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8339A" w14:textId="77777777" w:rsidR="00FF7844" w:rsidRPr="009E28C1" w:rsidRDefault="00521810" w:rsidP="00FF7844">
      <w:pPr>
        <w:spacing w:after="0" w:line="240" w:lineRule="auto"/>
        <w:jc w:val="right"/>
        <w:rPr>
          <w:rFonts w:ascii="Times New Roman" w:eastAsia="Calibri" w:hAnsi="Times New Roman" w:cs="Times New Roman"/>
          <w:bCs/>
          <w:sz w:val="24"/>
          <w:szCs w:val="24"/>
        </w:rPr>
      </w:pPr>
      <w:r w:rsidRPr="009E28C1">
        <w:rPr>
          <w:rFonts w:ascii="Times New Roman" w:hAnsi="Times New Roman" w:cs="Times New Roman"/>
          <w:sz w:val="24"/>
          <w:szCs w:val="24"/>
        </w:rPr>
        <w:t xml:space="preserve">            </w:t>
      </w:r>
    </w:p>
    <w:p w14:paraId="67019582" w14:textId="7CCA616A" w:rsidR="00FF7844" w:rsidRPr="009E28C1" w:rsidRDefault="001D7504" w:rsidP="00FF7844">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Nes</w:t>
      </w:r>
      <w:r w:rsidR="00FF7844" w:rsidRPr="009E28C1">
        <w:rPr>
          <w:rFonts w:ascii="Times New Roman" w:eastAsia="Calibri" w:hAnsi="Times New Roman" w:cs="Times New Roman"/>
          <w:bCs/>
          <w:sz w:val="24"/>
          <w:szCs w:val="24"/>
        </w:rPr>
        <w:t>kelbiam</w:t>
      </w:r>
      <w:r w:rsidR="00961A1D">
        <w:rPr>
          <w:rFonts w:ascii="Times New Roman" w:eastAsia="Calibri" w:hAnsi="Times New Roman" w:cs="Times New Roman"/>
          <w:bCs/>
          <w:sz w:val="24"/>
          <w:szCs w:val="24"/>
        </w:rPr>
        <w:t>a Apklausa</w:t>
      </w:r>
      <w:r w:rsidR="00FF7844" w:rsidRPr="009E28C1">
        <w:rPr>
          <w:rFonts w:ascii="Times New Roman" w:eastAsia="Calibri" w:hAnsi="Times New Roman" w:cs="Times New Roman"/>
          <w:bCs/>
          <w:sz w:val="24"/>
          <w:szCs w:val="24"/>
        </w:rPr>
        <w:t xml:space="preserve"> Nr. 1</w:t>
      </w:r>
      <w:r w:rsidR="00206DD1">
        <w:rPr>
          <w:rFonts w:ascii="Times New Roman" w:eastAsia="Calibri" w:hAnsi="Times New Roman" w:cs="Times New Roman"/>
          <w:bCs/>
          <w:sz w:val="24"/>
          <w:szCs w:val="24"/>
        </w:rPr>
        <w:t>2</w:t>
      </w:r>
      <w:r w:rsidR="00C3598F">
        <w:rPr>
          <w:rFonts w:ascii="Times New Roman" w:eastAsia="Calibri" w:hAnsi="Times New Roman" w:cs="Times New Roman"/>
          <w:bCs/>
          <w:sz w:val="24"/>
          <w:szCs w:val="24"/>
        </w:rPr>
        <w:t>864</w:t>
      </w:r>
    </w:p>
    <w:p w14:paraId="79A83077" w14:textId="15A19248" w:rsidR="00FF7844" w:rsidRPr="009E28C1" w:rsidRDefault="00FF7844" w:rsidP="00FF7844">
      <w:pPr>
        <w:spacing w:after="0" w:line="240" w:lineRule="auto"/>
        <w:jc w:val="right"/>
        <w:rPr>
          <w:rFonts w:ascii="Times New Roman" w:eastAsia="Calibri" w:hAnsi="Times New Roman" w:cs="Times New Roman"/>
          <w:b/>
          <w:sz w:val="24"/>
          <w:szCs w:val="24"/>
        </w:rPr>
      </w:pPr>
    </w:p>
    <w:p w14:paraId="4878644A" w14:textId="77777777" w:rsidR="00540279" w:rsidRPr="009E28C1" w:rsidRDefault="00540279" w:rsidP="00F87AE5">
      <w:pPr>
        <w:spacing w:after="0" w:line="240" w:lineRule="auto"/>
        <w:ind w:firstLine="360"/>
        <w:jc w:val="center"/>
        <w:rPr>
          <w:rFonts w:ascii="Times New Roman" w:eastAsia="Calibri" w:hAnsi="Times New Roman" w:cs="Times New Roman"/>
          <w:b/>
          <w:sz w:val="24"/>
          <w:szCs w:val="24"/>
        </w:rPr>
      </w:pPr>
    </w:p>
    <w:p w14:paraId="4DAC4E03" w14:textId="77777777" w:rsidR="00540279" w:rsidRPr="009E28C1" w:rsidRDefault="00540279" w:rsidP="00F87AE5">
      <w:pPr>
        <w:spacing w:after="0" w:line="240" w:lineRule="auto"/>
        <w:ind w:firstLine="360"/>
        <w:jc w:val="center"/>
        <w:rPr>
          <w:rFonts w:ascii="Times New Roman" w:eastAsia="Calibri" w:hAnsi="Times New Roman" w:cs="Times New Roman"/>
          <w:b/>
          <w:sz w:val="24"/>
          <w:szCs w:val="24"/>
        </w:rPr>
      </w:pPr>
      <w:r w:rsidRPr="009E28C1">
        <w:rPr>
          <w:rFonts w:ascii="Times New Roman" w:eastAsia="Calibri" w:hAnsi="Times New Roman" w:cs="Times New Roman"/>
          <w:b/>
          <w:sz w:val="24"/>
          <w:szCs w:val="24"/>
        </w:rPr>
        <w:t>PREKIŲ PIRKIMO–PARDAVIMO SUTARTIS NR.__</w:t>
      </w:r>
    </w:p>
    <w:p w14:paraId="6639AED7" w14:textId="77777777" w:rsidR="00540279" w:rsidRPr="009E28C1" w:rsidRDefault="00540279" w:rsidP="00F87AE5">
      <w:pPr>
        <w:spacing w:after="0" w:line="240" w:lineRule="auto"/>
        <w:ind w:firstLine="360"/>
        <w:jc w:val="center"/>
        <w:rPr>
          <w:rFonts w:ascii="Times New Roman" w:eastAsia="Calibri" w:hAnsi="Times New Roman" w:cs="Times New Roman"/>
          <w:sz w:val="24"/>
          <w:szCs w:val="24"/>
        </w:rPr>
      </w:pPr>
    </w:p>
    <w:p w14:paraId="4DF56192" w14:textId="77777777" w:rsidR="00540279" w:rsidRPr="009E28C1" w:rsidRDefault="00540279" w:rsidP="00F87AE5">
      <w:pPr>
        <w:spacing w:after="0" w:line="240" w:lineRule="auto"/>
        <w:ind w:firstLine="360"/>
        <w:jc w:val="center"/>
        <w:rPr>
          <w:rFonts w:ascii="Times New Roman" w:eastAsia="Calibri" w:hAnsi="Times New Roman" w:cs="Times New Roman"/>
          <w:sz w:val="24"/>
          <w:szCs w:val="24"/>
        </w:rPr>
      </w:pPr>
      <w:r w:rsidRPr="009E28C1">
        <w:rPr>
          <w:rFonts w:ascii="Times New Roman" w:eastAsia="Calibri" w:hAnsi="Times New Roman" w:cs="Times New Roman"/>
          <w:sz w:val="24"/>
          <w:szCs w:val="24"/>
        </w:rPr>
        <w:t xml:space="preserve">201   m.                                 d.   </w:t>
      </w:r>
    </w:p>
    <w:p w14:paraId="59ACF45B" w14:textId="77777777" w:rsidR="00540279" w:rsidRPr="009E28C1" w:rsidRDefault="00540279" w:rsidP="00F87AE5">
      <w:pPr>
        <w:spacing w:after="0" w:line="240" w:lineRule="auto"/>
        <w:ind w:firstLine="360"/>
        <w:jc w:val="center"/>
        <w:rPr>
          <w:rFonts w:ascii="Times New Roman" w:eastAsia="Calibri" w:hAnsi="Times New Roman" w:cs="Times New Roman"/>
          <w:sz w:val="24"/>
          <w:szCs w:val="24"/>
        </w:rPr>
      </w:pPr>
      <w:r w:rsidRPr="009E28C1">
        <w:rPr>
          <w:rFonts w:ascii="Times New Roman" w:eastAsia="Calibri" w:hAnsi="Times New Roman" w:cs="Times New Roman"/>
          <w:sz w:val="24"/>
          <w:szCs w:val="24"/>
        </w:rPr>
        <w:t>Vilnius</w:t>
      </w:r>
    </w:p>
    <w:p w14:paraId="5B272A7D" w14:textId="77777777" w:rsidR="00540279" w:rsidRPr="009E28C1" w:rsidRDefault="00540279"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9E28C1"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9E28C1">
        <w:rPr>
          <w:rFonts w:ascii="Times New Roman" w:eastAsia="Times New Roman" w:hAnsi="Times New Roman" w:cs="Times New Roman"/>
          <w:b/>
          <w:bCs/>
          <w:sz w:val="24"/>
          <w:szCs w:val="24"/>
        </w:rPr>
        <w:t>SPECIALIOSIOS SĄLYGOS</w:t>
      </w:r>
      <w:bookmarkEnd w:id="0"/>
      <w:bookmarkEnd w:id="1"/>
    </w:p>
    <w:p w14:paraId="77A62176" w14:textId="77777777" w:rsidR="00540279" w:rsidRPr="009E28C1" w:rsidRDefault="00540279" w:rsidP="00F87AE5">
      <w:pPr>
        <w:spacing w:after="0" w:line="240" w:lineRule="auto"/>
        <w:ind w:firstLine="360"/>
        <w:rPr>
          <w:rFonts w:ascii="Times New Roman" w:eastAsia="Calibri" w:hAnsi="Times New Roman" w:cs="Times New Roman"/>
          <w:sz w:val="24"/>
          <w:szCs w:val="24"/>
          <w:lang w:eastAsia="lt-LT"/>
        </w:rPr>
      </w:pPr>
    </w:p>
    <w:p w14:paraId="3B5EAA0C" w14:textId="5F759619" w:rsidR="00540279" w:rsidRPr="009E28C1" w:rsidRDefault="00961A1D" w:rsidP="00F87AE5">
      <w:pPr>
        <w:tabs>
          <w:tab w:val="left" w:pos="709"/>
        </w:tabs>
        <w:spacing w:after="0" w:line="240" w:lineRule="auto"/>
        <w:ind w:firstLine="360"/>
        <w:jc w:val="both"/>
        <w:rPr>
          <w:rFonts w:ascii="Times New Roman" w:eastAsia="Times New Roman" w:hAnsi="Times New Roman" w:cs="Times New Roman"/>
          <w:sz w:val="24"/>
          <w:szCs w:val="24"/>
        </w:rPr>
      </w:pPr>
      <w:r w:rsidRPr="00961A1D">
        <w:rPr>
          <w:rFonts w:ascii="Times New Roman" w:eastAsia="Times New Roman" w:hAnsi="Times New Roman" w:cs="Times New Roman"/>
          <w:b/>
          <w:sz w:val="24"/>
          <w:szCs w:val="24"/>
        </w:rPr>
        <w:t xml:space="preserve">UAB „LG Keleiviams“, </w:t>
      </w:r>
      <w:r w:rsidRPr="00961A1D">
        <w:rPr>
          <w:rFonts w:ascii="Times New Roman" w:eastAsia="Times New Roman" w:hAnsi="Times New Roman" w:cs="Times New Roman"/>
          <w:sz w:val="24"/>
          <w:szCs w:val="24"/>
        </w:rPr>
        <w:t xml:space="preserve">juridinio asmens kodas 305052228, atstovaujama, </w:t>
      </w:r>
      <w:r w:rsidR="001D7504">
        <w:rPr>
          <w:rFonts w:ascii="Times New Roman" w:eastAsia="Times New Roman" w:hAnsi="Times New Roman" w:cs="Times New Roman"/>
          <w:sz w:val="24"/>
          <w:szCs w:val="24"/>
        </w:rPr>
        <w:t>generalinio direktoriaus Lino Baužio</w:t>
      </w:r>
      <w:r w:rsidRPr="00961A1D">
        <w:rPr>
          <w:rFonts w:ascii="Times New Roman" w:eastAsia="Times New Roman" w:hAnsi="Times New Roman" w:cs="Times New Roman"/>
          <w:sz w:val="24"/>
          <w:szCs w:val="24"/>
        </w:rPr>
        <w:t>, veikiančio paga</w:t>
      </w:r>
      <w:r w:rsidR="001D7504">
        <w:rPr>
          <w:rFonts w:ascii="Times New Roman" w:eastAsia="Times New Roman" w:hAnsi="Times New Roman" w:cs="Times New Roman"/>
          <w:sz w:val="24"/>
          <w:szCs w:val="24"/>
        </w:rPr>
        <w:t xml:space="preserve">l </w:t>
      </w:r>
      <w:r w:rsidR="00C51129">
        <w:rPr>
          <w:rFonts w:ascii="Times New Roman" w:eastAsia="Times New Roman" w:hAnsi="Times New Roman" w:cs="Times New Roman"/>
          <w:sz w:val="24"/>
          <w:szCs w:val="24"/>
        </w:rPr>
        <w:t>įmonės įstatus</w:t>
      </w:r>
      <w:r w:rsidR="00FF7844" w:rsidRPr="00961A1D">
        <w:rPr>
          <w:rFonts w:ascii="Times New Roman" w:eastAsia="Times New Roman" w:hAnsi="Times New Roman" w:cs="Times New Roman"/>
          <w:sz w:val="24"/>
          <w:szCs w:val="24"/>
        </w:rPr>
        <w:t xml:space="preserve"> (toliau – </w:t>
      </w:r>
      <w:r w:rsidR="00FF7844" w:rsidRPr="00961A1D">
        <w:rPr>
          <w:rFonts w:ascii="Times New Roman" w:eastAsia="Times New Roman" w:hAnsi="Times New Roman" w:cs="Times New Roman"/>
          <w:b/>
          <w:sz w:val="24"/>
          <w:szCs w:val="24"/>
        </w:rPr>
        <w:t>Pirkėjas</w:t>
      </w:r>
      <w:r w:rsidR="00FF7844" w:rsidRPr="00961A1D">
        <w:rPr>
          <w:rFonts w:ascii="Times New Roman" w:eastAsia="Times New Roman" w:hAnsi="Times New Roman" w:cs="Times New Roman"/>
          <w:sz w:val="24"/>
          <w:szCs w:val="24"/>
        </w:rPr>
        <w:t xml:space="preserve">), ir </w:t>
      </w:r>
      <w:r w:rsidR="001D7504" w:rsidRPr="001D7504">
        <w:rPr>
          <w:rFonts w:ascii="Times New Roman" w:eastAsia="Times New Roman" w:hAnsi="Times New Roman" w:cs="Times New Roman"/>
          <w:b/>
          <w:bCs/>
          <w:iCs/>
          <w:noProof/>
          <w:sz w:val="24"/>
          <w:szCs w:val="24"/>
        </w:rPr>
        <w:t>UAB ,,Baltpola“</w:t>
      </w:r>
      <w:r w:rsidR="00FF7844" w:rsidRPr="009E28C1">
        <w:rPr>
          <w:rFonts w:ascii="Times New Roman" w:eastAsia="Times New Roman" w:hAnsi="Times New Roman" w:cs="Times New Roman"/>
          <w:i/>
          <w:noProof/>
          <w:sz w:val="24"/>
          <w:szCs w:val="24"/>
        </w:rPr>
        <w:t>,</w:t>
      </w:r>
      <w:r w:rsidR="00FF7844" w:rsidRPr="009E28C1">
        <w:rPr>
          <w:rFonts w:ascii="Times New Roman" w:eastAsia="Times New Roman" w:hAnsi="Times New Roman" w:cs="Times New Roman"/>
          <w:b/>
          <w:noProof/>
          <w:sz w:val="24"/>
          <w:szCs w:val="24"/>
        </w:rPr>
        <w:t xml:space="preserve"> </w:t>
      </w:r>
      <w:r w:rsidR="00FF7844" w:rsidRPr="009E28C1">
        <w:rPr>
          <w:rFonts w:ascii="Times New Roman" w:eastAsia="Times New Roman" w:hAnsi="Times New Roman" w:cs="Times New Roman"/>
          <w:noProof/>
          <w:sz w:val="24"/>
          <w:szCs w:val="24"/>
        </w:rPr>
        <w:t xml:space="preserve">juridinio asmens kodas </w:t>
      </w:r>
      <w:r w:rsidR="001D7504" w:rsidRPr="001D7504">
        <w:rPr>
          <w:rFonts w:ascii="Times New Roman" w:eastAsia="Times New Roman" w:hAnsi="Times New Roman" w:cs="Times New Roman"/>
          <w:iCs/>
          <w:noProof/>
          <w:sz w:val="24"/>
          <w:szCs w:val="24"/>
        </w:rPr>
        <w:t>304611885</w:t>
      </w:r>
      <w:r w:rsidR="00FF7844" w:rsidRPr="001D7504">
        <w:rPr>
          <w:rFonts w:ascii="Times New Roman" w:eastAsia="Times New Roman" w:hAnsi="Times New Roman" w:cs="Times New Roman"/>
          <w:iCs/>
          <w:sz w:val="24"/>
          <w:szCs w:val="24"/>
        </w:rPr>
        <w:t>,</w:t>
      </w:r>
      <w:r w:rsidR="00FF7844" w:rsidRPr="009E28C1">
        <w:rPr>
          <w:rFonts w:ascii="Times New Roman" w:eastAsia="Times New Roman" w:hAnsi="Times New Roman" w:cs="Times New Roman"/>
          <w:sz w:val="24"/>
          <w:szCs w:val="24"/>
        </w:rPr>
        <w:t xml:space="preserve"> atstovaujama </w:t>
      </w:r>
      <w:r w:rsidR="001D7504">
        <w:rPr>
          <w:rFonts w:ascii="Times New Roman" w:eastAsia="Times New Roman" w:hAnsi="Times New Roman" w:cs="Times New Roman"/>
          <w:sz w:val="24"/>
          <w:szCs w:val="24"/>
        </w:rPr>
        <w:t>direktoriaus Vyto Kaminsko</w:t>
      </w:r>
      <w:r w:rsidR="00FF7844" w:rsidRPr="009E28C1">
        <w:rPr>
          <w:rFonts w:ascii="Times New Roman" w:eastAsia="Times New Roman" w:hAnsi="Times New Roman" w:cs="Times New Roman"/>
          <w:sz w:val="24"/>
          <w:szCs w:val="24"/>
        </w:rPr>
        <w:t xml:space="preserve">, veikiančio pagal </w:t>
      </w:r>
      <w:r w:rsidR="001D7504">
        <w:rPr>
          <w:rFonts w:ascii="Times New Roman" w:eastAsia="Times New Roman" w:hAnsi="Times New Roman" w:cs="Times New Roman"/>
          <w:sz w:val="24"/>
          <w:szCs w:val="24"/>
        </w:rPr>
        <w:t xml:space="preserve">įmonės įstatus </w:t>
      </w:r>
      <w:r w:rsidR="00FF7844" w:rsidRPr="009E28C1">
        <w:rPr>
          <w:rFonts w:ascii="Times New Roman" w:eastAsia="Times New Roman" w:hAnsi="Times New Roman" w:cs="Times New Roman"/>
          <w:sz w:val="24"/>
          <w:szCs w:val="24"/>
        </w:rPr>
        <w:t xml:space="preserve">(toliau – </w:t>
      </w:r>
      <w:r w:rsidR="00FF7844" w:rsidRPr="009E28C1">
        <w:rPr>
          <w:rFonts w:ascii="Times New Roman" w:eastAsia="Times New Roman" w:hAnsi="Times New Roman" w:cs="Times New Roman"/>
          <w:b/>
          <w:sz w:val="24"/>
          <w:szCs w:val="24"/>
        </w:rPr>
        <w:t>Tiekėjas</w:t>
      </w:r>
      <w:r w:rsidR="00FF7844" w:rsidRPr="009E28C1">
        <w:rPr>
          <w:rFonts w:ascii="Times New Roman" w:eastAsia="Times New Roman" w:hAnsi="Times New Roman" w:cs="Times New Roman"/>
          <w:sz w:val="24"/>
          <w:szCs w:val="24"/>
        </w:rPr>
        <w:t>)</w:t>
      </w:r>
      <w:r w:rsidR="00540279" w:rsidRPr="009E28C1">
        <w:rPr>
          <w:rFonts w:ascii="Times New Roman" w:eastAsia="Times New Roman" w:hAnsi="Times New Roman" w:cs="Times New Roman"/>
          <w:sz w:val="24"/>
          <w:szCs w:val="24"/>
        </w:rPr>
        <w:t xml:space="preserve"> toliau kartu vadinami „</w:t>
      </w:r>
      <w:r w:rsidR="00540279" w:rsidRPr="009E28C1">
        <w:rPr>
          <w:rFonts w:ascii="Times New Roman" w:eastAsia="Times New Roman" w:hAnsi="Times New Roman" w:cs="Times New Roman"/>
          <w:b/>
          <w:sz w:val="24"/>
          <w:szCs w:val="24"/>
        </w:rPr>
        <w:t>Šalimis</w:t>
      </w:r>
      <w:r w:rsidR="00540279" w:rsidRPr="009E28C1">
        <w:rPr>
          <w:rFonts w:ascii="Times New Roman" w:eastAsia="Times New Roman" w:hAnsi="Times New Roman" w:cs="Times New Roman"/>
          <w:sz w:val="24"/>
          <w:szCs w:val="24"/>
        </w:rPr>
        <w:t>“, o kiekviena atskirai – „</w:t>
      </w:r>
      <w:r w:rsidR="00540279" w:rsidRPr="009E28C1">
        <w:rPr>
          <w:rFonts w:ascii="Times New Roman" w:eastAsia="Times New Roman" w:hAnsi="Times New Roman" w:cs="Times New Roman"/>
          <w:b/>
          <w:sz w:val="24"/>
          <w:szCs w:val="24"/>
        </w:rPr>
        <w:t>Šalimi</w:t>
      </w:r>
      <w:r w:rsidR="00540279" w:rsidRPr="009E28C1">
        <w:rPr>
          <w:rFonts w:ascii="Times New Roman" w:eastAsia="Times New Roman" w:hAnsi="Times New Roman" w:cs="Times New Roman"/>
          <w:sz w:val="24"/>
          <w:szCs w:val="24"/>
        </w:rPr>
        <w:t>“, sudarė šią prekių pirkimo–pardavimo sutartį, toliau vadinamą „</w:t>
      </w:r>
      <w:r w:rsidR="00540279" w:rsidRPr="009E28C1">
        <w:rPr>
          <w:rFonts w:ascii="Times New Roman" w:eastAsia="Times New Roman" w:hAnsi="Times New Roman" w:cs="Times New Roman"/>
          <w:b/>
          <w:sz w:val="24"/>
          <w:szCs w:val="24"/>
        </w:rPr>
        <w:t>Sutartimi</w:t>
      </w:r>
      <w:r w:rsidR="00540279" w:rsidRPr="009E28C1">
        <w:rPr>
          <w:rFonts w:ascii="Times New Roman" w:eastAsia="Times New Roman" w:hAnsi="Times New Roman" w:cs="Times New Roman"/>
          <w:sz w:val="24"/>
          <w:szCs w:val="24"/>
        </w:rPr>
        <w:t>“</w:t>
      </w:r>
      <w:r w:rsidR="00540279" w:rsidRPr="009E28C1">
        <w:rPr>
          <w:rFonts w:ascii="Times New Roman" w:eastAsia="Times New Roman" w:hAnsi="Times New Roman" w:cs="Times New Roman"/>
          <w:b/>
          <w:sz w:val="24"/>
          <w:szCs w:val="24"/>
        </w:rPr>
        <w:t>,</w:t>
      </w:r>
      <w:r w:rsidR="00540279" w:rsidRPr="009E28C1">
        <w:rPr>
          <w:rFonts w:ascii="Times New Roman" w:eastAsia="Times New Roman" w:hAnsi="Times New Roman" w:cs="Times New Roman"/>
          <w:sz w:val="24"/>
          <w:szCs w:val="24"/>
        </w:rPr>
        <w:t xml:space="preserve"> ir susitarė dėl toliau išvardintų sąlygų:</w:t>
      </w:r>
    </w:p>
    <w:p w14:paraId="39AE63B4" w14:textId="77777777" w:rsidR="00540279" w:rsidRPr="009E28C1" w:rsidRDefault="00540279" w:rsidP="00F87AE5">
      <w:pPr>
        <w:spacing w:after="0" w:line="240" w:lineRule="auto"/>
        <w:ind w:firstLine="360"/>
        <w:jc w:val="both"/>
        <w:rPr>
          <w:rFonts w:ascii="Times New Roman" w:eastAsia="Calibri" w:hAnsi="Times New Roman" w:cs="Times New Roman"/>
          <w:sz w:val="24"/>
          <w:szCs w:val="24"/>
        </w:rPr>
      </w:pPr>
    </w:p>
    <w:p w14:paraId="7233C5F5" w14:textId="0352AD99" w:rsidR="00540279" w:rsidRPr="009E28C1"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9E28C1">
        <w:rPr>
          <w:rFonts w:ascii="Times New Roman" w:eastAsia="Calibri" w:hAnsi="Times New Roman" w:cs="Times New Roman"/>
          <w:b/>
          <w:sz w:val="24"/>
          <w:szCs w:val="24"/>
        </w:rPr>
        <w:t>SUTARTIES DALYKAS</w:t>
      </w:r>
    </w:p>
    <w:p w14:paraId="38235082" w14:textId="5CA3BFD6" w:rsidR="00540279" w:rsidRPr="009E28C1" w:rsidRDefault="00540279" w:rsidP="00F87AE5">
      <w:pPr>
        <w:pStyle w:val="Komentarotekstas"/>
        <w:spacing w:after="0"/>
        <w:ind w:firstLine="360"/>
        <w:jc w:val="both"/>
        <w:rPr>
          <w:rFonts w:ascii="Times New Roman" w:hAnsi="Times New Roman" w:cs="Times New Roman"/>
          <w:b/>
          <w:sz w:val="24"/>
          <w:szCs w:val="24"/>
        </w:rPr>
      </w:pPr>
      <w:r w:rsidRPr="009E28C1">
        <w:rPr>
          <w:rFonts w:ascii="Times New Roman" w:eastAsia="Calibri" w:hAnsi="Times New Roman" w:cs="Times New Roman"/>
          <w:sz w:val="24"/>
          <w:szCs w:val="24"/>
        </w:rPr>
        <w:t xml:space="preserve">1.1. Sutarties dalykas </w:t>
      </w:r>
      <w:r w:rsidR="00206DD1">
        <w:rPr>
          <w:rFonts w:ascii="Times New Roman" w:eastAsia="Calibri" w:hAnsi="Times New Roman" w:cs="Times New Roman"/>
          <w:sz w:val="24"/>
          <w:szCs w:val="24"/>
        </w:rPr>
        <w:t xml:space="preserve">yra </w:t>
      </w:r>
      <w:r w:rsidRPr="009E28C1">
        <w:rPr>
          <w:rFonts w:ascii="Times New Roman" w:eastAsia="Calibri" w:hAnsi="Times New Roman" w:cs="Times New Roman"/>
          <w:sz w:val="24"/>
          <w:szCs w:val="24"/>
        </w:rPr>
        <w:t xml:space="preserve">(toliau – </w:t>
      </w:r>
      <w:r w:rsidRPr="009E28C1">
        <w:rPr>
          <w:rFonts w:ascii="Times New Roman" w:eastAsia="Calibri" w:hAnsi="Times New Roman" w:cs="Times New Roman"/>
          <w:b/>
          <w:sz w:val="24"/>
          <w:szCs w:val="24"/>
        </w:rPr>
        <w:t>Prekės</w:t>
      </w:r>
      <w:r w:rsidRPr="009E28C1">
        <w:rPr>
          <w:rFonts w:ascii="Times New Roman" w:eastAsia="Calibri" w:hAnsi="Times New Roman" w:cs="Times New Roman"/>
          <w:sz w:val="24"/>
          <w:szCs w:val="24"/>
        </w:rPr>
        <w:t xml:space="preserve">) pirkimas–pardavimas.  </w:t>
      </w:r>
    </w:p>
    <w:p w14:paraId="4F70B3BD" w14:textId="72FCB328" w:rsidR="004413CD" w:rsidRDefault="00540279" w:rsidP="00961A1D">
      <w:pPr>
        <w:pStyle w:val="Komentarotekstas"/>
        <w:spacing w:after="0"/>
        <w:ind w:firstLine="360"/>
        <w:jc w:val="both"/>
        <w:rPr>
          <w:rFonts w:ascii="Times New Roman" w:eastAsia="Calibri" w:hAnsi="Times New Roman" w:cs="Times New Roman"/>
          <w:sz w:val="24"/>
          <w:szCs w:val="24"/>
        </w:rPr>
      </w:pPr>
      <w:r w:rsidRPr="009E28C1">
        <w:rPr>
          <w:rFonts w:ascii="Times New Roman" w:eastAsia="Calibri" w:hAnsi="Times New Roman" w:cs="Times New Roman"/>
          <w:sz w:val="24"/>
          <w:szCs w:val="24"/>
        </w:rPr>
        <w:t xml:space="preserve">1.2. </w:t>
      </w:r>
      <w:r w:rsidR="00231631" w:rsidRPr="009E28C1">
        <w:rPr>
          <w:rFonts w:ascii="Times New Roman" w:eastAsia="Calibri" w:hAnsi="Times New Roman" w:cs="Times New Roman"/>
          <w:sz w:val="24"/>
          <w:szCs w:val="24"/>
        </w:rPr>
        <w:t>Prekės pristatom</w:t>
      </w:r>
      <w:r w:rsidR="00C32799" w:rsidRPr="009E28C1">
        <w:rPr>
          <w:rFonts w:ascii="Times New Roman" w:eastAsia="Calibri" w:hAnsi="Times New Roman" w:cs="Times New Roman"/>
          <w:sz w:val="24"/>
          <w:szCs w:val="24"/>
        </w:rPr>
        <w:t>os ši</w:t>
      </w:r>
      <w:r w:rsidR="00C3598F">
        <w:rPr>
          <w:rFonts w:ascii="Times New Roman" w:eastAsia="Calibri" w:hAnsi="Times New Roman" w:cs="Times New Roman"/>
          <w:sz w:val="24"/>
          <w:szCs w:val="24"/>
        </w:rPr>
        <w:t>uo</w:t>
      </w:r>
      <w:r w:rsidR="00C32799" w:rsidRPr="009E28C1">
        <w:rPr>
          <w:rFonts w:ascii="Times New Roman" w:eastAsia="Calibri" w:hAnsi="Times New Roman" w:cs="Times New Roman"/>
          <w:sz w:val="24"/>
          <w:szCs w:val="24"/>
        </w:rPr>
        <w:t xml:space="preserve"> adres</w:t>
      </w:r>
      <w:r w:rsidR="00C3598F">
        <w:rPr>
          <w:rFonts w:ascii="Times New Roman" w:eastAsia="Calibri" w:hAnsi="Times New Roman" w:cs="Times New Roman"/>
          <w:sz w:val="24"/>
          <w:szCs w:val="24"/>
        </w:rPr>
        <w:t>u</w:t>
      </w:r>
      <w:r w:rsidR="00C32799" w:rsidRPr="009E28C1">
        <w:rPr>
          <w:rFonts w:ascii="Times New Roman" w:eastAsia="Calibri" w:hAnsi="Times New Roman" w:cs="Times New Roman"/>
          <w:sz w:val="24"/>
          <w:szCs w:val="24"/>
        </w:rPr>
        <w:t>:</w:t>
      </w:r>
      <w:r w:rsidR="00F51F06" w:rsidRPr="009E28C1">
        <w:rPr>
          <w:rFonts w:ascii="Times New Roman" w:eastAsia="Calibri" w:hAnsi="Times New Roman" w:cs="Times New Roman"/>
          <w:sz w:val="24"/>
          <w:szCs w:val="24"/>
        </w:rPr>
        <w:t xml:space="preserve"> </w:t>
      </w:r>
      <w:bookmarkStart w:id="2" w:name="_Hlk25223572"/>
      <w:r w:rsidR="00B405FB">
        <w:rPr>
          <w:rFonts w:ascii="Times New Roman" w:eastAsia="Calibri" w:hAnsi="Times New Roman" w:cs="Times New Roman"/>
          <w:sz w:val="24"/>
          <w:szCs w:val="24"/>
        </w:rPr>
        <w:t>Pramonės g. 78, Vilnius.</w:t>
      </w:r>
    </w:p>
    <w:bookmarkEnd w:id="2"/>
    <w:p w14:paraId="1147EBCA" w14:textId="7E20AC43" w:rsidR="00206DD1" w:rsidRPr="00206DD1" w:rsidRDefault="00206DD1" w:rsidP="00206DD1">
      <w:pPr>
        <w:spacing w:after="0" w:line="240" w:lineRule="auto"/>
        <w:ind w:firstLine="360"/>
        <w:jc w:val="both"/>
        <w:rPr>
          <w:rFonts w:ascii="Times New Roman" w:hAnsi="Times New Roman" w:cs="Times New Roman"/>
          <w:sz w:val="24"/>
          <w:szCs w:val="24"/>
        </w:rPr>
      </w:pPr>
      <w:r w:rsidRPr="00DC5A48">
        <w:rPr>
          <w:rFonts w:ascii="Times New Roman" w:hAnsi="Times New Roman" w:cs="Times New Roman"/>
          <w:sz w:val="24"/>
          <w:szCs w:val="24"/>
        </w:rPr>
        <w:t xml:space="preserve">1.3. </w:t>
      </w:r>
      <w:r>
        <w:rPr>
          <w:rFonts w:ascii="Times New Roman" w:hAnsi="Times New Roman" w:cs="Times New Roman"/>
          <w:sz w:val="24"/>
          <w:szCs w:val="24"/>
        </w:rPr>
        <w:t>Tiekėjas</w:t>
      </w:r>
      <w:r w:rsidRPr="00DC5A48">
        <w:rPr>
          <w:rFonts w:ascii="Times New Roman" w:hAnsi="Times New Roman" w:cs="Times New Roman"/>
          <w:sz w:val="24"/>
          <w:szCs w:val="24"/>
        </w:rPr>
        <w:t xml:space="preserve"> turi pristatyti Prek</w:t>
      </w:r>
      <w:r>
        <w:rPr>
          <w:rFonts w:ascii="Times New Roman" w:hAnsi="Times New Roman" w:cs="Times New Roman"/>
          <w:sz w:val="24"/>
          <w:szCs w:val="24"/>
        </w:rPr>
        <w:t>e</w:t>
      </w:r>
      <w:r w:rsidRPr="00DC5A48">
        <w:rPr>
          <w:rFonts w:ascii="Times New Roman" w:hAnsi="Times New Roman" w:cs="Times New Roman"/>
          <w:sz w:val="24"/>
          <w:szCs w:val="24"/>
        </w:rPr>
        <w:t>s įspėjęs Sutarties 1.4. p. nurodyt</w:t>
      </w:r>
      <w:r w:rsidR="005A379B">
        <w:rPr>
          <w:rFonts w:ascii="Times New Roman" w:hAnsi="Times New Roman" w:cs="Times New Roman"/>
          <w:sz w:val="24"/>
          <w:szCs w:val="24"/>
        </w:rPr>
        <w:t>us</w:t>
      </w:r>
      <w:r w:rsidRPr="00DC5A48">
        <w:rPr>
          <w:rFonts w:ascii="Times New Roman" w:hAnsi="Times New Roman" w:cs="Times New Roman"/>
          <w:sz w:val="24"/>
          <w:szCs w:val="24"/>
        </w:rPr>
        <w:t xml:space="preserve"> kontaktin</w:t>
      </w:r>
      <w:r w:rsidR="005A379B">
        <w:rPr>
          <w:rFonts w:ascii="Times New Roman" w:hAnsi="Times New Roman" w:cs="Times New Roman"/>
          <w:sz w:val="24"/>
          <w:szCs w:val="24"/>
        </w:rPr>
        <w:t>ius</w:t>
      </w:r>
      <w:r w:rsidRPr="00DC5A48">
        <w:rPr>
          <w:rFonts w:ascii="Times New Roman" w:hAnsi="Times New Roman" w:cs="Times New Roman"/>
          <w:sz w:val="24"/>
          <w:szCs w:val="24"/>
        </w:rPr>
        <w:t xml:space="preserve"> asmen</w:t>
      </w:r>
      <w:r w:rsidR="005A379B">
        <w:rPr>
          <w:rFonts w:ascii="Times New Roman" w:hAnsi="Times New Roman" w:cs="Times New Roman"/>
          <w:sz w:val="24"/>
          <w:szCs w:val="24"/>
        </w:rPr>
        <w:t>is</w:t>
      </w:r>
      <w:r w:rsidRPr="00DC5A48">
        <w:rPr>
          <w:rFonts w:ascii="Times New Roman" w:hAnsi="Times New Roman" w:cs="Times New Roman"/>
          <w:sz w:val="24"/>
          <w:szCs w:val="24"/>
        </w:rPr>
        <w:t xml:space="preserve"> </w:t>
      </w:r>
      <w:r w:rsidR="00C3598F">
        <w:rPr>
          <w:rFonts w:ascii="Times New Roman" w:hAnsi="Times New Roman" w:cs="Times New Roman"/>
          <w:sz w:val="24"/>
          <w:szCs w:val="24"/>
        </w:rPr>
        <w:t xml:space="preserve">elektroniniu paštu arba telefonu </w:t>
      </w:r>
      <w:r w:rsidRPr="00DC5A48">
        <w:rPr>
          <w:rFonts w:ascii="Times New Roman" w:hAnsi="Times New Roman" w:cs="Times New Roman"/>
          <w:sz w:val="24"/>
          <w:szCs w:val="24"/>
        </w:rPr>
        <w:t xml:space="preserve">prieš: </w:t>
      </w:r>
      <w:r w:rsidR="00B405FB">
        <w:rPr>
          <w:rFonts w:ascii="Times New Roman" w:hAnsi="Times New Roman" w:cs="Times New Roman"/>
          <w:sz w:val="24"/>
          <w:szCs w:val="24"/>
        </w:rPr>
        <w:t>5 (penkias) kalendorines dienas</w:t>
      </w:r>
      <w:r w:rsidR="00B405FB">
        <w:rPr>
          <w:rStyle w:val="Laukeliai"/>
          <w:rFonts w:ascii="Times New Roman" w:hAnsi="Times New Roman" w:cs="Times New Roman"/>
          <w:b/>
          <w:i/>
        </w:rPr>
        <w:t>.</w:t>
      </w:r>
    </w:p>
    <w:p w14:paraId="0C4C4C25" w14:textId="1CD1BF89" w:rsidR="00182226" w:rsidRDefault="00182226" w:rsidP="005A379B">
      <w:pPr>
        <w:pStyle w:val="Komentarotekstas"/>
        <w:spacing w:after="0"/>
        <w:ind w:firstLine="360"/>
        <w:jc w:val="both"/>
        <w:rPr>
          <w:rFonts w:ascii="Times New Roman" w:eastAsia="Calibri" w:hAnsi="Times New Roman" w:cs="Times New Roman"/>
          <w:sz w:val="24"/>
          <w:szCs w:val="24"/>
        </w:rPr>
      </w:pPr>
      <w:r w:rsidRPr="009E28C1">
        <w:rPr>
          <w:rFonts w:ascii="Times New Roman" w:hAnsi="Times New Roman" w:cs="Times New Roman"/>
          <w:sz w:val="24"/>
          <w:szCs w:val="24"/>
        </w:rPr>
        <w:t>1.</w:t>
      </w:r>
      <w:r w:rsidR="00206DD1">
        <w:rPr>
          <w:rFonts w:ascii="Times New Roman" w:hAnsi="Times New Roman" w:cs="Times New Roman"/>
          <w:sz w:val="24"/>
          <w:szCs w:val="24"/>
        </w:rPr>
        <w:t>4</w:t>
      </w:r>
      <w:r w:rsidRPr="009E28C1">
        <w:rPr>
          <w:rFonts w:ascii="Times New Roman" w:hAnsi="Times New Roman" w:cs="Times New Roman"/>
          <w:sz w:val="24"/>
          <w:szCs w:val="24"/>
        </w:rPr>
        <w:t xml:space="preserve">. </w:t>
      </w:r>
      <w:bookmarkStart w:id="3" w:name="_Hlk23255758"/>
      <w:r w:rsidRPr="009E28C1">
        <w:rPr>
          <w:rFonts w:ascii="Times New Roman" w:eastAsia="Calibri" w:hAnsi="Times New Roman" w:cs="Times New Roman"/>
          <w:sz w:val="24"/>
          <w:szCs w:val="24"/>
        </w:rPr>
        <w:t>Prekes priimti įgalioto atsakingo asmens kontaktiniai duomenys</w:t>
      </w:r>
      <w:bookmarkEnd w:id="3"/>
      <w:r w:rsidR="00206DD1">
        <w:rPr>
          <w:rFonts w:ascii="Times New Roman" w:eastAsia="Calibri" w:hAnsi="Times New Roman" w:cs="Times New Roman"/>
          <w:sz w:val="24"/>
          <w:szCs w:val="24"/>
        </w:rPr>
        <w:t>:</w:t>
      </w:r>
      <w:bookmarkStart w:id="4" w:name="_GoBack"/>
      <w:bookmarkEnd w:id="4"/>
      <w:r w:rsidR="00B405FB">
        <w:rPr>
          <w:rFonts w:ascii="Times New Roman" w:eastAsia="Calibri" w:hAnsi="Times New Roman" w:cs="Times New Roman"/>
          <w:sz w:val="24"/>
          <w:szCs w:val="24"/>
        </w:rPr>
        <w:t xml:space="preserve">. </w:t>
      </w:r>
      <w:r w:rsidRPr="009E28C1">
        <w:rPr>
          <w:rFonts w:ascii="Times New Roman" w:eastAsia="Calibri" w:hAnsi="Times New Roman" w:cs="Times New Roman"/>
          <w:sz w:val="24"/>
          <w:szCs w:val="24"/>
        </w:rPr>
        <w:t xml:space="preserve">Apie įgalioto asmens pasikeitimą Pirkėjas informuoja Tiekėją šios Sutarties </w:t>
      </w:r>
      <w:r w:rsidR="00305245" w:rsidRPr="009E28C1">
        <w:rPr>
          <w:rFonts w:ascii="Times New Roman" w:eastAsia="Calibri" w:hAnsi="Times New Roman" w:cs="Times New Roman"/>
          <w:sz w:val="24"/>
          <w:szCs w:val="24"/>
        </w:rPr>
        <w:t>8</w:t>
      </w:r>
      <w:r w:rsidRPr="009E28C1">
        <w:rPr>
          <w:rFonts w:ascii="Times New Roman" w:eastAsia="Calibri" w:hAnsi="Times New Roman" w:cs="Times New Roman"/>
          <w:sz w:val="24"/>
          <w:szCs w:val="24"/>
        </w:rPr>
        <w:t xml:space="preserve"> skyriuje nurodytu Tiekėjo el. paštu ir atskiras Sutarties pakeitimas ar atskiras įgaliojimų įforminimas dėl šios priežasties nėra atliekamas.</w:t>
      </w:r>
    </w:p>
    <w:p w14:paraId="7842EAE5" w14:textId="0213E108" w:rsidR="00206DD1" w:rsidRPr="001D7504" w:rsidRDefault="003C40E3" w:rsidP="00F87AE5">
      <w:pPr>
        <w:widowControl w:val="0"/>
        <w:tabs>
          <w:tab w:val="left" w:pos="1134"/>
        </w:tabs>
        <w:spacing w:after="0" w:line="240" w:lineRule="auto"/>
        <w:ind w:firstLine="360"/>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r w:rsidRPr="001D7504">
        <w:rPr>
          <w:rFonts w:ascii="Times New Roman" w:eastAsia="Calibri" w:hAnsi="Times New Roman" w:cs="Times New Roman"/>
          <w:sz w:val="24"/>
          <w:szCs w:val="24"/>
        </w:rPr>
        <w:t xml:space="preserve">Prekių pristatymas </w:t>
      </w:r>
      <w:r w:rsidR="00794EF4" w:rsidRPr="001D7504">
        <w:rPr>
          <w:rFonts w:ascii="Times New Roman" w:eastAsia="Calibri" w:hAnsi="Times New Roman" w:cs="Times New Roman"/>
          <w:sz w:val="24"/>
          <w:szCs w:val="24"/>
        </w:rPr>
        <w:t xml:space="preserve">ir iškrovimas </w:t>
      </w:r>
      <w:r w:rsidRPr="001D7504">
        <w:rPr>
          <w:rFonts w:ascii="Times New Roman" w:eastAsia="Calibri" w:hAnsi="Times New Roman" w:cs="Times New Roman"/>
          <w:sz w:val="24"/>
          <w:szCs w:val="24"/>
        </w:rPr>
        <w:t>bus vykdomas Tiekėjo lėšomis.</w:t>
      </w:r>
    </w:p>
    <w:p w14:paraId="168896E6" w14:textId="77777777" w:rsidR="00052469" w:rsidRPr="009E28C1" w:rsidRDefault="00052469" w:rsidP="00F87AE5">
      <w:pPr>
        <w:widowControl w:val="0"/>
        <w:tabs>
          <w:tab w:val="left" w:pos="1134"/>
        </w:tabs>
        <w:spacing w:after="0" w:line="240" w:lineRule="auto"/>
        <w:ind w:firstLine="360"/>
        <w:jc w:val="both"/>
        <w:outlineLvl w:val="1"/>
        <w:rPr>
          <w:rFonts w:ascii="Times New Roman" w:hAnsi="Times New Roman" w:cs="Times New Roman"/>
          <w:sz w:val="24"/>
          <w:szCs w:val="24"/>
        </w:rPr>
      </w:pPr>
    </w:p>
    <w:p w14:paraId="5600BB9C" w14:textId="3B00D555" w:rsidR="00540279" w:rsidRPr="009E28C1"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9E28C1">
        <w:rPr>
          <w:rFonts w:ascii="Times New Roman" w:eastAsia="Calibri" w:hAnsi="Times New Roman" w:cs="Times New Roman"/>
          <w:b/>
          <w:sz w:val="24"/>
          <w:szCs w:val="24"/>
        </w:rPr>
        <w:t>SUTARTIES KAINA IR / ARBA KAINODAROS TAISYKLĖS IR MOKĖJIMO SĄLYGOS</w:t>
      </w:r>
    </w:p>
    <w:p w14:paraId="129C7B9D" w14:textId="3E4DC5CA" w:rsidR="00D86706" w:rsidRPr="00D86706" w:rsidRDefault="00D86706" w:rsidP="00D86706">
      <w:pPr>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 xml:space="preserve">2.1. Sutarčiai taikomas </w:t>
      </w:r>
      <w:r w:rsidRPr="00F658CC">
        <w:rPr>
          <w:rFonts w:ascii="Times New Roman" w:hAnsi="Times New Roman"/>
          <w:i/>
          <w:sz w:val="24"/>
          <w:szCs w:val="24"/>
        </w:rPr>
        <w:t xml:space="preserve">fiksuotos kainos </w:t>
      </w:r>
      <w:r w:rsidRPr="00F658CC">
        <w:rPr>
          <w:rFonts w:ascii="Times New Roman" w:hAnsi="Times New Roman"/>
          <w:sz w:val="24"/>
          <w:szCs w:val="24"/>
        </w:rPr>
        <w:t>kainodaros</w:t>
      </w:r>
      <w:r w:rsidRPr="00F658CC">
        <w:rPr>
          <w:rFonts w:ascii="Times New Roman" w:hAnsi="Times New Roman"/>
          <w:i/>
          <w:sz w:val="24"/>
          <w:szCs w:val="24"/>
        </w:rPr>
        <w:t xml:space="preserve"> </w:t>
      </w:r>
      <w:r w:rsidRPr="00F658CC">
        <w:rPr>
          <w:rFonts w:ascii="Times New Roman" w:hAnsi="Times New Roman"/>
          <w:sz w:val="24"/>
          <w:szCs w:val="24"/>
        </w:rPr>
        <w:t>m</w:t>
      </w:r>
      <w:r w:rsidRPr="00F658CC">
        <w:rPr>
          <w:rFonts w:ascii="Times New Roman" w:eastAsia="Calibri" w:hAnsi="Times New Roman" w:cs="Times New Roman"/>
          <w:sz w:val="24"/>
          <w:szCs w:val="24"/>
        </w:rPr>
        <w:t>etodas</w:t>
      </w:r>
      <w:r>
        <w:rPr>
          <w:rFonts w:ascii="Times New Roman" w:eastAsia="Calibri" w:hAnsi="Times New Roman" w:cs="Times New Roman"/>
          <w:sz w:val="24"/>
          <w:szCs w:val="24"/>
        </w:rPr>
        <w:t xml:space="preserve"> </w:t>
      </w:r>
      <w:r w:rsidRPr="00210497">
        <w:rPr>
          <w:rFonts w:ascii="Times New Roman" w:eastAsia="Calibri" w:hAnsi="Times New Roman" w:cs="Times New Roman"/>
          <w:sz w:val="24"/>
          <w:szCs w:val="24"/>
        </w:rPr>
        <w:t>(p</w:t>
      </w:r>
      <w:r w:rsidRPr="00210497">
        <w:rPr>
          <w:rFonts w:ascii="Times New Roman" w:hAnsi="Times New Roman"/>
          <w:sz w:val="24"/>
          <w:szCs w:val="24"/>
        </w:rPr>
        <w:t>erkamas fiksuotas kiekis ir sumokama visa Sutarties kaina) kainodaros metodas.</w:t>
      </w:r>
    </w:p>
    <w:p w14:paraId="183EEFE2" w14:textId="77777777" w:rsidR="00D86706" w:rsidRPr="00F658CC" w:rsidRDefault="00D86706" w:rsidP="00D86706">
      <w:pPr>
        <w:pStyle w:val="Sraopastraipa"/>
        <w:shd w:val="clear" w:color="auto" w:fill="FFFFFF"/>
        <w:spacing w:after="0" w:line="240" w:lineRule="auto"/>
        <w:ind w:left="426" w:right="23"/>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lang w:eastAsia="x-none"/>
        </w:rPr>
        <w:t>2.2. Atsižvelgiant į Sutarties Specialiųjų sąlygų 2.1 punktą:</w:t>
      </w:r>
    </w:p>
    <w:p w14:paraId="41856D45" w14:textId="77777777" w:rsidR="00D86706" w:rsidRPr="00F658CC" w:rsidRDefault="00D86706" w:rsidP="00D86706">
      <w:pPr>
        <w:pStyle w:val="Sraopastraipa"/>
        <w:shd w:val="clear" w:color="auto" w:fill="FFFFFF"/>
        <w:spacing w:after="0" w:line="240" w:lineRule="auto"/>
        <w:ind w:left="426" w:right="23"/>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lang w:eastAsia="x-none"/>
        </w:rPr>
        <w:t>Sutarties kaina yra:</w:t>
      </w:r>
    </w:p>
    <w:p w14:paraId="16EA3470" w14:textId="6665A4CC" w:rsidR="001D7504" w:rsidRPr="007B4EB3" w:rsidRDefault="001D7504" w:rsidP="001D7504">
      <w:pPr>
        <w:pStyle w:val="Sraopastraipa"/>
        <w:shd w:val="clear" w:color="auto" w:fill="FFFFFF"/>
        <w:spacing w:after="0" w:line="240" w:lineRule="auto"/>
        <w:ind w:left="426" w:right="23"/>
        <w:jc w:val="both"/>
        <w:rPr>
          <w:rFonts w:ascii="Times New Roman" w:eastAsia="Calibri" w:hAnsi="Times New Roman" w:cs="Times New Roman"/>
          <w:iCs/>
          <w:sz w:val="24"/>
          <w:szCs w:val="24"/>
          <w:lang w:eastAsia="x-none"/>
        </w:rPr>
      </w:pPr>
      <w:r>
        <w:rPr>
          <w:rFonts w:ascii="Times New Roman" w:eastAsia="Calibri" w:hAnsi="Times New Roman" w:cs="Times New Roman"/>
          <w:b/>
          <w:bCs/>
          <w:iCs/>
          <w:sz w:val="24"/>
          <w:szCs w:val="24"/>
          <w:lang w:eastAsia="x-none"/>
        </w:rPr>
        <w:t>3 674,00</w:t>
      </w:r>
      <w:r w:rsidRPr="007B4EB3">
        <w:rPr>
          <w:rFonts w:ascii="Times New Roman" w:eastAsia="Calibri" w:hAnsi="Times New Roman" w:cs="Times New Roman"/>
          <w:b/>
          <w:bCs/>
          <w:iCs/>
          <w:sz w:val="24"/>
          <w:szCs w:val="24"/>
          <w:lang w:eastAsia="x-none"/>
        </w:rPr>
        <w:t xml:space="preserve"> </w:t>
      </w:r>
      <w:r w:rsidRPr="007B4EB3">
        <w:rPr>
          <w:rFonts w:ascii="Times New Roman" w:hAnsi="Times New Roman"/>
          <w:b/>
          <w:bCs/>
          <w:iCs/>
          <w:sz w:val="24"/>
          <w:szCs w:val="24"/>
          <w:lang w:eastAsia="x-none"/>
        </w:rPr>
        <w:t>Eur</w:t>
      </w:r>
      <w:r w:rsidRPr="007B4EB3">
        <w:rPr>
          <w:rFonts w:ascii="Times New Roman" w:hAnsi="Times New Roman"/>
          <w:iCs/>
          <w:sz w:val="24"/>
          <w:szCs w:val="24"/>
          <w:lang w:eastAsia="x-none"/>
        </w:rPr>
        <w:t xml:space="preserve"> (</w:t>
      </w:r>
      <w:r>
        <w:rPr>
          <w:rFonts w:ascii="Times New Roman" w:hAnsi="Times New Roman"/>
          <w:iCs/>
          <w:sz w:val="24"/>
          <w:szCs w:val="24"/>
          <w:lang w:eastAsia="x-none"/>
        </w:rPr>
        <w:t>trys tūkstančiai šeši šimtai septyniasdešimt keturi eurai</w:t>
      </w:r>
      <w:r w:rsidRPr="007B4EB3">
        <w:rPr>
          <w:rFonts w:ascii="Times New Roman" w:hAnsi="Times New Roman"/>
          <w:iCs/>
          <w:sz w:val="24"/>
          <w:szCs w:val="24"/>
          <w:lang w:eastAsia="x-none"/>
        </w:rPr>
        <w:t xml:space="preserve"> </w:t>
      </w:r>
      <w:r>
        <w:rPr>
          <w:rFonts w:ascii="Times New Roman" w:hAnsi="Times New Roman"/>
          <w:iCs/>
          <w:sz w:val="24"/>
          <w:szCs w:val="24"/>
          <w:lang w:eastAsia="x-none"/>
        </w:rPr>
        <w:t>00</w:t>
      </w:r>
      <w:r w:rsidRPr="007B4EB3">
        <w:rPr>
          <w:rFonts w:ascii="Times New Roman" w:hAnsi="Times New Roman"/>
          <w:iCs/>
          <w:sz w:val="24"/>
          <w:szCs w:val="24"/>
          <w:lang w:eastAsia="x-none"/>
        </w:rPr>
        <w:t xml:space="preserve"> ct) be pridėtinės vertės mokesčio (toliau – </w:t>
      </w:r>
      <w:r w:rsidRPr="007B4EB3">
        <w:rPr>
          <w:rFonts w:ascii="Times New Roman" w:hAnsi="Times New Roman"/>
          <w:b/>
          <w:iCs/>
          <w:sz w:val="24"/>
          <w:szCs w:val="24"/>
          <w:lang w:eastAsia="x-none"/>
        </w:rPr>
        <w:t>PVM</w:t>
      </w:r>
      <w:r w:rsidRPr="007B4EB3">
        <w:rPr>
          <w:rFonts w:ascii="Times New Roman" w:eastAsia="Calibri" w:hAnsi="Times New Roman" w:cs="Times New Roman"/>
          <w:iCs/>
          <w:sz w:val="24"/>
          <w:szCs w:val="24"/>
          <w:lang w:eastAsia="x-none"/>
        </w:rPr>
        <w:t>);</w:t>
      </w:r>
    </w:p>
    <w:p w14:paraId="31EA681B" w14:textId="0E7BEA4E" w:rsidR="001D7504" w:rsidRPr="007B4EB3" w:rsidRDefault="001D7504" w:rsidP="001D7504">
      <w:pPr>
        <w:pStyle w:val="Sraopastraipa"/>
        <w:shd w:val="clear" w:color="auto" w:fill="FFFFFF"/>
        <w:spacing w:after="0" w:line="240" w:lineRule="auto"/>
        <w:ind w:left="426" w:right="23"/>
        <w:jc w:val="both"/>
        <w:rPr>
          <w:rFonts w:ascii="Times New Roman" w:eastAsia="Calibri" w:hAnsi="Times New Roman" w:cs="Times New Roman"/>
          <w:iCs/>
          <w:sz w:val="24"/>
          <w:szCs w:val="24"/>
          <w:lang w:eastAsia="x-none"/>
        </w:rPr>
      </w:pPr>
      <w:r w:rsidRPr="007B4EB3">
        <w:rPr>
          <w:rFonts w:ascii="Times New Roman" w:eastAsia="Calibri" w:hAnsi="Times New Roman" w:cs="Times New Roman"/>
          <w:iCs/>
          <w:sz w:val="24"/>
          <w:szCs w:val="24"/>
          <w:lang w:eastAsia="x-none"/>
        </w:rPr>
        <w:t xml:space="preserve">21 proc. PVM – </w:t>
      </w:r>
      <w:r>
        <w:rPr>
          <w:rFonts w:ascii="Times New Roman" w:eastAsia="Calibri" w:hAnsi="Times New Roman" w:cs="Times New Roman"/>
          <w:b/>
          <w:bCs/>
          <w:iCs/>
          <w:sz w:val="24"/>
          <w:szCs w:val="24"/>
          <w:lang w:eastAsia="x-none"/>
        </w:rPr>
        <w:t>771,54</w:t>
      </w:r>
      <w:r w:rsidRPr="007B4EB3">
        <w:rPr>
          <w:rFonts w:ascii="Times New Roman" w:eastAsia="Calibri" w:hAnsi="Times New Roman" w:cs="Times New Roman"/>
          <w:iCs/>
          <w:sz w:val="24"/>
          <w:szCs w:val="24"/>
          <w:lang w:eastAsia="x-none"/>
        </w:rPr>
        <w:t xml:space="preserve"> </w:t>
      </w:r>
      <w:r w:rsidRPr="007B4EB3">
        <w:rPr>
          <w:rFonts w:ascii="Times New Roman" w:eastAsia="Calibri" w:hAnsi="Times New Roman" w:cs="Times New Roman"/>
          <w:b/>
          <w:bCs/>
          <w:iCs/>
          <w:sz w:val="24"/>
          <w:szCs w:val="24"/>
          <w:lang w:eastAsia="x-none"/>
        </w:rPr>
        <w:t>Eur</w:t>
      </w:r>
      <w:r w:rsidRPr="007B4EB3">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septyni šimtai septyniasdešimt vienas euras</w:t>
      </w:r>
      <w:r w:rsidRPr="007B4EB3">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54</w:t>
      </w:r>
      <w:r w:rsidRPr="007B4EB3">
        <w:rPr>
          <w:rFonts w:ascii="Times New Roman" w:eastAsia="Calibri" w:hAnsi="Times New Roman" w:cs="Times New Roman"/>
          <w:iCs/>
          <w:sz w:val="24"/>
          <w:szCs w:val="24"/>
          <w:lang w:eastAsia="x-none"/>
        </w:rPr>
        <w:t xml:space="preserve"> ct);</w:t>
      </w:r>
    </w:p>
    <w:p w14:paraId="08A8AF3A" w14:textId="6003F07F" w:rsidR="001D7504" w:rsidRPr="007B4EB3" w:rsidRDefault="001D7504" w:rsidP="001D7504">
      <w:pPr>
        <w:pStyle w:val="Sraopastraipa"/>
        <w:shd w:val="clear" w:color="auto" w:fill="FFFFFF"/>
        <w:spacing w:after="0" w:line="240" w:lineRule="auto"/>
        <w:ind w:left="426" w:right="23"/>
        <w:jc w:val="both"/>
        <w:rPr>
          <w:rFonts w:ascii="Times New Roman" w:eastAsia="Calibri" w:hAnsi="Times New Roman" w:cs="Times New Roman"/>
          <w:iCs/>
          <w:sz w:val="24"/>
          <w:szCs w:val="24"/>
          <w:lang w:eastAsia="x-none"/>
        </w:rPr>
      </w:pPr>
      <w:r>
        <w:rPr>
          <w:rFonts w:ascii="Times New Roman" w:eastAsia="Calibri" w:hAnsi="Times New Roman" w:cs="Times New Roman"/>
          <w:b/>
          <w:bCs/>
          <w:iCs/>
          <w:sz w:val="24"/>
          <w:szCs w:val="24"/>
          <w:lang w:eastAsia="x-none"/>
        </w:rPr>
        <w:t>4 445</w:t>
      </w:r>
      <w:r w:rsidRPr="007B4EB3">
        <w:rPr>
          <w:rFonts w:ascii="Times New Roman" w:eastAsia="Calibri" w:hAnsi="Times New Roman" w:cs="Times New Roman"/>
          <w:b/>
          <w:bCs/>
          <w:iCs/>
          <w:sz w:val="24"/>
          <w:szCs w:val="24"/>
          <w:lang w:eastAsia="x-none"/>
        </w:rPr>
        <w:t>,</w:t>
      </w:r>
      <w:r>
        <w:rPr>
          <w:rFonts w:ascii="Times New Roman" w:eastAsia="Calibri" w:hAnsi="Times New Roman" w:cs="Times New Roman"/>
          <w:b/>
          <w:bCs/>
          <w:iCs/>
          <w:sz w:val="24"/>
          <w:szCs w:val="24"/>
          <w:lang w:eastAsia="x-none"/>
        </w:rPr>
        <w:t>54</w:t>
      </w:r>
      <w:r w:rsidRPr="007B4EB3">
        <w:rPr>
          <w:rFonts w:ascii="Times New Roman" w:eastAsia="Calibri" w:hAnsi="Times New Roman" w:cs="Times New Roman"/>
          <w:iCs/>
          <w:sz w:val="24"/>
          <w:szCs w:val="24"/>
          <w:lang w:eastAsia="x-none"/>
        </w:rPr>
        <w:t xml:space="preserve"> Eur (</w:t>
      </w:r>
      <w:r>
        <w:rPr>
          <w:rFonts w:ascii="Times New Roman" w:eastAsia="Calibri" w:hAnsi="Times New Roman" w:cs="Times New Roman"/>
          <w:iCs/>
          <w:sz w:val="24"/>
          <w:szCs w:val="24"/>
          <w:lang w:eastAsia="x-none"/>
        </w:rPr>
        <w:t>keturi tūkstančiai keturi šimtai keturiasdešimt penki eurai</w:t>
      </w:r>
      <w:r w:rsidRPr="007B4EB3">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54</w:t>
      </w:r>
      <w:r w:rsidRPr="007B4EB3">
        <w:rPr>
          <w:rFonts w:ascii="Times New Roman" w:eastAsia="Calibri" w:hAnsi="Times New Roman" w:cs="Times New Roman"/>
          <w:iCs/>
          <w:sz w:val="24"/>
          <w:szCs w:val="24"/>
          <w:lang w:eastAsia="x-none"/>
        </w:rPr>
        <w:t xml:space="preserve"> ct) su PVM.</w:t>
      </w:r>
    </w:p>
    <w:p w14:paraId="07148E55" w14:textId="77777777" w:rsidR="00D86706" w:rsidRPr="00F658CC" w:rsidRDefault="00D86706" w:rsidP="00D86706">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lang w:eastAsia="x-none"/>
        </w:rPr>
        <w:t xml:space="preserve">Prekių </w:t>
      </w:r>
      <w:r>
        <w:rPr>
          <w:rFonts w:ascii="Times New Roman" w:eastAsia="Calibri" w:hAnsi="Times New Roman" w:cs="Times New Roman"/>
          <w:sz w:val="24"/>
          <w:szCs w:val="24"/>
          <w:lang w:eastAsia="x-none"/>
        </w:rPr>
        <w:t>kaina</w:t>
      </w:r>
      <w:r w:rsidRPr="00F658CC">
        <w:rPr>
          <w:rFonts w:ascii="Times New Roman" w:eastAsia="Calibri" w:hAnsi="Times New Roman" w:cs="Times New Roman"/>
          <w:sz w:val="24"/>
          <w:szCs w:val="24"/>
          <w:lang w:eastAsia="x-none"/>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1"/>
        <w:gridCol w:w="3137"/>
        <w:gridCol w:w="2900"/>
        <w:gridCol w:w="2900"/>
      </w:tblGrid>
      <w:tr w:rsidR="00D86706" w:rsidRPr="00F658CC" w14:paraId="54ECF817" w14:textId="77777777" w:rsidTr="00D86706">
        <w:trPr>
          <w:trHeight w:hRule="exact" w:val="397"/>
        </w:trPr>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5132B" w14:textId="77777777" w:rsidR="00D86706" w:rsidRPr="00F658CC" w:rsidRDefault="00D86706" w:rsidP="00901185">
            <w:pPr>
              <w:spacing w:before="60" w:after="60" w:line="276" w:lineRule="auto"/>
              <w:jc w:val="center"/>
              <w:rPr>
                <w:rFonts w:ascii="Times New Roman" w:hAnsi="Times New Roman" w:cs="Times New Roman"/>
                <w:b/>
                <w:sz w:val="24"/>
                <w:szCs w:val="24"/>
              </w:rPr>
            </w:pPr>
            <w:r w:rsidRPr="00F658CC">
              <w:rPr>
                <w:rFonts w:ascii="Times New Roman" w:hAnsi="Times New Roman" w:cs="Times New Roman"/>
                <w:b/>
                <w:sz w:val="24"/>
                <w:szCs w:val="24"/>
              </w:rPr>
              <w:t>Eil. Nr.</w:t>
            </w:r>
          </w:p>
        </w:tc>
        <w:tc>
          <w:tcPr>
            <w:tcW w:w="1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DD2C9D" w14:textId="77777777" w:rsidR="00D86706" w:rsidRPr="00F658CC" w:rsidRDefault="00D86706" w:rsidP="00901185">
            <w:pPr>
              <w:spacing w:before="60" w:after="60" w:line="276" w:lineRule="auto"/>
              <w:jc w:val="center"/>
              <w:rPr>
                <w:rFonts w:ascii="Times New Roman" w:hAnsi="Times New Roman" w:cs="Times New Roman"/>
                <w:b/>
                <w:iCs/>
                <w:sz w:val="24"/>
                <w:szCs w:val="24"/>
              </w:rPr>
            </w:pPr>
            <w:r w:rsidRPr="00F658CC">
              <w:rPr>
                <w:rFonts w:ascii="Times New Roman" w:hAnsi="Times New Roman" w:cs="Times New Roman"/>
                <w:b/>
                <w:iCs/>
                <w:sz w:val="24"/>
                <w:szCs w:val="24"/>
              </w:rPr>
              <w:t>Pirkimo objektas</w:t>
            </w:r>
          </w:p>
        </w:tc>
        <w:tc>
          <w:tcPr>
            <w:tcW w:w="1506" w:type="pct"/>
            <w:tcBorders>
              <w:top w:val="single" w:sz="4" w:space="0" w:color="000000"/>
              <w:left w:val="single" w:sz="4" w:space="0" w:color="000000"/>
              <w:bottom w:val="single" w:sz="4" w:space="0" w:color="000000"/>
              <w:right w:val="single" w:sz="4" w:space="0" w:color="000000"/>
            </w:tcBorders>
            <w:vAlign w:val="center"/>
          </w:tcPr>
          <w:p w14:paraId="650574A0" w14:textId="77777777" w:rsidR="00D86706" w:rsidRPr="00F658CC" w:rsidRDefault="00D86706" w:rsidP="00901185">
            <w:pPr>
              <w:spacing w:before="60" w:after="60" w:line="276" w:lineRule="auto"/>
              <w:jc w:val="center"/>
              <w:rPr>
                <w:rFonts w:ascii="Times New Roman" w:hAnsi="Times New Roman" w:cs="Times New Roman"/>
                <w:b/>
                <w:sz w:val="24"/>
                <w:szCs w:val="24"/>
              </w:rPr>
            </w:pPr>
            <w:r w:rsidRPr="00F658CC">
              <w:rPr>
                <w:rFonts w:ascii="Times New Roman" w:eastAsia="Times New Roman" w:hAnsi="Times New Roman"/>
                <w:b/>
                <w:bCs/>
                <w:color w:val="000000"/>
                <w:sz w:val="24"/>
                <w:szCs w:val="24"/>
                <w:lang w:eastAsia="lt-LT"/>
              </w:rPr>
              <w:t xml:space="preserve">Kiekis </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58060E" w14:textId="4A277283" w:rsidR="00D86706" w:rsidRPr="00F658CC" w:rsidRDefault="00D86706" w:rsidP="00901185">
            <w:pPr>
              <w:spacing w:before="60" w:after="60" w:line="276" w:lineRule="auto"/>
              <w:jc w:val="center"/>
              <w:rPr>
                <w:rFonts w:ascii="Times New Roman" w:hAnsi="Times New Roman" w:cs="Times New Roman"/>
                <w:b/>
                <w:sz w:val="24"/>
                <w:szCs w:val="24"/>
              </w:rPr>
            </w:pPr>
            <w:r w:rsidRPr="00F658CC">
              <w:rPr>
                <w:rFonts w:ascii="Times New Roman" w:hAnsi="Times New Roman"/>
                <w:b/>
                <w:sz w:val="24"/>
                <w:szCs w:val="24"/>
                <w:lang w:eastAsia="x-none"/>
              </w:rPr>
              <w:t>1 vnt. kaina Eur be PVM</w:t>
            </w:r>
          </w:p>
        </w:tc>
      </w:tr>
      <w:tr w:rsidR="00D86706" w:rsidRPr="00F658CC" w14:paraId="0D73237C" w14:textId="77777777" w:rsidTr="00901185">
        <w:trPr>
          <w:trHeight w:val="332"/>
        </w:trPr>
        <w:tc>
          <w:tcPr>
            <w:tcW w:w="359" w:type="pct"/>
            <w:tcBorders>
              <w:top w:val="single" w:sz="4" w:space="0" w:color="000000"/>
              <w:left w:val="single" w:sz="4" w:space="0" w:color="000000"/>
              <w:bottom w:val="single" w:sz="4" w:space="0" w:color="000000"/>
              <w:right w:val="single" w:sz="4" w:space="0" w:color="000000"/>
            </w:tcBorders>
            <w:vAlign w:val="center"/>
            <w:hideMark/>
          </w:tcPr>
          <w:p w14:paraId="21F65C41" w14:textId="77777777" w:rsidR="00D86706" w:rsidRPr="00F658CC" w:rsidRDefault="00D86706" w:rsidP="00901185">
            <w:pPr>
              <w:spacing w:before="60" w:after="60" w:line="276" w:lineRule="auto"/>
              <w:jc w:val="center"/>
              <w:rPr>
                <w:rFonts w:ascii="Times New Roman" w:hAnsi="Times New Roman" w:cs="Times New Roman"/>
                <w:sz w:val="24"/>
                <w:szCs w:val="24"/>
              </w:rPr>
            </w:pPr>
            <w:r w:rsidRPr="00F658CC">
              <w:rPr>
                <w:rFonts w:ascii="Times New Roman" w:hAnsi="Times New Roman" w:cs="Times New Roman"/>
                <w:sz w:val="24"/>
                <w:szCs w:val="24"/>
              </w:rPr>
              <w:t>1.</w:t>
            </w:r>
          </w:p>
        </w:tc>
        <w:tc>
          <w:tcPr>
            <w:tcW w:w="1629" w:type="pct"/>
            <w:tcBorders>
              <w:top w:val="single" w:sz="4" w:space="0" w:color="000000"/>
              <w:left w:val="single" w:sz="4" w:space="0" w:color="000000"/>
              <w:bottom w:val="single" w:sz="4" w:space="0" w:color="000000"/>
              <w:right w:val="single" w:sz="4" w:space="0" w:color="000000"/>
            </w:tcBorders>
            <w:vAlign w:val="center"/>
            <w:hideMark/>
          </w:tcPr>
          <w:p w14:paraId="033DF18C" w14:textId="786674C7" w:rsidR="00D86706" w:rsidRPr="00E34886" w:rsidRDefault="00D86706" w:rsidP="00901185">
            <w:pPr>
              <w:spacing w:before="60" w:after="60" w:line="240" w:lineRule="auto"/>
              <w:jc w:val="center"/>
              <w:rPr>
                <w:rFonts w:ascii="Times New Roman" w:hAnsi="Times New Roman" w:cs="Times New Roman"/>
                <w:i/>
                <w:color w:val="2E74B5" w:themeColor="accent1" w:themeShade="BF"/>
                <w:sz w:val="24"/>
                <w:szCs w:val="24"/>
              </w:rPr>
            </w:pPr>
            <w:r w:rsidRPr="00E34886">
              <w:rPr>
                <w:rFonts w:ascii="Times New Roman" w:hAnsi="Times New Roman" w:cs="Times New Roman"/>
                <w:i/>
                <w:sz w:val="24"/>
                <w:szCs w:val="24"/>
              </w:rPr>
              <w:t>Keitiklis CANCOM KC11</w:t>
            </w:r>
            <w:r w:rsidR="00E34886" w:rsidRPr="00E34886">
              <w:rPr>
                <w:rFonts w:ascii="Times New Roman" w:hAnsi="Times New Roman" w:cs="Times New Roman"/>
                <w:i/>
                <w:sz w:val="24"/>
                <w:szCs w:val="24"/>
              </w:rPr>
              <w:t xml:space="preserve"> arba lygiavertis</w:t>
            </w:r>
          </w:p>
        </w:tc>
        <w:tc>
          <w:tcPr>
            <w:tcW w:w="1506" w:type="pct"/>
            <w:tcBorders>
              <w:top w:val="single" w:sz="4" w:space="0" w:color="000000"/>
              <w:left w:val="single" w:sz="4" w:space="0" w:color="000000"/>
              <w:bottom w:val="single" w:sz="4" w:space="0" w:color="000000"/>
              <w:right w:val="single" w:sz="4" w:space="0" w:color="000000"/>
            </w:tcBorders>
            <w:vAlign w:val="center"/>
          </w:tcPr>
          <w:p w14:paraId="7A6849B8" w14:textId="4E1ABE4A" w:rsidR="00D86706" w:rsidRPr="00F658CC" w:rsidRDefault="00D86706" w:rsidP="00901185">
            <w:pPr>
              <w:spacing w:before="60" w:after="60" w:line="240" w:lineRule="auto"/>
              <w:ind w:firstLine="41"/>
              <w:jc w:val="center"/>
              <w:rPr>
                <w:rFonts w:ascii="Times New Roman" w:hAnsi="Times New Roman" w:cs="Times New Roman"/>
                <w:sz w:val="24"/>
                <w:szCs w:val="24"/>
              </w:rPr>
            </w:pPr>
            <w:r>
              <w:rPr>
                <w:rFonts w:ascii="Times New Roman" w:hAnsi="Times New Roman" w:cs="Times New Roman"/>
                <w:sz w:val="24"/>
                <w:szCs w:val="24"/>
              </w:rPr>
              <w:t>8</w:t>
            </w:r>
            <w:r w:rsidRPr="00F658CC">
              <w:rPr>
                <w:rFonts w:ascii="Times New Roman" w:hAnsi="Times New Roman" w:cs="Times New Roman"/>
                <w:sz w:val="24"/>
                <w:szCs w:val="24"/>
              </w:rPr>
              <w:t xml:space="preserve"> vnt.</w:t>
            </w:r>
          </w:p>
        </w:tc>
        <w:tc>
          <w:tcPr>
            <w:tcW w:w="1506" w:type="pct"/>
            <w:tcBorders>
              <w:top w:val="single" w:sz="4" w:space="0" w:color="000000"/>
              <w:left w:val="single" w:sz="4" w:space="0" w:color="000000"/>
              <w:bottom w:val="single" w:sz="4" w:space="0" w:color="000000"/>
              <w:right w:val="single" w:sz="4" w:space="0" w:color="000000"/>
            </w:tcBorders>
            <w:vAlign w:val="center"/>
          </w:tcPr>
          <w:p w14:paraId="0DE10B17" w14:textId="59F71DDE" w:rsidR="00D86706" w:rsidRPr="00F658CC" w:rsidRDefault="001D7504" w:rsidP="00901185">
            <w:pPr>
              <w:spacing w:before="60" w:after="60" w:line="240" w:lineRule="auto"/>
              <w:ind w:firstLine="41"/>
              <w:jc w:val="center"/>
              <w:rPr>
                <w:rFonts w:ascii="Times New Roman" w:hAnsi="Times New Roman" w:cs="Times New Roman"/>
                <w:sz w:val="24"/>
                <w:szCs w:val="24"/>
              </w:rPr>
            </w:pPr>
            <w:r>
              <w:rPr>
                <w:rFonts w:ascii="Times New Roman" w:hAnsi="Times New Roman" w:cs="Times New Roman"/>
                <w:sz w:val="24"/>
                <w:szCs w:val="24"/>
              </w:rPr>
              <w:t>459,25</w:t>
            </w:r>
          </w:p>
        </w:tc>
      </w:tr>
    </w:tbl>
    <w:p w14:paraId="03DC4175" w14:textId="77777777" w:rsidR="00D86706" w:rsidRPr="00F658CC" w:rsidRDefault="00D47B22" w:rsidP="00D86706">
      <w:pPr>
        <w:pStyle w:val="Sraopastraipa"/>
        <w:spacing w:after="0" w:line="240" w:lineRule="auto"/>
        <w:ind w:left="22" w:firstLine="360"/>
        <w:jc w:val="both"/>
        <w:rPr>
          <w:rFonts w:ascii="Times New Roman" w:hAnsi="Times New Roman"/>
          <w:spacing w:val="-1"/>
          <w:sz w:val="24"/>
          <w:szCs w:val="24"/>
        </w:rPr>
      </w:pPr>
      <w:r>
        <w:rPr>
          <w:rFonts w:ascii="Times New Roman" w:eastAsia="Calibri" w:hAnsi="Times New Roman" w:cs="Times New Roman"/>
          <w:bCs/>
          <w:sz w:val="24"/>
          <w:szCs w:val="24"/>
        </w:rPr>
        <w:t xml:space="preserve">      </w:t>
      </w:r>
      <w:r w:rsidR="00540279" w:rsidRPr="009E28C1">
        <w:rPr>
          <w:rFonts w:ascii="Times New Roman" w:eastAsia="Calibri" w:hAnsi="Times New Roman" w:cs="Times New Roman"/>
          <w:bCs/>
          <w:sz w:val="24"/>
          <w:szCs w:val="24"/>
        </w:rPr>
        <w:t>2.</w:t>
      </w:r>
      <w:r w:rsidR="00344088" w:rsidRPr="009E28C1">
        <w:rPr>
          <w:rFonts w:ascii="Times New Roman" w:eastAsia="Calibri" w:hAnsi="Times New Roman" w:cs="Times New Roman"/>
          <w:bCs/>
          <w:sz w:val="24"/>
          <w:szCs w:val="24"/>
        </w:rPr>
        <w:t>3</w:t>
      </w:r>
      <w:r w:rsidR="00592494" w:rsidRPr="009E28C1">
        <w:rPr>
          <w:rFonts w:ascii="Times New Roman" w:eastAsia="Calibri" w:hAnsi="Times New Roman" w:cs="Times New Roman"/>
          <w:bCs/>
          <w:sz w:val="24"/>
          <w:szCs w:val="24"/>
        </w:rPr>
        <w:t xml:space="preserve">. </w:t>
      </w:r>
      <w:r w:rsidR="00D86706" w:rsidRPr="00F658CC">
        <w:rPr>
          <w:rFonts w:ascii="Times New Roman" w:eastAsia="Calibri" w:hAnsi="Times New Roman" w:cs="Times New Roman"/>
          <w:bCs/>
          <w:sz w:val="24"/>
          <w:szCs w:val="24"/>
        </w:rPr>
        <w:t xml:space="preserve">Apmokėjimo sąlygos: </w:t>
      </w:r>
      <w:r w:rsidR="00D86706" w:rsidRPr="00F658CC">
        <w:rPr>
          <w:rFonts w:ascii="Times New Roman" w:hAnsi="Times New Roman"/>
          <w:sz w:val="24"/>
          <w:szCs w:val="24"/>
        </w:rPr>
        <w:t xml:space="preserve">įvykdžius visus sutartinius įsipareigojimus, sumokama visa </w:t>
      </w:r>
      <w:r w:rsidR="00D86706">
        <w:rPr>
          <w:rFonts w:ascii="Times New Roman" w:hAnsi="Times New Roman"/>
          <w:sz w:val="24"/>
          <w:szCs w:val="24"/>
        </w:rPr>
        <w:t>S</w:t>
      </w:r>
      <w:r w:rsidR="00D86706" w:rsidRPr="00F658CC">
        <w:rPr>
          <w:rFonts w:ascii="Times New Roman" w:hAnsi="Times New Roman"/>
          <w:sz w:val="24"/>
          <w:szCs w:val="24"/>
        </w:rPr>
        <w:t xml:space="preserve">utarties kaina </w:t>
      </w:r>
      <w:r w:rsidR="00D86706" w:rsidRPr="00F658CC">
        <w:rPr>
          <w:rFonts w:ascii="Times New Roman" w:hAnsi="Times New Roman"/>
          <w:spacing w:val="-1"/>
          <w:sz w:val="24"/>
          <w:szCs w:val="24"/>
        </w:rPr>
        <w:t>per 45 (keturiasdešimt penkias) kalendorines dienas nuo Prekių perdavimo</w:t>
      </w:r>
      <w:r w:rsidR="00D86706">
        <w:rPr>
          <w:rFonts w:ascii="Times New Roman" w:hAnsi="Times New Roman"/>
          <w:spacing w:val="-1"/>
          <w:sz w:val="24"/>
          <w:szCs w:val="24"/>
        </w:rPr>
        <w:t xml:space="preserve"> </w:t>
      </w:r>
      <w:r w:rsidR="00D86706" w:rsidRPr="00F658CC">
        <w:rPr>
          <w:rFonts w:ascii="Times New Roman" w:hAnsi="Times New Roman"/>
          <w:spacing w:val="-1"/>
          <w:sz w:val="24"/>
          <w:szCs w:val="24"/>
        </w:rPr>
        <w:t>–</w:t>
      </w:r>
      <w:r w:rsidR="00D86706">
        <w:rPr>
          <w:rFonts w:ascii="Times New Roman" w:hAnsi="Times New Roman"/>
          <w:spacing w:val="-1"/>
          <w:sz w:val="24"/>
          <w:szCs w:val="24"/>
        </w:rPr>
        <w:t xml:space="preserve"> </w:t>
      </w:r>
      <w:r w:rsidR="00D86706" w:rsidRPr="00F658CC">
        <w:rPr>
          <w:rFonts w:ascii="Times New Roman" w:hAnsi="Times New Roman"/>
          <w:spacing w:val="-1"/>
          <w:sz w:val="24"/>
          <w:szCs w:val="24"/>
        </w:rPr>
        <w:t>priėmimo akto pasirašymo ir PVM sąskaitos faktūros priėmimo dienos Sutarties Bendrųjų sąlygų 5 skyriuje nustatyta tvarka.</w:t>
      </w:r>
    </w:p>
    <w:p w14:paraId="33C7CFFD" w14:textId="77777777" w:rsidR="00D86706" w:rsidRPr="00F658CC" w:rsidRDefault="00D86706" w:rsidP="00D86706">
      <w:pPr>
        <w:spacing w:after="0" w:line="240" w:lineRule="auto"/>
        <w:ind w:firstLine="360"/>
        <w:jc w:val="both"/>
        <w:rPr>
          <w:rFonts w:ascii="Times New Roman" w:eastAsia="Calibri" w:hAnsi="Times New Roman" w:cs="Times New Roman"/>
          <w:sz w:val="24"/>
          <w:szCs w:val="24"/>
        </w:rPr>
      </w:pPr>
    </w:p>
    <w:p w14:paraId="77ECF0DA" w14:textId="58447C56" w:rsidR="000C1B81" w:rsidRDefault="000C1B81" w:rsidP="00D86706">
      <w:pPr>
        <w:pStyle w:val="Sraopastraipa"/>
        <w:spacing w:after="0" w:line="240" w:lineRule="auto"/>
        <w:ind w:left="0" w:firstLine="426"/>
        <w:jc w:val="both"/>
        <w:rPr>
          <w:rFonts w:ascii="Times New Roman" w:eastAsia="Calibri" w:hAnsi="Times New Roman" w:cs="Times New Roman"/>
          <w:sz w:val="24"/>
          <w:szCs w:val="24"/>
        </w:rPr>
      </w:pPr>
    </w:p>
    <w:p w14:paraId="5662CC9A" w14:textId="77777777" w:rsidR="00D86706" w:rsidRDefault="00D86706" w:rsidP="00D86706">
      <w:pPr>
        <w:pStyle w:val="Sraopastraipa"/>
        <w:spacing w:after="0" w:line="240" w:lineRule="auto"/>
        <w:ind w:left="0" w:firstLine="426"/>
        <w:jc w:val="both"/>
        <w:rPr>
          <w:rFonts w:ascii="Times New Roman" w:eastAsia="Calibri" w:hAnsi="Times New Roman" w:cs="Times New Roman"/>
          <w:sz w:val="24"/>
          <w:szCs w:val="24"/>
        </w:rPr>
      </w:pPr>
    </w:p>
    <w:p w14:paraId="40D66D07" w14:textId="77777777" w:rsidR="004B2E26" w:rsidRPr="009E28C1" w:rsidRDefault="004B2E26" w:rsidP="004B2E26">
      <w:pPr>
        <w:spacing w:after="0" w:line="240" w:lineRule="auto"/>
        <w:jc w:val="both"/>
        <w:rPr>
          <w:rFonts w:ascii="Times New Roman" w:eastAsia="Calibri" w:hAnsi="Times New Roman" w:cs="Times New Roman"/>
          <w:sz w:val="24"/>
          <w:szCs w:val="24"/>
        </w:rPr>
      </w:pPr>
    </w:p>
    <w:p w14:paraId="389DEA6B" w14:textId="5485D179" w:rsidR="00540279" w:rsidRPr="009E28C1" w:rsidRDefault="00BC299C" w:rsidP="00F87AE5">
      <w:pPr>
        <w:tabs>
          <w:tab w:val="left" w:pos="709"/>
        </w:tabs>
        <w:spacing w:after="0" w:line="240" w:lineRule="auto"/>
        <w:ind w:firstLine="360"/>
        <w:jc w:val="center"/>
        <w:rPr>
          <w:rFonts w:ascii="Times New Roman" w:eastAsia="Calibri" w:hAnsi="Times New Roman" w:cs="Times New Roman"/>
          <w:b/>
          <w:sz w:val="24"/>
          <w:szCs w:val="24"/>
        </w:rPr>
      </w:pPr>
      <w:r w:rsidRPr="009E28C1">
        <w:rPr>
          <w:rFonts w:ascii="Times New Roman" w:eastAsia="Calibri" w:hAnsi="Times New Roman" w:cs="Times New Roman"/>
          <w:b/>
          <w:sz w:val="24"/>
          <w:szCs w:val="24"/>
        </w:rPr>
        <w:t>3. PREKIŲ PATIEKIMO TVARKA</w:t>
      </w:r>
    </w:p>
    <w:p w14:paraId="296B64E9" w14:textId="63D9FDC3" w:rsidR="00E42732" w:rsidRPr="00B405FB" w:rsidRDefault="00540279" w:rsidP="00B405FB">
      <w:pPr>
        <w:shd w:val="clear" w:color="auto" w:fill="FFFFFF"/>
        <w:spacing w:after="0" w:line="240" w:lineRule="auto"/>
        <w:ind w:firstLine="360"/>
        <w:jc w:val="both"/>
        <w:rPr>
          <w:rFonts w:ascii="Times New Roman" w:hAnsi="Times New Roman"/>
          <w:sz w:val="24"/>
          <w:szCs w:val="24"/>
        </w:rPr>
      </w:pPr>
      <w:r w:rsidRPr="009E28C1">
        <w:rPr>
          <w:rFonts w:ascii="Times New Roman" w:eastAsia="Calibri" w:hAnsi="Times New Roman" w:cs="Times New Roman"/>
          <w:sz w:val="24"/>
          <w:szCs w:val="24"/>
        </w:rPr>
        <w:lastRenderedPageBreak/>
        <w:t>3.1</w:t>
      </w:r>
      <w:r w:rsidR="00D86706">
        <w:rPr>
          <w:rFonts w:ascii="Times New Roman" w:eastAsia="Calibri" w:hAnsi="Times New Roman" w:cs="Times New Roman"/>
          <w:sz w:val="24"/>
          <w:szCs w:val="24"/>
        </w:rPr>
        <w:t xml:space="preserve">. </w:t>
      </w:r>
      <w:r w:rsidR="00D86706" w:rsidRPr="00F658CC">
        <w:rPr>
          <w:rFonts w:ascii="Times New Roman" w:eastAsia="Calibri" w:hAnsi="Times New Roman" w:cs="Times New Roman"/>
          <w:sz w:val="24"/>
          <w:szCs w:val="24"/>
        </w:rPr>
        <w:t>Prekės turi būti pat</w:t>
      </w:r>
      <w:r w:rsidR="00D86706">
        <w:rPr>
          <w:rFonts w:ascii="Times New Roman" w:eastAsia="Calibri" w:hAnsi="Times New Roman" w:cs="Times New Roman"/>
          <w:sz w:val="24"/>
          <w:szCs w:val="24"/>
        </w:rPr>
        <w:t>ie</w:t>
      </w:r>
      <w:r w:rsidR="00D86706" w:rsidRPr="00F658CC">
        <w:rPr>
          <w:rFonts w:ascii="Times New Roman" w:eastAsia="Calibri" w:hAnsi="Times New Roman" w:cs="Times New Roman"/>
          <w:sz w:val="24"/>
          <w:szCs w:val="24"/>
        </w:rPr>
        <w:t xml:space="preserve">ktos </w:t>
      </w:r>
      <w:r w:rsidR="00D86706">
        <w:rPr>
          <w:rFonts w:ascii="Times New Roman" w:eastAsia="Calibri" w:hAnsi="Times New Roman" w:cs="Times New Roman"/>
          <w:sz w:val="24"/>
          <w:szCs w:val="24"/>
        </w:rPr>
        <w:t>per</w:t>
      </w:r>
      <w:r w:rsidR="00B405FB">
        <w:rPr>
          <w:rFonts w:ascii="Times New Roman" w:eastAsia="Calibri" w:hAnsi="Times New Roman" w:cs="Times New Roman"/>
          <w:sz w:val="24"/>
          <w:szCs w:val="24"/>
        </w:rPr>
        <w:t xml:space="preserve"> 60 (šešiasdešimt) kalendorinių</w:t>
      </w:r>
      <w:r w:rsidR="00D86706">
        <w:rPr>
          <w:rFonts w:ascii="Times New Roman" w:eastAsia="Calibri" w:hAnsi="Times New Roman" w:cs="Times New Roman"/>
          <w:sz w:val="24"/>
          <w:szCs w:val="24"/>
        </w:rPr>
        <w:t xml:space="preserve"> </w:t>
      </w:r>
      <w:r w:rsidR="00D86706" w:rsidRPr="00F658CC">
        <w:rPr>
          <w:rFonts w:ascii="Times New Roman" w:eastAsia="Calibri" w:hAnsi="Times New Roman" w:cs="Times New Roman"/>
          <w:sz w:val="24"/>
          <w:szCs w:val="24"/>
        </w:rPr>
        <w:t>dienų</w:t>
      </w:r>
      <w:r w:rsidR="00D86706" w:rsidRPr="00F658CC">
        <w:rPr>
          <w:rStyle w:val="Laukeliai"/>
          <w:rFonts w:ascii="Times New Roman" w:hAnsi="Times New Roman"/>
          <w:sz w:val="24"/>
          <w:szCs w:val="24"/>
        </w:rPr>
        <w:t xml:space="preserve"> </w:t>
      </w:r>
      <w:r w:rsidR="00D86706" w:rsidRPr="00F658CC">
        <w:rPr>
          <w:rFonts w:ascii="Times New Roman" w:eastAsia="Calibri" w:hAnsi="Times New Roman" w:cs="Times New Roman"/>
          <w:sz w:val="24"/>
          <w:szCs w:val="24"/>
        </w:rPr>
        <w:t>nuo</w:t>
      </w:r>
      <w:r w:rsidR="00D86706" w:rsidRPr="00F658CC">
        <w:rPr>
          <w:rStyle w:val="Laukeliai"/>
          <w:rFonts w:ascii="Times New Roman" w:hAnsi="Times New Roman"/>
          <w:sz w:val="24"/>
          <w:szCs w:val="24"/>
        </w:rPr>
        <w:t xml:space="preserve"> Sutarties įsigaliojimo dienos. </w:t>
      </w:r>
      <w:r w:rsidR="00D86706" w:rsidRPr="00F658CC">
        <w:rPr>
          <w:rFonts w:ascii="Times New Roman" w:hAnsi="Times New Roman"/>
          <w:sz w:val="24"/>
          <w:szCs w:val="24"/>
        </w:rPr>
        <w:t>Šalys susitaria, kad Prekių tiekimo terminas yra esminė Sutarties sąlyga</w:t>
      </w:r>
      <w:r w:rsidR="00D86706">
        <w:rPr>
          <w:rFonts w:ascii="Times New Roman" w:hAnsi="Times New Roman"/>
          <w:sz w:val="24"/>
          <w:szCs w:val="24"/>
        </w:rPr>
        <w:t>.</w:t>
      </w:r>
    </w:p>
    <w:p w14:paraId="36E81653" w14:textId="5625192B" w:rsidR="00D86706" w:rsidRPr="00D86706" w:rsidRDefault="00D86706" w:rsidP="00D86706">
      <w:pPr>
        <w:shd w:val="clear" w:color="auto" w:fill="FFFFFF"/>
        <w:spacing w:after="0" w:line="240" w:lineRule="auto"/>
        <w:ind w:firstLine="360"/>
        <w:jc w:val="both"/>
        <w:rPr>
          <w:rFonts w:ascii="Times New Roman" w:eastAsia="Calibri" w:hAnsi="Times New Roman" w:cs="Times New Roman"/>
          <w:i/>
          <w:sz w:val="24"/>
          <w:szCs w:val="24"/>
          <w:lang w:val="en-US"/>
        </w:rPr>
      </w:pPr>
      <w:r w:rsidRPr="00F658CC">
        <w:rPr>
          <w:rFonts w:ascii="Times New Roman" w:eastAsia="Calibri" w:hAnsi="Times New Roman" w:cs="Times New Roman"/>
          <w:sz w:val="24"/>
          <w:szCs w:val="24"/>
        </w:rPr>
        <w:t>3.</w:t>
      </w:r>
      <w:r w:rsidR="00B405FB">
        <w:rPr>
          <w:rFonts w:ascii="Times New Roman" w:eastAsia="Calibri" w:hAnsi="Times New Roman" w:cs="Times New Roman"/>
          <w:sz w:val="24"/>
          <w:szCs w:val="24"/>
        </w:rPr>
        <w:t>2</w:t>
      </w:r>
      <w:r w:rsidRPr="00F658CC">
        <w:rPr>
          <w:rFonts w:ascii="Times New Roman" w:eastAsia="Calibri" w:hAnsi="Times New Roman" w:cs="Times New Roman"/>
          <w:sz w:val="24"/>
          <w:szCs w:val="24"/>
        </w:rPr>
        <w:t xml:space="preserve">. Pristatydamas Prekes Pirkėjui Tiekėjas pateikia </w:t>
      </w:r>
      <w:r>
        <w:rPr>
          <w:rFonts w:ascii="Times New Roman" w:eastAsia="Calibri" w:hAnsi="Times New Roman" w:cs="Times New Roman"/>
          <w:sz w:val="24"/>
          <w:szCs w:val="24"/>
        </w:rPr>
        <w:t>Sutarties 2</w:t>
      </w:r>
      <w:r w:rsidRPr="001E52A2">
        <w:rPr>
          <w:rFonts w:ascii="Times New Roman" w:eastAsia="Calibri" w:hAnsi="Times New Roman" w:cs="Times New Roman"/>
          <w:sz w:val="24"/>
          <w:szCs w:val="24"/>
        </w:rPr>
        <w:t xml:space="preserve"> pr</w:t>
      </w:r>
      <w:r>
        <w:rPr>
          <w:rFonts w:ascii="Times New Roman" w:eastAsia="Calibri" w:hAnsi="Times New Roman" w:cs="Times New Roman"/>
          <w:sz w:val="24"/>
          <w:szCs w:val="24"/>
        </w:rPr>
        <w:t xml:space="preserve">iedo </w:t>
      </w:r>
      <w:r w:rsidRPr="001E52A2">
        <w:rPr>
          <w:rFonts w:ascii="Times New Roman" w:eastAsia="Calibri" w:hAnsi="Times New Roman" w:cs="Times New Roman"/>
          <w:i/>
          <w:sz w:val="24"/>
          <w:szCs w:val="24"/>
        </w:rPr>
        <w:t>„</w:t>
      </w:r>
      <w:r w:rsidRPr="00D86706">
        <w:rPr>
          <w:rFonts w:ascii="Times New Roman" w:eastAsia="Calibri" w:hAnsi="Times New Roman" w:cs="Times New Roman"/>
          <w:i/>
          <w:sz w:val="24"/>
          <w:szCs w:val="24"/>
          <w:lang w:val="en-US"/>
        </w:rPr>
        <w:t>Bėginių autobusų 620M valdymo sistemos techninė specifikacija</w:t>
      </w:r>
      <w:r w:rsidRPr="001E52A2">
        <w:rPr>
          <w:rFonts w:ascii="Times New Roman" w:eastAsia="Calibri" w:hAnsi="Times New Roman" w:cs="Times New Roman"/>
          <w:i/>
          <w:sz w:val="24"/>
          <w:szCs w:val="24"/>
        </w:rPr>
        <w:t>“</w:t>
      </w:r>
      <w:r>
        <w:rPr>
          <w:rFonts w:ascii="Times New Roman" w:eastAsia="Calibri" w:hAnsi="Times New Roman" w:cs="Times New Roman"/>
          <w:sz w:val="24"/>
          <w:szCs w:val="24"/>
        </w:rPr>
        <w:t xml:space="preserve"> 4</w:t>
      </w:r>
      <w:r w:rsidRPr="001E52A2">
        <w:rPr>
          <w:rFonts w:ascii="Times New Roman" w:eastAsia="Calibri" w:hAnsi="Times New Roman" w:cs="Times New Roman"/>
          <w:sz w:val="24"/>
          <w:szCs w:val="24"/>
        </w:rPr>
        <w:t xml:space="preserve"> </w:t>
      </w:r>
      <w:r>
        <w:rPr>
          <w:rFonts w:ascii="Times New Roman" w:eastAsia="Calibri" w:hAnsi="Times New Roman" w:cs="Times New Roman"/>
          <w:sz w:val="24"/>
          <w:szCs w:val="24"/>
        </w:rPr>
        <w:t>skyriaus 4.2 punkte nurodytus dokumentus.</w:t>
      </w:r>
    </w:p>
    <w:p w14:paraId="03E026B9" w14:textId="00AD3DF5" w:rsidR="00D47B22" w:rsidRPr="009E28C1" w:rsidRDefault="00D47B22" w:rsidP="00D86706">
      <w:pPr>
        <w:shd w:val="clear" w:color="auto" w:fill="FFFFFF"/>
        <w:spacing w:after="0" w:line="240" w:lineRule="auto"/>
        <w:ind w:firstLine="360"/>
        <w:jc w:val="both"/>
        <w:rPr>
          <w:rFonts w:ascii="Times New Roman" w:eastAsia="Calibri" w:hAnsi="Times New Roman" w:cs="Times New Roman"/>
          <w:b/>
          <w:sz w:val="24"/>
          <w:szCs w:val="24"/>
        </w:rPr>
      </w:pPr>
    </w:p>
    <w:p w14:paraId="35F01A12" w14:textId="3078F0E8" w:rsidR="00540279" w:rsidRPr="009E28C1" w:rsidRDefault="00EF48CA" w:rsidP="00F87AE5">
      <w:pPr>
        <w:spacing w:after="0" w:line="240" w:lineRule="auto"/>
        <w:ind w:firstLine="360"/>
        <w:jc w:val="center"/>
        <w:rPr>
          <w:rFonts w:ascii="Times New Roman" w:eastAsia="Calibri" w:hAnsi="Times New Roman" w:cs="Times New Roman"/>
          <w:b/>
          <w:sz w:val="24"/>
          <w:szCs w:val="24"/>
        </w:rPr>
      </w:pPr>
      <w:r w:rsidRPr="009E28C1">
        <w:rPr>
          <w:rFonts w:ascii="Times New Roman" w:eastAsia="Calibri" w:hAnsi="Times New Roman" w:cs="Times New Roman"/>
          <w:b/>
          <w:sz w:val="24"/>
          <w:szCs w:val="24"/>
        </w:rPr>
        <w:t>4. PREKIŲ KOKYBĖ IR GARANTIJA</w:t>
      </w:r>
    </w:p>
    <w:p w14:paraId="67983F76" w14:textId="7FB4B388" w:rsidR="00AE79EE" w:rsidRPr="009E28C1" w:rsidRDefault="00F87AE5"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9E28C1">
        <w:rPr>
          <w:rFonts w:ascii="Times New Roman" w:eastAsia="Calibri" w:hAnsi="Times New Roman" w:cs="Times New Roman"/>
          <w:sz w:val="24"/>
          <w:szCs w:val="24"/>
        </w:rPr>
        <w:tab/>
      </w:r>
      <w:r w:rsidR="00540279" w:rsidRPr="009E28C1">
        <w:rPr>
          <w:rFonts w:ascii="Times New Roman" w:eastAsia="Calibri" w:hAnsi="Times New Roman" w:cs="Times New Roman"/>
          <w:sz w:val="24"/>
          <w:szCs w:val="24"/>
        </w:rPr>
        <w:t xml:space="preserve">4.1. Prekės turi būti patiektos </w:t>
      </w:r>
      <w:r w:rsidR="00414B8A">
        <w:rPr>
          <w:rFonts w:ascii="Times New Roman" w:eastAsia="Calibri" w:hAnsi="Times New Roman" w:cs="Times New Roman"/>
          <w:sz w:val="24"/>
          <w:szCs w:val="24"/>
        </w:rPr>
        <w:t xml:space="preserve">naujos, nenaudotos, </w:t>
      </w:r>
      <w:r w:rsidR="00540279" w:rsidRPr="009E28C1">
        <w:rPr>
          <w:rFonts w:ascii="Times New Roman" w:eastAsia="Calibri" w:hAnsi="Times New Roman" w:cs="Times New Roman"/>
          <w:sz w:val="24"/>
          <w:szCs w:val="24"/>
        </w:rPr>
        <w:t xml:space="preserve">kokybiškos pagal Sutartyje </w:t>
      </w:r>
      <w:r w:rsidR="00344088" w:rsidRPr="009E28C1">
        <w:rPr>
          <w:rFonts w:ascii="Times New Roman" w:eastAsia="Calibri" w:hAnsi="Times New Roman" w:cs="Times New Roman"/>
          <w:sz w:val="24"/>
          <w:szCs w:val="24"/>
        </w:rPr>
        <w:t xml:space="preserve">ir jos prieduose </w:t>
      </w:r>
      <w:r w:rsidR="00540279" w:rsidRPr="009E28C1">
        <w:rPr>
          <w:rFonts w:ascii="Times New Roman" w:eastAsia="Calibri" w:hAnsi="Times New Roman" w:cs="Times New Roman"/>
          <w:sz w:val="24"/>
          <w:szCs w:val="24"/>
        </w:rPr>
        <w:t xml:space="preserve">nustatytus reikalavimus. </w:t>
      </w:r>
      <w:r w:rsidR="00AE79EE" w:rsidRPr="009E28C1">
        <w:rPr>
          <w:rFonts w:ascii="Times New Roman" w:eastAsia="Calibri" w:hAnsi="Times New Roman" w:cs="Times New Roman"/>
          <w:sz w:val="24"/>
          <w:szCs w:val="24"/>
        </w:rPr>
        <w:t xml:space="preserve">Nustačius, kad Prekės yra nekokybiškos Tiekėjas privalo </w:t>
      </w:r>
      <w:bookmarkStart w:id="5" w:name="_Hlk23257177"/>
      <w:r w:rsidR="00AE79EE" w:rsidRPr="009E28C1">
        <w:rPr>
          <w:rFonts w:ascii="Times New Roman" w:eastAsia="Calibri" w:hAnsi="Times New Roman" w:cs="Times New Roman"/>
          <w:sz w:val="24"/>
          <w:szCs w:val="24"/>
        </w:rPr>
        <w:t xml:space="preserve">ištaisyti Prekių trūkumus </w:t>
      </w:r>
      <w:bookmarkEnd w:id="5"/>
      <w:r w:rsidR="00AE79EE" w:rsidRPr="009E28C1">
        <w:rPr>
          <w:rFonts w:ascii="Times New Roman" w:eastAsia="Calibri" w:hAnsi="Times New Roman" w:cs="Times New Roman"/>
          <w:sz w:val="24"/>
          <w:szCs w:val="24"/>
        </w:rPr>
        <w:t xml:space="preserve">per </w:t>
      </w:r>
      <w:r w:rsidR="00B405FB">
        <w:rPr>
          <w:rFonts w:ascii="Times New Roman" w:eastAsia="Calibri" w:hAnsi="Times New Roman" w:cs="Times New Roman"/>
          <w:sz w:val="24"/>
          <w:szCs w:val="24"/>
        </w:rPr>
        <w:t xml:space="preserve">30 (trisdešimt) kalendorinių dienų </w:t>
      </w:r>
      <w:r w:rsidR="00AE79EE" w:rsidRPr="009E28C1">
        <w:rPr>
          <w:rFonts w:ascii="Times New Roman" w:eastAsia="Calibri" w:hAnsi="Times New Roman" w:cs="Times New Roman"/>
          <w:sz w:val="24"/>
          <w:szCs w:val="24"/>
        </w:rPr>
        <w:t xml:space="preserve">nuo Pirkėjo pranešimo </w:t>
      </w:r>
      <w:r w:rsidR="00414B8A">
        <w:rPr>
          <w:rFonts w:ascii="Times New Roman" w:eastAsia="Calibri" w:hAnsi="Times New Roman" w:cs="Times New Roman"/>
          <w:sz w:val="24"/>
          <w:szCs w:val="24"/>
        </w:rPr>
        <w:t xml:space="preserve">elektroniniu paštu </w:t>
      </w:r>
      <w:r w:rsidR="00AE79EE" w:rsidRPr="009E28C1">
        <w:rPr>
          <w:rFonts w:ascii="Times New Roman" w:eastAsia="Calibri" w:hAnsi="Times New Roman" w:cs="Times New Roman"/>
          <w:sz w:val="24"/>
          <w:szCs w:val="24"/>
        </w:rPr>
        <w:t>apie nekokybiškas Prekes pranešimo išsiuntimo Tiekėjui momento.</w:t>
      </w:r>
    </w:p>
    <w:p w14:paraId="5C724B56" w14:textId="2D64F345" w:rsidR="005D6726" w:rsidRPr="009E28C1"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9E28C1">
        <w:rPr>
          <w:rFonts w:ascii="Times New Roman" w:eastAsia="Calibri" w:hAnsi="Times New Roman" w:cs="Times New Roman"/>
          <w:sz w:val="24"/>
          <w:szCs w:val="24"/>
        </w:rPr>
        <w:t>4.</w:t>
      </w:r>
      <w:r w:rsidR="00E02951" w:rsidRPr="009E28C1">
        <w:rPr>
          <w:rFonts w:ascii="Times New Roman" w:eastAsia="Calibri" w:hAnsi="Times New Roman" w:cs="Times New Roman"/>
          <w:sz w:val="24"/>
          <w:szCs w:val="24"/>
        </w:rPr>
        <w:t>2</w:t>
      </w:r>
      <w:r w:rsidRPr="009E28C1">
        <w:rPr>
          <w:rFonts w:ascii="Times New Roman" w:eastAsia="Calibri" w:hAnsi="Times New Roman" w:cs="Times New Roman"/>
          <w:sz w:val="24"/>
          <w:szCs w:val="24"/>
        </w:rPr>
        <w:t>. Pr</w:t>
      </w:r>
      <w:r w:rsidR="00DE798B" w:rsidRPr="009E28C1">
        <w:rPr>
          <w:rFonts w:ascii="Times New Roman" w:eastAsia="Calibri" w:hAnsi="Times New Roman" w:cs="Times New Roman"/>
          <w:sz w:val="24"/>
          <w:szCs w:val="24"/>
        </w:rPr>
        <w:t>ekių trūkumų/</w:t>
      </w:r>
      <w:r w:rsidR="00951F91" w:rsidRPr="009E28C1">
        <w:rPr>
          <w:rFonts w:ascii="Times New Roman" w:eastAsia="Calibri" w:hAnsi="Times New Roman" w:cs="Times New Roman"/>
          <w:sz w:val="24"/>
          <w:szCs w:val="24"/>
        </w:rPr>
        <w:t xml:space="preserve">defektų nustatymo bei šalinimo </w:t>
      </w:r>
      <w:r w:rsidRPr="009E28C1">
        <w:rPr>
          <w:rFonts w:ascii="Times New Roman" w:eastAsia="Calibri" w:hAnsi="Times New Roman" w:cs="Times New Roman"/>
          <w:sz w:val="24"/>
          <w:szCs w:val="24"/>
        </w:rPr>
        <w:t>tvarka numatyta Sutarties Bendrosiose sąlygose.</w:t>
      </w:r>
    </w:p>
    <w:p w14:paraId="2355B144" w14:textId="09A95ED2" w:rsidR="00B405FB" w:rsidRPr="00C54AD8" w:rsidRDefault="009A27F4" w:rsidP="00B405FB">
      <w:pPr>
        <w:spacing w:after="0" w:line="240" w:lineRule="auto"/>
        <w:jc w:val="both"/>
        <w:rPr>
          <w:rFonts w:ascii="Times New Roman" w:eastAsia="Times New Roman" w:hAnsi="Times New Roman" w:cs="Times New Roman"/>
          <w:bCs/>
          <w:kern w:val="28"/>
          <w:sz w:val="24"/>
          <w:szCs w:val="24"/>
        </w:rPr>
      </w:pPr>
      <w:r>
        <w:rPr>
          <w:rFonts w:ascii="Times New Roman" w:eastAsia="Calibri" w:hAnsi="Times New Roman" w:cs="Times New Roman"/>
          <w:sz w:val="24"/>
          <w:szCs w:val="24"/>
        </w:rPr>
        <w:t xml:space="preserve">      </w:t>
      </w:r>
      <w:r w:rsidR="00414B8A">
        <w:rPr>
          <w:rFonts w:ascii="Times New Roman" w:eastAsia="Calibri" w:hAnsi="Times New Roman" w:cs="Times New Roman"/>
          <w:sz w:val="24"/>
          <w:szCs w:val="24"/>
        </w:rPr>
        <w:t xml:space="preserve">4.3. Garantinis laikotarpis – </w:t>
      </w:r>
      <w:r w:rsidR="00B405FB" w:rsidRPr="00C54AD8">
        <w:rPr>
          <w:rFonts w:ascii="Times New Roman" w:eastAsia="Times New Roman" w:hAnsi="Times New Roman" w:cs="Times New Roman"/>
          <w:bCs/>
          <w:kern w:val="28"/>
          <w:sz w:val="24"/>
          <w:szCs w:val="24"/>
        </w:rPr>
        <w:t xml:space="preserve">Prekėms turi būti suteikta gamyklos-gamintojos arba techninėje norminėje dokumentacijoje nustatyta, bet ne trumpesnė nei 1 </w:t>
      </w:r>
      <w:r w:rsidR="00B405FB">
        <w:rPr>
          <w:rFonts w:ascii="Times New Roman" w:eastAsia="Times New Roman" w:hAnsi="Times New Roman" w:cs="Times New Roman"/>
          <w:bCs/>
          <w:kern w:val="28"/>
          <w:sz w:val="24"/>
          <w:szCs w:val="24"/>
        </w:rPr>
        <w:t xml:space="preserve">(vienerių) </w:t>
      </w:r>
      <w:r w:rsidR="00B405FB" w:rsidRPr="00C54AD8">
        <w:rPr>
          <w:rFonts w:ascii="Times New Roman" w:eastAsia="Times New Roman" w:hAnsi="Times New Roman" w:cs="Times New Roman"/>
          <w:bCs/>
          <w:kern w:val="28"/>
          <w:sz w:val="24"/>
          <w:szCs w:val="24"/>
        </w:rPr>
        <w:t>metų garantija, skaičiuojant nuo eksploatacijos pradžios</w:t>
      </w:r>
      <w:r w:rsidR="00B405FB">
        <w:rPr>
          <w:rFonts w:ascii="Times New Roman" w:eastAsia="Times New Roman" w:hAnsi="Times New Roman" w:cs="Times New Roman"/>
          <w:bCs/>
          <w:kern w:val="28"/>
          <w:sz w:val="24"/>
          <w:szCs w:val="24"/>
        </w:rPr>
        <w:t>.</w:t>
      </w:r>
    </w:p>
    <w:p w14:paraId="12528737" w14:textId="77777777" w:rsidR="00414B8A" w:rsidRPr="009E28C1" w:rsidRDefault="00414B8A" w:rsidP="00B405FB">
      <w:pPr>
        <w:shd w:val="clear" w:color="auto" w:fill="FFFFFF"/>
        <w:tabs>
          <w:tab w:val="left" w:pos="394"/>
          <w:tab w:val="left" w:pos="720"/>
        </w:tabs>
        <w:spacing w:after="0" w:line="240" w:lineRule="auto"/>
        <w:jc w:val="both"/>
        <w:rPr>
          <w:rFonts w:ascii="Times New Roman" w:eastAsia="Calibri" w:hAnsi="Times New Roman" w:cs="Times New Roman"/>
          <w:sz w:val="24"/>
          <w:szCs w:val="24"/>
        </w:rPr>
      </w:pPr>
    </w:p>
    <w:p w14:paraId="6BAE8DBC" w14:textId="70504279" w:rsidR="00540279" w:rsidRPr="009E28C1" w:rsidRDefault="00EF48CA" w:rsidP="00F87AE5">
      <w:pPr>
        <w:spacing w:after="0" w:line="240" w:lineRule="auto"/>
        <w:ind w:firstLine="360"/>
        <w:jc w:val="center"/>
        <w:rPr>
          <w:rFonts w:ascii="Times New Roman" w:eastAsia="Calibri" w:hAnsi="Times New Roman" w:cs="Times New Roman"/>
          <w:b/>
          <w:sz w:val="24"/>
          <w:szCs w:val="24"/>
        </w:rPr>
      </w:pPr>
      <w:r w:rsidRPr="009E28C1">
        <w:rPr>
          <w:rFonts w:ascii="Times New Roman" w:eastAsia="Calibri" w:hAnsi="Times New Roman" w:cs="Times New Roman"/>
          <w:b/>
          <w:sz w:val="24"/>
          <w:szCs w:val="24"/>
        </w:rPr>
        <w:t>5. ŠALIŲ ATSAKOMYBĖ</w:t>
      </w:r>
    </w:p>
    <w:p w14:paraId="313F6973" w14:textId="28535D09" w:rsidR="00540279" w:rsidRPr="009E28C1" w:rsidRDefault="00D84D45" w:rsidP="00F87AE5">
      <w:pPr>
        <w:shd w:val="clear" w:color="auto" w:fill="FFFFFF"/>
        <w:spacing w:after="0" w:line="240" w:lineRule="auto"/>
        <w:ind w:firstLine="360"/>
        <w:jc w:val="both"/>
        <w:rPr>
          <w:rFonts w:ascii="Times New Roman" w:eastAsia="Calibri" w:hAnsi="Times New Roman" w:cs="Times New Roman"/>
          <w:sz w:val="24"/>
          <w:szCs w:val="24"/>
        </w:rPr>
      </w:pPr>
      <w:r w:rsidRPr="009E28C1">
        <w:rPr>
          <w:rFonts w:ascii="Times New Roman" w:hAnsi="Times New Roman" w:cs="Times New Roman"/>
          <w:sz w:val="24"/>
          <w:szCs w:val="24"/>
        </w:rPr>
        <w:t>5.1</w:t>
      </w:r>
      <w:r w:rsidR="00540279" w:rsidRPr="009E28C1">
        <w:rPr>
          <w:rFonts w:ascii="Times New Roman" w:hAnsi="Times New Roman" w:cs="Times New Roman"/>
          <w:sz w:val="24"/>
          <w:szCs w:val="24"/>
        </w:rPr>
        <w:t xml:space="preserve">. </w:t>
      </w:r>
      <w:r w:rsidR="00540279" w:rsidRPr="009E28C1">
        <w:rPr>
          <w:rFonts w:ascii="Times New Roman" w:eastAsia="Calibri" w:hAnsi="Times New Roman" w:cs="Times New Roman"/>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9E28C1">
        <w:rPr>
          <w:rFonts w:ascii="Times New Roman" w:eastAsia="Calibri" w:hAnsi="Times New Roman" w:cs="Times New Roman"/>
          <w:sz w:val="24"/>
          <w:szCs w:val="24"/>
        </w:rPr>
        <w:t>, jei jis Sutarčiai taikomas</w:t>
      </w:r>
      <w:r w:rsidR="00540279" w:rsidRPr="009E28C1">
        <w:rPr>
          <w:rFonts w:ascii="Times New Roman" w:eastAsia="Calibri" w:hAnsi="Times New Roman" w:cs="Times New Roman"/>
          <w:sz w:val="24"/>
          <w:szCs w:val="24"/>
        </w:rPr>
        <w:t xml:space="preserve">, </w:t>
      </w:r>
      <w:r w:rsidR="00A1644F" w:rsidRPr="009E28C1">
        <w:rPr>
          <w:rFonts w:ascii="Times New Roman" w:eastAsia="Calibri" w:hAnsi="Times New Roman" w:cs="Times New Roman"/>
          <w:sz w:val="24"/>
          <w:szCs w:val="24"/>
        </w:rPr>
        <w:t xml:space="preserve">bendrą </w:t>
      </w:r>
      <w:r w:rsidR="00540279" w:rsidRPr="009E28C1">
        <w:rPr>
          <w:rFonts w:ascii="Times New Roman" w:eastAsia="Calibri" w:hAnsi="Times New Roman" w:cs="Times New Roman"/>
          <w:sz w:val="24"/>
          <w:szCs w:val="24"/>
        </w:rPr>
        <w:t>maksimalią delspinigių skaičiavimo ribą nustatant 20 (dvidešimt) procentų nuo</w:t>
      </w:r>
      <w:r w:rsidR="00776FE2" w:rsidRPr="009E28C1">
        <w:rPr>
          <w:rFonts w:ascii="Times New Roman" w:eastAsia="Calibri" w:hAnsi="Times New Roman" w:cs="Times New Roman"/>
          <w:sz w:val="24"/>
          <w:szCs w:val="24"/>
        </w:rPr>
        <w:t xml:space="preserve"> </w:t>
      </w:r>
      <w:r w:rsidR="00540279" w:rsidRPr="009E28C1">
        <w:rPr>
          <w:rFonts w:ascii="Times New Roman" w:eastAsia="Calibri" w:hAnsi="Times New Roman" w:cs="Times New Roman"/>
          <w:sz w:val="24"/>
          <w:szCs w:val="24"/>
        </w:rPr>
        <w:t xml:space="preserve">Sutarties </w:t>
      </w:r>
      <w:r w:rsidR="00776FE2" w:rsidRPr="009E28C1">
        <w:rPr>
          <w:rFonts w:ascii="Times New Roman" w:eastAsia="Calibri" w:hAnsi="Times New Roman" w:cs="Times New Roman"/>
          <w:sz w:val="24"/>
          <w:szCs w:val="24"/>
        </w:rPr>
        <w:t xml:space="preserve">maksimalios </w:t>
      </w:r>
      <w:r w:rsidR="00540279" w:rsidRPr="009E28C1">
        <w:rPr>
          <w:rFonts w:ascii="Times New Roman" w:eastAsia="Calibri" w:hAnsi="Times New Roman" w:cs="Times New Roman"/>
          <w:sz w:val="24"/>
          <w:szCs w:val="24"/>
        </w:rPr>
        <w:t>kainos įskaitant PVM</w:t>
      </w:r>
      <w:r w:rsidR="000513EE" w:rsidRPr="009E28C1">
        <w:rPr>
          <w:rFonts w:ascii="Times New Roman" w:eastAsia="Calibri" w:hAnsi="Times New Roman" w:cs="Times New Roman"/>
          <w:sz w:val="24"/>
          <w:szCs w:val="24"/>
        </w:rPr>
        <w:t>, jei jis</w:t>
      </w:r>
      <w:r w:rsidR="00596A03" w:rsidRPr="009E28C1">
        <w:rPr>
          <w:rFonts w:ascii="Times New Roman" w:eastAsia="Calibri" w:hAnsi="Times New Roman" w:cs="Times New Roman"/>
          <w:sz w:val="24"/>
          <w:szCs w:val="24"/>
        </w:rPr>
        <w:t xml:space="preserve"> S</w:t>
      </w:r>
      <w:r w:rsidR="000513EE" w:rsidRPr="009E28C1">
        <w:rPr>
          <w:rFonts w:ascii="Times New Roman" w:eastAsia="Calibri" w:hAnsi="Times New Roman" w:cs="Times New Roman"/>
          <w:sz w:val="24"/>
          <w:szCs w:val="24"/>
        </w:rPr>
        <w:t>utarčiai taikomas</w:t>
      </w:r>
      <w:r w:rsidR="00540279" w:rsidRPr="009E28C1">
        <w:rPr>
          <w:rFonts w:ascii="Times New Roman" w:eastAsia="Calibri" w:hAnsi="Times New Roman" w:cs="Times New Roman"/>
          <w:sz w:val="24"/>
          <w:szCs w:val="24"/>
        </w:rPr>
        <w:t xml:space="preserve"> </w:t>
      </w:r>
      <w:r w:rsidR="00776FE2" w:rsidRPr="009E28C1">
        <w:rPr>
          <w:rFonts w:ascii="Times New Roman" w:eastAsia="Calibri" w:hAnsi="Times New Roman" w:cs="Times New Roman"/>
          <w:sz w:val="24"/>
          <w:szCs w:val="24"/>
        </w:rPr>
        <w:t>.</w:t>
      </w:r>
      <w:r w:rsidR="00540279" w:rsidRPr="009E28C1">
        <w:rPr>
          <w:rFonts w:ascii="Times New Roman" w:hAnsi="Times New Roman" w:cs="Times New Roman"/>
          <w:sz w:val="24"/>
          <w:szCs w:val="24"/>
        </w:rPr>
        <w:t xml:space="preserve"> </w:t>
      </w:r>
    </w:p>
    <w:p w14:paraId="3DD7D892" w14:textId="0BCE973B" w:rsidR="00540279" w:rsidRPr="009E28C1" w:rsidRDefault="00D84D45" w:rsidP="00776FE2">
      <w:pPr>
        <w:shd w:val="clear" w:color="auto" w:fill="FFFFFF"/>
        <w:spacing w:after="0" w:line="240" w:lineRule="auto"/>
        <w:ind w:firstLine="360"/>
        <w:jc w:val="both"/>
        <w:rPr>
          <w:rFonts w:ascii="Times New Roman" w:eastAsia="Calibri" w:hAnsi="Times New Roman" w:cs="Times New Roman"/>
          <w:sz w:val="24"/>
          <w:szCs w:val="24"/>
        </w:rPr>
      </w:pPr>
      <w:r w:rsidRPr="009E28C1">
        <w:rPr>
          <w:rFonts w:ascii="Times New Roman" w:eastAsia="Calibri" w:hAnsi="Times New Roman" w:cs="Times New Roman"/>
          <w:sz w:val="24"/>
          <w:szCs w:val="24"/>
        </w:rPr>
        <w:t>5.2</w:t>
      </w:r>
      <w:r w:rsidR="00540279" w:rsidRPr="009E28C1">
        <w:rPr>
          <w:rFonts w:ascii="Times New Roman" w:eastAsia="Calibri" w:hAnsi="Times New Roman" w:cs="Times New Roman"/>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9E28C1">
        <w:rPr>
          <w:rFonts w:ascii="Times New Roman" w:eastAsia="Calibri" w:hAnsi="Times New Roman" w:cs="Times New Roman"/>
          <w:sz w:val="24"/>
          <w:szCs w:val="24"/>
        </w:rPr>
        <w:t xml:space="preserve">bendrą </w:t>
      </w:r>
      <w:r w:rsidR="00540279" w:rsidRPr="009E28C1">
        <w:rPr>
          <w:rFonts w:ascii="Times New Roman" w:eastAsia="Calibri" w:hAnsi="Times New Roman" w:cs="Times New Roman"/>
          <w:sz w:val="24"/>
          <w:szCs w:val="24"/>
        </w:rPr>
        <w:t>maksimalią delspinigių skaičiavimo ribą nustatant 20 (dvidešimt) procentų nuo</w:t>
      </w:r>
      <w:r w:rsidR="00776FE2" w:rsidRPr="009E28C1">
        <w:rPr>
          <w:rFonts w:ascii="Times New Roman" w:eastAsia="Calibri" w:hAnsi="Times New Roman" w:cs="Times New Roman"/>
          <w:sz w:val="24"/>
          <w:szCs w:val="24"/>
        </w:rPr>
        <w:t xml:space="preserve"> </w:t>
      </w:r>
      <w:r w:rsidR="00540279" w:rsidRPr="009E28C1">
        <w:rPr>
          <w:rFonts w:ascii="Times New Roman" w:eastAsia="Calibri" w:hAnsi="Times New Roman" w:cs="Times New Roman"/>
          <w:sz w:val="24"/>
          <w:szCs w:val="24"/>
        </w:rPr>
        <w:t xml:space="preserve">Sutarties </w:t>
      </w:r>
      <w:r w:rsidR="00776FE2" w:rsidRPr="009E28C1">
        <w:rPr>
          <w:rFonts w:ascii="Times New Roman" w:eastAsia="Calibri" w:hAnsi="Times New Roman" w:cs="Times New Roman"/>
          <w:sz w:val="24"/>
          <w:szCs w:val="24"/>
        </w:rPr>
        <w:t xml:space="preserve">maksimalios </w:t>
      </w:r>
      <w:r w:rsidR="00540279" w:rsidRPr="009E28C1">
        <w:rPr>
          <w:rFonts w:ascii="Times New Roman" w:eastAsia="Calibri" w:hAnsi="Times New Roman" w:cs="Times New Roman"/>
          <w:sz w:val="24"/>
          <w:szCs w:val="24"/>
        </w:rPr>
        <w:t>kainos, įskaitant PVM</w:t>
      </w:r>
      <w:r w:rsidR="000513EE" w:rsidRPr="009E28C1">
        <w:rPr>
          <w:rFonts w:ascii="Times New Roman" w:eastAsia="Calibri" w:hAnsi="Times New Roman" w:cs="Times New Roman"/>
          <w:sz w:val="24"/>
          <w:szCs w:val="24"/>
        </w:rPr>
        <w:t>, jei jis</w:t>
      </w:r>
      <w:r w:rsidR="00596A03" w:rsidRPr="009E28C1">
        <w:rPr>
          <w:rFonts w:ascii="Times New Roman" w:eastAsia="Calibri" w:hAnsi="Times New Roman" w:cs="Times New Roman"/>
          <w:sz w:val="24"/>
          <w:szCs w:val="24"/>
        </w:rPr>
        <w:t xml:space="preserve"> S</w:t>
      </w:r>
      <w:r w:rsidR="000513EE" w:rsidRPr="009E28C1">
        <w:rPr>
          <w:rFonts w:ascii="Times New Roman" w:eastAsia="Calibri" w:hAnsi="Times New Roman" w:cs="Times New Roman"/>
          <w:sz w:val="24"/>
          <w:szCs w:val="24"/>
        </w:rPr>
        <w:t>utarčiai taikomas</w:t>
      </w:r>
      <w:r w:rsidR="00540279" w:rsidRPr="009E28C1">
        <w:rPr>
          <w:rFonts w:ascii="Times New Roman" w:eastAsia="Calibri" w:hAnsi="Times New Roman" w:cs="Times New Roman"/>
          <w:sz w:val="24"/>
          <w:szCs w:val="24"/>
        </w:rPr>
        <w:t xml:space="preserve"> </w:t>
      </w:r>
      <w:r w:rsidR="00776FE2" w:rsidRPr="009E28C1">
        <w:rPr>
          <w:rFonts w:ascii="Times New Roman" w:eastAsia="Calibri" w:hAnsi="Times New Roman" w:cs="Times New Roman"/>
          <w:sz w:val="24"/>
          <w:szCs w:val="24"/>
        </w:rPr>
        <w:t>.</w:t>
      </w:r>
    </w:p>
    <w:p w14:paraId="796BCF62" w14:textId="3B0607D7" w:rsidR="00D37C3A" w:rsidRPr="009E28C1" w:rsidRDefault="00D37C3A" w:rsidP="00D37C3A">
      <w:pPr>
        <w:spacing w:after="0" w:line="240" w:lineRule="auto"/>
        <w:ind w:firstLine="360"/>
        <w:jc w:val="both"/>
        <w:rPr>
          <w:rFonts w:ascii="Times New Roman" w:eastAsia="Calibri" w:hAnsi="Times New Roman" w:cs="Times New Roman"/>
          <w:sz w:val="24"/>
          <w:szCs w:val="24"/>
        </w:rPr>
      </w:pPr>
      <w:r w:rsidRPr="009E28C1">
        <w:rPr>
          <w:rFonts w:ascii="Times New Roman" w:eastAsia="Calibri" w:hAnsi="Times New Roman" w:cs="Times New Roman"/>
          <w:iCs/>
          <w:sz w:val="24"/>
          <w:szCs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9E28C1">
        <w:rPr>
          <w:rFonts w:ascii="Times New Roman" w:eastAsia="Calibri" w:hAnsi="Times New Roman" w:cs="Times New Roman"/>
          <w:b/>
          <w:bCs/>
          <w:iCs/>
          <w:sz w:val="24"/>
          <w:szCs w:val="24"/>
        </w:rPr>
        <w:t>Sankcijos</w:t>
      </w:r>
      <w:r w:rsidRPr="009E28C1">
        <w:rPr>
          <w:rFonts w:ascii="Times New Roman" w:eastAsia="Calibri" w:hAnsi="Times New Roman"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3B1087B0" w:rsidR="00D37C3A" w:rsidRPr="009E28C1" w:rsidRDefault="00D37C3A" w:rsidP="00D37C3A">
      <w:pPr>
        <w:spacing w:after="0" w:line="240" w:lineRule="auto"/>
        <w:ind w:firstLine="360"/>
        <w:jc w:val="both"/>
        <w:rPr>
          <w:rFonts w:ascii="Times New Roman" w:eastAsia="Calibri" w:hAnsi="Times New Roman" w:cs="Times New Roman"/>
          <w:sz w:val="24"/>
          <w:szCs w:val="24"/>
        </w:rPr>
      </w:pPr>
      <w:r w:rsidRPr="009E28C1">
        <w:rPr>
          <w:rFonts w:ascii="Times New Roman" w:eastAsia="Calibri" w:hAnsi="Times New Roman" w:cs="Times New Roman"/>
          <w:iCs/>
          <w:sz w:val="24"/>
          <w:szCs w:val="24"/>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305245" w:rsidRPr="009E28C1">
        <w:rPr>
          <w:rFonts w:ascii="Times New Roman" w:eastAsia="Calibri" w:hAnsi="Times New Roman" w:cs="Times New Roman"/>
          <w:iCs/>
          <w:sz w:val="24"/>
          <w:szCs w:val="24"/>
        </w:rPr>
        <w:t xml:space="preserve">(dešimties) </w:t>
      </w:r>
      <w:r w:rsidRPr="009E28C1">
        <w:rPr>
          <w:rFonts w:ascii="Times New Roman" w:eastAsia="Calibri" w:hAnsi="Times New Roman" w:cs="Times New Roman"/>
          <w:iCs/>
          <w:sz w:val="24"/>
          <w:szCs w:val="24"/>
        </w:rPr>
        <w:t>% Sutarti</w:t>
      </w:r>
      <w:r w:rsidR="004D686B">
        <w:rPr>
          <w:rFonts w:ascii="Times New Roman" w:eastAsia="Calibri" w:hAnsi="Times New Roman" w:cs="Times New Roman"/>
          <w:iCs/>
          <w:sz w:val="24"/>
          <w:szCs w:val="24"/>
        </w:rPr>
        <w:t>es</w:t>
      </w:r>
      <w:r w:rsidRPr="009E28C1">
        <w:rPr>
          <w:rFonts w:ascii="Times New Roman" w:eastAsia="Calibri" w:hAnsi="Times New Roman" w:cs="Times New Roman"/>
          <w:iCs/>
          <w:sz w:val="24"/>
          <w:szCs w:val="24"/>
        </w:rPr>
        <w:t xml:space="preserve"> vertės </w:t>
      </w:r>
      <w:r w:rsidR="00305245" w:rsidRPr="009E28C1">
        <w:rPr>
          <w:rFonts w:ascii="Times New Roman" w:eastAsia="Calibri" w:hAnsi="Times New Roman" w:cs="Times New Roman"/>
          <w:iCs/>
          <w:sz w:val="24"/>
          <w:szCs w:val="24"/>
        </w:rPr>
        <w:t xml:space="preserve">su PVM </w:t>
      </w:r>
      <w:r w:rsidRPr="009E28C1">
        <w:rPr>
          <w:rFonts w:ascii="Times New Roman" w:eastAsia="Calibri" w:hAnsi="Times New Roman" w:cs="Times New Roman"/>
          <w:iCs/>
          <w:sz w:val="24"/>
          <w:szCs w:val="24"/>
        </w:rPr>
        <w:t>dydžio baudą.</w:t>
      </w:r>
    </w:p>
    <w:p w14:paraId="14995FE0" w14:textId="77777777" w:rsidR="0082708B" w:rsidRPr="009E28C1" w:rsidRDefault="0082708B" w:rsidP="00184530">
      <w:pPr>
        <w:tabs>
          <w:tab w:val="left" w:pos="709"/>
        </w:tabs>
        <w:spacing w:after="0" w:line="240" w:lineRule="auto"/>
        <w:jc w:val="both"/>
        <w:rPr>
          <w:rFonts w:ascii="Times New Roman" w:eastAsia="Calibri" w:hAnsi="Times New Roman" w:cs="Times New Roman"/>
          <w:sz w:val="24"/>
          <w:szCs w:val="24"/>
        </w:rPr>
      </w:pPr>
    </w:p>
    <w:p w14:paraId="1681B21F" w14:textId="23F31AD5" w:rsidR="00037892" w:rsidRPr="009E28C1" w:rsidRDefault="00540279" w:rsidP="00F87AE5">
      <w:pPr>
        <w:tabs>
          <w:tab w:val="left" w:pos="709"/>
        </w:tabs>
        <w:spacing w:after="0" w:line="240" w:lineRule="auto"/>
        <w:ind w:firstLine="360"/>
        <w:jc w:val="both"/>
        <w:rPr>
          <w:rFonts w:ascii="Times New Roman" w:eastAsia="Calibri" w:hAnsi="Times New Roman" w:cs="Times New Roman"/>
          <w:b/>
          <w:sz w:val="24"/>
          <w:szCs w:val="24"/>
        </w:rPr>
      </w:pPr>
      <w:r w:rsidRPr="009E28C1">
        <w:rPr>
          <w:rFonts w:ascii="Times New Roman" w:eastAsia="Calibri" w:hAnsi="Times New Roman" w:cs="Times New Roman"/>
          <w:sz w:val="24"/>
          <w:szCs w:val="24"/>
        </w:rPr>
        <w:tab/>
      </w:r>
    </w:p>
    <w:p w14:paraId="0A0F2228" w14:textId="77777777" w:rsidR="00D360C3" w:rsidRPr="009E28C1" w:rsidRDefault="00D360C3" w:rsidP="00D360C3">
      <w:pPr>
        <w:spacing w:after="0" w:line="240" w:lineRule="auto"/>
        <w:ind w:firstLine="360"/>
        <w:jc w:val="center"/>
        <w:rPr>
          <w:rFonts w:ascii="Times New Roman" w:hAnsi="Times New Roman" w:cs="Times New Roman"/>
          <w:b/>
          <w:sz w:val="24"/>
          <w:szCs w:val="24"/>
        </w:rPr>
      </w:pPr>
      <w:r w:rsidRPr="009E28C1">
        <w:rPr>
          <w:rFonts w:ascii="Times New Roman" w:hAnsi="Times New Roman" w:cs="Times New Roman"/>
          <w:b/>
          <w:sz w:val="24"/>
          <w:szCs w:val="24"/>
        </w:rPr>
        <w:t>6. SUTARTIES GALIOJIMAS</w:t>
      </w:r>
    </w:p>
    <w:p w14:paraId="019DFDC6" w14:textId="77777777" w:rsidR="00D360C3" w:rsidRPr="009E28C1" w:rsidRDefault="00D360C3" w:rsidP="00D360C3">
      <w:pPr>
        <w:spacing w:after="0" w:line="240" w:lineRule="auto"/>
        <w:ind w:firstLine="360"/>
        <w:jc w:val="both"/>
        <w:rPr>
          <w:rFonts w:ascii="Times New Roman" w:eastAsia="Times New Roman" w:hAnsi="Times New Roman" w:cs="Times New Roman"/>
          <w:sz w:val="24"/>
          <w:szCs w:val="24"/>
        </w:rPr>
      </w:pPr>
      <w:r w:rsidRPr="009E28C1">
        <w:rPr>
          <w:rFonts w:ascii="Times New Roman" w:hAnsi="Times New Roman" w:cs="Times New Roman"/>
          <w:sz w:val="24"/>
          <w:szCs w:val="24"/>
        </w:rPr>
        <w:t>6.1. Sutartis laikoma sudaryta ir įsigalioja ją pasirašius įgaliotiems Šalių atstovams</w:t>
      </w:r>
      <w:r w:rsidRPr="009E28C1">
        <w:rPr>
          <w:rFonts w:ascii="Times New Roman" w:eastAsia="Times New Roman" w:hAnsi="Times New Roman" w:cs="Times New Roman"/>
          <w:sz w:val="24"/>
          <w:szCs w:val="24"/>
        </w:rPr>
        <w:t>.</w:t>
      </w:r>
    </w:p>
    <w:p w14:paraId="0CB6FFE2" w14:textId="77777777" w:rsidR="00414B8A" w:rsidRPr="00DC5A48" w:rsidRDefault="00D360C3" w:rsidP="00414B8A">
      <w:pPr>
        <w:spacing w:after="0" w:line="240" w:lineRule="auto"/>
        <w:ind w:firstLine="360"/>
        <w:jc w:val="both"/>
        <w:rPr>
          <w:rFonts w:ascii="Times New Roman" w:eastAsia="Calibri" w:hAnsi="Times New Roman" w:cs="Times New Roman"/>
          <w:b/>
          <w:sz w:val="24"/>
          <w:szCs w:val="24"/>
        </w:rPr>
      </w:pPr>
      <w:r w:rsidRPr="009E28C1">
        <w:rPr>
          <w:rFonts w:ascii="Times New Roman" w:hAnsi="Times New Roman" w:cs="Times New Roman"/>
          <w:sz w:val="24"/>
          <w:szCs w:val="24"/>
        </w:rPr>
        <w:lastRenderedPageBreak/>
        <w:t>6.2. Sutartis galioja iki visiško prievolių įvykdymo</w:t>
      </w:r>
      <w:r w:rsidR="00CF7C92" w:rsidRPr="00C03641">
        <w:rPr>
          <w:rFonts w:ascii="Times New Roman" w:eastAsia="Calibri" w:hAnsi="Times New Roman" w:cs="Times New Roman"/>
          <w:sz w:val="24"/>
          <w:szCs w:val="24"/>
        </w:rPr>
        <w:t>,</w:t>
      </w:r>
      <w:r w:rsidR="00CF7C92" w:rsidRPr="00C03641">
        <w:rPr>
          <w:rFonts w:ascii="Times New Roman" w:hAnsi="Times New Roman" w:cs="Times New Roman"/>
          <w:sz w:val="24"/>
          <w:szCs w:val="24"/>
        </w:rPr>
        <w:t xml:space="preserve"> </w:t>
      </w:r>
      <w:r w:rsidRPr="009E28C1">
        <w:rPr>
          <w:rFonts w:ascii="Times New Roman" w:hAnsi="Times New Roman" w:cs="Times New Roman"/>
          <w:sz w:val="24"/>
          <w:szCs w:val="24"/>
        </w:rPr>
        <w:t xml:space="preserve">bet jos terminas negali būti ilgesnis kaip </w:t>
      </w:r>
      <w:r w:rsidRPr="009E28C1">
        <w:rPr>
          <w:rFonts w:ascii="Times New Roman" w:eastAsia="Calibri" w:hAnsi="Times New Roman" w:cs="Times New Roman"/>
          <w:sz w:val="24"/>
          <w:szCs w:val="24"/>
        </w:rPr>
        <w:t>1</w:t>
      </w:r>
      <w:r w:rsidR="00B26AFF">
        <w:rPr>
          <w:rFonts w:ascii="Times New Roman" w:eastAsia="Calibri" w:hAnsi="Times New Roman" w:cs="Times New Roman"/>
          <w:sz w:val="24"/>
          <w:szCs w:val="24"/>
        </w:rPr>
        <w:t>3</w:t>
      </w:r>
      <w:r w:rsidR="004B2E26">
        <w:rPr>
          <w:rFonts w:ascii="Times New Roman" w:eastAsia="Calibri" w:hAnsi="Times New Roman" w:cs="Times New Roman"/>
          <w:sz w:val="24"/>
          <w:szCs w:val="24"/>
        </w:rPr>
        <w:t xml:space="preserve"> (</w:t>
      </w:r>
      <w:r w:rsidR="00B26AFF">
        <w:rPr>
          <w:rFonts w:ascii="Times New Roman" w:eastAsia="Calibri" w:hAnsi="Times New Roman" w:cs="Times New Roman"/>
          <w:sz w:val="24"/>
          <w:szCs w:val="24"/>
        </w:rPr>
        <w:t>trylika</w:t>
      </w:r>
      <w:r w:rsidR="004B2E26">
        <w:rPr>
          <w:rFonts w:ascii="Times New Roman" w:eastAsia="Calibri" w:hAnsi="Times New Roman" w:cs="Times New Roman"/>
          <w:sz w:val="24"/>
          <w:szCs w:val="24"/>
        </w:rPr>
        <w:t>)</w:t>
      </w:r>
      <w:r w:rsidRPr="009E28C1">
        <w:rPr>
          <w:rFonts w:ascii="Times New Roman" w:eastAsia="Calibri" w:hAnsi="Times New Roman" w:cs="Times New Roman"/>
          <w:sz w:val="24"/>
          <w:szCs w:val="24"/>
        </w:rPr>
        <w:t xml:space="preserve"> mėnesių nuo Sutarties įsigaliojimo dienos. </w:t>
      </w:r>
      <w:r w:rsidR="00414B8A">
        <w:rPr>
          <w:rFonts w:ascii="Times New Roman" w:eastAsia="Calibri" w:hAnsi="Times New Roman" w:cs="Times New Roman"/>
          <w:sz w:val="24"/>
          <w:szCs w:val="24"/>
        </w:rPr>
        <w:t>Atsiskaitymo terminas įskaičiuojamas į Sutarties galiojimo terminą.</w:t>
      </w:r>
    </w:p>
    <w:p w14:paraId="251D52F9" w14:textId="5FC355E1" w:rsidR="00D360C3" w:rsidRPr="009E28C1" w:rsidRDefault="00D360C3" w:rsidP="00B405FB">
      <w:pPr>
        <w:spacing w:after="0" w:line="240" w:lineRule="auto"/>
        <w:jc w:val="both"/>
        <w:rPr>
          <w:rFonts w:ascii="Times New Roman" w:hAnsi="Times New Roman" w:cs="Times New Roman"/>
          <w:i/>
          <w:sz w:val="24"/>
          <w:szCs w:val="24"/>
        </w:rPr>
      </w:pPr>
    </w:p>
    <w:p w14:paraId="6102526F" w14:textId="77777777" w:rsidR="00A23572" w:rsidRPr="009E28C1" w:rsidRDefault="00A23572" w:rsidP="00F87AE5">
      <w:pPr>
        <w:spacing w:after="0" w:line="240" w:lineRule="auto"/>
        <w:ind w:firstLine="360"/>
        <w:jc w:val="center"/>
        <w:rPr>
          <w:rFonts w:ascii="Times New Roman" w:eastAsia="Calibri" w:hAnsi="Times New Roman" w:cs="Times New Roman"/>
          <w:b/>
          <w:sz w:val="24"/>
          <w:szCs w:val="24"/>
        </w:rPr>
      </w:pPr>
      <w:bookmarkStart w:id="6" w:name="part_8f4dadbdf27c4882b72f57a56c9631ad"/>
      <w:bookmarkStart w:id="7" w:name="part_9fd9687904354f69bb532178a7959ebe"/>
      <w:bookmarkEnd w:id="6"/>
      <w:bookmarkEnd w:id="7"/>
    </w:p>
    <w:p w14:paraId="518DDCF0" w14:textId="022BAFC2" w:rsidR="00540279" w:rsidRPr="009E28C1" w:rsidRDefault="00184530" w:rsidP="00F87AE5">
      <w:pPr>
        <w:spacing w:after="0" w:line="240" w:lineRule="auto"/>
        <w:ind w:firstLine="360"/>
        <w:jc w:val="center"/>
        <w:rPr>
          <w:rFonts w:ascii="Times New Roman" w:eastAsia="Calibri" w:hAnsi="Times New Roman" w:cs="Times New Roman"/>
          <w:b/>
          <w:sz w:val="24"/>
          <w:szCs w:val="24"/>
        </w:rPr>
      </w:pPr>
      <w:r w:rsidRPr="009E28C1">
        <w:rPr>
          <w:rFonts w:ascii="Times New Roman" w:eastAsia="Calibri" w:hAnsi="Times New Roman" w:cs="Times New Roman"/>
          <w:b/>
          <w:sz w:val="24"/>
          <w:szCs w:val="24"/>
        </w:rPr>
        <w:t>7</w:t>
      </w:r>
      <w:r w:rsidR="00EF48CA" w:rsidRPr="009E28C1">
        <w:rPr>
          <w:rFonts w:ascii="Times New Roman" w:eastAsia="Calibri" w:hAnsi="Times New Roman" w:cs="Times New Roman"/>
          <w:b/>
          <w:sz w:val="24"/>
          <w:szCs w:val="24"/>
        </w:rPr>
        <w:t>. KITOS NUOSTATOS</w:t>
      </w:r>
    </w:p>
    <w:p w14:paraId="530C5D2A" w14:textId="686F7F3E" w:rsidR="00233BB4" w:rsidRPr="009E28C1" w:rsidRDefault="00184530" w:rsidP="00233BB4">
      <w:pPr>
        <w:spacing w:after="0" w:line="240" w:lineRule="auto"/>
        <w:ind w:firstLine="360"/>
        <w:jc w:val="both"/>
        <w:rPr>
          <w:rFonts w:ascii="Times New Roman" w:eastAsia="Calibri" w:hAnsi="Times New Roman" w:cs="Times New Roman"/>
          <w:sz w:val="24"/>
          <w:szCs w:val="24"/>
        </w:rPr>
      </w:pPr>
      <w:r w:rsidRPr="009E28C1">
        <w:rPr>
          <w:rFonts w:ascii="Times New Roman" w:eastAsia="Calibri" w:hAnsi="Times New Roman" w:cs="Times New Roman"/>
          <w:sz w:val="24"/>
          <w:szCs w:val="24"/>
        </w:rPr>
        <w:t>7</w:t>
      </w:r>
      <w:r w:rsidR="00540279" w:rsidRPr="009E28C1">
        <w:rPr>
          <w:rFonts w:ascii="Times New Roman" w:eastAsia="Calibri" w:hAnsi="Times New Roman" w:cs="Times New Roman"/>
          <w:sz w:val="24"/>
          <w:szCs w:val="24"/>
        </w:rPr>
        <w:t xml:space="preserve">.1. </w:t>
      </w:r>
      <w:r w:rsidR="00233BB4" w:rsidRPr="009E28C1">
        <w:rPr>
          <w:rFonts w:ascii="Times New Roman" w:eastAsia="Calibri" w:hAnsi="Times New Roman" w:cs="Times New Roman"/>
          <w:sz w:val="24"/>
          <w:szCs w:val="24"/>
        </w:rPr>
        <w:t xml:space="preserve">Šią Sutartį sudaro Sutarties Specialiosios sąlygos, </w:t>
      </w:r>
      <w:r w:rsidR="00862C87">
        <w:rPr>
          <w:rFonts w:ascii="Times New Roman" w:eastAsia="Calibri" w:hAnsi="Times New Roman" w:cs="Times New Roman"/>
          <w:sz w:val="24"/>
          <w:szCs w:val="24"/>
        </w:rPr>
        <w:t xml:space="preserve">ir </w:t>
      </w:r>
      <w:r w:rsidR="00233BB4" w:rsidRPr="009E28C1">
        <w:rPr>
          <w:rFonts w:ascii="Times New Roman" w:eastAsia="Calibri" w:hAnsi="Times New Roman" w:cs="Times New Roman"/>
          <w:sz w:val="24"/>
          <w:szCs w:val="24"/>
        </w:rPr>
        <w:t xml:space="preserve">jų </w:t>
      </w:r>
      <w:r w:rsidR="00862C87">
        <w:rPr>
          <w:rFonts w:ascii="Times New Roman" w:eastAsia="Calibri" w:hAnsi="Times New Roman" w:cs="Times New Roman"/>
          <w:sz w:val="24"/>
          <w:szCs w:val="24"/>
        </w:rPr>
        <w:t>priedai.</w:t>
      </w:r>
      <w:r w:rsidR="00233BB4" w:rsidRPr="009E28C1">
        <w:rPr>
          <w:rFonts w:ascii="Times New Roman" w:eastAsia="Calibri" w:hAnsi="Times New Roman" w:cs="Times New Roman"/>
          <w:sz w:val="24"/>
          <w:szCs w:val="24"/>
        </w:rPr>
        <w:t xml:space="preserve"> </w:t>
      </w:r>
      <w:r w:rsidR="00233BB4" w:rsidRPr="009E28C1">
        <w:rPr>
          <w:rFonts w:ascii="Times New Roman" w:hAnsi="Times New Roman" w:cs="Times New Roman"/>
          <w:bCs/>
          <w:spacing w:val="-2"/>
          <w:sz w:val="24"/>
          <w:szCs w:val="24"/>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4CACF42A" w:rsidR="006432D9" w:rsidRPr="009E28C1" w:rsidRDefault="00184530" w:rsidP="006432D9">
      <w:pPr>
        <w:spacing w:after="0"/>
        <w:ind w:firstLine="360"/>
        <w:jc w:val="both"/>
        <w:rPr>
          <w:rFonts w:ascii="Times New Roman" w:eastAsia="Calibri" w:hAnsi="Times New Roman" w:cs="Times New Roman"/>
          <w:sz w:val="24"/>
          <w:szCs w:val="24"/>
        </w:rPr>
      </w:pPr>
      <w:r w:rsidRPr="009E28C1">
        <w:rPr>
          <w:rFonts w:ascii="Times New Roman" w:eastAsia="Calibri" w:hAnsi="Times New Roman" w:cs="Times New Roman"/>
          <w:sz w:val="24"/>
          <w:szCs w:val="24"/>
        </w:rPr>
        <w:t>7</w:t>
      </w:r>
      <w:r w:rsidR="006432D9" w:rsidRPr="009E28C1">
        <w:rPr>
          <w:rFonts w:ascii="Times New Roman" w:eastAsia="Calibri" w:hAnsi="Times New Roman" w:cs="Times New Roman"/>
          <w:sz w:val="24"/>
          <w:szCs w:val="24"/>
        </w:rPr>
        <w:t>.</w:t>
      </w:r>
      <w:r w:rsidR="00DC1D2F">
        <w:rPr>
          <w:rFonts w:ascii="Times New Roman" w:eastAsia="Calibri" w:hAnsi="Times New Roman" w:cs="Times New Roman"/>
          <w:sz w:val="24"/>
          <w:szCs w:val="24"/>
        </w:rPr>
        <w:t>2</w:t>
      </w:r>
      <w:r w:rsidR="006432D9" w:rsidRPr="009E28C1">
        <w:rPr>
          <w:rFonts w:ascii="Times New Roman" w:eastAsia="Calibri" w:hAnsi="Times New Roman" w:cs="Times New Roman"/>
          <w:sz w:val="24"/>
          <w:szCs w:val="24"/>
        </w:rPr>
        <w:t xml:space="preserve">. </w:t>
      </w:r>
      <w:r w:rsidR="00477A90" w:rsidRPr="009E28C1">
        <w:rPr>
          <w:rFonts w:ascii="Times New Roman" w:eastAsia="Calibri" w:hAnsi="Times New Roman" w:cs="Times New Roman"/>
          <w:sz w:val="24"/>
          <w:szCs w:val="24"/>
        </w:rPr>
        <w:t>Tiekėjas</w:t>
      </w:r>
      <w:r w:rsidR="006432D9" w:rsidRPr="009E28C1">
        <w:rPr>
          <w:rFonts w:ascii="Times New Roman" w:eastAsia="Calibri" w:hAnsi="Times New Roman" w:cs="Times New Roman"/>
          <w:sz w:val="24"/>
          <w:szCs w:val="24"/>
        </w:rPr>
        <w:t xml:space="preserve"> patvirtina, kad jis neprieštarauja </w:t>
      </w:r>
      <w:r w:rsidR="00477A90" w:rsidRPr="009E28C1">
        <w:rPr>
          <w:rFonts w:ascii="Times New Roman" w:eastAsia="Calibri" w:hAnsi="Times New Roman" w:cs="Times New Roman"/>
          <w:sz w:val="24"/>
          <w:szCs w:val="24"/>
        </w:rPr>
        <w:t>Pirkėjo</w:t>
      </w:r>
      <w:r w:rsidR="006432D9" w:rsidRPr="009E28C1">
        <w:rPr>
          <w:rFonts w:ascii="Times New Roman" w:eastAsia="Calibri"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9E28C1">
        <w:rPr>
          <w:rFonts w:ascii="Times New Roman" w:eastAsia="Calibri" w:hAnsi="Times New Roman" w:cs="Times New Roman"/>
          <w:sz w:val="24"/>
          <w:szCs w:val="24"/>
        </w:rPr>
        <w:t>Tiekėjo</w:t>
      </w:r>
      <w:r w:rsidR="006432D9" w:rsidRPr="009E28C1">
        <w:rPr>
          <w:rFonts w:ascii="Times New Roman" w:eastAsia="Calibri" w:hAnsi="Times New Roman" w:cs="Times New Roman"/>
          <w:sz w:val="24"/>
          <w:szCs w:val="24"/>
        </w:rPr>
        <w:t xml:space="preserve"> sutikimai ar leidimai. Jeigu dėl bet kokių imperatyvių teisės aktų reikalavimų tokius sutikimus ar leidimus reikėtų gauti, </w:t>
      </w:r>
      <w:r w:rsidR="00477A90" w:rsidRPr="009E28C1">
        <w:rPr>
          <w:rFonts w:ascii="Times New Roman" w:eastAsia="Calibri" w:hAnsi="Times New Roman" w:cs="Times New Roman"/>
          <w:sz w:val="24"/>
          <w:szCs w:val="24"/>
        </w:rPr>
        <w:t>Tiekėjas</w:t>
      </w:r>
      <w:r w:rsidR="006432D9" w:rsidRPr="009E28C1">
        <w:rPr>
          <w:rFonts w:ascii="Times New Roman" w:eastAsia="Calibri" w:hAnsi="Times New Roman" w:cs="Times New Roman"/>
          <w:sz w:val="24"/>
          <w:szCs w:val="24"/>
        </w:rPr>
        <w:t xml:space="preserve"> juos įsipareigoja išduoti nedelsiant, bet ne vėliau nei per </w:t>
      </w:r>
      <w:r w:rsidR="00477A90" w:rsidRPr="009E28C1">
        <w:rPr>
          <w:rFonts w:ascii="Times New Roman" w:eastAsia="Calibri" w:hAnsi="Times New Roman" w:cs="Times New Roman"/>
          <w:sz w:val="24"/>
          <w:szCs w:val="24"/>
        </w:rPr>
        <w:t>Pirkėjo</w:t>
      </w:r>
      <w:r w:rsidR="006432D9" w:rsidRPr="009E28C1">
        <w:rPr>
          <w:rFonts w:ascii="Times New Roman" w:eastAsia="Calibri" w:hAnsi="Times New Roman" w:cs="Times New Roman"/>
          <w:sz w:val="24"/>
          <w:szCs w:val="24"/>
        </w:rPr>
        <w:t xml:space="preserve"> prašyme nurodytą terminą.</w:t>
      </w:r>
    </w:p>
    <w:p w14:paraId="221B9BB8" w14:textId="692F36BE" w:rsidR="006432D9" w:rsidRPr="009E28C1" w:rsidRDefault="006432D9" w:rsidP="006432D9">
      <w:pPr>
        <w:spacing w:after="0"/>
        <w:ind w:firstLine="360"/>
        <w:jc w:val="both"/>
        <w:rPr>
          <w:rFonts w:ascii="Times New Roman" w:eastAsia="Calibri" w:hAnsi="Times New Roman" w:cs="Times New Roman"/>
          <w:sz w:val="24"/>
          <w:szCs w:val="24"/>
        </w:rPr>
      </w:pPr>
      <w:r w:rsidRPr="009E28C1">
        <w:rPr>
          <w:rFonts w:ascii="Times New Roman" w:eastAsia="Calibri" w:hAnsi="Times New Roman" w:cs="Times New Roman"/>
          <w:sz w:val="24"/>
          <w:szCs w:val="24"/>
        </w:rPr>
        <w:t xml:space="preserve">Tais atvejais, kai </w:t>
      </w:r>
      <w:r w:rsidR="00477A90" w:rsidRPr="009E28C1">
        <w:rPr>
          <w:rFonts w:ascii="Times New Roman" w:eastAsia="Calibri" w:hAnsi="Times New Roman" w:cs="Times New Roman"/>
          <w:sz w:val="24"/>
          <w:szCs w:val="24"/>
        </w:rPr>
        <w:t>Pirkėjo</w:t>
      </w:r>
      <w:r w:rsidRPr="009E28C1">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9E28C1">
        <w:rPr>
          <w:rFonts w:ascii="Times New Roman" w:eastAsia="Calibri" w:hAnsi="Times New Roman" w:cs="Times New Roman"/>
          <w:sz w:val="24"/>
          <w:szCs w:val="24"/>
        </w:rPr>
        <w:t>Pirkėjui</w:t>
      </w:r>
      <w:r w:rsidRPr="009E28C1">
        <w:rPr>
          <w:rFonts w:ascii="Times New Roman" w:eastAsia="Calibri" w:hAnsi="Times New Roman" w:cs="Times New Roman"/>
          <w:sz w:val="24"/>
          <w:szCs w:val="24"/>
        </w:rPr>
        <w:t xml:space="preserve">, tiek ir / ar pagal šią Sutartį teises ir pareigas ar jų dalį įgijusiam ūkio subjektui, šioje Sutartyje numatytus įsipareigojimus </w:t>
      </w:r>
      <w:r w:rsidR="00477A90" w:rsidRPr="009E28C1">
        <w:rPr>
          <w:rFonts w:ascii="Times New Roman" w:eastAsia="Calibri" w:hAnsi="Times New Roman" w:cs="Times New Roman"/>
          <w:sz w:val="24"/>
          <w:szCs w:val="24"/>
        </w:rPr>
        <w:t>Tiekėj</w:t>
      </w:r>
      <w:r w:rsidRPr="009E28C1">
        <w:rPr>
          <w:rFonts w:ascii="Times New Roman" w:eastAsia="Calibri" w:hAnsi="Times New Roman" w:cs="Times New Roman"/>
          <w:sz w:val="24"/>
          <w:szCs w:val="24"/>
        </w:rPr>
        <w:t xml:space="preserve">as vykdys pagal poreikį tiek </w:t>
      </w:r>
      <w:r w:rsidR="00477A90" w:rsidRPr="009E28C1">
        <w:rPr>
          <w:rFonts w:ascii="Times New Roman" w:eastAsia="Calibri" w:hAnsi="Times New Roman" w:cs="Times New Roman"/>
          <w:sz w:val="24"/>
          <w:szCs w:val="24"/>
        </w:rPr>
        <w:t>Pirkėjo</w:t>
      </w:r>
      <w:r w:rsidRPr="009E28C1">
        <w:rPr>
          <w:rFonts w:ascii="Times New Roman" w:eastAsia="Calibri" w:hAnsi="Times New Roman" w:cs="Times New Roman"/>
          <w:sz w:val="24"/>
          <w:szCs w:val="24"/>
        </w:rPr>
        <w:t>, tiek pagal šią Sutartį teises ir pareigas ar jų dalį įgijusio ūkio subjekto atžvilgiu.</w:t>
      </w:r>
    </w:p>
    <w:p w14:paraId="1831AE93" w14:textId="42A876A3" w:rsidR="006432D9" w:rsidRPr="009E28C1" w:rsidRDefault="006432D9" w:rsidP="006432D9">
      <w:pPr>
        <w:shd w:val="clear" w:color="auto" w:fill="FFFFFF"/>
        <w:spacing w:after="0"/>
        <w:ind w:firstLine="360"/>
        <w:jc w:val="both"/>
        <w:rPr>
          <w:rFonts w:ascii="Times New Roman" w:eastAsia="Calibri" w:hAnsi="Times New Roman" w:cs="Times New Roman"/>
          <w:sz w:val="24"/>
          <w:szCs w:val="24"/>
        </w:rPr>
      </w:pPr>
      <w:r w:rsidRPr="009E28C1">
        <w:rPr>
          <w:rFonts w:ascii="Times New Roman" w:eastAsia="Calibri" w:hAnsi="Times New Roman" w:cs="Times New Roman"/>
          <w:sz w:val="24"/>
          <w:szCs w:val="24"/>
        </w:rPr>
        <w:t xml:space="preserve">Jeigu Sutarties dalykas yra padalinamas (arba prijungiamas prie kitos analogiškos </w:t>
      </w:r>
      <w:r w:rsidR="001C31A1" w:rsidRPr="009E28C1">
        <w:rPr>
          <w:rFonts w:ascii="Times New Roman" w:eastAsia="Calibri" w:hAnsi="Times New Roman" w:cs="Times New Roman"/>
          <w:sz w:val="24"/>
          <w:szCs w:val="24"/>
        </w:rPr>
        <w:t>S</w:t>
      </w:r>
      <w:r w:rsidRPr="009E28C1">
        <w:rPr>
          <w:rFonts w:ascii="Times New Roman" w:eastAsia="Calibri" w:hAnsi="Times New Roman" w:cs="Times New Roman"/>
          <w:sz w:val="24"/>
          <w:szCs w:val="24"/>
        </w:rPr>
        <w:t>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961A1D" w:rsidRDefault="00477A90" w:rsidP="00477A90">
      <w:pPr>
        <w:spacing w:after="0"/>
        <w:ind w:firstLine="360"/>
        <w:jc w:val="both"/>
        <w:rPr>
          <w:rFonts w:ascii="Times New Roman" w:eastAsia="Calibri" w:hAnsi="Times New Roman" w:cs="Times New Roman"/>
          <w:sz w:val="24"/>
          <w:szCs w:val="24"/>
        </w:rPr>
      </w:pPr>
      <w:r w:rsidRPr="009E28C1">
        <w:rPr>
          <w:rFonts w:ascii="Times New Roman" w:eastAsia="Calibri" w:hAnsi="Times New Roman" w:cs="Times New Roman"/>
          <w:sz w:val="24"/>
          <w:szCs w:val="24"/>
        </w:rPr>
        <w:t>Pirkėjo</w:t>
      </w:r>
      <w:r w:rsidR="006432D9" w:rsidRPr="009E28C1">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sidRPr="009E28C1">
        <w:rPr>
          <w:rFonts w:ascii="Times New Roman" w:eastAsia="Calibri" w:hAnsi="Times New Roman" w:cs="Times New Roman"/>
          <w:sz w:val="24"/>
          <w:szCs w:val="24"/>
        </w:rPr>
        <w:t>Pirkėjo</w:t>
      </w:r>
      <w:r w:rsidR="006432D9" w:rsidRPr="009E28C1">
        <w:rPr>
          <w:rFonts w:ascii="Times New Roman" w:eastAsia="Calibri" w:hAnsi="Times New Roman" w:cs="Times New Roman"/>
          <w:sz w:val="24"/>
          <w:szCs w:val="24"/>
        </w:rPr>
        <w:t xml:space="preserve"> ir (ar) pagal šią Sutartį teises ir pareigas ar jų dalį įgijusio ūkio subjekto statusui (viešuosius) </w:t>
      </w:r>
      <w:r w:rsidR="006432D9" w:rsidRPr="00961A1D">
        <w:rPr>
          <w:rFonts w:ascii="Times New Roman" w:eastAsia="Calibri" w:hAnsi="Times New Roman" w:cs="Times New Roman"/>
          <w:sz w:val="24"/>
          <w:szCs w:val="24"/>
        </w:rPr>
        <w:t>pirkimus reglamentuojančių teisės aktų reikalavimų prasme) taikytiną teisę.</w:t>
      </w:r>
    </w:p>
    <w:p w14:paraId="1D13FA95" w14:textId="34D1B159" w:rsidR="00540279" w:rsidRPr="00961A1D" w:rsidRDefault="00D92991" w:rsidP="00F87AE5">
      <w:pPr>
        <w:spacing w:after="0" w:line="240" w:lineRule="auto"/>
        <w:ind w:firstLine="360"/>
        <w:jc w:val="both"/>
        <w:rPr>
          <w:rFonts w:ascii="Times New Roman" w:eastAsia="Calibri" w:hAnsi="Times New Roman" w:cs="Times New Roman"/>
          <w:spacing w:val="-5"/>
          <w:sz w:val="24"/>
          <w:szCs w:val="24"/>
        </w:rPr>
      </w:pPr>
      <w:r w:rsidRPr="00961A1D">
        <w:rPr>
          <w:rFonts w:ascii="Times New Roman" w:eastAsia="Calibri" w:hAnsi="Times New Roman" w:cs="Times New Roman"/>
          <w:sz w:val="24"/>
          <w:szCs w:val="24"/>
        </w:rPr>
        <w:t>7</w:t>
      </w:r>
      <w:r w:rsidR="00540279" w:rsidRPr="00961A1D">
        <w:rPr>
          <w:rFonts w:ascii="Times New Roman" w:eastAsia="Calibri" w:hAnsi="Times New Roman" w:cs="Times New Roman"/>
          <w:sz w:val="24"/>
          <w:szCs w:val="24"/>
        </w:rPr>
        <w:t>.</w:t>
      </w:r>
      <w:r w:rsidR="00DC1D2F">
        <w:rPr>
          <w:rFonts w:ascii="Times New Roman" w:eastAsia="Calibri" w:hAnsi="Times New Roman" w:cs="Times New Roman"/>
          <w:sz w:val="24"/>
          <w:szCs w:val="24"/>
        </w:rPr>
        <w:t>3</w:t>
      </w:r>
      <w:r w:rsidR="00540279" w:rsidRPr="00961A1D">
        <w:rPr>
          <w:rFonts w:ascii="Times New Roman" w:eastAsia="Calibri" w:hAnsi="Times New Roman" w:cs="Times New Roman"/>
          <w:sz w:val="24"/>
          <w:szCs w:val="24"/>
        </w:rPr>
        <w:t xml:space="preserve">. </w:t>
      </w:r>
      <w:r w:rsidR="00540279" w:rsidRPr="00961A1D">
        <w:rPr>
          <w:rFonts w:ascii="Times New Roman" w:eastAsia="Calibri" w:hAnsi="Times New Roman" w:cs="Times New Roman"/>
          <w:spacing w:val="-5"/>
          <w:sz w:val="24"/>
          <w:szCs w:val="24"/>
        </w:rPr>
        <w:t xml:space="preserve">Tiekėjas nėra  laikomas asocijuotu su </w:t>
      </w:r>
      <w:r w:rsidR="00540279" w:rsidRPr="00961A1D">
        <w:rPr>
          <w:rFonts w:ascii="Times New Roman" w:eastAsia="Calibri" w:hAnsi="Times New Roman" w:cs="Times New Roman"/>
          <w:sz w:val="24"/>
          <w:szCs w:val="24"/>
        </w:rPr>
        <w:t xml:space="preserve">Pirkėju </w:t>
      </w:r>
      <w:r w:rsidR="00540279" w:rsidRPr="00961A1D">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3A0F7957" w:rsidR="00540279" w:rsidRPr="009E28C1" w:rsidRDefault="00D92991" w:rsidP="00F87AE5">
      <w:pPr>
        <w:spacing w:after="0" w:line="240" w:lineRule="auto"/>
        <w:ind w:firstLine="360"/>
        <w:jc w:val="both"/>
        <w:rPr>
          <w:rFonts w:ascii="Times New Roman" w:eastAsia="Calibri" w:hAnsi="Times New Roman" w:cs="Times New Roman"/>
          <w:sz w:val="24"/>
          <w:szCs w:val="24"/>
        </w:rPr>
      </w:pPr>
      <w:r w:rsidRPr="00961A1D">
        <w:rPr>
          <w:rFonts w:ascii="Times New Roman" w:eastAsia="Calibri" w:hAnsi="Times New Roman" w:cs="Times New Roman"/>
          <w:spacing w:val="-5"/>
          <w:sz w:val="24"/>
          <w:szCs w:val="24"/>
        </w:rPr>
        <w:t>7</w:t>
      </w:r>
      <w:r w:rsidR="00540279" w:rsidRPr="00961A1D">
        <w:rPr>
          <w:rFonts w:ascii="Times New Roman" w:eastAsia="Calibri" w:hAnsi="Times New Roman" w:cs="Times New Roman"/>
          <w:spacing w:val="-5"/>
          <w:sz w:val="24"/>
          <w:szCs w:val="24"/>
        </w:rPr>
        <w:t>.</w:t>
      </w:r>
      <w:r w:rsidR="00DC1D2F">
        <w:rPr>
          <w:rFonts w:ascii="Times New Roman" w:eastAsia="Calibri" w:hAnsi="Times New Roman" w:cs="Times New Roman"/>
          <w:spacing w:val="-5"/>
          <w:sz w:val="24"/>
          <w:szCs w:val="24"/>
        </w:rPr>
        <w:t>4</w:t>
      </w:r>
      <w:r w:rsidR="00540279" w:rsidRPr="00961A1D">
        <w:rPr>
          <w:rFonts w:ascii="Times New Roman" w:eastAsia="Calibri" w:hAnsi="Times New Roman" w:cs="Times New Roman"/>
          <w:spacing w:val="-5"/>
          <w:sz w:val="24"/>
          <w:szCs w:val="24"/>
        </w:rPr>
        <w:t>. Tiekėjas</w:t>
      </w:r>
      <w:r w:rsidR="00540279" w:rsidRPr="00961A1D">
        <w:rPr>
          <w:rFonts w:ascii="Times New Roman" w:eastAsia="Calibri" w:hAnsi="Times New Roman" w:cs="Times New Roman"/>
          <w:sz w:val="24"/>
          <w:szCs w:val="24"/>
        </w:rPr>
        <w:t xml:space="preserve"> yra</w:t>
      </w:r>
      <w:r w:rsidR="00540279" w:rsidRPr="00961A1D">
        <w:rPr>
          <w:rFonts w:ascii="Times New Roman" w:eastAsia="Calibri" w:hAnsi="Times New Roman" w:cs="Times New Roman"/>
          <w:spacing w:val="-5"/>
          <w:sz w:val="24"/>
          <w:szCs w:val="24"/>
        </w:rPr>
        <w:t xml:space="preserve"> </w:t>
      </w:r>
      <w:r w:rsidR="00540279" w:rsidRPr="009E28C1">
        <w:rPr>
          <w:rFonts w:ascii="Times New Roman" w:eastAsia="Calibri" w:hAnsi="Times New Roman" w:cs="Times New Roman"/>
          <w:sz w:val="24"/>
          <w:szCs w:val="24"/>
        </w:rPr>
        <w:t>registruotas PVM mokėtoju Lietuvos Respublikoje.</w:t>
      </w:r>
      <w:r w:rsidR="00487789" w:rsidRPr="009E28C1">
        <w:rPr>
          <w:rFonts w:ascii="Times New Roman" w:eastAsia="Calibri" w:hAnsi="Times New Roman" w:cs="Times New Roman"/>
          <w:sz w:val="24"/>
          <w:szCs w:val="24"/>
        </w:rPr>
        <w:t xml:space="preserve"> (</w:t>
      </w:r>
      <w:r w:rsidR="00487789" w:rsidRPr="009E28C1">
        <w:rPr>
          <w:rFonts w:ascii="Times New Roman" w:eastAsia="Calibri" w:hAnsi="Times New Roman" w:cs="Times New Roman"/>
          <w:i/>
          <w:sz w:val="24"/>
          <w:szCs w:val="24"/>
        </w:rPr>
        <w:t>Jei Tiekėjas yra registruotas PVM mokėtoju kitoje ES valstybėje, nurodyti kokioje</w:t>
      </w:r>
      <w:r w:rsidR="00487789" w:rsidRPr="009E28C1">
        <w:rPr>
          <w:rFonts w:ascii="Times New Roman" w:eastAsia="Calibri" w:hAnsi="Times New Roman" w:cs="Times New Roman"/>
          <w:sz w:val="24"/>
          <w:szCs w:val="24"/>
        </w:rPr>
        <w:t>).</w:t>
      </w:r>
    </w:p>
    <w:p w14:paraId="08506F82" w14:textId="35609AE2" w:rsidR="00172834" w:rsidRPr="009E28C1" w:rsidRDefault="009A27F4" w:rsidP="009A27F4">
      <w:pPr>
        <w:tabs>
          <w:tab w:val="left" w:pos="0"/>
        </w:tabs>
        <w:spacing w:after="0" w:line="240" w:lineRule="auto"/>
        <w:jc w:val="both"/>
        <w:rPr>
          <w:rFonts w:ascii="Times New Roman" w:hAnsi="Times New Roman" w:cs="Times New Roman"/>
          <w:spacing w:val="-5"/>
          <w:sz w:val="24"/>
          <w:szCs w:val="24"/>
        </w:rPr>
      </w:pPr>
      <w:r>
        <w:rPr>
          <w:rFonts w:ascii="Times New Roman" w:hAnsi="Times New Roman" w:cs="Times New Roman"/>
          <w:color w:val="000000"/>
          <w:sz w:val="24"/>
          <w:szCs w:val="24"/>
        </w:rPr>
        <w:t xml:space="preserve">      </w:t>
      </w:r>
      <w:r w:rsidR="00D92991" w:rsidRPr="009E28C1">
        <w:rPr>
          <w:rFonts w:ascii="Times New Roman" w:hAnsi="Times New Roman" w:cs="Times New Roman"/>
          <w:color w:val="000000"/>
          <w:sz w:val="24"/>
          <w:szCs w:val="24"/>
        </w:rPr>
        <w:t>7</w:t>
      </w:r>
      <w:r w:rsidR="00172834" w:rsidRPr="009E28C1">
        <w:rPr>
          <w:rFonts w:ascii="Times New Roman" w:hAnsi="Times New Roman" w:cs="Times New Roman"/>
          <w:color w:val="000000"/>
          <w:sz w:val="24"/>
          <w:szCs w:val="24"/>
        </w:rPr>
        <w:t>.</w:t>
      </w:r>
      <w:r w:rsidR="00DC1D2F">
        <w:rPr>
          <w:rFonts w:ascii="Times New Roman" w:hAnsi="Times New Roman" w:cs="Times New Roman"/>
          <w:color w:val="000000"/>
          <w:sz w:val="24"/>
          <w:szCs w:val="24"/>
        </w:rPr>
        <w:t>5</w:t>
      </w:r>
      <w:r w:rsidR="00172834" w:rsidRPr="009E28C1">
        <w:rPr>
          <w:rFonts w:ascii="Times New Roman" w:hAnsi="Times New Roman" w:cs="Times New Roman"/>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0B59EEAA" w:rsidR="00540279" w:rsidRPr="009E28C1" w:rsidRDefault="00D92991" w:rsidP="00F87AE5">
      <w:pPr>
        <w:spacing w:after="0" w:line="240" w:lineRule="auto"/>
        <w:ind w:firstLine="360"/>
        <w:jc w:val="both"/>
        <w:rPr>
          <w:rFonts w:ascii="Times New Roman" w:eastAsia="Calibri" w:hAnsi="Times New Roman" w:cs="Times New Roman"/>
          <w:sz w:val="24"/>
          <w:szCs w:val="24"/>
          <w:lang w:eastAsia="x-none"/>
        </w:rPr>
      </w:pPr>
      <w:r w:rsidRPr="009E28C1">
        <w:rPr>
          <w:rFonts w:ascii="Times New Roman" w:eastAsia="Calibri" w:hAnsi="Times New Roman" w:cs="Times New Roman"/>
          <w:sz w:val="24"/>
          <w:szCs w:val="24"/>
          <w:lang w:eastAsia="x-none"/>
        </w:rPr>
        <w:t>7</w:t>
      </w:r>
      <w:r w:rsidR="00540279" w:rsidRPr="009E28C1">
        <w:rPr>
          <w:rFonts w:ascii="Times New Roman" w:eastAsia="Calibri" w:hAnsi="Times New Roman" w:cs="Times New Roman"/>
          <w:sz w:val="24"/>
          <w:szCs w:val="24"/>
          <w:lang w:eastAsia="x-none"/>
        </w:rPr>
        <w:t>.</w:t>
      </w:r>
      <w:r w:rsidR="00DC1D2F">
        <w:rPr>
          <w:rFonts w:ascii="Times New Roman" w:eastAsia="Calibri" w:hAnsi="Times New Roman" w:cs="Times New Roman"/>
          <w:sz w:val="24"/>
          <w:szCs w:val="24"/>
          <w:lang w:eastAsia="x-none"/>
        </w:rPr>
        <w:t>6</w:t>
      </w:r>
      <w:r w:rsidR="00540279" w:rsidRPr="009E28C1">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33E44A8D" w14:textId="05134E08" w:rsidR="00B235AC" w:rsidRDefault="00D92991" w:rsidP="00B235AC">
      <w:pPr>
        <w:spacing w:after="0" w:line="240" w:lineRule="auto"/>
        <w:ind w:firstLine="360"/>
        <w:jc w:val="both"/>
        <w:rPr>
          <w:rFonts w:ascii="Times New Roman" w:hAnsi="Times New Roman" w:cs="Times New Roman"/>
          <w:sz w:val="24"/>
          <w:szCs w:val="24"/>
        </w:rPr>
      </w:pPr>
      <w:r w:rsidRPr="009E28C1">
        <w:rPr>
          <w:rFonts w:ascii="Times New Roman" w:hAnsi="Times New Roman" w:cs="Times New Roman"/>
          <w:sz w:val="24"/>
          <w:szCs w:val="24"/>
        </w:rPr>
        <w:t>7</w:t>
      </w:r>
      <w:r w:rsidR="00B235AC" w:rsidRPr="009E28C1">
        <w:rPr>
          <w:rFonts w:ascii="Times New Roman" w:hAnsi="Times New Roman" w:cs="Times New Roman"/>
          <w:sz w:val="24"/>
          <w:szCs w:val="24"/>
        </w:rPr>
        <w:t>.</w:t>
      </w:r>
      <w:r w:rsidR="00DC1D2F">
        <w:rPr>
          <w:rFonts w:ascii="Times New Roman" w:hAnsi="Times New Roman" w:cs="Times New Roman"/>
          <w:sz w:val="24"/>
          <w:szCs w:val="24"/>
        </w:rPr>
        <w:t>7</w:t>
      </w:r>
      <w:r w:rsidR="00B235AC" w:rsidRPr="009E28C1">
        <w:rPr>
          <w:rFonts w:ascii="Times New Roman" w:hAnsi="Times New Roman" w:cs="Times New Roman"/>
          <w:sz w:val="24"/>
          <w:szCs w:val="24"/>
        </w:rPr>
        <w:t>. Sutarties Bendrosiose sąlygose nurodytos alternatyvios nuostatos (su prierašu „</w:t>
      </w:r>
      <w:r w:rsidR="00B235AC" w:rsidRPr="009E28C1">
        <w:rPr>
          <w:rFonts w:ascii="Times New Roman" w:hAnsi="Times New Roman" w:cs="Times New Roman"/>
          <w:i/>
          <w:iCs/>
          <w:sz w:val="24"/>
          <w:szCs w:val="24"/>
        </w:rPr>
        <w:t xml:space="preserve">jei taikoma“, „jei tokių būtų“, „jei tokių yra“ </w:t>
      </w:r>
      <w:r w:rsidR="00B235AC" w:rsidRPr="009E28C1">
        <w:rPr>
          <w:rFonts w:ascii="Times New Roman" w:hAnsi="Times New Roman" w:cs="Times New Roman"/>
          <w:sz w:val="24"/>
          <w:szCs w:val="24"/>
        </w:rPr>
        <w:t>ar pan</w:t>
      </w:r>
      <w:r w:rsidR="00B235AC" w:rsidRPr="009E28C1">
        <w:rPr>
          <w:rFonts w:ascii="Times New Roman" w:hAnsi="Times New Roman" w:cs="Times New Roman"/>
          <w:i/>
          <w:iCs/>
          <w:sz w:val="24"/>
          <w:szCs w:val="24"/>
        </w:rPr>
        <w:t>.</w:t>
      </w:r>
      <w:r w:rsidR="00B235AC" w:rsidRPr="009E28C1">
        <w:rPr>
          <w:rFonts w:ascii="Times New Roman" w:hAnsi="Times New Roman" w:cs="Times New Roman"/>
          <w:sz w:val="24"/>
          <w:szCs w:val="24"/>
        </w:rPr>
        <w:t>) taikomos tik tokiu atveju, jeigu jos konkrečiai aprašomos Sutarties Specialiosiose sąlygose.</w:t>
      </w:r>
    </w:p>
    <w:p w14:paraId="4386032D" w14:textId="4A5B88DE" w:rsidR="00287F4A" w:rsidRPr="009E28C1" w:rsidRDefault="00287F4A" w:rsidP="00287F4A">
      <w:pPr>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lang w:eastAsia="x-none"/>
        </w:rPr>
        <w:t>7</w:t>
      </w:r>
      <w:r w:rsidRPr="006B4644">
        <w:rPr>
          <w:rFonts w:ascii="Times New Roman" w:eastAsia="Calibri" w:hAnsi="Times New Roman" w:cs="Times New Roman"/>
          <w:sz w:val="24"/>
          <w:szCs w:val="24"/>
          <w:lang w:eastAsia="x-none"/>
        </w:rPr>
        <w:t>.</w:t>
      </w:r>
      <w:r w:rsidR="00DC1D2F">
        <w:rPr>
          <w:rFonts w:ascii="Times New Roman" w:eastAsia="Calibri" w:hAnsi="Times New Roman" w:cs="Times New Roman"/>
          <w:sz w:val="24"/>
          <w:szCs w:val="24"/>
          <w:lang w:eastAsia="x-none"/>
        </w:rPr>
        <w:t>8</w:t>
      </w:r>
      <w:r w:rsidRPr="006B4644">
        <w:rPr>
          <w:rFonts w:ascii="Times New Roman" w:eastAsia="Calibri" w:hAnsi="Times New Roman" w:cs="Times New Roman"/>
          <w:sz w:val="24"/>
          <w:szCs w:val="24"/>
          <w:lang w:eastAsia="x-none"/>
        </w:rPr>
        <w:t xml:space="preserve">. Šiai Sutarčiai netaikomos Sutarties Bendrųjų sąlygų </w:t>
      </w:r>
      <w:r>
        <w:rPr>
          <w:rFonts w:ascii="Times New Roman" w:eastAsia="Calibri" w:hAnsi="Times New Roman" w:cs="Times New Roman"/>
          <w:sz w:val="24"/>
          <w:szCs w:val="24"/>
          <w:lang w:eastAsia="x-none"/>
        </w:rPr>
        <w:t xml:space="preserve">6 (šešto) </w:t>
      </w:r>
      <w:r w:rsidRPr="006B4644">
        <w:rPr>
          <w:rFonts w:ascii="Times New Roman" w:eastAsia="Calibri" w:hAnsi="Times New Roman" w:cs="Times New Roman"/>
          <w:sz w:val="24"/>
          <w:szCs w:val="24"/>
          <w:lang w:eastAsia="x-none"/>
        </w:rPr>
        <w:t>skyriaus nuostatos.</w:t>
      </w:r>
    </w:p>
    <w:p w14:paraId="0A68C3E6" w14:textId="5BE2B4F2" w:rsidR="00540279" w:rsidRPr="009E28C1" w:rsidRDefault="00D92991" w:rsidP="00F87AE5">
      <w:pPr>
        <w:spacing w:after="0" w:line="240" w:lineRule="auto"/>
        <w:ind w:firstLine="360"/>
        <w:jc w:val="both"/>
        <w:rPr>
          <w:rFonts w:ascii="Times New Roman" w:eastAsia="Calibri" w:hAnsi="Times New Roman" w:cs="Times New Roman"/>
          <w:sz w:val="24"/>
          <w:szCs w:val="24"/>
          <w:lang w:eastAsia="x-none"/>
        </w:rPr>
      </w:pPr>
      <w:r w:rsidRPr="009E28C1">
        <w:rPr>
          <w:rFonts w:ascii="Times New Roman" w:eastAsia="Calibri" w:hAnsi="Times New Roman" w:cs="Times New Roman"/>
          <w:sz w:val="24"/>
          <w:szCs w:val="24"/>
          <w:lang w:eastAsia="x-none"/>
        </w:rPr>
        <w:t>7</w:t>
      </w:r>
      <w:r w:rsidR="00887A2F" w:rsidRPr="009E28C1">
        <w:rPr>
          <w:rFonts w:ascii="Times New Roman" w:eastAsia="Calibri" w:hAnsi="Times New Roman" w:cs="Times New Roman"/>
          <w:sz w:val="24"/>
          <w:szCs w:val="24"/>
          <w:lang w:eastAsia="x-none"/>
        </w:rPr>
        <w:t>.</w:t>
      </w:r>
      <w:r w:rsidR="00DC1D2F">
        <w:rPr>
          <w:rFonts w:ascii="Times New Roman" w:eastAsia="Calibri" w:hAnsi="Times New Roman" w:cs="Times New Roman"/>
          <w:sz w:val="24"/>
          <w:szCs w:val="24"/>
          <w:lang w:eastAsia="x-none"/>
        </w:rPr>
        <w:t>9</w:t>
      </w:r>
      <w:r w:rsidR="00540279" w:rsidRPr="009E28C1">
        <w:rPr>
          <w:rFonts w:ascii="Times New Roman" w:eastAsia="Calibri" w:hAnsi="Times New Roman" w:cs="Times New Roman"/>
          <w:sz w:val="24"/>
          <w:szCs w:val="24"/>
          <w:lang w:eastAsia="x-none"/>
        </w:rPr>
        <w:t>. Sutarties Specialiųjų sąlygų priedai:</w:t>
      </w:r>
    </w:p>
    <w:p w14:paraId="27328433" w14:textId="512167FC" w:rsidR="00B623AA" w:rsidRDefault="00D92991" w:rsidP="00B623AA">
      <w:pPr>
        <w:widowControl w:val="0"/>
        <w:spacing w:after="0" w:line="240" w:lineRule="auto"/>
        <w:ind w:firstLine="360"/>
        <w:rPr>
          <w:rFonts w:ascii="Times New Roman" w:eastAsia="Calibri" w:hAnsi="Times New Roman" w:cs="Times New Roman"/>
          <w:sz w:val="24"/>
          <w:szCs w:val="24"/>
        </w:rPr>
      </w:pPr>
      <w:bookmarkStart w:id="8" w:name="_Toc438559501"/>
      <w:bookmarkStart w:id="9" w:name="_Toc438559828"/>
      <w:r w:rsidRPr="009E28C1">
        <w:rPr>
          <w:rFonts w:ascii="Times New Roman" w:eastAsia="Calibri" w:hAnsi="Times New Roman" w:cs="Times New Roman"/>
          <w:sz w:val="24"/>
          <w:szCs w:val="24"/>
        </w:rPr>
        <w:t>7</w:t>
      </w:r>
      <w:r w:rsidR="00B91732" w:rsidRPr="009E28C1">
        <w:rPr>
          <w:rFonts w:ascii="Times New Roman" w:eastAsia="Calibri" w:hAnsi="Times New Roman" w:cs="Times New Roman"/>
          <w:sz w:val="24"/>
          <w:szCs w:val="24"/>
        </w:rPr>
        <w:t>.</w:t>
      </w:r>
      <w:r w:rsidR="00DC1D2F">
        <w:rPr>
          <w:rFonts w:ascii="Times New Roman" w:eastAsia="Calibri" w:hAnsi="Times New Roman" w:cs="Times New Roman"/>
          <w:sz w:val="24"/>
          <w:szCs w:val="24"/>
        </w:rPr>
        <w:t>9</w:t>
      </w:r>
      <w:r w:rsidR="00B91732" w:rsidRPr="009E28C1">
        <w:rPr>
          <w:rFonts w:ascii="Times New Roman" w:eastAsia="Calibri" w:hAnsi="Times New Roman" w:cs="Times New Roman"/>
          <w:sz w:val="24"/>
          <w:szCs w:val="24"/>
        </w:rPr>
        <w:t>.1. Priedas Nr. 1 –</w:t>
      </w:r>
      <w:r w:rsidR="00CA7D44">
        <w:rPr>
          <w:rFonts w:ascii="Times New Roman" w:eastAsia="Calibri" w:hAnsi="Times New Roman" w:cs="Times New Roman"/>
          <w:sz w:val="24"/>
          <w:szCs w:val="24"/>
        </w:rPr>
        <w:t xml:space="preserve"> </w:t>
      </w:r>
      <w:r w:rsidR="00B623AA" w:rsidRPr="009E28C1">
        <w:rPr>
          <w:rFonts w:ascii="Times New Roman" w:eastAsia="Calibri" w:hAnsi="Times New Roman" w:cs="Times New Roman"/>
          <w:sz w:val="24"/>
          <w:szCs w:val="24"/>
        </w:rPr>
        <w:t xml:space="preserve">Tiekėjo pasiūlymas Pirkimui (prie Sutarties atskirai nepridedamas, o originalas saugomas </w:t>
      </w:r>
      <w:r w:rsidR="00B623AA">
        <w:rPr>
          <w:rFonts w:ascii="Times New Roman" w:eastAsia="Calibri" w:hAnsi="Times New Roman" w:cs="Times New Roman"/>
          <w:sz w:val="24"/>
          <w:szCs w:val="24"/>
        </w:rPr>
        <w:t>Užsakovo Pirkimo paslaugų centre, EcoCost sistemoje</w:t>
      </w:r>
      <w:r w:rsidR="00B623AA" w:rsidRPr="009E28C1">
        <w:rPr>
          <w:rFonts w:ascii="Times New Roman" w:eastAsia="Calibri" w:hAnsi="Times New Roman" w:cs="Times New Roman"/>
          <w:sz w:val="24"/>
          <w:szCs w:val="24"/>
        </w:rPr>
        <w:t>)</w:t>
      </w:r>
      <w:r w:rsidR="00B623AA">
        <w:rPr>
          <w:rFonts w:ascii="Times New Roman" w:eastAsia="Calibri" w:hAnsi="Times New Roman" w:cs="Times New Roman"/>
          <w:sz w:val="24"/>
          <w:szCs w:val="24"/>
        </w:rPr>
        <w:t>;</w:t>
      </w:r>
    </w:p>
    <w:p w14:paraId="10C9EA3F" w14:textId="403D3861" w:rsidR="00B91732" w:rsidRPr="00B623AA" w:rsidRDefault="00D92991" w:rsidP="00B623AA">
      <w:pPr>
        <w:widowControl w:val="0"/>
        <w:spacing w:after="0" w:line="240" w:lineRule="auto"/>
        <w:ind w:firstLine="360"/>
        <w:rPr>
          <w:rFonts w:ascii="Times New Roman" w:eastAsia="Calibri" w:hAnsi="Times New Roman" w:cs="Times New Roman"/>
          <w:color w:val="FF0000"/>
          <w:sz w:val="24"/>
          <w:szCs w:val="24"/>
        </w:rPr>
      </w:pPr>
      <w:r w:rsidRPr="009E28C1">
        <w:rPr>
          <w:rFonts w:ascii="Times New Roman" w:eastAsia="Calibri" w:hAnsi="Times New Roman" w:cs="Times New Roman"/>
          <w:sz w:val="24"/>
          <w:szCs w:val="24"/>
        </w:rPr>
        <w:t>7</w:t>
      </w:r>
      <w:r w:rsidR="00B91732" w:rsidRPr="009E28C1">
        <w:rPr>
          <w:rFonts w:ascii="Times New Roman" w:eastAsia="Calibri" w:hAnsi="Times New Roman" w:cs="Times New Roman"/>
          <w:sz w:val="24"/>
          <w:szCs w:val="24"/>
        </w:rPr>
        <w:t>.</w:t>
      </w:r>
      <w:r w:rsidR="00DC1D2F">
        <w:rPr>
          <w:rFonts w:ascii="Times New Roman" w:eastAsia="Calibri" w:hAnsi="Times New Roman" w:cs="Times New Roman"/>
          <w:sz w:val="24"/>
          <w:szCs w:val="24"/>
        </w:rPr>
        <w:t>9</w:t>
      </w:r>
      <w:r w:rsidR="00B91732" w:rsidRPr="009E28C1">
        <w:rPr>
          <w:rFonts w:ascii="Times New Roman" w:eastAsia="Calibri" w:hAnsi="Times New Roman" w:cs="Times New Roman"/>
          <w:sz w:val="24"/>
          <w:szCs w:val="24"/>
        </w:rPr>
        <w:t>.2.</w:t>
      </w:r>
      <w:r w:rsidR="00A23572" w:rsidRPr="009E28C1">
        <w:rPr>
          <w:rFonts w:ascii="Times New Roman" w:eastAsia="Calibri" w:hAnsi="Times New Roman" w:cs="Times New Roman"/>
          <w:sz w:val="24"/>
          <w:szCs w:val="24"/>
        </w:rPr>
        <w:t xml:space="preserve"> </w:t>
      </w:r>
      <w:r w:rsidR="00B91732" w:rsidRPr="009E28C1">
        <w:rPr>
          <w:rFonts w:ascii="Times New Roman" w:eastAsia="Calibri" w:hAnsi="Times New Roman" w:cs="Times New Roman"/>
          <w:sz w:val="24"/>
          <w:szCs w:val="24"/>
        </w:rPr>
        <w:t xml:space="preserve">Priedas Nr. 2 – </w:t>
      </w:r>
      <w:r w:rsidR="00B623AA" w:rsidRPr="004D686B">
        <w:rPr>
          <w:rFonts w:ascii="Times New Roman" w:eastAsia="Calibri" w:hAnsi="Times New Roman" w:cs="Times New Roman"/>
          <w:sz w:val="24"/>
          <w:szCs w:val="24"/>
        </w:rPr>
        <w:t>Bėginių autobusų 620M valdymo sistemos</w:t>
      </w:r>
      <w:r w:rsidR="00B623AA" w:rsidRPr="009E28C1">
        <w:rPr>
          <w:rFonts w:ascii="Times New Roman" w:eastAsia="Calibri" w:hAnsi="Times New Roman" w:cs="Times New Roman"/>
          <w:sz w:val="24"/>
          <w:szCs w:val="24"/>
        </w:rPr>
        <w:t xml:space="preserve"> </w:t>
      </w:r>
      <w:r w:rsidR="00B623AA">
        <w:rPr>
          <w:rFonts w:ascii="Times New Roman" w:eastAsia="Calibri" w:hAnsi="Times New Roman" w:cs="Times New Roman"/>
          <w:sz w:val="24"/>
          <w:szCs w:val="24"/>
        </w:rPr>
        <w:t>t</w:t>
      </w:r>
      <w:r w:rsidR="00B623AA" w:rsidRPr="009E28C1">
        <w:rPr>
          <w:rFonts w:ascii="Times New Roman" w:eastAsia="Calibri" w:hAnsi="Times New Roman" w:cs="Times New Roman"/>
          <w:sz w:val="24"/>
          <w:szCs w:val="24"/>
        </w:rPr>
        <w:t>echninė specifikacija</w:t>
      </w:r>
      <w:r w:rsidR="00B623AA">
        <w:rPr>
          <w:rFonts w:ascii="Times New Roman" w:eastAsia="Calibri" w:hAnsi="Times New Roman" w:cs="Times New Roman"/>
          <w:sz w:val="24"/>
          <w:szCs w:val="24"/>
        </w:rPr>
        <w:t xml:space="preserve">; </w:t>
      </w:r>
    </w:p>
    <w:p w14:paraId="2D2C1BF3" w14:textId="5180805C" w:rsidR="00B91732" w:rsidRPr="009E28C1" w:rsidRDefault="00D92991" w:rsidP="00A23572">
      <w:pPr>
        <w:widowControl w:val="0"/>
        <w:spacing w:after="0" w:line="240" w:lineRule="auto"/>
        <w:ind w:firstLine="360"/>
        <w:rPr>
          <w:rFonts w:ascii="Times New Roman" w:eastAsia="Calibri" w:hAnsi="Times New Roman" w:cs="Times New Roman"/>
          <w:sz w:val="24"/>
          <w:szCs w:val="24"/>
        </w:rPr>
      </w:pPr>
      <w:r w:rsidRPr="009E28C1">
        <w:rPr>
          <w:rFonts w:ascii="Times New Roman" w:eastAsia="Calibri" w:hAnsi="Times New Roman" w:cs="Times New Roman"/>
          <w:sz w:val="24"/>
          <w:szCs w:val="24"/>
        </w:rPr>
        <w:t>7</w:t>
      </w:r>
      <w:r w:rsidR="00B91732" w:rsidRPr="009E28C1">
        <w:rPr>
          <w:rFonts w:ascii="Times New Roman" w:eastAsia="Calibri" w:hAnsi="Times New Roman" w:cs="Times New Roman"/>
          <w:sz w:val="24"/>
          <w:szCs w:val="24"/>
        </w:rPr>
        <w:t>.</w:t>
      </w:r>
      <w:r w:rsidR="00DC1D2F">
        <w:rPr>
          <w:rFonts w:ascii="Times New Roman" w:eastAsia="Calibri" w:hAnsi="Times New Roman" w:cs="Times New Roman"/>
          <w:sz w:val="24"/>
          <w:szCs w:val="24"/>
        </w:rPr>
        <w:t>9</w:t>
      </w:r>
      <w:r w:rsidR="00B91732" w:rsidRPr="009E28C1">
        <w:rPr>
          <w:rFonts w:ascii="Times New Roman" w:eastAsia="Calibri" w:hAnsi="Times New Roman" w:cs="Times New Roman"/>
          <w:sz w:val="24"/>
          <w:szCs w:val="24"/>
        </w:rPr>
        <w:t xml:space="preserve">.3. Priedas Nr. 3 – </w:t>
      </w:r>
      <w:r w:rsidR="00305245" w:rsidRPr="009E28C1">
        <w:rPr>
          <w:rFonts w:ascii="Times New Roman" w:eastAsia="Calibri" w:hAnsi="Times New Roman" w:cs="Times New Roman"/>
          <w:sz w:val="24"/>
          <w:szCs w:val="24"/>
        </w:rPr>
        <w:t xml:space="preserve">Prekių pirkimo-pardavimo </w:t>
      </w:r>
      <w:r w:rsidR="001C31A1" w:rsidRPr="009E28C1">
        <w:rPr>
          <w:rFonts w:ascii="Times New Roman" w:eastAsia="Calibri" w:hAnsi="Times New Roman" w:cs="Times New Roman"/>
          <w:sz w:val="24"/>
          <w:szCs w:val="24"/>
        </w:rPr>
        <w:t>S</w:t>
      </w:r>
      <w:r w:rsidR="00305245" w:rsidRPr="009E28C1">
        <w:rPr>
          <w:rFonts w:ascii="Times New Roman" w:eastAsia="Calibri" w:hAnsi="Times New Roman" w:cs="Times New Roman"/>
          <w:sz w:val="24"/>
          <w:szCs w:val="24"/>
        </w:rPr>
        <w:t>utarties bendrosios sąlygos.</w:t>
      </w:r>
    </w:p>
    <w:p w14:paraId="3A85B92D" w14:textId="77777777" w:rsidR="008D15A1" w:rsidRPr="009E28C1" w:rsidRDefault="008D15A1" w:rsidP="00F87AE5">
      <w:pPr>
        <w:keepNext/>
        <w:spacing w:after="0" w:line="240" w:lineRule="auto"/>
        <w:ind w:firstLine="360"/>
        <w:jc w:val="center"/>
        <w:outlineLvl w:val="0"/>
        <w:rPr>
          <w:rFonts w:ascii="Times New Roman" w:eastAsia="Calibri" w:hAnsi="Times New Roman" w:cs="Times New Roman"/>
          <w:b/>
          <w:sz w:val="24"/>
          <w:szCs w:val="24"/>
        </w:rPr>
      </w:pPr>
    </w:p>
    <w:p w14:paraId="0B62F71F" w14:textId="56EDF5B2" w:rsidR="00540279" w:rsidRDefault="007E40F1" w:rsidP="00F87AE5">
      <w:pPr>
        <w:keepNext/>
        <w:spacing w:after="0" w:line="240" w:lineRule="auto"/>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8</w:t>
      </w:r>
      <w:r w:rsidR="00EF48CA" w:rsidRPr="009E28C1">
        <w:rPr>
          <w:rFonts w:ascii="Times New Roman" w:eastAsia="Calibri" w:hAnsi="Times New Roman" w:cs="Times New Roman"/>
          <w:b/>
          <w:sz w:val="24"/>
          <w:szCs w:val="24"/>
        </w:rPr>
        <w:t>. ŠALIŲ ADRESAI IR REKVIZITAI</w:t>
      </w:r>
      <w:bookmarkEnd w:id="8"/>
      <w:bookmarkEnd w:id="9"/>
    </w:p>
    <w:p w14:paraId="01F78928" w14:textId="10556EB1" w:rsidR="00A632AB" w:rsidRDefault="00A632AB" w:rsidP="00F87AE5">
      <w:pPr>
        <w:keepNext/>
        <w:spacing w:after="0" w:line="240" w:lineRule="auto"/>
        <w:ind w:firstLine="360"/>
        <w:jc w:val="center"/>
        <w:outlineLvl w:val="0"/>
        <w:rPr>
          <w:rFonts w:ascii="Times New Roman" w:eastAsia="Calibri" w:hAnsi="Times New Roman" w:cs="Times New Roman"/>
          <w:b/>
          <w:sz w:val="24"/>
          <w:szCs w:val="24"/>
        </w:rPr>
      </w:pPr>
    </w:p>
    <w:p w14:paraId="7AF9D48C" w14:textId="5D5BEFDA" w:rsidR="00A632AB" w:rsidRPr="00A632AB" w:rsidRDefault="00A632AB" w:rsidP="00A632AB">
      <w:pPr>
        <w:tabs>
          <w:tab w:val="left" w:pos="5460"/>
        </w:tabs>
        <w:suppressAutoHyphens/>
        <w:snapToGrid w:val="0"/>
        <w:spacing w:after="0" w:line="240" w:lineRule="auto"/>
        <w:ind w:left="-108" w:firstLine="360"/>
        <w:rPr>
          <w:rFonts w:ascii="Times New Roman" w:eastAsia="Times New Roman" w:hAnsi="Times New Roman" w:cs="Times New Roman"/>
          <w:iCs/>
          <w:sz w:val="24"/>
          <w:szCs w:val="24"/>
          <w:lang w:eastAsia="ar-SA"/>
        </w:rPr>
      </w:pPr>
      <w:r w:rsidRPr="00A632AB">
        <w:rPr>
          <w:rFonts w:ascii="Times New Roman" w:eastAsia="Times New Roman" w:hAnsi="Times New Roman" w:cs="Times New Roman"/>
          <w:iCs/>
          <w:sz w:val="24"/>
          <w:szCs w:val="24"/>
          <w:lang w:eastAsia="ar-SA"/>
        </w:rPr>
        <w:t>Užsakovas</w:t>
      </w:r>
      <w:r>
        <w:rPr>
          <w:rFonts w:ascii="Times New Roman" w:eastAsia="Times New Roman" w:hAnsi="Times New Roman" w:cs="Times New Roman"/>
          <w:iCs/>
          <w:sz w:val="24"/>
          <w:szCs w:val="24"/>
          <w:lang w:eastAsia="ar-SA"/>
        </w:rPr>
        <w:tab/>
        <w:t>Vykdytojas</w:t>
      </w:r>
    </w:p>
    <w:p w14:paraId="336D1E95" w14:textId="57562A8A" w:rsidR="00A632AB" w:rsidRPr="00A632AB" w:rsidRDefault="00A632AB" w:rsidP="00A632AB">
      <w:pPr>
        <w:tabs>
          <w:tab w:val="left" w:pos="5460"/>
        </w:tabs>
        <w:suppressAutoHyphens/>
        <w:spacing w:after="0" w:line="240" w:lineRule="auto"/>
        <w:ind w:left="-108" w:firstLine="360"/>
        <w:rPr>
          <w:rFonts w:ascii="Times New Roman" w:eastAsia="Times New Roman" w:hAnsi="Times New Roman" w:cs="Times New Roman"/>
          <w:b/>
          <w:bCs/>
          <w:iCs/>
          <w:sz w:val="24"/>
          <w:szCs w:val="24"/>
          <w:lang w:eastAsia="ar-SA"/>
        </w:rPr>
      </w:pPr>
      <w:r w:rsidRPr="00A632AB">
        <w:rPr>
          <w:rFonts w:ascii="Times New Roman" w:eastAsia="Times New Roman" w:hAnsi="Times New Roman" w:cs="Times New Roman"/>
          <w:b/>
          <w:bCs/>
          <w:iCs/>
          <w:sz w:val="24"/>
          <w:szCs w:val="24"/>
          <w:lang w:eastAsia="ar-SA"/>
        </w:rPr>
        <w:t xml:space="preserve">UAB „LG Keleiviams“ </w:t>
      </w:r>
      <w:r w:rsidRPr="00A632AB">
        <w:rPr>
          <w:rFonts w:ascii="Times New Roman" w:eastAsia="Times New Roman" w:hAnsi="Times New Roman" w:cs="Times New Roman"/>
          <w:b/>
          <w:bCs/>
          <w:iCs/>
          <w:sz w:val="24"/>
          <w:szCs w:val="24"/>
          <w:lang w:eastAsia="ar-SA"/>
        </w:rPr>
        <w:tab/>
        <w:t>UAB ,,Baltpola“</w:t>
      </w:r>
    </w:p>
    <w:p w14:paraId="7C3AFEAF" w14:textId="1EB135AB" w:rsidR="00A632AB" w:rsidRPr="00A632AB" w:rsidRDefault="00A632AB" w:rsidP="00A632AB">
      <w:pPr>
        <w:tabs>
          <w:tab w:val="left" w:pos="3060"/>
          <w:tab w:val="left" w:pos="5460"/>
        </w:tabs>
        <w:suppressAutoHyphens/>
        <w:spacing w:after="0" w:line="240" w:lineRule="auto"/>
        <w:ind w:left="-108" w:firstLine="360"/>
        <w:rPr>
          <w:rFonts w:ascii="Times New Roman" w:eastAsia="Times New Roman" w:hAnsi="Times New Roman" w:cs="Times New Roman"/>
          <w:iCs/>
          <w:sz w:val="24"/>
          <w:szCs w:val="24"/>
          <w:lang w:eastAsia="ar-SA"/>
        </w:rPr>
      </w:pPr>
      <w:r w:rsidRPr="00A632AB">
        <w:rPr>
          <w:rFonts w:ascii="Times New Roman" w:eastAsia="Times New Roman" w:hAnsi="Times New Roman" w:cs="Times New Roman"/>
          <w:iCs/>
          <w:sz w:val="24"/>
          <w:szCs w:val="24"/>
          <w:lang w:eastAsia="ar-SA"/>
        </w:rPr>
        <w:t>Mindaugo g. 12, LT-03225, Vilnius</w:t>
      </w:r>
      <w:r>
        <w:rPr>
          <w:rFonts w:ascii="Times New Roman" w:eastAsia="Times New Roman" w:hAnsi="Times New Roman" w:cs="Times New Roman"/>
          <w:iCs/>
          <w:sz w:val="24"/>
          <w:szCs w:val="24"/>
          <w:lang w:eastAsia="ar-SA"/>
        </w:rPr>
        <w:tab/>
        <w:t>Įmonės kodas 304611885</w:t>
      </w:r>
    </w:p>
    <w:p w14:paraId="7E49877E" w14:textId="0EF83473" w:rsidR="00A632AB" w:rsidRPr="00A632AB" w:rsidRDefault="00A632AB" w:rsidP="00A632AB">
      <w:pPr>
        <w:tabs>
          <w:tab w:val="left" w:pos="5460"/>
        </w:tabs>
        <w:suppressAutoHyphens/>
        <w:spacing w:after="0" w:line="240" w:lineRule="auto"/>
        <w:ind w:left="-108" w:firstLine="360"/>
        <w:rPr>
          <w:rFonts w:ascii="Times New Roman" w:eastAsia="Times New Roman" w:hAnsi="Times New Roman" w:cs="Times New Roman"/>
          <w:iCs/>
          <w:sz w:val="24"/>
          <w:szCs w:val="24"/>
          <w:lang w:eastAsia="ar-SA"/>
        </w:rPr>
      </w:pPr>
      <w:r w:rsidRPr="00A632AB">
        <w:rPr>
          <w:rFonts w:ascii="Times New Roman" w:eastAsia="Times New Roman" w:hAnsi="Times New Roman" w:cs="Times New Roman"/>
          <w:iCs/>
          <w:sz w:val="24"/>
          <w:szCs w:val="24"/>
          <w:lang w:eastAsia="ar-SA"/>
        </w:rPr>
        <w:t xml:space="preserve">Įmonės kodas </w:t>
      </w:r>
      <w:r w:rsidRPr="00A632AB">
        <w:rPr>
          <w:rFonts w:ascii="Times New Roman" w:eastAsia="Times New Roman" w:hAnsi="Times New Roman" w:cs="Times New Roman"/>
          <w:iCs/>
          <w:noProof/>
          <w:sz w:val="24"/>
          <w:szCs w:val="24"/>
        </w:rPr>
        <w:t>305052228</w:t>
      </w:r>
      <w:r>
        <w:rPr>
          <w:rFonts w:ascii="Times New Roman" w:eastAsia="Times New Roman" w:hAnsi="Times New Roman" w:cs="Times New Roman"/>
          <w:iCs/>
          <w:noProof/>
          <w:sz w:val="24"/>
          <w:szCs w:val="24"/>
        </w:rPr>
        <w:tab/>
        <w:t>PVM kodas LT 10001121510</w:t>
      </w:r>
    </w:p>
    <w:p w14:paraId="65DFD9CB" w14:textId="6EC56784" w:rsidR="00A632AB" w:rsidRPr="00A632AB" w:rsidRDefault="00A632AB" w:rsidP="00A632AB">
      <w:pPr>
        <w:tabs>
          <w:tab w:val="left" w:pos="3060"/>
          <w:tab w:val="left" w:pos="5460"/>
        </w:tabs>
        <w:suppressAutoHyphens/>
        <w:spacing w:after="0" w:line="240" w:lineRule="auto"/>
        <w:ind w:left="-108" w:firstLine="360"/>
        <w:rPr>
          <w:rFonts w:ascii="Times New Roman" w:eastAsia="Times New Roman" w:hAnsi="Times New Roman" w:cs="Times New Roman"/>
          <w:iCs/>
          <w:sz w:val="24"/>
          <w:szCs w:val="24"/>
          <w:lang w:eastAsia="ar-SA"/>
        </w:rPr>
      </w:pPr>
      <w:r w:rsidRPr="00A632AB">
        <w:rPr>
          <w:rFonts w:ascii="Times New Roman" w:eastAsia="Times New Roman" w:hAnsi="Times New Roman" w:cs="Times New Roman"/>
          <w:iCs/>
          <w:sz w:val="24"/>
          <w:szCs w:val="24"/>
          <w:lang w:eastAsia="ar-SA"/>
        </w:rPr>
        <w:t>PVM kodas  LT100012462811</w:t>
      </w:r>
      <w:r>
        <w:rPr>
          <w:rFonts w:ascii="Times New Roman" w:eastAsia="Times New Roman" w:hAnsi="Times New Roman" w:cs="Times New Roman"/>
          <w:iCs/>
          <w:sz w:val="24"/>
          <w:szCs w:val="24"/>
          <w:lang w:eastAsia="ar-SA"/>
        </w:rPr>
        <w:tab/>
        <w:t>Swedbank, AB</w:t>
      </w:r>
    </w:p>
    <w:p w14:paraId="57B325AC" w14:textId="259BE5F0" w:rsidR="00A632AB" w:rsidRPr="00A632AB" w:rsidRDefault="00A632AB" w:rsidP="00A632AB">
      <w:pPr>
        <w:tabs>
          <w:tab w:val="left" w:pos="3060"/>
          <w:tab w:val="left" w:pos="5460"/>
        </w:tabs>
        <w:suppressAutoHyphens/>
        <w:spacing w:after="0" w:line="240" w:lineRule="auto"/>
        <w:ind w:left="-108" w:firstLine="360"/>
        <w:rPr>
          <w:rFonts w:ascii="Times New Roman" w:eastAsia="Times New Roman" w:hAnsi="Times New Roman" w:cs="Times New Roman"/>
          <w:iCs/>
          <w:sz w:val="24"/>
          <w:szCs w:val="24"/>
          <w:lang w:eastAsia="ar-SA"/>
        </w:rPr>
      </w:pPr>
      <w:r w:rsidRPr="00A632AB">
        <w:rPr>
          <w:rFonts w:ascii="Times New Roman" w:eastAsia="Times New Roman" w:hAnsi="Times New Roman" w:cs="Times New Roman"/>
          <w:iCs/>
          <w:sz w:val="24"/>
          <w:szCs w:val="24"/>
          <w:lang w:eastAsia="ar-SA"/>
        </w:rPr>
        <w:t>a/s LT91 7044 0600 0829 8168</w:t>
      </w:r>
      <w:r>
        <w:rPr>
          <w:rFonts w:ascii="Times New Roman" w:eastAsia="Times New Roman" w:hAnsi="Times New Roman" w:cs="Times New Roman"/>
          <w:iCs/>
          <w:sz w:val="24"/>
          <w:szCs w:val="24"/>
          <w:lang w:eastAsia="ar-SA"/>
        </w:rPr>
        <w:tab/>
        <w:t>a/s LT277300010152830248</w:t>
      </w:r>
    </w:p>
    <w:p w14:paraId="0EB92B07" w14:textId="14ED873A" w:rsidR="00A632AB" w:rsidRPr="00A632AB" w:rsidRDefault="00A632AB" w:rsidP="00A632AB">
      <w:pPr>
        <w:tabs>
          <w:tab w:val="left" w:pos="5460"/>
        </w:tabs>
        <w:suppressAutoHyphens/>
        <w:spacing w:after="0" w:line="240" w:lineRule="auto"/>
        <w:ind w:left="-108" w:firstLine="360"/>
        <w:rPr>
          <w:rFonts w:ascii="Times New Roman" w:eastAsia="Times New Roman" w:hAnsi="Times New Roman" w:cs="Times New Roman"/>
          <w:iCs/>
          <w:sz w:val="24"/>
          <w:szCs w:val="24"/>
          <w:lang w:eastAsia="ar-SA"/>
        </w:rPr>
      </w:pPr>
      <w:r w:rsidRPr="00A632AB">
        <w:rPr>
          <w:rFonts w:ascii="Times New Roman" w:eastAsia="Times New Roman" w:hAnsi="Times New Roman" w:cs="Times New Roman"/>
          <w:iCs/>
          <w:sz w:val="24"/>
          <w:szCs w:val="24"/>
          <w:lang w:eastAsia="ar-SA"/>
        </w:rPr>
        <w:t>AB SEB bankas</w:t>
      </w:r>
      <w:r>
        <w:rPr>
          <w:rFonts w:ascii="Times New Roman" w:eastAsia="Times New Roman" w:hAnsi="Times New Roman" w:cs="Times New Roman"/>
          <w:iCs/>
          <w:sz w:val="24"/>
          <w:szCs w:val="24"/>
          <w:lang w:eastAsia="ar-SA"/>
        </w:rPr>
        <w:tab/>
        <w:t>Tel. 8 673 75441</w:t>
      </w:r>
    </w:p>
    <w:p w14:paraId="70B46276" w14:textId="476BB861" w:rsidR="00A632AB" w:rsidRPr="00A632AB" w:rsidRDefault="00A632AB" w:rsidP="00A632AB">
      <w:pPr>
        <w:tabs>
          <w:tab w:val="left" w:pos="5460"/>
        </w:tabs>
        <w:suppressAutoHyphens/>
        <w:spacing w:after="0" w:line="240" w:lineRule="auto"/>
        <w:ind w:left="-108" w:firstLine="360"/>
        <w:rPr>
          <w:rFonts w:ascii="Times New Roman" w:eastAsia="Times New Roman" w:hAnsi="Times New Roman" w:cs="Times New Roman"/>
          <w:iCs/>
          <w:sz w:val="24"/>
          <w:szCs w:val="24"/>
          <w:lang w:eastAsia="ar-SA"/>
        </w:rPr>
      </w:pPr>
      <w:r w:rsidRPr="00A632AB">
        <w:rPr>
          <w:rFonts w:ascii="Times New Roman" w:eastAsia="Times New Roman" w:hAnsi="Times New Roman" w:cs="Times New Roman"/>
          <w:iCs/>
          <w:sz w:val="24"/>
          <w:szCs w:val="24"/>
          <w:lang w:eastAsia="ar-SA"/>
        </w:rPr>
        <w:t>Tel. Nr. 8 5 269 2038</w:t>
      </w:r>
      <w:r>
        <w:rPr>
          <w:rFonts w:ascii="Times New Roman" w:eastAsia="Times New Roman" w:hAnsi="Times New Roman" w:cs="Times New Roman"/>
          <w:iCs/>
          <w:sz w:val="24"/>
          <w:szCs w:val="24"/>
          <w:lang w:eastAsia="ar-SA"/>
        </w:rPr>
        <w:tab/>
        <w:t>El. p. info</w:t>
      </w:r>
      <w:r>
        <w:rPr>
          <w:rFonts w:ascii="Times New Roman" w:eastAsia="Times New Roman" w:hAnsi="Times New Roman" w:cs="Times New Roman"/>
          <w:iCs/>
          <w:sz w:val="24"/>
          <w:szCs w:val="24"/>
          <w:lang w:val="en-US" w:eastAsia="ar-SA"/>
        </w:rPr>
        <w:t>@</w:t>
      </w:r>
      <w:r>
        <w:rPr>
          <w:rFonts w:ascii="Times New Roman" w:eastAsia="Times New Roman" w:hAnsi="Times New Roman" w:cs="Times New Roman"/>
          <w:iCs/>
          <w:sz w:val="24"/>
          <w:szCs w:val="24"/>
          <w:lang w:eastAsia="ar-SA"/>
        </w:rPr>
        <w:t>baltpola.lt</w:t>
      </w:r>
    </w:p>
    <w:p w14:paraId="53324E8A" w14:textId="77777777" w:rsidR="00A632AB" w:rsidRPr="00A632AB" w:rsidRDefault="00A632AB" w:rsidP="00A632AB">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iCs/>
          <w:sz w:val="24"/>
          <w:szCs w:val="24"/>
          <w:lang w:eastAsia="ar-SA"/>
        </w:rPr>
      </w:pPr>
      <w:r w:rsidRPr="00A632AB">
        <w:rPr>
          <w:rFonts w:ascii="Times New Roman" w:eastAsia="Times New Roman" w:hAnsi="Times New Roman" w:cs="Times New Roman"/>
          <w:iCs/>
          <w:sz w:val="24"/>
          <w:szCs w:val="24"/>
          <w:lang w:eastAsia="ar-SA"/>
        </w:rPr>
        <w:t xml:space="preserve">El. p. </w:t>
      </w:r>
      <w:hyperlink r:id="rId8" w:history="1">
        <w:r w:rsidRPr="00A632AB">
          <w:rPr>
            <w:rStyle w:val="Hipersaitas"/>
            <w:rFonts w:ascii="Times New Roman" w:eastAsia="Times New Roman" w:hAnsi="Times New Roman" w:cs="Times New Roman"/>
            <w:b w:val="0"/>
            <w:bCs w:val="0"/>
            <w:iCs/>
            <w:color w:val="auto"/>
            <w:spacing w:val="0"/>
            <w:sz w:val="24"/>
            <w:szCs w:val="24"/>
            <w:lang w:eastAsia="ar-SA"/>
          </w:rPr>
          <w:t>lgkeleiviams@litrail.lt</w:t>
        </w:r>
      </w:hyperlink>
    </w:p>
    <w:p w14:paraId="4BFBDFC5" w14:textId="77777777" w:rsidR="00A632AB" w:rsidRPr="00A632AB" w:rsidRDefault="00A632AB" w:rsidP="00A632AB">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iCs/>
          <w:sz w:val="24"/>
          <w:szCs w:val="24"/>
          <w:lang w:eastAsia="ar-SA"/>
        </w:rPr>
      </w:pPr>
    </w:p>
    <w:p w14:paraId="18C46807" w14:textId="2F696CF8" w:rsidR="00A632AB" w:rsidRPr="00A632AB" w:rsidRDefault="00A632AB" w:rsidP="00A632AB">
      <w:pPr>
        <w:tabs>
          <w:tab w:val="left" w:pos="5685"/>
        </w:tabs>
        <w:suppressAutoHyphens/>
        <w:spacing w:after="0" w:line="240" w:lineRule="auto"/>
        <w:ind w:left="-108" w:firstLine="360"/>
        <w:rPr>
          <w:rFonts w:ascii="Times New Roman" w:eastAsia="Times New Roman" w:hAnsi="Times New Roman" w:cs="Times New Roman"/>
          <w:iCs/>
          <w:sz w:val="24"/>
          <w:szCs w:val="24"/>
          <w:lang w:eastAsia="ar-SA"/>
        </w:rPr>
      </w:pPr>
      <w:r w:rsidRPr="00A632AB">
        <w:rPr>
          <w:rFonts w:ascii="Times New Roman" w:eastAsia="Times New Roman" w:hAnsi="Times New Roman" w:cs="Times New Roman"/>
          <w:iCs/>
          <w:sz w:val="24"/>
          <w:szCs w:val="24"/>
          <w:lang w:eastAsia="ar-SA"/>
        </w:rPr>
        <w:t>Generalinis direktorius</w:t>
      </w:r>
      <w:r>
        <w:rPr>
          <w:rFonts w:ascii="Times New Roman" w:eastAsia="Times New Roman" w:hAnsi="Times New Roman" w:cs="Times New Roman"/>
          <w:iCs/>
          <w:sz w:val="24"/>
          <w:szCs w:val="24"/>
          <w:lang w:eastAsia="ar-SA"/>
        </w:rPr>
        <w:t xml:space="preserve">                                                  Direktorius</w:t>
      </w:r>
    </w:p>
    <w:p w14:paraId="41D797C1" w14:textId="3B5DEB53" w:rsidR="00A632AB" w:rsidRPr="00A632AB" w:rsidRDefault="00A632AB" w:rsidP="00A632AB">
      <w:pPr>
        <w:tabs>
          <w:tab w:val="left" w:pos="5685"/>
        </w:tabs>
        <w:suppressAutoHyphens/>
        <w:spacing w:after="0" w:line="240" w:lineRule="auto"/>
        <w:ind w:left="-108" w:firstLine="360"/>
        <w:rPr>
          <w:rFonts w:ascii="Times New Roman" w:eastAsia="Times New Roman" w:hAnsi="Times New Roman" w:cs="Times New Roman"/>
          <w:iCs/>
          <w:sz w:val="24"/>
          <w:szCs w:val="24"/>
          <w:lang w:eastAsia="ar-SA"/>
        </w:rPr>
      </w:pPr>
      <w:r w:rsidRPr="00A632AB">
        <w:rPr>
          <w:rFonts w:ascii="Times New Roman" w:eastAsia="Times New Roman" w:hAnsi="Times New Roman" w:cs="Times New Roman"/>
          <w:iCs/>
          <w:sz w:val="24"/>
          <w:szCs w:val="24"/>
          <w:lang w:eastAsia="ar-SA"/>
        </w:rPr>
        <w:t>Linas Baužys</w:t>
      </w:r>
      <w:r>
        <w:rPr>
          <w:rFonts w:ascii="Times New Roman" w:eastAsia="Times New Roman" w:hAnsi="Times New Roman" w:cs="Times New Roman"/>
          <w:iCs/>
          <w:sz w:val="24"/>
          <w:szCs w:val="24"/>
          <w:lang w:eastAsia="ar-SA"/>
        </w:rPr>
        <w:t xml:space="preserve">                                                                 Vytas Kaminskas</w:t>
      </w:r>
    </w:p>
    <w:p w14:paraId="388447C2" w14:textId="45C1A495" w:rsidR="00A632AB" w:rsidRDefault="00A632AB" w:rsidP="00A632AB">
      <w:pPr>
        <w:keepNext/>
        <w:spacing w:after="0" w:line="240" w:lineRule="auto"/>
        <w:ind w:firstLine="360"/>
        <w:outlineLvl w:val="0"/>
        <w:rPr>
          <w:rFonts w:ascii="Times New Roman" w:eastAsia="Calibri" w:hAnsi="Times New Roman" w:cs="Times New Roman"/>
          <w:b/>
          <w:sz w:val="24"/>
          <w:szCs w:val="24"/>
        </w:rPr>
      </w:pPr>
    </w:p>
    <w:p w14:paraId="30D3D06E" w14:textId="48EFDFCE" w:rsidR="00A632AB" w:rsidRDefault="00A632AB" w:rsidP="00A632AB">
      <w:pPr>
        <w:keepNext/>
        <w:spacing w:after="0" w:line="240" w:lineRule="auto"/>
        <w:ind w:firstLine="360"/>
        <w:outlineLvl w:val="0"/>
        <w:rPr>
          <w:rFonts w:ascii="Times New Roman" w:eastAsia="Calibri" w:hAnsi="Times New Roman" w:cs="Times New Roman"/>
          <w:b/>
          <w:sz w:val="24"/>
          <w:szCs w:val="24"/>
        </w:rPr>
      </w:pPr>
    </w:p>
    <w:p w14:paraId="3569C57E" w14:textId="35CA3C94" w:rsidR="00A632AB" w:rsidRDefault="00A632AB" w:rsidP="00F87AE5">
      <w:pPr>
        <w:keepNext/>
        <w:spacing w:after="0" w:line="240" w:lineRule="auto"/>
        <w:ind w:firstLine="360"/>
        <w:jc w:val="center"/>
        <w:outlineLvl w:val="0"/>
        <w:rPr>
          <w:rFonts w:ascii="Times New Roman" w:eastAsia="Calibri" w:hAnsi="Times New Roman" w:cs="Times New Roman"/>
          <w:b/>
          <w:sz w:val="24"/>
          <w:szCs w:val="24"/>
        </w:rPr>
      </w:pPr>
    </w:p>
    <w:p w14:paraId="2A82D062" w14:textId="7781188A" w:rsidR="00A632AB" w:rsidRDefault="00A632AB" w:rsidP="00F87AE5">
      <w:pPr>
        <w:keepNext/>
        <w:spacing w:after="0" w:line="240" w:lineRule="auto"/>
        <w:ind w:firstLine="360"/>
        <w:jc w:val="center"/>
        <w:outlineLvl w:val="0"/>
        <w:rPr>
          <w:rFonts w:ascii="Times New Roman" w:eastAsia="Calibri" w:hAnsi="Times New Roman" w:cs="Times New Roman"/>
          <w:b/>
          <w:sz w:val="24"/>
          <w:szCs w:val="24"/>
        </w:rPr>
      </w:pPr>
    </w:p>
    <w:p w14:paraId="2E975747" w14:textId="77777777" w:rsidR="00A632AB" w:rsidRPr="009E28C1" w:rsidRDefault="00A632AB" w:rsidP="00F87AE5">
      <w:pPr>
        <w:keepNext/>
        <w:spacing w:after="0" w:line="240" w:lineRule="auto"/>
        <w:ind w:firstLine="360"/>
        <w:jc w:val="center"/>
        <w:outlineLvl w:val="0"/>
        <w:rPr>
          <w:rFonts w:ascii="Times New Roman" w:eastAsia="Calibri" w:hAnsi="Times New Roman" w:cs="Times New Roman"/>
          <w:b/>
          <w:sz w:val="24"/>
          <w:szCs w:val="24"/>
        </w:rPr>
      </w:pPr>
    </w:p>
    <w:p w14:paraId="1CF3962E" w14:textId="560CB214" w:rsidR="00961A1D" w:rsidRPr="00961A1D" w:rsidRDefault="007E40F1" w:rsidP="007E40F1">
      <w:pPr>
        <w:tabs>
          <w:tab w:val="left" w:pos="6096"/>
        </w:tabs>
        <w:spacing w:after="0" w:line="240" w:lineRule="auto"/>
        <w:rPr>
          <w:rFonts w:ascii="Times New Roman" w:eastAsia="Calibri" w:hAnsi="Times New Roman" w:cs="Times New Roman"/>
          <w:i/>
          <w:noProof/>
          <w:sz w:val="24"/>
          <w:szCs w:val="24"/>
          <w:lang w:eastAsia="x-none"/>
        </w:rPr>
      </w:pPr>
      <w:r>
        <w:rPr>
          <w:rFonts w:ascii="Times New Roman" w:eastAsia="Calibri" w:hAnsi="Times New Roman" w:cs="Times New Roman"/>
          <w:noProof/>
          <w:sz w:val="24"/>
          <w:szCs w:val="24"/>
          <w:lang w:eastAsia="x-none"/>
        </w:rPr>
        <w:t xml:space="preserve">   </w:t>
      </w:r>
      <w:r w:rsidR="00961A1D" w:rsidRPr="00961A1D">
        <w:rPr>
          <w:rFonts w:ascii="Times New Roman" w:eastAsia="Calibri" w:hAnsi="Times New Roman" w:cs="Times New Roman"/>
          <w:noProof/>
          <w:sz w:val="24"/>
          <w:szCs w:val="24"/>
          <w:lang w:eastAsia="x-none"/>
        </w:rPr>
        <w:t>[</w:t>
      </w:r>
      <w:r w:rsidR="00961A1D" w:rsidRPr="00961A1D">
        <w:rPr>
          <w:rFonts w:ascii="Times New Roman" w:eastAsia="Calibri" w:hAnsi="Times New Roman" w:cs="Times New Roman"/>
          <w:i/>
          <w:noProof/>
          <w:sz w:val="24"/>
          <w:szCs w:val="24"/>
          <w:lang w:eastAsia="x-none"/>
        </w:rPr>
        <w:t>Atstovo pareigos, vardas, pavardė</w:t>
      </w:r>
      <w:r w:rsidR="00961A1D" w:rsidRPr="00961A1D">
        <w:rPr>
          <w:rFonts w:ascii="Times New Roman" w:eastAsia="Calibri" w:hAnsi="Times New Roman" w:cs="Times New Roman"/>
          <w:noProof/>
          <w:sz w:val="24"/>
          <w:szCs w:val="24"/>
          <w:lang w:eastAsia="x-none"/>
        </w:rPr>
        <w:t>]</w:t>
      </w:r>
      <w:r w:rsidR="00961A1D" w:rsidRPr="00961A1D">
        <w:rPr>
          <w:rFonts w:ascii="Times New Roman" w:eastAsia="Calibri" w:hAnsi="Times New Roman" w:cs="Times New Roman"/>
          <w:i/>
          <w:noProof/>
          <w:sz w:val="24"/>
          <w:szCs w:val="24"/>
          <w:lang w:eastAsia="x-none"/>
        </w:rPr>
        <w:t xml:space="preserve">                            </w:t>
      </w:r>
      <w:r w:rsidR="00961A1D" w:rsidRPr="00961A1D">
        <w:rPr>
          <w:rFonts w:ascii="Times New Roman" w:eastAsia="Calibri" w:hAnsi="Times New Roman" w:cs="Times New Roman"/>
          <w:noProof/>
          <w:sz w:val="24"/>
          <w:szCs w:val="24"/>
          <w:lang w:eastAsia="x-none"/>
        </w:rPr>
        <w:t>[</w:t>
      </w:r>
      <w:r w:rsidR="00961A1D" w:rsidRPr="00961A1D">
        <w:rPr>
          <w:rFonts w:ascii="Times New Roman" w:eastAsia="Calibri" w:hAnsi="Times New Roman" w:cs="Times New Roman"/>
          <w:i/>
          <w:noProof/>
          <w:sz w:val="24"/>
          <w:szCs w:val="24"/>
          <w:lang w:eastAsia="x-none"/>
        </w:rPr>
        <w:t>Atstovo pareigos, vardas, pavardė</w:t>
      </w:r>
      <w:r w:rsidR="00961A1D" w:rsidRPr="00961A1D">
        <w:rPr>
          <w:rFonts w:ascii="Times New Roman" w:eastAsia="Calibri" w:hAnsi="Times New Roman" w:cs="Times New Roman"/>
          <w:noProof/>
          <w:sz w:val="24"/>
          <w:szCs w:val="24"/>
          <w:lang w:eastAsia="x-none"/>
        </w:rPr>
        <w:t>]</w:t>
      </w:r>
    </w:p>
    <w:p w14:paraId="47D51C55" w14:textId="2A10687C" w:rsidR="00961A1D" w:rsidRPr="00961A1D" w:rsidRDefault="00961A1D" w:rsidP="00961A1D">
      <w:pPr>
        <w:spacing w:after="0" w:line="240" w:lineRule="auto"/>
        <w:ind w:firstLine="360"/>
        <w:rPr>
          <w:rFonts w:ascii="Times New Roman" w:eastAsia="Calibri" w:hAnsi="Times New Roman" w:cs="Times New Roman"/>
          <w:noProof/>
          <w:sz w:val="24"/>
          <w:szCs w:val="24"/>
          <w:lang w:eastAsia="x-none"/>
        </w:rPr>
      </w:pPr>
      <w:r w:rsidRPr="00961A1D">
        <w:rPr>
          <w:rFonts w:ascii="Times New Roman" w:eastAsia="Calibri" w:hAnsi="Times New Roman" w:cs="Times New Roman"/>
          <w:noProof/>
          <w:sz w:val="24"/>
          <w:szCs w:val="24"/>
          <w:lang w:eastAsia="x-none"/>
        </w:rPr>
        <w:t>_____________________</w:t>
      </w:r>
      <w:r w:rsidRPr="00961A1D">
        <w:rPr>
          <w:rFonts w:ascii="Times New Roman" w:eastAsia="Calibri" w:hAnsi="Times New Roman" w:cs="Times New Roman"/>
          <w:noProof/>
          <w:sz w:val="24"/>
          <w:szCs w:val="24"/>
          <w:lang w:eastAsia="x-none"/>
        </w:rPr>
        <w:tab/>
        <w:t xml:space="preserve">                                 _______________________</w:t>
      </w:r>
    </w:p>
    <w:p w14:paraId="55ACB681" w14:textId="47DB4382" w:rsidR="00961A1D" w:rsidRPr="00961A1D" w:rsidRDefault="00961A1D" w:rsidP="00961A1D">
      <w:pPr>
        <w:spacing w:after="0" w:line="240" w:lineRule="auto"/>
        <w:ind w:firstLine="360"/>
        <w:rPr>
          <w:rFonts w:ascii="Times New Roman" w:eastAsia="Calibri" w:hAnsi="Times New Roman" w:cs="Times New Roman"/>
          <w:noProof/>
          <w:sz w:val="24"/>
          <w:szCs w:val="24"/>
          <w:lang w:eastAsia="x-none"/>
        </w:rPr>
      </w:pPr>
      <w:r w:rsidRPr="00961A1D">
        <w:rPr>
          <w:rFonts w:ascii="Times New Roman" w:eastAsia="Calibri" w:hAnsi="Times New Roman" w:cs="Times New Roman"/>
          <w:noProof/>
          <w:sz w:val="24"/>
          <w:szCs w:val="24"/>
          <w:lang w:eastAsia="x-none"/>
        </w:rPr>
        <w:t xml:space="preserve">   </w:t>
      </w:r>
      <w:r w:rsidR="007E40F1">
        <w:rPr>
          <w:rFonts w:ascii="Times New Roman" w:eastAsia="Calibri" w:hAnsi="Times New Roman" w:cs="Times New Roman"/>
          <w:noProof/>
          <w:sz w:val="24"/>
          <w:szCs w:val="24"/>
          <w:lang w:eastAsia="x-none"/>
        </w:rPr>
        <w:t xml:space="preserve">       </w:t>
      </w:r>
      <w:r w:rsidRPr="00961A1D">
        <w:rPr>
          <w:rFonts w:ascii="Times New Roman" w:eastAsia="Calibri" w:hAnsi="Times New Roman" w:cs="Times New Roman"/>
          <w:noProof/>
          <w:sz w:val="24"/>
          <w:szCs w:val="24"/>
          <w:lang w:eastAsia="x-none"/>
        </w:rPr>
        <w:t xml:space="preserve">    (parašas)</w:t>
      </w:r>
      <w:r w:rsidRPr="00961A1D">
        <w:rPr>
          <w:rFonts w:ascii="Times New Roman" w:eastAsia="Calibri" w:hAnsi="Times New Roman" w:cs="Times New Roman"/>
          <w:noProof/>
          <w:sz w:val="24"/>
          <w:szCs w:val="24"/>
          <w:lang w:eastAsia="x-none"/>
        </w:rPr>
        <w:tab/>
      </w:r>
      <w:r w:rsidRPr="00961A1D">
        <w:rPr>
          <w:rFonts w:ascii="Times New Roman" w:eastAsia="Calibri" w:hAnsi="Times New Roman" w:cs="Times New Roman"/>
          <w:noProof/>
          <w:sz w:val="24"/>
          <w:szCs w:val="24"/>
          <w:lang w:eastAsia="x-none"/>
        </w:rPr>
        <w:tab/>
      </w:r>
      <w:r w:rsidRPr="00961A1D">
        <w:rPr>
          <w:rFonts w:ascii="Times New Roman" w:eastAsia="Calibri" w:hAnsi="Times New Roman" w:cs="Times New Roman"/>
          <w:noProof/>
          <w:sz w:val="24"/>
          <w:szCs w:val="24"/>
          <w:lang w:eastAsia="x-none"/>
        </w:rPr>
        <w:tab/>
        <w:t xml:space="preserve">                           (parašas)</w:t>
      </w:r>
    </w:p>
    <w:p w14:paraId="5DE25398" w14:textId="77777777" w:rsidR="00961A1D" w:rsidRPr="00961A1D" w:rsidRDefault="00961A1D" w:rsidP="00961A1D">
      <w:pPr>
        <w:spacing w:after="0" w:line="240" w:lineRule="auto"/>
        <w:ind w:firstLine="360"/>
        <w:rPr>
          <w:rFonts w:ascii="Times New Roman" w:eastAsia="Calibri" w:hAnsi="Times New Roman" w:cs="Times New Roman"/>
          <w:noProof/>
          <w:sz w:val="24"/>
          <w:szCs w:val="24"/>
          <w:lang w:eastAsia="x-none"/>
        </w:rPr>
      </w:pPr>
      <w:r w:rsidRPr="00961A1D">
        <w:rPr>
          <w:rFonts w:ascii="Times New Roman" w:eastAsia="Calibri" w:hAnsi="Times New Roman" w:cs="Times New Roman"/>
          <w:noProof/>
          <w:sz w:val="24"/>
          <w:szCs w:val="24"/>
          <w:lang w:eastAsia="x-none"/>
        </w:rPr>
        <w:tab/>
      </w:r>
      <w:r w:rsidRPr="00961A1D">
        <w:rPr>
          <w:rFonts w:ascii="Times New Roman" w:eastAsia="Calibri" w:hAnsi="Times New Roman" w:cs="Times New Roman"/>
          <w:noProof/>
          <w:sz w:val="24"/>
          <w:szCs w:val="24"/>
          <w:lang w:eastAsia="x-none"/>
        </w:rPr>
        <w:tab/>
      </w:r>
    </w:p>
    <w:p w14:paraId="4EADDB2A" w14:textId="4BE61346" w:rsidR="00961A1D" w:rsidRPr="00961A1D" w:rsidRDefault="00961A1D" w:rsidP="00961A1D">
      <w:pPr>
        <w:spacing w:after="0" w:line="240" w:lineRule="auto"/>
        <w:ind w:firstLine="360"/>
        <w:rPr>
          <w:rFonts w:ascii="Times New Roman" w:eastAsia="Calibri" w:hAnsi="Times New Roman" w:cs="Times New Roman"/>
          <w:noProof/>
          <w:sz w:val="24"/>
          <w:szCs w:val="24"/>
          <w:lang w:eastAsia="x-none"/>
        </w:rPr>
      </w:pPr>
    </w:p>
    <w:p w14:paraId="7EBDB824" w14:textId="0C2422CD" w:rsidR="00961A1D" w:rsidRPr="00961A1D" w:rsidRDefault="00961A1D" w:rsidP="00961A1D">
      <w:pPr>
        <w:spacing w:after="0" w:line="240" w:lineRule="auto"/>
        <w:ind w:firstLine="360"/>
        <w:jc w:val="both"/>
        <w:rPr>
          <w:rFonts w:ascii="Times New Roman" w:eastAsia="Calibri" w:hAnsi="Times New Roman" w:cs="Times New Roman"/>
          <w:noProof/>
          <w:sz w:val="24"/>
          <w:szCs w:val="24"/>
        </w:rPr>
      </w:pPr>
      <w:r w:rsidRPr="00961A1D">
        <w:rPr>
          <w:rFonts w:ascii="Times New Roman" w:eastAsia="Calibri" w:hAnsi="Times New Roman" w:cs="Times New Roman"/>
          <w:noProof/>
          <w:sz w:val="24"/>
          <w:szCs w:val="24"/>
        </w:rPr>
        <w:t>Data: ________________</w:t>
      </w:r>
      <w:r w:rsidRPr="00961A1D">
        <w:rPr>
          <w:rFonts w:ascii="Times New Roman" w:eastAsia="Calibri" w:hAnsi="Times New Roman" w:cs="Times New Roman"/>
          <w:noProof/>
          <w:sz w:val="24"/>
          <w:szCs w:val="24"/>
        </w:rPr>
        <w:tab/>
      </w:r>
      <w:r w:rsidRPr="00961A1D">
        <w:rPr>
          <w:rFonts w:ascii="Times New Roman" w:eastAsia="Calibri" w:hAnsi="Times New Roman" w:cs="Times New Roman"/>
          <w:noProof/>
          <w:sz w:val="24"/>
          <w:szCs w:val="24"/>
        </w:rPr>
        <w:tab/>
        <w:t xml:space="preserve">     Data: ________________</w:t>
      </w:r>
    </w:p>
    <w:tbl>
      <w:tblPr>
        <w:tblW w:w="0" w:type="auto"/>
        <w:tblInd w:w="520" w:type="dxa"/>
        <w:tblLook w:val="0000" w:firstRow="0" w:lastRow="0" w:firstColumn="0" w:lastColumn="0" w:noHBand="0" w:noVBand="0"/>
      </w:tblPr>
      <w:tblGrid>
        <w:gridCol w:w="518"/>
      </w:tblGrid>
      <w:tr w:rsidR="00961A1D" w:rsidRPr="00961A1D" w14:paraId="053EBF9A" w14:textId="77777777" w:rsidTr="00961A1D">
        <w:trPr>
          <w:trHeight w:val="275"/>
        </w:trPr>
        <w:tc>
          <w:tcPr>
            <w:tcW w:w="518" w:type="dxa"/>
          </w:tcPr>
          <w:p w14:paraId="4F4E2DC5" w14:textId="77777777" w:rsidR="00961A1D" w:rsidRPr="00961A1D" w:rsidRDefault="00961A1D" w:rsidP="00961A1D">
            <w:pPr>
              <w:spacing w:after="0" w:line="240" w:lineRule="auto"/>
              <w:ind w:firstLine="360"/>
              <w:rPr>
                <w:rFonts w:ascii="Times New Roman" w:eastAsia="Calibri" w:hAnsi="Times New Roman" w:cs="Times New Roman"/>
                <w:sz w:val="24"/>
                <w:szCs w:val="24"/>
              </w:rPr>
            </w:pPr>
          </w:p>
        </w:tc>
      </w:tr>
    </w:tbl>
    <w:p w14:paraId="27CE30A5" w14:textId="77777777" w:rsidR="002F0715" w:rsidRPr="009E28C1" w:rsidRDefault="002F0715" w:rsidP="0032060E">
      <w:pPr>
        <w:spacing w:after="0" w:line="240" w:lineRule="auto"/>
        <w:jc w:val="both"/>
        <w:rPr>
          <w:rFonts w:ascii="Times New Roman" w:eastAsia="Calibri" w:hAnsi="Times New Roman" w:cs="Times New Roman"/>
          <w:sz w:val="24"/>
          <w:szCs w:val="24"/>
        </w:rPr>
      </w:pPr>
    </w:p>
    <w:p w14:paraId="50AFDE1C" w14:textId="77777777" w:rsidR="002F0715" w:rsidRPr="009E28C1" w:rsidRDefault="002F0715" w:rsidP="000C3234">
      <w:pPr>
        <w:spacing w:after="0" w:line="240" w:lineRule="auto"/>
        <w:jc w:val="both"/>
        <w:rPr>
          <w:rFonts w:ascii="Times New Roman" w:eastAsia="Calibri" w:hAnsi="Times New Roman" w:cs="Times New Roman"/>
          <w:sz w:val="24"/>
          <w:szCs w:val="24"/>
        </w:rPr>
      </w:pPr>
    </w:p>
    <w:p w14:paraId="04A54FF9" w14:textId="77777777" w:rsidR="004D686B" w:rsidRPr="006B4644" w:rsidRDefault="004D686B" w:rsidP="004D686B">
      <w:pPr>
        <w:spacing w:after="0" w:line="240" w:lineRule="auto"/>
        <w:jc w:val="both"/>
        <w:rPr>
          <w:rFonts w:ascii="Times New Roman" w:eastAsia="Calibri" w:hAnsi="Times New Roman" w:cs="Times New Roman"/>
          <w:sz w:val="24"/>
          <w:szCs w:val="24"/>
        </w:rPr>
      </w:pPr>
    </w:p>
    <w:sectPr w:rsidR="004D686B" w:rsidRPr="006B4644"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98D63" w14:textId="77777777" w:rsidR="00CC087B" w:rsidRDefault="00CC087B">
      <w:pPr>
        <w:spacing w:after="0" w:line="240" w:lineRule="auto"/>
      </w:pPr>
      <w:r>
        <w:separator/>
      </w:r>
    </w:p>
  </w:endnote>
  <w:endnote w:type="continuationSeparator" w:id="0">
    <w:p w14:paraId="632A3FE5" w14:textId="77777777" w:rsidR="00CC087B" w:rsidRDefault="00CC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E3C7" w14:textId="77777777" w:rsidR="00206DD1" w:rsidRDefault="00206D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F83C" w14:textId="77777777" w:rsidR="00206DD1" w:rsidRDefault="00206DD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206DD1" w:rsidRDefault="00206D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CCEFE" w14:textId="77777777" w:rsidR="00CC087B" w:rsidRDefault="00CC087B">
      <w:pPr>
        <w:spacing w:after="0" w:line="240" w:lineRule="auto"/>
      </w:pPr>
      <w:r>
        <w:separator/>
      </w:r>
    </w:p>
  </w:footnote>
  <w:footnote w:type="continuationSeparator" w:id="0">
    <w:p w14:paraId="4C01A18F" w14:textId="77777777" w:rsidR="00CC087B" w:rsidRDefault="00CC0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44BB9" w14:textId="77777777" w:rsidR="00206DD1" w:rsidRDefault="00206D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6195219" w14:textId="6FF325B1" w:rsidR="00206DD1" w:rsidRDefault="00206DD1">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46F3BE3" w14:textId="77777777" w:rsidR="00206DD1" w:rsidRDefault="00206D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5E53A" w14:textId="77777777" w:rsidR="00206DD1" w:rsidRDefault="00206D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F32A02"/>
    <w:multiLevelType w:val="multilevel"/>
    <w:tmpl w:val="9D648FF8"/>
    <w:lvl w:ilvl="0">
      <w:start w:val="2"/>
      <w:numFmt w:val="decimal"/>
      <w:lvlText w:val="%1"/>
      <w:lvlJc w:val="left"/>
      <w:pPr>
        <w:ind w:left="360" w:hanging="360"/>
      </w:pPr>
      <w:rPr>
        <w:rFonts w:eastAsia="Calibri" w:hint="default"/>
      </w:rPr>
    </w:lvl>
    <w:lvl w:ilvl="1">
      <w:start w:val="1"/>
      <w:numFmt w:val="decimal"/>
      <w:lvlText w:val="%1.%2"/>
      <w:lvlJc w:val="left"/>
      <w:pPr>
        <w:ind w:left="700" w:hanging="360"/>
      </w:pPr>
      <w:rPr>
        <w:rFonts w:eastAsia="Calibri" w:hint="default"/>
      </w:rPr>
    </w:lvl>
    <w:lvl w:ilvl="2">
      <w:start w:val="1"/>
      <w:numFmt w:val="decimal"/>
      <w:lvlText w:val="%1.%2.%3"/>
      <w:lvlJc w:val="left"/>
      <w:pPr>
        <w:ind w:left="1400" w:hanging="720"/>
      </w:pPr>
      <w:rPr>
        <w:rFonts w:eastAsia="Calibri" w:hint="default"/>
      </w:rPr>
    </w:lvl>
    <w:lvl w:ilvl="3">
      <w:start w:val="1"/>
      <w:numFmt w:val="decimal"/>
      <w:lvlText w:val="%1.%2.%3.%4"/>
      <w:lvlJc w:val="left"/>
      <w:pPr>
        <w:ind w:left="1740" w:hanging="720"/>
      </w:pPr>
      <w:rPr>
        <w:rFonts w:eastAsia="Calibri" w:hint="default"/>
      </w:rPr>
    </w:lvl>
    <w:lvl w:ilvl="4">
      <w:start w:val="1"/>
      <w:numFmt w:val="decimal"/>
      <w:lvlText w:val="%1.%2.%3.%4.%5"/>
      <w:lvlJc w:val="left"/>
      <w:pPr>
        <w:ind w:left="2440" w:hanging="1080"/>
      </w:pPr>
      <w:rPr>
        <w:rFonts w:eastAsia="Calibri" w:hint="default"/>
      </w:rPr>
    </w:lvl>
    <w:lvl w:ilvl="5">
      <w:start w:val="1"/>
      <w:numFmt w:val="decimal"/>
      <w:lvlText w:val="%1.%2.%3.%4.%5.%6"/>
      <w:lvlJc w:val="left"/>
      <w:pPr>
        <w:ind w:left="2780" w:hanging="1080"/>
      </w:pPr>
      <w:rPr>
        <w:rFonts w:eastAsia="Calibri" w:hint="default"/>
      </w:rPr>
    </w:lvl>
    <w:lvl w:ilvl="6">
      <w:start w:val="1"/>
      <w:numFmt w:val="decimal"/>
      <w:lvlText w:val="%1.%2.%3.%4.%5.%6.%7"/>
      <w:lvlJc w:val="left"/>
      <w:pPr>
        <w:ind w:left="3480" w:hanging="1440"/>
      </w:pPr>
      <w:rPr>
        <w:rFonts w:eastAsia="Calibri" w:hint="default"/>
      </w:rPr>
    </w:lvl>
    <w:lvl w:ilvl="7">
      <w:start w:val="1"/>
      <w:numFmt w:val="decimal"/>
      <w:lvlText w:val="%1.%2.%3.%4.%5.%6.%7.%8"/>
      <w:lvlJc w:val="left"/>
      <w:pPr>
        <w:ind w:left="3820" w:hanging="1440"/>
      </w:pPr>
      <w:rPr>
        <w:rFonts w:eastAsia="Calibri" w:hint="default"/>
      </w:rPr>
    </w:lvl>
    <w:lvl w:ilvl="8">
      <w:start w:val="1"/>
      <w:numFmt w:val="decimal"/>
      <w:lvlText w:val="%1.%2.%3.%4.%5.%6.%7.%8.%9"/>
      <w:lvlJc w:val="left"/>
      <w:pPr>
        <w:ind w:left="4520" w:hanging="1800"/>
      </w:pPr>
      <w:rPr>
        <w:rFonts w:eastAsia="Calibri"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4863"/>
    <w:rsid w:val="0002688D"/>
    <w:rsid w:val="00027649"/>
    <w:rsid w:val="00037892"/>
    <w:rsid w:val="00037D4B"/>
    <w:rsid w:val="00050EDC"/>
    <w:rsid w:val="000513EE"/>
    <w:rsid w:val="00052469"/>
    <w:rsid w:val="00053C02"/>
    <w:rsid w:val="00070527"/>
    <w:rsid w:val="00075565"/>
    <w:rsid w:val="000811A8"/>
    <w:rsid w:val="00081CF7"/>
    <w:rsid w:val="000871AF"/>
    <w:rsid w:val="000938D0"/>
    <w:rsid w:val="00093ED1"/>
    <w:rsid w:val="000A005E"/>
    <w:rsid w:val="000A22B4"/>
    <w:rsid w:val="000B133C"/>
    <w:rsid w:val="000B78CF"/>
    <w:rsid w:val="000C1B81"/>
    <w:rsid w:val="000C3234"/>
    <w:rsid w:val="000C44DE"/>
    <w:rsid w:val="000C7D17"/>
    <w:rsid w:val="000D2D3A"/>
    <w:rsid w:val="000D4C67"/>
    <w:rsid w:val="000F021B"/>
    <w:rsid w:val="000F361E"/>
    <w:rsid w:val="000F59DC"/>
    <w:rsid w:val="000F6D60"/>
    <w:rsid w:val="00113463"/>
    <w:rsid w:val="001134CC"/>
    <w:rsid w:val="001135A4"/>
    <w:rsid w:val="00117750"/>
    <w:rsid w:val="001217CD"/>
    <w:rsid w:val="00140EC1"/>
    <w:rsid w:val="00143EB3"/>
    <w:rsid w:val="00145263"/>
    <w:rsid w:val="00162C29"/>
    <w:rsid w:val="0017246D"/>
    <w:rsid w:val="00172834"/>
    <w:rsid w:val="001758A5"/>
    <w:rsid w:val="00181DEA"/>
    <w:rsid w:val="00182226"/>
    <w:rsid w:val="00184530"/>
    <w:rsid w:val="00186DC9"/>
    <w:rsid w:val="00195763"/>
    <w:rsid w:val="00197B03"/>
    <w:rsid w:val="001A2C1C"/>
    <w:rsid w:val="001A6315"/>
    <w:rsid w:val="001A7F7B"/>
    <w:rsid w:val="001B144B"/>
    <w:rsid w:val="001B15AB"/>
    <w:rsid w:val="001C15B8"/>
    <w:rsid w:val="001C31A1"/>
    <w:rsid w:val="001C6459"/>
    <w:rsid w:val="001D02A8"/>
    <w:rsid w:val="001D7504"/>
    <w:rsid w:val="001E4078"/>
    <w:rsid w:val="001F0534"/>
    <w:rsid w:val="00200BD2"/>
    <w:rsid w:val="00206DD1"/>
    <w:rsid w:val="002208C2"/>
    <w:rsid w:val="0022122C"/>
    <w:rsid w:val="002219C9"/>
    <w:rsid w:val="00223F2B"/>
    <w:rsid w:val="00231631"/>
    <w:rsid w:val="00233BB4"/>
    <w:rsid w:val="00253CD9"/>
    <w:rsid w:val="0025758E"/>
    <w:rsid w:val="00265A5F"/>
    <w:rsid w:val="00266019"/>
    <w:rsid w:val="0027001F"/>
    <w:rsid w:val="00277979"/>
    <w:rsid w:val="0028155A"/>
    <w:rsid w:val="00287F4A"/>
    <w:rsid w:val="002920EB"/>
    <w:rsid w:val="00295902"/>
    <w:rsid w:val="0029650D"/>
    <w:rsid w:val="002A050E"/>
    <w:rsid w:val="002A3AC0"/>
    <w:rsid w:val="002B06F6"/>
    <w:rsid w:val="002C688B"/>
    <w:rsid w:val="002D3B62"/>
    <w:rsid w:val="002D6B5F"/>
    <w:rsid w:val="002F0715"/>
    <w:rsid w:val="002F3BD8"/>
    <w:rsid w:val="002F4062"/>
    <w:rsid w:val="002F5938"/>
    <w:rsid w:val="00302AB9"/>
    <w:rsid w:val="00303A87"/>
    <w:rsid w:val="00305245"/>
    <w:rsid w:val="00307D5B"/>
    <w:rsid w:val="00310FA0"/>
    <w:rsid w:val="003137EE"/>
    <w:rsid w:val="0032060E"/>
    <w:rsid w:val="00326BAD"/>
    <w:rsid w:val="00336847"/>
    <w:rsid w:val="00344088"/>
    <w:rsid w:val="00346DBE"/>
    <w:rsid w:val="00350DBE"/>
    <w:rsid w:val="00352C42"/>
    <w:rsid w:val="00357949"/>
    <w:rsid w:val="00366E1F"/>
    <w:rsid w:val="003704EC"/>
    <w:rsid w:val="003707E8"/>
    <w:rsid w:val="00372791"/>
    <w:rsid w:val="003A08D7"/>
    <w:rsid w:val="003A0CC3"/>
    <w:rsid w:val="003A6684"/>
    <w:rsid w:val="003B1715"/>
    <w:rsid w:val="003B6837"/>
    <w:rsid w:val="003B6F95"/>
    <w:rsid w:val="003C04D2"/>
    <w:rsid w:val="003C1136"/>
    <w:rsid w:val="003C1534"/>
    <w:rsid w:val="003C3369"/>
    <w:rsid w:val="003C40E3"/>
    <w:rsid w:val="003D4D51"/>
    <w:rsid w:val="003E5C80"/>
    <w:rsid w:val="003E743B"/>
    <w:rsid w:val="003F0FD8"/>
    <w:rsid w:val="0041096A"/>
    <w:rsid w:val="00414B8A"/>
    <w:rsid w:val="00435E86"/>
    <w:rsid w:val="004413CD"/>
    <w:rsid w:val="0044600F"/>
    <w:rsid w:val="00451A09"/>
    <w:rsid w:val="004561C8"/>
    <w:rsid w:val="00462637"/>
    <w:rsid w:val="00465A01"/>
    <w:rsid w:val="00477A90"/>
    <w:rsid w:val="004835C0"/>
    <w:rsid w:val="00487789"/>
    <w:rsid w:val="0049726E"/>
    <w:rsid w:val="004A0836"/>
    <w:rsid w:val="004A4409"/>
    <w:rsid w:val="004A7DAC"/>
    <w:rsid w:val="004B2D8F"/>
    <w:rsid w:val="004B2E26"/>
    <w:rsid w:val="004B5DA8"/>
    <w:rsid w:val="004C316A"/>
    <w:rsid w:val="004D02D2"/>
    <w:rsid w:val="004D4DB3"/>
    <w:rsid w:val="004D686B"/>
    <w:rsid w:val="004E16A8"/>
    <w:rsid w:val="004E3F5F"/>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56B3C"/>
    <w:rsid w:val="0056225E"/>
    <w:rsid w:val="00574C62"/>
    <w:rsid w:val="00576118"/>
    <w:rsid w:val="00581300"/>
    <w:rsid w:val="00581530"/>
    <w:rsid w:val="00586D48"/>
    <w:rsid w:val="00592494"/>
    <w:rsid w:val="00596A03"/>
    <w:rsid w:val="005A0AE6"/>
    <w:rsid w:val="005A379B"/>
    <w:rsid w:val="005A5FF9"/>
    <w:rsid w:val="005B1FDB"/>
    <w:rsid w:val="005B35B4"/>
    <w:rsid w:val="005C0239"/>
    <w:rsid w:val="005C6F32"/>
    <w:rsid w:val="005D01BD"/>
    <w:rsid w:val="005D197A"/>
    <w:rsid w:val="005D619D"/>
    <w:rsid w:val="005D6726"/>
    <w:rsid w:val="005E34A5"/>
    <w:rsid w:val="005E50BE"/>
    <w:rsid w:val="005F6981"/>
    <w:rsid w:val="005F6B4C"/>
    <w:rsid w:val="00611549"/>
    <w:rsid w:val="0062636D"/>
    <w:rsid w:val="00641BDD"/>
    <w:rsid w:val="006432D9"/>
    <w:rsid w:val="00646210"/>
    <w:rsid w:val="006658EF"/>
    <w:rsid w:val="00676337"/>
    <w:rsid w:val="00686C39"/>
    <w:rsid w:val="006878A6"/>
    <w:rsid w:val="00690626"/>
    <w:rsid w:val="00690B99"/>
    <w:rsid w:val="006A1890"/>
    <w:rsid w:val="006A34D8"/>
    <w:rsid w:val="006A71AF"/>
    <w:rsid w:val="006B1B2A"/>
    <w:rsid w:val="006B381A"/>
    <w:rsid w:val="006B4644"/>
    <w:rsid w:val="006B5A52"/>
    <w:rsid w:val="006B6AB8"/>
    <w:rsid w:val="006D3D8F"/>
    <w:rsid w:val="006E02DD"/>
    <w:rsid w:val="006F1913"/>
    <w:rsid w:val="006F3884"/>
    <w:rsid w:val="006F5924"/>
    <w:rsid w:val="007067B1"/>
    <w:rsid w:val="00707AD9"/>
    <w:rsid w:val="007128BC"/>
    <w:rsid w:val="00731071"/>
    <w:rsid w:val="00732C23"/>
    <w:rsid w:val="007378AD"/>
    <w:rsid w:val="007415F7"/>
    <w:rsid w:val="00744E86"/>
    <w:rsid w:val="0075264A"/>
    <w:rsid w:val="00755C09"/>
    <w:rsid w:val="0077044A"/>
    <w:rsid w:val="00772FB9"/>
    <w:rsid w:val="00776FE2"/>
    <w:rsid w:val="00782D26"/>
    <w:rsid w:val="007903A6"/>
    <w:rsid w:val="00790BBB"/>
    <w:rsid w:val="00792C14"/>
    <w:rsid w:val="007944D2"/>
    <w:rsid w:val="0079486B"/>
    <w:rsid w:val="00794CEA"/>
    <w:rsid w:val="00794EF4"/>
    <w:rsid w:val="00796567"/>
    <w:rsid w:val="007B1200"/>
    <w:rsid w:val="007B16CD"/>
    <w:rsid w:val="007B438B"/>
    <w:rsid w:val="007B4DFB"/>
    <w:rsid w:val="007C1CBC"/>
    <w:rsid w:val="007C3873"/>
    <w:rsid w:val="007E40F1"/>
    <w:rsid w:val="007F02BD"/>
    <w:rsid w:val="008156CB"/>
    <w:rsid w:val="008160C0"/>
    <w:rsid w:val="00826F8D"/>
    <w:rsid w:val="0082708B"/>
    <w:rsid w:val="00834C4B"/>
    <w:rsid w:val="00835B47"/>
    <w:rsid w:val="008377AF"/>
    <w:rsid w:val="00840555"/>
    <w:rsid w:val="0085318C"/>
    <w:rsid w:val="008549E5"/>
    <w:rsid w:val="00855E4A"/>
    <w:rsid w:val="00860F38"/>
    <w:rsid w:val="00862C87"/>
    <w:rsid w:val="008650BD"/>
    <w:rsid w:val="00870C2A"/>
    <w:rsid w:val="00870F76"/>
    <w:rsid w:val="008760DA"/>
    <w:rsid w:val="00876515"/>
    <w:rsid w:val="00880429"/>
    <w:rsid w:val="00880A7B"/>
    <w:rsid w:val="0088156B"/>
    <w:rsid w:val="0088156F"/>
    <w:rsid w:val="008856E2"/>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401E"/>
    <w:rsid w:val="008E5737"/>
    <w:rsid w:val="00903252"/>
    <w:rsid w:val="00903F3A"/>
    <w:rsid w:val="00906C6F"/>
    <w:rsid w:val="00911D6A"/>
    <w:rsid w:val="0091684B"/>
    <w:rsid w:val="00921DCF"/>
    <w:rsid w:val="00927357"/>
    <w:rsid w:val="00927E60"/>
    <w:rsid w:val="009333FD"/>
    <w:rsid w:val="00937D1B"/>
    <w:rsid w:val="00940C2C"/>
    <w:rsid w:val="00941412"/>
    <w:rsid w:val="00946A9B"/>
    <w:rsid w:val="00947077"/>
    <w:rsid w:val="00951F91"/>
    <w:rsid w:val="00957DAE"/>
    <w:rsid w:val="00961A1D"/>
    <w:rsid w:val="0096495A"/>
    <w:rsid w:val="00971596"/>
    <w:rsid w:val="0097569E"/>
    <w:rsid w:val="00976237"/>
    <w:rsid w:val="009773E0"/>
    <w:rsid w:val="00986758"/>
    <w:rsid w:val="0099187B"/>
    <w:rsid w:val="009A15BD"/>
    <w:rsid w:val="009A27F4"/>
    <w:rsid w:val="009A4926"/>
    <w:rsid w:val="009A56C1"/>
    <w:rsid w:val="009D266C"/>
    <w:rsid w:val="009E03BC"/>
    <w:rsid w:val="009E28C1"/>
    <w:rsid w:val="009F10C7"/>
    <w:rsid w:val="00A01B05"/>
    <w:rsid w:val="00A14DB3"/>
    <w:rsid w:val="00A1644F"/>
    <w:rsid w:val="00A17606"/>
    <w:rsid w:val="00A23572"/>
    <w:rsid w:val="00A23D8E"/>
    <w:rsid w:val="00A24CBE"/>
    <w:rsid w:val="00A25937"/>
    <w:rsid w:val="00A261AC"/>
    <w:rsid w:val="00A32358"/>
    <w:rsid w:val="00A33151"/>
    <w:rsid w:val="00A35923"/>
    <w:rsid w:val="00A4312B"/>
    <w:rsid w:val="00A52A64"/>
    <w:rsid w:val="00A5574A"/>
    <w:rsid w:val="00A609BB"/>
    <w:rsid w:val="00A632AB"/>
    <w:rsid w:val="00A813E9"/>
    <w:rsid w:val="00A8549F"/>
    <w:rsid w:val="00A86D1A"/>
    <w:rsid w:val="00A971A9"/>
    <w:rsid w:val="00AB0305"/>
    <w:rsid w:val="00AC4F69"/>
    <w:rsid w:val="00AC7C53"/>
    <w:rsid w:val="00AD25C2"/>
    <w:rsid w:val="00AD69BC"/>
    <w:rsid w:val="00AD7EC5"/>
    <w:rsid w:val="00AE13C7"/>
    <w:rsid w:val="00AE79EE"/>
    <w:rsid w:val="00B02654"/>
    <w:rsid w:val="00B02E64"/>
    <w:rsid w:val="00B10C92"/>
    <w:rsid w:val="00B20F57"/>
    <w:rsid w:val="00B2185A"/>
    <w:rsid w:val="00B235AC"/>
    <w:rsid w:val="00B256E3"/>
    <w:rsid w:val="00B26AFF"/>
    <w:rsid w:val="00B31995"/>
    <w:rsid w:val="00B405FB"/>
    <w:rsid w:val="00B4133B"/>
    <w:rsid w:val="00B41A47"/>
    <w:rsid w:val="00B46ED7"/>
    <w:rsid w:val="00B623AA"/>
    <w:rsid w:val="00B625D5"/>
    <w:rsid w:val="00B71645"/>
    <w:rsid w:val="00B819CE"/>
    <w:rsid w:val="00B84C1E"/>
    <w:rsid w:val="00B864C4"/>
    <w:rsid w:val="00B8764E"/>
    <w:rsid w:val="00B91732"/>
    <w:rsid w:val="00B91951"/>
    <w:rsid w:val="00B95246"/>
    <w:rsid w:val="00B9710E"/>
    <w:rsid w:val="00BA57C2"/>
    <w:rsid w:val="00BA5C0D"/>
    <w:rsid w:val="00BA7457"/>
    <w:rsid w:val="00BB05FE"/>
    <w:rsid w:val="00BB3D62"/>
    <w:rsid w:val="00BB4BB5"/>
    <w:rsid w:val="00BB58B0"/>
    <w:rsid w:val="00BC299C"/>
    <w:rsid w:val="00BD089B"/>
    <w:rsid w:val="00BD15A4"/>
    <w:rsid w:val="00BD298C"/>
    <w:rsid w:val="00BD53EC"/>
    <w:rsid w:val="00BE3540"/>
    <w:rsid w:val="00BE3E63"/>
    <w:rsid w:val="00BE3F1C"/>
    <w:rsid w:val="00BF4B3C"/>
    <w:rsid w:val="00C00236"/>
    <w:rsid w:val="00C13B7C"/>
    <w:rsid w:val="00C16738"/>
    <w:rsid w:val="00C17C0C"/>
    <w:rsid w:val="00C21C01"/>
    <w:rsid w:val="00C32799"/>
    <w:rsid w:val="00C3598F"/>
    <w:rsid w:val="00C425A2"/>
    <w:rsid w:val="00C42C74"/>
    <w:rsid w:val="00C461F4"/>
    <w:rsid w:val="00C51129"/>
    <w:rsid w:val="00C55B1F"/>
    <w:rsid w:val="00C55F20"/>
    <w:rsid w:val="00C65F96"/>
    <w:rsid w:val="00C70613"/>
    <w:rsid w:val="00C76C14"/>
    <w:rsid w:val="00C818E6"/>
    <w:rsid w:val="00C81D6A"/>
    <w:rsid w:val="00C85D82"/>
    <w:rsid w:val="00C86286"/>
    <w:rsid w:val="00C8630F"/>
    <w:rsid w:val="00C90CA2"/>
    <w:rsid w:val="00C95936"/>
    <w:rsid w:val="00CA10C3"/>
    <w:rsid w:val="00CA1D12"/>
    <w:rsid w:val="00CA4F43"/>
    <w:rsid w:val="00CA7D44"/>
    <w:rsid w:val="00CB2370"/>
    <w:rsid w:val="00CC087B"/>
    <w:rsid w:val="00CC0A8D"/>
    <w:rsid w:val="00CC2978"/>
    <w:rsid w:val="00CC4C86"/>
    <w:rsid w:val="00CC730C"/>
    <w:rsid w:val="00CD4C9F"/>
    <w:rsid w:val="00CF7C92"/>
    <w:rsid w:val="00D02ADF"/>
    <w:rsid w:val="00D0402E"/>
    <w:rsid w:val="00D2428A"/>
    <w:rsid w:val="00D3086C"/>
    <w:rsid w:val="00D30E32"/>
    <w:rsid w:val="00D33415"/>
    <w:rsid w:val="00D357E4"/>
    <w:rsid w:val="00D360C3"/>
    <w:rsid w:val="00D361A0"/>
    <w:rsid w:val="00D37C3A"/>
    <w:rsid w:val="00D37E50"/>
    <w:rsid w:val="00D47B22"/>
    <w:rsid w:val="00D53691"/>
    <w:rsid w:val="00D574BA"/>
    <w:rsid w:val="00D57913"/>
    <w:rsid w:val="00D61F56"/>
    <w:rsid w:val="00D66DBE"/>
    <w:rsid w:val="00D72C5B"/>
    <w:rsid w:val="00D756E4"/>
    <w:rsid w:val="00D810F2"/>
    <w:rsid w:val="00D82F6F"/>
    <w:rsid w:val="00D837B8"/>
    <w:rsid w:val="00D84D45"/>
    <w:rsid w:val="00D863DD"/>
    <w:rsid w:val="00D86706"/>
    <w:rsid w:val="00D92991"/>
    <w:rsid w:val="00D957DB"/>
    <w:rsid w:val="00D95D21"/>
    <w:rsid w:val="00DA0612"/>
    <w:rsid w:val="00DA352A"/>
    <w:rsid w:val="00DB7F06"/>
    <w:rsid w:val="00DC1D2F"/>
    <w:rsid w:val="00DC4C94"/>
    <w:rsid w:val="00DE01C9"/>
    <w:rsid w:val="00DE17FA"/>
    <w:rsid w:val="00DE34F2"/>
    <w:rsid w:val="00DE468D"/>
    <w:rsid w:val="00DE798B"/>
    <w:rsid w:val="00DF3F14"/>
    <w:rsid w:val="00DF73B8"/>
    <w:rsid w:val="00E01040"/>
    <w:rsid w:val="00E0121B"/>
    <w:rsid w:val="00E02951"/>
    <w:rsid w:val="00E045AC"/>
    <w:rsid w:val="00E234DC"/>
    <w:rsid w:val="00E24477"/>
    <w:rsid w:val="00E25B9C"/>
    <w:rsid w:val="00E277A1"/>
    <w:rsid w:val="00E34886"/>
    <w:rsid w:val="00E36205"/>
    <w:rsid w:val="00E42732"/>
    <w:rsid w:val="00E42E5B"/>
    <w:rsid w:val="00E44E81"/>
    <w:rsid w:val="00E47F60"/>
    <w:rsid w:val="00E62CC5"/>
    <w:rsid w:val="00E6452D"/>
    <w:rsid w:val="00E67950"/>
    <w:rsid w:val="00E729F4"/>
    <w:rsid w:val="00E769C1"/>
    <w:rsid w:val="00E87476"/>
    <w:rsid w:val="00E944BA"/>
    <w:rsid w:val="00EB1BE1"/>
    <w:rsid w:val="00EB3250"/>
    <w:rsid w:val="00EC1302"/>
    <w:rsid w:val="00ED4EBC"/>
    <w:rsid w:val="00EE7026"/>
    <w:rsid w:val="00EF48CA"/>
    <w:rsid w:val="00F00312"/>
    <w:rsid w:val="00F00A94"/>
    <w:rsid w:val="00F07F2C"/>
    <w:rsid w:val="00F10068"/>
    <w:rsid w:val="00F126AB"/>
    <w:rsid w:val="00F147EA"/>
    <w:rsid w:val="00F1766D"/>
    <w:rsid w:val="00F32B4A"/>
    <w:rsid w:val="00F469DB"/>
    <w:rsid w:val="00F51F06"/>
    <w:rsid w:val="00F5495B"/>
    <w:rsid w:val="00F61C2B"/>
    <w:rsid w:val="00F63353"/>
    <w:rsid w:val="00F66D60"/>
    <w:rsid w:val="00F6780D"/>
    <w:rsid w:val="00F71785"/>
    <w:rsid w:val="00F76C02"/>
    <w:rsid w:val="00F81252"/>
    <w:rsid w:val="00F87AE5"/>
    <w:rsid w:val="00F9091B"/>
    <w:rsid w:val="00FA1C7C"/>
    <w:rsid w:val="00FA2D3D"/>
    <w:rsid w:val="00FB1061"/>
    <w:rsid w:val="00FB5B32"/>
    <w:rsid w:val="00FD7EE4"/>
    <w:rsid w:val="00FE3892"/>
    <w:rsid w:val="00FE7986"/>
    <w:rsid w:val="00FF4630"/>
    <w:rsid w:val="00FF5191"/>
    <w:rsid w:val="00FF6435"/>
    <w:rsid w:val="00FF6AE5"/>
    <w:rsid w:val="00FF7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uiPriority w:val="34"/>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Neapdorotaspaminjimas1">
    <w:name w:val="Neapdorotas paminėjimas1"/>
    <w:basedOn w:val="Numatytasispastraiposriftas"/>
    <w:uiPriority w:val="99"/>
    <w:semiHidden/>
    <w:unhideWhenUsed/>
    <w:rsid w:val="00A33151"/>
    <w:rPr>
      <w:color w:val="605E5C"/>
      <w:shd w:val="clear" w:color="auto" w:fill="E1DFDD"/>
    </w:rPr>
  </w:style>
  <w:style w:type="table" w:styleId="Lentelstinklelis">
    <w:name w:val="Table Grid"/>
    <w:basedOn w:val="prastojilentel"/>
    <w:uiPriority w:val="39"/>
    <w:rsid w:val="001A7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40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39730309">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keleiviams@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B6E2F-1D86-4878-B10C-E162DB38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1690</Words>
  <Characters>9638</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Agnė Šveinauskienė</cp:lastModifiedBy>
  <cp:revision>11</cp:revision>
  <dcterms:created xsi:type="dcterms:W3CDTF">2019-11-29T10:49:00Z</dcterms:created>
  <dcterms:modified xsi:type="dcterms:W3CDTF">2020-01-31T10:52:00Z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evelina.paceviciene@litrail.lt</vt:lpwstr>
  </property>
  <property fmtid="{D5CDD505-2E9C-101B-9397-08002B2CF9AE}" pid="5" name="MSIP_Label_cfcb905c-755b-4fd4-bd20-0d682d4f1d27_SetDate">
    <vt:lpwstr>2019-10-29T13:49:47.1060305Z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9a5c1562-c39b-4a40-af7e-b9339b3f9770</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