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616AB5DB"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35DA0CE1" w:rsidR="005A5832" w:rsidRDefault="006C7EB1">
            <w:pPr>
              <w:jc w:val="both"/>
              <w:rPr>
                <w:kern w:val="2"/>
                <w:szCs w:val="24"/>
              </w:rPr>
            </w:pPr>
            <w:r>
              <w:rPr>
                <w:kern w:val="2"/>
                <w:szCs w:val="24"/>
              </w:rPr>
              <w:t>VAISIAI, DARŽOVĖS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135166F1" w:rsidR="005A5832" w:rsidRDefault="00660070">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5F5F2D6B" w:rsidR="005A5832" w:rsidRDefault="00660070">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27F5C140" w:rsidR="005A5832" w:rsidRDefault="006A350F" w:rsidP="00376212">
            <w:pPr>
              <w:rPr>
                <w:kern w:val="2"/>
                <w:szCs w:val="24"/>
              </w:rPr>
            </w:pPr>
            <w:r>
              <w:rPr>
                <w:kern w:val="2"/>
                <w:szCs w:val="24"/>
              </w:rPr>
              <w:t>UAB „Lambda LT“</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05658DA1" w:rsidR="005A5832" w:rsidRDefault="006A350F" w:rsidP="00376212">
            <w:pPr>
              <w:rPr>
                <w:kern w:val="2"/>
                <w:szCs w:val="24"/>
              </w:rPr>
            </w:pPr>
            <w:r>
              <w:rPr>
                <w:rFonts w:eastAsia="Calibri"/>
              </w:rPr>
              <w:t>304909383</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3A3F40FF" w:rsidR="005A5832" w:rsidRDefault="006A350F" w:rsidP="00376212">
            <w:pPr>
              <w:rPr>
                <w:kern w:val="2"/>
                <w:szCs w:val="24"/>
              </w:rPr>
            </w:pPr>
            <w:r>
              <w:rPr>
                <w:rFonts w:eastAsia="Calibri"/>
              </w:rPr>
              <w:t>Dariaus ir Girėno g. 34A, Vilnius.</w:t>
            </w: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5A8E9152" w:rsidR="005A5832" w:rsidRDefault="006A350F" w:rsidP="00376212">
            <w:pPr>
              <w:rPr>
                <w:kern w:val="2"/>
                <w:szCs w:val="24"/>
              </w:rPr>
            </w:pPr>
            <w:r w:rsidRPr="007526BB">
              <w:rPr>
                <w:rFonts w:eastAsia="Calibri"/>
              </w:rPr>
              <w:t>LT100011457012</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4D5E2E2D" w:rsidR="005A5832" w:rsidRDefault="006A350F" w:rsidP="00376212">
            <w:pPr>
              <w:rPr>
                <w:kern w:val="2"/>
                <w:szCs w:val="24"/>
              </w:rPr>
            </w:pPr>
            <w:r w:rsidRPr="006A350F">
              <w:rPr>
                <w:rFonts w:eastAsia="Calibri"/>
              </w:rPr>
              <w:t>LT254010051004313633</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00B9FDA3" w:rsidR="005A5832" w:rsidRDefault="006A350F" w:rsidP="00376212">
            <w:pPr>
              <w:rPr>
                <w:kern w:val="2"/>
                <w:szCs w:val="24"/>
              </w:rPr>
            </w:pPr>
            <w:r>
              <w:rPr>
                <w:rFonts w:eastAsia="Calibri"/>
              </w:rPr>
              <w:t>Luminor Bank AB 40100</w:t>
            </w: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911B1DA" w:rsidR="005A5832" w:rsidRDefault="00376212" w:rsidP="00376212">
            <w:pPr>
              <w:rPr>
                <w:kern w:val="2"/>
                <w:szCs w:val="24"/>
              </w:rPr>
            </w:pPr>
            <w:r>
              <w:t>+37069424333</w:t>
            </w: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15BD69D9" w:rsidR="005A5832" w:rsidRDefault="00716F95" w:rsidP="00376212">
            <w:pPr>
              <w:rPr>
                <w:kern w:val="2"/>
                <w:szCs w:val="24"/>
              </w:rPr>
            </w:pPr>
            <w:hyperlink r:id="rId10" w:history="1">
              <w:r w:rsidR="00376212" w:rsidRPr="00A56520">
                <w:rPr>
                  <w:rStyle w:val="Hyperlink"/>
                </w:rPr>
                <w:t>info@lambdalt.eu</w:t>
              </w:r>
            </w:hyperlink>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5E94B3BA" w:rsidR="005A5832" w:rsidRDefault="000D199E" w:rsidP="000D199E">
            <w:pPr>
              <w:rPr>
                <w:kern w:val="2"/>
                <w:szCs w:val="24"/>
              </w:rPr>
            </w:pPr>
            <w:r>
              <w:t>Benas Marcalis</w:t>
            </w: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17B042F9" w:rsidR="005A5832" w:rsidRDefault="000D199E" w:rsidP="000D199E">
            <w:pPr>
              <w:rPr>
                <w:kern w:val="2"/>
                <w:szCs w:val="24"/>
              </w:rPr>
            </w:pPr>
            <w:r>
              <w:rPr>
                <w:kern w:val="2"/>
                <w:szCs w:val="24"/>
              </w:rPr>
              <w:t xml:space="preserve">2024 m. lapkričio 8 d. įgaliojimas Nr. </w:t>
            </w:r>
            <w:r w:rsidRPr="002E5578">
              <w:t>05-02-032</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4EF70828" w14:textId="77777777" w:rsidR="00660070" w:rsidRDefault="00660070" w:rsidP="00660070">
            <w:pPr>
              <w:rPr>
                <w:b/>
                <w:bCs/>
                <w:szCs w:val="24"/>
              </w:rPr>
            </w:pPr>
            <w:r>
              <w:rPr>
                <w:b/>
                <w:bCs/>
                <w:szCs w:val="24"/>
              </w:rPr>
              <w:t xml:space="preserve">Pirkėjo atstovas (-ai): </w:t>
            </w:r>
          </w:p>
          <w:p w14:paraId="7600B354" w14:textId="77777777" w:rsidR="00660070" w:rsidRDefault="00660070" w:rsidP="00660070">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1" w:history="1">
              <w:r>
                <w:rPr>
                  <w:rStyle w:val="Hyperlink"/>
                  <w:szCs w:val="24"/>
                </w:rPr>
                <w:t>julija.lomonosova@mil.lt</w:t>
              </w:r>
            </w:hyperlink>
            <w:r>
              <w:rPr>
                <w:szCs w:val="24"/>
              </w:rPr>
              <w:t xml:space="preserve"> .</w:t>
            </w:r>
          </w:p>
          <w:p w14:paraId="13ECA4B0" w14:textId="77777777" w:rsidR="00660070" w:rsidRDefault="00660070" w:rsidP="00660070">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2"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3" w:history="1">
              <w:r>
                <w:rPr>
                  <w:rStyle w:val="Hyperlink"/>
                  <w:szCs w:val="24"/>
                </w:rPr>
                <w:t>artur.vištorskij@mil.lt</w:t>
              </w:r>
            </w:hyperlink>
            <w:r>
              <w:rPr>
                <w:color w:val="000000"/>
                <w:szCs w:val="24"/>
              </w:rPr>
              <w:t>,  tel. Nr. 0 52103666.</w:t>
            </w:r>
          </w:p>
          <w:p w14:paraId="2780CB65" w14:textId="1FDB97EB" w:rsidR="005A5832" w:rsidRDefault="00660070" w:rsidP="00660070">
            <w:pPr>
              <w:rPr>
                <w:color w:val="4472C4"/>
                <w:kern w:val="2"/>
                <w:szCs w:val="24"/>
              </w:rPr>
            </w:pPr>
            <w:r w:rsidRPr="005814CE">
              <w:rPr>
                <w:b/>
                <w:bCs/>
                <w:szCs w:val="24"/>
              </w:rPr>
              <w:t xml:space="preserve">- atsakingas už Sutarties ir pakeitimų paskelbimą – </w:t>
            </w:r>
            <w:r>
              <w:rPr>
                <w:szCs w:val="24"/>
              </w:rPr>
              <w:t>Rimas Stankevičius</w:t>
            </w:r>
            <w:r w:rsidRPr="005814CE">
              <w:rPr>
                <w:szCs w:val="24"/>
              </w:rPr>
              <w:t>, el. paštas –</w:t>
            </w:r>
            <w:r>
              <w:rPr>
                <w:szCs w:val="24"/>
              </w:rPr>
              <w:t xml:space="preserve"> </w:t>
            </w:r>
            <w:hyperlink r:id="rId14" w:history="1">
              <w:r w:rsidRPr="003D77C1">
                <w:rPr>
                  <w:rStyle w:val="Hyperlink"/>
                  <w:szCs w:val="24"/>
                </w:rPr>
                <w:t>rimas.stankevicius</w:t>
              </w:r>
              <w:r w:rsidRPr="003D77C1">
                <w:rPr>
                  <w:rStyle w:val="Hyperlink"/>
                  <w:szCs w:val="24"/>
                  <w:lang w:val="en-US"/>
                </w:rPr>
                <w:t>@</w:t>
              </w:r>
              <w:r w:rsidRPr="003D77C1">
                <w:rPr>
                  <w:rStyle w:val="Hyperlink"/>
                  <w:szCs w:val="24"/>
                </w:rPr>
                <w:t>mil.lt</w:t>
              </w:r>
            </w:hyperlink>
            <w:r>
              <w:rPr>
                <w:szCs w:val="24"/>
              </w:rPr>
              <w:t xml:space="preserve"> </w:t>
            </w:r>
            <w:r w:rsidRPr="005814CE">
              <w:rPr>
                <w:szCs w:val="24"/>
              </w:rPr>
              <w:t>.</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09F706F" w14:textId="19C8D129" w:rsidR="005A5832" w:rsidRDefault="000D199E">
            <w:pPr>
              <w:rPr>
                <w:color w:val="4472C4"/>
                <w:kern w:val="2"/>
                <w:szCs w:val="24"/>
              </w:rPr>
            </w:pPr>
            <w:r>
              <w:t xml:space="preserve">Kokybės kontrolės skyrius, tel. nr. +37069424333, el. p. </w:t>
            </w:r>
            <w:hyperlink r:id="rId15" w:history="1">
              <w:r w:rsidRPr="00A56520">
                <w:rPr>
                  <w:rStyle w:val="Hyperlink"/>
                </w:rPr>
                <w:t>info@lambdalt.eu</w:t>
              </w:r>
            </w:hyperlink>
            <w:r>
              <w:rPr>
                <w:rStyle w:val="Hyperlink"/>
              </w:rPr>
              <w:t xml:space="preserve"> </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3C218FC3"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1774A2">
              <w:rPr>
                <w:b/>
              </w:rPr>
              <w:t>avokadus (užšaldytus), žiedinius kopūstus (užšaldytus), persimonus, braškes (užšaldytas), bruknes (užšaldytas), juoduosius serbentus (užšaldytus), šaltalankių uogas (užšaldytas), slyvas (užšaldytas), abrikosų džemą, aviečių džemą, braškių džemą, vyšnių džemą, konservuotas raudonąsias pupeles, raugintus agurkus</w:t>
            </w:r>
            <w:r w:rsidR="00635911">
              <w:t xml:space="preserve"> </w:t>
            </w:r>
            <w:r w:rsidR="00635911" w:rsidRPr="00EB4422">
              <w:t xml:space="preserve">(toliau – </w:t>
            </w:r>
            <w:r w:rsidR="00635911">
              <w:t>p</w:t>
            </w:r>
            <w:r w:rsidR="00635911" w:rsidRPr="00EB4422">
              <w:t>rekės)</w:t>
            </w:r>
            <w:r w:rsidR="00694C05">
              <w:t xml:space="preserve"> nurodyt</w:t>
            </w:r>
            <w:r w:rsidR="006A350F">
              <w:t>a</w:t>
            </w:r>
            <w:r w:rsidR="00694C05">
              <w:t xml:space="preserve">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41EB340C" w:rsidR="005A5832" w:rsidRDefault="00E34C3B">
            <w:pPr>
              <w:rPr>
                <w:kern w:val="2"/>
                <w:szCs w:val="24"/>
              </w:rPr>
            </w:pPr>
            <w:r>
              <w:rPr>
                <w:kern w:val="2"/>
                <w:szCs w:val="24"/>
              </w:rPr>
              <w:t xml:space="preserve">Nr. </w:t>
            </w:r>
            <w:r w:rsidR="000D199E" w:rsidRPr="000D199E">
              <w:rPr>
                <w:kern w:val="2"/>
                <w:szCs w:val="24"/>
              </w:rPr>
              <w:t>3629818</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0D199E" w:rsidRDefault="002F3D4E" w:rsidP="00CA23A3">
            <w:pPr>
              <w:autoSpaceDE w:val="0"/>
              <w:autoSpaceDN w:val="0"/>
              <w:adjustRightInd w:val="0"/>
              <w:jc w:val="both"/>
              <w:rPr>
                <w:rFonts w:ascii="Arial" w:hAnsi="Arial" w:cs="Arial"/>
                <w:color w:val="000000"/>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39AE3EE5"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hyperlink r:id="rId16" w:history="1">
              <w:r w:rsidR="000D199E" w:rsidRPr="00A56520">
                <w:rPr>
                  <w:rStyle w:val="Hyperlink"/>
                </w:rPr>
                <w:t>info@lambdalt.eu</w:t>
              </w:r>
            </w:hyperlink>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53A2600E" w:rsidR="005A5832" w:rsidRPr="006C7EB1" w:rsidRDefault="00F857E5" w:rsidP="001774A2">
            <w:pPr>
              <w:jc w:val="both"/>
              <w:rPr>
                <w:kern w:val="2"/>
                <w:szCs w:val="24"/>
              </w:rPr>
            </w:pPr>
            <w:r>
              <w:rPr>
                <w:kern w:val="2"/>
                <w:szCs w:val="24"/>
              </w:rPr>
              <w:t xml:space="preserve">5.2.1. </w:t>
            </w:r>
            <w:r w:rsidR="00A10867">
              <w:rPr>
                <w:kern w:val="2"/>
                <w:szCs w:val="24"/>
              </w:rPr>
              <w:t xml:space="preserve">Pradinės Sutarties vertė yra </w:t>
            </w:r>
            <w:r w:rsidR="001774A2">
              <w:rPr>
                <w:kern w:val="2"/>
                <w:szCs w:val="24"/>
              </w:rPr>
              <w:t>82 483,</w:t>
            </w:r>
            <w:r w:rsidR="001774A2" w:rsidRPr="001774A2">
              <w:rPr>
                <w:kern w:val="2"/>
                <w:szCs w:val="24"/>
              </w:rPr>
              <w:t>47</w:t>
            </w:r>
            <w:r w:rsidR="001774A2">
              <w:rPr>
                <w:kern w:val="2"/>
                <w:szCs w:val="24"/>
              </w:rPr>
              <w:t xml:space="preserve"> </w:t>
            </w:r>
            <w:r w:rsidR="001774A2" w:rsidRPr="001774A2">
              <w:rPr>
                <w:kern w:val="2"/>
                <w:szCs w:val="24"/>
              </w:rPr>
              <w:t>(</w:t>
            </w:r>
            <w:r w:rsidR="001774A2" w:rsidRPr="001774A2">
              <w:rPr>
                <w:color w:val="111827"/>
                <w:szCs w:val="24"/>
                <w:shd w:val="clear" w:color="auto" w:fill="FFFFFF"/>
              </w:rPr>
              <w:t xml:space="preserve">aštuoniasdešimt du tūkstančiai keturi šimtai aštuoniasdešimt trys eurai, 47 ct) </w:t>
            </w:r>
            <w:r w:rsidR="00A10867" w:rsidRPr="001774A2">
              <w:rPr>
                <w:kern w:val="2"/>
                <w:szCs w:val="24"/>
              </w:rPr>
              <w:t>be</w:t>
            </w:r>
            <w:r w:rsidRPr="001774A2">
              <w:rPr>
                <w:kern w:val="2"/>
                <w:szCs w:val="24"/>
              </w:rPr>
              <w:t xml:space="preserve"> pridėtinės vertės mokesčio (toliau –</w:t>
            </w:r>
            <w:r w:rsidR="00A10867" w:rsidRPr="001774A2">
              <w:rPr>
                <w:kern w:val="2"/>
                <w:szCs w:val="24"/>
              </w:rPr>
              <w:t xml:space="preserve"> PVM</w:t>
            </w:r>
            <w:r w:rsidRPr="001774A2">
              <w:rPr>
                <w:kern w:val="2"/>
                <w:szCs w:val="24"/>
              </w:rPr>
              <w:t>)</w:t>
            </w:r>
            <w:r w:rsidR="00A10867" w:rsidRPr="001774A2">
              <w:rPr>
                <w:kern w:val="2"/>
                <w:szCs w:val="24"/>
              </w:rPr>
              <w:t>.</w:t>
            </w:r>
            <w:r w:rsidR="00A10867" w:rsidRPr="006C7EB1">
              <w:rPr>
                <w:kern w:val="2"/>
                <w:szCs w:val="24"/>
              </w:rPr>
              <w:t xml:space="preserve"> </w:t>
            </w:r>
          </w:p>
          <w:p w14:paraId="4ADA2DAC" w14:textId="5C084EC4" w:rsidR="005A5832" w:rsidRPr="006C7EB1" w:rsidRDefault="00A10867" w:rsidP="001774A2">
            <w:pPr>
              <w:jc w:val="both"/>
              <w:rPr>
                <w:kern w:val="2"/>
                <w:szCs w:val="24"/>
              </w:rPr>
            </w:pPr>
            <w:r w:rsidRPr="006C7EB1">
              <w:rPr>
                <w:kern w:val="2"/>
                <w:szCs w:val="24"/>
              </w:rPr>
              <w:t xml:space="preserve">PVM sudaro </w:t>
            </w:r>
            <w:r w:rsidR="001774A2" w:rsidRPr="001774A2">
              <w:rPr>
                <w:kern w:val="2"/>
                <w:szCs w:val="24"/>
              </w:rPr>
              <w:t>17</w:t>
            </w:r>
            <w:r w:rsidR="003A6FB4">
              <w:rPr>
                <w:kern w:val="2"/>
                <w:szCs w:val="24"/>
              </w:rPr>
              <w:t> 321,</w:t>
            </w:r>
            <w:r w:rsidR="001774A2" w:rsidRPr="001774A2">
              <w:rPr>
                <w:kern w:val="2"/>
                <w:szCs w:val="24"/>
              </w:rPr>
              <w:t>53</w:t>
            </w:r>
            <w:r w:rsidR="001774A2">
              <w:rPr>
                <w:kern w:val="2"/>
                <w:szCs w:val="24"/>
              </w:rPr>
              <w:t xml:space="preserve"> (</w:t>
            </w:r>
            <w:r w:rsidR="001774A2" w:rsidRPr="001774A2">
              <w:rPr>
                <w:kern w:val="2"/>
                <w:szCs w:val="24"/>
              </w:rPr>
              <w:t>septyniolika tūkstančių trys šimtai dvidešimt vienas euras, 53 ct</w:t>
            </w:r>
            <w:r w:rsidR="001774A2">
              <w:rPr>
                <w:kern w:val="2"/>
                <w:szCs w:val="24"/>
              </w:rPr>
              <w:t>) Eur</w:t>
            </w:r>
            <w:r w:rsidRPr="006C7EB1">
              <w:rPr>
                <w:kern w:val="2"/>
                <w:szCs w:val="24"/>
              </w:rPr>
              <w:t>.</w:t>
            </w:r>
          </w:p>
          <w:p w14:paraId="2F16FAF9" w14:textId="4BF8AD1E" w:rsidR="005A5832" w:rsidRPr="006C7EB1" w:rsidRDefault="00A10867" w:rsidP="001774A2">
            <w:pPr>
              <w:jc w:val="both"/>
              <w:rPr>
                <w:kern w:val="2"/>
                <w:szCs w:val="24"/>
              </w:rPr>
            </w:pPr>
            <w:r w:rsidRPr="006C7EB1">
              <w:rPr>
                <w:kern w:val="2"/>
                <w:szCs w:val="24"/>
              </w:rPr>
              <w:t xml:space="preserve">Sutarties kaina yra </w:t>
            </w:r>
            <w:bookmarkStart w:id="0" w:name="_GoBack"/>
            <w:r w:rsidR="001774A2">
              <w:rPr>
                <w:kern w:val="2"/>
                <w:szCs w:val="24"/>
              </w:rPr>
              <w:t>99 805,00</w:t>
            </w:r>
            <w:bookmarkEnd w:id="0"/>
            <w:r w:rsidR="001774A2">
              <w:rPr>
                <w:kern w:val="2"/>
                <w:szCs w:val="24"/>
              </w:rPr>
              <w:t xml:space="preserve"> (</w:t>
            </w:r>
            <w:r w:rsidR="001774A2" w:rsidRPr="001774A2">
              <w:rPr>
                <w:kern w:val="2"/>
                <w:szCs w:val="24"/>
              </w:rPr>
              <w:t>devyniasdešimt devyni tūkstančiai aštuoni šimtai penki eurai</w:t>
            </w:r>
            <w:r w:rsidR="001774A2">
              <w:rPr>
                <w:kern w:val="2"/>
                <w:szCs w:val="24"/>
              </w:rPr>
              <w:t>, 00 ct)</w:t>
            </w:r>
            <w:r w:rsidRPr="006C7EB1">
              <w:rPr>
                <w:kern w:val="2"/>
                <w:szCs w:val="24"/>
              </w:rPr>
              <w:t xml:space="preserve"> Eur su PVM.</w:t>
            </w:r>
          </w:p>
          <w:p w14:paraId="1FA6F3FB" w14:textId="60063347" w:rsidR="005A5832" w:rsidRDefault="00F857E5" w:rsidP="001774A2">
            <w:pPr>
              <w:jc w:val="both"/>
              <w:rPr>
                <w:color w:val="000000"/>
                <w:kern w:val="2"/>
                <w:szCs w:val="24"/>
              </w:rPr>
            </w:pPr>
            <w:r w:rsidRPr="006C7EB1">
              <w:rPr>
                <w:kern w:val="2"/>
                <w:szCs w:val="24"/>
              </w:rPr>
              <w:t xml:space="preserve">5.2.2. </w:t>
            </w:r>
            <w:r w:rsidR="00A10867" w:rsidRPr="006C7EB1">
              <w:rPr>
                <w:kern w:val="2"/>
                <w:szCs w:val="24"/>
              </w:rPr>
              <w:t>Šioje Sutartyje Pradinės Sutarties vertė yra lygi </w:t>
            </w:r>
            <w:r w:rsidR="00A10867" w:rsidRPr="006C7EB1">
              <w:rPr>
                <w:b/>
                <w:kern w:val="2"/>
                <w:szCs w:val="24"/>
              </w:rPr>
              <w:t>Tiekėjo</w:t>
            </w:r>
            <w:r w:rsidR="00A10867" w:rsidRPr="006C7EB1">
              <w:rPr>
                <w:kern w:val="2"/>
                <w:szCs w:val="24"/>
              </w:rPr>
              <w:t xml:space="preserve"> </w:t>
            </w:r>
            <w:r w:rsidR="00A10867">
              <w:rPr>
                <w:color w:val="000000"/>
                <w:kern w:val="2"/>
                <w:szCs w:val="24"/>
              </w:rPr>
              <w:t xml:space="preserve">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sidRPr="000D199E">
              <w:rPr>
                <w:kern w:val="2"/>
                <w:szCs w:val="24"/>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70ACCC36" w:rsidR="00F857E5" w:rsidRDefault="00F857E5" w:rsidP="001774A2">
            <w:pPr>
              <w:jc w:val="both"/>
              <w:rPr>
                <w:kern w:val="2"/>
                <w:szCs w:val="24"/>
              </w:rPr>
            </w:pPr>
            <w:r>
              <w:rPr>
                <w:kern w:val="2"/>
                <w:szCs w:val="24"/>
              </w:rPr>
              <w:t xml:space="preserve">5.2.3. </w:t>
            </w:r>
            <w:r w:rsidR="007C0C53" w:rsidRPr="004D7B17">
              <w:t xml:space="preserve">Prekių </w:t>
            </w:r>
            <w:r w:rsidR="007C0C53" w:rsidRPr="004D7B17">
              <w:rPr>
                <w:b/>
              </w:rPr>
              <w:t xml:space="preserve">1 (vieno) kg </w:t>
            </w:r>
            <w:r w:rsidR="007C0C53" w:rsidRPr="004D7B17">
              <w:t>įkainiai nurodyti Sutarties 1 priede.</w:t>
            </w:r>
          </w:p>
          <w:p w14:paraId="6060D6AE" w14:textId="77777777" w:rsidR="007773D4" w:rsidRPr="007773D4" w:rsidRDefault="007773D4" w:rsidP="001774A2">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263CEBB3" w:rsidR="005A5832" w:rsidRDefault="00540CCC">
            <w:pPr>
              <w:rPr>
                <w:b/>
                <w:bCs/>
                <w:kern w:val="2"/>
                <w:szCs w:val="24"/>
              </w:rPr>
            </w:pPr>
            <w:r>
              <w:rPr>
                <w:b/>
                <w:bCs/>
                <w:kern w:val="2"/>
                <w:szCs w:val="24"/>
              </w:rPr>
              <w:t>5.3.2</w:t>
            </w:r>
            <w:r w:rsidR="00A10867">
              <w:rPr>
                <w:b/>
                <w:bCs/>
                <w:kern w:val="2"/>
                <w:szCs w:val="24"/>
              </w:rPr>
              <w:t>.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0D199E" w:rsidRDefault="005A5832" w:rsidP="00BC370A">
            <w:pPr>
              <w:rPr>
                <w:b/>
                <w:bCs/>
                <w:kern w:val="2"/>
                <w:szCs w:val="24"/>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540CCC" w14:paraId="020BE3BB" w14:textId="77777777">
        <w:trPr>
          <w:trHeight w:val="300"/>
        </w:trPr>
        <w:tc>
          <w:tcPr>
            <w:tcW w:w="2704" w:type="dxa"/>
            <w:gridSpan w:val="2"/>
          </w:tcPr>
          <w:p w14:paraId="22318F5B" w14:textId="0EBF8A85" w:rsidR="00540CCC" w:rsidRDefault="00540CCC">
            <w:pPr>
              <w:rPr>
                <w:b/>
                <w:bCs/>
                <w:kern w:val="2"/>
                <w:szCs w:val="24"/>
              </w:rPr>
            </w:pPr>
            <w:r>
              <w:rPr>
                <w:b/>
                <w:bCs/>
                <w:kern w:val="2"/>
                <w:szCs w:val="24"/>
              </w:rPr>
              <w:lastRenderedPageBreak/>
              <w:t xml:space="preserve">5.3.3 </w:t>
            </w:r>
            <w:r w:rsidRPr="0043067F">
              <w:rPr>
                <w:b/>
                <w:bCs/>
                <w:kern w:val="2"/>
                <w:szCs w:val="24"/>
              </w:rPr>
              <w:t>Sutarties kainos / įkainių peržiūra dėl kitų mokesčių, lemiančių Prekių kainos / įkainių pokytį, pasikeitimo</w:t>
            </w:r>
          </w:p>
        </w:tc>
        <w:tc>
          <w:tcPr>
            <w:tcW w:w="6831" w:type="dxa"/>
            <w:gridSpan w:val="2"/>
          </w:tcPr>
          <w:p w14:paraId="62556B8D" w14:textId="414562A0" w:rsidR="00540CCC" w:rsidRPr="004D7B17" w:rsidRDefault="00540CCC" w:rsidP="00F2272B">
            <w:pPr>
              <w:jc w:val="both"/>
            </w:pPr>
            <w:r w:rsidRPr="00540CCC">
              <w:t>Netaikoma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0D199E">
              <w:rPr>
                <w:color w:val="000000" w:themeColor="text1"/>
                <w:kern w:val="2"/>
                <w:szCs w:val="24"/>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0C2441F9" w:rsidR="009F3AB0" w:rsidRDefault="00540CCC">
            <w:pPr>
              <w:rPr>
                <w:b/>
                <w:bCs/>
                <w:kern w:val="2"/>
                <w:szCs w:val="24"/>
              </w:rPr>
            </w:pPr>
            <w:r w:rsidRPr="00540CCC">
              <w:rPr>
                <w:b/>
                <w:bCs/>
                <w:kern w:val="2"/>
                <w:szCs w:val="24"/>
              </w:rPr>
              <w:t>6.1. Garantinis terminas</w:t>
            </w:r>
          </w:p>
        </w:tc>
        <w:tc>
          <w:tcPr>
            <w:tcW w:w="6831" w:type="dxa"/>
            <w:gridSpan w:val="2"/>
          </w:tcPr>
          <w:p w14:paraId="7D884F28" w14:textId="10D3E6EA" w:rsidR="008D19E4" w:rsidRPr="00DA5322" w:rsidRDefault="00540CCC" w:rsidP="00803C69">
            <w:pPr>
              <w:tabs>
                <w:tab w:val="left" w:pos="282"/>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Pr="005615C8">
              <w:rPr>
                <w:i/>
              </w:rPr>
              <w:t xml:space="preserve"> pasiūlyme nurodytas prekės tinkamumo vartoti terminas</w:t>
            </w:r>
            <w:r>
              <w:t>) dienomis, mėnesiais.</w:t>
            </w:r>
          </w:p>
        </w:tc>
      </w:tr>
      <w:tr w:rsidR="005A5832" w14:paraId="5CBEEAEF" w14:textId="77777777">
        <w:trPr>
          <w:trHeight w:val="300"/>
        </w:trPr>
        <w:tc>
          <w:tcPr>
            <w:tcW w:w="2704" w:type="dxa"/>
            <w:gridSpan w:val="2"/>
          </w:tcPr>
          <w:p w14:paraId="6347EBA2" w14:textId="282A5D76" w:rsidR="005A5832" w:rsidRDefault="009F3AB0">
            <w:pPr>
              <w:rPr>
                <w:b/>
                <w:bCs/>
                <w:kern w:val="2"/>
                <w:szCs w:val="24"/>
              </w:rPr>
            </w:pPr>
            <w:r>
              <w:rPr>
                <w:b/>
                <w:bCs/>
                <w:kern w:val="2"/>
                <w:szCs w:val="24"/>
              </w:rPr>
              <w:t>6.2</w:t>
            </w:r>
            <w:r w:rsidR="00A10867">
              <w:rPr>
                <w:b/>
                <w:bCs/>
                <w:kern w:val="2"/>
                <w:szCs w:val="24"/>
              </w:rPr>
              <w:t xml:space="preserve">. </w:t>
            </w:r>
            <w:r w:rsidR="00540CCC" w:rsidRPr="00540CCC">
              <w:rPr>
                <w:b/>
                <w:bCs/>
                <w:kern w:val="2"/>
                <w:szCs w:val="24"/>
              </w:rPr>
              <w:t>Garantinė priežiūra</w:t>
            </w:r>
          </w:p>
        </w:tc>
        <w:tc>
          <w:tcPr>
            <w:tcW w:w="6831" w:type="dxa"/>
            <w:gridSpan w:val="2"/>
          </w:tcPr>
          <w:p w14:paraId="592788FB" w14:textId="0F82F4AB" w:rsidR="005A5832" w:rsidRPr="00616EC2" w:rsidRDefault="00540CCC" w:rsidP="00616EC2">
            <w:pPr>
              <w:tabs>
                <w:tab w:val="left" w:pos="394"/>
                <w:tab w:val="left" w:pos="536"/>
              </w:tabs>
              <w:jc w:val="both"/>
            </w:pPr>
            <w:r w:rsidRPr="0043067F">
              <w:rPr>
                <w:kern w:val="2"/>
                <w:szCs w:val="24"/>
              </w:rPr>
              <w:t>Prekių tinkamumo vartoti termino galiojimo metu pastebėjus, kad prekių kokybė neatitinka Sutarties ir jos prieduose nustatytų reikalavimų, per 24 (dvidešimt keturias) valandas po raštiško Pirkėjo pranešimo Tiekėjas turi pakeisti prekes naujomis kokybiškomis prekėmis ir kompensuoti Pirkėjo patirtus nuostolius (jeigu tokie buvo).</w:t>
            </w:r>
          </w:p>
        </w:tc>
      </w:tr>
      <w:tr w:rsidR="00540CCC" w14:paraId="6A7C16F4" w14:textId="77777777">
        <w:trPr>
          <w:trHeight w:val="300"/>
        </w:trPr>
        <w:tc>
          <w:tcPr>
            <w:tcW w:w="2704" w:type="dxa"/>
            <w:gridSpan w:val="2"/>
          </w:tcPr>
          <w:p w14:paraId="2347C64A" w14:textId="35296B7D" w:rsidR="00540CCC" w:rsidRDefault="00540CCC" w:rsidP="00540CCC">
            <w:pPr>
              <w:rPr>
                <w:b/>
                <w:bCs/>
                <w:kern w:val="2"/>
                <w:szCs w:val="24"/>
              </w:rPr>
            </w:pPr>
            <w:r w:rsidRPr="00540CCC">
              <w:rPr>
                <w:b/>
                <w:bCs/>
                <w:kern w:val="2"/>
                <w:szCs w:val="24"/>
              </w:rPr>
              <w:t>6.3. Kokybinių kriterijų įgyvendinimo ir tikrinimo tvarka</w:t>
            </w:r>
          </w:p>
        </w:tc>
        <w:tc>
          <w:tcPr>
            <w:tcW w:w="6831" w:type="dxa"/>
            <w:gridSpan w:val="2"/>
          </w:tcPr>
          <w:p w14:paraId="090599C3" w14:textId="77777777" w:rsidR="00540CCC" w:rsidRDefault="00540CCC" w:rsidP="00540CCC">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36E87DB8" w14:textId="77777777" w:rsidR="00540CCC" w:rsidRDefault="00540CCC" w:rsidP="00540CCC">
            <w:pPr>
              <w:jc w:val="both"/>
            </w:pPr>
            <w:r>
              <w:t xml:space="preserve">6.3.2.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02BD84F" w14:textId="598C5645" w:rsidR="00540CCC" w:rsidRDefault="00540CCC" w:rsidP="00540CCC">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pristačius prekes, </w:t>
            </w:r>
            <w:r>
              <w:rPr>
                <w:b/>
              </w:rPr>
              <w:t>Pirkėjas</w:t>
            </w:r>
            <w:r w:rsidRPr="00A76AC3">
              <w:t xml:space="preserve"> per 24 (dvidešimt </w:t>
            </w:r>
            <w:r w:rsidRPr="00A76AC3">
              <w:lastRenderedPageBreak/>
              <w:t>keturias) va</w:t>
            </w:r>
            <w:r>
              <w:t xml:space="preserve">landas turi teisę nuspręsti, ar </w:t>
            </w:r>
            <w:r w:rsidRPr="00ED45FF">
              <w:rPr>
                <w:b/>
              </w:rPr>
              <w:t>Tiekėjo</w:t>
            </w:r>
            <w:r w:rsidRPr="00A76AC3">
              <w:t xml:space="preserve"> pristatytoms prekėms bus atliekami laboratoriniai tyrimai tam, kad būtų įsitikinta, jog prekės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7D1607B7" w14:textId="77777777" w:rsidR="00540CCC" w:rsidRPr="00433D5D" w:rsidRDefault="00540CCC" w:rsidP="00540CCC">
            <w:pPr>
              <w:contextualSpacing/>
              <w:jc w:val="both"/>
              <w:rPr>
                <w:rFonts w:eastAsiaTheme="minorHAnsi"/>
              </w:rPr>
            </w:pPr>
            <w:r>
              <w:t xml:space="preserve">6.3.4.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51330073" w14:textId="77777777" w:rsidR="00540CCC" w:rsidRDefault="00540CCC" w:rsidP="00540CCC">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2CA5171E" w14:textId="77777777" w:rsidR="00540CCC" w:rsidRDefault="00540CCC" w:rsidP="00540CCC">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Pr>
                <w:b/>
              </w:rPr>
              <w:t>Pirkėjas</w:t>
            </w:r>
            <w:r w:rsidRPr="00F025EE">
              <w:t xml:space="preserve"> ir prekes pristatęs asmuo, informuojamas </w:t>
            </w:r>
            <w:r>
              <w:rPr>
                <w:b/>
              </w:rPr>
              <w:t>Tiekėjo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138EDB34" w14:textId="3C46F3D9" w:rsidR="00540CCC" w:rsidRDefault="00540CCC" w:rsidP="00540CCC">
            <w:pPr>
              <w:jc w:val="both"/>
              <w:rPr>
                <w:kern w:val="2"/>
                <w:szCs w:val="24"/>
              </w:rPr>
            </w:pPr>
          </w:p>
        </w:tc>
      </w:tr>
      <w:tr w:rsidR="00540CCC" w14:paraId="797063AE" w14:textId="77777777">
        <w:trPr>
          <w:trHeight w:val="300"/>
        </w:trPr>
        <w:tc>
          <w:tcPr>
            <w:tcW w:w="9535" w:type="dxa"/>
            <w:gridSpan w:val="4"/>
          </w:tcPr>
          <w:p w14:paraId="35899044" w14:textId="77777777" w:rsidR="00540CCC" w:rsidRDefault="00540CCC" w:rsidP="00540CCC">
            <w:pPr>
              <w:jc w:val="center"/>
              <w:rPr>
                <w:b/>
                <w:bCs/>
                <w:kern w:val="2"/>
                <w:szCs w:val="24"/>
              </w:rPr>
            </w:pPr>
            <w:r>
              <w:rPr>
                <w:b/>
                <w:bCs/>
                <w:kern w:val="2"/>
                <w:szCs w:val="24"/>
              </w:rPr>
              <w:lastRenderedPageBreak/>
              <w:t>7. SUTARTIES VYKDYMUI PASITELKIAMI SUBTIEKĖJAI</w:t>
            </w:r>
          </w:p>
        </w:tc>
      </w:tr>
      <w:tr w:rsidR="00540CCC" w14:paraId="50A988D5" w14:textId="77777777">
        <w:trPr>
          <w:trHeight w:val="300"/>
        </w:trPr>
        <w:tc>
          <w:tcPr>
            <w:tcW w:w="2704" w:type="dxa"/>
            <w:gridSpan w:val="2"/>
          </w:tcPr>
          <w:p w14:paraId="67AD0863" w14:textId="77777777" w:rsidR="00540CCC" w:rsidRDefault="00540CCC" w:rsidP="00540CCC">
            <w:pPr>
              <w:rPr>
                <w:b/>
                <w:bCs/>
                <w:kern w:val="2"/>
                <w:szCs w:val="24"/>
              </w:rPr>
            </w:pPr>
            <w:r>
              <w:rPr>
                <w:b/>
                <w:bCs/>
                <w:kern w:val="2"/>
                <w:szCs w:val="24"/>
              </w:rPr>
              <w:t>Sutarties vykdymui pasitelkiami subtiekėjai ir (ar) specialistai</w:t>
            </w:r>
          </w:p>
        </w:tc>
        <w:tc>
          <w:tcPr>
            <w:tcW w:w="6831" w:type="dxa"/>
            <w:gridSpan w:val="2"/>
          </w:tcPr>
          <w:p w14:paraId="24043672" w14:textId="21132D06" w:rsidR="00540CCC" w:rsidRPr="001774A2" w:rsidRDefault="00540CCC" w:rsidP="00540CCC">
            <w:pPr>
              <w:rPr>
                <w:kern w:val="2"/>
                <w:szCs w:val="24"/>
              </w:rPr>
            </w:pPr>
            <w:r>
              <w:rPr>
                <w:kern w:val="2"/>
                <w:szCs w:val="24"/>
              </w:rPr>
              <w:t>Sutarties vykdymui subtiekėjai ir (a</w:t>
            </w:r>
            <w:r w:rsidR="001774A2">
              <w:rPr>
                <w:kern w:val="2"/>
                <w:szCs w:val="24"/>
              </w:rPr>
              <w:t>r) specialistai nepasitelkiami.</w:t>
            </w:r>
          </w:p>
        </w:tc>
      </w:tr>
      <w:tr w:rsidR="00540CCC" w14:paraId="16820A5D" w14:textId="77777777">
        <w:trPr>
          <w:trHeight w:val="300"/>
        </w:trPr>
        <w:tc>
          <w:tcPr>
            <w:tcW w:w="9535" w:type="dxa"/>
            <w:gridSpan w:val="4"/>
          </w:tcPr>
          <w:p w14:paraId="12F32FEB" w14:textId="77777777" w:rsidR="00540CCC" w:rsidRDefault="00540CCC" w:rsidP="00540CCC">
            <w:pPr>
              <w:jc w:val="center"/>
              <w:rPr>
                <w:b/>
                <w:bCs/>
                <w:kern w:val="2"/>
                <w:szCs w:val="24"/>
              </w:rPr>
            </w:pPr>
            <w:r>
              <w:rPr>
                <w:b/>
                <w:bCs/>
                <w:kern w:val="2"/>
                <w:szCs w:val="24"/>
              </w:rPr>
              <w:t>8. PRIEVOLIŲ PAGAL SUTARTĮ ĮVYKDYMO UŽTIKRINIMAS</w:t>
            </w:r>
          </w:p>
        </w:tc>
      </w:tr>
      <w:tr w:rsidR="00540CCC" w14:paraId="0752F847" w14:textId="77777777">
        <w:trPr>
          <w:trHeight w:val="300"/>
        </w:trPr>
        <w:tc>
          <w:tcPr>
            <w:tcW w:w="2704" w:type="dxa"/>
            <w:gridSpan w:val="2"/>
          </w:tcPr>
          <w:p w14:paraId="15D449E9" w14:textId="77777777" w:rsidR="00540CCC" w:rsidRDefault="00540CCC" w:rsidP="00540CCC">
            <w:pPr>
              <w:rPr>
                <w:b/>
                <w:bCs/>
                <w:kern w:val="2"/>
                <w:szCs w:val="24"/>
              </w:rPr>
            </w:pPr>
            <w:r>
              <w:rPr>
                <w:b/>
                <w:bCs/>
                <w:kern w:val="2"/>
                <w:szCs w:val="24"/>
              </w:rPr>
              <w:t>8.1. Prievolių pagal Sutartį įvykdymo užtikrinimas</w:t>
            </w:r>
          </w:p>
        </w:tc>
        <w:tc>
          <w:tcPr>
            <w:tcW w:w="6831" w:type="dxa"/>
            <w:gridSpan w:val="2"/>
          </w:tcPr>
          <w:p w14:paraId="0C2424FF" w14:textId="77777777" w:rsidR="00540CCC" w:rsidRDefault="00540CCC" w:rsidP="00540CCC">
            <w:pPr>
              <w:rPr>
                <w:kern w:val="2"/>
                <w:szCs w:val="24"/>
              </w:rPr>
            </w:pPr>
            <w:r>
              <w:rPr>
                <w:kern w:val="2"/>
                <w:szCs w:val="24"/>
              </w:rPr>
              <w:t>Prievolių pagal Sutartį įvykdymas užtikrinamas:</w:t>
            </w:r>
          </w:p>
          <w:p w14:paraId="20235A7C" w14:textId="36B545F0" w:rsidR="00540CCC" w:rsidRDefault="00540CCC" w:rsidP="00540CCC">
            <w:pPr>
              <w:rPr>
                <w:kern w:val="2"/>
                <w:szCs w:val="24"/>
              </w:rPr>
            </w:pPr>
            <w:r>
              <w:rPr>
                <w:kern w:val="2"/>
                <w:szCs w:val="24"/>
              </w:rPr>
              <w:t>Netesybomis (delspinigiais, bauda);</w:t>
            </w:r>
          </w:p>
        </w:tc>
      </w:tr>
      <w:tr w:rsidR="00540CCC" w14:paraId="30056A23" w14:textId="77777777">
        <w:trPr>
          <w:trHeight w:val="300"/>
        </w:trPr>
        <w:tc>
          <w:tcPr>
            <w:tcW w:w="2704" w:type="dxa"/>
            <w:gridSpan w:val="2"/>
          </w:tcPr>
          <w:p w14:paraId="150B7C3C" w14:textId="77777777" w:rsidR="00540CCC" w:rsidRDefault="00540CCC" w:rsidP="00540CCC">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40CCC" w:rsidRDefault="00540CCC" w:rsidP="00540CCC">
            <w:pPr>
              <w:rPr>
                <w:kern w:val="2"/>
                <w:szCs w:val="24"/>
              </w:rPr>
            </w:pPr>
            <w:r>
              <w:rPr>
                <w:kern w:val="2"/>
                <w:szCs w:val="24"/>
              </w:rPr>
              <w:t>Netaikoma</w:t>
            </w:r>
          </w:p>
        </w:tc>
      </w:tr>
      <w:tr w:rsidR="00540CCC" w14:paraId="6646339B" w14:textId="77777777">
        <w:trPr>
          <w:trHeight w:val="300"/>
        </w:trPr>
        <w:tc>
          <w:tcPr>
            <w:tcW w:w="9535" w:type="dxa"/>
            <w:gridSpan w:val="4"/>
          </w:tcPr>
          <w:p w14:paraId="5AC5832D" w14:textId="77777777" w:rsidR="00540CCC" w:rsidRDefault="00540CCC" w:rsidP="00540CCC">
            <w:pPr>
              <w:ind w:firstLine="720"/>
              <w:jc w:val="center"/>
              <w:rPr>
                <w:b/>
                <w:bCs/>
                <w:kern w:val="2"/>
                <w:szCs w:val="24"/>
              </w:rPr>
            </w:pPr>
            <w:r>
              <w:rPr>
                <w:b/>
                <w:bCs/>
                <w:kern w:val="2"/>
                <w:szCs w:val="24"/>
              </w:rPr>
              <w:t>9. ŠALIŲ ATSAKOMYBĖ</w:t>
            </w:r>
            <w:r>
              <w:rPr>
                <w:b/>
                <w:bCs/>
                <w:kern w:val="2"/>
                <w:szCs w:val="24"/>
              </w:rPr>
              <w:tab/>
            </w:r>
          </w:p>
        </w:tc>
      </w:tr>
      <w:tr w:rsidR="00540CCC" w14:paraId="11902381" w14:textId="77777777">
        <w:trPr>
          <w:trHeight w:val="300"/>
        </w:trPr>
        <w:tc>
          <w:tcPr>
            <w:tcW w:w="2704" w:type="dxa"/>
            <w:gridSpan w:val="2"/>
          </w:tcPr>
          <w:p w14:paraId="2E36AE7B" w14:textId="77777777" w:rsidR="00540CCC" w:rsidRDefault="00540CCC" w:rsidP="00540CCC">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40CCC" w:rsidRPr="00360610" w:rsidRDefault="00540CCC" w:rsidP="00540CCC">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540CCC" w14:paraId="394FB33E" w14:textId="77777777">
        <w:trPr>
          <w:trHeight w:val="300"/>
        </w:trPr>
        <w:tc>
          <w:tcPr>
            <w:tcW w:w="2704" w:type="dxa"/>
            <w:gridSpan w:val="2"/>
          </w:tcPr>
          <w:p w14:paraId="61AEC7A8" w14:textId="77777777" w:rsidR="00540CCC" w:rsidRDefault="00540CCC" w:rsidP="00540CCC">
            <w:pPr>
              <w:rPr>
                <w:b/>
                <w:bCs/>
                <w:kern w:val="2"/>
                <w:szCs w:val="24"/>
              </w:rPr>
            </w:pPr>
            <w:r>
              <w:rPr>
                <w:b/>
                <w:bCs/>
                <w:kern w:val="2"/>
                <w:szCs w:val="24"/>
              </w:rPr>
              <w:t>9.2. Tiekėjui taikomos netesybos</w:t>
            </w:r>
          </w:p>
        </w:tc>
        <w:tc>
          <w:tcPr>
            <w:tcW w:w="6831" w:type="dxa"/>
            <w:gridSpan w:val="2"/>
          </w:tcPr>
          <w:p w14:paraId="0F36C1E0" w14:textId="2B57CE0C" w:rsidR="00540CCC" w:rsidRDefault="00540CCC" w:rsidP="00540CCC">
            <w:pPr>
              <w:jc w:val="both"/>
              <w:rPr>
                <w:color w:val="000000"/>
                <w:kern w:val="2"/>
                <w:szCs w:val="24"/>
              </w:rPr>
            </w:pPr>
            <w:r>
              <w:rPr>
                <w:color w:val="000000"/>
                <w:kern w:val="2"/>
                <w:szCs w:val="24"/>
              </w:rPr>
              <w:t>9</w:t>
            </w:r>
            <w:r w:rsidRPr="000D199E">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nepristatytų/nepakeistų prekių kainos be PVM už kiekvieną uždelstą valandą, yra mažesnis nei </w:t>
            </w:r>
            <w:r w:rsidRPr="00F50F0F">
              <w:rPr>
                <w:color w:val="000000"/>
                <w:kern w:val="2"/>
                <w:szCs w:val="24"/>
              </w:rPr>
              <w:t>30,00 Eur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30,00 Eur (trisdešimt eurų, 00 ct)</w:t>
            </w:r>
            <w:r>
              <w:rPr>
                <w:color w:val="000000"/>
                <w:kern w:val="2"/>
                <w:szCs w:val="24"/>
              </w:rPr>
              <w:t>.</w:t>
            </w:r>
          </w:p>
          <w:p w14:paraId="542F6558" w14:textId="42B86838" w:rsidR="00540CCC" w:rsidRPr="00637EA7" w:rsidRDefault="00540CCC" w:rsidP="00540CCC">
            <w:pPr>
              <w:jc w:val="both"/>
            </w:pPr>
            <w:r>
              <w:rPr>
                <w:color w:val="000000"/>
                <w:kern w:val="2"/>
                <w:szCs w:val="24"/>
              </w:rPr>
              <w:t>9.2.2.</w:t>
            </w:r>
            <w:r w:rsidRPr="000D199E">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40CCC" w14:paraId="1E2EF52B" w14:textId="77777777">
        <w:trPr>
          <w:trHeight w:val="300"/>
        </w:trPr>
        <w:tc>
          <w:tcPr>
            <w:tcW w:w="2704" w:type="dxa"/>
            <w:gridSpan w:val="2"/>
          </w:tcPr>
          <w:p w14:paraId="419C15EF" w14:textId="596378BE" w:rsidR="00540CCC" w:rsidRDefault="00540CCC" w:rsidP="00540CCC">
            <w:pPr>
              <w:rPr>
                <w:b/>
                <w:bCs/>
                <w:kern w:val="2"/>
                <w:szCs w:val="24"/>
              </w:rPr>
            </w:pPr>
            <w:r>
              <w:rPr>
                <w:b/>
                <w:bCs/>
                <w:kern w:val="2"/>
                <w:szCs w:val="24"/>
              </w:rPr>
              <w:t xml:space="preserve">9.3. </w:t>
            </w:r>
            <w:r w:rsidRPr="00540CCC">
              <w:rPr>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C024572" w14:textId="51877109" w:rsidR="00540CCC" w:rsidRDefault="00540CCC" w:rsidP="00540CCC">
            <w:pPr>
              <w:jc w:val="both"/>
              <w:rPr>
                <w:kern w:val="2"/>
                <w:szCs w:val="24"/>
              </w:rPr>
            </w:pPr>
            <w:r>
              <w:rPr>
                <w:kern w:val="2"/>
                <w:szCs w:val="24"/>
              </w:rPr>
              <w:t>Nutraukus Sutartį dėl esminio Sutarties pažeidimo, nustatyto Sutarties Specialiųjų sąlygų 11.2.1 – 11.2.12 punktuose, mokama</w:t>
            </w:r>
            <w:r w:rsidR="006A350F">
              <w:rPr>
                <w:kern w:val="2"/>
                <w:szCs w:val="24"/>
              </w:rPr>
              <w:t xml:space="preserve"> 5 773,84 (penkti tūkstančiai septyni šimtai septyniasdešimt trys eurai, 84 ct) Eur (</w:t>
            </w:r>
            <w:r w:rsidR="006A350F" w:rsidRPr="006A350F">
              <w:rPr>
                <w:i/>
                <w:kern w:val="2"/>
                <w:szCs w:val="24"/>
              </w:rPr>
              <w:t>7</w:t>
            </w:r>
            <w:r w:rsidRPr="006A350F">
              <w:rPr>
                <w:i/>
                <w:kern w:val="2"/>
                <w:szCs w:val="24"/>
              </w:rPr>
              <w:t xml:space="preserve"> (septyni) procentų dydžio bauda nuo Pradinės Sutarties vertės be PVM, nurodytos</w:t>
            </w:r>
            <w:r w:rsidR="006A350F" w:rsidRPr="006A350F">
              <w:rPr>
                <w:i/>
                <w:kern w:val="2"/>
                <w:szCs w:val="24"/>
              </w:rPr>
              <w:t xml:space="preserve"> Specialiųjų sąlygų 5.2 punkte</w:t>
            </w:r>
            <w:r w:rsidR="006A350F">
              <w:rPr>
                <w:kern w:val="2"/>
                <w:szCs w:val="24"/>
              </w:rPr>
              <w:t>).</w:t>
            </w:r>
          </w:p>
        </w:tc>
      </w:tr>
      <w:tr w:rsidR="00540CCC" w14:paraId="19712828" w14:textId="77777777">
        <w:trPr>
          <w:trHeight w:val="300"/>
        </w:trPr>
        <w:tc>
          <w:tcPr>
            <w:tcW w:w="2704" w:type="dxa"/>
            <w:gridSpan w:val="2"/>
          </w:tcPr>
          <w:p w14:paraId="0A80226E" w14:textId="77777777" w:rsidR="00540CCC" w:rsidRDefault="00540CCC" w:rsidP="00540CCC">
            <w:pPr>
              <w:rPr>
                <w:b/>
                <w:bCs/>
                <w:kern w:val="2"/>
                <w:szCs w:val="24"/>
              </w:rPr>
            </w:pPr>
            <w:r>
              <w:rPr>
                <w:b/>
                <w:bCs/>
                <w:kern w:val="2"/>
                <w:szCs w:val="24"/>
              </w:rPr>
              <w:t xml:space="preserve">9.4. Tiekėjui taikoma bauda dėl esamų subtiekėjų ar specialistų pakeitimo / naujų subtiekėjų pasitelkimo nesilaikant </w:t>
            </w:r>
            <w:r>
              <w:rPr>
                <w:b/>
                <w:bCs/>
                <w:kern w:val="2"/>
                <w:szCs w:val="24"/>
              </w:rPr>
              <w:lastRenderedPageBreak/>
              <w:t xml:space="preserve">Bendrosiose sąlygose nurodytos subtiekėjų ir (ar) specialistų keitimo tvarkos </w:t>
            </w:r>
          </w:p>
        </w:tc>
        <w:tc>
          <w:tcPr>
            <w:tcW w:w="6831" w:type="dxa"/>
            <w:gridSpan w:val="2"/>
          </w:tcPr>
          <w:p w14:paraId="70B58517" w14:textId="77777777" w:rsidR="00540CCC" w:rsidRDefault="00540CCC" w:rsidP="00540CCC">
            <w:pPr>
              <w:rPr>
                <w:color w:val="000000"/>
                <w:kern w:val="2"/>
                <w:szCs w:val="24"/>
              </w:rPr>
            </w:pPr>
            <w:r>
              <w:rPr>
                <w:color w:val="000000"/>
                <w:kern w:val="2"/>
                <w:szCs w:val="24"/>
              </w:rPr>
              <w:lastRenderedPageBreak/>
              <w:t>Netaikoma</w:t>
            </w:r>
          </w:p>
          <w:p w14:paraId="7EBFA6DB" w14:textId="77777777" w:rsidR="00540CCC" w:rsidRDefault="00540CCC" w:rsidP="00540CCC">
            <w:pPr>
              <w:rPr>
                <w:kern w:val="2"/>
                <w:szCs w:val="24"/>
              </w:rPr>
            </w:pPr>
          </w:p>
        </w:tc>
      </w:tr>
      <w:tr w:rsidR="00540CCC" w14:paraId="4B51AD6C" w14:textId="77777777">
        <w:trPr>
          <w:trHeight w:val="300"/>
        </w:trPr>
        <w:tc>
          <w:tcPr>
            <w:tcW w:w="2704" w:type="dxa"/>
            <w:gridSpan w:val="2"/>
          </w:tcPr>
          <w:p w14:paraId="251E3F1B" w14:textId="77777777" w:rsidR="00540CCC" w:rsidRDefault="00540CCC" w:rsidP="00540CCC">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40CCC" w:rsidRPr="00F24D18" w:rsidRDefault="00540CCC" w:rsidP="00540CCC">
            <w:pPr>
              <w:rPr>
                <w:kern w:val="2"/>
                <w:szCs w:val="24"/>
              </w:rPr>
            </w:pPr>
            <w:r w:rsidRPr="00F24D18">
              <w:rPr>
                <w:color w:val="000000"/>
                <w:kern w:val="2"/>
                <w:szCs w:val="24"/>
              </w:rPr>
              <w:t>Netaikoma</w:t>
            </w:r>
          </w:p>
          <w:p w14:paraId="75013B6D" w14:textId="77777777" w:rsidR="00540CCC" w:rsidRDefault="00540CCC" w:rsidP="00540CCC">
            <w:pPr>
              <w:rPr>
                <w:color w:val="4472C4"/>
                <w:kern w:val="2"/>
                <w:szCs w:val="24"/>
              </w:rPr>
            </w:pPr>
          </w:p>
        </w:tc>
      </w:tr>
      <w:tr w:rsidR="00540CCC" w14:paraId="2BAA4A24" w14:textId="77777777">
        <w:trPr>
          <w:trHeight w:val="300"/>
        </w:trPr>
        <w:tc>
          <w:tcPr>
            <w:tcW w:w="2704" w:type="dxa"/>
            <w:gridSpan w:val="2"/>
          </w:tcPr>
          <w:p w14:paraId="1776E692" w14:textId="77777777" w:rsidR="00540CCC" w:rsidRDefault="00540CCC" w:rsidP="00540CCC">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40CCC" w:rsidRDefault="00540CCC" w:rsidP="00540CCC">
            <w:pPr>
              <w:rPr>
                <w:kern w:val="2"/>
                <w:szCs w:val="24"/>
              </w:rPr>
            </w:pPr>
            <w:r>
              <w:rPr>
                <w:kern w:val="2"/>
                <w:szCs w:val="24"/>
              </w:rPr>
              <w:t>Netaikoma</w:t>
            </w:r>
          </w:p>
          <w:p w14:paraId="6AC1E63B" w14:textId="77777777" w:rsidR="00540CCC" w:rsidRDefault="00540CCC" w:rsidP="00540CCC">
            <w:pPr>
              <w:rPr>
                <w:color w:val="4472C4"/>
                <w:kern w:val="2"/>
                <w:szCs w:val="24"/>
              </w:rPr>
            </w:pPr>
          </w:p>
        </w:tc>
      </w:tr>
      <w:tr w:rsidR="00540CCC" w14:paraId="22A11D5A" w14:textId="77777777">
        <w:trPr>
          <w:trHeight w:val="300"/>
        </w:trPr>
        <w:tc>
          <w:tcPr>
            <w:tcW w:w="2704" w:type="dxa"/>
            <w:gridSpan w:val="2"/>
          </w:tcPr>
          <w:p w14:paraId="3EEAFF5A" w14:textId="77777777" w:rsidR="00540CCC" w:rsidRDefault="00540CCC" w:rsidP="00540CC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540CCC" w:rsidRDefault="00540CCC" w:rsidP="00540CCC">
            <w:pPr>
              <w:rPr>
                <w:color w:val="4472C4"/>
                <w:kern w:val="2"/>
                <w:szCs w:val="24"/>
              </w:rPr>
            </w:pPr>
            <w:r>
              <w:rPr>
                <w:kern w:val="2"/>
                <w:szCs w:val="24"/>
              </w:rPr>
              <w:t xml:space="preserve">Netaikoma </w:t>
            </w:r>
          </w:p>
          <w:p w14:paraId="7EDA955D" w14:textId="77777777" w:rsidR="00540CCC" w:rsidRDefault="00540CCC" w:rsidP="00540CCC">
            <w:pPr>
              <w:rPr>
                <w:color w:val="4472C4"/>
                <w:kern w:val="2"/>
                <w:szCs w:val="24"/>
              </w:rPr>
            </w:pPr>
          </w:p>
        </w:tc>
      </w:tr>
      <w:tr w:rsidR="00540CCC" w14:paraId="27D19ACB" w14:textId="77777777">
        <w:trPr>
          <w:trHeight w:val="300"/>
        </w:trPr>
        <w:tc>
          <w:tcPr>
            <w:tcW w:w="2704" w:type="dxa"/>
            <w:gridSpan w:val="2"/>
          </w:tcPr>
          <w:p w14:paraId="19EFD63F" w14:textId="77777777" w:rsidR="00540CCC" w:rsidRPr="000D199E" w:rsidRDefault="00540CCC" w:rsidP="00540CCC">
            <w:pPr>
              <w:rPr>
                <w:b/>
                <w:bCs/>
                <w:kern w:val="2"/>
                <w:szCs w:val="24"/>
              </w:rPr>
            </w:pPr>
            <w:r w:rsidRPr="000D199E">
              <w:rPr>
                <w:b/>
                <w:bCs/>
                <w:kern w:val="2"/>
                <w:szCs w:val="24"/>
              </w:rPr>
              <w:t xml:space="preserve">9.8. </w:t>
            </w:r>
            <w:r>
              <w:rPr>
                <w:b/>
                <w:bCs/>
                <w:kern w:val="2"/>
                <w:szCs w:val="24"/>
              </w:rPr>
              <w:t>Tiekėjui taikomos netesybos dėl Sutarties įvykdymo užtikrinimo nepratęsimo</w:t>
            </w:r>
          </w:p>
        </w:tc>
        <w:tc>
          <w:tcPr>
            <w:tcW w:w="6831" w:type="dxa"/>
            <w:gridSpan w:val="2"/>
          </w:tcPr>
          <w:p w14:paraId="20FAEC7B" w14:textId="77777777" w:rsidR="00540CCC" w:rsidRDefault="00540CCC" w:rsidP="00540CCC">
            <w:pPr>
              <w:rPr>
                <w:kern w:val="2"/>
                <w:szCs w:val="24"/>
              </w:rPr>
            </w:pPr>
            <w:r>
              <w:rPr>
                <w:kern w:val="2"/>
                <w:szCs w:val="24"/>
              </w:rPr>
              <w:t>Netaikoma</w:t>
            </w:r>
          </w:p>
          <w:p w14:paraId="554EE9FF" w14:textId="77777777" w:rsidR="00540CCC" w:rsidRDefault="00540CCC" w:rsidP="00540CCC">
            <w:pPr>
              <w:rPr>
                <w:color w:val="4472C4"/>
                <w:kern w:val="2"/>
                <w:szCs w:val="24"/>
              </w:rPr>
            </w:pPr>
          </w:p>
          <w:p w14:paraId="4F73C822" w14:textId="77777777" w:rsidR="00540CCC" w:rsidRDefault="00540CCC" w:rsidP="00540CCC">
            <w:pPr>
              <w:rPr>
                <w:color w:val="4472C4"/>
                <w:kern w:val="2"/>
                <w:szCs w:val="24"/>
              </w:rPr>
            </w:pPr>
          </w:p>
        </w:tc>
      </w:tr>
      <w:tr w:rsidR="00540CCC" w14:paraId="5A81082E" w14:textId="77777777">
        <w:trPr>
          <w:trHeight w:val="300"/>
        </w:trPr>
        <w:tc>
          <w:tcPr>
            <w:tcW w:w="2704" w:type="dxa"/>
            <w:gridSpan w:val="2"/>
          </w:tcPr>
          <w:p w14:paraId="2F2C1A70" w14:textId="77777777" w:rsidR="00540CCC" w:rsidRDefault="00540CCC" w:rsidP="00540CCC">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0754ECCA" w:rsidR="00540CCC" w:rsidRDefault="00540CCC" w:rsidP="006A350F">
            <w:pPr>
              <w:jc w:val="both"/>
              <w:rPr>
                <w:color w:val="4472C4"/>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11.2.13 ir 11.2.14.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w:t>
            </w:r>
            <w:r w:rsidR="006A350F">
              <w:rPr>
                <w:kern w:val="2"/>
                <w:szCs w:val="24"/>
              </w:rPr>
              <w:t xml:space="preserve"> minimalių nuostolių dydis yra 12 372,52 (dvylika tūkstančių trys šimtai septyniasdešimt du eurai, 52 ct) </w:t>
            </w:r>
            <w:r>
              <w:rPr>
                <w:kern w:val="2"/>
                <w:szCs w:val="24"/>
              </w:rPr>
              <w:t xml:space="preserve">Eur </w:t>
            </w:r>
            <w:r w:rsidRPr="00152500">
              <w:rPr>
                <w:i/>
                <w:kern w:val="2"/>
                <w:szCs w:val="24"/>
              </w:rPr>
              <w:t>(15 (penkiolika) procentų nuo Sutarties Specialiųjų sąlygų 5.2 punkte nurodytos pradinės Sutarties vertės Eur be PVM )</w:t>
            </w:r>
            <w:r>
              <w:rPr>
                <w:kern w:val="2"/>
                <w:szCs w:val="24"/>
              </w:rPr>
              <w:t>.</w:t>
            </w:r>
          </w:p>
        </w:tc>
      </w:tr>
      <w:tr w:rsidR="00540CCC" w14:paraId="2923C79F" w14:textId="77777777">
        <w:trPr>
          <w:trHeight w:val="300"/>
        </w:trPr>
        <w:tc>
          <w:tcPr>
            <w:tcW w:w="9535" w:type="dxa"/>
            <w:gridSpan w:val="4"/>
          </w:tcPr>
          <w:p w14:paraId="2323A2A8" w14:textId="0662A400" w:rsidR="00540CCC" w:rsidRDefault="00540CCC" w:rsidP="00540CCC">
            <w:pPr>
              <w:jc w:val="center"/>
              <w:rPr>
                <w:b/>
                <w:bCs/>
                <w:kern w:val="2"/>
                <w:szCs w:val="24"/>
              </w:rPr>
            </w:pPr>
            <w:r>
              <w:rPr>
                <w:b/>
                <w:bCs/>
                <w:kern w:val="2"/>
                <w:szCs w:val="24"/>
              </w:rPr>
              <w:t xml:space="preserve">10. </w:t>
            </w:r>
            <w:r w:rsidRPr="00540CCC">
              <w:rPr>
                <w:b/>
                <w:bCs/>
                <w:kern w:val="2"/>
                <w:szCs w:val="24"/>
              </w:rPr>
              <w:t>ESMINĖS SUTARTIES SĄLYGOS</w:t>
            </w:r>
          </w:p>
        </w:tc>
      </w:tr>
      <w:tr w:rsidR="00540CCC" w14:paraId="5FBD1A67" w14:textId="77777777">
        <w:trPr>
          <w:trHeight w:val="300"/>
        </w:trPr>
        <w:tc>
          <w:tcPr>
            <w:tcW w:w="2704" w:type="dxa"/>
            <w:gridSpan w:val="2"/>
          </w:tcPr>
          <w:p w14:paraId="5CADE844" w14:textId="77777777" w:rsidR="00540CCC" w:rsidRDefault="00540CCC" w:rsidP="00540CCC">
            <w:pPr>
              <w:rPr>
                <w:b/>
                <w:bCs/>
                <w:kern w:val="2"/>
                <w:szCs w:val="24"/>
              </w:rPr>
            </w:pPr>
            <w:r>
              <w:rPr>
                <w:b/>
                <w:bCs/>
                <w:kern w:val="2"/>
                <w:szCs w:val="24"/>
              </w:rPr>
              <w:t>10.1. Sutarties sudarymas ir įsigaliojimas</w:t>
            </w:r>
          </w:p>
        </w:tc>
        <w:tc>
          <w:tcPr>
            <w:tcW w:w="6831" w:type="dxa"/>
            <w:gridSpan w:val="2"/>
          </w:tcPr>
          <w:p w14:paraId="1FE643A0" w14:textId="55FE24AE" w:rsidR="00540CCC" w:rsidRPr="00EB6870" w:rsidRDefault="00540CCC" w:rsidP="00540CCC">
            <w:pPr>
              <w:jc w:val="both"/>
              <w:rPr>
                <w:bCs/>
              </w:rPr>
            </w:pPr>
            <w:r w:rsidRPr="00540CCC">
              <w:rPr>
                <w:kern w:val="2"/>
                <w:szCs w:val="24"/>
              </w:rPr>
              <w:t>Sutartis galioja 36 (trisdešimt šešis) mėnesius nuo Sutarties įsigaliojimo dienos. Sutartis galioja iki visiško prievolių įvykdymo (kol bus išnaudota Pradinės Sutarties vertė, bet jos terminas negali būti ilgesnis kaip 36 (trisdešimt šeši) mėnesiai. Jeigu Sutartis šalių pasirašoma iki 2026 m. sausio 1 d., Sutartis įsigalioja 2026 m. sausio 1 d.</w:t>
            </w:r>
          </w:p>
        </w:tc>
      </w:tr>
      <w:tr w:rsidR="00540CCC" w14:paraId="2F93D6CE" w14:textId="77777777">
        <w:trPr>
          <w:trHeight w:val="300"/>
        </w:trPr>
        <w:tc>
          <w:tcPr>
            <w:tcW w:w="2704" w:type="dxa"/>
            <w:gridSpan w:val="2"/>
          </w:tcPr>
          <w:p w14:paraId="74AAD3FB" w14:textId="77777777" w:rsidR="00540CCC" w:rsidRDefault="00540CCC" w:rsidP="00540CCC">
            <w:pPr>
              <w:rPr>
                <w:b/>
                <w:bCs/>
                <w:kern w:val="2"/>
                <w:szCs w:val="24"/>
              </w:rPr>
            </w:pPr>
            <w:r>
              <w:rPr>
                <w:b/>
                <w:bCs/>
                <w:kern w:val="2"/>
                <w:szCs w:val="24"/>
              </w:rPr>
              <w:t>10.2. Sutarties galiojimo termino pratęsimas</w:t>
            </w:r>
          </w:p>
        </w:tc>
        <w:tc>
          <w:tcPr>
            <w:tcW w:w="6831" w:type="dxa"/>
            <w:gridSpan w:val="2"/>
          </w:tcPr>
          <w:p w14:paraId="589339F8" w14:textId="77777777" w:rsidR="00540CCC" w:rsidRDefault="00540CCC" w:rsidP="00540CCC">
            <w:pPr>
              <w:rPr>
                <w:kern w:val="2"/>
                <w:szCs w:val="24"/>
              </w:rPr>
            </w:pPr>
            <w:r>
              <w:rPr>
                <w:kern w:val="2"/>
                <w:szCs w:val="24"/>
              </w:rPr>
              <w:t>Netaikoma</w:t>
            </w:r>
          </w:p>
          <w:p w14:paraId="2323CD9D" w14:textId="77777777" w:rsidR="00540CCC" w:rsidRDefault="00540CCC" w:rsidP="00540CCC">
            <w:pPr>
              <w:rPr>
                <w:kern w:val="2"/>
                <w:szCs w:val="24"/>
              </w:rPr>
            </w:pPr>
          </w:p>
        </w:tc>
      </w:tr>
      <w:tr w:rsidR="00540CCC" w14:paraId="1D9E083C" w14:textId="77777777">
        <w:trPr>
          <w:trHeight w:val="300"/>
        </w:trPr>
        <w:tc>
          <w:tcPr>
            <w:tcW w:w="9535" w:type="dxa"/>
            <w:gridSpan w:val="4"/>
          </w:tcPr>
          <w:p w14:paraId="55A45D59" w14:textId="77777777" w:rsidR="00540CCC" w:rsidRDefault="00540CCC" w:rsidP="00540CCC">
            <w:pPr>
              <w:jc w:val="center"/>
              <w:rPr>
                <w:b/>
                <w:bCs/>
                <w:kern w:val="2"/>
                <w:szCs w:val="24"/>
              </w:rPr>
            </w:pPr>
            <w:r>
              <w:rPr>
                <w:b/>
                <w:bCs/>
                <w:kern w:val="2"/>
                <w:szCs w:val="24"/>
              </w:rPr>
              <w:t>11. SUTARTIES NUTRAUKIMAS</w:t>
            </w:r>
          </w:p>
        </w:tc>
      </w:tr>
      <w:tr w:rsidR="00540CCC" w14:paraId="5B1C7237" w14:textId="77777777">
        <w:trPr>
          <w:trHeight w:val="300"/>
        </w:trPr>
        <w:tc>
          <w:tcPr>
            <w:tcW w:w="2532" w:type="dxa"/>
          </w:tcPr>
          <w:p w14:paraId="52AEA4A9" w14:textId="77777777" w:rsidR="00540CCC" w:rsidRDefault="00540CCC" w:rsidP="00540CCC">
            <w:pPr>
              <w:rPr>
                <w:b/>
                <w:bCs/>
                <w:kern w:val="2"/>
                <w:szCs w:val="24"/>
              </w:rPr>
            </w:pPr>
            <w:r>
              <w:rPr>
                <w:b/>
                <w:bCs/>
                <w:kern w:val="2"/>
                <w:szCs w:val="24"/>
              </w:rPr>
              <w:t>11.1. Sutarties nutraukimo pagrindai</w:t>
            </w:r>
          </w:p>
        </w:tc>
        <w:tc>
          <w:tcPr>
            <w:tcW w:w="7003" w:type="dxa"/>
            <w:gridSpan w:val="3"/>
          </w:tcPr>
          <w:p w14:paraId="0F2C34E1" w14:textId="77777777" w:rsidR="00540CCC" w:rsidRDefault="00540CCC" w:rsidP="00540CCC">
            <w:pPr>
              <w:jc w:val="both"/>
              <w:rPr>
                <w:kern w:val="2"/>
                <w:szCs w:val="24"/>
              </w:rPr>
            </w:pPr>
            <w:r>
              <w:rPr>
                <w:kern w:val="2"/>
                <w:szCs w:val="24"/>
              </w:rPr>
              <w:t>Sutartis gali būti nutraukiama rašytiniu Šalių susitarimu arba vienašališkai, Sutarties Bendrosiose sąlygose ir šiais Specialiosiose sąlygose nurodytais atvejais ir nustatyta tvarka.</w:t>
            </w:r>
          </w:p>
          <w:p w14:paraId="10EFD072" w14:textId="59C495BB" w:rsidR="00540CCC" w:rsidRPr="00C84807" w:rsidRDefault="00540CCC" w:rsidP="00540CCC">
            <w:pPr>
              <w:rPr>
                <w:kern w:val="2"/>
                <w:szCs w:val="24"/>
              </w:rPr>
            </w:pPr>
          </w:p>
        </w:tc>
      </w:tr>
      <w:tr w:rsidR="00540CCC" w14:paraId="60A08D78" w14:textId="77777777">
        <w:trPr>
          <w:trHeight w:val="300"/>
        </w:trPr>
        <w:tc>
          <w:tcPr>
            <w:tcW w:w="2532" w:type="dxa"/>
          </w:tcPr>
          <w:p w14:paraId="6D5688C9" w14:textId="77777777" w:rsidR="00540CCC" w:rsidRDefault="00540CCC" w:rsidP="00540CCC">
            <w:pPr>
              <w:rPr>
                <w:b/>
                <w:bCs/>
                <w:kern w:val="2"/>
                <w:szCs w:val="24"/>
              </w:rPr>
            </w:pPr>
            <w:r>
              <w:rPr>
                <w:b/>
                <w:bCs/>
                <w:kern w:val="2"/>
                <w:szCs w:val="24"/>
              </w:rPr>
              <w:t>11.2. Esminiai Sutarties pažeidimai</w:t>
            </w:r>
          </w:p>
          <w:p w14:paraId="2BCA7AEF" w14:textId="77777777" w:rsidR="00540CCC" w:rsidRDefault="00540CCC" w:rsidP="00540CCC">
            <w:pPr>
              <w:rPr>
                <w:b/>
                <w:bCs/>
                <w:kern w:val="2"/>
                <w:szCs w:val="24"/>
              </w:rPr>
            </w:pPr>
          </w:p>
        </w:tc>
        <w:tc>
          <w:tcPr>
            <w:tcW w:w="7003" w:type="dxa"/>
            <w:gridSpan w:val="3"/>
          </w:tcPr>
          <w:p w14:paraId="11DAFCAB" w14:textId="208683F2" w:rsidR="00540CCC" w:rsidRDefault="00540CCC" w:rsidP="00540CCC">
            <w:pPr>
              <w:jc w:val="both"/>
            </w:pPr>
            <w:r w:rsidRPr="00C84807">
              <w:rPr>
                <w:kern w:val="2"/>
                <w:szCs w:val="24"/>
              </w:rPr>
              <w:t xml:space="preserve">11.2.1.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4B9F2E8A" w14:textId="10113980" w:rsidR="00540CCC" w:rsidRPr="00010D70" w:rsidRDefault="00540CCC" w:rsidP="00540CCC">
            <w:pPr>
              <w:jc w:val="both"/>
            </w:pPr>
            <w:r>
              <w:t xml:space="preserve">11.2.2. </w:t>
            </w:r>
            <w:r>
              <w:rPr>
                <w:b/>
              </w:rPr>
              <w:t>Tiekėjas</w:t>
            </w:r>
            <w:r w:rsidRPr="00010D70">
              <w:t xml:space="preserve"> nevykdo (ar informuoja, kad negalės vykdyti) sutartinio įsipareigojimo tiekti prekes;</w:t>
            </w:r>
          </w:p>
          <w:p w14:paraId="5395F2A0" w14:textId="275431E5" w:rsidR="00540CCC" w:rsidRDefault="00540CCC" w:rsidP="00540CCC">
            <w:pPr>
              <w:jc w:val="both"/>
            </w:pPr>
            <w:r>
              <w:t xml:space="preserve">11.2.3. </w:t>
            </w:r>
            <w:r>
              <w:rPr>
                <w:b/>
              </w:rPr>
              <w:t>Tiekėjas</w:t>
            </w:r>
            <w:r w:rsidRPr="00010D70">
              <w:t xml:space="preserve"> didina prekių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64A9C1A8" w14:textId="05092AC3" w:rsidR="00540CCC" w:rsidRDefault="00540CCC" w:rsidP="00540CCC">
            <w:pPr>
              <w:jc w:val="both"/>
            </w:pPr>
            <w:r>
              <w:t xml:space="preserve">11.2.4. </w:t>
            </w:r>
            <w:r>
              <w:rPr>
                <w:b/>
              </w:rPr>
              <w:t>Tiekėjas</w:t>
            </w:r>
            <w:r w:rsidRPr="00010D70">
              <w:t xml:space="preserve"> nevykdo arba netinkamai vykdo </w:t>
            </w:r>
            <w:r>
              <w:rPr>
                <w:kern w:val="2"/>
                <w:szCs w:val="24"/>
              </w:rPr>
              <w:t>Sutarties Specialiųjų sąlygų 6.3</w:t>
            </w:r>
            <w:r w:rsidRPr="00D04462">
              <w:t xml:space="preserve"> punkte</w:t>
            </w:r>
            <w:r w:rsidRPr="00010D70">
              <w:t xml:space="preserve"> numatytus garantinius įsipareigojimus;</w:t>
            </w:r>
          </w:p>
          <w:p w14:paraId="27F1818C" w14:textId="2BE4D247" w:rsidR="00540CCC" w:rsidRPr="00010D70" w:rsidRDefault="00540CCC" w:rsidP="00540CCC">
            <w:pPr>
              <w:jc w:val="both"/>
            </w:pPr>
            <w:r>
              <w:t xml:space="preserve">11.2.5. </w:t>
            </w:r>
            <w:r>
              <w:rPr>
                <w:b/>
              </w:rPr>
              <w:t>Tiekėjo</w:t>
            </w:r>
            <w:r w:rsidRPr="00010D70">
              <w:t xml:space="preserve"> pateiktos prekės ar jų kokybė neatitinka Sutartyje ir jos priede (-uose) nustatytų reikalavimų;</w:t>
            </w:r>
          </w:p>
          <w:p w14:paraId="6D4C83BC" w14:textId="09EAE63D" w:rsidR="00540CCC" w:rsidRPr="00EB3B83" w:rsidRDefault="00540CCC" w:rsidP="00540CCC">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540CCC" w:rsidRPr="00554E63" w:rsidRDefault="00540CCC" w:rsidP="00540CCC">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540CCC" w:rsidRPr="00554E63" w:rsidRDefault="00540CCC" w:rsidP="00540CCC">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540CCC" w:rsidRDefault="00540CCC" w:rsidP="00540CCC">
            <w:pPr>
              <w:jc w:val="both"/>
            </w:pPr>
            <w:r>
              <w:t xml:space="preserve">11.2.9. </w:t>
            </w:r>
            <w:r w:rsidRPr="00554E63">
              <w:t>Sutarties vykdymo metu paaiškėja, kad Sutartis buvo pakeista pažeidžiant Viešųjų pirkimų įstatymo 89 straipsnį</w:t>
            </w:r>
            <w:r>
              <w:t>.</w:t>
            </w:r>
          </w:p>
          <w:p w14:paraId="5359FB9F" w14:textId="511165FD" w:rsidR="00540CCC" w:rsidRDefault="00540CCC" w:rsidP="00540CCC">
            <w:pPr>
              <w:suppressAutoHyphens/>
              <w:jc w:val="both"/>
            </w:pPr>
            <w:r>
              <w:t xml:space="preserve">11.2.10.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3EDCAA0" w14:textId="77777777" w:rsidR="00540CCC" w:rsidRPr="00391233" w:rsidRDefault="00540CCC" w:rsidP="00540CCC">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w:t>
            </w:r>
            <w:r w:rsidRPr="00391233">
              <w:lastRenderedPageBreak/>
              <w:t>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540CCC" w:rsidRDefault="00540CCC" w:rsidP="00540CCC">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540CCC" w:rsidRPr="00F429FF" w:rsidRDefault="00540CCC" w:rsidP="00540CCC">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540CCC" w:rsidRDefault="00540CCC" w:rsidP="00540CCC">
            <w:pPr>
              <w:spacing w:line="257" w:lineRule="auto"/>
              <w:jc w:val="both"/>
              <w:rPr>
                <w:rFonts w:eastAsia="Arial"/>
                <w:color w:val="FF0000"/>
                <w:kern w:val="2"/>
                <w:szCs w:val="24"/>
              </w:rPr>
            </w:pPr>
            <w:r>
              <w:rPr>
                <w:rFonts w:eastAsia="Arial"/>
                <w:kern w:val="2"/>
                <w:szCs w:val="24"/>
              </w:rPr>
              <w:t>11.2.14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tc>
      </w:tr>
      <w:tr w:rsidR="00540CCC" w14:paraId="233BBCCF" w14:textId="77777777">
        <w:trPr>
          <w:trHeight w:val="300"/>
        </w:trPr>
        <w:tc>
          <w:tcPr>
            <w:tcW w:w="9535" w:type="dxa"/>
            <w:gridSpan w:val="4"/>
          </w:tcPr>
          <w:p w14:paraId="0A601614" w14:textId="77777777" w:rsidR="00540CCC" w:rsidRDefault="00540CCC" w:rsidP="00540CCC">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40CCC" w14:paraId="50048FF5" w14:textId="77777777">
        <w:trPr>
          <w:trHeight w:val="300"/>
        </w:trPr>
        <w:tc>
          <w:tcPr>
            <w:tcW w:w="2532" w:type="dxa"/>
          </w:tcPr>
          <w:p w14:paraId="45C705E0" w14:textId="77777777" w:rsidR="00540CCC" w:rsidRDefault="00540CCC" w:rsidP="00540CCC">
            <w:pPr>
              <w:rPr>
                <w:b/>
                <w:bCs/>
                <w:kern w:val="2"/>
                <w:szCs w:val="24"/>
              </w:rPr>
            </w:pPr>
            <w:r>
              <w:rPr>
                <w:b/>
                <w:bCs/>
                <w:kern w:val="2"/>
                <w:szCs w:val="24"/>
              </w:rPr>
              <w:t>12.1. Aplinkosauginių kriterijų nustatymo teisinis pagrindas</w:t>
            </w:r>
          </w:p>
        </w:tc>
        <w:tc>
          <w:tcPr>
            <w:tcW w:w="7003" w:type="dxa"/>
            <w:gridSpan w:val="3"/>
          </w:tcPr>
          <w:p w14:paraId="7F393072" w14:textId="074920D7" w:rsidR="00540CCC" w:rsidRDefault="00540CCC" w:rsidP="00540CCC">
            <w:pPr>
              <w:jc w:val="both"/>
              <w:rPr>
                <w:b/>
                <w:bCs/>
                <w:kern w:val="2"/>
                <w:szCs w:val="24"/>
              </w:rPr>
            </w:pPr>
            <w:r>
              <w:rPr>
                <w:color w:val="000000"/>
                <w:kern w:val="2"/>
                <w:szCs w:val="24"/>
                <w:shd w:val="clear" w:color="auto" w:fill="FFFFFF"/>
              </w:rPr>
              <w:t>Netaikoma</w:t>
            </w:r>
          </w:p>
        </w:tc>
      </w:tr>
      <w:tr w:rsidR="00540CCC" w14:paraId="40D098BC" w14:textId="77777777">
        <w:trPr>
          <w:trHeight w:val="300"/>
        </w:trPr>
        <w:tc>
          <w:tcPr>
            <w:tcW w:w="2532" w:type="dxa"/>
          </w:tcPr>
          <w:p w14:paraId="5A137E4C" w14:textId="77777777" w:rsidR="00540CCC" w:rsidRDefault="00540CCC" w:rsidP="00540CC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40CCC" w:rsidRDefault="00540CCC" w:rsidP="00540CCC">
            <w:pPr>
              <w:rPr>
                <w:kern w:val="2"/>
                <w:szCs w:val="24"/>
                <w:shd w:val="clear" w:color="auto" w:fill="FFFFFF"/>
              </w:rPr>
            </w:pPr>
            <w:r>
              <w:rPr>
                <w:kern w:val="2"/>
                <w:szCs w:val="24"/>
                <w:shd w:val="clear" w:color="auto" w:fill="FFFFFF"/>
              </w:rPr>
              <w:t>Netaikoma</w:t>
            </w:r>
          </w:p>
          <w:p w14:paraId="2D4AED8F" w14:textId="77777777" w:rsidR="00540CCC" w:rsidRDefault="00540CCC" w:rsidP="00540CCC">
            <w:pPr>
              <w:rPr>
                <w:kern w:val="2"/>
                <w:szCs w:val="24"/>
                <w:shd w:val="clear" w:color="auto" w:fill="FFFFFF"/>
              </w:rPr>
            </w:pPr>
          </w:p>
          <w:p w14:paraId="2E885FD1" w14:textId="77777777" w:rsidR="00540CCC" w:rsidRDefault="00540CCC" w:rsidP="00540CCC">
            <w:pPr>
              <w:rPr>
                <w:color w:val="008080"/>
                <w:szCs w:val="24"/>
              </w:rPr>
            </w:pPr>
          </w:p>
        </w:tc>
      </w:tr>
      <w:tr w:rsidR="00540CCC" w14:paraId="14B1A9D1" w14:textId="77777777">
        <w:trPr>
          <w:trHeight w:val="300"/>
        </w:trPr>
        <w:tc>
          <w:tcPr>
            <w:tcW w:w="2532" w:type="dxa"/>
          </w:tcPr>
          <w:p w14:paraId="1D804CE6" w14:textId="77777777" w:rsidR="00540CCC" w:rsidRDefault="00540CCC" w:rsidP="00540CC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40CCC" w:rsidRPr="00D65B21" w:rsidRDefault="00540CCC" w:rsidP="00540CCC">
            <w:pPr>
              <w:jc w:val="both"/>
              <w:rPr>
                <w:szCs w:val="24"/>
                <w:shd w:val="clear" w:color="auto" w:fill="FFFFFF"/>
              </w:rPr>
            </w:pPr>
            <w:r w:rsidRPr="00D65B21">
              <w:rPr>
                <w:kern w:val="2"/>
                <w:szCs w:val="24"/>
                <w:shd w:val="clear" w:color="auto" w:fill="FFFFFF"/>
              </w:rPr>
              <w:t>Netaikoma</w:t>
            </w:r>
          </w:p>
        </w:tc>
      </w:tr>
      <w:tr w:rsidR="00540CCC" w14:paraId="22FC6818" w14:textId="77777777">
        <w:trPr>
          <w:trHeight w:val="300"/>
        </w:trPr>
        <w:tc>
          <w:tcPr>
            <w:tcW w:w="2532" w:type="dxa"/>
          </w:tcPr>
          <w:p w14:paraId="7ECC823A" w14:textId="77777777" w:rsidR="00540CCC" w:rsidRDefault="00540CCC" w:rsidP="00540CC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6ACD9F8" w14:textId="77777777" w:rsidR="00540CCC" w:rsidRDefault="00540CCC" w:rsidP="00540CCC">
            <w:pPr>
              <w:rPr>
                <w:kern w:val="2"/>
                <w:szCs w:val="24"/>
              </w:rPr>
            </w:pPr>
            <w:r>
              <w:rPr>
                <w:kern w:val="2"/>
                <w:szCs w:val="24"/>
              </w:rPr>
              <w:t>Netaikoma</w:t>
            </w:r>
          </w:p>
          <w:p w14:paraId="3032ABFA" w14:textId="77777777" w:rsidR="00540CCC" w:rsidRDefault="00540CCC" w:rsidP="00540CCC">
            <w:pPr>
              <w:rPr>
                <w:kern w:val="2"/>
                <w:szCs w:val="24"/>
              </w:rPr>
            </w:pPr>
          </w:p>
        </w:tc>
      </w:tr>
      <w:tr w:rsidR="00540CCC" w14:paraId="60950AE9" w14:textId="77777777">
        <w:trPr>
          <w:trHeight w:val="300"/>
        </w:trPr>
        <w:tc>
          <w:tcPr>
            <w:tcW w:w="2532" w:type="dxa"/>
          </w:tcPr>
          <w:p w14:paraId="48322521" w14:textId="77777777" w:rsidR="00540CCC" w:rsidRDefault="00540CCC" w:rsidP="00540CCC">
            <w:pPr>
              <w:rPr>
                <w:b/>
                <w:bCs/>
                <w:kern w:val="2"/>
                <w:szCs w:val="24"/>
              </w:rPr>
            </w:pPr>
            <w:r>
              <w:rPr>
                <w:b/>
                <w:bCs/>
                <w:kern w:val="2"/>
                <w:szCs w:val="24"/>
              </w:rPr>
              <w:t>12.5. Su perkamomis Prekėmis susiję socialiniai kriterijai</w:t>
            </w:r>
          </w:p>
        </w:tc>
        <w:tc>
          <w:tcPr>
            <w:tcW w:w="7003" w:type="dxa"/>
            <w:gridSpan w:val="3"/>
          </w:tcPr>
          <w:p w14:paraId="46C7369C" w14:textId="77777777" w:rsidR="00540CCC" w:rsidRDefault="00540CCC" w:rsidP="00540CCC">
            <w:pPr>
              <w:rPr>
                <w:color w:val="000000"/>
                <w:kern w:val="2"/>
                <w:szCs w:val="24"/>
                <w:shd w:val="clear" w:color="auto" w:fill="FFFFFF"/>
              </w:rPr>
            </w:pPr>
            <w:r>
              <w:rPr>
                <w:color w:val="000000"/>
                <w:kern w:val="2"/>
                <w:szCs w:val="24"/>
                <w:shd w:val="clear" w:color="auto" w:fill="FFFFFF"/>
              </w:rPr>
              <w:t>Netaikoma</w:t>
            </w:r>
          </w:p>
          <w:p w14:paraId="6386CD6B" w14:textId="77777777" w:rsidR="00540CCC" w:rsidRDefault="00540CCC" w:rsidP="00540CCC">
            <w:pPr>
              <w:rPr>
                <w:color w:val="000000"/>
                <w:kern w:val="2"/>
                <w:szCs w:val="24"/>
                <w:shd w:val="clear" w:color="auto" w:fill="FFFFFF"/>
              </w:rPr>
            </w:pPr>
          </w:p>
          <w:p w14:paraId="45837E67" w14:textId="77777777" w:rsidR="00540CCC" w:rsidRPr="00C954A5" w:rsidRDefault="00540CCC" w:rsidP="00540CCC">
            <w:pPr>
              <w:rPr>
                <w:color w:val="4472C4"/>
                <w:kern w:val="2"/>
                <w:szCs w:val="24"/>
                <w:shd w:val="clear" w:color="auto" w:fill="FFFFFF"/>
              </w:rPr>
            </w:pPr>
            <w:r>
              <w:rPr>
                <w:color w:val="4472C4"/>
                <w:kern w:val="2"/>
                <w:szCs w:val="24"/>
                <w:shd w:val="clear" w:color="auto" w:fill="FFFFFF"/>
              </w:rPr>
              <w:t xml:space="preserve"> </w:t>
            </w:r>
          </w:p>
        </w:tc>
      </w:tr>
      <w:tr w:rsidR="00540CCC" w14:paraId="191DEC22" w14:textId="77777777">
        <w:trPr>
          <w:trHeight w:val="300"/>
        </w:trPr>
        <w:tc>
          <w:tcPr>
            <w:tcW w:w="9535" w:type="dxa"/>
            <w:gridSpan w:val="4"/>
          </w:tcPr>
          <w:p w14:paraId="50D07026" w14:textId="77777777" w:rsidR="00540CCC" w:rsidRDefault="00540CCC" w:rsidP="00540CCC">
            <w:pPr>
              <w:jc w:val="center"/>
              <w:rPr>
                <w:b/>
                <w:bCs/>
                <w:kern w:val="2"/>
                <w:szCs w:val="24"/>
              </w:rPr>
            </w:pPr>
            <w:r>
              <w:rPr>
                <w:b/>
                <w:bCs/>
                <w:kern w:val="2"/>
                <w:szCs w:val="24"/>
              </w:rPr>
              <w:t xml:space="preserve">13. BENDRŲJŲ SĄLYGŲ PAKEITIMAI IR PAPILDYMAI </w:t>
            </w:r>
          </w:p>
          <w:p w14:paraId="676B4409" w14:textId="77777777" w:rsidR="00540CCC" w:rsidRDefault="00540CCC" w:rsidP="00540CCC">
            <w:pPr>
              <w:jc w:val="center"/>
              <w:rPr>
                <w:kern w:val="2"/>
                <w:szCs w:val="24"/>
              </w:rPr>
            </w:pPr>
            <w:r>
              <w:rPr>
                <w:kern w:val="2"/>
                <w:szCs w:val="24"/>
              </w:rPr>
              <w:t xml:space="preserve">(jeigu būtina dėl konkretaus Sutarties dalyko specifikos) </w:t>
            </w:r>
          </w:p>
        </w:tc>
      </w:tr>
      <w:tr w:rsidR="00540CCC" w14:paraId="77529E5A" w14:textId="77777777">
        <w:trPr>
          <w:trHeight w:val="300"/>
        </w:trPr>
        <w:tc>
          <w:tcPr>
            <w:tcW w:w="2532" w:type="dxa"/>
          </w:tcPr>
          <w:p w14:paraId="2BF8862E" w14:textId="77777777" w:rsidR="00540CCC" w:rsidRDefault="00540CCC" w:rsidP="00540CCC">
            <w:pPr>
              <w:rPr>
                <w:b/>
                <w:bCs/>
                <w:kern w:val="2"/>
                <w:szCs w:val="24"/>
              </w:rPr>
            </w:pPr>
            <w:r>
              <w:rPr>
                <w:b/>
                <w:bCs/>
                <w:kern w:val="2"/>
                <w:szCs w:val="24"/>
              </w:rPr>
              <w:t xml:space="preserve">13.1. </w:t>
            </w:r>
          </w:p>
        </w:tc>
        <w:tc>
          <w:tcPr>
            <w:tcW w:w="7003" w:type="dxa"/>
            <w:gridSpan w:val="3"/>
          </w:tcPr>
          <w:p w14:paraId="595D9CBB" w14:textId="199DA11D" w:rsidR="00540CCC" w:rsidRDefault="00540CCC" w:rsidP="00540CCC">
            <w:pPr>
              <w:jc w:val="both"/>
              <w:rPr>
                <w:kern w:val="2"/>
                <w:szCs w:val="24"/>
              </w:rPr>
            </w:pPr>
            <w:r>
              <w:rPr>
                <w:kern w:val="2"/>
                <w:szCs w:val="24"/>
              </w:rPr>
              <w:t>Šalys susitaria pakeisti nurodytą Sutarties Bendrųjų sąlygų punktą ir išdėstyti jį nauja redakcija: netaikoma.</w:t>
            </w:r>
          </w:p>
        </w:tc>
      </w:tr>
      <w:tr w:rsidR="00540CCC" w14:paraId="75128CC9" w14:textId="77777777">
        <w:trPr>
          <w:trHeight w:val="300"/>
        </w:trPr>
        <w:tc>
          <w:tcPr>
            <w:tcW w:w="2532" w:type="dxa"/>
          </w:tcPr>
          <w:p w14:paraId="3791DC88" w14:textId="77777777" w:rsidR="00540CCC" w:rsidRDefault="00540CCC" w:rsidP="00540CCC">
            <w:pPr>
              <w:rPr>
                <w:b/>
                <w:bCs/>
                <w:kern w:val="2"/>
                <w:szCs w:val="24"/>
              </w:rPr>
            </w:pPr>
            <w:r>
              <w:rPr>
                <w:b/>
                <w:bCs/>
                <w:kern w:val="2"/>
                <w:szCs w:val="24"/>
              </w:rPr>
              <w:t>13.2.</w:t>
            </w:r>
          </w:p>
        </w:tc>
        <w:tc>
          <w:tcPr>
            <w:tcW w:w="7003" w:type="dxa"/>
            <w:gridSpan w:val="3"/>
          </w:tcPr>
          <w:p w14:paraId="20B1A86D" w14:textId="77777777" w:rsidR="00540CCC" w:rsidRDefault="00540CCC" w:rsidP="00540CCC">
            <w:pPr>
              <w:rPr>
                <w:kern w:val="2"/>
                <w:szCs w:val="24"/>
              </w:rPr>
            </w:pPr>
            <w:r>
              <w:rPr>
                <w:kern w:val="2"/>
                <w:szCs w:val="24"/>
              </w:rPr>
              <w:t xml:space="preserve">Šalys susitaria papildyti Sutarties Bendrąsias sąlygas nurodytu punktu, tačiau kitų punktų numeracijos nekeisti: </w:t>
            </w:r>
          </w:p>
          <w:p w14:paraId="5622187E" w14:textId="591F8950" w:rsidR="00540CCC" w:rsidRPr="00877637" w:rsidRDefault="00540CCC" w:rsidP="00540CCC">
            <w:pPr>
              <w:jc w:val="both"/>
            </w:pPr>
            <w:r>
              <w:rPr>
                <w:kern w:val="2"/>
                <w:szCs w:val="24"/>
              </w:rPr>
              <w:t xml:space="preserve">23.3. </w:t>
            </w:r>
            <w:r w:rsidRPr="00D73341">
              <w:rPr>
                <w:b/>
              </w:rPr>
              <w:t>6 (šešis)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Pr="0055485E">
              <w:t xml:space="preserve">galiojimo. Kiekvienos prekės gamintojas gali būti keičiamas / papildomas  ne daugiau kaip 3 </w:t>
            </w:r>
            <w:r>
              <w:t xml:space="preserve">(tris) </w:t>
            </w:r>
            <w:r w:rsidRPr="0055485E">
              <w:t>kartus per visą Sutarties galiojimo laiką.</w:t>
            </w:r>
          </w:p>
        </w:tc>
      </w:tr>
      <w:tr w:rsidR="00540CCC" w14:paraId="2AB05CCA" w14:textId="77777777">
        <w:trPr>
          <w:trHeight w:val="300"/>
        </w:trPr>
        <w:tc>
          <w:tcPr>
            <w:tcW w:w="2532" w:type="dxa"/>
          </w:tcPr>
          <w:p w14:paraId="63AFF440" w14:textId="77777777" w:rsidR="00540CCC" w:rsidRDefault="00540CCC" w:rsidP="00540CCC">
            <w:pPr>
              <w:rPr>
                <w:b/>
                <w:bCs/>
                <w:kern w:val="2"/>
                <w:szCs w:val="24"/>
              </w:rPr>
            </w:pPr>
            <w:r>
              <w:rPr>
                <w:b/>
                <w:bCs/>
                <w:kern w:val="2"/>
                <w:szCs w:val="24"/>
              </w:rPr>
              <w:t>13.3.</w:t>
            </w:r>
          </w:p>
        </w:tc>
        <w:tc>
          <w:tcPr>
            <w:tcW w:w="7003" w:type="dxa"/>
            <w:gridSpan w:val="3"/>
          </w:tcPr>
          <w:p w14:paraId="0472298B" w14:textId="1FABB524" w:rsidR="00540CCC" w:rsidRDefault="00540CCC" w:rsidP="00540CCC">
            <w:pPr>
              <w:jc w:val="both"/>
              <w:rPr>
                <w:kern w:val="2"/>
                <w:szCs w:val="24"/>
              </w:rPr>
            </w:pPr>
            <w:r>
              <w:rPr>
                <w:kern w:val="2"/>
                <w:szCs w:val="24"/>
              </w:rPr>
              <w:t>Šalys susitaria išbraukti nurodytą Sutarties Bendrųjų sąlygų punktą, tačiau kitų punktų numeracijos nekeisti: netaikoma.</w:t>
            </w:r>
          </w:p>
        </w:tc>
      </w:tr>
      <w:tr w:rsidR="00540CCC" w14:paraId="521FBD47" w14:textId="77777777">
        <w:trPr>
          <w:trHeight w:val="300"/>
        </w:trPr>
        <w:tc>
          <w:tcPr>
            <w:tcW w:w="2532" w:type="dxa"/>
          </w:tcPr>
          <w:p w14:paraId="4AE47A10" w14:textId="77777777" w:rsidR="00540CCC" w:rsidRDefault="00540CCC" w:rsidP="00540CCC">
            <w:pPr>
              <w:rPr>
                <w:b/>
                <w:bCs/>
                <w:kern w:val="2"/>
                <w:szCs w:val="24"/>
              </w:rPr>
            </w:pPr>
            <w:r>
              <w:rPr>
                <w:b/>
                <w:bCs/>
                <w:kern w:val="2"/>
                <w:szCs w:val="24"/>
              </w:rPr>
              <w:lastRenderedPageBreak/>
              <w:t>13.4.</w:t>
            </w:r>
          </w:p>
        </w:tc>
        <w:tc>
          <w:tcPr>
            <w:tcW w:w="7003" w:type="dxa"/>
            <w:gridSpan w:val="3"/>
          </w:tcPr>
          <w:p w14:paraId="359938AB" w14:textId="21774559" w:rsidR="00540CCC" w:rsidRDefault="00540CCC" w:rsidP="00540CCC">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40CCC" w14:paraId="54500D71" w14:textId="77777777">
        <w:trPr>
          <w:trHeight w:val="300"/>
        </w:trPr>
        <w:tc>
          <w:tcPr>
            <w:tcW w:w="2532" w:type="dxa"/>
          </w:tcPr>
          <w:p w14:paraId="26AD3FBC" w14:textId="77777777" w:rsidR="00540CCC" w:rsidRDefault="00540CCC" w:rsidP="00540CCC">
            <w:pPr>
              <w:rPr>
                <w:b/>
                <w:bCs/>
                <w:kern w:val="2"/>
                <w:szCs w:val="24"/>
              </w:rPr>
            </w:pPr>
            <w:r>
              <w:rPr>
                <w:b/>
                <w:bCs/>
                <w:kern w:val="2"/>
                <w:szCs w:val="24"/>
              </w:rPr>
              <w:t>13.5.</w:t>
            </w:r>
          </w:p>
        </w:tc>
        <w:tc>
          <w:tcPr>
            <w:tcW w:w="7003" w:type="dxa"/>
            <w:gridSpan w:val="3"/>
          </w:tcPr>
          <w:p w14:paraId="5F72DB33" w14:textId="77777777" w:rsidR="00540CCC" w:rsidRDefault="00540CCC" w:rsidP="00540CC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40CCC" w14:paraId="252DD229" w14:textId="77777777">
        <w:trPr>
          <w:trHeight w:val="300"/>
        </w:trPr>
        <w:tc>
          <w:tcPr>
            <w:tcW w:w="9535" w:type="dxa"/>
            <w:gridSpan w:val="4"/>
          </w:tcPr>
          <w:p w14:paraId="5DFF4603" w14:textId="58B8C82F" w:rsidR="00540CCC" w:rsidRDefault="00540CCC" w:rsidP="00540CCC">
            <w:pPr>
              <w:jc w:val="center"/>
              <w:rPr>
                <w:b/>
                <w:bCs/>
                <w:kern w:val="2"/>
                <w:szCs w:val="24"/>
              </w:rPr>
            </w:pPr>
            <w:r>
              <w:rPr>
                <w:b/>
                <w:bCs/>
                <w:kern w:val="2"/>
                <w:szCs w:val="24"/>
              </w:rPr>
              <w:t>14. SUTARTIES PRIEDAI</w:t>
            </w:r>
          </w:p>
        </w:tc>
      </w:tr>
      <w:tr w:rsidR="00540CCC" w14:paraId="02AEF11C" w14:textId="77777777">
        <w:trPr>
          <w:trHeight w:val="300"/>
        </w:trPr>
        <w:tc>
          <w:tcPr>
            <w:tcW w:w="2532" w:type="dxa"/>
          </w:tcPr>
          <w:p w14:paraId="69E4260A" w14:textId="35200694" w:rsidR="00540CCC" w:rsidRDefault="00540CCC" w:rsidP="00540CCC">
            <w:pPr>
              <w:rPr>
                <w:b/>
                <w:bCs/>
                <w:kern w:val="2"/>
                <w:szCs w:val="24"/>
              </w:rPr>
            </w:pPr>
            <w:r>
              <w:rPr>
                <w:b/>
                <w:bCs/>
                <w:kern w:val="2"/>
                <w:szCs w:val="24"/>
              </w:rPr>
              <w:t>14.1. Priedas Nr. 1</w:t>
            </w:r>
          </w:p>
        </w:tc>
        <w:tc>
          <w:tcPr>
            <w:tcW w:w="7003" w:type="dxa"/>
            <w:gridSpan w:val="3"/>
          </w:tcPr>
          <w:p w14:paraId="709441D8" w14:textId="07759907" w:rsidR="00540CCC" w:rsidRDefault="00540CCC" w:rsidP="006A350F">
            <w:pPr>
              <w:rPr>
                <w:b/>
                <w:bCs/>
                <w:kern w:val="2"/>
                <w:szCs w:val="24"/>
              </w:rPr>
            </w:pPr>
            <w:r w:rsidRPr="00ED6F22">
              <w:t>„Prekių pavadinimai, reikalavimai, kiekiai, pristatymo dažnumas ir įkainiai“</w:t>
            </w:r>
            <w:r w:rsidR="006A350F">
              <w:rPr>
                <w:rFonts w:eastAsia="Calibri"/>
              </w:rPr>
              <w:t xml:space="preserve">, 2 </w:t>
            </w:r>
            <w:r w:rsidRPr="00D00536">
              <w:rPr>
                <w:rFonts w:eastAsia="Calibri"/>
              </w:rPr>
              <w:t>lap</w:t>
            </w:r>
            <w:r w:rsidR="006A350F">
              <w:rPr>
                <w:rFonts w:eastAsia="Calibri"/>
              </w:rPr>
              <w:t>ai</w:t>
            </w:r>
            <w:r w:rsidRPr="00D00536">
              <w:rPr>
                <w:rFonts w:eastAsia="Calibri"/>
              </w:rPr>
              <w:t>;</w:t>
            </w:r>
          </w:p>
        </w:tc>
      </w:tr>
      <w:tr w:rsidR="00540CCC" w14:paraId="227F4426" w14:textId="77777777">
        <w:trPr>
          <w:trHeight w:val="300"/>
        </w:trPr>
        <w:tc>
          <w:tcPr>
            <w:tcW w:w="2532" w:type="dxa"/>
          </w:tcPr>
          <w:p w14:paraId="0C64798B" w14:textId="2A0117BF" w:rsidR="00540CCC" w:rsidRDefault="00540CCC" w:rsidP="00540CCC">
            <w:pPr>
              <w:rPr>
                <w:b/>
                <w:bCs/>
                <w:kern w:val="2"/>
                <w:szCs w:val="24"/>
              </w:rPr>
            </w:pPr>
            <w:r>
              <w:rPr>
                <w:b/>
                <w:bCs/>
                <w:kern w:val="2"/>
                <w:szCs w:val="24"/>
              </w:rPr>
              <w:t>14.2. Priedas Nr. 2</w:t>
            </w:r>
          </w:p>
        </w:tc>
        <w:tc>
          <w:tcPr>
            <w:tcW w:w="7003" w:type="dxa"/>
            <w:gridSpan w:val="3"/>
          </w:tcPr>
          <w:p w14:paraId="05979016" w14:textId="081F557E" w:rsidR="00540CCC" w:rsidRPr="00C94FA7" w:rsidRDefault="00540CCC" w:rsidP="00540CCC">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540CCC" w14:paraId="563B0C49" w14:textId="77777777">
        <w:trPr>
          <w:trHeight w:val="300"/>
        </w:trPr>
        <w:tc>
          <w:tcPr>
            <w:tcW w:w="2532" w:type="dxa"/>
          </w:tcPr>
          <w:p w14:paraId="076617D0" w14:textId="14CFC406" w:rsidR="00540CCC" w:rsidRDefault="00540CCC" w:rsidP="00540CCC">
            <w:pPr>
              <w:rPr>
                <w:b/>
                <w:bCs/>
                <w:kern w:val="2"/>
                <w:szCs w:val="24"/>
              </w:rPr>
            </w:pPr>
            <w:r>
              <w:rPr>
                <w:b/>
                <w:bCs/>
                <w:kern w:val="2"/>
                <w:szCs w:val="24"/>
              </w:rPr>
              <w:t>14.3. Priedas Nr. 3</w:t>
            </w:r>
          </w:p>
        </w:tc>
        <w:tc>
          <w:tcPr>
            <w:tcW w:w="7003" w:type="dxa"/>
            <w:gridSpan w:val="3"/>
          </w:tcPr>
          <w:p w14:paraId="72AC475F" w14:textId="420B68F4" w:rsidR="00540CCC" w:rsidRPr="00086BC0" w:rsidRDefault="00540CCC" w:rsidP="00540CCC">
            <w:pPr>
              <w:jc w:val="both"/>
            </w:pPr>
            <w:r>
              <w:rPr>
                <w:rFonts w:eastAsia="Calibri"/>
              </w:rPr>
              <w:t>„Kainodaros taisyklės“, 3</w:t>
            </w:r>
            <w:r w:rsidRPr="002B2BAD">
              <w:rPr>
                <w:rFonts w:eastAsia="Calibri"/>
              </w:rPr>
              <w:t xml:space="preserve"> lapai.</w:t>
            </w:r>
          </w:p>
        </w:tc>
      </w:tr>
      <w:tr w:rsidR="00540CCC" w14:paraId="20FD3CD9" w14:textId="77777777">
        <w:tc>
          <w:tcPr>
            <w:tcW w:w="9535" w:type="dxa"/>
            <w:gridSpan w:val="4"/>
          </w:tcPr>
          <w:p w14:paraId="08257B70" w14:textId="49F7004B" w:rsidR="00540CCC" w:rsidRDefault="00540CCC" w:rsidP="00540CCC">
            <w:pPr>
              <w:jc w:val="center"/>
              <w:rPr>
                <w:b/>
                <w:bCs/>
                <w:kern w:val="2"/>
                <w:szCs w:val="24"/>
              </w:rPr>
            </w:pPr>
            <w:r>
              <w:rPr>
                <w:b/>
                <w:bCs/>
                <w:kern w:val="2"/>
                <w:szCs w:val="24"/>
              </w:rPr>
              <w:t>15. ŠALIŲ ATSTOVŲ PARAŠAI</w:t>
            </w:r>
          </w:p>
        </w:tc>
      </w:tr>
      <w:tr w:rsidR="00540CCC" w14:paraId="5ACFD346" w14:textId="77777777">
        <w:tc>
          <w:tcPr>
            <w:tcW w:w="4788" w:type="dxa"/>
            <w:gridSpan w:val="3"/>
          </w:tcPr>
          <w:p w14:paraId="2E141D69" w14:textId="77777777" w:rsidR="00540CCC" w:rsidRDefault="00540CCC" w:rsidP="00540CCC">
            <w:pPr>
              <w:jc w:val="center"/>
              <w:rPr>
                <w:b/>
                <w:bCs/>
                <w:kern w:val="2"/>
                <w:szCs w:val="24"/>
              </w:rPr>
            </w:pPr>
            <w:r>
              <w:rPr>
                <w:b/>
                <w:bCs/>
                <w:kern w:val="2"/>
                <w:szCs w:val="24"/>
              </w:rPr>
              <w:t>PIRKĖJAS</w:t>
            </w:r>
          </w:p>
        </w:tc>
        <w:tc>
          <w:tcPr>
            <w:tcW w:w="4747" w:type="dxa"/>
          </w:tcPr>
          <w:p w14:paraId="54B9110C" w14:textId="77777777" w:rsidR="00540CCC" w:rsidRDefault="00540CCC" w:rsidP="00540CCC">
            <w:pPr>
              <w:jc w:val="center"/>
              <w:rPr>
                <w:b/>
                <w:bCs/>
                <w:kern w:val="2"/>
                <w:szCs w:val="24"/>
              </w:rPr>
            </w:pPr>
            <w:r>
              <w:rPr>
                <w:b/>
                <w:bCs/>
                <w:kern w:val="2"/>
                <w:szCs w:val="24"/>
              </w:rPr>
              <w:t>TIEKĖJAS</w:t>
            </w:r>
          </w:p>
        </w:tc>
      </w:tr>
      <w:tr w:rsidR="00540CCC" w14:paraId="739183F2" w14:textId="77777777">
        <w:tc>
          <w:tcPr>
            <w:tcW w:w="4788" w:type="dxa"/>
            <w:gridSpan w:val="3"/>
          </w:tcPr>
          <w:p w14:paraId="71E8FD11" w14:textId="19E51A08" w:rsidR="00540CCC" w:rsidRDefault="00660070" w:rsidP="00540CCC">
            <w:pPr>
              <w:jc w:val="center"/>
              <w:rPr>
                <w:color w:val="4472C4"/>
                <w:kern w:val="2"/>
                <w:szCs w:val="24"/>
              </w:rPr>
            </w:pPr>
            <w:r>
              <w:rPr>
                <w:kern w:val="2"/>
                <w:szCs w:val="24"/>
              </w:rPr>
              <w:t>Štabo viršininkas plk. Denisas Starikovičius</w:t>
            </w:r>
          </w:p>
        </w:tc>
        <w:tc>
          <w:tcPr>
            <w:tcW w:w="4747" w:type="dxa"/>
          </w:tcPr>
          <w:p w14:paraId="75D3D9C0" w14:textId="77777777" w:rsidR="00DD7DA2" w:rsidRPr="003A6FB4" w:rsidRDefault="00376212" w:rsidP="00DD7DA2">
            <w:pPr>
              <w:rPr>
                <w:b/>
                <w:kern w:val="2"/>
                <w:szCs w:val="24"/>
              </w:rPr>
            </w:pPr>
            <w:r w:rsidRPr="003A6FB4">
              <w:rPr>
                <w:b/>
                <w:kern w:val="2"/>
                <w:szCs w:val="24"/>
              </w:rPr>
              <w:t xml:space="preserve">UAB „Lambda LT“ </w:t>
            </w:r>
          </w:p>
          <w:p w14:paraId="094D7190" w14:textId="5B55A1EB" w:rsidR="00540CCC" w:rsidRPr="00376212" w:rsidRDefault="00376212" w:rsidP="00DD7DA2">
            <w:pPr>
              <w:rPr>
                <w:kern w:val="2"/>
                <w:szCs w:val="24"/>
              </w:rPr>
            </w:pPr>
            <w:r w:rsidRPr="00376212">
              <w:rPr>
                <w:kern w:val="2"/>
                <w:szCs w:val="24"/>
              </w:rPr>
              <w:t>Teisininkas</w:t>
            </w:r>
          </w:p>
          <w:p w14:paraId="124170D0" w14:textId="037989A9" w:rsidR="00376212" w:rsidRDefault="00376212" w:rsidP="00DD7DA2">
            <w:pPr>
              <w:rPr>
                <w:b/>
                <w:bCs/>
                <w:kern w:val="2"/>
                <w:szCs w:val="24"/>
              </w:rPr>
            </w:pPr>
            <w:r w:rsidRPr="00376212">
              <w:rPr>
                <w:kern w:val="2"/>
                <w:szCs w:val="24"/>
              </w:rPr>
              <w:t>Benas Marcalis</w:t>
            </w:r>
          </w:p>
        </w:tc>
      </w:tr>
      <w:tr w:rsidR="00540CCC" w14:paraId="0AC18C6C" w14:textId="77777777">
        <w:tc>
          <w:tcPr>
            <w:tcW w:w="4788" w:type="dxa"/>
            <w:gridSpan w:val="3"/>
          </w:tcPr>
          <w:p w14:paraId="3379060F" w14:textId="77777777" w:rsidR="00540CCC" w:rsidRDefault="00540CCC" w:rsidP="00540CCC">
            <w:pPr>
              <w:jc w:val="center"/>
              <w:rPr>
                <w:b/>
                <w:bCs/>
                <w:color w:val="4472C4"/>
                <w:kern w:val="2"/>
                <w:szCs w:val="24"/>
              </w:rPr>
            </w:pPr>
            <w:r>
              <w:rPr>
                <w:b/>
                <w:bCs/>
                <w:color w:val="4472C4"/>
                <w:kern w:val="2"/>
                <w:szCs w:val="24"/>
              </w:rPr>
              <w:t>(parašas)</w:t>
            </w:r>
          </w:p>
          <w:p w14:paraId="44EA3887" w14:textId="77777777" w:rsidR="00540CCC" w:rsidRDefault="00540CCC" w:rsidP="00540CCC">
            <w:pPr>
              <w:jc w:val="center"/>
              <w:rPr>
                <w:b/>
                <w:bCs/>
                <w:color w:val="4472C4"/>
                <w:kern w:val="2"/>
                <w:szCs w:val="24"/>
              </w:rPr>
            </w:pPr>
          </w:p>
          <w:p w14:paraId="68876D08" w14:textId="77777777" w:rsidR="00540CCC" w:rsidRDefault="00540CCC" w:rsidP="00540CCC">
            <w:pPr>
              <w:jc w:val="center"/>
              <w:rPr>
                <w:b/>
                <w:bCs/>
                <w:color w:val="4472C4"/>
                <w:kern w:val="2"/>
                <w:szCs w:val="24"/>
              </w:rPr>
            </w:pPr>
          </w:p>
        </w:tc>
        <w:tc>
          <w:tcPr>
            <w:tcW w:w="4747" w:type="dxa"/>
          </w:tcPr>
          <w:p w14:paraId="2E6EAB84" w14:textId="77777777" w:rsidR="00540CCC" w:rsidRDefault="00540CCC" w:rsidP="00540CCC">
            <w:pPr>
              <w:jc w:val="center"/>
              <w:rPr>
                <w:b/>
                <w:bCs/>
                <w:color w:val="4472C4"/>
                <w:kern w:val="2"/>
                <w:szCs w:val="24"/>
              </w:rPr>
            </w:pPr>
          </w:p>
          <w:p w14:paraId="66B6B819" w14:textId="77777777" w:rsidR="00540CCC" w:rsidRDefault="00540CCC" w:rsidP="00540CCC">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0CCE7415" w14:textId="77777777" w:rsidR="00543616" w:rsidRDefault="00543616" w:rsidP="00543616">
      <w:pPr>
        <w:tabs>
          <w:tab w:val="left" w:pos="3585"/>
        </w:tabs>
        <w:rPr>
          <w:szCs w:val="24"/>
        </w:rPr>
      </w:pPr>
    </w:p>
    <w:p w14:paraId="687D012C" w14:textId="7A988B4D"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pardavimo sutarti</w:t>
      </w:r>
      <w:r w:rsidR="00DD7DA2">
        <w:rPr>
          <w:b/>
          <w:caps/>
          <w:szCs w:val="24"/>
        </w:rPr>
        <w:t>S</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w:t>
      </w:r>
      <w:r>
        <w:rPr>
          <w:szCs w:val="24"/>
        </w:rPr>
        <w:lastRenderedPageBreak/>
        <w:t>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w:t>
      </w:r>
      <w:r>
        <w:rPr>
          <w:rFonts w:eastAsia="Arial"/>
          <w:szCs w:val="24"/>
        </w:rPr>
        <w:lastRenderedPageBreak/>
        <w:t>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w:t>
      </w:r>
      <w:r>
        <w:rPr>
          <w:rFonts w:eastAsia="Cambria"/>
          <w:color w:val="000000"/>
          <w:szCs w:val="24"/>
        </w:rPr>
        <w:lastRenderedPageBreak/>
        <w:t>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w:t>
      </w:r>
      <w:r>
        <w:rPr>
          <w:rFonts w:eastAsia="Cambria"/>
          <w:color w:val="000000"/>
          <w:szCs w:val="24"/>
        </w:rPr>
        <w:lastRenderedPageBreak/>
        <w:t>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w:t>
      </w:r>
      <w:r>
        <w:rPr>
          <w:rFonts w:eastAsia="Cambria"/>
          <w:color w:val="000000"/>
          <w:szCs w:val="24"/>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w:t>
      </w:r>
      <w:r>
        <w:rPr>
          <w:rFonts w:eastAsia="Arial"/>
          <w:szCs w:val="24"/>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w:t>
      </w:r>
      <w:r>
        <w:rPr>
          <w:rFonts w:eastAsia="Arial"/>
          <w:szCs w:val="24"/>
        </w:rPr>
        <w:lastRenderedPageBreak/>
        <w:t xml:space="preserve">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 xml:space="preserve">pašalinti Prekių trūkumus pats arba pasamdydamas trečiuosius asmenis, iš </w:t>
      </w:r>
      <w:r>
        <w:rPr>
          <w:rFonts w:eastAsia="Arial"/>
          <w:szCs w:val="24"/>
        </w:rPr>
        <w:lastRenderedPageBreak/>
        <w:t>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w:t>
      </w:r>
      <w:r>
        <w:rPr>
          <w:szCs w:val="24"/>
        </w:rPr>
        <w:lastRenderedPageBreak/>
        <w:t>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 xml:space="preserve">Tiekėjas išrašo Sąskaitą tik Šalims pasirašius Prekių perdavimo–priėmimo </w:t>
      </w:r>
      <w:r>
        <w:rPr>
          <w:szCs w:val="24"/>
        </w:rPr>
        <w:lastRenderedPageBreak/>
        <w:t>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w:t>
      </w:r>
      <w:r>
        <w:rPr>
          <w:rFonts w:eastAsia="Arial"/>
          <w:szCs w:val="24"/>
        </w:rPr>
        <w:lastRenderedPageBreak/>
        <w:t>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rPr>
          <w:rFonts w:eastAsia="Arial"/>
          <w:szCs w:val="24"/>
        </w:rPr>
        <w:lastRenderedPageBreak/>
        <w:t>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0D199E"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0D199E"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w:t>
      </w:r>
      <w:r>
        <w:rPr>
          <w:szCs w:val="24"/>
        </w:rPr>
        <w:lastRenderedPageBreak/>
        <w:t>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9ECD" w14:textId="77777777" w:rsidR="000D199E" w:rsidRDefault="000D199E">
      <w:pPr>
        <w:rPr>
          <w:kern w:val="2"/>
          <w:sz w:val="22"/>
          <w:szCs w:val="22"/>
          <w:lang w:val="en-US"/>
        </w:rPr>
      </w:pPr>
      <w:r>
        <w:rPr>
          <w:kern w:val="2"/>
          <w:sz w:val="22"/>
          <w:szCs w:val="22"/>
          <w:lang w:val="en-US"/>
        </w:rPr>
        <w:separator/>
      </w:r>
    </w:p>
  </w:endnote>
  <w:endnote w:type="continuationSeparator" w:id="0">
    <w:p w14:paraId="52985C14" w14:textId="77777777" w:rsidR="000D199E" w:rsidRDefault="000D199E">
      <w:pPr>
        <w:rPr>
          <w:kern w:val="2"/>
          <w:sz w:val="22"/>
          <w:szCs w:val="22"/>
          <w:lang w:val="en-US"/>
        </w:rPr>
      </w:pPr>
      <w:r>
        <w:rPr>
          <w:kern w:val="2"/>
          <w:sz w:val="22"/>
          <w:szCs w:val="22"/>
          <w:lang w:val="en-US"/>
        </w:rPr>
        <w:continuationSeparator/>
      </w:r>
    </w:p>
  </w:endnote>
  <w:endnote w:type="continuationNotice" w:id="1">
    <w:p w14:paraId="42671C0F" w14:textId="77777777" w:rsidR="000D199E" w:rsidRDefault="000D19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0D199E" w:rsidRDefault="000D199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0D199E" w:rsidRDefault="000D199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0D199E" w:rsidRDefault="000D199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6B6CB" w14:textId="77777777" w:rsidR="000D199E" w:rsidRDefault="000D199E">
      <w:pPr>
        <w:rPr>
          <w:kern w:val="2"/>
          <w:sz w:val="22"/>
          <w:szCs w:val="22"/>
          <w:lang w:val="en-US"/>
        </w:rPr>
      </w:pPr>
      <w:r>
        <w:rPr>
          <w:kern w:val="2"/>
          <w:sz w:val="22"/>
          <w:szCs w:val="22"/>
          <w:lang w:val="en-US"/>
        </w:rPr>
        <w:separator/>
      </w:r>
    </w:p>
  </w:footnote>
  <w:footnote w:type="continuationSeparator" w:id="0">
    <w:p w14:paraId="56BCE6CD" w14:textId="77777777" w:rsidR="000D199E" w:rsidRDefault="000D199E">
      <w:pPr>
        <w:rPr>
          <w:kern w:val="2"/>
          <w:sz w:val="22"/>
          <w:szCs w:val="22"/>
          <w:lang w:val="en-US"/>
        </w:rPr>
      </w:pPr>
      <w:r>
        <w:rPr>
          <w:kern w:val="2"/>
          <w:sz w:val="22"/>
          <w:szCs w:val="22"/>
          <w:lang w:val="en-US"/>
        </w:rPr>
        <w:continuationSeparator/>
      </w:r>
    </w:p>
  </w:footnote>
  <w:footnote w:type="continuationNotice" w:id="1">
    <w:p w14:paraId="1CB1837C" w14:textId="77777777" w:rsidR="000D199E" w:rsidRDefault="000D19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0D199E" w:rsidRDefault="000D199E">
    <w:pPr>
      <w:tabs>
        <w:tab w:val="center" w:pos="4680"/>
        <w:tab w:val="right" w:pos="9360"/>
      </w:tabs>
      <w:spacing w:after="160" w:line="259" w:lineRule="auto"/>
      <w:rPr>
        <w:kern w:val="2"/>
        <w:sz w:val="22"/>
        <w:szCs w:val="22"/>
        <w:lang w:val="en-US"/>
      </w:rPr>
    </w:pPr>
  </w:p>
  <w:p w14:paraId="76113438" w14:textId="77777777" w:rsidR="000D199E" w:rsidRDefault="000D19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4406D257" w:rsidR="000D199E" w:rsidRPr="00A10867" w:rsidRDefault="000D199E" w:rsidP="00A10867">
    <w:pPr>
      <w:tabs>
        <w:tab w:val="center" w:pos="4819"/>
        <w:tab w:val="right" w:pos="9638"/>
      </w:tabs>
      <w:jc w:val="center"/>
    </w:pPr>
    <w:r>
      <w:fldChar w:fldCharType="begin"/>
    </w:r>
    <w:r>
      <w:instrText>PAGE   \* MERGEFORMAT</w:instrText>
    </w:r>
    <w:r>
      <w:fldChar w:fldCharType="separate"/>
    </w:r>
    <w:r w:rsidR="00716F95">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0D199E" w:rsidRDefault="000D199E">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199E"/>
    <w:rsid w:val="000D7FFB"/>
    <w:rsid w:val="000E50D2"/>
    <w:rsid w:val="000E6F42"/>
    <w:rsid w:val="00103334"/>
    <w:rsid w:val="00112B5F"/>
    <w:rsid w:val="00112C66"/>
    <w:rsid w:val="00113E8A"/>
    <w:rsid w:val="00124401"/>
    <w:rsid w:val="00131329"/>
    <w:rsid w:val="00137F1D"/>
    <w:rsid w:val="00140208"/>
    <w:rsid w:val="00142BEB"/>
    <w:rsid w:val="00152500"/>
    <w:rsid w:val="0016449D"/>
    <w:rsid w:val="001744F7"/>
    <w:rsid w:val="001774A2"/>
    <w:rsid w:val="0019041D"/>
    <w:rsid w:val="001930C8"/>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76212"/>
    <w:rsid w:val="00390179"/>
    <w:rsid w:val="00392D94"/>
    <w:rsid w:val="003949CD"/>
    <w:rsid w:val="003A6FB4"/>
    <w:rsid w:val="003A7061"/>
    <w:rsid w:val="003B50E0"/>
    <w:rsid w:val="003C19E1"/>
    <w:rsid w:val="003D655D"/>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0CCC"/>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070"/>
    <w:rsid w:val="0066096E"/>
    <w:rsid w:val="0067634A"/>
    <w:rsid w:val="006842F9"/>
    <w:rsid w:val="00694C05"/>
    <w:rsid w:val="006A139D"/>
    <w:rsid w:val="006A350F"/>
    <w:rsid w:val="006B1941"/>
    <w:rsid w:val="006B487B"/>
    <w:rsid w:val="006C3515"/>
    <w:rsid w:val="006C7EB1"/>
    <w:rsid w:val="006F6423"/>
    <w:rsid w:val="007057A6"/>
    <w:rsid w:val="00711A05"/>
    <w:rsid w:val="00716F9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005A"/>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D7DA2"/>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04DF"/>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vi&#353;torskij@mil.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tadas.gasevi&#269;ius@mi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mbdalt.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ja.lomonosova@mil.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lambdalt.eu" TargetMode="External"/><Relationship Id="rId23" Type="http://schemas.openxmlformats.org/officeDocument/2006/relationships/fontTable" Target="fontTable.xml"/><Relationship Id="rId10" Type="http://schemas.openxmlformats.org/officeDocument/2006/relationships/hyperlink" Target="mailto:info@lambdalt.eu"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imas.stankevicius@mil.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2006/documentManagement/types"/>
    <ds:schemaRef ds:uri="http://purl.org/dc/terms/"/>
    <ds:schemaRef ds:uri="6255fc34-32b5-4914-9001-6e016d400544"/>
    <ds:schemaRef ds:uri="http://purl.org/dc/dcmitype/"/>
    <ds:schemaRef ds:uri="1c713a7c-8a7c-4327-be4a-3e364f1677f1"/>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B1B0F-97E7-4E2A-A287-2DA6440A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16227</Words>
  <Characters>92496</Characters>
  <Application>Microsoft Office Word</Application>
  <DocSecurity>4</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2025-11-05T06:33:00Z</dcterms:created>
  <dcterms:modified xsi:type="dcterms:W3CDTF">2025-11-05T06:33:00Z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