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C209" w14:textId="77777777" w:rsidR="002C13A3" w:rsidRPr="007761FA" w:rsidRDefault="002C13A3" w:rsidP="0065540B">
      <w:pPr>
        <w:tabs>
          <w:tab w:val="left" w:pos="14884"/>
        </w:tabs>
        <w:overflowPunct w:val="0"/>
        <w:autoSpaceDE w:val="0"/>
        <w:autoSpaceDN w:val="0"/>
        <w:adjustRightInd w:val="0"/>
        <w:spacing w:after="0" w:line="240" w:lineRule="auto"/>
        <w:jc w:val="center"/>
        <w:rPr>
          <w:rFonts w:eastAsia="Calibri" w:cstheme="minorHAnsi"/>
          <w:caps/>
          <w:sz w:val="24"/>
          <w:szCs w:val="24"/>
        </w:rPr>
      </w:pPr>
      <w:r w:rsidRPr="007761FA">
        <w:rPr>
          <w:rFonts w:eastAsia="Calibri" w:cstheme="minorHAnsi"/>
          <w:sz w:val="24"/>
          <w:szCs w:val="24"/>
        </w:rPr>
        <w:t xml:space="preserve">PREKIŲ TECHNINĖ </w:t>
      </w:r>
      <w:r w:rsidRPr="007761FA">
        <w:rPr>
          <w:rFonts w:eastAsia="Calibri" w:cstheme="minorHAnsi"/>
          <w:caps/>
          <w:sz w:val="24"/>
          <w:szCs w:val="24"/>
        </w:rPr>
        <w:t xml:space="preserve">specifikacija, preliminarūs Prekių kiekiai ir Preliminariosios sutarties įkainiai </w:t>
      </w:r>
    </w:p>
    <w:p w14:paraId="3B449881" w14:textId="77777777" w:rsidR="002C13A3" w:rsidRPr="007761FA" w:rsidRDefault="002C13A3" w:rsidP="0065540B">
      <w:pPr>
        <w:tabs>
          <w:tab w:val="left" w:pos="14884"/>
        </w:tabs>
        <w:rPr>
          <w:rFonts w:cstheme="minorHAnsi"/>
        </w:rPr>
      </w:pPr>
    </w:p>
    <w:p w14:paraId="519B6068" w14:textId="77777777" w:rsidR="00137183" w:rsidRPr="003F3115" w:rsidRDefault="00137183" w:rsidP="0065540B">
      <w:pPr>
        <w:tabs>
          <w:tab w:val="left" w:pos="14884"/>
        </w:tabs>
        <w:overflowPunct w:val="0"/>
        <w:autoSpaceDE w:val="0"/>
        <w:autoSpaceDN w:val="0"/>
        <w:adjustRightInd w:val="0"/>
        <w:spacing w:after="120"/>
        <w:jc w:val="both"/>
        <w:rPr>
          <w:rFonts w:eastAsia="Times New Roman" w:cstheme="minorHAnsi"/>
        </w:rPr>
      </w:pPr>
      <w:r w:rsidRPr="00293A29">
        <w:rPr>
          <w:rFonts w:eastAsia="Times New Roman" w:cstheme="minorHAnsi"/>
        </w:rPr>
        <w:t xml:space="preserve">Lentelėje (7 stulpelis) BŪTINA nurodyti </w:t>
      </w:r>
      <w:r w:rsidRPr="003F3115">
        <w:rPr>
          <w:rFonts w:eastAsia="Times New Roman" w:cstheme="minorHAnsi"/>
        </w:rPr>
        <w:t>reikalaujamas reikšmes, nurodant siūlomų prekių duomenis (gamintoją arba platintoją ir kitą reikalaujamą informaciją).</w:t>
      </w:r>
    </w:p>
    <w:p w14:paraId="50CE63ED" w14:textId="77777777" w:rsidR="00137183" w:rsidRPr="003F3115" w:rsidRDefault="00137183" w:rsidP="0065540B">
      <w:pPr>
        <w:tabs>
          <w:tab w:val="left" w:pos="14884"/>
        </w:tabs>
        <w:spacing w:after="0" w:line="240" w:lineRule="auto"/>
        <w:jc w:val="both"/>
        <w:rPr>
          <w:rFonts w:eastAsia="Times New Roman" w:cstheme="minorHAnsi"/>
          <w:i/>
        </w:rPr>
      </w:pPr>
    </w:p>
    <w:p w14:paraId="18DC5564" w14:textId="77777777" w:rsidR="00137183" w:rsidRPr="003F3115" w:rsidRDefault="00137183" w:rsidP="0065540B">
      <w:pPr>
        <w:tabs>
          <w:tab w:val="left" w:pos="14884"/>
        </w:tabs>
        <w:spacing w:after="0" w:line="240" w:lineRule="auto"/>
        <w:jc w:val="both"/>
        <w:rPr>
          <w:rFonts w:eastAsia="Times New Roman" w:cstheme="minorHAnsi"/>
          <w:i/>
        </w:rPr>
      </w:pPr>
      <w:r w:rsidRPr="003F3115">
        <w:rPr>
          <w:rFonts w:eastAsia="Times New Roman" w:cstheme="minorHAnsi"/>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p w14:paraId="57C48C15" w14:textId="77777777" w:rsidR="002C13A3" w:rsidRPr="007761FA" w:rsidRDefault="002C13A3">
      <w:pPr>
        <w:rPr>
          <w:rFonts w:cstheme="minorHAnsi"/>
        </w:rPr>
      </w:pPr>
    </w:p>
    <w:tbl>
      <w:tblPr>
        <w:tblStyle w:val="Lentelstinklelis1"/>
        <w:tblW w:w="15021" w:type="dxa"/>
        <w:tblLayout w:type="fixed"/>
        <w:tblLook w:val="04A0" w:firstRow="1" w:lastRow="0" w:firstColumn="1" w:lastColumn="0" w:noHBand="0" w:noVBand="1"/>
      </w:tblPr>
      <w:tblGrid>
        <w:gridCol w:w="570"/>
        <w:gridCol w:w="1991"/>
        <w:gridCol w:w="3530"/>
        <w:gridCol w:w="1005"/>
        <w:gridCol w:w="861"/>
        <w:gridCol w:w="997"/>
        <w:gridCol w:w="3232"/>
        <w:gridCol w:w="850"/>
        <w:gridCol w:w="1985"/>
      </w:tblGrid>
      <w:tr w:rsidR="002C13A3" w:rsidRPr="007761FA" w14:paraId="654B6822" w14:textId="77777777" w:rsidTr="0065540B">
        <w:trPr>
          <w:trHeight w:val="20"/>
        </w:trPr>
        <w:tc>
          <w:tcPr>
            <w:tcW w:w="570" w:type="dxa"/>
            <w:vMerge w:val="restart"/>
            <w:vAlign w:val="center"/>
            <w:hideMark/>
          </w:tcPr>
          <w:p w14:paraId="2A3EE8A8" w14:textId="77777777" w:rsidR="002C13A3" w:rsidRPr="007761FA" w:rsidRDefault="002C13A3" w:rsidP="007009DB">
            <w:pPr>
              <w:spacing w:after="160" w:line="259" w:lineRule="auto"/>
              <w:jc w:val="center"/>
              <w:rPr>
                <w:rFonts w:eastAsia="Times New Roman" w:cstheme="minorHAnsi"/>
                <w:sz w:val="20"/>
                <w:szCs w:val="20"/>
                <w:lang w:eastAsia="lt-LT"/>
              </w:rPr>
            </w:pPr>
            <w:r w:rsidRPr="007761FA">
              <w:rPr>
                <w:rFonts w:eastAsia="Times New Roman" w:cstheme="minorHAnsi"/>
                <w:b/>
                <w:sz w:val="20"/>
                <w:szCs w:val="20"/>
              </w:rPr>
              <w:t>Eil. Nr.</w:t>
            </w:r>
          </w:p>
        </w:tc>
        <w:tc>
          <w:tcPr>
            <w:tcW w:w="1991" w:type="dxa"/>
            <w:vMerge w:val="restart"/>
            <w:noWrap/>
            <w:vAlign w:val="center"/>
            <w:hideMark/>
          </w:tcPr>
          <w:p w14:paraId="4A704581" w14:textId="77777777" w:rsidR="002C13A3" w:rsidRPr="007761FA" w:rsidRDefault="002C13A3" w:rsidP="007009DB">
            <w:pPr>
              <w:spacing w:after="160" w:line="259" w:lineRule="auto"/>
              <w:jc w:val="center"/>
              <w:rPr>
                <w:rFonts w:eastAsia="Times New Roman" w:cstheme="minorHAnsi"/>
                <w:sz w:val="20"/>
                <w:szCs w:val="20"/>
                <w:lang w:eastAsia="lt-LT"/>
              </w:rPr>
            </w:pPr>
            <w:r w:rsidRPr="007761FA">
              <w:rPr>
                <w:rFonts w:eastAsia="Times New Roman" w:cstheme="minorHAnsi"/>
                <w:b/>
                <w:sz w:val="20"/>
                <w:szCs w:val="20"/>
              </w:rPr>
              <w:t>Maisto produkto pavadinimas ir nomenklatūrinis numeris (kodas)</w:t>
            </w:r>
            <w:r w:rsidRPr="007761FA">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502742D9"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0D3C68A2"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rPr>
              <w:t>Pasiūlyme</w:t>
            </w:r>
          </w:p>
          <w:p w14:paraId="6186D49C" w14:textId="77777777" w:rsidR="002C13A3" w:rsidRPr="007761FA" w:rsidRDefault="002C13A3" w:rsidP="007009DB">
            <w:pPr>
              <w:spacing w:after="160" w:line="259" w:lineRule="auto"/>
              <w:ind w:right="-71"/>
              <w:jc w:val="center"/>
              <w:rPr>
                <w:rFonts w:eastAsia="Times New Roman" w:cstheme="minorHAnsi"/>
                <w:b/>
                <w:sz w:val="20"/>
                <w:szCs w:val="20"/>
                <w:lang w:eastAsia="lt-LT"/>
              </w:rPr>
            </w:pPr>
            <w:r w:rsidRPr="007761FA">
              <w:rPr>
                <w:rFonts w:eastAsia="Times New Roman" w:cstheme="minorHAnsi"/>
                <w:b/>
                <w:sz w:val="20"/>
                <w:szCs w:val="20"/>
              </w:rPr>
              <w:t>nurodomo mato vnt.</w:t>
            </w:r>
          </w:p>
        </w:tc>
        <w:tc>
          <w:tcPr>
            <w:tcW w:w="997" w:type="dxa"/>
            <w:vMerge w:val="restart"/>
            <w:tcBorders>
              <w:left w:val="single" w:sz="4" w:space="0" w:color="auto"/>
            </w:tcBorders>
            <w:vAlign w:val="center"/>
          </w:tcPr>
          <w:p w14:paraId="0C9742A3"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Preliminarus kiekis</w:t>
            </w:r>
          </w:p>
          <w:p w14:paraId="21E41227"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per 12 mėn.</w:t>
            </w:r>
          </w:p>
        </w:tc>
        <w:tc>
          <w:tcPr>
            <w:tcW w:w="3232" w:type="dxa"/>
            <w:vMerge w:val="restart"/>
            <w:vAlign w:val="center"/>
          </w:tcPr>
          <w:p w14:paraId="459918B7" w14:textId="17189A4B" w:rsidR="002C13A3" w:rsidRPr="007761FA" w:rsidRDefault="000F55A3" w:rsidP="007009DB">
            <w:pPr>
              <w:spacing w:after="160" w:line="259" w:lineRule="auto"/>
              <w:jc w:val="center"/>
              <w:rPr>
                <w:rFonts w:eastAsia="Times New Roman" w:cstheme="minorHAnsi"/>
                <w:sz w:val="20"/>
                <w:szCs w:val="20"/>
                <w:lang w:eastAsia="lt-LT"/>
              </w:rPr>
            </w:pPr>
            <w:r w:rsidRPr="003F3115">
              <w:rPr>
                <w:rFonts w:eastAsia="Calibri" w:cstheme="minorHAnsi"/>
                <w:b/>
                <w:bCs/>
                <w:color w:val="000000"/>
                <w:sz w:val="20"/>
                <w:szCs w:val="20"/>
                <w:lang w:eastAsia="lt-LT"/>
              </w:rPr>
              <w:t xml:space="preserve">Siūlomų prekių gamintojas ar platintojas, </w:t>
            </w:r>
            <w:r>
              <w:rPr>
                <w:rFonts w:eastAsia="Calibri" w:cstheme="minorHAnsi"/>
                <w:b/>
                <w:bCs/>
                <w:color w:val="000000"/>
                <w:sz w:val="20"/>
                <w:szCs w:val="20"/>
                <w:lang w:eastAsia="lt-LT"/>
              </w:rPr>
              <w:t xml:space="preserve">klasė, </w:t>
            </w:r>
            <w:r w:rsidRPr="003F3115">
              <w:rPr>
                <w:rFonts w:eastAsia="Calibri" w:cstheme="minorHAnsi"/>
                <w:b/>
                <w:bCs/>
                <w:color w:val="000000"/>
                <w:sz w:val="20"/>
                <w:szCs w:val="20"/>
                <w:lang w:eastAsia="lt-LT"/>
              </w:rPr>
              <w:t>atitikties techninėje specifikacijoje nurodytiems reikalavimams patvirtinimas</w:t>
            </w:r>
          </w:p>
        </w:tc>
        <w:tc>
          <w:tcPr>
            <w:tcW w:w="850" w:type="dxa"/>
            <w:vMerge w:val="restart"/>
            <w:vAlign w:val="center"/>
          </w:tcPr>
          <w:p w14:paraId="1D560750"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Calibri" w:cstheme="minorHAnsi"/>
                <w:b/>
                <w:sz w:val="20"/>
                <w:szCs w:val="20"/>
              </w:rPr>
              <w:t>PVM tarifas, %</w:t>
            </w:r>
          </w:p>
        </w:tc>
        <w:tc>
          <w:tcPr>
            <w:tcW w:w="1985" w:type="dxa"/>
            <w:vMerge w:val="restart"/>
            <w:vAlign w:val="center"/>
          </w:tcPr>
          <w:p w14:paraId="086351F2"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Calibri" w:cstheme="minorHAnsi"/>
                <w:b/>
                <w:sz w:val="20"/>
                <w:szCs w:val="20"/>
              </w:rPr>
              <w:t>Vieneto įkainis, Eur (be PVM)</w:t>
            </w:r>
          </w:p>
        </w:tc>
      </w:tr>
      <w:tr w:rsidR="002C13A3" w:rsidRPr="007761FA" w14:paraId="2E6B4678" w14:textId="77777777" w:rsidTr="002D0033">
        <w:trPr>
          <w:trHeight w:val="20"/>
        </w:trPr>
        <w:tc>
          <w:tcPr>
            <w:tcW w:w="570" w:type="dxa"/>
            <w:vMerge/>
            <w:vAlign w:val="center"/>
          </w:tcPr>
          <w:p w14:paraId="18E6DB89" w14:textId="77777777" w:rsidR="002C13A3" w:rsidRPr="007761FA" w:rsidRDefault="002C13A3" w:rsidP="007009DB">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B80E1EC" w14:textId="77777777" w:rsidR="002C13A3" w:rsidRPr="007761FA" w:rsidRDefault="002C13A3" w:rsidP="007009DB">
            <w:pPr>
              <w:spacing w:after="160" w:line="259" w:lineRule="auto"/>
              <w:jc w:val="center"/>
              <w:rPr>
                <w:rFonts w:eastAsia="Times New Roman" w:cstheme="minorHAnsi"/>
                <w:b/>
                <w:sz w:val="20"/>
                <w:szCs w:val="20"/>
              </w:rPr>
            </w:pPr>
          </w:p>
        </w:tc>
        <w:tc>
          <w:tcPr>
            <w:tcW w:w="3530" w:type="dxa"/>
            <w:vAlign w:val="center"/>
          </w:tcPr>
          <w:p w14:paraId="4A67FBB1" w14:textId="77777777" w:rsidR="002C13A3" w:rsidRPr="007761FA" w:rsidRDefault="002C13A3" w:rsidP="007009DB">
            <w:pPr>
              <w:spacing w:after="160" w:line="259" w:lineRule="auto"/>
              <w:jc w:val="center"/>
              <w:rPr>
                <w:rFonts w:eastAsia="Times New Roman" w:cstheme="minorHAnsi"/>
                <w:b/>
                <w:sz w:val="20"/>
                <w:szCs w:val="20"/>
              </w:rPr>
            </w:pPr>
            <w:r w:rsidRPr="007761FA">
              <w:rPr>
                <w:rFonts w:eastAsia="Times New Roman" w:cstheme="minorHAnsi"/>
                <w:b/>
                <w:sz w:val="20"/>
                <w:szCs w:val="20"/>
              </w:rPr>
              <w:t>Reikalavimų aprašymas</w:t>
            </w:r>
          </w:p>
        </w:tc>
        <w:tc>
          <w:tcPr>
            <w:tcW w:w="1005" w:type="dxa"/>
            <w:tcBorders>
              <w:top w:val="single" w:sz="4" w:space="0" w:color="auto"/>
              <w:bottom w:val="single" w:sz="4" w:space="0" w:color="auto"/>
              <w:right w:val="single" w:sz="4" w:space="0" w:color="auto"/>
            </w:tcBorders>
            <w:vAlign w:val="center"/>
          </w:tcPr>
          <w:p w14:paraId="122F90F1" w14:textId="77777777" w:rsidR="002C13A3" w:rsidRPr="007761FA" w:rsidRDefault="002C13A3" w:rsidP="007009DB">
            <w:pPr>
              <w:spacing w:after="160" w:line="259" w:lineRule="auto"/>
              <w:ind w:right="-71"/>
              <w:jc w:val="center"/>
              <w:rPr>
                <w:rFonts w:eastAsia="Times New Roman" w:cstheme="minorHAnsi"/>
                <w:b/>
                <w:sz w:val="20"/>
                <w:szCs w:val="20"/>
                <w:lang w:eastAsia="lt-LT"/>
              </w:rPr>
            </w:pPr>
            <w:r w:rsidRPr="007761FA">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45D826A5"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04F7185"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c>
          <w:tcPr>
            <w:tcW w:w="3232" w:type="dxa"/>
            <w:vMerge/>
          </w:tcPr>
          <w:p w14:paraId="52C2AC2B"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c>
          <w:tcPr>
            <w:tcW w:w="850" w:type="dxa"/>
            <w:vMerge/>
          </w:tcPr>
          <w:p w14:paraId="1153D7F3"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c>
          <w:tcPr>
            <w:tcW w:w="1985" w:type="dxa"/>
            <w:vMerge/>
          </w:tcPr>
          <w:p w14:paraId="58902F16"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r>
      <w:tr w:rsidR="002C13A3" w:rsidRPr="007761FA" w14:paraId="0D891052" w14:textId="77777777" w:rsidTr="002D0033">
        <w:trPr>
          <w:trHeight w:val="20"/>
        </w:trPr>
        <w:tc>
          <w:tcPr>
            <w:tcW w:w="570" w:type="dxa"/>
            <w:vAlign w:val="center"/>
          </w:tcPr>
          <w:p w14:paraId="647B3D83" w14:textId="77777777" w:rsidR="002C13A3" w:rsidRPr="007761FA" w:rsidRDefault="002C13A3" w:rsidP="007009DB">
            <w:pPr>
              <w:overflowPunct w:val="0"/>
              <w:autoSpaceDE w:val="0"/>
              <w:autoSpaceDN w:val="0"/>
              <w:adjustRightInd w:val="0"/>
              <w:snapToGrid w:val="0"/>
              <w:spacing w:after="160" w:line="259" w:lineRule="auto"/>
              <w:jc w:val="center"/>
              <w:rPr>
                <w:rFonts w:eastAsia="Times New Roman" w:cstheme="minorHAnsi"/>
                <w:i/>
                <w:sz w:val="20"/>
                <w:szCs w:val="20"/>
              </w:rPr>
            </w:pPr>
            <w:r w:rsidRPr="007761FA">
              <w:rPr>
                <w:rFonts w:eastAsia="Times New Roman" w:cstheme="minorHAnsi"/>
                <w:i/>
                <w:sz w:val="20"/>
                <w:szCs w:val="20"/>
              </w:rPr>
              <w:t>1</w:t>
            </w:r>
          </w:p>
        </w:tc>
        <w:tc>
          <w:tcPr>
            <w:tcW w:w="1991" w:type="dxa"/>
            <w:noWrap/>
            <w:vAlign w:val="center"/>
          </w:tcPr>
          <w:p w14:paraId="66F3B536" w14:textId="77777777" w:rsidR="002C13A3" w:rsidRPr="007761FA" w:rsidRDefault="002C13A3" w:rsidP="007009DB">
            <w:pPr>
              <w:spacing w:after="160" w:line="259" w:lineRule="auto"/>
              <w:jc w:val="center"/>
              <w:rPr>
                <w:rFonts w:eastAsia="Times New Roman" w:cstheme="minorHAnsi"/>
                <w:i/>
                <w:sz w:val="20"/>
                <w:szCs w:val="20"/>
              </w:rPr>
            </w:pPr>
            <w:r w:rsidRPr="007761FA">
              <w:rPr>
                <w:rFonts w:eastAsia="Times New Roman" w:cstheme="minorHAnsi"/>
                <w:i/>
                <w:sz w:val="20"/>
                <w:szCs w:val="20"/>
              </w:rPr>
              <w:t>2</w:t>
            </w:r>
          </w:p>
        </w:tc>
        <w:tc>
          <w:tcPr>
            <w:tcW w:w="3530" w:type="dxa"/>
            <w:vAlign w:val="center"/>
          </w:tcPr>
          <w:p w14:paraId="2E7BC4AA" w14:textId="77777777" w:rsidR="002C13A3" w:rsidRPr="007761FA" w:rsidRDefault="002C13A3" w:rsidP="007009DB">
            <w:pPr>
              <w:spacing w:after="160" w:line="259" w:lineRule="auto"/>
              <w:jc w:val="center"/>
              <w:rPr>
                <w:rFonts w:eastAsia="Times New Roman" w:cstheme="minorHAnsi"/>
                <w:i/>
                <w:sz w:val="20"/>
                <w:szCs w:val="20"/>
              </w:rPr>
            </w:pPr>
            <w:r w:rsidRPr="007761FA">
              <w:rPr>
                <w:rFonts w:eastAsia="Times New Roman" w:cstheme="minorHAnsi"/>
                <w:i/>
                <w:sz w:val="20"/>
                <w:szCs w:val="20"/>
              </w:rPr>
              <w:t>3</w:t>
            </w:r>
          </w:p>
        </w:tc>
        <w:tc>
          <w:tcPr>
            <w:tcW w:w="1005" w:type="dxa"/>
            <w:tcBorders>
              <w:top w:val="single" w:sz="4" w:space="0" w:color="auto"/>
              <w:bottom w:val="single" w:sz="4" w:space="0" w:color="auto"/>
            </w:tcBorders>
            <w:vAlign w:val="center"/>
          </w:tcPr>
          <w:p w14:paraId="5D3484C0"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2D58F2B"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5</w:t>
            </w:r>
          </w:p>
        </w:tc>
        <w:tc>
          <w:tcPr>
            <w:tcW w:w="997" w:type="dxa"/>
          </w:tcPr>
          <w:p w14:paraId="15E24129"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6</w:t>
            </w:r>
          </w:p>
        </w:tc>
        <w:tc>
          <w:tcPr>
            <w:tcW w:w="3232" w:type="dxa"/>
          </w:tcPr>
          <w:p w14:paraId="23EA81E3"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7</w:t>
            </w:r>
          </w:p>
        </w:tc>
        <w:tc>
          <w:tcPr>
            <w:tcW w:w="850" w:type="dxa"/>
          </w:tcPr>
          <w:p w14:paraId="76859995"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8</w:t>
            </w:r>
          </w:p>
        </w:tc>
        <w:tc>
          <w:tcPr>
            <w:tcW w:w="1985" w:type="dxa"/>
          </w:tcPr>
          <w:p w14:paraId="7E61EB33"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9</w:t>
            </w:r>
          </w:p>
        </w:tc>
      </w:tr>
    </w:tbl>
    <w:p w14:paraId="5E43D8F4" w14:textId="77777777" w:rsidR="002C13A3" w:rsidRPr="007761FA" w:rsidRDefault="002C13A3">
      <w:pPr>
        <w:rPr>
          <w:rFonts w:cstheme="minorHAnsi"/>
        </w:rPr>
      </w:pPr>
    </w:p>
    <w:tbl>
      <w:tblPr>
        <w:tblStyle w:val="Lentelstinklelis1"/>
        <w:tblW w:w="15021" w:type="dxa"/>
        <w:tblLayout w:type="fixed"/>
        <w:tblLook w:val="04A0" w:firstRow="1" w:lastRow="0" w:firstColumn="1" w:lastColumn="0" w:noHBand="0" w:noVBand="1"/>
      </w:tblPr>
      <w:tblGrid>
        <w:gridCol w:w="15021"/>
      </w:tblGrid>
      <w:tr w:rsidR="002C13A3" w:rsidRPr="007761FA" w14:paraId="6C2C8EF5" w14:textId="77777777" w:rsidTr="0065540B">
        <w:trPr>
          <w:trHeight w:val="20"/>
        </w:trPr>
        <w:tc>
          <w:tcPr>
            <w:tcW w:w="15021" w:type="dxa"/>
            <w:vAlign w:val="center"/>
          </w:tcPr>
          <w:p w14:paraId="6BE6E733" w14:textId="77777777" w:rsidR="002C13A3" w:rsidRPr="007761FA" w:rsidRDefault="002C13A3" w:rsidP="007009DB">
            <w:pPr>
              <w:ind w:right="-71"/>
              <w:rPr>
                <w:rFonts w:eastAsia="Times New Roman" w:cstheme="minorHAnsi"/>
                <w:b/>
                <w:sz w:val="20"/>
                <w:szCs w:val="20"/>
                <w:lang w:eastAsia="lt-LT"/>
              </w:rPr>
            </w:pPr>
            <w:r w:rsidRPr="007761FA">
              <w:rPr>
                <w:rFonts w:eastAsia="Times New Roman" w:cstheme="minorHAnsi"/>
                <w:b/>
                <w:sz w:val="20"/>
                <w:szCs w:val="20"/>
                <w:lang w:eastAsia="lt-LT"/>
              </w:rPr>
              <w:t>Bendrieji reikalavimai:</w:t>
            </w:r>
          </w:p>
          <w:p w14:paraId="14407236"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7761FA">
              <w:rPr>
                <w:rFonts w:eastAsia="Times New Roman" w:cstheme="minorHAnsi"/>
                <w:b/>
                <w:sz w:val="20"/>
                <w:szCs w:val="20"/>
                <w:lang w:eastAsia="lt-LT"/>
              </w:rPr>
              <w:t>Vaikų maitinimo aprašas</w:t>
            </w:r>
            <w:r w:rsidRPr="007761FA">
              <w:rPr>
                <w:rFonts w:eastAsia="Times New Roman" w:cstheme="minorHAnsi"/>
                <w:sz w:val="20"/>
                <w:szCs w:val="20"/>
                <w:lang w:eastAsia="lt-LT"/>
              </w:rPr>
              <w:t>) nustatytus reikalavimus;</w:t>
            </w:r>
          </w:p>
          <w:p w14:paraId="076A3DA3"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11CB5CA7"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41AE1C41"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4F7EBC2F"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4C06375B"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2586878F"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lastRenderedPageBreak/>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350B4933"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0D03F19D" w14:textId="77777777" w:rsidR="00890B6D" w:rsidRPr="007761FA" w:rsidRDefault="00890B6D" w:rsidP="005516FD">
            <w:pPr>
              <w:pStyle w:val="Sraopastraipa"/>
              <w:numPr>
                <w:ilvl w:val="0"/>
                <w:numId w:val="1"/>
              </w:numPr>
              <w:rPr>
                <w:rFonts w:eastAsia="Times New Roman" w:cstheme="minorHAnsi"/>
                <w:sz w:val="20"/>
                <w:szCs w:val="20"/>
                <w:lang w:eastAsia="lt-LT"/>
              </w:rPr>
            </w:pPr>
            <w:r w:rsidRPr="007761FA">
              <w:rPr>
                <w:rFonts w:eastAsia="Times New Roman" w:cstheme="minorHAnsi"/>
                <w:sz w:val="20"/>
                <w:szCs w:val="20"/>
                <w:lang w:eastAsia="lt-LT"/>
              </w:rPr>
              <w:t xml:space="preserve">Vaisiai ir daržovės turi atitikti </w:t>
            </w:r>
            <w:r w:rsidR="005516FD" w:rsidRPr="005516FD">
              <w:rPr>
                <w:rFonts w:eastAsia="Times New Roman" w:cstheme="minorHAnsi"/>
                <w:sz w:val="20"/>
                <w:szCs w:val="20"/>
                <w:lang w:eastAsia="lt-LT"/>
              </w:rPr>
              <w:t>2023 m. rugpjūčio 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r w:rsidR="005516FD">
              <w:rPr>
                <w:rFonts w:eastAsia="Times New Roman" w:cstheme="minorHAnsi"/>
                <w:sz w:val="20"/>
                <w:szCs w:val="20"/>
                <w:lang w:eastAsia="lt-LT"/>
              </w:rPr>
              <w:t>.</w:t>
            </w:r>
          </w:p>
          <w:p w14:paraId="6B58BD78"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b/>
                <w:sz w:val="20"/>
                <w:szCs w:val="20"/>
                <w:lang w:eastAsia="lt-LT"/>
              </w:rPr>
              <w:t>Būtiniausi</w:t>
            </w:r>
            <w:r w:rsidR="000E475A" w:rsidRPr="007761FA">
              <w:rPr>
                <w:rFonts w:eastAsia="Times New Roman" w:cstheme="minorHAnsi"/>
                <w:b/>
                <w:sz w:val="20"/>
                <w:szCs w:val="20"/>
                <w:lang w:eastAsia="lt-LT"/>
              </w:rPr>
              <w:t>us:</w:t>
            </w:r>
          </w:p>
          <w:p w14:paraId="46698F97" w14:textId="77777777" w:rsidR="00890B6D" w:rsidRPr="007761FA" w:rsidRDefault="00890B6D" w:rsidP="00890B6D">
            <w:pPr>
              <w:ind w:right="-71"/>
              <w:rPr>
                <w:rFonts w:eastAsia="Times New Roman" w:cstheme="minorHAnsi"/>
                <w:sz w:val="20"/>
                <w:szCs w:val="20"/>
                <w:u w:val="single"/>
                <w:lang w:eastAsia="lt-LT"/>
              </w:rPr>
            </w:pPr>
            <w:r w:rsidRPr="007761FA">
              <w:rPr>
                <w:rFonts w:eastAsia="Times New Roman" w:cstheme="minorHAnsi"/>
                <w:sz w:val="20"/>
                <w:szCs w:val="20"/>
                <w:u w:val="single"/>
                <w:lang w:eastAsia="lt-LT"/>
              </w:rPr>
              <w:t>Atsižvelgiant į leidžiamąsias nuokrypas, produktai turi būti:</w:t>
            </w:r>
          </w:p>
          <w:p w14:paraId="5AB67C61" w14:textId="77777777" w:rsidR="00890B6D" w:rsidRPr="007761FA" w:rsidRDefault="000E475A" w:rsidP="00890B6D">
            <w:pPr>
              <w:ind w:right="-71"/>
              <w:rPr>
                <w:rFonts w:eastAsia="Times New Roman" w:cstheme="minorHAnsi"/>
                <w:sz w:val="20"/>
                <w:szCs w:val="20"/>
                <w:lang w:eastAsia="lt-LT"/>
              </w:rPr>
            </w:pPr>
            <w:r w:rsidRPr="007761FA">
              <w:rPr>
                <w:rFonts w:eastAsia="Times New Roman" w:cstheme="minorHAnsi"/>
                <w:sz w:val="20"/>
                <w:szCs w:val="20"/>
                <w:lang w:eastAsia="lt-LT"/>
              </w:rPr>
              <w:t>nepažeisti,</w:t>
            </w:r>
          </w:p>
          <w:p w14:paraId="25CE7DFD"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nesugedę; produktai, kurie yra puvinio pažeisti arba kurių kokybė suprastėjusi tiek, kad jie yra n</w:t>
            </w:r>
            <w:r w:rsidR="000E475A" w:rsidRPr="007761FA">
              <w:rPr>
                <w:rFonts w:eastAsia="Times New Roman" w:cstheme="minorHAnsi"/>
                <w:sz w:val="20"/>
                <w:szCs w:val="20"/>
                <w:lang w:eastAsia="lt-LT"/>
              </w:rPr>
              <w:t>etinkami vartoti, neleidžiami,</w:t>
            </w:r>
          </w:p>
          <w:p w14:paraId="7DC42A33"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švarūs, beveik be j</w:t>
            </w:r>
            <w:r w:rsidR="000E475A" w:rsidRPr="007761FA">
              <w:rPr>
                <w:rFonts w:eastAsia="Times New Roman" w:cstheme="minorHAnsi"/>
                <w:sz w:val="20"/>
                <w:szCs w:val="20"/>
                <w:lang w:eastAsia="lt-LT"/>
              </w:rPr>
              <w:t>okių matomų pašalinių medžiagų,</w:t>
            </w:r>
          </w:p>
          <w:p w14:paraId="6993D7D1"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b</w:t>
            </w:r>
            <w:r w:rsidR="000E475A" w:rsidRPr="007761FA">
              <w:rPr>
                <w:rFonts w:eastAsia="Times New Roman" w:cstheme="minorHAnsi"/>
                <w:sz w:val="20"/>
                <w:szCs w:val="20"/>
                <w:lang w:eastAsia="lt-LT"/>
              </w:rPr>
              <w:t>e perteklinės išorinės drėgmės,</w:t>
            </w:r>
          </w:p>
          <w:p w14:paraId="67CB5F57" w14:textId="77777777" w:rsidR="00890B6D" w:rsidRPr="007761FA" w:rsidRDefault="000E475A" w:rsidP="00890B6D">
            <w:pPr>
              <w:ind w:right="-71"/>
              <w:rPr>
                <w:rFonts w:eastAsia="Times New Roman" w:cstheme="minorHAnsi"/>
                <w:sz w:val="20"/>
                <w:szCs w:val="20"/>
                <w:lang w:eastAsia="lt-LT"/>
              </w:rPr>
            </w:pPr>
            <w:r w:rsidRPr="007761FA">
              <w:rPr>
                <w:rFonts w:eastAsia="Times New Roman" w:cstheme="minorHAnsi"/>
                <w:sz w:val="20"/>
                <w:szCs w:val="20"/>
                <w:lang w:eastAsia="lt-LT"/>
              </w:rPr>
              <w:t>beveik be kenkėjų,</w:t>
            </w:r>
          </w:p>
          <w:p w14:paraId="00157476" w14:textId="77777777" w:rsidR="00890B6D" w:rsidRPr="007761FA" w:rsidRDefault="000E475A" w:rsidP="00890B6D">
            <w:pPr>
              <w:ind w:right="-71"/>
              <w:rPr>
                <w:rFonts w:eastAsia="Times New Roman" w:cstheme="minorHAnsi"/>
                <w:sz w:val="20"/>
                <w:szCs w:val="20"/>
                <w:lang w:eastAsia="lt-LT"/>
              </w:rPr>
            </w:pPr>
            <w:r w:rsidRPr="007761FA">
              <w:rPr>
                <w:rFonts w:eastAsia="Times New Roman" w:cstheme="minorHAnsi"/>
                <w:sz w:val="20"/>
                <w:szCs w:val="20"/>
                <w:lang w:eastAsia="lt-LT"/>
              </w:rPr>
              <w:t>kenkėjų nepažeistu minkštimu,</w:t>
            </w:r>
          </w:p>
          <w:p w14:paraId="52217CE7"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be pašalinio kvapo ir (arba) skonio.</w:t>
            </w:r>
          </w:p>
          <w:p w14:paraId="69C17FEF" w14:textId="77777777" w:rsidR="00890B6D" w:rsidRPr="007761FA" w:rsidRDefault="00890B6D" w:rsidP="00890B6D">
            <w:pPr>
              <w:ind w:right="-71"/>
              <w:rPr>
                <w:rFonts w:eastAsia="Times New Roman" w:cstheme="minorHAnsi"/>
                <w:sz w:val="20"/>
                <w:szCs w:val="20"/>
                <w:u w:val="single"/>
                <w:lang w:eastAsia="lt-LT"/>
              </w:rPr>
            </w:pPr>
            <w:r w:rsidRPr="007761FA">
              <w:rPr>
                <w:rFonts w:eastAsia="Times New Roman" w:cstheme="minorHAnsi"/>
                <w:sz w:val="20"/>
                <w:szCs w:val="20"/>
                <w:u w:val="single"/>
                <w:lang w:eastAsia="lt-LT"/>
              </w:rPr>
              <w:t xml:space="preserve">Produktų </w:t>
            </w:r>
            <w:r w:rsidR="000E475A" w:rsidRPr="007761FA">
              <w:rPr>
                <w:rFonts w:eastAsia="Times New Roman" w:cstheme="minorHAnsi"/>
                <w:sz w:val="20"/>
                <w:szCs w:val="20"/>
                <w:u w:val="single"/>
                <w:lang w:eastAsia="lt-LT"/>
              </w:rPr>
              <w:t>būklė turi būti tokia, kad jie:</w:t>
            </w:r>
          </w:p>
          <w:p w14:paraId="3F55EF62" w14:textId="77777777" w:rsidR="00890B6D" w:rsidRPr="007761FA" w:rsidRDefault="000E475A" w:rsidP="00890B6D">
            <w:pPr>
              <w:ind w:right="-71"/>
              <w:rPr>
                <w:rFonts w:eastAsia="Times New Roman" w:cstheme="minorHAnsi"/>
                <w:sz w:val="20"/>
                <w:szCs w:val="20"/>
                <w:lang w:eastAsia="lt-LT"/>
              </w:rPr>
            </w:pPr>
            <w:r w:rsidRPr="007761FA">
              <w:rPr>
                <w:rFonts w:eastAsia="Times New Roman" w:cstheme="minorHAnsi"/>
                <w:sz w:val="20"/>
                <w:szCs w:val="20"/>
                <w:lang w:eastAsia="lt-LT"/>
              </w:rPr>
              <w:t>nenukentėtų vežant ir tvarkant,</w:t>
            </w:r>
          </w:p>
          <w:p w14:paraId="5ECD4A3B" w14:textId="5B8BB0F6" w:rsidR="006E6140" w:rsidRDefault="00A5332F" w:rsidP="00890B6D">
            <w:pPr>
              <w:ind w:right="-71"/>
              <w:rPr>
                <w:rFonts w:eastAsia="Times New Roman" w:cstheme="minorHAnsi"/>
                <w:sz w:val="20"/>
                <w:szCs w:val="20"/>
                <w:lang w:eastAsia="lt-LT"/>
              </w:rPr>
            </w:pPr>
            <w:r>
              <w:rPr>
                <w:rFonts w:eastAsia="Times New Roman" w:cstheme="minorHAnsi"/>
                <w:sz w:val="20"/>
                <w:szCs w:val="20"/>
                <w:lang w:eastAsia="lt-LT"/>
              </w:rPr>
              <w:t xml:space="preserve">į </w:t>
            </w:r>
            <w:r w:rsidR="00890B6D" w:rsidRPr="007761FA">
              <w:rPr>
                <w:rFonts w:eastAsia="Times New Roman" w:cstheme="minorHAnsi"/>
                <w:sz w:val="20"/>
                <w:szCs w:val="20"/>
                <w:lang w:eastAsia="lt-LT"/>
              </w:rPr>
              <w:t>paskirties vietą būtų pristatyti tinkamos būklės.</w:t>
            </w:r>
          </w:p>
          <w:p w14:paraId="04A5AC27" w14:textId="77777777" w:rsidR="00890B6D" w:rsidRPr="006E6140" w:rsidRDefault="000E475A" w:rsidP="00890B6D">
            <w:pPr>
              <w:ind w:right="-71"/>
              <w:rPr>
                <w:rFonts w:eastAsia="Times New Roman" w:cstheme="minorHAnsi"/>
                <w:sz w:val="20"/>
                <w:szCs w:val="20"/>
                <w:lang w:eastAsia="lt-LT"/>
              </w:rPr>
            </w:pPr>
            <w:r w:rsidRPr="007761FA">
              <w:rPr>
                <w:rFonts w:eastAsia="Times New Roman" w:cstheme="minorHAnsi"/>
                <w:b/>
                <w:sz w:val="20"/>
                <w:szCs w:val="20"/>
                <w:lang w:eastAsia="lt-LT"/>
              </w:rPr>
              <w:t>Būtiniausius prinokimo:</w:t>
            </w:r>
          </w:p>
          <w:p w14:paraId="62CA0B2A"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Produktai turi būti pakankamai, bet ne per daug subrendę, o vaisiai turi būti pakankamai prinokę, bet nepernokę.</w:t>
            </w:r>
          </w:p>
          <w:p w14:paraId="7C1B3088" w14:textId="77777777" w:rsidR="006E6140"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Produktai turi būti tiek subrendę ir prinokę, kad galėtų nokti toliau, kol pakankamai prinoks.</w:t>
            </w:r>
          </w:p>
          <w:p w14:paraId="3A21CF49" w14:textId="78875632" w:rsidR="00890B6D" w:rsidRPr="006E6140" w:rsidRDefault="00890B6D" w:rsidP="00890B6D">
            <w:pPr>
              <w:ind w:right="-71"/>
              <w:rPr>
                <w:rFonts w:eastAsia="Times New Roman" w:cstheme="minorHAnsi"/>
                <w:sz w:val="20"/>
                <w:szCs w:val="20"/>
                <w:lang w:eastAsia="lt-LT"/>
              </w:rPr>
            </w:pPr>
            <w:r w:rsidRPr="007761FA">
              <w:rPr>
                <w:rFonts w:eastAsia="Times New Roman" w:cstheme="minorHAnsi"/>
                <w:b/>
                <w:sz w:val="20"/>
                <w:szCs w:val="20"/>
                <w:lang w:eastAsia="lt-LT"/>
              </w:rPr>
              <w:t>Leidžiamosios nuokrypos</w:t>
            </w:r>
            <w:r w:rsidR="000F55A3">
              <w:rPr>
                <w:rFonts w:eastAsia="Times New Roman" w:cstheme="minorHAnsi"/>
                <w:b/>
                <w:sz w:val="20"/>
                <w:szCs w:val="20"/>
                <w:lang w:eastAsia="lt-LT"/>
              </w:rPr>
              <w:t>:</w:t>
            </w:r>
          </w:p>
          <w:p w14:paraId="3E1A035A" w14:textId="77777777" w:rsidR="00890B6D"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14:paraId="06FF79C0" w14:textId="7B02ADFA" w:rsidR="00C33328" w:rsidRDefault="00C33328" w:rsidP="006E6140">
            <w:pPr>
              <w:ind w:right="-71"/>
              <w:rPr>
                <w:rFonts w:eastAsia="Times New Roman" w:cstheme="minorHAnsi"/>
                <w:b/>
                <w:sz w:val="20"/>
                <w:szCs w:val="20"/>
                <w:lang w:eastAsia="lt-LT"/>
              </w:rPr>
            </w:pPr>
            <w:r>
              <w:rPr>
                <w:rFonts w:eastAsia="Times New Roman" w:cstheme="minorHAnsi"/>
                <w:b/>
                <w:sz w:val="20"/>
                <w:szCs w:val="20"/>
                <w:lang w:eastAsia="lt-LT"/>
              </w:rPr>
              <w:t>Pomidorams,</w:t>
            </w:r>
            <w:r>
              <w:t xml:space="preserve"> </w:t>
            </w:r>
            <w:r w:rsidRPr="00C33328">
              <w:rPr>
                <w:rFonts w:eastAsia="Times New Roman" w:cstheme="minorHAnsi"/>
                <w:b/>
                <w:sz w:val="20"/>
                <w:szCs w:val="20"/>
                <w:lang w:eastAsia="lt-LT"/>
              </w:rPr>
              <w:t>salotoms, garbanotosioms ir plačialapėms trūkažolėms,</w:t>
            </w:r>
            <w:r>
              <w:rPr>
                <w:rFonts w:eastAsia="Times New Roman" w:cstheme="minorHAnsi"/>
                <w:b/>
                <w:sz w:val="20"/>
                <w:szCs w:val="20"/>
                <w:lang w:eastAsia="lt-LT"/>
              </w:rPr>
              <w:t xml:space="preserve"> saldžioms paprikoms reikalavimai</w:t>
            </w:r>
            <w:r w:rsidR="000F55A3">
              <w:rPr>
                <w:rFonts w:eastAsia="Times New Roman" w:cstheme="minorHAnsi"/>
                <w:b/>
                <w:sz w:val="20"/>
                <w:szCs w:val="20"/>
                <w:lang w:eastAsia="lt-LT"/>
              </w:rPr>
              <w:t>:</w:t>
            </w:r>
          </w:p>
          <w:p w14:paraId="11EE7D5D" w14:textId="77777777" w:rsidR="002169E8" w:rsidRPr="002169E8" w:rsidRDefault="00C27CD2" w:rsidP="002169E8">
            <w:pPr>
              <w:ind w:right="-71"/>
              <w:rPr>
                <w:rFonts w:eastAsia="Times New Roman" w:cstheme="minorHAnsi"/>
                <w:sz w:val="20"/>
                <w:szCs w:val="20"/>
                <w:lang w:eastAsia="lt-LT"/>
              </w:rPr>
            </w:pPr>
            <w:r>
              <w:rPr>
                <w:rFonts w:eastAsia="Times New Roman" w:cstheme="minorHAnsi"/>
                <w:sz w:val="20"/>
                <w:szCs w:val="20"/>
                <w:lang w:eastAsia="lt-LT"/>
              </w:rPr>
              <w:t>1 (pirmos)</w:t>
            </w:r>
            <w:r w:rsidR="002169E8" w:rsidRPr="002169E8">
              <w:rPr>
                <w:rFonts w:eastAsia="Times New Roman" w:cstheme="minorHAnsi"/>
                <w:sz w:val="20"/>
                <w:szCs w:val="20"/>
                <w:lang w:eastAsia="lt-LT"/>
              </w:rPr>
              <w:t xml:space="preserve"> klasės pomidorai turi būti geros kokybės. Jie turi būti pakankamai tvirti ir turėti atitinkamai veislei ir (arba) prekiniam tipui būdingas savybes.</w:t>
            </w:r>
          </w:p>
          <w:p w14:paraId="054C1E9F"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Pomidorai turi būti neįtrūkę ir be matomų žalių dėmių.</w:t>
            </w:r>
          </w:p>
          <w:p w14:paraId="543F7853" w14:textId="19EB85DA" w:rsidR="002169E8" w:rsidRPr="002169E8" w:rsidRDefault="002169E8" w:rsidP="000F55A3">
            <w:pPr>
              <w:spacing w:before="120"/>
              <w:ind w:right="-74"/>
              <w:rPr>
                <w:rFonts w:eastAsia="Times New Roman" w:cstheme="minorHAnsi"/>
                <w:sz w:val="20"/>
                <w:szCs w:val="20"/>
                <w:lang w:eastAsia="lt-LT"/>
              </w:rPr>
            </w:pPr>
            <w:r w:rsidRPr="002169E8">
              <w:rPr>
                <w:rFonts w:eastAsia="Times New Roman" w:cstheme="minorHAnsi"/>
                <w:sz w:val="20"/>
                <w:szCs w:val="20"/>
                <w:lang w:eastAsia="lt-LT"/>
              </w:rPr>
              <w:t>Tačiau gali būti leidžiami toliau nurodyti nežymūs defektai, jeigu dėl jų nesikeičia bendra pomidorų išvaizda, kokybė, išsilaikymo kokybė ir pateikimas pakuotėje:</w:t>
            </w:r>
          </w:p>
          <w:p w14:paraId="21F7FBB2"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nežymus formos ir brandos defektas,</w:t>
            </w:r>
          </w:p>
          <w:p w14:paraId="417F9296"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nežymūs spalvos defektai,</w:t>
            </w:r>
          </w:p>
          <w:p w14:paraId="562763CD"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nežymūs odelės defektai,</w:t>
            </w:r>
          </w:p>
          <w:p w14:paraId="402C8B1C"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labai nežymūs sumušimai.</w:t>
            </w:r>
          </w:p>
          <w:p w14:paraId="07E190A2" w14:textId="317142E3" w:rsidR="002169E8" w:rsidRPr="002169E8" w:rsidRDefault="002169E8" w:rsidP="000F55A3">
            <w:pPr>
              <w:spacing w:before="120"/>
              <w:ind w:right="-74"/>
              <w:rPr>
                <w:rFonts w:eastAsia="Times New Roman" w:cstheme="minorHAnsi"/>
                <w:sz w:val="20"/>
                <w:szCs w:val="20"/>
                <w:lang w:eastAsia="lt-LT"/>
              </w:rPr>
            </w:pPr>
            <w:r w:rsidRPr="002169E8">
              <w:rPr>
                <w:rFonts w:eastAsia="Times New Roman" w:cstheme="minorHAnsi"/>
                <w:sz w:val="20"/>
                <w:szCs w:val="20"/>
                <w:lang w:eastAsia="lt-LT"/>
              </w:rPr>
              <w:t>Be to, briaunotieji pomidorai:</w:t>
            </w:r>
          </w:p>
          <w:p w14:paraId="73765A0F"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gali turėti ne ilgesnių kaip 1 cm užgijusių įtrūkimų,</w:t>
            </w:r>
          </w:p>
          <w:p w14:paraId="1E69EF08" w14:textId="77777777" w:rsidR="002169E8" w:rsidRDefault="002169E8" w:rsidP="002169E8">
            <w:pPr>
              <w:ind w:right="-71"/>
              <w:rPr>
                <w:rFonts w:eastAsia="Times New Roman" w:cstheme="minorHAnsi"/>
                <w:sz w:val="20"/>
                <w:szCs w:val="20"/>
                <w:lang w:eastAsia="lt-LT"/>
              </w:rPr>
            </w:pPr>
            <w:r>
              <w:rPr>
                <w:rFonts w:eastAsia="Times New Roman" w:cstheme="minorHAnsi"/>
                <w:sz w:val="20"/>
                <w:szCs w:val="20"/>
                <w:lang w:eastAsia="lt-LT"/>
              </w:rPr>
              <w:t>n</w:t>
            </w:r>
            <w:r w:rsidRPr="002169E8">
              <w:rPr>
                <w:rFonts w:eastAsia="Times New Roman" w:cstheme="minorHAnsi"/>
                <w:sz w:val="20"/>
                <w:szCs w:val="20"/>
                <w:lang w:eastAsia="lt-LT"/>
              </w:rPr>
              <w:t>egali</w:t>
            </w:r>
            <w:r>
              <w:rPr>
                <w:rFonts w:eastAsia="Times New Roman" w:cstheme="minorHAnsi"/>
                <w:sz w:val="20"/>
                <w:szCs w:val="20"/>
                <w:lang w:eastAsia="lt-LT"/>
              </w:rPr>
              <w:t xml:space="preserve"> turėti pernelyg didelių gumbų,</w:t>
            </w:r>
          </w:p>
          <w:p w14:paraId="6103C9DD"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 xml:space="preserve">gali turėti nedidelį plyšelį ties viduriu, tačiau plyšelis turi būti </w:t>
            </w:r>
            <w:proofErr w:type="spellStart"/>
            <w:r w:rsidRPr="002169E8">
              <w:rPr>
                <w:rFonts w:eastAsia="Times New Roman" w:cstheme="minorHAnsi"/>
                <w:sz w:val="20"/>
                <w:szCs w:val="20"/>
                <w:lang w:eastAsia="lt-LT"/>
              </w:rPr>
              <w:t>nesukamštėjęs</w:t>
            </w:r>
            <w:proofErr w:type="spellEnd"/>
            <w:r w:rsidRPr="002169E8">
              <w:rPr>
                <w:rFonts w:eastAsia="Times New Roman" w:cstheme="minorHAnsi"/>
                <w:sz w:val="20"/>
                <w:szCs w:val="20"/>
                <w:lang w:eastAsia="lt-LT"/>
              </w:rPr>
              <w:t>,</w:t>
            </w:r>
          </w:p>
          <w:p w14:paraId="696419D2"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gali turėti ne didesnį kaip 1 cm</w:t>
            </w:r>
            <w:r w:rsidRPr="002169E8">
              <w:rPr>
                <w:rFonts w:eastAsia="Times New Roman" w:cstheme="minorHAnsi"/>
                <w:sz w:val="20"/>
                <w:szCs w:val="20"/>
                <w:vertAlign w:val="superscript"/>
                <w:lang w:eastAsia="lt-LT"/>
              </w:rPr>
              <w:t>2</w:t>
            </w:r>
            <w:r w:rsidRPr="002169E8">
              <w:rPr>
                <w:rFonts w:eastAsia="Times New Roman" w:cstheme="minorHAnsi"/>
                <w:sz w:val="20"/>
                <w:szCs w:val="20"/>
                <w:lang w:eastAsia="lt-LT"/>
              </w:rPr>
              <w:t xml:space="preserve"> </w:t>
            </w:r>
            <w:proofErr w:type="spellStart"/>
            <w:r w:rsidRPr="002169E8">
              <w:rPr>
                <w:rFonts w:eastAsia="Times New Roman" w:cstheme="minorHAnsi"/>
                <w:sz w:val="20"/>
                <w:szCs w:val="20"/>
                <w:lang w:eastAsia="lt-LT"/>
              </w:rPr>
              <w:t>sukamštėjusį</w:t>
            </w:r>
            <w:proofErr w:type="spellEnd"/>
            <w:r w:rsidRPr="002169E8">
              <w:rPr>
                <w:rFonts w:eastAsia="Times New Roman" w:cstheme="minorHAnsi"/>
                <w:sz w:val="20"/>
                <w:szCs w:val="20"/>
                <w:lang w:eastAsia="lt-LT"/>
              </w:rPr>
              <w:t xml:space="preserve"> </w:t>
            </w:r>
            <w:proofErr w:type="spellStart"/>
            <w:r w:rsidRPr="002169E8">
              <w:rPr>
                <w:rFonts w:eastAsia="Times New Roman" w:cstheme="minorHAnsi"/>
                <w:sz w:val="20"/>
                <w:szCs w:val="20"/>
                <w:lang w:eastAsia="lt-LT"/>
              </w:rPr>
              <w:t>rumbelį</w:t>
            </w:r>
            <w:proofErr w:type="spellEnd"/>
            <w:r w:rsidRPr="002169E8">
              <w:rPr>
                <w:rFonts w:eastAsia="Times New Roman" w:cstheme="minorHAnsi"/>
                <w:sz w:val="20"/>
                <w:szCs w:val="20"/>
                <w:lang w:eastAsia="lt-LT"/>
              </w:rPr>
              <w:t>,</w:t>
            </w:r>
          </w:p>
          <w:p w14:paraId="403F74C4" w14:textId="77777777" w:rsid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gali turėti ploną pailgos formos randą (panašų į siūlę), tačiau jo ilgis negali būti didesnis kaip du trečdaliai vaisiaus didžiausio skersmens.</w:t>
            </w:r>
          </w:p>
          <w:p w14:paraId="136E2AE3" w14:textId="77777777" w:rsidR="00AB1DEE" w:rsidRPr="00AB1DEE" w:rsidRDefault="00AB1DEE" w:rsidP="000F55A3">
            <w:pPr>
              <w:spacing w:before="120"/>
              <w:ind w:right="-74"/>
              <w:rPr>
                <w:rFonts w:eastAsia="Times New Roman" w:cstheme="minorHAnsi"/>
                <w:sz w:val="20"/>
                <w:szCs w:val="20"/>
                <w:lang w:eastAsia="lt-LT"/>
              </w:rPr>
            </w:pPr>
            <w:r>
              <w:rPr>
                <w:rFonts w:eastAsia="Times New Roman" w:cstheme="minorHAnsi"/>
                <w:sz w:val="20"/>
                <w:szCs w:val="20"/>
                <w:lang w:eastAsia="lt-LT"/>
              </w:rPr>
              <w:t>1 klasės salotos (</w:t>
            </w:r>
            <w:r w:rsidRPr="00AB1DEE">
              <w:rPr>
                <w:rFonts w:eastAsia="Times New Roman" w:cstheme="minorHAnsi"/>
                <w:sz w:val="20"/>
                <w:szCs w:val="20"/>
                <w:lang w:eastAsia="lt-LT"/>
              </w:rPr>
              <w:t>„</w:t>
            </w:r>
            <w:proofErr w:type="spellStart"/>
            <w:r w:rsidRPr="00AB1DEE">
              <w:rPr>
                <w:rFonts w:eastAsia="Times New Roman" w:cstheme="minorHAnsi"/>
                <w:sz w:val="20"/>
                <w:szCs w:val="20"/>
                <w:lang w:eastAsia="lt-LT"/>
              </w:rPr>
              <w:t>Iceberg</w:t>
            </w:r>
            <w:proofErr w:type="spellEnd"/>
            <w:r w:rsidRPr="00AB1DEE">
              <w:rPr>
                <w:rFonts w:eastAsia="Times New Roman" w:cstheme="minorHAnsi"/>
                <w:sz w:val="20"/>
                <w:szCs w:val="20"/>
                <w:lang w:eastAsia="lt-LT"/>
              </w:rPr>
              <w:t>“ tipo veislių</w:t>
            </w:r>
            <w:r>
              <w:rPr>
                <w:rFonts w:eastAsia="Times New Roman" w:cstheme="minorHAnsi"/>
                <w:sz w:val="20"/>
                <w:szCs w:val="20"/>
                <w:lang w:eastAsia="lt-LT"/>
              </w:rPr>
              <w:t xml:space="preserve">), garbanotosios salotos </w:t>
            </w:r>
            <w:r w:rsidRPr="00AB1DEE">
              <w:rPr>
                <w:rFonts w:eastAsia="Times New Roman" w:cstheme="minorHAnsi"/>
                <w:sz w:val="20"/>
                <w:szCs w:val="20"/>
                <w:lang w:eastAsia="lt-LT"/>
              </w:rPr>
              <w:t>turi būti geros kokybės. Jos turi turėti tai veislei ir (arba) prekiniam tipui būdingas savybes.</w:t>
            </w:r>
          </w:p>
          <w:p w14:paraId="04700C27" w14:textId="77777777" w:rsid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Jos taip pat turi būti:</w:t>
            </w:r>
          </w:p>
          <w:p w14:paraId="598EE4CC"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gerai susiformavusios,</w:t>
            </w:r>
          </w:p>
          <w:p w14:paraId="59EC3B87"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tvirtos, atsižvelgiant į auginimo metodus ir produkto rūšį,</w:t>
            </w:r>
          </w:p>
          <w:p w14:paraId="56B48694"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nepažeistos ir nesuprastėjusios taip, kad jų nebūtų galima valgyti,</w:t>
            </w:r>
          </w:p>
          <w:p w14:paraId="669BC21E"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nepašalusios.</w:t>
            </w:r>
          </w:p>
          <w:p w14:paraId="0072D763"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 xml:space="preserve">Gūžinės salotos turi turėti vieną gerai susiformavusią </w:t>
            </w:r>
            <w:proofErr w:type="spellStart"/>
            <w:r w:rsidRPr="00AB1DEE">
              <w:rPr>
                <w:rFonts w:eastAsia="Times New Roman" w:cstheme="minorHAnsi"/>
                <w:sz w:val="20"/>
                <w:szCs w:val="20"/>
                <w:lang w:eastAsia="lt-LT"/>
              </w:rPr>
              <w:t>gūželę</w:t>
            </w:r>
            <w:proofErr w:type="spellEnd"/>
            <w:r w:rsidRPr="00AB1DEE">
              <w:rPr>
                <w:rFonts w:eastAsia="Times New Roman" w:cstheme="minorHAnsi"/>
                <w:sz w:val="20"/>
                <w:szCs w:val="20"/>
                <w:lang w:eastAsia="lt-LT"/>
              </w:rPr>
              <w:t xml:space="preserve">. Tačiau po priedanga išaugintų gūžinių salotų </w:t>
            </w:r>
            <w:proofErr w:type="spellStart"/>
            <w:r w:rsidRPr="00AB1DEE">
              <w:rPr>
                <w:rFonts w:eastAsia="Times New Roman" w:cstheme="minorHAnsi"/>
                <w:sz w:val="20"/>
                <w:szCs w:val="20"/>
                <w:lang w:eastAsia="lt-LT"/>
              </w:rPr>
              <w:t>gūželės</w:t>
            </w:r>
            <w:proofErr w:type="spellEnd"/>
            <w:r w:rsidRPr="00AB1DEE">
              <w:rPr>
                <w:rFonts w:eastAsia="Times New Roman" w:cstheme="minorHAnsi"/>
                <w:sz w:val="20"/>
                <w:szCs w:val="20"/>
                <w:lang w:eastAsia="lt-LT"/>
              </w:rPr>
              <w:t xml:space="preserve"> gali būti mažos.</w:t>
            </w:r>
          </w:p>
          <w:p w14:paraId="50BDA650"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 xml:space="preserve">Romaninės salotos turi turėti </w:t>
            </w:r>
            <w:proofErr w:type="spellStart"/>
            <w:r w:rsidRPr="00AB1DEE">
              <w:rPr>
                <w:rFonts w:eastAsia="Times New Roman" w:cstheme="minorHAnsi"/>
                <w:sz w:val="20"/>
                <w:szCs w:val="20"/>
                <w:lang w:eastAsia="lt-LT"/>
              </w:rPr>
              <w:t>gūželę</w:t>
            </w:r>
            <w:proofErr w:type="spellEnd"/>
            <w:r w:rsidRPr="00AB1DEE">
              <w:rPr>
                <w:rFonts w:eastAsia="Times New Roman" w:cstheme="minorHAnsi"/>
                <w:sz w:val="20"/>
                <w:szCs w:val="20"/>
                <w:lang w:eastAsia="lt-LT"/>
              </w:rPr>
              <w:t>, kuri gali būti maža.</w:t>
            </w:r>
          </w:p>
          <w:p w14:paraId="16A2317E" w14:textId="77777777" w:rsidR="00575468" w:rsidRDefault="00AB1DEE" w:rsidP="00AB1DEE">
            <w:pPr>
              <w:ind w:right="-71"/>
            </w:pPr>
            <w:r w:rsidRPr="00AB1DEE">
              <w:rPr>
                <w:rFonts w:eastAsia="Times New Roman" w:cstheme="minorHAnsi"/>
                <w:sz w:val="20"/>
                <w:szCs w:val="20"/>
                <w:lang w:eastAsia="lt-LT"/>
              </w:rPr>
              <w:t>Garbanotųjų ir plačialapių trūkažolių vidurinė dalis turi būti geltonos spalvos.</w:t>
            </w:r>
            <w:r w:rsidR="00575468">
              <w:t xml:space="preserve"> </w:t>
            </w:r>
          </w:p>
          <w:p w14:paraId="67517953" w14:textId="77777777" w:rsidR="00AB1DEE" w:rsidRPr="00AB1DEE" w:rsidRDefault="00575468" w:rsidP="00AB1DEE">
            <w:pPr>
              <w:ind w:right="-71"/>
              <w:rPr>
                <w:rFonts w:eastAsia="Times New Roman" w:cstheme="minorHAnsi"/>
                <w:sz w:val="20"/>
                <w:szCs w:val="20"/>
                <w:lang w:eastAsia="lt-LT"/>
              </w:rPr>
            </w:pPr>
            <w:r w:rsidRPr="00575468">
              <w:rPr>
                <w:rFonts w:eastAsia="Times New Roman" w:cstheme="minorHAnsi"/>
                <w:sz w:val="20"/>
                <w:szCs w:val="20"/>
                <w:lang w:eastAsia="lt-LT"/>
              </w:rPr>
              <w:t>Šaknys turi būti nupjautos ties išorinių lapų pagrindu, o pjūvis turi būti tvarkingas.</w:t>
            </w:r>
          </w:p>
          <w:p w14:paraId="3BA85B17" w14:textId="77777777" w:rsidR="00AB1DEE" w:rsidRDefault="00575468" w:rsidP="00C27CD2">
            <w:pPr>
              <w:ind w:right="-71"/>
              <w:rPr>
                <w:rFonts w:eastAsia="Times New Roman" w:cstheme="minorHAnsi"/>
                <w:sz w:val="20"/>
                <w:szCs w:val="20"/>
                <w:lang w:eastAsia="lt-LT"/>
              </w:rPr>
            </w:pPr>
            <w:r>
              <w:rPr>
                <w:rFonts w:eastAsia="Times New Roman" w:cstheme="minorHAnsi"/>
                <w:sz w:val="20"/>
                <w:szCs w:val="20"/>
                <w:lang w:eastAsia="lt-LT"/>
              </w:rPr>
              <w:t>1 klasės salotų (</w:t>
            </w:r>
            <w:r w:rsidRPr="00AB1DEE">
              <w:rPr>
                <w:rFonts w:eastAsia="Times New Roman" w:cstheme="minorHAnsi"/>
                <w:sz w:val="20"/>
                <w:szCs w:val="20"/>
                <w:lang w:eastAsia="lt-LT"/>
              </w:rPr>
              <w:t>„</w:t>
            </w:r>
            <w:proofErr w:type="spellStart"/>
            <w:r w:rsidRPr="00AB1DEE">
              <w:rPr>
                <w:rFonts w:eastAsia="Times New Roman" w:cstheme="minorHAnsi"/>
                <w:sz w:val="20"/>
                <w:szCs w:val="20"/>
                <w:lang w:eastAsia="lt-LT"/>
              </w:rPr>
              <w:t>Iceberg</w:t>
            </w:r>
            <w:proofErr w:type="spellEnd"/>
            <w:r w:rsidRPr="00AB1DEE">
              <w:rPr>
                <w:rFonts w:eastAsia="Times New Roman" w:cstheme="minorHAnsi"/>
                <w:sz w:val="20"/>
                <w:szCs w:val="20"/>
                <w:lang w:eastAsia="lt-LT"/>
              </w:rPr>
              <w:t>“ tipo veislių</w:t>
            </w:r>
            <w:r>
              <w:rPr>
                <w:rFonts w:eastAsia="Times New Roman" w:cstheme="minorHAnsi"/>
                <w:sz w:val="20"/>
                <w:szCs w:val="20"/>
                <w:lang w:eastAsia="lt-LT"/>
              </w:rPr>
              <w:t xml:space="preserve">), garbanotųjų salotų </w:t>
            </w:r>
            <w:r w:rsidRPr="00575468">
              <w:rPr>
                <w:rFonts w:eastAsia="Times New Roman" w:cstheme="minorHAnsi"/>
                <w:sz w:val="20"/>
                <w:szCs w:val="20"/>
                <w:lang w:eastAsia="lt-LT"/>
              </w:rPr>
              <w:t>leidžiamoji nuokrypa – 10 proc. daržovių (pagal skaičių), neatitinkančių šios klasės reikalavimų, tačiau atitinkančių II klasės reikalavimus. Iš šios leidžiamosios nuokrypos iš viso ne daugiau kaip 1 proc. gali sudaryti produktai, neatitinkantys nei II klasės kokybės reikalavimų, nei būtiniausių reikalavimų, arba puvinio pažeisti produktai.</w:t>
            </w:r>
          </w:p>
          <w:p w14:paraId="6216A54D" w14:textId="77777777" w:rsidR="00C27CD2" w:rsidRPr="00C27CD2" w:rsidRDefault="00C27CD2" w:rsidP="000F55A3">
            <w:pPr>
              <w:spacing w:before="120"/>
              <w:ind w:right="-74"/>
              <w:rPr>
                <w:rFonts w:eastAsia="Times New Roman" w:cstheme="minorHAnsi"/>
                <w:sz w:val="20"/>
                <w:szCs w:val="20"/>
                <w:lang w:eastAsia="lt-LT"/>
              </w:rPr>
            </w:pPr>
            <w:r>
              <w:rPr>
                <w:rFonts w:eastAsia="Times New Roman" w:cstheme="minorHAnsi"/>
                <w:sz w:val="20"/>
                <w:szCs w:val="20"/>
                <w:lang w:eastAsia="lt-LT"/>
              </w:rPr>
              <w:t xml:space="preserve">1 (pirmos) klasės saldžiosios paprikos </w:t>
            </w:r>
            <w:r w:rsidRPr="00C27CD2">
              <w:rPr>
                <w:rFonts w:eastAsia="Times New Roman" w:cstheme="minorHAnsi"/>
                <w:sz w:val="20"/>
                <w:szCs w:val="20"/>
                <w:lang w:eastAsia="lt-LT"/>
              </w:rPr>
              <w:t>turi būti geros kokybės. Jos turi turėti atitinkamai veislei ir (arba) prekiniam tipui būdingas savybes.</w:t>
            </w:r>
          </w:p>
          <w:p w14:paraId="19D0629A" w14:textId="77777777" w:rsidR="00C27CD2" w:rsidRPr="00C27CD2"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Tačiau gali būti leidžiami toliau nurodyti nežymūs defektai, jeigu dėl jų nesikeičia bendra saldžiųjų paprikų išvaizda, kokybė, išsilaikymo kokybė ir pateikimas pakuotėje:</w:t>
            </w:r>
          </w:p>
          <w:p w14:paraId="6A636970" w14:textId="77777777" w:rsidR="00C27CD2" w:rsidRPr="00C27CD2" w:rsidRDefault="00C27CD2" w:rsidP="00C27CD2">
            <w:pPr>
              <w:ind w:right="-71"/>
              <w:rPr>
                <w:rFonts w:eastAsia="Times New Roman" w:cstheme="minorHAnsi"/>
                <w:sz w:val="20"/>
                <w:szCs w:val="20"/>
                <w:lang w:eastAsia="lt-LT"/>
              </w:rPr>
            </w:pPr>
            <w:r>
              <w:rPr>
                <w:rFonts w:eastAsia="Times New Roman" w:cstheme="minorHAnsi"/>
                <w:sz w:val="20"/>
                <w:szCs w:val="20"/>
                <w:lang w:eastAsia="lt-LT"/>
              </w:rPr>
              <w:t>n</w:t>
            </w:r>
            <w:r w:rsidRPr="00C27CD2">
              <w:rPr>
                <w:rFonts w:eastAsia="Times New Roman" w:cstheme="minorHAnsi"/>
                <w:sz w:val="20"/>
                <w:szCs w:val="20"/>
                <w:lang w:eastAsia="lt-LT"/>
              </w:rPr>
              <w:t>ežymus formos defektas,</w:t>
            </w:r>
          </w:p>
          <w:p w14:paraId="02D0D013" w14:textId="77777777" w:rsidR="00C27CD2" w:rsidRPr="00C27CD2"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 xml:space="preserve">nežymus </w:t>
            </w:r>
            <w:proofErr w:type="spellStart"/>
            <w:r w:rsidRPr="00C27CD2">
              <w:rPr>
                <w:rFonts w:eastAsia="Times New Roman" w:cstheme="minorHAnsi"/>
                <w:sz w:val="20"/>
                <w:szCs w:val="20"/>
                <w:lang w:eastAsia="lt-LT"/>
              </w:rPr>
              <w:t>sidabriškumas</w:t>
            </w:r>
            <w:proofErr w:type="spellEnd"/>
            <w:r w:rsidRPr="00C27CD2">
              <w:rPr>
                <w:rFonts w:eastAsia="Times New Roman" w:cstheme="minorHAnsi"/>
                <w:sz w:val="20"/>
                <w:szCs w:val="20"/>
                <w:lang w:eastAsia="lt-LT"/>
              </w:rPr>
              <w:t xml:space="preserve"> arba tripsų padaryti pažeidimai, apimantys ne daugiau nei 1/3 viso paviršiaus ploto,</w:t>
            </w:r>
          </w:p>
          <w:p w14:paraId="1FCB08F9" w14:textId="74C7B401" w:rsidR="00C27CD2" w:rsidRPr="00C27CD2" w:rsidRDefault="004D5144" w:rsidP="00C27CD2">
            <w:pPr>
              <w:ind w:right="-71"/>
              <w:rPr>
                <w:rFonts w:eastAsia="Times New Roman" w:cstheme="minorHAnsi"/>
                <w:sz w:val="20"/>
                <w:szCs w:val="20"/>
                <w:lang w:eastAsia="lt-LT"/>
              </w:rPr>
            </w:pPr>
            <w:r>
              <w:rPr>
                <w:rFonts w:eastAsia="Times New Roman" w:cstheme="minorHAnsi"/>
                <w:sz w:val="20"/>
                <w:szCs w:val="20"/>
                <w:lang w:eastAsia="lt-LT"/>
              </w:rPr>
              <w:t>nežymūs odelės defektai, pvz.:</w:t>
            </w:r>
            <w:r w:rsidR="000F55A3">
              <w:rPr>
                <w:rFonts w:eastAsia="Times New Roman" w:cstheme="minorHAnsi"/>
                <w:sz w:val="20"/>
                <w:szCs w:val="20"/>
                <w:lang w:eastAsia="lt-LT"/>
              </w:rPr>
              <w:t xml:space="preserve"> </w:t>
            </w:r>
            <w:proofErr w:type="spellStart"/>
            <w:r w:rsidR="00C27CD2" w:rsidRPr="00C27CD2">
              <w:rPr>
                <w:rFonts w:eastAsia="Times New Roman" w:cstheme="minorHAnsi"/>
                <w:sz w:val="20"/>
                <w:szCs w:val="20"/>
                <w:lang w:eastAsia="lt-LT"/>
              </w:rPr>
              <w:t>rauplėtumas</w:t>
            </w:r>
            <w:proofErr w:type="spellEnd"/>
            <w:r w:rsidR="00C27CD2" w:rsidRPr="00C27CD2">
              <w:rPr>
                <w:rFonts w:eastAsia="Times New Roman" w:cstheme="minorHAnsi"/>
                <w:sz w:val="20"/>
                <w:szCs w:val="20"/>
                <w:lang w:eastAsia="lt-LT"/>
              </w:rPr>
              <w:t>, įbrėžimai, saulės nudeginimas, įspaudimo žymės, bendrai apimantys ne daugiau nei 2 cm, jei tai pailgos formos defektai, ir ne daugiau nei 1cm</w:t>
            </w:r>
            <w:r w:rsidR="00C27CD2" w:rsidRPr="00D5634A">
              <w:rPr>
                <w:rFonts w:eastAsia="Times New Roman" w:cstheme="minorHAnsi"/>
                <w:sz w:val="20"/>
                <w:szCs w:val="20"/>
                <w:vertAlign w:val="superscript"/>
                <w:lang w:eastAsia="lt-LT"/>
              </w:rPr>
              <w:t>2</w:t>
            </w:r>
            <w:r w:rsidR="00C27CD2" w:rsidRPr="00C27CD2">
              <w:rPr>
                <w:rFonts w:eastAsia="Times New Roman" w:cstheme="minorHAnsi"/>
                <w:sz w:val="20"/>
                <w:szCs w:val="20"/>
                <w:lang w:eastAsia="lt-LT"/>
              </w:rPr>
              <w:t>, jei tai kitokie defektai; arba</w:t>
            </w:r>
          </w:p>
          <w:p w14:paraId="4B240868" w14:textId="77777777" w:rsidR="00C27CD2" w:rsidRPr="00C27CD2"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sausi paviršiaus įtrūkimai, bendrai apimantys ne daugiau nei 1/8 viso paviršiaus ploto,</w:t>
            </w:r>
          </w:p>
          <w:p w14:paraId="4063675B" w14:textId="77777777" w:rsidR="008D7E13"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nežymūs vaiskočio pažeidimai.</w:t>
            </w:r>
          </w:p>
          <w:p w14:paraId="4080E547" w14:textId="77777777" w:rsidR="00C27CD2" w:rsidRDefault="00C27CD2" w:rsidP="00C27CD2">
            <w:pPr>
              <w:ind w:right="-71"/>
              <w:rPr>
                <w:rFonts w:eastAsia="Times New Roman" w:cstheme="minorHAnsi"/>
                <w:sz w:val="20"/>
                <w:szCs w:val="20"/>
                <w:lang w:eastAsia="lt-LT"/>
              </w:rPr>
            </w:pPr>
            <w:r>
              <w:rPr>
                <w:rFonts w:eastAsia="Times New Roman" w:cstheme="minorHAnsi"/>
                <w:sz w:val="20"/>
                <w:szCs w:val="20"/>
                <w:lang w:eastAsia="lt-LT"/>
              </w:rPr>
              <w:t xml:space="preserve">1 klasės saldžiųjų paprikų </w:t>
            </w:r>
            <w:r w:rsidRPr="00C27CD2">
              <w:rPr>
                <w:rFonts w:eastAsia="Times New Roman" w:cstheme="minorHAnsi"/>
                <w:sz w:val="20"/>
                <w:szCs w:val="20"/>
                <w:lang w:eastAsia="lt-LT"/>
              </w:rPr>
              <w:t>leidžiamoji nuokrypa – 10 proc. saldžiųjų paprikų (pagal skaičių arba svorį), neatitinkančių šios klasės reikalavimų, tačiau atitinkančių II klasės reikalavimus. Iš šios leidžiamosios nuokrypos iš viso ne daugiau kaip 1 proc. gali sudaryti produktai, neatitinkantys nei II klasės kokybės reikalavimų, nei būtiniausių reikalavimų, arba puvinio pažeisti produktai.</w:t>
            </w:r>
          </w:p>
          <w:p w14:paraId="2BE898C1" w14:textId="77777777" w:rsidR="00C27CD2"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Kiekvienos pakuotės turinys turi būti vienodas; joje turi būti tik tos pačios kilmės, veislės ar prekinio tipo, kokybės, dydžio (jeigu pagal jį rūšiuojama) saldžiosios paprikos, o ekstra klasės ir I klasės saldžiųjų paprikų pakuotėse, pageidautina, – vienodai prinokusios ir vienodos spalvos saldžiosios paprikos.</w:t>
            </w:r>
          </w:p>
          <w:p w14:paraId="45007BFF" w14:textId="77777777" w:rsidR="002C13A3" w:rsidRDefault="002C13A3" w:rsidP="000F55A3">
            <w:pPr>
              <w:spacing w:before="120"/>
              <w:ind w:right="-74"/>
              <w:rPr>
                <w:rFonts w:eastAsia="Times New Roman" w:cstheme="minorHAnsi"/>
                <w:b/>
                <w:sz w:val="20"/>
                <w:szCs w:val="20"/>
                <w:lang w:eastAsia="lt-LT"/>
              </w:rPr>
            </w:pPr>
            <w:r w:rsidRPr="007761FA">
              <w:rPr>
                <w:rFonts w:eastAsia="Times New Roman" w:cstheme="minorHAnsi"/>
                <w:b/>
                <w:sz w:val="20"/>
                <w:szCs w:val="20"/>
                <w:lang w:eastAsia="lt-LT"/>
              </w:rPr>
              <w:t>Kiti reikalavimai prekėms:</w:t>
            </w:r>
          </w:p>
          <w:p w14:paraId="3EA1B98F" w14:textId="2F34918B" w:rsidR="002C13A3" w:rsidRDefault="00A92610" w:rsidP="00A92610">
            <w:pPr>
              <w:ind w:right="-71"/>
              <w:rPr>
                <w:rFonts w:eastAsia="Times New Roman" w:cstheme="minorHAnsi"/>
                <w:sz w:val="20"/>
                <w:szCs w:val="20"/>
                <w:lang w:eastAsia="lt-LT"/>
              </w:rPr>
            </w:pPr>
            <w:proofErr w:type="spellStart"/>
            <w:r>
              <w:rPr>
                <w:rFonts w:eastAsia="Times New Roman" w:cstheme="minorHAnsi"/>
                <w:sz w:val="20"/>
                <w:szCs w:val="20"/>
                <w:lang w:eastAsia="lt-LT"/>
              </w:rPr>
              <w:t>Smulkiavaisių</w:t>
            </w:r>
            <w:proofErr w:type="spellEnd"/>
            <w:r>
              <w:rPr>
                <w:rFonts w:eastAsia="Times New Roman" w:cstheme="minorHAnsi"/>
                <w:sz w:val="20"/>
                <w:szCs w:val="20"/>
                <w:lang w:eastAsia="lt-LT"/>
              </w:rPr>
              <w:t>, dažniausiai vadinami „</w:t>
            </w:r>
            <w:proofErr w:type="spellStart"/>
            <w:r>
              <w:rPr>
                <w:rFonts w:eastAsia="Times New Roman" w:cstheme="minorHAnsi"/>
                <w:sz w:val="20"/>
                <w:szCs w:val="20"/>
                <w:lang w:eastAsia="lt-LT"/>
              </w:rPr>
              <w:t>cherry</w:t>
            </w:r>
            <w:proofErr w:type="spellEnd"/>
            <w:r>
              <w:rPr>
                <w:rFonts w:eastAsia="Times New Roman" w:cstheme="minorHAnsi"/>
                <w:sz w:val="20"/>
                <w:szCs w:val="20"/>
                <w:lang w:eastAsia="lt-LT"/>
              </w:rPr>
              <w:t>“ arba „</w:t>
            </w:r>
            <w:proofErr w:type="spellStart"/>
            <w:r>
              <w:rPr>
                <w:rFonts w:eastAsia="Times New Roman" w:cstheme="minorHAnsi"/>
                <w:sz w:val="20"/>
                <w:szCs w:val="20"/>
                <w:lang w:eastAsia="lt-LT"/>
              </w:rPr>
              <w:t>grape</w:t>
            </w:r>
            <w:proofErr w:type="spellEnd"/>
            <w:r>
              <w:rPr>
                <w:rFonts w:eastAsia="Times New Roman" w:cstheme="minorHAnsi"/>
                <w:sz w:val="20"/>
                <w:szCs w:val="20"/>
                <w:lang w:eastAsia="lt-LT"/>
              </w:rPr>
              <w:t>“</w:t>
            </w:r>
            <w:r w:rsidR="000F55A3">
              <w:rPr>
                <w:rFonts w:eastAsia="Times New Roman" w:cstheme="minorHAnsi"/>
                <w:sz w:val="20"/>
                <w:szCs w:val="20"/>
                <w:lang w:eastAsia="lt-LT"/>
              </w:rPr>
              <w:t>,</w:t>
            </w:r>
            <w:r>
              <w:rPr>
                <w:rFonts w:eastAsia="Times New Roman" w:cstheme="minorHAnsi"/>
                <w:sz w:val="20"/>
                <w:szCs w:val="20"/>
                <w:lang w:eastAsia="lt-LT"/>
              </w:rPr>
              <w:t xml:space="preserve"> pomidorų dydis nuo 10 g iki 30 g, tačiau dydis gali skirtis priklausomai nuo veislės ir auginimo sąlygų. </w:t>
            </w:r>
          </w:p>
          <w:p w14:paraId="5D586735" w14:textId="6E15E4F7" w:rsidR="00530ED7" w:rsidRDefault="00530ED7" w:rsidP="00530ED7">
            <w:pPr>
              <w:ind w:right="-71"/>
              <w:rPr>
                <w:rFonts w:eastAsia="Times New Roman" w:cstheme="minorHAnsi"/>
                <w:sz w:val="20"/>
                <w:szCs w:val="20"/>
                <w:lang w:eastAsia="lt-LT"/>
              </w:rPr>
            </w:pPr>
            <w:r>
              <w:rPr>
                <w:rFonts w:eastAsia="Times New Roman" w:cstheme="minorHAnsi"/>
                <w:sz w:val="20"/>
                <w:szCs w:val="20"/>
                <w:lang w:eastAsia="lt-LT"/>
              </w:rPr>
              <w:t>Cukinijos nesėklingos. Odelė blizgi</w:t>
            </w:r>
            <w:r w:rsidR="005C0715">
              <w:rPr>
                <w:rFonts w:eastAsia="Times New Roman" w:cstheme="minorHAnsi"/>
                <w:sz w:val="20"/>
                <w:szCs w:val="20"/>
                <w:lang w:eastAsia="lt-LT"/>
              </w:rPr>
              <w:t>, lygi</w:t>
            </w:r>
            <w:r>
              <w:rPr>
                <w:rFonts w:eastAsia="Times New Roman" w:cstheme="minorHAnsi"/>
                <w:sz w:val="20"/>
                <w:szCs w:val="20"/>
                <w:lang w:eastAsia="lt-LT"/>
              </w:rPr>
              <w:t xml:space="preserve">, be randų ir dėmių. Cukinijos </w:t>
            </w:r>
            <w:r w:rsidRPr="00530ED7">
              <w:rPr>
                <w:rFonts w:eastAsia="Times New Roman" w:cstheme="minorHAnsi"/>
                <w:sz w:val="20"/>
                <w:szCs w:val="20"/>
                <w:lang w:eastAsia="lt-LT"/>
              </w:rPr>
              <w:t>dydis – 14–21 cm ilgio, iki 6 cm storio skersmens</w:t>
            </w:r>
            <w:r>
              <w:rPr>
                <w:rFonts w:eastAsia="Times New Roman" w:cstheme="minorHAnsi"/>
                <w:sz w:val="20"/>
                <w:szCs w:val="20"/>
                <w:lang w:eastAsia="lt-LT"/>
              </w:rPr>
              <w:t>.</w:t>
            </w:r>
            <w:r w:rsidR="005C0715">
              <w:rPr>
                <w:rFonts w:eastAsia="Times New Roman" w:cstheme="minorHAnsi"/>
                <w:sz w:val="20"/>
                <w:szCs w:val="20"/>
                <w:lang w:eastAsia="lt-LT"/>
              </w:rPr>
              <w:t xml:space="preserve"> Svoris </w:t>
            </w:r>
            <w:r w:rsidR="005C0715" w:rsidRPr="000F55A3">
              <w:rPr>
                <w:rFonts w:eastAsia="Times New Roman" w:cstheme="minorHAnsi"/>
                <w:sz w:val="20"/>
                <w:szCs w:val="20"/>
                <w:lang w:eastAsia="lt-LT"/>
              </w:rPr>
              <w:t>0</w:t>
            </w:r>
            <w:r w:rsidR="000F55A3" w:rsidRPr="000F55A3">
              <w:rPr>
                <w:rFonts w:eastAsia="Times New Roman" w:cstheme="minorHAnsi"/>
                <w:sz w:val="20"/>
                <w:szCs w:val="20"/>
                <w:lang w:eastAsia="lt-LT"/>
              </w:rPr>
              <w:t>,</w:t>
            </w:r>
            <w:r w:rsidR="005C0715" w:rsidRPr="000F55A3">
              <w:rPr>
                <w:rFonts w:eastAsia="Times New Roman" w:cstheme="minorHAnsi"/>
                <w:sz w:val="20"/>
                <w:szCs w:val="20"/>
                <w:lang w:eastAsia="lt-LT"/>
              </w:rPr>
              <w:t>2</w:t>
            </w:r>
            <w:r w:rsidR="005C0715">
              <w:rPr>
                <w:rFonts w:eastAsia="Times New Roman" w:cstheme="minorHAnsi"/>
                <w:sz w:val="20"/>
                <w:szCs w:val="20"/>
                <w:lang w:eastAsia="lt-LT"/>
              </w:rPr>
              <w:t xml:space="preserve"> – 0,5 kg.</w:t>
            </w:r>
          </w:p>
          <w:p w14:paraId="237C484D" w14:textId="3B951284" w:rsidR="00AB51C1" w:rsidRPr="00032927" w:rsidRDefault="00AB51C1" w:rsidP="00530ED7">
            <w:pPr>
              <w:ind w:right="-71"/>
              <w:rPr>
                <w:rFonts w:eastAsia="Times New Roman" w:cstheme="minorHAnsi"/>
                <w:sz w:val="20"/>
                <w:szCs w:val="20"/>
                <w:lang w:eastAsia="lt-LT"/>
              </w:rPr>
            </w:pPr>
            <w:r w:rsidRPr="00032927">
              <w:rPr>
                <w:rFonts w:eastAsia="Times New Roman" w:cstheme="minorHAnsi"/>
                <w:sz w:val="20"/>
                <w:szCs w:val="20"/>
                <w:lang w:eastAsia="lt-LT"/>
              </w:rPr>
              <w:t>Moliūgo (vieneto) svoris 1 – 2 kg.  Odelė turi būti lygi, tvirta ir be įtrūkimų.</w:t>
            </w:r>
          </w:p>
          <w:p w14:paraId="71EE88F6" w14:textId="1821F39E" w:rsidR="00AB51C1" w:rsidRPr="00032927" w:rsidRDefault="004D5144" w:rsidP="00530ED7">
            <w:pPr>
              <w:ind w:right="-71"/>
              <w:rPr>
                <w:rFonts w:eastAsia="Times New Roman" w:cstheme="minorHAnsi"/>
                <w:sz w:val="20"/>
                <w:szCs w:val="20"/>
                <w:lang w:eastAsia="lt-LT"/>
              </w:rPr>
            </w:pPr>
            <w:r w:rsidRPr="00032927">
              <w:rPr>
                <w:rFonts w:eastAsia="Times New Roman" w:cstheme="minorHAnsi"/>
                <w:sz w:val="20"/>
                <w:szCs w:val="20"/>
                <w:lang w:eastAsia="lt-LT"/>
              </w:rPr>
              <w:t>Saldžiosios</w:t>
            </w:r>
            <w:r w:rsidR="00AB51C1" w:rsidRPr="00032927">
              <w:rPr>
                <w:rFonts w:eastAsia="Times New Roman" w:cstheme="minorHAnsi"/>
                <w:sz w:val="20"/>
                <w:szCs w:val="20"/>
                <w:lang w:eastAsia="lt-LT"/>
              </w:rPr>
              <w:t xml:space="preserve"> paprik</w:t>
            </w:r>
            <w:r w:rsidRPr="00032927">
              <w:rPr>
                <w:rFonts w:eastAsia="Times New Roman" w:cstheme="minorHAnsi"/>
                <w:sz w:val="20"/>
                <w:szCs w:val="20"/>
                <w:lang w:eastAsia="lt-LT"/>
              </w:rPr>
              <w:t>os</w:t>
            </w:r>
            <w:r w:rsidR="00AB51C1" w:rsidRPr="00032927">
              <w:rPr>
                <w:rFonts w:eastAsia="Times New Roman" w:cstheme="minorHAnsi"/>
                <w:sz w:val="20"/>
                <w:szCs w:val="20"/>
                <w:lang w:eastAsia="lt-LT"/>
              </w:rPr>
              <w:t xml:space="preserve"> </w:t>
            </w:r>
            <w:r w:rsidR="00032927" w:rsidRPr="00032927">
              <w:rPr>
                <w:rFonts w:eastAsia="Times New Roman" w:cstheme="minorHAnsi"/>
                <w:sz w:val="20"/>
                <w:szCs w:val="20"/>
                <w:lang w:eastAsia="lt-LT"/>
              </w:rPr>
              <w:t>svoris (dydis)</w:t>
            </w:r>
            <w:r w:rsidR="00AB51C1" w:rsidRPr="00032927">
              <w:rPr>
                <w:rFonts w:eastAsia="Times New Roman" w:cstheme="minorHAnsi"/>
                <w:sz w:val="20"/>
                <w:szCs w:val="20"/>
                <w:lang w:eastAsia="lt-LT"/>
              </w:rPr>
              <w:t xml:space="preserve"> 0,15 – 0,4 kg</w:t>
            </w:r>
            <w:r w:rsidR="005C0715" w:rsidRPr="00032927">
              <w:rPr>
                <w:rFonts w:eastAsia="Times New Roman" w:cstheme="minorHAnsi"/>
                <w:sz w:val="20"/>
                <w:szCs w:val="20"/>
                <w:lang w:eastAsia="lt-LT"/>
              </w:rPr>
              <w:t>. Paprikos tur</w:t>
            </w:r>
            <w:r w:rsidRPr="00032927">
              <w:rPr>
                <w:rFonts w:eastAsia="Times New Roman" w:cstheme="minorHAnsi"/>
                <w:sz w:val="20"/>
                <w:szCs w:val="20"/>
                <w:lang w:eastAsia="lt-LT"/>
              </w:rPr>
              <w:t>i būti pilnai subrendusios ir turėti ryškią, sodrią spalvą, priklausomai nuo veislės (raudona, geltona ar oranžinė). Svarbu, kad paprikų skonis nebūtų kartokas ar be skonio.</w:t>
            </w:r>
          </w:p>
          <w:p w14:paraId="67094126" w14:textId="698BA71F" w:rsidR="004D5144" w:rsidRDefault="004D5144" w:rsidP="004D5144">
            <w:pPr>
              <w:ind w:right="-71"/>
              <w:rPr>
                <w:rFonts w:eastAsia="Times New Roman" w:cstheme="minorHAnsi"/>
                <w:sz w:val="20"/>
                <w:szCs w:val="20"/>
                <w:lang w:eastAsia="lt-LT"/>
              </w:rPr>
            </w:pPr>
            <w:r w:rsidRPr="00032927">
              <w:rPr>
                <w:rFonts w:eastAsia="Times New Roman" w:cstheme="minorHAnsi"/>
                <w:sz w:val="20"/>
                <w:szCs w:val="20"/>
                <w:lang w:eastAsia="lt-LT"/>
              </w:rPr>
              <w:t>Aisbergo salotos (vieneto) svoris (dydis) 0,3 – 1 kg. Labai</w:t>
            </w:r>
            <w:r>
              <w:rPr>
                <w:rFonts w:eastAsia="Times New Roman" w:cstheme="minorHAnsi"/>
                <w:sz w:val="20"/>
                <w:szCs w:val="20"/>
                <w:lang w:eastAsia="lt-LT"/>
              </w:rPr>
              <w:t xml:space="preserve"> turi būti be dėmių, ryškios, šviesiai žalios spalvos, be puvinio ir sausų lapų galų.  Galvutė turi būti tanki, uždaryta, o ne per daug išsiskleidusi  ar su per daug žalių lapų, tai gali rodyti kas salotos nevisiškai subrendo. Aisbergo salotos galvutė panašiai suformuota kaip kopūsto, su storu ir traškiu viduriu.</w:t>
            </w:r>
          </w:p>
          <w:p w14:paraId="69152B57" w14:textId="2D974F57" w:rsidR="00A52D93" w:rsidRPr="007761FA" w:rsidRDefault="00A52D93" w:rsidP="00A52D93">
            <w:pPr>
              <w:ind w:right="-71"/>
              <w:rPr>
                <w:rFonts w:eastAsia="Times New Roman" w:cstheme="minorHAnsi"/>
                <w:sz w:val="20"/>
                <w:szCs w:val="20"/>
                <w:lang w:eastAsia="lt-LT"/>
              </w:rPr>
            </w:pPr>
            <w:r>
              <w:rPr>
                <w:rFonts w:eastAsia="Times New Roman" w:cstheme="minorHAnsi"/>
                <w:sz w:val="20"/>
                <w:szCs w:val="20"/>
                <w:lang w:eastAsia="lt-LT"/>
              </w:rPr>
              <w:t>Kininio (</w:t>
            </w:r>
            <w:proofErr w:type="spellStart"/>
            <w:r>
              <w:rPr>
                <w:rFonts w:eastAsia="Times New Roman" w:cstheme="minorHAnsi"/>
                <w:sz w:val="20"/>
                <w:szCs w:val="20"/>
                <w:lang w:eastAsia="lt-LT"/>
              </w:rPr>
              <w:t>pekino</w:t>
            </w:r>
            <w:proofErr w:type="spellEnd"/>
            <w:r>
              <w:rPr>
                <w:rFonts w:eastAsia="Times New Roman" w:cstheme="minorHAnsi"/>
                <w:sz w:val="20"/>
                <w:szCs w:val="20"/>
                <w:lang w:eastAsia="lt-LT"/>
              </w:rPr>
              <w:t xml:space="preserve">) kopūsto </w:t>
            </w:r>
            <w:r w:rsidRPr="00A52D93">
              <w:rPr>
                <w:rFonts w:eastAsia="Times New Roman" w:cstheme="minorHAnsi"/>
                <w:sz w:val="20"/>
                <w:szCs w:val="20"/>
                <w:lang w:eastAsia="lt-LT"/>
              </w:rPr>
              <w:t>(vieneto) svoris (dydis) 0,3 – 1 kg</w:t>
            </w:r>
            <w:r>
              <w:rPr>
                <w:rFonts w:eastAsia="Times New Roman" w:cstheme="minorHAnsi"/>
                <w:sz w:val="20"/>
                <w:szCs w:val="20"/>
                <w:lang w:eastAsia="lt-LT"/>
              </w:rPr>
              <w:t>.</w:t>
            </w:r>
            <w:r w:rsidR="000F55A3">
              <w:rPr>
                <w:rFonts w:eastAsia="Times New Roman" w:cstheme="minorHAnsi"/>
                <w:sz w:val="20"/>
                <w:szCs w:val="20"/>
                <w:lang w:eastAsia="lt-LT"/>
              </w:rPr>
              <w:t xml:space="preserve"> </w:t>
            </w:r>
            <w:r>
              <w:rPr>
                <w:rFonts w:eastAsia="Times New Roman" w:cstheme="minorHAnsi"/>
                <w:sz w:val="20"/>
                <w:szCs w:val="20"/>
                <w:lang w:eastAsia="lt-LT"/>
              </w:rPr>
              <w:t xml:space="preserve">Turi būti žalsvai balti, švieži, be dėmių. Lapai turi būti tvirti ir traškūs, o stiebai balti, tvirti be rudų dėmių ar puvinio požymių. Kopūsto galvutė turi būti uždara ir kompaktiška. Be žydėjimo požymių, </w:t>
            </w:r>
            <w:r w:rsidR="004A29F9">
              <w:rPr>
                <w:rFonts w:eastAsia="Times New Roman" w:cstheme="minorHAnsi"/>
                <w:sz w:val="20"/>
                <w:szCs w:val="20"/>
                <w:lang w:eastAsia="lt-LT"/>
              </w:rPr>
              <w:t>t. y</w:t>
            </w:r>
            <w:r>
              <w:rPr>
                <w:rFonts w:eastAsia="Times New Roman" w:cstheme="minorHAnsi"/>
                <w:sz w:val="20"/>
                <w:szCs w:val="20"/>
                <w:lang w:eastAsia="lt-LT"/>
              </w:rPr>
              <w:t xml:space="preserve">. </w:t>
            </w:r>
            <w:r w:rsidR="000F55A3">
              <w:rPr>
                <w:rFonts w:eastAsia="Times New Roman" w:cstheme="minorHAnsi"/>
                <w:sz w:val="20"/>
                <w:szCs w:val="20"/>
                <w:lang w:eastAsia="lt-LT"/>
              </w:rPr>
              <w:t>n</w:t>
            </w:r>
            <w:r>
              <w:rPr>
                <w:rFonts w:eastAsia="Times New Roman" w:cstheme="minorHAnsi"/>
                <w:sz w:val="20"/>
                <w:szCs w:val="20"/>
                <w:lang w:eastAsia="lt-LT"/>
              </w:rPr>
              <w:t>e per daug atvira galvute.</w:t>
            </w:r>
          </w:p>
        </w:tc>
      </w:tr>
    </w:tbl>
    <w:p w14:paraId="04752B7E" w14:textId="77777777" w:rsidR="00CB1051" w:rsidRDefault="00CB1051"/>
    <w:tbl>
      <w:tblPr>
        <w:tblStyle w:val="Lentelstinklelis1"/>
        <w:tblW w:w="15021" w:type="dxa"/>
        <w:tblLayout w:type="fixed"/>
        <w:tblLook w:val="04A0" w:firstRow="1" w:lastRow="0" w:firstColumn="1" w:lastColumn="0" w:noHBand="0" w:noVBand="1"/>
      </w:tblPr>
      <w:tblGrid>
        <w:gridCol w:w="570"/>
        <w:gridCol w:w="1991"/>
        <w:gridCol w:w="3530"/>
        <w:gridCol w:w="1005"/>
        <w:gridCol w:w="861"/>
        <w:gridCol w:w="997"/>
        <w:gridCol w:w="3232"/>
        <w:gridCol w:w="850"/>
        <w:gridCol w:w="1985"/>
      </w:tblGrid>
      <w:tr w:rsidR="0060695C" w:rsidRPr="007761FA" w14:paraId="5EC44CF4" w14:textId="77777777" w:rsidTr="0060695C">
        <w:trPr>
          <w:trHeight w:val="20"/>
        </w:trPr>
        <w:tc>
          <w:tcPr>
            <w:tcW w:w="570" w:type="dxa"/>
            <w:vAlign w:val="center"/>
            <w:hideMark/>
          </w:tcPr>
          <w:p w14:paraId="7900BDAC" w14:textId="77777777" w:rsidR="0060695C" w:rsidRPr="007761FA" w:rsidRDefault="0060695C" w:rsidP="0060695C">
            <w:pPr>
              <w:spacing w:after="160" w:line="259" w:lineRule="auto"/>
              <w:jc w:val="center"/>
              <w:rPr>
                <w:rFonts w:eastAsia="Times New Roman" w:cstheme="minorHAnsi"/>
                <w:sz w:val="20"/>
                <w:szCs w:val="20"/>
                <w:lang w:eastAsia="lt-LT"/>
              </w:rPr>
            </w:pPr>
            <w:r w:rsidRPr="007761FA">
              <w:rPr>
                <w:rFonts w:eastAsia="Times New Roman" w:cstheme="minorHAnsi"/>
                <w:b/>
                <w:sz w:val="20"/>
                <w:szCs w:val="20"/>
              </w:rPr>
              <w:t>Eil. Nr.</w:t>
            </w:r>
          </w:p>
        </w:tc>
        <w:tc>
          <w:tcPr>
            <w:tcW w:w="1991" w:type="dxa"/>
            <w:noWrap/>
            <w:vAlign w:val="center"/>
            <w:hideMark/>
          </w:tcPr>
          <w:p w14:paraId="2C7965CC" w14:textId="77777777" w:rsidR="0060695C" w:rsidRPr="007761FA" w:rsidRDefault="0060695C" w:rsidP="0060695C">
            <w:pPr>
              <w:spacing w:after="160" w:line="259" w:lineRule="auto"/>
              <w:jc w:val="center"/>
              <w:rPr>
                <w:rFonts w:eastAsia="Times New Roman" w:cstheme="minorHAnsi"/>
                <w:sz w:val="20"/>
                <w:szCs w:val="20"/>
                <w:lang w:eastAsia="lt-LT"/>
              </w:rPr>
            </w:pPr>
            <w:r w:rsidRPr="007761FA">
              <w:rPr>
                <w:rFonts w:eastAsia="Times New Roman" w:cstheme="minorHAnsi"/>
                <w:b/>
                <w:sz w:val="20"/>
                <w:szCs w:val="20"/>
              </w:rPr>
              <w:t>Maisto produkto pavadinimas ir nomenklatūrinis numeris (kodas)</w:t>
            </w:r>
            <w:r w:rsidRPr="007761FA">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484315C1" w14:textId="77777777" w:rsidR="0060695C" w:rsidRPr="007761FA" w:rsidRDefault="0060695C" w:rsidP="0060695C">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Reikalavimai produktams</w:t>
            </w:r>
          </w:p>
        </w:tc>
        <w:tc>
          <w:tcPr>
            <w:tcW w:w="861" w:type="dxa"/>
            <w:tcBorders>
              <w:top w:val="single" w:sz="4" w:space="0" w:color="auto"/>
              <w:left w:val="single" w:sz="4" w:space="0" w:color="auto"/>
              <w:right w:val="single" w:sz="4" w:space="0" w:color="auto"/>
            </w:tcBorders>
            <w:vAlign w:val="center"/>
          </w:tcPr>
          <w:p w14:paraId="50A6745D" w14:textId="77777777" w:rsidR="0060695C" w:rsidRPr="007761FA" w:rsidRDefault="0060695C" w:rsidP="0060695C">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rPr>
              <w:t>Pasiūlyme</w:t>
            </w:r>
          </w:p>
          <w:p w14:paraId="1CCAF92A" w14:textId="77777777" w:rsidR="0060695C" w:rsidRPr="007761FA" w:rsidRDefault="0060695C" w:rsidP="0060695C">
            <w:pPr>
              <w:spacing w:after="160" w:line="259" w:lineRule="auto"/>
              <w:ind w:right="-71"/>
              <w:jc w:val="center"/>
              <w:rPr>
                <w:rFonts w:eastAsia="Times New Roman" w:cstheme="minorHAnsi"/>
                <w:b/>
                <w:sz w:val="20"/>
                <w:szCs w:val="20"/>
                <w:lang w:eastAsia="lt-LT"/>
              </w:rPr>
            </w:pPr>
            <w:r w:rsidRPr="007761FA">
              <w:rPr>
                <w:rFonts w:eastAsia="Times New Roman" w:cstheme="minorHAnsi"/>
                <w:b/>
                <w:sz w:val="20"/>
                <w:szCs w:val="20"/>
              </w:rPr>
              <w:t>nurodomo mato vnt.</w:t>
            </w:r>
          </w:p>
        </w:tc>
        <w:tc>
          <w:tcPr>
            <w:tcW w:w="997" w:type="dxa"/>
            <w:tcBorders>
              <w:left w:val="single" w:sz="4" w:space="0" w:color="auto"/>
            </w:tcBorders>
            <w:vAlign w:val="center"/>
          </w:tcPr>
          <w:p w14:paraId="31C590E2" w14:textId="77777777" w:rsidR="0060695C" w:rsidRPr="007761FA" w:rsidRDefault="0060695C" w:rsidP="0060695C">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Preliminarus kiekis</w:t>
            </w:r>
          </w:p>
          <w:p w14:paraId="0353F2AA" w14:textId="77777777" w:rsidR="0060695C" w:rsidRPr="007761FA" w:rsidRDefault="0060695C" w:rsidP="0060695C">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per 12 mėn.</w:t>
            </w:r>
          </w:p>
        </w:tc>
        <w:tc>
          <w:tcPr>
            <w:tcW w:w="3232" w:type="dxa"/>
            <w:vAlign w:val="center"/>
          </w:tcPr>
          <w:p w14:paraId="46911EF3" w14:textId="77777777" w:rsidR="0060695C" w:rsidRPr="007761FA" w:rsidRDefault="0060695C" w:rsidP="0060695C">
            <w:pPr>
              <w:spacing w:after="160" w:line="259" w:lineRule="auto"/>
              <w:jc w:val="center"/>
              <w:rPr>
                <w:rFonts w:eastAsia="Times New Roman" w:cstheme="minorHAnsi"/>
                <w:sz w:val="20"/>
                <w:szCs w:val="20"/>
                <w:lang w:eastAsia="lt-LT"/>
              </w:rPr>
            </w:pPr>
            <w:r w:rsidRPr="003F3115">
              <w:rPr>
                <w:rFonts w:eastAsia="Calibri" w:cstheme="minorHAnsi"/>
                <w:b/>
                <w:bCs/>
                <w:color w:val="000000"/>
                <w:sz w:val="20"/>
                <w:szCs w:val="20"/>
                <w:lang w:eastAsia="lt-LT"/>
              </w:rPr>
              <w:t xml:space="preserve">Siūlomų prekių gamintojas ar platintojas, </w:t>
            </w:r>
            <w:r>
              <w:rPr>
                <w:rFonts w:eastAsia="Calibri" w:cstheme="minorHAnsi"/>
                <w:b/>
                <w:bCs/>
                <w:color w:val="000000"/>
                <w:sz w:val="20"/>
                <w:szCs w:val="20"/>
                <w:lang w:eastAsia="lt-LT"/>
              </w:rPr>
              <w:t xml:space="preserve">klasė, </w:t>
            </w:r>
            <w:r w:rsidRPr="003F3115">
              <w:rPr>
                <w:rFonts w:eastAsia="Calibri" w:cstheme="minorHAnsi"/>
                <w:b/>
                <w:bCs/>
                <w:color w:val="000000"/>
                <w:sz w:val="20"/>
                <w:szCs w:val="20"/>
                <w:lang w:eastAsia="lt-LT"/>
              </w:rPr>
              <w:t>atitikties techninėje specifikacijoje nurodytiems reikalavimams patvirtinimas</w:t>
            </w:r>
          </w:p>
        </w:tc>
        <w:tc>
          <w:tcPr>
            <w:tcW w:w="850" w:type="dxa"/>
            <w:vAlign w:val="center"/>
          </w:tcPr>
          <w:p w14:paraId="485D3D26" w14:textId="77777777" w:rsidR="0060695C" w:rsidRPr="007761FA" w:rsidRDefault="0060695C" w:rsidP="0060695C">
            <w:pPr>
              <w:spacing w:after="160" w:line="259" w:lineRule="auto"/>
              <w:jc w:val="center"/>
              <w:rPr>
                <w:rFonts w:eastAsia="Times New Roman" w:cstheme="minorHAnsi"/>
                <w:b/>
                <w:sz w:val="20"/>
                <w:szCs w:val="20"/>
                <w:lang w:eastAsia="lt-LT"/>
              </w:rPr>
            </w:pPr>
            <w:r w:rsidRPr="007761FA">
              <w:rPr>
                <w:rFonts w:eastAsia="Calibri" w:cstheme="minorHAnsi"/>
                <w:b/>
                <w:sz w:val="20"/>
                <w:szCs w:val="20"/>
              </w:rPr>
              <w:t>PVM tarifas, %</w:t>
            </w:r>
          </w:p>
        </w:tc>
        <w:tc>
          <w:tcPr>
            <w:tcW w:w="1985" w:type="dxa"/>
            <w:vAlign w:val="center"/>
          </w:tcPr>
          <w:p w14:paraId="3BFFC8BA" w14:textId="13468017" w:rsidR="0060695C" w:rsidRPr="007761FA" w:rsidRDefault="0060695C" w:rsidP="0060695C">
            <w:pPr>
              <w:spacing w:after="160" w:line="259" w:lineRule="auto"/>
              <w:jc w:val="center"/>
              <w:rPr>
                <w:rFonts w:eastAsia="Times New Roman" w:cstheme="minorHAnsi"/>
                <w:b/>
                <w:sz w:val="20"/>
                <w:szCs w:val="20"/>
                <w:lang w:eastAsia="lt-LT"/>
              </w:rPr>
            </w:pPr>
            <w:r>
              <w:rPr>
                <w:rFonts w:eastAsia="Calibri" w:cstheme="minorHAnsi"/>
                <w:b/>
                <w:sz w:val="20"/>
                <w:szCs w:val="20"/>
              </w:rPr>
              <w:t>Pirmasis Tiekėjas – UAB „Laukesta“ vi</w:t>
            </w:r>
            <w:r w:rsidRPr="00293A29">
              <w:rPr>
                <w:rFonts w:eastAsia="Calibri" w:cstheme="minorHAnsi"/>
                <w:b/>
                <w:sz w:val="20"/>
                <w:szCs w:val="20"/>
              </w:rPr>
              <w:t>eneto įkainis, Eur (be PVM)</w:t>
            </w:r>
          </w:p>
        </w:tc>
      </w:tr>
      <w:tr w:rsidR="0060695C" w:rsidRPr="001367EA" w14:paraId="7318904A" w14:textId="77777777" w:rsidTr="003D4824">
        <w:trPr>
          <w:trHeight w:val="20"/>
        </w:trPr>
        <w:tc>
          <w:tcPr>
            <w:tcW w:w="570" w:type="dxa"/>
            <w:vAlign w:val="center"/>
          </w:tcPr>
          <w:p w14:paraId="3AED631E" w14:textId="77777777" w:rsidR="0060695C" w:rsidRPr="001367EA" w:rsidRDefault="0060695C" w:rsidP="0060695C">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1367EA">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noWrap/>
            <w:vAlign w:val="center"/>
          </w:tcPr>
          <w:p w14:paraId="40004CBE" w14:textId="77777777" w:rsidR="0060695C" w:rsidRPr="001367EA" w:rsidRDefault="0060695C" w:rsidP="0060695C">
            <w:pPr>
              <w:rPr>
                <w:rFonts w:cstheme="minorHAnsi"/>
                <w:color w:val="000000"/>
                <w:sz w:val="20"/>
                <w:szCs w:val="20"/>
              </w:rPr>
            </w:pPr>
            <w:proofErr w:type="spellStart"/>
            <w:r w:rsidRPr="001367EA">
              <w:rPr>
                <w:rFonts w:cstheme="minorHAnsi"/>
                <w:color w:val="000000"/>
                <w:sz w:val="20"/>
                <w:szCs w:val="20"/>
              </w:rPr>
              <w:t>Smulkiavaisiai</w:t>
            </w:r>
            <w:proofErr w:type="spellEnd"/>
            <w:r w:rsidRPr="001367EA">
              <w:rPr>
                <w:rFonts w:cstheme="minorHAnsi"/>
                <w:color w:val="000000"/>
                <w:sz w:val="20"/>
                <w:szCs w:val="20"/>
              </w:rPr>
              <w:t xml:space="preserve"> pomidorai</w:t>
            </w:r>
            <w:r>
              <w:rPr>
                <w:rFonts w:cstheme="minorHAnsi"/>
                <w:color w:val="000000"/>
                <w:sz w:val="20"/>
                <w:szCs w:val="20"/>
              </w:rPr>
              <w:t xml:space="preserve"> (</w:t>
            </w:r>
            <w:r w:rsidRPr="000D7A6F">
              <w:rPr>
                <w:rFonts w:cstheme="minorHAnsi"/>
                <w:color w:val="000000"/>
                <w:sz w:val="20"/>
                <w:szCs w:val="20"/>
              </w:rPr>
              <w:t>6150890</w:t>
            </w:r>
            <w:r>
              <w:rPr>
                <w:rFonts w:cstheme="minorHAnsi"/>
                <w:color w:val="000000"/>
                <w:sz w:val="20"/>
                <w:szCs w:val="20"/>
              </w:rPr>
              <w:t>)</w:t>
            </w:r>
          </w:p>
          <w:p w14:paraId="668CDC81" w14:textId="77777777" w:rsidR="0060695C" w:rsidRPr="001367EA" w:rsidRDefault="0060695C" w:rsidP="0060695C">
            <w:pPr>
              <w:rPr>
                <w:rFonts w:cstheme="minorHAnsi"/>
                <w:color w:val="000000"/>
                <w:sz w:val="20"/>
                <w:szCs w:val="20"/>
              </w:rPr>
            </w:pPr>
            <w:r w:rsidRPr="001367EA">
              <w:rPr>
                <w:rFonts w:cstheme="minorHAnsi"/>
                <w:b/>
                <w:sz w:val="20"/>
                <w:szCs w:val="20"/>
              </w:rPr>
              <w:t>Perkami pirmą metų ketvirtį</w:t>
            </w:r>
          </w:p>
        </w:tc>
        <w:tc>
          <w:tcPr>
            <w:tcW w:w="3530" w:type="dxa"/>
            <w:vAlign w:val="center"/>
          </w:tcPr>
          <w:p w14:paraId="44F425A4" w14:textId="77777777" w:rsidR="0060695C" w:rsidRPr="001367EA" w:rsidRDefault="0060695C" w:rsidP="0060695C">
            <w:pPr>
              <w:jc w:val="both"/>
              <w:rPr>
                <w:rFonts w:eastAsia="Times New Roman" w:cstheme="minorHAnsi"/>
                <w:sz w:val="20"/>
                <w:szCs w:val="20"/>
              </w:rPr>
            </w:pPr>
            <w:r w:rsidRPr="001367EA">
              <w:rPr>
                <w:rFonts w:eastAsia="Times New Roman" w:cstheme="minorHAnsi"/>
                <w:sz w:val="20"/>
                <w:szCs w:val="20"/>
              </w:rPr>
              <w:t>Ne žemesnės kaip I klasės.</w:t>
            </w:r>
          </w:p>
          <w:p w14:paraId="05A8CC3E" w14:textId="0118462A" w:rsidR="0060695C" w:rsidRPr="001367EA" w:rsidRDefault="0060695C" w:rsidP="0060695C">
            <w:pPr>
              <w:jc w:val="both"/>
              <w:rPr>
                <w:rFonts w:eastAsia="Times New Roman" w:cstheme="minorHAnsi"/>
                <w:sz w:val="20"/>
                <w:szCs w:val="20"/>
              </w:rPr>
            </w:pPr>
            <w:r w:rsidRPr="001367EA">
              <w:rPr>
                <w:rFonts w:eastAsia="Times New Roman" w:cstheme="minorHAnsi"/>
                <w:sz w:val="20"/>
                <w:szCs w:val="20"/>
              </w:rPr>
              <w:t xml:space="preserve">Turi atitikti kokybės reikalavimus, nustatytus ekstra arba I klasės pomidorams. </w:t>
            </w:r>
          </w:p>
        </w:tc>
        <w:tc>
          <w:tcPr>
            <w:tcW w:w="1005" w:type="dxa"/>
            <w:tcBorders>
              <w:top w:val="single" w:sz="4" w:space="0" w:color="auto"/>
              <w:bottom w:val="single" w:sz="4" w:space="0" w:color="auto"/>
            </w:tcBorders>
            <w:vAlign w:val="center"/>
          </w:tcPr>
          <w:p w14:paraId="37B01EB8" w14:textId="77777777" w:rsidR="0060695C" w:rsidRPr="001367EA" w:rsidRDefault="0060695C" w:rsidP="0060695C">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A975B85" w14:textId="77777777" w:rsidR="0060695C" w:rsidRPr="001367EA" w:rsidRDefault="0060695C" w:rsidP="0060695C">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1B9F05FD" w14:textId="00549A71" w:rsidR="0060695C" w:rsidRPr="001367EA" w:rsidRDefault="00710ED3" w:rsidP="0060695C">
            <w:pPr>
              <w:jc w:val="center"/>
              <w:rPr>
                <w:rFonts w:cstheme="minorHAnsi"/>
                <w:color w:val="000000"/>
                <w:sz w:val="20"/>
                <w:szCs w:val="20"/>
              </w:rPr>
            </w:pPr>
            <w:r>
              <w:rPr>
                <w:rFonts w:cstheme="minorHAnsi"/>
                <w:color w:val="000000"/>
                <w:sz w:val="20"/>
                <w:szCs w:val="20"/>
              </w:rPr>
              <w:t>30</w:t>
            </w:r>
          </w:p>
        </w:tc>
        <w:tc>
          <w:tcPr>
            <w:tcW w:w="3232" w:type="dxa"/>
            <w:tcBorders>
              <w:top w:val="single" w:sz="4" w:space="0" w:color="auto"/>
              <w:left w:val="single" w:sz="4" w:space="0" w:color="auto"/>
              <w:bottom w:val="single" w:sz="4" w:space="0" w:color="auto"/>
              <w:right w:val="single" w:sz="4" w:space="0" w:color="auto"/>
            </w:tcBorders>
            <w:vAlign w:val="center"/>
          </w:tcPr>
          <w:p w14:paraId="3B9FD1C7" w14:textId="77777777" w:rsidR="009F631E" w:rsidRPr="00ED068E" w:rsidRDefault="009F631E" w:rsidP="009F631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D3F8CC4" w14:textId="77777777" w:rsidR="009F631E" w:rsidRPr="00ED068E" w:rsidRDefault="009F631E" w:rsidP="009F631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B797F9F" w14:textId="77777777" w:rsidR="00330A2D" w:rsidRDefault="00330A2D" w:rsidP="009F631E">
            <w:pPr>
              <w:jc w:val="center"/>
              <w:rPr>
                <w:rFonts w:eastAsia="Times New Roman" w:cstheme="minorHAnsi"/>
                <w:i/>
                <w:sz w:val="20"/>
                <w:szCs w:val="20"/>
                <w:u w:val="single"/>
                <w:lang w:eastAsia="lt-LT"/>
              </w:rPr>
            </w:pPr>
          </w:p>
          <w:p w14:paraId="77CDA2AE" w14:textId="71245FBB" w:rsidR="009F631E" w:rsidRPr="00ED068E" w:rsidRDefault="009F631E" w:rsidP="009F631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32F4F89E" w14:textId="77777777" w:rsidR="009F631E" w:rsidRPr="00ED068E" w:rsidRDefault="009F631E" w:rsidP="009F631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1297ABC4" w14:textId="422F7DAC" w:rsidR="0060695C" w:rsidRPr="00ED068E" w:rsidRDefault="0060695C" w:rsidP="009F631E">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06C0E753" w14:textId="77777777" w:rsidR="00330A2D" w:rsidRDefault="00330A2D" w:rsidP="0060695C">
            <w:pPr>
              <w:jc w:val="center"/>
              <w:rPr>
                <w:rFonts w:eastAsia="Times New Roman" w:cstheme="minorHAnsi"/>
                <w:i/>
                <w:sz w:val="20"/>
                <w:szCs w:val="20"/>
                <w:u w:val="single"/>
                <w:lang w:eastAsia="lt-LT"/>
              </w:rPr>
            </w:pPr>
          </w:p>
          <w:p w14:paraId="6075461D" w14:textId="7844E98E" w:rsidR="0060695C" w:rsidRPr="00ED068E" w:rsidRDefault="009F631E" w:rsidP="0060695C">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09C1A674" w14:textId="5FCA5C84" w:rsidR="0060695C" w:rsidRPr="00ED068E" w:rsidRDefault="0060695C" w:rsidP="00ED068E">
            <w:pPr>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klasę)</w:t>
            </w:r>
          </w:p>
        </w:tc>
        <w:tc>
          <w:tcPr>
            <w:tcW w:w="850" w:type="dxa"/>
            <w:vAlign w:val="center"/>
          </w:tcPr>
          <w:p w14:paraId="651B6E54" w14:textId="5A96B620" w:rsidR="0060695C" w:rsidRPr="001367EA" w:rsidRDefault="009F631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68648393" w14:textId="57231538" w:rsidR="0060695C" w:rsidRPr="001367EA" w:rsidRDefault="009F631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2,80</w:t>
            </w:r>
          </w:p>
        </w:tc>
      </w:tr>
      <w:tr w:rsidR="00ED068E" w:rsidRPr="001367EA" w14:paraId="2D29A5B4" w14:textId="77777777" w:rsidTr="003D4824">
        <w:trPr>
          <w:trHeight w:val="20"/>
        </w:trPr>
        <w:tc>
          <w:tcPr>
            <w:tcW w:w="570" w:type="dxa"/>
            <w:vAlign w:val="center"/>
          </w:tcPr>
          <w:p w14:paraId="10646AAF"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75D8287" w14:textId="77777777" w:rsidR="00ED068E" w:rsidRPr="001367EA" w:rsidRDefault="00ED068E" w:rsidP="00ED068E">
            <w:pPr>
              <w:rPr>
                <w:rFonts w:cstheme="minorHAnsi"/>
                <w:color w:val="000000"/>
                <w:sz w:val="20"/>
                <w:szCs w:val="20"/>
              </w:rPr>
            </w:pPr>
            <w:proofErr w:type="spellStart"/>
            <w:r w:rsidRPr="001367EA">
              <w:rPr>
                <w:rFonts w:cstheme="minorHAnsi"/>
                <w:color w:val="000000"/>
                <w:sz w:val="20"/>
                <w:szCs w:val="20"/>
              </w:rPr>
              <w:t>Smulkiavaisiai</w:t>
            </w:r>
            <w:proofErr w:type="spellEnd"/>
            <w:r w:rsidRPr="001367EA">
              <w:rPr>
                <w:rFonts w:cstheme="minorHAnsi"/>
                <w:color w:val="000000"/>
                <w:sz w:val="20"/>
                <w:szCs w:val="20"/>
              </w:rPr>
              <w:t xml:space="preserve"> pomidorai </w:t>
            </w:r>
            <w:r>
              <w:rPr>
                <w:rFonts w:cstheme="minorHAnsi"/>
                <w:color w:val="000000"/>
                <w:sz w:val="20"/>
                <w:szCs w:val="20"/>
              </w:rPr>
              <w:t>(</w:t>
            </w:r>
            <w:r w:rsidRPr="000D7A6F">
              <w:rPr>
                <w:rFonts w:cstheme="minorHAnsi"/>
                <w:color w:val="000000"/>
                <w:sz w:val="20"/>
                <w:szCs w:val="20"/>
              </w:rPr>
              <w:t>6150890</w:t>
            </w:r>
            <w:r>
              <w:rPr>
                <w:rFonts w:cstheme="minorHAnsi"/>
                <w:color w:val="000000"/>
                <w:sz w:val="20"/>
                <w:szCs w:val="20"/>
              </w:rPr>
              <w:t>)</w:t>
            </w:r>
          </w:p>
          <w:p w14:paraId="596575C5" w14:textId="77777777" w:rsidR="00ED068E" w:rsidRPr="001367EA" w:rsidRDefault="00ED068E" w:rsidP="00ED068E">
            <w:pPr>
              <w:rPr>
                <w:rFonts w:cstheme="minorHAnsi"/>
                <w:color w:val="000000"/>
                <w:sz w:val="20"/>
                <w:szCs w:val="20"/>
              </w:rPr>
            </w:pPr>
            <w:r w:rsidRPr="001367EA">
              <w:rPr>
                <w:rFonts w:cstheme="minorHAnsi"/>
                <w:b/>
                <w:sz w:val="20"/>
                <w:szCs w:val="20"/>
              </w:rPr>
              <w:t>Perkami antrą metų ketvirtį</w:t>
            </w:r>
          </w:p>
        </w:tc>
        <w:tc>
          <w:tcPr>
            <w:tcW w:w="3530" w:type="dxa"/>
            <w:vAlign w:val="center"/>
          </w:tcPr>
          <w:p w14:paraId="2463E2CE" w14:textId="77777777"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Ne žemesnės kaip I klasės.</w:t>
            </w:r>
          </w:p>
          <w:p w14:paraId="6351C308" w14:textId="48766548"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 xml:space="preserve">Turi atitikti kokybės reikalavimus, nustatytus ekstra arba I klasės pomidorams. </w:t>
            </w:r>
          </w:p>
        </w:tc>
        <w:tc>
          <w:tcPr>
            <w:tcW w:w="1005" w:type="dxa"/>
            <w:tcBorders>
              <w:top w:val="single" w:sz="4" w:space="0" w:color="auto"/>
              <w:bottom w:val="single" w:sz="4" w:space="0" w:color="auto"/>
            </w:tcBorders>
            <w:vAlign w:val="center"/>
          </w:tcPr>
          <w:p w14:paraId="52B3E41E"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A434769" w14:textId="77777777" w:rsidR="00ED068E" w:rsidRPr="001367EA" w:rsidRDefault="00ED068E" w:rsidP="00ED068E">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6217724A" w14:textId="72218979" w:rsidR="00ED068E" w:rsidRPr="001367EA" w:rsidRDefault="00710ED3" w:rsidP="00ED068E">
            <w:pPr>
              <w:jc w:val="center"/>
              <w:rPr>
                <w:rFonts w:cstheme="minorHAnsi"/>
                <w:color w:val="000000"/>
                <w:sz w:val="20"/>
                <w:szCs w:val="20"/>
              </w:rPr>
            </w:pPr>
            <w:r>
              <w:rPr>
                <w:rFonts w:cstheme="minorHAnsi"/>
                <w:color w:val="000000"/>
                <w:sz w:val="20"/>
                <w:szCs w:val="20"/>
              </w:rPr>
              <w:t>30</w:t>
            </w:r>
          </w:p>
        </w:tc>
        <w:tc>
          <w:tcPr>
            <w:tcW w:w="3232" w:type="dxa"/>
            <w:tcBorders>
              <w:top w:val="single" w:sz="4" w:space="0" w:color="auto"/>
              <w:left w:val="single" w:sz="4" w:space="0" w:color="auto"/>
              <w:bottom w:val="single" w:sz="4" w:space="0" w:color="auto"/>
              <w:right w:val="single" w:sz="4" w:space="0" w:color="auto"/>
            </w:tcBorders>
            <w:vAlign w:val="center"/>
          </w:tcPr>
          <w:p w14:paraId="5ECC4966"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E28C138"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B1685FF" w14:textId="77777777" w:rsidR="00330A2D" w:rsidRDefault="00330A2D" w:rsidP="00ED068E">
            <w:pPr>
              <w:jc w:val="center"/>
              <w:rPr>
                <w:rFonts w:eastAsia="Times New Roman" w:cstheme="minorHAnsi"/>
                <w:i/>
                <w:sz w:val="20"/>
                <w:szCs w:val="20"/>
                <w:u w:val="single"/>
                <w:lang w:eastAsia="lt-LT"/>
              </w:rPr>
            </w:pPr>
          </w:p>
          <w:p w14:paraId="5C896226" w14:textId="339D7822"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1D873FB9"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68A44F9B"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74C96D45" w14:textId="77777777" w:rsidR="00330A2D" w:rsidRDefault="00330A2D" w:rsidP="00ED068E">
            <w:pPr>
              <w:jc w:val="center"/>
              <w:rPr>
                <w:rFonts w:eastAsia="Times New Roman" w:cstheme="minorHAnsi"/>
                <w:i/>
                <w:sz w:val="20"/>
                <w:szCs w:val="20"/>
                <w:u w:val="single"/>
                <w:lang w:eastAsia="lt-LT"/>
              </w:rPr>
            </w:pPr>
          </w:p>
          <w:p w14:paraId="028EDE61" w14:textId="2C23CF03"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63F7D2C3" w14:textId="4B72D167" w:rsidR="00ED068E" w:rsidRPr="00ED068E" w:rsidRDefault="00ED068E" w:rsidP="00ED068E">
            <w:pPr>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klasę)</w:t>
            </w:r>
          </w:p>
        </w:tc>
        <w:tc>
          <w:tcPr>
            <w:tcW w:w="850" w:type="dxa"/>
            <w:vAlign w:val="center"/>
          </w:tcPr>
          <w:p w14:paraId="355D6A3E" w14:textId="474E7224"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5BC19979" w14:textId="29CD9A0D"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2,80</w:t>
            </w:r>
          </w:p>
        </w:tc>
      </w:tr>
      <w:tr w:rsidR="00ED068E" w:rsidRPr="001367EA" w14:paraId="20A7C026" w14:textId="77777777" w:rsidTr="003D4824">
        <w:trPr>
          <w:trHeight w:val="20"/>
        </w:trPr>
        <w:tc>
          <w:tcPr>
            <w:tcW w:w="570" w:type="dxa"/>
            <w:vAlign w:val="center"/>
          </w:tcPr>
          <w:p w14:paraId="31C6AFB3"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E4F408B" w14:textId="77777777" w:rsidR="00ED068E" w:rsidRPr="001367EA" w:rsidRDefault="00ED068E" w:rsidP="00ED068E">
            <w:pPr>
              <w:rPr>
                <w:rFonts w:cstheme="minorHAnsi"/>
                <w:color w:val="000000"/>
                <w:sz w:val="20"/>
                <w:szCs w:val="20"/>
              </w:rPr>
            </w:pPr>
            <w:proofErr w:type="spellStart"/>
            <w:r w:rsidRPr="001367EA">
              <w:rPr>
                <w:rFonts w:cstheme="minorHAnsi"/>
                <w:color w:val="000000"/>
                <w:sz w:val="20"/>
                <w:szCs w:val="20"/>
              </w:rPr>
              <w:t>Smulkiavaisiai</w:t>
            </w:r>
            <w:proofErr w:type="spellEnd"/>
            <w:r w:rsidRPr="001367EA">
              <w:rPr>
                <w:rFonts w:cstheme="minorHAnsi"/>
                <w:color w:val="000000"/>
                <w:sz w:val="20"/>
                <w:szCs w:val="20"/>
              </w:rPr>
              <w:t xml:space="preserve"> pomidorai</w:t>
            </w:r>
            <w:r>
              <w:rPr>
                <w:rFonts w:cstheme="minorHAnsi"/>
                <w:color w:val="000000"/>
                <w:sz w:val="20"/>
                <w:szCs w:val="20"/>
              </w:rPr>
              <w:t xml:space="preserve"> (</w:t>
            </w:r>
            <w:r w:rsidRPr="000D7A6F">
              <w:rPr>
                <w:rFonts w:cstheme="minorHAnsi"/>
                <w:color w:val="000000"/>
                <w:sz w:val="20"/>
                <w:szCs w:val="20"/>
              </w:rPr>
              <w:t>6150890</w:t>
            </w:r>
            <w:r>
              <w:rPr>
                <w:rFonts w:cstheme="minorHAnsi"/>
                <w:color w:val="000000"/>
                <w:sz w:val="20"/>
                <w:szCs w:val="20"/>
              </w:rPr>
              <w:t>)</w:t>
            </w:r>
          </w:p>
          <w:p w14:paraId="316BD828" w14:textId="77777777" w:rsidR="00ED068E" w:rsidRPr="001367EA" w:rsidRDefault="00ED068E" w:rsidP="00ED068E">
            <w:pPr>
              <w:rPr>
                <w:rFonts w:cstheme="minorHAnsi"/>
                <w:color w:val="000000"/>
                <w:sz w:val="20"/>
                <w:szCs w:val="20"/>
              </w:rPr>
            </w:pPr>
            <w:r w:rsidRPr="001367EA">
              <w:rPr>
                <w:rFonts w:cstheme="minorHAnsi"/>
                <w:b/>
                <w:sz w:val="20"/>
                <w:szCs w:val="20"/>
              </w:rPr>
              <w:t>Perkami trečią metų ketvirtį</w:t>
            </w:r>
          </w:p>
        </w:tc>
        <w:tc>
          <w:tcPr>
            <w:tcW w:w="3530" w:type="dxa"/>
            <w:vAlign w:val="center"/>
          </w:tcPr>
          <w:p w14:paraId="11505133" w14:textId="77777777"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Ne žemesnės kaip I klasės.</w:t>
            </w:r>
          </w:p>
          <w:p w14:paraId="48215743" w14:textId="0B1F3D11"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 xml:space="preserve">Turi atitikti kokybės reikalavimus, nustatytus ekstra arba I klasės pomidorams. </w:t>
            </w:r>
          </w:p>
        </w:tc>
        <w:tc>
          <w:tcPr>
            <w:tcW w:w="1005" w:type="dxa"/>
            <w:tcBorders>
              <w:top w:val="single" w:sz="4" w:space="0" w:color="auto"/>
              <w:bottom w:val="single" w:sz="4" w:space="0" w:color="auto"/>
            </w:tcBorders>
            <w:vAlign w:val="center"/>
          </w:tcPr>
          <w:p w14:paraId="421D77B0"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F856650" w14:textId="77777777" w:rsidR="00ED068E" w:rsidRPr="001367EA" w:rsidRDefault="00ED068E" w:rsidP="00ED068E">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3BB300ED" w14:textId="505858D3" w:rsidR="00ED068E" w:rsidRPr="001367EA" w:rsidRDefault="00710ED3" w:rsidP="00ED068E">
            <w:pPr>
              <w:jc w:val="center"/>
              <w:rPr>
                <w:rFonts w:cstheme="minorHAnsi"/>
                <w:color w:val="000000"/>
                <w:sz w:val="20"/>
                <w:szCs w:val="20"/>
              </w:rPr>
            </w:pPr>
            <w:r>
              <w:rPr>
                <w:rFonts w:cstheme="minorHAnsi"/>
                <w:color w:val="000000"/>
                <w:sz w:val="20"/>
                <w:szCs w:val="20"/>
              </w:rPr>
              <w:t>20</w:t>
            </w:r>
          </w:p>
        </w:tc>
        <w:tc>
          <w:tcPr>
            <w:tcW w:w="3232" w:type="dxa"/>
            <w:tcBorders>
              <w:top w:val="single" w:sz="4" w:space="0" w:color="auto"/>
              <w:left w:val="single" w:sz="4" w:space="0" w:color="auto"/>
              <w:bottom w:val="single" w:sz="4" w:space="0" w:color="auto"/>
              <w:right w:val="single" w:sz="4" w:space="0" w:color="auto"/>
            </w:tcBorders>
            <w:vAlign w:val="center"/>
          </w:tcPr>
          <w:p w14:paraId="3C1AA45A"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651FF76C"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93893EC" w14:textId="77777777" w:rsidR="00330A2D" w:rsidRDefault="00330A2D" w:rsidP="00ED068E">
            <w:pPr>
              <w:jc w:val="center"/>
              <w:rPr>
                <w:rFonts w:eastAsia="Times New Roman" w:cstheme="minorHAnsi"/>
                <w:i/>
                <w:sz w:val="20"/>
                <w:szCs w:val="20"/>
                <w:u w:val="single"/>
                <w:lang w:eastAsia="lt-LT"/>
              </w:rPr>
            </w:pPr>
          </w:p>
          <w:p w14:paraId="1663C533" w14:textId="218AE9D0"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0C90FCA3"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3138BB27"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5F96EB82" w14:textId="77777777" w:rsidR="00330A2D" w:rsidRDefault="00330A2D" w:rsidP="00ED068E">
            <w:pPr>
              <w:jc w:val="center"/>
              <w:rPr>
                <w:rFonts w:eastAsia="Times New Roman" w:cstheme="minorHAnsi"/>
                <w:i/>
                <w:sz w:val="20"/>
                <w:szCs w:val="20"/>
                <w:u w:val="single"/>
                <w:lang w:eastAsia="lt-LT"/>
              </w:rPr>
            </w:pPr>
          </w:p>
          <w:p w14:paraId="68709B03" w14:textId="1B9FE16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1172FED1" w14:textId="2BEA26B0" w:rsidR="00ED068E" w:rsidRPr="00ED068E" w:rsidRDefault="00ED068E" w:rsidP="00ED068E">
            <w:pPr>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klasę)</w:t>
            </w:r>
          </w:p>
        </w:tc>
        <w:tc>
          <w:tcPr>
            <w:tcW w:w="850" w:type="dxa"/>
            <w:vAlign w:val="center"/>
          </w:tcPr>
          <w:p w14:paraId="03A6402B" w14:textId="6179958D"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1BF8537E" w14:textId="0EAC18D9"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1,60</w:t>
            </w:r>
          </w:p>
        </w:tc>
      </w:tr>
      <w:tr w:rsidR="00ED068E" w:rsidRPr="001367EA" w14:paraId="259C5BB2" w14:textId="77777777" w:rsidTr="003D4824">
        <w:trPr>
          <w:trHeight w:val="20"/>
        </w:trPr>
        <w:tc>
          <w:tcPr>
            <w:tcW w:w="570" w:type="dxa"/>
            <w:vAlign w:val="center"/>
          </w:tcPr>
          <w:p w14:paraId="5E832E32"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9901D70" w14:textId="77777777" w:rsidR="00ED068E" w:rsidRPr="001367EA" w:rsidRDefault="00ED068E" w:rsidP="00ED068E">
            <w:pPr>
              <w:rPr>
                <w:rFonts w:cstheme="minorHAnsi"/>
                <w:color w:val="000000"/>
                <w:sz w:val="20"/>
                <w:szCs w:val="20"/>
              </w:rPr>
            </w:pPr>
            <w:proofErr w:type="spellStart"/>
            <w:r w:rsidRPr="001367EA">
              <w:rPr>
                <w:rFonts w:cstheme="minorHAnsi"/>
                <w:color w:val="000000"/>
                <w:sz w:val="20"/>
                <w:szCs w:val="20"/>
              </w:rPr>
              <w:t>Smulkiavaisiai</w:t>
            </w:r>
            <w:proofErr w:type="spellEnd"/>
            <w:r w:rsidRPr="001367EA">
              <w:rPr>
                <w:rFonts w:cstheme="minorHAnsi"/>
                <w:color w:val="000000"/>
                <w:sz w:val="20"/>
                <w:szCs w:val="20"/>
              </w:rPr>
              <w:t xml:space="preserve"> pomidorai </w:t>
            </w:r>
            <w:r>
              <w:rPr>
                <w:rFonts w:cstheme="minorHAnsi"/>
                <w:color w:val="000000"/>
                <w:sz w:val="20"/>
                <w:szCs w:val="20"/>
              </w:rPr>
              <w:t>(</w:t>
            </w:r>
            <w:r w:rsidRPr="000D7A6F">
              <w:rPr>
                <w:rFonts w:cstheme="minorHAnsi"/>
                <w:color w:val="000000"/>
                <w:sz w:val="20"/>
                <w:szCs w:val="20"/>
              </w:rPr>
              <w:t>6150890</w:t>
            </w:r>
            <w:r>
              <w:rPr>
                <w:rFonts w:cstheme="minorHAnsi"/>
                <w:color w:val="000000"/>
                <w:sz w:val="20"/>
                <w:szCs w:val="20"/>
              </w:rPr>
              <w:t>)</w:t>
            </w:r>
          </w:p>
          <w:p w14:paraId="58C63365" w14:textId="77777777" w:rsidR="00ED068E" w:rsidRPr="001367EA" w:rsidRDefault="00ED068E" w:rsidP="00ED068E">
            <w:pPr>
              <w:rPr>
                <w:rFonts w:cstheme="minorHAnsi"/>
                <w:color w:val="000000"/>
                <w:sz w:val="20"/>
                <w:szCs w:val="20"/>
              </w:rPr>
            </w:pPr>
            <w:r w:rsidRPr="001367EA">
              <w:rPr>
                <w:rFonts w:cstheme="minorHAnsi"/>
                <w:b/>
                <w:sz w:val="20"/>
                <w:szCs w:val="20"/>
              </w:rPr>
              <w:t>Perkami ketvirtą metų ketvirtį</w:t>
            </w:r>
          </w:p>
        </w:tc>
        <w:tc>
          <w:tcPr>
            <w:tcW w:w="3530" w:type="dxa"/>
            <w:vAlign w:val="center"/>
          </w:tcPr>
          <w:p w14:paraId="46AE7E23" w14:textId="77777777"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Ne žemesnės kaip I klasės.</w:t>
            </w:r>
          </w:p>
          <w:p w14:paraId="729F7286" w14:textId="1B4865EB"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 xml:space="preserve">Turi atitikti kokybės reikalavimus, nustatytus ekstra arba I klasės pomidorams. </w:t>
            </w:r>
          </w:p>
        </w:tc>
        <w:tc>
          <w:tcPr>
            <w:tcW w:w="1005" w:type="dxa"/>
            <w:tcBorders>
              <w:top w:val="single" w:sz="4" w:space="0" w:color="auto"/>
              <w:bottom w:val="single" w:sz="4" w:space="0" w:color="auto"/>
            </w:tcBorders>
            <w:vAlign w:val="center"/>
          </w:tcPr>
          <w:p w14:paraId="69F97EA8"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37CD62A" w14:textId="77777777" w:rsidR="00ED068E" w:rsidRPr="001367EA" w:rsidRDefault="00ED068E" w:rsidP="00ED068E">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0730C8A7" w14:textId="73BCD8B3" w:rsidR="00ED068E" w:rsidRPr="001367EA" w:rsidRDefault="00710ED3" w:rsidP="00ED068E">
            <w:pPr>
              <w:jc w:val="center"/>
              <w:rPr>
                <w:rFonts w:cstheme="minorHAnsi"/>
                <w:color w:val="000000"/>
                <w:sz w:val="20"/>
                <w:szCs w:val="20"/>
              </w:rPr>
            </w:pPr>
            <w:r>
              <w:rPr>
                <w:rFonts w:cstheme="minorHAnsi"/>
                <w:color w:val="000000"/>
                <w:sz w:val="20"/>
                <w:szCs w:val="20"/>
              </w:rPr>
              <w:t>30</w:t>
            </w:r>
          </w:p>
        </w:tc>
        <w:tc>
          <w:tcPr>
            <w:tcW w:w="3232" w:type="dxa"/>
            <w:tcBorders>
              <w:top w:val="single" w:sz="4" w:space="0" w:color="auto"/>
              <w:left w:val="single" w:sz="4" w:space="0" w:color="auto"/>
              <w:bottom w:val="single" w:sz="4" w:space="0" w:color="auto"/>
              <w:right w:val="single" w:sz="4" w:space="0" w:color="auto"/>
            </w:tcBorders>
            <w:vAlign w:val="center"/>
          </w:tcPr>
          <w:p w14:paraId="1A28E56D"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2DF63DBF"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0FAB26F" w14:textId="77777777" w:rsidR="00330A2D" w:rsidRDefault="00330A2D" w:rsidP="00ED068E">
            <w:pPr>
              <w:jc w:val="center"/>
              <w:rPr>
                <w:rFonts w:eastAsia="Times New Roman" w:cstheme="minorHAnsi"/>
                <w:i/>
                <w:sz w:val="20"/>
                <w:szCs w:val="20"/>
                <w:u w:val="single"/>
                <w:lang w:eastAsia="lt-LT"/>
              </w:rPr>
            </w:pPr>
          </w:p>
          <w:p w14:paraId="5AAB963C" w14:textId="74C126CE"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03AF7170"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7C9F8FE7"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0F9D620A" w14:textId="77777777" w:rsidR="00330A2D" w:rsidRDefault="00330A2D" w:rsidP="00ED068E">
            <w:pPr>
              <w:jc w:val="center"/>
              <w:rPr>
                <w:rFonts w:eastAsia="Times New Roman" w:cstheme="minorHAnsi"/>
                <w:i/>
                <w:sz w:val="20"/>
                <w:szCs w:val="20"/>
                <w:u w:val="single"/>
                <w:lang w:eastAsia="lt-LT"/>
              </w:rPr>
            </w:pPr>
          </w:p>
          <w:p w14:paraId="1060964B" w14:textId="2C929CFD"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22C672FC" w14:textId="52011549" w:rsidR="00ED068E" w:rsidRPr="00ED068E" w:rsidRDefault="00ED068E" w:rsidP="00ED068E">
            <w:pPr>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klasę)</w:t>
            </w:r>
          </w:p>
        </w:tc>
        <w:tc>
          <w:tcPr>
            <w:tcW w:w="850" w:type="dxa"/>
            <w:vAlign w:val="center"/>
          </w:tcPr>
          <w:p w14:paraId="3235FD0C" w14:textId="678121A8"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5C39847B" w14:textId="227C4614"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2,80</w:t>
            </w:r>
          </w:p>
        </w:tc>
      </w:tr>
      <w:tr w:rsidR="00ED068E" w:rsidRPr="001367EA" w14:paraId="0A78014F" w14:textId="77777777" w:rsidTr="003D4824">
        <w:trPr>
          <w:trHeight w:val="20"/>
        </w:trPr>
        <w:tc>
          <w:tcPr>
            <w:tcW w:w="570" w:type="dxa"/>
            <w:vAlign w:val="center"/>
          </w:tcPr>
          <w:p w14:paraId="7A767C8C"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E95129A" w14:textId="77777777" w:rsidR="00ED068E" w:rsidRPr="001367EA" w:rsidRDefault="00ED068E" w:rsidP="00ED068E">
            <w:pPr>
              <w:rPr>
                <w:rFonts w:cstheme="minorHAnsi"/>
                <w:color w:val="000000"/>
                <w:sz w:val="20"/>
                <w:szCs w:val="20"/>
              </w:rPr>
            </w:pPr>
            <w:r w:rsidRPr="001367EA">
              <w:rPr>
                <w:rFonts w:cstheme="minorHAnsi"/>
                <w:color w:val="000000"/>
                <w:sz w:val="20"/>
                <w:szCs w:val="20"/>
              </w:rPr>
              <w:t>Cukinijos</w:t>
            </w:r>
            <w:r>
              <w:rPr>
                <w:rFonts w:cstheme="minorHAnsi"/>
                <w:color w:val="000000"/>
                <w:sz w:val="20"/>
                <w:szCs w:val="20"/>
              </w:rPr>
              <w:t xml:space="preserve"> (</w:t>
            </w:r>
            <w:r w:rsidRPr="000D7A6F">
              <w:rPr>
                <w:rFonts w:cstheme="minorHAnsi"/>
                <w:color w:val="000000"/>
                <w:sz w:val="20"/>
                <w:szCs w:val="20"/>
              </w:rPr>
              <w:t>6150750</w:t>
            </w:r>
            <w:r>
              <w:rPr>
                <w:rFonts w:cstheme="minorHAnsi"/>
                <w:color w:val="000000"/>
                <w:sz w:val="20"/>
                <w:szCs w:val="20"/>
              </w:rPr>
              <w:t>)</w:t>
            </w:r>
          </w:p>
          <w:p w14:paraId="27F76EA5" w14:textId="77777777" w:rsidR="00ED068E" w:rsidRPr="001367EA" w:rsidRDefault="00ED068E" w:rsidP="00ED068E">
            <w:pPr>
              <w:rPr>
                <w:rFonts w:cstheme="minorHAnsi"/>
                <w:color w:val="000000"/>
                <w:sz w:val="20"/>
                <w:szCs w:val="20"/>
              </w:rPr>
            </w:pPr>
            <w:r w:rsidRPr="001367EA">
              <w:rPr>
                <w:rFonts w:cstheme="minorHAnsi"/>
                <w:b/>
                <w:sz w:val="20"/>
                <w:szCs w:val="20"/>
              </w:rPr>
              <w:t>Perkamos pirmą metų ketvirtį</w:t>
            </w:r>
          </w:p>
        </w:tc>
        <w:tc>
          <w:tcPr>
            <w:tcW w:w="3530" w:type="dxa"/>
            <w:vAlign w:val="center"/>
          </w:tcPr>
          <w:p w14:paraId="5A5C7B78" w14:textId="77777777"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Atitinkančios būtiniausius šviežių vaisių ir daržovių kokybės reikalavimus.</w:t>
            </w:r>
          </w:p>
          <w:p w14:paraId="28F98808" w14:textId="273B4F9C" w:rsidR="00ED068E" w:rsidRPr="00032927" w:rsidRDefault="00ED068E" w:rsidP="00ED068E">
            <w:pPr>
              <w:jc w:val="both"/>
              <w:rPr>
                <w:rFonts w:eastAsia="Times New Roman" w:cstheme="minorHAnsi"/>
                <w:strike/>
                <w:sz w:val="20"/>
                <w:szCs w:val="20"/>
              </w:rPr>
            </w:pPr>
          </w:p>
        </w:tc>
        <w:tc>
          <w:tcPr>
            <w:tcW w:w="1005" w:type="dxa"/>
            <w:tcBorders>
              <w:top w:val="single" w:sz="4" w:space="0" w:color="auto"/>
              <w:bottom w:val="single" w:sz="4" w:space="0" w:color="auto"/>
            </w:tcBorders>
            <w:vAlign w:val="center"/>
          </w:tcPr>
          <w:p w14:paraId="07E461CB"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F8855C7" w14:textId="53351FEF" w:rsidR="00ED068E" w:rsidRPr="001367EA" w:rsidRDefault="00ED068E" w:rsidP="00ED068E">
            <w:pPr>
              <w:ind w:right="-71"/>
              <w:rPr>
                <w:rFonts w:eastAsia="Times New Roman" w:cstheme="minorHAnsi"/>
                <w:sz w:val="20"/>
                <w:szCs w:val="20"/>
                <w:lang w:eastAsia="lt-LT"/>
              </w:rPr>
            </w:pPr>
            <w:r>
              <w:rPr>
                <w:rFonts w:eastAsia="Times New Roman" w:cstheme="minorHAnsi"/>
                <w:sz w:val="20"/>
                <w:szCs w:val="20"/>
                <w:lang w:eastAsia="lt-LT"/>
              </w:rPr>
              <w:t>k</w:t>
            </w:r>
            <w:r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0C4F9381" w14:textId="5F6F7E44" w:rsidR="00ED068E" w:rsidRPr="001367EA" w:rsidRDefault="00710ED3" w:rsidP="00ED068E">
            <w:pPr>
              <w:jc w:val="center"/>
              <w:rPr>
                <w:rFonts w:cstheme="minorHAnsi"/>
                <w:color w:val="000000"/>
                <w:sz w:val="20"/>
                <w:szCs w:val="20"/>
              </w:rPr>
            </w:pPr>
            <w:r>
              <w:rPr>
                <w:rFonts w:cstheme="minorHAnsi"/>
                <w:color w:val="000000"/>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14:paraId="4A570237"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6FCCF47"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50CD6B3A" w14:textId="77777777" w:rsidR="00330A2D" w:rsidRDefault="00330A2D" w:rsidP="00ED068E">
            <w:pPr>
              <w:jc w:val="center"/>
              <w:rPr>
                <w:rFonts w:eastAsia="Times New Roman" w:cstheme="minorHAnsi"/>
                <w:i/>
                <w:sz w:val="20"/>
                <w:szCs w:val="20"/>
                <w:u w:val="single"/>
                <w:lang w:eastAsia="lt-LT"/>
              </w:rPr>
            </w:pPr>
          </w:p>
          <w:p w14:paraId="2BA87B5C" w14:textId="17DB3D5A"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79914479" w14:textId="04F03801" w:rsid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0EA13E35" w14:textId="7BB3A339" w:rsidR="00ED068E" w:rsidRPr="00ED068E" w:rsidRDefault="00ED068E" w:rsidP="00ED068E">
            <w:pPr>
              <w:jc w:val="center"/>
              <w:rPr>
                <w:rFonts w:eastAsia="Times New Roman" w:cstheme="minorHAnsi"/>
                <w:i/>
                <w:sz w:val="20"/>
                <w:szCs w:val="20"/>
                <w:u w:val="single"/>
                <w:lang w:eastAsia="lt-LT"/>
              </w:rPr>
            </w:pPr>
            <w:r>
              <w:rPr>
                <w:rFonts w:eastAsia="Times New Roman" w:cstheme="minorHAnsi"/>
                <w:i/>
                <w:sz w:val="20"/>
                <w:szCs w:val="20"/>
                <w:u w:val="single"/>
                <w:lang w:eastAsia="lt-LT"/>
              </w:rPr>
              <w:t>Žemės ūkio kooperatyvas Suvalkijos daržovės</w:t>
            </w:r>
          </w:p>
          <w:p w14:paraId="5838A9A8" w14:textId="252249F9"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10D183A0" w14:textId="73B5926F"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50B352B0" w14:textId="32163B51"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1,90</w:t>
            </w:r>
          </w:p>
        </w:tc>
      </w:tr>
      <w:tr w:rsidR="00ED068E" w:rsidRPr="001367EA" w14:paraId="06AA3DD6" w14:textId="77777777" w:rsidTr="003D4824">
        <w:trPr>
          <w:trHeight w:val="20"/>
        </w:trPr>
        <w:tc>
          <w:tcPr>
            <w:tcW w:w="570" w:type="dxa"/>
            <w:vAlign w:val="center"/>
          </w:tcPr>
          <w:p w14:paraId="38D6DF3C"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63EC8BB" w14:textId="77777777" w:rsidR="00ED068E" w:rsidRPr="001367EA" w:rsidRDefault="00ED068E" w:rsidP="00ED068E">
            <w:pPr>
              <w:rPr>
                <w:rFonts w:cstheme="minorHAnsi"/>
                <w:color w:val="000000"/>
                <w:sz w:val="20"/>
                <w:szCs w:val="20"/>
              </w:rPr>
            </w:pPr>
            <w:r w:rsidRPr="001367EA">
              <w:rPr>
                <w:rFonts w:cstheme="minorHAnsi"/>
                <w:color w:val="000000"/>
                <w:sz w:val="20"/>
                <w:szCs w:val="20"/>
              </w:rPr>
              <w:t>Cukinijos</w:t>
            </w:r>
            <w:r>
              <w:rPr>
                <w:rFonts w:cstheme="minorHAnsi"/>
                <w:color w:val="000000"/>
                <w:sz w:val="20"/>
                <w:szCs w:val="20"/>
              </w:rPr>
              <w:t xml:space="preserve"> (</w:t>
            </w:r>
            <w:r w:rsidRPr="000D7A6F">
              <w:rPr>
                <w:rFonts w:cstheme="minorHAnsi"/>
                <w:color w:val="000000"/>
                <w:sz w:val="20"/>
                <w:szCs w:val="20"/>
              </w:rPr>
              <w:t>6150750</w:t>
            </w:r>
            <w:r>
              <w:rPr>
                <w:rFonts w:cstheme="minorHAnsi"/>
                <w:color w:val="000000"/>
                <w:sz w:val="20"/>
                <w:szCs w:val="20"/>
              </w:rPr>
              <w:t>)</w:t>
            </w:r>
          </w:p>
          <w:p w14:paraId="51A76FCB" w14:textId="77777777" w:rsidR="00ED068E" w:rsidRPr="001367EA" w:rsidRDefault="00ED068E" w:rsidP="00ED068E">
            <w:pPr>
              <w:rPr>
                <w:rFonts w:cstheme="minorHAnsi"/>
                <w:color w:val="000000"/>
                <w:sz w:val="20"/>
                <w:szCs w:val="20"/>
              </w:rPr>
            </w:pPr>
            <w:r w:rsidRPr="001367EA">
              <w:rPr>
                <w:rFonts w:cstheme="minorHAnsi"/>
                <w:b/>
                <w:sz w:val="20"/>
                <w:szCs w:val="20"/>
              </w:rPr>
              <w:t>Perkamos antrą metų ketvirtį</w:t>
            </w:r>
          </w:p>
        </w:tc>
        <w:tc>
          <w:tcPr>
            <w:tcW w:w="3530" w:type="dxa"/>
            <w:vAlign w:val="center"/>
          </w:tcPr>
          <w:p w14:paraId="1F78B1FD" w14:textId="77777777"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Atitinkančios būtiniausius šviežių vaisių ir daržovių kokybės reikalavimus.</w:t>
            </w:r>
          </w:p>
          <w:p w14:paraId="7450F852" w14:textId="273A2D11" w:rsidR="00ED068E" w:rsidRPr="00032927" w:rsidRDefault="00ED068E" w:rsidP="00ED068E">
            <w:pPr>
              <w:jc w:val="both"/>
              <w:rPr>
                <w:rFonts w:eastAsia="Times New Roman" w:cstheme="minorHAnsi"/>
                <w:strike/>
                <w:sz w:val="20"/>
                <w:szCs w:val="20"/>
              </w:rPr>
            </w:pPr>
          </w:p>
        </w:tc>
        <w:tc>
          <w:tcPr>
            <w:tcW w:w="1005" w:type="dxa"/>
            <w:tcBorders>
              <w:top w:val="single" w:sz="4" w:space="0" w:color="auto"/>
              <w:bottom w:val="single" w:sz="4" w:space="0" w:color="auto"/>
            </w:tcBorders>
            <w:vAlign w:val="center"/>
          </w:tcPr>
          <w:p w14:paraId="61535195"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46D9B44" w14:textId="63BF37E2" w:rsidR="00ED068E" w:rsidRPr="001367EA" w:rsidRDefault="00ED068E" w:rsidP="00ED068E">
            <w:pPr>
              <w:ind w:right="-71"/>
              <w:rPr>
                <w:rFonts w:eastAsia="Times New Roman" w:cstheme="minorHAnsi"/>
                <w:sz w:val="20"/>
                <w:szCs w:val="20"/>
                <w:lang w:eastAsia="lt-LT"/>
              </w:rPr>
            </w:pPr>
            <w:r>
              <w:rPr>
                <w:rFonts w:eastAsia="Times New Roman" w:cstheme="minorHAnsi"/>
                <w:sz w:val="20"/>
                <w:szCs w:val="20"/>
                <w:lang w:eastAsia="lt-LT"/>
              </w:rPr>
              <w:t>k</w:t>
            </w:r>
            <w:r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0BEA6D40" w14:textId="270B84B4" w:rsidR="00ED068E" w:rsidRPr="001367EA" w:rsidRDefault="00710ED3" w:rsidP="00ED068E">
            <w:pPr>
              <w:jc w:val="center"/>
              <w:rPr>
                <w:rFonts w:cstheme="minorHAnsi"/>
                <w:color w:val="000000"/>
                <w:sz w:val="20"/>
                <w:szCs w:val="20"/>
              </w:rPr>
            </w:pPr>
            <w:r>
              <w:rPr>
                <w:rFonts w:cstheme="minorHAnsi"/>
                <w:color w:val="000000"/>
                <w:sz w:val="20"/>
                <w:szCs w:val="20"/>
              </w:rPr>
              <w:t>60</w:t>
            </w:r>
          </w:p>
        </w:tc>
        <w:tc>
          <w:tcPr>
            <w:tcW w:w="3232" w:type="dxa"/>
            <w:tcBorders>
              <w:top w:val="single" w:sz="4" w:space="0" w:color="auto"/>
              <w:left w:val="single" w:sz="4" w:space="0" w:color="auto"/>
              <w:bottom w:val="single" w:sz="4" w:space="0" w:color="auto"/>
              <w:right w:val="single" w:sz="4" w:space="0" w:color="auto"/>
            </w:tcBorders>
            <w:vAlign w:val="center"/>
          </w:tcPr>
          <w:p w14:paraId="0C7439D2"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61DADA3F"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22B0931" w14:textId="77777777" w:rsidR="00330A2D" w:rsidRDefault="00330A2D" w:rsidP="00ED068E">
            <w:pPr>
              <w:jc w:val="center"/>
              <w:rPr>
                <w:rFonts w:eastAsia="Times New Roman" w:cstheme="minorHAnsi"/>
                <w:i/>
                <w:sz w:val="20"/>
                <w:szCs w:val="20"/>
                <w:u w:val="single"/>
                <w:lang w:eastAsia="lt-LT"/>
              </w:rPr>
            </w:pPr>
          </w:p>
          <w:p w14:paraId="23F37C21" w14:textId="02E91082"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4EEDBE47" w14:textId="77777777" w:rsid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11A97DCA" w14:textId="77777777" w:rsidR="00ED068E" w:rsidRPr="00ED068E" w:rsidRDefault="00ED068E" w:rsidP="00ED068E">
            <w:pPr>
              <w:jc w:val="center"/>
              <w:rPr>
                <w:rFonts w:eastAsia="Times New Roman" w:cstheme="minorHAnsi"/>
                <w:i/>
                <w:sz w:val="20"/>
                <w:szCs w:val="20"/>
                <w:u w:val="single"/>
                <w:lang w:eastAsia="lt-LT"/>
              </w:rPr>
            </w:pPr>
            <w:r>
              <w:rPr>
                <w:rFonts w:eastAsia="Times New Roman" w:cstheme="minorHAnsi"/>
                <w:i/>
                <w:sz w:val="20"/>
                <w:szCs w:val="20"/>
                <w:u w:val="single"/>
                <w:lang w:eastAsia="lt-LT"/>
              </w:rPr>
              <w:t>Žemės ūkio kooperatyvas Suvalkijos daržovės</w:t>
            </w:r>
          </w:p>
          <w:p w14:paraId="4B68F174" w14:textId="2E4B799D" w:rsidR="00ED068E" w:rsidRPr="001367EA" w:rsidRDefault="00ED068E" w:rsidP="00ED068E">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1403DB91" w14:textId="5B545DEA"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730AF6C8" w14:textId="60030278"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1,70</w:t>
            </w:r>
          </w:p>
        </w:tc>
      </w:tr>
      <w:tr w:rsidR="00ED068E" w:rsidRPr="001367EA" w14:paraId="3BB669D6" w14:textId="77777777" w:rsidTr="003D4824">
        <w:trPr>
          <w:trHeight w:val="20"/>
        </w:trPr>
        <w:tc>
          <w:tcPr>
            <w:tcW w:w="570" w:type="dxa"/>
            <w:vAlign w:val="center"/>
          </w:tcPr>
          <w:p w14:paraId="4C12F2DD"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DFBE400" w14:textId="77777777" w:rsidR="00ED068E" w:rsidRPr="001367EA" w:rsidRDefault="00ED068E" w:rsidP="00ED068E">
            <w:pPr>
              <w:rPr>
                <w:rFonts w:cstheme="minorHAnsi"/>
                <w:color w:val="000000"/>
                <w:sz w:val="20"/>
                <w:szCs w:val="20"/>
              </w:rPr>
            </w:pPr>
            <w:r w:rsidRPr="001367EA">
              <w:rPr>
                <w:rFonts w:cstheme="minorHAnsi"/>
                <w:color w:val="000000"/>
                <w:sz w:val="20"/>
                <w:szCs w:val="20"/>
              </w:rPr>
              <w:t>Cukinijos</w:t>
            </w:r>
            <w:r>
              <w:rPr>
                <w:rFonts w:cstheme="minorHAnsi"/>
                <w:color w:val="000000"/>
                <w:sz w:val="20"/>
                <w:szCs w:val="20"/>
              </w:rPr>
              <w:t xml:space="preserve"> (</w:t>
            </w:r>
            <w:r w:rsidRPr="000D7A6F">
              <w:rPr>
                <w:rFonts w:cstheme="minorHAnsi"/>
                <w:color w:val="000000"/>
                <w:sz w:val="20"/>
                <w:szCs w:val="20"/>
              </w:rPr>
              <w:t>6150750</w:t>
            </w:r>
            <w:r>
              <w:rPr>
                <w:rFonts w:cstheme="minorHAnsi"/>
                <w:color w:val="000000"/>
                <w:sz w:val="20"/>
                <w:szCs w:val="20"/>
              </w:rPr>
              <w:t>)</w:t>
            </w:r>
          </w:p>
          <w:p w14:paraId="13669411" w14:textId="77777777" w:rsidR="00ED068E" w:rsidRPr="001367EA" w:rsidRDefault="00ED068E" w:rsidP="00ED068E">
            <w:pPr>
              <w:rPr>
                <w:rFonts w:cstheme="minorHAnsi"/>
                <w:color w:val="000000"/>
                <w:sz w:val="20"/>
                <w:szCs w:val="20"/>
              </w:rPr>
            </w:pPr>
            <w:r w:rsidRPr="001367EA">
              <w:rPr>
                <w:rFonts w:cstheme="minorHAnsi"/>
                <w:b/>
                <w:sz w:val="20"/>
                <w:szCs w:val="20"/>
              </w:rPr>
              <w:t>Perkamos trečią metų ketvirtį</w:t>
            </w:r>
          </w:p>
        </w:tc>
        <w:tc>
          <w:tcPr>
            <w:tcW w:w="3530" w:type="dxa"/>
            <w:vAlign w:val="center"/>
          </w:tcPr>
          <w:p w14:paraId="614B0F44" w14:textId="77777777"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Atitinkančios būtiniausius šviežių vaisių ir daržovių kokybės reikalavimus.</w:t>
            </w:r>
          </w:p>
          <w:p w14:paraId="17957B4C" w14:textId="7926FFCB" w:rsidR="00ED068E" w:rsidRPr="00032927" w:rsidRDefault="00ED068E" w:rsidP="00ED068E">
            <w:pPr>
              <w:jc w:val="both"/>
              <w:rPr>
                <w:rFonts w:eastAsia="Times New Roman" w:cstheme="minorHAnsi"/>
                <w:strike/>
                <w:sz w:val="20"/>
                <w:szCs w:val="20"/>
              </w:rPr>
            </w:pPr>
          </w:p>
        </w:tc>
        <w:tc>
          <w:tcPr>
            <w:tcW w:w="1005" w:type="dxa"/>
            <w:tcBorders>
              <w:top w:val="single" w:sz="4" w:space="0" w:color="auto"/>
              <w:bottom w:val="single" w:sz="4" w:space="0" w:color="auto"/>
            </w:tcBorders>
            <w:vAlign w:val="center"/>
          </w:tcPr>
          <w:p w14:paraId="5CA7D30C"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D58554B" w14:textId="73551396" w:rsidR="00ED068E" w:rsidRPr="001367EA" w:rsidRDefault="00ED068E" w:rsidP="00ED068E">
            <w:pPr>
              <w:ind w:right="-71"/>
              <w:rPr>
                <w:rFonts w:eastAsia="Times New Roman" w:cstheme="minorHAnsi"/>
                <w:sz w:val="20"/>
                <w:szCs w:val="20"/>
                <w:lang w:eastAsia="lt-LT"/>
              </w:rPr>
            </w:pPr>
            <w:r>
              <w:rPr>
                <w:rFonts w:eastAsia="Times New Roman" w:cstheme="minorHAnsi"/>
                <w:sz w:val="20"/>
                <w:szCs w:val="20"/>
                <w:lang w:eastAsia="lt-LT"/>
              </w:rPr>
              <w:t>k</w:t>
            </w:r>
            <w:r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30CCE13C" w14:textId="123E0DF2" w:rsidR="00ED068E" w:rsidRPr="001367EA" w:rsidRDefault="00710ED3" w:rsidP="00ED068E">
            <w:pPr>
              <w:jc w:val="center"/>
              <w:rPr>
                <w:rFonts w:cstheme="minorHAnsi"/>
                <w:color w:val="000000"/>
                <w:sz w:val="20"/>
                <w:szCs w:val="20"/>
              </w:rPr>
            </w:pPr>
            <w:r>
              <w:rPr>
                <w:rFonts w:cstheme="minorHAnsi"/>
                <w:color w:val="000000"/>
                <w:sz w:val="20"/>
                <w:szCs w:val="20"/>
              </w:rPr>
              <w:t>40</w:t>
            </w:r>
          </w:p>
        </w:tc>
        <w:tc>
          <w:tcPr>
            <w:tcW w:w="3232" w:type="dxa"/>
            <w:tcBorders>
              <w:top w:val="single" w:sz="4" w:space="0" w:color="auto"/>
              <w:left w:val="single" w:sz="4" w:space="0" w:color="auto"/>
              <w:bottom w:val="single" w:sz="4" w:space="0" w:color="auto"/>
              <w:right w:val="single" w:sz="4" w:space="0" w:color="auto"/>
            </w:tcBorders>
            <w:vAlign w:val="center"/>
          </w:tcPr>
          <w:p w14:paraId="3625E139"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663E0AEA"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EE64F15" w14:textId="77777777" w:rsidR="00330A2D" w:rsidRDefault="00330A2D" w:rsidP="00ED068E">
            <w:pPr>
              <w:jc w:val="center"/>
              <w:rPr>
                <w:rFonts w:eastAsia="Times New Roman" w:cstheme="minorHAnsi"/>
                <w:i/>
                <w:sz w:val="20"/>
                <w:szCs w:val="20"/>
                <w:u w:val="single"/>
                <w:lang w:eastAsia="lt-LT"/>
              </w:rPr>
            </w:pPr>
          </w:p>
          <w:p w14:paraId="7535B096" w14:textId="5767A9B4"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27C454D1" w14:textId="77777777" w:rsid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31F6A62D" w14:textId="77777777" w:rsidR="00ED068E" w:rsidRPr="00ED068E" w:rsidRDefault="00ED068E" w:rsidP="00ED068E">
            <w:pPr>
              <w:jc w:val="center"/>
              <w:rPr>
                <w:rFonts w:eastAsia="Times New Roman" w:cstheme="minorHAnsi"/>
                <w:i/>
                <w:sz w:val="20"/>
                <w:szCs w:val="20"/>
                <w:u w:val="single"/>
                <w:lang w:eastAsia="lt-LT"/>
              </w:rPr>
            </w:pPr>
            <w:r>
              <w:rPr>
                <w:rFonts w:eastAsia="Times New Roman" w:cstheme="minorHAnsi"/>
                <w:i/>
                <w:sz w:val="20"/>
                <w:szCs w:val="20"/>
                <w:u w:val="single"/>
                <w:lang w:eastAsia="lt-LT"/>
              </w:rPr>
              <w:t>Žemės ūkio kooperatyvas Suvalkijos daržovės</w:t>
            </w:r>
          </w:p>
          <w:p w14:paraId="40CA32D5" w14:textId="5E51D46D" w:rsidR="00ED068E" w:rsidRPr="001367EA" w:rsidRDefault="00ED068E" w:rsidP="00ED068E">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280CFCEE" w14:textId="1FA9951D"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1550115A" w14:textId="03E8DAA3"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0,80</w:t>
            </w:r>
          </w:p>
        </w:tc>
      </w:tr>
      <w:tr w:rsidR="00ED068E" w:rsidRPr="001367EA" w14:paraId="5FDF2D61" w14:textId="77777777" w:rsidTr="003D4824">
        <w:trPr>
          <w:trHeight w:val="20"/>
        </w:trPr>
        <w:tc>
          <w:tcPr>
            <w:tcW w:w="570" w:type="dxa"/>
            <w:vAlign w:val="center"/>
          </w:tcPr>
          <w:p w14:paraId="6006FCCC"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71D17F2" w14:textId="77777777" w:rsidR="00ED068E" w:rsidRPr="001367EA" w:rsidRDefault="00ED068E" w:rsidP="00ED068E">
            <w:pPr>
              <w:rPr>
                <w:rFonts w:cstheme="minorHAnsi"/>
                <w:color w:val="000000"/>
                <w:sz w:val="20"/>
                <w:szCs w:val="20"/>
              </w:rPr>
            </w:pPr>
            <w:r w:rsidRPr="001367EA">
              <w:rPr>
                <w:rFonts w:cstheme="minorHAnsi"/>
                <w:color w:val="000000"/>
                <w:sz w:val="20"/>
                <w:szCs w:val="20"/>
              </w:rPr>
              <w:t>Cukinijos</w:t>
            </w:r>
            <w:r>
              <w:rPr>
                <w:rFonts w:cstheme="minorHAnsi"/>
                <w:color w:val="000000"/>
                <w:sz w:val="20"/>
                <w:szCs w:val="20"/>
              </w:rPr>
              <w:t xml:space="preserve"> (</w:t>
            </w:r>
            <w:r w:rsidRPr="000D7A6F">
              <w:rPr>
                <w:rFonts w:cstheme="minorHAnsi"/>
                <w:color w:val="000000"/>
                <w:sz w:val="20"/>
                <w:szCs w:val="20"/>
              </w:rPr>
              <w:t>6150750</w:t>
            </w:r>
            <w:r>
              <w:rPr>
                <w:rFonts w:cstheme="minorHAnsi"/>
                <w:color w:val="000000"/>
                <w:sz w:val="20"/>
                <w:szCs w:val="20"/>
              </w:rPr>
              <w:t>)</w:t>
            </w:r>
          </w:p>
          <w:p w14:paraId="022C5FBB" w14:textId="77777777" w:rsidR="00ED068E" w:rsidRPr="001367EA" w:rsidRDefault="00ED068E" w:rsidP="00ED068E">
            <w:pPr>
              <w:rPr>
                <w:rFonts w:cstheme="minorHAnsi"/>
                <w:color w:val="000000"/>
                <w:sz w:val="20"/>
                <w:szCs w:val="20"/>
              </w:rPr>
            </w:pPr>
            <w:r w:rsidRPr="001367EA">
              <w:rPr>
                <w:rFonts w:cstheme="minorHAnsi"/>
                <w:b/>
                <w:sz w:val="20"/>
                <w:szCs w:val="20"/>
              </w:rPr>
              <w:t>Perkamos ketvirtą metų ketvirtį</w:t>
            </w:r>
          </w:p>
        </w:tc>
        <w:tc>
          <w:tcPr>
            <w:tcW w:w="3530" w:type="dxa"/>
            <w:vAlign w:val="center"/>
          </w:tcPr>
          <w:p w14:paraId="7B6140FA" w14:textId="77777777"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Atitinkančios būtiniausius šviežių vaisių ir daržovių kokybės reikalavimus.</w:t>
            </w:r>
          </w:p>
          <w:p w14:paraId="64E4D2A6" w14:textId="54E5293F" w:rsidR="00ED068E" w:rsidRPr="00032927" w:rsidRDefault="00ED068E" w:rsidP="00ED068E">
            <w:pPr>
              <w:jc w:val="both"/>
              <w:rPr>
                <w:rFonts w:eastAsia="Times New Roman" w:cstheme="minorHAnsi"/>
                <w:strike/>
                <w:sz w:val="20"/>
                <w:szCs w:val="20"/>
              </w:rPr>
            </w:pPr>
          </w:p>
        </w:tc>
        <w:tc>
          <w:tcPr>
            <w:tcW w:w="1005" w:type="dxa"/>
            <w:tcBorders>
              <w:top w:val="single" w:sz="4" w:space="0" w:color="auto"/>
              <w:bottom w:val="single" w:sz="4" w:space="0" w:color="auto"/>
            </w:tcBorders>
            <w:vAlign w:val="center"/>
          </w:tcPr>
          <w:p w14:paraId="39720651"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6692D5C" w14:textId="436A2D50" w:rsidR="00ED068E" w:rsidRPr="001367EA" w:rsidRDefault="00ED068E" w:rsidP="00ED068E">
            <w:pPr>
              <w:ind w:right="-71"/>
              <w:rPr>
                <w:rFonts w:eastAsia="Times New Roman" w:cstheme="minorHAnsi"/>
                <w:sz w:val="20"/>
                <w:szCs w:val="20"/>
                <w:lang w:eastAsia="lt-LT"/>
              </w:rPr>
            </w:pPr>
            <w:r>
              <w:rPr>
                <w:rFonts w:eastAsia="Times New Roman" w:cstheme="minorHAnsi"/>
                <w:sz w:val="20"/>
                <w:szCs w:val="20"/>
                <w:lang w:eastAsia="lt-LT"/>
              </w:rPr>
              <w:t>k</w:t>
            </w:r>
            <w:r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6BFE1DC0" w14:textId="10DE1FAE" w:rsidR="00ED068E" w:rsidRPr="001367EA" w:rsidRDefault="00710ED3" w:rsidP="00ED068E">
            <w:pPr>
              <w:jc w:val="center"/>
              <w:rPr>
                <w:rFonts w:cstheme="minorHAnsi"/>
                <w:color w:val="000000"/>
                <w:sz w:val="20"/>
                <w:szCs w:val="20"/>
              </w:rPr>
            </w:pPr>
            <w:r>
              <w:rPr>
                <w:rFonts w:cstheme="minorHAnsi"/>
                <w:color w:val="000000"/>
                <w:sz w:val="20"/>
                <w:szCs w:val="20"/>
              </w:rPr>
              <w:t>50</w:t>
            </w:r>
          </w:p>
        </w:tc>
        <w:tc>
          <w:tcPr>
            <w:tcW w:w="3232" w:type="dxa"/>
            <w:tcBorders>
              <w:top w:val="single" w:sz="4" w:space="0" w:color="auto"/>
              <w:left w:val="single" w:sz="4" w:space="0" w:color="auto"/>
              <w:bottom w:val="single" w:sz="4" w:space="0" w:color="auto"/>
              <w:right w:val="single" w:sz="4" w:space="0" w:color="auto"/>
            </w:tcBorders>
            <w:vAlign w:val="center"/>
          </w:tcPr>
          <w:p w14:paraId="71D14233"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3E58FBF"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52D31AE1" w14:textId="77777777" w:rsidR="00330A2D" w:rsidRDefault="00330A2D" w:rsidP="00ED068E">
            <w:pPr>
              <w:jc w:val="center"/>
              <w:rPr>
                <w:rFonts w:eastAsia="Times New Roman" w:cstheme="minorHAnsi"/>
                <w:i/>
                <w:sz w:val="20"/>
                <w:szCs w:val="20"/>
                <w:u w:val="single"/>
                <w:lang w:eastAsia="lt-LT"/>
              </w:rPr>
            </w:pPr>
          </w:p>
          <w:p w14:paraId="18C8578C" w14:textId="5277A3C8"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58D3626F" w14:textId="77777777" w:rsid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40742E97" w14:textId="77777777" w:rsidR="00ED068E" w:rsidRPr="00ED068E" w:rsidRDefault="00ED068E" w:rsidP="00ED068E">
            <w:pPr>
              <w:jc w:val="center"/>
              <w:rPr>
                <w:rFonts w:eastAsia="Times New Roman" w:cstheme="minorHAnsi"/>
                <w:i/>
                <w:sz w:val="20"/>
                <w:szCs w:val="20"/>
                <w:u w:val="single"/>
                <w:lang w:eastAsia="lt-LT"/>
              </w:rPr>
            </w:pPr>
            <w:r>
              <w:rPr>
                <w:rFonts w:eastAsia="Times New Roman" w:cstheme="minorHAnsi"/>
                <w:i/>
                <w:sz w:val="20"/>
                <w:szCs w:val="20"/>
                <w:u w:val="single"/>
                <w:lang w:eastAsia="lt-LT"/>
              </w:rPr>
              <w:t>Žemės ūkio kooperatyvas Suvalkijos daržovės</w:t>
            </w:r>
          </w:p>
          <w:p w14:paraId="4BE97F2D" w14:textId="442C30C5" w:rsidR="00ED068E" w:rsidRPr="001367EA" w:rsidRDefault="00ED068E" w:rsidP="00ED068E">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57C0C646" w14:textId="14285B2D"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19835EF9" w14:textId="6F558A30"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1,70</w:t>
            </w:r>
          </w:p>
        </w:tc>
      </w:tr>
      <w:tr w:rsidR="00ED068E" w:rsidRPr="001367EA" w14:paraId="006A97CD" w14:textId="77777777" w:rsidTr="003D4824">
        <w:trPr>
          <w:trHeight w:val="20"/>
        </w:trPr>
        <w:tc>
          <w:tcPr>
            <w:tcW w:w="570" w:type="dxa"/>
            <w:vAlign w:val="center"/>
          </w:tcPr>
          <w:p w14:paraId="0FDCC18D"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2F9F380" w14:textId="77777777" w:rsidR="00ED068E" w:rsidRPr="001367EA" w:rsidRDefault="00ED068E" w:rsidP="00ED068E">
            <w:pPr>
              <w:rPr>
                <w:rFonts w:cstheme="minorHAnsi"/>
                <w:color w:val="000000"/>
                <w:sz w:val="20"/>
                <w:szCs w:val="20"/>
              </w:rPr>
            </w:pPr>
            <w:r w:rsidRPr="001367EA">
              <w:rPr>
                <w:rFonts w:cstheme="minorHAnsi"/>
                <w:color w:val="000000"/>
                <w:sz w:val="20"/>
                <w:szCs w:val="20"/>
              </w:rPr>
              <w:t>Moliūgai</w:t>
            </w:r>
            <w:r>
              <w:rPr>
                <w:rFonts w:cstheme="minorHAnsi"/>
                <w:color w:val="000000"/>
                <w:sz w:val="20"/>
                <w:szCs w:val="20"/>
              </w:rPr>
              <w:t xml:space="preserve"> (</w:t>
            </w:r>
            <w:r w:rsidRPr="000D7A6F">
              <w:rPr>
                <w:rFonts w:cstheme="minorHAnsi"/>
                <w:color w:val="000000"/>
                <w:sz w:val="20"/>
                <w:szCs w:val="20"/>
              </w:rPr>
              <w:t>6150760</w:t>
            </w:r>
            <w:r>
              <w:rPr>
                <w:rFonts w:cstheme="minorHAnsi"/>
                <w:color w:val="000000"/>
                <w:sz w:val="20"/>
                <w:szCs w:val="20"/>
              </w:rPr>
              <w:t>)</w:t>
            </w:r>
          </w:p>
          <w:p w14:paraId="69FF2E98" w14:textId="77777777" w:rsidR="00ED068E" w:rsidRPr="001367EA" w:rsidRDefault="00ED068E" w:rsidP="00ED068E">
            <w:pPr>
              <w:rPr>
                <w:rFonts w:cstheme="minorHAnsi"/>
                <w:color w:val="000000"/>
                <w:sz w:val="20"/>
                <w:szCs w:val="20"/>
              </w:rPr>
            </w:pPr>
            <w:r w:rsidRPr="001367EA">
              <w:rPr>
                <w:rFonts w:cstheme="minorHAnsi"/>
                <w:b/>
                <w:sz w:val="20"/>
                <w:szCs w:val="20"/>
              </w:rPr>
              <w:t>Perkami pirmą metų ketvirtį</w:t>
            </w:r>
          </w:p>
        </w:tc>
        <w:tc>
          <w:tcPr>
            <w:tcW w:w="3530" w:type="dxa"/>
            <w:vAlign w:val="center"/>
          </w:tcPr>
          <w:p w14:paraId="7DAB66CA" w14:textId="77777777" w:rsidR="00ED068E" w:rsidRPr="00542FA6" w:rsidRDefault="00ED068E" w:rsidP="00ED068E">
            <w:pPr>
              <w:jc w:val="both"/>
              <w:rPr>
                <w:rFonts w:eastAsia="Times New Roman" w:cstheme="minorHAnsi"/>
                <w:sz w:val="20"/>
                <w:szCs w:val="20"/>
              </w:rPr>
            </w:pPr>
            <w:r>
              <w:rPr>
                <w:rFonts w:eastAsia="Times New Roman" w:cstheme="minorHAnsi"/>
                <w:sz w:val="20"/>
                <w:szCs w:val="20"/>
              </w:rPr>
              <w:t>Moliūgai</w:t>
            </w:r>
            <w:r w:rsidRPr="00542FA6">
              <w:rPr>
                <w:rFonts w:eastAsia="Times New Roman" w:cstheme="minorHAnsi"/>
                <w:sz w:val="20"/>
                <w:szCs w:val="20"/>
              </w:rPr>
              <w:t xml:space="preserve"> vientisi, be įt</w:t>
            </w:r>
            <w:r>
              <w:rPr>
                <w:rFonts w:eastAsia="Times New Roman" w:cstheme="minorHAnsi"/>
                <w:sz w:val="20"/>
                <w:szCs w:val="20"/>
              </w:rPr>
              <w:t>rūkimų, be deformacijų, nepjaustyti.</w:t>
            </w:r>
          </w:p>
          <w:p w14:paraId="339350F7" w14:textId="77777777" w:rsidR="00ED068E" w:rsidRPr="00542FA6" w:rsidRDefault="00ED068E" w:rsidP="00ED068E">
            <w:pPr>
              <w:jc w:val="both"/>
              <w:rPr>
                <w:rFonts w:eastAsia="Times New Roman" w:cstheme="minorHAnsi"/>
                <w:sz w:val="20"/>
                <w:szCs w:val="20"/>
              </w:rPr>
            </w:pPr>
            <w:r w:rsidRPr="00542FA6">
              <w:rPr>
                <w:rFonts w:eastAsia="Times New Roman" w:cstheme="minorHAnsi"/>
                <w:sz w:val="20"/>
                <w:szCs w:val="20"/>
              </w:rPr>
              <w:t>Spalva nuo gelsvai oranžinės iki rusvai oranžinės.</w:t>
            </w:r>
          </w:p>
          <w:p w14:paraId="3595D7B1" w14:textId="77777777" w:rsidR="00ED068E" w:rsidRPr="00542FA6" w:rsidRDefault="00ED068E" w:rsidP="00ED068E">
            <w:pPr>
              <w:jc w:val="both"/>
              <w:rPr>
                <w:rFonts w:eastAsia="Times New Roman" w:cstheme="minorHAnsi"/>
                <w:sz w:val="20"/>
                <w:szCs w:val="20"/>
              </w:rPr>
            </w:pPr>
            <w:r w:rsidRPr="00542FA6">
              <w:rPr>
                <w:rFonts w:eastAsia="Times New Roman" w:cstheme="minorHAnsi"/>
                <w:sz w:val="20"/>
                <w:szCs w:val="20"/>
              </w:rPr>
              <w:t xml:space="preserve">Minkštimas </w:t>
            </w:r>
            <w:r>
              <w:rPr>
                <w:rFonts w:eastAsia="Times New Roman" w:cstheme="minorHAnsi"/>
                <w:sz w:val="20"/>
                <w:szCs w:val="20"/>
              </w:rPr>
              <w:t xml:space="preserve">turi būti </w:t>
            </w:r>
            <w:r w:rsidRPr="00542FA6">
              <w:rPr>
                <w:rFonts w:eastAsia="Times New Roman" w:cstheme="minorHAnsi"/>
                <w:sz w:val="20"/>
                <w:szCs w:val="20"/>
              </w:rPr>
              <w:t>tvirtas, oranžinės spalvos, be tuštumų ar suminkštėjimų.</w:t>
            </w:r>
          </w:p>
          <w:p w14:paraId="50807179" w14:textId="77777777" w:rsidR="00ED068E" w:rsidRPr="00542FA6" w:rsidRDefault="00ED068E" w:rsidP="00ED068E">
            <w:pPr>
              <w:jc w:val="both"/>
              <w:rPr>
                <w:rFonts w:eastAsia="Times New Roman" w:cstheme="minorHAnsi"/>
                <w:sz w:val="20"/>
                <w:szCs w:val="20"/>
              </w:rPr>
            </w:pPr>
            <w:r>
              <w:rPr>
                <w:rFonts w:eastAsia="Times New Roman" w:cstheme="minorHAnsi"/>
                <w:sz w:val="20"/>
                <w:szCs w:val="20"/>
              </w:rPr>
              <w:t xml:space="preserve">Sėklų kamera turi būti </w:t>
            </w:r>
            <w:r w:rsidRPr="00542FA6">
              <w:rPr>
                <w:rFonts w:eastAsia="Times New Roman" w:cstheme="minorHAnsi"/>
                <w:sz w:val="20"/>
                <w:szCs w:val="20"/>
              </w:rPr>
              <w:t>nedidelė,</w:t>
            </w:r>
            <w:r>
              <w:rPr>
                <w:rFonts w:eastAsia="Times New Roman" w:cstheme="minorHAnsi"/>
                <w:sz w:val="20"/>
                <w:szCs w:val="20"/>
              </w:rPr>
              <w:t xml:space="preserve"> o</w:t>
            </w:r>
            <w:r w:rsidRPr="00542FA6">
              <w:rPr>
                <w:rFonts w:eastAsia="Times New Roman" w:cstheme="minorHAnsi"/>
                <w:sz w:val="20"/>
                <w:szCs w:val="20"/>
              </w:rPr>
              <w:t xml:space="preserve"> sėklos lengvai pašalinamos.</w:t>
            </w:r>
          </w:p>
          <w:p w14:paraId="67FF743E" w14:textId="5B592CD4"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 xml:space="preserve">Atitinkantys būtiniausius šviežių vaisių ir daržovių kokybės reikalavimus. </w:t>
            </w:r>
          </w:p>
        </w:tc>
        <w:tc>
          <w:tcPr>
            <w:tcW w:w="1005" w:type="dxa"/>
            <w:tcBorders>
              <w:top w:val="single" w:sz="4" w:space="0" w:color="auto"/>
              <w:bottom w:val="single" w:sz="4" w:space="0" w:color="auto"/>
            </w:tcBorders>
            <w:vAlign w:val="center"/>
          </w:tcPr>
          <w:p w14:paraId="4E1B5925"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A37CC7E" w14:textId="1483CACD" w:rsidR="00ED068E" w:rsidRPr="001367EA" w:rsidRDefault="00ED068E" w:rsidP="00ED068E">
            <w:pPr>
              <w:ind w:right="-71"/>
              <w:rPr>
                <w:rFonts w:eastAsia="Times New Roman" w:cstheme="minorHAnsi"/>
                <w:sz w:val="20"/>
                <w:szCs w:val="20"/>
                <w:lang w:eastAsia="lt-LT"/>
              </w:rPr>
            </w:pPr>
            <w:r>
              <w:rPr>
                <w:rFonts w:eastAsia="Times New Roman" w:cstheme="minorHAnsi"/>
                <w:sz w:val="20"/>
                <w:szCs w:val="20"/>
                <w:lang w:eastAsia="lt-LT"/>
              </w:rPr>
              <w:t>k</w:t>
            </w:r>
            <w:r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19ACAE68" w14:textId="775F20BC" w:rsidR="00ED068E" w:rsidRPr="001367EA" w:rsidRDefault="00710ED3" w:rsidP="00ED068E">
            <w:pPr>
              <w:jc w:val="center"/>
              <w:rPr>
                <w:rFonts w:cstheme="minorHAnsi"/>
                <w:color w:val="000000"/>
                <w:sz w:val="20"/>
                <w:szCs w:val="20"/>
              </w:rPr>
            </w:pPr>
            <w:r>
              <w:rPr>
                <w:rFonts w:cstheme="minorHAnsi"/>
                <w:color w:val="000000"/>
                <w:sz w:val="20"/>
                <w:szCs w:val="20"/>
              </w:rPr>
              <w:t>130</w:t>
            </w:r>
          </w:p>
        </w:tc>
        <w:tc>
          <w:tcPr>
            <w:tcW w:w="3232" w:type="dxa"/>
            <w:tcBorders>
              <w:top w:val="single" w:sz="4" w:space="0" w:color="auto"/>
              <w:left w:val="single" w:sz="4" w:space="0" w:color="auto"/>
              <w:bottom w:val="single" w:sz="4" w:space="0" w:color="auto"/>
              <w:right w:val="single" w:sz="4" w:space="0" w:color="auto"/>
            </w:tcBorders>
            <w:vAlign w:val="center"/>
          </w:tcPr>
          <w:p w14:paraId="757CAEE1"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B4DDAC2"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071D0F7" w14:textId="77777777" w:rsidR="00330A2D" w:rsidRDefault="00330A2D" w:rsidP="00ED068E">
            <w:pPr>
              <w:jc w:val="center"/>
              <w:rPr>
                <w:rFonts w:eastAsia="Times New Roman" w:cstheme="minorHAnsi"/>
                <w:i/>
                <w:sz w:val="20"/>
                <w:szCs w:val="20"/>
                <w:u w:val="single"/>
                <w:lang w:eastAsia="lt-LT"/>
              </w:rPr>
            </w:pPr>
          </w:p>
          <w:p w14:paraId="04CE2969" w14:textId="282BB956"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741747F4" w14:textId="77777777" w:rsid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3C305F4A" w14:textId="77777777" w:rsidR="00ED068E" w:rsidRPr="00ED068E" w:rsidRDefault="00ED068E" w:rsidP="00ED068E">
            <w:pPr>
              <w:jc w:val="center"/>
              <w:rPr>
                <w:rFonts w:eastAsia="Times New Roman" w:cstheme="minorHAnsi"/>
                <w:i/>
                <w:sz w:val="20"/>
                <w:szCs w:val="20"/>
                <w:u w:val="single"/>
                <w:lang w:eastAsia="lt-LT"/>
              </w:rPr>
            </w:pPr>
            <w:r>
              <w:rPr>
                <w:rFonts w:eastAsia="Times New Roman" w:cstheme="minorHAnsi"/>
                <w:i/>
                <w:sz w:val="20"/>
                <w:szCs w:val="20"/>
                <w:u w:val="single"/>
                <w:lang w:eastAsia="lt-LT"/>
              </w:rPr>
              <w:t>Žemės ūkio kooperatyvas Suvalkijos daržovės</w:t>
            </w:r>
          </w:p>
          <w:p w14:paraId="7B79CCA6" w14:textId="26C47945" w:rsidR="00ED068E" w:rsidRPr="001367EA" w:rsidRDefault="00ED068E" w:rsidP="00ED068E">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0AAD013B" w14:textId="0ABA9C5E"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2A14F0E7" w14:textId="5C5355FD"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0,90</w:t>
            </w:r>
          </w:p>
        </w:tc>
      </w:tr>
      <w:tr w:rsidR="00ED068E" w:rsidRPr="001367EA" w14:paraId="29AF32E9" w14:textId="77777777" w:rsidTr="003D4824">
        <w:trPr>
          <w:trHeight w:val="20"/>
        </w:trPr>
        <w:tc>
          <w:tcPr>
            <w:tcW w:w="570" w:type="dxa"/>
            <w:vAlign w:val="center"/>
          </w:tcPr>
          <w:p w14:paraId="144E4AB3"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A94637D" w14:textId="77777777" w:rsidR="00ED068E" w:rsidRPr="001367EA" w:rsidRDefault="00ED068E" w:rsidP="00ED068E">
            <w:pPr>
              <w:rPr>
                <w:rFonts w:cstheme="minorHAnsi"/>
                <w:color w:val="000000"/>
                <w:sz w:val="20"/>
                <w:szCs w:val="20"/>
              </w:rPr>
            </w:pPr>
            <w:r w:rsidRPr="001367EA">
              <w:rPr>
                <w:rFonts w:cstheme="minorHAnsi"/>
                <w:color w:val="000000"/>
                <w:sz w:val="20"/>
                <w:szCs w:val="20"/>
              </w:rPr>
              <w:t>Moliūgai</w:t>
            </w:r>
            <w:r>
              <w:rPr>
                <w:rFonts w:cstheme="minorHAnsi"/>
                <w:color w:val="000000"/>
                <w:sz w:val="20"/>
                <w:szCs w:val="20"/>
              </w:rPr>
              <w:t xml:space="preserve"> (</w:t>
            </w:r>
            <w:r w:rsidRPr="000D7A6F">
              <w:rPr>
                <w:rFonts w:cstheme="minorHAnsi"/>
                <w:color w:val="000000"/>
                <w:sz w:val="20"/>
                <w:szCs w:val="20"/>
              </w:rPr>
              <w:t>6150760</w:t>
            </w:r>
            <w:r>
              <w:rPr>
                <w:rFonts w:cstheme="minorHAnsi"/>
                <w:color w:val="000000"/>
                <w:sz w:val="20"/>
                <w:szCs w:val="20"/>
              </w:rPr>
              <w:t>)</w:t>
            </w:r>
          </w:p>
          <w:p w14:paraId="49B962B4" w14:textId="77777777" w:rsidR="00ED068E" w:rsidRPr="001367EA" w:rsidRDefault="00ED068E" w:rsidP="00ED068E">
            <w:pPr>
              <w:rPr>
                <w:rFonts w:cstheme="minorHAnsi"/>
                <w:color w:val="000000"/>
                <w:sz w:val="20"/>
                <w:szCs w:val="20"/>
              </w:rPr>
            </w:pPr>
            <w:r w:rsidRPr="001367EA">
              <w:rPr>
                <w:rFonts w:cstheme="minorHAnsi"/>
                <w:b/>
                <w:sz w:val="20"/>
                <w:szCs w:val="20"/>
              </w:rPr>
              <w:t>Perkami antrą metų ketvirtį</w:t>
            </w:r>
          </w:p>
        </w:tc>
        <w:tc>
          <w:tcPr>
            <w:tcW w:w="3530" w:type="dxa"/>
            <w:vAlign w:val="center"/>
          </w:tcPr>
          <w:p w14:paraId="680C5CA2" w14:textId="77777777" w:rsidR="00ED068E" w:rsidRPr="00542FA6" w:rsidRDefault="00ED068E" w:rsidP="00ED068E">
            <w:pPr>
              <w:jc w:val="both"/>
              <w:rPr>
                <w:rFonts w:eastAsia="Times New Roman" w:cstheme="minorHAnsi"/>
                <w:sz w:val="20"/>
                <w:szCs w:val="20"/>
              </w:rPr>
            </w:pPr>
            <w:r>
              <w:rPr>
                <w:rFonts w:eastAsia="Times New Roman" w:cstheme="minorHAnsi"/>
                <w:sz w:val="20"/>
                <w:szCs w:val="20"/>
              </w:rPr>
              <w:t>Moliūgai</w:t>
            </w:r>
            <w:r w:rsidRPr="00542FA6">
              <w:rPr>
                <w:rFonts w:eastAsia="Times New Roman" w:cstheme="minorHAnsi"/>
                <w:sz w:val="20"/>
                <w:szCs w:val="20"/>
              </w:rPr>
              <w:t xml:space="preserve"> vientisi, be įt</w:t>
            </w:r>
            <w:r>
              <w:rPr>
                <w:rFonts w:eastAsia="Times New Roman" w:cstheme="minorHAnsi"/>
                <w:sz w:val="20"/>
                <w:szCs w:val="20"/>
              </w:rPr>
              <w:t>rūkimų, be deformacijų, nepjaustyti.</w:t>
            </w:r>
          </w:p>
          <w:p w14:paraId="3D4A8EB7" w14:textId="77777777" w:rsidR="00ED068E" w:rsidRPr="00542FA6" w:rsidRDefault="00ED068E" w:rsidP="00ED068E">
            <w:pPr>
              <w:jc w:val="both"/>
              <w:rPr>
                <w:rFonts w:eastAsia="Times New Roman" w:cstheme="minorHAnsi"/>
                <w:sz w:val="20"/>
                <w:szCs w:val="20"/>
              </w:rPr>
            </w:pPr>
            <w:r w:rsidRPr="00542FA6">
              <w:rPr>
                <w:rFonts w:eastAsia="Times New Roman" w:cstheme="minorHAnsi"/>
                <w:sz w:val="20"/>
                <w:szCs w:val="20"/>
              </w:rPr>
              <w:t>Spalva nuo gelsvai oranžinės iki rusvai oranžinės.</w:t>
            </w:r>
          </w:p>
          <w:p w14:paraId="7051D07A" w14:textId="77777777" w:rsidR="00ED068E" w:rsidRPr="00542FA6" w:rsidRDefault="00ED068E" w:rsidP="00ED068E">
            <w:pPr>
              <w:jc w:val="both"/>
              <w:rPr>
                <w:rFonts w:eastAsia="Times New Roman" w:cstheme="minorHAnsi"/>
                <w:sz w:val="20"/>
                <w:szCs w:val="20"/>
              </w:rPr>
            </w:pPr>
            <w:r w:rsidRPr="00542FA6">
              <w:rPr>
                <w:rFonts w:eastAsia="Times New Roman" w:cstheme="minorHAnsi"/>
                <w:sz w:val="20"/>
                <w:szCs w:val="20"/>
              </w:rPr>
              <w:t xml:space="preserve">Minkštimas </w:t>
            </w:r>
            <w:r>
              <w:rPr>
                <w:rFonts w:eastAsia="Times New Roman" w:cstheme="minorHAnsi"/>
                <w:sz w:val="20"/>
                <w:szCs w:val="20"/>
              </w:rPr>
              <w:t xml:space="preserve">turi būti </w:t>
            </w:r>
            <w:r w:rsidRPr="00542FA6">
              <w:rPr>
                <w:rFonts w:eastAsia="Times New Roman" w:cstheme="minorHAnsi"/>
                <w:sz w:val="20"/>
                <w:szCs w:val="20"/>
              </w:rPr>
              <w:t>tvirtas, oranžinės spalvos, be tuštumų ar suminkštėjimų.</w:t>
            </w:r>
          </w:p>
          <w:p w14:paraId="0DB7DBE6" w14:textId="77777777" w:rsidR="00ED068E" w:rsidRPr="00542FA6" w:rsidRDefault="00ED068E" w:rsidP="00ED068E">
            <w:pPr>
              <w:jc w:val="both"/>
              <w:rPr>
                <w:rFonts w:eastAsia="Times New Roman" w:cstheme="minorHAnsi"/>
                <w:sz w:val="20"/>
                <w:szCs w:val="20"/>
              </w:rPr>
            </w:pPr>
            <w:r>
              <w:rPr>
                <w:rFonts w:eastAsia="Times New Roman" w:cstheme="minorHAnsi"/>
                <w:sz w:val="20"/>
                <w:szCs w:val="20"/>
              </w:rPr>
              <w:t xml:space="preserve">Sėklų kamera turi būti </w:t>
            </w:r>
            <w:r w:rsidRPr="00542FA6">
              <w:rPr>
                <w:rFonts w:eastAsia="Times New Roman" w:cstheme="minorHAnsi"/>
                <w:sz w:val="20"/>
                <w:szCs w:val="20"/>
              </w:rPr>
              <w:t>nedidelė,</w:t>
            </w:r>
            <w:r>
              <w:rPr>
                <w:rFonts w:eastAsia="Times New Roman" w:cstheme="minorHAnsi"/>
                <w:sz w:val="20"/>
                <w:szCs w:val="20"/>
              </w:rPr>
              <w:t xml:space="preserve"> o</w:t>
            </w:r>
            <w:r w:rsidRPr="00542FA6">
              <w:rPr>
                <w:rFonts w:eastAsia="Times New Roman" w:cstheme="minorHAnsi"/>
                <w:sz w:val="20"/>
                <w:szCs w:val="20"/>
              </w:rPr>
              <w:t xml:space="preserve"> sėklos lengvai pašalinamos.</w:t>
            </w:r>
          </w:p>
          <w:p w14:paraId="6263192A" w14:textId="750E1D50"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 xml:space="preserve">Atitinkantys būtiniausius šviežių vaisių ir daržovių kokybės reikalavimus. </w:t>
            </w:r>
          </w:p>
        </w:tc>
        <w:tc>
          <w:tcPr>
            <w:tcW w:w="1005" w:type="dxa"/>
            <w:tcBorders>
              <w:top w:val="single" w:sz="4" w:space="0" w:color="auto"/>
              <w:bottom w:val="single" w:sz="4" w:space="0" w:color="auto"/>
            </w:tcBorders>
            <w:vAlign w:val="center"/>
          </w:tcPr>
          <w:p w14:paraId="0EC93F58"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98FD9B3" w14:textId="0BBF1A92" w:rsidR="00ED068E" w:rsidRPr="001367EA" w:rsidRDefault="00ED068E" w:rsidP="00ED068E">
            <w:pPr>
              <w:ind w:right="-71"/>
              <w:rPr>
                <w:rFonts w:eastAsia="Times New Roman" w:cstheme="minorHAnsi"/>
                <w:sz w:val="20"/>
                <w:szCs w:val="20"/>
                <w:lang w:eastAsia="lt-LT"/>
              </w:rPr>
            </w:pPr>
            <w:r>
              <w:rPr>
                <w:rFonts w:eastAsia="Times New Roman" w:cstheme="minorHAnsi"/>
                <w:sz w:val="20"/>
                <w:szCs w:val="20"/>
                <w:lang w:eastAsia="lt-LT"/>
              </w:rPr>
              <w:t>k</w:t>
            </w:r>
            <w:r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7E9F93D8" w14:textId="378EC35F" w:rsidR="00ED068E" w:rsidRPr="001367EA" w:rsidRDefault="00710ED3" w:rsidP="00ED068E">
            <w:pPr>
              <w:jc w:val="center"/>
              <w:rPr>
                <w:rFonts w:cstheme="minorHAnsi"/>
                <w:color w:val="000000"/>
                <w:sz w:val="20"/>
                <w:szCs w:val="20"/>
              </w:rPr>
            </w:pPr>
            <w:r>
              <w:rPr>
                <w:rFonts w:cstheme="minorHAnsi"/>
                <w:color w:val="000000"/>
                <w:sz w:val="20"/>
                <w:szCs w:val="20"/>
              </w:rPr>
              <w:t>120</w:t>
            </w:r>
          </w:p>
        </w:tc>
        <w:tc>
          <w:tcPr>
            <w:tcW w:w="3232" w:type="dxa"/>
            <w:tcBorders>
              <w:top w:val="single" w:sz="4" w:space="0" w:color="auto"/>
              <w:left w:val="single" w:sz="4" w:space="0" w:color="auto"/>
              <w:bottom w:val="single" w:sz="4" w:space="0" w:color="auto"/>
              <w:right w:val="single" w:sz="4" w:space="0" w:color="auto"/>
            </w:tcBorders>
            <w:vAlign w:val="center"/>
          </w:tcPr>
          <w:p w14:paraId="106A0DC3"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F9EB533"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751C06EF" w14:textId="77777777" w:rsidR="00330A2D" w:rsidRDefault="00330A2D" w:rsidP="00ED068E">
            <w:pPr>
              <w:jc w:val="center"/>
              <w:rPr>
                <w:rFonts w:eastAsia="Times New Roman" w:cstheme="minorHAnsi"/>
                <w:i/>
                <w:sz w:val="20"/>
                <w:szCs w:val="20"/>
                <w:u w:val="single"/>
                <w:lang w:eastAsia="lt-LT"/>
              </w:rPr>
            </w:pPr>
          </w:p>
          <w:p w14:paraId="169A4AAF" w14:textId="627672B9"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382FD74B" w14:textId="77777777" w:rsid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1E63292C" w14:textId="77777777" w:rsidR="00ED068E" w:rsidRPr="00ED068E" w:rsidRDefault="00ED068E" w:rsidP="00ED068E">
            <w:pPr>
              <w:jc w:val="center"/>
              <w:rPr>
                <w:rFonts w:eastAsia="Times New Roman" w:cstheme="minorHAnsi"/>
                <w:i/>
                <w:sz w:val="20"/>
                <w:szCs w:val="20"/>
                <w:u w:val="single"/>
                <w:lang w:eastAsia="lt-LT"/>
              </w:rPr>
            </w:pPr>
            <w:r>
              <w:rPr>
                <w:rFonts w:eastAsia="Times New Roman" w:cstheme="minorHAnsi"/>
                <w:i/>
                <w:sz w:val="20"/>
                <w:szCs w:val="20"/>
                <w:u w:val="single"/>
                <w:lang w:eastAsia="lt-LT"/>
              </w:rPr>
              <w:t>Žemės ūkio kooperatyvas Suvalkijos daržovės</w:t>
            </w:r>
          </w:p>
          <w:p w14:paraId="50DE63DD" w14:textId="5D2F370D" w:rsidR="00ED068E" w:rsidRPr="001367EA" w:rsidRDefault="00ED068E" w:rsidP="00ED068E">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7EAA011A" w14:textId="6F60AD63"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5AF95142" w14:textId="3F9BC097"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1,00</w:t>
            </w:r>
          </w:p>
        </w:tc>
      </w:tr>
      <w:tr w:rsidR="00ED068E" w:rsidRPr="001367EA" w14:paraId="3D998EEF" w14:textId="77777777" w:rsidTr="003D4824">
        <w:trPr>
          <w:trHeight w:val="20"/>
        </w:trPr>
        <w:tc>
          <w:tcPr>
            <w:tcW w:w="570" w:type="dxa"/>
            <w:vAlign w:val="center"/>
          </w:tcPr>
          <w:p w14:paraId="4140D7A1"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F9D2429" w14:textId="77777777" w:rsidR="00ED068E" w:rsidRPr="001367EA" w:rsidRDefault="00ED068E" w:rsidP="00ED068E">
            <w:pPr>
              <w:rPr>
                <w:rFonts w:cstheme="minorHAnsi"/>
                <w:color w:val="000000"/>
                <w:sz w:val="20"/>
                <w:szCs w:val="20"/>
              </w:rPr>
            </w:pPr>
            <w:r w:rsidRPr="001367EA">
              <w:rPr>
                <w:rFonts w:cstheme="minorHAnsi"/>
                <w:color w:val="000000"/>
                <w:sz w:val="20"/>
                <w:szCs w:val="20"/>
              </w:rPr>
              <w:t>Moliūgai</w:t>
            </w:r>
            <w:r>
              <w:rPr>
                <w:rFonts w:cstheme="minorHAnsi"/>
                <w:color w:val="000000"/>
                <w:sz w:val="20"/>
                <w:szCs w:val="20"/>
              </w:rPr>
              <w:t xml:space="preserve"> (</w:t>
            </w:r>
            <w:r w:rsidRPr="000D7A6F">
              <w:rPr>
                <w:rFonts w:cstheme="minorHAnsi"/>
                <w:color w:val="000000"/>
                <w:sz w:val="20"/>
                <w:szCs w:val="20"/>
              </w:rPr>
              <w:t>6150760</w:t>
            </w:r>
            <w:r>
              <w:rPr>
                <w:rFonts w:cstheme="minorHAnsi"/>
                <w:color w:val="000000"/>
                <w:sz w:val="20"/>
                <w:szCs w:val="20"/>
              </w:rPr>
              <w:t>)</w:t>
            </w:r>
          </w:p>
          <w:p w14:paraId="7A812F94" w14:textId="77777777" w:rsidR="00ED068E" w:rsidRPr="001367EA" w:rsidRDefault="00ED068E" w:rsidP="00ED068E">
            <w:pPr>
              <w:rPr>
                <w:rFonts w:cstheme="minorHAnsi"/>
                <w:color w:val="000000"/>
                <w:sz w:val="20"/>
                <w:szCs w:val="20"/>
              </w:rPr>
            </w:pPr>
            <w:r w:rsidRPr="001367EA">
              <w:rPr>
                <w:rFonts w:cstheme="minorHAnsi"/>
                <w:b/>
                <w:sz w:val="20"/>
                <w:szCs w:val="20"/>
              </w:rPr>
              <w:t>Perkami trečią metų ketvirtį</w:t>
            </w:r>
          </w:p>
        </w:tc>
        <w:tc>
          <w:tcPr>
            <w:tcW w:w="3530" w:type="dxa"/>
            <w:vAlign w:val="center"/>
          </w:tcPr>
          <w:p w14:paraId="490B362E" w14:textId="77777777" w:rsidR="00ED068E" w:rsidRPr="00542FA6" w:rsidRDefault="00ED068E" w:rsidP="00ED068E">
            <w:pPr>
              <w:jc w:val="both"/>
              <w:rPr>
                <w:rFonts w:eastAsia="Times New Roman" w:cstheme="minorHAnsi"/>
                <w:sz w:val="20"/>
                <w:szCs w:val="20"/>
              </w:rPr>
            </w:pPr>
            <w:r>
              <w:rPr>
                <w:rFonts w:eastAsia="Times New Roman" w:cstheme="minorHAnsi"/>
                <w:sz w:val="20"/>
                <w:szCs w:val="20"/>
              </w:rPr>
              <w:t>Moliūgai</w:t>
            </w:r>
            <w:r w:rsidRPr="00542FA6">
              <w:rPr>
                <w:rFonts w:eastAsia="Times New Roman" w:cstheme="minorHAnsi"/>
                <w:sz w:val="20"/>
                <w:szCs w:val="20"/>
              </w:rPr>
              <w:t xml:space="preserve"> vientisi, be įt</w:t>
            </w:r>
            <w:r>
              <w:rPr>
                <w:rFonts w:eastAsia="Times New Roman" w:cstheme="minorHAnsi"/>
                <w:sz w:val="20"/>
                <w:szCs w:val="20"/>
              </w:rPr>
              <w:t>rūkimų, be deformacijų, nepjaustyti.</w:t>
            </w:r>
          </w:p>
          <w:p w14:paraId="4E2A4E77" w14:textId="77777777" w:rsidR="00ED068E" w:rsidRPr="00542FA6" w:rsidRDefault="00ED068E" w:rsidP="00ED068E">
            <w:pPr>
              <w:jc w:val="both"/>
              <w:rPr>
                <w:rFonts w:eastAsia="Times New Roman" w:cstheme="minorHAnsi"/>
                <w:sz w:val="20"/>
                <w:szCs w:val="20"/>
              </w:rPr>
            </w:pPr>
            <w:r w:rsidRPr="00542FA6">
              <w:rPr>
                <w:rFonts w:eastAsia="Times New Roman" w:cstheme="minorHAnsi"/>
                <w:sz w:val="20"/>
                <w:szCs w:val="20"/>
              </w:rPr>
              <w:t>Spalva nuo gelsvai oranžinės iki rusvai oranžinės.</w:t>
            </w:r>
          </w:p>
          <w:p w14:paraId="4810F735" w14:textId="77777777" w:rsidR="00ED068E" w:rsidRPr="00542FA6" w:rsidRDefault="00ED068E" w:rsidP="00ED068E">
            <w:pPr>
              <w:jc w:val="both"/>
              <w:rPr>
                <w:rFonts w:eastAsia="Times New Roman" w:cstheme="minorHAnsi"/>
                <w:sz w:val="20"/>
                <w:szCs w:val="20"/>
              </w:rPr>
            </w:pPr>
            <w:r w:rsidRPr="00542FA6">
              <w:rPr>
                <w:rFonts w:eastAsia="Times New Roman" w:cstheme="minorHAnsi"/>
                <w:sz w:val="20"/>
                <w:szCs w:val="20"/>
              </w:rPr>
              <w:t xml:space="preserve">Minkštimas </w:t>
            </w:r>
            <w:r>
              <w:rPr>
                <w:rFonts w:eastAsia="Times New Roman" w:cstheme="minorHAnsi"/>
                <w:sz w:val="20"/>
                <w:szCs w:val="20"/>
              </w:rPr>
              <w:t xml:space="preserve">turi būti </w:t>
            </w:r>
            <w:r w:rsidRPr="00542FA6">
              <w:rPr>
                <w:rFonts w:eastAsia="Times New Roman" w:cstheme="minorHAnsi"/>
                <w:sz w:val="20"/>
                <w:szCs w:val="20"/>
              </w:rPr>
              <w:t>tvirtas, oranžinės spalvos, be tuštumų ar suminkštėjimų.</w:t>
            </w:r>
          </w:p>
          <w:p w14:paraId="4DE88D23" w14:textId="77777777" w:rsidR="00ED068E" w:rsidRPr="00542FA6" w:rsidRDefault="00ED068E" w:rsidP="00ED068E">
            <w:pPr>
              <w:jc w:val="both"/>
              <w:rPr>
                <w:rFonts w:eastAsia="Times New Roman" w:cstheme="minorHAnsi"/>
                <w:sz w:val="20"/>
                <w:szCs w:val="20"/>
              </w:rPr>
            </w:pPr>
            <w:r>
              <w:rPr>
                <w:rFonts w:eastAsia="Times New Roman" w:cstheme="minorHAnsi"/>
                <w:sz w:val="20"/>
                <w:szCs w:val="20"/>
              </w:rPr>
              <w:t xml:space="preserve">Sėklų kamera turi būti </w:t>
            </w:r>
            <w:r w:rsidRPr="00542FA6">
              <w:rPr>
                <w:rFonts w:eastAsia="Times New Roman" w:cstheme="minorHAnsi"/>
                <w:sz w:val="20"/>
                <w:szCs w:val="20"/>
              </w:rPr>
              <w:t>nedidelė,</w:t>
            </w:r>
            <w:r>
              <w:rPr>
                <w:rFonts w:eastAsia="Times New Roman" w:cstheme="minorHAnsi"/>
                <w:sz w:val="20"/>
                <w:szCs w:val="20"/>
              </w:rPr>
              <w:t xml:space="preserve"> o</w:t>
            </w:r>
            <w:r w:rsidRPr="00542FA6">
              <w:rPr>
                <w:rFonts w:eastAsia="Times New Roman" w:cstheme="minorHAnsi"/>
                <w:sz w:val="20"/>
                <w:szCs w:val="20"/>
              </w:rPr>
              <w:t xml:space="preserve"> sėklos lengvai pašalinamos.</w:t>
            </w:r>
          </w:p>
          <w:p w14:paraId="2E286F71" w14:textId="398770D6"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 xml:space="preserve">Atitinkantys būtiniausius šviežių vaisių ir daržovių kokybės reikalavimus. </w:t>
            </w:r>
          </w:p>
        </w:tc>
        <w:tc>
          <w:tcPr>
            <w:tcW w:w="1005" w:type="dxa"/>
            <w:tcBorders>
              <w:top w:val="single" w:sz="4" w:space="0" w:color="auto"/>
              <w:bottom w:val="single" w:sz="4" w:space="0" w:color="auto"/>
            </w:tcBorders>
            <w:vAlign w:val="center"/>
          </w:tcPr>
          <w:p w14:paraId="60480D34"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472F64D9" w14:textId="5D71BF67" w:rsidR="00ED068E" w:rsidRPr="001367EA" w:rsidRDefault="00ED068E" w:rsidP="00ED068E">
            <w:pPr>
              <w:ind w:right="-71"/>
              <w:rPr>
                <w:rFonts w:eastAsia="Times New Roman" w:cstheme="minorHAnsi"/>
                <w:sz w:val="20"/>
                <w:szCs w:val="20"/>
                <w:lang w:eastAsia="lt-LT"/>
              </w:rPr>
            </w:pPr>
            <w:r>
              <w:rPr>
                <w:rFonts w:eastAsia="Times New Roman" w:cstheme="minorHAnsi"/>
                <w:sz w:val="20"/>
                <w:szCs w:val="20"/>
                <w:lang w:eastAsia="lt-LT"/>
              </w:rPr>
              <w:t>k</w:t>
            </w:r>
            <w:r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003CB453" w14:textId="35012ADF" w:rsidR="00ED068E" w:rsidRPr="001367EA" w:rsidRDefault="00710ED3" w:rsidP="00ED068E">
            <w:pPr>
              <w:jc w:val="center"/>
              <w:rPr>
                <w:rFonts w:cstheme="minorHAnsi"/>
                <w:color w:val="000000"/>
                <w:sz w:val="20"/>
                <w:szCs w:val="20"/>
              </w:rPr>
            </w:pPr>
            <w:r>
              <w:rPr>
                <w:rFonts w:cstheme="minorHAns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4E1E8FA6"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579B6F7"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BFD5499" w14:textId="77777777" w:rsidR="00330A2D" w:rsidRDefault="00330A2D" w:rsidP="00ED068E">
            <w:pPr>
              <w:jc w:val="center"/>
              <w:rPr>
                <w:rFonts w:eastAsia="Times New Roman" w:cstheme="minorHAnsi"/>
                <w:i/>
                <w:sz w:val="20"/>
                <w:szCs w:val="20"/>
                <w:u w:val="single"/>
                <w:lang w:eastAsia="lt-LT"/>
              </w:rPr>
            </w:pPr>
          </w:p>
          <w:p w14:paraId="296CC52C" w14:textId="61393D9B"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4CD4FF9A" w14:textId="77777777" w:rsid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225E8FE3" w14:textId="77777777" w:rsidR="00ED068E" w:rsidRPr="00ED068E" w:rsidRDefault="00ED068E" w:rsidP="00ED068E">
            <w:pPr>
              <w:jc w:val="center"/>
              <w:rPr>
                <w:rFonts w:eastAsia="Times New Roman" w:cstheme="minorHAnsi"/>
                <w:i/>
                <w:sz w:val="20"/>
                <w:szCs w:val="20"/>
                <w:u w:val="single"/>
                <w:lang w:eastAsia="lt-LT"/>
              </w:rPr>
            </w:pPr>
            <w:r>
              <w:rPr>
                <w:rFonts w:eastAsia="Times New Roman" w:cstheme="minorHAnsi"/>
                <w:i/>
                <w:sz w:val="20"/>
                <w:szCs w:val="20"/>
                <w:u w:val="single"/>
                <w:lang w:eastAsia="lt-LT"/>
              </w:rPr>
              <w:t>Žemės ūkio kooperatyvas Suvalkijos daržovės</w:t>
            </w:r>
          </w:p>
          <w:p w14:paraId="6EA0ED13" w14:textId="20C2C23F" w:rsidR="00ED068E" w:rsidRPr="001367EA" w:rsidRDefault="00ED068E" w:rsidP="00ED068E">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2EB3DEED" w14:textId="22E4F599"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457BE8AA" w14:textId="11EE976D"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0,70</w:t>
            </w:r>
          </w:p>
        </w:tc>
      </w:tr>
      <w:tr w:rsidR="00ED068E" w:rsidRPr="001367EA" w14:paraId="2182F60F" w14:textId="77777777" w:rsidTr="003D4824">
        <w:trPr>
          <w:trHeight w:val="20"/>
        </w:trPr>
        <w:tc>
          <w:tcPr>
            <w:tcW w:w="570" w:type="dxa"/>
            <w:vAlign w:val="center"/>
          </w:tcPr>
          <w:p w14:paraId="470D441C" w14:textId="77777777" w:rsidR="00ED068E" w:rsidRPr="001367EA" w:rsidRDefault="00ED068E" w:rsidP="00ED068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2FAC57B" w14:textId="77777777" w:rsidR="00ED068E" w:rsidRPr="001367EA" w:rsidRDefault="00ED068E" w:rsidP="00ED068E">
            <w:pPr>
              <w:rPr>
                <w:rFonts w:cstheme="minorHAnsi"/>
                <w:color w:val="000000"/>
                <w:sz w:val="20"/>
                <w:szCs w:val="20"/>
              </w:rPr>
            </w:pPr>
            <w:r w:rsidRPr="001367EA">
              <w:rPr>
                <w:rFonts w:cstheme="minorHAnsi"/>
                <w:color w:val="000000"/>
                <w:sz w:val="20"/>
                <w:szCs w:val="20"/>
              </w:rPr>
              <w:t>Moliūgai</w:t>
            </w:r>
            <w:r>
              <w:rPr>
                <w:rFonts w:cstheme="minorHAnsi"/>
                <w:color w:val="000000"/>
                <w:sz w:val="20"/>
                <w:szCs w:val="20"/>
              </w:rPr>
              <w:t xml:space="preserve"> (</w:t>
            </w:r>
            <w:r w:rsidRPr="000D7A6F">
              <w:rPr>
                <w:rFonts w:cstheme="minorHAnsi"/>
                <w:color w:val="000000"/>
                <w:sz w:val="20"/>
                <w:szCs w:val="20"/>
              </w:rPr>
              <w:t>6150760</w:t>
            </w:r>
            <w:r>
              <w:rPr>
                <w:rFonts w:cstheme="minorHAnsi"/>
                <w:color w:val="000000"/>
                <w:sz w:val="20"/>
                <w:szCs w:val="20"/>
              </w:rPr>
              <w:t>)</w:t>
            </w:r>
          </w:p>
          <w:p w14:paraId="4976DB52" w14:textId="77777777" w:rsidR="00ED068E" w:rsidRPr="001367EA" w:rsidRDefault="00ED068E" w:rsidP="00ED068E">
            <w:pPr>
              <w:rPr>
                <w:rFonts w:cstheme="minorHAnsi"/>
                <w:color w:val="000000"/>
                <w:sz w:val="20"/>
                <w:szCs w:val="20"/>
              </w:rPr>
            </w:pPr>
            <w:r w:rsidRPr="001367EA">
              <w:rPr>
                <w:rFonts w:cstheme="minorHAnsi"/>
                <w:b/>
                <w:sz w:val="20"/>
                <w:szCs w:val="20"/>
              </w:rPr>
              <w:t>Perkami ketvirtą metų ketvirtį</w:t>
            </w:r>
          </w:p>
        </w:tc>
        <w:tc>
          <w:tcPr>
            <w:tcW w:w="3530" w:type="dxa"/>
            <w:vAlign w:val="center"/>
          </w:tcPr>
          <w:p w14:paraId="6FC8B83F" w14:textId="77777777" w:rsidR="00ED068E" w:rsidRPr="00542FA6" w:rsidRDefault="00ED068E" w:rsidP="00ED068E">
            <w:pPr>
              <w:jc w:val="both"/>
              <w:rPr>
                <w:rFonts w:eastAsia="Times New Roman" w:cstheme="minorHAnsi"/>
                <w:sz w:val="20"/>
                <w:szCs w:val="20"/>
              </w:rPr>
            </w:pPr>
            <w:r>
              <w:rPr>
                <w:rFonts w:eastAsia="Times New Roman" w:cstheme="minorHAnsi"/>
                <w:sz w:val="20"/>
                <w:szCs w:val="20"/>
              </w:rPr>
              <w:t>Moliūgai</w:t>
            </w:r>
            <w:r w:rsidRPr="00542FA6">
              <w:rPr>
                <w:rFonts w:eastAsia="Times New Roman" w:cstheme="minorHAnsi"/>
                <w:sz w:val="20"/>
                <w:szCs w:val="20"/>
              </w:rPr>
              <w:t xml:space="preserve"> vientisi, be įt</w:t>
            </w:r>
            <w:r>
              <w:rPr>
                <w:rFonts w:eastAsia="Times New Roman" w:cstheme="minorHAnsi"/>
                <w:sz w:val="20"/>
                <w:szCs w:val="20"/>
              </w:rPr>
              <w:t>rūkimų, be deformacijų, nepjaustyti.</w:t>
            </w:r>
          </w:p>
          <w:p w14:paraId="02513277" w14:textId="77777777" w:rsidR="00ED068E" w:rsidRPr="00542FA6" w:rsidRDefault="00ED068E" w:rsidP="00ED068E">
            <w:pPr>
              <w:jc w:val="both"/>
              <w:rPr>
                <w:rFonts w:eastAsia="Times New Roman" w:cstheme="minorHAnsi"/>
                <w:sz w:val="20"/>
                <w:szCs w:val="20"/>
              </w:rPr>
            </w:pPr>
            <w:r w:rsidRPr="00542FA6">
              <w:rPr>
                <w:rFonts w:eastAsia="Times New Roman" w:cstheme="minorHAnsi"/>
                <w:sz w:val="20"/>
                <w:szCs w:val="20"/>
              </w:rPr>
              <w:t>Spalva nuo gelsvai oranžinės iki rusvai oranžinės.</w:t>
            </w:r>
          </w:p>
          <w:p w14:paraId="0009B02A" w14:textId="77777777" w:rsidR="00ED068E" w:rsidRPr="00542FA6" w:rsidRDefault="00ED068E" w:rsidP="00ED068E">
            <w:pPr>
              <w:jc w:val="both"/>
              <w:rPr>
                <w:rFonts w:eastAsia="Times New Roman" w:cstheme="minorHAnsi"/>
                <w:sz w:val="20"/>
                <w:szCs w:val="20"/>
              </w:rPr>
            </w:pPr>
            <w:r w:rsidRPr="00542FA6">
              <w:rPr>
                <w:rFonts w:eastAsia="Times New Roman" w:cstheme="minorHAnsi"/>
                <w:sz w:val="20"/>
                <w:szCs w:val="20"/>
              </w:rPr>
              <w:t xml:space="preserve">Minkštimas </w:t>
            </w:r>
            <w:r>
              <w:rPr>
                <w:rFonts w:eastAsia="Times New Roman" w:cstheme="minorHAnsi"/>
                <w:sz w:val="20"/>
                <w:szCs w:val="20"/>
              </w:rPr>
              <w:t xml:space="preserve">turi būti </w:t>
            </w:r>
            <w:r w:rsidRPr="00542FA6">
              <w:rPr>
                <w:rFonts w:eastAsia="Times New Roman" w:cstheme="minorHAnsi"/>
                <w:sz w:val="20"/>
                <w:szCs w:val="20"/>
              </w:rPr>
              <w:t>tvirtas, oranžinės spalvos, be tuštumų ar suminkštėjimų.</w:t>
            </w:r>
          </w:p>
          <w:p w14:paraId="0EB7DFD4" w14:textId="77777777" w:rsidR="00ED068E" w:rsidRPr="00542FA6" w:rsidRDefault="00ED068E" w:rsidP="00ED068E">
            <w:pPr>
              <w:jc w:val="both"/>
              <w:rPr>
                <w:rFonts w:eastAsia="Times New Roman" w:cstheme="minorHAnsi"/>
                <w:sz w:val="20"/>
                <w:szCs w:val="20"/>
              </w:rPr>
            </w:pPr>
            <w:r>
              <w:rPr>
                <w:rFonts w:eastAsia="Times New Roman" w:cstheme="minorHAnsi"/>
                <w:sz w:val="20"/>
                <w:szCs w:val="20"/>
              </w:rPr>
              <w:t xml:space="preserve">Sėklų kamera turi būti </w:t>
            </w:r>
            <w:r w:rsidRPr="00542FA6">
              <w:rPr>
                <w:rFonts w:eastAsia="Times New Roman" w:cstheme="minorHAnsi"/>
                <w:sz w:val="20"/>
                <w:szCs w:val="20"/>
              </w:rPr>
              <w:t>nedidelė,</w:t>
            </w:r>
            <w:r>
              <w:rPr>
                <w:rFonts w:eastAsia="Times New Roman" w:cstheme="minorHAnsi"/>
                <w:sz w:val="20"/>
                <w:szCs w:val="20"/>
              </w:rPr>
              <w:t xml:space="preserve"> o</w:t>
            </w:r>
            <w:r w:rsidRPr="00542FA6">
              <w:rPr>
                <w:rFonts w:eastAsia="Times New Roman" w:cstheme="minorHAnsi"/>
                <w:sz w:val="20"/>
                <w:szCs w:val="20"/>
              </w:rPr>
              <w:t xml:space="preserve"> sėklos lengvai pašalinamos.</w:t>
            </w:r>
          </w:p>
          <w:p w14:paraId="4479BB34" w14:textId="6FC8CAD3" w:rsidR="00ED068E" w:rsidRPr="001367EA" w:rsidRDefault="00ED068E" w:rsidP="00ED068E">
            <w:pPr>
              <w:jc w:val="both"/>
              <w:rPr>
                <w:rFonts w:eastAsia="Times New Roman" w:cstheme="minorHAnsi"/>
                <w:sz w:val="20"/>
                <w:szCs w:val="20"/>
              </w:rPr>
            </w:pPr>
            <w:r w:rsidRPr="001367EA">
              <w:rPr>
                <w:rFonts w:eastAsia="Times New Roman" w:cstheme="minorHAnsi"/>
                <w:sz w:val="20"/>
                <w:szCs w:val="20"/>
              </w:rPr>
              <w:t xml:space="preserve">Atitinkantys būtiniausius šviežių vaisių ir daržovių kokybės reikalavimus. </w:t>
            </w:r>
          </w:p>
        </w:tc>
        <w:tc>
          <w:tcPr>
            <w:tcW w:w="1005" w:type="dxa"/>
            <w:tcBorders>
              <w:top w:val="single" w:sz="4" w:space="0" w:color="auto"/>
              <w:bottom w:val="single" w:sz="4" w:space="0" w:color="auto"/>
            </w:tcBorders>
            <w:vAlign w:val="center"/>
          </w:tcPr>
          <w:p w14:paraId="0D0F98E7" w14:textId="77777777" w:rsidR="00ED068E" w:rsidRPr="001367EA" w:rsidRDefault="00ED068E" w:rsidP="00ED068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A6995AF" w14:textId="51074A3C" w:rsidR="00ED068E" w:rsidRPr="001367EA" w:rsidRDefault="00ED068E" w:rsidP="00ED068E">
            <w:pPr>
              <w:ind w:right="-71"/>
              <w:rPr>
                <w:rFonts w:eastAsia="Times New Roman" w:cstheme="minorHAnsi"/>
                <w:sz w:val="20"/>
                <w:szCs w:val="20"/>
                <w:lang w:eastAsia="lt-LT"/>
              </w:rPr>
            </w:pPr>
            <w:r>
              <w:rPr>
                <w:rFonts w:eastAsia="Times New Roman" w:cstheme="minorHAnsi"/>
                <w:sz w:val="20"/>
                <w:szCs w:val="20"/>
                <w:lang w:eastAsia="lt-LT"/>
              </w:rPr>
              <w:t>k</w:t>
            </w:r>
            <w:r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2FA02428" w14:textId="1D9C3368" w:rsidR="00ED068E" w:rsidRPr="001367EA" w:rsidRDefault="00710ED3" w:rsidP="00ED068E">
            <w:pPr>
              <w:jc w:val="center"/>
              <w:rPr>
                <w:rFonts w:cstheme="minorHAnsi"/>
                <w:color w:val="000000"/>
                <w:sz w:val="20"/>
                <w:szCs w:val="20"/>
              </w:rPr>
            </w:pPr>
            <w:r>
              <w:rPr>
                <w:rFonts w:cstheme="minorHAnsi"/>
                <w:color w:val="000000"/>
                <w:sz w:val="20"/>
                <w:szCs w:val="20"/>
              </w:rPr>
              <w:t>130</w:t>
            </w:r>
          </w:p>
        </w:tc>
        <w:tc>
          <w:tcPr>
            <w:tcW w:w="3232" w:type="dxa"/>
            <w:tcBorders>
              <w:top w:val="single" w:sz="4" w:space="0" w:color="auto"/>
              <w:left w:val="single" w:sz="4" w:space="0" w:color="auto"/>
              <w:bottom w:val="single" w:sz="4" w:space="0" w:color="auto"/>
              <w:right w:val="single" w:sz="4" w:space="0" w:color="auto"/>
            </w:tcBorders>
            <w:vAlign w:val="center"/>
          </w:tcPr>
          <w:p w14:paraId="4969B4E0" w14:textId="777777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74CD488" w14:textId="77777777" w:rsidR="00ED068E" w:rsidRPr="00ED068E" w:rsidRDefault="00ED068E" w:rsidP="00ED068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BCEFC57" w14:textId="77777777" w:rsidR="00330A2D" w:rsidRDefault="00330A2D" w:rsidP="00ED068E">
            <w:pPr>
              <w:jc w:val="center"/>
              <w:rPr>
                <w:rFonts w:eastAsia="Times New Roman" w:cstheme="minorHAnsi"/>
                <w:i/>
                <w:sz w:val="20"/>
                <w:szCs w:val="20"/>
                <w:u w:val="single"/>
                <w:lang w:eastAsia="lt-LT"/>
              </w:rPr>
            </w:pPr>
          </w:p>
          <w:p w14:paraId="59825978" w14:textId="6D41AE77" w:rsidR="00ED068E" w:rsidRP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78AF385E" w14:textId="77777777" w:rsidR="00ED068E" w:rsidRDefault="00ED068E" w:rsidP="00ED068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75125DF0" w14:textId="77777777" w:rsidR="00ED068E" w:rsidRPr="00ED068E" w:rsidRDefault="00ED068E" w:rsidP="00ED068E">
            <w:pPr>
              <w:jc w:val="center"/>
              <w:rPr>
                <w:rFonts w:eastAsia="Times New Roman" w:cstheme="minorHAnsi"/>
                <w:i/>
                <w:sz w:val="20"/>
                <w:szCs w:val="20"/>
                <w:u w:val="single"/>
                <w:lang w:eastAsia="lt-LT"/>
              </w:rPr>
            </w:pPr>
            <w:r>
              <w:rPr>
                <w:rFonts w:eastAsia="Times New Roman" w:cstheme="minorHAnsi"/>
                <w:i/>
                <w:sz w:val="20"/>
                <w:szCs w:val="20"/>
                <w:u w:val="single"/>
                <w:lang w:eastAsia="lt-LT"/>
              </w:rPr>
              <w:t>Žemės ūkio kooperatyvas Suvalkijos daržovės</w:t>
            </w:r>
          </w:p>
          <w:p w14:paraId="40F79BCA" w14:textId="5CAAC0B0" w:rsidR="00ED068E" w:rsidRPr="001367EA" w:rsidRDefault="00ED068E" w:rsidP="00ED068E">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762060F5" w14:textId="43105430"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53348945" w14:textId="6E882668" w:rsidR="00ED068E" w:rsidRPr="001367EA" w:rsidRDefault="00ED068E" w:rsidP="003D4824">
            <w:pPr>
              <w:ind w:right="-71"/>
              <w:jc w:val="center"/>
              <w:rPr>
                <w:rFonts w:eastAsia="Times New Roman" w:cstheme="minorHAnsi"/>
                <w:i/>
                <w:sz w:val="20"/>
                <w:szCs w:val="20"/>
                <w:lang w:eastAsia="lt-LT"/>
              </w:rPr>
            </w:pPr>
            <w:r>
              <w:rPr>
                <w:rFonts w:eastAsia="Times New Roman" w:cstheme="minorHAnsi"/>
                <w:i/>
                <w:sz w:val="20"/>
                <w:szCs w:val="20"/>
                <w:lang w:eastAsia="lt-LT"/>
              </w:rPr>
              <w:t>0,90</w:t>
            </w:r>
          </w:p>
        </w:tc>
      </w:tr>
      <w:tr w:rsidR="002D0033" w:rsidRPr="001367EA" w14:paraId="2E8D94A4" w14:textId="77777777" w:rsidTr="003D4824">
        <w:trPr>
          <w:trHeight w:val="20"/>
        </w:trPr>
        <w:tc>
          <w:tcPr>
            <w:tcW w:w="570" w:type="dxa"/>
            <w:vAlign w:val="center"/>
          </w:tcPr>
          <w:p w14:paraId="382656B2" w14:textId="77777777" w:rsidR="002D0033" w:rsidRPr="001367EA" w:rsidRDefault="002D0033" w:rsidP="002D003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1D8BBD0" w14:textId="77777777" w:rsidR="002D0033" w:rsidRPr="001367EA" w:rsidRDefault="002D0033" w:rsidP="002D0033">
            <w:pPr>
              <w:rPr>
                <w:rFonts w:cstheme="minorHAnsi"/>
                <w:color w:val="000000"/>
                <w:sz w:val="20"/>
                <w:szCs w:val="20"/>
              </w:rPr>
            </w:pPr>
            <w:r w:rsidRPr="001367EA">
              <w:rPr>
                <w:rFonts w:cstheme="minorHAnsi"/>
                <w:color w:val="000000"/>
                <w:sz w:val="20"/>
                <w:szCs w:val="20"/>
              </w:rPr>
              <w:t>Paprikos (saldžiosios)</w:t>
            </w:r>
            <w:r>
              <w:rPr>
                <w:rFonts w:cstheme="minorHAnsi"/>
                <w:color w:val="000000"/>
                <w:sz w:val="20"/>
                <w:szCs w:val="20"/>
              </w:rPr>
              <w:t xml:space="preserve"> (</w:t>
            </w:r>
            <w:r w:rsidRPr="000D7A6F">
              <w:rPr>
                <w:rFonts w:cstheme="minorHAnsi"/>
                <w:color w:val="000000"/>
                <w:sz w:val="20"/>
                <w:szCs w:val="20"/>
              </w:rPr>
              <w:t>6150670</w:t>
            </w:r>
            <w:r>
              <w:rPr>
                <w:rFonts w:cstheme="minorHAnsi"/>
                <w:color w:val="000000"/>
                <w:sz w:val="20"/>
                <w:szCs w:val="20"/>
              </w:rPr>
              <w:t>)</w:t>
            </w:r>
          </w:p>
          <w:p w14:paraId="62A9E989" w14:textId="77777777" w:rsidR="002D0033" w:rsidRPr="001367EA" w:rsidRDefault="002D0033" w:rsidP="002D0033">
            <w:pPr>
              <w:rPr>
                <w:rFonts w:cstheme="minorHAnsi"/>
                <w:color w:val="000000"/>
                <w:sz w:val="20"/>
                <w:szCs w:val="20"/>
              </w:rPr>
            </w:pPr>
            <w:r w:rsidRPr="001367EA">
              <w:rPr>
                <w:rFonts w:cstheme="minorHAnsi"/>
                <w:b/>
                <w:sz w:val="20"/>
                <w:szCs w:val="20"/>
              </w:rPr>
              <w:t>Perkamos pirmą metų ketvirtį</w:t>
            </w:r>
          </w:p>
        </w:tc>
        <w:tc>
          <w:tcPr>
            <w:tcW w:w="3530" w:type="dxa"/>
            <w:vAlign w:val="center"/>
          </w:tcPr>
          <w:p w14:paraId="2B7117D8" w14:textId="6628D8DB" w:rsidR="002D0033" w:rsidRPr="001367EA" w:rsidRDefault="002D0033" w:rsidP="002D0033">
            <w:pPr>
              <w:jc w:val="both"/>
              <w:rPr>
                <w:rFonts w:eastAsia="Times New Roman" w:cstheme="minorHAnsi"/>
                <w:sz w:val="20"/>
                <w:szCs w:val="20"/>
              </w:rPr>
            </w:pPr>
            <w:r w:rsidRPr="001367EA">
              <w:rPr>
                <w:rFonts w:eastAsia="Times New Roman" w:cstheme="minorHAnsi"/>
                <w:sz w:val="20"/>
                <w:szCs w:val="20"/>
              </w:rPr>
              <w:t xml:space="preserve">Ne </w:t>
            </w:r>
            <w:r>
              <w:rPr>
                <w:rFonts w:eastAsia="Times New Roman" w:cstheme="minorHAnsi"/>
                <w:sz w:val="20"/>
                <w:szCs w:val="20"/>
              </w:rPr>
              <w:t>žemesnės</w:t>
            </w:r>
            <w:r w:rsidRPr="001367EA">
              <w:rPr>
                <w:rFonts w:eastAsia="Times New Roman" w:cstheme="minorHAnsi"/>
                <w:sz w:val="20"/>
                <w:szCs w:val="20"/>
              </w:rPr>
              <w:t xml:space="preserve"> kaip I klasės.</w:t>
            </w:r>
          </w:p>
        </w:tc>
        <w:tc>
          <w:tcPr>
            <w:tcW w:w="1005" w:type="dxa"/>
            <w:tcBorders>
              <w:top w:val="single" w:sz="4" w:space="0" w:color="auto"/>
              <w:bottom w:val="single" w:sz="4" w:space="0" w:color="auto"/>
            </w:tcBorders>
            <w:vAlign w:val="center"/>
          </w:tcPr>
          <w:p w14:paraId="2CAC829A" w14:textId="77777777" w:rsidR="002D0033" w:rsidRPr="001367EA" w:rsidRDefault="002D0033" w:rsidP="002D0033">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11B0C35" w14:textId="77777777" w:rsidR="002D0033" w:rsidRPr="001367EA" w:rsidRDefault="002D0033" w:rsidP="002D0033">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35B04B49" w14:textId="2B3CBA50" w:rsidR="002D0033" w:rsidRPr="001367EA" w:rsidRDefault="00710ED3" w:rsidP="002D0033">
            <w:pPr>
              <w:jc w:val="center"/>
              <w:rPr>
                <w:rFonts w:cstheme="minorHAnsi"/>
                <w:color w:val="000000"/>
                <w:sz w:val="20"/>
                <w:szCs w:val="20"/>
              </w:rPr>
            </w:pPr>
            <w:r>
              <w:rPr>
                <w:rFonts w:cstheme="minorHAnsi"/>
                <w:color w:val="000000"/>
                <w:sz w:val="20"/>
                <w:szCs w:val="20"/>
              </w:rPr>
              <w:t>120</w:t>
            </w:r>
          </w:p>
        </w:tc>
        <w:tc>
          <w:tcPr>
            <w:tcW w:w="3232" w:type="dxa"/>
            <w:tcBorders>
              <w:top w:val="single" w:sz="4" w:space="0" w:color="auto"/>
              <w:left w:val="single" w:sz="4" w:space="0" w:color="auto"/>
              <w:bottom w:val="single" w:sz="4" w:space="0" w:color="auto"/>
              <w:right w:val="single" w:sz="4" w:space="0" w:color="auto"/>
            </w:tcBorders>
            <w:vAlign w:val="center"/>
          </w:tcPr>
          <w:p w14:paraId="2C7A3D1F" w14:textId="77777777" w:rsidR="002D0033" w:rsidRPr="00ED068E"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68879EE2" w14:textId="77777777" w:rsidR="002D0033" w:rsidRPr="00ED068E" w:rsidRDefault="002D0033" w:rsidP="002D0033">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E05A2E2" w14:textId="77777777" w:rsidR="00330A2D" w:rsidRDefault="00330A2D" w:rsidP="002D0033">
            <w:pPr>
              <w:jc w:val="center"/>
              <w:rPr>
                <w:rFonts w:eastAsia="Times New Roman" w:cstheme="minorHAnsi"/>
                <w:i/>
                <w:sz w:val="20"/>
                <w:szCs w:val="20"/>
                <w:u w:val="single"/>
                <w:lang w:eastAsia="lt-LT"/>
              </w:rPr>
            </w:pPr>
          </w:p>
          <w:p w14:paraId="35E72F06" w14:textId="26A7CA39" w:rsidR="002D0033" w:rsidRPr="00ED068E"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0103DABE" w14:textId="77777777" w:rsidR="002D0033"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0C611F2C" w14:textId="77777777" w:rsidR="002D0033" w:rsidRDefault="002D0033" w:rsidP="002D0033">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420C462E" w14:textId="77777777" w:rsidR="00330A2D" w:rsidRDefault="00330A2D" w:rsidP="002D0033">
            <w:pPr>
              <w:ind w:right="-71"/>
              <w:jc w:val="center"/>
              <w:rPr>
                <w:rFonts w:eastAsia="Times New Roman" w:cstheme="minorHAnsi"/>
                <w:i/>
                <w:sz w:val="20"/>
                <w:szCs w:val="20"/>
                <w:u w:val="single"/>
                <w:lang w:eastAsia="lt-LT"/>
              </w:rPr>
            </w:pPr>
          </w:p>
          <w:p w14:paraId="022B42D2" w14:textId="6BEB6EF3" w:rsidR="002D0033" w:rsidRPr="002D0033" w:rsidRDefault="002D0033" w:rsidP="002D0033">
            <w:pPr>
              <w:ind w:right="-71"/>
              <w:jc w:val="center"/>
              <w:rPr>
                <w:rFonts w:eastAsia="Times New Roman" w:cstheme="minorHAnsi"/>
                <w:i/>
                <w:sz w:val="20"/>
                <w:szCs w:val="20"/>
                <w:u w:val="single"/>
                <w:lang w:eastAsia="lt-LT"/>
              </w:rPr>
            </w:pPr>
            <w:r w:rsidRPr="002D0033">
              <w:rPr>
                <w:rFonts w:eastAsia="Times New Roman" w:cstheme="minorHAnsi"/>
                <w:i/>
                <w:sz w:val="20"/>
                <w:szCs w:val="20"/>
                <w:u w:val="single"/>
                <w:lang w:eastAsia="lt-LT"/>
              </w:rPr>
              <w:t>I klasė</w:t>
            </w:r>
          </w:p>
          <w:p w14:paraId="32D7A299" w14:textId="50AF359D" w:rsidR="002D0033" w:rsidRPr="002D0033" w:rsidRDefault="002D0033" w:rsidP="002D0033">
            <w:pPr>
              <w:ind w:right="-71"/>
              <w:jc w:val="center"/>
              <w:rPr>
                <w:rFonts w:eastAsia="Times New Roman" w:cstheme="minorHAnsi"/>
                <w:i/>
                <w:sz w:val="16"/>
                <w:szCs w:val="16"/>
                <w:lang w:eastAsia="lt-LT"/>
              </w:rPr>
            </w:pPr>
            <w:r w:rsidRPr="002D0033">
              <w:rPr>
                <w:rFonts w:eastAsia="Times New Roman" w:cstheme="minorHAnsi"/>
                <w:i/>
                <w:sz w:val="16"/>
                <w:szCs w:val="16"/>
                <w:lang w:eastAsia="lt-LT"/>
              </w:rPr>
              <w:t>(nurodyti klasę)</w:t>
            </w:r>
          </w:p>
        </w:tc>
        <w:tc>
          <w:tcPr>
            <w:tcW w:w="850" w:type="dxa"/>
            <w:vAlign w:val="center"/>
          </w:tcPr>
          <w:p w14:paraId="1585A013" w14:textId="391888DC" w:rsidR="002D0033" w:rsidRPr="001367EA" w:rsidRDefault="002D0033"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425AC03C" w14:textId="44919915" w:rsidR="002D0033" w:rsidRPr="001367EA" w:rsidRDefault="002D0033" w:rsidP="003D4824">
            <w:pPr>
              <w:ind w:right="-71"/>
              <w:jc w:val="center"/>
              <w:rPr>
                <w:rFonts w:eastAsia="Times New Roman" w:cstheme="minorHAnsi"/>
                <w:i/>
                <w:sz w:val="20"/>
                <w:szCs w:val="20"/>
                <w:lang w:eastAsia="lt-LT"/>
              </w:rPr>
            </w:pPr>
            <w:r>
              <w:rPr>
                <w:rFonts w:eastAsia="Times New Roman" w:cstheme="minorHAnsi"/>
                <w:i/>
                <w:sz w:val="20"/>
                <w:szCs w:val="20"/>
                <w:lang w:eastAsia="lt-LT"/>
              </w:rPr>
              <w:t>2,20</w:t>
            </w:r>
          </w:p>
        </w:tc>
      </w:tr>
      <w:tr w:rsidR="002D0033" w:rsidRPr="001367EA" w14:paraId="67A6EBAA" w14:textId="77777777" w:rsidTr="003D4824">
        <w:trPr>
          <w:trHeight w:val="20"/>
        </w:trPr>
        <w:tc>
          <w:tcPr>
            <w:tcW w:w="570" w:type="dxa"/>
            <w:vAlign w:val="center"/>
          </w:tcPr>
          <w:p w14:paraId="088C1F10" w14:textId="77777777" w:rsidR="002D0033" w:rsidRPr="001367EA" w:rsidRDefault="002D0033" w:rsidP="002D003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290673B" w14:textId="77777777" w:rsidR="002D0033" w:rsidRPr="001367EA" w:rsidRDefault="002D0033" w:rsidP="002D0033">
            <w:pPr>
              <w:rPr>
                <w:rFonts w:cstheme="minorHAnsi"/>
                <w:color w:val="000000"/>
                <w:sz w:val="20"/>
                <w:szCs w:val="20"/>
              </w:rPr>
            </w:pPr>
            <w:r w:rsidRPr="001367EA">
              <w:rPr>
                <w:rFonts w:cstheme="minorHAnsi"/>
                <w:color w:val="000000"/>
                <w:sz w:val="20"/>
                <w:szCs w:val="20"/>
              </w:rPr>
              <w:t>Paprikos (saldžiosios)</w:t>
            </w:r>
            <w:r>
              <w:rPr>
                <w:rFonts w:cstheme="minorHAnsi"/>
                <w:color w:val="000000"/>
                <w:sz w:val="20"/>
                <w:szCs w:val="20"/>
              </w:rPr>
              <w:t xml:space="preserve"> (</w:t>
            </w:r>
            <w:r w:rsidRPr="000D7A6F">
              <w:rPr>
                <w:rFonts w:cstheme="minorHAnsi"/>
                <w:color w:val="000000"/>
                <w:sz w:val="20"/>
                <w:szCs w:val="20"/>
              </w:rPr>
              <w:t>6150670</w:t>
            </w:r>
            <w:r>
              <w:rPr>
                <w:rFonts w:cstheme="minorHAnsi"/>
                <w:color w:val="000000"/>
                <w:sz w:val="20"/>
                <w:szCs w:val="20"/>
              </w:rPr>
              <w:t>)</w:t>
            </w:r>
          </w:p>
          <w:p w14:paraId="78D501AC" w14:textId="77777777" w:rsidR="002D0033" w:rsidRPr="001367EA" w:rsidRDefault="002D0033" w:rsidP="002D0033">
            <w:pPr>
              <w:rPr>
                <w:rFonts w:cstheme="minorHAnsi"/>
                <w:color w:val="000000"/>
                <w:sz w:val="20"/>
                <w:szCs w:val="20"/>
              </w:rPr>
            </w:pPr>
            <w:r w:rsidRPr="001367EA">
              <w:rPr>
                <w:rFonts w:cstheme="minorHAnsi"/>
                <w:b/>
                <w:sz w:val="20"/>
                <w:szCs w:val="20"/>
              </w:rPr>
              <w:t>Perkamos antrą metų ketvirtį</w:t>
            </w:r>
          </w:p>
        </w:tc>
        <w:tc>
          <w:tcPr>
            <w:tcW w:w="3530" w:type="dxa"/>
            <w:vAlign w:val="center"/>
          </w:tcPr>
          <w:p w14:paraId="1EAE0904" w14:textId="38D0712D" w:rsidR="002D0033" w:rsidRPr="001367EA" w:rsidRDefault="002D0033" w:rsidP="002D0033">
            <w:pPr>
              <w:jc w:val="both"/>
              <w:rPr>
                <w:rFonts w:eastAsia="Times New Roman" w:cstheme="minorHAnsi"/>
                <w:sz w:val="20"/>
                <w:szCs w:val="20"/>
              </w:rPr>
            </w:pPr>
            <w:r w:rsidRPr="001367EA">
              <w:rPr>
                <w:rFonts w:eastAsia="Times New Roman" w:cstheme="minorHAnsi"/>
                <w:sz w:val="20"/>
                <w:szCs w:val="20"/>
              </w:rPr>
              <w:t xml:space="preserve">Ne </w:t>
            </w:r>
            <w:r>
              <w:rPr>
                <w:rFonts w:eastAsia="Times New Roman" w:cstheme="minorHAnsi"/>
                <w:sz w:val="20"/>
                <w:szCs w:val="20"/>
              </w:rPr>
              <w:t>žemesnės</w:t>
            </w:r>
            <w:r w:rsidRPr="001367EA">
              <w:rPr>
                <w:rFonts w:eastAsia="Times New Roman" w:cstheme="minorHAnsi"/>
                <w:sz w:val="20"/>
                <w:szCs w:val="20"/>
              </w:rPr>
              <w:t xml:space="preserve"> kaip I klasės.</w:t>
            </w:r>
          </w:p>
        </w:tc>
        <w:tc>
          <w:tcPr>
            <w:tcW w:w="1005" w:type="dxa"/>
            <w:tcBorders>
              <w:top w:val="single" w:sz="4" w:space="0" w:color="auto"/>
              <w:bottom w:val="single" w:sz="4" w:space="0" w:color="auto"/>
            </w:tcBorders>
            <w:vAlign w:val="center"/>
          </w:tcPr>
          <w:p w14:paraId="159CADA8" w14:textId="77777777" w:rsidR="002D0033" w:rsidRPr="001367EA" w:rsidRDefault="002D0033" w:rsidP="002D0033">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6BEB948" w14:textId="77777777" w:rsidR="002D0033" w:rsidRPr="001367EA" w:rsidRDefault="002D0033" w:rsidP="002D0033">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4DD6E249" w14:textId="07861E8F" w:rsidR="002D0033" w:rsidRPr="001367EA" w:rsidRDefault="00710ED3" w:rsidP="002D0033">
            <w:pPr>
              <w:jc w:val="center"/>
              <w:rPr>
                <w:rFonts w:cstheme="minorHAnsi"/>
                <w:color w:val="000000"/>
                <w:sz w:val="20"/>
                <w:szCs w:val="20"/>
              </w:rPr>
            </w:pPr>
            <w:r>
              <w:rPr>
                <w:rFonts w:cstheme="minorHAns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3863D200" w14:textId="77777777" w:rsidR="002D0033" w:rsidRPr="00ED068E"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687C2A95" w14:textId="77777777" w:rsidR="002D0033" w:rsidRPr="00ED068E" w:rsidRDefault="002D0033" w:rsidP="002D0033">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AA55CF5" w14:textId="77777777" w:rsidR="00330A2D" w:rsidRDefault="00330A2D" w:rsidP="002D0033">
            <w:pPr>
              <w:jc w:val="center"/>
              <w:rPr>
                <w:rFonts w:eastAsia="Times New Roman" w:cstheme="minorHAnsi"/>
                <w:i/>
                <w:sz w:val="20"/>
                <w:szCs w:val="20"/>
                <w:u w:val="single"/>
                <w:lang w:eastAsia="lt-LT"/>
              </w:rPr>
            </w:pPr>
          </w:p>
          <w:p w14:paraId="7E7A7522" w14:textId="2307506E" w:rsidR="002D0033" w:rsidRPr="00ED068E"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3AECA5D8" w14:textId="77777777" w:rsidR="002D0033"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23A31920" w14:textId="77777777" w:rsidR="002D0033" w:rsidRDefault="002D0033" w:rsidP="002D0033">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5ED17175" w14:textId="77777777" w:rsidR="00330A2D" w:rsidRDefault="00330A2D" w:rsidP="002D0033">
            <w:pPr>
              <w:ind w:right="-71"/>
              <w:jc w:val="center"/>
              <w:rPr>
                <w:rFonts w:eastAsia="Times New Roman" w:cstheme="minorHAnsi"/>
                <w:i/>
                <w:sz w:val="20"/>
                <w:szCs w:val="20"/>
                <w:u w:val="single"/>
                <w:lang w:eastAsia="lt-LT"/>
              </w:rPr>
            </w:pPr>
          </w:p>
          <w:p w14:paraId="4307A94E" w14:textId="5566AB96" w:rsidR="002D0033" w:rsidRPr="002D0033" w:rsidRDefault="002D0033" w:rsidP="002D0033">
            <w:pPr>
              <w:ind w:right="-71"/>
              <w:jc w:val="center"/>
              <w:rPr>
                <w:rFonts w:eastAsia="Times New Roman" w:cstheme="minorHAnsi"/>
                <w:i/>
                <w:sz w:val="20"/>
                <w:szCs w:val="20"/>
                <w:u w:val="single"/>
                <w:lang w:eastAsia="lt-LT"/>
              </w:rPr>
            </w:pPr>
            <w:r w:rsidRPr="002D0033">
              <w:rPr>
                <w:rFonts w:eastAsia="Times New Roman" w:cstheme="minorHAnsi"/>
                <w:i/>
                <w:sz w:val="20"/>
                <w:szCs w:val="20"/>
                <w:u w:val="single"/>
                <w:lang w:eastAsia="lt-LT"/>
              </w:rPr>
              <w:t>I klasė</w:t>
            </w:r>
          </w:p>
          <w:p w14:paraId="157471A0" w14:textId="17F6F685" w:rsidR="002D0033" w:rsidRPr="001367EA" w:rsidRDefault="002D0033" w:rsidP="002D0033">
            <w:pPr>
              <w:ind w:right="-71"/>
              <w:jc w:val="center"/>
              <w:rPr>
                <w:rFonts w:eastAsia="Times New Roman" w:cstheme="minorHAnsi"/>
                <w:i/>
                <w:sz w:val="20"/>
                <w:szCs w:val="20"/>
                <w:lang w:eastAsia="lt-LT"/>
              </w:rPr>
            </w:pPr>
            <w:r w:rsidRPr="002D0033">
              <w:rPr>
                <w:rFonts w:eastAsia="Times New Roman" w:cstheme="minorHAnsi"/>
                <w:i/>
                <w:sz w:val="16"/>
                <w:szCs w:val="16"/>
                <w:lang w:eastAsia="lt-LT"/>
              </w:rPr>
              <w:t>(nurodyti klasę)</w:t>
            </w:r>
          </w:p>
        </w:tc>
        <w:tc>
          <w:tcPr>
            <w:tcW w:w="850" w:type="dxa"/>
            <w:vAlign w:val="center"/>
          </w:tcPr>
          <w:p w14:paraId="2F37BECC" w14:textId="40AE3181" w:rsidR="002D0033" w:rsidRPr="001367EA" w:rsidRDefault="002D0033"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089F7061" w14:textId="78CB27CC" w:rsidR="002D0033" w:rsidRPr="001367EA" w:rsidRDefault="002D0033" w:rsidP="003D4824">
            <w:pPr>
              <w:ind w:right="-71"/>
              <w:jc w:val="center"/>
              <w:rPr>
                <w:rFonts w:eastAsia="Times New Roman" w:cstheme="minorHAnsi"/>
                <w:i/>
                <w:sz w:val="20"/>
                <w:szCs w:val="20"/>
                <w:lang w:eastAsia="lt-LT"/>
              </w:rPr>
            </w:pPr>
            <w:r>
              <w:rPr>
                <w:rFonts w:eastAsia="Times New Roman" w:cstheme="minorHAnsi"/>
                <w:i/>
                <w:sz w:val="20"/>
                <w:szCs w:val="20"/>
                <w:lang w:eastAsia="lt-LT"/>
              </w:rPr>
              <w:t>2,00</w:t>
            </w:r>
          </w:p>
        </w:tc>
      </w:tr>
      <w:tr w:rsidR="002D0033" w:rsidRPr="001367EA" w14:paraId="7AD9DD91" w14:textId="77777777" w:rsidTr="003D4824">
        <w:trPr>
          <w:trHeight w:val="20"/>
        </w:trPr>
        <w:tc>
          <w:tcPr>
            <w:tcW w:w="570" w:type="dxa"/>
            <w:vAlign w:val="center"/>
          </w:tcPr>
          <w:p w14:paraId="09ABBBF7" w14:textId="77777777" w:rsidR="002D0033" w:rsidRPr="001367EA" w:rsidRDefault="002D0033" w:rsidP="002D003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C56B917" w14:textId="77777777" w:rsidR="002D0033" w:rsidRPr="001367EA" w:rsidRDefault="002D0033" w:rsidP="002D0033">
            <w:pPr>
              <w:rPr>
                <w:rFonts w:cstheme="minorHAnsi"/>
                <w:color w:val="000000"/>
                <w:sz w:val="20"/>
                <w:szCs w:val="20"/>
              </w:rPr>
            </w:pPr>
            <w:r w:rsidRPr="001367EA">
              <w:rPr>
                <w:rFonts w:cstheme="minorHAnsi"/>
                <w:color w:val="000000"/>
                <w:sz w:val="20"/>
                <w:szCs w:val="20"/>
              </w:rPr>
              <w:t>Paprikos (saldžiosios)</w:t>
            </w:r>
            <w:r>
              <w:rPr>
                <w:rFonts w:cstheme="minorHAnsi"/>
                <w:color w:val="000000"/>
                <w:sz w:val="20"/>
                <w:szCs w:val="20"/>
              </w:rPr>
              <w:t xml:space="preserve"> (</w:t>
            </w:r>
            <w:r w:rsidRPr="000D7A6F">
              <w:rPr>
                <w:rFonts w:cstheme="minorHAnsi"/>
                <w:color w:val="000000"/>
                <w:sz w:val="20"/>
                <w:szCs w:val="20"/>
              </w:rPr>
              <w:t>6150670</w:t>
            </w:r>
            <w:r>
              <w:rPr>
                <w:rFonts w:cstheme="minorHAnsi"/>
                <w:color w:val="000000"/>
                <w:sz w:val="20"/>
                <w:szCs w:val="20"/>
              </w:rPr>
              <w:t>)</w:t>
            </w:r>
          </w:p>
          <w:p w14:paraId="46077056" w14:textId="77777777" w:rsidR="002D0033" w:rsidRPr="001367EA" w:rsidRDefault="002D0033" w:rsidP="002D0033">
            <w:pPr>
              <w:rPr>
                <w:rFonts w:cstheme="minorHAnsi"/>
                <w:color w:val="000000"/>
                <w:sz w:val="20"/>
                <w:szCs w:val="20"/>
              </w:rPr>
            </w:pPr>
            <w:r w:rsidRPr="001367EA">
              <w:rPr>
                <w:rFonts w:cstheme="minorHAnsi"/>
                <w:b/>
                <w:sz w:val="20"/>
                <w:szCs w:val="20"/>
              </w:rPr>
              <w:t>Perkamos trečią metų ketvirtį</w:t>
            </w:r>
          </w:p>
        </w:tc>
        <w:tc>
          <w:tcPr>
            <w:tcW w:w="3530" w:type="dxa"/>
            <w:vAlign w:val="center"/>
          </w:tcPr>
          <w:p w14:paraId="266D69F0" w14:textId="5B2CB657" w:rsidR="002D0033" w:rsidRPr="001367EA" w:rsidRDefault="002D0033" w:rsidP="002D0033">
            <w:pPr>
              <w:jc w:val="both"/>
              <w:rPr>
                <w:rFonts w:eastAsia="Times New Roman" w:cstheme="minorHAnsi"/>
                <w:sz w:val="20"/>
                <w:szCs w:val="20"/>
              </w:rPr>
            </w:pPr>
            <w:r w:rsidRPr="001367EA">
              <w:rPr>
                <w:rFonts w:eastAsia="Times New Roman" w:cstheme="minorHAnsi"/>
                <w:sz w:val="20"/>
                <w:szCs w:val="20"/>
              </w:rPr>
              <w:t xml:space="preserve">Ne </w:t>
            </w:r>
            <w:r>
              <w:rPr>
                <w:rFonts w:eastAsia="Times New Roman" w:cstheme="minorHAnsi"/>
                <w:sz w:val="20"/>
                <w:szCs w:val="20"/>
              </w:rPr>
              <w:t>žemesnės</w:t>
            </w:r>
            <w:r w:rsidRPr="001367EA">
              <w:rPr>
                <w:rFonts w:eastAsia="Times New Roman" w:cstheme="minorHAnsi"/>
                <w:sz w:val="20"/>
                <w:szCs w:val="20"/>
              </w:rPr>
              <w:t xml:space="preserve"> kaip I klasės.</w:t>
            </w:r>
          </w:p>
        </w:tc>
        <w:tc>
          <w:tcPr>
            <w:tcW w:w="1005" w:type="dxa"/>
            <w:tcBorders>
              <w:top w:val="single" w:sz="4" w:space="0" w:color="auto"/>
              <w:bottom w:val="single" w:sz="4" w:space="0" w:color="auto"/>
            </w:tcBorders>
            <w:vAlign w:val="center"/>
          </w:tcPr>
          <w:p w14:paraId="4E85D5BB" w14:textId="77777777" w:rsidR="002D0033" w:rsidRPr="001367EA" w:rsidRDefault="002D0033" w:rsidP="002D0033">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F6553F3" w14:textId="77777777" w:rsidR="002D0033" w:rsidRPr="001367EA" w:rsidRDefault="002D0033" w:rsidP="002D0033">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6D529C7E" w14:textId="0CF64BDD" w:rsidR="002D0033" w:rsidRPr="001367EA" w:rsidRDefault="00710ED3" w:rsidP="002D0033">
            <w:pPr>
              <w:jc w:val="center"/>
              <w:rPr>
                <w:rFonts w:cstheme="minorHAnsi"/>
                <w:color w:val="000000"/>
                <w:sz w:val="20"/>
                <w:szCs w:val="20"/>
              </w:rPr>
            </w:pPr>
            <w:r>
              <w:rPr>
                <w:rFonts w:cstheme="minorHAns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1D5FB73A" w14:textId="77777777" w:rsidR="002D0033" w:rsidRPr="00ED068E"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C04F63F" w14:textId="77777777" w:rsidR="002D0033" w:rsidRPr="00ED068E" w:rsidRDefault="002D0033" w:rsidP="002D0033">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A325B22" w14:textId="77777777" w:rsidR="00330A2D" w:rsidRDefault="00330A2D" w:rsidP="002D0033">
            <w:pPr>
              <w:jc w:val="center"/>
              <w:rPr>
                <w:rFonts w:eastAsia="Times New Roman" w:cstheme="minorHAnsi"/>
                <w:i/>
                <w:sz w:val="20"/>
                <w:szCs w:val="20"/>
                <w:u w:val="single"/>
                <w:lang w:eastAsia="lt-LT"/>
              </w:rPr>
            </w:pPr>
          </w:p>
          <w:p w14:paraId="6567C858" w14:textId="54B18B1B" w:rsidR="002D0033" w:rsidRPr="00ED068E"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597DC2BE" w14:textId="77777777" w:rsidR="002D0033"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48A4C6A5" w14:textId="77777777" w:rsidR="002D0033" w:rsidRDefault="002D0033" w:rsidP="002D0033">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17A9B442" w14:textId="77777777" w:rsidR="00330A2D" w:rsidRDefault="00330A2D" w:rsidP="002D0033">
            <w:pPr>
              <w:ind w:right="-71"/>
              <w:jc w:val="center"/>
              <w:rPr>
                <w:rFonts w:eastAsia="Times New Roman" w:cstheme="minorHAnsi"/>
                <w:i/>
                <w:sz w:val="20"/>
                <w:szCs w:val="20"/>
                <w:u w:val="single"/>
                <w:lang w:eastAsia="lt-LT"/>
              </w:rPr>
            </w:pPr>
          </w:p>
          <w:p w14:paraId="746576B0" w14:textId="4E4A68F7" w:rsidR="002D0033" w:rsidRPr="002D0033" w:rsidRDefault="002D0033" w:rsidP="002D0033">
            <w:pPr>
              <w:ind w:right="-71"/>
              <w:jc w:val="center"/>
              <w:rPr>
                <w:rFonts w:eastAsia="Times New Roman" w:cstheme="minorHAnsi"/>
                <w:i/>
                <w:sz w:val="20"/>
                <w:szCs w:val="20"/>
                <w:u w:val="single"/>
                <w:lang w:eastAsia="lt-LT"/>
              </w:rPr>
            </w:pPr>
            <w:r w:rsidRPr="002D0033">
              <w:rPr>
                <w:rFonts w:eastAsia="Times New Roman" w:cstheme="minorHAnsi"/>
                <w:i/>
                <w:sz w:val="20"/>
                <w:szCs w:val="20"/>
                <w:u w:val="single"/>
                <w:lang w:eastAsia="lt-LT"/>
              </w:rPr>
              <w:t>I klasė</w:t>
            </w:r>
          </w:p>
          <w:p w14:paraId="477DA224" w14:textId="73873A77" w:rsidR="002D0033" w:rsidRPr="001367EA" w:rsidRDefault="002D0033" w:rsidP="002D0033">
            <w:pPr>
              <w:ind w:right="-71"/>
              <w:jc w:val="center"/>
              <w:rPr>
                <w:rFonts w:eastAsia="Times New Roman" w:cstheme="minorHAnsi"/>
                <w:i/>
                <w:sz w:val="20"/>
                <w:szCs w:val="20"/>
                <w:lang w:eastAsia="lt-LT"/>
              </w:rPr>
            </w:pPr>
            <w:r w:rsidRPr="002D0033">
              <w:rPr>
                <w:rFonts w:eastAsia="Times New Roman" w:cstheme="minorHAnsi"/>
                <w:i/>
                <w:sz w:val="16"/>
                <w:szCs w:val="16"/>
                <w:lang w:eastAsia="lt-LT"/>
              </w:rPr>
              <w:t>(nurodyti klasę)</w:t>
            </w:r>
          </w:p>
        </w:tc>
        <w:tc>
          <w:tcPr>
            <w:tcW w:w="850" w:type="dxa"/>
            <w:vAlign w:val="center"/>
          </w:tcPr>
          <w:p w14:paraId="39C212A0" w14:textId="704D1314" w:rsidR="002D0033" w:rsidRPr="001367EA" w:rsidRDefault="002D0033"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65514BE8" w14:textId="23D8D187" w:rsidR="002D0033" w:rsidRPr="001367EA" w:rsidRDefault="002D0033" w:rsidP="003D4824">
            <w:pPr>
              <w:ind w:right="-71"/>
              <w:jc w:val="center"/>
              <w:rPr>
                <w:rFonts w:eastAsia="Times New Roman" w:cstheme="minorHAnsi"/>
                <w:i/>
                <w:sz w:val="20"/>
                <w:szCs w:val="20"/>
                <w:lang w:eastAsia="lt-LT"/>
              </w:rPr>
            </w:pPr>
            <w:r>
              <w:rPr>
                <w:rFonts w:eastAsia="Times New Roman" w:cstheme="minorHAnsi"/>
                <w:i/>
                <w:sz w:val="20"/>
                <w:szCs w:val="20"/>
                <w:lang w:eastAsia="lt-LT"/>
              </w:rPr>
              <w:t>1,20</w:t>
            </w:r>
          </w:p>
        </w:tc>
      </w:tr>
      <w:tr w:rsidR="002D0033" w:rsidRPr="001367EA" w14:paraId="38834FAB" w14:textId="77777777" w:rsidTr="003D4824">
        <w:trPr>
          <w:trHeight w:val="20"/>
        </w:trPr>
        <w:tc>
          <w:tcPr>
            <w:tcW w:w="570" w:type="dxa"/>
            <w:vAlign w:val="center"/>
          </w:tcPr>
          <w:p w14:paraId="1315FF29" w14:textId="77777777" w:rsidR="002D0033" w:rsidRPr="001367EA" w:rsidRDefault="002D0033" w:rsidP="002D003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DEA888F" w14:textId="77777777" w:rsidR="002D0033" w:rsidRPr="001367EA" w:rsidRDefault="002D0033" w:rsidP="002D0033">
            <w:pPr>
              <w:rPr>
                <w:rFonts w:cstheme="minorHAnsi"/>
                <w:color w:val="000000"/>
                <w:sz w:val="20"/>
                <w:szCs w:val="20"/>
              </w:rPr>
            </w:pPr>
            <w:r w:rsidRPr="001367EA">
              <w:rPr>
                <w:rFonts w:cstheme="minorHAnsi"/>
                <w:color w:val="000000"/>
                <w:sz w:val="20"/>
                <w:szCs w:val="20"/>
              </w:rPr>
              <w:t>Paprikos (saldžiosios)</w:t>
            </w:r>
            <w:r>
              <w:rPr>
                <w:rFonts w:cstheme="minorHAnsi"/>
                <w:color w:val="000000"/>
                <w:sz w:val="20"/>
                <w:szCs w:val="20"/>
              </w:rPr>
              <w:t xml:space="preserve"> (</w:t>
            </w:r>
            <w:r w:rsidRPr="000D7A6F">
              <w:rPr>
                <w:rFonts w:cstheme="minorHAnsi"/>
                <w:color w:val="000000"/>
                <w:sz w:val="20"/>
                <w:szCs w:val="20"/>
              </w:rPr>
              <w:t>6150670</w:t>
            </w:r>
            <w:r>
              <w:rPr>
                <w:rFonts w:cstheme="minorHAnsi"/>
                <w:color w:val="000000"/>
                <w:sz w:val="20"/>
                <w:szCs w:val="20"/>
              </w:rPr>
              <w:t>)</w:t>
            </w:r>
          </w:p>
          <w:p w14:paraId="3985A66C" w14:textId="77777777" w:rsidR="002D0033" w:rsidRPr="001367EA" w:rsidRDefault="002D0033" w:rsidP="002D0033">
            <w:pPr>
              <w:rPr>
                <w:rFonts w:cstheme="minorHAnsi"/>
                <w:color w:val="000000"/>
                <w:sz w:val="20"/>
                <w:szCs w:val="20"/>
              </w:rPr>
            </w:pPr>
            <w:r w:rsidRPr="001367EA">
              <w:rPr>
                <w:rFonts w:cstheme="minorHAnsi"/>
                <w:b/>
                <w:sz w:val="20"/>
                <w:szCs w:val="20"/>
              </w:rPr>
              <w:t>Perkamos ketvirtą metų ketvirtį</w:t>
            </w:r>
          </w:p>
        </w:tc>
        <w:tc>
          <w:tcPr>
            <w:tcW w:w="3530" w:type="dxa"/>
            <w:vAlign w:val="center"/>
          </w:tcPr>
          <w:p w14:paraId="574E5A38" w14:textId="415F3220" w:rsidR="002D0033" w:rsidRPr="001367EA" w:rsidRDefault="002D0033" w:rsidP="002D0033">
            <w:pPr>
              <w:jc w:val="both"/>
              <w:rPr>
                <w:rFonts w:eastAsia="Times New Roman" w:cstheme="minorHAnsi"/>
                <w:sz w:val="20"/>
                <w:szCs w:val="20"/>
              </w:rPr>
            </w:pPr>
            <w:r w:rsidRPr="001367EA">
              <w:rPr>
                <w:rFonts w:eastAsia="Times New Roman" w:cstheme="minorHAnsi"/>
                <w:sz w:val="20"/>
                <w:szCs w:val="20"/>
              </w:rPr>
              <w:t xml:space="preserve">Ne </w:t>
            </w:r>
            <w:r>
              <w:rPr>
                <w:rFonts w:eastAsia="Times New Roman" w:cstheme="minorHAnsi"/>
                <w:sz w:val="20"/>
                <w:szCs w:val="20"/>
              </w:rPr>
              <w:t>žemesnės</w:t>
            </w:r>
            <w:r w:rsidRPr="001367EA">
              <w:rPr>
                <w:rFonts w:eastAsia="Times New Roman" w:cstheme="minorHAnsi"/>
                <w:sz w:val="20"/>
                <w:szCs w:val="20"/>
              </w:rPr>
              <w:t xml:space="preserve"> kaip I klasės.</w:t>
            </w:r>
          </w:p>
        </w:tc>
        <w:tc>
          <w:tcPr>
            <w:tcW w:w="1005" w:type="dxa"/>
            <w:tcBorders>
              <w:top w:val="single" w:sz="4" w:space="0" w:color="auto"/>
              <w:bottom w:val="single" w:sz="4" w:space="0" w:color="auto"/>
            </w:tcBorders>
            <w:vAlign w:val="center"/>
          </w:tcPr>
          <w:p w14:paraId="73E80024" w14:textId="77777777" w:rsidR="002D0033" w:rsidRPr="001367EA" w:rsidRDefault="002D0033" w:rsidP="002D0033">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65A5134" w14:textId="77777777" w:rsidR="002D0033" w:rsidRPr="001367EA" w:rsidRDefault="002D0033" w:rsidP="002D0033">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71E9EF8F" w14:textId="39B449A0" w:rsidR="002D0033" w:rsidRPr="001367EA" w:rsidRDefault="00710ED3" w:rsidP="002D0033">
            <w:pPr>
              <w:jc w:val="center"/>
              <w:rPr>
                <w:rFonts w:cstheme="minorHAnsi"/>
                <w:color w:val="000000"/>
                <w:sz w:val="20"/>
                <w:szCs w:val="20"/>
              </w:rPr>
            </w:pPr>
            <w:r>
              <w:rPr>
                <w:rFonts w:cstheme="minorHAnsi"/>
                <w:color w:val="000000"/>
                <w:sz w:val="20"/>
                <w:szCs w:val="20"/>
              </w:rPr>
              <w:t>120</w:t>
            </w:r>
          </w:p>
        </w:tc>
        <w:tc>
          <w:tcPr>
            <w:tcW w:w="3232" w:type="dxa"/>
            <w:tcBorders>
              <w:top w:val="single" w:sz="4" w:space="0" w:color="auto"/>
              <w:left w:val="single" w:sz="4" w:space="0" w:color="auto"/>
              <w:bottom w:val="single" w:sz="4" w:space="0" w:color="auto"/>
              <w:right w:val="single" w:sz="4" w:space="0" w:color="auto"/>
            </w:tcBorders>
            <w:vAlign w:val="center"/>
          </w:tcPr>
          <w:p w14:paraId="49BEB40A" w14:textId="77777777" w:rsidR="002D0033" w:rsidRPr="00ED068E"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340DBBE6" w14:textId="77777777" w:rsidR="002D0033" w:rsidRPr="00ED068E" w:rsidRDefault="002D0033" w:rsidP="002D0033">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7DC084C1" w14:textId="77777777" w:rsidR="00330A2D" w:rsidRDefault="00330A2D" w:rsidP="002D0033">
            <w:pPr>
              <w:jc w:val="center"/>
              <w:rPr>
                <w:rFonts w:eastAsia="Times New Roman" w:cstheme="minorHAnsi"/>
                <w:i/>
                <w:sz w:val="20"/>
                <w:szCs w:val="20"/>
                <w:u w:val="single"/>
                <w:lang w:eastAsia="lt-LT"/>
              </w:rPr>
            </w:pPr>
          </w:p>
          <w:p w14:paraId="0DEE3F59" w14:textId="0B09459E" w:rsidR="002D0033" w:rsidRPr="00ED068E"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0800F62D" w14:textId="77777777" w:rsidR="002D0033" w:rsidRDefault="002D0033" w:rsidP="002D003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27F0E2B5" w14:textId="77777777" w:rsidR="002D0033" w:rsidRDefault="002D0033" w:rsidP="002D0033">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65A66865" w14:textId="77777777" w:rsidR="00330A2D" w:rsidRDefault="00330A2D" w:rsidP="002D0033">
            <w:pPr>
              <w:ind w:right="-71"/>
              <w:jc w:val="center"/>
              <w:rPr>
                <w:rFonts w:eastAsia="Times New Roman" w:cstheme="minorHAnsi"/>
                <w:i/>
                <w:sz w:val="20"/>
                <w:szCs w:val="20"/>
                <w:u w:val="single"/>
                <w:lang w:eastAsia="lt-LT"/>
              </w:rPr>
            </w:pPr>
          </w:p>
          <w:p w14:paraId="5F3602BC" w14:textId="12691DBC" w:rsidR="002D0033" w:rsidRPr="002D0033" w:rsidRDefault="002D0033" w:rsidP="002D0033">
            <w:pPr>
              <w:ind w:right="-71"/>
              <w:jc w:val="center"/>
              <w:rPr>
                <w:rFonts w:eastAsia="Times New Roman" w:cstheme="minorHAnsi"/>
                <w:i/>
                <w:sz w:val="20"/>
                <w:szCs w:val="20"/>
                <w:u w:val="single"/>
                <w:lang w:eastAsia="lt-LT"/>
              </w:rPr>
            </w:pPr>
            <w:r w:rsidRPr="002D0033">
              <w:rPr>
                <w:rFonts w:eastAsia="Times New Roman" w:cstheme="minorHAnsi"/>
                <w:i/>
                <w:sz w:val="20"/>
                <w:szCs w:val="20"/>
                <w:u w:val="single"/>
                <w:lang w:eastAsia="lt-LT"/>
              </w:rPr>
              <w:t>I klasė</w:t>
            </w:r>
          </w:p>
          <w:p w14:paraId="24CB6C9C" w14:textId="3613BCFD" w:rsidR="002D0033" w:rsidRPr="001367EA" w:rsidRDefault="002D0033" w:rsidP="002D0033">
            <w:pPr>
              <w:ind w:right="-71"/>
              <w:jc w:val="center"/>
              <w:rPr>
                <w:rFonts w:eastAsia="Times New Roman" w:cstheme="minorHAnsi"/>
                <w:i/>
                <w:sz w:val="20"/>
                <w:szCs w:val="20"/>
                <w:lang w:eastAsia="lt-LT"/>
              </w:rPr>
            </w:pPr>
            <w:r w:rsidRPr="002D0033">
              <w:rPr>
                <w:rFonts w:eastAsia="Times New Roman" w:cstheme="minorHAnsi"/>
                <w:i/>
                <w:sz w:val="16"/>
                <w:szCs w:val="16"/>
                <w:lang w:eastAsia="lt-LT"/>
              </w:rPr>
              <w:t>(nurodyti klasę)</w:t>
            </w:r>
          </w:p>
        </w:tc>
        <w:tc>
          <w:tcPr>
            <w:tcW w:w="850" w:type="dxa"/>
            <w:vAlign w:val="center"/>
          </w:tcPr>
          <w:p w14:paraId="2B1257B8" w14:textId="6830071D" w:rsidR="002D0033" w:rsidRPr="001367EA" w:rsidRDefault="002D0033"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79BBE669" w14:textId="0E93A703" w:rsidR="002D0033" w:rsidRPr="001367EA" w:rsidRDefault="002D0033" w:rsidP="003D4824">
            <w:pPr>
              <w:ind w:right="-71"/>
              <w:jc w:val="center"/>
              <w:rPr>
                <w:rFonts w:eastAsia="Times New Roman" w:cstheme="minorHAnsi"/>
                <w:i/>
                <w:sz w:val="20"/>
                <w:szCs w:val="20"/>
                <w:lang w:eastAsia="lt-LT"/>
              </w:rPr>
            </w:pPr>
            <w:r>
              <w:rPr>
                <w:rFonts w:eastAsia="Times New Roman" w:cstheme="minorHAnsi"/>
                <w:i/>
                <w:sz w:val="20"/>
                <w:szCs w:val="20"/>
                <w:lang w:eastAsia="lt-LT"/>
              </w:rPr>
              <w:t>1,70</w:t>
            </w:r>
          </w:p>
        </w:tc>
      </w:tr>
      <w:tr w:rsidR="0060695C" w:rsidRPr="001367EA" w14:paraId="34E61AEC" w14:textId="77777777" w:rsidTr="003D4824">
        <w:trPr>
          <w:trHeight w:val="20"/>
        </w:trPr>
        <w:tc>
          <w:tcPr>
            <w:tcW w:w="570" w:type="dxa"/>
            <w:vAlign w:val="center"/>
          </w:tcPr>
          <w:p w14:paraId="47EF3840" w14:textId="77777777" w:rsidR="0060695C" w:rsidRPr="001367EA" w:rsidRDefault="0060695C" w:rsidP="0060695C">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F4DBEC0" w14:textId="77777777" w:rsidR="0060695C" w:rsidRPr="001367EA" w:rsidRDefault="0060695C" w:rsidP="0060695C">
            <w:pPr>
              <w:rPr>
                <w:rFonts w:cstheme="minorHAnsi"/>
                <w:color w:val="000000"/>
                <w:sz w:val="20"/>
                <w:szCs w:val="20"/>
              </w:rPr>
            </w:pPr>
            <w:r w:rsidRPr="001367EA">
              <w:rPr>
                <w:rFonts w:cstheme="minorHAnsi"/>
                <w:color w:val="000000"/>
                <w:sz w:val="20"/>
                <w:szCs w:val="20"/>
              </w:rPr>
              <w:t>Kininiai (</w:t>
            </w:r>
            <w:proofErr w:type="spellStart"/>
            <w:r w:rsidRPr="001367EA">
              <w:rPr>
                <w:rFonts w:cstheme="minorHAnsi"/>
                <w:color w:val="000000"/>
                <w:sz w:val="20"/>
                <w:szCs w:val="20"/>
              </w:rPr>
              <w:t>pekino</w:t>
            </w:r>
            <w:proofErr w:type="spellEnd"/>
            <w:r w:rsidRPr="001367EA">
              <w:rPr>
                <w:rFonts w:cstheme="minorHAnsi"/>
                <w:color w:val="000000"/>
                <w:sz w:val="20"/>
                <w:szCs w:val="20"/>
              </w:rPr>
              <w:t>) kopūstai</w:t>
            </w:r>
            <w:r>
              <w:rPr>
                <w:rFonts w:cstheme="minorHAnsi"/>
                <w:color w:val="000000"/>
                <w:sz w:val="20"/>
                <w:szCs w:val="20"/>
              </w:rPr>
              <w:t xml:space="preserve"> (</w:t>
            </w:r>
            <w:r w:rsidRPr="000D7A6F">
              <w:rPr>
                <w:rFonts w:cstheme="minorHAnsi"/>
                <w:color w:val="000000"/>
                <w:sz w:val="20"/>
                <w:szCs w:val="20"/>
              </w:rPr>
              <w:t>6150580</w:t>
            </w:r>
            <w:r>
              <w:rPr>
                <w:rFonts w:cstheme="minorHAnsi"/>
                <w:color w:val="000000"/>
                <w:sz w:val="20"/>
                <w:szCs w:val="20"/>
              </w:rPr>
              <w:t>)</w:t>
            </w:r>
          </w:p>
          <w:p w14:paraId="249B9AE0" w14:textId="77777777" w:rsidR="0060695C" w:rsidRPr="001367EA" w:rsidRDefault="0060695C" w:rsidP="0060695C">
            <w:pPr>
              <w:rPr>
                <w:rFonts w:cstheme="minorHAnsi"/>
                <w:color w:val="000000"/>
                <w:sz w:val="20"/>
                <w:szCs w:val="20"/>
              </w:rPr>
            </w:pPr>
            <w:r w:rsidRPr="001367EA">
              <w:rPr>
                <w:rFonts w:cstheme="minorHAnsi"/>
                <w:b/>
                <w:sz w:val="20"/>
                <w:szCs w:val="20"/>
              </w:rPr>
              <w:t>Perkami pirmą metų ketvirtį</w:t>
            </w:r>
          </w:p>
        </w:tc>
        <w:tc>
          <w:tcPr>
            <w:tcW w:w="3530" w:type="dxa"/>
            <w:vAlign w:val="center"/>
          </w:tcPr>
          <w:p w14:paraId="00915606" w14:textId="77777777" w:rsidR="0060695C" w:rsidRPr="001367EA" w:rsidRDefault="0060695C" w:rsidP="0060695C">
            <w:pPr>
              <w:jc w:val="both"/>
              <w:rPr>
                <w:rFonts w:eastAsia="Times New Roman" w:cstheme="minorHAnsi"/>
                <w:sz w:val="20"/>
                <w:szCs w:val="20"/>
              </w:rPr>
            </w:pPr>
            <w:r w:rsidRPr="001367EA">
              <w:rPr>
                <w:rFonts w:eastAsia="Times New Roman" w:cstheme="minorHAnsi"/>
                <w:sz w:val="20"/>
                <w:szCs w:val="20"/>
              </w:rPr>
              <w:t>Atitinkantys būtiniausius šviežių vaisių ir daržovių kokybės reikalavimus.</w:t>
            </w:r>
          </w:p>
          <w:p w14:paraId="629DE511" w14:textId="77777777" w:rsidR="0060695C" w:rsidRPr="001367EA" w:rsidRDefault="0060695C" w:rsidP="0060695C">
            <w:pPr>
              <w:jc w:val="both"/>
              <w:rPr>
                <w:rFonts w:eastAsia="Times New Roman" w:cstheme="minorHAnsi"/>
                <w:sz w:val="20"/>
                <w:szCs w:val="20"/>
              </w:rPr>
            </w:pPr>
            <w:r w:rsidRPr="001367EA">
              <w:rPr>
                <w:rFonts w:eastAsia="Times New Roman" w:cstheme="minorHAnsi"/>
                <w:sz w:val="20"/>
                <w:szCs w:val="20"/>
              </w:rPr>
              <w:t>Kininiai (</w:t>
            </w:r>
            <w:proofErr w:type="spellStart"/>
            <w:r w:rsidRPr="001367EA">
              <w:rPr>
                <w:rFonts w:eastAsia="Times New Roman" w:cstheme="minorHAnsi"/>
                <w:sz w:val="20"/>
                <w:szCs w:val="20"/>
              </w:rPr>
              <w:t>pekino</w:t>
            </w:r>
            <w:proofErr w:type="spellEnd"/>
            <w:r w:rsidRPr="001367EA">
              <w:rPr>
                <w:rFonts w:eastAsia="Times New Roman" w:cstheme="minorHAnsi"/>
                <w:sz w:val="20"/>
                <w:szCs w:val="20"/>
              </w:rPr>
              <w:t>) kopūstai pristatomi nepjaustyti.</w:t>
            </w:r>
          </w:p>
        </w:tc>
        <w:tc>
          <w:tcPr>
            <w:tcW w:w="1005" w:type="dxa"/>
            <w:tcBorders>
              <w:top w:val="single" w:sz="4" w:space="0" w:color="auto"/>
              <w:bottom w:val="single" w:sz="4" w:space="0" w:color="auto"/>
            </w:tcBorders>
            <w:vAlign w:val="center"/>
          </w:tcPr>
          <w:p w14:paraId="5E69A28E" w14:textId="77777777" w:rsidR="0060695C" w:rsidRPr="001367EA" w:rsidRDefault="0060695C" w:rsidP="0060695C">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58DFDAD" w14:textId="77777777" w:rsidR="0060695C" w:rsidRPr="001367EA" w:rsidRDefault="0060695C" w:rsidP="0060695C">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03499265" w14:textId="48D6750B" w:rsidR="0060695C" w:rsidRPr="001367EA" w:rsidRDefault="00710ED3" w:rsidP="0060695C">
            <w:pPr>
              <w:jc w:val="center"/>
              <w:rPr>
                <w:rFonts w:cstheme="minorHAnsi"/>
                <w:color w:val="000000"/>
                <w:sz w:val="20"/>
                <w:szCs w:val="20"/>
              </w:rPr>
            </w:pPr>
            <w:r>
              <w:rPr>
                <w:rFonts w:cstheme="minorHAnsi"/>
                <w:color w:val="000000"/>
                <w:sz w:val="20"/>
                <w:szCs w:val="20"/>
              </w:rPr>
              <w:t>190</w:t>
            </w:r>
          </w:p>
        </w:tc>
        <w:tc>
          <w:tcPr>
            <w:tcW w:w="3232" w:type="dxa"/>
            <w:tcBorders>
              <w:top w:val="single" w:sz="4" w:space="0" w:color="auto"/>
              <w:left w:val="single" w:sz="4" w:space="0" w:color="auto"/>
              <w:bottom w:val="single" w:sz="4" w:space="0" w:color="auto"/>
              <w:right w:val="single" w:sz="4" w:space="0" w:color="auto"/>
            </w:tcBorders>
            <w:vAlign w:val="center"/>
          </w:tcPr>
          <w:p w14:paraId="13125108" w14:textId="77777777"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Atitinka</w:t>
            </w:r>
          </w:p>
          <w:p w14:paraId="40BB587A" w14:textId="77777777" w:rsidR="00E0269A" w:rsidRPr="00E0269A" w:rsidRDefault="00E0269A" w:rsidP="00E0269A">
            <w:pPr>
              <w:jc w:val="center"/>
              <w:rPr>
                <w:rFonts w:eastAsia="Times New Roman" w:cstheme="minorHAnsi"/>
                <w:sz w:val="16"/>
                <w:szCs w:val="16"/>
                <w:lang w:eastAsia="lt-LT"/>
              </w:rPr>
            </w:pPr>
            <w:r w:rsidRPr="00E0269A">
              <w:rPr>
                <w:rFonts w:eastAsia="Times New Roman" w:cstheme="minorHAnsi"/>
                <w:sz w:val="16"/>
                <w:szCs w:val="16"/>
                <w:lang w:eastAsia="lt-LT"/>
              </w:rPr>
              <w:t>(įrašyti atitinka/neatitinka)</w:t>
            </w:r>
          </w:p>
          <w:p w14:paraId="78573467" w14:textId="77777777" w:rsidR="00330A2D" w:rsidRDefault="00330A2D" w:rsidP="00E0269A">
            <w:pPr>
              <w:jc w:val="center"/>
              <w:rPr>
                <w:rFonts w:eastAsia="Times New Roman" w:cstheme="minorHAnsi"/>
                <w:i/>
                <w:sz w:val="20"/>
                <w:szCs w:val="20"/>
                <w:u w:val="single"/>
                <w:lang w:eastAsia="lt-LT"/>
              </w:rPr>
            </w:pPr>
          </w:p>
          <w:p w14:paraId="6E3E1F7A" w14:textId="260A687C"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MB „</w:t>
            </w:r>
            <w:proofErr w:type="spellStart"/>
            <w:r w:rsidRPr="00E0269A">
              <w:rPr>
                <w:rFonts w:eastAsia="Times New Roman" w:cstheme="minorHAnsi"/>
                <w:i/>
                <w:sz w:val="20"/>
                <w:szCs w:val="20"/>
                <w:u w:val="single"/>
                <w:lang w:eastAsia="lt-LT"/>
              </w:rPr>
              <w:t>Fructus</w:t>
            </w:r>
            <w:proofErr w:type="spellEnd"/>
            <w:r w:rsidRPr="00E0269A">
              <w:rPr>
                <w:rFonts w:eastAsia="Times New Roman" w:cstheme="minorHAnsi"/>
                <w:i/>
                <w:sz w:val="20"/>
                <w:szCs w:val="20"/>
                <w:u w:val="single"/>
                <w:lang w:eastAsia="lt-LT"/>
              </w:rPr>
              <w:t xml:space="preserve"> </w:t>
            </w:r>
            <w:proofErr w:type="spellStart"/>
            <w:r w:rsidRPr="00E0269A">
              <w:rPr>
                <w:rFonts w:eastAsia="Times New Roman" w:cstheme="minorHAnsi"/>
                <w:i/>
                <w:sz w:val="20"/>
                <w:szCs w:val="20"/>
                <w:u w:val="single"/>
                <w:lang w:eastAsia="lt-LT"/>
              </w:rPr>
              <w:t>bonus</w:t>
            </w:r>
            <w:proofErr w:type="spellEnd"/>
            <w:r w:rsidRPr="00E0269A">
              <w:rPr>
                <w:rFonts w:eastAsia="Times New Roman" w:cstheme="minorHAnsi"/>
                <w:i/>
                <w:sz w:val="20"/>
                <w:szCs w:val="20"/>
                <w:u w:val="single"/>
                <w:lang w:eastAsia="lt-LT"/>
              </w:rPr>
              <w:t>“</w:t>
            </w:r>
          </w:p>
          <w:p w14:paraId="604A7F62" w14:textId="77777777"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UAB „</w:t>
            </w:r>
            <w:proofErr w:type="spellStart"/>
            <w:r w:rsidRPr="00E0269A">
              <w:rPr>
                <w:rFonts w:eastAsia="Times New Roman" w:cstheme="minorHAnsi"/>
                <w:i/>
                <w:sz w:val="20"/>
                <w:szCs w:val="20"/>
                <w:u w:val="single"/>
                <w:lang w:eastAsia="lt-LT"/>
              </w:rPr>
              <w:t>Lukindrė</w:t>
            </w:r>
            <w:proofErr w:type="spellEnd"/>
            <w:r w:rsidRPr="00E0269A">
              <w:rPr>
                <w:rFonts w:eastAsia="Times New Roman" w:cstheme="minorHAnsi"/>
                <w:i/>
                <w:sz w:val="20"/>
                <w:szCs w:val="20"/>
                <w:u w:val="single"/>
                <w:lang w:eastAsia="lt-LT"/>
              </w:rPr>
              <w:t xml:space="preserve">“ </w:t>
            </w:r>
          </w:p>
          <w:p w14:paraId="206A7A16" w14:textId="2505BA61" w:rsidR="0060695C" w:rsidRPr="00E0269A" w:rsidRDefault="00E0269A" w:rsidP="00E0269A">
            <w:pPr>
              <w:ind w:right="-71"/>
              <w:jc w:val="center"/>
              <w:rPr>
                <w:rFonts w:eastAsia="Times New Roman" w:cstheme="minorHAnsi"/>
                <w:i/>
                <w:sz w:val="16"/>
                <w:szCs w:val="16"/>
                <w:lang w:eastAsia="lt-LT"/>
              </w:rPr>
            </w:pPr>
            <w:r w:rsidRPr="00E0269A">
              <w:rPr>
                <w:rFonts w:eastAsia="Times New Roman" w:cstheme="minorHAnsi"/>
                <w:sz w:val="20"/>
                <w:szCs w:val="20"/>
                <w:lang w:eastAsia="lt-LT"/>
              </w:rPr>
              <w:t xml:space="preserve"> </w:t>
            </w:r>
            <w:r w:rsidRPr="00E0269A">
              <w:rPr>
                <w:rFonts w:eastAsia="Times New Roman" w:cstheme="minorHAnsi"/>
                <w:sz w:val="16"/>
                <w:szCs w:val="16"/>
                <w:lang w:eastAsia="lt-LT"/>
              </w:rPr>
              <w:t>(nurodyti gamintoją ar platintoją)2</w:t>
            </w:r>
          </w:p>
        </w:tc>
        <w:tc>
          <w:tcPr>
            <w:tcW w:w="850" w:type="dxa"/>
            <w:vAlign w:val="center"/>
          </w:tcPr>
          <w:p w14:paraId="2FDA53A4" w14:textId="33CB9B0E" w:rsidR="0060695C" w:rsidRPr="001367EA" w:rsidRDefault="00E0269A"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65C79683" w14:textId="3C3B1F7C" w:rsidR="0060695C" w:rsidRPr="001367EA" w:rsidRDefault="00E0269A" w:rsidP="003D4824">
            <w:pPr>
              <w:ind w:right="-71"/>
              <w:jc w:val="center"/>
              <w:rPr>
                <w:rFonts w:eastAsia="Times New Roman" w:cstheme="minorHAnsi"/>
                <w:i/>
                <w:sz w:val="20"/>
                <w:szCs w:val="20"/>
                <w:lang w:eastAsia="lt-LT"/>
              </w:rPr>
            </w:pPr>
            <w:r>
              <w:rPr>
                <w:rFonts w:eastAsia="Times New Roman" w:cstheme="minorHAnsi"/>
                <w:i/>
                <w:sz w:val="20"/>
                <w:szCs w:val="20"/>
                <w:lang w:eastAsia="lt-LT"/>
              </w:rPr>
              <w:t>1,30</w:t>
            </w:r>
          </w:p>
        </w:tc>
      </w:tr>
      <w:tr w:rsidR="00E0269A" w:rsidRPr="001367EA" w14:paraId="7E1A6FB0" w14:textId="77777777" w:rsidTr="003D4824">
        <w:trPr>
          <w:trHeight w:val="20"/>
        </w:trPr>
        <w:tc>
          <w:tcPr>
            <w:tcW w:w="570" w:type="dxa"/>
            <w:vAlign w:val="center"/>
          </w:tcPr>
          <w:p w14:paraId="7AA3A8D2" w14:textId="77777777" w:rsidR="00E0269A" w:rsidRPr="001367EA" w:rsidRDefault="00E0269A" w:rsidP="00E0269A">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3907F5D" w14:textId="77777777" w:rsidR="00E0269A" w:rsidRPr="001367EA" w:rsidRDefault="00E0269A" w:rsidP="00E0269A">
            <w:pPr>
              <w:rPr>
                <w:rFonts w:cstheme="minorHAnsi"/>
                <w:color w:val="000000"/>
                <w:sz w:val="20"/>
                <w:szCs w:val="20"/>
              </w:rPr>
            </w:pPr>
            <w:r w:rsidRPr="001367EA">
              <w:rPr>
                <w:rFonts w:cstheme="minorHAnsi"/>
                <w:color w:val="000000"/>
                <w:sz w:val="20"/>
                <w:szCs w:val="20"/>
              </w:rPr>
              <w:t>Kininiai (</w:t>
            </w:r>
            <w:proofErr w:type="spellStart"/>
            <w:r w:rsidRPr="001367EA">
              <w:rPr>
                <w:rFonts w:cstheme="minorHAnsi"/>
                <w:color w:val="000000"/>
                <w:sz w:val="20"/>
                <w:szCs w:val="20"/>
              </w:rPr>
              <w:t>pekino</w:t>
            </w:r>
            <w:proofErr w:type="spellEnd"/>
            <w:r w:rsidRPr="001367EA">
              <w:rPr>
                <w:rFonts w:cstheme="minorHAnsi"/>
                <w:color w:val="000000"/>
                <w:sz w:val="20"/>
                <w:szCs w:val="20"/>
              </w:rPr>
              <w:t>) kopūstai</w:t>
            </w:r>
            <w:r>
              <w:rPr>
                <w:rFonts w:cstheme="minorHAnsi"/>
                <w:color w:val="000000"/>
                <w:sz w:val="20"/>
                <w:szCs w:val="20"/>
              </w:rPr>
              <w:t xml:space="preserve"> (</w:t>
            </w:r>
            <w:r w:rsidRPr="000D7A6F">
              <w:rPr>
                <w:rFonts w:cstheme="minorHAnsi"/>
                <w:color w:val="000000"/>
                <w:sz w:val="20"/>
                <w:szCs w:val="20"/>
              </w:rPr>
              <w:t>6150580</w:t>
            </w:r>
            <w:r>
              <w:rPr>
                <w:rFonts w:cstheme="minorHAnsi"/>
                <w:color w:val="000000"/>
                <w:sz w:val="20"/>
                <w:szCs w:val="20"/>
              </w:rPr>
              <w:t>)</w:t>
            </w:r>
          </w:p>
          <w:p w14:paraId="09731564" w14:textId="77777777" w:rsidR="00E0269A" w:rsidRPr="001367EA" w:rsidRDefault="00E0269A" w:rsidP="00E0269A">
            <w:pPr>
              <w:rPr>
                <w:rFonts w:cstheme="minorHAnsi"/>
                <w:color w:val="000000"/>
                <w:sz w:val="20"/>
                <w:szCs w:val="20"/>
              </w:rPr>
            </w:pPr>
            <w:r w:rsidRPr="001367EA">
              <w:rPr>
                <w:rFonts w:cstheme="minorHAnsi"/>
                <w:b/>
                <w:sz w:val="20"/>
                <w:szCs w:val="20"/>
              </w:rPr>
              <w:t>Perkami antrą metų ketvirtį</w:t>
            </w:r>
          </w:p>
        </w:tc>
        <w:tc>
          <w:tcPr>
            <w:tcW w:w="3530" w:type="dxa"/>
            <w:vAlign w:val="center"/>
          </w:tcPr>
          <w:p w14:paraId="1F084185" w14:textId="77777777" w:rsidR="00E0269A" w:rsidRPr="001367EA" w:rsidRDefault="00E0269A" w:rsidP="00E0269A">
            <w:pPr>
              <w:jc w:val="both"/>
              <w:rPr>
                <w:rFonts w:eastAsia="Times New Roman" w:cstheme="minorHAnsi"/>
                <w:sz w:val="20"/>
                <w:szCs w:val="20"/>
              </w:rPr>
            </w:pPr>
            <w:r w:rsidRPr="001367EA">
              <w:rPr>
                <w:rFonts w:eastAsia="Times New Roman" w:cstheme="minorHAnsi"/>
                <w:sz w:val="20"/>
                <w:szCs w:val="20"/>
              </w:rPr>
              <w:t>Atitinkantys būtiniausius šviežių vaisių ir daržovių kokybės reikalavimus.</w:t>
            </w:r>
          </w:p>
          <w:p w14:paraId="1AC65AE5" w14:textId="77777777" w:rsidR="00E0269A" w:rsidRPr="001367EA" w:rsidRDefault="00E0269A" w:rsidP="00E0269A">
            <w:pPr>
              <w:jc w:val="both"/>
              <w:rPr>
                <w:rFonts w:eastAsia="Times New Roman" w:cstheme="minorHAnsi"/>
                <w:sz w:val="20"/>
                <w:szCs w:val="20"/>
              </w:rPr>
            </w:pPr>
            <w:r w:rsidRPr="001367EA">
              <w:rPr>
                <w:rFonts w:eastAsia="Times New Roman" w:cstheme="minorHAnsi"/>
                <w:sz w:val="20"/>
                <w:szCs w:val="20"/>
              </w:rPr>
              <w:t>Kininiai (</w:t>
            </w:r>
            <w:proofErr w:type="spellStart"/>
            <w:r w:rsidRPr="001367EA">
              <w:rPr>
                <w:rFonts w:eastAsia="Times New Roman" w:cstheme="minorHAnsi"/>
                <w:sz w:val="20"/>
                <w:szCs w:val="20"/>
              </w:rPr>
              <w:t>pekino</w:t>
            </w:r>
            <w:proofErr w:type="spellEnd"/>
            <w:r w:rsidRPr="001367EA">
              <w:rPr>
                <w:rFonts w:eastAsia="Times New Roman" w:cstheme="minorHAnsi"/>
                <w:sz w:val="20"/>
                <w:szCs w:val="20"/>
              </w:rPr>
              <w:t>) kopūstai pristatomi nepjaustyti.</w:t>
            </w:r>
          </w:p>
        </w:tc>
        <w:tc>
          <w:tcPr>
            <w:tcW w:w="1005" w:type="dxa"/>
            <w:tcBorders>
              <w:top w:val="single" w:sz="4" w:space="0" w:color="auto"/>
              <w:bottom w:val="single" w:sz="4" w:space="0" w:color="auto"/>
            </w:tcBorders>
            <w:vAlign w:val="center"/>
          </w:tcPr>
          <w:p w14:paraId="4699B2EC" w14:textId="77777777" w:rsidR="00E0269A" w:rsidRPr="001367EA" w:rsidRDefault="00E0269A" w:rsidP="00E0269A">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171D643" w14:textId="77777777" w:rsidR="00E0269A" w:rsidRPr="001367EA" w:rsidRDefault="00E0269A" w:rsidP="00E0269A">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5735899A" w14:textId="5009104C" w:rsidR="00E0269A" w:rsidRPr="001367EA" w:rsidRDefault="00710ED3" w:rsidP="00E0269A">
            <w:pPr>
              <w:jc w:val="center"/>
              <w:rPr>
                <w:rFonts w:cstheme="minorHAnsi"/>
                <w:color w:val="000000"/>
                <w:sz w:val="20"/>
                <w:szCs w:val="20"/>
              </w:rPr>
            </w:pPr>
            <w:r>
              <w:rPr>
                <w:rFonts w:cstheme="minorHAnsi"/>
                <w:color w:val="000000"/>
                <w:sz w:val="20"/>
                <w:szCs w:val="20"/>
              </w:rPr>
              <w:t>180</w:t>
            </w:r>
          </w:p>
        </w:tc>
        <w:tc>
          <w:tcPr>
            <w:tcW w:w="3232" w:type="dxa"/>
            <w:tcBorders>
              <w:top w:val="single" w:sz="4" w:space="0" w:color="auto"/>
              <w:left w:val="single" w:sz="4" w:space="0" w:color="auto"/>
              <w:bottom w:val="single" w:sz="4" w:space="0" w:color="auto"/>
              <w:right w:val="single" w:sz="4" w:space="0" w:color="auto"/>
            </w:tcBorders>
            <w:vAlign w:val="center"/>
          </w:tcPr>
          <w:p w14:paraId="3C64A1B3" w14:textId="77777777"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Atitinka</w:t>
            </w:r>
          </w:p>
          <w:p w14:paraId="7B9C2D29" w14:textId="77777777" w:rsidR="00E0269A" w:rsidRPr="00E0269A" w:rsidRDefault="00E0269A" w:rsidP="00E0269A">
            <w:pPr>
              <w:jc w:val="center"/>
              <w:rPr>
                <w:rFonts w:eastAsia="Times New Roman" w:cstheme="minorHAnsi"/>
                <w:sz w:val="16"/>
                <w:szCs w:val="16"/>
                <w:lang w:eastAsia="lt-LT"/>
              </w:rPr>
            </w:pPr>
            <w:r w:rsidRPr="00E0269A">
              <w:rPr>
                <w:rFonts w:eastAsia="Times New Roman" w:cstheme="minorHAnsi"/>
                <w:sz w:val="16"/>
                <w:szCs w:val="16"/>
                <w:lang w:eastAsia="lt-LT"/>
              </w:rPr>
              <w:t>(įrašyti atitinka/neatitinka)</w:t>
            </w:r>
          </w:p>
          <w:p w14:paraId="2C6BA729" w14:textId="77777777" w:rsidR="00330A2D" w:rsidRDefault="00330A2D" w:rsidP="00E0269A">
            <w:pPr>
              <w:jc w:val="center"/>
              <w:rPr>
                <w:rFonts w:eastAsia="Times New Roman" w:cstheme="minorHAnsi"/>
                <w:i/>
                <w:sz w:val="20"/>
                <w:szCs w:val="20"/>
                <w:u w:val="single"/>
                <w:lang w:eastAsia="lt-LT"/>
              </w:rPr>
            </w:pPr>
          </w:p>
          <w:p w14:paraId="317D75A2" w14:textId="39026864"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MB „</w:t>
            </w:r>
            <w:proofErr w:type="spellStart"/>
            <w:r w:rsidRPr="00E0269A">
              <w:rPr>
                <w:rFonts w:eastAsia="Times New Roman" w:cstheme="minorHAnsi"/>
                <w:i/>
                <w:sz w:val="20"/>
                <w:szCs w:val="20"/>
                <w:u w:val="single"/>
                <w:lang w:eastAsia="lt-LT"/>
              </w:rPr>
              <w:t>Fructus</w:t>
            </w:r>
            <w:proofErr w:type="spellEnd"/>
            <w:r w:rsidRPr="00E0269A">
              <w:rPr>
                <w:rFonts w:eastAsia="Times New Roman" w:cstheme="minorHAnsi"/>
                <w:i/>
                <w:sz w:val="20"/>
                <w:szCs w:val="20"/>
                <w:u w:val="single"/>
                <w:lang w:eastAsia="lt-LT"/>
              </w:rPr>
              <w:t xml:space="preserve"> </w:t>
            </w:r>
            <w:proofErr w:type="spellStart"/>
            <w:r w:rsidRPr="00E0269A">
              <w:rPr>
                <w:rFonts w:eastAsia="Times New Roman" w:cstheme="minorHAnsi"/>
                <w:i/>
                <w:sz w:val="20"/>
                <w:szCs w:val="20"/>
                <w:u w:val="single"/>
                <w:lang w:eastAsia="lt-LT"/>
              </w:rPr>
              <w:t>bonus</w:t>
            </w:r>
            <w:proofErr w:type="spellEnd"/>
            <w:r w:rsidRPr="00E0269A">
              <w:rPr>
                <w:rFonts w:eastAsia="Times New Roman" w:cstheme="minorHAnsi"/>
                <w:i/>
                <w:sz w:val="20"/>
                <w:szCs w:val="20"/>
                <w:u w:val="single"/>
                <w:lang w:eastAsia="lt-LT"/>
              </w:rPr>
              <w:t>“</w:t>
            </w:r>
          </w:p>
          <w:p w14:paraId="35168585" w14:textId="77777777"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UAB „</w:t>
            </w:r>
            <w:proofErr w:type="spellStart"/>
            <w:r w:rsidRPr="00E0269A">
              <w:rPr>
                <w:rFonts w:eastAsia="Times New Roman" w:cstheme="minorHAnsi"/>
                <w:i/>
                <w:sz w:val="20"/>
                <w:szCs w:val="20"/>
                <w:u w:val="single"/>
                <w:lang w:eastAsia="lt-LT"/>
              </w:rPr>
              <w:t>Lukindrė</w:t>
            </w:r>
            <w:proofErr w:type="spellEnd"/>
            <w:r w:rsidRPr="00E0269A">
              <w:rPr>
                <w:rFonts w:eastAsia="Times New Roman" w:cstheme="minorHAnsi"/>
                <w:i/>
                <w:sz w:val="20"/>
                <w:szCs w:val="20"/>
                <w:u w:val="single"/>
                <w:lang w:eastAsia="lt-LT"/>
              </w:rPr>
              <w:t xml:space="preserve">“ </w:t>
            </w:r>
          </w:p>
          <w:p w14:paraId="574D1E66" w14:textId="3C0D059A" w:rsidR="00E0269A" w:rsidRPr="001367EA" w:rsidRDefault="00E0269A" w:rsidP="00E0269A">
            <w:pPr>
              <w:ind w:right="-71"/>
              <w:jc w:val="center"/>
              <w:rPr>
                <w:rFonts w:eastAsia="Times New Roman" w:cstheme="minorHAnsi"/>
                <w:i/>
                <w:sz w:val="20"/>
                <w:szCs w:val="20"/>
                <w:lang w:eastAsia="lt-LT"/>
              </w:rPr>
            </w:pPr>
            <w:r w:rsidRPr="00E0269A">
              <w:rPr>
                <w:rFonts w:eastAsia="Times New Roman" w:cstheme="minorHAnsi"/>
                <w:sz w:val="20"/>
                <w:szCs w:val="20"/>
                <w:lang w:eastAsia="lt-LT"/>
              </w:rPr>
              <w:t xml:space="preserve"> </w:t>
            </w:r>
            <w:r w:rsidRPr="00E0269A">
              <w:rPr>
                <w:rFonts w:eastAsia="Times New Roman" w:cstheme="minorHAnsi"/>
                <w:sz w:val="16"/>
                <w:szCs w:val="16"/>
                <w:lang w:eastAsia="lt-LT"/>
              </w:rPr>
              <w:t>(nurodyti gamintoją ar platintoją)2</w:t>
            </w:r>
          </w:p>
        </w:tc>
        <w:tc>
          <w:tcPr>
            <w:tcW w:w="850" w:type="dxa"/>
            <w:vAlign w:val="center"/>
          </w:tcPr>
          <w:p w14:paraId="449425AB" w14:textId="37301E10" w:rsidR="00E0269A" w:rsidRPr="001367EA" w:rsidRDefault="00E0269A"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0275D935" w14:textId="2D1E2541" w:rsidR="00E0269A" w:rsidRPr="001367EA" w:rsidRDefault="00E0269A" w:rsidP="003D4824">
            <w:pPr>
              <w:ind w:right="-71"/>
              <w:jc w:val="center"/>
              <w:rPr>
                <w:rFonts w:eastAsia="Times New Roman" w:cstheme="minorHAnsi"/>
                <w:i/>
                <w:sz w:val="20"/>
                <w:szCs w:val="20"/>
                <w:lang w:eastAsia="lt-LT"/>
              </w:rPr>
            </w:pPr>
            <w:r>
              <w:rPr>
                <w:rFonts w:eastAsia="Times New Roman" w:cstheme="minorHAnsi"/>
                <w:i/>
                <w:sz w:val="20"/>
                <w:szCs w:val="20"/>
                <w:lang w:eastAsia="lt-LT"/>
              </w:rPr>
              <w:t>1,30</w:t>
            </w:r>
          </w:p>
        </w:tc>
      </w:tr>
      <w:tr w:rsidR="00E0269A" w:rsidRPr="001367EA" w14:paraId="1858FB36" w14:textId="77777777" w:rsidTr="003D4824">
        <w:trPr>
          <w:trHeight w:val="20"/>
        </w:trPr>
        <w:tc>
          <w:tcPr>
            <w:tcW w:w="570" w:type="dxa"/>
            <w:vAlign w:val="center"/>
          </w:tcPr>
          <w:p w14:paraId="573B9DF0" w14:textId="77777777" w:rsidR="00E0269A" w:rsidRPr="001367EA" w:rsidRDefault="00E0269A" w:rsidP="00E0269A">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526D96E" w14:textId="77777777" w:rsidR="00E0269A" w:rsidRPr="001367EA" w:rsidRDefault="00E0269A" w:rsidP="00E0269A">
            <w:pPr>
              <w:rPr>
                <w:rFonts w:cstheme="minorHAnsi"/>
                <w:color w:val="000000"/>
                <w:sz w:val="20"/>
                <w:szCs w:val="20"/>
              </w:rPr>
            </w:pPr>
            <w:r w:rsidRPr="001367EA">
              <w:rPr>
                <w:rFonts w:cstheme="minorHAnsi"/>
                <w:color w:val="000000"/>
                <w:sz w:val="20"/>
                <w:szCs w:val="20"/>
              </w:rPr>
              <w:t>Kininiai (</w:t>
            </w:r>
            <w:proofErr w:type="spellStart"/>
            <w:r w:rsidRPr="001367EA">
              <w:rPr>
                <w:rFonts w:cstheme="minorHAnsi"/>
                <w:color w:val="000000"/>
                <w:sz w:val="20"/>
                <w:szCs w:val="20"/>
              </w:rPr>
              <w:t>pekino</w:t>
            </w:r>
            <w:proofErr w:type="spellEnd"/>
            <w:r w:rsidRPr="001367EA">
              <w:rPr>
                <w:rFonts w:cstheme="minorHAnsi"/>
                <w:color w:val="000000"/>
                <w:sz w:val="20"/>
                <w:szCs w:val="20"/>
              </w:rPr>
              <w:t>) kopūstai</w:t>
            </w:r>
            <w:r>
              <w:rPr>
                <w:rFonts w:cstheme="minorHAnsi"/>
                <w:color w:val="000000"/>
                <w:sz w:val="20"/>
                <w:szCs w:val="20"/>
              </w:rPr>
              <w:t xml:space="preserve"> (</w:t>
            </w:r>
            <w:r w:rsidRPr="000D7A6F">
              <w:rPr>
                <w:rFonts w:cstheme="minorHAnsi"/>
                <w:color w:val="000000"/>
                <w:sz w:val="20"/>
                <w:szCs w:val="20"/>
              </w:rPr>
              <w:t>6150580</w:t>
            </w:r>
            <w:r>
              <w:rPr>
                <w:rFonts w:cstheme="minorHAnsi"/>
                <w:color w:val="000000"/>
                <w:sz w:val="20"/>
                <w:szCs w:val="20"/>
              </w:rPr>
              <w:t>)</w:t>
            </w:r>
          </w:p>
          <w:p w14:paraId="5E70113F" w14:textId="77777777" w:rsidR="00E0269A" w:rsidRPr="001367EA" w:rsidRDefault="00E0269A" w:rsidP="00E0269A">
            <w:pPr>
              <w:rPr>
                <w:rFonts w:cstheme="minorHAnsi"/>
                <w:b/>
                <w:sz w:val="20"/>
                <w:szCs w:val="20"/>
              </w:rPr>
            </w:pPr>
            <w:r w:rsidRPr="001367EA">
              <w:rPr>
                <w:rFonts w:cstheme="minorHAnsi"/>
                <w:b/>
                <w:sz w:val="20"/>
                <w:szCs w:val="20"/>
              </w:rPr>
              <w:t xml:space="preserve">Perkami trečią </w:t>
            </w:r>
          </w:p>
          <w:p w14:paraId="0C529840" w14:textId="77777777" w:rsidR="00E0269A" w:rsidRPr="001367EA" w:rsidRDefault="00E0269A" w:rsidP="00E0269A">
            <w:pPr>
              <w:rPr>
                <w:rFonts w:cstheme="minorHAnsi"/>
                <w:color w:val="000000"/>
                <w:sz w:val="20"/>
                <w:szCs w:val="20"/>
              </w:rPr>
            </w:pPr>
            <w:r w:rsidRPr="001367EA">
              <w:rPr>
                <w:rFonts w:cstheme="minorHAnsi"/>
                <w:b/>
                <w:sz w:val="20"/>
                <w:szCs w:val="20"/>
              </w:rPr>
              <w:t>metų ketvirtį</w:t>
            </w:r>
          </w:p>
        </w:tc>
        <w:tc>
          <w:tcPr>
            <w:tcW w:w="3530" w:type="dxa"/>
            <w:vAlign w:val="center"/>
          </w:tcPr>
          <w:p w14:paraId="57A7741D" w14:textId="77777777" w:rsidR="00E0269A" w:rsidRPr="001367EA" w:rsidRDefault="00E0269A" w:rsidP="00E0269A">
            <w:pPr>
              <w:jc w:val="both"/>
              <w:rPr>
                <w:rFonts w:eastAsia="Times New Roman" w:cstheme="minorHAnsi"/>
                <w:sz w:val="20"/>
                <w:szCs w:val="20"/>
              </w:rPr>
            </w:pPr>
            <w:r w:rsidRPr="001367EA">
              <w:rPr>
                <w:rFonts w:eastAsia="Times New Roman" w:cstheme="minorHAnsi"/>
                <w:sz w:val="20"/>
                <w:szCs w:val="20"/>
              </w:rPr>
              <w:t>Atitinkantys būtiniausius šviežių vaisių ir daržovių kokybės reikalavimus.</w:t>
            </w:r>
          </w:p>
          <w:p w14:paraId="4E1E6476" w14:textId="77777777" w:rsidR="00E0269A" w:rsidRPr="001367EA" w:rsidRDefault="00E0269A" w:rsidP="00E0269A">
            <w:pPr>
              <w:jc w:val="both"/>
              <w:rPr>
                <w:rFonts w:eastAsia="Times New Roman" w:cstheme="minorHAnsi"/>
                <w:sz w:val="20"/>
                <w:szCs w:val="20"/>
              </w:rPr>
            </w:pPr>
            <w:r w:rsidRPr="001367EA">
              <w:rPr>
                <w:rFonts w:eastAsia="Times New Roman" w:cstheme="minorHAnsi"/>
                <w:sz w:val="20"/>
                <w:szCs w:val="20"/>
              </w:rPr>
              <w:t>Kininiai (</w:t>
            </w:r>
            <w:proofErr w:type="spellStart"/>
            <w:r w:rsidRPr="001367EA">
              <w:rPr>
                <w:rFonts w:eastAsia="Times New Roman" w:cstheme="minorHAnsi"/>
                <w:sz w:val="20"/>
                <w:szCs w:val="20"/>
              </w:rPr>
              <w:t>pekino</w:t>
            </w:r>
            <w:proofErr w:type="spellEnd"/>
            <w:r w:rsidRPr="001367EA">
              <w:rPr>
                <w:rFonts w:eastAsia="Times New Roman" w:cstheme="minorHAnsi"/>
                <w:sz w:val="20"/>
                <w:szCs w:val="20"/>
              </w:rPr>
              <w:t>) kopūstai pristatomi nepjaustyti.</w:t>
            </w:r>
          </w:p>
        </w:tc>
        <w:tc>
          <w:tcPr>
            <w:tcW w:w="1005" w:type="dxa"/>
            <w:tcBorders>
              <w:top w:val="single" w:sz="4" w:space="0" w:color="auto"/>
              <w:bottom w:val="single" w:sz="4" w:space="0" w:color="auto"/>
            </w:tcBorders>
            <w:vAlign w:val="center"/>
          </w:tcPr>
          <w:p w14:paraId="7F00DA3B" w14:textId="77777777" w:rsidR="00E0269A" w:rsidRPr="001367EA" w:rsidRDefault="00E0269A" w:rsidP="00E0269A">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EC101B1" w14:textId="77777777" w:rsidR="00E0269A" w:rsidRPr="001367EA" w:rsidRDefault="00E0269A" w:rsidP="00E0269A">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2D6AD1AC" w14:textId="6B04078E" w:rsidR="00E0269A" w:rsidRPr="001367EA" w:rsidRDefault="00710ED3" w:rsidP="00E0269A">
            <w:pPr>
              <w:jc w:val="center"/>
              <w:rPr>
                <w:rFonts w:cstheme="minorHAnsi"/>
                <w:color w:val="000000"/>
                <w:sz w:val="20"/>
                <w:szCs w:val="20"/>
              </w:rPr>
            </w:pPr>
            <w:r>
              <w:rPr>
                <w:rFonts w:cstheme="minorHAns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40F659E2" w14:textId="77777777"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Atitinka</w:t>
            </w:r>
          </w:p>
          <w:p w14:paraId="45E30F0A" w14:textId="77777777" w:rsidR="00E0269A" w:rsidRPr="00E0269A" w:rsidRDefault="00E0269A" w:rsidP="00E0269A">
            <w:pPr>
              <w:jc w:val="center"/>
              <w:rPr>
                <w:rFonts w:eastAsia="Times New Roman" w:cstheme="minorHAnsi"/>
                <w:sz w:val="16"/>
                <w:szCs w:val="16"/>
                <w:lang w:eastAsia="lt-LT"/>
              </w:rPr>
            </w:pPr>
            <w:r w:rsidRPr="00E0269A">
              <w:rPr>
                <w:rFonts w:eastAsia="Times New Roman" w:cstheme="minorHAnsi"/>
                <w:sz w:val="16"/>
                <w:szCs w:val="16"/>
                <w:lang w:eastAsia="lt-LT"/>
              </w:rPr>
              <w:t>(įrašyti atitinka/neatitinka)</w:t>
            </w:r>
          </w:p>
          <w:p w14:paraId="6AB64BE4" w14:textId="77777777" w:rsidR="00330A2D" w:rsidRDefault="00330A2D" w:rsidP="00E0269A">
            <w:pPr>
              <w:jc w:val="center"/>
              <w:rPr>
                <w:rFonts w:eastAsia="Times New Roman" w:cstheme="minorHAnsi"/>
                <w:i/>
                <w:sz w:val="20"/>
                <w:szCs w:val="20"/>
                <w:u w:val="single"/>
                <w:lang w:eastAsia="lt-LT"/>
              </w:rPr>
            </w:pPr>
          </w:p>
          <w:p w14:paraId="32C4C79A" w14:textId="4FEA4DC5"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MB „</w:t>
            </w:r>
            <w:proofErr w:type="spellStart"/>
            <w:r w:rsidRPr="00E0269A">
              <w:rPr>
                <w:rFonts w:eastAsia="Times New Roman" w:cstheme="minorHAnsi"/>
                <w:i/>
                <w:sz w:val="20"/>
                <w:szCs w:val="20"/>
                <w:u w:val="single"/>
                <w:lang w:eastAsia="lt-LT"/>
              </w:rPr>
              <w:t>Fructus</w:t>
            </w:r>
            <w:proofErr w:type="spellEnd"/>
            <w:r w:rsidRPr="00E0269A">
              <w:rPr>
                <w:rFonts w:eastAsia="Times New Roman" w:cstheme="minorHAnsi"/>
                <w:i/>
                <w:sz w:val="20"/>
                <w:szCs w:val="20"/>
                <w:u w:val="single"/>
                <w:lang w:eastAsia="lt-LT"/>
              </w:rPr>
              <w:t xml:space="preserve"> </w:t>
            </w:r>
            <w:proofErr w:type="spellStart"/>
            <w:r w:rsidRPr="00E0269A">
              <w:rPr>
                <w:rFonts w:eastAsia="Times New Roman" w:cstheme="minorHAnsi"/>
                <w:i/>
                <w:sz w:val="20"/>
                <w:szCs w:val="20"/>
                <w:u w:val="single"/>
                <w:lang w:eastAsia="lt-LT"/>
              </w:rPr>
              <w:t>bonus</w:t>
            </w:r>
            <w:proofErr w:type="spellEnd"/>
            <w:r w:rsidRPr="00E0269A">
              <w:rPr>
                <w:rFonts w:eastAsia="Times New Roman" w:cstheme="minorHAnsi"/>
                <w:i/>
                <w:sz w:val="20"/>
                <w:szCs w:val="20"/>
                <w:u w:val="single"/>
                <w:lang w:eastAsia="lt-LT"/>
              </w:rPr>
              <w:t>“</w:t>
            </w:r>
          </w:p>
          <w:p w14:paraId="422A3809" w14:textId="77777777"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UAB „</w:t>
            </w:r>
            <w:proofErr w:type="spellStart"/>
            <w:r w:rsidRPr="00E0269A">
              <w:rPr>
                <w:rFonts w:eastAsia="Times New Roman" w:cstheme="minorHAnsi"/>
                <w:i/>
                <w:sz w:val="20"/>
                <w:szCs w:val="20"/>
                <w:u w:val="single"/>
                <w:lang w:eastAsia="lt-LT"/>
              </w:rPr>
              <w:t>Lukindrė</w:t>
            </w:r>
            <w:proofErr w:type="spellEnd"/>
            <w:r w:rsidRPr="00E0269A">
              <w:rPr>
                <w:rFonts w:eastAsia="Times New Roman" w:cstheme="minorHAnsi"/>
                <w:i/>
                <w:sz w:val="20"/>
                <w:szCs w:val="20"/>
                <w:u w:val="single"/>
                <w:lang w:eastAsia="lt-LT"/>
              </w:rPr>
              <w:t xml:space="preserve">“ </w:t>
            </w:r>
          </w:p>
          <w:p w14:paraId="3777B9A9" w14:textId="68B489FC" w:rsidR="00E0269A" w:rsidRPr="001367EA" w:rsidRDefault="00E0269A" w:rsidP="00E0269A">
            <w:pPr>
              <w:ind w:right="-71"/>
              <w:jc w:val="center"/>
              <w:rPr>
                <w:rFonts w:eastAsia="Times New Roman" w:cstheme="minorHAnsi"/>
                <w:i/>
                <w:sz w:val="20"/>
                <w:szCs w:val="20"/>
                <w:lang w:eastAsia="lt-LT"/>
              </w:rPr>
            </w:pPr>
            <w:r w:rsidRPr="00E0269A">
              <w:rPr>
                <w:rFonts w:eastAsia="Times New Roman" w:cstheme="minorHAnsi"/>
                <w:sz w:val="20"/>
                <w:szCs w:val="20"/>
                <w:lang w:eastAsia="lt-LT"/>
              </w:rPr>
              <w:t xml:space="preserve"> </w:t>
            </w:r>
            <w:r w:rsidRPr="00E0269A">
              <w:rPr>
                <w:rFonts w:eastAsia="Times New Roman" w:cstheme="minorHAnsi"/>
                <w:sz w:val="16"/>
                <w:szCs w:val="16"/>
                <w:lang w:eastAsia="lt-LT"/>
              </w:rPr>
              <w:t>(nurodyti gamintoją ar platintoją)2</w:t>
            </w:r>
          </w:p>
        </w:tc>
        <w:tc>
          <w:tcPr>
            <w:tcW w:w="850" w:type="dxa"/>
            <w:vAlign w:val="center"/>
          </w:tcPr>
          <w:p w14:paraId="071A4F95" w14:textId="7ED40C64" w:rsidR="00E0269A" w:rsidRPr="001367EA" w:rsidRDefault="00E0269A"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176BA9AC" w14:textId="0A97BD13" w:rsidR="00E0269A" w:rsidRPr="001367EA" w:rsidRDefault="00E0269A" w:rsidP="003D4824">
            <w:pPr>
              <w:ind w:right="-71"/>
              <w:jc w:val="center"/>
              <w:rPr>
                <w:rFonts w:eastAsia="Times New Roman" w:cstheme="minorHAnsi"/>
                <w:i/>
                <w:sz w:val="20"/>
                <w:szCs w:val="20"/>
                <w:lang w:eastAsia="lt-LT"/>
              </w:rPr>
            </w:pPr>
            <w:r>
              <w:rPr>
                <w:rFonts w:eastAsia="Times New Roman" w:cstheme="minorHAnsi"/>
                <w:i/>
                <w:sz w:val="20"/>
                <w:szCs w:val="20"/>
                <w:lang w:eastAsia="lt-LT"/>
              </w:rPr>
              <w:t>1,00</w:t>
            </w:r>
          </w:p>
        </w:tc>
      </w:tr>
      <w:tr w:rsidR="00E0269A" w:rsidRPr="001367EA" w14:paraId="503CAAEA" w14:textId="77777777" w:rsidTr="003D4824">
        <w:trPr>
          <w:trHeight w:val="20"/>
        </w:trPr>
        <w:tc>
          <w:tcPr>
            <w:tcW w:w="570" w:type="dxa"/>
            <w:vAlign w:val="center"/>
          </w:tcPr>
          <w:p w14:paraId="28AA0449" w14:textId="77777777" w:rsidR="00E0269A" w:rsidRPr="001367EA" w:rsidRDefault="00E0269A" w:rsidP="00E0269A">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D732ACE" w14:textId="77777777" w:rsidR="00E0269A" w:rsidRPr="001367EA" w:rsidRDefault="00E0269A" w:rsidP="00E0269A">
            <w:pPr>
              <w:rPr>
                <w:rFonts w:cstheme="minorHAnsi"/>
                <w:color w:val="000000"/>
                <w:sz w:val="20"/>
                <w:szCs w:val="20"/>
              </w:rPr>
            </w:pPr>
            <w:r w:rsidRPr="001367EA">
              <w:rPr>
                <w:rFonts w:cstheme="minorHAnsi"/>
                <w:color w:val="000000"/>
                <w:sz w:val="20"/>
                <w:szCs w:val="20"/>
              </w:rPr>
              <w:t>Kininiai (</w:t>
            </w:r>
            <w:proofErr w:type="spellStart"/>
            <w:r w:rsidRPr="001367EA">
              <w:rPr>
                <w:rFonts w:cstheme="minorHAnsi"/>
                <w:color w:val="000000"/>
                <w:sz w:val="20"/>
                <w:szCs w:val="20"/>
              </w:rPr>
              <w:t>pekino</w:t>
            </w:r>
            <w:proofErr w:type="spellEnd"/>
            <w:r w:rsidRPr="001367EA">
              <w:rPr>
                <w:rFonts w:cstheme="minorHAnsi"/>
                <w:color w:val="000000"/>
                <w:sz w:val="20"/>
                <w:szCs w:val="20"/>
              </w:rPr>
              <w:t>) kopūstai</w:t>
            </w:r>
            <w:r>
              <w:rPr>
                <w:rFonts w:cstheme="minorHAnsi"/>
                <w:color w:val="000000"/>
                <w:sz w:val="20"/>
                <w:szCs w:val="20"/>
              </w:rPr>
              <w:t xml:space="preserve"> (</w:t>
            </w:r>
            <w:r w:rsidRPr="000D7A6F">
              <w:rPr>
                <w:rFonts w:cstheme="minorHAnsi"/>
                <w:color w:val="000000"/>
                <w:sz w:val="20"/>
                <w:szCs w:val="20"/>
              </w:rPr>
              <w:t>6150580</w:t>
            </w:r>
            <w:r>
              <w:rPr>
                <w:rFonts w:cstheme="minorHAnsi"/>
                <w:color w:val="000000"/>
                <w:sz w:val="20"/>
                <w:szCs w:val="20"/>
              </w:rPr>
              <w:t>)</w:t>
            </w:r>
          </w:p>
          <w:p w14:paraId="663DE2D9" w14:textId="77777777" w:rsidR="00E0269A" w:rsidRPr="001367EA" w:rsidRDefault="00E0269A" w:rsidP="00E0269A">
            <w:pPr>
              <w:rPr>
                <w:rFonts w:cstheme="minorHAnsi"/>
                <w:color w:val="000000"/>
                <w:sz w:val="20"/>
                <w:szCs w:val="20"/>
              </w:rPr>
            </w:pPr>
            <w:r w:rsidRPr="001367EA">
              <w:rPr>
                <w:rFonts w:cstheme="minorHAnsi"/>
                <w:b/>
                <w:sz w:val="20"/>
                <w:szCs w:val="20"/>
              </w:rPr>
              <w:t>Perkami ketvirtą metų ketvirtį</w:t>
            </w:r>
          </w:p>
        </w:tc>
        <w:tc>
          <w:tcPr>
            <w:tcW w:w="3530" w:type="dxa"/>
            <w:vAlign w:val="center"/>
          </w:tcPr>
          <w:p w14:paraId="6F3479A4" w14:textId="77777777" w:rsidR="00E0269A" w:rsidRPr="001367EA" w:rsidRDefault="00E0269A" w:rsidP="00E0269A">
            <w:pPr>
              <w:jc w:val="both"/>
              <w:rPr>
                <w:rFonts w:eastAsia="Times New Roman" w:cstheme="minorHAnsi"/>
                <w:sz w:val="20"/>
                <w:szCs w:val="20"/>
              </w:rPr>
            </w:pPr>
            <w:r w:rsidRPr="001367EA">
              <w:rPr>
                <w:rFonts w:eastAsia="Times New Roman" w:cstheme="minorHAnsi"/>
                <w:sz w:val="20"/>
                <w:szCs w:val="20"/>
              </w:rPr>
              <w:t>Atitinkantys būtiniausius šviežių vaisių ir daržovių kokybės reikalavimus.</w:t>
            </w:r>
          </w:p>
          <w:p w14:paraId="4B2B8E7A" w14:textId="77777777" w:rsidR="00E0269A" w:rsidRPr="001367EA" w:rsidRDefault="00E0269A" w:rsidP="00E0269A">
            <w:pPr>
              <w:jc w:val="both"/>
              <w:rPr>
                <w:rFonts w:eastAsia="Times New Roman" w:cstheme="minorHAnsi"/>
                <w:sz w:val="20"/>
                <w:szCs w:val="20"/>
              </w:rPr>
            </w:pPr>
            <w:r w:rsidRPr="001367EA">
              <w:rPr>
                <w:rFonts w:eastAsia="Times New Roman" w:cstheme="minorHAnsi"/>
                <w:sz w:val="20"/>
                <w:szCs w:val="20"/>
              </w:rPr>
              <w:t>Kininiai (</w:t>
            </w:r>
            <w:proofErr w:type="spellStart"/>
            <w:r w:rsidRPr="001367EA">
              <w:rPr>
                <w:rFonts w:eastAsia="Times New Roman" w:cstheme="minorHAnsi"/>
                <w:sz w:val="20"/>
                <w:szCs w:val="20"/>
              </w:rPr>
              <w:t>pekino</w:t>
            </w:r>
            <w:proofErr w:type="spellEnd"/>
            <w:r w:rsidRPr="001367EA">
              <w:rPr>
                <w:rFonts w:eastAsia="Times New Roman" w:cstheme="minorHAnsi"/>
                <w:sz w:val="20"/>
                <w:szCs w:val="20"/>
              </w:rPr>
              <w:t>) kopūstai pristatomi nepjaustyti.</w:t>
            </w:r>
          </w:p>
        </w:tc>
        <w:tc>
          <w:tcPr>
            <w:tcW w:w="1005" w:type="dxa"/>
            <w:tcBorders>
              <w:top w:val="single" w:sz="4" w:space="0" w:color="auto"/>
              <w:bottom w:val="single" w:sz="4" w:space="0" w:color="auto"/>
            </w:tcBorders>
            <w:vAlign w:val="center"/>
          </w:tcPr>
          <w:p w14:paraId="6105A893" w14:textId="77777777" w:rsidR="00E0269A" w:rsidRPr="001367EA" w:rsidRDefault="00E0269A" w:rsidP="00E0269A">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120E978" w14:textId="77777777" w:rsidR="00E0269A" w:rsidRPr="001367EA" w:rsidRDefault="00E0269A" w:rsidP="00E0269A">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56A960CE" w14:textId="6EFCEB41" w:rsidR="00E0269A" w:rsidRPr="001367EA" w:rsidRDefault="00710ED3" w:rsidP="00E0269A">
            <w:pPr>
              <w:jc w:val="center"/>
              <w:rPr>
                <w:rFonts w:cstheme="minorHAnsi"/>
                <w:color w:val="000000"/>
                <w:sz w:val="20"/>
                <w:szCs w:val="20"/>
              </w:rPr>
            </w:pPr>
            <w:r>
              <w:rPr>
                <w:rFonts w:cstheme="minorHAnsi"/>
                <w:color w:val="000000"/>
                <w:sz w:val="20"/>
                <w:szCs w:val="20"/>
              </w:rPr>
              <w:t>180</w:t>
            </w:r>
          </w:p>
        </w:tc>
        <w:tc>
          <w:tcPr>
            <w:tcW w:w="3232" w:type="dxa"/>
            <w:tcBorders>
              <w:top w:val="single" w:sz="4" w:space="0" w:color="auto"/>
              <w:left w:val="single" w:sz="4" w:space="0" w:color="auto"/>
              <w:bottom w:val="single" w:sz="4" w:space="0" w:color="auto"/>
              <w:right w:val="single" w:sz="4" w:space="0" w:color="auto"/>
            </w:tcBorders>
            <w:vAlign w:val="center"/>
          </w:tcPr>
          <w:p w14:paraId="2954A9D5" w14:textId="77777777"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Atitinka</w:t>
            </w:r>
          </w:p>
          <w:p w14:paraId="300419BC" w14:textId="77777777" w:rsidR="00E0269A" w:rsidRPr="00E0269A" w:rsidRDefault="00E0269A" w:rsidP="00E0269A">
            <w:pPr>
              <w:jc w:val="center"/>
              <w:rPr>
                <w:rFonts w:eastAsia="Times New Roman" w:cstheme="minorHAnsi"/>
                <w:sz w:val="16"/>
                <w:szCs w:val="16"/>
                <w:lang w:eastAsia="lt-LT"/>
              </w:rPr>
            </w:pPr>
            <w:r w:rsidRPr="00E0269A">
              <w:rPr>
                <w:rFonts w:eastAsia="Times New Roman" w:cstheme="minorHAnsi"/>
                <w:sz w:val="16"/>
                <w:szCs w:val="16"/>
                <w:lang w:eastAsia="lt-LT"/>
              </w:rPr>
              <w:t>(įrašyti atitinka/neatitinka)</w:t>
            </w:r>
          </w:p>
          <w:p w14:paraId="16F8AAE0" w14:textId="77777777" w:rsidR="00330A2D" w:rsidRDefault="00330A2D" w:rsidP="00E0269A">
            <w:pPr>
              <w:jc w:val="center"/>
              <w:rPr>
                <w:rFonts w:eastAsia="Times New Roman" w:cstheme="minorHAnsi"/>
                <w:i/>
                <w:sz w:val="20"/>
                <w:szCs w:val="20"/>
                <w:u w:val="single"/>
                <w:lang w:eastAsia="lt-LT"/>
              </w:rPr>
            </w:pPr>
          </w:p>
          <w:p w14:paraId="285C1478" w14:textId="13935A37"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MB „</w:t>
            </w:r>
            <w:proofErr w:type="spellStart"/>
            <w:r w:rsidRPr="00E0269A">
              <w:rPr>
                <w:rFonts w:eastAsia="Times New Roman" w:cstheme="minorHAnsi"/>
                <w:i/>
                <w:sz w:val="20"/>
                <w:szCs w:val="20"/>
                <w:u w:val="single"/>
                <w:lang w:eastAsia="lt-LT"/>
              </w:rPr>
              <w:t>Fructus</w:t>
            </w:r>
            <w:proofErr w:type="spellEnd"/>
            <w:r w:rsidRPr="00E0269A">
              <w:rPr>
                <w:rFonts w:eastAsia="Times New Roman" w:cstheme="minorHAnsi"/>
                <w:i/>
                <w:sz w:val="20"/>
                <w:szCs w:val="20"/>
                <w:u w:val="single"/>
                <w:lang w:eastAsia="lt-LT"/>
              </w:rPr>
              <w:t xml:space="preserve"> </w:t>
            </w:r>
            <w:proofErr w:type="spellStart"/>
            <w:r w:rsidRPr="00E0269A">
              <w:rPr>
                <w:rFonts w:eastAsia="Times New Roman" w:cstheme="minorHAnsi"/>
                <w:i/>
                <w:sz w:val="20"/>
                <w:szCs w:val="20"/>
                <w:u w:val="single"/>
                <w:lang w:eastAsia="lt-LT"/>
              </w:rPr>
              <w:t>bonus</w:t>
            </w:r>
            <w:proofErr w:type="spellEnd"/>
            <w:r w:rsidRPr="00E0269A">
              <w:rPr>
                <w:rFonts w:eastAsia="Times New Roman" w:cstheme="minorHAnsi"/>
                <w:i/>
                <w:sz w:val="20"/>
                <w:szCs w:val="20"/>
                <w:u w:val="single"/>
                <w:lang w:eastAsia="lt-LT"/>
              </w:rPr>
              <w:t>“</w:t>
            </w:r>
          </w:p>
          <w:p w14:paraId="6F8A0AE5" w14:textId="77777777" w:rsidR="00E0269A" w:rsidRPr="00E0269A" w:rsidRDefault="00E0269A" w:rsidP="00E0269A">
            <w:pPr>
              <w:jc w:val="center"/>
              <w:rPr>
                <w:rFonts w:eastAsia="Times New Roman" w:cstheme="minorHAnsi"/>
                <w:i/>
                <w:sz w:val="20"/>
                <w:szCs w:val="20"/>
                <w:u w:val="single"/>
                <w:lang w:eastAsia="lt-LT"/>
              </w:rPr>
            </w:pPr>
            <w:r w:rsidRPr="00E0269A">
              <w:rPr>
                <w:rFonts w:eastAsia="Times New Roman" w:cstheme="minorHAnsi"/>
                <w:i/>
                <w:sz w:val="20"/>
                <w:szCs w:val="20"/>
                <w:u w:val="single"/>
                <w:lang w:eastAsia="lt-LT"/>
              </w:rPr>
              <w:t>UAB „</w:t>
            </w:r>
            <w:proofErr w:type="spellStart"/>
            <w:r w:rsidRPr="00E0269A">
              <w:rPr>
                <w:rFonts w:eastAsia="Times New Roman" w:cstheme="minorHAnsi"/>
                <w:i/>
                <w:sz w:val="20"/>
                <w:szCs w:val="20"/>
                <w:u w:val="single"/>
                <w:lang w:eastAsia="lt-LT"/>
              </w:rPr>
              <w:t>Lukindrė</w:t>
            </w:r>
            <w:proofErr w:type="spellEnd"/>
            <w:r w:rsidRPr="00E0269A">
              <w:rPr>
                <w:rFonts w:eastAsia="Times New Roman" w:cstheme="minorHAnsi"/>
                <w:i/>
                <w:sz w:val="20"/>
                <w:szCs w:val="20"/>
                <w:u w:val="single"/>
                <w:lang w:eastAsia="lt-LT"/>
              </w:rPr>
              <w:t xml:space="preserve">“ </w:t>
            </w:r>
          </w:p>
          <w:p w14:paraId="7A2E75CF" w14:textId="1DD0E216" w:rsidR="00E0269A" w:rsidRPr="001367EA" w:rsidRDefault="00E0269A" w:rsidP="00E0269A">
            <w:pPr>
              <w:ind w:right="-71"/>
              <w:jc w:val="center"/>
              <w:rPr>
                <w:rFonts w:eastAsia="Times New Roman" w:cstheme="minorHAnsi"/>
                <w:i/>
                <w:sz w:val="20"/>
                <w:szCs w:val="20"/>
                <w:lang w:eastAsia="lt-LT"/>
              </w:rPr>
            </w:pPr>
            <w:r w:rsidRPr="00E0269A">
              <w:rPr>
                <w:rFonts w:eastAsia="Times New Roman" w:cstheme="minorHAnsi"/>
                <w:sz w:val="20"/>
                <w:szCs w:val="20"/>
                <w:lang w:eastAsia="lt-LT"/>
              </w:rPr>
              <w:t xml:space="preserve"> </w:t>
            </w:r>
            <w:r w:rsidRPr="00E0269A">
              <w:rPr>
                <w:rFonts w:eastAsia="Times New Roman" w:cstheme="minorHAnsi"/>
                <w:sz w:val="16"/>
                <w:szCs w:val="16"/>
                <w:lang w:eastAsia="lt-LT"/>
              </w:rPr>
              <w:t>(nurodyti gamintoją ar platintoją)2</w:t>
            </w:r>
          </w:p>
        </w:tc>
        <w:tc>
          <w:tcPr>
            <w:tcW w:w="850" w:type="dxa"/>
            <w:vAlign w:val="center"/>
          </w:tcPr>
          <w:p w14:paraId="636A6D86" w14:textId="1ACDC6ED" w:rsidR="00E0269A" w:rsidRPr="001367EA" w:rsidRDefault="00E0269A"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04F89A1B" w14:textId="652F7165" w:rsidR="00E0269A" w:rsidRPr="001367EA" w:rsidRDefault="00E0269A" w:rsidP="003D4824">
            <w:pPr>
              <w:ind w:right="-71"/>
              <w:jc w:val="center"/>
              <w:rPr>
                <w:rFonts w:eastAsia="Times New Roman" w:cstheme="minorHAnsi"/>
                <w:i/>
                <w:sz w:val="20"/>
                <w:szCs w:val="20"/>
                <w:lang w:eastAsia="lt-LT"/>
              </w:rPr>
            </w:pPr>
            <w:r>
              <w:rPr>
                <w:rFonts w:eastAsia="Times New Roman" w:cstheme="minorHAnsi"/>
                <w:i/>
                <w:sz w:val="20"/>
                <w:szCs w:val="20"/>
                <w:lang w:eastAsia="lt-LT"/>
              </w:rPr>
              <w:t>1,30</w:t>
            </w:r>
          </w:p>
        </w:tc>
      </w:tr>
      <w:tr w:rsidR="00E5707E" w:rsidRPr="001367EA" w14:paraId="247A5569" w14:textId="77777777" w:rsidTr="003D4824">
        <w:trPr>
          <w:trHeight w:val="20"/>
        </w:trPr>
        <w:tc>
          <w:tcPr>
            <w:tcW w:w="570" w:type="dxa"/>
            <w:vAlign w:val="center"/>
          </w:tcPr>
          <w:p w14:paraId="2C5C7429"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1E11F82" w14:textId="77777777" w:rsidR="00E5707E" w:rsidRPr="001367EA" w:rsidRDefault="00E5707E" w:rsidP="00E5707E">
            <w:pPr>
              <w:rPr>
                <w:rFonts w:cstheme="minorHAnsi"/>
                <w:color w:val="000000"/>
                <w:sz w:val="20"/>
                <w:szCs w:val="20"/>
              </w:rPr>
            </w:pPr>
            <w:r w:rsidRPr="001367EA">
              <w:rPr>
                <w:rFonts w:cstheme="minorHAnsi"/>
                <w:color w:val="000000"/>
                <w:sz w:val="20"/>
                <w:szCs w:val="20"/>
              </w:rPr>
              <w:t>Petražolės (šviežios)</w:t>
            </w:r>
            <w:r>
              <w:rPr>
                <w:rFonts w:cstheme="minorHAnsi"/>
                <w:color w:val="000000"/>
                <w:sz w:val="20"/>
                <w:szCs w:val="20"/>
              </w:rPr>
              <w:t xml:space="preserve"> (</w:t>
            </w:r>
            <w:r w:rsidRPr="00C46458">
              <w:rPr>
                <w:rFonts w:cstheme="minorHAnsi"/>
                <w:color w:val="000000"/>
                <w:sz w:val="20"/>
                <w:szCs w:val="20"/>
              </w:rPr>
              <w:t>6150610</w:t>
            </w:r>
            <w:r>
              <w:rPr>
                <w:rFonts w:cstheme="minorHAnsi"/>
                <w:color w:val="000000"/>
                <w:sz w:val="20"/>
                <w:szCs w:val="20"/>
              </w:rPr>
              <w:t>)</w:t>
            </w:r>
          </w:p>
          <w:p w14:paraId="6482BD87" w14:textId="77777777" w:rsidR="00E5707E" w:rsidRPr="001367EA" w:rsidRDefault="00E5707E" w:rsidP="00E5707E">
            <w:pPr>
              <w:rPr>
                <w:rFonts w:cstheme="minorHAnsi"/>
                <w:color w:val="000000"/>
                <w:sz w:val="20"/>
                <w:szCs w:val="20"/>
              </w:rPr>
            </w:pPr>
            <w:r w:rsidRPr="001367EA">
              <w:rPr>
                <w:rFonts w:cstheme="minorHAnsi"/>
                <w:b/>
                <w:sz w:val="20"/>
                <w:szCs w:val="20"/>
              </w:rPr>
              <w:t>Perkamos pirmą metų ketvirtį</w:t>
            </w:r>
          </w:p>
        </w:tc>
        <w:tc>
          <w:tcPr>
            <w:tcW w:w="3530" w:type="dxa"/>
            <w:vAlign w:val="center"/>
          </w:tcPr>
          <w:p w14:paraId="06ADD543"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Šviežios nesmulkintos petražolės (neapdorotos, nesušaldytos), gali būti plautos (paruoštos vartojimui).</w:t>
            </w:r>
          </w:p>
          <w:p w14:paraId="55DB306C" w14:textId="6F28F0FD"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Petražolės turi būti be išblukusių, nuvytusių ar džiovintų lapų. Lapai be mechaninių pažeidimų, lyg</w:t>
            </w:r>
            <w:r>
              <w:rPr>
                <w:rFonts w:eastAsia="Times New Roman" w:cstheme="minorHAnsi"/>
                <w:sz w:val="20"/>
                <w:szCs w:val="20"/>
              </w:rPr>
              <w:t>ū</w:t>
            </w:r>
            <w:r w:rsidRPr="001367EA">
              <w:rPr>
                <w:rFonts w:eastAsia="Times New Roman" w:cstheme="minorHAnsi"/>
                <w:sz w:val="20"/>
                <w:szCs w:val="20"/>
              </w:rPr>
              <w:t>s, švar</w:t>
            </w:r>
            <w:r>
              <w:rPr>
                <w:rFonts w:eastAsia="Times New Roman" w:cstheme="minorHAnsi"/>
                <w:sz w:val="20"/>
                <w:szCs w:val="20"/>
              </w:rPr>
              <w:t>ū</w:t>
            </w:r>
            <w:r w:rsidRPr="001367EA">
              <w:rPr>
                <w:rFonts w:eastAsia="Times New Roman" w:cstheme="minorHAnsi"/>
                <w:sz w:val="20"/>
                <w:szCs w:val="20"/>
              </w:rPr>
              <w:t>s, be matomų defektų (nudegimų, puvimo, dėmių).</w:t>
            </w:r>
          </w:p>
          <w:p w14:paraId="54DD8B35"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Stiebas be puvimo požymių, be šaknų, dirvožemio likučių.</w:t>
            </w:r>
          </w:p>
          <w:p w14:paraId="52324047"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būdingas petražolėms, be pašalinių kvapų (pelėsio, puvinio, dezinfekavimo medžiagų).</w:t>
            </w:r>
          </w:p>
          <w:p w14:paraId="6CD8BD54"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51E4420A" w14:textId="1AFDACFF"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Šviežios petražolės  supakuotos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3CC663A8"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21E9FEB2" w14:textId="1181E712" w:rsidR="00E5707E" w:rsidRPr="001367EA" w:rsidRDefault="00710ED3" w:rsidP="00E5707E">
            <w:pPr>
              <w:jc w:val="center"/>
              <w:rPr>
                <w:rFonts w:cstheme="minorHAnsi"/>
                <w:color w:val="000000"/>
                <w:sz w:val="20"/>
                <w:szCs w:val="20"/>
              </w:rPr>
            </w:pPr>
            <w:r>
              <w:rPr>
                <w:rFonts w:cstheme="minorHAnsi"/>
                <w:color w:val="000000"/>
                <w:sz w:val="20"/>
                <w:szCs w:val="20"/>
              </w:rPr>
              <w:t>4</w:t>
            </w:r>
          </w:p>
        </w:tc>
        <w:tc>
          <w:tcPr>
            <w:tcW w:w="3232" w:type="dxa"/>
            <w:tcBorders>
              <w:top w:val="single" w:sz="4" w:space="0" w:color="auto"/>
              <w:left w:val="single" w:sz="4" w:space="0" w:color="auto"/>
              <w:bottom w:val="single" w:sz="4" w:space="0" w:color="auto"/>
              <w:right w:val="single" w:sz="4" w:space="0" w:color="auto"/>
            </w:tcBorders>
            <w:vAlign w:val="center"/>
          </w:tcPr>
          <w:p w14:paraId="68DC025F"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B53EAB9"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98B80CA" w14:textId="77777777" w:rsidR="00330A2D" w:rsidRDefault="00330A2D" w:rsidP="00E5707E">
            <w:pPr>
              <w:jc w:val="center"/>
              <w:rPr>
                <w:rFonts w:eastAsia="Times New Roman" w:cstheme="minorHAnsi"/>
                <w:i/>
                <w:sz w:val="20"/>
                <w:szCs w:val="20"/>
                <w:u w:val="single"/>
                <w:lang w:eastAsia="lt-LT"/>
              </w:rPr>
            </w:pPr>
          </w:p>
          <w:p w14:paraId="3D60B0D8" w14:textId="5690BC0F"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416D2F0D"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14B2E4BC"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37A63FDB"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7FEC7585" w14:textId="2DFDC010"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2D655BAA" w14:textId="35C8F0B6"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4,60</w:t>
            </w:r>
          </w:p>
        </w:tc>
      </w:tr>
      <w:tr w:rsidR="00E5707E" w:rsidRPr="001367EA" w14:paraId="145E60CA" w14:textId="77777777" w:rsidTr="003D4824">
        <w:trPr>
          <w:trHeight w:val="20"/>
        </w:trPr>
        <w:tc>
          <w:tcPr>
            <w:tcW w:w="570" w:type="dxa"/>
            <w:vAlign w:val="center"/>
          </w:tcPr>
          <w:p w14:paraId="042B7005"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1751F40" w14:textId="77777777" w:rsidR="00E5707E" w:rsidRPr="001367EA" w:rsidRDefault="00E5707E" w:rsidP="00E5707E">
            <w:pPr>
              <w:rPr>
                <w:rFonts w:cstheme="minorHAnsi"/>
                <w:color w:val="000000"/>
                <w:sz w:val="20"/>
                <w:szCs w:val="20"/>
              </w:rPr>
            </w:pPr>
            <w:r w:rsidRPr="001367EA">
              <w:rPr>
                <w:rFonts w:cstheme="minorHAnsi"/>
                <w:color w:val="000000"/>
                <w:sz w:val="20"/>
                <w:szCs w:val="20"/>
              </w:rPr>
              <w:t>Petražolės (šviežios)</w:t>
            </w:r>
            <w:r>
              <w:rPr>
                <w:rFonts w:cstheme="minorHAnsi"/>
                <w:color w:val="000000"/>
                <w:sz w:val="20"/>
                <w:szCs w:val="20"/>
              </w:rPr>
              <w:t xml:space="preserve"> (</w:t>
            </w:r>
            <w:r w:rsidRPr="00C46458">
              <w:rPr>
                <w:rFonts w:cstheme="minorHAnsi"/>
                <w:color w:val="000000"/>
                <w:sz w:val="20"/>
                <w:szCs w:val="20"/>
              </w:rPr>
              <w:t>6150610</w:t>
            </w:r>
            <w:r>
              <w:rPr>
                <w:rFonts w:cstheme="minorHAnsi"/>
                <w:color w:val="000000"/>
                <w:sz w:val="20"/>
                <w:szCs w:val="20"/>
              </w:rPr>
              <w:t>)</w:t>
            </w:r>
          </w:p>
          <w:p w14:paraId="553C8CE7" w14:textId="77777777" w:rsidR="00E5707E" w:rsidRPr="001367EA" w:rsidRDefault="00E5707E" w:rsidP="00E5707E">
            <w:pPr>
              <w:rPr>
                <w:rFonts w:cstheme="minorHAnsi"/>
                <w:color w:val="000000"/>
                <w:sz w:val="20"/>
                <w:szCs w:val="20"/>
              </w:rPr>
            </w:pPr>
            <w:r w:rsidRPr="001367EA">
              <w:rPr>
                <w:rFonts w:cstheme="minorHAnsi"/>
                <w:b/>
                <w:sz w:val="20"/>
                <w:szCs w:val="20"/>
              </w:rPr>
              <w:t>Perkamos antrą metų ketvirtį</w:t>
            </w:r>
          </w:p>
        </w:tc>
        <w:tc>
          <w:tcPr>
            <w:tcW w:w="3530" w:type="dxa"/>
            <w:vAlign w:val="center"/>
          </w:tcPr>
          <w:p w14:paraId="0EF64BAB"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Šviežios nesmulkintos petražolės (neapdorotos, nesušaldytos), gali būti plautos (paruoštos vartojimui).</w:t>
            </w:r>
          </w:p>
          <w:p w14:paraId="19C1991E" w14:textId="462603D1"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Petražolės turi būti be išblukusių, nuvytusių ar džiovintų lapų. Lapai be mechaninių pažeidimų, lyg</w:t>
            </w:r>
            <w:r>
              <w:rPr>
                <w:rFonts w:eastAsia="Times New Roman" w:cstheme="minorHAnsi"/>
                <w:sz w:val="20"/>
                <w:szCs w:val="20"/>
              </w:rPr>
              <w:t>ū</w:t>
            </w:r>
            <w:r w:rsidRPr="001367EA">
              <w:rPr>
                <w:rFonts w:eastAsia="Times New Roman" w:cstheme="minorHAnsi"/>
                <w:sz w:val="20"/>
                <w:szCs w:val="20"/>
              </w:rPr>
              <w:t>s, švar</w:t>
            </w:r>
            <w:r>
              <w:rPr>
                <w:rFonts w:eastAsia="Times New Roman" w:cstheme="minorHAnsi"/>
                <w:sz w:val="20"/>
                <w:szCs w:val="20"/>
              </w:rPr>
              <w:t>ū</w:t>
            </w:r>
            <w:r w:rsidRPr="001367EA">
              <w:rPr>
                <w:rFonts w:eastAsia="Times New Roman" w:cstheme="minorHAnsi"/>
                <w:sz w:val="20"/>
                <w:szCs w:val="20"/>
              </w:rPr>
              <w:t>s, be matomų defektų (nudegimų, puvimo, dėmių).</w:t>
            </w:r>
          </w:p>
          <w:p w14:paraId="331BDE01"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Stiebas be puvimo požymių, be šaknų, dirvožemio likučių.</w:t>
            </w:r>
          </w:p>
          <w:p w14:paraId="4F20987D"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būdingas petražolėms, be pašalinių kvapų (pelėsio, puvinio, dezinfekavimo medžiagų).</w:t>
            </w:r>
          </w:p>
          <w:p w14:paraId="3086E23B"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41A1BDB6" w14:textId="4C281A48"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Šviežios petražolės  supakuotos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74F7C582"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6060F6A0" w14:textId="74DEF28E" w:rsidR="00E5707E" w:rsidRPr="001367EA" w:rsidRDefault="00710ED3" w:rsidP="00E5707E">
            <w:pPr>
              <w:jc w:val="center"/>
              <w:rPr>
                <w:rFonts w:cstheme="minorHAnsi"/>
                <w:color w:val="000000"/>
                <w:sz w:val="20"/>
                <w:szCs w:val="20"/>
              </w:rPr>
            </w:pPr>
            <w:r>
              <w:rPr>
                <w:rFonts w:cstheme="minorHAnsi"/>
                <w:color w:val="000000"/>
                <w:sz w:val="20"/>
                <w:szCs w:val="20"/>
              </w:rPr>
              <w:t>3</w:t>
            </w:r>
          </w:p>
        </w:tc>
        <w:tc>
          <w:tcPr>
            <w:tcW w:w="3232" w:type="dxa"/>
            <w:tcBorders>
              <w:top w:val="single" w:sz="4" w:space="0" w:color="auto"/>
              <w:left w:val="single" w:sz="4" w:space="0" w:color="auto"/>
              <w:bottom w:val="single" w:sz="4" w:space="0" w:color="auto"/>
              <w:right w:val="single" w:sz="4" w:space="0" w:color="auto"/>
            </w:tcBorders>
            <w:vAlign w:val="center"/>
          </w:tcPr>
          <w:p w14:paraId="24D861FF"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C343E0B"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081F956" w14:textId="77777777" w:rsidR="00330A2D" w:rsidRDefault="00330A2D" w:rsidP="00E5707E">
            <w:pPr>
              <w:jc w:val="center"/>
              <w:rPr>
                <w:rFonts w:eastAsia="Times New Roman" w:cstheme="minorHAnsi"/>
                <w:i/>
                <w:sz w:val="20"/>
                <w:szCs w:val="20"/>
                <w:u w:val="single"/>
                <w:lang w:eastAsia="lt-LT"/>
              </w:rPr>
            </w:pPr>
          </w:p>
          <w:p w14:paraId="1B3CEDA3" w14:textId="5312BA4D"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0B753E31"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2BDF8537"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2B6EC222"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531A5496" w14:textId="39065749"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342BEE36" w14:textId="0A012907"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4,60</w:t>
            </w:r>
          </w:p>
        </w:tc>
      </w:tr>
      <w:tr w:rsidR="00E5707E" w:rsidRPr="001367EA" w14:paraId="1DDD4BF5" w14:textId="77777777" w:rsidTr="003D4824">
        <w:trPr>
          <w:trHeight w:val="20"/>
        </w:trPr>
        <w:tc>
          <w:tcPr>
            <w:tcW w:w="570" w:type="dxa"/>
            <w:vAlign w:val="center"/>
          </w:tcPr>
          <w:p w14:paraId="03B3F0B1"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9255878" w14:textId="77777777" w:rsidR="00E5707E" w:rsidRPr="001367EA" w:rsidRDefault="00E5707E" w:rsidP="00E5707E">
            <w:pPr>
              <w:rPr>
                <w:rFonts w:cstheme="minorHAnsi"/>
                <w:color w:val="000000"/>
                <w:sz w:val="20"/>
                <w:szCs w:val="20"/>
              </w:rPr>
            </w:pPr>
            <w:r w:rsidRPr="001367EA">
              <w:rPr>
                <w:rFonts w:cstheme="minorHAnsi"/>
                <w:color w:val="000000"/>
                <w:sz w:val="20"/>
                <w:szCs w:val="20"/>
              </w:rPr>
              <w:t>Petražolės (šviežios)</w:t>
            </w:r>
            <w:r>
              <w:rPr>
                <w:rFonts w:cstheme="minorHAnsi"/>
                <w:color w:val="000000"/>
                <w:sz w:val="20"/>
                <w:szCs w:val="20"/>
              </w:rPr>
              <w:t xml:space="preserve"> (</w:t>
            </w:r>
            <w:r w:rsidRPr="00C46458">
              <w:rPr>
                <w:rFonts w:cstheme="minorHAnsi"/>
                <w:color w:val="000000"/>
                <w:sz w:val="20"/>
                <w:szCs w:val="20"/>
              </w:rPr>
              <w:t>6150610</w:t>
            </w:r>
            <w:r>
              <w:rPr>
                <w:rFonts w:cstheme="minorHAnsi"/>
                <w:color w:val="000000"/>
                <w:sz w:val="20"/>
                <w:szCs w:val="20"/>
              </w:rPr>
              <w:t>)</w:t>
            </w:r>
          </w:p>
          <w:p w14:paraId="18BFC6D8" w14:textId="77777777" w:rsidR="00E5707E" w:rsidRPr="001367EA" w:rsidRDefault="00E5707E" w:rsidP="00E5707E">
            <w:pPr>
              <w:rPr>
                <w:rFonts w:cstheme="minorHAnsi"/>
                <w:color w:val="000000"/>
                <w:sz w:val="20"/>
                <w:szCs w:val="20"/>
              </w:rPr>
            </w:pPr>
            <w:r w:rsidRPr="001367EA">
              <w:rPr>
                <w:rFonts w:cstheme="minorHAnsi"/>
                <w:b/>
                <w:sz w:val="20"/>
                <w:szCs w:val="20"/>
              </w:rPr>
              <w:t>Perkamos trečią metų ketvirtį</w:t>
            </w:r>
          </w:p>
        </w:tc>
        <w:tc>
          <w:tcPr>
            <w:tcW w:w="3530" w:type="dxa"/>
            <w:vAlign w:val="center"/>
          </w:tcPr>
          <w:p w14:paraId="103BF861"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Šviežios nesmulkintos petražolės (neapdorotos, nesušaldytos), gali būti plautos (paruoštos vartojimui).</w:t>
            </w:r>
          </w:p>
          <w:p w14:paraId="67B465A5" w14:textId="1E2A09DB"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Petražolės turi būti be išblukusių, nuvytusių ar džiovintų lapų. Lapai be mechaninių pažeidimų, lyg</w:t>
            </w:r>
            <w:r>
              <w:rPr>
                <w:rFonts w:eastAsia="Times New Roman" w:cstheme="minorHAnsi"/>
                <w:sz w:val="20"/>
                <w:szCs w:val="20"/>
              </w:rPr>
              <w:t>ū</w:t>
            </w:r>
            <w:r w:rsidRPr="001367EA">
              <w:rPr>
                <w:rFonts w:eastAsia="Times New Roman" w:cstheme="minorHAnsi"/>
                <w:sz w:val="20"/>
                <w:szCs w:val="20"/>
              </w:rPr>
              <w:t>s, švar</w:t>
            </w:r>
            <w:r>
              <w:rPr>
                <w:rFonts w:eastAsia="Times New Roman" w:cstheme="minorHAnsi"/>
                <w:sz w:val="20"/>
                <w:szCs w:val="20"/>
              </w:rPr>
              <w:t>ū</w:t>
            </w:r>
            <w:r w:rsidRPr="001367EA">
              <w:rPr>
                <w:rFonts w:eastAsia="Times New Roman" w:cstheme="minorHAnsi"/>
                <w:sz w:val="20"/>
                <w:szCs w:val="20"/>
              </w:rPr>
              <w:t>s, be matomų defektų (nudegimų, puvimo, dėmių).</w:t>
            </w:r>
          </w:p>
          <w:p w14:paraId="0EAC64EE"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Stiebas be puvimo požymių, be šaknų, dirvožemio likučių.</w:t>
            </w:r>
          </w:p>
          <w:p w14:paraId="06A8A6DA"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būdingas petražolėms, be pašalinių kvapų (pelėsio, puvinio, dezinfekavimo medžiagų).</w:t>
            </w:r>
          </w:p>
          <w:p w14:paraId="0F15A901"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4D013A7E" w14:textId="2F7B1474"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Šviežios petražolės  supakuotos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432DD747"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50A8A106" w14:textId="0FB7D347" w:rsidR="00E5707E" w:rsidRPr="001367EA" w:rsidRDefault="00710ED3" w:rsidP="00E5707E">
            <w:pPr>
              <w:jc w:val="center"/>
              <w:rPr>
                <w:rFonts w:cstheme="minorHAnsi"/>
                <w:color w:val="000000"/>
                <w:sz w:val="20"/>
                <w:szCs w:val="20"/>
              </w:rPr>
            </w:pPr>
            <w:r>
              <w:rPr>
                <w:rFonts w:cstheme="minorHAnsi"/>
                <w:color w:val="000000"/>
                <w:sz w:val="20"/>
                <w:szCs w:val="20"/>
              </w:rPr>
              <w:t>3</w:t>
            </w:r>
          </w:p>
        </w:tc>
        <w:tc>
          <w:tcPr>
            <w:tcW w:w="3232" w:type="dxa"/>
            <w:tcBorders>
              <w:top w:val="single" w:sz="4" w:space="0" w:color="auto"/>
              <w:left w:val="single" w:sz="4" w:space="0" w:color="auto"/>
              <w:bottom w:val="single" w:sz="4" w:space="0" w:color="auto"/>
              <w:right w:val="single" w:sz="4" w:space="0" w:color="auto"/>
            </w:tcBorders>
            <w:vAlign w:val="center"/>
          </w:tcPr>
          <w:p w14:paraId="36815B3B"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B95BA48"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E6AB5DB" w14:textId="77777777" w:rsidR="00330A2D" w:rsidRDefault="00330A2D" w:rsidP="00E5707E">
            <w:pPr>
              <w:jc w:val="center"/>
              <w:rPr>
                <w:rFonts w:eastAsia="Times New Roman" w:cstheme="minorHAnsi"/>
                <w:i/>
                <w:sz w:val="20"/>
                <w:szCs w:val="20"/>
                <w:u w:val="single"/>
                <w:lang w:eastAsia="lt-LT"/>
              </w:rPr>
            </w:pPr>
          </w:p>
          <w:p w14:paraId="5A181972" w14:textId="03C7433A"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69951A94"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18299CC0"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10EDE98C"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12256625" w14:textId="0F6F2454"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3FCC5B74" w14:textId="53776125"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3,20</w:t>
            </w:r>
          </w:p>
        </w:tc>
      </w:tr>
      <w:tr w:rsidR="00E5707E" w:rsidRPr="001367EA" w14:paraId="56F6A4D1" w14:textId="77777777" w:rsidTr="003D4824">
        <w:trPr>
          <w:trHeight w:val="20"/>
        </w:trPr>
        <w:tc>
          <w:tcPr>
            <w:tcW w:w="570" w:type="dxa"/>
            <w:vAlign w:val="center"/>
          </w:tcPr>
          <w:p w14:paraId="4DB7AF2C"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AC81B87" w14:textId="77777777" w:rsidR="00E5707E" w:rsidRPr="001367EA" w:rsidRDefault="00E5707E" w:rsidP="00E5707E">
            <w:pPr>
              <w:rPr>
                <w:rFonts w:cstheme="minorHAnsi"/>
                <w:b/>
                <w:sz w:val="20"/>
                <w:szCs w:val="20"/>
              </w:rPr>
            </w:pPr>
            <w:r w:rsidRPr="001367EA">
              <w:rPr>
                <w:rFonts w:cstheme="minorHAnsi"/>
                <w:color w:val="000000"/>
                <w:sz w:val="20"/>
                <w:szCs w:val="20"/>
              </w:rPr>
              <w:t>Petražolės (šviežios)</w:t>
            </w:r>
            <w:r w:rsidRPr="001367EA">
              <w:rPr>
                <w:rFonts w:cstheme="minorHAnsi"/>
                <w:b/>
                <w:sz w:val="20"/>
                <w:szCs w:val="20"/>
              </w:rPr>
              <w:t xml:space="preserve"> </w:t>
            </w:r>
            <w:r>
              <w:rPr>
                <w:rFonts w:cstheme="minorHAnsi"/>
                <w:color w:val="000000"/>
                <w:sz w:val="20"/>
                <w:szCs w:val="20"/>
              </w:rPr>
              <w:t>(</w:t>
            </w:r>
            <w:r w:rsidRPr="00C46458">
              <w:rPr>
                <w:rFonts w:cstheme="minorHAnsi"/>
                <w:color w:val="000000"/>
                <w:sz w:val="20"/>
                <w:szCs w:val="20"/>
              </w:rPr>
              <w:t>6150610</w:t>
            </w:r>
            <w:r>
              <w:rPr>
                <w:rFonts w:cstheme="minorHAnsi"/>
                <w:color w:val="000000"/>
                <w:sz w:val="20"/>
                <w:szCs w:val="20"/>
              </w:rPr>
              <w:t>)</w:t>
            </w:r>
          </w:p>
          <w:p w14:paraId="09D4DD24" w14:textId="77777777" w:rsidR="00E5707E" w:rsidRPr="001367EA" w:rsidRDefault="00E5707E" w:rsidP="00E5707E">
            <w:pPr>
              <w:rPr>
                <w:rFonts w:cstheme="minorHAnsi"/>
                <w:color w:val="000000"/>
                <w:sz w:val="20"/>
                <w:szCs w:val="20"/>
              </w:rPr>
            </w:pPr>
            <w:r w:rsidRPr="001367EA">
              <w:rPr>
                <w:rFonts w:cstheme="minorHAnsi"/>
                <w:b/>
                <w:sz w:val="20"/>
                <w:szCs w:val="20"/>
              </w:rPr>
              <w:t>Perkamos ketvirtą metų ketvirtį</w:t>
            </w:r>
          </w:p>
        </w:tc>
        <w:tc>
          <w:tcPr>
            <w:tcW w:w="3530" w:type="dxa"/>
            <w:vAlign w:val="center"/>
          </w:tcPr>
          <w:p w14:paraId="4634726A"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Šviežios nesmulkintos petražolės (neapdorotos, nesušaldytos), gali būti plautos (paruoštos vartojimui).</w:t>
            </w:r>
          </w:p>
          <w:p w14:paraId="65161928" w14:textId="7776DA41"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Petražolės turi būti be išblukusių, nuvytusių ar džiovintų lapų. Lapai be mechaninių pažeidimų, lyg</w:t>
            </w:r>
            <w:r>
              <w:rPr>
                <w:rFonts w:eastAsia="Times New Roman" w:cstheme="minorHAnsi"/>
                <w:sz w:val="20"/>
                <w:szCs w:val="20"/>
              </w:rPr>
              <w:t>ū</w:t>
            </w:r>
            <w:r w:rsidRPr="001367EA">
              <w:rPr>
                <w:rFonts w:eastAsia="Times New Roman" w:cstheme="minorHAnsi"/>
                <w:sz w:val="20"/>
                <w:szCs w:val="20"/>
              </w:rPr>
              <w:t>s, švar</w:t>
            </w:r>
            <w:r>
              <w:rPr>
                <w:rFonts w:eastAsia="Times New Roman" w:cstheme="minorHAnsi"/>
                <w:sz w:val="20"/>
                <w:szCs w:val="20"/>
              </w:rPr>
              <w:t>ū</w:t>
            </w:r>
            <w:r w:rsidRPr="001367EA">
              <w:rPr>
                <w:rFonts w:eastAsia="Times New Roman" w:cstheme="minorHAnsi"/>
                <w:sz w:val="20"/>
                <w:szCs w:val="20"/>
              </w:rPr>
              <w:t>s, be matomų defektų (nudegimų, puvimo, dėmių).</w:t>
            </w:r>
          </w:p>
          <w:p w14:paraId="1BD00CC5"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Stiebas be puvimo požymių, be šaknų, dirvožemio likučių.</w:t>
            </w:r>
          </w:p>
          <w:p w14:paraId="17869100"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būdingas petražolėms, be pašalinių kvapų (pelėsio, puvinio, dezinfekavimo medžiagų).</w:t>
            </w:r>
          </w:p>
          <w:p w14:paraId="20755FA7"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51E35B6A" w14:textId="15AECF36"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Šviežios petražolės  supakuotos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1A36D1DE"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441DFBC1" w14:textId="25218D41" w:rsidR="00E5707E" w:rsidRPr="001367EA" w:rsidRDefault="00710ED3" w:rsidP="00E5707E">
            <w:pPr>
              <w:jc w:val="center"/>
              <w:rPr>
                <w:rFonts w:cstheme="minorHAnsi"/>
                <w:color w:val="000000"/>
                <w:sz w:val="20"/>
                <w:szCs w:val="20"/>
              </w:rPr>
            </w:pPr>
            <w:r>
              <w:rPr>
                <w:rFonts w:cstheme="minorHAnsi"/>
                <w:color w:val="000000"/>
                <w:sz w:val="20"/>
                <w:szCs w:val="20"/>
              </w:rPr>
              <w:t>5</w:t>
            </w:r>
          </w:p>
        </w:tc>
        <w:tc>
          <w:tcPr>
            <w:tcW w:w="3232" w:type="dxa"/>
            <w:tcBorders>
              <w:top w:val="single" w:sz="4" w:space="0" w:color="auto"/>
              <w:left w:val="single" w:sz="4" w:space="0" w:color="auto"/>
              <w:bottom w:val="single" w:sz="4" w:space="0" w:color="auto"/>
              <w:right w:val="single" w:sz="4" w:space="0" w:color="auto"/>
            </w:tcBorders>
            <w:vAlign w:val="center"/>
          </w:tcPr>
          <w:p w14:paraId="732CE768"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CB66869"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76566428" w14:textId="77777777" w:rsidR="00330A2D" w:rsidRDefault="00330A2D" w:rsidP="00E5707E">
            <w:pPr>
              <w:jc w:val="center"/>
              <w:rPr>
                <w:rFonts w:eastAsia="Times New Roman" w:cstheme="minorHAnsi"/>
                <w:i/>
                <w:sz w:val="20"/>
                <w:szCs w:val="20"/>
                <w:u w:val="single"/>
                <w:lang w:eastAsia="lt-LT"/>
              </w:rPr>
            </w:pPr>
          </w:p>
          <w:p w14:paraId="1CD03FB7" w14:textId="53942B85"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7C291277"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4EB647E8"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6696D7CE"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43E1F47E" w14:textId="41F15FAE"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4E6D6CE0" w14:textId="772BF488"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4,60</w:t>
            </w:r>
          </w:p>
        </w:tc>
      </w:tr>
      <w:tr w:rsidR="00E5707E" w:rsidRPr="001367EA" w14:paraId="3D94C9BA" w14:textId="77777777" w:rsidTr="003D4824">
        <w:trPr>
          <w:trHeight w:val="20"/>
        </w:trPr>
        <w:tc>
          <w:tcPr>
            <w:tcW w:w="570" w:type="dxa"/>
            <w:vAlign w:val="center"/>
          </w:tcPr>
          <w:p w14:paraId="4F1DBECA"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32D358E" w14:textId="77777777" w:rsidR="00E5707E" w:rsidRPr="001367EA" w:rsidRDefault="00E5707E" w:rsidP="00E5707E">
            <w:pPr>
              <w:rPr>
                <w:rFonts w:cstheme="minorHAnsi"/>
                <w:color w:val="000000"/>
                <w:sz w:val="20"/>
                <w:szCs w:val="20"/>
              </w:rPr>
            </w:pPr>
            <w:r w:rsidRPr="001367EA">
              <w:rPr>
                <w:rFonts w:cstheme="minorHAnsi"/>
                <w:color w:val="000000"/>
                <w:sz w:val="20"/>
                <w:szCs w:val="20"/>
              </w:rPr>
              <w:t>Krapai (švieži)</w:t>
            </w:r>
            <w:r>
              <w:rPr>
                <w:rFonts w:cstheme="minorHAnsi"/>
                <w:color w:val="000000"/>
                <w:sz w:val="20"/>
                <w:szCs w:val="20"/>
              </w:rPr>
              <w:t xml:space="preserve"> (</w:t>
            </w:r>
            <w:r w:rsidRPr="00C46458">
              <w:rPr>
                <w:rFonts w:cstheme="minorHAnsi"/>
                <w:color w:val="000000"/>
                <w:sz w:val="20"/>
                <w:szCs w:val="20"/>
              </w:rPr>
              <w:t>6150620</w:t>
            </w:r>
            <w:r>
              <w:rPr>
                <w:rFonts w:cstheme="minorHAnsi"/>
                <w:color w:val="000000"/>
                <w:sz w:val="20"/>
                <w:szCs w:val="20"/>
              </w:rPr>
              <w:t>)</w:t>
            </w:r>
          </w:p>
          <w:p w14:paraId="386C7130" w14:textId="77777777" w:rsidR="00E5707E" w:rsidRPr="001367EA" w:rsidRDefault="00E5707E" w:rsidP="00E5707E">
            <w:pPr>
              <w:rPr>
                <w:rFonts w:cstheme="minorHAnsi"/>
                <w:color w:val="000000"/>
                <w:sz w:val="20"/>
                <w:szCs w:val="20"/>
              </w:rPr>
            </w:pPr>
            <w:r w:rsidRPr="001367EA">
              <w:rPr>
                <w:rFonts w:cstheme="minorHAnsi"/>
                <w:b/>
                <w:sz w:val="20"/>
                <w:szCs w:val="20"/>
              </w:rPr>
              <w:t>Perkami pirmą metų ketvirtį</w:t>
            </w:r>
          </w:p>
        </w:tc>
        <w:tc>
          <w:tcPr>
            <w:tcW w:w="3530" w:type="dxa"/>
            <w:vAlign w:val="center"/>
          </w:tcPr>
          <w:p w14:paraId="333F07CB"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 krapai (neapdoroti, nesušaldyti), gali būti plauti (paruošti vartojimui).</w:t>
            </w:r>
          </w:p>
          <w:p w14:paraId="141AC9EB" w14:textId="001400E4"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Lapai turi būti švarūs, be mechaninių pažeidimų, lyg</w:t>
            </w:r>
            <w:r>
              <w:rPr>
                <w:rFonts w:eastAsia="Times New Roman" w:cstheme="minorHAnsi"/>
                <w:sz w:val="20"/>
                <w:szCs w:val="20"/>
              </w:rPr>
              <w:t>ū</w:t>
            </w:r>
            <w:r w:rsidRPr="001367EA">
              <w:rPr>
                <w:rFonts w:eastAsia="Times New Roman" w:cstheme="minorHAnsi"/>
                <w:sz w:val="20"/>
                <w:szCs w:val="20"/>
              </w:rPr>
              <w:t>s, be matomų defektų (nudegimų, puvimo, dėmių, pageltimo nudžiūvusių kraštų).</w:t>
            </w:r>
          </w:p>
          <w:p w14:paraId="62C107AC"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būdingas krapams, be pašalinių kvapų (pelėsio, puvinio, dezinfekavimo medžiagų).</w:t>
            </w:r>
          </w:p>
          <w:p w14:paraId="22504061"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Krapų stiebai turi būti tvirti, be puvimo požymių.</w:t>
            </w:r>
          </w:p>
          <w:p w14:paraId="7BC29C7B"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73FA1351" w14:textId="355D03F3"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krapai supakuoti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5BC3F559"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07A838F8" w14:textId="0B34DC19" w:rsidR="00E5707E" w:rsidRPr="001367EA" w:rsidRDefault="00710ED3" w:rsidP="00E5707E">
            <w:pPr>
              <w:jc w:val="center"/>
              <w:rPr>
                <w:rFonts w:cstheme="minorHAnsi"/>
                <w:color w:val="000000"/>
                <w:sz w:val="20"/>
                <w:szCs w:val="20"/>
              </w:rPr>
            </w:pPr>
            <w:r>
              <w:rPr>
                <w:rFonts w:cstheme="minorHAnsi"/>
                <w:color w:val="000000"/>
                <w:sz w:val="20"/>
                <w:szCs w:val="20"/>
              </w:rPr>
              <w:t>1</w:t>
            </w:r>
          </w:p>
        </w:tc>
        <w:tc>
          <w:tcPr>
            <w:tcW w:w="3232" w:type="dxa"/>
            <w:tcBorders>
              <w:top w:val="single" w:sz="4" w:space="0" w:color="auto"/>
              <w:left w:val="single" w:sz="4" w:space="0" w:color="auto"/>
              <w:bottom w:val="single" w:sz="4" w:space="0" w:color="auto"/>
              <w:right w:val="single" w:sz="4" w:space="0" w:color="auto"/>
            </w:tcBorders>
            <w:vAlign w:val="center"/>
          </w:tcPr>
          <w:p w14:paraId="4E55CB99"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C70823A"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2BA2D520" w14:textId="77777777" w:rsidR="00330A2D" w:rsidRDefault="00330A2D" w:rsidP="00E5707E">
            <w:pPr>
              <w:jc w:val="center"/>
              <w:rPr>
                <w:rFonts w:eastAsia="Times New Roman" w:cstheme="minorHAnsi"/>
                <w:i/>
                <w:sz w:val="20"/>
                <w:szCs w:val="20"/>
                <w:u w:val="single"/>
                <w:lang w:eastAsia="lt-LT"/>
              </w:rPr>
            </w:pPr>
          </w:p>
          <w:p w14:paraId="1340B627" w14:textId="5453BDBD"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3498A9CB" w14:textId="4AA12BB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2416DA75" w14:textId="14C6FA3E" w:rsidR="00E5707E" w:rsidRDefault="00E5707E" w:rsidP="00E5707E">
            <w:pPr>
              <w:jc w:val="center"/>
              <w:rPr>
                <w:rFonts w:eastAsia="Times New Roman" w:cstheme="minorHAnsi"/>
                <w:i/>
                <w:sz w:val="20"/>
                <w:szCs w:val="20"/>
                <w:u w:val="single"/>
                <w:lang w:eastAsia="lt-LT"/>
              </w:rPr>
            </w:pPr>
            <w:r>
              <w:rPr>
                <w:rFonts w:eastAsia="Times New Roman" w:cstheme="minorHAnsi"/>
                <w:i/>
                <w:sz w:val="20"/>
                <w:szCs w:val="20"/>
                <w:u w:val="single"/>
                <w:lang w:eastAsia="lt-LT"/>
              </w:rPr>
              <w:t>Ūkininkas Kęstutis-Arūnas Savickas</w:t>
            </w:r>
          </w:p>
          <w:p w14:paraId="5FB6B05A"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02470A19"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7A5B0BF0" w14:textId="7E986434"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11E5F280" w14:textId="4DA7BC48"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7,50</w:t>
            </w:r>
          </w:p>
        </w:tc>
      </w:tr>
      <w:tr w:rsidR="00E5707E" w:rsidRPr="001367EA" w14:paraId="5DA8333A" w14:textId="77777777" w:rsidTr="003D4824">
        <w:trPr>
          <w:trHeight w:val="20"/>
        </w:trPr>
        <w:tc>
          <w:tcPr>
            <w:tcW w:w="570" w:type="dxa"/>
            <w:vAlign w:val="center"/>
          </w:tcPr>
          <w:p w14:paraId="100BCB60"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F85DD72" w14:textId="77777777" w:rsidR="00E5707E" w:rsidRPr="001367EA" w:rsidRDefault="00E5707E" w:rsidP="00E5707E">
            <w:pPr>
              <w:rPr>
                <w:rFonts w:cstheme="minorHAnsi"/>
                <w:color w:val="000000"/>
                <w:sz w:val="20"/>
                <w:szCs w:val="20"/>
              </w:rPr>
            </w:pPr>
            <w:r w:rsidRPr="001367EA">
              <w:rPr>
                <w:rFonts w:cstheme="minorHAnsi"/>
                <w:color w:val="000000"/>
                <w:sz w:val="20"/>
                <w:szCs w:val="20"/>
              </w:rPr>
              <w:t>Krapai (švieži)</w:t>
            </w:r>
            <w:r>
              <w:rPr>
                <w:rFonts w:cstheme="minorHAnsi"/>
                <w:color w:val="000000"/>
                <w:sz w:val="20"/>
                <w:szCs w:val="20"/>
              </w:rPr>
              <w:t xml:space="preserve"> (</w:t>
            </w:r>
            <w:r w:rsidRPr="00C46458">
              <w:rPr>
                <w:rFonts w:cstheme="minorHAnsi"/>
                <w:color w:val="000000"/>
                <w:sz w:val="20"/>
                <w:szCs w:val="20"/>
              </w:rPr>
              <w:t>6150620</w:t>
            </w:r>
            <w:r>
              <w:rPr>
                <w:rFonts w:cstheme="minorHAnsi"/>
                <w:color w:val="000000"/>
                <w:sz w:val="20"/>
                <w:szCs w:val="20"/>
              </w:rPr>
              <w:t>)</w:t>
            </w:r>
          </w:p>
          <w:p w14:paraId="3D8D2167" w14:textId="77777777" w:rsidR="00E5707E" w:rsidRPr="001367EA" w:rsidRDefault="00E5707E" w:rsidP="00E5707E">
            <w:pPr>
              <w:rPr>
                <w:rFonts w:cstheme="minorHAnsi"/>
                <w:color w:val="000000"/>
                <w:sz w:val="20"/>
                <w:szCs w:val="20"/>
              </w:rPr>
            </w:pPr>
            <w:r w:rsidRPr="001367EA">
              <w:rPr>
                <w:rFonts w:cstheme="minorHAnsi"/>
                <w:b/>
                <w:sz w:val="20"/>
                <w:szCs w:val="20"/>
              </w:rPr>
              <w:t>Perkami antrą metų ketvirtį</w:t>
            </w:r>
          </w:p>
        </w:tc>
        <w:tc>
          <w:tcPr>
            <w:tcW w:w="3530" w:type="dxa"/>
            <w:vAlign w:val="center"/>
          </w:tcPr>
          <w:p w14:paraId="6A472EBA"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 krapai (neapdoroti, nesušaldyti), gali būti plauti (paruošti vartojimui).</w:t>
            </w:r>
          </w:p>
          <w:p w14:paraId="47D88C42" w14:textId="34912352"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Lapai turi būti švarūs, be mechaninių pažeidimų, lyg</w:t>
            </w:r>
            <w:r>
              <w:rPr>
                <w:rFonts w:eastAsia="Times New Roman" w:cstheme="minorHAnsi"/>
                <w:sz w:val="20"/>
                <w:szCs w:val="20"/>
              </w:rPr>
              <w:t>ūs</w:t>
            </w:r>
            <w:r w:rsidRPr="001367EA">
              <w:rPr>
                <w:rFonts w:eastAsia="Times New Roman" w:cstheme="minorHAnsi"/>
                <w:sz w:val="20"/>
                <w:szCs w:val="20"/>
              </w:rPr>
              <w:t>, be matomų defektų (nudegimų, puvimo, dėmių, pageltimo nudžiūvusių kraštų).</w:t>
            </w:r>
          </w:p>
          <w:p w14:paraId="59898F06"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būdingas krapams, be pašalinių kvapų (pelėsio, puvinio, dezinfekavimo medžiagų).</w:t>
            </w:r>
          </w:p>
          <w:p w14:paraId="0D40CB39"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Krapų stiebai turi būti tvirti, be puvimo požymių.</w:t>
            </w:r>
          </w:p>
          <w:p w14:paraId="09C10EB8"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4E5E677C" w14:textId="10B71AF1"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krapai supakuoti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16B4D432"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323D34F7" w14:textId="3A4EF415" w:rsidR="00E5707E" w:rsidRPr="001367EA" w:rsidRDefault="00710ED3" w:rsidP="00E5707E">
            <w:pPr>
              <w:jc w:val="center"/>
              <w:rPr>
                <w:rFonts w:cstheme="minorHAnsi"/>
                <w:color w:val="000000"/>
                <w:sz w:val="20"/>
                <w:szCs w:val="20"/>
              </w:rPr>
            </w:pPr>
            <w:r>
              <w:rPr>
                <w:rFonts w:cstheme="minorHAnsi"/>
                <w:color w:val="000000"/>
                <w:sz w:val="20"/>
                <w:szCs w:val="20"/>
              </w:rPr>
              <w:t>1</w:t>
            </w:r>
          </w:p>
        </w:tc>
        <w:tc>
          <w:tcPr>
            <w:tcW w:w="3232" w:type="dxa"/>
            <w:tcBorders>
              <w:top w:val="single" w:sz="4" w:space="0" w:color="auto"/>
              <w:left w:val="single" w:sz="4" w:space="0" w:color="auto"/>
              <w:bottom w:val="single" w:sz="4" w:space="0" w:color="auto"/>
              <w:right w:val="single" w:sz="4" w:space="0" w:color="auto"/>
            </w:tcBorders>
            <w:vAlign w:val="center"/>
          </w:tcPr>
          <w:p w14:paraId="1AE00D05"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206048C4"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838055B" w14:textId="77777777" w:rsidR="00330A2D" w:rsidRDefault="00330A2D" w:rsidP="00E5707E">
            <w:pPr>
              <w:jc w:val="center"/>
              <w:rPr>
                <w:rFonts w:eastAsia="Times New Roman" w:cstheme="minorHAnsi"/>
                <w:i/>
                <w:sz w:val="20"/>
                <w:szCs w:val="20"/>
                <w:u w:val="single"/>
                <w:lang w:eastAsia="lt-LT"/>
              </w:rPr>
            </w:pPr>
          </w:p>
          <w:p w14:paraId="28D459C7" w14:textId="4B85D48D"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7584E136"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05C0BE1F" w14:textId="77777777" w:rsidR="00E5707E" w:rsidRDefault="00E5707E" w:rsidP="00E5707E">
            <w:pPr>
              <w:jc w:val="center"/>
              <w:rPr>
                <w:rFonts w:eastAsia="Times New Roman" w:cstheme="minorHAnsi"/>
                <w:i/>
                <w:sz w:val="20"/>
                <w:szCs w:val="20"/>
                <w:u w:val="single"/>
                <w:lang w:eastAsia="lt-LT"/>
              </w:rPr>
            </w:pPr>
            <w:r>
              <w:rPr>
                <w:rFonts w:eastAsia="Times New Roman" w:cstheme="minorHAnsi"/>
                <w:i/>
                <w:sz w:val="20"/>
                <w:szCs w:val="20"/>
                <w:u w:val="single"/>
                <w:lang w:eastAsia="lt-LT"/>
              </w:rPr>
              <w:t>Ūkininkas Kęstutis-Arūnas Savickas</w:t>
            </w:r>
          </w:p>
          <w:p w14:paraId="4E4A5525"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2B85CF34"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476AD6AE" w14:textId="14B15AE4"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68BAB46A" w14:textId="72F88643"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7,50</w:t>
            </w:r>
          </w:p>
        </w:tc>
      </w:tr>
      <w:tr w:rsidR="00E5707E" w:rsidRPr="001367EA" w14:paraId="2A5CE72C" w14:textId="77777777" w:rsidTr="003D4824">
        <w:trPr>
          <w:trHeight w:val="20"/>
        </w:trPr>
        <w:tc>
          <w:tcPr>
            <w:tcW w:w="570" w:type="dxa"/>
            <w:vAlign w:val="center"/>
          </w:tcPr>
          <w:p w14:paraId="18C2276B"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B6EE433" w14:textId="77777777" w:rsidR="00E5707E" w:rsidRPr="001367EA" w:rsidRDefault="00E5707E" w:rsidP="00E5707E">
            <w:pPr>
              <w:rPr>
                <w:rFonts w:cstheme="minorHAnsi"/>
                <w:color w:val="000000"/>
                <w:sz w:val="20"/>
                <w:szCs w:val="20"/>
              </w:rPr>
            </w:pPr>
            <w:r w:rsidRPr="001367EA">
              <w:rPr>
                <w:rFonts w:cstheme="minorHAnsi"/>
                <w:color w:val="000000"/>
                <w:sz w:val="20"/>
                <w:szCs w:val="20"/>
              </w:rPr>
              <w:t>Krapai (švieži)</w:t>
            </w:r>
            <w:r w:rsidRPr="001367EA">
              <w:rPr>
                <w:rFonts w:cstheme="minorHAnsi"/>
                <w:b/>
                <w:sz w:val="20"/>
                <w:szCs w:val="20"/>
              </w:rPr>
              <w:t xml:space="preserve"> </w:t>
            </w:r>
            <w:r>
              <w:rPr>
                <w:rFonts w:cstheme="minorHAnsi"/>
                <w:color w:val="000000"/>
                <w:sz w:val="20"/>
                <w:szCs w:val="20"/>
              </w:rPr>
              <w:t>(</w:t>
            </w:r>
            <w:r w:rsidRPr="00C46458">
              <w:rPr>
                <w:rFonts w:cstheme="minorHAnsi"/>
                <w:color w:val="000000"/>
                <w:sz w:val="20"/>
                <w:szCs w:val="20"/>
              </w:rPr>
              <w:t>6150620</w:t>
            </w:r>
            <w:r>
              <w:rPr>
                <w:rFonts w:cstheme="minorHAnsi"/>
                <w:color w:val="000000"/>
                <w:sz w:val="20"/>
                <w:szCs w:val="20"/>
              </w:rPr>
              <w:t>)</w:t>
            </w:r>
            <w:r w:rsidRPr="001367EA">
              <w:rPr>
                <w:rFonts w:cstheme="minorHAnsi"/>
                <w:b/>
                <w:sz w:val="20"/>
                <w:szCs w:val="20"/>
              </w:rPr>
              <w:t>Perkami trečią metų ketvirtį</w:t>
            </w:r>
          </w:p>
        </w:tc>
        <w:tc>
          <w:tcPr>
            <w:tcW w:w="3530" w:type="dxa"/>
            <w:vAlign w:val="center"/>
          </w:tcPr>
          <w:p w14:paraId="18355870"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 krapai (neapdoroti, nesušaldyti), gali būti plauti (paruošti vartojimui).</w:t>
            </w:r>
          </w:p>
          <w:p w14:paraId="518E8758" w14:textId="38FEFBC1"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Lapai turi būti švarūs, be mechaninių pažeidimų, lyg</w:t>
            </w:r>
            <w:r>
              <w:rPr>
                <w:rFonts w:eastAsia="Times New Roman" w:cstheme="minorHAnsi"/>
                <w:sz w:val="20"/>
                <w:szCs w:val="20"/>
              </w:rPr>
              <w:t>ū</w:t>
            </w:r>
            <w:r w:rsidRPr="001367EA">
              <w:rPr>
                <w:rFonts w:eastAsia="Times New Roman" w:cstheme="minorHAnsi"/>
                <w:sz w:val="20"/>
                <w:szCs w:val="20"/>
              </w:rPr>
              <w:t>s, be matomų defektų (nudegimų, puvimo, dėmių, pageltimo nudžiūvusių kraštų).</w:t>
            </w:r>
          </w:p>
          <w:p w14:paraId="63EB1FD2"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būdingas krapams, be pašalinių kvapų (pelėsio, puvinio, dezinfekavimo medžiagų).</w:t>
            </w:r>
          </w:p>
          <w:p w14:paraId="4E30A7DC"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Krapų stiebai turi būti tvirti, be puvimo požymių.</w:t>
            </w:r>
          </w:p>
          <w:p w14:paraId="3BA48454"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31756973" w14:textId="236E0573"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krapai supakuoti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005B3FF1"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47B0A7E3" w14:textId="7B71E23D" w:rsidR="00E5707E" w:rsidRPr="001367EA" w:rsidRDefault="00710ED3" w:rsidP="00E5707E">
            <w:pPr>
              <w:jc w:val="center"/>
              <w:rPr>
                <w:rFonts w:cstheme="minorHAnsi"/>
                <w:color w:val="000000"/>
                <w:sz w:val="20"/>
                <w:szCs w:val="20"/>
              </w:rPr>
            </w:pPr>
            <w:r>
              <w:rPr>
                <w:rFonts w:cstheme="minorHAnsi"/>
                <w:color w:val="000000"/>
                <w:sz w:val="20"/>
                <w:szCs w:val="20"/>
              </w:rPr>
              <w:t>1</w:t>
            </w:r>
          </w:p>
        </w:tc>
        <w:tc>
          <w:tcPr>
            <w:tcW w:w="3232" w:type="dxa"/>
            <w:tcBorders>
              <w:top w:val="single" w:sz="4" w:space="0" w:color="auto"/>
              <w:left w:val="single" w:sz="4" w:space="0" w:color="auto"/>
              <w:bottom w:val="single" w:sz="4" w:space="0" w:color="auto"/>
              <w:right w:val="single" w:sz="4" w:space="0" w:color="auto"/>
            </w:tcBorders>
            <w:vAlign w:val="center"/>
          </w:tcPr>
          <w:p w14:paraId="361C168B"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6E999C00"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809A84B" w14:textId="77777777" w:rsidR="00330A2D" w:rsidRDefault="00330A2D" w:rsidP="00E5707E">
            <w:pPr>
              <w:jc w:val="center"/>
              <w:rPr>
                <w:rFonts w:eastAsia="Times New Roman" w:cstheme="minorHAnsi"/>
                <w:i/>
                <w:sz w:val="20"/>
                <w:szCs w:val="20"/>
                <w:u w:val="single"/>
                <w:lang w:eastAsia="lt-LT"/>
              </w:rPr>
            </w:pPr>
          </w:p>
          <w:p w14:paraId="16028D1C" w14:textId="67281710"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7AEC2E3B"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51B67D13" w14:textId="77777777" w:rsidR="00E5707E" w:rsidRDefault="00E5707E" w:rsidP="00E5707E">
            <w:pPr>
              <w:jc w:val="center"/>
              <w:rPr>
                <w:rFonts w:eastAsia="Times New Roman" w:cstheme="minorHAnsi"/>
                <w:i/>
                <w:sz w:val="20"/>
                <w:szCs w:val="20"/>
                <w:u w:val="single"/>
                <w:lang w:eastAsia="lt-LT"/>
              </w:rPr>
            </w:pPr>
            <w:r>
              <w:rPr>
                <w:rFonts w:eastAsia="Times New Roman" w:cstheme="minorHAnsi"/>
                <w:i/>
                <w:sz w:val="20"/>
                <w:szCs w:val="20"/>
                <w:u w:val="single"/>
                <w:lang w:eastAsia="lt-LT"/>
              </w:rPr>
              <w:t>Ūkininkas Kęstutis-Arūnas Savickas</w:t>
            </w:r>
          </w:p>
          <w:p w14:paraId="60E9349E"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208D253D"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61DA5153" w14:textId="6D946EC2"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0F6ED7E3" w14:textId="300D1D91"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5,50</w:t>
            </w:r>
          </w:p>
        </w:tc>
      </w:tr>
      <w:tr w:rsidR="00E5707E" w:rsidRPr="001367EA" w14:paraId="55CCF932" w14:textId="77777777" w:rsidTr="003D4824">
        <w:trPr>
          <w:trHeight w:val="20"/>
        </w:trPr>
        <w:tc>
          <w:tcPr>
            <w:tcW w:w="570" w:type="dxa"/>
            <w:vAlign w:val="center"/>
          </w:tcPr>
          <w:p w14:paraId="491D564E"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584C794" w14:textId="77777777" w:rsidR="00E5707E" w:rsidRPr="001367EA" w:rsidRDefault="00E5707E" w:rsidP="00E5707E">
            <w:pPr>
              <w:rPr>
                <w:rFonts w:cstheme="minorHAnsi"/>
                <w:color w:val="000000"/>
                <w:sz w:val="20"/>
                <w:szCs w:val="20"/>
              </w:rPr>
            </w:pPr>
            <w:r w:rsidRPr="001367EA">
              <w:rPr>
                <w:rFonts w:cstheme="minorHAnsi"/>
                <w:color w:val="000000"/>
                <w:sz w:val="20"/>
                <w:szCs w:val="20"/>
              </w:rPr>
              <w:t>Krapai (švieži)</w:t>
            </w:r>
            <w:r>
              <w:rPr>
                <w:rFonts w:cstheme="minorHAnsi"/>
                <w:color w:val="000000"/>
                <w:sz w:val="20"/>
                <w:szCs w:val="20"/>
              </w:rPr>
              <w:t xml:space="preserve"> (</w:t>
            </w:r>
            <w:r w:rsidRPr="00C46458">
              <w:rPr>
                <w:rFonts w:cstheme="minorHAnsi"/>
                <w:color w:val="000000"/>
                <w:sz w:val="20"/>
                <w:szCs w:val="20"/>
              </w:rPr>
              <w:t>6150620</w:t>
            </w:r>
            <w:r>
              <w:rPr>
                <w:rFonts w:cstheme="minorHAnsi"/>
                <w:color w:val="000000"/>
                <w:sz w:val="20"/>
                <w:szCs w:val="20"/>
              </w:rPr>
              <w:t>)</w:t>
            </w:r>
          </w:p>
          <w:p w14:paraId="51E9390E" w14:textId="77777777" w:rsidR="00E5707E" w:rsidRPr="001367EA" w:rsidRDefault="00E5707E" w:rsidP="00E5707E">
            <w:pPr>
              <w:rPr>
                <w:rFonts w:cstheme="minorHAnsi"/>
                <w:color w:val="000000"/>
                <w:sz w:val="20"/>
                <w:szCs w:val="20"/>
              </w:rPr>
            </w:pPr>
            <w:r w:rsidRPr="001367EA">
              <w:rPr>
                <w:rFonts w:cstheme="minorHAnsi"/>
                <w:b/>
                <w:sz w:val="20"/>
                <w:szCs w:val="20"/>
              </w:rPr>
              <w:t>Perkami ketvirtą metų ketvirtį</w:t>
            </w:r>
          </w:p>
        </w:tc>
        <w:tc>
          <w:tcPr>
            <w:tcW w:w="3530" w:type="dxa"/>
            <w:vAlign w:val="center"/>
          </w:tcPr>
          <w:p w14:paraId="7B3EA214"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 krapai (neapdoroti, nesušaldyti), gali būti plauti (paruošti vartojimui).</w:t>
            </w:r>
          </w:p>
          <w:p w14:paraId="2CDCCADC" w14:textId="7126A5EC"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Lapai turi būti švarūs, be mechaninių pažeidimų, lyg</w:t>
            </w:r>
            <w:r>
              <w:rPr>
                <w:rFonts w:eastAsia="Times New Roman" w:cstheme="minorHAnsi"/>
                <w:sz w:val="20"/>
                <w:szCs w:val="20"/>
              </w:rPr>
              <w:t>ū</w:t>
            </w:r>
            <w:r w:rsidRPr="001367EA">
              <w:rPr>
                <w:rFonts w:eastAsia="Times New Roman" w:cstheme="minorHAnsi"/>
                <w:sz w:val="20"/>
                <w:szCs w:val="20"/>
              </w:rPr>
              <w:t>s, be matomų defektų (nudegimų, puvimo, dėmių, pageltimo nudžiūvusių kraštų).</w:t>
            </w:r>
          </w:p>
          <w:p w14:paraId="2D5F1B7C"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būdingas krapams, be pašalinių kvapų (pelėsio, puvinio, dezinfekavimo medžiagų).</w:t>
            </w:r>
          </w:p>
          <w:p w14:paraId="34AE3B6A"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Krapų stiebai turi būti tvirti, be puvimo požymių.</w:t>
            </w:r>
          </w:p>
          <w:p w14:paraId="1B2A2368"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3A9D14B7" w14:textId="7C7C5C34"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krapai supakuoti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37307258"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589F66D8" w14:textId="4734615B" w:rsidR="00E5707E" w:rsidRPr="001367EA" w:rsidRDefault="00710ED3" w:rsidP="00E5707E">
            <w:pPr>
              <w:jc w:val="center"/>
              <w:rPr>
                <w:rFonts w:cstheme="minorHAnsi"/>
                <w:color w:val="000000"/>
                <w:sz w:val="20"/>
                <w:szCs w:val="20"/>
              </w:rPr>
            </w:pPr>
            <w:r>
              <w:rPr>
                <w:rFonts w:cstheme="minorHAnsi"/>
                <w:color w:val="000000"/>
                <w:sz w:val="20"/>
                <w:szCs w:val="20"/>
              </w:rPr>
              <w:t>1</w:t>
            </w:r>
          </w:p>
        </w:tc>
        <w:tc>
          <w:tcPr>
            <w:tcW w:w="3232" w:type="dxa"/>
            <w:tcBorders>
              <w:top w:val="single" w:sz="4" w:space="0" w:color="auto"/>
              <w:left w:val="single" w:sz="4" w:space="0" w:color="auto"/>
              <w:bottom w:val="single" w:sz="4" w:space="0" w:color="auto"/>
              <w:right w:val="single" w:sz="4" w:space="0" w:color="auto"/>
            </w:tcBorders>
            <w:vAlign w:val="center"/>
          </w:tcPr>
          <w:p w14:paraId="385004FC"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0DBF848"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29BB45E1" w14:textId="77777777" w:rsidR="00330A2D" w:rsidRDefault="00330A2D" w:rsidP="00E5707E">
            <w:pPr>
              <w:jc w:val="center"/>
              <w:rPr>
                <w:rFonts w:eastAsia="Times New Roman" w:cstheme="minorHAnsi"/>
                <w:i/>
                <w:sz w:val="20"/>
                <w:szCs w:val="20"/>
                <w:u w:val="single"/>
                <w:lang w:eastAsia="lt-LT"/>
              </w:rPr>
            </w:pPr>
          </w:p>
          <w:p w14:paraId="41D0DFF6" w14:textId="4EA4F79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052CB950"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1FCDD67B" w14:textId="77777777" w:rsidR="00E5707E" w:rsidRDefault="00E5707E" w:rsidP="00E5707E">
            <w:pPr>
              <w:jc w:val="center"/>
              <w:rPr>
                <w:rFonts w:eastAsia="Times New Roman" w:cstheme="minorHAnsi"/>
                <w:i/>
                <w:sz w:val="20"/>
                <w:szCs w:val="20"/>
                <w:u w:val="single"/>
                <w:lang w:eastAsia="lt-LT"/>
              </w:rPr>
            </w:pPr>
            <w:r>
              <w:rPr>
                <w:rFonts w:eastAsia="Times New Roman" w:cstheme="minorHAnsi"/>
                <w:i/>
                <w:sz w:val="20"/>
                <w:szCs w:val="20"/>
                <w:u w:val="single"/>
                <w:lang w:eastAsia="lt-LT"/>
              </w:rPr>
              <w:t>Ūkininkas Kęstutis-Arūnas Savickas</w:t>
            </w:r>
          </w:p>
          <w:p w14:paraId="36A9EACD"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28AC9290"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7F7F6078" w14:textId="2FA18434"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54A4EAB5" w14:textId="62598E8A"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7,50</w:t>
            </w:r>
          </w:p>
        </w:tc>
      </w:tr>
      <w:tr w:rsidR="00E5707E" w:rsidRPr="001367EA" w14:paraId="67F3F76B" w14:textId="77777777" w:rsidTr="003D4824">
        <w:trPr>
          <w:trHeight w:val="20"/>
        </w:trPr>
        <w:tc>
          <w:tcPr>
            <w:tcW w:w="570" w:type="dxa"/>
            <w:vAlign w:val="center"/>
          </w:tcPr>
          <w:p w14:paraId="58CA5956"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5D22556" w14:textId="77777777" w:rsidR="00E5707E" w:rsidRPr="001367EA" w:rsidRDefault="00E5707E" w:rsidP="00E5707E">
            <w:pPr>
              <w:rPr>
                <w:rFonts w:cstheme="minorHAnsi"/>
                <w:color w:val="000000"/>
                <w:sz w:val="20"/>
                <w:szCs w:val="20"/>
              </w:rPr>
            </w:pPr>
            <w:r w:rsidRPr="001367EA">
              <w:rPr>
                <w:rFonts w:cstheme="minorHAnsi"/>
                <w:color w:val="000000"/>
                <w:sz w:val="20"/>
                <w:szCs w:val="20"/>
              </w:rPr>
              <w:t>Svogūnų laiškai</w:t>
            </w:r>
            <w:r>
              <w:rPr>
                <w:rFonts w:cstheme="minorHAnsi"/>
                <w:color w:val="000000"/>
                <w:sz w:val="20"/>
                <w:szCs w:val="20"/>
              </w:rPr>
              <w:t xml:space="preserve"> (</w:t>
            </w:r>
            <w:r w:rsidRPr="00C46458">
              <w:rPr>
                <w:rFonts w:cstheme="minorHAnsi"/>
                <w:color w:val="000000"/>
                <w:sz w:val="20"/>
                <w:szCs w:val="20"/>
              </w:rPr>
              <w:t>6150810</w:t>
            </w:r>
            <w:r>
              <w:rPr>
                <w:rFonts w:cstheme="minorHAnsi"/>
                <w:color w:val="000000"/>
                <w:sz w:val="20"/>
                <w:szCs w:val="20"/>
              </w:rPr>
              <w:t>)</w:t>
            </w:r>
          </w:p>
          <w:p w14:paraId="49EF4010" w14:textId="77777777" w:rsidR="00E5707E" w:rsidRPr="001367EA" w:rsidRDefault="00E5707E" w:rsidP="00E5707E">
            <w:pPr>
              <w:rPr>
                <w:rFonts w:cstheme="minorHAnsi"/>
                <w:color w:val="000000"/>
                <w:sz w:val="20"/>
                <w:szCs w:val="20"/>
              </w:rPr>
            </w:pPr>
            <w:r w:rsidRPr="001367EA">
              <w:rPr>
                <w:rFonts w:cstheme="minorHAnsi"/>
                <w:b/>
                <w:sz w:val="20"/>
                <w:szCs w:val="20"/>
              </w:rPr>
              <w:t>Perkami antrą metų ketvirtį</w:t>
            </w:r>
          </w:p>
        </w:tc>
        <w:tc>
          <w:tcPr>
            <w:tcW w:w="3530" w:type="dxa"/>
            <w:vAlign w:val="center"/>
          </w:tcPr>
          <w:p w14:paraId="7A798E42"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 svogūnų laiškai  (neapdoroti, nesušaldyti), gali būti plauti (paruošti vartojimui).</w:t>
            </w:r>
          </w:p>
          <w:p w14:paraId="24538220"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Laiškai turi būti švarūs, ryškiai žali, be dėmių, pageltimo, nudžiūvusių ar sugedusių dalių.</w:t>
            </w:r>
          </w:p>
          <w:p w14:paraId="32B3BAC0"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34102946" w14:textId="34D758B8"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svogūnų laiškai supakuoti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6B0C2DE1"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4D490D91" w14:textId="5EF10269" w:rsidR="00E5707E" w:rsidRPr="001367EA" w:rsidRDefault="00710ED3" w:rsidP="00E5707E">
            <w:pPr>
              <w:jc w:val="center"/>
              <w:rPr>
                <w:rFonts w:cstheme="minorHAnsi"/>
                <w:color w:val="000000"/>
                <w:sz w:val="20"/>
                <w:szCs w:val="20"/>
              </w:rPr>
            </w:pPr>
            <w:r>
              <w:rPr>
                <w:rFonts w:cstheme="minorHAnsi"/>
                <w:color w:val="000000"/>
                <w:sz w:val="20"/>
                <w:szCs w:val="20"/>
              </w:rPr>
              <w:t>1</w:t>
            </w:r>
          </w:p>
        </w:tc>
        <w:tc>
          <w:tcPr>
            <w:tcW w:w="3232" w:type="dxa"/>
            <w:tcBorders>
              <w:top w:val="single" w:sz="4" w:space="0" w:color="auto"/>
              <w:left w:val="single" w:sz="4" w:space="0" w:color="auto"/>
              <w:bottom w:val="single" w:sz="4" w:space="0" w:color="auto"/>
              <w:right w:val="single" w:sz="4" w:space="0" w:color="auto"/>
            </w:tcBorders>
            <w:vAlign w:val="center"/>
          </w:tcPr>
          <w:p w14:paraId="3ADD2223"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0736CC9"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48DA1E7" w14:textId="77777777" w:rsidR="00330A2D" w:rsidRDefault="00330A2D" w:rsidP="00E5707E">
            <w:pPr>
              <w:jc w:val="center"/>
              <w:rPr>
                <w:rFonts w:eastAsia="Times New Roman" w:cstheme="minorHAnsi"/>
                <w:i/>
                <w:sz w:val="20"/>
                <w:szCs w:val="20"/>
                <w:u w:val="single"/>
                <w:lang w:eastAsia="lt-LT"/>
              </w:rPr>
            </w:pPr>
          </w:p>
          <w:p w14:paraId="77212D36" w14:textId="2CA65813"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4ED07AC9"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2F0348C3" w14:textId="77777777" w:rsidR="00E5707E" w:rsidRDefault="00E5707E" w:rsidP="00E5707E">
            <w:pPr>
              <w:jc w:val="center"/>
              <w:rPr>
                <w:rFonts w:eastAsia="Times New Roman" w:cstheme="minorHAnsi"/>
                <w:i/>
                <w:sz w:val="20"/>
                <w:szCs w:val="20"/>
                <w:u w:val="single"/>
                <w:lang w:eastAsia="lt-LT"/>
              </w:rPr>
            </w:pPr>
            <w:r>
              <w:rPr>
                <w:rFonts w:eastAsia="Times New Roman" w:cstheme="minorHAnsi"/>
                <w:i/>
                <w:sz w:val="20"/>
                <w:szCs w:val="20"/>
                <w:u w:val="single"/>
                <w:lang w:eastAsia="lt-LT"/>
              </w:rPr>
              <w:t>Ūkininkas Kęstutis-Arūnas Savickas</w:t>
            </w:r>
          </w:p>
          <w:p w14:paraId="2C0B2F37"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04A3C50B"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19CAE082" w14:textId="441F2AAB"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1713A6D5" w14:textId="7AB4CC37"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7,00</w:t>
            </w:r>
          </w:p>
        </w:tc>
      </w:tr>
      <w:tr w:rsidR="00E5707E" w:rsidRPr="001367EA" w14:paraId="63CE22EE" w14:textId="77777777" w:rsidTr="003D4824">
        <w:trPr>
          <w:trHeight w:val="20"/>
        </w:trPr>
        <w:tc>
          <w:tcPr>
            <w:tcW w:w="570" w:type="dxa"/>
            <w:vAlign w:val="center"/>
          </w:tcPr>
          <w:p w14:paraId="1567AD00"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5648668" w14:textId="77777777" w:rsidR="00E5707E" w:rsidRPr="001367EA" w:rsidRDefault="00E5707E" w:rsidP="00E5707E">
            <w:pPr>
              <w:rPr>
                <w:rFonts w:cstheme="minorHAnsi"/>
                <w:color w:val="000000"/>
                <w:sz w:val="20"/>
                <w:szCs w:val="20"/>
              </w:rPr>
            </w:pPr>
            <w:r w:rsidRPr="001367EA">
              <w:rPr>
                <w:rFonts w:cstheme="minorHAnsi"/>
                <w:color w:val="000000"/>
                <w:sz w:val="20"/>
                <w:szCs w:val="20"/>
              </w:rPr>
              <w:t>Svogūnų laiškai</w:t>
            </w:r>
            <w:r>
              <w:rPr>
                <w:rFonts w:cstheme="minorHAnsi"/>
                <w:color w:val="000000"/>
                <w:sz w:val="20"/>
                <w:szCs w:val="20"/>
              </w:rPr>
              <w:t xml:space="preserve"> (</w:t>
            </w:r>
            <w:r w:rsidRPr="00C46458">
              <w:rPr>
                <w:rFonts w:cstheme="minorHAnsi"/>
                <w:color w:val="000000"/>
                <w:sz w:val="20"/>
                <w:szCs w:val="20"/>
              </w:rPr>
              <w:t>6150810</w:t>
            </w:r>
            <w:r>
              <w:rPr>
                <w:rFonts w:cstheme="minorHAnsi"/>
                <w:color w:val="000000"/>
                <w:sz w:val="20"/>
                <w:szCs w:val="20"/>
              </w:rPr>
              <w:t>)</w:t>
            </w:r>
          </w:p>
          <w:p w14:paraId="3C852078" w14:textId="77777777" w:rsidR="00E5707E" w:rsidRPr="001367EA" w:rsidRDefault="00E5707E" w:rsidP="00E5707E">
            <w:pPr>
              <w:rPr>
                <w:rFonts w:cstheme="minorHAnsi"/>
                <w:color w:val="000000"/>
                <w:sz w:val="20"/>
                <w:szCs w:val="20"/>
              </w:rPr>
            </w:pPr>
            <w:r w:rsidRPr="001367EA">
              <w:rPr>
                <w:rFonts w:cstheme="minorHAnsi"/>
                <w:b/>
                <w:sz w:val="20"/>
                <w:szCs w:val="20"/>
              </w:rPr>
              <w:t>Perkami trečią metų ketvirtį</w:t>
            </w:r>
          </w:p>
        </w:tc>
        <w:tc>
          <w:tcPr>
            <w:tcW w:w="3530" w:type="dxa"/>
            <w:vAlign w:val="center"/>
          </w:tcPr>
          <w:p w14:paraId="5A3B6985"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Švieži svogūnų laiškai  (neapdoroti, nesušaldyti), gali būti plauti (paruošti vartojimui).</w:t>
            </w:r>
          </w:p>
          <w:p w14:paraId="344BE98F"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Laiškai turi būti švarūs, ryškiai žali, be dėmių, pageltimo, nudžiūvusių ar sugedusių dalių.</w:t>
            </w:r>
          </w:p>
          <w:p w14:paraId="5F4BEF69"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7F2C6E86" w14:textId="47623CCF" w:rsidR="00E5707E" w:rsidRPr="001367EA" w:rsidRDefault="00E5707E" w:rsidP="00E5707E">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svogūnų laiškai supakuoti į higieniškas pakuotes, užtikrinant ventiliaciją. Pakuotės svoris nuo 0,2 </w:t>
            </w:r>
            <w:r>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669913A6"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1993A2A5" w14:textId="29FCED01" w:rsidR="00E5707E" w:rsidRPr="001367EA" w:rsidRDefault="00E5707E" w:rsidP="00E5707E">
            <w:pPr>
              <w:jc w:val="center"/>
              <w:rPr>
                <w:rFonts w:cstheme="minorHAnsi"/>
                <w:color w:val="000000"/>
                <w:sz w:val="20"/>
                <w:szCs w:val="20"/>
              </w:rPr>
            </w:pPr>
            <w:r w:rsidRPr="001367EA">
              <w:rPr>
                <w:rFonts w:cstheme="minorHAnsi"/>
                <w:color w:val="000000"/>
                <w:sz w:val="20"/>
                <w:szCs w:val="20"/>
              </w:rPr>
              <w:t>1</w:t>
            </w:r>
          </w:p>
        </w:tc>
        <w:tc>
          <w:tcPr>
            <w:tcW w:w="3232" w:type="dxa"/>
            <w:tcBorders>
              <w:top w:val="single" w:sz="4" w:space="0" w:color="auto"/>
              <w:left w:val="single" w:sz="4" w:space="0" w:color="auto"/>
              <w:bottom w:val="single" w:sz="4" w:space="0" w:color="auto"/>
              <w:right w:val="single" w:sz="4" w:space="0" w:color="auto"/>
            </w:tcBorders>
            <w:vAlign w:val="center"/>
          </w:tcPr>
          <w:p w14:paraId="3C47682D"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A74503B"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CD7F1CB" w14:textId="77777777" w:rsidR="00330A2D" w:rsidRDefault="00330A2D" w:rsidP="00E5707E">
            <w:pPr>
              <w:jc w:val="center"/>
              <w:rPr>
                <w:rFonts w:eastAsia="Times New Roman" w:cstheme="minorHAnsi"/>
                <w:i/>
                <w:sz w:val="20"/>
                <w:szCs w:val="20"/>
                <w:u w:val="single"/>
                <w:lang w:eastAsia="lt-LT"/>
              </w:rPr>
            </w:pPr>
          </w:p>
          <w:p w14:paraId="7B369EA7" w14:textId="74DC272D"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797167D9"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0EA9E15A" w14:textId="77777777" w:rsidR="00E5707E" w:rsidRDefault="00E5707E" w:rsidP="00E5707E">
            <w:pPr>
              <w:jc w:val="center"/>
              <w:rPr>
                <w:rFonts w:eastAsia="Times New Roman" w:cstheme="minorHAnsi"/>
                <w:i/>
                <w:sz w:val="20"/>
                <w:szCs w:val="20"/>
                <w:u w:val="single"/>
                <w:lang w:eastAsia="lt-LT"/>
              </w:rPr>
            </w:pPr>
            <w:r>
              <w:rPr>
                <w:rFonts w:eastAsia="Times New Roman" w:cstheme="minorHAnsi"/>
                <w:i/>
                <w:sz w:val="20"/>
                <w:szCs w:val="20"/>
                <w:u w:val="single"/>
                <w:lang w:eastAsia="lt-LT"/>
              </w:rPr>
              <w:t>Ūkininkas Kęstutis-Arūnas Savickas</w:t>
            </w:r>
          </w:p>
          <w:p w14:paraId="2636F45E"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 xml:space="preserve"> (nurodyti gamintoją ar platintoją)</w:t>
            </w:r>
            <w:r w:rsidRPr="00ED068E">
              <w:rPr>
                <w:rFonts w:eastAsia="Times New Roman" w:cstheme="minorHAnsi"/>
                <w:sz w:val="16"/>
                <w:szCs w:val="16"/>
                <w:vertAlign w:val="superscript"/>
                <w:lang w:eastAsia="lt-LT"/>
              </w:rPr>
              <w:t>2</w:t>
            </w:r>
          </w:p>
          <w:p w14:paraId="4CC6BCCB"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7F4598ED" w14:textId="2549763E"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2C08AC7E" w14:textId="6255C781"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5,60</w:t>
            </w:r>
          </w:p>
        </w:tc>
      </w:tr>
      <w:tr w:rsidR="00E5707E" w:rsidRPr="001367EA" w14:paraId="698B2490" w14:textId="77777777" w:rsidTr="003D4824">
        <w:trPr>
          <w:trHeight w:val="20"/>
        </w:trPr>
        <w:tc>
          <w:tcPr>
            <w:tcW w:w="570" w:type="dxa"/>
            <w:vAlign w:val="center"/>
          </w:tcPr>
          <w:p w14:paraId="5418A81A"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50F5DC90" w14:textId="77777777" w:rsidR="00E5707E" w:rsidRPr="001367EA" w:rsidRDefault="00E5707E" w:rsidP="00E5707E">
            <w:pPr>
              <w:rPr>
                <w:rFonts w:cstheme="minorHAnsi"/>
                <w:color w:val="000000"/>
                <w:sz w:val="20"/>
                <w:szCs w:val="20"/>
              </w:rPr>
            </w:pPr>
            <w:r w:rsidRPr="001367EA">
              <w:rPr>
                <w:rFonts w:cstheme="minorHAnsi"/>
                <w:color w:val="000000"/>
                <w:sz w:val="20"/>
                <w:szCs w:val="20"/>
              </w:rPr>
              <w:t>Porai</w:t>
            </w:r>
            <w:r>
              <w:rPr>
                <w:rFonts w:cstheme="minorHAnsi"/>
                <w:color w:val="000000"/>
                <w:sz w:val="20"/>
                <w:szCs w:val="20"/>
              </w:rPr>
              <w:t xml:space="preserve"> (</w:t>
            </w:r>
            <w:r w:rsidRPr="00C46458">
              <w:rPr>
                <w:rFonts w:cstheme="minorHAnsi"/>
                <w:color w:val="000000"/>
                <w:sz w:val="20"/>
                <w:szCs w:val="20"/>
              </w:rPr>
              <w:t>6150830</w:t>
            </w:r>
            <w:r>
              <w:rPr>
                <w:rFonts w:cstheme="minorHAnsi"/>
                <w:color w:val="000000"/>
                <w:sz w:val="20"/>
                <w:szCs w:val="20"/>
              </w:rPr>
              <w:t>)</w:t>
            </w:r>
          </w:p>
          <w:p w14:paraId="031B6878" w14:textId="77777777" w:rsidR="00E5707E" w:rsidRPr="001367EA" w:rsidRDefault="00E5707E" w:rsidP="00E5707E">
            <w:pPr>
              <w:rPr>
                <w:rFonts w:cstheme="minorHAnsi"/>
                <w:color w:val="000000"/>
                <w:sz w:val="20"/>
                <w:szCs w:val="20"/>
              </w:rPr>
            </w:pPr>
            <w:r w:rsidRPr="001367EA">
              <w:rPr>
                <w:rFonts w:cstheme="minorHAnsi"/>
                <w:b/>
                <w:sz w:val="20"/>
                <w:szCs w:val="20"/>
              </w:rPr>
              <w:t>Perkami pirmą metų ketvirtį</w:t>
            </w:r>
          </w:p>
        </w:tc>
        <w:tc>
          <w:tcPr>
            <w:tcW w:w="3530" w:type="dxa"/>
            <w:vAlign w:val="center"/>
          </w:tcPr>
          <w:p w14:paraId="4D836323" w14:textId="0AE45F29"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 xml:space="preserve">Porų stiebelis turi būti 20 – 50 cm ilgio, </w:t>
            </w:r>
            <w:proofErr w:type="spellStart"/>
            <w:r w:rsidRPr="001367EA">
              <w:rPr>
                <w:rFonts w:eastAsia="Times New Roman" w:cstheme="minorHAnsi"/>
                <w:sz w:val="20"/>
                <w:szCs w:val="20"/>
              </w:rPr>
              <w:t>cilindriškas</w:t>
            </w:r>
            <w:proofErr w:type="spellEnd"/>
            <w:r w:rsidRPr="001367EA">
              <w:rPr>
                <w:rFonts w:eastAsia="Times New Roman" w:cstheme="minorHAnsi"/>
                <w:sz w:val="20"/>
                <w:szCs w:val="20"/>
              </w:rPr>
              <w:t xml:space="preserve">, tiesus, lygus, be pažeidimų, dėmių. </w:t>
            </w:r>
          </w:p>
          <w:p w14:paraId="447F219D"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Lapai turi būti žali, švieži, nepraradę elastingumo, neapvytę, be žiedyno.</w:t>
            </w:r>
          </w:p>
          <w:p w14:paraId="5C396418"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Stiebas be šaknų.</w:t>
            </w:r>
          </w:p>
          <w:p w14:paraId="20C1C151"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 xml:space="preserve">Poro tekstūra turi būti tvirta. </w:t>
            </w:r>
          </w:p>
          <w:p w14:paraId="4421F6AD" w14:textId="7D148DC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turi būti malonus, šiek tiek primenantis svogūno</w:t>
            </w:r>
            <w:r>
              <w:rPr>
                <w:rFonts w:eastAsia="Times New Roman" w:cstheme="minorHAnsi"/>
                <w:sz w:val="20"/>
                <w:szCs w:val="20"/>
              </w:rPr>
              <w:t>,</w:t>
            </w:r>
            <w:r w:rsidRPr="001367EA">
              <w:rPr>
                <w:rFonts w:eastAsia="Times New Roman" w:cstheme="minorHAnsi"/>
                <w:sz w:val="20"/>
                <w:szCs w:val="20"/>
              </w:rPr>
              <w:t xml:space="preserve"> tik švelnesnis. Turi būti be puvimo ar pelėsio požymių.</w:t>
            </w:r>
          </w:p>
          <w:p w14:paraId="660111CE"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5214E633" w14:textId="77777777" w:rsidR="00E5707E" w:rsidRPr="001367EA" w:rsidRDefault="00E5707E" w:rsidP="00E5707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 (nepjaustomi)</w:t>
            </w:r>
          </w:p>
        </w:tc>
        <w:tc>
          <w:tcPr>
            <w:tcW w:w="861" w:type="dxa"/>
            <w:tcBorders>
              <w:top w:val="single" w:sz="4" w:space="0" w:color="auto"/>
              <w:bottom w:val="single" w:sz="4" w:space="0" w:color="auto"/>
            </w:tcBorders>
            <w:vAlign w:val="center"/>
          </w:tcPr>
          <w:p w14:paraId="06D00E9E"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76CD7FF0" w14:textId="26C9D224" w:rsidR="00E5707E" w:rsidRPr="001367EA" w:rsidRDefault="00710ED3" w:rsidP="00E5707E">
            <w:pPr>
              <w:jc w:val="center"/>
              <w:rPr>
                <w:rFonts w:cstheme="minorHAnsi"/>
                <w:color w:val="000000"/>
                <w:sz w:val="20"/>
                <w:szCs w:val="20"/>
              </w:rPr>
            </w:pPr>
            <w:r>
              <w:rPr>
                <w:rFonts w:cstheme="minorHAnsi"/>
                <w:color w:val="000000"/>
                <w:sz w:val="20"/>
                <w:szCs w:val="20"/>
              </w:rPr>
              <w:t>12</w:t>
            </w:r>
          </w:p>
        </w:tc>
        <w:tc>
          <w:tcPr>
            <w:tcW w:w="3232" w:type="dxa"/>
            <w:tcBorders>
              <w:top w:val="single" w:sz="4" w:space="0" w:color="auto"/>
              <w:left w:val="single" w:sz="4" w:space="0" w:color="auto"/>
              <w:bottom w:val="single" w:sz="4" w:space="0" w:color="auto"/>
              <w:right w:val="single" w:sz="4" w:space="0" w:color="auto"/>
            </w:tcBorders>
            <w:vAlign w:val="center"/>
          </w:tcPr>
          <w:p w14:paraId="6BE19C8C"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93F9621"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556E0E8A" w14:textId="77777777" w:rsidR="00330A2D" w:rsidRDefault="00330A2D" w:rsidP="00E5707E">
            <w:pPr>
              <w:jc w:val="center"/>
              <w:rPr>
                <w:rFonts w:eastAsia="Times New Roman" w:cstheme="minorHAnsi"/>
                <w:i/>
                <w:sz w:val="20"/>
                <w:szCs w:val="20"/>
                <w:u w:val="single"/>
                <w:lang w:eastAsia="lt-LT"/>
              </w:rPr>
            </w:pPr>
          </w:p>
          <w:p w14:paraId="276F3FCA" w14:textId="19A120A5"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71EEED04"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1CD151A6" w14:textId="57B543CE"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19E1ACCA"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01AE93BC" w14:textId="25360547"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21663850" w14:textId="10123B2B"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1,80</w:t>
            </w:r>
          </w:p>
        </w:tc>
      </w:tr>
      <w:tr w:rsidR="00E5707E" w:rsidRPr="001367EA" w14:paraId="0C14ACCE" w14:textId="77777777" w:rsidTr="003D4824">
        <w:trPr>
          <w:trHeight w:val="20"/>
        </w:trPr>
        <w:tc>
          <w:tcPr>
            <w:tcW w:w="570" w:type="dxa"/>
            <w:vAlign w:val="center"/>
          </w:tcPr>
          <w:p w14:paraId="1A068E71"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8934EA2" w14:textId="77777777" w:rsidR="00E5707E" w:rsidRPr="001367EA" w:rsidRDefault="00E5707E" w:rsidP="00E5707E">
            <w:pPr>
              <w:rPr>
                <w:rFonts w:cstheme="minorHAnsi"/>
                <w:color w:val="000000"/>
                <w:sz w:val="20"/>
                <w:szCs w:val="20"/>
              </w:rPr>
            </w:pPr>
            <w:r w:rsidRPr="001367EA">
              <w:rPr>
                <w:rFonts w:cstheme="minorHAnsi"/>
                <w:color w:val="000000"/>
                <w:sz w:val="20"/>
                <w:szCs w:val="20"/>
              </w:rPr>
              <w:t>Porai</w:t>
            </w:r>
            <w:r>
              <w:rPr>
                <w:rFonts w:cstheme="minorHAnsi"/>
                <w:color w:val="000000"/>
                <w:sz w:val="20"/>
                <w:szCs w:val="20"/>
              </w:rPr>
              <w:t xml:space="preserve"> (</w:t>
            </w:r>
            <w:r w:rsidRPr="00C46458">
              <w:rPr>
                <w:rFonts w:cstheme="minorHAnsi"/>
                <w:color w:val="000000"/>
                <w:sz w:val="20"/>
                <w:szCs w:val="20"/>
              </w:rPr>
              <w:t>6150830</w:t>
            </w:r>
            <w:r>
              <w:rPr>
                <w:rFonts w:cstheme="minorHAnsi"/>
                <w:color w:val="000000"/>
                <w:sz w:val="20"/>
                <w:szCs w:val="20"/>
              </w:rPr>
              <w:t>)</w:t>
            </w:r>
          </w:p>
          <w:p w14:paraId="163C5E91" w14:textId="77777777" w:rsidR="00E5707E" w:rsidRPr="001367EA" w:rsidRDefault="00E5707E" w:rsidP="00E5707E">
            <w:pPr>
              <w:rPr>
                <w:rFonts w:cstheme="minorHAnsi"/>
                <w:color w:val="000000"/>
                <w:sz w:val="20"/>
                <w:szCs w:val="20"/>
              </w:rPr>
            </w:pPr>
            <w:r w:rsidRPr="001367EA">
              <w:rPr>
                <w:rFonts w:cstheme="minorHAnsi"/>
                <w:b/>
                <w:sz w:val="20"/>
                <w:szCs w:val="20"/>
              </w:rPr>
              <w:t>Perkami antrą metų ketvirtį</w:t>
            </w:r>
          </w:p>
        </w:tc>
        <w:tc>
          <w:tcPr>
            <w:tcW w:w="3530" w:type="dxa"/>
            <w:vAlign w:val="center"/>
          </w:tcPr>
          <w:p w14:paraId="25049F9E" w14:textId="711E550F"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 xml:space="preserve">Porų stiebelis turi būti 20 – 50 cm ilgio, </w:t>
            </w:r>
            <w:proofErr w:type="spellStart"/>
            <w:r w:rsidRPr="001367EA">
              <w:rPr>
                <w:rFonts w:eastAsia="Times New Roman" w:cstheme="minorHAnsi"/>
                <w:sz w:val="20"/>
                <w:szCs w:val="20"/>
              </w:rPr>
              <w:t>cilindriškas</w:t>
            </w:r>
            <w:proofErr w:type="spellEnd"/>
            <w:r w:rsidRPr="001367EA">
              <w:rPr>
                <w:rFonts w:eastAsia="Times New Roman" w:cstheme="minorHAnsi"/>
                <w:sz w:val="20"/>
                <w:szCs w:val="20"/>
              </w:rPr>
              <w:t xml:space="preserve">, tiesus, lygus, be pažeidimų, dėmių. </w:t>
            </w:r>
          </w:p>
          <w:p w14:paraId="3D6C3A0E"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Lapai turi būti žali, švieži, nepraradę elastingumo, neapvytę, be žiedyno.</w:t>
            </w:r>
          </w:p>
          <w:p w14:paraId="7BFBF3C3"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Stiebas be šaknų.</w:t>
            </w:r>
          </w:p>
          <w:p w14:paraId="0BC38763"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 xml:space="preserve">Poro tekstūra turi būti tvirta. </w:t>
            </w:r>
          </w:p>
          <w:p w14:paraId="672DAB11" w14:textId="18900F05"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turi būti malonus, šiek tiek primenantis svogūno</w:t>
            </w:r>
            <w:r>
              <w:rPr>
                <w:rFonts w:eastAsia="Times New Roman" w:cstheme="minorHAnsi"/>
                <w:sz w:val="20"/>
                <w:szCs w:val="20"/>
              </w:rPr>
              <w:t>,</w:t>
            </w:r>
            <w:r w:rsidRPr="001367EA">
              <w:rPr>
                <w:rFonts w:eastAsia="Times New Roman" w:cstheme="minorHAnsi"/>
                <w:sz w:val="20"/>
                <w:szCs w:val="20"/>
              </w:rPr>
              <w:t xml:space="preserve"> tik švelnesnis. Turi būti be puvimo ar pelėsio požymių.</w:t>
            </w:r>
          </w:p>
          <w:p w14:paraId="5E089DAA"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0B957195" w14:textId="77777777" w:rsidR="00E5707E" w:rsidRPr="001367EA" w:rsidRDefault="00E5707E" w:rsidP="00E5707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 (nepjaustomi)</w:t>
            </w:r>
          </w:p>
        </w:tc>
        <w:tc>
          <w:tcPr>
            <w:tcW w:w="861" w:type="dxa"/>
            <w:tcBorders>
              <w:top w:val="single" w:sz="4" w:space="0" w:color="auto"/>
              <w:bottom w:val="single" w:sz="4" w:space="0" w:color="auto"/>
            </w:tcBorders>
            <w:vAlign w:val="center"/>
          </w:tcPr>
          <w:p w14:paraId="7F33070A"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63A20763" w14:textId="35365609" w:rsidR="00E5707E" w:rsidRPr="001367EA" w:rsidRDefault="00710ED3" w:rsidP="00E5707E">
            <w:pPr>
              <w:jc w:val="center"/>
              <w:rPr>
                <w:rFonts w:cstheme="minorHAnsi"/>
                <w:color w:val="000000"/>
                <w:sz w:val="20"/>
                <w:szCs w:val="20"/>
              </w:rPr>
            </w:pPr>
            <w:r>
              <w:rPr>
                <w:rFonts w:cstheme="minorHAnsi"/>
                <w:color w:val="000000"/>
                <w:sz w:val="20"/>
                <w:szCs w:val="20"/>
              </w:rPr>
              <w:t>11</w:t>
            </w:r>
          </w:p>
        </w:tc>
        <w:tc>
          <w:tcPr>
            <w:tcW w:w="3232" w:type="dxa"/>
            <w:tcBorders>
              <w:top w:val="single" w:sz="4" w:space="0" w:color="auto"/>
              <w:left w:val="single" w:sz="4" w:space="0" w:color="auto"/>
              <w:bottom w:val="single" w:sz="4" w:space="0" w:color="auto"/>
              <w:right w:val="single" w:sz="4" w:space="0" w:color="auto"/>
            </w:tcBorders>
            <w:vAlign w:val="center"/>
          </w:tcPr>
          <w:p w14:paraId="2E20109B"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F29C7FA"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B7C63C7" w14:textId="77777777" w:rsidR="00330A2D" w:rsidRDefault="00330A2D" w:rsidP="00E5707E">
            <w:pPr>
              <w:jc w:val="center"/>
              <w:rPr>
                <w:rFonts w:eastAsia="Times New Roman" w:cstheme="minorHAnsi"/>
                <w:i/>
                <w:sz w:val="20"/>
                <w:szCs w:val="20"/>
                <w:u w:val="single"/>
                <w:lang w:eastAsia="lt-LT"/>
              </w:rPr>
            </w:pPr>
          </w:p>
          <w:p w14:paraId="20E9881B" w14:textId="114DA9EB"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3A1735D2"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2778941B"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36D6C8A7"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68DC873B" w14:textId="57D688FA"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6F3CD718" w14:textId="31AA2B87"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2,00</w:t>
            </w:r>
          </w:p>
        </w:tc>
      </w:tr>
      <w:tr w:rsidR="00E5707E" w:rsidRPr="001367EA" w14:paraId="03BD7F3D" w14:textId="77777777" w:rsidTr="003D4824">
        <w:trPr>
          <w:trHeight w:val="20"/>
        </w:trPr>
        <w:tc>
          <w:tcPr>
            <w:tcW w:w="570" w:type="dxa"/>
            <w:vAlign w:val="center"/>
          </w:tcPr>
          <w:p w14:paraId="103622B2"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7DDC190" w14:textId="77777777" w:rsidR="00E5707E" w:rsidRPr="001367EA" w:rsidRDefault="00E5707E" w:rsidP="00E5707E">
            <w:pPr>
              <w:rPr>
                <w:rFonts w:cstheme="minorHAnsi"/>
                <w:color w:val="000000"/>
                <w:sz w:val="20"/>
                <w:szCs w:val="20"/>
              </w:rPr>
            </w:pPr>
            <w:r w:rsidRPr="001367EA">
              <w:rPr>
                <w:rFonts w:cstheme="minorHAnsi"/>
                <w:color w:val="000000"/>
                <w:sz w:val="20"/>
                <w:szCs w:val="20"/>
              </w:rPr>
              <w:t>Porai</w:t>
            </w:r>
            <w:r>
              <w:rPr>
                <w:rFonts w:cstheme="minorHAnsi"/>
                <w:color w:val="000000"/>
                <w:sz w:val="20"/>
                <w:szCs w:val="20"/>
              </w:rPr>
              <w:t xml:space="preserve"> (</w:t>
            </w:r>
            <w:r w:rsidRPr="00C46458">
              <w:rPr>
                <w:rFonts w:cstheme="minorHAnsi"/>
                <w:color w:val="000000"/>
                <w:sz w:val="20"/>
                <w:szCs w:val="20"/>
              </w:rPr>
              <w:t>6150830</w:t>
            </w:r>
            <w:r>
              <w:rPr>
                <w:rFonts w:cstheme="minorHAnsi"/>
                <w:color w:val="000000"/>
                <w:sz w:val="20"/>
                <w:szCs w:val="20"/>
              </w:rPr>
              <w:t>)</w:t>
            </w:r>
          </w:p>
          <w:p w14:paraId="61575BF2" w14:textId="77777777" w:rsidR="00E5707E" w:rsidRPr="001367EA" w:rsidRDefault="00E5707E" w:rsidP="00E5707E">
            <w:pPr>
              <w:rPr>
                <w:rFonts w:cstheme="minorHAnsi"/>
                <w:color w:val="000000"/>
                <w:sz w:val="20"/>
                <w:szCs w:val="20"/>
              </w:rPr>
            </w:pPr>
            <w:r w:rsidRPr="001367EA">
              <w:rPr>
                <w:rFonts w:cstheme="minorHAnsi"/>
                <w:b/>
                <w:sz w:val="20"/>
                <w:szCs w:val="20"/>
              </w:rPr>
              <w:t>Perkami trečią metų ketvirtį</w:t>
            </w:r>
          </w:p>
        </w:tc>
        <w:tc>
          <w:tcPr>
            <w:tcW w:w="3530" w:type="dxa"/>
            <w:vAlign w:val="center"/>
          </w:tcPr>
          <w:p w14:paraId="6F6F3A50" w14:textId="3C1F0299"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 xml:space="preserve">Porų stiebelis turi būti 20 – 50 cm ilgio, </w:t>
            </w:r>
            <w:proofErr w:type="spellStart"/>
            <w:r w:rsidRPr="001367EA">
              <w:rPr>
                <w:rFonts w:eastAsia="Times New Roman" w:cstheme="minorHAnsi"/>
                <w:sz w:val="20"/>
                <w:szCs w:val="20"/>
              </w:rPr>
              <w:t>cilindriškas</w:t>
            </w:r>
            <w:proofErr w:type="spellEnd"/>
            <w:r w:rsidRPr="001367EA">
              <w:rPr>
                <w:rFonts w:eastAsia="Times New Roman" w:cstheme="minorHAnsi"/>
                <w:sz w:val="20"/>
                <w:szCs w:val="20"/>
              </w:rPr>
              <w:t xml:space="preserve">, tiesus, lygus, be pažeidimų, dėmių. </w:t>
            </w:r>
          </w:p>
          <w:p w14:paraId="191D0261"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Lapai turi būti žali, švieži, nepraradę elastingumo, neapvytę, be žiedyno.</w:t>
            </w:r>
          </w:p>
          <w:p w14:paraId="08F10BB3"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Stiebas be šaknų.</w:t>
            </w:r>
          </w:p>
          <w:p w14:paraId="225A77F1"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 xml:space="preserve">Poro tekstūra turi būti tvirta. </w:t>
            </w:r>
          </w:p>
          <w:p w14:paraId="03B82EF2" w14:textId="699CF2E1"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turi būti malonus, šiek tiek primenantis svogūno</w:t>
            </w:r>
            <w:r>
              <w:rPr>
                <w:rFonts w:eastAsia="Times New Roman" w:cstheme="minorHAnsi"/>
                <w:sz w:val="20"/>
                <w:szCs w:val="20"/>
              </w:rPr>
              <w:t>,</w:t>
            </w:r>
            <w:r w:rsidRPr="001367EA">
              <w:rPr>
                <w:rFonts w:eastAsia="Times New Roman" w:cstheme="minorHAnsi"/>
                <w:sz w:val="20"/>
                <w:szCs w:val="20"/>
              </w:rPr>
              <w:t xml:space="preserve"> tik švelnesnis. Turi būti be puvimo ar pelėsio požymių.</w:t>
            </w:r>
          </w:p>
          <w:p w14:paraId="4BEDBDF3"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7A9CEA6A" w14:textId="77777777" w:rsidR="00E5707E" w:rsidRPr="001367EA" w:rsidRDefault="00E5707E" w:rsidP="00E5707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 (nepjaustomi)</w:t>
            </w:r>
          </w:p>
        </w:tc>
        <w:tc>
          <w:tcPr>
            <w:tcW w:w="861" w:type="dxa"/>
            <w:tcBorders>
              <w:top w:val="single" w:sz="4" w:space="0" w:color="auto"/>
              <w:bottom w:val="single" w:sz="4" w:space="0" w:color="auto"/>
            </w:tcBorders>
            <w:vAlign w:val="center"/>
          </w:tcPr>
          <w:p w14:paraId="70D9EE39"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7394FB83" w14:textId="5C8163E4" w:rsidR="00E5707E" w:rsidRPr="001367EA" w:rsidRDefault="00710ED3" w:rsidP="00E5707E">
            <w:pPr>
              <w:jc w:val="center"/>
              <w:rPr>
                <w:rFonts w:cstheme="minorHAnsi"/>
                <w:color w:val="000000"/>
                <w:sz w:val="20"/>
                <w:szCs w:val="20"/>
              </w:rPr>
            </w:pPr>
            <w:r>
              <w:rPr>
                <w:rFonts w:cstheme="minorHAnsi"/>
                <w:color w:val="000000"/>
                <w:sz w:val="20"/>
                <w:szCs w:val="20"/>
              </w:rPr>
              <w:t>9</w:t>
            </w:r>
          </w:p>
        </w:tc>
        <w:tc>
          <w:tcPr>
            <w:tcW w:w="3232" w:type="dxa"/>
            <w:tcBorders>
              <w:top w:val="single" w:sz="4" w:space="0" w:color="auto"/>
              <w:left w:val="single" w:sz="4" w:space="0" w:color="auto"/>
              <w:bottom w:val="single" w:sz="4" w:space="0" w:color="auto"/>
              <w:right w:val="single" w:sz="4" w:space="0" w:color="auto"/>
            </w:tcBorders>
            <w:vAlign w:val="center"/>
          </w:tcPr>
          <w:p w14:paraId="08F90973"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4EC3620"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CB42402" w14:textId="77777777" w:rsidR="00330A2D" w:rsidRDefault="00330A2D" w:rsidP="00E5707E">
            <w:pPr>
              <w:jc w:val="center"/>
              <w:rPr>
                <w:rFonts w:eastAsia="Times New Roman" w:cstheme="minorHAnsi"/>
                <w:i/>
                <w:sz w:val="20"/>
                <w:szCs w:val="20"/>
                <w:u w:val="single"/>
                <w:lang w:eastAsia="lt-LT"/>
              </w:rPr>
            </w:pPr>
          </w:p>
          <w:p w14:paraId="04E5500E" w14:textId="3D08FBE4"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6C3CE82C"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77A3DDF0"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3D03881E"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4B89BA98" w14:textId="64862710"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7DC82EEF" w14:textId="163ADF4E"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1,20</w:t>
            </w:r>
          </w:p>
        </w:tc>
      </w:tr>
      <w:tr w:rsidR="00E5707E" w:rsidRPr="001367EA" w14:paraId="32D0F1FD" w14:textId="77777777" w:rsidTr="003D4824">
        <w:trPr>
          <w:trHeight w:val="20"/>
        </w:trPr>
        <w:tc>
          <w:tcPr>
            <w:tcW w:w="570" w:type="dxa"/>
            <w:vAlign w:val="center"/>
          </w:tcPr>
          <w:p w14:paraId="17C6F6BE" w14:textId="77777777" w:rsidR="00E5707E" w:rsidRPr="001367EA" w:rsidRDefault="00E5707E" w:rsidP="00E5707E">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6F4979D" w14:textId="77777777" w:rsidR="00E5707E" w:rsidRPr="001367EA" w:rsidRDefault="00E5707E" w:rsidP="00E5707E">
            <w:pPr>
              <w:rPr>
                <w:rFonts w:cstheme="minorHAnsi"/>
                <w:color w:val="000000"/>
                <w:sz w:val="20"/>
                <w:szCs w:val="20"/>
              </w:rPr>
            </w:pPr>
            <w:r w:rsidRPr="001367EA">
              <w:rPr>
                <w:rFonts w:cstheme="minorHAnsi"/>
                <w:color w:val="000000"/>
                <w:sz w:val="20"/>
                <w:szCs w:val="20"/>
              </w:rPr>
              <w:t>Porai</w:t>
            </w:r>
            <w:r>
              <w:rPr>
                <w:rFonts w:cstheme="minorHAnsi"/>
                <w:color w:val="000000"/>
                <w:sz w:val="20"/>
                <w:szCs w:val="20"/>
              </w:rPr>
              <w:t xml:space="preserve"> (</w:t>
            </w:r>
            <w:r w:rsidRPr="00C46458">
              <w:rPr>
                <w:rFonts w:cstheme="minorHAnsi"/>
                <w:color w:val="000000"/>
                <w:sz w:val="20"/>
                <w:szCs w:val="20"/>
              </w:rPr>
              <w:t>6150830</w:t>
            </w:r>
            <w:r>
              <w:rPr>
                <w:rFonts w:cstheme="minorHAnsi"/>
                <w:color w:val="000000"/>
                <w:sz w:val="20"/>
                <w:szCs w:val="20"/>
              </w:rPr>
              <w:t>)</w:t>
            </w:r>
          </w:p>
          <w:p w14:paraId="30692B8B" w14:textId="77777777" w:rsidR="00E5707E" w:rsidRPr="001367EA" w:rsidRDefault="00E5707E" w:rsidP="00E5707E">
            <w:pPr>
              <w:rPr>
                <w:rFonts w:cstheme="minorHAnsi"/>
                <w:color w:val="000000"/>
                <w:sz w:val="20"/>
                <w:szCs w:val="20"/>
              </w:rPr>
            </w:pPr>
            <w:r w:rsidRPr="001367EA">
              <w:rPr>
                <w:rFonts w:cstheme="minorHAnsi"/>
                <w:b/>
                <w:sz w:val="20"/>
                <w:szCs w:val="20"/>
              </w:rPr>
              <w:t>Perkami ketvirtą metų ketvirtį</w:t>
            </w:r>
          </w:p>
        </w:tc>
        <w:tc>
          <w:tcPr>
            <w:tcW w:w="3530" w:type="dxa"/>
            <w:vAlign w:val="center"/>
          </w:tcPr>
          <w:p w14:paraId="4DB82E3D" w14:textId="6E6BA9C3"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 xml:space="preserve">Porų stiebelis turi būti 20 – 50 cm ilgio, </w:t>
            </w:r>
            <w:proofErr w:type="spellStart"/>
            <w:r w:rsidRPr="001367EA">
              <w:rPr>
                <w:rFonts w:eastAsia="Times New Roman" w:cstheme="minorHAnsi"/>
                <w:sz w:val="20"/>
                <w:szCs w:val="20"/>
              </w:rPr>
              <w:t>cilindriškas</w:t>
            </w:r>
            <w:proofErr w:type="spellEnd"/>
            <w:r w:rsidRPr="001367EA">
              <w:rPr>
                <w:rFonts w:eastAsia="Times New Roman" w:cstheme="minorHAnsi"/>
                <w:sz w:val="20"/>
                <w:szCs w:val="20"/>
              </w:rPr>
              <w:t xml:space="preserve">, tiesus, lygus, be pažeidimų, dėmių. </w:t>
            </w:r>
          </w:p>
          <w:p w14:paraId="2DD2C396"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Lapai turi būti žali, švieži, nepraradę elastingumo, neapvytę, be žiedyno.</w:t>
            </w:r>
          </w:p>
          <w:p w14:paraId="09A61AC7"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Stiebas be šaknų.</w:t>
            </w:r>
          </w:p>
          <w:p w14:paraId="445DEA22"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 xml:space="preserve">Poro tekstūra turi būti tvirta. </w:t>
            </w:r>
          </w:p>
          <w:p w14:paraId="61EBE9C6" w14:textId="451E8731"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Kvapas turi būti malonus, šiek tiek primenantis svogūno</w:t>
            </w:r>
            <w:r>
              <w:rPr>
                <w:rFonts w:eastAsia="Times New Roman" w:cstheme="minorHAnsi"/>
                <w:sz w:val="20"/>
                <w:szCs w:val="20"/>
              </w:rPr>
              <w:t>,</w:t>
            </w:r>
            <w:r w:rsidRPr="001367EA">
              <w:rPr>
                <w:rFonts w:eastAsia="Times New Roman" w:cstheme="minorHAnsi"/>
                <w:sz w:val="20"/>
                <w:szCs w:val="20"/>
              </w:rPr>
              <w:t xml:space="preserve"> tik švelnesnis. Turi būti be puvimo ar pelėsio požymių.</w:t>
            </w:r>
          </w:p>
          <w:p w14:paraId="32743F73" w14:textId="77777777" w:rsidR="00E5707E" w:rsidRPr="001367EA" w:rsidRDefault="00E5707E" w:rsidP="00E5707E">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30B2F58C" w14:textId="77777777" w:rsidR="00E5707E" w:rsidRPr="001367EA" w:rsidRDefault="00E5707E" w:rsidP="00E5707E">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 (nepjaustomi)</w:t>
            </w:r>
          </w:p>
        </w:tc>
        <w:tc>
          <w:tcPr>
            <w:tcW w:w="861" w:type="dxa"/>
            <w:tcBorders>
              <w:top w:val="single" w:sz="4" w:space="0" w:color="auto"/>
              <w:bottom w:val="single" w:sz="4" w:space="0" w:color="auto"/>
            </w:tcBorders>
            <w:vAlign w:val="center"/>
          </w:tcPr>
          <w:p w14:paraId="5C82BC5F" w14:textId="77777777" w:rsidR="00E5707E" w:rsidRPr="001367EA" w:rsidRDefault="00E5707E" w:rsidP="00E5707E">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1E81716A" w14:textId="237459FC" w:rsidR="00E5707E" w:rsidRPr="001367EA" w:rsidRDefault="00710ED3" w:rsidP="00E5707E">
            <w:pPr>
              <w:jc w:val="center"/>
              <w:rPr>
                <w:rFonts w:cstheme="minorHAnsi"/>
                <w:color w:val="000000"/>
                <w:sz w:val="20"/>
                <w:szCs w:val="20"/>
              </w:rPr>
            </w:pPr>
            <w:r>
              <w:rPr>
                <w:rFonts w:cstheme="minorHAnsi"/>
                <w:color w:val="000000"/>
                <w:sz w:val="20"/>
                <w:szCs w:val="20"/>
              </w:rPr>
              <w:t>10</w:t>
            </w:r>
          </w:p>
        </w:tc>
        <w:tc>
          <w:tcPr>
            <w:tcW w:w="3232" w:type="dxa"/>
            <w:tcBorders>
              <w:top w:val="single" w:sz="4" w:space="0" w:color="auto"/>
              <w:left w:val="single" w:sz="4" w:space="0" w:color="auto"/>
              <w:bottom w:val="single" w:sz="4" w:space="0" w:color="auto"/>
              <w:right w:val="single" w:sz="4" w:space="0" w:color="auto"/>
            </w:tcBorders>
            <w:vAlign w:val="center"/>
          </w:tcPr>
          <w:p w14:paraId="2150233D" w14:textId="77777777"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A64941C" w14:textId="77777777" w:rsidR="00E5707E" w:rsidRPr="00ED068E" w:rsidRDefault="00E5707E" w:rsidP="00E5707E">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FF63868" w14:textId="77777777" w:rsidR="00330A2D" w:rsidRDefault="00330A2D" w:rsidP="00E5707E">
            <w:pPr>
              <w:jc w:val="center"/>
              <w:rPr>
                <w:rFonts w:eastAsia="Times New Roman" w:cstheme="minorHAnsi"/>
                <w:i/>
                <w:sz w:val="20"/>
                <w:szCs w:val="20"/>
                <w:u w:val="single"/>
                <w:lang w:eastAsia="lt-LT"/>
              </w:rPr>
            </w:pPr>
          </w:p>
          <w:p w14:paraId="1F92AB73" w14:textId="427725E9" w:rsidR="00E5707E" w:rsidRPr="00ED068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58C813DF" w14:textId="77777777" w:rsidR="00E5707E" w:rsidRDefault="00E5707E" w:rsidP="00E5707E">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0EAF3B97" w14:textId="77777777" w:rsidR="00E5707E" w:rsidRDefault="00E5707E" w:rsidP="00E5707E">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E35CA55" w14:textId="77777777" w:rsidR="00E5707E" w:rsidRPr="001367EA" w:rsidRDefault="00E5707E" w:rsidP="00E5707E">
            <w:pPr>
              <w:ind w:right="-71"/>
              <w:jc w:val="center"/>
              <w:rPr>
                <w:rFonts w:eastAsia="Times New Roman" w:cstheme="minorHAnsi"/>
                <w:i/>
                <w:sz w:val="20"/>
                <w:szCs w:val="20"/>
                <w:lang w:eastAsia="lt-LT"/>
              </w:rPr>
            </w:pPr>
          </w:p>
        </w:tc>
        <w:tc>
          <w:tcPr>
            <w:tcW w:w="850" w:type="dxa"/>
            <w:vAlign w:val="center"/>
          </w:tcPr>
          <w:p w14:paraId="009FFC65" w14:textId="738DC0B5" w:rsidR="00E5707E" w:rsidRPr="001367EA" w:rsidRDefault="00E5707E"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14A2562E" w14:textId="2026CA14" w:rsidR="00E5707E" w:rsidRPr="001367EA" w:rsidRDefault="00E5707E" w:rsidP="003D4824">
            <w:pPr>
              <w:ind w:right="-71"/>
              <w:jc w:val="center"/>
              <w:rPr>
                <w:rFonts w:eastAsia="Times New Roman" w:cstheme="minorHAnsi"/>
                <w:i/>
                <w:sz w:val="20"/>
                <w:szCs w:val="20"/>
                <w:lang w:eastAsia="lt-LT"/>
              </w:rPr>
            </w:pPr>
            <w:r>
              <w:rPr>
                <w:rFonts w:eastAsia="Times New Roman" w:cstheme="minorHAnsi"/>
                <w:i/>
                <w:sz w:val="20"/>
                <w:szCs w:val="20"/>
                <w:lang w:eastAsia="lt-LT"/>
              </w:rPr>
              <w:t>1,80</w:t>
            </w:r>
          </w:p>
        </w:tc>
      </w:tr>
      <w:tr w:rsidR="00855D4F" w:rsidRPr="001367EA" w14:paraId="04591D5E" w14:textId="77777777" w:rsidTr="003D4824">
        <w:trPr>
          <w:trHeight w:val="20"/>
        </w:trPr>
        <w:tc>
          <w:tcPr>
            <w:tcW w:w="570" w:type="dxa"/>
            <w:vAlign w:val="center"/>
          </w:tcPr>
          <w:p w14:paraId="2826B233"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F8F0479" w14:textId="77777777" w:rsidR="00855D4F" w:rsidRPr="001367EA" w:rsidRDefault="00855D4F" w:rsidP="00855D4F">
            <w:pPr>
              <w:rPr>
                <w:rFonts w:cstheme="minorHAnsi"/>
                <w:color w:val="000000"/>
                <w:sz w:val="20"/>
                <w:szCs w:val="20"/>
              </w:rPr>
            </w:pPr>
            <w:r w:rsidRPr="001367EA">
              <w:rPr>
                <w:rFonts w:cstheme="minorHAnsi"/>
                <w:color w:val="000000"/>
                <w:sz w:val="20"/>
                <w:szCs w:val="20"/>
              </w:rPr>
              <w:t>Ridikėliai</w:t>
            </w:r>
            <w:r>
              <w:rPr>
                <w:rFonts w:cstheme="minorHAnsi"/>
                <w:color w:val="000000"/>
                <w:sz w:val="20"/>
                <w:szCs w:val="20"/>
              </w:rPr>
              <w:t xml:space="preserve"> (</w:t>
            </w:r>
            <w:r w:rsidRPr="00221742">
              <w:rPr>
                <w:rFonts w:cstheme="minorHAnsi"/>
                <w:color w:val="000000"/>
                <w:sz w:val="20"/>
                <w:szCs w:val="20"/>
              </w:rPr>
              <w:t>6150640</w:t>
            </w:r>
            <w:r>
              <w:rPr>
                <w:rFonts w:cstheme="minorHAnsi"/>
                <w:color w:val="000000"/>
                <w:sz w:val="20"/>
                <w:szCs w:val="20"/>
              </w:rPr>
              <w:t>)</w:t>
            </w:r>
          </w:p>
          <w:p w14:paraId="5CAB8DC4" w14:textId="77777777" w:rsidR="00855D4F" w:rsidRPr="001367EA" w:rsidRDefault="00855D4F" w:rsidP="00855D4F">
            <w:pPr>
              <w:rPr>
                <w:rFonts w:cstheme="minorHAnsi"/>
                <w:color w:val="000000"/>
                <w:sz w:val="20"/>
                <w:szCs w:val="20"/>
              </w:rPr>
            </w:pPr>
            <w:r w:rsidRPr="001367EA">
              <w:rPr>
                <w:rFonts w:cstheme="minorHAnsi"/>
                <w:b/>
                <w:sz w:val="20"/>
                <w:szCs w:val="20"/>
              </w:rPr>
              <w:t>Perkami pirmą metų ketvirtį</w:t>
            </w:r>
          </w:p>
        </w:tc>
        <w:tc>
          <w:tcPr>
            <w:tcW w:w="3530" w:type="dxa"/>
            <w:vAlign w:val="center"/>
          </w:tcPr>
          <w:p w14:paraId="3C6A8320"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Ridikėliai 3 – 5 cm ilgio ir 2 – 4 cm skersmens, apvalūs arba pailgi.</w:t>
            </w:r>
          </w:p>
          <w:p w14:paraId="5D35442E"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 xml:space="preserve">Odelė raudonos ar baltos, ar rožinės, ar violetinės spalvos. Perpjovus (vidus) ridikas baltos spalvos, traškus. </w:t>
            </w:r>
          </w:p>
          <w:p w14:paraId="5F858595" w14:textId="30587826"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Odos tekstūra lygi, be pažeidimų, įtrūkimų, be žemių</w:t>
            </w:r>
            <w:r>
              <w:rPr>
                <w:rFonts w:eastAsia="Times New Roman" w:cstheme="minorHAnsi"/>
                <w:sz w:val="20"/>
                <w:szCs w:val="20"/>
              </w:rPr>
              <w:t>,</w:t>
            </w:r>
            <w:r w:rsidRPr="001367EA">
              <w:rPr>
                <w:rFonts w:eastAsia="Times New Roman" w:cstheme="minorHAnsi"/>
                <w:sz w:val="20"/>
                <w:szCs w:val="20"/>
              </w:rPr>
              <w:t xml:space="preserve"> be pelėsio ir puvimo žymių.</w:t>
            </w:r>
          </w:p>
          <w:p w14:paraId="20627C0C" w14:textId="6162BF92"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Skonis gaivus, su šiek tiek aštriu, pipirini</w:t>
            </w:r>
            <w:r>
              <w:rPr>
                <w:rFonts w:eastAsia="Times New Roman" w:cstheme="minorHAnsi"/>
                <w:sz w:val="20"/>
                <w:szCs w:val="20"/>
              </w:rPr>
              <w:t>u</w:t>
            </w:r>
            <w:r w:rsidRPr="001367EA">
              <w:rPr>
                <w:rFonts w:eastAsia="Times New Roman" w:cstheme="minorHAnsi"/>
                <w:sz w:val="20"/>
                <w:szCs w:val="20"/>
              </w:rPr>
              <w:t xml:space="preserve"> ir kartoku </w:t>
            </w:r>
            <w:proofErr w:type="spellStart"/>
            <w:r w:rsidRPr="001367EA">
              <w:rPr>
                <w:rFonts w:eastAsia="Times New Roman" w:cstheme="minorHAnsi"/>
                <w:sz w:val="20"/>
                <w:szCs w:val="20"/>
              </w:rPr>
              <w:t>poskoniu</w:t>
            </w:r>
            <w:proofErr w:type="spellEnd"/>
            <w:r w:rsidRPr="001367EA">
              <w:rPr>
                <w:rFonts w:eastAsia="Times New Roman" w:cstheme="minorHAnsi"/>
                <w:sz w:val="20"/>
                <w:szCs w:val="20"/>
              </w:rPr>
              <w:t xml:space="preserve">. </w:t>
            </w:r>
          </w:p>
          <w:p w14:paraId="7D3DA6CE"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413533DB"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1133EB0"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4A58AF84" w14:textId="12F39568" w:rsidR="00855D4F" w:rsidRPr="001367EA" w:rsidRDefault="00710ED3" w:rsidP="00855D4F">
            <w:pPr>
              <w:jc w:val="center"/>
              <w:rPr>
                <w:rFonts w:cstheme="minorHAnsi"/>
                <w:color w:val="000000"/>
                <w:sz w:val="20"/>
                <w:szCs w:val="20"/>
              </w:rPr>
            </w:pPr>
            <w:r>
              <w:rPr>
                <w:rFonts w:cstheme="minorHAnsi"/>
                <w:color w:val="000000"/>
                <w:sz w:val="20"/>
                <w:szCs w:val="20"/>
              </w:rPr>
              <w:t>80</w:t>
            </w:r>
          </w:p>
        </w:tc>
        <w:tc>
          <w:tcPr>
            <w:tcW w:w="3232" w:type="dxa"/>
            <w:tcBorders>
              <w:top w:val="single" w:sz="4" w:space="0" w:color="auto"/>
              <w:left w:val="single" w:sz="4" w:space="0" w:color="auto"/>
              <w:bottom w:val="single" w:sz="4" w:space="0" w:color="auto"/>
              <w:right w:val="single" w:sz="4" w:space="0" w:color="auto"/>
            </w:tcBorders>
            <w:vAlign w:val="center"/>
          </w:tcPr>
          <w:p w14:paraId="033F01B2"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2330CC21"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A076041" w14:textId="77777777" w:rsidR="00330A2D" w:rsidRDefault="00330A2D" w:rsidP="00855D4F">
            <w:pPr>
              <w:jc w:val="center"/>
              <w:rPr>
                <w:rFonts w:eastAsia="Times New Roman" w:cstheme="minorHAnsi"/>
                <w:i/>
                <w:sz w:val="20"/>
                <w:szCs w:val="20"/>
                <w:u w:val="single"/>
                <w:lang w:eastAsia="lt-LT"/>
              </w:rPr>
            </w:pPr>
          </w:p>
          <w:p w14:paraId="2213C5E4" w14:textId="4C998EC8"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6B9B7346"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45A22E27"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789F9D49"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1E61E857" w14:textId="79D17365"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2D1B1DF5" w14:textId="18487C9D"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2,10</w:t>
            </w:r>
          </w:p>
        </w:tc>
      </w:tr>
      <w:tr w:rsidR="00855D4F" w:rsidRPr="001367EA" w14:paraId="289069A3" w14:textId="77777777" w:rsidTr="003D4824">
        <w:trPr>
          <w:trHeight w:val="20"/>
        </w:trPr>
        <w:tc>
          <w:tcPr>
            <w:tcW w:w="570" w:type="dxa"/>
            <w:vAlign w:val="center"/>
          </w:tcPr>
          <w:p w14:paraId="69C85F0F"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6F3C054" w14:textId="77777777" w:rsidR="00855D4F" w:rsidRPr="001367EA" w:rsidRDefault="00855D4F" w:rsidP="00855D4F">
            <w:pPr>
              <w:rPr>
                <w:rFonts w:cstheme="minorHAnsi"/>
                <w:color w:val="000000"/>
                <w:sz w:val="20"/>
                <w:szCs w:val="20"/>
              </w:rPr>
            </w:pPr>
            <w:r w:rsidRPr="001367EA">
              <w:rPr>
                <w:rFonts w:cstheme="minorHAnsi"/>
                <w:color w:val="000000"/>
                <w:sz w:val="20"/>
                <w:szCs w:val="20"/>
              </w:rPr>
              <w:t>Ridikėliai</w:t>
            </w:r>
            <w:r>
              <w:rPr>
                <w:rFonts w:cstheme="minorHAnsi"/>
                <w:color w:val="000000"/>
                <w:sz w:val="20"/>
                <w:szCs w:val="20"/>
              </w:rPr>
              <w:t xml:space="preserve"> (</w:t>
            </w:r>
            <w:r w:rsidRPr="00221742">
              <w:rPr>
                <w:rFonts w:cstheme="minorHAnsi"/>
                <w:color w:val="000000"/>
                <w:sz w:val="20"/>
                <w:szCs w:val="20"/>
              </w:rPr>
              <w:t>6150640</w:t>
            </w:r>
            <w:r>
              <w:rPr>
                <w:rFonts w:cstheme="minorHAnsi"/>
                <w:color w:val="000000"/>
                <w:sz w:val="20"/>
                <w:szCs w:val="20"/>
              </w:rPr>
              <w:t>)</w:t>
            </w:r>
          </w:p>
          <w:p w14:paraId="1026365A" w14:textId="77777777" w:rsidR="00855D4F" w:rsidRPr="001367EA" w:rsidRDefault="00855D4F" w:rsidP="00855D4F">
            <w:pPr>
              <w:rPr>
                <w:rFonts w:cstheme="minorHAnsi"/>
                <w:color w:val="000000"/>
                <w:sz w:val="20"/>
                <w:szCs w:val="20"/>
              </w:rPr>
            </w:pPr>
            <w:r w:rsidRPr="001367EA">
              <w:rPr>
                <w:rFonts w:cstheme="minorHAnsi"/>
                <w:b/>
                <w:sz w:val="20"/>
                <w:szCs w:val="20"/>
              </w:rPr>
              <w:t>Perkami antrą metų ketvirtį</w:t>
            </w:r>
          </w:p>
        </w:tc>
        <w:tc>
          <w:tcPr>
            <w:tcW w:w="3530" w:type="dxa"/>
            <w:vAlign w:val="center"/>
          </w:tcPr>
          <w:p w14:paraId="24FFDA63"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Ridikėliai 3 – 5 cm ilgio ir 2 – 4 cm skersmens, apvalūs arba pailgi.</w:t>
            </w:r>
          </w:p>
          <w:p w14:paraId="0669CA94"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 xml:space="preserve">Odelė raudonos ar baltos, ar rožinės, ar violetinės spalvos. Perpjovus (vidus) ridikas baltos spalvos, traškus. </w:t>
            </w:r>
          </w:p>
          <w:p w14:paraId="238D559A" w14:textId="0089777F"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Odos tekstūra lygi, be pažeidimų, įtrūkimų, be žemių</w:t>
            </w:r>
            <w:r>
              <w:rPr>
                <w:rFonts w:eastAsia="Times New Roman" w:cstheme="minorHAnsi"/>
                <w:sz w:val="20"/>
                <w:szCs w:val="20"/>
              </w:rPr>
              <w:t>,</w:t>
            </w:r>
            <w:r w:rsidRPr="001367EA">
              <w:rPr>
                <w:rFonts w:eastAsia="Times New Roman" w:cstheme="minorHAnsi"/>
                <w:sz w:val="20"/>
                <w:szCs w:val="20"/>
              </w:rPr>
              <w:t xml:space="preserve"> be pelėsio ir puvimo žymių.</w:t>
            </w:r>
          </w:p>
          <w:p w14:paraId="0019B384" w14:textId="7ED03CF0"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Skonis gaivus, su šiek tiek aštriu, pipirini</w:t>
            </w:r>
            <w:r>
              <w:rPr>
                <w:rFonts w:eastAsia="Times New Roman" w:cstheme="minorHAnsi"/>
                <w:sz w:val="20"/>
                <w:szCs w:val="20"/>
              </w:rPr>
              <w:t>u</w:t>
            </w:r>
            <w:r w:rsidRPr="001367EA">
              <w:rPr>
                <w:rFonts w:eastAsia="Times New Roman" w:cstheme="minorHAnsi"/>
                <w:sz w:val="20"/>
                <w:szCs w:val="20"/>
              </w:rPr>
              <w:t xml:space="preserve"> ir kartoku </w:t>
            </w:r>
            <w:proofErr w:type="spellStart"/>
            <w:r w:rsidRPr="001367EA">
              <w:rPr>
                <w:rFonts w:eastAsia="Times New Roman" w:cstheme="minorHAnsi"/>
                <w:sz w:val="20"/>
                <w:szCs w:val="20"/>
              </w:rPr>
              <w:t>poskoniu</w:t>
            </w:r>
            <w:proofErr w:type="spellEnd"/>
            <w:r w:rsidRPr="001367EA">
              <w:rPr>
                <w:rFonts w:eastAsia="Times New Roman" w:cstheme="minorHAnsi"/>
                <w:sz w:val="20"/>
                <w:szCs w:val="20"/>
              </w:rPr>
              <w:t xml:space="preserve">. </w:t>
            </w:r>
          </w:p>
          <w:p w14:paraId="750875C3"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609ABD7D"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B64516F"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4294CDD1" w14:textId="083A579E" w:rsidR="00855D4F" w:rsidRPr="001367EA" w:rsidRDefault="00710ED3" w:rsidP="00855D4F">
            <w:pPr>
              <w:jc w:val="center"/>
              <w:rPr>
                <w:rFonts w:cstheme="minorHAnsi"/>
                <w:color w:val="000000"/>
                <w:sz w:val="20"/>
                <w:szCs w:val="20"/>
              </w:rPr>
            </w:pPr>
            <w:r>
              <w:rPr>
                <w:rFonts w:cstheme="minorHAnsi"/>
                <w:color w:val="000000"/>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14:paraId="1A1CE2DD"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6137F1FA"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2C29693F" w14:textId="77777777" w:rsidR="00330A2D" w:rsidRDefault="00330A2D" w:rsidP="00855D4F">
            <w:pPr>
              <w:jc w:val="center"/>
              <w:rPr>
                <w:rFonts w:eastAsia="Times New Roman" w:cstheme="minorHAnsi"/>
                <w:i/>
                <w:sz w:val="20"/>
                <w:szCs w:val="20"/>
                <w:u w:val="single"/>
                <w:lang w:eastAsia="lt-LT"/>
              </w:rPr>
            </w:pPr>
          </w:p>
          <w:p w14:paraId="3A4AFEC7" w14:textId="09B97E28"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6A1CF4E7"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73EC2F3C"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6A4E8AB3"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622BD409" w14:textId="46DD1186"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46724366" w14:textId="29F61DEB"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2,10</w:t>
            </w:r>
          </w:p>
        </w:tc>
      </w:tr>
      <w:tr w:rsidR="00855D4F" w:rsidRPr="001367EA" w14:paraId="2F376919" w14:textId="77777777" w:rsidTr="003D4824">
        <w:trPr>
          <w:trHeight w:val="20"/>
        </w:trPr>
        <w:tc>
          <w:tcPr>
            <w:tcW w:w="570" w:type="dxa"/>
            <w:vAlign w:val="center"/>
          </w:tcPr>
          <w:p w14:paraId="473153ED"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A6D9067" w14:textId="77777777" w:rsidR="00855D4F" w:rsidRPr="001367EA" w:rsidRDefault="00855D4F" w:rsidP="00855D4F">
            <w:pPr>
              <w:rPr>
                <w:rFonts w:cstheme="minorHAnsi"/>
                <w:color w:val="000000"/>
                <w:sz w:val="20"/>
                <w:szCs w:val="20"/>
              </w:rPr>
            </w:pPr>
            <w:r w:rsidRPr="001367EA">
              <w:rPr>
                <w:rFonts w:cstheme="minorHAnsi"/>
                <w:color w:val="000000"/>
                <w:sz w:val="20"/>
                <w:szCs w:val="20"/>
              </w:rPr>
              <w:t>Ridikėliai</w:t>
            </w:r>
            <w:r>
              <w:rPr>
                <w:rFonts w:cstheme="minorHAnsi"/>
                <w:color w:val="000000"/>
                <w:sz w:val="20"/>
                <w:szCs w:val="20"/>
              </w:rPr>
              <w:t xml:space="preserve"> (</w:t>
            </w:r>
            <w:r w:rsidRPr="00221742">
              <w:rPr>
                <w:rFonts w:cstheme="minorHAnsi"/>
                <w:color w:val="000000"/>
                <w:sz w:val="20"/>
                <w:szCs w:val="20"/>
              </w:rPr>
              <w:t>6150640</w:t>
            </w:r>
            <w:r>
              <w:rPr>
                <w:rFonts w:cstheme="minorHAnsi"/>
                <w:color w:val="000000"/>
                <w:sz w:val="20"/>
                <w:szCs w:val="20"/>
              </w:rPr>
              <w:t>)</w:t>
            </w:r>
          </w:p>
          <w:p w14:paraId="68498912" w14:textId="77777777" w:rsidR="00855D4F" w:rsidRPr="001367EA" w:rsidRDefault="00855D4F" w:rsidP="00855D4F">
            <w:pPr>
              <w:rPr>
                <w:rFonts w:cstheme="minorHAnsi"/>
                <w:color w:val="000000"/>
                <w:sz w:val="20"/>
                <w:szCs w:val="20"/>
              </w:rPr>
            </w:pPr>
            <w:r w:rsidRPr="001367EA">
              <w:rPr>
                <w:rFonts w:cstheme="minorHAnsi"/>
                <w:b/>
                <w:sz w:val="20"/>
                <w:szCs w:val="20"/>
              </w:rPr>
              <w:t>Perkami trečią metų ketvirtį</w:t>
            </w:r>
          </w:p>
        </w:tc>
        <w:tc>
          <w:tcPr>
            <w:tcW w:w="3530" w:type="dxa"/>
            <w:vAlign w:val="center"/>
          </w:tcPr>
          <w:p w14:paraId="681C6695"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Ridikėliai 3 – 5 cm ilgio ir 2 – 4 cm skersmens, apvalūs arba pailgi.</w:t>
            </w:r>
          </w:p>
          <w:p w14:paraId="24984350"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 xml:space="preserve">Odelė raudonos ar baltos, ar rožinės, ar violetinės spalvos. Perpjovus (vidus) ridikas baltos spalvos, traškus. </w:t>
            </w:r>
          </w:p>
          <w:p w14:paraId="005B1E19" w14:textId="5BC6C743"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Odos tekstūra lygi, be pažeidimų, įtrūkimų, be žemių</w:t>
            </w:r>
            <w:r>
              <w:rPr>
                <w:rFonts w:eastAsia="Times New Roman" w:cstheme="minorHAnsi"/>
                <w:sz w:val="20"/>
                <w:szCs w:val="20"/>
              </w:rPr>
              <w:t>,</w:t>
            </w:r>
            <w:r w:rsidRPr="001367EA">
              <w:rPr>
                <w:rFonts w:eastAsia="Times New Roman" w:cstheme="minorHAnsi"/>
                <w:sz w:val="20"/>
                <w:szCs w:val="20"/>
              </w:rPr>
              <w:t xml:space="preserve"> be pelėsio ir puvimo žymių.</w:t>
            </w:r>
          </w:p>
          <w:p w14:paraId="429E43E1" w14:textId="53409ABA"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Skonis gaivus, su šiek tiek aštriu, pipirini</w:t>
            </w:r>
            <w:r>
              <w:rPr>
                <w:rFonts w:eastAsia="Times New Roman" w:cstheme="minorHAnsi"/>
                <w:sz w:val="20"/>
                <w:szCs w:val="20"/>
              </w:rPr>
              <w:t>u</w:t>
            </w:r>
            <w:r w:rsidRPr="001367EA">
              <w:rPr>
                <w:rFonts w:eastAsia="Times New Roman" w:cstheme="minorHAnsi"/>
                <w:sz w:val="20"/>
                <w:szCs w:val="20"/>
              </w:rPr>
              <w:t xml:space="preserve"> ir kartoku </w:t>
            </w:r>
            <w:proofErr w:type="spellStart"/>
            <w:r w:rsidRPr="001367EA">
              <w:rPr>
                <w:rFonts w:eastAsia="Times New Roman" w:cstheme="minorHAnsi"/>
                <w:sz w:val="20"/>
                <w:szCs w:val="20"/>
              </w:rPr>
              <w:t>poskoniu</w:t>
            </w:r>
            <w:proofErr w:type="spellEnd"/>
            <w:r w:rsidRPr="001367EA">
              <w:rPr>
                <w:rFonts w:eastAsia="Times New Roman" w:cstheme="minorHAnsi"/>
                <w:sz w:val="20"/>
                <w:szCs w:val="20"/>
              </w:rPr>
              <w:t xml:space="preserve">. </w:t>
            </w:r>
          </w:p>
          <w:p w14:paraId="4C9EDB51"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05508CB8"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E331D98"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0A035D9D" w14:textId="30AB341F" w:rsidR="00855D4F" w:rsidRPr="001367EA" w:rsidRDefault="00710ED3" w:rsidP="00855D4F">
            <w:pPr>
              <w:jc w:val="center"/>
              <w:rPr>
                <w:rFonts w:cstheme="minorHAnsi"/>
                <w:color w:val="000000"/>
                <w:sz w:val="20"/>
                <w:szCs w:val="20"/>
              </w:rPr>
            </w:pPr>
            <w:r>
              <w:rPr>
                <w:rFonts w:cstheme="minorHAnsi"/>
                <w:color w:val="000000"/>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14:paraId="6BE2CC76"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6CAA959"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56AE60D0" w14:textId="77777777" w:rsidR="00330A2D" w:rsidRDefault="00330A2D" w:rsidP="00855D4F">
            <w:pPr>
              <w:jc w:val="center"/>
              <w:rPr>
                <w:rFonts w:eastAsia="Times New Roman" w:cstheme="minorHAnsi"/>
                <w:i/>
                <w:sz w:val="20"/>
                <w:szCs w:val="20"/>
                <w:u w:val="single"/>
                <w:lang w:eastAsia="lt-LT"/>
              </w:rPr>
            </w:pPr>
          </w:p>
          <w:p w14:paraId="57CFBD7B" w14:textId="7F50B7F6"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57A50527"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70C39177"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9E2BD09"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1A7AE16E" w14:textId="19B07C71"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772706A9" w14:textId="20184AED"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1,40</w:t>
            </w:r>
          </w:p>
        </w:tc>
      </w:tr>
      <w:tr w:rsidR="00855D4F" w:rsidRPr="001367EA" w14:paraId="63F3C56E" w14:textId="77777777" w:rsidTr="003D4824">
        <w:trPr>
          <w:trHeight w:val="20"/>
        </w:trPr>
        <w:tc>
          <w:tcPr>
            <w:tcW w:w="570" w:type="dxa"/>
            <w:vAlign w:val="center"/>
          </w:tcPr>
          <w:p w14:paraId="7BC7A68A"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54D00C2" w14:textId="77777777" w:rsidR="00855D4F" w:rsidRPr="001367EA" w:rsidRDefault="00855D4F" w:rsidP="00855D4F">
            <w:pPr>
              <w:rPr>
                <w:rFonts w:cstheme="minorHAnsi"/>
                <w:color w:val="000000"/>
                <w:sz w:val="20"/>
                <w:szCs w:val="20"/>
              </w:rPr>
            </w:pPr>
            <w:r w:rsidRPr="001367EA">
              <w:rPr>
                <w:rFonts w:cstheme="minorHAnsi"/>
                <w:color w:val="000000"/>
                <w:sz w:val="20"/>
                <w:szCs w:val="20"/>
              </w:rPr>
              <w:t>Ridikėliai</w:t>
            </w:r>
            <w:r>
              <w:rPr>
                <w:rFonts w:cstheme="minorHAnsi"/>
                <w:color w:val="000000"/>
                <w:sz w:val="20"/>
                <w:szCs w:val="20"/>
              </w:rPr>
              <w:t xml:space="preserve"> (</w:t>
            </w:r>
            <w:r w:rsidRPr="00221742">
              <w:rPr>
                <w:rFonts w:cstheme="minorHAnsi"/>
                <w:color w:val="000000"/>
                <w:sz w:val="20"/>
                <w:szCs w:val="20"/>
              </w:rPr>
              <w:t>6150640</w:t>
            </w:r>
            <w:r>
              <w:rPr>
                <w:rFonts w:cstheme="minorHAnsi"/>
                <w:color w:val="000000"/>
                <w:sz w:val="20"/>
                <w:szCs w:val="20"/>
              </w:rPr>
              <w:t>)</w:t>
            </w:r>
          </w:p>
          <w:p w14:paraId="6622D96F" w14:textId="77777777" w:rsidR="00855D4F" w:rsidRPr="001367EA" w:rsidRDefault="00855D4F" w:rsidP="00855D4F">
            <w:pPr>
              <w:rPr>
                <w:rFonts w:cstheme="minorHAnsi"/>
                <w:color w:val="000000"/>
                <w:sz w:val="20"/>
                <w:szCs w:val="20"/>
              </w:rPr>
            </w:pPr>
            <w:r w:rsidRPr="001367EA">
              <w:rPr>
                <w:rFonts w:cstheme="minorHAnsi"/>
                <w:b/>
                <w:sz w:val="20"/>
                <w:szCs w:val="20"/>
              </w:rPr>
              <w:t>Perkami ketvirtą metų ketvirtį</w:t>
            </w:r>
          </w:p>
        </w:tc>
        <w:tc>
          <w:tcPr>
            <w:tcW w:w="3530" w:type="dxa"/>
            <w:vAlign w:val="center"/>
          </w:tcPr>
          <w:p w14:paraId="61FC51B0"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Ridikėliai 3 – 5 cm ilgio ir 2 – 4 cm skersmens, apvalūs arba pailgi.</w:t>
            </w:r>
          </w:p>
          <w:p w14:paraId="27D6A907"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 xml:space="preserve">Odelė raudonos ar baltos, ar rožinės, ar violetinės spalvos. Perpjovus (vidus) ridikas baltos spalvos, traškus. </w:t>
            </w:r>
          </w:p>
          <w:p w14:paraId="711F2E15" w14:textId="2171D6E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Odos tekstūra lygi, be pažeidimų, įtrūkimų, be žemių</w:t>
            </w:r>
            <w:r>
              <w:rPr>
                <w:rFonts w:eastAsia="Times New Roman" w:cstheme="minorHAnsi"/>
                <w:sz w:val="20"/>
                <w:szCs w:val="20"/>
              </w:rPr>
              <w:t>,</w:t>
            </w:r>
            <w:r w:rsidRPr="001367EA">
              <w:rPr>
                <w:rFonts w:eastAsia="Times New Roman" w:cstheme="minorHAnsi"/>
                <w:sz w:val="20"/>
                <w:szCs w:val="20"/>
              </w:rPr>
              <w:t xml:space="preserve"> be pelėsio ir puvimo žymių.</w:t>
            </w:r>
          </w:p>
          <w:p w14:paraId="5437D2D7" w14:textId="7D18A6A9"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Skonis gaivus, su šiek tiek aštriu, pipirini</w:t>
            </w:r>
            <w:r>
              <w:rPr>
                <w:rFonts w:eastAsia="Times New Roman" w:cstheme="minorHAnsi"/>
                <w:sz w:val="20"/>
                <w:szCs w:val="20"/>
              </w:rPr>
              <w:t>u</w:t>
            </w:r>
            <w:r w:rsidRPr="001367EA">
              <w:rPr>
                <w:rFonts w:eastAsia="Times New Roman" w:cstheme="minorHAnsi"/>
                <w:sz w:val="20"/>
                <w:szCs w:val="20"/>
              </w:rPr>
              <w:t xml:space="preserve"> ir kartoku </w:t>
            </w:r>
            <w:proofErr w:type="spellStart"/>
            <w:r w:rsidRPr="001367EA">
              <w:rPr>
                <w:rFonts w:eastAsia="Times New Roman" w:cstheme="minorHAnsi"/>
                <w:sz w:val="20"/>
                <w:szCs w:val="20"/>
              </w:rPr>
              <w:t>poskoniu</w:t>
            </w:r>
            <w:proofErr w:type="spellEnd"/>
            <w:r w:rsidRPr="001367EA">
              <w:rPr>
                <w:rFonts w:eastAsia="Times New Roman" w:cstheme="minorHAnsi"/>
                <w:sz w:val="20"/>
                <w:szCs w:val="20"/>
              </w:rPr>
              <w:t xml:space="preserve">. </w:t>
            </w:r>
          </w:p>
          <w:p w14:paraId="7CA05BA4"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2EE8A51B"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E12C078"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206E9642" w14:textId="6F638847" w:rsidR="00855D4F" w:rsidRPr="001367EA" w:rsidRDefault="00710ED3" w:rsidP="00855D4F">
            <w:pPr>
              <w:jc w:val="center"/>
              <w:rPr>
                <w:rFonts w:cstheme="minorHAnsi"/>
                <w:color w:val="000000"/>
                <w:sz w:val="20"/>
                <w:szCs w:val="20"/>
              </w:rPr>
            </w:pPr>
            <w:r>
              <w:rPr>
                <w:rFonts w:cstheme="minorHAnsi"/>
                <w:color w:val="000000"/>
                <w:sz w:val="20"/>
                <w:szCs w:val="20"/>
              </w:rPr>
              <w:t>80</w:t>
            </w:r>
          </w:p>
        </w:tc>
        <w:tc>
          <w:tcPr>
            <w:tcW w:w="3232" w:type="dxa"/>
            <w:tcBorders>
              <w:top w:val="single" w:sz="4" w:space="0" w:color="auto"/>
              <w:left w:val="single" w:sz="4" w:space="0" w:color="auto"/>
              <w:bottom w:val="single" w:sz="4" w:space="0" w:color="auto"/>
              <w:right w:val="single" w:sz="4" w:space="0" w:color="auto"/>
            </w:tcBorders>
            <w:vAlign w:val="center"/>
          </w:tcPr>
          <w:p w14:paraId="0D60F956"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C4A1814"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094C72A" w14:textId="77777777" w:rsidR="00330A2D" w:rsidRDefault="00330A2D" w:rsidP="00855D4F">
            <w:pPr>
              <w:jc w:val="center"/>
              <w:rPr>
                <w:rFonts w:eastAsia="Times New Roman" w:cstheme="minorHAnsi"/>
                <w:i/>
                <w:sz w:val="20"/>
                <w:szCs w:val="20"/>
                <w:u w:val="single"/>
                <w:lang w:eastAsia="lt-LT"/>
              </w:rPr>
            </w:pPr>
          </w:p>
          <w:p w14:paraId="218AAE2E" w14:textId="37F802EB"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6048D84D"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659EE7A6"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5B4C1EAA"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12414703" w14:textId="1C29B7CE"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6D4DFD1A" w14:textId="077D0DEA"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2,10</w:t>
            </w:r>
          </w:p>
        </w:tc>
      </w:tr>
      <w:tr w:rsidR="00855D4F" w:rsidRPr="001367EA" w14:paraId="7DC81BA1" w14:textId="77777777" w:rsidTr="003D4824">
        <w:trPr>
          <w:trHeight w:val="20"/>
        </w:trPr>
        <w:tc>
          <w:tcPr>
            <w:tcW w:w="570" w:type="dxa"/>
            <w:vAlign w:val="center"/>
          </w:tcPr>
          <w:p w14:paraId="19E9F7E3"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FD77AA9" w14:textId="77777777" w:rsidR="00855D4F" w:rsidRPr="001367EA" w:rsidRDefault="00855D4F" w:rsidP="00855D4F">
            <w:pPr>
              <w:rPr>
                <w:rFonts w:cstheme="minorHAnsi"/>
                <w:color w:val="000000"/>
                <w:sz w:val="20"/>
                <w:szCs w:val="20"/>
              </w:rPr>
            </w:pPr>
            <w:r w:rsidRPr="001367EA">
              <w:rPr>
                <w:rFonts w:cstheme="minorHAnsi"/>
                <w:color w:val="000000"/>
                <w:sz w:val="20"/>
                <w:szCs w:val="20"/>
              </w:rPr>
              <w:t>Brokoliai</w:t>
            </w:r>
            <w:r>
              <w:rPr>
                <w:rFonts w:cstheme="minorHAnsi"/>
                <w:color w:val="000000"/>
                <w:sz w:val="20"/>
                <w:szCs w:val="20"/>
              </w:rPr>
              <w:t xml:space="preserve"> (</w:t>
            </w:r>
            <w:r w:rsidRPr="00726469">
              <w:rPr>
                <w:rFonts w:cstheme="minorHAnsi"/>
                <w:color w:val="000000"/>
                <w:sz w:val="20"/>
                <w:szCs w:val="20"/>
              </w:rPr>
              <w:t>6150520</w:t>
            </w:r>
            <w:r>
              <w:rPr>
                <w:rFonts w:cstheme="minorHAnsi"/>
                <w:color w:val="000000"/>
                <w:sz w:val="20"/>
                <w:szCs w:val="20"/>
              </w:rPr>
              <w:t>)</w:t>
            </w:r>
          </w:p>
          <w:p w14:paraId="48896BE7" w14:textId="77777777" w:rsidR="00855D4F" w:rsidRPr="001367EA" w:rsidRDefault="00855D4F" w:rsidP="00855D4F">
            <w:pPr>
              <w:rPr>
                <w:rFonts w:cstheme="minorHAnsi"/>
                <w:color w:val="000000"/>
                <w:sz w:val="20"/>
                <w:szCs w:val="20"/>
              </w:rPr>
            </w:pPr>
            <w:r w:rsidRPr="001367EA">
              <w:rPr>
                <w:rFonts w:cstheme="minorHAnsi"/>
                <w:b/>
                <w:sz w:val="20"/>
                <w:szCs w:val="20"/>
              </w:rPr>
              <w:t>Perkami pirmą metų ketvirtį</w:t>
            </w:r>
          </w:p>
        </w:tc>
        <w:tc>
          <w:tcPr>
            <w:tcW w:w="3530" w:type="dxa"/>
            <w:vAlign w:val="center"/>
          </w:tcPr>
          <w:p w14:paraId="5AFD53D5"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 xml:space="preserve">Galvos skersmuo 12 – 20 cm. </w:t>
            </w:r>
          </w:p>
          <w:p w14:paraId="43860731"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Tamsiai žalios spalvos su šiek tiek purpuriniu atspalviu galvų žiedynuose, be gelsvų ar išblukusių žiedynų, be pažeidimų, nenudžiūvę.</w:t>
            </w:r>
          </w:p>
          <w:p w14:paraId="07CEC376"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Galva ir stiebas vientisi, neperlūžę. Be pelėsio ir puvinio ženklų.</w:t>
            </w:r>
          </w:p>
          <w:p w14:paraId="222D457C"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Stiebas storas, tvirtas, dažniausiai žalsvos spalvos, su storais bet minkštais lapais, kurių gali būti 1 – 4.</w:t>
            </w:r>
          </w:p>
          <w:p w14:paraId="3DCF61B1"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Stiebas be šaknų, nupjautas ties lapais.</w:t>
            </w:r>
          </w:p>
          <w:p w14:paraId="57E38D41"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4FAEDB2B"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21AD153"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59DD0251" w14:textId="31401DDA" w:rsidR="00855D4F" w:rsidRPr="001367EA" w:rsidRDefault="00710ED3" w:rsidP="00855D4F">
            <w:pPr>
              <w:jc w:val="center"/>
              <w:rPr>
                <w:rFonts w:cstheme="minorHAnsi"/>
                <w:color w:val="000000"/>
                <w:sz w:val="20"/>
                <w:szCs w:val="20"/>
              </w:rPr>
            </w:pPr>
            <w:r>
              <w:rPr>
                <w:rFonts w:cstheme="minorHAnsi"/>
                <w:color w:val="000000"/>
                <w:sz w:val="20"/>
                <w:szCs w:val="20"/>
              </w:rPr>
              <w:t>230</w:t>
            </w:r>
          </w:p>
        </w:tc>
        <w:tc>
          <w:tcPr>
            <w:tcW w:w="3232" w:type="dxa"/>
            <w:tcBorders>
              <w:top w:val="single" w:sz="4" w:space="0" w:color="auto"/>
              <w:left w:val="single" w:sz="4" w:space="0" w:color="auto"/>
              <w:bottom w:val="single" w:sz="4" w:space="0" w:color="auto"/>
              <w:right w:val="single" w:sz="4" w:space="0" w:color="auto"/>
            </w:tcBorders>
            <w:vAlign w:val="center"/>
          </w:tcPr>
          <w:p w14:paraId="730510A9"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245D0DB8"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AD7D2C0" w14:textId="77777777" w:rsidR="00330A2D" w:rsidRDefault="00330A2D" w:rsidP="00855D4F">
            <w:pPr>
              <w:jc w:val="center"/>
              <w:rPr>
                <w:rFonts w:eastAsia="Times New Roman" w:cstheme="minorHAnsi"/>
                <w:i/>
                <w:sz w:val="20"/>
                <w:szCs w:val="20"/>
                <w:u w:val="single"/>
                <w:lang w:eastAsia="lt-LT"/>
              </w:rPr>
            </w:pPr>
          </w:p>
          <w:p w14:paraId="20E41C18" w14:textId="34D42D3A"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6A168CCC"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7E246445"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5CA47193"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2BA60DB6" w14:textId="55279610"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1C68DBE2" w14:textId="768ACB56"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2,40</w:t>
            </w:r>
          </w:p>
        </w:tc>
      </w:tr>
      <w:tr w:rsidR="00855D4F" w:rsidRPr="001367EA" w14:paraId="7EDAF806" w14:textId="77777777" w:rsidTr="003D4824">
        <w:trPr>
          <w:trHeight w:val="20"/>
        </w:trPr>
        <w:tc>
          <w:tcPr>
            <w:tcW w:w="570" w:type="dxa"/>
            <w:vAlign w:val="center"/>
          </w:tcPr>
          <w:p w14:paraId="00D8E7FA"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C48184C" w14:textId="77777777" w:rsidR="00855D4F" w:rsidRPr="001367EA" w:rsidRDefault="00855D4F" w:rsidP="00855D4F">
            <w:pPr>
              <w:rPr>
                <w:rFonts w:cstheme="minorHAnsi"/>
                <w:color w:val="000000"/>
                <w:sz w:val="20"/>
                <w:szCs w:val="20"/>
              </w:rPr>
            </w:pPr>
            <w:r w:rsidRPr="001367EA">
              <w:rPr>
                <w:rFonts w:cstheme="minorHAnsi"/>
                <w:color w:val="000000"/>
                <w:sz w:val="20"/>
                <w:szCs w:val="20"/>
              </w:rPr>
              <w:t>Brokoliai</w:t>
            </w:r>
            <w:r>
              <w:rPr>
                <w:rFonts w:cstheme="minorHAnsi"/>
                <w:color w:val="000000"/>
                <w:sz w:val="20"/>
                <w:szCs w:val="20"/>
              </w:rPr>
              <w:t xml:space="preserve"> (</w:t>
            </w:r>
            <w:r w:rsidRPr="00726469">
              <w:rPr>
                <w:rFonts w:cstheme="minorHAnsi"/>
                <w:color w:val="000000"/>
                <w:sz w:val="20"/>
                <w:szCs w:val="20"/>
              </w:rPr>
              <w:t>6150520</w:t>
            </w:r>
            <w:r>
              <w:rPr>
                <w:rFonts w:cstheme="minorHAnsi"/>
                <w:color w:val="000000"/>
                <w:sz w:val="20"/>
                <w:szCs w:val="20"/>
              </w:rPr>
              <w:t>)</w:t>
            </w:r>
          </w:p>
          <w:p w14:paraId="14D8D11D" w14:textId="77777777" w:rsidR="00855D4F" w:rsidRPr="001367EA" w:rsidRDefault="00855D4F" w:rsidP="00855D4F">
            <w:pPr>
              <w:rPr>
                <w:rFonts w:cstheme="minorHAnsi"/>
                <w:color w:val="000000"/>
                <w:sz w:val="20"/>
                <w:szCs w:val="20"/>
              </w:rPr>
            </w:pPr>
            <w:r w:rsidRPr="001367EA">
              <w:rPr>
                <w:rFonts w:cstheme="minorHAnsi"/>
                <w:b/>
                <w:sz w:val="20"/>
                <w:szCs w:val="20"/>
              </w:rPr>
              <w:t>Perkami antrą metų ketvirtį</w:t>
            </w:r>
          </w:p>
        </w:tc>
        <w:tc>
          <w:tcPr>
            <w:tcW w:w="3530" w:type="dxa"/>
            <w:vAlign w:val="center"/>
          </w:tcPr>
          <w:p w14:paraId="5CDAF8AC"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 xml:space="preserve">Galvos skersmuo 12 – 20 cm. </w:t>
            </w:r>
          </w:p>
          <w:p w14:paraId="5782CA58"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Tamsiai žalios spalvos su šiek tiek purpuriniu atspalviu galvų žiedynuose, be gelsvų ar išblukusių žiedynų, be pažeidimų, nenudžiūvę.</w:t>
            </w:r>
          </w:p>
          <w:p w14:paraId="4F996AAF"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Galva ir stiebas vientisi, neperlūžę. Be pelėsio ir puvinio ženklų.</w:t>
            </w:r>
          </w:p>
          <w:p w14:paraId="4B9E97D0"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Stiebas storas, tvirtas, dažniausiai žalsvos spalvos, su storais bet minkštais lapais, kurių gali būti 1 – 4.</w:t>
            </w:r>
          </w:p>
          <w:p w14:paraId="1E32D10B"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Stiebas be šaknų, nupjautas ties lapais.</w:t>
            </w:r>
          </w:p>
          <w:p w14:paraId="1E8A5B9B"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3CE8FD29"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144DC0B"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59BA7D24" w14:textId="79D1CA7C" w:rsidR="00855D4F" w:rsidRPr="001367EA" w:rsidRDefault="00710ED3" w:rsidP="00855D4F">
            <w:pPr>
              <w:jc w:val="center"/>
              <w:rPr>
                <w:rFonts w:cstheme="minorHAnsi"/>
                <w:color w:val="000000"/>
                <w:sz w:val="20"/>
                <w:szCs w:val="20"/>
              </w:rPr>
            </w:pPr>
            <w:r>
              <w:rPr>
                <w:rFonts w:cstheme="minorHAns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34C8C072"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48BA79D"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537F812" w14:textId="77777777" w:rsidR="00330A2D" w:rsidRDefault="00330A2D" w:rsidP="00855D4F">
            <w:pPr>
              <w:jc w:val="center"/>
              <w:rPr>
                <w:rFonts w:eastAsia="Times New Roman" w:cstheme="minorHAnsi"/>
                <w:i/>
                <w:sz w:val="20"/>
                <w:szCs w:val="20"/>
                <w:u w:val="single"/>
                <w:lang w:eastAsia="lt-LT"/>
              </w:rPr>
            </w:pPr>
          </w:p>
          <w:p w14:paraId="4CA9EF7A" w14:textId="5BD4FE98"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2E54F310"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0BFD7B31"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29A71933"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0A7E8150" w14:textId="166BBA21"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32338DFD" w14:textId="3DD047B9"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2,10</w:t>
            </w:r>
          </w:p>
        </w:tc>
      </w:tr>
      <w:tr w:rsidR="00855D4F" w:rsidRPr="001367EA" w14:paraId="1199490F" w14:textId="77777777" w:rsidTr="003D4824">
        <w:trPr>
          <w:trHeight w:val="20"/>
        </w:trPr>
        <w:tc>
          <w:tcPr>
            <w:tcW w:w="570" w:type="dxa"/>
            <w:vAlign w:val="center"/>
          </w:tcPr>
          <w:p w14:paraId="316A0B92"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C4AB096" w14:textId="77777777" w:rsidR="00855D4F" w:rsidRPr="001367EA" w:rsidRDefault="00855D4F" w:rsidP="00855D4F">
            <w:pPr>
              <w:rPr>
                <w:rFonts w:cstheme="minorHAnsi"/>
                <w:color w:val="000000"/>
                <w:sz w:val="20"/>
                <w:szCs w:val="20"/>
              </w:rPr>
            </w:pPr>
            <w:r w:rsidRPr="001367EA">
              <w:rPr>
                <w:rFonts w:cstheme="minorHAnsi"/>
                <w:color w:val="000000"/>
                <w:sz w:val="20"/>
                <w:szCs w:val="20"/>
              </w:rPr>
              <w:t>Brokoliai</w:t>
            </w:r>
            <w:r>
              <w:rPr>
                <w:rFonts w:cstheme="minorHAnsi"/>
                <w:color w:val="000000"/>
                <w:sz w:val="20"/>
                <w:szCs w:val="20"/>
              </w:rPr>
              <w:t xml:space="preserve"> (</w:t>
            </w:r>
            <w:r w:rsidRPr="00726469">
              <w:rPr>
                <w:rFonts w:cstheme="minorHAnsi"/>
                <w:color w:val="000000"/>
                <w:sz w:val="20"/>
                <w:szCs w:val="20"/>
              </w:rPr>
              <w:t>6150520</w:t>
            </w:r>
            <w:r>
              <w:rPr>
                <w:rFonts w:cstheme="minorHAnsi"/>
                <w:color w:val="000000"/>
                <w:sz w:val="20"/>
                <w:szCs w:val="20"/>
              </w:rPr>
              <w:t>)</w:t>
            </w:r>
          </w:p>
          <w:p w14:paraId="68654E72" w14:textId="77777777" w:rsidR="00855D4F" w:rsidRPr="001367EA" w:rsidRDefault="00855D4F" w:rsidP="00855D4F">
            <w:pPr>
              <w:rPr>
                <w:rFonts w:cstheme="minorHAnsi"/>
                <w:color w:val="000000"/>
                <w:sz w:val="20"/>
                <w:szCs w:val="20"/>
              </w:rPr>
            </w:pPr>
            <w:r w:rsidRPr="001367EA">
              <w:rPr>
                <w:rFonts w:cstheme="minorHAnsi"/>
                <w:b/>
                <w:sz w:val="20"/>
                <w:szCs w:val="20"/>
              </w:rPr>
              <w:t>Perkami trečią metų ketvirtį</w:t>
            </w:r>
          </w:p>
        </w:tc>
        <w:tc>
          <w:tcPr>
            <w:tcW w:w="3530" w:type="dxa"/>
            <w:vAlign w:val="center"/>
          </w:tcPr>
          <w:p w14:paraId="117F5118"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 xml:space="preserve">Galvos skersmuo 12 – 20 cm. </w:t>
            </w:r>
          </w:p>
          <w:p w14:paraId="5C56CBDA"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Tamsiai žalios spalvos su šiek tiek purpuriniu atspalviu galvų žiedynuose, be gelsvų ar išblukusių žiedynų, be pažeidimų, nenudžiūvę.</w:t>
            </w:r>
          </w:p>
          <w:p w14:paraId="08D744A3"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Galva ir stiebas vientisi, neperlūžę. Be pelėsio ir puvinio ženklų.</w:t>
            </w:r>
          </w:p>
          <w:p w14:paraId="4570DDE8"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Stiebas storas, tvirtas, dažniausiai žalsvos spalvos, su storais bet minkštais lapais, kurių gali būti 1 – 4.</w:t>
            </w:r>
          </w:p>
          <w:p w14:paraId="15FDEC12"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Stiebas be šaknų, nupjautas ties lapais.</w:t>
            </w:r>
          </w:p>
          <w:p w14:paraId="49561966"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07193400"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CECA496"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4D72FE5C" w14:textId="5A2D7069" w:rsidR="00855D4F" w:rsidRPr="001367EA" w:rsidRDefault="00710ED3" w:rsidP="00855D4F">
            <w:pPr>
              <w:jc w:val="center"/>
              <w:rPr>
                <w:rFonts w:cstheme="minorHAnsi"/>
                <w:color w:val="000000"/>
                <w:sz w:val="20"/>
                <w:szCs w:val="20"/>
              </w:rPr>
            </w:pPr>
            <w:r>
              <w:rPr>
                <w:rFonts w:cstheme="minorHAnsi"/>
                <w:color w:val="000000"/>
                <w:sz w:val="20"/>
                <w:szCs w:val="20"/>
              </w:rPr>
              <w:t>180</w:t>
            </w:r>
          </w:p>
        </w:tc>
        <w:tc>
          <w:tcPr>
            <w:tcW w:w="3232" w:type="dxa"/>
            <w:tcBorders>
              <w:top w:val="single" w:sz="4" w:space="0" w:color="auto"/>
              <w:left w:val="single" w:sz="4" w:space="0" w:color="auto"/>
              <w:bottom w:val="single" w:sz="4" w:space="0" w:color="auto"/>
              <w:right w:val="single" w:sz="4" w:space="0" w:color="auto"/>
            </w:tcBorders>
            <w:vAlign w:val="center"/>
          </w:tcPr>
          <w:p w14:paraId="4DA9AF24"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1B0C6FB"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77FC697" w14:textId="77777777" w:rsidR="00330A2D" w:rsidRDefault="00330A2D" w:rsidP="00855D4F">
            <w:pPr>
              <w:jc w:val="center"/>
              <w:rPr>
                <w:rFonts w:eastAsia="Times New Roman" w:cstheme="minorHAnsi"/>
                <w:i/>
                <w:sz w:val="20"/>
                <w:szCs w:val="20"/>
                <w:u w:val="single"/>
                <w:lang w:eastAsia="lt-LT"/>
              </w:rPr>
            </w:pPr>
          </w:p>
          <w:p w14:paraId="75CE48EC" w14:textId="5420C058"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05D0795B"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29CC4697"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20A4CEED"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6DA32F5D" w14:textId="1CBCE0FB"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285CF7C0" w14:textId="7064926F"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1,80</w:t>
            </w:r>
          </w:p>
        </w:tc>
      </w:tr>
      <w:tr w:rsidR="00855D4F" w:rsidRPr="001367EA" w14:paraId="49884172" w14:textId="77777777" w:rsidTr="003D4824">
        <w:trPr>
          <w:trHeight w:val="20"/>
        </w:trPr>
        <w:tc>
          <w:tcPr>
            <w:tcW w:w="570" w:type="dxa"/>
            <w:vAlign w:val="center"/>
          </w:tcPr>
          <w:p w14:paraId="409482CA"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C6A5E05" w14:textId="77777777" w:rsidR="00855D4F" w:rsidRPr="001367EA" w:rsidRDefault="00855D4F" w:rsidP="00855D4F">
            <w:pPr>
              <w:rPr>
                <w:rFonts w:cstheme="minorHAnsi"/>
                <w:color w:val="000000"/>
                <w:sz w:val="20"/>
                <w:szCs w:val="20"/>
              </w:rPr>
            </w:pPr>
            <w:r w:rsidRPr="001367EA">
              <w:rPr>
                <w:rFonts w:cstheme="minorHAnsi"/>
                <w:color w:val="000000"/>
                <w:sz w:val="20"/>
                <w:szCs w:val="20"/>
              </w:rPr>
              <w:t>Brokoliai</w:t>
            </w:r>
            <w:r>
              <w:rPr>
                <w:rFonts w:cstheme="minorHAnsi"/>
                <w:color w:val="000000"/>
                <w:sz w:val="20"/>
                <w:szCs w:val="20"/>
              </w:rPr>
              <w:t xml:space="preserve"> (</w:t>
            </w:r>
            <w:r w:rsidRPr="00726469">
              <w:rPr>
                <w:rFonts w:cstheme="minorHAnsi"/>
                <w:color w:val="000000"/>
                <w:sz w:val="20"/>
                <w:szCs w:val="20"/>
              </w:rPr>
              <w:t>6150520</w:t>
            </w:r>
            <w:r>
              <w:rPr>
                <w:rFonts w:cstheme="minorHAnsi"/>
                <w:color w:val="000000"/>
                <w:sz w:val="20"/>
                <w:szCs w:val="20"/>
              </w:rPr>
              <w:t>)</w:t>
            </w:r>
          </w:p>
          <w:p w14:paraId="37A5A91A" w14:textId="77777777" w:rsidR="00855D4F" w:rsidRPr="001367EA" w:rsidRDefault="00855D4F" w:rsidP="00855D4F">
            <w:pPr>
              <w:rPr>
                <w:rFonts w:cstheme="minorHAnsi"/>
                <w:color w:val="000000"/>
                <w:sz w:val="20"/>
                <w:szCs w:val="20"/>
              </w:rPr>
            </w:pPr>
            <w:r w:rsidRPr="001367EA">
              <w:rPr>
                <w:rFonts w:cstheme="minorHAnsi"/>
                <w:b/>
                <w:sz w:val="20"/>
                <w:szCs w:val="20"/>
              </w:rPr>
              <w:t>Perkami ketvirtą metų ketvirtį</w:t>
            </w:r>
          </w:p>
        </w:tc>
        <w:tc>
          <w:tcPr>
            <w:tcW w:w="3530" w:type="dxa"/>
            <w:vAlign w:val="center"/>
          </w:tcPr>
          <w:p w14:paraId="695528A1"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 xml:space="preserve">Galvos skersmuo 12 – 20 cm. </w:t>
            </w:r>
          </w:p>
          <w:p w14:paraId="03048EB2"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Tamsiai žalios spalvos su šiek tiek purpuriniu atspalviu galvų žiedynuose, be gelsvų ar išblukusių žiedynų, be pažeidimų, nenudžiūvę.</w:t>
            </w:r>
          </w:p>
          <w:p w14:paraId="60E2ECD9"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Galva ir stiebas vientisi, neperlūžę. Be pelėsio ir puvinio ženklų.</w:t>
            </w:r>
          </w:p>
          <w:p w14:paraId="7CA524C9"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Stiebas storas, tvirtas, dažniausiai žalsvos spalvos, su storais bet minkštais lapais, kurių gali būti 1 – 4.</w:t>
            </w:r>
          </w:p>
          <w:p w14:paraId="66812FB3"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Stiebas be šaknų, nupjautas ties lapais.</w:t>
            </w:r>
          </w:p>
          <w:p w14:paraId="050FC976" w14:textId="77777777" w:rsidR="00855D4F" w:rsidRPr="001367EA" w:rsidRDefault="00855D4F" w:rsidP="00855D4F">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49B068C4"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FB00A30"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6F8384E3" w14:textId="0F21EDC6" w:rsidR="00855D4F" w:rsidRPr="001367EA" w:rsidRDefault="00710ED3" w:rsidP="00855D4F">
            <w:pPr>
              <w:jc w:val="center"/>
              <w:rPr>
                <w:rFonts w:cstheme="minorHAnsi"/>
                <w:color w:val="000000"/>
                <w:sz w:val="20"/>
                <w:szCs w:val="20"/>
              </w:rPr>
            </w:pPr>
            <w:r>
              <w:rPr>
                <w:rFonts w:cstheme="minorHAnsi"/>
                <w:color w:val="000000"/>
                <w:sz w:val="20"/>
                <w:szCs w:val="20"/>
              </w:rPr>
              <w:t>230</w:t>
            </w:r>
          </w:p>
        </w:tc>
        <w:tc>
          <w:tcPr>
            <w:tcW w:w="3232" w:type="dxa"/>
            <w:tcBorders>
              <w:top w:val="single" w:sz="4" w:space="0" w:color="auto"/>
              <w:left w:val="single" w:sz="4" w:space="0" w:color="auto"/>
              <w:bottom w:val="single" w:sz="4" w:space="0" w:color="auto"/>
              <w:right w:val="single" w:sz="4" w:space="0" w:color="auto"/>
            </w:tcBorders>
            <w:vAlign w:val="center"/>
          </w:tcPr>
          <w:p w14:paraId="48A1A319"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BFADBD5"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7EA36F1" w14:textId="77777777" w:rsidR="00330A2D" w:rsidRDefault="00330A2D" w:rsidP="00855D4F">
            <w:pPr>
              <w:jc w:val="center"/>
              <w:rPr>
                <w:rFonts w:eastAsia="Times New Roman" w:cstheme="minorHAnsi"/>
                <w:i/>
                <w:sz w:val="20"/>
                <w:szCs w:val="20"/>
                <w:u w:val="single"/>
                <w:lang w:eastAsia="lt-LT"/>
              </w:rPr>
            </w:pPr>
          </w:p>
          <w:p w14:paraId="61D06DD7" w14:textId="2F818C25"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1412CDDD"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30705B52"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631B7A95"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303A9134" w14:textId="616C2FEE"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51E14105" w14:textId="0E77A0D2"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2,10</w:t>
            </w:r>
          </w:p>
        </w:tc>
      </w:tr>
      <w:tr w:rsidR="00855D4F" w:rsidRPr="001367EA" w14:paraId="515ECF16" w14:textId="77777777" w:rsidTr="003D4824">
        <w:trPr>
          <w:trHeight w:val="20"/>
        </w:trPr>
        <w:tc>
          <w:tcPr>
            <w:tcW w:w="570" w:type="dxa"/>
            <w:vAlign w:val="center"/>
          </w:tcPr>
          <w:p w14:paraId="0B438A15"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9150F09" w14:textId="77777777" w:rsidR="00855D4F" w:rsidRPr="001367EA" w:rsidRDefault="00855D4F" w:rsidP="00855D4F">
            <w:pPr>
              <w:rPr>
                <w:rFonts w:cstheme="minorHAnsi"/>
                <w:color w:val="000000"/>
                <w:sz w:val="20"/>
                <w:szCs w:val="20"/>
              </w:rPr>
            </w:pPr>
            <w:r w:rsidRPr="001367EA">
              <w:rPr>
                <w:rFonts w:cstheme="minorHAnsi"/>
                <w:color w:val="000000"/>
                <w:sz w:val="20"/>
                <w:szCs w:val="20"/>
              </w:rPr>
              <w:t>Kalafiorai</w:t>
            </w:r>
            <w:r>
              <w:rPr>
                <w:rFonts w:cstheme="minorHAnsi"/>
                <w:color w:val="000000"/>
                <w:sz w:val="20"/>
                <w:szCs w:val="20"/>
              </w:rPr>
              <w:t xml:space="preserve"> (</w:t>
            </w:r>
            <w:r w:rsidRPr="00726469">
              <w:rPr>
                <w:rFonts w:cstheme="minorHAnsi"/>
                <w:color w:val="000000"/>
                <w:sz w:val="20"/>
                <w:szCs w:val="20"/>
              </w:rPr>
              <w:t>6150910</w:t>
            </w:r>
            <w:r>
              <w:rPr>
                <w:rFonts w:cstheme="minorHAnsi"/>
                <w:color w:val="000000"/>
                <w:sz w:val="20"/>
                <w:szCs w:val="20"/>
              </w:rPr>
              <w:t>)</w:t>
            </w:r>
          </w:p>
          <w:p w14:paraId="77EEAA14" w14:textId="77777777" w:rsidR="00855D4F" w:rsidRPr="001367EA" w:rsidRDefault="00855D4F" w:rsidP="00855D4F">
            <w:pPr>
              <w:rPr>
                <w:rFonts w:cstheme="minorHAnsi"/>
                <w:color w:val="000000"/>
                <w:sz w:val="20"/>
                <w:szCs w:val="20"/>
              </w:rPr>
            </w:pPr>
            <w:r w:rsidRPr="001367EA">
              <w:rPr>
                <w:rFonts w:cstheme="minorHAnsi"/>
                <w:b/>
                <w:sz w:val="20"/>
                <w:szCs w:val="20"/>
              </w:rPr>
              <w:t>Perkami pirmą metų ketvirtį</w:t>
            </w:r>
          </w:p>
        </w:tc>
        <w:tc>
          <w:tcPr>
            <w:tcW w:w="3530" w:type="dxa"/>
            <w:vAlign w:val="center"/>
          </w:tcPr>
          <w:p w14:paraId="19FFAAFE"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Galvos skersmuo 15 – 20 cm, svoris 0,5 – 1 kg.</w:t>
            </w:r>
          </w:p>
          <w:p w14:paraId="004F9124"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Baltos arba šviesiai žalsvos spalvos.</w:t>
            </w:r>
          </w:p>
          <w:p w14:paraId="077FD4C5"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 xml:space="preserve">Tvirtos tekstūros, be minkštų ar pažeistų vietų, be pelėsio ir puvinio, be kenkėjų ar jų ženklų. </w:t>
            </w:r>
          </w:p>
          <w:p w14:paraId="4E123001"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Stiebas be šaknų ir be lapų.</w:t>
            </w:r>
          </w:p>
          <w:p w14:paraId="2AC8858D"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Galva ir stiebas vientisi, neperlūžę.</w:t>
            </w:r>
          </w:p>
          <w:p w14:paraId="69B82BB1"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59710B5A"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0CD64AB"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429BE051" w14:textId="1F90D98E" w:rsidR="00855D4F" w:rsidRPr="001367EA" w:rsidRDefault="00710ED3" w:rsidP="00855D4F">
            <w:pPr>
              <w:jc w:val="center"/>
              <w:rPr>
                <w:rFonts w:cstheme="minorHAnsi"/>
                <w:color w:val="000000"/>
                <w:sz w:val="20"/>
                <w:szCs w:val="20"/>
              </w:rPr>
            </w:pPr>
            <w:r>
              <w:rPr>
                <w:rFonts w:cstheme="minorHAnsi"/>
                <w:color w:val="000000"/>
                <w:sz w:val="20"/>
                <w:szCs w:val="20"/>
              </w:rPr>
              <w:t>30</w:t>
            </w:r>
          </w:p>
        </w:tc>
        <w:tc>
          <w:tcPr>
            <w:tcW w:w="3232" w:type="dxa"/>
            <w:tcBorders>
              <w:top w:val="single" w:sz="4" w:space="0" w:color="auto"/>
              <w:left w:val="single" w:sz="4" w:space="0" w:color="auto"/>
              <w:bottom w:val="single" w:sz="4" w:space="0" w:color="auto"/>
              <w:right w:val="single" w:sz="4" w:space="0" w:color="auto"/>
            </w:tcBorders>
            <w:vAlign w:val="center"/>
          </w:tcPr>
          <w:p w14:paraId="10B01A83"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EF5CA83"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7218FB4C" w14:textId="77777777" w:rsidR="00330A2D" w:rsidRDefault="00330A2D" w:rsidP="00855D4F">
            <w:pPr>
              <w:jc w:val="center"/>
              <w:rPr>
                <w:rFonts w:eastAsia="Times New Roman" w:cstheme="minorHAnsi"/>
                <w:i/>
                <w:sz w:val="20"/>
                <w:szCs w:val="20"/>
                <w:u w:val="single"/>
                <w:lang w:eastAsia="lt-LT"/>
              </w:rPr>
            </w:pPr>
          </w:p>
          <w:p w14:paraId="4666E2E6" w14:textId="61937C6B"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741B6D30"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5B38D042"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2989297C"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0E094E6B" w14:textId="2D9A5DB4"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16122695" w14:textId="47FE5301"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1,80</w:t>
            </w:r>
          </w:p>
        </w:tc>
      </w:tr>
      <w:tr w:rsidR="00855D4F" w:rsidRPr="001367EA" w14:paraId="65C47A50" w14:textId="77777777" w:rsidTr="003D4824">
        <w:trPr>
          <w:trHeight w:val="20"/>
        </w:trPr>
        <w:tc>
          <w:tcPr>
            <w:tcW w:w="570" w:type="dxa"/>
            <w:vAlign w:val="center"/>
          </w:tcPr>
          <w:p w14:paraId="3D3B583B"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8B4B616" w14:textId="77777777" w:rsidR="00855D4F" w:rsidRPr="001367EA" w:rsidRDefault="00855D4F" w:rsidP="00855D4F">
            <w:pPr>
              <w:rPr>
                <w:rFonts w:cstheme="minorHAnsi"/>
                <w:color w:val="000000"/>
                <w:sz w:val="20"/>
                <w:szCs w:val="20"/>
              </w:rPr>
            </w:pPr>
            <w:r w:rsidRPr="001367EA">
              <w:rPr>
                <w:rFonts w:cstheme="minorHAnsi"/>
                <w:color w:val="000000"/>
                <w:sz w:val="20"/>
                <w:szCs w:val="20"/>
              </w:rPr>
              <w:t>Kalafiorai</w:t>
            </w:r>
            <w:r>
              <w:rPr>
                <w:rFonts w:cstheme="minorHAnsi"/>
                <w:color w:val="000000"/>
                <w:sz w:val="20"/>
                <w:szCs w:val="20"/>
              </w:rPr>
              <w:t xml:space="preserve"> (</w:t>
            </w:r>
            <w:r w:rsidRPr="00726469">
              <w:rPr>
                <w:rFonts w:cstheme="minorHAnsi"/>
                <w:color w:val="000000"/>
                <w:sz w:val="20"/>
                <w:szCs w:val="20"/>
              </w:rPr>
              <w:t>6150910</w:t>
            </w:r>
            <w:r>
              <w:rPr>
                <w:rFonts w:cstheme="minorHAnsi"/>
                <w:color w:val="000000"/>
                <w:sz w:val="20"/>
                <w:szCs w:val="20"/>
              </w:rPr>
              <w:t>)</w:t>
            </w:r>
          </w:p>
          <w:p w14:paraId="37BA3DFD" w14:textId="77777777" w:rsidR="00855D4F" w:rsidRPr="001367EA" w:rsidRDefault="00855D4F" w:rsidP="00855D4F">
            <w:pPr>
              <w:rPr>
                <w:rFonts w:cstheme="minorHAnsi"/>
                <w:color w:val="000000"/>
                <w:sz w:val="20"/>
                <w:szCs w:val="20"/>
              </w:rPr>
            </w:pPr>
            <w:r w:rsidRPr="001367EA">
              <w:rPr>
                <w:rFonts w:cstheme="minorHAnsi"/>
                <w:b/>
                <w:sz w:val="20"/>
                <w:szCs w:val="20"/>
              </w:rPr>
              <w:t>Perkami antrą metų ketvirtį</w:t>
            </w:r>
          </w:p>
        </w:tc>
        <w:tc>
          <w:tcPr>
            <w:tcW w:w="3530" w:type="dxa"/>
            <w:vAlign w:val="center"/>
          </w:tcPr>
          <w:p w14:paraId="7EE8DE22"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Galvos skersmuo 15 – 20 cm, svoris 0,5 – 1 kg.</w:t>
            </w:r>
          </w:p>
          <w:p w14:paraId="469ECCA4"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Baltos arba šviesiai žalsvos spalvos.</w:t>
            </w:r>
          </w:p>
          <w:p w14:paraId="551D8705"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 xml:space="preserve">Tvirtos tekstūros, be minkštų ar pažeistų vietų, be pelėsio ir puvinio, be kenkėjų ar jų ženklų. </w:t>
            </w:r>
          </w:p>
          <w:p w14:paraId="68D1A3AE"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Stiebas be šaknų ir be lapų.</w:t>
            </w:r>
          </w:p>
          <w:p w14:paraId="4D813462"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Galva ir stiebas vientisi, neperlūžę.</w:t>
            </w:r>
          </w:p>
          <w:p w14:paraId="70C37C33"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1680A040"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F906421"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415E3EA0" w14:textId="2D76620F" w:rsidR="00855D4F" w:rsidRPr="001367EA" w:rsidRDefault="00710ED3" w:rsidP="00855D4F">
            <w:pPr>
              <w:jc w:val="center"/>
              <w:rPr>
                <w:rFonts w:cstheme="minorHAnsi"/>
                <w:color w:val="000000"/>
                <w:sz w:val="20"/>
                <w:szCs w:val="20"/>
              </w:rPr>
            </w:pPr>
            <w:r>
              <w:rPr>
                <w:rFonts w:cstheme="minorHAnsi"/>
                <w:color w:val="000000"/>
                <w:sz w:val="20"/>
                <w:szCs w:val="20"/>
              </w:rPr>
              <w:t>20</w:t>
            </w:r>
          </w:p>
        </w:tc>
        <w:tc>
          <w:tcPr>
            <w:tcW w:w="3232" w:type="dxa"/>
            <w:tcBorders>
              <w:top w:val="single" w:sz="4" w:space="0" w:color="auto"/>
              <w:left w:val="single" w:sz="4" w:space="0" w:color="auto"/>
              <w:bottom w:val="single" w:sz="4" w:space="0" w:color="auto"/>
              <w:right w:val="single" w:sz="4" w:space="0" w:color="auto"/>
            </w:tcBorders>
            <w:vAlign w:val="center"/>
          </w:tcPr>
          <w:p w14:paraId="388328E1"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AC41888"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46A4AA8" w14:textId="77777777" w:rsidR="00330A2D" w:rsidRDefault="00330A2D" w:rsidP="00855D4F">
            <w:pPr>
              <w:jc w:val="center"/>
              <w:rPr>
                <w:rFonts w:eastAsia="Times New Roman" w:cstheme="minorHAnsi"/>
                <w:i/>
                <w:sz w:val="20"/>
                <w:szCs w:val="20"/>
                <w:u w:val="single"/>
                <w:lang w:eastAsia="lt-LT"/>
              </w:rPr>
            </w:pPr>
          </w:p>
          <w:p w14:paraId="6FEDD63F" w14:textId="628F743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12411B9C"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66CCF8BA"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22A5D532"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4EF097A9" w14:textId="606ED53B"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7EF70695" w14:textId="16F71439"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1,80</w:t>
            </w:r>
          </w:p>
        </w:tc>
      </w:tr>
      <w:tr w:rsidR="00855D4F" w:rsidRPr="001367EA" w14:paraId="74555647" w14:textId="77777777" w:rsidTr="003D4824">
        <w:trPr>
          <w:trHeight w:val="20"/>
        </w:trPr>
        <w:tc>
          <w:tcPr>
            <w:tcW w:w="570" w:type="dxa"/>
            <w:vAlign w:val="center"/>
          </w:tcPr>
          <w:p w14:paraId="3D953664"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0546050" w14:textId="77777777" w:rsidR="00855D4F" w:rsidRPr="001367EA" w:rsidRDefault="00855D4F" w:rsidP="00855D4F">
            <w:pPr>
              <w:rPr>
                <w:rFonts w:cstheme="minorHAnsi"/>
                <w:color w:val="000000"/>
                <w:sz w:val="20"/>
                <w:szCs w:val="20"/>
              </w:rPr>
            </w:pPr>
            <w:r w:rsidRPr="001367EA">
              <w:rPr>
                <w:rFonts w:cstheme="minorHAnsi"/>
                <w:color w:val="000000"/>
                <w:sz w:val="20"/>
                <w:szCs w:val="20"/>
              </w:rPr>
              <w:t>Kalafiorai</w:t>
            </w:r>
            <w:r>
              <w:rPr>
                <w:rFonts w:cstheme="minorHAnsi"/>
                <w:color w:val="000000"/>
                <w:sz w:val="20"/>
                <w:szCs w:val="20"/>
              </w:rPr>
              <w:t xml:space="preserve"> (</w:t>
            </w:r>
            <w:r w:rsidRPr="00726469">
              <w:rPr>
                <w:rFonts w:cstheme="minorHAnsi"/>
                <w:color w:val="000000"/>
                <w:sz w:val="20"/>
                <w:szCs w:val="20"/>
              </w:rPr>
              <w:t>6150910</w:t>
            </w:r>
            <w:r>
              <w:rPr>
                <w:rFonts w:cstheme="minorHAnsi"/>
                <w:color w:val="000000"/>
                <w:sz w:val="20"/>
                <w:szCs w:val="20"/>
              </w:rPr>
              <w:t>)</w:t>
            </w:r>
          </w:p>
          <w:p w14:paraId="5FFFA990" w14:textId="77777777" w:rsidR="00855D4F" w:rsidRPr="001367EA" w:rsidRDefault="00855D4F" w:rsidP="00855D4F">
            <w:pPr>
              <w:rPr>
                <w:rFonts w:cstheme="minorHAnsi"/>
                <w:color w:val="000000"/>
                <w:sz w:val="20"/>
                <w:szCs w:val="20"/>
              </w:rPr>
            </w:pPr>
            <w:r w:rsidRPr="001367EA">
              <w:rPr>
                <w:rFonts w:cstheme="minorHAnsi"/>
                <w:b/>
                <w:sz w:val="20"/>
                <w:szCs w:val="20"/>
              </w:rPr>
              <w:t>Perkami trečią metų ketvirtį</w:t>
            </w:r>
          </w:p>
        </w:tc>
        <w:tc>
          <w:tcPr>
            <w:tcW w:w="3530" w:type="dxa"/>
            <w:vAlign w:val="center"/>
          </w:tcPr>
          <w:p w14:paraId="6E18E49B"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Galvos skersmuo 15 – 20 cm, svoris 0,5 – 1 kg.</w:t>
            </w:r>
          </w:p>
          <w:p w14:paraId="4C0712B5"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Baltos arba šviesiai žalsvos spalvos.</w:t>
            </w:r>
          </w:p>
          <w:p w14:paraId="46658218"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 xml:space="preserve">Tvirtos tekstūros, be minkštų ar pažeistų vietų, be pelėsio ir puvinio, be kenkėjų ar jų ženklų. </w:t>
            </w:r>
          </w:p>
          <w:p w14:paraId="3F3CB27A"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Stiebas be šaknų ir be lapų.</w:t>
            </w:r>
          </w:p>
          <w:p w14:paraId="1697D168"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Galva ir stiebas vientisi, neperlūžę.</w:t>
            </w:r>
          </w:p>
          <w:p w14:paraId="59494983"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6B961269"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74D2E97"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67015F26" w14:textId="2CA5A00F" w:rsidR="00855D4F" w:rsidRPr="001367EA" w:rsidRDefault="00710ED3" w:rsidP="00855D4F">
            <w:pPr>
              <w:jc w:val="center"/>
              <w:rPr>
                <w:rFonts w:cstheme="minorHAnsi"/>
                <w:color w:val="000000"/>
                <w:sz w:val="20"/>
                <w:szCs w:val="20"/>
              </w:rPr>
            </w:pPr>
            <w:r>
              <w:rPr>
                <w:rFonts w:cstheme="minorHAnsi"/>
                <w:color w:val="000000"/>
                <w:sz w:val="20"/>
                <w:szCs w:val="20"/>
              </w:rPr>
              <w:t>20</w:t>
            </w:r>
          </w:p>
        </w:tc>
        <w:tc>
          <w:tcPr>
            <w:tcW w:w="3232" w:type="dxa"/>
            <w:tcBorders>
              <w:top w:val="single" w:sz="4" w:space="0" w:color="auto"/>
              <w:left w:val="single" w:sz="4" w:space="0" w:color="auto"/>
              <w:bottom w:val="single" w:sz="4" w:space="0" w:color="auto"/>
              <w:right w:val="single" w:sz="4" w:space="0" w:color="auto"/>
            </w:tcBorders>
            <w:vAlign w:val="center"/>
          </w:tcPr>
          <w:p w14:paraId="7A435139"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38FEA93"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246FEEB4" w14:textId="77777777" w:rsidR="00330A2D" w:rsidRDefault="00330A2D" w:rsidP="00855D4F">
            <w:pPr>
              <w:jc w:val="center"/>
              <w:rPr>
                <w:rFonts w:eastAsia="Times New Roman" w:cstheme="minorHAnsi"/>
                <w:i/>
                <w:sz w:val="20"/>
                <w:szCs w:val="20"/>
                <w:u w:val="single"/>
                <w:lang w:eastAsia="lt-LT"/>
              </w:rPr>
            </w:pPr>
          </w:p>
          <w:p w14:paraId="4326CE69" w14:textId="64E0F04F"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42C97726"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45ECC0F3"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E67F6B0"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056FA352" w14:textId="26B30372"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26D92B0D" w14:textId="7F29E31C"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1,20</w:t>
            </w:r>
          </w:p>
        </w:tc>
      </w:tr>
      <w:tr w:rsidR="00855D4F" w:rsidRPr="001367EA" w14:paraId="4A8B0C19" w14:textId="77777777" w:rsidTr="003D4824">
        <w:trPr>
          <w:trHeight w:val="20"/>
        </w:trPr>
        <w:tc>
          <w:tcPr>
            <w:tcW w:w="570" w:type="dxa"/>
            <w:vAlign w:val="center"/>
          </w:tcPr>
          <w:p w14:paraId="08DBE9B7" w14:textId="77777777" w:rsidR="00855D4F" w:rsidRPr="001367EA" w:rsidRDefault="00855D4F" w:rsidP="00855D4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7A1D823" w14:textId="77777777" w:rsidR="00855D4F" w:rsidRPr="001367EA" w:rsidRDefault="00855D4F" w:rsidP="00855D4F">
            <w:pPr>
              <w:rPr>
                <w:rFonts w:cstheme="minorHAnsi"/>
                <w:color w:val="000000"/>
                <w:sz w:val="20"/>
                <w:szCs w:val="20"/>
              </w:rPr>
            </w:pPr>
            <w:r w:rsidRPr="001367EA">
              <w:rPr>
                <w:rFonts w:cstheme="minorHAnsi"/>
                <w:color w:val="000000"/>
                <w:sz w:val="20"/>
                <w:szCs w:val="20"/>
              </w:rPr>
              <w:t>Kalafiorai</w:t>
            </w:r>
            <w:r>
              <w:rPr>
                <w:rFonts w:cstheme="minorHAnsi"/>
                <w:color w:val="000000"/>
                <w:sz w:val="20"/>
                <w:szCs w:val="20"/>
              </w:rPr>
              <w:t xml:space="preserve"> (</w:t>
            </w:r>
            <w:r w:rsidRPr="00726469">
              <w:rPr>
                <w:rFonts w:cstheme="minorHAnsi"/>
                <w:color w:val="000000"/>
                <w:sz w:val="20"/>
                <w:szCs w:val="20"/>
              </w:rPr>
              <w:t>6150910</w:t>
            </w:r>
            <w:r>
              <w:rPr>
                <w:rFonts w:cstheme="minorHAnsi"/>
                <w:color w:val="000000"/>
                <w:sz w:val="20"/>
                <w:szCs w:val="20"/>
              </w:rPr>
              <w:t>)</w:t>
            </w:r>
          </w:p>
          <w:p w14:paraId="16ED9B92" w14:textId="77777777" w:rsidR="00855D4F" w:rsidRPr="001367EA" w:rsidRDefault="00855D4F" w:rsidP="00855D4F">
            <w:pPr>
              <w:rPr>
                <w:rFonts w:cstheme="minorHAnsi"/>
                <w:color w:val="000000"/>
                <w:sz w:val="20"/>
                <w:szCs w:val="20"/>
              </w:rPr>
            </w:pPr>
            <w:r w:rsidRPr="001367EA">
              <w:rPr>
                <w:rFonts w:cstheme="minorHAnsi"/>
                <w:b/>
                <w:sz w:val="20"/>
                <w:szCs w:val="20"/>
              </w:rPr>
              <w:t>Perkami ketvirtą metų ketvirtį</w:t>
            </w:r>
          </w:p>
        </w:tc>
        <w:tc>
          <w:tcPr>
            <w:tcW w:w="3530" w:type="dxa"/>
            <w:vAlign w:val="center"/>
          </w:tcPr>
          <w:p w14:paraId="3475F666"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Galvos skersmuo 15 – 20 cm, svoris 0,5 – 1 kg.</w:t>
            </w:r>
          </w:p>
          <w:p w14:paraId="2C7A7009"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Baltos arba šviesiai žalsvos spalvos.</w:t>
            </w:r>
          </w:p>
          <w:p w14:paraId="7028DFF5"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 xml:space="preserve">Tvirtos tekstūros, be minkštų ar pažeistų vietų, be pelėsio ir puvinio, be kenkėjų ar jų ženklų. </w:t>
            </w:r>
          </w:p>
          <w:p w14:paraId="6B24C046"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Stiebas be šaknų ir be lapų.</w:t>
            </w:r>
          </w:p>
          <w:p w14:paraId="7BF12A72"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Galva ir stiebas vientisi, neperlūžę.</w:t>
            </w:r>
          </w:p>
          <w:p w14:paraId="6DF662B4" w14:textId="77777777" w:rsidR="00855D4F" w:rsidRPr="00686421" w:rsidRDefault="00855D4F" w:rsidP="00855D4F">
            <w:pPr>
              <w:jc w:val="both"/>
              <w:rPr>
                <w:rFonts w:eastAsia="Times New Roman" w:cstheme="minorHAnsi"/>
                <w:sz w:val="20"/>
                <w:szCs w:val="20"/>
              </w:rPr>
            </w:pPr>
            <w:r w:rsidRPr="00686421">
              <w:rPr>
                <w:rFonts w:eastAsia="Times New Roman" w:cstheme="minorHAnsi"/>
                <w:sz w:val="20"/>
                <w:szCs w:val="20"/>
              </w:rPr>
              <w:t>Turi atitikti būtiniausius šviežių vaisių ir daržovių kokybės reikalavimus.</w:t>
            </w:r>
          </w:p>
        </w:tc>
        <w:tc>
          <w:tcPr>
            <w:tcW w:w="1005" w:type="dxa"/>
            <w:tcBorders>
              <w:top w:val="single" w:sz="4" w:space="0" w:color="auto"/>
              <w:bottom w:val="single" w:sz="4" w:space="0" w:color="auto"/>
            </w:tcBorders>
            <w:vAlign w:val="center"/>
          </w:tcPr>
          <w:p w14:paraId="20358702" w14:textId="77777777" w:rsidR="00855D4F" w:rsidRPr="001367EA" w:rsidRDefault="00855D4F" w:rsidP="00855D4F">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408915B1" w14:textId="77777777" w:rsidR="00855D4F" w:rsidRPr="001367EA" w:rsidRDefault="00855D4F" w:rsidP="00855D4F">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66120974" w14:textId="4E305751" w:rsidR="00855D4F" w:rsidRPr="001367EA" w:rsidRDefault="00855D4F" w:rsidP="00855D4F">
            <w:pPr>
              <w:jc w:val="center"/>
              <w:rPr>
                <w:rFonts w:cstheme="minorHAnsi"/>
                <w:color w:val="000000"/>
                <w:sz w:val="20"/>
                <w:szCs w:val="20"/>
              </w:rPr>
            </w:pPr>
            <w:r w:rsidRPr="001367EA">
              <w:rPr>
                <w:rFonts w:cstheme="minorHAnsi"/>
                <w:color w:val="000000"/>
                <w:sz w:val="20"/>
                <w:szCs w:val="20"/>
              </w:rPr>
              <w:t>4</w:t>
            </w:r>
            <w:r w:rsidR="00710ED3">
              <w:rPr>
                <w:rFonts w:cstheme="minorHAnsi"/>
                <w:color w:val="000000"/>
                <w:sz w:val="20"/>
                <w:szCs w:val="20"/>
              </w:rPr>
              <w:t>0</w:t>
            </w:r>
          </w:p>
        </w:tc>
        <w:tc>
          <w:tcPr>
            <w:tcW w:w="3232" w:type="dxa"/>
            <w:tcBorders>
              <w:top w:val="single" w:sz="4" w:space="0" w:color="auto"/>
              <w:left w:val="single" w:sz="4" w:space="0" w:color="auto"/>
              <w:bottom w:val="single" w:sz="4" w:space="0" w:color="auto"/>
              <w:right w:val="single" w:sz="4" w:space="0" w:color="auto"/>
            </w:tcBorders>
            <w:vAlign w:val="center"/>
          </w:tcPr>
          <w:p w14:paraId="3F2CDAC9" w14:textId="77777777"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36D22829" w14:textId="77777777" w:rsidR="00855D4F" w:rsidRPr="00ED068E" w:rsidRDefault="00855D4F" w:rsidP="00855D4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FEBB026" w14:textId="77777777" w:rsidR="00330A2D" w:rsidRDefault="00330A2D" w:rsidP="00855D4F">
            <w:pPr>
              <w:jc w:val="center"/>
              <w:rPr>
                <w:rFonts w:eastAsia="Times New Roman" w:cstheme="minorHAnsi"/>
                <w:i/>
                <w:sz w:val="20"/>
                <w:szCs w:val="20"/>
                <w:u w:val="single"/>
                <w:lang w:eastAsia="lt-LT"/>
              </w:rPr>
            </w:pPr>
          </w:p>
          <w:p w14:paraId="375B9040" w14:textId="7C2F5C0F" w:rsidR="00855D4F" w:rsidRPr="00ED068E"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w:t>
            </w:r>
            <w:proofErr w:type="spellStart"/>
            <w:r w:rsidRPr="00ED068E">
              <w:rPr>
                <w:rFonts w:eastAsia="Times New Roman" w:cstheme="minorHAnsi"/>
                <w:i/>
                <w:sz w:val="20"/>
                <w:szCs w:val="20"/>
                <w:u w:val="single"/>
                <w:lang w:eastAsia="lt-LT"/>
              </w:rPr>
              <w:t>Fructus</w:t>
            </w:r>
            <w:proofErr w:type="spellEnd"/>
            <w:r w:rsidRPr="00ED068E">
              <w:rPr>
                <w:rFonts w:eastAsia="Times New Roman" w:cstheme="minorHAnsi"/>
                <w:i/>
                <w:sz w:val="20"/>
                <w:szCs w:val="20"/>
                <w:u w:val="single"/>
                <w:lang w:eastAsia="lt-LT"/>
              </w:rPr>
              <w:t xml:space="preserve"> </w:t>
            </w:r>
            <w:proofErr w:type="spellStart"/>
            <w:r w:rsidRPr="00ED068E">
              <w:rPr>
                <w:rFonts w:eastAsia="Times New Roman" w:cstheme="minorHAnsi"/>
                <w:i/>
                <w:sz w:val="20"/>
                <w:szCs w:val="20"/>
                <w:u w:val="single"/>
                <w:lang w:eastAsia="lt-LT"/>
              </w:rPr>
              <w:t>bonus</w:t>
            </w:r>
            <w:proofErr w:type="spellEnd"/>
            <w:r w:rsidRPr="00ED068E">
              <w:rPr>
                <w:rFonts w:eastAsia="Times New Roman" w:cstheme="minorHAnsi"/>
                <w:i/>
                <w:sz w:val="20"/>
                <w:szCs w:val="20"/>
                <w:u w:val="single"/>
                <w:lang w:eastAsia="lt-LT"/>
              </w:rPr>
              <w:t>“</w:t>
            </w:r>
          </w:p>
          <w:p w14:paraId="4EB9BB8B" w14:textId="77777777" w:rsidR="00855D4F" w:rsidRDefault="00855D4F" w:rsidP="00855D4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UAB „</w:t>
            </w:r>
            <w:proofErr w:type="spellStart"/>
            <w:r w:rsidRPr="00ED068E">
              <w:rPr>
                <w:rFonts w:eastAsia="Times New Roman" w:cstheme="minorHAnsi"/>
                <w:i/>
                <w:sz w:val="20"/>
                <w:szCs w:val="20"/>
                <w:u w:val="single"/>
                <w:lang w:eastAsia="lt-LT"/>
              </w:rPr>
              <w:t>Lukindrė</w:t>
            </w:r>
            <w:proofErr w:type="spellEnd"/>
            <w:r w:rsidRPr="00ED068E">
              <w:rPr>
                <w:rFonts w:eastAsia="Times New Roman" w:cstheme="minorHAnsi"/>
                <w:i/>
                <w:sz w:val="20"/>
                <w:szCs w:val="20"/>
                <w:u w:val="single"/>
                <w:lang w:eastAsia="lt-LT"/>
              </w:rPr>
              <w:t xml:space="preserve">“ </w:t>
            </w:r>
          </w:p>
          <w:p w14:paraId="465CAA99" w14:textId="77777777" w:rsidR="00855D4F" w:rsidRDefault="00855D4F" w:rsidP="00855D4F">
            <w:pPr>
              <w:ind w:right="-71"/>
              <w:jc w:val="center"/>
              <w:rPr>
                <w:rFonts w:eastAsia="Times New Roman" w:cstheme="minorHAnsi"/>
                <w:sz w:val="16"/>
                <w:szCs w:val="16"/>
                <w:vertAlign w:val="superscript"/>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061D2F9C" w14:textId="77777777" w:rsidR="00855D4F" w:rsidRPr="001367EA" w:rsidRDefault="00855D4F" w:rsidP="00855D4F">
            <w:pPr>
              <w:ind w:right="-71"/>
              <w:jc w:val="center"/>
              <w:rPr>
                <w:rFonts w:eastAsia="Times New Roman" w:cstheme="minorHAnsi"/>
                <w:i/>
                <w:sz w:val="20"/>
                <w:szCs w:val="20"/>
                <w:lang w:eastAsia="lt-LT"/>
              </w:rPr>
            </w:pPr>
          </w:p>
        </w:tc>
        <w:tc>
          <w:tcPr>
            <w:tcW w:w="850" w:type="dxa"/>
            <w:vAlign w:val="center"/>
          </w:tcPr>
          <w:p w14:paraId="28B82008" w14:textId="6C098705" w:rsidR="00855D4F" w:rsidRPr="001367EA" w:rsidRDefault="00855D4F" w:rsidP="003D4824">
            <w:pPr>
              <w:ind w:right="-71"/>
              <w:jc w:val="center"/>
              <w:rPr>
                <w:rFonts w:eastAsia="Times New Roman" w:cstheme="minorHAnsi"/>
                <w:i/>
                <w:sz w:val="20"/>
                <w:szCs w:val="20"/>
                <w:lang w:eastAsia="lt-LT"/>
              </w:rPr>
            </w:pPr>
            <w:r w:rsidRPr="00E5707E">
              <w:rPr>
                <w:rFonts w:eastAsia="Times New Roman" w:cstheme="minorHAnsi"/>
                <w:i/>
                <w:sz w:val="20"/>
                <w:szCs w:val="20"/>
                <w:lang w:eastAsia="lt-LT"/>
              </w:rPr>
              <w:t>21</w:t>
            </w:r>
          </w:p>
        </w:tc>
        <w:tc>
          <w:tcPr>
            <w:tcW w:w="1985" w:type="dxa"/>
            <w:vAlign w:val="center"/>
          </w:tcPr>
          <w:p w14:paraId="3AB19AC3" w14:textId="514D1B27" w:rsidR="00855D4F" w:rsidRPr="001367EA" w:rsidRDefault="00855D4F" w:rsidP="003D4824">
            <w:pPr>
              <w:ind w:right="-71"/>
              <w:jc w:val="center"/>
              <w:rPr>
                <w:rFonts w:eastAsia="Times New Roman" w:cstheme="minorHAnsi"/>
                <w:i/>
                <w:sz w:val="20"/>
                <w:szCs w:val="20"/>
                <w:lang w:eastAsia="lt-LT"/>
              </w:rPr>
            </w:pPr>
            <w:r>
              <w:rPr>
                <w:rFonts w:eastAsia="Times New Roman" w:cstheme="minorHAnsi"/>
                <w:i/>
                <w:sz w:val="20"/>
                <w:szCs w:val="20"/>
                <w:lang w:eastAsia="lt-LT"/>
              </w:rPr>
              <w:t>1,60</w:t>
            </w:r>
          </w:p>
        </w:tc>
      </w:tr>
    </w:tbl>
    <w:p w14:paraId="3C648AC0" w14:textId="2FB8B250" w:rsidR="007009DB" w:rsidRDefault="007009DB" w:rsidP="0010632B">
      <w:pPr>
        <w:rPr>
          <w:rFonts w:cstheme="minorHAnsi"/>
        </w:rPr>
      </w:pPr>
    </w:p>
    <w:p w14:paraId="5B9D6C98" w14:textId="022970EB" w:rsidR="003D4824" w:rsidRDefault="003D4824" w:rsidP="0010632B">
      <w:pPr>
        <w:rPr>
          <w:rFonts w:cstheme="minorHAnsi"/>
        </w:rPr>
      </w:pPr>
    </w:p>
    <w:p w14:paraId="0ADD9EBF" w14:textId="77777777" w:rsidR="00A46E42" w:rsidRDefault="00A46E42" w:rsidP="0010632B">
      <w:pPr>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3754"/>
        <w:gridCol w:w="3754"/>
        <w:gridCol w:w="3754"/>
      </w:tblGrid>
      <w:tr w:rsidR="003F3E67" w14:paraId="4B81B3BB" w14:textId="77777777" w:rsidTr="00710ED3">
        <w:trPr>
          <w:trHeight w:val="80"/>
        </w:trPr>
        <w:tc>
          <w:tcPr>
            <w:tcW w:w="3754" w:type="dxa"/>
          </w:tcPr>
          <w:p w14:paraId="39F28464" w14:textId="1A3EC32E" w:rsidR="003F3E67" w:rsidRDefault="003F3E67" w:rsidP="003F3E67">
            <w:pPr>
              <w:rPr>
                <w:rFonts w:cstheme="minorHAnsi"/>
              </w:rPr>
            </w:pPr>
            <w:r w:rsidRPr="00245491">
              <w:rPr>
                <w:rFonts w:cstheme="minorHAnsi"/>
              </w:rPr>
              <w:t>Pirkėjas</w:t>
            </w:r>
          </w:p>
        </w:tc>
        <w:tc>
          <w:tcPr>
            <w:tcW w:w="11262" w:type="dxa"/>
            <w:gridSpan w:val="3"/>
          </w:tcPr>
          <w:p w14:paraId="7940F19B" w14:textId="55B298F5" w:rsidR="003F3E67" w:rsidRDefault="003F3E67" w:rsidP="003F3E67">
            <w:pPr>
              <w:rPr>
                <w:rFonts w:cstheme="minorHAnsi"/>
              </w:rPr>
            </w:pPr>
            <w:r w:rsidRPr="00245491">
              <w:rPr>
                <w:rFonts w:cstheme="minorHAnsi"/>
              </w:rPr>
              <w:t>Tiekėjai:</w:t>
            </w:r>
          </w:p>
        </w:tc>
      </w:tr>
      <w:tr w:rsidR="00710ED3" w14:paraId="4E3BB55A" w14:textId="77777777" w:rsidTr="003F3E67">
        <w:tc>
          <w:tcPr>
            <w:tcW w:w="3754" w:type="dxa"/>
          </w:tcPr>
          <w:p w14:paraId="49D8E07A" w14:textId="19FEA2BB" w:rsidR="00710ED3" w:rsidRDefault="00710ED3" w:rsidP="00710ED3">
            <w:pPr>
              <w:rPr>
                <w:rFonts w:cstheme="minorHAnsi"/>
              </w:rPr>
            </w:pPr>
            <w:r w:rsidRPr="000C1B7C">
              <w:t>Kauno lopšelis-darželis „Vėrinėlis</w:t>
            </w:r>
          </w:p>
        </w:tc>
        <w:tc>
          <w:tcPr>
            <w:tcW w:w="3754" w:type="dxa"/>
          </w:tcPr>
          <w:p w14:paraId="20289678" w14:textId="6D5F1F09" w:rsidR="00710ED3" w:rsidRDefault="00710ED3" w:rsidP="00710ED3">
            <w:pPr>
              <w:rPr>
                <w:rFonts w:cstheme="minorHAnsi"/>
              </w:rPr>
            </w:pPr>
            <w:r w:rsidRPr="00245491">
              <w:rPr>
                <w:rFonts w:cstheme="minorHAnsi"/>
              </w:rPr>
              <w:t>UAB „Laukesta“</w:t>
            </w:r>
          </w:p>
        </w:tc>
        <w:tc>
          <w:tcPr>
            <w:tcW w:w="3754" w:type="dxa"/>
          </w:tcPr>
          <w:p w14:paraId="50212D85" w14:textId="5E4B54E4" w:rsidR="00710ED3" w:rsidRDefault="00710ED3" w:rsidP="00710ED3">
            <w:pPr>
              <w:rPr>
                <w:rFonts w:cstheme="minorHAnsi"/>
              </w:rPr>
            </w:pPr>
          </w:p>
        </w:tc>
        <w:tc>
          <w:tcPr>
            <w:tcW w:w="3754" w:type="dxa"/>
          </w:tcPr>
          <w:p w14:paraId="23DC1C70" w14:textId="170D9326" w:rsidR="00710ED3" w:rsidRDefault="00710ED3" w:rsidP="00710ED3">
            <w:pPr>
              <w:rPr>
                <w:rFonts w:cstheme="minorHAnsi"/>
              </w:rPr>
            </w:pPr>
          </w:p>
        </w:tc>
      </w:tr>
      <w:tr w:rsidR="00710ED3" w14:paraId="56EF7B6C" w14:textId="77777777" w:rsidTr="003F3E67">
        <w:tc>
          <w:tcPr>
            <w:tcW w:w="3754" w:type="dxa"/>
          </w:tcPr>
          <w:p w14:paraId="63A90E2B" w14:textId="4B8E362A" w:rsidR="00710ED3" w:rsidRDefault="00710ED3" w:rsidP="00710ED3">
            <w:pPr>
              <w:rPr>
                <w:rFonts w:cstheme="minorHAnsi"/>
              </w:rPr>
            </w:pPr>
            <w:r w:rsidRPr="000C1B7C">
              <w:t>Įstaigos kodas 191641248</w:t>
            </w:r>
          </w:p>
        </w:tc>
        <w:tc>
          <w:tcPr>
            <w:tcW w:w="3754" w:type="dxa"/>
          </w:tcPr>
          <w:p w14:paraId="6791649B" w14:textId="477FF23B" w:rsidR="00710ED3" w:rsidRDefault="00710ED3" w:rsidP="00710ED3">
            <w:pPr>
              <w:rPr>
                <w:rFonts w:cstheme="minorHAnsi"/>
              </w:rPr>
            </w:pPr>
            <w:r w:rsidRPr="00245491">
              <w:rPr>
                <w:rFonts w:cstheme="minorHAnsi"/>
              </w:rPr>
              <w:t>Įmonės kodas 305181027</w:t>
            </w:r>
          </w:p>
        </w:tc>
        <w:tc>
          <w:tcPr>
            <w:tcW w:w="3754" w:type="dxa"/>
          </w:tcPr>
          <w:p w14:paraId="4FCD781B" w14:textId="0B049136" w:rsidR="00710ED3" w:rsidRDefault="00710ED3" w:rsidP="00710ED3">
            <w:pPr>
              <w:rPr>
                <w:rFonts w:cstheme="minorHAnsi"/>
              </w:rPr>
            </w:pPr>
          </w:p>
        </w:tc>
        <w:tc>
          <w:tcPr>
            <w:tcW w:w="3754" w:type="dxa"/>
          </w:tcPr>
          <w:p w14:paraId="18858FEF" w14:textId="7ED2DD6F" w:rsidR="00710ED3" w:rsidRDefault="00710ED3" w:rsidP="00710ED3">
            <w:pPr>
              <w:rPr>
                <w:rFonts w:cstheme="minorHAnsi"/>
              </w:rPr>
            </w:pPr>
          </w:p>
        </w:tc>
      </w:tr>
      <w:tr w:rsidR="00710ED3" w14:paraId="65F85324" w14:textId="77777777" w:rsidTr="003F3E67">
        <w:tc>
          <w:tcPr>
            <w:tcW w:w="3754" w:type="dxa"/>
          </w:tcPr>
          <w:p w14:paraId="3C5EAF88" w14:textId="29C0D767" w:rsidR="00710ED3" w:rsidRDefault="00710ED3" w:rsidP="00710ED3">
            <w:pPr>
              <w:rPr>
                <w:rFonts w:cstheme="minorHAnsi"/>
              </w:rPr>
            </w:pPr>
            <w:r w:rsidRPr="000C1B7C">
              <w:t xml:space="preserve">Adresas </w:t>
            </w:r>
            <w:proofErr w:type="spellStart"/>
            <w:r w:rsidRPr="000C1B7C">
              <w:t>Žiemgalių</w:t>
            </w:r>
            <w:proofErr w:type="spellEnd"/>
            <w:r w:rsidRPr="000C1B7C">
              <w:t xml:space="preserve"> g. 1, 48222 Kaunas</w:t>
            </w:r>
          </w:p>
        </w:tc>
        <w:tc>
          <w:tcPr>
            <w:tcW w:w="3754" w:type="dxa"/>
          </w:tcPr>
          <w:p w14:paraId="1780D152" w14:textId="127C9F40" w:rsidR="00710ED3" w:rsidRDefault="00710ED3" w:rsidP="00710ED3">
            <w:pPr>
              <w:rPr>
                <w:rFonts w:cstheme="minorHAnsi"/>
              </w:rPr>
            </w:pPr>
            <w:r w:rsidRPr="00245491">
              <w:rPr>
                <w:rFonts w:cstheme="minorHAnsi"/>
              </w:rPr>
              <w:t>PVM mokėtojo kodas LT100012807511</w:t>
            </w:r>
          </w:p>
        </w:tc>
        <w:tc>
          <w:tcPr>
            <w:tcW w:w="3754" w:type="dxa"/>
          </w:tcPr>
          <w:p w14:paraId="43EAF342" w14:textId="49438B0D" w:rsidR="00710ED3" w:rsidRDefault="00710ED3" w:rsidP="00710ED3">
            <w:pPr>
              <w:rPr>
                <w:rFonts w:cstheme="minorHAnsi"/>
              </w:rPr>
            </w:pPr>
          </w:p>
        </w:tc>
        <w:tc>
          <w:tcPr>
            <w:tcW w:w="3754" w:type="dxa"/>
          </w:tcPr>
          <w:p w14:paraId="2782F4DC" w14:textId="7A85FA36" w:rsidR="00710ED3" w:rsidRDefault="00710ED3" w:rsidP="00710ED3">
            <w:pPr>
              <w:rPr>
                <w:rFonts w:cstheme="minorHAnsi"/>
              </w:rPr>
            </w:pPr>
          </w:p>
        </w:tc>
      </w:tr>
      <w:tr w:rsidR="00710ED3" w14:paraId="234EC7ED" w14:textId="77777777" w:rsidTr="003F3E67">
        <w:tc>
          <w:tcPr>
            <w:tcW w:w="3754" w:type="dxa"/>
          </w:tcPr>
          <w:p w14:paraId="029A8744" w14:textId="376848E0" w:rsidR="00710ED3" w:rsidRDefault="00710ED3" w:rsidP="00710ED3">
            <w:pPr>
              <w:rPr>
                <w:rFonts w:cstheme="minorHAnsi"/>
              </w:rPr>
            </w:pPr>
            <w:r w:rsidRPr="000C1B7C">
              <w:t>A. s. LT59 4010 0510 0560 2151</w:t>
            </w:r>
          </w:p>
        </w:tc>
        <w:tc>
          <w:tcPr>
            <w:tcW w:w="3754" w:type="dxa"/>
          </w:tcPr>
          <w:p w14:paraId="7D43E07D" w14:textId="51F60E40" w:rsidR="00710ED3" w:rsidRDefault="00710ED3" w:rsidP="00710ED3">
            <w:pPr>
              <w:rPr>
                <w:rFonts w:cstheme="minorHAnsi"/>
              </w:rPr>
            </w:pPr>
            <w:r w:rsidRPr="00245491">
              <w:rPr>
                <w:rFonts w:cstheme="minorHAnsi"/>
              </w:rPr>
              <w:t>Partizanų g. 61-806, 49282 Kaunas</w:t>
            </w:r>
          </w:p>
        </w:tc>
        <w:tc>
          <w:tcPr>
            <w:tcW w:w="3754" w:type="dxa"/>
          </w:tcPr>
          <w:p w14:paraId="300822BC" w14:textId="3F3A41AC" w:rsidR="00710ED3" w:rsidRDefault="00710ED3" w:rsidP="00710ED3">
            <w:pPr>
              <w:rPr>
                <w:rFonts w:cstheme="minorHAnsi"/>
              </w:rPr>
            </w:pPr>
          </w:p>
        </w:tc>
        <w:tc>
          <w:tcPr>
            <w:tcW w:w="3754" w:type="dxa"/>
          </w:tcPr>
          <w:p w14:paraId="43295280" w14:textId="00DCD272" w:rsidR="00710ED3" w:rsidRDefault="00710ED3" w:rsidP="00710ED3">
            <w:pPr>
              <w:rPr>
                <w:rFonts w:cstheme="minorHAnsi"/>
              </w:rPr>
            </w:pPr>
          </w:p>
        </w:tc>
      </w:tr>
      <w:tr w:rsidR="00710ED3" w14:paraId="2E68568F" w14:textId="77777777" w:rsidTr="003F3E67">
        <w:tc>
          <w:tcPr>
            <w:tcW w:w="3754" w:type="dxa"/>
          </w:tcPr>
          <w:p w14:paraId="20589742" w14:textId="1116A21C" w:rsidR="00710ED3" w:rsidRDefault="00710ED3" w:rsidP="00710ED3">
            <w:pPr>
              <w:rPr>
                <w:rFonts w:cstheme="minorHAnsi"/>
              </w:rPr>
            </w:pPr>
            <w:r w:rsidRPr="000C1B7C">
              <w:t xml:space="preserve">Bankas </w:t>
            </w:r>
            <w:proofErr w:type="spellStart"/>
            <w:r w:rsidRPr="000C1B7C">
              <w:t>Luminor</w:t>
            </w:r>
            <w:proofErr w:type="spellEnd"/>
            <w:r w:rsidRPr="000C1B7C">
              <w:t xml:space="preserve"> AB</w:t>
            </w:r>
          </w:p>
        </w:tc>
        <w:tc>
          <w:tcPr>
            <w:tcW w:w="3754" w:type="dxa"/>
          </w:tcPr>
          <w:p w14:paraId="01AF6F62" w14:textId="678D8956" w:rsidR="00710ED3" w:rsidRDefault="00710ED3" w:rsidP="00710ED3">
            <w:pPr>
              <w:rPr>
                <w:rFonts w:cstheme="minorHAnsi"/>
              </w:rPr>
            </w:pPr>
            <w:r w:rsidRPr="00245491">
              <w:rPr>
                <w:rFonts w:cstheme="minorHAnsi"/>
              </w:rPr>
              <w:t>A. s. LT337044060008318806</w:t>
            </w:r>
          </w:p>
        </w:tc>
        <w:tc>
          <w:tcPr>
            <w:tcW w:w="3754" w:type="dxa"/>
          </w:tcPr>
          <w:p w14:paraId="4250C31D" w14:textId="38F6360E" w:rsidR="00710ED3" w:rsidRDefault="00710ED3" w:rsidP="00710ED3">
            <w:pPr>
              <w:rPr>
                <w:rFonts w:cstheme="minorHAnsi"/>
              </w:rPr>
            </w:pPr>
          </w:p>
        </w:tc>
        <w:tc>
          <w:tcPr>
            <w:tcW w:w="3754" w:type="dxa"/>
          </w:tcPr>
          <w:p w14:paraId="2F5A1870" w14:textId="32821763" w:rsidR="00710ED3" w:rsidRDefault="00710ED3" w:rsidP="00710ED3">
            <w:pPr>
              <w:rPr>
                <w:rFonts w:cstheme="minorHAnsi"/>
              </w:rPr>
            </w:pPr>
          </w:p>
        </w:tc>
      </w:tr>
      <w:tr w:rsidR="00710ED3" w14:paraId="48090DF2" w14:textId="77777777" w:rsidTr="003F3E67">
        <w:tc>
          <w:tcPr>
            <w:tcW w:w="3754" w:type="dxa"/>
          </w:tcPr>
          <w:p w14:paraId="73CD6591" w14:textId="711ECF8B" w:rsidR="00710ED3" w:rsidRDefault="00710ED3" w:rsidP="00710ED3">
            <w:pPr>
              <w:rPr>
                <w:rFonts w:cstheme="minorHAnsi"/>
              </w:rPr>
            </w:pPr>
            <w:r w:rsidRPr="000C1B7C">
              <w:t>Direktorė</w:t>
            </w:r>
          </w:p>
        </w:tc>
        <w:tc>
          <w:tcPr>
            <w:tcW w:w="3754" w:type="dxa"/>
          </w:tcPr>
          <w:p w14:paraId="29BE5FAB" w14:textId="3BDA8B26" w:rsidR="00710ED3" w:rsidRDefault="00710ED3" w:rsidP="00710ED3">
            <w:pPr>
              <w:rPr>
                <w:rFonts w:cstheme="minorHAnsi"/>
              </w:rPr>
            </w:pPr>
            <w:r w:rsidRPr="00245491">
              <w:rPr>
                <w:rFonts w:cstheme="minorHAnsi"/>
              </w:rPr>
              <w:t>AB SEB bankas</w:t>
            </w:r>
          </w:p>
        </w:tc>
        <w:tc>
          <w:tcPr>
            <w:tcW w:w="3754" w:type="dxa"/>
          </w:tcPr>
          <w:p w14:paraId="0768DD7E" w14:textId="5884975E" w:rsidR="00710ED3" w:rsidRDefault="00710ED3" w:rsidP="00710ED3">
            <w:pPr>
              <w:rPr>
                <w:rFonts w:cstheme="minorHAnsi"/>
              </w:rPr>
            </w:pPr>
          </w:p>
        </w:tc>
        <w:tc>
          <w:tcPr>
            <w:tcW w:w="3754" w:type="dxa"/>
          </w:tcPr>
          <w:p w14:paraId="5D05F15B" w14:textId="43C7FEBE" w:rsidR="00710ED3" w:rsidRDefault="00710ED3" w:rsidP="00710ED3">
            <w:pPr>
              <w:rPr>
                <w:rFonts w:cstheme="minorHAnsi"/>
              </w:rPr>
            </w:pPr>
          </w:p>
        </w:tc>
      </w:tr>
      <w:tr w:rsidR="00710ED3" w14:paraId="16E523F6" w14:textId="77777777" w:rsidTr="003F3E67">
        <w:tc>
          <w:tcPr>
            <w:tcW w:w="3754" w:type="dxa"/>
          </w:tcPr>
          <w:p w14:paraId="1E68C73F" w14:textId="79EAD26E" w:rsidR="00710ED3" w:rsidRDefault="00710ED3" w:rsidP="00710ED3">
            <w:pPr>
              <w:rPr>
                <w:rFonts w:cstheme="minorHAnsi"/>
              </w:rPr>
            </w:pPr>
            <w:r w:rsidRPr="000C1B7C">
              <w:t>_____________________________</w:t>
            </w:r>
          </w:p>
        </w:tc>
        <w:tc>
          <w:tcPr>
            <w:tcW w:w="3754" w:type="dxa"/>
          </w:tcPr>
          <w:p w14:paraId="34B0768E" w14:textId="4A1901A7" w:rsidR="00710ED3" w:rsidRDefault="00710ED3" w:rsidP="00710ED3">
            <w:pPr>
              <w:rPr>
                <w:rFonts w:cstheme="minorHAnsi"/>
              </w:rPr>
            </w:pPr>
            <w:r w:rsidRPr="00245491">
              <w:rPr>
                <w:rFonts w:cstheme="minorHAnsi"/>
              </w:rPr>
              <w:t>Banko kodas 70440</w:t>
            </w:r>
          </w:p>
        </w:tc>
        <w:tc>
          <w:tcPr>
            <w:tcW w:w="3754" w:type="dxa"/>
          </w:tcPr>
          <w:p w14:paraId="70C1080A" w14:textId="71AFDAA5" w:rsidR="00710ED3" w:rsidRDefault="00710ED3" w:rsidP="00710ED3">
            <w:pPr>
              <w:rPr>
                <w:rFonts w:cstheme="minorHAnsi"/>
              </w:rPr>
            </w:pPr>
          </w:p>
        </w:tc>
        <w:tc>
          <w:tcPr>
            <w:tcW w:w="3754" w:type="dxa"/>
          </w:tcPr>
          <w:p w14:paraId="385E5B66" w14:textId="6A8492D4" w:rsidR="00710ED3" w:rsidRDefault="00710ED3" w:rsidP="00710ED3">
            <w:pPr>
              <w:rPr>
                <w:rFonts w:cstheme="minorHAnsi"/>
              </w:rPr>
            </w:pPr>
          </w:p>
        </w:tc>
      </w:tr>
      <w:tr w:rsidR="00710ED3" w14:paraId="42CF1F4D" w14:textId="77777777" w:rsidTr="003F3E67">
        <w:tc>
          <w:tcPr>
            <w:tcW w:w="3754" w:type="dxa"/>
          </w:tcPr>
          <w:p w14:paraId="6FA147EA" w14:textId="195DADCC" w:rsidR="00710ED3" w:rsidRDefault="00710ED3" w:rsidP="00710ED3">
            <w:pPr>
              <w:rPr>
                <w:rFonts w:cstheme="minorHAnsi"/>
              </w:rPr>
            </w:pPr>
            <w:r w:rsidRPr="000C1B7C">
              <w:t>(parašas)</w:t>
            </w:r>
          </w:p>
        </w:tc>
        <w:tc>
          <w:tcPr>
            <w:tcW w:w="3754" w:type="dxa"/>
          </w:tcPr>
          <w:p w14:paraId="1950DB04" w14:textId="3C613D22" w:rsidR="00710ED3" w:rsidRDefault="00710ED3" w:rsidP="00710ED3">
            <w:pPr>
              <w:rPr>
                <w:rFonts w:cstheme="minorHAnsi"/>
              </w:rPr>
            </w:pPr>
            <w:r w:rsidRPr="00245491">
              <w:rPr>
                <w:rFonts w:cstheme="minorHAnsi"/>
              </w:rPr>
              <w:t>Viešųjų pirkimų specialistė</w:t>
            </w:r>
          </w:p>
        </w:tc>
        <w:tc>
          <w:tcPr>
            <w:tcW w:w="3754" w:type="dxa"/>
          </w:tcPr>
          <w:p w14:paraId="4DEED76F" w14:textId="0263E28F" w:rsidR="00710ED3" w:rsidRDefault="00710ED3" w:rsidP="00710ED3">
            <w:pPr>
              <w:rPr>
                <w:rFonts w:cstheme="minorHAnsi"/>
              </w:rPr>
            </w:pPr>
          </w:p>
        </w:tc>
        <w:tc>
          <w:tcPr>
            <w:tcW w:w="3754" w:type="dxa"/>
          </w:tcPr>
          <w:p w14:paraId="5ECB92E4" w14:textId="7B01C267" w:rsidR="00710ED3" w:rsidRDefault="00710ED3" w:rsidP="00710ED3">
            <w:pPr>
              <w:rPr>
                <w:rFonts w:cstheme="minorHAnsi"/>
              </w:rPr>
            </w:pPr>
          </w:p>
        </w:tc>
      </w:tr>
      <w:tr w:rsidR="00710ED3" w14:paraId="71BA228A" w14:textId="77777777" w:rsidTr="003F3E67">
        <w:tc>
          <w:tcPr>
            <w:tcW w:w="3754" w:type="dxa"/>
          </w:tcPr>
          <w:p w14:paraId="1EF0AB16" w14:textId="0FDD29F2" w:rsidR="00710ED3" w:rsidRDefault="00710ED3" w:rsidP="00710ED3">
            <w:pPr>
              <w:rPr>
                <w:rFonts w:cstheme="minorHAnsi"/>
              </w:rPr>
            </w:pPr>
            <w:r w:rsidRPr="000C1B7C">
              <w:t xml:space="preserve">Dalia </w:t>
            </w:r>
            <w:proofErr w:type="spellStart"/>
            <w:r w:rsidRPr="000C1B7C">
              <w:t>Šandrikienė</w:t>
            </w:r>
            <w:proofErr w:type="spellEnd"/>
          </w:p>
        </w:tc>
        <w:tc>
          <w:tcPr>
            <w:tcW w:w="3754" w:type="dxa"/>
          </w:tcPr>
          <w:p w14:paraId="11E023DE" w14:textId="7973168B" w:rsidR="00710ED3" w:rsidRDefault="00710ED3" w:rsidP="00710ED3">
            <w:pPr>
              <w:rPr>
                <w:rFonts w:cstheme="minorHAnsi"/>
              </w:rPr>
            </w:pPr>
            <w:r w:rsidRPr="00245491">
              <w:rPr>
                <w:rFonts w:cstheme="minorHAnsi"/>
              </w:rPr>
              <w:t>(parašas)</w:t>
            </w:r>
          </w:p>
        </w:tc>
        <w:tc>
          <w:tcPr>
            <w:tcW w:w="3754" w:type="dxa"/>
          </w:tcPr>
          <w:p w14:paraId="5ECCA9F4" w14:textId="4CF729BE" w:rsidR="00710ED3" w:rsidRDefault="00710ED3" w:rsidP="00710ED3">
            <w:pPr>
              <w:rPr>
                <w:rFonts w:cstheme="minorHAnsi"/>
              </w:rPr>
            </w:pPr>
          </w:p>
        </w:tc>
        <w:tc>
          <w:tcPr>
            <w:tcW w:w="3754" w:type="dxa"/>
          </w:tcPr>
          <w:p w14:paraId="6CA0D938" w14:textId="0D8BDF22" w:rsidR="00710ED3" w:rsidRDefault="00710ED3" w:rsidP="00710ED3">
            <w:pPr>
              <w:rPr>
                <w:rFonts w:cstheme="minorHAnsi"/>
              </w:rPr>
            </w:pPr>
          </w:p>
        </w:tc>
      </w:tr>
      <w:tr w:rsidR="00710ED3" w14:paraId="42D81F8A" w14:textId="77777777" w:rsidTr="003F3E67">
        <w:tc>
          <w:tcPr>
            <w:tcW w:w="3754" w:type="dxa"/>
          </w:tcPr>
          <w:p w14:paraId="0CCC093D" w14:textId="6D29CF99" w:rsidR="00710ED3" w:rsidRDefault="00710ED3" w:rsidP="00710ED3">
            <w:pPr>
              <w:rPr>
                <w:rFonts w:cstheme="minorHAnsi"/>
              </w:rPr>
            </w:pPr>
          </w:p>
        </w:tc>
        <w:tc>
          <w:tcPr>
            <w:tcW w:w="3754" w:type="dxa"/>
          </w:tcPr>
          <w:p w14:paraId="0A8B1B71" w14:textId="4F34C07D" w:rsidR="00710ED3" w:rsidRDefault="00710ED3" w:rsidP="00710ED3">
            <w:pPr>
              <w:rPr>
                <w:rFonts w:cstheme="minorHAnsi"/>
              </w:rPr>
            </w:pPr>
            <w:r w:rsidRPr="00245491">
              <w:rPr>
                <w:rFonts w:cstheme="minorHAnsi"/>
              </w:rPr>
              <w:t>Jolita Lapinskienė</w:t>
            </w:r>
          </w:p>
        </w:tc>
        <w:tc>
          <w:tcPr>
            <w:tcW w:w="3754" w:type="dxa"/>
          </w:tcPr>
          <w:p w14:paraId="15A86CF5" w14:textId="410934CB" w:rsidR="00710ED3" w:rsidRDefault="00710ED3" w:rsidP="00710ED3">
            <w:pPr>
              <w:rPr>
                <w:rFonts w:cstheme="minorHAnsi"/>
              </w:rPr>
            </w:pPr>
          </w:p>
        </w:tc>
        <w:tc>
          <w:tcPr>
            <w:tcW w:w="3754" w:type="dxa"/>
          </w:tcPr>
          <w:p w14:paraId="7968C19A" w14:textId="49FBDC9D" w:rsidR="00710ED3" w:rsidRDefault="00710ED3" w:rsidP="00710ED3">
            <w:pPr>
              <w:rPr>
                <w:rFonts w:cstheme="minorHAnsi"/>
              </w:rPr>
            </w:pPr>
          </w:p>
        </w:tc>
      </w:tr>
    </w:tbl>
    <w:p w14:paraId="27188C2C" w14:textId="77777777" w:rsidR="001F7839" w:rsidRPr="00D865B6" w:rsidRDefault="001F7839" w:rsidP="0010632B">
      <w:pPr>
        <w:rPr>
          <w:rFonts w:cstheme="minorHAnsi"/>
        </w:rPr>
      </w:pPr>
    </w:p>
    <w:sectPr w:rsidR="001F7839" w:rsidRPr="00D865B6" w:rsidSect="0065540B">
      <w:headerReference w:type="default" r:id="rId8"/>
      <w:footerReference w:type="default" r:id="rId9"/>
      <w:headerReference w:type="first" r:id="rId10"/>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CC53" w14:textId="77777777" w:rsidR="00332E1D" w:rsidRDefault="00332E1D" w:rsidP="002C13A3">
      <w:pPr>
        <w:spacing w:after="0" w:line="240" w:lineRule="auto"/>
      </w:pPr>
      <w:r>
        <w:separator/>
      </w:r>
    </w:p>
  </w:endnote>
  <w:endnote w:type="continuationSeparator" w:id="0">
    <w:p w14:paraId="135F2A49" w14:textId="77777777" w:rsidR="00332E1D" w:rsidRDefault="00332E1D"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5932" w14:textId="77777777" w:rsidR="00B46812" w:rsidRPr="00E604C5" w:rsidRDefault="00B46812" w:rsidP="00D46583">
    <w:pPr>
      <w:tabs>
        <w:tab w:val="center" w:pos="4819"/>
        <w:tab w:val="right" w:pos="9638"/>
      </w:tabs>
      <w:overflowPunct w:val="0"/>
      <w:autoSpaceDE w:val="0"/>
      <w:autoSpaceDN w:val="0"/>
      <w:adjustRightInd w:val="0"/>
      <w:spacing w:after="0" w:line="240" w:lineRule="auto"/>
      <w:jc w:val="both"/>
      <w:rPr>
        <w:rFonts w:eastAsia="Times New Roman" w:cstheme="minorHAnsi"/>
        <w:sz w:val="20"/>
        <w:szCs w:val="20"/>
      </w:rPr>
    </w:pPr>
    <w:r w:rsidRPr="00E604C5">
      <w:rPr>
        <w:rFonts w:eastAsia="Times New Roman" w:cstheme="minorHAnsi"/>
        <w:sz w:val="20"/>
        <w:szCs w:val="20"/>
        <w:vertAlign w:val="superscript"/>
      </w:rPr>
      <w:t xml:space="preserve">1 </w:t>
    </w:r>
    <w:r w:rsidRPr="00E604C5">
      <w:rPr>
        <w:rFonts w:eastAsia="Times New Roman" w:cstheme="minorHAnsi"/>
        <w:sz w:val="20"/>
        <w:szCs w:val="20"/>
      </w:rPr>
      <w:t>Prekės nomenklatūrinis numeris (kodas) – komercinės reikšmės neturintis identifikacinis numeris, kurio reikšmė nurodoma pagrindinės sutarties projekto 1.5 papunktyje.</w:t>
    </w:r>
  </w:p>
  <w:p w14:paraId="24798E82" w14:textId="77777777" w:rsidR="00B46812" w:rsidRDefault="00B46812" w:rsidP="00D46583">
    <w:pPr>
      <w:tabs>
        <w:tab w:val="center" w:pos="4819"/>
        <w:tab w:val="right" w:pos="9638"/>
      </w:tabs>
      <w:overflowPunct w:val="0"/>
      <w:autoSpaceDE w:val="0"/>
      <w:autoSpaceDN w:val="0"/>
      <w:adjustRightInd w:val="0"/>
      <w:spacing w:after="0" w:line="240" w:lineRule="auto"/>
      <w:jc w:val="both"/>
    </w:pPr>
    <w:r w:rsidRPr="00E604C5">
      <w:rPr>
        <w:rFonts w:eastAsia="Times New Roman" w:cstheme="minorHAnsi"/>
        <w:sz w:val="20"/>
        <w:szCs w:val="20"/>
        <w:vertAlign w:val="superscript"/>
      </w:rPr>
      <w:t xml:space="preserve">2 </w:t>
    </w:r>
    <w:r w:rsidRPr="00E604C5">
      <w:rPr>
        <w:rFonts w:eastAsia="Times New Roman" w:cstheme="minorHAnsi"/>
        <w:sz w:val="20"/>
        <w:szCs w:val="20"/>
      </w:rPr>
      <w:t xml:space="preserve">Prekės gamintojas ar platintojas – </w:t>
    </w:r>
    <w:r w:rsidRPr="00E604C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4D96" w14:textId="77777777" w:rsidR="00332E1D" w:rsidRDefault="00332E1D" w:rsidP="002C13A3">
      <w:pPr>
        <w:spacing w:after="0" w:line="240" w:lineRule="auto"/>
      </w:pPr>
      <w:r>
        <w:separator/>
      </w:r>
    </w:p>
  </w:footnote>
  <w:footnote w:type="continuationSeparator" w:id="0">
    <w:p w14:paraId="2B74ADE4" w14:textId="77777777" w:rsidR="00332E1D" w:rsidRDefault="00332E1D"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14:paraId="43C874FD" w14:textId="39E41DE2" w:rsidR="00B46812" w:rsidRDefault="00B46812">
        <w:pPr>
          <w:pStyle w:val="Antrats"/>
          <w:jc w:val="center"/>
        </w:pPr>
        <w:r>
          <w:fldChar w:fldCharType="begin"/>
        </w:r>
        <w:r>
          <w:instrText>PAGE   \* MERGEFORMAT</w:instrText>
        </w:r>
        <w:r>
          <w:fldChar w:fldCharType="separate"/>
        </w:r>
        <w:r w:rsidR="00077016">
          <w:rPr>
            <w:noProof/>
          </w:rPr>
          <w:t>67</w:t>
        </w:r>
        <w:r>
          <w:fldChar w:fldCharType="end"/>
        </w:r>
      </w:p>
    </w:sdtContent>
  </w:sdt>
  <w:p w14:paraId="7C3CF96E" w14:textId="77777777" w:rsidR="00B46812" w:rsidRDefault="00B468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C629" w14:textId="430D30CA" w:rsidR="00B46812" w:rsidRPr="002C13A3" w:rsidRDefault="00B46812" w:rsidP="009D298F">
    <w:pPr>
      <w:pStyle w:val="Antrats"/>
      <w:tabs>
        <w:tab w:val="clear" w:pos="4819"/>
        <w:tab w:val="center" w:pos="5529"/>
        <w:tab w:val="left" w:pos="9498"/>
        <w:tab w:val="left" w:pos="14601"/>
      </w:tabs>
      <w:ind w:left="10632"/>
    </w:pPr>
    <w:r w:rsidRPr="002C13A3">
      <w:t>202</w:t>
    </w:r>
    <w:r w:rsidR="00710ED3">
      <w:t>5</w:t>
    </w:r>
    <w:r w:rsidRPr="002C13A3">
      <w:t xml:space="preserve"> m.</w:t>
    </w:r>
    <w:r w:rsidR="00710ED3">
      <w:t xml:space="preserve"> spalio  </w:t>
    </w:r>
    <w:r w:rsidRPr="002C13A3">
      <w:t>.... d.</w:t>
    </w:r>
  </w:p>
  <w:p w14:paraId="0135E219" w14:textId="7303516B" w:rsidR="00B46812" w:rsidRPr="002C13A3" w:rsidRDefault="00B46812" w:rsidP="009D298F">
    <w:pPr>
      <w:pStyle w:val="Antrats"/>
      <w:tabs>
        <w:tab w:val="clear" w:pos="4819"/>
        <w:tab w:val="center" w:pos="5529"/>
        <w:tab w:val="left" w:pos="9498"/>
        <w:tab w:val="left" w:pos="14601"/>
        <w:tab w:val="left" w:pos="15168"/>
      </w:tabs>
      <w:ind w:left="10632"/>
    </w:pPr>
    <w:r w:rsidRPr="002C13A3">
      <w:t>Maisto produktų (</w:t>
    </w:r>
    <w:proofErr w:type="spellStart"/>
    <w:r>
      <w:t>smulkiavaisių</w:t>
    </w:r>
    <w:proofErr w:type="spellEnd"/>
    <w:r>
      <w:t xml:space="preserve"> pomidorų, cukinijų, moliūgų, salotų, kitų šviežių daržovių ir avokadų</w:t>
    </w:r>
    <w:r w:rsidRPr="002C13A3">
      <w:t xml:space="preserve">) centralizuoto pirkimo </w:t>
    </w:r>
    <w:r w:rsidRPr="002C13A3">
      <w:rPr>
        <w:iCs/>
      </w:rPr>
      <w:t>p</w:t>
    </w:r>
    <w:r w:rsidR="00710ED3">
      <w:t>agrindinės</w:t>
    </w:r>
    <w:r w:rsidRPr="002C13A3">
      <w:t xml:space="preserve"> sutarties Nr. </w:t>
    </w:r>
    <w:r w:rsidR="00710ED3">
      <w:t>VŠS-</w:t>
    </w:r>
  </w:p>
  <w:p w14:paraId="0B2F8C56" w14:textId="73342A67" w:rsidR="00B46812" w:rsidRPr="002C13A3" w:rsidRDefault="00710ED3" w:rsidP="009D298F">
    <w:pPr>
      <w:pStyle w:val="Antrats"/>
      <w:tabs>
        <w:tab w:val="clear" w:pos="4819"/>
        <w:tab w:val="center" w:pos="5529"/>
        <w:tab w:val="left" w:pos="9498"/>
        <w:tab w:val="left" w:pos="14601"/>
      </w:tabs>
      <w:ind w:left="10632"/>
    </w:pPr>
    <w:r>
      <w:t>1</w:t>
    </w:r>
    <w:r w:rsidR="00B46812" w:rsidRPr="002C13A3">
      <w:t xml:space="preserve"> priedas</w:t>
    </w:r>
  </w:p>
  <w:p w14:paraId="3A277C03" w14:textId="77777777" w:rsidR="00B46812" w:rsidRDefault="00B468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A26AE9"/>
    <w:multiLevelType w:val="hybridMultilevel"/>
    <w:tmpl w:val="7488E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4F50EC"/>
    <w:multiLevelType w:val="hybridMultilevel"/>
    <w:tmpl w:val="50BC93C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24498572">
    <w:abstractNumId w:val="7"/>
  </w:num>
  <w:num w:numId="2" w16cid:durableId="1016229064">
    <w:abstractNumId w:val="5"/>
  </w:num>
  <w:num w:numId="3" w16cid:durableId="488636706">
    <w:abstractNumId w:val="0"/>
  </w:num>
  <w:num w:numId="4" w16cid:durableId="1814905511">
    <w:abstractNumId w:val="3"/>
  </w:num>
  <w:num w:numId="5" w16cid:durableId="1647198373">
    <w:abstractNumId w:val="4"/>
  </w:num>
  <w:num w:numId="6" w16cid:durableId="1270771142">
    <w:abstractNumId w:val="1"/>
  </w:num>
  <w:num w:numId="7" w16cid:durableId="1388841162">
    <w:abstractNumId w:val="6"/>
  </w:num>
  <w:num w:numId="8" w16cid:durableId="36976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32927"/>
    <w:rsid w:val="0007060E"/>
    <w:rsid w:val="00077016"/>
    <w:rsid w:val="00082700"/>
    <w:rsid w:val="000A4EC4"/>
    <w:rsid w:val="000C24AC"/>
    <w:rsid w:val="000D7A6F"/>
    <w:rsid w:val="000E4685"/>
    <w:rsid w:val="000E475A"/>
    <w:rsid w:val="000F2021"/>
    <w:rsid w:val="000F55A3"/>
    <w:rsid w:val="0010632B"/>
    <w:rsid w:val="001367EA"/>
    <w:rsid w:val="00137183"/>
    <w:rsid w:val="001439D3"/>
    <w:rsid w:val="00161A7F"/>
    <w:rsid w:val="00164E8B"/>
    <w:rsid w:val="0016656F"/>
    <w:rsid w:val="001723C4"/>
    <w:rsid w:val="001837B3"/>
    <w:rsid w:val="001D0020"/>
    <w:rsid w:val="001E3DB6"/>
    <w:rsid w:val="001E51CB"/>
    <w:rsid w:val="001F7839"/>
    <w:rsid w:val="00214E1D"/>
    <w:rsid w:val="002169E8"/>
    <w:rsid w:val="00221742"/>
    <w:rsid w:val="00255010"/>
    <w:rsid w:val="00274666"/>
    <w:rsid w:val="002851CD"/>
    <w:rsid w:val="002B49A3"/>
    <w:rsid w:val="002C08F7"/>
    <w:rsid w:val="002C13A3"/>
    <w:rsid w:val="002D0033"/>
    <w:rsid w:val="002F19A1"/>
    <w:rsid w:val="002F7E8B"/>
    <w:rsid w:val="003009EE"/>
    <w:rsid w:val="00304905"/>
    <w:rsid w:val="00305D72"/>
    <w:rsid w:val="00330A2D"/>
    <w:rsid w:val="00332E1D"/>
    <w:rsid w:val="00332F15"/>
    <w:rsid w:val="003519DE"/>
    <w:rsid w:val="00372396"/>
    <w:rsid w:val="00382363"/>
    <w:rsid w:val="0038490B"/>
    <w:rsid w:val="003B5F5E"/>
    <w:rsid w:val="003D4824"/>
    <w:rsid w:val="003E791A"/>
    <w:rsid w:val="003F3E67"/>
    <w:rsid w:val="0043779E"/>
    <w:rsid w:val="0044267D"/>
    <w:rsid w:val="004427B6"/>
    <w:rsid w:val="00461B82"/>
    <w:rsid w:val="00471E00"/>
    <w:rsid w:val="00483F73"/>
    <w:rsid w:val="004A29F9"/>
    <w:rsid w:val="004A2ACB"/>
    <w:rsid w:val="004A477D"/>
    <w:rsid w:val="004A6EB7"/>
    <w:rsid w:val="004C1C6A"/>
    <w:rsid w:val="004C3CDE"/>
    <w:rsid w:val="004D5144"/>
    <w:rsid w:val="004E34E9"/>
    <w:rsid w:val="004E362D"/>
    <w:rsid w:val="004E518B"/>
    <w:rsid w:val="00530ED7"/>
    <w:rsid w:val="00542FA6"/>
    <w:rsid w:val="005502CD"/>
    <w:rsid w:val="005516FD"/>
    <w:rsid w:val="00563117"/>
    <w:rsid w:val="00575468"/>
    <w:rsid w:val="00581772"/>
    <w:rsid w:val="005A05F0"/>
    <w:rsid w:val="005B07B4"/>
    <w:rsid w:val="005B75C1"/>
    <w:rsid w:val="005C0715"/>
    <w:rsid w:val="005C08BE"/>
    <w:rsid w:val="005D7EA1"/>
    <w:rsid w:val="005F38E1"/>
    <w:rsid w:val="005F7B2A"/>
    <w:rsid w:val="0060695C"/>
    <w:rsid w:val="00611202"/>
    <w:rsid w:val="006246A0"/>
    <w:rsid w:val="006522FA"/>
    <w:rsid w:val="0065540B"/>
    <w:rsid w:val="00686421"/>
    <w:rsid w:val="006A0A3C"/>
    <w:rsid w:val="006A702D"/>
    <w:rsid w:val="006B769C"/>
    <w:rsid w:val="006C5F6C"/>
    <w:rsid w:val="006D604B"/>
    <w:rsid w:val="006E2A6B"/>
    <w:rsid w:val="006E6140"/>
    <w:rsid w:val="006F0BA8"/>
    <w:rsid w:val="006F6DCE"/>
    <w:rsid w:val="007009DB"/>
    <w:rsid w:val="00710ED3"/>
    <w:rsid w:val="00726469"/>
    <w:rsid w:val="00741082"/>
    <w:rsid w:val="00760BDE"/>
    <w:rsid w:val="00772CED"/>
    <w:rsid w:val="007761FA"/>
    <w:rsid w:val="0078275E"/>
    <w:rsid w:val="007F7E85"/>
    <w:rsid w:val="0082719B"/>
    <w:rsid w:val="008356F2"/>
    <w:rsid w:val="00855D4F"/>
    <w:rsid w:val="008642D3"/>
    <w:rsid w:val="00890B6D"/>
    <w:rsid w:val="0089173C"/>
    <w:rsid w:val="008A3B26"/>
    <w:rsid w:val="008C199F"/>
    <w:rsid w:val="008D2587"/>
    <w:rsid w:val="008D7E13"/>
    <w:rsid w:val="00925376"/>
    <w:rsid w:val="0099415D"/>
    <w:rsid w:val="009D298F"/>
    <w:rsid w:val="009E4EDB"/>
    <w:rsid w:val="009F631E"/>
    <w:rsid w:val="00A22707"/>
    <w:rsid w:val="00A46E42"/>
    <w:rsid w:val="00A52D93"/>
    <w:rsid w:val="00A5332F"/>
    <w:rsid w:val="00A539DF"/>
    <w:rsid w:val="00A60ABC"/>
    <w:rsid w:val="00A631DB"/>
    <w:rsid w:val="00A67BE4"/>
    <w:rsid w:val="00A7565E"/>
    <w:rsid w:val="00A85E98"/>
    <w:rsid w:val="00A92610"/>
    <w:rsid w:val="00AB1DEE"/>
    <w:rsid w:val="00AB51C1"/>
    <w:rsid w:val="00AB777B"/>
    <w:rsid w:val="00AB78D0"/>
    <w:rsid w:val="00AC3666"/>
    <w:rsid w:val="00AC54F8"/>
    <w:rsid w:val="00AC5F78"/>
    <w:rsid w:val="00AD3596"/>
    <w:rsid w:val="00AD70C3"/>
    <w:rsid w:val="00AE42C0"/>
    <w:rsid w:val="00AE7E34"/>
    <w:rsid w:val="00B46812"/>
    <w:rsid w:val="00B66583"/>
    <w:rsid w:val="00B67CD9"/>
    <w:rsid w:val="00B87C67"/>
    <w:rsid w:val="00B94DC3"/>
    <w:rsid w:val="00BB5282"/>
    <w:rsid w:val="00BC4F46"/>
    <w:rsid w:val="00BE3D4D"/>
    <w:rsid w:val="00BE480E"/>
    <w:rsid w:val="00BE69CC"/>
    <w:rsid w:val="00C07B4A"/>
    <w:rsid w:val="00C14607"/>
    <w:rsid w:val="00C20D94"/>
    <w:rsid w:val="00C22CF8"/>
    <w:rsid w:val="00C27CD2"/>
    <w:rsid w:val="00C318AC"/>
    <w:rsid w:val="00C33328"/>
    <w:rsid w:val="00C34553"/>
    <w:rsid w:val="00C369BD"/>
    <w:rsid w:val="00C41D1C"/>
    <w:rsid w:val="00C46458"/>
    <w:rsid w:val="00C5154A"/>
    <w:rsid w:val="00C90978"/>
    <w:rsid w:val="00CA584A"/>
    <w:rsid w:val="00CB1051"/>
    <w:rsid w:val="00CC0E97"/>
    <w:rsid w:val="00CC2CF5"/>
    <w:rsid w:val="00CC3C52"/>
    <w:rsid w:val="00CD2680"/>
    <w:rsid w:val="00CE09D6"/>
    <w:rsid w:val="00CF6DCD"/>
    <w:rsid w:val="00D04553"/>
    <w:rsid w:val="00D069B7"/>
    <w:rsid w:val="00D125DA"/>
    <w:rsid w:val="00D46583"/>
    <w:rsid w:val="00D5634A"/>
    <w:rsid w:val="00D847A2"/>
    <w:rsid w:val="00D865B6"/>
    <w:rsid w:val="00DC2821"/>
    <w:rsid w:val="00E0269A"/>
    <w:rsid w:val="00E128F6"/>
    <w:rsid w:val="00E253D8"/>
    <w:rsid w:val="00E36200"/>
    <w:rsid w:val="00E439D0"/>
    <w:rsid w:val="00E5707E"/>
    <w:rsid w:val="00E57745"/>
    <w:rsid w:val="00EA6720"/>
    <w:rsid w:val="00EB20C1"/>
    <w:rsid w:val="00ED068E"/>
    <w:rsid w:val="00EE2DE1"/>
    <w:rsid w:val="00EF11A1"/>
    <w:rsid w:val="00F13A62"/>
    <w:rsid w:val="00F3650A"/>
    <w:rsid w:val="00F84480"/>
    <w:rsid w:val="00FA040F"/>
    <w:rsid w:val="00FE09A4"/>
    <w:rsid w:val="00FE32F8"/>
    <w:rsid w:val="00FE53D4"/>
    <w:rsid w:val="00FF0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832DA"/>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6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1F7839"/>
    <w:pPr>
      <w:spacing w:after="0" w:line="240" w:lineRule="auto"/>
    </w:pPr>
    <w:rPr>
      <w:lang w:val="en-US"/>
    </w:rPr>
  </w:style>
  <w:style w:type="character" w:styleId="Nerykuspabraukimas">
    <w:name w:val="Subtle Emphasis"/>
    <w:basedOn w:val="Numatytasispastraiposriftas"/>
    <w:uiPriority w:val="19"/>
    <w:qFormat/>
    <w:rsid w:val="001F7839"/>
    <w:rPr>
      <w:i/>
      <w:iCs/>
      <w:color w:val="404040" w:themeColor="text1" w:themeTint="BF"/>
    </w:rPr>
  </w:style>
  <w:style w:type="paragraph" w:styleId="Pagrindinistekstas">
    <w:name w:val="Body Text"/>
    <w:basedOn w:val="prastasis"/>
    <w:link w:val="PagrindinistekstasDiagrama"/>
    <w:uiPriority w:val="99"/>
    <w:unhideWhenUsed/>
    <w:rsid w:val="001F7839"/>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F7839"/>
    <w:rPr>
      <w:rFonts w:ascii="Times New Roman" w:eastAsia="Times New Roman" w:hAnsi="Times New Roman" w:cs="Times New Roman"/>
      <w:sz w:val="24"/>
      <w:szCs w:val="24"/>
      <w:lang w:eastAsia="lt-LT"/>
    </w:rPr>
  </w:style>
  <w:style w:type="numbering" w:customStyle="1" w:styleId="Sraonra1">
    <w:name w:val="Sąrašo nėra1"/>
    <w:next w:val="Sraonra"/>
    <w:uiPriority w:val="99"/>
    <w:semiHidden/>
    <w:unhideWhenUsed/>
    <w:rsid w:val="00A46E42"/>
  </w:style>
  <w:style w:type="table" w:customStyle="1" w:styleId="Lentelstinklelis11">
    <w:name w:val="Lentelės tinklelis11"/>
    <w:basedOn w:val="prastojilentel"/>
    <w:next w:val="Lentelstinklelis"/>
    <w:uiPriority w:val="59"/>
    <w:rsid w:val="00A4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4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B4239-3E54-415B-AC69-8B0102DD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22449</Words>
  <Characters>12796</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Inga Bartašienė</cp:lastModifiedBy>
  <cp:revision>2</cp:revision>
  <cp:lastPrinted>2025-06-26T13:14:00Z</cp:lastPrinted>
  <dcterms:created xsi:type="dcterms:W3CDTF">2025-10-21T12:04:00Z</dcterms:created>
  <dcterms:modified xsi:type="dcterms:W3CDTF">2025-10-21T12:04:00Z</dcterms:modified>
</cp:coreProperties>
</file>