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9EE76" w14:textId="67FAB5B9" w:rsidR="009360D1" w:rsidRPr="00486861" w:rsidRDefault="009360D1" w:rsidP="00486861">
      <w:pPr>
        <w:ind w:left="-426" w:firstLine="426"/>
        <w:jc w:val="right"/>
        <w:rPr>
          <w:rFonts w:ascii="Cambria" w:hAnsi="Cambria"/>
          <w:sz w:val="20"/>
          <w:szCs w:val="20"/>
          <w:lang w:val="lt-LT"/>
        </w:rPr>
      </w:pPr>
      <w:bookmarkStart w:id="0" w:name="_GoBack"/>
      <w:bookmarkEnd w:id="0"/>
      <w:r w:rsidRPr="00486861">
        <w:rPr>
          <w:rFonts w:ascii="Cambria" w:hAnsi="Cambria"/>
          <w:sz w:val="20"/>
          <w:szCs w:val="20"/>
          <w:lang w:val="lt-LT"/>
        </w:rPr>
        <w:t>TDS-</w:t>
      </w:r>
      <w:r w:rsidR="007F7EBF" w:rsidRPr="00486861">
        <w:rPr>
          <w:rFonts w:ascii="Cambria" w:hAnsi="Cambria"/>
          <w:sz w:val="20"/>
          <w:szCs w:val="20"/>
          <w:lang w:val="lt-LT"/>
        </w:rPr>
        <w:t>225</w:t>
      </w:r>
    </w:p>
    <w:p w14:paraId="6DB3B70D" w14:textId="14D99311" w:rsidR="00350ED3" w:rsidRPr="00486861" w:rsidRDefault="00350ED3" w:rsidP="00486861">
      <w:pPr>
        <w:ind w:left="-426" w:firstLine="426"/>
        <w:jc w:val="center"/>
        <w:rPr>
          <w:rFonts w:ascii="Cambria" w:hAnsi="Cambria"/>
          <w:b/>
          <w:sz w:val="20"/>
          <w:szCs w:val="20"/>
          <w:lang w:val="lt-LT"/>
        </w:rPr>
      </w:pPr>
      <w:r w:rsidRPr="00486861">
        <w:rPr>
          <w:rFonts w:ascii="Cambria" w:hAnsi="Cambria"/>
          <w:b/>
          <w:sz w:val="20"/>
          <w:szCs w:val="20"/>
          <w:lang w:val="lt-LT"/>
        </w:rPr>
        <w:t xml:space="preserve">Gaisrinių jutiklių įvedimo į priešgaisrinę sistemą </w:t>
      </w:r>
      <w:r w:rsidR="001E664B" w:rsidRPr="00486861">
        <w:rPr>
          <w:rFonts w:ascii="Cambria" w:hAnsi="Cambria"/>
          <w:b/>
          <w:sz w:val="20"/>
          <w:szCs w:val="20"/>
          <w:lang w:val="lt-LT"/>
        </w:rPr>
        <w:t>techninė specifikacija</w:t>
      </w:r>
    </w:p>
    <w:p w14:paraId="22824D1C" w14:textId="77777777" w:rsidR="00350ED3" w:rsidRPr="00486861" w:rsidRDefault="00350ED3" w:rsidP="00486861">
      <w:pPr>
        <w:jc w:val="center"/>
        <w:rPr>
          <w:rFonts w:ascii="Cambria" w:hAnsi="Cambria"/>
          <w:sz w:val="20"/>
          <w:szCs w:val="20"/>
          <w:lang w:val="lt-LT"/>
        </w:rPr>
      </w:pPr>
    </w:p>
    <w:p w14:paraId="7BD4E77C" w14:textId="363BE9A0" w:rsidR="00350ED3" w:rsidRPr="00486861" w:rsidRDefault="00350ED3" w:rsidP="00486861">
      <w:pPr>
        <w:rPr>
          <w:rFonts w:ascii="Cambria" w:hAnsi="Cambria"/>
          <w:sz w:val="20"/>
          <w:szCs w:val="20"/>
          <w:lang w:val="lt-LT"/>
        </w:rPr>
      </w:pPr>
      <w:r w:rsidRPr="00486861">
        <w:rPr>
          <w:rFonts w:ascii="Cambria" w:hAnsi="Cambria"/>
          <w:sz w:val="20"/>
          <w:szCs w:val="20"/>
          <w:lang w:val="lt-LT"/>
        </w:rPr>
        <w:t>1 lentelė . Objektų dislokacija k</w:t>
      </w:r>
      <w:r w:rsidR="001B1498" w:rsidRPr="00486861">
        <w:rPr>
          <w:rFonts w:ascii="Cambria" w:hAnsi="Cambria"/>
          <w:sz w:val="20"/>
          <w:szCs w:val="20"/>
          <w:lang w:val="lt-LT"/>
        </w:rPr>
        <w:t>ur atliekami programavimo paslaugos</w:t>
      </w:r>
    </w:p>
    <w:tbl>
      <w:tblPr>
        <w:tblStyle w:val="TableGrid"/>
        <w:tblW w:w="10407" w:type="dxa"/>
        <w:tblLook w:val="04A0" w:firstRow="1" w:lastRow="0" w:firstColumn="1" w:lastColumn="0" w:noHBand="0" w:noVBand="1"/>
      </w:tblPr>
      <w:tblGrid>
        <w:gridCol w:w="590"/>
        <w:gridCol w:w="6348"/>
        <w:gridCol w:w="3469"/>
      </w:tblGrid>
      <w:tr w:rsidR="00350ED3" w:rsidRPr="00486861" w14:paraId="249623C4" w14:textId="77777777" w:rsidTr="00486861">
        <w:trPr>
          <w:trHeight w:val="592"/>
        </w:trPr>
        <w:tc>
          <w:tcPr>
            <w:tcW w:w="590" w:type="dxa"/>
          </w:tcPr>
          <w:p w14:paraId="31C188B8" w14:textId="77777777" w:rsidR="00350ED3" w:rsidRPr="00486861" w:rsidRDefault="00350ED3" w:rsidP="00486861">
            <w:pPr>
              <w:jc w:val="center"/>
              <w:rPr>
                <w:rFonts w:ascii="Cambria" w:hAnsi="Cambria"/>
                <w:sz w:val="20"/>
                <w:szCs w:val="20"/>
                <w:lang w:val="lt-LT"/>
              </w:rPr>
            </w:pPr>
            <w:r w:rsidRPr="00486861">
              <w:rPr>
                <w:rFonts w:ascii="Cambria" w:hAnsi="Cambria"/>
                <w:sz w:val="20"/>
                <w:szCs w:val="20"/>
                <w:lang w:val="lt-LT"/>
              </w:rPr>
              <w:t>Eil. Nr.</w:t>
            </w:r>
          </w:p>
        </w:tc>
        <w:tc>
          <w:tcPr>
            <w:tcW w:w="6348" w:type="dxa"/>
            <w:vAlign w:val="center"/>
          </w:tcPr>
          <w:p w14:paraId="68A6BA4E" w14:textId="77777777" w:rsidR="00350ED3" w:rsidRPr="00486861" w:rsidRDefault="00350ED3" w:rsidP="00486861">
            <w:pPr>
              <w:jc w:val="center"/>
              <w:rPr>
                <w:rFonts w:ascii="Cambria" w:hAnsi="Cambria"/>
                <w:sz w:val="20"/>
                <w:szCs w:val="20"/>
                <w:lang w:val="lt-LT"/>
              </w:rPr>
            </w:pPr>
            <w:r w:rsidRPr="00486861">
              <w:rPr>
                <w:rFonts w:ascii="Cambria" w:hAnsi="Cambria"/>
                <w:sz w:val="20"/>
                <w:szCs w:val="20"/>
                <w:lang w:val="lt-LT"/>
              </w:rPr>
              <w:t>Objekto pavadinimas</w:t>
            </w:r>
          </w:p>
        </w:tc>
        <w:tc>
          <w:tcPr>
            <w:tcW w:w="3469" w:type="dxa"/>
            <w:vAlign w:val="center"/>
          </w:tcPr>
          <w:p w14:paraId="5F463CC4" w14:textId="77777777" w:rsidR="00350ED3" w:rsidRPr="00486861" w:rsidRDefault="00350ED3" w:rsidP="00486861">
            <w:pPr>
              <w:jc w:val="center"/>
              <w:rPr>
                <w:rFonts w:ascii="Cambria" w:hAnsi="Cambria"/>
                <w:sz w:val="20"/>
                <w:szCs w:val="20"/>
                <w:lang w:val="lt-LT"/>
              </w:rPr>
            </w:pPr>
            <w:r w:rsidRPr="00486861">
              <w:rPr>
                <w:rFonts w:ascii="Cambria" w:hAnsi="Cambria"/>
                <w:sz w:val="20"/>
                <w:szCs w:val="20"/>
                <w:lang w:val="lt-LT"/>
              </w:rPr>
              <w:t>Adresas</w:t>
            </w:r>
          </w:p>
        </w:tc>
      </w:tr>
      <w:tr w:rsidR="00350ED3" w:rsidRPr="00486861" w14:paraId="274EC6F8" w14:textId="77777777" w:rsidTr="00486861">
        <w:trPr>
          <w:trHeight w:val="653"/>
        </w:trPr>
        <w:tc>
          <w:tcPr>
            <w:tcW w:w="590" w:type="dxa"/>
          </w:tcPr>
          <w:p w14:paraId="2EE6D3A5" w14:textId="77777777" w:rsidR="00350ED3" w:rsidRPr="00486861" w:rsidRDefault="00350ED3" w:rsidP="00486861">
            <w:pPr>
              <w:jc w:val="center"/>
              <w:rPr>
                <w:rFonts w:ascii="Cambria" w:hAnsi="Cambria"/>
                <w:sz w:val="20"/>
                <w:szCs w:val="20"/>
                <w:lang w:val="lt-LT"/>
              </w:rPr>
            </w:pPr>
            <w:r w:rsidRPr="00486861">
              <w:rPr>
                <w:rFonts w:ascii="Cambria" w:hAnsi="Cambria"/>
                <w:sz w:val="20"/>
                <w:szCs w:val="20"/>
                <w:lang w:val="lt-LT"/>
              </w:rPr>
              <w:t>1</w:t>
            </w:r>
          </w:p>
        </w:tc>
        <w:tc>
          <w:tcPr>
            <w:tcW w:w="6348" w:type="dxa"/>
          </w:tcPr>
          <w:p w14:paraId="685238AE" w14:textId="77777777" w:rsidR="00350ED3" w:rsidRPr="00486861" w:rsidRDefault="00350ED3" w:rsidP="00486861">
            <w:pPr>
              <w:rPr>
                <w:rFonts w:ascii="Cambria" w:hAnsi="Cambria"/>
                <w:sz w:val="20"/>
                <w:szCs w:val="20"/>
                <w:lang w:val="lt-LT"/>
              </w:rPr>
            </w:pPr>
            <w:r w:rsidRPr="00486861">
              <w:rPr>
                <w:rFonts w:ascii="Cambria" w:hAnsi="Cambria"/>
                <w:sz w:val="20"/>
                <w:szCs w:val="20"/>
                <w:lang w:val="lt-LT"/>
              </w:rPr>
              <w:t>LSMUL Kauno klinikų teritorijoje GASS centralių Schneider Electric ESMI FX NET, Schneider Elektric ESMI ESA programavimo darbai</w:t>
            </w:r>
          </w:p>
        </w:tc>
        <w:tc>
          <w:tcPr>
            <w:tcW w:w="3469" w:type="dxa"/>
          </w:tcPr>
          <w:p w14:paraId="35555FF3" w14:textId="77777777" w:rsidR="00350ED3" w:rsidRPr="00486861" w:rsidRDefault="001E2972" w:rsidP="00486861">
            <w:pPr>
              <w:jc w:val="center"/>
              <w:rPr>
                <w:rFonts w:ascii="Cambria" w:hAnsi="Cambria"/>
                <w:sz w:val="20"/>
                <w:szCs w:val="20"/>
                <w:lang w:val="lt-LT"/>
              </w:rPr>
            </w:pPr>
            <w:r w:rsidRPr="00486861">
              <w:rPr>
                <w:rFonts w:ascii="Cambria" w:hAnsi="Cambria"/>
                <w:sz w:val="20"/>
                <w:szCs w:val="20"/>
                <w:lang w:val="lt-LT"/>
              </w:rPr>
              <w:t>Kauno klinikos Eivenių g. 2 ir klinikų padaliniai</w:t>
            </w:r>
            <w:r w:rsidR="00350ED3" w:rsidRPr="00486861">
              <w:rPr>
                <w:rFonts w:ascii="Cambria" w:hAnsi="Cambria"/>
                <w:sz w:val="20"/>
                <w:szCs w:val="20"/>
                <w:lang w:val="lt-LT"/>
              </w:rPr>
              <w:t xml:space="preserve"> </w:t>
            </w:r>
          </w:p>
        </w:tc>
      </w:tr>
    </w:tbl>
    <w:p w14:paraId="2567EEC8" w14:textId="77777777" w:rsidR="00350ED3" w:rsidRPr="00486861" w:rsidRDefault="00350ED3" w:rsidP="00486861">
      <w:pPr>
        <w:rPr>
          <w:rFonts w:ascii="Cambria" w:hAnsi="Cambria"/>
          <w:sz w:val="20"/>
          <w:szCs w:val="20"/>
          <w:lang w:val="lt-LT"/>
        </w:rPr>
      </w:pPr>
    </w:p>
    <w:p w14:paraId="1F404174" w14:textId="20A6F1C4" w:rsidR="00350ED3" w:rsidRPr="00486861" w:rsidRDefault="00C37B40" w:rsidP="00486861">
      <w:pPr>
        <w:tabs>
          <w:tab w:val="left" w:pos="1418"/>
        </w:tabs>
        <w:rPr>
          <w:rFonts w:ascii="Cambria" w:hAnsi="Cambria"/>
          <w:sz w:val="20"/>
          <w:szCs w:val="20"/>
          <w:lang w:val="lt-LT"/>
        </w:rPr>
      </w:pPr>
      <w:r w:rsidRPr="00486861">
        <w:rPr>
          <w:rFonts w:ascii="Cambria" w:hAnsi="Cambria"/>
          <w:sz w:val="20"/>
          <w:szCs w:val="20"/>
          <w:lang w:val="lt-LT"/>
        </w:rPr>
        <w:t xml:space="preserve">2 lentelė. Atliekamų </w:t>
      </w:r>
      <w:r w:rsidR="001B1498" w:rsidRPr="00486861">
        <w:rPr>
          <w:rFonts w:ascii="Cambria" w:hAnsi="Cambria"/>
          <w:sz w:val="20"/>
          <w:szCs w:val="20"/>
          <w:lang w:val="lt-LT"/>
        </w:rPr>
        <w:t>paslaugų</w:t>
      </w:r>
      <w:r w:rsidRPr="00486861">
        <w:rPr>
          <w:rFonts w:ascii="Cambria" w:hAnsi="Cambria"/>
          <w:sz w:val="20"/>
          <w:szCs w:val="20"/>
          <w:lang w:val="lt-LT"/>
        </w:rPr>
        <w:t xml:space="preserve"> sąrašas</w:t>
      </w:r>
    </w:p>
    <w:tbl>
      <w:tblPr>
        <w:tblStyle w:val="TableGrid"/>
        <w:tblW w:w="10431" w:type="dxa"/>
        <w:tblLook w:val="04A0" w:firstRow="1" w:lastRow="0" w:firstColumn="1" w:lastColumn="0" w:noHBand="0" w:noVBand="1"/>
      </w:tblPr>
      <w:tblGrid>
        <w:gridCol w:w="591"/>
        <w:gridCol w:w="9840"/>
      </w:tblGrid>
      <w:tr w:rsidR="00C37B40" w:rsidRPr="00486861" w14:paraId="494E6291" w14:textId="77777777" w:rsidTr="00486861">
        <w:trPr>
          <w:trHeight w:val="599"/>
        </w:trPr>
        <w:tc>
          <w:tcPr>
            <w:tcW w:w="591" w:type="dxa"/>
          </w:tcPr>
          <w:p w14:paraId="7F1BCDF6" w14:textId="77777777" w:rsidR="00C37B40" w:rsidRPr="00486861" w:rsidRDefault="00C37B40" w:rsidP="00486861">
            <w:pPr>
              <w:jc w:val="center"/>
              <w:rPr>
                <w:rFonts w:ascii="Cambria" w:hAnsi="Cambria"/>
                <w:sz w:val="20"/>
                <w:szCs w:val="20"/>
                <w:lang w:val="lt-LT"/>
              </w:rPr>
            </w:pPr>
            <w:r w:rsidRPr="00486861">
              <w:rPr>
                <w:rFonts w:ascii="Cambria" w:hAnsi="Cambria"/>
                <w:sz w:val="20"/>
                <w:szCs w:val="20"/>
                <w:lang w:val="lt-LT"/>
              </w:rPr>
              <w:t xml:space="preserve">Eil. </w:t>
            </w:r>
          </w:p>
          <w:p w14:paraId="68B959DD" w14:textId="77777777" w:rsidR="00C37B40" w:rsidRPr="00486861" w:rsidRDefault="00C37B40" w:rsidP="00486861">
            <w:pPr>
              <w:jc w:val="center"/>
              <w:rPr>
                <w:rFonts w:ascii="Cambria" w:hAnsi="Cambria"/>
                <w:sz w:val="20"/>
                <w:szCs w:val="20"/>
                <w:lang w:val="lt-LT"/>
              </w:rPr>
            </w:pPr>
            <w:r w:rsidRPr="00486861">
              <w:rPr>
                <w:rFonts w:ascii="Cambria" w:hAnsi="Cambria"/>
                <w:sz w:val="20"/>
                <w:szCs w:val="20"/>
                <w:lang w:val="lt-LT"/>
              </w:rPr>
              <w:t>Nr.</w:t>
            </w:r>
          </w:p>
        </w:tc>
        <w:tc>
          <w:tcPr>
            <w:tcW w:w="9840" w:type="dxa"/>
            <w:vAlign w:val="center"/>
          </w:tcPr>
          <w:p w14:paraId="29B96B19" w14:textId="77777777" w:rsidR="00C37B40" w:rsidRPr="00486861" w:rsidRDefault="00C37B40" w:rsidP="00486861">
            <w:pPr>
              <w:jc w:val="center"/>
              <w:rPr>
                <w:rFonts w:ascii="Cambria" w:hAnsi="Cambria"/>
                <w:sz w:val="20"/>
                <w:szCs w:val="20"/>
                <w:lang w:val="lt-LT"/>
              </w:rPr>
            </w:pPr>
            <w:r w:rsidRPr="00486861">
              <w:rPr>
                <w:rFonts w:ascii="Cambria" w:hAnsi="Cambria"/>
                <w:sz w:val="20"/>
                <w:szCs w:val="20"/>
                <w:lang w:val="lt-LT"/>
              </w:rPr>
              <w:t>Objekto pavadinimas</w:t>
            </w:r>
          </w:p>
        </w:tc>
      </w:tr>
      <w:tr w:rsidR="00C37B40" w:rsidRPr="00486861" w14:paraId="4DF4A96C" w14:textId="77777777" w:rsidTr="00486861">
        <w:trPr>
          <w:trHeight w:val="607"/>
        </w:trPr>
        <w:tc>
          <w:tcPr>
            <w:tcW w:w="591" w:type="dxa"/>
          </w:tcPr>
          <w:p w14:paraId="5F282F43" w14:textId="77777777" w:rsidR="00C37B40" w:rsidRPr="00486861" w:rsidRDefault="00C37B40" w:rsidP="00486861">
            <w:pPr>
              <w:jc w:val="center"/>
              <w:rPr>
                <w:rFonts w:ascii="Cambria" w:hAnsi="Cambria"/>
                <w:sz w:val="20"/>
                <w:szCs w:val="20"/>
                <w:lang w:val="lt-LT"/>
              </w:rPr>
            </w:pPr>
            <w:r w:rsidRPr="00486861">
              <w:rPr>
                <w:rFonts w:ascii="Cambria" w:hAnsi="Cambria"/>
                <w:sz w:val="20"/>
                <w:szCs w:val="20"/>
                <w:lang w:val="lt-LT"/>
              </w:rPr>
              <w:t>1</w:t>
            </w:r>
          </w:p>
        </w:tc>
        <w:tc>
          <w:tcPr>
            <w:tcW w:w="9840" w:type="dxa"/>
          </w:tcPr>
          <w:p w14:paraId="23AA0E55" w14:textId="77777777" w:rsidR="00C37B40" w:rsidRPr="00486861" w:rsidRDefault="00C37B40" w:rsidP="00486861">
            <w:pPr>
              <w:jc w:val="center"/>
              <w:rPr>
                <w:rFonts w:ascii="Cambria" w:hAnsi="Cambria"/>
                <w:sz w:val="20"/>
                <w:szCs w:val="20"/>
                <w:lang w:val="lt-LT"/>
              </w:rPr>
            </w:pPr>
            <w:r w:rsidRPr="00486861">
              <w:rPr>
                <w:rFonts w:ascii="Cambria" w:hAnsi="Cambria"/>
                <w:sz w:val="20"/>
                <w:szCs w:val="20"/>
                <w:lang w:val="lt-LT"/>
              </w:rPr>
              <w:t>Schneider ESMI FX NET, Schneider ESMI ESA centralėse jau sumontuotų įrenginių programavimas:</w:t>
            </w:r>
          </w:p>
        </w:tc>
      </w:tr>
      <w:tr w:rsidR="00C37B40" w:rsidRPr="00486861" w14:paraId="6D6E9245" w14:textId="77777777" w:rsidTr="00486861">
        <w:trPr>
          <w:trHeight w:val="299"/>
        </w:trPr>
        <w:tc>
          <w:tcPr>
            <w:tcW w:w="591" w:type="dxa"/>
          </w:tcPr>
          <w:p w14:paraId="3E146635" w14:textId="77777777" w:rsidR="00C37B40" w:rsidRPr="00486861" w:rsidRDefault="00C37B40" w:rsidP="00486861">
            <w:pPr>
              <w:jc w:val="center"/>
              <w:rPr>
                <w:rFonts w:ascii="Cambria" w:hAnsi="Cambria"/>
                <w:sz w:val="20"/>
                <w:szCs w:val="20"/>
                <w:lang w:val="lt-LT"/>
              </w:rPr>
            </w:pPr>
          </w:p>
        </w:tc>
        <w:tc>
          <w:tcPr>
            <w:tcW w:w="9840" w:type="dxa"/>
          </w:tcPr>
          <w:p w14:paraId="2FA1CE28" w14:textId="77777777" w:rsidR="00C37B40" w:rsidRPr="00486861" w:rsidRDefault="00C37B40" w:rsidP="00486861">
            <w:pPr>
              <w:rPr>
                <w:rFonts w:ascii="Cambria" w:hAnsi="Cambria"/>
                <w:sz w:val="20"/>
                <w:szCs w:val="20"/>
                <w:lang w:val="lt-LT"/>
              </w:rPr>
            </w:pPr>
            <w:r w:rsidRPr="00486861">
              <w:rPr>
                <w:rFonts w:ascii="Cambria" w:hAnsi="Cambria"/>
                <w:sz w:val="20"/>
                <w:szCs w:val="20"/>
                <w:lang w:val="lt-LT"/>
              </w:rPr>
              <w:t>a) Relinis modulis EM201E</w:t>
            </w:r>
          </w:p>
        </w:tc>
      </w:tr>
      <w:tr w:rsidR="00C37B40" w:rsidRPr="00486861" w14:paraId="49173F4A" w14:textId="77777777" w:rsidTr="00486861">
        <w:trPr>
          <w:trHeight w:val="299"/>
        </w:trPr>
        <w:tc>
          <w:tcPr>
            <w:tcW w:w="591" w:type="dxa"/>
          </w:tcPr>
          <w:p w14:paraId="45EE54AE" w14:textId="77777777" w:rsidR="00C37B40" w:rsidRPr="00486861" w:rsidRDefault="00C37B40" w:rsidP="00486861">
            <w:pPr>
              <w:jc w:val="center"/>
              <w:rPr>
                <w:rFonts w:ascii="Cambria" w:hAnsi="Cambria"/>
                <w:sz w:val="20"/>
                <w:szCs w:val="20"/>
                <w:lang w:val="lt-LT"/>
              </w:rPr>
            </w:pPr>
          </w:p>
        </w:tc>
        <w:tc>
          <w:tcPr>
            <w:tcW w:w="9840" w:type="dxa"/>
          </w:tcPr>
          <w:p w14:paraId="63337B8A" w14:textId="77777777" w:rsidR="00C37B40" w:rsidRPr="00486861" w:rsidRDefault="00C37B40" w:rsidP="00486861">
            <w:pPr>
              <w:rPr>
                <w:rFonts w:ascii="Cambria" w:hAnsi="Cambria"/>
                <w:sz w:val="20"/>
                <w:szCs w:val="20"/>
                <w:lang w:val="lt-LT"/>
              </w:rPr>
            </w:pPr>
            <w:r w:rsidRPr="00486861">
              <w:rPr>
                <w:rFonts w:ascii="Cambria" w:hAnsi="Cambria"/>
                <w:sz w:val="20"/>
                <w:szCs w:val="20"/>
                <w:lang w:val="lt-LT"/>
              </w:rPr>
              <w:t>b) Optinis dūmų daviklis ESMI 22051E</w:t>
            </w:r>
          </w:p>
        </w:tc>
      </w:tr>
      <w:tr w:rsidR="00C37B40" w:rsidRPr="00486861" w14:paraId="4FE59CF8" w14:textId="77777777" w:rsidTr="00486861">
        <w:trPr>
          <w:trHeight w:val="307"/>
        </w:trPr>
        <w:tc>
          <w:tcPr>
            <w:tcW w:w="591" w:type="dxa"/>
          </w:tcPr>
          <w:p w14:paraId="1BE3D1C7" w14:textId="77777777" w:rsidR="00C37B40" w:rsidRPr="00486861" w:rsidRDefault="00C37B40" w:rsidP="00486861">
            <w:pPr>
              <w:jc w:val="center"/>
              <w:rPr>
                <w:rFonts w:ascii="Cambria" w:hAnsi="Cambria"/>
                <w:sz w:val="20"/>
                <w:szCs w:val="20"/>
                <w:lang w:val="lt-LT"/>
              </w:rPr>
            </w:pPr>
          </w:p>
        </w:tc>
        <w:tc>
          <w:tcPr>
            <w:tcW w:w="9840" w:type="dxa"/>
          </w:tcPr>
          <w:p w14:paraId="0DF3753F" w14:textId="77777777" w:rsidR="00C37B40" w:rsidRPr="00486861" w:rsidRDefault="00C37B40" w:rsidP="00486861">
            <w:pPr>
              <w:rPr>
                <w:rFonts w:ascii="Cambria" w:hAnsi="Cambria"/>
                <w:sz w:val="20"/>
                <w:szCs w:val="20"/>
                <w:lang w:val="lt-LT"/>
              </w:rPr>
            </w:pPr>
            <w:r w:rsidRPr="00486861">
              <w:rPr>
                <w:rFonts w:ascii="Cambria" w:hAnsi="Cambria"/>
                <w:sz w:val="20"/>
                <w:szCs w:val="20"/>
                <w:lang w:val="lt-LT"/>
              </w:rPr>
              <w:t>c) Garso signalizatorius (sirena) WSO-PR-N33</w:t>
            </w:r>
          </w:p>
        </w:tc>
      </w:tr>
      <w:tr w:rsidR="00C37B40" w:rsidRPr="00486861" w14:paraId="051E07B6" w14:textId="77777777" w:rsidTr="00486861">
        <w:trPr>
          <w:trHeight w:val="299"/>
        </w:trPr>
        <w:tc>
          <w:tcPr>
            <w:tcW w:w="591" w:type="dxa"/>
          </w:tcPr>
          <w:p w14:paraId="36C3C0F1" w14:textId="77777777" w:rsidR="00C37B40" w:rsidRPr="00486861" w:rsidRDefault="00C37B40" w:rsidP="00486861">
            <w:pPr>
              <w:jc w:val="center"/>
              <w:rPr>
                <w:rFonts w:ascii="Cambria" w:hAnsi="Cambria"/>
                <w:sz w:val="20"/>
                <w:szCs w:val="20"/>
                <w:lang w:val="lt-LT"/>
              </w:rPr>
            </w:pPr>
          </w:p>
        </w:tc>
        <w:tc>
          <w:tcPr>
            <w:tcW w:w="9840" w:type="dxa"/>
          </w:tcPr>
          <w:p w14:paraId="0ECDB824" w14:textId="77777777" w:rsidR="00C37B40" w:rsidRPr="00486861" w:rsidRDefault="00C37B40" w:rsidP="00486861">
            <w:pPr>
              <w:rPr>
                <w:rFonts w:ascii="Cambria" w:hAnsi="Cambria"/>
                <w:sz w:val="20"/>
                <w:szCs w:val="20"/>
                <w:lang w:val="lt-LT"/>
              </w:rPr>
            </w:pPr>
            <w:r w:rsidRPr="00486861">
              <w:rPr>
                <w:rFonts w:ascii="Cambria" w:hAnsi="Cambria"/>
                <w:sz w:val="20"/>
                <w:szCs w:val="20"/>
                <w:lang w:val="lt-LT"/>
              </w:rPr>
              <w:t>d) Rankinis pavojaus mygtukas</w:t>
            </w:r>
          </w:p>
        </w:tc>
      </w:tr>
    </w:tbl>
    <w:p w14:paraId="6C1A814B" w14:textId="6F752E61" w:rsidR="00C37B40" w:rsidRPr="00486861" w:rsidRDefault="00C37B40" w:rsidP="00486861">
      <w:pPr>
        <w:rPr>
          <w:rFonts w:ascii="Cambria" w:hAnsi="Cambria"/>
          <w:sz w:val="20"/>
          <w:szCs w:val="20"/>
          <w:lang w:val="lt-LT"/>
        </w:rPr>
      </w:pPr>
      <w:r w:rsidRPr="00486861">
        <w:rPr>
          <w:rFonts w:ascii="Cambria" w:hAnsi="Cambria"/>
          <w:sz w:val="20"/>
          <w:szCs w:val="20"/>
          <w:lang w:val="lt-LT"/>
        </w:rPr>
        <w:t>Pa</w:t>
      </w:r>
      <w:r w:rsidR="00121A16" w:rsidRPr="00486861">
        <w:rPr>
          <w:rFonts w:ascii="Cambria" w:hAnsi="Cambria"/>
          <w:sz w:val="20"/>
          <w:szCs w:val="20"/>
          <w:lang w:val="lt-LT"/>
        </w:rPr>
        <w:t xml:space="preserve">slaugos tiekėjas programavimo </w:t>
      </w:r>
      <w:r w:rsidR="001B1498" w:rsidRPr="00486861">
        <w:rPr>
          <w:rFonts w:ascii="Cambria" w:hAnsi="Cambria"/>
          <w:sz w:val="20"/>
          <w:szCs w:val="20"/>
          <w:lang w:val="lt-LT"/>
        </w:rPr>
        <w:t>paslaugas</w:t>
      </w:r>
      <w:r w:rsidRPr="00486861">
        <w:rPr>
          <w:rFonts w:ascii="Cambria" w:hAnsi="Cambria"/>
          <w:sz w:val="20"/>
          <w:szCs w:val="20"/>
          <w:lang w:val="lt-LT"/>
        </w:rPr>
        <w:t xml:space="preserve"> atlieka naudodamas s</w:t>
      </w:r>
      <w:r w:rsidR="009360D1" w:rsidRPr="00486861">
        <w:rPr>
          <w:rFonts w:ascii="Cambria" w:hAnsi="Cambria"/>
          <w:sz w:val="20"/>
          <w:szCs w:val="20"/>
          <w:lang w:val="lt-LT"/>
        </w:rPr>
        <w:t xml:space="preserve">avo kompiuterinę bei programinę </w:t>
      </w:r>
      <w:r w:rsidRPr="00486861">
        <w:rPr>
          <w:rFonts w:ascii="Cambria" w:hAnsi="Cambria"/>
          <w:sz w:val="20"/>
          <w:szCs w:val="20"/>
          <w:lang w:val="lt-LT"/>
        </w:rPr>
        <w:t>įrangą.</w:t>
      </w:r>
    </w:p>
    <w:p w14:paraId="3BD8AD2E" w14:textId="77777777" w:rsidR="00C37B40" w:rsidRPr="00486861" w:rsidRDefault="00C37B40" w:rsidP="00486861">
      <w:pPr>
        <w:rPr>
          <w:rFonts w:ascii="Cambria" w:hAnsi="Cambria"/>
          <w:sz w:val="20"/>
          <w:szCs w:val="20"/>
          <w:lang w:val="lt-LT"/>
        </w:rPr>
      </w:pPr>
    </w:p>
    <w:p w14:paraId="02788965" w14:textId="5C6AED44" w:rsidR="00C37B40" w:rsidRPr="00486861" w:rsidRDefault="00C37B40" w:rsidP="00486861">
      <w:pPr>
        <w:jc w:val="both"/>
        <w:rPr>
          <w:rFonts w:ascii="Cambria" w:hAnsi="Cambria"/>
          <w:b/>
          <w:sz w:val="20"/>
          <w:szCs w:val="20"/>
          <w:lang w:val="lt-LT"/>
        </w:rPr>
      </w:pPr>
      <w:r w:rsidRPr="00486861">
        <w:rPr>
          <w:rFonts w:ascii="Cambria" w:hAnsi="Cambria"/>
          <w:sz w:val="20"/>
          <w:szCs w:val="20"/>
          <w:lang w:val="lt-LT"/>
        </w:rPr>
        <w:t xml:space="preserve">            </w:t>
      </w:r>
      <w:r w:rsidR="001B1498" w:rsidRPr="00486861">
        <w:rPr>
          <w:rFonts w:ascii="Cambria" w:hAnsi="Cambria"/>
          <w:b/>
          <w:sz w:val="20"/>
          <w:szCs w:val="20"/>
          <w:lang w:val="lt-LT"/>
        </w:rPr>
        <w:t>Programavimo paslaugos:</w:t>
      </w:r>
    </w:p>
    <w:p w14:paraId="653B8656" w14:textId="77777777" w:rsidR="00C37B40" w:rsidRPr="00486861" w:rsidRDefault="00C37B40" w:rsidP="00486861">
      <w:pPr>
        <w:pStyle w:val="ListParagraph"/>
        <w:numPr>
          <w:ilvl w:val="0"/>
          <w:numId w:val="7"/>
        </w:numPr>
        <w:ind w:left="0" w:firstLine="567"/>
        <w:jc w:val="both"/>
        <w:rPr>
          <w:rFonts w:ascii="Cambria" w:hAnsi="Cambria"/>
          <w:sz w:val="20"/>
          <w:szCs w:val="20"/>
          <w:lang w:val="lt-LT"/>
        </w:rPr>
      </w:pPr>
      <w:r w:rsidRPr="00486861">
        <w:rPr>
          <w:rFonts w:ascii="Cambria" w:hAnsi="Cambria"/>
          <w:sz w:val="20"/>
          <w:szCs w:val="20"/>
          <w:lang w:val="lt-LT"/>
        </w:rPr>
        <w:t>Optinio dūmų daviklio programavimas, apra</w:t>
      </w:r>
      <w:r w:rsidR="003C467F" w:rsidRPr="00486861">
        <w:rPr>
          <w:rFonts w:ascii="Cambria" w:hAnsi="Cambria"/>
          <w:sz w:val="20"/>
          <w:szCs w:val="20"/>
          <w:lang w:val="lt-LT"/>
        </w:rPr>
        <w:t>šymas centralėje – centralės panelėje pateikiama informacija apie patalpos pavadinimą, kurioje aktyvavosi dūmų daviklis. Aprašą sudaro daviklio Nr. , kilpos, kurioje sumontuotas daviklis Nr. korpuso pavadinimą, aukštą, skyrių, patalpos Nr. Aprašas turi būti suprantamai aiškus, kad suveikus davikliui, budintis apsaugos darbuotojas nesunkiai rastų galimą gaisro vietą.</w:t>
      </w:r>
    </w:p>
    <w:p w14:paraId="379D7640" w14:textId="77777777" w:rsidR="003C467F" w:rsidRPr="00486861" w:rsidRDefault="003C467F" w:rsidP="00486861">
      <w:pPr>
        <w:pStyle w:val="ListParagraph"/>
        <w:numPr>
          <w:ilvl w:val="0"/>
          <w:numId w:val="7"/>
        </w:numPr>
        <w:ind w:left="0" w:firstLine="567"/>
        <w:jc w:val="both"/>
        <w:rPr>
          <w:rFonts w:ascii="Cambria" w:hAnsi="Cambria"/>
          <w:sz w:val="20"/>
          <w:szCs w:val="20"/>
          <w:lang w:val="lt-LT"/>
        </w:rPr>
      </w:pPr>
      <w:r w:rsidRPr="00486861">
        <w:rPr>
          <w:rFonts w:ascii="Cambria" w:hAnsi="Cambria"/>
          <w:sz w:val="20"/>
          <w:szCs w:val="20"/>
          <w:lang w:val="lt-LT"/>
        </w:rPr>
        <w:t xml:space="preserve">Rankinio pavojaus mygtuko programavimas, aprašymas centralėje – centralės </w:t>
      </w:r>
      <w:r w:rsidR="00EA132C" w:rsidRPr="00486861">
        <w:rPr>
          <w:rFonts w:ascii="Cambria" w:hAnsi="Cambria"/>
          <w:sz w:val="20"/>
          <w:szCs w:val="20"/>
          <w:lang w:val="lt-LT"/>
        </w:rPr>
        <w:t>panelėje pateikiama informacija apie patalpos pavadinimą, kurioje aktyvuotas šis rankinis pavojaus mygtukas. Aprašą sudaro daviklio Nr., kilpos, kurioje sumontuotas daviklis Nr. korpuso pavadinimą, aukštą, skyrių, patalpos Nr.  Aprašas turi būti suprantamai aiškus, kad suveikus davikliui, budintis apsaugos darbuotojas nesunkiai rastų galimą gaisro vietą.</w:t>
      </w:r>
    </w:p>
    <w:p w14:paraId="2ECE3A09" w14:textId="77777777" w:rsidR="00EA132C" w:rsidRPr="00486861" w:rsidRDefault="00EA132C" w:rsidP="00486861">
      <w:pPr>
        <w:pStyle w:val="ListParagraph"/>
        <w:numPr>
          <w:ilvl w:val="0"/>
          <w:numId w:val="7"/>
        </w:numPr>
        <w:ind w:left="0" w:firstLine="567"/>
        <w:jc w:val="both"/>
        <w:rPr>
          <w:rFonts w:ascii="Cambria" w:hAnsi="Cambria"/>
          <w:sz w:val="20"/>
          <w:szCs w:val="20"/>
          <w:lang w:val="lt-LT"/>
        </w:rPr>
      </w:pPr>
      <w:r w:rsidRPr="00486861">
        <w:rPr>
          <w:rFonts w:ascii="Cambria" w:hAnsi="Cambria"/>
          <w:sz w:val="20"/>
          <w:szCs w:val="20"/>
          <w:lang w:val="lt-LT"/>
        </w:rPr>
        <w:t>Gaisro pavojaus signalizatoriaus programavimas, konfigūravimas – suveikus gaisro signalizacijai,  aktyvuojamas gaisro signalizatorius patalpoje, kur būtina įspėti apie gaisro pavojų. Centralės panelėje matoma patalpa, kurioje yra šis gaisro signalizatorius.</w:t>
      </w:r>
    </w:p>
    <w:p w14:paraId="38953B5E" w14:textId="11B67E36" w:rsidR="00EA132C" w:rsidRPr="00486861" w:rsidRDefault="00EA132C" w:rsidP="00486861">
      <w:pPr>
        <w:pStyle w:val="ListParagraph"/>
        <w:numPr>
          <w:ilvl w:val="0"/>
          <w:numId w:val="7"/>
        </w:numPr>
        <w:ind w:left="0" w:firstLine="567"/>
        <w:jc w:val="both"/>
        <w:rPr>
          <w:rFonts w:ascii="Cambria" w:hAnsi="Cambria"/>
          <w:sz w:val="20"/>
          <w:szCs w:val="20"/>
          <w:lang w:val="lt-LT"/>
        </w:rPr>
      </w:pPr>
      <w:r w:rsidRPr="00486861">
        <w:rPr>
          <w:rFonts w:ascii="Cambria" w:hAnsi="Cambria"/>
          <w:sz w:val="20"/>
          <w:szCs w:val="20"/>
          <w:lang w:val="lt-LT"/>
        </w:rPr>
        <w:t>Relinio modulio programavimas, konfigūravimas – relinis modulis programuojamas taip, kad aktyvuojasi suveikus gaisro aptikimo ir signalizavimo sistemai</w:t>
      </w:r>
      <w:r w:rsidR="001E664B" w:rsidRPr="00486861">
        <w:rPr>
          <w:rFonts w:ascii="Cambria" w:hAnsi="Cambria"/>
          <w:sz w:val="20"/>
          <w:szCs w:val="20"/>
          <w:lang w:val="lt-LT"/>
        </w:rPr>
        <w:t xml:space="preserve"> ir atjungia vedinimo kamerą , kuriai priskirtas. Relinis modulis aktyvuojasi nuo gaisro daviklių suveikimo tų patalpų , kurias aptarnauja ši vėdinimo kamera. Centralė</w:t>
      </w:r>
      <w:r w:rsidR="008E1840" w:rsidRPr="00486861">
        <w:rPr>
          <w:rFonts w:ascii="Cambria" w:hAnsi="Cambria"/>
          <w:sz w:val="20"/>
          <w:szCs w:val="20"/>
          <w:lang w:val="lt-LT"/>
        </w:rPr>
        <w:t>s panelėje matoma patalpa bei vė</w:t>
      </w:r>
      <w:r w:rsidR="001E664B" w:rsidRPr="00486861">
        <w:rPr>
          <w:rFonts w:ascii="Cambria" w:hAnsi="Cambria"/>
          <w:sz w:val="20"/>
          <w:szCs w:val="20"/>
          <w:lang w:val="lt-LT"/>
        </w:rPr>
        <w:t xml:space="preserve">dinimo kameros Nr., kurių valdo šis relinis modulis. </w:t>
      </w:r>
    </w:p>
    <w:p w14:paraId="7B5DA27A" w14:textId="5203BA80" w:rsidR="009360D1" w:rsidRPr="00486861" w:rsidRDefault="009360D1" w:rsidP="00486861">
      <w:pPr>
        <w:pStyle w:val="ListParagraph"/>
        <w:numPr>
          <w:ilvl w:val="0"/>
          <w:numId w:val="7"/>
        </w:numPr>
        <w:ind w:left="0" w:firstLine="567"/>
        <w:jc w:val="both"/>
        <w:rPr>
          <w:rFonts w:ascii="Cambria" w:hAnsi="Cambria"/>
          <w:sz w:val="20"/>
          <w:szCs w:val="20"/>
          <w:lang w:val="lt-LT"/>
        </w:rPr>
      </w:pPr>
      <w:proofErr w:type="spellStart"/>
      <w:r w:rsidRPr="00486861">
        <w:rPr>
          <w:rFonts w:ascii="Cambria" w:hAnsi="Cambria"/>
          <w:sz w:val="20"/>
          <w:szCs w:val="20"/>
        </w:rPr>
        <w:t>Įrenginio</w:t>
      </w:r>
      <w:proofErr w:type="spellEnd"/>
      <w:r w:rsidRPr="00486861">
        <w:rPr>
          <w:rFonts w:ascii="Cambria" w:hAnsi="Cambria"/>
          <w:sz w:val="20"/>
          <w:szCs w:val="20"/>
        </w:rPr>
        <w:t xml:space="preserve"> (</w:t>
      </w:r>
      <w:proofErr w:type="spellStart"/>
      <w:r w:rsidRPr="00486861">
        <w:rPr>
          <w:rFonts w:ascii="Cambria" w:hAnsi="Cambria"/>
          <w:sz w:val="20"/>
          <w:szCs w:val="20"/>
        </w:rPr>
        <w:t>aprašyto</w:t>
      </w:r>
      <w:proofErr w:type="spellEnd"/>
      <w:r w:rsidRPr="00486861">
        <w:rPr>
          <w:rFonts w:ascii="Cambria" w:hAnsi="Cambria"/>
          <w:sz w:val="20"/>
          <w:szCs w:val="20"/>
        </w:rPr>
        <w:t xml:space="preserve"> 1-4p.) </w:t>
      </w:r>
      <w:proofErr w:type="spellStart"/>
      <w:r w:rsidRPr="00486861">
        <w:rPr>
          <w:rFonts w:ascii="Cambria" w:hAnsi="Cambria"/>
          <w:sz w:val="20"/>
          <w:szCs w:val="20"/>
        </w:rPr>
        <w:t>įvedimas</w:t>
      </w:r>
      <w:proofErr w:type="spellEnd"/>
      <w:r w:rsidRPr="00486861">
        <w:rPr>
          <w:rFonts w:ascii="Cambria" w:hAnsi="Cambria"/>
          <w:sz w:val="20"/>
          <w:szCs w:val="20"/>
        </w:rPr>
        <w:t xml:space="preserve"> į </w:t>
      </w:r>
      <w:proofErr w:type="spellStart"/>
      <w:r w:rsidRPr="00486861">
        <w:rPr>
          <w:rFonts w:ascii="Cambria" w:hAnsi="Cambria"/>
          <w:sz w:val="20"/>
          <w:szCs w:val="20"/>
        </w:rPr>
        <w:t>vizualizacinę</w:t>
      </w:r>
      <w:proofErr w:type="spellEnd"/>
      <w:r w:rsidRPr="00486861">
        <w:rPr>
          <w:rFonts w:ascii="Cambria" w:hAnsi="Cambria"/>
          <w:sz w:val="20"/>
          <w:szCs w:val="20"/>
        </w:rPr>
        <w:t xml:space="preserve"> </w:t>
      </w:r>
      <w:proofErr w:type="spellStart"/>
      <w:r w:rsidRPr="00486861">
        <w:rPr>
          <w:rFonts w:ascii="Cambria" w:hAnsi="Cambria"/>
          <w:sz w:val="20"/>
          <w:szCs w:val="20"/>
        </w:rPr>
        <w:t>programą</w:t>
      </w:r>
      <w:proofErr w:type="spellEnd"/>
      <w:r w:rsidRPr="00486861">
        <w:rPr>
          <w:rFonts w:ascii="Cambria" w:hAnsi="Cambria"/>
          <w:sz w:val="20"/>
          <w:szCs w:val="20"/>
        </w:rPr>
        <w:t xml:space="preserve">. </w:t>
      </w:r>
    </w:p>
    <w:p w14:paraId="79B6C6F7" w14:textId="77777777" w:rsidR="001B1498" w:rsidRPr="00486861" w:rsidRDefault="001B1498" w:rsidP="00486861">
      <w:pPr>
        <w:rPr>
          <w:rFonts w:ascii="Cambria" w:hAnsi="Cambria"/>
          <w:sz w:val="20"/>
          <w:szCs w:val="20"/>
          <w:lang w:val="lt-LT"/>
        </w:rPr>
      </w:pPr>
    </w:p>
    <w:p w14:paraId="6705E465" w14:textId="77777777" w:rsidR="00BD5017" w:rsidRPr="00486861" w:rsidRDefault="00BD5017" w:rsidP="00486861">
      <w:pPr>
        <w:jc w:val="center"/>
        <w:rPr>
          <w:rFonts w:ascii="Cambria" w:hAnsi="Cambria"/>
          <w:sz w:val="20"/>
          <w:szCs w:val="20"/>
          <w:lang w:val="lt-LT"/>
        </w:rPr>
      </w:pPr>
    </w:p>
    <w:tbl>
      <w:tblPr>
        <w:tblStyle w:val="TableGrid"/>
        <w:tblW w:w="10194" w:type="dxa"/>
        <w:tblInd w:w="137" w:type="dxa"/>
        <w:tblLook w:val="04A0" w:firstRow="1" w:lastRow="0" w:firstColumn="1" w:lastColumn="0" w:noHBand="0" w:noVBand="1"/>
      </w:tblPr>
      <w:tblGrid>
        <w:gridCol w:w="576"/>
        <w:gridCol w:w="4958"/>
        <w:gridCol w:w="4660"/>
      </w:tblGrid>
      <w:tr w:rsidR="00C438D5" w:rsidRPr="00486861" w14:paraId="0A55AA5C" w14:textId="50BBE05D" w:rsidTr="00486861">
        <w:trPr>
          <w:trHeight w:val="484"/>
        </w:trPr>
        <w:tc>
          <w:tcPr>
            <w:tcW w:w="576" w:type="dxa"/>
            <w:vAlign w:val="center"/>
          </w:tcPr>
          <w:p w14:paraId="6817DA0B" w14:textId="77777777" w:rsidR="00C438D5" w:rsidRPr="00486861" w:rsidRDefault="00C438D5" w:rsidP="00486861">
            <w:pPr>
              <w:jc w:val="center"/>
              <w:rPr>
                <w:rFonts w:ascii="Cambria" w:hAnsi="Cambria"/>
                <w:b/>
                <w:sz w:val="20"/>
                <w:szCs w:val="20"/>
                <w:lang w:val="lt-LT"/>
              </w:rPr>
            </w:pPr>
            <w:r w:rsidRPr="00486861">
              <w:rPr>
                <w:rFonts w:ascii="Cambria" w:hAnsi="Cambria"/>
                <w:b/>
                <w:sz w:val="20"/>
                <w:szCs w:val="20"/>
                <w:lang w:val="lt-LT"/>
              </w:rPr>
              <w:t>Eil. Nr.</w:t>
            </w:r>
          </w:p>
        </w:tc>
        <w:tc>
          <w:tcPr>
            <w:tcW w:w="4958" w:type="dxa"/>
            <w:vAlign w:val="center"/>
          </w:tcPr>
          <w:p w14:paraId="7614D2A7" w14:textId="77777777" w:rsidR="00C438D5" w:rsidRPr="00486861" w:rsidRDefault="00C438D5" w:rsidP="00486861">
            <w:pPr>
              <w:rPr>
                <w:rFonts w:ascii="Cambria" w:hAnsi="Cambria"/>
                <w:b/>
                <w:sz w:val="20"/>
                <w:szCs w:val="20"/>
                <w:lang w:val="lt-LT"/>
              </w:rPr>
            </w:pPr>
          </w:p>
          <w:p w14:paraId="17E237C6" w14:textId="41791E02" w:rsidR="00C438D5" w:rsidRPr="00486861" w:rsidRDefault="001B1498" w:rsidP="00486861">
            <w:pPr>
              <w:jc w:val="center"/>
              <w:rPr>
                <w:rFonts w:ascii="Cambria" w:hAnsi="Cambria"/>
                <w:b/>
                <w:sz w:val="20"/>
                <w:szCs w:val="20"/>
                <w:lang w:val="lt-LT"/>
              </w:rPr>
            </w:pPr>
            <w:r w:rsidRPr="00486861">
              <w:rPr>
                <w:rFonts w:ascii="Cambria" w:hAnsi="Cambria"/>
                <w:b/>
                <w:sz w:val="20"/>
                <w:szCs w:val="20"/>
                <w:lang w:val="lt-LT"/>
              </w:rPr>
              <w:t>Reikalaujamos paslaugos charakteristika</w:t>
            </w:r>
          </w:p>
        </w:tc>
        <w:tc>
          <w:tcPr>
            <w:tcW w:w="4660" w:type="dxa"/>
          </w:tcPr>
          <w:p w14:paraId="249CE598" w14:textId="77777777" w:rsidR="00C438D5" w:rsidRPr="00486861" w:rsidRDefault="00C438D5" w:rsidP="00486861">
            <w:pPr>
              <w:jc w:val="center"/>
              <w:rPr>
                <w:rFonts w:ascii="Cambria" w:hAnsi="Cambria"/>
                <w:b/>
                <w:sz w:val="20"/>
                <w:szCs w:val="20"/>
                <w:lang w:val="lt-LT"/>
              </w:rPr>
            </w:pPr>
          </w:p>
          <w:p w14:paraId="529B419A" w14:textId="5E8116D4" w:rsidR="00C438D5" w:rsidRPr="00486861" w:rsidRDefault="00C438D5" w:rsidP="00486861">
            <w:pPr>
              <w:jc w:val="center"/>
              <w:rPr>
                <w:rFonts w:ascii="Cambria" w:hAnsi="Cambria"/>
                <w:b/>
                <w:sz w:val="20"/>
                <w:szCs w:val="20"/>
                <w:lang w:val="lt-LT"/>
              </w:rPr>
            </w:pPr>
            <w:r w:rsidRPr="00486861">
              <w:rPr>
                <w:rFonts w:ascii="Cambria" w:hAnsi="Cambria"/>
                <w:b/>
                <w:sz w:val="20"/>
                <w:szCs w:val="20"/>
                <w:lang w:val="lt-LT"/>
              </w:rPr>
              <w:t xml:space="preserve">Siūlomos paslaugos </w:t>
            </w:r>
            <w:r w:rsidR="001B1498" w:rsidRPr="00486861">
              <w:rPr>
                <w:rFonts w:ascii="Cambria" w:hAnsi="Cambria"/>
                <w:b/>
                <w:sz w:val="20"/>
                <w:szCs w:val="20"/>
                <w:lang w:val="lt-LT"/>
              </w:rPr>
              <w:t>charakteristikų atitikimas</w:t>
            </w:r>
          </w:p>
        </w:tc>
      </w:tr>
      <w:tr w:rsidR="00C438D5" w:rsidRPr="00486861" w14:paraId="3BAF3D2F" w14:textId="2930876A" w:rsidTr="00486861">
        <w:trPr>
          <w:trHeight w:val="722"/>
        </w:trPr>
        <w:tc>
          <w:tcPr>
            <w:tcW w:w="576" w:type="dxa"/>
          </w:tcPr>
          <w:p w14:paraId="13753755" w14:textId="77777777" w:rsidR="00C438D5" w:rsidRPr="00486861" w:rsidRDefault="00C438D5" w:rsidP="00486861">
            <w:pPr>
              <w:jc w:val="center"/>
              <w:rPr>
                <w:rFonts w:ascii="Cambria" w:hAnsi="Cambria"/>
                <w:sz w:val="20"/>
                <w:szCs w:val="20"/>
                <w:lang w:val="lt-LT"/>
              </w:rPr>
            </w:pPr>
            <w:r w:rsidRPr="00486861">
              <w:rPr>
                <w:rFonts w:ascii="Cambria" w:hAnsi="Cambria"/>
                <w:sz w:val="20"/>
                <w:szCs w:val="20"/>
                <w:lang w:val="lt-LT"/>
              </w:rPr>
              <w:t>1</w:t>
            </w:r>
          </w:p>
        </w:tc>
        <w:tc>
          <w:tcPr>
            <w:tcW w:w="4958" w:type="dxa"/>
          </w:tcPr>
          <w:p w14:paraId="1624F681" w14:textId="1955B6A2" w:rsidR="00C438D5" w:rsidRPr="00486861" w:rsidRDefault="00C438D5" w:rsidP="00486861">
            <w:pPr>
              <w:pStyle w:val="Footer"/>
              <w:tabs>
                <w:tab w:val="left" w:pos="1296"/>
              </w:tabs>
              <w:rPr>
                <w:rFonts w:ascii="Cambria" w:hAnsi="Cambria"/>
                <w:bCs/>
                <w:sz w:val="20"/>
                <w:szCs w:val="20"/>
                <w:lang w:val="lt-LT"/>
              </w:rPr>
            </w:pPr>
            <w:r w:rsidRPr="00486861">
              <w:rPr>
                <w:rFonts w:ascii="Cambria" w:hAnsi="Cambria"/>
                <w:bCs/>
                <w:sz w:val="20"/>
                <w:szCs w:val="20"/>
                <w:lang w:val="lt-LT"/>
              </w:rPr>
              <w:t>Schneider ESMI FX NET, Schneider ESMI ESA centralėse jau sumontuotų įrenginių programavimas (relinis modulis EM201E)</w:t>
            </w:r>
          </w:p>
        </w:tc>
        <w:tc>
          <w:tcPr>
            <w:tcW w:w="4660" w:type="dxa"/>
          </w:tcPr>
          <w:p w14:paraId="45C7B883" w14:textId="34CD5851" w:rsidR="00C438D5" w:rsidRPr="00486861" w:rsidRDefault="00780848" w:rsidP="00486861">
            <w:pPr>
              <w:jc w:val="center"/>
              <w:rPr>
                <w:rFonts w:ascii="Cambria" w:hAnsi="Cambria"/>
                <w:sz w:val="20"/>
                <w:szCs w:val="20"/>
              </w:rPr>
            </w:pPr>
            <w:proofErr w:type="spellStart"/>
            <w:r>
              <w:rPr>
                <w:rFonts w:ascii="Cambria" w:hAnsi="Cambria"/>
                <w:sz w:val="20"/>
                <w:szCs w:val="20"/>
              </w:rPr>
              <w:t>Sumontuoto</w:t>
            </w:r>
            <w:proofErr w:type="spellEnd"/>
            <w:r>
              <w:rPr>
                <w:rFonts w:ascii="Cambria" w:hAnsi="Cambria"/>
                <w:sz w:val="20"/>
                <w:szCs w:val="20"/>
              </w:rPr>
              <w:t xml:space="preserve"> </w:t>
            </w:r>
            <w:proofErr w:type="spellStart"/>
            <w:r>
              <w:rPr>
                <w:rFonts w:ascii="Cambria" w:hAnsi="Cambria"/>
                <w:sz w:val="20"/>
                <w:szCs w:val="20"/>
              </w:rPr>
              <w:t>rėlinio</w:t>
            </w:r>
            <w:proofErr w:type="spellEnd"/>
            <w:r>
              <w:rPr>
                <w:rFonts w:ascii="Cambria" w:hAnsi="Cambria"/>
                <w:sz w:val="20"/>
                <w:szCs w:val="20"/>
              </w:rPr>
              <w:t xml:space="preserve"> </w:t>
            </w:r>
            <w:proofErr w:type="spellStart"/>
            <w:r>
              <w:rPr>
                <w:rFonts w:ascii="Cambria" w:hAnsi="Cambria"/>
                <w:sz w:val="20"/>
                <w:szCs w:val="20"/>
              </w:rPr>
              <w:t>modulio</w:t>
            </w:r>
            <w:proofErr w:type="spellEnd"/>
            <w:r>
              <w:rPr>
                <w:rFonts w:ascii="Cambria" w:hAnsi="Cambria"/>
                <w:sz w:val="20"/>
                <w:szCs w:val="20"/>
              </w:rPr>
              <w:t xml:space="preserve"> </w:t>
            </w:r>
            <w:r w:rsidRPr="00486861">
              <w:rPr>
                <w:rFonts w:ascii="Cambria" w:hAnsi="Cambria"/>
                <w:bCs/>
                <w:sz w:val="20"/>
                <w:szCs w:val="20"/>
                <w:lang w:val="lt-LT"/>
              </w:rPr>
              <w:t>EM201E</w:t>
            </w:r>
            <w:r>
              <w:rPr>
                <w:rFonts w:ascii="Cambria" w:hAnsi="Cambria"/>
                <w:sz w:val="20"/>
                <w:szCs w:val="20"/>
              </w:rPr>
              <w:t xml:space="preserve"> </w:t>
            </w:r>
            <w:proofErr w:type="spellStart"/>
            <w:r>
              <w:rPr>
                <w:rFonts w:ascii="Cambria" w:hAnsi="Cambria"/>
                <w:sz w:val="20"/>
                <w:szCs w:val="20"/>
              </w:rPr>
              <w:t>programavimas</w:t>
            </w:r>
            <w:proofErr w:type="spellEnd"/>
          </w:p>
        </w:tc>
      </w:tr>
      <w:tr w:rsidR="00780848" w:rsidRPr="00486861" w14:paraId="3FA514AE" w14:textId="19FE4C9D" w:rsidTr="00486861">
        <w:trPr>
          <w:trHeight w:val="722"/>
        </w:trPr>
        <w:tc>
          <w:tcPr>
            <w:tcW w:w="576" w:type="dxa"/>
          </w:tcPr>
          <w:p w14:paraId="4CCAF6E9" w14:textId="77777777" w:rsidR="00780848" w:rsidRPr="00486861" w:rsidRDefault="00780848" w:rsidP="00780848">
            <w:pPr>
              <w:jc w:val="center"/>
              <w:rPr>
                <w:rFonts w:ascii="Cambria" w:hAnsi="Cambria"/>
                <w:sz w:val="20"/>
                <w:szCs w:val="20"/>
                <w:lang w:val="lt-LT"/>
              </w:rPr>
            </w:pPr>
            <w:r w:rsidRPr="00486861">
              <w:rPr>
                <w:rFonts w:ascii="Cambria" w:hAnsi="Cambria"/>
                <w:sz w:val="20"/>
                <w:szCs w:val="20"/>
                <w:lang w:val="lt-LT"/>
              </w:rPr>
              <w:t>2</w:t>
            </w:r>
          </w:p>
        </w:tc>
        <w:tc>
          <w:tcPr>
            <w:tcW w:w="4958" w:type="dxa"/>
          </w:tcPr>
          <w:p w14:paraId="3FAD3F2B" w14:textId="084C22BF" w:rsidR="00780848" w:rsidRPr="00486861" w:rsidRDefault="00780848" w:rsidP="00780848">
            <w:pPr>
              <w:pStyle w:val="Footer"/>
              <w:tabs>
                <w:tab w:val="left" w:pos="1296"/>
              </w:tabs>
              <w:rPr>
                <w:rFonts w:ascii="Cambria" w:hAnsi="Cambria"/>
                <w:bCs/>
                <w:sz w:val="20"/>
                <w:szCs w:val="20"/>
                <w:lang w:val="lt-LT"/>
              </w:rPr>
            </w:pPr>
            <w:r w:rsidRPr="00486861">
              <w:rPr>
                <w:rFonts w:ascii="Cambria" w:hAnsi="Cambria"/>
                <w:bCs/>
                <w:sz w:val="20"/>
                <w:szCs w:val="20"/>
                <w:lang w:val="lt-LT"/>
              </w:rPr>
              <w:t>Schneider ESMI FX NET, Schneider ESMI ESA centralėse jau sumontuotų įrenginių programavimas (optinis dūmų daviklis ESMI 22051E)</w:t>
            </w:r>
          </w:p>
        </w:tc>
        <w:tc>
          <w:tcPr>
            <w:tcW w:w="4660" w:type="dxa"/>
          </w:tcPr>
          <w:p w14:paraId="4BCDE067" w14:textId="19C40014" w:rsidR="00780848" w:rsidRPr="00486861" w:rsidRDefault="00780848" w:rsidP="00780848">
            <w:pPr>
              <w:jc w:val="center"/>
              <w:rPr>
                <w:rFonts w:ascii="Cambria" w:hAnsi="Cambria"/>
                <w:sz w:val="20"/>
                <w:szCs w:val="20"/>
              </w:rPr>
            </w:pPr>
            <w:proofErr w:type="spellStart"/>
            <w:r w:rsidRPr="009D0BBB">
              <w:rPr>
                <w:rFonts w:ascii="Cambria" w:hAnsi="Cambria"/>
                <w:sz w:val="20"/>
                <w:szCs w:val="20"/>
              </w:rPr>
              <w:t>Sumontuoto</w:t>
            </w:r>
            <w:proofErr w:type="spellEnd"/>
            <w:r w:rsidRPr="009D0BBB">
              <w:rPr>
                <w:rFonts w:ascii="Cambria" w:hAnsi="Cambria"/>
                <w:sz w:val="20"/>
                <w:szCs w:val="20"/>
              </w:rPr>
              <w:t xml:space="preserve"> </w:t>
            </w:r>
            <w:proofErr w:type="spellStart"/>
            <w:r>
              <w:rPr>
                <w:rFonts w:ascii="Cambria" w:hAnsi="Cambria"/>
                <w:sz w:val="20"/>
                <w:szCs w:val="20"/>
              </w:rPr>
              <w:t>optinio</w:t>
            </w:r>
            <w:proofErr w:type="spellEnd"/>
            <w:r>
              <w:rPr>
                <w:rFonts w:ascii="Cambria" w:hAnsi="Cambria"/>
                <w:sz w:val="20"/>
                <w:szCs w:val="20"/>
              </w:rPr>
              <w:t xml:space="preserve"> </w:t>
            </w:r>
            <w:proofErr w:type="spellStart"/>
            <w:r>
              <w:rPr>
                <w:rFonts w:ascii="Cambria" w:hAnsi="Cambria"/>
                <w:sz w:val="20"/>
                <w:szCs w:val="20"/>
              </w:rPr>
              <w:t>dūmų</w:t>
            </w:r>
            <w:proofErr w:type="spellEnd"/>
            <w:r>
              <w:rPr>
                <w:rFonts w:ascii="Cambria" w:hAnsi="Cambria"/>
                <w:sz w:val="20"/>
                <w:szCs w:val="20"/>
              </w:rPr>
              <w:t xml:space="preserve"> </w:t>
            </w:r>
            <w:proofErr w:type="spellStart"/>
            <w:r>
              <w:rPr>
                <w:rFonts w:ascii="Cambria" w:hAnsi="Cambria"/>
                <w:sz w:val="20"/>
                <w:szCs w:val="20"/>
              </w:rPr>
              <w:t>daviklio</w:t>
            </w:r>
            <w:proofErr w:type="spellEnd"/>
            <w:r>
              <w:rPr>
                <w:rFonts w:ascii="Cambria" w:hAnsi="Cambria"/>
                <w:sz w:val="20"/>
                <w:szCs w:val="20"/>
              </w:rPr>
              <w:t xml:space="preserve"> </w:t>
            </w:r>
            <w:r w:rsidRPr="00486861">
              <w:rPr>
                <w:rFonts w:ascii="Cambria" w:hAnsi="Cambria"/>
                <w:bCs/>
                <w:sz w:val="20"/>
                <w:szCs w:val="20"/>
                <w:lang w:val="lt-LT"/>
              </w:rPr>
              <w:t>ESMI 22051E</w:t>
            </w:r>
            <w:r w:rsidRPr="009D0BBB">
              <w:rPr>
                <w:rFonts w:ascii="Cambria" w:hAnsi="Cambria"/>
                <w:sz w:val="20"/>
                <w:szCs w:val="20"/>
              </w:rPr>
              <w:t xml:space="preserve"> </w:t>
            </w:r>
            <w:proofErr w:type="spellStart"/>
            <w:r w:rsidRPr="009D0BBB">
              <w:rPr>
                <w:rFonts w:ascii="Cambria" w:hAnsi="Cambria"/>
                <w:sz w:val="20"/>
                <w:szCs w:val="20"/>
              </w:rPr>
              <w:t>programavimas</w:t>
            </w:r>
            <w:proofErr w:type="spellEnd"/>
          </w:p>
        </w:tc>
      </w:tr>
      <w:tr w:rsidR="00780848" w:rsidRPr="00486861" w14:paraId="2392CCBA" w14:textId="3426A031" w:rsidTr="00486861">
        <w:trPr>
          <w:trHeight w:val="722"/>
        </w:trPr>
        <w:tc>
          <w:tcPr>
            <w:tcW w:w="576" w:type="dxa"/>
          </w:tcPr>
          <w:p w14:paraId="3B172836" w14:textId="77777777" w:rsidR="00780848" w:rsidRPr="00486861" w:rsidRDefault="00780848" w:rsidP="00780848">
            <w:pPr>
              <w:jc w:val="center"/>
              <w:rPr>
                <w:rFonts w:ascii="Cambria" w:hAnsi="Cambria"/>
                <w:sz w:val="20"/>
                <w:szCs w:val="20"/>
                <w:lang w:val="lt-LT"/>
              </w:rPr>
            </w:pPr>
            <w:r w:rsidRPr="00486861">
              <w:rPr>
                <w:rFonts w:ascii="Cambria" w:hAnsi="Cambria"/>
                <w:sz w:val="20"/>
                <w:szCs w:val="20"/>
                <w:lang w:val="lt-LT"/>
              </w:rPr>
              <w:t>3</w:t>
            </w:r>
          </w:p>
        </w:tc>
        <w:tc>
          <w:tcPr>
            <w:tcW w:w="4958" w:type="dxa"/>
          </w:tcPr>
          <w:p w14:paraId="5F7ED9FB" w14:textId="6BDDAE35" w:rsidR="00780848" w:rsidRPr="00486861" w:rsidRDefault="00780848" w:rsidP="00780848">
            <w:pPr>
              <w:pStyle w:val="Footer"/>
              <w:tabs>
                <w:tab w:val="left" w:pos="1296"/>
              </w:tabs>
              <w:rPr>
                <w:rFonts w:ascii="Cambria" w:hAnsi="Cambria"/>
                <w:bCs/>
                <w:sz w:val="20"/>
                <w:szCs w:val="20"/>
                <w:lang w:val="lt-LT"/>
              </w:rPr>
            </w:pPr>
            <w:r w:rsidRPr="00486861">
              <w:rPr>
                <w:rFonts w:ascii="Cambria" w:hAnsi="Cambria"/>
                <w:bCs/>
                <w:sz w:val="20"/>
                <w:szCs w:val="20"/>
                <w:lang w:val="lt-LT"/>
              </w:rPr>
              <w:t>Schneider ESMI FX NET, Schneider ESMI ESA centralėse jau sumontuotų įrenginių programavimas (garso signalizatorius (sirena) WSO-PER-N33)</w:t>
            </w:r>
          </w:p>
        </w:tc>
        <w:tc>
          <w:tcPr>
            <w:tcW w:w="4660" w:type="dxa"/>
          </w:tcPr>
          <w:p w14:paraId="48DC4A4C" w14:textId="3C8086B5" w:rsidR="00780848" w:rsidRPr="00486861" w:rsidRDefault="00780848" w:rsidP="00780848">
            <w:pPr>
              <w:jc w:val="center"/>
              <w:rPr>
                <w:rFonts w:ascii="Cambria" w:hAnsi="Cambria"/>
                <w:sz w:val="20"/>
                <w:szCs w:val="20"/>
              </w:rPr>
            </w:pPr>
            <w:proofErr w:type="spellStart"/>
            <w:r w:rsidRPr="009D0BBB">
              <w:rPr>
                <w:rFonts w:ascii="Cambria" w:hAnsi="Cambria"/>
                <w:sz w:val="20"/>
                <w:szCs w:val="20"/>
              </w:rPr>
              <w:t>Sumontuoto</w:t>
            </w:r>
            <w:proofErr w:type="spellEnd"/>
            <w:r w:rsidRPr="009D0BBB">
              <w:rPr>
                <w:rFonts w:ascii="Cambria" w:hAnsi="Cambria"/>
                <w:sz w:val="20"/>
                <w:szCs w:val="20"/>
              </w:rPr>
              <w:t xml:space="preserve"> </w:t>
            </w:r>
            <w:proofErr w:type="spellStart"/>
            <w:r w:rsidRPr="00780848">
              <w:rPr>
                <w:rFonts w:ascii="Cambria" w:hAnsi="Cambria"/>
                <w:sz w:val="20"/>
                <w:szCs w:val="20"/>
              </w:rPr>
              <w:t>garso</w:t>
            </w:r>
            <w:proofErr w:type="spellEnd"/>
            <w:r w:rsidRPr="00780848">
              <w:rPr>
                <w:rFonts w:ascii="Cambria" w:hAnsi="Cambria"/>
                <w:sz w:val="20"/>
                <w:szCs w:val="20"/>
              </w:rPr>
              <w:t xml:space="preserve"> </w:t>
            </w:r>
            <w:proofErr w:type="spellStart"/>
            <w:r w:rsidRPr="00780848">
              <w:rPr>
                <w:rFonts w:ascii="Cambria" w:hAnsi="Cambria"/>
                <w:sz w:val="20"/>
                <w:szCs w:val="20"/>
              </w:rPr>
              <w:t>signalizatori</w:t>
            </w:r>
            <w:r>
              <w:rPr>
                <w:rFonts w:ascii="Cambria" w:hAnsi="Cambria"/>
                <w:sz w:val="20"/>
                <w:szCs w:val="20"/>
              </w:rPr>
              <w:t>a</w:t>
            </w:r>
            <w:r w:rsidRPr="00780848">
              <w:rPr>
                <w:rFonts w:ascii="Cambria" w:hAnsi="Cambria"/>
                <w:sz w:val="20"/>
                <w:szCs w:val="20"/>
              </w:rPr>
              <w:t>us</w:t>
            </w:r>
            <w:proofErr w:type="spellEnd"/>
            <w:r w:rsidRPr="00780848">
              <w:rPr>
                <w:rFonts w:ascii="Cambria" w:hAnsi="Cambria"/>
                <w:sz w:val="20"/>
                <w:szCs w:val="20"/>
              </w:rPr>
              <w:t xml:space="preserve"> (</w:t>
            </w:r>
            <w:proofErr w:type="spellStart"/>
            <w:r w:rsidRPr="00780848">
              <w:rPr>
                <w:rFonts w:ascii="Cambria" w:hAnsi="Cambria"/>
                <w:sz w:val="20"/>
                <w:szCs w:val="20"/>
              </w:rPr>
              <w:t>sirena</w:t>
            </w:r>
            <w:proofErr w:type="spellEnd"/>
            <w:r w:rsidRPr="00780848">
              <w:rPr>
                <w:rFonts w:ascii="Cambria" w:hAnsi="Cambria"/>
                <w:sz w:val="20"/>
                <w:szCs w:val="20"/>
              </w:rPr>
              <w:t>) WSO-PER-N33</w:t>
            </w:r>
            <w:r w:rsidRPr="009D0BBB">
              <w:rPr>
                <w:rFonts w:ascii="Cambria" w:hAnsi="Cambria"/>
                <w:sz w:val="20"/>
                <w:szCs w:val="20"/>
              </w:rPr>
              <w:t>programavimas</w:t>
            </w:r>
          </w:p>
        </w:tc>
      </w:tr>
      <w:tr w:rsidR="00780848" w:rsidRPr="00486861" w14:paraId="2E62AB3C" w14:textId="461B1EED" w:rsidTr="00486861">
        <w:trPr>
          <w:trHeight w:val="730"/>
        </w:trPr>
        <w:tc>
          <w:tcPr>
            <w:tcW w:w="576" w:type="dxa"/>
          </w:tcPr>
          <w:p w14:paraId="51C4AFCB" w14:textId="77777777" w:rsidR="00780848" w:rsidRPr="00486861" w:rsidRDefault="00780848" w:rsidP="00780848">
            <w:pPr>
              <w:jc w:val="center"/>
              <w:rPr>
                <w:rFonts w:ascii="Cambria" w:hAnsi="Cambria"/>
                <w:sz w:val="20"/>
                <w:szCs w:val="20"/>
                <w:lang w:val="lt-LT"/>
              </w:rPr>
            </w:pPr>
            <w:r w:rsidRPr="00486861">
              <w:rPr>
                <w:rFonts w:ascii="Cambria" w:hAnsi="Cambria"/>
                <w:sz w:val="20"/>
                <w:szCs w:val="20"/>
                <w:lang w:val="lt-LT"/>
              </w:rPr>
              <w:t>4</w:t>
            </w:r>
          </w:p>
        </w:tc>
        <w:tc>
          <w:tcPr>
            <w:tcW w:w="4958" w:type="dxa"/>
          </w:tcPr>
          <w:p w14:paraId="6331FC33" w14:textId="327129A1" w:rsidR="00780848" w:rsidRPr="00486861" w:rsidRDefault="00780848" w:rsidP="00780848">
            <w:pPr>
              <w:pStyle w:val="Footer"/>
              <w:tabs>
                <w:tab w:val="left" w:pos="1296"/>
              </w:tabs>
              <w:rPr>
                <w:rFonts w:ascii="Cambria" w:hAnsi="Cambria"/>
                <w:bCs/>
                <w:sz w:val="20"/>
                <w:szCs w:val="20"/>
                <w:lang w:val="lt-LT"/>
              </w:rPr>
            </w:pPr>
            <w:r w:rsidRPr="00486861">
              <w:rPr>
                <w:rFonts w:ascii="Cambria" w:hAnsi="Cambria"/>
                <w:bCs/>
                <w:sz w:val="20"/>
                <w:szCs w:val="20"/>
                <w:lang w:val="lt-LT"/>
              </w:rPr>
              <w:t>Schneider ESMI FX NET, Schneider ESMI ESA centralėse jau sumontuotų įrenginių programavimas (rankinis pavojaus mygtukas)</w:t>
            </w:r>
          </w:p>
        </w:tc>
        <w:tc>
          <w:tcPr>
            <w:tcW w:w="4660" w:type="dxa"/>
          </w:tcPr>
          <w:p w14:paraId="197E315B" w14:textId="01E17396" w:rsidR="00780848" w:rsidRPr="00486861" w:rsidRDefault="00780848" w:rsidP="00780848">
            <w:pPr>
              <w:jc w:val="center"/>
              <w:rPr>
                <w:rFonts w:ascii="Cambria" w:hAnsi="Cambria"/>
                <w:sz w:val="20"/>
                <w:szCs w:val="20"/>
              </w:rPr>
            </w:pPr>
            <w:proofErr w:type="spellStart"/>
            <w:r w:rsidRPr="009D0BBB">
              <w:rPr>
                <w:rFonts w:ascii="Cambria" w:hAnsi="Cambria"/>
                <w:sz w:val="20"/>
                <w:szCs w:val="20"/>
              </w:rPr>
              <w:t>Sumontuoto</w:t>
            </w:r>
            <w:proofErr w:type="spellEnd"/>
            <w:r w:rsidRPr="009D0BBB">
              <w:rPr>
                <w:rFonts w:ascii="Cambria" w:hAnsi="Cambria"/>
                <w:sz w:val="20"/>
                <w:szCs w:val="20"/>
              </w:rPr>
              <w:t xml:space="preserve"> </w:t>
            </w:r>
            <w:r w:rsidRPr="00486861">
              <w:rPr>
                <w:rFonts w:ascii="Cambria" w:hAnsi="Cambria"/>
                <w:bCs/>
                <w:sz w:val="20"/>
                <w:szCs w:val="20"/>
                <w:lang w:val="lt-LT"/>
              </w:rPr>
              <w:t>rankini</w:t>
            </w:r>
            <w:r>
              <w:rPr>
                <w:rFonts w:ascii="Cambria" w:hAnsi="Cambria"/>
                <w:bCs/>
                <w:sz w:val="20"/>
                <w:szCs w:val="20"/>
                <w:lang w:val="lt-LT"/>
              </w:rPr>
              <w:t>o</w:t>
            </w:r>
            <w:r w:rsidRPr="00486861">
              <w:rPr>
                <w:rFonts w:ascii="Cambria" w:hAnsi="Cambria"/>
                <w:bCs/>
                <w:sz w:val="20"/>
                <w:szCs w:val="20"/>
                <w:lang w:val="lt-LT"/>
              </w:rPr>
              <w:t xml:space="preserve"> pavojaus mygtuk</w:t>
            </w:r>
            <w:r>
              <w:rPr>
                <w:rFonts w:ascii="Cambria" w:hAnsi="Cambria"/>
                <w:bCs/>
                <w:sz w:val="20"/>
                <w:szCs w:val="20"/>
                <w:lang w:val="lt-LT"/>
              </w:rPr>
              <w:t xml:space="preserve">o </w:t>
            </w:r>
            <w:proofErr w:type="spellStart"/>
            <w:r w:rsidRPr="009D0BBB">
              <w:rPr>
                <w:rFonts w:ascii="Cambria" w:hAnsi="Cambria"/>
                <w:sz w:val="20"/>
                <w:szCs w:val="20"/>
              </w:rPr>
              <w:t>programavimas</w:t>
            </w:r>
            <w:proofErr w:type="spellEnd"/>
          </w:p>
        </w:tc>
      </w:tr>
    </w:tbl>
    <w:p w14:paraId="1A4FEDA6" w14:textId="77777777" w:rsidR="00B12DC8" w:rsidRPr="00486861" w:rsidRDefault="00B12DC8" w:rsidP="00486861">
      <w:pPr>
        <w:pStyle w:val="Tekstas"/>
        <w:tabs>
          <w:tab w:val="clear" w:pos="8789"/>
        </w:tabs>
        <w:spacing w:line="240" w:lineRule="auto"/>
        <w:jc w:val="left"/>
        <w:rPr>
          <w:rFonts w:ascii="Cambria" w:hAnsi="Cambria"/>
          <w:b/>
          <w:sz w:val="20"/>
        </w:rPr>
      </w:pPr>
    </w:p>
    <w:p w14:paraId="075CAC69" w14:textId="77777777" w:rsidR="006936F3" w:rsidRPr="00486861" w:rsidRDefault="006936F3" w:rsidP="00486861">
      <w:pPr>
        <w:pStyle w:val="Standard"/>
        <w:widowControl w:val="0"/>
        <w:ind w:firstLine="360"/>
        <w:rPr>
          <w:rStyle w:val="Emphasis"/>
          <w:rFonts w:ascii="Cambria" w:hAnsi="Cambria"/>
          <w:b/>
          <w:sz w:val="20"/>
          <w:szCs w:val="20"/>
          <w:lang w:val="lt-LT"/>
        </w:rPr>
      </w:pPr>
      <w:r w:rsidRPr="00486861">
        <w:rPr>
          <w:rStyle w:val="Emphasis"/>
          <w:rFonts w:ascii="Cambria" w:hAnsi="Cambria"/>
          <w:b/>
          <w:sz w:val="20"/>
          <w:szCs w:val="20"/>
          <w:lang w:val="lt-LT"/>
        </w:rPr>
        <w:t>Bendrieji reikalavimai:</w:t>
      </w:r>
    </w:p>
    <w:p w14:paraId="094EE6FA" w14:textId="4728980A" w:rsidR="006936F3" w:rsidRPr="00486861" w:rsidRDefault="006936F3" w:rsidP="00486861">
      <w:pPr>
        <w:pStyle w:val="Standard"/>
        <w:widowControl w:val="0"/>
        <w:numPr>
          <w:ilvl w:val="0"/>
          <w:numId w:val="4"/>
        </w:numPr>
        <w:tabs>
          <w:tab w:val="clear" w:pos="720"/>
          <w:tab w:val="num" w:pos="567"/>
        </w:tabs>
        <w:ind w:left="0" w:firstLine="567"/>
        <w:jc w:val="both"/>
        <w:rPr>
          <w:rFonts w:ascii="Cambria" w:hAnsi="Cambria"/>
          <w:iCs/>
          <w:sz w:val="20"/>
          <w:szCs w:val="20"/>
          <w:lang w:val="lt-LT"/>
        </w:rPr>
      </w:pPr>
      <w:r w:rsidRPr="00486861">
        <w:rPr>
          <w:rFonts w:ascii="Cambria" w:hAnsi="Cambria"/>
          <w:iCs/>
          <w:sz w:val="20"/>
          <w:szCs w:val="20"/>
          <w:lang w:val="lt-LT"/>
        </w:rPr>
        <w:t xml:space="preserve">Konkurso dalyvis privalo siūlyti visą pirkimo dalyje išvardytų </w:t>
      </w:r>
      <w:r w:rsidR="00E36F2F" w:rsidRPr="00486861">
        <w:rPr>
          <w:rFonts w:ascii="Cambria" w:hAnsi="Cambria"/>
          <w:iCs/>
          <w:sz w:val="20"/>
          <w:szCs w:val="20"/>
          <w:lang w:val="lt-LT"/>
        </w:rPr>
        <w:t>paslaugų</w:t>
      </w:r>
      <w:r w:rsidRPr="00486861">
        <w:rPr>
          <w:rFonts w:ascii="Cambria" w:hAnsi="Cambria"/>
          <w:iCs/>
          <w:sz w:val="20"/>
          <w:szCs w:val="20"/>
          <w:lang w:val="lt-LT"/>
        </w:rPr>
        <w:t xml:space="preserve"> asortimentą. Siūlomos </w:t>
      </w:r>
      <w:r w:rsidR="00E36F2F" w:rsidRPr="00486861">
        <w:rPr>
          <w:rFonts w:ascii="Cambria" w:hAnsi="Cambria"/>
          <w:iCs/>
          <w:sz w:val="20"/>
          <w:szCs w:val="20"/>
          <w:lang w:val="lt-LT"/>
        </w:rPr>
        <w:t>paslaugos</w:t>
      </w:r>
      <w:r w:rsidRPr="00486861">
        <w:rPr>
          <w:rFonts w:ascii="Cambria" w:hAnsi="Cambria"/>
          <w:iCs/>
          <w:sz w:val="20"/>
          <w:szCs w:val="20"/>
          <w:lang w:val="lt-LT"/>
        </w:rPr>
        <w:t xml:space="preserve"> techninės charakteristikos turi būti ne blogesnės nei reikalaujamos techninėje specifikacijoje, t.y</w:t>
      </w:r>
      <w:r w:rsidR="00E36F2F" w:rsidRPr="00486861">
        <w:rPr>
          <w:rFonts w:ascii="Cambria" w:hAnsi="Cambria"/>
          <w:iCs/>
          <w:sz w:val="20"/>
          <w:szCs w:val="20"/>
          <w:lang w:val="lt-LT"/>
        </w:rPr>
        <w:t>. siūloma paslauga</w:t>
      </w:r>
      <w:r w:rsidRPr="00486861">
        <w:rPr>
          <w:rFonts w:ascii="Cambria" w:hAnsi="Cambria"/>
          <w:iCs/>
          <w:sz w:val="20"/>
          <w:szCs w:val="20"/>
          <w:lang w:val="lt-LT"/>
        </w:rPr>
        <w:t xml:space="preserve"> savo savybėmis turi būti lygiavertė techninėje specifikacijoje reikalaujamai arba geresnių techninių parametrų. </w:t>
      </w:r>
    </w:p>
    <w:p w14:paraId="32FFCC74" w14:textId="01E53582" w:rsidR="006936F3" w:rsidRPr="00486861" w:rsidRDefault="006936F3" w:rsidP="00486861">
      <w:pPr>
        <w:pStyle w:val="Standard"/>
        <w:widowControl w:val="0"/>
        <w:numPr>
          <w:ilvl w:val="0"/>
          <w:numId w:val="4"/>
        </w:numPr>
        <w:tabs>
          <w:tab w:val="clear" w:pos="720"/>
          <w:tab w:val="num" w:pos="567"/>
        </w:tabs>
        <w:ind w:left="0" w:firstLine="567"/>
        <w:jc w:val="both"/>
        <w:rPr>
          <w:rFonts w:ascii="Cambria" w:hAnsi="Cambria"/>
          <w:iCs/>
          <w:color w:val="000000"/>
          <w:sz w:val="20"/>
          <w:szCs w:val="20"/>
          <w:lang w:val="lt-LT"/>
        </w:rPr>
      </w:pPr>
      <w:r w:rsidRPr="00486861">
        <w:rPr>
          <w:rFonts w:ascii="Cambria" w:hAnsi="Cambria"/>
          <w:color w:val="000000"/>
          <w:sz w:val="20"/>
          <w:szCs w:val="20"/>
          <w:lang w:val="lt-LT"/>
        </w:rPr>
        <w:t xml:space="preserve">Pridedamas priedas: </w:t>
      </w:r>
      <w:r w:rsidRPr="00486861">
        <w:rPr>
          <w:rFonts w:ascii="Cambria" w:hAnsi="Cambria"/>
          <w:color w:val="000000"/>
          <w:sz w:val="20"/>
          <w:szCs w:val="20"/>
          <w:u w:val="single"/>
          <w:lang w:val="lt-LT"/>
        </w:rPr>
        <w:t>Tiekėjų pasiūlymų lentelė. xlsx formatu</w:t>
      </w:r>
      <w:r w:rsidRPr="00486861">
        <w:rPr>
          <w:rFonts w:ascii="Cambria" w:hAnsi="Cambria"/>
          <w:color w:val="000000"/>
          <w:sz w:val="20"/>
          <w:szCs w:val="20"/>
          <w:lang w:val="lt-LT"/>
        </w:rPr>
        <w:t>. Konkurso dalyviams būtina užpildyti grafas „Įkainis be PVM“, „</w:t>
      </w:r>
      <w:r w:rsidR="001B1498" w:rsidRPr="00486861">
        <w:rPr>
          <w:rFonts w:ascii="Cambria" w:hAnsi="Cambria"/>
          <w:color w:val="000000"/>
          <w:sz w:val="20"/>
          <w:szCs w:val="20"/>
          <w:lang w:val="lt-LT"/>
        </w:rPr>
        <w:t>PVM tarifas“, „Įkainis su PVM“.</w:t>
      </w:r>
    </w:p>
    <w:p w14:paraId="1A534A7F" w14:textId="77777777" w:rsidR="00E36F2F" w:rsidRPr="00486861" w:rsidRDefault="00E36F2F" w:rsidP="00486861">
      <w:pPr>
        <w:pStyle w:val="Tekstas"/>
        <w:numPr>
          <w:ilvl w:val="0"/>
          <w:numId w:val="4"/>
        </w:numPr>
        <w:tabs>
          <w:tab w:val="clear" w:pos="720"/>
          <w:tab w:val="clear" w:pos="8789"/>
          <w:tab w:val="num" w:pos="567"/>
        </w:tabs>
        <w:spacing w:line="240" w:lineRule="auto"/>
        <w:ind w:left="0" w:firstLine="567"/>
        <w:rPr>
          <w:rFonts w:ascii="Cambria" w:hAnsi="Cambria"/>
          <w:sz w:val="20"/>
        </w:rPr>
      </w:pPr>
      <w:r w:rsidRPr="00486861">
        <w:rPr>
          <w:rFonts w:ascii="Cambria" w:hAnsi="Cambria"/>
          <w:sz w:val="20"/>
        </w:rPr>
        <w:t>Paslaugas</w:t>
      </w:r>
      <w:r w:rsidR="006936F3" w:rsidRPr="00486861">
        <w:rPr>
          <w:rFonts w:ascii="Cambria" w:hAnsi="Cambria"/>
          <w:sz w:val="20"/>
        </w:rPr>
        <w:t xml:space="preserve"> numatoma užsakyti pagal porei</w:t>
      </w:r>
      <w:r w:rsidRPr="00486861">
        <w:rPr>
          <w:rFonts w:ascii="Cambria" w:hAnsi="Cambria"/>
          <w:sz w:val="20"/>
        </w:rPr>
        <w:t>kį. Paslaugas</w:t>
      </w:r>
      <w:r w:rsidR="006936F3" w:rsidRPr="00486861">
        <w:rPr>
          <w:rFonts w:ascii="Cambria" w:hAnsi="Cambria"/>
          <w:sz w:val="20"/>
        </w:rPr>
        <w:t xml:space="preserve"> </w:t>
      </w:r>
      <w:r w:rsidRPr="00486861">
        <w:rPr>
          <w:rFonts w:ascii="Cambria" w:hAnsi="Cambria"/>
          <w:sz w:val="20"/>
        </w:rPr>
        <w:t>tiekėjas turės atlikti Kauno klinikose</w:t>
      </w:r>
      <w:r w:rsidR="006936F3" w:rsidRPr="00486861">
        <w:rPr>
          <w:rFonts w:ascii="Cambria" w:hAnsi="Cambria"/>
          <w:sz w:val="20"/>
        </w:rPr>
        <w:t xml:space="preserve"> ir </w:t>
      </w:r>
      <w:r w:rsidRPr="00486861">
        <w:rPr>
          <w:rFonts w:ascii="Cambria" w:hAnsi="Cambria"/>
          <w:sz w:val="20"/>
        </w:rPr>
        <w:t>Kauno klinikų filialuose</w:t>
      </w:r>
      <w:r w:rsidR="006936F3" w:rsidRPr="00486861">
        <w:rPr>
          <w:rFonts w:ascii="Cambria" w:hAnsi="Cambria"/>
          <w:sz w:val="20"/>
        </w:rPr>
        <w:t xml:space="preserve"> savo transportu. </w:t>
      </w:r>
    </w:p>
    <w:p w14:paraId="6CC2A701" w14:textId="4061AB51" w:rsidR="00310182" w:rsidRPr="00486861" w:rsidRDefault="008E1840" w:rsidP="00486861">
      <w:pPr>
        <w:pStyle w:val="Tekstas"/>
        <w:numPr>
          <w:ilvl w:val="0"/>
          <w:numId w:val="4"/>
        </w:numPr>
        <w:tabs>
          <w:tab w:val="clear" w:pos="720"/>
          <w:tab w:val="clear" w:pos="8789"/>
          <w:tab w:val="num" w:pos="426"/>
        </w:tabs>
        <w:spacing w:line="240" w:lineRule="auto"/>
        <w:ind w:left="0" w:firstLine="567"/>
        <w:rPr>
          <w:rFonts w:ascii="Cambria" w:hAnsi="Cambria"/>
          <w:sz w:val="20"/>
        </w:rPr>
      </w:pPr>
      <w:r w:rsidRPr="00486861">
        <w:rPr>
          <w:rFonts w:ascii="Cambria" w:hAnsi="Cambria"/>
          <w:sz w:val="20"/>
        </w:rPr>
        <w:t>Techninė</w:t>
      </w:r>
      <w:r w:rsidR="006936F3" w:rsidRPr="00486861">
        <w:rPr>
          <w:rFonts w:ascii="Cambria" w:hAnsi="Cambria"/>
          <w:sz w:val="20"/>
        </w:rPr>
        <w:t>je sp</w:t>
      </w:r>
      <w:r w:rsidR="00E36F2F" w:rsidRPr="00486861">
        <w:rPr>
          <w:rFonts w:ascii="Cambria" w:hAnsi="Cambria"/>
          <w:sz w:val="20"/>
        </w:rPr>
        <w:t>ecifikacijoje nurodytoms paslaugoms</w:t>
      </w:r>
      <w:r w:rsidR="006936F3" w:rsidRPr="00486861">
        <w:rPr>
          <w:rFonts w:ascii="Cambria" w:hAnsi="Cambria"/>
          <w:sz w:val="20"/>
        </w:rPr>
        <w:t xml:space="preserve"> bus sudaroma </w:t>
      </w:r>
      <w:r w:rsidR="00E36F2F" w:rsidRPr="00486861">
        <w:rPr>
          <w:rFonts w:ascii="Cambria" w:hAnsi="Cambria"/>
          <w:sz w:val="20"/>
        </w:rPr>
        <w:t>paslaugų vykdymo</w:t>
      </w:r>
      <w:r w:rsidR="006936F3" w:rsidRPr="00486861">
        <w:rPr>
          <w:rFonts w:ascii="Cambria" w:hAnsi="Cambria"/>
          <w:sz w:val="20"/>
        </w:rPr>
        <w:t xml:space="preserve"> sutartis </w:t>
      </w:r>
      <w:r w:rsidRPr="00486861">
        <w:rPr>
          <w:rFonts w:ascii="Cambria" w:hAnsi="Cambria"/>
          <w:sz w:val="20"/>
        </w:rPr>
        <w:t>12</w:t>
      </w:r>
      <w:r w:rsidR="006936F3" w:rsidRPr="00486861">
        <w:rPr>
          <w:rFonts w:ascii="Cambria" w:hAnsi="Cambria"/>
          <w:sz w:val="20"/>
        </w:rPr>
        <w:t xml:space="preserve"> mėn. laikotarpiu. </w:t>
      </w:r>
    </w:p>
    <w:sectPr w:rsidR="00310182" w:rsidRPr="00486861" w:rsidSect="009360D1">
      <w:pgSz w:w="11906" w:h="16838"/>
      <w:pgMar w:top="284" w:right="566" w:bottom="426"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D7D12"/>
    <w:multiLevelType w:val="hybridMultilevel"/>
    <w:tmpl w:val="E96427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45538E"/>
    <w:multiLevelType w:val="hybridMultilevel"/>
    <w:tmpl w:val="402C6432"/>
    <w:lvl w:ilvl="0" w:tplc="E57677A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8A749B"/>
    <w:multiLevelType w:val="multilevel"/>
    <w:tmpl w:val="AD82C13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43A97FA6"/>
    <w:multiLevelType w:val="hybridMultilevel"/>
    <w:tmpl w:val="2508221E"/>
    <w:lvl w:ilvl="0" w:tplc="2F62178E">
      <w:start w:val="1"/>
      <w:numFmt w:val="bullet"/>
      <w:lvlText w:val="-"/>
      <w:lvlJc w:val="left"/>
      <w:pPr>
        <w:ind w:left="673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55030AE"/>
    <w:multiLevelType w:val="hybridMultilevel"/>
    <w:tmpl w:val="9FE8F4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467627"/>
    <w:multiLevelType w:val="multilevel"/>
    <w:tmpl w:val="AD82C13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3"/>
  </w:num>
  <w:num w:numId="2">
    <w:abstractNumId w:val="1"/>
  </w:num>
  <w:num w:numId="3">
    <w:abstractNumId w:val="2"/>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017"/>
    <w:rsid w:val="00121A16"/>
    <w:rsid w:val="001B1498"/>
    <w:rsid w:val="001B7728"/>
    <w:rsid w:val="001C5F98"/>
    <w:rsid w:val="001D4EF9"/>
    <w:rsid w:val="001E2972"/>
    <w:rsid w:val="001E664B"/>
    <w:rsid w:val="00236AE7"/>
    <w:rsid w:val="00251854"/>
    <w:rsid w:val="002D2571"/>
    <w:rsid w:val="002D4FE5"/>
    <w:rsid w:val="002F5EEE"/>
    <w:rsid w:val="00310182"/>
    <w:rsid w:val="00350ED3"/>
    <w:rsid w:val="0037422D"/>
    <w:rsid w:val="003C467F"/>
    <w:rsid w:val="00486861"/>
    <w:rsid w:val="00490DD3"/>
    <w:rsid w:val="005B1FDB"/>
    <w:rsid w:val="00603A9B"/>
    <w:rsid w:val="00621F27"/>
    <w:rsid w:val="006936F3"/>
    <w:rsid w:val="006C5BB2"/>
    <w:rsid w:val="00780848"/>
    <w:rsid w:val="007F1E41"/>
    <w:rsid w:val="007F7EBF"/>
    <w:rsid w:val="00835AD8"/>
    <w:rsid w:val="0084135B"/>
    <w:rsid w:val="008A27E1"/>
    <w:rsid w:val="008A299F"/>
    <w:rsid w:val="008D10D3"/>
    <w:rsid w:val="008E1840"/>
    <w:rsid w:val="009129BE"/>
    <w:rsid w:val="0093224D"/>
    <w:rsid w:val="009360D1"/>
    <w:rsid w:val="00966E0F"/>
    <w:rsid w:val="009D2FB8"/>
    <w:rsid w:val="00A410C9"/>
    <w:rsid w:val="00B12DC8"/>
    <w:rsid w:val="00B66740"/>
    <w:rsid w:val="00B96117"/>
    <w:rsid w:val="00BD5017"/>
    <w:rsid w:val="00BE525A"/>
    <w:rsid w:val="00C37B40"/>
    <w:rsid w:val="00C438D5"/>
    <w:rsid w:val="00C4591F"/>
    <w:rsid w:val="00C62F0D"/>
    <w:rsid w:val="00D410CE"/>
    <w:rsid w:val="00D574A9"/>
    <w:rsid w:val="00DC4CE5"/>
    <w:rsid w:val="00E36F2F"/>
    <w:rsid w:val="00E95C90"/>
    <w:rsid w:val="00EA132C"/>
    <w:rsid w:val="00F847EE"/>
    <w:rsid w:val="00F9123C"/>
    <w:rsid w:val="00FD7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C6EE0"/>
  <w15:chartTrackingRefBased/>
  <w15:docId w15:val="{11063834-0E96-421C-AFA4-A0468994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017"/>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5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62F0D"/>
    <w:pPr>
      <w:tabs>
        <w:tab w:val="center" w:pos="4986"/>
        <w:tab w:val="right" w:pos="9972"/>
      </w:tabs>
    </w:pPr>
  </w:style>
  <w:style w:type="character" w:customStyle="1" w:styleId="FooterChar">
    <w:name w:val="Footer Char"/>
    <w:basedOn w:val="DefaultParagraphFont"/>
    <w:link w:val="Footer"/>
    <w:uiPriority w:val="99"/>
    <w:rsid w:val="00C62F0D"/>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C4CE5"/>
    <w:pPr>
      <w:ind w:left="720"/>
      <w:contextualSpacing/>
    </w:pPr>
  </w:style>
  <w:style w:type="paragraph" w:customStyle="1" w:styleId="Tekstas">
    <w:name w:val="Tekstas"/>
    <w:basedOn w:val="Normal"/>
    <w:rsid w:val="00BE525A"/>
    <w:pPr>
      <w:widowControl w:val="0"/>
      <w:tabs>
        <w:tab w:val="right" w:leader="underscore" w:pos="8789"/>
      </w:tabs>
      <w:spacing w:line="360" w:lineRule="auto"/>
      <w:jc w:val="both"/>
    </w:pPr>
    <w:rPr>
      <w:szCs w:val="20"/>
      <w:lang w:val="lt-LT"/>
    </w:rPr>
  </w:style>
  <w:style w:type="character" w:styleId="FootnoteReference">
    <w:name w:val="footnote reference"/>
    <w:basedOn w:val="DefaultParagraphFont"/>
    <w:uiPriority w:val="99"/>
    <w:semiHidden/>
    <w:unhideWhenUsed/>
    <w:rsid w:val="009D2FB8"/>
    <w:rPr>
      <w:vertAlign w:val="superscript"/>
    </w:rPr>
  </w:style>
  <w:style w:type="paragraph" w:styleId="BalloonText">
    <w:name w:val="Balloon Text"/>
    <w:basedOn w:val="Normal"/>
    <w:link w:val="BalloonTextChar"/>
    <w:uiPriority w:val="99"/>
    <w:semiHidden/>
    <w:unhideWhenUsed/>
    <w:rsid w:val="00F847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7EE"/>
    <w:rPr>
      <w:rFonts w:ascii="Segoe UI" w:eastAsia="Times New Roman" w:hAnsi="Segoe UI" w:cs="Segoe UI"/>
      <w:sz w:val="18"/>
      <w:szCs w:val="18"/>
      <w:lang w:val="en-GB"/>
    </w:rPr>
  </w:style>
  <w:style w:type="paragraph" w:customStyle="1" w:styleId="Standard">
    <w:name w:val="Standard"/>
    <w:rsid w:val="00B66740"/>
    <w:pPr>
      <w:suppressAutoHyphens/>
      <w:autoSpaceDN w:val="0"/>
      <w:spacing w:after="0" w:line="240" w:lineRule="auto"/>
      <w:textAlignment w:val="baseline"/>
    </w:pPr>
    <w:rPr>
      <w:rFonts w:ascii="Times New Roman" w:eastAsia="Times New Roman" w:hAnsi="Times New Roman" w:cs="Times New Roman"/>
      <w:kern w:val="3"/>
      <w:sz w:val="24"/>
      <w:szCs w:val="24"/>
      <w:lang w:val="en-GB"/>
    </w:rPr>
  </w:style>
  <w:style w:type="character" w:styleId="Emphasis">
    <w:name w:val="Emphasis"/>
    <w:qFormat/>
    <w:rsid w:val="006936F3"/>
    <w:rPr>
      <w:i/>
      <w:iCs/>
    </w:rPr>
  </w:style>
  <w:style w:type="character" w:styleId="CommentReference">
    <w:name w:val="annotation reference"/>
    <w:basedOn w:val="DefaultParagraphFont"/>
    <w:uiPriority w:val="99"/>
    <w:semiHidden/>
    <w:unhideWhenUsed/>
    <w:rsid w:val="00603A9B"/>
    <w:rPr>
      <w:sz w:val="16"/>
      <w:szCs w:val="16"/>
    </w:rPr>
  </w:style>
  <w:style w:type="paragraph" w:styleId="CommentText">
    <w:name w:val="annotation text"/>
    <w:basedOn w:val="Normal"/>
    <w:link w:val="CommentTextChar"/>
    <w:uiPriority w:val="99"/>
    <w:semiHidden/>
    <w:unhideWhenUsed/>
    <w:rsid w:val="00603A9B"/>
    <w:rPr>
      <w:sz w:val="20"/>
      <w:szCs w:val="20"/>
    </w:rPr>
  </w:style>
  <w:style w:type="character" w:customStyle="1" w:styleId="CommentTextChar">
    <w:name w:val="Comment Text Char"/>
    <w:basedOn w:val="DefaultParagraphFont"/>
    <w:link w:val="CommentText"/>
    <w:uiPriority w:val="99"/>
    <w:semiHidden/>
    <w:rsid w:val="00603A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03A9B"/>
    <w:rPr>
      <w:b/>
      <w:bCs/>
    </w:rPr>
  </w:style>
  <w:style w:type="character" w:customStyle="1" w:styleId="CommentSubjectChar">
    <w:name w:val="Comment Subject Char"/>
    <w:basedOn w:val="CommentTextChar"/>
    <w:link w:val="CommentSubject"/>
    <w:uiPriority w:val="99"/>
    <w:semiHidden/>
    <w:rsid w:val="00603A9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3A88F-9321-4717-A604-1D867917C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3EE98-BF72-4ED6-9AFF-FCF02B7B9C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C65BA9-B003-46A4-AAC3-792E156F1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2543</Words>
  <Characters>1450</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IIPT adm sektorius</dc:creator>
  <cp:keywords/>
  <dc:description/>
  <cp:lastModifiedBy>Neringa Peleckienė</cp:lastModifiedBy>
  <cp:revision>2</cp:revision>
  <cp:lastPrinted>2019-12-16T08:46:00Z</cp:lastPrinted>
  <dcterms:created xsi:type="dcterms:W3CDTF">2025-10-09T05:33:00Z</dcterms:created>
  <dcterms:modified xsi:type="dcterms:W3CDTF">2025-10-09T05:33:00Z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