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649" w:rsidRPr="00D84649" w:rsidRDefault="009910BF" w:rsidP="00D84649">
      <w:pPr>
        <w:jc w:val="center"/>
        <w:rPr>
          <w:rFonts w:ascii="Times New Roman" w:hAnsi="Times New Roman"/>
          <w:color w:val="000000"/>
          <w:sz w:val="24"/>
          <w:szCs w:val="24"/>
          <w:lang w:val="en-US" w:eastAsia="en-US"/>
        </w:rPr>
      </w:pPr>
      <w:r>
        <w:rPr>
          <w:rFonts w:ascii="Times New Roman" w:hAnsi="Times New Roman"/>
          <w:b/>
          <w:sz w:val="28"/>
          <w:szCs w:val="28"/>
        </w:rPr>
        <w:t xml:space="preserve">Paslaugų sutartis </w:t>
      </w:r>
      <w:proofErr w:type="spellStart"/>
      <w:r w:rsidR="00543267" w:rsidRPr="00543267">
        <w:rPr>
          <w:rFonts w:ascii="Times New Roman" w:hAnsi="Times New Roman"/>
          <w:b/>
          <w:sz w:val="28"/>
          <w:szCs w:val="28"/>
        </w:rPr>
        <w:t>Nr</w:t>
      </w:r>
      <w:proofErr w:type="spellEnd"/>
      <w:r w:rsidR="00543267" w:rsidRPr="00543267">
        <w:rPr>
          <w:rFonts w:ascii="Times New Roman" w:hAnsi="Times New Roman"/>
          <w:b/>
          <w:sz w:val="28"/>
          <w:szCs w:val="28"/>
        </w:rPr>
        <w:t>. S-19/04-46</w:t>
      </w:r>
    </w:p>
    <w:p w:rsidR="00B2080E" w:rsidRPr="00611374" w:rsidRDefault="00CF0A20" w:rsidP="005007A6">
      <w:pPr>
        <w:keepNext/>
        <w:spacing w:before="240" w:after="60"/>
        <w:jc w:val="center"/>
        <w:rPr>
          <w:rFonts w:ascii="Times New Roman" w:hAnsi="Times New Roman"/>
          <w:sz w:val="24"/>
          <w:szCs w:val="28"/>
        </w:rPr>
      </w:pPr>
      <w:r>
        <w:rPr>
          <w:rFonts w:ascii="Times New Roman" w:hAnsi="Times New Roman"/>
          <w:sz w:val="24"/>
          <w:szCs w:val="28"/>
        </w:rPr>
        <w:t>2018</w:t>
      </w:r>
      <w:r w:rsidR="009910BF">
        <w:rPr>
          <w:rFonts w:ascii="Times New Roman" w:hAnsi="Times New Roman"/>
          <w:sz w:val="24"/>
          <w:szCs w:val="28"/>
        </w:rPr>
        <w:t xml:space="preserve"> m.</w:t>
      </w:r>
      <w:r w:rsidR="00B2080E" w:rsidRPr="00611374">
        <w:rPr>
          <w:rFonts w:ascii="Times New Roman" w:hAnsi="Times New Roman"/>
          <w:sz w:val="24"/>
          <w:szCs w:val="28"/>
        </w:rPr>
        <w:t xml:space="preserve"> </w:t>
      </w:r>
      <w:r w:rsidR="00543267">
        <w:rPr>
          <w:rFonts w:ascii="Times New Roman" w:hAnsi="Times New Roman"/>
          <w:sz w:val="24"/>
          <w:szCs w:val="28"/>
        </w:rPr>
        <w:t>balandžio 02</w:t>
      </w:r>
      <w:r>
        <w:rPr>
          <w:rFonts w:ascii="Times New Roman" w:hAnsi="Times New Roman"/>
          <w:sz w:val="24"/>
          <w:szCs w:val="28"/>
        </w:rPr>
        <w:t xml:space="preserve">  </w:t>
      </w:r>
      <w:r w:rsidR="00B2080E" w:rsidRPr="00611374">
        <w:rPr>
          <w:rFonts w:ascii="Times New Roman" w:hAnsi="Times New Roman"/>
          <w:sz w:val="24"/>
          <w:szCs w:val="28"/>
        </w:rPr>
        <w:t>d.</w:t>
      </w:r>
    </w:p>
    <w:p w:rsidR="00B2080E" w:rsidRPr="00611374" w:rsidRDefault="00611374">
      <w:pPr>
        <w:jc w:val="center"/>
        <w:rPr>
          <w:rFonts w:ascii="Times New Roman" w:hAnsi="Times New Roman"/>
        </w:rPr>
      </w:pPr>
      <w:r w:rsidRPr="00611374">
        <w:rPr>
          <w:rFonts w:ascii="Times New Roman" w:hAnsi="Times New Roman"/>
          <w:sz w:val="24"/>
          <w:szCs w:val="28"/>
        </w:rPr>
        <w:t>Kaunas</w:t>
      </w:r>
    </w:p>
    <w:p w:rsidR="00B2080E" w:rsidRDefault="00B2080E">
      <w:pPr>
        <w:jc w:val="center"/>
        <w:rPr>
          <w:rFonts w:ascii="Times New Roman" w:hAnsi="Times New Roman"/>
          <w:sz w:val="24"/>
        </w:rPr>
      </w:pPr>
    </w:p>
    <w:p w:rsidR="00B2080E" w:rsidRDefault="00B2080E" w:rsidP="00045B94">
      <w:pPr>
        <w:pStyle w:val="prastasistinklapis"/>
        <w:spacing w:before="0" w:beforeAutospacing="0" w:after="0" w:afterAutospacing="0"/>
        <w:ind w:firstLine="709"/>
        <w:jc w:val="both"/>
      </w:pPr>
      <w:r w:rsidRPr="009722DE">
        <w:rPr>
          <w:b/>
        </w:rPr>
        <w:t>Kauno miesto savivaldybės visuomenės sveikatos biuras</w:t>
      </w:r>
      <w:r>
        <w:t xml:space="preserve">, įmonės kodas 301676575 Aušros g. 42A, Kaunas, atstovaujamas </w:t>
      </w:r>
      <w:r w:rsidR="00816BE4">
        <w:t xml:space="preserve">direktorės Gerdos </w:t>
      </w:r>
      <w:proofErr w:type="spellStart"/>
      <w:r w:rsidR="00816BE4">
        <w:t>Kuzmarskienės</w:t>
      </w:r>
      <w:proofErr w:type="spellEnd"/>
      <w:r>
        <w:t xml:space="preserve">, veikiančios pagal Kauno miesto </w:t>
      </w:r>
      <w:r w:rsidRPr="00554DAE">
        <w:t>savivaldybės visuomenės sveikatos biuro nuostatus, (toliau</w:t>
      </w:r>
      <w:r w:rsidR="00521E8E" w:rsidRPr="00554DAE">
        <w:t xml:space="preserve"> </w:t>
      </w:r>
      <w:r w:rsidR="00CF0A20" w:rsidRPr="00554DAE">
        <w:t>–</w:t>
      </w:r>
      <w:r w:rsidRPr="00554DAE">
        <w:t xml:space="preserve"> </w:t>
      </w:r>
      <w:r w:rsidR="00CF0A20" w:rsidRPr="00554DAE">
        <w:t>Paslaugos gavėjas</w:t>
      </w:r>
      <w:r w:rsidRPr="00554DAE">
        <w:t xml:space="preserve">) ir </w:t>
      </w:r>
      <w:r w:rsidR="00B10E1C" w:rsidRPr="00554DAE">
        <w:rPr>
          <w:b/>
        </w:rPr>
        <w:t>Julita Jakubauskaitė</w:t>
      </w:r>
      <w:r w:rsidRPr="00554DAE">
        <w:t>,</w:t>
      </w:r>
      <w:r w:rsidR="00140985" w:rsidRPr="00554DAE">
        <w:t xml:space="preserve"> a.k.</w:t>
      </w:r>
      <w:r w:rsidR="009910BF" w:rsidRPr="00554DAE">
        <w:t xml:space="preserve"> </w:t>
      </w:r>
      <w:r w:rsidR="00CF0A20" w:rsidRPr="00554DAE">
        <w:t>________________</w:t>
      </w:r>
      <w:r w:rsidR="00611374" w:rsidRPr="00554DAE">
        <w:t>,</w:t>
      </w:r>
      <w:r w:rsidR="004D6BA8" w:rsidRPr="00554DAE">
        <w:t xml:space="preserve"> </w:t>
      </w:r>
      <w:r w:rsidR="00554DAE" w:rsidRPr="00554DAE">
        <w:t>______________</w:t>
      </w:r>
      <w:r w:rsidR="00611374" w:rsidRPr="00554DAE">
        <w:t>,</w:t>
      </w:r>
      <w:r w:rsidR="00140985" w:rsidRPr="00554DAE">
        <w:t xml:space="preserve"> </w:t>
      </w:r>
      <w:r w:rsidR="009910BF" w:rsidRPr="00554DAE">
        <w:t>veikiančio</w:t>
      </w:r>
      <w:r w:rsidR="00140985" w:rsidRPr="00554DAE">
        <w:t>s</w:t>
      </w:r>
      <w:r w:rsidR="009910BF" w:rsidRPr="00554DAE">
        <w:t xml:space="preserve"> pagal ______________________</w:t>
      </w:r>
      <w:r w:rsidR="004D6BA8" w:rsidRPr="00554DAE">
        <w:t>,</w:t>
      </w:r>
      <w:r>
        <w:t xml:space="preserve"> (toliau – </w:t>
      </w:r>
      <w:r w:rsidR="00CF0A20">
        <w:t>Paslaugos teikėjas</w:t>
      </w:r>
      <w:r>
        <w:t>) sudarė šią</w:t>
      </w:r>
      <w:r w:rsidR="00521E8E">
        <w:t xml:space="preserve"> paslaugų</w:t>
      </w:r>
      <w:r>
        <w:t xml:space="preserve"> sutartį</w:t>
      </w:r>
      <w:r w:rsidR="00521E8E">
        <w:t xml:space="preserve"> (toliau - SUTARTIS)</w:t>
      </w:r>
      <w:r>
        <w:t xml:space="preserve">:  </w:t>
      </w:r>
    </w:p>
    <w:p w:rsidR="00B2080E" w:rsidRDefault="00B2080E" w:rsidP="005007A6">
      <w:pPr>
        <w:rPr>
          <w:rFonts w:ascii="Times New Roman" w:hAnsi="Times New Roman"/>
          <w:sz w:val="24"/>
        </w:rPr>
      </w:pPr>
    </w:p>
    <w:p w:rsidR="00B2080E" w:rsidRPr="009910BF" w:rsidRDefault="00B2080E" w:rsidP="009910BF">
      <w:pPr>
        <w:jc w:val="both"/>
        <w:rPr>
          <w:rFonts w:ascii="Times New Roman" w:hAnsi="Times New Roman"/>
          <w:sz w:val="24"/>
        </w:rPr>
      </w:pPr>
      <w:r w:rsidRPr="005007A6">
        <w:rPr>
          <w:rFonts w:ascii="Times New Roman" w:hAnsi="Times New Roman"/>
          <w:b/>
          <w:sz w:val="24"/>
        </w:rPr>
        <w:t>SUTARTIES OBJEKTAS</w:t>
      </w:r>
    </w:p>
    <w:p w:rsidR="00B2080E" w:rsidRDefault="00B2080E" w:rsidP="00045B94">
      <w:pPr>
        <w:jc w:val="both"/>
        <w:rPr>
          <w:rFonts w:ascii="Times New Roman" w:hAnsi="Times New Roman"/>
          <w:sz w:val="24"/>
        </w:rPr>
      </w:pPr>
      <w:r>
        <w:rPr>
          <w:rFonts w:ascii="Times New Roman" w:hAnsi="Times New Roman"/>
          <w:sz w:val="24"/>
        </w:rPr>
        <w:t>1.1 P</w:t>
      </w:r>
      <w:r w:rsidR="00CF0A20">
        <w:rPr>
          <w:rFonts w:ascii="Times New Roman" w:hAnsi="Times New Roman"/>
          <w:sz w:val="24"/>
        </w:rPr>
        <w:t>aslaugos teikėjas</w:t>
      </w:r>
      <w:r>
        <w:rPr>
          <w:rFonts w:ascii="Times New Roman" w:hAnsi="Times New Roman"/>
          <w:sz w:val="24"/>
        </w:rPr>
        <w:t xml:space="preserve"> įsipareigoja P</w:t>
      </w:r>
      <w:r w:rsidR="00CF0A20">
        <w:rPr>
          <w:rFonts w:ascii="Times New Roman" w:hAnsi="Times New Roman"/>
          <w:sz w:val="24"/>
        </w:rPr>
        <w:t>aslaugos gavėjui</w:t>
      </w:r>
      <w:r>
        <w:rPr>
          <w:rFonts w:ascii="Times New Roman" w:hAnsi="Times New Roman"/>
          <w:sz w:val="24"/>
        </w:rPr>
        <w:t xml:space="preserve"> suteikti</w:t>
      </w:r>
      <w:r w:rsidR="00D84649">
        <w:rPr>
          <w:rFonts w:ascii="Times New Roman" w:hAnsi="Times New Roman"/>
          <w:sz w:val="24"/>
        </w:rPr>
        <w:t xml:space="preserve"> </w:t>
      </w:r>
      <w:r w:rsidR="00543267" w:rsidRPr="00543267">
        <w:rPr>
          <w:rFonts w:ascii="Times New Roman" w:hAnsi="Times New Roman"/>
          <w:b/>
          <w:sz w:val="24"/>
        </w:rPr>
        <w:t>j</w:t>
      </w:r>
      <w:r w:rsidR="00543267" w:rsidRPr="00543267">
        <w:rPr>
          <w:rFonts w:ascii="Times New Roman" w:hAnsi="Times New Roman"/>
          <w:b/>
        </w:rPr>
        <w:t xml:space="preserve">ogos ir </w:t>
      </w:r>
      <w:proofErr w:type="spellStart"/>
      <w:r w:rsidR="00543267" w:rsidRPr="00543267">
        <w:rPr>
          <w:rFonts w:ascii="Times New Roman" w:hAnsi="Times New Roman"/>
          <w:b/>
        </w:rPr>
        <w:t>acro</w:t>
      </w:r>
      <w:proofErr w:type="spellEnd"/>
      <w:r w:rsidR="00543267" w:rsidRPr="00543267">
        <w:rPr>
          <w:rFonts w:ascii="Times New Roman" w:hAnsi="Times New Roman"/>
          <w:b/>
        </w:rPr>
        <w:t xml:space="preserve"> jogos užsiėmimų vedimo paslaugos</w:t>
      </w:r>
      <w:r w:rsidR="00543267">
        <w:rPr>
          <w:rFonts w:ascii="Times New Roman" w:hAnsi="Times New Roman"/>
          <w:sz w:val="24"/>
        </w:rPr>
        <w:t xml:space="preserve"> </w:t>
      </w:r>
      <w:r w:rsidR="000A44CD">
        <w:rPr>
          <w:rFonts w:ascii="Times New Roman" w:hAnsi="Times New Roman"/>
          <w:sz w:val="24"/>
        </w:rPr>
        <w:t>(priedas</w:t>
      </w:r>
      <w:r w:rsidR="00611374">
        <w:rPr>
          <w:rFonts w:ascii="Times New Roman" w:hAnsi="Times New Roman"/>
          <w:sz w:val="24"/>
        </w:rPr>
        <w:t xml:space="preserve"> Nr.1) su kvalifikuotu treneriu</w:t>
      </w:r>
      <w:r>
        <w:rPr>
          <w:rFonts w:ascii="Times New Roman" w:hAnsi="Times New Roman"/>
          <w:sz w:val="24"/>
        </w:rPr>
        <w:t xml:space="preserve"> paslaugas (toliau- Paslaugos), o </w:t>
      </w:r>
      <w:r w:rsidR="00B10E1C">
        <w:rPr>
          <w:rFonts w:ascii="Times New Roman" w:hAnsi="Times New Roman"/>
          <w:sz w:val="24"/>
        </w:rPr>
        <w:t>Paslaugos gavėjas</w:t>
      </w:r>
      <w:r>
        <w:rPr>
          <w:rFonts w:ascii="Times New Roman" w:hAnsi="Times New Roman"/>
          <w:sz w:val="24"/>
        </w:rPr>
        <w:t xml:space="preserve"> įsipareigoja priimti Paslaugas ir už jas sumokėti. </w:t>
      </w:r>
    </w:p>
    <w:p w:rsidR="00B2080E" w:rsidRDefault="00B2080E" w:rsidP="00045B94">
      <w:pPr>
        <w:jc w:val="both"/>
        <w:rPr>
          <w:rFonts w:ascii="Times New Roman" w:hAnsi="Times New Roman"/>
          <w:sz w:val="24"/>
        </w:rPr>
      </w:pPr>
      <w:r>
        <w:rPr>
          <w:rFonts w:ascii="Times New Roman" w:hAnsi="Times New Roman"/>
          <w:sz w:val="24"/>
        </w:rPr>
        <w:t xml:space="preserve">1.2 </w:t>
      </w:r>
      <w:r w:rsidR="00B10E1C">
        <w:rPr>
          <w:rFonts w:ascii="Times New Roman" w:hAnsi="Times New Roman"/>
          <w:sz w:val="24"/>
        </w:rPr>
        <w:t>Paslaugos gavėjas</w:t>
      </w:r>
      <w:r>
        <w:rPr>
          <w:rFonts w:ascii="Times New Roman" w:hAnsi="Times New Roman"/>
          <w:sz w:val="24"/>
        </w:rPr>
        <w:t xml:space="preserve"> suteikia galimybę naudotis paslaugomis iš anksto sutartomis dienomis ir laiku (priedas Nr. 1)</w:t>
      </w:r>
      <w:r w:rsidR="000A44CD">
        <w:rPr>
          <w:rFonts w:ascii="Times New Roman" w:hAnsi="Times New Roman"/>
          <w:sz w:val="24"/>
        </w:rPr>
        <w:t>.</w:t>
      </w:r>
    </w:p>
    <w:p w:rsidR="00B2080E" w:rsidRDefault="00B2080E" w:rsidP="005007A6">
      <w:pPr>
        <w:rPr>
          <w:rFonts w:ascii="Times New Roman" w:hAnsi="Times New Roman"/>
          <w:sz w:val="24"/>
        </w:rPr>
      </w:pPr>
    </w:p>
    <w:p w:rsidR="00B2080E" w:rsidRDefault="00B2080E" w:rsidP="00045B94">
      <w:pPr>
        <w:jc w:val="both"/>
        <w:rPr>
          <w:rFonts w:ascii="Times New Roman" w:hAnsi="Times New Roman"/>
          <w:sz w:val="24"/>
        </w:rPr>
      </w:pPr>
      <w:r>
        <w:rPr>
          <w:rFonts w:ascii="Times New Roman" w:hAnsi="Times New Roman"/>
          <w:sz w:val="24"/>
        </w:rPr>
        <w:t>2</w:t>
      </w:r>
      <w:r w:rsidRPr="005007A6">
        <w:rPr>
          <w:rFonts w:ascii="Times New Roman" w:hAnsi="Times New Roman"/>
          <w:b/>
          <w:sz w:val="24"/>
        </w:rPr>
        <w:t>. SUTARTIES KAINA IR MOKĖJIMO SĄLYGOS</w:t>
      </w:r>
    </w:p>
    <w:p w:rsidR="00D84649" w:rsidRDefault="00B2080E" w:rsidP="00045B94">
      <w:pPr>
        <w:jc w:val="both"/>
        <w:rPr>
          <w:rFonts w:ascii="Times New Roman" w:hAnsi="Times New Roman"/>
          <w:b/>
          <w:sz w:val="24"/>
        </w:rPr>
      </w:pPr>
      <w:r>
        <w:rPr>
          <w:rFonts w:ascii="Times New Roman" w:hAnsi="Times New Roman"/>
          <w:sz w:val="24"/>
        </w:rPr>
        <w:t xml:space="preserve">2.1 Pagal šią sutartį </w:t>
      </w:r>
      <w:r w:rsidR="00B10E1C">
        <w:rPr>
          <w:rFonts w:ascii="Times New Roman" w:hAnsi="Times New Roman"/>
          <w:sz w:val="24"/>
        </w:rPr>
        <w:t>jo</w:t>
      </w:r>
      <w:r w:rsidR="00EF6E85">
        <w:rPr>
          <w:rFonts w:ascii="Times New Roman" w:hAnsi="Times New Roman"/>
          <w:sz w:val="24"/>
        </w:rPr>
        <w:t>gos</w:t>
      </w:r>
      <w:r w:rsidR="007E4801">
        <w:rPr>
          <w:rFonts w:ascii="Times New Roman" w:hAnsi="Times New Roman"/>
          <w:sz w:val="24"/>
        </w:rPr>
        <w:t xml:space="preserve"> ir </w:t>
      </w:r>
      <w:proofErr w:type="spellStart"/>
      <w:r w:rsidR="007E4801">
        <w:rPr>
          <w:rFonts w:ascii="Times New Roman" w:hAnsi="Times New Roman"/>
          <w:sz w:val="24"/>
        </w:rPr>
        <w:t>acro</w:t>
      </w:r>
      <w:proofErr w:type="spellEnd"/>
      <w:r w:rsidR="007E4801">
        <w:rPr>
          <w:rFonts w:ascii="Times New Roman" w:hAnsi="Times New Roman"/>
          <w:sz w:val="24"/>
        </w:rPr>
        <w:t xml:space="preserve"> jogos</w:t>
      </w:r>
      <w:r w:rsidR="00EF6E85">
        <w:rPr>
          <w:rFonts w:ascii="Times New Roman" w:hAnsi="Times New Roman"/>
          <w:sz w:val="24"/>
        </w:rPr>
        <w:t xml:space="preserve"> užsiėmimų bendra</w:t>
      </w:r>
      <w:r>
        <w:rPr>
          <w:rFonts w:ascii="Times New Roman" w:hAnsi="Times New Roman"/>
          <w:sz w:val="24"/>
        </w:rPr>
        <w:t xml:space="preserve"> kaina </w:t>
      </w:r>
      <w:r w:rsidR="00610BB7">
        <w:rPr>
          <w:rFonts w:ascii="Times New Roman" w:hAnsi="Times New Roman"/>
          <w:b/>
          <w:sz w:val="24"/>
        </w:rPr>
        <w:t>2000</w:t>
      </w:r>
      <w:r w:rsidR="00816BE4">
        <w:rPr>
          <w:rFonts w:ascii="Times New Roman" w:hAnsi="Times New Roman"/>
          <w:b/>
          <w:sz w:val="24"/>
        </w:rPr>
        <w:t>,00</w:t>
      </w:r>
      <w:r w:rsidR="00DF0AC5">
        <w:rPr>
          <w:rFonts w:ascii="Times New Roman" w:hAnsi="Times New Roman"/>
          <w:b/>
          <w:sz w:val="24"/>
        </w:rPr>
        <w:t xml:space="preserve"> </w:t>
      </w:r>
      <w:proofErr w:type="spellStart"/>
      <w:r w:rsidR="00D84649">
        <w:rPr>
          <w:rFonts w:ascii="Times New Roman" w:hAnsi="Times New Roman"/>
          <w:b/>
          <w:sz w:val="24"/>
        </w:rPr>
        <w:t>Eur</w:t>
      </w:r>
      <w:proofErr w:type="spellEnd"/>
      <w:r w:rsidR="00D84649">
        <w:rPr>
          <w:rFonts w:ascii="Times New Roman" w:hAnsi="Times New Roman"/>
          <w:b/>
          <w:sz w:val="24"/>
        </w:rPr>
        <w:t>.</w:t>
      </w:r>
    </w:p>
    <w:p w:rsidR="00B2080E" w:rsidRDefault="00CF0A20" w:rsidP="00045B94">
      <w:pPr>
        <w:jc w:val="both"/>
        <w:rPr>
          <w:rFonts w:ascii="Times New Roman" w:hAnsi="Times New Roman"/>
          <w:sz w:val="24"/>
        </w:rPr>
      </w:pPr>
      <w:r>
        <w:rPr>
          <w:rFonts w:ascii="Times New Roman" w:hAnsi="Times New Roman"/>
          <w:sz w:val="24"/>
        </w:rPr>
        <w:t>2.2. Paslaugos gavėjas po paslaugų suteikimo sumoka sutarties 2.1. punkte nurodytą sumą</w:t>
      </w:r>
      <w:r w:rsidR="00B2080E">
        <w:rPr>
          <w:rFonts w:ascii="Times New Roman" w:hAnsi="Times New Roman"/>
          <w:sz w:val="24"/>
        </w:rPr>
        <w:t xml:space="preserve"> per </w:t>
      </w:r>
      <w:r w:rsidR="009910BF">
        <w:rPr>
          <w:rFonts w:ascii="Times New Roman" w:hAnsi="Times New Roman"/>
          <w:sz w:val="24"/>
        </w:rPr>
        <w:t>30</w:t>
      </w:r>
      <w:r w:rsidR="00B2080E">
        <w:rPr>
          <w:rFonts w:ascii="Times New Roman" w:hAnsi="Times New Roman"/>
          <w:sz w:val="24"/>
        </w:rPr>
        <w:t xml:space="preserve"> dienų nuo sąskaitos faktūros gavimo dienos.</w:t>
      </w:r>
    </w:p>
    <w:p w:rsidR="009910BF" w:rsidRDefault="009910BF" w:rsidP="00045B94">
      <w:pPr>
        <w:jc w:val="both"/>
        <w:rPr>
          <w:rFonts w:ascii="Times New Roman" w:hAnsi="Times New Roman"/>
          <w:sz w:val="24"/>
        </w:rPr>
      </w:pPr>
      <w:r>
        <w:rPr>
          <w:rFonts w:ascii="Times New Roman" w:hAnsi="Times New Roman"/>
          <w:sz w:val="24"/>
        </w:rPr>
        <w:t>2.4. P</w:t>
      </w:r>
      <w:r w:rsidR="00CF0A20">
        <w:rPr>
          <w:rFonts w:ascii="Times New Roman" w:hAnsi="Times New Roman"/>
          <w:sz w:val="24"/>
        </w:rPr>
        <w:t>aslaugu teikėjas</w:t>
      </w:r>
      <w:r w:rsidR="00B10E1C">
        <w:rPr>
          <w:rFonts w:ascii="Times New Roman" w:hAnsi="Times New Roman"/>
          <w:sz w:val="24"/>
        </w:rPr>
        <w:t xml:space="preserve"> </w:t>
      </w:r>
      <w:r>
        <w:rPr>
          <w:rFonts w:ascii="Times New Roman" w:hAnsi="Times New Roman"/>
          <w:sz w:val="24"/>
        </w:rPr>
        <w:t xml:space="preserve">sąskaitą faktūrą pateikia per sistemą </w:t>
      </w:r>
      <w:proofErr w:type="spellStart"/>
      <w:r>
        <w:rPr>
          <w:rFonts w:ascii="Times New Roman" w:hAnsi="Times New Roman"/>
          <w:sz w:val="24"/>
        </w:rPr>
        <w:t>E.sąskaita</w:t>
      </w:r>
      <w:proofErr w:type="spellEnd"/>
      <w:r>
        <w:rPr>
          <w:rFonts w:ascii="Times New Roman" w:hAnsi="Times New Roman"/>
          <w:sz w:val="24"/>
        </w:rPr>
        <w:t>, visas išlaidas už sąskaitos pateikimą apmoka P</w:t>
      </w:r>
      <w:r w:rsidR="00CF0A20">
        <w:rPr>
          <w:rFonts w:ascii="Times New Roman" w:hAnsi="Times New Roman"/>
          <w:sz w:val="24"/>
        </w:rPr>
        <w:t>aslaugų</w:t>
      </w:r>
      <w:r>
        <w:rPr>
          <w:rFonts w:ascii="Times New Roman" w:hAnsi="Times New Roman"/>
          <w:sz w:val="24"/>
        </w:rPr>
        <w:t>.</w:t>
      </w:r>
    </w:p>
    <w:p w:rsidR="00B2080E" w:rsidRDefault="00B2080E" w:rsidP="00045B94">
      <w:pPr>
        <w:jc w:val="both"/>
        <w:rPr>
          <w:rFonts w:ascii="Times New Roman" w:hAnsi="Times New Roman"/>
          <w:sz w:val="24"/>
        </w:rPr>
      </w:pPr>
      <w:r>
        <w:rPr>
          <w:rFonts w:ascii="Times New Roman" w:hAnsi="Times New Roman"/>
          <w:sz w:val="24"/>
        </w:rPr>
        <w:t>2.</w:t>
      </w:r>
      <w:r w:rsidR="009910BF">
        <w:rPr>
          <w:rFonts w:ascii="Times New Roman" w:hAnsi="Times New Roman"/>
          <w:sz w:val="24"/>
        </w:rPr>
        <w:t>5</w:t>
      </w:r>
      <w:r w:rsidR="00CF0A20">
        <w:rPr>
          <w:rFonts w:ascii="Times New Roman" w:hAnsi="Times New Roman"/>
          <w:sz w:val="24"/>
        </w:rPr>
        <w:t>.</w:t>
      </w:r>
      <w:r>
        <w:rPr>
          <w:rFonts w:ascii="Times New Roman" w:hAnsi="Times New Roman"/>
          <w:sz w:val="24"/>
        </w:rPr>
        <w:t xml:space="preserve"> Apmokėjimas vykdomas į Pa</w:t>
      </w:r>
      <w:r w:rsidR="00CF0A20">
        <w:rPr>
          <w:rFonts w:ascii="Times New Roman" w:hAnsi="Times New Roman"/>
          <w:sz w:val="24"/>
        </w:rPr>
        <w:t>slaugų teikėjo</w:t>
      </w:r>
      <w:r>
        <w:rPr>
          <w:rFonts w:ascii="Times New Roman" w:hAnsi="Times New Roman"/>
          <w:sz w:val="24"/>
        </w:rPr>
        <w:t xml:space="preserve"> sąskaitą banke, nurodytą prie jo rekvizitų sutarties gale.</w:t>
      </w:r>
    </w:p>
    <w:p w:rsidR="00610BB7" w:rsidRDefault="00610BB7" w:rsidP="00045B94">
      <w:pPr>
        <w:jc w:val="both"/>
        <w:rPr>
          <w:rFonts w:ascii="Times New Roman" w:hAnsi="Times New Roman"/>
          <w:sz w:val="24"/>
        </w:rPr>
      </w:pPr>
      <w:r>
        <w:rPr>
          <w:rFonts w:ascii="Times New Roman" w:hAnsi="Times New Roman"/>
          <w:sz w:val="24"/>
        </w:rPr>
        <w:t>2.6. Per visą sutarties laikotarpį kaina ir įkainiai perskaičiuojami nebus.</w:t>
      </w:r>
    </w:p>
    <w:p w:rsidR="00B2080E" w:rsidRDefault="00B2080E" w:rsidP="005007A6">
      <w:pPr>
        <w:rPr>
          <w:rFonts w:ascii="Times New Roman" w:hAnsi="Times New Roman"/>
          <w:sz w:val="24"/>
        </w:rPr>
      </w:pPr>
    </w:p>
    <w:p w:rsidR="00B2080E" w:rsidRDefault="00B2080E" w:rsidP="005007A6">
      <w:pPr>
        <w:rPr>
          <w:rFonts w:ascii="Times New Roman" w:hAnsi="Times New Roman"/>
          <w:sz w:val="24"/>
        </w:rPr>
      </w:pPr>
      <w:r>
        <w:rPr>
          <w:rFonts w:ascii="Times New Roman" w:hAnsi="Times New Roman"/>
          <w:sz w:val="24"/>
        </w:rPr>
        <w:t xml:space="preserve">3. </w:t>
      </w:r>
      <w:r w:rsidRPr="005007A6">
        <w:rPr>
          <w:rFonts w:ascii="Times New Roman" w:hAnsi="Times New Roman"/>
          <w:b/>
          <w:sz w:val="24"/>
        </w:rPr>
        <w:t>PAGRINDINIAI ŠALIŲ ĮSIPAREIGOJIMAI</w:t>
      </w:r>
    </w:p>
    <w:p w:rsidR="006E465C" w:rsidRPr="002E19B2" w:rsidRDefault="00B2080E" w:rsidP="00DF3140">
      <w:pPr>
        <w:jc w:val="both"/>
        <w:rPr>
          <w:rFonts w:ascii="Times New Roman" w:hAnsi="Times New Roman"/>
          <w:sz w:val="24"/>
          <w:u w:val="single"/>
        </w:rPr>
      </w:pPr>
      <w:r w:rsidRPr="002E19B2">
        <w:rPr>
          <w:rFonts w:ascii="Times New Roman" w:hAnsi="Times New Roman"/>
          <w:sz w:val="24"/>
          <w:u w:val="single"/>
        </w:rPr>
        <w:t>3.1 P</w:t>
      </w:r>
      <w:r w:rsidR="00CF0A20" w:rsidRPr="002E19B2">
        <w:rPr>
          <w:rFonts w:ascii="Times New Roman" w:hAnsi="Times New Roman"/>
          <w:sz w:val="24"/>
          <w:u w:val="single"/>
        </w:rPr>
        <w:t>aslaugų teikėjas</w:t>
      </w:r>
      <w:r w:rsidRPr="002E19B2">
        <w:rPr>
          <w:rFonts w:ascii="Times New Roman" w:hAnsi="Times New Roman"/>
          <w:sz w:val="24"/>
          <w:u w:val="single"/>
        </w:rPr>
        <w:t xml:space="preserve"> įsipareigoja:</w:t>
      </w:r>
    </w:p>
    <w:p w:rsidR="00B2080E" w:rsidRDefault="00B2080E" w:rsidP="00DF3140">
      <w:pPr>
        <w:jc w:val="both"/>
        <w:rPr>
          <w:rFonts w:ascii="Times New Roman" w:hAnsi="Times New Roman"/>
          <w:sz w:val="24"/>
        </w:rPr>
      </w:pPr>
      <w:r>
        <w:rPr>
          <w:rFonts w:ascii="Times New Roman" w:hAnsi="Times New Roman"/>
          <w:sz w:val="24"/>
        </w:rPr>
        <w:t>3.1.1. Pa</w:t>
      </w:r>
      <w:r w:rsidR="00CF0A20">
        <w:rPr>
          <w:rFonts w:ascii="Times New Roman" w:hAnsi="Times New Roman"/>
          <w:sz w:val="24"/>
        </w:rPr>
        <w:t xml:space="preserve">slaugų teikėjas </w:t>
      </w:r>
      <w:r>
        <w:rPr>
          <w:rFonts w:ascii="Times New Roman" w:hAnsi="Times New Roman"/>
          <w:sz w:val="24"/>
        </w:rPr>
        <w:t>suteikia galimybę naudotis paslaugomis iš anksto sutartomis dienomis ir laiku. (priedas Nr.1)</w:t>
      </w:r>
    </w:p>
    <w:p w:rsidR="00B10E1C" w:rsidRDefault="00B2080E" w:rsidP="00B10E1C">
      <w:pPr>
        <w:jc w:val="both"/>
        <w:rPr>
          <w:rFonts w:ascii="Times New Roman" w:hAnsi="Times New Roman"/>
          <w:sz w:val="24"/>
        </w:rPr>
      </w:pPr>
      <w:r>
        <w:rPr>
          <w:rFonts w:ascii="Times New Roman" w:hAnsi="Times New Roman"/>
          <w:sz w:val="24"/>
        </w:rPr>
        <w:t xml:space="preserve">3.1.2. </w:t>
      </w:r>
      <w:r w:rsidR="00B10E1C">
        <w:rPr>
          <w:rFonts w:ascii="Times New Roman" w:hAnsi="Times New Roman"/>
          <w:sz w:val="24"/>
        </w:rPr>
        <w:t xml:space="preserve">Raštu informuoti per </w:t>
      </w:r>
      <w:r w:rsidR="00D84649">
        <w:rPr>
          <w:rFonts w:ascii="Times New Roman" w:hAnsi="Times New Roman"/>
          <w:sz w:val="24"/>
        </w:rPr>
        <w:t>5</w:t>
      </w:r>
      <w:r w:rsidR="00B10E1C">
        <w:rPr>
          <w:rFonts w:ascii="Times New Roman" w:hAnsi="Times New Roman"/>
          <w:sz w:val="24"/>
        </w:rPr>
        <w:t xml:space="preserve"> dienas Paslaugų gavėją apie bet kurias aplinkybes, kurios trukdo ar gali sutrukdyti tiekėjui vykdyti ar užbaigti Paslaugos teikimą nustatytais terminais;</w:t>
      </w:r>
    </w:p>
    <w:p w:rsidR="00B10E1C" w:rsidRDefault="00B10E1C" w:rsidP="00B10E1C">
      <w:pPr>
        <w:jc w:val="both"/>
        <w:rPr>
          <w:rFonts w:ascii="Times New Roman" w:hAnsi="Times New Roman"/>
          <w:sz w:val="24"/>
        </w:rPr>
      </w:pPr>
      <w:r>
        <w:rPr>
          <w:rFonts w:ascii="Times New Roman" w:hAnsi="Times New Roman"/>
          <w:sz w:val="24"/>
        </w:rPr>
        <w:t>3.1.3. Paslaugos teikėjas užtikrina, kad iškilus trukdžiams vedami užsiėmimai nebūtų sustabdomi;</w:t>
      </w:r>
    </w:p>
    <w:p w:rsidR="00B10E1C" w:rsidRDefault="00B10E1C" w:rsidP="00B10E1C">
      <w:pPr>
        <w:jc w:val="both"/>
        <w:rPr>
          <w:rFonts w:ascii="Times New Roman" w:hAnsi="Times New Roman"/>
          <w:szCs w:val="24"/>
        </w:rPr>
      </w:pPr>
      <w:r>
        <w:rPr>
          <w:rFonts w:ascii="Times New Roman" w:hAnsi="Times New Roman"/>
          <w:szCs w:val="24"/>
        </w:rPr>
        <w:t>3.1.4. Paslaugos teikėjas negalėdamas vesti treniruotės, turi kuo skubiau surasti kitą kvalifikuotą trenerį, galintį jį pavaduoti.</w:t>
      </w:r>
    </w:p>
    <w:p w:rsidR="00B10E1C" w:rsidRDefault="00B10E1C" w:rsidP="00B10E1C">
      <w:pPr>
        <w:jc w:val="both"/>
        <w:rPr>
          <w:rFonts w:ascii="Times New Roman" w:hAnsi="Times New Roman"/>
          <w:sz w:val="24"/>
        </w:rPr>
      </w:pPr>
      <w:r>
        <w:rPr>
          <w:rFonts w:ascii="Times New Roman" w:hAnsi="Times New Roman"/>
          <w:sz w:val="24"/>
        </w:rPr>
        <w:t>3.1.5</w:t>
      </w:r>
      <w:r w:rsidRPr="006E465C">
        <w:rPr>
          <w:rFonts w:ascii="Times New Roman" w:hAnsi="Times New Roman"/>
          <w:sz w:val="24"/>
        </w:rPr>
        <w:t>. Pa</w:t>
      </w:r>
      <w:r>
        <w:rPr>
          <w:rFonts w:ascii="Times New Roman" w:hAnsi="Times New Roman"/>
          <w:sz w:val="24"/>
        </w:rPr>
        <w:t xml:space="preserve">slaugos gavėjas </w:t>
      </w:r>
      <w:r w:rsidRPr="006E465C">
        <w:rPr>
          <w:rFonts w:ascii="Times New Roman" w:hAnsi="Times New Roman"/>
          <w:sz w:val="24"/>
        </w:rPr>
        <w:t>yra atsakingas už visą</w:t>
      </w:r>
      <w:r w:rsidR="00D84649">
        <w:rPr>
          <w:rFonts w:ascii="Times New Roman" w:hAnsi="Times New Roman"/>
          <w:sz w:val="24"/>
        </w:rPr>
        <w:t xml:space="preserve"> </w:t>
      </w:r>
      <w:r>
        <w:rPr>
          <w:rFonts w:ascii="Times New Roman" w:hAnsi="Times New Roman"/>
          <w:sz w:val="24"/>
        </w:rPr>
        <w:t>jogos</w:t>
      </w:r>
      <w:r w:rsidR="00610BB7">
        <w:rPr>
          <w:rFonts w:ascii="Times New Roman" w:hAnsi="Times New Roman"/>
          <w:sz w:val="24"/>
        </w:rPr>
        <w:t xml:space="preserve"> ir </w:t>
      </w:r>
      <w:proofErr w:type="spellStart"/>
      <w:r w:rsidR="00610BB7">
        <w:rPr>
          <w:rFonts w:ascii="Times New Roman" w:hAnsi="Times New Roman"/>
          <w:sz w:val="24"/>
        </w:rPr>
        <w:t>acro</w:t>
      </w:r>
      <w:proofErr w:type="spellEnd"/>
      <w:r w:rsidR="00610BB7">
        <w:rPr>
          <w:rFonts w:ascii="Times New Roman" w:hAnsi="Times New Roman"/>
          <w:sz w:val="24"/>
        </w:rPr>
        <w:t xml:space="preserve"> jogos</w:t>
      </w:r>
      <w:r>
        <w:rPr>
          <w:rFonts w:ascii="Times New Roman" w:hAnsi="Times New Roman"/>
          <w:sz w:val="24"/>
        </w:rPr>
        <w:t xml:space="preserve"> užsiėmim</w:t>
      </w:r>
      <w:r w:rsidR="00D84649">
        <w:rPr>
          <w:rFonts w:ascii="Times New Roman" w:hAnsi="Times New Roman"/>
          <w:sz w:val="24"/>
        </w:rPr>
        <w:t xml:space="preserve">o </w:t>
      </w:r>
      <w:r>
        <w:rPr>
          <w:rFonts w:ascii="Times New Roman" w:hAnsi="Times New Roman"/>
          <w:sz w:val="24"/>
        </w:rPr>
        <w:t>eigą.</w:t>
      </w:r>
    </w:p>
    <w:p w:rsidR="00B10E1C" w:rsidRDefault="00B10E1C" w:rsidP="00B10E1C">
      <w:pPr>
        <w:jc w:val="both"/>
        <w:rPr>
          <w:rFonts w:ascii="Times New Roman" w:hAnsi="Times New Roman"/>
          <w:sz w:val="24"/>
        </w:rPr>
      </w:pPr>
      <w:r>
        <w:rPr>
          <w:rFonts w:ascii="Times New Roman" w:hAnsi="Times New Roman"/>
          <w:sz w:val="24"/>
        </w:rPr>
        <w:t>3.1.6. Tinkamai vykdyti kitus įsipareigojimus, numatytus sutartyje ir galiojančiuose Lietuvos Respublikos teisės aktuose;</w:t>
      </w:r>
    </w:p>
    <w:p w:rsidR="00B10E1C" w:rsidRPr="006E465C" w:rsidRDefault="00B10E1C" w:rsidP="00B10E1C">
      <w:pPr>
        <w:jc w:val="both"/>
        <w:rPr>
          <w:rFonts w:ascii="Times New Roman" w:hAnsi="Times New Roman"/>
          <w:sz w:val="24"/>
        </w:rPr>
      </w:pPr>
      <w:r>
        <w:rPr>
          <w:rFonts w:ascii="Times New Roman" w:hAnsi="Times New Roman"/>
          <w:sz w:val="24"/>
        </w:rPr>
        <w:t>3.1.7. Paslaugos teikėjas</w:t>
      </w:r>
      <w:r w:rsidRPr="006E465C">
        <w:rPr>
          <w:rFonts w:ascii="Times New Roman" w:hAnsi="Times New Roman"/>
          <w:sz w:val="24"/>
        </w:rPr>
        <w:t xml:space="preserve"> turi prisidėti prie informacijos sklaidos ir viešinimo apie vykdomus nemokamus </w:t>
      </w:r>
      <w:r>
        <w:rPr>
          <w:rFonts w:ascii="Times New Roman" w:hAnsi="Times New Roman"/>
          <w:sz w:val="24"/>
        </w:rPr>
        <w:t>užsiėmimus, vis</w:t>
      </w:r>
      <w:r w:rsidR="00D84649">
        <w:rPr>
          <w:rFonts w:ascii="Times New Roman" w:hAnsi="Times New Roman"/>
          <w:sz w:val="24"/>
        </w:rPr>
        <w:t>ką derinant su Paslaugos gavėju.</w:t>
      </w:r>
    </w:p>
    <w:p w:rsidR="00B10E1C" w:rsidRDefault="00B10E1C" w:rsidP="00B10E1C">
      <w:pPr>
        <w:jc w:val="both"/>
        <w:rPr>
          <w:rFonts w:ascii="Times New Roman" w:hAnsi="Times New Roman"/>
          <w:sz w:val="24"/>
          <w:u w:val="single"/>
        </w:rPr>
      </w:pPr>
    </w:p>
    <w:p w:rsidR="00B2080E" w:rsidRPr="002E19B2" w:rsidRDefault="00B2080E" w:rsidP="00B10E1C">
      <w:pPr>
        <w:jc w:val="both"/>
        <w:rPr>
          <w:rFonts w:ascii="Times New Roman" w:hAnsi="Times New Roman"/>
          <w:sz w:val="24"/>
          <w:u w:val="single"/>
        </w:rPr>
      </w:pPr>
      <w:r w:rsidRPr="002E19B2">
        <w:rPr>
          <w:rFonts w:ascii="Times New Roman" w:hAnsi="Times New Roman"/>
          <w:sz w:val="24"/>
          <w:u w:val="single"/>
        </w:rPr>
        <w:t>3.2</w:t>
      </w:r>
      <w:r w:rsidR="00CA59F5" w:rsidRPr="002E19B2">
        <w:rPr>
          <w:rFonts w:ascii="Times New Roman" w:hAnsi="Times New Roman"/>
          <w:sz w:val="24"/>
          <w:u w:val="single"/>
        </w:rPr>
        <w:t>.</w:t>
      </w:r>
      <w:r w:rsidRPr="002E19B2">
        <w:rPr>
          <w:rFonts w:ascii="Times New Roman" w:hAnsi="Times New Roman"/>
          <w:sz w:val="24"/>
          <w:u w:val="single"/>
        </w:rPr>
        <w:t xml:space="preserve"> P</w:t>
      </w:r>
      <w:r w:rsidR="00CA59F5" w:rsidRPr="002E19B2">
        <w:rPr>
          <w:rFonts w:ascii="Times New Roman" w:hAnsi="Times New Roman"/>
          <w:sz w:val="24"/>
          <w:u w:val="single"/>
        </w:rPr>
        <w:t xml:space="preserve">aslaugos gavėjas </w:t>
      </w:r>
      <w:r w:rsidRPr="002E19B2">
        <w:rPr>
          <w:rFonts w:ascii="Times New Roman" w:hAnsi="Times New Roman"/>
          <w:sz w:val="24"/>
          <w:u w:val="single"/>
        </w:rPr>
        <w:t>įsipareigoja:</w:t>
      </w:r>
    </w:p>
    <w:p w:rsidR="00B2080E" w:rsidRDefault="000A44CD" w:rsidP="00DF3140">
      <w:pPr>
        <w:jc w:val="both"/>
        <w:rPr>
          <w:rFonts w:ascii="Times New Roman" w:hAnsi="Times New Roman"/>
          <w:sz w:val="24"/>
        </w:rPr>
      </w:pPr>
      <w:r>
        <w:rPr>
          <w:rFonts w:ascii="Times New Roman" w:hAnsi="Times New Roman"/>
          <w:sz w:val="24"/>
        </w:rPr>
        <w:t xml:space="preserve">3.2.1. </w:t>
      </w:r>
      <w:r w:rsidR="00B2080E">
        <w:rPr>
          <w:rFonts w:ascii="Times New Roman" w:hAnsi="Times New Roman"/>
          <w:sz w:val="24"/>
        </w:rPr>
        <w:t>Priimti Paslaugas ir</w:t>
      </w:r>
      <w:r w:rsidR="00CA59F5">
        <w:rPr>
          <w:rFonts w:ascii="Times New Roman" w:hAnsi="Times New Roman"/>
          <w:sz w:val="24"/>
        </w:rPr>
        <w:t xml:space="preserve"> apmokėti</w:t>
      </w:r>
      <w:r w:rsidR="00DC69BE">
        <w:rPr>
          <w:rFonts w:ascii="Times New Roman" w:hAnsi="Times New Roman"/>
          <w:sz w:val="24"/>
        </w:rPr>
        <w:t xml:space="preserve"> Paslaugos teikėjui</w:t>
      </w:r>
      <w:r w:rsidR="00CA59F5">
        <w:rPr>
          <w:rFonts w:ascii="Times New Roman" w:hAnsi="Times New Roman"/>
          <w:sz w:val="24"/>
        </w:rPr>
        <w:t xml:space="preserve"> už pravestus užsiėmimus</w:t>
      </w:r>
      <w:r w:rsidR="00B2080E">
        <w:rPr>
          <w:rFonts w:ascii="Times New Roman" w:hAnsi="Times New Roman"/>
          <w:sz w:val="24"/>
        </w:rPr>
        <w:t>;</w:t>
      </w:r>
    </w:p>
    <w:p w:rsidR="00CA59F5" w:rsidRDefault="00CA59F5" w:rsidP="00DF3140">
      <w:pPr>
        <w:jc w:val="both"/>
        <w:rPr>
          <w:rFonts w:ascii="Times New Roman" w:hAnsi="Times New Roman"/>
          <w:sz w:val="24"/>
        </w:rPr>
      </w:pPr>
      <w:r>
        <w:rPr>
          <w:rFonts w:ascii="Times New Roman" w:hAnsi="Times New Roman"/>
          <w:sz w:val="24"/>
        </w:rPr>
        <w:t>3.2.2. Paslaugos gavėjas neįsipareigoja išpirkti visa</w:t>
      </w:r>
      <w:r w:rsidR="00DC69BE">
        <w:rPr>
          <w:rFonts w:ascii="Times New Roman" w:hAnsi="Times New Roman"/>
          <w:sz w:val="24"/>
        </w:rPr>
        <w:t>s sutartyje nurodytas paslaugas;</w:t>
      </w:r>
    </w:p>
    <w:p w:rsidR="00DC69BE" w:rsidRDefault="00DC69BE" w:rsidP="00DF3140">
      <w:pPr>
        <w:jc w:val="both"/>
        <w:rPr>
          <w:rFonts w:ascii="Times New Roman" w:hAnsi="Times New Roman"/>
          <w:sz w:val="24"/>
        </w:rPr>
      </w:pPr>
      <w:r>
        <w:rPr>
          <w:rFonts w:ascii="Times New Roman" w:hAnsi="Times New Roman"/>
          <w:sz w:val="24"/>
        </w:rPr>
        <w:t>3.2.3. Paslaugos gavėjas įsipareigoja</w:t>
      </w:r>
      <w:r w:rsidR="00D84649">
        <w:rPr>
          <w:rFonts w:ascii="Times New Roman" w:hAnsi="Times New Roman"/>
          <w:sz w:val="24"/>
        </w:rPr>
        <w:t xml:space="preserve"> prieš 5 dienas</w:t>
      </w:r>
      <w:r>
        <w:rPr>
          <w:rFonts w:ascii="Times New Roman" w:hAnsi="Times New Roman"/>
          <w:sz w:val="24"/>
        </w:rPr>
        <w:t xml:space="preserve"> raštu pranešti Pa</w:t>
      </w:r>
      <w:r w:rsidR="00D84649">
        <w:rPr>
          <w:rFonts w:ascii="Times New Roman" w:hAnsi="Times New Roman"/>
          <w:sz w:val="24"/>
        </w:rPr>
        <w:t xml:space="preserve">slaugos teikėjui apie sustabdomą </w:t>
      </w:r>
      <w:r w:rsidR="0002343C">
        <w:rPr>
          <w:rFonts w:ascii="Times New Roman" w:hAnsi="Times New Roman"/>
          <w:sz w:val="24"/>
        </w:rPr>
        <w:t xml:space="preserve">jogos </w:t>
      </w:r>
      <w:r w:rsidR="00D84649">
        <w:rPr>
          <w:rFonts w:ascii="Times New Roman" w:hAnsi="Times New Roman"/>
          <w:sz w:val="24"/>
        </w:rPr>
        <w:t>užsiėmimą</w:t>
      </w:r>
      <w:r>
        <w:rPr>
          <w:rFonts w:ascii="Times New Roman" w:hAnsi="Times New Roman"/>
          <w:sz w:val="24"/>
        </w:rPr>
        <w:t>;</w:t>
      </w:r>
    </w:p>
    <w:p w:rsidR="00B2080E" w:rsidRDefault="006E465C" w:rsidP="00DF3140">
      <w:pPr>
        <w:jc w:val="both"/>
        <w:rPr>
          <w:rFonts w:ascii="Times New Roman" w:hAnsi="Times New Roman"/>
          <w:sz w:val="24"/>
        </w:rPr>
      </w:pPr>
      <w:r>
        <w:rPr>
          <w:rFonts w:ascii="Times New Roman" w:hAnsi="Times New Roman"/>
          <w:sz w:val="24"/>
        </w:rPr>
        <w:t>3.2.</w:t>
      </w:r>
      <w:r w:rsidR="00DC69BE">
        <w:rPr>
          <w:rFonts w:ascii="Times New Roman" w:hAnsi="Times New Roman"/>
          <w:sz w:val="24"/>
        </w:rPr>
        <w:t>4</w:t>
      </w:r>
      <w:r w:rsidR="000A44CD">
        <w:rPr>
          <w:rFonts w:ascii="Times New Roman" w:hAnsi="Times New Roman"/>
          <w:sz w:val="24"/>
        </w:rPr>
        <w:t>.</w:t>
      </w:r>
      <w:r w:rsidR="00421AE9">
        <w:rPr>
          <w:rFonts w:ascii="Times New Roman" w:hAnsi="Times New Roman"/>
          <w:sz w:val="24"/>
        </w:rPr>
        <w:t xml:space="preserve"> P</w:t>
      </w:r>
      <w:r w:rsidR="00CA59F5">
        <w:rPr>
          <w:rFonts w:ascii="Times New Roman" w:hAnsi="Times New Roman"/>
          <w:sz w:val="24"/>
        </w:rPr>
        <w:t>aslaugos gavėjas</w:t>
      </w:r>
      <w:r w:rsidR="00B2080E">
        <w:rPr>
          <w:rFonts w:ascii="Times New Roman" w:hAnsi="Times New Roman"/>
          <w:sz w:val="24"/>
        </w:rPr>
        <w:t xml:space="preserve"> turi visas sutartyje bei Lietuvos Respublikoje galiojančiuose teisės aktuose numatytas teises.</w:t>
      </w:r>
    </w:p>
    <w:p w:rsidR="00B2080E" w:rsidRDefault="00B2080E" w:rsidP="00DF3140">
      <w:pPr>
        <w:jc w:val="both"/>
        <w:rPr>
          <w:rFonts w:ascii="Times New Roman" w:hAnsi="Times New Roman"/>
          <w:sz w:val="24"/>
        </w:rPr>
      </w:pPr>
      <w:r>
        <w:rPr>
          <w:rFonts w:ascii="Times New Roman" w:hAnsi="Times New Roman"/>
          <w:sz w:val="24"/>
        </w:rPr>
        <w:t>3.3 Šalys įsipareigoja laiku informuoti viena kitą apie  svarbias aplinkybes, kurios gali turėti įtakos šios sutarties vykdymui, tame tarpe ir adresų bei banko rekvizitų pasikeitimą.</w:t>
      </w:r>
    </w:p>
    <w:p w:rsidR="007E4801" w:rsidRDefault="007E4801" w:rsidP="00DF3140">
      <w:pPr>
        <w:jc w:val="both"/>
        <w:rPr>
          <w:rFonts w:ascii="Times New Roman" w:hAnsi="Times New Roman"/>
          <w:sz w:val="24"/>
        </w:rPr>
      </w:pPr>
      <w:r>
        <w:rPr>
          <w:rFonts w:ascii="Times New Roman" w:hAnsi="Times New Roman"/>
          <w:sz w:val="24"/>
        </w:rPr>
        <w:t xml:space="preserve">3.4. </w:t>
      </w:r>
      <w:r w:rsidRPr="007E4801">
        <w:rPr>
          <w:rFonts w:ascii="Times New Roman" w:hAnsi="Times New Roman"/>
          <w:sz w:val="24"/>
        </w:rPr>
        <w:t>Paslaugos užsakovas neįsipareigoja išpirkti viso paslaugų kiekio</w:t>
      </w:r>
      <w:r>
        <w:rPr>
          <w:rFonts w:ascii="Times New Roman" w:hAnsi="Times New Roman"/>
          <w:sz w:val="24"/>
        </w:rPr>
        <w:t>.</w:t>
      </w:r>
    </w:p>
    <w:p w:rsidR="00B2080E" w:rsidRPr="00816BE4" w:rsidRDefault="00B2080E" w:rsidP="005007A6">
      <w:pPr>
        <w:rPr>
          <w:rFonts w:ascii="Times New Roman" w:hAnsi="Times New Roman"/>
          <w:sz w:val="18"/>
        </w:rPr>
      </w:pPr>
    </w:p>
    <w:p w:rsidR="00B2080E" w:rsidRDefault="00B2080E" w:rsidP="005007A6">
      <w:pPr>
        <w:rPr>
          <w:rFonts w:ascii="Times New Roman" w:hAnsi="Times New Roman"/>
          <w:sz w:val="24"/>
        </w:rPr>
      </w:pPr>
      <w:r>
        <w:rPr>
          <w:rFonts w:ascii="Times New Roman" w:hAnsi="Times New Roman"/>
          <w:sz w:val="24"/>
        </w:rPr>
        <w:t xml:space="preserve">4. </w:t>
      </w:r>
      <w:r w:rsidRPr="005007A6">
        <w:rPr>
          <w:rFonts w:ascii="Times New Roman" w:hAnsi="Times New Roman"/>
          <w:b/>
          <w:sz w:val="24"/>
        </w:rPr>
        <w:t>BENDROSIOS NUOSTATOS</w:t>
      </w:r>
    </w:p>
    <w:p w:rsidR="00B2080E" w:rsidRDefault="00B2080E" w:rsidP="00045B94">
      <w:pPr>
        <w:jc w:val="both"/>
        <w:rPr>
          <w:rFonts w:ascii="Times New Roman" w:hAnsi="Times New Roman"/>
          <w:sz w:val="24"/>
          <w:szCs w:val="24"/>
        </w:rPr>
      </w:pPr>
      <w:r>
        <w:rPr>
          <w:rFonts w:ascii="Times New Roman" w:hAnsi="Times New Roman"/>
          <w:sz w:val="24"/>
        </w:rPr>
        <w:t xml:space="preserve">4.1 Pirkimo sutarties sąlygos, sutarties galiojimo laikotarpiu negali būti keičiamos, išskyrus tokias pirkimo sutarties sąlygas, kurias pakeitus nebūtų pažeistas pirminis </w:t>
      </w:r>
      <w:r w:rsidRPr="002E19B2">
        <w:rPr>
          <w:rFonts w:ascii="Times New Roman" w:hAnsi="Times New Roman"/>
          <w:sz w:val="24"/>
        </w:rPr>
        <w:t>„</w:t>
      </w:r>
      <w:r w:rsidR="00DF0AC5">
        <w:rPr>
          <w:rFonts w:ascii="Times New Roman" w:hAnsi="Times New Roman"/>
          <w:sz w:val="24"/>
        </w:rPr>
        <w:t>J</w:t>
      </w:r>
      <w:r w:rsidR="0002343C">
        <w:rPr>
          <w:rFonts w:ascii="Times New Roman" w:hAnsi="Times New Roman"/>
          <w:sz w:val="24"/>
        </w:rPr>
        <w:t>ogos</w:t>
      </w:r>
      <w:r w:rsidR="00610BB7">
        <w:rPr>
          <w:rFonts w:ascii="Times New Roman" w:hAnsi="Times New Roman"/>
          <w:sz w:val="24"/>
        </w:rPr>
        <w:t xml:space="preserve"> ir </w:t>
      </w:r>
      <w:proofErr w:type="spellStart"/>
      <w:r w:rsidR="00610BB7">
        <w:rPr>
          <w:rFonts w:ascii="Times New Roman" w:hAnsi="Times New Roman"/>
          <w:sz w:val="24"/>
        </w:rPr>
        <w:t>acro</w:t>
      </w:r>
      <w:proofErr w:type="spellEnd"/>
      <w:r w:rsidR="00610BB7">
        <w:rPr>
          <w:rFonts w:ascii="Times New Roman" w:hAnsi="Times New Roman"/>
          <w:sz w:val="24"/>
        </w:rPr>
        <w:t xml:space="preserve"> jogos </w:t>
      </w:r>
      <w:r w:rsidR="00321894">
        <w:rPr>
          <w:rFonts w:ascii="Times New Roman" w:hAnsi="Times New Roman"/>
          <w:sz w:val="24"/>
        </w:rPr>
        <w:t>užsiėmimų</w:t>
      </w:r>
      <w:r w:rsidRPr="002E19B2">
        <w:rPr>
          <w:rFonts w:ascii="Times New Roman" w:hAnsi="Times New Roman"/>
          <w:sz w:val="24"/>
        </w:rPr>
        <w:t>“ paslaugų pirkimo sąlygos.</w:t>
      </w:r>
      <w:r>
        <w:rPr>
          <w:rFonts w:ascii="Times New Roman" w:hAnsi="Times New Roman"/>
          <w:sz w:val="24"/>
          <w:szCs w:val="24"/>
        </w:rPr>
        <w:t xml:space="preserve"> </w:t>
      </w:r>
    </w:p>
    <w:p w:rsidR="00B2080E" w:rsidRDefault="00B2080E" w:rsidP="00045B94">
      <w:pPr>
        <w:jc w:val="both"/>
        <w:rPr>
          <w:rFonts w:ascii="Times New Roman" w:hAnsi="Times New Roman"/>
          <w:sz w:val="24"/>
          <w:szCs w:val="24"/>
        </w:rPr>
      </w:pPr>
      <w:r>
        <w:rPr>
          <w:rFonts w:ascii="Times New Roman" w:hAnsi="Times New Roman"/>
          <w:sz w:val="24"/>
          <w:szCs w:val="24"/>
        </w:rPr>
        <w:t>4.2 Sutartis įsigalioja nuo</w:t>
      </w:r>
      <w:r w:rsidR="00DC69BE">
        <w:rPr>
          <w:rFonts w:ascii="Times New Roman" w:hAnsi="Times New Roman"/>
          <w:sz w:val="24"/>
          <w:szCs w:val="24"/>
        </w:rPr>
        <w:t xml:space="preserve"> jos</w:t>
      </w:r>
      <w:r>
        <w:rPr>
          <w:rFonts w:ascii="Times New Roman" w:hAnsi="Times New Roman"/>
          <w:sz w:val="24"/>
          <w:szCs w:val="24"/>
        </w:rPr>
        <w:t xml:space="preserve"> pasirašymo dienos ir galioja iki </w:t>
      </w:r>
      <w:r w:rsidR="009F5E6A">
        <w:rPr>
          <w:rFonts w:ascii="Times New Roman" w:hAnsi="Times New Roman"/>
          <w:sz w:val="24"/>
          <w:szCs w:val="24"/>
        </w:rPr>
        <w:t>201</w:t>
      </w:r>
      <w:r w:rsidR="00816BE4">
        <w:rPr>
          <w:rFonts w:ascii="Times New Roman" w:hAnsi="Times New Roman"/>
          <w:sz w:val="24"/>
          <w:szCs w:val="24"/>
        </w:rPr>
        <w:t>9</w:t>
      </w:r>
      <w:r w:rsidR="009F5E6A">
        <w:rPr>
          <w:rFonts w:ascii="Times New Roman" w:hAnsi="Times New Roman"/>
          <w:sz w:val="24"/>
          <w:szCs w:val="24"/>
        </w:rPr>
        <w:t>.</w:t>
      </w:r>
      <w:r w:rsidR="00610BB7">
        <w:rPr>
          <w:rFonts w:ascii="Times New Roman" w:hAnsi="Times New Roman"/>
          <w:sz w:val="24"/>
          <w:szCs w:val="24"/>
        </w:rPr>
        <w:t>09</w:t>
      </w:r>
      <w:r w:rsidR="00816BE4">
        <w:rPr>
          <w:rFonts w:ascii="Times New Roman" w:hAnsi="Times New Roman"/>
          <w:sz w:val="24"/>
          <w:szCs w:val="24"/>
        </w:rPr>
        <w:t>.30</w:t>
      </w:r>
      <w:r w:rsidR="009F5E6A">
        <w:rPr>
          <w:rFonts w:ascii="Times New Roman" w:hAnsi="Times New Roman"/>
          <w:sz w:val="24"/>
          <w:szCs w:val="24"/>
        </w:rPr>
        <w:t xml:space="preserve"> dienos</w:t>
      </w:r>
      <w:r>
        <w:rPr>
          <w:rFonts w:ascii="Times New Roman" w:hAnsi="Times New Roman"/>
          <w:sz w:val="24"/>
          <w:szCs w:val="24"/>
        </w:rPr>
        <w:t>.</w:t>
      </w:r>
    </w:p>
    <w:p w:rsidR="00DC69BE" w:rsidRDefault="00DC69BE" w:rsidP="00045B94">
      <w:pPr>
        <w:jc w:val="both"/>
        <w:rPr>
          <w:rFonts w:ascii="Times New Roman" w:hAnsi="Times New Roman"/>
          <w:sz w:val="24"/>
        </w:rPr>
      </w:pPr>
      <w:r>
        <w:rPr>
          <w:rFonts w:ascii="Times New Roman" w:hAnsi="Times New Roman"/>
          <w:sz w:val="24"/>
          <w:szCs w:val="24"/>
        </w:rPr>
        <w:t xml:space="preserve">4.3. </w:t>
      </w:r>
      <w:r w:rsidRPr="00DE16C5">
        <w:rPr>
          <w:rFonts w:ascii="Times New Roman" w:hAnsi="Times New Roman"/>
          <w:sz w:val="24"/>
        </w:rPr>
        <w:t>Sutartis gali būti nutraukta “P</w:t>
      </w:r>
      <w:r>
        <w:rPr>
          <w:rFonts w:ascii="Times New Roman" w:hAnsi="Times New Roman"/>
          <w:sz w:val="24"/>
        </w:rPr>
        <w:t>aslaugos gavėjo” ar “Paslaugos teikėjo</w:t>
      </w:r>
      <w:r w:rsidRPr="00DE16C5">
        <w:rPr>
          <w:rFonts w:ascii="Times New Roman" w:hAnsi="Times New Roman"/>
          <w:sz w:val="24"/>
        </w:rPr>
        <w:t xml:space="preserve">” iniciatyva, jei viena iš šalių nevykdo šia sutartimi prisiimtų įsipareigojimų, įspėjus raštu apie tai kitą šalį prieš </w:t>
      </w:r>
      <w:r>
        <w:rPr>
          <w:rFonts w:ascii="Times New Roman" w:hAnsi="Times New Roman"/>
          <w:sz w:val="24"/>
        </w:rPr>
        <w:t>15</w:t>
      </w:r>
      <w:r w:rsidRPr="00DE16C5">
        <w:rPr>
          <w:rFonts w:ascii="Times New Roman" w:hAnsi="Times New Roman"/>
          <w:sz w:val="24"/>
        </w:rPr>
        <w:t xml:space="preserve"> dienų iki sutarties nutraukimo.</w:t>
      </w:r>
    </w:p>
    <w:p w:rsidR="00816BE4" w:rsidRPr="00341769" w:rsidRDefault="00816BE4" w:rsidP="00816BE4">
      <w:pPr>
        <w:jc w:val="both"/>
        <w:rPr>
          <w:rFonts w:ascii="Times New Roman" w:hAnsi="Times New Roman"/>
          <w:sz w:val="24"/>
        </w:rPr>
      </w:pPr>
      <w:r w:rsidRPr="00341769">
        <w:rPr>
          <w:rFonts w:ascii="Times New Roman" w:hAnsi="Times New Roman"/>
          <w:sz w:val="24"/>
        </w:rPr>
        <w:t>4.</w:t>
      </w:r>
      <w:r>
        <w:rPr>
          <w:rFonts w:ascii="Times New Roman" w:hAnsi="Times New Roman"/>
          <w:sz w:val="24"/>
        </w:rPr>
        <w:t>4</w:t>
      </w:r>
      <w:r w:rsidRPr="00341769">
        <w:rPr>
          <w:rFonts w:ascii="Times New Roman" w:hAnsi="Times New Roman"/>
          <w:sz w:val="24"/>
        </w:rPr>
        <w:t xml:space="preserve"> Ša</w:t>
      </w:r>
      <w:r w:rsidRPr="00341769">
        <w:rPr>
          <w:rFonts w:ascii="Times New Roman" w:hAnsi="Times New Roman"/>
          <w:sz w:val="24"/>
        </w:rPr>
        <w:softHyphen/>
        <w:t>lys įsi</w:t>
      </w:r>
      <w:r w:rsidRPr="00341769">
        <w:rPr>
          <w:rFonts w:ascii="Times New Roman" w:hAnsi="Times New Roman"/>
          <w:sz w:val="24"/>
        </w:rPr>
        <w:softHyphen/>
        <w:t>pa</w:t>
      </w:r>
      <w:r w:rsidRPr="00341769">
        <w:rPr>
          <w:rFonts w:ascii="Times New Roman" w:hAnsi="Times New Roman"/>
          <w:sz w:val="24"/>
        </w:rPr>
        <w:softHyphen/>
        <w:t>rei</w:t>
      </w:r>
      <w:r w:rsidRPr="00341769">
        <w:rPr>
          <w:rFonts w:ascii="Times New Roman" w:hAnsi="Times New Roman"/>
          <w:sz w:val="24"/>
        </w:rPr>
        <w:softHyphen/>
        <w:t>go</w:t>
      </w:r>
      <w:r w:rsidRPr="00341769">
        <w:rPr>
          <w:rFonts w:ascii="Times New Roman" w:hAnsi="Times New Roman"/>
          <w:sz w:val="24"/>
        </w:rPr>
        <w:softHyphen/>
        <w:t>ja tar</w:t>
      </w:r>
      <w:r w:rsidRPr="00341769">
        <w:rPr>
          <w:rFonts w:ascii="Times New Roman" w:hAnsi="Times New Roman"/>
          <w:sz w:val="24"/>
        </w:rPr>
        <w:softHyphen/>
        <w:t>pu</w:t>
      </w:r>
      <w:r w:rsidRPr="00341769">
        <w:rPr>
          <w:rFonts w:ascii="Times New Roman" w:hAnsi="Times New Roman"/>
          <w:sz w:val="24"/>
        </w:rPr>
        <w:softHyphen/>
        <w:t>sa</w:t>
      </w:r>
      <w:r w:rsidRPr="00341769">
        <w:rPr>
          <w:rFonts w:ascii="Times New Roman" w:hAnsi="Times New Roman"/>
          <w:sz w:val="24"/>
        </w:rPr>
        <w:softHyphen/>
        <w:t>vio san</w:t>
      </w:r>
      <w:r w:rsidRPr="00341769">
        <w:rPr>
          <w:rFonts w:ascii="Times New Roman" w:hAnsi="Times New Roman"/>
          <w:sz w:val="24"/>
        </w:rPr>
        <w:softHyphen/>
        <w:t>ty</w:t>
      </w:r>
      <w:r w:rsidRPr="00341769">
        <w:rPr>
          <w:rFonts w:ascii="Times New Roman" w:hAnsi="Times New Roman"/>
          <w:sz w:val="24"/>
        </w:rPr>
        <w:softHyphen/>
        <w:t>kiuo</w:t>
      </w:r>
      <w:r w:rsidRPr="00341769">
        <w:rPr>
          <w:rFonts w:ascii="Times New Roman" w:hAnsi="Times New Roman"/>
          <w:sz w:val="24"/>
        </w:rPr>
        <w:softHyphen/>
        <w:t>se lai</w:t>
      </w:r>
      <w:r w:rsidRPr="00341769">
        <w:rPr>
          <w:rFonts w:ascii="Times New Roman" w:hAnsi="Times New Roman"/>
          <w:sz w:val="24"/>
        </w:rPr>
        <w:softHyphen/>
        <w:t>ky</w:t>
      </w:r>
      <w:r w:rsidRPr="00341769">
        <w:rPr>
          <w:rFonts w:ascii="Times New Roman" w:hAnsi="Times New Roman"/>
          <w:sz w:val="24"/>
        </w:rPr>
        <w:softHyphen/>
        <w:t>tis kon</w:t>
      </w:r>
      <w:r w:rsidRPr="00341769">
        <w:rPr>
          <w:rFonts w:ascii="Times New Roman" w:hAnsi="Times New Roman"/>
          <w:sz w:val="24"/>
        </w:rPr>
        <w:softHyphen/>
        <w:t>fi</w:t>
      </w:r>
      <w:r w:rsidRPr="00341769">
        <w:rPr>
          <w:rFonts w:ascii="Times New Roman" w:hAnsi="Times New Roman"/>
          <w:sz w:val="24"/>
        </w:rPr>
        <w:softHyphen/>
        <w:t>den</w:t>
      </w:r>
      <w:r w:rsidRPr="00341769">
        <w:rPr>
          <w:rFonts w:ascii="Times New Roman" w:hAnsi="Times New Roman"/>
          <w:sz w:val="24"/>
        </w:rPr>
        <w:softHyphen/>
        <w:t>cia</w:t>
      </w:r>
      <w:r w:rsidRPr="00341769">
        <w:rPr>
          <w:rFonts w:ascii="Times New Roman" w:hAnsi="Times New Roman"/>
          <w:sz w:val="24"/>
        </w:rPr>
        <w:softHyphen/>
        <w:t>lu</w:t>
      </w:r>
      <w:r w:rsidRPr="00341769">
        <w:rPr>
          <w:rFonts w:ascii="Times New Roman" w:hAnsi="Times New Roman"/>
          <w:sz w:val="24"/>
        </w:rPr>
        <w:softHyphen/>
        <w:t>mo: ne</w:t>
      </w:r>
      <w:r w:rsidRPr="00341769">
        <w:rPr>
          <w:rFonts w:ascii="Times New Roman" w:hAnsi="Times New Roman"/>
          <w:sz w:val="24"/>
        </w:rPr>
        <w:softHyphen/>
        <w:t>at</w:t>
      </w:r>
      <w:r w:rsidRPr="00341769">
        <w:rPr>
          <w:rFonts w:ascii="Times New Roman" w:hAnsi="Times New Roman"/>
          <w:sz w:val="24"/>
        </w:rPr>
        <w:softHyphen/>
        <w:t>skleis</w:t>
      </w:r>
      <w:r w:rsidRPr="00341769">
        <w:rPr>
          <w:rFonts w:ascii="Times New Roman" w:hAnsi="Times New Roman"/>
          <w:sz w:val="24"/>
        </w:rPr>
        <w:softHyphen/>
        <w:t>ti raštu, žodžiu ar ki</w:t>
      </w:r>
      <w:r w:rsidRPr="00341769">
        <w:rPr>
          <w:rFonts w:ascii="Times New Roman" w:hAnsi="Times New Roman"/>
          <w:sz w:val="24"/>
        </w:rPr>
        <w:softHyphen/>
        <w:t>to</w:t>
      </w:r>
      <w:r w:rsidRPr="00341769">
        <w:rPr>
          <w:rFonts w:ascii="Times New Roman" w:hAnsi="Times New Roman"/>
          <w:sz w:val="24"/>
        </w:rPr>
        <w:softHyphen/>
        <w:t>kiu pa</w:t>
      </w:r>
      <w:r w:rsidRPr="00341769">
        <w:rPr>
          <w:rFonts w:ascii="Times New Roman" w:hAnsi="Times New Roman"/>
          <w:sz w:val="24"/>
        </w:rPr>
        <w:softHyphen/>
        <w:t>vi</w:t>
      </w:r>
      <w:r w:rsidRPr="00341769">
        <w:rPr>
          <w:rFonts w:ascii="Times New Roman" w:hAnsi="Times New Roman"/>
          <w:sz w:val="24"/>
        </w:rPr>
        <w:softHyphen/>
        <w:t>dalu tre</w:t>
      </w:r>
      <w:r w:rsidRPr="00341769">
        <w:rPr>
          <w:rFonts w:ascii="Times New Roman" w:hAnsi="Times New Roman"/>
          <w:sz w:val="24"/>
        </w:rPr>
        <w:softHyphen/>
        <w:t>tie</w:t>
      </w:r>
      <w:r w:rsidRPr="00341769">
        <w:rPr>
          <w:rFonts w:ascii="Times New Roman" w:hAnsi="Times New Roman"/>
          <w:sz w:val="24"/>
        </w:rPr>
        <w:softHyphen/>
        <w:t>siems as</w:t>
      </w:r>
      <w:r w:rsidRPr="00341769">
        <w:rPr>
          <w:rFonts w:ascii="Times New Roman" w:hAnsi="Times New Roman"/>
          <w:sz w:val="24"/>
        </w:rPr>
        <w:softHyphen/>
        <w:t>me</w:t>
      </w:r>
      <w:r w:rsidRPr="00341769">
        <w:rPr>
          <w:rFonts w:ascii="Times New Roman" w:hAnsi="Times New Roman"/>
          <w:sz w:val="24"/>
        </w:rPr>
        <w:softHyphen/>
        <w:t>nims jo</w:t>
      </w:r>
      <w:r w:rsidRPr="00341769">
        <w:rPr>
          <w:rFonts w:ascii="Times New Roman" w:hAnsi="Times New Roman"/>
          <w:sz w:val="24"/>
        </w:rPr>
        <w:softHyphen/>
        <w:t>kios ko</w:t>
      </w:r>
      <w:r w:rsidRPr="00341769">
        <w:rPr>
          <w:rFonts w:ascii="Times New Roman" w:hAnsi="Times New Roman"/>
          <w:sz w:val="24"/>
        </w:rPr>
        <w:softHyphen/>
        <w:t>mer</w:t>
      </w:r>
      <w:r w:rsidRPr="00341769">
        <w:rPr>
          <w:rFonts w:ascii="Times New Roman" w:hAnsi="Times New Roman"/>
          <w:sz w:val="24"/>
        </w:rPr>
        <w:softHyphen/>
        <w:t>ci</w:t>
      </w:r>
      <w:r w:rsidRPr="00341769">
        <w:rPr>
          <w:rFonts w:ascii="Times New Roman" w:hAnsi="Times New Roman"/>
          <w:sz w:val="24"/>
        </w:rPr>
        <w:softHyphen/>
        <w:t>nės, da</w:t>
      </w:r>
      <w:r w:rsidRPr="00341769">
        <w:rPr>
          <w:rFonts w:ascii="Times New Roman" w:hAnsi="Times New Roman"/>
          <w:sz w:val="24"/>
        </w:rPr>
        <w:softHyphen/>
        <w:t>ly</w:t>
      </w:r>
      <w:r w:rsidRPr="00341769">
        <w:rPr>
          <w:rFonts w:ascii="Times New Roman" w:hAnsi="Times New Roman"/>
          <w:sz w:val="24"/>
        </w:rPr>
        <w:softHyphen/>
        <w:t>kinės, finansinės in</w:t>
      </w:r>
      <w:r w:rsidRPr="00341769">
        <w:rPr>
          <w:rFonts w:ascii="Times New Roman" w:hAnsi="Times New Roman"/>
          <w:sz w:val="24"/>
        </w:rPr>
        <w:softHyphen/>
        <w:t>for</w:t>
      </w:r>
      <w:r w:rsidRPr="00341769">
        <w:rPr>
          <w:rFonts w:ascii="Times New Roman" w:hAnsi="Times New Roman"/>
          <w:sz w:val="24"/>
        </w:rPr>
        <w:softHyphen/>
        <w:t>ma</w:t>
      </w:r>
      <w:r w:rsidRPr="00341769">
        <w:rPr>
          <w:rFonts w:ascii="Times New Roman" w:hAnsi="Times New Roman"/>
          <w:sz w:val="24"/>
        </w:rPr>
        <w:softHyphen/>
        <w:t>ci</w:t>
      </w:r>
      <w:r w:rsidRPr="00341769">
        <w:rPr>
          <w:rFonts w:ascii="Times New Roman" w:hAnsi="Times New Roman"/>
          <w:sz w:val="24"/>
        </w:rPr>
        <w:softHyphen/>
        <w:t>jos, su ku</w:t>
      </w:r>
      <w:r w:rsidRPr="00341769">
        <w:rPr>
          <w:rFonts w:ascii="Times New Roman" w:hAnsi="Times New Roman"/>
          <w:sz w:val="24"/>
        </w:rPr>
        <w:softHyphen/>
        <w:t>ria bu</w:t>
      </w:r>
      <w:r w:rsidRPr="00341769">
        <w:rPr>
          <w:rFonts w:ascii="Times New Roman" w:hAnsi="Times New Roman"/>
          <w:sz w:val="24"/>
        </w:rPr>
        <w:softHyphen/>
        <w:t>vo su</w:t>
      </w:r>
      <w:r w:rsidRPr="00341769">
        <w:rPr>
          <w:rFonts w:ascii="Times New Roman" w:hAnsi="Times New Roman"/>
          <w:sz w:val="24"/>
        </w:rPr>
        <w:softHyphen/>
        <w:t>pa</w:t>
      </w:r>
      <w:r w:rsidRPr="00341769">
        <w:rPr>
          <w:rFonts w:ascii="Times New Roman" w:hAnsi="Times New Roman"/>
          <w:sz w:val="24"/>
        </w:rPr>
        <w:softHyphen/>
        <w:t>žin</w:t>
      </w:r>
      <w:r w:rsidRPr="00341769">
        <w:rPr>
          <w:rFonts w:ascii="Times New Roman" w:hAnsi="Times New Roman"/>
          <w:sz w:val="24"/>
        </w:rPr>
        <w:softHyphen/>
        <w:t>din</w:t>
      </w:r>
      <w:r w:rsidRPr="00341769">
        <w:rPr>
          <w:rFonts w:ascii="Times New Roman" w:hAnsi="Times New Roman"/>
          <w:sz w:val="24"/>
        </w:rPr>
        <w:softHyphen/>
        <w:t>tos ben</w:t>
      </w:r>
      <w:r w:rsidRPr="00341769">
        <w:rPr>
          <w:rFonts w:ascii="Times New Roman" w:hAnsi="Times New Roman"/>
          <w:sz w:val="24"/>
        </w:rPr>
        <w:softHyphen/>
        <w:t>dra</w:t>
      </w:r>
      <w:r w:rsidRPr="00341769">
        <w:rPr>
          <w:rFonts w:ascii="Times New Roman" w:hAnsi="Times New Roman"/>
          <w:sz w:val="24"/>
        </w:rPr>
        <w:softHyphen/>
        <w:t>dar</w:t>
      </w:r>
      <w:r w:rsidRPr="00341769">
        <w:rPr>
          <w:rFonts w:ascii="Times New Roman" w:hAnsi="Times New Roman"/>
          <w:sz w:val="24"/>
        </w:rPr>
        <w:softHyphen/>
        <w:t>biau</w:t>
      </w:r>
      <w:r w:rsidRPr="00341769">
        <w:rPr>
          <w:rFonts w:ascii="Times New Roman" w:hAnsi="Times New Roman"/>
          <w:sz w:val="24"/>
        </w:rPr>
        <w:softHyphen/>
        <w:t>damos šios Su</w:t>
      </w:r>
      <w:r w:rsidRPr="00341769">
        <w:rPr>
          <w:rFonts w:ascii="Times New Roman" w:hAnsi="Times New Roman"/>
          <w:sz w:val="24"/>
        </w:rPr>
        <w:softHyphen/>
        <w:t>tar</w:t>
      </w:r>
      <w:r w:rsidRPr="00341769">
        <w:rPr>
          <w:rFonts w:ascii="Times New Roman" w:hAnsi="Times New Roman"/>
          <w:sz w:val="24"/>
        </w:rPr>
        <w:softHyphen/>
        <w:t>ties pa</w:t>
      </w:r>
      <w:r w:rsidRPr="00341769">
        <w:rPr>
          <w:rFonts w:ascii="Times New Roman" w:hAnsi="Times New Roman"/>
          <w:sz w:val="24"/>
        </w:rPr>
        <w:softHyphen/>
        <w:t>grindu.</w:t>
      </w:r>
    </w:p>
    <w:p w:rsidR="00816BE4" w:rsidRPr="00341769" w:rsidRDefault="00816BE4" w:rsidP="00816BE4">
      <w:pPr>
        <w:jc w:val="both"/>
        <w:rPr>
          <w:rFonts w:ascii="Times New Roman" w:hAnsi="Times New Roman"/>
          <w:sz w:val="24"/>
        </w:rPr>
      </w:pPr>
      <w:r w:rsidRPr="00341769">
        <w:rPr>
          <w:rFonts w:ascii="Times New Roman" w:hAnsi="Times New Roman"/>
          <w:sz w:val="24"/>
        </w:rPr>
        <w:t>4.</w:t>
      </w:r>
      <w:r>
        <w:rPr>
          <w:rFonts w:ascii="Times New Roman" w:hAnsi="Times New Roman"/>
          <w:sz w:val="24"/>
        </w:rPr>
        <w:t>5</w:t>
      </w:r>
      <w:r w:rsidRPr="00341769">
        <w:rPr>
          <w:rFonts w:ascii="Times New Roman" w:hAnsi="Times New Roman"/>
          <w:sz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648" w:type="dxa"/>
        <w:tblInd w:w="108" w:type="dxa"/>
        <w:tblLayout w:type="fixed"/>
        <w:tblCellMar>
          <w:left w:w="10" w:type="dxa"/>
          <w:right w:w="10" w:type="dxa"/>
        </w:tblCellMar>
        <w:tblLook w:val="04A0" w:firstRow="1" w:lastRow="0" w:firstColumn="1" w:lastColumn="0" w:noHBand="0" w:noVBand="1"/>
      </w:tblPr>
      <w:tblGrid>
        <w:gridCol w:w="993"/>
        <w:gridCol w:w="3260"/>
        <w:gridCol w:w="2693"/>
        <w:gridCol w:w="2702"/>
      </w:tblGrid>
      <w:tr w:rsidR="00816BE4" w:rsidRPr="00517D38" w:rsidTr="009D05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6BE4" w:rsidRPr="00341769" w:rsidRDefault="00816BE4" w:rsidP="009D05CA">
            <w:pPr>
              <w:tabs>
                <w:tab w:val="left" w:pos="993"/>
              </w:tabs>
              <w:rPr>
                <w:rFonts w:ascii="Times New Roman" w:hAnsi="Times New Roman"/>
                <w:color w:val="000000"/>
                <w:sz w:val="20"/>
              </w:rPr>
            </w:pPr>
            <w:permStart w:id="1769734893" w:edGrp="everyone"/>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6BE4" w:rsidRPr="00341769" w:rsidRDefault="00816BE4" w:rsidP="009D05CA">
            <w:pPr>
              <w:tabs>
                <w:tab w:val="left" w:pos="993"/>
              </w:tabs>
              <w:jc w:val="center"/>
              <w:rPr>
                <w:rFonts w:ascii="Times New Roman" w:hAnsi="Times New Roman"/>
                <w:color w:val="000000"/>
                <w:sz w:val="20"/>
              </w:rPr>
            </w:pPr>
            <w:r>
              <w:rPr>
                <w:rFonts w:ascii="Times New Roman" w:hAnsi="Times New Roman"/>
                <w:color w:val="000000"/>
                <w:sz w:val="20"/>
              </w:rPr>
              <w:t>Užsakovo</w:t>
            </w:r>
            <w:r w:rsidRPr="00341769">
              <w:rPr>
                <w:rFonts w:ascii="Times New Roman" w:hAnsi="Times New Roman"/>
                <w:color w:val="000000"/>
                <w:sz w:val="20"/>
              </w:rPr>
              <w:t xml:space="preserve"> atstovas už sutarties objektą</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6BE4" w:rsidRPr="00341769" w:rsidRDefault="00816BE4" w:rsidP="009D05CA">
            <w:pPr>
              <w:tabs>
                <w:tab w:val="left" w:pos="993"/>
              </w:tabs>
              <w:jc w:val="center"/>
              <w:rPr>
                <w:rFonts w:ascii="Times New Roman" w:hAnsi="Times New Roman"/>
                <w:color w:val="000000"/>
                <w:sz w:val="20"/>
                <w:highlight w:val="yellow"/>
              </w:rPr>
            </w:pPr>
            <w:r>
              <w:rPr>
                <w:rFonts w:ascii="Times New Roman" w:hAnsi="Times New Roman"/>
                <w:color w:val="000000"/>
                <w:sz w:val="20"/>
              </w:rPr>
              <w:t>Užsakovo</w:t>
            </w:r>
            <w:r w:rsidRPr="00341769">
              <w:rPr>
                <w:rFonts w:ascii="Times New Roman" w:hAnsi="Times New Roman"/>
                <w:color w:val="000000"/>
                <w:sz w:val="20"/>
              </w:rPr>
              <w:t xml:space="preserve"> atstovas už sutarties bendruosius punktus</w:t>
            </w:r>
          </w:p>
        </w:tc>
        <w:tc>
          <w:tcPr>
            <w:tcW w:w="2702" w:type="dxa"/>
            <w:tcBorders>
              <w:top w:val="single" w:sz="4" w:space="0" w:color="000000"/>
              <w:left w:val="single" w:sz="4" w:space="0" w:color="000000"/>
              <w:bottom w:val="single" w:sz="4" w:space="0" w:color="000000"/>
              <w:right w:val="single" w:sz="4" w:space="0" w:color="000000"/>
            </w:tcBorders>
          </w:tcPr>
          <w:p w:rsidR="00816BE4" w:rsidRPr="00341769" w:rsidRDefault="00816BE4" w:rsidP="009D05CA">
            <w:pPr>
              <w:tabs>
                <w:tab w:val="left" w:pos="993"/>
              </w:tabs>
              <w:jc w:val="center"/>
              <w:rPr>
                <w:rFonts w:ascii="Times New Roman" w:hAnsi="Times New Roman"/>
                <w:sz w:val="20"/>
                <w:highlight w:val="yellow"/>
              </w:rPr>
            </w:pPr>
            <w:r>
              <w:rPr>
                <w:rFonts w:ascii="Times New Roman" w:hAnsi="Times New Roman"/>
                <w:sz w:val="20"/>
                <w:highlight w:val="yellow"/>
              </w:rPr>
              <w:t>Vykdytojas</w:t>
            </w:r>
          </w:p>
        </w:tc>
      </w:tr>
      <w:tr w:rsidR="00816BE4" w:rsidRPr="00517D38" w:rsidTr="009D05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6BE4" w:rsidRPr="00341769" w:rsidRDefault="00816BE4" w:rsidP="009D05CA">
            <w:pPr>
              <w:tabs>
                <w:tab w:val="left" w:pos="993"/>
              </w:tabs>
              <w:rPr>
                <w:rFonts w:ascii="Times New Roman" w:hAnsi="Times New Roman"/>
                <w:color w:val="000000"/>
                <w:sz w:val="20"/>
              </w:rPr>
            </w:pPr>
            <w:r w:rsidRPr="00341769">
              <w:rPr>
                <w:rFonts w:ascii="Times New Roman" w:hAnsi="Times New Roman"/>
                <w:color w:val="000000"/>
                <w:sz w:val="20"/>
              </w:rPr>
              <w:t>Vardas, pavardė</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6BE4" w:rsidRPr="00341769" w:rsidRDefault="00816BE4" w:rsidP="009D05CA">
            <w:pPr>
              <w:tabs>
                <w:tab w:val="left" w:pos="993"/>
              </w:tabs>
              <w:rPr>
                <w:rFonts w:ascii="Times New Roman" w:hAnsi="Times New Roman"/>
                <w:color w:val="000000"/>
                <w:sz w:val="20"/>
              </w:rPr>
            </w:pPr>
            <w:r w:rsidRPr="00341769">
              <w:rPr>
                <w:rFonts w:ascii="Times New Roman" w:hAnsi="Times New Roman"/>
                <w:color w:val="000000"/>
                <w:sz w:val="20"/>
              </w:rPr>
              <w:t>Paulina Jukonytė</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6BE4" w:rsidRPr="00341769" w:rsidRDefault="00816BE4" w:rsidP="009D05CA">
            <w:pPr>
              <w:tabs>
                <w:tab w:val="left" w:pos="993"/>
              </w:tabs>
              <w:rPr>
                <w:rFonts w:ascii="Times New Roman" w:hAnsi="Times New Roman"/>
                <w:color w:val="000000"/>
                <w:sz w:val="20"/>
                <w:highlight w:val="yellow"/>
              </w:rPr>
            </w:pPr>
            <w:r w:rsidRPr="00341769">
              <w:rPr>
                <w:rFonts w:ascii="Times New Roman" w:hAnsi="Times New Roman"/>
                <w:color w:val="000000"/>
                <w:sz w:val="20"/>
                <w:highlight w:val="yellow"/>
              </w:rPr>
              <w:t xml:space="preserve">Jūratė </w:t>
            </w:r>
            <w:proofErr w:type="spellStart"/>
            <w:r w:rsidRPr="00341769">
              <w:rPr>
                <w:rFonts w:ascii="Times New Roman" w:hAnsi="Times New Roman"/>
                <w:color w:val="000000"/>
                <w:sz w:val="20"/>
                <w:highlight w:val="yellow"/>
              </w:rPr>
              <w:t>Rakickaitė</w:t>
            </w:r>
            <w:proofErr w:type="spellEnd"/>
          </w:p>
        </w:tc>
        <w:tc>
          <w:tcPr>
            <w:tcW w:w="2702" w:type="dxa"/>
            <w:tcBorders>
              <w:top w:val="single" w:sz="4" w:space="0" w:color="000000"/>
              <w:left w:val="single" w:sz="4" w:space="0" w:color="000000"/>
              <w:bottom w:val="single" w:sz="4" w:space="0" w:color="000000"/>
              <w:right w:val="single" w:sz="4" w:space="0" w:color="000000"/>
            </w:tcBorders>
          </w:tcPr>
          <w:p w:rsidR="00816BE4" w:rsidRPr="00341769" w:rsidRDefault="00816BE4" w:rsidP="009D05CA">
            <w:pPr>
              <w:tabs>
                <w:tab w:val="left" w:pos="993"/>
              </w:tabs>
              <w:rPr>
                <w:rFonts w:ascii="Times New Roman" w:hAnsi="Times New Roman"/>
                <w:color w:val="000000"/>
                <w:sz w:val="20"/>
                <w:highlight w:val="yellow"/>
              </w:rPr>
            </w:pPr>
          </w:p>
        </w:tc>
      </w:tr>
      <w:tr w:rsidR="00816BE4" w:rsidRPr="00517D38" w:rsidTr="009D05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6BE4" w:rsidRPr="00341769" w:rsidRDefault="00816BE4" w:rsidP="009D05CA">
            <w:pPr>
              <w:tabs>
                <w:tab w:val="left" w:pos="993"/>
              </w:tabs>
              <w:rPr>
                <w:rFonts w:ascii="Times New Roman" w:hAnsi="Times New Roman"/>
                <w:color w:val="000000"/>
                <w:sz w:val="20"/>
              </w:rPr>
            </w:pPr>
            <w:r w:rsidRPr="00341769">
              <w:rPr>
                <w:rFonts w:ascii="Times New Roman" w:hAnsi="Times New Roman"/>
                <w:color w:val="000000"/>
                <w:sz w:val="20"/>
              </w:rPr>
              <w:t>Tel.</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6BE4" w:rsidRPr="00341769" w:rsidRDefault="00816BE4" w:rsidP="009D05CA">
            <w:pPr>
              <w:tabs>
                <w:tab w:val="left" w:pos="993"/>
              </w:tabs>
              <w:rPr>
                <w:rFonts w:ascii="Times New Roman" w:hAnsi="Times New Roman"/>
                <w:color w:val="000000"/>
                <w:sz w:val="20"/>
              </w:rPr>
            </w:pPr>
            <w:r w:rsidRPr="00341769">
              <w:rPr>
                <w:rFonts w:ascii="Times New Roman" w:hAnsi="Times New Roman"/>
                <w:color w:val="000000"/>
                <w:sz w:val="20"/>
              </w:rPr>
              <w:t>837454717</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6BE4" w:rsidRPr="00341769" w:rsidRDefault="00816BE4" w:rsidP="009D05CA">
            <w:pPr>
              <w:tabs>
                <w:tab w:val="left" w:pos="993"/>
              </w:tabs>
              <w:rPr>
                <w:rFonts w:ascii="Times New Roman" w:hAnsi="Times New Roman"/>
                <w:color w:val="000000"/>
                <w:sz w:val="20"/>
                <w:highlight w:val="yellow"/>
              </w:rPr>
            </w:pPr>
            <w:r w:rsidRPr="00341769">
              <w:rPr>
                <w:rFonts w:ascii="Times New Roman" w:hAnsi="Times New Roman"/>
                <w:color w:val="000000"/>
                <w:sz w:val="20"/>
              </w:rPr>
              <w:t>837454717</w:t>
            </w:r>
          </w:p>
        </w:tc>
        <w:tc>
          <w:tcPr>
            <w:tcW w:w="2702" w:type="dxa"/>
            <w:tcBorders>
              <w:top w:val="single" w:sz="4" w:space="0" w:color="000000"/>
              <w:left w:val="single" w:sz="4" w:space="0" w:color="000000"/>
              <w:bottom w:val="single" w:sz="4" w:space="0" w:color="000000"/>
              <w:right w:val="single" w:sz="4" w:space="0" w:color="000000"/>
            </w:tcBorders>
          </w:tcPr>
          <w:p w:rsidR="00816BE4" w:rsidRPr="00341769" w:rsidRDefault="00816BE4" w:rsidP="009D05CA">
            <w:pPr>
              <w:tabs>
                <w:tab w:val="left" w:pos="993"/>
              </w:tabs>
              <w:rPr>
                <w:rFonts w:ascii="Times New Roman" w:hAnsi="Times New Roman"/>
                <w:color w:val="000000"/>
                <w:sz w:val="20"/>
              </w:rPr>
            </w:pPr>
          </w:p>
        </w:tc>
      </w:tr>
      <w:tr w:rsidR="00816BE4" w:rsidRPr="00517D38" w:rsidTr="009D05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6BE4" w:rsidRPr="00341769" w:rsidRDefault="00816BE4" w:rsidP="009D05CA">
            <w:pPr>
              <w:tabs>
                <w:tab w:val="left" w:pos="993"/>
              </w:tabs>
              <w:rPr>
                <w:rFonts w:ascii="Times New Roman" w:hAnsi="Times New Roman"/>
                <w:color w:val="000000"/>
                <w:sz w:val="20"/>
              </w:rPr>
            </w:pPr>
            <w:r w:rsidRPr="00341769">
              <w:rPr>
                <w:rFonts w:ascii="Times New Roman" w:hAnsi="Times New Roman"/>
                <w:color w:val="000000"/>
                <w:sz w:val="20"/>
              </w:rPr>
              <w:t>El. p.</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6BE4" w:rsidRPr="00341769" w:rsidRDefault="00816BE4" w:rsidP="009D05CA">
            <w:pPr>
              <w:tabs>
                <w:tab w:val="left" w:pos="993"/>
              </w:tabs>
              <w:rPr>
                <w:rFonts w:ascii="Times New Roman" w:hAnsi="Times New Roman"/>
                <w:color w:val="000000"/>
                <w:sz w:val="20"/>
              </w:rPr>
            </w:pPr>
            <w:proofErr w:type="spellStart"/>
            <w:r w:rsidRPr="00341769">
              <w:rPr>
                <w:rFonts w:ascii="Times New Roman" w:hAnsi="Times New Roman"/>
                <w:sz w:val="20"/>
              </w:rPr>
              <w:t>paulina.jukonyte</w:t>
            </w:r>
            <w:proofErr w:type="spellEnd"/>
            <w:r w:rsidRPr="00341769">
              <w:rPr>
                <w:rFonts w:ascii="Times New Roman" w:hAnsi="Times New Roman"/>
                <w:sz w:val="20"/>
                <w:lang w:val="en-US"/>
              </w:rPr>
              <w:t>@</w:t>
            </w:r>
            <w:proofErr w:type="spellStart"/>
            <w:r w:rsidRPr="00341769">
              <w:rPr>
                <w:rFonts w:ascii="Times New Roman" w:hAnsi="Times New Roman"/>
                <w:sz w:val="20"/>
              </w:rPr>
              <w:t>kaunovsb.lt</w:t>
            </w:r>
            <w:proofErr w:type="spellEnd"/>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6BE4" w:rsidRPr="00341769" w:rsidRDefault="00816BE4" w:rsidP="009D05CA">
            <w:pPr>
              <w:tabs>
                <w:tab w:val="left" w:pos="993"/>
              </w:tabs>
              <w:rPr>
                <w:rFonts w:ascii="Times New Roman" w:hAnsi="Times New Roman"/>
                <w:color w:val="000000"/>
                <w:sz w:val="20"/>
                <w:highlight w:val="yellow"/>
              </w:rPr>
            </w:pPr>
            <w:r w:rsidRPr="00341769">
              <w:rPr>
                <w:rFonts w:ascii="Times New Roman" w:hAnsi="Times New Roman"/>
                <w:sz w:val="20"/>
              </w:rPr>
              <w:t>viesiejipirkimai@kaunovsb.lt</w:t>
            </w:r>
          </w:p>
        </w:tc>
        <w:tc>
          <w:tcPr>
            <w:tcW w:w="2702" w:type="dxa"/>
            <w:tcBorders>
              <w:top w:val="single" w:sz="4" w:space="0" w:color="000000"/>
              <w:left w:val="single" w:sz="4" w:space="0" w:color="000000"/>
              <w:bottom w:val="single" w:sz="4" w:space="0" w:color="000000"/>
              <w:right w:val="single" w:sz="4" w:space="0" w:color="000000"/>
            </w:tcBorders>
          </w:tcPr>
          <w:p w:rsidR="00816BE4" w:rsidRPr="00341769" w:rsidRDefault="00816BE4" w:rsidP="009D05CA">
            <w:pPr>
              <w:tabs>
                <w:tab w:val="left" w:pos="993"/>
              </w:tabs>
              <w:rPr>
                <w:rFonts w:ascii="Times New Roman" w:hAnsi="Times New Roman"/>
                <w:sz w:val="20"/>
              </w:rPr>
            </w:pPr>
          </w:p>
        </w:tc>
      </w:tr>
      <w:permEnd w:id="1769734893"/>
    </w:tbl>
    <w:p w:rsidR="00816BE4" w:rsidRPr="00816BE4" w:rsidRDefault="00816BE4" w:rsidP="00045B94">
      <w:pPr>
        <w:jc w:val="both"/>
        <w:rPr>
          <w:rFonts w:ascii="Times New Roman" w:hAnsi="Times New Roman"/>
          <w:b/>
          <w:sz w:val="24"/>
          <w:szCs w:val="24"/>
        </w:rPr>
      </w:pPr>
    </w:p>
    <w:p w:rsidR="00B2080E" w:rsidRDefault="00B2080E" w:rsidP="00045B94">
      <w:pPr>
        <w:jc w:val="both"/>
        <w:rPr>
          <w:rFonts w:ascii="Times New Roman" w:hAnsi="Times New Roman"/>
          <w:sz w:val="24"/>
        </w:rPr>
      </w:pPr>
      <w:r>
        <w:rPr>
          <w:rFonts w:ascii="Times New Roman" w:hAnsi="Times New Roman"/>
          <w:sz w:val="24"/>
        </w:rPr>
        <w:t>4.</w:t>
      </w:r>
      <w:r w:rsidR="00816BE4">
        <w:rPr>
          <w:rFonts w:ascii="Times New Roman" w:hAnsi="Times New Roman"/>
          <w:sz w:val="24"/>
        </w:rPr>
        <w:t>6</w:t>
      </w:r>
      <w:r>
        <w:rPr>
          <w:rFonts w:ascii="Times New Roman" w:hAnsi="Times New Roman"/>
          <w:sz w:val="24"/>
        </w:rPr>
        <w:t xml:space="preserve"> Bet kokie susitarimai, kurie keičia šios sutarties šalių įsipareigojimus, nėra galiojantys, jeigu nėra sudaryti raštu ir nepasirašyti abiejų šalių tam įgaliotų atstovų.</w:t>
      </w:r>
    </w:p>
    <w:p w:rsidR="00B2080E" w:rsidRDefault="00B2080E" w:rsidP="00045B94">
      <w:pPr>
        <w:jc w:val="both"/>
        <w:rPr>
          <w:rFonts w:ascii="Times New Roman" w:hAnsi="Times New Roman"/>
          <w:sz w:val="24"/>
        </w:rPr>
      </w:pPr>
      <w:r>
        <w:rPr>
          <w:rFonts w:ascii="Times New Roman" w:hAnsi="Times New Roman"/>
          <w:sz w:val="24"/>
        </w:rPr>
        <w:t>4.</w:t>
      </w:r>
      <w:r w:rsidR="00816BE4">
        <w:rPr>
          <w:rFonts w:ascii="Times New Roman" w:hAnsi="Times New Roman"/>
          <w:sz w:val="24"/>
        </w:rPr>
        <w:t>7</w:t>
      </w:r>
      <w:r>
        <w:rPr>
          <w:rFonts w:ascii="Times New Roman" w:hAnsi="Times New Roman"/>
          <w:sz w:val="24"/>
        </w:rPr>
        <w:t xml:space="preserve"> Iškilus nenugalimos jėgos aplinkybėms, šalys vadovaujasi LR Civilinio kodekso 6.212 straipsniu. </w:t>
      </w:r>
    </w:p>
    <w:p w:rsidR="00B2080E" w:rsidRDefault="00B2080E" w:rsidP="00045B94">
      <w:pPr>
        <w:jc w:val="both"/>
        <w:rPr>
          <w:rFonts w:ascii="Times New Roman" w:hAnsi="Times New Roman"/>
          <w:sz w:val="24"/>
        </w:rPr>
      </w:pPr>
      <w:r>
        <w:rPr>
          <w:rFonts w:ascii="Times New Roman" w:hAnsi="Times New Roman"/>
          <w:sz w:val="24"/>
        </w:rPr>
        <w:t>4.</w:t>
      </w:r>
      <w:r w:rsidR="00816BE4">
        <w:rPr>
          <w:rFonts w:ascii="Times New Roman" w:hAnsi="Times New Roman"/>
          <w:sz w:val="24"/>
        </w:rPr>
        <w:t>8</w:t>
      </w:r>
      <w:r>
        <w:rPr>
          <w:rFonts w:ascii="Times New Roman" w:hAnsi="Times New Roman"/>
          <w:sz w:val="24"/>
        </w:rPr>
        <w:t xml:space="preserve"> Dėl pirkimo sutarties kylantys ginčai tarp šalių sprendžiami derybų būdu, o nepavykus taip išspręsti ginčo, jis bus nagrinėjamas Lietuvos Respublikos civilinio kodekso nustatyta tvarka teisme.</w:t>
      </w:r>
    </w:p>
    <w:p w:rsidR="00B2080E" w:rsidRDefault="00B2080E" w:rsidP="00045B94">
      <w:pPr>
        <w:jc w:val="both"/>
        <w:rPr>
          <w:rFonts w:ascii="Times New Roman" w:hAnsi="Times New Roman"/>
          <w:sz w:val="24"/>
        </w:rPr>
      </w:pPr>
      <w:r>
        <w:rPr>
          <w:rFonts w:ascii="Times New Roman" w:hAnsi="Times New Roman"/>
          <w:sz w:val="24"/>
        </w:rPr>
        <w:t>4.</w:t>
      </w:r>
      <w:r w:rsidR="00816BE4">
        <w:rPr>
          <w:rFonts w:ascii="Times New Roman" w:hAnsi="Times New Roman"/>
          <w:sz w:val="24"/>
        </w:rPr>
        <w:t>9</w:t>
      </w:r>
      <w:r>
        <w:rPr>
          <w:rFonts w:ascii="Times New Roman" w:hAnsi="Times New Roman"/>
          <w:sz w:val="24"/>
        </w:rPr>
        <w:t xml:space="preserve"> Ši sutartis sudaryta dviem egzemplioriais</w:t>
      </w:r>
      <w:r w:rsidR="00421AE9">
        <w:rPr>
          <w:rFonts w:ascii="Times New Roman" w:hAnsi="Times New Roman"/>
          <w:sz w:val="24"/>
        </w:rPr>
        <w:t xml:space="preserve"> </w:t>
      </w:r>
      <w:r>
        <w:rPr>
          <w:rFonts w:ascii="Times New Roman" w:hAnsi="Times New Roman"/>
          <w:sz w:val="24"/>
        </w:rPr>
        <w:t>- po vieną kiekvienai šaliai. Abu egzemplioriai turi vienodą juridinę galią.</w:t>
      </w:r>
    </w:p>
    <w:p w:rsidR="00B2080E" w:rsidRDefault="00B2080E" w:rsidP="00045B94">
      <w:pPr>
        <w:jc w:val="both"/>
        <w:rPr>
          <w:rFonts w:ascii="Times New Roman" w:hAnsi="Times New Roman"/>
          <w:sz w:val="24"/>
        </w:rPr>
      </w:pPr>
      <w:r>
        <w:rPr>
          <w:rFonts w:ascii="Times New Roman" w:hAnsi="Times New Roman"/>
          <w:sz w:val="24"/>
        </w:rPr>
        <w:t>4.</w:t>
      </w:r>
      <w:r w:rsidR="00816BE4">
        <w:rPr>
          <w:rFonts w:ascii="Times New Roman" w:hAnsi="Times New Roman"/>
          <w:sz w:val="24"/>
        </w:rPr>
        <w:t>10</w:t>
      </w:r>
      <w:r>
        <w:rPr>
          <w:rFonts w:ascii="Times New Roman" w:hAnsi="Times New Roman"/>
          <w:sz w:val="24"/>
        </w:rPr>
        <w:t xml:space="preserve"> Sutarties priedai, pasirašyti abiejų šalių įgaliotų atstovų, yra neatskiriama šios sutarties dalis.</w:t>
      </w:r>
    </w:p>
    <w:p w:rsidR="00A1056D" w:rsidRPr="00816BE4" w:rsidRDefault="00A1056D" w:rsidP="00045B94">
      <w:pPr>
        <w:jc w:val="both"/>
        <w:rPr>
          <w:rFonts w:ascii="Times New Roman" w:hAnsi="Times New Roman"/>
          <w:sz w:val="20"/>
        </w:rPr>
      </w:pPr>
    </w:p>
    <w:p w:rsidR="004D6BA8" w:rsidRPr="004D6BA8" w:rsidRDefault="00A1056D" w:rsidP="00610BB7">
      <w:pPr>
        <w:jc w:val="both"/>
        <w:rPr>
          <w:rFonts w:ascii="Times New Roman" w:hAnsi="Times New Roman"/>
          <w:b/>
          <w:sz w:val="24"/>
        </w:rPr>
      </w:pPr>
      <w:r w:rsidRPr="00816BE4">
        <w:rPr>
          <w:rFonts w:ascii="Times New Roman" w:hAnsi="Times New Roman"/>
          <w:b/>
          <w:sz w:val="24"/>
        </w:rPr>
        <w:t>5.</w:t>
      </w:r>
      <w:r>
        <w:rPr>
          <w:rFonts w:ascii="Times New Roman" w:hAnsi="Times New Roman"/>
          <w:sz w:val="24"/>
        </w:rPr>
        <w:t xml:space="preserve"> </w:t>
      </w:r>
      <w:r w:rsidRPr="00A1056D">
        <w:rPr>
          <w:rFonts w:ascii="Times New Roman" w:hAnsi="Times New Roman"/>
          <w:b/>
          <w:sz w:val="24"/>
        </w:rPr>
        <w:t>ŠALIŲ REKVIZITAI</w:t>
      </w:r>
      <w:r w:rsidR="00610BB7">
        <w:rPr>
          <w:rFonts w:ascii="Times New Roman" w:hAnsi="Times New Roman"/>
          <w:b/>
          <w:sz w:val="24"/>
        </w:rPr>
        <w:tab/>
      </w:r>
    </w:p>
    <w:p w:rsidR="00B2080E" w:rsidRPr="004D6BA8" w:rsidRDefault="004D6BA8">
      <w:pPr>
        <w:rPr>
          <w:rFonts w:ascii="Times New Roman" w:hAnsi="Times New Roman"/>
          <w:b/>
          <w:sz w:val="24"/>
        </w:rPr>
      </w:pPr>
      <w:r w:rsidRPr="004D6BA8">
        <w:rPr>
          <w:rFonts w:ascii="Times New Roman" w:hAnsi="Times New Roman"/>
          <w:b/>
          <w:sz w:val="24"/>
        </w:rPr>
        <w:t>PARDAVĖJAS:</w:t>
      </w:r>
      <w:r w:rsidR="00B2080E" w:rsidRPr="004D6BA8">
        <w:rPr>
          <w:rFonts w:ascii="Times New Roman" w:hAnsi="Times New Roman"/>
          <w:b/>
          <w:sz w:val="24"/>
        </w:rPr>
        <w:tab/>
      </w:r>
      <w:r w:rsidR="00B2080E" w:rsidRPr="004D6BA8">
        <w:rPr>
          <w:rFonts w:ascii="Times New Roman" w:hAnsi="Times New Roman"/>
          <w:b/>
          <w:sz w:val="24"/>
        </w:rPr>
        <w:tab/>
      </w:r>
      <w:r w:rsidR="00B2080E" w:rsidRPr="004D6BA8">
        <w:rPr>
          <w:rFonts w:ascii="Times New Roman" w:hAnsi="Times New Roman"/>
          <w:b/>
          <w:sz w:val="24"/>
        </w:rPr>
        <w:tab/>
      </w:r>
      <w:r w:rsidRPr="004D6BA8">
        <w:rPr>
          <w:rFonts w:ascii="Times New Roman" w:hAnsi="Times New Roman"/>
          <w:b/>
          <w:sz w:val="24"/>
        </w:rPr>
        <w:t xml:space="preserve">     PIRKĖJAS:</w:t>
      </w:r>
    </w:p>
    <w:p w:rsidR="00AE4699" w:rsidRDefault="00AE4699">
      <w:pPr>
        <w:ind w:right="43"/>
        <w:jc w:val="both"/>
        <w:rPr>
          <w:rFonts w:ascii="Times New Roman" w:hAnsi="Times New Roman"/>
          <w:sz w:val="24"/>
        </w:rPr>
      </w:pPr>
    </w:p>
    <w:p w:rsidR="004D6BA8" w:rsidRPr="00816BE4" w:rsidRDefault="004D6BA8">
      <w:pPr>
        <w:ind w:right="43"/>
        <w:jc w:val="both"/>
        <w:rPr>
          <w:rFonts w:ascii="Times New Roman" w:hAnsi="Times New Roman"/>
          <w:b/>
          <w:sz w:val="16"/>
        </w:rPr>
        <w:sectPr w:rsidR="004D6BA8" w:rsidRPr="00816BE4" w:rsidSect="00816BE4">
          <w:pgSz w:w="11906" w:h="16838"/>
          <w:pgMar w:top="709" w:right="567" w:bottom="1134" w:left="1701" w:header="567" w:footer="567" w:gutter="0"/>
          <w:cols w:space="1296"/>
          <w:docGrid w:linePitch="360"/>
        </w:sectPr>
      </w:pPr>
    </w:p>
    <w:p w:rsidR="00816BE4" w:rsidRDefault="00B10E1C">
      <w:pPr>
        <w:ind w:right="43"/>
        <w:jc w:val="both"/>
        <w:rPr>
          <w:rFonts w:ascii="Times New Roman" w:hAnsi="Times New Roman"/>
          <w:sz w:val="24"/>
        </w:rPr>
      </w:pPr>
      <w:r>
        <w:rPr>
          <w:rFonts w:ascii="Times New Roman" w:hAnsi="Times New Roman"/>
          <w:b/>
          <w:sz w:val="24"/>
        </w:rPr>
        <w:lastRenderedPageBreak/>
        <w:t>Julita Jakubauskaitė</w:t>
      </w:r>
      <w:r w:rsidR="00B2080E">
        <w:rPr>
          <w:rFonts w:ascii="Times New Roman" w:hAnsi="Times New Roman"/>
          <w:sz w:val="24"/>
        </w:rPr>
        <w:tab/>
      </w:r>
    </w:p>
    <w:p w:rsidR="00816BE4" w:rsidRDefault="00816BE4">
      <w:pPr>
        <w:ind w:right="43"/>
        <w:jc w:val="both"/>
        <w:rPr>
          <w:rFonts w:ascii="Times New Roman" w:hAnsi="Times New Roman"/>
          <w:sz w:val="24"/>
        </w:rPr>
      </w:pPr>
    </w:p>
    <w:p w:rsidR="00B2080E" w:rsidRPr="00816BE4" w:rsidRDefault="009F5E6A">
      <w:pPr>
        <w:ind w:right="43"/>
        <w:jc w:val="both"/>
        <w:rPr>
          <w:rFonts w:ascii="Times New Roman" w:hAnsi="Times New Roman"/>
          <w:b/>
          <w:sz w:val="24"/>
        </w:rPr>
      </w:pPr>
      <w:r>
        <w:rPr>
          <w:rFonts w:ascii="Times New Roman" w:hAnsi="Times New Roman"/>
          <w:b/>
          <w:sz w:val="24"/>
        </w:rPr>
        <w:t xml:space="preserve">         </w:t>
      </w:r>
      <w:r w:rsidR="00B2080E" w:rsidRPr="002037B1">
        <w:rPr>
          <w:rFonts w:ascii="Times New Roman" w:hAnsi="Times New Roman"/>
          <w:b/>
          <w:sz w:val="24"/>
        </w:rPr>
        <w:t xml:space="preserve">                                        </w:t>
      </w:r>
      <w:r w:rsidR="00045B94">
        <w:rPr>
          <w:rFonts w:ascii="Times New Roman" w:hAnsi="Times New Roman"/>
          <w:b/>
          <w:sz w:val="24"/>
        </w:rPr>
        <w:t xml:space="preserve">                               </w:t>
      </w:r>
    </w:p>
    <w:p w:rsidR="00B2080E" w:rsidRPr="00554DAE" w:rsidRDefault="00B10E1C" w:rsidP="00DC69BE">
      <w:pPr>
        <w:rPr>
          <w:rFonts w:ascii="Times New Roman" w:hAnsi="Times New Roman"/>
          <w:color w:val="000000"/>
          <w:sz w:val="24"/>
        </w:rPr>
      </w:pPr>
      <w:r w:rsidRPr="00554DAE">
        <w:rPr>
          <w:rFonts w:ascii="Times New Roman" w:hAnsi="Times New Roman"/>
          <w:sz w:val="24"/>
        </w:rPr>
        <w:t>_________________________</w:t>
      </w:r>
    </w:p>
    <w:p w:rsidR="00B2080E" w:rsidRPr="00554DAE" w:rsidRDefault="00140985" w:rsidP="004D6BA8">
      <w:pPr>
        <w:ind w:right="43"/>
        <w:jc w:val="both"/>
        <w:rPr>
          <w:rFonts w:ascii="Times New Roman" w:hAnsi="Times New Roman"/>
          <w:color w:val="000000"/>
          <w:sz w:val="24"/>
        </w:rPr>
      </w:pPr>
      <w:r w:rsidRPr="00554DAE">
        <w:rPr>
          <w:rFonts w:ascii="Times New Roman" w:hAnsi="Times New Roman"/>
          <w:sz w:val="24"/>
        </w:rPr>
        <w:t>A.k. _____________________</w:t>
      </w:r>
      <w:r w:rsidR="00B2080E" w:rsidRPr="00554DAE">
        <w:rPr>
          <w:rFonts w:ascii="Times New Roman" w:hAnsi="Times New Roman"/>
          <w:sz w:val="24"/>
        </w:rPr>
        <w:tab/>
      </w:r>
      <w:r w:rsidR="00B2080E" w:rsidRPr="00554DAE">
        <w:rPr>
          <w:rFonts w:ascii="Times New Roman" w:hAnsi="Times New Roman"/>
          <w:sz w:val="24"/>
        </w:rPr>
        <w:tab/>
        <w:t xml:space="preserve">          </w:t>
      </w:r>
    </w:p>
    <w:p w:rsidR="00B2080E" w:rsidRPr="00554DAE" w:rsidRDefault="00B2080E">
      <w:pPr>
        <w:jc w:val="both"/>
        <w:rPr>
          <w:rFonts w:ascii="Times New Roman" w:hAnsi="Times New Roman"/>
        </w:rPr>
      </w:pPr>
      <w:r w:rsidRPr="00554DAE">
        <w:rPr>
          <w:rFonts w:ascii="Times New Roman" w:hAnsi="Times New Roman"/>
        </w:rPr>
        <w:t>A/s</w:t>
      </w:r>
      <w:r w:rsidR="004D6BA8" w:rsidRPr="00554DAE">
        <w:rPr>
          <w:rFonts w:ascii="Times New Roman" w:hAnsi="Times New Roman"/>
        </w:rPr>
        <w:t xml:space="preserve"> _</w:t>
      </w:r>
      <w:r w:rsidR="00B10E1C" w:rsidRPr="00554DAE">
        <w:rPr>
          <w:rFonts w:ascii="Times New Roman" w:hAnsi="Times New Roman"/>
        </w:rPr>
        <w:t>_____________________</w:t>
      </w:r>
      <w:r w:rsidRPr="00554DAE">
        <w:rPr>
          <w:rFonts w:ascii="Times New Roman" w:hAnsi="Times New Roman"/>
        </w:rPr>
        <w:t xml:space="preserve">                                          </w:t>
      </w:r>
    </w:p>
    <w:p w:rsidR="00B2080E" w:rsidRPr="00554DAE" w:rsidRDefault="004D6BA8">
      <w:pPr>
        <w:jc w:val="both"/>
        <w:rPr>
          <w:rFonts w:ascii="Times New Roman" w:hAnsi="Times New Roman"/>
          <w:sz w:val="24"/>
        </w:rPr>
      </w:pPr>
      <w:r w:rsidRPr="00554DAE">
        <w:rPr>
          <w:rFonts w:ascii="Times New Roman" w:hAnsi="Times New Roman"/>
        </w:rPr>
        <w:t>________</w:t>
      </w:r>
      <w:r w:rsidR="00B2080E" w:rsidRPr="00554DAE">
        <w:rPr>
          <w:rFonts w:ascii="Times New Roman" w:hAnsi="Times New Roman"/>
          <w:sz w:val="24"/>
        </w:rPr>
        <w:tab/>
        <w:t xml:space="preserve">                                           </w:t>
      </w:r>
    </w:p>
    <w:p w:rsidR="00AE4699" w:rsidRDefault="00AE4699">
      <w:pPr>
        <w:jc w:val="both"/>
        <w:rPr>
          <w:rFonts w:ascii="Times New Roman" w:hAnsi="Times New Roman"/>
          <w:sz w:val="24"/>
        </w:rPr>
      </w:pPr>
      <w:r w:rsidRPr="00554DAE">
        <w:rPr>
          <w:rFonts w:ascii="Times New Roman" w:hAnsi="Times New Roman"/>
          <w:sz w:val="24"/>
        </w:rPr>
        <w:t xml:space="preserve">Banko kodas </w:t>
      </w:r>
      <w:r w:rsidR="004D6BA8" w:rsidRPr="00554DAE">
        <w:rPr>
          <w:rFonts w:ascii="Times New Roman" w:hAnsi="Times New Roman"/>
          <w:sz w:val="24"/>
        </w:rPr>
        <w:t>____</w:t>
      </w:r>
    </w:p>
    <w:p w:rsidR="00140985" w:rsidRDefault="00140985" w:rsidP="009722DE">
      <w:pPr>
        <w:rPr>
          <w:rFonts w:ascii="Times New Roman" w:hAnsi="Times New Roman"/>
          <w:sz w:val="24"/>
        </w:rPr>
      </w:pPr>
    </w:p>
    <w:p w:rsidR="007E4801" w:rsidRDefault="007E4801" w:rsidP="009722DE">
      <w:pPr>
        <w:rPr>
          <w:rFonts w:ascii="Times New Roman" w:hAnsi="Times New Roman"/>
          <w:sz w:val="24"/>
        </w:rPr>
      </w:pPr>
    </w:p>
    <w:p w:rsidR="00AE4699" w:rsidRDefault="00B10E1C" w:rsidP="009722DE">
      <w:pPr>
        <w:rPr>
          <w:rFonts w:ascii="Times New Roman" w:hAnsi="Times New Roman"/>
          <w:sz w:val="24"/>
        </w:rPr>
      </w:pPr>
      <w:r>
        <w:rPr>
          <w:rFonts w:ascii="Times New Roman" w:hAnsi="Times New Roman"/>
          <w:b/>
          <w:sz w:val="24"/>
        </w:rPr>
        <w:t>Julita Jakubauskaitė</w:t>
      </w:r>
      <w:r w:rsidR="00AE4699">
        <w:rPr>
          <w:rFonts w:ascii="Times New Roman" w:hAnsi="Times New Roman"/>
          <w:sz w:val="24"/>
        </w:rPr>
        <w:tab/>
      </w:r>
      <w:r w:rsidR="00B2080E">
        <w:rPr>
          <w:rFonts w:ascii="Times New Roman" w:hAnsi="Times New Roman"/>
          <w:sz w:val="24"/>
        </w:rPr>
        <w:t xml:space="preserve"> </w:t>
      </w:r>
    </w:p>
    <w:p w:rsidR="00AE4699" w:rsidRDefault="009722DE" w:rsidP="00AE4699">
      <w:pPr>
        <w:jc w:val="both"/>
        <w:rPr>
          <w:rFonts w:ascii="Times New Roman" w:hAnsi="Times New Roman"/>
          <w:b/>
          <w:sz w:val="24"/>
          <w:szCs w:val="24"/>
        </w:rPr>
      </w:pPr>
      <w:r>
        <w:rPr>
          <w:rFonts w:ascii="Times New Roman" w:hAnsi="Times New Roman"/>
          <w:b/>
          <w:sz w:val="24"/>
          <w:szCs w:val="24"/>
        </w:rPr>
        <w:t>_____________________________</w:t>
      </w:r>
      <w:r w:rsidR="00B2080E" w:rsidRPr="005007A6">
        <w:rPr>
          <w:rFonts w:ascii="Times New Roman" w:hAnsi="Times New Roman"/>
          <w:b/>
          <w:sz w:val="24"/>
          <w:szCs w:val="24"/>
        </w:rPr>
        <w:tab/>
      </w:r>
    </w:p>
    <w:p w:rsidR="00AE4699" w:rsidRDefault="00AE4699" w:rsidP="00AE4699">
      <w:pPr>
        <w:jc w:val="both"/>
        <w:rPr>
          <w:rFonts w:ascii="Times New Roman" w:hAnsi="Times New Roman"/>
          <w:sz w:val="24"/>
        </w:rPr>
      </w:pPr>
      <w:r>
        <w:rPr>
          <w:rFonts w:ascii="Times New Roman" w:hAnsi="Times New Roman"/>
          <w:sz w:val="24"/>
        </w:rPr>
        <w:t xml:space="preserve">A.V.     </w:t>
      </w:r>
    </w:p>
    <w:p w:rsidR="00816BE4" w:rsidRDefault="00816BE4" w:rsidP="00AE4699">
      <w:pPr>
        <w:ind w:right="43"/>
        <w:jc w:val="both"/>
        <w:rPr>
          <w:rFonts w:ascii="Times New Roman" w:hAnsi="Times New Roman"/>
          <w:b/>
          <w:sz w:val="24"/>
        </w:rPr>
      </w:pPr>
    </w:p>
    <w:p w:rsidR="00AE4699" w:rsidRDefault="00AE4699" w:rsidP="00AE4699">
      <w:pPr>
        <w:ind w:right="43"/>
        <w:jc w:val="both"/>
        <w:rPr>
          <w:rFonts w:ascii="Times New Roman" w:hAnsi="Times New Roman"/>
          <w:b/>
          <w:sz w:val="24"/>
        </w:rPr>
      </w:pPr>
      <w:r w:rsidRPr="00AE4699">
        <w:rPr>
          <w:rFonts w:ascii="Times New Roman" w:hAnsi="Times New Roman"/>
          <w:b/>
          <w:sz w:val="24"/>
        </w:rPr>
        <w:lastRenderedPageBreak/>
        <w:t>Kauno miesto savivaldybės visuomenės sveikatos biuras</w:t>
      </w:r>
    </w:p>
    <w:p w:rsidR="00AE4699" w:rsidRPr="00AE4699" w:rsidRDefault="00AE4699" w:rsidP="00AE4699">
      <w:pPr>
        <w:ind w:right="43"/>
        <w:jc w:val="both"/>
        <w:rPr>
          <w:rFonts w:ascii="Times New Roman" w:hAnsi="Times New Roman"/>
          <w:b/>
          <w:sz w:val="24"/>
        </w:rPr>
      </w:pPr>
    </w:p>
    <w:p w:rsidR="00AE4699" w:rsidRDefault="00AE4699" w:rsidP="00B72678">
      <w:pPr>
        <w:rPr>
          <w:rFonts w:ascii="Times New Roman" w:hAnsi="Times New Roman"/>
          <w:sz w:val="24"/>
        </w:rPr>
      </w:pPr>
      <w:r>
        <w:rPr>
          <w:rFonts w:ascii="Times New Roman" w:hAnsi="Times New Roman"/>
          <w:sz w:val="24"/>
        </w:rPr>
        <w:t>Aušros g. 42A, LT-44158 Kaunas</w:t>
      </w:r>
    </w:p>
    <w:p w:rsidR="00AE4699" w:rsidRDefault="00AE4699" w:rsidP="00B72678">
      <w:pPr>
        <w:rPr>
          <w:rFonts w:ascii="Times New Roman" w:hAnsi="Times New Roman"/>
          <w:sz w:val="24"/>
        </w:rPr>
      </w:pPr>
      <w:r>
        <w:rPr>
          <w:rFonts w:ascii="Times New Roman" w:hAnsi="Times New Roman"/>
          <w:sz w:val="24"/>
        </w:rPr>
        <w:t>Įmonės kodas 301676575</w:t>
      </w:r>
    </w:p>
    <w:p w:rsidR="00AE4699" w:rsidRDefault="00AE4699" w:rsidP="00B72678">
      <w:pPr>
        <w:rPr>
          <w:rFonts w:ascii="Times New Roman" w:hAnsi="Times New Roman"/>
          <w:sz w:val="24"/>
        </w:rPr>
      </w:pPr>
    </w:p>
    <w:p w:rsidR="00AE4699" w:rsidRDefault="00AE4699" w:rsidP="00AE4699">
      <w:pPr>
        <w:rPr>
          <w:rFonts w:ascii="Times New Roman" w:eastAsia="Calibri" w:hAnsi="Times New Roman"/>
          <w:sz w:val="24"/>
          <w:szCs w:val="24"/>
        </w:rPr>
      </w:pPr>
      <w:r>
        <w:rPr>
          <w:rFonts w:ascii="Times New Roman" w:eastAsia="Calibri" w:hAnsi="Times New Roman"/>
          <w:sz w:val="24"/>
          <w:szCs w:val="24"/>
        </w:rPr>
        <w:t>A/s LT284010042501605822</w:t>
      </w:r>
    </w:p>
    <w:p w:rsidR="00AE4699" w:rsidRDefault="00AB7B0E" w:rsidP="00AE4699">
      <w:pPr>
        <w:rPr>
          <w:rFonts w:ascii="Times New Roman" w:eastAsia="Calibri" w:hAnsi="Times New Roman"/>
          <w:sz w:val="24"/>
          <w:szCs w:val="24"/>
        </w:rPr>
      </w:pPr>
      <w:r>
        <w:rPr>
          <w:rFonts w:ascii="Times New Roman" w:eastAsia="Calibri" w:hAnsi="Times New Roman"/>
          <w:sz w:val="24"/>
          <w:szCs w:val="24"/>
        </w:rPr>
        <w:t>AB DNB</w:t>
      </w:r>
    </w:p>
    <w:p w:rsidR="00AE4699" w:rsidRDefault="00AE4699" w:rsidP="00B72678">
      <w:pPr>
        <w:rPr>
          <w:rFonts w:ascii="Times New Roman" w:eastAsia="Calibri" w:hAnsi="Times New Roman"/>
          <w:sz w:val="24"/>
          <w:szCs w:val="24"/>
        </w:rPr>
      </w:pPr>
      <w:r>
        <w:rPr>
          <w:rFonts w:ascii="Times New Roman" w:eastAsia="Calibri" w:hAnsi="Times New Roman"/>
          <w:sz w:val="24"/>
          <w:szCs w:val="24"/>
        </w:rPr>
        <w:t xml:space="preserve">Banko kodas 40100 </w:t>
      </w:r>
    </w:p>
    <w:p w:rsidR="00AE4699" w:rsidRDefault="00AE4699" w:rsidP="00B72678">
      <w:pPr>
        <w:rPr>
          <w:rFonts w:ascii="Times New Roman" w:eastAsia="Calibri" w:hAnsi="Times New Roman"/>
          <w:sz w:val="24"/>
          <w:szCs w:val="24"/>
        </w:rPr>
      </w:pPr>
    </w:p>
    <w:p w:rsidR="00D84649" w:rsidRPr="00816BE4" w:rsidRDefault="00816BE4" w:rsidP="00D84649">
      <w:pPr>
        <w:rPr>
          <w:rFonts w:ascii="Times New Roman" w:hAnsi="Times New Roman"/>
          <w:sz w:val="24"/>
          <w:szCs w:val="24"/>
        </w:rPr>
      </w:pPr>
      <w:r w:rsidRPr="00816BE4">
        <w:rPr>
          <w:rFonts w:ascii="Times New Roman" w:hAnsi="Times New Roman"/>
        </w:rPr>
        <w:t>Direktorė</w:t>
      </w:r>
    </w:p>
    <w:p w:rsidR="00D84649" w:rsidRPr="00464C53" w:rsidRDefault="00816BE4" w:rsidP="00D84649">
      <w:pPr>
        <w:rPr>
          <w:rFonts w:ascii="Times New Roman" w:hAnsi="Times New Roman"/>
          <w:sz w:val="24"/>
          <w:szCs w:val="24"/>
        </w:rPr>
      </w:pPr>
      <w:r>
        <w:rPr>
          <w:rFonts w:ascii="Times New Roman" w:hAnsi="Times New Roman"/>
          <w:b/>
          <w:sz w:val="24"/>
          <w:szCs w:val="24"/>
        </w:rPr>
        <w:t>Gerda Kuzmarskienė</w:t>
      </w:r>
    </w:p>
    <w:p w:rsidR="009722DE" w:rsidRDefault="009722DE" w:rsidP="00B72678">
      <w:pPr>
        <w:rPr>
          <w:rFonts w:ascii="Times New Roman" w:hAnsi="Times New Roman"/>
          <w:sz w:val="24"/>
        </w:rPr>
      </w:pPr>
      <w:r>
        <w:rPr>
          <w:rFonts w:ascii="Times New Roman" w:hAnsi="Times New Roman"/>
          <w:sz w:val="24"/>
        </w:rPr>
        <w:t>_______________________________</w:t>
      </w:r>
    </w:p>
    <w:p w:rsidR="00AE4699" w:rsidRDefault="00AE4699" w:rsidP="00B72678">
      <w:pPr>
        <w:rPr>
          <w:rFonts w:ascii="Times New Roman" w:hAnsi="Times New Roman"/>
          <w:sz w:val="24"/>
        </w:rPr>
        <w:sectPr w:rsidR="00AE4699" w:rsidSect="00AE4699">
          <w:type w:val="continuous"/>
          <w:pgSz w:w="11906" w:h="16838"/>
          <w:pgMar w:top="540" w:right="567" w:bottom="1134" w:left="1701" w:header="567" w:footer="567" w:gutter="0"/>
          <w:cols w:num="2" w:space="1296"/>
          <w:docGrid w:linePitch="360"/>
        </w:sectPr>
      </w:pPr>
      <w:r>
        <w:rPr>
          <w:rFonts w:ascii="Times New Roman" w:hAnsi="Times New Roman"/>
          <w:sz w:val="24"/>
        </w:rPr>
        <w:t>A.V.</w:t>
      </w:r>
    </w:p>
    <w:p w:rsidR="007E4801" w:rsidRDefault="007E4801" w:rsidP="00F74A0A">
      <w:pPr>
        <w:jc w:val="right"/>
        <w:rPr>
          <w:rFonts w:ascii="Times New Roman" w:hAnsi="Times New Roman"/>
          <w:sz w:val="24"/>
        </w:rPr>
      </w:pPr>
    </w:p>
    <w:p w:rsidR="00130ADC" w:rsidRDefault="00130ADC" w:rsidP="00F74A0A">
      <w:pPr>
        <w:jc w:val="right"/>
        <w:rPr>
          <w:rFonts w:ascii="Times New Roman" w:hAnsi="Times New Roman"/>
          <w:sz w:val="24"/>
        </w:rPr>
      </w:pPr>
      <w:bookmarkStart w:id="0" w:name="_GoBack"/>
      <w:bookmarkEnd w:id="0"/>
    </w:p>
    <w:p w:rsidR="00816BE4" w:rsidRDefault="00816BE4" w:rsidP="00F74A0A">
      <w:pPr>
        <w:jc w:val="right"/>
        <w:rPr>
          <w:rFonts w:ascii="Times New Roman" w:hAnsi="Times New Roman"/>
          <w:sz w:val="24"/>
        </w:rPr>
      </w:pPr>
      <w:r w:rsidRPr="00816BE4">
        <w:rPr>
          <w:rFonts w:ascii="Times New Roman" w:hAnsi="Times New Roman"/>
          <w:sz w:val="24"/>
        </w:rPr>
        <w:lastRenderedPageBreak/>
        <w:t xml:space="preserve">Sutarties </w:t>
      </w:r>
      <w:r w:rsidR="00610BB7">
        <w:rPr>
          <w:rFonts w:ascii="Times New Roman" w:hAnsi="Times New Roman"/>
          <w:sz w:val="24"/>
        </w:rPr>
        <w:t>Nr</w:t>
      </w:r>
      <w:r w:rsidR="00610BB7" w:rsidRPr="00610BB7">
        <w:rPr>
          <w:rFonts w:ascii="Times New Roman" w:hAnsi="Times New Roman"/>
          <w:sz w:val="24"/>
        </w:rPr>
        <w:t>. S-19/04-46</w:t>
      </w:r>
    </w:p>
    <w:p w:rsidR="00B72678" w:rsidRDefault="00F74A0A" w:rsidP="00F74A0A">
      <w:pPr>
        <w:jc w:val="right"/>
        <w:rPr>
          <w:rFonts w:ascii="Times New Roman" w:hAnsi="Times New Roman"/>
          <w:sz w:val="24"/>
        </w:rPr>
      </w:pPr>
      <w:r>
        <w:rPr>
          <w:rFonts w:ascii="Times New Roman" w:hAnsi="Times New Roman"/>
          <w:sz w:val="24"/>
        </w:rPr>
        <w:t>Priedas Nr.1</w:t>
      </w:r>
    </w:p>
    <w:p w:rsidR="00F74A0A" w:rsidRPr="00D84649" w:rsidRDefault="00F74A0A" w:rsidP="00F74A0A">
      <w:pPr>
        <w:rPr>
          <w:rFonts w:ascii="Times New Roman" w:hAnsi="Times New Roman"/>
          <w:sz w:val="28"/>
        </w:rPr>
      </w:pPr>
    </w:p>
    <w:p w:rsidR="00D84649" w:rsidRPr="00DF0AC5" w:rsidRDefault="00DF0AC5" w:rsidP="00610BB7">
      <w:pPr>
        <w:pStyle w:val="Sraopastraipa"/>
        <w:spacing w:line="240" w:lineRule="auto"/>
        <w:ind w:left="0" w:firstLine="0"/>
        <w:jc w:val="center"/>
        <w:rPr>
          <w:b/>
          <w:i/>
          <w:sz w:val="32"/>
        </w:rPr>
      </w:pPr>
      <w:r w:rsidRPr="00DF0AC5">
        <w:rPr>
          <w:b/>
          <w:sz w:val="28"/>
          <w:szCs w:val="24"/>
        </w:rPr>
        <w:t>J</w:t>
      </w:r>
      <w:r w:rsidR="00D84649" w:rsidRPr="00DF0AC5">
        <w:rPr>
          <w:b/>
          <w:sz w:val="28"/>
          <w:szCs w:val="24"/>
        </w:rPr>
        <w:t>ogos</w:t>
      </w:r>
      <w:r w:rsidR="00610BB7">
        <w:rPr>
          <w:b/>
          <w:sz w:val="28"/>
          <w:szCs w:val="24"/>
        </w:rPr>
        <w:t xml:space="preserve"> ir </w:t>
      </w:r>
      <w:proofErr w:type="spellStart"/>
      <w:r w:rsidR="00610BB7">
        <w:rPr>
          <w:b/>
          <w:sz w:val="28"/>
          <w:szCs w:val="24"/>
        </w:rPr>
        <w:t>acro</w:t>
      </w:r>
      <w:proofErr w:type="spellEnd"/>
      <w:r w:rsidR="00610BB7">
        <w:rPr>
          <w:b/>
          <w:sz w:val="28"/>
          <w:szCs w:val="24"/>
        </w:rPr>
        <w:t xml:space="preserve"> jogos</w:t>
      </w:r>
      <w:r w:rsidR="00D84649" w:rsidRPr="00DF0AC5">
        <w:rPr>
          <w:b/>
          <w:sz w:val="28"/>
          <w:szCs w:val="24"/>
        </w:rPr>
        <w:t xml:space="preserve"> treniruočių Kaune vedimo paslauga</w:t>
      </w:r>
    </w:p>
    <w:p w:rsidR="00D84649" w:rsidRPr="00DF0AC5" w:rsidRDefault="00D84649" w:rsidP="00610BB7">
      <w:pPr>
        <w:pStyle w:val="Antrats"/>
        <w:spacing w:before="240"/>
        <w:rPr>
          <w:rFonts w:ascii="Times New Roman" w:hAnsi="Times New Roman"/>
          <w:b/>
          <w:i/>
          <w:sz w:val="24"/>
          <w:szCs w:val="24"/>
        </w:rPr>
      </w:pPr>
      <w:r w:rsidRPr="00DF0AC5">
        <w:rPr>
          <w:rFonts w:ascii="Times New Roman" w:hAnsi="Times New Roman"/>
          <w:b/>
          <w:i/>
          <w:sz w:val="24"/>
          <w:szCs w:val="24"/>
        </w:rPr>
        <w:t>Pageidaujami paslaugų suteikimo terminai, kitos reikalingos sutarties sąlygos:</w:t>
      </w:r>
    </w:p>
    <w:p w:rsidR="00610BB7" w:rsidRPr="00DC30E6" w:rsidRDefault="00610BB7" w:rsidP="00610BB7">
      <w:pPr>
        <w:pStyle w:val="Sraopastraipa"/>
        <w:numPr>
          <w:ilvl w:val="0"/>
          <w:numId w:val="21"/>
        </w:numPr>
        <w:spacing w:line="276" w:lineRule="auto"/>
        <w:ind w:left="351"/>
        <w:rPr>
          <w:szCs w:val="24"/>
        </w:rPr>
      </w:pPr>
      <w:r>
        <w:rPr>
          <w:szCs w:val="24"/>
        </w:rPr>
        <w:t>Paslaugų suteikimas birželio 3</w:t>
      </w:r>
      <w:r w:rsidRPr="00DC30E6">
        <w:rPr>
          <w:szCs w:val="24"/>
        </w:rPr>
        <w:t xml:space="preserve"> d. – </w:t>
      </w:r>
      <w:r>
        <w:rPr>
          <w:szCs w:val="24"/>
        </w:rPr>
        <w:t>rugpjūčio 31</w:t>
      </w:r>
      <w:r w:rsidRPr="00DC30E6">
        <w:rPr>
          <w:szCs w:val="24"/>
        </w:rPr>
        <w:t xml:space="preserve"> d.</w:t>
      </w:r>
    </w:p>
    <w:p w:rsidR="00610BB7" w:rsidRDefault="00610BB7" w:rsidP="00610BB7">
      <w:pPr>
        <w:pStyle w:val="Sraopastraipa"/>
        <w:numPr>
          <w:ilvl w:val="0"/>
          <w:numId w:val="21"/>
        </w:numPr>
        <w:spacing w:line="276" w:lineRule="auto"/>
        <w:ind w:left="351"/>
        <w:rPr>
          <w:szCs w:val="24"/>
        </w:rPr>
      </w:pPr>
      <w:r>
        <w:rPr>
          <w:szCs w:val="24"/>
        </w:rPr>
        <w:t>Užsiėmimai turi vykti po 2 kartus per savaitę – antradieniais ir ketvirtadieniais.</w:t>
      </w:r>
    </w:p>
    <w:p w:rsidR="00610BB7" w:rsidRDefault="00610BB7" w:rsidP="00610BB7">
      <w:pPr>
        <w:pStyle w:val="Sraopastraipa"/>
        <w:numPr>
          <w:ilvl w:val="0"/>
          <w:numId w:val="21"/>
        </w:numPr>
        <w:spacing w:line="276" w:lineRule="auto"/>
        <w:ind w:left="351"/>
        <w:rPr>
          <w:szCs w:val="24"/>
        </w:rPr>
      </w:pPr>
      <w:r w:rsidRPr="000542EA">
        <w:rPr>
          <w:szCs w:val="24"/>
        </w:rPr>
        <w:t>Jogos užsiėmimai turi prasidėti ne vėliau kaip 1</w:t>
      </w:r>
      <w:r>
        <w:rPr>
          <w:szCs w:val="24"/>
        </w:rPr>
        <w:t>8</w:t>
      </w:r>
      <w:r w:rsidRPr="000542EA">
        <w:rPr>
          <w:szCs w:val="24"/>
        </w:rPr>
        <w:t xml:space="preserve">.00 val. </w:t>
      </w:r>
    </w:p>
    <w:p w:rsidR="00610BB7" w:rsidRPr="000542EA" w:rsidRDefault="00610BB7" w:rsidP="00610BB7">
      <w:pPr>
        <w:pStyle w:val="Sraopastraipa"/>
        <w:numPr>
          <w:ilvl w:val="0"/>
          <w:numId w:val="21"/>
        </w:numPr>
        <w:spacing w:line="276" w:lineRule="auto"/>
        <w:ind w:left="351"/>
        <w:rPr>
          <w:szCs w:val="24"/>
        </w:rPr>
      </w:pPr>
      <w:proofErr w:type="spellStart"/>
      <w:r>
        <w:rPr>
          <w:szCs w:val="24"/>
        </w:rPr>
        <w:t>Acro</w:t>
      </w:r>
      <w:proofErr w:type="spellEnd"/>
      <w:r>
        <w:rPr>
          <w:szCs w:val="24"/>
        </w:rPr>
        <w:t xml:space="preserve"> jogos užsiėmimai turi prasidėti ne vėliau kaip 19 val.</w:t>
      </w:r>
    </w:p>
    <w:p w:rsidR="00610BB7" w:rsidRPr="000542EA" w:rsidRDefault="00610BB7" w:rsidP="00610BB7">
      <w:pPr>
        <w:spacing w:line="276" w:lineRule="auto"/>
        <w:ind w:left="-9"/>
        <w:jc w:val="both"/>
        <w:rPr>
          <w:rFonts w:ascii="Times New Roman" w:hAnsi="Times New Roman"/>
          <w:szCs w:val="24"/>
        </w:rPr>
      </w:pPr>
      <w:r w:rsidRPr="000542EA">
        <w:rPr>
          <w:rFonts w:ascii="Times New Roman" w:hAnsi="Times New Roman"/>
          <w:i/>
        </w:rPr>
        <w:t>*Tikslūs užsiėmimų laikai derinami su užsakovu.</w:t>
      </w:r>
      <w:r w:rsidRPr="000542EA">
        <w:rPr>
          <w:rFonts w:ascii="Times New Roman" w:hAnsi="Times New Roman"/>
          <w:i/>
          <w:szCs w:val="24"/>
        </w:rPr>
        <w:t xml:space="preserve"> Abiejų šalių sutarimu laikai gali būti keičiami.</w:t>
      </w:r>
    </w:p>
    <w:p w:rsidR="00610BB7" w:rsidRPr="001F6F93" w:rsidRDefault="00610BB7" w:rsidP="00610BB7">
      <w:pPr>
        <w:pStyle w:val="Sraopastraipa"/>
        <w:numPr>
          <w:ilvl w:val="0"/>
          <w:numId w:val="21"/>
        </w:numPr>
        <w:spacing w:line="276" w:lineRule="auto"/>
        <w:ind w:left="351"/>
        <w:rPr>
          <w:szCs w:val="24"/>
        </w:rPr>
      </w:pPr>
      <w:r>
        <w:rPr>
          <w:szCs w:val="24"/>
        </w:rPr>
        <w:t>Vieno užsiėmimo trukmė – 1 val.</w:t>
      </w:r>
    </w:p>
    <w:p w:rsidR="00610BB7" w:rsidRPr="00610BB7" w:rsidRDefault="00610BB7" w:rsidP="00610BB7">
      <w:pPr>
        <w:pStyle w:val="Sraopastraipa"/>
        <w:numPr>
          <w:ilvl w:val="0"/>
          <w:numId w:val="21"/>
        </w:numPr>
        <w:spacing w:line="276" w:lineRule="auto"/>
        <w:ind w:left="351"/>
        <w:rPr>
          <w:szCs w:val="24"/>
        </w:rPr>
      </w:pPr>
      <w:r w:rsidRPr="00610BB7">
        <w:rPr>
          <w:szCs w:val="24"/>
        </w:rPr>
        <w:t>Visas išlaidas susijusias su paslaugos suteikimu apmoka tiekėjas.</w:t>
      </w:r>
    </w:p>
    <w:p w:rsidR="00610BB7" w:rsidRPr="007E4801" w:rsidRDefault="00610BB7" w:rsidP="007E4801">
      <w:pPr>
        <w:pStyle w:val="Sraopastraipa"/>
        <w:numPr>
          <w:ilvl w:val="0"/>
          <w:numId w:val="21"/>
        </w:numPr>
        <w:spacing w:line="276" w:lineRule="auto"/>
        <w:ind w:left="351"/>
        <w:rPr>
          <w:szCs w:val="24"/>
        </w:rPr>
      </w:pPr>
      <w:r w:rsidRPr="00610BB7">
        <w:rPr>
          <w:szCs w:val="24"/>
        </w:rPr>
        <w:t>Apmokėjimas po paslaugos suteikimo pagal sąskaitą faktūrą pateiktą sistemoje e-sąskaita.</w:t>
      </w:r>
    </w:p>
    <w:p w:rsidR="00610BB7" w:rsidRPr="00610BB7" w:rsidRDefault="00610BB7" w:rsidP="00610BB7">
      <w:pPr>
        <w:pStyle w:val="Sraopastraipa"/>
        <w:numPr>
          <w:ilvl w:val="0"/>
          <w:numId w:val="21"/>
        </w:numPr>
        <w:spacing w:line="276" w:lineRule="auto"/>
        <w:ind w:left="351"/>
        <w:rPr>
          <w:szCs w:val="24"/>
        </w:rPr>
      </w:pPr>
      <w:r w:rsidRPr="00610BB7">
        <w:rPr>
          <w:szCs w:val="24"/>
        </w:rPr>
        <w:t>Paslaugos teikėjas turi prisidėti prie informacijos sklaidos ir viešinimo apie vykdomus nemokamus užsiėmimus, kuri derinama su užsakovu.</w:t>
      </w:r>
    </w:p>
    <w:p w:rsidR="00EF6E85" w:rsidRPr="00DF0AC5" w:rsidRDefault="00EF6E85" w:rsidP="00610BB7">
      <w:pPr>
        <w:pStyle w:val="Antrats"/>
        <w:spacing w:before="240"/>
        <w:rPr>
          <w:rFonts w:ascii="Times New Roman" w:hAnsi="Times New Roman"/>
          <w:b/>
          <w:i/>
          <w:sz w:val="24"/>
          <w:szCs w:val="24"/>
        </w:rPr>
      </w:pPr>
      <w:r w:rsidRPr="00DF0AC5">
        <w:rPr>
          <w:rFonts w:ascii="Times New Roman" w:hAnsi="Times New Roman"/>
          <w:b/>
          <w:i/>
          <w:sz w:val="24"/>
          <w:szCs w:val="24"/>
        </w:rPr>
        <w:t>Paslaugos įkainiai:</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956"/>
        <w:gridCol w:w="1701"/>
        <w:gridCol w:w="2268"/>
        <w:gridCol w:w="1701"/>
      </w:tblGrid>
      <w:tr w:rsidR="00EF6E85" w:rsidRPr="00DA6088" w:rsidTr="000D06A4">
        <w:trPr>
          <w:trHeight w:val="698"/>
        </w:trPr>
        <w:tc>
          <w:tcPr>
            <w:tcW w:w="696" w:type="dxa"/>
          </w:tcPr>
          <w:p w:rsidR="00EF6E85" w:rsidRPr="00EF6E85" w:rsidRDefault="00EF6E85" w:rsidP="00610BB7">
            <w:pPr>
              <w:jc w:val="both"/>
              <w:rPr>
                <w:b/>
              </w:rPr>
            </w:pPr>
            <w:r w:rsidRPr="00EF6E85">
              <w:rPr>
                <w:rFonts w:ascii="Times New Roman" w:hAnsi="Times New Roman"/>
                <w:b/>
                <w:sz w:val="24"/>
              </w:rPr>
              <w:t>Nr.</w:t>
            </w:r>
          </w:p>
        </w:tc>
        <w:tc>
          <w:tcPr>
            <w:tcW w:w="2956" w:type="dxa"/>
          </w:tcPr>
          <w:p w:rsidR="00EF6E85" w:rsidRPr="00EC0707" w:rsidRDefault="00EF6E85" w:rsidP="00610BB7">
            <w:pPr>
              <w:jc w:val="both"/>
              <w:rPr>
                <w:rFonts w:ascii="Times New Roman" w:hAnsi="Times New Roman"/>
                <w:b/>
                <w:color w:val="FF0000"/>
                <w:sz w:val="24"/>
              </w:rPr>
            </w:pPr>
            <w:r w:rsidRPr="00EC0707">
              <w:rPr>
                <w:rFonts w:ascii="Times New Roman" w:hAnsi="Times New Roman"/>
                <w:b/>
                <w:sz w:val="24"/>
              </w:rPr>
              <w:t>P</w:t>
            </w:r>
            <w:r>
              <w:rPr>
                <w:rFonts w:ascii="Times New Roman" w:hAnsi="Times New Roman"/>
                <w:b/>
                <w:sz w:val="24"/>
              </w:rPr>
              <w:t>aslauga</w:t>
            </w:r>
          </w:p>
        </w:tc>
        <w:tc>
          <w:tcPr>
            <w:tcW w:w="1701" w:type="dxa"/>
          </w:tcPr>
          <w:p w:rsidR="00EF6E85" w:rsidRPr="00EC0707" w:rsidRDefault="00EF6E85" w:rsidP="00610BB7">
            <w:pPr>
              <w:jc w:val="both"/>
              <w:rPr>
                <w:rFonts w:ascii="Times New Roman" w:hAnsi="Times New Roman"/>
                <w:b/>
                <w:sz w:val="24"/>
              </w:rPr>
            </w:pPr>
            <w:r>
              <w:rPr>
                <w:rFonts w:ascii="Times New Roman" w:hAnsi="Times New Roman"/>
                <w:b/>
                <w:sz w:val="24"/>
              </w:rPr>
              <w:t>Kiekis</w:t>
            </w:r>
          </w:p>
        </w:tc>
        <w:tc>
          <w:tcPr>
            <w:tcW w:w="2268" w:type="dxa"/>
          </w:tcPr>
          <w:p w:rsidR="00EF6E85" w:rsidRPr="00190FAD" w:rsidRDefault="00EF6E85" w:rsidP="00610BB7">
            <w:pPr>
              <w:jc w:val="both"/>
              <w:rPr>
                <w:rFonts w:ascii="Times New Roman" w:hAnsi="Times New Roman"/>
                <w:b/>
                <w:sz w:val="24"/>
              </w:rPr>
            </w:pPr>
            <w:r w:rsidRPr="00190FAD">
              <w:rPr>
                <w:rFonts w:ascii="Times New Roman" w:hAnsi="Times New Roman"/>
                <w:b/>
                <w:sz w:val="24"/>
              </w:rPr>
              <w:t xml:space="preserve">1 </w:t>
            </w:r>
            <w:r>
              <w:rPr>
                <w:rFonts w:ascii="Times New Roman" w:hAnsi="Times New Roman"/>
                <w:b/>
                <w:sz w:val="24"/>
              </w:rPr>
              <w:t>užsiėmimo</w:t>
            </w:r>
            <w:r w:rsidRPr="00190FAD">
              <w:rPr>
                <w:rFonts w:ascii="Times New Roman" w:hAnsi="Times New Roman"/>
                <w:b/>
                <w:sz w:val="24"/>
              </w:rPr>
              <w:t xml:space="preserve"> įkainis</w:t>
            </w:r>
            <w:r>
              <w:rPr>
                <w:rFonts w:ascii="Times New Roman" w:hAnsi="Times New Roman"/>
                <w:b/>
                <w:sz w:val="24"/>
              </w:rPr>
              <w:t xml:space="preserve"> </w:t>
            </w:r>
            <w:proofErr w:type="spellStart"/>
            <w:r w:rsidRPr="00190FAD">
              <w:rPr>
                <w:rFonts w:ascii="Times New Roman" w:hAnsi="Times New Roman"/>
                <w:b/>
                <w:sz w:val="24"/>
              </w:rPr>
              <w:t>Eur</w:t>
            </w:r>
            <w:proofErr w:type="spellEnd"/>
          </w:p>
        </w:tc>
        <w:tc>
          <w:tcPr>
            <w:tcW w:w="1701" w:type="dxa"/>
          </w:tcPr>
          <w:p w:rsidR="00EF6E85" w:rsidRPr="00EC0707" w:rsidRDefault="00EF6E85" w:rsidP="00610BB7">
            <w:pPr>
              <w:jc w:val="both"/>
              <w:rPr>
                <w:rFonts w:ascii="Times New Roman" w:hAnsi="Times New Roman"/>
                <w:b/>
                <w:sz w:val="24"/>
              </w:rPr>
            </w:pPr>
            <w:r w:rsidRPr="00EC0707">
              <w:rPr>
                <w:rFonts w:ascii="Times New Roman" w:hAnsi="Times New Roman"/>
                <w:b/>
                <w:sz w:val="24"/>
              </w:rPr>
              <w:t xml:space="preserve">Suma, </w:t>
            </w:r>
            <w:proofErr w:type="spellStart"/>
            <w:r w:rsidRPr="00EC0707">
              <w:rPr>
                <w:rFonts w:ascii="Times New Roman" w:hAnsi="Times New Roman"/>
                <w:b/>
                <w:sz w:val="24"/>
              </w:rPr>
              <w:t>Eur</w:t>
            </w:r>
            <w:proofErr w:type="spellEnd"/>
          </w:p>
        </w:tc>
      </w:tr>
      <w:tr w:rsidR="00EF6E85" w:rsidRPr="00DA6088" w:rsidTr="000D06A4">
        <w:trPr>
          <w:trHeight w:val="357"/>
        </w:trPr>
        <w:tc>
          <w:tcPr>
            <w:tcW w:w="696" w:type="dxa"/>
          </w:tcPr>
          <w:p w:rsidR="00EF6E85" w:rsidRPr="00DA6088" w:rsidRDefault="00EF6E85" w:rsidP="000D06A4">
            <w:r>
              <w:t>1.</w:t>
            </w:r>
          </w:p>
        </w:tc>
        <w:tc>
          <w:tcPr>
            <w:tcW w:w="2956" w:type="dxa"/>
          </w:tcPr>
          <w:p w:rsidR="00EF6E85" w:rsidRPr="00610BB7" w:rsidRDefault="00610BB7" w:rsidP="00816BE4">
            <w:pPr>
              <w:rPr>
                <w:rFonts w:ascii="Times New Roman" w:hAnsi="Times New Roman"/>
                <w:sz w:val="24"/>
              </w:rPr>
            </w:pPr>
            <w:r w:rsidRPr="00610BB7">
              <w:rPr>
                <w:rFonts w:ascii="Times New Roman" w:hAnsi="Times New Roman"/>
                <w:sz w:val="24"/>
              </w:rPr>
              <w:t xml:space="preserve">Jogos </w:t>
            </w:r>
            <w:proofErr w:type="spellStart"/>
            <w:r w:rsidRPr="00610BB7">
              <w:rPr>
                <w:rFonts w:ascii="Times New Roman" w:hAnsi="Times New Roman"/>
                <w:sz w:val="24"/>
              </w:rPr>
              <w:t>užsiėmimai</w:t>
            </w:r>
            <w:proofErr w:type="spellEnd"/>
          </w:p>
        </w:tc>
        <w:tc>
          <w:tcPr>
            <w:tcW w:w="1701" w:type="dxa"/>
          </w:tcPr>
          <w:p w:rsidR="00EF6E85" w:rsidRPr="00EC0707" w:rsidRDefault="00610BB7" w:rsidP="00610BB7">
            <w:pPr>
              <w:rPr>
                <w:rFonts w:ascii="Times New Roman" w:hAnsi="Times New Roman"/>
                <w:sz w:val="24"/>
              </w:rPr>
            </w:pPr>
            <w:r>
              <w:rPr>
                <w:rFonts w:ascii="Times New Roman" w:hAnsi="Times New Roman"/>
                <w:sz w:val="24"/>
              </w:rPr>
              <w:t>25</w:t>
            </w:r>
            <w:r w:rsidR="00EF6E85">
              <w:rPr>
                <w:rFonts w:ascii="Times New Roman" w:hAnsi="Times New Roman"/>
                <w:sz w:val="24"/>
              </w:rPr>
              <w:t xml:space="preserve"> užsiėmimai</w:t>
            </w:r>
          </w:p>
        </w:tc>
        <w:tc>
          <w:tcPr>
            <w:tcW w:w="2268" w:type="dxa"/>
          </w:tcPr>
          <w:p w:rsidR="00EF6E85" w:rsidRPr="00EC0707" w:rsidRDefault="00610BB7" w:rsidP="000D06A4">
            <w:pPr>
              <w:rPr>
                <w:rFonts w:ascii="Times New Roman" w:hAnsi="Times New Roman"/>
                <w:sz w:val="24"/>
              </w:rPr>
            </w:pPr>
            <w:r>
              <w:rPr>
                <w:rFonts w:ascii="Times New Roman" w:hAnsi="Times New Roman"/>
                <w:sz w:val="24"/>
              </w:rPr>
              <w:t>4</w:t>
            </w:r>
            <w:r w:rsidR="00816BE4">
              <w:rPr>
                <w:rFonts w:ascii="Times New Roman" w:hAnsi="Times New Roman"/>
                <w:sz w:val="24"/>
              </w:rPr>
              <w:t>0,00</w:t>
            </w:r>
            <w:r w:rsidR="00EF6E85">
              <w:rPr>
                <w:rFonts w:ascii="Times New Roman" w:hAnsi="Times New Roman"/>
                <w:sz w:val="24"/>
              </w:rPr>
              <w:t xml:space="preserve"> </w:t>
            </w:r>
            <w:proofErr w:type="spellStart"/>
            <w:r w:rsidR="00EF6E85">
              <w:rPr>
                <w:rFonts w:ascii="Times New Roman" w:hAnsi="Times New Roman"/>
                <w:sz w:val="24"/>
              </w:rPr>
              <w:t>Eur</w:t>
            </w:r>
            <w:proofErr w:type="spellEnd"/>
          </w:p>
        </w:tc>
        <w:tc>
          <w:tcPr>
            <w:tcW w:w="1701" w:type="dxa"/>
          </w:tcPr>
          <w:p w:rsidR="00EF6E85" w:rsidRPr="00EC0707" w:rsidRDefault="00610BB7" w:rsidP="000D06A4">
            <w:pPr>
              <w:rPr>
                <w:rFonts w:ascii="Times New Roman" w:hAnsi="Times New Roman"/>
                <w:sz w:val="24"/>
              </w:rPr>
            </w:pPr>
            <w:r>
              <w:rPr>
                <w:rFonts w:ascii="Times New Roman" w:hAnsi="Times New Roman"/>
                <w:sz w:val="24"/>
              </w:rPr>
              <w:t>1000</w:t>
            </w:r>
            <w:r w:rsidR="00816BE4">
              <w:rPr>
                <w:rFonts w:ascii="Times New Roman" w:hAnsi="Times New Roman"/>
                <w:sz w:val="24"/>
              </w:rPr>
              <w:t>,00</w:t>
            </w:r>
            <w:r w:rsidR="00EF6E85">
              <w:rPr>
                <w:rFonts w:ascii="Times New Roman" w:hAnsi="Times New Roman"/>
                <w:sz w:val="24"/>
              </w:rPr>
              <w:t xml:space="preserve"> </w:t>
            </w:r>
            <w:proofErr w:type="spellStart"/>
            <w:r w:rsidR="00EF6E85">
              <w:rPr>
                <w:rFonts w:ascii="Times New Roman" w:hAnsi="Times New Roman"/>
                <w:sz w:val="24"/>
              </w:rPr>
              <w:t>Eur</w:t>
            </w:r>
            <w:proofErr w:type="spellEnd"/>
          </w:p>
        </w:tc>
      </w:tr>
      <w:tr w:rsidR="00610BB7" w:rsidRPr="00DA6088" w:rsidTr="000D06A4">
        <w:trPr>
          <w:trHeight w:val="357"/>
        </w:trPr>
        <w:tc>
          <w:tcPr>
            <w:tcW w:w="696" w:type="dxa"/>
          </w:tcPr>
          <w:p w:rsidR="00610BB7" w:rsidRDefault="00610BB7" w:rsidP="000D06A4">
            <w:r>
              <w:t>2.</w:t>
            </w:r>
          </w:p>
        </w:tc>
        <w:tc>
          <w:tcPr>
            <w:tcW w:w="2956" w:type="dxa"/>
          </w:tcPr>
          <w:p w:rsidR="00610BB7" w:rsidRPr="00610BB7" w:rsidRDefault="00610BB7" w:rsidP="00816BE4">
            <w:pPr>
              <w:rPr>
                <w:rFonts w:ascii="Times New Roman" w:hAnsi="Times New Roman"/>
                <w:sz w:val="24"/>
              </w:rPr>
            </w:pPr>
            <w:proofErr w:type="spellStart"/>
            <w:r w:rsidRPr="00610BB7">
              <w:rPr>
                <w:rFonts w:ascii="Times New Roman" w:hAnsi="Times New Roman"/>
                <w:sz w:val="24"/>
              </w:rPr>
              <w:t>Acro</w:t>
            </w:r>
            <w:proofErr w:type="spellEnd"/>
            <w:r w:rsidRPr="00610BB7">
              <w:rPr>
                <w:rFonts w:ascii="Times New Roman" w:hAnsi="Times New Roman"/>
                <w:sz w:val="24"/>
              </w:rPr>
              <w:t xml:space="preserve"> </w:t>
            </w:r>
            <w:proofErr w:type="spellStart"/>
            <w:r w:rsidRPr="00610BB7">
              <w:rPr>
                <w:rFonts w:ascii="Times New Roman" w:hAnsi="Times New Roman"/>
                <w:sz w:val="24"/>
              </w:rPr>
              <w:t>jogos</w:t>
            </w:r>
            <w:proofErr w:type="spellEnd"/>
            <w:r w:rsidRPr="00610BB7">
              <w:rPr>
                <w:rFonts w:ascii="Times New Roman" w:hAnsi="Times New Roman"/>
                <w:sz w:val="24"/>
              </w:rPr>
              <w:t xml:space="preserve"> </w:t>
            </w:r>
            <w:proofErr w:type="spellStart"/>
            <w:r w:rsidRPr="00610BB7">
              <w:rPr>
                <w:rFonts w:ascii="Times New Roman" w:hAnsi="Times New Roman"/>
                <w:sz w:val="24"/>
              </w:rPr>
              <w:t>užsiėmimai</w:t>
            </w:r>
            <w:proofErr w:type="spellEnd"/>
          </w:p>
        </w:tc>
        <w:tc>
          <w:tcPr>
            <w:tcW w:w="1701" w:type="dxa"/>
          </w:tcPr>
          <w:p w:rsidR="00610BB7" w:rsidRDefault="00610BB7" w:rsidP="00610BB7">
            <w:pPr>
              <w:rPr>
                <w:rFonts w:ascii="Times New Roman" w:hAnsi="Times New Roman"/>
                <w:sz w:val="24"/>
              </w:rPr>
            </w:pPr>
            <w:r>
              <w:rPr>
                <w:rFonts w:ascii="Times New Roman" w:hAnsi="Times New Roman"/>
                <w:sz w:val="24"/>
              </w:rPr>
              <w:t>25 užsiėmimai</w:t>
            </w:r>
          </w:p>
        </w:tc>
        <w:tc>
          <w:tcPr>
            <w:tcW w:w="2268" w:type="dxa"/>
          </w:tcPr>
          <w:p w:rsidR="00610BB7" w:rsidRDefault="00610BB7" w:rsidP="000D06A4">
            <w:pPr>
              <w:rPr>
                <w:rFonts w:ascii="Times New Roman" w:hAnsi="Times New Roman"/>
                <w:sz w:val="24"/>
              </w:rPr>
            </w:pPr>
            <w:r>
              <w:rPr>
                <w:rFonts w:ascii="Times New Roman" w:hAnsi="Times New Roman"/>
                <w:sz w:val="24"/>
              </w:rPr>
              <w:t xml:space="preserve">40,00 </w:t>
            </w:r>
            <w:proofErr w:type="spellStart"/>
            <w:r>
              <w:rPr>
                <w:rFonts w:ascii="Times New Roman" w:hAnsi="Times New Roman"/>
                <w:sz w:val="24"/>
              </w:rPr>
              <w:t>Eur</w:t>
            </w:r>
            <w:proofErr w:type="spellEnd"/>
          </w:p>
        </w:tc>
        <w:tc>
          <w:tcPr>
            <w:tcW w:w="1701" w:type="dxa"/>
          </w:tcPr>
          <w:p w:rsidR="00610BB7" w:rsidRDefault="00610BB7" w:rsidP="000D06A4">
            <w:pPr>
              <w:rPr>
                <w:rFonts w:ascii="Times New Roman" w:hAnsi="Times New Roman"/>
                <w:sz w:val="24"/>
              </w:rPr>
            </w:pPr>
            <w:r>
              <w:rPr>
                <w:rFonts w:ascii="Times New Roman" w:hAnsi="Times New Roman"/>
                <w:sz w:val="24"/>
              </w:rPr>
              <w:t xml:space="preserve">1000,00 </w:t>
            </w:r>
            <w:proofErr w:type="spellStart"/>
            <w:r>
              <w:rPr>
                <w:rFonts w:ascii="Times New Roman" w:hAnsi="Times New Roman"/>
                <w:sz w:val="24"/>
              </w:rPr>
              <w:t>Eur</w:t>
            </w:r>
            <w:proofErr w:type="spellEnd"/>
          </w:p>
        </w:tc>
      </w:tr>
      <w:tr w:rsidR="00EF6E85" w:rsidRPr="0024039E" w:rsidTr="000D06A4">
        <w:tc>
          <w:tcPr>
            <w:tcW w:w="7621" w:type="dxa"/>
            <w:gridSpan w:val="4"/>
            <w:tcBorders>
              <w:top w:val="single" w:sz="4" w:space="0" w:color="auto"/>
              <w:left w:val="nil"/>
              <w:bottom w:val="nil"/>
              <w:right w:val="single" w:sz="4" w:space="0" w:color="auto"/>
            </w:tcBorders>
          </w:tcPr>
          <w:p w:rsidR="00EF6E85" w:rsidRPr="00EC0707" w:rsidRDefault="00EF6E85" w:rsidP="000D06A4">
            <w:pPr>
              <w:jc w:val="right"/>
              <w:rPr>
                <w:rFonts w:ascii="Times New Roman" w:hAnsi="Times New Roman"/>
                <w:b/>
                <w:sz w:val="24"/>
              </w:rPr>
            </w:pPr>
            <w:r w:rsidRPr="00EC0707">
              <w:rPr>
                <w:rFonts w:ascii="Times New Roman" w:hAnsi="Times New Roman"/>
                <w:b/>
                <w:sz w:val="24"/>
              </w:rPr>
              <w:t xml:space="preserve">Iš viso </w:t>
            </w:r>
            <w:proofErr w:type="spellStart"/>
            <w:r w:rsidRPr="00EC0707">
              <w:rPr>
                <w:rFonts w:ascii="Times New Roman" w:hAnsi="Times New Roman"/>
                <w:b/>
                <w:sz w:val="24"/>
              </w:rPr>
              <w:t>Eur</w:t>
            </w:r>
            <w:proofErr w:type="spellEnd"/>
            <w:r w:rsidRPr="00EC0707">
              <w:rPr>
                <w:rFonts w:ascii="Times New Roman" w:hAnsi="Times New Roman"/>
                <w:b/>
                <w:sz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EF6E85" w:rsidRPr="00EC0707" w:rsidRDefault="00610BB7" w:rsidP="000D06A4">
            <w:pPr>
              <w:rPr>
                <w:rFonts w:ascii="Times New Roman" w:hAnsi="Times New Roman"/>
                <w:b/>
                <w:sz w:val="24"/>
              </w:rPr>
            </w:pPr>
            <w:r>
              <w:rPr>
                <w:rFonts w:ascii="Times New Roman" w:hAnsi="Times New Roman"/>
                <w:b/>
                <w:sz w:val="24"/>
              </w:rPr>
              <w:t>200</w:t>
            </w:r>
            <w:r w:rsidR="00816BE4">
              <w:rPr>
                <w:rFonts w:ascii="Times New Roman" w:hAnsi="Times New Roman"/>
                <w:b/>
                <w:sz w:val="24"/>
              </w:rPr>
              <w:t>0,00</w:t>
            </w:r>
            <w:r w:rsidR="00EF6E85">
              <w:rPr>
                <w:rFonts w:ascii="Times New Roman" w:hAnsi="Times New Roman"/>
                <w:b/>
                <w:sz w:val="24"/>
              </w:rPr>
              <w:t xml:space="preserve"> </w:t>
            </w:r>
            <w:proofErr w:type="spellStart"/>
            <w:r w:rsidR="00EF6E85">
              <w:rPr>
                <w:rFonts w:ascii="Times New Roman" w:hAnsi="Times New Roman"/>
                <w:b/>
                <w:sz w:val="24"/>
              </w:rPr>
              <w:t>Eur</w:t>
            </w:r>
            <w:proofErr w:type="spellEnd"/>
          </w:p>
        </w:tc>
      </w:tr>
    </w:tbl>
    <w:p w:rsidR="00D84649" w:rsidRPr="00DF0AC5" w:rsidRDefault="00D84649" w:rsidP="00610BB7">
      <w:pPr>
        <w:pStyle w:val="Antrats"/>
        <w:spacing w:before="240"/>
        <w:rPr>
          <w:rFonts w:ascii="Times New Roman" w:hAnsi="Times New Roman"/>
          <w:b/>
          <w:i/>
          <w:sz w:val="24"/>
          <w:szCs w:val="24"/>
        </w:rPr>
      </w:pPr>
      <w:r w:rsidRPr="00DF0AC5">
        <w:rPr>
          <w:rFonts w:ascii="Times New Roman" w:hAnsi="Times New Roman"/>
          <w:b/>
          <w:i/>
          <w:sz w:val="24"/>
          <w:szCs w:val="24"/>
        </w:rPr>
        <w:t xml:space="preserve">Paslaugos aprašymas: </w:t>
      </w:r>
    </w:p>
    <w:p w:rsidR="00610BB7" w:rsidRDefault="00610BB7" w:rsidP="00610BB7">
      <w:pPr>
        <w:pStyle w:val="Sraopastraipa"/>
        <w:numPr>
          <w:ilvl w:val="0"/>
          <w:numId w:val="22"/>
        </w:numPr>
        <w:spacing w:line="240" w:lineRule="auto"/>
        <w:ind w:left="351"/>
        <w:rPr>
          <w:szCs w:val="24"/>
        </w:rPr>
      </w:pPr>
      <w:r w:rsidRPr="001F6F93">
        <w:rPr>
          <w:szCs w:val="24"/>
        </w:rPr>
        <w:t>Paslaugos teikimas Kauno miesto gyventojams, Kauno mieste.</w:t>
      </w:r>
    </w:p>
    <w:p w:rsidR="00610BB7" w:rsidRDefault="00610BB7" w:rsidP="00610BB7">
      <w:pPr>
        <w:pStyle w:val="Sraopastraipa"/>
        <w:numPr>
          <w:ilvl w:val="0"/>
          <w:numId w:val="22"/>
        </w:numPr>
        <w:spacing w:line="276" w:lineRule="auto"/>
        <w:ind w:left="351"/>
        <w:rPr>
          <w:szCs w:val="24"/>
        </w:rPr>
      </w:pPr>
      <w:r>
        <w:rPr>
          <w:szCs w:val="24"/>
        </w:rPr>
        <w:t xml:space="preserve">Jogos ir </w:t>
      </w:r>
      <w:proofErr w:type="spellStart"/>
      <w:r>
        <w:rPr>
          <w:szCs w:val="24"/>
        </w:rPr>
        <w:t>acro</w:t>
      </w:r>
      <w:proofErr w:type="spellEnd"/>
      <w:r>
        <w:rPr>
          <w:szCs w:val="24"/>
        </w:rPr>
        <w:t xml:space="preserve"> jogos treniruotės žmonių patogumui turi vykti viena po kitos.</w:t>
      </w:r>
    </w:p>
    <w:p w:rsidR="00610BB7" w:rsidRPr="001F6F93" w:rsidRDefault="00610BB7" w:rsidP="00610BB7">
      <w:pPr>
        <w:pStyle w:val="Sraopastraipa"/>
        <w:numPr>
          <w:ilvl w:val="0"/>
          <w:numId w:val="22"/>
        </w:numPr>
        <w:spacing w:line="276" w:lineRule="auto"/>
        <w:ind w:left="351"/>
        <w:rPr>
          <w:szCs w:val="24"/>
        </w:rPr>
      </w:pPr>
      <w:r>
        <w:rPr>
          <w:szCs w:val="24"/>
        </w:rPr>
        <w:t xml:space="preserve">Jogos ir </w:t>
      </w:r>
      <w:proofErr w:type="spellStart"/>
      <w:r>
        <w:rPr>
          <w:szCs w:val="24"/>
        </w:rPr>
        <w:t>acro</w:t>
      </w:r>
      <w:proofErr w:type="spellEnd"/>
      <w:r>
        <w:rPr>
          <w:szCs w:val="24"/>
        </w:rPr>
        <w:t xml:space="preserve"> jogos treniruotės turi </w:t>
      </w:r>
      <w:r w:rsidR="007E4801">
        <w:rPr>
          <w:szCs w:val="24"/>
        </w:rPr>
        <w:t>vykti užsakovo parinktose viešos</w:t>
      </w:r>
      <w:r>
        <w:rPr>
          <w:szCs w:val="24"/>
        </w:rPr>
        <w:t xml:space="preserve">e atvirose erdvėse. </w:t>
      </w:r>
    </w:p>
    <w:p w:rsidR="00610BB7" w:rsidRPr="0018676D" w:rsidRDefault="00610BB7" w:rsidP="00610BB7">
      <w:pPr>
        <w:pStyle w:val="Sraopastraipa"/>
        <w:numPr>
          <w:ilvl w:val="0"/>
          <w:numId w:val="22"/>
        </w:numPr>
        <w:spacing w:line="276" w:lineRule="auto"/>
        <w:ind w:left="351"/>
        <w:rPr>
          <w:szCs w:val="24"/>
        </w:rPr>
      </w:pPr>
      <w:r w:rsidRPr="009814BC">
        <w:rPr>
          <w:szCs w:val="24"/>
        </w:rPr>
        <w:t xml:space="preserve">Jogos </w:t>
      </w:r>
      <w:r>
        <w:rPr>
          <w:szCs w:val="24"/>
        </w:rPr>
        <w:t>instruktorius turi gebėti vesti treniruotę ~90 žmonių.</w:t>
      </w:r>
    </w:p>
    <w:p w:rsidR="00610BB7" w:rsidRDefault="00610BB7" w:rsidP="00610BB7">
      <w:pPr>
        <w:pStyle w:val="Sraopastraipa"/>
        <w:numPr>
          <w:ilvl w:val="0"/>
          <w:numId w:val="22"/>
        </w:numPr>
        <w:spacing w:line="276" w:lineRule="auto"/>
        <w:ind w:left="351"/>
        <w:rPr>
          <w:szCs w:val="24"/>
        </w:rPr>
      </w:pPr>
      <w:proofErr w:type="spellStart"/>
      <w:r>
        <w:rPr>
          <w:szCs w:val="24"/>
        </w:rPr>
        <w:t>Acro</w:t>
      </w:r>
      <w:proofErr w:type="spellEnd"/>
      <w:r>
        <w:rPr>
          <w:szCs w:val="24"/>
        </w:rPr>
        <w:t xml:space="preserve"> jogos </w:t>
      </w:r>
      <w:proofErr w:type="spellStart"/>
      <w:r>
        <w:rPr>
          <w:szCs w:val="24"/>
        </w:rPr>
        <w:t>instukrorius</w:t>
      </w:r>
      <w:proofErr w:type="spellEnd"/>
      <w:r>
        <w:rPr>
          <w:szCs w:val="24"/>
        </w:rPr>
        <w:t xml:space="preserve"> turi gebėti treniruotę pravesti ~50 žmonių.</w:t>
      </w:r>
    </w:p>
    <w:p w:rsidR="00610BB7" w:rsidRDefault="00610BB7" w:rsidP="00610BB7">
      <w:pPr>
        <w:pStyle w:val="Sraopastraipa"/>
        <w:numPr>
          <w:ilvl w:val="0"/>
          <w:numId w:val="22"/>
        </w:numPr>
        <w:spacing w:line="276" w:lineRule="auto"/>
        <w:ind w:left="351"/>
        <w:rPr>
          <w:szCs w:val="24"/>
        </w:rPr>
      </w:pPr>
      <w:r>
        <w:rPr>
          <w:szCs w:val="24"/>
        </w:rPr>
        <w:t xml:space="preserve">Esant poreikiui (dideliam žmonių kiekiui) jogos ir </w:t>
      </w:r>
      <w:proofErr w:type="spellStart"/>
      <w:r>
        <w:rPr>
          <w:szCs w:val="24"/>
        </w:rPr>
        <w:t>acro</w:t>
      </w:r>
      <w:proofErr w:type="spellEnd"/>
      <w:r>
        <w:rPr>
          <w:szCs w:val="24"/>
        </w:rPr>
        <w:t xml:space="preserve"> jogos užsiėmimus turi vesti daugiau nei vienas treneris</w:t>
      </w:r>
    </w:p>
    <w:p w:rsidR="00610BB7" w:rsidRPr="001F6F93" w:rsidRDefault="00610BB7" w:rsidP="00610BB7">
      <w:pPr>
        <w:pStyle w:val="Sraopastraipa"/>
        <w:numPr>
          <w:ilvl w:val="0"/>
          <w:numId w:val="22"/>
        </w:numPr>
        <w:spacing w:line="276" w:lineRule="auto"/>
        <w:ind w:left="351"/>
        <w:rPr>
          <w:szCs w:val="24"/>
        </w:rPr>
      </w:pPr>
      <w:r w:rsidRPr="001F6F93">
        <w:rPr>
          <w:szCs w:val="24"/>
        </w:rPr>
        <w:t>Jogos</w:t>
      </w:r>
      <w:r>
        <w:rPr>
          <w:szCs w:val="24"/>
        </w:rPr>
        <w:t xml:space="preserve"> ir </w:t>
      </w:r>
      <w:proofErr w:type="spellStart"/>
      <w:r>
        <w:rPr>
          <w:szCs w:val="24"/>
        </w:rPr>
        <w:t>acro</w:t>
      </w:r>
      <w:proofErr w:type="spellEnd"/>
      <w:r>
        <w:rPr>
          <w:szCs w:val="24"/>
        </w:rPr>
        <w:t xml:space="preserve"> jogos</w:t>
      </w:r>
      <w:r w:rsidRPr="001F6F93">
        <w:rPr>
          <w:szCs w:val="24"/>
        </w:rPr>
        <w:t xml:space="preserve"> užsiėmimų tempas ir sudėtingumas turi atitikti ateinančių į užsiėmimus</w:t>
      </w:r>
      <w:r>
        <w:rPr>
          <w:szCs w:val="24"/>
        </w:rPr>
        <w:t xml:space="preserve"> žmonių</w:t>
      </w:r>
      <w:r w:rsidRPr="001F6F93">
        <w:rPr>
          <w:szCs w:val="24"/>
        </w:rPr>
        <w:t xml:space="preserve"> poreikius ir galimybes.</w:t>
      </w:r>
    </w:p>
    <w:p w:rsidR="00610BB7" w:rsidRDefault="00610BB7" w:rsidP="00610BB7">
      <w:pPr>
        <w:pStyle w:val="Sraopastraipa"/>
        <w:numPr>
          <w:ilvl w:val="0"/>
          <w:numId w:val="22"/>
        </w:numPr>
        <w:spacing w:line="276" w:lineRule="auto"/>
        <w:ind w:left="351"/>
      </w:pPr>
      <w:r w:rsidRPr="001F6F93">
        <w:t xml:space="preserve">Jogos </w:t>
      </w:r>
      <w:r>
        <w:t>užsiėmimai turi suteikti</w:t>
      </w:r>
      <w:r w:rsidRPr="001F6F93">
        <w:t xml:space="preserve"> ne tik fizinę,</w:t>
      </w:r>
      <w:r>
        <w:t xml:space="preserve"> bet ir psichinę naudą. U</w:t>
      </w:r>
      <w:r w:rsidRPr="001F6F93">
        <w:t xml:space="preserve">žsiėmimų metu turi būti gerinama laikysena, </w:t>
      </w:r>
      <w:r>
        <w:t>lankstumas, užsiėmimai turi padėti atsipalaiduoti po darbo dienos.</w:t>
      </w:r>
    </w:p>
    <w:p w:rsidR="00610BB7" w:rsidRDefault="00610BB7" w:rsidP="00610BB7">
      <w:pPr>
        <w:pStyle w:val="Sraopastraipa"/>
        <w:numPr>
          <w:ilvl w:val="0"/>
          <w:numId w:val="22"/>
        </w:numPr>
        <w:spacing w:line="276" w:lineRule="auto"/>
        <w:ind w:left="351"/>
      </w:pPr>
      <w:proofErr w:type="spellStart"/>
      <w:r>
        <w:t>Acro</w:t>
      </w:r>
      <w:proofErr w:type="spellEnd"/>
      <w:r>
        <w:t xml:space="preserve"> jogos užsiėmimų metu turi būti lavinamas </w:t>
      </w:r>
      <w:r w:rsidRPr="0018676D">
        <w:t>lankstum</w:t>
      </w:r>
      <w:r>
        <w:t>as</w:t>
      </w:r>
      <w:r w:rsidRPr="0018676D">
        <w:t>,</w:t>
      </w:r>
      <w:r>
        <w:t xml:space="preserve"> ištvermė, gerinama koordinacija, stiprinami </w:t>
      </w:r>
      <w:r w:rsidRPr="0018676D">
        <w:t>gili</w:t>
      </w:r>
      <w:r>
        <w:t>eji</w:t>
      </w:r>
      <w:r w:rsidRPr="0018676D">
        <w:t xml:space="preserve"> raumen</w:t>
      </w:r>
      <w:r>
        <w:t>ys.</w:t>
      </w:r>
    </w:p>
    <w:p w:rsidR="00610BB7" w:rsidRPr="00610BB7" w:rsidRDefault="00610BB7" w:rsidP="00610BB7">
      <w:pPr>
        <w:pStyle w:val="Sraopastraipa"/>
        <w:numPr>
          <w:ilvl w:val="0"/>
          <w:numId w:val="22"/>
        </w:numPr>
        <w:spacing w:line="276" w:lineRule="auto"/>
        <w:ind w:left="351"/>
      </w:pPr>
      <w:r w:rsidRPr="00610BB7">
        <w:rPr>
          <w:szCs w:val="24"/>
        </w:rPr>
        <w:t>Paslaugos teikėjas turi pasirūpinti reikiama garso įranga –  mikrofonu, garso kolonėle.</w:t>
      </w:r>
    </w:p>
    <w:p w:rsidR="00B72678" w:rsidRPr="00AE4699" w:rsidRDefault="00B72678" w:rsidP="00610BB7">
      <w:pPr>
        <w:rPr>
          <w:rFonts w:ascii="Times New Roman" w:hAnsi="Times New Roman"/>
        </w:rPr>
      </w:pPr>
      <w:r w:rsidRPr="00B72678">
        <w:rPr>
          <w:rFonts w:ascii="Times New Roman" w:hAnsi="Times New Roman"/>
          <w:sz w:val="24"/>
        </w:rPr>
        <w:t xml:space="preserve">                                                                                                                                                                     </w:t>
      </w:r>
    </w:p>
    <w:p w:rsidR="005E57C3" w:rsidRPr="004D6BA8" w:rsidRDefault="005E57C3" w:rsidP="005E57C3">
      <w:pPr>
        <w:rPr>
          <w:rFonts w:ascii="Times New Roman" w:hAnsi="Times New Roman"/>
          <w:b/>
          <w:sz w:val="24"/>
        </w:rPr>
      </w:pPr>
      <w:r w:rsidRPr="004D6BA8">
        <w:rPr>
          <w:rFonts w:ascii="Times New Roman" w:hAnsi="Times New Roman"/>
          <w:b/>
          <w:sz w:val="24"/>
        </w:rPr>
        <w:t>PARDAVĖJAS:</w:t>
      </w:r>
      <w:r w:rsidRPr="004D6BA8">
        <w:rPr>
          <w:rFonts w:ascii="Times New Roman" w:hAnsi="Times New Roman"/>
          <w:b/>
          <w:sz w:val="24"/>
        </w:rPr>
        <w:tab/>
      </w:r>
      <w:r w:rsidRPr="004D6BA8">
        <w:rPr>
          <w:rFonts w:ascii="Times New Roman" w:hAnsi="Times New Roman"/>
          <w:b/>
          <w:sz w:val="24"/>
        </w:rPr>
        <w:tab/>
      </w:r>
      <w:r w:rsidRPr="004D6BA8">
        <w:rPr>
          <w:rFonts w:ascii="Times New Roman" w:hAnsi="Times New Roman"/>
          <w:b/>
          <w:sz w:val="24"/>
        </w:rPr>
        <w:tab/>
        <w:t xml:space="preserve">     PIRKĖJAS:</w:t>
      </w:r>
    </w:p>
    <w:p w:rsidR="005E57C3" w:rsidRDefault="005E57C3" w:rsidP="005E57C3">
      <w:pPr>
        <w:ind w:right="43"/>
        <w:jc w:val="both"/>
        <w:rPr>
          <w:rFonts w:ascii="Times New Roman" w:hAnsi="Times New Roman"/>
          <w:sz w:val="24"/>
        </w:rPr>
      </w:pPr>
    </w:p>
    <w:p w:rsidR="005E57C3" w:rsidRDefault="005E57C3" w:rsidP="005E57C3">
      <w:pPr>
        <w:ind w:right="43"/>
        <w:jc w:val="both"/>
        <w:rPr>
          <w:rFonts w:ascii="Times New Roman" w:hAnsi="Times New Roman"/>
          <w:b/>
          <w:sz w:val="24"/>
        </w:rPr>
        <w:sectPr w:rsidR="005E57C3" w:rsidSect="00610BB7">
          <w:type w:val="continuous"/>
          <w:pgSz w:w="11906" w:h="16838"/>
          <w:pgMar w:top="284" w:right="567" w:bottom="284" w:left="1701" w:header="567" w:footer="567" w:gutter="0"/>
          <w:cols w:space="1296"/>
          <w:docGrid w:linePitch="360"/>
        </w:sectPr>
      </w:pPr>
    </w:p>
    <w:p w:rsidR="007E4801" w:rsidRDefault="004E4234" w:rsidP="005E57C3">
      <w:pPr>
        <w:ind w:right="43"/>
        <w:jc w:val="both"/>
        <w:rPr>
          <w:rFonts w:ascii="Times New Roman" w:hAnsi="Times New Roman"/>
          <w:b/>
          <w:sz w:val="24"/>
        </w:rPr>
      </w:pPr>
      <w:r>
        <w:rPr>
          <w:rFonts w:ascii="Times New Roman" w:hAnsi="Times New Roman"/>
          <w:b/>
          <w:sz w:val="24"/>
        </w:rPr>
        <w:lastRenderedPageBreak/>
        <w:softHyphen/>
      </w:r>
      <w:r w:rsidR="00140985" w:rsidRPr="00140985">
        <w:rPr>
          <w:rFonts w:ascii="Times New Roman" w:hAnsi="Times New Roman"/>
          <w:b/>
          <w:sz w:val="24"/>
        </w:rPr>
        <w:t xml:space="preserve"> </w:t>
      </w:r>
      <w:r w:rsidR="00B10E1C">
        <w:rPr>
          <w:rFonts w:ascii="Times New Roman" w:hAnsi="Times New Roman"/>
          <w:b/>
          <w:sz w:val="24"/>
        </w:rPr>
        <w:t>Julita Jakubauskaitė</w:t>
      </w:r>
      <w:r w:rsidR="00C37527">
        <w:rPr>
          <w:rFonts w:ascii="Times New Roman" w:hAnsi="Times New Roman"/>
          <w:sz w:val="24"/>
        </w:rPr>
        <w:tab/>
      </w:r>
      <w:r w:rsidR="00C37527">
        <w:rPr>
          <w:rFonts w:ascii="Times New Roman" w:hAnsi="Times New Roman"/>
          <w:b/>
          <w:sz w:val="24"/>
        </w:rPr>
        <w:t xml:space="preserve">       </w:t>
      </w:r>
    </w:p>
    <w:p w:rsidR="007E4801" w:rsidRDefault="007E4801" w:rsidP="005E57C3">
      <w:pPr>
        <w:ind w:right="43"/>
        <w:jc w:val="both"/>
        <w:rPr>
          <w:rFonts w:ascii="Times New Roman" w:hAnsi="Times New Roman"/>
          <w:b/>
          <w:sz w:val="24"/>
        </w:rPr>
      </w:pPr>
    </w:p>
    <w:p w:rsidR="005E57C3" w:rsidRPr="00610BB7" w:rsidRDefault="00C37527" w:rsidP="005E57C3">
      <w:pPr>
        <w:ind w:right="43"/>
        <w:jc w:val="both"/>
        <w:rPr>
          <w:rFonts w:ascii="Times New Roman" w:hAnsi="Times New Roman"/>
          <w:b/>
          <w:sz w:val="24"/>
        </w:rPr>
      </w:pPr>
      <w:r>
        <w:rPr>
          <w:rFonts w:ascii="Times New Roman" w:hAnsi="Times New Roman"/>
          <w:b/>
          <w:sz w:val="24"/>
        </w:rPr>
        <w:t xml:space="preserve">  </w:t>
      </w:r>
      <w:r w:rsidRPr="002037B1">
        <w:rPr>
          <w:rFonts w:ascii="Times New Roman" w:hAnsi="Times New Roman"/>
          <w:b/>
          <w:sz w:val="24"/>
        </w:rPr>
        <w:t xml:space="preserve">                                      </w:t>
      </w:r>
      <w:r>
        <w:rPr>
          <w:rFonts w:ascii="Times New Roman" w:hAnsi="Times New Roman"/>
          <w:b/>
          <w:sz w:val="24"/>
        </w:rPr>
        <w:t xml:space="preserve">                               </w:t>
      </w:r>
      <w:r w:rsidR="005E57C3" w:rsidRPr="002037B1">
        <w:rPr>
          <w:rFonts w:ascii="Times New Roman" w:hAnsi="Times New Roman"/>
          <w:b/>
          <w:sz w:val="24"/>
        </w:rPr>
        <w:t xml:space="preserve">                           </w:t>
      </w:r>
      <w:r w:rsidR="005E57C3">
        <w:rPr>
          <w:rFonts w:ascii="Times New Roman" w:hAnsi="Times New Roman"/>
          <w:b/>
          <w:sz w:val="24"/>
        </w:rPr>
        <w:t xml:space="preserve">                               </w:t>
      </w:r>
    </w:p>
    <w:p w:rsidR="007E4801" w:rsidRDefault="007E4801" w:rsidP="00C37527">
      <w:pPr>
        <w:rPr>
          <w:rFonts w:ascii="Times New Roman" w:hAnsi="Times New Roman"/>
          <w:b/>
          <w:sz w:val="24"/>
        </w:rPr>
      </w:pPr>
    </w:p>
    <w:p w:rsidR="005E57C3" w:rsidRDefault="00B10E1C" w:rsidP="00C37527">
      <w:pPr>
        <w:rPr>
          <w:rFonts w:ascii="Times New Roman" w:hAnsi="Times New Roman"/>
          <w:sz w:val="24"/>
        </w:rPr>
      </w:pPr>
      <w:r>
        <w:rPr>
          <w:rFonts w:ascii="Times New Roman" w:hAnsi="Times New Roman"/>
          <w:b/>
          <w:sz w:val="24"/>
        </w:rPr>
        <w:t>Julita Jakubauskaitė</w:t>
      </w:r>
      <w:r w:rsidR="00C37527">
        <w:rPr>
          <w:rFonts w:ascii="Times New Roman" w:hAnsi="Times New Roman"/>
          <w:sz w:val="24"/>
        </w:rPr>
        <w:tab/>
        <w:t xml:space="preserve"> </w:t>
      </w:r>
    </w:p>
    <w:p w:rsidR="005E57C3" w:rsidRDefault="005E57C3" w:rsidP="005E57C3">
      <w:pPr>
        <w:jc w:val="both"/>
        <w:rPr>
          <w:rFonts w:ascii="Times New Roman" w:hAnsi="Times New Roman"/>
          <w:sz w:val="24"/>
        </w:rPr>
      </w:pPr>
      <w:r>
        <w:rPr>
          <w:rFonts w:ascii="Times New Roman" w:hAnsi="Times New Roman"/>
          <w:sz w:val="24"/>
        </w:rPr>
        <w:t>___________________________</w:t>
      </w:r>
      <w:r>
        <w:rPr>
          <w:rFonts w:ascii="Times New Roman" w:hAnsi="Times New Roman"/>
          <w:sz w:val="24"/>
        </w:rPr>
        <w:tab/>
        <w:t xml:space="preserve"> </w:t>
      </w:r>
    </w:p>
    <w:p w:rsidR="005E57C3" w:rsidRDefault="005E57C3" w:rsidP="005E57C3">
      <w:pPr>
        <w:ind w:right="43"/>
        <w:jc w:val="both"/>
        <w:rPr>
          <w:rFonts w:ascii="Times New Roman" w:hAnsi="Times New Roman"/>
          <w:b/>
          <w:sz w:val="24"/>
        </w:rPr>
      </w:pPr>
      <w:r w:rsidRPr="00AE4699">
        <w:rPr>
          <w:rFonts w:ascii="Times New Roman" w:hAnsi="Times New Roman"/>
          <w:b/>
          <w:sz w:val="24"/>
        </w:rPr>
        <w:lastRenderedPageBreak/>
        <w:t>Kauno miesto savivaldybės visuomenės sveikatos biuras</w:t>
      </w:r>
    </w:p>
    <w:p w:rsidR="007E4801" w:rsidRDefault="007E4801" w:rsidP="005E57C3">
      <w:pPr>
        <w:ind w:right="43"/>
        <w:jc w:val="both"/>
        <w:rPr>
          <w:rFonts w:ascii="Times New Roman" w:hAnsi="Times New Roman"/>
          <w:b/>
          <w:sz w:val="24"/>
        </w:rPr>
      </w:pPr>
    </w:p>
    <w:p w:rsidR="00D84649" w:rsidRPr="00816BE4" w:rsidRDefault="00816BE4" w:rsidP="00D84649">
      <w:pPr>
        <w:rPr>
          <w:rFonts w:ascii="Times New Roman" w:hAnsi="Times New Roman"/>
          <w:sz w:val="24"/>
          <w:szCs w:val="24"/>
        </w:rPr>
      </w:pPr>
      <w:r w:rsidRPr="00816BE4">
        <w:rPr>
          <w:rFonts w:ascii="Times New Roman" w:hAnsi="Times New Roman"/>
        </w:rPr>
        <w:t>Direktorė</w:t>
      </w:r>
    </w:p>
    <w:p w:rsidR="00D84649" w:rsidRPr="00464C53" w:rsidRDefault="00816BE4" w:rsidP="00D84649">
      <w:pPr>
        <w:rPr>
          <w:rFonts w:ascii="Times New Roman" w:hAnsi="Times New Roman"/>
          <w:sz w:val="24"/>
          <w:szCs w:val="24"/>
        </w:rPr>
      </w:pPr>
      <w:r>
        <w:rPr>
          <w:rFonts w:ascii="Times New Roman" w:hAnsi="Times New Roman"/>
          <w:b/>
          <w:sz w:val="24"/>
          <w:szCs w:val="24"/>
        </w:rPr>
        <w:t>Gerda Kuzmarskienė</w:t>
      </w:r>
    </w:p>
    <w:p w:rsidR="005E57C3" w:rsidRPr="00AE4699" w:rsidRDefault="005E57C3" w:rsidP="005E57C3">
      <w:pPr>
        <w:rPr>
          <w:rFonts w:ascii="Times New Roman" w:eastAsia="Calibri" w:hAnsi="Times New Roman"/>
          <w:sz w:val="24"/>
          <w:szCs w:val="24"/>
        </w:rPr>
      </w:pPr>
      <w:r>
        <w:rPr>
          <w:rFonts w:ascii="Times New Roman" w:eastAsia="Calibri" w:hAnsi="Times New Roman"/>
          <w:sz w:val="24"/>
          <w:szCs w:val="24"/>
        </w:rPr>
        <w:t>___________________________</w:t>
      </w:r>
    </w:p>
    <w:p w:rsidR="005E57C3" w:rsidRDefault="005E57C3" w:rsidP="005E57C3">
      <w:pPr>
        <w:rPr>
          <w:rFonts w:ascii="Times New Roman" w:hAnsi="Times New Roman"/>
          <w:sz w:val="24"/>
        </w:rPr>
        <w:sectPr w:rsidR="005E57C3" w:rsidSect="00DF0AC5">
          <w:type w:val="continuous"/>
          <w:pgSz w:w="11906" w:h="16838"/>
          <w:pgMar w:top="142" w:right="567" w:bottom="142" w:left="1701" w:header="567" w:footer="567" w:gutter="0"/>
          <w:cols w:num="2" w:space="1296"/>
          <w:docGrid w:linePitch="360"/>
        </w:sectPr>
      </w:pPr>
    </w:p>
    <w:p w:rsidR="00AE4699" w:rsidRDefault="00AE4699">
      <w:pPr>
        <w:rPr>
          <w:rFonts w:ascii="Times New Roman" w:hAnsi="Times New Roman"/>
          <w:sz w:val="24"/>
        </w:rPr>
      </w:pPr>
    </w:p>
    <w:sectPr w:rsidR="00AE4699" w:rsidSect="007E4801">
      <w:type w:val="continuous"/>
      <w:pgSz w:w="11906" w:h="16838" w:code="9"/>
      <w:pgMar w:top="253" w:right="567" w:bottom="284" w:left="1135" w:header="567" w:footer="567"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BA" w:rsidRDefault="00C82DBA" w:rsidP="00B72678">
      <w:r>
        <w:separator/>
      </w:r>
    </w:p>
  </w:endnote>
  <w:endnote w:type="continuationSeparator" w:id="0">
    <w:p w:rsidR="00C82DBA" w:rsidRDefault="00C82DBA"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BA" w:rsidRDefault="00C82DBA" w:rsidP="00B72678">
      <w:r>
        <w:separator/>
      </w:r>
    </w:p>
  </w:footnote>
  <w:footnote w:type="continuationSeparator" w:id="0">
    <w:p w:rsidR="00C82DBA" w:rsidRDefault="00C82DBA" w:rsidP="00B72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F3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D121C28"/>
    <w:multiLevelType w:val="hybridMultilevel"/>
    <w:tmpl w:val="CB120416"/>
    <w:lvl w:ilvl="0" w:tplc="04270001">
      <w:start w:val="1"/>
      <w:numFmt w:val="bullet"/>
      <w:lvlText w:val=""/>
      <w:lvlJc w:val="left"/>
      <w:pPr>
        <w:ind w:left="1135" w:hanging="360"/>
      </w:pPr>
      <w:rPr>
        <w:rFonts w:ascii="Symbol" w:hAnsi="Symbol" w:hint="default"/>
      </w:rPr>
    </w:lvl>
    <w:lvl w:ilvl="1" w:tplc="04270003" w:tentative="1">
      <w:start w:val="1"/>
      <w:numFmt w:val="bullet"/>
      <w:lvlText w:val="o"/>
      <w:lvlJc w:val="left"/>
      <w:pPr>
        <w:ind w:left="1855" w:hanging="360"/>
      </w:pPr>
      <w:rPr>
        <w:rFonts w:ascii="Courier New" w:hAnsi="Courier New" w:cs="Courier New" w:hint="default"/>
      </w:rPr>
    </w:lvl>
    <w:lvl w:ilvl="2" w:tplc="04270005" w:tentative="1">
      <w:start w:val="1"/>
      <w:numFmt w:val="bullet"/>
      <w:lvlText w:val=""/>
      <w:lvlJc w:val="left"/>
      <w:pPr>
        <w:ind w:left="2575" w:hanging="360"/>
      </w:pPr>
      <w:rPr>
        <w:rFonts w:ascii="Wingdings" w:hAnsi="Wingdings" w:hint="default"/>
      </w:rPr>
    </w:lvl>
    <w:lvl w:ilvl="3" w:tplc="04270001" w:tentative="1">
      <w:start w:val="1"/>
      <w:numFmt w:val="bullet"/>
      <w:lvlText w:val=""/>
      <w:lvlJc w:val="left"/>
      <w:pPr>
        <w:ind w:left="3295" w:hanging="360"/>
      </w:pPr>
      <w:rPr>
        <w:rFonts w:ascii="Symbol" w:hAnsi="Symbol" w:hint="default"/>
      </w:rPr>
    </w:lvl>
    <w:lvl w:ilvl="4" w:tplc="04270003" w:tentative="1">
      <w:start w:val="1"/>
      <w:numFmt w:val="bullet"/>
      <w:lvlText w:val="o"/>
      <w:lvlJc w:val="left"/>
      <w:pPr>
        <w:ind w:left="4015" w:hanging="360"/>
      </w:pPr>
      <w:rPr>
        <w:rFonts w:ascii="Courier New" w:hAnsi="Courier New" w:cs="Courier New" w:hint="default"/>
      </w:rPr>
    </w:lvl>
    <w:lvl w:ilvl="5" w:tplc="04270005" w:tentative="1">
      <w:start w:val="1"/>
      <w:numFmt w:val="bullet"/>
      <w:lvlText w:val=""/>
      <w:lvlJc w:val="left"/>
      <w:pPr>
        <w:ind w:left="4735" w:hanging="360"/>
      </w:pPr>
      <w:rPr>
        <w:rFonts w:ascii="Wingdings" w:hAnsi="Wingdings" w:hint="default"/>
      </w:rPr>
    </w:lvl>
    <w:lvl w:ilvl="6" w:tplc="04270001" w:tentative="1">
      <w:start w:val="1"/>
      <w:numFmt w:val="bullet"/>
      <w:lvlText w:val=""/>
      <w:lvlJc w:val="left"/>
      <w:pPr>
        <w:ind w:left="5455" w:hanging="360"/>
      </w:pPr>
      <w:rPr>
        <w:rFonts w:ascii="Symbol" w:hAnsi="Symbol" w:hint="default"/>
      </w:rPr>
    </w:lvl>
    <w:lvl w:ilvl="7" w:tplc="04270003" w:tentative="1">
      <w:start w:val="1"/>
      <w:numFmt w:val="bullet"/>
      <w:lvlText w:val="o"/>
      <w:lvlJc w:val="left"/>
      <w:pPr>
        <w:ind w:left="6175" w:hanging="360"/>
      </w:pPr>
      <w:rPr>
        <w:rFonts w:ascii="Courier New" w:hAnsi="Courier New" w:cs="Courier New" w:hint="default"/>
      </w:rPr>
    </w:lvl>
    <w:lvl w:ilvl="8" w:tplc="04270005" w:tentative="1">
      <w:start w:val="1"/>
      <w:numFmt w:val="bullet"/>
      <w:lvlText w:val=""/>
      <w:lvlJc w:val="left"/>
      <w:pPr>
        <w:ind w:left="6895" w:hanging="360"/>
      </w:pPr>
      <w:rPr>
        <w:rFonts w:ascii="Wingdings" w:hAnsi="Wingdings" w:hint="default"/>
      </w:rPr>
    </w:lvl>
  </w:abstractNum>
  <w:abstractNum w:abstractNumId="2">
    <w:nsid w:val="1238150E"/>
    <w:multiLevelType w:val="hybridMultilevel"/>
    <w:tmpl w:val="E1BA1748"/>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3572474"/>
    <w:multiLevelType w:val="hybridMultilevel"/>
    <w:tmpl w:val="4A364EC4"/>
    <w:lvl w:ilvl="0" w:tplc="0427000F">
      <w:start w:val="1"/>
      <w:numFmt w:val="decimal"/>
      <w:lvlText w:val="%1."/>
      <w:lvlJc w:val="left"/>
      <w:pPr>
        <w:ind w:left="711" w:hanging="360"/>
      </w:pPr>
    </w:lvl>
    <w:lvl w:ilvl="1" w:tplc="04270019" w:tentative="1">
      <w:start w:val="1"/>
      <w:numFmt w:val="lowerLetter"/>
      <w:lvlText w:val="%2."/>
      <w:lvlJc w:val="left"/>
      <w:pPr>
        <w:ind w:left="1431" w:hanging="360"/>
      </w:pPr>
    </w:lvl>
    <w:lvl w:ilvl="2" w:tplc="0427001B" w:tentative="1">
      <w:start w:val="1"/>
      <w:numFmt w:val="lowerRoman"/>
      <w:lvlText w:val="%3."/>
      <w:lvlJc w:val="right"/>
      <w:pPr>
        <w:ind w:left="2151" w:hanging="180"/>
      </w:pPr>
    </w:lvl>
    <w:lvl w:ilvl="3" w:tplc="0427000F" w:tentative="1">
      <w:start w:val="1"/>
      <w:numFmt w:val="decimal"/>
      <w:lvlText w:val="%4."/>
      <w:lvlJc w:val="left"/>
      <w:pPr>
        <w:ind w:left="2871" w:hanging="360"/>
      </w:pPr>
    </w:lvl>
    <w:lvl w:ilvl="4" w:tplc="04270019" w:tentative="1">
      <w:start w:val="1"/>
      <w:numFmt w:val="lowerLetter"/>
      <w:lvlText w:val="%5."/>
      <w:lvlJc w:val="left"/>
      <w:pPr>
        <w:ind w:left="3591" w:hanging="360"/>
      </w:pPr>
    </w:lvl>
    <w:lvl w:ilvl="5" w:tplc="0427001B" w:tentative="1">
      <w:start w:val="1"/>
      <w:numFmt w:val="lowerRoman"/>
      <w:lvlText w:val="%6."/>
      <w:lvlJc w:val="right"/>
      <w:pPr>
        <w:ind w:left="4311" w:hanging="180"/>
      </w:pPr>
    </w:lvl>
    <w:lvl w:ilvl="6" w:tplc="0427000F" w:tentative="1">
      <w:start w:val="1"/>
      <w:numFmt w:val="decimal"/>
      <w:lvlText w:val="%7."/>
      <w:lvlJc w:val="left"/>
      <w:pPr>
        <w:ind w:left="5031" w:hanging="360"/>
      </w:pPr>
    </w:lvl>
    <w:lvl w:ilvl="7" w:tplc="04270019" w:tentative="1">
      <w:start w:val="1"/>
      <w:numFmt w:val="lowerLetter"/>
      <w:lvlText w:val="%8."/>
      <w:lvlJc w:val="left"/>
      <w:pPr>
        <w:ind w:left="5751" w:hanging="360"/>
      </w:pPr>
    </w:lvl>
    <w:lvl w:ilvl="8" w:tplc="0427001B" w:tentative="1">
      <w:start w:val="1"/>
      <w:numFmt w:val="lowerRoman"/>
      <w:lvlText w:val="%9."/>
      <w:lvlJc w:val="right"/>
      <w:pPr>
        <w:ind w:left="6471" w:hanging="180"/>
      </w:pPr>
    </w:lvl>
  </w:abstractNum>
  <w:abstractNum w:abstractNumId="4">
    <w:nsid w:val="143863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6A60C5B"/>
    <w:multiLevelType w:val="hybridMultilevel"/>
    <w:tmpl w:val="DDB2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A3687"/>
    <w:multiLevelType w:val="hybridMultilevel"/>
    <w:tmpl w:val="16D67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D5542E"/>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nsid w:val="37127207"/>
    <w:multiLevelType w:val="hybridMultilevel"/>
    <w:tmpl w:val="7384F2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88E6B2A"/>
    <w:multiLevelType w:val="hybridMultilevel"/>
    <w:tmpl w:val="11F66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45A8D"/>
    <w:multiLevelType w:val="hybridMultilevel"/>
    <w:tmpl w:val="637E4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20505E1"/>
    <w:multiLevelType w:val="hybridMultilevel"/>
    <w:tmpl w:val="29089D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A5722FE"/>
    <w:multiLevelType w:val="hybridMultilevel"/>
    <w:tmpl w:val="7DF22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5827D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4FF582C"/>
    <w:multiLevelType w:val="hybridMultilevel"/>
    <w:tmpl w:val="A45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C391C"/>
    <w:multiLevelType w:val="hybridMultilevel"/>
    <w:tmpl w:val="CF16392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6104DB2"/>
    <w:multiLevelType w:val="hybridMultilevel"/>
    <w:tmpl w:val="B91E3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2321F4"/>
    <w:multiLevelType w:val="hybridMultilevel"/>
    <w:tmpl w:val="2D70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11B10"/>
    <w:multiLevelType w:val="hybridMultilevel"/>
    <w:tmpl w:val="CABAF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E4A0B"/>
    <w:multiLevelType w:val="hybridMultilevel"/>
    <w:tmpl w:val="21DE8CC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nsid w:val="75CD12FA"/>
    <w:multiLevelType w:val="hybridMultilevel"/>
    <w:tmpl w:val="061A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CD38A1"/>
    <w:multiLevelType w:val="hybridMultilevel"/>
    <w:tmpl w:val="78EA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0"/>
  </w:num>
  <w:num w:numId="4">
    <w:abstractNumId w:val="7"/>
  </w:num>
  <w:num w:numId="5">
    <w:abstractNumId w:val="19"/>
  </w:num>
  <w:num w:numId="6">
    <w:abstractNumId w:val="1"/>
  </w:num>
  <w:num w:numId="7">
    <w:abstractNumId w:val="20"/>
  </w:num>
  <w:num w:numId="8">
    <w:abstractNumId w:val="12"/>
  </w:num>
  <w:num w:numId="9">
    <w:abstractNumId w:val="5"/>
  </w:num>
  <w:num w:numId="10">
    <w:abstractNumId w:val="21"/>
  </w:num>
  <w:num w:numId="11">
    <w:abstractNumId w:val="17"/>
  </w:num>
  <w:num w:numId="12">
    <w:abstractNumId w:val="6"/>
  </w:num>
  <w:num w:numId="13">
    <w:abstractNumId w:val="8"/>
  </w:num>
  <w:num w:numId="14">
    <w:abstractNumId w:val="16"/>
  </w:num>
  <w:num w:numId="15">
    <w:abstractNumId w:val="18"/>
  </w:num>
  <w:num w:numId="16">
    <w:abstractNumId w:val="15"/>
  </w:num>
  <w:num w:numId="17">
    <w:abstractNumId w:val="14"/>
  </w:num>
  <w:num w:numId="18">
    <w:abstractNumId w:val="9"/>
  </w:num>
  <w:num w:numId="19">
    <w:abstractNumId w:val="2"/>
  </w:num>
  <w:num w:numId="20">
    <w:abstractNumId w:val="1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A2ABC"/>
    <w:rsid w:val="0002343C"/>
    <w:rsid w:val="00027E02"/>
    <w:rsid w:val="00045B94"/>
    <w:rsid w:val="00075BF3"/>
    <w:rsid w:val="000925A7"/>
    <w:rsid w:val="000A44CD"/>
    <w:rsid w:val="00130ADC"/>
    <w:rsid w:val="00140985"/>
    <w:rsid w:val="00144D5C"/>
    <w:rsid w:val="001F141F"/>
    <w:rsid w:val="002037B1"/>
    <w:rsid w:val="00240319"/>
    <w:rsid w:val="002968B4"/>
    <w:rsid w:val="002E19B2"/>
    <w:rsid w:val="00321894"/>
    <w:rsid w:val="00405363"/>
    <w:rsid w:val="00415AF7"/>
    <w:rsid w:val="00421AE9"/>
    <w:rsid w:val="0043066B"/>
    <w:rsid w:val="004830B6"/>
    <w:rsid w:val="004A0A3E"/>
    <w:rsid w:val="004A2ABC"/>
    <w:rsid w:val="004B1C8B"/>
    <w:rsid w:val="004B2650"/>
    <w:rsid w:val="004D4915"/>
    <w:rsid w:val="004D6BA8"/>
    <w:rsid w:val="004E4234"/>
    <w:rsid w:val="005007A6"/>
    <w:rsid w:val="00521E8E"/>
    <w:rsid w:val="0052695E"/>
    <w:rsid w:val="00543267"/>
    <w:rsid w:val="00554DAE"/>
    <w:rsid w:val="005B617A"/>
    <w:rsid w:val="005D50DD"/>
    <w:rsid w:val="005E57C3"/>
    <w:rsid w:val="00610BB7"/>
    <w:rsid w:val="00611374"/>
    <w:rsid w:val="00625BB8"/>
    <w:rsid w:val="006760FA"/>
    <w:rsid w:val="006E465C"/>
    <w:rsid w:val="006E5B41"/>
    <w:rsid w:val="007B4D7B"/>
    <w:rsid w:val="007E4801"/>
    <w:rsid w:val="00816BE4"/>
    <w:rsid w:val="00830C76"/>
    <w:rsid w:val="008370C7"/>
    <w:rsid w:val="00883A09"/>
    <w:rsid w:val="008B1798"/>
    <w:rsid w:val="008C08F2"/>
    <w:rsid w:val="008C46D8"/>
    <w:rsid w:val="00926F08"/>
    <w:rsid w:val="00971DF8"/>
    <w:rsid w:val="009722DE"/>
    <w:rsid w:val="009814AC"/>
    <w:rsid w:val="009910BF"/>
    <w:rsid w:val="009C436B"/>
    <w:rsid w:val="009F5E6A"/>
    <w:rsid w:val="00A1056D"/>
    <w:rsid w:val="00A10A6A"/>
    <w:rsid w:val="00A11B82"/>
    <w:rsid w:val="00AB7B0E"/>
    <w:rsid w:val="00AC1036"/>
    <w:rsid w:val="00AC5ACE"/>
    <w:rsid w:val="00AE4699"/>
    <w:rsid w:val="00B10E1C"/>
    <w:rsid w:val="00B2080E"/>
    <w:rsid w:val="00B470E4"/>
    <w:rsid w:val="00B5542A"/>
    <w:rsid w:val="00B72678"/>
    <w:rsid w:val="00BD62C5"/>
    <w:rsid w:val="00BE1587"/>
    <w:rsid w:val="00C20C2A"/>
    <w:rsid w:val="00C231DA"/>
    <w:rsid w:val="00C25985"/>
    <w:rsid w:val="00C37527"/>
    <w:rsid w:val="00C82DBA"/>
    <w:rsid w:val="00C84371"/>
    <w:rsid w:val="00CA59F5"/>
    <w:rsid w:val="00CE4C47"/>
    <w:rsid w:val="00CF0A20"/>
    <w:rsid w:val="00D24D38"/>
    <w:rsid w:val="00D7004E"/>
    <w:rsid w:val="00D707D5"/>
    <w:rsid w:val="00D84649"/>
    <w:rsid w:val="00DC69BE"/>
    <w:rsid w:val="00DE0742"/>
    <w:rsid w:val="00DF0AC5"/>
    <w:rsid w:val="00DF3140"/>
    <w:rsid w:val="00E15466"/>
    <w:rsid w:val="00E21BCE"/>
    <w:rsid w:val="00E66943"/>
    <w:rsid w:val="00E74E4C"/>
    <w:rsid w:val="00E966E8"/>
    <w:rsid w:val="00EE3DAA"/>
    <w:rsid w:val="00EF6E85"/>
    <w:rsid w:val="00F31613"/>
    <w:rsid w:val="00F74A0A"/>
    <w:rsid w:val="00F82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6F08"/>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240319"/>
    <w:pPr>
      <w:spacing w:before="100" w:beforeAutospacing="1" w:after="100" w:afterAutospacing="1"/>
    </w:pPr>
    <w:rPr>
      <w:rFonts w:ascii="Times New Roman" w:hAnsi="Times New Roman"/>
      <w:sz w:val="24"/>
      <w:szCs w:val="24"/>
    </w:rPr>
  </w:style>
  <w:style w:type="table" w:styleId="Lentelstinklelis">
    <w:name w:val="Table Grid"/>
    <w:basedOn w:val="prastojilentel"/>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72678"/>
    <w:pPr>
      <w:tabs>
        <w:tab w:val="center" w:pos="4819"/>
        <w:tab w:val="right" w:pos="9638"/>
      </w:tabs>
    </w:pPr>
  </w:style>
  <w:style w:type="character" w:customStyle="1" w:styleId="AntratsDiagrama">
    <w:name w:val="Antraštės Diagrama"/>
    <w:basedOn w:val="Numatytasispastraiposriftas"/>
    <w:link w:val="Antrats"/>
    <w:rsid w:val="00B72678"/>
    <w:rPr>
      <w:sz w:val="22"/>
      <w:szCs w:val="22"/>
    </w:rPr>
  </w:style>
  <w:style w:type="paragraph" w:styleId="Porat">
    <w:name w:val="footer"/>
    <w:basedOn w:val="prastasis"/>
    <w:link w:val="PoratDiagrama"/>
    <w:uiPriority w:val="99"/>
    <w:unhideWhenUsed/>
    <w:rsid w:val="00B72678"/>
    <w:pPr>
      <w:tabs>
        <w:tab w:val="center" w:pos="4819"/>
        <w:tab w:val="right" w:pos="9638"/>
      </w:tabs>
    </w:pPr>
  </w:style>
  <w:style w:type="character" w:customStyle="1" w:styleId="PoratDiagrama">
    <w:name w:val="Poraštė Diagrama"/>
    <w:basedOn w:val="Numatytasispastraiposriftas"/>
    <w:link w:val="Porat"/>
    <w:uiPriority w:val="99"/>
    <w:rsid w:val="00B72678"/>
    <w:rPr>
      <w:sz w:val="22"/>
      <w:szCs w:val="22"/>
    </w:rPr>
  </w:style>
  <w:style w:type="paragraph" w:styleId="Sraopastraipa">
    <w:name w:val="List Paragraph"/>
    <w:basedOn w:val="prastasis"/>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rsid w:val="00F74A0A"/>
    <w:pPr>
      <w:widowControl w:val="0"/>
      <w:autoSpaceDE w:val="0"/>
      <w:autoSpaceDN w:val="0"/>
      <w:adjustRightInd w:val="0"/>
    </w:pPr>
    <w:rPr>
      <w:rFonts w:ascii="Times New Roman" w:hAnsi="Times New Roman"/>
      <w:sz w:val="24"/>
      <w:szCs w:val="24"/>
    </w:rPr>
  </w:style>
  <w:style w:type="character" w:styleId="Hipersaitas">
    <w:name w:val="Hyperlink"/>
    <w:basedOn w:val="Numatytasispastraiposriftas"/>
    <w:uiPriority w:val="99"/>
    <w:unhideWhenUsed/>
    <w:rsid w:val="00CF0A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3944C-DD83-4B04-8276-B95D6DD9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1300</Words>
  <Characters>7410</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Paslaugų sutartis nr</vt:lpstr>
    </vt:vector>
  </TitlesOfParts>
  <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viesiejipirkimai</cp:lastModifiedBy>
  <cp:revision>37</cp:revision>
  <dcterms:created xsi:type="dcterms:W3CDTF">2017-08-08T06:08:00Z</dcterms:created>
  <dcterms:modified xsi:type="dcterms:W3CDTF">2019-04-02T05:55:00Z</dcterms:modified>
</cp:coreProperties>
</file>