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E3" w:rsidRPr="00B97D4A" w:rsidRDefault="00940A2B" w:rsidP="008253BD">
      <w:pPr>
        <w:autoSpaceDE w:val="0"/>
        <w:spacing w:after="120"/>
        <w:ind w:left="10656" w:firstLine="1008"/>
        <w:jc w:val="both"/>
        <w:outlineLvl w:val="0"/>
      </w:pPr>
      <w:r>
        <w:t>K</w:t>
      </w:r>
      <w:r w:rsidRPr="00CB358D">
        <w:t>onkurso sąlygų</w:t>
      </w:r>
      <w:r w:rsidR="004705E3" w:rsidRPr="00B97D4A">
        <w:t xml:space="preserve"> </w:t>
      </w:r>
    </w:p>
    <w:p w:rsidR="00940A2B" w:rsidRDefault="00940A2B" w:rsidP="008253BD">
      <w:pPr>
        <w:autoSpaceDE w:val="0"/>
        <w:spacing w:after="120"/>
        <w:ind w:left="10656" w:firstLine="1008"/>
        <w:jc w:val="both"/>
        <w:outlineLvl w:val="0"/>
      </w:pPr>
      <w:r w:rsidRPr="00032757">
        <w:t>II pirkimo dali</w:t>
      </w:r>
      <w:r>
        <w:t>es</w:t>
      </w:r>
      <w:r w:rsidRPr="00B97D4A">
        <w:t xml:space="preserve"> </w:t>
      </w:r>
    </w:p>
    <w:p w:rsidR="004705E3" w:rsidRDefault="00940A2B" w:rsidP="008253BD">
      <w:pPr>
        <w:autoSpaceDE w:val="0"/>
        <w:spacing w:after="120"/>
        <w:ind w:left="10656" w:firstLine="1008"/>
        <w:jc w:val="both"/>
        <w:outlineLvl w:val="0"/>
      </w:pPr>
      <w:r>
        <w:t>1</w:t>
      </w:r>
      <w:r w:rsidRPr="00CB358D">
        <w:t xml:space="preserve"> pried</w:t>
      </w:r>
      <w:r>
        <w:t>o, priedelis</w:t>
      </w:r>
    </w:p>
    <w:p w:rsidR="004705E3" w:rsidRDefault="004705E3" w:rsidP="004705E3">
      <w:pPr>
        <w:jc w:val="center"/>
        <w:rPr>
          <w:b/>
        </w:rPr>
      </w:pPr>
      <w:r>
        <w:rPr>
          <w:b/>
        </w:rPr>
        <w:t>PASLAUGŲ  KIEKIAI IR ĮKAINIAI</w:t>
      </w:r>
    </w:p>
    <w:tbl>
      <w:tblPr>
        <w:tblpPr w:leftFromText="180" w:rightFromText="180" w:vertAnchor="page" w:horzAnchor="margin" w:tblpY="3421"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047"/>
        <w:gridCol w:w="2268"/>
        <w:gridCol w:w="850"/>
        <w:gridCol w:w="1134"/>
        <w:gridCol w:w="1134"/>
        <w:gridCol w:w="1134"/>
        <w:gridCol w:w="1134"/>
        <w:gridCol w:w="1276"/>
        <w:gridCol w:w="1276"/>
        <w:gridCol w:w="1353"/>
      </w:tblGrid>
      <w:tr w:rsidR="00C972AD" w:rsidTr="00BF11DE">
        <w:tc>
          <w:tcPr>
            <w:tcW w:w="6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proofErr w:type="spellStart"/>
            <w:r w:rsidRPr="002B27EA">
              <w:rPr>
                <w:b/>
                <w:sz w:val="20"/>
              </w:rPr>
              <w:t>Eil</w:t>
            </w:r>
            <w:proofErr w:type="spellEnd"/>
            <w:r w:rsidRPr="002B27EA">
              <w:rPr>
                <w:b/>
                <w:sz w:val="20"/>
              </w:rPr>
              <w:t xml:space="preserve"> Nr.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r w:rsidRPr="002B27EA">
              <w:rPr>
                <w:b/>
                <w:bCs/>
                <w:color w:val="000000"/>
                <w:sz w:val="20"/>
              </w:rPr>
              <w:t>Pirmojo taško adresas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r w:rsidRPr="002B27EA">
              <w:rPr>
                <w:b/>
                <w:bCs/>
                <w:color w:val="000000"/>
                <w:sz w:val="20"/>
              </w:rPr>
              <w:t>Antrojo taško adresas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r w:rsidRPr="00124501">
              <w:rPr>
                <w:bCs/>
              </w:rPr>
              <w:t>Greitaveika, ne mažiau kaip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r w:rsidRPr="009731B5">
              <w:t>Sąsaja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L2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Ethernet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 ryšio </w:t>
            </w:r>
            <w:r w:rsidRPr="002B27EA">
              <w:rPr>
                <w:b/>
                <w:bCs/>
                <w:color w:val="000000"/>
                <w:sz w:val="20"/>
              </w:rPr>
              <w:t xml:space="preserve">įrengimo kaina, </w:t>
            </w:r>
            <w:proofErr w:type="spellStart"/>
            <w:r w:rsidRPr="002B27EA">
              <w:rPr>
                <w:b/>
                <w:bCs/>
                <w:color w:val="000000"/>
                <w:sz w:val="20"/>
              </w:rPr>
              <w:t>Eur</w:t>
            </w:r>
            <w:proofErr w:type="spellEnd"/>
            <w:r w:rsidRPr="002B27EA">
              <w:rPr>
                <w:b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L2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Ethernet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 ryšio </w:t>
            </w:r>
            <w:r w:rsidRPr="002B27EA">
              <w:rPr>
                <w:b/>
                <w:sz w:val="20"/>
              </w:rPr>
              <w:t xml:space="preserve">nuomos (1 mėn.) kaina, </w:t>
            </w:r>
            <w:proofErr w:type="spellStart"/>
            <w:r w:rsidRPr="002B27EA">
              <w:rPr>
                <w:b/>
                <w:bCs/>
                <w:color w:val="000000"/>
                <w:sz w:val="20"/>
              </w:rPr>
              <w:t>Eur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2AD" w:rsidRDefault="00C972AD" w:rsidP="00BF2CD8">
            <w:pPr>
              <w:jc w:val="center"/>
              <w:rPr>
                <w:b/>
                <w:sz w:val="20"/>
              </w:rPr>
            </w:pPr>
            <w:r w:rsidRPr="002B27EA">
              <w:rPr>
                <w:b/>
                <w:sz w:val="20"/>
              </w:rPr>
              <w:t xml:space="preserve">Bendra </w:t>
            </w:r>
            <w:r w:rsidR="00BF2CD8">
              <w:rPr>
                <w:b/>
                <w:sz w:val="20"/>
              </w:rPr>
              <w:t>(36 mėn.)</w:t>
            </w:r>
            <w:r w:rsidRPr="002B27EA">
              <w:rPr>
                <w:b/>
                <w:sz w:val="20"/>
              </w:rPr>
              <w:t xml:space="preserve">kaina, </w:t>
            </w:r>
            <w:proofErr w:type="spellStart"/>
            <w:r w:rsidRPr="002B27EA">
              <w:rPr>
                <w:b/>
                <w:bCs/>
                <w:color w:val="000000"/>
                <w:sz w:val="20"/>
              </w:rPr>
              <w:t>Eur</w:t>
            </w:r>
            <w:proofErr w:type="spellEnd"/>
            <w:r w:rsidRPr="002B27EA">
              <w:rPr>
                <w:b/>
                <w:sz w:val="20"/>
              </w:rPr>
              <w:t xml:space="preserve"> su PVM</w:t>
            </w:r>
            <w:r>
              <w:rPr>
                <w:b/>
                <w:sz w:val="20"/>
              </w:rPr>
              <w:t>*</w:t>
            </w:r>
          </w:p>
          <w:p w:rsidR="00E26F76" w:rsidRPr="00E26F76" w:rsidRDefault="00E26F76" w:rsidP="00BF2CD8">
            <w:pPr>
              <w:jc w:val="center"/>
              <w:rPr>
                <w:sz w:val="20"/>
              </w:rPr>
            </w:pPr>
            <w:r w:rsidRPr="00E26F76">
              <w:rPr>
                <w:sz w:val="20"/>
              </w:rPr>
              <w:t>6+(8-36)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2AD" w:rsidRDefault="00C972AD" w:rsidP="00C26179">
            <w:pPr>
              <w:jc w:val="center"/>
              <w:rPr>
                <w:i/>
                <w:sz w:val="20"/>
              </w:rPr>
            </w:pPr>
            <w:r w:rsidRPr="002B27EA">
              <w:rPr>
                <w:b/>
                <w:sz w:val="20"/>
              </w:rPr>
              <w:t xml:space="preserve">Bendra </w:t>
            </w:r>
            <w:r>
              <w:rPr>
                <w:b/>
                <w:sz w:val="20"/>
              </w:rPr>
              <w:t xml:space="preserve">(36 mėn.) </w:t>
            </w:r>
            <w:r w:rsidRPr="002B27EA">
              <w:rPr>
                <w:b/>
                <w:sz w:val="20"/>
              </w:rPr>
              <w:t xml:space="preserve">kaina, </w:t>
            </w:r>
            <w:proofErr w:type="spellStart"/>
            <w:r w:rsidRPr="002B27EA">
              <w:rPr>
                <w:b/>
                <w:bCs/>
                <w:color w:val="000000"/>
                <w:sz w:val="20"/>
              </w:rPr>
              <w:t>Eur</w:t>
            </w:r>
            <w:proofErr w:type="spellEnd"/>
            <w:r w:rsidRPr="002B27EA">
              <w:rPr>
                <w:b/>
                <w:sz w:val="20"/>
              </w:rPr>
              <w:t xml:space="preserve"> su PVM</w:t>
            </w:r>
            <w:r>
              <w:rPr>
                <w:b/>
                <w:sz w:val="20"/>
              </w:rPr>
              <w:t>*</w:t>
            </w:r>
          </w:p>
          <w:p w:rsidR="00C972AD" w:rsidRPr="002B27EA" w:rsidRDefault="00C972AD" w:rsidP="00C26179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 xml:space="preserve">7 </w:t>
            </w:r>
            <w:r w:rsidRPr="002B27EA">
              <w:rPr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  <w:r w:rsidRPr="002B27EA">
              <w:rPr>
                <w:sz w:val="20"/>
              </w:rPr>
              <w:t>(</w:t>
            </w:r>
            <w:r>
              <w:rPr>
                <w:sz w:val="20"/>
              </w:rPr>
              <w:t>9</w:t>
            </w:r>
            <w:r>
              <w:rPr>
                <w:i/>
                <w:sz w:val="20"/>
              </w:rPr>
              <w:t xml:space="preserve"> </w:t>
            </w:r>
            <w:r w:rsidRPr="002B27EA">
              <w:rPr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  <w:r w:rsidRPr="002B27EA">
              <w:rPr>
                <w:sz w:val="20"/>
              </w:rPr>
              <w:t>36)</w:t>
            </w:r>
          </w:p>
        </w:tc>
      </w:tr>
      <w:tr w:rsidR="00BF11DE" w:rsidTr="00BF11DE">
        <w:trPr>
          <w:trHeight w:val="363"/>
        </w:trPr>
        <w:tc>
          <w:tcPr>
            <w:tcW w:w="613" w:type="dxa"/>
            <w:vMerge/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vMerge/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r w:rsidRPr="002B27EA">
              <w:rPr>
                <w:b/>
                <w:sz w:val="20"/>
              </w:rPr>
              <w:t>Be PVM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r w:rsidRPr="002B27EA">
              <w:rPr>
                <w:b/>
                <w:sz w:val="20"/>
              </w:rPr>
              <w:t>Su PVM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r w:rsidRPr="002B27EA">
              <w:rPr>
                <w:b/>
                <w:sz w:val="20"/>
              </w:rPr>
              <w:t>Be PVM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  <w:r w:rsidRPr="002B27EA">
              <w:rPr>
                <w:b/>
                <w:sz w:val="20"/>
              </w:rPr>
              <w:t>Su PVM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972AD" w:rsidRPr="002B27EA" w:rsidRDefault="00C972AD" w:rsidP="00B4160C">
            <w:pPr>
              <w:jc w:val="center"/>
              <w:rPr>
                <w:b/>
                <w:sz w:val="20"/>
              </w:rPr>
            </w:pPr>
          </w:p>
        </w:tc>
      </w:tr>
      <w:tr w:rsidR="00C972AD" w:rsidTr="00BF11DE">
        <w:tc>
          <w:tcPr>
            <w:tcW w:w="613" w:type="dxa"/>
            <w:shd w:val="clear" w:color="auto" w:fill="auto"/>
            <w:vAlign w:val="center"/>
          </w:tcPr>
          <w:p w:rsidR="00C972AD" w:rsidRPr="003025D2" w:rsidRDefault="00C972AD" w:rsidP="00B4160C">
            <w:pPr>
              <w:jc w:val="center"/>
              <w:rPr>
                <w:b/>
                <w:i/>
                <w:sz w:val="20"/>
              </w:rPr>
            </w:pPr>
            <w:r w:rsidRPr="003025D2">
              <w:rPr>
                <w:i/>
                <w:sz w:val="20"/>
              </w:rPr>
              <w:t>1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C972AD" w:rsidRPr="003025D2" w:rsidRDefault="00C972AD" w:rsidP="00B4160C">
            <w:pPr>
              <w:jc w:val="center"/>
              <w:rPr>
                <w:b/>
                <w:i/>
                <w:sz w:val="20"/>
              </w:rPr>
            </w:pPr>
            <w:r w:rsidRPr="003025D2">
              <w:rPr>
                <w:i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72AD" w:rsidRPr="003025D2" w:rsidRDefault="00C972AD" w:rsidP="00B4160C">
            <w:pPr>
              <w:jc w:val="center"/>
              <w:rPr>
                <w:b/>
                <w:i/>
                <w:sz w:val="20"/>
              </w:rPr>
            </w:pPr>
            <w:r w:rsidRPr="003025D2">
              <w:rPr>
                <w:i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72AD" w:rsidRPr="003025D2" w:rsidRDefault="00C972AD" w:rsidP="00B4160C">
            <w:pPr>
              <w:jc w:val="center"/>
              <w:rPr>
                <w:b/>
                <w:i/>
                <w:sz w:val="20"/>
              </w:rPr>
            </w:pPr>
            <w:r w:rsidRPr="003025D2">
              <w:rPr>
                <w:i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2AD" w:rsidRPr="003025D2" w:rsidRDefault="00C972AD" w:rsidP="00B4160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2AD" w:rsidRPr="003025D2" w:rsidRDefault="00C972AD" w:rsidP="00B4160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2AD" w:rsidRPr="003025D2" w:rsidRDefault="00C972AD" w:rsidP="00B4160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972AD" w:rsidRPr="003025D2" w:rsidRDefault="00C972AD" w:rsidP="00B4160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972AD" w:rsidRPr="003025D2" w:rsidRDefault="00C972AD" w:rsidP="00B4160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2AD" w:rsidRPr="003025D2" w:rsidRDefault="00C972AD" w:rsidP="00B4160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C972AD" w:rsidRPr="003025D2" w:rsidRDefault="00C972AD" w:rsidP="00B4160C">
            <w:pPr>
              <w:jc w:val="center"/>
              <w:rPr>
                <w:i/>
                <w:sz w:val="20"/>
              </w:rPr>
            </w:pPr>
          </w:p>
        </w:tc>
      </w:tr>
      <w:tr w:rsidR="00C972AD" w:rsidTr="00BF11DE">
        <w:tc>
          <w:tcPr>
            <w:tcW w:w="613" w:type="dxa"/>
            <w:shd w:val="clear" w:color="auto" w:fill="auto"/>
          </w:tcPr>
          <w:p w:rsidR="00C972AD" w:rsidRPr="002B27EA" w:rsidRDefault="00C972AD" w:rsidP="00B4160C">
            <w:pPr>
              <w:jc w:val="center"/>
              <w:rPr>
                <w:bCs/>
                <w:sz w:val="22"/>
              </w:rPr>
            </w:pPr>
            <w:r w:rsidRPr="002B27EA">
              <w:rPr>
                <w:bCs/>
                <w:sz w:val="22"/>
              </w:rPr>
              <w:t>1</w:t>
            </w:r>
          </w:p>
        </w:tc>
        <w:tc>
          <w:tcPr>
            <w:tcW w:w="2047" w:type="dxa"/>
            <w:shd w:val="clear" w:color="auto" w:fill="auto"/>
          </w:tcPr>
          <w:p w:rsidR="00C972AD" w:rsidRPr="00F614AE" w:rsidRDefault="00C972AD" w:rsidP="00B4160C">
            <w:r w:rsidRPr="00F614AE">
              <w:t>Karaliaus Mindaugo g. 11, LT- 55285, Jonavos r. sav., Rukla (Pastatas Nr. 3), Lietuva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72AD" w:rsidRPr="00F614AE" w:rsidRDefault="00C972AD" w:rsidP="00B4160C">
            <w:proofErr w:type="spellStart"/>
            <w:r>
              <w:t>Osiedle</w:t>
            </w:r>
            <w:proofErr w:type="spellEnd"/>
            <w:r>
              <w:t xml:space="preserve"> </w:t>
            </w:r>
            <w:proofErr w:type="spellStart"/>
            <w:r>
              <w:t>Vojskove</w:t>
            </w:r>
            <w:proofErr w:type="spellEnd"/>
            <w:r>
              <w:t xml:space="preserve"> (</w:t>
            </w:r>
            <w:proofErr w:type="spellStart"/>
            <w:r w:rsidRPr="00F614AE">
              <w:t>Osiedle</w:t>
            </w:r>
            <w:proofErr w:type="spellEnd"/>
            <w:r w:rsidRPr="00F614AE">
              <w:t xml:space="preserve"> </w:t>
            </w:r>
            <w:proofErr w:type="spellStart"/>
            <w:r w:rsidRPr="00F614AE">
              <w:t>Wojskowe</w:t>
            </w:r>
            <w:proofErr w:type="spellEnd"/>
            <w:r>
              <w:t>)</w:t>
            </w:r>
            <w:r w:rsidRPr="00F614AE">
              <w:t xml:space="preserve"> 93 </w:t>
            </w:r>
            <w:proofErr w:type="spellStart"/>
            <w:r w:rsidRPr="00F614AE">
              <w:t>str</w:t>
            </w:r>
            <w:proofErr w:type="spellEnd"/>
            <w:r w:rsidRPr="00F614AE">
              <w:t xml:space="preserve">, 05-127, </w:t>
            </w:r>
            <w:proofErr w:type="spellStart"/>
            <w:r w:rsidRPr="00F614AE">
              <w:t>Bialobrzegi</w:t>
            </w:r>
            <w:proofErr w:type="spellEnd"/>
            <w:r w:rsidRPr="00F614AE">
              <w:t>, Lenkija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72AD" w:rsidRPr="00F614AE" w:rsidRDefault="00C972AD" w:rsidP="00B4160C">
            <w:pPr>
              <w:jc w:val="center"/>
            </w:pPr>
            <w:r w:rsidRPr="00F614AE">
              <w:t xml:space="preserve">50 </w:t>
            </w:r>
            <w:proofErr w:type="spellStart"/>
            <w:r w:rsidRPr="00F614AE">
              <w:t>Mbps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972AD" w:rsidRPr="00F614AE" w:rsidRDefault="00C972AD" w:rsidP="00B4160C">
            <w:pPr>
              <w:jc w:val="center"/>
            </w:pPr>
            <w:r w:rsidRPr="00F614AE">
              <w:t>RJ45</w:t>
            </w:r>
          </w:p>
        </w:tc>
        <w:tc>
          <w:tcPr>
            <w:tcW w:w="1134" w:type="dxa"/>
            <w:shd w:val="clear" w:color="auto" w:fill="auto"/>
          </w:tcPr>
          <w:p w:rsidR="00C972AD" w:rsidRPr="000812DF" w:rsidRDefault="00C972AD" w:rsidP="00B4160C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972AD" w:rsidRDefault="00C972AD" w:rsidP="00B4160C"/>
        </w:tc>
        <w:tc>
          <w:tcPr>
            <w:tcW w:w="1134" w:type="dxa"/>
            <w:shd w:val="clear" w:color="auto" w:fill="auto"/>
          </w:tcPr>
          <w:p w:rsidR="00C972AD" w:rsidRDefault="00C972AD" w:rsidP="00B4160C"/>
        </w:tc>
        <w:tc>
          <w:tcPr>
            <w:tcW w:w="1276" w:type="dxa"/>
            <w:shd w:val="clear" w:color="auto" w:fill="auto"/>
          </w:tcPr>
          <w:p w:rsidR="00C972AD" w:rsidRDefault="00C972AD" w:rsidP="00B4160C"/>
        </w:tc>
        <w:tc>
          <w:tcPr>
            <w:tcW w:w="1276" w:type="dxa"/>
            <w:shd w:val="clear" w:color="auto" w:fill="auto"/>
          </w:tcPr>
          <w:p w:rsidR="00C972AD" w:rsidRDefault="00C972AD" w:rsidP="00B4160C"/>
        </w:tc>
        <w:tc>
          <w:tcPr>
            <w:tcW w:w="1353" w:type="dxa"/>
            <w:shd w:val="clear" w:color="auto" w:fill="auto"/>
          </w:tcPr>
          <w:p w:rsidR="00C972AD" w:rsidRDefault="00C972AD" w:rsidP="00B4160C"/>
        </w:tc>
      </w:tr>
      <w:tr w:rsidR="00C972AD" w:rsidTr="00BF11DE">
        <w:tc>
          <w:tcPr>
            <w:tcW w:w="613" w:type="dxa"/>
            <w:shd w:val="clear" w:color="auto" w:fill="auto"/>
          </w:tcPr>
          <w:p w:rsidR="00C972AD" w:rsidRPr="002B27EA" w:rsidRDefault="00C972AD" w:rsidP="004705E3">
            <w:pPr>
              <w:jc w:val="center"/>
              <w:rPr>
                <w:bCs/>
                <w:sz w:val="22"/>
              </w:rPr>
            </w:pPr>
            <w:r w:rsidRPr="002B27EA">
              <w:rPr>
                <w:bCs/>
                <w:sz w:val="22"/>
              </w:rPr>
              <w:t>2</w:t>
            </w:r>
            <w:r>
              <w:rPr>
                <w:bCs/>
                <w:sz w:val="22"/>
              </w:rPr>
              <w:t>.</w:t>
            </w:r>
          </w:p>
        </w:tc>
        <w:tc>
          <w:tcPr>
            <w:tcW w:w="2047" w:type="dxa"/>
            <w:shd w:val="clear" w:color="auto" w:fill="auto"/>
          </w:tcPr>
          <w:p w:rsidR="00C972AD" w:rsidRPr="00F614AE" w:rsidRDefault="00C972AD" w:rsidP="00B4160C">
            <w:r w:rsidRPr="00F614AE">
              <w:t>Karaliaus Mindaugo g. 11, LT- 55285, Jonavos r. sav., Rukla (Pastatas Nr.3), Lietuva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72AD" w:rsidRPr="00F614AE" w:rsidRDefault="00C972AD" w:rsidP="00B4160C">
            <w:r w:rsidRPr="00F614AE">
              <w:t xml:space="preserve">Adaž-1, </w:t>
            </w:r>
            <w:proofErr w:type="spellStart"/>
            <w:r w:rsidRPr="00F614AE">
              <w:t>Kadaga</w:t>
            </w:r>
            <w:proofErr w:type="spellEnd"/>
            <w:r w:rsidRPr="00F614AE">
              <w:t xml:space="preserve"> </w:t>
            </w:r>
            <w:proofErr w:type="spellStart"/>
            <w:r w:rsidRPr="00F614AE">
              <w:t>Adaži</w:t>
            </w:r>
            <w:proofErr w:type="spellEnd"/>
            <w:r w:rsidRPr="00F614AE">
              <w:t xml:space="preserve"> </w:t>
            </w:r>
            <w:proofErr w:type="spellStart"/>
            <w:r w:rsidRPr="00F614AE">
              <w:t>novads</w:t>
            </w:r>
            <w:proofErr w:type="spellEnd"/>
            <w:r w:rsidRPr="00F614AE">
              <w:t xml:space="preserve">, </w:t>
            </w:r>
            <w:proofErr w:type="spellStart"/>
            <w:r w:rsidRPr="00F614AE">
              <w:t>eFP</w:t>
            </w:r>
            <w:proofErr w:type="spellEnd"/>
            <w:r w:rsidRPr="00F614AE">
              <w:t xml:space="preserve"> HQ, LV-2103, Latvija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72AD" w:rsidRPr="00F614AE" w:rsidRDefault="00C972AD" w:rsidP="00B4160C">
            <w:pPr>
              <w:jc w:val="center"/>
            </w:pPr>
            <w:r w:rsidRPr="00F614AE">
              <w:t xml:space="preserve">50 </w:t>
            </w:r>
            <w:proofErr w:type="spellStart"/>
            <w:r w:rsidRPr="00F614AE">
              <w:t>Mbps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972AD" w:rsidRPr="00F614AE" w:rsidRDefault="00C972AD" w:rsidP="00B4160C">
            <w:pPr>
              <w:jc w:val="center"/>
            </w:pPr>
            <w:r w:rsidRPr="00F614AE">
              <w:t>RJ45</w:t>
            </w:r>
          </w:p>
        </w:tc>
        <w:tc>
          <w:tcPr>
            <w:tcW w:w="1134" w:type="dxa"/>
            <w:shd w:val="clear" w:color="auto" w:fill="auto"/>
          </w:tcPr>
          <w:p w:rsidR="00C972AD" w:rsidRDefault="00C972AD" w:rsidP="00B4160C"/>
        </w:tc>
        <w:tc>
          <w:tcPr>
            <w:tcW w:w="1134" w:type="dxa"/>
            <w:shd w:val="clear" w:color="auto" w:fill="auto"/>
          </w:tcPr>
          <w:p w:rsidR="00C972AD" w:rsidRDefault="00C972AD" w:rsidP="00B4160C"/>
        </w:tc>
        <w:tc>
          <w:tcPr>
            <w:tcW w:w="1134" w:type="dxa"/>
            <w:shd w:val="clear" w:color="auto" w:fill="auto"/>
          </w:tcPr>
          <w:p w:rsidR="00C972AD" w:rsidRDefault="00C972AD" w:rsidP="00B4160C"/>
        </w:tc>
        <w:tc>
          <w:tcPr>
            <w:tcW w:w="1276" w:type="dxa"/>
            <w:shd w:val="clear" w:color="auto" w:fill="auto"/>
          </w:tcPr>
          <w:p w:rsidR="00C972AD" w:rsidRDefault="00C972AD" w:rsidP="00B4160C"/>
        </w:tc>
        <w:tc>
          <w:tcPr>
            <w:tcW w:w="1276" w:type="dxa"/>
            <w:shd w:val="clear" w:color="auto" w:fill="auto"/>
          </w:tcPr>
          <w:p w:rsidR="00C972AD" w:rsidRDefault="00C972AD" w:rsidP="00B4160C"/>
        </w:tc>
        <w:tc>
          <w:tcPr>
            <w:tcW w:w="1353" w:type="dxa"/>
            <w:shd w:val="clear" w:color="auto" w:fill="auto"/>
          </w:tcPr>
          <w:p w:rsidR="00C972AD" w:rsidRDefault="00C972AD" w:rsidP="00B4160C"/>
        </w:tc>
      </w:tr>
      <w:tr w:rsidR="00C972AD" w:rsidTr="00BF11DE">
        <w:tc>
          <w:tcPr>
            <w:tcW w:w="613" w:type="dxa"/>
            <w:shd w:val="clear" w:color="auto" w:fill="auto"/>
          </w:tcPr>
          <w:p w:rsidR="00C972AD" w:rsidRPr="002B27EA" w:rsidRDefault="00C972AD" w:rsidP="00B4160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3.</w:t>
            </w:r>
          </w:p>
        </w:tc>
        <w:tc>
          <w:tcPr>
            <w:tcW w:w="2047" w:type="dxa"/>
            <w:shd w:val="clear" w:color="auto" w:fill="auto"/>
          </w:tcPr>
          <w:p w:rsidR="00C972AD" w:rsidRPr="00F614AE" w:rsidRDefault="00C972AD" w:rsidP="00B4160C">
            <w:proofErr w:type="spellStart"/>
            <w:r>
              <w:t>Kajakova</w:t>
            </w:r>
            <w:proofErr w:type="spellEnd"/>
            <w:r>
              <w:t xml:space="preserve"> 8, Varšuva, (</w:t>
            </w:r>
            <w:proofErr w:type="spellStart"/>
            <w:r w:rsidRPr="00F614AE">
              <w:t>Kajakowa</w:t>
            </w:r>
            <w:proofErr w:type="spellEnd"/>
            <w:r w:rsidRPr="00F614AE">
              <w:t xml:space="preserve"> 8</w:t>
            </w:r>
            <w:r>
              <w:t>,</w:t>
            </w:r>
          </w:p>
          <w:p w:rsidR="00C972AD" w:rsidRPr="00F614AE" w:rsidRDefault="00C972AD" w:rsidP="00B4160C">
            <w:proofErr w:type="spellStart"/>
            <w:r w:rsidRPr="00F614AE">
              <w:t>Warszawa</w:t>
            </w:r>
            <w:proofErr w:type="spellEnd"/>
            <w:r>
              <w:t>)</w:t>
            </w:r>
            <w:r w:rsidRPr="00F614AE">
              <w:t>, Lenkija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72AD" w:rsidRPr="00F614AE" w:rsidRDefault="00C972AD" w:rsidP="00B4160C">
            <w:proofErr w:type="spellStart"/>
            <w:r w:rsidRPr="00F614AE">
              <w:t>Pašlapių</w:t>
            </w:r>
            <w:proofErr w:type="spellEnd"/>
            <w:r w:rsidRPr="00F614AE">
              <w:t xml:space="preserve"> g. 7, Karmėlava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72AD" w:rsidRPr="00F614AE" w:rsidRDefault="00C972AD" w:rsidP="00B4160C">
            <w:pPr>
              <w:jc w:val="center"/>
            </w:pPr>
            <w:r w:rsidRPr="00F614AE">
              <w:t xml:space="preserve">4 </w:t>
            </w:r>
            <w:proofErr w:type="spellStart"/>
            <w:r w:rsidRPr="00F614AE">
              <w:t>Mbps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972AD" w:rsidRPr="00F614AE" w:rsidRDefault="00C972AD" w:rsidP="00B4160C">
            <w:pPr>
              <w:jc w:val="center"/>
            </w:pPr>
            <w:r w:rsidRPr="00F614AE">
              <w:t>RJ45</w:t>
            </w:r>
          </w:p>
        </w:tc>
        <w:tc>
          <w:tcPr>
            <w:tcW w:w="1134" w:type="dxa"/>
            <w:shd w:val="clear" w:color="auto" w:fill="auto"/>
          </w:tcPr>
          <w:p w:rsidR="00C972AD" w:rsidRDefault="00C972AD" w:rsidP="00B4160C"/>
        </w:tc>
        <w:tc>
          <w:tcPr>
            <w:tcW w:w="1134" w:type="dxa"/>
            <w:shd w:val="clear" w:color="auto" w:fill="auto"/>
          </w:tcPr>
          <w:p w:rsidR="00C972AD" w:rsidRDefault="00C972AD" w:rsidP="00B4160C"/>
        </w:tc>
        <w:tc>
          <w:tcPr>
            <w:tcW w:w="1134" w:type="dxa"/>
            <w:shd w:val="clear" w:color="auto" w:fill="auto"/>
          </w:tcPr>
          <w:p w:rsidR="00C972AD" w:rsidRDefault="00C972AD" w:rsidP="00B4160C"/>
        </w:tc>
        <w:tc>
          <w:tcPr>
            <w:tcW w:w="1276" w:type="dxa"/>
            <w:shd w:val="clear" w:color="auto" w:fill="auto"/>
          </w:tcPr>
          <w:p w:rsidR="00C972AD" w:rsidRDefault="00C972AD" w:rsidP="00B4160C"/>
        </w:tc>
        <w:tc>
          <w:tcPr>
            <w:tcW w:w="1276" w:type="dxa"/>
            <w:shd w:val="clear" w:color="auto" w:fill="auto"/>
          </w:tcPr>
          <w:p w:rsidR="00C972AD" w:rsidRDefault="00C972AD" w:rsidP="00B4160C"/>
        </w:tc>
        <w:tc>
          <w:tcPr>
            <w:tcW w:w="1353" w:type="dxa"/>
            <w:shd w:val="clear" w:color="auto" w:fill="auto"/>
          </w:tcPr>
          <w:p w:rsidR="00C972AD" w:rsidRDefault="00C972AD" w:rsidP="00B4160C"/>
        </w:tc>
      </w:tr>
      <w:tr w:rsidR="00D126D8" w:rsidTr="00BF11DE">
        <w:tc>
          <w:tcPr>
            <w:tcW w:w="11590" w:type="dxa"/>
            <w:gridSpan w:val="9"/>
            <w:shd w:val="clear" w:color="auto" w:fill="auto"/>
          </w:tcPr>
          <w:p w:rsidR="00D126D8" w:rsidRPr="00BB7D98" w:rsidRDefault="00D126D8" w:rsidP="00B4160C">
            <w:r w:rsidRPr="00BB7D98">
              <w:rPr>
                <w:rFonts w:eastAsia="Batang"/>
                <w:b/>
                <w:bCs/>
              </w:rPr>
              <w:t>Bendra 36 (trisdešimt šešių) mėnesių paslaugų teikimo kaina, EUR SU PVM* (ne daugiau, kaip)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D126D8" w:rsidRDefault="00D126D8" w:rsidP="00B4160C"/>
        </w:tc>
      </w:tr>
    </w:tbl>
    <w:p w:rsidR="004D5AA7" w:rsidRDefault="004D5AA7"/>
    <w:p w:rsidR="00940A2B" w:rsidRPr="004E4A3E" w:rsidRDefault="00940A2B" w:rsidP="00940A2B">
      <w:pPr>
        <w:rPr>
          <w:b/>
        </w:rPr>
      </w:pPr>
      <w:r w:rsidRPr="004E4A3E">
        <w:rPr>
          <w:b/>
        </w:rPr>
        <w:t xml:space="preserve">Bendra pasiūlymo kaina </w:t>
      </w:r>
      <w:r>
        <w:rPr>
          <w:b/>
          <w:sz w:val="22"/>
          <w:szCs w:val="22"/>
        </w:rPr>
        <w:t xml:space="preserve">per 36 mėn. </w:t>
      </w:r>
      <w:proofErr w:type="spellStart"/>
      <w:r>
        <w:rPr>
          <w:b/>
        </w:rPr>
        <w:t>Eur</w:t>
      </w:r>
      <w:proofErr w:type="spellEnd"/>
      <w:r w:rsidRPr="004E4A3E">
        <w:rPr>
          <w:b/>
        </w:rPr>
        <w:t xml:space="preserve"> su PVM: ____</w:t>
      </w:r>
      <w:r w:rsidR="00935111">
        <w:t>58370,40</w:t>
      </w:r>
      <w:bookmarkStart w:id="0" w:name="_GoBack"/>
      <w:bookmarkEnd w:id="0"/>
      <w:r w:rsidRPr="004E4A3E">
        <w:rPr>
          <w:b/>
        </w:rPr>
        <w:t>__________ (</w:t>
      </w:r>
      <w:r w:rsidRPr="004E4A3E">
        <w:rPr>
          <w:b/>
          <w:i/>
        </w:rPr>
        <w:t>bendra pasiūlymo kaina žodžiais</w:t>
      </w:r>
      <w:r>
        <w:rPr>
          <w:b/>
        </w:rPr>
        <w:t>)_______</w:t>
      </w:r>
    </w:p>
    <w:p w:rsidR="00940A2B" w:rsidRPr="005F13D8" w:rsidRDefault="00940A2B" w:rsidP="00940A2B">
      <w:pPr>
        <w:rPr>
          <w:sz w:val="22"/>
          <w:szCs w:val="22"/>
        </w:rPr>
      </w:pPr>
    </w:p>
    <w:p w:rsidR="00940A2B" w:rsidRPr="002C0CB2" w:rsidRDefault="00940A2B" w:rsidP="00940A2B">
      <w:pPr>
        <w:jc w:val="both"/>
      </w:pPr>
      <w:r w:rsidRPr="002C0CB2">
        <w:rPr>
          <w:b/>
        </w:rPr>
        <w:lastRenderedPageBreak/>
        <w:t>Pastaba:</w:t>
      </w:r>
      <w:r w:rsidRPr="002C0CB2">
        <w:t xml:space="preserve"> Tais atvejais, kai pagal galiojančius teisės aktus tiekėjui nereikia mokėti PVM, jis turi įrašyti kainas be PVM ir nurodyti priežastis, dėl kurių PVM nemokamas.</w:t>
      </w:r>
    </w:p>
    <w:p w:rsidR="00940A2B" w:rsidRDefault="00940A2B" w:rsidP="00940A2B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40A2B" w:rsidRPr="00131469" w:rsidTr="0095019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A2B" w:rsidRPr="00131469" w:rsidRDefault="00940A2B" w:rsidP="0095019B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:rsidR="00940A2B" w:rsidRPr="00131469" w:rsidRDefault="00940A2B" w:rsidP="0095019B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A2B" w:rsidRPr="00131469" w:rsidRDefault="00940A2B" w:rsidP="0095019B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940A2B" w:rsidRPr="00131469" w:rsidRDefault="00940A2B" w:rsidP="0095019B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A2B" w:rsidRPr="00131469" w:rsidRDefault="00940A2B" w:rsidP="0095019B">
            <w:pPr>
              <w:ind w:right="-1"/>
              <w:jc w:val="right"/>
              <w:rPr>
                <w:sz w:val="22"/>
              </w:rPr>
            </w:pPr>
          </w:p>
        </w:tc>
      </w:tr>
      <w:tr w:rsidR="00940A2B" w:rsidRPr="00131469" w:rsidTr="0095019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A2B" w:rsidRPr="00131469" w:rsidRDefault="00940A2B" w:rsidP="0095019B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940A2B" w:rsidRPr="00131469" w:rsidRDefault="00940A2B" w:rsidP="0095019B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A2B" w:rsidRPr="00131469" w:rsidRDefault="00940A2B" w:rsidP="0095019B">
            <w:pPr>
              <w:ind w:right="-1"/>
              <w:jc w:val="center"/>
            </w:pPr>
            <w:r w:rsidRPr="00131469">
              <w:rPr>
                <w:position w:val="6"/>
              </w:rPr>
              <w:t>(Parašas)</w:t>
            </w:r>
          </w:p>
        </w:tc>
        <w:tc>
          <w:tcPr>
            <w:tcW w:w="701" w:type="dxa"/>
          </w:tcPr>
          <w:p w:rsidR="00940A2B" w:rsidRPr="00131469" w:rsidRDefault="00940A2B" w:rsidP="0095019B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A2B" w:rsidRPr="00131469" w:rsidRDefault="00940A2B" w:rsidP="0095019B">
            <w:pPr>
              <w:ind w:right="-1"/>
              <w:jc w:val="center"/>
            </w:pPr>
            <w:r w:rsidRPr="00131469">
              <w:rPr>
                <w:position w:val="6"/>
              </w:rPr>
              <w:t>(Vardas ir pavardė)</w:t>
            </w:r>
          </w:p>
        </w:tc>
      </w:tr>
    </w:tbl>
    <w:p w:rsidR="00940A2B" w:rsidRDefault="00940A2B"/>
    <w:sectPr w:rsidR="00940A2B" w:rsidSect="004705E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E3"/>
    <w:rsid w:val="00187835"/>
    <w:rsid w:val="00240248"/>
    <w:rsid w:val="00424A79"/>
    <w:rsid w:val="004705E3"/>
    <w:rsid w:val="004D5AA7"/>
    <w:rsid w:val="008253BD"/>
    <w:rsid w:val="00935111"/>
    <w:rsid w:val="00940A2B"/>
    <w:rsid w:val="00AA47FA"/>
    <w:rsid w:val="00B91731"/>
    <w:rsid w:val="00BB7D98"/>
    <w:rsid w:val="00BF11DE"/>
    <w:rsid w:val="00BF2CD8"/>
    <w:rsid w:val="00C26179"/>
    <w:rsid w:val="00C972AD"/>
    <w:rsid w:val="00D126D8"/>
    <w:rsid w:val="00E26F76"/>
    <w:rsid w:val="00E868E5"/>
    <w:rsid w:val="00E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0E17"/>
  <w15:docId w15:val="{75CC6E02-F13D-47B3-8B15-95933994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1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940A2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Rita Kazlauskienė</cp:lastModifiedBy>
  <cp:revision>2</cp:revision>
  <dcterms:created xsi:type="dcterms:W3CDTF">2020-03-26T11:38:00Z</dcterms:created>
  <dcterms:modified xsi:type="dcterms:W3CDTF">2020-03-26T11:38:00Z</dcterms:modified>
</cp:coreProperties>
</file>