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D5274" w14:textId="4E23F085" w:rsidR="00324E3D" w:rsidRPr="009C705A" w:rsidRDefault="009C705A" w:rsidP="009C705A">
      <w:pPr>
        <w:jc w:val="center"/>
      </w:pPr>
      <w:r w:rsidRPr="009C705A">
        <w:t xml:space="preserve">                                                                                                                                                                </w:t>
      </w:r>
      <w:r w:rsidR="00B81E9B" w:rsidRPr="009C705A">
        <w:t xml:space="preserve"> </w:t>
      </w:r>
      <w:r w:rsidR="00825473" w:rsidRPr="009C705A">
        <w:t>1</w:t>
      </w:r>
      <w:r w:rsidR="009F7F4C" w:rsidRPr="009C705A">
        <w:t xml:space="preserve"> priedas</w:t>
      </w:r>
    </w:p>
    <w:p w14:paraId="6F00E59C" w14:textId="77777777" w:rsidR="00324E3D" w:rsidRPr="00152C1E" w:rsidRDefault="00324E3D" w:rsidP="00324E3D">
      <w:pPr>
        <w:pStyle w:val="Subtitle"/>
        <w:spacing w:before="60" w:after="60"/>
        <w:rPr>
          <w:b/>
          <w:bCs/>
          <w:u w:val="none"/>
          <w:lang w:val="lt-LT"/>
        </w:rPr>
      </w:pPr>
    </w:p>
    <w:p w14:paraId="12BC6450" w14:textId="18ECBB93" w:rsidR="00CE0DDD" w:rsidRDefault="00324E3D" w:rsidP="00324E3D">
      <w:pPr>
        <w:pStyle w:val="Subtitle"/>
        <w:spacing w:before="60" w:after="60"/>
        <w:jc w:val="center"/>
        <w:rPr>
          <w:b/>
          <w:bCs/>
          <w:u w:val="none"/>
          <w:lang w:val="lt-LT"/>
        </w:rPr>
      </w:pPr>
      <w:r w:rsidRPr="00001D58">
        <w:rPr>
          <w:b/>
          <w:bCs/>
          <w:sz w:val="26"/>
          <w:szCs w:val="26"/>
          <w:u w:val="none"/>
          <w:lang w:val="lt-LT"/>
        </w:rPr>
        <w:t xml:space="preserve">PASIŪLYMAS </w:t>
      </w:r>
    </w:p>
    <w:p w14:paraId="1CB1DB1E" w14:textId="77777777" w:rsidR="009658F2" w:rsidRDefault="009658F2" w:rsidP="00324E3D">
      <w:pPr>
        <w:pStyle w:val="Subtitle"/>
        <w:spacing w:before="60" w:after="60"/>
        <w:jc w:val="center"/>
        <w:rPr>
          <w:b/>
          <w:bCs/>
          <w:u w:val="none"/>
          <w:lang w:val="lt-LT"/>
        </w:rPr>
      </w:pPr>
    </w:p>
    <w:p w14:paraId="1B9391FE" w14:textId="15D2E970" w:rsidR="00324E3D" w:rsidRPr="00152C1E" w:rsidRDefault="001E561E" w:rsidP="00324E3D">
      <w:pPr>
        <w:pStyle w:val="Subtitle"/>
        <w:spacing w:before="60" w:after="60"/>
        <w:jc w:val="center"/>
        <w:rPr>
          <w:rFonts w:eastAsia="Calibri"/>
          <w:i/>
          <w:color w:val="2E74B5" w:themeColor="accent1" w:themeShade="BF"/>
          <w:u w:val="none"/>
          <w:lang w:val="lt-LT"/>
        </w:rPr>
      </w:pPr>
      <w:r>
        <w:rPr>
          <w:b/>
          <w:bCs/>
          <w:u w:val="none"/>
          <w:lang w:val="lt-LT"/>
        </w:rPr>
        <w:t>ASMENS HIGIENOS GAMINIŲ PIRKIMAS</w:t>
      </w:r>
    </w:p>
    <w:p w14:paraId="516FD9A4" w14:textId="50F6F26E" w:rsidR="00324E3D" w:rsidRPr="00152C1E" w:rsidRDefault="009C33A6" w:rsidP="009658F2">
      <w:pPr>
        <w:pStyle w:val="Subtitle"/>
        <w:pBdr>
          <w:bottom w:val="single" w:sz="4" w:space="1" w:color="auto"/>
        </w:pBdr>
        <w:spacing w:before="60" w:after="60"/>
        <w:jc w:val="center"/>
        <w:rPr>
          <w:b/>
          <w:bCs/>
          <w:u w:val="none"/>
          <w:lang w:val="lt-LT"/>
        </w:rPr>
      </w:pPr>
      <w:r>
        <w:rPr>
          <w:b/>
          <w:bCs/>
          <w:u w:val="none"/>
          <w:lang w:val="lt-LT"/>
        </w:rPr>
        <w:t>Lietuvos kariuomenės Logistikos valdybos Įgulų aptarnavimo tarnyba</w:t>
      </w:r>
    </w:p>
    <w:p w14:paraId="07FD3105" w14:textId="77777777" w:rsidR="00CE0DDD" w:rsidRDefault="00CE0DDD" w:rsidP="00152C1E">
      <w:pPr>
        <w:jc w:val="center"/>
      </w:pPr>
      <w:bookmarkStart w:id="0" w:name="_Toc147739116"/>
    </w:p>
    <w:p w14:paraId="268D3B02" w14:textId="77777777" w:rsidR="00F15FF2" w:rsidRPr="00CE0DDD" w:rsidRDefault="00F15FF2" w:rsidP="00F15FF2">
      <w:pPr>
        <w:pStyle w:val="ListParagraph"/>
        <w:numPr>
          <w:ilvl w:val="0"/>
          <w:numId w:val="9"/>
        </w:numPr>
        <w:jc w:val="center"/>
        <w:rPr>
          <w:b/>
        </w:rPr>
      </w:pPr>
      <w:bookmarkStart w:id="1" w:name="_Toc329443227"/>
      <w:r w:rsidRPr="00CE0DDD">
        <w:rPr>
          <w:b/>
        </w:rPr>
        <w:t>INFORMACIJA APIE TIEKĖJĄ</w:t>
      </w:r>
    </w:p>
    <w:p w14:paraId="131D84A3" w14:textId="77777777" w:rsidR="00F15FF2" w:rsidRPr="00152C1E" w:rsidRDefault="00F15FF2" w:rsidP="00F15FF2">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4"/>
        <w:gridCol w:w="5076"/>
      </w:tblGrid>
      <w:tr w:rsidR="00F15FF2" w:rsidRPr="00875978" w14:paraId="7BBEA1AE" w14:textId="77777777" w:rsidTr="00CD0B74">
        <w:trPr>
          <w:jc w:val="center"/>
        </w:trPr>
        <w:tc>
          <w:tcPr>
            <w:tcW w:w="3040" w:type="pct"/>
            <w:tcBorders>
              <w:top w:val="single" w:sz="4" w:space="0" w:color="auto"/>
              <w:left w:val="single" w:sz="4" w:space="0" w:color="auto"/>
              <w:bottom w:val="single" w:sz="4" w:space="0" w:color="auto"/>
              <w:right w:val="single" w:sz="4" w:space="0" w:color="auto"/>
            </w:tcBorders>
          </w:tcPr>
          <w:p w14:paraId="6E760A93" w14:textId="77777777" w:rsidR="00F15FF2" w:rsidRPr="00C72B82" w:rsidRDefault="00F15FF2" w:rsidP="00CD0B74">
            <w:pPr>
              <w:pStyle w:val="NoSpacing"/>
              <w:rPr>
                <w:b/>
              </w:rPr>
            </w:pPr>
            <w:r>
              <w:rPr>
                <w:b/>
              </w:rPr>
              <w:t>Tie</w:t>
            </w:r>
            <w:r w:rsidRPr="00C72B82">
              <w:rPr>
                <w:b/>
              </w:rPr>
              <w:t xml:space="preserve">kėjo pavadinimas </w:t>
            </w:r>
            <w:r w:rsidRPr="00C72B82">
              <w:rPr>
                <w:b/>
                <w:i/>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14:paraId="41808D6F" w14:textId="4B413F34" w:rsidR="00F15FF2" w:rsidRPr="00875978" w:rsidRDefault="00C07AC6" w:rsidP="00CD0B74">
            <w:pPr>
              <w:pStyle w:val="NoSpacing"/>
            </w:pPr>
            <w:r>
              <w:t>UAB GRUINĖ</w:t>
            </w:r>
          </w:p>
        </w:tc>
      </w:tr>
      <w:tr w:rsidR="00F15FF2" w:rsidRPr="00875978" w14:paraId="2E91E072" w14:textId="77777777" w:rsidTr="00CD0B74">
        <w:trPr>
          <w:jc w:val="center"/>
        </w:trPr>
        <w:tc>
          <w:tcPr>
            <w:tcW w:w="3040" w:type="pct"/>
            <w:tcBorders>
              <w:top w:val="single" w:sz="4" w:space="0" w:color="auto"/>
              <w:left w:val="single" w:sz="4" w:space="0" w:color="auto"/>
              <w:bottom w:val="single" w:sz="4" w:space="0" w:color="auto"/>
              <w:right w:val="single" w:sz="4" w:space="0" w:color="auto"/>
            </w:tcBorders>
          </w:tcPr>
          <w:p w14:paraId="5B4D7F8E" w14:textId="77777777" w:rsidR="00F15FF2" w:rsidRPr="00C72B82" w:rsidRDefault="00F15FF2" w:rsidP="00CD0B74">
            <w:pPr>
              <w:pStyle w:val="NoSpacing"/>
              <w:rPr>
                <w:b/>
              </w:rPr>
            </w:pPr>
            <w:r>
              <w:rPr>
                <w:b/>
              </w:rPr>
              <w:t>Tie</w:t>
            </w:r>
            <w:r w:rsidRPr="00C72B82">
              <w:rPr>
                <w:b/>
              </w:rPr>
              <w:t xml:space="preserve">kėjo adresas </w:t>
            </w:r>
            <w:r w:rsidRPr="00C72B82">
              <w:rPr>
                <w:b/>
                <w:i/>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14:paraId="4723416D" w14:textId="0D028030" w:rsidR="00F15FF2" w:rsidRPr="00875978" w:rsidRDefault="00C07AC6" w:rsidP="00CD0B74">
            <w:pPr>
              <w:pStyle w:val="NoSpacing"/>
            </w:pPr>
            <w:r>
              <w:t>Kalvarijos 7, Kaunas, Lietuva</w:t>
            </w:r>
          </w:p>
        </w:tc>
      </w:tr>
      <w:tr w:rsidR="00F15FF2" w:rsidRPr="00875978" w14:paraId="57A55FED" w14:textId="77777777" w:rsidTr="00CD0B74">
        <w:trPr>
          <w:jc w:val="center"/>
        </w:trPr>
        <w:tc>
          <w:tcPr>
            <w:tcW w:w="3040" w:type="pct"/>
            <w:tcBorders>
              <w:top w:val="single" w:sz="4" w:space="0" w:color="auto"/>
              <w:left w:val="single" w:sz="4" w:space="0" w:color="auto"/>
              <w:bottom w:val="single" w:sz="4" w:space="0" w:color="auto"/>
              <w:right w:val="single" w:sz="4" w:space="0" w:color="auto"/>
            </w:tcBorders>
          </w:tcPr>
          <w:p w14:paraId="2D5C33D5" w14:textId="77777777" w:rsidR="00F15FF2" w:rsidRPr="00C72B82" w:rsidRDefault="00F15FF2" w:rsidP="00CD0B74">
            <w:pPr>
              <w:pStyle w:val="NoSpacing"/>
              <w:rPr>
                <w:b/>
              </w:rPr>
            </w:pPr>
            <w:r>
              <w:rPr>
                <w:b/>
              </w:rPr>
              <w:t>Asmens, pasirašiusio pasiūlymą</w:t>
            </w:r>
            <w:r w:rsidRPr="00C72B82">
              <w:rPr>
                <w:b/>
              </w:rPr>
              <w:t>, vardas, pavardė, pareigos</w:t>
            </w:r>
          </w:p>
        </w:tc>
        <w:tc>
          <w:tcPr>
            <w:tcW w:w="1960" w:type="pct"/>
            <w:tcBorders>
              <w:top w:val="single" w:sz="4" w:space="0" w:color="auto"/>
              <w:left w:val="single" w:sz="4" w:space="0" w:color="auto"/>
              <w:bottom w:val="single" w:sz="4" w:space="0" w:color="auto"/>
              <w:right w:val="single" w:sz="4" w:space="0" w:color="auto"/>
            </w:tcBorders>
          </w:tcPr>
          <w:p w14:paraId="453D319E" w14:textId="1B71CB83" w:rsidR="00F15FF2" w:rsidRPr="00875978" w:rsidRDefault="00C07AC6" w:rsidP="00CD0B74">
            <w:pPr>
              <w:pStyle w:val="NoSpacing"/>
            </w:pPr>
            <w:r>
              <w:t>Vytautas Šmulaitis, direktorius</w:t>
            </w:r>
          </w:p>
        </w:tc>
      </w:tr>
      <w:tr w:rsidR="00F15FF2" w:rsidRPr="00875978" w14:paraId="02FF6881" w14:textId="77777777" w:rsidTr="00CD0B74">
        <w:trPr>
          <w:jc w:val="center"/>
        </w:trPr>
        <w:tc>
          <w:tcPr>
            <w:tcW w:w="3040" w:type="pct"/>
            <w:tcBorders>
              <w:top w:val="single" w:sz="4" w:space="0" w:color="auto"/>
              <w:left w:val="single" w:sz="4" w:space="0" w:color="auto"/>
              <w:bottom w:val="single" w:sz="4" w:space="0" w:color="auto"/>
              <w:right w:val="single" w:sz="4" w:space="0" w:color="auto"/>
            </w:tcBorders>
          </w:tcPr>
          <w:p w14:paraId="7E5DE5A7" w14:textId="77777777" w:rsidR="00F15FF2" w:rsidRPr="00C72B82" w:rsidRDefault="00F15FF2" w:rsidP="00CD0B74">
            <w:pPr>
              <w:pStyle w:val="NoSpacing"/>
              <w:rPr>
                <w:b/>
              </w:rPr>
            </w:pPr>
            <w:r w:rsidRPr="00C72B82">
              <w:rPr>
                <w:b/>
              </w:rPr>
              <w:t>Telefono numeris</w:t>
            </w:r>
            <w:bookmarkStart w:id="2" w:name="_GoBack"/>
            <w:bookmarkEnd w:id="2"/>
          </w:p>
        </w:tc>
        <w:tc>
          <w:tcPr>
            <w:tcW w:w="1960" w:type="pct"/>
            <w:tcBorders>
              <w:top w:val="single" w:sz="4" w:space="0" w:color="auto"/>
              <w:left w:val="single" w:sz="4" w:space="0" w:color="auto"/>
              <w:bottom w:val="single" w:sz="4" w:space="0" w:color="auto"/>
              <w:right w:val="single" w:sz="4" w:space="0" w:color="auto"/>
            </w:tcBorders>
          </w:tcPr>
          <w:p w14:paraId="734040B6" w14:textId="77991496" w:rsidR="00F15FF2" w:rsidRPr="00875978" w:rsidRDefault="00C07AC6" w:rsidP="00CD0B74">
            <w:pPr>
              <w:pStyle w:val="NoSpacing"/>
            </w:pPr>
            <w:r>
              <w:t>868683499</w:t>
            </w:r>
          </w:p>
        </w:tc>
      </w:tr>
      <w:tr w:rsidR="00F15FF2" w:rsidRPr="00875978" w14:paraId="6152BB65" w14:textId="77777777" w:rsidTr="00CD0B74">
        <w:trPr>
          <w:jc w:val="center"/>
        </w:trPr>
        <w:tc>
          <w:tcPr>
            <w:tcW w:w="3040" w:type="pct"/>
            <w:tcBorders>
              <w:top w:val="single" w:sz="4" w:space="0" w:color="auto"/>
              <w:left w:val="single" w:sz="4" w:space="0" w:color="auto"/>
              <w:bottom w:val="single" w:sz="4" w:space="0" w:color="auto"/>
              <w:right w:val="single" w:sz="4" w:space="0" w:color="auto"/>
            </w:tcBorders>
          </w:tcPr>
          <w:p w14:paraId="1B58BD03" w14:textId="77777777" w:rsidR="00F15FF2" w:rsidRPr="00C72B82" w:rsidRDefault="00F15FF2" w:rsidP="00CD0B74">
            <w:pPr>
              <w:pStyle w:val="NoSpacing"/>
              <w:rPr>
                <w:b/>
              </w:rPr>
            </w:pPr>
            <w:r w:rsidRPr="00C72B82">
              <w:rPr>
                <w:b/>
              </w:rPr>
              <w:t>Fakso numeris</w:t>
            </w:r>
          </w:p>
        </w:tc>
        <w:tc>
          <w:tcPr>
            <w:tcW w:w="1960" w:type="pct"/>
            <w:tcBorders>
              <w:top w:val="single" w:sz="4" w:space="0" w:color="auto"/>
              <w:left w:val="single" w:sz="4" w:space="0" w:color="auto"/>
              <w:bottom w:val="single" w:sz="4" w:space="0" w:color="auto"/>
              <w:right w:val="single" w:sz="4" w:space="0" w:color="auto"/>
            </w:tcBorders>
          </w:tcPr>
          <w:p w14:paraId="3657CCA6" w14:textId="77777777" w:rsidR="00F15FF2" w:rsidRPr="00875978" w:rsidRDefault="00F15FF2" w:rsidP="00CD0B74">
            <w:pPr>
              <w:pStyle w:val="NoSpacing"/>
            </w:pPr>
          </w:p>
        </w:tc>
      </w:tr>
      <w:tr w:rsidR="00F15FF2" w:rsidRPr="00875978" w14:paraId="172B79F0" w14:textId="77777777" w:rsidTr="00CD0B74">
        <w:trPr>
          <w:jc w:val="center"/>
        </w:trPr>
        <w:tc>
          <w:tcPr>
            <w:tcW w:w="3040" w:type="pct"/>
            <w:tcBorders>
              <w:top w:val="single" w:sz="4" w:space="0" w:color="auto"/>
              <w:left w:val="single" w:sz="4" w:space="0" w:color="auto"/>
              <w:bottom w:val="single" w:sz="4" w:space="0" w:color="auto"/>
              <w:right w:val="single" w:sz="4" w:space="0" w:color="auto"/>
            </w:tcBorders>
          </w:tcPr>
          <w:p w14:paraId="3DEBE948" w14:textId="77777777" w:rsidR="00F15FF2" w:rsidRPr="00C72B82" w:rsidRDefault="00F15FF2" w:rsidP="00CD0B74">
            <w:pPr>
              <w:pStyle w:val="NoSpacing"/>
              <w:rPr>
                <w:b/>
              </w:rPr>
            </w:pPr>
            <w:r w:rsidRPr="00C72B82">
              <w:rPr>
                <w:b/>
              </w:rPr>
              <w:t>El. pašto adresas</w:t>
            </w:r>
          </w:p>
        </w:tc>
        <w:tc>
          <w:tcPr>
            <w:tcW w:w="1960" w:type="pct"/>
            <w:tcBorders>
              <w:top w:val="single" w:sz="4" w:space="0" w:color="auto"/>
              <w:left w:val="single" w:sz="4" w:space="0" w:color="auto"/>
              <w:bottom w:val="single" w:sz="4" w:space="0" w:color="auto"/>
              <w:right w:val="single" w:sz="4" w:space="0" w:color="auto"/>
            </w:tcBorders>
          </w:tcPr>
          <w:p w14:paraId="1E6155F6" w14:textId="36380029" w:rsidR="00F15FF2" w:rsidRPr="00C07AC6" w:rsidRDefault="00C02F37" w:rsidP="00CD0B74">
            <w:pPr>
              <w:pStyle w:val="NoSpacing"/>
              <w:rPr>
                <w:lang w:val="en-US"/>
              </w:rPr>
            </w:pPr>
            <w:hyperlink r:id="rId8" w:history="1">
              <w:r w:rsidR="00C07AC6" w:rsidRPr="00037CC8">
                <w:rPr>
                  <w:rStyle w:val="Hyperlink"/>
                </w:rPr>
                <w:t>info</w:t>
              </w:r>
              <w:r w:rsidR="00C07AC6" w:rsidRPr="00037CC8">
                <w:rPr>
                  <w:rStyle w:val="Hyperlink"/>
                  <w:lang w:val="en-US"/>
                </w:rPr>
                <w:t>@gruine.lt</w:t>
              </w:r>
            </w:hyperlink>
          </w:p>
        </w:tc>
      </w:tr>
      <w:tr w:rsidR="00F15FF2" w:rsidRPr="00875978" w14:paraId="14310ACC" w14:textId="77777777" w:rsidTr="00CD0B74">
        <w:trPr>
          <w:jc w:val="center"/>
        </w:trPr>
        <w:tc>
          <w:tcPr>
            <w:tcW w:w="3040" w:type="pct"/>
            <w:tcBorders>
              <w:top w:val="single" w:sz="4" w:space="0" w:color="auto"/>
              <w:left w:val="single" w:sz="4" w:space="0" w:color="auto"/>
              <w:bottom w:val="single" w:sz="4" w:space="0" w:color="auto"/>
              <w:right w:val="single" w:sz="4" w:space="0" w:color="auto"/>
            </w:tcBorders>
          </w:tcPr>
          <w:p w14:paraId="79F1AF2C" w14:textId="77777777" w:rsidR="00F15FF2" w:rsidRPr="00C72B82" w:rsidRDefault="00F15FF2" w:rsidP="00CD0B74">
            <w:pPr>
              <w:pStyle w:val="NoSpacing"/>
              <w:rPr>
                <w:b/>
              </w:rPr>
            </w:pPr>
            <w:r>
              <w:rPr>
                <w:b/>
              </w:rPr>
              <w:t>Tie</w:t>
            </w:r>
            <w:r w:rsidRPr="00C72B82">
              <w:rPr>
                <w:b/>
              </w:rPr>
              <w:t>kėjo įmonės kodas</w:t>
            </w:r>
          </w:p>
        </w:tc>
        <w:tc>
          <w:tcPr>
            <w:tcW w:w="1960" w:type="pct"/>
            <w:tcBorders>
              <w:top w:val="single" w:sz="4" w:space="0" w:color="auto"/>
              <w:left w:val="single" w:sz="4" w:space="0" w:color="auto"/>
              <w:bottom w:val="single" w:sz="4" w:space="0" w:color="auto"/>
              <w:right w:val="single" w:sz="4" w:space="0" w:color="auto"/>
            </w:tcBorders>
          </w:tcPr>
          <w:p w14:paraId="47DA13A9" w14:textId="1D6AF4B2" w:rsidR="00F15FF2" w:rsidRPr="00875978" w:rsidRDefault="00C07AC6" w:rsidP="00CD0B74">
            <w:pPr>
              <w:pStyle w:val="NoSpacing"/>
            </w:pPr>
            <w:r>
              <w:t>234326460</w:t>
            </w:r>
          </w:p>
        </w:tc>
      </w:tr>
      <w:tr w:rsidR="00F15FF2" w:rsidRPr="00875978" w14:paraId="70D60739" w14:textId="77777777" w:rsidTr="00CD0B74">
        <w:trPr>
          <w:jc w:val="center"/>
        </w:trPr>
        <w:tc>
          <w:tcPr>
            <w:tcW w:w="3040" w:type="pct"/>
            <w:tcBorders>
              <w:top w:val="single" w:sz="4" w:space="0" w:color="auto"/>
              <w:left w:val="single" w:sz="4" w:space="0" w:color="auto"/>
              <w:bottom w:val="single" w:sz="4" w:space="0" w:color="auto"/>
              <w:right w:val="single" w:sz="4" w:space="0" w:color="auto"/>
            </w:tcBorders>
          </w:tcPr>
          <w:p w14:paraId="3877E3C4" w14:textId="77777777" w:rsidR="00F15FF2" w:rsidRPr="00C72B82" w:rsidRDefault="00F15FF2" w:rsidP="00CD0B74">
            <w:pPr>
              <w:pStyle w:val="NoSpacing"/>
              <w:rPr>
                <w:b/>
              </w:rPr>
            </w:pPr>
            <w:r>
              <w:rPr>
                <w:b/>
                <w:bCs/>
                <w:iCs/>
              </w:rPr>
              <w:t>Tie</w:t>
            </w:r>
            <w:r w:rsidRPr="00C72B82">
              <w:rPr>
                <w:b/>
                <w:bCs/>
                <w:iCs/>
              </w:rPr>
              <w:t>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14:paraId="6A699DC2" w14:textId="26C29355" w:rsidR="00F15FF2" w:rsidRPr="00875978" w:rsidRDefault="00C07AC6" w:rsidP="00CD0B74">
            <w:pPr>
              <w:pStyle w:val="NoSpacing"/>
            </w:pPr>
            <w:r>
              <w:t>AB SEB Bankas 70440</w:t>
            </w:r>
          </w:p>
        </w:tc>
      </w:tr>
      <w:tr w:rsidR="00F15FF2" w:rsidRPr="00875978" w14:paraId="44070E84" w14:textId="77777777" w:rsidTr="00CD0B74">
        <w:trPr>
          <w:jc w:val="center"/>
        </w:trPr>
        <w:tc>
          <w:tcPr>
            <w:tcW w:w="3040" w:type="pct"/>
            <w:tcBorders>
              <w:top w:val="single" w:sz="4" w:space="0" w:color="auto"/>
              <w:left w:val="single" w:sz="4" w:space="0" w:color="auto"/>
              <w:bottom w:val="single" w:sz="4" w:space="0" w:color="auto"/>
              <w:right w:val="single" w:sz="4" w:space="0" w:color="auto"/>
            </w:tcBorders>
          </w:tcPr>
          <w:p w14:paraId="5DDFF730" w14:textId="77777777" w:rsidR="00F15FF2" w:rsidRPr="00C72B82" w:rsidRDefault="00F15FF2" w:rsidP="00CD0B74">
            <w:pPr>
              <w:pStyle w:val="NoSpacing"/>
              <w:rPr>
                <w:b/>
                <w:bCs/>
                <w:iCs/>
              </w:rPr>
            </w:pPr>
            <w:r>
              <w:rPr>
                <w:b/>
                <w:bCs/>
                <w:iCs/>
              </w:rPr>
              <w:t>Tie</w:t>
            </w:r>
            <w:r w:rsidRPr="00C72B82">
              <w:rPr>
                <w:b/>
                <w:bCs/>
                <w:iCs/>
              </w:rPr>
              <w:t>kėjo sąskaitos numeris</w:t>
            </w:r>
          </w:p>
        </w:tc>
        <w:tc>
          <w:tcPr>
            <w:tcW w:w="1960" w:type="pct"/>
            <w:tcBorders>
              <w:top w:val="single" w:sz="4" w:space="0" w:color="auto"/>
              <w:left w:val="single" w:sz="4" w:space="0" w:color="auto"/>
              <w:bottom w:val="single" w:sz="4" w:space="0" w:color="auto"/>
              <w:right w:val="single" w:sz="4" w:space="0" w:color="auto"/>
            </w:tcBorders>
          </w:tcPr>
          <w:p w14:paraId="741AD269" w14:textId="6D4C1A33" w:rsidR="00F15FF2" w:rsidRPr="00875978" w:rsidRDefault="00C07AC6" w:rsidP="00CD0B74">
            <w:pPr>
              <w:pStyle w:val="NoSpacing"/>
            </w:pPr>
            <w:r>
              <w:rPr>
                <w:rFonts w:ascii="Arial" w:hAnsi="Arial" w:cs="Arial"/>
                <w:color w:val="000000"/>
                <w:sz w:val="20"/>
                <w:szCs w:val="20"/>
              </w:rPr>
              <w:t>LT277044060003097501</w:t>
            </w:r>
          </w:p>
        </w:tc>
      </w:tr>
      <w:tr w:rsidR="00F15FF2" w:rsidRPr="00875978" w14:paraId="761F0970" w14:textId="77777777" w:rsidTr="00CD0B74">
        <w:trPr>
          <w:jc w:val="center"/>
        </w:trPr>
        <w:tc>
          <w:tcPr>
            <w:tcW w:w="3040" w:type="pct"/>
            <w:tcBorders>
              <w:top w:val="single" w:sz="4" w:space="0" w:color="auto"/>
              <w:left w:val="single" w:sz="4" w:space="0" w:color="auto"/>
              <w:bottom w:val="single" w:sz="4" w:space="0" w:color="auto"/>
              <w:right w:val="single" w:sz="4" w:space="0" w:color="auto"/>
            </w:tcBorders>
          </w:tcPr>
          <w:p w14:paraId="5DC4A7E8" w14:textId="77777777" w:rsidR="00F15FF2" w:rsidRPr="00C72B82" w:rsidRDefault="00F15FF2" w:rsidP="00CD0B74">
            <w:pPr>
              <w:pStyle w:val="NoSpacing"/>
              <w:rPr>
                <w:b/>
                <w:bCs/>
                <w:iCs/>
              </w:rPr>
            </w:pPr>
            <w:r w:rsidRPr="00E52476">
              <w:rPr>
                <w:b/>
              </w:rPr>
              <w:t>PVM mokėtojo kodas</w:t>
            </w:r>
          </w:p>
        </w:tc>
        <w:tc>
          <w:tcPr>
            <w:tcW w:w="1960" w:type="pct"/>
            <w:tcBorders>
              <w:top w:val="single" w:sz="4" w:space="0" w:color="auto"/>
              <w:left w:val="single" w:sz="4" w:space="0" w:color="auto"/>
              <w:bottom w:val="single" w:sz="4" w:space="0" w:color="auto"/>
              <w:right w:val="single" w:sz="4" w:space="0" w:color="auto"/>
            </w:tcBorders>
          </w:tcPr>
          <w:p w14:paraId="5C6A53D5" w14:textId="658BB15B" w:rsidR="00F15FF2" w:rsidRPr="00875978" w:rsidRDefault="00C07AC6" w:rsidP="00CD0B74">
            <w:pPr>
              <w:pStyle w:val="NoSpacing"/>
            </w:pPr>
            <w:r>
              <w:t>LT343264610</w:t>
            </w:r>
          </w:p>
        </w:tc>
      </w:tr>
      <w:tr w:rsidR="00C07AC6" w:rsidRPr="00875978" w14:paraId="0827D25D" w14:textId="77777777" w:rsidTr="00CD0B74">
        <w:trPr>
          <w:jc w:val="center"/>
        </w:trPr>
        <w:tc>
          <w:tcPr>
            <w:tcW w:w="3040" w:type="pct"/>
            <w:tcBorders>
              <w:top w:val="single" w:sz="4" w:space="0" w:color="auto"/>
              <w:left w:val="single" w:sz="4" w:space="0" w:color="auto"/>
              <w:bottom w:val="single" w:sz="4" w:space="0" w:color="auto"/>
              <w:right w:val="single" w:sz="4" w:space="0" w:color="auto"/>
            </w:tcBorders>
          </w:tcPr>
          <w:p w14:paraId="3EBA619B" w14:textId="77777777" w:rsidR="00C07AC6" w:rsidRPr="00E52476" w:rsidRDefault="00C07AC6" w:rsidP="00CD0B74">
            <w:pPr>
              <w:pStyle w:val="NoSpacing"/>
              <w:rPr>
                <w:b/>
              </w:rPr>
            </w:pPr>
          </w:p>
        </w:tc>
        <w:tc>
          <w:tcPr>
            <w:tcW w:w="1960" w:type="pct"/>
            <w:tcBorders>
              <w:top w:val="single" w:sz="4" w:space="0" w:color="auto"/>
              <w:left w:val="single" w:sz="4" w:space="0" w:color="auto"/>
              <w:bottom w:val="single" w:sz="4" w:space="0" w:color="auto"/>
              <w:right w:val="single" w:sz="4" w:space="0" w:color="auto"/>
            </w:tcBorders>
          </w:tcPr>
          <w:p w14:paraId="0F3F3D85" w14:textId="77777777" w:rsidR="00C07AC6" w:rsidRDefault="00C07AC6" w:rsidP="00CD0B74">
            <w:pPr>
              <w:pStyle w:val="NoSpacing"/>
            </w:pPr>
          </w:p>
        </w:tc>
      </w:tr>
    </w:tbl>
    <w:p w14:paraId="4FB98BDD" w14:textId="77777777" w:rsidR="00F15FF2" w:rsidRDefault="00F15FF2" w:rsidP="00B81E9B">
      <w:pPr>
        <w:spacing w:line="259" w:lineRule="auto"/>
        <w:ind w:left="720"/>
        <w:jc w:val="center"/>
        <w:rPr>
          <w:bCs/>
        </w:rPr>
      </w:pPr>
    </w:p>
    <w:bookmarkEnd w:id="1"/>
    <w:p w14:paraId="15D7FF37" w14:textId="77777777" w:rsidR="00F15FF2" w:rsidRPr="00CA44E1" w:rsidRDefault="00F15FF2" w:rsidP="00CD0B74">
      <w:pPr>
        <w:shd w:val="clear" w:color="auto" w:fill="FFFFFF"/>
        <w:jc w:val="center"/>
        <w:rPr>
          <w:b/>
          <w:bCs/>
        </w:rPr>
      </w:pPr>
      <w:r w:rsidRPr="00CA44E1">
        <w:rPr>
          <w:b/>
        </w:rPr>
        <w:t xml:space="preserve">2. </w:t>
      </w:r>
      <w:r>
        <w:rPr>
          <w:b/>
          <w:bCs/>
        </w:rPr>
        <w:t>INFORMACIJA APIE SUBTIE</w:t>
      </w:r>
      <w:r w:rsidRPr="00CA44E1">
        <w:rPr>
          <w:b/>
          <w:bCs/>
        </w:rPr>
        <w:t>KĖJUS</w:t>
      </w:r>
    </w:p>
    <w:p w14:paraId="1A66955C" w14:textId="77777777" w:rsidR="00F15FF2" w:rsidRPr="00875978" w:rsidRDefault="00F15FF2" w:rsidP="00CD0B74">
      <w:pPr>
        <w:pStyle w:val="NoSpacing"/>
        <w:rPr>
          <w:i/>
          <w:spacing w:val="-4"/>
        </w:rPr>
      </w:pPr>
      <w:r>
        <w:rPr>
          <w:i/>
          <w:spacing w:val="-4"/>
        </w:rPr>
        <w:t>/Pastaba. Pildoma, jei tei</w:t>
      </w:r>
      <w:r w:rsidRPr="00875978">
        <w:rPr>
          <w:i/>
          <w:spacing w:val="-4"/>
        </w:rPr>
        <w:t>kėjas ketina pasitelkti subrangovą (-us), subtiekėją (-us) ar subteikėją (-us)/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4"/>
        <w:gridCol w:w="5076"/>
      </w:tblGrid>
      <w:tr w:rsidR="00F15FF2" w:rsidRPr="00875978" w14:paraId="7E2C4C64" w14:textId="77777777" w:rsidTr="00CD0B74">
        <w:tc>
          <w:tcPr>
            <w:tcW w:w="3040" w:type="pct"/>
            <w:tcBorders>
              <w:top w:val="single" w:sz="4" w:space="0" w:color="auto"/>
              <w:left w:val="single" w:sz="4" w:space="0" w:color="auto"/>
              <w:bottom w:val="single" w:sz="4" w:space="0" w:color="auto"/>
              <w:right w:val="single" w:sz="4" w:space="0" w:color="auto"/>
            </w:tcBorders>
          </w:tcPr>
          <w:p w14:paraId="6C7C9C9F" w14:textId="77777777" w:rsidR="00F15FF2" w:rsidRPr="00C72B82" w:rsidRDefault="00F15FF2" w:rsidP="00F15FF2">
            <w:pPr>
              <w:pStyle w:val="NoSpacing"/>
              <w:rPr>
                <w:b/>
                <w:i/>
                <w:spacing w:val="-6"/>
              </w:rPr>
            </w:pPr>
            <w:r w:rsidRPr="00C72B82">
              <w:rPr>
                <w:b/>
                <w:i/>
                <w:spacing w:val="-6"/>
              </w:rPr>
              <w:t xml:space="preserve">Subrangovo (-ų), subtiekėjo (-ų) ar subteikėjo (-ų) pavadinimas (-ai) </w:t>
            </w:r>
          </w:p>
        </w:tc>
        <w:tc>
          <w:tcPr>
            <w:tcW w:w="1960" w:type="pct"/>
            <w:tcBorders>
              <w:top w:val="single" w:sz="4" w:space="0" w:color="auto"/>
              <w:left w:val="single" w:sz="4" w:space="0" w:color="auto"/>
              <w:bottom w:val="single" w:sz="4" w:space="0" w:color="auto"/>
              <w:right w:val="single" w:sz="4" w:space="0" w:color="auto"/>
            </w:tcBorders>
          </w:tcPr>
          <w:p w14:paraId="0391746E" w14:textId="77777777" w:rsidR="00F15FF2" w:rsidRPr="00875978" w:rsidRDefault="00F15FF2" w:rsidP="00F15FF2">
            <w:pPr>
              <w:pStyle w:val="NoSpacing"/>
            </w:pPr>
          </w:p>
        </w:tc>
      </w:tr>
      <w:tr w:rsidR="00F15FF2" w:rsidRPr="00875978" w14:paraId="3D84E9BA" w14:textId="77777777" w:rsidTr="00CD0B74">
        <w:tc>
          <w:tcPr>
            <w:tcW w:w="3040" w:type="pct"/>
            <w:tcBorders>
              <w:top w:val="single" w:sz="4" w:space="0" w:color="auto"/>
              <w:left w:val="single" w:sz="4" w:space="0" w:color="auto"/>
              <w:bottom w:val="single" w:sz="4" w:space="0" w:color="auto"/>
              <w:right w:val="single" w:sz="4" w:space="0" w:color="auto"/>
            </w:tcBorders>
          </w:tcPr>
          <w:p w14:paraId="047B8D85" w14:textId="77777777" w:rsidR="00F15FF2" w:rsidRPr="00C72B82" w:rsidRDefault="00F15FF2" w:rsidP="00F15FF2">
            <w:pPr>
              <w:pStyle w:val="NoSpacing"/>
              <w:rPr>
                <w:b/>
                <w:i/>
              </w:rPr>
            </w:pPr>
            <w:r w:rsidRPr="00C72B82">
              <w:rPr>
                <w:b/>
                <w:i/>
              </w:rPr>
              <w:t xml:space="preserve">Subrangovo (-ų), subtiekėjo (-ų) ar subteikėjo (-ų) adresas (-ai) </w:t>
            </w:r>
          </w:p>
        </w:tc>
        <w:tc>
          <w:tcPr>
            <w:tcW w:w="1960" w:type="pct"/>
            <w:tcBorders>
              <w:top w:val="single" w:sz="4" w:space="0" w:color="auto"/>
              <w:left w:val="single" w:sz="4" w:space="0" w:color="auto"/>
              <w:bottom w:val="single" w:sz="4" w:space="0" w:color="auto"/>
              <w:right w:val="single" w:sz="4" w:space="0" w:color="auto"/>
            </w:tcBorders>
          </w:tcPr>
          <w:p w14:paraId="12F0DE18" w14:textId="77777777" w:rsidR="00F15FF2" w:rsidRPr="00875978" w:rsidRDefault="00F15FF2" w:rsidP="00F15FF2">
            <w:pPr>
              <w:pStyle w:val="NoSpacing"/>
            </w:pPr>
          </w:p>
        </w:tc>
      </w:tr>
      <w:tr w:rsidR="00F15FF2" w:rsidRPr="00875978" w14:paraId="69839FA9" w14:textId="77777777" w:rsidTr="00CD0B74">
        <w:tc>
          <w:tcPr>
            <w:tcW w:w="3040" w:type="pct"/>
            <w:tcBorders>
              <w:top w:val="single" w:sz="4" w:space="0" w:color="auto"/>
              <w:left w:val="single" w:sz="4" w:space="0" w:color="auto"/>
              <w:bottom w:val="single" w:sz="4" w:space="0" w:color="auto"/>
              <w:right w:val="single" w:sz="4" w:space="0" w:color="auto"/>
            </w:tcBorders>
          </w:tcPr>
          <w:p w14:paraId="2F076873" w14:textId="77777777" w:rsidR="00F15FF2" w:rsidRPr="00C72B82" w:rsidRDefault="00F15FF2" w:rsidP="00F15FF2">
            <w:pPr>
              <w:pStyle w:val="NoSpacing"/>
              <w:rPr>
                <w:b/>
                <w:i/>
              </w:rPr>
            </w:pPr>
            <w:r w:rsidRPr="00C72B82">
              <w:rPr>
                <w:b/>
                <w:i/>
              </w:rPr>
              <w:t>Įsipareigojimų dalis (procentais), kuriai ketinama pasitelkti subrangovą (-us), subtiekėją (-us) ar subteikėją (-us)</w:t>
            </w:r>
          </w:p>
        </w:tc>
        <w:tc>
          <w:tcPr>
            <w:tcW w:w="1960" w:type="pct"/>
            <w:tcBorders>
              <w:top w:val="single" w:sz="4" w:space="0" w:color="auto"/>
              <w:left w:val="single" w:sz="4" w:space="0" w:color="auto"/>
              <w:bottom w:val="single" w:sz="4" w:space="0" w:color="auto"/>
              <w:right w:val="single" w:sz="4" w:space="0" w:color="auto"/>
            </w:tcBorders>
          </w:tcPr>
          <w:p w14:paraId="4A3EE27D" w14:textId="77777777" w:rsidR="00F15FF2" w:rsidRPr="00875978" w:rsidRDefault="00F15FF2" w:rsidP="00F15FF2">
            <w:pPr>
              <w:pStyle w:val="NoSpacing"/>
            </w:pPr>
          </w:p>
        </w:tc>
      </w:tr>
    </w:tbl>
    <w:p w14:paraId="799116D2" w14:textId="77777777" w:rsidR="00F15FF2" w:rsidRPr="00875978" w:rsidRDefault="00F15FF2" w:rsidP="00CD0B74">
      <w:pPr>
        <w:pStyle w:val="NoSpacing"/>
        <w:jc w:val="both"/>
      </w:pPr>
      <w:r w:rsidRPr="00875978">
        <w:t xml:space="preserve">Šiuo pasiūlymu pažymime, kad sutinkame su visomis </w:t>
      </w:r>
      <w:r>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4E255CDE" w14:textId="77777777" w:rsidR="00F15FF2" w:rsidRPr="00875978" w:rsidRDefault="00F15FF2" w:rsidP="00CD0B74">
      <w:pPr>
        <w:pStyle w:val="NoSpacing"/>
        <w:jc w:val="both"/>
      </w:pPr>
      <w:r w:rsidRPr="00875978">
        <w:t>Suprantame, kad išaiškėjus aukščiau nurodytoms aplinkybėms būsime pašalinti iš šio pirkimo ir mūsų pateiktas pasiūlymas bus atmestas.</w:t>
      </w:r>
    </w:p>
    <w:p w14:paraId="68C8385A" w14:textId="77777777" w:rsidR="001C449D" w:rsidRDefault="001C449D" w:rsidP="00CD0B74">
      <w:pPr>
        <w:jc w:val="center"/>
        <w:rPr>
          <w:b/>
        </w:rPr>
      </w:pPr>
    </w:p>
    <w:p w14:paraId="5B8114BE" w14:textId="77777777" w:rsidR="001C449D" w:rsidRDefault="001C449D" w:rsidP="00CD0B74">
      <w:pPr>
        <w:jc w:val="center"/>
        <w:rPr>
          <w:b/>
        </w:rPr>
      </w:pPr>
    </w:p>
    <w:p w14:paraId="0A687DC1" w14:textId="77777777" w:rsidR="00F15FF2" w:rsidRPr="00152C1E" w:rsidRDefault="00F15FF2" w:rsidP="00CD0B74">
      <w:pPr>
        <w:jc w:val="center"/>
        <w:rPr>
          <w:color w:val="2E74B5" w:themeColor="accent1" w:themeShade="BF"/>
        </w:rPr>
      </w:pPr>
      <w:r w:rsidRPr="00310567">
        <w:rPr>
          <w:b/>
        </w:rPr>
        <w:t xml:space="preserve">3. </w:t>
      </w:r>
      <w:r w:rsidRPr="00DE1360">
        <w:rPr>
          <w:b/>
        </w:rPr>
        <w:t xml:space="preserve">PASIŪLYMO KAINA </w:t>
      </w:r>
    </w:p>
    <w:p w14:paraId="39A8409B" w14:textId="77777777" w:rsidR="00F15FF2" w:rsidRDefault="00F15FF2" w:rsidP="00F15FF2">
      <w:pPr>
        <w:widowControl w:val="0"/>
        <w:jc w:val="both"/>
      </w:pPr>
      <w:r w:rsidRPr="00152C1E">
        <w:t>3.1</w:t>
      </w:r>
      <w:r>
        <w:t>.</w:t>
      </w:r>
      <w:r w:rsidRPr="00152C1E">
        <w:t xml:space="preserve"> Pasiūlymo kaina nurodoma užpildant pateiktą </w:t>
      </w:r>
      <w:hyperlink r:id="rId9" w:history="1">
        <w:r w:rsidRPr="007324C6">
          <w:rPr>
            <w:rStyle w:val="Hyperlink"/>
          </w:rPr>
          <w:t>lentelę</w:t>
        </w:r>
      </w:hyperlink>
      <w:r>
        <w:t>.</w:t>
      </w:r>
      <w:r w:rsidRPr="003E6613">
        <w:rPr>
          <w:b/>
          <w:iCs/>
        </w:rPr>
        <w:t xml:space="preserve"> </w:t>
      </w:r>
      <w:r w:rsidRPr="00D91972">
        <w:rPr>
          <w:rStyle w:val="pildymui"/>
          <w:b/>
          <w:iCs/>
        </w:rPr>
        <w:t>Tiekėja</w:t>
      </w:r>
      <w:r>
        <w:rPr>
          <w:rStyle w:val="pildymui"/>
          <w:b/>
          <w:iCs/>
        </w:rPr>
        <w:t>i</w:t>
      </w:r>
      <w:r w:rsidRPr="00D91972">
        <w:rPr>
          <w:rStyle w:val="pildymui"/>
          <w:b/>
          <w:iCs/>
        </w:rPr>
        <w:t xml:space="preserve"> gali pateikti pasiūlymą vienai, kelioms arba visoms pirkimo objekto dalims</w:t>
      </w:r>
      <w:r>
        <w:rPr>
          <w:rStyle w:val="pildymui"/>
          <w:b/>
          <w:iCs/>
        </w:rPr>
        <w:t>.</w:t>
      </w:r>
    </w:p>
    <w:tbl>
      <w:tblPr>
        <w:tblW w:w="148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1"/>
        <w:gridCol w:w="5858"/>
        <w:gridCol w:w="1043"/>
        <w:gridCol w:w="870"/>
        <w:gridCol w:w="2465"/>
        <w:gridCol w:w="1410"/>
        <w:gridCol w:w="1109"/>
        <w:gridCol w:w="1333"/>
      </w:tblGrid>
      <w:tr w:rsidR="0035615F" w:rsidRPr="00152C1E" w14:paraId="1EB58671" w14:textId="77777777" w:rsidTr="0035615F">
        <w:trPr>
          <w:trHeight w:val="309"/>
          <w:jc w:val="center"/>
        </w:trPr>
        <w:tc>
          <w:tcPr>
            <w:tcW w:w="790" w:type="dxa"/>
            <w:shd w:val="clear" w:color="auto" w:fill="D9E2F3" w:themeFill="accent5" w:themeFillTint="33"/>
            <w:vAlign w:val="center"/>
          </w:tcPr>
          <w:p w14:paraId="2F0EA7A1" w14:textId="5E7CC90B" w:rsidR="00125E62" w:rsidRPr="00152C1E" w:rsidRDefault="00125E62" w:rsidP="00125E62">
            <w:pPr>
              <w:spacing w:before="60" w:after="60"/>
              <w:jc w:val="center"/>
              <w:rPr>
                <w:b/>
                <w:iCs/>
              </w:rPr>
            </w:pPr>
            <w:r>
              <w:rPr>
                <w:b/>
                <w:iCs/>
              </w:rPr>
              <w:t>Dalys</w:t>
            </w:r>
          </w:p>
        </w:tc>
        <w:tc>
          <w:tcPr>
            <w:tcW w:w="6293" w:type="dxa"/>
            <w:shd w:val="clear" w:color="auto" w:fill="D9E2F3" w:themeFill="accent5" w:themeFillTint="33"/>
            <w:vAlign w:val="center"/>
          </w:tcPr>
          <w:p w14:paraId="7E702AF9" w14:textId="2656C12A" w:rsidR="00125E62" w:rsidRPr="00152C1E" w:rsidRDefault="00125E62" w:rsidP="00125E62">
            <w:pPr>
              <w:spacing w:before="60" w:after="60"/>
              <w:jc w:val="center"/>
              <w:rPr>
                <w:b/>
                <w:iCs/>
              </w:rPr>
            </w:pPr>
            <w:r>
              <w:rPr>
                <w:b/>
                <w:iCs/>
              </w:rPr>
              <w:t>Pirkimo objekto aprašymas</w:t>
            </w:r>
          </w:p>
        </w:tc>
        <w:tc>
          <w:tcPr>
            <w:tcW w:w="552" w:type="dxa"/>
            <w:shd w:val="clear" w:color="auto" w:fill="D9E2F3" w:themeFill="accent5" w:themeFillTint="33"/>
            <w:vAlign w:val="center"/>
          </w:tcPr>
          <w:p w14:paraId="302D7E81" w14:textId="77777777" w:rsidR="00125E62" w:rsidRPr="00152C1E" w:rsidRDefault="00125E62" w:rsidP="00125E62">
            <w:pPr>
              <w:spacing w:before="60" w:after="60"/>
              <w:jc w:val="center"/>
              <w:rPr>
                <w:b/>
              </w:rPr>
            </w:pPr>
            <w:r w:rsidRPr="00152C1E">
              <w:rPr>
                <w:b/>
              </w:rPr>
              <w:t>Mato vienetas</w:t>
            </w:r>
          </w:p>
        </w:tc>
        <w:tc>
          <w:tcPr>
            <w:tcW w:w="870" w:type="dxa"/>
            <w:shd w:val="clear" w:color="auto" w:fill="D9E2F3" w:themeFill="accent5" w:themeFillTint="33"/>
            <w:vAlign w:val="center"/>
          </w:tcPr>
          <w:p w14:paraId="5C5AF201" w14:textId="77777777" w:rsidR="00125E62" w:rsidRPr="00152C1E" w:rsidRDefault="00125E62" w:rsidP="00125E62">
            <w:pPr>
              <w:spacing w:before="60" w:after="60"/>
              <w:jc w:val="center"/>
              <w:rPr>
                <w:b/>
              </w:rPr>
            </w:pPr>
            <w:r w:rsidRPr="00152C1E">
              <w:rPr>
                <w:b/>
              </w:rPr>
              <w:t>Kiekis</w:t>
            </w:r>
          </w:p>
        </w:tc>
        <w:tc>
          <w:tcPr>
            <w:tcW w:w="2558" w:type="dxa"/>
            <w:shd w:val="clear" w:color="auto" w:fill="D9E2F3" w:themeFill="accent5" w:themeFillTint="33"/>
            <w:vAlign w:val="center"/>
          </w:tcPr>
          <w:p w14:paraId="333EF4F0" w14:textId="44EACA43" w:rsidR="00125E62" w:rsidRPr="000806F1" w:rsidRDefault="00125E62" w:rsidP="00125E62">
            <w:pPr>
              <w:jc w:val="center"/>
              <w:rPr>
                <w:rFonts w:eastAsia="Calibri"/>
                <w:b/>
              </w:rPr>
            </w:pPr>
            <w:r w:rsidRPr="000806F1">
              <w:rPr>
                <w:rFonts w:eastAsia="Calibri"/>
                <w:b/>
              </w:rPr>
              <w:t>Siūloma teikti prekė visiškai atitinka nustatytus techninius reikalavimus ir jos savybės tokios:</w:t>
            </w:r>
          </w:p>
          <w:p w14:paraId="16BFF23F" w14:textId="11476080" w:rsidR="00125E62" w:rsidRPr="00152C1E" w:rsidRDefault="00125E62" w:rsidP="00125E62">
            <w:pPr>
              <w:spacing w:before="60" w:after="60"/>
              <w:jc w:val="center"/>
              <w:rPr>
                <w:b/>
              </w:rPr>
            </w:pPr>
            <w:r w:rsidRPr="00C17B4E">
              <w:rPr>
                <w:rFonts w:eastAsia="Calibri"/>
                <w:b/>
                <w:i/>
              </w:rPr>
              <w:t>(užpildo tiekėjas pateikdamas pasiūlymą)</w:t>
            </w:r>
          </w:p>
        </w:tc>
        <w:tc>
          <w:tcPr>
            <w:tcW w:w="1330" w:type="dxa"/>
            <w:shd w:val="clear" w:color="auto" w:fill="D9E2F3" w:themeFill="accent5" w:themeFillTint="33"/>
            <w:vAlign w:val="center"/>
          </w:tcPr>
          <w:p w14:paraId="620386B0" w14:textId="11565F61" w:rsidR="00125E62" w:rsidRPr="000806F1" w:rsidRDefault="00125E62" w:rsidP="00125E62">
            <w:pPr>
              <w:spacing w:before="60" w:after="60"/>
              <w:jc w:val="center"/>
              <w:rPr>
                <w:b/>
              </w:rPr>
            </w:pPr>
            <w:r w:rsidRPr="000806F1">
              <w:rPr>
                <w:b/>
              </w:rPr>
              <w:t>Prekės gamintojas</w:t>
            </w:r>
            <w:r w:rsidRPr="000806F1">
              <w:rPr>
                <w:b/>
                <w:bCs/>
              </w:rPr>
              <w:t>, kilmės šalis</w:t>
            </w:r>
          </w:p>
        </w:tc>
        <w:tc>
          <w:tcPr>
            <w:tcW w:w="1119" w:type="dxa"/>
            <w:shd w:val="clear" w:color="auto" w:fill="D9E2F3" w:themeFill="accent5" w:themeFillTint="33"/>
          </w:tcPr>
          <w:p w14:paraId="2802F3B8" w14:textId="37E4DD1E" w:rsidR="00125E62" w:rsidRPr="00152C1E" w:rsidRDefault="00125E62" w:rsidP="00125E62">
            <w:pPr>
              <w:spacing w:before="60" w:after="60"/>
              <w:jc w:val="center"/>
              <w:rPr>
                <w:b/>
              </w:rPr>
            </w:pPr>
          </w:p>
          <w:p w14:paraId="144CAE24" w14:textId="4FFE644E" w:rsidR="00125E62" w:rsidRPr="00152C1E" w:rsidRDefault="00125E62" w:rsidP="00125E62">
            <w:pPr>
              <w:spacing w:before="60" w:after="60"/>
              <w:jc w:val="center"/>
              <w:rPr>
                <w:b/>
              </w:rPr>
            </w:pPr>
            <w:r>
              <w:rPr>
                <w:b/>
              </w:rPr>
              <w:t>Mato v</w:t>
            </w:r>
            <w:r w:rsidRPr="00152C1E">
              <w:rPr>
                <w:b/>
              </w:rPr>
              <w:t>ieneto įkainis</w:t>
            </w:r>
            <w:r>
              <w:rPr>
                <w:b/>
              </w:rPr>
              <w:t xml:space="preserve"> (kaina)</w:t>
            </w:r>
            <w:r w:rsidRPr="00152C1E">
              <w:rPr>
                <w:b/>
              </w:rPr>
              <w:t xml:space="preserve">, EUR </w:t>
            </w:r>
            <w:r>
              <w:rPr>
                <w:b/>
              </w:rPr>
              <w:t>su</w:t>
            </w:r>
            <w:r w:rsidRPr="00152C1E">
              <w:rPr>
                <w:b/>
              </w:rPr>
              <w:t xml:space="preserve"> PVM</w:t>
            </w:r>
            <w:r>
              <w:rPr>
                <w:b/>
              </w:rPr>
              <w:t>*</w:t>
            </w:r>
          </w:p>
        </w:tc>
        <w:tc>
          <w:tcPr>
            <w:tcW w:w="1367" w:type="dxa"/>
            <w:shd w:val="clear" w:color="auto" w:fill="D9E2F3" w:themeFill="accent5" w:themeFillTint="33"/>
            <w:vAlign w:val="center"/>
          </w:tcPr>
          <w:p w14:paraId="013B4704" w14:textId="3BB101F0" w:rsidR="00125E62" w:rsidRPr="00152C1E" w:rsidRDefault="00125E62" w:rsidP="00125E62">
            <w:pPr>
              <w:spacing w:before="60" w:after="60"/>
              <w:jc w:val="center"/>
              <w:rPr>
                <w:b/>
              </w:rPr>
            </w:pPr>
            <w:r w:rsidRPr="00152C1E">
              <w:rPr>
                <w:b/>
              </w:rPr>
              <w:t>Kaina, EUR</w:t>
            </w:r>
            <w:r w:rsidRPr="00152C1E">
              <w:rPr>
                <w:b/>
                <w:color w:val="FF0000"/>
              </w:rPr>
              <w:t xml:space="preserve"> </w:t>
            </w:r>
            <w:r w:rsidRPr="00152C1E">
              <w:rPr>
                <w:b/>
              </w:rPr>
              <w:t>su PVM</w:t>
            </w:r>
            <w:r>
              <w:rPr>
                <w:b/>
              </w:rPr>
              <w:t>**</w:t>
            </w:r>
          </w:p>
          <w:p w14:paraId="5A202843" w14:textId="44CE6370" w:rsidR="00125E62" w:rsidRPr="00152C1E" w:rsidRDefault="00125E62" w:rsidP="00125E62">
            <w:pPr>
              <w:spacing w:before="60" w:after="60"/>
              <w:jc w:val="center"/>
              <w:rPr>
                <w:i/>
              </w:rPr>
            </w:pPr>
            <w:r>
              <w:rPr>
                <w:i/>
              </w:rPr>
              <w:t>4x5</w:t>
            </w:r>
          </w:p>
        </w:tc>
      </w:tr>
      <w:tr w:rsidR="0035615F" w:rsidRPr="00152C1E" w14:paraId="262616F4" w14:textId="77777777" w:rsidTr="0035615F">
        <w:trPr>
          <w:trHeight w:val="296"/>
          <w:jc w:val="center"/>
        </w:trPr>
        <w:tc>
          <w:tcPr>
            <w:tcW w:w="790" w:type="dxa"/>
          </w:tcPr>
          <w:p w14:paraId="4D2C0A55" w14:textId="6350469A" w:rsidR="00125E62" w:rsidRPr="00152C1E" w:rsidRDefault="00125E62" w:rsidP="00125E62">
            <w:pPr>
              <w:spacing w:before="60" w:after="60"/>
              <w:jc w:val="center"/>
              <w:rPr>
                <w:i/>
                <w:iCs/>
              </w:rPr>
            </w:pPr>
            <w:r>
              <w:rPr>
                <w:i/>
                <w:iCs/>
              </w:rPr>
              <w:t>1</w:t>
            </w:r>
          </w:p>
        </w:tc>
        <w:tc>
          <w:tcPr>
            <w:tcW w:w="6293" w:type="dxa"/>
            <w:vAlign w:val="center"/>
          </w:tcPr>
          <w:p w14:paraId="776D654E" w14:textId="4D7F3A8E" w:rsidR="00125E62" w:rsidRPr="00152C1E" w:rsidRDefault="00125E62" w:rsidP="00125E62">
            <w:pPr>
              <w:spacing w:before="60" w:after="60"/>
              <w:jc w:val="center"/>
              <w:rPr>
                <w:i/>
                <w:iCs/>
              </w:rPr>
            </w:pPr>
            <w:r>
              <w:rPr>
                <w:i/>
                <w:iCs/>
              </w:rPr>
              <w:t>2</w:t>
            </w:r>
          </w:p>
        </w:tc>
        <w:tc>
          <w:tcPr>
            <w:tcW w:w="552" w:type="dxa"/>
            <w:vAlign w:val="center"/>
          </w:tcPr>
          <w:p w14:paraId="3AD45015" w14:textId="13669027" w:rsidR="00125E62" w:rsidRPr="00152C1E" w:rsidRDefault="00125E62" w:rsidP="00125E62">
            <w:pPr>
              <w:spacing w:before="60" w:after="60"/>
              <w:jc w:val="center"/>
              <w:rPr>
                <w:i/>
              </w:rPr>
            </w:pPr>
            <w:r>
              <w:rPr>
                <w:i/>
              </w:rPr>
              <w:t>3</w:t>
            </w:r>
          </w:p>
        </w:tc>
        <w:tc>
          <w:tcPr>
            <w:tcW w:w="870" w:type="dxa"/>
            <w:vAlign w:val="center"/>
          </w:tcPr>
          <w:p w14:paraId="7E10FB15" w14:textId="14C5A157" w:rsidR="00125E62" w:rsidRPr="00152C1E" w:rsidRDefault="00125E62" w:rsidP="00125E62">
            <w:pPr>
              <w:spacing w:before="60" w:after="60"/>
              <w:jc w:val="center"/>
              <w:rPr>
                <w:i/>
              </w:rPr>
            </w:pPr>
            <w:r>
              <w:rPr>
                <w:i/>
              </w:rPr>
              <w:t>4</w:t>
            </w:r>
          </w:p>
        </w:tc>
        <w:tc>
          <w:tcPr>
            <w:tcW w:w="2558" w:type="dxa"/>
          </w:tcPr>
          <w:p w14:paraId="5C279418" w14:textId="77777777" w:rsidR="00125E62" w:rsidRDefault="00125E62" w:rsidP="00125E62">
            <w:pPr>
              <w:spacing w:before="60" w:after="60"/>
              <w:jc w:val="center"/>
              <w:rPr>
                <w:i/>
              </w:rPr>
            </w:pPr>
          </w:p>
        </w:tc>
        <w:tc>
          <w:tcPr>
            <w:tcW w:w="1330" w:type="dxa"/>
          </w:tcPr>
          <w:p w14:paraId="54CEC0BD" w14:textId="77777777" w:rsidR="00125E62" w:rsidRDefault="00125E62" w:rsidP="00125E62">
            <w:pPr>
              <w:spacing w:before="60" w:after="60"/>
              <w:jc w:val="center"/>
              <w:rPr>
                <w:i/>
              </w:rPr>
            </w:pPr>
          </w:p>
        </w:tc>
        <w:tc>
          <w:tcPr>
            <w:tcW w:w="1119" w:type="dxa"/>
          </w:tcPr>
          <w:p w14:paraId="6C7D6371" w14:textId="3C52F005" w:rsidR="00125E62" w:rsidRPr="00152C1E" w:rsidRDefault="00125E62" w:rsidP="00125E62">
            <w:pPr>
              <w:spacing w:before="60" w:after="60"/>
              <w:jc w:val="center"/>
              <w:rPr>
                <w:i/>
              </w:rPr>
            </w:pPr>
            <w:r>
              <w:rPr>
                <w:i/>
              </w:rPr>
              <w:t>5</w:t>
            </w:r>
          </w:p>
        </w:tc>
        <w:tc>
          <w:tcPr>
            <w:tcW w:w="1367" w:type="dxa"/>
            <w:vAlign w:val="center"/>
          </w:tcPr>
          <w:p w14:paraId="7F70D19B" w14:textId="54DF03E9" w:rsidR="00125E62" w:rsidRPr="00152C1E" w:rsidRDefault="00125E62" w:rsidP="00125E62">
            <w:pPr>
              <w:spacing w:before="60" w:after="60"/>
              <w:jc w:val="center"/>
              <w:rPr>
                <w:i/>
              </w:rPr>
            </w:pPr>
            <w:r>
              <w:rPr>
                <w:i/>
              </w:rPr>
              <w:t>6</w:t>
            </w:r>
          </w:p>
        </w:tc>
      </w:tr>
      <w:tr w:rsidR="00125E62" w:rsidRPr="00152C1E" w14:paraId="0CBADDB5" w14:textId="77777777" w:rsidTr="00125E62">
        <w:trPr>
          <w:trHeight w:val="463"/>
          <w:jc w:val="center"/>
        </w:trPr>
        <w:tc>
          <w:tcPr>
            <w:tcW w:w="14879" w:type="dxa"/>
            <w:gridSpan w:val="8"/>
            <w:tcBorders>
              <w:bottom w:val="single" w:sz="4" w:space="0" w:color="auto"/>
            </w:tcBorders>
          </w:tcPr>
          <w:p w14:paraId="41EBC394" w14:textId="1AC4F318" w:rsidR="00125E62" w:rsidRPr="00152C1E" w:rsidRDefault="00125E62" w:rsidP="00125E62">
            <w:pPr>
              <w:spacing w:before="60" w:after="60"/>
              <w:ind w:firstLine="41"/>
              <w:jc w:val="center"/>
            </w:pPr>
            <w:r>
              <w:rPr>
                <w:b/>
                <w:color w:val="000000"/>
              </w:rPr>
              <w:t>I dalis -Tualetinis popierius</w:t>
            </w:r>
          </w:p>
        </w:tc>
      </w:tr>
      <w:tr w:rsidR="0035615F" w:rsidRPr="00152C1E" w14:paraId="44D81E56" w14:textId="77777777" w:rsidTr="0035615F">
        <w:trPr>
          <w:trHeight w:val="2833"/>
          <w:jc w:val="center"/>
        </w:trPr>
        <w:tc>
          <w:tcPr>
            <w:tcW w:w="790" w:type="dxa"/>
            <w:tcBorders>
              <w:bottom w:val="single" w:sz="4" w:space="0" w:color="auto"/>
            </w:tcBorders>
            <w:vAlign w:val="center"/>
          </w:tcPr>
          <w:p w14:paraId="4F940930" w14:textId="1AE6FECA" w:rsidR="00125E62" w:rsidRDefault="00125E62" w:rsidP="00125E62">
            <w:pPr>
              <w:jc w:val="center"/>
              <w:rPr>
                <w:color w:val="000000"/>
              </w:rPr>
            </w:pPr>
            <w:r>
              <w:rPr>
                <w:color w:val="000000"/>
              </w:rPr>
              <w:t>1.</w:t>
            </w:r>
          </w:p>
        </w:tc>
        <w:tc>
          <w:tcPr>
            <w:tcW w:w="6293" w:type="dxa"/>
            <w:tcBorders>
              <w:bottom w:val="single" w:sz="4" w:space="0" w:color="auto"/>
            </w:tcBorders>
          </w:tcPr>
          <w:p w14:paraId="06A2700B" w14:textId="77777777" w:rsidR="00125E62" w:rsidRPr="00C338D7" w:rsidRDefault="00125E62" w:rsidP="00125E62">
            <w:pPr>
              <w:rPr>
                <w:b/>
                <w:color w:val="000000"/>
              </w:rPr>
            </w:pPr>
            <w:r w:rsidRPr="00C338D7">
              <w:rPr>
                <w:b/>
                <w:color w:val="000000"/>
              </w:rPr>
              <w:t>Tualetinis popierius (150 – 170 m)</w:t>
            </w:r>
          </w:p>
          <w:p w14:paraId="4BEE9FA2" w14:textId="4E5FDA67" w:rsidR="00125E62" w:rsidRPr="00152C1E" w:rsidRDefault="00125E62" w:rsidP="00125E62">
            <w:pPr>
              <w:rPr>
                <w:i/>
                <w:color w:val="2E74B5" w:themeColor="accent1" w:themeShade="BF"/>
              </w:rPr>
            </w:pPr>
            <w:r>
              <w:rPr>
                <w:color w:val="000000"/>
              </w:rPr>
              <w:t>Tualetinis popierius, ne mažiau kaip 2-jų sluoksnių, baltos spalvos, perforuotas, pagamintas iš pirminės ir rūšiuotos antrinės žaliavos mišinio. Rulono plotis: nuo 9,5 cm iki 10 cm (±1 cm), rulono diametras: nuo 18 cm iki  19 cm  (±1 cm), vidinis šerdies Ø nuo 5 cm iki 6 cm (±5 mm). Juostos ilgis: nuo 150 m iki 170 m (±2 m). Popieriaus lyginamasis svoris abiejų sluoksnių 32 - 36 g/m</w:t>
            </w:r>
            <w:r>
              <w:rPr>
                <w:color w:val="000000"/>
                <w:vertAlign w:val="superscript"/>
              </w:rPr>
              <w:t>2</w:t>
            </w:r>
            <w:r>
              <w:rPr>
                <w:color w:val="000000"/>
              </w:rPr>
              <w:t xml:space="preserve"> (±1 g/m</w:t>
            </w:r>
            <w:r>
              <w:rPr>
                <w:color w:val="000000"/>
                <w:vertAlign w:val="superscript"/>
              </w:rPr>
              <w:t>2</w:t>
            </w:r>
            <w:r>
              <w:rPr>
                <w:color w:val="000000"/>
              </w:rPr>
              <w:t>). Rulono svoris ne mažiau kaip 460 g. Pakuotėje nuo 8 vnt. iki 12 vnt. Popieriaus baltumas 85 – 95 %.</w:t>
            </w:r>
          </w:p>
        </w:tc>
        <w:tc>
          <w:tcPr>
            <w:tcW w:w="552" w:type="dxa"/>
            <w:tcBorders>
              <w:bottom w:val="single" w:sz="4" w:space="0" w:color="auto"/>
            </w:tcBorders>
            <w:vAlign w:val="center"/>
          </w:tcPr>
          <w:p w14:paraId="1C6EF022" w14:textId="2F6C3966" w:rsidR="00125E62" w:rsidRPr="00152C1E" w:rsidRDefault="00125E62" w:rsidP="00125E62">
            <w:pPr>
              <w:spacing w:before="60" w:after="60"/>
              <w:jc w:val="center"/>
            </w:pPr>
            <w:r>
              <w:t>Vnt.</w:t>
            </w:r>
          </w:p>
        </w:tc>
        <w:tc>
          <w:tcPr>
            <w:tcW w:w="870" w:type="dxa"/>
            <w:tcBorders>
              <w:bottom w:val="single" w:sz="4" w:space="0" w:color="auto"/>
            </w:tcBorders>
            <w:vAlign w:val="center"/>
          </w:tcPr>
          <w:p w14:paraId="66FEF981" w14:textId="5469B738" w:rsidR="00125E62" w:rsidRPr="00D119BD" w:rsidRDefault="00125E62" w:rsidP="00125E62">
            <w:pPr>
              <w:spacing w:before="60" w:after="60"/>
              <w:ind w:firstLine="41"/>
              <w:jc w:val="center"/>
              <w:rPr>
                <w:b/>
              </w:rPr>
            </w:pPr>
            <w:r>
              <w:t>8000</w:t>
            </w:r>
          </w:p>
        </w:tc>
        <w:tc>
          <w:tcPr>
            <w:tcW w:w="2558" w:type="dxa"/>
            <w:tcBorders>
              <w:bottom w:val="single" w:sz="4" w:space="0" w:color="auto"/>
            </w:tcBorders>
          </w:tcPr>
          <w:p w14:paraId="498D1869" w14:textId="1E665BB6" w:rsidR="00C07AC6" w:rsidRDefault="00C07AC6" w:rsidP="00125E62">
            <w:pPr>
              <w:spacing w:before="60" w:after="60"/>
              <w:ind w:firstLine="41"/>
            </w:pPr>
            <w:r>
              <w:t>Tualetinis popierius 160m 2sl., rulono plotis 9cm, svoris 32</w:t>
            </w:r>
            <w:r>
              <w:rPr>
                <w:color w:val="000000"/>
              </w:rPr>
              <w:t xml:space="preserve"> g/m</w:t>
            </w:r>
            <w:r>
              <w:rPr>
                <w:color w:val="000000"/>
                <w:vertAlign w:val="superscript"/>
              </w:rPr>
              <w:t>2</w:t>
            </w:r>
          </w:p>
          <w:p w14:paraId="752E522E" w14:textId="77777777" w:rsidR="00C07AC6" w:rsidRDefault="00C07AC6" w:rsidP="00C07AC6"/>
          <w:p w14:paraId="57D906CB" w14:textId="505FAC02" w:rsidR="00C07AC6" w:rsidRPr="00C07AC6" w:rsidRDefault="00C07AC6" w:rsidP="00C07AC6">
            <w:r>
              <w:t>Popieriaus baltumas 75-80</w:t>
            </w:r>
            <w:r>
              <w:rPr>
                <w:lang w:val="en-US"/>
              </w:rPr>
              <w:t>%, ritin</w:t>
            </w:r>
            <w:r>
              <w:t>ėlio svoris 460g.</w:t>
            </w:r>
          </w:p>
          <w:p w14:paraId="156296D8" w14:textId="395243F9" w:rsidR="00125E62" w:rsidRPr="00C07AC6" w:rsidRDefault="00C07AC6" w:rsidP="00C07AC6">
            <w:r>
              <w:t>Pakuotėje 12 vienetų</w:t>
            </w:r>
          </w:p>
        </w:tc>
        <w:tc>
          <w:tcPr>
            <w:tcW w:w="1330" w:type="dxa"/>
            <w:tcBorders>
              <w:bottom w:val="single" w:sz="4" w:space="0" w:color="auto"/>
            </w:tcBorders>
          </w:tcPr>
          <w:p w14:paraId="44856BF2" w14:textId="647F75FB" w:rsidR="00125E62" w:rsidRPr="00152C1E" w:rsidRDefault="00C07AC6" w:rsidP="00125E62">
            <w:pPr>
              <w:spacing w:before="60" w:after="60"/>
              <w:ind w:firstLine="41"/>
            </w:pPr>
            <w:r>
              <w:t>UAB GRUINĖ, Lietuva</w:t>
            </w:r>
          </w:p>
        </w:tc>
        <w:tc>
          <w:tcPr>
            <w:tcW w:w="1119" w:type="dxa"/>
            <w:tcBorders>
              <w:bottom w:val="single" w:sz="4" w:space="0" w:color="auto"/>
            </w:tcBorders>
          </w:tcPr>
          <w:p w14:paraId="5EB6A9B2" w14:textId="38B5FD58" w:rsidR="00125E62" w:rsidRPr="00152C1E" w:rsidRDefault="00C07AC6" w:rsidP="00C07AC6">
            <w:pPr>
              <w:spacing w:before="60" w:after="60"/>
              <w:ind w:firstLine="41"/>
            </w:pPr>
            <w:r>
              <w:t>0,64</w:t>
            </w:r>
          </w:p>
        </w:tc>
        <w:tc>
          <w:tcPr>
            <w:tcW w:w="1367" w:type="dxa"/>
            <w:tcBorders>
              <w:bottom w:val="single" w:sz="4" w:space="0" w:color="auto"/>
            </w:tcBorders>
          </w:tcPr>
          <w:p w14:paraId="27641075" w14:textId="0D13B775" w:rsidR="00125E62" w:rsidRPr="00152C1E" w:rsidRDefault="00C07AC6" w:rsidP="00125E62">
            <w:pPr>
              <w:spacing w:before="60" w:after="60"/>
              <w:ind w:firstLine="41"/>
            </w:pPr>
            <w:r>
              <w:t>5120</w:t>
            </w:r>
          </w:p>
        </w:tc>
      </w:tr>
      <w:tr w:rsidR="0035615F" w:rsidRPr="00152C1E" w14:paraId="3A734DA9" w14:textId="77777777" w:rsidTr="0035615F">
        <w:trPr>
          <w:trHeight w:val="699"/>
          <w:jc w:val="center"/>
        </w:trPr>
        <w:tc>
          <w:tcPr>
            <w:tcW w:w="790" w:type="dxa"/>
            <w:tcBorders>
              <w:bottom w:val="single" w:sz="4" w:space="0" w:color="auto"/>
            </w:tcBorders>
            <w:vAlign w:val="center"/>
          </w:tcPr>
          <w:p w14:paraId="46A477D8" w14:textId="554E9C67" w:rsidR="00125E62" w:rsidRDefault="00125E62" w:rsidP="00125E62">
            <w:pPr>
              <w:jc w:val="center"/>
              <w:rPr>
                <w:color w:val="000000"/>
              </w:rPr>
            </w:pPr>
            <w:r>
              <w:rPr>
                <w:color w:val="000000"/>
              </w:rPr>
              <w:t>2.</w:t>
            </w:r>
          </w:p>
        </w:tc>
        <w:tc>
          <w:tcPr>
            <w:tcW w:w="6293" w:type="dxa"/>
            <w:tcBorders>
              <w:bottom w:val="single" w:sz="4" w:space="0" w:color="auto"/>
            </w:tcBorders>
          </w:tcPr>
          <w:p w14:paraId="42E22FFA" w14:textId="77777777" w:rsidR="00125E62" w:rsidRPr="00C338D7" w:rsidRDefault="00125E62" w:rsidP="00125E62">
            <w:pPr>
              <w:rPr>
                <w:b/>
                <w:color w:val="000000"/>
              </w:rPr>
            </w:pPr>
            <w:r w:rsidRPr="00C338D7">
              <w:rPr>
                <w:b/>
                <w:color w:val="000000"/>
              </w:rPr>
              <w:t>Tualetinis popierius (30 – 40 m)</w:t>
            </w:r>
          </w:p>
          <w:p w14:paraId="2E966EE3" w14:textId="26B11EBD" w:rsidR="00125E62" w:rsidRDefault="00125E62" w:rsidP="00125E62">
            <w:r>
              <w:rPr>
                <w:color w:val="000000"/>
              </w:rPr>
              <w:t>Tualetinis popierius (buitinis), ne mažiau kaip 2-jų sluoksnių, baltos spalvos, perforuotas, pagamintas pirminės žaliavos pagrindu (celiuliozė). Rulono plotis: nuo 9,0 cm iki 10 cm (±1 cm), rulono diametras: nuo 11 cm iki  12 cm  (±1 cm), vidinis šerdies Ø nuo 4 cm iki 5 cm (±5 mm). Juostos ilgis: nuo 30 m iki 40 m (±2 m). Popieriaus lyginamasis svoris abiejų sluoksnių 32 - 36 g/m</w:t>
            </w:r>
            <w:r>
              <w:rPr>
                <w:color w:val="000000"/>
                <w:vertAlign w:val="superscript"/>
              </w:rPr>
              <w:t>2</w:t>
            </w:r>
            <w:r>
              <w:rPr>
                <w:color w:val="000000"/>
              </w:rPr>
              <w:t xml:space="preserve"> (±1 g/m</w:t>
            </w:r>
            <w:r>
              <w:rPr>
                <w:color w:val="000000"/>
                <w:vertAlign w:val="superscript"/>
              </w:rPr>
              <w:t>2</w:t>
            </w:r>
            <w:r>
              <w:rPr>
                <w:color w:val="000000"/>
              </w:rPr>
              <w:t xml:space="preserve">). Rulono svoris ne mažiau kaip 85 g. </w:t>
            </w:r>
            <w:r>
              <w:rPr>
                <w:color w:val="000000"/>
              </w:rPr>
              <w:lastRenderedPageBreak/>
              <w:t xml:space="preserve">Pakuotėje nuo 8 vnt. iki 14 vnt. Popieriaus baltumas 85 – 95 %. </w:t>
            </w:r>
          </w:p>
        </w:tc>
        <w:tc>
          <w:tcPr>
            <w:tcW w:w="552" w:type="dxa"/>
            <w:tcBorders>
              <w:bottom w:val="single" w:sz="4" w:space="0" w:color="auto"/>
            </w:tcBorders>
            <w:vAlign w:val="center"/>
          </w:tcPr>
          <w:p w14:paraId="5C28D700" w14:textId="0F94D33A" w:rsidR="00125E62" w:rsidRDefault="00125E62" w:rsidP="00125E62">
            <w:pPr>
              <w:spacing w:before="60" w:after="60"/>
              <w:jc w:val="center"/>
            </w:pPr>
            <w:r>
              <w:lastRenderedPageBreak/>
              <w:t>Vnt.</w:t>
            </w:r>
          </w:p>
        </w:tc>
        <w:tc>
          <w:tcPr>
            <w:tcW w:w="870" w:type="dxa"/>
            <w:tcBorders>
              <w:bottom w:val="single" w:sz="4" w:space="0" w:color="auto"/>
            </w:tcBorders>
            <w:vAlign w:val="center"/>
          </w:tcPr>
          <w:p w14:paraId="25CD015B" w14:textId="2E3A0BC1" w:rsidR="00125E62" w:rsidRDefault="00125E62" w:rsidP="00125E62">
            <w:pPr>
              <w:spacing w:before="60" w:after="60"/>
              <w:ind w:firstLine="41"/>
              <w:jc w:val="center"/>
            </w:pPr>
            <w:r>
              <w:t>10000</w:t>
            </w:r>
          </w:p>
        </w:tc>
        <w:tc>
          <w:tcPr>
            <w:tcW w:w="2558" w:type="dxa"/>
            <w:tcBorders>
              <w:bottom w:val="single" w:sz="4" w:space="0" w:color="auto"/>
            </w:tcBorders>
          </w:tcPr>
          <w:p w14:paraId="1FAA8B14" w14:textId="77777777" w:rsidR="00125E62" w:rsidRDefault="003175E1" w:rsidP="00125E62">
            <w:pPr>
              <w:spacing w:before="60" w:after="60"/>
              <w:ind w:firstLine="41"/>
            </w:pPr>
            <w:r>
              <w:t>Tualetinis popierius ~30m, 2sl., celiuliozė. Rulono plotis 9cm, svoris 85g</w:t>
            </w:r>
          </w:p>
          <w:p w14:paraId="3FEBAAE4" w14:textId="77777777" w:rsidR="003175E1" w:rsidRDefault="003175E1" w:rsidP="00125E62">
            <w:pPr>
              <w:spacing w:before="60" w:after="60"/>
              <w:ind w:firstLine="41"/>
            </w:pPr>
          </w:p>
          <w:p w14:paraId="06913E72" w14:textId="7A688841" w:rsidR="003175E1" w:rsidRPr="00152C1E" w:rsidRDefault="003175E1" w:rsidP="00125E62">
            <w:pPr>
              <w:spacing w:before="60" w:after="60"/>
              <w:ind w:firstLine="41"/>
            </w:pPr>
            <w:r>
              <w:t>Pakuotėje 8rulonai</w:t>
            </w:r>
          </w:p>
        </w:tc>
        <w:tc>
          <w:tcPr>
            <w:tcW w:w="1330" w:type="dxa"/>
            <w:tcBorders>
              <w:bottom w:val="single" w:sz="4" w:space="0" w:color="auto"/>
            </w:tcBorders>
          </w:tcPr>
          <w:p w14:paraId="657FE745" w14:textId="2FD84A55" w:rsidR="00125E62" w:rsidRPr="00152C1E" w:rsidRDefault="003175E1" w:rsidP="00125E62">
            <w:pPr>
              <w:spacing w:before="60" w:after="60"/>
              <w:ind w:firstLine="41"/>
            </w:pPr>
            <w:r>
              <w:t>UAB GRUINĖ, Lietuva</w:t>
            </w:r>
          </w:p>
        </w:tc>
        <w:tc>
          <w:tcPr>
            <w:tcW w:w="1119" w:type="dxa"/>
            <w:tcBorders>
              <w:bottom w:val="single" w:sz="4" w:space="0" w:color="auto"/>
            </w:tcBorders>
          </w:tcPr>
          <w:p w14:paraId="44B9B82E" w14:textId="2C336932" w:rsidR="00125E62" w:rsidRPr="00152C1E" w:rsidRDefault="003175E1" w:rsidP="00112D87">
            <w:pPr>
              <w:spacing w:before="60" w:after="60"/>
              <w:ind w:firstLine="41"/>
            </w:pPr>
            <w:r>
              <w:t>0,18</w:t>
            </w:r>
          </w:p>
        </w:tc>
        <w:tc>
          <w:tcPr>
            <w:tcW w:w="1367" w:type="dxa"/>
            <w:tcBorders>
              <w:bottom w:val="single" w:sz="4" w:space="0" w:color="auto"/>
            </w:tcBorders>
          </w:tcPr>
          <w:p w14:paraId="23DB986D" w14:textId="75A88970" w:rsidR="00125E62" w:rsidRPr="00152C1E" w:rsidRDefault="003175E1" w:rsidP="00112D87">
            <w:pPr>
              <w:spacing w:before="60" w:after="60"/>
              <w:ind w:firstLine="41"/>
            </w:pPr>
            <w:r>
              <w:t>18</w:t>
            </w:r>
            <w:r w:rsidR="00112D87">
              <w:t>00</w:t>
            </w:r>
          </w:p>
        </w:tc>
      </w:tr>
      <w:tr w:rsidR="00125E62" w:rsidRPr="00152C1E" w14:paraId="4440AF3A" w14:textId="77777777" w:rsidTr="0035615F">
        <w:trPr>
          <w:jc w:val="center"/>
        </w:trPr>
        <w:tc>
          <w:tcPr>
            <w:tcW w:w="13512" w:type="dxa"/>
            <w:gridSpan w:val="7"/>
            <w:tcBorders>
              <w:bottom w:val="single" w:sz="4" w:space="0" w:color="auto"/>
            </w:tcBorders>
          </w:tcPr>
          <w:p w14:paraId="7DF8E8BC" w14:textId="6CA63928" w:rsidR="00125E62" w:rsidRPr="00152C1E" w:rsidRDefault="00125E62" w:rsidP="00125E62">
            <w:pPr>
              <w:spacing w:before="60" w:after="60"/>
              <w:ind w:firstLine="41"/>
            </w:pPr>
            <w:r w:rsidRPr="00B95996">
              <w:rPr>
                <w:b/>
              </w:rPr>
              <w:t>Viso I pasiūlymo dalies kaina EUR su PVM</w:t>
            </w:r>
          </w:p>
        </w:tc>
        <w:tc>
          <w:tcPr>
            <w:tcW w:w="1367" w:type="dxa"/>
            <w:tcBorders>
              <w:bottom w:val="single" w:sz="4" w:space="0" w:color="auto"/>
            </w:tcBorders>
          </w:tcPr>
          <w:p w14:paraId="08587301" w14:textId="65FE1770" w:rsidR="00125E62" w:rsidRPr="00152C1E" w:rsidRDefault="00112D87" w:rsidP="00112D87">
            <w:pPr>
              <w:spacing w:before="60" w:after="60"/>
              <w:ind w:firstLine="41"/>
            </w:pPr>
            <w:r>
              <w:t>6920</w:t>
            </w:r>
          </w:p>
        </w:tc>
      </w:tr>
      <w:tr w:rsidR="00125E62" w:rsidRPr="00152C1E" w14:paraId="7341636E" w14:textId="77777777" w:rsidTr="00D869FE">
        <w:trPr>
          <w:trHeight w:val="420"/>
          <w:jc w:val="center"/>
        </w:trPr>
        <w:tc>
          <w:tcPr>
            <w:tcW w:w="14879" w:type="dxa"/>
            <w:gridSpan w:val="8"/>
            <w:tcBorders>
              <w:bottom w:val="single" w:sz="4" w:space="0" w:color="auto"/>
            </w:tcBorders>
          </w:tcPr>
          <w:p w14:paraId="6D766D06" w14:textId="03DE7F23" w:rsidR="00125E62" w:rsidRPr="00152C1E" w:rsidRDefault="00125E62" w:rsidP="00125E62">
            <w:pPr>
              <w:spacing w:before="60" w:after="60"/>
              <w:ind w:firstLine="41"/>
              <w:jc w:val="center"/>
            </w:pPr>
            <w:r>
              <w:rPr>
                <w:b/>
                <w:color w:val="000000"/>
              </w:rPr>
              <w:t>II dalis –Popieriniai rankšluosčiai (rulone)</w:t>
            </w:r>
          </w:p>
        </w:tc>
      </w:tr>
      <w:tr w:rsidR="0035615F" w:rsidRPr="00152C1E" w14:paraId="3FC454CE" w14:textId="77777777" w:rsidTr="0035615F">
        <w:trPr>
          <w:trHeight w:val="2818"/>
          <w:jc w:val="center"/>
        </w:trPr>
        <w:tc>
          <w:tcPr>
            <w:tcW w:w="790" w:type="dxa"/>
            <w:tcBorders>
              <w:bottom w:val="single" w:sz="4" w:space="0" w:color="auto"/>
            </w:tcBorders>
            <w:vAlign w:val="center"/>
          </w:tcPr>
          <w:p w14:paraId="3D928BEA" w14:textId="488095F7" w:rsidR="00125E62" w:rsidRDefault="00125E62" w:rsidP="00125E62">
            <w:pPr>
              <w:jc w:val="center"/>
              <w:rPr>
                <w:color w:val="000000"/>
              </w:rPr>
            </w:pPr>
            <w:r>
              <w:rPr>
                <w:color w:val="000000"/>
              </w:rPr>
              <w:t>1.</w:t>
            </w:r>
          </w:p>
        </w:tc>
        <w:tc>
          <w:tcPr>
            <w:tcW w:w="6293" w:type="dxa"/>
            <w:tcBorders>
              <w:bottom w:val="single" w:sz="4" w:space="0" w:color="auto"/>
            </w:tcBorders>
          </w:tcPr>
          <w:p w14:paraId="04E319D5" w14:textId="77777777" w:rsidR="00125E62" w:rsidRPr="00815DEE" w:rsidRDefault="00125E62" w:rsidP="00125E62">
            <w:pPr>
              <w:rPr>
                <w:b/>
                <w:color w:val="000000"/>
              </w:rPr>
            </w:pPr>
            <w:r w:rsidRPr="00815DEE">
              <w:rPr>
                <w:b/>
                <w:color w:val="000000"/>
              </w:rPr>
              <w:t>Popierinis rankšluostis (130 - 150 m)</w:t>
            </w:r>
          </w:p>
          <w:p w14:paraId="3A0E65E0" w14:textId="098F1163" w:rsidR="00125E62" w:rsidRDefault="00125E62" w:rsidP="00125E62">
            <w:r>
              <w:rPr>
                <w:color w:val="000000"/>
              </w:rPr>
              <w:t>Ruloninis popierius, ne mažiau kaip 2-jų sluoksnių, baltos spalvos, perforuotas, pagamintas pirminės žaliavos pagrindu (celiuliozė). Rulono plotis: nuo 19 cm iki 20 cm (±1 cm), rulono diametras:  nuo 19 cm iki 20 cm (±1 cm). Juostos ilgis: nuo 130 m iki 150 m (±2 m). Traukiamas iš centro, be šerdies arba su ištraukiama šerdimi. Popieriaus lyginamasis svoris abiejų sluoksnių 30 - 32 g/m</w:t>
            </w:r>
            <w:r>
              <w:rPr>
                <w:color w:val="000000"/>
                <w:vertAlign w:val="superscript"/>
              </w:rPr>
              <w:t xml:space="preserve">2 </w:t>
            </w:r>
            <w:r>
              <w:rPr>
                <w:color w:val="000000"/>
              </w:rPr>
              <w:t>(±1 g/m</w:t>
            </w:r>
            <w:r>
              <w:rPr>
                <w:color w:val="000000"/>
                <w:vertAlign w:val="superscript"/>
              </w:rPr>
              <w:t>2</w:t>
            </w:r>
            <w:r>
              <w:rPr>
                <w:color w:val="000000"/>
              </w:rPr>
              <w:t>). Ritinio svoris ne mažiau kaip 740 g. Popieriaus baltumas 85 - 95 %.</w:t>
            </w:r>
          </w:p>
        </w:tc>
        <w:tc>
          <w:tcPr>
            <w:tcW w:w="552" w:type="dxa"/>
            <w:tcBorders>
              <w:bottom w:val="single" w:sz="4" w:space="0" w:color="auto"/>
            </w:tcBorders>
            <w:vAlign w:val="center"/>
          </w:tcPr>
          <w:p w14:paraId="5567225B" w14:textId="2ED41D95" w:rsidR="00125E62" w:rsidRDefault="00125E62" w:rsidP="00125E62">
            <w:pPr>
              <w:spacing w:before="60" w:after="60"/>
              <w:jc w:val="center"/>
            </w:pPr>
            <w:r>
              <w:t>Vnt.</w:t>
            </w:r>
          </w:p>
        </w:tc>
        <w:tc>
          <w:tcPr>
            <w:tcW w:w="870" w:type="dxa"/>
            <w:tcBorders>
              <w:bottom w:val="single" w:sz="4" w:space="0" w:color="auto"/>
            </w:tcBorders>
            <w:vAlign w:val="center"/>
          </w:tcPr>
          <w:p w14:paraId="76248227" w14:textId="77777777" w:rsidR="00125E62" w:rsidRDefault="00125E62" w:rsidP="00125E62">
            <w:pPr>
              <w:jc w:val="center"/>
              <w:rPr>
                <w:color w:val="000000"/>
              </w:rPr>
            </w:pPr>
            <w:r>
              <w:rPr>
                <w:color w:val="000000"/>
              </w:rPr>
              <w:t>20500</w:t>
            </w:r>
          </w:p>
          <w:p w14:paraId="709DF10C" w14:textId="126B623B" w:rsidR="00125E62" w:rsidRDefault="00125E62" w:rsidP="00125E62">
            <w:pPr>
              <w:spacing w:before="60" w:after="60"/>
              <w:ind w:firstLine="41"/>
              <w:jc w:val="center"/>
            </w:pPr>
          </w:p>
        </w:tc>
        <w:tc>
          <w:tcPr>
            <w:tcW w:w="2558" w:type="dxa"/>
            <w:tcBorders>
              <w:bottom w:val="single" w:sz="4" w:space="0" w:color="auto"/>
            </w:tcBorders>
          </w:tcPr>
          <w:p w14:paraId="5D30F82A" w14:textId="77777777" w:rsidR="00125E62" w:rsidRDefault="003175E1" w:rsidP="00125E62">
            <w:pPr>
              <w:spacing w:before="60" w:after="60"/>
              <w:ind w:firstLine="41"/>
            </w:pPr>
            <w:r>
              <w:t>Popierinis rankšluostis 2sl, celiuliozė, diametras 19cm, aukštis 19cm, ilgis ~130m.</w:t>
            </w:r>
          </w:p>
          <w:p w14:paraId="2B05BFB3" w14:textId="3CEC2829" w:rsidR="003175E1" w:rsidRPr="00152C1E" w:rsidRDefault="003175E1" w:rsidP="00125E62">
            <w:pPr>
              <w:spacing w:before="60" w:after="60"/>
              <w:ind w:firstLine="41"/>
            </w:pPr>
            <w:r>
              <w:t>Svoris ~740g.</w:t>
            </w:r>
          </w:p>
        </w:tc>
        <w:tc>
          <w:tcPr>
            <w:tcW w:w="1330" w:type="dxa"/>
            <w:tcBorders>
              <w:bottom w:val="single" w:sz="4" w:space="0" w:color="auto"/>
            </w:tcBorders>
          </w:tcPr>
          <w:p w14:paraId="09E075C6" w14:textId="78D0FCD9" w:rsidR="00125E62" w:rsidRPr="00152C1E" w:rsidRDefault="003175E1" w:rsidP="00125E62">
            <w:pPr>
              <w:spacing w:before="60" w:after="60"/>
              <w:ind w:firstLine="41"/>
            </w:pPr>
            <w:r>
              <w:t>UAB GRUINĖ, Lietuva</w:t>
            </w:r>
          </w:p>
        </w:tc>
        <w:tc>
          <w:tcPr>
            <w:tcW w:w="1119" w:type="dxa"/>
            <w:tcBorders>
              <w:bottom w:val="single" w:sz="4" w:space="0" w:color="auto"/>
            </w:tcBorders>
          </w:tcPr>
          <w:p w14:paraId="76353A17" w14:textId="04810C05" w:rsidR="00125E62" w:rsidRPr="00152C1E" w:rsidRDefault="003175E1" w:rsidP="00125E62">
            <w:pPr>
              <w:spacing w:before="60" w:after="60"/>
              <w:ind w:firstLine="41"/>
            </w:pPr>
            <w:r>
              <w:t>1,37</w:t>
            </w:r>
          </w:p>
        </w:tc>
        <w:tc>
          <w:tcPr>
            <w:tcW w:w="1367" w:type="dxa"/>
            <w:tcBorders>
              <w:bottom w:val="single" w:sz="4" w:space="0" w:color="auto"/>
            </w:tcBorders>
          </w:tcPr>
          <w:p w14:paraId="73027160" w14:textId="65B6C09B" w:rsidR="00125E62" w:rsidRPr="00152C1E" w:rsidRDefault="003175E1" w:rsidP="00125E62">
            <w:pPr>
              <w:spacing w:before="60" w:after="60"/>
              <w:ind w:firstLine="41"/>
            </w:pPr>
            <w:r>
              <w:t>28085</w:t>
            </w:r>
          </w:p>
        </w:tc>
      </w:tr>
      <w:tr w:rsidR="0035615F" w:rsidRPr="00152C1E" w14:paraId="6044A473" w14:textId="77777777" w:rsidTr="0035615F">
        <w:trPr>
          <w:jc w:val="center"/>
        </w:trPr>
        <w:tc>
          <w:tcPr>
            <w:tcW w:w="790" w:type="dxa"/>
            <w:tcBorders>
              <w:bottom w:val="single" w:sz="4" w:space="0" w:color="auto"/>
            </w:tcBorders>
            <w:vAlign w:val="center"/>
          </w:tcPr>
          <w:p w14:paraId="326E6B58" w14:textId="3AAD5885" w:rsidR="00125E62" w:rsidRDefault="00125E62" w:rsidP="00125E62">
            <w:pPr>
              <w:jc w:val="center"/>
              <w:rPr>
                <w:color w:val="000000"/>
              </w:rPr>
            </w:pPr>
            <w:r>
              <w:rPr>
                <w:color w:val="000000"/>
              </w:rPr>
              <w:t>2.</w:t>
            </w:r>
          </w:p>
        </w:tc>
        <w:tc>
          <w:tcPr>
            <w:tcW w:w="6293" w:type="dxa"/>
            <w:tcBorders>
              <w:bottom w:val="single" w:sz="4" w:space="0" w:color="auto"/>
            </w:tcBorders>
          </w:tcPr>
          <w:p w14:paraId="3FD162AC" w14:textId="77777777" w:rsidR="00125E62" w:rsidRPr="00815DEE" w:rsidRDefault="00125E62" w:rsidP="00125E62">
            <w:pPr>
              <w:rPr>
                <w:b/>
                <w:color w:val="000000"/>
              </w:rPr>
            </w:pPr>
            <w:r w:rsidRPr="00815DEE">
              <w:rPr>
                <w:b/>
                <w:color w:val="000000"/>
              </w:rPr>
              <w:t>Popieriniai rankšluosčiai (280 – 310 m)</w:t>
            </w:r>
          </w:p>
          <w:p w14:paraId="5118CF55" w14:textId="509AA8E1" w:rsidR="00125E62" w:rsidRDefault="00125E62" w:rsidP="00125E62">
            <w:r>
              <w:rPr>
                <w:color w:val="000000"/>
              </w:rPr>
              <w:t>Ruloninis popierius nuo 1-no iki 2-jų sluoksnių, baltos spalvos, perforuotas, pagamintas antrinės rūšiuotos žaliavos pagrindu. Rulono plotis: nuo 19 cm iki 20 cm (±1 cm), rulono diametras: nuo 18 cm iki 19 cm (±1 cm). Traukiamas iš centro, rulonas be šerdies arba su ištraukiama šerdimi. Juostos ilgis: nuo 280 m iki 310 m (±2 m). Popieriaus lyginamasis svoris 25 - 30 g/m</w:t>
            </w:r>
            <w:r>
              <w:rPr>
                <w:color w:val="000000"/>
                <w:vertAlign w:val="superscript"/>
              </w:rPr>
              <w:t xml:space="preserve">2 </w:t>
            </w:r>
            <w:r>
              <w:rPr>
                <w:color w:val="000000"/>
              </w:rPr>
              <w:t>(±1 g/m</w:t>
            </w:r>
            <w:r>
              <w:rPr>
                <w:color w:val="000000"/>
                <w:vertAlign w:val="superscript"/>
              </w:rPr>
              <w:t>2</w:t>
            </w:r>
            <w:r>
              <w:rPr>
                <w:color w:val="000000"/>
              </w:rPr>
              <w:t>). Ritinio svoris ne mažiau kaip 1300 g. Pakuotėje nuo 6 vnt. iki 8 vnt. Popieriaus baltumas  ne mažiau kaip 70 %.</w:t>
            </w:r>
          </w:p>
        </w:tc>
        <w:tc>
          <w:tcPr>
            <w:tcW w:w="552" w:type="dxa"/>
            <w:tcBorders>
              <w:bottom w:val="single" w:sz="4" w:space="0" w:color="auto"/>
            </w:tcBorders>
            <w:vAlign w:val="center"/>
          </w:tcPr>
          <w:p w14:paraId="3FD6CAD8" w14:textId="5BB5890F" w:rsidR="00125E62" w:rsidRDefault="00125E62" w:rsidP="00125E62">
            <w:pPr>
              <w:spacing w:before="60" w:after="60"/>
              <w:jc w:val="center"/>
            </w:pPr>
            <w:r>
              <w:t>Vnt.</w:t>
            </w:r>
          </w:p>
        </w:tc>
        <w:tc>
          <w:tcPr>
            <w:tcW w:w="870" w:type="dxa"/>
            <w:tcBorders>
              <w:bottom w:val="single" w:sz="4" w:space="0" w:color="auto"/>
            </w:tcBorders>
            <w:vAlign w:val="center"/>
          </w:tcPr>
          <w:p w14:paraId="2E308794" w14:textId="6F9524E9" w:rsidR="00125E62" w:rsidRDefault="00125E62" w:rsidP="00125E62">
            <w:pPr>
              <w:spacing w:before="60" w:after="60"/>
              <w:ind w:firstLine="41"/>
              <w:jc w:val="center"/>
            </w:pPr>
            <w:r>
              <w:t>3000</w:t>
            </w:r>
          </w:p>
        </w:tc>
        <w:tc>
          <w:tcPr>
            <w:tcW w:w="2558" w:type="dxa"/>
            <w:tcBorders>
              <w:bottom w:val="single" w:sz="4" w:space="0" w:color="auto"/>
            </w:tcBorders>
          </w:tcPr>
          <w:p w14:paraId="5E5B91B9" w14:textId="272033A2" w:rsidR="00125E62" w:rsidRPr="00152C1E" w:rsidRDefault="00112D87" w:rsidP="00125E62">
            <w:pPr>
              <w:spacing w:before="60" w:after="60"/>
              <w:ind w:firstLine="41"/>
            </w:pPr>
            <w:r>
              <w:t>Popierinis rankšluostis 1sl., 310m., celiuliozė, ritinio svoris ~1300g. Pakuotėje 6rit.</w:t>
            </w:r>
          </w:p>
        </w:tc>
        <w:tc>
          <w:tcPr>
            <w:tcW w:w="1330" w:type="dxa"/>
            <w:tcBorders>
              <w:bottom w:val="single" w:sz="4" w:space="0" w:color="auto"/>
            </w:tcBorders>
          </w:tcPr>
          <w:p w14:paraId="07573A86" w14:textId="7BB47CB2" w:rsidR="00125E62" w:rsidRPr="00152C1E" w:rsidRDefault="00112D87" w:rsidP="00125E62">
            <w:pPr>
              <w:spacing w:before="60" w:after="60"/>
              <w:ind w:firstLine="41"/>
            </w:pPr>
            <w:r>
              <w:t>UAB GRUINĖ, Lietuva</w:t>
            </w:r>
          </w:p>
        </w:tc>
        <w:tc>
          <w:tcPr>
            <w:tcW w:w="1119" w:type="dxa"/>
            <w:tcBorders>
              <w:bottom w:val="single" w:sz="4" w:space="0" w:color="auto"/>
            </w:tcBorders>
          </w:tcPr>
          <w:p w14:paraId="16CDFAB5" w14:textId="4852649A" w:rsidR="00125E62" w:rsidRPr="00152C1E" w:rsidRDefault="00112D87" w:rsidP="00125E62">
            <w:pPr>
              <w:spacing w:before="60" w:after="60"/>
              <w:ind w:firstLine="41"/>
            </w:pPr>
            <w:r>
              <w:t>1,74</w:t>
            </w:r>
          </w:p>
        </w:tc>
        <w:tc>
          <w:tcPr>
            <w:tcW w:w="1367" w:type="dxa"/>
            <w:tcBorders>
              <w:bottom w:val="single" w:sz="4" w:space="0" w:color="auto"/>
            </w:tcBorders>
          </w:tcPr>
          <w:p w14:paraId="77179F3B" w14:textId="5620C06F" w:rsidR="00125E62" w:rsidRPr="00152C1E" w:rsidRDefault="00112D87" w:rsidP="00125E62">
            <w:pPr>
              <w:spacing w:before="60" w:after="60"/>
              <w:ind w:firstLine="41"/>
            </w:pPr>
            <w:r>
              <w:t>5220</w:t>
            </w:r>
          </w:p>
        </w:tc>
      </w:tr>
      <w:tr w:rsidR="00125E62" w:rsidRPr="00152C1E" w14:paraId="711CDC62" w14:textId="77777777" w:rsidTr="0035615F">
        <w:trPr>
          <w:jc w:val="center"/>
        </w:trPr>
        <w:tc>
          <w:tcPr>
            <w:tcW w:w="13512" w:type="dxa"/>
            <w:gridSpan w:val="7"/>
            <w:tcBorders>
              <w:bottom w:val="single" w:sz="4" w:space="0" w:color="auto"/>
            </w:tcBorders>
          </w:tcPr>
          <w:p w14:paraId="020FCCCF" w14:textId="386CE399" w:rsidR="00125E62" w:rsidRPr="00152C1E" w:rsidRDefault="00125E62" w:rsidP="00125E62">
            <w:pPr>
              <w:spacing w:before="60" w:after="60"/>
              <w:ind w:firstLine="41"/>
            </w:pPr>
            <w:r w:rsidRPr="00B95996">
              <w:rPr>
                <w:b/>
              </w:rPr>
              <w:t>Viso I</w:t>
            </w:r>
            <w:r>
              <w:rPr>
                <w:b/>
              </w:rPr>
              <w:t>I</w:t>
            </w:r>
            <w:r w:rsidRPr="00B95996">
              <w:rPr>
                <w:b/>
              </w:rPr>
              <w:t xml:space="preserve"> pasiūlymo dalies kaina EUR su PVM</w:t>
            </w:r>
          </w:p>
        </w:tc>
        <w:tc>
          <w:tcPr>
            <w:tcW w:w="1367" w:type="dxa"/>
            <w:tcBorders>
              <w:bottom w:val="single" w:sz="4" w:space="0" w:color="auto"/>
            </w:tcBorders>
          </w:tcPr>
          <w:p w14:paraId="3330C5B1" w14:textId="6EFB0B7D" w:rsidR="00125E62" w:rsidRPr="00152C1E" w:rsidRDefault="00112D87" w:rsidP="00125E62">
            <w:pPr>
              <w:spacing w:before="60" w:after="60"/>
              <w:ind w:firstLine="41"/>
            </w:pPr>
            <w:r>
              <w:t>33305</w:t>
            </w:r>
          </w:p>
        </w:tc>
      </w:tr>
      <w:tr w:rsidR="00125E62" w:rsidRPr="00152C1E" w14:paraId="77FB4EDE" w14:textId="77777777" w:rsidTr="00105CA2">
        <w:trPr>
          <w:jc w:val="center"/>
        </w:trPr>
        <w:tc>
          <w:tcPr>
            <w:tcW w:w="14879" w:type="dxa"/>
            <w:gridSpan w:val="8"/>
            <w:tcBorders>
              <w:bottom w:val="single" w:sz="4" w:space="0" w:color="auto"/>
            </w:tcBorders>
          </w:tcPr>
          <w:p w14:paraId="1A7AE6F7" w14:textId="564D98CA" w:rsidR="00125E62" w:rsidRPr="00B95996" w:rsidRDefault="00125E62" w:rsidP="00125E62">
            <w:pPr>
              <w:pStyle w:val="ListParagraph"/>
              <w:spacing w:before="60" w:after="60"/>
              <w:jc w:val="center"/>
              <w:rPr>
                <w:b/>
              </w:rPr>
            </w:pPr>
            <w:r>
              <w:rPr>
                <w:b/>
              </w:rPr>
              <w:t xml:space="preserve">III dalis - </w:t>
            </w:r>
            <w:r w:rsidRPr="00B95996">
              <w:rPr>
                <w:b/>
              </w:rPr>
              <w:t>Popieriniai rankšluosčiai (servetėlės)</w:t>
            </w:r>
          </w:p>
        </w:tc>
      </w:tr>
      <w:tr w:rsidR="0035615F" w:rsidRPr="00152C1E" w14:paraId="4C167E5F" w14:textId="77777777" w:rsidTr="0035615F">
        <w:trPr>
          <w:trHeight w:val="70"/>
          <w:jc w:val="center"/>
        </w:trPr>
        <w:tc>
          <w:tcPr>
            <w:tcW w:w="790" w:type="dxa"/>
            <w:tcBorders>
              <w:bottom w:val="single" w:sz="4" w:space="0" w:color="auto"/>
            </w:tcBorders>
            <w:vAlign w:val="center"/>
          </w:tcPr>
          <w:p w14:paraId="476D015E" w14:textId="5E471D85" w:rsidR="00125E62" w:rsidRDefault="00125E62" w:rsidP="00125E62">
            <w:pPr>
              <w:jc w:val="center"/>
              <w:rPr>
                <w:color w:val="000000"/>
              </w:rPr>
            </w:pPr>
            <w:r>
              <w:rPr>
                <w:color w:val="000000"/>
              </w:rPr>
              <w:t>1.</w:t>
            </w:r>
          </w:p>
        </w:tc>
        <w:tc>
          <w:tcPr>
            <w:tcW w:w="6293" w:type="dxa"/>
            <w:tcBorders>
              <w:bottom w:val="single" w:sz="4" w:space="0" w:color="auto"/>
            </w:tcBorders>
          </w:tcPr>
          <w:p w14:paraId="33B63F7B" w14:textId="77777777" w:rsidR="00125E62" w:rsidRPr="00815DEE" w:rsidRDefault="00125E62" w:rsidP="00125E62">
            <w:pPr>
              <w:rPr>
                <w:b/>
                <w:color w:val="000000"/>
              </w:rPr>
            </w:pPr>
            <w:r w:rsidRPr="00815DEE">
              <w:rPr>
                <w:b/>
                <w:color w:val="000000"/>
              </w:rPr>
              <w:t>Popieriniai rankšluosčiai servetėlėmis (150 – 200 vnt.)</w:t>
            </w:r>
          </w:p>
          <w:p w14:paraId="3E8F3130" w14:textId="0356EBCC" w:rsidR="00125E62" w:rsidRDefault="00125E62" w:rsidP="00125E62">
            <w:pPr>
              <w:rPr>
                <w:color w:val="000000"/>
              </w:rPr>
            </w:pPr>
            <w:r>
              <w:rPr>
                <w:color w:val="000000"/>
              </w:rPr>
              <w:t xml:space="preserve">Popieriniai rankšluosčiai servetėlėmis, ne mažiau kaip 2-jų sluoksnių, baltos spalvos, pagamintos iš pirminės žaliavos ir rūšiuotos antrinės žaliavos mišinio. Sulankstyti Z-Z, pakelyje nuo 150 vnt. iki 200 vnt. servetėlių. Išskleistos servetėlės matmenys: ilgis nuo 23 iki 24 cm </w:t>
            </w:r>
            <w:r>
              <w:rPr>
                <w:color w:val="000000"/>
              </w:rPr>
              <w:lastRenderedPageBreak/>
              <w:t>(±5 mm), plotis: nuo 20 iki 21 cm (±5 mm). Popieriaus lyginamasis svoris abiejų sluoksnių: 38 - 40 g/m</w:t>
            </w:r>
            <w:r>
              <w:rPr>
                <w:color w:val="000000"/>
                <w:vertAlign w:val="superscript"/>
              </w:rPr>
              <w:t>2</w:t>
            </w:r>
            <w:r>
              <w:rPr>
                <w:color w:val="000000"/>
              </w:rPr>
              <w:t>. Pakelio svoris ne mažiau kaip 260 g. Pakuotėje nuo 20 vnt. iki 30 vnt. Popieriaus baltumas 75 – 85 %.</w:t>
            </w:r>
          </w:p>
        </w:tc>
        <w:tc>
          <w:tcPr>
            <w:tcW w:w="552" w:type="dxa"/>
            <w:tcBorders>
              <w:bottom w:val="single" w:sz="4" w:space="0" w:color="auto"/>
            </w:tcBorders>
            <w:vAlign w:val="center"/>
          </w:tcPr>
          <w:p w14:paraId="165EE22C" w14:textId="671D8A26" w:rsidR="00125E62" w:rsidRDefault="00125E62" w:rsidP="00125E62">
            <w:pPr>
              <w:spacing w:before="60" w:after="60"/>
              <w:jc w:val="center"/>
            </w:pPr>
            <w:r>
              <w:lastRenderedPageBreak/>
              <w:t>Vnt.</w:t>
            </w:r>
          </w:p>
        </w:tc>
        <w:tc>
          <w:tcPr>
            <w:tcW w:w="870" w:type="dxa"/>
            <w:tcBorders>
              <w:bottom w:val="single" w:sz="4" w:space="0" w:color="auto"/>
            </w:tcBorders>
            <w:vAlign w:val="center"/>
          </w:tcPr>
          <w:p w14:paraId="51175C65" w14:textId="7349C5EB" w:rsidR="00125E62" w:rsidRDefault="00125E62" w:rsidP="00125E62">
            <w:pPr>
              <w:spacing w:before="60" w:after="60"/>
              <w:ind w:firstLine="41"/>
              <w:jc w:val="center"/>
            </w:pPr>
            <w:r>
              <w:t>12000</w:t>
            </w:r>
          </w:p>
        </w:tc>
        <w:tc>
          <w:tcPr>
            <w:tcW w:w="2558" w:type="dxa"/>
            <w:tcBorders>
              <w:bottom w:val="single" w:sz="4" w:space="0" w:color="auto"/>
            </w:tcBorders>
          </w:tcPr>
          <w:p w14:paraId="21CC9839" w14:textId="77777777" w:rsidR="00125E62" w:rsidRDefault="00112D87" w:rsidP="00125E62">
            <w:pPr>
              <w:spacing w:before="60" w:after="60"/>
              <w:ind w:firstLine="41"/>
            </w:pPr>
            <w:r>
              <w:t>Popieriniai ranksluosciai 150lap. 2sl., Z lenkimo.</w:t>
            </w:r>
          </w:p>
          <w:p w14:paraId="3A19B39D" w14:textId="05A75F1F" w:rsidR="00112D87" w:rsidRPr="00152C1E" w:rsidRDefault="00112D87" w:rsidP="00125E62">
            <w:pPr>
              <w:spacing w:before="60" w:after="60"/>
              <w:ind w:firstLine="41"/>
            </w:pPr>
            <w:r>
              <w:t>Svoris ne mažiau 260g. Pakuotėje 25vnt</w:t>
            </w:r>
          </w:p>
        </w:tc>
        <w:tc>
          <w:tcPr>
            <w:tcW w:w="1330" w:type="dxa"/>
            <w:tcBorders>
              <w:bottom w:val="single" w:sz="4" w:space="0" w:color="auto"/>
            </w:tcBorders>
          </w:tcPr>
          <w:p w14:paraId="3CADC788" w14:textId="29DB98A4" w:rsidR="00125E62" w:rsidRPr="00152C1E" w:rsidRDefault="00112D87" w:rsidP="00125E62">
            <w:pPr>
              <w:spacing w:before="60" w:after="60"/>
              <w:ind w:firstLine="41"/>
            </w:pPr>
            <w:r>
              <w:t>UAB GRUINĖ, Lietuva</w:t>
            </w:r>
          </w:p>
        </w:tc>
        <w:tc>
          <w:tcPr>
            <w:tcW w:w="1119" w:type="dxa"/>
            <w:tcBorders>
              <w:bottom w:val="single" w:sz="4" w:space="0" w:color="auto"/>
            </w:tcBorders>
          </w:tcPr>
          <w:p w14:paraId="08406131" w14:textId="687BA4AA" w:rsidR="00125E62" w:rsidRPr="00152C1E" w:rsidRDefault="00112D87" w:rsidP="00125E62">
            <w:pPr>
              <w:spacing w:before="60" w:after="60"/>
              <w:ind w:firstLine="41"/>
            </w:pPr>
            <w:r>
              <w:t>0,56</w:t>
            </w:r>
          </w:p>
        </w:tc>
        <w:tc>
          <w:tcPr>
            <w:tcW w:w="1367" w:type="dxa"/>
            <w:tcBorders>
              <w:bottom w:val="single" w:sz="4" w:space="0" w:color="auto"/>
            </w:tcBorders>
          </w:tcPr>
          <w:p w14:paraId="28DD47C1" w14:textId="6A690CD5" w:rsidR="00125E62" w:rsidRPr="00152C1E" w:rsidRDefault="00112D87" w:rsidP="00125E62">
            <w:pPr>
              <w:spacing w:before="60" w:after="60"/>
              <w:ind w:firstLine="41"/>
            </w:pPr>
            <w:r>
              <w:t>6720</w:t>
            </w:r>
          </w:p>
        </w:tc>
      </w:tr>
      <w:tr w:rsidR="00125E62" w:rsidRPr="00152C1E" w14:paraId="26B015B6" w14:textId="77777777" w:rsidTr="0035615F">
        <w:trPr>
          <w:jc w:val="center"/>
        </w:trPr>
        <w:tc>
          <w:tcPr>
            <w:tcW w:w="13512" w:type="dxa"/>
            <w:gridSpan w:val="7"/>
            <w:tcBorders>
              <w:top w:val="single" w:sz="4" w:space="0" w:color="auto"/>
              <w:left w:val="single" w:sz="4" w:space="0" w:color="auto"/>
              <w:bottom w:val="single" w:sz="4" w:space="0" w:color="auto"/>
              <w:right w:val="single" w:sz="4" w:space="0" w:color="auto"/>
            </w:tcBorders>
          </w:tcPr>
          <w:p w14:paraId="5C16946E" w14:textId="40F87F79" w:rsidR="00125E62" w:rsidRPr="00152C1E" w:rsidRDefault="00125E62" w:rsidP="00125E62">
            <w:pPr>
              <w:spacing w:before="60" w:after="60"/>
              <w:ind w:firstLine="41"/>
            </w:pPr>
            <w:r w:rsidRPr="00B95996">
              <w:rPr>
                <w:b/>
              </w:rPr>
              <w:t>Viso I</w:t>
            </w:r>
            <w:r>
              <w:rPr>
                <w:b/>
              </w:rPr>
              <w:t>II</w:t>
            </w:r>
            <w:r w:rsidRPr="00B95996">
              <w:rPr>
                <w:b/>
              </w:rPr>
              <w:t xml:space="preserve"> pasiūlymo dalies kaina EUR su PVM</w:t>
            </w:r>
          </w:p>
        </w:tc>
        <w:tc>
          <w:tcPr>
            <w:tcW w:w="1367" w:type="dxa"/>
            <w:tcBorders>
              <w:top w:val="single" w:sz="4" w:space="0" w:color="auto"/>
              <w:left w:val="single" w:sz="4" w:space="0" w:color="auto"/>
              <w:bottom w:val="single" w:sz="4" w:space="0" w:color="auto"/>
              <w:right w:val="single" w:sz="4" w:space="0" w:color="auto"/>
            </w:tcBorders>
          </w:tcPr>
          <w:p w14:paraId="0DE1B381" w14:textId="5B1E49FA" w:rsidR="00125E62" w:rsidRPr="00152C1E" w:rsidRDefault="00112D87" w:rsidP="00125E62">
            <w:pPr>
              <w:spacing w:before="60" w:after="60"/>
              <w:ind w:firstLine="41"/>
            </w:pPr>
            <w:r>
              <w:t>6720</w:t>
            </w:r>
          </w:p>
        </w:tc>
      </w:tr>
    </w:tbl>
    <w:p w14:paraId="13DA24BA" w14:textId="2DB17B74" w:rsidR="00237B64" w:rsidRDefault="003C4412" w:rsidP="008B527B">
      <w:pPr>
        <w:rPr>
          <w:b/>
        </w:rPr>
      </w:pPr>
      <w:r>
        <w:rPr>
          <w:b/>
        </w:rPr>
        <w:t xml:space="preserve"> </w:t>
      </w:r>
    </w:p>
    <w:p w14:paraId="0B0BAFE5" w14:textId="01CE2FBC" w:rsidR="00A9432F" w:rsidRDefault="00190740" w:rsidP="005F3CAE">
      <w:pPr>
        <w:ind w:right="-365"/>
        <w:rPr>
          <w:b/>
        </w:rPr>
      </w:pPr>
      <w:r>
        <w:rPr>
          <w:b/>
        </w:rPr>
        <w:t xml:space="preserve">I </w:t>
      </w:r>
      <w:r w:rsidR="0035537C" w:rsidRPr="0035537C">
        <w:rPr>
          <w:b/>
        </w:rPr>
        <w:t>dalies</w:t>
      </w:r>
      <w:r w:rsidR="00237B64">
        <w:rPr>
          <w:b/>
        </w:rPr>
        <w:t xml:space="preserve"> pasiūlymo</w:t>
      </w:r>
      <w:r w:rsidR="0035537C" w:rsidRPr="0035537C">
        <w:rPr>
          <w:b/>
        </w:rPr>
        <w:t xml:space="preserve"> kaina</w:t>
      </w:r>
      <w:r w:rsidR="001C449D">
        <w:rPr>
          <w:b/>
        </w:rPr>
        <w:t xml:space="preserve"> EUR su PVM</w:t>
      </w:r>
      <w:r w:rsidR="0035537C" w:rsidRPr="007A1E67">
        <w:rPr>
          <w:b/>
          <w:i/>
        </w:rPr>
        <w:t xml:space="preserve"> </w:t>
      </w:r>
      <w:r w:rsidR="00A9432F">
        <w:rPr>
          <w:b/>
        </w:rPr>
        <w:t>žodžiais</w:t>
      </w:r>
      <w:r w:rsidR="00112D87">
        <w:rPr>
          <w:b/>
        </w:rPr>
        <w:t xml:space="preserve">   Šeši tūkstančiai devyni šimtai dvidešimt eurų, 00 centų</w:t>
      </w:r>
    </w:p>
    <w:p w14:paraId="676B830B" w14:textId="77777777" w:rsidR="001C449D" w:rsidRDefault="001C449D" w:rsidP="00237B64">
      <w:pPr>
        <w:rPr>
          <w:b/>
        </w:rPr>
      </w:pPr>
    </w:p>
    <w:p w14:paraId="2552565E" w14:textId="312F8A0E" w:rsidR="00237B64" w:rsidRDefault="00237B64" w:rsidP="00112D87">
      <w:pPr>
        <w:ind w:right="-507"/>
        <w:rPr>
          <w:b/>
        </w:rPr>
      </w:pPr>
      <w:r>
        <w:rPr>
          <w:b/>
        </w:rPr>
        <w:t xml:space="preserve">II </w:t>
      </w:r>
      <w:r w:rsidRPr="0035537C">
        <w:rPr>
          <w:b/>
        </w:rPr>
        <w:t>dalies</w:t>
      </w:r>
      <w:r>
        <w:rPr>
          <w:b/>
        </w:rPr>
        <w:t xml:space="preserve"> pasiūlymo</w:t>
      </w:r>
      <w:r w:rsidRPr="0035537C">
        <w:rPr>
          <w:b/>
        </w:rPr>
        <w:t xml:space="preserve"> kaina</w:t>
      </w:r>
      <w:r w:rsidR="001C449D">
        <w:rPr>
          <w:b/>
        </w:rPr>
        <w:t xml:space="preserve"> EUR su PVM</w:t>
      </w:r>
      <w:r w:rsidRPr="007A1E67">
        <w:rPr>
          <w:b/>
          <w:i/>
        </w:rPr>
        <w:t xml:space="preserve"> </w:t>
      </w:r>
      <w:r>
        <w:rPr>
          <w:b/>
        </w:rPr>
        <w:t>žodžiais</w:t>
      </w:r>
      <w:r w:rsidR="00112D87">
        <w:rPr>
          <w:b/>
        </w:rPr>
        <w:t xml:space="preserve"> Trisdešimt trys tūkstančiai trys šimtai penki eurai, 00 centų</w:t>
      </w:r>
    </w:p>
    <w:p w14:paraId="3BFE988F" w14:textId="77777777" w:rsidR="00112D87" w:rsidRDefault="00112D87" w:rsidP="00112D87">
      <w:pPr>
        <w:ind w:right="-507"/>
        <w:rPr>
          <w:b/>
        </w:rPr>
      </w:pPr>
    </w:p>
    <w:p w14:paraId="30AF5DDC" w14:textId="3ED92A2A" w:rsidR="00237B64" w:rsidRDefault="00237B64" w:rsidP="005F3CAE">
      <w:pPr>
        <w:ind w:right="-507"/>
        <w:rPr>
          <w:b/>
        </w:rPr>
      </w:pPr>
      <w:r>
        <w:rPr>
          <w:b/>
        </w:rPr>
        <w:t xml:space="preserve">III </w:t>
      </w:r>
      <w:r w:rsidRPr="0035537C">
        <w:rPr>
          <w:b/>
        </w:rPr>
        <w:t>dalies</w:t>
      </w:r>
      <w:r>
        <w:rPr>
          <w:b/>
        </w:rPr>
        <w:t xml:space="preserve"> pasiūlymo</w:t>
      </w:r>
      <w:r w:rsidRPr="0035537C">
        <w:rPr>
          <w:b/>
        </w:rPr>
        <w:t xml:space="preserve"> kaina</w:t>
      </w:r>
      <w:r w:rsidR="001C449D" w:rsidRPr="001C449D">
        <w:rPr>
          <w:b/>
        </w:rPr>
        <w:t xml:space="preserve"> </w:t>
      </w:r>
      <w:r w:rsidR="001C449D">
        <w:rPr>
          <w:b/>
        </w:rPr>
        <w:t>EUR su PVM</w:t>
      </w:r>
      <w:r w:rsidRPr="007A1E67">
        <w:rPr>
          <w:b/>
          <w:i/>
        </w:rPr>
        <w:t xml:space="preserve"> </w:t>
      </w:r>
      <w:r>
        <w:rPr>
          <w:b/>
        </w:rPr>
        <w:t>žodžiais</w:t>
      </w:r>
      <w:r w:rsidR="00112D87">
        <w:rPr>
          <w:b/>
        </w:rPr>
        <w:t xml:space="preserve"> Šeši tūkstančiai septyni šimtai dvidešimt eurų, 00 centų</w:t>
      </w:r>
    </w:p>
    <w:p w14:paraId="62C82B5D" w14:textId="77777777" w:rsidR="00237B64" w:rsidRDefault="00237B64" w:rsidP="00237B64">
      <w:pPr>
        <w:rPr>
          <w:b/>
        </w:rPr>
      </w:pPr>
    </w:p>
    <w:p w14:paraId="7A69A794" w14:textId="4629EA0B" w:rsidR="00AB2159" w:rsidRPr="002C0F99" w:rsidRDefault="00DC1CB9" w:rsidP="00237B64">
      <w:r>
        <w:rPr>
          <w:b/>
        </w:rPr>
        <w:t xml:space="preserve"> </w:t>
      </w:r>
      <w:bookmarkStart w:id="3" w:name="_Hlk495407184"/>
      <w:r w:rsidR="00E42A4B" w:rsidRPr="002C0F99">
        <w:t>*</w:t>
      </w:r>
      <w:r w:rsidR="002C0F99">
        <w:t xml:space="preserve"> </w:t>
      </w:r>
      <w:r w:rsidR="00F162F9">
        <w:t>5</w:t>
      </w:r>
      <w:r w:rsidR="00E42A4B" w:rsidRPr="002C0F99">
        <w:t xml:space="preserve"> stulpelyje „Vieneto įkainis (kaina), EUR </w:t>
      </w:r>
      <w:r w:rsidR="00642DEC">
        <w:t>su</w:t>
      </w:r>
      <w:r w:rsidR="00E42A4B" w:rsidRPr="002C0F99">
        <w:t xml:space="preserve"> PVM“ pateikiamas įkainis (kaina)</w:t>
      </w:r>
      <w:r w:rsidR="000845FB">
        <w:t xml:space="preserve"> su visomis papildomomis (pristatymo</w:t>
      </w:r>
      <w:r w:rsidR="00F162F9">
        <w:t xml:space="preserve"> ir kt.</w:t>
      </w:r>
      <w:r w:rsidR="000845FB">
        <w:t>) išlaidomis,</w:t>
      </w:r>
      <w:r w:rsidR="009F7F4C">
        <w:t xml:space="preserve"> nurodant </w:t>
      </w:r>
      <w:r w:rsidR="009F7F4C" w:rsidRPr="001E561E">
        <w:rPr>
          <w:b/>
        </w:rPr>
        <w:t>ne daugiau kaip</w:t>
      </w:r>
      <w:r w:rsidR="00E42A4B" w:rsidRPr="001E561E">
        <w:rPr>
          <w:b/>
        </w:rPr>
        <w:t xml:space="preserve"> </w:t>
      </w:r>
      <w:r w:rsidR="00D119BD" w:rsidRPr="001E561E">
        <w:rPr>
          <w:b/>
        </w:rPr>
        <w:t>2</w:t>
      </w:r>
      <w:r w:rsidR="00D119BD">
        <w:t xml:space="preserve"> (du)</w:t>
      </w:r>
      <w:r w:rsidR="00E42A4B" w:rsidRPr="002C0F99">
        <w:t xml:space="preserve"> skaičius po kablelio</w:t>
      </w:r>
      <w:bookmarkEnd w:id="3"/>
      <w:r w:rsidR="00B81E9B">
        <w:t>.</w:t>
      </w:r>
    </w:p>
    <w:p w14:paraId="1E8F07CF" w14:textId="64632622" w:rsidR="00E42A4B" w:rsidRDefault="00E42A4B" w:rsidP="008B527B">
      <w:pPr>
        <w:widowControl w:val="0"/>
        <w:jc w:val="both"/>
      </w:pPr>
      <w:r>
        <w:rPr>
          <w:rFonts w:eastAsia="Calibri"/>
        </w:rPr>
        <w:t xml:space="preserve">** </w:t>
      </w:r>
      <w:r w:rsidR="00F162F9">
        <w:rPr>
          <w:rFonts w:eastAsia="Calibri"/>
        </w:rPr>
        <w:t>6</w:t>
      </w:r>
      <w:r>
        <w:rPr>
          <w:rFonts w:eastAsia="Calibri"/>
        </w:rPr>
        <w:t xml:space="preserve"> stulpelyje „Kaina, EUR su PVM“ </w:t>
      </w:r>
      <w:r w:rsidR="00394EDD">
        <w:t>pateikiama</w:t>
      </w:r>
      <w:r w:rsidR="00394EDD" w:rsidRPr="002C0F99">
        <w:t xml:space="preserve"> kaina</w:t>
      </w:r>
      <w:r w:rsidR="000845FB" w:rsidRPr="000845FB">
        <w:t xml:space="preserve"> </w:t>
      </w:r>
      <w:r w:rsidR="000845FB">
        <w:t>su visomis papildomomis (pristatymo</w:t>
      </w:r>
      <w:r w:rsidR="00F162F9">
        <w:t xml:space="preserve"> ir kt.</w:t>
      </w:r>
      <w:r w:rsidR="000845FB">
        <w:t>) išlaidomis</w:t>
      </w:r>
      <w:r w:rsidR="00CF3797">
        <w:t>,</w:t>
      </w:r>
      <w:r w:rsidR="00394EDD" w:rsidRPr="002C0F99">
        <w:t xml:space="preserve"> nurodant</w:t>
      </w:r>
      <w:r w:rsidR="00394EDD">
        <w:t xml:space="preserve"> </w:t>
      </w:r>
      <w:r w:rsidR="009F7F4C" w:rsidRPr="001E561E">
        <w:rPr>
          <w:b/>
        </w:rPr>
        <w:t xml:space="preserve">ne daugiau kaip </w:t>
      </w:r>
      <w:r w:rsidR="00D119BD" w:rsidRPr="001E561E">
        <w:rPr>
          <w:b/>
        </w:rPr>
        <w:t>2</w:t>
      </w:r>
      <w:r w:rsidR="00D119BD">
        <w:t xml:space="preserve"> (du)</w:t>
      </w:r>
      <w:r w:rsidR="00394EDD" w:rsidRPr="002C0F99">
        <w:t xml:space="preserve"> skaičius po kablelio</w:t>
      </w:r>
      <w:r w:rsidR="00B81E9B">
        <w:t>.</w:t>
      </w:r>
    </w:p>
    <w:p w14:paraId="21D93673" w14:textId="03547957" w:rsidR="007A1E67" w:rsidRDefault="007A1E67" w:rsidP="008B527B">
      <w:pPr>
        <w:widowControl w:val="0"/>
        <w:jc w:val="both"/>
      </w:pPr>
      <w:r>
        <w:t>***Tais atvejais, kai pagal galiojančius teisės aktus ti</w:t>
      </w:r>
      <w:r w:rsidR="009658F2">
        <w:t>e</w:t>
      </w:r>
      <w:r>
        <w:t>kėjui nereikia mokėti PVM, ti</w:t>
      </w:r>
      <w:r w:rsidR="009658F2">
        <w:t>e</w:t>
      </w:r>
      <w:r>
        <w:t>kėjas nurodo priežastis, dėl kurių PVM nemokamas.</w:t>
      </w:r>
    </w:p>
    <w:p w14:paraId="6E1054C4" w14:textId="1CEEDDB7" w:rsidR="00EC2173" w:rsidRDefault="007A1E67" w:rsidP="008B527B">
      <w:pPr>
        <w:widowControl w:val="0"/>
        <w:jc w:val="both"/>
      </w:pPr>
      <w:r>
        <w:t xml:space="preserve"> </w:t>
      </w:r>
      <w:r w:rsidR="00EC2173" w:rsidRPr="00152C1E">
        <w:rPr>
          <w:rFonts w:eastAsia="Calibri"/>
        </w:rPr>
        <w:t>Pagalbinę informacij</w:t>
      </w:r>
      <w:r w:rsidR="00EC2173">
        <w:rPr>
          <w:rFonts w:eastAsia="Calibri"/>
        </w:rPr>
        <w:t>ą,</w:t>
      </w:r>
      <w:r w:rsidR="00EC2173" w:rsidRPr="00152C1E">
        <w:rPr>
          <w:rFonts w:eastAsia="Calibri"/>
        </w:rPr>
        <w:t xml:space="preserve"> kaip turėtų būti vertinami tiekėjų pasiūlymai, kai  perkančioji organizacija yra PVM mokėtoja ir (ar) tiekėjams taikomi skirtingi </w:t>
      </w:r>
      <w:r w:rsidR="00EC2173" w:rsidRPr="00152C1E">
        <w:t>Lietuvos Respublikos pridėtinės vertės mokesčio įstatymo reikalavimai</w:t>
      </w:r>
      <w:r w:rsidR="00EC2173">
        <w:t>,</w:t>
      </w:r>
      <w:r w:rsidR="00EC2173" w:rsidRPr="00152C1E">
        <w:t xml:space="preserve"> </w:t>
      </w:r>
      <w:r w:rsidR="00EC2173" w:rsidRPr="008F51A8">
        <w:t xml:space="preserve">rasite </w:t>
      </w:r>
      <w:hyperlink r:id="rId10" w:history="1">
        <w:r w:rsidR="00EC2173" w:rsidRPr="00FA6D86">
          <w:rPr>
            <w:rStyle w:val="Hyperlink"/>
          </w:rPr>
          <w:t>ČIA</w:t>
        </w:r>
      </w:hyperlink>
      <w:r w:rsidR="00EC2173" w:rsidRPr="008F51A8">
        <w:t>.</w:t>
      </w:r>
    </w:p>
    <w:p w14:paraId="06F9ABEF" w14:textId="77777777" w:rsidR="00151638" w:rsidRDefault="00151638" w:rsidP="008B527B">
      <w:pPr>
        <w:widowControl w:val="0"/>
        <w:jc w:val="both"/>
        <w:rPr>
          <w:rFonts w:eastAsia="Calibri"/>
        </w:rPr>
      </w:pPr>
    </w:p>
    <w:p w14:paraId="7215D776" w14:textId="77777777"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4. </w:t>
      </w:r>
      <w:r w:rsidRPr="00152C1E">
        <w:rPr>
          <w:b/>
          <w:bCs/>
        </w:rPr>
        <w:t>SU PASIŪLYMU PATEIK</w:t>
      </w:r>
      <w:r>
        <w:rPr>
          <w:b/>
          <w:bCs/>
        </w:rPr>
        <w:t>IAMI</w:t>
      </w:r>
      <w:r w:rsidRPr="00152C1E">
        <w:rPr>
          <w:b/>
          <w:bCs/>
        </w:rPr>
        <w:t xml:space="preserve"> DOKUMENTAI</w:t>
      </w:r>
    </w:p>
    <w:p w14:paraId="2223C0CA" w14:textId="77777777" w:rsidR="009658F2" w:rsidRPr="00152C1E" w:rsidRDefault="009658F2" w:rsidP="00151638">
      <w:pPr>
        <w:autoSpaceDE w:val="0"/>
        <w:autoSpaceDN w:val="0"/>
        <w:adjustRightInd w:val="0"/>
        <w:spacing w:before="60" w:after="60"/>
        <w:jc w:val="both"/>
      </w:pPr>
    </w:p>
    <w:tbl>
      <w:tblPr>
        <w:tblStyle w:val="TableGrid"/>
        <w:tblW w:w="13320" w:type="dxa"/>
        <w:tblLook w:val="04A0" w:firstRow="1" w:lastRow="0" w:firstColumn="1" w:lastColumn="0" w:noHBand="0" w:noVBand="1"/>
      </w:tblPr>
      <w:tblGrid>
        <w:gridCol w:w="762"/>
        <w:gridCol w:w="7030"/>
        <w:gridCol w:w="5528"/>
      </w:tblGrid>
      <w:tr w:rsidR="00151638" w:rsidRPr="00152C1E" w14:paraId="7311C8CB" w14:textId="77777777" w:rsidTr="005F3CAE">
        <w:tc>
          <w:tcPr>
            <w:tcW w:w="762" w:type="dxa"/>
            <w:shd w:val="clear" w:color="auto" w:fill="D9E2F3" w:themeFill="accent5" w:themeFillTint="33"/>
            <w:vAlign w:val="center"/>
          </w:tcPr>
          <w:p w14:paraId="1D5DD9BE" w14:textId="77777777" w:rsidR="00151638" w:rsidRPr="00152C1E" w:rsidRDefault="00151638" w:rsidP="00E76A93">
            <w:pPr>
              <w:spacing w:before="60" w:after="60"/>
              <w:jc w:val="center"/>
              <w:rPr>
                <w:b/>
                <w:bCs/>
              </w:rPr>
            </w:pPr>
            <w:r w:rsidRPr="00152C1E">
              <w:rPr>
                <w:b/>
                <w:bCs/>
              </w:rPr>
              <w:t>Eil. Nr.</w:t>
            </w:r>
          </w:p>
        </w:tc>
        <w:tc>
          <w:tcPr>
            <w:tcW w:w="7030" w:type="dxa"/>
            <w:shd w:val="clear" w:color="auto" w:fill="D9E2F3" w:themeFill="accent5" w:themeFillTint="33"/>
            <w:vAlign w:val="center"/>
          </w:tcPr>
          <w:p w14:paraId="34770984" w14:textId="77777777" w:rsidR="00151638" w:rsidRPr="00152C1E" w:rsidRDefault="00151638" w:rsidP="00E76A93">
            <w:pPr>
              <w:spacing w:before="60" w:after="60"/>
              <w:jc w:val="center"/>
              <w:rPr>
                <w:b/>
                <w:color w:val="000000" w:themeColor="text1"/>
              </w:rPr>
            </w:pPr>
            <w:r w:rsidRPr="00152C1E">
              <w:rPr>
                <w:b/>
                <w:color w:val="000000" w:themeColor="text1"/>
              </w:rPr>
              <w:t>Dokumento pavadinimas</w:t>
            </w:r>
          </w:p>
          <w:p w14:paraId="55B4EF55" w14:textId="77777777" w:rsidR="00151638" w:rsidRPr="00152C1E" w:rsidRDefault="00151638" w:rsidP="00E76A93">
            <w:pPr>
              <w:spacing w:before="60" w:after="60"/>
              <w:jc w:val="center"/>
              <w:rPr>
                <w:b/>
                <w:bCs/>
              </w:rPr>
            </w:pPr>
          </w:p>
        </w:tc>
        <w:tc>
          <w:tcPr>
            <w:tcW w:w="5528" w:type="dxa"/>
            <w:shd w:val="clear" w:color="auto" w:fill="D9E2F3" w:themeFill="accent5" w:themeFillTint="33"/>
          </w:tcPr>
          <w:p w14:paraId="194E7CAD" w14:textId="77777777" w:rsidR="00151638" w:rsidRPr="00152C1E" w:rsidRDefault="00151638" w:rsidP="00E76A93">
            <w:pPr>
              <w:spacing w:before="60" w:after="60"/>
              <w:jc w:val="center"/>
              <w:rPr>
                <w:b/>
                <w:color w:val="000000" w:themeColor="text1"/>
              </w:rPr>
            </w:pPr>
            <w:r w:rsidRPr="00152C1E">
              <w:rPr>
                <w:b/>
                <w:color w:val="000000" w:themeColor="text1"/>
              </w:rPr>
              <w:t>Lapų skaičius</w:t>
            </w:r>
          </w:p>
        </w:tc>
      </w:tr>
      <w:tr w:rsidR="00151638" w:rsidRPr="00152C1E" w14:paraId="5D43E775" w14:textId="77777777" w:rsidTr="005F3CAE">
        <w:tc>
          <w:tcPr>
            <w:tcW w:w="762" w:type="dxa"/>
            <w:vAlign w:val="center"/>
          </w:tcPr>
          <w:p w14:paraId="0C510CAF" w14:textId="77777777" w:rsidR="00151638" w:rsidRPr="00727D16" w:rsidRDefault="00151638" w:rsidP="00E76A93">
            <w:pPr>
              <w:spacing w:before="60" w:after="60"/>
              <w:rPr>
                <w:b/>
              </w:rPr>
            </w:pPr>
            <w:r>
              <w:rPr>
                <w:b/>
              </w:rPr>
              <w:t xml:space="preserve">   </w:t>
            </w:r>
            <w:r w:rsidRPr="00727D16">
              <w:rPr>
                <w:b/>
              </w:rPr>
              <w:t>1.</w:t>
            </w:r>
          </w:p>
        </w:tc>
        <w:tc>
          <w:tcPr>
            <w:tcW w:w="7030" w:type="dxa"/>
          </w:tcPr>
          <w:p w14:paraId="1C604FA5" w14:textId="77777777" w:rsidR="00151638" w:rsidRPr="00152C1E" w:rsidRDefault="00151638" w:rsidP="00E76A93">
            <w:pPr>
              <w:pStyle w:val="Standard1"/>
              <w:spacing w:before="60" w:after="60"/>
              <w:jc w:val="center"/>
              <w:rPr>
                <w:szCs w:val="24"/>
                <w:lang w:val="lt-LT"/>
              </w:rPr>
            </w:pPr>
          </w:p>
        </w:tc>
        <w:tc>
          <w:tcPr>
            <w:tcW w:w="5528" w:type="dxa"/>
          </w:tcPr>
          <w:p w14:paraId="35DC3E04" w14:textId="77777777" w:rsidR="00151638" w:rsidRPr="00152C1E" w:rsidRDefault="00151638" w:rsidP="00E76A93">
            <w:pPr>
              <w:pStyle w:val="Standard1"/>
              <w:spacing w:before="60" w:after="60"/>
              <w:jc w:val="both"/>
              <w:rPr>
                <w:szCs w:val="24"/>
                <w:lang w:val="lt-LT"/>
              </w:rPr>
            </w:pPr>
          </w:p>
        </w:tc>
      </w:tr>
      <w:tr w:rsidR="00151638" w:rsidRPr="00152C1E" w14:paraId="4B77C81B" w14:textId="77777777" w:rsidTr="005F3CAE">
        <w:tc>
          <w:tcPr>
            <w:tcW w:w="762" w:type="dxa"/>
            <w:vAlign w:val="center"/>
          </w:tcPr>
          <w:p w14:paraId="111362B3" w14:textId="77777777" w:rsidR="00151638" w:rsidRPr="00152C1E" w:rsidRDefault="00151638" w:rsidP="00E76A93">
            <w:pPr>
              <w:spacing w:before="60" w:after="60"/>
              <w:jc w:val="center"/>
            </w:pPr>
            <w:r w:rsidRPr="00152C1E">
              <w:t>...</w:t>
            </w:r>
          </w:p>
        </w:tc>
        <w:tc>
          <w:tcPr>
            <w:tcW w:w="7030" w:type="dxa"/>
          </w:tcPr>
          <w:p w14:paraId="2FBE35C9" w14:textId="77777777" w:rsidR="00151638" w:rsidRPr="00152C1E" w:rsidRDefault="00151638" w:rsidP="00E76A93">
            <w:pPr>
              <w:pStyle w:val="Standard1"/>
              <w:spacing w:before="60" w:after="60"/>
              <w:jc w:val="both"/>
              <w:rPr>
                <w:szCs w:val="24"/>
                <w:lang w:val="lt-LT"/>
              </w:rPr>
            </w:pPr>
          </w:p>
        </w:tc>
        <w:tc>
          <w:tcPr>
            <w:tcW w:w="5528" w:type="dxa"/>
          </w:tcPr>
          <w:p w14:paraId="2F2221CF" w14:textId="77777777" w:rsidR="00151638" w:rsidRPr="00152C1E" w:rsidRDefault="00151638" w:rsidP="00E76A93">
            <w:pPr>
              <w:pStyle w:val="Standard1"/>
              <w:spacing w:before="60" w:after="60"/>
              <w:jc w:val="both"/>
              <w:rPr>
                <w:szCs w:val="24"/>
                <w:lang w:val="lt-LT"/>
              </w:rPr>
            </w:pPr>
          </w:p>
        </w:tc>
      </w:tr>
    </w:tbl>
    <w:p w14:paraId="32A43F29" w14:textId="77777777" w:rsidR="001C449D" w:rsidRDefault="001C449D" w:rsidP="00151638">
      <w:pPr>
        <w:pStyle w:val="ListParagraph"/>
        <w:autoSpaceDE w:val="0"/>
        <w:autoSpaceDN w:val="0"/>
        <w:adjustRightInd w:val="0"/>
        <w:spacing w:before="60" w:after="60"/>
        <w:ind w:left="714"/>
        <w:contextualSpacing w:val="0"/>
        <w:jc w:val="center"/>
        <w:rPr>
          <w:b/>
          <w:bCs/>
        </w:rPr>
      </w:pPr>
    </w:p>
    <w:p w14:paraId="5CAFABCF" w14:textId="77777777"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5. </w:t>
      </w:r>
      <w:r w:rsidRPr="00152C1E">
        <w:rPr>
          <w:b/>
          <w:bCs/>
        </w:rPr>
        <w:t>KONFIDENCIALI INFORMACIJA</w:t>
      </w:r>
    </w:p>
    <w:p w14:paraId="5A5F01DC" w14:textId="77777777" w:rsidR="00151638" w:rsidRPr="00152C1E" w:rsidRDefault="00151638" w:rsidP="00151638">
      <w:pPr>
        <w:autoSpaceDE w:val="0"/>
        <w:autoSpaceDN w:val="0"/>
        <w:adjustRightInd w:val="0"/>
        <w:spacing w:before="60" w:after="60"/>
        <w:jc w:val="both"/>
      </w:pPr>
    </w:p>
    <w:tbl>
      <w:tblPr>
        <w:tblStyle w:val="TableGrid"/>
        <w:tblW w:w="13320" w:type="dxa"/>
        <w:tblLook w:val="04A0" w:firstRow="1" w:lastRow="0" w:firstColumn="1" w:lastColumn="0" w:noHBand="0" w:noVBand="1"/>
      </w:tblPr>
      <w:tblGrid>
        <w:gridCol w:w="762"/>
        <w:gridCol w:w="12558"/>
      </w:tblGrid>
      <w:tr w:rsidR="00151638" w:rsidRPr="00152C1E" w14:paraId="2862A2AF" w14:textId="77777777" w:rsidTr="005F3CAE">
        <w:tc>
          <w:tcPr>
            <w:tcW w:w="762" w:type="dxa"/>
            <w:shd w:val="clear" w:color="auto" w:fill="D9E2F3" w:themeFill="accent5" w:themeFillTint="33"/>
            <w:vAlign w:val="center"/>
          </w:tcPr>
          <w:p w14:paraId="09D730B6" w14:textId="77777777" w:rsidR="00151638" w:rsidRPr="00152C1E" w:rsidRDefault="00151638" w:rsidP="00E76A93">
            <w:pPr>
              <w:spacing w:before="60" w:after="60"/>
              <w:jc w:val="center"/>
              <w:rPr>
                <w:b/>
                <w:bCs/>
              </w:rPr>
            </w:pPr>
            <w:r w:rsidRPr="00152C1E">
              <w:rPr>
                <w:b/>
                <w:bCs/>
              </w:rPr>
              <w:t>Eil. Nr.</w:t>
            </w:r>
          </w:p>
        </w:tc>
        <w:tc>
          <w:tcPr>
            <w:tcW w:w="12558" w:type="dxa"/>
            <w:shd w:val="clear" w:color="auto" w:fill="D9E2F3" w:themeFill="accent5" w:themeFillTint="33"/>
            <w:vAlign w:val="center"/>
          </w:tcPr>
          <w:p w14:paraId="1F747D27" w14:textId="77777777" w:rsidR="00151638" w:rsidRPr="00152C1E" w:rsidRDefault="00151638" w:rsidP="00E76A93">
            <w:pPr>
              <w:spacing w:before="60" w:after="60"/>
              <w:jc w:val="center"/>
              <w:rPr>
                <w:b/>
                <w:color w:val="000000" w:themeColor="text1"/>
              </w:rPr>
            </w:pPr>
            <w:r w:rsidRPr="00152C1E">
              <w:rPr>
                <w:b/>
                <w:color w:val="000000" w:themeColor="text1"/>
              </w:rPr>
              <w:t>Pateikto dokumento pavadinimas</w:t>
            </w:r>
          </w:p>
          <w:p w14:paraId="52F1FC23" w14:textId="107CDF52" w:rsidR="00151638" w:rsidRPr="00152C1E" w:rsidRDefault="00151638" w:rsidP="00E76A93">
            <w:pPr>
              <w:spacing w:before="60" w:after="60"/>
              <w:jc w:val="center"/>
              <w:rPr>
                <w:b/>
                <w:bCs/>
              </w:rPr>
            </w:pPr>
            <w:r w:rsidRPr="00152C1E">
              <w:rPr>
                <w:b/>
                <w:color w:val="000000" w:themeColor="text1"/>
              </w:rPr>
              <w:t xml:space="preserve">(nurodomi visi dokumentai pagal </w:t>
            </w:r>
            <w:r>
              <w:rPr>
                <w:b/>
                <w:color w:val="000000" w:themeColor="text1"/>
              </w:rPr>
              <w:t>S</w:t>
            </w:r>
            <w:r w:rsidRPr="00152C1E">
              <w:rPr>
                <w:b/>
                <w:color w:val="000000" w:themeColor="text1"/>
              </w:rPr>
              <w:t xml:space="preserve">ąlygų </w:t>
            </w:r>
            <w:r>
              <w:rPr>
                <w:b/>
                <w:color w:val="000000" w:themeColor="text1"/>
              </w:rPr>
              <w:t xml:space="preserve">5.7 </w:t>
            </w:r>
            <w:r w:rsidRPr="00152C1E">
              <w:rPr>
                <w:b/>
                <w:color w:val="000000" w:themeColor="text1"/>
              </w:rPr>
              <w:t>punkto nuostatas)</w:t>
            </w:r>
          </w:p>
        </w:tc>
      </w:tr>
      <w:tr w:rsidR="00151638" w:rsidRPr="00152C1E" w14:paraId="273F8D4E" w14:textId="77777777" w:rsidTr="005F3CAE">
        <w:tc>
          <w:tcPr>
            <w:tcW w:w="762" w:type="dxa"/>
            <w:vAlign w:val="center"/>
          </w:tcPr>
          <w:p w14:paraId="6B07D07D" w14:textId="77777777" w:rsidR="00151638" w:rsidRPr="00934ECD" w:rsidRDefault="00151638" w:rsidP="00E76A93">
            <w:pPr>
              <w:spacing w:before="60" w:after="60"/>
              <w:rPr>
                <w:b/>
              </w:rPr>
            </w:pPr>
            <w:r>
              <w:rPr>
                <w:b/>
              </w:rPr>
              <w:lastRenderedPageBreak/>
              <w:t xml:space="preserve">   </w:t>
            </w:r>
            <w:r w:rsidRPr="00934ECD">
              <w:rPr>
                <w:b/>
              </w:rPr>
              <w:t>1.</w:t>
            </w:r>
          </w:p>
        </w:tc>
        <w:tc>
          <w:tcPr>
            <w:tcW w:w="12558" w:type="dxa"/>
          </w:tcPr>
          <w:p w14:paraId="25D63F1A" w14:textId="77777777" w:rsidR="00151638" w:rsidRPr="00152C1E" w:rsidRDefault="00151638" w:rsidP="00E76A93">
            <w:pPr>
              <w:pStyle w:val="Standard1"/>
              <w:spacing w:before="60" w:after="60"/>
              <w:jc w:val="both"/>
              <w:rPr>
                <w:szCs w:val="24"/>
                <w:lang w:val="lt-LT"/>
              </w:rPr>
            </w:pPr>
          </w:p>
        </w:tc>
      </w:tr>
      <w:tr w:rsidR="00151638" w:rsidRPr="00152C1E" w14:paraId="63E7B640" w14:textId="77777777" w:rsidTr="005F3CAE">
        <w:tc>
          <w:tcPr>
            <w:tcW w:w="762" w:type="dxa"/>
            <w:vAlign w:val="center"/>
          </w:tcPr>
          <w:p w14:paraId="4C1CC067" w14:textId="77777777" w:rsidR="00151638" w:rsidRPr="00152C1E" w:rsidRDefault="00151638" w:rsidP="00E76A93">
            <w:pPr>
              <w:spacing w:before="60" w:after="60"/>
              <w:jc w:val="center"/>
            </w:pPr>
            <w:r w:rsidRPr="00152C1E">
              <w:t>...</w:t>
            </w:r>
          </w:p>
        </w:tc>
        <w:tc>
          <w:tcPr>
            <w:tcW w:w="12558" w:type="dxa"/>
          </w:tcPr>
          <w:p w14:paraId="060E0BCF" w14:textId="77777777" w:rsidR="00151638" w:rsidRPr="00152C1E" w:rsidRDefault="00151638" w:rsidP="00E76A93">
            <w:pPr>
              <w:pStyle w:val="Standard1"/>
              <w:spacing w:before="60" w:after="60"/>
              <w:jc w:val="both"/>
              <w:rPr>
                <w:szCs w:val="24"/>
                <w:lang w:val="lt-LT"/>
              </w:rPr>
            </w:pPr>
          </w:p>
        </w:tc>
      </w:tr>
    </w:tbl>
    <w:p w14:paraId="14CC3A85" w14:textId="77777777" w:rsidR="001C449D" w:rsidRDefault="001C449D" w:rsidP="009658F2">
      <w:pPr>
        <w:spacing w:before="60" w:after="60"/>
        <w:ind w:firstLine="720"/>
        <w:jc w:val="center"/>
        <w:rPr>
          <w:b/>
        </w:rPr>
      </w:pPr>
    </w:p>
    <w:p w14:paraId="79EDB750" w14:textId="77777777" w:rsidR="001C449D" w:rsidRDefault="001C449D" w:rsidP="009658F2">
      <w:pPr>
        <w:spacing w:before="60" w:after="60"/>
        <w:ind w:firstLine="720"/>
        <w:jc w:val="center"/>
        <w:rPr>
          <w:b/>
        </w:rPr>
      </w:pPr>
    </w:p>
    <w:p w14:paraId="2F9E5E57" w14:textId="77777777" w:rsidR="001C449D" w:rsidRDefault="001C449D" w:rsidP="009658F2">
      <w:pPr>
        <w:spacing w:before="60" w:after="60"/>
        <w:ind w:firstLine="720"/>
        <w:jc w:val="center"/>
        <w:rPr>
          <w:b/>
        </w:rPr>
      </w:pPr>
    </w:p>
    <w:p w14:paraId="7F5077D4" w14:textId="3191F943" w:rsidR="00292EDD" w:rsidRDefault="006F3BC1" w:rsidP="009658F2">
      <w:pPr>
        <w:spacing w:before="60" w:after="60"/>
        <w:ind w:firstLine="720"/>
        <w:jc w:val="center"/>
        <w:rPr>
          <w:b/>
        </w:rPr>
      </w:pPr>
      <w:r>
        <w:rPr>
          <w:b/>
        </w:rPr>
        <w:t>6. PAPILDOMI REIKALAVIMAI</w:t>
      </w:r>
    </w:p>
    <w:p w14:paraId="2056D553" w14:textId="77777777" w:rsidR="009D6473" w:rsidRDefault="009D6473" w:rsidP="006F3BC1">
      <w:pPr>
        <w:spacing w:before="60" w:after="60"/>
        <w:ind w:firstLine="720"/>
      </w:pPr>
    </w:p>
    <w:p w14:paraId="2B530659" w14:textId="5AEC5C9A" w:rsidR="006F3BC1" w:rsidRDefault="006F3BC1" w:rsidP="006F3BC1">
      <w:pPr>
        <w:spacing w:before="60" w:after="60"/>
        <w:ind w:firstLine="720"/>
      </w:pPr>
      <w:r>
        <w:t>6.</w:t>
      </w:r>
      <w:r w:rsidR="007318D6">
        <w:t>1</w:t>
      </w:r>
      <w:r>
        <w:t>. Prekių pristatymo adresas: Mokomojo pulko teritorija, Rukla, Jonavos raj., LT55025.</w:t>
      </w:r>
    </w:p>
    <w:p w14:paraId="1C370F0F" w14:textId="0DD4BB61" w:rsidR="006F3BC1" w:rsidRDefault="006F3BC1" w:rsidP="006F3BC1">
      <w:pPr>
        <w:spacing w:before="60" w:after="60"/>
        <w:ind w:firstLine="720"/>
      </w:pPr>
      <w:r>
        <w:t>6.</w:t>
      </w:r>
      <w:r w:rsidR="007318D6">
        <w:t>2</w:t>
      </w:r>
      <w:r>
        <w:t xml:space="preserve">. Prekės turi būti naujos, </w:t>
      </w:r>
      <w:r w:rsidR="001E561E">
        <w:t>originalioje</w:t>
      </w:r>
      <w:r>
        <w:t xml:space="preserve"> pakuotė</w:t>
      </w:r>
      <w:r w:rsidR="001E561E">
        <w:t>je</w:t>
      </w:r>
      <w:r>
        <w:t xml:space="preserve"> ir atitikti aprašytus reikalavimus.</w:t>
      </w:r>
    </w:p>
    <w:p w14:paraId="35253C20" w14:textId="0BE90486" w:rsidR="001E561E" w:rsidRPr="005F3CAE" w:rsidRDefault="001E561E" w:rsidP="006F3BC1">
      <w:pPr>
        <w:spacing w:before="60" w:after="60"/>
        <w:ind w:firstLine="720"/>
        <w:rPr>
          <w:b/>
        </w:rPr>
      </w:pPr>
      <w:r>
        <w:t xml:space="preserve">6.3. </w:t>
      </w:r>
      <w:r w:rsidR="00A31322" w:rsidRPr="00A31322">
        <w:rPr>
          <w:b/>
        </w:rPr>
        <w:t>Tualetiniam popieriui ir popieriniams rankšluosčiams tiekėjas neatlygintinai pristato dozavimo sistemas pirkimo-pardavimo sutarties galiojimo laikotarpiu.</w:t>
      </w:r>
      <w:r w:rsidR="00A31322">
        <w:rPr>
          <w:b/>
        </w:rPr>
        <w:t xml:space="preserve"> Dozavimo sistemų specifikacija nurodyta 2 Pasiūlymo sąlygų priede.</w:t>
      </w:r>
    </w:p>
    <w:p w14:paraId="5C783172" w14:textId="582BAA94" w:rsidR="00815DEE" w:rsidRDefault="006F3BC1" w:rsidP="00815DEE">
      <w:pPr>
        <w:spacing w:before="60" w:after="60"/>
        <w:ind w:firstLine="720"/>
      </w:pPr>
      <w:r>
        <w:t>6.</w:t>
      </w:r>
      <w:r w:rsidR="001E561E">
        <w:t>4</w:t>
      </w:r>
      <w:r>
        <w:t>. Su prekių pristatymu susijusios išlaidos turi būti įskaičiuotos į prekių kainą.</w:t>
      </w:r>
    </w:p>
    <w:p w14:paraId="2B3833B7" w14:textId="713025A1" w:rsidR="001E561E" w:rsidRPr="001E561E" w:rsidRDefault="001E561E" w:rsidP="006F3BC1">
      <w:pPr>
        <w:spacing w:before="60" w:after="60"/>
        <w:ind w:firstLine="720"/>
      </w:pPr>
      <w:r w:rsidRPr="001E561E">
        <w:t>6.</w:t>
      </w:r>
      <w:r w:rsidR="00A31322">
        <w:t>5</w:t>
      </w:r>
      <w:r w:rsidRPr="001E561E">
        <w:t xml:space="preserve">. </w:t>
      </w:r>
      <w:r>
        <w:t>Prekės turės būti pristatytos per 5-10 darbo dienų nuo užsakymo raštu pateikimo.</w:t>
      </w:r>
    </w:p>
    <w:p w14:paraId="348D689E" w14:textId="7D5A1DE0" w:rsidR="009D6473" w:rsidRDefault="00815DEE" w:rsidP="006F3BC1">
      <w:pPr>
        <w:spacing w:before="60" w:after="60"/>
        <w:ind w:firstLine="720"/>
      </w:pPr>
      <w:r>
        <w:t>6.</w:t>
      </w:r>
      <w:r w:rsidR="00A31322">
        <w:t>6</w:t>
      </w:r>
      <w:r>
        <w:t xml:space="preserve">. </w:t>
      </w:r>
      <w:r w:rsidR="009D6473">
        <w:t>Pasiūlymas turi būti pateiktas, nekeičiant jo formos.</w:t>
      </w:r>
    </w:p>
    <w:p w14:paraId="7F488193" w14:textId="798F9F2A" w:rsidR="00237B64" w:rsidRPr="006F3BC1" w:rsidRDefault="005F3CAE" w:rsidP="005F3CAE">
      <w:pPr>
        <w:spacing w:before="60" w:after="60"/>
      </w:pPr>
      <w:r>
        <w:t xml:space="preserve">            </w:t>
      </w:r>
      <w:r w:rsidR="00237B64">
        <w:t>6.</w:t>
      </w:r>
      <w:r w:rsidR="00A31322">
        <w:t>7</w:t>
      </w:r>
      <w:r w:rsidR="00237B64">
        <w:t>.</w:t>
      </w:r>
      <w:r w:rsidR="00237B64" w:rsidRPr="00237B64">
        <w:t xml:space="preserve"> </w:t>
      </w:r>
      <w:r w:rsidR="00237B64" w:rsidRPr="00152C1E">
        <w:t>Pasirašydamas šį pasiūlymą, tvirtintu, kad</w:t>
      </w:r>
      <w:r w:rsidR="00237B64">
        <w:t xml:space="preserve"> p</w:t>
      </w:r>
      <w:r w:rsidR="00237B64" w:rsidRPr="00152C1E">
        <w:t xml:space="preserve">asiūlymas galioja </w:t>
      </w:r>
      <w:r w:rsidR="00237B64">
        <w:t>S</w:t>
      </w:r>
      <w:r w:rsidR="00237B64" w:rsidRPr="00152C1E">
        <w:t xml:space="preserve">ąlygų </w:t>
      </w:r>
      <w:r w:rsidR="00237B64">
        <w:t>5.9 punkte nurodytą terminą</w:t>
      </w:r>
    </w:p>
    <w:bookmarkEnd w:id="0"/>
    <w:p w14:paraId="69960732" w14:textId="77777777" w:rsidR="001C449D" w:rsidRDefault="001C449D" w:rsidP="00237B64">
      <w:pPr>
        <w:tabs>
          <w:tab w:val="left" w:pos="599"/>
        </w:tabs>
        <w:ind w:right="425" w:firstLine="709"/>
        <w:jc w:val="both"/>
        <w:rPr>
          <w:b/>
        </w:rPr>
      </w:pPr>
    </w:p>
    <w:p w14:paraId="0244D9A3" w14:textId="77777777" w:rsidR="00237B64" w:rsidRPr="00957FD9" w:rsidRDefault="00237B64" w:rsidP="00237B64">
      <w:pPr>
        <w:tabs>
          <w:tab w:val="left" w:pos="599"/>
        </w:tabs>
        <w:ind w:right="425" w:firstLine="709"/>
        <w:jc w:val="both"/>
        <w:rPr>
          <w:b/>
        </w:rPr>
      </w:pPr>
      <w:r w:rsidRPr="00957FD9">
        <w:rPr>
          <w:b/>
        </w:rPr>
        <w:t>Laimėjimo atveju už sutarties vykdymą skiriame atsakingą ir sutartį pasirašantįjį asmenį (-is):</w:t>
      </w:r>
    </w:p>
    <w:tbl>
      <w:tblPr>
        <w:tblW w:w="5200" w:type="pct"/>
        <w:jc w:val="center"/>
        <w:tblLayout w:type="fixed"/>
        <w:tblCellMar>
          <w:left w:w="0" w:type="dxa"/>
          <w:right w:w="0" w:type="dxa"/>
        </w:tblCellMar>
        <w:tblLook w:val="04A0" w:firstRow="1" w:lastRow="0" w:firstColumn="1" w:lastColumn="0" w:noHBand="0" w:noVBand="1"/>
      </w:tblPr>
      <w:tblGrid>
        <w:gridCol w:w="1061"/>
        <w:gridCol w:w="3875"/>
        <w:gridCol w:w="3971"/>
        <w:gridCol w:w="4796"/>
      </w:tblGrid>
      <w:tr w:rsidR="00237B64" w:rsidRPr="006314DC" w14:paraId="1BF1DA13" w14:textId="77777777" w:rsidTr="005F3CAE">
        <w:trPr>
          <w:jc w:val="center"/>
        </w:trPr>
        <w:tc>
          <w:tcPr>
            <w:tcW w:w="104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65DEA01" w14:textId="77777777" w:rsidR="00237B64" w:rsidRPr="006314DC" w:rsidRDefault="00237B64" w:rsidP="00CD0B74">
            <w:pPr>
              <w:jc w:val="center"/>
              <w:rPr>
                <w:bCs/>
              </w:rPr>
            </w:pPr>
            <w:r w:rsidRPr="006314DC">
              <w:rPr>
                <w:bCs/>
              </w:rPr>
              <w:t>Eil. Nr.</w:t>
            </w:r>
          </w:p>
        </w:tc>
        <w:tc>
          <w:tcPr>
            <w:tcW w:w="380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BE6ED25" w14:textId="77777777" w:rsidR="00237B64" w:rsidRPr="006314DC" w:rsidRDefault="00237B64" w:rsidP="00CD0B74">
            <w:pPr>
              <w:jc w:val="center"/>
              <w:rPr>
                <w:bCs/>
              </w:rPr>
            </w:pPr>
            <w:r w:rsidRPr="006314DC">
              <w:rPr>
                <w:bCs/>
              </w:rPr>
              <w:t>Pateikiami duomenys</w:t>
            </w:r>
          </w:p>
        </w:tc>
        <w:tc>
          <w:tcPr>
            <w:tcW w:w="3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24B1E7" w14:textId="77777777" w:rsidR="00237B64" w:rsidRPr="006314DC" w:rsidRDefault="00237B64" w:rsidP="00CD0B74">
            <w:pPr>
              <w:jc w:val="center"/>
              <w:rPr>
                <w:bCs/>
              </w:rPr>
            </w:pPr>
            <w:r w:rsidRPr="006314DC">
              <w:rPr>
                <w:bCs/>
              </w:rPr>
              <w:t>Asmuo, atsakingas už sutarties vykdymą</w:t>
            </w:r>
          </w:p>
        </w:tc>
        <w:tc>
          <w:tcPr>
            <w:tcW w:w="4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C9E8B9" w14:textId="77777777" w:rsidR="00237B64" w:rsidRPr="006314DC" w:rsidRDefault="00237B64" w:rsidP="00CD0B74">
            <w:pPr>
              <w:jc w:val="center"/>
              <w:rPr>
                <w:bCs/>
              </w:rPr>
            </w:pPr>
            <w:r w:rsidRPr="006314DC">
              <w:rPr>
                <w:bCs/>
              </w:rPr>
              <w:t>Asmuo, pasirašantis sutartį</w:t>
            </w:r>
          </w:p>
        </w:tc>
      </w:tr>
      <w:tr w:rsidR="00237B64" w:rsidRPr="006314DC" w14:paraId="1A172955" w14:textId="77777777" w:rsidTr="005F3CAE">
        <w:trPr>
          <w:jc w:val="center"/>
        </w:trPr>
        <w:tc>
          <w:tcPr>
            <w:tcW w:w="104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847CEB7" w14:textId="77777777" w:rsidR="00237B64" w:rsidRPr="006314DC" w:rsidRDefault="00237B64" w:rsidP="00CD0B74">
            <w:pPr>
              <w:jc w:val="center"/>
            </w:pPr>
            <w:r w:rsidRPr="006314DC">
              <w:t>1.</w:t>
            </w:r>
          </w:p>
        </w:tc>
        <w:tc>
          <w:tcPr>
            <w:tcW w:w="3805" w:type="dxa"/>
            <w:tcBorders>
              <w:top w:val="nil"/>
              <w:left w:val="nil"/>
              <w:bottom w:val="single" w:sz="8" w:space="0" w:color="auto"/>
              <w:right w:val="single" w:sz="8" w:space="0" w:color="auto"/>
            </w:tcBorders>
            <w:tcMar>
              <w:top w:w="0" w:type="dxa"/>
              <w:left w:w="108" w:type="dxa"/>
              <w:bottom w:w="0" w:type="dxa"/>
              <w:right w:w="108" w:type="dxa"/>
            </w:tcMar>
            <w:hideMark/>
          </w:tcPr>
          <w:p w14:paraId="65D204B7" w14:textId="77777777" w:rsidR="00237B64" w:rsidRPr="006314DC" w:rsidRDefault="00237B64" w:rsidP="00CD0B74">
            <w:pPr>
              <w:jc w:val="both"/>
            </w:pPr>
            <w:r w:rsidRPr="006314DC">
              <w:t>Vardas, pavardė, pareigos</w:t>
            </w:r>
          </w:p>
        </w:tc>
        <w:tc>
          <w:tcPr>
            <w:tcW w:w="3900" w:type="dxa"/>
            <w:tcBorders>
              <w:top w:val="nil"/>
              <w:left w:val="nil"/>
              <w:bottom w:val="single" w:sz="8" w:space="0" w:color="auto"/>
              <w:right w:val="single" w:sz="8" w:space="0" w:color="auto"/>
            </w:tcBorders>
            <w:tcMar>
              <w:top w:w="0" w:type="dxa"/>
              <w:left w:w="108" w:type="dxa"/>
              <w:bottom w:w="0" w:type="dxa"/>
              <w:right w:w="108" w:type="dxa"/>
            </w:tcMar>
          </w:tcPr>
          <w:p w14:paraId="450BD033" w14:textId="53330192" w:rsidR="00237B64" w:rsidRPr="006314DC" w:rsidRDefault="00EE4793" w:rsidP="00CD0B74">
            <w:r>
              <w:t>Vytautas Šmulaitis, direktorius</w:t>
            </w:r>
          </w:p>
        </w:tc>
        <w:tc>
          <w:tcPr>
            <w:tcW w:w="4710" w:type="dxa"/>
            <w:tcBorders>
              <w:top w:val="nil"/>
              <w:left w:val="nil"/>
              <w:bottom w:val="single" w:sz="8" w:space="0" w:color="auto"/>
              <w:right w:val="single" w:sz="8" w:space="0" w:color="auto"/>
            </w:tcBorders>
            <w:tcMar>
              <w:top w:w="0" w:type="dxa"/>
              <w:left w:w="108" w:type="dxa"/>
              <w:bottom w:w="0" w:type="dxa"/>
              <w:right w:w="108" w:type="dxa"/>
            </w:tcMar>
          </w:tcPr>
          <w:p w14:paraId="713F07B2" w14:textId="199FF07B" w:rsidR="00237B64" w:rsidRPr="006314DC" w:rsidRDefault="00EE4793" w:rsidP="00CD0B74">
            <w:r>
              <w:t>Vytautas Šmulaitis, direktorius</w:t>
            </w:r>
          </w:p>
        </w:tc>
      </w:tr>
      <w:tr w:rsidR="00237B64" w:rsidRPr="006314DC" w14:paraId="11E7D90D" w14:textId="77777777" w:rsidTr="005F3CAE">
        <w:trPr>
          <w:jc w:val="center"/>
        </w:trPr>
        <w:tc>
          <w:tcPr>
            <w:tcW w:w="104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5996A7D" w14:textId="77777777" w:rsidR="00237B64" w:rsidRPr="006314DC" w:rsidRDefault="00237B64" w:rsidP="00CD0B74">
            <w:pPr>
              <w:jc w:val="center"/>
            </w:pPr>
            <w:r w:rsidRPr="006314DC">
              <w:t>2.</w:t>
            </w:r>
          </w:p>
        </w:tc>
        <w:tc>
          <w:tcPr>
            <w:tcW w:w="3805" w:type="dxa"/>
            <w:tcBorders>
              <w:top w:val="nil"/>
              <w:left w:val="nil"/>
              <w:bottom w:val="single" w:sz="8" w:space="0" w:color="auto"/>
              <w:right w:val="single" w:sz="8" w:space="0" w:color="auto"/>
            </w:tcBorders>
            <w:tcMar>
              <w:top w:w="0" w:type="dxa"/>
              <w:left w:w="108" w:type="dxa"/>
              <w:bottom w:w="0" w:type="dxa"/>
              <w:right w:w="108" w:type="dxa"/>
            </w:tcMar>
            <w:hideMark/>
          </w:tcPr>
          <w:p w14:paraId="6996F142" w14:textId="77777777" w:rsidR="00237B64" w:rsidRPr="006314DC" w:rsidRDefault="00237B64" w:rsidP="00CD0B74">
            <w:pPr>
              <w:jc w:val="both"/>
            </w:pPr>
            <w:r>
              <w:t>Atstovavimo pagrindas</w:t>
            </w:r>
          </w:p>
        </w:tc>
        <w:tc>
          <w:tcPr>
            <w:tcW w:w="3900" w:type="dxa"/>
            <w:tcBorders>
              <w:top w:val="nil"/>
              <w:left w:val="nil"/>
              <w:bottom w:val="single" w:sz="8" w:space="0" w:color="auto"/>
              <w:right w:val="single" w:sz="8" w:space="0" w:color="auto"/>
            </w:tcBorders>
            <w:tcMar>
              <w:top w:w="0" w:type="dxa"/>
              <w:left w:w="108" w:type="dxa"/>
              <w:bottom w:w="0" w:type="dxa"/>
              <w:right w:w="108" w:type="dxa"/>
            </w:tcMar>
            <w:hideMark/>
          </w:tcPr>
          <w:p w14:paraId="5EB2657D" w14:textId="77777777" w:rsidR="00237B64" w:rsidRPr="00A862B8" w:rsidRDefault="00237B64" w:rsidP="00CD0B74">
            <w:pPr>
              <w:rPr>
                <w:color w:val="A5A5A5" w:themeColor="accent3"/>
              </w:rPr>
            </w:pPr>
          </w:p>
        </w:tc>
        <w:tc>
          <w:tcPr>
            <w:tcW w:w="4710" w:type="dxa"/>
            <w:tcBorders>
              <w:top w:val="nil"/>
              <w:left w:val="nil"/>
              <w:bottom w:val="single" w:sz="8" w:space="0" w:color="auto"/>
              <w:right w:val="single" w:sz="8" w:space="0" w:color="auto"/>
            </w:tcBorders>
            <w:tcMar>
              <w:top w:w="0" w:type="dxa"/>
              <w:left w:w="108" w:type="dxa"/>
              <w:bottom w:w="0" w:type="dxa"/>
              <w:right w:w="108" w:type="dxa"/>
            </w:tcMar>
          </w:tcPr>
          <w:p w14:paraId="7CEC578E" w14:textId="77777777" w:rsidR="00237B64" w:rsidRPr="006314DC" w:rsidRDefault="00237B64" w:rsidP="00CD0B74"/>
        </w:tc>
      </w:tr>
      <w:tr w:rsidR="00237B64" w:rsidRPr="006314DC" w14:paraId="6D941FB1" w14:textId="77777777" w:rsidTr="005F3CAE">
        <w:trPr>
          <w:jc w:val="center"/>
        </w:trPr>
        <w:tc>
          <w:tcPr>
            <w:tcW w:w="1042"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067E81F2" w14:textId="77777777" w:rsidR="00237B64" w:rsidRPr="006314DC" w:rsidRDefault="00237B64" w:rsidP="00CD0B74">
            <w:pPr>
              <w:jc w:val="center"/>
            </w:pPr>
            <w:r w:rsidRPr="006314DC">
              <w:t>3.</w:t>
            </w:r>
          </w:p>
        </w:tc>
        <w:tc>
          <w:tcPr>
            <w:tcW w:w="3805" w:type="dxa"/>
            <w:tcBorders>
              <w:top w:val="nil"/>
              <w:left w:val="nil"/>
              <w:bottom w:val="single" w:sz="2" w:space="0" w:color="auto"/>
              <w:right w:val="single" w:sz="8" w:space="0" w:color="auto"/>
            </w:tcBorders>
            <w:tcMar>
              <w:top w:w="0" w:type="dxa"/>
              <w:left w:w="108" w:type="dxa"/>
              <w:bottom w:w="0" w:type="dxa"/>
              <w:right w:w="108" w:type="dxa"/>
            </w:tcMar>
            <w:hideMark/>
          </w:tcPr>
          <w:p w14:paraId="3E4BD98F" w14:textId="77777777" w:rsidR="00237B64" w:rsidRPr="006314DC" w:rsidRDefault="00237B64" w:rsidP="00CD0B74">
            <w:pPr>
              <w:jc w:val="both"/>
            </w:pPr>
            <w:r w:rsidRPr="006314DC">
              <w:t>Telefonas</w:t>
            </w:r>
          </w:p>
        </w:tc>
        <w:tc>
          <w:tcPr>
            <w:tcW w:w="3900" w:type="dxa"/>
            <w:tcBorders>
              <w:top w:val="nil"/>
              <w:left w:val="nil"/>
              <w:bottom w:val="single" w:sz="2" w:space="0" w:color="auto"/>
              <w:right w:val="single" w:sz="8" w:space="0" w:color="auto"/>
            </w:tcBorders>
            <w:tcMar>
              <w:top w:w="0" w:type="dxa"/>
              <w:left w:w="108" w:type="dxa"/>
              <w:bottom w:w="0" w:type="dxa"/>
              <w:right w:w="108" w:type="dxa"/>
            </w:tcMar>
          </w:tcPr>
          <w:p w14:paraId="7EE62913" w14:textId="27D95AA1" w:rsidR="00237B64" w:rsidRPr="006314DC" w:rsidRDefault="00EE4793" w:rsidP="00CD0B74">
            <w:r>
              <w:t>868683499</w:t>
            </w:r>
          </w:p>
        </w:tc>
        <w:tc>
          <w:tcPr>
            <w:tcW w:w="4710" w:type="dxa"/>
            <w:tcBorders>
              <w:top w:val="nil"/>
              <w:left w:val="nil"/>
              <w:bottom w:val="single" w:sz="2" w:space="0" w:color="auto"/>
              <w:right w:val="single" w:sz="8" w:space="0" w:color="auto"/>
            </w:tcBorders>
            <w:tcMar>
              <w:top w:w="0" w:type="dxa"/>
              <w:left w:w="108" w:type="dxa"/>
              <w:bottom w:w="0" w:type="dxa"/>
              <w:right w:w="108" w:type="dxa"/>
            </w:tcMar>
          </w:tcPr>
          <w:p w14:paraId="5EC2ADD8" w14:textId="587691F4" w:rsidR="00237B64" w:rsidRPr="006314DC" w:rsidRDefault="00EE4793" w:rsidP="00CD0B74">
            <w:r>
              <w:t>868683499</w:t>
            </w:r>
          </w:p>
        </w:tc>
      </w:tr>
      <w:tr w:rsidR="00237B64" w:rsidRPr="006314DC" w14:paraId="3222CD96" w14:textId="77777777" w:rsidTr="005F3CAE">
        <w:trPr>
          <w:jc w:val="center"/>
        </w:trPr>
        <w:tc>
          <w:tcPr>
            <w:tcW w:w="1042"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690BC8A" w14:textId="77777777" w:rsidR="00237B64" w:rsidRPr="006314DC" w:rsidRDefault="00237B64" w:rsidP="00CD0B74">
            <w:pPr>
              <w:jc w:val="center"/>
            </w:pPr>
            <w:r w:rsidRPr="006314DC">
              <w:t>4.</w:t>
            </w:r>
          </w:p>
        </w:tc>
        <w:tc>
          <w:tcPr>
            <w:tcW w:w="3805"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599DE20F" w14:textId="77777777" w:rsidR="00237B64" w:rsidRPr="006314DC" w:rsidRDefault="00237B64" w:rsidP="00CD0B74">
            <w:pPr>
              <w:jc w:val="both"/>
            </w:pPr>
            <w:r w:rsidRPr="006314DC">
              <w:t>Faksas</w:t>
            </w:r>
          </w:p>
        </w:tc>
        <w:tc>
          <w:tcPr>
            <w:tcW w:w="3900"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18F630D1" w14:textId="77777777" w:rsidR="00237B64" w:rsidRPr="006314DC" w:rsidRDefault="00237B64" w:rsidP="00CD0B74"/>
        </w:tc>
        <w:tc>
          <w:tcPr>
            <w:tcW w:w="4710"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37BB93D3" w14:textId="77777777" w:rsidR="00237B64" w:rsidRPr="006314DC" w:rsidRDefault="00237B64" w:rsidP="00CD0B74"/>
        </w:tc>
      </w:tr>
      <w:tr w:rsidR="00237B64" w:rsidRPr="006314DC" w14:paraId="0E7DC1CC" w14:textId="77777777" w:rsidTr="005F3CAE">
        <w:trPr>
          <w:jc w:val="center"/>
        </w:trPr>
        <w:tc>
          <w:tcPr>
            <w:tcW w:w="104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35B55A" w14:textId="77777777" w:rsidR="00237B64" w:rsidRPr="006314DC" w:rsidRDefault="00237B64" w:rsidP="00CD0B74">
            <w:pPr>
              <w:jc w:val="center"/>
            </w:pPr>
            <w:r w:rsidRPr="006314DC">
              <w:t>5.</w:t>
            </w:r>
          </w:p>
        </w:tc>
        <w:tc>
          <w:tcPr>
            <w:tcW w:w="3805"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337B30F0" w14:textId="77777777" w:rsidR="00237B64" w:rsidRPr="006314DC" w:rsidRDefault="00237B64" w:rsidP="00CD0B74">
            <w:pPr>
              <w:jc w:val="both"/>
            </w:pPr>
            <w:r w:rsidRPr="006314DC">
              <w:t>El. paštas</w:t>
            </w:r>
          </w:p>
        </w:tc>
        <w:tc>
          <w:tcPr>
            <w:tcW w:w="3900" w:type="dxa"/>
            <w:tcBorders>
              <w:top w:val="nil"/>
              <w:left w:val="nil"/>
              <w:bottom w:val="single" w:sz="8" w:space="0" w:color="auto"/>
              <w:right w:val="single" w:sz="8" w:space="0" w:color="auto"/>
            </w:tcBorders>
            <w:tcMar>
              <w:top w:w="0" w:type="dxa"/>
              <w:left w:w="108" w:type="dxa"/>
              <w:bottom w:w="0" w:type="dxa"/>
              <w:right w:w="108" w:type="dxa"/>
            </w:tcMar>
          </w:tcPr>
          <w:p w14:paraId="181128C1" w14:textId="3CD4ED49" w:rsidR="00237B64" w:rsidRPr="00EE4793" w:rsidRDefault="00C02F37" w:rsidP="00CD0B74">
            <w:pPr>
              <w:rPr>
                <w:lang w:val="en-US"/>
              </w:rPr>
            </w:pPr>
            <w:hyperlink r:id="rId11" w:history="1">
              <w:r w:rsidR="00EE4793" w:rsidRPr="00037CC8">
                <w:rPr>
                  <w:rStyle w:val="Hyperlink"/>
                </w:rPr>
                <w:t>info</w:t>
              </w:r>
              <w:r w:rsidR="00EE4793" w:rsidRPr="00037CC8">
                <w:rPr>
                  <w:rStyle w:val="Hyperlink"/>
                  <w:lang w:val="en-US"/>
                </w:rPr>
                <w:t>@gruine.lt</w:t>
              </w:r>
            </w:hyperlink>
          </w:p>
        </w:tc>
        <w:tc>
          <w:tcPr>
            <w:tcW w:w="4710" w:type="dxa"/>
            <w:tcBorders>
              <w:top w:val="nil"/>
              <w:left w:val="nil"/>
              <w:bottom w:val="single" w:sz="8" w:space="0" w:color="auto"/>
              <w:right w:val="single" w:sz="8" w:space="0" w:color="auto"/>
            </w:tcBorders>
            <w:tcMar>
              <w:top w:w="0" w:type="dxa"/>
              <w:left w:w="108" w:type="dxa"/>
              <w:bottom w:w="0" w:type="dxa"/>
              <w:right w:w="108" w:type="dxa"/>
            </w:tcMar>
          </w:tcPr>
          <w:p w14:paraId="6555251D" w14:textId="0E1BC1F4" w:rsidR="00237B64" w:rsidRPr="006314DC" w:rsidRDefault="00C02F37" w:rsidP="00CD0B74">
            <w:hyperlink r:id="rId12" w:history="1">
              <w:r w:rsidR="00EE4793" w:rsidRPr="00037CC8">
                <w:rPr>
                  <w:rStyle w:val="Hyperlink"/>
                </w:rPr>
                <w:t>info</w:t>
              </w:r>
              <w:r w:rsidR="00EE4793" w:rsidRPr="00037CC8">
                <w:rPr>
                  <w:rStyle w:val="Hyperlink"/>
                  <w:lang w:val="en-US"/>
                </w:rPr>
                <w:t>@gruine.lt</w:t>
              </w:r>
            </w:hyperlink>
          </w:p>
        </w:tc>
      </w:tr>
    </w:tbl>
    <w:p w14:paraId="584D9621" w14:textId="77777777" w:rsidR="001C449D" w:rsidRDefault="00237B64" w:rsidP="00237B64">
      <w:pPr>
        <w:ind w:right="317" w:firstLine="709"/>
        <w:jc w:val="both"/>
      </w:pPr>
      <w:r w:rsidRPr="006314DC">
        <w:rPr>
          <w:b/>
        </w:rPr>
        <w:t>Pastaba.</w:t>
      </w:r>
      <w:r>
        <w:t xml:space="preserve"> </w:t>
      </w:r>
      <w:r w:rsidRPr="006314DC">
        <w:t xml:space="preserve">Eil. Nr. 2 duomenys pateikiami tik sutartį pasirašančiojo asmens, t. y. veikiantis pagal įmonės įstatus (nuostatus); </w:t>
      </w:r>
    </w:p>
    <w:p w14:paraId="0980770B" w14:textId="33855A63" w:rsidR="00237B64" w:rsidRPr="006314DC" w:rsidRDefault="00237B64" w:rsidP="001C449D">
      <w:pPr>
        <w:ind w:right="317"/>
        <w:jc w:val="both"/>
      </w:pPr>
      <w:r w:rsidRPr="006314DC">
        <w:t>jei sutartį pasirašys įgaliotas asmuo, nurodoma, kad veikiantis pagal įgaliojimą (data, numeris).</w:t>
      </w:r>
    </w:p>
    <w:p w14:paraId="7632161D" w14:textId="77777777" w:rsidR="009D6473" w:rsidRDefault="009D6473" w:rsidP="000B3595">
      <w:pPr>
        <w:pStyle w:val="Body2"/>
        <w:rPr>
          <w:rFonts w:cs="Times New Roman"/>
          <w:bCs/>
          <w:iCs/>
          <w:color w:val="FF0000"/>
          <w:sz w:val="24"/>
          <w:szCs w:val="24"/>
          <w:lang w:val="lt-LT"/>
        </w:rPr>
      </w:pPr>
    </w:p>
    <w:p w14:paraId="4F396AEF" w14:textId="77777777" w:rsidR="001C449D" w:rsidRDefault="001C449D" w:rsidP="000B3595">
      <w:pPr>
        <w:pStyle w:val="Body2"/>
        <w:rPr>
          <w:rFonts w:cs="Times New Roman"/>
          <w:bCs/>
          <w:iCs/>
          <w:color w:val="FF0000"/>
          <w:sz w:val="24"/>
          <w:szCs w:val="24"/>
          <w:lang w:val="lt-LT"/>
        </w:rPr>
      </w:pPr>
    </w:p>
    <w:p w14:paraId="7DF4C06F" w14:textId="401838A6" w:rsidR="00A303D5" w:rsidRDefault="0030476E" w:rsidP="005F3CAE">
      <w:pPr>
        <w:pStyle w:val="Body2"/>
        <w:pBdr>
          <w:top w:val="single" w:sz="4" w:space="1" w:color="auto"/>
          <w:left w:val="single" w:sz="4" w:space="4" w:color="auto"/>
          <w:bottom w:val="single" w:sz="4" w:space="1" w:color="auto"/>
          <w:right w:val="single" w:sz="4" w:space="26" w:color="auto"/>
          <w:bar w:val="single" w:sz="4" w:color="auto"/>
        </w:pBdr>
        <w:rPr>
          <w:rFonts w:cs="Times New Roman"/>
          <w:bCs/>
          <w:iCs/>
          <w:color w:val="FF0000"/>
          <w:sz w:val="24"/>
          <w:szCs w:val="24"/>
          <w:lang w:val="lt-LT"/>
        </w:rPr>
      </w:pPr>
      <w:r>
        <w:rPr>
          <w:rFonts w:cs="Times New Roman"/>
          <w:bCs/>
          <w:iCs/>
          <w:color w:val="FF0000"/>
          <w:sz w:val="24"/>
          <w:szCs w:val="24"/>
          <w:lang w:val="lt-LT"/>
        </w:rPr>
        <w:t>Direktorius</w:t>
      </w:r>
      <w:r>
        <w:rPr>
          <w:rFonts w:cs="Times New Roman"/>
          <w:bCs/>
          <w:iCs/>
          <w:color w:val="FF0000"/>
          <w:sz w:val="24"/>
          <w:szCs w:val="24"/>
          <w:lang w:val="lt-LT"/>
        </w:rPr>
        <w:tab/>
      </w:r>
      <w:r>
        <w:rPr>
          <w:rFonts w:cs="Times New Roman"/>
          <w:bCs/>
          <w:iCs/>
          <w:color w:val="FF0000"/>
          <w:sz w:val="24"/>
          <w:szCs w:val="24"/>
          <w:lang w:val="lt-LT"/>
        </w:rPr>
        <w:tab/>
      </w:r>
      <w:r>
        <w:rPr>
          <w:rFonts w:cs="Times New Roman"/>
          <w:bCs/>
          <w:iCs/>
          <w:color w:val="FF0000"/>
          <w:sz w:val="24"/>
          <w:szCs w:val="24"/>
          <w:lang w:val="lt-LT"/>
        </w:rPr>
        <w:tab/>
      </w:r>
      <w:r>
        <w:rPr>
          <w:rFonts w:cs="Times New Roman"/>
          <w:bCs/>
          <w:iCs/>
          <w:color w:val="FF0000"/>
          <w:sz w:val="24"/>
          <w:szCs w:val="24"/>
          <w:lang w:val="lt-LT"/>
        </w:rPr>
        <w:tab/>
      </w:r>
      <w:r>
        <w:rPr>
          <w:rFonts w:cs="Times New Roman"/>
          <w:bCs/>
          <w:iCs/>
          <w:color w:val="FF0000"/>
          <w:sz w:val="24"/>
          <w:szCs w:val="24"/>
          <w:lang w:val="lt-LT"/>
        </w:rPr>
        <w:tab/>
      </w:r>
      <w:r>
        <w:rPr>
          <w:rFonts w:cs="Times New Roman"/>
          <w:bCs/>
          <w:iCs/>
          <w:color w:val="FF0000"/>
          <w:sz w:val="24"/>
          <w:szCs w:val="24"/>
          <w:lang w:val="lt-LT"/>
        </w:rPr>
        <w:tab/>
      </w:r>
      <w:r>
        <w:rPr>
          <w:rFonts w:cs="Times New Roman"/>
          <w:bCs/>
          <w:iCs/>
          <w:color w:val="FF0000"/>
          <w:sz w:val="24"/>
          <w:szCs w:val="24"/>
          <w:lang w:val="lt-LT"/>
        </w:rPr>
        <w:tab/>
      </w:r>
      <w:r>
        <w:rPr>
          <w:rFonts w:cs="Times New Roman"/>
          <w:bCs/>
          <w:iCs/>
          <w:color w:val="FF0000"/>
          <w:sz w:val="24"/>
          <w:szCs w:val="24"/>
          <w:lang w:val="lt-LT"/>
        </w:rPr>
        <w:tab/>
      </w:r>
      <w:r>
        <w:rPr>
          <w:rFonts w:cs="Times New Roman"/>
          <w:bCs/>
          <w:iCs/>
          <w:color w:val="FF0000"/>
          <w:sz w:val="24"/>
          <w:szCs w:val="24"/>
          <w:lang w:val="lt-LT"/>
        </w:rPr>
        <w:tab/>
      </w:r>
      <w:r>
        <w:rPr>
          <w:rFonts w:cs="Times New Roman"/>
          <w:bCs/>
          <w:iCs/>
          <w:color w:val="FF0000"/>
          <w:sz w:val="24"/>
          <w:szCs w:val="24"/>
          <w:lang w:val="lt-LT"/>
        </w:rPr>
        <w:tab/>
      </w:r>
      <w:r>
        <w:rPr>
          <w:rFonts w:cs="Times New Roman"/>
          <w:bCs/>
          <w:iCs/>
          <w:color w:val="FF0000"/>
          <w:sz w:val="24"/>
          <w:szCs w:val="24"/>
          <w:lang w:val="lt-LT"/>
        </w:rPr>
        <w:tab/>
      </w:r>
      <w:r>
        <w:rPr>
          <w:rFonts w:cs="Times New Roman"/>
          <w:bCs/>
          <w:iCs/>
          <w:color w:val="FF0000"/>
          <w:sz w:val="24"/>
          <w:szCs w:val="24"/>
          <w:lang w:val="lt-LT"/>
        </w:rPr>
        <w:tab/>
      </w:r>
      <w:r>
        <w:rPr>
          <w:rFonts w:cs="Times New Roman"/>
          <w:bCs/>
          <w:iCs/>
          <w:color w:val="FF0000"/>
          <w:sz w:val="24"/>
          <w:szCs w:val="24"/>
          <w:lang w:val="lt-LT"/>
        </w:rPr>
        <w:tab/>
        <w:t>Vytautas Šmulaitis</w:t>
      </w:r>
    </w:p>
    <w:p w14:paraId="165F12F8" w14:textId="29047AAA" w:rsidR="00A303D5" w:rsidRPr="00A303D5" w:rsidRDefault="009658F2" w:rsidP="000B3595">
      <w:pPr>
        <w:pStyle w:val="Body2"/>
        <w:rPr>
          <w:rFonts w:cs="Times New Roman"/>
          <w:bCs/>
          <w:iCs/>
          <w:color w:val="auto"/>
          <w:sz w:val="24"/>
          <w:szCs w:val="24"/>
          <w:lang w:val="lt-LT"/>
        </w:rPr>
      </w:pPr>
      <w:r>
        <w:rPr>
          <w:rFonts w:cs="Times New Roman"/>
          <w:bCs/>
          <w:iCs/>
          <w:color w:val="auto"/>
          <w:sz w:val="24"/>
          <w:szCs w:val="24"/>
          <w:lang w:val="lt-LT"/>
        </w:rPr>
        <w:t>T</w:t>
      </w:r>
      <w:r w:rsidR="00A303D5" w:rsidRPr="00A303D5">
        <w:rPr>
          <w:rFonts w:cs="Times New Roman"/>
          <w:bCs/>
          <w:iCs/>
          <w:color w:val="auto"/>
          <w:sz w:val="24"/>
          <w:szCs w:val="24"/>
          <w:lang w:val="lt-LT"/>
        </w:rPr>
        <w:t>i</w:t>
      </w:r>
      <w:r>
        <w:rPr>
          <w:rFonts w:cs="Times New Roman"/>
          <w:bCs/>
          <w:iCs/>
          <w:color w:val="auto"/>
          <w:sz w:val="24"/>
          <w:szCs w:val="24"/>
          <w:lang w:val="lt-LT"/>
        </w:rPr>
        <w:t>e</w:t>
      </w:r>
      <w:r w:rsidR="00A303D5" w:rsidRPr="00A303D5">
        <w:rPr>
          <w:rFonts w:cs="Times New Roman"/>
          <w:bCs/>
          <w:iCs/>
          <w:color w:val="auto"/>
          <w:sz w:val="24"/>
          <w:szCs w:val="24"/>
          <w:lang w:val="lt-LT"/>
        </w:rPr>
        <w:t>kėjo arba jo įgalioto asmens pareigų pavadinimas</w:t>
      </w:r>
      <w:r w:rsidR="00A303D5" w:rsidRPr="00A303D5">
        <w:rPr>
          <w:rFonts w:cs="Times New Roman"/>
          <w:bCs/>
          <w:iCs/>
          <w:color w:val="auto"/>
          <w:sz w:val="24"/>
          <w:szCs w:val="24"/>
          <w:lang w:val="lt-LT"/>
        </w:rPr>
        <w:tab/>
      </w:r>
      <w:r w:rsidR="00DC1CB9">
        <w:rPr>
          <w:rFonts w:cs="Times New Roman"/>
          <w:bCs/>
          <w:iCs/>
          <w:color w:val="auto"/>
          <w:sz w:val="24"/>
          <w:szCs w:val="24"/>
          <w:lang w:val="lt-LT"/>
        </w:rPr>
        <w:t xml:space="preserve">              Parašas</w:t>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DC1CB9">
        <w:rPr>
          <w:rFonts w:cs="Times New Roman"/>
          <w:bCs/>
          <w:iCs/>
          <w:color w:val="auto"/>
          <w:sz w:val="24"/>
          <w:szCs w:val="24"/>
          <w:lang w:val="lt-LT"/>
        </w:rPr>
        <w:t xml:space="preserve">       </w:t>
      </w:r>
      <w:r w:rsidR="00A303D5" w:rsidRPr="00A303D5">
        <w:rPr>
          <w:rFonts w:cs="Times New Roman"/>
          <w:bCs/>
          <w:iCs/>
          <w:color w:val="auto"/>
          <w:sz w:val="24"/>
          <w:szCs w:val="24"/>
          <w:lang w:val="lt-LT"/>
        </w:rPr>
        <w:t>Vardas ir pavardė</w:t>
      </w:r>
    </w:p>
    <w:sectPr w:rsidR="00A303D5" w:rsidRPr="00A303D5" w:rsidSect="005F3CAE">
      <w:pgSz w:w="15840" w:h="12240" w:orient="landscape"/>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89899" w14:textId="77777777" w:rsidR="00C02F37" w:rsidRDefault="00C02F37" w:rsidP="00324E3D">
      <w:r>
        <w:separator/>
      </w:r>
    </w:p>
  </w:endnote>
  <w:endnote w:type="continuationSeparator" w:id="0">
    <w:p w14:paraId="584369CC" w14:textId="77777777" w:rsidR="00C02F37" w:rsidRDefault="00C02F37"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F37E6" w14:textId="77777777" w:rsidR="00C02F37" w:rsidRDefault="00C02F37" w:rsidP="00324E3D">
      <w:r>
        <w:separator/>
      </w:r>
    </w:p>
  </w:footnote>
  <w:footnote w:type="continuationSeparator" w:id="0">
    <w:p w14:paraId="2277D4B5" w14:textId="77777777" w:rsidR="00C02F37" w:rsidRDefault="00C02F37"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D0177C"/>
    <w:multiLevelType w:val="hybridMultilevel"/>
    <w:tmpl w:val="EC4CC3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C2117C"/>
    <w:multiLevelType w:val="hybridMultilevel"/>
    <w:tmpl w:val="B324094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592952"/>
    <w:multiLevelType w:val="hybridMultilevel"/>
    <w:tmpl w:val="D172B62A"/>
    <w:lvl w:ilvl="0" w:tplc="4DCCD8F6">
      <w:start w:val="3"/>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5837A41"/>
    <w:multiLevelType w:val="hybridMultilevel"/>
    <w:tmpl w:val="9358311C"/>
    <w:lvl w:ilvl="0" w:tplc="C45CB796">
      <w:start w:val="1"/>
      <w:numFmt w:val="decimal"/>
      <w:lvlText w:val="%1."/>
      <w:lvlJc w:val="left"/>
      <w:pPr>
        <w:ind w:left="401" w:hanging="360"/>
      </w:pPr>
      <w:rPr>
        <w:rFonts w:hint="default"/>
        <w:color w:val="000000"/>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9"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FC2A28"/>
    <w:multiLevelType w:val="hybridMultilevel"/>
    <w:tmpl w:val="AC2222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0"/>
  </w:num>
  <w:num w:numId="3">
    <w:abstractNumId w:val="4"/>
  </w:num>
  <w:num w:numId="4">
    <w:abstractNumId w:val="3"/>
  </w:num>
  <w:num w:numId="5">
    <w:abstractNumId w:val="5"/>
  </w:num>
  <w:num w:numId="6">
    <w:abstractNumId w:val="11"/>
  </w:num>
  <w:num w:numId="7">
    <w:abstractNumId w:val="10"/>
  </w:num>
  <w:num w:numId="8">
    <w:abstractNumId w:val="6"/>
  </w:num>
  <w:num w:numId="9">
    <w:abstractNumId w:val="2"/>
  </w:num>
  <w:num w:numId="10">
    <w:abstractNumId w:val="8"/>
  </w:num>
  <w:num w:numId="11">
    <w:abstractNumId w:val="12"/>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3D"/>
    <w:rsid w:val="00001D58"/>
    <w:rsid w:val="00010B21"/>
    <w:rsid w:val="0002001F"/>
    <w:rsid w:val="00021B94"/>
    <w:rsid w:val="000350F0"/>
    <w:rsid w:val="000544FE"/>
    <w:rsid w:val="00060F85"/>
    <w:rsid w:val="000806F1"/>
    <w:rsid w:val="00084408"/>
    <w:rsid w:val="000845FB"/>
    <w:rsid w:val="00095E5D"/>
    <w:rsid w:val="00097106"/>
    <w:rsid w:val="000A2C11"/>
    <w:rsid w:val="000A7B83"/>
    <w:rsid w:val="000B3595"/>
    <w:rsid w:val="000B72B1"/>
    <w:rsid w:val="000E1F6A"/>
    <w:rsid w:val="00112D87"/>
    <w:rsid w:val="00125E62"/>
    <w:rsid w:val="00147F74"/>
    <w:rsid w:val="00151638"/>
    <w:rsid w:val="00152C1E"/>
    <w:rsid w:val="00174409"/>
    <w:rsid w:val="00175031"/>
    <w:rsid w:val="00190740"/>
    <w:rsid w:val="001A41A5"/>
    <w:rsid w:val="001C449D"/>
    <w:rsid w:val="001E561E"/>
    <w:rsid w:val="001F26C0"/>
    <w:rsid w:val="001F65F5"/>
    <w:rsid w:val="00200BD4"/>
    <w:rsid w:val="00225C1E"/>
    <w:rsid w:val="00227169"/>
    <w:rsid w:val="00230074"/>
    <w:rsid w:val="002348B3"/>
    <w:rsid w:val="00237B64"/>
    <w:rsid w:val="00256F06"/>
    <w:rsid w:val="00272F44"/>
    <w:rsid w:val="0028404C"/>
    <w:rsid w:val="00292EDD"/>
    <w:rsid w:val="00295280"/>
    <w:rsid w:val="002B215B"/>
    <w:rsid w:val="002B7CD5"/>
    <w:rsid w:val="002C0F99"/>
    <w:rsid w:val="0030476E"/>
    <w:rsid w:val="003047C9"/>
    <w:rsid w:val="00310567"/>
    <w:rsid w:val="003175E1"/>
    <w:rsid w:val="00317F98"/>
    <w:rsid w:val="00324E3D"/>
    <w:rsid w:val="003449FE"/>
    <w:rsid w:val="0035537C"/>
    <w:rsid w:val="0035615F"/>
    <w:rsid w:val="00360DBA"/>
    <w:rsid w:val="003732EF"/>
    <w:rsid w:val="003738BB"/>
    <w:rsid w:val="00394EDD"/>
    <w:rsid w:val="003A3805"/>
    <w:rsid w:val="003A6F72"/>
    <w:rsid w:val="003C4412"/>
    <w:rsid w:val="003C4DA6"/>
    <w:rsid w:val="003D1EC4"/>
    <w:rsid w:val="003E78EE"/>
    <w:rsid w:val="003F18BB"/>
    <w:rsid w:val="003F3166"/>
    <w:rsid w:val="00446037"/>
    <w:rsid w:val="0044727D"/>
    <w:rsid w:val="00453F2B"/>
    <w:rsid w:val="0046623A"/>
    <w:rsid w:val="004B33BF"/>
    <w:rsid w:val="004C71FF"/>
    <w:rsid w:val="004D0414"/>
    <w:rsid w:val="004E36A7"/>
    <w:rsid w:val="004E763B"/>
    <w:rsid w:val="0051143E"/>
    <w:rsid w:val="005125AD"/>
    <w:rsid w:val="0052090F"/>
    <w:rsid w:val="00534E4D"/>
    <w:rsid w:val="00535D18"/>
    <w:rsid w:val="00567814"/>
    <w:rsid w:val="00585CD8"/>
    <w:rsid w:val="00597DA1"/>
    <w:rsid w:val="005A7E23"/>
    <w:rsid w:val="005C3341"/>
    <w:rsid w:val="005F3CAE"/>
    <w:rsid w:val="006073B4"/>
    <w:rsid w:val="00612FA9"/>
    <w:rsid w:val="00632769"/>
    <w:rsid w:val="00642DEC"/>
    <w:rsid w:val="00643714"/>
    <w:rsid w:val="0064519F"/>
    <w:rsid w:val="00652D1F"/>
    <w:rsid w:val="00661098"/>
    <w:rsid w:val="006C60B8"/>
    <w:rsid w:val="006D2D7F"/>
    <w:rsid w:val="006E0E3F"/>
    <w:rsid w:val="006F3BC1"/>
    <w:rsid w:val="00727D16"/>
    <w:rsid w:val="007300A9"/>
    <w:rsid w:val="00730755"/>
    <w:rsid w:val="007318D6"/>
    <w:rsid w:val="007324C6"/>
    <w:rsid w:val="00733B42"/>
    <w:rsid w:val="00737018"/>
    <w:rsid w:val="00764DF0"/>
    <w:rsid w:val="00771FF5"/>
    <w:rsid w:val="007967CD"/>
    <w:rsid w:val="007A1E67"/>
    <w:rsid w:val="007B44C2"/>
    <w:rsid w:val="007C4C8D"/>
    <w:rsid w:val="007C6559"/>
    <w:rsid w:val="007D7FA1"/>
    <w:rsid w:val="007F06F4"/>
    <w:rsid w:val="007F1A91"/>
    <w:rsid w:val="00813C5B"/>
    <w:rsid w:val="00815DEE"/>
    <w:rsid w:val="0082236E"/>
    <w:rsid w:val="00825473"/>
    <w:rsid w:val="00832C1C"/>
    <w:rsid w:val="00856C58"/>
    <w:rsid w:val="00867C73"/>
    <w:rsid w:val="00871C75"/>
    <w:rsid w:val="00874022"/>
    <w:rsid w:val="008B527B"/>
    <w:rsid w:val="008B7E4B"/>
    <w:rsid w:val="008C25EE"/>
    <w:rsid w:val="008F51A8"/>
    <w:rsid w:val="008F60B8"/>
    <w:rsid w:val="00903C11"/>
    <w:rsid w:val="00934ECD"/>
    <w:rsid w:val="009465B2"/>
    <w:rsid w:val="009658F2"/>
    <w:rsid w:val="00983DDB"/>
    <w:rsid w:val="009C0DB7"/>
    <w:rsid w:val="009C33A6"/>
    <w:rsid w:val="009C705A"/>
    <w:rsid w:val="009D6473"/>
    <w:rsid w:val="009E7E5B"/>
    <w:rsid w:val="009F7F4C"/>
    <w:rsid w:val="00A1223D"/>
    <w:rsid w:val="00A303D5"/>
    <w:rsid w:val="00A31322"/>
    <w:rsid w:val="00A4097B"/>
    <w:rsid w:val="00A72FB6"/>
    <w:rsid w:val="00A8213E"/>
    <w:rsid w:val="00A92332"/>
    <w:rsid w:val="00A9432F"/>
    <w:rsid w:val="00AA4C87"/>
    <w:rsid w:val="00AB2159"/>
    <w:rsid w:val="00AC543D"/>
    <w:rsid w:val="00B0358D"/>
    <w:rsid w:val="00B12A98"/>
    <w:rsid w:val="00B16F3D"/>
    <w:rsid w:val="00B235F3"/>
    <w:rsid w:val="00B26CEF"/>
    <w:rsid w:val="00B33DE5"/>
    <w:rsid w:val="00B37E34"/>
    <w:rsid w:val="00B56773"/>
    <w:rsid w:val="00B7685B"/>
    <w:rsid w:val="00B81E9B"/>
    <w:rsid w:val="00B820BC"/>
    <w:rsid w:val="00B95996"/>
    <w:rsid w:val="00BA0922"/>
    <w:rsid w:val="00BF4FF8"/>
    <w:rsid w:val="00C0012B"/>
    <w:rsid w:val="00C02F37"/>
    <w:rsid w:val="00C042C8"/>
    <w:rsid w:val="00C052CD"/>
    <w:rsid w:val="00C07AC6"/>
    <w:rsid w:val="00C15C7E"/>
    <w:rsid w:val="00C338D7"/>
    <w:rsid w:val="00C458C5"/>
    <w:rsid w:val="00C53FA2"/>
    <w:rsid w:val="00C564C8"/>
    <w:rsid w:val="00C9211A"/>
    <w:rsid w:val="00CB1F9E"/>
    <w:rsid w:val="00CD224F"/>
    <w:rsid w:val="00CD4A3A"/>
    <w:rsid w:val="00CE0DDD"/>
    <w:rsid w:val="00CF3797"/>
    <w:rsid w:val="00CF7E24"/>
    <w:rsid w:val="00D02068"/>
    <w:rsid w:val="00D10702"/>
    <w:rsid w:val="00D119BD"/>
    <w:rsid w:val="00D53648"/>
    <w:rsid w:val="00D5429E"/>
    <w:rsid w:val="00D60A49"/>
    <w:rsid w:val="00DA6969"/>
    <w:rsid w:val="00DC1CB9"/>
    <w:rsid w:val="00DD2658"/>
    <w:rsid w:val="00DE1360"/>
    <w:rsid w:val="00DE2176"/>
    <w:rsid w:val="00DE6411"/>
    <w:rsid w:val="00DF66A5"/>
    <w:rsid w:val="00E000EC"/>
    <w:rsid w:val="00E0111A"/>
    <w:rsid w:val="00E13D2D"/>
    <w:rsid w:val="00E42A4B"/>
    <w:rsid w:val="00E46A91"/>
    <w:rsid w:val="00E50623"/>
    <w:rsid w:val="00E9346A"/>
    <w:rsid w:val="00E952E2"/>
    <w:rsid w:val="00E96E31"/>
    <w:rsid w:val="00EB54C2"/>
    <w:rsid w:val="00EC0493"/>
    <w:rsid w:val="00EC2173"/>
    <w:rsid w:val="00EE4793"/>
    <w:rsid w:val="00EE4838"/>
    <w:rsid w:val="00F0113A"/>
    <w:rsid w:val="00F070CF"/>
    <w:rsid w:val="00F15FF2"/>
    <w:rsid w:val="00F162F9"/>
    <w:rsid w:val="00F30071"/>
    <w:rsid w:val="00F51ADB"/>
    <w:rsid w:val="00F556EE"/>
    <w:rsid w:val="00FA6D86"/>
    <w:rsid w:val="00FC62E4"/>
    <w:rsid w:val="00FD4160"/>
    <w:rsid w:val="00FE7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60143365-7115-4174-B262-7CE26D14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E3D"/>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paragraph" w:styleId="Heading2">
    <w:name w:val="heading 2"/>
    <w:basedOn w:val="Normal"/>
    <w:next w:val="Normal"/>
    <w:link w:val="Heading2Char"/>
    <w:qFormat/>
    <w:rsid w:val="00097106"/>
    <w:pPr>
      <w:keepNext/>
      <w:ind w:left="-250" w:firstLine="250"/>
      <w:jc w:val="center"/>
      <w:outlineLvl w:val="1"/>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24E3D"/>
    <w:rPr>
      <w:sz w:val="20"/>
      <w:szCs w:val="20"/>
    </w:rPr>
  </w:style>
  <w:style w:type="character" w:customStyle="1" w:styleId="FootnoteTextChar">
    <w:name w:val="Footnote Text Char"/>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324E3D"/>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24E3D"/>
    <w:pPr>
      <w:tabs>
        <w:tab w:val="center" w:pos="4680"/>
        <w:tab w:val="right" w:pos="9360"/>
      </w:tabs>
    </w:pPr>
  </w:style>
  <w:style w:type="character" w:customStyle="1" w:styleId="HeaderChar">
    <w:name w:val="Header Char"/>
    <w:basedOn w:val="DefaultParagraphFont"/>
    <w:link w:val="Header"/>
    <w:uiPriority w:val="99"/>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
    <w:name w:val="Unresolved Mention"/>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 w:type="character" w:customStyle="1" w:styleId="Heading2Char">
    <w:name w:val="Heading 2 Char"/>
    <w:basedOn w:val="DefaultParagraphFont"/>
    <w:link w:val="Heading2"/>
    <w:rsid w:val="00097106"/>
    <w:rPr>
      <w:rFonts w:ascii="Times New Roman" w:eastAsia="Times New Roman" w:hAnsi="Times New Roman" w:cs="Times New Roman"/>
      <w:b/>
      <w:sz w:val="20"/>
      <w:szCs w:val="20"/>
      <w:lang w:val="lt-LT"/>
    </w:rPr>
  </w:style>
  <w:style w:type="character" w:customStyle="1" w:styleId="pildymui">
    <w:name w:val="pildymui"/>
    <w:basedOn w:val="DefaultParagraphFont"/>
    <w:rsid w:val="00733B42"/>
  </w:style>
  <w:style w:type="paragraph" w:styleId="NoSpacing">
    <w:name w:val="No Spacing"/>
    <w:uiPriority w:val="1"/>
    <w:qFormat/>
    <w:rsid w:val="00F15FF2"/>
    <w:pPr>
      <w:spacing w:after="0" w:line="240" w:lineRule="auto"/>
    </w:pPr>
    <w:rPr>
      <w:rFonts w:ascii="Times New Roman" w:eastAsia="Times New Roman" w:hAnsi="Times New Roman" w:cs="Times New Roman"/>
      <w:sz w:val="24"/>
      <w:szCs w:val="24"/>
      <w:lang w:val="lt-LT"/>
    </w:rPr>
  </w:style>
  <w:style w:type="paragraph" w:styleId="NormalWeb">
    <w:name w:val="Normal (Web)"/>
    <w:basedOn w:val="Normal"/>
    <w:uiPriority w:val="99"/>
    <w:semiHidden/>
    <w:unhideWhenUsed/>
    <w:rsid w:val="00815DEE"/>
    <w:pPr>
      <w:spacing w:before="100" w:beforeAutospacing="1" w:after="100" w:afterAutospacing="1"/>
    </w:pPr>
    <w:rPr>
      <w:rFonts w:eastAsiaTheme="minorEastAsia"/>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84556">
      <w:bodyDiv w:val="1"/>
      <w:marLeft w:val="0"/>
      <w:marRight w:val="0"/>
      <w:marTop w:val="0"/>
      <w:marBottom w:val="0"/>
      <w:divBdr>
        <w:top w:val="none" w:sz="0" w:space="0" w:color="auto"/>
        <w:left w:val="none" w:sz="0" w:space="0" w:color="auto"/>
        <w:bottom w:val="none" w:sz="0" w:space="0" w:color="auto"/>
        <w:right w:val="none" w:sz="0" w:space="0" w:color="auto"/>
      </w:divBdr>
    </w:div>
    <w:div w:id="117142143">
      <w:bodyDiv w:val="1"/>
      <w:marLeft w:val="0"/>
      <w:marRight w:val="0"/>
      <w:marTop w:val="0"/>
      <w:marBottom w:val="0"/>
      <w:divBdr>
        <w:top w:val="none" w:sz="0" w:space="0" w:color="auto"/>
        <w:left w:val="none" w:sz="0" w:space="0" w:color="auto"/>
        <w:bottom w:val="none" w:sz="0" w:space="0" w:color="auto"/>
        <w:right w:val="none" w:sz="0" w:space="0" w:color="auto"/>
      </w:divBdr>
    </w:div>
    <w:div w:id="233011801">
      <w:bodyDiv w:val="1"/>
      <w:marLeft w:val="0"/>
      <w:marRight w:val="0"/>
      <w:marTop w:val="0"/>
      <w:marBottom w:val="0"/>
      <w:divBdr>
        <w:top w:val="none" w:sz="0" w:space="0" w:color="auto"/>
        <w:left w:val="none" w:sz="0" w:space="0" w:color="auto"/>
        <w:bottom w:val="none" w:sz="0" w:space="0" w:color="auto"/>
        <w:right w:val="none" w:sz="0" w:space="0" w:color="auto"/>
      </w:divBdr>
    </w:div>
    <w:div w:id="288903831">
      <w:bodyDiv w:val="1"/>
      <w:marLeft w:val="0"/>
      <w:marRight w:val="0"/>
      <w:marTop w:val="0"/>
      <w:marBottom w:val="0"/>
      <w:divBdr>
        <w:top w:val="none" w:sz="0" w:space="0" w:color="auto"/>
        <w:left w:val="none" w:sz="0" w:space="0" w:color="auto"/>
        <w:bottom w:val="none" w:sz="0" w:space="0" w:color="auto"/>
        <w:right w:val="none" w:sz="0" w:space="0" w:color="auto"/>
      </w:divBdr>
    </w:div>
    <w:div w:id="388188849">
      <w:bodyDiv w:val="1"/>
      <w:marLeft w:val="0"/>
      <w:marRight w:val="0"/>
      <w:marTop w:val="0"/>
      <w:marBottom w:val="0"/>
      <w:divBdr>
        <w:top w:val="none" w:sz="0" w:space="0" w:color="auto"/>
        <w:left w:val="none" w:sz="0" w:space="0" w:color="auto"/>
        <w:bottom w:val="none" w:sz="0" w:space="0" w:color="auto"/>
        <w:right w:val="none" w:sz="0" w:space="0" w:color="auto"/>
      </w:divBdr>
    </w:div>
    <w:div w:id="532041079">
      <w:bodyDiv w:val="1"/>
      <w:marLeft w:val="0"/>
      <w:marRight w:val="0"/>
      <w:marTop w:val="0"/>
      <w:marBottom w:val="0"/>
      <w:divBdr>
        <w:top w:val="none" w:sz="0" w:space="0" w:color="auto"/>
        <w:left w:val="none" w:sz="0" w:space="0" w:color="auto"/>
        <w:bottom w:val="none" w:sz="0" w:space="0" w:color="auto"/>
        <w:right w:val="none" w:sz="0" w:space="0" w:color="auto"/>
      </w:divBdr>
    </w:div>
    <w:div w:id="587422791">
      <w:bodyDiv w:val="1"/>
      <w:marLeft w:val="0"/>
      <w:marRight w:val="0"/>
      <w:marTop w:val="0"/>
      <w:marBottom w:val="0"/>
      <w:divBdr>
        <w:top w:val="none" w:sz="0" w:space="0" w:color="auto"/>
        <w:left w:val="none" w:sz="0" w:space="0" w:color="auto"/>
        <w:bottom w:val="none" w:sz="0" w:space="0" w:color="auto"/>
        <w:right w:val="none" w:sz="0" w:space="0" w:color="auto"/>
      </w:divBdr>
    </w:div>
    <w:div w:id="629172731">
      <w:bodyDiv w:val="1"/>
      <w:marLeft w:val="0"/>
      <w:marRight w:val="0"/>
      <w:marTop w:val="0"/>
      <w:marBottom w:val="0"/>
      <w:divBdr>
        <w:top w:val="none" w:sz="0" w:space="0" w:color="auto"/>
        <w:left w:val="none" w:sz="0" w:space="0" w:color="auto"/>
        <w:bottom w:val="none" w:sz="0" w:space="0" w:color="auto"/>
        <w:right w:val="none" w:sz="0" w:space="0" w:color="auto"/>
      </w:divBdr>
    </w:div>
    <w:div w:id="698973242">
      <w:bodyDiv w:val="1"/>
      <w:marLeft w:val="0"/>
      <w:marRight w:val="0"/>
      <w:marTop w:val="0"/>
      <w:marBottom w:val="0"/>
      <w:divBdr>
        <w:top w:val="none" w:sz="0" w:space="0" w:color="auto"/>
        <w:left w:val="none" w:sz="0" w:space="0" w:color="auto"/>
        <w:bottom w:val="none" w:sz="0" w:space="0" w:color="auto"/>
        <w:right w:val="none" w:sz="0" w:space="0" w:color="auto"/>
      </w:divBdr>
    </w:div>
    <w:div w:id="729772758">
      <w:bodyDiv w:val="1"/>
      <w:marLeft w:val="0"/>
      <w:marRight w:val="0"/>
      <w:marTop w:val="0"/>
      <w:marBottom w:val="0"/>
      <w:divBdr>
        <w:top w:val="none" w:sz="0" w:space="0" w:color="auto"/>
        <w:left w:val="none" w:sz="0" w:space="0" w:color="auto"/>
        <w:bottom w:val="none" w:sz="0" w:space="0" w:color="auto"/>
        <w:right w:val="none" w:sz="0" w:space="0" w:color="auto"/>
      </w:divBdr>
    </w:div>
    <w:div w:id="733049294">
      <w:bodyDiv w:val="1"/>
      <w:marLeft w:val="0"/>
      <w:marRight w:val="0"/>
      <w:marTop w:val="0"/>
      <w:marBottom w:val="0"/>
      <w:divBdr>
        <w:top w:val="none" w:sz="0" w:space="0" w:color="auto"/>
        <w:left w:val="none" w:sz="0" w:space="0" w:color="auto"/>
        <w:bottom w:val="none" w:sz="0" w:space="0" w:color="auto"/>
        <w:right w:val="none" w:sz="0" w:space="0" w:color="auto"/>
      </w:divBdr>
    </w:div>
    <w:div w:id="761416177">
      <w:bodyDiv w:val="1"/>
      <w:marLeft w:val="0"/>
      <w:marRight w:val="0"/>
      <w:marTop w:val="0"/>
      <w:marBottom w:val="0"/>
      <w:divBdr>
        <w:top w:val="none" w:sz="0" w:space="0" w:color="auto"/>
        <w:left w:val="none" w:sz="0" w:space="0" w:color="auto"/>
        <w:bottom w:val="none" w:sz="0" w:space="0" w:color="auto"/>
        <w:right w:val="none" w:sz="0" w:space="0" w:color="auto"/>
      </w:divBdr>
    </w:div>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885414049">
      <w:bodyDiv w:val="1"/>
      <w:marLeft w:val="0"/>
      <w:marRight w:val="0"/>
      <w:marTop w:val="0"/>
      <w:marBottom w:val="0"/>
      <w:divBdr>
        <w:top w:val="none" w:sz="0" w:space="0" w:color="auto"/>
        <w:left w:val="none" w:sz="0" w:space="0" w:color="auto"/>
        <w:bottom w:val="none" w:sz="0" w:space="0" w:color="auto"/>
        <w:right w:val="none" w:sz="0" w:space="0" w:color="auto"/>
      </w:divBdr>
    </w:div>
    <w:div w:id="904220633">
      <w:bodyDiv w:val="1"/>
      <w:marLeft w:val="0"/>
      <w:marRight w:val="0"/>
      <w:marTop w:val="0"/>
      <w:marBottom w:val="0"/>
      <w:divBdr>
        <w:top w:val="none" w:sz="0" w:space="0" w:color="auto"/>
        <w:left w:val="none" w:sz="0" w:space="0" w:color="auto"/>
        <w:bottom w:val="none" w:sz="0" w:space="0" w:color="auto"/>
        <w:right w:val="none" w:sz="0" w:space="0" w:color="auto"/>
      </w:divBdr>
    </w:div>
    <w:div w:id="1035738495">
      <w:bodyDiv w:val="1"/>
      <w:marLeft w:val="0"/>
      <w:marRight w:val="0"/>
      <w:marTop w:val="0"/>
      <w:marBottom w:val="0"/>
      <w:divBdr>
        <w:top w:val="none" w:sz="0" w:space="0" w:color="auto"/>
        <w:left w:val="none" w:sz="0" w:space="0" w:color="auto"/>
        <w:bottom w:val="none" w:sz="0" w:space="0" w:color="auto"/>
        <w:right w:val="none" w:sz="0" w:space="0" w:color="auto"/>
      </w:divBdr>
    </w:div>
    <w:div w:id="1038311408">
      <w:bodyDiv w:val="1"/>
      <w:marLeft w:val="0"/>
      <w:marRight w:val="0"/>
      <w:marTop w:val="0"/>
      <w:marBottom w:val="0"/>
      <w:divBdr>
        <w:top w:val="none" w:sz="0" w:space="0" w:color="auto"/>
        <w:left w:val="none" w:sz="0" w:space="0" w:color="auto"/>
        <w:bottom w:val="none" w:sz="0" w:space="0" w:color="auto"/>
        <w:right w:val="none" w:sz="0" w:space="0" w:color="auto"/>
      </w:divBdr>
    </w:div>
    <w:div w:id="1041395288">
      <w:bodyDiv w:val="1"/>
      <w:marLeft w:val="0"/>
      <w:marRight w:val="0"/>
      <w:marTop w:val="0"/>
      <w:marBottom w:val="0"/>
      <w:divBdr>
        <w:top w:val="none" w:sz="0" w:space="0" w:color="auto"/>
        <w:left w:val="none" w:sz="0" w:space="0" w:color="auto"/>
        <w:bottom w:val="none" w:sz="0" w:space="0" w:color="auto"/>
        <w:right w:val="none" w:sz="0" w:space="0" w:color="auto"/>
      </w:divBdr>
    </w:div>
    <w:div w:id="1257710963">
      <w:bodyDiv w:val="1"/>
      <w:marLeft w:val="0"/>
      <w:marRight w:val="0"/>
      <w:marTop w:val="0"/>
      <w:marBottom w:val="0"/>
      <w:divBdr>
        <w:top w:val="none" w:sz="0" w:space="0" w:color="auto"/>
        <w:left w:val="none" w:sz="0" w:space="0" w:color="auto"/>
        <w:bottom w:val="none" w:sz="0" w:space="0" w:color="auto"/>
        <w:right w:val="none" w:sz="0" w:space="0" w:color="auto"/>
      </w:divBdr>
    </w:div>
    <w:div w:id="1356223810">
      <w:bodyDiv w:val="1"/>
      <w:marLeft w:val="0"/>
      <w:marRight w:val="0"/>
      <w:marTop w:val="0"/>
      <w:marBottom w:val="0"/>
      <w:divBdr>
        <w:top w:val="none" w:sz="0" w:space="0" w:color="auto"/>
        <w:left w:val="none" w:sz="0" w:space="0" w:color="auto"/>
        <w:bottom w:val="none" w:sz="0" w:space="0" w:color="auto"/>
        <w:right w:val="none" w:sz="0" w:space="0" w:color="auto"/>
      </w:divBdr>
    </w:div>
    <w:div w:id="1425684532">
      <w:bodyDiv w:val="1"/>
      <w:marLeft w:val="0"/>
      <w:marRight w:val="0"/>
      <w:marTop w:val="0"/>
      <w:marBottom w:val="0"/>
      <w:divBdr>
        <w:top w:val="none" w:sz="0" w:space="0" w:color="auto"/>
        <w:left w:val="none" w:sz="0" w:space="0" w:color="auto"/>
        <w:bottom w:val="none" w:sz="0" w:space="0" w:color="auto"/>
        <w:right w:val="none" w:sz="0" w:space="0" w:color="auto"/>
      </w:divBdr>
    </w:div>
    <w:div w:id="1456289890">
      <w:bodyDiv w:val="1"/>
      <w:marLeft w:val="0"/>
      <w:marRight w:val="0"/>
      <w:marTop w:val="0"/>
      <w:marBottom w:val="0"/>
      <w:divBdr>
        <w:top w:val="none" w:sz="0" w:space="0" w:color="auto"/>
        <w:left w:val="none" w:sz="0" w:space="0" w:color="auto"/>
        <w:bottom w:val="none" w:sz="0" w:space="0" w:color="auto"/>
        <w:right w:val="none" w:sz="0" w:space="0" w:color="auto"/>
      </w:divBdr>
    </w:div>
    <w:div w:id="1478107072">
      <w:bodyDiv w:val="1"/>
      <w:marLeft w:val="0"/>
      <w:marRight w:val="0"/>
      <w:marTop w:val="0"/>
      <w:marBottom w:val="0"/>
      <w:divBdr>
        <w:top w:val="none" w:sz="0" w:space="0" w:color="auto"/>
        <w:left w:val="none" w:sz="0" w:space="0" w:color="auto"/>
        <w:bottom w:val="none" w:sz="0" w:space="0" w:color="auto"/>
        <w:right w:val="none" w:sz="0" w:space="0" w:color="auto"/>
      </w:divBdr>
    </w:div>
    <w:div w:id="1487933270">
      <w:bodyDiv w:val="1"/>
      <w:marLeft w:val="0"/>
      <w:marRight w:val="0"/>
      <w:marTop w:val="0"/>
      <w:marBottom w:val="0"/>
      <w:divBdr>
        <w:top w:val="none" w:sz="0" w:space="0" w:color="auto"/>
        <w:left w:val="none" w:sz="0" w:space="0" w:color="auto"/>
        <w:bottom w:val="none" w:sz="0" w:space="0" w:color="auto"/>
        <w:right w:val="none" w:sz="0" w:space="0" w:color="auto"/>
      </w:divBdr>
    </w:div>
    <w:div w:id="1582134303">
      <w:bodyDiv w:val="1"/>
      <w:marLeft w:val="0"/>
      <w:marRight w:val="0"/>
      <w:marTop w:val="0"/>
      <w:marBottom w:val="0"/>
      <w:divBdr>
        <w:top w:val="none" w:sz="0" w:space="0" w:color="auto"/>
        <w:left w:val="none" w:sz="0" w:space="0" w:color="auto"/>
        <w:bottom w:val="none" w:sz="0" w:space="0" w:color="auto"/>
        <w:right w:val="none" w:sz="0" w:space="0" w:color="auto"/>
      </w:divBdr>
    </w:div>
    <w:div w:id="1612126875">
      <w:bodyDiv w:val="1"/>
      <w:marLeft w:val="0"/>
      <w:marRight w:val="0"/>
      <w:marTop w:val="0"/>
      <w:marBottom w:val="0"/>
      <w:divBdr>
        <w:top w:val="none" w:sz="0" w:space="0" w:color="auto"/>
        <w:left w:val="none" w:sz="0" w:space="0" w:color="auto"/>
        <w:bottom w:val="none" w:sz="0" w:space="0" w:color="auto"/>
        <w:right w:val="none" w:sz="0" w:space="0" w:color="auto"/>
      </w:divBdr>
    </w:div>
    <w:div w:id="1617785608">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 w:id="1933513515">
      <w:bodyDiv w:val="1"/>
      <w:marLeft w:val="0"/>
      <w:marRight w:val="0"/>
      <w:marTop w:val="0"/>
      <w:marBottom w:val="0"/>
      <w:divBdr>
        <w:top w:val="none" w:sz="0" w:space="0" w:color="auto"/>
        <w:left w:val="none" w:sz="0" w:space="0" w:color="auto"/>
        <w:bottom w:val="none" w:sz="0" w:space="0" w:color="auto"/>
        <w:right w:val="none" w:sz="0" w:space="0" w:color="auto"/>
      </w:divBdr>
    </w:div>
    <w:div w:id="1950770250">
      <w:bodyDiv w:val="1"/>
      <w:marLeft w:val="0"/>
      <w:marRight w:val="0"/>
      <w:marTop w:val="0"/>
      <w:marBottom w:val="0"/>
      <w:divBdr>
        <w:top w:val="none" w:sz="0" w:space="0" w:color="auto"/>
        <w:left w:val="none" w:sz="0" w:space="0" w:color="auto"/>
        <w:bottom w:val="none" w:sz="0" w:space="0" w:color="auto"/>
        <w:right w:val="none" w:sz="0" w:space="0" w:color="auto"/>
      </w:divBdr>
    </w:div>
    <w:div w:id="195717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ruin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gruin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gruine.lt" TargetMode="External"/><Relationship Id="rId5" Type="http://schemas.openxmlformats.org/officeDocument/2006/relationships/webSettings" Target="webSettings.xml"/><Relationship Id="rId10" Type="http://schemas.openxmlformats.org/officeDocument/2006/relationships/hyperlink" Target="https://vpt.lrv.lt/uploads/vpt/documents/files/LT_versija/E_vedlys/4_convenience/PVMpagalba(Pasiulymoforma).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Kainodarosnustatymometodikos_10_1p.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C6010-E689-40FE-8727-0D0520D75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5823</Words>
  <Characters>3320</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Brakauskas</dc:creator>
  <cp:lastModifiedBy>Sandra Sveikatiene</cp:lastModifiedBy>
  <cp:revision>2</cp:revision>
  <cp:lastPrinted>2020-03-12T15:16:00Z</cp:lastPrinted>
  <dcterms:created xsi:type="dcterms:W3CDTF">2020-03-13T09:15:00Z</dcterms:created>
  <dcterms:modified xsi:type="dcterms:W3CDTF">2020-03-13T09:15:00Z</dcterms:modified>
</cp:coreProperties>
</file>