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A3" w:rsidRPr="008C5F4D" w:rsidRDefault="000D3D3F" w:rsidP="001431E6">
      <w:pPr>
        <w:spacing w:after="0"/>
        <w:jc w:val="center"/>
        <w:rPr>
          <w:rFonts w:ascii="Times New Roman" w:hAnsi="Times New Roman"/>
          <w:b/>
          <w:sz w:val="24"/>
          <w:szCs w:val="24"/>
        </w:rPr>
      </w:pPr>
      <w:bookmarkStart w:id="0" w:name="_GoBack"/>
      <w:bookmarkEnd w:id="0"/>
      <w:r w:rsidRPr="000D3D3F">
        <w:rPr>
          <w:rFonts w:ascii="Times New Roman" w:hAnsi="Times New Roman"/>
          <w:b/>
          <w:sz w:val="24"/>
          <w:szCs w:val="24"/>
        </w:rPr>
        <w:t>STRATEGINIO PLANAVIMO IR RODIKLIŲ INFORMACINĖS SISTEMOS „STRAPIS“</w:t>
      </w:r>
      <w:r>
        <w:rPr>
          <w:rFonts w:ascii="Times New Roman" w:hAnsi="Times New Roman"/>
          <w:b/>
          <w:sz w:val="24"/>
          <w:szCs w:val="24"/>
        </w:rPr>
        <w:t xml:space="preserve"> </w:t>
      </w:r>
      <w:r w:rsidR="008E6A16" w:rsidRPr="008C5F4D">
        <w:rPr>
          <w:rFonts w:ascii="Times New Roman" w:hAnsi="Times New Roman"/>
          <w:b/>
          <w:sz w:val="24"/>
          <w:szCs w:val="24"/>
        </w:rPr>
        <w:t>FUNKCIONALUMO PLĖTIMO PASLAUGŲ PIRKIMO SUTARTIS</w:t>
      </w:r>
    </w:p>
    <w:p w:rsidR="005B00E9" w:rsidRPr="008C5F4D" w:rsidRDefault="005B00E9" w:rsidP="001431E6">
      <w:pPr>
        <w:spacing w:after="0"/>
        <w:jc w:val="center"/>
        <w:rPr>
          <w:rFonts w:ascii="Times New Roman" w:hAnsi="Times New Roman"/>
          <w:b/>
          <w:sz w:val="24"/>
          <w:szCs w:val="24"/>
        </w:rPr>
      </w:pPr>
    </w:p>
    <w:p w:rsidR="00B05EA7" w:rsidRPr="008C5F4D" w:rsidRDefault="00B05EA7" w:rsidP="001431E6">
      <w:pPr>
        <w:spacing w:after="0"/>
        <w:jc w:val="center"/>
        <w:rPr>
          <w:rFonts w:ascii="Times New Roman" w:hAnsi="Times New Roman"/>
          <w:sz w:val="24"/>
          <w:szCs w:val="24"/>
        </w:rPr>
      </w:pPr>
      <w:r w:rsidRPr="008C5F4D">
        <w:rPr>
          <w:rFonts w:ascii="Times New Roman" w:hAnsi="Times New Roman"/>
          <w:sz w:val="24"/>
          <w:szCs w:val="24"/>
        </w:rPr>
        <w:t>20</w:t>
      </w:r>
      <w:r w:rsidR="000D3D3F">
        <w:rPr>
          <w:rFonts w:ascii="Times New Roman" w:hAnsi="Times New Roman"/>
          <w:sz w:val="24"/>
          <w:szCs w:val="24"/>
        </w:rPr>
        <w:t>2</w:t>
      </w:r>
      <w:r w:rsidR="00E0575A">
        <w:rPr>
          <w:rFonts w:ascii="Times New Roman" w:hAnsi="Times New Roman"/>
          <w:sz w:val="24"/>
          <w:szCs w:val="24"/>
        </w:rPr>
        <w:t>0</w:t>
      </w:r>
      <w:r w:rsidRPr="008C5F4D">
        <w:rPr>
          <w:rFonts w:ascii="Times New Roman" w:hAnsi="Times New Roman"/>
          <w:sz w:val="24"/>
          <w:szCs w:val="24"/>
        </w:rPr>
        <w:t xml:space="preserve"> m.</w:t>
      </w:r>
      <w:r w:rsidR="00E0575A">
        <w:rPr>
          <w:rFonts w:ascii="Times New Roman" w:hAnsi="Times New Roman"/>
          <w:sz w:val="24"/>
          <w:szCs w:val="24"/>
        </w:rPr>
        <w:t xml:space="preserve"> balandžio 23 d.  Nr. SR-246</w:t>
      </w:r>
    </w:p>
    <w:p w:rsidR="00B05EA7" w:rsidRPr="008C5F4D" w:rsidRDefault="00B05EA7" w:rsidP="001431E6">
      <w:pPr>
        <w:spacing w:after="0"/>
        <w:jc w:val="center"/>
        <w:rPr>
          <w:rFonts w:ascii="Times New Roman" w:hAnsi="Times New Roman"/>
          <w:sz w:val="24"/>
          <w:szCs w:val="24"/>
        </w:rPr>
      </w:pPr>
      <w:r w:rsidRPr="008C5F4D">
        <w:rPr>
          <w:rFonts w:ascii="Times New Roman" w:hAnsi="Times New Roman"/>
          <w:sz w:val="24"/>
          <w:szCs w:val="24"/>
        </w:rPr>
        <w:t>Kaunas</w:t>
      </w:r>
    </w:p>
    <w:p w:rsidR="00F83051" w:rsidRPr="008C5F4D" w:rsidRDefault="00F83051" w:rsidP="001431E6">
      <w:pPr>
        <w:spacing w:after="0"/>
        <w:rPr>
          <w:rFonts w:ascii="Times New Roman" w:hAnsi="Times New Roman"/>
          <w:sz w:val="24"/>
          <w:szCs w:val="24"/>
        </w:rPr>
      </w:pPr>
    </w:p>
    <w:p w:rsidR="0036095C" w:rsidRPr="008C5F4D" w:rsidRDefault="00B05EA7" w:rsidP="001431E6">
      <w:pPr>
        <w:spacing w:after="0"/>
        <w:ind w:firstLine="709"/>
        <w:jc w:val="both"/>
        <w:rPr>
          <w:rFonts w:ascii="Times New Roman" w:hAnsi="Times New Roman"/>
          <w:sz w:val="24"/>
          <w:szCs w:val="24"/>
        </w:rPr>
      </w:pPr>
      <w:r w:rsidRPr="008C5F4D">
        <w:rPr>
          <w:rFonts w:ascii="Times New Roman" w:hAnsi="Times New Roman"/>
          <w:sz w:val="24"/>
          <w:szCs w:val="24"/>
        </w:rPr>
        <w:t>Kauno miesto savival</w:t>
      </w:r>
      <w:r w:rsidR="00777B5A" w:rsidRPr="008C5F4D">
        <w:rPr>
          <w:rFonts w:ascii="Times New Roman" w:hAnsi="Times New Roman"/>
          <w:sz w:val="24"/>
          <w:szCs w:val="24"/>
        </w:rPr>
        <w:t xml:space="preserve">dybės administracija (toliau – </w:t>
      </w:r>
      <w:r w:rsidR="00C9270C" w:rsidRPr="008C5F4D">
        <w:rPr>
          <w:rFonts w:ascii="Times New Roman" w:hAnsi="Times New Roman"/>
          <w:sz w:val="24"/>
          <w:szCs w:val="24"/>
        </w:rPr>
        <w:t>Paslaugų gavėjas</w:t>
      </w:r>
      <w:r w:rsidR="007022A2" w:rsidRPr="008C5F4D">
        <w:rPr>
          <w:rFonts w:ascii="Times New Roman" w:hAnsi="Times New Roman"/>
          <w:sz w:val="24"/>
          <w:szCs w:val="24"/>
        </w:rPr>
        <w:t xml:space="preserve">), </w:t>
      </w:r>
      <w:r w:rsidR="0036095C" w:rsidRPr="0036095C">
        <w:rPr>
          <w:rFonts w:ascii="Times New Roman" w:hAnsi="Times New Roman"/>
          <w:sz w:val="24"/>
          <w:szCs w:val="24"/>
        </w:rPr>
        <w:t>atstovaujama E. paslaugų ir informacinių technologijų skyriaus vedėjo Vytauto Augonio</w:t>
      </w:r>
      <w:r w:rsidR="00851CDA" w:rsidRPr="008C5F4D">
        <w:rPr>
          <w:rFonts w:ascii="Times New Roman" w:hAnsi="Times New Roman"/>
          <w:sz w:val="24"/>
          <w:szCs w:val="24"/>
        </w:rPr>
        <w:t xml:space="preserve">, </w:t>
      </w:r>
      <w:r w:rsidR="00B42F0D" w:rsidRPr="008C5F4D">
        <w:rPr>
          <w:rFonts w:ascii="Times New Roman" w:hAnsi="Times New Roman"/>
          <w:sz w:val="24"/>
          <w:szCs w:val="24"/>
        </w:rPr>
        <w:t>veikiančio pagal</w:t>
      </w:r>
      <w:r w:rsidR="00C472EE" w:rsidRPr="008C5F4D">
        <w:rPr>
          <w:rFonts w:ascii="Times New Roman" w:hAnsi="Times New Roman"/>
          <w:sz w:val="24"/>
          <w:szCs w:val="24"/>
        </w:rPr>
        <w:t xml:space="preserve"> </w:t>
      </w:r>
      <w:r w:rsidR="0036095C" w:rsidRPr="0036095C">
        <w:rPr>
          <w:rFonts w:ascii="Times New Roman" w:hAnsi="Times New Roman"/>
          <w:sz w:val="24"/>
          <w:szCs w:val="24"/>
        </w:rPr>
        <w:t>įgaliojimus, suteiktus Kauno miesto savivaldybės administracijos direktoriaus 2019 m. spalio 11 d. įsakymu Nr. A-3384 „Dėl įgaliojimų suteikimo Vytautui Augoniui ir Alfredui Petrui Mickeliūnui“</w:t>
      </w:r>
      <w:r w:rsidR="00851CDA" w:rsidRPr="008C5F4D">
        <w:rPr>
          <w:rFonts w:ascii="Times New Roman" w:hAnsi="Times New Roman"/>
          <w:sz w:val="24"/>
          <w:szCs w:val="24"/>
        </w:rPr>
        <w:t xml:space="preserve">, </w:t>
      </w:r>
      <w:r w:rsidRPr="008C5F4D">
        <w:rPr>
          <w:rFonts w:ascii="Times New Roman" w:hAnsi="Times New Roman"/>
          <w:sz w:val="24"/>
          <w:szCs w:val="24"/>
        </w:rPr>
        <w:t xml:space="preserve">ir </w:t>
      </w:r>
      <w:r w:rsidR="0036095C">
        <w:rPr>
          <w:rFonts w:ascii="Times New Roman" w:hAnsi="Times New Roman"/>
          <w:sz w:val="24"/>
          <w:szCs w:val="24"/>
        </w:rPr>
        <w:t>UAB „NEVDA“</w:t>
      </w:r>
      <w:r w:rsidR="00F9387B" w:rsidRPr="008C5F4D">
        <w:rPr>
          <w:rFonts w:ascii="Times New Roman" w:hAnsi="Times New Roman"/>
          <w:sz w:val="24"/>
          <w:szCs w:val="24"/>
        </w:rPr>
        <w:t xml:space="preserve"> </w:t>
      </w:r>
      <w:r w:rsidR="00777B5A" w:rsidRPr="008C5F4D">
        <w:rPr>
          <w:rFonts w:ascii="Times New Roman" w:hAnsi="Times New Roman"/>
          <w:sz w:val="24"/>
          <w:szCs w:val="24"/>
        </w:rPr>
        <w:t xml:space="preserve">(toliau – </w:t>
      </w:r>
      <w:r w:rsidR="00C9270C" w:rsidRPr="008C5F4D">
        <w:rPr>
          <w:rFonts w:ascii="Times New Roman" w:hAnsi="Times New Roman"/>
          <w:sz w:val="24"/>
          <w:szCs w:val="24"/>
        </w:rPr>
        <w:t>Paslaugų teikėjas</w:t>
      </w:r>
      <w:r w:rsidRPr="008C5F4D">
        <w:rPr>
          <w:rFonts w:ascii="Times New Roman" w:hAnsi="Times New Roman"/>
          <w:sz w:val="24"/>
          <w:szCs w:val="24"/>
        </w:rPr>
        <w:t>), atstovaujama</w:t>
      </w:r>
      <w:r w:rsidR="0036095C">
        <w:rPr>
          <w:rFonts w:ascii="Times New Roman" w:hAnsi="Times New Roman"/>
          <w:sz w:val="24"/>
          <w:szCs w:val="24"/>
        </w:rPr>
        <w:t xml:space="preserve"> </w:t>
      </w:r>
      <w:r w:rsidR="0036095C" w:rsidRPr="0036095C">
        <w:rPr>
          <w:rFonts w:ascii="Times New Roman" w:hAnsi="Times New Roman"/>
          <w:sz w:val="24"/>
          <w:szCs w:val="24"/>
        </w:rPr>
        <w:t>direktoriaus Virgilijaus Stonkaus</w:t>
      </w:r>
      <w:r w:rsidRPr="008C5F4D">
        <w:rPr>
          <w:rFonts w:ascii="Times New Roman" w:hAnsi="Times New Roman"/>
          <w:sz w:val="24"/>
          <w:szCs w:val="24"/>
        </w:rPr>
        <w:t>, veikiančio pagal</w:t>
      </w:r>
      <w:r w:rsidR="00A02DE7" w:rsidRPr="008C5F4D">
        <w:rPr>
          <w:rFonts w:ascii="Times New Roman" w:hAnsi="Times New Roman"/>
          <w:sz w:val="24"/>
          <w:szCs w:val="24"/>
        </w:rPr>
        <w:t xml:space="preserve"> </w:t>
      </w:r>
      <w:r w:rsidR="0036095C" w:rsidRPr="0036095C">
        <w:rPr>
          <w:rFonts w:ascii="Times New Roman" w:hAnsi="Times New Roman"/>
          <w:sz w:val="24"/>
          <w:szCs w:val="24"/>
        </w:rPr>
        <w:t>bendrovės įstatus</w:t>
      </w:r>
      <w:r w:rsidRPr="008C5F4D">
        <w:rPr>
          <w:rFonts w:ascii="Times New Roman" w:hAnsi="Times New Roman"/>
          <w:sz w:val="24"/>
          <w:szCs w:val="24"/>
        </w:rPr>
        <w:t xml:space="preserve">, </w:t>
      </w:r>
      <w:r w:rsidR="00C9270C" w:rsidRPr="008C5F4D">
        <w:rPr>
          <w:rFonts w:ascii="Times New Roman" w:hAnsi="Times New Roman"/>
          <w:sz w:val="24"/>
          <w:szCs w:val="24"/>
        </w:rPr>
        <w:t xml:space="preserve">toliau kartu vadinamos Šalimis, o kiekviena atskirai – Šalimi, </w:t>
      </w:r>
      <w:r w:rsidR="0036095C">
        <w:rPr>
          <w:rFonts w:ascii="Times New Roman" w:hAnsi="Times New Roman"/>
          <w:sz w:val="24"/>
          <w:szCs w:val="24"/>
        </w:rPr>
        <w:t xml:space="preserve">vadovaudamosi </w:t>
      </w:r>
      <w:r w:rsidR="0036095C" w:rsidRPr="0036095C">
        <w:rPr>
          <w:rFonts w:ascii="Times New Roman" w:hAnsi="Times New Roman"/>
          <w:sz w:val="24"/>
          <w:szCs w:val="24"/>
        </w:rPr>
        <w:t xml:space="preserve">Kauno miesto savivaldybės administracijos Centrinio viešųjų pirkimų ir koncesijų skyriaus paskirto pirkimo organizatoriaus 2020 m. balandžio </w:t>
      </w:r>
      <w:r w:rsidR="0036095C">
        <w:rPr>
          <w:rFonts w:ascii="Times New Roman" w:hAnsi="Times New Roman"/>
          <w:sz w:val="24"/>
          <w:szCs w:val="24"/>
        </w:rPr>
        <w:t>20</w:t>
      </w:r>
      <w:r w:rsidR="0036095C" w:rsidRPr="0036095C">
        <w:rPr>
          <w:rFonts w:ascii="Times New Roman" w:hAnsi="Times New Roman"/>
          <w:sz w:val="24"/>
          <w:szCs w:val="24"/>
        </w:rPr>
        <w:t xml:space="preserve"> d. tiekėjų apklausos pažyma Nr. 32-20-8</w:t>
      </w:r>
      <w:r w:rsidR="0036095C">
        <w:rPr>
          <w:rFonts w:ascii="Times New Roman" w:hAnsi="Times New Roman"/>
          <w:sz w:val="24"/>
          <w:szCs w:val="24"/>
        </w:rPr>
        <w:t>9</w:t>
      </w:r>
      <w:r w:rsidR="0036095C" w:rsidRPr="0036095C">
        <w:rPr>
          <w:rFonts w:ascii="Times New Roman" w:hAnsi="Times New Roman"/>
          <w:sz w:val="24"/>
          <w:szCs w:val="24"/>
        </w:rPr>
        <w:t>, sudarė šią sutartį (toliau – Sutartis).</w:t>
      </w:r>
    </w:p>
    <w:p w:rsidR="00F9387B" w:rsidRPr="008C5F4D" w:rsidRDefault="00F9387B" w:rsidP="001431E6">
      <w:pPr>
        <w:pStyle w:val="Heading50"/>
        <w:keepNext/>
        <w:shd w:val="clear" w:color="auto" w:fill="auto"/>
        <w:spacing w:line="276" w:lineRule="auto"/>
        <w:ind w:firstLine="0"/>
        <w:rPr>
          <w:rFonts w:ascii="Times New Roman" w:hAnsi="Times New Roman"/>
          <w:sz w:val="24"/>
          <w:szCs w:val="24"/>
        </w:rPr>
      </w:pPr>
    </w:p>
    <w:p w:rsidR="008763D3" w:rsidRPr="008C5F4D" w:rsidRDefault="00B05EA7" w:rsidP="001431E6">
      <w:pPr>
        <w:spacing w:after="0"/>
        <w:jc w:val="center"/>
        <w:rPr>
          <w:rFonts w:ascii="Times New Roman" w:hAnsi="Times New Roman"/>
          <w:b/>
          <w:sz w:val="24"/>
          <w:szCs w:val="24"/>
        </w:rPr>
      </w:pPr>
      <w:r w:rsidRPr="008C5F4D">
        <w:rPr>
          <w:rFonts w:ascii="Times New Roman" w:hAnsi="Times New Roman"/>
          <w:b/>
          <w:sz w:val="24"/>
          <w:szCs w:val="24"/>
        </w:rPr>
        <w:t>I</w:t>
      </w:r>
      <w:r w:rsidR="008763D3" w:rsidRPr="008C5F4D">
        <w:rPr>
          <w:rFonts w:ascii="Times New Roman" w:hAnsi="Times New Roman"/>
          <w:b/>
          <w:sz w:val="24"/>
          <w:szCs w:val="24"/>
        </w:rPr>
        <w:t xml:space="preserve"> SKYRIUS</w:t>
      </w:r>
    </w:p>
    <w:p w:rsidR="00B05EA7" w:rsidRPr="008C5F4D" w:rsidRDefault="00B05EA7" w:rsidP="001431E6">
      <w:pPr>
        <w:spacing w:after="0"/>
        <w:jc w:val="center"/>
        <w:rPr>
          <w:rFonts w:ascii="Times New Roman" w:hAnsi="Times New Roman"/>
          <w:sz w:val="24"/>
          <w:szCs w:val="24"/>
        </w:rPr>
      </w:pPr>
      <w:r w:rsidRPr="008C5F4D">
        <w:rPr>
          <w:rFonts w:ascii="Times New Roman" w:hAnsi="Times New Roman"/>
          <w:b/>
          <w:sz w:val="24"/>
          <w:szCs w:val="24"/>
        </w:rPr>
        <w:t xml:space="preserve">SUTARTIES </w:t>
      </w:r>
      <w:r w:rsidR="00C63128" w:rsidRPr="008C5F4D">
        <w:rPr>
          <w:rFonts w:ascii="Times New Roman" w:hAnsi="Times New Roman"/>
          <w:b/>
          <w:sz w:val="24"/>
          <w:szCs w:val="24"/>
        </w:rPr>
        <w:t>DALYKAS</w:t>
      </w:r>
    </w:p>
    <w:p w:rsidR="009318A3" w:rsidRPr="007A43DE" w:rsidRDefault="009318A3" w:rsidP="001431E6">
      <w:pPr>
        <w:spacing w:after="0"/>
        <w:ind w:firstLine="1134"/>
        <w:jc w:val="both"/>
        <w:rPr>
          <w:rFonts w:ascii="Times New Roman" w:hAnsi="Times New Roman"/>
          <w:sz w:val="14"/>
          <w:szCs w:val="24"/>
        </w:rPr>
      </w:pPr>
    </w:p>
    <w:p w:rsidR="00B363D7" w:rsidRPr="008C5F4D" w:rsidRDefault="00C01DFC"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701401" w:rsidRPr="008C5F4D">
        <w:rPr>
          <w:rFonts w:ascii="Times New Roman" w:hAnsi="Times New Roman"/>
          <w:sz w:val="24"/>
          <w:szCs w:val="24"/>
        </w:rPr>
        <w:t xml:space="preserve"> </w:t>
      </w:r>
      <w:bookmarkStart w:id="1" w:name="_Hlk36707690"/>
      <w:r w:rsidR="00D24183" w:rsidRPr="000D3D3F">
        <w:rPr>
          <w:rFonts w:ascii="Times New Roman" w:hAnsi="Times New Roman"/>
          <w:sz w:val="24"/>
          <w:szCs w:val="24"/>
        </w:rPr>
        <w:t>Strateginio planavimo ir rodiklių informacinės sistemos „STRAPIS“ funkcionalumo</w:t>
      </w:r>
      <w:r w:rsidR="00D24183">
        <w:rPr>
          <w:rFonts w:ascii="Times New Roman" w:hAnsi="Times New Roman"/>
          <w:sz w:val="24"/>
          <w:szCs w:val="24"/>
        </w:rPr>
        <w:t xml:space="preserve"> </w:t>
      </w:r>
      <w:r w:rsidR="00C9270C" w:rsidRPr="008C5F4D">
        <w:rPr>
          <w:rFonts w:ascii="Times New Roman" w:hAnsi="Times New Roman"/>
          <w:sz w:val="24"/>
          <w:szCs w:val="24"/>
        </w:rPr>
        <w:t>plėtimo paslaugų</w:t>
      </w:r>
      <w:bookmarkEnd w:id="1"/>
      <w:r w:rsidR="00C9270C" w:rsidRPr="008C5F4D">
        <w:rPr>
          <w:rFonts w:ascii="Times New Roman" w:hAnsi="Times New Roman"/>
          <w:sz w:val="24"/>
          <w:szCs w:val="24"/>
        </w:rPr>
        <w:t xml:space="preserve"> (toliau – paslaugos)</w:t>
      </w:r>
      <w:r w:rsidR="000057A9" w:rsidRPr="008C5F4D">
        <w:rPr>
          <w:rFonts w:ascii="Times New Roman" w:hAnsi="Times New Roman"/>
          <w:sz w:val="24"/>
          <w:szCs w:val="24"/>
        </w:rPr>
        <w:t xml:space="preserve"> pagal Sutartyje ir jos pr</w:t>
      </w:r>
      <w:r w:rsidR="004412DF">
        <w:rPr>
          <w:rFonts w:ascii="Times New Roman" w:hAnsi="Times New Roman"/>
          <w:sz w:val="24"/>
          <w:szCs w:val="24"/>
        </w:rPr>
        <w:t>ieduose nustatytus reikalavimus</w:t>
      </w:r>
      <w:r w:rsidR="000057A9" w:rsidRPr="008C5F4D">
        <w:rPr>
          <w:rFonts w:ascii="Times New Roman" w:hAnsi="Times New Roman"/>
          <w:sz w:val="24"/>
          <w:szCs w:val="24"/>
        </w:rPr>
        <w:t xml:space="preserve"> pirkimas</w:t>
      </w:r>
      <w:r w:rsidR="00A21C32" w:rsidRPr="008C5F4D">
        <w:rPr>
          <w:rFonts w:ascii="Times New Roman" w:hAnsi="Times New Roman"/>
          <w:sz w:val="24"/>
          <w:szCs w:val="24"/>
        </w:rPr>
        <w:t>.</w:t>
      </w:r>
    </w:p>
    <w:p w:rsidR="00B363D7" w:rsidRPr="007A43DE" w:rsidRDefault="00B363D7" w:rsidP="001431E6">
      <w:pPr>
        <w:spacing w:after="0"/>
        <w:ind w:firstLine="1134"/>
        <w:jc w:val="both"/>
        <w:rPr>
          <w:rFonts w:ascii="Times New Roman" w:hAnsi="Times New Roman"/>
          <w:sz w:val="20"/>
          <w:szCs w:val="24"/>
        </w:rPr>
      </w:pPr>
    </w:p>
    <w:p w:rsidR="00626570" w:rsidRPr="008C5F4D" w:rsidRDefault="00626570" w:rsidP="001431E6">
      <w:pPr>
        <w:tabs>
          <w:tab w:val="left" w:pos="6804"/>
        </w:tabs>
        <w:spacing w:after="0"/>
        <w:jc w:val="center"/>
        <w:outlineLvl w:val="3"/>
        <w:rPr>
          <w:rFonts w:ascii="Times New Roman" w:eastAsia="Times New Roman" w:hAnsi="Times New Roman"/>
          <w:b/>
          <w:sz w:val="24"/>
          <w:szCs w:val="24"/>
        </w:rPr>
      </w:pPr>
      <w:r w:rsidRPr="008C5F4D">
        <w:rPr>
          <w:rFonts w:ascii="Times New Roman" w:eastAsia="Times New Roman" w:hAnsi="Times New Roman"/>
          <w:b/>
          <w:sz w:val="24"/>
          <w:szCs w:val="24"/>
        </w:rPr>
        <w:t xml:space="preserve">II SKYRIUS </w:t>
      </w:r>
    </w:p>
    <w:p w:rsidR="00626570" w:rsidRPr="008C5F4D" w:rsidRDefault="00626570" w:rsidP="001431E6">
      <w:pPr>
        <w:spacing w:after="0"/>
        <w:jc w:val="center"/>
        <w:rPr>
          <w:rFonts w:ascii="Times New Roman" w:eastAsia="Times New Roman" w:hAnsi="Times New Roman"/>
          <w:sz w:val="24"/>
          <w:szCs w:val="24"/>
        </w:rPr>
      </w:pPr>
      <w:r w:rsidRPr="008C5F4D">
        <w:rPr>
          <w:rFonts w:ascii="Times New Roman" w:eastAsia="Times New Roman" w:hAnsi="Times New Roman"/>
          <w:b/>
          <w:sz w:val="24"/>
          <w:szCs w:val="24"/>
        </w:rPr>
        <w:t>SUTARTIES SĄVOKOS IR APIBRĖŽIMAI</w:t>
      </w:r>
    </w:p>
    <w:p w:rsidR="00626570" w:rsidRPr="007A43DE" w:rsidRDefault="00626570" w:rsidP="001431E6">
      <w:pPr>
        <w:spacing w:after="0"/>
        <w:jc w:val="both"/>
        <w:rPr>
          <w:rFonts w:ascii="Times New Roman" w:eastAsia="Times New Roman" w:hAnsi="Times New Roman"/>
          <w:sz w:val="10"/>
          <w:szCs w:val="24"/>
        </w:rPr>
      </w:pPr>
    </w:p>
    <w:p w:rsidR="00626570"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626570" w:rsidRPr="008C5F4D">
        <w:rPr>
          <w:rFonts w:ascii="Times New Roman" w:eastAsia="Times New Roman" w:hAnsi="Times New Roman"/>
          <w:sz w:val="24"/>
          <w:szCs w:val="24"/>
          <w:lang w:eastAsia="lt-LT"/>
        </w:rPr>
        <w:t>. Sutartyje vartojamos sąvokos ir apibrėžimai:</w:t>
      </w:r>
    </w:p>
    <w:p w:rsidR="009E5B94" w:rsidRPr="008C5F4D" w:rsidRDefault="009E5B94"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2.1. </w:t>
      </w:r>
      <w:r w:rsidRPr="00BA1B2D">
        <w:rPr>
          <w:rFonts w:ascii="Times New Roman" w:eastAsia="Times New Roman" w:hAnsi="Times New Roman"/>
          <w:b/>
          <w:sz w:val="24"/>
          <w:szCs w:val="24"/>
          <w:lang w:eastAsia="lt-LT"/>
        </w:rPr>
        <w:t xml:space="preserve">Garantinė Sistemos </w:t>
      </w:r>
      <w:r w:rsidR="000219EA" w:rsidRPr="00BA1B2D">
        <w:rPr>
          <w:rFonts w:ascii="Times New Roman" w:eastAsia="Times New Roman" w:hAnsi="Times New Roman"/>
          <w:b/>
          <w:sz w:val="24"/>
          <w:szCs w:val="24"/>
          <w:lang w:eastAsia="lt-LT"/>
        </w:rPr>
        <w:t>plėtinio</w:t>
      </w:r>
      <w:r w:rsidRPr="00BA1B2D">
        <w:rPr>
          <w:rFonts w:ascii="Times New Roman" w:eastAsia="Times New Roman" w:hAnsi="Times New Roman"/>
          <w:b/>
          <w:sz w:val="24"/>
          <w:szCs w:val="24"/>
          <w:lang w:eastAsia="lt-LT"/>
        </w:rPr>
        <w:t xml:space="preserve"> priežiūra</w:t>
      </w:r>
      <w:r w:rsidRPr="009E5B94">
        <w:rPr>
          <w:rFonts w:ascii="Times New Roman" w:eastAsia="Times New Roman" w:hAnsi="Times New Roman"/>
          <w:sz w:val="24"/>
          <w:szCs w:val="24"/>
          <w:lang w:eastAsia="lt-LT"/>
        </w:rPr>
        <w:t xml:space="preserve"> – nemokamas </w:t>
      </w:r>
      <w:r w:rsidR="000219EA">
        <w:rPr>
          <w:rFonts w:ascii="Times New Roman" w:eastAsia="Times New Roman" w:hAnsi="Times New Roman"/>
          <w:sz w:val="24"/>
          <w:szCs w:val="24"/>
          <w:lang w:eastAsia="lt-LT"/>
        </w:rPr>
        <w:t>Sistemos plėtinio</w:t>
      </w:r>
      <w:r w:rsidRPr="009E5B94">
        <w:rPr>
          <w:rFonts w:ascii="Times New Roman" w:eastAsia="Times New Roman" w:hAnsi="Times New Roman"/>
          <w:sz w:val="24"/>
          <w:szCs w:val="24"/>
          <w:lang w:eastAsia="lt-LT"/>
        </w:rPr>
        <w:t xml:space="preserve"> </w:t>
      </w:r>
      <w:r w:rsidR="000219EA">
        <w:rPr>
          <w:rFonts w:ascii="Times New Roman" w:eastAsia="Times New Roman" w:hAnsi="Times New Roman"/>
          <w:sz w:val="24"/>
          <w:szCs w:val="24"/>
          <w:lang w:eastAsia="lt-LT"/>
        </w:rPr>
        <w:t>K</w:t>
      </w:r>
      <w:r w:rsidRPr="009E5B94">
        <w:rPr>
          <w:rFonts w:ascii="Times New Roman" w:eastAsia="Times New Roman" w:hAnsi="Times New Roman"/>
          <w:sz w:val="24"/>
          <w:szCs w:val="24"/>
          <w:lang w:eastAsia="lt-LT"/>
        </w:rPr>
        <w:t>laidų</w:t>
      </w:r>
      <w:r w:rsidR="000219EA">
        <w:rPr>
          <w:rFonts w:ascii="Times New Roman" w:eastAsia="Times New Roman" w:hAnsi="Times New Roman"/>
          <w:sz w:val="24"/>
          <w:szCs w:val="24"/>
          <w:lang w:eastAsia="lt-LT"/>
        </w:rPr>
        <w:t xml:space="preserve"> ir Kritinių klaidų</w:t>
      </w:r>
      <w:r w:rsidRPr="009E5B94">
        <w:rPr>
          <w:rFonts w:ascii="Times New Roman" w:eastAsia="Times New Roman" w:hAnsi="Times New Roman"/>
          <w:sz w:val="24"/>
          <w:szCs w:val="24"/>
          <w:lang w:eastAsia="lt-LT"/>
        </w:rPr>
        <w:t xml:space="preserve"> taisymas.</w:t>
      </w:r>
    </w:p>
    <w:p w:rsidR="00C9270C" w:rsidRPr="008C5F4D"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BA1B2D">
        <w:rPr>
          <w:rFonts w:ascii="Times New Roman" w:eastAsia="Times New Roman" w:hAnsi="Times New Roman"/>
          <w:sz w:val="24"/>
          <w:szCs w:val="24"/>
          <w:lang w:eastAsia="lt-LT"/>
        </w:rPr>
        <w:t>2</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Klaida</w:t>
      </w:r>
      <w:r w:rsidRPr="008C5F4D">
        <w:rPr>
          <w:rFonts w:ascii="Times New Roman" w:eastAsia="Times New Roman" w:hAnsi="Times New Roman"/>
          <w:sz w:val="24"/>
          <w:szCs w:val="24"/>
          <w:lang w:eastAsia="lt-LT"/>
        </w:rPr>
        <w:t xml:space="preserve"> – Sistemos plėtinio funkcionalumo sutrikimas,</w:t>
      </w:r>
      <w:r w:rsidR="00AC4041" w:rsidRPr="008C5F4D">
        <w:rPr>
          <w:rFonts w:ascii="Times New Roman" w:eastAsia="Times New Roman" w:hAnsi="Times New Roman"/>
          <w:sz w:val="24"/>
          <w:szCs w:val="24"/>
          <w:lang w:eastAsia="lt-LT"/>
        </w:rPr>
        <w:t xml:space="preserve"> </w:t>
      </w:r>
      <w:r w:rsidR="001762C0" w:rsidRPr="008C5F4D">
        <w:rPr>
          <w:rFonts w:ascii="Times New Roman" w:eastAsia="Times New Roman" w:hAnsi="Times New Roman"/>
          <w:sz w:val="24"/>
          <w:szCs w:val="24"/>
          <w:lang w:eastAsia="lt-LT"/>
        </w:rPr>
        <w:t xml:space="preserve">neturintis įtakos visos Sistemos (Sistemos plėtinio) veikimui, </w:t>
      </w:r>
      <w:r w:rsidR="00AC4041" w:rsidRPr="008C5F4D">
        <w:rPr>
          <w:rFonts w:ascii="Times New Roman" w:eastAsia="Times New Roman" w:hAnsi="Times New Roman"/>
          <w:sz w:val="24"/>
          <w:szCs w:val="24"/>
          <w:lang w:eastAsia="lt-LT"/>
        </w:rPr>
        <w:t>įvykęs teikiant</w:t>
      </w:r>
      <w:r w:rsidR="00656987">
        <w:rPr>
          <w:rFonts w:ascii="Times New Roman" w:eastAsia="Times New Roman" w:hAnsi="Times New Roman"/>
          <w:sz w:val="24"/>
          <w:szCs w:val="24"/>
          <w:lang w:eastAsia="lt-LT"/>
        </w:rPr>
        <w:t xml:space="preserve"> </w:t>
      </w:r>
      <w:r w:rsidR="00656987" w:rsidRPr="00517643">
        <w:rPr>
          <w:rFonts w:ascii="Times New Roman" w:eastAsia="Times New Roman" w:hAnsi="Times New Roman"/>
          <w:sz w:val="24"/>
          <w:szCs w:val="24"/>
          <w:lang w:eastAsia="lt-LT"/>
        </w:rPr>
        <w:t>ar suteikus</w:t>
      </w:r>
      <w:r w:rsidR="00AC4041" w:rsidRPr="008C5F4D">
        <w:rPr>
          <w:rFonts w:ascii="Times New Roman" w:eastAsia="Times New Roman" w:hAnsi="Times New Roman"/>
          <w:sz w:val="24"/>
          <w:szCs w:val="24"/>
          <w:lang w:eastAsia="lt-LT"/>
        </w:rPr>
        <w:t xml:space="preserve"> Sistemos funkcionalumo plėtimo ir Sistemos papildomo </w:t>
      </w:r>
      <w:r w:rsidR="001762C0" w:rsidRPr="008C5F4D">
        <w:rPr>
          <w:rFonts w:ascii="Times New Roman" w:eastAsia="Times New Roman" w:hAnsi="Times New Roman"/>
          <w:sz w:val="24"/>
          <w:szCs w:val="24"/>
          <w:lang w:eastAsia="lt-LT"/>
        </w:rPr>
        <w:t>funkcionalumo plėtimo paslaugas.</w:t>
      </w:r>
      <w:r w:rsidRPr="008C5F4D">
        <w:rPr>
          <w:rFonts w:ascii="Times New Roman" w:eastAsia="Times New Roman" w:hAnsi="Times New Roman"/>
          <w:sz w:val="24"/>
          <w:szCs w:val="24"/>
          <w:lang w:eastAsia="lt-LT"/>
        </w:rPr>
        <w:t xml:space="preserve"> </w:t>
      </w:r>
    </w:p>
    <w:p w:rsidR="00C9270C" w:rsidRPr="008C5F4D"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BA1B2D">
        <w:rPr>
          <w:rFonts w:ascii="Times New Roman" w:eastAsia="Times New Roman" w:hAnsi="Times New Roman"/>
          <w:sz w:val="24"/>
          <w:szCs w:val="24"/>
          <w:lang w:eastAsia="lt-LT"/>
        </w:rPr>
        <w:t>3</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Kritinė klaida</w:t>
      </w:r>
      <w:r w:rsidRPr="008C5F4D">
        <w:rPr>
          <w:rFonts w:ascii="Times New Roman" w:eastAsia="Times New Roman" w:hAnsi="Times New Roman"/>
          <w:sz w:val="24"/>
          <w:szCs w:val="24"/>
          <w:lang w:eastAsia="lt-LT"/>
        </w:rPr>
        <w:t xml:space="preserve"> –</w:t>
      </w:r>
      <w:r w:rsidR="00BA1B2D">
        <w:rPr>
          <w:rFonts w:ascii="Times New Roman" w:eastAsia="Times New Roman" w:hAnsi="Times New Roman"/>
          <w:sz w:val="24"/>
          <w:szCs w:val="24"/>
          <w:lang w:eastAsia="lt-LT"/>
        </w:rPr>
        <w:t xml:space="preserve"> </w:t>
      </w:r>
      <w:r w:rsidRPr="008C5F4D">
        <w:rPr>
          <w:rFonts w:ascii="Times New Roman" w:eastAsia="Times New Roman" w:hAnsi="Times New Roman"/>
          <w:sz w:val="24"/>
          <w:szCs w:val="24"/>
          <w:lang w:eastAsia="lt-LT"/>
        </w:rPr>
        <w:t>Sistemos plėtinio</w:t>
      </w:r>
      <w:r w:rsidR="00BA1B2D">
        <w:rPr>
          <w:rFonts w:ascii="Times New Roman" w:eastAsia="Times New Roman" w:hAnsi="Times New Roman"/>
          <w:sz w:val="24"/>
          <w:szCs w:val="24"/>
          <w:lang w:eastAsia="lt-LT"/>
        </w:rPr>
        <w:t xml:space="preserve"> </w:t>
      </w:r>
      <w:r w:rsidRPr="008C5F4D">
        <w:rPr>
          <w:rFonts w:ascii="Times New Roman" w:eastAsia="Times New Roman" w:hAnsi="Times New Roman"/>
          <w:sz w:val="24"/>
          <w:szCs w:val="24"/>
          <w:lang w:eastAsia="lt-LT"/>
        </w:rPr>
        <w:t xml:space="preserve">funkcionalumo sutrikimas, </w:t>
      </w:r>
      <w:r w:rsidR="001762C0" w:rsidRPr="008C5F4D">
        <w:rPr>
          <w:rFonts w:ascii="Times New Roman" w:eastAsia="Times New Roman" w:hAnsi="Times New Roman"/>
          <w:sz w:val="24"/>
          <w:szCs w:val="24"/>
          <w:lang w:eastAsia="lt-LT"/>
        </w:rPr>
        <w:t xml:space="preserve">dėl kurio visa Sistema (Sistemos plėtinys) negali veikti ir kuris įvyko teikiant </w:t>
      </w:r>
      <w:r w:rsidR="00656987">
        <w:rPr>
          <w:rFonts w:ascii="Times New Roman" w:eastAsia="Times New Roman" w:hAnsi="Times New Roman"/>
          <w:sz w:val="24"/>
          <w:szCs w:val="24"/>
          <w:lang w:eastAsia="lt-LT"/>
        </w:rPr>
        <w:t xml:space="preserve">ar suteikus </w:t>
      </w:r>
      <w:r w:rsidR="001762C0" w:rsidRPr="008C5F4D">
        <w:rPr>
          <w:rFonts w:ascii="Times New Roman" w:eastAsia="Times New Roman" w:hAnsi="Times New Roman"/>
          <w:sz w:val="24"/>
          <w:szCs w:val="24"/>
          <w:lang w:eastAsia="lt-LT"/>
        </w:rPr>
        <w:t>Sistemos funkcionalumo plėtimo ir Sistemos papildomo funkcionalumo plėtimo paslaugas.</w:t>
      </w:r>
    </w:p>
    <w:p w:rsidR="00C9270C" w:rsidRPr="008C5F4D"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BA1B2D">
        <w:rPr>
          <w:rFonts w:ascii="Times New Roman" w:eastAsia="Times New Roman" w:hAnsi="Times New Roman"/>
          <w:sz w:val="24"/>
          <w:szCs w:val="24"/>
          <w:lang w:eastAsia="lt-LT"/>
        </w:rPr>
        <w:t>4</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Sistemos dokumentacija</w:t>
      </w:r>
      <w:r w:rsidRPr="008C5F4D">
        <w:rPr>
          <w:rFonts w:ascii="Times New Roman" w:eastAsia="Times New Roman" w:hAnsi="Times New Roman"/>
          <w:sz w:val="24"/>
          <w:szCs w:val="24"/>
          <w:lang w:eastAsia="lt-LT"/>
        </w:rPr>
        <w:t xml:space="preserve"> – Sistemos naudotojo žinynas, kuriame nurodytas informacijos apdorojimo sistemos funkcionalumas, galimybės, ribojimai, struktūra, veikimas.</w:t>
      </w:r>
    </w:p>
    <w:p w:rsidR="00C9270C" w:rsidRPr="008C5F4D"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BA1B2D">
        <w:rPr>
          <w:rFonts w:ascii="Times New Roman" w:eastAsia="Times New Roman" w:hAnsi="Times New Roman"/>
          <w:sz w:val="24"/>
          <w:szCs w:val="24"/>
          <w:lang w:eastAsia="lt-LT"/>
        </w:rPr>
        <w:t>5</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Sistemos funkcionalumo plėtimas</w:t>
      </w:r>
      <w:r w:rsidRPr="008C5F4D">
        <w:rPr>
          <w:rFonts w:ascii="Times New Roman" w:eastAsia="Times New Roman" w:hAnsi="Times New Roman"/>
          <w:sz w:val="24"/>
          <w:szCs w:val="24"/>
          <w:lang w:eastAsia="lt-LT"/>
        </w:rPr>
        <w:t xml:space="preserve"> – tai Sistemos papildomų </w:t>
      </w:r>
      <w:r w:rsidRPr="004412DF">
        <w:rPr>
          <w:rFonts w:ascii="Times New Roman" w:eastAsia="Times New Roman" w:hAnsi="Times New Roman"/>
          <w:sz w:val="24"/>
          <w:szCs w:val="24"/>
          <w:lang w:eastAsia="lt-LT"/>
        </w:rPr>
        <w:t>funkcijų, atitinkančių Sistemos funkcionalumo plėtimo</w:t>
      </w:r>
      <w:r w:rsidR="00517643">
        <w:rPr>
          <w:rFonts w:ascii="Times New Roman" w:eastAsia="Times New Roman" w:hAnsi="Times New Roman"/>
          <w:sz w:val="24"/>
          <w:szCs w:val="24"/>
          <w:lang w:eastAsia="lt-LT"/>
        </w:rPr>
        <w:t xml:space="preserve"> paslaugų</w:t>
      </w:r>
      <w:r w:rsidRPr="004412DF">
        <w:rPr>
          <w:rFonts w:ascii="Times New Roman" w:eastAsia="Times New Roman" w:hAnsi="Times New Roman"/>
          <w:sz w:val="24"/>
          <w:szCs w:val="24"/>
          <w:lang w:eastAsia="lt-LT"/>
        </w:rPr>
        <w:t xml:space="preserve"> techninę</w:t>
      </w:r>
      <w:r w:rsidR="00D24183">
        <w:rPr>
          <w:rFonts w:ascii="Times New Roman" w:eastAsia="Times New Roman" w:hAnsi="Times New Roman"/>
          <w:sz w:val="24"/>
          <w:szCs w:val="24"/>
          <w:lang w:eastAsia="lt-LT"/>
        </w:rPr>
        <w:t xml:space="preserve"> ir funkcinę</w:t>
      </w:r>
      <w:r w:rsidRPr="004412DF">
        <w:rPr>
          <w:rFonts w:ascii="Times New Roman" w:eastAsia="Times New Roman" w:hAnsi="Times New Roman"/>
          <w:sz w:val="24"/>
          <w:szCs w:val="24"/>
          <w:lang w:eastAsia="lt-LT"/>
        </w:rPr>
        <w:t xml:space="preserve"> specifikaciją, pateiktą Sutarties </w:t>
      </w:r>
      <w:r w:rsidR="00276373" w:rsidRPr="00112EE9">
        <w:rPr>
          <w:rFonts w:ascii="Times New Roman" w:eastAsia="Times New Roman" w:hAnsi="Times New Roman"/>
          <w:sz w:val="24"/>
          <w:szCs w:val="24"/>
          <w:lang w:eastAsia="lt-LT"/>
        </w:rPr>
        <w:t>2</w:t>
      </w:r>
      <w:r w:rsidRPr="00112EE9">
        <w:rPr>
          <w:rFonts w:ascii="Times New Roman" w:eastAsia="Times New Roman" w:hAnsi="Times New Roman"/>
          <w:sz w:val="24"/>
          <w:szCs w:val="24"/>
          <w:lang w:eastAsia="lt-LT"/>
        </w:rPr>
        <w:t xml:space="preserve"> priede, sukūrimo paslaugų teikimas.</w:t>
      </w:r>
    </w:p>
    <w:p w:rsidR="00C9270C" w:rsidRPr="008C5F4D"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BA1B2D">
        <w:rPr>
          <w:rFonts w:ascii="Times New Roman" w:eastAsia="Times New Roman" w:hAnsi="Times New Roman"/>
          <w:sz w:val="24"/>
          <w:szCs w:val="24"/>
          <w:lang w:eastAsia="lt-LT"/>
        </w:rPr>
        <w:t>6</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Sistemos papildomo funkcionalumo plėtimas</w:t>
      </w:r>
      <w:r w:rsidRPr="008C5F4D">
        <w:rPr>
          <w:rFonts w:ascii="Times New Roman" w:eastAsia="Times New Roman" w:hAnsi="Times New Roman"/>
          <w:sz w:val="24"/>
          <w:szCs w:val="24"/>
          <w:lang w:eastAsia="lt-LT"/>
        </w:rPr>
        <w:t xml:space="preserve"> – tai Sistemos programavimo paslaugų teikimas, </w:t>
      </w:r>
      <w:r w:rsidRPr="00517643">
        <w:rPr>
          <w:rFonts w:ascii="Times New Roman" w:eastAsia="Times New Roman" w:hAnsi="Times New Roman"/>
          <w:sz w:val="24"/>
          <w:szCs w:val="24"/>
          <w:lang w:eastAsia="lt-LT"/>
        </w:rPr>
        <w:t xml:space="preserve">maksimali </w:t>
      </w:r>
      <w:r w:rsidR="000057A9" w:rsidRPr="00517643">
        <w:rPr>
          <w:rFonts w:ascii="Times New Roman" w:eastAsia="Times New Roman" w:hAnsi="Times New Roman"/>
          <w:sz w:val="24"/>
          <w:szCs w:val="24"/>
          <w:lang w:eastAsia="lt-LT"/>
        </w:rPr>
        <w:t xml:space="preserve">paslaugų </w:t>
      </w:r>
      <w:r w:rsidRPr="00517643">
        <w:rPr>
          <w:rFonts w:ascii="Times New Roman" w:eastAsia="Times New Roman" w:hAnsi="Times New Roman"/>
          <w:sz w:val="24"/>
          <w:szCs w:val="24"/>
          <w:lang w:eastAsia="lt-LT"/>
        </w:rPr>
        <w:t xml:space="preserve">apimtis – </w:t>
      </w:r>
      <w:r w:rsidR="00517643" w:rsidRPr="00517643">
        <w:rPr>
          <w:rFonts w:ascii="Times New Roman" w:eastAsia="Times New Roman" w:hAnsi="Times New Roman"/>
          <w:sz w:val="24"/>
          <w:szCs w:val="24"/>
          <w:lang w:eastAsia="lt-LT"/>
        </w:rPr>
        <w:t xml:space="preserve">25 </w:t>
      </w:r>
      <w:r w:rsidRPr="00517643">
        <w:rPr>
          <w:rFonts w:ascii="Times New Roman" w:eastAsia="Times New Roman" w:hAnsi="Times New Roman"/>
          <w:sz w:val="24"/>
          <w:szCs w:val="24"/>
          <w:lang w:eastAsia="lt-LT"/>
        </w:rPr>
        <w:t>val.</w:t>
      </w:r>
    </w:p>
    <w:p w:rsidR="00C9270C" w:rsidRPr="008C5F4D"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t>2.</w:t>
      </w:r>
      <w:r w:rsidR="00BA1B2D">
        <w:rPr>
          <w:rFonts w:ascii="Times New Roman" w:eastAsia="Times New Roman" w:hAnsi="Times New Roman"/>
          <w:sz w:val="24"/>
          <w:szCs w:val="24"/>
          <w:lang w:eastAsia="lt-LT"/>
        </w:rPr>
        <w:t>7</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Sistemos plėtinys</w:t>
      </w:r>
      <w:r w:rsidRPr="008C5F4D">
        <w:rPr>
          <w:rFonts w:ascii="Times New Roman" w:eastAsia="Times New Roman" w:hAnsi="Times New Roman"/>
          <w:sz w:val="24"/>
          <w:szCs w:val="24"/>
          <w:lang w:eastAsia="lt-LT"/>
        </w:rPr>
        <w:t xml:space="preserve"> – tai Sistemos funkcionalumo plėtimo</w:t>
      </w:r>
      <w:r w:rsidR="00BE0352" w:rsidRPr="008C5F4D">
        <w:rPr>
          <w:rFonts w:ascii="Times New Roman" w:eastAsia="Times New Roman" w:hAnsi="Times New Roman"/>
          <w:sz w:val="24"/>
          <w:szCs w:val="24"/>
          <w:lang w:eastAsia="lt-LT"/>
        </w:rPr>
        <w:t xml:space="preserve"> ir</w:t>
      </w:r>
      <w:r w:rsidRPr="008C5F4D">
        <w:rPr>
          <w:rFonts w:ascii="Times New Roman" w:eastAsia="Times New Roman" w:hAnsi="Times New Roman"/>
          <w:sz w:val="24"/>
          <w:szCs w:val="24"/>
          <w:lang w:eastAsia="lt-LT"/>
        </w:rPr>
        <w:t xml:space="preserve"> Sistemos papildomo funkcionalumo plėtimo pagrindu atlikti Sistemos funkcionalumo plėtimo darbai ir modifikacijos.</w:t>
      </w:r>
    </w:p>
    <w:p w:rsidR="00C9270C" w:rsidRDefault="00C9270C" w:rsidP="001431E6">
      <w:pPr>
        <w:tabs>
          <w:tab w:val="left" w:pos="9360"/>
        </w:tabs>
        <w:autoSpaceDE w:val="0"/>
        <w:autoSpaceDN w:val="0"/>
        <w:adjustRightInd w:val="0"/>
        <w:spacing w:after="0"/>
        <w:ind w:right="278" w:firstLine="851"/>
        <w:jc w:val="both"/>
        <w:rPr>
          <w:rFonts w:ascii="Times New Roman" w:eastAsia="Times New Roman" w:hAnsi="Times New Roman"/>
          <w:sz w:val="24"/>
          <w:szCs w:val="24"/>
          <w:lang w:eastAsia="lt-LT"/>
        </w:rPr>
      </w:pPr>
      <w:r w:rsidRPr="008C5F4D">
        <w:rPr>
          <w:rFonts w:ascii="Times New Roman" w:eastAsia="Times New Roman" w:hAnsi="Times New Roman"/>
          <w:sz w:val="24"/>
          <w:szCs w:val="24"/>
          <w:lang w:eastAsia="lt-LT"/>
        </w:rPr>
        <w:lastRenderedPageBreak/>
        <w:t>2.</w:t>
      </w:r>
      <w:r w:rsidR="00BA1B2D">
        <w:rPr>
          <w:rFonts w:ascii="Times New Roman" w:eastAsia="Times New Roman" w:hAnsi="Times New Roman"/>
          <w:sz w:val="24"/>
          <w:szCs w:val="24"/>
          <w:lang w:eastAsia="lt-LT"/>
        </w:rPr>
        <w:t>8</w:t>
      </w:r>
      <w:r w:rsidRPr="008C5F4D">
        <w:rPr>
          <w:rFonts w:ascii="Times New Roman" w:eastAsia="Times New Roman" w:hAnsi="Times New Roman"/>
          <w:sz w:val="24"/>
          <w:szCs w:val="24"/>
          <w:lang w:eastAsia="lt-LT"/>
        </w:rPr>
        <w:t xml:space="preserve">. </w:t>
      </w:r>
      <w:r w:rsidRPr="008C5F4D">
        <w:rPr>
          <w:rFonts w:ascii="Times New Roman" w:eastAsia="Times New Roman" w:hAnsi="Times New Roman"/>
          <w:b/>
          <w:sz w:val="24"/>
          <w:szCs w:val="24"/>
          <w:lang w:eastAsia="lt-LT"/>
        </w:rPr>
        <w:t>Užsakymas</w:t>
      </w:r>
      <w:r w:rsidRPr="008C5F4D">
        <w:rPr>
          <w:rFonts w:ascii="Times New Roman" w:eastAsia="Times New Roman" w:hAnsi="Times New Roman"/>
          <w:sz w:val="24"/>
          <w:szCs w:val="24"/>
          <w:lang w:eastAsia="lt-LT"/>
        </w:rPr>
        <w:t xml:space="preserve"> – </w:t>
      </w:r>
      <w:r w:rsidR="006078A8">
        <w:rPr>
          <w:rFonts w:ascii="Times New Roman" w:eastAsia="Times New Roman" w:hAnsi="Times New Roman"/>
          <w:sz w:val="24"/>
          <w:szCs w:val="24"/>
          <w:lang w:eastAsia="lt-LT"/>
        </w:rPr>
        <w:t>Paslaugų gavėjo teikiamas Paslaugų teikėjui Sistemos papildomo funkcionalumo plėtimo poreikis,</w:t>
      </w:r>
      <w:r w:rsidRPr="008C5F4D">
        <w:rPr>
          <w:rFonts w:ascii="Times New Roman" w:eastAsia="Times New Roman" w:hAnsi="Times New Roman"/>
          <w:sz w:val="24"/>
          <w:szCs w:val="24"/>
          <w:lang w:eastAsia="lt-LT"/>
        </w:rPr>
        <w:t xml:space="preserve"> kuri</w:t>
      </w:r>
      <w:r w:rsidR="00874E90">
        <w:rPr>
          <w:rFonts w:ascii="Times New Roman" w:eastAsia="Times New Roman" w:hAnsi="Times New Roman"/>
          <w:sz w:val="24"/>
          <w:szCs w:val="24"/>
          <w:lang w:eastAsia="lt-LT"/>
        </w:rPr>
        <w:t>s</w:t>
      </w:r>
      <w:r w:rsidRPr="008C5F4D">
        <w:rPr>
          <w:rFonts w:ascii="Times New Roman" w:eastAsia="Times New Roman" w:hAnsi="Times New Roman"/>
          <w:sz w:val="24"/>
          <w:szCs w:val="24"/>
          <w:lang w:eastAsia="lt-LT"/>
        </w:rPr>
        <w:t xml:space="preserve"> vykdoma</w:t>
      </w:r>
      <w:r w:rsidR="00874E90">
        <w:rPr>
          <w:rFonts w:ascii="Times New Roman" w:eastAsia="Times New Roman" w:hAnsi="Times New Roman"/>
          <w:sz w:val="24"/>
          <w:szCs w:val="24"/>
          <w:lang w:eastAsia="lt-LT"/>
        </w:rPr>
        <w:t>s</w:t>
      </w:r>
      <w:r w:rsidRPr="008C5F4D">
        <w:rPr>
          <w:rFonts w:ascii="Times New Roman" w:eastAsia="Times New Roman" w:hAnsi="Times New Roman"/>
          <w:sz w:val="24"/>
          <w:szCs w:val="24"/>
          <w:lang w:eastAsia="lt-LT"/>
        </w:rPr>
        <w:t xml:space="preserve"> Sutartyje aptartomis sąlygomis.</w:t>
      </w:r>
    </w:p>
    <w:p w:rsidR="009872A8" w:rsidRPr="007A43DE" w:rsidRDefault="009872A8" w:rsidP="001431E6">
      <w:pPr>
        <w:spacing w:after="0"/>
        <w:ind w:firstLine="1134"/>
        <w:jc w:val="both"/>
        <w:rPr>
          <w:rFonts w:ascii="Times New Roman" w:eastAsia="Times New Roman" w:hAnsi="Times New Roman"/>
          <w:sz w:val="8"/>
          <w:szCs w:val="24"/>
        </w:rPr>
      </w:pPr>
    </w:p>
    <w:p w:rsidR="008763D3" w:rsidRPr="008C5F4D" w:rsidRDefault="008763D3" w:rsidP="001431E6">
      <w:pPr>
        <w:spacing w:after="0"/>
        <w:jc w:val="center"/>
        <w:rPr>
          <w:rFonts w:ascii="Times New Roman" w:hAnsi="Times New Roman"/>
          <w:b/>
          <w:sz w:val="24"/>
          <w:szCs w:val="24"/>
        </w:rPr>
      </w:pPr>
      <w:r w:rsidRPr="008C5F4D">
        <w:rPr>
          <w:rFonts w:ascii="Times New Roman" w:hAnsi="Times New Roman"/>
          <w:b/>
          <w:sz w:val="24"/>
          <w:szCs w:val="24"/>
        </w:rPr>
        <w:t>II</w:t>
      </w:r>
      <w:r w:rsidR="00626570" w:rsidRPr="008C5F4D">
        <w:rPr>
          <w:rFonts w:ascii="Times New Roman" w:hAnsi="Times New Roman"/>
          <w:b/>
          <w:sz w:val="24"/>
          <w:szCs w:val="24"/>
        </w:rPr>
        <w:t>I</w:t>
      </w:r>
      <w:r w:rsidRPr="008C5F4D">
        <w:rPr>
          <w:rFonts w:ascii="Times New Roman" w:hAnsi="Times New Roman"/>
          <w:b/>
          <w:sz w:val="24"/>
          <w:szCs w:val="24"/>
        </w:rPr>
        <w:t xml:space="preserve"> SKYRIUS</w:t>
      </w:r>
    </w:p>
    <w:p w:rsidR="008763D3" w:rsidRPr="008C5F4D" w:rsidRDefault="0095464B" w:rsidP="001431E6">
      <w:pPr>
        <w:spacing w:after="0"/>
        <w:jc w:val="center"/>
        <w:rPr>
          <w:rFonts w:ascii="Times New Roman" w:hAnsi="Times New Roman"/>
          <w:b/>
          <w:sz w:val="24"/>
          <w:szCs w:val="24"/>
        </w:rPr>
      </w:pPr>
      <w:r w:rsidRPr="008C5F4D">
        <w:rPr>
          <w:rFonts w:ascii="Times New Roman" w:hAnsi="Times New Roman"/>
          <w:b/>
          <w:sz w:val="24"/>
          <w:szCs w:val="24"/>
        </w:rPr>
        <w:t>PASLAUGŲ KAINA IR MOKĖJIMO TVARKA</w:t>
      </w:r>
    </w:p>
    <w:p w:rsidR="008763D3" w:rsidRPr="007A43DE" w:rsidRDefault="008763D3" w:rsidP="001431E6">
      <w:pPr>
        <w:spacing w:after="0"/>
        <w:ind w:firstLine="1134"/>
        <w:jc w:val="both"/>
        <w:rPr>
          <w:rFonts w:ascii="Times New Roman" w:hAnsi="Times New Roman"/>
          <w:sz w:val="12"/>
          <w:szCs w:val="24"/>
        </w:rPr>
      </w:pPr>
    </w:p>
    <w:p w:rsidR="00B02152" w:rsidRDefault="0095464B" w:rsidP="001431E6">
      <w:pPr>
        <w:spacing w:after="0"/>
        <w:ind w:firstLine="851"/>
        <w:jc w:val="both"/>
        <w:rPr>
          <w:rFonts w:ascii="Times New Roman" w:hAnsi="Times New Roman"/>
          <w:sz w:val="24"/>
          <w:szCs w:val="24"/>
        </w:rPr>
      </w:pPr>
      <w:r w:rsidRPr="008C5F4D">
        <w:rPr>
          <w:rFonts w:ascii="Times New Roman" w:hAnsi="Times New Roman"/>
          <w:sz w:val="24"/>
          <w:szCs w:val="24"/>
        </w:rPr>
        <w:t>3</w:t>
      </w:r>
      <w:r w:rsidR="008763D3" w:rsidRPr="008C5F4D">
        <w:rPr>
          <w:rFonts w:ascii="Times New Roman" w:hAnsi="Times New Roman"/>
          <w:sz w:val="24"/>
          <w:szCs w:val="24"/>
        </w:rPr>
        <w:t xml:space="preserve">. </w:t>
      </w:r>
      <w:r w:rsidR="00B02152" w:rsidRPr="00B02152">
        <w:rPr>
          <w:rFonts w:ascii="Times New Roman" w:hAnsi="Times New Roman"/>
          <w:sz w:val="24"/>
          <w:szCs w:val="24"/>
        </w:rPr>
        <w:t xml:space="preserve">Pradinės Sutarties vertė, </w:t>
      </w:r>
      <w:r w:rsidR="00B02152" w:rsidRPr="00482073">
        <w:rPr>
          <w:rFonts w:ascii="Times New Roman" w:hAnsi="Times New Roman"/>
          <w:sz w:val="24"/>
          <w:szCs w:val="24"/>
        </w:rPr>
        <w:t>lygi Paslaugų teikėjo Pasiūlymo kainai/įkainiui, apskaičiuotai sudauginus maksimalų Sutartyje nurodytų Paslaugų kiekį iš Paslaugų teikėjo Pasiūlyme nurodytos kainos/įkainio, y</w:t>
      </w:r>
      <w:r w:rsidR="00B02152" w:rsidRPr="00B02152">
        <w:rPr>
          <w:rFonts w:ascii="Times New Roman" w:hAnsi="Times New Roman"/>
          <w:sz w:val="24"/>
          <w:szCs w:val="24"/>
        </w:rPr>
        <w:t xml:space="preserve">ra </w:t>
      </w:r>
      <w:r w:rsidR="001431E6">
        <w:rPr>
          <w:rFonts w:ascii="Times New Roman" w:hAnsi="Times New Roman"/>
          <w:sz w:val="24"/>
          <w:szCs w:val="24"/>
        </w:rPr>
        <w:t>5 775,00</w:t>
      </w:r>
      <w:r w:rsidR="00B02152" w:rsidRPr="00B02152">
        <w:rPr>
          <w:rFonts w:ascii="Times New Roman" w:hAnsi="Times New Roman"/>
          <w:sz w:val="24"/>
          <w:szCs w:val="24"/>
        </w:rPr>
        <w:t xml:space="preserve"> </w:t>
      </w:r>
      <w:r w:rsidR="00B02152" w:rsidRPr="008C5F4D">
        <w:rPr>
          <w:rFonts w:ascii="Times New Roman" w:hAnsi="Times New Roman"/>
          <w:sz w:val="24"/>
          <w:szCs w:val="24"/>
        </w:rPr>
        <w:t>(</w:t>
      </w:r>
      <w:r w:rsidR="001431E6">
        <w:rPr>
          <w:rFonts w:ascii="Times New Roman" w:hAnsi="Times New Roman"/>
          <w:i/>
          <w:sz w:val="24"/>
          <w:szCs w:val="24"/>
        </w:rPr>
        <w:t>penki tūkstančiai septyni šimtai septyniasdešimt penki eur, 00 centų</w:t>
      </w:r>
      <w:r w:rsidR="00B02152" w:rsidRPr="008C5F4D">
        <w:rPr>
          <w:rFonts w:ascii="Times New Roman" w:hAnsi="Times New Roman"/>
          <w:sz w:val="24"/>
          <w:szCs w:val="24"/>
        </w:rPr>
        <w:t>)</w:t>
      </w:r>
      <w:r w:rsidR="00B02152">
        <w:rPr>
          <w:rFonts w:ascii="Times New Roman" w:hAnsi="Times New Roman"/>
          <w:sz w:val="24"/>
          <w:szCs w:val="24"/>
        </w:rPr>
        <w:t xml:space="preserve"> </w:t>
      </w:r>
      <w:r w:rsidR="00B02152" w:rsidRPr="008C5F4D">
        <w:rPr>
          <w:rFonts w:ascii="Times New Roman" w:hAnsi="Times New Roman"/>
          <w:sz w:val="24"/>
          <w:szCs w:val="24"/>
        </w:rPr>
        <w:t>Eur</w:t>
      </w:r>
      <w:r w:rsidR="00B02152">
        <w:rPr>
          <w:rFonts w:ascii="Times New Roman" w:hAnsi="Times New Roman"/>
          <w:sz w:val="24"/>
          <w:szCs w:val="24"/>
        </w:rPr>
        <w:t xml:space="preserve"> </w:t>
      </w:r>
      <w:r w:rsidR="00B02152" w:rsidRPr="00B02152">
        <w:rPr>
          <w:rFonts w:ascii="Times New Roman" w:hAnsi="Times New Roman"/>
          <w:sz w:val="24"/>
          <w:szCs w:val="24"/>
        </w:rPr>
        <w:t xml:space="preserve">be pridėtinės vertės mokesčio (toliau – PVM), </w:t>
      </w:r>
      <w:r w:rsidR="001431E6">
        <w:rPr>
          <w:rFonts w:ascii="Times New Roman" w:hAnsi="Times New Roman"/>
          <w:sz w:val="24"/>
          <w:szCs w:val="24"/>
        </w:rPr>
        <w:t xml:space="preserve">                      </w:t>
      </w:r>
      <w:r w:rsidR="00B02152">
        <w:rPr>
          <w:rFonts w:ascii="Times New Roman" w:hAnsi="Times New Roman"/>
          <w:sz w:val="24"/>
          <w:szCs w:val="24"/>
        </w:rPr>
        <w:t>(</w:t>
      </w:r>
      <w:r w:rsidR="001431E6">
        <w:rPr>
          <w:rFonts w:ascii="Times New Roman" w:hAnsi="Times New Roman"/>
          <w:sz w:val="24"/>
          <w:szCs w:val="24"/>
        </w:rPr>
        <w:t xml:space="preserve">6 987,75 </w:t>
      </w:r>
      <w:r w:rsidR="00B02152" w:rsidRPr="00B02152">
        <w:rPr>
          <w:rFonts w:ascii="Times New Roman" w:hAnsi="Times New Roman"/>
          <w:sz w:val="24"/>
          <w:szCs w:val="24"/>
        </w:rPr>
        <w:t>(</w:t>
      </w:r>
      <w:r w:rsidR="001431E6" w:rsidRPr="001431E6">
        <w:rPr>
          <w:rFonts w:ascii="Times New Roman" w:hAnsi="Times New Roman"/>
          <w:i/>
          <w:sz w:val="24"/>
          <w:szCs w:val="24"/>
        </w:rPr>
        <w:t>šeši tūkstančiai devyni šimtai aštuoniasdešimt septyni eur, 75 centai</w:t>
      </w:r>
      <w:r w:rsidR="00B02152" w:rsidRPr="00B02152">
        <w:rPr>
          <w:rFonts w:ascii="Times New Roman" w:hAnsi="Times New Roman"/>
          <w:sz w:val="24"/>
          <w:szCs w:val="24"/>
        </w:rPr>
        <w:t>) Eur  su PVM, iš jų</w:t>
      </w:r>
      <w:r w:rsidR="001431E6">
        <w:rPr>
          <w:rFonts w:ascii="Times New Roman" w:hAnsi="Times New Roman"/>
          <w:sz w:val="24"/>
          <w:szCs w:val="24"/>
        </w:rPr>
        <w:t xml:space="preserve"> 1 212,75</w:t>
      </w:r>
      <w:r w:rsidR="00B02152" w:rsidRPr="00B02152">
        <w:rPr>
          <w:rFonts w:ascii="Times New Roman" w:hAnsi="Times New Roman"/>
          <w:sz w:val="24"/>
          <w:szCs w:val="24"/>
        </w:rPr>
        <w:t>Eur PVM (jei taikomas)</w:t>
      </w:r>
      <w:r w:rsidR="00B02152">
        <w:rPr>
          <w:rFonts w:ascii="Times New Roman" w:hAnsi="Times New Roman"/>
          <w:sz w:val="24"/>
          <w:szCs w:val="24"/>
        </w:rPr>
        <w:t>)</w:t>
      </w:r>
      <w:r w:rsidR="00B02152" w:rsidRPr="00B02152">
        <w:rPr>
          <w:rFonts w:ascii="Times New Roman" w:hAnsi="Times New Roman"/>
          <w:sz w:val="24"/>
          <w:szCs w:val="24"/>
        </w:rPr>
        <w:t xml:space="preserve">. </w:t>
      </w:r>
    </w:p>
    <w:p w:rsidR="004D4A68" w:rsidRPr="008C5F4D" w:rsidRDefault="004D4A68" w:rsidP="001431E6">
      <w:pPr>
        <w:spacing w:after="0"/>
        <w:ind w:firstLine="851"/>
        <w:jc w:val="both"/>
        <w:rPr>
          <w:rFonts w:ascii="Times New Roman" w:hAnsi="Times New Roman"/>
          <w:sz w:val="24"/>
          <w:szCs w:val="24"/>
        </w:rPr>
      </w:pPr>
      <w:r w:rsidRPr="008C5F4D">
        <w:rPr>
          <w:rFonts w:ascii="Times New Roman" w:hAnsi="Times New Roman"/>
          <w:sz w:val="24"/>
          <w:szCs w:val="24"/>
        </w:rPr>
        <w:t xml:space="preserve">4. Paslaugų pirkimui taikomi fiksuotos kainos ir </w:t>
      </w:r>
      <w:r w:rsidRPr="00482073">
        <w:rPr>
          <w:rFonts w:ascii="Times New Roman" w:hAnsi="Times New Roman"/>
          <w:color w:val="000000" w:themeColor="text1"/>
          <w:sz w:val="24"/>
          <w:szCs w:val="24"/>
        </w:rPr>
        <w:t>fiksuoto įkainio</w:t>
      </w:r>
      <w:r w:rsidR="00482073">
        <w:rPr>
          <w:rFonts w:ascii="Times New Roman" w:hAnsi="Times New Roman"/>
          <w:color w:val="000000" w:themeColor="text1"/>
          <w:sz w:val="24"/>
          <w:szCs w:val="24"/>
        </w:rPr>
        <w:t xml:space="preserve"> </w:t>
      </w:r>
      <w:r w:rsidR="006B1D32" w:rsidRPr="00482073">
        <w:rPr>
          <w:rFonts w:ascii="Times New Roman" w:hAnsi="Times New Roman"/>
          <w:color w:val="000000" w:themeColor="text1"/>
          <w:sz w:val="24"/>
          <w:szCs w:val="24"/>
        </w:rPr>
        <w:t xml:space="preserve">Sutarties </w:t>
      </w:r>
      <w:r w:rsidRPr="008C5F4D">
        <w:rPr>
          <w:rFonts w:ascii="Times New Roman" w:hAnsi="Times New Roman"/>
          <w:sz w:val="24"/>
          <w:szCs w:val="24"/>
        </w:rPr>
        <w:t>kainos apskaičiavimo būdai:</w:t>
      </w:r>
    </w:p>
    <w:p w:rsidR="004D4A68" w:rsidRPr="008C5F4D" w:rsidRDefault="004D4A68" w:rsidP="001431E6">
      <w:pPr>
        <w:spacing w:after="0"/>
        <w:ind w:firstLine="851"/>
        <w:jc w:val="both"/>
        <w:rPr>
          <w:rFonts w:ascii="Times New Roman" w:hAnsi="Times New Roman"/>
          <w:sz w:val="24"/>
          <w:szCs w:val="24"/>
        </w:rPr>
      </w:pPr>
      <w:r w:rsidRPr="008C5F4D">
        <w:rPr>
          <w:rFonts w:ascii="Times New Roman" w:hAnsi="Times New Roman"/>
          <w:sz w:val="24"/>
          <w:szCs w:val="24"/>
        </w:rPr>
        <w:t xml:space="preserve">4.1. Sistemos funkcionalumo plėtimo paslaugos perkamos pagal fiksuotą paslaugų kainą; </w:t>
      </w:r>
    </w:p>
    <w:p w:rsidR="004D4A68" w:rsidRPr="00482073" w:rsidRDefault="004D4A68" w:rsidP="001431E6">
      <w:pPr>
        <w:spacing w:after="0"/>
        <w:ind w:firstLine="851"/>
        <w:jc w:val="both"/>
        <w:rPr>
          <w:rFonts w:ascii="Times New Roman" w:hAnsi="Times New Roman"/>
          <w:sz w:val="24"/>
          <w:szCs w:val="24"/>
        </w:rPr>
      </w:pPr>
      <w:r w:rsidRPr="008C5F4D">
        <w:rPr>
          <w:rFonts w:ascii="Times New Roman" w:hAnsi="Times New Roman"/>
          <w:sz w:val="24"/>
          <w:szCs w:val="24"/>
        </w:rPr>
        <w:t xml:space="preserve">4.2. Sistemos papildomo funkcionalumo plėtimo paslaugos perkamos pagal fiksuotą 1 </w:t>
      </w:r>
      <w:r w:rsidRPr="00482073">
        <w:rPr>
          <w:rFonts w:ascii="Times New Roman" w:hAnsi="Times New Roman"/>
          <w:sz w:val="24"/>
          <w:szCs w:val="24"/>
        </w:rPr>
        <w:t>valandos įkainį.</w:t>
      </w:r>
    </w:p>
    <w:p w:rsidR="004D4A68" w:rsidRPr="00482073" w:rsidRDefault="004D4A68" w:rsidP="001431E6">
      <w:pPr>
        <w:spacing w:after="0"/>
        <w:ind w:firstLine="851"/>
        <w:jc w:val="both"/>
        <w:rPr>
          <w:rFonts w:ascii="Times New Roman" w:hAnsi="Times New Roman"/>
          <w:sz w:val="24"/>
          <w:szCs w:val="24"/>
        </w:rPr>
      </w:pPr>
      <w:r w:rsidRPr="00482073">
        <w:rPr>
          <w:rFonts w:ascii="Times New Roman" w:hAnsi="Times New Roman"/>
          <w:sz w:val="24"/>
          <w:szCs w:val="24"/>
        </w:rPr>
        <w:t xml:space="preserve">5. </w:t>
      </w:r>
      <w:r w:rsidR="00573A4B" w:rsidRPr="00482073">
        <w:rPr>
          <w:rFonts w:ascii="Times New Roman" w:hAnsi="Times New Roman"/>
          <w:sz w:val="24"/>
          <w:szCs w:val="24"/>
        </w:rPr>
        <w:t>Sistemos funkcionalumo plėtimo</w:t>
      </w:r>
      <w:r w:rsidRPr="00482073">
        <w:rPr>
          <w:rFonts w:ascii="Times New Roman" w:hAnsi="Times New Roman"/>
          <w:sz w:val="24"/>
          <w:szCs w:val="24"/>
        </w:rPr>
        <w:t xml:space="preserve"> paslaugų fiksuota kaina ir </w:t>
      </w:r>
      <w:r w:rsidR="00573A4B" w:rsidRPr="00482073">
        <w:rPr>
          <w:rFonts w:ascii="Times New Roman" w:hAnsi="Times New Roman"/>
          <w:sz w:val="24"/>
          <w:szCs w:val="24"/>
        </w:rPr>
        <w:t>Sistemos papildomo funkcionalumo plėtimo</w:t>
      </w:r>
      <w:r w:rsidRPr="00482073">
        <w:rPr>
          <w:rFonts w:ascii="Times New Roman" w:hAnsi="Times New Roman"/>
          <w:sz w:val="24"/>
          <w:szCs w:val="24"/>
        </w:rPr>
        <w:t xml:space="preserve"> paslaugų fiksuotas įkainis </w:t>
      </w:r>
      <w:r w:rsidR="00112EE9" w:rsidRPr="00482073">
        <w:rPr>
          <w:rFonts w:ascii="Times New Roman" w:hAnsi="Times New Roman"/>
          <w:sz w:val="24"/>
          <w:szCs w:val="24"/>
        </w:rPr>
        <w:t>(toliau</w:t>
      </w:r>
      <w:r w:rsidR="0083297C" w:rsidRPr="00482073">
        <w:rPr>
          <w:rFonts w:ascii="Times New Roman" w:hAnsi="Times New Roman"/>
          <w:sz w:val="24"/>
          <w:szCs w:val="24"/>
        </w:rPr>
        <w:t xml:space="preserve"> kartu</w:t>
      </w:r>
      <w:r w:rsidR="00112EE9" w:rsidRPr="00482073">
        <w:rPr>
          <w:rFonts w:ascii="Times New Roman" w:hAnsi="Times New Roman"/>
          <w:sz w:val="24"/>
          <w:szCs w:val="24"/>
        </w:rPr>
        <w:t xml:space="preserve"> – paslaugų kaina ir įkainis) </w:t>
      </w:r>
      <w:r w:rsidRPr="00482073">
        <w:rPr>
          <w:rFonts w:ascii="Times New Roman" w:hAnsi="Times New Roman"/>
          <w:sz w:val="24"/>
          <w:szCs w:val="24"/>
        </w:rPr>
        <w:t>nu</w:t>
      </w:r>
      <w:r w:rsidR="003662B1" w:rsidRPr="00482073">
        <w:rPr>
          <w:rFonts w:ascii="Times New Roman" w:hAnsi="Times New Roman"/>
          <w:sz w:val="24"/>
          <w:szCs w:val="24"/>
        </w:rPr>
        <w:t>rodyti</w:t>
      </w:r>
      <w:r w:rsidRPr="00482073">
        <w:rPr>
          <w:rFonts w:ascii="Times New Roman" w:hAnsi="Times New Roman"/>
          <w:sz w:val="24"/>
          <w:szCs w:val="24"/>
        </w:rPr>
        <w:t xml:space="preserve"> Sutarties </w:t>
      </w:r>
      <w:r w:rsidR="00276373" w:rsidRPr="00482073">
        <w:rPr>
          <w:rFonts w:ascii="Times New Roman" w:hAnsi="Times New Roman"/>
          <w:sz w:val="24"/>
          <w:szCs w:val="24"/>
        </w:rPr>
        <w:t>1</w:t>
      </w:r>
      <w:r w:rsidRPr="00482073">
        <w:rPr>
          <w:rFonts w:ascii="Times New Roman" w:hAnsi="Times New Roman"/>
          <w:sz w:val="24"/>
          <w:szCs w:val="24"/>
        </w:rPr>
        <w:t xml:space="preserve"> priede. Paslaugų kaina ir įkainis nustatyti visam Sutarties galiojimo laikotarpiui ir yra nekeičiami, išskyrus </w:t>
      </w:r>
      <w:r w:rsidR="00573A4B" w:rsidRPr="00482073">
        <w:rPr>
          <w:rFonts w:ascii="Times New Roman" w:hAnsi="Times New Roman"/>
          <w:sz w:val="24"/>
          <w:szCs w:val="24"/>
        </w:rPr>
        <w:t xml:space="preserve">Sutarties </w:t>
      </w:r>
      <w:r w:rsidR="0082651C" w:rsidRPr="00482073">
        <w:rPr>
          <w:rFonts w:ascii="Times New Roman" w:hAnsi="Times New Roman"/>
          <w:sz w:val="24"/>
          <w:szCs w:val="24"/>
        </w:rPr>
        <w:t>7</w:t>
      </w:r>
      <w:r w:rsidR="00573A4B" w:rsidRPr="00482073">
        <w:rPr>
          <w:rFonts w:ascii="Times New Roman" w:hAnsi="Times New Roman"/>
          <w:sz w:val="24"/>
          <w:szCs w:val="24"/>
        </w:rPr>
        <w:t xml:space="preserve"> punkte </w:t>
      </w:r>
      <w:r w:rsidRPr="00482073">
        <w:rPr>
          <w:rFonts w:ascii="Times New Roman" w:hAnsi="Times New Roman"/>
          <w:sz w:val="24"/>
          <w:szCs w:val="24"/>
        </w:rPr>
        <w:t>numatyt</w:t>
      </w:r>
      <w:r w:rsidR="00573A4B" w:rsidRPr="00482073">
        <w:rPr>
          <w:rFonts w:ascii="Times New Roman" w:hAnsi="Times New Roman"/>
          <w:sz w:val="24"/>
          <w:szCs w:val="24"/>
        </w:rPr>
        <w:t>ą</w:t>
      </w:r>
      <w:r w:rsidRPr="00482073">
        <w:rPr>
          <w:rFonts w:ascii="Times New Roman" w:hAnsi="Times New Roman"/>
          <w:sz w:val="24"/>
          <w:szCs w:val="24"/>
        </w:rPr>
        <w:t xml:space="preserve"> atvej</w:t>
      </w:r>
      <w:r w:rsidR="00573A4B" w:rsidRPr="00482073">
        <w:rPr>
          <w:rFonts w:ascii="Times New Roman" w:hAnsi="Times New Roman"/>
          <w:sz w:val="24"/>
          <w:szCs w:val="24"/>
        </w:rPr>
        <w:t>į</w:t>
      </w:r>
      <w:r w:rsidRPr="00482073">
        <w:rPr>
          <w:rFonts w:ascii="Times New Roman" w:hAnsi="Times New Roman"/>
          <w:sz w:val="24"/>
          <w:szCs w:val="24"/>
        </w:rPr>
        <w:t xml:space="preserve">. Į paslaugų kainą ir </w:t>
      </w:r>
      <w:r w:rsidR="00573A4B" w:rsidRPr="00482073">
        <w:rPr>
          <w:rFonts w:ascii="Times New Roman" w:hAnsi="Times New Roman"/>
          <w:sz w:val="24"/>
          <w:szCs w:val="24"/>
        </w:rPr>
        <w:t xml:space="preserve">įkainį </w:t>
      </w:r>
      <w:r w:rsidRPr="00482073">
        <w:rPr>
          <w:rFonts w:ascii="Times New Roman" w:hAnsi="Times New Roman"/>
          <w:sz w:val="24"/>
          <w:szCs w:val="24"/>
        </w:rPr>
        <w:t>įskaičiuoti visi mokesčiai</w:t>
      </w:r>
      <w:r w:rsidR="00B02152" w:rsidRPr="00482073">
        <w:rPr>
          <w:rFonts w:ascii="Times New Roman" w:hAnsi="Times New Roman"/>
          <w:sz w:val="24"/>
          <w:szCs w:val="24"/>
        </w:rPr>
        <w:t xml:space="preserve"> (išskyrus  PVM) </w:t>
      </w:r>
      <w:r w:rsidRPr="00482073">
        <w:rPr>
          <w:rFonts w:ascii="Times New Roman" w:hAnsi="Times New Roman"/>
          <w:sz w:val="24"/>
          <w:szCs w:val="24"/>
        </w:rPr>
        <w:t>ir visos Paslaugų teikėjo išlaidos apimančios viską, ko reikia visiškam ir tinkamam Sutarties įvykdymui. Paslaugų teikėjas prisiima riziką už visas išlaidas, kurias privalėjo įskaičiuoti į paslaugų kainą ir įkainį.</w:t>
      </w:r>
    </w:p>
    <w:p w:rsidR="004D4A68" w:rsidRPr="00482073" w:rsidRDefault="00D60B46" w:rsidP="001431E6">
      <w:pPr>
        <w:spacing w:after="0"/>
        <w:ind w:firstLine="851"/>
        <w:jc w:val="both"/>
        <w:rPr>
          <w:rFonts w:ascii="Times New Roman" w:hAnsi="Times New Roman"/>
          <w:sz w:val="24"/>
          <w:szCs w:val="24"/>
        </w:rPr>
      </w:pPr>
      <w:r w:rsidRPr="00482073">
        <w:rPr>
          <w:rFonts w:ascii="Times New Roman" w:hAnsi="Times New Roman"/>
          <w:sz w:val="24"/>
          <w:szCs w:val="24"/>
        </w:rPr>
        <w:t>6</w:t>
      </w:r>
      <w:r w:rsidR="004D4A68" w:rsidRPr="00482073">
        <w:rPr>
          <w:rFonts w:ascii="Times New Roman" w:hAnsi="Times New Roman"/>
          <w:sz w:val="24"/>
          <w:szCs w:val="24"/>
        </w:rPr>
        <w:t xml:space="preserve">. </w:t>
      </w:r>
      <w:r w:rsidR="00573A4B" w:rsidRPr="00482073">
        <w:rPr>
          <w:rFonts w:ascii="Times New Roman" w:hAnsi="Times New Roman"/>
          <w:sz w:val="24"/>
          <w:szCs w:val="24"/>
        </w:rPr>
        <w:t>Sistemos papildomo funkcionalumo plėtimo</w:t>
      </w:r>
      <w:r w:rsidR="004D4A68" w:rsidRPr="00482073">
        <w:rPr>
          <w:rFonts w:ascii="Times New Roman" w:hAnsi="Times New Roman"/>
          <w:sz w:val="24"/>
          <w:szCs w:val="24"/>
        </w:rPr>
        <w:t xml:space="preserve"> paslaugos bus perkamos pagal faktinį poreikį ir Paslaugų gavėjo pateikiamą Paslaugų teikėjui </w:t>
      </w:r>
      <w:r w:rsidRPr="00482073">
        <w:rPr>
          <w:rFonts w:ascii="Times New Roman" w:hAnsi="Times New Roman"/>
          <w:sz w:val="24"/>
          <w:szCs w:val="24"/>
        </w:rPr>
        <w:t>Užsakymą</w:t>
      </w:r>
      <w:r w:rsidR="004D4A68" w:rsidRPr="00482073">
        <w:rPr>
          <w:rFonts w:ascii="Times New Roman" w:hAnsi="Times New Roman"/>
          <w:sz w:val="24"/>
          <w:szCs w:val="24"/>
        </w:rPr>
        <w:t xml:space="preserve"> ir apmokamos pagal Sutarties </w:t>
      </w:r>
      <w:r w:rsidR="00276373" w:rsidRPr="00482073">
        <w:rPr>
          <w:rFonts w:ascii="Times New Roman" w:hAnsi="Times New Roman"/>
          <w:sz w:val="24"/>
          <w:szCs w:val="24"/>
        </w:rPr>
        <w:t>1</w:t>
      </w:r>
      <w:r w:rsidR="004D4A68" w:rsidRPr="00482073">
        <w:rPr>
          <w:rFonts w:ascii="Times New Roman" w:hAnsi="Times New Roman"/>
          <w:sz w:val="24"/>
          <w:szCs w:val="24"/>
        </w:rPr>
        <w:t xml:space="preserve"> priede nurodytą šių paslaugų </w:t>
      </w:r>
      <w:r w:rsidR="00B02152" w:rsidRPr="00482073">
        <w:rPr>
          <w:rFonts w:ascii="Times New Roman" w:hAnsi="Times New Roman"/>
          <w:sz w:val="24"/>
          <w:szCs w:val="24"/>
        </w:rPr>
        <w:t>kainą/</w:t>
      </w:r>
      <w:r w:rsidR="004D4A68" w:rsidRPr="00482073">
        <w:rPr>
          <w:rFonts w:ascii="Times New Roman" w:hAnsi="Times New Roman"/>
          <w:sz w:val="24"/>
          <w:szCs w:val="24"/>
        </w:rPr>
        <w:t>įkainį</w:t>
      </w:r>
      <w:r w:rsidR="00B02152" w:rsidRPr="00482073">
        <w:rPr>
          <w:rFonts w:ascii="Times New Roman" w:hAnsi="Times New Roman"/>
          <w:sz w:val="24"/>
          <w:szCs w:val="24"/>
        </w:rPr>
        <w:t xml:space="preserve"> (be PVM) ir PVM </w:t>
      </w:r>
      <w:r w:rsidR="004D4A68" w:rsidRPr="00482073">
        <w:rPr>
          <w:rFonts w:ascii="Times New Roman" w:hAnsi="Times New Roman"/>
          <w:sz w:val="24"/>
          <w:szCs w:val="24"/>
        </w:rPr>
        <w:t>.</w:t>
      </w:r>
      <w:r w:rsidR="004D4A68" w:rsidRPr="00874E90">
        <w:rPr>
          <w:rFonts w:ascii="Times New Roman" w:hAnsi="Times New Roman"/>
          <w:sz w:val="24"/>
          <w:szCs w:val="24"/>
        </w:rPr>
        <w:t xml:space="preserve"> Paslaugų gavėjas neįsipareigoja užsakyti ar nupirkti viso Sutarties </w:t>
      </w:r>
      <w:r w:rsidR="00276373" w:rsidRPr="00874E90">
        <w:rPr>
          <w:rFonts w:ascii="Times New Roman" w:hAnsi="Times New Roman"/>
          <w:sz w:val="24"/>
          <w:szCs w:val="24"/>
        </w:rPr>
        <w:t>1</w:t>
      </w:r>
      <w:r w:rsidR="004D4A68" w:rsidRPr="00874E90">
        <w:rPr>
          <w:rFonts w:ascii="Times New Roman" w:hAnsi="Times New Roman"/>
          <w:sz w:val="24"/>
          <w:szCs w:val="24"/>
        </w:rPr>
        <w:t xml:space="preserve"> priede </w:t>
      </w:r>
      <w:r w:rsidRPr="00874E90">
        <w:rPr>
          <w:rFonts w:ascii="Times New Roman" w:hAnsi="Times New Roman"/>
          <w:sz w:val="24"/>
          <w:szCs w:val="24"/>
        </w:rPr>
        <w:t xml:space="preserve">nurodyto maksimalaus </w:t>
      </w:r>
      <w:r w:rsidR="00695D3E" w:rsidRPr="00B05224">
        <w:rPr>
          <w:rFonts w:ascii="Times New Roman" w:hAnsi="Times New Roman"/>
          <w:sz w:val="24"/>
          <w:szCs w:val="24"/>
        </w:rPr>
        <w:t xml:space="preserve">Sistemos papildomo funkcionalumo plėtimo </w:t>
      </w:r>
      <w:r w:rsidR="004D4A68" w:rsidRPr="00112EE9">
        <w:rPr>
          <w:rFonts w:ascii="Times New Roman" w:hAnsi="Times New Roman"/>
          <w:sz w:val="24"/>
          <w:szCs w:val="24"/>
        </w:rPr>
        <w:t xml:space="preserve">paslaugų kiekio. Kaina, kurią Paslaugų gavėjas turi sumokėti Paslaugų teikėjui už </w:t>
      </w:r>
      <w:r w:rsidR="00033ADE" w:rsidRPr="00112EE9">
        <w:rPr>
          <w:rFonts w:ascii="Times New Roman" w:hAnsi="Times New Roman"/>
          <w:sz w:val="24"/>
          <w:szCs w:val="24"/>
        </w:rPr>
        <w:t>Sistemos papildomo funkcionalumo plėtimo</w:t>
      </w:r>
      <w:r w:rsidR="004D4A68" w:rsidRPr="008C5F4D">
        <w:rPr>
          <w:rFonts w:ascii="Times New Roman" w:hAnsi="Times New Roman"/>
          <w:sz w:val="24"/>
          <w:szCs w:val="24"/>
        </w:rPr>
        <w:t xml:space="preserve"> paslaugas, priklauso nuo vykdant Sutartį faktiškai </w:t>
      </w:r>
      <w:r w:rsidR="004D4A68" w:rsidRPr="00877064">
        <w:rPr>
          <w:rFonts w:ascii="Times New Roman" w:hAnsi="Times New Roman"/>
          <w:sz w:val="24"/>
          <w:szCs w:val="24"/>
        </w:rPr>
        <w:t>suteiktų</w:t>
      </w:r>
      <w:r w:rsidR="00877064" w:rsidRPr="00877064">
        <w:rPr>
          <w:rFonts w:ascii="Times New Roman" w:hAnsi="Times New Roman"/>
          <w:sz w:val="24"/>
          <w:szCs w:val="24"/>
        </w:rPr>
        <w:t xml:space="preserve"> papildomo funkcionalumo plėtimo</w:t>
      </w:r>
      <w:r w:rsidR="00922A20" w:rsidRPr="00877064">
        <w:rPr>
          <w:rFonts w:ascii="Times New Roman" w:hAnsi="Times New Roman"/>
          <w:sz w:val="24"/>
          <w:szCs w:val="24"/>
        </w:rPr>
        <w:t xml:space="preserve"> </w:t>
      </w:r>
      <w:r w:rsidR="004D4A68" w:rsidRPr="00877064">
        <w:rPr>
          <w:rFonts w:ascii="Times New Roman" w:hAnsi="Times New Roman"/>
          <w:sz w:val="24"/>
          <w:szCs w:val="24"/>
        </w:rPr>
        <w:t>paslaugų</w:t>
      </w:r>
      <w:r w:rsidR="004D4A68" w:rsidRPr="008C5F4D">
        <w:rPr>
          <w:rFonts w:ascii="Times New Roman" w:hAnsi="Times New Roman"/>
          <w:sz w:val="24"/>
          <w:szCs w:val="24"/>
        </w:rPr>
        <w:t xml:space="preserve"> </w:t>
      </w:r>
      <w:r w:rsidR="004D4A68" w:rsidRPr="00482073">
        <w:rPr>
          <w:rFonts w:ascii="Times New Roman" w:hAnsi="Times New Roman"/>
          <w:sz w:val="24"/>
          <w:szCs w:val="24"/>
        </w:rPr>
        <w:t>kiekio.</w:t>
      </w:r>
    </w:p>
    <w:p w:rsidR="00244378" w:rsidRPr="00482073" w:rsidRDefault="00244378" w:rsidP="001431E6">
      <w:pPr>
        <w:spacing w:after="0"/>
        <w:ind w:firstLine="851"/>
        <w:jc w:val="both"/>
        <w:rPr>
          <w:rFonts w:ascii="Times New Roman" w:hAnsi="Times New Roman"/>
          <w:sz w:val="24"/>
          <w:szCs w:val="24"/>
        </w:rPr>
      </w:pPr>
      <w:r w:rsidRPr="00482073">
        <w:rPr>
          <w:rFonts w:ascii="Times New Roman" w:hAnsi="Times New Roman"/>
          <w:sz w:val="24"/>
          <w:szCs w:val="24"/>
        </w:rPr>
        <w:t xml:space="preserve">7. Sutarties </w:t>
      </w:r>
      <w:r w:rsidR="003662B1" w:rsidRPr="00482073">
        <w:rPr>
          <w:rFonts w:ascii="Times New Roman" w:hAnsi="Times New Roman"/>
          <w:sz w:val="24"/>
          <w:szCs w:val="24"/>
        </w:rPr>
        <w:t>1 priede</w:t>
      </w:r>
      <w:r w:rsidRPr="00482073">
        <w:rPr>
          <w:rFonts w:ascii="Times New Roman" w:hAnsi="Times New Roman"/>
          <w:sz w:val="24"/>
          <w:szCs w:val="24"/>
        </w:rPr>
        <w:t xml:space="preserve"> punkte nurodyt</w:t>
      </w:r>
      <w:r w:rsidR="003662B1" w:rsidRPr="00482073">
        <w:rPr>
          <w:rFonts w:ascii="Times New Roman" w:hAnsi="Times New Roman"/>
          <w:sz w:val="24"/>
          <w:szCs w:val="24"/>
        </w:rPr>
        <w:t>a</w:t>
      </w:r>
      <w:r w:rsidRPr="00482073">
        <w:rPr>
          <w:rFonts w:ascii="Times New Roman" w:hAnsi="Times New Roman"/>
          <w:sz w:val="24"/>
          <w:szCs w:val="24"/>
        </w:rPr>
        <w:t xml:space="preserve"> Paslaugų </w:t>
      </w:r>
      <w:r w:rsidR="003662B1" w:rsidRPr="00482073">
        <w:rPr>
          <w:rFonts w:ascii="Times New Roman" w:hAnsi="Times New Roman"/>
          <w:sz w:val="24"/>
          <w:szCs w:val="24"/>
        </w:rPr>
        <w:t>kaina/įkainis</w:t>
      </w:r>
      <w:r w:rsidRPr="00482073">
        <w:rPr>
          <w:rFonts w:ascii="Times New Roman" w:hAnsi="Times New Roman"/>
          <w:sz w:val="24"/>
          <w:szCs w:val="24"/>
        </w:rPr>
        <w:t xml:space="preserve"> yra Paslaugų teikėjo pasiūlyt</w:t>
      </w:r>
      <w:r w:rsidR="003662B1" w:rsidRPr="00482073">
        <w:rPr>
          <w:rFonts w:ascii="Times New Roman" w:hAnsi="Times New Roman"/>
          <w:sz w:val="24"/>
          <w:szCs w:val="24"/>
        </w:rPr>
        <w:t>a kaina/įkainis be PVM. Sutarties 1</w:t>
      </w:r>
      <w:r w:rsidRPr="00482073">
        <w:rPr>
          <w:rFonts w:ascii="Times New Roman" w:hAnsi="Times New Roman"/>
          <w:sz w:val="24"/>
          <w:szCs w:val="24"/>
        </w:rPr>
        <w:t xml:space="preserve"> punkte nurodyta Paslaugų </w:t>
      </w:r>
      <w:r w:rsidR="003662B1" w:rsidRPr="00482073">
        <w:rPr>
          <w:rFonts w:ascii="Times New Roman" w:hAnsi="Times New Roman"/>
          <w:sz w:val="24"/>
          <w:szCs w:val="24"/>
        </w:rPr>
        <w:t>kaina/</w:t>
      </w:r>
      <w:r w:rsidRPr="00482073">
        <w:rPr>
          <w:rFonts w:ascii="Times New Roman" w:hAnsi="Times New Roman"/>
          <w:sz w:val="24"/>
          <w:szCs w:val="24"/>
        </w:rPr>
        <w:t>įkainis yra fiksuotas, nustatytas visam Sutarties galiojimo laikotarpiui ir nekeičiamas, išskyrus Sutartyje numatytus atvejus.</w:t>
      </w:r>
    </w:p>
    <w:p w:rsidR="00244378" w:rsidRPr="00482073" w:rsidRDefault="00244378" w:rsidP="001431E6">
      <w:pPr>
        <w:spacing w:after="0"/>
        <w:ind w:firstLine="851"/>
        <w:jc w:val="both"/>
        <w:rPr>
          <w:rFonts w:ascii="Times New Roman" w:hAnsi="Times New Roman"/>
          <w:sz w:val="24"/>
          <w:szCs w:val="24"/>
        </w:rPr>
      </w:pPr>
      <w:r w:rsidRPr="00482073">
        <w:rPr>
          <w:rFonts w:ascii="Times New Roman" w:hAnsi="Times New Roman"/>
          <w:sz w:val="24"/>
          <w:szCs w:val="24"/>
        </w:rPr>
        <w:t>8. Paslaugoms taikomo PVM tarifo dydžio perskaičiavimas (peržiūra):</w:t>
      </w:r>
    </w:p>
    <w:p w:rsidR="00244378" w:rsidRPr="00482073" w:rsidRDefault="00244378" w:rsidP="001431E6">
      <w:pPr>
        <w:spacing w:after="0"/>
        <w:ind w:firstLine="851"/>
        <w:jc w:val="both"/>
        <w:rPr>
          <w:rFonts w:ascii="Times New Roman" w:hAnsi="Times New Roman"/>
          <w:sz w:val="24"/>
          <w:szCs w:val="24"/>
        </w:rPr>
      </w:pPr>
      <w:r w:rsidRPr="00482073">
        <w:rPr>
          <w:rFonts w:ascii="Times New Roman" w:hAnsi="Times New Roman"/>
          <w:sz w:val="24"/>
          <w:szCs w:val="24"/>
        </w:rPr>
        <w:t>8.1. Jeigu Sutarties galiojimo metu, pasikeitus Lietuvos Respublikos teisės aktams, pasikeistų PVM tarifas, įkainis (be PVM) dėl to nebus keičiamas. Įkainiui (be PVM) bus taikomas pasikeitęs PVM tarifas.</w:t>
      </w:r>
    </w:p>
    <w:p w:rsidR="00244378" w:rsidRPr="00482073" w:rsidRDefault="00244378" w:rsidP="001431E6">
      <w:pPr>
        <w:spacing w:after="0"/>
        <w:ind w:firstLine="851"/>
        <w:jc w:val="both"/>
        <w:rPr>
          <w:rFonts w:ascii="Times New Roman" w:hAnsi="Times New Roman"/>
          <w:sz w:val="24"/>
          <w:szCs w:val="24"/>
        </w:rPr>
      </w:pPr>
      <w:r w:rsidRPr="00482073">
        <w:rPr>
          <w:rFonts w:ascii="Times New Roman" w:hAnsi="Times New Roman"/>
          <w:sz w:val="24"/>
          <w:szCs w:val="24"/>
        </w:rPr>
        <w:t>8.2. Paslaugų įkainio perskaičiavimas įforminamas Šalių pasirašomu susitarimu. Perskaičiuotas įkainis taikomas tik toms Paslaugoms, kurios bus teikiamos po Šalių pasirašyto susitarimo įsigaliojimo dienos.</w:t>
      </w:r>
    </w:p>
    <w:p w:rsidR="00244378" w:rsidRPr="008C5F4D" w:rsidRDefault="00244378" w:rsidP="001431E6">
      <w:pPr>
        <w:spacing w:after="0"/>
        <w:ind w:firstLine="851"/>
        <w:jc w:val="both"/>
        <w:rPr>
          <w:rFonts w:ascii="Times New Roman" w:hAnsi="Times New Roman"/>
          <w:sz w:val="24"/>
          <w:szCs w:val="24"/>
        </w:rPr>
      </w:pPr>
      <w:r w:rsidRPr="00482073">
        <w:rPr>
          <w:rFonts w:ascii="Times New Roman" w:hAnsi="Times New Roman"/>
          <w:sz w:val="24"/>
          <w:szCs w:val="24"/>
        </w:rPr>
        <w:lastRenderedPageBreak/>
        <w:t>8.3. Paslaugų įkainis dėl kainų lygio pasikeitimo ir pasikeitus kitiems mokesčiams, perskaičiuojamas nebus.</w:t>
      </w:r>
    </w:p>
    <w:p w:rsidR="00033ADE" w:rsidRPr="008C5F4D" w:rsidRDefault="006418B4" w:rsidP="001431E6">
      <w:pPr>
        <w:spacing w:after="0"/>
        <w:ind w:firstLine="851"/>
        <w:jc w:val="both"/>
        <w:rPr>
          <w:rFonts w:ascii="Times New Roman" w:hAnsi="Times New Roman"/>
          <w:sz w:val="24"/>
          <w:szCs w:val="24"/>
        </w:rPr>
      </w:pPr>
      <w:r>
        <w:rPr>
          <w:rFonts w:ascii="Times New Roman" w:hAnsi="Times New Roman"/>
          <w:sz w:val="24"/>
          <w:szCs w:val="24"/>
        </w:rPr>
        <w:t xml:space="preserve">9. </w:t>
      </w:r>
      <w:r w:rsidR="00033ADE" w:rsidRPr="008C5F4D">
        <w:rPr>
          <w:rFonts w:ascii="Times New Roman" w:hAnsi="Times New Roman"/>
          <w:sz w:val="24"/>
          <w:szCs w:val="24"/>
        </w:rPr>
        <w:t xml:space="preserve">Paslaugos priimamos pagal Paslaugų teikėjo parengtus paslaugų perdavimo ir priėmimo aktus, surašytus 2 (dviem) egzemplioriais, po vieną kiekvienai Šaliai, juos pasirašant Šalių atsakingiems atstovams. Paslaugos priimamos, jeigu jos atitinka Sutartyje, jos prieduose, galiojančiuose Lietuvos Respublikos teisės aktuose ir tokio tipo (rūšies) paslaugoms nustatytus reikalavimus. </w:t>
      </w:r>
    </w:p>
    <w:p w:rsidR="00033ADE" w:rsidRPr="008C5F4D" w:rsidRDefault="00033ADE" w:rsidP="001431E6">
      <w:pPr>
        <w:spacing w:after="0"/>
        <w:ind w:firstLine="851"/>
        <w:jc w:val="both"/>
        <w:rPr>
          <w:rFonts w:ascii="Times New Roman" w:hAnsi="Times New Roman"/>
          <w:sz w:val="24"/>
          <w:szCs w:val="24"/>
        </w:rPr>
      </w:pPr>
      <w:r w:rsidRPr="008C5F4D">
        <w:rPr>
          <w:rFonts w:ascii="Times New Roman" w:hAnsi="Times New Roman"/>
          <w:sz w:val="24"/>
          <w:szCs w:val="24"/>
        </w:rPr>
        <w:t>10. Paslaugų gavėjas patikrina Sistemos funkcionalumo plėtimo arba Sistemos papildomo funkcionalumo plėtimo paslaugų kokybę ir per 10 (dešimt) darbo dienų arba pasirašo paslaugų perdavimo ir priėmimo aktą, arba pateikia motyvuotą atsisakymą jį pasirašyti, nurodydamas nustatytus paslaugų trūkumus ir reikalingus pakeitimus ar papildymus. Paslaugų teikėjas turi ištaisyti Paslaugų gavėjo nurodytus paslaugų trūkumus per Paslaugų gavėjo nurodytą protingą terminą, kad paslaugų perdavimo ir priėmimo aktas būtų pasirašytas.</w:t>
      </w:r>
    </w:p>
    <w:p w:rsidR="00AC4041" w:rsidRPr="008C5F4D" w:rsidRDefault="00033ADE" w:rsidP="001431E6">
      <w:pPr>
        <w:spacing w:after="0"/>
        <w:ind w:firstLine="851"/>
        <w:jc w:val="both"/>
        <w:rPr>
          <w:rFonts w:ascii="Times New Roman" w:hAnsi="Times New Roman"/>
          <w:sz w:val="24"/>
          <w:szCs w:val="24"/>
        </w:rPr>
      </w:pPr>
      <w:r w:rsidRPr="008C5F4D">
        <w:rPr>
          <w:rFonts w:ascii="Times New Roman" w:hAnsi="Times New Roman"/>
          <w:sz w:val="24"/>
          <w:szCs w:val="24"/>
        </w:rPr>
        <w:t>11</w:t>
      </w:r>
      <w:r w:rsidR="00AC4041" w:rsidRPr="008C5F4D">
        <w:rPr>
          <w:rFonts w:ascii="Times New Roman" w:hAnsi="Times New Roman"/>
          <w:sz w:val="24"/>
          <w:szCs w:val="24"/>
        </w:rPr>
        <w:t xml:space="preserve">. Per </w:t>
      </w:r>
      <w:r w:rsidRPr="008C5F4D">
        <w:rPr>
          <w:rFonts w:ascii="Times New Roman" w:hAnsi="Times New Roman"/>
          <w:sz w:val="24"/>
          <w:szCs w:val="24"/>
        </w:rPr>
        <w:t>1 (</w:t>
      </w:r>
      <w:r w:rsidR="00AC4041" w:rsidRPr="008C5F4D">
        <w:rPr>
          <w:rFonts w:ascii="Times New Roman" w:hAnsi="Times New Roman"/>
          <w:sz w:val="24"/>
          <w:szCs w:val="24"/>
        </w:rPr>
        <w:t>vieną</w:t>
      </w:r>
      <w:r w:rsidRPr="008C5F4D">
        <w:rPr>
          <w:rFonts w:ascii="Times New Roman" w:hAnsi="Times New Roman"/>
          <w:sz w:val="24"/>
          <w:szCs w:val="24"/>
        </w:rPr>
        <w:t>)</w:t>
      </w:r>
      <w:r w:rsidR="00AC4041" w:rsidRPr="008C5F4D">
        <w:rPr>
          <w:rFonts w:ascii="Times New Roman" w:hAnsi="Times New Roman"/>
          <w:sz w:val="24"/>
          <w:szCs w:val="24"/>
        </w:rPr>
        <w:t xml:space="preserve"> kalendorinį mėnesį atlikti keli Užsakymai ir (ar) kartu su Užsakymu atliktas Sistemos funkcionalumo plėtimas yra įtraukiami į vieną Šalių pasirašomą paslaugų perdavimo ir priėmimo aktą.</w:t>
      </w:r>
    </w:p>
    <w:p w:rsidR="00033ADE" w:rsidRPr="008C5F4D" w:rsidRDefault="00033ADE" w:rsidP="001431E6">
      <w:pPr>
        <w:pStyle w:val="Betarp"/>
        <w:tabs>
          <w:tab w:val="left" w:pos="851"/>
        </w:tabs>
        <w:spacing w:line="276" w:lineRule="auto"/>
        <w:ind w:firstLine="851"/>
        <w:jc w:val="both"/>
        <w:rPr>
          <w:sz w:val="24"/>
          <w:szCs w:val="24"/>
          <w:lang w:val="lt-LT"/>
        </w:rPr>
      </w:pPr>
      <w:r w:rsidRPr="008C5F4D">
        <w:rPr>
          <w:sz w:val="24"/>
          <w:szCs w:val="24"/>
        </w:rPr>
        <w:t>12</w:t>
      </w:r>
      <w:r w:rsidRPr="008C5F4D">
        <w:rPr>
          <w:sz w:val="24"/>
          <w:szCs w:val="24"/>
          <w:lang w:val="lt-LT"/>
        </w:rPr>
        <w:t>. Atsiskaitymas su Paslaugų teikėju bus vykdomas tokia tvarka:</w:t>
      </w:r>
    </w:p>
    <w:p w:rsidR="00033ADE" w:rsidRPr="008C5F4D" w:rsidRDefault="00033ADE" w:rsidP="001431E6">
      <w:pPr>
        <w:pStyle w:val="Betarp"/>
        <w:tabs>
          <w:tab w:val="left" w:pos="851"/>
        </w:tabs>
        <w:spacing w:line="276" w:lineRule="auto"/>
        <w:ind w:firstLine="851"/>
        <w:jc w:val="both"/>
        <w:rPr>
          <w:sz w:val="24"/>
          <w:szCs w:val="24"/>
          <w:lang w:val="lt-LT"/>
        </w:rPr>
      </w:pPr>
      <w:r w:rsidRPr="008C5F4D">
        <w:rPr>
          <w:sz w:val="24"/>
          <w:szCs w:val="24"/>
          <w:lang w:val="lt-LT"/>
        </w:rPr>
        <w:t>12.1. Paslaugų teikėjui suteikus Sistemos funkcionalumo plėtimo paslaugas ir Šalims pasirašius paslaugų perdavimo ir priėmimo aktą, Paslaugų teikėjui sumokama Sutarties 1 priede nurodyta šių paslaugų kaina;</w:t>
      </w:r>
    </w:p>
    <w:p w:rsidR="00033ADE" w:rsidRPr="008C5F4D" w:rsidRDefault="00033ADE" w:rsidP="001431E6">
      <w:pPr>
        <w:pStyle w:val="Betarp"/>
        <w:tabs>
          <w:tab w:val="left" w:pos="851"/>
        </w:tabs>
        <w:spacing w:line="276" w:lineRule="auto"/>
        <w:ind w:firstLine="851"/>
        <w:jc w:val="both"/>
        <w:rPr>
          <w:sz w:val="24"/>
          <w:szCs w:val="24"/>
          <w:lang w:val="lt-LT"/>
        </w:rPr>
      </w:pPr>
      <w:r w:rsidRPr="008C5F4D">
        <w:rPr>
          <w:sz w:val="24"/>
          <w:szCs w:val="24"/>
          <w:lang w:val="lt-LT"/>
        </w:rPr>
        <w:t xml:space="preserve">12.2. Paslaugų teikėjui suteikus Sistemos papildomo funkcionalumo plėtimo paslaugas ir </w:t>
      </w:r>
      <w:r w:rsidR="00700F45" w:rsidRPr="008C5F4D">
        <w:rPr>
          <w:sz w:val="24"/>
          <w:szCs w:val="24"/>
          <w:lang w:val="lt-LT"/>
        </w:rPr>
        <w:t>Š</w:t>
      </w:r>
      <w:r w:rsidRPr="008C5F4D">
        <w:rPr>
          <w:sz w:val="24"/>
          <w:szCs w:val="24"/>
          <w:lang w:val="lt-LT"/>
        </w:rPr>
        <w:t xml:space="preserve">alims pasirašius paslaugų </w:t>
      </w:r>
      <w:r w:rsidRPr="00482073">
        <w:rPr>
          <w:sz w:val="24"/>
          <w:szCs w:val="24"/>
          <w:lang w:val="lt-LT"/>
        </w:rPr>
        <w:t xml:space="preserve">perdavimo ir priėmimo aktą, Paslaugų teikėjui sumokama pagal Sutarties 1 priede nurodytą šių paslaugų </w:t>
      </w:r>
      <w:r w:rsidR="006418B4" w:rsidRPr="00482073">
        <w:rPr>
          <w:sz w:val="24"/>
          <w:szCs w:val="24"/>
          <w:lang w:val="lt-LT"/>
        </w:rPr>
        <w:t>kainą/</w:t>
      </w:r>
      <w:r w:rsidRPr="00482073">
        <w:rPr>
          <w:sz w:val="24"/>
          <w:szCs w:val="24"/>
          <w:lang w:val="lt-LT"/>
        </w:rPr>
        <w:t>įkainį</w:t>
      </w:r>
      <w:r w:rsidR="006418B4" w:rsidRPr="00482073">
        <w:rPr>
          <w:sz w:val="24"/>
          <w:szCs w:val="24"/>
          <w:lang w:val="lt-LT"/>
        </w:rPr>
        <w:t xml:space="preserve"> </w:t>
      </w:r>
      <w:r w:rsidR="007A2118" w:rsidRPr="00482073">
        <w:rPr>
          <w:sz w:val="24"/>
          <w:szCs w:val="24"/>
          <w:lang w:val="lt-LT"/>
        </w:rPr>
        <w:t>(be PVM), PVM</w:t>
      </w:r>
      <w:r w:rsidRPr="00482073">
        <w:rPr>
          <w:sz w:val="24"/>
          <w:szCs w:val="24"/>
          <w:lang w:val="lt-LT"/>
        </w:rPr>
        <w:t xml:space="preserve"> ir faktiškai suteiktą paslaugų kiekį</w:t>
      </w:r>
      <w:r w:rsidR="00700F45" w:rsidRPr="00482073">
        <w:rPr>
          <w:sz w:val="24"/>
          <w:szCs w:val="24"/>
          <w:lang w:val="lt-LT"/>
        </w:rPr>
        <w:t>, neviršijant Sutarties 1 priede nurodyto maksimalaus</w:t>
      </w:r>
      <w:r w:rsidR="00700F45" w:rsidRPr="008C5F4D">
        <w:rPr>
          <w:sz w:val="24"/>
          <w:szCs w:val="24"/>
          <w:lang w:val="lt-LT"/>
        </w:rPr>
        <w:t xml:space="preserve"> šių paslaugų kiekio</w:t>
      </w:r>
      <w:r w:rsidRPr="008C5F4D">
        <w:rPr>
          <w:sz w:val="24"/>
          <w:szCs w:val="24"/>
          <w:lang w:val="lt-LT"/>
        </w:rPr>
        <w:t xml:space="preserve">. </w:t>
      </w:r>
    </w:p>
    <w:p w:rsidR="00D60B46" w:rsidRPr="008C5F4D" w:rsidRDefault="00D60B46"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3</w:t>
      </w:r>
      <w:r w:rsidRPr="008C5F4D">
        <w:rPr>
          <w:rFonts w:ascii="Times New Roman" w:hAnsi="Times New Roman"/>
          <w:sz w:val="24"/>
          <w:szCs w:val="24"/>
        </w:rPr>
        <w:t>. Už suteiktas paslaugas su Paslaugų teikėju atsiskaitoma per 30 (trisdešimt) kalendorinių dienų nuo sąskaitos faktūros, pateiktos šiame punkte nurodyta tvarka, gavimo dienos.</w:t>
      </w:r>
      <w:r w:rsidR="00F152E2" w:rsidRPr="008C5F4D">
        <w:rPr>
          <w:rFonts w:ascii="Times New Roman" w:hAnsi="Times New Roman"/>
          <w:sz w:val="24"/>
          <w:szCs w:val="24"/>
        </w:rPr>
        <w:t xml:space="preserve"> </w:t>
      </w:r>
      <w:r w:rsidR="004A377B" w:rsidRPr="008C5F4D">
        <w:rPr>
          <w:rFonts w:ascii="Times New Roman" w:hAnsi="Times New Roman"/>
          <w:sz w:val="24"/>
          <w:szCs w:val="24"/>
        </w:rPr>
        <w:t xml:space="preserve">Sąskaitos faktūros pateikimo pagrindas yra Šalių pasirašytas paslaugų perdavimo ir priėmimo aktas. </w:t>
      </w:r>
      <w:r w:rsidRPr="00874E90">
        <w:rPr>
          <w:rFonts w:ascii="Times New Roman" w:hAnsi="Times New Roman"/>
          <w:sz w:val="24"/>
          <w:szCs w:val="24"/>
        </w:rPr>
        <w:t>Elektronines sąskaitas faktūras, atitinkančias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Paslaugų teikėjas gali pateikti pasirinktomis elektroninėmis priemonėmis. Europos elektroninių sąskaitų faktūrų standarto neatitinkančias elektronines sąskaitas faktūras Paslaugų teikėjas turi pateikti tik naudojantis informacinės sistemos „E. sąskaita“ priemonėmis (elektroninės paslaugos ,,E. sąskaita“ svetainė pasiekiama adresu www.esaskaita.eu).</w:t>
      </w:r>
    </w:p>
    <w:p w:rsidR="00D60B46" w:rsidRPr="007A43DE" w:rsidRDefault="00D60B46" w:rsidP="001431E6">
      <w:pPr>
        <w:spacing w:after="0"/>
        <w:ind w:firstLine="1134"/>
        <w:jc w:val="both"/>
        <w:rPr>
          <w:rFonts w:ascii="Times New Roman" w:hAnsi="Times New Roman"/>
          <w:sz w:val="16"/>
          <w:szCs w:val="24"/>
        </w:rPr>
      </w:pPr>
    </w:p>
    <w:p w:rsidR="008763D3" w:rsidRPr="008C5F4D" w:rsidRDefault="00276373" w:rsidP="001431E6">
      <w:pPr>
        <w:spacing w:after="0"/>
        <w:jc w:val="center"/>
        <w:rPr>
          <w:rFonts w:ascii="Times New Roman" w:hAnsi="Times New Roman"/>
          <w:b/>
          <w:sz w:val="24"/>
          <w:szCs w:val="24"/>
        </w:rPr>
      </w:pPr>
      <w:r w:rsidRPr="008C5F4D">
        <w:rPr>
          <w:rFonts w:ascii="Times New Roman" w:hAnsi="Times New Roman"/>
          <w:b/>
          <w:sz w:val="24"/>
          <w:szCs w:val="24"/>
        </w:rPr>
        <w:t>I</w:t>
      </w:r>
      <w:r w:rsidR="008763D3" w:rsidRPr="008C5F4D">
        <w:rPr>
          <w:rFonts w:ascii="Times New Roman" w:hAnsi="Times New Roman"/>
          <w:b/>
          <w:sz w:val="24"/>
          <w:szCs w:val="24"/>
        </w:rPr>
        <w:t>V SKYRIUS</w:t>
      </w:r>
    </w:p>
    <w:p w:rsidR="008763D3" w:rsidRPr="008C5F4D" w:rsidRDefault="008763D3" w:rsidP="001431E6">
      <w:pPr>
        <w:spacing w:after="0"/>
        <w:jc w:val="center"/>
        <w:rPr>
          <w:rFonts w:ascii="Times New Roman" w:hAnsi="Times New Roman"/>
          <w:b/>
          <w:sz w:val="24"/>
          <w:szCs w:val="24"/>
        </w:rPr>
      </w:pPr>
      <w:r w:rsidRPr="008C5F4D">
        <w:rPr>
          <w:rFonts w:ascii="Times New Roman" w:hAnsi="Times New Roman"/>
          <w:b/>
          <w:sz w:val="24"/>
          <w:szCs w:val="24"/>
        </w:rPr>
        <w:t>ŠALIŲ ĮSIPAREIGOJIMAI</w:t>
      </w:r>
    </w:p>
    <w:p w:rsidR="004522E0" w:rsidRPr="007A43DE" w:rsidRDefault="004522E0" w:rsidP="001431E6">
      <w:pPr>
        <w:spacing w:after="0"/>
        <w:rPr>
          <w:rFonts w:ascii="Times New Roman" w:hAnsi="Times New Roman"/>
          <w:sz w:val="14"/>
          <w:szCs w:val="24"/>
        </w:rPr>
      </w:pPr>
    </w:p>
    <w:p w:rsidR="001A3A14" w:rsidRDefault="00B42E59"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4</w:t>
      </w:r>
      <w:r w:rsidR="008763D3" w:rsidRPr="008C5F4D">
        <w:rPr>
          <w:rFonts w:ascii="Times New Roman" w:hAnsi="Times New Roman"/>
          <w:sz w:val="24"/>
          <w:szCs w:val="24"/>
        </w:rPr>
        <w:t xml:space="preserve">. </w:t>
      </w:r>
      <w:r w:rsidR="00AC4041" w:rsidRPr="008C5F4D">
        <w:rPr>
          <w:rFonts w:ascii="Times New Roman" w:hAnsi="Times New Roman"/>
          <w:sz w:val="24"/>
          <w:szCs w:val="24"/>
        </w:rPr>
        <w:t>Paslaugų gavėjas</w:t>
      </w:r>
      <w:r w:rsidR="008763D3" w:rsidRPr="008C5F4D">
        <w:rPr>
          <w:rFonts w:ascii="Times New Roman" w:hAnsi="Times New Roman"/>
          <w:sz w:val="24"/>
          <w:szCs w:val="24"/>
        </w:rPr>
        <w:t xml:space="preserve"> įsipareigoja:</w:t>
      </w:r>
    </w:p>
    <w:p w:rsidR="007A43DE" w:rsidRPr="008C5F4D" w:rsidRDefault="007A43DE" w:rsidP="001431E6">
      <w:pPr>
        <w:spacing w:after="0"/>
        <w:ind w:firstLine="851"/>
        <w:jc w:val="both"/>
        <w:rPr>
          <w:rFonts w:ascii="Times New Roman" w:hAnsi="Times New Roman"/>
          <w:sz w:val="24"/>
          <w:szCs w:val="24"/>
        </w:rPr>
      </w:pPr>
      <w:r>
        <w:rPr>
          <w:rFonts w:ascii="Times New Roman" w:hAnsi="Times New Roman"/>
          <w:sz w:val="24"/>
          <w:szCs w:val="24"/>
        </w:rPr>
        <w:t xml:space="preserve">14.1. </w:t>
      </w:r>
      <w:r w:rsidRPr="007A43DE">
        <w:rPr>
          <w:rFonts w:ascii="Times New Roman" w:hAnsi="Times New Roman"/>
          <w:sz w:val="24"/>
          <w:szCs w:val="24"/>
        </w:rPr>
        <w:t xml:space="preserve">esant poreikiui, </w:t>
      </w:r>
      <w:r w:rsidR="006078A8">
        <w:rPr>
          <w:rFonts w:ascii="Times New Roman" w:hAnsi="Times New Roman"/>
          <w:sz w:val="24"/>
          <w:szCs w:val="24"/>
        </w:rPr>
        <w:t xml:space="preserve">telefonu, </w:t>
      </w:r>
      <w:r w:rsidRPr="007A43DE">
        <w:rPr>
          <w:rFonts w:ascii="Times New Roman" w:hAnsi="Times New Roman"/>
          <w:sz w:val="24"/>
          <w:szCs w:val="24"/>
        </w:rPr>
        <w:t xml:space="preserve">el. paštu arba </w:t>
      </w:r>
      <w:r w:rsidR="006078A8">
        <w:rPr>
          <w:rFonts w:ascii="Times New Roman" w:hAnsi="Times New Roman"/>
          <w:sz w:val="24"/>
          <w:szCs w:val="24"/>
        </w:rPr>
        <w:t>Paslaugų tiekėjo klientų aptarnavimo sistemoje</w:t>
      </w:r>
      <w:r w:rsidRPr="007A43DE">
        <w:rPr>
          <w:rFonts w:ascii="Times New Roman" w:hAnsi="Times New Roman"/>
          <w:sz w:val="24"/>
          <w:szCs w:val="24"/>
        </w:rPr>
        <w:t xml:space="preserve"> pateikti Paslaugų teikėjui Užsakymus dėl Sistemos papildomo funkcionalumo plėtimo paslaugų, neviršijant Sutarties 2 priede nurodyto maksimalaus šių paslaugų kiekio;</w:t>
      </w:r>
    </w:p>
    <w:p w:rsidR="00D24877" w:rsidRPr="008C5F4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4</w:t>
      </w:r>
      <w:r w:rsidRPr="008C5F4D">
        <w:rPr>
          <w:rFonts w:ascii="Times New Roman" w:hAnsi="Times New Roman"/>
          <w:sz w:val="24"/>
          <w:szCs w:val="24"/>
        </w:rPr>
        <w:t>.</w:t>
      </w:r>
      <w:r w:rsidR="007A43DE">
        <w:rPr>
          <w:rFonts w:ascii="Times New Roman" w:hAnsi="Times New Roman"/>
          <w:sz w:val="24"/>
          <w:szCs w:val="24"/>
        </w:rPr>
        <w:t>2</w:t>
      </w:r>
      <w:r w:rsidRPr="008C5F4D">
        <w:rPr>
          <w:rFonts w:ascii="Times New Roman" w:hAnsi="Times New Roman"/>
          <w:sz w:val="24"/>
          <w:szCs w:val="24"/>
        </w:rPr>
        <w:t xml:space="preserve">. </w:t>
      </w:r>
      <w:r w:rsidR="00D24877" w:rsidRPr="008C5F4D">
        <w:rPr>
          <w:rFonts w:ascii="Times New Roman" w:hAnsi="Times New Roman"/>
          <w:sz w:val="24"/>
          <w:szCs w:val="24"/>
        </w:rPr>
        <w:t>priimti tinkamai ir kokybiškai suteiktas paslaugas pagal paslaugų perdavimo ir priėmimo aktą, kuriame turi būti nurodyti Sutarties data ir numeris, suteiktų paslaugų pavadinimai, aprašymas, paslaugų apimtis;</w:t>
      </w:r>
    </w:p>
    <w:p w:rsidR="00AC4041" w:rsidRPr="00C14AF3" w:rsidRDefault="00D24877" w:rsidP="001431E6">
      <w:pPr>
        <w:spacing w:after="0"/>
        <w:ind w:firstLine="851"/>
        <w:jc w:val="both"/>
        <w:rPr>
          <w:rFonts w:ascii="Times New Roman" w:hAnsi="Times New Roman"/>
          <w:sz w:val="24"/>
          <w:szCs w:val="24"/>
        </w:rPr>
      </w:pPr>
      <w:r w:rsidRPr="00C14AF3">
        <w:rPr>
          <w:rFonts w:ascii="Times New Roman" w:hAnsi="Times New Roman"/>
          <w:sz w:val="24"/>
          <w:szCs w:val="24"/>
        </w:rPr>
        <w:t>14.</w:t>
      </w:r>
      <w:r w:rsidR="007A43DE">
        <w:rPr>
          <w:rFonts w:ascii="Times New Roman" w:hAnsi="Times New Roman"/>
          <w:sz w:val="24"/>
          <w:szCs w:val="24"/>
        </w:rPr>
        <w:t>3</w:t>
      </w:r>
      <w:r w:rsidRPr="00C14AF3">
        <w:rPr>
          <w:rFonts w:ascii="Times New Roman" w:hAnsi="Times New Roman"/>
          <w:sz w:val="24"/>
          <w:szCs w:val="24"/>
        </w:rPr>
        <w:t xml:space="preserve">. </w:t>
      </w:r>
      <w:r w:rsidR="00AC4041" w:rsidRPr="00C14AF3">
        <w:rPr>
          <w:rFonts w:ascii="Times New Roman" w:hAnsi="Times New Roman"/>
          <w:sz w:val="24"/>
          <w:szCs w:val="24"/>
        </w:rPr>
        <w:t>sumokėti už</w:t>
      </w:r>
      <w:r w:rsidR="00306E35" w:rsidRPr="00C14AF3">
        <w:rPr>
          <w:rFonts w:ascii="Times New Roman" w:hAnsi="Times New Roman"/>
          <w:sz w:val="24"/>
          <w:szCs w:val="24"/>
        </w:rPr>
        <w:t xml:space="preserve"> </w:t>
      </w:r>
      <w:r w:rsidRPr="00C14AF3">
        <w:rPr>
          <w:rFonts w:ascii="Times New Roman" w:hAnsi="Times New Roman"/>
          <w:sz w:val="24"/>
          <w:szCs w:val="24"/>
        </w:rPr>
        <w:t>suteiktas paslaugas Sutartyje nustatyta tvarka</w:t>
      </w:r>
      <w:r w:rsidR="00AC4041" w:rsidRPr="00C14AF3">
        <w:rPr>
          <w:rFonts w:ascii="Times New Roman" w:hAnsi="Times New Roman"/>
          <w:sz w:val="24"/>
          <w:szCs w:val="24"/>
        </w:rPr>
        <w:t>;</w:t>
      </w:r>
    </w:p>
    <w:p w:rsidR="00AC4041" w:rsidRPr="008C5F4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4</w:t>
      </w:r>
      <w:r w:rsidRPr="008C5F4D">
        <w:rPr>
          <w:rFonts w:ascii="Times New Roman" w:hAnsi="Times New Roman"/>
          <w:sz w:val="24"/>
          <w:szCs w:val="24"/>
        </w:rPr>
        <w:t>.</w:t>
      </w:r>
      <w:r w:rsidR="007A43DE">
        <w:rPr>
          <w:rFonts w:ascii="Times New Roman" w:hAnsi="Times New Roman"/>
          <w:sz w:val="24"/>
          <w:szCs w:val="24"/>
        </w:rPr>
        <w:t>4</w:t>
      </w:r>
      <w:r w:rsidRPr="008C5F4D">
        <w:rPr>
          <w:rFonts w:ascii="Times New Roman" w:hAnsi="Times New Roman"/>
          <w:sz w:val="24"/>
          <w:szCs w:val="24"/>
        </w:rPr>
        <w:t xml:space="preserve">. </w:t>
      </w:r>
      <w:r w:rsidR="00D24877" w:rsidRPr="008C5F4D">
        <w:rPr>
          <w:rFonts w:ascii="Times New Roman" w:hAnsi="Times New Roman"/>
          <w:sz w:val="24"/>
          <w:szCs w:val="24"/>
        </w:rPr>
        <w:t xml:space="preserve">suteikti </w:t>
      </w:r>
      <w:r w:rsidRPr="008C5F4D">
        <w:rPr>
          <w:rFonts w:ascii="Times New Roman" w:hAnsi="Times New Roman"/>
          <w:sz w:val="24"/>
          <w:szCs w:val="24"/>
        </w:rPr>
        <w:t xml:space="preserve">Paslaugų teikėjui </w:t>
      </w:r>
      <w:r w:rsidR="00D24877" w:rsidRPr="008C5F4D">
        <w:rPr>
          <w:rFonts w:ascii="Times New Roman" w:hAnsi="Times New Roman"/>
          <w:sz w:val="24"/>
          <w:szCs w:val="24"/>
        </w:rPr>
        <w:t xml:space="preserve">visą </w:t>
      </w:r>
      <w:r w:rsidRPr="008C5F4D">
        <w:rPr>
          <w:rFonts w:ascii="Times New Roman" w:hAnsi="Times New Roman"/>
          <w:sz w:val="24"/>
          <w:szCs w:val="24"/>
        </w:rPr>
        <w:t>informaciją, reikalingą Sutartyje numatytoms paslaugoms suteikti.</w:t>
      </w:r>
    </w:p>
    <w:p w:rsidR="008763D3" w:rsidRPr="008C5F4D" w:rsidRDefault="00D6518B"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5</w:t>
      </w:r>
      <w:r w:rsidR="008763D3" w:rsidRPr="008C5F4D">
        <w:rPr>
          <w:rFonts w:ascii="Times New Roman" w:hAnsi="Times New Roman"/>
          <w:sz w:val="24"/>
          <w:szCs w:val="24"/>
        </w:rPr>
        <w:t xml:space="preserve">. </w:t>
      </w:r>
      <w:r w:rsidR="00AC4041" w:rsidRPr="008C5F4D">
        <w:rPr>
          <w:rFonts w:ascii="Times New Roman" w:hAnsi="Times New Roman"/>
          <w:sz w:val="24"/>
          <w:szCs w:val="24"/>
        </w:rPr>
        <w:t>Paslaugų teikėjas įsipareigoja:</w:t>
      </w:r>
    </w:p>
    <w:p w:rsidR="00AC4041" w:rsidRPr="008C5F4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5</w:t>
      </w:r>
      <w:r w:rsidRPr="008C5F4D">
        <w:rPr>
          <w:rFonts w:ascii="Times New Roman" w:hAnsi="Times New Roman"/>
          <w:sz w:val="24"/>
          <w:szCs w:val="24"/>
        </w:rPr>
        <w:t>.</w:t>
      </w:r>
      <w:r w:rsidR="00D24183">
        <w:rPr>
          <w:rFonts w:ascii="Times New Roman" w:hAnsi="Times New Roman"/>
          <w:sz w:val="24"/>
          <w:szCs w:val="24"/>
        </w:rPr>
        <w:t>1</w:t>
      </w:r>
      <w:r w:rsidRPr="008C5F4D">
        <w:rPr>
          <w:rFonts w:ascii="Times New Roman" w:hAnsi="Times New Roman"/>
          <w:sz w:val="24"/>
          <w:szCs w:val="24"/>
        </w:rPr>
        <w:t xml:space="preserve">. </w:t>
      </w:r>
      <w:r w:rsidR="00D319FB" w:rsidRPr="008C5F4D">
        <w:rPr>
          <w:rFonts w:ascii="Times New Roman" w:hAnsi="Times New Roman"/>
          <w:sz w:val="24"/>
          <w:szCs w:val="24"/>
        </w:rPr>
        <w:t xml:space="preserve">tinkamai, kokybiškai ir laiku suteikti </w:t>
      </w:r>
      <w:r w:rsidRPr="008C5F4D">
        <w:rPr>
          <w:rFonts w:ascii="Times New Roman" w:hAnsi="Times New Roman"/>
          <w:sz w:val="24"/>
          <w:szCs w:val="24"/>
        </w:rPr>
        <w:t>paslaugas pagal Sutartyje</w:t>
      </w:r>
      <w:r w:rsidR="00D319FB" w:rsidRPr="008C5F4D">
        <w:rPr>
          <w:rFonts w:ascii="Times New Roman" w:hAnsi="Times New Roman"/>
          <w:sz w:val="24"/>
          <w:szCs w:val="24"/>
        </w:rPr>
        <w:t xml:space="preserve">, Lietuvos Respublikos teisės aktuose ir įprastai tokio tipo (rūšies) </w:t>
      </w:r>
      <w:r w:rsidR="006E70DF" w:rsidRPr="008C5F4D">
        <w:rPr>
          <w:rFonts w:ascii="Times New Roman" w:hAnsi="Times New Roman"/>
          <w:sz w:val="24"/>
          <w:szCs w:val="24"/>
        </w:rPr>
        <w:t>paslaugų suteikimui taikomais reikalavimais</w:t>
      </w:r>
      <w:r w:rsidRPr="008C5F4D">
        <w:rPr>
          <w:rFonts w:ascii="Times New Roman" w:hAnsi="Times New Roman"/>
          <w:sz w:val="24"/>
          <w:szCs w:val="24"/>
        </w:rPr>
        <w:t>;</w:t>
      </w:r>
    </w:p>
    <w:p w:rsidR="00AC4041" w:rsidRPr="008C5F4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5</w:t>
      </w:r>
      <w:r w:rsidRPr="008C5F4D">
        <w:rPr>
          <w:rFonts w:ascii="Times New Roman" w:hAnsi="Times New Roman"/>
          <w:sz w:val="24"/>
          <w:szCs w:val="24"/>
        </w:rPr>
        <w:t>.</w:t>
      </w:r>
      <w:r w:rsidR="00D24183">
        <w:rPr>
          <w:rFonts w:ascii="Times New Roman" w:hAnsi="Times New Roman"/>
          <w:sz w:val="24"/>
          <w:szCs w:val="24"/>
        </w:rPr>
        <w:t>2</w:t>
      </w:r>
      <w:r w:rsidRPr="008C5F4D">
        <w:rPr>
          <w:rFonts w:ascii="Times New Roman" w:hAnsi="Times New Roman"/>
          <w:sz w:val="24"/>
          <w:szCs w:val="24"/>
        </w:rPr>
        <w:t xml:space="preserve">. sukurti ir </w:t>
      </w:r>
      <w:r w:rsidR="000219EA">
        <w:rPr>
          <w:rFonts w:ascii="Times New Roman" w:hAnsi="Times New Roman"/>
          <w:sz w:val="24"/>
          <w:szCs w:val="24"/>
        </w:rPr>
        <w:t>įdiegti</w:t>
      </w:r>
      <w:r w:rsidR="000219EA" w:rsidRPr="008C5F4D">
        <w:rPr>
          <w:rFonts w:ascii="Times New Roman" w:hAnsi="Times New Roman"/>
          <w:sz w:val="24"/>
          <w:szCs w:val="24"/>
        </w:rPr>
        <w:t xml:space="preserve"> </w:t>
      </w:r>
      <w:r w:rsidRPr="008C5F4D">
        <w:rPr>
          <w:rFonts w:ascii="Times New Roman" w:hAnsi="Times New Roman"/>
          <w:sz w:val="24"/>
          <w:szCs w:val="24"/>
        </w:rPr>
        <w:t xml:space="preserve">Sistemos funkcionalumo plėtimą, atitinkantį Sutarties </w:t>
      </w:r>
      <w:r w:rsidR="00276373" w:rsidRPr="008C5F4D">
        <w:rPr>
          <w:rFonts w:ascii="Times New Roman" w:hAnsi="Times New Roman"/>
          <w:sz w:val="24"/>
          <w:szCs w:val="24"/>
        </w:rPr>
        <w:t>2</w:t>
      </w:r>
      <w:r w:rsidRPr="008C5F4D">
        <w:rPr>
          <w:rFonts w:ascii="Times New Roman" w:hAnsi="Times New Roman"/>
          <w:sz w:val="24"/>
          <w:szCs w:val="24"/>
        </w:rPr>
        <w:t xml:space="preserve"> priede nurodytus reikalavimus, </w:t>
      </w:r>
      <w:r w:rsidRPr="00656987">
        <w:rPr>
          <w:rFonts w:ascii="Times New Roman" w:hAnsi="Times New Roman"/>
          <w:sz w:val="24"/>
          <w:szCs w:val="24"/>
        </w:rPr>
        <w:t xml:space="preserve">per </w:t>
      </w:r>
      <w:r w:rsidR="00D24183">
        <w:rPr>
          <w:rFonts w:ascii="Times New Roman" w:hAnsi="Times New Roman"/>
          <w:sz w:val="24"/>
          <w:szCs w:val="24"/>
        </w:rPr>
        <w:t>3 mėnesius</w:t>
      </w:r>
      <w:r w:rsidR="00656987">
        <w:rPr>
          <w:rFonts w:ascii="Times New Roman" w:hAnsi="Times New Roman"/>
          <w:sz w:val="24"/>
          <w:szCs w:val="24"/>
        </w:rPr>
        <w:t xml:space="preserve"> </w:t>
      </w:r>
      <w:r w:rsidRPr="008C5F4D">
        <w:rPr>
          <w:rFonts w:ascii="Times New Roman" w:hAnsi="Times New Roman"/>
          <w:sz w:val="24"/>
          <w:szCs w:val="24"/>
        </w:rPr>
        <w:t>nuo Sutarties įsigaliojimo</w:t>
      </w:r>
      <w:r w:rsidR="006E70DF" w:rsidRPr="008C5F4D">
        <w:rPr>
          <w:rFonts w:ascii="Times New Roman" w:hAnsi="Times New Roman"/>
          <w:sz w:val="24"/>
          <w:szCs w:val="24"/>
        </w:rPr>
        <w:t xml:space="preserve"> dienos</w:t>
      </w:r>
      <w:r w:rsidRPr="008C5F4D">
        <w:rPr>
          <w:rFonts w:ascii="Times New Roman" w:hAnsi="Times New Roman"/>
          <w:sz w:val="24"/>
          <w:szCs w:val="24"/>
        </w:rPr>
        <w:t xml:space="preserve">; </w:t>
      </w:r>
    </w:p>
    <w:p w:rsidR="0078472D" w:rsidRPr="008C5F4D" w:rsidRDefault="0078472D" w:rsidP="001431E6">
      <w:pPr>
        <w:spacing w:after="0"/>
        <w:ind w:firstLine="851"/>
        <w:jc w:val="both"/>
        <w:rPr>
          <w:rFonts w:ascii="Times New Roman" w:hAnsi="Times New Roman"/>
          <w:sz w:val="24"/>
          <w:szCs w:val="24"/>
        </w:rPr>
      </w:pPr>
      <w:r w:rsidRPr="000219EA">
        <w:rPr>
          <w:rFonts w:ascii="Times New Roman" w:hAnsi="Times New Roman"/>
          <w:sz w:val="24"/>
          <w:szCs w:val="24"/>
        </w:rPr>
        <w:t>15.</w:t>
      </w:r>
      <w:r w:rsidR="00D24183">
        <w:rPr>
          <w:rFonts w:ascii="Times New Roman" w:hAnsi="Times New Roman"/>
          <w:sz w:val="24"/>
          <w:szCs w:val="24"/>
        </w:rPr>
        <w:t>3</w:t>
      </w:r>
      <w:r w:rsidRPr="000219EA">
        <w:rPr>
          <w:rFonts w:ascii="Times New Roman" w:hAnsi="Times New Roman"/>
          <w:sz w:val="24"/>
          <w:szCs w:val="24"/>
        </w:rPr>
        <w:t>. suteikti Sistemos papildomo funkcionalumo plėtimo paslaugas pagal Paslaugų gavėjo Užsakymą</w:t>
      </w:r>
      <w:r w:rsidR="00C14AF3" w:rsidRPr="000219EA">
        <w:rPr>
          <w:rFonts w:ascii="Times New Roman" w:hAnsi="Times New Roman"/>
          <w:sz w:val="24"/>
          <w:szCs w:val="24"/>
        </w:rPr>
        <w:t>, pateiktą</w:t>
      </w:r>
      <w:r w:rsidR="006078A8">
        <w:rPr>
          <w:rFonts w:ascii="Times New Roman" w:hAnsi="Times New Roman"/>
          <w:sz w:val="24"/>
          <w:szCs w:val="24"/>
        </w:rPr>
        <w:t xml:space="preserve"> telefonu,</w:t>
      </w:r>
      <w:r w:rsidR="00C14AF3" w:rsidRPr="000219EA">
        <w:rPr>
          <w:rFonts w:ascii="Times New Roman" w:hAnsi="Times New Roman"/>
          <w:sz w:val="24"/>
          <w:szCs w:val="24"/>
        </w:rPr>
        <w:t xml:space="preserve"> el. paštu</w:t>
      </w:r>
      <w:r w:rsidR="006078A8">
        <w:rPr>
          <w:rFonts w:ascii="Times New Roman" w:hAnsi="Times New Roman"/>
          <w:sz w:val="24"/>
          <w:szCs w:val="24"/>
        </w:rPr>
        <w:t xml:space="preserve"> arba klientų aptarnavimo sistemoje</w:t>
      </w:r>
      <w:r w:rsidR="006878BE">
        <w:rPr>
          <w:rFonts w:ascii="Times New Roman" w:hAnsi="Times New Roman"/>
          <w:sz w:val="24"/>
          <w:szCs w:val="24"/>
        </w:rPr>
        <w:t xml:space="preserve">, kuris įvykdomas per </w:t>
      </w:r>
      <w:r w:rsidR="006878BE" w:rsidRPr="00C14AF3">
        <w:rPr>
          <w:rFonts w:ascii="Times New Roman" w:hAnsi="Times New Roman"/>
          <w:sz w:val="24"/>
          <w:szCs w:val="24"/>
        </w:rPr>
        <w:t xml:space="preserve">su Paslaugų gavėju </w:t>
      </w:r>
      <w:r w:rsidR="006878BE" w:rsidRPr="008C5F4D">
        <w:rPr>
          <w:rFonts w:ascii="Times New Roman" w:hAnsi="Times New Roman"/>
          <w:sz w:val="24"/>
          <w:szCs w:val="24"/>
        </w:rPr>
        <w:t>suderintą terminą</w:t>
      </w:r>
      <w:r w:rsidR="006878BE">
        <w:rPr>
          <w:rFonts w:ascii="Times New Roman" w:hAnsi="Times New Roman"/>
          <w:sz w:val="24"/>
          <w:szCs w:val="24"/>
        </w:rPr>
        <w:t>.</w:t>
      </w:r>
    </w:p>
    <w:p w:rsidR="00AC4041" w:rsidRPr="008C5F4D" w:rsidRDefault="00AC4041" w:rsidP="001431E6">
      <w:pPr>
        <w:spacing w:after="0"/>
        <w:ind w:firstLine="851"/>
        <w:jc w:val="both"/>
        <w:rPr>
          <w:rFonts w:ascii="Times New Roman" w:hAnsi="Times New Roman"/>
          <w:sz w:val="24"/>
          <w:szCs w:val="24"/>
        </w:rPr>
      </w:pPr>
      <w:r w:rsidRPr="00874E90">
        <w:rPr>
          <w:rFonts w:ascii="Times New Roman" w:hAnsi="Times New Roman"/>
          <w:sz w:val="24"/>
          <w:szCs w:val="24"/>
        </w:rPr>
        <w:t>1</w:t>
      </w:r>
      <w:r w:rsidR="001762C0" w:rsidRPr="00874E90">
        <w:rPr>
          <w:rFonts w:ascii="Times New Roman" w:hAnsi="Times New Roman"/>
          <w:sz w:val="24"/>
          <w:szCs w:val="24"/>
        </w:rPr>
        <w:t>5</w:t>
      </w:r>
      <w:r w:rsidRPr="00874E90">
        <w:rPr>
          <w:rFonts w:ascii="Times New Roman" w:hAnsi="Times New Roman"/>
          <w:sz w:val="24"/>
          <w:szCs w:val="24"/>
        </w:rPr>
        <w:t>.</w:t>
      </w:r>
      <w:r w:rsidR="00D24183">
        <w:rPr>
          <w:rFonts w:ascii="Times New Roman" w:hAnsi="Times New Roman"/>
          <w:sz w:val="24"/>
          <w:szCs w:val="24"/>
        </w:rPr>
        <w:t>4</w:t>
      </w:r>
      <w:r w:rsidRPr="00874E90">
        <w:rPr>
          <w:rFonts w:ascii="Times New Roman" w:hAnsi="Times New Roman"/>
          <w:sz w:val="24"/>
          <w:szCs w:val="24"/>
        </w:rPr>
        <w:t>. neatlygintinai pašalinti Sistemos</w:t>
      </w:r>
      <w:r w:rsidR="00382A87">
        <w:rPr>
          <w:rFonts w:ascii="Times New Roman" w:hAnsi="Times New Roman"/>
          <w:sz w:val="24"/>
          <w:szCs w:val="24"/>
        </w:rPr>
        <w:t xml:space="preserve"> plėtinio</w:t>
      </w:r>
      <w:r w:rsidRPr="00874E90">
        <w:rPr>
          <w:rFonts w:ascii="Times New Roman" w:hAnsi="Times New Roman"/>
          <w:sz w:val="24"/>
          <w:szCs w:val="24"/>
        </w:rPr>
        <w:t xml:space="preserve"> Kritines klaidas per 1 </w:t>
      </w:r>
      <w:r w:rsidR="006E70DF" w:rsidRPr="00874E90">
        <w:rPr>
          <w:rFonts w:ascii="Times New Roman" w:hAnsi="Times New Roman"/>
          <w:sz w:val="24"/>
          <w:szCs w:val="24"/>
        </w:rPr>
        <w:t xml:space="preserve">(vieną) </w:t>
      </w:r>
      <w:r w:rsidRPr="00874E90">
        <w:rPr>
          <w:rFonts w:ascii="Times New Roman" w:hAnsi="Times New Roman"/>
          <w:sz w:val="24"/>
          <w:szCs w:val="24"/>
        </w:rPr>
        <w:t xml:space="preserve">darbo dieną nuo pranešimo apie tokias klaidas užregistravimo ir Sistemos </w:t>
      </w:r>
      <w:r w:rsidR="00382A87">
        <w:rPr>
          <w:rFonts w:ascii="Times New Roman" w:hAnsi="Times New Roman"/>
          <w:sz w:val="24"/>
          <w:szCs w:val="24"/>
        </w:rPr>
        <w:t xml:space="preserve">plėtinio </w:t>
      </w:r>
      <w:r w:rsidRPr="00874E90">
        <w:rPr>
          <w:rFonts w:ascii="Times New Roman" w:hAnsi="Times New Roman"/>
          <w:sz w:val="24"/>
          <w:szCs w:val="24"/>
        </w:rPr>
        <w:t xml:space="preserve">Klaidas per 5 (penkias) darbo dienas </w:t>
      </w:r>
      <w:r w:rsidR="006E70DF" w:rsidRPr="00050446">
        <w:rPr>
          <w:rFonts w:ascii="Times New Roman" w:hAnsi="Times New Roman"/>
          <w:sz w:val="24"/>
          <w:szCs w:val="24"/>
        </w:rPr>
        <w:t xml:space="preserve">nuo pranešimo apie tokias Klaidas užregistravimo dienos </w:t>
      </w:r>
      <w:r w:rsidRPr="00050446">
        <w:rPr>
          <w:rFonts w:ascii="Times New Roman" w:hAnsi="Times New Roman"/>
          <w:sz w:val="24"/>
          <w:szCs w:val="24"/>
        </w:rPr>
        <w:t xml:space="preserve">arba </w:t>
      </w:r>
      <w:r w:rsidR="006E70DF" w:rsidRPr="00050446">
        <w:rPr>
          <w:rFonts w:ascii="Times New Roman" w:hAnsi="Times New Roman"/>
          <w:sz w:val="24"/>
          <w:szCs w:val="24"/>
        </w:rPr>
        <w:t xml:space="preserve">per kitą </w:t>
      </w:r>
      <w:r w:rsidRPr="00C14AF3">
        <w:rPr>
          <w:rFonts w:ascii="Times New Roman" w:hAnsi="Times New Roman"/>
          <w:sz w:val="24"/>
          <w:szCs w:val="24"/>
        </w:rPr>
        <w:t>su Paslaugų</w:t>
      </w:r>
      <w:r w:rsidR="006E70DF" w:rsidRPr="00C14AF3">
        <w:rPr>
          <w:rFonts w:ascii="Times New Roman" w:hAnsi="Times New Roman"/>
          <w:sz w:val="24"/>
          <w:szCs w:val="24"/>
        </w:rPr>
        <w:t xml:space="preserve"> gavėju</w:t>
      </w:r>
      <w:r w:rsidRPr="00C14AF3">
        <w:rPr>
          <w:rFonts w:ascii="Times New Roman" w:hAnsi="Times New Roman"/>
          <w:sz w:val="24"/>
          <w:szCs w:val="24"/>
        </w:rPr>
        <w:t xml:space="preserve"> </w:t>
      </w:r>
      <w:r w:rsidR="006E70DF" w:rsidRPr="008C5F4D">
        <w:rPr>
          <w:rFonts w:ascii="Times New Roman" w:hAnsi="Times New Roman"/>
          <w:sz w:val="24"/>
          <w:szCs w:val="24"/>
        </w:rPr>
        <w:t>suderintą terminą</w:t>
      </w:r>
      <w:r w:rsidRPr="008C5F4D">
        <w:rPr>
          <w:rFonts w:ascii="Times New Roman" w:hAnsi="Times New Roman"/>
          <w:sz w:val="24"/>
          <w:szCs w:val="24"/>
        </w:rPr>
        <w:t>;</w:t>
      </w:r>
    </w:p>
    <w:p w:rsidR="00AC4041" w:rsidRPr="008C5F4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5</w:t>
      </w:r>
      <w:r w:rsidRPr="008C5F4D">
        <w:rPr>
          <w:rFonts w:ascii="Times New Roman" w:hAnsi="Times New Roman"/>
          <w:sz w:val="24"/>
          <w:szCs w:val="24"/>
        </w:rPr>
        <w:t>.</w:t>
      </w:r>
      <w:r w:rsidR="00D24183">
        <w:rPr>
          <w:rFonts w:ascii="Times New Roman" w:hAnsi="Times New Roman"/>
          <w:sz w:val="24"/>
          <w:szCs w:val="24"/>
        </w:rPr>
        <w:t>5</w:t>
      </w:r>
      <w:r w:rsidRPr="008C5F4D">
        <w:rPr>
          <w:rFonts w:ascii="Times New Roman" w:hAnsi="Times New Roman"/>
          <w:sz w:val="24"/>
          <w:szCs w:val="24"/>
        </w:rPr>
        <w:t>.</w:t>
      </w:r>
      <w:r w:rsidR="006436F0" w:rsidRPr="008C5F4D">
        <w:rPr>
          <w:rFonts w:ascii="Times New Roman" w:hAnsi="Times New Roman"/>
          <w:sz w:val="24"/>
          <w:szCs w:val="24"/>
        </w:rPr>
        <w:t xml:space="preserve"> bendradarbiauti su Paslaugų gavėju, teikti informaciją apie Sutarties vykdymo eigą,</w:t>
      </w:r>
      <w:r w:rsidRPr="008C5F4D">
        <w:rPr>
          <w:rFonts w:ascii="Times New Roman" w:hAnsi="Times New Roman"/>
          <w:sz w:val="24"/>
          <w:szCs w:val="24"/>
        </w:rPr>
        <w:t xml:space="preserve"> neatlygintinai konsultuoti Paslaugų gavėją</w:t>
      </w:r>
      <w:r w:rsidR="006436F0" w:rsidRPr="008C5F4D">
        <w:rPr>
          <w:rFonts w:ascii="Times New Roman" w:hAnsi="Times New Roman"/>
          <w:sz w:val="24"/>
          <w:szCs w:val="24"/>
        </w:rPr>
        <w:t xml:space="preserve"> </w:t>
      </w:r>
      <w:r w:rsidRPr="008C5F4D">
        <w:rPr>
          <w:rFonts w:ascii="Times New Roman" w:hAnsi="Times New Roman"/>
          <w:sz w:val="24"/>
          <w:szCs w:val="24"/>
        </w:rPr>
        <w:t>dėl Sistemos klaidų, funkcionalumo trikdžių ar trūkumų;</w:t>
      </w:r>
    </w:p>
    <w:p w:rsidR="00AC4041" w:rsidRPr="008C5F4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5</w:t>
      </w:r>
      <w:r w:rsidRPr="008C5F4D">
        <w:rPr>
          <w:rFonts w:ascii="Times New Roman" w:hAnsi="Times New Roman"/>
          <w:sz w:val="24"/>
          <w:szCs w:val="24"/>
        </w:rPr>
        <w:t>.</w:t>
      </w:r>
      <w:r w:rsidR="00D24183">
        <w:rPr>
          <w:rFonts w:ascii="Times New Roman" w:hAnsi="Times New Roman"/>
          <w:sz w:val="24"/>
          <w:szCs w:val="24"/>
        </w:rPr>
        <w:t>6</w:t>
      </w:r>
      <w:r w:rsidRPr="008C5F4D">
        <w:rPr>
          <w:rFonts w:ascii="Times New Roman" w:hAnsi="Times New Roman"/>
          <w:sz w:val="24"/>
          <w:szCs w:val="24"/>
        </w:rPr>
        <w:t>. pateikti pakoreguotos Sistemos atnaujintą dokumentaciją ir programinės įrangos išeities kodus;</w:t>
      </w:r>
    </w:p>
    <w:p w:rsidR="00AC4041" w:rsidRPr="00050446" w:rsidRDefault="00AC4041" w:rsidP="001431E6">
      <w:pPr>
        <w:spacing w:after="0"/>
        <w:ind w:firstLine="851"/>
        <w:jc w:val="both"/>
        <w:rPr>
          <w:rFonts w:ascii="Times New Roman" w:hAnsi="Times New Roman"/>
          <w:sz w:val="24"/>
          <w:szCs w:val="24"/>
        </w:rPr>
      </w:pPr>
      <w:r w:rsidRPr="00874E90">
        <w:rPr>
          <w:rFonts w:ascii="Times New Roman" w:hAnsi="Times New Roman"/>
          <w:sz w:val="24"/>
          <w:szCs w:val="24"/>
        </w:rPr>
        <w:t>1</w:t>
      </w:r>
      <w:r w:rsidR="001762C0" w:rsidRPr="00874E90">
        <w:rPr>
          <w:rFonts w:ascii="Times New Roman" w:hAnsi="Times New Roman"/>
          <w:sz w:val="24"/>
          <w:szCs w:val="24"/>
        </w:rPr>
        <w:t>5</w:t>
      </w:r>
      <w:r w:rsidRPr="00874E90">
        <w:rPr>
          <w:rFonts w:ascii="Times New Roman" w:hAnsi="Times New Roman"/>
          <w:sz w:val="24"/>
          <w:szCs w:val="24"/>
        </w:rPr>
        <w:t>.</w:t>
      </w:r>
      <w:r w:rsidR="00D24183">
        <w:rPr>
          <w:rFonts w:ascii="Times New Roman" w:hAnsi="Times New Roman"/>
          <w:sz w:val="24"/>
          <w:szCs w:val="24"/>
        </w:rPr>
        <w:t>7</w:t>
      </w:r>
      <w:r w:rsidRPr="00874E90">
        <w:rPr>
          <w:rFonts w:ascii="Times New Roman" w:hAnsi="Times New Roman"/>
          <w:sz w:val="24"/>
          <w:szCs w:val="24"/>
        </w:rPr>
        <w:t>. naudoti iš Paslaugų gavėjo gautą informaciją tik Sutartyje numatytoms paslaugoms teikti;</w:t>
      </w:r>
    </w:p>
    <w:p w:rsidR="00F76FCD" w:rsidRDefault="00AC4041" w:rsidP="001431E6">
      <w:pPr>
        <w:spacing w:after="0"/>
        <w:ind w:firstLine="851"/>
        <w:jc w:val="both"/>
        <w:rPr>
          <w:rFonts w:ascii="Times New Roman" w:hAnsi="Times New Roman"/>
          <w:sz w:val="24"/>
          <w:szCs w:val="24"/>
        </w:rPr>
      </w:pPr>
      <w:r w:rsidRPr="008C5F4D">
        <w:rPr>
          <w:rFonts w:ascii="Times New Roman" w:hAnsi="Times New Roman"/>
          <w:sz w:val="24"/>
          <w:szCs w:val="24"/>
        </w:rPr>
        <w:t>1</w:t>
      </w:r>
      <w:r w:rsidR="001762C0" w:rsidRPr="008C5F4D">
        <w:rPr>
          <w:rFonts w:ascii="Times New Roman" w:hAnsi="Times New Roman"/>
          <w:sz w:val="24"/>
          <w:szCs w:val="24"/>
        </w:rPr>
        <w:t>5</w:t>
      </w:r>
      <w:r w:rsidRPr="008C5F4D">
        <w:rPr>
          <w:rFonts w:ascii="Times New Roman" w:hAnsi="Times New Roman"/>
          <w:sz w:val="24"/>
          <w:szCs w:val="24"/>
        </w:rPr>
        <w:t>.</w:t>
      </w:r>
      <w:r w:rsidR="00D24183">
        <w:rPr>
          <w:rFonts w:ascii="Times New Roman" w:hAnsi="Times New Roman"/>
          <w:sz w:val="24"/>
          <w:szCs w:val="24"/>
        </w:rPr>
        <w:t>8</w:t>
      </w:r>
      <w:r w:rsidRPr="008C5F4D">
        <w:rPr>
          <w:rFonts w:ascii="Times New Roman" w:hAnsi="Times New Roman"/>
          <w:sz w:val="24"/>
          <w:szCs w:val="24"/>
        </w:rPr>
        <w:t xml:space="preserve">. </w:t>
      </w:r>
      <w:r w:rsidR="00F76FCD" w:rsidRPr="008C5F4D">
        <w:rPr>
          <w:rFonts w:ascii="Times New Roman" w:hAnsi="Times New Roman"/>
          <w:sz w:val="24"/>
          <w:szCs w:val="24"/>
        </w:rPr>
        <w:t>savo sąskaita ir jėgomis pašalinti Paslaugų gavėjo nurodytus suteiktų paslaugų trūkumus, jei tokių būtų, per Paslaugų gavėjo nurodytą protingą terminą;</w:t>
      </w:r>
    </w:p>
    <w:p w:rsidR="00760DC9" w:rsidRDefault="00382A87" w:rsidP="001431E6">
      <w:pPr>
        <w:spacing w:after="0"/>
        <w:ind w:firstLine="851"/>
        <w:jc w:val="both"/>
        <w:rPr>
          <w:rFonts w:ascii="Times New Roman" w:hAnsi="Times New Roman"/>
          <w:sz w:val="24"/>
          <w:szCs w:val="24"/>
        </w:rPr>
      </w:pPr>
      <w:r>
        <w:rPr>
          <w:rFonts w:ascii="Times New Roman" w:hAnsi="Times New Roman"/>
          <w:sz w:val="24"/>
          <w:szCs w:val="24"/>
        </w:rPr>
        <w:t>15.</w:t>
      </w:r>
      <w:r w:rsidR="00D24183">
        <w:rPr>
          <w:rFonts w:ascii="Times New Roman" w:hAnsi="Times New Roman"/>
          <w:sz w:val="24"/>
          <w:szCs w:val="24"/>
        </w:rPr>
        <w:t>9</w:t>
      </w:r>
      <w:r>
        <w:rPr>
          <w:rFonts w:ascii="Times New Roman" w:hAnsi="Times New Roman"/>
          <w:sz w:val="24"/>
          <w:szCs w:val="24"/>
        </w:rPr>
        <w:t xml:space="preserve">. </w:t>
      </w:r>
      <w:r w:rsidRPr="00C42B5F">
        <w:rPr>
          <w:rFonts w:ascii="Times New Roman" w:hAnsi="Times New Roman"/>
          <w:sz w:val="24"/>
          <w:szCs w:val="24"/>
        </w:rPr>
        <w:t>12</w:t>
      </w:r>
      <w:r w:rsidR="00323DF9">
        <w:rPr>
          <w:rFonts w:ascii="Times New Roman" w:hAnsi="Times New Roman"/>
          <w:sz w:val="24"/>
          <w:szCs w:val="24"/>
        </w:rPr>
        <w:t xml:space="preserve"> (dvylika)</w:t>
      </w:r>
      <w:r w:rsidRPr="009E5B94">
        <w:rPr>
          <w:rFonts w:ascii="Times New Roman" w:hAnsi="Times New Roman"/>
          <w:sz w:val="24"/>
          <w:szCs w:val="24"/>
        </w:rPr>
        <w:t xml:space="preserve"> mėnesių, skaičiuojant nuo suteiktų Paslaugų perdavimo ir priėmimo akto pasirašymo dienos, </w:t>
      </w:r>
      <w:r w:rsidR="00F6485B">
        <w:rPr>
          <w:rFonts w:ascii="Times New Roman" w:hAnsi="Times New Roman"/>
          <w:sz w:val="24"/>
          <w:szCs w:val="24"/>
        </w:rPr>
        <w:t>užtikrinti</w:t>
      </w:r>
      <w:r w:rsidR="00F6485B" w:rsidRPr="009E5B94">
        <w:rPr>
          <w:rFonts w:ascii="Times New Roman" w:hAnsi="Times New Roman"/>
          <w:sz w:val="24"/>
          <w:szCs w:val="24"/>
        </w:rPr>
        <w:t xml:space="preserve"> Garantin</w:t>
      </w:r>
      <w:r w:rsidR="00F6485B">
        <w:rPr>
          <w:rFonts w:ascii="Times New Roman" w:hAnsi="Times New Roman"/>
          <w:sz w:val="24"/>
          <w:szCs w:val="24"/>
        </w:rPr>
        <w:t>ę</w:t>
      </w:r>
      <w:r w:rsidR="00F6485B" w:rsidRPr="009E5B94">
        <w:rPr>
          <w:rFonts w:ascii="Times New Roman" w:hAnsi="Times New Roman"/>
          <w:sz w:val="24"/>
          <w:szCs w:val="24"/>
        </w:rPr>
        <w:t xml:space="preserve"> </w:t>
      </w:r>
      <w:r w:rsidRPr="009E5B94">
        <w:rPr>
          <w:rFonts w:ascii="Times New Roman" w:hAnsi="Times New Roman"/>
          <w:sz w:val="24"/>
          <w:szCs w:val="24"/>
        </w:rPr>
        <w:t>Sistemos</w:t>
      </w:r>
      <w:r>
        <w:rPr>
          <w:rFonts w:ascii="Times New Roman" w:hAnsi="Times New Roman"/>
          <w:sz w:val="24"/>
          <w:szCs w:val="24"/>
        </w:rPr>
        <w:t xml:space="preserve"> plėtinio priežiūr</w:t>
      </w:r>
      <w:r w:rsidR="00F6485B">
        <w:rPr>
          <w:rFonts w:ascii="Times New Roman" w:hAnsi="Times New Roman"/>
          <w:sz w:val="24"/>
          <w:szCs w:val="24"/>
        </w:rPr>
        <w:t>ą</w:t>
      </w:r>
      <w:r>
        <w:rPr>
          <w:rFonts w:ascii="Times New Roman" w:hAnsi="Times New Roman"/>
          <w:sz w:val="24"/>
          <w:szCs w:val="24"/>
        </w:rPr>
        <w:t>;</w:t>
      </w:r>
    </w:p>
    <w:p w:rsidR="00F76FCD" w:rsidRDefault="006E70DF" w:rsidP="001431E6">
      <w:pPr>
        <w:spacing w:after="0"/>
        <w:ind w:firstLine="851"/>
        <w:jc w:val="both"/>
        <w:rPr>
          <w:rFonts w:ascii="Times New Roman" w:hAnsi="Times New Roman"/>
          <w:sz w:val="24"/>
          <w:szCs w:val="24"/>
        </w:rPr>
      </w:pPr>
      <w:r w:rsidRPr="008C5F4D">
        <w:rPr>
          <w:rFonts w:ascii="Times New Roman" w:hAnsi="Times New Roman"/>
          <w:sz w:val="24"/>
          <w:szCs w:val="24"/>
        </w:rPr>
        <w:t>15.</w:t>
      </w:r>
      <w:r w:rsidR="00F875B9" w:rsidRPr="008C5F4D">
        <w:rPr>
          <w:rFonts w:ascii="Times New Roman" w:hAnsi="Times New Roman"/>
          <w:sz w:val="24"/>
          <w:szCs w:val="24"/>
        </w:rPr>
        <w:t>1</w:t>
      </w:r>
      <w:r w:rsidR="00774F71">
        <w:rPr>
          <w:rFonts w:ascii="Times New Roman" w:hAnsi="Times New Roman"/>
          <w:sz w:val="24"/>
          <w:szCs w:val="24"/>
        </w:rPr>
        <w:t>0</w:t>
      </w:r>
      <w:r w:rsidRPr="008C5F4D">
        <w:rPr>
          <w:rFonts w:ascii="Times New Roman" w:hAnsi="Times New Roman"/>
          <w:sz w:val="24"/>
          <w:szCs w:val="24"/>
        </w:rPr>
        <w:t xml:space="preserve">. </w:t>
      </w:r>
      <w:r w:rsidR="0078472D" w:rsidRPr="008C5F4D">
        <w:rPr>
          <w:rFonts w:ascii="Times New Roman" w:hAnsi="Times New Roman"/>
          <w:sz w:val="24"/>
          <w:szCs w:val="24"/>
        </w:rPr>
        <w:t>nepažeisti trečiųjų asmenų teisių, o jas pažeidus, visiškai atlyginti tretiesiems asmenims padarytą žalą, atsiradusią teikiant paslaugas;</w:t>
      </w:r>
    </w:p>
    <w:p w:rsidR="0078472D" w:rsidRPr="008C5F4D" w:rsidRDefault="0078472D" w:rsidP="001431E6">
      <w:pPr>
        <w:spacing w:after="0"/>
        <w:ind w:firstLine="851"/>
        <w:jc w:val="both"/>
        <w:rPr>
          <w:rFonts w:ascii="Times New Roman" w:hAnsi="Times New Roman"/>
          <w:sz w:val="24"/>
          <w:szCs w:val="24"/>
        </w:rPr>
      </w:pPr>
      <w:r w:rsidRPr="008C5F4D">
        <w:rPr>
          <w:rFonts w:ascii="Times New Roman" w:hAnsi="Times New Roman"/>
          <w:sz w:val="24"/>
          <w:szCs w:val="24"/>
        </w:rPr>
        <w:t>15.</w:t>
      </w:r>
      <w:r w:rsidR="001D723D" w:rsidRPr="008C5F4D">
        <w:rPr>
          <w:rFonts w:ascii="Times New Roman" w:hAnsi="Times New Roman"/>
          <w:sz w:val="24"/>
          <w:szCs w:val="24"/>
        </w:rPr>
        <w:t>1</w:t>
      </w:r>
      <w:r w:rsidR="00774F71">
        <w:rPr>
          <w:rFonts w:ascii="Times New Roman" w:hAnsi="Times New Roman"/>
          <w:sz w:val="24"/>
          <w:szCs w:val="24"/>
        </w:rPr>
        <w:t>1</w:t>
      </w:r>
      <w:r w:rsidRPr="008C5F4D">
        <w:rPr>
          <w:rFonts w:ascii="Times New Roman" w:hAnsi="Times New Roman"/>
          <w:sz w:val="24"/>
          <w:szCs w:val="24"/>
        </w:rPr>
        <w:t>. nedelsdamas raštu informuoti Paslaugų gavėją apie bet kurias aplinkybes, kurios trukdo ar gali sutrukdyti Paslaugų teikėjui laiku suteikti paslaugas;</w:t>
      </w:r>
    </w:p>
    <w:p w:rsidR="0078472D" w:rsidRPr="00874E90" w:rsidRDefault="006E70DF" w:rsidP="001431E6">
      <w:pPr>
        <w:shd w:val="clear" w:color="auto" w:fill="FFFFFF" w:themeFill="background1"/>
        <w:spacing w:after="0"/>
        <w:ind w:firstLine="851"/>
        <w:jc w:val="both"/>
        <w:rPr>
          <w:rFonts w:ascii="Times New Roman" w:hAnsi="Times New Roman"/>
          <w:sz w:val="24"/>
          <w:szCs w:val="24"/>
        </w:rPr>
      </w:pPr>
      <w:r w:rsidRPr="00382A87">
        <w:rPr>
          <w:rFonts w:ascii="Times New Roman" w:hAnsi="Times New Roman"/>
          <w:sz w:val="24"/>
          <w:szCs w:val="24"/>
        </w:rPr>
        <w:t>15.</w:t>
      </w:r>
      <w:r w:rsidR="001D723D" w:rsidRPr="00382A87">
        <w:rPr>
          <w:rFonts w:ascii="Times New Roman" w:hAnsi="Times New Roman"/>
          <w:sz w:val="24"/>
          <w:szCs w:val="24"/>
        </w:rPr>
        <w:t>1</w:t>
      </w:r>
      <w:r w:rsidR="00774F71">
        <w:rPr>
          <w:rFonts w:ascii="Times New Roman" w:hAnsi="Times New Roman"/>
          <w:sz w:val="24"/>
          <w:szCs w:val="24"/>
        </w:rPr>
        <w:t>2</w:t>
      </w:r>
      <w:r w:rsidRPr="00382A87">
        <w:rPr>
          <w:rFonts w:ascii="Times New Roman" w:hAnsi="Times New Roman"/>
          <w:sz w:val="24"/>
          <w:szCs w:val="24"/>
        </w:rPr>
        <w:t xml:space="preserve">. </w:t>
      </w:r>
      <w:r w:rsidR="0078472D" w:rsidRPr="00382A87">
        <w:rPr>
          <w:rFonts w:ascii="Times New Roman" w:hAnsi="Times New Roman"/>
          <w:sz w:val="24"/>
          <w:szCs w:val="24"/>
        </w:rPr>
        <w:t>paslaugų perdavimo ir priėmimo aktu perduoti visus suteiktų paslaugų rezultatus Paslaugų gavėjui, kartu perduoti ir su jais susijusias turtines teises, įskaitant autorių ir kitas intelektinis teises (jeigu taikoma), įgytas vykdant Sutartį, visą</w:t>
      </w:r>
      <w:r w:rsidR="00630280" w:rsidRPr="00382A87">
        <w:rPr>
          <w:rFonts w:ascii="Times New Roman" w:hAnsi="Times New Roman"/>
          <w:sz w:val="24"/>
          <w:szCs w:val="24"/>
        </w:rPr>
        <w:t xml:space="preserve"> Lietuvos Respublikos</w:t>
      </w:r>
      <w:r w:rsidR="0078472D" w:rsidRPr="00382A87">
        <w:rPr>
          <w:rFonts w:ascii="Times New Roman" w:hAnsi="Times New Roman"/>
          <w:sz w:val="24"/>
          <w:szCs w:val="24"/>
        </w:rPr>
        <w:t xml:space="preserve"> įstatymų nustatytą tokių teisių galiojimo terminą, visais galimais jų naudojimo būdais, neribojant teritorijos;</w:t>
      </w:r>
    </w:p>
    <w:p w:rsidR="00630280" w:rsidRPr="00CB3FDA" w:rsidRDefault="00630280" w:rsidP="001431E6">
      <w:pPr>
        <w:spacing w:after="0"/>
        <w:ind w:firstLine="851"/>
        <w:jc w:val="both"/>
        <w:rPr>
          <w:rFonts w:ascii="Times New Roman" w:hAnsi="Times New Roman"/>
          <w:sz w:val="24"/>
          <w:szCs w:val="24"/>
        </w:rPr>
      </w:pPr>
      <w:r w:rsidRPr="00050446">
        <w:rPr>
          <w:rFonts w:ascii="Times New Roman" w:hAnsi="Times New Roman"/>
          <w:sz w:val="24"/>
          <w:szCs w:val="24"/>
        </w:rPr>
        <w:t>15.</w:t>
      </w:r>
      <w:r w:rsidR="001D723D" w:rsidRPr="00050446">
        <w:rPr>
          <w:rFonts w:ascii="Times New Roman" w:hAnsi="Times New Roman"/>
          <w:sz w:val="24"/>
          <w:szCs w:val="24"/>
        </w:rPr>
        <w:t>1</w:t>
      </w:r>
      <w:r w:rsidR="00774F71">
        <w:rPr>
          <w:rFonts w:ascii="Times New Roman" w:hAnsi="Times New Roman"/>
          <w:sz w:val="24"/>
          <w:szCs w:val="24"/>
        </w:rPr>
        <w:t>3</w:t>
      </w:r>
      <w:r w:rsidRPr="00050446">
        <w:rPr>
          <w:rFonts w:ascii="Times New Roman" w:hAnsi="Times New Roman"/>
          <w:sz w:val="24"/>
          <w:szCs w:val="24"/>
        </w:rPr>
        <w:t>. tinkamai, kokybiškai ir laiku vykdyti įsipareigojimus, numatytus Sutartyje ir kituose Lietuvos Respublikos te</w:t>
      </w:r>
      <w:r w:rsidRPr="00CB3FDA">
        <w:rPr>
          <w:rFonts w:ascii="Times New Roman" w:hAnsi="Times New Roman"/>
          <w:sz w:val="24"/>
          <w:szCs w:val="24"/>
        </w:rPr>
        <w:t>isės aktuose;</w:t>
      </w:r>
    </w:p>
    <w:p w:rsidR="00482073" w:rsidRDefault="00630280" w:rsidP="001431E6">
      <w:pPr>
        <w:spacing w:after="0"/>
        <w:ind w:firstLine="851"/>
        <w:jc w:val="both"/>
        <w:rPr>
          <w:rFonts w:ascii="Times New Roman" w:hAnsi="Times New Roman"/>
          <w:sz w:val="24"/>
          <w:szCs w:val="24"/>
        </w:rPr>
      </w:pPr>
      <w:r w:rsidRPr="00CB3FDA">
        <w:rPr>
          <w:rFonts w:ascii="Times New Roman" w:hAnsi="Times New Roman"/>
          <w:sz w:val="24"/>
          <w:szCs w:val="24"/>
        </w:rPr>
        <w:t>15.</w:t>
      </w:r>
      <w:r w:rsidR="001D723D" w:rsidRPr="00CB3FDA">
        <w:rPr>
          <w:rFonts w:ascii="Times New Roman" w:hAnsi="Times New Roman"/>
          <w:sz w:val="24"/>
          <w:szCs w:val="24"/>
        </w:rPr>
        <w:t>1</w:t>
      </w:r>
      <w:r w:rsidR="00774F71">
        <w:rPr>
          <w:rFonts w:ascii="Times New Roman" w:hAnsi="Times New Roman"/>
          <w:sz w:val="24"/>
          <w:szCs w:val="24"/>
        </w:rPr>
        <w:t>4</w:t>
      </w:r>
      <w:r w:rsidRPr="00CB3FDA">
        <w:rPr>
          <w:rFonts w:ascii="Times New Roman" w:hAnsi="Times New Roman"/>
          <w:sz w:val="24"/>
          <w:szCs w:val="24"/>
        </w:rPr>
        <w:t>. užtikrinti, kad Sutartį vykdys tik tokią teisę turintys asmenys.</w:t>
      </w:r>
    </w:p>
    <w:p w:rsidR="001762C0" w:rsidRPr="008C5F4D" w:rsidRDefault="001762C0" w:rsidP="001431E6">
      <w:pPr>
        <w:keepNext/>
        <w:widowControl w:val="0"/>
        <w:adjustRightInd w:val="0"/>
        <w:spacing w:after="0"/>
        <w:jc w:val="center"/>
        <w:textAlignment w:val="baseline"/>
        <w:outlineLvl w:val="5"/>
        <w:rPr>
          <w:rFonts w:ascii="Times New Roman" w:eastAsia="Times New Roman" w:hAnsi="Times New Roman"/>
          <w:b/>
          <w:sz w:val="24"/>
          <w:szCs w:val="24"/>
        </w:rPr>
      </w:pPr>
      <w:r w:rsidRPr="008C5F4D">
        <w:rPr>
          <w:rFonts w:ascii="Times New Roman" w:eastAsia="Times New Roman" w:hAnsi="Times New Roman"/>
          <w:b/>
          <w:sz w:val="24"/>
          <w:szCs w:val="24"/>
        </w:rPr>
        <w:t>V</w:t>
      </w:r>
      <w:r w:rsidRPr="008C5F4D">
        <w:rPr>
          <w:rFonts w:ascii="Times New Roman" w:eastAsia="Times New Roman" w:hAnsi="Times New Roman"/>
          <w:sz w:val="24"/>
          <w:szCs w:val="24"/>
        </w:rPr>
        <w:t xml:space="preserve"> </w:t>
      </w:r>
      <w:r w:rsidRPr="008C5F4D">
        <w:rPr>
          <w:rFonts w:ascii="Times New Roman" w:eastAsia="Times New Roman" w:hAnsi="Times New Roman"/>
          <w:b/>
          <w:sz w:val="24"/>
          <w:szCs w:val="24"/>
        </w:rPr>
        <w:t xml:space="preserve">SKYRIUS </w:t>
      </w:r>
    </w:p>
    <w:p w:rsidR="001762C0" w:rsidRPr="008C5F4D" w:rsidRDefault="001762C0" w:rsidP="001431E6">
      <w:pPr>
        <w:keepNext/>
        <w:widowControl w:val="0"/>
        <w:adjustRightInd w:val="0"/>
        <w:spacing w:after="0"/>
        <w:jc w:val="center"/>
        <w:textAlignment w:val="baseline"/>
        <w:outlineLvl w:val="5"/>
        <w:rPr>
          <w:rFonts w:ascii="Times New Roman" w:eastAsia="Times New Roman" w:hAnsi="Times New Roman"/>
          <w:b/>
          <w:sz w:val="24"/>
          <w:szCs w:val="24"/>
        </w:rPr>
      </w:pPr>
      <w:r w:rsidRPr="008C5F4D">
        <w:rPr>
          <w:rFonts w:ascii="Times New Roman" w:eastAsia="Times New Roman" w:hAnsi="Times New Roman"/>
          <w:b/>
          <w:sz w:val="24"/>
          <w:szCs w:val="24"/>
        </w:rPr>
        <w:t>ŠALIŲ ATSAKOMYBĖ IR TEISĖS</w:t>
      </w:r>
    </w:p>
    <w:p w:rsidR="001762C0" w:rsidRPr="008C5F4D" w:rsidRDefault="001762C0" w:rsidP="001431E6">
      <w:pPr>
        <w:widowControl w:val="0"/>
        <w:adjustRightInd w:val="0"/>
        <w:spacing w:after="0"/>
        <w:jc w:val="both"/>
        <w:textAlignment w:val="baseline"/>
        <w:rPr>
          <w:rFonts w:ascii="Times New Roman" w:eastAsia="Times New Roman" w:hAnsi="Times New Roman"/>
          <w:sz w:val="24"/>
          <w:szCs w:val="24"/>
        </w:rPr>
      </w:pPr>
    </w:p>
    <w:p w:rsidR="001762C0" w:rsidRPr="00296DB7" w:rsidRDefault="001762C0" w:rsidP="001431E6">
      <w:pPr>
        <w:widowControl w:val="0"/>
        <w:shd w:val="clear" w:color="auto" w:fill="FFFFFF"/>
        <w:adjustRightInd w:val="0"/>
        <w:spacing w:after="0"/>
        <w:ind w:firstLine="851"/>
        <w:jc w:val="both"/>
        <w:textAlignment w:val="baseline"/>
        <w:rPr>
          <w:rFonts w:ascii="Times New Roman" w:eastAsia="Times New Roman" w:hAnsi="Times New Roman"/>
          <w:strike/>
          <w:sz w:val="24"/>
          <w:szCs w:val="24"/>
        </w:rPr>
      </w:pPr>
      <w:r w:rsidRPr="008C5F4D">
        <w:rPr>
          <w:rFonts w:ascii="Times New Roman" w:eastAsia="Times New Roman" w:hAnsi="Times New Roman"/>
          <w:sz w:val="24"/>
          <w:szCs w:val="24"/>
        </w:rPr>
        <w:t>16. Nė viena iš Sutarties Šalių neatsako už kitos Šalies patirtus netiesioginius nuostolius, atsiradusius vykdant Sutarties įsipareigojimus. Šalis, dėl kurios veiksmų kita Sutarties Šalis patiria žalą, privalo atlyginti kitai Šaliai visus jos patirtus tiesioginius nuostolius, jei atskiruose Sutartie</w:t>
      </w:r>
      <w:r w:rsidR="00296DB7">
        <w:rPr>
          <w:rFonts w:ascii="Times New Roman" w:eastAsia="Times New Roman" w:hAnsi="Times New Roman"/>
          <w:sz w:val="24"/>
          <w:szCs w:val="24"/>
        </w:rPr>
        <w:t>s punktuose nenustatyta kitaip.</w:t>
      </w:r>
    </w:p>
    <w:p w:rsidR="001762C0" w:rsidRPr="008C5F4D"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17</w:t>
      </w:r>
      <w:r w:rsidR="001762C0" w:rsidRPr="008C5F4D">
        <w:rPr>
          <w:rFonts w:ascii="Times New Roman" w:eastAsia="Times New Roman" w:hAnsi="Times New Roman"/>
          <w:sz w:val="24"/>
          <w:szCs w:val="24"/>
        </w:rPr>
        <w:t>. Paslaugų gavėjas:</w:t>
      </w:r>
    </w:p>
    <w:p w:rsidR="003E54B4" w:rsidRPr="008C5F4D"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17</w:t>
      </w:r>
      <w:r w:rsidR="001762C0" w:rsidRPr="008C5F4D">
        <w:rPr>
          <w:rFonts w:ascii="Times New Roman" w:eastAsia="Times New Roman" w:hAnsi="Times New Roman"/>
          <w:sz w:val="24"/>
          <w:szCs w:val="24"/>
        </w:rPr>
        <w:t xml:space="preserve">.1. </w:t>
      </w:r>
      <w:r w:rsidR="003E54B4" w:rsidRPr="008C5F4D">
        <w:rPr>
          <w:rFonts w:ascii="Times New Roman" w:eastAsia="Times New Roman" w:hAnsi="Times New Roman"/>
          <w:sz w:val="24"/>
          <w:szCs w:val="24"/>
        </w:rPr>
        <w:t>turi teisę kontroliuoti Sutarties vykdymą, duoti Paslaugų teikėjui nurodymus, kad būtų tinkamai, kokybiškai ir laiku įvykdyta Sutartis;</w:t>
      </w:r>
    </w:p>
    <w:p w:rsidR="001762C0" w:rsidRPr="008C5F4D" w:rsidRDefault="003E54B4"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 xml:space="preserve">17.2. </w:t>
      </w:r>
      <w:r w:rsidR="001762C0" w:rsidRPr="008C5F4D">
        <w:rPr>
          <w:rFonts w:ascii="Times New Roman" w:eastAsia="Times New Roman" w:hAnsi="Times New Roman"/>
          <w:sz w:val="24"/>
          <w:szCs w:val="24"/>
        </w:rPr>
        <w:t xml:space="preserve">turi teisę nemokėti už </w:t>
      </w:r>
      <w:r w:rsidRPr="008C5F4D">
        <w:rPr>
          <w:rFonts w:ascii="Times New Roman" w:eastAsia="Times New Roman" w:hAnsi="Times New Roman"/>
          <w:sz w:val="24"/>
          <w:szCs w:val="24"/>
        </w:rPr>
        <w:t xml:space="preserve">netinkamai ir </w:t>
      </w:r>
      <w:r w:rsidR="001762C0" w:rsidRPr="008C5F4D">
        <w:rPr>
          <w:rFonts w:ascii="Times New Roman" w:eastAsia="Times New Roman" w:hAnsi="Times New Roman"/>
          <w:sz w:val="24"/>
          <w:szCs w:val="24"/>
        </w:rPr>
        <w:t xml:space="preserve">nekokybiškai suteiktas paslaugas, kol nebus pašalinti nustatyti ir nurodyti paslaugų trūkumai; </w:t>
      </w:r>
    </w:p>
    <w:p w:rsidR="001762C0" w:rsidRPr="00874E90"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17</w:t>
      </w:r>
      <w:r w:rsidR="001762C0" w:rsidRPr="008C5F4D">
        <w:rPr>
          <w:rFonts w:ascii="Times New Roman" w:eastAsia="Times New Roman" w:hAnsi="Times New Roman"/>
          <w:sz w:val="24"/>
          <w:szCs w:val="24"/>
        </w:rPr>
        <w:t>.</w:t>
      </w:r>
      <w:r w:rsidR="003E54B4" w:rsidRPr="008C5F4D">
        <w:rPr>
          <w:rFonts w:ascii="Times New Roman" w:eastAsia="Times New Roman" w:hAnsi="Times New Roman"/>
          <w:sz w:val="24"/>
          <w:szCs w:val="24"/>
        </w:rPr>
        <w:t>3</w:t>
      </w:r>
      <w:r w:rsidR="001762C0" w:rsidRPr="008C5F4D">
        <w:rPr>
          <w:rFonts w:ascii="Times New Roman" w:eastAsia="Times New Roman" w:hAnsi="Times New Roman"/>
          <w:sz w:val="24"/>
          <w:szCs w:val="24"/>
        </w:rPr>
        <w:t xml:space="preserve">. atsako už atsiskaitymą su Paslaugų teikėju </w:t>
      </w:r>
      <w:r w:rsidR="009E79AC" w:rsidRPr="008C5F4D">
        <w:rPr>
          <w:rFonts w:ascii="Times New Roman" w:eastAsia="Times New Roman" w:hAnsi="Times New Roman"/>
          <w:sz w:val="24"/>
          <w:szCs w:val="24"/>
        </w:rPr>
        <w:t xml:space="preserve">Sutartyje </w:t>
      </w:r>
      <w:r w:rsidR="001762C0" w:rsidRPr="008C5F4D">
        <w:rPr>
          <w:rFonts w:ascii="Times New Roman" w:eastAsia="Times New Roman" w:hAnsi="Times New Roman"/>
          <w:sz w:val="24"/>
          <w:szCs w:val="24"/>
        </w:rPr>
        <w:t xml:space="preserve">nustatyta tvarka ir terminais. </w:t>
      </w:r>
      <w:r w:rsidR="009E79AC" w:rsidRPr="008C5F4D">
        <w:rPr>
          <w:rFonts w:ascii="Times New Roman" w:eastAsia="Times New Roman" w:hAnsi="Times New Roman"/>
          <w:sz w:val="24"/>
          <w:szCs w:val="24"/>
        </w:rPr>
        <w:t xml:space="preserve">Jei Paslaugų gavėjas laiku neatlieka </w:t>
      </w:r>
      <w:r w:rsidR="009E79AC" w:rsidRPr="00296DB7">
        <w:rPr>
          <w:rFonts w:ascii="Times New Roman" w:eastAsia="Times New Roman" w:hAnsi="Times New Roman"/>
          <w:sz w:val="24"/>
          <w:szCs w:val="24"/>
        </w:rPr>
        <w:t>apmokėjimo</w:t>
      </w:r>
      <w:r w:rsidR="00760DC9" w:rsidRPr="00296DB7">
        <w:rPr>
          <w:rFonts w:ascii="Times New Roman" w:eastAsia="Times New Roman" w:hAnsi="Times New Roman"/>
          <w:sz w:val="24"/>
          <w:szCs w:val="24"/>
        </w:rPr>
        <w:t xml:space="preserve"> už tinkamai, kokybiškai, laiku suteiktas ir pasl</w:t>
      </w:r>
      <w:r w:rsidR="00D06B78" w:rsidRPr="00296DB7">
        <w:rPr>
          <w:rFonts w:ascii="Times New Roman" w:eastAsia="Times New Roman" w:hAnsi="Times New Roman"/>
          <w:sz w:val="24"/>
          <w:szCs w:val="24"/>
        </w:rPr>
        <w:t>a</w:t>
      </w:r>
      <w:r w:rsidR="00760DC9" w:rsidRPr="00296DB7">
        <w:rPr>
          <w:rFonts w:ascii="Times New Roman" w:eastAsia="Times New Roman" w:hAnsi="Times New Roman"/>
          <w:sz w:val="24"/>
          <w:szCs w:val="24"/>
        </w:rPr>
        <w:t>ugų perdavimo ir priėmimo aktu priimtas paslaugas</w:t>
      </w:r>
      <w:r w:rsidR="009E79AC" w:rsidRPr="00296DB7">
        <w:rPr>
          <w:rFonts w:ascii="Times New Roman" w:eastAsia="Times New Roman" w:hAnsi="Times New Roman"/>
          <w:sz w:val="24"/>
          <w:szCs w:val="24"/>
        </w:rPr>
        <w:t xml:space="preserve">, </w:t>
      </w:r>
      <w:r w:rsidR="001762C0" w:rsidRPr="00874E90">
        <w:rPr>
          <w:rFonts w:ascii="Times New Roman" w:eastAsia="Times New Roman" w:hAnsi="Times New Roman"/>
          <w:sz w:val="24"/>
          <w:szCs w:val="24"/>
        </w:rPr>
        <w:t xml:space="preserve">Paslaugų teikėjui pareikalavus, </w:t>
      </w:r>
      <w:r w:rsidR="009E79AC" w:rsidRPr="00874E90">
        <w:rPr>
          <w:rFonts w:ascii="Times New Roman" w:eastAsia="Times New Roman" w:hAnsi="Times New Roman"/>
          <w:sz w:val="24"/>
          <w:szCs w:val="24"/>
        </w:rPr>
        <w:t xml:space="preserve">Paslaugų gavėjas </w:t>
      </w:r>
      <w:r w:rsidR="001762C0" w:rsidRPr="00874E90">
        <w:rPr>
          <w:rFonts w:ascii="Times New Roman" w:eastAsia="Times New Roman" w:hAnsi="Times New Roman"/>
          <w:sz w:val="24"/>
          <w:szCs w:val="24"/>
        </w:rPr>
        <w:t xml:space="preserve">moka jam </w:t>
      </w:r>
      <w:r w:rsidR="001762C0" w:rsidRPr="00D728BD">
        <w:rPr>
          <w:rFonts w:ascii="Times New Roman" w:eastAsia="Times New Roman" w:hAnsi="Times New Roman"/>
          <w:sz w:val="24"/>
          <w:szCs w:val="24"/>
        </w:rPr>
        <w:t>0,</w:t>
      </w:r>
      <w:r w:rsidR="00D728BD" w:rsidRPr="00D728BD">
        <w:rPr>
          <w:rFonts w:ascii="Times New Roman" w:eastAsia="Times New Roman" w:hAnsi="Times New Roman"/>
          <w:sz w:val="24"/>
          <w:szCs w:val="24"/>
        </w:rPr>
        <w:t xml:space="preserve">05 </w:t>
      </w:r>
      <w:r w:rsidR="009E79AC" w:rsidRPr="00D728BD">
        <w:rPr>
          <w:rFonts w:ascii="Times New Roman" w:eastAsia="Times New Roman" w:hAnsi="Times New Roman"/>
          <w:sz w:val="24"/>
          <w:szCs w:val="24"/>
        </w:rPr>
        <w:t>(</w:t>
      </w:r>
      <w:r w:rsidR="00D728BD" w:rsidRPr="00D728BD">
        <w:rPr>
          <w:rFonts w:ascii="Times New Roman" w:eastAsia="Times New Roman" w:hAnsi="Times New Roman"/>
          <w:sz w:val="24"/>
          <w:szCs w:val="24"/>
        </w:rPr>
        <w:t xml:space="preserve">penkių </w:t>
      </w:r>
      <w:r w:rsidR="009E79AC" w:rsidRPr="00D728BD">
        <w:rPr>
          <w:rFonts w:ascii="Times New Roman" w:eastAsia="Times New Roman" w:hAnsi="Times New Roman"/>
          <w:sz w:val="24"/>
          <w:szCs w:val="24"/>
        </w:rPr>
        <w:t>šimtųjų)</w:t>
      </w:r>
      <w:r w:rsidR="001762C0" w:rsidRPr="00D728BD">
        <w:rPr>
          <w:rFonts w:ascii="Times New Roman" w:eastAsia="Times New Roman" w:hAnsi="Times New Roman"/>
          <w:sz w:val="24"/>
          <w:szCs w:val="24"/>
        </w:rPr>
        <w:t xml:space="preserve"> proc</w:t>
      </w:r>
      <w:r w:rsidR="001762C0" w:rsidRPr="00874E90">
        <w:rPr>
          <w:rFonts w:ascii="Times New Roman" w:eastAsia="Times New Roman" w:hAnsi="Times New Roman"/>
          <w:sz w:val="24"/>
          <w:szCs w:val="24"/>
        </w:rPr>
        <w:t xml:space="preserve">. dydžio delspinigius nuo </w:t>
      </w:r>
      <w:r w:rsidR="009E79AC" w:rsidRPr="00874E90">
        <w:rPr>
          <w:rFonts w:ascii="Times New Roman" w:eastAsia="Times New Roman" w:hAnsi="Times New Roman"/>
          <w:sz w:val="24"/>
          <w:szCs w:val="24"/>
        </w:rPr>
        <w:t xml:space="preserve">už paslaugas mokėtinos </w:t>
      </w:r>
      <w:r w:rsidR="001762C0" w:rsidRPr="00874E90">
        <w:rPr>
          <w:rFonts w:ascii="Times New Roman" w:eastAsia="Times New Roman" w:hAnsi="Times New Roman"/>
          <w:sz w:val="24"/>
          <w:szCs w:val="24"/>
        </w:rPr>
        <w:t>sumos už kiekvieną pavėluotą dieną.</w:t>
      </w:r>
    </w:p>
    <w:p w:rsidR="00760DC9" w:rsidRDefault="009E79AC" w:rsidP="001431E6">
      <w:pPr>
        <w:widowControl w:val="0"/>
        <w:shd w:val="clear" w:color="auto" w:fill="FFFFFF"/>
        <w:adjustRightInd w:val="0"/>
        <w:spacing w:after="0"/>
        <w:ind w:firstLine="851"/>
        <w:jc w:val="both"/>
        <w:textAlignment w:val="baseline"/>
        <w:rPr>
          <w:rFonts w:ascii="Times New Roman" w:hAnsi="Times New Roman"/>
          <w:sz w:val="24"/>
          <w:szCs w:val="24"/>
        </w:rPr>
      </w:pPr>
      <w:r w:rsidRPr="00874E90">
        <w:rPr>
          <w:rFonts w:ascii="Times New Roman" w:eastAsia="Times New Roman" w:hAnsi="Times New Roman"/>
          <w:sz w:val="24"/>
          <w:szCs w:val="24"/>
        </w:rPr>
        <w:t xml:space="preserve">17.4. </w:t>
      </w:r>
      <w:r w:rsidRPr="00874E90">
        <w:rPr>
          <w:rFonts w:ascii="Times New Roman" w:hAnsi="Times New Roman"/>
          <w:sz w:val="24"/>
          <w:szCs w:val="24"/>
        </w:rPr>
        <w:t xml:space="preserve">gali tiesiogiai atsiskaityti su subteikėjais. </w:t>
      </w:r>
      <w:r w:rsidRPr="00B05224">
        <w:rPr>
          <w:rFonts w:ascii="Times New Roman" w:hAnsi="Times New Roman"/>
          <w:sz w:val="24"/>
          <w:szCs w:val="24"/>
        </w:rPr>
        <w:t xml:space="preserve">Apie šią galimybę </w:t>
      </w:r>
      <w:r w:rsidR="00774F71">
        <w:rPr>
          <w:rFonts w:ascii="Times New Roman" w:hAnsi="Times New Roman"/>
          <w:sz w:val="24"/>
          <w:szCs w:val="24"/>
        </w:rPr>
        <w:t>Paslaugų gavėjas</w:t>
      </w:r>
      <w:r w:rsidRPr="00B05224">
        <w:rPr>
          <w:rFonts w:ascii="Times New Roman" w:hAnsi="Times New Roman"/>
          <w:sz w:val="24"/>
          <w:szCs w:val="24"/>
        </w:rPr>
        <w:t xml:space="preserve"> informuoja subteikėją atskiru pranešimu per 3 (tris) darbo dienas nuo pranešimo iš Paslaugų teikėjo apie pasitelkiamą subteikėją gavimo dienos. Norėdamas pasinaudoti tiesioginio atsiskaitymo galimyb</w:t>
      </w:r>
      <w:r w:rsidRPr="00050446">
        <w:rPr>
          <w:rFonts w:ascii="Times New Roman" w:hAnsi="Times New Roman"/>
          <w:sz w:val="24"/>
          <w:szCs w:val="24"/>
        </w:rPr>
        <w:t xml:space="preserve">e, subteikėjas turi ne vėliau kaip per 2 (dvi) darbo dienas raštu pateikti prašymą </w:t>
      </w:r>
      <w:r w:rsidR="00774F71">
        <w:rPr>
          <w:rFonts w:ascii="Times New Roman" w:hAnsi="Times New Roman"/>
          <w:sz w:val="24"/>
          <w:szCs w:val="24"/>
        </w:rPr>
        <w:t>Paslaugų gavėjui</w:t>
      </w:r>
      <w:r w:rsidRPr="00050446">
        <w:rPr>
          <w:rFonts w:ascii="Times New Roman" w:hAnsi="Times New Roman"/>
          <w:sz w:val="24"/>
          <w:szCs w:val="24"/>
        </w:rPr>
        <w:t xml:space="preserve">. Tokiu atveju, </w:t>
      </w:r>
      <w:r w:rsidR="00774F71">
        <w:rPr>
          <w:rFonts w:ascii="Times New Roman" w:hAnsi="Times New Roman"/>
          <w:sz w:val="24"/>
          <w:szCs w:val="24"/>
        </w:rPr>
        <w:t>Paslaugų gavėjas</w:t>
      </w:r>
      <w:r w:rsidRPr="00050446">
        <w:rPr>
          <w:rFonts w:ascii="Times New Roman" w:hAnsi="Times New Roman"/>
          <w:sz w:val="24"/>
          <w:szCs w:val="24"/>
        </w:rPr>
        <w:t>, Paslaugų teikėjas ir subteikėjas sudaro trišalę sutartį,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vykdymo</w:t>
      </w:r>
      <w:r w:rsidR="00CB3FDA">
        <w:rPr>
          <w:rFonts w:ascii="Times New Roman" w:hAnsi="Times New Roman"/>
          <w:sz w:val="24"/>
          <w:szCs w:val="24"/>
        </w:rPr>
        <w:t>.</w:t>
      </w:r>
    </w:p>
    <w:p w:rsidR="001762C0" w:rsidRPr="00CB3FDA"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CB3FDA">
        <w:rPr>
          <w:rFonts w:ascii="Times New Roman" w:eastAsia="Times New Roman" w:hAnsi="Times New Roman"/>
          <w:sz w:val="24"/>
          <w:szCs w:val="24"/>
        </w:rPr>
        <w:t>18</w:t>
      </w:r>
      <w:r w:rsidR="001762C0" w:rsidRPr="00CB3FDA">
        <w:rPr>
          <w:rFonts w:ascii="Times New Roman" w:eastAsia="Times New Roman" w:hAnsi="Times New Roman"/>
          <w:sz w:val="24"/>
          <w:szCs w:val="24"/>
        </w:rPr>
        <w:t>. Paslaugų teikėjas:</w:t>
      </w:r>
    </w:p>
    <w:p w:rsidR="001762C0" w:rsidRPr="008C5F4D"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18</w:t>
      </w:r>
      <w:r w:rsidR="001762C0" w:rsidRPr="008C5F4D">
        <w:rPr>
          <w:rFonts w:ascii="Times New Roman" w:eastAsia="Times New Roman" w:hAnsi="Times New Roman"/>
          <w:sz w:val="24"/>
          <w:szCs w:val="24"/>
        </w:rPr>
        <w:t>.1. atsako už Sutartimi prisiimtų įsipareigojimų vykdymą tinkamai, kokybiškai ir laiku;</w:t>
      </w:r>
    </w:p>
    <w:p w:rsidR="001762C0" w:rsidRPr="00CB3FDA"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18</w:t>
      </w:r>
      <w:r w:rsidR="001762C0" w:rsidRPr="008C5F4D">
        <w:rPr>
          <w:rFonts w:ascii="Times New Roman" w:eastAsia="Times New Roman" w:hAnsi="Times New Roman"/>
          <w:sz w:val="24"/>
          <w:szCs w:val="24"/>
        </w:rPr>
        <w:t xml:space="preserve">.2. atsako už subteikėjų, jeigu tokie yra pasitelkiami, prievolių vykdymą ar netinkamą </w:t>
      </w:r>
      <w:r w:rsidR="001762C0" w:rsidRPr="00CB3FDA">
        <w:rPr>
          <w:rFonts w:ascii="Times New Roman" w:eastAsia="Times New Roman" w:hAnsi="Times New Roman"/>
          <w:sz w:val="24"/>
          <w:szCs w:val="24"/>
        </w:rPr>
        <w:t>vykdymą</w:t>
      </w:r>
      <w:r w:rsidR="00ED3514" w:rsidRPr="00CB3FDA">
        <w:rPr>
          <w:rFonts w:ascii="Times New Roman" w:eastAsia="Times New Roman" w:hAnsi="Times New Roman"/>
          <w:sz w:val="24"/>
          <w:szCs w:val="24"/>
        </w:rPr>
        <w:t xml:space="preserve">. </w:t>
      </w:r>
      <w:r w:rsidR="00ED3514" w:rsidRPr="00CB3FDA">
        <w:rPr>
          <w:rFonts w:ascii="Times New Roman" w:hAnsi="Times New Roman"/>
          <w:sz w:val="24"/>
          <w:szCs w:val="24"/>
        </w:rPr>
        <w:t>Ne vėliau negu Sutartis pradedama vykdyti turi pranešti Paslaugų gavėjui tuo metu žinomų subteikėjų pavadinimus, kontaktinius duomenis ir jų atstovus, taip pat privalo informuoti apie minėtos informacijos pasikeitimus visu Sutarties vykdymo metu, įskaitant informaciją apie ketinamus pasitelkti naujus subteikėjus</w:t>
      </w:r>
      <w:r w:rsidR="001762C0" w:rsidRPr="00CB3FDA">
        <w:rPr>
          <w:rFonts w:ascii="Times New Roman" w:eastAsia="Times New Roman" w:hAnsi="Times New Roman"/>
          <w:sz w:val="24"/>
          <w:szCs w:val="24"/>
        </w:rPr>
        <w:t xml:space="preserve">; </w:t>
      </w:r>
    </w:p>
    <w:p w:rsidR="001762C0" w:rsidRPr="00296DB7"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18</w:t>
      </w:r>
      <w:r w:rsidR="001762C0" w:rsidRPr="008C5F4D">
        <w:rPr>
          <w:rFonts w:ascii="Times New Roman" w:eastAsia="Times New Roman" w:hAnsi="Times New Roman"/>
          <w:sz w:val="24"/>
          <w:szCs w:val="24"/>
        </w:rPr>
        <w:t>.3. turi teisę</w:t>
      </w:r>
      <w:r w:rsidR="007D7A21" w:rsidRPr="008C5F4D">
        <w:rPr>
          <w:rFonts w:ascii="Times New Roman" w:eastAsia="Times New Roman" w:hAnsi="Times New Roman"/>
          <w:sz w:val="24"/>
          <w:szCs w:val="24"/>
        </w:rPr>
        <w:t xml:space="preserve"> gauti apmokėjimą Sutartyje nustatyta tvarka, jeigu tinkamai, kokybiškai ir laiku įvykdo </w:t>
      </w:r>
      <w:r w:rsidR="007D7A21" w:rsidRPr="00296DB7">
        <w:rPr>
          <w:rFonts w:ascii="Times New Roman" w:eastAsia="Times New Roman" w:hAnsi="Times New Roman"/>
          <w:sz w:val="24"/>
          <w:szCs w:val="24"/>
        </w:rPr>
        <w:t>sutartinius</w:t>
      </w:r>
      <w:r w:rsidR="00760DC9" w:rsidRPr="00296DB7">
        <w:rPr>
          <w:rFonts w:ascii="Times New Roman" w:eastAsia="Times New Roman" w:hAnsi="Times New Roman"/>
          <w:sz w:val="24"/>
          <w:szCs w:val="24"/>
        </w:rPr>
        <w:t xml:space="preserve"> įsipareigojimus</w:t>
      </w:r>
      <w:r w:rsidR="001762C0" w:rsidRPr="00296DB7">
        <w:rPr>
          <w:rFonts w:ascii="Times New Roman" w:eastAsia="Times New Roman" w:hAnsi="Times New Roman"/>
          <w:sz w:val="24"/>
          <w:szCs w:val="24"/>
        </w:rPr>
        <w:t>;</w:t>
      </w:r>
    </w:p>
    <w:p w:rsidR="001762C0" w:rsidRPr="00B56D91"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trike/>
          <w:color w:val="FF0000"/>
          <w:sz w:val="24"/>
          <w:szCs w:val="24"/>
        </w:rPr>
      </w:pPr>
      <w:r w:rsidRPr="00B56D91">
        <w:rPr>
          <w:rFonts w:ascii="Times New Roman" w:eastAsia="Times New Roman" w:hAnsi="Times New Roman"/>
          <w:sz w:val="24"/>
          <w:szCs w:val="24"/>
        </w:rPr>
        <w:t>18</w:t>
      </w:r>
      <w:r w:rsidR="001762C0" w:rsidRPr="00B56D91">
        <w:rPr>
          <w:rFonts w:ascii="Times New Roman" w:eastAsia="Times New Roman" w:hAnsi="Times New Roman"/>
          <w:sz w:val="24"/>
          <w:szCs w:val="24"/>
        </w:rPr>
        <w:t xml:space="preserve">.4. Paslaugų gavėjui pareikalavus, turi </w:t>
      </w:r>
      <w:r w:rsidR="001762C0" w:rsidRPr="00B56D91">
        <w:rPr>
          <w:rFonts w:ascii="Times New Roman" w:eastAsia="Times New Roman" w:hAnsi="Times New Roman"/>
          <w:spacing w:val="-1"/>
          <w:sz w:val="24"/>
          <w:szCs w:val="24"/>
        </w:rPr>
        <w:t>sumokėti Paslaugų gavėjui 20</w:t>
      </w:r>
      <w:r w:rsidR="007D7A21" w:rsidRPr="00B56D91">
        <w:rPr>
          <w:rFonts w:ascii="Times New Roman" w:eastAsia="Times New Roman" w:hAnsi="Times New Roman"/>
          <w:spacing w:val="-1"/>
          <w:sz w:val="24"/>
          <w:szCs w:val="24"/>
        </w:rPr>
        <w:t xml:space="preserve"> (dvidešimt)</w:t>
      </w:r>
      <w:r w:rsidR="001762C0" w:rsidRPr="00B56D91">
        <w:rPr>
          <w:rFonts w:ascii="Times New Roman" w:eastAsia="Times New Roman" w:hAnsi="Times New Roman"/>
          <w:spacing w:val="-1"/>
          <w:sz w:val="24"/>
          <w:szCs w:val="24"/>
        </w:rPr>
        <w:t xml:space="preserve"> Eur baudą už kiekvieną </w:t>
      </w:r>
      <w:r w:rsidR="007D7A21" w:rsidRPr="00B56D91">
        <w:rPr>
          <w:rFonts w:ascii="Times New Roman" w:eastAsia="Times New Roman" w:hAnsi="Times New Roman"/>
          <w:spacing w:val="-1"/>
          <w:sz w:val="24"/>
          <w:szCs w:val="24"/>
        </w:rPr>
        <w:t>vėlavimo įvykdyti</w:t>
      </w:r>
      <w:r w:rsidR="001762C0" w:rsidRPr="00B56D91">
        <w:rPr>
          <w:rFonts w:ascii="Times New Roman" w:eastAsia="Times New Roman" w:hAnsi="Times New Roman"/>
          <w:spacing w:val="-1"/>
          <w:sz w:val="24"/>
          <w:szCs w:val="24"/>
        </w:rPr>
        <w:t xml:space="preserve"> </w:t>
      </w:r>
      <w:r w:rsidR="001762C0" w:rsidRPr="00B56D91">
        <w:rPr>
          <w:rFonts w:ascii="Times New Roman" w:eastAsia="Times New Roman" w:hAnsi="Times New Roman"/>
          <w:color w:val="000000"/>
          <w:spacing w:val="-1"/>
          <w:sz w:val="24"/>
          <w:szCs w:val="24"/>
        </w:rPr>
        <w:t>Sutarties 1</w:t>
      </w:r>
      <w:r w:rsidR="00333103" w:rsidRPr="00B56D91">
        <w:rPr>
          <w:rFonts w:ascii="Times New Roman" w:eastAsia="Times New Roman" w:hAnsi="Times New Roman"/>
          <w:color w:val="000000"/>
          <w:spacing w:val="-1"/>
          <w:sz w:val="24"/>
          <w:szCs w:val="24"/>
        </w:rPr>
        <w:t>5</w:t>
      </w:r>
      <w:r w:rsidR="001762C0" w:rsidRPr="00B56D91">
        <w:rPr>
          <w:rFonts w:ascii="Times New Roman" w:eastAsia="Times New Roman" w:hAnsi="Times New Roman"/>
          <w:color w:val="000000"/>
          <w:spacing w:val="-1"/>
          <w:sz w:val="24"/>
          <w:szCs w:val="24"/>
        </w:rPr>
        <w:t>.</w:t>
      </w:r>
      <w:r w:rsidR="00B56D91" w:rsidRPr="00B56D91">
        <w:rPr>
          <w:rFonts w:ascii="Times New Roman" w:eastAsia="Times New Roman" w:hAnsi="Times New Roman"/>
          <w:color w:val="000000"/>
          <w:spacing w:val="-1"/>
          <w:sz w:val="24"/>
          <w:szCs w:val="24"/>
        </w:rPr>
        <w:t>4</w:t>
      </w:r>
      <w:r w:rsidR="00584CAB" w:rsidRPr="00B56D91">
        <w:rPr>
          <w:rFonts w:ascii="Times New Roman" w:eastAsia="Times New Roman" w:hAnsi="Times New Roman"/>
          <w:color w:val="000000"/>
          <w:spacing w:val="-1"/>
          <w:sz w:val="24"/>
          <w:szCs w:val="24"/>
        </w:rPr>
        <w:t xml:space="preserve"> </w:t>
      </w:r>
      <w:r w:rsidR="001762C0" w:rsidRPr="00B56D91">
        <w:rPr>
          <w:rFonts w:ascii="Times New Roman" w:eastAsia="Times New Roman" w:hAnsi="Times New Roman"/>
          <w:color w:val="000000"/>
          <w:spacing w:val="-1"/>
          <w:sz w:val="24"/>
          <w:szCs w:val="24"/>
        </w:rPr>
        <w:t>papunktyje</w:t>
      </w:r>
      <w:r w:rsidR="001762C0" w:rsidRPr="00B56D91">
        <w:rPr>
          <w:rFonts w:ascii="Times New Roman" w:eastAsia="Times New Roman" w:hAnsi="Times New Roman"/>
          <w:spacing w:val="-1"/>
          <w:sz w:val="24"/>
          <w:szCs w:val="24"/>
        </w:rPr>
        <w:t xml:space="preserve"> </w:t>
      </w:r>
      <w:r w:rsidR="007D7A21" w:rsidRPr="00B56D91">
        <w:rPr>
          <w:rFonts w:ascii="Times New Roman" w:eastAsia="Times New Roman" w:hAnsi="Times New Roman"/>
          <w:spacing w:val="-1"/>
          <w:sz w:val="24"/>
          <w:szCs w:val="24"/>
        </w:rPr>
        <w:t>atvejį</w:t>
      </w:r>
      <w:r w:rsidR="001762C0" w:rsidRPr="00B56D91">
        <w:rPr>
          <w:rFonts w:ascii="Times New Roman" w:eastAsia="Times New Roman" w:hAnsi="Times New Roman"/>
          <w:spacing w:val="-1"/>
          <w:sz w:val="24"/>
          <w:szCs w:val="24"/>
        </w:rPr>
        <w:t xml:space="preserve">. </w:t>
      </w:r>
    </w:p>
    <w:p w:rsidR="001762C0" w:rsidRPr="008C5F4D" w:rsidRDefault="0013633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sidRPr="00B56D91">
        <w:rPr>
          <w:rFonts w:ascii="Times New Roman" w:eastAsia="Times New Roman" w:hAnsi="Times New Roman"/>
          <w:sz w:val="24"/>
          <w:szCs w:val="24"/>
        </w:rPr>
        <w:t>18</w:t>
      </w:r>
      <w:r w:rsidR="001762C0" w:rsidRPr="00B56D91">
        <w:rPr>
          <w:rFonts w:ascii="Times New Roman" w:eastAsia="Times New Roman" w:hAnsi="Times New Roman"/>
          <w:sz w:val="24"/>
          <w:szCs w:val="24"/>
        </w:rPr>
        <w:t xml:space="preserve">.5. Paslaugų gavėjui pareikalavus, </w:t>
      </w:r>
      <w:r w:rsidR="007D7A21" w:rsidRPr="00B56D91">
        <w:rPr>
          <w:rFonts w:ascii="Times New Roman" w:eastAsia="Times New Roman" w:hAnsi="Times New Roman"/>
          <w:sz w:val="24"/>
          <w:szCs w:val="24"/>
        </w:rPr>
        <w:t xml:space="preserve">turi sumokėti </w:t>
      </w:r>
      <w:r w:rsidR="001762C0" w:rsidRPr="00B56D91">
        <w:rPr>
          <w:rFonts w:ascii="Times New Roman" w:eastAsia="Times New Roman" w:hAnsi="Times New Roman"/>
          <w:sz w:val="24"/>
          <w:szCs w:val="24"/>
        </w:rPr>
        <w:t>Paslaugų gavėjui 0,0</w:t>
      </w:r>
      <w:r w:rsidR="00760DC9" w:rsidRPr="00B56D91">
        <w:rPr>
          <w:rFonts w:ascii="Times New Roman" w:eastAsia="Times New Roman" w:hAnsi="Times New Roman"/>
          <w:sz w:val="24"/>
          <w:szCs w:val="24"/>
        </w:rPr>
        <w:t>5</w:t>
      </w:r>
      <w:r w:rsidR="007D7A21" w:rsidRPr="00B56D91">
        <w:rPr>
          <w:rFonts w:ascii="Times New Roman" w:eastAsia="Times New Roman" w:hAnsi="Times New Roman"/>
          <w:sz w:val="24"/>
          <w:szCs w:val="24"/>
        </w:rPr>
        <w:t xml:space="preserve"> (</w:t>
      </w:r>
      <w:r w:rsidR="00760DC9" w:rsidRPr="00B56D91">
        <w:rPr>
          <w:rFonts w:ascii="Times New Roman" w:eastAsia="Times New Roman" w:hAnsi="Times New Roman"/>
          <w:sz w:val="24"/>
          <w:szCs w:val="24"/>
        </w:rPr>
        <w:t xml:space="preserve">penkių </w:t>
      </w:r>
      <w:r w:rsidR="007D7A21" w:rsidRPr="00B56D91">
        <w:rPr>
          <w:rFonts w:ascii="Times New Roman" w:eastAsia="Times New Roman" w:hAnsi="Times New Roman"/>
          <w:sz w:val="24"/>
          <w:szCs w:val="24"/>
        </w:rPr>
        <w:t xml:space="preserve"> šimtųjų)</w:t>
      </w:r>
      <w:r w:rsidR="001762C0" w:rsidRPr="00B56D91">
        <w:rPr>
          <w:rFonts w:ascii="Times New Roman" w:eastAsia="Times New Roman" w:hAnsi="Times New Roman"/>
          <w:sz w:val="24"/>
          <w:szCs w:val="24"/>
        </w:rPr>
        <w:t xml:space="preserve"> proc. dydžio delspinigius nuo </w:t>
      </w:r>
      <w:r w:rsidR="00333103" w:rsidRPr="00B56D91">
        <w:rPr>
          <w:rFonts w:ascii="Times New Roman" w:hAnsi="Times New Roman"/>
          <w:sz w:val="24"/>
          <w:szCs w:val="24"/>
        </w:rPr>
        <w:t xml:space="preserve">Sutarties </w:t>
      </w:r>
      <w:r w:rsidR="007D7A21" w:rsidRPr="00B56D91">
        <w:rPr>
          <w:rFonts w:ascii="Times New Roman" w:hAnsi="Times New Roman"/>
          <w:sz w:val="24"/>
          <w:szCs w:val="24"/>
        </w:rPr>
        <w:t xml:space="preserve">1 </w:t>
      </w:r>
      <w:r w:rsidR="00333103" w:rsidRPr="00B56D91">
        <w:rPr>
          <w:rFonts w:ascii="Times New Roman" w:hAnsi="Times New Roman"/>
          <w:sz w:val="24"/>
          <w:szCs w:val="24"/>
        </w:rPr>
        <w:t>priede</w:t>
      </w:r>
      <w:r w:rsidR="00333103" w:rsidRPr="00B56D91">
        <w:rPr>
          <w:rFonts w:ascii="Times New Roman" w:eastAsia="Times New Roman" w:hAnsi="Times New Roman"/>
          <w:sz w:val="24"/>
          <w:szCs w:val="24"/>
        </w:rPr>
        <w:t xml:space="preserve"> nurodytos </w:t>
      </w:r>
      <w:r w:rsidR="001762C0" w:rsidRPr="00B56D91">
        <w:rPr>
          <w:rFonts w:ascii="Times New Roman" w:eastAsia="Times New Roman" w:hAnsi="Times New Roman"/>
          <w:sz w:val="24"/>
          <w:szCs w:val="24"/>
        </w:rPr>
        <w:t xml:space="preserve">Sistemos funkcionalumo plėtimo paslaugų </w:t>
      </w:r>
      <w:r w:rsidR="00037BBA" w:rsidRPr="00B56D91">
        <w:rPr>
          <w:rFonts w:ascii="Times New Roman" w:eastAsia="Times New Roman" w:hAnsi="Times New Roman"/>
          <w:sz w:val="24"/>
          <w:szCs w:val="24"/>
        </w:rPr>
        <w:t>kainos</w:t>
      </w:r>
      <w:r w:rsidR="001762C0" w:rsidRPr="00B56D91">
        <w:rPr>
          <w:rFonts w:ascii="Times New Roman" w:eastAsia="Times New Roman" w:hAnsi="Times New Roman"/>
          <w:sz w:val="24"/>
          <w:szCs w:val="24"/>
        </w:rPr>
        <w:t xml:space="preserve"> už kiekvieną pavėluotą dieną, jei Paslaugų teikėjas </w:t>
      </w:r>
      <w:r w:rsidR="00584CAB" w:rsidRPr="00B56D91">
        <w:rPr>
          <w:rFonts w:ascii="Times New Roman" w:eastAsia="Times New Roman" w:hAnsi="Times New Roman"/>
          <w:sz w:val="24"/>
          <w:szCs w:val="24"/>
        </w:rPr>
        <w:t xml:space="preserve">nesuteikia paslaugų per </w:t>
      </w:r>
      <w:r w:rsidR="001762C0" w:rsidRPr="00B56D91">
        <w:rPr>
          <w:rFonts w:ascii="Times New Roman" w:eastAsia="Times New Roman" w:hAnsi="Times New Roman"/>
          <w:sz w:val="24"/>
          <w:szCs w:val="24"/>
        </w:rPr>
        <w:t>Sutarties 1</w:t>
      </w:r>
      <w:r w:rsidR="00037BBA" w:rsidRPr="00B56D91">
        <w:rPr>
          <w:rFonts w:ascii="Times New Roman" w:eastAsia="Times New Roman" w:hAnsi="Times New Roman"/>
          <w:sz w:val="24"/>
          <w:szCs w:val="24"/>
        </w:rPr>
        <w:t>5</w:t>
      </w:r>
      <w:r w:rsidR="001762C0" w:rsidRPr="00B56D91">
        <w:rPr>
          <w:rFonts w:ascii="Times New Roman" w:eastAsia="Times New Roman" w:hAnsi="Times New Roman"/>
          <w:sz w:val="24"/>
          <w:szCs w:val="24"/>
        </w:rPr>
        <w:t>.</w:t>
      </w:r>
      <w:r w:rsidR="00B56D91" w:rsidRPr="00B56D91">
        <w:rPr>
          <w:rFonts w:ascii="Times New Roman" w:eastAsia="Times New Roman" w:hAnsi="Times New Roman"/>
          <w:sz w:val="24"/>
          <w:szCs w:val="24"/>
        </w:rPr>
        <w:t>2</w:t>
      </w:r>
      <w:r w:rsidR="00584CAB" w:rsidRPr="00B56D91">
        <w:rPr>
          <w:rFonts w:ascii="Times New Roman" w:eastAsia="Times New Roman" w:hAnsi="Times New Roman"/>
          <w:sz w:val="24"/>
          <w:szCs w:val="24"/>
        </w:rPr>
        <w:t xml:space="preserve"> </w:t>
      </w:r>
      <w:r w:rsidR="001762C0" w:rsidRPr="00B56D91">
        <w:rPr>
          <w:rFonts w:ascii="Times New Roman" w:eastAsia="Times New Roman" w:hAnsi="Times New Roman"/>
          <w:sz w:val="24"/>
          <w:szCs w:val="24"/>
        </w:rPr>
        <w:t xml:space="preserve">papunktyje </w:t>
      </w:r>
      <w:r w:rsidR="00584CAB" w:rsidRPr="00B56D91">
        <w:rPr>
          <w:rFonts w:ascii="Times New Roman" w:eastAsia="Times New Roman" w:hAnsi="Times New Roman"/>
          <w:sz w:val="24"/>
          <w:szCs w:val="24"/>
        </w:rPr>
        <w:t>nurodytą terminą</w:t>
      </w:r>
      <w:r w:rsidR="001762C0" w:rsidRPr="00B56D91">
        <w:rPr>
          <w:rFonts w:ascii="Times New Roman" w:eastAsia="Times New Roman" w:hAnsi="Times New Roman"/>
          <w:sz w:val="24"/>
          <w:szCs w:val="24"/>
        </w:rPr>
        <w:t>;</w:t>
      </w:r>
    </w:p>
    <w:p w:rsidR="00B56D91" w:rsidRDefault="00584CAB" w:rsidP="001431E6">
      <w:pPr>
        <w:widowControl w:val="0"/>
        <w:adjustRightInd w:val="0"/>
        <w:spacing w:after="0"/>
        <w:ind w:firstLine="851"/>
        <w:jc w:val="both"/>
        <w:textAlignment w:val="baseline"/>
        <w:rPr>
          <w:rFonts w:ascii="Times New Roman" w:eastAsia="Times New Roman" w:hAnsi="Times New Roman"/>
          <w:sz w:val="24"/>
          <w:szCs w:val="24"/>
        </w:rPr>
      </w:pPr>
      <w:r w:rsidRPr="00874E90">
        <w:rPr>
          <w:rFonts w:ascii="Times New Roman" w:eastAsia="Times New Roman" w:hAnsi="Times New Roman"/>
          <w:spacing w:val="-1"/>
          <w:sz w:val="24"/>
          <w:szCs w:val="24"/>
        </w:rPr>
        <w:t>18.</w:t>
      </w:r>
      <w:r w:rsidR="00B56D91">
        <w:rPr>
          <w:rFonts w:ascii="Times New Roman" w:eastAsia="Times New Roman" w:hAnsi="Times New Roman"/>
          <w:spacing w:val="-1"/>
          <w:sz w:val="24"/>
          <w:szCs w:val="24"/>
        </w:rPr>
        <w:t>6</w:t>
      </w:r>
      <w:r w:rsidR="001762C0" w:rsidRPr="00874E90">
        <w:rPr>
          <w:rFonts w:ascii="Times New Roman" w:eastAsia="Times New Roman" w:hAnsi="Times New Roman"/>
          <w:spacing w:val="-1"/>
          <w:sz w:val="24"/>
          <w:szCs w:val="24"/>
        </w:rPr>
        <w:t xml:space="preserve">. </w:t>
      </w:r>
      <w:r w:rsidR="00A87C6C" w:rsidRPr="00874E90">
        <w:rPr>
          <w:rFonts w:ascii="Times New Roman" w:eastAsia="Times New Roman" w:hAnsi="Times New Roman"/>
          <w:spacing w:val="-1"/>
          <w:sz w:val="24"/>
          <w:szCs w:val="24"/>
        </w:rPr>
        <w:t xml:space="preserve">Sutarties vykdymo metu </w:t>
      </w:r>
      <w:r w:rsidR="001762C0" w:rsidRPr="00874E90">
        <w:rPr>
          <w:rFonts w:ascii="Times New Roman" w:eastAsia="Times New Roman" w:hAnsi="Times New Roman"/>
          <w:sz w:val="24"/>
          <w:szCs w:val="24"/>
        </w:rPr>
        <w:t xml:space="preserve">gali pakeisti (Paslaugų gavėjui pareikalavus – privalo pakeisti) subteikėjus arba pasitelkti naujus. Apie tai Paslaugų teikėjas turi informuoti Paslaugų gavėją, nurodydamas subteikėjo pakeitimo ar pasitelkimo priežastis. </w:t>
      </w:r>
    </w:p>
    <w:p w:rsidR="00A87C6C" w:rsidRPr="008C5F4D" w:rsidRDefault="001762C0" w:rsidP="001431E6">
      <w:pPr>
        <w:widowControl w:val="0"/>
        <w:adjustRightInd w:val="0"/>
        <w:spacing w:after="0"/>
        <w:ind w:firstLine="851"/>
        <w:jc w:val="both"/>
        <w:textAlignment w:val="baseline"/>
        <w:rPr>
          <w:rFonts w:ascii="Times New Roman" w:eastAsia="Times New Roman" w:hAnsi="Times New Roman"/>
          <w:sz w:val="24"/>
          <w:szCs w:val="24"/>
        </w:rPr>
      </w:pPr>
      <w:r w:rsidRPr="00CB3FDA">
        <w:rPr>
          <w:rFonts w:ascii="Times New Roman" w:eastAsia="Times New Roman" w:hAnsi="Times New Roman"/>
          <w:sz w:val="24"/>
          <w:szCs w:val="24"/>
        </w:rPr>
        <w:t>Gavęs tokį pranešimą, Paslaugų gavėjas, kartu su Paslaugų teikėju sudaro susitarimą dėl subteikėjų pakeitimo ar pasitelkimo. Jį pasirašo abi Sutarties Šalys. Šis susitarimas yra laikomas neatsk</w:t>
      </w:r>
      <w:r w:rsidRPr="008C5F4D">
        <w:rPr>
          <w:rFonts w:ascii="Times New Roman" w:eastAsia="Times New Roman" w:hAnsi="Times New Roman"/>
          <w:sz w:val="24"/>
          <w:szCs w:val="24"/>
        </w:rPr>
        <w:t xml:space="preserve">iriama Sutarties dalimi. Paslaugų teikėjas negali vienašališkai keisti ar pasitelkti naujų subteikėjų, apie tai neinformavęs Paslaugų gavėjo ir tokio pakeitimo neįforminęs susitarimu dėl Sutarties pakeitimo. </w:t>
      </w:r>
    </w:p>
    <w:p w:rsidR="001762C0" w:rsidRPr="00382A87" w:rsidRDefault="00A87C6C" w:rsidP="001431E6">
      <w:pPr>
        <w:widowControl w:val="0"/>
        <w:adjustRightInd w:val="0"/>
        <w:spacing w:after="0"/>
        <w:ind w:firstLine="851"/>
        <w:jc w:val="both"/>
        <w:textAlignment w:val="baseline"/>
        <w:rPr>
          <w:rFonts w:ascii="Times New Roman" w:hAnsi="Times New Roman"/>
          <w:sz w:val="24"/>
          <w:szCs w:val="24"/>
        </w:rPr>
      </w:pPr>
      <w:r w:rsidRPr="008C5F4D">
        <w:rPr>
          <w:rFonts w:ascii="Times New Roman" w:eastAsia="Times New Roman" w:hAnsi="Times New Roman"/>
          <w:sz w:val="24"/>
          <w:szCs w:val="24"/>
        </w:rPr>
        <w:t>19</w:t>
      </w:r>
      <w:r w:rsidR="001762C0" w:rsidRPr="008C5F4D">
        <w:rPr>
          <w:rFonts w:ascii="Times New Roman" w:eastAsia="Times New Roman" w:hAnsi="Times New Roman"/>
          <w:sz w:val="24"/>
          <w:szCs w:val="24"/>
        </w:rPr>
        <w:t xml:space="preserve">. Šalis </w:t>
      </w:r>
      <w:r w:rsidR="00A60AA5" w:rsidRPr="008C5F4D">
        <w:rPr>
          <w:rFonts w:ascii="Times New Roman" w:eastAsia="Times New Roman" w:hAnsi="Times New Roman"/>
          <w:sz w:val="24"/>
          <w:szCs w:val="24"/>
        </w:rPr>
        <w:t xml:space="preserve">gali būti visiškai ar iš dalies </w:t>
      </w:r>
      <w:r w:rsidR="001762C0" w:rsidRPr="008C5F4D">
        <w:rPr>
          <w:rFonts w:ascii="Times New Roman" w:eastAsia="Times New Roman" w:hAnsi="Times New Roman"/>
          <w:sz w:val="24"/>
          <w:szCs w:val="24"/>
        </w:rPr>
        <w:t>atleidžiama nuo atsakomybės už Sutarties neįvykdymą ar dalinį neįvykdymą, jeigu ji įrodo, kad Sutartis neįvykdyta</w:t>
      </w:r>
      <w:r w:rsidR="00BB4F4A" w:rsidRPr="008C5F4D">
        <w:rPr>
          <w:rFonts w:ascii="Times New Roman" w:eastAsia="Times New Roman" w:hAnsi="Times New Roman"/>
          <w:sz w:val="24"/>
          <w:szCs w:val="24"/>
        </w:rPr>
        <w:t xml:space="preserve"> ar dalinai neįvykdyta</w:t>
      </w:r>
      <w:r w:rsidR="001762C0" w:rsidRPr="008C5F4D">
        <w:rPr>
          <w:rFonts w:ascii="Times New Roman" w:eastAsia="Times New Roman" w:hAnsi="Times New Roman"/>
          <w:sz w:val="24"/>
          <w:szCs w:val="24"/>
        </w:rPr>
        <w:t xml:space="preserve"> dėl </w:t>
      </w:r>
      <w:r w:rsidRPr="008C5F4D">
        <w:rPr>
          <w:rFonts w:ascii="Times New Roman" w:hAnsi="Times New Roman"/>
          <w:sz w:val="24"/>
          <w:szCs w:val="24"/>
        </w:rPr>
        <w:t>nenugalimos jėgos (</w:t>
      </w:r>
      <w:r w:rsidRPr="008C5F4D">
        <w:rPr>
          <w:rFonts w:ascii="Times New Roman" w:hAnsi="Times New Roman"/>
          <w:i/>
          <w:sz w:val="24"/>
          <w:szCs w:val="24"/>
        </w:rPr>
        <w:t>force majeure</w:t>
      </w:r>
      <w:r w:rsidRPr="008C5F4D">
        <w:rPr>
          <w:rFonts w:ascii="Times New Roman" w:hAnsi="Times New Roman"/>
          <w:sz w:val="24"/>
          <w:szCs w:val="24"/>
        </w:rPr>
        <w:t>) aplinkybių,</w:t>
      </w:r>
      <w:r w:rsidR="00D55436" w:rsidRPr="008C5F4D">
        <w:rPr>
          <w:rFonts w:ascii="Times New Roman" w:hAnsi="Times New Roman"/>
          <w:sz w:val="24"/>
          <w:szCs w:val="24"/>
        </w:rPr>
        <w:t xml:space="preserve"> kurių </w:t>
      </w:r>
      <w:r w:rsidR="00112EE9">
        <w:rPr>
          <w:rFonts w:ascii="Times New Roman" w:hAnsi="Times New Roman"/>
          <w:sz w:val="24"/>
          <w:szCs w:val="24"/>
        </w:rPr>
        <w:t>Š</w:t>
      </w:r>
      <w:r w:rsidR="00112EE9" w:rsidRPr="00112EE9">
        <w:rPr>
          <w:rFonts w:ascii="Times New Roman" w:hAnsi="Times New Roman"/>
          <w:sz w:val="24"/>
          <w:szCs w:val="24"/>
        </w:rPr>
        <w:t xml:space="preserve">alys </w:t>
      </w:r>
      <w:r w:rsidR="00D55436" w:rsidRPr="00112EE9">
        <w:rPr>
          <w:rFonts w:ascii="Times New Roman" w:hAnsi="Times New Roman"/>
          <w:sz w:val="24"/>
          <w:szCs w:val="24"/>
        </w:rPr>
        <w:t>negalėjo kontroliuoti ir protingai numatyti Sutarties sudarymo metu ir kad protingomis pastangomis negalėjo užkirsti kelio šioms</w:t>
      </w:r>
      <w:r w:rsidR="00D55436" w:rsidRPr="00050446">
        <w:rPr>
          <w:rFonts w:ascii="Times New Roman" w:hAnsi="Times New Roman"/>
          <w:sz w:val="24"/>
          <w:szCs w:val="24"/>
        </w:rPr>
        <w:t xml:space="preserve"> aplinkybėms ar jų padariniams atsirasti. </w:t>
      </w:r>
      <w:r w:rsidR="00D55436" w:rsidRPr="00CB3FDA">
        <w:rPr>
          <w:rFonts w:ascii="Times New Roman" w:hAnsi="Times New Roman"/>
          <w:sz w:val="24"/>
          <w:szCs w:val="24"/>
        </w:rPr>
        <w:t xml:space="preserve">Nenugalimos jėgos (force majeure) aplinkybėmis laikomos aplinkybės, nurodytos </w:t>
      </w:r>
      <w:r w:rsidRPr="00CB3FDA">
        <w:rPr>
          <w:rFonts w:ascii="Times New Roman" w:hAnsi="Times New Roman"/>
          <w:sz w:val="24"/>
          <w:szCs w:val="24"/>
        </w:rPr>
        <w:t>Lietuvos Respublikos civilinio kodekso 6.212 straipsnyje ir Atleidimo nuo atsakomybės esant nenugalimos jėgos (</w:t>
      </w:r>
      <w:r w:rsidRPr="00CB3FDA">
        <w:rPr>
          <w:rFonts w:ascii="Times New Roman" w:hAnsi="Times New Roman"/>
          <w:i/>
          <w:sz w:val="24"/>
          <w:szCs w:val="24"/>
        </w:rPr>
        <w:t>force majeure</w:t>
      </w:r>
      <w:r w:rsidRPr="00CB3FDA">
        <w:rPr>
          <w:rFonts w:ascii="Times New Roman" w:hAnsi="Times New Roman"/>
          <w:sz w:val="24"/>
          <w:szCs w:val="24"/>
        </w:rPr>
        <w:t>) aplinkybėms taisyklėse, patvirtintose Lietuvos Respublikos Vyriausybės 1996 m. liepos 15 d. nutarimu Nr. 840 „Dėl Atleidimo nuo atsakomybės esant nenugalimos jėgos (</w:t>
      </w:r>
      <w:r w:rsidRPr="008C5F4D">
        <w:rPr>
          <w:rFonts w:ascii="Times New Roman" w:hAnsi="Times New Roman"/>
          <w:i/>
          <w:sz w:val="24"/>
          <w:szCs w:val="24"/>
        </w:rPr>
        <w:t>force majeure</w:t>
      </w:r>
      <w:r w:rsidRPr="008C5F4D">
        <w:rPr>
          <w:rFonts w:ascii="Times New Roman" w:hAnsi="Times New Roman"/>
          <w:sz w:val="24"/>
          <w:szCs w:val="24"/>
        </w:rPr>
        <w:t>) aplinkybėms taisyklių patvirtinimo“.</w:t>
      </w:r>
      <w:r w:rsidR="001B1886" w:rsidRPr="008C5F4D">
        <w:rPr>
          <w:rFonts w:ascii="Times New Roman" w:hAnsi="Times New Roman"/>
          <w:sz w:val="24"/>
          <w:szCs w:val="24"/>
        </w:rPr>
        <w:t xml:space="preserve"> </w:t>
      </w:r>
      <w:r w:rsidRPr="008C5F4D">
        <w:rPr>
          <w:rFonts w:ascii="Times New Roman" w:hAnsi="Times New Roman"/>
          <w:sz w:val="24"/>
          <w:szCs w:val="24"/>
        </w:rPr>
        <w:t>Šalis, negalinti vykdyti savo sutartinių įsipareigojimų dėl nenugalimos jėgos aplinkybių privalo apie jas nedelsdama</w:t>
      </w:r>
      <w:r w:rsidR="00BB4F4A" w:rsidRPr="008C5F4D">
        <w:rPr>
          <w:rFonts w:ascii="Times New Roman" w:hAnsi="Times New Roman"/>
          <w:sz w:val="24"/>
          <w:szCs w:val="24"/>
        </w:rPr>
        <w:t>, bet ne vėliau kaip per 3 (tris) darbo dienas</w:t>
      </w:r>
      <w:r w:rsidR="00112EE9">
        <w:rPr>
          <w:rFonts w:ascii="Times New Roman" w:hAnsi="Times New Roman"/>
          <w:sz w:val="24"/>
          <w:szCs w:val="24"/>
        </w:rPr>
        <w:t xml:space="preserve"> pranešti kitai Š</w:t>
      </w:r>
      <w:r w:rsidRPr="008C5F4D">
        <w:rPr>
          <w:rFonts w:ascii="Times New Roman" w:hAnsi="Times New Roman"/>
          <w:sz w:val="24"/>
          <w:szCs w:val="24"/>
        </w:rPr>
        <w:t>aliai</w:t>
      </w:r>
      <w:r w:rsidR="00BB4F4A" w:rsidRPr="008C5F4D">
        <w:rPr>
          <w:rFonts w:ascii="Times New Roman" w:hAnsi="Times New Roman"/>
          <w:sz w:val="24"/>
          <w:szCs w:val="24"/>
        </w:rPr>
        <w:t xml:space="preserve"> apie nenugalimos jėgos aplinkybes</w:t>
      </w:r>
      <w:r w:rsidRPr="008C5F4D">
        <w:rPr>
          <w:rFonts w:ascii="Times New Roman" w:hAnsi="Times New Roman"/>
          <w:sz w:val="24"/>
          <w:szCs w:val="24"/>
        </w:rPr>
        <w:t>, o prireikus ir kitiems suinteresuotiems asmenims.</w:t>
      </w:r>
      <w:r w:rsidR="001B1886" w:rsidRPr="008C5F4D">
        <w:rPr>
          <w:rFonts w:ascii="Times New Roman" w:hAnsi="Times New Roman"/>
          <w:sz w:val="24"/>
          <w:szCs w:val="24"/>
        </w:rPr>
        <w:t xml:space="preserve"> </w:t>
      </w:r>
      <w:r w:rsidR="001B1886" w:rsidRPr="008C5F4D">
        <w:rPr>
          <w:rFonts w:ascii="Times New Roman" w:eastAsia="Times New Roman" w:hAnsi="Times New Roman"/>
          <w:bCs/>
          <w:sz w:val="24"/>
          <w:szCs w:val="24"/>
        </w:rPr>
        <w:t>Laiku nepranešusi, įsipareigojimų pagal Sutartį nevykdanti Šalis tampa atsakinga už</w:t>
      </w:r>
      <w:r w:rsidR="00A60AA5" w:rsidRPr="008C5F4D">
        <w:rPr>
          <w:rFonts w:ascii="Times New Roman" w:eastAsia="Times New Roman" w:hAnsi="Times New Roman"/>
          <w:bCs/>
          <w:sz w:val="24"/>
          <w:szCs w:val="24"/>
        </w:rPr>
        <w:t xml:space="preserve"> tiesioginių</w:t>
      </w:r>
      <w:r w:rsidR="001B1886" w:rsidRPr="008C5F4D">
        <w:rPr>
          <w:rFonts w:ascii="Times New Roman" w:eastAsia="Times New Roman" w:hAnsi="Times New Roman"/>
          <w:bCs/>
          <w:sz w:val="24"/>
          <w:szCs w:val="24"/>
        </w:rPr>
        <w:t xml:space="preserve"> nuostolių, kurių priešingu atveju būtų buvę išvengta, atlyginimą.</w:t>
      </w:r>
      <w:r w:rsidRPr="008C5F4D">
        <w:rPr>
          <w:rFonts w:ascii="Times New Roman" w:hAnsi="Times New Roman"/>
          <w:sz w:val="24"/>
          <w:szCs w:val="24"/>
        </w:rPr>
        <w:t xml:space="preserve"> </w:t>
      </w:r>
    </w:p>
    <w:p w:rsidR="001B1886" w:rsidRPr="008C5F4D" w:rsidRDefault="001B1886" w:rsidP="001431E6">
      <w:pPr>
        <w:widowControl w:val="0"/>
        <w:adjustRightInd w:val="0"/>
        <w:spacing w:after="0"/>
        <w:ind w:firstLine="851"/>
        <w:jc w:val="both"/>
        <w:textAlignment w:val="baseline"/>
        <w:rPr>
          <w:rFonts w:ascii="Times New Roman" w:hAnsi="Times New Roman"/>
          <w:sz w:val="24"/>
          <w:szCs w:val="24"/>
        </w:rPr>
      </w:pPr>
      <w:r w:rsidRPr="008C5F4D">
        <w:rPr>
          <w:rFonts w:ascii="Times New Roman" w:eastAsia="Times New Roman" w:hAnsi="Times New Roman"/>
          <w:sz w:val="24"/>
          <w:szCs w:val="24"/>
        </w:rPr>
        <w:t xml:space="preserve">20. </w:t>
      </w:r>
      <w:r w:rsidRPr="008C5F4D">
        <w:rPr>
          <w:rFonts w:ascii="Times New Roman" w:eastAsia="Times New Roman" w:hAnsi="Times New Roman"/>
          <w:bCs/>
          <w:sz w:val="24"/>
          <w:szCs w:val="24"/>
        </w:rPr>
        <w:t>Šalys turi teisę vienašališkai nutraukti Sutartį, jei nenugalimos jėgos</w:t>
      </w:r>
      <w:r w:rsidRPr="008C5F4D">
        <w:rPr>
          <w:rFonts w:ascii="Times New Roman" w:eastAsia="Times New Roman" w:hAnsi="Times New Roman"/>
          <w:bCs/>
          <w:i/>
          <w:sz w:val="24"/>
          <w:szCs w:val="24"/>
        </w:rPr>
        <w:t xml:space="preserve"> </w:t>
      </w:r>
      <w:r w:rsidRPr="008C5F4D">
        <w:rPr>
          <w:rFonts w:ascii="Times New Roman" w:eastAsia="Times New Roman" w:hAnsi="Times New Roman"/>
          <w:bCs/>
          <w:sz w:val="24"/>
          <w:szCs w:val="24"/>
        </w:rPr>
        <w:t>aplinkybės tęsiasi ilgiau nei 2 (du) mėnesius nuo pranešimo apie jų atsiradimą gavimo dienos. Tokiu atveju apie Sutarties nutraukimą įspėjama raštu prieš 10 (dešimt) darbo dienų.</w:t>
      </w:r>
    </w:p>
    <w:p w:rsidR="001762C0" w:rsidRDefault="00136336" w:rsidP="001431E6">
      <w:pPr>
        <w:widowControl w:val="0"/>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21</w:t>
      </w:r>
      <w:r w:rsidR="001762C0" w:rsidRPr="008C5F4D">
        <w:rPr>
          <w:rFonts w:ascii="Times New Roman" w:eastAsia="Times New Roman" w:hAnsi="Times New Roman"/>
          <w:sz w:val="24"/>
          <w:szCs w:val="24"/>
        </w:rPr>
        <w:t>. Šalių ginčai dėl Sutarties nevykdymo ar dėl netinkamo jos vykdymo sprendžiami derybomis, o nepavykus susitarti – Lietuvos Respublikos įstatymų nustatyta tvarka.</w:t>
      </w:r>
    </w:p>
    <w:p w:rsidR="001762C0" w:rsidRPr="008C5F4D" w:rsidRDefault="001762C0" w:rsidP="001431E6">
      <w:pPr>
        <w:keepNext/>
        <w:widowControl w:val="0"/>
        <w:adjustRightInd w:val="0"/>
        <w:spacing w:after="0"/>
        <w:jc w:val="center"/>
        <w:textAlignment w:val="baseline"/>
        <w:outlineLvl w:val="5"/>
        <w:rPr>
          <w:rFonts w:ascii="Times New Roman" w:eastAsia="Arial Unicode MS" w:hAnsi="Times New Roman"/>
          <w:b/>
          <w:sz w:val="24"/>
          <w:szCs w:val="24"/>
        </w:rPr>
      </w:pPr>
      <w:r w:rsidRPr="008C5F4D">
        <w:rPr>
          <w:rFonts w:ascii="Times New Roman" w:eastAsia="Arial Unicode MS" w:hAnsi="Times New Roman"/>
          <w:b/>
          <w:sz w:val="24"/>
          <w:szCs w:val="24"/>
        </w:rPr>
        <w:t>VII</w:t>
      </w:r>
      <w:r w:rsidRPr="008C5F4D">
        <w:rPr>
          <w:rFonts w:ascii="Times New Roman" w:eastAsia="Times New Roman" w:hAnsi="Times New Roman"/>
          <w:sz w:val="24"/>
          <w:szCs w:val="24"/>
        </w:rPr>
        <w:t xml:space="preserve"> </w:t>
      </w:r>
      <w:r w:rsidRPr="008C5F4D">
        <w:rPr>
          <w:rFonts w:ascii="Times New Roman" w:eastAsia="Arial Unicode MS" w:hAnsi="Times New Roman"/>
          <w:b/>
          <w:sz w:val="24"/>
          <w:szCs w:val="24"/>
        </w:rPr>
        <w:t>SKYRIUS</w:t>
      </w:r>
    </w:p>
    <w:p w:rsidR="001762C0" w:rsidRPr="008C5F4D" w:rsidRDefault="001762C0" w:rsidP="001431E6">
      <w:pPr>
        <w:keepNext/>
        <w:widowControl w:val="0"/>
        <w:adjustRightInd w:val="0"/>
        <w:spacing w:after="0"/>
        <w:jc w:val="center"/>
        <w:textAlignment w:val="baseline"/>
        <w:outlineLvl w:val="5"/>
        <w:rPr>
          <w:rFonts w:ascii="Times New Roman" w:eastAsia="Arial Unicode MS" w:hAnsi="Times New Roman"/>
          <w:b/>
          <w:sz w:val="24"/>
          <w:szCs w:val="24"/>
        </w:rPr>
      </w:pPr>
      <w:r w:rsidRPr="008C5F4D">
        <w:rPr>
          <w:rFonts w:ascii="Times New Roman" w:eastAsia="Arial Unicode MS" w:hAnsi="Times New Roman"/>
          <w:b/>
          <w:sz w:val="24"/>
          <w:szCs w:val="24"/>
        </w:rPr>
        <w:t xml:space="preserve">SUTARTIES </w:t>
      </w:r>
      <w:r w:rsidR="00A23881" w:rsidRPr="008C5F4D">
        <w:rPr>
          <w:rFonts w:ascii="Times New Roman" w:eastAsia="Arial Unicode MS" w:hAnsi="Times New Roman"/>
          <w:b/>
          <w:sz w:val="24"/>
          <w:szCs w:val="24"/>
        </w:rPr>
        <w:t>GALIOJIMO IR NUTRAUKIMO SĄLYGOS</w:t>
      </w:r>
    </w:p>
    <w:p w:rsidR="001762C0" w:rsidRPr="008C5F4D" w:rsidRDefault="001762C0" w:rsidP="001431E6">
      <w:pPr>
        <w:widowControl w:val="0"/>
        <w:adjustRightInd w:val="0"/>
        <w:spacing w:after="0"/>
        <w:ind w:firstLine="1134"/>
        <w:jc w:val="both"/>
        <w:textAlignment w:val="baseline"/>
        <w:rPr>
          <w:rFonts w:ascii="Times New Roman" w:eastAsia="Times New Roman" w:hAnsi="Times New Roman"/>
          <w:sz w:val="24"/>
          <w:szCs w:val="24"/>
        </w:rPr>
      </w:pPr>
    </w:p>
    <w:p w:rsidR="001762C0" w:rsidRPr="00227EF4" w:rsidRDefault="00136336" w:rsidP="001431E6">
      <w:pPr>
        <w:widowControl w:val="0"/>
        <w:adjustRightInd w:val="0"/>
        <w:spacing w:after="0"/>
        <w:ind w:firstLine="851"/>
        <w:jc w:val="both"/>
        <w:textAlignment w:val="baseline"/>
        <w:rPr>
          <w:rFonts w:ascii="Times New Roman" w:eastAsia="Times New Roman" w:hAnsi="Times New Roman"/>
          <w:color w:val="000000" w:themeColor="text1"/>
          <w:sz w:val="24"/>
          <w:szCs w:val="24"/>
        </w:rPr>
      </w:pPr>
      <w:r w:rsidRPr="008C5F4D">
        <w:rPr>
          <w:rFonts w:ascii="Times New Roman" w:eastAsia="Times New Roman" w:hAnsi="Times New Roman"/>
          <w:sz w:val="24"/>
          <w:szCs w:val="24"/>
        </w:rPr>
        <w:t>2</w:t>
      </w:r>
      <w:r w:rsidR="00637176">
        <w:rPr>
          <w:rFonts w:ascii="Times New Roman" w:eastAsia="Times New Roman" w:hAnsi="Times New Roman"/>
          <w:sz w:val="24"/>
          <w:szCs w:val="24"/>
        </w:rPr>
        <w:t>2</w:t>
      </w:r>
      <w:r w:rsidR="001762C0" w:rsidRPr="008C5F4D">
        <w:rPr>
          <w:rFonts w:ascii="Times New Roman" w:eastAsia="Times New Roman" w:hAnsi="Times New Roman"/>
          <w:sz w:val="24"/>
          <w:szCs w:val="24"/>
        </w:rPr>
        <w:t>. Sutartis įsigalioja nuo tos dienos, kai ją pasirašo ir antspaudais patvirtina (jei antspaudus turi) abi Šalys</w:t>
      </w:r>
      <w:r w:rsidR="00B56D91">
        <w:rPr>
          <w:rFonts w:ascii="Times New Roman" w:eastAsia="Times New Roman" w:hAnsi="Times New Roman"/>
          <w:sz w:val="24"/>
          <w:szCs w:val="24"/>
        </w:rPr>
        <w:t>.</w:t>
      </w:r>
      <w:r w:rsidR="001762C0" w:rsidRPr="008C5F4D">
        <w:rPr>
          <w:rFonts w:ascii="Times New Roman" w:eastAsia="Times New Roman" w:hAnsi="Times New Roman"/>
          <w:sz w:val="24"/>
          <w:szCs w:val="24"/>
        </w:rPr>
        <w:t xml:space="preserve"> </w:t>
      </w:r>
      <w:r w:rsidR="001762C0" w:rsidRPr="00227EF4">
        <w:rPr>
          <w:rFonts w:ascii="Times New Roman" w:eastAsia="Times New Roman" w:hAnsi="Times New Roman"/>
          <w:color w:val="000000" w:themeColor="text1"/>
          <w:sz w:val="24"/>
          <w:szCs w:val="24"/>
        </w:rPr>
        <w:t xml:space="preserve">Sutartis galioja </w:t>
      </w:r>
      <w:r w:rsidR="00B56D91">
        <w:rPr>
          <w:rFonts w:ascii="Times New Roman" w:eastAsia="Times New Roman" w:hAnsi="Times New Roman"/>
          <w:color w:val="000000" w:themeColor="text1"/>
          <w:sz w:val="24"/>
          <w:szCs w:val="24"/>
        </w:rPr>
        <w:t>6</w:t>
      </w:r>
      <w:r w:rsidR="003759C8" w:rsidRPr="00227EF4">
        <w:rPr>
          <w:rFonts w:ascii="Times New Roman" w:eastAsia="Times New Roman" w:hAnsi="Times New Roman"/>
          <w:color w:val="000000" w:themeColor="text1"/>
          <w:sz w:val="24"/>
          <w:szCs w:val="24"/>
        </w:rPr>
        <w:t xml:space="preserve"> (</w:t>
      </w:r>
      <w:r w:rsidR="00B56D91">
        <w:rPr>
          <w:rFonts w:ascii="Times New Roman" w:eastAsia="Times New Roman" w:hAnsi="Times New Roman"/>
          <w:color w:val="000000" w:themeColor="text1"/>
          <w:sz w:val="24"/>
          <w:szCs w:val="24"/>
        </w:rPr>
        <w:t>šešis</w:t>
      </w:r>
      <w:r w:rsidR="003759C8" w:rsidRPr="00227EF4">
        <w:rPr>
          <w:rFonts w:ascii="Times New Roman" w:eastAsia="Times New Roman" w:hAnsi="Times New Roman"/>
          <w:color w:val="000000" w:themeColor="text1"/>
          <w:sz w:val="24"/>
          <w:szCs w:val="24"/>
        </w:rPr>
        <w:t>)</w:t>
      </w:r>
      <w:r w:rsidR="001762C0" w:rsidRPr="00227EF4">
        <w:rPr>
          <w:rFonts w:ascii="Times New Roman" w:eastAsia="Times New Roman" w:hAnsi="Times New Roman"/>
          <w:color w:val="000000" w:themeColor="text1"/>
          <w:sz w:val="24"/>
          <w:szCs w:val="24"/>
        </w:rPr>
        <w:t xml:space="preserve"> mėnesius. </w:t>
      </w:r>
    </w:p>
    <w:p w:rsidR="001762C0" w:rsidRPr="008C5F4D" w:rsidRDefault="00637176" w:rsidP="001431E6">
      <w:pPr>
        <w:widowControl w:val="0"/>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23</w:t>
      </w:r>
      <w:r w:rsidR="001762C0" w:rsidRPr="008C5F4D">
        <w:rPr>
          <w:rFonts w:ascii="Times New Roman" w:eastAsia="Times New Roman" w:hAnsi="Times New Roman"/>
          <w:sz w:val="24"/>
          <w:szCs w:val="24"/>
        </w:rPr>
        <w:t>. Sutarties pabaiga, suėjus jos galiojimo terminui, neatleidžia Šalių nuo pareigos tinkamai ir visiškai įvykdyti Sutartimi prisiimtus įsipareigojimus.</w:t>
      </w:r>
    </w:p>
    <w:p w:rsidR="001762C0" w:rsidRPr="008C5F4D" w:rsidRDefault="00637176" w:rsidP="001431E6">
      <w:pPr>
        <w:widowControl w:val="0"/>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24</w:t>
      </w:r>
      <w:r w:rsidR="001762C0" w:rsidRPr="008C5F4D">
        <w:rPr>
          <w:rFonts w:ascii="Times New Roman" w:eastAsia="Times New Roman" w:hAnsi="Times New Roman"/>
          <w:sz w:val="24"/>
          <w:szCs w:val="24"/>
        </w:rPr>
        <w:t>. Sutartis gali būti nutraukta abiejų Šalių rašytiniu susitarimu</w:t>
      </w:r>
      <w:r w:rsidR="00A23881" w:rsidRPr="008C5F4D">
        <w:rPr>
          <w:rFonts w:ascii="Times New Roman" w:eastAsia="Times New Roman" w:hAnsi="Times New Roman"/>
          <w:sz w:val="24"/>
          <w:szCs w:val="24"/>
        </w:rPr>
        <w:t xml:space="preserve"> </w:t>
      </w:r>
      <w:r w:rsidR="00A23881" w:rsidRPr="008C5F4D">
        <w:rPr>
          <w:rFonts w:ascii="Times New Roman" w:hAnsi="Times New Roman"/>
          <w:sz w:val="24"/>
          <w:szCs w:val="24"/>
        </w:rPr>
        <w:t>arba vienos Šalies iniciatyva</w:t>
      </w:r>
      <w:r w:rsidR="00A60AA5" w:rsidRPr="008C5F4D">
        <w:rPr>
          <w:rFonts w:ascii="Times New Roman" w:hAnsi="Times New Roman"/>
          <w:sz w:val="24"/>
          <w:szCs w:val="24"/>
        </w:rPr>
        <w:t xml:space="preserve"> Sutartyje nustatyta tvarka</w:t>
      </w:r>
      <w:r w:rsidR="001762C0" w:rsidRPr="008C5F4D">
        <w:rPr>
          <w:rFonts w:ascii="Times New Roman" w:eastAsia="Times New Roman" w:hAnsi="Times New Roman"/>
          <w:sz w:val="24"/>
          <w:szCs w:val="24"/>
        </w:rPr>
        <w:t>.</w:t>
      </w:r>
    </w:p>
    <w:p w:rsidR="001762C0" w:rsidRPr="00CB3FDA" w:rsidRDefault="00637176" w:rsidP="001431E6">
      <w:pPr>
        <w:widowControl w:val="0"/>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25</w:t>
      </w:r>
      <w:r w:rsidR="001762C0" w:rsidRPr="008C5F4D">
        <w:rPr>
          <w:rFonts w:ascii="Times New Roman" w:eastAsia="Times New Roman" w:hAnsi="Times New Roman"/>
          <w:sz w:val="24"/>
          <w:szCs w:val="24"/>
        </w:rPr>
        <w:t>. Kiekviena iš Šalių gali vienašališkai nutraukti Sutartį, raštu pranešusi kitai Šaliai apie Sutarties nutraukimą ne mažiau kaip prieš 14</w:t>
      </w:r>
      <w:r w:rsidR="009C0BEB" w:rsidRPr="008C5F4D">
        <w:rPr>
          <w:rFonts w:ascii="Times New Roman" w:eastAsia="Times New Roman" w:hAnsi="Times New Roman"/>
          <w:sz w:val="24"/>
          <w:szCs w:val="24"/>
        </w:rPr>
        <w:t xml:space="preserve"> (keturiolika)</w:t>
      </w:r>
      <w:r w:rsidR="001762C0" w:rsidRPr="008C5F4D">
        <w:rPr>
          <w:rFonts w:ascii="Times New Roman" w:eastAsia="Times New Roman" w:hAnsi="Times New Roman"/>
          <w:sz w:val="24"/>
          <w:szCs w:val="24"/>
        </w:rPr>
        <w:t xml:space="preserve"> kalendorinių dienų, jeigu kita Šalis </w:t>
      </w:r>
      <w:r w:rsidR="001762C0" w:rsidRPr="00296DB7">
        <w:rPr>
          <w:rFonts w:ascii="Times New Roman" w:eastAsia="Times New Roman" w:hAnsi="Times New Roman"/>
          <w:sz w:val="24"/>
          <w:szCs w:val="24"/>
        </w:rPr>
        <w:t>nevykdo numatytų įsipareigojimų arba juos vykdo netinkamai</w:t>
      </w:r>
      <w:r w:rsidR="000E0BE6" w:rsidRPr="00296DB7">
        <w:rPr>
          <w:rFonts w:ascii="Times New Roman" w:eastAsia="Times New Roman" w:hAnsi="Times New Roman"/>
          <w:sz w:val="24"/>
          <w:szCs w:val="24"/>
        </w:rPr>
        <w:t xml:space="preserve"> </w:t>
      </w:r>
      <w:r w:rsidR="000E0BE6" w:rsidRPr="00296DB7">
        <w:rPr>
          <w:rFonts w:ascii="Times New Roman" w:hAnsi="Times New Roman"/>
          <w:sz w:val="24"/>
          <w:szCs w:val="24"/>
        </w:rPr>
        <w:t xml:space="preserve">ir tai yra esminis Sutarties pažeidimas. Nustatydamos </w:t>
      </w:r>
      <w:r w:rsidR="00760DC9" w:rsidRPr="00296DB7">
        <w:rPr>
          <w:rFonts w:ascii="Times New Roman" w:hAnsi="Times New Roman"/>
          <w:sz w:val="24"/>
          <w:szCs w:val="24"/>
        </w:rPr>
        <w:t xml:space="preserve">ar </w:t>
      </w:r>
      <w:r w:rsidR="000E0BE6" w:rsidRPr="00296DB7">
        <w:rPr>
          <w:rFonts w:ascii="Times New Roman" w:hAnsi="Times New Roman"/>
          <w:sz w:val="24"/>
          <w:szCs w:val="24"/>
        </w:rPr>
        <w:t>Sutarties pažeidim</w:t>
      </w:r>
      <w:r w:rsidR="00760DC9" w:rsidRPr="00296DB7">
        <w:rPr>
          <w:rFonts w:ascii="Times New Roman" w:hAnsi="Times New Roman"/>
          <w:sz w:val="24"/>
          <w:szCs w:val="24"/>
        </w:rPr>
        <w:t>as yra esminis</w:t>
      </w:r>
      <w:r w:rsidR="000E0BE6" w:rsidRPr="00296DB7">
        <w:rPr>
          <w:rFonts w:ascii="Times New Roman" w:hAnsi="Times New Roman"/>
          <w:sz w:val="24"/>
          <w:szCs w:val="24"/>
        </w:rPr>
        <w:t xml:space="preserve">, </w:t>
      </w:r>
      <w:r w:rsidR="00112EE9" w:rsidRPr="00296DB7">
        <w:rPr>
          <w:rFonts w:ascii="Times New Roman" w:hAnsi="Times New Roman"/>
          <w:sz w:val="24"/>
          <w:szCs w:val="24"/>
        </w:rPr>
        <w:t>Š</w:t>
      </w:r>
      <w:r w:rsidR="000E0BE6" w:rsidRPr="00296DB7">
        <w:rPr>
          <w:rFonts w:ascii="Times New Roman" w:hAnsi="Times New Roman"/>
          <w:sz w:val="24"/>
          <w:szCs w:val="24"/>
        </w:rPr>
        <w:t>alys vadovaujasi Lietuvos Respublikos civilinio kodekso 6.217 straipsnio nuostatomis</w:t>
      </w:r>
      <w:r w:rsidR="001762C0" w:rsidRPr="00296DB7">
        <w:rPr>
          <w:rFonts w:ascii="Times New Roman" w:eastAsia="Times New Roman" w:hAnsi="Times New Roman"/>
          <w:sz w:val="24"/>
          <w:szCs w:val="24"/>
        </w:rPr>
        <w:t>. Vienašališko</w:t>
      </w:r>
      <w:r w:rsidR="001762C0" w:rsidRPr="00050446">
        <w:rPr>
          <w:rFonts w:ascii="Times New Roman" w:eastAsia="Times New Roman" w:hAnsi="Times New Roman"/>
          <w:sz w:val="24"/>
          <w:szCs w:val="24"/>
        </w:rPr>
        <w:t xml:space="preserve"> Sutarties nutraukimo atveju kaltoji Šalis atlygina kitos Šalies su Sutarties nutr</w:t>
      </w:r>
      <w:r w:rsidR="001762C0" w:rsidRPr="00CB3FDA">
        <w:rPr>
          <w:rFonts w:ascii="Times New Roman" w:eastAsia="Times New Roman" w:hAnsi="Times New Roman"/>
          <w:sz w:val="24"/>
          <w:szCs w:val="24"/>
        </w:rPr>
        <w:t>aukimu susijusius nuostolius.</w:t>
      </w:r>
    </w:p>
    <w:p w:rsidR="001762C0" w:rsidRDefault="00637176" w:rsidP="001431E6">
      <w:pPr>
        <w:widowControl w:val="0"/>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26</w:t>
      </w:r>
      <w:r w:rsidR="001762C0" w:rsidRPr="00CB3FDA">
        <w:rPr>
          <w:rFonts w:ascii="Times New Roman" w:eastAsia="Times New Roman" w:hAnsi="Times New Roman"/>
          <w:sz w:val="24"/>
          <w:szCs w:val="24"/>
        </w:rPr>
        <w:t>. Paslaugų gavėjas turi teisę vienašališkai nutraukti Sutartį Lietuvos Respublikos viešųjų pirkimų įstatymo 90 straipsn</w:t>
      </w:r>
      <w:r w:rsidR="00A60AA5" w:rsidRPr="00CB3FDA">
        <w:rPr>
          <w:rFonts w:ascii="Times New Roman" w:eastAsia="Times New Roman" w:hAnsi="Times New Roman"/>
          <w:sz w:val="24"/>
          <w:szCs w:val="24"/>
        </w:rPr>
        <w:t>yje nustatyta tvarka</w:t>
      </w:r>
      <w:r w:rsidR="001762C0" w:rsidRPr="008C5F4D">
        <w:rPr>
          <w:rFonts w:ascii="Times New Roman" w:eastAsia="Times New Roman" w:hAnsi="Times New Roman"/>
          <w:sz w:val="24"/>
          <w:szCs w:val="24"/>
        </w:rPr>
        <w:t>.</w:t>
      </w:r>
    </w:p>
    <w:p w:rsidR="00482073" w:rsidRPr="008C5F4D" w:rsidRDefault="00482073" w:rsidP="001431E6">
      <w:pPr>
        <w:widowControl w:val="0"/>
        <w:adjustRightInd w:val="0"/>
        <w:spacing w:after="0"/>
        <w:ind w:firstLine="851"/>
        <w:jc w:val="both"/>
        <w:textAlignment w:val="baseline"/>
        <w:rPr>
          <w:rFonts w:ascii="Times New Roman" w:eastAsia="Times New Roman" w:hAnsi="Times New Roman"/>
          <w:sz w:val="24"/>
          <w:szCs w:val="24"/>
        </w:rPr>
      </w:pPr>
    </w:p>
    <w:p w:rsidR="001762C0" w:rsidRPr="008C5F4D" w:rsidRDefault="001762C0" w:rsidP="001431E6">
      <w:pPr>
        <w:keepNext/>
        <w:widowControl w:val="0"/>
        <w:adjustRightInd w:val="0"/>
        <w:spacing w:after="0"/>
        <w:jc w:val="center"/>
        <w:textAlignment w:val="baseline"/>
        <w:outlineLvl w:val="5"/>
        <w:rPr>
          <w:rFonts w:ascii="Times New Roman" w:eastAsia="Arial Unicode MS" w:hAnsi="Times New Roman"/>
          <w:b/>
          <w:sz w:val="24"/>
          <w:szCs w:val="24"/>
        </w:rPr>
      </w:pPr>
      <w:r w:rsidRPr="008C5F4D">
        <w:rPr>
          <w:rFonts w:ascii="Times New Roman" w:eastAsia="Arial Unicode MS" w:hAnsi="Times New Roman"/>
          <w:b/>
          <w:sz w:val="24"/>
          <w:szCs w:val="24"/>
        </w:rPr>
        <w:t>VIII</w:t>
      </w:r>
      <w:r w:rsidRPr="008C5F4D">
        <w:rPr>
          <w:rFonts w:ascii="Times New Roman" w:eastAsia="Times New Roman" w:hAnsi="Times New Roman"/>
          <w:sz w:val="24"/>
          <w:szCs w:val="24"/>
        </w:rPr>
        <w:t xml:space="preserve"> </w:t>
      </w:r>
      <w:r w:rsidRPr="008C5F4D">
        <w:rPr>
          <w:rFonts w:ascii="Times New Roman" w:eastAsia="Arial Unicode MS" w:hAnsi="Times New Roman"/>
          <w:b/>
          <w:sz w:val="24"/>
          <w:szCs w:val="24"/>
        </w:rPr>
        <w:t>SKYRIUS</w:t>
      </w:r>
    </w:p>
    <w:p w:rsidR="001762C0" w:rsidRPr="008C5F4D" w:rsidRDefault="001762C0" w:rsidP="001431E6">
      <w:pPr>
        <w:keepNext/>
        <w:widowControl w:val="0"/>
        <w:adjustRightInd w:val="0"/>
        <w:spacing w:after="0"/>
        <w:jc w:val="center"/>
        <w:textAlignment w:val="baseline"/>
        <w:outlineLvl w:val="5"/>
        <w:rPr>
          <w:rFonts w:ascii="Times New Roman" w:eastAsia="Arial Unicode MS" w:hAnsi="Times New Roman"/>
          <w:b/>
          <w:sz w:val="24"/>
          <w:szCs w:val="24"/>
        </w:rPr>
      </w:pPr>
      <w:r w:rsidRPr="008C5F4D">
        <w:rPr>
          <w:rFonts w:ascii="Times New Roman" w:eastAsia="Arial Unicode MS" w:hAnsi="Times New Roman"/>
          <w:b/>
          <w:sz w:val="24"/>
          <w:szCs w:val="24"/>
        </w:rPr>
        <w:t>KITOS SĄLYGOS</w:t>
      </w:r>
    </w:p>
    <w:p w:rsidR="001762C0" w:rsidRPr="008C5F4D" w:rsidRDefault="001762C0" w:rsidP="001431E6">
      <w:pPr>
        <w:widowControl w:val="0"/>
        <w:adjustRightInd w:val="0"/>
        <w:spacing w:after="0"/>
        <w:ind w:firstLine="1134"/>
        <w:jc w:val="both"/>
        <w:textAlignment w:val="baseline"/>
        <w:rPr>
          <w:rFonts w:ascii="Times New Roman" w:eastAsia="Times New Roman" w:hAnsi="Times New Roman"/>
          <w:sz w:val="24"/>
          <w:szCs w:val="24"/>
        </w:rPr>
      </w:pPr>
    </w:p>
    <w:p w:rsidR="001762C0" w:rsidRPr="00CB3FDA"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27</w:t>
      </w:r>
      <w:r w:rsidR="001762C0" w:rsidRPr="008C5F4D">
        <w:rPr>
          <w:rFonts w:ascii="Times New Roman" w:eastAsia="Times New Roman" w:hAnsi="Times New Roman"/>
          <w:sz w:val="24"/>
          <w:szCs w:val="24"/>
        </w:rPr>
        <w:t xml:space="preserve">. Šalys </w:t>
      </w:r>
      <w:r w:rsidR="00D55436" w:rsidRPr="008C5F4D">
        <w:rPr>
          <w:rFonts w:ascii="Times New Roman" w:eastAsia="Times New Roman" w:hAnsi="Times New Roman"/>
          <w:sz w:val="24"/>
          <w:szCs w:val="24"/>
        </w:rPr>
        <w:t xml:space="preserve">privalo </w:t>
      </w:r>
      <w:r w:rsidR="001762C0" w:rsidRPr="008C5F4D">
        <w:rPr>
          <w:rFonts w:ascii="Times New Roman" w:eastAsia="Times New Roman" w:hAnsi="Times New Roman"/>
          <w:sz w:val="24"/>
          <w:szCs w:val="24"/>
        </w:rPr>
        <w:t>per 3 </w:t>
      </w:r>
      <w:r w:rsidR="009C0BEB" w:rsidRPr="008C5F4D">
        <w:rPr>
          <w:rFonts w:ascii="Times New Roman" w:eastAsia="Times New Roman" w:hAnsi="Times New Roman"/>
          <w:sz w:val="24"/>
          <w:szCs w:val="24"/>
        </w:rPr>
        <w:t xml:space="preserve"> (tris) </w:t>
      </w:r>
      <w:r w:rsidR="001762C0" w:rsidRPr="00874E90">
        <w:rPr>
          <w:rFonts w:ascii="Times New Roman" w:eastAsia="Times New Roman" w:hAnsi="Times New Roman"/>
          <w:sz w:val="24"/>
          <w:szCs w:val="24"/>
        </w:rPr>
        <w:t xml:space="preserve">darbo dienas </w:t>
      </w:r>
      <w:r w:rsidR="00D55436" w:rsidRPr="00874E90">
        <w:rPr>
          <w:rFonts w:ascii="Times New Roman" w:eastAsia="Times New Roman" w:hAnsi="Times New Roman"/>
          <w:sz w:val="24"/>
          <w:szCs w:val="24"/>
        </w:rPr>
        <w:t xml:space="preserve">viena kitą informuoti apie savo adreso, banko sąskaitos ar kitų duomenų </w:t>
      </w:r>
      <w:r w:rsidR="001762C0" w:rsidRPr="00874E90">
        <w:rPr>
          <w:rFonts w:ascii="Times New Roman" w:eastAsia="Times New Roman" w:hAnsi="Times New Roman"/>
          <w:sz w:val="24"/>
          <w:szCs w:val="24"/>
        </w:rPr>
        <w:t xml:space="preserve">pasikeitimą. Šalis, </w:t>
      </w:r>
      <w:r w:rsidR="00D55436" w:rsidRPr="00874E90">
        <w:rPr>
          <w:rFonts w:ascii="Times New Roman" w:eastAsia="Times New Roman" w:hAnsi="Times New Roman"/>
          <w:sz w:val="24"/>
          <w:szCs w:val="24"/>
        </w:rPr>
        <w:t>neįvykdžiusi</w:t>
      </w:r>
      <w:r w:rsidR="00D55436" w:rsidRPr="00B05224">
        <w:rPr>
          <w:rFonts w:ascii="Times New Roman" w:eastAsia="Times New Roman" w:hAnsi="Times New Roman"/>
          <w:sz w:val="24"/>
          <w:szCs w:val="24"/>
        </w:rPr>
        <w:t xml:space="preserve"> </w:t>
      </w:r>
      <w:r w:rsidR="001762C0" w:rsidRPr="00B05224">
        <w:rPr>
          <w:rFonts w:ascii="Times New Roman" w:eastAsia="Times New Roman" w:hAnsi="Times New Roman"/>
          <w:sz w:val="24"/>
          <w:szCs w:val="24"/>
        </w:rPr>
        <w:t>šio įsipareigojimo, negali reikšti pretenzijų</w:t>
      </w:r>
      <w:r w:rsidR="00E45AB2" w:rsidRPr="00B05224">
        <w:rPr>
          <w:rFonts w:ascii="Times New Roman" w:eastAsia="Times New Roman" w:hAnsi="Times New Roman"/>
          <w:sz w:val="24"/>
          <w:szCs w:val="24"/>
        </w:rPr>
        <w:t xml:space="preserve"> dėl kitos </w:t>
      </w:r>
      <w:r w:rsidR="00D55436" w:rsidRPr="00B05224">
        <w:rPr>
          <w:rFonts w:ascii="Times New Roman" w:eastAsia="Times New Roman" w:hAnsi="Times New Roman"/>
          <w:sz w:val="24"/>
          <w:szCs w:val="24"/>
        </w:rPr>
        <w:t>Š</w:t>
      </w:r>
      <w:r w:rsidR="00E45AB2" w:rsidRPr="00B05224">
        <w:rPr>
          <w:rFonts w:ascii="Times New Roman" w:eastAsia="Times New Roman" w:hAnsi="Times New Roman"/>
          <w:sz w:val="24"/>
          <w:szCs w:val="24"/>
        </w:rPr>
        <w:t xml:space="preserve">alies veiksmų, atliktų pagal </w:t>
      </w:r>
      <w:r w:rsidR="00E45AB2" w:rsidRPr="00050446">
        <w:rPr>
          <w:rFonts w:ascii="Times New Roman" w:eastAsia="Times New Roman" w:hAnsi="Times New Roman"/>
          <w:sz w:val="24"/>
          <w:szCs w:val="24"/>
        </w:rPr>
        <w:t xml:space="preserve">paskutinius jai žinomus kitos </w:t>
      </w:r>
      <w:r w:rsidR="00D55436" w:rsidRPr="00050446">
        <w:rPr>
          <w:rFonts w:ascii="Times New Roman" w:eastAsia="Times New Roman" w:hAnsi="Times New Roman"/>
          <w:sz w:val="24"/>
          <w:szCs w:val="24"/>
        </w:rPr>
        <w:t>Š</w:t>
      </w:r>
      <w:r w:rsidR="00E45AB2" w:rsidRPr="00CB3FDA">
        <w:rPr>
          <w:rFonts w:ascii="Times New Roman" w:eastAsia="Times New Roman" w:hAnsi="Times New Roman"/>
          <w:sz w:val="24"/>
          <w:szCs w:val="24"/>
        </w:rPr>
        <w:t>alies duomenis</w:t>
      </w:r>
      <w:r w:rsidR="001762C0" w:rsidRPr="00CB3FDA">
        <w:rPr>
          <w:rFonts w:ascii="Times New Roman" w:eastAsia="Times New Roman" w:hAnsi="Times New Roman"/>
          <w:sz w:val="24"/>
          <w:szCs w:val="24"/>
        </w:rPr>
        <w:t>.</w:t>
      </w:r>
    </w:p>
    <w:p w:rsidR="001762C0"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28</w:t>
      </w:r>
      <w:r w:rsidR="001762C0" w:rsidRPr="00CB3FDA">
        <w:rPr>
          <w:rFonts w:ascii="Times New Roman" w:eastAsia="Times New Roman" w:hAnsi="Times New Roman"/>
          <w:sz w:val="24"/>
          <w:szCs w:val="24"/>
        </w:rPr>
        <w:t xml:space="preserve">. Sutarties sąlygos Sutarties galiojimo laikotarpiu gali būti keičiamos Viešųjų pirkimų įstatymo 89 straipsnyje nustatytais atvejais ir jame nustatyta tvarka. </w:t>
      </w:r>
    </w:p>
    <w:p w:rsidR="001762C0"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29</w:t>
      </w:r>
      <w:r w:rsidR="001762C0" w:rsidRPr="008C5F4D">
        <w:rPr>
          <w:rFonts w:ascii="Times New Roman" w:eastAsia="Times New Roman" w:hAnsi="Times New Roman"/>
          <w:sz w:val="24"/>
          <w:szCs w:val="24"/>
        </w:rPr>
        <w:t>. Sutarties galiojimo laikotarpiu Šalis, inicijuojanti Sutarties sąlygų pakeitimą, pateikia kitai Šaliai rašytinį prašymą keisti Sutarties sąlygas bei dokumentų, pagrindžiančių prašyme nurodytas aplinkybes, argumentus ir paaiškinimus, kopijas. Į pateiktą prašymą pakeisti atitinkamą Sutarties sąlygą kita Šalis motyvuotai atsako ne vėliau kaip per 10</w:t>
      </w:r>
      <w:r w:rsidR="00C62700" w:rsidRPr="008C5F4D">
        <w:rPr>
          <w:rFonts w:ascii="Times New Roman" w:eastAsia="Times New Roman" w:hAnsi="Times New Roman"/>
          <w:sz w:val="24"/>
          <w:szCs w:val="24"/>
        </w:rPr>
        <w:t xml:space="preserve"> (dešimt)</w:t>
      </w:r>
      <w:r w:rsidR="001762C0" w:rsidRPr="008C5F4D">
        <w:rPr>
          <w:rFonts w:ascii="Times New Roman" w:eastAsia="Times New Roman" w:hAnsi="Times New Roman"/>
          <w:sz w:val="24"/>
          <w:szCs w:val="24"/>
        </w:rPr>
        <w:t xml:space="preserve"> darbo dienų. Šalims nesutarus dėl Sutarties sąlygų keitimo, sprendimo teisę turi Paslaugų gavėjas. Šalims tarpusavyje susitarus dėl Sutarties sąlygų keitimo, jis įforminamas susitarimu, kuris tampa neatskiriama Sutarties dalimi.</w:t>
      </w:r>
    </w:p>
    <w:p w:rsidR="001762C0"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30</w:t>
      </w:r>
      <w:r w:rsidR="001762C0" w:rsidRPr="008C5F4D">
        <w:rPr>
          <w:rFonts w:ascii="Times New Roman" w:eastAsia="Times New Roman" w:hAnsi="Times New Roman"/>
          <w:sz w:val="24"/>
          <w:szCs w:val="24"/>
        </w:rPr>
        <w:t>. Vykdydamos Sutartį, Šalys vadovaujasi Lietuvos Respublikos įstatymais, kitais Lietuvos Respublikos teisės aktais ir Sutarties sąlygomis.</w:t>
      </w:r>
    </w:p>
    <w:p w:rsidR="001762C0" w:rsidRPr="008C5F4D" w:rsidRDefault="00136336" w:rsidP="001431E6">
      <w:pPr>
        <w:widowControl w:val="0"/>
        <w:shd w:val="clear" w:color="auto" w:fill="FFFFFF"/>
        <w:tabs>
          <w:tab w:val="left" w:pos="851"/>
        </w:tabs>
        <w:adjustRightInd w:val="0"/>
        <w:spacing w:after="0"/>
        <w:ind w:firstLine="851"/>
        <w:jc w:val="both"/>
        <w:textAlignment w:val="baseline"/>
        <w:rPr>
          <w:rFonts w:ascii="Times New Roman" w:eastAsia="Times New Roman" w:hAnsi="Times New Roman"/>
          <w:sz w:val="24"/>
          <w:szCs w:val="24"/>
        </w:rPr>
      </w:pPr>
      <w:r w:rsidRPr="008C5F4D">
        <w:rPr>
          <w:rFonts w:ascii="Times New Roman" w:eastAsia="Times New Roman" w:hAnsi="Times New Roman"/>
          <w:sz w:val="24"/>
          <w:szCs w:val="24"/>
        </w:rPr>
        <w:t>3</w:t>
      </w:r>
      <w:r w:rsidR="00637176">
        <w:rPr>
          <w:rFonts w:ascii="Times New Roman" w:eastAsia="Times New Roman" w:hAnsi="Times New Roman"/>
          <w:sz w:val="24"/>
          <w:szCs w:val="24"/>
        </w:rPr>
        <w:t>1</w:t>
      </w:r>
      <w:r w:rsidR="001762C0" w:rsidRPr="008C5F4D">
        <w:rPr>
          <w:rFonts w:ascii="Times New Roman" w:eastAsia="Times New Roman" w:hAnsi="Times New Roman"/>
          <w:sz w:val="24"/>
          <w:szCs w:val="24"/>
        </w:rPr>
        <w:t xml:space="preserve">. Šalys neturi teisės perduoti savo įsipareigojimų pagal Sutartį tretiesiems asmenims be kitos Šalies išankstinio rašytinio sutikimo. </w:t>
      </w:r>
    </w:p>
    <w:p w:rsidR="001762C0" w:rsidRPr="008C5F4D" w:rsidRDefault="00AA4453"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00637176">
        <w:rPr>
          <w:rFonts w:ascii="Times New Roman" w:eastAsia="Times New Roman" w:hAnsi="Times New Roman"/>
          <w:sz w:val="24"/>
          <w:szCs w:val="24"/>
        </w:rPr>
        <w:t>2</w:t>
      </w:r>
      <w:r w:rsidR="001762C0" w:rsidRPr="008C5F4D">
        <w:rPr>
          <w:rFonts w:ascii="Times New Roman" w:eastAsia="Times New Roman" w:hAnsi="Times New Roman"/>
          <w:sz w:val="24"/>
          <w:szCs w:val="24"/>
        </w:rPr>
        <w:t>. Sutartis sudaryta dviem vienodą galią turinčiais egzemplioriais – po vieną kiekvienai Šaliai.</w:t>
      </w:r>
    </w:p>
    <w:p w:rsidR="001762C0" w:rsidRPr="00CB3FDA" w:rsidRDefault="00637176" w:rsidP="001431E6">
      <w:pPr>
        <w:widowControl w:val="0"/>
        <w:shd w:val="clear" w:color="auto" w:fill="FFFFFF"/>
        <w:tabs>
          <w:tab w:val="left" w:pos="1701"/>
        </w:tabs>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33</w:t>
      </w:r>
      <w:r w:rsidR="001762C0" w:rsidRPr="00CB3FDA">
        <w:rPr>
          <w:rFonts w:ascii="Times New Roman" w:eastAsia="Times New Roman" w:hAnsi="Times New Roman"/>
          <w:sz w:val="24"/>
          <w:szCs w:val="24"/>
        </w:rPr>
        <w:t>. Kauno miesto savivaldybės administracijos direktoriaus 2017 m. liepos 5 d. įsakymu Nr. A-2583</w:t>
      </w:r>
      <w:r w:rsidR="008C5F4D" w:rsidRPr="00CB3FDA">
        <w:rPr>
          <w:rFonts w:ascii="Times New Roman" w:eastAsia="Times New Roman" w:hAnsi="Times New Roman"/>
          <w:sz w:val="24"/>
          <w:szCs w:val="24"/>
        </w:rPr>
        <w:t xml:space="preserve"> </w:t>
      </w:r>
      <w:r w:rsidR="008C5F4D" w:rsidRPr="00CB3FDA">
        <w:rPr>
          <w:rFonts w:ascii="Times New Roman" w:hAnsi="Times New Roman"/>
          <w:sz w:val="24"/>
          <w:szCs w:val="24"/>
        </w:rPr>
        <w:t>„Dėl asmenų, atsakingų už sutarčių vykdymą, sutarčių ir jų pakeitimų paskelbimą, paskyrimo“</w:t>
      </w:r>
      <w:r w:rsidR="001762C0" w:rsidRPr="00CB3FDA">
        <w:rPr>
          <w:rFonts w:ascii="Times New Roman" w:eastAsia="Times New Roman" w:hAnsi="Times New Roman"/>
          <w:sz w:val="24"/>
          <w:szCs w:val="24"/>
        </w:rPr>
        <w:t xml:space="preserve"> paskirti atsakingi asmenys:</w:t>
      </w:r>
    </w:p>
    <w:p w:rsidR="001762C0" w:rsidRPr="00CB3FDA"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001762C0" w:rsidRPr="00CB3FDA">
        <w:rPr>
          <w:rFonts w:ascii="Times New Roman" w:eastAsia="Times New Roman" w:hAnsi="Times New Roman"/>
          <w:sz w:val="24"/>
          <w:szCs w:val="24"/>
        </w:rPr>
        <w:t>3.1. už Sutarties paskelbimą – Centrinio viešųjų pirkimų ir koncesijų skyriaus vedėjas;</w:t>
      </w:r>
    </w:p>
    <w:p w:rsidR="001762C0"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001762C0" w:rsidRPr="008C5F4D">
        <w:rPr>
          <w:rFonts w:ascii="Times New Roman" w:eastAsia="Times New Roman" w:hAnsi="Times New Roman"/>
          <w:sz w:val="24"/>
          <w:szCs w:val="24"/>
        </w:rPr>
        <w:t>3.2. už Sutarties vykdymą ir jos pakeitimų paskelbimą – E. paslaugų ir informacinių technologijų skyriaus vedėjas.</w:t>
      </w:r>
    </w:p>
    <w:p w:rsidR="001762C0"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34</w:t>
      </w:r>
      <w:r w:rsidR="001762C0" w:rsidRPr="008C5F4D">
        <w:rPr>
          <w:rFonts w:ascii="Times New Roman" w:eastAsia="Times New Roman" w:hAnsi="Times New Roman"/>
          <w:sz w:val="24"/>
          <w:szCs w:val="24"/>
        </w:rPr>
        <w:t>. Prie Sutarties pridedami priedai ir kiti dokumentai yra neatskiriamos</w:t>
      </w:r>
      <w:r w:rsidR="00C62700" w:rsidRPr="008C5F4D">
        <w:rPr>
          <w:rFonts w:ascii="Times New Roman" w:eastAsia="Times New Roman" w:hAnsi="Times New Roman"/>
          <w:sz w:val="24"/>
          <w:szCs w:val="24"/>
        </w:rPr>
        <w:t>ios</w:t>
      </w:r>
      <w:r w:rsidR="001762C0" w:rsidRPr="008C5F4D">
        <w:rPr>
          <w:rFonts w:ascii="Times New Roman" w:eastAsia="Times New Roman" w:hAnsi="Times New Roman"/>
          <w:sz w:val="24"/>
          <w:szCs w:val="24"/>
        </w:rPr>
        <w:t xml:space="preserve"> Sutarties dalys:</w:t>
      </w:r>
    </w:p>
    <w:p w:rsidR="00225EB9"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34</w:t>
      </w:r>
      <w:r w:rsidR="00043AD1" w:rsidRPr="008C5F4D">
        <w:rPr>
          <w:rFonts w:ascii="Times New Roman" w:eastAsia="Times New Roman" w:hAnsi="Times New Roman"/>
          <w:sz w:val="24"/>
          <w:szCs w:val="24"/>
        </w:rPr>
        <w:t>.1</w:t>
      </w:r>
      <w:r w:rsidR="00136336" w:rsidRPr="008C5F4D">
        <w:rPr>
          <w:rFonts w:ascii="Times New Roman" w:eastAsia="Times New Roman" w:hAnsi="Times New Roman"/>
          <w:sz w:val="24"/>
          <w:szCs w:val="24"/>
        </w:rPr>
        <w:t xml:space="preserve">. </w:t>
      </w:r>
      <w:r w:rsidR="00225EB9" w:rsidRPr="00225EB9">
        <w:rPr>
          <w:rFonts w:ascii="Times New Roman" w:eastAsia="Times New Roman" w:hAnsi="Times New Roman"/>
          <w:sz w:val="24"/>
          <w:szCs w:val="24"/>
        </w:rPr>
        <w:t>Strateginio planavimo ir rodiklių informacinės sistemos „STRAPIS“</w:t>
      </w:r>
      <w:r w:rsidR="00225EB9">
        <w:rPr>
          <w:rFonts w:ascii="Times New Roman" w:eastAsia="Times New Roman" w:hAnsi="Times New Roman"/>
          <w:sz w:val="24"/>
          <w:szCs w:val="24"/>
        </w:rPr>
        <w:t xml:space="preserve"> </w:t>
      </w:r>
      <w:r w:rsidR="005F41BA" w:rsidRPr="00227EF4">
        <w:rPr>
          <w:rFonts w:ascii="Times New Roman" w:eastAsia="Times New Roman" w:hAnsi="Times New Roman"/>
          <w:sz w:val="24"/>
          <w:szCs w:val="24"/>
        </w:rPr>
        <w:t>funkcionalumo plėtimo paslaugų pirkimo kain</w:t>
      </w:r>
      <w:r w:rsidR="00227EF4">
        <w:rPr>
          <w:rFonts w:ascii="Times New Roman" w:eastAsia="Times New Roman" w:hAnsi="Times New Roman"/>
          <w:sz w:val="24"/>
          <w:szCs w:val="24"/>
        </w:rPr>
        <w:t>os</w:t>
      </w:r>
      <w:r w:rsidR="005F41BA" w:rsidRPr="00227EF4">
        <w:rPr>
          <w:rFonts w:ascii="Times New Roman" w:eastAsia="Times New Roman" w:hAnsi="Times New Roman"/>
          <w:sz w:val="24"/>
          <w:szCs w:val="24"/>
        </w:rPr>
        <w:t>, įkainiai ir kiekiai</w:t>
      </w:r>
      <w:r w:rsidR="005F41BA" w:rsidRPr="008C5F4D">
        <w:rPr>
          <w:rFonts w:ascii="Times New Roman" w:eastAsia="Times New Roman" w:hAnsi="Times New Roman"/>
          <w:sz w:val="24"/>
          <w:szCs w:val="24"/>
        </w:rPr>
        <w:t xml:space="preserve"> (1 priedas), 1 lap.</w:t>
      </w:r>
    </w:p>
    <w:p w:rsidR="001762C0" w:rsidRPr="008C5F4D" w:rsidRDefault="00637176" w:rsidP="001431E6">
      <w:pPr>
        <w:widowControl w:val="0"/>
        <w:shd w:val="clear" w:color="auto" w:fill="FFFFFF"/>
        <w:adjustRightInd w:val="0"/>
        <w:spacing w:after="0"/>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34</w:t>
      </w:r>
      <w:r w:rsidR="001762C0" w:rsidRPr="008C5F4D">
        <w:rPr>
          <w:rFonts w:ascii="Times New Roman" w:eastAsia="Times New Roman" w:hAnsi="Times New Roman"/>
          <w:sz w:val="24"/>
          <w:szCs w:val="24"/>
        </w:rPr>
        <w:t>.</w:t>
      </w:r>
      <w:r w:rsidR="00E93720" w:rsidRPr="008C5F4D">
        <w:rPr>
          <w:rFonts w:ascii="Times New Roman" w:eastAsia="Times New Roman" w:hAnsi="Times New Roman"/>
          <w:sz w:val="24"/>
          <w:szCs w:val="24"/>
        </w:rPr>
        <w:t>2</w:t>
      </w:r>
      <w:r w:rsidR="001762C0" w:rsidRPr="008C5F4D">
        <w:rPr>
          <w:rFonts w:ascii="Times New Roman" w:eastAsia="Times New Roman" w:hAnsi="Times New Roman"/>
          <w:sz w:val="24"/>
          <w:szCs w:val="24"/>
        </w:rPr>
        <w:t xml:space="preserve">. </w:t>
      </w:r>
      <w:r w:rsidR="00225EB9">
        <w:rPr>
          <w:rFonts w:ascii="Times New Roman" w:eastAsia="Times New Roman" w:hAnsi="Times New Roman"/>
          <w:sz w:val="24"/>
          <w:szCs w:val="24"/>
        </w:rPr>
        <w:t>S</w:t>
      </w:r>
      <w:r w:rsidR="00E93720" w:rsidRPr="008C5F4D">
        <w:rPr>
          <w:rFonts w:ascii="Times New Roman" w:eastAsia="Times New Roman" w:hAnsi="Times New Roman"/>
          <w:sz w:val="24"/>
          <w:szCs w:val="24"/>
        </w:rPr>
        <w:t xml:space="preserve">istemos funkcionalumo plėtimo paslaugų </w:t>
      </w:r>
      <w:r w:rsidR="001762C0" w:rsidRPr="008C5F4D">
        <w:rPr>
          <w:rFonts w:ascii="Times New Roman" w:eastAsia="Times New Roman" w:hAnsi="Times New Roman"/>
          <w:sz w:val="24"/>
          <w:szCs w:val="24"/>
        </w:rPr>
        <w:t>techninė</w:t>
      </w:r>
      <w:r w:rsidR="00225EB9">
        <w:rPr>
          <w:rFonts w:ascii="Times New Roman" w:eastAsia="Times New Roman" w:hAnsi="Times New Roman"/>
          <w:sz w:val="24"/>
          <w:szCs w:val="24"/>
        </w:rPr>
        <w:t xml:space="preserve"> ir funkcinė</w:t>
      </w:r>
      <w:r w:rsidR="001762C0" w:rsidRPr="008C5F4D">
        <w:rPr>
          <w:rFonts w:ascii="Times New Roman" w:eastAsia="Times New Roman" w:hAnsi="Times New Roman"/>
          <w:sz w:val="24"/>
          <w:szCs w:val="24"/>
        </w:rPr>
        <w:t xml:space="preserve"> specifikacija (</w:t>
      </w:r>
      <w:r w:rsidR="00037BBA" w:rsidRPr="008C5F4D">
        <w:rPr>
          <w:rFonts w:ascii="Times New Roman" w:eastAsia="Times New Roman" w:hAnsi="Times New Roman"/>
          <w:sz w:val="24"/>
          <w:szCs w:val="24"/>
        </w:rPr>
        <w:t>2</w:t>
      </w:r>
      <w:r w:rsidR="001762C0" w:rsidRPr="008C5F4D">
        <w:rPr>
          <w:rFonts w:ascii="Times New Roman" w:eastAsia="Times New Roman" w:hAnsi="Times New Roman"/>
          <w:sz w:val="24"/>
          <w:szCs w:val="24"/>
        </w:rPr>
        <w:t xml:space="preserve"> priedas</w:t>
      </w:r>
      <w:r w:rsidR="001762C0" w:rsidRPr="00B52202">
        <w:rPr>
          <w:rFonts w:ascii="Times New Roman" w:eastAsia="Times New Roman" w:hAnsi="Times New Roman"/>
          <w:sz w:val="24"/>
          <w:szCs w:val="24"/>
        </w:rPr>
        <w:t xml:space="preserve">), </w:t>
      </w:r>
      <w:r w:rsidR="00B52202" w:rsidRPr="00B52202">
        <w:rPr>
          <w:rFonts w:ascii="Times New Roman" w:eastAsia="Times New Roman" w:hAnsi="Times New Roman"/>
          <w:sz w:val="24"/>
          <w:szCs w:val="24"/>
        </w:rPr>
        <w:t xml:space="preserve">3 </w:t>
      </w:r>
      <w:r w:rsidR="001762C0" w:rsidRPr="00B52202">
        <w:rPr>
          <w:rFonts w:ascii="Times New Roman" w:eastAsia="Times New Roman" w:hAnsi="Times New Roman"/>
          <w:sz w:val="24"/>
          <w:szCs w:val="24"/>
        </w:rPr>
        <w:t>lap.</w:t>
      </w:r>
    </w:p>
    <w:p w:rsidR="001762C0" w:rsidRDefault="00637176" w:rsidP="001431E6">
      <w:pPr>
        <w:spacing w:after="0"/>
        <w:ind w:firstLine="851"/>
        <w:jc w:val="both"/>
        <w:rPr>
          <w:rFonts w:ascii="Times New Roman" w:hAnsi="Times New Roman"/>
          <w:sz w:val="24"/>
          <w:szCs w:val="24"/>
        </w:rPr>
      </w:pPr>
      <w:r>
        <w:rPr>
          <w:rFonts w:ascii="Times New Roman" w:hAnsi="Times New Roman"/>
          <w:sz w:val="24"/>
          <w:szCs w:val="24"/>
        </w:rPr>
        <w:t>34</w:t>
      </w:r>
      <w:r w:rsidR="001762C0" w:rsidRPr="008C5F4D">
        <w:rPr>
          <w:rFonts w:ascii="Times New Roman" w:hAnsi="Times New Roman"/>
          <w:sz w:val="24"/>
          <w:szCs w:val="24"/>
        </w:rPr>
        <w:t>.</w:t>
      </w:r>
      <w:r>
        <w:rPr>
          <w:rFonts w:ascii="Times New Roman" w:hAnsi="Times New Roman"/>
          <w:sz w:val="24"/>
          <w:szCs w:val="24"/>
        </w:rPr>
        <w:t>3</w:t>
      </w:r>
      <w:r w:rsidR="001762C0" w:rsidRPr="008C5F4D">
        <w:rPr>
          <w:rFonts w:ascii="Times New Roman" w:hAnsi="Times New Roman"/>
          <w:sz w:val="24"/>
          <w:szCs w:val="24"/>
        </w:rPr>
        <w:t xml:space="preserve">. Subteikėjams perduodamų teikti paslaugų sąrašas (pridedamas, jei yra pasitelkiami subteikėjai). </w:t>
      </w:r>
    </w:p>
    <w:p w:rsidR="00482073" w:rsidRDefault="00482073" w:rsidP="001431E6">
      <w:pPr>
        <w:spacing w:after="0"/>
        <w:ind w:firstLine="851"/>
        <w:jc w:val="both"/>
        <w:rPr>
          <w:rFonts w:ascii="Times New Roman" w:hAnsi="Times New Roman"/>
          <w:sz w:val="24"/>
          <w:szCs w:val="24"/>
        </w:rPr>
      </w:pPr>
    </w:p>
    <w:p w:rsidR="001762C0" w:rsidRPr="008C5F4D" w:rsidRDefault="001762C0" w:rsidP="001431E6">
      <w:pPr>
        <w:keepNext/>
        <w:widowControl w:val="0"/>
        <w:adjustRightInd w:val="0"/>
        <w:spacing w:after="0"/>
        <w:jc w:val="center"/>
        <w:textAlignment w:val="baseline"/>
        <w:outlineLvl w:val="5"/>
        <w:rPr>
          <w:rFonts w:ascii="Times New Roman" w:eastAsia="Arial Unicode MS" w:hAnsi="Times New Roman"/>
          <w:b/>
          <w:sz w:val="24"/>
          <w:szCs w:val="24"/>
        </w:rPr>
      </w:pPr>
      <w:r w:rsidRPr="008C5F4D">
        <w:rPr>
          <w:rFonts w:ascii="Times New Roman" w:eastAsia="Arial Unicode MS" w:hAnsi="Times New Roman"/>
          <w:b/>
          <w:sz w:val="24"/>
          <w:szCs w:val="24"/>
        </w:rPr>
        <w:t>IX</w:t>
      </w:r>
      <w:r w:rsidRPr="008C5F4D">
        <w:rPr>
          <w:rFonts w:ascii="Times New Roman" w:eastAsia="Times New Roman" w:hAnsi="Times New Roman"/>
          <w:sz w:val="24"/>
          <w:szCs w:val="24"/>
        </w:rPr>
        <w:t xml:space="preserve"> </w:t>
      </w:r>
      <w:r w:rsidRPr="008C5F4D">
        <w:rPr>
          <w:rFonts w:ascii="Times New Roman" w:eastAsia="Arial Unicode MS" w:hAnsi="Times New Roman"/>
          <w:b/>
          <w:sz w:val="24"/>
          <w:szCs w:val="24"/>
        </w:rPr>
        <w:t>SKYRIUS</w:t>
      </w:r>
    </w:p>
    <w:p w:rsidR="001762C0" w:rsidRPr="008C5F4D" w:rsidRDefault="001762C0" w:rsidP="001431E6">
      <w:pPr>
        <w:keepNext/>
        <w:widowControl w:val="0"/>
        <w:adjustRightInd w:val="0"/>
        <w:spacing w:after="0"/>
        <w:jc w:val="center"/>
        <w:textAlignment w:val="baseline"/>
        <w:outlineLvl w:val="5"/>
        <w:rPr>
          <w:rFonts w:ascii="Times New Roman" w:eastAsia="Arial Unicode MS" w:hAnsi="Times New Roman"/>
          <w:b/>
          <w:sz w:val="24"/>
          <w:szCs w:val="24"/>
        </w:rPr>
      </w:pPr>
      <w:r w:rsidRPr="008C5F4D">
        <w:rPr>
          <w:rFonts w:ascii="Times New Roman" w:eastAsia="Arial Unicode MS" w:hAnsi="Times New Roman"/>
          <w:b/>
          <w:sz w:val="24"/>
          <w:szCs w:val="24"/>
        </w:rPr>
        <w:t>ŠALIŲ ADRESAI IR ATSISKAITOMOSIOS SĄSKAITOS</w:t>
      </w:r>
    </w:p>
    <w:p w:rsidR="001762C0" w:rsidRPr="008C5F4D" w:rsidRDefault="001762C0" w:rsidP="001431E6">
      <w:pPr>
        <w:widowControl w:val="0"/>
        <w:adjustRightInd w:val="0"/>
        <w:spacing w:after="0"/>
        <w:jc w:val="both"/>
        <w:textAlignment w:val="baseline"/>
        <w:rPr>
          <w:rFonts w:ascii="Times New Roman" w:eastAsia="Times New Roman" w:hAnsi="Times New Roman"/>
          <w:sz w:val="24"/>
          <w:szCs w:val="24"/>
        </w:rPr>
      </w:pPr>
    </w:p>
    <w:p w:rsidR="001762C0" w:rsidRPr="008C5F4D" w:rsidRDefault="001762C0" w:rsidP="001431E6">
      <w:pPr>
        <w:widowControl w:val="0"/>
        <w:adjustRightInd w:val="0"/>
        <w:spacing w:after="0"/>
        <w:jc w:val="both"/>
        <w:textAlignment w:val="baseline"/>
        <w:rPr>
          <w:rFonts w:ascii="Times New Roman" w:eastAsia="Times New Roman" w:hAnsi="Times New Roman"/>
          <w:b/>
          <w:sz w:val="24"/>
          <w:szCs w:val="24"/>
        </w:rPr>
      </w:pPr>
      <w:r w:rsidRPr="008C5F4D">
        <w:rPr>
          <w:rFonts w:ascii="Times New Roman" w:eastAsia="Times New Roman" w:hAnsi="Times New Roman"/>
          <w:b/>
          <w:sz w:val="24"/>
          <w:szCs w:val="24"/>
        </w:rPr>
        <w:t>Paslaugų gavėjas</w:t>
      </w:r>
      <w:r w:rsidRPr="008C5F4D">
        <w:rPr>
          <w:rFonts w:ascii="Times New Roman" w:eastAsia="Times New Roman" w:hAnsi="Times New Roman"/>
          <w:b/>
          <w:sz w:val="24"/>
          <w:szCs w:val="24"/>
        </w:rPr>
        <w:tab/>
      </w:r>
      <w:r w:rsidRPr="008C5F4D">
        <w:rPr>
          <w:rFonts w:ascii="Times New Roman" w:eastAsia="Times New Roman" w:hAnsi="Times New Roman"/>
          <w:b/>
          <w:sz w:val="24"/>
          <w:szCs w:val="24"/>
        </w:rPr>
        <w:tab/>
      </w:r>
      <w:r w:rsidRPr="008C5F4D">
        <w:rPr>
          <w:rFonts w:ascii="Times New Roman" w:eastAsia="Times New Roman" w:hAnsi="Times New Roman"/>
          <w:b/>
          <w:sz w:val="24"/>
          <w:szCs w:val="24"/>
        </w:rPr>
        <w:tab/>
        <w:t>Paslaugų teikėjas</w:t>
      </w:r>
    </w:p>
    <w:p w:rsidR="00D06B78" w:rsidRPr="00D06B78" w:rsidRDefault="00D06B78" w:rsidP="001431E6">
      <w:pPr>
        <w:widowControl w:val="0"/>
        <w:adjustRightInd w:val="0"/>
        <w:spacing w:after="0"/>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rPr>
        <w:t>Kauno miesto savivaldybės administracija</w:t>
      </w:r>
      <w:r w:rsidRPr="00D06B78">
        <w:rPr>
          <w:rFonts w:ascii="Times New Roman" w:eastAsia="Times New Roman" w:hAnsi="Times New Roman"/>
          <w:sz w:val="24"/>
          <w:szCs w:val="24"/>
        </w:rPr>
        <w:tab/>
      </w:r>
      <w:r w:rsidR="0036095C" w:rsidRPr="0036095C">
        <w:rPr>
          <w:rFonts w:ascii="Times New Roman" w:eastAsia="Times New Roman" w:hAnsi="Times New Roman"/>
          <w:sz w:val="24"/>
          <w:szCs w:val="24"/>
        </w:rPr>
        <w:t>UAB „NEVDA“</w:t>
      </w:r>
    </w:p>
    <w:p w:rsidR="00D06B78" w:rsidRPr="00D06B78" w:rsidRDefault="00D06B78" w:rsidP="001431E6">
      <w:pPr>
        <w:widowControl w:val="0"/>
        <w:adjustRightInd w:val="0"/>
        <w:spacing w:after="0"/>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rPr>
        <w:t>Įstaigos kodas 188764867</w:t>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0036095C" w:rsidRPr="0036095C">
        <w:rPr>
          <w:rFonts w:ascii="Times New Roman" w:eastAsia="Times New Roman" w:hAnsi="Times New Roman"/>
          <w:sz w:val="24"/>
          <w:szCs w:val="24"/>
        </w:rPr>
        <w:t>Įmonės kodas 121931451</w:t>
      </w:r>
    </w:p>
    <w:p w:rsidR="00D06B78" w:rsidRPr="00D06B78" w:rsidRDefault="00D06B78" w:rsidP="001431E6">
      <w:pPr>
        <w:widowControl w:val="0"/>
        <w:adjustRightInd w:val="0"/>
        <w:spacing w:after="0"/>
        <w:jc w:val="both"/>
        <w:textAlignment w:val="baseline"/>
        <w:rPr>
          <w:rFonts w:ascii="Times New Roman" w:eastAsia="Times New Roman" w:hAnsi="Times New Roman"/>
          <w:b/>
          <w:bCs/>
          <w:sz w:val="24"/>
          <w:szCs w:val="24"/>
        </w:rPr>
      </w:pPr>
      <w:r w:rsidRPr="00D06B78">
        <w:rPr>
          <w:rFonts w:ascii="Times New Roman" w:eastAsia="Times New Roman" w:hAnsi="Times New Roman"/>
          <w:sz w:val="24"/>
          <w:szCs w:val="24"/>
        </w:rPr>
        <w:t>Laisvės al. 96, 44251 Kaunas</w:t>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0036095C" w:rsidRPr="0036095C">
        <w:rPr>
          <w:rFonts w:ascii="Times New Roman" w:eastAsia="Times New Roman" w:hAnsi="Times New Roman"/>
          <w:sz w:val="24"/>
          <w:szCs w:val="24"/>
        </w:rPr>
        <w:t>PVM mokėtojo kodas LT219314515</w:t>
      </w:r>
    </w:p>
    <w:p w:rsidR="00D06B78" w:rsidRPr="00D06B78" w:rsidRDefault="00D06B78" w:rsidP="001431E6">
      <w:pPr>
        <w:widowControl w:val="0"/>
        <w:adjustRightInd w:val="0"/>
        <w:spacing w:after="0"/>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rPr>
        <w:t>Atsisk. sąsk. LT444010042500010078</w:t>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0036095C" w:rsidRPr="0036095C">
        <w:rPr>
          <w:rFonts w:ascii="Times New Roman" w:eastAsia="Times New Roman" w:hAnsi="Times New Roman"/>
          <w:sz w:val="24"/>
          <w:szCs w:val="24"/>
        </w:rPr>
        <w:t>Savanorių pr. 178F, 03154 Vilnius</w:t>
      </w:r>
    </w:p>
    <w:p w:rsidR="00D06B78" w:rsidRPr="00D06B78" w:rsidRDefault="00D06B78" w:rsidP="001431E6">
      <w:pPr>
        <w:widowControl w:val="0"/>
        <w:tabs>
          <w:tab w:val="left" w:pos="5103"/>
        </w:tabs>
        <w:adjustRightInd w:val="0"/>
        <w:spacing w:after="0"/>
        <w:jc w:val="both"/>
        <w:textAlignment w:val="baseline"/>
        <w:rPr>
          <w:rFonts w:ascii="Times New Roman" w:eastAsia="Times New Roman" w:hAnsi="Times New Roman"/>
          <w:sz w:val="24"/>
          <w:szCs w:val="24"/>
          <w:lang w:val="en-GB"/>
        </w:rPr>
      </w:pPr>
      <w:r w:rsidRPr="00D06B78">
        <w:rPr>
          <w:rFonts w:ascii="Times New Roman" w:eastAsia="Times New Roman" w:hAnsi="Times New Roman"/>
          <w:sz w:val="24"/>
          <w:szCs w:val="24"/>
          <w:lang w:val="en-GB"/>
        </w:rPr>
        <w:t>Luminor Bank AS</w:t>
      </w:r>
      <w:r w:rsidRPr="00D06B78">
        <w:rPr>
          <w:rFonts w:ascii="Times New Roman" w:eastAsia="Times New Roman" w:hAnsi="Times New Roman"/>
          <w:sz w:val="24"/>
          <w:szCs w:val="24"/>
          <w:lang w:val="en-GB"/>
        </w:rPr>
        <w:tab/>
      </w:r>
      <w:r w:rsidR="0036095C">
        <w:rPr>
          <w:rFonts w:ascii="Times New Roman" w:eastAsia="Times New Roman" w:hAnsi="Times New Roman"/>
          <w:sz w:val="24"/>
          <w:szCs w:val="24"/>
          <w:lang w:val="en-GB"/>
        </w:rPr>
        <w:t xml:space="preserve"> </w:t>
      </w:r>
      <w:r w:rsidR="0036095C" w:rsidRPr="0036095C">
        <w:rPr>
          <w:rFonts w:ascii="Times New Roman" w:eastAsia="Times New Roman" w:hAnsi="Times New Roman"/>
          <w:sz w:val="24"/>
          <w:szCs w:val="24"/>
          <w:lang w:val="en-GB"/>
        </w:rPr>
        <w:t>Atsisk. sąsk. LT897044060000979554</w:t>
      </w:r>
    </w:p>
    <w:p w:rsidR="00D06B78" w:rsidRDefault="00D06B78" w:rsidP="001431E6">
      <w:pPr>
        <w:widowControl w:val="0"/>
        <w:adjustRightInd w:val="0"/>
        <w:spacing w:after="0"/>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lang w:val="en-GB"/>
        </w:rPr>
        <w:t>Lietuvos skyrius</w:t>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0036095C" w:rsidRPr="0036095C">
        <w:rPr>
          <w:rFonts w:ascii="Times New Roman" w:eastAsia="Times New Roman" w:hAnsi="Times New Roman"/>
          <w:sz w:val="24"/>
          <w:szCs w:val="24"/>
        </w:rPr>
        <w:t>AB SEB bankas</w:t>
      </w:r>
    </w:p>
    <w:p w:rsidR="0036095C" w:rsidRPr="00D06B78" w:rsidRDefault="0036095C" w:rsidP="001431E6">
      <w:pPr>
        <w:widowControl w:val="0"/>
        <w:adjustRightInd w:val="0"/>
        <w:spacing w:after="0"/>
        <w:jc w:val="both"/>
        <w:textAlignment w:val="baseline"/>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36095C">
        <w:rPr>
          <w:rFonts w:ascii="Times New Roman" w:eastAsia="Times New Roman" w:hAnsi="Times New Roman"/>
          <w:sz w:val="24"/>
          <w:szCs w:val="24"/>
        </w:rPr>
        <w:t>Banko kodas 70440</w:t>
      </w:r>
    </w:p>
    <w:p w:rsidR="0036095C" w:rsidRDefault="0036095C" w:rsidP="001431E6">
      <w:pPr>
        <w:widowControl w:val="0"/>
        <w:adjustRightInd w:val="0"/>
        <w:spacing w:after="0"/>
        <w:jc w:val="both"/>
        <w:textAlignment w:val="baseline"/>
        <w:rPr>
          <w:rFonts w:ascii="Times New Roman" w:eastAsia="Times New Roman" w:hAnsi="Times New Roman"/>
          <w:sz w:val="24"/>
          <w:szCs w:val="24"/>
        </w:rPr>
      </w:pPr>
    </w:p>
    <w:p w:rsidR="0036095C" w:rsidRPr="00110A22" w:rsidRDefault="0036095C" w:rsidP="001431E6">
      <w:pPr>
        <w:spacing w:after="0"/>
        <w:rPr>
          <w:rFonts w:ascii="Times New Roman" w:hAnsi="Times New Roman"/>
          <w:sz w:val="24"/>
          <w:szCs w:val="24"/>
        </w:rPr>
      </w:pPr>
      <w:r w:rsidRPr="00110A22">
        <w:rPr>
          <w:rFonts w:ascii="Times New Roman" w:hAnsi="Times New Roman"/>
          <w:sz w:val="24"/>
          <w:szCs w:val="24"/>
        </w:rPr>
        <w:t>E. paslaugų ir informacinių technologijų</w:t>
      </w:r>
      <w:r w:rsidRPr="00110A22">
        <w:rPr>
          <w:rFonts w:ascii="Times New Roman" w:hAnsi="Times New Roman"/>
          <w:sz w:val="24"/>
          <w:szCs w:val="24"/>
        </w:rPr>
        <w:tab/>
      </w:r>
      <w:r w:rsidRPr="00110A22">
        <w:rPr>
          <w:rFonts w:ascii="Times New Roman" w:hAnsi="Times New Roman"/>
          <w:sz w:val="24"/>
          <w:szCs w:val="24"/>
        </w:rPr>
        <w:tab/>
      </w:r>
      <w:r>
        <w:rPr>
          <w:rFonts w:ascii="Times New Roman" w:hAnsi="Times New Roman"/>
          <w:sz w:val="24"/>
          <w:szCs w:val="24"/>
        </w:rPr>
        <w:t>D</w:t>
      </w:r>
      <w:r w:rsidRPr="00647BBC">
        <w:rPr>
          <w:rFonts w:ascii="Times New Roman" w:hAnsi="Times New Roman"/>
          <w:sz w:val="24"/>
          <w:szCs w:val="24"/>
        </w:rPr>
        <w:t>irektorius</w:t>
      </w:r>
    </w:p>
    <w:p w:rsidR="0036095C" w:rsidRPr="00110A22" w:rsidRDefault="0036095C" w:rsidP="001431E6">
      <w:pPr>
        <w:spacing w:after="0"/>
        <w:rPr>
          <w:rFonts w:ascii="Times New Roman" w:hAnsi="Times New Roman"/>
          <w:sz w:val="24"/>
          <w:szCs w:val="24"/>
        </w:rPr>
      </w:pPr>
      <w:r w:rsidRPr="00110A22">
        <w:rPr>
          <w:rFonts w:ascii="Times New Roman" w:hAnsi="Times New Roman"/>
          <w:sz w:val="24"/>
          <w:szCs w:val="24"/>
        </w:rPr>
        <w:t>skyriaus vedėjas</w:t>
      </w:r>
    </w:p>
    <w:p w:rsidR="00D06B78" w:rsidRPr="00D06B78" w:rsidRDefault="00D06B78" w:rsidP="001431E6">
      <w:pPr>
        <w:widowControl w:val="0"/>
        <w:adjustRightInd w:val="0"/>
        <w:spacing w:after="0"/>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rPr>
        <w:tab/>
      </w:r>
    </w:p>
    <w:p w:rsidR="00D06B78" w:rsidRPr="00D06B78" w:rsidRDefault="00D06B78" w:rsidP="001431E6">
      <w:pPr>
        <w:widowControl w:val="0"/>
        <w:adjustRightInd w:val="0"/>
        <w:spacing w:after="0"/>
        <w:ind w:firstLine="1296"/>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rPr>
        <w:t xml:space="preserve">     </w:t>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r>
    </w:p>
    <w:p w:rsidR="00D06B78" w:rsidRPr="00D06B78" w:rsidRDefault="00D06B78" w:rsidP="001431E6">
      <w:pPr>
        <w:widowControl w:val="0"/>
        <w:adjustRightInd w:val="0"/>
        <w:spacing w:after="0"/>
        <w:jc w:val="both"/>
        <w:textAlignment w:val="baseline"/>
        <w:rPr>
          <w:rFonts w:ascii="Times New Roman" w:eastAsia="Times New Roman" w:hAnsi="Times New Roman"/>
          <w:sz w:val="24"/>
          <w:szCs w:val="24"/>
        </w:rPr>
      </w:pPr>
      <w:r w:rsidRPr="00D06B78">
        <w:rPr>
          <w:rFonts w:ascii="Times New Roman" w:eastAsia="Times New Roman" w:hAnsi="Times New Roman"/>
          <w:sz w:val="24"/>
          <w:szCs w:val="24"/>
        </w:rPr>
        <w:t>______________________</w:t>
      </w:r>
      <w:r w:rsidRPr="00D06B78">
        <w:rPr>
          <w:rFonts w:ascii="Times New Roman" w:eastAsia="Times New Roman" w:hAnsi="Times New Roman"/>
          <w:sz w:val="24"/>
          <w:szCs w:val="24"/>
        </w:rPr>
        <w:tab/>
      </w:r>
      <w:r w:rsidRPr="00D06B78">
        <w:rPr>
          <w:rFonts w:ascii="Times New Roman" w:eastAsia="Times New Roman" w:hAnsi="Times New Roman"/>
          <w:sz w:val="24"/>
          <w:szCs w:val="24"/>
        </w:rPr>
        <w:tab/>
        <w:t>______________________</w:t>
      </w:r>
    </w:p>
    <w:p w:rsidR="001762C0" w:rsidRPr="008C5F4D" w:rsidRDefault="0036095C" w:rsidP="001431E6">
      <w:pPr>
        <w:widowControl w:val="0"/>
        <w:adjustRightInd w:val="0"/>
        <w:spacing w:after="0"/>
        <w:jc w:val="both"/>
        <w:textAlignment w:val="baseline"/>
        <w:rPr>
          <w:rFonts w:ascii="Times New Roman" w:eastAsia="BatangChe" w:hAnsi="Times New Roman"/>
          <w:sz w:val="24"/>
          <w:szCs w:val="24"/>
        </w:rPr>
      </w:pPr>
      <w:r w:rsidRPr="00110A22">
        <w:rPr>
          <w:rFonts w:ascii="Times New Roman" w:hAnsi="Times New Roman"/>
          <w:sz w:val="24"/>
          <w:szCs w:val="24"/>
        </w:rPr>
        <w:t>Vytautas Augonis</w:t>
      </w:r>
      <w:r w:rsidR="00D06B78" w:rsidRPr="00D06B78">
        <w:rPr>
          <w:rFonts w:ascii="Times New Roman" w:eastAsia="Times New Roman" w:hAnsi="Times New Roman"/>
          <w:bCs/>
          <w:sz w:val="24"/>
          <w:szCs w:val="24"/>
        </w:rPr>
        <w:tab/>
      </w:r>
      <w:r w:rsidR="00D06B78" w:rsidRPr="00D06B78">
        <w:rPr>
          <w:rFonts w:ascii="Times New Roman" w:eastAsia="Times New Roman" w:hAnsi="Times New Roman"/>
          <w:bCs/>
          <w:sz w:val="24"/>
          <w:szCs w:val="24"/>
        </w:rPr>
        <w:tab/>
      </w:r>
      <w:r w:rsidR="00D06B78" w:rsidRPr="00D06B78">
        <w:rPr>
          <w:rFonts w:ascii="Times New Roman" w:eastAsia="Times New Roman" w:hAnsi="Times New Roman"/>
          <w:bCs/>
          <w:sz w:val="24"/>
          <w:szCs w:val="24"/>
        </w:rPr>
        <w:tab/>
      </w:r>
      <w:r w:rsidR="001431E6" w:rsidRPr="001431E6">
        <w:rPr>
          <w:rFonts w:ascii="Times New Roman" w:eastAsia="Times New Roman" w:hAnsi="Times New Roman"/>
          <w:bCs/>
          <w:sz w:val="24"/>
          <w:szCs w:val="24"/>
        </w:rPr>
        <w:t>Virgilijus Stonkus</w:t>
      </w:r>
    </w:p>
    <w:sectPr w:rsidR="001762C0" w:rsidRPr="008C5F4D" w:rsidSect="00482073">
      <w:headerReference w:type="even" r:id="rId9"/>
      <w:headerReference w:type="default" r:id="rId10"/>
      <w:pgSz w:w="11906" w:h="16838"/>
      <w:pgMar w:top="993" w:right="1134"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6A" w:rsidRDefault="00436B6A" w:rsidP="00EB3F53">
      <w:pPr>
        <w:spacing w:after="0" w:line="240" w:lineRule="auto"/>
      </w:pPr>
      <w:r>
        <w:separator/>
      </w:r>
    </w:p>
  </w:endnote>
  <w:endnote w:type="continuationSeparator" w:id="0">
    <w:p w:rsidR="00436B6A" w:rsidRDefault="00436B6A"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6A" w:rsidRDefault="00436B6A" w:rsidP="00EB3F53">
      <w:pPr>
        <w:spacing w:after="0" w:line="240" w:lineRule="auto"/>
      </w:pPr>
      <w:r>
        <w:separator/>
      </w:r>
    </w:p>
  </w:footnote>
  <w:footnote w:type="continuationSeparator" w:id="0">
    <w:p w:rsidR="00436B6A" w:rsidRDefault="00436B6A"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81" w:rsidRDefault="00A23881"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23881" w:rsidRDefault="00A2388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881" w:rsidRPr="00134634" w:rsidRDefault="00A23881" w:rsidP="004E0F60">
    <w:pPr>
      <w:pStyle w:val="Antrats"/>
      <w:framePr w:wrap="around" w:vAnchor="text" w:hAnchor="margin" w:xAlign="center" w:y="1"/>
      <w:rPr>
        <w:rStyle w:val="Puslapionumeris"/>
        <w:rFonts w:ascii="Times New Roman" w:hAnsi="Times New Roman"/>
      </w:rPr>
    </w:pPr>
    <w:r w:rsidRPr="00134634">
      <w:rPr>
        <w:rStyle w:val="Puslapionumeris"/>
        <w:rFonts w:ascii="Times New Roman" w:hAnsi="Times New Roman"/>
      </w:rPr>
      <w:fldChar w:fldCharType="begin"/>
    </w:r>
    <w:r w:rsidRPr="00134634">
      <w:rPr>
        <w:rStyle w:val="Puslapionumeris"/>
        <w:rFonts w:ascii="Times New Roman" w:hAnsi="Times New Roman"/>
      </w:rPr>
      <w:instrText xml:space="preserve">PAGE  </w:instrText>
    </w:r>
    <w:r w:rsidRPr="00134634">
      <w:rPr>
        <w:rStyle w:val="Puslapionumeris"/>
        <w:rFonts w:ascii="Times New Roman" w:hAnsi="Times New Roman"/>
      </w:rPr>
      <w:fldChar w:fldCharType="separate"/>
    </w:r>
    <w:r w:rsidR="00DD5E94">
      <w:rPr>
        <w:rStyle w:val="Puslapionumeris"/>
        <w:rFonts w:ascii="Times New Roman" w:hAnsi="Times New Roman"/>
        <w:noProof/>
      </w:rPr>
      <w:t>2</w:t>
    </w:r>
    <w:r w:rsidRPr="00134634">
      <w:rPr>
        <w:rStyle w:val="Puslapionumeris"/>
        <w:rFonts w:ascii="Times New Roman" w:hAnsi="Times New Roman"/>
      </w:rPr>
      <w:fldChar w:fldCharType="end"/>
    </w:r>
  </w:p>
  <w:p w:rsidR="00A23881" w:rsidRDefault="00A23881">
    <w:pPr>
      <w:pStyle w:val="Antrats"/>
      <w:jc w:val="center"/>
    </w:pPr>
  </w:p>
  <w:p w:rsidR="00A23881" w:rsidRDefault="00A2388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20ED5DAB"/>
    <w:multiLevelType w:val="hybridMultilevel"/>
    <w:tmpl w:val="FCD2889C"/>
    <w:lvl w:ilvl="0" w:tplc="D946DA94">
      <w:start w:val="1"/>
      <w:numFmt w:val="upperLetter"/>
      <w:lvlText w:val="%1."/>
      <w:lvlJc w:val="left"/>
      <w:pPr>
        <w:ind w:left="3418" w:hanging="360"/>
      </w:pPr>
      <w:rPr>
        <w:rFonts w:hint="default"/>
      </w:rPr>
    </w:lvl>
    <w:lvl w:ilvl="1" w:tplc="04270019" w:tentative="1">
      <w:start w:val="1"/>
      <w:numFmt w:val="lowerLetter"/>
      <w:lvlText w:val="%2."/>
      <w:lvlJc w:val="left"/>
      <w:pPr>
        <w:ind w:left="4138" w:hanging="360"/>
      </w:pPr>
    </w:lvl>
    <w:lvl w:ilvl="2" w:tplc="0427001B" w:tentative="1">
      <w:start w:val="1"/>
      <w:numFmt w:val="lowerRoman"/>
      <w:lvlText w:val="%3."/>
      <w:lvlJc w:val="right"/>
      <w:pPr>
        <w:ind w:left="4858" w:hanging="180"/>
      </w:pPr>
    </w:lvl>
    <w:lvl w:ilvl="3" w:tplc="0427000F" w:tentative="1">
      <w:start w:val="1"/>
      <w:numFmt w:val="decimal"/>
      <w:lvlText w:val="%4."/>
      <w:lvlJc w:val="left"/>
      <w:pPr>
        <w:ind w:left="5578" w:hanging="360"/>
      </w:pPr>
    </w:lvl>
    <w:lvl w:ilvl="4" w:tplc="04270019" w:tentative="1">
      <w:start w:val="1"/>
      <w:numFmt w:val="lowerLetter"/>
      <w:lvlText w:val="%5."/>
      <w:lvlJc w:val="left"/>
      <w:pPr>
        <w:ind w:left="6298" w:hanging="360"/>
      </w:pPr>
    </w:lvl>
    <w:lvl w:ilvl="5" w:tplc="0427001B" w:tentative="1">
      <w:start w:val="1"/>
      <w:numFmt w:val="lowerRoman"/>
      <w:lvlText w:val="%6."/>
      <w:lvlJc w:val="right"/>
      <w:pPr>
        <w:ind w:left="7018" w:hanging="180"/>
      </w:pPr>
    </w:lvl>
    <w:lvl w:ilvl="6" w:tplc="0427000F" w:tentative="1">
      <w:start w:val="1"/>
      <w:numFmt w:val="decimal"/>
      <w:lvlText w:val="%7."/>
      <w:lvlJc w:val="left"/>
      <w:pPr>
        <w:ind w:left="7738" w:hanging="360"/>
      </w:pPr>
    </w:lvl>
    <w:lvl w:ilvl="7" w:tplc="04270019" w:tentative="1">
      <w:start w:val="1"/>
      <w:numFmt w:val="lowerLetter"/>
      <w:lvlText w:val="%8."/>
      <w:lvlJc w:val="left"/>
      <w:pPr>
        <w:ind w:left="8458" w:hanging="360"/>
      </w:pPr>
    </w:lvl>
    <w:lvl w:ilvl="8" w:tplc="0427001B" w:tentative="1">
      <w:start w:val="1"/>
      <w:numFmt w:val="lowerRoman"/>
      <w:lvlText w:val="%9."/>
      <w:lvlJc w:val="right"/>
      <w:pPr>
        <w:ind w:left="9178" w:hanging="180"/>
      </w:pPr>
    </w:lvl>
  </w:abstractNum>
  <w:abstractNum w:abstractNumId="2">
    <w:nsid w:val="633C4A2F"/>
    <w:multiLevelType w:val="hybridMultilevel"/>
    <w:tmpl w:val="1876ED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D2F592A"/>
    <w:multiLevelType w:val="hybridMultilevel"/>
    <w:tmpl w:val="C4EAEB04"/>
    <w:lvl w:ilvl="0" w:tplc="1B28256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57A9"/>
    <w:rsid w:val="00007E84"/>
    <w:rsid w:val="000106EE"/>
    <w:rsid w:val="00016015"/>
    <w:rsid w:val="000166CB"/>
    <w:rsid w:val="00016CAF"/>
    <w:rsid w:val="00020963"/>
    <w:rsid w:val="000219EA"/>
    <w:rsid w:val="00022346"/>
    <w:rsid w:val="00024C42"/>
    <w:rsid w:val="000311BE"/>
    <w:rsid w:val="00031B94"/>
    <w:rsid w:val="00033ADE"/>
    <w:rsid w:val="00037BBA"/>
    <w:rsid w:val="000405EA"/>
    <w:rsid w:val="00043AD1"/>
    <w:rsid w:val="00050446"/>
    <w:rsid w:val="00050B00"/>
    <w:rsid w:val="0005262C"/>
    <w:rsid w:val="00053558"/>
    <w:rsid w:val="00053AAA"/>
    <w:rsid w:val="000556F8"/>
    <w:rsid w:val="00055B2C"/>
    <w:rsid w:val="00060461"/>
    <w:rsid w:val="0006158B"/>
    <w:rsid w:val="0006544A"/>
    <w:rsid w:val="0006591C"/>
    <w:rsid w:val="0006683C"/>
    <w:rsid w:val="000710F3"/>
    <w:rsid w:val="000810CC"/>
    <w:rsid w:val="000829D4"/>
    <w:rsid w:val="00087E4B"/>
    <w:rsid w:val="000909CF"/>
    <w:rsid w:val="000958A1"/>
    <w:rsid w:val="000972FC"/>
    <w:rsid w:val="0009761A"/>
    <w:rsid w:val="000A05D3"/>
    <w:rsid w:val="000A1820"/>
    <w:rsid w:val="000A28F0"/>
    <w:rsid w:val="000A3481"/>
    <w:rsid w:val="000A3D8F"/>
    <w:rsid w:val="000A7856"/>
    <w:rsid w:val="000B1543"/>
    <w:rsid w:val="000B31D0"/>
    <w:rsid w:val="000B31D2"/>
    <w:rsid w:val="000B3389"/>
    <w:rsid w:val="000C13AA"/>
    <w:rsid w:val="000C5D97"/>
    <w:rsid w:val="000C635D"/>
    <w:rsid w:val="000D2204"/>
    <w:rsid w:val="000D3091"/>
    <w:rsid w:val="000D3D3F"/>
    <w:rsid w:val="000D6B96"/>
    <w:rsid w:val="000E0BE6"/>
    <w:rsid w:val="000E17A2"/>
    <w:rsid w:val="000E6749"/>
    <w:rsid w:val="000F4836"/>
    <w:rsid w:val="00100C43"/>
    <w:rsid w:val="00101DB2"/>
    <w:rsid w:val="001049F2"/>
    <w:rsid w:val="00107077"/>
    <w:rsid w:val="0010763D"/>
    <w:rsid w:val="001123C5"/>
    <w:rsid w:val="00112EE9"/>
    <w:rsid w:val="0011406F"/>
    <w:rsid w:val="00117B45"/>
    <w:rsid w:val="00117CF0"/>
    <w:rsid w:val="00123F9F"/>
    <w:rsid w:val="00125A20"/>
    <w:rsid w:val="00125D91"/>
    <w:rsid w:val="001331B5"/>
    <w:rsid w:val="00133BFF"/>
    <w:rsid w:val="00134634"/>
    <w:rsid w:val="001355A2"/>
    <w:rsid w:val="00135C4F"/>
    <w:rsid w:val="00136336"/>
    <w:rsid w:val="001371D2"/>
    <w:rsid w:val="001431E6"/>
    <w:rsid w:val="0014387D"/>
    <w:rsid w:val="00144C23"/>
    <w:rsid w:val="001546A5"/>
    <w:rsid w:val="00156615"/>
    <w:rsid w:val="00161C6F"/>
    <w:rsid w:val="00163E61"/>
    <w:rsid w:val="001646DC"/>
    <w:rsid w:val="00167909"/>
    <w:rsid w:val="00170125"/>
    <w:rsid w:val="00173450"/>
    <w:rsid w:val="00173A11"/>
    <w:rsid w:val="001762C0"/>
    <w:rsid w:val="0017632E"/>
    <w:rsid w:val="001774F9"/>
    <w:rsid w:val="001803B3"/>
    <w:rsid w:val="00181E11"/>
    <w:rsid w:val="0018220B"/>
    <w:rsid w:val="001858F8"/>
    <w:rsid w:val="0018620E"/>
    <w:rsid w:val="0019445E"/>
    <w:rsid w:val="00196BEF"/>
    <w:rsid w:val="001A14B2"/>
    <w:rsid w:val="001A3A14"/>
    <w:rsid w:val="001B1886"/>
    <w:rsid w:val="001B1F8E"/>
    <w:rsid w:val="001B4610"/>
    <w:rsid w:val="001C030E"/>
    <w:rsid w:val="001C16FA"/>
    <w:rsid w:val="001C1D18"/>
    <w:rsid w:val="001C2291"/>
    <w:rsid w:val="001D1642"/>
    <w:rsid w:val="001D1A7D"/>
    <w:rsid w:val="001D1FA4"/>
    <w:rsid w:val="001D723D"/>
    <w:rsid w:val="001D75C1"/>
    <w:rsid w:val="001E504A"/>
    <w:rsid w:val="001F0215"/>
    <w:rsid w:val="00204EAF"/>
    <w:rsid w:val="002066B3"/>
    <w:rsid w:val="00210880"/>
    <w:rsid w:val="002139A6"/>
    <w:rsid w:val="0022285C"/>
    <w:rsid w:val="002234B1"/>
    <w:rsid w:val="00225EB9"/>
    <w:rsid w:val="002260D6"/>
    <w:rsid w:val="00227EF4"/>
    <w:rsid w:val="00232AE6"/>
    <w:rsid w:val="002335E0"/>
    <w:rsid w:val="00241EFE"/>
    <w:rsid w:val="00242D84"/>
    <w:rsid w:val="00244378"/>
    <w:rsid w:val="0024568B"/>
    <w:rsid w:val="00260A00"/>
    <w:rsid w:val="00261555"/>
    <w:rsid w:val="00264CD0"/>
    <w:rsid w:val="002657AF"/>
    <w:rsid w:val="002662CF"/>
    <w:rsid w:val="00267886"/>
    <w:rsid w:val="00271E34"/>
    <w:rsid w:val="002728AB"/>
    <w:rsid w:val="0027581B"/>
    <w:rsid w:val="00276373"/>
    <w:rsid w:val="00281632"/>
    <w:rsid w:val="002826B8"/>
    <w:rsid w:val="002924F2"/>
    <w:rsid w:val="00293870"/>
    <w:rsid w:val="00294410"/>
    <w:rsid w:val="00296DB7"/>
    <w:rsid w:val="0029729F"/>
    <w:rsid w:val="002A0798"/>
    <w:rsid w:val="002A2824"/>
    <w:rsid w:val="002A30EF"/>
    <w:rsid w:val="002A54CA"/>
    <w:rsid w:val="002B574F"/>
    <w:rsid w:val="002B63D8"/>
    <w:rsid w:val="002C1A97"/>
    <w:rsid w:val="002C3E82"/>
    <w:rsid w:val="002D10E9"/>
    <w:rsid w:val="002D5EA7"/>
    <w:rsid w:val="002D7A92"/>
    <w:rsid w:val="002E35E8"/>
    <w:rsid w:val="002E5D5B"/>
    <w:rsid w:val="00306E35"/>
    <w:rsid w:val="00306F7C"/>
    <w:rsid w:val="003114BE"/>
    <w:rsid w:val="0031493F"/>
    <w:rsid w:val="00314E92"/>
    <w:rsid w:val="00314F69"/>
    <w:rsid w:val="00317DF7"/>
    <w:rsid w:val="00322B25"/>
    <w:rsid w:val="00322FB4"/>
    <w:rsid w:val="003238A7"/>
    <w:rsid w:val="00323DF9"/>
    <w:rsid w:val="003241D6"/>
    <w:rsid w:val="0033173A"/>
    <w:rsid w:val="00333103"/>
    <w:rsid w:val="00336668"/>
    <w:rsid w:val="0033766F"/>
    <w:rsid w:val="00340FAF"/>
    <w:rsid w:val="00344CB2"/>
    <w:rsid w:val="00347BC5"/>
    <w:rsid w:val="00347DD1"/>
    <w:rsid w:val="00350A63"/>
    <w:rsid w:val="00356326"/>
    <w:rsid w:val="00357050"/>
    <w:rsid w:val="0036095C"/>
    <w:rsid w:val="00361E6A"/>
    <w:rsid w:val="00364D48"/>
    <w:rsid w:val="00365426"/>
    <w:rsid w:val="003662B1"/>
    <w:rsid w:val="00366CD5"/>
    <w:rsid w:val="0037042E"/>
    <w:rsid w:val="003759C8"/>
    <w:rsid w:val="00376308"/>
    <w:rsid w:val="00377599"/>
    <w:rsid w:val="00382A87"/>
    <w:rsid w:val="003839D2"/>
    <w:rsid w:val="00383A62"/>
    <w:rsid w:val="00390E28"/>
    <w:rsid w:val="00393FB8"/>
    <w:rsid w:val="00395024"/>
    <w:rsid w:val="003A08B3"/>
    <w:rsid w:val="003A16CB"/>
    <w:rsid w:val="003A29EC"/>
    <w:rsid w:val="003A602A"/>
    <w:rsid w:val="003B14E9"/>
    <w:rsid w:val="003C3F4E"/>
    <w:rsid w:val="003C5458"/>
    <w:rsid w:val="003C5A87"/>
    <w:rsid w:val="003C63D1"/>
    <w:rsid w:val="003D1CAD"/>
    <w:rsid w:val="003D3B96"/>
    <w:rsid w:val="003D58BE"/>
    <w:rsid w:val="003D7CDB"/>
    <w:rsid w:val="003E54B4"/>
    <w:rsid w:val="003E627B"/>
    <w:rsid w:val="003E678E"/>
    <w:rsid w:val="003F1534"/>
    <w:rsid w:val="003F1E33"/>
    <w:rsid w:val="003F63E0"/>
    <w:rsid w:val="003F648E"/>
    <w:rsid w:val="0040280D"/>
    <w:rsid w:val="0040329F"/>
    <w:rsid w:val="00403B15"/>
    <w:rsid w:val="00415567"/>
    <w:rsid w:val="00416AAE"/>
    <w:rsid w:val="00421E0F"/>
    <w:rsid w:val="004240E9"/>
    <w:rsid w:val="00425A2D"/>
    <w:rsid w:val="00425A95"/>
    <w:rsid w:val="004261BD"/>
    <w:rsid w:val="00436B6A"/>
    <w:rsid w:val="004374A2"/>
    <w:rsid w:val="00437ABF"/>
    <w:rsid w:val="004412DF"/>
    <w:rsid w:val="00443D75"/>
    <w:rsid w:val="00446642"/>
    <w:rsid w:val="0044745F"/>
    <w:rsid w:val="004508B8"/>
    <w:rsid w:val="004522E0"/>
    <w:rsid w:val="00452B69"/>
    <w:rsid w:val="00453A59"/>
    <w:rsid w:val="00456C61"/>
    <w:rsid w:val="00463B5D"/>
    <w:rsid w:val="00466403"/>
    <w:rsid w:val="00466631"/>
    <w:rsid w:val="0046664E"/>
    <w:rsid w:val="00470420"/>
    <w:rsid w:val="00470E8D"/>
    <w:rsid w:val="0047398D"/>
    <w:rsid w:val="00477B00"/>
    <w:rsid w:val="00477B7E"/>
    <w:rsid w:val="00480C9F"/>
    <w:rsid w:val="00482073"/>
    <w:rsid w:val="00484181"/>
    <w:rsid w:val="00485458"/>
    <w:rsid w:val="0048690B"/>
    <w:rsid w:val="00490D1A"/>
    <w:rsid w:val="00490D23"/>
    <w:rsid w:val="004922B3"/>
    <w:rsid w:val="004942C1"/>
    <w:rsid w:val="004946E7"/>
    <w:rsid w:val="004974AA"/>
    <w:rsid w:val="00497CC4"/>
    <w:rsid w:val="004A230D"/>
    <w:rsid w:val="004A2BF3"/>
    <w:rsid w:val="004A377B"/>
    <w:rsid w:val="004A6C76"/>
    <w:rsid w:val="004B4F5A"/>
    <w:rsid w:val="004C04D4"/>
    <w:rsid w:val="004C201D"/>
    <w:rsid w:val="004C2B42"/>
    <w:rsid w:val="004C2F1F"/>
    <w:rsid w:val="004C3499"/>
    <w:rsid w:val="004C62A2"/>
    <w:rsid w:val="004C6D79"/>
    <w:rsid w:val="004C7B60"/>
    <w:rsid w:val="004D3E9B"/>
    <w:rsid w:val="004D4A68"/>
    <w:rsid w:val="004D7748"/>
    <w:rsid w:val="004E0F60"/>
    <w:rsid w:val="004E415C"/>
    <w:rsid w:val="004E6EE2"/>
    <w:rsid w:val="004F2828"/>
    <w:rsid w:val="004F391C"/>
    <w:rsid w:val="004F69DE"/>
    <w:rsid w:val="00500559"/>
    <w:rsid w:val="00510A76"/>
    <w:rsid w:val="0051659D"/>
    <w:rsid w:val="0051701C"/>
    <w:rsid w:val="00517643"/>
    <w:rsid w:val="00517B97"/>
    <w:rsid w:val="0052247C"/>
    <w:rsid w:val="005240FD"/>
    <w:rsid w:val="005248DF"/>
    <w:rsid w:val="00546EDF"/>
    <w:rsid w:val="00547764"/>
    <w:rsid w:val="00547BBF"/>
    <w:rsid w:val="00556290"/>
    <w:rsid w:val="00556E75"/>
    <w:rsid w:val="00563073"/>
    <w:rsid w:val="005641A1"/>
    <w:rsid w:val="005669A6"/>
    <w:rsid w:val="0056760D"/>
    <w:rsid w:val="00572ECA"/>
    <w:rsid w:val="00573A4B"/>
    <w:rsid w:val="00575F83"/>
    <w:rsid w:val="00580D26"/>
    <w:rsid w:val="00580E87"/>
    <w:rsid w:val="00584CAB"/>
    <w:rsid w:val="00585282"/>
    <w:rsid w:val="00585C12"/>
    <w:rsid w:val="00587991"/>
    <w:rsid w:val="00592A04"/>
    <w:rsid w:val="0059431F"/>
    <w:rsid w:val="00596D65"/>
    <w:rsid w:val="005974BC"/>
    <w:rsid w:val="005A0A5F"/>
    <w:rsid w:val="005A19D3"/>
    <w:rsid w:val="005A2689"/>
    <w:rsid w:val="005A5A15"/>
    <w:rsid w:val="005A5D39"/>
    <w:rsid w:val="005B00E9"/>
    <w:rsid w:val="005B10BF"/>
    <w:rsid w:val="005B2178"/>
    <w:rsid w:val="005C6625"/>
    <w:rsid w:val="005D173A"/>
    <w:rsid w:val="005D24D8"/>
    <w:rsid w:val="005D65A6"/>
    <w:rsid w:val="005D6D36"/>
    <w:rsid w:val="005E2E2D"/>
    <w:rsid w:val="005E3D61"/>
    <w:rsid w:val="005E3E85"/>
    <w:rsid w:val="005F0AB9"/>
    <w:rsid w:val="005F22F8"/>
    <w:rsid w:val="005F316B"/>
    <w:rsid w:val="005F41BA"/>
    <w:rsid w:val="00601986"/>
    <w:rsid w:val="006078A8"/>
    <w:rsid w:val="00612004"/>
    <w:rsid w:val="00612424"/>
    <w:rsid w:val="006128D6"/>
    <w:rsid w:val="00617693"/>
    <w:rsid w:val="006179DB"/>
    <w:rsid w:val="006242CE"/>
    <w:rsid w:val="00625BE0"/>
    <w:rsid w:val="00626570"/>
    <w:rsid w:val="00626E4F"/>
    <w:rsid w:val="00630280"/>
    <w:rsid w:val="0063255F"/>
    <w:rsid w:val="00637176"/>
    <w:rsid w:val="006418B4"/>
    <w:rsid w:val="006423C9"/>
    <w:rsid w:val="006430CE"/>
    <w:rsid w:val="006436F0"/>
    <w:rsid w:val="00644C51"/>
    <w:rsid w:val="006517AE"/>
    <w:rsid w:val="00651DD1"/>
    <w:rsid w:val="00656987"/>
    <w:rsid w:val="00661088"/>
    <w:rsid w:val="00662FFD"/>
    <w:rsid w:val="0066302D"/>
    <w:rsid w:val="0066600B"/>
    <w:rsid w:val="006662E4"/>
    <w:rsid w:val="00667525"/>
    <w:rsid w:val="00667A06"/>
    <w:rsid w:val="00683A94"/>
    <w:rsid w:val="00684337"/>
    <w:rsid w:val="006867DD"/>
    <w:rsid w:val="00686E57"/>
    <w:rsid w:val="006878BE"/>
    <w:rsid w:val="006901AF"/>
    <w:rsid w:val="00690606"/>
    <w:rsid w:val="00695B08"/>
    <w:rsid w:val="00695D3E"/>
    <w:rsid w:val="00696835"/>
    <w:rsid w:val="006A317A"/>
    <w:rsid w:val="006B1D32"/>
    <w:rsid w:val="006B618E"/>
    <w:rsid w:val="006B6F49"/>
    <w:rsid w:val="006C2140"/>
    <w:rsid w:val="006C2858"/>
    <w:rsid w:val="006C4CDA"/>
    <w:rsid w:val="006D1B32"/>
    <w:rsid w:val="006D1CA4"/>
    <w:rsid w:val="006D2AAF"/>
    <w:rsid w:val="006D4AE5"/>
    <w:rsid w:val="006D4C90"/>
    <w:rsid w:val="006D7114"/>
    <w:rsid w:val="006E6A05"/>
    <w:rsid w:val="006E70DF"/>
    <w:rsid w:val="006E7774"/>
    <w:rsid w:val="006F4026"/>
    <w:rsid w:val="006F54D7"/>
    <w:rsid w:val="00700F45"/>
    <w:rsid w:val="00701401"/>
    <w:rsid w:val="007022A2"/>
    <w:rsid w:val="0070345F"/>
    <w:rsid w:val="00703558"/>
    <w:rsid w:val="00703771"/>
    <w:rsid w:val="00710126"/>
    <w:rsid w:val="00710166"/>
    <w:rsid w:val="0071263C"/>
    <w:rsid w:val="007142FC"/>
    <w:rsid w:val="00714E72"/>
    <w:rsid w:val="0071541D"/>
    <w:rsid w:val="007160B3"/>
    <w:rsid w:val="00725CBA"/>
    <w:rsid w:val="007272D2"/>
    <w:rsid w:val="00732DA8"/>
    <w:rsid w:val="00737666"/>
    <w:rsid w:val="007376D8"/>
    <w:rsid w:val="007415A3"/>
    <w:rsid w:val="00743C6A"/>
    <w:rsid w:val="00750734"/>
    <w:rsid w:val="00750C56"/>
    <w:rsid w:val="0075394F"/>
    <w:rsid w:val="007562D2"/>
    <w:rsid w:val="00760DC9"/>
    <w:rsid w:val="007648FF"/>
    <w:rsid w:val="00765188"/>
    <w:rsid w:val="007654DE"/>
    <w:rsid w:val="007671F2"/>
    <w:rsid w:val="00773CA8"/>
    <w:rsid w:val="00774F71"/>
    <w:rsid w:val="00776A5E"/>
    <w:rsid w:val="00777B5A"/>
    <w:rsid w:val="00782791"/>
    <w:rsid w:val="0078472D"/>
    <w:rsid w:val="007904FD"/>
    <w:rsid w:val="007906F0"/>
    <w:rsid w:val="0079226B"/>
    <w:rsid w:val="00794427"/>
    <w:rsid w:val="007A2118"/>
    <w:rsid w:val="007A21B6"/>
    <w:rsid w:val="007A2EE5"/>
    <w:rsid w:val="007A43DE"/>
    <w:rsid w:val="007A74CD"/>
    <w:rsid w:val="007A7F2E"/>
    <w:rsid w:val="007B469A"/>
    <w:rsid w:val="007B50FD"/>
    <w:rsid w:val="007C2257"/>
    <w:rsid w:val="007C2F9D"/>
    <w:rsid w:val="007C5A60"/>
    <w:rsid w:val="007D24EA"/>
    <w:rsid w:val="007D3E21"/>
    <w:rsid w:val="007D7A21"/>
    <w:rsid w:val="007E4141"/>
    <w:rsid w:val="007E6449"/>
    <w:rsid w:val="007F0019"/>
    <w:rsid w:val="007F1E86"/>
    <w:rsid w:val="007F4B95"/>
    <w:rsid w:val="007F7844"/>
    <w:rsid w:val="00801988"/>
    <w:rsid w:val="008052D3"/>
    <w:rsid w:val="008053B5"/>
    <w:rsid w:val="008124FB"/>
    <w:rsid w:val="00812DB7"/>
    <w:rsid w:val="008131BE"/>
    <w:rsid w:val="00813964"/>
    <w:rsid w:val="00814051"/>
    <w:rsid w:val="00817E37"/>
    <w:rsid w:val="00823E64"/>
    <w:rsid w:val="0082463D"/>
    <w:rsid w:val="00825B63"/>
    <w:rsid w:val="00826473"/>
    <w:rsid w:val="0082651C"/>
    <w:rsid w:val="008276C0"/>
    <w:rsid w:val="0083297C"/>
    <w:rsid w:val="008361C6"/>
    <w:rsid w:val="00836A4C"/>
    <w:rsid w:val="00836E2F"/>
    <w:rsid w:val="0083742E"/>
    <w:rsid w:val="00840AB0"/>
    <w:rsid w:val="008436F4"/>
    <w:rsid w:val="00851CDA"/>
    <w:rsid w:val="00851E74"/>
    <w:rsid w:val="00854FE0"/>
    <w:rsid w:val="00861430"/>
    <w:rsid w:val="00862925"/>
    <w:rsid w:val="0086787F"/>
    <w:rsid w:val="00872E79"/>
    <w:rsid w:val="00874E90"/>
    <w:rsid w:val="008756EE"/>
    <w:rsid w:val="008763D3"/>
    <w:rsid w:val="00877064"/>
    <w:rsid w:val="00880C3C"/>
    <w:rsid w:val="00883F0B"/>
    <w:rsid w:val="00885979"/>
    <w:rsid w:val="00887A6A"/>
    <w:rsid w:val="00890930"/>
    <w:rsid w:val="00891D2C"/>
    <w:rsid w:val="008940AB"/>
    <w:rsid w:val="008958C0"/>
    <w:rsid w:val="008959E2"/>
    <w:rsid w:val="008A0B6A"/>
    <w:rsid w:val="008A266C"/>
    <w:rsid w:val="008A41D2"/>
    <w:rsid w:val="008A6015"/>
    <w:rsid w:val="008A6D07"/>
    <w:rsid w:val="008B3FDD"/>
    <w:rsid w:val="008B5CD9"/>
    <w:rsid w:val="008B5D6E"/>
    <w:rsid w:val="008C06DA"/>
    <w:rsid w:val="008C2B85"/>
    <w:rsid w:val="008C3872"/>
    <w:rsid w:val="008C3D47"/>
    <w:rsid w:val="008C5729"/>
    <w:rsid w:val="008C5F4D"/>
    <w:rsid w:val="008C6CF8"/>
    <w:rsid w:val="008D06A5"/>
    <w:rsid w:val="008D182E"/>
    <w:rsid w:val="008D4814"/>
    <w:rsid w:val="008D49DD"/>
    <w:rsid w:val="008D4E14"/>
    <w:rsid w:val="008D5BE8"/>
    <w:rsid w:val="008E6A16"/>
    <w:rsid w:val="008F3681"/>
    <w:rsid w:val="008F3E3F"/>
    <w:rsid w:val="008F45C1"/>
    <w:rsid w:val="008F6D86"/>
    <w:rsid w:val="00901EBF"/>
    <w:rsid w:val="00903083"/>
    <w:rsid w:val="009067A3"/>
    <w:rsid w:val="0090722D"/>
    <w:rsid w:val="009075A5"/>
    <w:rsid w:val="00907688"/>
    <w:rsid w:val="009077D8"/>
    <w:rsid w:val="00910B59"/>
    <w:rsid w:val="00911D5A"/>
    <w:rsid w:val="00914DD6"/>
    <w:rsid w:val="00916187"/>
    <w:rsid w:val="00922442"/>
    <w:rsid w:val="00922A20"/>
    <w:rsid w:val="00922DCF"/>
    <w:rsid w:val="00923891"/>
    <w:rsid w:val="009318A3"/>
    <w:rsid w:val="00932B6A"/>
    <w:rsid w:val="00937EC5"/>
    <w:rsid w:val="00940FFA"/>
    <w:rsid w:val="0094187F"/>
    <w:rsid w:val="00944A16"/>
    <w:rsid w:val="009511FC"/>
    <w:rsid w:val="00951F53"/>
    <w:rsid w:val="0095464B"/>
    <w:rsid w:val="009615AE"/>
    <w:rsid w:val="009647EA"/>
    <w:rsid w:val="009662A5"/>
    <w:rsid w:val="00967AC1"/>
    <w:rsid w:val="00975203"/>
    <w:rsid w:val="009772D2"/>
    <w:rsid w:val="00983925"/>
    <w:rsid w:val="009872A8"/>
    <w:rsid w:val="00991684"/>
    <w:rsid w:val="00995568"/>
    <w:rsid w:val="0099736F"/>
    <w:rsid w:val="009A1EF8"/>
    <w:rsid w:val="009A5003"/>
    <w:rsid w:val="009B65EB"/>
    <w:rsid w:val="009C063B"/>
    <w:rsid w:val="009C0BEB"/>
    <w:rsid w:val="009C1EF8"/>
    <w:rsid w:val="009C23B9"/>
    <w:rsid w:val="009C3E16"/>
    <w:rsid w:val="009C478D"/>
    <w:rsid w:val="009D1C49"/>
    <w:rsid w:val="009D22DD"/>
    <w:rsid w:val="009D4B23"/>
    <w:rsid w:val="009D5CD1"/>
    <w:rsid w:val="009D61B7"/>
    <w:rsid w:val="009D6AFA"/>
    <w:rsid w:val="009E0A4B"/>
    <w:rsid w:val="009E2E1C"/>
    <w:rsid w:val="009E500F"/>
    <w:rsid w:val="009E56C2"/>
    <w:rsid w:val="009E5B94"/>
    <w:rsid w:val="009E6F26"/>
    <w:rsid w:val="009E79AC"/>
    <w:rsid w:val="009F2C45"/>
    <w:rsid w:val="009F419A"/>
    <w:rsid w:val="009F45C7"/>
    <w:rsid w:val="009F5AF1"/>
    <w:rsid w:val="009F6C79"/>
    <w:rsid w:val="00A00DC1"/>
    <w:rsid w:val="00A02DC6"/>
    <w:rsid w:val="00A02DE7"/>
    <w:rsid w:val="00A0356A"/>
    <w:rsid w:val="00A065F7"/>
    <w:rsid w:val="00A0697F"/>
    <w:rsid w:val="00A104C6"/>
    <w:rsid w:val="00A118B7"/>
    <w:rsid w:val="00A16032"/>
    <w:rsid w:val="00A1664D"/>
    <w:rsid w:val="00A175EB"/>
    <w:rsid w:val="00A21C32"/>
    <w:rsid w:val="00A22FD7"/>
    <w:rsid w:val="00A23881"/>
    <w:rsid w:val="00A266F0"/>
    <w:rsid w:val="00A26811"/>
    <w:rsid w:val="00A27474"/>
    <w:rsid w:val="00A36381"/>
    <w:rsid w:val="00A449A4"/>
    <w:rsid w:val="00A46AFB"/>
    <w:rsid w:val="00A541B8"/>
    <w:rsid w:val="00A5646A"/>
    <w:rsid w:val="00A60707"/>
    <w:rsid w:val="00A60AA5"/>
    <w:rsid w:val="00A61EDF"/>
    <w:rsid w:val="00A62D25"/>
    <w:rsid w:val="00A67952"/>
    <w:rsid w:val="00A70D3F"/>
    <w:rsid w:val="00A73C37"/>
    <w:rsid w:val="00A73F0D"/>
    <w:rsid w:val="00A74F75"/>
    <w:rsid w:val="00A87C6C"/>
    <w:rsid w:val="00A90CF3"/>
    <w:rsid w:val="00A91490"/>
    <w:rsid w:val="00A9498F"/>
    <w:rsid w:val="00A949AD"/>
    <w:rsid w:val="00A959B8"/>
    <w:rsid w:val="00A95F4E"/>
    <w:rsid w:val="00AA4453"/>
    <w:rsid w:val="00AA561E"/>
    <w:rsid w:val="00AB5D1D"/>
    <w:rsid w:val="00AC4041"/>
    <w:rsid w:val="00AC519B"/>
    <w:rsid w:val="00AC7008"/>
    <w:rsid w:val="00AD1265"/>
    <w:rsid w:val="00AD1641"/>
    <w:rsid w:val="00AD16BD"/>
    <w:rsid w:val="00AD215D"/>
    <w:rsid w:val="00AD2475"/>
    <w:rsid w:val="00AE2F74"/>
    <w:rsid w:val="00AF1DEA"/>
    <w:rsid w:val="00AF35B8"/>
    <w:rsid w:val="00AF3973"/>
    <w:rsid w:val="00AF3BF6"/>
    <w:rsid w:val="00AF7246"/>
    <w:rsid w:val="00AF742D"/>
    <w:rsid w:val="00AF74D8"/>
    <w:rsid w:val="00B00D71"/>
    <w:rsid w:val="00B02152"/>
    <w:rsid w:val="00B04930"/>
    <w:rsid w:val="00B05224"/>
    <w:rsid w:val="00B05E54"/>
    <w:rsid w:val="00B05EA7"/>
    <w:rsid w:val="00B100BF"/>
    <w:rsid w:val="00B100E9"/>
    <w:rsid w:val="00B124A6"/>
    <w:rsid w:val="00B140D6"/>
    <w:rsid w:val="00B14BF5"/>
    <w:rsid w:val="00B174C2"/>
    <w:rsid w:val="00B203A0"/>
    <w:rsid w:val="00B21948"/>
    <w:rsid w:val="00B23384"/>
    <w:rsid w:val="00B26C1B"/>
    <w:rsid w:val="00B27ACE"/>
    <w:rsid w:val="00B30392"/>
    <w:rsid w:val="00B32167"/>
    <w:rsid w:val="00B363D7"/>
    <w:rsid w:val="00B3686B"/>
    <w:rsid w:val="00B372A0"/>
    <w:rsid w:val="00B41AB2"/>
    <w:rsid w:val="00B42E59"/>
    <w:rsid w:val="00B42F0D"/>
    <w:rsid w:val="00B43193"/>
    <w:rsid w:val="00B45490"/>
    <w:rsid w:val="00B47496"/>
    <w:rsid w:val="00B52202"/>
    <w:rsid w:val="00B5417E"/>
    <w:rsid w:val="00B55128"/>
    <w:rsid w:val="00B5584A"/>
    <w:rsid w:val="00B55874"/>
    <w:rsid w:val="00B56D91"/>
    <w:rsid w:val="00B5761B"/>
    <w:rsid w:val="00B64FF8"/>
    <w:rsid w:val="00B655FE"/>
    <w:rsid w:val="00B70DDC"/>
    <w:rsid w:val="00B76507"/>
    <w:rsid w:val="00B8005B"/>
    <w:rsid w:val="00B81460"/>
    <w:rsid w:val="00B82A9D"/>
    <w:rsid w:val="00B84B24"/>
    <w:rsid w:val="00B85F70"/>
    <w:rsid w:val="00B90086"/>
    <w:rsid w:val="00BA1B2D"/>
    <w:rsid w:val="00BA5692"/>
    <w:rsid w:val="00BA5BB9"/>
    <w:rsid w:val="00BB4F4A"/>
    <w:rsid w:val="00BC0270"/>
    <w:rsid w:val="00BC0411"/>
    <w:rsid w:val="00BC26B0"/>
    <w:rsid w:val="00BD0666"/>
    <w:rsid w:val="00BD15C5"/>
    <w:rsid w:val="00BD1ED3"/>
    <w:rsid w:val="00BD4FF0"/>
    <w:rsid w:val="00BD57DC"/>
    <w:rsid w:val="00BE0352"/>
    <w:rsid w:val="00BE43B9"/>
    <w:rsid w:val="00BE5BA4"/>
    <w:rsid w:val="00BF18DB"/>
    <w:rsid w:val="00BF40BE"/>
    <w:rsid w:val="00BF5093"/>
    <w:rsid w:val="00BF68B4"/>
    <w:rsid w:val="00C01DFC"/>
    <w:rsid w:val="00C06D72"/>
    <w:rsid w:val="00C0754E"/>
    <w:rsid w:val="00C104C0"/>
    <w:rsid w:val="00C11B4A"/>
    <w:rsid w:val="00C14AF3"/>
    <w:rsid w:val="00C14DFC"/>
    <w:rsid w:val="00C23889"/>
    <w:rsid w:val="00C2626B"/>
    <w:rsid w:val="00C31767"/>
    <w:rsid w:val="00C353F8"/>
    <w:rsid w:val="00C36B64"/>
    <w:rsid w:val="00C41576"/>
    <w:rsid w:val="00C42B5F"/>
    <w:rsid w:val="00C44D29"/>
    <w:rsid w:val="00C45F04"/>
    <w:rsid w:val="00C47250"/>
    <w:rsid w:val="00C472EE"/>
    <w:rsid w:val="00C52768"/>
    <w:rsid w:val="00C53E17"/>
    <w:rsid w:val="00C57D1D"/>
    <w:rsid w:val="00C614EE"/>
    <w:rsid w:val="00C62700"/>
    <w:rsid w:val="00C63128"/>
    <w:rsid w:val="00C635E0"/>
    <w:rsid w:val="00C67E90"/>
    <w:rsid w:val="00C73AE8"/>
    <w:rsid w:val="00C7442E"/>
    <w:rsid w:val="00C7447A"/>
    <w:rsid w:val="00C755A2"/>
    <w:rsid w:val="00C7612A"/>
    <w:rsid w:val="00C766E2"/>
    <w:rsid w:val="00C82AB3"/>
    <w:rsid w:val="00C836ED"/>
    <w:rsid w:val="00C844AF"/>
    <w:rsid w:val="00C84B1D"/>
    <w:rsid w:val="00C85D66"/>
    <w:rsid w:val="00C91807"/>
    <w:rsid w:val="00C9270C"/>
    <w:rsid w:val="00C92F05"/>
    <w:rsid w:val="00C9424E"/>
    <w:rsid w:val="00CA01AD"/>
    <w:rsid w:val="00CA1EDF"/>
    <w:rsid w:val="00CA3689"/>
    <w:rsid w:val="00CA4C8F"/>
    <w:rsid w:val="00CB1098"/>
    <w:rsid w:val="00CB17A3"/>
    <w:rsid w:val="00CB28EF"/>
    <w:rsid w:val="00CB39D9"/>
    <w:rsid w:val="00CB3FDA"/>
    <w:rsid w:val="00CB479E"/>
    <w:rsid w:val="00CB4CCB"/>
    <w:rsid w:val="00CB614A"/>
    <w:rsid w:val="00CC2616"/>
    <w:rsid w:val="00CC2CA4"/>
    <w:rsid w:val="00CC7131"/>
    <w:rsid w:val="00CD202B"/>
    <w:rsid w:val="00CD2B48"/>
    <w:rsid w:val="00CD2E73"/>
    <w:rsid w:val="00CD63CF"/>
    <w:rsid w:val="00CD7EFB"/>
    <w:rsid w:val="00CE6733"/>
    <w:rsid w:val="00CE6823"/>
    <w:rsid w:val="00CE6A23"/>
    <w:rsid w:val="00CE7F70"/>
    <w:rsid w:val="00CF0496"/>
    <w:rsid w:val="00CF0CD5"/>
    <w:rsid w:val="00CF3A0E"/>
    <w:rsid w:val="00CF5C47"/>
    <w:rsid w:val="00CF6AB5"/>
    <w:rsid w:val="00CF7913"/>
    <w:rsid w:val="00D0117D"/>
    <w:rsid w:val="00D02F47"/>
    <w:rsid w:val="00D042DF"/>
    <w:rsid w:val="00D06B78"/>
    <w:rsid w:val="00D163C0"/>
    <w:rsid w:val="00D20E7E"/>
    <w:rsid w:val="00D24183"/>
    <w:rsid w:val="00D24877"/>
    <w:rsid w:val="00D24991"/>
    <w:rsid w:val="00D26019"/>
    <w:rsid w:val="00D27B82"/>
    <w:rsid w:val="00D319FB"/>
    <w:rsid w:val="00D3468C"/>
    <w:rsid w:val="00D34D5C"/>
    <w:rsid w:val="00D409F7"/>
    <w:rsid w:val="00D411A3"/>
    <w:rsid w:val="00D4193D"/>
    <w:rsid w:val="00D4365B"/>
    <w:rsid w:val="00D46ABF"/>
    <w:rsid w:val="00D541C0"/>
    <w:rsid w:val="00D54B4D"/>
    <w:rsid w:val="00D55436"/>
    <w:rsid w:val="00D6080D"/>
    <w:rsid w:val="00D60B46"/>
    <w:rsid w:val="00D6518B"/>
    <w:rsid w:val="00D6619D"/>
    <w:rsid w:val="00D6675B"/>
    <w:rsid w:val="00D67BC0"/>
    <w:rsid w:val="00D70613"/>
    <w:rsid w:val="00D728BD"/>
    <w:rsid w:val="00D72AEC"/>
    <w:rsid w:val="00D7658C"/>
    <w:rsid w:val="00D77B9B"/>
    <w:rsid w:val="00D807A3"/>
    <w:rsid w:val="00D85A71"/>
    <w:rsid w:val="00D91C85"/>
    <w:rsid w:val="00D91EDE"/>
    <w:rsid w:val="00D92E41"/>
    <w:rsid w:val="00D937E6"/>
    <w:rsid w:val="00D945EF"/>
    <w:rsid w:val="00D94FC2"/>
    <w:rsid w:val="00D966B0"/>
    <w:rsid w:val="00DA32D5"/>
    <w:rsid w:val="00DA389F"/>
    <w:rsid w:val="00DA4D6C"/>
    <w:rsid w:val="00DB121C"/>
    <w:rsid w:val="00DB1B15"/>
    <w:rsid w:val="00DB1B8C"/>
    <w:rsid w:val="00DB1E15"/>
    <w:rsid w:val="00DB76CC"/>
    <w:rsid w:val="00DC1882"/>
    <w:rsid w:val="00DC256D"/>
    <w:rsid w:val="00DC4256"/>
    <w:rsid w:val="00DC57AE"/>
    <w:rsid w:val="00DC5AD3"/>
    <w:rsid w:val="00DD06D5"/>
    <w:rsid w:val="00DD5E94"/>
    <w:rsid w:val="00DE12EF"/>
    <w:rsid w:val="00DE226B"/>
    <w:rsid w:val="00DE5A88"/>
    <w:rsid w:val="00DE5D81"/>
    <w:rsid w:val="00DE6345"/>
    <w:rsid w:val="00DE637D"/>
    <w:rsid w:val="00DF0690"/>
    <w:rsid w:val="00DF0DFE"/>
    <w:rsid w:val="00DF1512"/>
    <w:rsid w:val="00DF52A6"/>
    <w:rsid w:val="00DF7616"/>
    <w:rsid w:val="00DF764B"/>
    <w:rsid w:val="00E0133E"/>
    <w:rsid w:val="00E02519"/>
    <w:rsid w:val="00E0575A"/>
    <w:rsid w:val="00E05F90"/>
    <w:rsid w:val="00E07F64"/>
    <w:rsid w:val="00E20E1F"/>
    <w:rsid w:val="00E24F51"/>
    <w:rsid w:val="00E260A8"/>
    <w:rsid w:val="00E312E7"/>
    <w:rsid w:val="00E324B5"/>
    <w:rsid w:val="00E374CC"/>
    <w:rsid w:val="00E4350A"/>
    <w:rsid w:val="00E4542A"/>
    <w:rsid w:val="00E45AB2"/>
    <w:rsid w:val="00E468CD"/>
    <w:rsid w:val="00E55BE4"/>
    <w:rsid w:val="00E55C6D"/>
    <w:rsid w:val="00E5783C"/>
    <w:rsid w:val="00E617E3"/>
    <w:rsid w:val="00E64C2A"/>
    <w:rsid w:val="00E66E06"/>
    <w:rsid w:val="00E73997"/>
    <w:rsid w:val="00E80365"/>
    <w:rsid w:val="00E812B0"/>
    <w:rsid w:val="00E822C1"/>
    <w:rsid w:val="00E93720"/>
    <w:rsid w:val="00E94988"/>
    <w:rsid w:val="00E960BE"/>
    <w:rsid w:val="00E9724E"/>
    <w:rsid w:val="00EA65EB"/>
    <w:rsid w:val="00EA6B6A"/>
    <w:rsid w:val="00EA7C55"/>
    <w:rsid w:val="00EB09B6"/>
    <w:rsid w:val="00EB2805"/>
    <w:rsid w:val="00EB2E91"/>
    <w:rsid w:val="00EB3F53"/>
    <w:rsid w:val="00EB7581"/>
    <w:rsid w:val="00EC0F87"/>
    <w:rsid w:val="00EC4AF1"/>
    <w:rsid w:val="00EC55C1"/>
    <w:rsid w:val="00ED0124"/>
    <w:rsid w:val="00ED32E3"/>
    <w:rsid w:val="00ED3514"/>
    <w:rsid w:val="00ED62C7"/>
    <w:rsid w:val="00EE3197"/>
    <w:rsid w:val="00EF588A"/>
    <w:rsid w:val="00EF6332"/>
    <w:rsid w:val="00EF6EE8"/>
    <w:rsid w:val="00F10022"/>
    <w:rsid w:val="00F10E04"/>
    <w:rsid w:val="00F12236"/>
    <w:rsid w:val="00F13F51"/>
    <w:rsid w:val="00F150A1"/>
    <w:rsid w:val="00F1522D"/>
    <w:rsid w:val="00F152E2"/>
    <w:rsid w:val="00F160C4"/>
    <w:rsid w:val="00F20D5C"/>
    <w:rsid w:val="00F21F92"/>
    <w:rsid w:val="00F31338"/>
    <w:rsid w:val="00F32D1B"/>
    <w:rsid w:val="00F3363E"/>
    <w:rsid w:val="00F34F08"/>
    <w:rsid w:val="00F3602C"/>
    <w:rsid w:val="00F41982"/>
    <w:rsid w:val="00F46195"/>
    <w:rsid w:val="00F5006D"/>
    <w:rsid w:val="00F526CA"/>
    <w:rsid w:val="00F62B23"/>
    <w:rsid w:val="00F6485B"/>
    <w:rsid w:val="00F64909"/>
    <w:rsid w:val="00F665DC"/>
    <w:rsid w:val="00F70A96"/>
    <w:rsid w:val="00F70D81"/>
    <w:rsid w:val="00F715A9"/>
    <w:rsid w:val="00F733CC"/>
    <w:rsid w:val="00F741C2"/>
    <w:rsid w:val="00F76984"/>
    <w:rsid w:val="00F76FCD"/>
    <w:rsid w:val="00F83051"/>
    <w:rsid w:val="00F875B9"/>
    <w:rsid w:val="00F87772"/>
    <w:rsid w:val="00F9387B"/>
    <w:rsid w:val="00F96BF1"/>
    <w:rsid w:val="00F96EED"/>
    <w:rsid w:val="00F971FA"/>
    <w:rsid w:val="00F97757"/>
    <w:rsid w:val="00F97967"/>
    <w:rsid w:val="00FA561F"/>
    <w:rsid w:val="00FA65C7"/>
    <w:rsid w:val="00FA6994"/>
    <w:rsid w:val="00FA7BC6"/>
    <w:rsid w:val="00FB1C43"/>
    <w:rsid w:val="00FB245B"/>
    <w:rsid w:val="00FC1180"/>
    <w:rsid w:val="00FC3BA3"/>
    <w:rsid w:val="00FC3EF3"/>
    <w:rsid w:val="00FC7A2B"/>
    <w:rsid w:val="00FC7FE1"/>
    <w:rsid w:val="00FE102D"/>
    <w:rsid w:val="00FE2141"/>
    <w:rsid w:val="00FE460D"/>
    <w:rsid w:val="00FE4D3E"/>
    <w:rsid w:val="00FF3A52"/>
    <w:rsid w:val="00FF5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BF6"/>
    <w:pPr>
      <w:spacing w:after="200" w:line="276" w:lineRule="auto"/>
    </w:pPr>
    <w:rPr>
      <w:sz w:val="22"/>
      <w:szCs w:val="22"/>
      <w:lang w:eastAsia="en-US"/>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paragraph" w:styleId="Antrat4">
    <w:name w:val="heading 4"/>
    <w:basedOn w:val="prastasis"/>
    <w:next w:val="prastasis"/>
    <w:link w:val="Antrat4Diagrama"/>
    <w:uiPriority w:val="9"/>
    <w:semiHidden/>
    <w:unhideWhenUsed/>
    <w:qFormat/>
    <w:rsid w:val="0062657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uiPriority w:val="9"/>
    <w:semiHidden/>
    <w:unhideWhenUsed/>
    <w:qFormat/>
    <w:rsid w:val="001762C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grindinistekstas">
    <w:name w:val="Body Text"/>
    <w:basedOn w:val="prastasis"/>
    <w:link w:val="PagrindinistekstasDiagrama"/>
    <w:rsid w:val="006C4CDA"/>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link w:val="Pagrindinistekstas"/>
    <w:rsid w:val="006C4CDA"/>
    <w:rPr>
      <w:rFonts w:ascii="Times New Roman" w:eastAsia="Times New Roman" w:hAnsi="Times New Roman"/>
      <w:sz w:val="24"/>
      <w:lang w:eastAsia="en-US"/>
    </w:rPr>
  </w:style>
  <w:style w:type="character" w:customStyle="1" w:styleId="Heading5">
    <w:name w:val="Heading #5_"/>
    <w:basedOn w:val="Numatytasispastraiposriftas"/>
    <w:link w:val="Heading50"/>
    <w:locked/>
    <w:rsid w:val="00F9387B"/>
    <w:rPr>
      <w:shd w:val="clear" w:color="auto" w:fill="FFFFFF"/>
    </w:rPr>
  </w:style>
  <w:style w:type="paragraph" w:customStyle="1" w:styleId="Heading50">
    <w:name w:val="Heading #5"/>
    <w:basedOn w:val="prastasis"/>
    <w:link w:val="Heading5"/>
    <w:rsid w:val="00F9387B"/>
    <w:pPr>
      <w:shd w:val="clear" w:color="auto" w:fill="FFFFFF"/>
      <w:spacing w:after="0" w:line="248" w:lineRule="exact"/>
      <w:ind w:hanging="100"/>
      <w:jc w:val="both"/>
    </w:pPr>
    <w:rPr>
      <w:sz w:val="20"/>
      <w:szCs w:val="20"/>
      <w:lang w:eastAsia="lt-LT"/>
    </w:rPr>
  </w:style>
  <w:style w:type="character" w:styleId="Hipersaitas">
    <w:name w:val="Hyperlink"/>
    <w:basedOn w:val="Numatytasispastraiposriftas"/>
    <w:uiPriority w:val="99"/>
    <w:semiHidden/>
    <w:unhideWhenUsed/>
    <w:rsid w:val="00F87772"/>
    <w:rPr>
      <w:color w:val="0000FF"/>
      <w:u w:val="single"/>
    </w:rPr>
  </w:style>
  <w:style w:type="paragraph" w:styleId="Sraopastraipa">
    <w:name w:val="List Paragraph"/>
    <w:basedOn w:val="prastasis"/>
    <w:uiPriority w:val="34"/>
    <w:qFormat/>
    <w:rsid w:val="00A26811"/>
    <w:pPr>
      <w:ind w:left="720"/>
      <w:contextualSpacing/>
    </w:pPr>
  </w:style>
  <w:style w:type="character" w:customStyle="1" w:styleId="Antrat4Diagrama">
    <w:name w:val="Antraštė 4 Diagrama"/>
    <w:basedOn w:val="Numatytasispastraiposriftas"/>
    <w:link w:val="Antrat4"/>
    <w:uiPriority w:val="9"/>
    <w:semiHidden/>
    <w:rsid w:val="00626570"/>
    <w:rPr>
      <w:rFonts w:asciiTheme="majorHAnsi" w:eastAsiaTheme="majorEastAsia" w:hAnsiTheme="majorHAnsi" w:cstheme="majorBidi"/>
      <w:i/>
      <w:iCs/>
      <w:color w:val="365F91" w:themeColor="accent1" w:themeShade="BF"/>
      <w:sz w:val="22"/>
      <w:szCs w:val="22"/>
      <w:lang w:eastAsia="en-US"/>
    </w:rPr>
  </w:style>
  <w:style w:type="paragraph" w:styleId="Pagrindiniotekstotrauka">
    <w:name w:val="Body Text Indent"/>
    <w:basedOn w:val="prastasis"/>
    <w:link w:val="PagrindiniotekstotraukaDiagrama"/>
    <w:uiPriority w:val="99"/>
    <w:semiHidden/>
    <w:unhideWhenUsed/>
    <w:rsid w:val="00510A7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0A76"/>
    <w:rPr>
      <w:sz w:val="22"/>
      <w:szCs w:val="22"/>
      <w:lang w:eastAsia="en-US"/>
    </w:rPr>
  </w:style>
  <w:style w:type="character" w:customStyle="1" w:styleId="FontStyle18">
    <w:name w:val="Font Style18"/>
    <w:basedOn w:val="Numatytasispastraiposriftas"/>
    <w:uiPriority w:val="99"/>
    <w:rsid w:val="00510A76"/>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E64C2A"/>
    <w:rPr>
      <w:sz w:val="16"/>
      <w:szCs w:val="16"/>
    </w:rPr>
  </w:style>
  <w:style w:type="paragraph" w:styleId="Komentarotekstas">
    <w:name w:val="annotation text"/>
    <w:basedOn w:val="prastasis"/>
    <w:link w:val="KomentarotekstasDiagrama"/>
    <w:uiPriority w:val="99"/>
    <w:semiHidden/>
    <w:unhideWhenUsed/>
    <w:rsid w:val="00E64C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4C2A"/>
    <w:rPr>
      <w:lang w:eastAsia="en-US"/>
    </w:rPr>
  </w:style>
  <w:style w:type="paragraph" w:styleId="Komentarotema">
    <w:name w:val="annotation subject"/>
    <w:basedOn w:val="Komentarotekstas"/>
    <w:next w:val="Komentarotekstas"/>
    <w:link w:val="KomentarotemaDiagrama"/>
    <w:uiPriority w:val="99"/>
    <w:semiHidden/>
    <w:unhideWhenUsed/>
    <w:rsid w:val="00E64C2A"/>
    <w:rPr>
      <w:b/>
      <w:bCs/>
    </w:rPr>
  </w:style>
  <w:style w:type="character" w:customStyle="1" w:styleId="KomentarotemaDiagrama">
    <w:name w:val="Komentaro tema Diagrama"/>
    <w:basedOn w:val="KomentarotekstasDiagrama"/>
    <w:link w:val="Komentarotema"/>
    <w:uiPriority w:val="99"/>
    <w:semiHidden/>
    <w:rsid w:val="00E64C2A"/>
    <w:rPr>
      <w:b/>
      <w:bCs/>
      <w:lang w:eastAsia="en-US"/>
    </w:rPr>
  </w:style>
  <w:style w:type="character" w:customStyle="1" w:styleId="Antrat6Diagrama">
    <w:name w:val="Antraštė 6 Diagrama"/>
    <w:basedOn w:val="Numatytasispastraiposriftas"/>
    <w:link w:val="Antrat6"/>
    <w:uiPriority w:val="9"/>
    <w:semiHidden/>
    <w:rsid w:val="001762C0"/>
    <w:rPr>
      <w:rFonts w:asciiTheme="majorHAnsi" w:eastAsiaTheme="majorEastAsia" w:hAnsiTheme="majorHAnsi" w:cstheme="majorBidi"/>
      <w:color w:val="243F60" w:themeColor="accent1" w:themeShade="7F"/>
      <w:sz w:val="22"/>
      <w:szCs w:val="22"/>
      <w:lang w:eastAsia="en-US"/>
    </w:rPr>
  </w:style>
  <w:style w:type="paragraph" w:styleId="Betarp">
    <w:name w:val="No Spacing"/>
    <w:uiPriority w:val="1"/>
    <w:qFormat/>
    <w:rsid w:val="00484181"/>
    <w:rPr>
      <w:rFonts w:ascii="Times New Roman" w:eastAsia="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F3BF6"/>
    <w:pPr>
      <w:spacing w:after="200" w:line="276" w:lineRule="auto"/>
    </w:pPr>
    <w:rPr>
      <w:sz w:val="22"/>
      <w:szCs w:val="22"/>
      <w:lang w:eastAsia="en-US"/>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paragraph" w:styleId="Antrat4">
    <w:name w:val="heading 4"/>
    <w:basedOn w:val="prastasis"/>
    <w:next w:val="prastasis"/>
    <w:link w:val="Antrat4Diagrama"/>
    <w:uiPriority w:val="9"/>
    <w:semiHidden/>
    <w:unhideWhenUsed/>
    <w:qFormat/>
    <w:rsid w:val="0062657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6">
    <w:name w:val="heading 6"/>
    <w:basedOn w:val="prastasis"/>
    <w:next w:val="prastasis"/>
    <w:link w:val="Antrat6Diagrama"/>
    <w:uiPriority w:val="9"/>
    <w:semiHidden/>
    <w:unhideWhenUsed/>
    <w:qFormat/>
    <w:rsid w:val="001762C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grindinistekstas">
    <w:name w:val="Body Text"/>
    <w:basedOn w:val="prastasis"/>
    <w:link w:val="PagrindinistekstasDiagrama"/>
    <w:rsid w:val="006C4CDA"/>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link w:val="Pagrindinistekstas"/>
    <w:rsid w:val="006C4CDA"/>
    <w:rPr>
      <w:rFonts w:ascii="Times New Roman" w:eastAsia="Times New Roman" w:hAnsi="Times New Roman"/>
      <w:sz w:val="24"/>
      <w:lang w:eastAsia="en-US"/>
    </w:rPr>
  </w:style>
  <w:style w:type="character" w:customStyle="1" w:styleId="Heading5">
    <w:name w:val="Heading #5_"/>
    <w:basedOn w:val="Numatytasispastraiposriftas"/>
    <w:link w:val="Heading50"/>
    <w:locked/>
    <w:rsid w:val="00F9387B"/>
    <w:rPr>
      <w:shd w:val="clear" w:color="auto" w:fill="FFFFFF"/>
    </w:rPr>
  </w:style>
  <w:style w:type="paragraph" w:customStyle="1" w:styleId="Heading50">
    <w:name w:val="Heading #5"/>
    <w:basedOn w:val="prastasis"/>
    <w:link w:val="Heading5"/>
    <w:rsid w:val="00F9387B"/>
    <w:pPr>
      <w:shd w:val="clear" w:color="auto" w:fill="FFFFFF"/>
      <w:spacing w:after="0" w:line="248" w:lineRule="exact"/>
      <w:ind w:hanging="100"/>
      <w:jc w:val="both"/>
    </w:pPr>
    <w:rPr>
      <w:sz w:val="20"/>
      <w:szCs w:val="20"/>
      <w:lang w:eastAsia="lt-LT"/>
    </w:rPr>
  </w:style>
  <w:style w:type="character" w:styleId="Hipersaitas">
    <w:name w:val="Hyperlink"/>
    <w:basedOn w:val="Numatytasispastraiposriftas"/>
    <w:uiPriority w:val="99"/>
    <w:semiHidden/>
    <w:unhideWhenUsed/>
    <w:rsid w:val="00F87772"/>
    <w:rPr>
      <w:color w:val="0000FF"/>
      <w:u w:val="single"/>
    </w:rPr>
  </w:style>
  <w:style w:type="paragraph" w:styleId="Sraopastraipa">
    <w:name w:val="List Paragraph"/>
    <w:basedOn w:val="prastasis"/>
    <w:uiPriority w:val="34"/>
    <w:qFormat/>
    <w:rsid w:val="00A26811"/>
    <w:pPr>
      <w:ind w:left="720"/>
      <w:contextualSpacing/>
    </w:pPr>
  </w:style>
  <w:style w:type="character" w:customStyle="1" w:styleId="Antrat4Diagrama">
    <w:name w:val="Antraštė 4 Diagrama"/>
    <w:basedOn w:val="Numatytasispastraiposriftas"/>
    <w:link w:val="Antrat4"/>
    <w:uiPriority w:val="9"/>
    <w:semiHidden/>
    <w:rsid w:val="00626570"/>
    <w:rPr>
      <w:rFonts w:asciiTheme="majorHAnsi" w:eastAsiaTheme="majorEastAsia" w:hAnsiTheme="majorHAnsi" w:cstheme="majorBidi"/>
      <w:i/>
      <w:iCs/>
      <w:color w:val="365F91" w:themeColor="accent1" w:themeShade="BF"/>
      <w:sz w:val="22"/>
      <w:szCs w:val="22"/>
      <w:lang w:eastAsia="en-US"/>
    </w:rPr>
  </w:style>
  <w:style w:type="paragraph" w:styleId="Pagrindiniotekstotrauka">
    <w:name w:val="Body Text Indent"/>
    <w:basedOn w:val="prastasis"/>
    <w:link w:val="PagrindiniotekstotraukaDiagrama"/>
    <w:uiPriority w:val="99"/>
    <w:semiHidden/>
    <w:unhideWhenUsed/>
    <w:rsid w:val="00510A7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0A76"/>
    <w:rPr>
      <w:sz w:val="22"/>
      <w:szCs w:val="22"/>
      <w:lang w:eastAsia="en-US"/>
    </w:rPr>
  </w:style>
  <w:style w:type="character" w:customStyle="1" w:styleId="FontStyle18">
    <w:name w:val="Font Style18"/>
    <w:basedOn w:val="Numatytasispastraiposriftas"/>
    <w:uiPriority w:val="99"/>
    <w:rsid w:val="00510A76"/>
    <w:rPr>
      <w:rFonts w:ascii="Times New Roman" w:hAnsi="Times New Roman" w:cs="Times New Roman"/>
      <w:sz w:val="22"/>
      <w:szCs w:val="22"/>
    </w:rPr>
  </w:style>
  <w:style w:type="character" w:styleId="Komentaronuoroda">
    <w:name w:val="annotation reference"/>
    <w:basedOn w:val="Numatytasispastraiposriftas"/>
    <w:uiPriority w:val="99"/>
    <w:semiHidden/>
    <w:unhideWhenUsed/>
    <w:rsid w:val="00E64C2A"/>
    <w:rPr>
      <w:sz w:val="16"/>
      <w:szCs w:val="16"/>
    </w:rPr>
  </w:style>
  <w:style w:type="paragraph" w:styleId="Komentarotekstas">
    <w:name w:val="annotation text"/>
    <w:basedOn w:val="prastasis"/>
    <w:link w:val="KomentarotekstasDiagrama"/>
    <w:uiPriority w:val="99"/>
    <w:semiHidden/>
    <w:unhideWhenUsed/>
    <w:rsid w:val="00E64C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64C2A"/>
    <w:rPr>
      <w:lang w:eastAsia="en-US"/>
    </w:rPr>
  </w:style>
  <w:style w:type="paragraph" w:styleId="Komentarotema">
    <w:name w:val="annotation subject"/>
    <w:basedOn w:val="Komentarotekstas"/>
    <w:next w:val="Komentarotekstas"/>
    <w:link w:val="KomentarotemaDiagrama"/>
    <w:uiPriority w:val="99"/>
    <w:semiHidden/>
    <w:unhideWhenUsed/>
    <w:rsid w:val="00E64C2A"/>
    <w:rPr>
      <w:b/>
      <w:bCs/>
    </w:rPr>
  </w:style>
  <w:style w:type="character" w:customStyle="1" w:styleId="KomentarotemaDiagrama">
    <w:name w:val="Komentaro tema Diagrama"/>
    <w:basedOn w:val="KomentarotekstasDiagrama"/>
    <w:link w:val="Komentarotema"/>
    <w:uiPriority w:val="99"/>
    <w:semiHidden/>
    <w:rsid w:val="00E64C2A"/>
    <w:rPr>
      <w:b/>
      <w:bCs/>
      <w:lang w:eastAsia="en-US"/>
    </w:rPr>
  </w:style>
  <w:style w:type="character" w:customStyle="1" w:styleId="Antrat6Diagrama">
    <w:name w:val="Antraštė 6 Diagrama"/>
    <w:basedOn w:val="Numatytasispastraiposriftas"/>
    <w:link w:val="Antrat6"/>
    <w:uiPriority w:val="9"/>
    <w:semiHidden/>
    <w:rsid w:val="001762C0"/>
    <w:rPr>
      <w:rFonts w:asciiTheme="majorHAnsi" w:eastAsiaTheme="majorEastAsia" w:hAnsiTheme="majorHAnsi" w:cstheme="majorBidi"/>
      <w:color w:val="243F60" w:themeColor="accent1" w:themeShade="7F"/>
      <w:sz w:val="22"/>
      <w:szCs w:val="22"/>
      <w:lang w:eastAsia="en-US"/>
    </w:rPr>
  </w:style>
  <w:style w:type="paragraph" w:styleId="Betarp">
    <w:name w:val="No Spacing"/>
    <w:uiPriority w:val="1"/>
    <w:qFormat/>
    <w:rsid w:val="00484181"/>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8799">
      <w:bodyDiv w:val="1"/>
      <w:marLeft w:val="0"/>
      <w:marRight w:val="0"/>
      <w:marTop w:val="0"/>
      <w:marBottom w:val="0"/>
      <w:divBdr>
        <w:top w:val="none" w:sz="0" w:space="0" w:color="auto"/>
        <w:left w:val="none" w:sz="0" w:space="0" w:color="auto"/>
        <w:bottom w:val="none" w:sz="0" w:space="0" w:color="auto"/>
        <w:right w:val="none" w:sz="0" w:space="0" w:color="auto"/>
      </w:divBdr>
      <w:divsChild>
        <w:div w:id="1312904448">
          <w:marLeft w:val="0"/>
          <w:marRight w:val="0"/>
          <w:marTop w:val="0"/>
          <w:marBottom w:val="0"/>
          <w:divBdr>
            <w:top w:val="none" w:sz="0" w:space="0" w:color="auto"/>
            <w:left w:val="none" w:sz="0" w:space="0" w:color="auto"/>
            <w:bottom w:val="none" w:sz="0" w:space="0" w:color="auto"/>
            <w:right w:val="none" w:sz="0" w:space="0" w:color="auto"/>
          </w:divBdr>
        </w:div>
      </w:divsChild>
    </w:div>
    <w:div w:id="316957347">
      <w:bodyDiv w:val="1"/>
      <w:marLeft w:val="0"/>
      <w:marRight w:val="0"/>
      <w:marTop w:val="0"/>
      <w:marBottom w:val="0"/>
      <w:divBdr>
        <w:top w:val="none" w:sz="0" w:space="0" w:color="auto"/>
        <w:left w:val="none" w:sz="0" w:space="0" w:color="auto"/>
        <w:bottom w:val="none" w:sz="0" w:space="0" w:color="auto"/>
        <w:right w:val="none" w:sz="0" w:space="0" w:color="auto"/>
      </w:divBdr>
    </w:div>
    <w:div w:id="434832282">
      <w:bodyDiv w:val="1"/>
      <w:marLeft w:val="0"/>
      <w:marRight w:val="0"/>
      <w:marTop w:val="0"/>
      <w:marBottom w:val="0"/>
      <w:divBdr>
        <w:top w:val="none" w:sz="0" w:space="0" w:color="auto"/>
        <w:left w:val="none" w:sz="0" w:space="0" w:color="auto"/>
        <w:bottom w:val="none" w:sz="0" w:space="0" w:color="auto"/>
        <w:right w:val="none" w:sz="0" w:space="0" w:color="auto"/>
      </w:divBdr>
    </w:div>
    <w:div w:id="538664291">
      <w:bodyDiv w:val="1"/>
      <w:marLeft w:val="0"/>
      <w:marRight w:val="0"/>
      <w:marTop w:val="0"/>
      <w:marBottom w:val="0"/>
      <w:divBdr>
        <w:top w:val="none" w:sz="0" w:space="0" w:color="auto"/>
        <w:left w:val="none" w:sz="0" w:space="0" w:color="auto"/>
        <w:bottom w:val="none" w:sz="0" w:space="0" w:color="auto"/>
        <w:right w:val="none" w:sz="0" w:space="0" w:color="auto"/>
      </w:divBdr>
    </w:div>
    <w:div w:id="1281690574">
      <w:bodyDiv w:val="1"/>
      <w:marLeft w:val="0"/>
      <w:marRight w:val="0"/>
      <w:marTop w:val="0"/>
      <w:marBottom w:val="0"/>
      <w:divBdr>
        <w:top w:val="none" w:sz="0" w:space="0" w:color="auto"/>
        <w:left w:val="none" w:sz="0" w:space="0" w:color="auto"/>
        <w:bottom w:val="none" w:sz="0" w:space="0" w:color="auto"/>
        <w:right w:val="none" w:sz="0" w:space="0" w:color="auto"/>
      </w:divBdr>
    </w:div>
    <w:div w:id="1517965902">
      <w:bodyDiv w:val="1"/>
      <w:marLeft w:val="0"/>
      <w:marRight w:val="0"/>
      <w:marTop w:val="0"/>
      <w:marBottom w:val="0"/>
      <w:divBdr>
        <w:top w:val="none" w:sz="0" w:space="0" w:color="auto"/>
        <w:left w:val="none" w:sz="0" w:space="0" w:color="auto"/>
        <w:bottom w:val="none" w:sz="0" w:space="0" w:color="auto"/>
        <w:right w:val="none" w:sz="0" w:space="0" w:color="auto"/>
      </w:divBdr>
    </w:div>
    <w:div w:id="1634824542">
      <w:bodyDiv w:val="1"/>
      <w:marLeft w:val="0"/>
      <w:marRight w:val="0"/>
      <w:marTop w:val="0"/>
      <w:marBottom w:val="0"/>
      <w:divBdr>
        <w:top w:val="none" w:sz="0" w:space="0" w:color="auto"/>
        <w:left w:val="none" w:sz="0" w:space="0" w:color="auto"/>
        <w:bottom w:val="none" w:sz="0" w:space="0" w:color="auto"/>
        <w:right w:val="none" w:sz="0" w:space="0" w:color="auto"/>
      </w:divBdr>
    </w:div>
    <w:div w:id="1658462439">
      <w:bodyDiv w:val="1"/>
      <w:marLeft w:val="0"/>
      <w:marRight w:val="0"/>
      <w:marTop w:val="0"/>
      <w:marBottom w:val="0"/>
      <w:divBdr>
        <w:top w:val="none" w:sz="0" w:space="0" w:color="auto"/>
        <w:left w:val="none" w:sz="0" w:space="0" w:color="auto"/>
        <w:bottom w:val="none" w:sz="0" w:space="0" w:color="auto"/>
        <w:right w:val="none" w:sz="0" w:space="0" w:color="auto"/>
      </w:divBdr>
    </w:div>
    <w:div w:id="18953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F62C1-C508-4101-A805-46CBBB38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13415</Words>
  <Characters>7647</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21020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Kompiuteris</cp:lastModifiedBy>
  <cp:revision>2</cp:revision>
  <cp:lastPrinted>2019-11-27T11:39:00Z</cp:lastPrinted>
  <dcterms:created xsi:type="dcterms:W3CDTF">2020-04-30T19:28:00Z</dcterms:created>
  <dcterms:modified xsi:type="dcterms:W3CDTF">2020-04-30T19:28:00Z</dcterms:modified>
</cp:coreProperties>
</file>