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60F" w:rsidRDefault="002B560F" w:rsidP="002B560F">
      <w:pPr>
        <w:pStyle w:val="NormalWeb"/>
        <w:shd w:val="clear" w:color="auto" w:fill="FFFFFF"/>
        <w:spacing w:before="0" w:beforeAutospacing="0" w:after="150" w:afterAutospacing="0"/>
        <w:rPr>
          <w:rFonts w:ascii="Calibri" w:hAnsi="Calibri"/>
          <w:color w:val="333333"/>
          <w:sz w:val="23"/>
          <w:szCs w:val="23"/>
        </w:rPr>
      </w:pPr>
      <w:proofErr w:type="spellStart"/>
      <w:proofErr w:type="gramStart"/>
      <w:r>
        <w:rPr>
          <w:rFonts w:ascii="Calibri" w:hAnsi="Calibri"/>
          <w:color w:val="333333"/>
          <w:sz w:val="23"/>
          <w:szCs w:val="23"/>
        </w:rPr>
        <w:t>Laba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diena</w:t>
      </w:r>
      <w:proofErr w:type="spellEnd"/>
      <w:r>
        <w:rPr>
          <w:rFonts w:ascii="Calibri" w:hAnsi="Calibri"/>
          <w:color w:val="333333"/>
          <w:sz w:val="23"/>
          <w:szCs w:val="23"/>
        </w:rPr>
        <w:t>.</w:t>
      </w:r>
      <w:proofErr w:type="gramEnd"/>
    </w:p>
    <w:p w:rsidR="002B560F" w:rsidRDefault="002B560F" w:rsidP="002B560F">
      <w:pPr>
        <w:pStyle w:val="NormalWeb"/>
        <w:shd w:val="clear" w:color="auto" w:fill="FFFFFF"/>
        <w:spacing w:before="0" w:beforeAutospacing="0" w:after="150" w:afterAutospacing="0"/>
        <w:rPr>
          <w:rFonts w:ascii="Calibri" w:hAnsi="Calibri"/>
          <w:color w:val="333333"/>
          <w:sz w:val="23"/>
          <w:szCs w:val="23"/>
        </w:rPr>
      </w:pPr>
      <w:r>
        <w:rPr>
          <w:rFonts w:ascii="Calibri" w:hAnsi="Calibri"/>
          <w:color w:val="333333"/>
          <w:sz w:val="23"/>
          <w:szCs w:val="23"/>
        </w:rPr>
        <w:t> </w:t>
      </w:r>
    </w:p>
    <w:p w:rsidR="002B560F" w:rsidRDefault="002B560F" w:rsidP="002B560F">
      <w:pPr>
        <w:pStyle w:val="NormalWeb"/>
        <w:shd w:val="clear" w:color="auto" w:fill="FFFFFF"/>
        <w:spacing w:before="0" w:beforeAutospacing="0" w:after="150" w:afterAutospacing="0"/>
        <w:rPr>
          <w:rFonts w:ascii="Calibri" w:hAnsi="Calibri"/>
          <w:color w:val="333333"/>
          <w:sz w:val="23"/>
          <w:szCs w:val="23"/>
        </w:rPr>
      </w:pPr>
      <w:proofErr w:type="spellStart"/>
      <w:proofErr w:type="gramStart"/>
      <w:r>
        <w:rPr>
          <w:rFonts w:ascii="Calibri" w:hAnsi="Calibri"/>
          <w:color w:val="333333"/>
          <w:sz w:val="23"/>
          <w:szCs w:val="23"/>
        </w:rPr>
        <w:t>Atsakydami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į </w:t>
      </w:r>
      <w:proofErr w:type="spellStart"/>
      <w:r>
        <w:rPr>
          <w:rFonts w:ascii="Calibri" w:hAnsi="Calibri"/>
          <w:color w:val="333333"/>
          <w:sz w:val="23"/>
          <w:szCs w:val="23"/>
        </w:rPr>
        <w:t>Perkančiosios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organizacijos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prašymą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patvirtiname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, </w:t>
      </w:r>
      <w:proofErr w:type="spellStart"/>
      <w:r>
        <w:rPr>
          <w:rFonts w:ascii="Calibri" w:hAnsi="Calibri"/>
          <w:color w:val="333333"/>
          <w:sz w:val="23"/>
          <w:szCs w:val="23"/>
        </w:rPr>
        <w:t>kad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užpildytos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2 </w:t>
      </w:r>
      <w:proofErr w:type="spellStart"/>
      <w:r>
        <w:rPr>
          <w:rFonts w:ascii="Calibri" w:hAnsi="Calibri"/>
          <w:color w:val="333333"/>
          <w:sz w:val="23"/>
          <w:szCs w:val="23"/>
        </w:rPr>
        <w:t>pirkimo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dalies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techninės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specifikacijos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2.1.1.3 </w:t>
      </w:r>
      <w:proofErr w:type="spellStart"/>
      <w:r>
        <w:rPr>
          <w:rFonts w:ascii="Calibri" w:hAnsi="Calibri"/>
          <w:color w:val="333333"/>
          <w:sz w:val="23"/>
          <w:szCs w:val="23"/>
        </w:rPr>
        <w:t>ir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2.1.1.4 </w:t>
      </w:r>
      <w:proofErr w:type="spellStart"/>
      <w:r>
        <w:rPr>
          <w:rFonts w:ascii="Calibri" w:hAnsi="Calibri"/>
          <w:color w:val="333333"/>
          <w:sz w:val="23"/>
          <w:szCs w:val="23"/>
        </w:rPr>
        <w:t>pozicijose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prekių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kiekiai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nurodyti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teisingai</w:t>
      </w:r>
      <w:proofErr w:type="spellEnd"/>
      <w:r>
        <w:rPr>
          <w:rFonts w:ascii="Calibri" w:hAnsi="Calibri"/>
          <w:color w:val="333333"/>
          <w:sz w:val="23"/>
          <w:szCs w:val="23"/>
        </w:rPr>
        <w:t>.</w:t>
      </w:r>
      <w:proofErr w:type="gram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Calibri" w:hAnsi="Calibri"/>
          <w:color w:val="333333"/>
          <w:sz w:val="23"/>
          <w:szCs w:val="23"/>
        </w:rPr>
        <w:t>Juos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patvirtina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kartu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su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pasiūlymu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pateiktų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dokumentų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„2 </w:t>
      </w:r>
      <w:proofErr w:type="spellStart"/>
      <w:r>
        <w:rPr>
          <w:rFonts w:ascii="Calibri" w:hAnsi="Calibri"/>
          <w:color w:val="333333"/>
          <w:sz w:val="23"/>
          <w:szCs w:val="23"/>
        </w:rPr>
        <w:t>p.d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. </w:t>
      </w:r>
      <w:proofErr w:type="spellStart"/>
      <w:r>
        <w:rPr>
          <w:rFonts w:ascii="Calibri" w:hAnsi="Calibri"/>
          <w:color w:val="333333"/>
          <w:sz w:val="23"/>
          <w:szCs w:val="23"/>
        </w:rPr>
        <w:t>aprašymai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“, 17 </w:t>
      </w:r>
      <w:proofErr w:type="spellStart"/>
      <w:r>
        <w:rPr>
          <w:rFonts w:ascii="Calibri" w:hAnsi="Calibri"/>
          <w:color w:val="333333"/>
          <w:sz w:val="23"/>
          <w:szCs w:val="23"/>
        </w:rPr>
        <w:t>puslapyje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pateikta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informacija</w:t>
      </w:r>
      <w:proofErr w:type="spellEnd"/>
      <w:r>
        <w:rPr>
          <w:rFonts w:ascii="Calibri" w:hAnsi="Calibri"/>
          <w:color w:val="333333"/>
          <w:sz w:val="23"/>
          <w:szCs w:val="23"/>
        </w:rPr>
        <w:t>.</w:t>
      </w:r>
      <w:proofErr w:type="gramEnd"/>
    </w:p>
    <w:p w:rsidR="002B560F" w:rsidRDefault="002B560F" w:rsidP="002B560F">
      <w:pPr>
        <w:pStyle w:val="NormalWeb"/>
        <w:shd w:val="clear" w:color="auto" w:fill="FFFFFF"/>
        <w:spacing w:before="0" w:beforeAutospacing="0" w:after="150" w:afterAutospacing="0"/>
        <w:rPr>
          <w:rFonts w:ascii="Calibri" w:hAnsi="Calibri"/>
          <w:color w:val="333333"/>
          <w:sz w:val="23"/>
          <w:szCs w:val="23"/>
        </w:rPr>
      </w:pPr>
      <w:proofErr w:type="spellStart"/>
      <w:r>
        <w:rPr>
          <w:rFonts w:ascii="Calibri" w:hAnsi="Calibri"/>
          <w:color w:val="333333"/>
          <w:sz w:val="23"/>
          <w:szCs w:val="23"/>
        </w:rPr>
        <w:t>Kad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būtų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aiškiau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, </w:t>
      </w:r>
      <w:proofErr w:type="spellStart"/>
      <w:r>
        <w:rPr>
          <w:rFonts w:ascii="Calibri" w:hAnsi="Calibri"/>
          <w:color w:val="333333"/>
          <w:sz w:val="23"/>
          <w:szCs w:val="23"/>
        </w:rPr>
        <w:t>prisegame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dokumento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„2 </w:t>
      </w:r>
      <w:proofErr w:type="spellStart"/>
      <w:r>
        <w:rPr>
          <w:rFonts w:ascii="Calibri" w:hAnsi="Calibri"/>
          <w:color w:val="333333"/>
          <w:sz w:val="23"/>
          <w:szCs w:val="23"/>
        </w:rPr>
        <w:t>p.d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. </w:t>
      </w:r>
      <w:proofErr w:type="spellStart"/>
      <w:r>
        <w:rPr>
          <w:rFonts w:ascii="Calibri" w:hAnsi="Calibri"/>
          <w:color w:val="333333"/>
          <w:sz w:val="23"/>
          <w:szCs w:val="23"/>
        </w:rPr>
        <w:t>aprašymai</w:t>
      </w:r>
      <w:proofErr w:type="spellEnd"/>
      <w:r>
        <w:rPr>
          <w:rFonts w:ascii="Calibri" w:hAnsi="Calibri"/>
          <w:color w:val="333333"/>
          <w:sz w:val="23"/>
          <w:szCs w:val="23"/>
        </w:rPr>
        <w:t>“ </w:t>
      </w:r>
      <w:proofErr w:type="spellStart"/>
      <w:r>
        <w:rPr>
          <w:rFonts w:ascii="Calibri" w:hAnsi="Calibri"/>
          <w:color w:val="333333"/>
          <w:sz w:val="23"/>
          <w:szCs w:val="23"/>
        </w:rPr>
        <w:t>ištrauką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, </w:t>
      </w:r>
      <w:proofErr w:type="spellStart"/>
      <w:r>
        <w:rPr>
          <w:rFonts w:ascii="Calibri" w:hAnsi="Calibri"/>
          <w:color w:val="333333"/>
          <w:sz w:val="23"/>
          <w:szCs w:val="23"/>
        </w:rPr>
        <w:t>kurios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11 </w:t>
      </w:r>
      <w:proofErr w:type="spellStart"/>
      <w:r>
        <w:rPr>
          <w:rFonts w:ascii="Calibri" w:hAnsi="Calibri"/>
          <w:color w:val="333333"/>
          <w:sz w:val="23"/>
          <w:szCs w:val="23"/>
        </w:rPr>
        <w:t>puslapyje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informacija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, </w:t>
      </w:r>
      <w:proofErr w:type="spellStart"/>
      <w:r>
        <w:rPr>
          <w:rFonts w:ascii="Calibri" w:hAnsi="Calibri"/>
          <w:color w:val="333333"/>
          <w:sz w:val="23"/>
          <w:szCs w:val="23"/>
        </w:rPr>
        <w:t>patvirtinanti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2.1.1.3 </w:t>
      </w:r>
      <w:proofErr w:type="spellStart"/>
      <w:r>
        <w:rPr>
          <w:rFonts w:ascii="Calibri" w:hAnsi="Calibri"/>
          <w:color w:val="333333"/>
          <w:sz w:val="23"/>
          <w:szCs w:val="23"/>
        </w:rPr>
        <w:t>ir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2.1.1.4 </w:t>
      </w:r>
      <w:proofErr w:type="spellStart"/>
      <w:r>
        <w:rPr>
          <w:rFonts w:ascii="Calibri" w:hAnsi="Calibri"/>
          <w:color w:val="333333"/>
          <w:sz w:val="23"/>
          <w:szCs w:val="23"/>
        </w:rPr>
        <w:t>pozicijose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nurodytą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prekių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kiekį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, </w:t>
      </w:r>
      <w:proofErr w:type="spellStart"/>
      <w:r>
        <w:rPr>
          <w:rFonts w:ascii="Calibri" w:hAnsi="Calibri"/>
          <w:color w:val="333333"/>
          <w:sz w:val="23"/>
          <w:szCs w:val="23"/>
        </w:rPr>
        <w:t>paryškinta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raudonai</w:t>
      </w:r>
      <w:proofErr w:type="spellEnd"/>
      <w:r>
        <w:rPr>
          <w:rFonts w:ascii="Calibri" w:hAnsi="Calibri"/>
          <w:color w:val="333333"/>
          <w:sz w:val="23"/>
          <w:szCs w:val="23"/>
        </w:rPr>
        <w:t>.</w:t>
      </w:r>
    </w:p>
    <w:p w:rsidR="002B560F" w:rsidRDefault="002B560F" w:rsidP="002B560F">
      <w:pPr>
        <w:pStyle w:val="NormalWeb"/>
        <w:shd w:val="clear" w:color="auto" w:fill="FFFFFF"/>
        <w:spacing w:before="0" w:beforeAutospacing="0" w:after="150" w:afterAutospacing="0"/>
        <w:rPr>
          <w:rFonts w:ascii="Calibri" w:hAnsi="Calibri"/>
          <w:color w:val="333333"/>
          <w:sz w:val="23"/>
          <w:szCs w:val="23"/>
        </w:rPr>
      </w:pPr>
      <w:r>
        <w:rPr>
          <w:rFonts w:ascii="Calibri" w:hAnsi="Calibri"/>
          <w:color w:val="333333"/>
          <w:sz w:val="23"/>
          <w:szCs w:val="23"/>
        </w:rPr>
        <w:t> </w:t>
      </w:r>
    </w:p>
    <w:p w:rsidR="002B560F" w:rsidRDefault="002B560F" w:rsidP="002B560F">
      <w:pPr>
        <w:pStyle w:val="NormalWeb"/>
        <w:shd w:val="clear" w:color="auto" w:fill="FFFFFF"/>
        <w:spacing w:before="0" w:beforeAutospacing="0" w:after="150" w:afterAutospacing="0"/>
        <w:rPr>
          <w:rFonts w:ascii="Calibri" w:hAnsi="Calibri"/>
          <w:color w:val="333333"/>
          <w:sz w:val="23"/>
          <w:szCs w:val="23"/>
        </w:rPr>
      </w:pPr>
      <w:proofErr w:type="spellStart"/>
      <w:r>
        <w:rPr>
          <w:rFonts w:ascii="Calibri" w:hAnsi="Calibri"/>
          <w:color w:val="333333"/>
          <w:sz w:val="23"/>
          <w:szCs w:val="23"/>
        </w:rPr>
        <w:t>Pagarbiai</w:t>
      </w:r>
      <w:proofErr w:type="spellEnd"/>
    </w:p>
    <w:p w:rsidR="002B560F" w:rsidRDefault="002B560F" w:rsidP="002B560F">
      <w:pPr>
        <w:pStyle w:val="NormalWeb"/>
        <w:shd w:val="clear" w:color="auto" w:fill="FFFFFF"/>
        <w:spacing w:before="0" w:beforeAutospacing="0" w:after="150" w:afterAutospacing="0"/>
        <w:rPr>
          <w:rFonts w:ascii="Calibri" w:hAnsi="Calibri"/>
          <w:color w:val="333333"/>
          <w:sz w:val="23"/>
          <w:szCs w:val="23"/>
        </w:rPr>
      </w:pPr>
      <w:r>
        <w:rPr>
          <w:rFonts w:ascii="Calibri" w:hAnsi="Calibri"/>
          <w:color w:val="333333"/>
          <w:sz w:val="23"/>
          <w:szCs w:val="23"/>
        </w:rPr>
        <w:t>UAB „DIAMEDICA“</w:t>
      </w:r>
    </w:p>
    <w:p w:rsidR="002B560F" w:rsidRDefault="002B560F" w:rsidP="002B560F">
      <w:pPr>
        <w:pStyle w:val="NormalWeb"/>
        <w:shd w:val="clear" w:color="auto" w:fill="FFFFFF"/>
        <w:spacing w:before="0" w:beforeAutospacing="0" w:after="150" w:afterAutospacing="0"/>
        <w:rPr>
          <w:rFonts w:ascii="Calibri" w:hAnsi="Calibri"/>
          <w:color w:val="333333"/>
          <w:sz w:val="23"/>
          <w:szCs w:val="23"/>
        </w:rPr>
      </w:pPr>
      <w:proofErr w:type="spellStart"/>
      <w:r>
        <w:rPr>
          <w:rFonts w:ascii="Calibri" w:hAnsi="Calibri"/>
          <w:color w:val="333333"/>
          <w:sz w:val="23"/>
          <w:szCs w:val="23"/>
        </w:rPr>
        <w:t>Viešųjų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pirkimų</w:t>
      </w:r>
      <w:proofErr w:type="spellEnd"/>
      <w:r>
        <w:rPr>
          <w:rFonts w:ascii="Calibri" w:hAnsi="Calibri"/>
          <w:color w:val="333333"/>
          <w:sz w:val="23"/>
          <w:szCs w:val="23"/>
        </w:rPr>
        <w:t xml:space="preserve"> </w:t>
      </w:r>
      <w:proofErr w:type="spellStart"/>
      <w:r>
        <w:rPr>
          <w:rFonts w:ascii="Calibri" w:hAnsi="Calibri"/>
          <w:color w:val="333333"/>
          <w:sz w:val="23"/>
          <w:szCs w:val="23"/>
        </w:rPr>
        <w:t>specialistė</w:t>
      </w:r>
      <w:proofErr w:type="spellEnd"/>
    </w:p>
    <w:p w:rsidR="002B560F" w:rsidRDefault="002B560F" w:rsidP="002B560F">
      <w:pPr>
        <w:pStyle w:val="NormalWeb"/>
        <w:shd w:val="clear" w:color="auto" w:fill="FFFFFF"/>
        <w:spacing w:before="0" w:beforeAutospacing="0" w:after="150" w:afterAutospacing="0"/>
        <w:rPr>
          <w:rFonts w:ascii="Calibri" w:hAnsi="Calibri"/>
          <w:color w:val="333333"/>
          <w:sz w:val="23"/>
          <w:szCs w:val="23"/>
        </w:rPr>
      </w:pPr>
      <w:r>
        <w:rPr>
          <w:rFonts w:ascii="Calibri" w:hAnsi="Calibri"/>
          <w:color w:val="333333"/>
          <w:sz w:val="23"/>
          <w:szCs w:val="23"/>
        </w:rPr>
        <w:t xml:space="preserve">Lina </w:t>
      </w:r>
      <w:proofErr w:type="spellStart"/>
      <w:r>
        <w:rPr>
          <w:rFonts w:ascii="Calibri" w:hAnsi="Calibri"/>
          <w:color w:val="333333"/>
          <w:sz w:val="23"/>
          <w:szCs w:val="23"/>
        </w:rPr>
        <w:t>Baležentytė</w:t>
      </w:r>
      <w:proofErr w:type="spellEnd"/>
    </w:p>
    <w:p w:rsidR="00EC30AA" w:rsidRDefault="00EC30AA">
      <w:bookmarkStart w:id="0" w:name="_GoBack"/>
      <w:bookmarkEnd w:id="0"/>
    </w:p>
    <w:sectPr w:rsidR="00EC3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220"/>
    <w:rsid w:val="000A523D"/>
    <w:rsid w:val="002B560F"/>
    <w:rsid w:val="004A6E13"/>
    <w:rsid w:val="00535AB5"/>
    <w:rsid w:val="006D40E2"/>
    <w:rsid w:val="00836E2C"/>
    <w:rsid w:val="00AC1692"/>
    <w:rsid w:val="00B05220"/>
    <w:rsid w:val="00C708E8"/>
    <w:rsid w:val="00CE7030"/>
    <w:rsid w:val="00EC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5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5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5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Dainius Biekša</dc:creator>
  <cp:keywords/>
  <dc:description/>
  <cp:lastModifiedBy>Dainius Biekša</cp:lastModifiedBy>
  <cp:revision>2</cp:revision>
  <dcterms:created xsi:type="dcterms:W3CDTF">2020-04-16T07:24:00Z</dcterms:created>
  <dcterms:modified xsi:type="dcterms:W3CDTF">2020-04-16T07:24:00Z</dcterms:modified>
</cp:coreProperties>
</file>