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E120F" w14:textId="0941D53A" w:rsidR="00B46031" w:rsidRDefault="00FB7721" w:rsidP="00D00CD6">
      <w:pPr>
        <w:pStyle w:val="NoSpacing"/>
        <w:ind w:left="4941" w:firstLine="1296"/>
        <w:rPr>
          <w:rFonts w:cstheme="minorHAnsi"/>
        </w:rPr>
      </w:pPr>
      <w:r w:rsidRPr="006D4FEA">
        <w:rPr>
          <w:rFonts w:cstheme="minorHAnsi"/>
        </w:rPr>
        <w:t>Skelbiam</w:t>
      </w:r>
      <w:r w:rsidR="009E60E8">
        <w:rPr>
          <w:rFonts w:cstheme="minorHAnsi"/>
        </w:rPr>
        <w:t>a</w:t>
      </w:r>
      <w:r w:rsidRPr="006D4FEA">
        <w:rPr>
          <w:rFonts w:cstheme="minorHAnsi"/>
        </w:rPr>
        <w:t xml:space="preserve"> apklaus</w:t>
      </w:r>
      <w:r w:rsidR="00890882">
        <w:rPr>
          <w:rFonts w:cstheme="minorHAnsi"/>
        </w:rPr>
        <w:t>a</w:t>
      </w:r>
      <w:r w:rsidRPr="006D4FEA">
        <w:rPr>
          <w:rFonts w:cstheme="minorHAnsi"/>
        </w:rPr>
        <w:t xml:space="preserve"> Nr. 1</w:t>
      </w:r>
      <w:r w:rsidR="00D00CD6" w:rsidRPr="006D4FEA">
        <w:rPr>
          <w:rFonts w:cstheme="minorHAnsi"/>
        </w:rPr>
        <w:t>2815</w:t>
      </w:r>
    </w:p>
    <w:p w14:paraId="67592187" w14:textId="77777777" w:rsidR="00890882" w:rsidRPr="006D4FEA" w:rsidRDefault="00890882" w:rsidP="00D00CD6">
      <w:pPr>
        <w:pStyle w:val="NoSpacing"/>
        <w:ind w:left="4941" w:firstLine="1296"/>
        <w:rPr>
          <w:rFonts w:cstheme="minorHAnsi"/>
        </w:rPr>
      </w:pPr>
    </w:p>
    <w:p w14:paraId="0C5CEED2" w14:textId="616EF7D9" w:rsidR="00B46031" w:rsidRPr="006D4FEA" w:rsidRDefault="00B46031" w:rsidP="00FB7721">
      <w:pPr>
        <w:spacing w:after="0" w:line="240" w:lineRule="auto"/>
        <w:ind w:firstLine="360"/>
        <w:jc w:val="center"/>
        <w:rPr>
          <w:rFonts w:eastAsia="Calibri" w:cstheme="minorHAnsi"/>
          <w:b/>
        </w:rPr>
      </w:pPr>
      <w:r w:rsidRPr="006D4FEA">
        <w:rPr>
          <w:rFonts w:eastAsia="Calibri" w:cstheme="minorHAnsi"/>
          <w:b/>
        </w:rPr>
        <w:t>PASLAUGŲ PIRKIMO-PARDAVIMO SUTARTIS NR.</w:t>
      </w:r>
      <w:r w:rsidR="006947E1">
        <w:rPr>
          <w:rFonts w:eastAsia="Calibri" w:cstheme="minorHAnsi"/>
          <w:b/>
        </w:rPr>
        <w:t>SUT(LGI)-298</w:t>
      </w:r>
    </w:p>
    <w:p w14:paraId="3B6DDF61" w14:textId="77777777" w:rsidR="00540279" w:rsidRPr="006D4FEA" w:rsidRDefault="00540279" w:rsidP="00FB7721">
      <w:pPr>
        <w:spacing w:after="0" w:line="240" w:lineRule="auto"/>
        <w:ind w:firstLine="360"/>
        <w:jc w:val="center"/>
        <w:rPr>
          <w:rFonts w:cstheme="minorHAnsi"/>
        </w:rPr>
      </w:pPr>
    </w:p>
    <w:p w14:paraId="011F536D" w14:textId="7026FE14" w:rsidR="00540279" w:rsidRPr="006D4FEA" w:rsidRDefault="00540279" w:rsidP="00FB7721">
      <w:pPr>
        <w:spacing w:after="0" w:line="240" w:lineRule="auto"/>
        <w:ind w:firstLine="360"/>
        <w:jc w:val="center"/>
        <w:rPr>
          <w:rFonts w:cstheme="minorHAnsi"/>
        </w:rPr>
      </w:pPr>
      <w:r w:rsidRPr="006D4FEA">
        <w:rPr>
          <w:rFonts w:cstheme="minorHAnsi"/>
        </w:rPr>
        <w:t>20</w:t>
      </w:r>
      <w:r w:rsidR="00890882">
        <w:rPr>
          <w:rFonts w:cstheme="minorHAnsi"/>
        </w:rPr>
        <w:t>20</w:t>
      </w:r>
      <w:r w:rsidR="00B46031" w:rsidRPr="006D4FEA">
        <w:rPr>
          <w:rFonts w:cstheme="minorHAnsi"/>
        </w:rPr>
        <w:t xml:space="preserve"> </w:t>
      </w:r>
      <w:r w:rsidRPr="006D4FEA">
        <w:rPr>
          <w:rFonts w:cstheme="minorHAnsi"/>
        </w:rPr>
        <w:t xml:space="preserve">m. </w:t>
      </w:r>
      <w:r w:rsidR="00890882">
        <w:rPr>
          <w:rFonts w:cstheme="minorHAnsi"/>
        </w:rPr>
        <w:t xml:space="preserve">vasario </w:t>
      </w:r>
      <w:r w:rsidRPr="006D4FEA">
        <w:rPr>
          <w:rFonts w:cstheme="minorHAnsi"/>
        </w:rPr>
        <w:t xml:space="preserve">   </w:t>
      </w:r>
      <w:r w:rsidR="006947E1">
        <w:rPr>
          <w:rFonts w:cstheme="minorHAnsi"/>
        </w:rPr>
        <w:t>17</w:t>
      </w:r>
      <w:r w:rsidRPr="006D4FEA">
        <w:rPr>
          <w:rFonts w:cstheme="minorHAnsi"/>
        </w:rPr>
        <w:t xml:space="preserve">    d.   </w:t>
      </w:r>
    </w:p>
    <w:p w14:paraId="29D01F24" w14:textId="77777777" w:rsidR="00540279" w:rsidRPr="006D4FEA" w:rsidRDefault="00540279" w:rsidP="00FB7721">
      <w:pPr>
        <w:spacing w:after="0" w:line="240" w:lineRule="auto"/>
        <w:ind w:firstLine="360"/>
        <w:jc w:val="center"/>
        <w:rPr>
          <w:rFonts w:cstheme="minorHAnsi"/>
        </w:rPr>
      </w:pPr>
      <w:r w:rsidRPr="006D4FEA">
        <w:rPr>
          <w:rFonts w:cstheme="minorHAnsi"/>
        </w:rPr>
        <w:t>Vilnius</w:t>
      </w:r>
    </w:p>
    <w:p w14:paraId="304777CE" w14:textId="77777777" w:rsidR="00540279" w:rsidRPr="006D4FEA" w:rsidRDefault="00540279" w:rsidP="00FB7721">
      <w:pPr>
        <w:spacing w:after="0" w:line="240" w:lineRule="auto"/>
        <w:ind w:firstLine="360"/>
        <w:jc w:val="center"/>
        <w:rPr>
          <w:rFonts w:cstheme="minorHAnsi"/>
        </w:rPr>
      </w:pPr>
    </w:p>
    <w:p w14:paraId="40CBE301" w14:textId="4A0EE6CA" w:rsidR="00540279" w:rsidRPr="000B1571" w:rsidRDefault="00540279" w:rsidP="00FB7721">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0B1571">
        <w:rPr>
          <w:rFonts w:eastAsia="Times New Roman" w:cstheme="minorHAnsi"/>
          <w:b/>
          <w:bCs/>
        </w:rPr>
        <w:t>SPECIALIOSIOS SĄLYGOS</w:t>
      </w:r>
      <w:bookmarkEnd w:id="0"/>
      <w:bookmarkEnd w:id="1"/>
    </w:p>
    <w:p w14:paraId="1FBD9000" w14:textId="2C5A2F12" w:rsidR="00540279" w:rsidRPr="000B1571" w:rsidRDefault="000B1571" w:rsidP="00FB7721">
      <w:pPr>
        <w:spacing w:after="0" w:line="240" w:lineRule="auto"/>
        <w:ind w:firstLine="360"/>
        <w:jc w:val="both"/>
        <w:rPr>
          <w:rFonts w:eastAsia="Times New Roman" w:cstheme="minorHAnsi"/>
        </w:rPr>
      </w:pPr>
      <w:r w:rsidRPr="000B1571">
        <w:rPr>
          <w:rFonts w:eastAsia="Times New Roman" w:cstheme="minorHAnsi"/>
          <w:b/>
        </w:rPr>
        <w:t>AB „Lietuvos geležinkel</w:t>
      </w:r>
      <w:r>
        <w:rPr>
          <w:rFonts w:eastAsia="Times New Roman" w:cstheme="minorHAnsi"/>
          <w:b/>
        </w:rPr>
        <w:t>ių infrastruktūra</w:t>
      </w:r>
      <w:r w:rsidRPr="000B1571">
        <w:rPr>
          <w:rFonts w:eastAsia="Times New Roman" w:cstheme="minorHAnsi"/>
          <w:b/>
        </w:rPr>
        <w:t xml:space="preserve">“, </w:t>
      </w:r>
      <w:r w:rsidRPr="000B1571">
        <w:rPr>
          <w:rFonts w:eastAsia="Times New Roman" w:cstheme="minorHAnsi"/>
        </w:rPr>
        <w:t xml:space="preserve">juridinio asmens kodas </w:t>
      </w:r>
      <w:r w:rsidR="00ED1CBA" w:rsidRPr="00ED1CBA">
        <w:rPr>
          <w:rFonts w:eastAsia="Times New Roman" w:cstheme="minorHAnsi"/>
        </w:rPr>
        <w:t>305202934</w:t>
      </w:r>
      <w:r w:rsidRPr="00ED1CBA">
        <w:rPr>
          <w:rFonts w:eastAsia="Times New Roman" w:cstheme="minorHAnsi"/>
        </w:rPr>
        <w:t xml:space="preserve">, </w:t>
      </w:r>
      <w:r w:rsidRPr="000B1571">
        <w:rPr>
          <w:rFonts w:eastAsia="Times New Roman" w:cstheme="minorHAnsi"/>
        </w:rPr>
        <w:t xml:space="preserve">atstovaujama </w:t>
      </w:r>
      <w:r w:rsidR="00B777B7">
        <w:rPr>
          <w:rFonts w:eastAsia="Times New Roman" w:cstheme="minorHAnsi"/>
        </w:rPr>
        <w:t xml:space="preserve">Techninės priežiūros </w:t>
      </w:r>
      <w:r w:rsidRPr="000B1571">
        <w:rPr>
          <w:rFonts w:eastAsia="Times New Roman" w:cstheme="minorHAnsi"/>
        </w:rPr>
        <w:t xml:space="preserve">departamento direktoriaus Arvydo </w:t>
      </w:r>
      <w:proofErr w:type="spellStart"/>
      <w:r w:rsidRPr="000B1571">
        <w:rPr>
          <w:rFonts w:eastAsia="Times New Roman" w:cstheme="minorHAnsi"/>
        </w:rPr>
        <w:t>Dveilio</w:t>
      </w:r>
      <w:proofErr w:type="spellEnd"/>
      <w:r w:rsidRPr="000B1571">
        <w:rPr>
          <w:rFonts w:eastAsia="Times New Roman" w:cstheme="minorHAnsi"/>
        </w:rPr>
        <w:t>, veikiančio pagal 20</w:t>
      </w:r>
      <w:r w:rsidR="00B777B7">
        <w:rPr>
          <w:rFonts w:eastAsia="Times New Roman" w:cstheme="minorHAnsi"/>
        </w:rPr>
        <w:t>20-01-16</w:t>
      </w:r>
      <w:r w:rsidRPr="000B1571">
        <w:rPr>
          <w:rFonts w:eastAsia="Times New Roman" w:cstheme="minorHAnsi"/>
        </w:rPr>
        <w:t xml:space="preserve"> įgaliojimą Nr. ĮG</w:t>
      </w:r>
      <w:r w:rsidR="00B777B7">
        <w:rPr>
          <w:rFonts w:eastAsia="Times New Roman" w:cstheme="minorHAnsi"/>
        </w:rPr>
        <w:t>(LGI)-13</w:t>
      </w:r>
      <w:r w:rsidRPr="000B1571">
        <w:rPr>
          <w:rFonts w:eastAsia="Times New Roman" w:cstheme="minorHAnsi"/>
        </w:rPr>
        <w:t xml:space="preserve"> </w:t>
      </w:r>
      <w:r w:rsidR="00C95551" w:rsidRPr="000B1571">
        <w:rPr>
          <w:rFonts w:eastAsia="Times New Roman" w:cstheme="minorHAnsi"/>
        </w:rPr>
        <w:t xml:space="preserve"> (toliau – </w:t>
      </w:r>
      <w:r w:rsidR="00C95551" w:rsidRPr="000B1571">
        <w:rPr>
          <w:rFonts w:eastAsia="Times New Roman" w:cstheme="minorHAnsi"/>
          <w:b/>
        </w:rPr>
        <w:t>Užsakovas</w:t>
      </w:r>
      <w:r w:rsidR="00C95551" w:rsidRPr="000B1571">
        <w:rPr>
          <w:rFonts w:eastAsia="Times New Roman" w:cstheme="minorHAnsi"/>
        </w:rPr>
        <w:t>), ir</w:t>
      </w:r>
      <w:r w:rsidR="00B777B7">
        <w:rPr>
          <w:rFonts w:eastAsia="Times New Roman" w:cstheme="minorHAnsi"/>
        </w:rPr>
        <w:t xml:space="preserve"> </w:t>
      </w:r>
      <w:r w:rsidR="00AD1697" w:rsidRPr="00CD1E4E">
        <w:rPr>
          <w:rFonts w:eastAsia="Times New Roman" w:cstheme="minorHAnsi"/>
          <w:b/>
          <w:bCs/>
        </w:rPr>
        <w:t>UAB „Transporto aptarnavimo centras LT“</w:t>
      </w:r>
      <w:r w:rsidR="00C95551" w:rsidRPr="000B1571">
        <w:rPr>
          <w:rFonts w:eastAsia="Times New Roman" w:cstheme="minorHAnsi"/>
          <w:i/>
          <w:noProof/>
        </w:rPr>
        <w:t>,</w:t>
      </w:r>
      <w:r w:rsidR="00C95551" w:rsidRPr="000B1571">
        <w:rPr>
          <w:rFonts w:eastAsia="Times New Roman" w:cstheme="minorHAnsi"/>
          <w:b/>
          <w:noProof/>
        </w:rPr>
        <w:t xml:space="preserve"> </w:t>
      </w:r>
      <w:r w:rsidR="00C95551" w:rsidRPr="000B1571">
        <w:rPr>
          <w:rFonts w:eastAsia="Times New Roman" w:cstheme="minorHAnsi"/>
          <w:noProof/>
        </w:rPr>
        <w:t xml:space="preserve">juridinio asmens kodas </w:t>
      </w:r>
      <w:r w:rsidR="00CD1E4E" w:rsidRPr="00B54BB4">
        <w:rPr>
          <w:rFonts w:eastAsia="Times New Roman" w:cstheme="minorHAnsi"/>
          <w:iCs/>
          <w:noProof/>
        </w:rPr>
        <w:t>302623935</w:t>
      </w:r>
      <w:r w:rsidR="00C95551" w:rsidRPr="00B54BB4">
        <w:rPr>
          <w:rFonts w:eastAsia="Times New Roman" w:cstheme="minorHAnsi"/>
          <w:iCs/>
        </w:rPr>
        <w:t>,</w:t>
      </w:r>
      <w:r w:rsidR="00C95551" w:rsidRPr="000B1571">
        <w:rPr>
          <w:rFonts w:eastAsia="Times New Roman" w:cstheme="minorHAnsi"/>
        </w:rPr>
        <w:t xml:space="preserve"> atstovaujama</w:t>
      </w:r>
      <w:r w:rsidR="00CD1E4E">
        <w:rPr>
          <w:rFonts w:eastAsia="Times New Roman" w:cstheme="minorHAnsi"/>
        </w:rPr>
        <w:t xml:space="preserve"> direktoriaus Andžej Lakis</w:t>
      </w:r>
      <w:r w:rsidR="00C95551" w:rsidRPr="000B1571">
        <w:rPr>
          <w:rFonts w:eastAsia="Times New Roman" w:cstheme="minorHAnsi"/>
        </w:rPr>
        <w:t>, veikiančio (-</w:t>
      </w:r>
      <w:proofErr w:type="spellStart"/>
      <w:r w:rsidR="00C95551" w:rsidRPr="000B1571">
        <w:rPr>
          <w:rFonts w:eastAsia="Times New Roman" w:cstheme="minorHAnsi"/>
        </w:rPr>
        <w:t>ios</w:t>
      </w:r>
      <w:proofErr w:type="spellEnd"/>
      <w:r w:rsidR="00C95551" w:rsidRPr="000B1571">
        <w:rPr>
          <w:rFonts w:eastAsia="Times New Roman" w:cstheme="minorHAnsi"/>
        </w:rPr>
        <w:t xml:space="preserve">) pagal </w:t>
      </w:r>
      <w:r w:rsidR="00E90AC4">
        <w:rPr>
          <w:rFonts w:eastAsia="Times New Roman" w:cstheme="minorHAnsi"/>
        </w:rPr>
        <w:t xml:space="preserve">bendrovės įstatus </w:t>
      </w:r>
      <w:r w:rsidR="00C95551" w:rsidRPr="000B1571">
        <w:rPr>
          <w:rFonts w:eastAsia="Times New Roman" w:cstheme="minorHAnsi"/>
        </w:rPr>
        <w:t xml:space="preserve"> (toliau – </w:t>
      </w:r>
      <w:r w:rsidR="00C95551" w:rsidRPr="000B1571">
        <w:rPr>
          <w:rFonts w:eastAsia="Times New Roman" w:cstheme="minorHAnsi"/>
          <w:b/>
        </w:rPr>
        <w:t>Paslaugų teikėjas</w:t>
      </w:r>
      <w:r w:rsidR="00C95551" w:rsidRPr="000B1571">
        <w:rPr>
          <w:rFonts w:eastAsia="Times New Roman" w:cstheme="minorHAnsi"/>
        </w:rPr>
        <w:t xml:space="preserve">), toliau kartu vadinami </w:t>
      </w:r>
      <w:r w:rsidR="00C95551" w:rsidRPr="000B1571">
        <w:rPr>
          <w:rFonts w:cstheme="minorHAnsi"/>
          <w:b/>
        </w:rPr>
        <w:t>„</w:t>
      </w:r>
      <w:r w:rsidR="00C95551" w:rsidRPr="000B1571">
        <w:rPr>
          <w:rFonts w:eastAsia="Times New Roman" w:cstheme="minorHAnsi"/>
          <w:b/>
        </w:rPr>
        <w:t>Šalimis</w:t>
      </w:r>
      <w:r w:rsidR="00C95551" w:rsidRPr="000B1571">
        <w:rPr>
          <w:rFonts w:cstheme="minorHAnsi"/>
          <w:b/>
        </w:rPr>
        <w:t>“</w:t>
      </w:r>
      <w:r w:rsidR="00C95551" w:rsidRPr="000B1571">
        <w:rPr>
          <w:rFonts w:eastAsia="Times New Roman" w:cstheme="minorHAnsi"/>
        </w:rPr>
        <w:t xml:space="preserve">, o kiekviena atskirai – </w:t>
      </w:r>
      <w:r w:rsidR="00C95551" w:rsidRPr="000B1571">
        <w:rPr>
          <w:rFonts w:cstheme="minorHAnsi"/>
          <w:b/>
        </w:rPr>
        <w:t>„</w:t>
      </w:r>
      <w:r w:rsidR="00C95551" w:rsidRPr="000B1571">
        <w:rPr>
          <w:rFonts w:eastAsia="Times New Roman" w:cstheme="minorHAnsi"/>
          <w:b/>
        </w:rPr>
        <w:t>Šalimi</w:t>
      </w:r>
      <w:r w:rsidR="00C95551" w:rsidRPr="000B1571">
        <w:rPr>
          <w:rFonts w:cstheme="minorHAnsi"/>
          <w:b/>
        </w:rPr>
        <w:t>“</w:t>
      </w:r>
      <w:r w:rsidR="00C95551" w:rsidRPr="000B1571">
        <w:rPr>
          <w:rFonts w:eastAsia="Times New Roman" w:cstheme="minorHAnsi"/>
        </w:rPr>
        <w:t xml:space="preserve">, sudarė šią paslaugų pirkimo–pardavimo sutartį, toliau vadinamą </w:t>
      </w:r>
      <w:r w:rsidR="00C95551" w:rsidRPr="000B1571">
        <w:rPr>
          <w:rFonts w:cstheme="minorHAnsi"/>
          <w:b/>
        </w:rPr>
        <w:t>„</w:t>
      </w:r>
      <w:r w:rsidR="00C95551" w:rsidRPr="000B1571">
        <w:rPr>
          <w:rFonts w:eastAsia="Times New Roman" w:cstheme="minorHAnsi"/>
          <w:b/>
        </w:rPr>
        <w:t>Sutartimi</w:t>
      </w:r>
      <w:r w:rsidR="00C95551" w:rsidRPr="000B1571">
        <w:rPr>
          <w:rFonts w:cstheme="minorHAnsi"/>
          <w:b/>
        </w:rPr>
        <w:t>“</w:t>
      </w:r>
      <w:r w:rsidR="00C95551" w:rsidRPr="000B1571">
        <w:rPr>
          <w:rFonts w:eastAsia="Times New Roman" w:cstheme="minorHAnsi"/>
        </w:rPr>
        <w:t>, ir susitarė dėl toliau išvardintų sąlygų:</w:t>
      </w:r>
    </w:p>
    <w:p w14:paraId="464A00EE" w14:textId="77777777" w:rsidR="00AE1CCA" w:rsidRPr="000B1571" w:rsidRDefault="00AE1CCA" w:rsidP="00FB7721">
      <w:pPr>
        <w:spacing w:after="0" w:line="240" w:lineRule="auto"/>
        <w:ind w:firstLine="360"/>
        <w:jc w:val="both"/>
        <w:rPr>
          <w:rFonts w:eastAsia="Times New Roman" w:cstheme="minorHAnsi"/>
        </w:rPr>
      </w:pPr>
    </w:p>
    <w:p w14:paraId="20127564" w14:textId="77777777" w:rsidR="00540279" w:rsidRPr="006D4FEA" w:rsidRDefault="00B26941" w:rsidP="00FB7721">
      <w:pPr>
        <w:numPr>
          <w:ilvl w:val="0"/>
          <w:numId w:val="1"/>
        </w:numPr>
        <w:spacing w:after="0" w:line="240" w:lineRule="auto"/>
        <w:ind w:firstLine="360"/>
        <w:jc w:val="center"/>
        <w:rPr>
          <w:rFonts w:cstheme="minorHAnsi"/>
          <w:b/>
        </w:rPr>
      </w:pPr>
      <w:r w:rsidRPr="006D4FEA">
        <w:rPr>
          <w:rFonts w:cstheme="minorHAnsi"/>
          <w:b/>
        </w:rPr>
        <w:t>SUTARTIES DALYKAS</w:t>
      </w:r>
    </w:p>
    <w:p w14:paraId="7F2E4960" w14:textId="35D79A92" w:rsidR="00634F8E" w:rsidRPr="006D4FEA" w:rsidRDefault="00540279" w:rsidP="00FB7721">
      <w:pPr>
        <w:pStyle w:val="CommentText"/>
        <w:spacing w:after="0"/>
        <w:ind w:firstLine="360"/>
        <w:jc w:val="both"/>
        <w:rPr>
          <w:rFonts w:cstheme="minorHAnsi"/>
          <w:b/>
          <w:sz w:val="22"/>
          <w:szCs w:val="22"/>
        </w:rPr>
      </w:pPr>
      <w:r w:rsidRPr="006D4FEA">
        <w:rPr>
          <w:rFonts w:eastAsia="Calibri" w:cstheme="minorHAnsi"/>
          <w:sz w:val="22"/>
          <w:szCs w:val="22"/>
        </w:rPr>
        <w:t>1.1.</w:t>
      </w:r>
      <w:r w:rsidR="00C95551" w:rsidRPr="006D4FEA">
        <w:rPr>
          <w:rFonts w:eastAsia="Calibri" w:cstheme="minorHAnsi"/>
          <w:sz w:val="22"/>
          <w:szCs w:val="22"/>
        </w:rPr>
        <w:t xml:space="preserve"> </w:t>
      </w:r>
      <w:r w:rsidR="00C95551" w:rsidRPr="006D4FEA">
        <w:rPr>
          <w:rFonts w:cstheme="minorHAnsi"/>
          <w:sz w:val="22"/>
          <w:szCs w:val="22"/>
        </w:rPr>
        <w:t>Sutarties dalykas</w:t>
      </w:r>
      <w:r w:rsidRPr="006D4FEA">
        <w:rPr>
          <w:rFonts w:cstheme="minorHAnsi"/>
          <w:sz w:val="22"/>
          <w:szCs w:val="22"/>
        </w:rPr>
        <w:t xml:space="preserve"> </w:t>
      </w:r>
      <w:r w:rsidR="005F2021" w:rsidRPr="006D4FEA">
        <w:rPr>
          <w:rFonts w:eastAsia="Calibri" w:cstheme="minorHAnsi"/>
          <w:sz w:val="22"/>
          <w:szCs w:val="22"/>
        </w:rPr>
        <w:t xml:space="preserve">– </w:t>
      </w:r>
      <w:bookmarkStart w:id="2" w:name="_Hlk29541901"/>
      <w:proofErr w:type="spellStart"/>
      <w:r w:rsidR="00C03FFD">
        <w:rPr>
          <w:rFonts w:eastAsia="Calibri" w:cstheme="minorHAnsi"/>
          <w:sz w:val="22"/>
          <w:szCs w:val="22"/>
        </w:rPr>
        <w:t>k</w:t>
      </w:r>
      <w:r w:rsidR="00B54863" w:rsidRPr="006D4FEA">
        <w:rPr>
          <w:rFonts w:eastAsia="Calibri" w:cstheme="minorHAnsi"/>
          <w:sz w:val="22"/>
          <w:szCs w:val="22"/>
        </w:rPr>
        <w:t>elmačio</w:t>
      </w:r>
      <w:proofErr w:type="spellEnd"/>
      <w:r w:rsidR="00B54863" w:rsidRPr="006D4FEA">
        <w:rPr>
          <w:rFonts w:eastAsia="Calibri" w:cstheme="minorHAnsi"/>
          <w:sz w:val="22"/>
          <w:szCs w:val="22"/>
        </w:rPr>
        <w:t xml:space="preserve"> EM140</w:t>
      </w:r>
      <w:r w:rsidR="008622C1" w:rsidRPr="006D4FEA">
        <w:rPr>
          <w:rFonts w:eastAsia="Calibri" w:cstheme="minorHAnsi"/>
          <w:sz w:val="22"/>
          <w:szCs w:val="22"/>
        </w:rPr>
        <w:t xml:space="preserve"> techninės apžiūros</w:t>
      </w:r>
      <w:r w:rsidR="00F401F2" w:rsidRPr="006D4FEA">
        <w:rPr>
          <w:rFonts w:eastAsia="Calibri" w:cstheme="minorHAnsi"/>
          <w:sz w:val="22"/>
          <w:szCs w:val="22"/>
        </w:rPr>
        <w:t xml:space="preserve"> </w:t>
      </w:r>
      <w:r w:rsidR="005F2021" w:rsidRPr="006D4FEA">
        <w:rPr>
          <w:rFonts w:eastAsia="Calibri" w:cstheme="minorHAnsi"/>
          <w:sz w:val="22"/>
          <w:szCs w:val="22"/>
        </w:rPr>
        <w:t>paslaugų</w:t>
      </w:r>
      <w:r w:rsidR="0021538F" w:rsidRPr="006D4FEA">
        <w:rPr>
          <w:rFonts w:cstheme="minorHAnsi"/>
          <w:sz w:val="22"/>
          <w:szCs w:val="22"/>
        </w:rPr>
        <w:t xml:space="preserve"> </w:t>
      </w:r>
      <w:bookmarkEnd w:id="2"/>
      <w:r w:rsidR="00E104AF" w:rsidRPr="006D4FEA">
        <w:rPr>
          <w:rFonts w:cstheme="minorHAnsi"/>
          <w:sz w:val="22"/>
          <w:szCs w:val="22"/>
        </w:rPr>
        <w:t xml:space="preserve">(toliau – </w:t>
      </w:r>
      <w:r w:rsidR="00E104AF" w:rsidRPr="006D4FEA">
        <w:rPr>
          <w:rFonts w:cstheme="minorHAnsi"/>
          <w:b/>
          <w:sz w:val="22"/>
          <w:szCs w:val="22"/>
        </w:rPr>
        <w:t>Paslaugos</w:t>
      </w:r>
      <w:r w:rsidR="00E104AF" w:rsidRPr="006D4FEA">
        <w:rPr>
          <w:rFonts w:cstheme="minorHAnsi"/>
          <w:sz w:val="22"/>
          <w:szCs w:val="22"/>
        </w:rPr>
        <w:t>) pirkimas–pardavimas.</w:t>
      </w:r>
      <w:r w:rsidR="00634F8E" w:rsidRPr="006D4FEA">
        <w:rPr>
          <w:rFonts w:cstheme="minorHAnsi"/>
          <w:sz w:val="22"/>
          <w:szCs w:val="22"/>
        </w:rPr>
        <w:t xml:space="preserve"> </w:t>
      </w:r>
      <w:r w:rsidR="00E104AF" w:rsidRPr="006D4FEA">
        <w:rPr>
          <w:rFonts w:eastAsia="Calibri" w:cstheme="minorHAnsi"/>
          <w:sz w:val="22"/>
          <w:szCs w:val="22"/>
        </w:rPr>
        <w:t xml:space="preserve"> </w:t>
      </w:r>
    </w:p>
    <w:p w14:paraId="3250B102" w14:textId="304CF3DE" w:rsidR="00B17467" w:rsidRPr="00890882" w:rsidRDefault="00540279" w:rsidP="00DE26BB">
      <w:pPr>
        <w:pStyle w:val="CommentText"/>
        <w:spacing w:after="0"/>
        <w:ind w:firstLine="360"/>
        <w:jc w:val="both"/>
        <w:rPr>
          <w:rFonts w:eastAsia="Times New Roman" w:cstheme="minorHAnsi"/>
          <w:sz w:val="22"/>
          <w:szCs w:val="22"/>
        </w:rPr>
      </w:pPr>
      <w:r w:rsidRPr="00890882">
        <w:rPr>
          <w:rFonts w:eastAsia="Calibri" w:cstheme="minorHAnsi"/>
          <w:sz w:val="22"/>
          <w:szCs w:val="22"/>
        </w:rPr>
        <w:t xml:space="preserve">1.2. </w:t>
      </w:r>
      <w:r w:rsidR="004E5040" w:rsidRPr="00890882">
        <w:rPr>
          <w:rStyle w:val="Laukeliai"/>
          <w:rFonts w:asciiTheme="minorHAnsi" w:eastAsia="Times New Roman" w:hAnsiTheme="minorHAnsi" w:cstheme="minorHAnsi"/>
          <w:sz w:val="22"/>
          <w:szCs w:val="22"/>
        </w:rPr>
        <w:t>Paslaugos teikiamos Paslaugų teikėjo patalpose</w:t>
      </w:r>
      <w:r w:rsidR="00DF4EA0">
        <w:rPr>
          <w:rStyle w:val="Laukeliai"/>
          <w:rFonts w:asciiTheme="minorHAnsi" w:eastAsia="Times New Roman" w:hAnsiTheme="minorHAnsi" w:cstheme="minorHAnsi"/>
          <w:sz w:val="22"/>
          <w:szCs w:val="22"/>
        </w:rPr>
        <w:t xml:space="preserve">, esančiuose </w:t>
      </w:r>
      <w:r w:rsidR="008A096C">
        <w:rPr>
          <w:rStyle w:val="Laukeliai"/>
          <w:rFonts w:asciiTheme="minorHAnsi" w:eastAsia="Times New Roman" w:hAnsiTheme="minorHAnsi" w:cstheme="minorHAnsi"/>
          <w:sz w:val="22"/>
          <w:szCs w:val="22"/>
        </w:rPr>
        <w:t>adresu</w:t>
      </w:r>
      <w:r w:rsidR="009D2D1C">
        <w:rPr>
          <w:rStyle w:val="Laukeliai"/>
          <w:rFonts w:asciiTheme="minorHAnsi" w:eastAsia="Times New Roman" w:hAnsiTheme="minorHAnsi" w:cstheme="minorHAnsi"/>
          <w:sz w:val="22"/>
          <w:szCs w:val="22"/>
        </w:rPr>
        <w:t xml:space="preserve"> </w:t>
      </w:r>
      <w:r w:rsidR="001110FB">
        <w:rPr>
          <w:rStyle w:val="Laukeliai"/>
          <w:rFonts w:asciiTheme="minorHAnsi" w:eastAsia="Times New Roman" w:hAnsiTheme="minorHAnsi" w:cstheme="minorHAnsi"/>
          <w:sz w:val="22"/>
          <w:szCs w:val="22"/>
        </w:rPr>
        <w:t xml:space="preserve">Draugystės g. 18, </w:t>
      </w:r>
      <w:proofErr w:type="spellStart"/>
      <w:r w:rsidR="001110FB">
        <w:rPr>
          <w:rStyle w:val="Laukeliai"/>
          <w:rFonts w:asciiTheme="minorHAnsi" w:eastAsia="Times New Roman" w:hAnsiTheme="minorHAnsi" w:cstheme="minorHAnsi"/>
          <w:sz w:val="22"/>
          <w:szCs w:val="22"/>
        </w:rPr>
        <w:t>Valčiūnų</w:t>
      </w:r>
      <w:proofErr w:type="spellEnd"/>
      <w:r w:rsidR="00763AF7">
        <w:rPr>
          <w:rStyle w:val="Laukeliai"/>
          <w:rFonts w:asciiTheme="minorHAnsi" w:eastAsia="Times New Roman" w:hAnsiTheme="minorHAnsi" w:cstheme="minorHAnsi"/>
          <w:sz w:val="22"/>
          <w:szCs w:val="22"/>
        </w:rPr>
        <w:t xml:space="preserve"> km.</w:t>
      </w:r>
      <w:r w:rsidR="007C5411">
        <w:rPr>
          <w:rStyle w:val="Laukeliai"/>
          <w:rFonts w:asciiTheme="minorHAnsi" w:eastAsia="Times New Roman" w:hAnsiTheme="minorHAnsi" w:cstheme="minorHAnsi"/>
          <w:sz w:val="22"/>
          <w:szCs w:val="22"/>
        </w:rPr>
        <w:t>, Vilniaus r.</w:t>
      </w:r>
      <w:r w:rsidR="006D46C1">
        <w:rPr>
          <w:rStyle w:val="Laukeliai"/>
          <w:rFonts w:asciiTheme="minorHAnsi" w:eastAsia="Times New Roman" w:hAnsiTheme="minorHAnsi" w:cstheme="minorHAnsi"/>
          <w:sz w:val="22"/>
          <w:szCs w:val="22"/>
        </w:rPr>
        <w:t xml:space="preserve"> </w:t>
      </w:r>
      <w:r w:rsidR="00C65C49">
        <w:rPr>
          <w:rStyle w:val="Laukeliai"/>
          <w:rFonts w:asciiTheme="minorHAnsi" w:eastAsia="Times New Roman" w:hAnsiTheme="minorHAnsi" w:cstheme="minorHAnsi"/>
          <w:sz w:val="22"/>
          <w:szCs w:val="22"/>
        </w:rPr>
        <w:t xml:space="preserve"> </w:t>
      </w:r>
      <w:r w:rsidR="00B17467" w:rsidRPr="00890882">
        <w:rPr>
          <w:rFonts w:eastAsia="Calibri" w:cstheme="minorHAnsi"/>
          <w:sz w:val="22"/>
          <w:szCs w:val="22"/>
          <w:lang w:eastAsia="lt-LT"/>
        </w:rPr>
        <w:t xml:space="preserve">Paslaugos </w:t>
      </w:r>
      <w:r w:rsidR="00DE26BB" w:rsidRPr="00890882">
        <w:rPr>
          <w:rFonts w:eastAsia="Calibri" w:cstheme="minorHAnsi"/>
          <w:sz w:val="22"/>
          <w:szCs w:val="22"/>
          <w:lang w:eastAsia="lt-LT"/>
        </w:rPr>
        <w:t>teikėjo</w:t>
      </w:r>
      <w:r w:rsidR="00B17467" w:rsidRPr="00890882">
        <w:rPr>
          <w:rFonts w:eastAsia="Calibri" w:cstheme="minorHAnsi"/>
          <w:sz w:val="22"/>
          <w:szCs w:val="22"/>
          <w:lang w:eastAsia="lt-LT"/>
        </w:rPr>
        <w:t xml:space="preserve"> </w:t>
      </w:r>
      <w:r w:rsidR="0051759A" w:rsidRPr="00890882">
        <w:rPr>
          <w:rFonts w:eastAsia="Calibri" w:cstheme="minorHAnsi"/>
          <w:sz w:val="22"/>
          <w:szCs w:val="22"/>
          <w:lang w:eastAsia="lt-LT"/>
        </w:rPr>
        <w:t>patalpose</w:t>
      </w:r>
      <w:r w:rsidR="00B17467" w:rsidRPr="00890882">
        <w:rPr>
          <w:rFonts w:eastAsia="Calibri" w:cstheme="minorHAnsi"/>
          <w:sz w:val="22"/>
          <w:szCs w:val="22"/>
          <w:lang w:eastAsia="lt-LT"/>
        </w:rPr>
        <w:t>,</w:t>
      </w:r>
      <w:r w:rsidR="00DE26BB" w:rsidRPr="00890882">
        <w:rPr>
          <w:rFonts w:eastAsia="Calibri" w:cstheme="minorHAnsi"/>
          <w:sz w:val="22"/>
          <w:szCs w:val="22"/>
          <w:lang w:eastAsia="lt-LT"/>
        </w:rPr>
        <w:t xml:space="preserve"> turi būti </w:t>
      </w:r>
      <w:r w:rsidR="00B17467" w:rsidRPr="00890882">
        <w:rPr>
          <w:rFonts w:eastAsia="Calibri" w:cstheme="minorHAnsi"/>
          <w:sz w:val="22"/>
          <w:szCs w:val="22"/>
          <w:lang w:eastAsia="lt-LT"/>
        </w:rPr>
        <w:t xml:space="preserve">riedmenų apžiūros ir remonto duobė, bei galimybė </w:t>
      </w:r>
      <w:proofErr w:type="spellStart"/>
      <w:r w:rsidR="00C03FFD" w:rsidRPr="00890882">
        <w:rPr>
          <w:rFonts w:eastAsia="Calibri" w:cstheme="minorHAnsi"/>
          <w:sz w:val="22"/>
          <w:szCs w:val="22"/>
          <w:lang w:eastAsia="lt-LT"/>
        </w:rPr>
        <w:t>k</w:t>
      </w:r>
      <w:r w:rsidR="00B17467" w:rsidRPr="00890882">
        <w:rPr>
          <w:rFonts w:eastAsia="Calibri" w:cstheme="minorHAnsi"/>
          <w:sz w:val="22"/>
          <w:szCs w:val="22"/>
          <w:lang w:eastAsia="lt-LT"/>
        </w:rPr>
        <w:t>elmačiui</w:t>
      </w:r>
      <w:proofErr w:type="spellEnd"/>
      <w:r w:rsidR="00B17467" w:rsidRPr="00890882">
        <w:rPr>
          <w:rFonts w:eastAsia="Calibri" w:cstheme="minorHAnsi"/>
          <w:sz w:val="22"/>
          <w:szCs w:val="22"/>
          <w:lang w:eastAsia="lt-LT"/>
        </w:rPr>
        <w:t xml:space="preserve"> atvykti/išvykti į patalpas, sava eiga.</w:t>
      </w:r>
    </w:p>
    <w:p w14:paraId="0C161EF6" w14:textId="1D2FAA57" w:rsidR="00F60709" w:rsidRPr="00890882" w:rsidRDefault="006B240C" w:rsidP="00FB7721">
      <w:pPr>
        <w:pStyle w:val="CommentText"/>
        <w:spacing w:after="0"/>
        <w:ind w:firstLine="360"/>
        <w:jc w:val="both"/>
        <w:rPr>
          <w:rStyle w:val="Laukeliai"/>
          <w:rFonts w:asciiTheme="minorHAnsi" w:eastAsia="Times New Roman" w:hAnsiTheme="minorHAnsi" w:cstheme="minorHAnsi"/>
          <w:sz w:val="22"/>
          <w:szCs w:val="22"/>
        </w:rPr>
      </w:pPr>
      <w:r w:rsidRPr="00890882">
        <w:rPr>
          <w:rStyle w:val="Laukeliai"/>
          <w:rFonts w:asciiTheme="minorHAnsi" w:eastAsia="Times New Roman" w:hAnsiTheme="minorHAnsi" w:cstheme="minorHAnsi"/>
          <w:sz w:val="22"/>
          <w:szCs w:val="22"/>
        </w:rPr>
        <w:t>1.3.</w:t>
      </w:r>
      <w:r w:rsidRPr="00890882">
        <w:rPr>
          <w:rStyle w:val="Laukeliai"/>
          <w:rFonts w:asciiTheme="minorHAnsi" w:eastAsia="Times New Roman" w:hAnsiTheme="minorHAnsi" w:cstheme="minorHAnsi"/>
          <w:i/>
          <w:sz w:val="22"/>
          <w:szCs w:val="22"/>
        </w:rPr>
        <w:t xml:space="preserve"> </w:t>
      </w:r>
      <w:r w:rsidRPr="00890882">
        <w:rPr>
          <w:rStyle w:val="Laukeliai"/>
          <w:rFonts w:asciiTheme="minorHAnsi" w:eastAsia="Times New Roman" w:hAnsiTheme="minorHAnsi" w:cstheme="minorHAnsi"/>
          <w:sz w:val="22"/>
          <w:szCs w:val="22"/>
        </w:rPr>
        <w:t xml:space="preserve">Paslaugas priimti </w:t>
      </w:r>
      <w:r w:rsidR="00CF6B7C" w:rsidRPr="00890882">
        <w:rPr>
          <w:rStyle w:val="Laukeliai"/>
          <w:rFonts w:asciiTheme="minorHAnsi" w:eastAsia="Times New Roman" w:hAnsiTheme="minorHAnsi" w:cstheme="minorHAnsi"/>
          <w:sz w:val="22"/>
          <w:szCs w:val="22"/>
        </w:rPr>
        <w:t xml:space="preserve">Užsakovo </w:t>
      </w:r>
      <w:r w:rsidRPr="00890882">
        <w:rPr>
          <w:rStyle w:val="Laukeliai"/>
          <w:rFonts w:asciiTheme="minorHAnsi" w:eastAsia="Times New Roman" w:hAnsiTheme="minorHAnsi" w:cstheme="minorHAnsi"/>
          <w:sz w:val="22"/>
          <w:szCs w:val="22"/>
        </w:rPr>
        <w:t>įgalioto atsakingo asmens kontaktiniai duomenys:</w:t>
      </w:r>
      <w:r w:rsidR="00A62CB8" w:rsidRPr="00890882">
        <w:rPr>
          <w:rStyle w:val="Laukeliai"/>
          <w:rFonts w:asciiTheme="minorHAnsi" w:eastAsia="Times New Roman" w:hAnsiTheme="minorHAnsi" w:cstheme="minorHAnsi"/>
          <w:sz w:val="22"/>
          <w:szCs w:val="22"/>
        </w:rPr>
        <w:t xml:space="preserve"> </w:t>
      </w:r>
    </w:p>
    <w:p w14:paraId="1163A4C6" w14:textId="4137932E" w:rsidR="006B240C" w:rsidRPr="00890882" w:rsidRDefault="006B240C" w:rsidP="00FB7721">
      <w:pPr>
        <w:pStyle w:val="CommentText"/>
        <w:spacing w:after="0"/>
        <w:ind w:firstLine="360"/>
        <w:jc w:val="both"/>
        <w:rPr>
          <w:rStyle w:val="Laukeliai"/>
          <w:rFonts w:asciiTheme="minorHAnsi" w:eastAsia="Times New Roman" w:hAnsiTheme="minorHAnsi" w:cstheme="minorHAnsi"/>
          <w:sz w:val="22"/>
          <w:szCs w:val="22"/>
        </w:rPr>
      </w:pPr>
      <w:r w:rsidRPr="00890882">
        <w:rPr>
          <w:rStyle w:val="Laukeliai"/>
          <w:rFonts w:asciiTheme="minorHAnsi" w:eastAsia="Times New Roman" w:hAnsiTheme="minorHAnsi" w:cstheme="minorHAnsi"/>
          <w:i/>
          <w:sz w:val="22"/>
          <w:szCs w:val="22"/>
        </w:rPr>
        <w:t xml:space="preserve"> </w:t>
      </w:r>
      <w:r w:rsidRPr="00890882">
        <w:rPr>
          <w:rStyle w:val="Laukeliai"/>
          <w:rFonts w:asciiTheme="minorHAnsi" w:eastAsia="Times New Roman" w:hAnsiTheme="minorHAnsi" w:cstheme="minorHAnsi"/>
          <w:sz w:val="22"/>
          <w:szCs w:val="22"/>
        </w:rPr>
        <w:t xml:space="preserve">Apie </w:t>
      </w:r>
      <w:r w:rsidR="00CF6B7C" w:rsidRPr="00890882">
        <w:rPr>
          <w:rStyle w:val="Laukeliai"/>
          <w:rFonts w:asciiTheme="minorHAnsi" w:eastAsia="Times New Roman" w:hAnsiTheme="minorHAnsi" w:cstheme="minorHAnsi"/>
          <w:sz w:val="22"/>
          <w:szCs w:val="22"/>
        </w:rPr>
        <w:t xml:space="preserve">Užsakovo </w:t>
      </w:r>
      <w:r w:rsidRPr="00890882">
        <w:rPr>
          <w:rStyle w:val="Laukeliai"/>
          <w:rFonts w:asciiTheme="minorHAnsi" w:eastAsia="Times New Roman" w:hAnsiTheme="minorHAnsi" w:cstheme="minorHAnsi"/>
          <w:sz w:val="22"/>
          <w:szCs w:val="22"/>
        </w:rPr>
        <w:t xml:space="preserve">įgalioto asmens pasikeitimą Užsakovas informuoja Paslaugų teikėją šios Sutarties </w:t>
      </w:r>
      <w:r w:rsidR="00CF6B7C" w:rsidRPr="00890882">
        <w:rPr>
          <w:rStyle w:val="Laukeliai"/>
          <w:rFonts w:asciiTheme="minorHAnsi" w:eastAsia="Times New Roman" w:hAnsiTheme="minorHAnsi" w:cstheme="minorHAnsi"/>
          <w:sz w:val="22"/>
          <w:szCs w:val="22"/>
        </w:rPr>
        <w:t>8</w:t>
      </w:r>
      <w:r w:rsidRPr="00890882">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3E76E200" w14:textId="77777777" w:rsidR="00AE5548" w:rsidRPr="00890882" w:rsidRDefault="00AE5548" w:rsidP="00F60709">
      <w:pPr>
        <w:pStyle w:val="CommentText"/>
        <w:spacing w:after="0"/>
        <w:jc w:val="both"/>
        <w:rPr>
          <w:rStyle w:val="Laukeliai"/>
          <w:rFonts w:asciiTheme="minorHAnsi" w:eastAsia="Times New Roman" w:hAnsiTheme="minorHAnsi" w:cstheme="minorHAnsi"/>
          <w:sz w:val="22"/>
          <w:szCs w:val="22"/>
        </w:rPr>
      </w:pPr>
    </w:p>
    <w:p w14:paraId="2BABD4E6" w14:textId="77777777" w:rsidR="00BF1F2E" w:rsidRPr="00890882" w:rsidRDefault="00BF1F2E" w:rsidP="00FB7721">
      <w:pPr>
        <w:widowControl w:val="0"/>
        <w:tabs>
          <w:tab w:val="left" w:pos="1134"/>
        </w:tabs>
        <w:spacing w:after="0" w:line="240" w:lineRule="auto"/>
        <w:ind w:firstLine="360"/>
        <w:jc w:val="both"/>
        <w:outlineLvl w:val="1"/>
        <w:rPr>
          <w:rFonts w:cstheme="minorHAnsi"/>
        </w:rPr>
      </w:pPr>
    </w:p>
    <w:p w14:paraId="7A1333F9" w14:textId="77777777" w:rsidR="00540279" w:rsidRPr="00890882" w:rsidRDefault="00B26941" w:rsidP="00FB7721">
      <w:pPr>
        <w:numPr>
          <w:ilvl w:val="0"/>
          <w:numId w:val="1"/>
        </w:numPr>
        <w:tabs>
          <w:tab w:val="left" w:pos="284"/>
        </w:tabs>
        <w:spacing w:after="0" w:line="240" w:lineRule="auto"/>
        <w:ind w:left="0" w:firstLine="0"/>
        <w:jc w:val="center"/>
        <w:rPr>
          <w:rFonts w:cstheme="minorHAnsi"/>
          <w:b/>
        </w:rPr>
      </w:pPr>
      <w:r w:rsidRPr="00890882">
        <w:rPr>
          <w:rFonts w:cstheme="minorHAnsi"/>
          <w:b/>
        </w:rPr>
        <w:t>SUTARTIES KAINA IR / ARBA KAINODAROS TAISYKLĖS IR MOKĖJIMO SĄLYGOS</w:t>
      </w:r>
    </w:p>
    <w:p w14:paraId="0AE502D9" w14:textId="43136E48" w:rsidR="0027567B" w:rsidRPr="00890882" w:rsidRDefault="00540279" w:rsidP="00FB7721">
      <w:pPr>
        <w:spacing w:after="0" w:line="240" w:lineRule="auto"/>
        <w:ind w:firstLine="360"/>
        <w:jc w:val="both"/>
        <w:rPr>
          <w:rFonts w:cstheme="minorHAnsi"/>
        </w:rPr>
      </w:pPr>
      <w:r w:rsidRPr="00890882">
        <w:rPr>
          <w:rFonts w:eastAsia="Calibri" w:cstheme="minorHAnsi"/>
        </w:rPr>
        <w:t xml:space="preserve">2.1. </w:t>
      </w:r>
      <w:r w:rsidRPr="00890882">
        <w:rPr>
          <w:rFonts w:cstheme="minorHAnsi"/>
        </w:rPr>
        <w:t xml:space="preserve">Sutarčiai taikoma </w:t>
      </w:r>
      <w:r w:rsidR="0027567B" w:rsidRPr="00890882">
        <w:rPr>
          <w:rFonts w:cstheme="minorHAnsi"/>
        </w:rPr>
        <w:t>fiksuoto įkainio su peržiūra</w:t>
      </w:r>
      <w:r w:rsidR="00CF6B7C" w:rsidRPr="00890882">
        <w:rPr>
          <w:rFonts w:cstheme="minorHAnsi"/>
        </w:rPr>
        <w:t xml:space="preserve"> kainodaros metodas. Perkama pagal poreikį pagal Sutartyje numatytus įkainius, tačiau neviršijant </w:t>
      </w:r>
      <w:r w:rsidR="00AC0C26" w:rsidRPr="00890882">
        <w:rPr>
          <w:rFonts w:cstheme="minorHAnsi"/>
        </w:rPr>
        <w:t>Sutarties 2.2. punkte nurodytos Sutarties maksimalios kainos</w:t>
      </w:r>
      <w:r w:rsidR="00D41B70" w:rsidRPr="00890882">
        <w:rPr>
          <w:rFonts w:cstheme="minorHAnsi"/>
        </w:rPr>
        <w:t xml:space="preserve">. </w:t>
      </w:r>
    </w:p>
    <w:p w14:paraId="61968527" w14:textId="633AB09D" w:rsidR="00FB7721" w:rsidRPr="006D4FEA" w:rsidRDefault="00FB7721" w:rsidP="00FB7721">
      <w:pPr>
        <w:spacing w:after="0" w:line="240" w:lineRule="auto"/>
        <w:ind w:firstLine="567"/>
        <w:jc w:val="both"/>
        <w:rPr>
          <w:rFonts w:eastAsia="Times New Roman" w:cstheme="minorHAnsi"/>
          <w:i/>
          <w:lang w:eastAsia="x-none"/>
        </w:rPr>
      </w:pPr>
      <w:r w:rsidRPr="00890882">
        <w:rPr>
          <w:rFonts w:eastAsia="Calibri" w:cstheme="minorHAnsi"/>
        </w:rPr>
        <w:t>Sutarties galiojimo metu atsiradus poreikiui įsigyti Sutartyje nenumatytas, tačiau su Sutarties dalyku susijusias Paslaugas, Užsakovas kreipiasi į Paslaugų teikėją su prašymu pateikti nenumatytų Paslaugų kainas (komercinį pasiūlymą), pažymėdamas, kad įsigytinų Paslaugų kainos negali būti didesnės nei rinkos kainos</w:t>
      </w:r>
      <w:r w:rsidRPr="006D4FEA">
        <w:rPr>
          <w:rFonts w:eastAsia="Calibri" w:cstheme="minorHAnsi"/>
        </w:rPr>
        <w:t xml:space="preserve">. Gavęs Paslaugų teikėjo pateiktas nenumatytų Paslaugų kainas (komercinį pasiūlymą), Užsakovas atlieka rinkos kainų tyrimą (apklausą telefonu ir/ar paiešką elektroninėje erdvėje), tokiu būdu įvertindamas, ar Paslaugų teikėjo pateiktos kainos atitinka rinką. Nustačius, kad Paslaugų teikėjo pasiūlytos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Nenumatytų Paslaugų bendra įsigytina vertė negali būti didesnė </w:t>
      </w:r>
      <w:r w:rsidRPr="00A837F5">
        <w:rPr>
          <w:rFonts w:eastAsia="Calibri" w:cstheme="minorHAnsi"/>
        </w:rPr>
        <w:t xml:space="preserve">nei 20 (dvidešimt) procentų, skaičiuojant nuo Sutarties </w:t>
      </w:r>
      <w:r w:rsidRPr="006D4FEA">
        <w:rPr>
          <w:rFonts w:eastAsia="Calibri" w:cstheme="minorHAnsi"/>
        </w:rPr>
        <w:t>maksimalios kainos be PVM (jos nedidinant). Nenumatytų Paslaugų kaina su Užsakovu turi būti derinama iš anksto.</w:t>
      </w:r>
    </w:p>
    <w:p w14:paraId="05BCAEF1" w14:textId="77777777" w:rsidR="00540279" w:rsidRPr="006D4FEA" w:rsidRDefault="00965736" w:rsidP="00FB7721">
      <w:pPr>
        <w:shd w:val="clear" w:color="auto" w:fill="FFFFFF"/>
        <w:spacing w:after="0" w:line="240" w:lineRule="auto"/>
        <w:ind w:right="23" w:firstLine="360"/>
        <w:jc w:val="both"/>
        <w:rPr>
          <w:rFonts w:cstheme="minorHAnsi"/>
          <w:lang w:eastAsia="x-none"/>
        </w:rPr>
      </w:pPr>
      <w:r w:rsidRPr="006D4FEA">
        <w:rPr>
          <w:rFonts w:cstheme="minorHAnsi"/>
          <w:lang w:eastAsia="x-none"/>
        </w:rPr>
        <w:t>2.2. Atsižvelgiant į Sutarties S</w:t>
      </w:r>
      <w:r w:rsidR="00540279" w:rsidRPr="006D4FEA">
        <w:rPr>
          <w:rFonts w:cstheme="minorHAnsi"/>
          <w:lang w:eastAsia="x-none"/>
        </w:rPr>
        <w:t>pecialiųjų sąlygų 2.1 punktą:</w:t>
      </w:r>
    </w:p>
    <w:p w14:paraId="32901424" w14:textId="5D965358" w:rsidR="00540279" w:rsidRPr="006D4FEA" w:rsidRDefault="00540279" w:rsidP="00FB7721">
      <w:pPr>
        <w:shd w:val="clear" w:color="auto" w:fill="FFFFFF"/>
        <w:spacing w:after="0" w:line="240" w:lineRule="auto"/>
        <w:ind w:right="23" w:firstLine="360"/>
        <w:jc w:val="both"/>
        <w:rPr>
          <w:rFonts w:cstheme="minorHAnsi"/>
          <w:lang w:eastAsia="x-none"/>
        </w:rPr>
      </w:pPr>
      <w:r w:rsidRPr="006D4FEA">
        <w:rPr>
          <w:rFonts w:eastAsia="Calibri" w:cstheme="minorHAnsi"/>
          <w:lang w:eastAsia="x-none"/>
        </w:rPr>
        <w:t>Sutarties maksimali</w:t>
      </w:r>
      <w:r w:rsidRPr="006D4FEA">
        <w:rPr>
          <w:rFonts w:cstheme="minorHAnsi"/>
          <w:lang w:eastAsia="x-none"/>
        </w:rPr>
        <w:t xml:space="preserve"> kaina yra:</w:t>
      </w:r>
    </w:p>
    <w:p w14:paraId="5C617295" w14:textId="1425E1D8" w:rsidR="00540279" w:rsidRPr="006D4FEA" w:rsidRDefault="000D5093" w:rsidP="00FB7721">
      <w:pPr>
        <w:shd w:val="clear" w:color="auto" w:fill="FFFFFF"/>
        <w:spacing w:after="0" w:line="240" w:lineRule="auto"/>
        <w:ind w:right="23" w:firstLine="360"/>
        <w:jc w:val="both"/>
        <w:rPr>
          <w:rFonts w:cstheme="minorHAnsi"/>
          <w:lang w:eastAsia="x-none"/>
        </w:rPr>
      </w:pPr>
      <w:r w:rsidRPr="006D4FEA">
        <w:rPr>
          <w:rFonts w:cstheme="minorHAnsi"/>
          <w:lang w:eastAsia="x-none"/>
        </w:rPr>
        <w:t>32</w:t>
      </w:r>
      <w:r w:rsidR="00FB7721" w:rsidRPr="006D4FEA">
        <w:rPr>
          <w:rFonts w:cstheme="minorHAnsi"/>
          <w:lang w:eastAsia="x-none"/>
        </w:rPr>
        <w:t>0</w:t>
      </w:r>
      <w:r w:rsidR="00AC0C26" w:rsidRPr="006D4FEA">
        <w:rPr>
          <w:rFonts w:cstheme="minorHAnsi"/>
          <w:lang w:eastAsia="x-none"/>
        </w:rPr>
        <w:t>00,00 Eur (</w:t>
      </w:r>
      <w:r w:rsidRPr="006D4FEA">
        <w:rPr>
          <w:rFonts w:cstheme="minorHAnsi"/>
          <w:lang w:eastAsia="x-none"/>
        </w:rPr>
        <w:t>trisdešimt du</w:t>
      </w:r>
      <w:r w:rsidR="00FB7721" w:rsidRPr="006D4FEA">
        <w:rPr>
          <w:rFonts w:cstheme="minorHAnsi"/>
          <w:lang w:eastAsia="x-none"/>
        </w:rPr>
        <w:t xml:space="preserve"> tūkstanči</w:t>
      </w:r>
      <w:r w:rsidRPr="006D4FEA">
        <w:rPr>
          <w:rFonts w:cstheme="minorHAnsi"/>
          <w:lang w:eastAsia="x-none"/>
        </w:rPr>
        <w:t>ai</w:t>
      </w:r>
      <w:r w:rsidR="00FB7721" w:rsidRPr="006D4FEA">
        <w:rPr>
          <w:rFonts w:cstheme="minorHAnsi"/>
          <w:lang w:eastAsia="x-none"/>
        </w:rPr>
        <w:t xml:space="preserve"> </w:t>
      </w:r>
      <w:r w:rsidR="00AC0C26" w:rsidRPr="006D4FEA">
        <w:rPr>
          <w:rFonts w:cstheme="minorHAnsi"/>
          <w:lang w:eastAsia="x-none"/>
        </w:rPr>
        <w:t xml:space="preserve">eurų 00 ct) be pridėtinės vertės mokesčio (toliau – </w:t>
      </w:r>
      <w:r w:rsidR="00AC0C26" w:rsidRPr="006D4FEA">
        <w:rPr>
          <w:rFonts w:cstheme="minorHAnsi"/>
          <w:b/>
          <w:lang w:eastAsia="x-none"/>
        </w:rPr>
        <w:t>PVM</w:t>
      </w:r>
      <w:r w:rsidR="00AC0C26" w:rsidRPr="006D4FEA">
        <w:rPr>
          <w:rFonts w:cstheme="minorHAnsi"/>
          <w:lang w:eastAsia="x-none"/>
        </w:rPr>
        <w:t>);</w:t>
      </w:r>
    </w:p>
    <w:p w14:paraId="2862888A" w14:textId="4DB499B7" w:rsidR="000B6872" w:rsidRPr="000B6872" w:rsidRDefault="000B6872" w:rsidP="000B6872">
      <w:pPr>
        <w:spacing w:after="0" w:line="233" w:lineRule="auto"/>
        <w:ind w:firstLine="360"/>
        <w:jc w:val="both"/>
        <w:rPr>
          <w:rFonts w:eastAsia="Calibri" w:cstheme="minorHAnsi"/>
          <w:iCs/>
        </w:rPr>
      </w:pPr>
      <w:r w:rsidRPr="000B6872">
        <w:rPr>
          <w:rFonts w:eastAsia="Calibri" w:cstheme="minorHAnsi"/>
          <w:iCs/>
        </w:rPr>
        <w:t xml:space="preserve">21 proc. PVM – </w:t>
      </w:r>
      <w:r w:rsidR="00083DEC">
        <w:rPr>
          <w:rFonts w:eastAsia="Calibri" w:cstheme="minorHAnsi"/>
          <w:iCs/>
        </w:rPr>
        <w:t>6720</w:t>
      </w:r>
      <w:r w:rsidR="00AC65DA">
        <w:rPr>
          <w:rFonts w:eastAsia="Calibri" w:cstheme="minorHAnsi"/>
          <w:iCs/>
        </w:rPr>
        <w:t>,00</w:t>
      </w:r>
      <w:r w:rsidRPr="000B6872">
        <w:rPr>
          <w:rFonts w:eastAsia="Calibri" w:cstheme="minorHAnsi"/>
          <w:iCs/>
        </w:rPr>
        <w:t xml:space="preserve"> Eur (</w:t>
      </w:r>
      <w:r w:rsidR="007F2242">
        <w:rPr>
          <w:rFonts w:eastAsia="Calibri" w:cstheme="minorHAnsi"/>
          <w:iCs/>
        </w:rPr>
        <w:t>šeši</w:t>
      </w:r>
      <w:r w:rsidRPr="000B6872">
        <w:rPr>
          <w:rFonts w:eastAsia="Calibri" w:cstheme="minorHAnsi"/>
          <w:iCs/>
        </w:rPr>
        <w:t xml:space="preserve"> tūkstančiai </w:t>
      </w:r>
      <w:r w:rsidR="007F2242">
        <w:rPr>
          <w:rFonts w:eastAsia="Calibri" w:cstheme="minorHAnsi"/>
          <w:iCs/>
        </w:rPr>
        <w:t>septyni</w:t>
      </w:r>
      <w:r w:rsidRPr="000B6872">
        <w:rPr>
          <w:rFonts w:eastAsia="Calibri" w:cstheme="minorHAnsi"/>
          <w:iCs/>
        </w:rPr>
        <w:t xml:space="preserve"> šimtai </w:t>
      </w:r>
      <w:r w:rsidR="007F2242">
        <w:rPr>
          <w:rFonts w:eastAsia="Calibri" w:cstheme="minorHAnsi"/>
          <w:iCs/>
        </w:rPr>
        <w:t>dvidešimt</w:t>
      </w:r>
      <w:r w:rsidRPr="000B6872">
        <w:rPr>
          <w:rFonts w:eastAsia="Calibri" w:cstheme="minorHAnsi"/>
          <w:iCs/>
        </w:rPr>
        <w:t xml:space="preserve"> eurų, 00 ct);</w:t>
      </w:r>
    </w:p>
    <w:p w14:paraId="671CE867" w14:textId="69AE0395" w:rsidR="000B6872" w:rsidRPr="000B6872" w:rsidRDefault="000B6872" w:rsidP="000B6872">
      <w:pPr>
        <w:spacing w:after="0" w:line="233" w:lineRule="auto"/>
        <w:jc w:val="both"/>
        <w:rPr>
          <w:rFonts w:eastAsia="Calibri" w:cstheme="minorHAnsi"/>
          <w:iCs/>
        </w:rPr>
      </w:pPr>
      <w:r w:rsidRPr="000B6872">
        <w:rPr>
          <w:rFonts w:eastAsia="Calibri" w:cstheme="minorHAnsi"/>
          <w:iCs/>
        </w:rPr>
        <w:t xml:space="preserve">     </w:t>
      </w:r>
      <w:r>
        <w:rPr>
          <w:rFonts w:eastAsia="Calibri" w:cstheme="minorHAnsi"/>
          <w:iCs/>
        </w:rPr>
        <w:t xml:space="preserve">  </w:t>
      </w:r>
      <w:r w:rsidRPr="000B6872">
        <w:rPr>
          <w:rFonts w:eastAsia="Calibri" w:cstheme="minorHAnsi"/>
          <w:iCs/>
        </w:rPr>
        <w:t>3</w:t>
      </w:r>
      <w:r w:rsidR="00D37C45">
        <w:rPr>
          <w:rFonts w:eastAsia="Calibri" w:cstheme="minorHAnsi"/>
          <w:iCs/>
        </w:rPr>
        <w:t>8720</w:t>
      </w:r>
      <w:r w:rsidRPr="000B6872">
        <w:rPr>
          <w:rFonts w:eastAsia="Calibri" w:cstheme="minorHAnsi"/>
          <w:iCs/>
        </w:rPr>
        <w:t xml:space="preserve">,00 Eur su PVM (trisdešimt </w:t>
      </w:r>
      <w:r w:rsidR="007F2242">
        <w:rPr>
          <w:rFonts w:eastAsia="Calibri" w:cstheme="minorHAnsi"/>
          <w:iCs/>
        </w:rPr>
        <w:t xml:space="preserve">aštuoni </w:t>
      </w:r>
      <w:r w:rsidRPr="000B6872">
        <w:rPr>
          <w:rFonts w:eastAsia="Calibri" w:cstheme="minorHAnsi"/>
          <w:iCs/>
        </w:rPr>
        <w:t>tūkstanči</w:t>
      </w:r>
      <w:r w:rsidR="007F2242">
        <w:rPr>
          <w:rFonts w:eastAsia="Calibri" w:cstheme="minorHAnsi"/>
          <w:iCs/>
        </w:rPr>
        <w:t>ai</w:t>
      </w:r>
      <w:r w:rsidRPr="000B6872">
        <w:rPr>
          <w:rFonts w:eastAsia="Calibri" w:cstheme="minorHAnsi"/>
          <w:iCs/>
        </w:rPr>
        <w:t xml:space="preserve"> </w:t>
      </w:r>
      <w:r w:rsidR="007F2242">
        <w:rPr>
          <w:rFonts w:eastAsia="Calibri" w:cstheme="minorHAnsi"/>
          <w:iCs/>
        </w:rPr>
        <w:t>septyni</w:t>
      </w:r>
      <w:r w:rsidRPr="000B6872">
        <w:rPr>
          <w:rFonts w:eastAsia="Calibri" w:cstheme="minorHAnsi"/>
          <w:iCs/>
        </w:rPr>
        <w:t xml:space="preserve"> šimtai</w:t>
      </w:r>
      <w:r w:rsidR="007F2242">
        <w:rPr>
          <w:rFonts w:eastAsia="Calibri" w:cstheme="minorHAnsi"/>
          <w:iCs/>
        </w:rPr>
        <w:t xml:space="preserve"> dvidešimt</w:t>
      </w:r>
      <w:r w:rsidRPr="000B6872">
        <w:rPr>
          <w:rFonts w:eastAsia="Calibri" w:cstheme="minorHAnsi"/>
          <w:iCs/>
        </w:rPr>
        <w:t xml:space="preserve"> eurų, 00 ct).    </w:t>
      </w:r>
    </w:p>
    <w:p w14:paraId="6C628F55" w14:textId="5B0CA231" w:rsidR="00242124" w:rsidRPr="000B6872" w:rsidRDefault="00242124" w:rsidP="00242124">
      <w:pPr>
        <w:shd w:val="clear" w:color="auto" w:fill="FFFFFF"/>
        <w:spacing w:after="0" w:line="240" w:lineRule="auto"/>
        <w:ind w:right="23" w:firstLine="360"/>
        <w:jc w:val="both"/>
        <w:rPr>
          <w:rFonts w:cstheme="minorHAnsi"/>
          <w:i/>
          <w:lang w:eastAsia="x-none"/>
        </w:rPr>
      </w:pPr>
    </w:p>
    <w:p w14:paraId="6F1115FC" w14:textId="06330FF9" w:rsidR="00540279" w:rsidRPr="006D4FEA" w:rsidRDefault="004B2269" w:rsidP="00FB7721">
      <w:pPr>
        <w:shd w:val="clear" w:color="auto" w:fill="FFFFFF"/>
        <w:spacing w:after="0" w:line="240" w:lineRule="auto"/>
        <w:ind w:right="23" w:firstLine="360"/>
        <w:jc w:val="both"/>
        <w:rPr>
          <w:rFonts w:cstheme="minorHAnsi"/>
          <w:lang w:eastAsia="x-none"/>
        </w:rPr>
      </w:pPr>
      <w:r w:rsidRPr="006D4FEA">
        <w:rPr>
          <w:rFonts w:cstheme="minorHAnsi"/>
        </w:rPr>
        <w:t>Paslaugų</w:t>
      </w:r>
      <w:r w:rsidR="00540279" w:rsidRPr="006D4FEA">
        <w:rPr>
          <w:rFonts w:cstheme="minorHAnsi"/>
          <w:lang w:eastAsia="x-none"/>
        </w:rPr>
        <w:t xml:space="preserve"> įkainiai</w:t>
      </w:r>
      <w:r w:rsidR="00AB0122">
        <w:rPr>
          <w:rFonts w:cstheme="minorHAnsi"/>
          <w:lang w:eastAsia="x-none"/>
        </w:rPr>
        <w:t xml:space="preserve"> nurodyti</w:t>
      </w:r>
      <w:r w:rsidR="00540279" w:rsidRPr="006D4FEA">
        <w:rPr>
          <w:rFonts w:cstheme="minorHAnsi"/>
          <w:lang w:eastAsia="x-none"/>
        </w:rPr>
        <w:t xml:space="preserve"> </w:t>
      </w:r>
      <w:r w:rsidR="00AC0C26" w:rsidRPr="006D4FEA">
        <w:rPr>
          <w:rFonts w:cstheme="minorHAnsi"/>
          <w:lang w:eastAsia="x-none"/>
        </w:rPr>
        <w:t xml:space="preserve">Sutarties 2 priede </w:t>
      </w:r>
      <w:r w:rsidR="00AC0C26" w:rsidRPr="006D4FEA">
        <w:rPr>
          <w:rFonts w:cstheme="minorHAnsi"/>
          <w:i/>
          <w:lang w:eastAsia="x-none"/>
        </w:rPr>
        <w:t>„</w:t>
      </w:r>
      <w:proofErr w:type="spellStart"/>
      <w:r w:rsidR="00346A26" w:rsidRPr="006D4FEA">
        <w:rPr>
          <w:rFonts w:cstheme="minorHAnsi"/>
          <w:i/>
          <w:lang w:eastAsia="x-none"/>
        </w:rPr>
        <w:t>Kelmačio</w:t>
      </w:r>
      <w:proofErr w:type="spellEnd"/>
      <w:r w:rsidR="00346A26" w:rsidRPr="006D4FEA">
        <w:rPr>
          <w:rFonts w:cstheme="minorHAnsi"/>
          <w:i/>
          <w:lang w:eastAsia="x-none"/>
        </w:rPr>
        <w:t xml:space="preserve"> EM140 patikros, remonto ir tepalų keitimo įkainiai</w:t>
      </w:r>
      <w:r w:rsidR="00AC0C26" w:rsidRPr="006D4FEA">
        <w:rPr>
          <w:rFonts w:cstheme="minorHAnsi"/>
          <w:i/>
          <w:lang w:eastAsia="x-none"/>
        </w:rPr>
        <w:t>“</w:t>
      </w:r>
      <w:r w:rsidR="00AC0C26" w:rsidRPr="006D4FEA">
        <w:rPr>
          <w:rFonts w:cstheme="minorHAnsi"/>
          <w:lang w:eastAsia="x-none"/>
        </w:rPr>
        <w:t>.</w:t>
      </w:r>
    </w:p>
    <w:p w14:paraId="06393748" w14:textId="77777777" w:rsidR="00242124" w:rsidRPr="006D4FEA" w:rsidRDefault="00242124" w:rsidP="00FB7721">
      <w:pPr>
        <w:pStyle w:val="ListParagraph"/>
        <w:spacing w:after="0" w:line="240" w:lineRule="auto"/>
        <w:ind w:left="0" w:firstLine="426"/>
        <w:jc w:val="both"/>
        <w:rPr>
          <w:rFonts w:eastAsia="Calibri" w:cstheme="minorHAnsi"/>
          <w:bCs/>
        </w:rPr>
      </w:pPr>
    </w:p>
    <w:p w14:paraId="6425FF78" w14:textId="7ED32B83" w:rsidR="00634F8E" w:rsidRPr="006D4FEA" w:rsidRDefault="00540279" w:rsidP="00FB7721">
      <w:pPr>
        <w:pStyle w:val="ListParagraph"/>
        <w:spacing w:after="0" w:line="240" w:lineRule="auto"/>
        <w:ind w:left="0" w:firstLine="426"/>
        <w:jc w:val="both"/>
        <w:rPr>
          <w:rFonts w:eastAsia="Calibri" w:cstheme="minorHAnsi"/>
          <w:spacing w:val="-1"/>
        </w:rPr>
      </w:pPr>
      <w:r w:rsidRPr="006D4FEA">
        <w:rPr>
          <w:rFonts w:eastAsia="Calibri" w:cstheme="minorHAnsi"/>
          <w:bCs/>
        </w:rPr>
        <w:t>2.</w:t>
      </w:r>
      <w:r w:rsidR="00344088" w:rsidRPr="006D4FEA">
        <w:rPr>
          <w:rFonts w:eastAsia="Calibri" w:cstheme="minorHAnsi"/>
          <w:bCs/>
        </w:rPr>
        <w:t>3</w:t>
      </w:r>
      <w:r w:rsidRPr="006D4FEA">
        <w:rPr>
          <w:rFonts w:eastAsia="Calibri" w:cstheme="minorHAnsi"/>
          <w:bCs/>
        </w:rPr>
        <w:t xml:space="preserve">. </w:t>
      </w:r>
      <w:r w:rsidR="00A06134" w:rsidRPr="006D4FEA">
        <w:rPr>
          <w:rFonts w:cstheme="minorHAnsi"/>
          <w:bCs/>
        </w:rPr>
        <w:t>Apmokėjim</w:t>
      </w:r>
      <w:r w:rsidR="00512C82" w:rsidRPr="006D4FEA">
        <w:rPr>
          <w:rFonts w:cstheme="minorHAnsi"/>
          <w:bCs/>
        </w:rPr>
        <w:t>o</w:t>
      </w:r>
      <w:r w:rsidR="00A06134" w:rsidRPr="006D4FEA">
        <w:rPr>
          <w:rFonts w:cstheme="minorHAnsi"/>
          <w:bCs/>
        </w:rPr>
        <w:t xml:space="preserve"> </w:t>
      </w:r>
      <w:r w:rsidR="00512C82" w:rsidRPr="006D4FEA">
        <w:rPr>
          <w:rFonts w:cstheme="minorHAnsi"/>
          <w:spacing w:val="-1"/>
        </w:rPr>
        <w:t>sąlygos</w:t>
      </w:r>
      <w:r w:rsidR="00A06134" w:rsidRPr="006D4FEA">
        <w:rPr>
          <w:rFonts w:eastAsia="Calibri" w:cstheme="minorHAnsi"/>
          <w:spacing w:val="-1"/>
        </w:rPr>
        <w:t xml:space="preserve"> </w:t>
      </w:r>
      <w:r w:rsidR="00AC0C26" w:rsidRPr="006D4FEA">
        <w:rPr>
          <w:rFonts w:eastAsia="Calibri" w:cstheme="minorHAnsi"/>
          <w:i/>
        </w:rPr>
        <w:t>–</w:t>
      </w:r>
      <w:r w:rsidR="00B8041A" w:rsidRPr="006D4FEA">
        <w:rPr>
          <w:rFonts w:cstheme="minorHAnsi"/>
          <w:i/>
        </w:rPr>
        <w:t xml:space="preserve"> </w:t>
      </w:r>
      <w:r w:rsidR="00AC0C26" w:rsidRPr="006D4FEA">
        <w:rPr>
          <w:rFonts w:cstheme="minorHAnsi"/>
        </w:rPr>
        <w:t xml:space="preserve">įvykdžius užsakymą, mokama už konkretų kiekį/apimtį pagal nustatytus įkainius </w:t>
      </w:r>
      <w:r w:rsidR="00AC0C26" w:rsidRPr="006D4FEA">
        <w:rPr>
          <w:rFonts w:eastAsia="Calibri" w:cstheme="minorHAnsi"/>
          <w:spacing w:val="-1"/>
        </w:rPr>
        <w:t xml:space="preserve">per 45 (keturiasdešimt penkias) kalendorines dienas po Paslaugų priėmimo-perdavimo akto pasirašymo ir PVM sąskaitos-faktūros </w:t>
      </w:r>
      <w:r w:rsidR="00AC0C26" w:rsidRPr="006D4FEA">
        <w:rPr>
          <w:rFonts w:eastAsia="Calibri" w:cstheme="minorHAnsi"/>
          <w:bCs/>
        </w:rPr>
        <w:t xml:space="preserve">priėmimo </w:t>
      </w:r>
      <w:r w:rsidR="00AC0C26" w:rsidRPr="006D4FEA">
        <w:rPr>
          <w:rFonts w:eastAsia="Calibri" w:cstheme="minorHAnsi"/>
          <w:spacing w:val="-1"/>
        </w:rPr>
        <w:t>dienos, Sutarties Bendrųjų sąlygų nustatyta tvarka.</w:t>
      </w:r>
    </w:p>
    <w:p w14:paraId="20C67849" w14:textId="77777777" w:rsidR="00540279" w:rsidRPr="006D4FEA" w:rsidRDefault="00540279" w:rsidP="00FB7721">
      <w:pPr>
        <w:spacing w:after="0" w:line="240" w:lineRule="auto"/>
        <w:ind w:firstLine="360"/>
        <w:jc w:val="both"/>
        <w:rPr>
          <w:rFonts w:cstheme="minorHAnsi"/>
        </w:rPr>
      </w:pPr>
    </w:p>
    <w:p w14:paraId="6DC9F572" w14:textId="6EE4C812" w:rsidR="00D41B70" w:rsidRPr="006D4FEA" w:rsidRDefault="00B26941" w:rsidP="00FB7721">
      <w:pPr>
        <w:tabs>
          <w:tab w:val="left" w:pos="709"/>
        </w:tabs>
        <w:spacing w:after="0" w:line="240" w:lineRule="auto"/>
        <w:ind w:firstLine="360"/>
        <w:jc w:val="center"/>
        <w:rPr>
          <w:rFonts w:cstheme="minorHAnsi"/>
        </w:rPr>
      </w:pPr>
      <w:r w:rsidRPr="006D4FEA">
        <w:rPr>
          <w:rFonts w:cstheme="minorHAnsi"/>
          <w:b/>
        </w:rPr>
        <w:t>3. PASLAUGŲ SUTEIKIMAS</w:t>
      </w:r>
    </w:p>
    <w:p w14:paraId="2E3592E7" w14:textId="28A9C1D9" w:rsidR="00944B03" w:rsidRPr="006D4FEA" w:rsidRDefault="00B31A25" w:rsidP="00944B03">
      <w:pPr>
        <w:shd w:val="clear" w:color="auto" w:fill="FFFFFF"/>
        <w:spacing w:after="0" w:line="240" w:lineRule="auto"/>
        <w:ind w:firstLine="360"/>
        <w:jc w:val="both"/>
        <w:rPr>
          <w:rFonts w:cstheme="minorHAnsi"/>
          <w:iCs/>
        </w:rPr>
      </w:pPr>
      <w:r w:rsidRPr="006D4FEA">
        <w:rPr>
          <w:rFonts w:cstheme="minorHAnsi"/>
        </w:rPr>
        <w:lastRenderedPageBreak/>
        <w:t>3.</w:t>
      </w:r>
      <w:r w:rsidRPr="006D4FEA">
        <w:rPr>
          <w:rFonts w:eastAsia="Calibri" w:cstheme="minorHAnsi"/>
        </w:rPr>
        <w:t>1.</w:t>
      </w:r>
      <w:r w:rsidR="00944B03" w:rsidRPr="006D4FEA">
        <w:rPr>
          <w:rFonts w:cstheme="minorHAnsi"/>
        </w:rPr>
        <w:t xml:space="preserve"> Paslaugos turi būti suteiktos</w:t>
      </w:r>
      <w:r w:rsidR="00944B03" w:rsidRPr="006D4FEA">
        <w:rPr>
          <w:rFonts w:eastAsia="Calibri" w:cstheme="minorHAnsi"/>
        </w:rPr>
        <w:t xml:space="preserve"> </w:t>
      </w:r>
      <w:r w:rsidR="00944B03" w:rsidRPr="006D4FEA">
        <w:rPr>
          <w:rStyle w:val="Laukeliai"/>
          <w:rFonts w:asciiTheme="minorHAnsi" w:hAnsiTheme="minorHAnsi" w:cstheme="minorHAnsi"/>
          <w:iCs/>
          <w:sz w:val="22"/>
        </w:rPr>
        <w:t xml:space="preserve">per </w:t>
      </w:r>
      <w:r w:rsidR="007812FB" w:rsidRPr="006D4FEA">
        <w:rPr>
          <w:rStyle w:val="Laukeliai"/>
          <w:rFonts w:asciiTheme="minorHAnsi" w:hAnsiTheme="minorHAnsi" w:cstheme="minorHAnsi"/>
          <w:iCs/>
          <w:sz w:val="22"/>
        </w:rPr>
        <w:t>5 (penkias)</w:t>
      </w:r>
      <w:r w:rsidR="00944B03" w:rsidRPr="006D4FEA">
        <w:rPr>
          <w:rStyle w:val="Laukeliai"/>
          <w:rFonts w:asciiTheme="minorHAnsi" w:hAnsiTheme="minorHAnsi" w:cstheme="minorHAnsi"/>
          <w:iCs/>
          <w:sz w:val="22"/>
        </w:rPr>
        <w:t xml:space="preserve"> kalendorin</w:t>
      </w:r>
      <w:r w:rsidR="007812FB" w:rsidRPr="006D4FEA">
        <w:rPr>
          <w:rStyle w:val="Laukeliai"/>
          <w:rFonts w:asciiTheme="minorHAnsi" w:hAnsiTheme="minorHAnsi" w:cstheme="minorHAnsi"/>
          <w:iCs/>
          <w:sz w:val="22"/>
        </w:rPr>
        <w:t>es</w:t>
      </w:r>
      <w:r w:rsidR="00944B03" w:rsidRPr="006D4FEA">
        <w:rPr>
          <w:rStyle w:val="Laukeliai"/>
          <w:rFonts w:asciiTheme="minorHAnsi" w:hAnsiTheme="minorHAnsi" w:cstheme="minorHAnsi"/>
          <w:iCs/>
          <w:sz w:val="22"/>
        </w:rPr>
        <w:t xml:space="preserve"> die</w:t>
      </w:r>
      <w:r w:rsidR="007812FB" w:rsidRPr="006D4FEA">
        <w:rPr>
          <w:rStyle w:val="Laukeliai"/>
          <w:rFonts w:asciiTheme="minorHAnsi" w:hAnsiTheme="minorHAnsi" w:cstheme="minorHAnsi"/>
          <w:iCs/>
          <w:sz w:val="22"/>
        </w:rPr>
        <w:t>nas</w:t>
      </w:r>
      <w:r w:rsidR="00944B03" w:rsidRPr="006D4FEA">
        <w:rPr>
          <w:rStyle w:val="Laukeliai"/>
          <w:rFonts w:asciiTheme="minorHAnsi" w:hAnsiTheme="minorHAnsi" w:cstheme="minorHAnsi"/>
          <w:iCs/>
          <w:sz w:val="22"/>
        </w:rPr>
        <w:t xml:space="preserve"> nuo užsakymo pateikimo </w:t>
      </w:r>
      <w:r w:rsidR="0068325E" w:rsidRPr="006D4FEA">
        <w:rPr>
          <w:rStyle w:val="Laukeliai"/>
          <w:rFonts w:asciiTheme="minorHAnsi" w:hAnsiTheme="minorHAnsi" w:cstheme="minorHAnsi"/>
          <w:iCs/>
          <w:sz w:val="22"/>
        </w:rPr>
        <w:t>dienos.</w:t>
      </w:r>
      <w:r w:rsidR="00C82401" w:rsidRPr="006D4FEA">
        <w:rPr>
          <w:rStyle w:val="Laukeliai"/>
          <w:rFonts w:asciiTheme="minorHAnsi" w:hAnsiTheme="minorHAnsi" w:cstheme="minorHAnsi"/>
          <w:iCs/>
          <w:sz w:val="22"/>
        </w:rPr>
        <w:t xml:space="preserve"> </w:t>
      </w:r>
      <w:r w:rsidR="00944B03" w:rsidRPr="006D4FEA">
        <w:rPr>
          <w:rFonts w:cstheme="minorHAnsi"/>
          <w:iCs/>
        </w:rPr>
        <w:t xml:space="preserve">Šalys susitaria, kad Paslaugų suteikimo terminas yra esminė Sutarties sąlyga. </w:t>
      </w:r>
    </w:p>
    <w:p w14:paraId="71DA774C" w14:textId="4DED1800" w:rsidR="00797BDE" w:rsidRPr="006D4FEA" w:rsidRDefault="00797BDE" w:rsidP="00797BDE">
      <w:pPr>
        <w:shd w:val="clear" w:color="auto" w:fill="FFFFFF"/>
        <w:spacing w:after="0" w:line="240" w:lineRule="auto"/>
        <w:ind w:firstLine="360"/>
        <w:jc w:val="both"/>
        <w:rPr>
          <w:rStyle w:val="Laukeliai"/>
          <w:rFonts w:asciiTheme="minorHAnsi" w:hAnsiTheme="minorHAnsi" w:cstheme="minorHAnsi"/>
          <w:sz w:val="22"/>
        </w:rPr>
      </w:pPr>
      <w:r w:rsidRPr="006D4FEA">
        <w:rPr>
          <w:rFonts w:cstheme="minorHAnsi"/>
        </w:rPr>
        <w:t>3.</w:t>
      </w:r>
      <w:r w:rsidR="00E45958" w:rsidRPr="006D4FEA">
        <w:rPr>
          <w:rFonts w:eastAsia="Calibri" w:cstheme="minorHAnsi"/>
        </w:rPr>
        <w:t>2</w:t>
      </w:r>
      <w:r w:rsidRPr="006D4FEA">
        <w:rPr>
          <w:rFonts w:eastAsia="Calibri" w:cstheme="minorHAnsi"/>
        </w:rPr>
        <w:t>.</w:t>
      </w:r>
      <w:r w:rsidRPr="006D4FEA">
        <w:rPr>
          <w:rFonts w:cstheme="minorHAnsi"/>
        </w:rPr>
        <w:t xml:space="preserve"> Suteikęs Paslaugas Užsakovui Paslaugų teikėjas pateikia  dokumentus</w:t>
      </w:r>
      <w:r w:rsidR="00E45958" w:rsidRPr="006D4FEA">
        <w:rPr>
          <w:rFonts w:eastAsia="Calibri" w:cstheme="minorHAnsi"/>
        </w:rPr>
        <w:t xml:space="preserve"> nurodytus </w:t>
      </w:r>
      <w:r w:rsidR="000C63BD" w:rsidRPr="006D4FEA">
        <w:rPr>
          <w:rFonts w:eastAsia="Calibri" w:cstheme="minorHAnsi"/>
        </w:rPr>
        <w:t>Sutarties 1 pried</w:t>
      </w:r>
      <w:r w:rsidR="00AC2221" w:rsidRPr="006D4FEA">
        <w:rPr>
          <w:rFonts w:eastAsia="Calibri" w:cstheme="minorHAnsi"/>
        </w:rPr>
        <w:t>o</w:t>
      </w:r>
      <w:r w:rsidR="000C63BD" w:rsidRPr="006D4FEA">
        <w:rPr>
          <w:rFonts w:eastAsia="Calibri" w:cstheme="minorHAnsi"/>
        </w:rPr>
        <w:t xml:space="preserve"> </w:t>
      </w:r>
      <w:r w:rsidR="000C63BD" w:rsidRPr="006D4FEA">
        <w:rPr>
          <w:rFonts w:eastAsia="Calibri" w:cstheme="minorHAnsi"/>
          <w:i/>
          <w:iCs/>
        </w:rPr>
        <w:t>„</w:t>
      </w:r>
      <w:proofErr w:type="spellStart"/>
      <w:r w:rsidR="000C63BD" w:rsidRPr="006D4FEA">
        <w:rPr>
          <w:rFonts w:eastAsia="Calibri" w:cstheme="minorHAnsi"/>
          <w:i/>
          <w:iCs/>
        </w:rPr>
        <w:t>Kelmačio</w:t>
      </w:r>
      <w:proofErr w:type="spellEnd"/>
      <w:r w:rsidR="000C63BD" w:rsidRPr="006D4FEA">
        <w:rPr>
          <w:rFonts w:eastAsia="Calibri" w:cstheme="minorHAnsi"/>
          <w:i/>
          <w:iCs/>
        </w:rPr>
        <w:t xml:space="preserve"> EM140 techninės apžiūros paslaugų pirkimo techninė specifikacija“ </w:t>
      </w:r>
      <w:r w:rsidR="00AC2221" w:rsidRPr="006D4FEA">
        <w:rPr>
          <w:rFonts w:eastAsia="Calibri" w:cstheme="minorHAnsi"/>
        </w:rPr>
        <w:t>4</w:t>
      </w:r>
      <w:r w:rsidR="004E61A5" w:rsidRPr="006D4FEA">
        <w:rPr>
          <w:rFonts w:eastAsia="Calibri" w:cstheme="minorHAnsi"/>
        </w:rPr>
        <w:t xml:space="preserve"> punkte.</w:t>
      </w:r>
    </w:p>
    <w:p w14:paraId="2AF281BA" w14:textId="77777777" w:rsidR="00AE1CCA" w:rsidRPr="006D4FEA" w:rsidRDefault="00AE1CCA" w:rsidP="00FB7721">
      <w:pPr>
        <w:spacing w:after="0" w:line="240" w:lineRule="auto"/>
        <w:ind w:firstLine="360"/>
        <w:jc w:val="both"/>
        <w:rPr>
          <w:rFonts w:cstheme="minorHAnsi"/>
        </w:rPr>
      </w:pPr>
    </w:p>
    <w:p w14:paraId="01AE7F16" w14:textId="6957F87D" w:rsidR="00D41B70" w:rsidRPr="006D4FEA" w:rsidRDefault="00B26941" w:rsidP="00FB7721">
      <w:pPr>
        <w:spacing w:after="0" w:line="240" w:lineRule="auto"/>
        <w:ind w:firstLine="360"/>
        <w:jc w:val="center"/>
        <w:rPr>
          <w:rFonts w:cstheme="minorHAnsi"/>
        </w:rPr>
      </w:pPr>
      <w:r w:rsidRPr="006D4FEA">
        <w:rPr>
          <w:rFonts w:cstheme="minorHAnsi"/>
          <w:b/>
        </w:rPr>
        <w:t>4. PASLAUGŲ KOKYBĖ IR GARANTIJA</w:t>
      </w:r>
    </w:p>
    <w:p w14:paraId="0153363D" w14:textId="050FE65B" w:rsidR="00540279" w:rsidRPr="008B00C9" w:rsidRDefault="00B62295" w:rsidP="00FB7721">
      <w:pPr>
        <w:shd w:val="clear" w:color="auto" w:fill="FFFFFF"/>
        <w:tabs>
          <w:tab w:val="left" w:pos="394"/>
          <w:tab w:val="left" w:pos="720"/>
        </w:tabs>
        <w:spacing w:after="0" w:line="240" w:lineRule="auto"/>
        <w:ind w:firstLine="360"/>
        <w:jc w:val="both"/>
        <w:rPr>
          <w:rFonts w:cstheme="minorHAnsi"/>
        </w:rPr>
      </w:pPr>
      <w:r w:rsidRPr="006D4FEA">
        <w:rPr>
          <w:rFonts w:cstheme="minorHAnsi"/>
        </w:rPr>
        <w:tab/>
      </w:r>
      <w:r w:rsidR="00540279" w:rsidRPr="006D4FEA">
        <w:rPr>
          <w:rFonts w:cstheme="minorHAnsi"/>
        </w:rPr>
        <w:t xml:space="preserve">4.1. </w:t>
      </w:r>
      <w:r w:rsidR="004B2269" w:rsidRPr="006D4FEA">
        <w:rPr>
          <w:rFonts w:cstheme="minorHAnsi"/>
        </w:rPr>
        <w:t>Paslaugos</w:t>
      </w:r>
      <w:r w:rsidR="00540279" w:rsidRPr="006D4FEA">
        <w:rPr>
          <w:rFonts w:cstheme="minorHAnsi"/>
        </w:rPr>
        <w:t xml:space="preserve"> turi būti </w:t>
      </w:r>
      <w:r w:rsidR="004B2269" w:rsidRPr="006D4FEA">
        <w:rPr>
          <w:rFonts w:cstheme="minorHAnsi"/>
        </w:rPr>
        <w:t>suteiktos kokybiškai</w:t>
      </w:r>
      <w:r w:rsidR="00540279" w:rsidRPr="006D4FEA">
        <w:rPr>
          <w:rFonts w:cstheme="minorHAnsi"/>
        </w:rPr>
        <w:t xml:space="preserve"> pagal Sutartyje </w:t>
      </w:r>
      <w:r w:rsidR="00344088" w:rsidRPr="006D4FEA">
        <w:rPr>
          <w:rFonts w:cstheme="minorHAnsi"/>
        </w:rPr>
        <w:t xml:space="preserve">ir jos </w:t>
      </w:r>
      <w:r w:rsidR="00344088" w:rsidRPr="006D4FEA">
        <w:rPr>
          <w:rFonts w:eastAsia="Calibri" w:cstheme="minorHAnsi"/>
        </w:rPr>
        <w:t>prieduose</w:t>
      </w:r>
      <w:r w:rsidR="00344088" w:rsidRPr="006D4FEA">
        <w:rPr>
          <w:rFonts w:cstheme="minorHAnsi"/>
        </w:rPr>
        <w:t xml:space="preserve"> </w:t>
      </w:r>
      <w:r w:rsidR="00540279" w:rsidRPr="006D4FEA">
        <w:rPr>
          <w:rFonts w:cstheme="minorHAnsi"/>
        </w:rPr>
        <w:t xml:space="preserve">nustatytus reikalavimus. Nustačius, kad </w:t>
      </w:r>
      <w:r w:rsidR="004B2269" w:rsidRPr="006D4FEA">
        <w:rPr>
          <w:rFonts w:cstheme="minorHAnsi"/>
        </w:rPr>
        <w:t>Paslaugos</w:t>
      </w:r>
      <w:r w:rsidR="00540279" w:rsidRPr="006D4FEA">
        <w:rPr>
          <w:rFonts w:cstheme="minorHAnsi"/>
        </w:rPr>
        <w:t xml:space="preserve"> yra nekokybiškos </w:t>
      </w:r>
      <w:r w:rsidR="00240C30" w:rsidRPr="006D4FEA">
        <w:rPr>
          <w:rFonts w:cstheme="minorHAnsi"/>
        </w:rPr>
        <w:t xml:space="preserve">Paslaugų teikėjas privalo ištaisyti Paslaugų </w:t>
      </w:r>
      <w:r w:rsidR="00240C30" w:rsidRPr="008B00C9">
        <w:rPr>
          <w:rFonts w:cstheme="minorHAnsi"/>
        </w:rPr>
        <w:t xml:space="preserve">trūkumus per </w:t>
      </w:r>
      <w:r w:rsidR="005E72F8" w:rsidRPr="008B00C9">
        <w:rPr>
          <w:rFonts w:eastAsia="Calibri" w:cstheme="minorHAnsi"/>
        </w:rPr>
        <w:t>10</w:t>
      </w:r>
      <w:r w:rsidR="00D41B70" w:rsidRPr="008B00C9">
        <w:rPr>
          <w:rFonts w:eastAsia="Calibri" w:cstheme="minorHAnsi"/>
        </w:rPr>
        <w:t xml:space="preserve"> (</w:t>
      </w:r>
      <w:r w:rsidR="005E72F8" w:rsidRPr="008B00C9">
        <w:rPr>
          <w:rFonts w:eastAsia="Calibri" w:cstheme="minorHAnsi"/>
        </w:rPr>
        <w:t>dešimt</w:t>
      </w:r>
      <w:r w:rsidR="00D41B70" w:rsidRPr="008B00C9">
        <w:rPr>
          <w:rFonts w:eastAsia="Calibri" w:cstheme="minorHAnsi"/>
        </w:rPr>
        <w:t xml:space="preserve">) </w:t>
      </w:r>
      <w:r w:rsidR="00DE45B5" w:rsidRPr="008B00C9">
        <w:rPr>
          <w:rFonts w:eastAsia="Calibri" w:cstheme="minorHAnsi"/>
        </w:rPr>
        <w:t>kalendorin</w:t>
      </w:r>
      <w:r w:rsidR="005E72F8" w:rsidRPr="008B00C9">
        <w:rPr>
          <w:rFonts w:eastAsia="Calibri" w:cstheme="minorHAnsi"/>
        </w:rPr>
        <w:t>ių</w:t>
      </w:r>
      <w:r w:rsidR="00DE45B5" w:rsidRPr="008B00C9">
        <w:rPr>
          <w:rFonts w:eastAsia="Calibri" w:cstheme="minorHAnsi"/>
        </w:rPr>
        <w:t xml:space="preserve"> </w:t>
      </w:r>
      <w:r w:rsidR="00D41B70" w:rsidRPr="008B00C9">
        <w:rPr>
          <w:rFonts w:eastAsia="Calibri" w:cstheme="minorHAnsi"/>
        </w:rPr>
        <w:t>dien</w:t>
      </w:r>
      <w:r w:rsidR="005E72F8" w:rsidRPr="008B00C9">
        <w:rPr>
          <w:rFonts w:eastAsia="Calibri" w:cstheme="minorHAnsi"/>
        </w:rPr>
        <w:t>ų</w:t>
      </w:r>
      <w:r w:rsidR="008B00C9">
        <w:rPr>
          <w:rFonts w:eastAsia="Calibri" w:cstheme="minorHAnsi"/>
        </w:rPr>
        <w:t xml:space="preserve"> </w:t>
      </w:r>
      <w:r w:rsidR="00540279" w:rsidRPr="008B00C9">
        <w:rPr>
          <w:rFonts w:cstheme="minorHAnsi"/>
        </w:rPr>
        <w:t xml:space="preserve">nuo </w:t>
      </w:r>
      <w:r w:rsidR="00240C30" w:rsidRPr="008B00C9">
        <w:rPr>
          <w:rFonts w:cstheme="minorHAnsi"/>
        </w:rPr>
        <w:t>Užsakovo</w:t>
      </w:r>
      <w:r w:rsidR="00540279" w:rsidRPr="008B00C9">
        <w:rPr>
          <w:rFonts w:cstheme="minorHAnsi"/>
        </w:rPr>
        <w:t xml:space="preserve"> pranešimo apie nekokybiškas </w:t>
      </w:r>
      <w:r w:rsidR="004B2269" w:rsidRPr="008B00C9">
        <w:rPr>
          <w:rFonts w:cstheme="minorHAnsi"/>
        </w:rPr>
        <w:t>Paslaugas</w:t>
      </w:r>
      <w:r w:rsidR="004B2269" w:rsidRPr="008B00C9">
        <w:rPr>
          <w:rFonts w:eastAsia="Calibri" w:cstheme="minorHAnsi"/>
        </w:rPr>
        <w:t xml:space="preserve"> </w:t>
      </w:r>
      <w:r w:rsidR="00540279" w:rsidRPr="008B00C9">
        <w:rPr>
          <w:rFonts w:cstheme="minorHAnsi"/>
        </w:rPr>
        <w:t xml:space="preserve">išsiuntimo </w:t>
      </w:r>
      <w:r w:rsidR="004B2269" w:rsidRPr="008B00C9">
        <w:rPr>
          <w:rFonts w:cstheme="minorHAnsi"/>
        </w:rPr>
        <w:t>Paslaugų teikėjui</w:t>
      </w:r>
      <w:r w:rsidR="00540279" w:rsidRPr="008B00C9">
        <w:rPr>
          <w:rFonts w:cstheme="minorHAnsi"/>
        </w:rPr>
        <w:t xml:space="preserve"> momento.</w:t>
      </w:r>
    </w:p>
    <w:p w14:paraId="3722C62F" w14:textId="47808F24" w:rsidR="00540279" w:rsidRPr="008B00C9" w:rsidRDefault="00540279" w:rsidP="00A63490">
      <w:pPr>
        <w:shd w:val="clear" w:color="auto" w:fill="FFFFFF"/>
        <w:tabs>
          <w:tab w:val="left" w:pos="394"/>
          <w:tab w:val="left" w:pos="720"/>
        </w:tabs>
        <w:spacing w:after="0" w:line="240" w:lineRule="auto"/>
        <w:ind w:firstLine="360"/>
        <w:jc w:val="both"/>
        <w:rPr>
          <w:rFonts w:eastAsia="Calibri" w:cstheme="minorHAnsi"/>
        </w:rPr>
      </w:pPr>
      <w:r w:rsidRPr="008B00C9">
        <w:rPr>
          <w:rFonts w:eastAsia="Calibri" w:cstheme="minorHAnsi"/>
        </w:rPr>
        <w:t>4.</w:t>
      </w:r>
      <w:r w:rsidR="00D84D45" w:rsidRPr="008B00C9">
        <w:rPr>
          <w:rFonts w:eastAsia="Calibri" w:cstheme="minorHAnsi"/>
        </w:rPr>
        <w:t>2</w:t>
      </w:r>
      <w:r w:rsidRPr="008B00C9">
        <w:rPr>
          <w:rFonts w:eastAsia="Calibri" w:cstheme="minorHAnsi"/>
        </w:rPr>
        <w:t xml:space="preserve">. </w:t>
      </w:r>
      <w:r w:rsidR="00D41B70" w:rsidRPr="008B00C9">
        <w:rPr>
          <w:rFonts w:eastAsia="Calibri" w:cstheme="minorHAnsi"/>
        </w:rPr>
        <w:t>Atliktoms paslaugoms turi būti suteikiamas ne trumpesnis nei 6 (šešių) mėnesių garantinis laikotarpis. Pakeistoms dalims turi būti suteikiamas nustatytas gamintojo garantinis terminas, bet ne trumpesnis nei 12 (dvylika) mėnesių</w:t>
      </w:r>
      <w:r w:rsidR="004B2269" w:rsidRPr="008B00C9">
        <w:rPr>
          <w:rFonts w:eastAsia="Calibri" w:cstheme="minorHAnsi"/>
        </w:rPr>
        <w:t>.</w:t>
      </w:r>
      <w:r w:rsidRPr="008B00C9">
        <w:rPr>
          <w:rFonts w:eastAsia="Calibri" w:cstheme="minorHAnsi"/>
        </w:rPr>
        <w:t xml:space="preserve"> </w:t>
      </w:r>
    </w:p>
    <w:p w14:paraId="70547E2D" w14:textId="3389D492" w:rsidR="00540279" w:rsidRPr="006D4FEA" w:rsidRDefault="00540279" w:rsidP="00FB7721">
      <w:pPr>
        <w:spacing w:after="0" w:line="240" w:lineRule="auto"/>
        <w:ind w:firstLine="360"/>
        <w:jc w:val="both"/>
        <w:rPr>
          <w:rFonts w:cstheme="minorHAnsi"/>
        </w:rPr>
      </w:pPr>
      <w:r w:rsidRPr="006D4FEA">
        <w:rPr>
          <w:rFonts w:eastAsia="Calibri" w:cstheme="minorHAnsi"/>
        </w:rPr>
        <w:t>4.</w:t>
      </w:r>
      <w:r w:rsidR="00D84D45" w:rsidRPr="006D4FEA">
        <w:rPr>
          <w:rFonts w:eastAsia="Calibri" w:cstheme="minorHAnsi"/>
        </w:rPr>
        <w:t>3</w:t>
      </w:r>
      <w:r w:rsidRPr="006D4FEA">
        <w:rPr>
          <w:rFonts w:eastAsia="Calibri" w:cstheme="minorHAnsi"/>
        </w:rPr>
        <w:t>.</w:t>
      </w:r>
      <w:r w:rsidRPr="006D4FEA">
        <w:rPr>
          <w:rFonts w:cstheme="minorHAnsi"/>
        </w:rPr>
        <w:t xml:space="preserve"> </w:t>
      </w:r>
      <w:r w:rsidR="004B2269" w:rsidRPr="006D4FEA">
        <w:rPr>
          <w:rFonts w:cstheme="minorHAnsi"/>
        </w:rPr>
        <w:t>Paslaugų</w:t>
      </w:r>
      <w:r w:rsidRPr="006D4FEA">
        <w:rPr>
          <w:rFonts w:cstheme="minorHAnsi"/>
        </w:rPr>
        <w:t xml:space="preserve"> trūkumų nustatymo bei šalinimo tvarka numatyta Sutarties Bendrosiose sąlygose.</w:t>
      </w:r>
    </w:p>
    <w:p w14:paraId="74797124" w14:textId="77777777" w:rsidR="00540279" w:rsidRPr="006D4FEA" w:rsidRDefault="00540279" w:rsidP="00FB7721">
      <w:pPr>
        <w:shd w:val="clear" w:color="auto" w:fill="FFFFFF"/>
        <w:tabs>
          <w:tab w:val="left" w:pos="394"/>
          <w:tab w:val="left" w:pos="720"/>
        </w:tabs>
        <w:spacing w:after="0" w:line="240" w:lineRule="auto"/>
        <w:ind w:firstLine="360"/>
        <w:jc w:val="both"/>
        <w:rPr>
          <w:rFonts w:cstheme="minorHAnsi"/>
        </w:rPr>
      </w:pPr>
    </w:p>
    <w:p w14:paraId="19566802" w14:textId="2EC226D1" w:rsidR="00D41B70" w:rsidRPr="006D4FEA" w:rsidRDefault="00B26941" w:rsidP="00FB7721">
      <w:pPr>
        <w:spacing w:after="0" w:line="240" w:lineRule="auto"/>
        <w:ind w:firstLine="360"/>
        <w:jc w:val="center"/>
        <w:rPr>
          <w:rFonts w:cstheme="minorHAnsi"/>
        </w:rPr>
      </w:pPr>
      <w:r w:rsidRPr="006D4FEA">
        <w:rPr>
          <w:rFonts w:cstheme="minorHAnsi"/>
          <w:b/>
        </w:rPr>
        <w:t>5. ŠALIŲ ATSAKOMYBĖ</w:t>
      </w:r>
    </w:p>
    <w:p w14:paraId="16CA4310" w14:textId="4ADCF2AB" w:rsidR="00540279" w:rsidRPr="006D4FEA" w:rsidRDefault="00D84D45" w:rsidP="00FB7721">
      <w:pPr>
        <w:shd w:val="clear" w:color="auto" w:fill="FFFFFF"/>
        <w:spacing w:after="0" w:line="240" w:lineRule="auto"/>
        <w:ind w:firstLine="360"/>
        <w:jc w:val="both"/>
        <w:rPr>
          <w:rFonts w:cstheme="minorHAnsi"/>
        </w:rPr>
      </w:pPr>
      <w:r w:rsidRPr="006D4FEA">
        <w:rPr>
          <w:rFonts w:cstheme="minorHAnsi"/>
        </w:rPr>
        <w:t>5.1</w:t>
      </w:r>
      <w:r w:rsidR="00540279" w:rsidRPr="006D4FEA">
        <w:rPr>
          <w:rFonts w:cstheme="minorHAnsi"/>
        </w:rPr>
        <w:t xml:space="preserve">. Jeigu </w:t>
      </w:r>
      <w:r w:rsidR="00240C30" w:rsidRPr="006D4FEA">
        <w:rPr>
          <w:rFonts w:cstheme="minorHAnsi"/>
        </w:rPr>
        <w:t>Paslaugų teikėjas</w:t>
      </w:r>
      <w:r w:rsidR="00540279" w:rsidRPr="006D4FEA">
        <w:rPr>
          <w:rFonts w:cstheme="minorHAnsi"/>
        </w:rPr>
        <w:t xml:space="preserve"> vėluoja </w:t>
      </w:r>
      <w:r w:rsidR="00240C30" w:rsidRPr="006D4FEA">
        <w:rPr>
          <w:rFonts w:cstheme="minorHAnsi"/>
        </w:rPr>
        <w:t>suteikti Paslaugas</w:t>
      </w:r>
      <w:r w:rsidR="00540279" w:rsidRPr="006D4FEA">
        <w:rPr>
          <w:rFonts w:eastAsia="Calibri" w:cstheme="minorHAnsi"/>
        </w:rPr>
        <w:t>,</w:t>
      </w:r>
      <w:r w:rsidR="00540279" w:rsidRPr="006D4FEA">
        <w:rPr>
          <w:rFonts w:cstheme="minorHAnsi"/>
        </w:rPr>
        <w:t xml:space="preserve"> ar ištaisyti jų trūkumus, </w:t>
      </w:r>
      <w:r w:rsidR="00240C30" w:rsidRPr="006D4FEA">
        <w:rPr>
          <w:rFonts w:cstheme="minorHAnsi"/>
        </w:rPr>
        <w:t>Užsakovas</w:t>
      </w:r>
      <w:r w:rsidR="00540279" w:rsidRPr="006D4FEA">
        <w:rPr>
          <w:rFonts w:cstheme="minorHAnsi"/>
        </w:rPr>
        <w:t xml:space="preserve"> nuo kitos dienos </w:t>
      </w:r>
      <w:r w:rsidR="00240C30" w:rsidRPr="006D4FEA">
        <w:rPr>
          <w:rFonts w:cstheme="minorHAnsi"/>
        </w:rPr>
        <w:t>Paslaugų teikėjui</w:t>
      </w:r>
      <w:r w:rsidR="00540279" w:rsidRPr="006D4FEA">
        <w:rPr>
          <w:rFonts w:cstheme="minorHAnsi"/>
        </w:rPr>
        <w:t xml:space="preserve"> skaičiuoja 0,1 (vienos dešimtosios) procento dydžio delspinigius už kiekvieną uždels</w:t>
      </w:r>
      <w:r w:rsidR="00240C30" w:rsidRPr="006D4FEA">
        <w:rPr>
          <w:rFonts w:cstheme="minorHAnsi"/>
        </w:rPr>
        <w:t>tą kalendorinę dieną nuo laiku nesuteiktų</w:t>
      </w:r>
      <w:r w:rsidR="007A6A57" w:rsidRPr="006D4FEA">
        <w:rPr>
          <w:rFonts w:cstheme="minorHAnsi"/>
        </w:rPr>
        <w:t xml:space="preserve"> Paslaugų kainos</w:t>
      </w:r>
      <w:r w:rsidR="00540279" w:rsidRPr="006D4FEA">
        <w:rPr>
          <w:rFonts w:cstheme="minorHAnsi"/>
        </w:rPr>
        <w:t>, įskaitant PVM</w:t>
      </w:r>
      <w:r w:rsidR="00F5527B" w:rsidRPr="006D4FEA">
        <w:rPr>
          <w:rFonts w:cstheme="minorHAnsi"/>
        </w:rPr>
        <w:t>, jei jis Sutarčiai taikomas</w:t>
      </w:r>
      <w:r w:rsidR="00540279" w:rsidRPr="006D4FEA">
        <w:rPr>
          <w:rFonts w:cstheme="minorHAnsi"/>
        </w:rPr>
        <w:t xml:space="preserve">, </w:t>
      </w:r>
      <w:r w:rsidR="00BB787B" w:rsidRPr="006D4FEA">
        <w:rPr>
          <w:rFonts w:cstheme="minorHAnsi"/>
        </w:rPr>
        <w:t xml:space="preserve">bendrą </w:t>
      </w:r>
      <w:r w:rsidR="00540279" w:rsidRPr="006D4FEA">
        <w:rPr>
          <w:rFonts w:cstheme="minorHAnsi"/>
        </w:rPr>
        <w:t xml:space="preserve">maksimalią delspinigių skaičiavimo ribą nustatant 20 (dvidešimt) procentų nuo </w:t>
      </w:r>
      <w:r w:rsidR="00540279" w:rsidRPr="006D4FEA">
        <w:rPr>
          <w:rFonts w:eastAsia="Calibri" w:cstheme="minorHAnsi"/>
        </w:rPr>
        <w:t xml:space="preserve">Sutarties </w:t>
      </w:r>
      <w:r w:rsidR="00D41B70" w:rsidRPr="006D4FEA">
        <w:rPr>
          <w:rFonts w:eastAsia="Calibri" w:cstheme="minorHAnsi"/>
        </w:rPr>
        <w:t xml:space="preserve">maksimalios </w:t>
      </w:r>
      <w:r w:rsidR="00540279" w:rsidRPr="006D4FEA">
        <w:rPr>
          <w:rFonts w:eastAsia="Calibri" w:cstheme="minorHAnsi"/>
        </w:rPr>
        <w:t>kainos įskaitant PVM</w:t>
      </w:r>
      <w:r w:rsidR="00F5527B" w:rsidRPr="006D4FEA">
        <w:rPr>
          <w:rFonts w:eastAsia="Calibri" w:cstheme="minorHAnsi"/>
        </w:rPr>
        <w:t>, jei jis Sutarčiai taikomas</w:t>
      </w:r>
      <w:r w:rsidR="00540279" w:rsidRPr="006D4FEA">
        <w:rPr>
          <w:rFonts w:eastAsia="Calibri" w:cstheme="minorHAnsi"/>
          <w:i/>
        </w:rPr>
        <w:t>.</w:t>
      </w:r>
      <w:r w:rsidR="00BE08B9" w:rsidRPr="006D4FEA">
        <w:rPr>
          <w:rFonts w:eastAsia="Calibri" w:cstheme="minorHAnsi"/>
          <w:i/>
        </w:rPr>
        <w:t xml:space="preserve"> </w:t>
      </w:r>
    </w:p>
    <w:p w14:paraId="687B68F1" w14:textId="478168A0" w:rsidR="003C1F56" w:rsidRPr="006D4FEA" w:rsidRDefault="00D84D45" w:rsidP="00FB7721">
      <w:pPr>
        <w:shd w:val="clear" w:color="auto" w:fill="FFFFFF"/>
        <w:spacing w:after="0" w:line="240" w:lineRule="auto"/>
        <w:ind w:firstLine="360"/>
        <w:jc w:val="both"/>
        <w:rPr>
          <w:rFonts w:cstheme="minorHAnsi"/>
        </w:rPr>
      </w:pPr>
      <w:r w:rsidRPr="006D4FEA">
        <w:rPr>
          <w:rFonts w:cstheme="minorHAnsi"/>
        </w:rPr>
        <w:t>5.2</w:t>
      </w:r>
      <w:r w:rsidR="00540279" w:rsidRPr="006D4FEA">
        <w:rPr>
          <w:rFonts w:cstheme="minorHAnsi"/>
        </w:rPr>
        <w:t xml:space="preserve">. Jei </w:t>
      </w:r>
      <w:r w:rsidR="00240C30" w:rsidRPr="006D4FEA">
        <w:rPr>
          <w:rFonts w:cstheme="minorHAnsi"/>
        </w:rPr>
        <w:t>Užsakovas</w:t>
      </w:r>
      <w:r w:rsidR="00540279" w:rsidRPr="006D4FEA">
        <w:rPr>
          <w:rFonts w:cstheme="minorHAnsi"/>
        </w:rPr>
        <w:t xml:space="preserve"> uždelsia atsiskaityti už tinkamai </w:t>
      </w:r>
      <w:r w:rsidR="00240C30" w:rsidRPr="006D4FEA">
        <w:rPr>
          <w:rFonts w:cstheme="minorHAnsi"/>
        </w:rPr>
        <w:t>Paslaugų teikėjo suteiktas</w:t>
      </w:r>
      <w:r w:rsidR="00540279" w:rsidRPr="006D4FEA">
        <w:rPr>
          <w:rFonts w:cstheme="minorHAnsi"/>
        </w:rPr>
        <w:t xml:space="preserve"> ir perduotas kokybiškas </w:t>
      </w:r>
      <w:r w:rsidR="00240C30" w:rsidRPr="006D4FEA">
        <w:rPr>
          <w:rFonts w:cstheme="minorHAnsi"/>
        </w:rPr>
        <w:t>Paslaugas</w:t>
      </w:r>
      <w:r w:rsidR="00540279" w:rsidRPr="006D4FEA">
        <w:rPr>
          <w:rFonts w:cstheme="minorHAnsi"/>
        </w:rPr>
        <w:t xml:space="preserve"> per Sutartyje nurodytą terminą, </w:t>
      </w:r>
      <w:r w:rsidR="00240C30" w:rsidRPr="006D4FEA">
        <w:rPr>
          <w:rFonts w:cstheme="minorHAnsi"/>
        </w:rPr>
        <w:t>Paslaugų teikėjas</w:t>
      </w:r>
      <w:r w:rsidR="00540279" w:rsidRPr="006D4FEA">
        <w:rPr>
          <w:rFonts w:cstheme="minorHAnsi"/>
        </w:rPr>
        <w:t xml:space="preserve"> nuo kitos dienos </w:t>
      </w:r>
      <w:r w:rsidR="00540279" w:rsidRPr="006D4FEA">
        <w:rPr>
          <w:rFonts w:eastAsia="Calibri" w:cstheme="minorHAnsi"/>
        </w:rPr>
        <w:t>skaičiuoja</w:t>
      </w:r>
      <w:r w:rsidR="00540279" w:rsidRPr="006D4FEA">
        <w:rPr>
          <w:rFonts w:cstheme="minorHAnsi"/>
        </w:rPr>
        <w:t xml:space="preserve"> </w:t>
      </w:r>
      <w:r w:rsidR="00240C30" w:rsidRPr="006D4FEA">
        <w:rPr>
          <w:rFonts w:cstheme="minorHAnsi"/>
        </w:rPr>
        <w:t>Užsakovui</w:t>
      </w:r>
      <w:r w:rsidR="00540279" w:rsidRPr="006D4FEA">
        <w:rPr>
          <w:rFonts w:cstheme="minorHAnsi"/>
        </w:rPr>
        <w:t xml:space="preserve"> 0,1 (vienos dešimtosios) procento dydžio delspinigius nuo neapmokėtos sumos, įskaitant PVM</w:t>
      </w:r>
      <w:r w:rsidR="00F5527B" w:rsidRPr="006D4FEA">
        <w:rPr>
          <w:rFonts w:cstheme="minorHAnsi"/>
        </w:rPr>
        <w:t>, jei jis Sutarčiai taikomas</w:t>
      </w:r>
      <w:r w:rsidR="00540279" w:rsidRPr="006D4FEA">
        <w:rPr>
          <w:rFonts w:cstheme="minorHAnsi"/>
        </w:rPr>
        <w:t xml:space="preserve">, </w:t>
      </w:r>
      <w:r w:rsidR="00BB787B" w:rsidRPr="006D4FEA">
        <w:rPr>
          <w:rFonts w:cstheme="minorHAnsi"/>
        </w:rPr>
        <w:t xml:space="preserve">bendrą </w:t>
      </w:r>
      <w:r w:rsidR="00540279" w:rsidRPr="006D4FEA">
        <w:rPr>
          <w:rFonts w:cstheme="minorHAnsi"/>
        </w:rPr>
        <w:t xml:space="preserve">maksimalią delspinigių skaičiavimo ribą nustatant 20 (dvidešimt) procentų nuo </w:t>
      </w:r>
      <w:r w:rsidR="00540279" w:rsidRPr="006D4FEA">
        <w:rPr>
          <w:rFonts w:eastAsia="Calibri" w:cstheme="minorHAnsi"/>
        </w:rPr>
        <w:t xml:space="preserve">Sutarties </w:t>
      </w:r>
      <w:r w:rsidR="00D41B70" w:rsidRPr="006D4FEA">
        <w:rPr>
          <w:rFonts w:eastAsia="Calibri" w:cstheme="minorHAnsi"/>
        </w:rPr>
        <w:t xml:space="preserve">maksimalios </w:t>
      </w:r>
      <w:r w:rsidR="00540279" w:rsidRPr="006D4FEA">
        <w:rPr>
          <w:rFonts w:eastAsia="Calibri" w:cstheme="minorHAnsi"/>
        </w:rPr>
        <w:t>kainos, įskaitant PVM</w:t>
      </w:r>
      <w:r w:rsidR="00F5527B" w:rsidRPr="006D4FEA">
        <w:rPr>
          <w:rFonts w:eastAsia="Calibri" w:cstheme="minorHAnsi"/>
        </w:rPr>
        <w:t>, jei jis Sutarčiai taikomas</w:t>
      </w:r>
      <w:r w:rsidR="00D41B70" w:rsidRPr="006D4FEA">
        <w:rPr>
          <w:rFonts w:eastAsia="Calibri" w:cstheme="minorHAnsi"/>
        </w:rPr>
        <w:t>.</w:t>
      </w:r>
    </w:p>
    <w:p w14:paraId="2C724052" w14:textId="4ECA275A" w:rsidR="00B5060C" w:rsidRPr="006D4FEA" w:rsidRDefault="00B5060C" w:rsidP="00FB7721">
      <w:pPr>
        <w:spacing w:after="0" w:line="240" w:lineRule="auto"/>
        <w:ind w:firstLine="360"/>
        <w:jc w:val="both"/>
        <w:rPr>
          <w:rFonts w:eastAsia="Calibri" w:cstheme="minorHAnsi"/>
        </w:rPr>
      </w:pPr>
      <w:r w:rsidRPr="006D4FEA">
        <w:rPr>
          <w:rFonts w:eastAsia="Calibri" w:cstheme="minorHAnsi"/>
          <w:iCs/>
        </w:rPr>
        <w:t xml:space="preserve">5.3. Jei </w:t>
      </w:r>
      <w:r w:rsidR="00F721C4" w:rsidRPr="006D4FEA">
        <w:rPr>
          <w:rFonts w:eastAsia="Calibri" w:cstheme="minorHAnsi"/>
          <w:iCs/>
        </w:rPr>
        <w:t>Paslaugų t</w:t>
      </w:r>
      <w:r w:rsidRPr="006D4FEA">
        <w:rPr>
          <w:rFonts w:eastAsia="Calibri" w:cstheme="minorHAnsi"/>
          <w:iCs/>
        </w:rPr>
        <w:t>e</w:t>
      </w:r>
      <w:r w:rsidR="00F721C4" w:rsidRPr="006D4FEA">
        <w:rPr>
          <w:rFonts w:eastAsia="Calibri" w:cstheme="minorHAnsi"/>
          <w:iCs/>
        </w:rPr>
        <w:t>i</w:t>
      </w:r>
      <w:r w:rsidRPr="006D4FEA">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6D4FEA">
        <w:rPr>
          <w:rFonts w:eastAsia="Calibri" w:cstheme="minorHAnsi"/>
          <w:iCs/>
        </w:rPr>
        <w:t>Užsakovui</w:t>
      </w:r>
      <w:r w:rsidRPr="006D4FEA">
        <w:rPr>
          <w:rFonts w:eastAsia="Calibri" w:cstheme="minorHAnsi"/>
          <w:iCs/>
        </w:rPr>
        <w:t xml:space="preserve">, taip pat, jeigu dėl bet kokių aplinkybių, susijusių su </w:t>
      </w:r>
      <w:r w:rsidR="00F721C4" w:rsidRPr="006D4FEA">
        <w:rPr>
          <w:rFonts w:eastAsia="Calibri" w:cstheme="minorHAnsi"/>
          <w:iCs/>
        </w:rPr>
        <w:t>Paslaugų teikėju</w:t>
      </w:r>
      <w:r w:rsidRPr="006D4FEA">
        <w:rPr>
          <w:rFonts w:eastAsia="Calibri" w:cstheme="minorHAnsi"/>
          <w:iCs/>
        </w:rPr>
        <w:t xml:space="preserve"> ar jo te</w:t>
      </w:r>
      <w:r w:rsidR="00DB0F92" w:rsidRPr="006D4FEA">
        <w:rPr>
          <w:rFonts w:eastAsia="Calibri" w:cstheme="minorHAnsi"/>
          <w:iCs/>
        </w:rPr>
        <w:t>i</w:t>
      </w:r>
      <w:r w:rsidRPr="006D4FEA">
        <w:rPr>
          <w:rFonts w:eastAsia="Calibri" w:cstheme="minorHAnsi"/>
          <w:iCs/>
        </w:rPr>
        <w:t>kiamomis P</w:t>
      </w:r>
      <w:r w:rsidR="00DB0F92" w:rsidRPr="006D4FEA">
        <w:rPr>
          <w:rFonts w:eastAsia="Calibri" w:cstheme="minorHAnsi"/>
          <w:iCs/>
        </w:rPr>
        <w:t>aslaugomis</w:t>
      </w:r>
      <w:r w:rsidRPr="006D4FEA">
        <w:rPr>
          <w:rFonts w:eastAsia="Calibri" w:cstheme="minorHAnsi"/>
          <w:iCs/>
        </w:rPr>
        <w:t xml:space="preserve">, </w:t>
      </w:r>
      <w:r w:rsidR="00F721C4" w:rsidRPr="006D4FEA">
        <w:rPr>
          <w:rFonts w:eastAsia="Calibri" w:cstheme="minorHAnsi"/>
          <w:iCs/>
        </w:rPr>
        <w:t>Užsakovui</w:t>
      </w:r>
      <w:r w:rsidRPr="006D4FEA">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D4FEA">
        <w:rPr>
          <w:rFonts w:eastAsia="Calibri" w:cstheme="minorHAnsi"/>
          <w:b/>
          <w:bCs/>
          <w:iCs/>
        </w:rPr>
        <w:t>Sankcijos</w:t>
      </w:r>
      <w:r w:rsidRPr="006D4FEA">
        <w:rPr>
          <w:rFonts w:eastAsia="Calibri" w:cstheme="minorHAnsi"/>
          <w:iCs/>
        </w:rPr>
        <w:t xml:space="preserve">), </w:t>
      </w:r>
      <w:r w:rsidR="00F721C4" w:rsidRPr="006D4FEA">
        <w:rPr>
          <w:rFonts w:eastAsia="Calibri" w:cstheme="minorHAnsi"/>
          <w:iCs/>
        </w:rPr>
        <w:t>Paslaugų teikėjas</w:t>
      </w:r>
      <w:r w:rsidRPr="006D4FEA">
        <w:rPr>
          <w:rFonts w:eastAsia="Calibri" w:cstheme="minorHAnsi"/>
          <w:iCs/>
        </w:rPr>
        <w:t xml:space="preserve"> įsipareigoja apsaugoti </w:t>
      </w:r>
      <w:r w:rsidR="00F721C4" w:rsidRPr="006D4FEA">
        <w:rPr>
          <w:rFonts w:eastAsia="Calibri" w:cstheme="minorHAnsi"/>
          <w:iCs/>
        </w:rPr>
        <w:t>Užsakovą</w:t>
      </w:r>
      <w:r w:rsidRPr="006D4FEA">
        <w:rPr>
          <w:rFonts w:eastAsia="Calibri" w:cstheme="minorHAnsi"/>
          <w:iCs/>
        </w:rPr>
        <w:t xml:space="preserve"> bei trečiuosius asmenis nuo bet kokių neigiamų pasekmių atsakyti prieš </w:t>
      </w:r>
      <w:r w:rsidR="00F721C4" w:rsidRPr="006D4FEA">
        <w:rPr>
          <w:rFonts w:eastAsia="Calibri" w:cstheme="minorHAnsi"/>
          <w:iCs/>
        </w:rPr>
        <w:t>Užsakovą</w:t>
      </w:r>
      <w:r w:rsidRPr="006D4FEA">
        <w:rPr>
          <w:rFonts w:eastAsia="Calibri" w:cstheme="minorHAnsi"/>
          <w:iCs/>
        </w:rPr>
        <w:t xml:space="preserve"> bei trečiuosius asmenis dėl bet kokių neigiamų pasekmių, kurias </w:t>
      </w:r>
      <w:r w:rsidR="00F721C4" w:rsidRPr="006D4FEA">
        <w:rPr>
          <w:rFonts w:eastAsia="Calibri" w:cstheme="minorHAnsi"/>
          <w:iCs/>
        </w:rPr>
        <w:t>Užsakovui</w:t>
      </w:r>
      <w:r w:rsidRPr="006D4FEA">
        <w:rPr>
          <w:rFonts w:eastAsia="Calibri" w:cstheme="minorHAnsi"/>
          <w:iCs/>
        </w:rPr>
        <w:t xml:space="preserve"> ar tretiesiems asmenims gali sukelti </w:t>
      </w:r>
      <w:r w:rsidR="00F721C4" w:rsidRPr="006D4FEA">
        <w:rPr>
          <w:rFonts w:eastAsia="Calibri" w:cstheme="minorHAnsi"/>
          <w:iCs/>
        </w:rPr>
        <w:t>Užsakovui</w:t>
      </w:r>
      <w:r w:rsidRPr="006D4FEA">
        <w:rPr>
          <w:rFonts w:eastAsia="Calibri" w:cstheme="minorHAnsi"/>
          <w:iCs/>
        </w:rPr>
        <w:t xml:space="preserve"> taikomos Sankcijos, ir atlyginti </w:t>
      </w:r>
      <w:r w:rsidR="00F721C4" w:rsidRPr="006D4FEA">
        <w:rPr>
          <w:rFonts w:eastAsia="Calibri" w:cstheme="minorHAnsi"/>
          <w:iCs/>
        </w:rPr>
        <w:t>Užsakovui</w:t>
      </w:r>
      <w:r w:rsidRPr="006D4FEA">
        <w:rPr>
          <w:rFonts w:eastAsia="Calibri" w:cstheme="minorHAnsi"/>
          <w:iCs/>
        </w:rPr>
        <w:t xml:space="preserve"> bei tretiesiems asmenims visus jų dėl to patirtus tiesioginius ir netiesioginius nuostolius ar žalą bei papildomas išlaidas (įskaitant, bet neapsiribojant, dėl </w:t>
      </w:r>
      <w:r w:rsidR="00F721C4" w:rsidRPr="006D4FEA">
        <w:rPr>
          <w:rFonts w:eastAsia="Calibri" w:cstheme="minorHAnsi"/>
          <w:iCs/>
        </w:rPr>
        <w:t>Užsakovo</w:t>
      </w:r>
      <w:r w:rsidRPr="006D4FEA">
        <w:rPr>
          <w:rFonts w:eastAsia="Calibri" w:cstheme="minorHAnsi"/>
          <w:iCs/>
        </w:rPr>
        <w:t xml:space="preserve"> dalykinės reputacijos sumenkimo, veiklos suvaržymų, verslo sandorių bei klientų praradimo ar kitų neigiamų pasekmių, susijusių su </w:t>
      </w:r>
      <w:r w:rsidR="00F721C4" w:rsidRPr="006D4FEA">
        <w:rPr>
          <w:rFonts w:eastAsia="Calibri" w:cstheme="minorHAnsi"/>
          <w:iCs/>
        </w:rPr>
        <w:t>Užsakovo</w:t>
      </w:r>
      <w:r w:rsidRPr="006D4FEA">
        <w:rPr>
          <w:rFonts w:eastAsia="Calibri" w:cstheme="minorHAnsi"/>
          <w:iCs/>
        </w:rPr>
        <w:t xml:space="preserve"> ar jo darbuotojų veiklos apribojimais).</w:t>
      </w:r>
    </w:p>
    <w:p w14:paraId="1C336A0A" w14:textId="45B2AC46" w:rsidR="00B5060C" w:rsidRPr="006D4FEA" w:rsidRDefault="00F721C4" w:rsidP="00FB7721">
      <w:pPr>
        <w:spacing w:after="0" w:line="240" w:lineRule="auto"/>
        <w:ind w:firstLine="360"/>
        <w:jc w:val="both"/>
        <w:rPr>
          <w:rFonts w:eastAsia="Calibri" w:cstheme="minorHAnsi"/>
        </w:rPr>
      </w:pPr>
      <w:r w:rsidRPr="006D4FEA">
        <w:rPr>
          <w:rFonts w:eastAsia="Calibri" w:cstheme="minorHAnsi"/>
          <w:iCs/>
        </w:rPr>
        <w:t>Paslaugų teikėjas</w:t>
      </w:r>
      <w:r w:rsidR="00B5060C" w:rsidRPr="006D4FEA">
        <w:rPr>
          <w:rFonts w:eastAsia="Calibri" w:cstheme="minorHAnsi"/>
          <w:iCs/>
        </w:rPr>
        <w:t xml:space="preserve"> privalo nedelsiant, bet ne vėliau nei per 1 (vieną) darbo dieną, informuoti </w:t>
      </w:r>
      <w:r w:rsidRPr="006D4FEA">
        <w:rPr>
          <w:rFonts w:eastAsia="Calibri" w:cstheme="minorHAnsi"/>
          <w:iCs/>
        </w:rPr>
        <w:t>Užsakovą</w:t>
      </w:r>
      <w:r w:rsidR="00B5060C" w:rsidRPr="006D4FEA">
        <w:rPr>
          <w:rFonts w:eastAsia="Calibri" w:cstheme="minorHAnsi"/>
          <w:iCs/>
        </w:rPr>
        <w:t xml:space="preserve"> raštu, jei jam yra pritaikytos Sankcijos ar jam yra žinoma informacija apie inicijuotas arba ketinamas inicijuoti procedūras dėl Sankcijų jam ir / ar </w:t>
      </w:r>
      <w:r w:rsidRPr="006D4FEA">
        <w:rPr>
          <w:rFonts w:eastAsia="Calibri" w:cstheme="minorHAnsi"/>
          <w:iCs/>
        </w:rPr>
        <w:t>Užsakovui</w:t>
      </w:r>
      <w:r w:rsidR="00B5060C" w:rsidRPr="006D4FEA">
        <w:rPr>
          <w:rFonts w:eastAsia="Calibri" w:cstheme="minorHAnsi"/>
          <w:iCs/>
        </w:rPr>
        <w:t xml:space="preserve"> taikymo. </w:t>
      </w:r>
      <w:r w:rsidRPr="006D4FEA">
        <w:rPr>
          <w:rFonts w:eastAsia="Calibri" w:cstheme="minorHAnsi"/>
          <w:iCs/>
        </w:rPr>
        <w:t>Paslaugų tei</w:t>
      </w:r>
      <w:r w:rsidR="00B5060C" w:rsidRPr="006D4FEA">
        <w:rPr>
          <w:rFonts w:eastAsia="Calibri" w:cstheme="minorHAnsi"/>
          <w:iCs/>
        </w:rPr>
        <w:t xml:space="preserve">kėjas, pažeidęs  reikalavimą laiku informuoti </w:t>
      </w:r>
      <w:r w:rsidRPr="006D4FEA">
        <w:rPr>
          <w:rFonts w:eastAsia="Calibri" w:cstheme="minorHAnsi"/>
          <w:iCs/>
        </w:rPr>
        <w:t>Užsakovą</w:t>
      </w:r>
      <w:r w:rsidR="00B5060C" w:rsidRPr="006D4FEA">
        <w:rPr>
          <w:rFonts w:eastAsia="Calibri" w:cstheme="minorHAnsi"/>
          <w:iCs/>
        </w:rPr>
        <w:t xml:space="preserve"> raštu apie šiame Sutarties punkte nurodytas aplinkybes, </w:t>
      </w:r>
      <w:r w:rsidRPr="006D4FEA">
        <w:rPr>
          <w:rFonts w:eastAsia="Calibri" w:cstheme="minorHAnsi"/>
          <w:iCs/>
        </w:rPr>
        <w:t>Užsakovui</w:t>
      </w:r>
      <w:r w:rsidR="00B5060C" w:rsidRPr="006D4FEA">
        <w:rPr>
          <w:rFonts w:eastAsia="Calibri" w:cstheme="minorHAnsi"/>
          <w:iCs/>
        </w:rPr>
        <w:t xml:space="preserve"> pareikalavus, sumoka 10 </w:t>
      </w:r>
      <w:r w:rsidR="00D41B70" w:rsidRPr="006D4FEA">
        <w:rPr>
          <w:rFonts w:eastAsia="Calibri" w:cstheme="minorHAnsi"/>
          <w:iCs/>
        </w:rPr>
        <w:t xml:space="preserve">(dešimt) </w:t>
      </w:r>
      <w:r w:rsidR="00B5060C" w:rsidRPr="006D4FEA">
        <w:rPr>
          <w:rFonts w:eastAsia="Calibri" w:cstheme="minorHAnsi"/>
          <w:iCs/>
        </w:rPr>
        <w:t>% Sutarties maksimalios vertės</w:t>
      </w:r>
      <w:r w:rsidR="001C4595" w:rsidRPr="006D4FEA">
        <w:rPr>
          <w:rFonts w:eastAsia="Calibri" w:cstheme="minorHAnsi"/>
          <w:iCs/>
        </w:rPr>
        <w:t xml:space="preserve"> su </w:t>
      </w:r>
      <w:r w:rsidR="00D41B70" w:rsidRPr="006D4FEA">
        <w:rPr>
          <w:rFonts w:eastAsia="Calibri" w:cstheme="minorHAnsi"/>
          <w:iCs/>
        </w:rPr>
        <w:t>PVM</w:t>
      </w:r>
      <w:r w:rsidR="00B5060C" w:rsidRPr="006D4FEA">
        <w:rPr>
          <w:rFonts w:eastAsia="Calibri" w:cstheme="minorHAnsi"/>
          <w:iCs/>
        </w:rPr>
        <w:t xml:space="preserve"> dydžio baudą.</w:t>
      </w:r>
    </w:p>
    <w:p w14:paraId="6175E53A" w14:textId="77777777" w:rsidR="00540279" w:rsidRPr="006D4FEA" w:rsidRDefault="00540279" w:rsidP="00FB7721">
      <w:pPr>
        <w:tabs>
          <w:tab w:val="left" w:pos="720"/>
        </w:tabs>
        <w:spacing w:after="0" w:line="240" w:lineRule="auto"/>
        <w:ind w:firstLine="360"/>
        <w:jc w:val="both"/>
        <w:rPr>
          <w:rFonts w:cstheme="minorHAnsi"/>
        </w:rPr>
      </w:pPr>
      <w:r w:rsidRPr="006D4FEA">
        <w:rPr>
          <w:rFonts w:cstheme="minorHAnsi"/>
          <w:lang w:eastAsia="lt-LT"/>
        </w:rPr>
        <w:tab/>
      </w:r>
    </w:p>
    <w:p w14:paraId="76975396" w14:textId="38C31324" w:rsidR="00D41B70" w:rsidRPr="006D4FEA" w:rsidRDefault="00D41B70" w:rsidP="00FB7721">
      <w:pPr>
        <w:spacing w:after="0" w:line="240" w:lineRule="auto"/>
        <w:ind w:firstLine="360"/>
        <w:jc w:val="center"/>
        <w:rPr>
          <w:rFonts w:cstheme="minorHAnsi"/>
        </w:rPr>
      </w:pPr>
      <w:r w:rsidRPr="006D4FEA">
        <w:rPr>
          <w:rFonts w:cstheme="minorHAnsi"/>
          <w:b/>
        </w:rPr>
        <w:t>6</w:t>
      </w:r>
      <w:r w:rsidR="00B26941" w:rsidRPr="006D4FEA">
        <w:rPr>
          <w:rFonts w:cstheme="minorHAnsi"/>
          <w:b/>
        </w:rPr>
        <w:t>. SUTARTIES GALIOJIMAS</w:t>
      </w:r>
    </w:p>
    <w:p w14:paraId="5F1008A1" w14:textId="3B744567" w:rsidR="009738B7" w:rsidRPr="006D4FEA" w:rsidRDefault="00D41B70" w:rsidP="00FB7721">
      <w:pPr>
        <w:spacing w:after="0" w:line="240" w:lineRule="auto"/>
        <w:ind w:firstLine="360"/>
        <w:jc w:val="both"/>
        <w:rPr>
          <w:rFonts w:eastAsia="Times New Roman" w:cstheme="minorHAnsi"/>
        </w:rPr>
      </w:pPr>
      <w:r w:rsidRPr="006D4FEA">
        <w:rPr>
          <w:rFonts w:cstheme="minorHAnsi"/>
        </w:rPr>
        <w:t>6</w:t>
      </w:r>
      <w:r w:rsidR="00540279" w:rsidRPr="006D4FEA">
        <w:rPr>
          <w:rFonts w:cstheme="minorHAnsi"/>
        </w:rPr>
        <w:t xml:space="preserve">.1. </w:t>
      </w:r>
      <w:r w:rsidR="0058139E" w:rsidRPr="006D4FEA">
        <w:rPr>
          <w:rFonts w:cstheme="minorHAnsi"/>
        </w:rPr>
        <w:t>Sutartis laikoma sudaryta ir įsigalioja ją pasirašius įgaliotiems Šalių atstovams</w:t>
      </w:r>
      <w:r w:rsidR="00243C8B" w:rsidRPr="006D4FEA">
        <w:rPr>
          <w:rFonts w:eastAsia="Times New Roman" w:cstheme="minorHAnsi"/>
        </w:rPr>
        <w:t>.</w:t>
      </w:r>
    </w:p>
    <w:p w14:paraId="05280373" w14:textId="005002E4" w:rsidR="00540279" w:rsidRPr="006D4FEA" w:rsidRDefault="00D41B70" w:rsidP="00FB7721">
      <w:pPr>
        <w:spacing w:after="0" w:line="240" w:lineRule="auto"/>
        <w:ind w:firstLine="360"/>
        <w:jc w:val="both"/>
        <w:rPr>
          <w:rFonts w:cstheme="minorHAnsi"/>
          <w:i/>
        </w:rPr>
      </w:pPr>
      <w:r w:rsidRPr="006D4FEA">
        <w:rPr>
          <w:rFonts w:cstheme="minorHAnsi"/>
        </w:rPr>
        <w:t>6</w:t>
      </w:r>
      <w:r w:rsidR="00540279" w:rsidRPr="006D4FEA">
        <w:rPr>
          <w:rFonts w:cstheme="minorHAnsi"/>
        </w:rPr>
        <w:t>.2. Sutarti</w:t>
      </w:r>
      <w:r w:rsidR="006F7C67" w:rsidRPr="006D4FEA">
        <w:rPr>
          <w:rFonts w:cstheme="minorHAnsi"/>
        </w:rPr>
        <w:t>s galioja iki visiško prievolių</w:t>
      </w:r>
      <w:r w:rsidR="00540279" w:rsidRPr="006D4FEA">
        <w:rPr>
          <w:rFonts w:eastAsia="Calibri" w:cstheme="minorHAnsi"/>
        </w:rPr>
        <w:t xml:space="preserve"> įvykdymo</w:t>
      </w:r>
      <w:r w:rsidR="00243C8B" w:rsidRPr="006D4FEA">
        <w:rPr>
          <w:rFonts w:eastAsia="Calibri" w:cstheme="minorHAnsi"/>
        </w:rPr>
        <w:t xml:space="preserve">, </w:t>
      </w:r>
      <w:r w:rsidR="00540279" w:rsidRPr="006D4FEA">
        <w:rPr>
          <w:rFonts w:eastAsia="Calibri" w:cstheme="minorHAnsi"/>
        </w:rPr>
        <w:t>kol bus išnaudota maksimali Sutarties suma,</w:t>
      </w:r>
      <w:r w:rsidR="006F7C67" w:rsidRPr="006D4FEA">
        <w:rPr>
          <w:rFonts w:cstheme="minorHAnsi"/>
        </w:rPr>
        <w:t xml:space="preserve"> </w:t>
      </w:r>
      <w:r w:rsidR="00540279" w:rsidRPr="006D4FEA">
        <w:rPr>
          <w:rFonts w:cstheme="minorHAnsi"/>
        </w:rPr>
        <w:t xml:space="preserve">bet jos terminas negali būti ilgesnis kaip </w:t>
      </w:r>
      <w:r w:rsidR="006D4FEA" w:rsidRPr="006D4FEA">
        <w:rPr>
          <w:rFonts w:eastAsia="Calibri" w:cstheme="minorHAnsi"/>
        </w:rPr>
        <w:t>2</w:t>
      </w:r>
      <w:r w:rsidR="00AB0122">
        <w:rPr>
          <w:rFonts w:eastAsia="Calibri" w:cstheme="minorHAnsi"/>
        </w:rPr>
        <w:t>6</w:t>
      </w:r>
      <w:r w:rsidRPr="006D4FEA">
        <w:rPr>
          <w:rFonts w:eastAsia="Calibri" w:cstheme="minorHAnsi"/>
        </w:rPr>
        <w:t xml:space="preserve"> (</w:t>
      </w:r>
      <w:r w:rsidR="006D4FEA" w:rsidRPr="006D4FEA">
        <w:rPr>
          <w:rFonts w:eastAsia="Calibri" w:cstheme="minorHAnsi"/>
        </w:rPr>
        <w:t xml:space="preserve">dvidešimt </w:t>
      </w:r>
      <w:r w:rsidR="00AB0122">
        <w:rPr>
          <w:rFonts w:eastAsia="Calibri" w:cstheme="minorHAnsi"/>
        </w:rPr>
        <w:t>šeši</w:t>
      </w:r>
      <w:r w:rsidRPr="006D4FEA">
        <w:rPr>
          <w:rFonts w:eastAsia="Calibri" w:cstheme="minorHAnsi"/>
        </w:rPr>
        <w:t>) mėnesiai, įskaitant apmokėjimo už</w:t>
      </w:r>
      <w:r w:rsidR="005824B1" w:rsidRPr="006D4FEA">
        <w:rPr>
          <w:rFonts w:eastAsia="Calibri" w:cstheme="minorHAnsi"/>
        </w:rPr>
        <w:t xml:space="preserve"> kokybiškas ir laiku </w:t>
      </w:r>
      <w:r w:rsidRPr="006D4FEA">
        <w:rPr>
          <w:rFonts w:eastAsia="Calibri" w:cstheme="minorHAnsi"/>
        </w:rPr>
        <w:t>suteiktas Paslaugas terminą</w:t>
      </w:r>
      <w:r w:rsidR="00540279" w:rsidRPr="006D4FEA">
        <w:rPr>
          <w:rFonts w:eastAsia="Calibri" w:cstheme="minorHAnsi"/>
        </w:rPr>
        <w:t>.</w:t>
      </w:r>
    </w:p>
    <w:p w14:paraId="6B190906" w14:textId="77777777" w:rsidR="00C16738" w:rsidRPr="006D4FEA" w:rsidRDefault="00C16738" w:rsidP="00FB7721">
      <w:pPr>
        <w:spacing w:after="0" w:line="240" w:lineRule="auto"/>
        <w:ind w:firstLine="360"/>
        <w:jc w:val="center"/>
        <w:rPr>
          <w:rFonts w:cstheme="minorHAnsi"/>
          <w:b/>
        </w:rPr>
      </w:pPr>
      <w:bookmarkStart w:id="3" w:name="_Hlk486857960"/>
    </w:p>
    <w:p w14:paraId="2EB20ACC" w14:textId="77777777" w:rsidR="00890882" w:rsidRDefault="00890882" w:rsidP="00FB7721">
      <w:pPr>
        <w:spacing w:after="0" w:line="240" w:lineRule="auto"/>
        <w:ind w:firstLine="360"/>
        <w:jc w:val="center"/>
        <w:rPr>
          <w:rFonts w:cstheme="minorHAnsi"/>
          <w:b/>
        </w:rPr>
      </w:pPr>
      <w:bookmarkStart w:id="4" w:name="part_8f4dadbdf27c4882b72f57a56c9631ad"/>
      <w:bookmarkStart w:id="5" w:name="part_9fd9687904354f69bb532178a7959ebe"/>
      <w:bookmarkEnd w:id="3"/>
      <w:bookmarkEnd w:id="4"/>
      <w:bookmarkEnd w:id="5"/>
    </w:p>
    <w:p w14:paraId="7BF3E13B" w14:textId="77777777" w:rsidR="00890882" w:rsidRDefault="00890882" w:rsidP="00FB7721">
      <w:pPr>
        <w:spacing w:after="0" w:line="240" w:lineRule="auto"/>
        <w:ind w:firstLine="360"/>
        <w:jc w:val="center"/>
        <w:rPr>
          <w:rFonts w:cstheme="minorHAnsi"/>
          <w:b/>
        </w:rPr>
      </w:pPr>
    </w:p>
    <w:p w14:paraId="50DFB7E7" w14:textId="7F5506D4" w:rsidR="00D41B70" w:rsidRDefault="00D41B70" w:rsidP="00FB7721">
      <w:pPr>
        <w:spacing w:after="0" w:line="240" w:lineRule="auto"/>
        <w:ind w:firstLine="360"/>
        <w:jc w:val="center"/>
        <w:rPr>
          <w:rFonts w:cstheme="minorHAnsi"/>
          <w:b/>
        </w:rPr>
      </w:pPr>
      <w:r w:rsidRPr="006D4FEA">
        <w:rPr>
          <w:rFonts w:cstheme="minorHAnsi"/>
          <w:b/>
        </w:rPr>
        <w:t>7</w:t>
      </w:r>
      <w:r w:rsidR="00B26941" w:rsidRPr="006D4FEA">
        <w:rPr>
          <w:rFonts w:cstheme="minorHAnsi"/>
          <w:b/>
        </w:rPr>
        <w:t>. KITOS NUOSTATOS</w:t>
      </w:r>
    </w:p>
    <w:p w14:paraId="45C4C0F0" w14:textId="4B735B68" w:rsidR="000B46AF" w:rsidRDefault="00D41B70" w:rsidP="00FB7721">
      <w:pPr>
        <w:spacing w:after="0" w:line="240" w:lineRule="auto"/>
        <w:ind w:firstLine="360"/>
        <w:jc w:val="both"/>
        <w:rPr>
          <w:rFonts w:cstheme="minorHAnsi"/>
          <w:bCs/>
          <w:spacing w:val="-2"/>
        </w:rPr>
      </w:pPr>
      <w:r w:rsidRPr="006D4FEA">
        <w:rPr>
          <w:rFonts w:cstheme="minorHAnsi"/>
        </w:rPr>
        <w:lastRenderedPageBreak/>
        <w:t>7</w:t>
      </w:r>
      <w:r w:rsidR="00540279" w:rsidRPr="006D4FEA">
        <w:rPr>
          <w:rFonts w:cstheme="minorHAnsi"/>
        </w:rPr>
        <w:t xml:space="preserve">.1. </w:t>
      </w:r>
      <w:r w:rsidR="000B46AF" w:rsidRPr="006D4FEA">
        <w:rPr>
          <w:rFonts w:cstheme="minorHAnsi"/>
        </w:rPr>
        <w:t xml:space="preserve">Šią Sutartį sudaro Sutarties Specialiosios sąlygos, jų priedai ir Sutarties Bendrosios sąlygos. </w:t>
      </w:r>
      <w:r w:rsidR="000B46AF" w:rsidRPr="006D4FEA">
        <w:rPr>
          <w:rFonts w:cstheme="minorHAnsi"/>
          <w:bCs/>
          <w:spacing w:val="-2"/>
        </w:rPr>
        <w:t xml:space="preserve">Laikoma, kad Sutartį sudarantys dokumentai vienas kitą paaiškina. </w:t>
      </w:r>
      <w:r w:rsidR="000B46AF" w:rsidRPr="006D4FEA">
        <w:rPr>
          <w:rFonts w:cstheme="minorHAnsi"/>
        </w:rPr>
        <w:t>Jeigu Sutarties Specialiųjų sąlygų ir / ar jų priedų nuostatos neatitinka Sutarties Bendrųjų sąlygų nuostatų, pirmenybė yra teikiama Sutarties Specialiųjų sąlygų bei jų priedų nuostatoms.</w:t>
      </w:r>
      <w:r w:rsidR="000B46AF" w:rsidRPr="006D4FEA">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64E6D4FA" w14:textId="01A3780A" w:rsidR="007E5433" w:rsidRPr="007E5433" w:rsidRDefault="007E5433" w:rsidP="007E5433">
      <w:pPr>
        <w:spacing w:after="0" w:line="240" w:lineRule="auto"/>
        <w:ind w:firstLine="360"/>
        <w:jc w:val="both"/>
        <w:rPr>
          <w:rFonts w:ascii="Calibri" w:hAnsi="Calibri" w:cs="Calibri"/>
          <w:lang w:eastAsia="x-none"/>
        </w:rPr>
      </w:pPr>
      <w:r w:rsidRPr="007E5433">
        <w:rPr>
          <w:rFonts w:ascii="Calibri" w:hAnsi="Calibri" w:cs="Calibri"/>
        </w:rPr>
        <w:t xml:space="preserve">7.2. </w:t>
      </w:r>
      <w:r w:rsidRPr="007E5433">
        <w:rPr>
          <w:rFonts w:ascii="Calibri" w:hAnsi="Calibri" w:cs="Calibr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3D557588" w14:textId="160F9653" w:rsidR="00986412" w:rsidRPr="006D4FEA" w:rsidRDefault="00D41B70" w:rsidP="00FB7721">
      <w:pPr>
        <w:spacing w:after="0" w:line="240" w:lineRule="auto"/>
        <w:ind w:firstLine="360"/>
        <w:jc w:val="both"/>
        <w:rPr>
          <w:rFonts w:cstheme="minorHAnsi"/>
        </w:rPr>
      </w:pPr>
      <w:r w:rsidRPr="006D4FEA">
        <w:rPr>
          <w:rFonts w:cstheme="minorHAnsi"/>
        </w:rPr>
        <w:t>7</w:t>
      </w:r>
      <w:r w:rsidR="00986412" w:rsidRPr="006D4FEA">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6D4FEA" w:rsidRDefault="00986412" w:rsidP="00FB7721">
      <w:pPr>
        <w:spacing w:after="0" w:line="240" w:lineRule="auto"/>
        <w:ind w:firstLine="360"/>
        <w:jc w:val="both"/>
        <w:rPr>
          <w:rFonts w:cstheme="minorHAnsi"/>
        </w:rPr>
      </w:pPr>
      <w:r w:rsidRPr="006D4FEA">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6D4FEA">
        <w:rPr>
          <w:rFonts w:cstheme="minorHAnsi"/>
        </w:rPr>
        <w:t>os</w:t>
      </w:r>
      <w:proofErr w:type="spellEnd"/>
      <w:r w:rsidRPr="006D4FEA">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6D4FEA" w:rsidRDefault="00986412" w:rsidP="00FB7721">
      <w:pPr>
        <w:shd w:val="clear" w:color="auto" w:fill="FFFFFF"/>
        <w:spacing w:after="0" w:line="240" w:lineRule="auto"/>
        <w:ind w:firstLine="360"/>
        <w:jc w:val="both"/>
        <w:rPr>
          <w:rFonts w:cstheme="minorHAnsi"/>
        </w:rPr>
      </w:pPr>
      <w:r w:rsidRPr="006D4FEA">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6D4FEA" w:rsidRDefault="00986412" w:rsidP="00FB7721">
      <w:pPr>
        <w:spacing w:after="0" w:line="240" w:lineRule="auto"/>
        <w:ind w:firstLine="360"/>
        <w:jc w:val="both"/>
        <w:rPr>
          <w:rFonts w:cstheme="minorHAnsi"/>
        </w:rPr>
      </w:pPr>
      <w:r w:rsidRPr="006D4FEA">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789DE952" w:rsidR="00540279" w:rsidRPr="006D4FEA" w:rsidRDefault="00D41B70" w:rsidP="00FB7721">
      <w:pPr>
        <w:spacing w:after="0" w:line="240" w:lineRule="auto"/>
        <w:ind w:firstLine="360"/>
        <w:jc w:val="both"/>
        <w:rPr>
          <w:rFonts w:cstheme="minorHAnsi"/>
          <w:spacing w:val="-5"/>
        </w:rPr>
      </w:pPr>
      <w:r w:rsidRPr="006D4FEA">
        <w:rPr>
          <w:rFonts w:cstheme="minorHAnsi"/>
          <w:lang w:eastAsia="x-none"/>
        </w:rPr>
        <w:t>7</w:t>
      </w:r>
      <w:r w:rsidR="00540279" w:rsidRPr="006D4FEA">
        <w:rPr>
          <w:rFonts w:cstheme="minorHAnsi"/>
        </w:rPr>
        <w:t>.</w:t>
      </w:r>
      <w:r w:rsidRPr="006D4FEA">
        <w:rPr>
          <w:rFonts w:cstheme="minorHAnsi"/>
        </w:rPr>
        <w:t>4</w:t>
      </w:r>
      <w:r w:rsidR="00540279" w:rsidRPr="006D4FEA">
        <w:rPr>
          <w:rFonts w:cstheme="minorHAnsi"/>
        </w:rPr>
        <w:t xml:space="preserve">. </w:t>
      </w:r>
      <w:r w:rsidR="00262DD7" w:rsidRPr="006D4FEA">
        <w:rPr>
          <w:rFonts w:cstheme="minorHAnsi"/>
          <w:spacing w:val="-5"/>
        </w:rPr>
        <w:t xml:space="preserve">Paslaugų teikėjas </w:t>
      </w:r>
      <w:r w:rsidR="00540279" w:rsidRPr="006D4FEA">
        <w:rPr>
          <w:rFonts w:cstheme="minorHAnsi"/>
          <w:spacing w:val="-5"/>
        </w:rPr>
        <w:t xml:space="preserve"> nėra laikomas asocijuotu su </w:t>
      </w:r>
      <w:r w:rsidR="00262DD7" w:rsidRPr="006D4FEA">
        <w:rPr>
          <w:rFonts w:cstheme="minorHAnsi"/>
        </w:rPr>
        <w:t>Užsakovu</w:t>
      </w:r>
      <w:r w:rsidR="00540279" w:rsidRPr="006D4FEA">
        <w:rPr>
          <w:rFonts w:cstheme="minorHAnsi"/>
        </w:rPr>
        <w:t xml:space="preserve"> </w:t>
      </w:r>
      <w:r w:rsidR="00540279" w:rsidRPr="006D4FEA">
        <w:rPr>
          <w:rFonts w:cstheme="minorHAnsi"/>
          <w:spacing w:val="-5"/>
        </w:rPr>
        <w:t>pagal galiojančius Lietuvos Respublikos teisės aktus (Pridėtinės vertės mokesčio įstatymą, Pelno mokesčio įstatymą, Gyventojų pajamų mokesčio įstatymą).</w:t>
      </w:r>
    </w:p>
    <w:p w14:paraId="722981F9" w14:textId="0425E56F" w:rsidR="00F5527B" w:rsidRPr="006D4FEA" w:rsidRDefault="00D41B70" w:rsidP="00FB7721">
      <w:pPr>
        <w:spacing w:after="0" w:line="240" w:lineRule="auto"/>
        <w:ind w:firstLine="360"/>
        <w:jc w:val="both"/>
        <w:rPr>
          <w:rFonts w:cstheme="minorHAnsi"/>
        </w:rPr>
      </w:pPr>
      <w:r w:rsidRPr="006D4FEA">
        <w:rPr>
          <w:rFonts w:cstheme="minorHAnsi"/>
          <w:spacing w:val="-5"/>
        </w:rPr>
        <w:t>7</w:t>
      </w:r>
      <w:r w:rsidR="00540279" w:rsidRPr="006D4FEA">
        <w:rPr>
          <w:rFonts w:cstheme="minorHAnsi"/>
          <w:spacing w:val="-5"/>
        </w:rPr>
        <w:t>.</w:t>
      </w:r>
      <w:r w:rsidRPr="006D4FEA">
        <w:rPr>
          <w:rFonts w:cstheme="minorHAnsi"/>
          <w:spacing w:val="-5"/>
        </w:rPr>
        <w:t>5</w:t>
      </w:r>
      <w:r w:rsidR="00540279" w:rsidRPr="006D4FEA">
        <w:rPr>
          <w:rFonts w:cstheme="minorHAnsi"/>
          <w:spacing w:val="-5"/>
        </w:rPr>
        <w:t xml:space="preserve">. </w:t>
      </w:r>
      <w:r w:rsidR="00262DD7" w:rsidRPr="006D4FEA">
        <w:rPr>
          <w:rFonts w:cstheme="minorHAnsi"/>
          <w:spacing w:val="-5"/>
        </w:rPr>
        <w:t>Paslaugų teikėjas</w:t>
      </w:r>
      <w:r w:rsidR="00540279" w:rsidRPr="006D4FEA">
        <w:rPr>
          <w:rFonts w:cstheme="minorHAnsi"/>
        </w:rPr>
        <w:t xml:space="preserve"> yra registruotas PVM mokėtoju Lietuvos Respublikoje.</w:t>
      </w:r>
      <w:r w:rsidR="00F5527B" w:rsidRPr="006D4FEA">
        <w:rPr>
          <w:rFonts w:cstheme="minorHAnsi"/>
        </w:rPr>
        <w:t xml:space="preserve"> </w:t>
      </w:r>
    </w:p>
    <w:p w14:paraId="3A03E96A" w14:textId="440A0A4F" w:rsidR="00B135D6" w:rsidRPr="006D4FEA" w:rsidRDefault="00D41B70" w:rsidP="00FB7721">
      <w:pPr>
        <w:tabs>
          <w:tab w:val="left" w:pos="0"/>
        </w:tabs>
        <w:spacing w:after="0" w:line="240" w:lineRule="auto"/>
        <w:ind w:firstLine="426"/>
        <w:jc w:val="both"/>
        <w:rPr>
          <w:rFonts w:cstheme="minorHAnsi"/>
          <w:spacing w:val="-5"/>
        </w:rPr>
      </w:pPr>
      <w:r w:rsidRPr="006D4FEA">
        <w:rPr>
          <w:rFonts w:cstheme="minorHAnsi"/>
          <w:color w:val="000000"/>
        </w:rPr>
        <w:t>7</w:t>
      </w:r>
      <w:r w:rsidR="00B135D6" w:rsidRPr="006D4FEA">
        <w:rPr>
          <w:rFonts w:cstheme="minorHAnsi"/>
          <w:color w:val="000000"/>
        </w:rPr>
        <w:t>.</w:t>
      </w:r>
      <w:r w:rsidRPr="006D4FEA">
        <w:rPr>
          <w:rFonts w:cstheme="minorHAnsi"/>
          <w:color w:val="000000"/>
        </w:rPr>
        <w:t>6</w:t>
      </w:r>
      <w:r w:rsidR="00B135D6" w:rsidRPr="006D4FEA">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A9EB546" w:rsidR="00540279" w:rsidRPr="006D4FEA" w:rsidRDefault="00D41B70" w:rsidP="00FB7721">
      <w:pPr>
        <w:spacing w:after="0" w:line="240" w:lineRule="auto"/>
        <w:ind w:firstLine="360"/>
        <w:jc w:val="both"/>
        <w:rPr>
          <w:rFonts w:cstheme="minorHAnsi"/>
          <w:lang w:eastAsia="x-none"/>
        </w:rPr>
      </w:pPr>
      <w:r w:rsidRPr="006D4FEA">
        <w:rPr>
          <w:rFonts w:cstheme="minorHAnsi"/>
          <w:lang w:eastAsia="x-none"/>
        </w:rPr>
        <w:t>7</w:t>
      </w:r>
      <w:r w:rsidR="00540279" w:rsidRPr="006D4FEA">
        <w:rPr>
          <w:rFonts w:cstheme="minorHAnsi"/>
          <w:lang w:eastAsia="x-none"/>
        </w:rPr>
        <w:t>.</w:t>
      </w:r>
      <w:r w:rsidRPr="006D4FEA">
        <w:rPr>
          <w:rFonts w:cstheme="minorHAnsi"/>
          <w:lang w:eastAsia="x-none"/>
        </w:rPr>
        <w:t>7</w:t>
      </w:r>
      <w:r w:rsidR="00540279" w:rsidRPr="006D4FEA">
        <w:rPr>
          <w:rFonts w:cstheme="minorHAnsi"/>
          <w:lang w:eastAsia="x-none"/>
        </w:rPr>
        <w:t xml:space="preserve">. Ši Sutartis sudaryta lietuvių kalba 2 (dviem) egzemplioriais, turinčiais vienodą teisinę galią, po vieną kiekvienai Šaliai. </w:t>
      </w:r>
    </w:p>
    <w:p w14:paraId="33142C09" w14:textId="1B03786F" w:rsidR="00CF1EAE" w:rsidRPr="006D4FEA" w:rsidRDefault="00D41B70" w:rsidP="00FB7721">
      <w:pPr>
        <w:spacing w:after="0" w:line="240" w:lineRule="auto"/>
        <w:ind w:firstLine="360"/>
        <w:jc w:val="both"/>
        <w:rPr>
          <w:rFonts w:cstheme="minorHAnsi"/>
          <w:lang w:eastAsia="x-none"/>
        </w:rPr>
      </w:pPr>
      <w:r w:rsidRPr="006D4FEA">
        <w:rPr>
          <w:rFonts w:cstheme="minorHAnsi"/>
          <w:lang w:eastAsia="x-none"/>
        </w:rPr>
        <w:t>7</w:t>
      </w:r>
      <w:r w:rsidR="00A4625C" w:rsidRPr="006D4FEA">
        <w:rPr>
          <w:rFonts w:cstheme="minorHAnsi"/>
          <w:lang w:eastAsia="x-none"/>
        </w:rPr>
        <w:t>.</w:t>
      </w:r>
      <w:r w:rsidRPr="006D4FEA">
        <w:rPr>
          <w:rFonts w:cstheme="minorHAnsi"/>
          <w:lang w:eastAsia="x-none"/>
        </w:rPr>
        <w:t>8</w:t>
      </w:r>
      <w:r w:rsidR="00A4625C" w:rsidRPr="006D4FEA">
        <w:rPr>
          <w:rFonts w:cstheme="minorHAnsi"/>
          <w:lang w:eastAsia="x-none"/>
        </w:rPr>
        <w:t xml:space="preserve">. Šiai Sutarčiai netaikomos Sutarties Bendrųjų sąlygų </w:t>
      </w:r>
      <w:r w:rsidR="00CF1EAE" w:rsidRPr="006D4FEA">
        <w:rPr>
          <w:rFonts w:cstheme="minorHAnsi"/>
          <w:lang w:eastAsia="x-none"/>
        </w:rPr>
        <w:t>6</w:t>
      </w:r>
      <w:r w:rsidR="00A4625C" w:rsidRPr="006D4FEA">
        <w:rPr>
          <w:rFonts w:cstheme="minorHAnsi"/>
          <w:lang w:eastAsia="x-none"/>
        </w:rPr>
        <w:t xml:space="preserve"> </w:t>
      </w:r>
      <w:r w:rsidR="00CF1EAE" w:rsidRPr="006D4FEA">
        <w:rPr>
          <w:rFonts w:cstheme="minorHAnsi"/>
          <w:lang w:eastAsia="x-none"/>
        </w:rPr>
        <w:t xml:space="preserve">ir 9 </w:t>
      </w:r>
      <w:r w:rsidR="00A4625C" w:rsidRPr="006D4FEA">
        <w:rPr>
          <w:rFonts w:cstheme="minorHAnsi"/>
          <w:lang w:eastAsia="x-none"/>
        </w:rPr>
        <w:t>skyri</w:t>
      </w:r>
      <w:r w:rsidR="00CF1EAE" w:rsidRPr="006D4FEA">
        <w:rPr>
          <w:rFonts w:cstheme="minorHAnsi"/>
          <w:lang w:eastAsia="x-none"/>
        </w:rPr>
        <w:t>ų</w:t>
      </w:r>
      <w:r w:rsidR="00A4625C" w:rsidRPr="006D4FEA">
        <w:rPr>
          <w:rFonts w:cstheme="minorHAnsi"/>
          <w:lang w:eastAsia="x-none"/>
        </w:rPr>
        <w:t xml:space="preserve"> nuostatos.</w:t>
      </w:r>
    </w:p>
    <w:p w14:paraId="143F4AF6" w14:textId="74A32D77" w:rsidR="00C153BE" w:rsidRPr="006D4FEA" w:rsidRDefault="00D41B70" w:rsidP="00FB7721">
      <w:pPr>
        <w:spacing w:after="0" w:line="240" w:lineRule="auto"/>
        <w:ind w:firstLine="360"/>
        <w:jc w:val="both"/>
        <w:rPr>
          <w:rFonts w:cstheme="minorHAnsi"/>
          <w:lang w:eastAsia="x-none"/>
        </w:rPr>
      </w:pPr>
      <w:r w:rsidRPr="006D4FEA">
        <w:rPr>
          <w:rFonts w:cstheme="minorHAnsi"/>
          <w:lang w:eastAsia="x-none"/>
        </w:rPr>
        <w:t>7</w:t>
      </w:r>
      <w:r w:rsidR="00C153BE" w:rsidRPr="006D4FEA">
        <w:rPr>
          <w:rFonts w:cstheme="minorHAnsi"/>
          <w:lang w:eastAsia="x-none"/>
        </w:rPr>
        <w:t>.</w:t>
      </w:r>
      <w:r w:rsidRPr="006D4FEA">
        <w:rPr>
          <w:rFonts w:cstheme="minorHAnsi"/>
          <w:lang w:eastAsia="x-none"/>
        </w:rPr>
        <w:t>9</w:t>
      </w:r>
      <w:r w:rsidR="00C153BE" w:rsidRPr="006D4FEA">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623B469B" w:rsidR="00540279" w:rsidRPr="006D4FEA" w:rsidRDefault="00D41B70" w:rsidP="00FB7721">
      <w:pPr>
        <w:spacing w:after="0" w:line="240" w:lineRule="auto"/>
        <w:ind w:firstLine="360"/>
        <w:jc w:val="both"/>
        <w:rPr>
          <w:rFonts w:cstheme="minorHAnsi"/>
          <w:lang w:eastAsia="x-none"/>
        </w:rPr>
      </w:pPr>
      <w:r w:rsidRPr="006D4FEA">
        <w:rPr>
          <w:rFonts w:cstheme="minorHAnsi"/>
          <w:lang w:eastAsia="x-none"/>
        </w:rPr>
        <w:t>7</w:t>
      </w:r>
      <w:r w:rsidR="00540279" w:rsidRPr="006D4FEA">
        <w:rPr>
          <w:rFonts w:cstheme="minorHAnsi"/>
          <w:lang w:eastAsia="x-none"/>
        </w:rPr>
        <w:t>.</w:t>
      </w:r>
      <w:r w:rsidR="00C153BE" w:rsidRPr="006D4FEA">
        <w:rPr>
          <w:rFonts w:cstheme="minorHAnsi"/>
          <w:lang w:eastAsia="x-none"/>
        </w:rPr>
        <w:t>1</w:t>
      </w:r>
      <w:r w:rsidRPr="006D4FEA">
        <w:rPr>
          <w:rFonts w:cstheme="minorHAnsi"/>
          <w:lang w:eastAsia="x-none"/>
        </w:rPr>
        <w:t>0</w:t>
      </w:r>
      <w:r w:rsidR="00540279" w:rsidRPr="006D4FEA">
        <w:rPr>
          <w:rFonts w:cstheme="minorHAnsi"/>
          <w:lang w:eastAsia="x-none"/>
        </w:rPr>
        <w:t>. Sutarties Specialiųjų sąlygų priedai:</w:t>
      </w:r>
    </w:p>
    <w:p w14:paraId="620BBD88" w14:textId="099E3908" w:rsidR="00F44A63" w:rsidRPr="006D4FEA" w:rsidRDefault="00D41B70" w:rsidP="00FB7721">
      <w:pPr>
        <w:widowControl w:val="0"/>
        <w:spacing w:after="0" w:line="240" w:lineRule="auto"/>
        <w:ind w:firstLine="360"/>
        <w:jc w:val="both"/>
        <w:rPr>
          <w:rFonts w:cstheme="minorHAnsi"/>
        </w:rPr>
      </w:pPr>
      <w:r w:rsidRPr="006D4FEA">
        <w:rPr>
          <w:rFonts w:cstheme="minorHAnsi"/>
        </w:rPr>
        <w:t>7</w:t>
      </w:r>
      <w:r w:rsidR="00EA0D78" w:rsidRPr="006D4FEA">
        <w:rPr>
          <w:rFonts w:cstheme="minorHAnsi"/>
        </w:rPr>
        <w:t>.</w:t>
      </w:r>
      <w:r w:rsidR="00C153BE" w:rsidRPr="006D4FEA">
        <w:rPr>
          <w:rFonts w:cstheme="minorHAnsi"/>
        </w:rPr>
        <w:t>1</w:t>
      </w:r>
      <w:r w:rsidRPr="006D4FEA">
        <w:rPr>
          <w:rFonts w:cstheme="minorHAnsi"/>
        </w:rPr>
        <w:t>0</w:t>
      </w:r>
      <w:r w:rsidR="00EA0D78" w:rsidRPr="006D4FEA">
        <w:rPr>
          <w:rFonts w:cstheme="minorHAnsi"/>
        </w:rPr>
        <w:t xml:space="preserve">.1. </w:t>
      </w:r>
      <w:r w:rsidR="00DB10AD" w:rsidRPr="006D4FEA">
        <w:rPr>
          <w:rFonts w:cstheme="minorHAnsi"/>
        </w:rPr>
        <w:t>P</w:t>
      </w:r>
      <w:r w:rsidR="00EA0D78" w:rsidRPr="006D4FEA">
        <w:rPr>
          <w:rFonts w:cstheme="minorHAnsi"/>
        </w:rPr>
        <w:t xml:space="preserve">riedas Nr. 1 – </w:t>
      </w:r>
      <w:proofErr w:type="spellStart"/>
      <w:r w:rsidR="006D4FEA" w:rsidRPr="006D4FEA">
        <w:rPr>
          <w:rFonts w:eastAsia="Calibri" w:cstheme="minorHAnsi"/>
          <w:i/>
          <w:iCs/>
        </w:rPr>
        <w:t>Kelmačio</w:t>
      </w:r>
      <w:proofErr w:type="spellEnd"/>
      <w:r w:rsidR="006D4FEA" w:rsidRPr="006D4FEA">
        <w:rPr>
          <w:rFonts w:eastAsia="Calibri" w:cstheme="minorHAnsi"/>
          <w:i/>
          <w:iCs/>
        </w:rPr>
        <w:t xml:space="preserve"> EM140 techninės apžiūros paslaugų pirkimo techninė specifikacija</w:t>
      </w:r>
      <w:r w:rsidR="00F44A63" w:rsidRPr="006D4FEA">
        <w:rPr>
          <w:rFonts w:cstheme="minorHAnsi"/>
        </w:rPr>
        <w:t>;</w:t>
      </w:r>
    </w:p>
    <w:p w14:paraId="6934842A" w14:textId="74C4538E" w:rsidR="00EA0D78" w:rsidRPr="006D4FEA" w:rsidRDefault="00D41B70" w:rsidP="00FB7721">
      <w:pPr>
        <w:widowControl w:val="0"/>
        <w:spacing w:after="0" w:line="240" w:lineRule="auto"/>
        <w:ind w:firstLine="360"/>
        <w:jc w:val="both"/>
        <w:rPr>
          <w:rFonts w:cstheme="minorHAnsi"/>
        </w:rPr>
      </w:pPr>
      <w:r w:rsidRPr="006D4FEA">
        <w:rPr>
          <w:rFonts w:cstheme="minorHAnsi"/>
        </w:rPr>
        <w:t>7</w:t>
      </w:r>
      <w:r w:rsidR="00EA0D78" w:rsidRPr="006D4FEA">
        <w:rPr>
          <w:rFonts w:cstheme="minorHAnsi"/>
        </w:rPr>
        <w:t>.</w:t>
      </w:r>
      <w:r w:rsidR="00C153BE" w:rsidRPr="006D4FEA">
        <w:rPr>
          <w:rFonts w:cstheme="minorHAnsi"/>
        </w:rPr>
        <w:t>1</w:t>
      </w:r>
      <w:r w:rsidRPr="006D4FEA">
        <w:rPr>
          <w:rFonts w:cstheme="minorHAnsi"/>
        </w:rPr>
        <w:t>0</w:t>
      </w:r>
      <w:r w:rsidR="00EA0D78" w:rsidRPr="006D4FEA">
        <w:rPr>
          <w:rFonts w:cstheme="minorHAnsi"/>
        </w:rPr>
        <w:t xml:space="preserve">.2. </w:t>
      </w:r>
      <w:r w:rsidR="00DB10AD" w:rsidRPr="006D4FEA">
        <w:rPr>
          <w:rFonts w:cstheme="minorHAnsi"/>
        </w:rPr>
        <w:t>P</w:t>
      </w:r>
      <w:r w:rsidR="00EA0D78" w:rsidRPr="006D4FEA">
        <w:rPr>
          <w:rFonts w:cstheme="minorHAnsi"/>
        </w:rPr>
        <w:t>riedas Nr. 2 –</w:t>
      </w:r>
      <w:r w:rsidR="006D4FEA" w:rsidRPr="006D4FEA">
        <w:rPr>
          <w:rFonts w:cstheme="minorHAnsi"/>
          <w:i/>
          <w:lang w:eastAsia="x-none"/>
        </w:rPr>
        <w:t xml:space="preserve"> </w:t>
      </w:r>
      <w:proofErr w:type="spellStart"/>
      <w:r w:rsidR="006D4FEA" w:rsidRPr="006D4FEA">
        <w:rPr>
          <w:rFonts w:cstheme="minorHAnsi"/>
          <w:i/>
          <w:lang w:eastAsia="x-none"/>
        </w:rPr>
        <w:t>Kelmačio</w:t>
      </w:r>
      <w:proofErr w:type="spellEnd"/>
      <w:r w:rsidR="006D4FEA" w:rsidRPr="006D4FEA">
        <w:rPr>
          <w:rFonts w:cstheme="minorHAnsi"/>
          <w:i/>
          <w:lang w:eastAsia="x-none"/>
        </w:rPr>
        <w:t xml:space="preserve"> EM140 patikros, remonto ir tepalų keitimo įkainiai</w:t>
      </w:r>
      <w:r w:rsidR="00F44A63" w:rsidRPr="006D4FEA">
        <w:rPr>
          <w:rFonts w:cstheme="minorHAnsi"/>
        </w:rPr>
        <w:t>;</w:t>
      </w:r>
    </w:p>
    <w:p w14:paraId="1EBF3D24" w14:textId="19E89C1D" w:rsidR="00E641B5" w:rsidRPr="006D4FEA" w:rsidRDefault="00D41B70" w:rsidP="00FB7721">
      <w:pPr>
        <w:widowControl w:val="0"/>
        <w:spacing w:after="0" w:line="240" w:lineRule="auto"/>
        <w:ind w:firstLine="360"/>
        <w:jc w:val="both"/>
        <w:rPr>
          <w:rFonts w:cstheme="minorHAnsi"/>
        </w:rPr>
      </w:pPr>
      <w:r w:rsidRPr="006D4FEA">
        <w:rPr>
          <w:rFonts w:cstheme="minorHAnsi"/>
        </w:rPr>
        <w:t>7</w:t>
      </w:r>
      <w:r w:rsidR="00EA0D78" w:rsidRPr="006D4FEA">
        <w:rPr>
          <w:rFonts w:cstheme="minorHAnsi"/>
        </w:rPr>
        <w:t>.</w:t>
      </w:r>
      <w:r w:rsidR="00C153BE" w:rsidRPr="006D4FEA">
        <w:rPr>
          <w:rFonts w:cstheme="minorHAnsi"/>
        </w:rPr>
        <w:t>1</w:t>
      </w:r>
      <w:r w:rsidRPr="006D4FEA">
        <w:rPr>
          <w:rFonts w:cstheme="minorHAnsi"/>
        </w:rPr>
        <w:t>0</w:t>
      </w:r>
      <w:r w:rsidR="00EA0D78" w:rsidRPr="006D4FEA">
        <w:rPr>
          <w:rFonts w:cstheme="minorHAnsi"/>
        </w:rPr>
        <w:t xml:space="preserve">.3. </w:t>
      </w:r>
      <w:r w:rsidR="00DB10AD" w:rsidRPr="006D4FEA">
        <w:rPr>
          <w:rFonts w:cstheme="minorHAnsi"/>
        </w:rPr>
        <w:t>P</w:t>
      </w:r>
      <w:r w:rsidR="00EA0D78" w:rsidRPr="006D4FEA">
        <w:rPr>
          <w:rFonts w:cstheme="minorHAnsi"/>
        </w:rPr>
        <w:t xml:space="preserve">riedas Nr. 3 – </w:t>
      </w:r>
      <w:r w:rsidR="00F44A63" w:rsidRPr="006D4FEA">
        <w:rPr>
          <w:rFonts w:cstheme="minorHAnsi"/>
        </w:rPr>
        <w:t>Paslaugų pirkimo-pardavimo sutarties bendrosios sąlygos;</w:t>
      </w:r>
    </w:p>
    <w:p w14:paraId="5B7F3AEA" w14:textId="0D741E2F" w:rsidR="00F44A63" w:rsidRDefault="00D41B70" w:rsidP="00FB7721">
      <w:pPr>
        <w:widowControl w:val="0"/>
        <w:spacing w:after="0" w:line="240" w:lineRule="auto"/>
        <w:ind w:firstLine="360"/>
        <w:jc w:val="both"/>
        <w:rPr>
          <w:rFonts w:cstheme="minorHAnsi"/>
        </w:rPr>
      </w:pPr>
      <w:r w:rsidRPr="006D4FEA">
        <w:rPr>
          <w:rFonts w:cstheme="minorHAnsi"/>
        </w:rPr>
        <w:t>7</w:t>
      </w:r>
      <w:r w:rsidR="00EA0D78" w:rsidRPr="006D4FEA">
        <w:rPr>
          <w:rFonts w:cstheme="minorHAnsi"/>
        </w:rPr>
        <w:t>.</w:t>
      </w:r>
      <w:r w:rsidR="00C153BE" w:rsidRPr="006D4FEA">
        <w:rPr>
          <w:rFonts w:cstheme="minorHAnsi"/>
        </w:rPr>
        <w:t>1</w:t>
      </w:r>
      <w:r w:rsidRPr="006D4FEA">
        <w:rPr>
          <w:rFonts w:cstheme="minorHAnsi"/>
        </w:rPr>
        <w:t>0</w:t>
      </w:r>
      <w:r w:rsidR="00EA0D78" w:rsidRPr="006D4FEA">
        <w:rPr>
          <w:rFonts w:cstheme="minorHAnsi"/>
        </w:rPr>
        <w:t xml:space="preserve">.4. </w:t>
      </w:r>
      <w:r w:rsidR="00DB10AD" w:rsidRPr="006D4FEA">
        <w:rPr>
          <w:rFonts w:cstheme="minorHAnsi"/>
        </w:rPr>
        <w:t>P</w:t>
      </w:r>
      <w:r w:rsidR="00EA0D78" w:rsidRPr="006D4FEA">
        <w:rPr>
          <w:rFonts w:cstheme="minorHAnsi"/>
        </w:rPr>
        <w:t xml:space="preserve">riedas Nr. 4 </w:t>
      </w:r>
      <w:r w:rsidR="00F44A63" w:rsidRPr="006D4FEA">
        <w:rPr>
          <w:rFonts w:cstheme="minorHAnsi"/>
        </w:rPr>
        <w:t>–</w:t>
      </w:r>
      <w:r w:rsidR="00EA0D78" w:rsidRPr="006D4FEA">
        <w:rPr>
          <w:rFonts w:cstheme="minorHAnsi"/>
        </w:rPr>
        <w:t xml:space="preserve"> </w:t>
      </w:r>
      <w:bookmarkStart w:id="6" w:name="_Toc438559501"/>
      <w:bookmarkStart w:id="7" w:name="_Toc438559828"/>
      <w:r w:rsidR="00F44A63" w:rsidRPr="006D4FEA">
        <w:rPr>
          <w:rFonts w:cstheme="minorHAnsi"/>
        </w:rPr>
        <w:t xml:space="preserve">Tiekėjo pasiūlymas Pirkimui (prie Sutarties atskirai nepridedamas, o originalas saugomas </w:t>
      </w:r>
      <w:r w:rsidR="00A11E94">
        <w:rPr>
          <w:rFonts w:cstheme="minorHAnsi"/>
        </w:rPr>
        <w:t>CVP IS</w:t>
      </w:r>
      <w:r w:rsidR="00F44A63" w:rsidRPr="006D4FEA">
        <w:rPr>
          <w:rFonts w:cstheme="minorHAnsi"/>
        </w:rPr>
        <w:t>).</w:t>
      </w:r>
    </w:p>
    <w:p w14:paraId="3AB6B363" w14:textId="7D379716" w:rsidR="00890882" w:rsidRDefault="00890882" w:rsidP="00FB7721">
      <w:pPr>
        <w:widowControl w:val="0"/>
        <w:spacing w:after="0" w:line="240" w:lineRule="auto"/>
        <w:ind w:firstLine="360"/>
        <w:jc w:val="both"/>
        <w:rPr>
          <w:rFonts w:cstheme="minorHAnsi"/>
        </w:rPr>
      </w:pPr>
    </w:p>
    <w:p w14:paraId="58AC2878" w14:textId="6E706305" w:rsidR="00890882" w:rsidRDefault="00890882" w:rsidP="00FB7721">
      <w:pPr>
        <w:widowControl w:val="0"/>
        <w:spacing w:after="0" w:line="240" w:lineRule="auto"/>
        <w:ind w:firstLine="360"/>
        <w:jc w:val="both"/>
        <w:rPr>
          <w:rFonts w:cstheme="minorHAnsi"/>
        </w:rPr>
      </w:pPr>
    </w:p>
    <w:p w14:paraId="6893B9CA" w14:textId="064B67B5" w:rsidR="00890882" w:rsidRDefault="00890882" w:rsidP="00FB7721">
      <w:pPr>
        <w:widowControl w:val="0"/>
        <w:spacing w:after="0" w:line="240" w:lineRule="auto"/>
        <w:ind w:firstLine="360"/>
        <w:jc w:val="both"/>
        <w:rPr>
          <w:rFonts w:cstheme="minorHAnsi"/>
        </w:rPr>
      </w:pPr>
    </w:p>
    <w:p w14:paraId="15D63EC2" w14:textId="77777777" w:rsidR="00890882" w:rsidRPr="006D4FEA" w:rsidRDefault="00890882" w:rsidP="00FB7721">
      <w:pPr>
        <w:widowControl w:val="0"/>
        <w:spacing w:after="0" w:line="240" w:lineRule="auto"/>
        <w:ind w:firstLine="360"/>
        <w:jc w:val="both"/>
        <w:rPr>
          <w:rFonts w:cstheme="minorHAnsi"/>
        </w:rPr>
      </w:pPr>
    </w:p>
    <w:p w14:paraId="785AABE9" w14:textId="0CEC2CCC" w:rsidR="00E641B5" w:rsidRPr="006D4FEA" w:rsidRDefault="00E641B5" w:rsidP="00FB7721">
      <w:pPr>
        <w:widowControl w:val="0"/>
        <w:spacing w:after="0" w:line="240" w:lineRule="auto"/>
        <w:ind w:firstLine="360"/>
        <w:jc w:val="both"/>
        <w:rPr>
          <w:rFonts w:cstheme="minorHAnsi"/>
          <w:b/>
        </w:rPr>
      </w:pPr>
    </w:p>
    <w:p w14:paraId="4981F29E" w14:textId="4A1927A0" w:rsidR="00540279" w:rsidRPr="006D4FEA" w:rsidRDefault="00F44A63" w:rsidP="00FB7721">
      <w:pPr>
        <w:keepNext/>
        <w:spacing w:after="0" w:line="240" w:lineRule="auto"/>
        <w:ind w:firstLine="360"/>
        <w:jc w:val="center"/>
        <w:outlineLvl w:val="0"/>
        <w:rPr>
          <w:rFonts w:cstheme="minorHAnsi"/>
          <w:b/>
        </w:rPr>
      </w:pPr>
      <w:r w:rsidRPr="006D4FEA">
        <w:rPr>
          <w:rFonts w:cstheme="minorHAnsi"/>
          <w:b/>
        </w:rPr>
        <w:lastRenderedPageBreak/>
        <w:t>8</w:t>
      </w:r>
      <w:r w:rsidR="00B26941" w:rsidRPr="006D4FEA">
        <w:rPr>
          <w:rFonts w:cstheme="minorHAnsi"/>
          <w:b/>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601E9B" w:rsidRPr="006D4FEA" w14:paraId="4EA275B2" w14:textId="77777777" w:rsidTr="008028D9">
        <w:trPr>
          <w:trHeight w:val="342"/>
        </w:trPr>
        <w:tc>
          <w:tcPr>
            <w:tcW w:w="4986" w:type="dxa"/>
            <w:shd w:val="clear" w:color="auto" w:fill="auto"/>
          </w:tcPr>
          <w:p w14:paraId="0624AAA8" w14:textId="77777777" w:rsidR="00601E9B" w:rsidRPr="006D4FEA" w:rsidRDefault="00601E9B" w:rsidP="008028D9">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6D4FEA">
              <w:rPr>
                <w:rFonts w:eastAsia="Times New Roman" w:cstheme="minorHAnsi"/>
                <w:b/>
                <w:bCs/>
                <w:iCs/>
                <w:lang w:eastAsia="ar-SA"/>
              </w:rPr>
              <w:t>Užsakovas</w:t>
            </w:r>
          </w:p>
          <w:p w14:paraId="47B3A5BB" w14:textId="7411B52B" w:rsidR="00601E9B" w:rsidRPr="006D4FEA" w:rsidRDefault="00601E9B" w:rsidP="008028D9">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6D4FEA">
              <w:rPr>
                <w:rFonts w:eastAsia="Times New Roman" w:cstheme="minorHAnsi"/>
                <w:b/>
                <w:bCs/>
                <w:iCs/>
                <w:lang w:eastAsia="ar-SA"/>
              </w:rPr>
              <w:t>AB „L</w:t>
            </w:r>
            <w:r w:rsidR="00B54BB4">
              <w:rPr>
                <w:rFonts w:eastAsia="Times New Roman" w:cstheme="minorHAnsi"/>
                <w:b/>
                <w:bCs/>
                <w:iCs/>
                <w:lang w:eastAsia="ar-SA"/>
              </w:rPr>
              <w:t>ietuvos geležinkelių infrastruktūra</w:t>
            </w:r>
            <w:r w:rsidRPr="006D4FEA">
              <w:rPr>
                <w:rFonts w:eastAsia="Times New Roman" w:cstheme="minorHAnsi"/>
                <w:b/>
                <w:bCs/>
                <w:iCs/>
                <w:lang w:eastAsia="ar-SA"/>
              </w:rPr>
              <w:t>“</w:t>
            </w:r>
          </w:p>
          <w:p w14:paraId="51E9C156" w14:textId="0037A465" w:rsidR="00601E9B" w:rsidRPr="00AB423E" w:rsidRDefault="00AB423E" w:rsidP="008028D9">
            <w:pPr>
              <w:tabs>
                <w:tab w:val="left" w:pos="3060"/>
                <w:tab w:val="center" w:pos="4819"/>
                <w:tab w:val="right" w:pos="9638"/>
              </w:tabs>
              <w:suppressAutoHyphens/>
              <w:spacing w:after="0" w:line="240" w:lineRule="auto"/>
              <w:ind w:left="-108" w:firstLine="360"/>
              <w:rPr>
                <w:rFonts w:eastAsia="Times New Roman" w:cstheme="minorHAnsi"/>
                <w:iCs/>
                <w:lang w:eastAsia="ar-SA"/>
              </w:rPr>
            </w:pPr>
            <w:r w:rsidRPr="00AB423E">
              <w:rPr>
                <w:rFonts w:eastAsia="Times New Roman" w:cstheme="minorHAnsi"/>
                <w:iCs/>
                <w:lang w:eastAsia="ar-SA"/>
              </w:rPr>
              <w:t>Mindaugo g. 12, 03603 Vilnius</w:t>
            </w:r>
          </w:p>
        </w:tc>
        <w:tc>
          <w:tcPr>
            <w:tcW w:w="4636" w:type="dxa"/>
            <w:shd w:val="clear" w:color="auto" w:fill="auto"/>
          </w:tcPr>
          <w:p w14:paraId="0FAAE83F" w14:textId="77777777" w:rsidR="00601E9B" w:rsidRPr="006D4FEA" w:rsidRDefault="00601E9B" w:rsidP="008028D9">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6D4FEA">
              <w:rPr>
                <w:rFonts w:eastAsia="Times New Roman" w:cstheme="minorHAnsi"/>
                <w:b/>
                <w:bCs/>
                <w:iCs/>
                <w:lang w:eastAsia="ar-SA"/>
              </w:rPr>
              <w:t>Paslaugų teikėjas</w:t>
            </w:r>
          </w:p>
          <w:p w14:paraId="729C2DBB" w14:textId="77777777" w:rsidR="00601E9B" w:rsidRDefault="00B54BB4" w:rsidP="008028D9">
            <w:pPr>
              <w:tabs>
                <w:tab w:val="left" w:pos="3060"/>
                <w:tab w:val="center" w:pos="4819"/>
                <w:tab w:val="right" w:pos="9638"/>
              </w:tabs>
              <w:suppressAutoHyphens/>
              <w:spacing w:after="0" w:line="240" w:lineRule="auto"/>
              <w:ind w:firstLine="360"/>
              <w:rPr>
                <w:rFonts w:eastAsia="Times New Roman" w:cstheme="minorHAnsi"/>
                <w:b/>
                <w:bCs/>
              </w:rPr>
            </w:pPr>
            <w:r w:rsidRPr="00B54BB4">
              <w:rPr>
                <w:rFonts w:eastAsia="Times New Roman" w:cstheme="minorHAnsi"/>
                <w:b/>
                <w:iCs/>
                <w:lang w:eastAsia="ar-SA"/>
              </w:rPr>
              <w:t>UAB „</w:t>
            </w:r>
            <w:r w:rsidRPr="00B54BB4">
              <w:rPr>
                <w:rFonts w:eastAsia="Times New Roman" w:cstheme="minorHAnsi"/>
                <w:b/>
              </w:rPr>
              <w:t>Transporto</w:t>
            </w:r>
            <w:r w:rsidRPr="00CD1E4E">
              <w:rPr>
                <w:rFonts w:eastAsia="Times New Roman" w:cstheme="minorHAnsi"/>
                <w:b/>
                <w:bCs/>
              </w:rPr>
              <w:t xml:space="preserve"> aptarnavimo centras LT“</w:t>
            </w:r>
          </w:p>
          <w:p w14:paraId="2A9C70DC" w14:textId="04174BFA" w:rsidR="00AB423E" w:rsidRPr="00452748" w:rsidRDefault="00437EFC" w:rsidP="008028D9">
            <w:pPr>
              <w:tabs>
                <w:tab w:val="left" w:pos="3060"/>
                <w:tab w:val="center" w:pos="4819"/>
                <w:tab w:val="right" w:pos="9638"/>
              </w:tabs>
              <w:suppressAutoHyphens/>
              <w:spacing w:after="0" w:line="240" w:lineRule="auto"/>
              <w:ind w:firstLine="360"/>
              <w:rPr>
                <w:rFonts w:eastAsia="Times New Roman" w:cstheme="minorHAnsi"/>
                <w:iCs/>
                <w:lang w:eastAsia="ar-SA"/>
              </w:rPr>
            </w:pPr>
            <w:r>
              <w:rPr>
                <w:rFonts w:eastAsia="Times New Roman" w:cstheme="minorHAnsi"/>
              </w:rPr>
              <w:t>Draugystės g.</w:t>
            </w:r>
            <w:r w:rsidR="007A37FE">
              <w:t xml:space="preserve"> </w:t>
            </w:r>
            <w:r w:rsidR="007A37FE" w:rsidRPr="007A37FE">
              <w:rPr>
                <w:rFonts w:eastAsia="Times New Roman" w:cstheme="minorHAnsi"/>
              </w:rPr>
              <w:t xml:space="preserve">18, </w:t>
            </w:r>
            <w:proofErr w:type="spellStart"/>
            <w:r w:rsidR="007A37FE" w:rsidRPr="007A37FE">
              <w:rPr>
                <w:rFonts w:eastAsia="Times New Roman" w:cstheme="minorHAnsi"/>
              </w:rPr>
              <w:t>Valčiūnų</w:t>
            </w:r>
            <w:proofErr w:type="spellEnd"/>
            <w:r w:rsidR="007A37FE" w:rsidRPr="007A37FE">
              <w:rPr>
                <w:rFonts w:eastAsia="Times New Roman" w:cstheme="minorHAnsi"/>
              </w:rPr>
              <w:t xml:space="preserve"> km., Vilniaus r.  </w:t>
            </w:r>
            <w:r>
              <w:rPr>
                <w:rFonts w:eastAsia="Times New Roman" w:cstheme="minorHAnsi"/>
              </w:rPr>
              <w:t xml:space="preserve"> </w:t>
            </w:r>
          </w:p>
        </w:tc>
      </w:tr>
      <w:tr w:rsidR="00601E9B" w:rsidRPr="006D4FEA" w14:paraId="4CFE1C02" w14:textId="77777777" w:rsidTr="008028D9">
        <w:trPr>
          <w:trHeight w:val="682"/>
        </w:trPr>
        <w:tc>
          <w:tcPr>
            <w:tcW w:w="4986" w:type="dxa"/>
            <w:shd w:val="clear" w:color="auto" w:fill="auto"/>
          </w:tcPr>
          <w:p w14:paraId="498A1C55" w14:textId="3E92D6F1" w:rsidR="00601E9B" w:rsidRPr="006D4FEA" w:rsidRDefault="00601E9B" w:rsidP="008028D9">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 xml:space="preserve">Įmonės kodas </w:t>
            </w:r>
            <w:r w:rsidR="006406FB">
              <w:rPr>
                <w:rFonts w:eastAsia="Times New Roman" w:cstheme="minorHAnsi"/>
                <w:bCs/>
                <w:iCs/>
                <w:lang w:eastAsia="ar-SA"/>
              </w:rPr>
              <w:t>305202934</w:t>
            </w:r>
          </w:p>
          <w:p w14:paraId="526DCD95" w14:textId="58C2C1B4" w:rsidR="00601E9B" w:rsidRPr="006D4FEA" w:rsidRDefault="00601E9B" w:rsidP="008028D9">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PVM kodas</w:t>
            </w:r>
            <w:r w:rsidR="006406FB">
              <w:rPr>
                <w:rFonts w:eastAsia="Times New Roman" w:cstheme="minorHAnsi"/>
                <w:bCs/>
                <w:iCs/>
                <w:lang w:eastAsia="ar-SA"/>
              </w:rPr>
              <w:t xml:space="preserve"> LT</w:t>
            </w:r>
            <w:r w:rsidR="001F4601">
              <w:rPr>
                <w:rFonts w:eastAsia="Times New Roman" w:cstheme="minorHAnsi"/>
                <w:bCs/>
                <w:iCs/>
                <w:lang w:eastAsia="ar-SA"/>
              </w:rPr>
              <w:t>100012666211</w:t>
            </w:r>
          </w:p>
          <w:p w14:paraId="27B86ACD" w14:textId="4369E5E9" w:rsidR="00E95C98" w:rsidRDefault="00E95C98" w:rsidP="00E95C98">
            <w:pPr>
              <w:spacing w:after="0" w:line="240" w:lineRule="auto"/>
              <w:jc w:val="both"/>
              <w:rPr>
                <w:rFonts w:eastAsia="Calibri" w:cstheme="minorHAnsi"/>
              </w:rPr>
            </w:pPr>
            <w:r>
              <w:rPr>
                <w:rFonts w:eastAsia="Calibri" w:cstheme="minorHAnsi"/>
              </w:rPr>
              <w:t xml:space="preserve">     </w:t>
            </w:r>
            <w:r w:rsidRPr="004E586F">
              <w:rPr>
                <w:rFonts w:eastAsia="Calibri" w:cstheme="minorHAnsi"/>
              </w:rPr>
              <w:t>AB Swedbank, banko kodas 73000</w:t>
            </w:r>
          </w:p>
          <w:p w14:paraId="6BEE417D" w14:textId="180DE87A" w:rsidR="00601E9B" w:rsidRPr="006D4FEA" w:rsidRDefault="00E95C98" w:rsidP="008028D9">
            <w:pPr>
              <w:tabs>
                <w:tab w:val="left" w:pos="3060"/>
              </w:tabs>
              <w:suppressAutoHyphens/>
              <w:spacing w:after="0" w:line="240" w:lineRule="auto"/>
              <w:ind w:left="-108" w:firstLine="360"/>
              <w:rPr>
                <w:rFonts w:eastAsia="Times New Roman" w:cstheme="minorHAnsi"/>
                <w:bCs/>
                <w:iCs/>
                <w:lang w:eastAsia="ar-SA"/>
              </w:rPr>
            </w:pPr>
            <w:proofErr w:type="spellStart"/>
            <w:r w:rsidRPr="00E95C98">
              <w:rPr>
                <w:rFonts w:eastAsia="Times New Roman" w:cstheme="minorHAnsi"/>
                <w:bCs/>
                <w:iCs/>
                <w:lang w:eastAsia="ar-SA"/>
              </w:rPr>
              <w:t>A.s</w:t>
            </w:r>
            <w:proofErr w:type="spellEnd"/>
            <w:r w:rsidRPr="00E95C98">
              <w:rPr>
                <w:rFonts w:eastAsia="Times New Roman" w:cstheme="minorHAnsi"/>
                <w:bCs/>
                <w:iCs/>
                <w:lang w:eastAsia="ar-SA"/>
              </w:rPr>
              <w:t>. Nr. LT21 7300 0101 5917 5126</w:t>
            </w:r>
          </w:p>
          <w:p w14:paraId="49624B7F" w14:textId="4F1777D3" w:rsidR="00601E9B" w:rsidRPr="006D4FEA" w:rsidRDefault="00601E9B" w:rsidP="008028D9">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 xml:space="preserve">Tel. </w:t>
            </w:r>
            <w:r w:rsidR="00E95C98">
              <w:rPr>
                <w:rFonts w:eastAsia="Times New Roman" w:cstheme="minorHAnsi"/>
                <w:bCs/>
                <w:iCs/>
                <w:lang w:eastAsia="ar-SA"/>
              </w:rPr>
              <w:t>+ 370 5 269 3353</w:t>
            </w:r>
          </w:p>
          <w:p w14:paraId="5AF71EA7" w14:textId="774FE9C6" w:rsidR="00601E9B" w:rsidRPr="006D4FEA" w:rsidRDefault="00601E9B" w:rsidP="008028D9">
            <w:pPr>
              <w:tabs>
                <w:tab w:val="left" w:pos="3060"/>
              </w:tabs>
              <w:suppressAutoHyphens/>
              <w:spacing w:after="0" w:line="240" w:lineRule="auto"/>
              <w:ind w:left="-108" w:firstLine="360"/>
              <w:rPr>
                <w:rFonts w:eastAsia="Times New Roman" w:cstheme="minorHAnsi"/>
                <w:bCs/>
                <w:i/>
                <w:iCs/>
                <w:lang w:eastAsia="ar-SA"/>
              </w:rPr>
            </w:pPr>
            <w:r w:rsidRPr="006D4FEA">
              <w:rPr>
                <w:rFonts w:eastAsia="Times New Roman" w:cstheme="minorHAnsi"/>
                <w:bCs/>
                <w:iCs/>
                <w:lang w:eastAsia="ar-SA"/>
              </w:rPr>
              <w:t xml:space="preserve">El. p. </w:t>
            </w:r>
            <w:proofErr w:type="spellStart"/>
            <w:r w:rsidR="00630BEB">
              <w:rPr>
                <w:rFonts w:eastAsia="Times New Roman" w:cstheme="minorHAnsi"/>
                <w:bCs/>
                <w:iCs/>
                <w:lang w:eastAsia="ar-SA"/>
              </w:rPr>
              <w:t>LGInfrastruktūra</w:t>
            </w:r>
            <w:r w:rsidRPr="006D4FEA">
              <w:rPr>
                <w:rFonts w:eastAsia="Times New Roman" w:cstheme="minorHAnsi"/>
                <w:bCs/>
                <w:iCs/>
                <w:lang w:eastAsia="ar-SA"/>
              </w:rPr>
              <w:t>@litrail.lt</w:t>
            </w:r>
            <w:proofErr w:type="spellEnd"/>
          </w:p>
        </w:tc>
        <w:tc>
          <w:tcPr>
            <w:tcW w:w="4636" w:type="dxa"/>
            <w:shd w:val="clear" w:color="auto" w:fill="auto"/>
          </w:tcPr>
          <w:p w14:paraId="555FCC80" w14:textId="221F26EF" w:rsidR="00601E9B" w:rsidRPr="006D4FEA" w:rsidRDefault="00601E9B" w:rsidP="008028D9">
            <w:pPr>
              <w:suppressAutoHyphens/>
              <w:spacing w:after="0" w:line="240" w:lineRule="auto"/>
              <w:ind w:firstLine="360"/>
              <w:rPr>
                <w:rFonts w:cstheme="minorHAnsi"/>
                <w:lang w:eastAsia="ar-SA"/>
              </w:rPr>
            </w:pPr>
            <w:r w:rsidRPr="006D4FEA">
              <w:rPr>
                <w:rFonts w:cstheme="minorHAnsi"/>
                <w:lang w:eastAsia="ar-SA"/>
              </w:rPr>
              <w:t xml:space="preserve">Įmonės kodas </w:t>
            </w:r>
            <w:r w:rsidR="00B54BB4" w:rsidRPr="00B54BB4">
              <w:rPr>
                <w:rFonts w:eastAsia="Times New Roman" w:cstheme="minorHAnsi"/>
                <w:iCs/>
                <w:noProof/>
              </w:rPr>
              <w:t>302623935</w:t>
            </w:r>
          </w:p>
          <w:p w14:paraId="2E947A33" w14:textId="5FB33D02" w:rsidR="00601E9B" w:rsidRPr="006D4FEA" w:rsidRDefault="00601E9B" w:rsidP="00B54BB4">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sidRPr="006D4FEA">
              <w:rPr>
                <w:rFonts w:eastAsia="Times New Roman" w:cstheme="minorHAnsi"/>
                <w:lang w:eastAsia="ar-SA"/>
              </w:rPr>
              <w:t xml:space="preserve">PVM kodas </w:t>
            </w:r>
            <w:r w:rsidR="00B54BB4">
              <w:rPr>
                <w:rFonts w:eastAsia="Times New Roman" w:cstheme="minorHAnsi"/>
                <w:lang w:eastAsia="ar-SA"/>
              </w:rPr>
              <w:t>LT</w:t>
            </w:r>
            <w:r w:rsidR="003B6ED7">
              <w:rPr>
                <w:rFonts w:eastAsia="Times New Roman" w:cstheme="minorHAnsi"/>
                <w:lang w:eastAsia="ar-SA"/>
              </w:rPr>
              <w:t>100006107716</w:t>
            </w:r>
          </w:p>
          <w:p w14:paraId="5288FBF7" w14:textId="180B77EA" w:rsidR="00601E9B" w:rsidRDefault="002458AC" w:rsidP="002458AC">
            <w:pPr>
              <w:widowControl w:val="0"/>
              <w:tabs>
                <w:tab w:val="center" w:pos="4153"/>
                <w:tab w:val="right" w:pos="8306"/>
              </w:tabs>
              <w:suppressAutoHyphens/>
              <w:spacing w:after="0" w:line="240" w:lineRule="auto"/>
              <w:ind w:firstLine="360"/>
              <w:jc w:val="both"/>
              <w:rPr>
                <w:rFonts w:eastAsia="Times New Roman" w:cstheme="minorHAnsi"/>
                <w:bCs/>
                <w:iCs/>
                <w:lang w:eastAsia="ar-SA"/>
              </w:rPr>
            </w:pPr>
            <w:proofErr w:type="spellStart"/>
            <w:r>
              <w:rPr>
                <w:rFonts w:eastAsia="Times New Roman" w:cstheme="minorHAnsi"/>
                <w:bCs/>
                <w:iCs/>
                <w:lang w:eastAsia="ar-SA"/>
              </w:rPr>
              <w:t>Luminor</w:t>
            </w:r>
            <w:proofErr w:type="spellEnd"/>
            <w:r>
              <w:rPr>
                <w:rFonts w:eastAsia="Times New Roman" w:cstheme="minorHAnsi"/>
                <w:bCs/>
                <w:iCs/>
                <w:lang w:eastAsia="ar-SA"/>
              </w:rPr>
              <w:t xml:space="preserve"> Bank</w:t>
            </w:r>
            <w:r w:rsidR="00740CD4">
              <w:rPr>
                <w:rFonts w:eastAsia="Times New Roman" w:cstheme="minorHAnsi"/>
                <w:bCs/>
                <w:iCs/>
                <w:lang w:eastAsia="ar-SA"/>
              </w:rPr>
              <w:t xml:space="preserve"> AS,</w:t>
            </w:r>
            <w:r w:rsidR="00B75579">
              <w:rPr>
                <w:rFonts w:eastAsia="Times New Roman" w:cstheme="minorHAnsi"/>
                <w:bCs/>
                <w:iCs/>
                <w:lang w:eastAsia="ar-SA"/>
              </w:rPr>
              <w:t xml:space="preserve"> banko kodas 40100</w:t>
            </w:r>
          </w:p>
          <w:p w14:paraId="2F04A9A7" w14:textId="77777777" w:rsidR="00740CD4" w:rsidRDefault="00E457C2" w:rsidP="002458AC">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A.S. </w:t>
            </w:r>
            <w:r w:rsidR="0010695C">
              <w:rPr>
                <w:rFonts w:eastAsia="Times New Roman" w:cstheme="minorHAnsi"/>
                <w:bCs/>
                <w:iCs/>
                <w:lang w:eastAsia="ar-SA"/>
              </w:rPr>
              <w:t>Nr. LT11 4010 0441 0027 8454</w:t>
            </w:r>
          </w:p>
          <w:p w14:paraId="52328E28" w14:textId="3D37D367" w:rsidR="0010695C" w:rsidRDefault="0010695C" w:rsidP="002458AC">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Tel. </w:t>
            </w:r>
          </w:p>
          <w:p w14:paraId="70F39DEA" w14:textId="161FED57" w:rsidR="00223909" w:rsidRPr="005107E8" w:rsidRDefault="00223909" w:rsidP="002458AC">
            <w:pPr>
              <w:widowControl w:val="0"/>
              <w:tabs>
                <w:tab w:val="center" w:pos="4153"/>
                <w:tab w:val="right" w:pos="8306"/>
              </w:tabs>
              <w:suppressAutoHyphens/>
              <w:spacing w:after="0" w:line="240" w:lineRule="auto"/>
              <w:ind w:firstLine="360"/>
              <w:jc w:val="both"/>
              <w:rPr>
                <w:rFonts w:eastAsia="Times New Roman" w:cstheme="minorHAnsi"/>
                <w:bCs/>
                <w:iCs/>
                <w:lang w:val="en-US" w:eastAsia="ar-SA"/>
              </w:rPr>
            </w:pPr>
            <w:r>
              <w:rPr>
                <w:rFonts w:eastAsia="Times New Roman" w:cstheme="minorHAnsi"/>
                <w:bCs/>
                <w:iCs/>
                <w:lang w:eastAsia="ar-SA"/>
              </w:rPr>
              <w:t>El.</w:t>
            </w:r>
            <w:r w:rsidR="005107E8">
              <w:rPr>
                <w:rFonts w:eastAsia="Times New Roman" w:cstheme="minorHAnsi"/>
                <w:bCs/>
                <w:iCs/>
                <w:lang w:eastAsia="ar-SA"/>
              </w:rPr>
              <w:t xml:space="preserve"> p. info</w:t>
            </w:r>
            <w:r w:rsidR="005107E8">
              <w:rPr>
                <w:rFonts w:eastAsia="Times New Roman" w:cstheme="minorHAnsi"/>
                <w:bCs/>
                <w:iCs/>
                <w:lang w:val="en-US" w:eastAsia="ar-SA"/>
              </w:rPr>
              <w:t>@</w:t>
            </w:r>
            <w:proofErr w:type="spellStart"/>
            <w:r w:rsidR="00823B1B">
              <w:rPr>
                <w:rFonts w:eastAsia="Times New Roman" w:cstheme="minorHAnsi"/>
                <w:bCs/>
                <w:iCs/>
                <w:lang w:val="en-US" w:eastAsia="ar-SA"/>
              </w:rPr>
              <w:t>tacentras.lt</w:t>
            </w:r>
            <w:proofErr w:type="spellEnd"/>
          </w:p>
        </w:tc>
      </w:tr>
      <w:tr w:rsidR="00601E9B" w:rsidRPr="006D4FEA" w14:paraId="3B8DDD6A" w14:textId="77777777" w:rsidTr="008028D9">
        <w:trPr>
          <w:trHeight w:val="73"/>
        </w:trPr>
        <w:tc>
          <w:tcPr>
            <w:tcW w:w="4986" w:type="dxa"/>
            <w:shd w:val="clear" w:color="auto" w:fill="auto"/>
          </w:tcPr>
          <w:p w14:paraId="4B855842" w14:textId="77777777" w:rsidR="00601E9B" w:rsidRPr="006D4FEA" w:rsidRDefault="00601E9B" w:rsidP="008028D9">
            <w:pPr>
              <w:tabs>
                <w:tab w:val="left" w:pos="3060"/>
              </w:tabs>
              <w:suppressAutoHyphens/>
              <w:spacing w:after="0" w:line="240" w:lineRule="auto"/>
              <w:ind w:left="-108" w:firstLine="360"/>
              <w:rPr>
                <w:rFonts w:eastAsia="Times New Roman" w:cstheme="minorHAnsi"/>
                <w:bCs/>
                <w:iCs/>
                <w:lang w:eastAsia="ar-SA"/>
              </w:rPr>
            </w:pPr>
          </w:p>
        </w:tc>
        <w:tc>
          <w:tcPr>
            <w:tcW w:w="4636" w:type="dxa"/>
            <w:shd w:val="clear" w:color="auto" w:fill="auto"/>
          </w:tcPr>
          <w:p w14:paraId="5597CC85" w14:textId="77777777" w:rsidR="00601E9B" w:rsidRPr="006D4FEA" w:rsidRDefault="00601E9B" w:rsidP="008028D9">
            <w:pPr>
              <w:suppressAutoHyphens/>
              <w:spacing w:after="0" w:line="240" w:lineRule="auto"/>
              <w:ind w:firstLine="360"/>
              <w:rPr>
                <w:rFonts w:cstheme="minorHAnsi"/>
                <w:lang w:eastAsia="ar-SA"/>
              </w:rPr>
            </w:pPr>
          </w:p>
        </w:tc>
      </w:tr>
    </w:tbl>
    <w:p w14:paraId="6C75791E" w14:textId="11DC52D1" w:rsidR="00CC1714" w:rsidRDefault="00B75579" w:rsidP="00601E9B">
      <w:pPr>
        <w:tabs>
          <w:tab w:val="left" w:pos="6096"/>
        </w:tabs>
        <w:spacing w:after="0" w:line="240" w:lineRule="auto"/>
        <w:ind w:firstLine="360"/>
        <w:rPr>
          <w:rFonts w:cstheme="minorHAnsi"/>
          <w:noProof/>
          <w:lang w:eastAsia="x-none"/>
        </w:rPr>
      </w:pPr>
      <w:r>
        <w:rPr>
          <w:rFonts w:cstheme="minorHAnsi"/>
          <w:noProof/>
          <w:lang w:eastAsia="x-none"/>
        </w:rPr>
        <w:t xml:space="preserve">      </w:t>
      </w:r>
    </w:p>
    <w:p w14:paraId="38E265AE" w14:textId="3F2BD668" w:rsidR="00B75579" w:rsidRDefault="00B75579" w:rsidP="00601E9B">
      <w:pPr>
        <w:tabs>
          <w:tab w:val="left" w:pos="6096"/>
        </w:tabs>
        <w:spacing w:after="0" w:line="240" w:lineRule="auto"/>
        <w:ind w:firstLine="360"/>
        <w:rPr>
          <w:rFonts w:eastAsia="Times New Roman" w:cstheme="minorHAnsi"/>
        </w:rPr>
      </w:pPr>
      <w:r>
        <w:rPr>
          <w:rFonts w:eastAsia="Times New Roman" w:cstheme="minorHAnsi"/>
        </w:rPr>
        <w:t xml:space="preserve">Techninės priežiūros </w:t>
      </w:r>
      <w:r w:rsidRPr="000B1571">
        <w:rPr>
          <w:rFonts w:eastAsia="Times New Roman" w:cstheme="minorHAnsi"/>
        </w:rPr>
        <w:t>departamento</w:t>
      </w:r>
      <w:r>
        <w:rPr>
          <w:rFonts w:eastAsia="Times New Roman" w:cstheme="minorHAnsi"/>
        </w:rPr>
        <w:t xml:space="preserve">                                       Direktorius </w:t>
      </w:r>
    </w:p>
    <w:p w14:paraId="3349D605" w14:textId="3338CD47" w:rsidR="00CC1714" w:rsidRDefault="00B75579" w:rsidP="00B75579">
      <w:pPr>
        <w:tabs>
          <w:tab w:val="left" w:pos="6096"/>
        </w:tabs>
        <w:spacing w:after="0" w:line="240" w:lineRule="auto"/>
        <w:rPr>
          <w:rFonts w:cstheme="minorHAnsi"/>
          <w:noProof/>
          <w:lang w:eastAsia="x-none"/>
        </w:rPr>
      </w:pPr>
      <w:r>
        <w:rPr>
          <w:rFonts w:eastAsia="Times New Roman" w:cstheme="minorHAnsi"/>
        </w:rPr>
        <w:t xml:space="preserve">      </w:t>
      </w:r>
      <w:r w:rsidRPr="000B1571">
        <w:rPr>
          <w:rFonts w:eastAsia="Times New Roman" w:cstheme="minorHAnsi"/>
        </w:rPr>
        <w:t xml:space="preserve"> </w:t>
      </w:r>
      <w:r>
        <w:rPr>
          <w:rFonts w:eastAsia="Times New Roman" w:cstheme="minorHAnsi"/>
        </w:rPr>
        <w:t>d</w:t>
      </w:r>
      <w:r w:rsidRPr="000B1571">
        <w:rPr>
          <w:rFonts w:eastAsia="Times New Roman" w:cstheme="minorHAnsi"/>
        </w:rPr>
        <w:t>irektori</w:t>
      </w:r>
      <w:r>
        <w:rPr>
          <w:rFonts w:eastAsia="Times New Roman" w:cstheme="minorHAnsi"/>
        </w:rPr>
        <w:t xml:space="preserve">us Arvydas </w:t>
      </w:r>
      <w:proofErr w:type="spellStart"/>
      <w:r>
        <w:rPr>
          <w:rFonts w:eastAsia="Times New Roman" w:cstheme="minorHAnsi"/>
        </w:rPr>
        <w:t>Dveilys</w:t>
      </w:r>
      <w:proofErr w:type="spellEnd"/>
      <w:r>
        <w:rPr>
          <w:rFonts w:eastAsia="Times New Roman" w:cstheme="minorHAnsi"/>
        </w:rPr>
        <w:t xml:space="preserve">                                                       </w:t>
      </w:r>
      <w:r w:rsidR="00890882">
        <w:rPr>
          <w:rFonts w:eastAsia="Times New Roman" w:cstheme="minorHAnsi"/>
        </w:rPr>
        <w:t>Andžej Lakis</w:t>
      </w:r>
    </w:p>
    <w:p w14:paraId="40172BB3" w14:textId="77777777" w:rsidR="00CF1EAE" w:rsidRPr="006D4FEA" w:rsidRDefault="00CF1EAE" w:rsidP="00FB7721">
      <w:pPr>
        <w:spacing w:after="0" w:line="240" w:lineRule="auto"/>
        <w:ind w:firstLine="567"/>
        <w:jc w:val="both"/>
        <w:rPr>
          <w:rFonts w:eastAsia="Calibri" w:cstheme="minorHAnsi"/>
        </w:rPr>
      </w:pPr>
    </w:p>
    <w:p w14:paraId="1C3E84C0" w14:textId="188BA5B8" w:rsidR="00BE4E4B" w:rsidRDefault="00BE4E4B" w:rsidP="00FB7721">
      <w:pPr>
        <w:spacing w:after="0" w:line="240" w:lineRule="auto"/>
        <w:ind w:firstLine="567"/>
        <w:jc w:val="both"/>
        <w:rPr>
          <w:rFonts w:eastAsia="Calibri" w:cstheme="minorHAnsi"/>
        </w:rPr>
      </w:pPr>
    </w:p>
    <w:p w14:paraId="60B168A3" w14:textId="110827EF" w:rsidR="00AB0122" w:rsidRDefault="00AB0122" w:rsidP="00FB7721">
      <w:pPr>
        <w:spacing w:after="0" w:line="240" w:lineRule="auto"/>
        <w:ind w:firstLine="567"/>
        <w:jc w:val="both"/>
        <w:rPr>
          <w:rFonts w:eastAsia="Calibri" w:cstheme="minorHAnsi"/>
        </w:rPr>
      </w:pPr>
    </w:p>
    <w:p w14:paraId="00F0B2D3" w14:textId="2D090891" w:rsidR="00AB0122" w:rsidRDefault="00AB0122" w:rsidP="00FB7721">
      <w:pPr>
        <w:spacing w:after="0" w:line="240" w:lineRule="auto"/>
        <w:ind w:firstLine="567"/>
        <w:jc w:val="both"/>
        <w:rPr>
          <w:rFonts w:eastAsia="Calibri" w:cstheme="minorHAnsi"/>
        </w:rPr>
      </w:pPr>
    </w:p>
    <w:p w14:paraId="4E9A7A31" w14:textId="174E9523" w:rsidR="00AB0122" w:rsidRDefault="00AB0122" w:rsidP="00FB7721">
      <w:pPr>
        <w:spacing w:after="0" w:line="240" w:lineRule="auto"/>
        <w:ind w:firstLine="567"/>
        <w:jc w:val="both"/>
        <w:rPr>
          <w:rFonts w:eastAsia="Calibri" w:cstheme="minorHAnsi"/>
        </w:rPr>
      </w:pPr>
    </w:p>
    <w:p w14:paraId="3CBC2E17" w14:textId="1A41020C" w:rsidR="00AB0122" w:rsidRDefault="00AB0122" w:rsidP="00FB7721">
      <w:pPr>
        <w:spacing w:after="0" w:line="240" w:lineRule="auto"/>
        <w:ind w:firstLine="567"/>
        <w:jc w:val="both"/>
        <w:rPr>
          <w:rFonts w:eastAsia="Calibri" w:cstheme="minorHAnsi"/>
        </w:rPr>
      </w:pPr>
    </w:p>
    <w:p w14:paraId="4AF84A18" w14:textId="323F5C5A" w:rsidR="00AB0122" w:rsidRDefault="00AB0122" w:rsidP="00FB7721">
      <w:pPr>
        <w:spacing w:after="0" w:line="240" w:lineRule="auto"/>
        <w:ind w:firstLine="567"/>
        <w:jc w:val="both"/>
        <w:rPr>
          <w:rFonts w:eastAsia="Calibri" w:cstheme="minorHAnsi"/>
        </w:rPr>
      </w:pPr>
    </w:p>
    <w:p w14:paraId="43C6B62C" w14:textId="394788C8" w:rsidR="00AB0122" w:rsidRDefault="00AB0122" w:rsidP="00FB7721">
      <w:pPr>
        <w:spacing w:after="0" w:line="240" w:lineRule="auto"/>
        <w:ind w:firstLine="567"/>
        <w:jc w:val="both"/>
        <w:rPr>
          <w:rFonts w:eastAsia="Calibri" w:cstheme="minorHAnsi"/>
        </w:rPr>
      </w:pPr>
    </w:p>
    <w:p w14:paraId="08572F7C" w14:textId="13C55ED3" w:rsidR="00AB0122" w:rsidRDefault="00AB0122" w:rsidP="00FB7721">
      <w:pPr>
        <w:spacing w:after="0" w:line="240" w:lineRule="auto"/>
        <w:ind w:firstLine="567"/>
        <w:jc w:val="both"/>
        <w:rPr>
          <w:rFonts w:eastAsia="Calibri" w:cstheme="minorHAnsi"/>
        </w:rPr>
      </w:pPr>
    </w:p>
    <w:p w14:paraId="15D36FAA" w14:textId="6B6F8A46" w:rsidR="00AB0122" w:rsidRDefault="00AB0122" w:rsidP="00FB7721">
      <w:pPr>
        <w:spacing w:after="0" w:line="240" w:lineRule="auto"/>
        <w:ind w:firstLine="567"/>
        <w:jc w:val="both"/>
        <w:rPr>
          <w:rFonts w:eastAsia="Calibri" w:cstheme="minorHAnsi"/>
        </w:rPr>
      </w:pPr>
    </w:p>
    <w:p w14:paraId="31187E24" w14:textId="13ABF556" w:rsidR="00AB0122" w:rsidRDefault="00AB0122" w:rsidP="00FB7721">
      <w:pPr>
        <w:spacing w:after="0" w:line="240" w:lineRule="auto"/>
        <w:ind w:firstLine="567"/>
        <w:jc w:val="both"/>
        <w:rPr>
          <w:rFonts w:eastAsia="Calibri" w:cstheme="minorHAnsi"/>
        </w:rPr>
      </w:pPr>
    </w:p>
    <w:p w14:paraId="46EF97F1" w14:textId="70A4DF20" w:rsidR="00AB0122" w:rsidRDefault="00AB0122" w:rsidP="00FB7721">
      <w:pPr>
        <w:spacing w:after="0" w:line="240" w:lineRule="auto"/>
        <w:ind w:firstLine="567"/>
        <w:jc w:val="both"/>
        <w:rPr>
          <w:rFonts w:eastAsia="Calibri" w:cstheme="minorHAnsi"/>
        </w:rPr>
      </w:pPr>
    </w:p>
    <w:p w14:paraId="0010C205" w14:textId="1DEFE2CE" w:rsidR="00AB0122" w:rsidRDefault="00AB0122" w:rsidP="00FB7721">
      <w:pPr>
        <w:spacing w:after="0" w:line="240" w:lineRule="auto"/>
        <w:ind w:firstLine="567"/>
        <w:jc w:val="both"/>
        <w:rPr>
          <w:rFonts w:eastAsia="Calibri" w:cstheme="minorHAnsi"/>
        </w:rPr>
      </w:pPr>
    </w:p>
    <w:p w14:paraId="5B0C2570" w14:textId="71DEF808" w:rsidR="00AB0122" w:rsidRDefault="00AB0122" w:rsidP="006F4358">
      <w:pPr>
        <w:spacing w:after="0" w:line="240" w:lineRule="auto"/>
        <w:jc w:val="both"/>
        <w:rPr>
          <w:rFonts w:eastAsia="Calibri" w:cstheme="minorHAnsi"/>
        </w:rPr>
      </w:pPr>
    </w:p>
    <w:p w14:paraId="11DE3A7A" w14:textId="15761FA2" w:rsidR="008B00C9" w:rsidRDefault="008B00C9" w:rsidP="00FB7721">
      <w:pPr>
        <w:spacing w:after="0" w:line="240" w:lineRule="auto"/>
        <w:ind w:firstLine="567"/>
        <w:jc w:val="both"/>
        <w:rPr>
          <w:rFonts w:eastAsia="Calibri" w:cstheme="minorHAnsi"/>
        </w:rPr>
      </w:pPr>
    </w:p>
    <w:p w14:paraId="6FA83E00" w14:textId="177B9CFC" w:rsidR="008B00C9" w:rsidRDefault="008B00C9" w:rsidP="00FB7721">
      <w:pPr>
        <w:spacing w:after="0" w:line="240" w:lineRule="auto"/>
        <w:ind w:firstLine="567"/>
        <w:jc w:val="both"/>
        <w:rPr>
          <w:rFonts w:eastAsia="Calibri" w:cstheme="minorHAnsi"/>
        </w:rPr>
      </w:pPr>
    </w:p>
    <w:p w14:paraId="7C422F02" w14:textId="247E7AE7" w:rsidR="00CC1714" w:rsidRDefault="00CC1714" w:rsidP="00FB7721">
      <w:pPr>
        <w:spacing w:after="0" w:line="240" w:lineRule="auto"/>
        <w:ind w:firstLine="567"/>
        <w:jc w:val="both"/>
        <w:rPr>
          <w:rFonts w:eastAsia="Calibri" w:cstheme="minorHAnsi"/>
        </w:rPr>
      </w:pPr>
    </w:p>
    <w:p w14:paraId="233DBF6B" w14:textId="12E53B00" w:rsidR="00CC1714" w:rsidRDefault="00CC1714" w:rsidP="00FB7721">
      <w:pPr>
        <w:spacing w:after="0" w:line="240" w:lineRule="auto"/>
        <w:ind w:firstLine="567"/>
        <w:jc w:val="both"/>
        <w:rPr>
          <w:rFonts w:eastAsia="Calibri" w:cstheme="minorHAnsi"/>
        </w:rPr>
      </w:pPr>
    </w:p>
    <w:p w14:paraId="7F151B47" w14:textId="67C48068" w:rsidR="00CC1714" w:rsidRDefault="00CC1714" w:rsidP="00FB7721">
      <w:pPr>
        <w:spacing w:after="0" w:line="240" w:lineRule="auto"/>
        <w:ind w:firstLine="567"/>
        <w:jc w:val="both"/>
        <w:rPr>
          <w:rFonts w:eastAsia="Calibri" w:cstheme="minorHAnsi"/>
        </w:rPr>
      </w:pPr>
    </w:p>
    <w:p w14:paraId="787EFB4E" w14:textId="77777777" w:rsidR="00CC1714" w:rsidRDefault="00CC1714" w:rsidP="00FB7721">
      <w:pPr>
        <w:spacing w:after="0" w:line="240" w:lineRule="auto"/>
        <w:ind w:firstLine="567"/>
        <w:jc w:val="both"/>
        <w:rPr>
          <w:rFonts w:eastAsia="Calibri" w:cstheme="minorHAnsi"/>
        </w:rPr>
      </w:pPr>
    </w:p>
    <w:p w14:paraId="6D79C94B" w14:textId="57324E33" w:rsidR="00AB0122" w:rsidRDefault="00AB0122" w:rsidP="00FB7721">
      <w:pPr>
        <w:spacing w:after="0" w:line="240" w:lineRule="auto"/>
        <w:ind w:firstLine="567"/>
        <w:jc w:val="both"/>
        <w:rPr>
          <w:rFonts w:eastAsia="Calibri" w:cstheme="minorHAnsi"/>
        </w:rPr>
      </w:pPr>
    </w:p>
    <w:p w14:paraId="3FEEDD6F" w14:textId="49B1BC2C" w:rsidR="00890882" w:rsidRDefault="00890882" w:rsidP="00FB7721">
      <w:pPr>
        <w:spacing w:after="0" w:line="240" w:lineRule="auto"/>
        <w:ind w:firstLine="567"/>
        <w:jc w:val="both"/>
        <w:rPr>
          <w:rFonts w:eastAsia="Calibri" w:cstheme="minorHAnsi"/>
        </w:rPr>
      </w:pPr>
    </w:p>
    <w:p w14:paraId="428CBD73" w14:textId="5EFAB90A" w:rsidR="00890882" w:rsidRDefault="00890882" w:rsidP="00FB7721">
      <w:pPr>
        <w:spacing w:after="0" w:line="240" w:lineRule="auto"/>
        <w:ind w:firstLine="567"/>
        <w:jc w:val="both"/>
        <w:rPr>
          <w:rFonts w:eastAsia="Calibri" w:cstheme="minorHAnsi"/>
        </w:rPr>
      </w:pPr>
    </w:p>
    <w:p w14:paraId="5399A8EC" w14:textId="1571238B" w:rsidR="00890882" w:rsidRDefault="00890882" w:rsidP="00FB7721">
      <w:pPr>
        <w:spacing w:after="0" w:line="240" w:lineRule="auto"/>
        <w:ind w:firstLine="567"/>
        <w:jc w:val="both"/>
        <w:rPr>
          <w:rFonts w:eastAsia="Calibri" w:cstheme="minorHAnsi"/>
        </w:rPr>
      </w:pPr>
    </w:p>
    <w:p w14:paraId="306D47BD" w14:textId="6B65F8FF" w:rsidR="00890882" w:rsidRDefault="00890882" w:rsidP="00FB7721">
      <w:pPr>
        <w:spacing w:after="0" w:line="240" w:lineRule="auto"/>
        <w:ind w:firstLine="567"/>
        <w:jc w:val="both"/>
        <w:rPr>
          <w:rFonts w:eastAsia="Calibri" w:cstheme="minorHAnsi"/>
        </w:rPr>
      </w:pPr>
    </w:p>
    <w:p w14:paraId="16874D17" w14:textId="5FA537B5" w:rsidR="00890882" w:rsidRDefault="00890882" w:rsidP="00FB7721">
      <w:pPr>
        <w:spacing w:after="0" w:line="240" w:lineRule="auto"/>
        <w:ind w:firstLine="567"/>
        <w:jc w:val="both"/>
        <w:rPr>
          <w:rFonts w:eastAsia="Calibri" w:cstheme="minorHAnsi"/>
        </w:rPr>
      </w:pPr>
    </w:p>
    <w:p w14:paraId="6056F81D" w14:textId="037956D1" w:rsidR="00890882" w:rsidRDefault="00890882" w:rsidP="00FB7721">
      <w:pPr>
        <w:spacing w:after="0" w:line="240" w:lineRule="auto"/>
        <w:ind w:firstLine="567"/>
        <w:jc w:val="both"/>
        <w:rPr>
          <w:rFonts w:eastAsia="Calibri" w:cstheme="minorHAnsi"/>
        </w:rPr>
      </w:pPr>
    </w:p>
    <w:p w14:paraId="61044114" w14:textId="77777777" w:rsidR="00890882" w:rsidRDefault="00890882" w:rsidP="00FB7721">
      <w:pPr>
        <w:spacing w:after="0" w:line="240" w:lineRule="auto"/>
        <w:ind w:firstLine="567"/>
        <w:jc w:val="both"/>
        <w:rPr>
          <w:rFonts w:eastAsia="Calibri" w:cstheme="minorHAnsi"/>
        </w:rPr>
      </w:pPr>
    </w:p>
    <w:p w14:paraId="5F99978F" w14:textId="225835AC" w:rsidR="00AB0122" w:rsidRDefault="00AB0122" w:rsidP="00FB7721">
      <w:pPr>
        <w:spacing w:after="0" w:line="240" w:lineRule="auto"/>
        <w:ind w:firstLine="567"/>
        <w:jc w:val="both"/>
        <w:rPr>
          <w:rFonts w:eastAsia="Calibri" w:cstheme="minorHAnsi"/>
        </w:rPr>
      </w:pPr>
    </w:p>
    <w:p w14:paraId="2D0FD077" w14:textId="52BD3BEC" w:rsidR="00AB0122" w:rsidRDefault="00AB0122" w:rsidP="00FB7721">
      <w:pPr>
        <w:spacing w:after="0" w:line="240" w:lineRule="auto"/>
        <w:ind w:firstLine="567"/>
        <w:jc w:val="both"/>
        <w:rPr>
          <w:rFonts w:eastAsia="Calibri" w:cstheme="minorHAnsi"/>
        </w:rPr>
      </w:pPr>
    </w:p>
    <w:p w14:paraId="5AE93341" w14:textId="77777777" w:rsidR="00994B73" w:rsidRPr="006D4FEA" w:rsidRDefault="00994B73" w:rsidP="00994B73">
      <w:pPr>
        <w:spacing w:after="0" w:line="240" w:lineRule="auto"/>
        <w:ind w:firstLine="360"/>
        <w:jc w:val="both"/>
        <w:rPr>
          <w:rFonts w:cstheme="minorHAnsi"/>
        </w:rPr>
      </w:pPr>
    </w:p>
    <w:sectPr w:rsidR="00994B73" w:rsidRPr="006D4FEA"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242CD" w14:textId="77777777" w:rsidR="0012046D" w:rsidRDefault="0012046D">
      <w:pPr>
        <w:spacing w:after="0" w:line="240" w:lineRule="auto"/>
      </w:pPr>
      <w:r>
        <w:separator/>
      </w:r>
    </w:p>
  </w:endnote>
  <w:endnote w:type="continuationSeparator" w:id="0">
    <w:p w14:paraId="6697ABF9" w14:textId="77777777" w:rsidR="0012046D" w:rsidRDefault="0012046D">
      <w:pPr>
        <w:spacing w:after="0" w:line="240" w:lineRule="auto"/>
      </w:pPr>
      <w:r>
        <w:continuationSeparator/>
      </w:r>
    </w:p>
  </w:endnote>
  <w:endnote w:type="continuationNotice" w:id="1">
    <w:p w14:paraId="0DCA0D47" w14:textId="77777777" w:rsidR="0012046D" w:rsidRDefault="00120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07D35" w14:textId="77777777" w:rsidR="00146350" w:rsidRDefault="001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12E52" w14:textId="77777777" w:rsidR="0012046D" w:rsidRDefault="0012046D">
      <w:pPr>
        <w:spacing w:after="0" w:line="240" w:lineRule="auto"/>
      </w:pPr>
      <w:r>
        <w:separator/>
      </w:r>
    </w:p>
  </w:footnote>
  <w:footnote w:type="continuationSeparator" w:id="0">
    <w:p w14:paraId="57477667" w14:textId="77777777" w:rsidR="0012046D" w:rsidRDefault="0012046D">
      <w:pPr>
        <w:spacing w:after="0" w:line="240" w:lineRule="auto"/>
      </w:pPr>
      <w:r>
        <w:continuationSeparator/>
      </w:r>
    </w:p>
  </w:footnote>
  <w:footnote w:type="continuationNotice" w:id="1">
    <w:p w14:paraId="7D41400E" w14:textId="77777777" w:rsidR="0012046D" w:rsidRDefault="00120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7E43F" w14:textId="77777777" w:rsidR="00146350" w:rsidRDefault="00146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E3A6" w14:textId="77777777" w:rsidR="00146350" w:rsidRDefault="00146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83DEC"/>
    <w:rsid w:val="000A005E"/>
    <w:rsid w:val="000A22B4"/>
    <w:rsid w:val="000B133C"/>
    <w:rsid w:val="000B1571"/>
    <w:rsid w:val="000B31F4"/>
    <w:rsid w:val="000B46AF"/>
    <w:rsid w:val="000B6872"/>
    <w:rsid w:val="000C63BD"/>
    <w:rsid w:val="000C7E2A"/>
    <w:rsid w:val="000D2FD3"/>
    <w:rsid w:val="000D4C67"/>
    <w:rsid w:val="000D5093"/>
    <w:rsid w:val="000E06C7"/>
    <w:rsid w:val="000E4FED"/>
    <w:rsid w:val="000F361E"/>
    <w:rsid w:val="000F59DC"/>
    <w:rsid w:val="0010695C"/>
    <w:rsid w:val="001110FB"/>
    <w:rsid w:val="00113463"/>
    <w:rsid w:val="001134CC"/>
    <w:rsid w:val="0012046D"/>
    <w:rsid w:val="00124735"/>
    <w:rsid w:val="0012764A"/>
    <w:rsid w:val="00130E05"/>
    <w:rsid w:val="00133B0E"/>
    <w:rsid w:val="00140EC1"/>
    <w:rsid w:val="00142033"/>
    <w:rsid w:val="001438A1"/>
    <w:rsid w:val="00145263"/>
    <w:rsid w:val="00146350"/>
    <w:rsid w:val="00153861"/>
    <w:rsid w:val="00162C29"/>
    <w:rsid w:val="0017246D"/>
    <w:rsid w:val="00176F80"/>
    <w:rsid w:val="00186DC9"/>
    <w:rsid w:val="001A2C1C"/>
    <w:rsid w:val="001A6315"/>
    <w:rsid w:val="001B41EE"/>
    <w:rsid w:val="001C1C5D"/>
    <w:rsid w:val="001C4595"/>
    <w:rsid w:val="001D4361"/>
    <w:rsid w:val="001E0D77"/>
    <w:rsid w:val="001E6957"/>
    <w:rsid w:val="001F4601"/>
    <w:rsid w:val="00200BD2"/>
    <w:rsid w:val="002041B6"/>
    <w:rsid w:val="00206949"/>
    <w:rsid w:val="0021538F"/>
    <w:rsid w:val="00215595"/>
    <w:rsid w:val="00223909"/>
    <w:rsid w:val="00223F2B"/>
    <w:rsid w:val="002314BF"/>
    <w:rsid w:val="00232B10"/>
    <w:rsid w:val="00237EAC"/>
    <w:rsid w:val="00240C30"/>
    <w:rsid w:val="00242124"/>
    <w:rsid w:val="00243C8B"/>
    <w:rsid w:val="002458AC"/>
    <w:rsid w:val="00247BC4"/>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44088"/>
    <w:rsid w:val="00346A26"/>
    <w:rsid w:val="00346DBE"/>
    <w:rsid w:val="00353456"/>
    <w:rsid w:val="00372791"/>
    <w:rsid w:val="003A6684"/>
    <w:rsid w:val="003B532A"/>
    <w:rsid w:val="003B53B2"/>
    <w:rsid w:val="003B6837"/>
    <w:rsid w:val="003B6ED7"/>
    <w:rsid w:val="003B6F95"/>
    <w:rsid w:val="003C1F56"/>
    <w:rsid w:val="003C2CFF"/>
    <w:rsid w:val="003C7FC8"/>
    <w:rsid w:val="003D4B2D"/>
    <w:rsid w:val="003D7FED"/>
    <w:rsid w:val="003E5C80"/>
    <w:rsid w:val="00407F21"/>
    <w:rsid w:val="0041096A"/>
    <w:rsid w:val="00437EFC"/>
    <w:rsid w:val="00452748"/>
    <w:rsid w:val="00470F56"/>
    <w:rsid w:val="004844E4"/>
    <w:rsid w:val="00492BAD"/>
    <w:rsid w:val="0049363E"/>
    <w:rsid w:val="0049726E"/>
    <w:rsid w:val="004A4409"/>
    <w:rsid w:val="004A48F8"/>
    <w:rsid w:val="004A7DAC"/>
    <w:rsid w:val="004B2269"/>
    <w:rsid w:val="004B2D8F"/>
    <w:rsid w:val="004B5DA8"/>
    <w:rsid w:val="004D02D2"/>
    <w:rsid w:val="004D4DB3"/>
    <w:rsid w:val="004E16A8"/>
    <w:rsid w:val="004E5040"/>
    <w:rsid w:val="004E586F"/>
    <w:rsid w:val="004E61A5"/>
    <w:rsid w:val="004F0715"/>
    <w:rsid w:val="004F2517"/>
    <w:rsid w:val="00501989"/>
    <w:rsid w:val="0050205A"/>
    <w:rsid w:val="005066CE"/>
    <w:rsid w:val="005107E8"/>
    <w:rsid w:val="00510C4D"/>
    <w:rsid w:val="00510F8B"/>
    <w:rsid w:val="00512C82"/>
    <w:rsid w:val="0051759A"/>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824B1"/>
    <w:rsid w:val="00587A01"/>
    <w:rsid w:val="005A4E9C"/>
    <w:rsid w:val="005B35B4"/>
    <w:rsid w:val="005C1F1D"/>
    <w:rsid w:val="005C6F32"/>
    <w:rsid w:val="005C7541"/>
    <w:rsid w:val="005D01BD"/>
    <w:rsid w:val="005D197A"/>
    <w:rsid w:val="005D720E"/>
    <w:rsid w:val="005E72F8"/>
    <w:rsid w:val="005F2021"/>
    <w:rsid w:val="00601E9B"/>
    <w:rsid w:val="00611549"/>
    <w:rsid w:val="00611B1D"/>
    <w:rsid w:val="0062636D"/>
    <w:rsid w:val="00630BEB"/>
    <w:rsid w:val="0063184F"/>
    <w:rsid w:val="00634F8E"/>
    <w:rsid w:val="006406FB"/>
    <w:rsid w:val="0064071F"/>
    <w:rsid w:val="0064249C"/>
    <w:rsid w:val="00645CD2"/>
    <w:rsid w:val="00646210"/>
    <w:rsid w:val="00646E30"/>
    <w:rsid w:val="0065184D"/>
    <w:rsid w:val="0065308B"/>
    <w:rsid w:val="00653B4F"/>
    <w:rsid w:val="006578E3"/>
    <w:rsid w:val="0068325E"/>
    <w:rsid w:val="006878A6"/>
    <w:rsid w:val="006947E1"/>
    <w:rsid w:val="0069523F"/>
    <w:rsid w:val="006A1890"/>
    <w:rsid w:val="006A34D8"/>
    <w:rsid w:val="006A5062"/>
    <w:rsid w:val="006A71AF"/>
    <w:rsid w:val="006A7D24"/>
    <w:rsid w:val="006B1B2A"/>
    <w:rsid w:val="006B240C"/>
    <w:rsid w:val="006B7504"/>
    <w:rsid w:val="006D3943"/>
    <w:rsid w:val="006D3D8F"/>
    <w:rsid w:val="006D46C1"/>
    <w:rsid w:val="006D4FEA"/>
    <w:rsid w:val="006E02DD"/>
    <w:rsid w:val="006E3F56"/>
    <w:rsid w:val="006F1913"/>
    <w:rsid w:val="006F413C"/>
    <w:rsid w:val="006F4358"/>
    <w:rsid w:val="006F7C67"/>
    <w:rsid w:val="007005FE"/>
    <w:rsid w:val="00707AD9"/>
    <w:rsid w:val="00711261"/>
    <w:rsid w:val="007275E1"/>
    <w:rsid w:val="00731071"/>
    <w:rsid w:val="007347CA"/>
    <w:rsid w:val="00740CD4"/>
    <w:rsid w:val="00762803"/>
    <w:rsid w:val="00763AF7"/>
    <w:rsid w:val="00763D15"/>
    <w:rsid w:val="00771328"/>
    <w:rsid w:val="00772CEF"/>
    <w:rsid w:val="00772FB9"/>
    <w:rsid w:val="00774587"/>
    <w:rsid w:val="007812FB"/>
    <w:rsid w:val="00786A57"/>
    <w:rsid w:val="00786F88"/>
    <w:rsid w:val="00792C14"/>
    <w:rsid w:val="00797BDE"/>
    <w:rsid w:val="007A37FE"/>
    <w:rsid w:val="007A42DB"/>
    <w:rsid w:val="007A6A57"/>
    <w:rsid w:val="007B0D15"/>
    <w:rsid w:val="007C1CBC"/>
    <w:rsid w:val="007C5411"/>
    <w:rsid w:val="007D57B8"/>
    <w:rsid w:val="007D6854"/>
    <w:rsid w:val="007E273B"/>
    <w:rsid w:val="007E5433"/>
    <w:rsid w:val="007F2242"/>
    <w:rsid w:val="007F6810"/>
    <w:rsid w:val="008073DC"/>
    <w:rsid w:val="00810DB3"/>
    <w:rsid w:val="008156CB"/>
    <w:rsid w:val="00823B1B"/>
    <w:rsid w:val="00826F8D"/>
    <w:rsid w:val="00834026"/>
    <w:rsid w:val="00835B47"/>
    <w:rsid w:val="00840555"/>
    <w:rsid w:val="008407E0"/>
    <w:rsid w:val="0084621B"/>
    <w:rsid w:val="008467E3"/>
    <w:rsid w:val="00852305"/>
    <w:rsid w:val="0085318C"/>
    <w:rsid w:val="00853DDA"/>
    <w:rsid w:val="00855E4A"/>
    <w:rsid w:val="008622C1"/>
    <w:rsid w:val="00863F74"/>
    <w:rsid w:val="00870953"/>
    <w:rsid w:val="00870C2A"/>
    <w:rsid w:val="00870F76"/>
    <w:rsid w:val="00872D23"/>
    <w:rsid w:val="0087797C"/>
    <w:rsid w:val="00880429"/>
    <w:rsid w:val="0088156B"/>
    <w:rsid w:val="0088156F"/>
    <w:rsid w:val="008874E5"/>
    <w:rsid w:val="00890882"/>
    <w:rsid w:val="008A05A9"/>
    <w:rsid w:val="008A096C"/>
    <w:rsid w:val="008A0C67"/>
    <w:rsid w:val="008B00C9"/>
    <w:rsid w:val="008B66C4"/>
    <w:rsid w:val="008C2C6F"/>
    <w:rsid w:val="008D0C84"/>
    <w:rsid w:val="008D67F3"/>
    <w:rsid w:val="008E3470"/>
    <w:rsid w:val="008E512E"/>
    <w:rsid w:val="008F5F23"/>
    <w:rsid w:val="00903F3A"/>
    <w:rsid w:val="00910464"/>
    <w:rsid w:val="0091684B"/>
    <w:rsid w:val="00921DCF"/>
    <w:rsid w:val="00927E60"/>
    <w:rsid w:val="009333FD"/>
    <w:rsid w:val="00933CFF"/>
    <w:rsid w:val="00937D1B"/>
    <w:rsid w:val="00941412"/>
    <w:rsid w:val="00944B03"/>
    <w:rsid w:val="00946A9B"/>
    <w:rsid w:val="00947077"/>
    <w:rsid w:val="009521C3"/>
    <w:rsid w:val="00954416"/>
    <w:rsid w:val="00957DAE"/>
    <w:rsid w:val="00961FDF"/>
    <w:rsid w:val="00965736"/>
    <w:rsid w:val="009738B7"/>
    <w:rsid w:val="0097569E"/>
    <w:rsid w:val="00975CA8"/>
    <w:rsid w:val="00981E29"/>
    <w:rsid w:val="00986412"/>
    <w:rsid w:val="00986758"/>
    <w:rsid w:val="00991E56"/>
    <w:rsid w:val="00994B73"/>
    <w:rsid w:val="009B3501"/>
    <w:rsid w:val="009B36A9"/>
    <w:rsid w:val="009B533E"/>
    <w:rsid w:val="009B634C"/>
    <w:rsid w:val="009D2D1C"/>
    <w:rsid w:val="009E60E8"/>
    <w:rsid w:val="00A04524"/>
    <w:rsid w:val="00A06134"/>
    <w:rsid w:val="00A11E94"/>
    <w:rsid w:val="00A14DB3"/>
    <w:rsid w:val="00A17606"/>
    <w:rsid w:val="00A2145B"/>
    <w:rsid w:val="00A24DF6"/>
    <w:rsid w:val="00A26BAA"/>
    <w:rsid w:val="00A32358"/>
    <w:rsid w:val="00A35923"/>
    <w:rsid w:val="00A4312B"/>
    <w:rsid w:val="00A4625C"/>
    <w:rsid w:val="00A51650"/>
    <w:rsid w:val="00A52A64"/>
    <w:rsid w:val="00A52B27"/>
    <w:rsid w:val="00A5574A"/>
    <w:rsid w:val="00A600D7"/>
    <w:rsid w:val="00A60710"/>
    <w:rsid w:val="00A62CB8"/>
    <w:rsid w:val="00A63490"/>
    <w:rsid w:val="00A66D9E"/>
    <w:rsid w:val="00A74345"/>
    <w:rsid w:val="00A76152"/>
    <w:rsid w:val="00A81285"/>
    <w:rsid w:val="00A837F5"/>
    <w:rsid w:val="00A86D1A"/>
    <w:rsid w:val="00A971A9"/>
    <w:rsid w:val="00AA30F6"/>
    <w:rsid w:val="00AA7369"/>
    <w:rsid w:val="00AB0122"/>
    <w:rsid w:val="00AB26D1"/>
    <w:rsid w:val="00AB423E"/>
    <w:rsid w:val="00AC0C26"/>
    <w:rsid w:val="00AC2221"/>
    <w:rsid w:val="00AC65DA"/>
    <w:rsid w:val="00AD1697"/>
    <w:rsid w:val="00AD4ED4"/>
    <w:rsid w:val="00AD69BC"/>
    <w:rsid w:val="00AE1CCA"/>
    <w:rsid w:val="00AE3F8B"/>
    <w:rsid w:val="00AE5548"/>
    <w:rsid w:val="00AF15CA"/>
    <w:rsid w:val="00AF2BAA"/>
    <w:rsid w:val="00B02E64"/>
    <w:rsid w:val="00B135D6"/>
    <w:rsid w:val="00B17467"/>
    <w:rsid w:val="00B2185A"/>
    <w:rsid w:val="00B21DA7"/>
    <w:rsid w:val="00B229D2"/>
    <w:rsid w:val="00B256E3"/>
    <w:rsid w:val="00B26941"/>
    <w:rsid w:val="00B31A25"/>
    <w:rsid w:val="00B4247E"/>
    <w:rsid w:val="00B46031"/>
    <w:rsid w:val="00B5060C"/>
    <w:rsid w:val="00B54863"/>
    <w:rsid w:val="00B54BB4"/>
    <w:rsid w:val="00B54E87"/>
    <w:rsid w:val="00B57C9E"/>
    <w:rsid w:val="00B62295"/>
    <w:rsid w:val="00B65EDD"/>
    <w:rsid w:val="00B74B0F"/>
    <w:rsid w:val="00B75579"/>
    <w:rsid w:val="00B777B7"/>
    <w:rsid w:val="00B8041A"/>
    <w:rsid w:val="00B90128"/>
    <w:rsid w:val="00B9710E"/>
    <w:rsid w:val="00BA5C0D"/>
    <w:rsid w:val="00BB24B0"/>
    <w:rsid w:val="00BB2BCB"/>
    <w:rsid w:val="00BB787B"/>
    <w:rsid w:val="00BC4813"/>
    <w:rsid w:val="00BD089B"/>
    <w:rsid w:val="00BD60C4"/>
    <w:rsid w:val="00BE08B9"/>
    <w:rsid w:val="00BE3540"/>
    <w:rsid w:val="00BE3F1C"/>
    <w:rsid w:val="00BE4E4B"/>
    <w:rsid w:val="00BE6626"/>
    <w:rsid w:val="00BF1F2E"/>
    <w:rsid w:val="00BF3C7C"/>
    <w:rsid w:val="00BF551D"/>
    <w:rsid w:val="00C00236"/>
    <w:rsid w:val="00C011DE"/>
    <w:rsid w:val="00C03FFD"/>
    <w:rsid w:val="00C061C6"/>
    <w:rsid w:val="00C13B7C"/>
    <w:rsid w:val="00C153BE"/>
    <w:rsid w:val="00C16738"/>
    <w:rsid w:val="00C238F4"/>
    <w:rsid w:val="00C425A2"/>
    <w:rsid w:val="00C42C74"/>
    <w:rsid w:val="00C55B1F"/>
    <w:rsid w:val="00C65551"/>
    <w:rsid w:val="00C65AC0"/>
    <w:rsid w:val="00C65C49"/>
    <w:rsid w:val="00C65F96"/>
    <w:rsid w:val="00C76C14"/>
    <w:rsid w:val="00C81BCA"/>
    <w:rsid w:val="00C82401"/>
    <w:rsid w:val="00C8630F"/>
    <w:rsid w:val="00C90CA2"/>
    <w:rsid w:val="00C95551"/>
    <w:rsid w:val="00C95936"/>
    <w:rsid w:val="00CA10C3"/>
    <w:rsid w:val="00CA4ABB"/>
    <w:rsid w:val="00CB3AB1"/>
    <w:rsid w:val="00CB6F12"/>
    <w:rsid w:val="00CC1714"/>
    <w:rsid w:val="00CD1E4E"/>
    <w:rsid w:val="00CD53D4"/>
    <w:rsid w:val="00CE1F22"/>
    <w:rsid w:val="00CE2F7A"/>
    <w:rsid w:val="00CE7CDD"/>
    <w:rsid w:val="00CF1EAE"/>
    <w:rsid w:val="00CF6B7C"/>
    <w:rsid w:val="00D00CD6"/>
    <w:rsid w:val="00D013A8"/>
    <w:rsid w:val="00D023A8"/>
    <w:rsid w:val="00D22162"/>
    <w:rsid w:val="00D3086C"/>
    <w:rsid w:val="00D30E32"/>
    <w:rsid w:val="00D33415"/>
    <w:rsid w:val="00D357E4"/>
    <w:rsid w:val="00D37C45"/>
    <w:rsid w:val="00D41B70"/>
    <w:rsid w:val="00D45BEE"/>
    <w:rsid w:val="00D640F4"/>
    <w:rsid w:val="00D66DBE"/>
    <w:rsid w:val="00D7211E"/>
    <w:rsid w:val="00D72C5B"/>
    <w:rsid w:val="00D7529A"/>
    <w:rsid w:val="00D756E4"/>
    <w:rsid w:val="00D810F2"/>
    <w:rsid w:val="00D82EF0"/>
    <w:rsid w:val="00D82F6F"/>
    <w:rsid w:val="00D83663"/>
    <w:rsid w:val="00D837B8"/>
    <w:rsid w:val="00D84D45"/>
    <w:rsid w:val="00D851CF"/>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E26BB"/>
    <w:rsid w:val="00DE45B5"/>
    <w:rsid w:val="00DE5E5F"/>
    <w:rsid w:val="00DF4EA0"/>
    <w:rsid w:val="00DF73B8"/>
    <w:rsid w:val="00E045AC"/>
    <w:rsid w:val="00E104AF"/>
    <w:rsid w:val="00E234DC"/>
    <w:rsid w:val="00E23541"/>
    <w:rsid w:val="00E24477"/>
    <w:rsid w:val="00E277BD"/>
    <w:rsid w:val="00E4376D"/>
    <w:rsid w:val="00E457C2"/>
    <w:rsid w:val="00E45958"/>
    <w:rsid w:val="00E572DA"/>
    <w:rsid w:val="00E61223"/>
    <w:rsid w:val="00E641B5"/>
    <w:rsid w:val="00E729F4"/>
    <w:rsid w:val="00E73B8D"/>
    <w:rsid w:val="00E743B5"/>
    <w:rsid w:val="00E769C1"/>
    <w:rsid w:val="00E87476"/>
    <w:rsid w:val="00E90AC4"/>
    <w:rsid w:val="00E95C98"/>
    <w:rsid w:val="00E97F68"/>
    <w:rsid w:val="00EA0906"/>
    <w:rsid w:val="00EA0D78"/>
    <w:rsid w:val="00EB1BE1"/>
    <w:rsid w:val="00EB3250"/>
    <w:rsid w:val="00EC7B9B"/>
    <w:rsid w:val="00EC7BF9"/>
    <w:rsid w:val="00ED1CBA"/>
    <w:rsid w:val="00ED670C"/>
    <w:rsid w:val="00EE176F"/>
    <w:rsid w:val="00EF2192"/>
    <w:rsid w:val="00EF2E4D"/>
    <w:rsid w:val="00F10068"/>
    <w:rsid w:val="00F118CC"/>
    <w:rsid w:val="00F147EA"/>
    <w:rsid w:val="00F2129B"/>
    <w:rsid w:val="00F401F2"/>
    <w:rsid w:val="00F44A63"/>
    <w:rsid w:val="00F469DB"/>
    <w:rsid w:val="00F5495B"/>
    <w:rsid w:val="00F5527B"/>
    <w:rsid w:val="00F60709"/>
    <w:rsid w:val="00F61C2B"/>
    <w:rsid w:val="00F66D60"/>
    <w:rsid w:val="00F71785"/>
    <w:rsid w:val="00F721C4"/>
    <w:rsid w:val="00F73B60"/>
    <w:rsid w:val="00F75986"/>
    <w:rsid w:val="00F81252"/>
    <w:rsid w:val="00F84293"/>
    <w:rsid w:val="00F86E78"/>
    <w:rsid w:val="00F87561"/>
    <w:rsid w:val="00F9091B"/>
    <w:rsid w:val="00F9600E"/>
    <w:rsid w:val="00F97753"/>
    <w:rsid w:val="00FA0B72"/>
    <w:rsid w:val="00FA2A17"/>
    <w:rsid w:val="00FA2D3D"/>
    <w:rsid w:val="00FA4264"/>
    <w:rsid w:val="00FB5B32"/>
    <w:rsid w:val="00FB7119"/>
    <w:rsid w:val="00FB7721"/>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aliases w:val="Alna"/>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F2129B"/>
    <w:rPr>
      <w:color w:val="605E5C"/>
      <w:shd w:val="clear" w:color="auto" w:fill="E1DFDD"/>
    </w:rPr>
  </w:style>
  <w:style w:type="paragraph" w:styleId="NoSpacing">
    <w:name w:val="No Spacing"/>
    <w:uiPriority w:val="1"/>
    <w:qFormat/>
    <w:rsid w:val="00D00CD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018876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90868601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30269327">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5522446">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aff1fad1b8a1977af235b4c15121d6bb">
  <xsd:schema xmlns:xsd="http://www.w3.org/2001/XMLSchema" xmlns:xs="http://www.w3.org/2001/XMLSchema" xmlns:p="http://schemas.microsoft.com/office/2006/metadata/properties" xmlns:ns3="036a1caa-2c87-4062-be7b-33af219e9358" targetNamespace="http://schemas.microsoft.com/office/2006/metadata/properties" ma:root="true" ma:fieldsID="d33bcc3d0add06873b92b273ce6302d8"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B4B5-8FF8-4C58-9F58-D07FE663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92759-E1A4-4E0A-930F-C53770030239}">
  <ds:schemaRefs>
    <ds:schemaRef ds:uri="http://schemas.microsoft.com/sharepoint/v3/contenttype/forms"/>
  </ds:schemaRefs>
</ds:datastoreItem>
</file>

<file path=customXml/itemProps3.xml><?xml version="1.0" encoding="utf-8"?>
<ds:datastoreItem xmlns:ds="http://schemas.openxmlformats.org/officeDocument/2006/customXml" ds:itemID="{2719C3B0-58D2-4888-B923-BAD0B3D991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7A300-5A63-467E-8CAE-D04FC39C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8354</Words>
  <Characters>4762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68</cp:revision>
  <dcterms:created xsi:type="dcterms:W3CDTF">2020-01-13T09:18:00Z</dcterms:created>
  <dcterms:modified xsi:type="dcterms:W3CDTF">2020-05-19T06:05:00Z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2020-01-10T07:05:48.6353097Z</vt:lpwstr>
  </property>
  <property fmtid="{D5CDD505-2E9C-101B-9397-08002B2CF9AE}" pid="5" name="MSIP_Label_cfcb905c-755b-4fd4-bd20-0d682d4f1d27_Name">
    <vt:lpwstr>General</vt:lpwstr>
  </property>
  <property fmtid="{D5CDD505-2E9C-101B-9397-08002B2CF9AE}" pid="6" name="MSIP_Label_cfcb905c-755b-4fd4-bd20-0d682d4f1d27_ActionId">
    <vt:lpwstr>c8219d40-67d2-4c4a-9b5c-d1fe5ddae514</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