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A5BE7C" w14:textId="77777777" w:rsidR="007F268D" w:rsidRDefault="007F268D" w:rsidP="007F268D">
      <w:pPr>
        <w:spacing w:line="240" w:lineRule="auto"/>
        <w:jc w:val="center"/>
        <w:rPr>
          <w:rFonts w:ascii="Times New Roman" w:hAnsi="Times New Roman" w:cs="Times New Roman"/>
          <w:b/>
          <w:bCs/>
          <w:lang w:val="lt-LT"/>
        </w:rPr>
      </w:pPr>
      <w:r w:rsidRPr="007F268D">
        <w:rPr>
          <w:rFonts w:ascii="Times New Roman" w:hAnsi="Times New Roman" w:cs="Times New Roman"/>
          <w:b/>
          <w:bCs/>
          <w:lang w:val="lt-LT"/>
        </w:rPr>
        <w:t>AUTOMOBILIŲ NUOMOS VIEŠOJO PIRKIMO–PARDAVIMO SUTARTIS</w:t>
      </w:r>
    </w:p>
    <w:p w14:paraId="2275E94E" w14:textId="0DD7532F" w:rsidR="00F215BF" w:rsidRPr="00F215BF" w:rsidRDefault="003C267B" w:rsidP="00F215BF">
      <w:pPr>
        <w:spacing w:after="0" w:line="240" w:lineRule="auto"/>
        <w:jc w:val="center"/>
        <w:rPr>
          <w:rFonts w:ascii="Times New Roman" w:eastAsia="Times New Roman" w:hAnsi="Times New Roman" w:cs="Times New Roman"/>
          <w:b/>
          <w:bCs/>
          <w:lang w:val="lt-LT"/>
        </w:rPr>
      </w:pPr>
      <w:r>
        <w:rPr>
          <w:rFonts w:ascii="Times New Roman" w:hAnsi="Times New Roman" w:cs="Times New Roman"/>
          <w:b/>
          <w:bCs/>
          <w:lang w:val="lt-LT"/>
        </w:rPr>
        <w:t>(</w:t>
      </w:r>
      <w:r w:rsidR="00F215BF">
        <w:rPr>
          <w:rFonts w:ascii="Times New Roman" w:hAnsi="Times New Roman" w:cs="Times New Roman"/>
          <w:b/>
          <w:bCs/>
          <w:lang w:val="lt-LT"/>
        </w:rPr>
        <w:t xml:space="preserve">Nr. </w:t>
      </w:r>
      <w:bookmarkStart w:id="0" w:name="_Hlk40179666"/>
      <w:r w:rsidR="00F215BF" w:rsidRPr="00F215BF">
        <w:rPr>
          <w:rFonts w:ascii="Times New Roman" w:eastAsia="Times New Roman" w:hAnsi="Times New Roman" w:cs="Times New Roman"/>
          <w:b/>
          <w:bCs/>
          <w:lang w:val="lt-LT"/>
        </w:rPr>
        <w:t>LT10470FSL-</w:t>
      </w:r>
      <w:r w:rsidR="00F215BF" w:rsidRPr="00F215BF">
        <w:rPr>
          <w:rFonts w:ascii="Calibri" w:eastAsia="Times New Roman" w:hAnsi="Calibri" w:cs="Times New Roman"/>
          <w:lang w:val="lt-LT"/>
        </w:rPr>
        <w:t xml:space="preserve"> </w:t>
      </w:r>
      <w:r w:rsidR="00F215BF" w:rsidRPr="00F215BF">
        <w:rPr>
          <w:rFonts w:ascii="Times New Roman" w:eastAsia="Times New Roman" w:hAnsi="Times New Roman" w:cs="Times New Roman"/>
          <w:b/>
          <w:bCs/>
          <w:lang w:val="lt-LT"/>
        </w:rPr>
        <w:t>LT10480FSL</w:t>
      </w:r>
      <w:r>
        <w:rPr>
          <w:rFonts w:ascii="Times New Roman" w:eastAsia="Times New Roman" w:hAnsi="Times New Roman" w:cs="Times New Roman"/>
          <w:b/>
          <w:bCs/>
          <w:lang w:val="lt-LT"/>
        </w:rPr>
        <w:t>)</w:t>
      </w:r>
    </w:p>
    <w:bookmarkEnd w:id="0"/>
    <w:p w14:paraId="6EDA6D02" w14:textId="4C94E9AD" w:rsidR="00F215BF" w:rsidRPr="007F268D" w:rsidRDefault="00F215BF" w:rsidP="007F268D">
      <w:pPr>
        <w:spacing w:line="240" w:lineRule="auto"/>
        <w:jc w:val="center"/>
        <w:rPr>
          <w:rFonts w:ascii="Times New Roman" w:hAnsi="Times New Roman" w:cs="Times New Roman"/>
          <w:b/>
          <w:bCs/>
          <w:lang w:val="lt-LT"/>
        </w:rPr>
      </w:pPr>
    </w:p>
    <w:p w14:paraId="5289879E" w14:textId="77777777" w:rsidR="007F268D" w:rsidRPr="007F268D" w:rsidRDefault="007F268D" w:rsidP="007F268D">
      <w:pPr>
        <w:spacing w:after="0" w:line="240" w:lineRule="auto"/>
        <w:jc w:val="center"/>
        <w:rPr>
          <w:rFonts w:ascii="Times New Roman" w:hAnsi="Times New Roman" w:cs="Times New Roman"/>
          <w:lang w:val="lt-LT"/>
        </w:rPr>
      </w:pPr>
      <w:r w:rsidRPr="007F268D">
        <w:rPr>
          <w:rFonts w:ascii="Times New Roman" w:hAnsi="Times New Roman" w:cs="Times New Roman"/>
          <w:lang w:val="lt-LT"/>
        </w:rPr>
        <w:t>2020   m.                        d.</w:t>
      </w:r>
    </w:p>
    <w:p w14:paraId="012499CF" w14:textId="77777777" w:rsidR="007F268D" w:rsidRPr="007F268D" w:rsidRDefault="007F268D" w:rsidP="007F268D">
      <w:pPr>
        <w:spacing w:after="0" w:line="240" w:lineRule="auto"/>
        <w:jc w:val="center"/>
        <w:rPr>
          <w:rFonts w:ascii="Times New Roman" w:hAnsi="Times New Roman" w:cs="Times New Roman"/>
          <w:lang w:val="lt-LT"/>
        </w:rPr>
      </w:pPr>
      <w:r w:rsidRPr="007F268D">
        <w:rPr>
          <w:rFonts w:ascii="Times New Roman" w:hAnsi="Times New Roman" w:cs="Times New Roman"/>
          <w:lang w:val="lt-LT"/>
        </w:rPr>
        <w:t>Vilnius</w:t>
      </w:r>
    </w:p>
    <w:p w14:paraId="742D52C4" w14:textId="77777777" w:rsidR="007F268D" w:rsidRPr="00E56313" w:rsidRDefault="007F268D" w:rsidP="007F268D">
      <w:pPr>
        <w:spacing w:after="120" w:line="240" w:lineRule="auto"/>
        <w:jc w:val="center"/>
        <w:rPr>
          <w:rFonts w:ascii="Calibri Light" w:hAnsi="Calibri Light" w:cs="Calibri Light"/>
          <w:lang w:val="lt-LT"/>
        </w:rPr>
      </w:pPr>
    </w:p>
    <w:p w14:paraId="09CD2EBB" w14:textId="76FAAB3D" w:rsidR="007F268D" w:rsidRPr="00B1720D" w:rsidRDefault="007F268D" w:rsidP="00B1720D">
      <w:pPr>
        <w:spacing w:line="240" w:lineRule="auto"/>
        <w:ind w:left="-567" w:firstLine="1418"/>
        <w:rPr>
          <w:rFonts w:ascii="Times New Roman" w:hAnsi="Times New Roman" w:cs="Times New Roman"/>
          <w:b/>
          <w:sz w:val="24"/>
          <w:szCs w:val="24"/>
          <w:lang w:val="lt-LT"/>
        </w:rPr>
      </w:pPr>
      <w:r w:rsidRPr="00BC4114">
        <w:rPr>
          <w:rFonts w:ascii="Times New Roman" w:hAnsi="Times New Roman" w:cs="Times New Roman"/>
          <w:b/>
          <w:bCs/>
          <w:sz w:val="24"/>
          <w:szCs w:val="24"/>
          <w:lang w:val="lt-LT"/>
        </w:rPr>
        <w:t>Turto valdymo ir ūkio departamentas prie Lietuvos Respublikos vidaus reikalų ministerijos</w:t>
      </w:r>
      <w:r w:rsidRPr="007F268D">
        <w:rPr>
          <w:rFonts w:ascii="Times New Roman" w:hAnsi="Times New Roman" w:cs="Times New Roman"/>
          <w:sz w:val="24"/>
          <w:szCs w:val="24"/>
          <w:lang w:val="lt-LT"/>
        </w:rPr>
        <w:t xml:space="preserve"> </w:t>
      </w:r>
      <w:r w:rsidRPr="002F00FE">
        <w:rPr>
          <w:rFonts w:ascii="Times New Roman" w:hAnsi="Times New Roman" w:cs="Times New Roman"/>
          <w:b/>
          <w:sz w:val="24"/>
          <w:szCs w:val="24"/>
          <w:lang w:val="lt-LT"/>
        </w:rPr>
        <w:t>(toliau – Nuomininkas)</w:t>
      </w:r>
      <w:r w:rsidRPr="007F268D">
        <w:rPr>
          <w:rFonts w:ascii="Times New Roman" w:hAnsi="Times New Roman" w:cs="Times New Roman"/>
          <w:sz w:val="24"/>
          <w:szCs w:val="24"/>
          <w:lang w:val="lt-LT"/>
        </w:rPr>
        <w:t xml:space="preserve">, atstovaujamas direktoriaus Giedriaus </w:t>
      </w:r>
      <w:proofErr w:type="spellStart"/>
      <w:r w:rsidRPr="007F268D">
        <w:rPr>
          <w:rFonts w:ascii="Times New Roman" w:hAnsi="Times New Roman" w:cs="Times New Roman"/>
          <w:sz w:val="24"/>
          <w:szCs w:val="24"/>
          <w:lang w:val="lt-LT"/>
        </w:rPr>
        <w:t>Griškos</w:t>
      </w:r>
      <w:proofErr w:type="spellEnd"/>
      <w:r w:rsidRPr="007F268D">
        <w:rPr>
          <w:rFonts w:ascii="Times New Roman" w:hAnsi="Times New Roman" w:cs="Times New Roman"/>
          <w:sz w:val="24"/>
          <w:szCs w:val="24"/>
          <w:lang w:val="lt-LT"/>
        </w:rPr>
        <w:t>,</w:t>
      </w:r>
      <w:r w:rsidR="00131E7A">
        <w:rPr>
          <w:rFonts w:ascii="Times New Roman" w:hAnsi="Times New Roman" w:cs="Times New Roman"/>
          <w:sz w:val="24"/>
          <w:szCs w:val="24"/>
          <w:lang w:val="lt-LT"/>
        </w:rPr>
        <w:t xml:space="preserve"> </w:t>
      </w:r>
      <w:r w:rsidR="00131E7A" w:rsidRPr="00260297">
        <w:rPr>
          <w:rFonts w:ascii="Times New Roman" w:hAnsi="Times New Roman" w:cs="Times New Roman"/>
          <w:sz w:val="24"/>
          <w:szCs w:val="24"/>
          <w:lang w:val="lt-LT"/>
        </w:rPr>
        <w:t>ir</w:t>
      </w:r>
      <w:r w:rsidRPr="00260297">
        <w:rPr>
          <w:rFonts w:ascii="Times New Roman" w:hAnsi="Times New Roman" w:cs="Times New Roman"/>
          <w:sz w:val="24"/>
          <w:szCs w:val="24"/>
          <w:lang w:val="lt-LT"/>
        </w:rPr>
        <w:t xml:space="preserve"> </w:t>
      </w:r>
      <w:r w:rsidR="00131E7A" w:rsidRPr="00260297">
        <w:rPr>
          <w:rFonts w:ascii="Times New Roman" w:hAnsi="Times New Roman" w:cs="Times New Roman"/>
          <w:b/>
          <w:sz w:val="24"/>
          <w:szCs w:val="24"/>
          <w:lang w:val="lt-LT"/>
        </w:rPr>
        <w:t>ūkio subjektų grupė</w:t>
      </w:r>
      <w:r w:rsidR="003C267B">
        <w:rPr>
          <w:rFonts w:ascii="Times New Roman" w:hAnsi="Times New Roman" w:cs="Times New Roman"/>
          <w:b/>
          <w:sz w:val="24"/>
          <w:szCs w:val="24"/>
          <w:lang w:val="lt-LT"/>
        </w:rPr>
        <w:t>,</w:t>
      </w:r>
      <w:r w:rsidR="00131E7A" w:rsidRPr="00260297">
        <w:rPr>
          <w:b/>
          <w:lang w:val="lt-LT"/>
        </w:rPr>
        <w:t xml:space="preserve"> </w:t>
      </w:r>
      <w:r w:rsidR="00131E7A" w:rsidRPr="00260297">
        <w:rPr>
          <w:rFonts w:ascii="Times New Roman" w:hAnsi="Times New Roman" w:cs="Times New Roman"/>
          <w:b/>
          <w:sz w:val="24"/>
          <w:szCs w:val="24"/>
          <w:lang w:val="lt-LT"/>
        </w:rPr>
        <w:t>sudaryta iš „Swedbank lizingas“</w:t>
      </w:r>
      <w:r w:rsidR="00C946BE">
        <w:rPr>
          <w:rFonts w:ascii="Times New Roman" w:hAnsi="Times New Roman" w:cs="Times New Roman"/>
          <w:b/>
          <w:sz w:val="24"/>
          <w:szCs w:val="24"/>
          <w:lang w:val="lt-LT"/>
        </w:rPr>
        <w:t>, UAB</w:t>
      </w:r>
      <w:r w:rsidR="00F215BF">
        <w:rPr>
          <w:rFonts w:ascii="Times New Roman" w:hAnsi="Times New Roman" w:cs="Times New Roman"/>
          <w:b/>
          <w:sz w:val="24"/>
          <w:szCs w:val="24"/>
          <w:lang w:val="lt-LT"/>
        </w:rPr>
        <w:t xml:space="preserve"> </w:t>
      </w:r>
      <w:r w:rsidR="00F215BF" w:rsidRPr="00F215BF">
        <w:rPr>
          <w:rFonts w:ascii="Times New Roman" w:eastAsia="Times New Roman" w:hAnsi="Times New Roman" w:cs="Times New Roman"/>
          <w:b/>
          <w:sz w:val="24"/>
          <w:szCs w:val="24"/>
          <w:lang w:val="lt-LT"/>
        </w:rPr>
        <w:t>(toliau – Nuomotojas</w:t>
      </w:r>
      <w:r w:rsidR="00F215BF">
        <w:rPr>
          <w:rFonts w:ascii="Times New Roman" w:eastAsia="Times New Roman" w:hAnsi="Times New Roman" w:cs="Times New Roman"/>
          <w:b/>
          <w:sz w:val="24"/>
          <w:szCs w:val="24"/>
          <w:lang w:val="lt-LT"/>
        </w:rPr>
        <w:t>)</w:t>
      </w:r>
      <w:r w:rsidR="00131E7A" w:rsidRPr="00260297">
        <w:rPr>
          <w:rFonts w:ascii="Times New Roman" w:hAnsi="Times New Roman" w:cs="Times New Roman"/>
          <w:b/>
          <w:sz w:val="24"/>
          <w:szCs w:val="24"/>
          <w:lang w:val="lt-LT"/>
        </w:rPr>
        <w:t xml:space="preserve"> ir UAB „KIA AUTO“</w:t>
      </w:r>
      <w:r w:rsidR="00F215BF">
        <w:rPr>
          <w:rFonts w:ascii="Times New Roman" w:hAnsi="Times New Roman" w:cs="Times New Roman"/>
          <w:b/>
          <w:sz w:val="24"/>
          <w:szCs w:val="24"/>
          <w:lang w:val="lt-LT"/>
        </w:rPr>
        <w:t xml:space="preserve"> (Pardavėjas)</w:t>
      </w:r>
      <w:r w:rsidR="00131E7A" w:rsidRPr="00260297">
        <w:rPr>
          <w:rFonts w:ascii="Times New Roman" w:hAnsi="Times New Roman" w:cs="Times New Roman"/>
          <w:b/>
          <w:sz w:val="24"/>
          <w:szCs w:val="24"/>
          <w:lang w:val="lt-LT"/>
        </w:rPr>
        <w:t xml:space="preserve">, </w:t>
      </w:r>
      <w:r w:rsidR="00131E7A" w:rsidRPr="00260297">
        <w:rPr>
          <w:rFonts w:ascii="Times New Roman" w:hAnsi="Times New Roman" w:cs="Times New Roman"/>
          <w:sz w:val="24"/>
          <w:szCs w:val="24"/>
          <w:lang w:val="lt-LT"/>
        </w:rPr>
        <w:t>veikianti 2020 m. balandžio 6 d. tarpusavyje pasirašytos jungtinės veiklos sutarties p</w:t>
      </w:r>
      <w:r w:rsidR="00C946BE">
        <w:rPr>
          <w:rFonts w:ascii="Times New Roman" w:hAnsi="Times New Roman" w:cs="Times New Roman"/>
          <w:sz w:val="24"/>
          <w:szCs w:val="24"/>
          <w:lang w:val="lt-LT"/>
        </w:rPr>
        <w:t xml:space="preserve">agrindu, atstovaujama partnerio </w:t>
      </w:r>
      <w:r w:rsidR="00131E7A" w:rsidRPr="00260297">
        <w:rPr>
          <w:rFonts w:ascii="Times New Roman" w:hAnsi="Times New Roman" w:cs="Times New Roman"/>
          <w:sz w:val="24"/>
          <w:szCs w:val="24"/>
          <w:lang w:val="lt-LT"/>
        </w:rPr>
        <w:t>„Swedbank lizingas“</w:t>
      </w:r>
      <w:r w:rsidR="00F215BF">
        <w:rPr>
          <w:rFonts w:ascii="Times New Roman" w:hAnsi="Times New Roman" w:cs="Times New Roman"/>
          <w:sz w:val="24"/>
          <w:szCs w:val="24"/>
          <w:lang w:val="lt-LT"/>
        </w:rPr>
        <w:t xml:space="preserve">, </w:t>
      </w:r>
      <w:r w:rsidR="00C946BE">
        <w:rPr>
          <w:rFonts w:ascii="Times New Roman" w:hAnsi="Times New Roman" w:cs="Times New Roman"/>
          <w:sz w:val="24"/>
          <w:szCs w:val="24"/>
          <w:lang w:val="lt-LT"/>
        </w:rPr>
        <w:t>UAB</w:t>
      </w:r>
      <w:r w:rsidR="00260297" w:rsidRPr="00260297">
        <w:rPr>
          <w:rFonts w:ascii="Times New Roman" w:hAnsi="Times New Roman" w:cs="Times New Roman"/>
          <w:sz w:val="24"/>
          <w:szCs w:val="24"/>
          <w:lang w:val="lt-LT"/>
        </w:rPr>
        <w:t>, atstovaujama</w:t>
      </w:r>
      <w:r w:rsidR="00131E7A" w:rsidRPr="00260297">
        <w:rPr>
          <w:rFonts w:ascii="Times New Roman" w:hAnsi="Times New Roman" w:cs="Times New Roman"/>
          <w:sz w:val="24"/>
          <w:szCs w:val="24"/>
          <w:lang w:val="lt-LT"/>
        </w:rPr>
        <w:t xml:space="preserve"> Bendrovės Veiklos nuomos su paslaugomis skyriaus projektų vadovės Jolantos Vilkaitės, veikiančios pagal 2020 m. sausio 29 d. įgaliojimą Nr. SL-IG-20-7</w:t>
      </w:r>
      <w:r w:rsidR="00131E7A" w:rsidRPr="00FB70A7">
        <w:rPr>
          <w:rFonts w:ascii="Times New Roman" w:hAnsi="Times New Roman" w:cs="Times New Roman"/>
          <w:sz w:val="24"/>
          <w:szCs w:val="24"/>
          <w:lang w:val="lt-LT"/>
        </w:rPr>
        <w:t>,</w:t>
      </w:r>
      <w:r w:rsidR="00260297">
        <w:rPr>
          <w:rFonts w:ascii="Times New Roman" w:hAnsi="Times New Roman" w:cs="Times New Roman"/>
          <w:b/>
          <w:sz w:val="24"/>
          <w:szCs w:val="24"/>
          <w:lang w:val="lt-LT"/>
        </w:rPr>
        <w:t xml:space="preserve"> </w:t>
      </w:r>
      <w:r w:rsidRPr="00260297">
        <w:rPr>
          <w:rFonts w:ascii="Times New Roman" w:hAnsi="Times New Roman" w:cs="Times New Roman"/>
          <w:sz w:val="24"/>
          <w:szCs w:val="24"/>
          <w:lang w:val="lt-LT"/>
        </w:rPr>
        <w:t xml:space="preserve">toliau kartu ir atskirai vadinami Šalimis, vadovaudamiesi Turto valdymo ir ūkio departamento prie Lietuvos Respublikos vidaus reikalų ministerijos Viešojo pirkimo komisijos </w:t>
      </w:r>
      <w:r w:rsidRPr="00260297">
        <w:rPr>
          <w:rFonts w:ascii="Times New Roman" w:eastAsia="Times New Roman" w:hAnsi="Times New Roman" w:cs="Times New Roman"/>
          <w:lang w:val="lt-LT" w:eastAsia="lt-LT"/>
        </w:rPr>
        <w:t xml:space="preserve"> </w:t>
      </w:r>
      <w:sdt>
        <w:sdtPr>
          <w:rPr>
            <w:rFonts w:ascii="Times New Roman" w:hAnsi="Times New Roman" w:cs="Times New Roman"/>
            <w:sz w:val="24"/>
            <w:szCs w:val="24"/>
            <w:lang w:val="lt-LT"/>
          </w:rPr>
          <w:alias w:val="data"/>
          <w:tag w:val="data"/>
          <w:id w:val="-954168447"/>
          <w:placeholder>
            <w:docPart w:val="96077DB4D0E64E4B806C39953C4F663A"/>
          </w:placeholder>
          <w:date>
            <w:dateFormat w:val="yyyy 'm.' MMMM d 'd.'"/>
            <w:lid w:val="lt-LT"/>
            <w:storeMappedDataAs w:val="dateTime"/>
            <w:calendar w:val="gregorian"/>
          </w:date>
        </w:sdtPr>
        <w:sdtEndPr/>
        <w:sdtContent>
          <w:r w:rsidR="00080F59" w:rsidRPr="00260297">
            <w:rPr>
              <w:rFonts w:ascii="Times New Roman" w:hAnsi="Times New Roman" w:cs="Times New Roman"/>
              <w:sz w:val="24"/>
              <w:szCs w:val="24"/>
              <w:lang w:val="lt-LT"/>
            </w:rPr>
            <w:t>2020 m. gegužės 5 d.</w:t>
          </w:r>
        </w:sdtContent>
      </w:sdt>
      <w:r w:rsidR="00080F59" w:rsidRPr="00260297">
        <w:rPr>
          <w:rFonts w:ascii="Times New Roman" w:hAnsi="Times New Roman" w:cs="Times New Roman"/>
          <w:sz w:val="24"/>
          <w:szCs w:val="24"/>
          <w:lang w:val="lt-LT"/>
        </w:rPr>
        <w:t xml:space="preserve"> posėdžio protokolu Nr</w:t>
      </w:r>
      <w:r w:rsidRPr="00260297">
        <w:rPr>
          <w:rFonts w:ascii="Times New Roman" w:hAnsi="Times New Roman" w:cs="Times New Roman"/>
          <w:sz w:val="24"/>
          <w:szCs w:val="24"/>
          <w:lang w:val="lt-LT"/>
        </w:rPr>
        <w:t>. P-</w:t>
      </w:r>
      <w:r w:rsidR="00080F59" w:rsidRPr="00260297">
        <w:rPr>
          <w:rFonts w:ascii="Times New Roman" w:hAnsi="Times New Roman" w:cs="Times New Roman"/>
          <w:sz w:val="24"/>
          <w:szCs w:val="24"/>
          <w:lang w:val="lt-LT"/>
        </w:rPr>
        <w:t>144-SD3-83-9</w:t>
      </w:r>
      <w:r w:rsidRPr="00260297">
        <w:rPr>
          <w:rFonts w:ascii="Times New Roman" w:hAnsi="Times New Roman" w:cs="Times New Roman"/>
          <w:sz w:val="24"/>
          <w:szCs w:val="24"/>
          <w:lang w:val="lt-LT"/>
        </w:rPr>
        <w:t>, sudaro šią automobilių nuomos</w:t>
      </w:r>
      <w:r w:rsidRPr="007F268D">
        <w:rPr>
          <w:rFonts w:ascii="Times New Roman" w:hAnsi="Times New Roman" w:cs="Times New Roman"/>
          <w:sz w:val="24"/>
          <w:szCs w:val="24"/>
          <w:lang w:val="lt-LT"/>
        </w:rPr>
        <w:t xml:space="preserve"> viešojo pirkimo–pardavimo sutartį (toliau – Sutartis).</w:t>
      </w:r>
    </w:p>
    <w:p w14:paraId="1F866ED0" w14:textId="77777777" w:rsidR="007F268D" w:rsidRPr="007F268D" w:rsidRDefault="007F268D" w:rsidP="007F268D">
      <w:pPr>
        <w:spacing w:line="240" w:lineRule="auto"/>
        <w:rPr>
          <w:rFonts w:ascii="Times New Roman" w:hAnsi="Times New Roman" w:cs="Times New Roman"/>
          <w:sz w:val="24"/>
          <w:szCs w:val="24"/>
          <w:lang w:val="lt-LT"/>
        </w:rPr>
      </w:pPr>
    </w:p>
    <w:p w14:paraId="0355E1DB" w14:textId="6C9DA7ED" w:rsidR="007F268D" w:rsidRPr="007F268D" w:rsidRDefault="003E1BD4" w:rsidP="003E1BD4">
      <w:pPr>
        <w:spacing w:after="0" w:line="240" w:lineRule="auto"/>
        <w:outlineLvl w:val="0"/>
        <w:rPr>
          <w:rFonts w:ascii="Times New Roman" w:hAnsi="Times New Roman" w:cs="Times New Roman"/>
          <w:b/>
          <w:sz w:val="24"/>
          <w:szCs w:val="24"/>
          <w:lang w:val="lt-LT"/>
        </w:rPr>
      </w:pPr>
      <w:r>
        <w:rPr>
          <w:rFonts w:ascii="Times New Roman" w:hAnsi="Times New Roman" w:cs="Times New Roman"/>
          <w:b/>
          <w:sz w:val="24"/>
          <w:szCs w:val="24"/>
          <w:lang w:val="lt-LT"/>
        </w:rPr>
        <w:t xml:space="preserve">                                                                 1. </w:t>
      </w:r>
      <w:r w:rsidR="007F268D" w:rsidRPr="007F268D">
        <w:rPr>
          <w:rFonts w:ascii="Times New Roman" w:hAnsi="Times New Roman" w:cs="Times New Roman"/>
          <w:b/>
          <w:sz w:val="24"/>
          <w:szCs w:val="24"/>
          <w:lang w:val="lt-LT"/>
        </w:rPr>
        <w:t>SUTARTIES DALYKAS</w:t>
      </w:r>
    </w:p>
    <w:p w14:paraId="10C63C31" w14:textId="77777777" w:rsidR="007F268D" w:rsidRPr="007F268D" w:rsidRDefault="007F268D" w:rsidP="007F268D">
      <w:pPr>
        <w:tabs>
          <w:tab w:val="left" w:pos="142"/>
        </w:tabs>
        <w:spacing w:after="0" w:line="240" w:lineRule="auto"/>
        <w:ind w:left="-567"/>
        <w:outlineLvl w:val="0"/>
        <w:rPr>
          <w:rFonts w:ascii="Times New Roman" w:hAnsi="Times New Roman" w:cs="Times New Roman"/>
          <w:b/>
          <w:sz w:val="24"/>
          <w:szCs w:val="24"/>
          <w:lang w:val="lt-LT"/>
        </w:rPr>
      </w:pPr>
    </w:p>
    <w:p w14:paraId="1FFFEF08" w14:textId="5DA70E7F" w:rsidR="007F268D" w:rsidRPr="007F268D" w:rsidRDefault="007F268D" w:rsidP="007F268D">
      <w:pPr>
        <w:numPr>
          <w:ilvl w:val="1"/>
          <w:numId w:val="1"/>
        </w:numPr>
        <w:tabs>
          <w:tab w:val="left" w:pos="142"/>
          <w:tab w:val="left" w:pos="567"/>
        </w:tabs>
        <w:autoSpaceDE w:val="0"/>
        <w:autoSpaceDN w:val="0"/>
        <w:adjustRightInd w:val="0"/>
        <w:spacing w:after="0" w:line="240" w:lineRule="auto"/>
        <w:ind w:left="-567" w:firstLine="0"/>
        <w:rPr>
          <w:rFonts w:ascii="Times New Roman" w:hAnsi="Times New Roman" w:cs="Times New Roman"/>
          <w:sz w:val="24"/>
          <w:szCs w:val="24"/>
          <w:lang w:val="lt-LT"/>
        </w:rPr>
      </w:pPr>
      <w:r w:rsidRPr="007F268D">
        <w:rPr>
          <w:rFonts w:ascii="Times New Roman" w:hAnsi="Times New Roman" w:cs="Times New Roman"/>
          <w:sz w:val="24"/>
          <w:szCs w:val="24"/>
          <w:lang w:val="lt-LT"/>
        </w:rPr>
        <w:t xml:space="preserve">Šia Sutartimi Nuomotojas įsipareigoja išnuomoti Nuomininkui </w:t>
      </w:r>
      <w:r w:rsidR="00841A59">
        <w:rPr>
          <w:rFonts w:ascii="Times New Roman" w:hAnsi="Times New Roman" w:cs="Times New Roman"/>
          <w:sz w:val="24"/>
          <w:szCs w:val="24"/>
          <w:lang w:val="lt-LT"/>
        </w:rPr>
        <w:t>11</w:t>
      </w:r>
      <w:r w:rsidRPr="007F268D">
        <w:rPr>
          <w:rFonts w:ascii="Times New Roman" w:hAnsi="Times New Roman" w:cs="Times New Roman"/>
          <w:sz w:val="24"/>
          <w:szCs w:val="24"/>
          <w:lang w:val="lt-LT"/>
        </w:rPr>
        <w:t xml:space="preserve"> (</w:t>
      </w:r>
      <w:r w:rsidR="00841A59">
        <w:rPr>
          <w:rFonts w:ascii="Times New Roman" w:hAnsi="Times New Roman" w:cs="Times New Roman"/>
          <w:sz w:val="24"/>
          <w:szCs w:val="24"/>
          <w:lang w:val="lt-LT"/>
        </w:rPr>
        <w:t>vienuolika</w:t>
      </w:r>
      <w:r w:rsidRPr="007F268D">
        <w:rPr>
          <w:rFonts w:ascii="Times New Roman" w:hAnsi="Times New Roman" w:cs="Times New Roman"/>
          <w:sz w:val="24"/>
          <w:szCs w:val="24"/>
          <w:lang w:val="lt-LT"/>
        </w:rPr>
        <w:t>) lengvųjų automobilių,</w:t>
      </w:r>
      <w:r w:rsidRPr="007F268D">
        <w:rPr>
          <w:rFonts w:ascii="Times New Roman" w:hAnsi="Times New Roman" w:cs="Times New Roman"/>
          <w:color w:val="000000"/>
          <w:sz w:val="24"/>
          <w:szCs w:val="24"/>
          <w:lang w:val="lt-LT"/>
        </w:rPr>
        <w:t xml:space="preserve"> kurių specifikacija pateikta Sutarties priede</w:t>
      </w:r>
      <w:r w:rsidRPr="007F268D">
        <w:rPr>
          <w:rFonts w:ascii="Times New Roman" w:hAnsi="Times New Roman" w:cs="Times New Roman"/>
          <w:sz w:val="24"/>
          <w:szCs w:val="24"/>
          <w:lang w:val="lt-LT"/>
        </w:rPr>
        <w:t xml:space="preserve"> (toliau Sutartyje – Automobiliai)</w:t>
      </w:r>
      <w:r w:rsidRPr="007F268D">
        <w:rPr>
          <w:rFonts w:ascii="Times New Roman" w:hAnsi="Times New Roman" w:cs="Times New Roman"/>
          <w:color w:val="000000"/>
          <w:sz w:val="24"/>
          <w:szCs w:val="24"/>
          <w:lang w:val="lt-LT"/>
        </w:rPr>
        <w:t>,</w:t>
      </w:r>
      <w:r w:rsidRPr="007F268D">
        <w:rPr>
          <w:rFonts w:ascii="Times New Roman" w:hAnsi="Times New Roman" w:cs="Times New Roman"/>
          <w:sz w:val="24"/>
          <w:szCs w:val="24"/>
          <w:lang w:val="lt-LT"/>
        </w:rPr>
        <w:t xml:space="preserve"> o Nuomininkas įsipareigoja priimti Automobilius ir mokėti už juos nuomos mokestį Sutartyje nustatyta tvarka ir terminais.</w:t>
      </w:r>
    </w:p>
    <w:p w14:paraId="3881C778" w14:textId="77777777" w:rsidR="007F268D" w:rsidRPr="007F268D" w:rsidRDefault="007F268D" w:rsidP="007F268D">
      <w:pPr>
        <w:numPr>
          <w:ilvl w:val="1"/>
          <w:numId w:val="1"/>
        </w:numPr>
        <w:tabs>
          <w:tab w:val="left" w:pos="142"/>
          <w:tab w:val="left" w:pos="567"/>
        </w:tabs>
        <w:autoSpaceDE w:val="0"/>
        <w:autoSpaceDN w:val="0"/>
        <w:adjustRightInd w:val="0"/>
        <w:spacing w:after="0" w:line="240" w:lineRule="auto"/>
        <w:ind w:left="-567" w:firstLine="0"/>
        <w:rPr>
          <w:rFonts w:ascii="Times New Roman" w:hAnsi="Times New Roman" w:cs="Times New Roman"/>
          <w:sz w:val="24"/>
          <w:szCs w:val="24"/>
          <w:lang w:val="lt-LT"/>
        </w:rPr>
      </w:pPr>
      <w:r w:rsidRPr="007F268D">
        <w:rPr>
          <w:rFonts w:ascii="Times New Roman" w:hAnsi="Times New Roman" w:cs="Times New Roman"/>
          <w:sz w:val="24"/>
          <w:szCs w:val="24"/>
          <w:lang w:val="lt-LT"/>
        </w:rPr>
        <w:t>Nuomos paslaugos ir nuomos mokestis pradedamas skaičiuoti nuo Sutarties 4.1.1 papunktyje nustatyta tvarka Automobilių perdavimo – priėmimo akto pasirašymo dienos.</w:t>
      </w:r>
    </w:p>
    <w:p w14:paraId="65CE1DF5" w14:textId="77777777" w:rsidR="007F268D" w:rsidRPr="007F268D" w:rsidRDefault="007F268D" w:rsidP="007F268D">
      <w:pPr>
        <w:widowControl w:val="0"/>
        <w:numPr>
          <w:ilvl w:val="1"/>
          <w:numId w:val="1"/>
        </w:numPr>
        <w:tabs>
          <w:tab w:val="left" w:pos="142"/>
          <w:tab w:val="left" w:pos="567"/>
        </w:tabs>
        <w:autoSpaceDE w:val="0"/>
        <w:autoSpaceDN w:val="0"/>
        <w:adjustRightInd w:val="0"/>
        <w:spacing w:after="0" w:line="240" w:lineRule="auto"/>
        <w:ind w:left="-567" w:firstLine="0"/>
        <w:contextualSpacing/>
        <w:rPr>
          <w:rFonts w:ascii="Times New Roman" w:hAnsi="Times New Roman" w:cs="Times New Roman"/>
          <w:color w:val="000000"/>
          <w:sz w:val="24"/>
          <w:szCs w:val="24"/>
          <w:lang w:val="lt-LT"/>
        </w:rPr>
      </w:pPr>
      <w:r w:rsidRPr="007F268D">
        <w:rPr>
          <w:rFonts w:ascii="Times New Roman" w:hAnsi="Times New Roman" w:cs="Times New Roman"/>
          <w:color w:val="000000"/>
          <w:sz w:val="24"/>
          <w:szCs w:val="24"/>
          <w:lang w:val="lt-LT"/>
        </w:rPr>
        <w:t>Nuomos terminas – 36 (trisdešimt šeši) mėnesiai.</w:t>
      </w:r>
    </w:p>
    <w:p w14:paraId="2F603844" w14:textId="77777777" w:rsidR="007F268D" w:rsidRPr="007F268D" w:rsidRDefault="007F268D" w:rsidP="007F268D">
      <w:pPr>
        <w:spacing w:line="240" w:lineRule="auto"/>
        <w:rPr>
          <w:rFonts w:ascii="Times New Roman" w:hAnsi="Times New Roman" w:cs="Times New Roman"/>
          <w:sz w:val="24"/>
          <w:szCs w:val="24"/>
          <w:lang w:val="lt-LT"/>
        </w:rPr>
      </w:pPr>
    </w:p>
    <w:p w14:paraId="195B50A3" w14:textId="77777777" w:rsidR="007F268D" w:rsidRPr="007F268D" w:rsidRDefault="007F268D" w:rsidP="007F268D">
      <w:pPr>
        <w:spacing w:line="240" w:lineRule="auto"/>
        <w:jc w:val="center"/>
        <w:rPr>
          <w:rFonts w:ascii="Times New Roman" w:hAnsi="Times New Roman" w:cs="Times New Roman"/>
          <w:b/>
          <w:sz w:val="24"/>
          <w:szCs w:val="24"/>
          <w:lang w:val="lt-LT"/>
        </w:rPr>
      </w:pPr>
      <w:r w:rsidRPr="007F268D">
        <w:rPr>
          <w:rFonts w:ascii="Times New Roman" w:hAnsi="Times New Roman" w:cs="Times New Roman"/>
          <w:b/>
          <w:sz w:val="24"/>
          <w:szCs w:val="24"/>
          <w:lang w:val="lt-LT"/>
        </w:rPr>
        <w:t>2.</w:t>
      </w:r>
      <w:r w:rsidRPr="007F268D">
        <w:rPr>
          <w:rFonts w:ascii="Times New Roman" w:hAnsi="Times New Roman" w:cs="Times New Roman"/>
          <w:sz w:val="24"/>
          <w:szCs w:val="24"/>
          <w:lang w:val="lt-LT"/>
        </w:rPr>
        <w:t xml:space="preserve"> </w:t>
      </w:r>
      <w:r w:rsidRPr="007F268D">
        <w:rPr>
          <w:rFonts w:ascii="Times New Roman" w:hAnsi="Times New Roman" w:cs="Times New Roman"/>
          <w:b/>
          <w:sz w:val="24"/>
          <w:szCs w:val="24"/>
          <w:lang w:val="lt-LT"/>
        </w:rPr>
        <w:t>SUTARTIES KAINA</w:t>
      </w:r>
    </w:p>
    <w:p w14:paraId="5F313F13" w14:textId="413C7E85" w:rsidR="007F268D" w:rsidRPr="007F268D" w:rsidRDefault="007F268D" w:rsidP="007F268D">
      <w:pPr>
        <w:pStyle w:val="Sraopastraipa"/>
        <w:numPr>
          <w:ilvl w:val="0"/>
          <w:numId w:val="2"/>
        </w:numPr>
        <w:tabs>
          <w:tab w:val="left" w:pos="142"/>
        </w:tabs>
        <w:spacing w:after="0" w:line="240" w:lineRule="auto"/>
        <w:ind w:left="-567" w:firstLine="0"/>
        <w:rPr>
          <w:rFonts w:ascii="Times New Roman" w:hAnsi="Times New Roman" w:cs="Times New Roman"/>
          <w:sz w:val="24"/>
          <w:szCs w:val="24"/>
          <w:lang w:val="lt-LT"/>
        </w:rPr>
      </w:pPr>
      <w:r w:rsidRPr="007F268D">
        <w:rPr>
          <w:rFonts w:ascii="Times New Roman" w:hAnsi="Times New Roman" w:cs="Times New Roman"/>
          <w:sz w:val="24"/>
          <w:szCs w:val="24"/>
          <w:lang w:val="lt-LT"/>
        </w:rPr>
        <w:t xml:space="preserve">Bendra Sutarties kaina 36 mėn. laikotarpiui – </w:t>
      </w:r>
      <w:r w:rsidR="00841A59" w:rsidRPr="00841A59">
        <w:rPr>
          <w:rFonts w:ascii="CIDFont+F1" w:eastAsiaTheme="minorHAnsi" w:hAnsi="CIDFont+F1" w:cs="CIDFont+F1"/>
          <w:lang w:val="lt-LT"/>
        </w:rPr>
        <w:t xml:space="preserve"> </w:t>
      </w:r>
      <w:r w:rsidR="00841A59" w:rsidRPr="00841A59">
        <w:rPr>
          <w:rFonts w:ascii="Times New Roman" w:hAnsi="Times New Roman" w:cs="Times New Roman"/>
          <w:b/>
          <w:sz w:val="24"/>
          <w:szCs w:val="24"/>
          <w:lang w:val="lt-LT"/>
        </w:rPr>
        <w:t>104</w:t>
      </w:r>
      <w:r w:rsidR="00841A59">
        <w:rPr>
          <w:rFonts w:ascii="Times New Roman" w:hAnsi="Times New Roman" w:cs="Times New Roman"/>
          <w:b/>
          <w:sz w:val="24"/>
          <w:szCs w:val="24"/>
          <w:lang w:val="lt-LT"/>
        </w:rPr>
        <w:t xml:space="preserve"> </w:t>
      </w:r>
      <w:r w:rsidR="00841A59" w:rsidRPr="00841A59">
        <w:rPr>
          <w:rFonts w:ascii="Times New Roman" w:hAnsi="Times New Roman" w:cs="Times New Roman"/>
          <w:b/>
          <w:sz w:val="24"/>
          <w:szCs w:val="24"/>
          <w:lang w:val="lt-LT"/>
        </w:rPr>
        <w:t>322,24</w:t>
      </w:r>
      <w:r w:rsidRPr="007F268D">
        <w:rPr>
          <w:rFonts w:ascii="Times New Roman" w:hAnsi="Times New Roman" w:cs="Times New Roman"/>
          <w:b/>
          <w:sz w:val="24"/>
          <w:szCs w:val="24"/>
          <w:lang w:val="lt-LT"/>
        </w:rPr>
        <w:t xml:space="preserve"> </w:t>
      </w:r>
      <w:proofErr w:type="spellStart"/>
      <w:r w:rsidRPr="007F268D">
        <w:rPr>
          <w:rFonts w:ascii="Times New Roman" w:hAnsi="Times New Roman" w:cs="Times New Roman"/>
          <w:b/>
          <w:sz w:val="24"/>
          <w:szCs w:val="24"/>
          <w:lang w:val="lt-LT"/>
        </w:rPr>
        <w:t>Eur</w:t>
      </w:r>
      <w:proofErr w:type="spellEnd"/>
      <w:r w:rsidRPr="007F268D">
        <w:rPr>
          <w:rFonts w:ascii="Times New Roman" w:hAnsi="Times New Roman" w:cs="Times New Roman"/>
          <w:sz w:val="24"/>
          <w:szCs w:val="24"/>
          <w:lang w:val="lt-LT"/>
        </w:rPr>
        <w:t xml:space="preserve"> (</w:t>
      </w:r>
      <w:r w:rsidR="00841A59">
        <w:rPr>
          <w:rFonts w:ascii="Times New Roman" w:hAnsi="Times New Roman" w:cs="Times New Roman"/>
          <w:sz w:val="24"/>
          <w:szCs w:val="24"/>
          <w:lang w:val="lt-LT"/>
        </w:rPr>
        <w:t>vienas šimtas keturi tūkstančiai trys šimtai dvidešimt du eurai dvidešimt keturi centai</w:t>
      </w:r>
      <w:r w:rsidRPr="007F268D">
        <w:rPr>
          <w:rFonts w:ascii="Times New Roman" w:hAnsi="Times New Roman" w:cs="Times New Roman"/>
          <w:sz w:val="24"/>
          <w:szCs w:val="24"/>
          <w:lang w:val="lt-LT"/>
        </w:rPr>
        <w:t xml:space="preserve">) </w:t>
      </w:r>
      <w:r w:rsidRPr="007F268D">
        <w:rPr>
          <w:rFonts w:ascii="Times New Roman" w:hAnsi="Times New Roman" w:cs="Times New Roman"/>
          <w:b/>
          <w:sz w:val="24"/>
          <w:szCs w:val="24"/>
          <w:lang w:val="lt-LT"/>
        </w:rPr>
        <w:t>be PVM</w:t>
      </w:r>
      <w:r w:rsidRPr="007F268D">
        <w:rPr>
          <w:rFonts w:ascii="Times New Roman" w:hAnsi="Times New Roman" w:cs="Times New Roman"/>
          <w:sz w:val="24"/>
          <w:szCs w:val="24"/>
          <w:lang w:val="lt-LT"/>
        </w:rPr>
        <w:t xml:space="preserve">  ir </w:t>
      </w:r>
      <w:r w:rsidR="00841A59" w:rsidRPr="00841A59">
        <w:rPr>
          <w:rFonts w:ascii="Times New Roman" w:hAnsi="Times New Roman" w:cs="Times New Roman"/>
          <w:b/>
          <w:sz w:val="24"/>
          <w:szCs w:val="24"/>
          <w:lang w:val="lt-LT"/>
        </w:rPr>
        <w:t xml:space="preserve">126 </w:t>
      </w:r>
      <w:r w:rsidR="00575A1F">
        <w:rPr>
          <w:rFonts w:ascii="Times New Roman" w:hAnsi="Times New Roman" w:cs="Times New Roman"/>
          <w:b/>
          <w:sz w:val="24"/>
          <w:szCs w:val="24"/>
          <w:lang w:val="lt-LT"/>
        </w:rPr>
        <w:t>229,91</w:t>
      </w:r>
      <w:r w:rsidRPr="00E54E17">
        <w:rPr>
          <w:rFonts w:ascii="Times New Roman" w:hAnsi="Times New Roman" w:cs="Times New Roman"/>
          <w:sz w:val="24"/>
          <w:szCs w:val="24"/>
          <w:lang w:val="lt-LT"/>
        </w:rPr>
        <w:t xml:space="preserve"> (</w:t>
      </w:r>
      <w:r w:rsidR="00841A59" w:rsidRPr="00E54E17">
        <w:rPr>
          <w:rFonts w:ascii="Times New Roman" w:hAnsi="Times New Roman" w:cs="Times New Roman"/>
          <w:b/>
          <w:sz w:val="24"/>
          <w:szCs w:val="24"/>
          <w:lang w:val="lt-LT"/>
        </w:rPr>
        <w:t>vienas šimtas dvidešimt šeši tūkstančiai du šimtai dvidešimt devyni eurai devyniasdešimt vienas centas</w:t>
      </w:r>
      <w:r w:rsidRPr="007F268D">
        <w:rPr>
          <w:rFonts w:ascii="Times New Roman" w:hAnsi="Times New Roman" w:cs="Times New Roman"/>
          <w:sz w:val="24"/>
          <w:szCs w:val="24"/>
          <w:lang w:val="lt-LT"/>
        </w:rPr>
        <w:t xml:space="preserve">) </w:t>
      </w:r>
      <w:r w:rsidRPr="007F268D">
        <w:rPr>
          <w:rFonts w:ascii="Times New Roman" w:hAnsi="Times New Roman" w:cs="Times New Roman"/>
          <w:b/>
          <w:sz w:val="24"/>
          <w:szCs w:val="24"/>
          <w:lang w:val="lt-LT"/>
        </w:rPr>
        <w:t>su PVM</w:t>
      </w:r>
      <w:r w:rsidRPr="007F268D">
        <w:rPr>
          <w:rFonts w:ascii="Times New Roman" w:hAnsi="Times New Roman" w:cs="Times New Roman"/>
          <w:sz w:val="24"/>
          <w:szCs w:val="24"/>
          <w:lang w:val="lt-LT"/>
        </w:rPr>
        <w:t>.</w:t>
      </w:r>
    </w:p>
    <w:p w14:paraId="7F4DAF23" w14:textId="2801A9C2" w:rsidR="007F268D" w:rsidRPr="004921A0" w:rsidRDefault="007F268D" w:rsidP="007F268D">
      <w:pPr>
        <w:pStyle w:val="Sraopastraipa"/>
        <w:numPr>
          <w:ilvl w:val="0"/>
          <w:numId w:val="2"/>
        </w:numPr>
        <w:tabs>
          <w:tab w:val="left" w:pos="142"/>
        </w:tabs>
        <w:spacing w:after="0" w:line="240" w:lineRule="auto"/>
        <w:ind w:left="-567" w:firstLine="0"/>
        <w:rPr>
          <w:rFonts w:ascii="Times New Roman" w:hAnsi="Times New Roman" w:cs="Times New Roman"/>
          <w:sz w:val="24"/>
          <w:szCs w:val="24"/>
          <w:lang w:val="lt-LT"/>
        </w:rPr>
      </w:pPr>
      <w:r w:rsidRPr="007F268D">
        <w:rPr>
          <w:rFonts w:ascii="Times New Roman" w:hAnsi="Times New Roman" w:cs="Times New Roman"/>
          <w:sz w:val="24"/>
          <w:szCs w:val="24"/>
          <w:lang w:val="lt-LT"/>
        </w:rPr>
        <w:t xml:space="preserve">Nuomos mokestis per mėnesį už vieną Automobilį yra </w:t>
      </w:r>
      <w:r w:rsidR="00841A59" w:rsidRPr="004921A0">
        <w:rPr>
          <w:rFonts w:ascii="Times New Roman" w:hAnsi="Times New Roman" w:cs="Times New Roman"/>
          <w:sz w:val="24"/>
          <w:szCs w:val="24"/>
          <w:lang w:val="lt-LT"/>
        </w:rPr>
        <w:t>263,44</w:t>
      </w:r>
      <w:r w:rsidRPr="004921A0">
        <w:rPr>
          <w:rFonts w:ascii="Times New Roman" w:hAnsi="Times New Roman" w:cs="Times New Roman"/>
          <w:sz w:val="24"/>
          <w:szCs w:val="24"/>
          <w:lang w:val="lt-LT"/>
        </w:rPr>
        <w:t xml:space="preserve"> </w:t>
      </w:r>
      <w:proofErr w:type="spellStart"/>
      <w:r w:rsidRPr="004921A0">
        <w:rPr>
          <w:rFonts w:ascii="Times New Roman" w:hAnsi="Times New Roman" w:cs="Times New Roman"/>
          <w:sz w:val="24"/>
          <w:szCs w:val="24"/>
          <w:lang w:val="lt-LT"/>
        </w:rPr>
        <w:t>Eur</w:t>
      </w:r>
      <w:proofErr w:type="spellEnd"/>
      <w:r w:rsidRPr="004921A0">
        <w:rPr>
          <w:rFonts w:ascii="Times New Roman" w:hAnsi="Times New Roman" w:cs="Times New Roman"/>
          <w:sz w:val="24"/>
          <w:szCs w:val="24"/>
          <w:lang w:val="lt-LT"/>
        </w:rPr>
        <w:t xml:space="preserve"> (</w:t>
      </w:r>
      <w:r w:rsidR="00841A59" w:rsidRPr="004921A0">
        <w:rPr>
          <w:rFonts w:ascii="Times New Roman" w:hAnsi="Times New Roman" w:cs="Times New Roman"/>
          <w:sz w:val="24"/>
          <w:szCs w:val="24"/>
          <w:lang w:val="lt-LT"/>
        </w:rPr>
        <w:t>du šimtai šešiasdešimt trys eurai keturiasdešimt keturi centai</w:t>
      </w:r>
      <w:r w:rsidRPr="004921A0">
        <w:rPr>
          <w:rFonts w:ascii="Times New Roman" w:hAnsi="Times New Roman" w:cs="Times New Roman"/>
          <w:sz w:val="24"/>
          <w:szCs w:val="24"/>
          <w:lang w:val="lt-LT"/>
        </w:rPr>
        <w:t>) be PVM</w:t>
      </w:r>
      <w:r w:rsidR="00260297" w:rsidRPr="004921A0">
        <w:rPr>
          <w:rFonts w:ascii="Times New Roman" w:hAnsi="Times New Roman" w:cs="Times New Roman"/>
          <w:sz w:val="24"/>
          <w:szCs w:val="24"/>
          <w:lang w:val="lt-LT"/>
        </w:rPr>
        <w:t xml:space="preserve"> ir 318,76</w:t>
      </w:r>
      <w:r w:rsidRPr="004921A0">
        <w:rPr>
          <w:rFonts w:ascii="Times New Roman" w:hAnsi="Times New Roman" w:cs="Times New Roman"/>
          <w:sz w:val="24"/>
          <w:szCs w:val="24"/>
          <w:lang w:val="lt-LT"/>
        </w:rPr>
        <w:t xml:space="preserve"> </w:t>
      </w:r>
      <w:proofErr w:type="spellStart"/>
      <w:r w:rsidRPr="004921A0">
        <w:rPr>
          <w:rFonts w:ascii="Times New Roman" w:hAnsi="Times New Roman" w:cs="Times New Roman"/>
          <w:sz w:val="24"/>
          <w:szCs w:val="24"/>
          <w:lang w:val="lt-LT"/>
        </w:rPr>
        <w:t>Eur</w:t>
      </w:r>
      <w:proofErr w:type="spellEnd"/>
      <w:r w:rsidR="00260297" w:rsidRPr="004921A0">
        <w:rPr>
          <w:rFonts w:ascii="Times New Roman" w:hAnsi="Times New Roman" w:cs="Times New Roman"/>
          <w:sz w:val="24"/>
          <w:szCs w:val="24"/>
          <w:lang w:val="lt-LT"/>
        </w:rPr>
        <w:t xml:space="preserve"> (trys šimtai aštuoniolika eurų  septyniasdešimt šeši centai</w:t>
      </w:r>
      <w:r w:rsidRPr="004921A0">
        <w:rPr>
          <w:rFonts w:ascii="Times New Roman" w:hAnsi="Times New Roman" w:cs="Times New Roman"/>
          <w:sz w:val="24"/>
          <w:szCs w:val="24"/>
          <w:lang w:val="lt-LT"/>
        </w:rPr>
        <w:t>) su PVM.</w:t>
      </w:r>
    </w:p>
    <w:p w14:paraId="6244DFDA" w14:textId="77777777" w:rsidR="007F268D" w:rsidRPr="007F268D" w:rsidRDefault="007F268D" w:rsidP="007F268D">
      <w:pPr>
        <w:pStyle w:val="Sraopastraipa"/>
        <w:numPr>
          <w:ilvl w:val="0"/>
          <w:numId w:val="2"/>
        </w:numPr>
        <w:autoSpaceDE w:val="0"/>
        <w:autoSpaceDN w:val="0"/>
        <w:adjustRightInd w:val="0"/>
        <w:spacing w:after="0" w:line="240" w:lineRule="auto"/>
        <w:ind w:left="-567" w:firstLine="0"/>
        <w:rPr>
          <w:rFonts w:ascii="Times New Roman" w:hAnsi="Times New Roman" w:cs="Times New Roman"/>
          <w:sz w:val="24"/>
          <w:szCs w:val="24"/>
          <w:lang w:val="lt-LT"/>
        </w:rPr>
      </w:pPr>
      <w:r w:rsidRPr="007F268D">
        <w:rPr>
          <w:rFonts w:ascii="Times New Roman" w:hAnsi="Times New Roman" w:cs="Times New Roman"/>
          <w:sz w:val="24"/>
          <w:szCs w:val="24"/>
          <w:lang w:val="lt-LT"/>
        </w:rPr>
        <w:t>Į Sutarties kainą įskaityti visi Nuomotojo mokami mokesčiai: administraciniai sutarties mokesčiai, techninės apžiūros, valstybinės registracijos, privalomi techniniai aptarnavimai pagal gamyklos (gamintojo) technines rekomendacijas, visos išlaidos remontui, įskaitant ir garantinio remonto išlaidas, taip pat privalomi civilinės atsakomybės ir KASKO draudimai visam nuomos laikotarpiui bei visos su Sutarties vykdymu susijusios išlaidos (įskaitant ir sąskaitų faktūrų teikimo elektroniniu būdu išlaidas).</w:t>
      </w:r>
    </w:p>
    <w:p w14:paraId="074C9E11" w14:textId="77777777" w:rsidR="007F268D" w:rsidRPr="007F268D" w:rsidRDefault="007F268D" w:rsidP="007F268D">
      <w:pPr>
        <w:pStyle w:val="Sraopastraipa"/>
        <w:numPr>
          <w:ilvl w:val="0"/>
          <w:numId w:val="2"/>
        </w:numPr>
        <w:tabs>
          <w:tab w:val="left" w:pos="142"/>
        </w:tabs>
        <w:autoSpaceDE w:val="0"/>
        <w:autoSpaceDN w:val="0"/>
        <w:adjustRightInd w:val="0"/>
        <w:spacing w:after="0" w:line="240" w:lineRule="auto"/>
        <w:ind w:left="-567" w:firstLine="0"/>
        <w:rPr>
          <w:rFonts w:ascii="Times New Roman" w:hAnsi="Times New Roman" w:cs="Times New Roman"/>
          <w:sz w:val="24"/>
          <w:szCs w:val="24"/>
          <w:lang w:val="lt-LT"/>
        </w:rPr>
      </w:pPr>
      <w:r w:rsidRPr="007F268D">
        <w:rPr>
          <w:rFonts w:ascii="Times New Roman" w:hAnsi="Times New Roman" w:cs="Times New Roman"/>
          <w:sz w:val="24"/>
          <w:szCs w:val="24"/>
          <w:lang w:val="lt-LT"/>
        </w:rPr>
        <w:t>Nuomos kaina Sutarties galiojimo laikotarpiu perskaičiuojama pasikeitus (padidėjus ar sumažėjus) pridėtinės vertės mokesčiui. Tokiu atveju kaina pasikeičia atitinkama dalimi, atsižvelgiant į kainos sudėtyje esančio pridėtinės vertės mokesčio dalį.</w:t>
      </w:r>
      <w:r w:rsidRPr="007F268D">
        <w:rPr>
          <w:rFonts w:ascii="Times New Roman" w:hAnsi="Times New Roman" w:cs="Times New Roman"/>
          <w:bCs/>
          <w:sz w:val="24"/>
          <w:szCs w:val="24"/>
          <w:lang w:val="lt-LT"/>
        </w:rPr>
        <w:t xml:space="preserve"> </w:t>
      </w:r>
      <w:r w:rsidRPr="007F268D">
        <w:rPr>
          <w:rFonts w:ascii="Times New Roman" w:eastAsia="Calibri" w:hAnsi="Times New Roman" w:cs="Times New Roman"/>
          <w:sz w:val="24"/>
          <w:szCs w:val="24"/>
          <w:lang w:val="lt-LT"/>
        </w:rPr>
        <w:t>Sutarties kainos perskaičiavimą dėl pasikeitusio (padidėjusio ar sumažėjusio) PVM tarifo inicijuoja Nuomotojas, kreipdamasis į Nuomininką raštu, pateikdamas konkrečius skaičiavimus dėl pasikeitusio mokesčio įtakos Sutarties kainai. Nuomininkas taip pat turi teisę inicijuoti Sutarties kainos perskaičiavimą dėl pasikeitusio (padidėjusio ar sumažėjusio) PVM tarifo. Sutarties kainos perskaičiavimas įforminamas Sutarties šalių pasirašomu susitarimu, kuriame užfiksuojama perskaičiuota Sutarties kaina bei šio perskaičiavimo įsigaliojimo sąlygos</w:t>
      </w:r>
      <w:r w:rsidRPr="007F268D">
        <w:rPr>
          <w:rFonts w:ascii="Times New Roman" w:hAnsi="Times New Roman" w:cs="Times New Roman"/>
          <w:bCs/>
          <w:sz w:val="24"/>
          <w:szCs w:val="24"/>
          <w:lang w:val="lt-LT"/>
        </w:rPr>
        <w:t xml:space="preserve"> ir kuris tampa neatskiriama Sutarties dalimi.</w:t>
      </w:r>
    </w:p>
    <w:p w14:paraId="2158ACEC" w14:textId="77777777" w:rsidR="007F268D" w:rsidRPr="007F268D" w:rsidRDefault="007F268D" w:rsidP="007F268D">
      <w:pPr>
        <w:pStyle w:val="Sraopastraipa"/>
        <w:numPr>
          <w:ilvl w:val="0"/>
          <w:numId w:val="2"/>
        </w:numPr>
        <w:tabs>
          <w:tab w:val="left" w:pos="142"/>
        </w:tabs>
        <w:autoSpaceDE w:val="0"/>
        <w:autoSpaceDN w:val="0"/>
        <w:adjustRightInd w:val="0"/>
        <w:spacing w:after="0" w:line="240" w:lineRule="auto"/>
        <w:ind w:left="-567" w:firstLine="0"/>
        <w:rPr>
          <w:rFonts w:ascii="Times New Roman" w:hAnsi="Times New Roman" w:cs="Times New Roman"/>
          <w:sz w:val="24"/>
          <w:szCs w:val="24"/>
          <w:lang w:val="lt-LT"/>
        </w:rPr>
      </w:pPr>
      <w:r w:rsidRPr="007F268D">
        <w:rPr>
          <w:rFonts w:ascii="Times New Roman" w:hAnsi="Times New Roman" w:cs="Times New Roman"/>
          <w:sz w:val="24"/>
          <w:szCs w:val="24"/>
          <w:lang w:val="lt-LT"/>
        </w:rPr>
        <w:t>Sutarties kainos perskaičiavimas Sutarties galiojimo laikotarpiu dėl kitų mokesčių pasikeitimo ir (ar) bendro kainų lygio kitimo nebus atliekamas.</w:t>
      </w:r>
    </w:p>
    <w:p w14:paraId="61EE9CCB" w14:textId="77777777" w:rsidR="007F268D" w:rsidRDefault="007F268D" w:rsidP="007F268D">
      <w:pPr>
        <w:pStyle w:val="Sraopastraipa"/>
        <w:numPr>
          <w:ilvl w:val="0"/>
          <w:numId w:val="2"/>
        </w:numPr>
        <w:tabs>
          <w:tab w:val="left" w:pos="142"/>
        </w:tabs>
        <w:autoSpaceDE w:val="0"/>
        <w:autoSpaceDN w:val="0"/>
        <w:adjustRightInd w:val="0"/>
        <w:spacing w:after="0" w:line="240" w:lineRule="auto"/>
        <w:ind w:left="-567" w:firstLine="0"/>
        <w:rPr>
          <w:rFonts w:ascii="Times New Roman" w:hAnsi="Times New Roman" w:cs="Times New Roman"/>
          <w:sz w:val="24"/>
          <w:szCs w:val="24"/>
          <w:lang w:val="lt-LT"/>
        </w:rPr>
      </w:pPr>
      <w:r w:rsidRPr="007F268D">
        <w:rPr>
          <w:rFonts w:ascii="Times New Roman" w:hAnsi="Times New Roman" w:cs="Times New Roman"/>
          <w:sz w:val="24"/>
          <w:szCs w:val="24"/>
          <w:lang w:val="lt-LT"/>
        </w:rPr>
        <w:lastRenderedPageBreak/>
        <w:t>Sutarties kainai apskaičiuoti taikomas kainodaros būdas: fiksuota kaina su peržiūra.</w:t>
      </w:r>
    </w:p>
    <w:p w14:paraId="61C2FC10" w14:textId="77777777" w:rsidR="00F35880" w:rsidRPr="007F268D" w:rsidRDefault="00F35880" w:rsidP="00F35880">
      <w:pPr>
        <w:pStyle w:val="Sraopastraipa"/>
        <w:tabs>
          <w:tab w:val="left" w:pos="142"/>
        </w:tabs>
        <w:autoSpaceDE w:val="0"/>
        <w:autoSpaceDN w:val="0"/>
        <w:adjustRightInd w:val="0"/>
        <w:spacing w:after="0" w:line="240" w:lineRule="auto"/>
        <w:ind w:left="-567"/>
        <w:rPr>
          <w:rFonts w:ascii="Times New Roman" w:hAnsi="Times New Roman" w:cs="Times New Roman"/>
          <w:sz w:val="24"/>
          <w:szCs w:val="24"/>
          <w:lang w:val="lt-LT"/>
        </w:rPr>
      </w:pPr>
    </w:p>
    <w:p w14:paraId="1A020764" w14:textId="77777777" w:rsidR="007F268D" w:rsidRPr="007F268D" w:rsidRDefault="007F268D" w:rsidP="007F268D">
      <w:pPr>
        <w:tabs>
          <w:tab w:val="left" w:pos="142"/>
          <w:tab w:val="left" w:pos="561"/>
        </w:tabs>
        <w:spacing w:line="240" w:lineRule="auto"/>
        <w:ind w:left="561" w:hanging="561"/>
        <w:rPr>
          <w:rFonts w:ascii="Times New Roman" w:hAnsi="Times New Roman" w:cs="Times New Roman"/>
          <w:sz w:val="24"/>
          <w:szCs w:val="24"/>
          <w:lang w:val="lt-LT"/>
        </w:rPr>
      </w:pPr>
    </w:p>
    <w:p w14:paraId="5AE25387" w14:textId="77777777" w:rsidR="007F268D" w:rsidRPr="007F268D" w:rsidRDefault="007F268D" w:rsidP="007F268D">
      <w:pPr>
        <w:spacing w:line="240" w:lineRule="auto"/>
        <w:ind w:left="-426"/>
        <w:jc w:val="center"/>
        <w:rPr>
          <w:rFonts w:ascii="Times New Roman" w:hAnsi="Times New Roman" w:cs="Times New Roman"/>
          <w:b/>
          <w:sz w:val="24"/>
          <w:szCs w:val="24"/>
          <w:lang w:val="lt-LT"/>
        </w:rPr>
      </w:pPr>
      <w:r w:rsidRPr="007F268D">
        <w:rPr>
          <w:rFonts w:ascii="Times New Roman" w:hAnsi="Times New Roman" w:cs="Times New Roman"/>
          <w:b/>
          <w:sz w:val="24"/>
          <w:szCs w:val="24"/>
          <w:lang w:val="lt-LT"/>
        </w:rPr>
        <w:t>3. NUOMININKO TEISĖS IR PAREIGOS</w:t>
      </w:r>
    </w:p>
    <w:p w14:paraId="37AB57D5" w14:textId="77777777" w:rsidR="007F268D" w:rsidRPr="007F268D" w:rsidRDefault="007F268D" w:rsidP="007F268D">
      <w:pPr>
        <w:pStyle w:val="Sraopastraipa"/>
        <w:numPr>
          <w:ilvl w:val="0"/>
          <w:numId w:val="3"/>
        </w:numPr>
        <w:spacing w:after="0" w:line="240" w:lineRule="auto"/>
        <w:ind w:left="-567" w:firstLine="0"/>
        <w:rPr>
          <w:rFonts w:ascii="Times New Roman" w:hAnsi="Times New Roman" w:cs="Times New Roman"/>
          <w:b/>
          <w:bCs/>
          <w:sz w:val="24"/>
          <w:szCs w:val="24"/>
          <w:lang w:val="lt-LT"/>
        </w:rPr>
      </w:pPr>
      <w:r w:rsidRPr="007F268D">
        <w:rPr>
          <w:rFonts w:ascii="Times New Roman" w:hAnsi="Times New Roman" w:cs="Times New Roman"/>
          <w:sz w:val="24"/>
          <w:szCs w:val="24"/>
          <w:lang w:val="lt-LT"/>
        </w:rPr>
        <w:t>Nuomininkas įsipareigoja:</w:t>
      </w:r>
    </w:p>
    <w:p w14:paraId="43554E89" w14:textId="77777777" w:rsidR="007F268D" w:rsidRPr="007F268D" w:rsidRDefault="007F268D" w:rsidP="007F268D">
      <w:pPr>
        <w:pStyle w:val="Sraopastraipa"/>
        <w:numPr>
          <w:ilvl w:val="0"/>
          <w:numId w:val="4"/>
        </w:numPr>
        <w:tabs>
          <w:tab w:val="left" w:pos="142"/>
        </w:tabs>
        <w:spacing w:after="0" w:line="240" w:lineRule="auto"/>
        <w:ind w:left="-567" w:firstLine="0"/>
        <w:rPr>
          <w:rFonts w:ascii="Times New Roman" w:hAnsi="Times New Roman" w:cs="Times New Roman"/>
          <w:sz w:val="24"/>
          <w:szCs w:val="24"/>
          <w:lang w:val="lt-LT"/>
        </w:rPr>
      </w:pPr>
      <w:r w:rsidRPr="007F268D">
        <w:rPr>
          <w:rFonts w:ascii="Times New Roman" w:hAnsi="Times New Roman" w:cs="Times New Roman"/>
          <w:sz w:val="24"/>
          <w:szCs w:val="24"/>
          <w:lang w:val="lt-LT"/>
        </w:rPr>
        <w:t xml:space="preserve">Bendradarbiauti su Nuomotoju, suteikti jam informaciją ir sudaryti sąlygas, reikalingas tinkamam Sutarties įvykdymui; </w:t>
      </w:r>
    </w:p>
    <w:p w14:paraId="3AB2B48A" w14:textId="35855A66" w:rsidR="007F268D" w:rsidRPr="007F268D" w:rsidRDefault="007F268D" w:rsidP="007F268D">
      <w:pPr>
        <w:pStyle w:val="Sraopastraipa"/>
        <w:numPr>
          <w:ilvl w:val="0"/>
          <w:numId w:val="4"/>
        </w:numPr>
        <w:autoSpaceDE w:val="0"/>
        <w:autoSpaceDN w:val="0"/>
        <w:adjustRightInd w:val="0"/>
        <w:spacing w:after="0" w:line="240" w:lineRule="auto"/>
        <w:ind w:left="-567" w:firstLine="0"/>
        <w:rPr>
          <w:rFonts w:ascii="Times New Roman" w:hAnsi="Times New Roman" w:cs="Times New Roman"/>
          <w:sz w:val="24"/>
          <w:szCs w:val="24"/>
          <w:lang w:val="lt-LT"/>
        </w:rPr>
      </w:pPr>
      <w:r w:rsidRPr="007F268D">
        <w:rPr>
          <w:rFonts w:ascii="Times New Roman" w:hAnsi="Times New Roman" w:cs="Times New Roman"/>
          <w:sz w:val="24"/>
          <w:szCs w:val="24"/>
          <w:lang w:val="lt-LT"/>
        </w:rPr>
        <w:t xml:space="preserve">Priimti Automobilius nuomai, pasirašant Automobilių perdavimo-priėmimo aktą adresu </w:t>
      </w:r>
      <w:r w:rsidR="00933707">
        <w:rPr>
          <w:rFonts w:ascii="Times New Roman" w:hAnsi="Times New Roman" w:cs="Times New Roman"/>
          <w:sz w:val="24"/>
          <w:szCs w:val="24"/>
          <w:lang w:val="lt-LT"/>
        </w:rPr>
        <w:t xml:space="preserve">                       </w:t>
      </w:r>
      <w:r w:rsidRPr="007F268D">
        <w:rPr>
          <w:rFonts w:ascii="Times New Roman" w:hAnsi="Times New Roman" w:cs="Times New Roman"/>
          <w:sz w:val="24"/>
          <w:szCs w:val="24"/>
          <w:lang w:val="lt-LT"/>
        </w:rPr>
        <w:t>A. Vivulskio g. 43, Vilnius. Prieš pasirašydamas Automobilių perdavimo-priėmimo aktą, vizualiai patikrinti Automobilių techninę būklę, o apie pastebėtus trūkumus nedelsiant informuoti Nuomotoją;</w:t>
      </w:r>
    </w:p>
    <w:p w14:paraId="74C4D2A5" w14:textId="77777777" w:rsidR="007F268D" w:rsidRPr="007F268D" w:rsidRDefault="007F268D" w:rsidP="007F268D">
      <w:pPr>
        <w:pStyle w:val="Sraopastraipa"/>
        <w:numPr>
          <w:ilvl w:val="0"/>
          <w:numId w:val="4"/>
        </w:numPr>
        <w:tabs>
          <w:tab w:val="left" w:pos="142"/>
        </w:tabs>
        <w:autoSpaceDE w:val="0"/>
        <w:autoSpaceDN w:val="0"/>
        <w:adjustRightInd w:val="0"/>
        <w:spacing w:after="0" w:line="240" w:lineRule="auto"/>
        <w:ind w:left="-567" w:firstLine="0"/>
        <w:rPr>
          <w:rFonts w:ascii="Times New Roman" w:hAnsi="Times New Roman" w:cs="Times New Roman"/>
          <w:sz w:val="24"/>
          <w:szCs w:val="24"/>
          <w:lang w:val="lt-LT"/>
        </w:rPr>
      </w:pPr>
      <w:r w:rsidRPr="007F268D">
        <w:rPr>
          <w:rFonts w:ascii="Times New Roman" w:hAnsi="Times New Roman" w:cs="Times New Roman"/>
          <w:sz w:val="24"/>
          <w:szCs w:val="24"/>
          <w:lang w:val="lt-LT"/>
        </w:rPr>
        <w:t>Ne vėliau kaip per 24 val. informuoti Nuomotoją apie Automobilių vagystę ar techninius gedimus, nustoti naudotis Automobiliais, jei jų tolesnis eksploatavimas gali pabloginti Automobilių būklę;</w:t>
      </w:r>
    </w:p>
    <w:p w14:paraId="3DD1ECD7" w14:textId="77777777" w:rsidR="007F268D" w:rsidRPr="007F268D" w:rsidRDefault="007F268D" w:rsidP="007F268D">
      <w:pPr>
        <w:pStyle w:val="Sraopastraipa"/>
        <w:numPr>
          <w:ilvl w:val="0"/>
          <w:numId w:val="4"/>
        </w:numPr>
        <w:autoSpaceDE w:val="0"/>
        <w:autoSpaceDN w:val="0"/>
        <w:adjustRightInd w:val="0"/>
        <w:spacing w:after="0" w:line="240" w:lineRule="auto"/>
        <w:ind w:left="-567" w:firstLine="0"/>
        <w:rPr>
          <w:rFonts w:ascii="Times New Roman" w:hAnsi="Times New Roman" w:cs="Times New Roman"/>
          <w:sz w:val="24"/>
          <w:szCs w:val="24"/>
          <w:lang w:val="lt-LT"/>
        </w:rPr>
      </w:pPr>
      <w:r w:rsidRPr="007F268D">
        <w:rPr>
          <w:rFonts w:ascii="Times New Roman" w:hAnsi="Times New Roman" w:cs="Times New Roman"/>
          <w:sz w:val="24"/>
          <w:szCs w:val="24"/>
          <w:lang w:val="lt-LT"/>
        </w:rPr>
        <w:t xml:space="preserve">  Naudotis Automobiliais rūpestingai, tausojančiai, eksploatuoti ir prižiūrėti Automobilius pagal įmonės gamintojos nustatytus standartus, technines sąlygas ir kitą dokumentaciją. Naudoti tik tinkamus degalus, užtikrinti tinkamą padangų oro slėgį, sekti tepalų, aušinimo skysčio kiekį, variklio temperatūrą. Imtis visų priemonių, kad nebūtų apribotos Nuomotojo nuosavybės ir kitos teisės į Automobilius;</w:t>
      </w:r>
    </w:p>
    <w:p w14:paraId="3977D956" w14:textId="77777777" w:rsidR="007F268D" w:rsidRPr="007F268D" w:rsidRDefault="007F268D" w:rsidP="007F268D">
      <w:pPr>
        <w:pStyle w:val="Sraopastraipa"/>
        <w:numPr>
          <w:ilvl w:val="0"/>
          <w:numId w:val="4"/>
        </w:numPr>
        <w:autoSpaceDE w:val="0"/>
        <w:autoSpaceDN w:val="0"/>
        <w:adjustRightInd w:val="0"/>
        <w:spacing w:after="0" w:line="240" w:lineRule="auto"/>
        <w:ind w:left="-567" w:firstLine="0"/>
        <w:rPr>
          <w:rFonts w:ascii="Times New Roman" w:hAnsi="Times New Roman" w:cs="Times New Roman"/>
          <w:sz w:val="24"/>
          <w:szCs w:val="24"/>
          <w:lang w:val="lt-LT"/>
        </w:rPr>
      </w:pPr>
      <w:r w:rsidRPr="007F268D">
        <w:rPr>
          <w:rFonts w:ascii="Times New Roman" w:hAnsi="Times New Roman" w:cs="Times New Roman"/>
          <w:sz w:val="24"/>
          <w:szCs w:val="24"/>
          <w:lang w:val="lt-LT"/>
        </w:rPr>
        <w:t xml:space="preserve">  Saugoti Automobilius, laikyti juos užrakintus, įjungus signalizaciją, nepalikti neuždarytų langų, nepalikti Automobilių salone užvedimo raktelių, Automobilių dokumentų, magnetolos panelės (jei nusiima), kitų vertingų daiktų. Saugoti visus dokumentus, susijusius su Automobilių naudojimu, perduotus Nuomininkui pagal šią Sutartį. Pametęs arba sugadinęs minėtuosius dokumentus, Nuomininkas įsipareigoja per 24 valandas apie tai pranešti Nuomotojui, ir imtis priemonių gauti prarastų ar sugadintų dokumentų dublikatus;</w:t>
      </w:r>
    </w:p>
    <w:p w14:paraId="45D97AEE" w14:textId="77777777" w:rsidR="007F268D" w:rsidRPr="007F268D" w:rsidRDefault="007F268D" w:rsidP="007F268D">
      <w:pPr>
        <w:pStyle w:val="Sraopastraipa"/>
        <w:numPr>
          <w:ilvl w:val="0"/>
          <w:numId w:val="4"/>
        </w:numPr>
        <w:autoSpaceDE w:val="0"/>
        <w:autoSpaceDN w:val="0"/>
        <w:adjustRightInd w:val="0"/>
        <w:spacing w:after="0" w:line="240" w:lineRule="auto"/>
        <w:ind w:left="-567" w:firstLine="0"/>
        <w:rPr>
          <w:rFonts w:ascii="Times New Roman" w:hAnsi="Times New Roman" w:cs="Times New Roman"/>
          <w:sz w:val="24"/>
          <w:szCs w:val="24"/>
          <w:lang w:val="lt-LT"/>
        </w:rPr>
      </w:pPr>
      <w:r w:rsidRPr="007F268D">
        <w:rPr>
          <w:rFonts w:ascii="Times New Roman" w:hAnsi="Times New Roman" w:cs="Times New Roman"/>
          <w:sz w:val="24"/>
          <w:szCs w:val="24"/>
          <w:lang w:val="lt-LT"/>
        </w:rPr>
        <w:t xml:space="preserve">  Laikytis kelių eismo taisyklių, naudoti Automobilius tik pagal tiesioginę paskirtį, netransportuoti degių ar pavojingų medžiagų, narkotinių medžiagų ar kitų daiktų, kurių laikymas, gabenimas yra draudžiamas pagal įstatymus, nebent tai yra susiję su Nuomininko vykdomomis funkcijomis, nedalyvauti lenktynėse, nenaudoti jo kaip mokomojo ar taksi automobilio; </w:t>
      </w:r>
    </w:p>
    <w:p w14:paraId="434DC943" w14:textId="77777777" w:rsidR="007F268D" w:rsidRPr="007F268D" w:rsidRDefault="007F268D" w:rsidP="007F268D">
      <w:pPr>
        <w:pStyle w:val="Sraopastraipa"/>
        <w:numPr>
          <w:ilvl w:val="0"/>
          <w:numId w:val="4"/>
        </w:numPr>
        <w:autoSpaceDE w:val="0"/>
        <w:autoSpaceDN w:val="0"/>
        <w:adjustRightInd w:val="0"/>
        <w:spacing w:after="0" w:line="240" w:lineRule="auto"/>
        <w:ind w:left="-567" w:firstLine="0"/>
        <w:rPr>
          <w:rFonts w:ascii="Times New Roman" w:hAnsi="Times New Roman" w:cs="Times New Roman"/>
          <w:sz w:val="24"/>
          <w:szCs w:val="24"/>
          <w:lang w:val="lt-LT"/>
        </w:rPr>
      </w:pPr>
      <w:r w:rsidRPr="007F268D">
        <w:rPr>
          <w:rFonts w:ascii="Times New Roman" w:hAnsi="Times New Roman" w:cs="Times New Roman"/>
          <w:sz w:val="24"/>
          <w:szCs w:val="24"/>
          <w:lang w:val="lt-LT"/>
        </w:rPr>
        <w:t xml:space="preserve">  Laikytis šioje Sutartyje Automobilių draudiko nurodytų Automobilių draudimo taisyklių ir sąlygų. Jei draudiminio įvykio žalos trečiajai šaliai nepadengia civilinės atsakomybės draudimas, sumokėti trūkstamą nuostolius dengiančią sumą trečiajai šaliai (jei tokių būtų). Nedraudiminio įvykio atveju (pvz. vairavimas neblaivios būklės, automobilio vagystė kartu su dokumentais ir kt.) padengti Nuomotojo (ir trečiosios šalies) patirtus nuostolius;</w:t>
      </w:r>
      <w:r w:rsidRPr="007F268D">
        <w:rPr>
          <w:rFonts w:ascii="Times New Roman" w:hAnsi="Times New Roman" w:cs="Times New Roman"/>
          <w:b/>
          <w:sz w:val="24"/>
          <w:szCs w:val="24"/>
          <w:lang w:val="lt-LT"/>
        </w:rPr>
        <w:t xml:space="preserve"> </w:t>
      </w:r>
    </w:p>
    <w:p w14:paraId="1A2EF026" w14:textId="77777777" w:rsidR="007F268D" w:rsidRPr="007F268D" w:rsidRDefault="007F268D" w:rsidP="007F268D">
      <w:pPr>
        <w:pStyle w:val="Sraopastraipa"/>
        <w:numPr>
          <w:ilvl w:val="0"/>
          <w:numId w:val="4"/>
        </w:numPr>
        <w:autoSpaceDE w:val="0"/>
        <w:autoSpaceDN w:val="0"/>
        <w:adjustRightInd w:val="0"/>
        <w:spacing w:after="0" w:line="240" w:lineRule="auto"/>
        <w:ind w:left="-567" w:firstLine="0"/>
        <w:rPr>
          <w:rFonts w:ascii="Times New Roman" w:hAnsi="Times New Roman" w:cs="Times New Roman"/>
          <w:sz w:val="24"/>
          <w:szCs w:val="24"/>
          <w:lang w:val="lt-LT"/>
        </w:rPr>
      </w:pPr>
      <w:r w:rsidRPr="007F268D">
        <w:rPr>
          <w:rFonts w:ascii="Times New Roman" w:hAnsi="Times New Roman" w:cs="Times New Roman"/>
          <w:sz w:val="24"/>
          <w:szCs w:val="24"/>
          <w:lang w:val="lt-LT"/>
        </w:rPr>
        <w:t xml:space="preserve">  Visais atvejais atsakyti už Nuomotojui ir/ar tretiesiems asmenims padarytą žalą ir padengti dėl to patirtus nuostolius, jei Nuomininkas pažeidė šioje Sutartyje nustatytą Automobilių eksploatavimo tvarką, naudojo jį techniškai netvarkingą, gabeno juo neleistinus daiktus, suteikė Automobilius naudotis tokios teisės neturinčiam asmeniui ir žalos nedengia draudimas;</w:t>
      </w:r>
    </w:p>
    <w:p w14:paraId="15BFAF5C" w14:textId="77777777" w:rsidR="007F268D" w:rsidRPr="007F268D" w:rsidRDefault="007F268D" w:rsidP="007F268D">
      <w:pPr>
        <w:pStyle w:val="Sraopastraipa"/>
        <w:numPr>
          <w:ilvl w:val="0"/>
          <w:numId w:val="4"/>
        </w:numPr>
        <w:autoSpaceDE w:val="0"/>
        <w:autoSpaceDN w:val="0"/>
        <w:adjustRightInd w:val="0"/>
        <w:spacing w:after="0" w:line="240" w:lineRule="auto"/>
        <w:ind w:left="-567" w:firstLine="0"/>
        <w:rPr>
          <w:rFonts w:ascii="Times New Roman" w:hAnsi="Times New Roman" w:cs="Times New Roman"/>
          <w:b/>
          <w:sz w:val="24"/>
          <w:szCs w:val="24"/>
          <w:lang w:val="lt-LT"/>
        </w:rPr>
      </w:pPr>
      <w:r w:rsidRPr="007F268D">
        <w:rPr>
          <w:rFonts w:ascii="Times New Roman" w:hAnsi="Times New Roman" w:cs="Times New Roman"/>
          <w:sz w:val="24"/>
          <w:szCs w:val="24"/>
          <w:lang w:val="lt-LT"/>
        </w:rPr>
        <w:t xml:space="preserve">  Sutarties pabaigoje grąžinti Nuomotojui Automobilius ne blogesnės būklės nei jie buvo perduoti Nuomininkui nuomos laikotarpio pradžioje, t. y. tuo momentu, kai Šalys pasirašė Automobilių perdavimo-priėmimo aktą, kuriuo Automobiliai buvo perduoti nuomai, atsižvelgiant į natūralų Automobilių naudojimo metu atsiradusį nusidėvėjimą (Automobiliai turi atitikti gamintojo ir Sutarties priede numatytą komplektaciją) Sutarties 3.1.2 papunktyje nurodytu arba kitu adresu, pasirašant Automobilių perdavimo-priėmimo (grąžinimo) aktą. Automobilių priėmimo-perdavimo (grąžinimo) akte užfiksuojama Automobilių būklė, visi Automobilių defektai ir trūkumai bei kiti neatitikimai Sutarties sąlygoms. Jeigu Automobilių grąžinimo dieną Automobiliai neatitinka visų Sutartyje numatytų sąlygų, Nuomininkas įsipareigoja atlyginti Automobilių sukomplektavimo pagal gamintojo reikalavimus ir Automobilių remonto ir kitas susijusias išlaidas, ne vėliau kaip per 5 (penkias) dienas nuo reikalavimo iš Nuomotojo gavimo dienos; </w:t>
      </w:r>
    </w:p>
    <w:p w14:paraId="75B70FD2" w14:textId="77777777" w:rsidR="007F268D" w:rsidRPr="007F268D" w:rsidRDefault="007F268D" w:rsidP="007F268D">
      <w:pPr>
        <w:pStyle w:val="Sraopastraipa"/>
        <w:widowControl w:val="0"/>
        <w:spacing w:after="0" w:line="240" w:lineRule="auto"/>
        <w:ind w:left="-567"/>
        <w:rPr>
          <w:rFonts w:ascii="Times New Roman" w:hAnsi="Times New Roman" w:cs="Times New Roman"/>
          <w:sz w:val="24"/>
          <w:szCs w:val="24"/>
          <w:lang w:val="lt-LT"/>
        </w:rPr>
      </w:pPr>
      <w:r w:rsidRPr="007F268D">
        <w:rPr>
          <w:rFonts w:ascii="Times New Roman" w:hAnsi="Times New Roman" w:cs="Times New Roman"/>
          <w:sz w:val="24"/>
          <w:szCs w:val="24"/>
          <w:lang w:val="lt-LT"/>
        </w:rPr>
        <w:t xml:space="preserve">3.1.10.  Sutartyje nustatytomis sąlygomis ir terminais apmokėti </w:t>
      </w:r>
      <w:r w:rsidRPr="007F268D">
        <w:rPr>
          <w:rFonts w:ascii="Times New Roman" w:hAnsi="Times New Roman" w:cs="Times New Roman"/>
          <w:bCs/>
          <w:sz w:val="24"/>
          <w:szCs w:val="24"/>
          <w:lang w:val="lt-LT"/>
        </w:rPr>
        <w:t>Nuomotojo</w:t>
      </w:r>
      <w:r w:rsidRPr="007F268D">
        <w:rPr>
          <w:rFonts w:ascii="Times New Roman" w:hAnsi="Times New Roman" w:cs="Times New Roman"/>
          <w:sz w:val="24"/>
          <w:szCs w:val="24"/>
          <w:lang w:val="lt-LT"/>
        </w:rPr>
        <w:t xml:space="preserve"> pateiktą PVM sąskaitą-faktūrą;</w:t>
      </w:r>
    </w:p>
    <w:p w14:paraId="0AE6DC5C" w14:textId="77777777" w:rsidR="007F268D" w:rsidRPr="007F268D" w:rsidRDefault="007F268D" w:rsidP="007F268D">
      <w:pPr>
        <w:pStyle w:val="Sraopastraipa"/>
        <w:widowControl w:val="0"/>
        <w:spacing w:after="0" w:line="240" w:lineRule="auto"/>
        <w:ind w:left="-567"/>
        <w:rPr>
          <w:rFonts w:ascii="Times New Roman" w:hAnsi="Times New Roman" w:cs="Times New Roman"/>
          <w:sz w:val="24"/>
          <w:szCs w:val="24"/>
          <w:lang w:val="lt-LT"/>
        </w:rPr>
      </w:pPr>
      <w:r w:rsidRPr="007F268D">
        <w:rPr>
          <w:rFonts w:ascii="Times New Roman" w:hAnsi="Times New Roman" w:cs="Times New Roman"/>
          <w:sz w:val="24"/>
          <w:szCs w:val="24"/>
          <w:lang w:val="lt-LT"/>
        </w:rPr>
        <w:t>3.1.11.  Ginti Automobilius nuo bet kokių jų valdymo ir naudojimo teisių pažeidimų ir tuo tikslu naudotis teisminėmis ir kitomis teisėtomis gynybos priemonėmis;</w:t>
      </w:r>
    </w:p>
    <w:p w14:paraId="55A06CA5" w14:textId="77777777" w:rsidR="007F268D" w:rsidRPr="007F268D" w:rsidRDefault="007F268D" w:rsidP="007F268D">
      <w:pPr>
        <w:pStyle w:val="Sraopastraipa"/>
        <w:widowControl w:val="0"/>
        <w:spacing w:after="0" w:line="240" w:lineRule="auto"/>
        <w:ind w:left="-567"/>
        <w:rPr>
          <w:rFonts w:ascii="Times New Roman" w:hAnsi="Times New Roman" w:cs="Times New Roman"/>
          <w:sz w:val="24"/>
          <w:szCs w:val="24"/>
          <w:lang w:val="lt-LT"/>
        </w:rPr>
      </w:pPr>
      <w:r w:rsidRPr="007F268D">
        <w:rPr>
          <w:rFonts w:ascii="Times New Roman" w:hAnsi="Times New Roman" w:cs="Times New Roman"/>
          <w:sz w:val="24"/>
          <w:szCs w:val="24"/>
          <w:lang w:val="lt-LT"/>
        </w:rPr>
        <w:t>3.1.12.  Užtikrinti, kad Automobilius naudotų asmenys, turintys vairuotojo pažymėjimą;</w:t>
      </w:r>
    </w:p>
    <w:p w14:paraId="0674CAC4" w14:textId="77777777" w:rsidR="007F268D" w:rsidRPr="007F268D" w:rsidRDefault="007F268D" w:rsidP="007F268D">
      <w:pPr>
        <w:pStyle w:val="Sraopastraipa"/>
        <w:widowControl w:val="0"/>
        <w:spacing w:after="0" w:line="240" w:lineRule="auto"/>
        <w:ind w:left="-567"/>
        <w:rPr>
          <w:rFonts w:ascii="Times New Roman" w:hAnsi="Times New Roman" w:cs="Times New Roman"/>
          <w:sz w:val="24"/>
          <w:szCs w:val="24"/>
          <w:lang w:val="lt-LT"/>
        </w:rPr>
      </w:pPr>
      <w:r w:rsidRPr="007F268D">
        <w:rPr>
          <w:rFonts w:ascii="Times New Roman" w:hAnsi="Times New Roman" w:cs="Times New Roman"/>
          <w:sz w:val="24"/>
          <w:szCs w:val="24"/>
          <w:lang w:val="lt-LT"/>
        </w:rPr>
        <w:t xml:space="preserve">3.1.13.  Dengti visas išlaidas, baudas ir pan., susijusias su Automobilių valdymu, naudojimu bei disponavimu, jeigu tokie yra (atsakomybė už žalą, padarytą tretiesiems asmenims, aplinkai, administracinės </w:t>
      </w:r>
      <w:r w:rsidRPr="007F268D">
        <w:rPr>
          <w:rFonts w:ascii="Times New Roman" w:hAnsi="Times New Roman" w:cs="Times New Roman"/>
          <w:sz w:val="24"/>
          <w:szCs w:val="24"/>
          <w:lang w:val="lt-LT"/>
        </w:rPr>
        <w:lastRenderedPageBreak/>
        <w:t>nuobaudos ir pan.);</w:t>
      </w:r>
    </w:p>
    <w:p w14:paraId="499365FE" w14:textId="77777777" w:rsidR="007F268D" w:rsidRPr="007F268D" w:rsidRDefault="007F268D" w:rsidP="007F268D">
      <w:pPr>
        <w:widowControl w:val="0"/>
        <w:spacing w:after="0" w:line="240" w:lineRule="auto"/>
        <w:ind w:left="-567"/>
        <w:rPr>
          <w:rFonts w:ascii="Times New Roman" w:hAnsi="Times New Roman" w:cs="Times New Roman"/>
          <w:sz w:val="24"/>
          <w:szCs w:val="24"/>
          <w:lang w:val="lt-LT"/>
        </w:rPr>
      </w:pPr>
      <w:r w:rsidRPr="007F268D">
        <w:rPr>
          <w:rFonts w:ascii="Times New Roman" w:hAnsi="Times New Roman" w:cs="Times New Roman"/>
          <w:sz w:val="24"/>
          <w:szCs w:val="24"/>
          <w:lang w:val="lt-LT"/>
        </w:rPr>
        <w:t xml:space="preserve">3.1.14.  Sudaryti sąlygas Nuomotojui darbo metu netrukdomai apžiūrėti, tikrinti Automobilius bei susipažinti su jų eksploatavimo sąlygomis ir atlyginti visas Nuomotojo išlaidas, susijusias su Automobilių apžiūra, tikrinimu, jei apžiūros, tikrinimo metu buvo nustatyti Sutarties sąlygų pažeidimai. </w:t>
      </w:r>
    </w:p>
    <w:p w14:paraId="36BCA23B" w14:textId="77777777" w:rsidR="007F268D" w:rsidRPr="007F268D" w:rsidRDefault="007F268D" w:rsidP="007F268D">
      <w:pPr>
        <w:pStyle w:val="Sraopastraipa"/>
        <w:numPr>
          <w:ilvl w:val="0"/>
          <w:numId w:val="3"/>
        </w:numPr>
        <w:spacing w:after="0" w:line="240" w:lineRule="auto"/>
        <w:ind w:left="-567" w:firstLine="0"/>
        <w:rPr>
          <w:rFonts w:ascii="Times New Roman" w:hAnsi="Times New Roman" w:cs="Times New Roman"/>
          <w:sz w:val="24"/>
          <w:szCs w:val="24"/>
          <w:lang w:val="lt-LT"/>
        </w:rPr>
      </w:pPr>
      <w:r w:rsidRPr="007F268D">
        <w:rPr>
          <w:rFonts w:ascii="Times New Roman" w:hAnsi="Times New Roman" w:cs="Times New Roman"/>
          <w:sz w:val="24"/>
          <w:szCs w:val="24"/>
          <w:lang w:val="lt-LT"/>
        </w:rPr>
        <w:t xml:space="preserve">  Nuomininkas turi teisę:</w:t>
      </w:r>
    </w:p>
    <w:p w14:paraId="7DA88CEB" w14:textId="77777777" w:rsidR="007F268D" w:rsidRPr="007F268D" w:rsidRDefault="007F268D" w:rsidP="007F268D">
      <w:pPr>
        <w:pStyle w:val="Sraopastraipa"/>
        <w:widowControl w:val="0"/>
        <w:numPr>
          <w:ilvl w:val="0"/>
          <w:numId w:val="5"/>
        </w:numPr>
        <w:spacing w:after="0" w:line="240" w:lineRule="auto"/>
        <w:ind w:left="-567" w:firstLine="0"/>
        <w:rPr>
          <w:rFonts w:ascii="Times New Roman" w:hAnsi="Times New Roman" w:cs="Times New Roman"/>
          <w:sz w:val="24"/>
          <w:szCs w:val="24"/>
          <w:lang w:val="lt-LT"/>
        </w:rPr>
      </w:pPr>
      <w:r w:rsidRPr="007F268D">
        <w:rPr>
          <w:rFonts w:ascii="Times New Roman" w:hAnsi="Times New Roman" w:cs="Times New Roman"/>
          <w:color w:val="000000"/>
          <w:sz w:val="24"/>
          <w:szCs w:val="24"/>
          <w:lang w:val="lt-LT"/>
        </w:rPr>
        <w:t xml:space="preserve">  Nuomininkas turi teisę subnuomoti </w:t>
      </w:r>
      <w:r w:rsidRPr="007F268D">
        <w:rPr>
          <w:rFonts w:ascii="Times New Roman" w:hAnsi="Times New Roman" w:cs="Times New Roman"/>
          <w:sz w:val="24"/>
          <w:szCs w:val="24"/>
          <w:lang w:val="lt-LT"/>
        </w:rPr>
        <w:t xml:space="preserve">(duoti panaudai) Automobilius. Raštiškas išankstinis Nuomotojo sutikimas nėra reikalingas, tačiau po subnuomos (panaudos) sutarties sudarymo </w:t>
      </w:r>
      <w:r w:rsidRPr="007F268D">
        <w:rPr>
          <w:rFonts w:ascii="Times New Roman" w:hAnsi="Times New Roman" w:cs="Times New Roman"/>
          <w:color w:val="000000"/>
          <w:sz w:val="24"/>
          <w:szCs w:val="24"/>
          <w:lang w:val="lt-LT"/>
        </w:rPr>
        <w:t xml:space="preserve">Nuomininkas turi nedelsiant informuoti apie tai </w:t>
      </w:r>
      <w:r w:rsidRPr="007F268D">
        <w:rPr>
          <w:rFonts w:ascii="Times New Roman" w:hAnsi="Times New Roman" w:cs="Times New Roman"/>
          <w:sz w:val="24"/>
          <w:szCs w:val="24"/>
          <w:lang w:val="lt-LT"/>
        </w:rPr>
        <w:t xml:space="preserve">Nuomotoją. </w:t>
      </w:r>
      <w:proofErr w:type="spellStart"/>
      <w:r w:rsidRPr="007F268D">
        <w:rPr>
          <w:rFonts w:ascii="Times New Roman" w:hAnsi="Times New Roman" w:cs="Times New Roman"/>
          <w:sz w:val="24"/>
          <w:szCs w:val="24"/>
          <w:lang w:val="lt-LT"/>
        </w:rPr>
        <w:t>Subnuomavęs</w:t>
      </w:r>
      <w:proofErr w:type="spellEnd"/>
      <w:r w:rsidRPr="007F268D">
        <w:rPr>
          <w:rFonts w:ascii="Times New Roman" w:hAnsi="Times New Roman" w:cs="Times New Roman"/>
          <w:sz w:val="24"/>
          <w:szCs w:val="24"/>
          <w:lang w:val="lt-LT"/>
        </w:rPr>
        <w:t xml:space="preserve"> (davęs panaudai) Automobilius, Nuomininkas lieka atsakingas Nuomotojui už Automobilių būklę bei savalaikį ir tinkamą visų įsipareigojimų prisiimtų pagal Sutartį vykdymą. Subnuomos (panaudos) sutartyje Nuomininkas privalo informuoti subnuomininką (panaudos gavėją) apie tai, kad Automobiliai nuosavybės teise priklauso Nuomotojui bei apie tai, kad subnuomos (panaudos) sutartis netenka galios pasibaigus ar nutraukus Sutartį;</w:t>
      </w:r>
    </w:p>
    <w:p w14:paraId="46330B42" w14:textId="77777777" w:rsidR="007F268D" w:rsidRPr="007F268D" w:rsidRDefault="007F268D" w:rsidP="007F268D">
      <w:pPr>
        <w:pStyle w:val="Sraopastraipa"/>
        <w:widowControl w:val="0"/>
        <w:numPr>
          <w:ilvl w:val="0"/>
          <w:numId w:val="5"/>
        </w:numPr>
        <w:spacing w:after="0" w:line="240" w:lineRule="auto"/>
        <w:ind w:left="-567" w:firstLine="0"/>
        <w:rPr>
          <w:rFonts w:ascii="Times New Roman" w:hAnsi="Times New Roman" w:cs="Times New Roman"/>
          <w:sz w:val="24"/>
          <w:szCs w:val="24"/>
          <w:lang w:val="lt-LT"/>
        </w:rPr>
      </w:pPr>
      <w:r w:rsidRPr="007F268D">
        <w:rPr>
          <w:rFonts w:ascii="Times New Roman" w:hAnsi="Times New Roman" w:cs="Times New Roman"/>
          <w:sz w:val="24"/>
          <w:szCs w:val="24"/>
          <w:lang w:val="lt-LT"/>
        </w:rPr>
        <w:t xml:space="preserve">  Atlikti Automobilių pagerinimus, kurie gali būti atskirti nuo Automobilių nepadarant jam žalos. Pagerinimus, susijusius su Automobilių konstrukcijos modernizavimu ar kitų techninių savybių pakeitimu, o taip pat bet kuriuos pagerinimus, kurie negali būti atskirti nuo Automobilių, nepadarius jiems žalos, Nuomininkas gali atlikti tik prieš tai gavęs raštišką išankstinį Nuomotojo sutikimą. Privalomo suderinimo pareiga netaikoma pagerinimams, kurie Automobilius apsaugo nuo visiško ar dalinio sunaikinimo. </w:t>
      </w:r>
    </w:p>
    <w:p w14:paraId="2F43AE6E" w14:textId="77777777" w:rsidR="007F268D" w:rsidRPr="007F268D" w:rsidRDefault="007F268D" w:rsidP="007F268D">
      <w:pPr>
        <w:pStyle w:val="Sraopastraipa"/>
        <w:widowControl w:val="0"/>
        <w:tabs>
          <w:tab w:val="left" w:pos="0"/>
          <w:tab w:val="left" w:pos="851"/>
        </w:tabs>
        <w:spacing w:line="240" w:lineRule="auto"/>
        <w:ind w:left="0"/>
        <w:rPr>
          <w:rFonts w:ascii="Times New Roman" w:hAnsi="Times New Roman" w:cs="Times New Roman"/>
          <w:sz w:val="24"/>
          <w:szCs w:val="24"/>
          <w:lang w:val="lt-LT"/>
        </w:rPr>
      </w:pPr>
    </w:p>
    <w:p w14:paraId="5287886D" w14:textId="77777777" w:rsidR="007F268D" w:rsidRPr="007F268D" w:rsidRDefault="007F268D" w:rsidP="007F268D">
      <w:pPr>
        <w:pStyle w:val="Antrat5"/>
        <w:spacing w:before="0" w:line="240" w:lineRule="auto"/>
        <w:ind w:left="-567"/>
        <w:jc w:val="center"/>
        <w:rPr>
          <w:rFonts w:ascii="Times New Roman" w:hAnsi="Times New Roman" w:cs="Times New Roman"/>
          <w:sz w:val="24"/>
          <w:szCs w:val="24"/>
          <w:lang w:val="lt-LT"/>
        </w:rPr>
      </w:pPr>
      <w:r w:rsidRPr="007F268D">
        <w:rPr>
          <w:rFonts w:ascii="Times New Roman" w:hAnsi="Times New Roman" w:cs="Times New Roman"/>
          <w:sz w:val="24"/>
          <w:szCs w:val="24"/>
          <w:lang w:val="lt-LT"/>
        </w:rPr>
        <w:t>4. NUOMOTOJO TEISĖS IR PAREIGOS</w:t>
      </w:r>
    </w:p>
    <w:p w14:paraId="3489AEF7" w14:textId="77777777" w:rsidR="007F268D" w:rsidRPr="007F268D" w:rsidRDefault="007F268D" w:rsidP="007F268D">
      <w:pPr>
        <w:spacing w:line="240" w:lineRule="auto"/>
        <w:rPr>
          <w:rFonts w:ascii="Times New Roman" w:hAnsi="Times New Roman" w:cs="Times New Roman"/>
          <w:sz w:val="24"/>
          <w:szCs w:val="24"/>
          <w:lang w:val="lt-LT"/>
        </w:rPr>
      </w:pPr>
    </w:p>
    <w:p w14:paraId="210A0CC1" w14:textId="77777777" w:rsidR="007F268D" w:rsidRPr="007F268D" w:rsidRDefault="007F268D" w:rsidP="007F268D">
      <w:pPr>
        <w:pStyle w:val="Sraopastraipa"/>
        <w:numPr>
          <w:ilvl w:val="0"/>
          <w:numId w:val="6"/>
        </w:numPr>
        <w:tabs>
          <w:tab w:val="left" w:pos="142"/>
        </w:tabs>
        <w:spacing w:after="0" w:line="240" w:lineRule="auto"/>
        <w:ind w:left="-567" w:firstLine="0"/>
        <w:jc w:val="left"/>
        <w:rPr>
          <w:rFonts w:ascii="Times New Roman" w:hAnsi="Times New Roman" w:cs="Times New Roman"/>
          <w:sz w:val="24"/>
          <w:szCs w:val="24"/>
          <w:lang w:val="lt-LT"/>
        </w:rPr>
      </w:pPr>
      <w:r w:rsidRPr="007F268D">
        <w:rPr>
          <w:rFonts w:ascii="Times New Roman" w:hAnsi="Times New Roman" w:cs="Times New Roman"/>
          <w:bCs/>
          <w:sz w:val="24"/>
          <w:szCs w:val="24"/>
          <w:lang w:val="lt-LT"/>
        </w:rPr>
        <w:t>Nuomotoja</w:t>
      </w:r>
      <w:r w:rsidRPr="007F268D">
        <w:rPr>
          <w:rFonts w:ascii="Times New Roman" w:hAnsi="Times New Roman" w:cs="Times New Roman"/>
          <w:sz w:val="24"/>
          <w:szCs w:val="24"/>
          <w:lang w:val="lt-LT"/>
        </w:rPr>
        <w:t>s įsipareigoja:</w:t>
      </w:r>
    </w:p>
    <w:p w14:paraId="1998057B" w14:textId="77777777" w:rsidR="007F268D" w:rsidRPr="007F268D" w:rsidRDefault="007F268D" w:rsidP="007F268D">
      <w:pPr>
        <w:pStyle w:val="Sraopastraipa"/>
        <w:numPr>
          <w:ilvl w:val="0"/>
          <w:numId w:val="7"/>
        </w:numPr>
        <w:tabs>
          <w:tab w:val="left" w:pos="142"/>
        </w:tabs>
        <w:autoSpaceDE w:val="0"/>
        <w:autoSpaceDN w:val="0"/>
        <w:adjustRightInd w:val="0"/>
        <w:spacing w:after="0" w:line="240" w:lineRule="auto"/>
        <w:ind w:left="-567" w:firstLine="0"/>
        <w:rPr>
          <w:rFonts w:ascii="Times New Roman" w:hAnsi="Times New Roman" w:cs="Times New Roman"/>
          <w:sz w:val="24"/>
          <w:szCs w:val="24"/>
          <w:lang w:val="lt-LT"/>
        </w:rPr>
      </w:pPr>
      <w:r w:rsidRPr="007F268D">
        <w:rPr>
          <w:rFonts w:ascii="Times New Roman" w:hAnsi="Times New Roman" w:cs="Times New Roman"/>
          <w:sz w:val="24"/>
          <w:szCs w:val="24"/>
          <w:lang w:val="lt-LT"/>
        </w:rPr>
        <w:t xml:space="preserve">Pristatyti ir perduoti Nuomininkui Automobilius </w:t>
      </w:r>
      <w:r w:rsidRPr="007F268D">
        <w:rPr>
          <w:rFonts w:ascii="Times New Roman" w:hAnsi="Times New Roman" w:cs="Times New Roman"/>
          <w:color w:val="000000"/>
          <w:sz w:val="24"/>
          <w:szCs w:val="24"/>
          <w:lang w:val="lt-LT"/>
        </w:rPr>
        <w:t>36 (trisdešimt šešiems) mėnesiams</w:t>
      </w:r>
      <w:r w:rsidRPr="007F268D">
        <w:rPr>
          <w:rFonts w:ascii="Times New Roman" w:hAnsi="Times New Roman" w:cs="Times New Roman"/>
          <w:sz w:val="24"/>
          <w:szCs w:val="24"/>
          <w:lang w:val="lt-LT"/>
        </w:rPr>
        <w:t xml:space="preserve"> Sutarties 3.1.2 papunktyje nurodytu adresu ne vėliau kaip per 3 (tris) mėnesius po Sutarties įsigaliojimo dienos, pasirašant Automobilių perdavimo-priėmimo aktą. </w:t>
      </w:r>
    </w:p>
    <w:p w14:paraId="78171074" w14:textId="77777777" w:rsidR="007F268D" w:rsidRPr="007F268D" w:rsidRDefault="007F268D" w:rsidP="007F268D">
      <w:pPr>
        <w:pStyle w:val="Sraopastraipa"/>
        <w:widowControl w:val="0"/>
        <w:numPr>
          <w:ilvl w:val="0"/>
          <w:numId w:val="7"/>
        </w:numPr>
        <w:tabs>
          <w:tab w:val="left" w:pos="142"/>
        </w:tabs>
        <w:spacing w:after="0" w:line="240" w:lineRule="auto"/>
        <w:ind w:left="-567" w:firstLine="0"/>
        <w:rPr>
          <w:rFonts w:ascii="Times New Roman" w:hAnsi="Times New Roman" w:cs="Times New Roman"/>
          <w:b/>
          <w:sz w:val="24"/>
          <w:szCs w:val="24"/>
          <w:lang w:val="lt-LT"/>
        </w:rPr>
      </w:pPr>
      <w:r w:rsidRPr="007F268D">
        <w:rPr>
          <w:rFonts w:ascii="Times New Roman" w:hAnsi="Times New Roman" w:cs="Times New Roman"/>
          <w:bCs/>
          <w:sz w:val="24"/>
          <w:szCs w:val="24"/>
          <w:lang w:val="lt-LT"/>
        </w:rPr>
        <w:t>Nuomotoja</w:t>
      </w:r>
      <w:r w:rsidRPr="007F268D">
        <w:rPr>
          <w:rFonts w:ascii="Times New Roman" w:hAnsi="Times New Roman" w:cs="Times New Roman"/>
          <w:sz w:val="24"/>
          <w:szCs w:val="24"/>
          <w:lang w:val="lt-LT"/>
        </w:rPr>
        <w:t>s privalo tinkamai vykdyti Sutartį ir pasirūpinti visomis būtinomis priemonėmis, reikalingomis tinkamam Sutarties vykdymui;</w:t>
      </w:r>
    </w:p>
    <w:p w14:paraId="27DF2B00" w14:textId="77777777" w:rsidR="007F268D" w:rsidRPr="007F268D" w:rsidRDefault="007F268D" w:rsidP="007F268D">
      <w:pPr>
        <w:pStyle w:val="Sraopastraipa"/>
        <w:numPr>
          <w:ilvl w:val="0"/>
          <w:numId w:val="7"/>
        </w:numPr>
        <w:tabs>
          <w:tab w:val="left" w:pos="142"/>
        </w:tabs>
        <w:autoSpaceDE w:val="0"/>
        <w:autoSpaceDN w:val="0"/>
        <w:adjustRightInd w:val="0"/>
        <w:spacing w:after="0" w:line="240" w:lineRule="auto"/>
        <w:ind w:left="-567" w:firstLine="0"/>
        <w:rPr>
          <w:rFonts w:ascii="Times New Roman" w:hAnsi="Times New Roman" w:cs="Times New Roman"/>
          <w:sz w:val="24"/>
          <w:szCs w:val="24"/>
          <w:lang w:val="lt-LT"/>
        </w:rPr>
      </w:pPr>
      <w:r w:rsidRPr="007F268D">
        <w:rPr>
          <w:rFonts w:ascii="Times New Roman" w:hAnsi="Times New Roman" w:cs="Times New Roman"/>
          <w:sz w:val="24"/>
          <w:szCs w:val="24"/>
          <w:lang w:val="lt-LT"/>
        </w:rPr>
        <w:t>Užtikrinti, kad Automobiliai nuomos pradžioje būtų techniškai tvarkingi ir tinkami naudoti pagal tiesioginę paskirtį;</w:t>
      </w:r>
    </w:p>
    <w:p w14:paraId="37817864" w14:textId="77777777" w:rsidR="007F268D" w:rsidRPr="007F268D" w:rsidRDefault="007F268D" w:rsidP="007F268D">
      <w:pPr>
        <w:pStyle w:val="Sraopastraipa"/>
        <w:widowControl w:val="0"/>
        <w:numPr>
          <w:ilvl w:val="0"/>
          <w:numId w:val="7"/>
        </w:numPr>
        <w:tabs>
          <w:tab w:val="left" w:pos="142"/>
        </w:tabs>
        <w:spacing w:after="0" w:line="240" w:lineRule="auto"/>
        <w:ind w:left="-567" w:firstLine="0"/>
        <w:rPr>
          <w:rFonts w:ascii="Times New Roman" w:hAnsi="Times New Roman" w:cs="Times New Roman"/>
          <w:sz w:val="24"/>
          <w:szCs w:val="24"/>
          <w:lang w:val="lt-LT"/>
        </w:rPr>
      </w:pPr>
      <w:r w:rsidRPr="007F268D">
        <w:rPr>
          <w:rFonts w:ascii="Times New Roman" w:hAnsi="Times New Roman" w:cs="Times New Roman"/>
          <w:sz w:val="24"/>
          <w:szCs w:val="24"/>
          <w:lang w:val="lt-LT"/>
        </w:rPr>
        <w:t>Vykdyti Nuomininko teisėtus nurodymus, susijusius su Sutarties vykdymu;</w:t>
      </w:r>
    </w:p>
    <w:p w14:paraId="7CF4628D" w14:textId="77777777" w:rsidR="007F268D" w:rsidRPr="007F268D" w:rsidRDefault="007F268D" w:rsidP="007F268D">
      <w:pPr>
        <w:pStyle w:val="Sraopastraipa"/>
        <w:numPr>
          <w:ilvl w:val="0"/>
          <w:numId w:val="7"/>
        </w:numPr>
        <w:tabs>
          <w:tab w:val="left" w:pos="142"/>
        </w:tabs>
        <w:autoSpaceDE w:val="0"/>
        <w:autoSpaceDN w:val="0"/>
        <w:adjustRightInd w:val="0"/>
        <w:spacing w:after="0" w:line="240" w:lineRule="auto"/>
        <w:ind w:left="-567" w:firstLine="0"/>
        <w:rPr>
          <w:rFonts w:ascii="Times New Roman" w:hAnsi="Times New Roman" w:cs="Times New Roman"/>
          <w:sz w:val="24"/>
          <w:szCs w:val="24"/>
          <w:lang w:val="lt-LT"/>
        </w:rPr>
      </w:pPr>
      <w:r w:rsidRPr="007F268D">
        <w:rPr>
          <w:rFonts w:ascii="Times New Roman" w:hAnsi="Times New Roman" w:cs="Times New Roman"/>
          <w:sz w:val="24"/>
          <w:szCs w:val="24"/>
          <w:lang w:val="lt-LT"/>
        </w:rPr>
        <w:t>Kartu su Automobiliais perduoti Nuomininkui: Automobilių registravimo pažymėjimus, valstybinės techninės apžiūros talonus, privalomo transporto priemonės valdytojo civilinės atsakomybės draudimo polisus, KASKO draudimo su nuline frančize polisus, garantinio aptarnavimo korteles (knygeles);</w:t>
      </w:r>
    </w:p>
    <w:p w14:paraId="4675AD57" w14:textId="77777777" w:rsidR="007F268D" w:rsidRPr="007F268D" w:rsidRDefault="007F268D" w:rsidP="007F268D">
      <w:pPr>
        <w:pStyle w:val="Sraopastraipa"/>
        <w:widowControl w:val="0"/>
        <w:numPr>
          <w:ilvl w:val="0"/>
          <w:numId w:val="7"/>
        </w:numPr>
        <w:tabs>
          <w:tab w:val="left" w:pos="142"/>
        </w:tabs>
        <w:spacing w:after="0" w:line="240" w:lineRule="auto"/>
        <w:ind w:left="-567" w:firstLine="0"/>
        <w:rPr>
          <w:rFonts w:ascii="Times New Roman" w:hAnsi="Times New Roman" w:cs="Times New Roman"/>
          <w:sz w:val="24"/>
          <w:szCs w:val="24"/>
          <w:lang w:val="lt-LT"/>
        </w:rPr>
      </w:pPr>
      <w:r w:rsidRPr="007F268D">
        <w:rPr>
          <w:rFonts w:ascii="Times New Roman" w:hAnsi="Times New Roman" w:cs="Times New Roman"/>
          <w:sz w:val="24"/>
          <w:szCs w:val="24"/>
          <w:lang w:val="lt-LT"/>
        </w:rPr>
        <w:t>Sutarties pabaigoje priimti iš Nuomininko Automobilius Sutarties 3.1.2 papunktyje nurodytu arba kitu adresu, pasirašant Automobilių perdavimo-priėmimo (grąžinimo) aktą;</w:t>
      </w:r>
    </w:p>
    <w:p w14:paraId="2B87AEA9" w14:textId="77777777" w:rsidR="007F268D" w:rsidRPr="007F268D" w:rsidRDefault="007F268D" w:rsidP="007F268D">
      <w:pPr>
        <w:pStyle w:val="Sraopastraipa"/>
        <w:numPr>
          <w:ilvl w:val="0"/>
          <w:numId w:val="7"/>
        </w:numPr>
        <w:tabs>
          <w:tab w:val="left" w:pos="142"/>
        </w:tabs>
        <w:autoSpaceDE w:val="0"/>
        <w:autoSpaceDN w:val="0"/>
        <w:adjustRightInd w:val="0"/>
        <w:spacing w:after="0" w:line="240" w:lineRule="auto"/>
        <w:ind w:left="-567" w:firstLine="0"/>
        <w:rPr>
          <w:rFonts w:ascii="Times New Roman" w:hAnsi="Times New Roman" w:cs="Times New Roman"/>
          <w:sz w:val="24"/>
          <w:szCs w:val="24"/>
          <w:lang w:val="lt-LT"/>
        </w:rPr>
      </w:pPr>
      <w:r w:rsidRPr="007F268D">
        <w:rPr>
          <w:rFonts w:ascii="Times New Roman" w:hAnsi="Times New Roman" w:cs="Times New Roman"/>
          <w:sz w:val="24"/>
          <w:szCs w:val="24"/>
          <w:lang w:val="lt-LT"/>
        </w:rPr>
        <w:t>Sutarties vykdymo laikotarpiu padengti visas Automobilių</w:t>
      </w:r>
      <w:r w:rsidRPr="007F268D">
        <w:rPr>
          <w:rFonts w:ascii="Times New Roman" w:hAnsi="Times New Roman" w:cs="Times New Roman"/>
          <w:color w:val="FF0000"/>
          <w:sz w:val="24"/>
          <w:szCs w:val="24"/>
          <w:lang w:val="lt-LT"/>
        </w:rPr>
        <w:t xml:space="preserve"> </w:t>
      </w:r>
      <w:r w:rsidRPr="007F268D">
        <w:rPr>
          <w:rFonts w:ascii="Times New Roman" w:hAnsi="Times New Roman" w:cs="Times New Roman"/>
          <w:sz w:val="24"/>
          <w:szCs w:val="24"/>
          <w:lang w:val="lt-LT"/>
        </w:rPr>
        <w:t>remonto išlaidas, išskyrus, jei gedimas įvyko dėl Nuomininko kaltės, neapdairumo ar tyčios ir šiais atvejais išlaidų nedengia draudimas ar draudimo išmokos nepakanka Automobilių remonto išlaidoms padengti bei nėra suteikiamas garantinis aptarnavimas;</w:t>
      </w:r>
    </w:p>
    <w:p w14:paraId="0F444AE3" w14:textId="77777777" w:rsidR="007F268D" w:rsidRPr="007F268D" w:rsidRDefault="007F268D" w:rsidP="007F268D">
      <w:pPr>
        <w:pStyle w:val="Sraopastraipa"/>
        <w:numPr>
          <w:ilvl w:val="0"/>
          <w:numId w:val="7"/>
        </w:numPr>
        <w:tabs>
          <w:tab w:val="left" w:pos="142"/>
        </w:tabs>
        <w:autoSpaceDE w:val="0"/>
        <w:autoSpaceDN w:val="0"/>
        <w:adjustRightInd w:val="0"/>
        <w:spacing w:after="0" w:line="240" w:lineRule="auto"/>
        <w:ind w:left="-567" w:firstLine="0"/>
        <w:rPr>
          <w:rFonts w:ascii="Times New Roman" w:hAnsi="Times New Roman" w:cs="Times New Roman"/>
          <w:sz w:val="24"/>
          <w:szCs w:val="24"/>
          <w:lang w:val="lt-LT"/>
        </w:rPr>
      </w:pPr>
      <w:r w:rsidRPr="007F268D">
        <w:rPr>
          <w:rFonts w:ascii="Times New Roman" w:hAnsi="Times New Roman" w:cs="Times New Roman"/>
          <w:sz w:val="24"/>
          <w:szCs w:val="24"/>
          <w:lang w:val="lt-LT"/>
        </w:rPr>
        <w:t>Nemokamai pateikti Nuomininkui analogiškus pakaitinius automobilius, jei nuomojami Automobiliai yra remontuojami;</w:t>
      </w:r>
    </w:p>
    <w:p w14:paraId="49F99080" w14:textId="77777777" w:rsidR="007F268D" w:rsidRPr="007F268D" w:rsidRDefault="007F268D" w:rsidP="007F268D">
      <w:pPr>
        <w:pStyle w:val="Sraopastraipa"/>
        <w:widowControl w:val="0"/>
        <w:numPr>
          <w:ilvl w:val="0"/>
          <w:numId w:val="7"/>
        </w:numPr>
        <w:tabs>
          <w:tab w:val="left" w:pos="142"/>
        </w:tabs>
        <w:spacing w:after="0" w:line="240" w:lineRule="auto"/>
        <w:ind w:left="-567" w:firstLine="0"/>
        <w:rPr>
          <w:rFonts w:ascii="Times New Roman" w:hAnsi="Times New Roman" w:cs="Times New Roman"/>
          <w:sz w:val="24"/>
          <w:szCs w:val="24"/>
          <w:lang w:val="lt-LT"/>
        </w:rPr>
      </w:pPr>
      <w:r w:rsidRPr="007F268D">
        <w:rPr>
          <w:rFonts w:ascii="Times New Roman" w:hAnsi="Times New Roman" w:cs="Times New Roman"/>
          <w:sz w:val="24"/>
          <w:szCs w:val="24"/>
          <w:lang w:val="lt-LT"/>
        </w:rPr>
        <w:t>Rūpintis Automobilių draudimais (savanoriško transporto priemonių draudimu KASKO ir privalomojo transporto priemonių valdytojų civilinės atsakomybės draudimu) visu Sutarties galiojimo laikotarpiu. Pirmųjų metų draudimų polisus Nuomotojas įteiks Nuomininkui ne vėliau kaip Automobilių perdavimo – priėmimo nuomai akto pasirašymo metu;</w:t>
      </w:r>
    </w:p>
    <w:p w14:paraId="06295486" w14:textId="77777777" w:rsidR="007F268D" w:rsidRPr="007F268D" w:rsidRDefault="007F268D" w:rsidP="007F268D">
      <w:pPr>
        <w:pStyle w:val="Sraopastraipa"/>
        <w:widowControl w:val="0"/>
        <w:numPr>
          <w:ilvl w:val="0"/>
          <w:numId w:val="7"/>
        </w:numPr>
        <w:tabs>
          <w:tab w:val="left" w:pos="142"/>
        </w:tabs>
        <w:spacing w:after="0" w:line="240" w:lineRule="auto"/>
        <w:ind w:left="-567" w:firstLine="0"/>
        <w:rPr>
          <w:rFonts w:ascii="Times New Roman" w:hAnsi="Times New Roman" w:cs="Times New Roman"/>
          <w:sz w:val="24"/>
          <w:szCs w:val="24"/>
          <w:lang w:val="lt-LT"/>
        </w:rPr>
      </w:pPr>
      <w:r w:rsidRPr="007F268D">
        <w:rPr>
          <w:rFonts w:ascii="Times New Roman" w:hAnsi="Times New Roman" w:cs="Times New Roman"/>
          <w:bCs/>
          <w:sz w:val="24"/>
          <w:szCs w:val="24"/>
          <w:lang w:val="lt-LT"/>
        </w:rPr>
        <w:t>Sugedus Automobiliams Automobilius iš Nuomininko paimti ir pateikti remontui servisui, teikian</w:t>
      </w:r>
      <w:r w:rsidRPr="007F268D">
        <w:rPr>
          <w:rFonts w:ascii="Times New Roman" w:hAnsi="Times New Roman" w:cs="Times New Roman"/>
          <w:sz w:val="24"/>
          <w:szCs w:val="24"/>
          <w:lang w:val="lt-LT"/>
        </w:rPr>
        <w:t>č</w:t>
      </w:r>
      <w:r w:rsidRPr="007F268D">
        <w:rPr>
          <w:rFonts w:ascii="Times New Roman" w:hAnsi="Times New Roman" w:cs="Times New Roman"/>
          <w:bCs/>
          <w:sz w:val="24"/>
          <w:szCs w:val="24"/>
          <w:lang w:val="lt-LT"/>
        </w:rPr>
        <w:t>iam garantin</w:t>
      </w:r>
      <w:r w:rsidRPr="007F268D">
        <w:rPr>
          <w:rFonts w:ascii="Times New Roman" w:hAnsi="Times New Roman" w:cs="Times New Roman"/>
          <w:sz w:val="24"/>
          <w:szCs w:val="24"/>
          <w:lang w:val="lt-LT"/>
        </w:rPr>
        <w:t xml:space="preserve">į </w:t>
      </w:r>
      <w:r w:rsidRPr="007F268D">
        <w:rPr>
          <w:rFonts w:ascii="Times New Roman" w:hAnsi="Times New Roman" w:cs="Times New Roman"/>
          <w:bCs/>
          <w:sz w:val="24"/>
          <w:szCs w:val="24"/>
          <w:lang w:val="lt-LT"/>
        </w:rPr>
        <w:t>aptarnavim</w:t>
      </w:r>
      <w:r w:rsidRPr="007F268D">
        <w:rPr>
          <w:rFonts w:ascii="Times New Roman" w:hAnsi="Times New Roman" w:cs="Times New Roman"/>
          <w:sz w:val="24"/>
          <w:szCs w:val="24"/>
          <w:lang w:val="lt-LT"/>
        </w:rPr>
        <w:t>ą</w:t>
      </w:r>
      <w:r w:rsidRPr="007F268D">
        <w:rPr>
          <w:rFonts w:ascii="Times New Roman" w:hAnsi="Times New Roman" w:cs="Times New Roman"/>
          <w:bCs/>
          <w:sz w:val="24"/>
          <w:szCs w:val="24"/>
          <w:lang w:val="lt-LT"/>
        </w:rPr>
        <w:t xml:space="preserve">. Sugedus Automobiliams Nuomotojas </w:t>
      </w:r>
      <w:r w:rsidRPr="007F268D">
        <w:rPr>
          <w:rFonts w:ascii="Times New Roman" w:hAnsi="Times New Roman" w:cs="Times New Roman"/>
          <w:sz w:val="24"/>
          <w:szCs w:val="24"/>
          <w:lang w:val="lt-LT"/>
        </w:rPr>
        <w:t xml:space="preserve">privalo imtis visų galimų priemonių, kad Automobiliai būtų sutaisyti per kuo trumpiausią laiką. </w:t>
      </w:r>
    </w:p>
    <w:p w14:paraId="7A9C39DF" w14:textId="77777777" w:rsidR="007F268D" w:rsidRPr="007F268D" w:rsidRDefault="007F268D" w:rsidP="007F268D">
      <w:pPr>
        <w:pStyle w:val="Sraopastraipa"/>
        <w:numPr>
          <w:ilvl w:val="0"/>
          <w:numId w:val="6"/>
        </w:numPr>
        <w:tabs>
          <w:tab w:val="left" w:pos="142"/>
        </w:tabs>
        <w:spacing w:after="0" w:line="240" w:lineRule="auto"/>
        <w:ind w:left="-567" w:firstLine="0"/>
        <w:jc w:val="left"/>
        <w:rPr>
          <w:rFonts w:ascii="Times New Roman" w:hAnsi="Times New Roman" w:cs="Times New Roman"/>
          <w:bCs/>
          <w:sz w:val="24"/>
          <w:szCs w:val="24"/>
          <w:lang w:val="lt-LT"/>
        </w:rPr>
      </w:pPr>
      <w:r w:rsidRPr="007F268D">
        <w:rPr>
          <w:rFonts w:ascii="Times New Roman" w:hAnsi="Times New Roman" w:cs="Times New Roman"/>
          <w:bCs/>
          <w:sz w:val="24"/>
          <w:szCs w:val="24"/>
          <w:lang w:val="lt-LT"/>
        </w:rPr>
        <w:t>Nuomotojas turi teisę:</w:t>
      </w:r>
    </w:p>
    <w:p w14:paraId="56650BC2" w14:textId="77777777" w:rsidR="007F268D" w:rsidRPr="007F268D" w:rsidRDefault="007F268D" w:rsidP="007F268D">
      <w:pPr>
        <w:pStyle w:val="Sraopastraipa"/>
        <w:widowControl w:val="0"/>
        <w:numPr>
          <w:ilvl w:val="0"/>
          <w:numId w:val="8"/>
        </w:numPr>
        <w:tabs>
          <w:tab w:val="left" w:pos="142"/>
        </w:tabs>
        <w:spacing w:after="0" w:line="240" w:lineRule="auto"/>
        <w:ind w:left="-567" w:firstLine="0"/>
        <w:rPr>
          <w:rFonts w:ascii="Times New Roman" w:hAnsi="Times New Roman" w:cs="Times New Roman"/>
          <w:sz w:val="24"/>
          <w:szCs w:val="24"/>
          <w:lang w:val="lt-LT"/>
        </w:rPr>
      </w:pPr>
      <w:r w:rsidRPr="007F268D">
        <w:rPr>
          <w:rFonts w:ascii="Times New Roman" w:hAnsi="Times New Roman" w:cs="Times New Roman"/>
          <w:sz w:val="24"/>
          <w:szCs w:val="24"/>
          <w:lang w:val="lt-LT"/>
        </w:rPr>
        <w:t xml:space="preserve">Tik pats išrašyti ir pateikti sąskaitas Nuomininkui už Automobilių nuomą ir gauti </w:t>
      </w:r>
      <w:proofErr w:type="spellStart"/>
      <w:r w:rsidRPr="007F268D">
        <w:rPr>
          <w:rFonts w:ascii="Times New Roman" w:hAnsi="Times New Roman" w:cs="Times New Roman"/>
          <w:sz w:val="24"/>
          <w:szCs w:val="24"/>
          <w:lang w:val="lt-LT"/>
        </w:rPr>
        <w:t>apmokėjimus</w:t>
      </w:r>
      <w:proofErr w:type="spellEnd"/>
      <w:r w:rsidRPr="007F268D">
        <w:rPr>
          <w:rFonts w:ascii="Times New Roman" w:hAnsi="Times New Roman" w:cs="Times New Roman"/>
          <w:sz w:val="24"/>
          <w:szCs w:val="24"/>
          <w:lang w:val="lt-LT"/>
        </w:rPr>
        <w:t xml:space="preserve"> pagal pateiktas sąskaitas. Be to, tik Nuomotojas turi teisę gauti bet kokias pagal Sutartį Nuomininko </w:t>
      </w:r>
      <w:r w:rsidRPr="007F268D">
        <w:rPr>
          <w:rFonts w:ascii="Times New Roman" w:hAnsi="Times New Roman" w:cs="Times New Roman"/>
          <w:sz w:val="24"/>
          <w:szCs w:val="24"/>
          <w:lang w:val="lt-LT"/>
        </w:rPr>
        <w:lastRenderedPageBreak/>
        <w:t>Nuomotojui mokamas netesybas, reikalauti atlyginti nuostolius ir pan.</w:t>
      </w:r>
    </w:p>
    <w:p w14:paraId="7D80F31B" w14:textId="77777777" w:rsidR="007F268D" w:rsidRPr="007F268D" w:rsidRDefault="007F268D" w:rsidP="007F268D">
      <w:pPr>
        <w:pStyle w:val="Sraopastraipa"/>
        <w:widowControl w:val="0"/>
        <w:numPr>
          <w:ilvl w:val="0"/>
          <w:numId w:val="8"/>
        </w:numPr>
        <w:tabs>
          <w:tab w:val="left" w:pos="142"/>
        </w:tabs>
        <w:spacing w:after="0" w:line="240" w:lineRule="auto"/>
        <w:ind w:left="-567" w:firstLine="0"/>
        <w:rPr>
          <w:rFonts w:ascii="Times New Roman" w:hAnsi="Times New Roman" w:cs="Times New Roman"/>
          <w:sz w:val="24"/>
          <w:szCs w:val="24"/>
          <w:lang w:val="lt-LT"/>
        </w:rPr>
      </w:pPr>
      <w:r w:rsidRPr="007F268D">
        <w:rPr>
          <w:rFonts w:ascii="Times New Roman" w:hAnsi="Times New Roman" w:cs="Times New Roman"/>
          <w:sz w:val="24"/>
          <w:szCs w:val="24"/>
          <w:lang w:val="lt-LT"/>
        </w:rPr>
        <w:t>Pats ar pasitelkdamas trečiuosius asmenis Nuomotojo kaštais įvykdyti įsipareigojimus, už kurių vykdymą pagal Sutartį atsako Nuomininkas.</w:t>
      </w:r>
    </w:p>
    <w:p w14:paraId="56FB46A6" w14:textId="77777777" w:rsidR="007F268D" w:rsidRPr="007F268D" w:rsidRDefault="007F268D" w:rsidP="007F268D">
      <w:pPr>
        <w:tabs>
          <w:tab w:val="left" w:pos="142"/>
        </w:tabs>
        <w:spacing w:line="240" w:lineRule="auto"/>
        <w:ind w:left="-567"/>
        <w:rPr>
          <w:rFonts w:ascii="Times New Roman" w:hAnsi="Times New Roman" w:cs="Times New Roman"/>
          <w:sz w:val="24"/>
          <w:szCs w:val="24"/>
          <w:lang w:val="lt-LT"/>
        </w:rPr>
      </w:pPr>
    </w:p>
    <w:p w14:paraId="00D22141" w14:textId="77777777" w:rsidR="007F268D" w:rsidRPr="007F268D" w:rsidRDefault="007F268D" w:rsidP="007F268D">
      <w:pPr>
        <w:widowControl w:val="0"/>
        <w:spacing w:line="240" w:lineRule="auto"/>
        <w:ind w:left="-567"/>
        <w:jc w:val="center"/>
        <w:rPr>
          <w:rFonts w:ascii="Times New Roman" w:hAnsi="Times New Roman" w:cs="Times New Roman"/>
          <w:b/>
          <w:sz w:val="24"/>
          <w:szCs w:val="24"/>
          <w:lang w:val="lt-LT"/>
        </w:rPr>
      </w:pPr>
      <w:r w:rsidRPr="007F268D">
        <w:rPr>
          <w:rFonts w:ascii="Times New Roman" w:hAnsi="Times New Roman" w:cs="Times New Roman"/>
          <w:b/>
          <w:sz w:val="24"/>
          <w:szCs w:val="24"/>
          <w:lang w:val="lt-LT"/>
        </w:rPr>
        <w:t>5. AUTOMOBILIŲ ĮSIGIJIMAS</w:t>
      </w:r>
    </w:p>
    <w:p w14:paraId="18527104" w14:textId="77777777" w:rsidR="007F268D" w:rsidRPr="007F268D" w:rsidRDefault="007F268D" w:rsidP="007F268D">
      <w:pPr>
        <w:pStyle w:val="Sraopastraipa"/>
        <w:numPr>
          <w:ilvl w:val="0"/>
          <w:numId w:val="9"/>
        </w:numPr>
        <w:tabs>
          <w:tab w:val="left" w:pos="0"/>
        </w:tabs>
        <w:spacing w:after="0" w:line="240" w:lineRule="auto"/>
        <w:ind w:left="-567" w:firstLine="0"/>
        <w:rPr>
          <w:rFonts w:ascii="Times New Roman" w:hAnsi="Times New Roman" w:cs="Times New Roman"/>
          <w:sz w:val="24"/>
          <w:szCs w:val="24"/>
          <w:lang w:val="lt-LT"/>
        </w:rPr>
      </w:pPr>
      <w:r w:rsidRPr="007F268D">
        <w:rPr>
          <w:rFonts w:ascii="Times New Roman" w:hAnsi="Times New Roman" w:cs="Times New Roman"/>
          <w:sz w:val="24"/>
          <w:szCs w:val="24"/>
          <w:lang w:val="lt-LT"/>
        </w:rPr>
        <w:t>Nuomininkas</w:t>
      </w:r>
      <w:r w:rsidRPr="007F268D">
        <w:rPr>
          <w:rFonts w:ascii="Times New Roman" w:hAnsi="Times New Roman" w:cs="Times New Roman"/>
          <w:bCs/>
          <w:sz w:val="24"/>
          <w:szCs w:val="24"/>
          <w:lang w:val="lt-LT"/>
        </w:rPr>
        <w:t xml:space="preserve"> nuomoja Automobilius be galimybės pasibaigus Sutarčiai Automobilius išpirkti už jų likutinę vertę</w:t>
      </w:r>
      <w:r w:rsidRPr="007F268D">
        <w:rPr>
          <w:rFonts w:ascii="Times New Roman" w:hAnsi="Times New Roman" w:cs="Times New Roman"/>
          <w:sz w:val="24"/>
          <w:szCs w:val="24"/>
          <w:lang w:val="lt-LT"/>
        </w:rPr>
        <w:t>.</w:t>
      </w:r>
    </w:p>
    <w:p w14:paraId="2DC654FC" w14:textId="77777777" w:rsidR="007F268D" w:rsidRPr="007F268D" w:rsidRDefault="007F268D" w:rsidP="007F268D">
      <w:pPr>
        <w:widowControl w:val="0"/>
        <w:tabs>
          <w:tab w:val="left" w:pos="720"/>
          <w:tab w:val="left" w:pos="748"/>
        </w:tabs>
        <w:spacing w:line="240" w:lineRule="auto"/>
        <w:rPr>
          <w:rFonts w:ascii="Times New Roman" w:hAnsi="Times New Roman" w:cs="Times New Roman"/>
          <w:sz w:val="24"/>
          <w:szCs w:val="24"/>
          <w:lang w:val="lt-LT"/>
        </w:rPr>
      </w:pPr>
    </w:p>
    <w:p w14:paraId="2CB7252C" w14:textId="77777777" w:rsidR="007F268D" w:rsidRPr="007F268D" w:rsidRDefault="007F268D" w:rsidP="007F268D">
      <w:pPr>
        <w:widowControl w:val="0"/>
        <w:spacing w:line="240" w:lineRule="auto"/>
        <w:ind w:left="-567"/>
        <w:jc w:val="center"/>
        <w:rPr>
          <w:rFonts w:ascii="Times New Roman" w:hAnsi="Times New Roman" w:cs="Times New Roman"/>
          <w:b/>
          <w:sz w:val="24"/>
          <w:szCs w:val="24"/>
          <w:lang w:val="lt-LT"/>
        </w:rPr>
      </w:pPr>
      <w:r w:rsidRPr="007F268D">
        <w:rPr>
          <w:rFonts w:ascii="Times New Roman" w:hAnsi="Times New Roman" w:cs="Times New Roman"/>
          <w:b/>
          <w:sz w:val="24"/>
          <w:szCs w:val="24"/>
          <w:lang w:val="lt-LT"/>
        </w:rPr>
        <w:t xml:space="preserve">6. AUTOMOBILIŲ DRAUDIMAS </w:t>
      </w:r>
    </w:p>
    <w:p w14:paraId="0919CE1C" w14:textId="77777777" w:rsidR="007F268D" w:rsidRPr="007F268D" w:rsidRDefault="007F268D" w:rsidP="007F268D">
      <w:pPr>
        <w:pStyle w:val="Sraopastraipa"/>
        <w:numPr>
          <w:ilvl w:val="0"/>
          <w:numId w:val="10"/>
        </w:numPr>
        <w:tabs>
          <w:tab w:val="left" w:pos="142"/>
        </w:tabs>
        <w:autoSpaceDE w:val="0"/>
        <w:autoSpaceDN w:val="0"/>
        <w:adjustRightInd w:val="0"/>
        <w:spacing w:after="0" w:line="240" w:lineRule="auto"/>
        <w:ind w:left="-567" w:firstLine="0"/>
        <w:rPr>
          <w:rFonts w:ascii="Times New Roman" w:hAnsi="Times New Roman" w:cs="Times New Roman"/>
          <w:sz w:val="24"/>
          <w:szCs w:val="24"/>
          <w:lang w:val="lt-LT"/>
        </w:rPr>
      </w:pPr>
      <w:r w:rsidRPr="007F268D">
        <w:rPr>
          <w:rFonts w:ascii="Times New Roman" w:hAnsi="Times New Roman" w:cs="Times New Roman"/>
          <w:sz w:val="24"/>
          <w:szCs w:val="24"/>
          <w:lang w:val="lt-LT"/>
        </w:rPr>
        <w:t xml:space="preserve">Automobiliai Sutarties galiojimo laikotarpiu </w:t>
      </w:r>
      <w:r w:rsidRPr="007F268D">
        <w:rPr>
          <w:rFonts w:ascii="Times New Roman" w:hAnsi="Times New Roman" w:cs="Times New Roman"/>
          <w:bCs/>
          <w:sz w:val="24"/>
          <w:szCs w:val="24"/>
          <w:lang w:val="lt-LT"/>
        </w:rPr>
        <w:t>Nuomotojo lėšomis</w:t>
      </w:r>
      <w:r w:rsidRPr="007F268D">
        <w:rPr>
          <w:rFonts w:ascii="Times New Roman" w:hAnsi="Times New Roman" w:cs="Times New Roman"/>
          <w:sz w:val="24"/>
          <w:szCs w:val="24"/>
          <w:lang w:val="lt-LT"/>
        </w:rPr>
        <w:t xml:space="preserve"> yra apdrausti:</w:t>
      </w:r>
    </w:p>
    <w:p w14:paraId="3E04BE15" w14:textId="77777777" w:rsidR="007F268D" w:rsidRPr="007F268D" w:rsidRDefault="007F268D" w:rsidP="007F268D">
      <w:pPr>
        <w:pStyle w:val="Sraopastraipa"/>
        <w:numPr>
          <w:ilvl w:val="0"/>
          <w:numId w:val="11"/>
        </w:numPr>
        <w:tabs>
          <w:tab w:val="left" w:pos="142"/>
        </w:tabs>
        <w:autoSpaceDE w:val="0"/>
        <w:autoSpaceDN w:val="0"/>
        <w:adjustRightInd w:val="0"/>
        <w:spacing w:after="0" w:line="240" w:lineRule="auto"/>
        <w:ind w:left="-567" w:firstLine="0"/>
        <w:rPr>
          <w:rFonts w:ascii="Times New Roman" w:hAnsi="Times New Roman" w:cs="Times New Roman"/>
          <w:sz w:val="24"/>
          <w:szCs w:val="24"/>
          <w:lang w:val="lt-LT"/>
        </w:rPr>
      </w:pPr>
      <w:r w:rsidRPr="007F268D">
        <w:rPr>
          <w:rFonts w:ascii="Times New Roman" w:hAnsi="Times New Roman" w:cs="Times New Roman"/>
          <w:sz w:val="24"/>
          <w:szCs w:val="24"/>
          <w:lang w:val="lt-LT"/>
        </w:rPr>
        <w:t>Privalomuoju transporto priemonės valdytojo civilinės atsakomybės draudimu, kuris galioja Europos Sąjungos teritorijoje.</w:t>
      </w:r>
    </w:p>
    <w:p w14:paraId="56FD0CC6" w14:textId="77777777" w:rsidR="007F268D" w:rsidRPr="007F268D" w:rsidRDefault="007F268D" w:rsidP="007F268D">
      <w:pPr>
        <w:pStyle w:val="Sraopastraipa"/>
        <w:numPr>
          <w:ilvl w:val="0"/>
          <w:numId w:val="11"/>
        </w:numPr>
        <w:tabs>
          <w:tab w:val="left" w:pos="142"/>
        </w:tabs>
        <w:autoSpaceDE w:val="0"/>
        <w:autoSpaceDN w:val="0"/>
        <w:adjustRightInd w:val="0"/>
        <w:spacing w:after="0" w:line="240" w:lineRule="auto"/>
        <w:ind w:left="-567" w:firstLine="0"/>
        <w:rPr>
          <w:rFonts w:ascii="Times New Roman" w:hAnsi="Times New Roman" w:cs="Times New Roman"/>
          <w:sz w:val="24"/>
          <w:szCs w:val="24"/>
          <w:lang w:val="lt-LT"/>
        </w:rPr>
      </w:pPr>
      <w:r w:rsidRPr="007F268D">
        <w:rPr>
          <w:rFonts w:ascii="Times New Roman" w:hAnsi="Times New Roman" w:cs="Times New Roman"/>
          <w:sz w:val="24"/>
          <w:szCs w:val="24"/>
          <w:lang w:val="lt-LT"/>
        </w:rPr>
        <w:t>KASKO draudimu su nuline frančize, galiojančiu Europos Sąjungos teritorijoje.</w:t>
      </w:r>
    </w:p>
    <w:p w14:paraId="44DFE1B2" w14:textId="77777777" w:rsidR="007F268D" w:rsidRPr="007F268D" w:rsidRDefault="007F268D" w:rsidP="007F268D">
      <w:pPr>
        <w:pStyle w:val="Sraopastraipa"/>
        <w:numPr>
          <w:ilvl w:val="0"/>
          <w:numId w:val="10"/>
        </w:numPr>
        <w:tabs>
          <w:tab w:val="left" w:pos="142"/>
        </w:tabs>
        <w:autoSpaceDE w:val="0"/>
        <w:autoSpaceDN w:val="0"/>
        <w:adjustRightInd w:val="0"/>
        <w:spacing w:after="0" w:line="240" w:lineRule="auto"/>
        <w:ind w:left="-567" w:firstLine="0"/>
        <w:rPr>
          <w:rFonts w:ascii="Times New Roman" w:hAnsi="Times New Roman" w:cs="Times New Roman"/>
          <w:sz w:val="24"/>
          <w:szCs w:val="24"/>
          <w:lang w:val="lt-LT"/>
        </w:rPr>
      </w:pPr>
      <w:r w:rsidRPr="007F268D">
        <w:rPr>
          <w:rFonts w:ascii="Times New Roman" w:hAnsi="Times New Roman" w:cs="Times New Roman"/>
          <w:sz w:val="24"/>
          <w:szCs w:val="24"/>
          <w:lang w:val="lt-LT"/>
        </w:rPr>
        <w:t>Nuomininkas privalo per 24 val. informuoti Nuomotoją apie draudiminį ar nedraudiminį įvykį.</w:t>
      </w:r>
    </w:p>
    <w:p w14:paraId="5BE2345E" w14:textId="77777777" w:rsidR="007F268D" w:rsidRPr="007F268D" w:rsidRDefault="007F268D" w:rsidP="007F268D">
      <w:pPr>
        <w:pStyle w:val="Sraopastraipa"/>
        <w:numPr>
          <w:ilvl w:val="0"/>
          <w:numId w:val="10"/>
        </w:numPr>
        <w:tabs>
          <w:tab w:val="left" w:pos="142"/>
        </w:tabs>
        <w:autoSpaceDE w:val="0"/>
        <w:autoSpaceDN w:val="0"/>
        <w:adjustRightInd w:val="0"/>
        <w:spacing w:after="0" w:line="240" w:lineRule="auto"/>
        <w:ind w:left="-567" w:firstLine="0"/>
        <w:rPr>
          <w:rFonts w:ascii="Times New Roman" w:hAnsi="Times New Roman" w:cs="Times New Roman"/>
          <w:sz w:val="24"/>
          <w:szCs w:val="24"/>
          <w:lang w:val="lt-LT"/>
        </w:rPr>
      </w:pPr>
      <w:r w:rsidRPr="007F268D">
        <w:rPr>
          <w:rFonts w:ascii="Times New Roman" w:hAnsi="Times New Roman" w:cs="Times New Roman"/>
          <w:sz w:val="24"/>
          <w:szCs w:val="24"/>
          <w:lang w:val="lt-LT"/>
        </w:rPr>
        <w:t>Nuomininkas neturi teisės Automobilių eksploatuoti teritorijoje, kurioje negalioja Sutarties 6.1.1 ir 6.1.2 papunkčiuose nurodyti draudimai.</w:t>
      </w:r>
    </w:p>
    <w:p w14:paraId="0FFFD7AA" w14:textId="77777777" w:rsidR="007F268D" w:rsidRPr="007F268D" w:rsidRDefault="007F268D" w:rsidP="007F268D">
      <w:pPr>
        <w:pStyle w:val="Sraopastraipa"/>
        <w:numPr>
          <w:ilvl w:val="0"/>
          <w:numId w:val="10"/>
        </w:numPr>
        <w:tabs>
          <w:tab w:val="left" w:pos="142"/>
        </w:tabs>
        <w:autoSpaceDE w:val="0"/>
        <w:autoSpaceDN w:val="0"/>
        <w:adjustRightInd w:val="0"/>
        <w:spacing w:after="0" w:line="240" w:lineRule="auto"/>
        <w:ind w:left="-567" w:firstLine="0"/>
        <w:rPr>
          <w:rFonts w:ascii="Times New Roman" w:hAnsi="Times New Roman" w:cs="Times New Roman"/>
          <w:sz w:val="24"/>
          <w:szCs w:val="24"/>
          <w:lang w:val="lt-LT"/>
        </w:rPr>
      </w:pPr>
      <w:r w:rsidRPr="007F268D">
        <w:rPr>
          <w:rFonts w:ascii="Times New Roman" w:hAnsi="Times New Roman" w:cs="Times New Roman"/>
          <w:sz w:val="24"/>
          <w:szCs w:val="24"/>
          <w:lang w:val="lt-LT"/>
        </w:rPr>
        <w:t>Nuomininkas privalo susipažinti su ir tinkamai vykdyti visas Automobilių draudimo sutarčių sąlygas, laikytis visų Automobilių draudiko reikalavimų, susijusių su Automobilių apsauga, saugumu ir Automobilių praradimo, sugadinimo ar sunaikinimo rizikos sumažinimu. Nuomininkas įsipareigoja neatlikti jokių veiksmų, kurių atlikimas ir/ar neveikimas pagal Automobilių draudimo sutartis gali suteikti teisę Automobilių draudikui nutraukti Automobilių draudimo sutartis, padidinti draudimo įmokas ar vienašališkai pakeisti Automobilių draudimo sąlygas ar sutartis, mažinti draudimo išmokos dydį ar visai atsisakyti ją mokėti draudiminio įvykio atveju.</w:t>
      </w:r>
    </w:p>
    <w:p w14:paraId="65013C3E" w14:textId="77777777" w:rsidR="007F268D" w:rsidRPr="007F268D" w:rsidRDefault="007F268D" w:rsidP="007F268D">
      <w:pPr>
        <w:pStyle w:val="Sraopastraipa"/>
        <w:numPr>
          <w:ilvl w:val="0"/>
          <w:numId w:val="10"/>
        </w:numPr>
        <w:tabs>
          <w:tab w:val="left" w:pos="142"/>
        </w:tabs>
        <w:autoSpaceDE w:val="0"/>
        <w:autoSpaceDN w:val="0"/>
        <w:adjustRightInd w:val="0"/>
        <w:spacing w:after="0" w:line="240" w:lineRule="auto"/>
        <w:ind w:left="-567" w:firstLine="0"/>
        <w:rPr>
          <w:rFonts w:ascii="Times New Roman" w:hAnsi="Times New Roman" w:cs="Times New Roman"/>
          <w:sz w:val="24"/>
          <w:szCs w:val="24"/>
          <w:lang w:val="lt-LT"/>
        </w:rPr>
      </w:pPr>
      <w:r w:rsidRPr="007F268D">
        <w:rPr>
          <w:rFonts w:ascii="Times New Roman" w:hAnsi="Times New Roman" w:cs="Times New Roman"/>
          <w:sz w:val="24"/>
          <w:szCs w:val="24"/>
          <w:lang w:val="lt-LT"/>
        </w:rPr>
        <w:t>Įvykus draudiminiam įvykiui:</w:t>
      </w:r>
    </w:p>
    <w:p w14:paraId="7B710C28" w14:textId="77777777" w:rsidR="007F268D" w:rsidRPr="007F268D" w:rsidRDefault="007F268D" w:rsidP="007F268D">
      <w:pPr>
        <w:tabs>
          <w:tab w:val="left" w:pos="142"/>
          <w:tab w:val="left" w:pos="1134"/>
          <w:tab w:val="left" w:pos="1418"/>
        </w:tabs>
        <w:autoSpaceDE w:val="0"/>
        <w:autoSpaceDN w:val="0"/>
        <w:adjustRightInd w:val="0"/>
        <w:spacing w:after="0" w:line="240" w:lineRule="auto"/>
        <w:ind w:left="-567"/>
        <w:rPr>
          <w:rFonts w:ascii="Times New Roman" w:hAnsi="Times New Roman" w:cs="Times New Roman"/>
          <w:sz w:val="24"/>
          <w:szCs w:val="24"/>
          <w:lang w:val="lt-LT"/>
        </w:rPr>
      </w:pPr>
      <w:r w:rsidRPr="007F268D">
        <w:rPr>
          <w:rFonts w:ascii="Times New Roman" w:hAnsi="Times New Roman" w:cs="Times New Roman"/>
          <w:sz w:val="24"/>
          <w:szCs w:val="24"/>
          <w:lang w:val="lt-LT"/>
        </w:rPr>
        <w:t>6.5.1. Nuomininkas savo lėšomis atstovauja Nuomotoją derybose dėl išmokų pagal Automobilių draudimo sutartis, dėl Automobilių remonto ir pan., išskyrus, jei Nuomotojas raštu nurodytų Nuomininkui kitaip;</w:t>
      </w:r>
    </w:p>
    <w:p w14:paraId="3AEC617A" w14:textId="77777777" w:rsidR="007F268D" w:rsidRPr="007F268D" w:rsidRDefault="007F268D" w:rsidP="007F268D">
      <w:pPr>
        <w:tabs>
          <w:tab w:val="left" w:pos="142"/>
          <w:tab w:val="left" w:pos="1134"/>
          <w:tab w:val="left" w:pos="1418"/>
        </w:tabs>
        <w:autoSpaceDE w:val="0"/>
        <w:autoSpaceDN w:val="0"/>
        <w:adjustRightInd w:val="0"/>
        <w:spacing w:after="0" w:line="240" w:lineRule="auto"/>
        <w:ind w:left="-567"/>
        <w:rPr>
          <w:rFonts w:ascii="Times New Roman" w:hAnsi="Times New Roman" w:cs="Times New Roman"/>
          <w:sz w:val="24"/>
          <w:szCs w:val="24"/>
          <w:lang w:val="lt-LT"/>
        </w:rPr>
      </w:pPr>
      <w:r w:rsidRPr="007F268D">
        <w:rPr>
          <w:rFonts w:ascii="Times New Roman" w:hAnsi="Times New Roman" w:cs="Times New Roman"/>
          <w:sz w:val="24"/>
          <w:szCs w:val="24"/>
          <w:lang w:val="lt-LT"/>
        </w:rPr>
        <w:t>6.5.2. Nuomininkas privalo laikytis Automobilių draudimo sutarčių reikalavimų, susijusių su nuostolių sumažinimu bei pranešimu apie draudiminį įvykį Automobilių draudikui, policijai, kitoms įstaigoms bei įvykdyti kitus reikalavimus dėl draudiminio įvykio sureguliavimo ir draudimo išmokos išmokėjimo.</w:t>
      </w:r>
    </w:p>
    <w:p w14:paraId="19646468" w14:textId="77777777" w:rsidR="007F268D" w:rsidRPr="007F268D" w:rsidRDefault="007F268D" w:rsidP="007F268D">
      <w:pPr>
        <w:pStyle w:val="Sraopastraipa"/>
        <w:numPr>
          <w:ilvl w:val="0"/>
          <w:numId w:val="10"/>
        </w:numPr>
        <w:tabs>
          <w:tab w:val="left" w:pos="142"/>
        </w:tabs>
        <w:autoSpaceDE w:val="0"/>
        <w:autoSpaceDN w:val="0"/>
        <w:adjustRightInd w:val="0"/>
        <w:spacing w:after="0" w:line="240" w:lineRule="auto"/>
        <w:ind w:left="-567" w:firstLine="0"/>
        <w:rPr>
          <w:rFonts w:ascii="Times New Roman" w:hAnsi="Times New Roman" w:cs="Times New Roman"/>
          <w:sz w:val="24"/>
          <w:szCs w:val="24"/>
          <w:lang w:val="lt-LT"/>
        </w:rPr>
      </w:pPr>
      <w:r w:rsidRPr="007F268D">
        <w:rPr>
          <w:rFonts w:ascii="Times New Roman" w:hAnsi="Times New Roman" w:cs="Times New Roman"/>
          <w:sz w:val="24"/>
          <w:szCs w:val="24"/>
          <w:lang w:val="lt-LT"/>
        </w:rPr>
        <w:t>Nuomininko nesutikimas su draudiko sprendimu nepripažinti atitinkamo įvykio draudiminiu ir susiję ginčai neatleidžia Nuomininko nuo Sutarties sąlygų įvykdymo.</w:t>
      </w:r>
    </w:p>
    <w:p w14:paraId="3B6CB084" w14:textId="77777777" w:rsidR="007F268D" w:rsidRPr="007F268D" w:rsidRDefault="007F268D" w:rsidP="007F268D">
      <w:pPr>
        <w:widowControl w:val="0"/>
        <w:tabs>
          <w:tab w:val="left" w:pos="1400"/>
          <w:tab w:val="num" w:pos="2880"/>
        </w:tabs>
        <w:spacing w:line="240" w:lineRule="auto"/>
        <w:rPr>
          <w:rFonts w:ascii="Times New Roman" w:hAnsi="Times New Roman" w:cs="Times New Roman"/>
          <w:sz w:val="24"/>
          <w:szCs w:val="24"/>
          <w:lang w:val="lt-LT"/>
        </w:rPr>
      </w:pPr>
    </w:p>
    <w:p w14:paraId="53BC7D69" w14:textId="77777777" w:rsidR="007F268D" w:rsidRPr="007F268D" w:rsidRDefault="007F268D" w:rsidP="007F268D">
      <w:pPr>
        <w:widowControl w:val="0"/>
        <w:tabs>
          <w:tab w:val="left" w:pos="1683"/>
          <w:tab w:val="num" w:pos="1980"/>
        </w:tabs>
        <w:spacing w:line="240" w:lineRule="auto"/>
        <w:ind w:left="-567"/>
        <w:jc w:val="center"/>
        <w:rPr>
          <w:rFonts w:ascii="Times New Roman" w:hAnsi="Times New Roman" w:cs="Times New Roman"/>
          <w:b/>
          <w:sz w:val="24"/>
          <w:szCs w:val="24"/>
          <w:lang w:val="lt-LT"/>
        </w:rPr>
      </w:pPr>
      <w:r w:rsidRPr="007F268D">
        <w:rPr>
          <w:rFonts w:ascii="Times New Roman" w:hAnsi="Times New Roman" w:cs="Times New Roman"/>
          <w:b/>
          <w:sz w:val="24"/>
          <w:szCs w:val="24"/>
          <w:lang w:val="lt-LT"/>
        </w:rPr>
        <w:t>7. MOKĖJIMO TVARKA</w:t>
      </w:r>
    </w:p>
    <w:p w14:paraId="01240D99" w14:textId="77777777" w:rsidR="007F268D" w:rsidRPr="007F268D" w:rsidRDefault="007F268D" w:rsidP="007F268D">
      <w:pPr>
        <w:pStyle w:val="Sraopastraipa"/>
        <w:numPr>
          <w:ilvl w:val="0"/>
          <w:numId w:val="12"/>
        </w:numPr>
        <w:tabs>
          <w:tab w:val="left" w:pos="142"/>
        </w:tabs>
        <w:autoSpaceDE w:val="0"/>
        <w:autoSpaceDN w:val="0"/>
        <w:adjustRightInd w:val="0"/>
        <w:spacing w:after="0" w:line="240" w:lineRule="auto"/>
        <w:ind w:left="-567" w:firstLine="0"/>
        <w:rPr>
          <w:rFonts w:ascii="Times New Roman" w:hAnsi="Times New Roman" w:cs="Times New Roman"/>
          <w:sz w:val="24"/>
          <w:szCs w:val="24"/>
          <w:lang w:val="lt-LT"/>
        </w:rPr>
      </w:pPr>
      <w:r w:rsidRPr="007F268D">
        <w:rPr>
          <w:rFonts w:ascii="Times New Roman" w:hAnsi="Times New Roman" w:cs="Times New Roman"/>
          <w:color w:val="000000"/>
          <w:spacing w:val="3"/>
          <w:sz w:val="24"/>
          <w:szCs w:val="24"/>
          <w:lang w:val="lt-LT"/>
        </w:rPr>
        <w:t xml:space="preserve">Nuomininkas </w:t>
      </w:r>
      <w:r w:rsidRPr="007F268D">
        <w:rPr>
          <w:rFonts w:ascii="Times New Roman" w:hAnsi="Times New Roman" w:cs="Times New Roman"/>
          <w:spacing w:val="3"/>
          <w:sz w:val="24"/>
          <w:szCs w:val="24"/>
          <w:lang w:val="lt-LT"/>
        </w:rPr>
        <w:t xml:space="preserve">sumoka </w:t>
      </w:r>
      <w:r w:rsidRPr="007F268D">
        <w:rPr>
          <w:rFonts w:ascii="Times New Roman" w:hAnsi="Times New Roman" w:cs="Times New Roman"/>
          <w:sz w:val="24"/>
          <w:szCs w:val="24"/>
          <w:lang w:val="lt-LT"/>
        </w:rPr>
        <w:t xml:space="preserve">Nuomotojui nuomos mokestį kas mėnesį pagal pateikiamas PVM sąskaitas-faktūras per 30 dienų nuo jų pateikimo dienos. Mokėjimas laikomas sumokėtas laiku, jeigu atitinkama suma gaunama į Nuomotojo banko sąskaitą, nurodytą Sutarties rekvizituose, Sutartyje numatyto mokesčio mokėjimo termino paskutinę dieną. Jeigu mokesčio sumokėjimo terminas sutampa su nedarbo diena, tai pagal Sutartį paskutinė mokėjimo termino diena yra pirma po nedarbo dienos einanti darbo diena. Nuomotojas PVM sąskaitą faktūrą už praėjusį mėnesį turi pateikti elektroniniu būdu, kaip numatyta  Lietuvos Respublikos viešųjų pirkimų įstatymo 22 straipsnio 3 dalyje. Nuomotojui nepateikus sąskaitos faktūros elektroniniu būdu, Nuomininkas turi teisę nevykdyti mokėjimo. </w:t>
      </w:r>
    </w:p>
    <w:p w14:paraId="5F2A6200" w14:textId="77777777" w:rsidR="007F268D" w:rsidRPr="007F268D" w:rsidRDefault="007F268D" w:rsidP="007F268D">
      <w:pPr>
        <w:pStyle w:val="Sraopastraipa"/>
        <w:tabs>
          <w:tab w:val="right" w:pos="-2340"/>
          <w:tab w:val="left" w:pos="142"/>
        </w:tabs>
        <w:spacing w:after="0" w:line="240" w:lineRule="auto"/>
        <w:ind w:left="-567"/>
        <w:rPr>
          <w:rFonts w:ascii="Times New Roman" w:hAnsi="Times New Roman" w:cs="Times New Roman"/>
          <w:sz w:val="24"/>
          <w:szCs w:val="24"/>
          <w:lang w:val="lt-LT"/>
        </w:rPr>
      </w:pPr>
      <w:r w:rsidRPr="007F268D">
        <w:rPr>
          <w:rFonts w:ascii="Times New Roman" w:hAnsi="Times New Roman" w:cs="Times New Roman"/>
          <w:sz w:val="24"/>
          <w:szCs w:val="24"/>
          <w:lang w:val="lt-LT"/>
        </w:rPr>
        <w:t xml:space="preserve">7.2. Nuomininkas visas mokėtinas lėšas moka pavedimu į Sutarties rekvizituose nurodytą Nuomotojo banko sąskaitą. </w:t>
      </w:r>
    </w:p>
    <w:p w14:paraId="77FE7569" w14:textId="77777777" w:rsidR="007F268D" w:rsidRPr="007F268D" w:rsidRDefault="007F268D" w:rsidP="007F268D">
      <w:pPr>
        <w:tabs>
          <w:tab w:val="right" w:pos="-2340"/>
        </w:tabs>
        <w:spacing w:line="240" w:lineRule="auto"/>
        <w:rPr>
          <w:rFonts w:ascii="Times New Roman" w:hAnsi="Times New Roman" w:cs="Times New Roman"/>
          <w:sz w:val="24"/>
          <w:szCs w:val="24"/>
          <w:lang w:val="lt-LT"/>
        </w:rPr>
      </w:pPr>
    </w:p>
    <w:p w14:paraId="77EB3986" w14:textId="77777777" w:rsidR="007F268D" w:rsidRPr="007F268D" w:rsidRDefault="007F268D" w:rsidP="007F268D">
      <w:pPr>
        <w:tabs>
          <w:tab w:val="left" w:pos="-2340"/>
        </w:tabs>
        <w:spacing w:line="240" w:lineRule="auto"/>
        <w:ind w:left="-567"/>
        <w:jc w:val="center"/>
        <w:rPr>
          <w:rFonts w:ascii="Times New Roman" w:hAnsi="Times New Roman" w:cs="Times New Roman"/>
          <w:b/>
          <w:sz w:val="24"/>
          <w:szCs w:val="24"/>
          <w:lang w:val="lt-LT"/>
        </w:rPr>
      </w:pPr>
      <w:r w:rsidRPr="007F268D">
        <w:rPr>
          <w:rFonts w:ascii="Times New Roman" w:hAnsi="Times New Roman" w:cs="Times New Roman"/>
          <w:b/>
          <w:sz w:val="24"/>
          <w:szCs w:val="24"/>
          <w:lang w:val="lt-LT"/>
        </w:rPr>
        <w:t>8. AUTOMOBILIŲ GRĄŽINIMAS</w:t>
      </w:r>
    </w:p>
    <w:p w14:paraId="160AB79A" w14:textId="77777777" w:rsidR="007F268D" w:rsidRPr="007F268D" w:rsidRDefault="007F268D" w:rsidP="007F268D">
      <w:pPr>
        <w:pStyle w:val="Sraopastraipa"/>
        <w:numPr>
          <w:ilvl w:val="0"/>
          <w:numId w:val="13"/>
        </w:numPr>
        <w:tabs>
          <w:tab w:val="left" w:pos="0"/>
        </w:tabs>
        <w:autoSpaceDE w:val="0"/>
        <w:autoSpaceDN w:val="0"/>
        <w:adjustRightInd w:val="0"/>
        <w:spacing w:after="0" w:line="240" w:lineRule="auto"/>
        <w:ind w:left="-567" w:firstLine="0"/>
        <w:rPr>
          <w:rFonts w:ascii="Times New Roman" w:hAnsi="Times New Roman" w:cs="Times New Roman"/>
          <w:sz w:val="24"/>
          <w:szCs w:val="24"/>
          <w:lang w:val="lt-LT"/>
        </w:rPr>
      </w:pPr>
      <w:r w:rsidRPr="007F268D">
        <w:rPr>
          <w:rFonts w:ascii="Times New Roman" w:hAnsi="Times New Roman" w:cs="Times New Roman"/>
          <w:sz w:val="24"/>
          <w:szCs w:val="24"/>
          <w:lang w:val="lt-LT"/>
        </w:rPr>
        <w:t xml:space="preserve">Šalys susitaria, kad Nuomininkas nuomos termino pabaigoje Automobilius perduoda Nuomotojui Sutarties 3.1.2 papunktyje nurodytu arba kitu adresu ne vėliau kaip paskutinę nuomos termino dieną. Sutarties nutraukimo atveju Automobiliai turi būti grąžinami ne vėliau kaip paskutinę Sutarties galiojimo </w:t>
      </w:r>
      <w:r w:rsidRPr="007F268D">
        <w:rPr>
          <w:rFonts w:ascii="Times New Roman" w:hAnsi="Times New Roman" w:cs="Times New Roman"/>
          <w:sz w:val="24"/>
          <w:szCs w:val="24"/>
          <w:lang w:val="lt-LT"/>
        </w:rPr>
        <w:lastRenderedPageBreak/>
        <w:t>dieną. Nuo Automobilių Nuomotojui perdavimo momento ir Automobilių perdavimo-priėmimo (grąžinimo) akto, nurodyto Sutarties 4.1.6 papunktyje, pasirašymo Nuomininkas yra laikomas grąžinusiu Automobilius ir atsakomybė už Automobilius pereina Nuomotojui.</w:t>
      </w:r>
    </w:p>
    <w:p w14:paraId="34325468" w14:textId="77777777" w:rsidR="007F268D" w:rsidRPr="007F268D" w:rsidRDefault="007F268D" w:rsidP="007F268D">
      <w:pPr>
        <w:pStyle w:val="Sraopastraipa"/>
        <w:numPr>
          <w:ilvl w:val="0"/>
          <w:numId w:val="13"/>
        </w:numPr>
        <w:tabs>
          <w:tab w:val="left" w:pos="0"/>
        </w:tabs>
        <w:autoSpaceDE w:val="0"/>
        <w:autoSpaceDN w:val="0"/>
        <w:adjustRightInd w:val="0"/>
        <w:spacing w:after="0" w:line="240" w:lineRule="auto"/>
        <w:ind w:left="-567" w:firstLine="0"/>
        <w:rPr>
          <w:rFonts w:ascii="Times New Roman" w:hAnsi="Times New Roman" w:cs="Times New Roman"/>
          <w:sz w:val="24"/>
          <w:szCs w:val="24"/>
          <w:lang w:val="lt-LT"/>
        </w:rPr>
      </w:pPr>
      <w:r w:rsidRPr="007F268D">
        <w:rPr>
          <w:rFonts w:ascii="Times New Roman" w:hAnsi="Times New Roman" w:cs="Times New Roman"/>
          <w:sz w:val="24"/>
          <w:szCs w:val="24"/>
          <w:lang w:val="lt-LT"/>
        </w:rPr>
        <w:t>Automobiliai turi būti grąžinti Sutarties 3.1.9 papunktyje nustatytomis sąlygomis ir tvarka.</w:t>
      </w:r>
    </w:p>
    <w:p w14:paraId="09DCDBDF" w14:textId="77777777" w:rsidR="007F268D" w:rsidRPr="007F268D" w:rsidRDefault="007F268D" w:rsidP="007F268D">
      <w:pPr>
        <w:pStyle w:val="Sraopastraipa"/>
        <w:numPr>
          <w:ilvl w:val="0"/>
          <w:numId w:val="13"/>
        </w:numPr>
        <w:tabs>
          <w:tab w:val="left" w:pos="0"/>
        </w:tabs>
        <w:autoSpaceDE w:val="0"/>
        <w:autoSpaceDN w:val="0"/>
        <w:adjustRightInd w:val="0"/>
        <w:spacing w:after="0" w:line="240" w:lineRule="auto"/>
        <w:ind w:left="-567" w:firstLine="0"/>
        <w:rPr>
          <w:rFonts w:ascii="Times New Roman" w:hAnsi="Times New Roman" w:cs="Times New Roman"/>
          <w:sz w:val="24"/>
          <w:szCs w:val="24"/>
          <w:lang w:val="lt-LT"/>
        </w:rPr>
      </w:pPr>
      <w:r w:rsidRPr="007F268D">
        <w:rPr>
          <w:rFonts w:ascii="Times New Roman" w:hAnsi="Times New Roman" w:cs="Times New Roman"/>
          <w:sz w:val="24"/>
          <w:szCs w:val="24"/>
          <w:lang w:val="lt-LT"/>
        </w:rPr>
        <w:t>Kartu su Automobiliais Nuomininkas perduoda Automobilių registravimo pažymėjimus, valstybinės techninės apžiūros talonus, privalomo transporto priemonės valdytojo civilinės atsakomybės draudimo polisus, KASKO draudimo polisus, garantinio aptarnavimo korteles (knygeles), visus Automobilių raktus, signalizacijos pultelius ir visus kitus su Automobilių naudojimu susijusius daiktus, kurie buvo perduoti Nuomininkui tuo momentu, kada Automobiliai buvo perduoti Nuomininkui naudotis ir valdyti pagal Sutartį.</w:t>
      </w:r>
    </w:p>
    <w:p w14:paraId="78EBB56D" w14:textId="77777777" w:rsidR="007F268D" w:rsidRPr="007F268D" w:rsidRDefault="007F268D" w:rsidP="007F268D">
      <w:pPr>
        <w:pStyle w:val="Sraopastraipa"/>
        <w:numPr>
          <w:ilvl w:val="0"/>
          <w:numId w:val="13"/>
        </w:numPr>
        <w:tabs>
          <w:tab w:val="left" w:pos="0"/>
        </w:tabs>
        <w:autoSpaceDE w:val="0"/>
        <w:autoSpaceDN w:val="0"/>
        <w:adjustRightInd w:val="0"/>
        <w:spacing w:after="0" w:line="240" w:lineRule="auto"/>
        <w:ind w:left="-567" w:firstLine="0"/>
        <w:rPr>
          <w:rFonts w:ascii="Times New Roman" w:hAnsi="Times New Roman" w:cs="Times New Roman"/>
          <w:sz w:val="24"/>
          <w:szCs w:val="24"/>
          <w:lang w:val="lt-LT"/>
        </w:rPr>
      </w:pPr>
      <w:r w:rsidRPr="007F268D">
        <w:rPr>
          <w:rFonts w:ascii="Times New Roman" w:hAnsi="Times New Roman" w:cs="Times New Roman"/>
          <w:sz w:val="24"/>
          <w:szCs w:val="24"/>
          <w:lang w:val="lt-LT"/>
        </w:rPr>
        <w:t>Nuomininkui atsisakius pripažinti Nuomotojo pretenzijas dėl Automobilių būklės, Šalys įsipareigoja per 3 (tris) darbo dienas nuo Automobilių grąžinimo paskirti nepriklausomą ekspertą Automobilių būklės ir atitikimo Sutarties sąlygoms ekspertizei atlikti. Ekspertizės išlaidas atlygina tas asmuo, kurio teiginių nepatvirtino ekspertizė. Ekspertizės išlaidos gali būti atlyginamos proporcingai, jei atitinkami teiginiai patvirtinami iš dalies.</w:t>
      </w:r>
    </w:p>
    <w:p w14:paraId="059C1861" w14:textId="77777777" w:rsidR="007F268D" w:rsidRPr="007F268D" w:rsidRDefault="007F268D" w:rsidP="007F268D">
      <w:pPr>
        <w:pStyle w:val="Sraopastraipa"/>
        <w:numPr>
          <w:ilvl w:val="0"/>
          <w:numId w:val="13"/>
        </w:numPr>
        <w:tabs>
          <w:tab w:val="left" w:pos="0"/>
        </w:tabs>
        <w:autoSpaceDE w:val="0"/>
        <w:autoSpaceDN w:val="0"/>
        <w:adjustRightInd w:val="0"/>
        <w:spacing w:after="0" w:line="240" w:lineRule="auto"/>
        <w:ind w:left="-567" w:firstLine="0"/>
        <w:rPr>
          <w:rFonts w:ascii="Times New Roman" w:hAnsi="Times New Roman" w:cs="Times New Roman"/>
          <w:b/>
          <w:sz w:val="24"/>
          <w:szCs w:val="24"/>
          <w:lang w:val="lt-LT"/>
        </w:rPr>
      </w:pPr>
      <w:r w:rsidRPr="007F268D">
        <w:rPr>
          <w:rFonts w:ascii="Times New Roman" w:hAnsi="Times New Roman" w:cs="Times New Roman"/>
          <w:sz w:val="24"/>
          <w:szCs w:val="24"/>
          <w:lang w:val="lt-LT"/>
        </w:rPr>
        <w:t>Nuomininko naudojimasis Automobiliais, pasibaigus nuomos terminui ar nutraukus Sutartį, nedaro šios Sutarties neterminuota.</w:t>
      </w:r>
    </w:p>
    <w:p w14:paraId="505FE56E" w14:textId="77777777" w:rsidR="007F268D" w:rsidRPr="007F268D" w:rsidRDefault="007F268D" w:rsidP="007F268D">
      <w:pPr>
        <w:widowControl w:val="0"/>
        <w:spacing w:line="240" w:lineRule="auto"/>
        <w:rPr>
          <w:rFonts w:ascii="Times New Roman" w:hAnsi="Times New Roman" w:cs="Times New Roman"/>
          <w:sz w:val="24"/>
          <w:szCs w:val="24"/>
          <w:lang w:val="lt-LT"/>
        </w:rPr>
      </w:pPr>
    </w:p>
    <w:p w14:paraId="09F17C8A" w14:textId="77777777" w:rsidR="007F268D" w:rsidRDefault="007F268D" w:rsidP="007F268D">
      <w:pPr>
        <w:widowControl w:val="0"/>
        <w:spacing w:line="240" w:lineRule="auto"/>
        <w:ind w:left="-567"/>
        <w:jc w:val="center"/>
        <w:rPr>
          <w:rFonts w:ascii="Times New Roman" w:hAnsi="Times New Roman" w:cs="Times New Roman"/>
          <w:b/>
          <w:sz w:val="24"/>
          <w:szCs w:val="24"/>
          <w:lang w:val="lt-LT"/>
        </w:rPr>
      </w:pPr>
      <w:r w:rsidRPr="007F268D">
        <w:rPr>
          <w:rFonts w:ascii="Times New Roman" w:hAnsi="Times New Roman" w:cs="Times New Roman"/>
          <w:b/>
          <w:sz w:val="24"/>
          <w:szCs w:val="24"/>
          <w:lang w:val="lt-LT"/>
        </w:rPr>
        <w:t>9. ŠALIŲ ATSAKOMYBĖ IR SUTARTIES NUTRAUKIMAS</w:t>
      </w:r>
    </w:p>
    <w:p w14:paraId="74560068" w14:textId="77777777" w:rsidR="00BC4114" w:rsidRPr="007F268D" w:rsidRDefault="00BC4114" w:rsidP="007F268D">
      <w:pPr>
        <w:widowControl w:val="0"/>
        <w:spacing w:line="240" w:lineRule="auto"/>
        <w:ind w:left="-567"/>
        <w:jc w:val="center"/>
        <w:rPr>
          <w:rFonts w:ascii="Times New Roman" w:hAnsi="Times New Roman" w:cs="Times New Roman"/>
          <w:b/>
          <w:sz w:val="24"/>
          <w:szCs w:val="24"/>
          <w:lang w:val="lt-LT"/>
        </w:rPr>
      </w:pPr>
    </w:p>
    <w:p w14:paraId="104369DE" w14:textId="77777777" w:rsidR="007F268D" w:rsidRPr="007F268D" w:rsidRDefault="007F268D" w:rsidP="007F268D">
      <w:pPr>
        <w:pStyle w:val="Sraopastraipa"/>
        <w:widowControl w:val="0"/>
        <w:numPr>
          <w:ilvl w:val="0"/>
          <w:numId w:val="14"/>
        </w:numPr>
        <w:tabs>
          <w:tab w:val="left" w:pos="0"/>
        </w:tabs>
        <w:spacing w:after="0" w:line="240" w:lineRule="auto"/>
        <w:ind w:left="-567" w:firstLine="0"/>
        <w:rPr>
          <w:rFonts w:ascii="Times New Roman" w:hAnsi="Times New Roman" w:cs="Times New Roman"/>
          <w:sz w:val="24"/>
          <w:szCs w:val="24"/>
          <w:lang w:val="lt-LT"/>
        </w:rPr>
      </w:pPr>
      <w:r w:rsidRPr="007F268D">
        <w:rPr>
          <w:rFonts w:ascii="Times New Roman" w:hAnsi="Times New Roman" w:cs="Times New Roman"/>
          <w:sz w:val="24"/>
          <w:szCs w:val="24"/>
          <w:lang w:val="lt-LT"/>
        </w:rPr>
        <w:t xml:space="preserve">Jei viena iš </w:t>
      </w:r>
      <w:r w:rsidRPr="007F268D">
        <w:rPr>
          <w:rFonts w:ascii="Times New Roman" w:hAnsi="Times New Roman" w:cs="Times New Roman"/>
          <w:bCs/>
          <w:sz w:val="24"/>
          <w:szCs w:val="24"/>
          <w:lang w:val="lt-LT"/>
        </w:rPr>
        <w:t>Šalių</w:t>
      </w:r>
      <w:r w:rsidRPr="007F268D">
        <w:rPr>
          <w:rFonts w:ascii="Times New Roman" w:hAnsi="Times New Roman" w:cs="Times New Roman"/>
          <w:sz w:val="24"/>
          <w:szCs w:val="24"/>
          <w:lang w:val="lt-LT"/>
        </w:rPr>
        <w:t xml:space="preserve"> dėl savo kaltės vėluoja pateikti (įskaitant pakaitinį automobilį) ar grąžinti Automobilius Sutartyje numatytu terminu, kita Šalis, įspėjusi raštu, turi teisę pradėti skaičiuoti 0,02 % </w:t>
      </w:r>
      <w:r w:rsidR="00F2558A">
        <w:rPr>
          <w:rFonts w:ascii="Times New Roman" w:hAnsi="Times New Roman" w:cs="Times New Roman"/>
          <w:sz w:val="24"/>
          <w:szCs w:val="24"/>
          <w:lang w:val="lt-LT"/>
        </w:rPr>
        <w:t xml:space="preserve">(dviejų šimtųjų) </w:t>
      </w:r>
      <w:r w:rsidRPr="007F268D">
        <w:rPr>
          <w:rFonts w:ascii="Times New Roman" w:hAnsi="Times New Roman" w:cs="Times New Roman"/>
          <w:sz w:val="24"/>
          <w:szCs w:val="24"/>
          <w:lang w:val="lt-LT"/>
        </w:rPr>
        <w:t xml:space="preserve">dydžio delspinigius už kiekvieną pradelstą dieną nuo Sutarties kainos. </w:t>
      </w:r>
    </w:p>
    <w:p w14:paraId="054111D0" w14:textId="77777777" w:rsidR="007F268D" w:rsidRPr="007F268D" w:rsidRDefault="007F268D" w:rsidP="007F268D">
      <w:pPr>
        <w:pStyle w:val="Sraopastraipa"/>
        <w:numPr>
          <w:ilvl w:val="0"/>
          <w:numId w:val="14"/>
        </w:numPr>
        <w:tabs>
          <w:tab w:val="left" w:pos="-2340"/>
          <w:tab w:val="left" w:pos="0"/>
        </w:tabs>
        <w:spacing w:after="0" w:line="240" w:lineRule="auto"/>
        <w:ind w:left="-567" w:firstLine="0"/>
        <w:rPr>
          <w:rFonts w:ascii="Times New Roman" w:hAnsi="Times New Roman" w:cs="Times New Roman"/>
          <w:sz w:val="24"/>
          <w:szCs w:val="24"/>
          <w:lang w:val="lt-LT"/>
        </w:rPr>
      </w:pPr>
      <w:r w:rsidRPr="007F268D">
        <w:rPr>
          <w:rFonts w:ascii="Times New Roman" w:hAnsi="Times New Roman" w:cs="Times New Roman"/>
          <w:bCs/>
          <w:color w:val="000000"/>
          <w:sz w:val="24"/>
          <w:szCs w:val="24"/>
          <w:lang w:val="lt-LT"/>
        </w:rPr>
        <w:t>Sutartis bet kada gali būti nutraukta raštišku abipusiu Šalių sutarimu.</w:t>
      </w:r>
    </w:p>
    <w:p w14:paraId="2C5519D4" w14:textId="77777777" w:rsidR="007F268D" w:rsidRPr="007F268D" w:rsidRDefault="007F268D" w:rsidP="007F268D">
      <w:pPr>
        <w:pStyle w:val="Sraopastraipa"/>
        <w:numPr>
          <w:ilvl w:val="0"/>
          <w:numId w:val="14"/>
        </w:numPr>
        <w:tabs>
          <w:tab w:val="left" w:pos="-2340"/>
          <w:tab w:val="left" w:pos="0"/>
        </w:tabs>
        <w:spacing w:after="0" w:line="240" w:lineRule="auto"/>
        <w:ind w:left="-567" w:firstLine="0"/>
        <w:rPr>
          <w:rFonts w:ascii="Times New Roman" w:hAnsi="Times New Roman" w:cs="Times New Roman"/>
          <w:sz w:val="24"/>
          <w:szCs w:val="24"/>
          <w:lang w:val="lt-LT"/>
        </w:rPr>
      </w:pPr>
      <w:r w:rsidRPr="007F268D">
        <w:rPr>
          <w:rFonts w:ascii="Times New Roman" w:hAnsi="Times New Roman" w:cs="Times New Roman"/>
          <w:sz w:val="24"/>
          <w:szCs w:val="24"/>
          <w:lang w:val="lt-LT"/>
        </w:rPr>
        <w:t>Šalis, neįvykdžiusi ar netinkamai įvykdžiusi Sutarties įsipareigojimus, privalo atlyginti kitai Šaliai patirtus nuostolius, sumokėti netesybas, jei neįrodo, kad prievolės neįvykdė ar netinkamai įvykdė dėl nenugalimos jėgos (</w:t>
      </w:r>
      <w:r w:rsidRPr="007F268D">
        <w:rPr>
          <w:rFonts w:ascii="Times New Roman" w:hAnsi="Times New Roman" w:cs="Times New Roman"/>
          <w:i/>
          <w:sz w:val="24"/>
          <w:szCs w:val="24"/>
          <w:lang w:val="lt-LT"/>
        </w:rPr>
        <w:t>force majeure</w:t>
      </w:r>
      <w:r w:rsidRPr="007F268D">
        <w:rPr>
          <w:rFonts w:ascii="Times New Roman" w:hAnsi="Times New Roman" w:cs="Times New Roman"/>
          <w:sz w:val="24"/>
          <w:szCs w:val="24"/>
          <w:lang w:val="lt-LT"/>
        </w:rPr>
        <w:t>) aplinkybių ar dėl kitos Šalies kaltės.</w:t>
      </w:r>
    </w:p>
    <w:p w14:paraId="57CC9582" w14:textId="77777777" w:rsidR="007F268D" w:rsidRPr="007F268D" w:rsidRDefault="007F268D" w:rsidP="007F268D">
      <w:pPr>
        <w:pStyle w:val="Sraopastraipa"/>
        <w:numPr>
          <w:ilvl w:val="0"/>
          <w:numId w:val="14"/>
        </w:numPr>
        <w:tabs>
          <w:tab w:val="left" w:pos="-2340"/>
          <w:tab w:val="left" w:pos="0"/>
        </w:tabs>
        <w:spacing w:after="0" w:line="240" w:lineRule="auto"/>
        <w:ind w:left="-567" w:firstLine="0"/>
        <w:rPr>
          <w:rFonts w:ascii="Times New Roman" w:hAnsi="Times New Roman" w:cs="Times New Roman"/>
          <w:sz w:val="24"/>
          <w:szCs w:val="24"/>
          <w:lang w:val="lt-LT"/>
        </w:rPr>
      </w:pPr>
      <w:r w:rsidRPr="007F268D">
        <w:rPr>
          <w:rFonts w:ascii="Times New Roman" w:hAnsi="Times New Roman" w:cs="Times New Roman"/>
          <w:sz w:val="24"/>
          <w:szCs w:val="24"/>
          <w:lang w:val="lt-LT"/>
        </w:rPr>
        <w:t xml:space="preserve">Bet kuri iš Šalių, raštu įspėjusi kitą Šalį prieš </w:t>
      </w:r>
      <w:r w:rsidRPr="007F268D">
        <w:rPr>
          <w:rFonts w:ascii="Times New Roman" w:hAnsi="Times New Roman" w:cs="Times New Roman"/>
          <w:bCs/>
          <w:color w:val="000000"/>
          <w:sz w:val="24"/>
          <w:szCs w:val="24"/>
          <w:lang w:val="lt-LT"/>
        </w:rPr>
        <w:t>20 (dvidešimt) darbo dienų</w:t>
      </w:r>
      <w:r w:rsidRPr="007F268D">
        <w:rPr>
          <w:rFonts w:ascii="Times New Roman" w:hAnsi="Times New Roman" w:cs="Times New Roman"/>
          <w:sz w:val="24"/>
          <w:szCs w:val="24"/>
          <w:lang w:val="lt-LT"/>
        </w:rPr>
        <w:t>, turi teisę sustabdyti savo įsipareigojimų vykdymą arba nutraukti Sutartį, jeigu kita Šalis iš esmės pažeidžia šios Sutarties nuostatas ir toks pažeidimas ar jo pasekmė (-ės) nepašalinami per pagrįstai nustatytą terminą nuo to momento, kai Šalis pranešė kitai Šaliai apie tokį pažeidimą. Esminis Sutarties pažeidimas turi būti suprantamas ir pagal Lietuvos Respublikos civilinio kodekso 6.217 straipsnio 2 dalies kriterijus, ir pagal Sutartį (kai Šalys susitaria, ką laikys esminiu Sutarties pažeidimu). Šalys susitaria, kad esminiu Sutarties sąlygų pažeidimu pagal Sutartį laikomi: Nuomotojui ar Nuomininkui nustatytų sutartinių įsipareigojimų įvykdymo terminų nesilaikymas ilgiau kaip 30</w:t>
      </w:r>
      <w:r w:rsidR="00F2558A">
        <w:rPr>
          <w:rFonts w:ascii="Times New Roman" w:hAnsi="Times New Roman" w:cs="Times New Roman"/>
          <w:sz w:val="24"/>
          <w:szCs w:val="24"/>
          <w:lang w:val="lt-LT"/>
        </w:rPr>
        <w:t xml:space="preserve"> (trisdešimt)</w:t>
      </w:r>
      <w:r w:rsidRPr="007F268D">
        <w:rPr>
          <w:rFonts w:ascii="Times New Roman" w:hAnsi="Times New Roman" w:cs="Times New Roman"/>
          <w:sz w:val="24"/>
          <w:szCs w:val="24"/>
          <w:lang w:val="lt-LT"/>
        </w:rPr>
        <w:t xml:space="preserve"> dienų; netinkamos kokybės, t. y. Sutarties reikalavimų neatitinkančių, Automobilių pristatymas, netinkamas techninis / garantinis aptarnavimas, kai Nuomotojas trūkumų nepašalina per Nuomininko nustatytą pagrįstai protingą terminą. </w:t>
      </w:r>
    </w:p>
    <w:p w14:paraId="5E907E9B" w14:textId="77777777" w:rsidR="007F268D" w:rsidRPr="007F268D" w:rsidRDefault="007F268D" w:rsidP="007F268D">
      <w:pPr>
        <w:pStyle w:val="Sraopastraipa"/>
        <w:numPr>
          <w:ilvl w:val="0"/>
          <w:numId w:val="14"/>
        </w:numPr>
        <w:tabs>
          <w:tab w:val="left" w:pos="0"/>
        </w:tabs>
        <w:spacing w:after="0" w:line="240" w:lineRule="auto"/>
        <w:ind w:left="-567" w:firstLine="0"/>
        <w:rPr>
          <w:rFonts w:ascii="Times New Roman" w:hAnsi="Times New Roman" w:cs="Times New Roman"/>
          <w:sz w:val="24"/>
          <w:szCs w:val="24"/>
          <w:lang w:val="lt-LT"/>
        </w:rPr>
      </w:pPr>
      <w:r w:rsidRPr="007F268D">
        <w:rPr>
          <w:rFonts w:ascii="Times New Roman" w:hAnsi="Times New Roman" w:cs="Times New Roman"/>
          <w:sz w:val="24"/>
          <w:szCs w:val="24"/>
          <w:lang w:val="lt-LT"/>
        </w:rPr>
        <w:t>Nutraukus Sutartį 9.4 papunktyje nustatyta tvarka, Šalis, pažeidusi Sutarties nuostatas, privalo sumokėti nuostolius, netesybas per 15</w:t>
      </w:r>
      <w:r w:rsidR="00F2558A">
        <w:rPr>
          <w:rFonts w:ascii="Times New Roman" w:hAnsi="Times New Roman" w:cs="Times New Roman"/>
          <w:sz w:val="24"/>
          <w:szCs w:val="24"/>
          <w:lang w:val="lt-LT"/>
        </w:rPr>
        <w:t xml:space="preserve"> (penkiolika)</w:t>
      </w:r>
      <w:r w:rsidRPr="007F268D">
        <w:rPr>
          <w:rFonts w:ascii="Times New Roman" w:hAnsi="Times New Roman" w:cs="Times New Roman"/>
          <w:sz w:val="24"/>
          <w:szCs w:val="24"/>
          <w:lang w:val="lt-LT"/>
        </w:rPr>
        <w:t xml:space="preserve"> kalendorinių dienų nuo pranešimo apie Sutarties nutraukimą dienos. </w:t>
      </w:r>
    </w:p>
    <w:p w14:paraId="6855ED1A" w14:textId="77777777" w:rsidR="007F268D" w:rsidRPr="007F268D" w:rsidRDefault="007F268D" w:rsidP="007F268D">
      <w:pPr>
        <w:pStyle w:val="Sraopastraipa"/>
        <w:widowControl w:val="0"/>
        <w:numPr>
          <w:ilvl w:val="0"/>
          <w:numId w:val="14"/>
        </w:numPr>
        <w:tabs>
          <w:tab w:val="left" w:pos="0"/>
        </w:tabs>
        <w:autoSpaceDE w:val="0"/>
        <w:autoSpaceDN w:val="0"/>
        <w:adjustRightInd w:val="0"/>
        <w:spacing w:after="0" w:line="240" w:lineRule="auto"/>
        <w:ind w:left="-567" w:firstLine="0"/>
        <w:rPr>
          <w:rFonts w:ascii="Times New Roman" w:hAnsi="Times New Roman" w:cs="Times New Roman"/>
          <w:caps/>
          <w:color w:val="000000"/>
          <w:sz w:val="24"/>
          <w:szCs w:val="24"/>
          <w:lang w:val="lt-LT"/>
        </w:rPr>
      </w:pPr>
      <w:r w:rsidRPr="007F268D">
        <w:rPr>
          <w:rFonts w:ascii="Times New Roman" w:hAnsi="Times New Roman" w:cs="Times New Roman"/>
          <w:sz w:val="24"/>
          <w:szCs w:val="24"/>
          <w:lang w:val="lt-LT"/>
        </w:rPr>
        <w:t>Nuomininkas turi teisę vienašališkai nutraukti sutartį, apie tai pranešęs Nuomotojui raštu prieš 20 (dvidešimt) darbo dienų ir įsipareigoja padengti dėl priešlaikinio Sutarties nutraukimo susidariusius Nuomotojo nuostolius, įskaitant turto pardavimo nuostolį, kuris apskaičiuojamas kaip skirtumas tarp likutinės vertės Sutarties nutraukimo dieną ir turto pardavimo kainos, už kurią turtas gali būti parduotas ar kitaip realizuotas. Laikoma, kad Nuomininkas sutinka su Nuomotojo nurodyta turto kaina, jei jis per 7 (septynias) dienas nuo Nuomotojo pranešimo apie turto kainą gavimo dienos nesuranda pirkėjo, kuris Nuomotojui priimtinomis sąlygomis nupirktų turtą už didesnę kainą.</w:t>
      </w:r>
    </w:p>
    <w:p w14:paraId="4375F4C2" w14:textId="77777777" w:rsidR="007F268D" w:rsidRPr="007F268D" w:rsidRDefault="007F268D" w:rsidP="007F268D">
      <w:pPr>
        <w:pStyle w:val="Sraopastraipa"/>
        <w:widowControl w:val="0"/>
        <w:numPr>
          <w:ilvl w:val="0"/>
          <w:numId w:val="14"/>
        </w:numPr>
        <w:tabs>
          <w:tab w:val="left" w:pos="0"/>
        </w:tabs>
        <w:autoSpaceDE w:val="0"/>
        <w:autoSpaceDN w:val="0"/>
        <w:adjustRightInd w:val="0"/>
        <w:spacing w:after="0" w:line="240" w:lineRule="auto"/>
        <w:ind w:left="-567" w:firstLine="0"/>
        <w:rPr>
          <w:rFonts w:ascii="Times New Roman" w:hAnsi="Times New Roman" w:cs="Times New Roman"/>
          <w:bCs/>
          <w:color w:val="000000"/>
          <w:sz w:val="24"/>
          <w:szCs w:val="24"/>
          <w:lang w:val="lt-LT"/>
        </w:rPr>
      </w:pPr>
      <w:r w:rsidRPr="007F268D">
        <w:rPr>
          <w:rFonts w:ascii="Times New Roman" w:hAnsi="Times New Roman" w:cs="Times New Roman"/>
          <w:sz w:val="24"/>
          <w:szCs w:val="24"/>
          <w:lang w:val="lt-LT"/>
        </w:rPr>
        <w:t>Nuomotojas</w:t>
      </w:r>
      <w:r w:rsidRPr="007F268D">
        <w:rPr>
          <w:rFonts w:ascii="Times New Roman" w:hAnsi="Times New Roman" w:cs="Times New Roman"/>
          <w:bCs/>
          <w:color w:val="000000"/>
          <w:sz w:val="24"/>
          <w:szCs w:val="24"/>
          <w:lang w:val="lt-LT"/>
        </w:rPr>
        <w:t xml:space="preserve"> turi teisę vienašališkai nutraukti Sutartį tik dėl svarbių priežasčių apie tai pranešęs Užsakovui raštu prieš 20 (dvidešimt) darbo dienų.</w:t>
      </w:r>
    </w:p>
    <w:p w14:paraId="1F3B890D" w14:textId="77777777" w:rsidR="007F268D" w:rsidRPr="007F268D" w:rsidRDefault="007F268D" w:rsidP="007F268D">
      <w:pPr>
        <w:pStyle w:val="Sraopastraipa"/>
        <w:widowControl w:val="0"/>
        <w:numPr>
          <w:ilvl w:val="0"/>
          <w:numId w:val="14"/>
        </w:numPr>
        <w:tabs>
          <w:tab w:val="left" w:pos="0"/>
        </w:tabs>
        <w:autoSpaceDE w:val="0"/>
        <w:autoSpaceDN w:val="0"/>
        <w:adjustRightInd w:val="0"/>
        <w:spacing w:after="0" w:line="240" w:lineRule="auto"/>
        <w:ind w:left="-567" w:firstLine="0"/>
        <w:rPr>
          <w:rFonts w:ascii="Times New Roman" w:hAnsi="Times New Roman" w:cs="Times New Roman"/>
          <w:caps/>
          <w:color w:val="000000"/>
          <w:sz w:val="24"/>
          <w:szCs w:val="24"/>
          <w:lang w:val="lt-LT"/>
        </w:rPr>
      </w:pPr>
      <w:r w:rsidRPr="007F268D">
        <w:rPr>
          <w:rFonts w:ascii="Times New Roman" w:hAnsi="Times New Roman" w:cs="Times New Roman"/>
          <w:color w:val="000000"/>
          <w:sz w:val="24"/>
          <w:szCs w:val="24"/>
          <w:lang w:val="lt-LT"/>
        </w:rPr>
        <w:t xml:space="preserve">Tiek </w:t>
      </w:r>
      <w:r w:rsidRPr="007F268D">
        <w:rPr>
          <w:rFonts w:ascii="Times New Roman" w:hAnsi="Times New Roman" w:cs="Times New Roman"/>
          <w:sz w:val="24"/>
          <w:szCs w:val="24"/>
          <w:lang w:val="lt-LT"/>
        </w:rPr>
        <w:t>Nuomotojas</w:t>
      </w:r>
      <w:r w:rsidRPr="007F268D">
        <w:rPr>
          <w:rFonts w:ascii="Times New Roman" w:hAnsi="Times New Roman" w:cs="Times New Roman"/>
          <w:color w:val="000000"/>
          <w:sz w:val="24"/>
          <w:szCs w:val="24"/>
          <w:lang w:val="lt-LT"/>
        </w:rPr>
        <w:t xml:space="preserve">, tiek </w:t>
      </w:r>
      <w:r w:rsidRPr="007F268D">
        <w:rPr>
          <w:rFonts w:ascii="Times New Roman" w:hAnsi="Times New Roman" w:cs="Times New Roman"/>
          <w:sz w:val="24"/>
          <w:szCs w:val="24"/>
          <w:lang w:val="lt-LT"/>
        </w:rPr>
        <w:t xml:space="preserve">Nuomininkas </w:t>
      </w:r>
      <w:r w:rsidRPr="007F268D">
        <w:rPr>
          <w:rFonts w:ascii="Times New Roman" w:hAnsi="Times New Roman" w:cs="Times New Roman"/>
          <w:color w:val="000000"/>
          <w:sz w:val="24"/>
          <w:szCs w:val="24"/>
          <w:lang w:val="lt-LT"/>
        </w:rPr>
        <w:t xml:space="preserve">neatlygina vienas kitam netiesioginių nuostolių ir (arba) pelno, pajamų, geros reputacijos ar planuotų sutaupymų praradimo. </w:t>
      </w:r>
    </w:p>
    <w:p w14:paraId="4A0571A4" w14:textId="77777777" w:rsidR="007F268D" w:rsidRPr="007F268D" w:rsidRDefault="007F268D" w:rsidP="007F268D">
      <w:pPr>
        <w:pStyle w:val="Sraopastraipa"/>
        <w:widowControl w:val="0"/>
        <w:numPr>
          <w:ilvl w:val="0"/>
          <w:numId w:val="14"/>
        </w:numPr>
        <w:tabs>
          <w:tab w:val="left" w:pos="0"/>
        </w:tabs>
        <w:autoSpaceDE w:val="0"/>
        <w:autoSpaceDN w:val="0"/>
        <w:adjustRightInd w:val="0"/>
        <w:spacing w:after="0" w:line="240" w:lineRule="auto"/>
        <w:ind w:left="-567" w:firstLine="0"/>
        <w:rPr>
          <w:rFonts w:ascii="Times New Roman" w:hAnsi="Times New Roman" w:cs="Times New Roman"/>
          <w:caps/>
          <w:color w:val="000000"/>
          <w:sz w:val="24"/>
          <w:szCs w:val="24"/>
          <w:lang w:val="lt-LT"/>
        </w:rPr>
      </w:pPr>
      <w:r w:rsidRPr="007F268D">
        <w:rPr>
          <w:rFonts w:ascii="Times New Roman" w:hAnsi="Times New Roman" w:cs="Times New Roman"/>
          <w:sz w:val="24"/>
          <w:szCs w:val="24"/>
          <w:lang w:val="lt-LT"/>
        </w:rPr>
        <w:lastRenderedPageBreak/>
        <w:t>Jei Nuomotojas nevykdo ar netinkamai vykdo sutartinius įsipareigojimus, susijusius ne su terminų praleidimu ir apie kuriuos Nuomotojas buvo raštu įspėtas, tačiau per Nuomininko nustatytą protingą terminą nepašalino trūkumų, Nuomininko reikalavimu moka Nuomininkui 5 (penkių) procentų nuo visos Sutarties kainos dydžio baudą.</w:t>
      </w:r>
    </w:p>
    <w:p w14:paraId="4DE58A14" w14:textId="77777777" w:rsidR="007F268D" w:rsidRPr="007F268D" w:rsidRDefault="007F268D" w:rsidP="007F268D">
      <w:pPr>
        <w:pStyle w:val="Sraopastraipa"/>
        <w:widowControl w:val="0"/>
        <w:numPr>
          <w:ilvl w:val="0"/>
          <w:numId w:val="14"/>
        </w:numPr>
        <w:tabs>
          <w:tab w:val="left" w:pos="0"/>
        </w:tabs>
        <w:autoSpaceDE w:val="0"/>
        <w:autoSpaceDN w:val="0"/>
        <w:adjustRightInd w:val="0"/>
        <w:spacing w:after="0" w:line="240" w:lineRule="auto"/>
        <w:ind w:left="-567" w:firstLine="0"/>
        <w:rPr>
          <w:rFonts w:ascii="Times New Roman" w:hAnsi="Times New Roman" w:cs="Times New Roman"/>
          <w:caps/>
          <w:color w:val="000000"/>
          <w:sz w:val="24"/>
          <w:szCs w:val="24"/>
          <w:lang w:val="lt-LT"/>
        </w:rPr>
      </w:pPr>
      <w:r w:rsidRPr="007F268D">
        <w:rPr>
          <w:rFonts w:ascii="Times New Roman" w:hAnsi="Times New Roman" w:cs="Times New Roman"/>
          <w:sz w:val="24"/>
          <w:szCs w:val="24"/>
          <w:lang w:val="lt-LT"/>
        </w:rPr>
        <w:t xml:space="preserve"> Nutraukus Sutartį ar jai pasibaigus, lieka galioti Sutarties nuostatos, susijusios su atsakomybe, ginčų nagrinėjimo tvarka, taip pat visos kitos Sutarties nuostatos, jeigu šios sąlygos pagal savo esmę lieka galioti ir po Sutarties nutraukimo.</w:t>
      </w:r>
    </w:p>
    <w:p w14:paraId="79EEF183" w14:textId="77777777" w:rsidR="007F268D" w:rsidRPr="007F268D" w:rsidRDefault="007F268D" w:rsidP="007F268D">
      <w:pPr>
        <w:pStyle w:val="Sraopastraipa"/>
        <w:widowControl w:val="0"/>
        <w:numPr>
          <w:ilvl w:val="0"/>
          <w:numId w:val="14"/>
        </w:numPr>
        <w:tabs>
          <w:tab w:val="left" w:pos="0"/>
        </w:tabs>
        <w:autoSpaceDE w:val="0"/>
        <w:autoSpaceDN w:val="0"/>
        <w:adjustRightInd w:val="0"/>
        <w:spacing w:after="0" w:line="240" w:lineRule="auto"/>
        <w:ind w:left="-567" w:firstLine="0"/>
        <w:rPr>
          <w:rFonts w:ascii="Times New Roman" w:hAnsi="Times New Roman" w:cs="Times New Roman"/>
          <w:caps/>
          <w:color w:val="000000"/>
          <w:sz w:val="24"/>
          <w:szCs w:val="24"/>
          <w:lang w:val="lt-LT"/>
        </w:rPr>
      </w:pPr>
      <w:r w:rsidRPr="007F268D">
        <w:rPr>
          <w:rFonts w:ascii="Times New Roman" w:hAnsi="Times New Roman" w:cs="Times New Roman"/>
          <w:sz w:val="24"/>
          <w:szCs w:val="24"/>
          <w:lang w:val="lt-LT"/>
        </w:rPr>
        <w:t xml:space="preserve"> Sutartis bet kada gali būti nutraukta raštišku abiejų Šalių susitarimu, Lietuvos Respublikos viešųjų pirkimų įstatymo (toliau – VPĮ) 90 straipsnio nustatytais atvejais ir tvarka bei kitų teisės aktų numatytais atvejais.</w:t>
      </w:r>
    </w:p>
    <w:p w14:paraId="5EB41D08" w14:textId="77777777" w:rsidR="007F268D" w:rsidRPr="007F268D" w:rsidRDefault="007F268D" w:rsidP="007F268D">
      <w:pPr>
        <w:tabs>
          <w:tab w:val="left" w:pos="1134"/>
        </w:tabs>
        <w:spacing w:line="240" w:lineRule="auto"/>
        <w:rPr>
          <w:rFonts w:ascii="Times New Roman" w:hAnsi="Times New Roman" w:cs="Times New Roman"/>
          <w:sz w:val="24"/>
          <w:szCs w:val="24"/>
          <w:lang w:val="lt-LT"/>
        </w:rPr>
      </w:pPr>
    </w:p>
    <w:p w14:paraId="3ECAB238" w14:textId="77777777" w:rsidR="007F268D" w:rsidRPr="007F268D" w:rsidRDefault="007F268D" w:rsidP="007F268D">
      <w:pPr>
        <w:widowControl w:val="0"/>
        <w:spacing w:line="240" w:lineRule="auto"/>
        <w:ind w:left="-567"/>
        <w:jc w:val="center"/>
        <w:rPr>
          <w:rFonts w:ascii="Times New Roman" w:hAnsi="Times New Roman" w:cs="Times New Roman"/>
          <w:b/>
          <w:sz w:val="24"/>
          <w:szCs w:val="24"/>
          <w:lang w:val="lt-LT"/>
        </w:rPr>
      </w:pPr>
      <w:r w:rsidRPr="007F268D">
        <w:rPr>
          <w:rFonts w:ascii="Times New Roman" w:hAnsi="Times New Roman" w:cs="Times New Roman"/>
          <w:b/>
          <w:sz w:val="24"/>
          <w:szCs w:val="24"/>
          <w:lang w:val="lt-LT"/>
        </w:rPr>
        <w:t>10. NENUGALIMA JĖGA</w:t>
      </w:r>
    </w:p>
    <w:p w14:paraId="0123E0EB" w14:textId="77777777" w:rsidR="007F268D" w:rsidRPr="007F268D" w:rsidRDefault="007F268D" w:rsidP="007F268D">
      <w:pPr>
        <w:widowControl w:val="0"/>
        <w:tabs>
          <w:tab w:val="left" w:pos="1134"/>
        </w:tabs>
        <w:spacing w:line="240" w:lineRule="auto"/>
        <w:rPr>
          <w:rFonts w:ascii="Times New Roman" w:hAnsi="Times New Roman" w:cs="Times New Roman"/>
          <w:sz w:val="24"/>
          <w:szCs w:val="24"/>
          <w:lang w:val="lt-LT"/>
        </w:rPr>
      </w:pPr>
    </w:p>
    <w:p w14:paraId="5878514A" w14:textId="77777777" w:rsidR="007F268D" w:rsidRPr="007F268D" w:rsidRDefault="007F268D" w:rsidP="007F268D">
      <w:pPr>
        <w:pStyle w:val="Sraopastraipa"/>
        <w:numPr>
          <w:ilvl w:val="0"/>
          <w:numId w:val="15"/>
        </w:numPr>
        <w:tabs>
          <w:tab w:val="left" w:pos="142"/>
        </w:tabs>
        <w:spacing w:after="0" w:line="240" w:lineRule="auto"/>
        <w:ind w:left="-567" w:firstLine="0"/>
        <w:rPr>
          <w:rFonts w:ascii="Times New Roman" w:hAnsi="Times New Roman" w:cs="Times New Roman"/>
          <w:sz w:val="24"/>
          <w:szCs w:val="24"/>
          <w:lang w:val="lt-LT"/>
        </w:rPr>
      </w:pPr>
      <w:r w:rsidRPr="007F268D">
        <w:rPr>
          <w:rFonts w:ascii="Times New Roman" w:hAnsi="Times New Roman" w:cs="Times New Roman"/>
          <w:sz w:val="24"/>
          <w:szCs w:val="24"/>
          <w:lang w:val="lt-LT"/>
        </w:rPr>
        <w:t>Nei viena Šalis nėra laikoma pažeidusia Sutartį arba nevykdančia savo įsipareigojimų pagal ją, jei įsipareigojimus vykdyti jai trukdo nenugalimos jėgos (</w:t>
      </w:r>
      <w:r w:rsidRPr="007F268D">
        <w:rPr>
          <w:rFonts w:ascii="Times New Roman" w:hAnsi="Times New Roman" w:cs="Times New Roman"/>
          <w:i/>
          <w:sz w:val="24"/>
          <w:szCs w:val="24"/>
          <w:lang w:val="lt-LT"/>
        </w:rPr>
        <w:t>force majeure</w:t>
      </w:r>
      <w:r w:rsidRPr="007F268D">
        <w:rPr>
          <w:rFonts w:ascii="Times New Roman" w:hAnsi="Times New Roman" w:cs="Times New Roman"/>
          <w:sz w:val="24"/>
          <w:szCs w:val="24"/>
          <w:lang w:val="lt-LT"/>
        </w:rPr>
        <w:t>) aplinkybės, atsiradusios po Sutarties įsigaliojimo dienos.</w:t>
      </w:r>
    </w:p>
    <w:p w14:paraId="1AD36D63" w14:textId="77777777" w:rsidR="007F268D" w:rsidRPr="007F268D" w:rsidRDefault="007F268D" w:rsidP="007F268D">
      <w:pPr>
        <w:pStyle w:val="Sraopastraipa"/>
        <w:numPr>
          <w:ilvl w:val="0"/>
          <w:numId w:val="15"/>
        </w:numPr>
        <w:tabs>
          <w:tab w:val="left" w:pos="142"/>
        </w:tabs>
        <w:spacing w:after="0" w:line="240" w:lineRule="auto"/>
        <w:ind w:left="-567" w:right="-2" w:firstLine="0"/>
        <w:rPr>
          <w:rFonts w:ascii="Times New Roman" w:hAnsi="Times New Roman" w:cs="Times New Roman"/>
          <w:sz w:val="24"/>
          <w:szCs w:val="24"/>
          <w:lang w:val="lt-LT"/>
        </w:rPr>
      </w:pPr>
      <w:r w:rsidRPr="007F268D">
        <w:rPr>
          <w:rFonts w:ascii="Times New Roman" w:hAnsi="Times New Roman" w:cs="Times New Roman"/>
          <w:sz w:val="24"/>
          <w:szCs w:val="24"/>
          <w:lang w:val="lt-LT"/>
        </w:rPr>
        <w:t>Nenugalimos jėgos (</w:t>
      </w:r>
      <w:r w:rsidRPr="007F268D">
        <w:rPr>
          <w:rFonts w:ascii="Times New Roman" w:hAnsi="Times New Roman" w:cs="Times New Roman"/>
          <w:i/>
          <w:sz w:val="24"/>
          <w:szCs w:val="24"/>
          <w:lang w:val="lt-LT"/>
        </w:rPr>
        <w:t>force majeure</w:t>
      </w:r>
      <w:r w:rsidRPr="007F268D">
        <w:rPr>
          <w:rFonts w:ascii="Times New Roman" w:hAnsi="Times New Roman" w:cs="Times New Roman"/>
          <w:sz w:val="24"/>
          <w:szCs w:val="24"/>
          <w:lang w:val="lt-LT"/>
        </w:rPr>
        <w:t xml:space="preserve">) aplinkybės, dėl kurių Šalis gali būti visiškai ar iš dalies atleista nuo civilinės atsakomybės, suprantamos taip, kaip yra apibūdintos Lietuvos Respublikos Civilinio kodekso 6.212 straipsnyje bei vadovaujasi Lietuvos Respublikos Vyriausybės 1996 m. liepos 15 d. nutarimu Nr. 840 </w:t>
      </w:r>
      <w:r w:rsidRPr="007F268D">
        <w:rPr>
          <w:rStyle w:val="clear"/>
          <w:rFonts w:ascii="Times New Roman" w:hAnsi="Times New Roman" w:cs="Times New Roman"/>
          <w:color w:val="000000"/>
          <w:sz w:val="24"/>
          <w:szCs w:val="24"/>
          <w:lang w:val="lt-LT"/>
        </w:rPr>
        <w:t>„Dėl Atleidimo nuo atsakomybės esant nenugalimos jėgos (force majeure) aplinkybėms taisyklių patvirtinimo“</w:t>
      </w:r>
      <w:r w:rsidRPr="007F268D">
        <w:rPr>
          <w:rFonts w:ascii="Times New Roman" w:hAnsi="Times New Roman" w:cs="Times New Roman"/>
          <w:sz w:val="24"/>
          <w:szCs w:val="24"/>
          <w:lang w:val="lt-LT"/>
        </w:rPr>
        <w:t>.</w:t>
      </w:r>
    </w:p>
    <w:p w14:paraId="3C182450" w14:textId="77777777" w:rsidR="007F268D" w:rsidRPr="007F268D" w:rsidRDefault="007F268D" w:rsidP="007F268D">
      <w:pPr>
        <w:pStyle w:val="Sraopastraipa"/>
        <w:widowControl w:val="0"/>
        <w:numPr>
          <w:ilvl w:val="0"/>
          <w:numId w:val="15"/>
        </w:numPr>
        <w:tabs>
          <w:tab w:val="left" w:pos="142"/>
        </w:tabs>
        <w:spacing w:after="0" w:line="240" w:lineRule="auto"/>
        <w:ind w:left="-567" w:firstLine="0"/>
        <w:rPr>
          <w:rFonts w:ascii="Times New Roman" w:hAnsi="Times New Roman" w:cs="Times New Roman"/>
          <w:sz w:val="24"/>
          <w:szCs w:val="24"/>
          <w:lang w:val="lt-LT"/>
        </w:rPr>
      </w:pPr>
      <w:r w:rsidRPr="007F268D">
        <w:rPr>
          <w:rFonts w:ascii="Times New Roman" w:hAnsi="Times New Roman" w:cs="Times New Roman"/>
          <w:sz w:val="24"/>
          <w:szCs w:val="24"/>
          <w:lang w:val="lt-LT"/>
        </w:rPr>
        <w:t>Jei kuri nors Šalis mano, kad atsirado nenugalimos jėgos (</w:t>
      </w:r>
      <w:r w:rsidRPr="007F268D">
        <w:rPr>
          <w:rFonts w:ascii="Times New Roman" w:hAnsi="Times New Roman" w:cs="Times New Roman"/>
          <w:i/>
          <w:sz w:val="24"/>
          <w:szCs w:val="24"/>
          <w:lang w:val="lt-LT"/>
        </w:rPr>
        <w:t>force majeure</w:t>
      </w:r>
      <w:r w:rsidRPr="007F268D">
        <w:rPr>
          <w:rFonts w:ascii="Times New Roman" w:hAnsi="Times New Roman" w:cs="Times New Roman"/>
          <w:sz w:val="24"/>
          <w:szCs w:val="24"/>
          <w:lang w:val="lt-LT"/>
        </w:rPr>
        <w:t>) aplinkybės, dėl kurių ji negali vykdyti savo įsipareigojimų, ji nedelsdama informuoja apie tai kitą Šalį, pranešdama apie aplinkybių pobūdį, galimą trukmę ir tikėtiną poveikį. Jei Nuomininkas raštu nenurodo kitaip, Nuomotojas toliau vykdo savo įsipareigojimus pagal Sutartį tiek, kiek įmanoma, ir ieško alternatyvių būdų savo įsipareigojimams, kurių vykdyti nenugalimos jėgos (</w:t>
      </w:r>
      <w:r w:rsidRPr="007F268D">
        <w:rPr>
          <w:rFonts w:ascii="Times New Roman" w:hAnsi="Times New Roman" w:cs="Times New Roman"/>
          <w:i/>
          <w:sz w:val="24"/>
          <w:szCs w:val="24"/>
          <w:lang w:val="lt-LT"/>
        </w:rPr>
        <w:t>force majeure)</w:t>
      </w:r>
      <w:r w:rsidRPr="007F268D">
        <w:rPr>
          <w:rFonts w:ascii="Times New Roman" w:hAnsi="Times New Roman" w:cs="Times New Roman"/>
          <w:sz w:val="24"/>
          <w:szCs w:val="24"/>
          <w:lang w:val="lt-LT"/>
        </w:rPr>
        <w:t xml:space="preserve"> aplinkybės netrukdo, vykdyti. </w:t>
      </w:r>
    </w:p>
    <w:p w14:paraId="5F2504E0" w14:textId="16DF5BD6" w:rsidR="007F268D" w:rsidRDefault="007F268D" w:rsidP="007F268D">
      <w:pPr>
        <w:pStyle w:val="Sraopastraipa"/>
        <w:widowControl w:val="0"/>
        <w:numPr>
          <w:ilvl w:val="0"/>
          <w:numId w:val="15"/>
        </w:numPr>
        <w:tabs>
          <w:tab w:val="left" w:pos="142"/>
        </w:tabs>
        <w:spacing w:after="0" w:line="240" w:lineRule="auto"/>
        <w:ind w:left="-567" w:firstLine="0"/>
        <w:rPr>
          <w:rFonts w:ascii="Times New Roman" w:hAnsi="Times New Roman" w:cs="Times New Roman"/>
          <w:sz w:val="24"/>
          <w:szCs w:val="24"/>
          <w:lang w:val="lt-LT"/>
        </w:rPr>
      </w:pPr>
      <w:r w:rsidRPr="007F268D">
        <w:rPr>
          <w:rFonts w:ascii="Times New Roman" w:hAnsi="Times New Roman" w:cs="Times New Roman"/>
          <w:sz w:val="24"/>
          <w:szCs w:val="24"/>
          <w:lang w:val="lt-LT"/>
        </w:rPr>
        <w:t>Nuomotojas nenaudoja alternatyvių būdų, dėl kurių gali atsirasti papildomų išlaidų, jei Nuomininkas raštu nenurodo jam to daryti.</w:t>
      </w:r>
    </w:p>
    <w:p w14:paraId="11D2D904" w14:textId="77777777" w:rsidR="00BC4114" w:rsidRPr="00BC4114" w:rsidRDefault="00BC4114" w:rsidP="00BC4114">
      <w:pPr>
        <w:pStyle w:val="Sraopastraipa"/>
        <w:widowControl w:val="0"/>
        <w:tabs>
          <w:tab w:val="left" w:pos="142"/>
        </w:tabs>
        <w:spacing w:after="0" w:line="240" w:lineRule="auto"/>
        <w:ind w:left="-567"/>
        <w:rPr>
          <w:rFonts w:ascii="Times New Roman" w:hAnsi="Times New Roman" w:cs="Times New Roman"/>
          <w:sz w:val="24"/>
          <w:szCs w:val="24"/>
          <w:lang w:val="lt-LT"/>
        </w:rPr>
      </w:pPr>
    </w:p>
    <w:p w14:paraId="2A38EC2E" w14:textId="77777777" w:rsidR="007F268D" w:rsidRPr="007F268D" w:rsidRDefault="007F268D" w:rsidP="007F268D">
      <w:pPr>
        <w:widowControl w:val="0"/>
        <w:spacing w:line="240" w:lineRule="auto"/>
        <w:ind w:left="-567"/>
        <w:jc w:val="center"/>
        <w:rPr>
          <w:rFonts w:ascii="Times New Roman" w:hAnsi="Times New Roman" w:cs="Times New Roman"/>
          <w:b/>
          <w:sz w:val="24"/>
          <w:szCs w:val="24"/>
          <w:lang w:val="lt-LT"/>
        </w:rPr>
      </w:pPr>
      <w:r w:rsidRPr="007F268D">
        <w:rPr>
          <w:rFonts w:ascii="Times New Roman" w:hAnsi="Times New Roman" w:cs="Times New Roman"/>
          <w:b/>
          <w:sz w:val="24"/>
          <w:szCs w:val="24"/>
          <w:lang w:val="lt-LT"/>
        </w:rPr>
        <w:t>11. GINČŲ SPRENDIMAS</w:t>
      </w:r>
    </w:p>
    <w:p w14:paraId="64C97348" w14:textId="77777777" w:rsidR="007F268D" w:rsidRPr="007F268D" w:rsidRDefault="007F268D" w:rsidP="007F268D">
      <w:pPr>
        <w:widowControl w:val="0"/>
        <w:spacing w:line="240" w:lineRule="auto"/>
        <w:rPr>
          <w:rFonts w:ascii="Times New Roman" w:hAnsi="Times New Roman" w:cs="Times New Roman"/>
          <w:sz w:val="24"/>
          <w:szCs w:val="24"/>
          <w:lang w:val="lt-LT"/>
        </w:rPr>
      </w:pPr>
    </w:p>
    <w:p w14:paraId="1F587171" w14:textId="77777777" w:rsidR="007F268D" w:rsidRPr="007F268D" w:rsidRDefault="007F268D" w:rsidP="007F268D">
      <w:pPr>
        <w:pStyle w:val="Sraopastraipa"/>
        <w:numPr>
          <w:ilvl w:val="0"/>
          <w:numId w:val="16"/>
        </w:numPr>
        <w:tabs>
          <w:tab w:val="left" w:pos="0"/>
        </w:tabs>
        <w:spacing w:after="0" w:line="240" w:lineRule="auto"/>
        <w:ind w:left="-567" w:firstLine="0"/>
        <w:rPr>
          <w:rFonts w:ascii="Times New Roman" w:hAnsi="Times New Roman" w:cs="Times New Roman"/>
          <w:sz w:val="24"/>
          <w:szCs w:val="24"/>
          <w:lang w:val="lt-LT"/>
        </w:rPr>
      </w:pPr>
      <w:r w:rsidRPr="007F268D">
        <w:rPr>
          <w:rFonts w:ascii="Times New Roman" w:hAnsi="Times New Roman" w:cs="Times New Roman"/>
          <w:color w:val="000000"/>
          <w:sz w:val="24"/>
          <w:szCs w:val="24"/>
          <w:lang w:val="lt-LT"/>
        </w:rPr>
        <w:t>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p>
    <w:p w14:paraId="1F04BF30" w14:textId="77777777" w:rsidR="007F268D" w:rsidRPr="007F268D" w:rsidRDefault="007F268D" w:rsidP="007F268D">
      <w:pPr>
        <w:spacing w:after="0" w:line="240" w:lineRule="auto"/>
        <w:ind w:left="720" w:hanging="720"/>
        <w:jc w:val="center"/>
        <w:rPr>
          <w:rFonts w:ascii="Times New Roman" w:hAnsi="Times New Roman" w:cs="Times New Roman"/>
          <w:b/>
          <w:sz w:val="24"/>
          <w:szCs w:val="24"/>
          <w:lang w:val="lt-LT"/>
        </w:rPr>
      </w:pPr>
    </w:p>
    <w:p w14:paraId="142764B0" w14:textId="77777777" w:rsidR="007F268D" w:rsidRPr="007F268D" w:rsidRDefault="007F268D" w:rsidP="007F268D">
      <w:pPr>
        <w:widowControl w:val="0"/>
        <w:autoSpaceDE w:val="0"/>
        <w:autoSpaceDN w:val="0"/>
        <w:adjustRightInd w:val="0"/>
        <w:spacing w:line="240" w:lineRule="auto"/>
        <w:ind w:left="-567"/>
        <w:jc w:val="center"/>
        <w:rPr>
          <w:rFonts w:ascii="Times New Roman" w:hAnsi="Times New Roman" w:cs="Times New Roman"/>
          <w:caps/>
          <w:color w:val="000000"/>
          <w:sz w:val="24"/>
          <w:szCs w:val="24"/>
          <w:lang w:val="lt-LT"/>
        </w:rPr>
      </w:pPr>
      <w:r w:rsidRPr="007F268D">
        <w:rPr>
          <w:rFonts w:ascii="Times New Roman" w:hAnsi="Times New Roman" w:cs="Times New Roman"/>
          <w:b/>
          <w:sz w:val="24"/>
          <w:szCs w:val="24"/>
          <w:lang w:val="lt-LT"/>
        </w:rPr>
        <w:t xml:space="preserve">12. </w:t>
      </w:r>
      <w:r w:rsidRPr="007F268D">
        <w:rPr>
          <w:rFonts w:ascii="Times New Roman" w:hAnsi="Times New Roman" w:cs="Times New Roman"/>
          <w:b/>
          <w:bCs/>
          <w:caps/>
          <w:color w:val="000000"/>
          <w:sz w:val="24"/>
          <w:szCs w:val="24"/>
          <w:lang w:val="lt-LT"/>
        </w:rPr>
        <w:t>sutarties galiojimas</w:t>
      </w:r>
    </w:p>
    <w:p w14:paraId="464E7C05" w14:textId="77777777" w:rsidR="007F268D" w:rsidRPr="007F268D" w:rsidRDefault="007F268D" w:rsidP="007F268D">
      <w:pPr>
        <w:autoSpaceDE w:val="0"/>
        <w:autoSpaceDN w:val="0"/>
        <w:adjustRightInd w:val="0"/>
        <w:spacing w:after="0" w:line="240" w:lineRule="auto"/>
        <w:ind w:firstLine="567"/>
        <w:rPr>
          <w:rFonts w:ascii="Times New Roman" w:hAnsi="Times New Roman" w:cs="Times New Roman"/>
          <w:caps/>
          <w:color w:val="000000"/>
          <w:sz w:val="24"/>
          <w:szCs w:val="24"/>
          <w:lang w:val="lt-LT"/>
        </w:rPr>
      </w:pPr>
    </w:p>
    <w:p w14:paraId="4BF89B9D" w14:textId="77777777" w:rsidR="007F268D" w:rsidRPr="007F268D" w:rsidRDefault="007F268D" w:rsidP="007F268D">
      <w:pPr>
        <w:widowControl w:val="0"/>
        <w:numPr>
          <w:ilvl w:val="1"/>
          <w:numId w:val="17"/>
        </w:numPr>
        <w:tabs>
          <w:tab w:val="left" w:pos="0"/>
        </w:tabs>
        <w:autoSpaceDE w:val="0"/>
        <w:autoSpaceDN w:val="0"/>
        <w:adjustRightInd w:val="0"/>
        <w:spacing w:after="0" w:line="240" w:lineRule="auto"/>
        <w:ind w:left="-567" w:firstLine="0"/>
        <w:rPr>
          <w:rFonts w:ascii="Times New Roman" w:hAnsi="Times New Roman" w:cs="Times New Roman"/>
          <w:caps/>
          <w:color w:val="000000"/>
          <w:sz w:val="24"/>
          <w:szCs w:val="24"/>
          <w:lang w:val="lt-LT"/>
        </w:rPr>
      </w:pPr>
      <w:r w:rsidRPr="007F268D">
        <w:rPr>
          <w:rFonts w:ascii="Times New Roman" w:hAnsi="Times New Roman" w:cs="Times New Roman"/>
          <w:bCs/>
          <w:color w:val="000000"/>
          <w:sz w:val="24"/>
          <w:szCs w:val="24"/>
          <w:lang w:val="lt-LT"/>
        </w:rPr>
        <w:t xml:space="preserve">Sutartis įsigalioja nuo </w:t>
      </w:r>
      <w:r w:rsidRPr="007F268D">
        <w:rPr>
          <w:rFonts w:ascii="Times New Roman" w:hAnsi="Times New Roman" w:cs="Times New Roman"/>
          <w:sz w:val="24"/>
          <w:szCs w:val="24"/>
          <w:lang w:val="lt-LT"/>
        </w:rPr>
        <w:t xml:space="preserve">dienos, kai Sutartį pasirašo abi Šalys </w:t>
      </w:r>
      <w:r w:rsidRPr="007F268D">
        <w:rPr>
          <w:rFonts w:ascii="Times New Roman" w:hAnsi="Times New Roman" w:cs="Times New Roman"/>
          <w:bCs/>
          <w:color w:val="000000"/>
          <w:sz w:val="24"/>
          <w:szCs w:val="24"/>
          <w:lang w:val="lt-LT"/>
        </w:rPr>
        <w:t xml:space="preserve">ir galioja </w:t>
      </w:r>
      <w:r w:rsidRPr="007F268D">
        <w:rPr>
          <w:rFonts w:ascii="Times New Roman" w:hAnsi="Times New Roman" w:cs="Times New Roman"/>
          <w:sz w:val="24"/>
          <w:szCs w:val="24"/>
          <w:lang w:val="lt-LT"/>
        </w:rPr>
        <w:t>iki visiško Sutartyje numatytų įsipareigojimų įvykdymo</w:t>
      </w:r>
      <w:r w:rsidRPr="007F268D">
        <w:rPr>
          <w:rFonts w:ascii="Times New Roman" w:hAnsi="Times New Roman" w:cs="Times New Roman"/>
          <w:bCs/>
          <w:sz w:val="24"/>
          <w:szCs w:val="24"/>
          <w:lang w:val="lt-LT"/>
        </w:rPr>
        <w:t xml:space="preserve"> ir Šalių</w:t>
      </w:r>
      <w:r w:rsidRPr="007F268D">
        <w:rPr>
          <w:rFonts w:ascii="Times New Roman" w:hAnsi="Times New Roman" w:cs="Times New Roman"/>
          <w:sz w:val="24"/>
          <w:szCs w:val="24"/>
          <w:lang w:val="lt-LT"/>
        </w:rPr>
        <w:t xml:space="preserve"> tarpusavio atsiskaitymo dienos arba iki Sutartis bus nutraukta.</w:t>
      </w:r>
    </w:p>
    <w:p w14:paraId="1B76C109" w14:textId="77777777" w:rsidR="007F268D" w:rsidRPr="007F268D" w:rsidRDefault="007F268D" w:rsidP="007F268D">
      <w:pPr>
        <w:spacing w:line="240" w:lineRule="auto"/>
        <w:ind w:left="-567"/>
        <w:jc w:val="center"/>
        <w:rPr>
          <w:rFonts w:ascii="Times New Roman" w:hAnsi="Times New Roman" w:cs="Times New Roman"/>
          <w:b/>
          <w:sz w:val="24"/>
          <w:szCs w:val="24"/>
          <w:lang w:val="lt-LT"/>
        </w:rPr>
      </w:pPr>
    </w:p>
    <w:p w14:paraId="7A6CFDD7" w14:textId="77777777" w:rsidR="00BC4114" w:rsidRDefault="007F268D" w:rsidP="00BC4114">
      <w:pPr>
        <w:spacing w:line="240" w:lineRule="auto"/>
        <w:ind w:left="-567"/>
        <w:jc w:val="center"/>
        <w:rPr>
          <w:rFonts w:ascii="Times New Roman" w:hAnsi="Times New Roman" w:cs="Times New Roman"/>
          <w:b/>
          <w:sz w:val="24"/>
          <w:szCs w:val="24"/>
          <w:lang w:val="lt-LT"/>
        </w:rPr>
      </w:pPr>
      <w:r w:rsidRPr="007F268D">
        <w:rPr>
          <w:rFonts w:ascii="Times New Roman" w:hAnsi="Times New Roman" w:cs="Times New Roman"/>
          <w:b/>
          <w:sz w:val="24"/>
          <w:szCs w:val="24"/>
          <w:lang w:val="lt-LT"/>
        </w:rPr>
        <w:t>13. SUSIRAŠINĖJIMAS</w:t>
      </w:r>
    </w:p>
    <w:p w14:paraId="255BE9FE" w14:textId="75E4F04F" w:rsidR="007F268D" w:rsidRPr="00BC4114" w:rsidRDefault="00BC4114" w:rsidP="0077165D">
      <w:pPr>
        <w:pStyle w:val="Betarp"/>
        <w:ind w:left="-567"/>
        <w:rPr>
          <w:rFonts w:ascii="Times New Roman" w:hAnsi="Times New Roman" w:cs="Times New Roman"/>
          <w:b/>
          <w:sz w:val="24"/>
          <w:szCs w:val="24"/>
          <w:lang w:val="lt-LT"/>
        </w:rPr>
      </w:pPr>
      <w:r w:rsidRPr="00BC4114">
        <w:rPr>
          <w:rFonts w:ascii="Times New Roman" w:hAnsi="Times New Roman" w:cs="Times New Roman"/>
          <w:sz w:val="24"/>
          <w:szCs w:val="24"/>
          <w:lang w:val="lt-LT"/>
        </w:rPr>
        <w:t>13.1.</w:t>
      </w:r>
      <w:r w:rsidRPr="00BC4114">
        <w:rPr>
          <w:rFonts w:ascii="Times New Roman" w:hAnsi="Times New Roman" w:cs="Times New Roman"/>
          <w:b/>
          <w:sz w:val="24"/>
          <w:szCs w:val="24"/>
          <w:lang w:val="lt-LT"/>
        </w:rPr>
        <w:t xml:space="preserve"> </w:t>
      </w:r>
      <w:r w:rsidR="007F268D" w:rsidRPr="00BC4114">
        <w:rPr>
          <w:rFonts w:ascii="Times New Roman" w:hAnsi="Times New Roman" w:cs="Times New Roman"/>
          <w:sz w:val="24"/>
          <w:szCs w:val="24"/>
          <w:lang w:val="lt-LT"/>
        </w:rPr>
        <w:t xml:space="preserve">Su Sutartimi susijusiais klausimais Šalys susirašinėja lietuvių kalba Sutartyje nurodytais adresais. </w:t>
      </w:r>
    </w:p>
    <w:p w14:paraId="522C79AF" w14:textId="410446DC" w:rsidR="007F268D" w:rsidRPr="00BC4114" w:rsidRDefault="00BC4114" w:rsidP="0077165D">
      <w:pPr>
        <w:pStyle w:val="Betarp"/>
        <w:ind w:left="-567"/>
        <w:rPr>
          <w:rFonts w:ascii="Times New Roman" w:hAnsi="Times New Roman" w:cs="Times New Roman"/>
          <w:sz w:val="24"/>
          <w:szCs w:val="24"/>
          <w:lang w:val="lt-LT"/>
        </w:rPr>
      </w:pPr>
      <w:r w:rsidRPr="00BC4114">
        <w:rPr>
          <w:rFonts w:ascii="Times New Roman" w:hAnsi="Times New Roman" w:cs="Times New Roman"/>
          <w:sz w:val="24"/>
          <w:szCs w:val="24"/>
          <w:lang w:val="lt-LT"/>
        </w:rPr>
        <w:t xml:space="preserve">13.2. </w:t>
      </w:r>
      <w:r w:rsidR="007F268D" w:rsidRPr="00BC4114">
        <w:rPr>
          <w:rFonts w:ascii="Times New Roman" w:hAnsi="Times New Roman" w:cs="Times New Roman"/>
          <w:sz w:val="24"/>
          <w:szCs w:val="24"/>
          <w:lang w:val="lt-LT"/>
        </w:rPr>
        <w:t>Nuomininko ir Nuomotojo vienas kitam siunčiami pranešimai turi būti siunčiami paštu, elektroniniu paštu, faksu arba įteikiami asmeniškai Sutartyje Šalių nurodytais adresais. Jei adresatas praneša kitą adresą, tai dokumentai privalo būti pristatomi naujuoju adresu. Jei, prašydamas suderinimo arba sutikimo adresatas nenurodė kito adreso, tai atsakymas jam siunčiamas tuo pačiu adresu, kuriuo išsiųstas prašymas.</w:t>
      </w:r>
    </w:p>
    <w:p w14:paraId="53857214" w14:textId="1D94E65B" w:rsidR="00BC4114" w:rsidRDefault="00BC4114" w:rsidP="0077165D">
      <w:pPr>
        <w:pStyle w:val="Sraopastraipa"/>
        <w:widowControl w:val="0"/>
        <w:tabs>
          <w:tab w:val="left" w:pos="142"/>
        </w:tabs>
        <w:spacing w:after="0" w:line="240" w:lineRule="auto"/>
        <w:ind w:left="-567"/>
        <w:rPr>
          <w:rFonts w:ascii="Times New Roman" w:hAnsi="Times New Roman" w:cs="Times New Roman"/>
          <w:sz w:val="24"/>
          <w:szCs w:val="24"/>
          <w:lang w:val="lt-LT"/>
        </w:rPr>
      </w:pPr>
      <w:r>
        <w:rPr>
          <w:rFonts w:ascii="Times New Roman" w:hAnsi="Times New Roman" w:cs="Times New Roman"/>
          <w:sz w:val="24"/>
          <w:szCs w:val="24"/>
          <w:lang w:val="lt-LT"/>
        </w:rPr>
        <w:t xml:space="preserve">13.3. </w:t>
      </w:r>
      <w:r w:rsidR="007F268D" w:rsidRPr="007F268D">
        <w:rPr>
          <w:rFonts w:ascii="Times New Roman" w:hAnsi="Times New Roman" w:cs="Times New Roman"/>
          <w:sz w:val="24"/>
          <w:szCs w:val="24"/>
          <w:lang w:val="lt-LT"/>
        </w:rPr>
        <w:t xml:space="preserve">Jei siuntėjui reikia gavimo patvirtinimo, jis nurodo tokį reikalavimą pranešime. Jei yra nustatytas </w:t>
      </w:r>
      <w:r w:rsidR="007F268D" w:rsidRPr="007F268D">
        <w:rPr>
          <w:rFonts w:ascii="Times New Roman" w:hAnsi="Times New Roman" w:cs="Times New Roman"/>
          <w:sz w:val="24"/>
          <w:szCs w:val="24"/>
          <w:lang w:val="lt-LT"/>
        </w:rPr>
        <w:lastRenderedPageBreak/>
        <w:t>atsakymo į raštišką pranešimą gavimo terminas, siuntėjas pranešime turėtų nurodyti reikalavimą patvirtinti raštiško pranešimo gavimą. Bet kuriuo atveju siuntėjas imasi priemonių, būtinų jo pranešimo</w:t>
      </w:r>
      <w:r>
        <w:rPr>
          <w:rFonts w:ascii="Times New Roman" w:hAnsi="Times New Roman" w:cs="Times New Roman"/>
          <w:sz w:val="24"/>
          <w:szCs w:val="24"/>
          <w:lang w:val="lt-LT"/>
        </w:rPr>
        <w:t xml:space="preserve"> </w:t>
      </w:r>
      <w:r w:rsidR="007F268D" w:rsidRPr="007F268D">
        <w:rPr>
          <w:rFonts w:ascii="Times New Roman" w:hAnsi="Times New Roman" w:cs="Times New Roman"/>
          <w:sz w:val="24"/>
          <w:szCs w:val="24"/>
          <w:lang w:val="lt-LT"/>
        </w:rPr>
        <w:t>gavimui užtikrinti.</w:t>
      </w:r>
    </w:p>
    <w:p w14:paraId="657206E9" w14:textId="4C29AD2A" w:rsidR="007F268D" w:rsidRPr="00BC4114" w:rsidRDefault="00BC4114" w:rsidP="0077165D">
      <w:pPr>
        <w:pStyle w:val="Sraopastraipa"/>
        <w:widowControl w:val="0"/>
        <w:tabs>
          <w:tab w:val="left" w:pos="142"/>
        </w:tabs>
        <w:spacing w:after="0" w:line="240" w:lineRule="auto"/>
        <w:ind w:left="-567"/>
        <w:rPr>
          <w:rFonts w:ascii="Times New Roman" w:hAnsi="Times New Roman" w:cs="Times New Roman"/>
          <w:sz w:val="24"/>
          <w:szCs w:val="24"/>
          <w:lang w:val="lt-LT"/>
        </w:rPr>
      </w:pPr>
      <w:r>
        <w:rPr>
          <w:rFonts w:ascii="Times New Roman" w:hAnsi="Times New Roman" w:cs="Times New Roman"/>
          <w:sz w:val="24"/>
          <w:szCs w:val="24"/>
          <w:lang w:val="lt-LT"/>
        </w:rPr>
        <w:t xml:space="preserve">13.4. </w:t>
      </w:r>
      <w:r w:rsidR="007F268D" w:rsidRPr="00BC4114">
        <w:rPr>
          <w:rFonts w:ascii="Times New Roman" w:hAnsi="Times New Roman" w:cs="Times New Roman"/>
          <w:sz w:val="24"/>
          <w:szCs w:val="24"/>
          <w:lang w:val="lt-LT"/>
        </w:rPr>
        <w:t>Pranešimai neturi būti nepagrįstai sulaikomi arba delsiami išsiųsti.</w:t>
      </w:r>
    </w:p>
    <w:p w14:paraId="6280152C" w14:textId="77777777" w:rsidR="007F268D" w:rsidRPr="007F268D" w:rsidRDefault="007F268D" w:rsidP="007F268D">
      <w:pPr>
        <w:widowControl w:val="0"/>
        <w:tabs>
          <w:tab w:val="left" w:pos="748"/>
        </w:tabs>
        <w:spacing w:after="0" w:line="240" w:lineRule="auto"/>
        <w:rPr>
          <w:rFonts w:ascii="Times New Roman" w:hAnsi="Times New Roman" w:cs="Times New Roman"/>
          <w:sz w:val="24"/>
          <w:szCs w:val="24"/>
          <w:lang w:val="lt-LT"/>
        </w:rPr>
      </w:pPr>
    </w:p>
    <w:p w14:paraId="66B934D7" w14:textId="77777777" w:rsidR="007F268D" w:rsidRPr="007F268D" w:rsidRDefault="007F268D" w:rsidP="007F268D">
      <w:pPr>
        <w:tabs>
          <w:tab w:val="left" w:pos="0"/>
          <w:tab w:val="left" w:pos="1134"/>
        </w:tabs>
        <w:spacing w:after="0" w:line="240" w:lineRule="auto"/>
        <w:ind w:left="-426"/>
        <w:jc w:val="center"/>
        <w:rPr>
          <w:rFonts w:ascii="Times New Roman" w:hAnsi="Times New Roman" w:cs="Times New Roman"/>
          <w:b/>
          <w:sz w:val="24"/>
          <w:szCs w:val="24"/>
          <w:lang w:val="lt-LT"/>
        </w:rPr>
      </w:pPr>
      <w:r w:rsidRPr="007F268D">
        <w:rPr>
          <w:rFonts w:ascii="Times New Roman" w:hAnsi="Times New Roman" w:cs="Times New Roman"/>
          <w:b/>
          <w:sz w:val="24"/>
          <w:szCs w:val="24"/>
          <w:lang w:val="lt-LT"/>
        </w:rPr>
        <w:t>14. NUOMOTOJO</w:t>
      </w:r>
      <w:r w:rsidRPr="007F268D">
        <w:rPr>
          <w:rFonts w:ascii="Times New Roman" w:hAnsi="Times New Roman" w:cs="Times New Roman"/>
          <w:sz w:val="24"/>
          <w:szCs w:val="24"/>
          <w:lang w:val="lt-LT"/>
        </w:rPr>
        <w:t xml:space="preserve"> </w:t>
      </w:r>
      <w:r w:rsidRPr="007F268D">
        <w:rPr>
          <w:rFonts w:ascii="Times New Roman" w:hAnsi="Times New Roman" w:cs="Times New Roman"/>
          <w:b/>
          <w:sz w:val="24"/>
          <w:szCs w:val="24"/>
          <w:lang w:val="lt-LT"/>
        </w:rPr>
        <w:t xml:space="preserve">TEISĖ PASITELKTI TREČIUOSIUS ASMENIS (SUBTIEKIMAS) </w:t>
      </w:r>
    </w:p>
    <w:p w14:paraId="6A2CFF9C" w14:textId="77777777" w:rsidR="007F268D" w:rsidRPr="007F268D" w:rsidRDefault="007F268D" w:rsidP="007F268D">
      <w:pPr>
        <w:tabs>
          <w:tab w:val="left" w:pos="0"/>
          <w:tab w:val="left" w:pos="1134"/>
        </w:tabs>
        <w:spacing w:after="0" w:line="240" w:lineRule="auto"/>
        <w:ind w:left="-426"/>
        <w:jc w:val="center"/>
        <w:rPr>
          <w:rFonts w:ascii="Times New Roman" w:hAnsi="Times New Roman" w:cs="Times New Roman"/>
          <w:b/>
          <w:sz w:val="24"/>
          <w:szCs w:val="24"/>
          <w:lang w:val="lt-LT"/>
        </w:rPr>
      </w:pPr>
    </w:p>
    <w:p w14:paraId="5B56E5E7" w14:textId="77777777" w:rsidR="007F268D" w:rsidRPr="007F268D" w:rsidRDefault="007F268D" w:rsidP="0077165D">
      <w:pPr>
        <w:tabs>
          <w:tab w:val="left" w:pos="993"/>
        </w:tabs>
        <w:spacing w:after="0" w:line="240" w:lineRule="auto"/>
        <w:ind w:left="-567"/>
        <w:rPr>
          <w:rFonts w:ascii="Times New Roman" w:hAnsi="Times New Roman" w:cs="Times New Roman"/>
          <w:sz w:val="24"/>
          <w:szCs w:val="24"/>
          <w:lang w:val="lt-LT"/>
        </w:rPr>
      </w:pPr>
      <w:r w:rsidRPr="007F268D">
        <w:rPr>
          <w:rFonts w:ascii="Times New Roman" w:hAnsi="Times New Roman" w:cs="Times New Roman"/>
          <w:sz w:val="24"/>
          <w:szCs w:val="24"/>
          <w:lang w:val="lt-LT"/>
        </w:rPr>
        <w:t xml:space="preserve">14.1. Nuomotojas Sutarties vykdymui turi teisę pasitelkti: savo pasiūlyme nurodytus subtiekėjus, kuriais grindžiama Nuomotojo kvalifikacija; kitus subtiekėjus, jeigu pasiūlymo pateikimo metu jie buvo žinomi. </w:t>
      </w:r>
    </w:p>
    <w:p w14:paraId="2FBEADC7" w14:textId="77777777" w:rsidR="007F268D" w:rsidRPr="007F268D" w:rsidRDefault="007F268D" w:rsidP="0077165D">
      <w:pPr>
        <w:tabs>
          <w:tab w:val="left" w:pos="993"/>
        </w:tabs>
        <w:spacing w:after="0" w:line="240" w:lineRule="auto"/>
        <w:ind w:left="-567"/>
        <w:rPr>
          <w:rFonts w:ascii="Times New Roman" w:hAnsi="Times New Roman" w:cs="Times New Roman"/>
          <w:sz w:val="24"/>
          <w:szCs w:val="24"/>
          <w:lang w:val="lt-LT"/>
        </w:rPr>
      </w:pPr>
      <w:r w:rsidRPr="007F268D">
        <w:rPr>
          <w:rFonts w:ascii="Times New Roman" w:hAnsi="Times New Roman" w:cs="Times New Roman"/>
          <w:sz w:val="24"/>
          <w:szCs w:val="24"/>
          <w:lang w:val="lt-LT"/>
        </w:rPr>
        <w:t>14.2. Tuo atveju, jei pasiūlymo pateikimo metu Nuomotojui nebuvo žinomi kiti subtiekėjai, Nuomotojas po Sutarties įsigaliojimo įsipareigoja ne vėliau kaip likus 2 (</w:t>
      </w:r>
      <w:proofErr w:type="spellStart"/>
      <w:r w:rsidRPr="007F268D">
        <w:rPr>
          <w:rFonts w:ascii="Times New Roman" w:hAnsi="Times New Roman" w:cs="Times New Roman"/>
          <w:sz w:val="24"/>
          <w:szCs w:val="24"/>
          <w:lang w:val="lt-LT"/>
        </w:rPr>
        <w:t>dviems</w:t>
      </w:r>
      <w:proofErr w:type="spellEnd"/>
      <w:r w:rsidRPr="007F268D">
        <w:rPr>
          <w:rFonts w:ascii="Times New Roman" w:hAnsi="Times New Roman" w:cs="Times New Roman"/>
          <w:sz w:val="24"/>
          <w:szCs w:val="24"/>
          <w:lang w:val="lt-LT"/>
        </w:rPr>
        <w:t xml:space="preserve">) darbo dienoms iki Sutarties etapo, kurio veiklas vykdys numatomas pasitelkti subtiekėjas, vykdymo pradžios Nuomininkui pranešti tuo metu žinomų subtiekėjų pavadinimus, kontaktinius duomenis ir jų atstovus. Nuomotojas privalo informuoti Nuomininką apie minėtos informacijos </w:t>
      </w:r>
      <w:proofErr w:type="spellStart"/>
      <w:r w:rsidRPr="007F268D">
        <w:rPr>
          <w:rFonts w:ascii="Times New Roman" w:hAnsi="Times New Roman" w:cs="Times New Roman"/>
          <w:sz w:val="24"/>
          <w:szCs w:val="24"/>
          <w:lang w:val="lt-LT"/>
        </w:rPr>
        <w:t>pasikeitimus</w:t>
      </w:r>
      <w:proofErr w:type="spellEnd"/>
      <w:r w:rsidRPr="007F268D">
        <w:rPr>
          <w:rFonts w:ascii="Times New Roman" w:hAnsi="Times New Roman" w:cs="Times New Roman"/>
          <w:sz w:val="24"/>
          <w:szCs w:val="24"/>
          <w:lang w:val="lt-LT"/>
        </w:rPr>
        <w:t xml:space="preserve"> visu Sutarties vykdymo metu.</w:t>
      </w:r>
    </w:p>
    <w:p w14:paraId="411D837C" w14:textId="77777777" w:rsidR="007F268D" w:rsidRPr="007F268D" w:rsidRDefault="007F268D" w:rsidP="0077165D">
      <w:pPr>
        <w:tabs>
          <w:tab w:val="left" w:pos="993"/>
        </w:tabs>
        <w:spacing w:after="0" w:line="240" w:lineRule="auto"/>
        <w:ind w:left="-567"/>
        <w:rPr>
          <w:rFonts w:ascii="Times New Roman" w:hAnsi="Times New Roman" w:cs="Times New Roman"/>
          <w:sz w:val="24"/>
          <w:szCs w:val="24"/>
          <w:lang w:val="lt-LT"/>
        </w:rPr>
      </w:pPr>
      <w:r w:rsidRPr="007F268D">
        <w:rPr>
          <w:rFonts w:ascii="Times New Roman" w:hAnsi="Times New Roman" w:cs="Times New Roman"/>
          <w:sz w:val="24"/>
          <w:szCs w:val="24"/>
          <w:lang w:val="lt-LT"/>
        </w:rPr>
        <w:t>14.3. Subtiekėjo pasitelkimas nekeičia Nuomotojo atsakomybės dėl Sutarties įvykdymo.</w:t>
      </w:r>
    </w:p>
    <w:p w14:paraId="2449FDDF" w14:textId="77777777" w:rsidR="007F268D" w:rsidRPr="007F268D" w:rsidRDefault="007F268D" w:rsidP="0077165D">
      <w:pPr>
        <w:tabs>
          <w:tab w:val="left" w:pos="993"/>
        </w:tabs>
        <w:spacing w:after="0" w:line="240" w:lineRule="auto"/>
        <w:ind w:left="-567"/>
        <w:rPr>
          <w:rFonts w:ascii="Times New Roman" w:hAnsi="Times New Roman" w:cs="Times New Roman"/>
          <w:sz w:val="24"/>
          <w:szCs w:val="24"/>
          <w:lang w:val="lt-LT"/>
        </w:rPr>
      </w:pPr>
      <w:r w:rsidRPr="007F268D">
        <w:rPr>
          <w:rFonts w:ascii="Times New Roman" w:hAnsi="Times New Roman" w:cs="Times New Roman"/>
          <w:sz w:val="24"/>
          <w:szCs w:val="24"/>
          <w:lang w:val="lt-LT"/>
        </w:rPr>
        <w:t>14.4. Nuomotojas gali pakeisti subtiekėjus, jeigu Sutarties vykdymo metu jie: netinkamai vykdo įsipareigojimus Nuomotojui, nepajėgūs vykdyti įsipareigojimų Nuomotojui dėl iškeltos restruktūrizavimo, bankroto bylos, bankroto proceso vykdymo ne teismo tvarka, inicijuotos priverstinio likvidavimo ar susitarimo su kreditoriais procedūros arba jiems vykdomų analogiškų procedūrų; Nuomotojo pasiūlyme nurodyto subtiekėjo, kuriuo grindžiama tiekėjo kvalifikacija, padėtis atitinka bent vieną iš pirkimo dokumentuose, vadovaujantis VPĮ 46 straipsniu, nustatytų pašalinimo pagrindų.</w:t>
      </w:r>
    </w:p>
    <w:p w14:paraId="459D14F9" w14:textId="77777777" w:rsidR="007F268D" w:rsidRPr="007F268D" w:rsidRDefault="007F268D" w:rsidP="0077165D">
      <w:pPr>
        <w:tabs>
          <w:tab w:val="left" w:pos="993"/>
        </w:tabs>
        <w:spacing w:after="0" w:line="240" w:lineRule="auto"/>
        <w:ind w:left="-567"/>
        <w:rPr>
          <w:rFonts w:ascii="Times New Roman" w:hAnsi="Times New Roman" w:cs="Times New Roman"/>
          <w:sz w:val="24"/>
          <w:szCs w:val="24"/>
          <w:lang w:val="lt-LT"/>
        </w:rPr>
      </w:pPr>
      <w:r w:rsidRPr="007F268D">
        <w:rPr>
          <w:rFonts w:ascii="Times New Roman" w:hAnsi="Times New Roman" w:cs="Times New Roman"/>
          <w:sz w:val="24"/>
          <w:szCs w:val="24"/>
          <w:lang w:val="lt-LT"/>
        </w:rPr>
        <w:t>14.5. Apie subtiekėjų keitimą Nuomotojas iš anksto raštu turi informuoti Nuomininką, nurodydamas subtiekėjų pakeitimo priežastis ir būsimus subtiekėjus, kitus ūkio subjektus. Pasitelkdamas ir vėliau keisdamas subtiekėjus Nuomotojas turi užtikrinti, kad subtiekėjai yra pajėgūs ir kompetentingi tinkamam jiems pavestų užduočių vykdymui. Subtiekėjai gali būti keičiami tik gavus rašytinį Nuomininko sutikimą.</w:t>
      </w:r>
    </w:p>
    <w:p w14:paraId="363A80CE" w14:textId="77777777" w:rsidR="007F268D" w:rsidRPr="007F268D" w:rsidRDefault="007F268D" w:rsidP="0077165D">
      <w:pPr>
        <w:widowControl w:val="0"/>
        <w:tabs>
          <w:tab w:val="left" w:pos="748"/>
        </w:tabs>
        <w:spacing w:line="240" w:lineRule="auto"/>
        <w:ind w:left="-567"/>
        <w:rPr>
          <w:rFonts w:ascii="Times New Roman" w:hAnsi="Times New Roman" w:cs="Times New Roman"/>
          <w:sz w:val="24"/>
          <w:szCs w:val="24"/>
          <w:lang w:val="lt-LT"/>
        </w:rPr>
      </w:pPr>
    </w:p>
    <w:p w14:paraId="7D6C2B56" w14:textId="77777777" w:rsidR="007F268D" w:rsidRPr="007F268D" w:rsidRDefault="007F268D" w:rsidP="0077165D">
      <w:pPr>
        <w:widowControl w:val="0"/>
        <w:tabs>
          <w:tab w:val="left" w:pos="748"/>
        </w:tabs>
        <w:spacing w:line="240" w:lineRule="auto"/>
        <w:ind w:left="-567"/>
        <w:jc w:val="center"/>
        <w:rPr>
          <w:rFonts w:ascii="Times New Roman" w:hAnsi="Times New Roman" w:cs="Times New Roman"/>
          <w:b/>
          <w:sz w:val="24"/>
          <w:szCs w:val="24"/>
          <w:lang w:val="lt-LT"/>
        </w:rPr>
      </w:pPr>
      <w:r w:rsidRPr="007F268D">
        <w:rPr>
          <w:rFonts w:ascii="Times New Roman" w:hAnsi="Times New Roman" w:cs="Times New Roman"/>
          <w:b/>
          <w:sz w:val="24"/>
          <w:szCs w:val="24"/>
          <w:lang w:val="lt-LT"/>
        </w:rPr>
        <w:t>15. BAIGIAMOSIOS NUOSTATOS</w:t>
      </w:r>
    </w:p>
    <w:p w14:paraId="39C76D8A" w14:textId="37D3849C" w:rsidR="007F268D" w:rsidRPr="007F268D" w:rsidRDefault="007F268D" w:rsidP="0077165D">
      <w:pPr>
        <w:tabs>
          <w:tab w:val="left" w:pos="1134"/>
        </w:tabs>
        <w:spacing w:after="0" w:line="240" w:lineRule="auto"/>
        <w:ind w:left="-567"/>
        <w:rPr>
          <w:rFonts w:ascii="Times New Roman" w:hAnsi="Times New Roman" w:cs="Times New Roman"/>
          <w:sz w:val="24"/>
          <w:szCs w:val="24"/>
          <w:lang w:val="lt-LT"/>
        </w:rPr>
      </w:pPr>
      <w:r w:rsidRPr="007F268D">
        <w:rPr>
          <w:rFonts w:ascii="Times New Roman" w:hAnsi="Times New Roman" w:cs="Times New Roman"/>
          <w:sz w:val="24"/>
          <w:szCs w:val="24"/>
          <w:lang w:val="lt-LT"/>
        </w:rPr>
        <w:t>15.1. Sutarties sąlygos Sutarties galiojimo laikotarpiu gali būti keičiamos šioje Sutartyje ir VPĮ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w:t>
      </w:r>
      <w:r w:rsidR="00CF0628">
        <w:rPr>
          <w:rFonts w:ascii="Times New Roman" w:hAnsi="Times New Roman" w:cs="Times New Roman"/>
          <w:sz w:val="24"/>
          <w:szCs w:val="24"/>
          <w:lang w:val="lt-LT"/>
        </w:rPr>
        <w:t xml:space="preserve"> (dešimt)</w:t>
      </w:r>
      <w:r w:rsidRPr="007F268D">
        <w:rPr>
          <w:rFonts w:ascii="Times New Roman" w:hAnsi="Times New Roman" w:cs="Times New Roman"/>
          <w:sz w:val="24"/>
          <w:szCs w:val="24"/>
          <w:lang w:val="lt-LT"/>
        </w:rPr>
        <w:t xml:space="preserve"> darbo dienų. Visi Sutarties pakeitimai galioja tik tada, kai jie sudaryti raštu ir pasirašyti Šalių įgaliotų atstovų. </w:t>
      </w:r>
    </w:p>
    <w:p w14:paraId="32C2252B" w14:textId="5789000C" w:rsidR="007F268D" w:rsidRPr="007F268D" w:rsidRDefault="007F268D" w:rsidP="0077165D">
      <w:pPr>
        <w:tabs>
          <w:tab w:val="left" w:pos="1134"/>
        </w:tabs>
        <w:spacing w:after="0" w:line="240" w:lineRule="auto"/>
        <w:ind w:left="-567"/>
        <w:rPr>
          <w:rFonts w:ascii="Times New Roman" w:hAnsi="Times New Roman" w:cs="Times New Roman"/>
          <w:sz w:val="24"/>
          <w:szCs w:val="24"/>
          <w:lang w:val="lt-LT"/>
        </w:rPr>
      </w:pPr>
      <w:r w:rsidRPr="007F268D">
        <w:rPr>
          <w:rFonts w:ascii="Times New Roman" w:hAnsi="Times New Roman" w:cs="Times New Roman"/>
          <w:sz w:val="24"/>
          <w:szCs w:val="24"/>
          <w:lang w:val="lt-LT"/>
        </w:rPr>
        <w:t>15.2. Nuomininkas atsakingu už Sutarties vykdymą asmeniu skiria</w:t>
      </w:r>
      <w:r w:rsidR="00CF0628">
        <w:rPr>
          <w:rFonts w:ascii="Times New Roman" w:hAnsi="Times New Roman" w:cs="Times New Roman"/>
          <w:sz w:val="24"/>
          <w:szCs w:val="24"/>
          <w:lang w:val="lt-LT"/>
        </w:rPr>
        <w:t xml:space="preserve"> Laimutį </w:t>
      </w:r>
      <w:proofErr w:type="spellStart"/>
      <w:r w:rsidR="00CF0628">
        <w:rPr>
          <w:rFonts w:ascii="Times New Roman" w:hAnsi="Times New Roman" w:cs="Times New Roman"/>
          <w:sz w:val="24"/>
          <w:szCs w:val="24"/>
          <w:lang w:val="lt-LT"/>
        </w:rPr>
        <w:t>Komičių</w:t>
      </w:r>
      <w:proofErr w:type="spellEnd"/>
      <w:r w:rsidR="00CF0628">
        <w:rPr>
          <w:rFonts w:ascii="Times New Roman" w:hAnsi="Times New Roman" w:cs="Times New Roman"/>
          <w:sz w:val="24"/>
          <w:szCs w:val="24"/>
          <w:lang w:val="lt-LT"/>
        </w:rPr>
        <w:t xml:space="preserve">, </w:t>
      </w:r>
      <w:r w:rsidR="00CF0628" w:rsidRPr="00CF0628">
        <w:rPr>
          <w:rFonts w:ascii="Times New Roman" w:hAnsi="Times New Roman" w:cs="Times New Roman"/>
          <w:sz w:val="24"/>
          <w:szCs w:val="24"/>
          <w:lang w:val="lt-LT"/>
        </w:rPr>
        <w:t>Turto valdymo ir ūkio departamento prie Lietuvos Respublikos vidaus reikalų ministerijos</w:t>
      </w:r>
      <w:r w:rsidR="00CF0628">
        <w:rPr>
          <w:rFonts w:ascii="Times New Roman" w:hAnsi="Times New Roman" w:cs="Times New Roman"/>
          <w:sz w:val="24"/>
          <w:szCs w:val="24"/>
          <w:lang w:val="lt-LT"/>
        </w:rPr>
        <w:t xml:space="preserve"> Ūkio skyriaus patarėją,</w:t>
      </w:r>
      <w:r w:rsidRPr="007F268D">
        <w:rPr>
          <w:rFonts w:ascii="Times New Roman" w:hAnsi="Times New Roman" w:cs="Times New Roman"/>
          <w:sz w:val="24"/>
          <w:szCs w:val="24"/>
          <w:lang w:val="lt-LT"/>
        </w:rPr>
        <w:t xml:space="preserve">                                                 el. paštas</w:t>
      </w:r>
      <w:r w:rsidR="00CF0628">
        <w:rPr>
          <w:rFonts w:ascii="Times New Roman" w:hAnsi="Times New Roman" w:cs="Times New Roman"/>
          <w:sz w:val="24"/>
          <w:szCs w:val="24"/>
          <w:lang w:val="lt-LT"/>
        </w:rPr>
        <w:t xml:space="preserve"> </w:t>
      </w:r>
      <w:proofErr w:type="spellStart"/>
      <w:r w:rsidR="00CF0628">
        <w:rPr>
          <w:rFonts w:ascii="Times New Roman" w:hAnsi="Times New Roman" w:cs="Times New Roman"/>
          <w:sz w:val="24"/>
          <w:szCs w:val="24"/>
          <w:lang w:val="lt-LT"/>
        </w:rPr>
        <w:t>laimutis.komicius</w:t>
      </w:r>
      <w:r w:rsidR="00CF0628" w:rsidRPr="00BC4114">
        <w:rPr>
          <w:rFonts w:ascii="Times New Roman" w:hAnsi="Times New Roman" w:cs="Times New Roman"/>
          <w:sz w:val="24"/>
          <w:szCs w:val="24"/>
          <w:lang w:val="lt-LT"/>
        </w:rPr>
        <w:t>@vrm.</w:t>
      </w:r>
      <w:r w:rsidR="00CF0628">
        <w:rPr>
          <w:rFonts w:ascii="Times New Roman" w:hAnsi="Times New Roman" w:cs="Times New Roman"/>
          <w:sz w:val="24"/>
          <w:szCs w:val="24"/>
          <w:lang w:val="lt-LT"/>
        </w:rPr>
        <w:t>lt</w:t>
      </w:r>
      <w:proofErr w:type="spellEnd"/>
      <w:r w:rsidRPr="007F268D">
        <w:rPr>
          <w:rFonts w:ascii="Times New Roman" w:hAnsi="Times New Roman" w:cs="Times New Roman"/>
          <w:sz w:val="24"/>
          <w:szCs w:val="24"/>
          <w:lang w:val="lt-LT"/>
        </w:rPr>
        <w:t xml:space="preserve">, tel. (8 5) </w:t>
      </w:r>
      <w:r w:rsidR="00CF0628">
        <w:rPr>
          <w:rFonts w:ascii="Times New Roman" w:hAnsi="Times New Roman" w:cs="Times New Roman"/>
          <w:sz w:val="24"/>
          <w:szCs w:val="24"/>
          <w:lang w:val="lt-LT"/>
        </w:rPr>
        <w:t>271 6396.</w:t>
      </w:r>
      <w:r w:rsidRPr="007F268D">
        <w:rPr>
          <w:rFonts w:ascii="Times New Roman" w:hAnsi="Times New Roman" w:cs="Times New Roman"/>
          <w:sz w:val="24"/>
          <w:szCs w:val="24"/>
          <w:lang w:val="lt-LT"/>
        </w:rPr>
        <w:t xml:space="preserve">  Asmuo, atsakingas už Sutarties ir jos pakeitimų paskelbimą Centrinėje viešųjų pirkimų informacinėje sistemoje yra Karolis Klusevičius, Turto valdymo ir ūkio departamento prie Lietuvos Respublikos vidaus reikalų ministerijos Viešųjų pirkimų skyriaus vedėjas (el. paštas </w:t>
      </w:r>
      <w:proofErr w:type="spellStart"/>
      <w:r w:rsidRPr="007F268D">
        <w:rPr>
          <w:rFonts w:ascii="Times New Roman" w:hAnsi="Times New Roman" w:cs="Times New Roman"/>
          <w:sz w:val="24"/>
          <w:szCs w:val="24"/>
          <w:lang w:val="lt-LT"/>
        </w:rPr>
        <w:t>karolis.klusevicius@vrm.lt</w:t>
      </w:r>
      <w:proofErr w:type="spellEnd"/>
      <w:r w:rsidRPr="007F268D">
        <w:rPr>
          <w:rFonts w:ascii="Times New Roman" w:hAnsi="Times New Roman" w:cs="Times New Roman"/>
          <w:sz w:val="24"/>
          <w:szCs w:val="24"/>
          <w:lang w:val="lt-LT"/>
        </w:rPr>
        <w:t>, tel. (8 5) 271 7242) arba jo paskirtas asmuo.</w:t>
      </w:r>
    </w:p>
    <w:p w14:paraId="5D18BAE3" w14:textId="77777777" w:rsidR="007F268D" w:rsidRPr="007F268D" w:rsidRDefault="007F268D" w:rsidP="0077165D">
      <w:pPr>
        <w:tabs>
          <w:tab w:val="left" w:pos="1134"/>
        </w:tabs>
        <w:spacing w:after="0" w:line="240" w:lineRule="auto"/>
        <w:ind w:left="-567"/>
        <w:rPr>
          <w:rFonts w:ascii="Times New Roman" w:hAnsi="Times New Roman" w:cs="Times New Roman"/>
          <w:sz w:val="24"/>
          <w:szCs w:val="24"/>
          <w:lang w:val="lt-LT"/>
        </w:rPr>
      </w:pPr>
      <w:r w:rsidRPr="007F268D">
        <w:rPr>
          <w:rFonts w:ascii="Times New Roman" w:hAnsi="Times New Roman" w:cs="Times New Roman"/>
          <w:sz w:val="24"/>
          <w:szCs w:val="24"/>
          <w:lang w:val="lt-LT"/>
        </w:rPr>
        <w:t>15.3. Sutartyje nurodyti Šalių rekvizitai, atsakingi asmenys ir jų kontaktiniai duomenys gali būti keičiami informuojant kitą Sutarties Šalį Sutartyje numatytu būdu per 3 (tris) darbo dienas nuo tokių duomenų pasikeitimo, nedarant Sutarties pakeitimo, tokį raštą laikant neatskiriama Sutarties dalimi.</w:t>
      </w:r>
    </w:p>
    <w:p w14:paraId="18C66F42" w14:textId="77777777" w:rsidR="007F268D" w:rsidRPr="007F268D" w:rsidRDefault="007F268D" w:rsidP="0077165D">
      <w:pPr>
        <w:tabs>
          <w:tab w:val="left" w:pos="1134"/>
        </w:tabs>
        <w:spacing w:after="0" w:line="240" w:lineRule="auto"/>
        <w:ind w:left="-567"/>
        <w:rPr>
          <w:rFonts w:ascii="Times New Roman" w:hAnsi="Times New Roman" w:cs="Times New Roman"/>
          <w:sz w:val="24"/>
          <w:szCs w:val="24"/>
          <w:lang w:val="lt-LT"/>
        </w:rPr>
      </w:pPr>
      <w:r w:rsidRPr="007F268D">
        <w:rPr>
          <w:rFonts w:ascii="Times New Roman" w:hAnsi="Times New Roman" w:cs="Times New Roman"/>
          <w:sz w:val="24"/>
          <w:szCs w:val="24"/>
          <w:lang w:val="lt-LT"/>
        </w:rPr>
        <w:t>15.4. Ši Sutartis sudaroma lietuvių kalba.</w:t>
      </w:r>
    </w:p>
    <w:p w14:paraId="0FA6F3D2" w14:textId="3DD3B70F" w:rsidR="007F268D" w:rsidRPr="007F268D" w:rsidRDefault="007F268D" w:rsidP="0077165D">
      <w:pPr>
        <w:tabs>
          <w:tab w:val="left" w:pos="1134"/>
        </w:tabs>
        <w:spacing w:after="0" w:line="240" w:lineRule="auto"/>
        <w:ind w:left="-567"/>
        <w:rPr>
          <w:rFonts w:ascii="Times New Roman" w:hAnsi="Times New Roman" w:cs="Times New Roman"/>
          <w:sz w:val="24"/>
          <w:szCs w:val="24"/>
          <w:lang w:val="lt-LT"/>
        </w:rPr>
      </w:pPr>
      <w:r w:rsidRPr="007F268D">
        <w:rPr>
          <w:rFonts w:ascii="Times New Roman" w:hAnsi="Times New Roman" w:cs="Times New Roman"/>
          <w:sz w:val="24"/>
          <w:szCs w:val="24"/>
          <w:lang w:val="lt-LT"/>
        </w:rPr>
        <w:t xml:space="preserve">15.5. Sutartis sudaryta dviem egzemplioriais – po vieną kiekvienai </w:t>
      </w:r>
      <w:r w:rsidR="00CF0628">
        <w:rPr>
          <w:rFonts w:ascii="Times New Roman" w:hAnsi="Times New Roman" w:cs="Times New Roman"/>
          <w:sz w:val="24"/>
          <w:szCs w:val="24"/>
          <w:lang w:val="lt-LT"/>
        </w:rPr>
        <w:t>Š</w:t>
      </w:r>
      <w:r w:rsidRPr="007F268D">
        <w:rPr>
          <w:rFonts w:ascii="Times New Roman" w:hAnsi="Times New Roman" w:cs="Times New Roman"/>
          <w:sz w:val="24"/>
          <w:szCs w:val="24"/>
          <w:lang w:val="lt-LT"/>
        </w:rPr>
        <w:t>aliai.</w:t>
      </w:r>
    </w:p>
    <w:p w14:paraId="4A3B0572" w14:textId="254B5122" w:rsidR="00BC4114" w:rsidRDefault="007F268D" w:rsidP="0077165D">
      <w:pPr>
        <w:tabs>
          <w:tab w:val="left" w:pos="1134"/>
        </w:tabs>
        <w:spacing w:after="0" w:line="240" w:lineRule="auto"/>
        <w:ind w:left="-567"/>
        <w:rPr>
          <w:rFonts w:ascii="Times New Roman" w:hAnsi="Times New Roman" w:cs="Times New Roman"/>
          <w:sz w:val="24"/>
          <w:szCs w:val="24"/>
          <w:lang w:val="lt-LT"/>
        </w:rPr>
      </w:pPr>
      <w:r w:rsidRPr="007F268D">
        <w:rPr>
          <w:rFonts w:ascii="Times New Roman" w:hAnsi="Times New Roman" w:cs="Times New Roman"/>
          <w:sz w:val="24"/>
          <w:szCs w:val="24"/>
          <w:lang w:val="lt-LT"/>
        </w:rPr>
        <w:t>15.6. Visi Sutartyje nereglamentuoti klausimai sprendžiami remiantis Lietuvos Respublikos teisės aktais.</w:t>
      </w:r>
    </w:p>
    <w:p w14:paraId="554CCA98" w14:textId="77777777" w:rsidR="00BC4114" w:rsidRPr="007F268D" w:rsidRDefault="00BC4114" w:rsidP="0077165D">
      <w:pPr>
        <w:spacing w:line="240" w:lineRule="auto"/>
        <w:ind w:left="-567"/>
        <w:rPr>
          <w:rFonts w:ascii="Times New Roman" w:hAnsi="Times New Roman" w:cs="Times New Roman"/>
          <w:sz w:val="24"/>
          <w:szCs w:val="24"/>
          <w:lang w:val="lt-LT"/>
        </w:rPr>
      </w:pPr>
    </w:p>
    <w:p w14:paraId="55799936" w14:textId="77777777" w:rsidR="007F268D" w:rsidRPr="007F268D" w:rsidRDefault="007F268D" w:rsidP="0077165D">
      <w:pPr>
        <w:spacing w:line="240" w:lineRule="auto"/>
        <w:ind w:left="-567"/>
        <w:jc w:val="center"/>
        <w:rPr>
          <w:rFonts w:ascii="Times New Roman" w:hAnsi="Times New Roman" w:cs="Times New Roman"/>
          <w:sz w:val="24"/>
          <w:szCs w:val="24"/>
          <w:lang w:val="lt-LT"/>
        </w:rPr>
      </w:pPr>
      <w:r w:rsidRPr="007F268D">
        <w:rPr>
          <w:rFonts w:ascii="Times New Roman" w:hAnsi="Times New Roman" w:cs="Times New Roman"/>
          <w:b/>
          <w:sz w:val="24"/>
          <w:szCs w:val="24"/>
          <w:lang w:val="lt-LT"/>
        </w:rPr>
        <w:t>16. SUTARTIES PRIEDAI</w:t>
      </w:r>
    </w:p>
    <w:p w14:paraId="34F78C87" w14:textId="77777777" w:rsidR="007F268D" w:rsidRPr="007F268D" w:rsidRDefault="007F268D" w:rsidP="0077165D">
      <w:pPr>
        <w:spacing w:after="0" w:line="240" w:lineRule="auto"/>
        <w:ind w:left="-567"/>
        <w:rPr>
          <w:rFonts w:ascii="Times New Roman" w:hAnsi="Times New Roman" w:cs="Times New Roman"/>
          <w:sz w:val="24"/>
          <w:szCs w:val="24"/>
          <w:lang w:val="lt-LT"/>
        </w:rPr>
      </w:pPr>
    </w:p>
    <w:p w14:paraId="17D6DDB4" w14:textId="7531597E" w:rsidR="007F268D" w:rsidRDefault="007F268D" w:rsidP="0077165D">
      <w:pPr>
        <w:tabs>
          <w:tab w:val="left" w:pos="851"/>
        </w:tabs>
        <w:spacing w:line="240" w:lineRule="auto"/>
        <w:ind w:left="-567"/>
        <w:rPr>
          <w:rFonts w:ascii="Times New Roman" w:hAnsi="Times New Roman" w:cs="Times New Roman"/>
          <w:sz w:val="24"/>
          <w:szCs w:val="24"/>
          <w:lang w:val="lt-LT"/>
        </w:rPr>
      </w:pPr>
      <w:r w:rsidRPr="007F268D">
        <w:rPr>
          <w:rFonts w:ascii="Times New Roman" w:hAnsi="Times New Roman" w:cs="Times New Roman"/>
          <w:sz w:val="24"/>
          <w:szCs w:val="24"/>
          <w:lang w:val="lt-LT"/>
        </w:rPr>
        <w:t xml:space="preserve">16.1. Sutarties priedas </w:t>
      </w:r>
      <w:r w:rsidR="00247365">
        <w:rPr>
          <w:rFonts w:ascii="Times New Roman" w:hAnsi="Times New Roman" w:cs="Times New Roman"/>
          <w:sz w:val="24"/>
          <w:szCs w:val="24"/>
          <w:lang w:val="lt-LT"/>
        </w:rPr>
        <w:t>–</w:t>
      </w:r>
      <w:r w:rsidR="00247365" w:rsidRPr="007F268D">
        <w:rPr>
          <w:rFonts w:ascii="Times New Roman" w:hAnsi="Times New Roman" w:cs="Times New Roman"/>
          <w:sz w:val="24"/>
          <w:szCs w:val="24"/>
          <w:lang w:val="lt-LT"/>
        </w:rPr>
        <w:t xml:space="preserve"> </w:t>
      </w:r>
      <w:r w:rsidRPr="007F268D">
        <w:rPr>
          <w:rFonts w:ascii="Times New Roman" w:hAnsi="Times New Roman" w:cs="Times New Roman"/>
          <w:sz w:val="24"/>
          <w:szCs w:val="24"/>
          <w:lang w:val="lt-LT"/>
        </w:rPr>
        <w:t xml:space="preserve">Techninė specifikacija, </w:t>
      </w:r>
      <w:r w:rsidR="00CF0628">
        <w:rPr>
          <w:rFonts w:ascii="Times New Roman" w:hAnsi="Times New Roman" w:cs="Times New Roman"/>
          <w:sz w:val="24"/>
          <w:szCs w:val="24"/>
          <w:lang w:val="lt-LT"/>
        </w:rPr>
        <w:t>3</w:t>
      </w:r>
      <w:r w:rsidRPr="007F268D">
        <w:rPr>
          <w:rFonts w:ascii="Times New Roman" w:hAnsi="Times New Roman" w:cs="Times New Roman"/>
          <w:sz w:val="24"/>
          <w:szCs w:val="24"/>
          <w:lang w:val="lt-LT"/>
        </w:rPr>
        <w:t xml:space="preserve"> lapai</w:t>
      </w:r>
      <w:r w:rsidR="00F35880">
        <w:rPr>
          <w:rFonts w:ascii="Times New Roman" w:hAnsi="Times New Roman" w:cs="Times New Roman"/>
          <w:sz w:val="24"/>
          <w:szCs w:val="24"/>
          <w:lang w:val="lt-LT"/>
        </w:rPr>
        <w:t>;</w:t>
      </w:r>
    </w:p>
    <w:p w14:paraId="5574500E" w14:textId="77777777" w:rsidR="00F35880" w:rsidRDefault="00F35880" w:rsidP="0077165D">
      <w:pPr>
        <w:tabs>
          <w:tab w:val="left" w:pos="851"/>
        </w:tabs>
        <w:spacing w:line="240" w:lineRule="auto"/>
        <w:ind w:left="-567"/>
        <w:rPr>
          <w:rFonts w:ascii="Times New Roman" w:hAnsi="Times New Roman" w:cs="Times New Roman"/>
          <w:sz w:val="24"/>
          <w:szCs w:val="24"/>
          <w:lang w:val="lt-LT"/>
        </w:rPr>
      </w:pPr>
    </w:p>
    <w:p w14:paraId="4F79E96F" w14:textId="77777777" w:rsidR="00F35880" w:rsidRDefault="00F35880" w:rsidP="0077165D">
      <w:pPr>
        <w:tabs>
          <w:tab w:val="left" w:pos="851"/>
        </w:tabs>
        <w:spacing w:line="240" w:lineRule="auto"/>
        <w:ind w:left="-567"/>
        <w:rPr>
          <w:rFonts w:ascii="Times New Roman" w:hAnsi="Times New Roman" w:cs="Times New Roman"/>
          <w:sz w:val="24"/>
          <w:szCs w:val="24"/>
          <w:lang w:val="lt-LT"/>
        </w:rPr>
      </w:pPr>
    </w:p>
    <w:p w14:paraId="53E8D94E" w14:textId="09836853" w:rsidR="00F35880" w:rsidRPr="00F35880" w:rsidRDefault="007E2B71" w:rsidP="0077165D">
      <w:pPr>
        <w:tabs>
          <w:tab w:val="left" w:pos="851"/>
        </w:tabs>
        <w:spacing w:line="240" w:lineRule="auto"/>
        <w:ind w:left="-567"/>
        <w:rPr>
          <w:rFonts w:ascii="Times New Roman" w:hAnsi="Times New Roman" w:cs="Times New Roman"/>
          <w:sz w:val="24"/>
          <w:szCs w:val="24"/>
          <w:lang w:val="lt-LT"/>
        </w:rPr>
      </w:pPr>
      <w:r w:rsidRPr="00260297">
        <w:rPr>
          <w:rFonts w:ascii="Times New Roman" w:hAnsi="Times New Roman" w:cs="Times New Roman"/>
          <w:sz w:val="24"/>
          <w:szCs w:val="24"/>
          <w:lang w:val="lt-LT"/>
        </w:rPr>
        <w:t>PRIDEDAMA</w:t>
      </w:r>
      <w:r w:rsidR="00F35880" w:rsidRPr="00260297">
        <w:rPr>
          <w:rFonts w:ascii="Times New Roman" w:hAnsi="Times New Roman" w:cs="Times New Roman"/>
          <w:sz w:val="24"/>
          <w:szCs w:val="24"/>
          <w:lang w:val="lt-LT"/>
        </w:rPr>
        <w:t xml:space="preserve">. </w:t>
      </w:r>
      <w:r w:rsidR="00CC5BE5" w:rsidRPr="00260297">
        <w:rPr>
          <w:rFonts w:ascii="Times New Roman" w:hAnsi="Times New Roman" w:cs="Times New Roman"/>
          <w:sz w:val="24"/>
          <w:szCs w:val="24"/>
          <w:lang w:val="lt-LT"/>
        </w:rPr>
        <w:t>Nuomotojo</w:t>
      </w:r>
      <w:r w:rsidR="00F35880" w:rsidRPr="00260297">
        <w:rPr>
          <w:rFonts w:ascii="Times New Roman" w:hAnsi="Times New Roman" w:cs="Times New Roman"/>
          <w:sz w:val="24"/>
          <w:szCs w:val="24"/>
          <w:lang w:val="lt-LT"/>
        </w:rPr>
        <w:t xml:space="preserve"> pasiūlymo forma su  paaiškinimu, 6 lapai.</w:t>
      </w:r>
    </w:p>
    <w:p w14:paraId="077666DC" w14:textId="77777777" w:rsidR="00F35880" w:rsidRPr="007F268D" w:rsidRDefault="00F35880" w:rsidP="007F268D">
      <w:pPr>
        <w:tabs>
          <w:tab w:val="left" w:pos="851"/>
        </w:tabs>
        <w:spacing w:line="240" w:lineRule="auto"/>
        <w:ind w:left="-426"/>
        <w:rPr>
          <w:rFonts w:ascii="Times New Roman" w:hAnsi="Times New Roman" w:cs="Times New Roman"/>
          <w:i/>
          <w:sz w:val="24"/>
          <w:szCs w:val="24"/>
          <w:lang w:val="lt-LT"/>
        </w:rPr>
      </w:pPr>
    </w:p>
    <w:p w14:paraId="290400E2" w14:textId="77777777" w:rsidR="007F268D" w:rsidRPr="007F268D" w:rsidRDefault="007F268D" w:rsidP="007F268D">
      <w:pPr>
        <w:spacing w:after="0" w:line="240" w:lineRule="auto"/>
        <w:ind w:left="-425"/>
        <w:rPr>
          <w:rFonts w:ascii="Times New Roman" w:hAnsi="Times New Roman" w:cs="Times New Roman"/>
          <w:sz w:val="24"/>
          <w:szCs w:val="24"/>
          <w:lang w:val="lt-LT"/>
        </w:rPr>
      </w:pPr>
    </w:p>
    <w:p w14:paraId="19A2A450" w14:textId="77777777" w:rsidR="007F268D" w:rsidRPr="007F268D" w:rsidRDefault="007F268D" w:rsidP="007F268D">
      <w:pPr>
        <w:spacing w:line="240" w:lineRule="auto"/>
        <w:ind w:left="-426"/>
        <w:jc w:val="center"/>
        <w:rPr>
          <w:rFonts w:ascii="Times New Roman" w:hAnsi="Times New Roman" w:cs="Times New Roman"/>
          <w:sz w:val="24"/>
          <w:szCs w:val="24"/>
          <w:lang w:val="lt-LT"/>
        </w:rPr>
      </w:pPr>
      <w:r w:rsidRPr="007F268D">
        <w:rPr>
          <w:rFonts w:ascii="Times New Roman" w:hAnsi="Times New Roman" w:cs="Times New Roman"/>
          <w:b/>
          <w:sz w:val="24"/>
          <w:szCs w:val="24"/>
          <w:lang w:val="lt-LT"/>
        </w:rPr>
        <w:t>17. ŠALIŲ REKVIZITAI</w:t>
      </w:r>
    </w:p>
    <w:p w14:paraId="0F864C1C" w14:textId="77777777" w:rsidR="007F268D" w:rsidRPr="007F268D" w:rsidRDefault="007F268D" w:rsidP="007F268D">
      <w:pPr>
        <w:spacing w:after="0" w:line="240" w:lineRule="auto"/>
        <w:rPr>
          <w:rFonts w:ascii="Times New Roman" w:hAnsi="Times New Roman" w:cs="Times New Roman"/>
          <w:b/>
          <w:sz w:val="24"/>
          <w:szCs w:val="24"/>
          <w:lang w:val="lt-LT"/>
        </w:rPr>
      </w:pPr>
    </w:p>
    <w:tbl>
      <w:tblPr>
        <w:tblpPr w:leftFromText="180" w:rightFromText="180" w:bottomFromText="160" w:vertAnchor="text" w:horzAnchor="margin" w:tblpY="101"/>
        <w:tblW w:w="9421" w:type="dxa"/>
        <w:tblLook w:val="04A0" w:firstRow="1" w:lastRow="0" w:firstColumn="1" w:lastColumn="0" w:noHBand="0" w:noVBand="1"/>
      </w:tblPr>
      <w:tblGrid>
        <w:gridCol w:w="4845"/>
        <w:gridCol w:w="4576"/>
      </w:tblGrid>
      <w:tr w:rsidR="007F268D" w:rsidRPr="00114F0F" w14:paraId="055B4D91" w14:textId="77777777" w:rsidTr="00F215BF">
        <w:trPr>
          <w:trHeight w:val="979"/>
        </w:trPr>
        <w:tc>
          <w:tcPr>
            <w:tcW w:w="4845" w:type="dxa"/>
          </w:tcPr>
          <w:p w14:paraId="7D98062E" w14:textId="77777777" w:rsidR="007F268D" w:rsidRPr="007F268D" w:rsidRDefault="007F268D" w:rsidP="00E354F1">
            <w:pPr>
              <w:spacing w:after="0" w:line="240" w:lineRule="auto"/>
              <w:jc w:val="left"/>
              <w:rPr>
                <w:rFonts w:ascii="Times New Roman" w:eastAsia="Times New Roman" w:hAnsi="Times New Roman" w:cs="Times New Roman"/>
                <w:b/>
                <w:sz w:val="24"/>
                <w:szCs w:val="24"/>
                <w:lang w:val="lt-LT"/>
              </w:rPr>
            </w:pPr>
          </w:p>
          <w:p w14:paraId="4C3206C6" w14:textId="77777777" w:rsidR="007F268D" w:rsidRPr="007F268D" w:rsidRDefault="007F268D" w:rsidP="00E354F1">
            <w:pPr>
              <w:spacing w:after="0" w:line="240" w:lineRule="auto"/>
              <w:rPr>
                <w:rFonts w:ascii="Times New Roman" w:eastAsia="Times New Roman" w:hAnsi="Times New Roman" w:cs="Times New Roman"/>
                <w:b/>
                <w:bCs/>
                <w:sz w:val="24"/>
                <w:szCs w:val="24"/>
                <w:lang w:val="lt-LT"/>
              </w:rPr>
            </w:pPr>
            <w:r w:rsidRPr="007F268D">
              <w:rPr>
                <w:rFonts w:ascii="Times New Roman" w:eastAsia="Times New Roman" w:hAnsi="Times New Roman" w:cs="Times New Roman"/>
                <w:b/>
                <w:bCs/>
                <w:sz w:val="24"/>
                <w:szCs w:val="24"/>
                <w:lang w:val="lt-LT"/>
              </w:rPr>
              <w:t xml:space="preserve">Turto valdymo ir ūkio departamentas </w:t>
            </w:r>
          </w:p>
          <w:p w14:paraId="363AC1B5" w14:textId="77777777" w:rsidR="007F268D" w:rsidRPr="007F268D" w:rsidRDefault="007F268D" w:rsidP="00E354F1">
            <w:pPr>
              <w:spacing w:after="0" w:line="240" w:lineRule="auto"/>
              <w:rPr>
                <w:rFonts w:ascii="Times New Roman" w:eastAsia="Times New Roman" w:hAnsi="Times New Roman" w:cs="Times New Roman"/>
                <w:b/>
                <w:bCs/>
                <w:sz w:val="24"/>
                <w:szCs w:val="24"/>
                <w:lang w:val="lt-LT"/>
              </w:rPr>
            </w:pPr>
            <w:r w:rsidRPr="007F268D">
              <w:rPr>
                <w:rFonts w:ascii="Times New Roman" w:eastAsia="Times New Roman" w:hAnsi="Times New Roman" w:cs="Times New Roman"/>
                <w:b/>
                <w:bCs/>
                <w:sz w:val="24"/>
                <w:szCs w:val="24"/>
                <w:lang w:val="lt-LT"/>
              </w:rPr>
              <w:t xml:space="preserve">prie Lietuvos Respublikos vidaus </w:t>
            </w:r>
          </w:p>
          <w:p w14:paraId="07260630" w14:textId="77777777" w:rsidR="007F268D" w:rsidRPr="007F268D" w:rsidRDefault="007F268D" w:rsidP="00E354F1">
            <w:pPr>
              <w:spacing w:after="0" w:line="240" w:lineRule="auto"/>
              <w:rPr>
                <w:rFonts w:ascii="Times New Roman" w:eastAsia="Times New Roman" w:hAnsi="Times New Roman" w:cs="Times New Roman"/>
                <w:b/>
                <w:bCs/>
                <w:sz w:val="24"/>
                <w:szCs w:val="24"/>
                <w:lang w:val="lt-LT"/>
              </w:rPr>
            </w:pPr>
            <w:r w:rsidRPr="007F268D">
              <w:rPr>
                <w:rFonts w:ascii="Times New Roman" w:eastAsia="Times New Roman" w:hAnsi="Times New Roman" w:cs="Times New Roman"/>
                <w:b/>
                <w:bCs/>
                <w:sz w:val="24"/>
                <w:szCs w:val="24"/>
                <w:lang w:val="lt-LT"/>
              </w:rPr>
              <w:t>reikalų ministerijos</w:t>
            </w:r>
          </w:p>
          <w:p w14:paraId="58C81336" w14:textId="77777777" w:rsidR="007F268D" w:rsidRDefault="007F268D" w:rsidP="00E354F1">
            <w:pPr>
              <w:spacing w:after="0" w:line="240" w:lineRule="auto"/>
              <w:rPr>
                <w:rFonts w:ascii="Times New Roman" w:eastAsia="Times New Roman" w:hAnsi="Times New Roman" w:cs="Times New Roman"/>
                <w:sz w:val="24"/>
                <w:szCs w:val="24"/>
                <w:lang w:val="lt-LT"/>
              </w:rPr>
            </w:pPr>
          </w:p>
          <w:p w14:paraId="3FD92790" w14:textId="77777777" w:rsidR="004209CD" w:rsidRPr="007F268D" w:rsidRDefault="004209CD" w:rsidP="00E354F1">
            <w:pPr>
              <w:spacing w:after="0" w:line="240" w:lineRule="auto"/>
              <w:rPr>
                <w:rFonts w:ascii="Times New Roman" w:eastAsia="Times New Roman" w:hAnsi="Times New Roman" w:cs="Times New Roman"/>
                <w:sz w:val="24"/>
                <w:szCs w:val="24"/>
                <w:lang w:val="lt-LT"/>
              </w:rPr>
            </w:pPr>
          </w:p>
          <w:p w14:paraId="0E95EC2A" w14:textId="77777777" w:rsidR="007F268D" w:rsidRPr="007F268D" w:rsidRDefault="007F268D" w:rsidP="00E354F1">
            <w:pPr>
              <w:spacing w:after="0" w:line="240" w:lineRule="auto"/>
              <w:jc w:val="left"/>
              <w:rPr>
                <w:rFonts w:ascii="Times New Roman" w:eastAsia="Times New Roman" w:hAnsi="Times New Roman" w:cs="Times New Roman"/>
                <w:sz w:val="24"/>
                <w:szCs w:val="24"/>
                <w:lang w:val="lt-LT"/>
              </w:rPr>
            </w:pPr>
            <w:r w:rsidRPr="007F268D">
              <w:rPr>
                <w:rFonts w:ascii="Times New Roman" w:eastAsia="Times New Roman" w:hAnsi="Times New Roman" w:cs="Times New Roman"/>
                <w:sz w:val="24"/>
                <w:szCs w:val="24"/>
                <w:lang w:val="lt-LT"/>
              </w:rPr>
              <w:t xml:space="preserve">Duomenys kaupiami ir saugomi Juridinių </w:t>
            </w:r>
          </w:p>
          <w:p w14:paraId="2891D02A" w14:textId="77777777" w:rsidR="007F268D" w:rsidRPr="007F268D" w:rsidRDefault="007F268D" w:rsidP="00E354F1">
            <w:pPr>
              <w:spacing w:after="0" w:line="240" w:lineRule="auto"/>
              <w:jc w:val="left"/>
              <w:rPr>
                <w:rFonts w:ascii="Times New Roman" w:eastAsia="Times New Roman" w:hAnsi="Times New Roman" w:cs="Times New Roman"/>
                <w:sz w:val="24"/>
                <w:szCs w:val="24"/>
                <w:lang w:val="lt-LT"/>
              </w:rPr>
            </w:pPr>
            <w:r w:rsidRPr="007F268D">
              <w:rPr>
                <w:rFonts w:ascii="Times New Roman" w:eastAsia="Times New Roman" w:hAnsi="Times New Roman" w:cs="Times New Roman"/>
                <w:sz w:val="24"/>
                <w:szCs w:val="24"/>
                <w:lang w:val="lt-LT"/>
              </w:rPr>
              <w:t>asmenų registre, kodas: 188729923</w:t>
            </w:r>
          </w:p>
          <w:p w14:paraId="7CEBAAFA" w14:textId="77777777" w:rsidR="007F268D" w:rsidRPr="007F268D" w:rsidRDefault="007F268D" w:rsidP="00E354F1">
            <w:pPr>
              <w:spacing w:after="0" w:line="240" w:lineRule="auto"/>
              <w:jc w:val="left"/>
              <w:rPr>
                <w:rFonts w:ascii="Times New Roman" w:eastAsia="Times New Roman" w:hAnsi="Times New Roman" w:cs="Times New Roman"/>
                <w:sz w:val="24"/>
                <w:szCs w:val="24"/>
                <w:lang w:val="lt-LT"/>
              </w:rPr>
            </w:pPr>
            <w:r w:rsidRPr="007F268D">
              <w:rPr>
                <w:rFonts w:ascii="Times New Roman" w:eastAsia="Times New Roman" w:hAnsi="Times New Roman" w:cs="Times New Roman"/>
                <w:sz w:val="24"/>
                <w:szCs w:val="24"/>
                <w:lang w:val="lt-LT"/>
              </w:rPr>
              <w:t xml:space="preserve">PVM mokėtojo kodas: LT887299219 </w:t>
            </w:r>
          </w:p>
          <w:p w14:paraId="780B4336" w14:textId="5D63EAEC" w:rsidR="007F268D" w:rsidRPr="007F268D" w:rsidRDefault="007F268D" w:rsidP="00E354F1">
            <w:pPr>
              <w:spacing w:after="0" w:line="240" w:lineRule="auto"/>
              <w:jc w:val="left"/>
              <w:rPr>
                <w:rFonts w:ascii="Times New Roman" w:eastAsia="Times New Roman" w:hAnsi="Times New Roman" w:cs="Times New Roman"/>
                <w:sz w:val="24"/>
                <w:szCs w:val="24"/>
                <w:lang w:val="lt-LT"/>
              </w:rPr>
            </w:pPr>
            <w:r w:rsidRPr="007F268D">
              <w:rPr>
                <w:rFonts w:ascii="Times New Roman" w:eastAsia="Times New Roman" w:hAnsi="Times New Roman" w:cs="Times New Roman"/>
                <w:sz w:val="24"/>
                <w:szCs w:val="24"/>
                <w:lang w:val="lt-LT"/>
              </w:rPr>
              <w:t xml:space="preserve">Adresas: Šventaragio g. 2, </w:t>
            </w:r>
            <w:r w:rsidR="0099329A">
              <w:rPr>
                <w:rFonts w:ascii="Times New Roman" w:eastAsia="Times New Roman" w:hAnsi="Times New Roman" w:cs="Times New Roman"/>
                <w:sz w:val="24"/>
                <w:szCs w:val="24"/>
                <w:lang w:val="lt-LT"/>
              </w:rPr>
              <w:t xml:space="preserve">01122 </w:t>
            </w:r>
            <w:bookmarkStart w:id="1" w:name="_GoBack"/>
            <w:bookmarkEnd w:id="1"/>
            <w:r w:rsidRPr="007F268D">
              <w:rPr>
                <w:rFonts w:ascii="Times New Roman" w:eastAsia="Times New Roman" w:hAnsi="Times New Roman" w:cs="Times New Roman"/>
                <w:sz w:val="24"/>
                <w:szCs w:val="24"/>
                <w:lang w:val="lt-LT"/>
              </w:rPr>
              <w:t xml:space="preserve">Vilnius                            </w:t>
            </w:r>
          </w:p>
          <w:p w14:paraId="631E5B56" w14:textId="77777777" w:rsidR="007F268D" w:rsidRPr="007F268D" w:rsidRDefault="007F268D" w:rsidP="00E354F1">
            <w:pPr>
              <w:spacing w:after="0" w:line="240" w:lineRule="auto"/>
              <w:jc w:val="left"/>
              <w:rPr>
                <w:rFonts w:ascii="Times New Roman" w:eastAsia="Times New Roman" w:hAnsi="Times New Roman" w:cs="Times New Roman"/>
                <w:sz w:val="24"/>
                <w:szCs w:val="24"/>
                <w:lang w:val="lt-LT"/>
              </w:rPr>
            </w:pPr>
            <w:r w:rsidRPr="007F268D">
              <w:rPr>
                <w:rFonts w:ascii="Times New Roman" w:eastAsia="Times New Roman" w:hAnsi="Times New Roman" w:cs="Times New Roman"/>
                <w:sz w:val="24"/>
                <w:szCs w:val="24"/>
                <w:lang w:val="lt-LT"/>
              </w:rPr>
              <w:t>Tel.: (8 5) 271 7262</w:t>
            </w:r>
          </w:p>
          <w:p w14:paraId="1EA2E1AA" w14:textId="77777777" w:rsidR="007F268D" w:rsidRPr="007F268D" w:rsidRDefault="007F268D" w:rsidP="00E354F1">
            <w:pPr>
              <w:spacing w:after="0" w:line="240" w:lineRule="auto"/>
              <w:jc w:val="left"/>
              <w:rPr>
                <w:rFonts w:ascii="Times New Roman" w:eastAsia="Times New Roman" w:hAnsi="Times New Roman" w:cs="Times New Roman"/>
                <w:sz w:val="24"/>
                <w:szCs w:val="24"/>
                <w:lang w:val="lt-LT"/>
              </w:rPr>
            </w:pPr>
            <w:r w:rsidRPr="007F268D">
              <w:rPr>
                <w:rFonts w:ascii="Times New Roman" w:eastAsia="Times New Roman" w:hAnsi="Times New Roman" w:cs="Times New Roman"/>
                <w:sz w:val="24"/>
                <w:szCs w:val="24"/>
                <w:lang w:val="lt-LT"/>
              </w:rPr>
              <w:t>Faks. (8 5) 271 8628</w:t>
            </w:r>
          </w:p>
          <w:p w14:paraId="69B7EE0D" w14:textId="1258CC2B" w:rsidR="007F268D" w:rsidRPr="007F268D" w:rsidRDefault="007F268D" w:rsidP="00E354F1">
            <w:pPr>
              <w:spacing w:after="0" w:line="240" w:lineRule="auto"/>
              <w:jc w:val="left"/>
              <w:rPr>
                <w:rFonts w:ascii="Times New Roman" w:eastAsia="Times New Roman" w:hAnsi="Times New Roman" w:cs="Times New Roman"/>
                <w:sz w:val="24"/>
                <w:szCs w:val="24"/>
                <w:lang w:val="lt-LT"/>
              </w:rPr>
            </w:pPr>
            <w:r w:rsidRPr="007F268D">
              <w:rPr>
                <w:rFonts w:ascii="Times New Roman" w:eastAsia="Times New Roman" w:hAnsi="Times New Roman" w:cs="Times New Roman"/>
                <w:sz w:val="24"/>
                <w:szCs w:val="24"/>
                <w:lang w:val="lt-LT"/>
              </w:rPr>
              <w:t>El. paštas: tvud@vrm.lt</w:t>
            </w:r>
          </w:p>
          <w:p w14:paraId="50346ADF" w14:textId="77777777" w:rsidR="007F268D" w:rsidRPr="007F268D" w:rsidRDefault="007F268D" w:rsidP="00E354F1">
            <w:pPr>
              <w:spacing w:after="0" w:line="240" w:lineRule="auto"/>
              <w:jc w:val="left"/>
              <w:rPr>
                <w:rFonts w:ascii="Times New Roman" w:eastAsia="Times New Roman" w:hAnsi="Times New Roman" w:cs="Times New Roman"/>
                <w:sz w:val="24"/>
                <w:szCs w:val="24"/>
                <w:lang w:val="lt-LT"/>
              </w:rPr>
            </w:pPr>
            <w:r w:rsidRPr="007F268D">
              <w:rPr>
                <w:rFonts w:ascii="Times New Roman" w:eastAsia="Times New Roman" w:hAnsi="Times New Roman" w:cs="Times New Roman"/>
                <w:sz w:val="24"/>
                <w:szCs w:val="24"/>
                <w:lang w:val="lt-LT"/>
              </w:rPr>
              <w:t xml:space="preserve">A. s. </w:t>
            </w:r>
            <w:r w:rsidRPr="007F268D">
              <w:rPr>
                <w:rFonts w:ascii="Times New Roman" w:eastAsia="Times New Roman" w:hAnsi="Times New Roman" w:cs="Times New Roman"/>
                <w:bCs/>
                <w:sz w:val="24"/>
                <w:szCs w:val="24"/>
                <w:lang w:val="lt-LT"/>
              </w:rPr>
              <w:t>LT21 4010 0510 0485 0600</w:t>
            </w:r>
          </w:p>
          <w:p w14:paraId="05F4DA69" w14:textId="77777777" w:rsidR="007F268D" w:rsidRPr="007F268D" w:rsidRDefault="007F268D" w:rsidP="00E354F1">
            <w:pPr>
              <w:spacing w:after="0" w:line="240" w:lineRule="auto"/>
              <w:jc w:val="left"/>
              <w:rPr>
                <w:rFonts w:ascii="Times New Roman" w:eastAsia="Times New Roman" w:hAnsi="Times New Roman" w:cs="Times New Roman"/>
                <w:sz w:val="24"/>
                <w:szCs w:val="24"/>
                <w:lang w:val="lt-LT"/>
              </w:rPr>
            </w:pPr>
            <w:proofErr w:type="spellStart"/>
            <w:r w:rsidRPr="007F268D">
              <w:rPr>
                <w:rFonts w:ascii="Times New Roman" w:eastAsia="Times New Roman" w:hAnsi="Times New Roman" w:cs="Times New Roman"/>
                <w:sz w:val="24"/>
                <w:szCs w:val="24"/>
                <w:lang w:val="lt-LT"/>
              </w:rPr>
              <w:t>Luminor</w:t>
            </w:r>
            <w:proofErr w:type="spellEnd"/>
            <w:r w:rsidRPr="007F268D">
              <w:rPr>
                <w:rFonts w:ascii="Times New Roman" w:eastAsia="Times New Roman" w:hAnsi="Times New Roman" w:cs="Times New Roman"/>
                <w:sz w:val="24"/>
                <w:szCs w:val="24"/>
                <w:lang w:val="lt-LT"/>
              </w:rPr>
              <w:t xml:space="preserve"> Bank AS</w:t>
            </w:r>
          </w:p>
          <w:p w14:paraId="1D6BA91E" w14:textId="77777777" w:rsidR="007F268D" w:rsidRPr="007F268D" w:rsidRDefault="007F268D" w:rsidP="00E354F1">
            <w:pPr>
              <w:spacing w:after="0" w:line="240" w:lineRule="auto"/>
              <w:jc w:val="left"/>
              <w:rPr>
                <w:rFonts w:ascii="Times New Roman" w:eastAsia="Times New Roman" w:hAnsi="Times New Roman" w:cs="Times New Roman"/>
                <w:sz w:val="24"/>
                <w:szCs w:val="24"/>
                <w:lang w:val="lt-LT"/>
              </w:rPr>
            </w:pPr>
            <w:r w:rsidRPr="007F268D">
              <w:rPr>
                <w:rFonts w:ascii="Times New Roman" w:eastAsia="Times New Roman" w:hAnsi="Times New Roman" w:cs="Times New Roman"/>
                <w:sz w:val="24"/>
                <w:szCs w:val="24"/>
                <w:lang w:val="lt-LT"/>
              </w:rPr>
              <w:t>Banko kodas 40100</w:t>
            </w:r>
          </w:p>
          <w:p w14:paraId="29CB32C8" w14:textId="77777777" w:rsidR="007F268D" w:rsidRDefault="007F268D" w:rsidP="00E354F1">
            <w:pPr>
              <w:spacing w:after="0" w:line="240" w:lineRule="auto"/>
              <w:rPr>
                <w:rFonts w:ascii="Times New Roman" w:eastAsia="Times New Roman" w:hAnsi="Times New Roman" w:cs="Times New Roman"/>
                <w:sz w:val="24"/>
                <w:szCs w:val="24"/>
                <w:lang w:val="lt-LT"/>
              </w:rPr>
            </w:pPr>
          </w:p>
          <w:p w14:paraId="75E46FDE" w14:textId="77777777" w:rsidR="00F215BF" w:rsidRDefault="00F215BF" w:rsidP="00E354F1">
            <w:pPr>
              <w:spacing w:after="0" w:line="240" w:lineRule="auto"/>
              <w:rPr>
                <w:rFonts w:ascii="Times New Roman" w:eastAsia="Times New Roman" w:hAnsi="Times New Roman" w:cs="Times New Roman"/>
                <w:sz w:val="24"/>
                <w:szCs w:val="24"/>
                <w:lang w:val="lt-LT"/>
              </w:rPr>
            </w:pPr>
          </w:p>
          <w:p w14:paraId="57A480D9" w14:textId="77777777" w:rsidR="00F215BF" w:rsidRPr="007F268D" w:rsidRDefault="00F215BF" w:rsidP="00E354F1">
            <w:pPr>
              <w:spacing w:after="0" w:line="240" w:lineRule="auto"/>
              <w:rPr>
                <w:rFonts w:ascii="Times New Roman" w:eastAsia="Times New Roman" w:hAnsi="Times New Roman" w:cs="Times New Roman"/>
                <w:sz w:val="24"/>
                <w:szCs w:val="24"/>
                <w:lang w:val="lt-LT"/>
              </w:rPr>
            </w:pPr>
          </w:p>
          <w:p w14:paraId="7367EFFB" w14:textId="77777777" w:rsidR="007F268D" w:rsidRPr="007F268D" w:rsidRDefault="007F268D" w:rsidP="00E354F1">
            <w:pPr>
              <w:spacing w:after="0" w:line="240" w:lineRule="auto"/>
              <w:jc w:val="left"/>
              <w:rPr>
                <w:rFonts w:ascii="Times New Roman" w:eastAsia="Times New Roman" w:hAnsi="Times New Roman" w:cs="Times New Roman"/>
                <w:sz w:val="24"/>
                <w:szCs w:val="24"/>
                <w:lang w:val="lt-LT"/>
              </w:rPr>
            </w:pPr>
            <w:r w:rsidRPr="007F268D">
              <w:rPr>
                <w:rFonts w:ascii="Times New Roman" w:eastAsia="Times New Roman" w:hAnsi="Times New Roman" w:cs="Times New Roman"/>
                <w:sz w:val="24"/>
                <w:szCs w:val="24"/>
                <w:lang w:val="lt-LT"/>
              </w:rPr>
              <w:t>Direktorius</w:t>
            </w:r>
          </w:p>
          <w:p w14:paraId="756E5B67" w14:textId="77777777" w:rsidR="007F268D" w:rsidRPr="007F268D" w:rsidRDefault="007F268D" w:rsidP="00E354F1">
            <w:pPr>
              <w:spacing w:after="0" w:line="240" w:lineRule="auto"/>
              <w:jc w:val="left"/>
              <w:rPr>
                <w:rFonts w:ascii="Times New Roman" w:eastAsia="Times New Roman" w:hAnsi="Times New Roman" w:cs="Times New Roman"/>
                <w:sz w:val="24"/>
                <w:szCs w:val="24"/>
                <w:lang w:val="lt-LT"/>
              </w:rPr>
            </w:pPr>
          </w:p>
          <w:p w14:paraId="3E5FF02A" w14:textId="2B42D05F" w:rsidR="007F268D" w:rsidRPr="007F268D" w:rsidRDefault="00114F0F" w:rsidP="00E354F1">
            <w:pPr>
              <w:spacing w:after="0" w:line="240" w:lineRule="auto"/>
              <w:ind w:right="340"/>
              <w:contextualSpacing/>
              <w:rPr>
                <w:rFonts w:ascii="Times New Roman" w:eastAsia="Times New Roman" w:hAnsi="Times New Roman" w:cs="Times New Roman"/>
                <w:b/>
                <w:sz w:val="24"/>
                <w:szCs w:val="24"/>
                <w:lang w:val="lt-LT"/>
              </w:rPr>
            </w:pPr>
            <w:r>
              <w:rPr>
                <w:rFonts w:ascii="Times New Roman" w:eastAsia="Times New Roman" w:hAnsi="Times New Roman" w:cs="Times New Roman"/>
                <w:sz w:val="24"/>
                <w:szCs w:val="24"/>
                <w:lang w:val="lt-LT"/>
              </w:rPr>
              <w:t xml:space="preserve">Giedrius </w:t>
            </w:r>
            <w:proofErr w:type="spellStart"/>
            <w:r>
              <w:rPr>
                <w:rFonts w:ascii="Times New Roman" w:eastAsia="Times New Roman" w:hAnsi="Times New Roman" w:cs="Times New Roman"/>
                <w:sz w:val="24"/>
                <w:szCs w:val="24"/>
                <w:lang w:val="lt-LT"/>
              </w:rPr>
              <w:t>Griška</w:t>
            </w:r>
            <w:proofErr w:type="spellEnd"/>
            <w:r w:rsidR="007F268D" w:rsidRPr="007F268D">
              <w:rPr>
                <w:rFonts w:ascii="Times New Roman" w:eastAsia="Times New Roman" w:hAnsi="Times New Roman" w:cs="Times New Roman"/>
                <w:sz w:val="24"/>
                <w:szCs w:val="24"/>
                <w:lang w:val="lt-LT"/>
              </w:rPr>
              <w:t xml:space="preserve">                                        </w:t>
            </w:r>
          </w:p>
        </w:tc>
        <w:tc>
          <w:tcPr>
            <w:tcW w:w="4576" w:type="dxa"/>
          </w:tcPr>
          <w:p w14:paraId="263D0F4C" w14:textId="77777777" w:rsidR="007F268D" w:rsidRPr="007F268D" w:rsidRDefault="007F268D" w:rsidP="00E354F1">
            <w:pPr>
              <w:spacing w:after="0" w:line="240" w:lineRule="auto"/>
              <w:jc w:val="left"/>
              <w:rPr>
                <w:rFonts w:ascii="Times New Roman" w:eastAsia="Times New Roman" w:hAnsi="Times New Roman" w:cs="Times New Roman"/>
                <w:bCs/>
                <w:sz w:val="24"/>
                <w:szCs w:val="24"/>
                <w:lang w:val="lt-LT"/>
              </w:rPr>
            </w:pPr>
          </w:p>
          <w:p w14:paraId="0F178DE1" w14:textId="62B5BC02" w:rsidR="00F215BF" w:rsidRDefault="00131E7A" w:rsidP="00F215BF">
            <w:pPr>
              <w:pStyle w:val="Betarp"/>
              <w:rPr>
                <w:rFonts w:ascii="Times New Roman" w:eastAsia="Times New Roman" w:hAnsi="Times New Roman" w:cs="Times New Roman"/>
                <w:b/>
                <w:sz w:val="24"/>
                <w:szCs w:val="24"/>
                <w:lang w:val="lt-LT"/>
              </w:rPr>
            </w:pPr>
            <w:r w:rsidRPr="00F215BF">
              <w:rPr>
                <w:rFonts w:ascii="Times New Roman" w:eastAsia="Times New Roman" w:hAnsi="Times New Roman" w:cs="Times New Roman"/>
                <w:b/>
                <w:sz w:val="24"/>
                <w:szCs w:val="24"/>
                <w:lang w:val="lt-LT"/>
              </w:rPr>
              <w:t xml:space="preserve">Ūkio subjektų grupė, sudaryta iš </w:t>
            </w:r>
            <w:r w:rsidR="00F215BF" w:rsidRPr="00F215BF">
              <w:rPr>
                <w:rFonts w:ascii="Times New Roman" w:eastAsia="Times New Roman" w:hAnsi="Times New Roman" w:cs="Times New Roman"/>
                <w:b/>
                <w:sz w:val="24"/>
                <w:szCs w:val="24"/>
                <w:lang w:val="lt-LT"/>
              </w:rPr>
              <w:t>„</w:t>
            </w:r>
            <w:r w:rsidRPr="00F215BF">
              <w:rPr>
                <w:rFonts w:ascii="Times New Roman" w:eastAsia="Times New Roman" w:hAnsi="Times New Roman" w:cs="Times New Roman"/>
                <w:b/>
                <w:sz w:val="24"/>
                <w:szCs w:val="24"/>
                <w:lang w:val="lt-LT"/>
              </w:rPr>
              <w:t>Swedbank lizingas“</w:t>
            </w:r>
            <w:r w:rsidR="00F215BF" w:rsidRPr="00F215BF">
              <w:rPr>
                <w:rFonts w:ascii="Times New Roman" w:eastAsia="Times New Roman" w:hAnsi="Times New Roman" w:cs="Times New Roman"/>
                <w:b/>
                <w:sz w:val="24"/>
                <w:szCs w:val="24"/>
                <w:lang w:val="lt-LT"/>
              </w:rPr>
              <w:t xml:space="preserve">, </w:t>
            </w:r>
            <w:r w:rsidR="008C7B80">
              <w:rPr>
                <w:rFonts w:ascii="Times New Roman" w:eastAsia="Times New Roman" w:hAnsi="Times New Roman" w:cs="Times New Roman"/>
                <w:b/>
                <w:sz w:val="24"/>
                <w:szCs w:val="24"/>
                <w:lang w:val="lt-LT"/>
              </w:rPr>
              <w:t>UAB</w:t>
            </w:r>
            <w:r w:rsidR="00F215BF" w:rsidRPr="00F215BF">
              <w:rPr>
                <w:rFonts w:ascii="Times New Roman" w:eastAsia="Times New Roman" w:hAnsi="Times New Roman" w:cs="Times New Roman"/>
                <w:b/>
                <w:sz w:val="24"/>
                <w:szCs w:val="24"/>
                <w:lang w:val="lt-LT"/>
              </w:rPr>
              <w:t xml:space="preserve"> </w:t>
            </w:r>
            <w:r w:rsidRPr="00F215BF">
              <w:rPr>
                <w:rFonts w:ascii="Times New Roman" w:eastAsia="Times New Roman" w:hAnsi="Times New Roman" w:cs="Times New Roman"/>
                <w:b/>
                <w:sz w:val="24"/>
                <w:szCs w:val="24"/>
                <w:lang w:val="lt-LT"/>
              </w:rPr>
              <w:t>ir UAB „KI</w:t>
            </w:r>
            <w:r w:rsidR="00F215BF">
              <w:rPr>
                <w:rFonts w:ascii="Times New Roman" w:eastAsia="Times New Roman" w:hAnsi="Times New Roman" w:cs="Times New Roman"/>
                <w:b/>
                <w:sz w:val="24"/>
                <w:szCs w:val="24"/>
                <w:lang w:val="lt-LT"/>
              </w:rPr>
              <w:t xml:space="preserve">A AUTO“, atstovaujama partnerio </w:t>
            </w:r>
          </w:p>
          <w:p w14:paraId="38807D49" w14:textId="004FC3CF" w:rsidR="00131E7A" w:rsidRPr="00F215BF" w:rsidRDefault="00131E7A" w:rsidP="00F215BF">
            <w:pPr>
              <w:pStyle w:val="Betarp"/>
              <w:rPr>
                <w:rFonts w:ascii="Times New Roman" w:eastAsia="Times New Roman" w:hAnsi="Times New Roman" w:cs="Times New Roman"/>
                <w:b/>
                <w:sz w:val="24"/>
                <w:szCs w:val="24"/>
                <w:lang w:val="lt-LT"/>
              </w:rPr>
            </w:pPr>
            <w:r w:rsidRPr="00F215BF">
              <w:rPr>
                <w:rFonts w:ascii="Times New Roman" w:eastAsia="Times New Roman" w:hAnsi="Times New Roman" w:cs="Times New Roman"/>
                <w:b/>
                <w:sz w:val="24"/>
                <w:szCs w:val="24"/>
                <w:lang w:val="lt-LT"/>
              </w:rPr>
              <w:t>„Swedbank lizingas“</w:t>
            </w:r>
            <w:r w:rsidR="00F215BF" w:rsidRPr="00F215BF">
              <w:rPr>
                <w:rFonts w:ascii="Times New Roman" w:eastAsia="Times New Roman" w:hAnsi="Times New Roman" w:cs="Times New Roman"/>
                <w:b/>
                <w:sz w:val="24"/>
                <w:szCs w:val="24"/>
                <w:lang w:val="lt-LT"/>
              </w:rPr>
              <w:t>, UAB</w:t>
            </w:r>
          </w:p>
          <w:p w14:paraId="424FE976" w14:textId="77777777" w:rsidR="00260297" w:rsidRPr="00260297" w:rsidRDefault="00260297" w:rsidP="00131E7A">
            <w:pPr>
              <w:keepNext/>
              <w:tabs>
                <w:tab w:val="left" w:pos="9360"/>
              </w:tabs>
              <w:spacing w:after="0" w:line="240" w:lineRule="auto"/>
              <w:outlineLvl w:val="0"/>
              <w:rPr>
                <w:rFonts w:ascii="Times New Roman" w:eastAsia="Times New Roman" w:hAnsi="Times New Roman" w:cs="Times New Roman"/>
                <w:b/>
                <w:bCs/>
                <w:sz w:val="24"/>
                <w:szCs w:val="24"/>
                <w:lang w:val="lt-LT"/>
              </w:rPr>
            </w:pPr>
          </w:p>
          <w:p w14:paraId="268C91D0" w14:textId="77777777" w:rsidR="00430EA8" w:rsidRPr="00430EA8" w:rsidRDefault="00430EA8" w:rsidP="00430EA8">
            <w:pPr>
              <w:tabs>
                <w:tab w:val="left" w:pos="720"/>
              </w:tabs>
              <w:spacing w:after="0" w:line="240" w:lineRule="auto"/>
              <w:jc w:val="left"/>
              <w:rPr>
                <w:rFonts w:ascii="Times New Roman" w:eastAsia="Times New Roman" w:hAnsi="Times New Roman" w:cs="Times New Roman"/>
                <w:bCs/>
                <w:sz w:val="24"/>
                <w:szCs w:val="24"/>
                <w:lang w:val="lt-LT"/>
              </w:rPr>
            </w:pPr>
            <w:r w:rsidRPr="00430EA8">
              <w:rPr>
                <w:rFonts w:ascii="Times New Roman" w:eastAsia="Times New Roman" w:hAnsi="Times New Roman" w:cs="Times New Roman"/>
                <w:bCs/>
                <w:sz w:val="24"/>
                <w:szCs w:val="24"/>
                <w:lang w:val="lt-LT"/>
              </w:rPr>
              <w:t xml:space="preserve">Duomenys kaupiami ir saugomi Juridinių </w:t>
            </w:r>
          </w:p>
          <w:p w14:paraId="79C2A330" w14:textId="77777777" w:rsidR="00430EA8" w:rsidRPr="00430EA8" w:rsidRDefault="00430EA8" w:rsidP="00430EA8">
            <w:pPr>
              <w:tabs>
                <w:tab w:val="left" w:pos="720"/>
              </w:tabs>
              <w:spacing w:after="0" w:line="240" w:lineRule="auto"/>
              <w:jc w:val="left"/>
              <w:rPr>
                <w:rFonts w:ascii="Times New Roman" w:eastAsia="Times New Roman" w:hAnsi="Times New Roman" w:cs="Times New Roman"/>
                <w:bCs/>
                <w:sz w:val="24"/>
                <w:szCs w:val="24"/>
                <w:lang w:val="lt-LT"/>
              </w:rPr>
            </w:pPr>
            <w:r w:rsidRPr="00430EA8">
              <w:rPr>
                <w:rFonts w:ascii="Times New Roman" w:eastAsia="Times New Roman" w:hAnsi="Times New Roman" w:cs="Times New Roman"/>
                <w:bCs/>
                <w:sz w:val="24"/>
                <w:szCs w:val="24"/>
                <w:lang w:val="lt-LT"/>
              </w:rPr>
              <w:t>a</w:t>
            </w:r>
            <w:r>
              <w:rPr>
                <w:rFonts w:ascii="Times New Roman" w:eastAsia="Times New Roman" w:hAnsi="Times New Roman" w:cs="Times New Roman"/>
                <w:bCs/>
                <w:sz w:val="24"/>
                <w:szCs w:val="24"/>
                <w:lang w:val="lt-LT"/>
              </w:rPr>
              <w:t xml:space="preserve">smenų registre, kodas: </w:t>
            </w:r>
            <w:r w:rsidRPr="00430EA8">
              <w:rPr>
                <w:rFonts w:ascii="Times New Roman" w:eastAsia="Times New Roman" w:hAnsi="Times New Roman" w:cs="Times New Roman"/>
                <w:bCs/>
                <w:sz w:val="24"/>
                <w:szCs w:val="24"/>
                <w:lang w:val="lt-LT"/>
              </w:rPr>
              <w:t>111568069</w:t>
            </w:r>
          </w:p>
          <w:p w14:paraId="3AFB6558" w14:textId="77777777" w:rsidR="00430EA8" w:rsidRPr="00430EA8" w:rsidRDefault="00430EA8" w:rsidP="00430EA8">
            <w:pPr>
              <w:tabs>
                <w:tab w:val="left" w:pos="720"/>
              </w:tabs>
              <w:spacing w:after="0" w:line="240" w:lineRule="auto"/>
              <w:jc w:val="left"/>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 xml:space="preserve">PVM mokėtojo kodas: </w:t>
            </w:r>
            <w:r w:rsidRPr="00430EA8">
              <w:rPr>
                <w:rFonts w:ascii="Times New Roman" w:eastAsia="Times New Roman" w:hAnsi="Times New Roman" w:cs="Times New Roman"/>
                <w:bCs/>
                <w:sz w:val="24"/>
                <w:szCs w:val="24"/>
                <w:lang w:val="lt-LT"/>
              </w:rPr>
              <w:t>LT115680610</w:t>
            </w:r>
          </w:p>
          <w:p w14:paraId="596BB304" w14:textId="77777777" w:rsidR="00430EA8" w:rsidRPr="00430EA8" w:rsidRDefault="00430EA8" w:rsidP="00430EA8">
            <w:pPr>
              <w:tabs>
                <w:tab w:val="left" w:pos="720"/>
              </w:tabs>
              <w:spacing w:after="0" w:line="240" w:lineRule="auto"/>
              <w:jc w:val="left"/>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 xml:space="preserve">Adresas: </w:t>
            </w:r>
            <w:r w:rsidRPr="00430EA8">
              <w:rPr>
                <w:rFonts w:ascii="Times New Roman" w:eastAsia="Times New Roman" w:hAnsi="Times New Roman" w:cs="Times New Roman"/>
                <w:bCs/>
                <w:sz w:val="24"/>
                <w:szCs w:val="24"/>
                <w:lang w:val="lt-LT"/>
              </w:rPr>
              <w:t xml:space="preserve">Konstitucijos pr. 20A, 09321 Vilnius                         </w:t>
            </w:r>
          </w:p>
          <w:p w14:paraId="13BF7653" w14:textId="77777777" w:rsidR="00430EA8" w:rsidRPr="00430EA8" w:rsidRDefault="00430EA8" w:rsidP="00430EA8">
            <w:pPr>
              <w:tabs>
                <w:tab w:val="left" w:pos="720"/>
              </w:tabs>
              <w:spacing w:after="0" w:line="240" w:lineRule="auto"/>
              <w:jc w:val="left"/>
              <w:rPr>
                <w:rFonts w:ascii="Times New Roman" w:eastAsia="Times New Roman" w:hAnsi="Times New Roman" w:cs="Times New Roman"/>
                <w:bCs/>
                <w:sz w:val="24"/>
                <w:szCs w:val="24"/>
                <w:lang w:val="lt-LT"/>
              </w:rPr>
            </w:pPr>
            <w:r w:rsidRPr="00430EA8">
              <w:rPr>
                <w:rFonts w:ascii="Times New Roman" w:eastAsia="Times New Roman" w:hAnsi="Times New Roman" w:cs="Times New Roman"/>
                <w:bCs/>
                <w:sz w:val="24"/>
                <w:szCs w:val="24"/>
                <w:lang w:val="lt-LT"/>
              </w:rPr>
              <w:t>Tel.: (8 5) 2586 400</w:t>
            </w:r>
          </w:p>
          <w:p w14:paraId="332B07C6" w14:textId="77777777" w:rsidR="00430EA8" w:rsidRPr="00430EA8" w:rsidRDefault="00430EA8" w:rsidP="00430EA8">
            <w:pPr>
              <w:tabs>
                <w:tab w:val="left" w:pos="720"/>
              </w:tabs>
              <w:spacing w:after="0" w:line="240" w:lineRule="auto"/>
              <w:jc w:val="left"/>
              <w:rPr>
                <w:rFonts w:ascii="Times New Roman" w:eastAsia="Times New Roman" w:hAnsi="Times New Roman" w:cs="Times New Roman"/>
                <w:bCs/>
                <w:sz w:val="24"/>
                <w:szCs w:val="24"/>
                <w:lang w:val="lt-LT"/>
              </w:rPr>
            </w:pPr>
            <w:r w:rsidRPr="00430EA8">
              <w:rPr>
                <w:rFonts w:ascii="Times New Roman" w:eastAsia="Times New Roman" w:hAnsi="Times New Roman" w:cs="Times New Roman"/>
                <w:bCs/>
                <w:sz w:val="24"/>
                <w:szCs w:val="24"/>
                <w:lang w:val="lt-LT"/>
              </w:rPr>
              <w:t>Faks. (8 5) 2786 401</w:t>
            </w:r>
          </w:p>
          <w:p w14:paraId="14D6048F" w14:textId="77777777" w:rsidR="00430EA8" w:rsidRPr="00430EA8" w:rsidRDefault="00430EA8" w:rsidP="00430EA8">
            <w:pPr>
              <w:tabs>
                <w:tab w:val="left" w:pos="720"/>
              </w:tabs>
              <w:spacing w:after="0" w:line="240" w:lineRule="auto"/>
              <w:jc w:val="left"/>
              <w:rPr>
                <w:rFonts w:ascii="Times New Roman" w:eastAsia="Times New Roman" w:hAnsi="Times New Roman" w:cs="Times New Roman"/>
                <w:bCs/>
                <w:sz w:val="24"/>
                <w:szCs w:val="24"/>
                <w:lang w:val="lt-LT"/>
              </w:rPr>
            </w:pPr>
            <w:r w:rsidRPr="00430EA8">
              <w:rPr>
                <w:rFonts w:ascii="Times New Roman" w:eastAsia="Times New Roman" w:hAnsi="Times New Roman" w:cs="Times New Roman"/>
                <w:bCs/>
                <w:sz w:val="24"/>
                <w:szCs w:val="24"/>
                <w:lang w:val="lt-LT"/>
              </w:rPr>
              <w:t>El. paštas: info@swedbank.lt</w:t>
            </w:r>
          </w:p>
          <w:p w14:paraId="71799C51" w14:textId="77777777" w:rsidR="00430EA8" w:rsidRDefault="00430EA8" w:rsidP="00430EA8">
            <w:pPr>
              <w:tabs>
                <w:tab w:val="left" w:pos="720"/>
              </w:tabs>
              <w:spacing w:after="0" w:line="240" w:lineRule="auto"/>
              <w:jc w:val="left"/>
              <w:rPr>
                <w:rFonts w:ascii="Times New Roman" w:eastAsia="Times New Roman" w:hAnsi="Times New Roman" w:cs="Times New Roman"/>
                <w:bCs/>
                <w:sz w:val="24"/>
                <w:szCs w:val="24"/>
                <w:lang w:val="lt-LT"/>
              </w:rPr>
            </w:pPr>
            <w:r w:rsidRPr="00430EA8">
              <w:rPr>
                <w:rFonts w:ascii="Times New Roman" w:eastAsia="Times New Roman" w:hAnsi="Times New Roman" w:cs="Times New Roman"/>
                <w:bCs/>
                <w:sz w:val="24"/>
                <w:szCs w:val="24"/>
                <w:lang w:val="lt-LT"/>
              </w:rPr>
              <w:t>A. s. LT16 7300 0100 0000 0447</w:t>
            </w:r>
          </w:p>
          <w:p w14:paraId="616EBC5F" w14:textId="77777777" w:rsidR="00430EA8" w:rsidRPr="00430EA8" w:rsidRDefault="00430EA8" w:rsidP="00430EA8">
            <w:pPr>
              <w:tabs>
                <w:tab w:val="left" w:pos="720"/>
              </w:tabs>
              <w:spacing w:after="0" w:line="240" w:lineRule="auto"/>
              <w:jc w:val="left"/>
              <w:rPr>
                <w:rFonts w:ascii="Times New Roman" w:eastAsia="Times New Roman" w:hAnsi="Times New Roman" w:cs="Times New Roman"/>
                <w:bCs/>
                <w:sz w:val="24"/>
                <w:szCs w:val="24"/>
                <w:lang w:val="lt-LT"/>
              </w:rPr>
            </w:pPr>
            <w:r w:rsidRPr="00430EA8">
              <w:rPr>
                <w:rFonts w:ascii="Times New Roman" w:eastAsia="Times New Roman" w:hAnsi="Times New Roman" w:cs="Times New Roman"/>
                <w:bCs/>
                <w:sz w:val="24"/>
                <w:szCs w:val="24"/>
                <w:lang w:val="lt-LT"/>
              </w:rPr>
              <w:t>AB Swedbank</w:t>
            </w:r>
          </w:p>
          <w:p w14:paraId="703D668B" w14:textId="77777777" w:rsidR="00430EA8" w:rsidRPr="00430EA8" w:rsidRDefault="00430EA8" w:rsidP="00430EA8">
            <w:pPr>
              <w:tabs>
                <w:tab w:val="left" w:pos="720"/>
              </w:tabs>
              <w:spacing w:after="0" w:line="240" w:lineRule="auto"/>
              <w:jc w:val="left"/>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Banko kodas 73000</w:t>
            </w:r>
          </w:p>
          <w:p w14:paraId="2453357F" w14:textId="77777777" w:rsidR="00137CF9" w:rsidRPr="007F268D" w:rsidRDefault="00137CF9" w:rsidP="00E354F1">
            <w:pPr>
              <w:tabs>
                <w:tab w:val="left" w:pos="720"/>
              </w:tabs>
              <w:spacing w:after="0" w:line="240" w:lineRule="auto"/>
              <w:jc w:val="left"/>
              <w:rPr>
                <w:rFonts w:ascii="Times New Roman" w:eastAsia="Times New Roman" w:hAnsi="Times New Roman" w:cs="Times New Roman"/>
                <w:bCs/>
                <w:sz w:val="24"/>
                <w:szCs w:val="24"/>
                <w:lang w:val="lt-LT"/>
              </w:rPr>
            </w:pPr>
          </w:p>
          <w:p w14:paraId="60B00D8C" w14:textId="77777777" w:rsidR="00114F0F" w:rsidRDefault="00114F0F" w:rsidP="00E354F1">
            <w:pPr>
              <w:tabs>
                <w:tab w:val="left" w:pos="720"/>
              </w:tabs>
              <w:spacing w:after="0" w:line="240" w:lineRule="auto"/>
              <w:jc w:val="left"/>
              <w:rPr>
                <w:rFonts w:ascii="Times New Roman" w:eastAsia="Times New Roman" w:hAnsi="Times New Roman" w:cs="Times New Roman"/>
                <w:sz w:val="24"/>
                <w:szCs w:val="24"/>
                <w:lang w:val="lt-LT"/>
              </w:rPr>
            </w:pPr>
            <w:r w:rsidRPr="00114F0F">
              <w:rPr>
                <w:rFonts w:ascii="Times New Roman" w:eastAsia="Times New Roman" w:hAnsi="Times New Roman" w:cs="Times New Roman"/>
                <w:sz w:val="24"/>
                <w:szCs w:val="24"/>
                <w:lang w:val="lt-LT"/>
              </w:rPr>
              <w:t>Bendrovės Veiklos nuomos su pasla</w:t>
            </w:r>
            <w:r>
              <w:rPr>
                <w:rFonts w:ascii="Times New Roman" w:eastAsia="Times New Roman" w:hAnsi="Times New Roman" w:cs="Times New Roman"/>
                <w:sz w:val="24"/>
                <w:szCs w:val="24"/>
                <w:lang w:val="lt-LT"/>
              </w:rPr>
              <w:t xml:space="preserve">ugomis skyriaus projektų vadovė </w:t>
            </w:r>
          </w:p>
          <w:p w14:paraId="167732C4" w14:textId="77777777" w:rsidR="00114F0F" w:rsidRDefault="00114F0F" w:rsidP="00E354F1">
            <w:pPr>
              <w:tabs>
                <w:tab w:val="left" w:pos="720"/>
              </w:tabs>
              <w:spacing w:after="0" w:line="240" w:lineRule="auto"/>
              <w:jc w:val="left"/>
              <w:rPr>
                <w:rFonts w:ascii="Times New Roman" w:eastAsia="Times New Roman" w:hAnsi="Times New Roman" w:cs="Times New Roman"/>
                <w:sz w:val="24"/>
                <w:szCs w:val="24"/>
                <w:lang w:val="lt-LT"/>
              </w:rPr>
            </w:pPr>
          </w:p>
          <w:p w14:paraId="0A306192" w14:textId="4752711A" w:rsidR="007F268D" w:rsidRPr="007F268D" w:rsidRDefault="00114F0F" w:rsidP="00E354F1">
            <w:pPr>
              <w:tabs>
                <w:tab w:val="left" w:pos="720"/>
              </w:tabs>
              <w:spacing w:after="0" w:line="240" w:lineRule="auto"/>
              <w:jc w:val="left"/>
              <w:rPr>
                <w:rFonts w:ascii="Times New Roman" w:eastAsia="Times New Roman" w:hAnsi="Times New Roman" w:cs="Times New Roman"/>
                <w:sz w:val="24"/>
                <w:szCs w:val="24"/>
                <w:lang w:val="lt-LT"/>
              </w:rPr>
            </w:pPr>
            <w:r w:rsidRPr="00114F0F">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Jolanta</w:t>
            </w:r>
            <w:r w:rsidRPr="00114F0F">
              <w:rPr>
                <w:rFonts w:ascii="Times New Roman" w:eastAsia="Times New Roman" w:hAnsi="Times New Roman" w:cs="Times New Roman"/>
                <w:sz w:val="24"/>
                <w:szCs w:val="24"/>
                <w:lang w:val="lt-LT"/>
              </w:rPr>
              <w:t xml:space="preserve"> Vilkaitė</w:t>
            </w:r>
          </w:p>
          <w:p w14:paraId="7D1BC287" w14:textId="77777777" w:rsidR="007F268D" w:rsidRPr="007F268D" w:rsidRDefault="007F268D" w:rsidP="00E354F1">
            <w:pPr>
              <w:tabs>
                <w:tab w:val="left" w:pos="720"/>
              </w:tabs>
              <w:spacing w:after="0" w:line="240" w:lineRule="auto"/>
              <w:jc w:val="left"/>
              <w:rPr>
                <w:rFonts w:ascii="Times New Roman" w:eastAsia="Times New Roman" w:hAnsi="Times New Roman" w:cs="Times New Roman"/>
                <w:sz w:val="24"/>
                <w:szCs w:val="24"/>
                <w:lang w:val="lt-LT"/>
              </w:rPr>
            </w:pPr>
          </w:p>
          <w:p w14:paraId="2D02A07E" w14:textId="77777777" w:rsidR="007F268D" w:rsidRPr="007F268D" w:rsidRDefault="007F268D" w:rsidP="00E354F1">
            <w:pPr>
              <w:spacing w:after="0" w:line="240" w:lineRule="auto"/>
              <w:jc w:val="left"/>
              <w:rPr>
                <w:rFonts w:ascii="Times New Roman" w:eastAsia="Times New Roman" w:hAnsi="Times New Roman" w:cs="Times New Roman"/>
                <w:sz w:val="24"/>
                <w:szCs w:val="24"/>
                <w:lang w:val="lt-LT"/>
              </w:rPr>
            </w:pPr>
          </w:p>
          <w:p w14:paraId="58D3C788" w14:textId="77777777" w:rsidR="007F268D" w:rsidRPr="007F268D" w:rsidRDefault="007F268D" w:rsidP="00E354F1">
            <w:pPr>
              <w:spacing w:after="0" w:line="240" w:lineRule="auto"/>
              <w:jc w:val="left"/>
              <w:rPr>
                <w:rFonts w:ascii="Times New Roman" w:eastAsia="Times New Roman" w:hAnsi="Times New Roman" w:cs="Times New Roman"/>
                <w:sz w:val="24"/>
                <w:szCs w:val="24"/>
                <w:lang w:val="lt-LT"/>
              </w:rPr>
            </w:pPr>
          </w:p>
          <w:p w14:paraId="4F9A8A5E" w14:textId="77777777" w:rsidR="007F268D" w:rsidRPr="007F268D" w:rsidRDefault="007F268D" w:rsidP="00E354F1">
            <w:pPr>
              <w:spacing w:after="0" w:line="240" w:lineRule="auto"/>
              <w:jc w:val="left"/>
              <w:rPr>
                <w:rFonts w:ascii="Times New Roman" w:eastAsia="Times New Roman" w:hAnsi="Times New Roman" w:cs="Times New Roman"/>
                <w:sz w:val="24"/>
                <w:szCs w:val="24"/>
                <w:lang w:val="lt-LT"/>
              </w:rPr>
            </w:pPr>
          </w:p>
          <w:p w14:paraId="76BB0971" w14:textId="77777777" w:rsidR="007F268D" w:rsidRPr="007F268D" w:rsidRDefault="007F268D" w:rsidP="00E354F1">
            <w:pPr>
              <w:spacing w:after="0" w:line="240" w:lineRule="auto"/>
              <w:jc w:val="left"/>
              <w:rPr>
                <w:rFonts w:ascii="Times New Roman" w:eastAsia="Times New Roman" w:hAnsi="Times New Roman" w:cs="Times New Roman"/>
                <w:sz w:val="24"/>
                <w:szCs w:val="24"/>
                <w:lang w:val="lt-LT"/>
              </w:rPr>
            </w:pPr>
          </w:p>
          <w:p w14:paraId="00663754" w14:textId="77777777" w:rsidR="007F268D" w:rsidRPr="007F268D" w:rsidRDefault="007F268D" w:rsidP="00E354F1">
            <w:pPr>
              <w:spacing w:after="0" w:line="240" w:lineRule="auto"/>
              <w:jc w:val="left"/>
              <w:rPr>
                <w:rFonts w:ascii="Times New Roman" w:eastAsia="Times New Roman" w:hAnsi="Times New Roman" w:cs="Times New Roman"/>
                <w:sz w:val="24"/>
                <w:szCs w:val="24"/>
                <w:lang w:val="lt-LT"/>
              </w:rPr>
            </w:pPr>
          </w:p>
          <w:p w14:paraId="6C654DFB" w14:textId="77777777" w:rsidR="007F268D" w:rsidRPr="007F268D" w:rsidRDefault="007F268D" w:rsidP="00E354F1">
            <w:pPr>
              <w:spacing w:after="0" w:line="240" w:lineRule="auto"/>
              <w:jc w:val="left"/>
              <w:rPr>
                <w:rFonts w:ascii="Times New Roman" w:eastAsia="Times New Roman" w:hAnsi="Times New Roman" w:cs="Times New Roman"/>
                <w:sz w:val="24"/>
                <w:szCs w:val="24"/>
                <w:lang w:val="lt-LT"/>
              </w:rPr>
            </w:pPr>
          </w:p>
          <w:p w14:paraId="056D866E" w14:textId="77777777" w:rsidR="007F268D" w:rsidRPr="007F268D" w:rsidRDefault="007F268D" w:rsidP="00E354F1">
            <w:pPr>
              <w:spacing w:after="0" w:line="240" w:lineRule="auto"/>
              <w:jc w:val="left"/>
              <w:rPr>
                <w:rFonts w:ascii="Times New Roman" w:eastAsia="Times New Roman" w:hAnsi="Times New Roman" w:cs="Times New Roman"/>
                <w:sz w:val="24"/>
                <w:szCs w:val="24"/>
                <w:lang w:val="lt-LT"/>
              </w:rPr>
            </w:pPr>
          </w:p>
          <w:p w14:paraId="55CAEF91" w14:textId="77777777" w:rsidR="007F268D" w:rsidRPr="007F268D" w:rsidRDefault="007F268D" w:rsidP="00E354F1">
            <w:pPr>
              <w:spacing w:after="0" w:line="240" w:lineRule="auto"/>
              <w:jc w:val="left"/>
              <w:rPr>
                <w:rFonts w:ascii="Times New Roman" w:eastAsia="Times New Roman" w:hAnsi="Times New Roman" w:cs="Times New Roman"/>
                <w:sz w:val="24"/>
                <w:szCs w:val="24"/>
                <w:lang w:val="lt-LT"/>
              </w:rPr>
            </w:pPr>
          </w:p>
          <w:p w14:paraId="2794750D" w14:textId="472E107F" w:rsidR="007F268D" w:rsidRPr="007F268D" w:rsidRDefault="007F268D" w:rsidP="00F2558A">
            <w:pPr>
              <w:spacing w:after="0" w:line="240" w:lineRule="auto"/>
              <w:ind w:left="720"/>
              <w:contextualSpacing/>
              <w:jc w:val="center"/>
              <w:rPr>
                <w:rFonts w:ascii="Times New Roman" w:eastAsia="Times New Roman" w:hAnsi="Times New Roman" w:cs="Times New Roman"/>
                <w:sz w:val="24"/>
                <w:szCs w:val="24"/>
                <w:lang w:val="lt-LT"/>
              </w:rPr>
            </w:pPr>
          </w:p>
        </w:tc>
      </w:tr>
    </w:tbl>
    <w:p w14:paraId="1ABB5EFD" w14:textId="15AAB4A1" w:rsidR="00785695" w:rsidRPr="00BC4114" w:rsidRDefault="00C6712E">
      <w:pPr>
        <w:rPr>
          <w:rFonts w:ascii="Times New Roman" w:hAnsi="Times New Roman" w:cs="Times New Roman"/>
          <w:sz w:val="24"/>
          <w:szCs w:val="24"/>
          <w:lang w:val="lt-LT"/>
        </w:rPr>
      </w:pPr>
    </w:p>
    <w:sectPr w:rsidR="00785695" w:rsidRPr="00BC4114" w:rsidSect="00BC411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EE654" w14:textId="77777777" w:rsidR="00C6712E" w:rsidRDefault="00C6712E" w:rsidP="001351F8">
      <w:pPr>
        <w:spacing w:after="0" w:line="240" w:lineRule="auto"/>
      </w:pPr>
      <w:r>
        <w:separator/>
      </w:r>
    </w:p>
  </w:endnote>
  <w:endnote w:type="continuationSeparator" w:id="0">
    <w:p w14:paraId="76BFEF9B" w14:textId="77777777" w:rsidR="00C6712E" w:rsidRDefault="00C6712E" w:rsidP="00135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CIDFont+F1">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A61D5E" w14:textId="77777777" w:rsidR="00C6712E" w:rsidRDefault="00C6712E" w:rsidP="001351F8">
      <w:pPr>
        <w:spacing w:after="0" w:line="240" w:lineRule="auto"/>
      </w:pPr>
      <w:r>
        <w:separator/>
      </w:r>
    </w:p>
  </w:footnote>
  <w:footnote w:type="continuationSeparator" w:id="0">
    <w:p w14:paraId="0CDB6424" w14:textId="77777777" w:rsidR="00C6712E" w:rsidRDefault="00C6712E" w:rsidP="001351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4343551"/>
      <w:docPartObj>
        <w:docPartGallery w:val="Page Numbers (Top of Page)"/>
        <w:docPartUnique/>
      </w:docPartObj>
    </w:sdtPr>
    <w:sdtEndPr/>
    <w:sdtContent>
      <w:p w14:paraId="7B23FED9" w14:textId="7E7A3CE5" w:rsidR="001351F8" w:rsidRDefault="001351F8">
        <w:pPr>
          <w:pStyle w:val="Antrats"/>
          <w:jc w:val="center"/>
        </w:pPr>
        <w:r>
          <w:fldChar w:fldCharType="begin"/>
        </w:r>
        <w:r>
          <w:instrText>PAGE   \* MERGEFORMAT</w:instrText>
        </w:r>
        <w:r>
          <w:fldChar w:fldCharType="separate"/>
        </w:r>
        <w:r w:rsidR="0099329A" w:rsidRPr="0099329A">
          <w:rPr>
            <w:noProof/>
            <w:lang w:val="lt-LT"/>
          </w:rPr>
          <w:t>6</w:t>
        </w:r>
        <w:r>
          <w:fldChar w:fldCharType="end"/>
        </w:r>
      </w:p>
    </w:sdtContent>
  </w:sdt>
  <w:p w14:paraId="574FEE6B" w14:textId="77777777" w:rsidR="001351F8" w:rsidRDefault="001351F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B4821"/>
    <w:multiLevelType w:val="hybridMultilevel"/>
    <w:tmpl w:val="66F2E1E8"/>
    <w:lvl w:ilvl="0" w:tplc="1F5A49F2">
      <w:start w:val="1"/>
      <w:numFmt w:val="decimal"/>
      <w:lvlText w:val="2.%1."/>
      <w:lvlJc w:val="left"/>
      <w:pPr>
        <w:ind w:left="722" w:hanging="360"/>
      </w:pPr>
      <w:rPr>
        <w:rFonts w:cs="Times New Roman"/>
        <w:b w:val="0"/>
        <w:bCs w:val="0"/>
        <w:i w:val="0"/>
        <w:iCs w:val="0"/>
        <w:color w:val="auto"/>
        <w:sz w:val="24"/>
        <w:szCs w:val="24"/>
      </w:rPr>
    </w:lvl>
    <w:lvl w:ilvl="1" w:tplc="04270019">
      <w:start w:val="1"/>
      <w:numFmt w:val="lowerLetter"/>
      <w:lvlText w:val="%2."/>
      <w:lvlJc w:val="left"/>
      <w:pPr>
        <w:ind w:left="1442" w:hanging="360"/>
      </w:pPr>
    </w:lvl>
    <w:lvl w:ilvl="2" w:tplc="0427001B">
      <w:start w:val="1"/>
      <w:numFmt w:val="lowerRoman"/>
      <w:lvlText w:val="%3."/>
      <w:lvlJc w:val="right"/>
      <w:pPr>
        <w:ind w:left="2162" w:hanging="180"/>
      </w:pPr>
    </w:lvl>
    <w:lvl w:ilvl="3" w:tplc="0427000F">
      <w:start w:val="1"/>
      <w:numFmt w:val="decimal"/>
      <w:lvlText w:val="%4."/>
      <w:lvlJc w:val="left"/>
      <w:pPr>
        <w:ind w:left="2882" w:hanging="360"/>
      </w:pPr>
    </w:lvl>
    <w:lvl w:ilvl="4" w:tplc="04270019">
      <w:start w:val="1"/>
      <w:numFmt w:val="lowerLetter"/>
      <w:lvlText w:val="%5."/>
      <w:lvlJc w:val="left"/>
      <w:pPr>
        <w:ind w:left="3602" w:hanging="360"/>
      </w:pPr>
    </w:lvl>
    <w:lvl w:ilvl="5" w:tplc="0427001B">
      <w:start w:val="1"/>
      <w:numFmt w:val="lowerRoman"/>
      <w:lvlText w:val="%6."/>
      <w:lvlJc w:val="right"/>
      <w:pPr>
        <w:ind w:left="4322" w:hanging="180"/>
      </w:pPr>
    </w:lvl>
    <w:lvl w:ilvl="6" w:tplc="0427000F">
      <w:start w:val="1"/>
      <w:numFmt w:val="decimal"/>
      <w:lvlText w:val="%7."/>
      <w:lvlJc w:val="left"/>
      <w:pPr>
        <w:ind w:left="5042" w:hanging="360"/>
      </w:pPr>
    </w:lvl>
    <w:lvl w:ilvl="7" w:tplc="04270019">
      <w:start w:val="1"/>
      <w:numFmt w:val="lowerLetter"/>
      <w:lvlText w:val="%8."/>
      <w:lvlJc w:val="left"/>
      <w:pPr>
        <w:ind w:left="5762" w:hanging="360"/>
      </w:pPr>
    </w:lvl>
    <w:lvl w:ilvl="8" w:tplc="0427001B">
      <w:start w:val="1"/>
      <w:numFmt w:val="lowerRoman"/>
      <w:lvlText w:val="%9."/>
      <w:lvlJc w:val="right"/>
      <w:pPr>
        <w:ind w:left="6482" w:hanging="180"/>
      </w:pPr>
    </w:lvl>
  </w:abstractNum>
  <w:abstractNum w:abstractNumId="1" w15:restartNumberingAfterBreak="0">
    <w:nsid w:val="032C6D82"/>
    <w:multiLevelType w:val="hybridMultilevel"/>
    <w:tmpl w:val="7A50D482"/>
    <w:lvl w:ilvl="0" w:tplc="2B48BC18">
      <w:start w:val="1"/>
      <w:numFmt w:val="decimal"/>
      <w:lvlText w:val="11.%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AA20C29"/>
    <w:multiLevelType w:val="multilevel"/>
    <w:tmpl w:val="262849C2"/>
    <w:lvl w:ilvl="0">
      <w:start w:val="12"/>
      <w:numFmt w:val="decimal"/>
      <w:lvlText w:val="%1."/>
      <w:lvlJc w:val="left"/>
      <w:pPr>
        <w:ind w:left="480" w:hanging="480"/>
      </w:pPr>
      <w:rPr>
        <w:rFonts w:ascii="Times New Roman" w:hAnsi="Times New Roman" w:cs="Times New Roman" w:hint="default"/>
      </w:rPr>
    </w:lvl>
    <w:lvl w:ilvl="1">
      <w:start w:val="1"/>
      <w:numFmt w:val="decimal"/>
      <w:lvlText w:val="%1.%2."/>
      <w:lvlJc w:val="left"/>
      <w:pPr>
        <w:ind w:left="480" w:hanging="48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 w15:restartNumberingAfterBreak="0">
    <w:nsid w:val="13997C2B"/>
    <w:multiLevelType w:val="hybridMultilevel"/>
    <w:tmpl w:val="82FA303A"/>
    <w:lvl w:ilvl="0" w:tplc="A28656EE">
      <w:start w:val="1"/>
      <w:numFmt w:val="decimal"/>
      <w:lvlText w:val="3.%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B1C35AE"/>
    <w:multiLevelType w:val="hybridMultilevel"/>
    <w:tmpl w:val="E05A6A20"/>
    <w:lvl w:ilvl="0" w:tplc="B16025AE">
      <w:start w:val="1"/>
      <w:numFmt w:val="decimal"/>
      <w:lvlText w:val="8.%1."/>
      <w:lvlJc w:val="left"/>
      <w:pPr>
        <w:ind w:left="720" w:hanging="360"/>
      </w:pPr>
      <w:rPr>
        <w:rFonts w:cs="Times New Roman"/>
        <w:b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C261B4C"/>
    <w:multiLevelType w:val="hybridMultilevel"/>
    <w:tmpl w:val="3DEE2384"/>
    <w:lvl w:ilvl="0" w:tplc="418C282A">
      <w:start w:val="1"/>
      <w:numFmt w:val="decimal"/>
      <w:lvlText w:val="4.2.%1."/>
      <w:lvlJc w:val="left"/>
      <w:pPr>
        <w:ind w:left="720" w:hanging="360"/>
      </w:pPr>
      <w:rPr>
        <w:b w:val="0"/>
        <w:i w:val="0"/>
        <w:strike w:val="0"/>
        <w:dstrike w:val="0"/>
        <w:color w:val="auto"/>
        <w:sz w:val="24"/>
        <w:szCs w:val="24"/>
        <w:u w:val="none"/>
        <w:effect w:val="no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DB0674A"/>
    <w:multiLevelType w:val="hybridMultilevel"/>
    <w:tmpl w:val="9C888B38"/>
    <w:lvl w:ilvl="0" w:tplc="7E0E75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45C13DD4"/>
    <w:multiLevelType w:val="hybridMultilevel"/>
    <w:tmpl w:val="BB3ECA80"/>
    <w:lvl w:ilvl="0" w:tplc="4EDA7264">
      <w:start w:val="1"/>
      <w:numFmt w:val="decimal"/>
      <w:lvlText w:val="3.1.%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564F5A80"/>
    <w:multiLevelType w:val="multilevel"/>
    <w:tmpl w:val="8B2CBCAA"/>
    <w:lvl w:ilvl="0">
      <w:start w:val="1"/>
      <w:numFmt w:val="decimal"/>
      <w:lvlText w:val="%1."/>
      <w:lvlJc w:val="left"/>
      <w:pPr>
        <w:ind w:left="540" w:hanging="540"/>
      </w:pPr>
      <w:rPr>
        <w:b/>
      </w:rPr>
    </w:lvl>
    <w:lvl w:ilvl="1">
      <w:start w:val="1"/>
      <w:numFmt w:val="decimal"/>
      <w:lvlText w:val="%1.%2."/>
      <w:lvlJc w:val="left"/>
      <w:pPr>
        <w:ind w:left="540" w:hanging="54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9" w15:restartNumberingAfterBreak="0">
    <w:nsid w:val="597236E3"/>
    <w:multiLevelType w:val="hybridMultilevel"/>
    <w:tmpl w:val="739450B6"/>
    <w:lvl w:ilvl="0" w:tplc="508C9B7C">
      <w:start w:val="1"/>
      <w:numFmt w:val="decimal"/>
      <w:lvlText w:val="6.1.%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5DAD7B6D"/>
    <w:multiLevelType w:val="hybridMultilevel"/>
    <w:tmpl w:val="03B213D4"/>
    <w:lvl w:ilvl="0" w:tplc="ED4AC15C">
      <w:start w:val="1"/>
      <w:numFmt w:val="decimal"/>
      <w:lvlText w:val="9.%1."/>
      <w:lvlJc w:val="left"/>
      <w:pPr>
        <w:ind w:left="3054" w:hanging="360"/>
      </w:pPr>
      <w:rPr>
        <w:rFonts w:cs="Times New Roman"/>
        <w:b w:val="0"/>
        <w:i w:val="0"/>
        <w:color w:val="auto"/>
        <w:sz w:val="24"/>
        <w:szCs w:val="24"/>
      </w:rPr>
    </w:lvl>
    <w:lvl w:ilvl="1" w:tplc="04270019">
      <w:start w:val="1"/>
      <w:numFmt w:val="lowerLetter"/>
      <w:lvlText w:val="%2."/>
      <w:lvlJc w:val="left"/>
      <w:pPr>
        <w:ind w:left="3774" w:hanging="360"/>
      </w:pPr>
    </w:lvl>
    <w:lvl w:ilvl="2" w:tplc="0427001B">
      <w:start w:val="1"/>
      <w:numFmt w:val="lowerRoman"/>
      <w:lvlText w:val="%3."/>
      <w:lvlJc w:val="right"/>
      <w:pPr>
        <w:ind w:left="4494" w:hanging="180"/>
      </w:pPr>
    </w:lvl>
    <w:lvl w:ilvl="3" w:tplc="0427000F">
      <w:start w:val="1"/>
      <w:numFmt w:val="decimal"/>
      <w:lvlText w:val="%4."/>
      <w:lvlJc w:val="left"/>
      <w:pPr>
        <w:ind w:left="5214" w:hanging="360"/>
      </w:pPr>
    </w:lvl>
    <w:lvl w:ilvl="4" w:tplc="04270019">
      <w:start w:val="1"/>
      <w:numFmt w:val="lowerLetter"/>
      <w:lvlText w:val="%5."/>
      <w:lvlJc w:val="left"/>
      <w:pPr>
        <w:ind w:left="5934" w:hanging="360"/>
      </w:pPr>
    </w:lvl>
    <w:lvl w:ilvl="5" w:tplc="0427001B">
      <w:start w:val="1"/>
      <w:numFmt w:val="lowerRoman"/>
      <w:lvlText w:val="%6."/>
      <w:lvlJc w:val="right"/>
      <w:pPr>
        <w:ind w:left="6654" w:hanging="180"/>
      </w:pPr>
    </w:lvl>
    <w:lvl w:ilvl="6" w:tplc="0427000F">
      <w:start w:val="1"/>
      <w:numFmt w:val="decimal"/>
      <w:lvlText w:val="%7."/>
      <w:lvlJc w:val="left"/>
      <w:pPr>
        <w:ind w:left="7374" w:hanging="360"/>
      </w:pPr>
    </w:lvl>
    <w:lvl w:ilvl="7" w:tplc="04270019">
      <w:start w:val="1"/>
      <w:numFmt w:val="lowerLetter"/>
      <w:lvlText w:val="%8."/>
      <w:lvlJc w:val="left"/>
      <w:pPr>
        <w:ind w:left="8094" w:hanging="360"/>
      </w:pPr>
    </w:lvl>
    <w:lvl w:ilvl="8" w:tplc="0427001B">
      <w:start w:val="1"/>
      <w:numFmt w:val="lowerRoman"/>
      <w:lvlText w:val="%9."/>
      <w:lvlJc w:val="right"/>
      <w:pPr>
        <w:ind w:left="8814" w:hanging="180"/>
      </w:pPr>
    </w:lvl>
  </w:abstractNum>
  <w:abstractNum w:abstractNumId="11" w15:restartNumberingAfterBreak="0">
    <w:nsid w:val="609926FC"/>
    <w:multiLevelType w:val="hybridMultilevel"/>
    <w:tmpl w:val="872E5EAA"/>
    <w:lvl w:ilvl="0" w:tplc="F6BC3E14">
      <w:start w:val="1"/>
      <w:numFmt w:val="decimal"/>
      <w:lvlText w:val="7.%1."/>
      <w:lvlJc w:val="left"/>
      <w:pPr>
        <w:ind w:left="720" w:hanging="360"/>
      </w:pPr>
      <w:rPr>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8832455"/>
    <w:multiLevelType w:val="hybridMultilevel"/>
    <w:tmpl w:val="7A4AE638"/>
    <w:lvl w:ilvl="0" w:tplc="AF386D2C">
      <w:start w:val="1"/>
      <w:numFmt w:val="decimal"/>
      <w:lvlText w:val="3.2.%1."/>
      <w:lvlJc w:val="left"/>
      <w:pPr>
        <w:ind w:left="725" w:hanging="360"/>
      </w:pPr>
      <w:rPr>
        <w:rFonts w:cs="Times New Roman"/>
        <w:b w:val="0"/>
        <w:i w:val="0"/>
        <w:color w:val="auto"/>
        <w:sz w:val="24"/>
        <w:szCs w:val="24"/>
      </w:rPr>
    </w:lvl>
    <w:lvl w:ilvl="1" w:tplc="04270019">
      <w:start w:val="1"/>
      <w:numFmt w:val="lowerLetter"/>
      <w:lvlText w:val="%2."/>
      <w:lvlJc w:val="left"/>
      <w:pPr>
        <w:ind w:left="1445" w:hanging="360"/>
      </w:pPr>
    </w:lvl>
    <w:lvl w:ilvl="2" w:tplc="0427001B">
      <w:start w:val="1"/>
      <w:numFmt w:val="lowerRoman"/>
      <w:lvlText w:val="%3."/>
      <w:lvlJc w:val="right"/>
      <w:pPr>
        <w:ind w:left="2165" w:hanging="180"/>
      </w:pPr>
    </w:lvl>
    <w:lvl w:ilvl="3" w:tplc="0427000F">
      <w:start w:val="1"/>
      <w:numFmt w:val="decimal"/>
      <w:lvlText w:val="%4."/>
      <w:lvlJc w:val="left"/>
      <w:pPr>
        <w:ind w:left="2885" w:hanging="360"/>
      </w:pPr>
    </w:lvl>
    <w:lvl w:ilvl="4" w:tplc="04270019">
      <w:start w:val="1"/>
      <w:numFmt w:val="lowerLetter"/>
      <w:lvlText w:val="%5."/>
      <w:lvlJc w:val="left"/>
      <w:pPr>
        <w:ind w:left="3605" w:hanging="360"/>
      </w:pPr>
    </w:lvl>
    <w:lvl w:ilvl="5" w:tplc="0427001B">
      <w:start w:val="1"/>
      <w:numFmt w:val="lowerRoman"/>
      <w:lvlText w:val="%6."/>
      <w:lvlJc w:val="right"/>
      <w:pPr>
        <w:ind w:left="4325" w:hanging="180"/>
      </w:pPr>
    </w:lvl>
    <w:lvl w:ilvl="6" w:tplc="0427000F">
      <w:start w:val="1"/>
      <w:numFmt w:val="decimal"/>
      <w:lvlText w:val="%7."/>
      <w:lvlJc w:val="left"/>
      <w:pPr>
        <w:ind w:left="5045" w:hanging="360"/>
      </w:pPr>
    </w:lvl>
    <w:lvl w:ilvl="7" w:tplc="04270019">
      <w:start w:val="1"/>
      <w:numFmt w:val="lowerLetter"/>
      <w:lvlText w:val="%8."/>
      <w:lvlJc w:val="left"/>
      <w:pPr>
        <w:ind w:left="5765" w:hanging="360"/>
      </w:pPr>
    </w:lvl>
    <w:lvl w:ilvl="8" w:tplc="0427001B">
      <w:start w:val="1"/>
      <w:numFmt w:val="lowerRoman"/>
      <w:lvlText w:val="%9."/>
      <w:lvlJc w:val="right"/>
      <w:pPr>
        <w:ind w:left="6485" w:hanging="180"/>
      </w:pPr>
    </w:lvl>
  </w:abstractNum>
  <w:abstractNum w:abstractNumId="13" w15:restartNumberingAfterBreak="0">
    <w:nsid w:val="69FC2B81"/>
    <w:multiLevelType w:val="hybridMultilevel"/>
    <w:tmpl w:val="64488E8A"/>
    <w:lvl w:ilvl="0" w:tplc="9CD4E4D2">
      <w:start w:val="1"/>
      <w:numFmt w:val="decimal"/>
      <w:lvlText w:val="4.1.%1."/>
      <w:lvlJc w:val="left"/>
      <w:pPr>
        <w:ind w:left="720" w:hanging="360"/>
      </w:pPr>
      <w:rPr>
        <w:b w:val="0"/>
        <w:i w:val="0"/>
        <w:strike w:val="0"/>
        <w:dstrike w:val="0"/>
        <w:color w:val="auto"/>
        <w:sz w:val="24"/>
        <w:szCs w:val="24"/>
        <w:u w:val="none"/>
        <w:effect w:val="no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76404050"/>
    <w:multiLevelType w:val="hybridMultilevel"/>
    <w:tmpl w:val="DD8E1B10"/>
    <w:lvl w:ilvl="0" w:tplc="915ACF64">
      <w:start w:val="1"/>
      <w:numFmt w:val="decimal"/>
      <w:lvlText w:val="4.%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772D47D3"/>
    <w:multiLevelType w:val="hybridMultilevel"/>
    <w:tmpl w:val="1D56DF9A"/>
    <w:lvl w:ilvl="0" w:tplc="A68A712A">
      <w:start w:val="1"/>
      <w:numFmt w:val="decimal"/>
      <w:lvlText w:val="5.%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77931BAF"/>
    <w:multiLevelType w:val="hybridMultilevel"/>
    <w:tmpl w:val="C2F49EEA"/>
    <w:lvl w:ilvl="0" w:tplc="10E211E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791F70A9"/>
    <w:multiLevelType w:val="hybridMultilevel"/>
    <w:tmpl w:val="065EB1B8"/>
    <w:lvl w:ilvl="0" w:tplc="7CDCA20A">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79A335CC"/>
    <w:multiLevelType w:val="hybridMultilevel"/>
    <w:tmpl w:val="3244D9B2"/>
    <w:lvl w:ilvl="0" w:tplc="B4468426">
      <w:start w:val="1"/>
      <w:numFmt w:val="decimal"/>
      <w:lvlText w:val="13.%1."/>
      <w:lvlJc w:val="left"/>
      <w:pPr>
        <w:ind w:left="2771" w:hanging="360"/>
      </w:pPr>
      <w:rPr>
        <w:color w:val="auto"/>
      </w:rPr>
    </w:lvl>
    <w:lvl w:ilvl="1" w:tplc="04270019">
      <w:start w:val="1"/>
      <w:numFmt w:val="lowerLetter"/>
      <w:lvlText w:val="%2."/>
      <w:lvlJc w:val="left"/>
      <w:pPr>
        <w:ind w:left="3491" w:hanging="360"/>
      </w:pPr>
    </w:lvl>
    <w:lvl w:ilvl="2" w:tplc="0427001B">
      <w:start w:val="1"/>
      <w:numFmt w:val="lowerRoman"/>
      <w:lvlText w:val="%3."/>
      <w:lvlJc w:val="right"/>
      <w:pPr>
        <w:ind w:left="4211" w:hanging="180"/>
      </w:pPr>
    </w:lvl>
    <w:lvl w:ilvl="3" w:tplc="0427000F">
      <w:start w:val="1"/>
      <w:numFmt w:val="decimal"/>
      <w:lvlText w:val="%4."/>
      <w:lvlJc w:val="left"/>
      <w:pPr>
        <w:ind w:left="4931" w:hanging="360"/>
      </w:pPr>
    </w:lvl>
    <w:lvl w:ilvl="4" w:tplc="04270019">
      <w:start w:val="1"/>
      <w:numFmt w:val="lowerLetter"/>
      <w:lvlText w:val="%5."/>
      <w:lvlJc w:val="left"/>
      <w:pPr>
        <w:ind w:left="5651" w:hanging="360"/>
      </w:pPr>
    </w:lvl>
    <w:lvl w:ilvl="5" w:tplc="0427001B">
      <w:start w:val="1"/>
      <w:numFmt w:val="lowerRoman"/>
      <w:lvlText w:val="%6."/>
      <w:lvlJc w:val="right"/>
      <w:pPr>
        <w:ind w:left="6371" w:hanging="180"/>
      </w:pPr>
    </w:lvl>
    <w:lvl w:ilvl="6" w:tplc="0427000F">
      <w:start w:val="1"/>
      <w:numFmt w:val="decimal"/>
      <w:lvlText w:val="%7."/>
      <w:lvlJc w:val="left"/>
      <w:pPr>
        <w:ind w:left="7091" w:hanging="360"/>
      </w:pPr>
    </w:lvl>
    <w:lvl w:ilvl="7" w:tplc="04270019">
      <w:start w:val="1"/>
      <w:numFmt w:val="lowerLetter"/>
      <w:lvlText w:val="%8."/>
      <w:lvlJc w:val="left"/>
      <w:pPr>
        <w:ind w:left="7811" w:hanging="360"/>
      </w:pPr>
    </w:lvl>
    <w:lvl w:ilvl="8" w:tplc="0427001B">
      <w:start w:val="1"/>
      <w:numFmt w:val="lowerRoman"/>
      <w:lvlText w:val="%9."/>
      <w:lvlJc w:val="right"/>
      <w:pPr>
        <w:ind w:left="8531"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68D"/>
    <w:rsid w:val="00033382"/>
    <w:rsid w:val="00080F59"/>
    <w:rsid w:val="000966A6"/>
    <w:rsid w:val="00114F0F"/>
    <w:rsid w:val="00120689"/>
    <w:rsid w:val="00131E7A"/>
    <w:rsid w:val="001351F8"/>
    <w:rsid w:val="00137CF9"/>
    <w:rsid w:val="001E3139"/>
    <w:rsid w:val="00247365"/>
    <w:rsid w:val="00252363"/>
    <w:rsid w:val="00260297"/>
    <w:rsid w:val="0027218B"/>
    <w:rsid w:val="0028468E"/>
    <w:rsid w:val="002B77BE"/>
    <w:rsid w:val="002C069C"/>
    <w:rsid w:val="002E1E7F"/>
    <w:rsid w:val="002F00FE"/>
    <w:rsid w:val="00315E5A"/>
    <w:rsid w:val="003216AE"/>
    <w:rsid w:val="003B624B"/>
    <w:rsid w:val="003C267B"/>
    <w:rsid w:val="003C3E7A"/>
    <w:rsid w:val="003C757A"/>
    <w:rsid w:val="003E1BD4"/>
    <w:rsid w:val="004209CD"/>
    <w:rsid w:val="00430EA8"/>
    <w:rsid w:val="004324F8"/>
    <w:rsid w:val="00476552"/>
    <w:rsid w:val="004921A0"/>
    <w:rsid w:val="004C2A75"/>
    <w:rsid w:val="004F0D8E"/>
    <w:rsid w:val="00521927"/>
    <w:rsid w:val="00541961"/>
    <w:rsid w:val="00575A1F"/>
    <w:rsid w:val="0060502E"/>
    <w:rsid w:val="006E7AEA"/>
    <w:rsid w:val="00733408"/>
    <w:rsid w:val="00745793"/>
    <w:rsid w:val="0077165D"/>
    <w:rsid w:val="007C1369"/>
    <w:rsid w:val="007E2B71"/>
    <w:rsid w:val="007F268D"/>
    <w:rsid w:val="008025B3"/>
    <w:rsid w:val="00841A59"/>
    <w:rsid w:val="008C7B80"/>
    <w:rsid w:val="008D4042"/>
    <w:rsid w:val="00933707"/>
    <w:rsid w:val="00977823"/>
    <w:rsid w:val="00984BF0"/>
    <w:rsid w:val="0099329A"/>
    <w:rsid w:val="009B0F03"/>
    <w:rsid w:val="009B7160"/>
    <w:rsid w:val="00A52ED8"/>
    <w:rsid w:val="00AA1C3D"/>
    <w:rsid w:val="00AF0275"/>
    <w:rsid w:val="00AF0BC1"/>
    <w:rsid w:val="00B1720D"/>
    <w:rsid w:val="00B629E4"/>
    <w:rsid w:val="00BC4114"/>
    <w:rsid w:val="00C6199B"/>
    <w:rsid w:val="00C6712E"/>
    <w:rsid w:val="00C946BE"/>
    <w:rsid w:val="00CB6A3B"/>
    <w:rsid w:val="00CC5BE5"/>
    <w:rsid w:val="00CF0628"/>
    <w:rsid w:val="00D6279F"/>
    <w:rsid w:val="00E2479D"/>
    <w:rsid w:val="00E54E17"/>
    <w:rsid w:val="00E837ED"/>
    <w:rsid w:val="00E93C5D"/>
    <w:rsid w:val="00EC450D"/>
    <w:rsid w:val="00EF61EC"/>
    <w:rsid w:val="00F011E6"/>
    <w:rsid w:val="00F10F6A"/>
    <w:rsid w:val="00F215BF"/>
    <w:rsid w:val="00F2558A"/>
    <w:rsid w:val="00F35880"/>
    <w:rsid w:val="00FB70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7452B"/>
  <w15:chartTrackingRefBased/>
  <w15:docId w15:val="{E0DD815A-D735-4F29-8110-080388602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268D"/>
    <w:pPr>
      <w:spacing w:line="252" w:lineRule="auto"/>
      <w:jc w:val="both"/>
    </w:pPr>
    <w:rPr>
      <w:rFonts w:eastAsiaTheme="minorEastAsia"/>
      <w:lang w:val="en-US"/>
    </w:rPr>
  </w:style>
  <w:style w:type="paragraph" w:styleId="Antrat5">
    <w:name w:val="heading 5"/>
    <w:basedOn w:val="prastasis"/>
    <w:next w:val="prastasis"/>
    <w:link w:val="Antrat5Diagrama"/>
    <w:uiPriority w:val="9"/>
    <w:semiHidden/>
    <w:unhideWhenUsed/>
    <w:qFormat/>
    <w:rsid w:val="007F268D"/>
    <w:pPr>
      <w:keepNext/>
      <w:keepLines/>
      <w:spacing w:before="120" w:after="0"/>
      <w:outlineLvl w:val="4"/>
    </w:pPr>
    <w:rPr>
      <w:rFonts w:asciiTheme="majorHAnsi" w:eastAsiaTheme="majorEastAsia" w:hAnsiTheme="majorHAnsi" w:cstheme="majorBidi"/>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uiPriority w:val="9"/>
    <w:semiHidden/>
    <w:rsid w:val="007F268D"/>
    <w:rPr>
      <w:rFonts w:asciiTheme="majorHAnsi" w:eastAsiaTheme="majorEastAsia" w:hAnsiTheme="majorHAnsi" w:cstheme="majorBidi"/>
      <w:b/>
      <w:bCs/>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rsid w:val="007F268D"/>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7F268D"/>
    <w:rPr>
      <w:rFonts w:eastAsiaTheme="minorEastAsia"/>
      <w:lang w:val="en-US"/>
    </w:rPr>
  </w:style>
  <w:style w:type="character" w:customStyle="1" w:styleId="clear">
    <w:name w:val="clear"/>
    <w:basedOn w:val="Numatytasispastraiposriftas"/>
    <w:rsid w:val="007F268D"/>
  </w:style>
  <w:style w:type="character" w:styleId="Komentaronuoroda">
    <w:name w:val="annotation reference"/>
    <w:basedOn w:val="Numatytasispastraiposriftas"/>
    <w:uiPriority w:val="99"/>
    <w:semiHidden/>
    <w:unhideWhenUsed/>
    <w:rsid w:val="007F268D"/>
    <w:rPr>
      <w:sz w:val="16"/>
      <w:szCs w:val="16"/>
    </w:rPr>
  </w:style>
  <w:style w:type="paragraph" w:styleId="Komentarotekstas">
    <w:name w:val="annotation text"/>
    <w:basedOn w:val="prastasis"/>
    <w:link w:val="KomentarotekstasDiagrama"/>
    <w:uiPriority w:val="99"/>
    <w:semiHidden/>
    <w:unhideWhenUsed/>
    <w:rsid w:val="007F268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F268D"/>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7F268D"/>
    <w:rPr>
      <w:b/>
      <w:bCs/>
    </w:rPr>
  </w:style>
  <w:style w:type="character" w:customStyle="1" w:styleId="KomentarotemaDiagrama">
    <w:name w:val="Komentaro tema Diagrama"/>
    <w:basedOn w:val="KomentarotekstasDiagrama"/>
    <w:link w:val="Komentarotema"/>
    <w:uiPriority w:val="99"/>
    <w:semiHidden/>
    <w:rsid w:val="007F268D"/>
    <w:rPr>
      <w:rFonts w:eastAsiaTheme="minorEastAsia"/>
      <w:b/>
      <w:bCs/>
      <w:sz w:val="20"/>
      <w:szCs w:val="20"/>
      <w:lang w:val="en-US"/>
    </w:rPr>
  </w:style>
  <w:style w:type="paragraph" w:styleId="Debesliotekstas">
    <w:name w:val="Balloon Text"/>
    <w:basedOn w:val="prastasis"/>
    <w:link w:val="DebesliotekstasDiagrama"/>
    <w:uiPriority w:val="99"/>
    <w:semiHidden/>
    <w:unhideWhenUsed/>
    <w:rsid w:val="007F268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F268D"/>
    <w:rPr>
      <w:rFonts w:ascii="Segoe UI" w:eastAsiaTheme="minorEastAsia" w:hAnsi="Segoe UI" w:cs="Segoe UI"/>
      <w:sz w:val="18"/>
      <w:szCs w:val="18"/>
      <w:lang w:val="en-US"/>
    </w:rPr>
  </w:style>
  <w:style w:type="paragraph" w:styleId="Antrats">
    <w:name w:val="header"/>
    <w:basedOn w:val="prastasis"/>
    <w:link w:val="AntratsDiagrama"/>
    <w:uiPriority w:val="99"/>
    <w:unhideWhenUsed/>
    <w:rsid w:val="001351F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351F8"/>
    <w:rPr>
      <w:rFonts w:eastAsiaTheme="minorEastAsia"/>
      <w:lang w:val="en-US"/>
    </w:rPr>
  </w:style>
  <w:style w:type="paragraph" w:styleId="Porat">
    <w:name w:val="footer"/>
    <w:basedOn w:val="prastasis"/>
    <w:link w:val="PoratDiagrama"/>
    <w:uiPriority w:val="99"/>
    <w:unhideWhenUsed/>
    <w:rsid w:val="001351F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351F8"/>
    <w:rPr>
      <w:rFonts w:eastAsiaTheme="minorEastAsia"/>
      <w:lang w:val="en-US"/>
    </w:rPr>
  </w:style>
  <w:style w:type="character" w:styleId="Hipersaitas">
    <w:name w:val="Hyperlink"/>
    <w:basedOn w:val="Numatytasispastraiposriftas"/>
    <w:uiPriority w:val="99"/>
    <w:unhideWhenUsed/>
    <w:rsid w:val="004F0D8E"/>
    <w:rPr>
      <w:color w:val="0563C1" w:themeColor="hyperlink"/>
      <w:u w:val="single"/>
    </w:rPr>
  </w:style>
  <w:style w:type="paragraph" w:styleId="Betarp">
    <w:name w:val="No Spacing"/>
    <w:uiPriority w:val="1"/>
    <w:qFormat/>
    <w:rsid w:val="00BC4114"/>
    <w:pPr>
      <w:spacing w:after="0" w:line="240" w:lineRule="auto"/>
      <w:jc w:val="both"/>
    </w:pPr>
    <w:rPr>
      <w:rFonts w:eastAsiaTheme="minorEastAsia"/>
      <w:lang w:val="en-US"/>
    </w:rPr>
  </w:style>
  <w:style w:type="character" w:styleId="Perirtashipersaitas">
    <w:name w:val="FollowedHyperlink"/>
    <w:basedOn w:val="Numatytasispastraiposriftas"/>
    <w:uiPriority w:val="99"/>
    <w:semiHidden/>
    <w:unhideWhenUsed/>
    <w:rsid w:val="00BC41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6077DB4D0E64E4B806C39953C4F663A"/>
        <w:category>
          <w:name w:val="Bendrosios nuostatos"/>
          <w:gallery w:val="placeholder"/>
        </w:category>
        <w:types>
          <w:type w:val="bbPlcHdr"/>
        </w:types>
        <w:behaviors>
          <w:behavior w:val="content"/>
        </w:behaviors>
        <w:guid w:val="{EE3BA2A4-C286-4023-B8D8-1AA2646BD4F5}"/>
      </w:docPartPr>
      <w:docPartBody>
        <w:p w:rsidR="00453EDF" w:rsidRDefault="00C728A3" w:rsidP="00C728A3">
          <w:pPr>
            <w:pStyle w:val="96077DB4D0E64E4B806C39953C4F663A"/>
          </w:pPr>
          <w:r w:rsidRPr="67A8E125">
            <w:rPr>
              <w:rFonts w:eastAsia="Calibri"/>
              <w:i/>
              <w:iCs/>
              <w:highlight w:val="cyan"/>
              <w:lang w:eastAsia="en-US"/>
            </w:rPr>
            <w:t>pasirinkti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CIDFont+F1">
    <w:altName w:val="Times New Roman"/>
    <w:panose1 w:val="00000000000000000000"/>
    <w:charset w:val="EE"/>
    <w:family w:val="auto"/>
    <w:notTrueType/>
    <w:pitch w:val="default"/>
    <w:sig w:usb0="00000005" w:usb1="00000000" w:usb2="00000000" w:usb3="00000000" w:csb0="00000002"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8A3"/>
    <w:rsid w:val="002530BA"/>
    <w:rsid w:val="00453EDF"/>
    <w:rsid w:val="00546C1A"/>
    <w:rsid w:val="0057179B"/>
    <w:rsid w:val="005929B0"/>
    <w:rsid w:val="0076277F"/>
    <w:rsid w:val="0079636A"/>
    <w:rsid w:val="00B539BD"/>
    <w:rsid w:val="00C728A3"/>
    <w:rsid w:val="00D140AF"/>
    <w:rsid w:val="00E55DCB"/>
    <w:rsid w:val="00EA7512"/>
    <w:rsid w:val="00ED3F6A"/>
    <w:rsid w:val="00ED5095"/>
    <w:rsid w:val="00F132F0"/>
    <w:rsid w:val="00F93DEB"/>
    <w:rsid w:val="00FD51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96077DB4D0E64E4B806C39953C4F663A">
    <w:name w:val="96077DB4D0E64E4B806C39953C4F663A"/>
    <w:rsid w:val="00C728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17912</Words>
  <Characters>10211</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Zujevič</dc:creator>
  <cp:keywords/>
  <dc:description/>
  <cp:lastModifiedBy>Diana Zujevič</cp:lastModifiedBy>
  <cp:revision>3</cp:revision>
  <dcterms:created xsi:type="dcterms:W3CDTF">2020-05-19T12:39:00Z</dcterms:created>
  <dcterms:modified xsi:type="dcterms:W3CDTF">2020-05-19T13:08:00Z</dcterms:modified>
</cp:coreProperties>
</file>