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0A" w:rsidRPr="00B17CEB" w:rsidRDefault="00FE2D0A" w:rsidP="00FE2D0A">
      <w:pPr>
        <w:widowControl w:val="0"/>
        <w:spacing w:after="0" w:line="240" w:lineRule="auto"/>
        <w:jc w:val="center"/>
        <w:rPr>
          <w:rFonts w:ascii="Times New Roman" w:eastAsia="Times New Roman" w:hAnsi="Times New Roman" w:cs="Times New Roman"/>
          <w:b/>
          <w:caps/>
          <w:sz w:val="24"/>
          <w:szCs w:val="24"/>
          <w:lang w:eastAsia="lt-LT"/>
        </w:rPr>
      </w:pPr>
      <w:r w:rsidRPr="00B17CEB">
        <w:rPr>
          <w:rFonts w:ascii="Times New Roman" w:eastAsia="Times New Roman" w:hAnsi="Times New Roman" w:cs="Times New Roman"/>
          <w:b/>
          <w:caps/>
          <w:sz w:val="24"/>
          <w:szCs w:val="24"/>
          <w:lang w:eastAsia="lt-LT"/>
        </w:rPr>
        <w:t>AUKŠTO LYGIO RENGINIŲ ORGANIZAVIMO PASLAUGŲ SUTARTIS</w:t>
      </w:r>
    </w:p>
    <w:p w:rsidR="00FE2D0A" w:rsidRPr="00B17CEB" w:rsidRDefault="00FE2D0A" w:rsidP="00FE2D0A">
      <w:pPr>
        <w:widowControl w:val="0"/>
        <w:spacing w:after="0" w:line="240" w:lineRule="auto"/>
        <w:jc w:val="center"/>
        <w:rPr>
          <w:rFonts w:ascii="Times New Roman" w:eastAsia="Calibri" w:hAnsi="Times New Roman" w:cs="Times New Roman"/>
          <w:sz w:val="24"/>
          <w:szCs w:val="24"/>
        </w:rPr>
      </w:pPr>
    </w:p>
    <w:p w:rsidR="00FE2D0A" w:rsidRPr="00B17CEB" w:rsidRDefault="00FE2D0A" w:rsidP="00FE2D0A">
      <w:pPr>
        <w:widowControl w:val="0"/>
        <w:spacing w:after="0" w:line="240" w:lineRule="auto"/>
        <w:jc w:val="center"/>
        <w:rPr>
          <w:rFonts w:ascii="Times New Roman" w:eastAsia="Calibri" w:hAnsi="Times New Roman" w:cs="Times New Roman"/>
          <w:sz w:val="24"/>
          <w:szCs w:val="24"/>
        </w:rPr>
      </w:pPr>
      <w:r w:rsidRPr="00B17CEB">
        <w:rPr>
          <w:rFonts w:ascii="Times New Roman" w:eastAsia="Calibri" w:hAnsi="Times New Roman" w:cs="Times New Roman"/>
          <w:sz w:val="24"/>
          <w:szCs w:val="24"/>
        </w:rPr>
        <w:t>20</w:t>
      </w:r>
      <w:r w:rsidR="0053569A" w:rsidRPr="00B17CEB">
        <w:rPr>
          <w:rFonts w:ascii="Times New Roman" w:eastAsia="Calibri" w:hAnsi="Times New Roman" w:cs="Times New Roman"/>
          <w:sz w:val="24"/>
          <w:szCs w:val="24"/>
        </w:rPr>
        <w:t>20</w:t>
      </w:r>
      <w:r w:rsidRPr="00B17CEB">
        <w:rPr>
          <w:rFonts w:ascii="Times New Roman" w:eastAsia="Calibri" w:hAnsi="Times New Roman" w:cs="Times New Roman"/>
          <w:sz w:val="24"/>
          <w:szCs w:val="24"/>
        </w:rPr>
        <w:t xml:space="preserve"> m. </w:t>
      </w:r>
      <w:r w:rsidR="0053569A" w:rsidRPr="00B17CEB">
        <w:rPr>
          <w:rFonts w:ascii="Times New Roman" w:eastAsia="Calibri" w:hAnsi="Times New Roman" w:cs="Times New Roman"/>
          <w:sz w:val="24"/>
          <w:szCs w:val="24"/>
        </w:rPr>
        <w:t>birželio</w:t>
      </w:r>
      <w:r w:rsidRPr="00B17CEB">
        <w:rPr>
          <w:rFonts w:ascii="Times New Roman" w:eastAsia="Calibri" w:hAnsi="Times New Roman" w:cs="Times New Roman"/>
          <w:sz w:val="24"/>
          <w:szCs w:val="24"/>
        </w:rPr>
        <w:t xml:space="preserve"> </w:t>
      </w:r>
      <w:r w:rsidR="009C10C7">
        <w:rPr>
          <w:rFonts w:ascii="Times New Roman" w:eastAsia="Calibri" w:hAnsi="Times New Roman" w:cs="Times New Roman"/>
          <w:sz w:val="24"/>
          <w:szCs w:val="24"/>
        </w:rPr>
        <w:t xml:space="preserve">3 </w:t>
      </w:r>
      <w:r w:rsidRPr="00B17CEB">
        <w:rPr>
          <w:rFonts w:ascii="Times New Roman" w:eastAsia="Calibri" w:hAnsi="Times New Roman" w:cs="Times New Roman"/>
          <w:sz w:val="24"/>
          <w:szCs w:val="24"/>
        </w:rPr>
        <w:t xml:space="preserve">d. Nr. </w:t>
      </w:r>
      <w:r w:rsidR="009C10C7">
        <w:rPr>
          <w:rFonts w:ascii="Times New Roman" w:eastAsia="Calibri" w:hAnsi="Times New Roman" w:cs="Times New Roman"/>
          <w:sz w:val="24"/>
          <w:szCs w:val="24"/>
        </w:rPr>
        <w:t>14P-42</w:t>
      </w:r>
      <w:bookmarkStart w:id="0" w:name="_GoBack"/>
      <w:bookmarkEnd w:id="0"/>
    </w:p>
    <w:p w:rsidR="00FE2D0A" w:rsidRPr="00B17CEB" w:rsidRDefault="00FE2D0A" w:rsidP="00FE2D0A">
      <w:pPr>
        <w:widowControl w:val="0"/>
        <w:spacing w:after="0" w:line="240" w:lineRule="auto"/>
        <w:jc w:val="center"/>
        <w:rPr>
          <w:rFonts w:ascii="Times New Roman" w:eastAsia="Calibri" w:hAnsi="Times New Roman" w:cs="Times New Roman"/>
          <w:sz w:val="24"/>
          <w:szCs w:val="24"/>
        </w:rPr>
      </w:pPr>
      <w:r w:rsidRPr="00B17CEB">
        <w:rPr>
          <w:rFonts w:ascii="Times New Roman" w:eastAsia="Calibri" w:hAnsi="Times New Roman" w:cs="Times New Roman"/>
          <w:sz w:val="24"/>
          <w:szCs w:val="24"/>
        </w:rPr>
        <w:t>Vilnius</w:t>
      </w:r>
    </w:p>
    <w:p w:rsidR="00FE2D0A" w:rsidRPr="00B17CEB" w:rsidRDefault="00FE2D0A" w:rsidP="00FE2D0A">
      <w:pPr>
        <w:widowControl w:val="0"/>
        <w:spacing w:after="0" w:line="240" w:lineRule="auto"/>
        <w:jc w:val="both"/>
        <w:rPr>
          <w:rFonts w:ascii="Times New Roman" w:eastAsia="Calibri" w:hAnsi="Times New Roman" w:cs="Times New Roman"/>
          <w:sz w:val="24"/>
          <w:szCs w:val="24"/>
        </w:rPr>
      </w:pPr>
    </w:p>
    <w:p w:rsidR="00FE2D0A" w:rsidRPr="00B17CEB" w:rsidRDefault="00FE2D0A" w:rsidP="005D194F">
      <w:pPr>
        <w:widowControl w:val="0"/>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b/>
          <w:sz w:val="24"/>
          <w:szCs w:val="24"/>
        </w:rPr>
        <w:t>Lietuvos Respublikos finansų ministerija</w:t>
      </w:r>
      <w:r w:rsidRPr="00B17CEB">
        <w:rPr>
          <w:rFonts w:ascii="Times New Roman" w:eastAsia="Calibri" w:hAnsi="Times New Roman" w:cs="Times New Roman"/>
          <w:sz w:val="24"/>
          <w:szCs w:val="24"/>
        </w:rPr>
        <w:t xml:space="preserve"> (toliau – Užsakovas), </w:t>
      </w:r>
      <w:r w:rsidR="006C3E36" w:rsidRPr="00B17CEB">
        <w:rPr>
          <w:rFonts w:ascii="Times New Roman" w:eastAsia="Calibri" w:hAnsi="Times New Roman" w:cs="Times New Roman"/>
          <w:sz w:val="24"/>
          <w:szCs w:val="24"/>
        </w:rPr>
        <w:t>atstovaujama ministerijos kanclerio Giedriaus Rimšos, veikiančio pagal Lietuvos Respublikos finansų ministerijos darbo reglamento, patvirtinto Lietuvos Respublikos finansų ministro 2003 m. spalio 15 d. įsakymu Nr. 1K-251 „Dėl Lietuvos Respublikos finansų ministerijos darbo reglamento patvirtinimo“, 66.6 papunktį</w:t>
      </w:r>
      <w:r w:rsidRPr="00B17CEB">
        <w:rPr>
          <w:rFonts w:ascii="Times New Roman" w:eastAsia="Calibri" w:hAnsi="Times New Roman" w:cs="Times New Roman"/>
          <w:sz w:val="24"/>
          <w:szCs w:val="24"/>
        </w:rPr>
        <w:t xml:space="preserve">, ir </w:t>
      </w:r>
      <w:proofErr w:type="spellStart"/>
      <w:r w:rsidR="0053569A" w:rsidRPr="00B17CEB">
        <w:rPr>
          <w:rFonts w:ascii="Times New Roman" w:eastAsia="Calibri" w:hAnsi="Times New Roman" w:cs="Times New Roman"/>
          <w:b/>
          <w:sz w:val="24"/>
          <w:szCs w:val="24"/>
        </w:rPr>
        <w:t>VšĮ</w:t>
      </w:r>
      <w:proofErr w:type="spellEnd"/>
      <w:r w:rsidR="0053569A" w:rsidRPr="00B17CEB">
        <w:rPr>
          <w:rFonts w:ascii="Times New Roman" w:eastAsia="Calibri" w:hAnsi="Times New Roman" w:cs="Times New Roman"/>
          <w:b/>
          <w:sz w:val="24"/>
          <w:szCs w:val="24"/>
        </w:rPr>
        <w:t xml:space="preserve"> „Pirmoji kava“</w:t>
      </w:r>
      <w:r w:rsidR="0053569A" w:rsidRPr="00B17CEB">
        <w:rPr>
          <w:rFonts w:ascii="Times New Roman" w:eastAsia="Calibri" w:hAnsi="Times New Roman" w:cs="Times New Roman"/>
          <w:sz w:val="24"/>
          <w:szCs w:val="24"/>
        </w:rPr>
        <w:t xml:space="preserve"> (t</w:t>
      </w:r>
      <w:r w:rsidRPr="00B17CEB">
        <w:rPr>
          <w:rFonts w:ascii="Times New Roman" w:eastAsia="Calibri" w:hAnsi="Times New Roman" w:cs="Times New Roman"/>
          <w:sz w:val="24"/>
          <w:szCs w:val="24"/>
        </w:rPr>
        <w:t>oliau – P</w:t>
      </w:r>
      <w:r w:rsidR="0053569A" w:rsidRPr="00B17CEB">
        <w:rPr>
          <w:rFonts w:ascii="Times New Roman" w:eastAsia="Calibri" w:hAnsi="Times New Roman" w:cs="Times New Roman"/>
          <w:sz w:val="24"/>
          <w:szCs w:val="24"/>
        </w:rPr>
        <w:t xml:space="preserve">aslaugų teikėjas), atstovaujama direktorės Julijos </w:t>
      </w:r>
      <w:proofErr w:type="spellStart"/>
      <w:r w:rsidR="0053569A" w:rsidRPr="00B17CEB">
        <w:rPr>
          <w:rFonts w:ascii="Times New Roman" w:eastAsia="Calibri" w:hAnsi="Times New Roman" w:cs="Times New Roman"/>
          <w:sz w:val="24"/>
          <w:szCs w:val="24"/>
        </w:rPr>
        <w:t>Matulaitės</w:t>
      </w:r>
      <w:proofErr w:type="spellEnd"/>
      <w:r w:rsidRPr="00B17CEB">
        <w:rPr>
          <w:rFonts w:ascii="Times New Roman" w:eastAsia="Calibri" w:hAnsi="Times New Roman" w:cs="Times New Roman"/>
          <w:sz w:val="24"/>
          <w:szCs w:val="24"/>
        </w:rPr>
        <w:t>, veikiančio</w:t>
      </w:r>
      <w:r w:rsidR="0053569A" w:rsidRPr="00B17CEB">
        <w:rPr>
          <w:rFonts w:ascii="Times New Roman" w:eastAsia="Calibri" w:hAnsi="Times New Roman" w:cs="Times New Roman"/>
          <w:sz w:val="24"/>
          <w:szCs w:val="24"/>
        </w:rPr>
        <w:t xml:space="preserve">s </w:t>
      </w:r>
      <w:r w:rsidRPr="00B17CEB">
        <w:rPr>
          <w:rFonts w:ascii="Times New Roman" w:eastAsia="Calibri" w:hAnsi="Times New Roman" w:cs="Times New Roman"/>
          <w:sz w:val="24"/>
          <w:szCs w:val="24"/>
        </w:rPr>
        <w:t xml:space="preserve">pagal </w:t>
      </w:r>
      <w:r w:rsidR="0053569A" w:rsidRPr="00B17CEB">
        <w:rPr>
          <w:rFonts w:ascii="Times New Roman" w:eastAsia="Calibri" w:hAnsi="Times New Roman" w:cs="Times New Roman"/>
          <w:sz w:val="24"/>
          <w:szCs w:val="24"/>
        </w:rPr>
        <w:t>įmonės įstatus</w:t>
      </w:r>
      <w:r w:rsidRPr="00B17CEB">
        <w:rPr>
          <w:rFonts w:ascii="Times New Roman" w:eastAsia="Calibri" w:hAnsi="Times New Roman" w:cs="Times New Roman"/>
          <w:sz w:val="24"/>
          <w:szCs w:val="24"/>
        </w:rPr>
        <w:t>, toliau kartu vadina</w:t>
      </w:r>
      <w:r w:rsidR="0053569A" w:rsidRPr="00B17CEB">
        <w:rPr>
          <w:rFonts w:ascii="Times New Roman" w:eastAsia="Calibri" w:hAnsi="Times New Roman" w:cs="Times New Roman"/>
          <w:sz w:val="24"/>
          <w:szCs w:val="24"/>
        </w:rPr>
        <w:t>mos</w:t>
      </w:r>
      <w:r w:rsidRPr="00B17CEB">
        <w:rPr>
          <w:rFonts w:ascii="Times New Roman" w:eastAsia="Calibri" w:hAnsi="Times New Roman" w:cs="Times New Roman"/>
          <w:sz w:val="24"/>
          <w:szCs w:val="24"/>
        </w:rPr>
        <w:t xml:space="preserve"> Šalimis, o kiekviena</w:t>
      </w:r>
      <w:r w:rsidR="0053569A" w:rsidRPr="00B17CEB">
        <w:rPr>
          <w:rFonts w:ascii="Times New Roman" w:eastAsia="Calibri" w:hAnsi="Times New Roman" w:cs="Times New Roman"/>
          <w:sz w:val="24"/>
          <w:szCs w:val="24"/>
        </w:rPr>
        <w:t xml:space="preserve"> </w:t>
      </w:r>
      <w:r w:rsidRPr="00B17CEB">
        <w:rPr>
          <w:rFonts w:ascii="Times New Roman" w:eastAsia="Calibri" w:hAnsi="Times New Roman" w:cs="Times New Roman"/>
          <w:sz w:val="24"/>
          <w:szCs w:val="24"/>
        </w:rPr>
        <w:t>atskirai – Šalimi, sudaro aukšto lygio renginių organizavimo paslaugų sutartį (toliau – Sutartis):</w:t>
      </w:r>
    </w:p>
    <w:p w:rsidR="00FE2D0A" w:rsidRPr="00B17CEB" w:rsidRDefault="00FE2D0A" w:rsidP="00074801">
      <w:pPr>
        <w:spacing w:after="0" w:line="360" w:lineRule="auto"/>
        <w:ind w:firstLine="567"/>
        <w:jc w:val="center"/>
        <w:rPr>
          <w:rFonts w:ascii="Times New Roman" w:eastAsia="Times New Roman" w:hAnsi="Times New Roman" w:cs="Times New Roman"/>
          <w:b/>
          <w:bCs/>
          <w:sz w:val="24"/>
          <w:szCs w:val="24"/>
          <w:lang w:eastAsia="lt-LT"/>
        </w:rPr>
      </w:pPr>
    </w:p>
    <w:p w:rsidR="00FE2D0A" w:rsidRPr="00B17CEB" w:rsidRDefault="00FE2D0A" w:rsidP="00074801">
      <w:pPr>
        <w:spacing w:after="0" w:line="360" w:lineRule="auto"/>
        <w:ind w:firstLine="567"/>
        <w:jc w:val="center"/>
        <w:rPr>
          <w:rFonts w:ascii="Times New Roman" w:eastAsia="Times New Roman" w:hAnsi="Times New Roman" w:cs="Times New Roman"/>
          <w:b/>
          <w:bCs/>
          <w:sz w:val="24"/>
          <w:szCs w:val="24"/>
          <w:lang w:eastAsia="lt-LT"/>
        </w:rPr>
      </w:pPr>
      <w:r w:rsidRPr="00B17CEB">
        <w:rPr>
          <w:rFonts w:ascii="Times New Roman" w:eastAsia="Times New Roman" w:hAnsi="Times New Roman" w:cs="Times New Roman"/>
          <w:b/>
          <w:bCs/>
          <w:sz w:val="24"/>
          <w:szCs w:val="24"/>
          <w:lang w:eastAsia="lt-LT"/>
        </w:rPr>
        <w:t>I. SUTARTIES DALYKAS</w:t>
      </w:r>
    </w:p>
    <w:p w:rsidR="00FE2D0A" w:rsidRPr="00B17CEB" w:rsidRDefault="00FE2D0A" w:rsidP="00074801">
      <w:pPr>
        <w:widowControl w:val="0"/>
        <w:spacing w:after="0" w:line="360" w:lineRule="auto"/>
        <w:ind w:firstLine="567"/>
        <w:jc w:val="both"/>
        <w:rPr>
          <w:rFonts w:ascii="Times New Roman" w:eastAsia="Calibri" w:hAnsi="Times New Roman" w:cs="Times New Roman"/>
          <w:sz w:val="24"/>
          <w:szCs w:val="24"/>
        </w:rPr>
      </w:pPr>
    </w:p>
    <w:p w:rsidR="00FE2D0A" w:rsidRPr="00B17CEB" w:rsidRDefault="00FE2D0A" w:rsidP="005D194F">
      <w:pPr>
        <w:widowControl w:val="0"/>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color w:val="000000" w:themeColor="text1"/>
          <w:sz w:val="24"/>
          <w:szCs w:val="24"/>
        </w:rPr>
        <w:t xml:space="preserve">1.1. </w:t>
      </w:r>
      <w:r w:rsidRPr="00B17CEB">
        <w:rPr>
          <w:rFonts w:ascii="Times New Roman" w:eastAsia="Calibri" w:hAnsi="Times New Roman" w:cs="Times New Roman"/>
          <w:sz w:val="24"/>
          <w:szCs w:val="24"/>
        </w:rPr>
        <w:t xml:space="preserve">Sutartimi Paslaugų teikėjas įsipareigoja suteikti Užsakovui aukšto lygio renginių organizavimo paslaugas (toliau – paslaugos), atitinkančias Sutartyje, Sutarties 1 priede </w:t>
      </w:r>
      <w:r w:rsidRPr="00B17CEB">
        <w:rPr>
          <w:rFonts w:ascii="Times New Roman" w:eastAsia="Calibri" w:hAnsi="Times New Roman" w:cs="Times New Roman"/>
          <w:color w:val="000000" w:themeColor="text1"/>
          <w:sz w:val="24"/>
          <w:szCs w:val="24"/>
        </w:rPr>
        <w:t xml:space="preserve">„Aukšto lygio renginių organizavimo paslaugų techninė specifikacija“ (toliau – Sutarties 1 priedas) ir Sutarties 2 priede „Paslaugų teikėjo pasiūlymas dėl aukšto lygio renginių organizavimo paslaugų“ (toliau – Sutarties 2 priedas) nustatytus reikalavimus, o Užsakovas įsipareigoja priimti Sutartyje ir jos prieduose nustatytus </w:t>
      </w:r>
      <w:r w:rsidRPr="00B17CEB">
        <w:rPr>
          <w:rFonts w:ascii="Times New Roman" w:eastAsia="Calibri" w:hAnsi="Times New Roman" w:cs="Times New Roman"/>
          <w:sz w:val="24"/>
          <w:szCs w:val="24"/>
        </w:rPr>
        <w:t>reikalavimus atitinkančias paslaugas ir už jas sumokėti Sutartyje nustatytomis sąlygomis ir tvarka.</w:t>
      </w:r>
    </w:p>
    <w:p w:rsidR="00FE2D0A" w:rsidRPr="00B17CEB" w:rsidRDefault="00FE2D0A" w:rsidP="00074801">
      <w:pPr>
        <w:widowControl w:val="0"/>
        <w:tabs>
          <w:tab w:val="left" w:pos="720"/>
          <w:tab w:val="left" w:pos="1440"/>
          <w:tab w:val="left" w:pos="1620"/>
          <w:tab w:val="left" w:pos="2520"/>
        </w:tabs>
        <w:spacing w:after="0" w:line="360" w:lineRule="auto"/>
        <w:ind w:firstLine="567"/>
        <w:rPr>
          <w:rFonts w:ascii="Times New Roman" w:eastAsia="Times New Roman" w:hAnsi="Times New Roman" w:cs="Times New Roman"/>
          <w:sz w:val="24"/>
          <w:szCs w:val="24"/>
          <w:lang w:eastAsia="lt-LT"/>
        </w:rPr>
      </w:pPr>
    </w:p>
    <w:p w:rsidR="00FE2D0A" w:rsidRPr="00B17CEB" w:rsidRDefault="00FE2D0A" w:rsidP="00074801">
      <w:pPr>
        <w:widowControl w:val="0"/>
        <w:tabs>
          <w:tab w:val="left" w:pos="720"/>
          <w:tab w:val="left" w:pos="1440"/>
          <w:tab w:val="left" w:pos="1620"/>
          <w:tab w:val="left" w:pos="2520"/>
        </w:tabs>
        <w:spacing w:after="0" w:line="360" w:lineRule="auto"/>
        <w:jc w:val="center"/>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II. PASLAUGŲ KAINA</w:t>
      </w:r>
    </w:p>
    <w:p w:rsidR="00FE2D0A" w:rsidRPr="00B17CEB" w:rsidRDefault="00FE2D0A" w:rsidP="00074801">
      <w:pPr>
        <w:spacing w:after="0" w:line="360" w:lineRule="auto"/>
        <w:rPr>
          <w:rFonts w:ascii="Times New Roman" w:eastAsia="Times New Roman" w:hAnsi="Times New Roman" w:cs="Times New Roman"/>
          <w:sz w:val="24"/>
          <w:szCs w:val="24"/>
          <w:lang w:eastAsia="lt-LT"/>
        </w:rPr>
      </w:pP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2.1. Paslaugų, perkamų pagal Sutartį ir atitinkančių Sutartyje ir jos prieduose nustatytus reikalavimus, kaina apskaičiuojama pagal paslaugų įkainius, nurodytus Sutarties 2 priede, ir faktiškai patirtas išlaidas, kurias Paslaugų teikėjas patyrė teikdamas paslaugas. </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2.2. Į paslaugų įkainius, nurodytus Sutarties 2 priede, įskaičiuoti visi Paslaugų teikėjui privalomi mokėti mokesčiai ir kitos su Sutarties įgyvendinimu susijusios išlaidos, įskaitant ir sąskaitų teikimo per informacinę sistemą „E. sąskaita“ mokesčius, išskyrus tas išlaidas, kurios priskiriamos faktiškai patiriamoms išlaidoms.</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 Faktiškai patiriamoms išlaidoms, kurios Šalių turi būti iš anksto suderintos, yra priskiriamos išlaidos už:</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2.3.1. renginio vedėjų, moderatorių, atlikėjų, pranešėjų ir pan. suteiktas paslaugas (honorarai);</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2.3.2.</w:t>
      </w:r>
      <w:r w:rsidR="001B691A" w:rsidRPr="00B17CEB">
        <w:rPr>
          <w:rFonts w:ascii="Times New Roman" w:eastAsia="Times New Roman" w:hAnsi="Times New Roman" w:cs="Times New Roman"/>
          <w:sz w:val="24"/>
          <w:szCs w:val="24"/>
          <w:lang w:eastAsia="lt-LT"/>
        </w:rPr>
        <w:t xml:space="preserve"> </w:t>
      </w:r>
      <w:r w:rsidR="001B691A" w:rsidRPr="00B17CEB">
        <w:rPr>
          <w:rFonts w:ascii="Times New Roman" w:eastAsia="Times New Roman" w:hAnsi="Times New Roman"/>
          <w:sz w:val="24"/>
          <w:szCs w:val="24"/>
          <w:lang w:eastAsia="lt-LT"/>
        </w:rPr>
        <w:t>valstybinio lygmens vietų, kurioms taikomi specialūs saugos reikalavimai, specialiai renginiui uždaroma visa teritorija arba pastatas, arba vietos nuomai nustatyti valstybiniai įkainiai, išskirtinių muziejų, galerijų nuomą</w:t>
      </w:r>
      <w:r w:rsidRPr="00B17CEB">
        <w:rPr>
          <w:rFonts w:ascii="Times New Roman" w:eastAsia="Times New Roman" w:hAnsi="Times New Roman" w:cs="Times New Roman"/>
          <w:sz w:val="24"/>
          <w:szCs w:val="24"/>
          <w:lang w:eastAsia="lt-LT"/>
        </w:rPr>
        <w:t>;</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2.3.3. renginio vietos apipavidalinimo, dekoravimo paslaugas;</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2.3.4. renginių dalyvių maitinimo paslaugas;</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2.3.5. transporto nuomos paslaugas;</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2.3.6. renginio socialinės kultūrinės programos organizavimo paslaugas;</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2.3.7. renginiams reikalingų reklaminių (viešinimo) priemonių parengimo ir (ar) gamybos paslaugas;</w:t>
      </w:r>
    </w:p>
    <w:p w:rsidR="00FE2D0A" w:rsidRPr="00B17CEB" w:rsidRDefault="00FE2D0A" w:rsidP="00FE2D0A">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2.3.8. nuoseklaus vertimo paslaug</w:t>
      </w:r>
      <w:r w:rsidR="00935446" w:rsidRPr="00B17CEB">
        <w:rPr>
          <w:rFonts w:ascii="Times New Roman" w:eastAsia="Times New Roman" w:hAnsi="Times New Roman" w:cs="Times New Roman"/>
          <w:sz w:val="24"/>
          <w:szCs w:val="24"/>
          <w:lang w:eastAsia="lt-LT"/>
        </w:rPr>
        <w:t>a</w:t>
      </w:r>
      <w:r w:rsidRPr="00B17CEB">
        <w:rPr>
          <w:rFonts w:ascii="Times New Roman" w:eastAsia="Times New Roman" w:hAnsi="Times New Roman" w:cs="Times New Roman"/>
          <w:sz w:val="24"/>
          <w:szCs w:val="24"/>
          <w:lang w:eastAsia="lt-LT"/>
        </w:rPr>
        <w:t xml:space="preserve">s kitomis užsienio šalių kalbomis, išskyrus nuoseklų vertimą </w:t>
      </w:r>
      <w:r w:rsidRPr="00B17CEB">
        <w:rPr>
          <w:rFonts w:ascii="Times New Roman" w:eastAsia="Times New Roman" w:hAnsi="Times New Roman"/>
          <w:sz w:val="24"/>
          <w:szCs w:val="24"/>
          <w:lang w:eastAsia="lt-LT"/>
        </w:rPr>
        <w:t>lietuvių–anglų/anglų–lietuvių kalbomis.</w:t>
      </w:r>
    </w:p>
    <w:p w:rsidR="00FE2D0A" w:rsidRPr="00B17CEB" w:rsidRDefault="00FE2D0A" w:rsidP="00FE2D0A">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2.4. Paslaugų pagal Sutartį bus perkama ne daugiau kaip už 250.000,00 </w:t>
      </w:r>
      <w:proofErr w:type="spellStart"/>
      <w:r w:rsidRPr="00B17CEB">
        <w:rPr>
          <w:rFonts w:ascii="Times New Roman" w:eastAsia="Times New Roman" w:hAnsi="Times New Roman" w:cs="Times New Roman"/>
          <w:sz w:val="24"/>
          <w:szCs w:val="24"/>
          <w:lang w:eastAsia="lt-LT"/>
        </w:rPr>
        <w:t>Eur</w:t>
      </w:r>
      <w:proofErr w:type="spellEnd"/>
      <w:r w:rsidRPr="00B17CEB">
        <w:rPr>
          <w:rFonts w:ascii="Times New Roman" w:eastAsia="Times New Roman" w:hAnsi="Times New Roman" w:cs="Times New Roman"/>
          <w:sz w:val="24"/>
          <w:szCs w:val="24"/>
          <w:lang w:eastAsia="lt-LT"/>
        </w:rPr>
        <w:t xml:space="preserve"> (du šimtus penkiasdešimt tūkstančių eurų) su PVM.</w:t>
      </w:r>
    </w:p>
    <w:p w:rsidR="00FE2D0A" w:rsidRPr="00B17CEB" w:rsidRDefault="00FE2D0A" w:rsidP="00FE2D0A">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2.5. Sutarties 2 priede nurodyti paslaugų įkainiai turi būti perskaičiuojami (juos didinant arba </w:t>
      </w:r>
      <w:r w:rsidRPr="00B17CEB">
        <w:rPr>
          <w:rFonts w:ascii="Times New Roman" w:eastAsia="Times New Roman" w:hAnsi="Times New Roman" w:cs="Times New Roman"/>
          <w:sz w:val="24"/>
          <w:szCs w:val="24"/>
          <w:lang w:eastAsia="lt-LT"/>
        </w:rPr>
        <w:lastRenderedPageBreak/>
        <w:t>mažinant) dėl pasikeitusio pridėtinės vertės mokesčio (toliau – PVM). Tokiu atveju kaina perskaičiuojama proporcingai pakeistam PVM. Toks perskaičiavimas taikomas tai paslaugų daliai, kuriai pagal teisės aktus taikytinas pasikeitęs PVM. Paslaugų įkainių pakeitimas įforminamas Šalių rašytiniu susitarimu. Perskaičiuoti paslaugų įkainiai įsigalioja nuo Šalių rašytinio susitarimo įsigaliojimo dienos.</w:t>
      </w:r>
    </w:p>
    <w:p w:rsidR="00FE2D0A" w:rsidRPr="00B17CEB" w:rsidRDefault="00FE2D0A" w:rsidP="00074801">
      <w:pPr>
        <w:widowControl w:val="0"/>
        <w:tabs>
          <w:tab w:val="left" w:pos="720"/>
          <w:tab w:val="left" w:pos="900"/>
          <w:tab w:val="left" w:pos="1080"/>
        </w:tabs>
        <w:spacing w:after="0" w:line="360" w:lineRule="auto"/>
        <w:jc w:val="both"/>
        <w:rPr>
          <w:rFonts w:ascii="Times New Roman" w:eastAsia="Times New Roman" w:hAnsi="Times New Roman" w:cs="Times New Roman"/>
          <w:sz w:val="24"/>
          <w:szCs w:val="24"/>
          <w:lang w:eastAsia="lt-LT"/>
        </w:rPr>
      </w:pPr>
    </w:p>
    <w:p w:rsidR="00FE2D0A" w:rsidRPr="00B17CEB" w:rsidRDefault="00FE2D0A" w:rsidP="00074801">
      <w:pPr>
        <w:widowControl w:val="0"/>
        <w:tabs>
          <w:tab w:val="left" w:pos="720"/>
        </w:tabs>
        <w:spacing w:after="0" w:line="360" w:lineRule="auto"/>
        <w:ind w:left="-11"/>
        <w:jc w:val="center"/>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III. MOKĖJIMO UŽ PASLAUGAS TVARKA</w:t>
      </w:r>
    </w:p>
    <w:p w:rsidR="00FE2D0A" w:rsidRPr="00B17CEB" w:rsidRDefault="00FE2D0A" w:rsidP="00074801">
      <w:pPr>
        <w:widowControl w:val="0"/>
        <w:tabs>
          <w:tab w:val="left" w:pos="720"/>
        </w:tabs>
        <w:spacing w:after="0" w:line="360" w:lineRule="auto"/>
        <w:ind w:left="-11"/>
        <w:rPr>
          <w:rFonts w:ascii="Times New Roman" w:eastAsia="Times New Roman" w:hAnsi="Times New Roman" w:cs="Times New Roman"/>
          <w:sz w:val="24"/>
          <w:szCs w:val="24"/>
          <w:lang w:eastAsia="lt-LT"/>
        </w:rPr>
      </w:pP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3.1. Užsakovas už suteiktas paslaugas sumoka Paslaugų teikėjui pagal paslaugų</w:t>
      </w:r>
      <w:r w:rsidRPr="00B17CEB">
        <w:rPr>
          <w:rFonts w:ascii="Times New Roman" w:eastAsia="Times New Roman" w:hAnsi="Times New Roman" w:cs="Times New Roman"/>
          <w:color w:val="FF0000"/>
          <w:sz w:val="24"/>
          <w:szCs w:val="24"/>
          <w:lang w:eastAsia="lt-LT"/>
        </w:rPr>
        <w:t xml:space="preserve"> </w:t>
      </w:r>
      <w:r w:rsidRPr="00B17CEB">
        <w:rPr>
          <w:rFonts w:ascii="Times New Roman" w:eastAsia="Times New Roman" w:hAnsi="Times New Roman" w:cs="Times New Roman"/>
          <w:sz w:val="24"/>
          <w:szCs w:val="24"/>
          <w:lang w:eastAsia="lt-LT"/>
        </w:rPr>
        <w:t xml:space="preserve">įkainius, nurodytus Sutarties 2 priede, po to, kai Paslaugų teikėjas ir Užsakovas pasirašo paslaugų </w:t>
      </w:r>
      <w:r w:rsidRPr="00B17CEB">
        <w:rPr>
          <w:rFonts w:ascii="Times New Roman" w:eastAsia="Times New Roman" w:hAnsi="Times New Roman" w:cs="Times New Roman"/>
          <w:color w:val="000000" w:themeColor="text1"/>
          <w:sz w:val="24"/>
          <w:szCs w:val="24"/>
          <w:lang w:eastAsia="lt-LT"/>
        </w:rPr>
        <w:t xml:space="preserve">perdavimo–priėmimo aktą, kurio forma nurodyta Sutarties 3 priede „Paslaugų perdavimo–priėmimo akto forma“ (toliau – perdavimo–priėmimo aktas), </w:t>
      </w:r>
      <w:r w:rsidRPr="00B17CEB">
        <w:rPr>
          <w:rFonts w:ascii="Times New Roman" w:eastAsia="Times New Roman" w:hAnsi="Times New Roman" w:cs="Times New Roman"/>
          <w:sz w:val="24"/>
          <w:szCs w:val="24"/>
          <w:lang w:eastAsia="lt-LT"/>
        </w:rPr>
        <w:t>ir Paslaugų teikėjas, naudodamasis informacinės sistemos „E. sąskaita“ priemonėmis, pateikia Užsakovui PVM sąskaitą faktūrą.</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3.2. Užsakovas taip pat atlygina Paslaugų teikėjo išlaidas, kurias Paslaugų teikėjas patyrė teikdamas paslaugas ir kurios tenkina šias sąlygas: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3.2.1. priskiriamos pagal Sutartį faktiškai patiriamoms išlaidoms, nurodytoms Sutarties 2.3 papunktyje;</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3.2.2. buvo Paslaugų teikėjo iš anksto suderintos su Užsakovu;</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3.2.3. pagrįstos Paslaugų teikėjo Užsakovui pateiktų trečiųjų šalių išlaidų patyrimo įrodymo dokumentų kopijomis;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3.2.4. </w:t>
      </w:r>
      <w:r w:rsidRPr="00B17CEB">
        <w:rPr>
          <w:rFonts w:ascii="Times New Roman" w:eastAsia="Times New Roman" w:hAnsi="Times New Roman" w:cs="Times New Roman"/>
          <w:color w:val="000000" w:themeColor="text1"/>
          <w:sz w:val="24"/>
          <w:szCs w:val="24"/>
          <w:lang w:eastAsia="lt-LT"/>
        </w:rPr>
        <w:t xml:space="preserve">nėra didesnės nei rinkoje galiojančios tų pačių paslaugų kainos ir į jas nėra įtrauktas Paslaugų teikėjo </w:t>
      </w:r>
      <w:r w:rsidRPr="00B17CEB">
        <w:rPr>
          <w:rFonts w:ascii="Times New Roman" w:eastAsia="Times New Roman" w:hAnsi="Times New Roman" w:cs="Times New Roman"/>
          <w:sz w:val="24"/>
          <w:szCs w:val="24"/>
          <w:lang w:eastAsia="lt-LT"/>
        </w:rPr>
        <w:t>pelnas.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3.2. Užsakovas už Sutartyje ir jos prieduose nustatyta tvarka suteiktas paslaugas sumoka Paslaugų teikėjui per </w:t>
      </w:r>
      <w:r w:rsidR="001B691A" w:rsidRPr="00B17CEB">
        <w:rPr>
          <w:rFonts w:ascii="Times New Roman" w:eastAsia="Times New Roman" w:hAnsi="Times New Roman" w:cs="Times New Roman"/>
          <w:sz w:val="24"/>
          <w:szCs w:val="24"/>
          <w:lang w:eastAsia="lt-LT"/>
        </w:rPr>
        <w:t>3</w:t>
      </w:r>
      <w:r w:rsidRPr="00B17CEB">
        <w:rPr>
          <w:rFonts w:ascii="Times New Roman" w:eastAsia="Times New Roman" w:hAnsi="Times New Roman" w:cs="Times New Roman"/>
          <w:sz w:val="24"/>
          <w:szCs w:val="24"/>
          <w:lang w:eastAsia="lt-LT"/>
        </w:rPr>
        <w:t>0 (</w:t>
      </w:r>
      <w:r w:rsidR="001B691A" w:rsidRPr="00B17CEB">
        <w:rPr>
          <w:rFonts w:ascii="Times New Roman" w:eastAsia="Times New Roman" w:hAnsi="Times New Roman" w:cs="Times New Roman"/>
          <w:sz w:val="24"/>
          <w:szCs w:val="24"/>
          <w:lang w:eastAsia="lt-LT"/>
        </w:rPr>
        <w:t>trisdešimt</w:t>
      </w:r>
      <w:r w:rsidRPr="00B17CEB">
        <w:rPr>
          <w:rFonts w:ascii="Times New Roman" w:eastAsia="Times New Roman" w:hAnsi="Times New Roman" w:cs="Times New Roman"/>
          <w:sz w:val="24"/>
          <w:szCs w:val="24"/>
          <w:lang w:eastAsia="lt-LT"/>
        </w:rPr>
        <w:t xml:space="preserve">) dienų nuo PVM sąskaitos faktūros gavimo elektroniniu būdu, naudojantis informacinės sistemos „E. Sąskaita“ priemonėmis, dienos. </w:t>
      </w:r>
    </w:p>
    <w:p w:rsidR="00FE2D0A" w:rsidRPr="00B17CEB" w:rsidRDefault="00FE2D0A" w:rsidP="00FE2D0A">
      <w:pPr>
        <w:spacing w:after="0" w:line="240" w:lineRule="auto"/>
        <w:ind w:firstLine="567"/>
        <w:jc w:val="both"/>
        <w:rPr>
          <w:rFonts w:ascii="Times New Roman" w:eastAsia="Batang" w:hAnsi="Times New Roman" w:cs="Times New Roman"/>
          <w:iCs/>
          <w:color w:val="000000"/>
          <w:sz w:val="24"/>
          <w:szCs w:val="24"/>
          <w:lang w:eastAsia="lt-LT"/>
        </w:rPr>
      </w:pPr>
      <w:r w:rsidRPr="00B17CEB">
        <w:rPr>
          <w:rFonts w:ascii="Times New Roman" w:eastAsia="Batang" w:hAnsi="Times New Roman" w:cs="Times New Roman"/>
          <w:iCs/>
          <w:color w:val="000000"/>
          <w:sz w:val="24"/>
          <w:szCs w:val="24"/>
          <w:lang w:eastAsia="lt-LT"/>
        </w:rPr>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rsidR="00FE2D0A" w:rsidRPr="00B17CEB" w:rsidRDefault="00FE2D0A" w:rsidP="00FE2D0A">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3.4. Sumokėjimo diena – diena, kai lėšos išskaitomos iš Užsakovo sąskaitos.</w:t>
      </w:r>
    </w:p>
    <w:p w:rsidR="00FE2D0A" w:rsidRPr="00B17CEB" w:rsidRDefault="00FE2D0A" w:rsidP="00FE2D0A">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3.5. Mokėjimai atliekami eurais.</w:t>
      </w:r>
    </w:p>
    <w:p w:rsidR="00FE2D0A" w:rsidRPr="00B17CEB" w:rsidRDefault="00FE2D0A" w:rsidP="00074801">
      <w:pPr>
        <w:tabs>
          <w:tab w:val="left" w:pos="720"/>
          <w:tab w:val="left" w:pos="748"/>
          <w:tab w:val="left" w:pos="851"/>
          <w:tab w:val="left" w:pos="1134"/>
          <w:tab w:val="left" w:pos="1418"/>
        </w:tabs>
        <w:spacing w:after="0" w:line="360" w:lineRule="auto"/>
        <w:ind w:left="-11"/>
        <w:rPr>
          <w:rFonts w:ascii="Times New Roman" w:eastAsia="Times New Roman" w:hAnsi="Times New Roman" w:cs="Times New Roman"/>
          <w:sz w:val="24"/>
          <w:szCs w:val="24"/>
          <w:lang w:eastAsia="lt-LT"/>
        </w:rPr>
      </w:pPr>
    </w:p>
    <w:p w:rsidR="00FE2D0A" w:rsidRPr="00B17CEB" w:rsidRDefault="005D194F" w:rsidP="00074801">
      <w:pPr>
        <w:tabs>
          <w:tab w:val="left" w:pos="720"/>
          <w:tab w:val="left" w:pos="748"/>
          <w:tab w:val="left" w:pos="851"/>
          <w:tab w:val="left" w:pos="1134"/>
          <w:tab w:val="left" w:pos="1418"/>
        </w:tabs>
        <w:spacing w:after="0" w:line="360" w:lineRule="auto"/>
        <w:ind w:left="-11"/>
        <w:jc w:val="center"/>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 xml:space="preserve">IV. </w:t>
      </w:r>
      <w:r w:rsidR="00FE2D0A" w:rsidRPr="00B17CEB">
        <w:rPr>
          <w:rFonts w:ascii="Times New Roman" w:eastAsia="Times New Roman" w:hAnsi="Times New Roman" w:cs="Times New Roman"/>
          <w:b/>
          <w:sz w:val="24"/>
          <w:szCs w:val="24"/>
          <w:lang w:eastAsia="lt-LT"/>
        </w:rPr>
        <w:t>ŠALIŲ TEISĖS IR PAREIGOS</w:t>
      </w:r>
    </w:p>
    <w:p w:rsidR="00FE2D0A" w:rsidRPr="00B17CEB" w:rsidRDefault="00FE2D0A" w:rsidP="00074801">
      <w:pPr>
        <w:spacing w:after="0" w:line="360" w:lineRule="auto"/>
        <w:rPr>
          <w:rFonts w:ascii="Times New Roman" w:hAnsi="Times New Roman" w:cs="Times New Roman"/>
          <w:sz w:val="24"/>
          <w:szCs w:val="24"/>
        </w:rPr>
      </w:pPr>
    </w:p>
    <w:p w:rsidR="00FE2D0A" w:rsidRPr="00B17CEB" w:rsidRDefault="00FE2D0A" w:rsidP="00FE2D0A">
      <w:pPr>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4.1. Šalys įsipareigoja tinkamai vykdyti savo įsipareigojimus, prisiimtus Sutartimi, ir susilaikyti nuo bet kokių veiksmų, kuriais galėtų padaryti žalos viena kitai.</w:t>
      </w:r>
    </w:p>
    <w:p w:rsidR="00FE2D0A" w:rsidRPr="00B17CEB" w:rsidRDefault="00FE2D0A" w:rsidP="00FE2D0A">
      <w:pPr>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4.2. Užsakovo teisės:</w:t>
      </w:r>
    </w:p>
    <w:p w:rsidR="00FE2D0A" w:rsidRPr="00B17CEB" w:rsidRDefault="00FE2D0A" w:rsidP="00FE2D0A">
      <w:pPr>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4.2.1. reikalauti suteikti jam paslaugas Sutartyje ir jos prieduose nustatytais terminais ir tvarka;</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4.2.2. atsisakyti priimti paslaugas, kurios neatitinka Sutartyje ir jos prieduose nustatytų reikalavimų;</w:t>
      </w:r>
    </w:p>
    <w:p w:rsidR="00FE2D0A" w:rsidRPr="00B17CEB" w:rsidRDefault="00FE2D0A" w:rsidP="00FE2D0A">
      <w:pPr>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4.2.3. duoti Paslaugų teikėjui nurodymus, jeigu tai būtina tinkamam Sutarties įvykdymui ir (ar) jos vykdymo trūkumų pašalinimui;</w:t>
      </w:r>
    </w:p>
    <w:p w:rsidR="00FE2D0A" w:rsidRPr="00B17CEB" w:rsidRDefault="00FE2D0A" w:rsidP="00FE2D0A">
      <w:pPr>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4.2.4. reikalauti, kad Paslaugų teikėjas pašalintų, jeigu galima pagal teikiamų paslaugų specifiką, suteiktų paslaugų trūkumus, ir nurodyti terminą trūkumams pašalinti;</w:t>
      </w:r>
    </w:p>
    <w:p w:rsidR="00FE2D0A" w:rsidRPr="00B17CEB" w:rsidRDefault="00FE2D0A" w:rsidP="00FE2D0A">
      <w:pPr>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4.2.5. tikrinti su Sutartimi susijusius dokumentus;</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4.2.6. naudotis kitomis Sutartyje ir Lietuvos Respublikoje galiojančiuose teisės aktuose, reglamentuojančiuose analogiškų paslaugų teikimą, Užsakovui suteiktomis teisėmis.</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4.3. Užsakovo pareigos:</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lastRenderedPageBreak/>
        <w:t>4.3.1. įvertinti Paslaugų teikėjo suteiktų paslaugų kokybę ir priimti paslaugas, jeigu jos atitinka Sutartyje ir jos prieduose nustatytus reikalavimus;</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4.3.2. sumokėti už suteiktas paslaugas Sutartyje nustatyta tvarka;</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4.3.3. kontroliuoti Paslaugų teikėjo įsipareigojimų pagal Sutartį vykdymą;</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4.3.4. suteikti Paslaugų teikėjui visus duomenis ir informaciją, kurie reikalingi Paslaugų teikėjui vykdant Sutartį;</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4.3.4. vykdyti kitas Sutartyje ir Lietuvos Respublikoje galiojančiuose teisės aktuose, reglamentuojančiuose analogiškų  paslaugų teikimą, Užsakovui nustatytas pareigas.</w:t>
      </w:r>
    </w:p>
    <w:p w:rsidR="00FE2D0A" w:rsidRPr="00B17CEB" w:rsidRDefault="00FE2D0A" w:rsidP="00FE2D0A">
      <w:pPr>
        <w:widowControl w:val="0"/>
        <w:tabs>
          <w:tab w:val="left" w:pos="72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 xml:space="preserve">4.4. Paslaugų teikėjo teisės: </w:t>
      </w:r>
    </w:p>
    <w:p w:rsidR="00FE2D0A" w:rsidRPr="00B17CEB" w:rsidRDefault="00FE2D0A" w:rsidP="00FE2D0A">
      <w:pPr>
        <w:widowControl w:val="0"/>
        <w:tabs>
          <w:tab w:val="left" w:pos="72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 xml:space="preserve">4.4.1. reikalauti, kad Užsakovas priimtų suteiktas paslaugas, kurios atitinka Sutartyje ir jos prieduose nustatytus reikalavimus; </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4.4.2. reikalauti, kad Užsakovas sumokėtų už suteiktas paslaugas, atitinkančias Sutartyje ir jos prieduose nustatytus reikalavimus;</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4.4.3. naudotis kitomis Sutartyje ir Lietuvos Respublikoje galiojančiuose teisės aktuose, reglamentuojančiuose analogiškų paslaugų teikimą, Paslaugų teikėjui suteiktomis teisėmis.</w:t>
      </w:r>
    </w:p>
    <w:p w:rsidR="00FE2D0A" w:rsidRPr="00B17CEB" w:rsidRDefault="00FE2D0A" w:rsidP="00FE2D0A">
      <w:pPr>
        <w:widowControl w:val="0"/>
        <w:tabs>
          <w:tab w:val="left" w:pos="90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 Paslaugų teikėjo pareigos:</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4.5.1. užtikrinti, kad Užsakovui Sutartyje nustatytu terminu būtų suteiktos paslaugos, atitinkančios Sutartyje ir jos prieduose nustatytus reikalavimus;</w:t>
      </w:r>
    </w:p>
    <w:p w:rsidR="00FE2D0A" w:rsidRPr="00B17CEB" w:rsidRDefault="00FE2D0A" w:rsidP="00FE2D0A">
      <w:pPr>
        <w:widowControl w:val="0"/>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 xml:space="preserve">4.5.2. savo sąskaita pašalinti, jeigu galima pagal teikiamų paslaugų specifiką, trūkumus, susijusius su paslaugų teikimu pagal Sutartį; </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4.5.3. garantuoti Užsakovui tiesioginių nuostolių atlyginimą, jeigu Paslaugų teikėjas, vykdydamas Sutartį, nesilaiko Lietuvos Respublikos įstatymų ir kitų teisės aktų ir dėl to yra pateikti kokie nors reikalavimai ar pradėti procesiniai veiksmai;</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4.5.4.</w:t>
      </w:r>
      <w:r w:rsidRPr="00B17CEB">
        <w:rPr>
          <w:rFonts w:ascii="Times New Roman" w:eastAsia="Times New Roman" w:hAnsi="Times New Roman" w:cs="Times New Roman"/>
          <w:sz w:val="24"/>
          <w:szCs w:val="24"/>
        </w:rPr>
        <w:t xml:space="preserve"> </w:t>
      </w:r>
      <w:r w:rsidRPr="00B17CEB">
        <w:rPr>
          <w:rFonts w:ascii="Times New Roman" w:eastAsia="Calibri" w:hAnsi="Times New Roman" w:cs="Times New Roman"/>
          <w:sz w:val="24"/>
          <w:szCs w:val="24"/>
        </w:rPr>
        <w:t>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4.5.5. bendradarbiauti su Užsakovo darbuotojais Sutarties vykdymo metu;</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4.5.6.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4.5.7. savo sąskaita pašalinti bet kokius trūkumus, susijusius su paslaugų teikimu pagal Sutartį;</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4.5.8. savo sąskaita užtikrinti asmens duomenų, kuriuos gauna iš Užsakovo vykdydamas Sutartį, saugą:</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4.5.8.1. 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4.5.8.2. turėti pakankamas technines ir organizacines priemones, užtikrinančias reikiamą asmens duomenų apsaugą, atsižvelgiant į asmens duomenų pobūdį ir jų tvarkymo keliamą riziką;</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 xml:space="preserve">4.5.8.3.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rsidR="00FE2D0A" w:rsidRPr="00B17CEB" w:rsidRDefault="00FE2D0A" w:rsidP="00FE2D0A">
      <w:pPr>
        <w:pStyle w:val="Sraopastraipa"/>
        <w:numPr>
          <w:ilvl w:val="3"/>
          <w:numId w:val="4"/>
        </w:numPr>
        <w:spacing w:after="0" w:line="240" w:lineRule="auto"/>
        <w:ind w:left="0"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lastRenderedPageBreak/>
        <w:t xml:space="preserve">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4.5.8.5. pasibaigus Sutarties galiojimui, ištrinti visus asmens duomenis, gautus vykdant Sutartį, arba grąžinti juos Užsakovui, išskyrus atvejus, kai Lietuvos Respublikoje galiojančiuose teisės aktuose reikalaujama saugoti asmens duomenis. Kai asmens duomenys yra ištrinami, Paslaugų teikėjas privalo Užsakovui nedelsiant raštu pranešti apie šių asmens duomenų ir jų kopijų sunaikinimą;</w:t>
      </w:r>
    </w:p>
    <w:p w:rsidR="00FE2D0A" w:rsidRPr="00B17CEB" w:rsidRDefault="00FE2D0A" w:rsidP="00FE2D0A">
      <w:pPr>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4.5.8.6.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rsidR="00FE2D0A" w:rsidRPr="00B17CEB" w:rsidRDefault="00FE2D0A" w:rsidP="00FE2D0A">
      <w:pPr>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 xml:space="preserve">4.5.8.7. </w:t>
      </w:r>
      <w:r w:rsidRPr="00B17CEB">
        <w:rPr>
          <w:rFonts w:ascii="Times New Roman" w:eastAsia="Times New Roman" w:hAnsi="Times New Roman" w:cs="Times New Roman"/>
          <w:sz w:val="24"/>
          <w:szCs w:val="24"/>
        </w:rPr>
        <w:t xml:space="preserve">Paslaugų teikėjui neleidžiama atskleisti Užsakovo asmens duomenų tretiesiems asmenims be išankstinio rašytinio Užsakovo sutikimo, išskyrus atvejus, kai tokia informacija pagal Sutartį atskleidžiama </w:t>
      </w:r>
      <w:proofErr w:type="spellStart"/>
      <w:r w:rsidRPr="00B17CEB">
        <w:rPr>
          <w:rFonts w:ascii="Times New Roman" w:eastAsia="Times New Roman" w:hAnsi="Times New Roman" w:cs="Times New Roman"/>
          <w:sz w:val="24"/>
          <w:szCs w:val="24"/>
        </w:rPr>
        <w:t>subteikėjams</w:t>
      </w:r>
      <w:proofErr w:type="spellEnd"/>
      <w:r w:rsidRPr="00B17CEB">
        <w:rPr>
          <w:rFonts w:ascii="Times New Roman" w:eastAsia="Times New Roman" w:hAnsi="Times New Roman" w:cs="Times New Roman"/>
          <w:sz w:val="24"/>
          <w:szCs w:val="24"/>
        </w:rPr>
        <w:t xml:space="preserve"> ir kitiems ūkio subjektams bei informaciją atskleisti įpareigoja teisės aktai. Paslaugų teikėjas, perduodantis asmens duomenis </w:t>
      </w:r>
      <w:proofErr w:type="spellStart"/>
      <w:r w:rsidRPr="00B17CEB">
        <w:rPr>
          <w:rFonts w:ascii="Times New Roman" w:eastAsia="Times New Roman" w:hAnsi="Times New Roman" w:cs="Times New Roman"/>
          <w:sz w:val="24"/>
          <w:szCs w:val="24"/>
        </w:rPr>
        <w:t>subteikėjams</w:t>
      </w:r>
      <w:proofErr w:type="spellEnd"/>
      <w:r w:rsidRPr="00B17CEB">
        <w:rPr>
          <w:rFonts w:ascii="Times New Roman" w:eastAsia="Times New Roman" w:hAnsi="Times New Roman" w:cs="Times New Roman"/>
          <w:sz w:val="24"/>
          <w:szCs w:val="24"/>
        </w:rPr>
        <w:t xml:space="preserve"> ir kitiems ūkio subjektams, dėl kurių buvo gautas Užsakovo sutikimas, privalo prieš Užsakovo asmens duomenų perdavimą su atitinkamu duomenų tvarkytoju (</w:t>
      </w:r>
      <w:proofErr w:type="spellStart"/>
      <w:r w:rsidRPr="00B17CEB">
        <w:rPr>
          <w:rFonts w:ascii="Times New Roman" w:eastAsia="Times New Roman" w:hAnsi="Times New Roman" w:cs="Times New Roman"/>
          <w:sz w:val="24"/>
          <w:szCs w:val="24"/>
        </w:rPr>
        <w:t>subtvarkytoju</w:t>
      </w:r>
      <w:proofErr w:type="spellEnd"/>
      <w:r w:rsidRPr="00B17CEB">
        <w:rPr>
          <w:rFonts w:ascii="Times New Roman" w:eastAsia="Times New Roman" w:hAnsi="Times New Roman" w:cs="Times New Roman"/>
          <w:sz w:val="24"/>
          <w:szCs w:val="24"/>
        </w:rPr>
        <w:t>) sudaryti sutartį (susitarimą) ir joje nurodyti tokius pačius asmens duomenų apsaugos įsipareigojimus, kurie nustatyti Sutartyje. Paslaugų teikėjas atsako už savo pasirinkto duomenų tvarkytojo (</w:t>
      </w:r>
      <w:proofErr w:type="spellStart"/>
      <w:r w:rsidRPr="00B17CEB">
        <w:rPr>
          <w:rFonts w:ascii="Times New Roman" w:eastAsia="Times New Roman" w:hAnsi="Times New Roman" w:cs="Times New Roman"/>
          <w:sz w:val="24"/>
          <w:szCs w:val="24"/>
        </w:rPr>
        <w:t>subtvarkytojo</w:t>
      </w:r>
      <w:proofErr w:type="spellEnd"/>
      <w:r w:rsidRPr="00B17CEB">
        <w:rPr>
          <w:rFonts w:ascii="Times New Roman" w:eastAsia="Times New Roman" w:hAnsi="Times New Roman" w:cs="Times New Roman"/>
          <w:sz w:val="24"/>
          <w:szCs w:val="24"/>
        </w:rPr>
        <w:t>) veiksmus, asmens duomenų apsaugos teisės aktų laikymąsi bei Sutartyje nustatytų asmens duomenų apsaugos įsipareigojimų laikymąsi taip, lyg šiuos veiksmus atliktų ar teisės aktų reikalavimų ar Sutarties įsipareigojimų nevykdytų jis pats.</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4.5.9. fiksuoti visas ūkines, finansines ir kitas operacijas, susijusias su Sutarties vykdymu, ir teisės aktų nustatyta tvarka saugoti su šiomis operacijomis susijusius dokumentus;</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4.5.10. sudaryti sąlygas Užsakovui bei kitoms kompetentingoms institucijoms, kurioms šią teisę suteikia teisės aktai, tikrinti Sutarties įgyvendinimą;</w:t>
      </w:r>
    </w:p>
    <w:p w:rsidR="00FE2D0A" w:rsidRPr="00B17CEB" w:rsidRDefault="00FE2D0A" w:rsidP="00FE2D0A">
      <w:pPr>
        <w:tabs>
          <w:tab w:val="left" w:pos="1260"/>
        </w:tabs>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4.5.11. vykdyti kitas Sutartyje ir Lietuvos Respublikoje galiojančiuose teisės aktuose, reglamentuojančiuose analogiškų paslaugų teikimą, Paslaugų teikėjui nustatytas pareigas.</w:t>
      </w:r>
    </w:p>
    <w:p w:rsidR="00FE2D0A" w:rsidRPr="00B17CEB" w:rsidRDefault="00FE2D0A" w:rsidP="00074801">
      <w:pPr>
        <w:spacing w:after="0" w:line="360" w:lineRule="auto"/>
        <w:rPr>
          <w:rFonts w:ascii="Times New Roman" w:hAnsi="Times New Roman" w:cs="Times New Roman"/>
          <w:sz w:val="24"/>
          <w:szCs w:val="24"/>
        </w:rPr>
      </w:pPr>
    </w:p>
    <w:p w:rsidR="00FE2D0A" w:rsidRPr="00B17CEB" w:rsidRDefault="00FE2D0A" w:rsidP="00074801">
      <w:pPr>
        <w:widowControl w:val="0"/>
        <w:tabs>
          <w:tab w:val="left" w:pos="720"/>
          <w:tab w:val="left" w:pos="748"/>
          <w:tab w:val="left" w:pos="1134"/>
          <w:tab w:val="left" w:pos="1418"/>
        </w:tabs>
        <w:spacing w:after="0" w:line="360" w:lineRule="auto"/>
        <w:ind w:left="-11"/>
        <w:jc w:val="center"/>
        <w:rPr>
          <w:rFonts w:ascii="Times New Roman" w:eastAsia="Times New Roman" w:hAnsi="Times New Roman" w:cs="Times New Roman"/>
          <w:b/>
          <w:color w:val="000000" w:themeColor="text1"/>
          <w:sz w:val="24"/>
          <w:szCs w:val="24"/>
          <w:lang w:eastAsia="lt-LT"/>
        </w:rPr>
      </w:pPr>
      <w:r w:rsidRPr="00B17CEB">
        <w:rPr>
          <w:rFonts w:ascii="Times New Roman" w:eastAsia="Times New Roman" w:hAnsi="Times New Roman" w:cs="Times New Roman"/>
          <w:b/>
          <w:color w:val="000000" w:themeColor="text1"/>
          <w:sz w:val="24"/>
          <w:szCs w:val="24"/>
          <w:lang w:eastAsia="lt-LT"/>
        </w:rPr>
        <w:t>V. PASLAUGŲ TEIKIMO IR PRIĖMIMO–PERDAVIMO TVARKA</w:t>
      </w:r>
    </w:p>
    <w:p w:rsidR="00FE2D0A" w:rsidRPr="00B17CEB" w:rsidRDefault="00FE2D0A" w:rsidP="00074801">
      <w:pPr>
        <w:spacing w:after="0" w:line="360" w:lineRule="auto"/>
        <w:rPr>
          <w:rFonts w:ascii="Times New Roman" w:hAnsi="Times New Roman" w:cs="Times New Roman"/>
          <w:color w:val="000000" w:themeColor="text1"/>
          <w:sz w:val="24"/>
          <w:szCs w:val="24"/>
        </w:rPr>
      </w:pP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hAnsi="Times New Roman" w:cs="Times New Roman"/>
          <w:color w:val="000000" w:themeColor="text1"/>
          <w:sz w:val="24"/>
          <w:szCs w:val="24"/>
        </w:rPr>
        <w:t>5.1.</w:t>
      </w:r>
      <w:r w:rsidRPr="00B17CEB">
        <w:rPr>
          <w:rFonts w:ascii="Times New Roman" w:eastAsia="Times New Roman" w:hAnsi="Times New Roman" w:cs="Times New Roman"/>
          <w:color w:val="000000" w:themeColor="text1"/>
          <w:sz w:val="24"/>
          <w:szCs w:val="24"/>
          <w:lang w:eastAsia="lt-LT"/>
        </w:rPr>
        <w:t xml:space="preserve"> Paslaugos teikiamos 36 (trisdešimt šešis) mėnesius nuo Sutarties įsigaliojimo dienos.</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5.2. Paslaugos teikiamos pagal Užsakovo pateiktus užsakymus Paslaugų teikėjui.</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5.3. Užsakovas pateikia Paslaugų teikėjui numatomų renginių užsakymą Sutarties 13.5 papunktyje nurodytais kontaktais, iki renginio pradžios likus ne mažiau kaip 10 (dešimt) darbo dienų, išskyrus atvejus, nurodytus Sutarties 5.8 papunktyje.</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5.4. Užsakovas užsakyme turi nurodyti renginio datą, renginio pradžios laiką, miestą, kuriame planuojamas organizuoti renginys, dalyvių skaičių, renginio trukmę, renginio pavadinimą, reikalingas suteikti paslaugas, renginiui reikalingą įrangą, kavos pertraukos tipą, reikalingas maitinimo paslaugas ir kitą tinkamam paslaugų suteikimui reikalingą informaciją.</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5.5. Paslaugų teikėjas, gavęs Užsakovo užsakymą, ne vėliau kaip per 5 (penkias) dienas nuo užsakymo gavimo dienos, išskyrus atvejus, numatytus Sutarties 5.8 papunktyje, Sutarties 13.5 papunktyje nurodytais kontaktais Užsakovui turi pateikti ne mažiau kaip 3 (tris) pasiūlymus dėl renginio organizavimo, kuriuose nurodo:</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5.5.1. renginio vietą;</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5.5.2. maitinimo tipą;</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lastRenderedPageBreak/>
        <w:t>5.5.3. renginio metu planuojamų patirti faktinių išlaidų dydį;</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5.5.4. sąmatą, neviršijančią Sutarties 2 priede nurodytų paslaugų įkainių;</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5.5.5. kitą tinkamam paslaugų suteikimui reikalingą informaciją.</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5.6. Paslaugų teikėjas, pateikdamas Užsakovui mažiau nei 3 (tris) pasiūlymus dėl renginio organizavimo, turi nurodyti ir pagrįsti priežastis, kodėl teikiamas toks pasiūlymų skaičius.</w:t>
      </w:r>
    </w:p>
    <w:p w:rsidR="00FE2D0A" w:rsidRPr="00B17CEB" w:rsidRDefault="00FE2D0A" w:rsidP="00FE2D0A">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5.7. Užsakovas iš Paslaugų teikėjo pateiktų pasiūlymų dėl renginio organizavimo pasirenka priimtiniausią ir iki renginio pradžios likus ne mažiau kaip 3 (trims) dienoms, išskyrus atvejus, nustatytus Sutarties 5.8 papunktyje, Sutarties 13.5 papunktyje nurodytais kontaktais informuoja Paslaugų teikėją, patvirtindamas galutinį užsakymą.</w:t>
      </w:r>
    </w:p>
    <w:p w:rsidR="00FE2D0A" w:rsidRPr="00B17CEB" w:rsidRDefault="00FE2D0A" w:rsidP="00FE2D0A">
      <w:pPr>
        <w:pStyle w:val="Pagrindinistekstas"/>
        <w:spacing w:after="0"/>
        <w:ind w:firstLine="567"/>
        <w:jc w:val="both"/>
        <w:rPr>
          <w:color w:val="000000" w:themeColor="text1"/>
        </w:rPr>
      </w:pPr>
      <w:r w:rsidRPr="00B17CEB">
        <w:rPr>
          <w:color w:val="000000" w:themeColor="text1"/>
        </w:rPr>
        <w:t xml:space="preserve">5.8. Paslaugų teikėjas tais atvejais, kai dėl nuo Užsakovo nepriklausančių aplinkybių skubos tvarka turi suorganizuoti renginį, įsipareigoja organizuoti renginį, jeigu Užsakovas jam pateikia užsakymą iki renginio pradžios likus ne mažiau kaip 3 (trims) dienoms. Užsakovas, esant tokioms aplinkybėms, Sutarties 13.5 papunktyje nurodytais kontaktais informuoja Paslaugų teikėją apie numatomą renginį likus ne mažiau kaip 3 (trims) dienoms iki tokio renginio pradžios, pateikdamas užsakymą ir nurodydamas Sutarties 5.4 papunktyje nurodytą informaciją. Paslaugų teikėjas per 1 (vieną) darbo dieną nuo Užsakovo užsakymo gavimo dienos Sutarties 13.5 papunktyje nurodytais kontaktais pateikia Užsakovui ne mažiau kaip 3 (tris) pasiūlymus dėl renginio organizavimo, nurodydamas juose Sutarties 5.5 papunktyje nurodytą informaciją. Paslaugų teikėjas, pateikdamas Užsakovui mažiau nei 3 (tris) pasiūlymus dėl renginio organizavimo, turi nurodyti ir pagrįsti priežastis, kodėl teikiamas toks pasiūlymų skaičius. Užsakovas iš Paslaugų teikėjo pateiktų pasiūlymų dėl renginių organizavimo pasirenka priimtiniausią ir ne vėliau kaip per 1 (vieną) dieną nuo Paslaugų teikėjo pateiktų pasiūlymų dėl renginio organizavimo gavimo dienos Sutarties 13.5 papunktyje nurodytais kontaktais informuoja Paslaugų teikėją apie patvirtintą galutinį užsakymą. </w:t>
      </w:r>
    </w:p>
    <w:p w:rsidR="00FE2D0A" w:rsidRPr="00B17CEB" w:rsidRDefault="00FE2D0A" w:rsidP="00FE2D0A">
      <w:pPr>
        <w:tabs>
          <w:tab w:val="num" w:pos="567"/>
        </w:tabs>
        <w:spacing w:after="0" w:line="240" w:lineRule="auto"/>
        <w:ind w:firstLine="567"/>
        <w:jc w:val="both"/>
        <w:rPr>
          <w:rFonts w:ascii="Times New Roman" w:eastAsia="Times New Roman" w:hAnsi="Times New Roman" w:cs="Times New Roman"/>
          <w:bCs/>
          <w:sz w:val="24"/>
          <w:szCs w:val="24"/>
          <w:lang w:eastAsia="lt-LT"/>
        </w:rPr>
      </w:pPr>
      <w:r w:rsidRPr="00B17CEB">
        <w:rPr>
          <w:rFonts w:ascii="Times New Roman" w:eastAsia="Times New Roman" w:hAnsi="Times New Roman" w:cs="Times New Roman"/>
          <w:bCs/>
          <w:sz w:val="24"/>
          <w:szCs w:val="24"/>
          <w:lang w:eastAsia="lt-LT"/>
        </w:rPr>
        <w:t xml:space="preserve">5.9. Paslaugų teikėjas, suteikęs užsakyme nurodytas konkrečiam renginiui reikalingas paslaugas, pateikia Užsakovui perdavimo–priėmimo aktą. </w:t>
      </w:r>
    </w:p>
    <w:p w:rsidR="00FE2D0A" w:rsidRPr="00B17CEB" w:rsidRDefault="00FE2D0A" w:rsidP="00FE2D0A">
      <w:pPr>
        <w:tabs>
          <w:tab w:val="num" w:pos="567"/>
        </w:tabs>
        <w:spacing w:after="0" w:line="240" w:lineRule="auto"/>
        <w:ind w:firstLine="567"/>
        <w:jc w:val="both"/>
        <w:rPr>
          <w:rFonts w:ascii="Times New Roman" w:eastAsia="Times New Roman" w:hAnsi="Times New Roman" w:cs="Times New Roman"/>
          <w:bCs/>
          <w:sz w:val="24"/>
          <w:szCs w:val="24"/>
          <w:lang w:eastAsia="lt-LT"/>
        </w:rPr>
      </w:pPr>
      <w:r w:rsidRPr="00B17CEB">
        <w:rPr>
          <w:rFonts w:ascii="Times New Roman" w:eastAsia="Times New Roman" w:hAnsi="Times New Roman" w:cs="Times New Roman"/>
          <w:bCs/>
          <w:sz w:val="24"/>
          <w:szCs w:val="24"/>
          <w:lang w:eastAsia="lt-LT"/>
        </w:rPr>
        <w:t>5.10. Paslaugų teikėjas faktiškai patiriamoms išlaidoms pagrįsti turi pateikti paslaugų, kurios priskiriamos faktiškai patiriamoms išlaidoms, įsigijimo dokumentų kopijas.</w:t>
      </w:r>
    </w:p>
    <w:p w:rsidR="00FE2D0A" w:rsidRPr="00B17CEB" w:rsidRDefault="00FE2D0A" w:rsidP="00FE2D0A">
      <w:pPr>
        <w:widowControl w:val="0"/>
        <w:tabs>
          <w:tab w:val="left" w:pos="360"/>
          <w:tab w:val="left" w:pos="1440"/>
        </w:tabs>
        <w:spacing w:after="0" w:line="240" w:lineRule="auto"/>
        <w:ind w:firstLine="567"/>
        <w:jc w:val="both"/>
        <w:rPr>
          <w:rFonts w:ascii="Times New Roman" w:eastAsia="Times New Roman" w:hAnsi="Times New Roman" w:cs="Times New Roman"/>
          <w:bCs/>
          <w:sz w:val="24"/>
          <w:szCs w:val="24"/>
          <w:lang w:eastAsia="lt-LT"/>
        </w:rPr>
      </w:pPr>
      <w:r w:rsidRPr="00B17CEB">
        <w:rPr>
          <w:rFonts w:ascii="Times New Roman" w:eastAsia="Times New Roman" w:hAnsi="Times New Roman" w:cs="Times New Roman"/>
          <w:bCs/>
          <w:sz w:val="24"/>
          <w:szCs w:val="24"/>
          <w:lang w:eastAsia="lt-LT"/>
        </w:rPr>
        <w:t xml:space="preserve">5.11. </w:t>
      </w:r>
      <w:r w:rsidRPr="00B17CEB">
        <w:rPr>
          <w:rFonts w:ascii="Times New Roman" w:eastAsia="Times New Roman" w:hAnsi="Times New Roman" w:cs="Times New Roman"/>
          <w:sz w:val="24"/>
          <w:szCs w:val="24"/>
          <w:lang w:eastAsia="lt-LT"/>
        </w:rPr>
        <w:t>Užsakovas įsipareigoja padengti tik tas faktiškai patiriamas išlaidas, kurios buvo patirtos teikiant paslaugas ir buvo iš anksto suderintos su Užsakovu bei pagrįstos paslaugų įsigijimo dokumentais.</w:t>
      </w:r>
      <w:r w:rsidRPr="00B17CEB">
        <w:rPr>
          <w:rFonts w:ascii="Times New Roman" w:eastAsia="Times New Roman" w:hAnsi="Times New Roman" w:cs="Times New Roman"/>
          <w:bCs/>
          <w:sz w:val="24"/>
          <w:szCs w:val="24"/>
          <w:lang w:eastAsia="lt-LT"/>
        </w:rPr>
        <w:t xml:space="preserve"> </w:t>
      </w:r>
    </w:p>
    <w:p w:rsidR="00FE2D0A" w:rsidRPr="00B17CEB" w:rsidRDefault="00FE2D0A" w:rsidP="00FE2D0A">
      <w:pPr>
        <w:widowControl w:val="0"/>
        <w:tabs>
          <w:tab w:val="left" w:pos="360"/>
          <w:tab w:val="left" w:pos="567"/>
        </w:tabs>
        <w:spacing w:after="0" w:line="240" w:lineRule="auto"/>
        <w:ind w:firstLine="567"/>
        <w:jc w:val="both"/>
        <w:rPr>
          <w:rFonts w:ascii="Times New Roman" w:eastAsia="Times New Roman" w:hAnsi="Times New Roman" w:cs="Times New Roman"/>
          <w:bCs/>
          <w:sz w:val="24"/>
          <w:szCs w:val="24"/>
          <w:lang w:eastAsia="lt-LT"/>
        </w:rPr>
      </w:pPr>
      <w:r w:rsidRPr="00B17CEB">
        <w:rPr>
          <w:rFonts w:ascii="Times New Roman" w:eastAsia="Times New Roman" w:hAnsi="Times New Roman" w:cs="Times New Roman"/>
          <w:bCs/>
          <w:sz w:val="24"/>
          <w:szCs w:val="24"/>
          <w:lang w:eastAsia="lt-LT"/>
        </w:rPr>
        <w:t>5.12. Užsakovas, gavęs perdavimo–priėmimo aktą, ne vėliau kaip per 5 (penkias) darbo dienas nuo perdavimo–priėmimo akto</w:t>
      </w:r>
      <w:r w:rsidRPr="00B17CEB" w:rsidDel="00EE2A74">
        <w:rPr>
          <w:rFonts w:ascii="Times New Roman" w:eastAsia="Times New Roman" w:hAnsi="Times New Roman" w:cs="Times New Roman"/>
          <w:bCs/>
          <w:sz w:val="24"/>
          <w:szCs w:val="24"/>
          <w:lang w:eastAsia="lt-LT"/>
        </w:rPr>
        <w:t xml:space="preserve"> </w:t>
      </w:r>
      <w:r w:rsidRPr="00B17CEB">
        <w:rPr>
          <w:rFonts w:ascii="Times New Roman" w:eastAsia="Times New Roman" w:hAnsi="Times New Roman" w:cs="Times New Roman"/>
          <w:bCs/>
          <w:sz w:val="24"/>
          <w:szCs w:val="24"/>
          <w:lang w:eastAsia="lt-LT"/>
        </w:rPr>
        <w:t xml:space="preserve">gavimo dienos privalo įvertinti suteiktas paslaugas ir pasirašyti perdavimo–priėmimo aktą arba pateikti motyvuotą atsisakymą pasirašyti perdavimo–priėmimo aktą, nurodydamas suteiktų paslaugų ir (ar) perdavimo–priėmimo akto trūkumus. </w:t>
      </w:r>
    </w:p>
    <w:p w:rsidR="00FE2D0A" w:rsidRPr="00B17CEB" w:rsidRDefault="00FE2D0A" w:rsidP="00FE2D0A">
      <w:pPr>
        <w:tabs>
          <w:tab w:val="num" w:pos="567"/>
        </w:tabs>
        <w:spacing w:after="0" w:line="240" w:lineRule="auto"/>
        <w:jc w:val="both"/>
        <w:rPr>
          <w:rFonts w:ascii="Times New Roman" w:eastAsia="Times New Roman" w:hAnsi="Times New Roman" w:cs="Times New Roman"/>
          <w:bCs/>
          <w:sz w:val="24"/>
          <w:szCs w:val="24"/>
          <w:lang w:eastAsia="lt-LT"/>
        </w:rPr>
      </w:pPr>
      <w:r w:rsidRPr="00B17CEB">
        <w:rPr>
          <w:rFonts w:ascii="Times New Roman" w:eastAsia="Times New Roman" w:hAnsi="Times New Roman" w:cs="Times New Roman"/>
          <w:sz w:val="24"/>
          <w:szCs w:val="24"/>
          <w:lang w:eastAsia="lt-LT"/>
        </w:rPr>
        <w:tab/>
        <w:t>5.13. Paslaugų teikėjas, gavęs Užsakovo raštą dėl suteiktų paslaugų ir (ar) perdavimo–priėmimo akto trūkumų, privalo ne vėliau kaip per 5 (penkias) darbo dienas nuo Užsakovo rašytinių pastabų gavimo dienos savo sąskaita pašalinti,</w:t>
      </w:r>
      <w:r w:rsidRPr="00B17CEB">
        <w:rPr>
          <w:rFonts w:ascii="Times New Roman" w:eastAsia="Calibri" w:hAnsi="Times New Roman" w:cs="Times New Roman"/>
          <w:sz w:val="24"/>
          <w:szCs w:val="24"/>
        </w:rPr>
        <w:t xml:space="preserve"> jeigu galima pagal teikiamų paslaugų specifiką,</w:t>
      </w:r>
      <w:r w:rsidRPr="00B17CEB">
        <w:rPr>
          <w:rFonts w:ascii="Times New Roman" w:eastAsia="Times New Roman" w:hAnsi="Times New Roman" w:cs="Times New Roman"/>
          <w:sz w:val="24"/>
          <w:szCs w:val="24"/>
          <w:lang w:eastAsia="lt-LT"/>
        </w:rPr>
        <w:t xml:space="preserve"> nurodytus trūkumus, raštu informuoti Užsakovą, nurodydamas, kaip tie trūkumai buvo pašalinti, ir dar kartą pateikti Užsakovui </w:t>
      </w:r>
      <w:r w:rsidRPr="00B17CEB">
        <w:rPr>
          <w:rFonts w:ascii="Times New Roman" w:eastAsia="Times New Roman" w:hAnsi="Times New Roman" w:cs="Times New Roman"/>
          <w:bCs/>
          <w:sz w:val="24"/>
          <w:szCs w:val="24"/>
          <w:lang w:eastAsia="lt-LT"/>
        </w:rPr>
        <w:t>perdavimo–priėmimo aktą.</w:t>
      </w:r>
    </w:p>
    <w:p w:rsidR="00FE2D0A" w:rsidRPr="00B17CEB" w:rsidRDefault="00FE2D0A" w:rsidP="00FE2D0A">
      <w:pPr>
        <w:tabs>
          <w:tab w:val="num" w:pos="567"/>
        </w:tabs>
        <w:spacing w:after="0" w:line="240" w:lineRule="auto"/>
        <w:jc w:val="both"/>
        <w:rPr>
          <w:rFonts w:ascii="Times New Roman" w:eastAsia="Calibri" w:hAnsi="Times New Roman" w:cs="Times New Roman"/>
          <w:color w:val="000000" w:themeColor="text1"/>
          <w:sz w:val="24"/>
          <w:szCs w:val="24"/>
        </w:rPr>
      </w:pPr>
      <w:r w:rsidRPr="00B17CEB">
        <w:rPr>
          <w:rFonts w:ascii="Times New Roman" w:eastAsia="Times New Roman" w:hAnsi="Times New Roman" w:cs="Times New Roman"/>
          <w:sz w:val="24"/>
          <w:szCs w:val="24"/>
          <w:lang w:eastAsia="lt-LT"/>
        </w:rPr>
        <w:tab/>
        <w:t>5.14. Š</w:t>
      </w:r>
      <w:r w:rsidRPr="00B17CEB">
        <w:rPr>
          <w:rFonts w:ascii="Times New Roman" w:eastAsia="Calibri" w:hAnsi="Times New Roman" w:cs="Times New Roman"/>
          <w:sz w:val="24"/>
          <w:szCs w:val="24"/>
        </w:rPr>
        <w:t xml:space="preserve">alims pasirašius perdavimo–priėmimo aktą laikoma, kad Paslaugų teikėjo suteiktos </w:t>
      </w:r>
      <w:r w:rsidRPr="00B17CEB">
        <w:rPr>
          <w:rFonts w:ascii="Times New Roman" w:eastAsia="Calibri" w:hAnsi="Times New Roman" w:cs="Times New Roman"/>
          <w:color w:val="000000" w:themeColor="text1"/>
          <w:sz w:val="24"/>
          <w:szCs w:val="24"/>
        </w:rPr>
        <w:t>paslaugos atitinka Sutartyje ir jos prieduose nustatytus reikalavimus.</w:t>
      </w:r>
    </w:p>
    <w:p w:rsidR="00FE2D0A" w:rsidRPr="00B17CEB" w:rsidRDefault="00FE2D0A" w:rsidP="00FE2D0A">
      <w:pPr>
        <w:tabs>
          <w:tab w:val="num" w:pos="567"/>
        </w:tabs>
        <w:spacing w:after="0" w:line="240" w:lineRule="auto"/>
        <w:jc w:val="both"/>
        <w:rPr>
          <w:rFonts w:ascii="Times New Roman" w:eastAsia="Calibri" w:hAnsi="Times New Roman" w:cs="Times New Roman"/>
          <w:sz w:val="24"/>
          <w:szCs w:val="24"/>
        </w:rPr>
      </w:pPr>
      <w:r w:rsidRPr="00B17CEB">
        <w:rPr>
          <w:rFonts w:ascii="Times New Roman" w:eastAsia="Calibri" w:hAnsi="Times New Roman" w:cs="Times New Roman"/>
          <w:color w:val="000000" w:themeColor="text1"/>
          <w:sz w:val="24"/>
          <w:szCs w:val="24"/>
        </w:rPr>
        <w:tab/>
        <w:t xml:space="preserve">5.15. Paslaugų teikėjas, Šalims pasirašius suteiktų paslaugų perdavimo–priėmimo aktą, įgyja teisę pateikti Užsakovui </w:t>
      </w:r>
      <w:r w:rsidRPr="00B17CEB">
        <w:rPr>
          <w:rFonts w:ascii="Times New Roman" w:eastAsia="Calibri" w:hAnsi="Times New Roman" w:cs="Times New Roman"/>
          <w:sz w:val="24"/>
          <w:szCs w:val="24"/>
        </w:rPr>
        <w:t xml:space="preserve">PVM sąskaitą faktūrą informacinės sistemos „E. sąskaita“ priemonėmis. </w:t>
      </w:r>
    </w:p>
    <w:p w:rsidR="00FE2D0A" w:rsidRPr="00B17CEB" w:rsidRDefault="00FE2D0A" w:rsidP="00074801">
      <w:pPr>
        <w:tabs>
          <w:tab w:val="left" w:pos="1260"/>
        </w:tabs>
        <w:spacing w:after="0" w:line="360" w:lineRule="auto"/>
        <w:jc w:val="both"/>
        <w:rPr>
          <w:rFonts w:ascii="Times New Roman" w:eastAsia="Calibri" w:hAnsi="Times New Roman" w:cs="Times New Roman"/>
          <w:sz w:val="24"/>
          <w:szCs w:val="24"/>
        </w:rPr>
      </w:pPr>
    </w:p>
    <w:p w:rsidR="00FE2D0A" w:rsidRPr="00B17CEB" w:rsidRDefault="00FE2D0A" w:rsidP="00074801">
      <w:pPr>
        <w:spacing w:after="0" w:line="360" w:lineRule="auto"/>
        <w:jc w:val="center"/>
        <w:rPr>
          <w:rFonts w:ascii="Times New Roman" w:eastAsia="Times New Roman" w:hAnsi="Times New Roman" w:cs="Times New Roman"/>
          <w:b/>
          <w:bCs/>
          <w:spacing w:val="-3"/>
          <w:sz w:val="24"/>
          <w:szCs w:val="24"/>
        </w:rPr>
      </w:pPr>
      <w:r w:rsidRPr="00B17CEB">
        <w:rPr>
          <w:rFonts w:ascii="Times New Roman" w:eastAsia="Times New Roman" w:hAnsi="Times New Roman" w:cs="Times New Roman"/>
          <w:b/>
          <w:bCs/>
          <w:sz w:val="24"/>
          <w:szCs w:val="24"/>
          <w:lang w:eastAsia="lt-LT"/>
        </w:rPr>
        <w:t xml:space="preserve">VI. </w:t>
      </w:r>
      <w:r w:rsidRPr="00B17CEB">
        <w:rPr>
          <w:rFonts w:ascii="Times New Roman" w:eastAsia="Times New Roman" w:hAnsi="Times New Roman" w:cs="Times New Roman"/>
          <w:b/>
          <w:caps/>
          <w:sz w:val="24"/>
          <w:szCs w:val="24"/>
        </w:rPr>
        <w:t>Sutarties įvykdymo užtikrinimas</w:t>
      </w:r>
    </w:p>
    <w:p w:rsidR="00FE2D0A" w:rsidRPr="00B17CEB" w:rsidRDefault="00FE2D0A" w:rsidP="00074801">
      <w:pPr>
        <w:spacing w:after="0" w:line="360" w:lineRule="auto"/>
        <w:rPr>
          <w:rFonts w:ascii="Times New Roman" w:eastAsia="Times New Roman" w:hAnsi="Times New Roman" w:cs="Times New Roman"/>
          <w:b/>
          <w:bCs/>
          <w:spacing w:val="-3"/>
          <w:sz w:val="24"/>
          <w:szCs w:val="24"/>
        </w:rPr>
      </w:pPr>
    </w:p>
    <w:p w:rsidR="00FE2D0A" w:rsidRPr="00B17CEB" w:rsidRDefault="00FE2D0A" w:rsidP="00FE2D0A">
      <w:pPr>
        <w:tabs>
          <w:tab w:val="left" w:pos="1134"/>
          <w:tab w:val="num" w:pos="1507"/>
        </w:tabs>
        <w:spacing w:after="0" w:line="240" w:lineRule="auto"/>
        <w:ind w:firstLine="567"/>
        <w:jc w:val="both"/>
        <w:outlineLvl w:val="0"/>
        <w:rPr>
          <w:rFonts w:ascii="Times New Roman" w:eastAsia="Calibri" w:hAnsi="Times New Roman" w:cs="Times New Roman"/>
          <w:sz w:val="24"/>
          <w:szCs w:val="24"/>
        </w:rPr>
      </w:pPr>
      <w:r w:rsidRPr="00B17CEB">
        <w:rPr>
          <w:rFonts w:ascii="Times New Roman" w:eastAsia="Calibri" w:hAnsi="Times New Roman" w:cs="Times New Roman"/>
          <w:sz w:val="24"/>
          <w:szCs w:val="24"/>
        </w:rPr>
        <w:t xml:space="preserve">6.1. Paslaugų teikėjas, pasirašydamas Sutartį, turi pateikti Užsakovui Sutarties įvykdymo užtikrinimo dokumentą, t.y. Lietuvos Respublikoje ar užsienyje registruoto banko ar kredito unijos garantiją arba draudimo bendrovės laidavimo raštą kartu su laidavimo draudimo liudijimo (poliso) kopija.  </w:t>
      </w:r>
    </w:p>
    <w:p w:rsidR="00FE2D0A" w:rsidRPr="00B17CEB" w:rsidRDefault="00FE2D0A" w:rsidP="00FE2D0A">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B17CEB">
        <w:rPr>
          <w:rFonts w:ascii="Times New Roman" w:eastAsia="Calibri" w:hAnsi="Times New Roman" w:cs="Times New Roman"/>
          <w:sz w:val="24"/>
          <w:szCs w:val="24"/>
        </w:rPr>
        <w:lastRenderedPageBreak/>
        <w:t>6.2</w:t>
      </w:r>
      <w:r w:rsidRPr="00B17CEB">
        <w:rPr>
          <w:rFonts w:ascii="Times New Roman" w:eastAsia="Calibri" w:hAnsi="Times New Roman" w:cs="Times New Roman"/>
          <w:color w:val="000000"/>
          <w:sz w:val="24"/>
          <w:szCs w:val="24"/>
        </w:rPr>
        <w:t>. Sutarties įvykdymo užtikrinimo vertė yra 12.</w:t>
      </w:r>
      <w:r w:rsidR="00D0277C" w:rsidRPr="00B17CEB">
        <w:rPr>
          <w:rFonts w:ascii="Times New Roman" w:eastAsia="Calibri" w:hAnsi="Times New Roman" w:cs="Times New Roman"/>
          <w:color w:val="000000"/>
          <w:sz w:val="24"/>
          <w:szCs w:val="24"/>
        </w:rPr>
        <w:t>5</w:t>
      </w:r>
      <w:r w:rsidRPr="00B17CEB">
        <w:rPr>
          <w:rFonts w:ascii="Times New Roman" w:eastAsia="Calibri" w:hAnsi="Times New Roman" w:cs="Times New Roman"/>
          <w:color w:val="000000"/>
          <w:sz w:val="24"/>
          <w:szCs w:val="24"/>
        </w:rPr>
        <w:t>00,00 (dvylika tūkstančių</w:t>
      </w:r>
      <w:r w:rsidR="00D0277C" w:rsidRPr="00B17CEB">
        <w:rPr>
          <w:rFonts w:ascii="Times New Roman" w:eastAsia="Calibri" w:hAnsi="Times New Roman" w:cs="Times New Roman"/>
          <w:color w:val="000000"/>
          <w:sz w:val="24"/>
          <w:szCs w:val="24"/>
        </w:rPr>
        <w:t xml:space="preserve"> penki šimtai</w:t>
      </w:r>
      <w:r w:rsidRPr="00B17CEB">
        <w:rPr>
          <w:rFonts w:ascii="Times New Roman" w:eastAsia="Calibri" w:hAnsi="Times New Roman" w:cs="Times New Roman"/>
          <w:color w:val="000000"/>
          <w:sz w:val="24"/>
          <w:szCs w:val="24"/>
        </w:rPr>
        <w:t>) eurų. Sutarties įvykdymo užtikrinimo dokumente sumos turi būti nurodytos eurais</w:t>
      </w:r>
      <w:r w:rsidRPr="00B17CEB">
        <w:rPr>
          <w:rFonts w:ascii="Times New Roman" w:eastAsia="Times New Roman" w:hAnsi="Times New Roman" w:cs="Times New Roman"/>
          <w:sz w:val="24"/>
          <w:szCs w:val="24"/>
          <w:lang w:eastAsia="lt-LT"/>
        </w:rPr>
        <w:t>.</w:t>
      </w:r>
    </w:p>
    <w:p w:rsidR="00FE2D0A" w:rsidRPr="00B17CEB" w:rsidRDefault="00FE2D0A" w:rsidP="00FE2D0A">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6.3. Sutarties įvykdymo užtikrinimo dokumentas turi galioti </w:t>
      </w:r>
      <w:r w:rsidRPr="00B17CEB">
        <w:rPr>
          <w:rFonts w:ascii="Times New Roman" w:eastAsia="Times New Roman" w:hAnsi="Times New Roman" w:cs="Times New Roman"/>
          <w:color w:val="000000" w:themeColor="text1"/>
          <w:sz w:val="24"/>
          <w:szCs w:val="24"/>
          <w:lang w:eastAsia="lt-LT"/>
        </w:rPr>
        <w:t xml:space="preserve">36 (trisdešimt šešis) mėnesius </w:t>
      </w:r>
      <w:r w:rsidRPr="00B17CEB">
        <w:rPr>
          <w:rFonts w:ascii="Times New Roman" w:eastAsia="Times New Roman" w:hAnsi="Times New Roman" w:cs="Times New Roman"/>
          <w:sz w:val="24"/>
          <w:szCs w:val="24"/>
          <w:lang w:eastAsia="lt-LT"/>
        </w:rPr>
        <w:t xml:space="preserve">nuo Sutarties įsigaliojimo dienos. </w:t>
      </w:r>
    </w:p>
    <w:p w:rsidR="00FE2D0A" w:rsidRPr="00B17CEB" w:rsidRDefault="00FE2D0A" w:rsidP="00FE2D0A">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B17CEB">
        <w:rPr>
          <w:rFonts w:ascii="Times New Roman" w:eastAsia="Calibri" w:hAnsi="Times New Roman" w:cs="Times New Roman"/>
          <w:sz w:val="24"/>
          <w:szCs w:val="24"/>
        </w:rPr>
        <w:t>6.4. Sutarties įvykdymo užtikrinimo dokumentas turi būti išduotas banko, kredito unijos ar draudimo bendrovės, turinčios teisę užsiimti tokia veikla.</w:t>
      </w:r>
    </w:p>
    <w:p w:rsidR="00FE2D0A" w:rsidRPr="00B17CEB" w:rsidRDefault="00FE2D0A" w:rsidP="00FE2D0A">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B17CEB">
        <w:rPr>
          <w:rFonts w:ascii="Times New Roman" w:eastAsia="Calibri" w:hAnsi="Times New Roman" w:cs="Times New Roman"/>
          <w:sz w:val="24"/>
          <w:szCs w:val="24"/>
        </w:rPr>
        <w:t>6.5. Sutarties įvykdymo užtikrinimo dokumente turi būti nurodyta, kad bankas, kredito unija arba draudimo bendrovė įsipareigoja Užsakovui sumokėti Sutarties įvykdymo užtikrinimo dokumente nurodytą sumą, esant bet kuriai iš šių aplinkybių:</w:t>
      </w:r>
    </w:p>
    <w:p w:rsidR="00FE2D0A" w:rsidRPr="00B17CEB" w:rsidRDefault="00FE2D0A" w:rsidP="00FE2D0A">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B17CEB">
        <w:rPr>
          <w:rFonts w:ascii="Times New Roman" w:eastAsia="Calibri" w:hAnsi="Times New Roman" w:cs="Times New Roman"/>
          <w:sz w:val="24"/>
          <w:szCs w:val="24"/>
        </w:rPr>
        <w:t xml:space="preserve">6.5.1. </w:t>
      </w:r>
      <w:r w:rsidRPr="00B17CEB">
        <w:rPr>
          <w:rFonts w:ascii="Times New Roman" w:eastAsia="Times New Roman" w:hAnsi="Times New Roman" w:cs="Times New Roman"/>
          <w:sz w:val="24"/>
          <w:szCs w:val="24"/>
          <w:lang w:eastAsia="lt-LT"/>
        </w:rPr>
        <w:t>Paslaugų teikėjas nevykdo savo įsipareigojimų pagal Sutartį ir dėl to Sutartis nutraukiama</w:t>
      </w:r>
      <w:r w:rsidRPr="00B17CEB">
        <w:rPr>
          <w:rFonts w:ascii="Times New Roman" w:eastAsia="Calibri" w:hAnsi="Times New Roman" w:cs="Times New Roman"/>
          <w:sz w:val="24"/>
          <w:szCs w:val="24"/>
        </w:rPr>
        <w:t xml:space="preserve">; </w:t>
      </w:r>
    </w:p>
    <w:p w:rsidR="00FE2D0A" w:rsidRPr="00B17CEB" w:rsidRDefault="00FE2D0A" w:rsidP="00FE2D0A">
      <w:pPr>
        <w:tabs>
          <w:tab w:val="left" w:pos="1134"/>
          <w:tab w:val="num" w:pos="1507"/>
        </w:tabs>
        <w:spacing w:after="0" w:line="240" w:lineRule="auto"/>
        <w:ind w:firstLine="567"/>
        <w:jc w:val="both"/>
        <w:outlineLvl w:val="0"/>
        <w:rPr>
          <w:rFonts w:ascii="Times New Roman" w:eastAsia="Calibri" w:hAnsi="Times New Roman" w:cs="Times New Roman"/>
          <w:sz w:val="24"/>
          <w:szCs w:val="24"/>
        </w:rPr>
      </w:pPr>
      <w:r w:rsidRPr="00B17CEB">
        <w:rPr>
          <w:rFonts w:ascii="Times New Roman" w:eastAsia="Calibri" w:hAnsi="Times New Roman" w:cs="Times New Roman"/>
          <w:sz w:val="24"/>
          <w:szCs w:val="24"/>
        </w:rPr>
        <w:t xml:space="preserve">6.5.2. </w:t>
      </w:r>
      <w:r w:rsidRPr="00B17CEB">
        <w:rPr>
          <w:rFonts w:ascii="Times New Roman" w:eastAsia="Times New Roman" w:hAnsi="Times New Roman" w:cs="Times New Roman"/>
          <w:sz w:val="24"/>
          <w:szCs w:val="24"/>
          <w:lang w:eastAsia="lt-LT"/>
        </w:rPr>
        <w:t>Paslaugų teikėjas per trūkumams ištaisyti nustatytą terminą jų neištaisė ir (ar) negali suteikti paslaugų</w:t>
      </w:r>
      <w:r w:rsidRPr="00B17CEB">
        <w:rPr>
          <w:rFonts w:ascii="Times New Roman" w:eastAsia="Calibri" w:hAnsi="Times New Roman" w:cs="Times New Roman"/>
          <w:sz w:val="24"/>
          <w:szCs w:val="24"/>
        </w:rPr>
        <w:t xml:space="preserve">;  </w:t>
      </w:r>
    </w:p>
    <w:p w:rsidR="00FE2D0A" w:rsidRPr="00B17CEB" w:rsidRDefault="00FE2D0A" w:rsidP="00FE2D0A">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B17CEB">
        <w:rPr>
          <w:rFonts w:ascii="Times New Roman" w:eastAsia="Calibri" w:hAnsi="Times New Roman" w:cs="Times New Roman"/>
          <w:sz w:val="24"/>
          <w:szCs w:val="24"/>
        </w:rPr>
        <w:t xml:space="preserve">6.5.3. </w:t>
      </w:r>
      <w:r w:rsidRPr="00B17CEB">
        <w:rPr>
          <w:rFonts w:ascii="Times New Roman" w:eastAsia="Times New Roman" w:hAnsi="Times New Roman" w:cs="Times New Roman"/>
          <w:sz w:val="24"/>
          <w:szCs w:val="24"/>
          <w:lang w:eastAsia="lt-LT"/>
        </w:rPr>
        <w:t xml:space="preserve">Paslaugų teikėjas perleido savo įsipareigojimus, prisiimtus Sutartimi, tretiesiems asmenims arba sudarė </w:t>
      </w:r>
      <w:proofErr w:type="spellStart"/>
      <w:r w:rsidRPr="00B17CEB">
        <w:rPr>
          <w:rFonts w:ascii="Times New Roman" w:eastAsia="Times New Roman" w:hAnsi="Times New Roman" w:cs="Times New Roman"/>
          <w:sz w:val="24"/>
          <w:szCs w:val="24"/>
          <w:lang w:eastAsia="lt-LT"/>
        </w:rPr>
        <w:t>subteikimo</w:t>
      </w:r>
      <w:proofErr w:type="spellEnd"/>
      <w:r w:rsidRPr="00B17CEB">
        <w:rPr>
          <w:rFonts w:ascii="Times New Roman" w:eastAsia="Times New Roman" w:hAnsi="Times New Roman" w:cs="Times New Roman"/>
          <w:sz w:val="24"/>
          <w:szCs w:val="24"/>
          <w:lang w:eastAsia="lt-LT"/>
        </w:rPr>
        <w:t xml:space="preserve"> sutartį su </w:t>
      </w:r>
      <w:proofErr w:type="spellStart"/>
      <w:r w:rsidRPr="00B17CEB">
        <w:rPr>
          <w:rFonts w:ascii="Times New Roman" w:eastAsia="Times New Roman" w:hAnsi="Times New Roman" w:cs="Times New Roman"/>
          <w:sz w:val="24"/>
          <w:szCs w:val="24"/>
          <w:lang w:eastAsia="lt-LT"/>
        </w:rPr>
        <w:t>subteikėju</w:t>
      </w:r>
      <w:proofErr w:type="spellEnd"/>
      <w:r w:rsidRPr="00B17CEB">
        <w:rPr>
          <w:rFonts w:ascii="Times New Roman" w:eastAsia="Times New Roman" w:hAnsi="Times New Roman" w:cs="Times New Roman"/>
          <w:sz w:val="24"/>
          <w:szCs w:val="24"/>
          <w:lang w:eastAsia="lt-LT"/>
        </w:rPr>
        <w:t xml:space="preserve">, apie kurį Užsakovas nebuvo informuotas, išskyrus atvejus, kai Sutarties nustatyta tvarka </w:t>
      </w:r>
      <w:proofErr w:type="spellStart"/>
      <w:r w:rsidRPr="00B17CEB">
        <w:rPr>
          <w:rFonts w:ascii="Times New Roman" w:eastAsia="Times New Roman" w:hAnsi="Times New Roman" w:cs="Times New Roman"/>
          <w:sz w:val="24"/>
          <w:szCs w:val="24"/>
          <w:lang w:eastAsia="lt-LT"/>
        </w:rPr>
        <w:t>subteikėjas</w:t>
      </w:r>
      <w:proofErr w:type="spellEnd"/>
      <w:r w:rsidRPr="00B17CEB">
        <w:rPr>
          <w:rFonts w:ascii="Times New Roman" w:eastAsia="Times New Roman" w:hAnsi="Times New Roman" w:cs="Times New Roman"/>
          <w:sz w:val="24"/>
          <w:szCs w:val="24"/>
          <w:lang w:eastAsia="lt-LT"/>
        </w:rPr>
        <w:t xml:space="preserve"> buvo pakeistas</w:t>
      </w:r>
      <w:r w:rsidRPr="00B17CEB">
        <w:rPr>
          <w:rFonts w:ascii="Times New Roman" w:eastAsia="Calibri" w:hAnsi="Times New Roman" w:cs="Times New Roman"/>
          <w:sz w:val="24"/>
          <w:szCs w:val="24"/>
        </w:rPr>
        <w:t>;</w:t>
      </w:r>
    </w:p>
    <w:p w:rsidR="00FE2D0A" w:rsidRPr="00B17CEB" w:rsidRDefault="00FE2D0A" w:rsidP="00FE2D0A">
      <w:pPr>
        <w:spacing w:after="0" w:line="240" w:lineRule="auto"/>
        <w:ind w:firstLine="567"/>
        <w:rPr>
          <w:rFonts w:ascii="Times New Roman" w:eastAsia="Calibri" w:hAnsi="Times New Roman" w:cs="Times New Roman"/>
          <w:sz w:val="24"/>
          <w:szCs w:val="24"/>
        </w:rPr>
      </w:pPr>
      <w:r w:rsidRPr="00B17CEB">
        <w:rPr>
          <w:rFonts w:ascii="Times New Roman" w:eastAsia="Calibri" w:hAnsi="Times New Roman" w:cs="Times New Roman"/>
          <w:sz w:val="24"/>
          <w:szCs w:val="24"/>
        </w:rPr>
        <w:t xml:space="preserve">6.5.4. </w:t>
      </w:r>
      <w:r w:rsidRPr="00B17CEB">
        <w:rPr>
          <w:rFonts w:ascii="Times New Roman" w:eastAsia="Times New Roman" w:hAnsi="Times New Roman" w:cs="Times New Roman"/>
          <w:sz w:val="24"/>
          <w:szCs w:val="24"/>
          <w:lang w:eastAsia="lt-LT"/>
        </w:rPr>
        <w:t>Paslaugų teikėjas dėl savo kaltės kitaip pažeidė Sutartį</w:t>
      </w:r>
      <w:r w:rsidRPr="00B17CEB">
        <w:rPr>
          <w:rFonts w:ascii="Times New Roman" w:eastAsia="Calibri" w:hAnsi="Times New Roman" w:cs="Times New Roman"/>
          <w:sz w:val="24"/>
          <w:szCs w:val="24"/>
        </w:rPr>
        <w:t>.</w:t>
      </w:r>
    </w:p>
    <w:p w:rsidR="00FE2D0A" w:rsidRPr="00B17CEB" w:rsidRDefault="00FE2D0A" w:rsidP="00FE2D0A">
      <w:pPr>
        <w:tabs>
          <w:tab w:val="left" w:pos="1134"/>
        </w:tabs>
        <w:spacing w:after="0" w:line="240" w:lineRule="auto"/>
        <w:ind w:firstLine="567"/>
        <w:jc w:val="both"/>
        <w:outlineLvl w:val="0"/>
        <w:rPr>
          <w:rFonts w:ascii="Times New Roman" w:eastAsia="Calibri" w:hAnsi="Times New Roman" w:cs="Times New Roman"/>
          <w:sz w:val="24"/>
          <w:szCs w:val="24"/>
        </w:rPr>
      </w:pPr>
      <w:r w:rsidRPr="00B17CEB">
        <w:rPr>
          <w:rFonts w:ascii="Times New Roman" w:eastAsia="Calibri" w:hAnsi="Times New Roman" w:cs="Times New Roman"/>
          <w:sz w:val="24"/>
          <w:szCs w:val="24"/>
        </w:rPr>
        <w:t>6.6. Jeigu Sutarties vykdymo metu Sutarties įvykdymo užtikrinimo dokumentą išdavęs asmuo negali įvykdyti savo įsipareigojimų, Užsakovas privalo raštu pareikalauti Paslaugų teikėjo per 10 (dešimt) darbo dienų pateikti naują Sutarties įvykdymo užtikrinimo dokumentą tomis pačiomis sąlygomis. Jeigu Paslaugų teikėjas nepateikia naujo Sutarties įvykdymo užtikrinimo dokumento, Užsakovas turi teisę nutraukti Sutartį.</w:t>
      </w:r>
    </w:p>
    <w:p w:rsidR="00FE2D0A" w:rsidRPr="00B17CEB" w:rsidRDefault="00FE2D0A" w:rsidP="00FE2D0A">
      <w:pPr>
        <w:tabs>
          <w:tab w:val="left" w:pos="1134"/>
        </w:tabs>
        <w:spacing w:after="0" w:line="240" w:lineRule="auto"/>
        <w:ind w:firstLine="567"/>
        <w:jc w:val="both"/>
        <w:outlineLvl w:val="0"/>
        <w:rPr>
          <w:rFonts w:ascii="Times New Roman" w:eastAsia="Times New Roman" w:hAnsi="Times New Roman" w:cs="Times New Roman"/>
          <w:b/>
          <w:bCs/>
          <w:sz w:val="24"/>
          <w:szCs w:val="24"/>
          <w:lang w:eastAsia="lt-LT"/>
        </w:rPr>
      </w:pPr>
      <w:r w:rsidRPr="00B17CEB">
        <w:rPr>
          <w:rFonts w:ascii="Times New Roman" w:eastAsia="Calibri" w:hAnsi="Times New Roman" w:cs="Times New Roman"/>
          <w:sz w:val="24"/>
          <w:szCs w:val="24"/>
        </w:rPr>
        <w:t>6.7. Sutarties įvykdymo užtikrinimo dokumentas grąžinamas per 10 (dešimt) darbo dienų nuo užtikrinimo dokumento galiojimo termino pabaigos, Paslaugų teikėjui pateikus rašytinį prašymą.</w:t>
      </w:r>
    </w:p>
    <w:p w:rsidR="00FE2D0A" w:rsidRPr="00B17CEB" w:rsidRDefault="00FE2D0A" w:rsidP="00074801">
      <w:pPr>
        <w:spacing w:after="0" w:line="360" w:lineRule="auto"/>
        <w:ind w:firstLine="567"/>
        <w:rPr>
          <w:rFonts w:ascii="Times New Roman" w:eastAsia="Times New Roman" w:hAnsi="Times New Roman" w:cs="Times New Roman"/>
          <w:b/>
          <w:bCs/>
          <w:sz w:val="24"/>
          <w:szCs w:val="24"/>
          <w:lang w:eastAsia="lt-LT"/>
        </w:rPr>
      </w:pPr>
    </w:p>
    <w:p w:rsidR="00FE2D0A" w:rsidRPr="00B17CEB" w:rsidRDefault="00FE2D0A" w:rsidP="00074801">
      <w:pPr>
        <w:widowControl w:val="0"/>
        <w:spacing w:after="0" w:line="360" w:lineRule="auto"/>
        <w:jc w:val="center"/>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VII. AUTORIŲ TEISĖS</w:t>
      </w:r>
    </w:p>
    <w:p w:rsidR="00FE2D0A" w:rsidRPr="00B17CEB" w:rsidRDefault="00FE2D0A" w:rsidP="00074801">
      <w:pPr>
        <w:widowControl w:val="0"/>
        <w:spacing w:after="0" w:line="360" w:lineRule="auto"/>
        <w:rPr>
          <w:rFonts w:ascii="Times New Roman" w:eastAsia="Times New Roman" w:hAnsi="Times New Roman" w:cs="Times New Roman"/>
          <w:sz w:val="24"/>
          <w:szCs w:val="24"/>
          <w:lang w:eastAsia="lt-LT"/>
        </w:rPr>
      </w:pPr>
    </w:p>
    <w:p w:rsidR="00FE2D0A" w:rsidRPr="00B17CEB" w:rsidRDefault="00FE2D0A" w:rsidP="005D194F">
      <w:pPr>
        <w:widowControl w:val="0"/>
        <w:spacing w:after="0" w:line="240" w:lineRule="auto"/>
        <w:ind w:firstLine="567"/>
        <w:jc w:val="both"/>
        <w:rPr>
          <w:rFonts w:ascii="Times New Roman" w:eastAsia="Calibri" w:hAnsi="Times New Roman" w:cs="Times New Roman"/>
          <w:sz w:val="24"/>
          <w:szCs w:val="24"/>
        </w:rPr>
      </w:pPr>
      <w:r w:rsidRPr="00B17CEB">
        <w:rPr>
          <w:rFonts w:ascii="Times New Roman" w:eastAsia="Times New Roman" w:hAnsi="Times New Roman" w:cs="Times New Roman"/>
          <w:sz w:val="24"/>
          <w:szCs w:val="24"/>
          <w:lang w:eastAsia="lt-LT"/>
        </w:rPr>
        <w:t xml:space="preserve">7.1. </w:t>
      </w:r>
      <w:r w:rsidRPr="00B17CEB">
        <w:rPr>
          <w:rFonts w:ascii="Times New Roman" w:eastAsia="Calibri" w:hAnsi="Times New Roman" w:cs="Times New Roman"/>
          <w:sz w:val="24"/>
          <w:szCs w:val="24"/>
        </w:rPr>
        <w:t>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rsidR="00FE2D0A" w:rsidRPr="00B17CEB" w:rsidRDefault="00FE2D0A" w:rsidP="005D194F">
      <w:pPr>
        <w:widowControl w:val="0"/>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7.2. Be išankstinio rašytinio Užsakovo sutikimo Paslaugų teikėjas negali publikuoti informacijos apie paslaugas ar atskleisti iš Užsakovo gautos informacijos, išskyrus tą, kuri pagal teisės aktų nuostatas negali būti laikoma konfidencialia.</w:t>
      </w:r>
    </w:p>
    <w:p w:rsidR="00FE2D0A" w:rsidRPr="00B17CEB" w:rsidRDefault="00FE2D0A" w:rsidP="005D194F">
      <w:pPr>
        <w:widowControl w:val="0"/>
        <w:spacing w:after="0" w:line="240" w:lineRule="auto"/>
        <w:ind w:firstLine="567"/>
        <w:jc w:val="both"/>
        <w:rPr>
          <w:rFonts w:ascii="Times New Roman" w:eastAsia="Calibri" w:hAnsi="Times New Roman" w:cs="Times New Roman"/>
          <w:sz w:val="24"/>
          <w:szCs w:val="24"/>
        </w:rPr>
      </w:pPr>
      <w:r w:rsidRPr="00B17CEB">
        <w:rPr>
          <w:rFonts w:ascii="Times New Roman" w:eastAsia="Calibri" w:hAnsi="Times New Roman" w:cs="Times New Roman"/>
          <w:sz w:val="24"/>
          <w:szCs w:val="24"/>
        </w:rPr>
        <w:t>7.3. Paslaugų teikėjas garantuoja nuostolių atlyginimą Užsakovui dėl bet kokių reikalavimų, kylančių dėl autorių teisių, patentų, licencijų ar prekių ženklų naudojimo, išskyrus atvejus, kai toks pažeidimas atsiranda dėl Užsakovo kaltės.</w:t>
      </w:r>
    </w:p>
    <w:p w:rsidR="00FE2D0A" w:rsidRPr="00B17CEB" w:rsidRDefault="00FE2D0A" w:rsidP="00074801">
      <w:pPr>
        <w:widowControl w:val="0"/>
        <w:spacing w:after="0" w:line="360" w:lineRule="auto"/>
        <w:rPr>
          <w:rFonts w:ascii="Times New Roman" w:eastAsia="Times New Roman" w:hAnsi="Times New Roman" w:cs="Times New Roman"/>
          <w:sz w:val="24"/>
          <w:szCs w:val="24"/>
          <w:lang w:eastAsia="lt-LT"/>
        </w:rPr>
      </w:pPr>
    </w:p>
    <w:p w:rsidR="00FE2D0A" w:rsidRPr="00B17CEB" w:rsidRDefault="00FE2D0A" w:rsidP="00074801">
      <w:pPr>
        <w:spacing w:after="0" w:line="360" w:lineRule="auto"/>
        <w:jc w:val="center"/>
        <w:rPr>
          <w:rFonts w:ascii="Times New Roman" w:eastAsia="Times New Roman" w:hAnsi="Times New Roman" w:cs="Times New Roman"/>
          <w:b/>
          <w:bCs/>
          <w:sz w:val="24"/>
          <w:szCs w:val="24"/>
          <w:lang w:eastAsia="lt-LT"/>
        </w:rPr>
      </w:pPr>
      <w:r w:rsidRPr="00B17CEB">
        <w:rPr>
          <w:rFonts w:ascii="Times New Roman" w:eastAsia="Times New Roman" w:hAnsi="Times New Roman" w:cs="Times New Roman"/>
          <w:b/>
          <w:bCs/>
          <w:sz w:val="24"/>
          <w:szCs w:val="24"/>
          <w:lang w:eastAsia="lt-LT"/>
        </w:rPr>
        <w:t>VIII. SUBTEIKIMAS.</w:t>
      </w:r>
      <w:r w:rsidRPr="00B17CEB">
        <w:rPr>
          <w:rFonts w:ascii="Times New Roman" w:eastAsia="Times New Roman" w:hAnsi="Times New Roman" w:cs="Times New Roman"/>
          <w:b/>
          <w:sz w:val="24"/>
          <w:szCs w:val="24"/>
        </w:rPr>
        <w:t xml:space="preserve"> </w:t>
      </w:r>
      <w:r w:rsidRPr="00B17CEB">
        <w:rPr>
          <w:rFonts w:ascii="Times New Roman" w:eastAsia="Times New Roman" w:hAnsi="Times New Roman" w:cs="Times New Roman"/>
          <w:b/>
          <w:bCs/>
          <w:sz w:val="24"/>
          <w:szCs w:val="24"/>
          <w:lang w:eastAsia="lt-LT"/>
        </w:rPr>
        <w:t>SPECIALISTAI</w:t>
      </w:r>
    </w:p>
    <w:p w:rsidR="00FE2D0A" w:rsidRPr="00B17CEB" w:rsidRDefault="00FE2D0A" w:rsidP="00074801">
      <w:pPr>
        <w:spacing w:after="0" w:line="360" w:lineRule="auto"/>
        <w:rPr>
          <w:rFonts w:ascii="Times New Roman" w:eastAsia="Times New Roman" w:hAnsi="Times New Roman" w:cs="Times New Roman"/>
          <w:bCs/>
          <w:sz w:val="24"/>
          <w:szCs w:val="24"/>
          <w:lang w:eastAsia="lt-LT"/>
        </w:rPr>
      </w:pP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8.1. Susitarimas, pagal kurį Paslaugų teikėjas daliai įsipareigojimų, prisiimtų Sutartimi, vykdyti pasitelkia trečiąjį asmenį, laikomas </w:t>
      </w:r>
      <w:proofErr w:type="spellStart"/>
      <w:r w:rsidRPr="00B17CEB">
        <w:rPr>
          <w:rFonts w:ascii="Times New Roman" w:eastAsia="Times New Roman" w:hAnsi="Times New Roman" w:cs="Times New Roman"/>
          <w:sz w:val="24"/>
          <w:szCs w:val="24"/>
          <w:lang w:eastAsia="lt-LT"/>
        </w:rPr>
        <w:t>subteikimo</w:t>
      </w:r>
      <w:proofErr w:type="spellEnd"/>
      <w:r w:rsidRPr="00B17CEB">
        <w:rPr>
          <w:rFonts w:ascii="Times New Roman" w:eastAsia="Times New Roman" w:hAnsi="Times New Roman" w:cs="Times New Roman"/>
          <w:sz w:val="24"/>
          <w:szCs w:val="24"/>
          <w:lang w:eastAsia="lt-LT"/>
        </w:rPr>
        <w:t xml:space="preserve"> sutartimi. Toks susitarimas turi būti rašytinis.</w:t>
      </w: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8.2. </w:t>
      </w:r>
      <w:proofErr w:type="spellStart"/>
      <w:r w:rsidRPr="00B17CEB">
        <w:rPr>
          <w:rFonts w:ascii="Times New Roman" w:eastAsia="Times New Roman" w:hAnsi="Times New Roman" w:cs="Times New Roman"/>
          <w:sz w:val="24"/>
          <w:szCs w:val="24"/>
          <w:lang w:eastAsia="lt-LT"/>
        </w:rPr>
        <w:t>Subteikimo</w:t>
      </w:r>
      <w:proofErr w:type="spellEnd"/>
      <w:r w:rsidRPr="00B17CEB">
        <w:rPr>
          <w:rFonts w:ascii="Times New Roman" w:eastAsia="Times New Roman" w:hAnsi="Times New Roman" w:cs="Times New Roman"/>
          <w:sz w:val="24"/>
          <w:szCs w:val="24"/>
          <w:lang w:eastAsia="lt-LT"/>
        </w:rPr>
        <w:t xml:space="preserve"> sutartis sudaroma su Sutarties 2 priede nurodytu (-</w:t>
      </w:r>
      <w:proofErr w:type="spellStart"/>
      <w:r w:rsidRPr="00B17CEB">
        <w:rPr>
          <w:rFonts w:ascii="Times New Roman" w:eastAsia="Times New Roman" w:hAnsi="Times New Roman" w:cs="Times New Roman"/>
          <w:sz w:val="24"/>
          <w:szCs w:val="24"/>
          <w:lang w:eastAsia="lt-LT"/>
        </w:rPr>
        <w:t>ais</w:t>
      </w:r>
      <w:proofErr w:type="spellEnd"/>
      <w:r w:rsidRPr="00B17CEB">
        <w:rPr>
          <w:rFonts w:ascii="Times New Roman" w:eastAsia="Times New Roman" w:hAnsi="Times New Roman" w:cs="Times New Roman"/>
          <w:sz w:val="24"/>
          <w:szCs w:val="24"/>
          <w:lang w:eastAsia="lt-LT"/>
        </w:rPr>
        <w:t xml:space="preserve">) </w:t>
      </w:r>
      <w:proofErr w:type="spellStart"/>
      <w:r w:rsidRPr="00B17CEB">
        <w:rPr>
          <w:rFonts w:ascii="Times New Roman" w:eastAsia="Times New Roman" w:hAnsi="Times New Roman" w:cs="Times New Roman"/>
          <w:sz w:val="24"/>
          <w:szCs w:val="24"/>
          <w:lang w:eastAsia="lt-LT"/>
        </w:rPr>
        <w:t>subteikėju</w:t>
      </w:r>
      <w:proofErr w:type="spellEnd"/>
      <w:r w:rsidRPr="00B17CEB">
        <w:rPr>
          <w:rFonts w:ascii="Times New Roman" w:eastAsia="Times New Roman" w:hAnsi="Times New Roman" w:cs="Times New Roman"/>
          <w:sz w:val="24"/>
          <w:szCs w:val="24"/>
          <w:lang w:eastAsia="lt-LT"/>
        </w:rPr>
        <w:t xml:space="preserve"> (-</w:t>
      </w:r>
      <w:proofErr w:type="spellStart"/>
      <w:r w:rsidRPr="00B17CEB">
        <w:rPr>
          <w:rFonts w:ascii="Times New Roman" w:eastAsia="Times New Roman" w:hAnsi="Times New Roman" w:cs="Times New Roman"/>
          <w:sz w:val="24"/>
          <w:szCs w:val="24"/>
          <w:lang w:eastAsia="lt-LT"/>
        </w:rPr>
        <w:t>ais</w:t>
      </w:r>
      <w:proofErr w:type="spellEnd"/>
      <w:r w:rsidRPr="00B17CEB">
        <w:rPr>
          <w:rFonts w:ascii="Times New Roman" w:eastAsia="Times New Roman" w:hAnsi="Times New Roman" w:cs="Times New Roman"/>
          <w:sz w:val="24"/>
          <w:szCs w:val="24"/>
          <w:lang w:eastAsia="lt-LT"/>
        </w:rPr>
        <w:t xml:space="preserve">), jei Paslaugų teikėjui teikiant pasiūlymą, jie buvo žinomi. Paslaugų teikėjas iki Sutarties vykdymo pradžios privalo pranešti visų tuo metu jam žinomų ketinamų pasitelkti </w:t>
      </w:r>
      <w:proofErr w:type="spellStart"/>
      <w:r w:rsidRPr="00B17CEB">
        <w:rPr>
          <w:rFonts w:ascii="Times New Roman" w:eastAsia="Times New Roman" w:hAnsi="Times New Roman" w:cs="Times New Roman"/>
          <w:sz w:val="24"/>
          <w:szCs w:val="24"/>
          <w:lang w:eastAsia="lt-LT"/>
        </w:rPr>
        <w:t>subteikėjų</w:t>
      </w:r>
      <w:proofErr w:type="spellEnd"/>
      <w:r w:rsidRPr="00B17CEB">
        <w:rPr>
          <w:rFonts w:ascii="Times New Roman" w:eastAsia="Times New Roman" w:hAnsi="Times New Roman" w:cs="Times New Roman"/>
          <w:sz w:val="24"/>
          <w:szCs w:val="24"/>
          <w:lang w:eastAsia="lt-LT"/>
        </w:rPr>
        <w:t xml:space="preserve"> pavadinimus, kontaktinius duomenis ir jų atstovus, bei apie šios informacijos pasikeitimą informuoti Užsakovą visu Sutarties vykdymo metu. </w:t>
      </w: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8.3. Paslaugų teikėjas norėdamas pakeisti subteikėją (-</w:t>
      </w:r>
      <w:proofErr w:type="spellStart"/>
      <w:r w:rsidRPr="00B17CEB">
        <w:rPr>
          <w:rFonts w:ascii="Times New Roman" w:eastAsia="Times New Roman" w:hAnsi="Times New Roman" w:cs="Times New Roman"/>
          <w:sz w:val="24"/>
          <w:szCs w:val="24"/>
          <w:lang w:eastAsia="lt-LT"/>
        </w:rPr>
        <w:t>us</w:t>
      </w:r>
      <w:proofErr w:type="spellEnd"/>
      <w:r w:rsidRPr="00B17CEB">
        <w:rPr>
          <w:rFonts w:ascii="Times New Roman" w:eastAsia="Times New Roman" w:hAnsi="Times New Roman" w:cs="Times New Roman"/>
          <w:sz w:val="24"/>
          <w:szCs w:val="24"/>
          <w:lang w:eastAsia="lt-LT"/>
        </w:rPr>
        <w:t>) arba įtraukti naują subteikėją (-</w:t>
      </w:r>
      <w:proofErr w:type="spellStart"/>
      <w:r w:rsidRPr="00B17CEB">
        <w:rPr>
          <w:rFonts w:ascii="Times New Roman" w:eastAsia="Times New Roman" w:hAnsi="Times New Roman" w:cs="Times New Roman"/>
          <w:sz w:val="24"/>
          <w:szCs w:val="24"/>
          <w:lang w:eastAsia="lt-LT"/>
        </w:rPr>
        <w:t>us</w:t>
      </w:r>
      <w:proofErr w:type="spellEnd"/>
      <w:r w:rsidRPr="00B17CEB">
        <w:rPr>
          <w:rFonts w:ascii="Times New Roman" w:eastAsia="Times New Roman" w:hAnsi="Times New Roman" w:cs="Times New Roman"/>
          <w:sz w:val="24"/>
          <w:szCs w:val="24"/>
          <w:lang w:eastAsia="lt-LT"/>
        </w:rPr>
        <w:t xml:space="preserve">), </w:t>
      </w:r>
      <w:r w:rsidRPr="00B17CEB">
        <w:rPr>
          <w:rFonts w:ascii="Times New Roman" w:eastAsia="Times New Roman" w:hAnsi="Times New Roman" w:cs="Times New Roman"/>
          <w:sz w:val="24"/>
          <w:szCs w:val="24"/>
          <w:lang w:eastAsia="lt-LT"/>
        </w:rPr>
        <w:lastRenderedPageBreak/>
        <w:t>privalo gauti išankstinį rašytinį Užsakovo sutikimą. Sutikimas duodamas tik dėl konkretaus (-</w:t>
      </w:r>
      <w:proofErr w:type="spellStart"/>
      <w:r w:rsidRPr="00B17CEB">
        <w:rPr>
          <w:rFonts w:ascii="Times New Roman" w:eastAsia="Times New Roman" w:hAnsi="Times New Roman" w:cs="Times New Roman"/>
          <w:sz w:val="24"/>
          <w:szCs w:val="24"/>
          <w:lang w:eastAsia="lt-LT"/>
        </w:rPr>
        <w:t>čių</w:t>
      </w:r>
      <w:proofErr w:type="spellEnd"/>
      <w:r w:rsidRPr="00B17CEB">
        <w:rPr>
          <w:rFonts w:ascii="Times New Roman" w:eastAsia="Times New Roman" w:hAnsi="Times New Roman" w:cs="Times New Roman"/>
          <w:sz w:val="24"/>
          <w:szCs w:val="24"/>
          <w:lang w:eastAsia="lt-LT"/>
        </w:rPr>
        <w:t>) subteikėjo (-ų) pakeitimo ar įtraukimo, Paslaugų teikėjui įvardijus numatomą (-</w:t>
      </w:r>
      <w:proofErr w:type="spellStart"/>
      <w:r w:rsidRPr="00B17CEB">
        <w:rPr>
          <w:rFonts w:ascii="Times New Roman" w:eastAsia="Times New Roman" w:hAnsi="Times New Roman" w:cs="Times New Roman"/>
          <w:sz w:val="24"/>
          <w:szCs w:val="24"/>
          <w:lang w:eastAsia="lt-LT"/>
        </w:rPr>
        <w:t>us</w:t>
      </w:r>
      <w:proofErr w:type="spellEnd"/>
      <w:r w:rsidRPr="00B17CEB">
        <w:rPr>
          <w:rFonts w:ascii="Times New Roman" w:eastAsia="Times New Roman" w:hAnsi="Times New Roman" w:cs="Times New Roman"/>
          <w:sz w:val="24"/>
          <w:szCs w:val="24"/>
          <w:lang w:eastAsia="lt-LT"/>
        </w:rPr>
        <w:t>) subteikėją (-</w:t>
      </w:r>
      <w:proofErr w:type="spellStart"/>
      <w:r w:rsidRPr="00B17CEB">
        <w:rPr>
          <w:rFonts w:ascii="Times New Roman" w:eastAsia="Times New Roman" w:hAnsi="Times New Roman" w:cs="Times New Roman"/>
          <w:sz w:val="24"/>
          <w:szCs w:val="24"/>
          <w:lang w:eastAsia="lt-LT"/>
        </w:rPr>
        <w:t>us</w:t>
      </w:r>
      <w:proofErr w:type="spellEnd"/>
      <w:r w:rsidRPr="00B17CEB">
        <w:rPr>
          <w:rFonts w:ascii="Times New Roman" w:eastAsia="Times New Roman" w:hAnsi="Times New Roman" w:cs="Times New Roman"/>
          <w:sz w:val="24"/>
          <w:szCs w:val="24"/>
          <w:lang w:eastAsia="lt-LT"/>
        </w:rPr>
        <w:t xml:space="preserve">) ir pateikus Užsakovui paslaugų pirkimo dokumentuose nustatytus dokumentus, kuriais patvirtinamas </w:t>
      </w:r>
      <w:proofErr w:type="spellStart"/>
      <w:r w:rsidRPr="00B17CEB">
        <w:rPr>
          <w:rFonts w:ascii="Times New Roman" w:eastAsia="Times New Roman" w:hAnsi="Times New Roman" w:cs="Times New Roman"/>
          <w:sz w:val="24"/>
          <w:szCs w:val="24"/>
          <w:lang w:eastAsia="lt-LT"/>
        </w:rPr>
        <w:t>subteikėjams</w:t>
      </w:r>
      <w:proofErr w:type="spellEnd"/>
      <w:r w:rsidRPr="00B17CEB">
        <w:rPr>
          <w:rFonts w:ascii="Times New Roman" w:eastAsia="Times New Roman" w:hAnsi="Times New Roman" w:cs="Times New Roman"/>
          <w:sz w:val="24"/>
          <w:szCs w:val="24"/>
          <w:lang w:eastAsia="lt-LT"/>
        </w:rPr>
        <w:t xml:space="preserve"> taikomų pašalinimo pagrindų nebuvimas ir paslaugų pirkimo dokumentuose nustatytų kvalifikacijos reikalavimų atitiktis. Užsakovas per 10 (dešimt) darbo dienų nuo pranešimo apie numatomą subteikėjo (-ų)  pakeitimą ar įtraukimą gavimo iš Paslaugų teikėjo dienos turi pranešti Paslaugų teikėjui apie savo sprendimą.</w:t>
      </w: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8.4. </w:t>
      </w:r>
      <w:proofErr w:type="spellStart"/>
      <w:r w:rsidRPr="00B17CEB">
        <w:rPr>
          <w:rFonts w:ascii="Times New Roman" w:eastAsia="Times New Roman" w:hAnsi="Times New Roman" w:cs="Times New Roman"/>
          <w:sz w:val="24"/>
          <w:szCs w:val="24"/>
          <w:lang w:eastAsia="lt-LT"/>
        </w:rPr>
        <w:t>Subteikimo</w:t>
      </w:r>
      <w:proofErr w:type="spellEnd"/>
      <w:r w:rsidRPr="00B17CEB">
        <w:rPr>
          <w:rFonts w:ascii="Times New Roman" w:eastAsia="Times New Roman" w:hAnsi="Times New Roman" w:cs="Times New Roman"/>
          <w:sz w:val="24"/>
          <w:szCs w:val="24"/>
          <w:lang w:eastAsia="lt-LT"/>
        </w:rPr>
        <w:t xml:space="preserve"> sutartis nesukuria sutartinių santykių tarp subteikėjo ir Užsakovo.</w:t>
      </w: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8.5. Paslaugų teikėjas atsako už savo </w:t>
      </w:r>
      <w:proofErr w:type="spellStart"/>
      <w:r w:rsidRPr="00B17CEB">
        <w:rPr>
          <w:rFonts w:ascii="Times New Roman" w:eastAsia="Times New Roman" w:hAnsi="Times New Roman" w:cs="Times New Roman"/>
          <w:sz w:val="24"/>
          <w:szCs w:val="24"/>
          <w:lang w:eastAsia="lt-LT"/>
        </w:rPr>
        <w:t>subteikėjų</w:t>
      </w:r>
      <w:proofErr w:type="spellEnd"/>
      <w:r w:rsidRPr="00B17CEB">
        <w:rPr>
          <w:rFonts w:ascii="Times New Roman" w:eastAsia="Times New Roman" w:hAnsi="Times New Roman" w:cs="Times New Roman"/>
          <w:sz w:val="24"/>
          <w:szCs w:val="24"/>
          <w:lang w:eastAsia="lt-LT"/>
        </w:rPr>
        <w:t xml:space="preserve">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B17CEB">
        <w:rPr>
          <w:rFonts w:ascii="Times New Roman" w:eastAsia="Times New Roman" w:hAnsi="Times New Roman" w:cs="Times New Roman"/>
          <w:sz w:val="24"/>
          <w:szCs w:val="24"/>
          <w:lang w:eastAsia="lt-LT"/>
        </w:rPr>
        <w:t>subteikimo</w:t>
      </w:r>
      <w:proofErr w:type="spellEnd"/>
      <w:r w:rsidRPr="00B17CEB">
        <w:rPr>
          <w:rFonts w:ascii="Times New Roman" w:eastAsia="Times New Roman" w:hAnsi="Times New Roman" w:cs="Times New Roman"/>
          <w:sz w:val="24"/>
          <w:szCs w:val="24"/>
          <w:lang w:eastAsia="lt-LT"/>
        </w:rPr>
        <w:t xml:space="preserve"> sutartį, neatleidžia Paslaugų teikėjo nuo jokių jo įsipareigojimų pagal Sutartį įvykdymo.</w:t>
      </w: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8.6. </w:t>
      </w:r>
      <w:r w:rsidRPr="00B17CEB">
        <w:rPr>
          <w:rFonts w:ascii="Times New Roman" w:eastAsia="Times New Roman" w:hAnsi="Times New Roman" w:cs="Times New Roman"/>
          <w:sz w:val="24"/>
          <w:szCs w:val="24"/>
        </w:rPr>
        <w:t xml:space="preserve">Jei Užsakovas turi pagrįstų įtarimų, kad </w:t>
      </w:r>
      <w:proofErr w:type="spellStart"/>
      <w:r w:rsidRPr="00B17CEB">
        <w:rPr>
          <w:rFonts w:ascii="Times New Roman" w:eastAsia="Times New Roman" w:hAnsi="Times New Roman" w:cs="Times New Roman"/>
          <w:sz w:val="24"/>
          <w:szCs w:val="24"/>
        </w:rPr>
        <w:t>subteikėjas</w:t>
      </w:r>
      <w:proofErr w:type="spellEnd"/>
      <w:r w:rsidRPr="00B17CEB">
        <w:rPr>
          <w:rFonts w:ascii="Times New Roman" w:eastAsia="Times New Roman" w:hAnsi="Times New Roman" w:cs="Times New Roman"/>
          <w:sz w:val="24"/>
          <w:szCs w:val="24"/>
        </w:rPr>
        <w:t xml:space="preserve"> nekompetentingas vykdyti nustatytas pareigas, jis gali reikalauti, kad Paslaugų teikėjas surastų kitą subteikėją, kuris netenkintų pirkimo sąlygose nurodytų pašalinimo pagrindų (jei </w:t>
      </w:r>
      <w:proofErr w:type="spellStart"/>
      <w:r w:rsidRPr="00B17CEB">
        <w:rPr>
          <w:rFonts w:ascii="Times New Roman" w:eastAsia="Times New Roman" w:hAnsi="Times New Roman" w:cs="Times New Roman"/>
          <w:sz w:val="24"/>
          <w:szCs w:val="24"/>
        </w:rPr>
        <w:t>subteikėjui</w:t>
      </w:r>
      <w:proofErr w:type="spellEnd"/>
      <w:r w:rsidRPr="00B17CEB">
        <w:rPr>
          <w:rFonts w:ascii="Times New Roman" w:eastAsia="Times New Roman" w:hAnsi="Times New Roman" w:cs="Times New Roman"/>
          <w:sz w:val="24"/>
          <w:szCs w:val="24"/>
        </w:rPr>
        <w:t xml:space="preserve"> taikomi) ir turėtų kvalifikaciją, atitinkančią paslaugų pirkimo dokumentuose nustatytus kvalifikacijos reikalavimus</w:t>
      </w:r>
      <w:r w:rsidRPr="00B17CEB">
        <w:rPr>
          <w:rFonts w:ascii="Times New Roman" w:eastAsia="Times New Roman" w:hAnsi="Times New Roman" w:cs="Times New Roman"/>
          <w:sz w:val="24"/>
          <w:szCs w:val="24"/>
          <w:lang w:eastAsia="lt-LT"/>
        </w:rPr>
        <w:t xml:space="preserve">. </w:t>
      </w: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8.7. Įsipareigojimams pagal Sutartį įvykdyti parinkti </w:t>
      </w:r>
      <w:proofErr w:type="spellStart"/>
      <w:r w:rsidRPr="00B17CEB">
        <w:rPr>
          <w:rFonts w:ascii="Times New Roman" w:eastAsia="Times New Roman" w:hAnsi="Times New Roman" w:cs="Times New Roman"/>
          <w:sz w:val="24"/>
          <w:szCs w:val="24"/>
          <w:lang w:eastAsia="lt-LT"/>
        </w:rPr>
        <w:t>subteikėjai</w:t>
      </w:r>
      <w:proofErr w:type="spellEnd"/>
      <w:r w:rsidRPr="00B17CEB">
        <w:rPr>
          <w:rFonts w:ascii="Times New Roman" w:eastAsia="Times New Roman" w:hAnsi="Times New Roman" w:cs="Times New Roman"/>
          <w:sz w:val="24"/>
          <w:szCs w:val="24"/>
          <w:lang w:eastAsia="lt-LT"/>
        </w:rPr>
        <w:t xml:space="preserve"> neturi teisės </w:t>
      </w:r>
      <w:proofErr w:type="spellStart"/>
      <w:r w:rsidRPr="00B17CEB">
        <w:rPr>
          <w:rFonts w:ascii="Times New Roman" w:eastAsia="Times New Roman" w:hAnsi="Times New Roman" w:cs="Times New Roman"/>
          <w:sz w:val="24"/>
          <w:szCs w:val="24"/>
          <w:lang w:eastAsia="lt-LT"/>
        </w:rPr>
        <w:t>subteikimo</w:t>
      </w:r>
      <w:proofErr w:type="spellEnd"/>
      <w:r w:rsidRPr="00B17CEB">
        <w:rPr>
          <w:rFonts w:ascii="Times New Roman" w:eastAsia="Times New Roman" w:hAnsi="Times New Roman" w:cs="Times New Roman"/>
          <w:sz w:val="24"/>
          <w:szCs w:val="24"/>
          <w:lang w:eastAsia="lt-LT"/>
        </w:rPr>
        <w:t xml:space="preserve"> sutartimi prisiimtų įsipareigojimų daliai vykdyti pasitelkti dar kitus asmenis.</w:t>
      </w:r>
    </w:p>
    <w:p w:rsidR="00FE2D0A" w:rsidRPr="00B17CEB" w:rsidRDefault="00FE2D0A" w:rsidP="00FE2D0A">
      <w:pPr>
        <w:widowControl w:val="0"/>
        <w:tabs>
          <w:tab w:val="num" w:pos="144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8.8. Jeigu </w:t>
      </w:r>
      <w:proofErr w:type="spellStart"/>
      <w:r w:rsidRPr="00B17CEB">
        <w:rPr>
          <w:rFonts w:ascii="Times New Roman" w:eastAsia="Times New Roman" w:hAnsi="Times New Roman" w:cs="Times New Roman"/>
          <w:sz w:val="24"/>
          <w:szCs w:val="24"/>
          <w:lang w:eastAsia="lt-LT"/>
        </w:rPr>
        <w:t>subteikėjas</w:t>
      </w:r>
      <w:proofErr w:type="spellEnd"/>
      <w:r w:rsidRPr="00B17CEB">
        <w:rPr>
          <w:rFonts w:ascii="Times New Roman" w:eastAsia="Times New Roman" w:hAnsi="Times New Roman" w:cs="Times New Roman"/>
          <w:sz w:val="24"/>
          <w:szCs w:val="24"/>
          <w:lang w:eastAsia="lt-LT"/>
        </w:rPr>
        <w:t xml:space="preserve"> (-ai) nepasitelkiami, Sutarties 8.2–8.7 papunkčiai netaikomi.</w:t>
      </w:r>
    </w:p>
    <w:p w:rsidR="00FE2D0A" w:rsidRPr="00B17CEB" w:rsidRDefault="00FE2D0A" w:rsidP="00FE2D0A">
      <w:pPr>
        <w:widowControl w:val="0"/>
        <w:tabs>
          <w:tab w:val="num" w:pos="144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8.9. Paslaugų teikėjas negali keisti specialistų, nurodytų Sutarties 2 priede, prieš tai negavęs Užsakovo rašytinio sutikimo.</w:t>
      </w:r>
    </w:p>
    <w:p w:rsidR="00FE2D0A" w:rsidRPr="00B17CEB" w:rsidRDefault="00FE2D0A" w:rsidP="00FE2D0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8.10. Paslaugų teikėjas privalo savo iniciatyva siūlyti keisti specialistus šiais atvejais:</w:t>
      </w:r>
    </w:p>
    <w:p w:rsidR="00FE2D0A" w:rsidRPr="00B17CEB" w:rsidRDefault="00FE2D0A" w:rsidP="00FE2D0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8.10.1.specialisto mirties ar ligos, dėl kurių specialistas negali teikti paslaugų pagal Sutartį;</w:t>
      </w:r>
    </w:p>
    <w:p w:rsidR="00FE2D0A" w:rsidRPr="00B17CEB" w:rsidRDefault="00FE2D0A" w:rsidP="00FE2D0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8.10.2. jei specialistą keisti būtina dėl kitų, nuo Paslaugų teikėjo nepriklausančių, priežasčių.</w:t>
      </w:r>
    </w:p>
    <w:p w:rsidR="00FE2D0A" w:rsidRPr="00B17CEB" w:rsidRDefault="00FE2D0A" w:rsidP="00FE2D0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8.11. Paslaugų teikėjas apie Sutarties 8.10 papunktyje nurodytų aplinkybių atsiradimą Užsakovą privalo raštu informuoti ne vėliau kaip per 5 (penkias) dienas nuo tokių aplinkybių atsiradimo dienos.</w:t>
      </w:r>
    </w:p>
    <w:p w:rsidR="00FE2D0A" w:rsidRPr="00B17CEB" w:rsidRDefault="00FE2D0A" w:rsidP="00FE2D0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8.12. Sutarties vykdymo metu Užsakovas arba Paslaugų teikėjas gali inicijuoti specialisto, kuris netinkamai teikia paslaugas, pakeitimą, nurodydamas kitai Šaliai tokio pakeitimo motyvus.</w:t>
      </w:r>
    </w:p>
    <w:p w:rsidR="00FE2D0A" w:rsidRPr="00B17CEB" w:rsidRDefault="00FE2D0A" w:rsidP="00FE2D0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8.13. Jei tenka keisti specialistą, kandidatas į jo vietą privalo atitikti specialistui, kurį siekiama pakeisti, paslaugų pirkimo dokumentuose nustatytus kvalifikacijos reikalavimus. Paslaugų teikėjas privalo Užsakovui pateikti siūlomo specialisto kvalifikacijos patvirtinimo dokumentus, nustatytus paslaugų pirkimo dokumentuose. Jei Paslaugų teikėjas neranda naujo specialisto, kuris atitiktų specialistui, kurį siekiama pakeisti, paslaugų pirkimo dokumentuose nustatytus kvalifikacijos reikalavimus, Užsakovas turi teisę nutraukti Sutartį.</w:t>
      </w:r>
    </w:p>
    <w:p w:rsidR="00FE2D0A" w:rsidRPr="00B17CEB" w:rsidRDefault="00FE2D0A" w:rsidP="00FE2D0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8.14. Užsakovas per 10 (dešimt) darbo dienų nuo siūlomo specialisto kvalifikacijos patvirtinimo dokumentų gavimo iš Paslaugų teikėjo dienos praneša Paslaugų teikėjui apie savo sprendimą dėl specialisto tinkamumo.</w:t>
      </w:r>
    </w:p>
    <w:p w:rsidR="00FE2D0A" w:rsidRPr="00B17CEB" w:rsidRDefault="00FE2D0A" w:rsidP="00FE2D0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8.15. Papildomas išlaidas, patirtas dėl specialistų keitimo, atlygina Paslaugų teikėjas. Jei specialistas pakeičiamas ne iš karto, Užsakovas gali paprašyti Paslaugų teikėjo paskirti laikiną specialistą, atitinkantį specialistui, kurį siekiama pakeisti, paslaugų pirkimo dokumentuose nustatytus kvalifikacijos reikalavimus, arba imtis kitų priemonių laikinam specialisto nebuvimui kompensuoti.</w:t>
      </w:r>
    </w:p>
    <w:p w:rsidR="00FE2D0A" w:rsidRPr="00B17CEB" w:rsidRDefault="00FE2D0A" w:rsidP="00074801">
      <w:pPr>
        <w:widowControl w:val="0"/>
        <w:spacing w:after="0" w:line="360" w:lineRule="auto"/>
        <w:rPr>
          <w:rFonts w:ascii="Times New Roman" w:eastAsia="Times New Roman" w:hAnsi="Times New Roman" w:cs="Times New Roman"/>
          <w:sz w:val="24"/>
          <w:szCs w:val="24"/>
          <w:lang w:eastAsia="lt-LT"/>
        </w:rPr>
      </w:pPr>
    </w:p>
    <w:p w:rsidR="00FE2D0A" w:rsidRPr="00B17CEB" w:rsidRDefault="00FE2D0A" w:rsidP="00074801">
      <w:pPr>
        <w:widowControl w:val="0"/>
        <w:spacing w:after="0" w:line="360" w:lineRule="auto"/>
        <w:jc w:val="center"/>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IX. ŠALIŲ ATSAKOMYBĖ</w:t>
      </w:r>
    </w:p>
    <w:p w:rsidR="00FE2D0A" w:rsidRPr="00B17CEB" w:rsidRDefault="00FE2D0A" w:rsidP="00074801">
      <w:pPr>
        <w:widowControl w:val="0"/>
        <w:spacing w:after="0" w:line="360" w:lineRule="auto"/>
        <w:rPr>
          <w:rFonts w:ascii="Times New Roman" w:eastAsia="Times New Roman" w:hAnsi="Times New Roman" w:cs="Times New Roman"/>
          <w:sz w:val="24"/>
          <w:szCs w:val="24"/>
          <w:lang w:eastAsia="lt-LT"/>
        </w:rPr>
      </w:pP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9.1. Jeigu kuri nors Šalis nevykdo kokių nors savo įsipareigojimų, prisiimtų Sutartimi, laikoma, kad ji pažeidžia Sutartį. Šaliai pažeidus Sutartį, kita Šalis turi teisę:</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9.1.1. reikalauti iš kitos Šalies vykdyti sutartinius įsipareigojimus;</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9.1.2. reikalauti atlyginti tiesioginius nuostolius;</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lastRenderedPageBreak/>
        <w:t xml:space="preserve">9.1.3. vienašališkai nutraukti Sutartį, jeigu tai yra esminis Sutarties pažeidimas. </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9.2. Jeigu Paslaugų teikėjas dėl savo kaltės vėluoja suteikti Sutartyje nurodytas paslaugas, Užsakovas raštu informuoja Paslaugų teikėją apie vėlavimą ir, nesumažindamas kitų savo teisių gynimo priemonių, numatytų Sutartyje, turi teisę pareikalauti mokėti </w:t>
      </w:r>
      <w:r w:rsidRPr="00B17CEB">
        <w:rPr>
          <w:rFonts w:ascii="Times New Roman" w:eastAsia="Times New Roman" w:hAnsi="Times New Roman" w:cs="Times New Roman"/>
          <w:color w:val="000000" w:themeColor="text1"/>
          <w:sz w:val="24"/>
          <w:szCs w:val="24"/>
          <w:lang w:eastAsia="lt-LT"/>
        </w:rPr>
        <w:t xml:space="preserve">10 procentų dydžio baudą nuo </w:t>
      </w:r>
      <w:r w:rsidRPr="00B17CEB">
        <w:rPr>
          <w:rFonts w:ascii="Times New Roman" w:eastAsia="Times New Roman" w:hAnsi="Times New Roman" w:cs="Times New Roman"/>
          <w:sz w:val="24"/>
          <w:szCs w:val="24"/>
          <w:lang w:eastAsia="lt-LT"/>
        </w:rPr>
        <w:t>nesuteiktų paslaugų kainos už kiekvieną termino praleidimo dieną.</w:t>
      </w:r>
    </w:p>
    <w:p w:rsidR="00FE2D0A" w:rsidRPr="00B17CEB" w:rsidRDefault="00FE2D0A" w:rsidP="005D194F">
      <w:pPr>
        <w:widowControl w:val="0"/>
        <w:spacing w:after="0" w:line="240" w:lineRule="auto"/>
        <w:ind w:firstLine="567"/>
        <w:jc w:val="both"/>
        <w:rPr>
          <w:rFonts w:ascii="Times New Roman" w:hAnsi="Times New Roman" w:cs="Times New Roman"/>
          <w:sz w:val="24"/>
          <w:szCs w:val="24"/>
        </w:rPr>
      </w:pPr>
      <w:r w:rsidRPr="00B17CEB">
        <w:rPr>
          <w:rFonts w:ascii="Times New Roman" w:hAnsi="Times New Roman" w:cs="Times New Roman"/>
          <w:sz w:val="24"/>
          <w:szCs w:val="24"/>
        </w:rPr>
        <w:t>9.3. Priskaičiuotų netesybų suma Užsakovas turi teisę mažinti savo piniginę prievolę Paslaugų teikėjui.</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hAnsi="Times New Roman" w:cs="Times New Roman"/>
          <w:sz w:val="24"/>
          <w:szCs w:val="24"/>
        </w:rPr>
        <w:t>9.4. Jei Užsakovas be pateisinamų priežasčių per Sutartyje nustatytą terminą nesumoka Užsakovui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išskaičiuojamos iš Užsakovo sąskaitos.</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9.5. Paslaugų teikėjas sumoka baudą, kurios dydis lygus Sutarties 6.2 papunktyje nurodytai Sutarties užtikrinimo vertei, jeigu jis:</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9.5.1. nevykdo savo įsipareigojimų pagal Sutartį ir dėl to Sutartis nutraukiama;</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9.5.2. per trūkumams pašalinti nustatytą terminą jų nepašalino ir (ar) negali suteikti tinkamų paslaugų;</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9.5.3. perleido savo įsipareigojimus, prisiimtus Sutartimi, tretiesiems asmenims arba </w:t>
      </w:r>
      <w:r w:rsidRPr="00B17CEB">
        <w:rPr>
          <w:rFonts w:ascii="Times New Roman" w:eastAsia="Times New Roman" w:hAnsi="Times New Roman" w:cs="Times New Roman"/>
          <w:iCs/>
          <w:sz w:val="24"/>
          <w:szCs w:val="24"/>
          <w:lang w:eastAsia="lt-LT"/>
        </w:rPr>
        <w:t xml:space="preserve">sudarė </w:t>
      </w:r>
      <w:proofErr w:type="spellStart"/>
      <w:r w:rsidRPr="00B17CEB">
        <w:rPr>
          <w:rFonts w:ascii="Times New Roman" w:eastAsia="Times New Roman" w:hAnsi="Times New Roman" w:cs="Times New Roman"/>
          <w:iCs/>
          <w:sz w:val="24"/>
          <w:szCs w:val="24"/>
          <w:lang w:eastAsia="lt-LT"/>
        </w:rPr>
        <w:t>subteikimo</w:t>
      </w:r>
      <w:proofErr w:type="spellEnd"/>
      <w:r w:rsidRPr="00B17CEB">
        <w:rPr>
          <w:rFonts w:ascii="Times New Roman" w:eastAsia="Times New Roman" w:hAnsi="Times New Roman" w:cs="Times New Roman"/>
          <w:iCs/>
          <w:sz w:val="24"/>
          <w:szCs w:val="24"/>
          <w:lang w:eastAsia="lt-LT"/>
        </w:rPr>
        <w:t xml:space="preserve"> sutartį su </w:t>
      </w:r>
      <w:proofErr w:type="spellStart"/>
      <w:r w:rsidRPr="00B17CEB">
        <w:rPr>
          <w:rFonts w:ascii="Times New Roman" w:eastAsia="Times New Roman" w:hAnsi="Times New Roman" w:cs="Times New Roman"/>
          <w:iCs/>
          <w:sz w:val="24"/>
          <w:szCs w:val="24"/>
          <w:lang w:eastAsia="lt-LT"/>
        </w:rPr>
        <w:t>subteikėju</w:t>
      </w:r>
      <w:proofErr w:type="spellEnd"/>
      <w:r w:rsidRPr="00B17CEB">
        <w:rPr>
          <w:rFonts w:ascii="Times New Roman" w:eastAsia="Times New Roman" w:hAnsi="Times New Roman" w:cs="Times New Roman"/>
          <w:iCs/>
          <w:sz w:val="24"/>
          <w:szCs w:val="24"/>
          <w:lang w:eastAsia="lt-LT"/>
        </w:rPr>
        <w:t xml:space="preserve">, apie kurį Užsakovas nebuvo informuotas, išskyrus atvejus, kai </w:t>
      </w:r>
      <w:proofErr w:type="spellStart"/>
      <w:r w:rsidRPr="00B17CEB">
        <w:rPr>
          <w:rFonts w:ascii="Times New Roman" w:eastAsia="Times New Roman" w:hAnsi="Times New Roman" w:cs="Times New Roman"/>
          <w:iCs/>
          <w:sz w:val="24"/>
          <w:szCs w:val="24"/>
          <w:lang w:eastAsia="lt-LT"/>
        </w:rPr>
        <w:t>subteikėjas</w:t>
      </w:r>
      <w:proofErr w:type="spellEnd"/>
      <w:r w:rsidRPr="00B17CEB">
        <w:rPr>
          <w:rFonts w:ascii="Times New Roman" w:eastAsia="Times New Roman" w:hAnsi="Times New Roman" w:cs="Times New Roman"/>
          <w:iCs/>
          <w:sz w:val="24"/>
          <w:szCs w:val="24"/>
          <w:lang w:eastAsia="lt-LT"/>
        </w:rPr>
        <w:t xml:space="preserve"> buvo pakeistas Sutarties nustatyta tvarka</w:t>
      </w:r>
      <w:r w:rsidRPr="00B17CEB">
        <w:rPr>
          <w:rFonts w:ascii="Times New Roman" w:eastAsia="Times New Roman" w:hAnsi="Times New Roman" w:cs="Times New Roman"/>
          <w:sz w:val="24"/>
          <w:szCs w:val="24"/>
          <w:lang w:eastAsia="lt-LT"/>
        </w:rPr>
        <w:t>;</w:t>
      </w:r>
    </w:p>
    <w:p w:rsidR="00FE2D0A" w:rsidRPr="00B17CEB" w:rsidRDefault="00FE2D0A" w:rsidP="005D194F">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9.5.4. dėl savo kaltės kitaip pažeidė Sutartį.</w:t>
      </w:r>
    </w:p>
    <w:p w:rsidR="00FE2D0A" w:rsidRPr="00B17CEB" w:rsidRDefault="00FE2D0A" w:rsidP="00074801">
      <w:pPr>
        <w:widowControl w:val="0"/>
        <w:spacing w:after="0" w:line="360" w:lineRule="auto"/>
        <w:jc w:val="both"/>
        <w:rPr>
          <w:rFonts w:ascii="Times New Roman" w:eastAsia="Times New Roman" w:hAnsi="Times New Roman" w:cs="Times New Roman"/>
          <w:sz w:val="24"/>
          <w:szCs w:val="24"/>
          <w:lang w:eastAsia="lt-LT"/>
        </w:rPr>
      </w:pPr>
    </w:p>
    <w:p w:rsidR="00FE2D0A" w:rsidRPr="00B17CEB" w:rsidRDefault="00FE2D0A" w:rsidP="00074801">
      <w:pPr>
        <w:widowControl w:val="0"/>
        <w:spacing w:after="0" w:line="360" w:lineRule="auto"/>
        <w:ind w:firstLine="567"/>
        <w:jc w:val="center"/>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X. NENUGALIMA JĖGA (</w:t>
      </w:r>
      <w:r w:rsidRPr="00B17CEB">
        <w:rPr>
          <w:rFonts w:ascii="Times New Roman" w:eastAsia="Times New Roman" w:hAnsi="Times New Roman" w:cs="Times New Roman"/>
          <w:b/>
          <w:i/>
          <w:sz w:val="24"/>
          <w:szCs w:val="24"/>
          <w:lang w:eastAsia="lt-LT"/>
        </w:rPr>
        <w:t>FORCE MAJEURE</w:t>
      </w:r>
      <w:r w:rsidRPr="00B17CEB">
        <w:rPr>
          <w:rFonts w:ascii="Times New Roman" w:eastAsia="Times New Roman" w:hAnsi="Times New Roman" w:cs="Times New Roman"/>
          <w:b/>
          <w:sz w:val="24"/>
          <w:szCs w:val="24"/>
          <w:lang w:eastAsia="lt-LT"/>
        </w:rPr>
        <w:t>)</w:t>
      </w:r>
    </w:p>
    <w:p w:rsidR="00FE2D0A" w:rsidRPr="00B17CEB" w:rsidRDefault="00FE2D0A" w:rsidP="00074801">
      <w:pPr>
        <w:widowControl w:val="0"/>
        <w:spacing w:after="0" w:line="360" w:lineRule="auto"/>
        <w:jc w:val="both"/>
        <w:rPr>
          <w:rFonts w:ascii="Times New Roman" w:eastAsia="Times New Roman" w:hAnsi="Times New Roman" w:cs="Times New Roman"/>
          <w:sz w:val="24"/>
          <w:szCs w:val="24"/>
          <w:lang w:eastAsia="lt-LT"/>
        </w:rPr>
      </w:pP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10.1. Nė viena Šalis nėra laikoma pažeidusi Sutartį arba nevykdanti savo įsipareigojimų pagal ją, jei įsipareigojimus vykdyti jai trukdo nenugalimos jėgos (</w:t>
      </w:r>
      <w:proofErr w:type="spellStart"/>
      <w:r w:rsidRPr="00B17CEB">
        <w:rPr>
          <w:rFonts w:ascii="Times New Roman" w:eastAsia="Times New Roman" w:hAnsi="Times New Roman" w:cs="Times New Roman"/>
          <w:sz w:val="24"/>
          <w:szCs w:val="24"/>
          <w:lang w:eastAsia="lt-LT"/>
        </w:rPr>
        <w:t>force</w:t>
      </w:r>
      <w:proofErr w:type="spellEnd"/>
      <w:r w:rsidRPr="00B17CEB">
        <w:rPr>
          <w:rFonts w:ascii="Times New Roman" w:eastAsia="Times New Roman" w:hAnsi="Times New Roman" w:cs="Times New Roman"/>
          <w:sz w:val="24"/>
          <w:szCs w:val="24"/>
          <w:lang w:eastAsia="lt-LT"/>
        </w:rPr>
        <w:t xml:space="preserve"> majeure) aplinkybės, atsiradusios po Sutarties įsigaliojimo dienos.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10.2.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B17CEB">
        <w:rPr>
          <w:rFonts w:ascii="Times New Roman" w:eastAsia="Times New Roman" w:hAnsi="Times New Roman" w:cs="Times New Roman"/>
          <w:sz w:val="24"/>
          <w:szCs w:val="24"/>
          <w:lang w:eastAsia="lt-LT"/>
        </w:rPr>
        <w:t>force</w:t>
      </w:r>
      <w:proofErr w:type="spellEnd"/>
      <w:r w:rsidRPr="00B17CEB">
        <w:rPr>
          <w:rFonts w:ascii="Times New Roman" w:eastAsia="Times New Roman" w:hAnsi="Times New Roman" w:cs="Times New Roman"/>
          <w:sz w:val="24"/>
          <w:szCs w:val="24"/>
          <w:lang w:eastAsia="lt-LT"/>
        </w:rPr>
        <w:t xml:space="preserve"> majeure) aplinkybėms taisyklėse, patvirtintose Lietuvos Respublikos Vyriausybės 1996 m. liepos 15 d. nutarimu Nr. 840 „Dėl Atleidimo nuo atsakomybės, esant nenugalimos jėgos (</w:t>
      </w:r>
      <w:proofErr w:type="spellStart"/>
      <w:r w:rsidRPr="00B17CEB">
        <w:rPr>
          <w:rFonts w:ascii="Times New Roman" w:eastAsia="Times New Roman" w:hAnsi="Times New Roman" w:cs="Times New Roman"/>
          <w:sz w:val="24"/>
          <w:szCs w:val="24"/>
          <w:lang w:eastAsia="lt-LT"/>
        </w:rPr>
        <w:t>force</w:t>
      </w:r>
      <w:proofErr w:type="spellEnd"/>
      <w:r w:rsidRPr="00B17CEB">
        <w:rPr>
          <w:rFonts w:ascii="Times New Roman" w:eastAsia="Times New Roman" w:hAnsi="Times New Roman" w:cs="Times New Roman"/>
          <w:sz w:val="24"/>
          <w:szCs w:val="24"/>
          <w:lang w:eastAsia="lt-LT"/>
        </w:rPr>
        <w:t xml:space="preserve"> majeure) aplinkybėms taisyklių patvirtinimo“.</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10.3. Jei kuri nors Šalis mano, kad atsirado nenugalimos jėgos (</w:t>
      </w:r>
      <w:proofErr w:type="spellStart"/>
      <w:r w:rsidRPr="00B17CEB">
        <w:rPr>
          <w:rFonts w:ascii="Times New Roman" w:eastAsia="Times New Roman" w:hAnsi="Times New Roman" w:cs="Times New Roman"/>
          <w:sz w:val="24"/>
          <w:szCs w:val="24"/>
          <w:lang w:eastAsia="lt-LT"/>
        </w:rPr>
        <w:t>force</w:t>
      </w:r>
      <w:proofErr w:type="spellEnd"/>
      <w:r w:rsidRPr="00B17CEB">
        <w:rPr>
          <w:rFonts w:ascii="Times New Roman" w:eastAsia="Times New Roman" w:hAnsi="Times New Roman" w:cs="Times New Roman"/>
          <w:sz w:val="24"/>
          <w:szCs w:val="24"/>
          <w:lang w:eastAsia="lt-LT"/>
        </w:rPr>
        <w:t xml:space="preserv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proofErr w:type="spellStart"/>
      <w:r w:rsidRPr="00B17CEB">
        <w:rPr>
          <w:rFonts w:ascii="Times New Roman" w:eastAsia="Times New Roman" w:hAnsi="Times New Roman" w:cs="Times New Roman"/>
          <w:sz w:val="24"/>
          <w:szCs w:val="24"/>
          <w:lang w:eastAsia="lt-LT"/>
        </w:rPr>
        <w:t>force</w:t>
      </w:r>
      <w:proofErr w:type="spellEnd"/>
      <w:r w:rsidRPr="00B17CEB">
        <w:rPr>
          <w:rFonts w:ascii="Times New Roman" w:eastAsia="Times New Roman" w:hAnsi="Times New Roman" w:cs="Times New Roman"/>
          <w:sz w:val="24"/>
          <w:szCs w:val="24"/>
          <w:lang w:eastAsia="lt-LT"/>
        </w:rPr>
        <w:t xml:space="preserve"> majeure) aplinkybės netrukdo, vykdyti.</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10.4. Paslaugų teikėjas nenaudoja alternatyvių būdų, dėl kurių gali atsirasti papildomų išlaidų, jei Užsakovas nenurodo jam to daryti.</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10.5. Jei nenugalimos jėgos (</w:t>
      </w:r>
      <w:proofErr w:type="spellStart"/>
      <w:r w:rsidRPr="00B17CEB">
        <w:rPr>
          <w:rFonts w:ascii="Times New Roman" w:eastAsia="Times New Roman" w:hAnsi="Times New Roman" w:cs="Times New Roman"/>
          <w:sz w:val="24"/>
          <w:szCs w:val="24"/>
          <w:lang w:eastAsia="lt-LT"/>
        </w:rPr>
        <w:t>force</w:t>
      </w:r>
      <w:proofErr w:type="spellEnd"/>
      <w:r w:rsidRPr="00B17CEB">
        <w:rPr>
          <w:rFonts w:ascii="Times New Roman" w:eastAsia="Times New Roman" w:hAnsi="Times New Roman" w:cs="Times New Roman"/>
          <w:sz w:val="24"/>
          <w:szCs w:val="24"/>
          <w:lang w:eastAsia="lt-LT"/>
        </w:rPr>
        <w:t xml:space="preserve"> majeure) aplinkybės trunka ilgiau kaip 30  (trisdešimt) dienų, tuomet bet kuri Šalis turi teisę nutraukti Sutartį įspėdama apie tai kitą Šalį prieš 10 (dešimt) dienų. Jei pasibaigus šiam 10 (dešimties) dienų laikotarpiui nenugalimos jėgos (</w:t>
      </w:r>
      <w:proofErr w:type="spellStart"/>
      <w:r w:rsidRPr="00B17CEB">
        <w:rPr>
          <w:rFonts w:ascii="Times New Roman" w:eastAsia="Times New Roman" w:hAnsi="Times New Roman" w:cs="Times New Roman"/>
          <w:sz w:val="24"/>
          <w:szCs w:val="24"/>
          <w:lang w:eastAsia="lt-LT"/>
        </w:rPr>
        <w:t>force</w:t>
      </w:r>
      <w:proofErr w:type="spellEnd"/>
      <w:r w:rsidRPr="00B17CEB">
        <w:rPr>
          <w:rFonts w:ascii="Times New Roman" w:eastAsia="Times New Roman" w:hAnsi="Times New Roman" w:cs="Times New Roman"/>
          <w:sz w:val="24"/>
          <w:szCs w:val="24"/>
          <w:lang w:eastAsia="lt-LT"/>
        </w:rPr>
        <w:t xml:space="preserve"> majeure) aplinkybės vis dar tęsiasi, Sutartis nutraukiama ir Šalys atleidžiamos nuo tolesnio Sutarties vykdymo.</w:t>
      </w:r>
    </w:p>
    <w:p w:rsidR="00FE2D0A" w:rsidRPr="00B17CEB" w:rsidRDefault="00FE2D0A" w:rsidP="00074801">
      <w:pPr>
        <w:widowControl w:val="0"/>
        <w:spacing w:after="0" w:line="360" w:lineRule="auto"/>
        <w:jc w:val="both"/>
        <w:rPr>
          <w:rFonts w:ascii="Times New Roman" w:eastAsia="Times New Roman" w:hAnsi="Times New Roman" w:cs="Times New Roman"/>
          <w:sz w:val="24"/>
          <w:szCs w:val="24"/>
          <w:lang w:eastAsia="lt-LT"/>
        </w:rPr>
      </w:pPr>
    </w:p>
    <w:p w:rsidR="00FE2D0A" w:rsidRPr="00B17CEB" w:rsidRDefault="00FE2D0A" w:rsidP="00074801">
      <w:pPr>
        <w:widowControl w:val="0"/>
        <w:spacing w:after="0" w:line="360" w:lineRule="auto"/>
        <w:jc w:val="center"/>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XI. SUTARTIES NUTRAUKIMAS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lastRenderedPageBreak/>
        <w:t>11.1. Užsakovas, raštu įspėjęs Paslaugų teikėją prieš 10 (dešimt) darbo dienų, gali nutraukti Sutartį, esant šiems esminiams Sutarties pažeidimams: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11.1.1. kai Paslaugų teikėjas nevykdo savo įsipareigojimų pagal Sutartį ir tokie Sutarties pažeidimai, vadovaujantis Lietuvos Respublikos civilinio kodekso 6.217 straipsnio 2 dalimi, laikytini esminiais;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11.1.2. kai Paslaugų teikėjas per trūkumams ištaisyti nustatytą terminą jų neištaiso ir (ar) negali suteikti tinkamų paslaugų;</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iCs/>
          <w:sz w:val="24"/>
          <w:szCs w:val="24"/>
          <w:lang w:eastAsia="lt-LT"/>
        </w:rPr>
      </w:pPr>
      <w:r w:rsidRPr="00B17CEB">
        <w:rPr>
          <w:rFonts w:ascii="Times New Roman" w:eastAsia="Times New Roman" w:hAnsi="Times New Roman" w:cs="Times New Roman"/>
          <w:sz w:val="24"/>
          <w:szCs w:val="24"/>
          <w:lang w:eastAsia="lt-LT"/>
        </w:rPr>
        <w:t xml:space="preserve">11.1.3. </w:t>
      </w:r>
      <w:r w:rsidRPr="00B17CEB">
        <w:rPr>
          <w:rFonts w:ascii="Times New Roman" w:eastAsia="Times New Roman" w:hAnsi="Times New Roman" w:cs="Times New Roman"/>
          <w:iCs/>
          <w:sz w:val="24"/>
          <w:szCs w:val="24"/>
          <w:lang w:eastAsia="lt-LT"/>
        </w:rPr>
        <w:t xml:space="preserve">kai Paslaugų teikėjas perleidžia savo įsipareigojimus, prisiimtus Sutartimi, tretiesiems asmenims arba sudaro </w:t>
      </w:r>
      <w:proofErr w:type="spellStart"/>
      <w:r w:rsidRPr="00B17CEB">
        <w:rPr>
          <w:rFonts w:ascii="Times New Roman" w:eastAsia="Times New Roman" w:hAnsi="Times New Roman" w:cs="Times New Roman"/>
          <w:iCs/>
          <w:sz w:val="24"/>
          <w:szCs w:val="24"/>
          <w:lang w:eastAsia="lt-LT"/>
        </w:rPr>
        <w:t>subteikimo</w:t>
      </w:r>
      <w:proofErr w:type="spellEnd"/>
      <w:r w:rsidRPr="00B17CEB">
        <w:rPr>
          <w:rFonts w:ascii="Times New Roman" w:eastAsia="Times New Roman" w:hAnsi="Times New Roman" w:cs="Times New Roman"/>
          <w:iCs/>
          <w:sz w:val="24"/>
          <w:szCs w:val="24"/>
          <w:lang w:eastAsia="lt-LT"/>
        </w:rPr>
        <w:t xml:space="preserve"> sutartį su </w:t>
      </w:r>
      <w:proofErr w:type="spellStart"/>
      <w:r w:rsidRPr="00B17CEB">
        <w:rPr>
          <w:rFonts w:ascii="Times New Roman" w:eastAsia="Times New Roman" w:hAnsi="Times New Roman" w:cs="Times New Roman"/>
          <w:iCs/>
          <w:sz w:val="24"/>
          <w:szCs w:val="24"/>
          <w:lang w:eastAsia="lt-LT"/>
        </w:rPr>
        <w:t>subteikėju</w:t>
      </w:r>
      <w:proofErr w:type="spellEnd"/>
      <w:r w:rsidRPr="00B17CEB">
        <w:rPr>
          <w:rFonts w:ascii="Times New Roman" w:eastAsia="Times New Roman" w:hAnsi="Times New Roman" w:cs="Times New Roman"/>
          <w:iCs/>
          <w:sz w:val="24"/>
          <w:szCs w:val="24"/>
          <w:lang w:eastAsia="lt-LT"/>
        </w:rPr>
        <w:t xml:space="preserve">, apie kurį Užsakovas nebuvo informuotas, išskyrus atvejus, kai </w:t>
      </w:r>
      <w:proofErr w:type="spellStart"/>
      <w:r w:rsidRPr="00B17CEB">
        <w:rPr>
          <w:rFonts w:ascii="Times New Roman" w:eastAsia="Times New Roman" w:hAnsi="Times New Roman" w:cs="Times New Roman"/>
          <w:iCs/>
          <w:sz w:val="24"/>
          <w:szCs w:val="24"/>
          <w:lang w:eastAsia="lt-LT"/>
        </w:rPr>
        <w:t>subteikėjas</w:t>
      </w:r>
      <w:proofErr w:type="spellEnd"/>
      <w:r w:rsidRPr="00B17CEB">
        <w:rPr>
          <w:rFonts w:ascii="Times New Roman" w:eastAsia="Times New Roman" w:hAnsi="Times New Roman" w:cs="Times New Roman"/>
          <w:iCs/>
          <w:sz w:val="24"/>
          <w:szCs w:val="24"/>
          <w:lang w:eastAsia="lt-LT"/>
        </w:rPr>
        <w:t xml:space="preserve"> buvo pakeistas Sutarties nustatyta tvarka;</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11.1.4. kai Paslaugų teikėjas galutiniu teismo sprendimu pripažintas kaltu dėl Lietuvos Respublikos viešųjų pirkimų įstatymo (toliau – VPĮ) 46 straipsnio 1 dalyje nurodytų nusikalstamų veikų padarymo;</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11.1.5. kai Sutartis pakeičiama pažeidžiant VPĮ 89 straipsnį;</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11.1.6. kai paaiškėja, kad Paslaugų teikėjas turėjo būti pašalintas iš pirkimo procedūros pagal VPĮ  46 straipsnio 1 dalį;</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11.1.8. kai keičiasi Paslaugų teikėjo organizacinė struktūra – juridinis statusas, pobūdis ar valdymo struktūra ir tai gali turėti įtakos tinkamam Sutarties įvykdymui;</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11.1.9. 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11.2.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11.3.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11.4. Sutartį nutraukus dėl Paslaugų teikėjo kaltės, be jam priklausančio atlyginimo už suteiktas paslaugas, Paslaugų teikėjas neturi teisės į kokių nors patirtų nuostolių ar žalos kompensaciją.</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11.5. Paslaugų teikėjas, prieš 10 (dešimt) dienų įspėjęs Užsakovą, turi teisę nutraukti Sutartį, jei Užsakovas nevykdo įsipareigojimų, prisiimtų Sutartimi. </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11.6. Šalys gali bet kuriuo metu nutraukti Sutartį, pranešdamos apie tai kitai Šaliai prieš 20 (dvidešimt) darbo dienų.</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11.7.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rsidR="00FE2D0A" w:rsidRDefault="00FE2D0A" w:rsidP="00FE2D0A">
      <w:pPr>
        <w:widowControl w:val="0"/>
        <w:spacing w:after="0" w:line="240" w:lineRule="auto"/>
        <w:jc w:val="both"/>
        <w:rPr>
          <w:rFonts w:ascii="Times New Roman" w:eastAsia="Times New Roman" w:hAnsi="Times New Roman" w:cs="Times New Roman"/>
          <w:sz w:val="24"/>
          <w:szCs w:val="24"/>
          <w:lang w:eastAsia="lt-LT"/>
        </w:rPr>
      </w:pPr>
    </w:p>
    <w:p w:rsidR="00CC7358" w:rsidRPr="00B17CEB" w:rsidRDefault="00CC7358" w:rsidP="00FE2D0A">
      <w:pPr>
        <w:widowControl w:val="0"/>
        <w:spacing w:after="0" w:line="240" w:lineRule="auto"/>
        <w:jc w:val="both"/>
        <w:rPr>
          <w:rFonts w:ascii="Times New Roman" w:eastAsia="Times New Roman" w:hAnsi="Times New Roman" w:cs="Times New Roman"/>
          <w:sz w:val="24"/>
          <w:szCs w:val="24"/>
          <w:lang w:eastAsia="lt-LT"/>
        </w:rPr>
      </w:pPr>
    </w:p>
    <w:p w:rsidR="00FE2D0A" w:rsidRPr="00B17CEB" w:rsidRDefault="00FE2D0A" w:rsidP="00CC7358">
      <w:pPr>
        <w:widowControl w:val="0"/>
        <w:spacing w:after="0" w:line="360" w:lineRule="auto"/>
        <w:jc w:val="center"/>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lastRenderedPageBreak/>
        <w:t>XII. TAIKYTINA TEISĖ IR GINČŲ SPRENDIMAS</w:t>
      </w:r>
    </w:p>
    <w:p w:rsidR="00FE2D0A" w:rsidRPr="00B17CEB" w:rsidRDefault="00FE2D0A" w:rsidP="00CC7358">
      <w:pPr>
        <w:widowControl w:val="0"/>
        <w:spacing w:after="0" w:line="360" w:lineRule="auto"/>
        <w:jc w:val="both"/>
        <w:rPr>
          <w:rFonts w:ascii="Times New Roman" w:eastAsia="Times New Roman" w:hAnsi="Times New Roman" w:cs="Times New Roman"/>
          <w:sz w:val="24"/>
          <w:szCs w:val="24"/>
          <w:lang w:eastAsia="lt-LT"/>
        </w:rPr>
      </w:pP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12.1. Sutarčiai ir jos nuostatų aiškinimui bei Sutartyje nereglamentuotų klausimų sprendimui taikoma Lietuvos Respublikos teisė.</w:t>
      </w: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12.2. Ginčai, kylantys iš Sutarties ar susiję su ja, sprendžiami derybų būdu. Kilus ginčui, Šalis raštu išdėsto savo nuomonę kitai Šaliai ir pasiūlo ginčo sprendimą. Gavusi pasiūlymą ginčą spręsti derybomis, Šalis privalo į jį atsakyti per 10 (dešimt) dienų nuo pasiūlymo ginčą spręsti derybomis gavimo dienos. </w:t>
      </w:r>
    </w:p>
    <w:p w:rsidR="00FE2D0A" w:rsidRPr="00B17CEB" w:rsidRDefault="00FE2D0A" w:rsidP="00FE2D0A">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12.3. Ginčas turi būti išspręstas per ne ilgesnį nei 30 (trisdešimt) dienų terminą nuo pirmojo pasiūlymo ginčą spręsti derybomis gavimo dienos.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12.4. Jeigu ginčo išspręsti derybų būdu nepavyksta, jis sprendžiamas Lietuvos Respublikos teisme.</w:t>
      </w:r>
    </w:p>
    <w:p w:rsidR="00FE2D0A" w:rsidRPr="00B17CEB" w:rsidRDefault="00FE2D0A" w:rsidP="00CC7358">
      <w:pPr>
        <w:spacing w:after="0" w:line="360" w:lineRule="auto"/>
        <w:rPr>
          <w:rFonts w:ascii="Times New Roman" w:eastAsia="Times New Roman" w:hAnsi="Times New Roman" w:cs="Times New Roman"/>
          <w:bCs/>
          <w:sz w:val="24"/>
          <w:szCs w:val="24"/>
          <w:lang w:eastAsia="lt-LT"/>
        </w:rPr>
      </w:pPr>
    </w:p>
    <w:p w:rsidR="00FE2D0A" w:rsidRPr="00B17CEB" w:rsidRDefault="00FE2D0A" w:rsidP="00CC7358">
      <w:pPr>
        <w:spacing w:after="0" w:line="360" w:lineRule="auto"/>
        <w:jc w:val="center"/>
        <w:rPr>
          <w:rFonts w:ascii="Times New Roman" w:eastAsia="Times New Roman" w:hAnsi="Times New Roman" w:cs="Times New Roman"/>
          <w:b/>
          <w:bCs/>
          <w:sz w:val="24"/>
          <w:szCs w:val="24"/>
          <w:lang w:eastAsia="lt-LT"/>
        </w:rPr>
      </w:pPr>
      <w:r w:rsidRPr="00B17CEB">
        <w:rPr>
          <w:rFonts w:ascii="Times New Roman" w:eastAsia="Times New Roman" w:hAnsi="Times New Roman" w:cs="Times New Roman"/>
          <w:b/>
          <w:bCs/>
          <w:sz w:val="24"/>
          <w:szCs w:val="24"/>
          <w:lang w:eastAsia="lt-LT"/>
        </w:rPr>
        <w:t>XIII. BAIGIAMOSIOS NUOSTATOS</w:t>
      </w:r>
    </w:p>
    <w:p w:rsidR="00FE2D0A" w:rsidRPr="00B17CEB" w:rsidRDefault="00FE2D0A" w:rsidP="00CC7358">
      <w:pPr>
        <w:widowControl w:val="0"/>
        <w:spacing w:after="0" w:line="360" w:lineRule="auto"/>
        <w:jc w:val="both"/>
        <w:rPr>
          <w:rFonts w:ascii="Times New Roman" w:eastAsia="Times New Roman" w:hAnsi="Times New Roman" w:cs="Times New Roman"/>
          <w:color w:val="000000" w:themeColor="text1"/>
          <w:sz w:val="24"/>
          <w:szCs w:val="24"/>
          <w:lang w:eastAsia="lt-LT"/>
        </w:rPr>
      </w:pPr>
    </w:p>
    <w:p w:rsidR="00FE2D0A" w:rsidRPr="00B17CEB" w:rsidRDefault="00FE2D0A" w:rsidP="00FE2D0A">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13.1. Sutartis įsigalioja, kai Šalys pasirašo Sutartį ir Paslaugų teikėjas pateikia Užsakovui Sutarties įvykdymo užtikrinimo dokumentą.</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 xml:space="preserve">13.2. Sutartis galioja iki Šalių visų Sutartyje numatytų įsipareigojimų įvykdymo. </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13.3. Sutarties sąlygos Sutarties galiojimo laikotarpiu gali būti keičiamos VPĮ numatytais atvejais.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13.4. Užsakovo ir Paslaugų teikėjo asmenys, atsakingi už Sutarties vykdymą:</w:t>
      </w:r>
    </w:p>
    <w:tbl>
      <w:tblPr>
        <w:tblW w:w="489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277"/>
        <w:gridCol w:w="4537"/>
        <w:gridCol w:w="3827"/>
      </w:tblGrid>
      <w:tr w:rsidR="00FE2D0A" w:rsidRPr="00B17CEB" w:rsidTr="002541F4">
        <w:trPr>
          <w:trHeight w:val="20"/>
        </w:trPr>
        <w:tc>
          <w:tcPr>
            <w:tcW w:w="662" w:type="pct"/>
            <w:shd w:val="clear" w:color="auto" w:fill="FFFFFF" w:themeFill="background1"/>
            <w:vAlign w:val="center"/>
          </w:tcPr>
          <w:p w:rsidR="00FE2D0A" w:rsidRPr="00B17CEB" w:rsidRDefault="00FE2D0A" w:rsidP="008F6B46">
            <w:pPr>
              <w:widowControl w:val="0"/>
              <w:spacing w:after="0" w:line="240" w:lineRule="auto"/>
              <w:jc w:val="center"/>
              <w:rPr>
                <w:rFonts w:ascii="Times New Roman" w:eastAsia="Times New Roman" w:hAnsi="Times New Roman" w:cs="Times New Roman"/>
                <w:b/>
                <w:sz w:val="24"/>
                <w:szCs w:val="24"/>
                <w:lang w:eastAsia="lt-LT"/>
              </w:rPr>
            </w:pPr>
          </w:p>
        </w:tc>
        <w:tc>
          <w:tcPr>
            <w:tcW w:w="2353" w:type="pct"/>
            <w:shd w:val="clear" w:color="auto" w:fill="FFFFFF" w:themeFill="background1"/>
            <w:vAlign w:val="center"/>
          </w:tcPr>
          <w:p w:rsidR="00FE2D0A" w:rsidRPr="00B17CEB" w:rsidRDefault="00FE2D0A" w:rsidP="008F6B46">
            <w:pPr>
              <w:widowControl w:val="0"/>
              <w:spacing w:after="0" w:line="240" w:lineRule="auto"/>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Užsakovo atstovas</w:t>
            </w:r>
          </w:p>
        </w:tc>
        <w:tc>
          <w:tcPr>
            <w:tcW w:w="1985" w:type="pct"/>
            <w:shd w:val="clear" w:color="auto" w:fill="FFFFFF" w:themeFill="background1"/>
            <w:vAlign w:val="center"/>
          </w:tcPr>
          <w:p w:rsidR="00FE2D0A" w:rsidRPr="00B17CEB" w:rsidRDefault="00FE2D0A" w:rsidP="008F6B46">
            <w:pPr>
              <w:widowControl w:val="0"/>
              <w:spacing w:after="0" w:line="240" w:lineRule="auto"/>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Paslaugų teikėjo atstovas</w:t>
            </w:r>
          </w:p>
        </w:tc>
      </w:tr>
      <w:tr w:rsidR="00FE2D0A" w:rsidRPr="00B17CEB" w:rsidTr="002541F4">
        <w:trPr>
          <w:trHeight w:val="20"/>
        </w:trPr>
        <w:tc>
          <w:tcPr>
            <w:tcW w:w="662" w:type="pct"/>
            <w:shd w:val="clear" w:color="auto" w:fill="FFFFFF" w:themeFill="background1"/>
          </w:tcPr>
          <w:p w:rsidR="00FE2D0A" w:rsidRPr="00B17CEB" w:rsidRDefault="00FE2D0A" w:rsidP="008F6B46">
            <w:pPr>
              <w:widowControl w:val="0"/>
              <w:spacing w:after="0" w:line="240" w:lineRule="auto"/>
              <w:jc w:val="both"/>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Vardas, pavardė</w:t>
            </w:r>
          </w:p>
        </w:tc>
        <w:tc>
          <w:tcPr>
            <w:tcW w:w="2353" w:type="pct"/>
            <w:shd w:val="clear" w:color="auto" w:fill="FFFFFF" w:themeFill="background1"/>
          </w:tcPr>
          <w:p w:rsidR="002541F4" w:rsidRPr="00B17CEB" w:rsidRDefault="002541F4" w:rsidP="002541F4">
            <w:pPr>
              <w:widowControl w:val="0"/>
              <w:spacing w:after="0" w:line="240" w:lineRule="auto"/>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Daiva </w:t>
            </w:r>
            <w:proofErr w:type="spellStart"/>
            <w:r w:rsidRPr="00B17CEB">
              <w:rPr>
                <w:rFonts w:ascii="Times New Roman" w:eastAsia="Times New Roman" w:hAnsi="Times New Roman" w:cs="Times New Roman"/>
                <w:sz w:val="24"/>
                <w:szCs w:val="24"/>
                <w:lang w:eastAsia="lt-LT"/>
              </w:rPr>
              <w:t>Pipirienė</w:t>
            </w:r>
            <w:proofErr w:type="spellEnd"/>
            <w:r w:rsidRPr="00B17CEB">
              <w:rPr>
                <w:rFonts w:ascii="Times New Roman" w:eastAsia="Times New Roman" w:hAnsi="Times New Roman" w:cs="Times New Roman"/>
                <w:sz w:val="24"/>
                <w:szCs w:val="24"/>
                <w:lang w:eastAsia="lt-LT"/>
              </w:rPr>
              <w:t xml:space="preserve">, Veiklos valdymo </w:t>
            </w:r>
            <w:r w:rsidR="00740833" w:rsidRPr="00B17CEB">
              <w:rPr>
                <w:rFonts w:ascii="Times New Roman" w:eastAsia="Times New Roman" w:hAnsi="Times New Roman" w:cs="Times New Roman"/>
                <w:sz w:val="24"/>
                <w:szCs w:val="24"/>
                <w:lang w:eastAsia="lt-LT"/>
              </w:rPr>
              <w:t xml:space="preserve">departamento </w:t>
            </w:r>
            <w:r w:rsidRPr="00B17CEB">
              <w:rPr>
                <w:rFonts w:ascii="Times New Roman" w:eastAsia="Times New Roman" w:hAnsi="Times New Roman" w:cs="Times New Roman"/>
                <w:sz w:val="24"/>
                <w:szCs w:val="24"/>
                <w:lang w:eastAsia="lt-LT"/>
              </w:rPr>
              <w:t>direktorė</w:t>
            </w:r>
          </w:p>
          <w:p w:rsidR="00FE2D0A" w:rsidRPr="00B17CEB" w:rsidRDefault="002541F4" w:rsidP="002541F4">
            <w:pPr>
              <w:widowControl w:val="0"/>
              <w:spacing w:after="0" w:line="240" w:lineRule="auto"/>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Kontaktinis asmuo: Simona </w:t>
            </w:r>
            <w:proofErr w:type="spellStart"/>
            <w:r w:rsidRPr="00B17CEB">
              <w:rPr>
                <w:rFonts w:ascii="Times New Roman" w:eastAsia="Times New Roman" w:hAnsi="Times New Roman" w:cs="Times New Roman"/>
                <w:sz w:val="24"/>
                <w:szCs w:val="24"/>
                <w:lang w:eastAsia="lt-LT"/>
              </w:rPr>
              <w:t>Šikšnelytė</w:t>
            </w:r>
            <w:proofErr w:type="spellEnd"/>
            <w:r w:rsidRPr="00B17CEB">
              <w:rPr>
                <w:rFonts w:ascii="Times New Roman" w:eastAsia="Times New Roman" w:hAnsi="Times New Roman" w:cs="Times New Roman"/>
                <w:sz w:val="24"/>
                <w:szCs w:val="24"/>
                <w:lang w:eastAsia="lt-LT"/>
              </w:rPr>
              <w:t>, Veiklos aprūpinimo ir saugos skyriaus vyri</w:t>
            </w:r>
            <w:r w:rsidR="00740833" w:rsidRPr="00B17CEB">
              <w:rPr>
                <w:rFonts w:ascii="Times New Roman" w:eastAsia="Times New Roman" w:hAnsi="Times New Roman" w:cs="Times New Roman"/>
                <w:sz w:val="24"/>
                <w:szCs w:val="24"/>
                <w:lang w:eastAsia="lt-LT"/>
              </w:rPr>
              <w:t xml:space="preserve">ausioji specialistė </w:t>
            </w:r>
          </w:p>
        </w:tc>
        <w:tc>
          <w:tcPr>
            <w:tcW w:w="1985" w:type="pct"/>
            <w:shd w:val="clear" w:color="auto" w:fill="FFFFFF" w:themeFill="background1"/>
          </w:tcPr>
          <w:p w:rsidR="00FE2D0A" w:rsidRPr="00B17CEB" w:rsidRDefault="00DB4920" w:rsidP="00DB4920">
            <w:pPr>
              <w:widowControl w:val="0"/>
              <w:tabs>
                <w:tab w:val="left" w:pos="2930"/>
              </w:tabs>
              <w:spacing w:after="0" w:line="240" w:lineRule="auto"/>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Julija </w:t>
            </w:r>
            <w:proofErr w:type="spellStart"/>
            <w:r w:rsidRPr="00B17CEB">
              <w:rPr>
                <w:rFonts w:ascii="Times New Roman" w:eastAsia="Times New Roman" w:hAnsi="Times New Roman" w:cs="Times New Roman"/>
                <w:sz w:val="24"/>
                <w:szCs w:val="24"/>
                <w:lang w:eastAsia="lt-LT"/>
              </w:rPr>
              <w:t>Matulaitė</w:t>
            </w:r>
            <w:proofErr w:type="spellEnd"/>
            <w:r w:rsidRPr="00B17CEB">
              <w:rPr>
                <w:rFonts w:ascii="Times New Roman" w:eastAsia="Times New Roman" w:hAnsi="Times New Roman" w:cs="Times New Roman"/>
                <w:sz w:val="24"/>
                <w:szCs w:val="24"/>
                <w:lang w:eastAsia="lt-LT"/>
              </w:rPr>
              <w:t>, direktorė</w:t>
            </w:r>
            <w:r w:rsidRPr="00B17CEB">
              <w:rPr>
                <w:rFonts w:ascii="Times New Roman" w:eastAsia="Times New Roman" w:hAnsi="Times New Roman" w:cs="Times New Roman"/>
                <w:sz w:val="24"/>
                <w:szCs w:val="24"/>
                <w:lang w:eastAsia="lt-LT"/>
              </w:rPr>
              <w:tab/>
            </w:r>
          </w:p>
        </w:tc>
      </w:tr>
      <w:tr w:rsidR="00FE2D0A" w:rsidRPr="00B17CEB" w:rsidTr="002541F4">
        <w:trPr>
          <w:trHeight w:val="20"/>
        </w:trPr>
        <w:tc>
          <w:tcPr>
            <w:tcW w:w="662" w:type="pct"/>
            <w:shd w:val="clear" w:color="auto" w:fill="FFFFFF" w:themeFill="background1"/>
          </w:tcPr>
          <w:p w:rsidR="00FE2D0A" w:rsidRPr="00B17CEB" w:rsidRDefault="00FE2D0A" w:rsidP="008F6B46">
            <w:pPr>
              <w:widowControl w:val="0"/>
              <w:spacing w:after="0" w:line="240" w:lineRule="auto"/>
              <w:jc w:val="both"/>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 xml:space="preserve">Pašto adresas </w:t>
            </w:r>
          </w:p>
        </w:tc>
        <w:tc>
          <w:tcPr>
            <w:tcW w:w="2353" w:type="pct"/>
            <w:shd w:val="clear" w:color="auto" w:fill="FFFFFF" w:themeFill="background1"/>
          </w:tcPr>
          <w:p w:rsidR="00FE2D0A" w:rsidRPr="00B17CEB" w:rsidRDefault="002541F4" w:rsidP="008F6B46">
            <w:pPr>
              <w:widowControl w:val="0"/>
              <w:spacing w:after="0" w:line="240" w:lineRule="auto"/>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Lietuvos Respublikos finansų ministerija, Lukiškių g. 2, 01512 Vilnius</w:t>
            </w:r>
          </w:p>
        </w:tc>
        <w:tc>
          <w:tcPr>
            <w:tcW w:w="1985" w:type="pct"/>
            <w:shd w:val="clear" w:color="auto" w:fill="FFFFFF" w:themeFill="background1"/>
          </w:tcPr>
          <w:p w:rsidR="00FE2D0A" w:rsidRPr="00B17CEB" w:rsidRDefault="00DB4920" w:rsidP="00DB4920">
            <w:pPr>
              <w:spacing w:after="0" w:line="240" w:lineRule="auto"/>
              <w:rPr>
                <w:rFonts w:ascii="Times New Roman" w:eastAsia="Times New Roman" w:hAnsi="Times New Roman" w:cs="Times New Roman"/>
                <w:sz w:val="24"/>
                <w:szCs w:val="24"/>
                <w:lang w:val="en-US" w:eastAsia="en-GB"/>
              </w:rPr>
            </w:pPr>
            <w:r w:rsidRPr="00B17CEB">
              <w:rPr>
                <w:rFonts w:ascii="Times New Roman" w:eastAsia="Times New Roman" w:hAnsi="Times New Roman" w:cs="Times New Roman"/>
                <w:sz w:val="24"/>
                <w:szCs w:val="24"/>
                <w:lang w:eastAsia="lt-LT"/>
              </w:rPr>
              <w:t xml:space="preserve">Pirmoji kava, P. Vileišio g. </w:t>
            </w:r>
            <w:r w:rsidRPr="00B17CEB">
              <w:rPr>
                <w:rFonts w:ascii="Times New Roman" w:eastAsia="Times New Roman" w:hAnsi="Times New Roman" w:cs="Times New Roman"/>
                <w:sz w:val="24"/>
                <w:szCs w:val="24"/>
                <w:lang w:val="en-US" w:eastAsia="lt-LT"/>
              </w:rPr>
              <w:t>18N, LT-10306 Vilnius</w:t>
            </w:r>
          </w:p>
        </w:tc>
      </w:tr>
      <w:tr w:rsidR="00FE2D0A" w:rsidRPr="00B17CEB" w:rsidTr="002541F4">
        <w:trPr>
          <w:trHeight w:val="20"/>
        </w:trPr>
        <w:tc>
          <w:tcPr>
            <w:tcW w:w="662" w:type="pct"/>
            <w:shd w:val="clear" w:color="auto" w:fill="FFFFFF" w:themeFill="background1"/>
          </w:tcPr>
          <w:p w:rsidR="00FE2D0A" w:rsidRPr="00B17CEB" w:rsidRDefault="00FE2D0A" w:rsidP="008F6B46">
            <w:pPr>
              <w:widowControl w:val="0"/>
              <w:spacing w:after="0" w:line="240" w:lineRule="auto"/>
              <w:jc w:val="both"/>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El. paštas</w:t>
            </w:r>
          </w:p>
        </w:tc>
        <w:tc>
          <w:tcPr>
            <w:tcW w:w="2353" w:type="pct"/>
            <w:shd w:val="clear" w:color="auto" w:fill="FFFFFF" w:themeFill="background1"/>
          </w:tcPr>
          <w:p w:rsidR="00FE2D0A" w:rsidRPr="00B17CEB" w:rsidRDefault="009C10C7" w:rsidP="008F6B46">
            <w:pPr>
              <w:widowControl w:val="0"/>
              <w:spacing w:after="0" w:line="240" w:lineRule="auto"/>
              <w:jc w:val="both"/>
              <w:rPr>
                <w:rFonts w:ascii="Times New Roman" w:eastAsia="Times New Roman" w:hAnsi="Times New Roman" w:cs="Times New Roman"/>
                <w:sz w:val="24"/>
                <w:szCs w:val="24"/>
                <w:lang w:val="en-US" w:eastAsia="lt-LT"/>
              </w:rPr>
            </w:pPr>
            <w:hyperlink r:id="rId9" w:history="1">
              <w:r w:rsidR="00740833" w:rsidRPr="00B17CEB">
                <w:rPr>
                  <w:rStyle w:val="Hipersaitas"/>
                  <w:rFonts w:ascii="Times New Roman" w:eastAsia="Times New Roman" w:hAnsi="Times New Roman" w:cs="Times New Roman"/>
                  <w:sz w:val="24"/>
                  <w:szCs w:val="24"/>
                  <w:lang w:val="en-US" w:eastAsia="lt-LT"/>
                </w:rPr>
                <w:t>daiva.pipiriene@finmin.lt</w:t>
              </w:r>
            </w:hyperlink>
            <w:r w:rsidR="00740833" w:rsidRPr="00B17CEB">
              <w:rPr>
                <w:rFonts w:ascii="Times New Roman" w:eastAsia="Times New Roman" w:hAnsi="Times New Roman" w:cs="Times New Roman"/>
                <w:sz w:val="24"/>
                <w:szCs w:val="24"/>
                <w:lang w:val="en-US" w:eastAsia="lt-LT"/>
              </w:rPr>
              <w:t>;</w:t>
            </w:r>
            <w:r w:rsidR="002541F4" w:rsidRPr="00B17CEB">
              <w:rPr>
                <w:rFonts w:ascii="Times New Roman" w:eastAsia="Times New Roman" w:hAnsi="Times New Roman" w:cs="Times New Roman"/>
                <w:sz w:val="24"/>
                <w:szCs w:val="24"/>
                <w:lang w:val="en-US" w:eastAsia="lt-LT"/>
              </w:rPr>
              <w:t xml:space="preserve">  </w:t>
            </w:r>
            <w:hyperlink r:id="rId10" w:history="1">
              <w:r w:rsidR="00740833" w:rsidRPr="00B17CEB">
                <w:rPr>
                  <w:rStyle w:val="Hipersaitas"/>
                  <w:rFonts w:ascii="Times New Roman" w:eastAsia="Times New Roman" w:hAnsi="Times New Roman" w:cs="Times New Roman"/>
                  <w:sz w:val="24"/>
                  <w:szCs w:val="24"/>
                  <w:lang w:val="en-US" w:eastAsia="lt-LT"/>
                </w:rPr>
                <w:t>simona.siksnelyte@finmin.lt</w:t>
              </w:r>
            </w:hyperlink>
            <w:r w:rsidR="00740833" w:rsidRPr="00B17CEB">
              <w:rPr>
                <w:rFonts w:ascii="Times New Roman" w:eastAsia="Times New Roman" w:hAnsi="Times New Roman" w:cs="Times New Roman"/>
                <w:sz w:val="24"/>
                <w:szCs w:val="24"/>
                <w:lang w:val="en-US" w:eastAsia="lt-LT"/>
              </w:rPr>
              <w:t xml:space="preserve"> </w:t>
            </w:r>
          </w:p>
        </w:tc>
        <w:tc>
          <w:tcPr>
            <w:tcW w:w="1985" w:type="pct"/>
            <w:shd w:val="clear" w:color="auto" w:fill="FFFFFF" w:themeFill="background1"/>
          </w:tcPr>
          <w:p w:rsidR="00DB4920" w:rsidRPr="00B17CEB" w:rsidRDefault="009C10C7" w:rsidP="00DB4920">
            <w:pPr>
              <w:widowControl w:val="0"/>
              <w:spacing w:after="0" w:line="240" w:lineRule="auto"/>
              <w:rPr>
                <w:rFonts w:ascii="Times New Roman" w:eastAsia="Times New Roman" w:hAnsi="Times New Roman" w:cs="Times New Roman"/>
                <w:sz w:val="24"/>
                <w:szCs w:val="24"/>
                <w:lang w:val="en-US" w:eastAsia="lt-LT"/>
              </w:rPr>
            </w:pPr>
            <w:hyperlink r:id="rId11" w:history="1">
              <w:r w:rsidR="00DB4920" w:rsidRPr="00B17CEB">
                <w:rPr>
                  <w:rStyle w:val="Hipersaitas"/>
                  <w:rFonts w:ascii="Times New Roman" w:eastAsia="Times New Roman" w:hAnsi="Times New Roman" w:cs="Times New Roman"/>
                  <w:sz w:val="24"/>
                  <w:szCs w:val="24"/>
                  <w:lang w:val="en-US" w:eastAsia="lt-LT"/>
                </w:rPr>
                <w:t>klubas@jmr.lt</w:t>
              </w:r>
            </w:hyperlink>
          </w:p>
          <w:p w:rsidR="00FE2D0A" w:rsidRPr="00B17CEB" w:rsidRDefault="00FE2D0A" w:rsidP="008F6B46">
            <w:pPr>
              <w:widowControl w:val="0"/>
              <w:spacing w:after="0" w:line="240" w:lineRule="auto"/>
              <w:rPr>
                <w:rFonts w:ascii="Times New Roman" w:eastAsia="Times New Roman" w:hAnsi="Times New Roman" w:cs="Times New Roman"/>
                <w:sz w:val="24"/>
                <w:szCs w:val="24"/>
                <w:lang w:val="en-US" w:eastAsia="lt-LT"/>
              </w:rPr>
            </w:pPr>
          </w:p>
        </w:tc>
      </w:tr>
      <w:tr w:rsidR="00FE2D0A" w:rsidRPr="00B17CEB" w:rsidTr="002541F4">
        <w:trPr>
          <w:trHeight w:val="20"/>
        </w:trPr>
        <w:tc>
          <w:tcPr>
            <w:tcW w:w="662" w:type="pct"/>
            <w:shd w:val="clear" w:color="auto" w:fill="FFFFFF" w:themeFill="background1"/>
          </w:tcPr>
          <w:p w:rsidR="00FE2D0A" w:rsidRPr="00B17CEB" w:rsidRDefault="00FE2D0A" w:rsidP="008F6B46">
            <w:pPr>
              <w:widowControl w:val="0"/>
              <w:spacing w:after="0" w:line="240" w:lineRule="auto"/>
              <w:jc w:val="both"/>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Telefonas</w:t>
            </w:r>
          </w:p>
        </w:tc>
        <w:tc>
          <w:tcPr>
            <w:tcW w:w="2353" w:type="pct"/>
            <w:shd w:val="clear" w:color="auto" w:fill="FFFFFF" w:themeFill="background1"/>
          </w:tcPr>
          <w:p w:rsidR="00FE2D0A" w:rsidRPr="00B17CEB" w:rsidRDefault="002541F4" w:rsidP="008F6B46">
            <w:pPr>
              <w:widowControl w:val="0"/>
              <w:spacing w:after="0" w:line="240" w:lineRule="auto"/>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85 239 0230; 85 219 4431</w:t>
            </w:r>
          </w:p>
        </w:tc>
        <w:tc>
          <w:tcPr>
            <w:tcW w:w="1985" w:type="pct"/>
            <w:shd w:val="clear" w:color="auto" w:fill="FFFFFF" w:themeFill="background1"/>
          </w:tcPr>
          <w:p w:rsidR="00FE2D0A" w:rsidRPr="00B17CEB" w:rsidRDefault="00DB4920" w:rsidP="008F6B46">
            <w:pPr>
              <w:widowControl w:val="0"/>
              <w:spacing w:after="0" w:line="240" w:lineRule="auto"/>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85 240 2121</w:t>
            </w:r>
          </w:p>
        </w:tc>
      </w:tr>
    </w:tbl>
    <w:p w:rsidR="00FE2D0A" w:rsidRPr="00B17CEB" w:rsidRDefault="00FE2D0A" w:rsidP="00FE2D0A">
      <w:pPr>
        <w:widowControl w:val="0"/>
        <w:tabs>
          <w:tab w:val="left" w:pos="748"/>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B17CEB">
        <w:rPr>
          <w:rFonts w:ascii="Times New Roman" w:eastAsia="Times New Roman" w:hAnsi="Times New Roman" w:cs="Times New Roman"/>
          <w:color w:val="000000" w:themeColor="text1"/>
          <w:sz w:val="24"/>
          <w:szCs w:val="24"/>
        </w:rPr>
        <w:t xml:space="preserve">13.5. Už Sutarties ir jos pakeitimų paskelbimą pagal VPĮ 86 straipsnio 9 dalies nuostatas atsakingas Lietuvos Respublikos finansų ministro 2017 m. gruodžio 28 d. įsakymo Nr. 1K-466 „Dėl finansų ministerijos viešųjų pirkimų“ 4.2 papunktyje nurodytas asmuo – Veiklos valdymo departamento Viešųjų pirkimų skyriaus vyriausioji specialistė Lina </w:t>
      </w:r>
      <w:proofErr w:type="spellStart"/>
      <w:r w:rsidRPr="00B17CEB">
        <w:rPr>
          <w:rFonts w:ascii="Times New Roman" w:eastAsia="Times New Roman" w:hAnsi="Times New Roman" w:cs="Times New Roman"/>
          <w:color w:val="000000" w:themeColor="text1"/>
          <w:sz w:val="24"/>
          <w:szCs w:val="24"/>
        </w:rPr>
        <w:t>Plieniūtė</w:t>
      </w:r>
      <w:proofErr w:type="spellEnd"/>
      <w:r w:rsidRPr="00B17CEB">
        <w:rPr>
          <w:rFonts w:ascii="Times New Roman" w:eastAsia="Calibri" w:hAnsi="Times New Roman" w:cs="Times New Roman"/>
          <w:color w:val="000000" w:themeColor="text1"/>
          <w:sz w:val="24"/>
          <w:szCs w:val="24"/>
        </w:rPr>
        <w:t>.</w:t>
      </w:r>
    </w:p>
    <w:p w:rsidR="00FE2D0A" w:rsidRPr="00B17CEB" w:rsidRDefault="00FE2D0A" w:rsidP="00FE2D0A">
      <w:pPr>
        <w:widowControl w:val="0"/>
        <w:tabs>
          <w:tab w:val="left" w:pos="748"/>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13.6. Šalys susirašinėja lietuvių kalba.</w:t>
      </w:r>
    </w:p>
    <w:p w:rsidR="00FE2D0A" w:rsidRPr="00B17CEB" w:rsidRDefault="00FE2D0A" w:rsidP="00FE2D0A">
      <w:pPr>
        <w:widowControl w:val="0"/>
        <w:tabs>
          <w:tab w:val="left" w:pos="748"/>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13.7.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rsidR="00FE2D0A" w:rsidRPr="00B17CEB" w:rsidRDefault="00FE2D0A" w:rsidP="00FE2D0A">
      <w:pPr>
        <w:widowControl w:val="0"/>
        <w:tabs>
          <w:tab w:val="left" w:pos="748"/>
          <w:tab w:val="num" w:pos="1440"/>
          <w:tab w:val="left" w:pos="2805"/>
        </w:tabs>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13.8. 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rsidR="00FE2D0A" w:rsidRPr="00B17CEB" w:rsidRDefault="00FE2D0A" w:rsidP="00FE2D0A">
      <w:pPr>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13.9.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w:t>
      </w:r>
      <w:r w:rsidRPr="00B17CEB">
        <w:rPr>
          <w:rFonts w:ascii="Times New Roman" w:eastAsia="Times New Roman" w:hAnsi="Times New Roman" w:cs="Times New Roman"/>
          <w:sz w:val="24"/>
          <w:szCs w:val="24"/>
          <w:lang w:eastAsia="lt-LT"/>
        </w:rPr>
        <w:lastRenderedPageBreak/>
        <w:t>savo įsipareigojimus, jei išsiuntė pranešimus arba atsiskaitė pagal paskutinius žinomus kitos Šalies rekvizitus.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13.10. Sutartis surašyta dviem egzemplioriais lietuvių kalba, turinčiais vienodą teisinę galią – po vieną kiekvienai Šaliai.</w:t>
      </w:r>
    </w:p>
    <w:p w:rsidR="00FE2D0A" w:rsidRPr="00B17CEB" w:rsidRDefault="00FE2D0A" w:rsidP="00CC7358">
      <w:pPr>
        <w:widowControl w:val="0"/>
        <w:spacing w:after="0" w:line="360" w:lineRule="auto"/>
        <w:jc w:val="both"/>
        <w:rPr>
          <w:rFonts w:ascii="Times New Roman" w:eastAsia="Times New Roman" w:hAnsi="Times New Roman" w:cs="Times New Roman"/>
          <w:sz w:val="24"/>
          <w:szCs w:val="24"/>
          <w:lang w:eastAsia="lt-LT"/>
        </w:rPr>
      </w:pPr>
    </w:p>
    <w:p w:rsidR="00FE2D0A" w:rsidRPr="00B17CEB" w:rsidRDefault="00FE2D0A" w:rsidP="00CC7358">
      <w:pPr>
        <w:spacing w:after="0" w:line="360" w:lineRule="auto"/>
        <w:jc w:val="center"/>
        <w:rPr>
          <w:rFonts w:ascii="Times New Roman" w:eastAsia="Times New Roman" w:hAnsi="Times New Roman" w:cs="Times New Roman"/>
          <w:b/>
          <w:bCs/>
          <w:sz w:val="24"/>
          <w:szCs w:val="24"/>
          <w:lang w:eastAsia="lt-LT"/>
        </w:rPr>
      </w:pPr>
      <w:r w:rsidRPr="00B17CEB">
        <w:rPr>
          <w:rFonts w:ascii="Times New Roman" w:eastAsia="Times New Roman" w:hAnsi="Times New Roman" w:cs="Times New Roman"/>
          <w:b/>
          <w:bCs/>
          <w:sz w:val="24"/>
          <w:szCs w:val="24"/>
          <w:lang w:eastAsia="lt-LT"/>
        </w:rPr>
        <w:t>XIV. SUTARTIES PRIEDAI</w:t>
      </w:r>
    </w:p>
    <w:p w:rsidR="00FE2D0A" w:rsidRPr="00B17CEB" w:rsidRDefault="00FE2D0A" w:rsidP="00CC7358">
      <w:pPr>
        <w:spacing w:after="0" w:line="360" w:lineRule="auto"/>
        <w:rPr>
          <w:rFonts w:ascii="Times New Roman" w:eastAsia="Times New Roman" w:hAnsi="Times New Roman" w:cs="Times New Roman"/>
          <w:bCs/>
          <w:color w:val="000000" w:themeColor="text1"/>
          <w:sz w:val="24"/>
          <w:szCs w:val="24"/>
          <w:lang w:eastAsia="lt-LT"/>
        </w:rPr>
      </w:pPr>
    </w:p>
    <w:p w:rsidR="00FE2D0A" w:rsidRPr="00B17CEB" w:rsidRDefault="00FE2D0A" w:rsidP="00FE2D0A">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B17CEB">
        <w:rPr>
          <w:rFonts w:ascii="Times New Roman" w:eastAsia="Times New Roman" w:hAnsi="Times New Roman" w:cs="Times New Roman"/>
          <w:bCs/>
          <w:color w:val="000000" w:themeColor="text1"/>
          <w:sz w:val="24"/>
          <w:szCs w:val="24"/>
          <w:lang w:eastAsia="lt-LT"/>
        </w:rPr>
        <w:t>14.1. Visi Sutarties priedai yra neatskiriamos Sutarties dalys. Kilus ginčams dėl Sutarties ir jos priedų teksto skirtingo interpretavimo, Šalys įsipareigoja vadovautis Sutarties tekstu.</w:t>
      </w:r>
    </w:p>
    <w:p w:rsidR="00FE2D0A" w:rsidRPr="00B17CEB" w:rsidRDefault="00FE2D0A" w:rsidP="00FE2D0A">
      <w:pPr>
        <w:spacing w:after="0" w:line="240" w:lineRule="auto"/>
        <w:ind w:firstLine="567"/>
        <w:rPr>
          <w:rFonts w:ascii="Times New Roman" w:eastAsia="Times New Roman" w:hAnsi="Times New Roman" w:cs="Times New Roman"/>
          <w:bCs/>
          <w:color w:val="000000" w:themeColor="text1"/>
          <w:sz w:val="24"/>
          <w:szCs w:val="24"/>
          <w:lang w:eastAsia="lt-LT"/>
        </w:rPr>
      </w:pPr>
      <w:r w:rsidRPr="00B17CEB">
        <w:rPr>
          <w:rFonts w:ascii="Times New Roman" w:eastAsia="Times New Roman" w:hAnsi="Times New Roman" w:cs="Times New Roman"/>
          <w:bCs/>
          <w:color w:val="000000" w:themeColor="text1"/>
          <w:sz w:val="24"/>
          <w:szCs w:val="24"/>
          <w:lang w:eastAsia="lt-LT"/>
        </w:rPr>
        <w:t>14.2. Sutarties priedai:</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14.2.1. „Aukšto lygio r</w:t>
      </w:r>
      <w:r w:rsidRPr="00B17CEB">
        <w:rPr>
          <w:rFonts w:ascii="Times New Roman" w:eastAsia="Calibri" w:hAnsi="Times New Roman" w:cs="Times New Roman"/>
          <w:color w:val="000000" w:themeColor="text1"/>
          <w:sz w:val="24"/>
          <w:szCs w:val="24"/>
        </w:rPr>
        <w:t>enginių organizavimo paslaugų techninė specifikacija“</w:t>
      </w:r>
      <w:r w:rsidRPr="00B17CEB">
        <w:rPr>
          <w:rFonts w:ascii="Times New Roman" w:eastAsia="Times New Roman" w:hAnsi="Times New Roman" w:cs="Times New Roman"/>
          <w:color w:val="000000" w:themeColor="text1"/>
          <w:sz w:val="24"/>
          <w:szCs w:val="24"/>
          <w:lang w:eastAsia="lt-LT"/>
        </w:rPr>
        <w:t xml:space="preserve"> – 1 priedas;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14.2.2. „</w:t>
      </w:r>
      <w:r w:rsidRPr="00B17CEB">
        <w:rPr>
          <w:rFonts w:ascii="Times New Roman" w:eastAsia="Calibri" w:hAnsi="Times New Roman" w:cs="Times New Roman"/>
          <w:color w:val="000000" w:themeColor="text1"/>
          <w:sz w:val="24"/>
          <w:szCs w:val="24"/>
        </w:rPr>
        <w:t xml:space="preserve">Paslaugų teikėjo pasiūlymas dėl aukšto lygio renginių organizavimo paslaugų“ </w:t>
      </w:r>
      <w:r w:rsidRPr="00B17CEB">
        <w:rPr>
          <w:rFonts w:ascii="Times New Roman" w:eastAsia="Times New Roman" w:hAnsi="Times New Roman" w:cs="Times New Roman"/>
          <w:color w:val="000000" w:themeColor="text1"/>
          <w:sz w:val="24"/>
          <w:szCs w:val="24"/>
          <w:lang w:eastAsia="lt-LT"/>
        </w:rPr>
        <w:t>– 2 priedas;</w:t>
      </w:r>
    </w:p>
    <w:p w:rsidR="00FE2D0A" w:rsidRPr="00B17CEB" w:rsidRDefault="00FE2D0A" w:rsidP="00FE2D0A">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 xml:space="preserve">14.2.4. „Paslaugų perdavimo–priėmimo akto forma“ – 3 priedas. </w:t>
      </w:r>
    </w:p>
    <w:p w:rsidR="005D194F" w:rsidRPr="00B17CEB" w:rsidRDefault="005D194F" w:rsidP="00CC7358">
      <w:pPr>
        <w:spacing w:after="0" w:line="360" w:lineRule="auto"/>
        <w:rPr>
          <w:rFonts w:ascii="Times New Roman" w:eastAsia="Times New Roman" w:hAnsi="Times New Roman" w:cs="Times New Roman"/>
          <w:bCs/>
          <w:color w:val="000000" w:themeColor="text1"/>
          <w:sz w:val="24"/>
          <w:szCs w:val="24"/>
          <w:lang w:eastAsia="lt-LT"/>
        </w:rPr>
      </w:pPr>
    </w:p>
    <w:p w:rsidR="00FE2D0A" w:rsidRPr="00B17CEB" w:rsidRDefault="00FE2D0A" w:rsidP="00CC7358">
      <w:pPr>
        <w:spacing w:after="0" w:line="360" w:lineRule="auto"/>
        <w:jc w:val="center"/>
        <w:rPr>
          <w:rFonts w:ascii="Times New Roman" w:eastAsia="Times New Roman" w:hAnsi="Times New Roman" w:cs="Times New Roman"/>
          <w:b/>
          <w:bCs/>
          <w:color w:val="000000" w:themeColor="text1"/>
          <w:sz w:val="24"/>
          <w:szCs w:val="24"/>
          <w:lang w:eastAsia="lt-LT"/>
        </w:rPr>
      </w:pPr>
      <w:r w:rsidRPr="00B17CEB">
        <w:rPr>
          <w:rFonts w:ascii="Times New Roman" w:eastAsia="Times New Roman" w:hAnsi="Times New Roman" w:cs="Times New Roman"/>
          <w:b/>
          <w:bCs/>
          <w:color w:val="000000" w:themeColor="text1"/>
          <w:sz w:val="24"/>
          <w:szCs w:val="24"/>
          <w:lang w:eastAsia="lt-LT"/>
        </w:rPr>
        <w:t>XV. ŠALIŲ REKVIZITAI IR PARAŠAI</w:t>
      </w:r>
    </w:p>
    <w:tbl>
      <w:tblPr>
        <w:tblW w:w="0" w:type="auto"/>
        <w:tblLayout w:type="fixed"/>
        <w:tblLook w:val="01E0" w:firstRow="1" w:lastRow="1" w:firstColumn="1" w:lastColumn="1" w:noHBand="0" w:noVBand="0"/>
      </w:tblPr>
      <w:tblGrid>
        <w:gridCol w:w="4812"/>
        <w:gridCol w:w="4955"/>
      </w:tblGrid>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b/>
                <w:color w:val="000000" w:themeColor="text1"/>
                <w:sz w:val="24"/>
                <w:szCs w:val="24"/>
                <w:lang w:eastAsia="lt-LT"/>
              </w:rPr>
            </w:pPr>
          </w:p>
          <w:p w:rsidR="00FE2D0A" w:rsidRPr="00B17CEB" w:rsidRDefault="00FE2D0A" w:rsidP="008F6B46">
            <w:pPr>
              <w:spacing w:after="0" w:line="240" w:lineRule="auto"/>
              <w:rPr>
                <w:rFonts w:ascii="Times New Roman" w:eastAsia="Times New Roman" w:hAnsi="Times New Roman" w:cs="Times New Roman"/>
                <w:b/>
                <w:bCs/>
                <w:smallCaps/>
                <w:color w:val="000000" w:themeColor="text1"/>
                <w:sz w:val="24"/>
                <w:szCs w:val="24"/>
                <w:lang w:eastAsia="lt-LT"/>
              </w:rPr>
            </w:pPr>
            <w:r w:rsidRPr="00B17CEB">
              <w:rPr>
                <w:rFonts w:ascii="Times New Roman" w:eastAsia="Times New Roman" w:hAnsi="Times New Roman" w:cs="Times New Roman"/>
                <w:b/>
                <w:color w:val="000000" w:themeColor="text1"/>
                <w:sz w:val="24"/>
                <w:szCs w:val="24"/>
                <w:lang w:eastAsia="lt-LT"/>
              </w:rPr>
              <w:t>UŽSAKOVAS</w:t>
            </w:r>
          </w:p>
        </w:tc>
        <w:tc>
          <w:tcPr>
            <w:tcW w:w="4955" w:type="dxa"/>
          </w:tcPr>
          <w:p w:rsidR="00FE2D0A" w:rsidRPr="00B17CEB" w:rsidRDefault="00FE2D0A" w:rsidP="008F6B46">
            <w:pPr>
              <w:spacing w:after="0" w:line="240" w:lineRule="auto"/>
              <w:ind w:right="-183"/>
              <w:rPr>
                <w:rFonts w:ascii="Times New Roman" w:eastAsia="Times New Roman" w:hAnsi="Times New Roman" w:cs="Times New Roman"/>
                <w:b/>
                <w:bCs/>
                <w:smallCaps/>
                <w:color w:val="000000" w:themeColor="text1"/>
                <w:sz w:val="24"/>
                <w:szCs w:val="24"/>
                <w:lang w:eastAsia="lt-LT"/>
              </w:rPr>
            </w:pPr>
          </w:p>
          <w:p w:rsidR="00FE2D0A" w:rsidRPr="00B17CEB" w:rsidRDefault="00FE2D0A" w:rsidP="008F6B46">
            <w:pPr>
              <w:spacing w:after="0" w:line="240" w:lineRule="auto"/>
              <w:ind w:right="-183"/>
              <w:rPr>
                <w:rFonts w:ascii="Times New Roman" w:eastAsia="Times New Roman" w:hAnsi="Times New Roman" w:cs="Times New Roman"/>
                <w:b/>
                <w:bCs/>
                <w:smallCaps/>
                <w:color w:val="000000" w:themeColor="text1"/>
                <w:sz w:val="24"/>
                <w:szCs w:val="24"/>
                <w:lang w:eastAsia="lt-LT"/>
              </w:rPr>
            </w:pPr>
            <w:r w:rsidRPr="00B17CEB">
              <w:rPr>
                <w:rFonts w:ascii="Times New Roman" w:eastAsia="Times New Roman" w:hAnsi="Times New Roman" w:cs="Times New Roman"/>
                <w:b/>
                <w:bCs/>
                <w:smallCaps/>
                <w:color w:val="000000" w:themeColor="text1"/>
                <w:sz w:val="24"/>
                <w:szCs w:val="24"/>
                <w:lang w:eastAsia="lt-LT"/>
              </w:rPr>
              <w:t>PASLAUGŲ TEIKĖJAS</w:t>
            </w:r>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b/>
                <w:color w:val="000000" w:themeColor="text1"/>
                <w:sz w:val="24"/>
                <w:szCs w:val="24"/>
                <w:lang w:eastAsia="lt-LT"/>
              </w:rPr>
            </w:pPr>
            <w:r w:rsidRPr="00B17CEB">
              <w:rPr>
                <w:rFonts w:ascii="Times New Roman" w:eastAsia="Times New Roman" w:hAnsi="Times New Roman" w:cs="Times New Roman"/>
                <w:b/>
                <w:color w:val="000000" w:themeColor="text1"/>
                <w:sz w:val="24"/>
                <w:szCs w:val="24"/>
                <w:lang w:eastAsia="lt-LT"/>
              </w:rPr>
              <w:t>Lietuvos Respublikos finansų ministerija</w:t>
            </w:r>
          </w:p>
        </w:tc>
        <w:tc>
          <w:tcPr>
            <w:tcW w:w="4955" w:type="dxa"/>
          </w:tcPr>
          <w:p w:rsidR="00FE2D0A" w:rsidRPr="00B17CEB" w:rsidRDefault="002E1185" w:rsidP="002E1185">
            <w:pPr>
              <w:spacing w:after="0" w:line="240" w:lineRule="auto"/>
              <w:rPr>
                <w:rFonts w:ascii="Times New Roman" w:eastAsia="Times New Roman" w:hAnsi="Times New Roman" w:cs="Times New Roman"/>
                <w:b/>
                <w:bCs/>
                <w:smallCaps/>
                <w:sz w:val="24"/>
                <w:szCs w:val="24"/>
                <w:lang w:eastAsia="lt-LT"/>
              </w:rPr>
            </w:pPr>
            <w:proofErr w:type="spellStart"/>
            <w:r w:rsidRPr="00B17CEB">
              <w:rPr>
                <w:rFonts w:ascii="Times New Roman" w:eastAsia="Times New Roman" w:hAnsi="Times New Roman" w:cs="Times New Roman"/>
                <w:b/>
                <w:sz w:val="24"/>
                <w:szCs w:val="24"/>
                <w:lang w:eastAsia="lt-LT"/>
              </w:rPr>
              <w:t>VšĮ</w:t>
            </w:r>
            <w:proofErr w:type="spellEnd"/>
            <w:r w:rsidRPr="00B17CEB">
              <w:rPr>
                <w:rFonts w:ascii="Times New Roman" w:eastAsia="Times New Roman" w:hAnsi="Times New Roman" w:cs="Times New Roman"/>
                <w:b/>
                <w:sz w:val="24"/>
                <w:szCs w:val="24"/>
                <w:lang w:eastAsia="lt-LT"/>
              </w:rPr>
              <w:t xml:space="preserve"> „Pirmoji kava“</w:t>
            </w:r>
          </w:p>
        </w:tc>
      </w:tr>
      <w:tr w:rsidR="00FE2D0A" w:rsidRPr="00B17CEB" w:rsidTr="008F6B46">
        <w:trPr>
          <w:trHeight w:val="137"/>
        </w:trPr>
        <w:tc>
          <w:tcPr>
            <w:tcW w:w="4812" w:type="dxa"/>
          </w:tcPr>
          <w:p w:rsidR="00FE2D0A" w:rsidRPr="00B17CEB" w:rsidRDefault="00FE2D0A" w:rsidP="008F6B46">
            <w:pPr>
              <w:spacing w:after="0" w:line="240" w:lineRule="auto"/>
              <w:rPr>
                <w:rFonts w:ascii="Times New Roman" w:eastAsia="Times New Roman" w:hAnsi="Times New Roman" w:cs="Times New Roman"/>
                <w:bCs/>
                <w:color w:val="000000" w:themeColor="text1"/>
                <w:sz w:val="24"/>
                <w:szCs w:val="24"/>
                <w:lang w:eastAsia="lt-LT"/>
              </w:rPr>
            </w:pPr>
            <w:r w:rsidRPr="00B17CEB">
              <w:rPr>
                <w:rFonts w:ascii="Times New Roman" w:eastAsia="Times New Roman" w:hAnsi="Times New Roman" w:cs="Times New Roman"/>
                <w:bCs/>
                <w:color w:val="000000" w:themeColor="text1"/>
                <w:sz w:val="24"/>
                <w:szCs w:val="24"/>
                <w:lang w:eastAsia="lt-LT"/>
              </w:rPr>
              <w:t>Juridinio asmens kodas 288601650</w:t>
            </w:r>
          </w:p>
        </w:tc>
        <w:tc>
          <w:tcPr>
            <w:tcW w:w="4955" w:type="dxa"/>
          </w:tcPr>
          <w:p w:rsidR="00FE2D0A" w:rsidRPr="00B17CEB" w:rsidRDefault="00FE2D0A" w:rsidP="00DB4920">
            <w:pPr>
              <w:spacing w:after="0" w:line="240" w:lineRule="auto"/>
              <w:rPr>
                <w:rFonts w:ascii="Times New Roman" w:eastAsia="Times New Roman" w:hAnsi="Times New Roman" w:cs="Times New Roman"/>
                <w:bCs/>
                <w:sz w:val="24"/>
                <w:szCs w:val="24"/>
                <w:lang w:eastAsia="lt-LT"/>
              </w:rPr>
            </w:pPr>
            <w:r w:rsidRPr="00B17CEB">
              <w:rPr>
                <w:rFonts w:ascii="Times New Roman" w:eastAsia="Times New Roman" w:hAnsi="Times New Roman" w:cs="Times New Roman"/>
                <w:bCs/>
                <w:sz w:val="24"/>
                <w:szCs w:val="24"/>
                <w:lang w:eastAsia="lt-LT"/>
              </w:rPr>
              <w:t>Juridinio asmens kodas</w:t>
            </w:r>
            <w:r w:rsidR="00DB4920" w:rsidRPr="00B17CEB">
              <w:rPr>
                <w:rFonts w:ascii="Times New Roman" w:eastAsia="Times New Roman" w:hAnsi="Times New Roman" w:cs="Times New Roman"/>
                <w:bCs/>
                <w:sz w:val="24"/>
                <w:szCs w:val="24"/>
                <w:lang w:eastAsia="lt-LT"/>
              </w:rPr>
              <w:t xml:space="preserve"> 225293310</w:t>
            </w:r>
          </w:p>
        </w:tc>
      </w:tr>
      <w:tr w:rsidR="00FE2D0A" w:rsidRPr="00B17CEB" w:rsidTr="008F6B46">
        <w:trPr>
          <w:trHeight w:val="137"/>
        </w:trPr>
        <w:tc>
          <w:tcPr>
            <w:tcW w:w="4812" w:type="dxa"/>
          </w:tcPr>
          <w:p w:rsidR="00FE2D0A" w:rsidRPr="00B17CEB" w:rsidRDefault="00FE2D0A" w:rsidP="008F6B46">
            <w:pPr>
              <w:spacing w:after="0" w:line="240" w:lineRule="auto"/>
              <w:rPr>
                <w:rFonts w:ascii="Times New Roman" w:eastAsia="Times New Roman" w:hAnsi="Times New Roman" w:cs="Times New Roman"/>
                <w:bCs/>
                <w:color w:val="000000" w:themeColor="text1"/>
                <w:sz w:val="24"/>
                <w:szCs w:val="24"/>
                <w:lang w:eastAsia="lt-LT"/>
              </w:rPr>
            </w:pPr>
          </w:p>
        </w:tc>
        <w:tc>
          <w:tcPr>
            <w:tcW w:w="4955" w:type="dxa"/>
          </w:tcPr>
          <w:p w:rsidR="00FE2D0A" w:rsidRPr="00B17CEB" w:rsidRDefault="00FE2D0A" w:rsidP="008F6B46">
            <w:pPr>
              <w:spacing w:after="0" w:line="240" w:lineRule="auto"/>
              <w:rPr>
                <w:rFonts w:ascii="Times New Roman" w:eastAsia="Times New Roman" w:hAnsi="Times New Roman" w:cs="Times New Roman"/>
                <w:bCs/>
                <w:sz w:val="24"/>
                <w:szCs w:val="24"/>
                <w:lang w:eastAsia="lt-LT"/>
              </w:rPr>
            </w:pPr>
            <w:r w:rsidRPr="00B17CEB">
              <w:rPr>
                <w:rFonts w:ascii="Times New Roman" w:eastAsia="Times New Roman" w:hAnsi="Times New Roman" w:cs="Times New Roman"/>
                <w:bCs/>
                <w:sz w:val="24"/>
                <w:szCs w:val="24"/>
                <w:lang w:eastAsia="lt-LT"/>
              </w:rPr>
              <w:t xml:space="preserve">PVM mok. kodas </w:t>
            </w:r>
            <w:r w:rsidR="00DB4920" w:rsidRPr="00B17CEB">
              <w:rPr>
                <w:rFonts w:ascii="Times New Roman" w:eastAsia="Times New Roman" w:hAnsi="Times New Roman" w:cs="Times New Roman"/>
                <w:bCs/>
                <w:sz w:val="24"/>
                <w:szCs w:val="24"/>
                <w:lang w:eastAsia="lt-LT"/>
              </w:rPr>
              <w:t>LT252933113</w:t>
            </w:r>
          </w:p>
        </w:tc>
      </w:tr>
      <w:tr w:rsidR="00FE2D0A" w:rsidRPr="00B17CEB" w:rsidTr="008F6B46">
        <w:trPr>
          <w:trHeight w:val="137"/>
        </w:trPr>
        <w:tc>
          <w:tcPr>
            <w:tcW w:w="4812" w:type="dxa"/>
          </w:tcPr>
          <w:p w:rsidR="00FE2D0A" w:rsidRPr="00B17CEB" w:rsidRDefault="00FE2D0A" w:rsidP="008F6B46">
            <w:pPr>
              <w:spacing w:after="0" w:line="240" w:lineRule="auto"/>
              <w:rPr>
                <w:rFonts w:ascii="Times New Roman" w:eastAsia="Times New Roman" w:hAnsi="Times New Roman" w:cs="Times New Roman"/>
                <w:bCs/>
                <w:color w:val="000000" w:themeColor="text1"/>
                <w:sz w:val="24"/>
                <w:szCs w:val="24"/>
                <w:lang w:eastAsia="lt-LT"/>
              </w:rPr>
            </w:pPr>
            <w:proofErr w:type="spellStart"/>
            <w:r w:rsidRPr="00B17CEB">
              <w:rPr>
                <w:rFonts w:ascii="Times New Roman" w:eastAsia="Times New Roman" w:hAnsi="Times New Roman" w:cs="Times New Roman"/>
                <w:color w:val="000000" w:themeColor="text1"/>
                <w:sz w:val="24"/>
                <w:szCs w:val="24"/>
                <w:lang w:eastAsia="lt-LT"/>
              </w:rPr>
              <w:t>Swedbank</w:t>
            </w:r>
            <w:proofErr w:type="spellEnd"/>
            <w:r w:rsidRPr="00B17CEB">
              <w:rPr>
                <w:rFonts w:ascii="Times New Roman" w:eastAsia="Times New Roman" w:hAnsi="Times New Roman" w:cs="Times New Roman"/>
                <w:color w:val="000000" w:themeColor="text1"/>
                <w:sz w:val="24"/>
                <w:szCs w:val="24"/>
                <w:lang w:eastAsia="lt-LT"/>
              </w:rPr>
              <w:t>, AB, banko kodas 73000</w:t>
            </w:r>
          </w:p>
        </w:tc>
        <w:tc>
          <w:tcPr>
            <w:tcW w:w="4955" w:type="dxa"/>
          </w:tcPr>
          <w:p w:rsidR="00FE2D0A" w:rsidRPr="00B17CEB" w:rsidRDefault="00DB4920" w:rsidP="008F6B46">
            <w:pPr>
              <w:autoSpaceDE w:val="0"/>
              <w:autoSpaceDN w:val="0"/>
              <w:adjustRightInd w:val="0"/>
              <w:spacing w:after="0" w:line="240" w:lineRule="auto"/>
              <w:rPr>
                <w:rFonts w:ascii="Times New Roman" w:eastAsia="Times New Roman" w:hAnsi="Times New Roman" w:cs="Times New Roman"/>
                <w:sz w:val="24"/>
                <w:szCs w:val="24"/>
                <w:lang w:eastAsia="lt-LT" w:bidi="lo-LA"/>
              </w:rPr>
            </w:pPr>
            <w:r w:rsidRPr="00B17CEB">
              <w:rPr>
                <w:rFonts w:ascii="Times New Roman" w:eastAsia="Times New Roman" w:hAnsi="Times New Roman" w:cs="Times New Roman"/>
                <w:sz w:val="24"/>
                <w:szCs w:val="24"/>
                <w:lang w:eastAsia="lt-LT"/>
              </w:rPr>
              <w:t>AB SEB bankas, banko kodas 70440</w:t>
            </w:r>
          </w:p>
        </w:tc>
      </w:tr>
      <w:tr w:rsidR="00FE2D0A" w:rsidRPr="00B17CEB" w:rsidTr="008F6B46">
        <w:trPr>
          <w:trHeight w:val="137"/>
        </w:trPr>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bCs/>
                <w:color w:val="000000" w:themeColor="text1"/>
                <w:sz w:val="24"/>
                <w:szCs w:val="24"/>
                <w:lang w:eastAsia="lt-LT"/>
              </w:rPr>
              <w:t>A. s. Nr.</w:t>
            </w:r>
            <w:r w:rsidRPr="00B17CEB">
              <w:rPr>
                <w:rFonts w:ascii="Times New Roman" w:eastAsia="Times New Roman" w:hAnsi="Times New Roman" w:cs="Times New Roman"/>
                <w:bCs/>
                <w:sz w:val="24"/>
                <w:szCs w:val="24"/>
                <w:lang w:eastAsia="lt-LT"/>
              </w:rPr>
              <w:t xml:space="preserve"> LT65 7300 0100 0245 6866</w:t>
            </w: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bidi="lo-LA"/>
              </w:rPr>
              <w:t>A. s. Nr.</w:t>
            </w:r>
            <w:r w:rsidR="00DB4920" w:rsidRPr="00B17CEB">
              <w:rPr>
                <w:rFonts w:ascii="Times New Roman" w:eastAsia="Times New Roman" w:hAnsi="Times New Roman" w:cs="Times New Roman"/>
                <w:sz w:val="24"/>
                <w:szCs w:val="24"/>
                <w:lang w:eastAsia="lt-LT" w:bidi="lo-LA"/>
              </w:rPr>
              <w:t xml:space="preserve"> LT477044060001462497</w:t>
            </w:r>
          </w:p>
        </w:tc>
      </w:tr>
      <w:tr w:rsidR="00FE2D0A" w:rsidRPr="00B17CEB" w:rsidTr="008F6B46">
        <w:trPr>
          <w:trHeight w:val="137"/>
        </w:trPr>
        <w:tc>
          <w:tcPr>
            <w:tcW w:w="4812" w:type="dxa"/>
          </w:tcPr>
          <w:p w:rsidR="00FE2D0A" w:rsidRPr="00B17CEB" w:rsidRDefault="00DB4920" w:rsidP="008F6B46">
            <w:pPr>
              <w:spacing w:after="0" w:line="240" w:lineRule="auto"/>
              <w:rPr>
                <w:rFonts w:ascii="Times New Roman" w:eastAsia="Times New Roman" w:hAnsi="Times New Roman" w:cs="Times New Roman"/>
                <w:bCs/>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 xml:space="preserve">Pašto adresas Lukiškių g. 2, </w:t>
            </w:r>
            <w:r w:rsidR="00FE2D0A" w:rsidRPr="00B17CEB">
              <w:rPr>
                <w:rFonts w:ascii="Times New Roman" w:eastAsia="Times New Roman" w:hAnsi="Times New Roman" w:cs="Times New Roman"/>
                <w:color w:val="000000" w:themeColor="text1"/>
                <w:sz w:val="24"/>
                <w:szCs w:val="24"/>
                <w:lang w:eastAsia="lt-LT"/>
              </w:rPr>
              <w:t>01512 Vilnius</w:t>
            </w: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sz w:val="24"/>
                <w:szCs w:val="24"/>
                <w:lang w:eastAsia="lt-LT" w:bidi="lo-LA"/>
              </w:rPr>
            </w:pPr>
            <w:r w:rsidRPr="00B17CEB">
              <w:rPr>
                <w:rFonts w:ascii="Times New Roman" w:eastAsia="Times New Roman" w:hAnsi="Times New Roman" w:cs="Times New Roman"/>
                <w:sz w:val="24"/>
                <w:szCs w:val="24"/>
                <w:lang w:eastAsia="lt-LT"/>
              </w:rPr>
              <w:t xml:space="preserve">Pašto adresas </w:t>
            </w:r>
            <w:r w:rsidR="00DB4920" w:rsidRPr="00B17CEB">
              <w:rPr>
                <w:rFonts w:ascii="Times New Roman" w:eastAsia="Times New Roman" w:hAnsi="Times New Roman" w:cs="Times New Roman"/>
                <w:sz w:val="24"/>
                <w:szCs w:val="24"/>
                <w:lang w:eastAsia="lt-LT"/>
              </w:rPr>
              <w:t>P. Vilei</w:t>
            </w:r>
            <w:r w:rsidR="00DB4920" w:rsidRPr="00B17CEB">
              <w:rPr>
                <w:rFonts w:ascii="Helvetica" w:eastAsia="Helvetica" w:hAnsi="Helvetica" w:cs="Helvetica"/>
                <w:sz w:val="24"/>
                <w:szCs w:val="24"/>
                <w:lang w:eastAsia="lt-LT"/>
              </w:rPr>
              <w:t>šio</w:t>
            </w:r>
            <w:r w:rsidR="00DB4920" w:rsidRPr="00B17CEB">
              <w:rPr>
                <w:rFonts w:ascii="Times New Roman" w:eastAsia="Times New Roman" w:hAnsi="Times New Roman" w:cs="Times New Roman"/>
                <w:sz w:val="24"/>
                <w:szCs w:val="24"/>
                <w:lang w:eastAsia="lt-LT"/>
              </w:rPr>
              <w:t xml:space="preserve"> g. </w:t>
            </w:r>
            <w:r w:rsidR="00DB4920" w:rsidRPr="00B17CEB">
              <w:rPr>
                <w:rFonts w:ascii="Times New Roman" w:eastAsia="Times New Roman" w:hAnsi="Times New Roman" w:cs="Times New Roman"/>
                <w:sz w:val="24"/>
                <w:szCs w:val="24"/>
                <w:lang w:val="en-US" w:eastAsia="lt-LT"/>
              </w:rPr>
              <w:t>18N, 10306 Vilnius</w:t>
            </w:r>
          </w:p>
        </w:tc>
      </w:tr>
      <w:tr w:rsidR="00FE2D0A" w:rsidRPr="00B17CEB" w:rsidTr="008F6B46">
        <w:trPr>
          <w:trHeight w:val="137"/>
        </w:trPr>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El. pašto adresas finmin@finmin.lt</w:t>
            </w: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sz w:val="24"/>
                <w:szCs w:val="24"/>
                <w:lang w:val="en-US" w:eastAsia="lt-LT"/>
              </w:rPr>
            </w:pPr>
            <w:r w:rsidRPr="00B17CEB">
              <w:rPr>
                <w:rFonts w:ascii="Times New Roman" w:eastAsia="Times New Roman" w:hAnsi="Times New Roman" w:cs="Times New Roman"/>
                <w:sz w:val="24"/>
                <w:szCs w:val="24"/>
                <w:lang w:eastAsia="lt-LT"/>
              </w:rPr>
              <w:t>El. pašto adresas</w:t>
            </w:r>
            <w:r w:rsidR="00DB4920" w:rsidRPr="00B17CEB">
              <w:rPr>
                <w:rFonts w:ascii="Times New Roman" w:eastAsia="Times New Roman" w:hAnsi="Times New Roman" w:cs="Times New Roman"/>
                <w:sz w:val="24"/>
                <w:szCs w:val="24"/>
                <w:lang w:eastAsia="lt-LT"/>
              </w:rPr>
              <w:t xml:space="preserve"> klubas@jmr.lt</w:t>
            </w:r>
            <w:r w:rsidRPr="00B17CEB">
              <w:rPr>
                <w:rFonts w:ascii="Times New Roman" w:eastAsia="Times New Roman" w:hAnsi="Times New Roman" w:cs="Times New Roman"/>
                <w:sz w:val="24"/>
                <w:szCs w:val="24"/>
                <w:lang w:eastAsia="lt-LT"/>
              </w:rPr>
              <w:t xml:space="preserve"> </w:t>
            </w:r>
          </w:p>
        </w:tc>
      </w:tr>
      <w:tr w:rsidR="00FE2D0A" w:rsidRPr="00B17CEB" w:rsidTr="008F6B46">
        <w:trPr>
          <w:trHeight w:val="137"/>
        </w:trPr>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Tel. (8 5) 239 0000</w:t>
            </w: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bidi="lo-LA"/>
              </w:rPr>
              <w:t xml:space="preserve">Tel. </w:t>
            </w:r>
            <w:r w:rsidR="00DB4920" w:rsidRPr="00B17CEB">
              <w:rPr>
                <w:rFonts w:ascii="Times New Roman" w:eastAsia="Times New Roman" w:hAnsi="Times New Roman" w:cs="Times New Roman"/>
                <w:sz w:val="24"/>
                <w:szCs w:val="24"/>
                <w:lang w:val="en-US" w:eastAsia="lt-LT" w:bidi="lo-LA"/>
              </w:rPr>
              <w:t>(</w:t>
            </w:r>
            <w:r w:rsidR="00DB4920" w:rsidRPr="00B17CEB">
              <w:rPr>
                <w:rFonts w:ascii="Times New Roman" w:eastAsia="Times New Roman" w:hAnsi="Times New Roman" w:cs="Times New Roman"/>
                <w:sz w:val="24"/>
                <w:szCs w:val="24"/>
                <w:lang w:eastAsia="lt-LT"/>
              </w:rPr>
              <w:t>8 5) 240 2121</w:t>
            </w:r>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p>
          <w:p w:rsidR="002E1185" w:rsidRPr="00B17CEB" w:rsidRDefault="002E1185"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Ministerijos kancleris</w:t>
            </w:r>
          </w:p>
          <w:p w:rsidR="002E1185" w:rsidRPr="00B17CEB" w:rsidRDefault="002E1185"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Giedrius Rimša</w:t>
            </w: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sz w:val="24"/>
                <w:szCs w:val="24"/>
                <w:lang w:eastAsia="lt-LT" w:bidi="lo-LA"/>
              </w:rPr>
            </w:pPr>
          </w:p>
          <w:p w:rsidR="002E1185" w:rsidRPr="00B17CEB" w:rsidRDefault="002E1185" w:rsidP="008F6B46">
            <w:pPr>
              <w:autoSpaceDE w:val="0"/>
              <w:autoSpaceDN w:val="0"/>
              <w:adjustRightInd w:val="0"/>
              <w:spacing w:after="0" w:line="240" w:lineRule="auto"/>
              <w:rPr>
                <w:rFonts w:ascii="Times New Roman" w:eastAsia="Times New Roman" w:hAnsi="Times New Roman" w:cs="Times New Roman"/>
                <w:sz w:val="24"/>
                <w:szCs w:val="24"/>
                <w:lang w:eastAsia="lt-LT" w:bidi="lo-LA"/>
              </w:rPr>
            </w:pPr>
            <w:r w:rsidRPr="00B17CEB">
              <w:rPr>
                <w:rFonts w:ascii="Times New Roman" w:eastAsia="Times New Roman" w:hAnsi="Times New Roman" w:cs="Times New Roman"/>
                <w:sz w:val="24"/>
                <w:szCs w:val="24"/>
                <w:lang w:eastAsia="lt-LT" w:bidi="lo-LA"/>
              </w:rPr>
              <w:t>Direktorė</w:t>
            </w:r>
          </w:p>
          <w:p w:rsidR="002E1185" w:rsidRPr="00B17CEB" w:rsidRDefault="002E1185" w:rsidP="008F6B46">
            <w:pPr>
              <w:autoSpaceDE w:val="0"/>
              <w:autoSpaceDN w:val="0"/>
              <w:adjustRightInd w:val="0"/>
              <w:spacing w:after="0" w:line="240" w:lineRule="auto"/>
              <w:rPr>
                <w:rFonts w:ascii="Times New Roman" w:eastAsia="Times New Roman" w:hAnsi="Times New Roman" w:cs="Times New Roman"/>
                <w:sz w:val="24"/>
                <w:szCs w:val="24"/>
                <w:lang w:eastAsia="lt-LT" w:bidi="lo-LA"/>
              </w:rPr>
            </w:pPr>
            <w:r w:rsidRPr="00B17CEB">
              <w:rPr>
                <w:rFonts w:ascii="Times New Roman" w:eastAsia="Times New Roman" w:hAnsi="Times New Roman" w:cs="Times New Roman"/>
                <w:sz w:val="24"/>
                <w:szCs w:val="24"/>
                <w:lang w:eastAsia="lt-LT" w:bidi="lo-LA"/>
              </w:rPr>
              <w:t xml:space="preserve">Julija </w:t>
            </w:r>
            <w:proofErr w:type="spellStart"/>
            <w:r w:rsidRPr="00B17CEB">
              <w:rPr>
                <w:rFonts w:ascii="Times New Roman" w:eastAsia="Times New Roman" w:hAnsi="Times New Roman" w:cs="Times New Roman"/>
                <w:sz w:val="24"/>
                <w:szCs w:val="24"/>
                <w:lang w:eastAsia="lt-LT" w:bidi="lo-LA"/>
              </w:rPr>
              <w:t>Matulaitė</w:t>
            </w:r>
            <w:proofErr w:type="spellEnd"/>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__________________________</w:t>
            </w:r>
          </w:p>
        </w:tc>
        <w:tc>
          <w:tcPr>
            <w:tcW w:w="4955"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__________________________</w:t>
            </w:r>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 xml:space="preserve">                   (parašas)</w:t>
            </w:r>
          </w:p>
        </w:tc>
        <w:tc>
          <w:tcPr>
            <w:tcW w:w="4955"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 xml:space="preserve">                   (parašas)</w:t>
            </w:r>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p>
        </w:tc>
        <w:tc>
          <w:tcPr>
            <w:tcW w:w="4955" w:type="dxa"/>
          </w:tcPr>
          <w:p w:rsidR="00FE2D0A" w:rsidRPr="00B17CEB" w:rsidRDefault="00FE2D0A" w:rsidP="008F6B4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t-LT"/>
              </w:rPr>
            </w:pPr>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A.V.</w:t>
            </w: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A.V.</w:t>
            </w:r>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p>
        </w:tc>
      </w:tr>
      <w:tr w:rsidR="00FE2D0A" w:rsidRPr="00B17CEB" w:rsidTr="008F6B46">
        <w:tc>
          <w:tcPr>
            <w:tcW w:w="4812" w:type="dxa"/>
          </w:tcPr>
          <w:p w:rsidR="00FE2D0A" w:rsidRPr="00B17CEB" w:rsidRDefault="00FE2D0A" w:rsidP="008F6B46">
            <w:pPr>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Data:</w:t>
            </w:r>
          </w:p>
        </w:tc>
        <w:tc>
          <w:tcPr>
            <w:tcW w:w="4955" w:type="dxa"/>
          </w:tcPr>
          <w:p w:rsidR="00FE2D0A" w:rsidRPr="00B17CEB" w:rsidRDefault="00FE2D0A" w:rsidP="008F6B4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Data:</w:t>
            </w:r>
          </w:p>
        </w:tc>
      </w:tr>
    </w:tbl>
    <w:p w:rsidR="00FE2D0A" w:rsidRPr="00B17CEB" w:rsidRDefault="00FE2D0A" w:rsidP="00FE2D0A">
      <w:pPr>
        <w:spacing w:after="0" w:line="240" w:lineRule="auto"/>
        <w:rPr>
          <w:rFonts w:ascii="Times New Roman" w:eastAsia="Times New Roman" w:hAnsi="Times New Roman" w:cs="Times New Roman"/>
          <w:color w:val="000000" w:themeColor="text1"/>
          <w:sz w:val="24"/>
          <w:szCs w:val="24"/>
          <w:lang w:eastAsia="lt-LT"/>
        </w:rPr>
        <w:sectPr w:rsidR="00FE2D0A" w:rsidRPr="00B17CEB" w:rsidSect="00CF5BB4">
          <w:headerReference w:type="even" r:id="rId12"/>
          <w:headerReference w:type="default" r:id="rId13"/>
          <w:pgSz w:w="11906" w:h="16838"/>
          <w:pgMar w:top="1134" w:right="567" w:bottom="1134" w:left="1701" w:header="567" w:footer="567" w:gutter="0"/>
          <w:cols w:space="1296"/>
          <w:titlePg/>
          <w:docGrid w:linePitch="360"/>
        </w:sectPr>
      </w:pPr>
    </w:p>
    <w:p w:rsidR="00FE2D0A" w:rsidRPr="00B17CEB" w:rsidRDefault="00FE2D0A" w:rsidP="00FE2D0A">
      <w:pPr>
        <w:widowControl w:val="0"/>
        <w:spacing w:after="0" w:line="240" w:lineRule="auto"/>
        <w:ind w:left="6237" w:right="43"/>
        <w:jc w:val="both"/>
        <w:rPr>
          <w:rFonts w:ascii="Times New Roman" w:eastAsia="Times New Roman" w:hAnsi="Times New Roman" w:cs="Times New Roman"/>
          <w:color w:val="000000" w:themeColor="text1"/>
          <w:sz w:val="24"/>
          <w:szCs w:val="24"/>
        </w:rPr>
      </w:pPr>
      <w:r w:rsidRPr="00B17CEB">
        <w:rPr>
          <w:rFonts w:ascii="Times New Roman" w:eastAsia="Calibri" w:hAnsi="Times New Roman" w:cs="Times New Roman"/>
          <w:sz w:val="24"/>
          <w:szCs w:val="24"/>
        </w:rPr>
        <w:lastRenderedPageBreak/>
        <w:t>20</w:t>
      </w:r>
      <w:r w:rsidR="002E1185" w:rsidRPr="00B17CEB">
        <w:rPr>
          <w:rFonts w:ascii="Times New Roman" w:eastAsia="Calibri" w:hAnsi="Times New Roman" w:cs="Times New Roman"/>
          <w:sz w:val="24"/>
          <w:szCs w:val="24"/>
        </w:rPr>
        <w:t xml:space="preserve">20 </w:t>
      </w:r>
      <w:r w:rsidRPr="00B17CEB">
        <w:rPr>
          <w:rFonts w:ascii="Times New Roman" w:eastAsia="Calibri" w:hAnsi="Times New Roman" w:cs="Times New Roman"/>
          <w:sz w:val="24"/>
          <w:szCs w:val="24"/>
        </w:rPr>
        <w:t>m.</w:t>
      </w:r>
      <w:r w:rsidR="002E1185" w:rsidRPr="00B17CEB">
        <w:rPr>
          <w:rFonts w:ascii="Times New Roman" w:eastAsia="Calibri" w:hAnsi="Times New Roman" w:cs="Times New Roman"/>
          <w:sz w:val="24"/>
          <w:szCs w:val="24"/>
        </w:rPr>
        <w:t xml:space="preserve"> birželio</w:t>
      </w:r>
      <w:r w:rsidRPr="00B17CEB">
        <w:rPr>
          <w:rFonts w:ascii="Times New Roman" w:eastAsia="Calibri" w:hAnsi="Times New Roman" w:cs="Times New Roman"/>
          <w:sz w:val="24"/>
          <w:szCs w:val="24"/>
        </w:rPr>
        <w:t xml:space="preserve">       d. aukšto lygio </w:t>
      </w:r>
      <w:r w:rsidRPr="00B17CEB">
        <w:rPr>
          <w:rFonts w:ascii="Times New Roman" w:eastAsia="Times New Roman" w:hAnsi="Times New Roman" w:cs="Times New Roman"/>
          <w:color w:val="000000" w:themeColor="text1"/>
          <w:sz w:val="24"/>
          <w:szCs w:val="24"/>
        </w:rPr>
        <w:t>renginių organizavimo paslaugų sutarties Nr.</w:t>
      </w:r>
    </w:p>
    <w:p w:rsidR="00FE2D0A" w:rsidRPr="00B17CEB" w:rsidRDefault="00FE2D0A" w:rsidP="00FE2D0A">
      <w:pPr>
        <w:spacing w:after="0" w:line="240" w:lineRule="auto"/>
        <w:ind w:left="4284" w:firstLine="1953"/>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3 priedas</w:t>
      </w:r>
    </w:p>
    <w:p w:rsidR="00FE2D0A" w:rsidRPr="00B17CEB" w:rsidRDefault="00FE2D0A" w:rsidP="00FE2D0A">
      <w:pPr>
        <w:spacing w:after="0" w:line="240" w:lineRule="auto"/>
        <w:jc w:val="center"/>
        <w:rPr>
          <w:rFonts w:ascii="Times New Roman" w:eastAsia="Times New Roman" w:hAnsi="Times New Roman" w:cs="Times New Roman"/>
          <w:color w:val="000000" w:themeColor="text1"/>
          <w:sz w:val="24"/>
          <w:szCs w:val="24"/>
          <w:lang w:eastAsia="lt-LT"/>
        </w:rPr>
      </w:pPr>
    </w:p>
    <w:p w:rsidR="00FE2D0A" w:rsidRPr="00B17CEB" w:rsidRDefault="00FE2D0A" w:rsidP="00FE2D0A">
      <w:pPr>
        <w:spacing w:after="0" w:line="240" w:lineRule="auto"/>
        <w:jc w:val="center"/>
        <w:rPr>
          <w:rFonts w:ascii="Times New Roman" w:eastAsia="Times New Roman" w:hAnsi="Times New Roman" w:cs="Times New Roman"/>
          <w:b/>
          <w:color w:val="000000" w:themeColor="text1"/>
          <w:sz w:val="24"/>
          <w:szCs w:val="24"/>
          <w:lang w:eastAsia="lt-LT"/>
        </w:rPr>
      </w:pPr>
      <w:r w:rsidRPr="00B17CEB">
        <w:rPr>
          <w:rFonts w:ascii="Times New Roman" w:eastAsia="Times New Roman" w:hAnsi="Times New Roman" w:cs="Times New Roman"/>
          <w:b/>
          <w:color w:val="000000" w:themeColor="text1"/>
          <w:sz w:val="24"/>
          <w:szCs w:val="24"/>
          <w:lang w:eastAsia="lt-LT"/>
        </w:rPr>
        <w:t>(Paslaugų perdavimo</w:t>
      </w:r>
      <w:r w:rsidR="00E6716A" w:rsidRPr="00B17CEB">
        <w:rPr>
          <w:rFonts w:ascii="Times New Roman" w:eastAsia="Times New Roman" w:hAnsi="Times New Roman" w:cs="Times New Roman"/>
          <w:b/>
          <w:color w:val="000000" w:themeColor="text1"/>
          <w:sz w:val="24"/>
          <w:szCs w:val="24"/>
          <w:lang w:eastAsia="lt-LT"/>
        </w:rPr>
        <w:t>–</w:t>
      </w:r>
      <w:r w:rsidRPr="00B17CEB">
        <w:rPr>
          <w:rFonts w:ascii="Times New Roman" w:eastAsia="Times New Roman" w:hAnsi="Times New Roman" w:cs="Times New Roman"/>
          <w:b/>
          <w:color w:val="000000" w:themeColor="text1"/>
          <w:sz w:val="24"/>
          <w:szCs w:val="24"/>
          <w:lang w:eastAsia="lt-LT"/>
        </w:rPr>
        <w:t>priėmimo akto forma)</w:t>
      </w:r>
    </w:p>
    <w:p w:rsidR="00FE2D0A" w:rsidRPr="00B17CEB" w:rsidRDefault="00FE2D0A" w:rsidP="00FE2D0A">
      <w:pPr>
        <w:spacing w:after="0" w:line="240" w:lineRule="auto"/>
        <w:jc w:val="center"/>
        <w:rPr>
          <w:rFonts w:ascii="Times New Roman" w:eastAsia="Times New Roman" w:hAnsi="Times New Roman" w:cs="Times New Roman"/>
          <w:b/>
          <w:color w:val="000000" w:themeColor="text1"/>
          <w:sz w:val="24"/>
          <w:szCs w:val="24"/>
          <w:lang w:eastAsia="lt-LT"/>
        </w:rPr>
      </w:pPr>
    </w:p>
    <w:p w:rsidR="00FE2D0A" w:rsidRPr="00B17CEB" w:rsidRDefault="00FE2D0A" w:rsidP="00FE2D0A">
      <w:pPr>
        <w:spacing w:after="0" w:line="240" w:lineRule="auto"/>
        <w:jc w:val="center"/>
        <w:rPr>
          <w:rFonts w:ascii="Times New Roman" w:eastAsia="Times New Roman" w:hAnsi="Times New Roman" w:cs="Times New Roman"/>
          <w:b/>
          <w:color w:val="000000" w:themeColor="text1"/>
          <w:sz w:val="24"/>
          <w:szCs w:val="24"/>
          <w:lang w:eastAsia="lt-LT"/>
        </w:rPr>
      </w:pPr>
      <w:r w:rsidRPr="00B17CEB">
        <w:rPr>
          <w:rFonts w:ascii="Times New Roman" w:eastAsia="Times New Roman" w:hAnsi="Times New Roman" w:cs="Times New Roman"/>
          <w:b/>
          <w:color w:val="000000" w:themeColor="text1"/>
          <w:sz w:val="24"/>
          <w:szCs w:val="24"/>
          <w:lang w:eastAsia="lt-LT"/>
        </w:rPr>
        <w:t>PASLAUGŲ PERDAVIMO–PRIĖMIMO AKTAS</w:t>
      </w:r>
    </w:p>
    <w:p w:rsidR="00FE2D0A" w:rsidRPr="00B17CEB" w:rsidRDefault="00FE2D0A" w:rsidP="00FE2D0A">
      <w:pPr>
        <w:spacing w:after="0" w:line="240" w:lineRule="auto"/>
        <w:rPr>
          <w:rFonts w:ascii="Times New Roman" w:eastAsia="Times New Roman" w:hAnsi="Times New Roman" w:cs="Times New Roman"/>
          <w:color w:val="000000" w:themeColor="text1"/>
          <w:sz w:val="24"/>
          <w:szCs w:val="24"/>
          <w:lang w:eastAsia="lt-LT"/>
        </w:rPr>
      </w:pPr>
    </w:p>
    <w:p w:rsidR="00FE2D0A" w:rsidRPr="00B17CEB" w:rsidRDefault="00FE2D0A" w:rsidP="00FE2D0A">
      <w:pPr>
        <w:tabs>
          <w:tab w:val="left" w:pos="2269"/>
        </w:tabs>
        <w:spacing w:after="0" w:line="240" w:lineRule="auto"/>
        <w:jc w:val="center"/>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20     m.                           d.</w:t>
      </w:r>
    </w:p>
    <w:p w:rsidR="00FE2D0A" w:rsidRPr="00B17CEB" w:rsidRDefault="00FE2D0A" w:rsidP="00FE2D0A">
      <w:pPr>
        <w:tabs>
          <w:tab w:val="left" w:pos="2269"/>
        </w:tabs>
        <w:spacing w:after="0" w:line="240" w:lineRule="auto"/>
        <w:ind w:left="567" w:hanging="567"/>
        <w:jc w:val="center"/>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Vilnius</w:t>
      </w:r>
    </w:p>
    <w:p w:rsidR="00FE2D0A" w:rsidRPr="00B17CEB" w:rsidRDefault="00FE2D0A" w:rsidP="00FE2D0A">
      <w:pPr>
        <w:tabs>
          <w:tab w:val="left" w:pos="900"/>
          <w:tab w:val="left" w:pos="2269"/>
        </w:tabs>
        <w:spacing w:after="0" w:line="240" w:lineRule="auto"/>
        <w:jc w:val="both"/>
        <w:rPr>
          <w:rFonts w:ascii="Times New Roman" w:eastAsia="Times New Roman" w:hAnsi="Times New Roman" w:cs="Times New Roman"/>
          <w:color w:val="000000" w:themeColor="text1"/>
          <w:sz w:val="24"/>
          <w:szCs w:val="24"/>
          <w:lang w:eastAsia="lt-LT"/>
        </w:rPr>
      </w:pPr>
    </w:p>
    <w:p w:rsidR="00FE2D0A" w:rsidRPr="00B17CEB" w:rsidRDefault="002E1185" w:rsidP="00FE2D0A">
      <w:pPr>
        <w:tabs>
          <w:tab w:val="left" w:pos="900"/>
        </w:tabs>
        <w:spacing w:after="0" w:line="240" w:lineRule="auto"/>
        <w:ind w:firstLine="567"/>
        <w:jc w:val="both"/>
        <w:rPr>
          <w:rFonts w:ascii="Times New Roman" w:eastAsia="Times New Roman" w:hAnsi="Times New Roman" w:cs="Times New Roman"/>
          <w:color w:val="000000" w:themeColor="text1"/>
          <w:sz w:val="24"/>
          <w:szCs w:val="24"/>
          <w:lang w:eastAsia="lt-LT"/>
        </w:rPr>
      </w:pPr>
      <w:proofErr w:type="spellStart"/>
      <w:r w:rsidRPr="00B17CEB">
        <w:rPr>
          <w:rFonts w:ascii="Times New Roman" w:eastAsia="Times New Roman" w:hAnsi="Times New Roman" w:cs="Times New Roman"/>
          <w:color w:val="000000" w:themeColor="text1"/>
          <w:sz w:val="24"/>
          <w:szCs w:val="24"/>
          <w:lang w:eastAsia="lt-LT"/>
        </w:rPr>
        <w:t>VšĮ</w:t>
      </w:r>
      <w:proofErr w:type="spellEnd"/>
      <w:r w:rsidRPr="00B17CEB">
        <w:rPr>
          <w:rFonts w:ascii="Times New Roman" w:eastAsia="Times New Roman" w:hAnsi="Times New Roman" w:cs="Times New Roman"/>
          <w:color w:val="000000" w:themeColor="text1"/>
          <w:sz w:val="24"/>
          <w:szCs w:val="24"/>
          <w:lang w:eastAsia="lt-LT"/>
        </w:rPr>
        <w:t xml:space="preserve"> „Pirmoji kava“ </w:t>
      </w:r>
      <w:r w:rsidR="00FE2D0A" w:rsidRPr="00B17CEB">
        <w:rPr>
          <w:rFonts w:ascii="Times New Roman" w:eastAsia="Times New Roman" w:hAnsi="Times New Roman" w:cs="Times New Roman"/>
          <w:color w:val="000000" w:themeColor="text1"/>
          <w:sz w:val="24"/>
          <w:szCs w:val="24"/>
          <w:lang w:eastAsia="lt-LT"/>
        </w:rPr>
        <w:t>toliau – Paslaugų teikėjas), atstovaujama ............................................................, veikiančio</w:t>
      </w:r>
      <w:r w:rsidRPr="00B17CEB">
        <w:rPr>
          <w:rFonts w:ascii="Times New Roman" w:eastAsia="Times New Roman" w:hAnsi="Times New Roman" w:cs="Times New Roman"/>
          <w:color w:val="000000" w:themeColor="text1"/>
          <w:sz w:val="24"/>
          <w:szCs w:val="24"/>
          <w:lang w:eastAsia="lt-LT"/>
        </w:rPr>
        <w:t>s</w:t>
      </w:r>
      <w:r w:rsidR="00FE2D0A" w:rsidRPr="00B17CEB">
        <w:rPr>
          <w:rFonts w:ascii="Times New Roman" w:eastAsia="Times New Roman" w:hAnsi="Times New Roman" w:cs="Times New Roman"/>
          <w:color w:val="000000" w:themeColor="text1"/>
          <w:sz w:val="24"/>
          <w:szCs w:val="24"/>
          <w:lang w:eastAsia="lt-LT"/>
        </w:rPr>
        <w:t xml:space="preserve"> pagal ...................................................................................., ir Lietuvos Respublikos finansų ministerija (toliau – Užsakovas), atstovaujama ............................................................, veikiančio (-</w:t>
      </w:r>
      <w:proofErr w:type="spellStart"/>
      <w:r w:rsidR="00FE2D0A" w:rsidRPr="00B17CEB">
        <w:rPr>
          <w:rFonts w:ascii="Times New Roman" w:eastAsia="Times New Roman" w:hAnsi="Times New Roman" w:cs="Times New Roman"/>
          <w:color w:val="000000" w:themeColor="text1"/>
          <w:sz w:val="24"/>
          <w:szCs w:val="24"/>
          <w:lang w:eastAsia="lt-LT"/>
        </w:rPr>
        <w:t>ios</w:t>
      </w:r>
      <w:proofErr w:type="spellEnd"/>
      <w:r w:rsidR="00FE2D0A" w:rsidRPr="00B17CEB">
        <w:rPr>
          <w:rFonts w:ascii="Times New Roman" w:eastAsia="Times New Roman" w:hAnsi="Times New Roman" w:cs="Times New Roman"/>
          <w:color w:val="000000" w:themeColor="text1"/>
          <w:sz w:val="24"/>
          <w:szCs w:val="24"/>
          <w:lang w:eastAsia="lt-LT"/>
        </w:rPr>
        <w:t>) pagal ........................................................................................................ (toliau – Šalys), vadovaudamiesi (-</w:t>
      </w:r>
      <w:proofErr w:type="spellStart"/>
      <w:r w:rsidR="00FE2D0A" w:rsidRPr="00B17CEB">
        <w:rPr>
          <w:rFonts w:ascii="Times New Roman" w:eastAsia="Times New Roman" w:hAnsi="Times New Roman" w:cs="Times New Roman"/>
          <w:color w:val="000000" w:themeColor="text1"/>
          <w:sz w:val="24"/>
          <w:szCs w:val="24"/>
          <w:lang w:eastAsia="lt-LT"/>
        </w:rPr>
        <w:t>osi</w:t>
      </w:r>
      <w:proofErr w:type="spellEnd"/>
      <w:r w:rsidR="00FE2D0A" w:rsidRPr="00B17CEB">
        <w:rPr>
          <w:rFonts w:ascii="Times New Roman" w:eastAsia="Times New Roman" w:hAnsi="Times New Roman" w:cs="Times New Roman"/>
          <w:color w:val="000000" w:themeColor="text1"/>
          <w:sz w:val="24"/>
          <w:szCs w:val="24"/>
          <w:lang w:eastAsia="lt-LT"/>
        </w:rPr>
        <w:t>) 20</w:t>
      </w:r>
      <w:r w:rsidRPr="00B17CEB">
        <w:rPr>
          <w:rFonts w:ascii="Times New Roman" w:eastAsia="Times New Roman" w:hAnsi="Times New Roman" w:cs="Times New Roman"/>
          <w:color w:val="000000" w:themeColor="text1"/>
          <w:sz w:val="24"/>
          <w:szCs w:val="24"/>
          <w:lang w:val="en-US" w:eastAsia="lt-LT"/>
        </w:rPr>
        <w:t>20</w:t>
      </w:r>
      <w:r w:rsidR="00FE2D0A" w:rsidRPr="00B17CEB">
        <w:rPr>
          <w:rFonts w:ascii="Times New Roman" w:eastAsia="Times New Roman" w:hAnsi="Times New Roman" w:cs="Times New Roman"/>
          <w:color w:val="000000" w:themeColor="text1"/>
          <w:sz w:val="24"/>
          <w:szCs w:val="24"/>
          <w:lang w:eastAsia="lt-LT"/>
        </w:rPr>
        <w:t xml:space="preserve"> m. </w:t>
      </w:r>
      <w:r w:rsidRPr="00B17CEB">
        <w:rPr>
          <w:rFonts w:ascii="Times New Roman" w:eastAsia="Times New Roman" w:hAnsi="Times New Roman" w:cs="Times New Roman"/>
          <w:color w:val="000000" w:themeColor="text1"/>
          <w:sz w:val="24"/>
          <w:szCs w:val="24"/>
          <w:lang w:eastAsia="lt-LT"/>
        </w:rPr>
        <w:t xml:space="preserve">birželio </w:t>
      </w:r>
      <w:r w:rsidR="00FE2D0A" w:rsidRPr="00B17CEB">
        <w:rPr>
          <w:rFonts w:ascii="Times New Roman" w:eastAsia="Times New Roman" w:hAnsi="Times New Roman" w:cs="Times New Roman"/>
          <w:color w:val="000000" w:themeColor="text1"/>
          <w:sz w:val="24"/>
          <w:szCs w:val="24"/>
          <w:lang w:eastAsia="lt-LT"/>
        </w:rPr>
        <w:t xml:space="preserve">....... d. aukšto lygio </w:t>
      </w:r>
      <w:r w:rsidR="00FE2D0A" w:rsidRPr="00B17CEB">
        <w:rPr>
          <w:rFonts w:ascii="Times New Roman" w:eastAsia="Times New Roman" w:hAnsi="Times New Roman" w:cs="Times New Roman"/>
          <w:bCs/>
          <w:color w:val="000000" w:themeColor="text1"/>
          <w:sz w:val="24"/>
          <w:szCs w:val="24"/>
          <w:lang w:eastAsia="lt-LT"/>
        </w:rPr>
        <w:t xml:space="preserve">renginių organizavimo paslaugų sutartimi </w:t>
      </w:r>
      <w:r w:rsidR="00FE2D0A" w:rsidRPr="00B17CEB">
        <w:rPr>
          <w:rFonts w:ascii="Times New Roman" w:eastAsia="Times New Roman" w:hAnsi="Times New Roman" w:cs="Times New Roman"/>
          <w:color w:val="000000" w:themeColor="text1"/>
          <w:sz w:val="24"/>
          <w:szCs w:val="24"/>
          <w:lang w:eastAsia="lt-LT"/>
        </w:rPr>
        <w:t>Nr. ........................</w:t>
      </w:r>
      <w:r w:rsidR="00FE2D0A" w:rsidRPr="00B17CEB" w:rsidDel="00CC5FB3">
        <w:rPr>
          <w:rFonts w:ascii="Times New Roman" w:eastAsia="Times New Roman" w:hAnsi="Times New Roman" w:cs="Times New Roman"/>
          <w:color w:val="000000" w:themeColor="text1"/>
          <w:sz w:val="24"/>
          <w:szCs w:val="24"/>
          <w:lang w:eastAsia="lt-LT"/>
        </w:rPr>
        <w:t xml:space="preserve"> </w:t>
      </w:r>
      <w:r w:rsidR="00FE2D0A" w:rsidRPr="00B17CEB">
        <w:rPr>
          <w:rFonts w:ascii="Times New Roman" w:eastAsia="Times New Roman" w:hAnsi="Times New Roman" w:cs="Times New Roman"/>
          <w:color w:val="000000" w:themeColor="text1"/>
          <w:sz w:val="24"/>
          <w:szCs w:val="24"/>
          <w:lang w:eastAsia="lt-LT"/>
        </w:rPr>
        <w:t>(toliau – Sutartis), sudaro šį perdavimo–priėmimo aktą:</w:t>
      </w:r>
    </w:p>
    <w:p w:rsidR="00FE2D0A" w:rsidRPr="00B17CEB" w:rsidRDefault="00FE2D0A" w:rsidP="00FE2D0A">
      <w:pPr>
        <w:widowControl w:val="0"/>
        <w:numPr>
          <w:ilvl w:val="0"/>
          <w:numId w:val="1"/>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Paslaugų teikėjas suteikė Užsakovui šias renginio organizavimo paslaugas (toliau – paslaugos) –</w:t>
      </w:r>
    </w:p>
    <w:p w:rsidR="00FE2D0A" w:rsidRPr="00B17CEB" w:rsidRDefault="00FE2D0A" w:rsidP="00FE2D0A">
      <w:pPr>
        <w:widowControl w:val="0"/>
        <w:numPr>
          <w:ilvl w:val="0"/>
          <w:numId w:val="1"/>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 xml:space="preserve">Renginio pavadinimas – </w:t>
      </w:r>
    </w:p>
    <w:p w:rsidR="00FE2D0A" w:rsidRPr="00B17CEB" w:rsidRDefault="00FE2D0A" w:rsidP="00FE2D0A">
      <w:pPr>
        <w:widowControl w:val="0"/>
        <w:numPr>
          <w:ilvl w:val="0"/>
          <w:numId w:val="1"/>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 xml:space="preserve">Renginio data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620"/>
        <w:gridCol w:w="1980"/>
        <w:gridCol w:w="1440"/>
        <w:gridCol w:w="2006"/>
      </w:tblGrid>
      <w:tr w:rsidR="00FE2D0A" w:rsidRPr="00B17CEB" w:rsidTr="008F6B46">
        <w:trPr>
          <w:trHeight w:val="278"/>
        </w:trPr>
        <w:tc>
          <w:tcPr>
            <w:tcW w:w="648" w:type="dxa"/>
            <w:vMerge w:val="restart"/>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Eil. Nr. </w:t>
            </w:r>
          </w:p>
        </w:tc>
        <w:tc>
          <w:tcPr>
            <w:tcW w:w="9206" w:type="dxa"/>
            <w:gridSpan w:val="5"/>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Suteiktos paslaugos</w:t>
            </w:r>
          </w:p>
        </w:tc>
      </w:tr>
      <w:tr w:rsidR="00FE2D0A" w:rsidRPr="00B17CEB" w:rsidTr="008F6B46">
        <w:trPr>
          <w:trHeight w:val="277"/>
        </w:trPr>
        <w:tc>
          <w:tcPr>
            <w:tcW w:w="648" w:type="dxa"/>
            <w:vMerge/>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p>
        </w:tc>
        <w:tc>
          <w:tcPr>
            <w:tcW w:w="2160" w:type="dxa"/>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Paslaugų pavadinimas</w:t>
            </w:r>
          </w:p>
        </w:tc>
        <w:tc>
          <w:tcPr>
            <w:tcW w:w="1620" w:type="dxa"/>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Matavimo vienetas (vnt.)</w:t>
            </w:r>
          </w:p>
        </w:tc>
        <w:tc>
          <w:tcPr>
            <w:tcW w:w="1980" w:type="dxa"/>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1 vnt. kaina su PVM, </w:t>
            </w:r>
            <w:proofErr w:type="spellStart"/>
            <w:r w:rsidRPr="00B17CEB">
              <w:rPr>
                <w:rFonts w:ascii="Times New Roman" w:eastAsia="Times New Roman" w:hAnsi="Times New Roman" w:cs="Times New Roman"/>
                <w:sz w:val="24"/>
                <w:szCs w:val="24"/>
                <w:lang w:eastAsia="lt-LT"/>
              </w:rPr>
              <w:t>Eur</w:t>
            </w:r>
            <w:proofErr w:type="spellEnd"/>
          </w:p>
        </w:tc>
        <w:tc>
          <w:tcPr>
            <w:tcW w:w="1440" w:type="dxa"/>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Suteiktų paslaugų skaičius, vnt. </w:t>
            </w:r>
          </w:p>
        </w:tc>
        <w:tc>
          <w:tcPr>
            <w:tcW w:w="2006" w:type="dxa"/>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 xml:space="preserve">Bendra suma su PVM, </w:t>
            </w:r>
            <w:proofErr w:type="spellStart"/>
            <w:r w:rsidRPr="00B17CEB">
              <w:rPr>
                <w:rFonts w:ascii="Times New Roman" w:eastAsia="Times New Roman" w:hAnsi="Times New Roman" w:cs="Times New Roman"/>
                <w:sz w:val="24"/>
                <w:szCs w:val="24"/>
                <w:lang w:eastAsia="lt-LT"/>
              </w:rPr>
              <w:t>Eur</w:t>
            </w:r>
            <w:proofErr w:type="spellEnd"/>
          </w:p>
        </w:tc>
      </w:tr>
      <w:tr w:rsidR="00FE2D0A" w:rsidRPr="00B17CEB" w:rsidTr="008F6B46">
        <w:tc>
          <w:tcPr>
            <w:tcW w:w="648"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216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162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198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144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2006"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r>
      <w:tr w:rsidR="00FE2D0A" w:rsidRPr="00B17CEB" w:rsidTr="008F6B46">
        <w:tc>
          <w:tcPr>
            <w:tcW w:w="648"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216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162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198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144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2006"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r>
      <w:tr w:rsidR="00FE2D0A" w:rsidRPr="00B17CEB" w:rsidTr="008F6B46">
        <w:tc>
          <w:tcPr>
            <w:tcW w:w="2808" w:type="dxa"/>
            <w:gridSpan w:val="2"/>
          </w:tcPr>
          <w:p w:rsidR="00FE2D0A" w:rsidRPr="00B17CEB" w:rsidRDefault="00FE2D0A" w:rsidP="008F6B46">
            <w:pPr>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Iš viso</w:t>
            </w:r>
          </w:p>
        </w:tc>
        <w:tc>
          <w:tcPr>
            <w:tcW w:w="162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198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1440"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c>
          <w:tcPr>
            <w:tcW w:w="2006" w:type="dxa"/>
          </w:tcPr>
          <w:p w:rsidR="00FE2D0A" w:rsidRPr="00B17CEB" w:rsidRDefault="00FE2D0A" w:rsidP="008F6B46">
            <w:pPr>
              <w:spacing w:after="0" w:line="240" w:lineRule="auto"/>
              <w:jc w:val="both"/>
              <w:rPr>
                <w:rFonts w:ascii="Times New Roman" w:eastAsia="Times New Roman" w:hAnsi="Times New Roman" w:cs="Times New Roman"/>
                <w:sz w:val="24"/>
                <w:szCs w:val="24"/>
                <w:lang w:eastAsia="lt-LT"/>
              </w:rPr>
            </w:pPr>
          </w:p>
        </w:tc>
      </w:tr>
    </w:tbl>
    <w:p w:rsidR="00FE2D0A" w:rsidRPr="00B17CEB" w:rsidRDefault="00FE2D0A" w:rsidP="00FE2D0A">
      <w:pPr>
        <w:widowControl w:val="0"/>
        <w:numPr>
          <w:ilvl w:val="0"/>
          <w:numId w:val="1"/>
        </w:numPr>
        <w:tabs>
          <w:tab w:val="left" w:pos="720"/>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Užsakovas, priimdamas paslaugas, patvirtina, kad Paslaugų teikėjo suteiktos paslaugos atitinka Sutartyje ir jos prieduose nustatytus reikalavimus.</w:t>
      </w:r>
    </w:p>
    <w:p w:rsidR="00FE2D0A" w:rsidRPr="00B17CEB" w:rsidRDefault="00FE2D0A" w:rsidP="00FE2D0A">
      <w:pPr>
        <w:widowControl w:val="0"/>
        <w:numPr>
          <w:ilvl w:val="0"/>
          <w:numId w:val="1"/>
        </w:numPr>
        <w:tabs>
          <w:tab w:val="left" w:pos="720"/>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Paslaugų perdavimo–priėmimo aktas pasirašomas dviem egzemplioriais lietuvių kalba, po vieną kiekvienai Šaliai.</w:t>
      </w:r>
    </w:p>
    <w:p w:rsidR="00FE2D0A" w:rsidRPr="00B17CEB" w:rsidRDefault="00FE2D0A" w:rsidP="00FE2D0A">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PRIDEDAMA:</w:t>
      </w:r>
    </w:p>
    <w:p w:rsidR="00FE2D0A" w:rsidRPr="00B17CEB" w:rsidRDefault="00FE2D0A" w:rsidP="00FE2D0A">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B17CEB">
        <w:rPr>
          <w:rFonts w:ascii="Times New Roman" w:eastAsia="Times New Roman" w:hAnsi="Times New Roman" w:cs="Times New Roman"/>
          <w:color w:val="000000" w:themeColor="text1"/>
          <w:sz w:val="24"/>
          <w:szCs w:val="24"/>
          <w:lang w:eastAsia="lt-LT"/>
        </w:rPr>
        <w:t>1. .... .</w:t>
      </w:r>
    </w:p>
    <w:p w:rsidR="00FE2D0A" w:rsidRPr="00B17CEB" w:rsidRDefault="00FE2D0A" w:rsidP="00FE2D0A">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color w:val="000000" w:themeColor="text1"/>
          <w:sz w:val="24"/>
          <w:szCs w:val="24"/>
          <w:lang w:eastAsia="lt-LT"/>
        </w:rPr>
        <w:t>2. .... .</w:t>
      </w:r>
    </w:p>
    <w:p w:rsidR="00FE2D0A" w:rsidRPr="00B17CEB" w:rsidRDefault="00FE2D0A" w:rsidP="00FE2D0A">
      <w:pPr>
        <w:widowControl w:val="0"/>
        <w:tabs>
          <w:tab w:val="left" w:pos="720"/>
          <w:tab w:val="left" w:pos="900"/>
          <w:tab w:val="left" w:pos="2835"/>
        </w:tabs>
        <w:autoSpaceDE w:val="0"/>
        <w:autoSpaceDN w:val="0"/>
        <w:spacing w:after="0" w:line="240" w:lineRule="auto"/>
        <w:jc w:val="both"/>
        <w:rPr>
          <w:rFonts w:ascii="Times New Roman" w:eastAsia="Times New Roman" w:hAnsi="Times New Roman" w:cs="Times New Roman"/>
          <w:sz w:val="24"/>
          <w:szCs w:val="24"/>
          <w:lang w:eastAsia="lt-LT"/>
        </w:rPr>
      </w:pPr>
    </w:p>
    <w:p w:rsidR="00FE2D0A" w:rsidRPr="00B17CEB" w:rsidRDefault="00FE2D0A" w:rsidP="00FE2D0A">
      <w:pPr>
        <w:tabs>
          <w:tab w:val="left" w:pos="720"/>
        </w:tabs>
        <w:spacing w:after="0" w:line="240" w:lineRule="auto"/>
        <w:jc w:val="both"/>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UŽSAKOVAS</w:t>
      </w:r>
      <w:r w:rsidRPr="00B17CEB">
        <w:rPr>
          <w:rFonts w:ascii="Times New Roman" w:eastAsia="Times New Roman" w:hAnsi="Times New Roman" w:cs="Times New Roman"/>
          <w:b/>
          <w:sz w:val="24"/>
          <w:szCs w:val="24"/>
          <w:lang w:eastAsia="lt-LT"/>
        </w:rPr>
        <w:tab/>
      </w:r>
      <w:r w:rsidRPr="00B17CEB">
        <w:rPr>
          <w:rFonts w:ascii="Times New Roman" w:eastAsia="Times New Roman" w:hAnsi="Times New Roman" w:cs="Times New Roman"/>
          <w:b/>
          <w:sz w:val="24"/>
          <w:szCs w:val="24"/>
          <w:lang w:eastAsia="lt-LT"/>
        </w:rPr>
        <w:tab/>
      </w:r>
      <w:r w:rsidRPr="00B17CEB">
        <w:rPr>
          <w:rFonts w:ascii="Times New Roman" w:eastAsia="Times New Roman" w:hAnsi="Times New Roman" w:cs="Times New Roman"/>
          <w:b/>
          <w:sz w:val="24"/>
          <w:szCs w:val="24"/>
          <w:lang w:eastAsia="lt-LT"/>
        </w:rPr>
        <w:tab/>
        <w:t>PASLAUGŲ TEIKĖJAS</w:t>
      </w:r>
    </w:p>
    <w:p w:rsidR="00FE2D0A" w:rsidRPr="00B17CEB" w:rsidRDefault="00FE2D0A" w:rsidP="00FE2D0A">
      <w:pPr>
        <w:tabs>
          <w:tab w:val="left" w:pos="720"/>
        </w:tabs>
        <w:spacing w:after="0" w:line="240" w:lineRule="auto"/>
        <w:jc w:val="both"/>
        <w:rPr>
          <w:rFonts w:ascii="Times New Roman" w:eastAsia="Times New Roman" w:hAnsi="Times New Roman" w:cs="Times New Roman"/>
          <w:b/>
          <w:sz w:val="24"/>
          <w:szCs w:val="24"/>
          <w:lang w:eastAsia="lt-LT"/>
        </w:rPr>
      </w:pPr>
      <w:r w:rsidRPr="00B17CEB">
        <w:rPr>
          <w:rFonts w:ascii="Times New Roman" w:eastAsia="Times New Roman" w:hAnsi="Times New Roman" w:cs="Times New Roman"/>
          <w:b/>
          <w:sz w:val="24"/>
          <w:szCs w:val="24"/>
          <w:lang w:eastAsia="lt-LT"/>
        </w:rPr>
        <w:t>Lietuvos Respublikos finansų ministerija</w:t>
      </w:r>
      <w:r w:rsidRPr="00B17CEB">
        <w:rPr>
          <w:rFonts w:ascii="Times New Roman" w:eastAsia="Times New Roman" w:hAnsi="Times New Roman" w:cs="Times New Roman"/>
          <w:sz w:val="24"/>
          <w:szCs w:val="24"/>
          <w:lang w:eastAsia="lt-LT"/>
        </w:rPr>
        <w:tab/>
      </w:r>
      <w:proofErr w:type="spellStart"/>
      <w:r w:rsidR="002E1185" w:rsidRPr="00B17CEB">
        <w:rPr>
          <w:rFonts w:ascii="Times New Roman" w:eastAsia="Times New Roman" w:hAnsi="Times New Roman" w:cs="Times New Roman"/>
          <w:b/>
          <w:sz w:val="24"/>
          <w:szCs w:val="24"/>
          <w:lang w:eastAsia="lt-LT"/>
        </w:rPr>
        <w:t>VšĮ</w:t>
      </w:r>
      <w:proofErr w:type="spellEnd"/>
      <w:r w:rsidR="002E1185" w:rsidRPr="00B17CEB">
        <w:rPr>
          <w:rFonts w:ascii="Times New Roman" w:eastAsia="Times New Roman" w:hAnsi="Times New Roman" w:cs="Times New Roman"/>
          <w:b/>
          <w:sz w:val="24"/>
          <w:szCs w:val="24"/>
          <w:lang w:eastAsia="lt-LT"/>
        </w:rPr>
        <w:t xml:space="preserve"> „Pirmoji kava“</w:t>
      </w:r>
    </w:p>
    <w:p w:rsidR="00FE2D0A" w:rsidRPr="00B17CEB" w:rsidRDefault="00FE2D0A" w:rsidP="00FE2D0A">
      <w:pPr>
        <w:tabs>
          <w:tab w:val="left" w:pos="720"/>
        </w:tabs>
        <w:spacing w:after="0" w:line="240" w:lineRule="auto"/>
        <w:jc w:val="both"/>
        <w:rPr>
          <w:rFonts w:ascii="Times New Roman" w:eastAsia="Times New Roman" w:hAnsi="Times New Roman" w:cs="Times New Roman"/>
          <w:sz w:val="24"/>
          <w:szCs w:val="24"/>
          <w:lang w:eastAsia="lt-LT"/>
        </w:rPr>
      </w:pPr>
    </w:p>
    <w:p w:rsidR="00FE2D0A" w:rsidRPr="00B17CEB" w:rsidRDefault="00FE2D0A" w:rsidP="00FE2D0A">
      <w:pPr>
        <w:tabs>
          <w:tab w:val="left" w:pos="720"/>
        </w:tabs>
        <w:spacing w:after="0" w:line="240" w:lineRule="auto"/>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ab/>
      </w:r>
      <w:r w:rsidRPr="00B17CEB">
        <w:rPr>
          <w:rFonts w:ascii="Times New Roman" w:eastAsia="Times New Roman" w:hAnsi="Times New Roman" w:cs="Times New Roman"/>
          <w:sz w:val="24"/>
          <w:szCs w:val="24"/>
          <w:lang w:eastAsia="lt-LT"/>
        </w:rPr>
        <w:tab/>
      </w:r>
      <w:r w:rsidRPr="00B17CEB">
        <w:rPr>
          <w:rFonts w:ascii="Times New Roman" w:eastAsia="Times New Roman" w:hAnsi="Times New Roman" w:cs="Times New Roman"/>
          <w:sz w:val="24"/>
          <w:szCs w:val="24"/>
          <w:lang w:eastAsia="lt-LT"/>
        </w:rPr>
        <w:tab/>
        <w:t>(parašas)</w:t>
      </w:r>
      <w:r w:rsidRPr="00B17CEB">
        <w:rPr>
          <w:rFonts w:ascii="Times New Roman" w:eastAsia="Times New Roman" w:hAnsi="Times New Roman" w:cs="Times New Roman"/>
          <w:sz w:val="24"/>
          <w:szCs w:val="24"/>
          <w:lang w:eastAsia="lt-LT"/>
        </w:rPr>
        <w:tab/>
        <w:t xml:space="preserve">                  </w:t>
      </w:r>
      <w:r w:rsidRPr="00B17CEB">
        <w:rPr>
          <w:rFonts w:ascii="Times New Roman" w:eastAsia="Times New Roman" w:hAnsi="Times New Roman" w:cs="Times New Roman"/>
          <w:sz w:val="24"/>
          <w:szCs w:val="24"/>
          <w:lang w:eastAsia="lt-LT"/>
        </w:rPr>
        <w:tab/>
        <w:t xml:space="preserve">                         </w:t>
      </w:r>
      <w:r w:rsidRPr="00B17CEB">
        <w:rPr>
          <w:rFonts w:ascii="Times New Roman" w:eastAsia="Times New Roman" w:hAnsi="Times New Roman" w:cs="Times New Roman"/>
          <w:sz w:val="24"/>
          <w:szCs w:val="24"/>
          <w:lang w:eastAsia="lt-LT"/>
        </w:rPr>
        <w:tab/>
        <w:t>(parašas)</w:t>
      </w:r>
    </w:p>
    <w:p w:rsidR="00FE2D0A" w:rsidRPr="00B17CEB" w:rsidRDefault="00FE2D0A" w:rsidP="00FE2D0A">
      <w:pPr>
        <w:tabs>
          <w:tab w:val="left" w:pos="720"/>
        </w:tabs>
        <w:spacing w:after="0" w:line="240" w:lineRule="auto"/>
        <w:jc w:val="both"/>
        <w:rPr>
          <w:rFonts w:ascii="Times New Roman" w:eastAsia="Times New Roman" w:hAnsi="Times New Roman" w:cs="Times New Roman"/>
          <w:sz w:val="24"/>
          <w:szCs w:val="24"/>
          <w:lang w:eastAsia="lt-LT"/>
        </w:rPr>
      </w:pPr>
    </w:p>
    <w:p w:rsidR="00FE2D0A" w:rsidRPr="00B17CEB" w:rsidRDefault="00FE2D0A" w:rsidP="00FE2D0A">
      <w:pPr>
        <w:tabs>
          <w:tab w:val="left" w:pos="720"/>
        </w:tabs>
        <w:spacing w:after="0" w:line="240" w:lineRule="auto"/>
        <w:jc w:val="both"/>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Data:</w:t>
      </w:r>
      <w:r w:rsidRPr="00B17CEB">
        <w:rPr>
          <w:rFonts w:ascii="Times New Roman" w:eastAsia="Times New Roman" w:hAnsi="Times New Roman" w:cs="Times New Roman"/>
          <w:sz w:val="24"/>
          <w:szCs w:val="24"/>
          <w:lang w:eastAsia="lt-LT"/>
        </w:rPr>
        <w:tab/>
      </w:r>
      <w:r w:rsidRPr="00B17CEB">
        <w:rPr>
          <w:rFonts w:ascii="Times New Roman" w:eastAsia="Times New Roman" w:hAnsi="Times New Roman" w:cs="Times New Roman"/>
          <w:sz w:val="24"/>
          <w:szCs w:val="24"/>
          <w:lang w:eastAsia="lt-LT"/>
        </w:rPr>
        <w:tab/>
      </w:r>
      <w:r w:rsidRPr="00B17CEB">
        <w:rPr>
          <w:rFonts w:ascii="Times New Roman" w:eastAsia="Times New Roman" w:hAnsi="Times New Roman" w:cs="Times New Roman"/>
          <w:sz w:val="24"/>
          <w:szCs w:val="24"/>
          <w:lang w:eastAsia="lt-LT"/>
        </w:rPr>
        <w:tab/>
      </w:r>
      <w:r w:rsidRPr="00B17CEB">
        <w:rPr>
          <w:rFonts w:ascii="Times New Roman" w:eastAsia="Times New Roman" w:hAnsi="Times New Roman" w:cs="Times New Roman"/>
          <w:sz w:val="24"/>
          <w:szCs w:val="24"/>
          <w:lang w:eastAsia="lt-LT"/>
        </w:rPr>
        <w:tab/>
      </w:r>
      <w:r w:rsidRPr="00B17CEB">
        <w:rPr>
          <w:rFonts w:ascii="Times New Roman" w:eastAsia="Times New Roman" w:hAnsi="Times New Roman" w:cs="Times New Roman"/>
          <w:sz w:val="24"/>
          <w:szCs w:val="24"/>
          <w:lang w:eastAsia="lt-LT"/>
        </w:rPr>
        <w:tab/>
        <w:t>Data:</w:t>
      </w:r>
    </w:p>
    <w:p w:rsidR="00FE2D0A" w:rsidRPr="00B17CEB" w:rsidRDefault="00FE2D0A" w:rsidP="00FE2D0A">
      <w:pPr>
        <w:tabs>
          <w:tab w:val="left" w:pos="720"/>
        </w:tabs>
        <w:spacing w:after="0" w:line="240" w:lineRule="auto"/>
        <w:jc w:val="center"/>
        <w:rPr>
          <w:rFonts w:ascii="Times New Roman" w:eastAsia="Times New Roman" w:hAnsi="Times New Roman" w:cs="Times New Roman"/>
          <w:sz w:val="24"/>
          <w:szCs w:val="24"/>
          <w:lang w:eastAsia="lt-LT"/>
        </w:rPr>
      </w:pPr>
    </w:p>
    <w:p w:rsidR="00FE2D0A" w:rsidRPr="00B17CEB" w:rsidRDefault="00FE2D0A" w:rsidP="00FE2D0A">
      <w:pPr>
        <w:tabs>
          <w:tab w:val="left" w:pos="720"/>
        </w:tabs>
        <w:spacing w:after="0" w:line="240" w:lineRule="auto"/>
        <w:jc w:val="center"/>
        <w:rPr>
          <w:rFonts w:ascii="Times New Roman" w:eastAsia="Times New Roman" w:hAnsi="Times New Roman" w:cs="Times New Roman"/>
          <w:sz w:val="24"/>
          <w:szCs w:val="24"/>
          <w:lang w:eastAsia="lt-LT"/>
        </w:rPr>
      </w:pPr>
    </w:p>
    <w:p w:rsidR="00FE2D0A" w:rsidRPr="00B17CEB" w:rsidRDefault="00FE2D0A" w:rsidP="00FE2D0A">
      <w:pPr>
        <w:tabs>
          <w:tab w:val="left" w:pos="720"/>
        </w:tabs>
        <w:spacing w:after="0" w:line="240" w:lineRule="auto"/>
        <w:jc w:val="center"/>
        <w:rPr>
          <w:rFonts w:ascii="Times New Roman" w:eastAsia="Times New Roman" w:hAnsi="Times New Roman" w:cs="Times New Roman"/>
          <w:sz w:val="24"/>
          <w:szCs w:val="24"/>
          <w:lang w:eastAsia="lt-LT"/>
        </w:rPr>
      </w:pPr>
    </w:p>
    <w:p w:rsidR="00FE2D0A" w:rsidRPr="00B17CEB" w:rsidRDefault="00FE2D0A" w:rsidP="00FE2D0A">
      <w:pPr>
        <w:tabs>
          <w:tab w:val="left" w:pos="720"/>
        </w:tabs>
        <w:spacing w:after="0" w:line="240" w:lineRule="auto"/>
        <w:jc w:val="center"/>
        <w:rPr>
          <w:rFonts w:ascii="Times New Roman" w:eastAsia="Times New Roman" w:hAnsi="Times New Roman" w:cs="Times New Roman"/>
          <w:sz w:val="24"/>
          <w:szCs w:val="24"/>
          <w:lang w:eastAsia="lt-LT"/>
        </w:rPr>
      </w:pPr>
      <w:r w:rsidRPr="00B17CEB">
        <w:rPr>
          <w:rFonts w:ascii="Times New Roman" w:eastAsia="Times New Roman" w:hAnsi="Times New Roman" w:cs="Times New Roman"/>
          <w:sz w:val="24"/>
          <w:szCs w:val="24"/>
          <w:lang w:eastAsia="lt-LT"/>
        </w:rPr>
        <w:t>________________________</w:t>
      </w:r>
    </w:p>
    <w:sectPr w:rsidR="00FE2D0A" w:rsidRPr="00B17CEB" w:rsidSect="006D1CD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275" w:rsidRDefault="00F243E3">
      <w:pPr>
        <w:spacing w:after="0" w:line="240" w:lineRule="auto"/>
      </w:pPr>
      <w:r>
        <w:separator/>
      </w:r>
    </w:p>
  </w:endnote>
  <w:endnote w:type="continuationSeparator" w:id="0">
    <w:p w:rsidR="00DF0275" w:rsidRDefault="00F2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275" w:rsidRDefault="00F243E3">
      <w:pPr>
        <w:spacing w:after="0" w:line="240" w:lineRule="auto"/>
      </w:pPr>
      <w:r>
        <w:separator/>
      </w:r>
    </w:p>
  </w:footnote>
  <w:footnote w:type="continuationSeparator" w:id="0">
    <w:p w:rsidR="00DF0275" w:rsidRDefault="00F24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4C" w:rsidRDefault="00FE2D0A" w:rsidP="006763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11C4C" w:rsidRDefault="009C10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4C" w:rsidRPr="005D194F" w:rsidRDefault="00FE2D0A" w:rsidP="00676357">
    <w:pPr>
      <w:pStyle w:val="Antrats"/>
      <w:framePr w:wrap="around" w:vAnchor="text" w:hAnchor="margin" w:xAlign="center" w:y="1"/>
      <w:rPr>
        <w:rStyle w:val="Puslapionumeris"/>
        <w:rFonts w:ascii="Times New Roman" w:hAnsi="Times New Roman" w:cs="Times New Roman"/>
        <w:sz w:val="24"/>
        <w:szCs w:val="24"/>
      </w:rPr>
    </w:pPr>
    <w:r w:rsidRPr="005D194F">
      <w:rPr>
        <w:rStyle w:val="Puslapionumeris"/>
        <w:rFonts w:ascii="Times New Roman" w:hAnsi="Times New Roman" w:cs="Times New Roman"/>
        <w:sz w:val="24"/>
        <w:szCs w:val="24"/>
      </w:rPr>
      <w:fldChar w:fldCharType="begin"/>
    </w:r>
    <w:r w:rsidRPr="005D194F">
      <w:rPr>
        <w:rStyle w:val="Puslapionumeris"/>
        <w:rFonts w:ascii="Times New Roman" w:hAnsi="Times New Roman" w:cs="Times New Roman"/>
        <w:sz w:val="24"/>
        <w:szCs w:val="24"/>
      </w:rPr>
      <w:instrText xml:space="preserve">PAGE  </w:instrText>
    </w:r>
    <w:r w:rsidRPr="005D194F">
      <w:rPr>
        <w:rStyle w:val="Puslapionumeris"/>
        <w:rFonts w:ascii="Times New Roman" w:hAnsi="Times New Roman" w:cs="Times New Roman"/>
        <w:sz w:val="24"/>
        <w:szCs w:val="24"/>
      </w:rPr>
      <w:fldChar w:fldCharType="separate"/>
    </w:r>
    <w:r w:rsidR="009C10C7">
      <w:rPr>
        <w:rStyle w:val="Puslapionumeris"/>
        <w:rFonts w:ascii="Times New Roman" w:hAnsi="Times New Roman" w:cs="Times New Roman"/>
        <w:noProof/>
        <w:sz w:val="24"/>
        <w:szCs w:val="24"/>
      </w:rPr>
      <w:t>12</w:t>
    </w:r>
    <w:r w:rsidRPr="005D194F">
      <w:rPr>
        <w:rStyle w:val="Puslapionumeris"/>
        <w:rFonts w:ascii="Times New Roman" w:hAnsi="Times New Roman" w:cs="Times New Roman"/>
        <w:sz w:val="24"/>
        <w:szCs w:val="24"/>
      </w:rPr>
      <w:fldChar w:fldCharType="end"/>
    </w:r>
  </w:p>
  <w:p w:rsidR="00911C4C" w:rsidRDefault="009C10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2">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0A"/>
    <w:rsid w:val="00016227"/>
    <w:rsid w:val="00074801"/>
    <w:rsid w:val="001B691A"/>
    <w:rsid w:val="00227CD0"/>
    <w:rsid w:val="002541F4"/>
    <w:rsid w:val="002E1185"/>
    <w:rsid w:val="0038607E"/>
    <w:rsid w:val="00415EC6"/>
    <w:rsid w:val="0053569A"/>
    <w:rsid w:val="005467D2"/>
    <w:rsid w:val="005D194F"/>
    <w:rsid w:val="006559F7"/>
    <w:rsid w:val="006C3E36"/>
    <w:rsid w:val="006D1CD5"/>
    <w:rsid w:val="00740833"/>
    <w:rsid w:val="00787BC3"/>
    <w:rsid w:val="008645C3"/>
    <w:rsid w:val="008D110D"/>
    <w:rsid w:val="008F2BFC"/>
    <w:rsid w:val="00925A51"/>
    <w:rsid w:val="00935446"/>
    <w:rsid w:val="009601FF"/>
    <w:rsid w:val="009C10C7"/>
    <w:rsid w:val="00AC1A9D"/>
    <w:rsid w:val="00AC36A8"/>
    <w:rsid w:val="00B17CEB"/>
    <w:rsid w:val="00C73AE3"/>
    <w:rsid w:val="00C901B6"/>
    <w:rsid w:val="00CC2B28"/>
    <w:rsid w:val="00CC7358"/>
    <w:rsid w:val="00CF5BB4"/>
    <w:rsid w:val="00D0277C"/>
    <w:rsid w:val="00D56612"/>
    <w:rsid w:val="00D92F29"/>
    <w:rsid w:val="00DB4920"/>
    <w:rsid w:val="00DF0275"/>
    <w:rsid w:val="00E6716A"/>
    <w:rsid w:val="00F04887"/>
    <w:rsid w:val="00F243E3"/>
    <w:rsid w:val="00FA02FD"/>
    <w:rsid w:val="00FD2CD8"/>
    <w:rsid w:val="00FE2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rsid w:val="00FE2D0A"/>
  </w:style>
  <w:style w:type="paragraph" w:styleId="Pagrindinistekstas">
    <w:name w:val="Body Text"/>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basedOn w:val="prastasis"/>
    <w:link w:val="KomentarotekstasDiagrama"/>
    <w:uiPriority w:val="99"/>
    <w:semiHidden/>
    <w:unhideWhenUsed/>
    <w:rsid w:val="00FE2D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basedOn w:val="prastasis"/>
    <w:uiPriority w:val="34"/>
    <w:qFormat/>
    <w:rsid w:val="00FE2D0A"/>
    <w:pPr>
      <w:ind w:left="720"/>
      <w:contextualSpacing/>
    </w:pPr>
  </w:style>
  <w:style w:type="paragraph" w:styleId="Porat">
    <w:name w:val="footer"/>
    <w:basedOn w:val="prastasis"/>
    <w:link w:val="PoratDiagrama"/>
    <w:uiPriority w:val="99"/>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rsid w:val="00FE2D0A"/>
  </w:style>
  <w:style w:type="paragraph" w:styleId="Pagrindinistekstas">
    <w:name w:val="Body Text"/>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basedOn w:val="prastasis"/>
    <w:link w:val="KomentarotekstasDiagrama"/>
    <w:uiPriority w:val="99"/>
    <w:semiHidden/>
    <w:unhideWhenUsed/>
    <w:rsid w:val="00FE2D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basedOn w:val="prastasis"/>
    <w:uiPriority w:val="34"/>
    <w:qFormat/>
    <w:rsid w:val="00FE2D0A"/>
    <w:pPr>
      <w:ind w:left="720"/>
      <w:contextualSpacing/>
    </w:pPr>
  </w:style>
  <w:style w:type="paragraph" w:styleId="Porat">
    <w:name w:val="footer"/>
    <w:basedOn w:val="prastasis"/>
    <w:link w:val="PoratDiagrama"/>
    <w:uiPriority w:val="99"/>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ubas@jmr.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mona.siksnelyte@finmin.lt" TargetMode="External"/><Relationship Id="rId4" Type="http://schemas.microsoft.com/office/2007/relationships/stylesWithEffects" Target="stylesWithEffects.xml"/><Relationship Id="rId9" Type="http://schemas.openxmlformats.org/officeDocument/2006/relationships/hyperlink" Target="mailto:daiva.pipiriene@fin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429A-9C23-44A3-A7F9-41D248C6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25147</Words>
  <Characters>14335</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37</cp:revision>
  <dcterms:created xsi:type="dcterms:W3CDTF">2019-11-15T07:06:00Z</dcterms:created>
  <dcterms:modified xsi:type="dcterms:W3CDTF">2020-06-10T06:59:00Z</dcterms:modified>
</cp:coreProperties>
</file>