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993"/>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ARCHYVINI</w:t>
      </w:r>
      <w:r>
        <w:rPr>
          <w:rFonts w:ascii="Times New Roman" w:hAnsi="Times New Roman" w:cs="Times New Roman" w:eastAsia="Times New Roman"/>
          <w:b/>
          <w:color w:val="auto"/>
          <w:spacing w:val="0"/>
          <w:position w:val="0"/>
          <w:sz w:val="22"/>
          <w:shd w:fill="auto" w:val="clear"/>
        </w:rPr>
        <w:t xml:space="preserve">Ų DOKUMENTŲ SAUGOJIMO, TVARKYMO IR ADMINISTRAVIMO PASLAUGOS SUTARTIS</w:t>
      </w:r>
    </w:p>
    <w:p>
      <w:pPr>
        <w:spacing w:before="0" w:after="0" w:line="240"/>
        <w:ind w:right="0" w:left="0" w:firstLine="993"/>
        <w:jc w:val="center"/>
        <w:rPr>
          <w:rFonts w:ascii="Times New Roman" w:hAnsi="Times New Roman" w:cs="Times New Roman" w:eastAsia="Times New Roman"/>
          <w:b/>
          <w:color w:val="auto"/>
          <w:spacing w:val="0"/>
          <w:position w:val="0"/>
          <w:sz w:val="22"/>
          <w:shd w:fill="auto" w:val="clear"/>
        </w:rPr>
      </w:pPr>
    </w:p>
    <w:p>
      <w:pPr>
        <w:spacing w:before="0" w:after="200" w:line="240"/>
        <w:ind w:right="227" w:left="0" w:firstLine="993"/>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2020 m. liepos   d. Nr. </w:t>
      </w:r>
    </w:p>
    <w:p>
      <w:pPr>
        <w:spacing w:before="0" w:after="200" w:line="240"/>
        <w:ind w:right="227" w:left="0" w:firstLine="993"/>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Vilnius</w:t>
      </w:r>
    </w:p>
    <w:p>
      <w:pPr>
        <w:spacing w:before="0" w:after="0" w:line="360"/>
        <w:ind w:right="-17" w:left="0" w:firstLine="99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Lietuvos Respublikos žem</w:t>
      </w:r>
      <w:r>
        <w:rPr>
          <w:rFonts w:ascii="Times New Roman" w:hAnsi="Times New Roman" w:cs="Times New Roman" w:eastAsia="Times New Roman"/>
          <w:color w:val="auto"/>
          <w:spacing w:val="0"/>
          <w:position w:val="0"/>
          <w:sz w:val="22"/>
          <w:shd w:fill="auto" w:val="clear"/>
        </w:rPr>
        <w:t xml:space="preserve">ės ūkio ministerija (toliau – Užsakovas), atstovaujama ministerijos kanclerės Linos Zinkevičienės, veikiančios pagal Lietuvos Respublikos žemės ūkio ministerijos darbo reglamento, patvirtinto Lietuvos Respublikos žemės ūkio ministro 2008 m. gruodžio 3 d. įsakymu Nr. 3D-658 „Dėl Lietuvos Respublikos žemės ūkio ministerijos darbo reglamento patvirtinimo“, 69 punktą, ir UAB „Archyvita“ (toliau – Vykdytojas), atstovaujama direktorės Sigitos Varneckienės, veikiančios pagal įmonės įstatus, abi kartu toliau vadinamos Šalimis, o kiekvienas atskirai – Šalimi, vadovaudamosi Lietuvos Respublikos žemės ūkio ministerijos Viešojo pirkimo komisijos 2020 m. liepos 1 d. posėdžio protokolu Nr. 2VP-158(21.3), sudarė šią sutartį (toliau – Sutartis):</w:t>
      </w:r>
    </w:p>
    <w:p>
      <w:pPr>
        <w:numPr>
          <w:ilvl w:val="0"/>
          <w:numId w:val="4"/>
        </w:numPr>
        <w:spacing w:before="0" w:after="0" w:line="360"/>
        <w:ind w:right="227" w:left="0" w:firstLine="993"/>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Bendrosios nuostatos</w:t>
      </w:r>
    </w:p>
    <w:p>
      <w:pPr>
        <w:numPr>
          <w:ilvl w:val="0"/>
          <w:numId w:val="4"/>
        </w:numPr>
        <w:tabs>
          <w:tab w:val="left" w:pos="0" w:leader="none"/>
          <w:tab w:val="left" w:pos="993"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Šia Sutartimi Vykdytojas </w:t>
      </w:r>
      <w:r>
        <w:rPr>
          <w:rFonts w:ascii="Times New Roman" w:hAnsi="Times New Roman" w:cs="Times New Roman" w:eastAsia="Times New Roman"/>
          <w:color w:val="auto"/>
          <w:spacing w:val="0"/>
          <w:position w:val="0"/>
          <w:sz w:val="22"/>
          <w:shd w:fill="auto" w:val="clear"/>
        </w:rPr>
        <w:t xml:space="preserve">įsipareigoja Sutartyje nustatyta tvarka bei sąlygomis teikti archyvinių dokumentų saugojimo, tvarkymo ir administravimo paslaugas (toliau – Paslaugos), nurodytas Sutarties 2 priede, o Užsakovas įsipareigoja už Paslaugas sumokėti Sutartyje nustatytais terminais ir tvarka.</w:t>
      </w:r>
    </w:p>
    <w:p>
      <w:pPr>
        <w:numPr>
          <w:ilvl w:val="0"/>
          <w:numId w:val="4"/>
        </w:numPr>
        <w:tabs>
          <w:tab w:val="left" w:pos="0" w:leader="none"/>
          <w:tab w:val="left" w:pos="993" w:leader="none"/>
          <w:tab w:val="left" w:pos="1134"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Vykdytojui perduotos Užsakovo archyvini</w:t>
      </w:r>
      <w:r>
        <w:rPr>
          <w:rFonts w:ascii="Times New Roman" w:hAnsi="Times New Roman" w:cs="Times New Roman" w:eastAsia="Times New Roman"/>
          <w:color w:val="auto"/>
          <w:spacing w:val="0"/>
          <w:position w:val="0"/>
          <w:sz w:val="22"/>
          <w:shd w:fill="auto" w:val="clear"/>
        </w:rPr>
        <w:t xml:space="preserve">ų dokumentų bylos (toliau – dokumentai, bylos) yra saugomos saugykloje, esančioje Vykdytojo valdomose patalpose, adresu Kirtimų g. 51A, LT</w:t>
      </w:r>
      <w:r>
        <w:rPr>
          <w:rFonts w:ascii="Times New Roman" w:hAnsi="Times New Roman" w:cs="Times New Roman" w:eastAsia="Times New Roman"/>
          <w:color w:val="auto"/>
          <w:spacing w:val="0"/>
          <w:position w:val="0"/>
          <w:sz w:val="20"/>
          <w:shd w:fill="auto" w:val="clear"/>
        </w:rPr>
        <w:t xml:space="preserve">-</w:t>
      </w:r>
      <w:r>
        <w:rPr>
          <w:rFonts w:ascii="Arial" w:hAnsi="Arial" w:cs="Arial" w:eastAsia="Arial"/>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FFFFFF" w:val="clear"/>
        </w:rPr>
        <w:t xml:space="preserve">02244 Vilnius.</w:t>
      </w:r>
    </w:p>
    <w:p>
      <w:pPr>
        <w:numPr>
          <w:ilvl w:val="0"/>
          <w:numId w:val="4"/>
        </w:numPr>
        <w:tabs>
          <w:tab w:val="left" w:pos="0" w:leader="none"/>
          <w:tab w:val="left" w:pos="993" w:leader="none"/>
          <w:tab w:val="left" w:pos="1134"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auto" w:val="clear"/>
        </w:rPr>
        <w:t xml:space="preserve">Vykdytojas užtikrina, kad dokument</w:t>
      </w:r>
      <w:r>
        <w:rPr>
          <w:rFonts w:ascii="Times New Roman" w:hAnsi="Times New Roman" w:cs="Times New Roman" w:eastAsia="Times New Roman"/>
          <w:color w:val="auto"/>
          <w:spacing w:val="0"/>
          <w:position w:val="0"/>
          <w:sz w:val="22"/>
          <w:shd w:fill="auto" w:val="clear"/>
        </w:rPr>
        <w:t xml:space="preserve">ų saugykla, Užsakovo dokumentų priėmimo, saugojimo ir administravimo tvarka atitinka Lietuvos Respublikos dokumentų ir archyvų įstatymo, Lietuvos vyriausiojo archyvaro tarnybos priimtus teisės aktus bei šios Sutarties nuostatas.</w:t>
      </w:r>
    </w:p>
    <w:p>
      <w:pPr>
        <w:numPr>
          <w:ilvl w:val="0"/>
          <w:numId w:val="4"/>
        </w:numPr>
        <w:tabs>
          <w:tab w:val="left" w:pos="0" w:leader="none"/>
          <w:tab w:val="left" w:pos="993" w:leader="none"/>
          <w:tab w:val="left" w:pos="1134"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Vykdytojas patvirtina, kad pagal Lietuvos Respublikos </w:t>
      </w:r>
      <w:r>
        <w:rPr>
          <w:rFonts w:ascii="Times New Roman" w:hAnsi="Times New Roman" w:cs="Times New Roman" w:eastAsia="Times New Roman"/>
          <w:color w:val="auto"/>
          <w:spacing w:val="0"/>
          <w:position w:val="0"/>
          <w:sz w:val="22"/>
          <w:shd w:fill="auto" w:val="clear"/>
        </w:rPr>
        <w:t xml:space="preserve">įstatymus turi teisę teikti dokumentų saugojimo ir dokumentų tvarkymo paslaugas, rengti pažymas apie draudžiamąsias pajamas pensijai skirti, darbo stažą ir kt. (toliau – pažymos), jas pasirašyti ir siųsti jas pareiškėjams (asmenims, Valstybinio socialinio draudimo fondo valdybos prie Socialinės apsaugos ir darbo ministerijos padaliniams ir kt. įstaigoms) pagal jų pateiktą prašymą (jei prašymą persiuntė Užsakovas, kopijas – Užsakovui). Visos teisės į dokumentus priklauso išimtinai Užsakovui. </w:t>
      </w:r>
    </w:p>
    <w:p>
      <w:pPr>
        <w:spacing w:before="0" w:after="0" w:line="36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 Iš anksto ne mažiau kaip prieš 10 (dešimt) darbo dien</w:t>
      </w:r>
      <w:r>
        <w:rPr>
          <w:rFonts w:ascii="Times New Roman" w:hAnsi="Times New Roman" w:cs="Times New Roman" w:eastAsia="Times New Roman"/>
          <w:color w:val="auto"/>
          <w:spacing w:val="0"/>
          <w:position w:val="0"/>
          <w:sz w:val="22"/>
          <w:shd w:fill="auto" w:val="clear"/>
        </w:rPr>
        <w:t xml:space="preserve">ų raštu informavęs Vykdytoją, Užsakovas turi teisę stebėti, kaip Vykdytojas saugo ir administruoja Dokumentus, bei laikosi teisės aktų ir reglamentų nuostatų, taikomų techninėms ir administracinėms apsaugos priemonėms, siekiant išvengti atsitiktinio ar neteisėto asmens duomenų tvarkymo. Būdamas Vykdytojo patalpose, Užsakovas įsipareigoja visuomet laikytis Vykdytojo apsaugos politikos nuostatų. Užsakovo stebėsenos teisės taikomos su šiais apribojimais: </w:t>
      </w:r>
    </w:p>
    <w:p>
      <w:pPr>
        <w:spacing w:before="0" w:after="0" w:line="36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1.5.1. Užsakovas neturi prieigos prie jokios medžiagos ar informacijos, kuri priklauso bet kokiems kitiems Vykdytojo klientams; </w:t>
      </w:r>
    </w:p>
    <w:p>
      <w:pPr>
        <w:spacing w:before="0" w:after="0" w:line="36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1.5.2. Vykdytojas neatskleidžia jokios informacijos, susijusios su savo patentuotomis apsaugos proced</w:t>
      </w:r>
      <w:r>
        <w:rPr>
          <w:rFonts w:ascii="Times New Roman" w:hAnsi="Times New Roman" w:cs="Times New Roman" w:eastAsia="Times New Roman"/>
          <w:color w:val="auto"/>
          <w:spacing w:val="0"/>
          <w:position w:val="0"/>
          <w:sz w:val="22"/>
          <w:shd w:fill="auto" w:val="clear"/>
        </w:rPr>
        <w:t xml:space="preserve">ūromis ar aplinka, bei informacijos apie Vykdytojo saugumo sistemas, kurios atskleidimas reikšmingai pažeistų saugomų duomenų arba Vykdytojo IT sistemų saugumo lygį, pavyzdžiui, IT sistemų ar saugyklos prieigos skaitmeniniai sertifikatai, kodai ar slaptažodžiai; </w:t>
      </w:r>
    </w:p>
    <w:p>
      <w:pPr>
        <w:spacing w:before="0" w:after="0" w:line="36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1.5.3. Vykdytojas pasilieka teis</w:t>
      </w:r>
      <w:r>
        <w:rPr>
          <w:rFonts w:ascii="Times New Roman" w:hAnsi="Times New Roman" w:cs="Times New Roman" w:eastAsia="Times New Roman"/>
          <w:color w:val="auto"/>
          <w:spacing w:val="0"/>
          <w:position w:val="0"/>
          <w:sz w:val="22"/>
          <w:shd w:fill="auto" w:val="clear"/>
        </w:rPr>
        <w:t xml:space="preserve">ę nesuteikti prieigos konkurentams ar trečiosioms šalims, veikiančioms konkurentų vardu; </w:t>
      </w:r>
    </w:p>
    <w:p>
      <w:pPr>
        <w:spacing w:before="0" w:after="0" w:line="36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1.5.4. Tre</w:t>
      </w:r>
      <w:r>
        <w:rPr>
          <w:rFonts w:ascii="Times New Roman" w:hAnsi="Times New Roman" w:cs="Times New Roman" w:eastAsia="Times New Roman"/>
          <w:color w:val="auto"/>
          <w:spacing w:val="0"/>
          <w:position w:val="0"/>
          <w:sz w:val="22"/>
          <w:shd w:fill="auto" w:val="clear"/>
        </w:rPr>
        <w:t xml:space="preserve">čiosioms šalims, veikiančioms Užsakovo vardu, leidimas patekti į saugyklą suteikiamas tik sudarius Vykdytojo standartinį konfidencialumo susitarimą ir pateikus asmens tapatybės dokumentą. </w:t>
      </w:r>
    </w:p>
    <w:p>
      <w:pPr>
        <w:numPr>
          <w:ilvl w:val="0"/>
          <w:numId w:val="8"/>
        </w:numPr>
        <w:tabs>
          <w:tab w:val="left" w:pos="993" w:leader="none"/>
          <w:tab w:val="left" w:pos="1134" w:leader="none"/>
        </w:tabs>
        <w:spacing w:before="0" w:after="0" w:line="360"/>
        <w:ind w:right="227" w:left="0" w:firstLine="567"/>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Dokument</w:t>
      </w:r>
      <w:r>
        <w:rPr>
          <w:rFonts w:ascii="Times New Roman" w:hAnsi="Times New Roman" w:cs="Times New Roman" w:eastAsia="Times New Roman"/>
          <w:b/>
          <w:color w:val="auto"/>
          <w:spacing w:val="0"/>
          <w:position w:val="0"/>
          <w:sz w:val="22"/>
          <w:shd w:fill="auto" w:val="clear"/>
        </w:rPr>
        <w:t xml:space="preserve">ų tvarkymas</w:t>
      </w:r>
    </w:p>
    <w:p>
      <w:pPr>
        <w:numPr>
          <w:ilvl w:val="0"/>
          <w:numId w:val="8"/>
        </w:numPr>
        <w:tabs>
          <w:tab w:val="left" w:pos="993" w:leader="none"/>
          <w:tab w:val="left" w:pos="1134"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Užsakovui pageidaujant sutarties galiojimo laikotarpiu Vykdytojas turi atlikti dokument</w:t>
      </w:r>
      <w:r>
        <w:rPr>
          <w:rFonts w:ascii="Times New Roman" w:hAnsi="Times New Roman" w:cs="Times New Roman" w:eastAsia="Times New Roman"/>
          <w:color w:val="auto"/>
          <w:spacing w:val="0"/>
          <w:position w:val="0"/>
          <w:sz w:val="22"/>
          <w:shd w:fill="auto" w:val="clear"/>
        </w:rPr>
        <w:t xml:space="preserve">ų, kurie netinkami naudojimui (suplyšę, nusidėvėję), tvarkymą: bylų formavimą,  lapų numeravimą, aprašymą, pradinio ir baigiamojo lapo paruošimą ir pildymą, bylų įrišimą į segtuvus, bylų apyrašo sudarymą ir įforminimą (apyrašus sudaryti Word arba Excel programose), laikantis Dokumentų tvarkymo ir apskaitos taisyklių, patvirtintų Lietuvos vyriausiojo archyvaro 2011-07-04 įsakymu Nr. V-118 (toliau – Taisyklės), reikalavimų. </w:t>
      </w:r>
    </w:p>
    <w:p>
      <w:pPr>
        <w:numPr>
          <w:ilvl w:val="0"/>
          <w:numId w:val="8"/>
        </w:numPr>
        <w:tabs>
          <w:tab w:val="left" w:pos="993"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Vykdytojas tvarkymo paslaugas gali vykdyti tiek Užsakovo, tiek Vykdytojo patalpose.</w:t>
      </w:r>
    </w:p>
    <w:p>
      <w:pPr>
        <w:numPr>
          <w:ilvl w:val="0"/>
          <w:numId w:val="8"/>
        </w:numPr>
        <w:tabs>
          <w:tab w:val="left" w:pos="993"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Numatytos ir suteiktos tvarkymo paslaugos bus perduodamos ir priimamos pagal iš anksto suderint</w:t>
      </w:r>
      <w:r>
        <w:rPr>
          <w:rFonts w:ascii="Times New Roman" w:hAnsi="Times New Roman" w:cs="Times New Roman" w:eastAsia="Times New Roman"/>
          <w:color w:val="auto"/>
          <w:spacing w:val="0"/>
          <w:position w:val="0"/>
          <w:sz w:val="22"/>
          <w:shd w:fill="auto" w:val="clear"/>
        </w:rPr>
        <w:t xml:space="preserve">ą tvarkymo paslaugų perdavimo aktą, kuriame nurodomas tikslus sutvarkytų dokumentų bylų kiekis bei suteiktos tvarkymo paslaugos. </w:t>
      </w:r>
    </w:p>
    <w:p>
      <w:pPr>
        <w:numPr>
          <w:ilvl w:val="0"/>
          <w:numId w:val="8"/>
        </w:numPr>
        <w:tabs>
          <w:tab w:val="left" w:pos="993" w:leader="none"/>
          <w:tab w:val="left" w:pos="1134"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Tinkamai </w:t>
      </w:r>
      <w:r>
        <w:rPr>
          <w:rFonts w:ascii="Times New Roman" w:hAnsi="Times New Roman" w:cs="Times New Roman" w:eastAsia="Times New Roman"/>
          <w:color w:val="auto"/>
          <w:spacing w:val="0"/>
          <w:position w:val="0"/>
          <w:sz w:val="22"/>
          <w:shd w:fill="auto" w:val="clear"/>
        </w:rPr>
        <w:t xml:space="preserve">įvykdžius tvarkymo paslaugas, tvarkymo paslaugų perdavimo aktą Užsakovas įsipareigoja pasirašyti per 5 (penkias) darbo dienas po to, kai jį Vykdytojas pateikia pasirašyti. Atsisakius pasirašyti tvarkymo paslaugų perdavimo aktą, Užsakovas privalo raštu per 3 (tris) darbo dienas informuoti Vykdytoją apie nepasirašymo priežastis. Jeigu per šiame punkte nustatytą terminą Užsakovas nepasirašo Vykdytojo pateikto tvarkymo paslaugų perdavimo akto ir raštu nenurodo atliktų tvarkymo paslaugų trūkumų ar to akto turinio trūkumų, tvarkymo paslaugos laikomos priimtomis ir tvarkymo paslaugų perdavimo aktas laikomas pasirašytu paskutinę tam tvarkymo paslaugos perdavimo aktui pasirašyti Užsakovui skirto termino dieną.</w:t>
      </w:r>
    </w:p>
    <w:p>
      <w:pPr>
        <w:numPr>
          <w:ilvl w:val="0"/>
          <w:numId w:val="8"/>
        </w:numPr>
        <w:tabs>
          <w:tab w:val="left" w:pos="993" w:leader="none"/>
          <w:tab w:val="left" w:pos="1134"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Pasibaigus Vykdytojo saugom</w:t>
      </w:r>
      <w:r>
        <w:rPr>
          <w:rFonts w:ascii="Times New Roman" w:hAnsi="Times New Roman" w:cs="Times New Roman" w:eastAsia="Times New Roman"/>
          <w:color w:val="auto"/>
          <w:spacing w:val="0"/>
          <w:position w:val="0"/>
          <w:sz w:val="22"/>
          <w:shd w:fill="auto" w:val="clear"/>
        </w:rPr>
        <w:t xml:space="preserve">ų dokumentų bylų saugojimo terminui, pagal Bendrųjų dokumentų saugojimo terminų rodyklę, patvirtintą Lietuvos vyriausiojo archyvaro 2011 m. kovo 9 d. įsakymu Nr. V-100, Vykdytojas įsipareigoja kiekvienais metais atrinkti šių dokumentų bylas, surašyti į dokumentų naikinimo aktą (-us) pagal Taisyklių reikalavimus.</w:t>
      </w:r>
    </w:p>
    <w:p>
      <w:pPr>
        <w:numPr>
          <w:ilvl w:val="0"/>
          <w:numId w:val="8"/>
        </w:numPr>
        <w:tabs>
          <w:tab w:val="left" w:pos="993" w:leader="none"/>
          <w:tab w:val="left" w:pos="1134"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Užsakovui suderinus ir patvirtinus dokument</w:t>
      </w:r>
      <w:r>
        <w:rPr>
          <w:rFonts w:ascii="Times New Roman" w:hAnsi="Times New Roman" w:cs="Times New Roman" w:eastAsia="Times New Roman"/>
          <w:color w:val="auto"/>
          <w:spacing w:val="0"/>
          <w:position w:val="0"/>
          <w:sz w:val="22"/>
          <w:shd w:fill="auto" w:val="clear"/>
        </w:rPr>
        <w:t xml:space="preserve">ų naikinimo aktus pagal Taisyklių reikalavimus, Vykdytojas įsipareigoja sunaikinti dokumentus pagal DIN </w:t>
      </w:r>
      <w:hyperlink xmlns:r="http://schemas.openxmlformats.org/officeDocument/2006/relationships" r:id="docRId0">
        <w:r>
          <w:rPr>
            <w:rFonts w:ascii="Times New Roman" w:hAnsi="Times New Roman" w:cs="Times New Roman" w:eastAsia="Times New Roman"/>
            <w:color w:val="0000FF"/>
            <w:spacing w:val="0"/>
            <w:position w:val="0"/>
            <w:sz w:val="22"/>
            <w:u w:val="single"/>
            <w:shd w:fill="FFFFFF" w:val="clear"/>
          </w:rPr>
          <w:t xml:space="preserve">66399</w:t>
        </w:r>
      </w:hyperlink>
      <w:r>
        <w:rPr>
          <w:rFonts w:ascii="Times New Roman" w:hAnsi="Times New Roman" w:cs="Times New Roman" w:eastAsia="Times New Roman"/>
          <w:color w:val="0000FF"/>
          <w:spacing w:val="0"/>
          <w:position w:val="0"/>
          <w:sz w:val="22"/>
          <w:u w:val="single"/>
          <w:shd w:fill="FFFFFF" w:val="clear"/>
        </w:rPr>
        <w:t xml:space="preserve"> </w:t>
      </w:r>
      <w:r>
        <w:rPr>
          <w:rFonts w:ascii="Times New Roman" w:hAnsi="Times New Roman" w:cs="Times New Roman" w:eastAsia="Times New Roman"/>
          <w:color w:val="auto"/>
          <w:spacing w:val="0"/>
          <w:position w:val="0"/>
          <w:sz w:val="22"/>
          <w:shd w:fill="auto" w:val="clear"/>
        </w:rPr>
        <w:t xml:space="preserve">arba jam lygiavert</w:t>
      </w:r>
      <w:r>
        <w:rPr>
          <w:rFonts w:ascii="Times New Roman" w:hAnsi="Times New Roman" w:cs="Times New Roman" w:eastAsia="Times New Roman"/>
          <w:color w:val="auto"/>
          <w:spacing w:val="0"/>
          <w:position w:val="0"/>
          <w:sz w:val="22"/>
          <w:shd w:fill="auto" w:val="clear"/>
        </w:rPr>
        <w:t xml:space="preserve">į standartą dalyvaujant bylų naikinimo procese Vykdytojo ir Užsakovo atstovams (iš anksto informavus ir suderinus laiką).</w:t>
      </w:r>
    </w:p>
    <w:p>
      <w:pPr>
        <w:numPr>
          <w:ilvl w:val="0"/>
          <w:numId w:val="8"/>
        </w:numPr>
        <w:tabs>
          <w:tab w:val="left" w:pos="993" w:leader="none"/>
          <w:tab w:val="left" w:pos="1134"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Tvarkymo ir dokument</w:t>
      </w:r>
      <w:r>
        <w:rPr>
          <w:rFonts w:ascii="Times New Roman" w:hAnsi="Times New Roman" w:cs="Times New Roman" w:eastAsia="Times New Roman"/>
          <w:color w:val="auto"/>
          <w:spacing w:val="0"/>
          <w:position w:val="0"/>
          <w:sz w:val="22"/>
          <w:shd w:fill="auto" w:val="clear"/>
        </w:rPr>
        <w:t xml:space="preserve">ų naikinimo paslaugos pradedamos teikti Sutarties Šalims pasirašius Sutartį.</w:t>
      </w:r>
    </w:p>
    <w:p>
      <w:pPr>
        <w:numPr>
          <w:ilvl w:val="0"/>
          <w:numId w:val="8"/>
        </w:numPr>
        <w:tabs>
          <w:tab w:val="left" w:pos="993" w:leader="none"/>
          <w:tab w:val="left" w:pos="1134" w:leader="none"/>
        </w:tabs>
        <w:spacing w:before="0" w:after="0" w:line="360"/>
        <w:ind w:right="227" w:left="0" w:firstLine="567"/>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Dokument</w:t>
      </w:r>
      <w:r>
        <w:rPr>
          <w:rFonts w:ascii="Times New Roman" w:hAnsi="Times New Roman" w:cs="Times New Roman" w:eastAsia="Times New Roman"/>
          <w:b/>
          <w:color w:val="auto"/>
          <w:spacing w:val="0"/>
          <w:position w:val="0"/>
          <w:sz w:val="22"/>
          <w:shd w:fill="auto" w:val="clear"/>
        </w:rPr>
        <w:t xml:space="preserve">ų perdavimas</w:t>
      </w:r>
    </w:p>
    <w:p>
      <w:pPr>
        <w:numPr>
          <w:ilvl w:val="0"/>
          <w:numId w:val="8"/>
        </w:numPr>
        <w:tabs>
          <w:tab w:val="left" w:pos="993" w:leader="none"/>
          <w:tab w:val="left" w:pos="1134" w:leader="none"/>
        </w:tabs>
        <w:spacing w:before="0" w:after="0" w:line="360"/>
        <w:ind w:right="-1" w:left="120" w:firstLine="44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Užsakovo dokumentai (bylos) yra perduodami Vykdytojui, Šali</w:t>
      </w:r>
      <w:r>
        <w:rPr>
          <w:rFonts w:ascii="Times New Roman" w:hAnsi="Times New Roman" w:cs="Times New Roman" w:eastAsia="Times New Roman"/>
          <w:color w:val="auto"/>
          <w:spacing w:val="0"/>
          <w:position w:val="0"/>
          <w:sz w:val="22"/>
          <w:shd w:fill="auto" w:val="clear"/>
        </w:rPr>
        <w:t xml:space="preserve">ų įgaliotiems atstovams pasirašant dokumentų perėmimo aktą. Dokumentai pereina Vykdytojo atsakomybėn po minėto akto pasirašymo.</w:t>
      </w:r>
    </w:p>
    <w:p>
      <w:pPr>
        <w:numPr>
          <w:ilvl w:val="0"/>
          <w:numId w:val="8"/>
        </w:numPr>
        <w:tabs>
          <w:tab w:val="left" w:pos="993" w:leader="none"/>
          <w:tab w:val="left" w:pos="1134" w:leader="none"/>
        </w:tabs>
        <w:spacing w:before="0" w:after="0" w:line="360"/>
        <w:ind w:right="-1" w:left="120" w:firstLine="44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Galutinis tiesini</w:t>
      </w:r>
      <w:r>
        <w:rPr>
          <w:rFonts w:ascii="Times New Roman" w:hAnsi="Times New Roman" w:cs="Times New Roman" w:eastAsia="Times New Roman"/>
          <w:color w:val="auto"/>
          <w:spacing w:val="0"/>
          <w:position w:val="0"/>
          <w:sz w:val="22"/>
          <w:shd w:fill="auto" w:val="clear"/>
        </w:rPr>
        <w:t xml:space="preserve">ų metrų kiekis yra nustatomas po dokumentų sutvarkymo ir sudėjimo į saugyklos lentynas ir patikslinamas dokumentų perėmimo akte.</w:t>
      </w:r>
    </w:p>
    <w:p>
      <w:pPr>
        <w:numPr>
          <w:ilvl w:val="0"/>
          <w:numId w:val="8"/>
        </w:numPr>
        <w:tabs>
          <w:tab w:val="left" w:pos="993" w:leader="none"/>
          <w:tab w:val="left" w:pos="1134" w:leader="none"/>
        </w:tabs>
        <w:spacing w:before="0" w:after="0" w:line="360"/>
        <w:ind w:right="-1" w:left="120" w:firstLine="44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Vykdytojas priima dokumentus iš Užsakovo nurodytos vietos ir savo transportu parsiveža juos </w:t>
      </w:r>
      <w:r>
        <w:rPr>
          <w:rFonts w:ascii="Times New Roman" w:hAnsi="Times New Roman" w:cs="Times New Roman" w:eastAsia="Times New Roman"/>
          <w:color w:val="auto"/>
          <w:spacing w:val="0"/>
          <w:position w:val="0"/>
          <w:sz w:val="22"/>
          <w:shd w:fill="auto" w:val="clear"/>
        </w:rPr>
        <w:t xml:space="preserve">į saugyklos patalpas. </w:t>
      </w:r>
    </w:p>
    <w:p>
      <w:pPr>
        <w:numPr>
          <w:ilvl w:val="0"/>
          <w:numId w:val="8"/>
        </w:numPr>
        <w:tabs>
          <w:tab w:val="left" w:pos="993" w:leader="none"/>
          <w:tab w:val="left" w:pos="1134" w:leader="none"/>
        </w:tabs>
        <w:spacing w:before="0" w:after="0" w:line="360"/>
        <w:ind w:right="-1" w:left="120" w:firstLine="44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Šios Sutarties galiojimo metu Užsakovas gali kreiptis </w:t>
      </w:r>
      <w:r>
        <w:rPr>
          <w:rFonts w:ascii="Times New Roman" w:hAnsi="Times New Roman" w:cs="Times New Roman" w:eastAsia="Times New Roman"/>
          <w:color w:val="auto"/>
          <w:spacing w:val="0"/>
          <w:position w:val="0"/>
          <w:sz w:val="22"/>
          <w:shd w:fill="auto" w:val="clear"/>
        </w:rPr>
        <w:t xml:space="preserve">į Vykdytoją dėl papildomų Užsakovo dokumentų (bylų) saugojimo. Užsakovas privalo informuoti Vykdytoją apie pageidavimą perduoti saugoti papildomus dokumentus (bylas) ne vėliau kaip prieš 10 (dešimt) darbo dienų. Dokumentų (bylų) perdavimas atliekamas šios Sutarties 3.1–3.3 papunkčiuose nustatyta tvarka. </w:t>
      </w:r>
    </w:p>
    <w:p>
      <w:pPr>
        <w:tabs>
          <w:tab w:val="left" w:pos="0" w:leader="none"/>
          <w:tab w:val="left" w:pos="993" w:leader="none"/>
          <w:tab w:val="left" w:pos="1276" w:leader="none"/>
        </w:tabs>
        <w:spacing w:before="0" w:after="0" w:line="360"/>
        <w:ind w:right="0" w:left="0" w:firstLine="0"/>
        <w:jc w:val="center"/>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 xml:space="preserve">4. Vykdytojo teis</w:t>
      </w:r>
      <w:r>
        <w:rPr>
          <w:rFonts w:ascii="Times New Roman" w:hAnsi="Times New Roman" w:cs="Times New Roman" w:eastAsia="Times New Roman"/>
          <w:b/>
          <w:color w:val="auto"/>
          <w:spacing w:val="0"/>
          <w:position w:val="0"/>
          <w:sz w:val="22"/>
          <w:shd w:fill="FFFFFF" w:val="clear"/>
        </w:rPr>
        <w:t xml:space="preserve">ės ir pareigos</w:t>
      </w:r>
    </w:p>
    <w:p>
      <w:pPr>
        <w:numPr>
          <w:ilvl w:val="0"/>
          <w:numId w:val="15"/>
        </w:numPr>
        <w:tabs>
          <w:tab w:val="left" w:pos="0" w:leader="none"/>
          <w:tab w:val="left" w:pos="207" w:leader="none"/>
          <w:tab w:val="left" w:pos="993" w:leader="none"/>
          <w:tab w:val="left" w:pos="1134" w:leader="none"/>
        </w:tabs>
        <w:spacing w:before="0" w:after="0" w:line="360"/>
        <w:ind w:right="-1" w:left="120" w:firstLine="44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Vykdytojas </w:t>
      </w:r>
      <w:r>
        <w:rPr>
          <w:rFonts w:ascii="Times New Roman" w:hAnsi="Times New Roman" w:cs="Times New Roman" w:eastAsia="Times New Roman"/>
          <w:color w:val="auto"/>
          <w:spacing w:val="0"/>
          <w:position w:val="0"/>
          <w:sz w:val="22"/>
          <w:shd w:fill="auto" w:val="clear"/>
        </w:rPr>
        <w:t xml:space="preserve">įsipareigoja Užsakovui Sutartyje nustatyta tvarka ir sąlygomis, savo rizika bei sąskaita, kaip įmanoma rūpestingai bei efektyviai, įskaitant, bet neapsiribojant Paslaugų teikimu pagal geriausius, visuotinai pripažįstamus profesinius standartus ir praktiką, panaudodamas visus reikiamus įgūdžius, žinias ir priemones suteikti Paslaugas, kurių kokybė ir kiti kriterijai atitiktų Sutartyje įtvirtintus reikalavimus. </w:t>
      </w:r>
    </w:p>
    <w:p>
      <w:pPr>
        <w:numPr>
          <w:ilvl w:val="0"/>
          <w:numId w:val="15"/>
        </w:numPr>
        <w:tabs>
          <w:tab w:val="left" w:pos="0" w:leader="none"/>
          <w:tab w:val="left" w:pos="207" w:leader="none"/>
          <w:tab w:val="left" w:pos="993" w:leader="none"/>
          <w:tab w:val="left" w:pos="1134" w:leader="none"/>
        </w:tabs>
        <w:spacing w:before="0" w:after="0" w:line="360"/>
        <w:ind w:right="-1" w:left="120" w:firstLine="44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Vykdytojas turi vykdyti teis</w:t>
      </w:r>
      <w:r>
        <w:rPr>
          <w:rFonts w:ascii="Times New Roman" w:hAnsi="Times New Roman" w:cs="Times New Roman" w:eastAsia="Times New Roman"/>
          <w:color w:val="auto"/>
          <w:spacing w:val="0"/>
          <w:position w:val="0"/>
          <w:sz w:val="22"/>
          <w:shd w:fill="auto" w:val="clear"/>
        </w:rPr>
        <w:t xml:space="preserve">ėtus Užsakovo nurodymus. Jei Vykdytojas mano, kad Užsakovo nurodymai viršija Sutarties reikalavimus arba prieštarauja Lietuvos Respublikos įstatymams, jis apie tai praneša Užsakovui per 5 (penkias) kalendorines dienas nuo tokio nurodymo gavimo dienos ir turi teisę atsisakyti tokį nurodymą vykdyti. </w:t>
      </w:r>
    </w:p>
    <w:p>
      <w:pPr>
        <w:tabs>
          <w:tab w:val="left" w:pos="0" w:leader="none"/>
          <w:tab w:val="left" w:pos="993" w:leader="none"/>
          <w:tab w:val="left" w:pos="1276" w:leader="none"/>
        </w:tabs>
        <w:spacing w:before="0" w:after="0" w:line="360"/>
        <w:ind w:right="0" w:left="0" w:firstLine="0"/>
        <w:jc w:val="both"/>
        <w:rPr>
          <w:rFonts w:ascii="Times New Roman" w:hAnsi="Times New Roman" w:cs="Times New Roman" w:eastAsia="Times New Roman"/>
          <w:color w:val="FF0000"/>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       4.3. Vykdytojas </w:t>
      </w:r>
      <w:r>
        <w:rPr>
          <w:rFonts w:ascii="Times New Roman" w:hAnsi="Times New Roman" w:cs="Times New Roman" w:eastAsia="Times New Roman"/>
          <w:color w:val="auto"/>
          <w:spacing w:val="0"/>
          <w:position w:val="0"/>
          <w:sz w:val="22"/>
          <w:shd w:fill="FFFFFF" w:val="clear"/>
        </w:rPr>
        <w:t xml:space="preserve">įsipareigoja dokumentus saugoti pagal Dokumentų saugojimo taisykles, patvirtintas Lietuvos vyriausiojo archyvaro 2011-12-28 įsakymu Nr. V-157. Vykdytojas įsipareigoja imtis priemonių, užtikrinančių, kad perduoti dokumentai nebūtų prarasti, sugadinti ar sunaikinti, šiuo tikslu specialiai įrengtose archyvo dokumentų saugyklose įdiegiant šias pagrindines saugumo ir apsaugos priemones: </w:t>
      </w:r>
    </w:p>
    <w:p>
      <w:pPr>
        <w:numPr>
          <w:ilvl w:val="0"/>
          <w:numId w:val="17"/>
        </w:numPr>
        <w:tabs>
          <w:tab w:val="left" w:pos="1335" w:leader="none"/>
          <w:tab w:val="left" w:pos="993" w:leader="none"/>
          <w:tab w:val="left" w:pos="1134" w:leader="none"/>
        </w:tabs>
        <w:spacing w:before="0" w:after="0" w:line="360"/>
        <w:ind w:right="227"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priešgaisrin</w:t>
      </w:r>
      <w:r>
        <w:rPr>
          <w:rFonts w:ascii="Times New Roman" w:hAnsi="Times New Roman" w:cs="Times New Roman" w:eastAsia="Times New Roman"/>
          <w:color w:val="auto"/>
          <w:spacing w:val="0"/>
          <w:position w:val="0"/>
          <w:sz w:val="22"/>
          <w:shd w:fill="auto" w:val="clear"/>
        </w:rPr>
        <w:t xml:space="preserve">ę signalizaciją bei priemones;</w:t>
      </w:r>
    </w:p>
    <w:p>
      <w:pPr>
        <w:numPr>
          <w:ilvl w:val="0"/>
          <w:numId w:val="17"/>
        </w:numPr>
        <w:tabs>
          <w:tab w:val="left" w:pos="1335" w:leader="none"/>
          <w:tab w:val="left" w:pos="993" w:leader="none"/>
          <w:tab w:val="left" w:pos="1134" w:leader="none"/>
        </w:tabs>
        <w:spacing w:before="0" w:after="0" w:line="360"/>
        <w:ind w:right="227"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saugyklos patalp</w:t>
      </w:r>
      <w:r>
        <w:rPr>
          <w:rFonts w:ascii="Times New Roman" w:hAnsi="Times New Roman" w:cs="Times New Roman" w:eastAsia="Times New Roman"/>
          <w:color w:val="auto"/>
          <w:spacing w:val="0"/>
          <w:position w:val="0"/>
          <w:sz w:val="22"/>
          <w:shd w:fill="auto" w:val="clear"/>
        </w:rPr>
        <w:t xml:space="preserve">ų apsaugos signalizaciją nuo įsilaužimo ir užpuolimo;</w:t>
      </w:r>
    </w:p>
    <w:p>
      <w:pPr>
        <w:suppressAutoHyphens w:val="true"/>
        <w:spacing w:before="0" w:after="0" w:line="360"/>
        <w:ind w:right="0" w:left="0" w:firstLine="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4.3.3. gaisro gesinimo sistem</w:t>
      </w:r>
      <w:r>
        <w:rPr>
          <w:rFonts w:ascii="Times New Roman" w:hAnsi="Times New Roman" w:cs="Times New Roman" w:eastAsia="Times New Roman"/>
          <w:color w:val="000000"/>
          <w:spacing w:val="0"/>
          <w:position w:val="0"/>
          <w:sz w:val="22"/>
          <w:shd w:fill="auto" w:val="clear"/>
        </w:rPr>
        <w:t xml:space="preserve">ą ir priemones, laikantis dokumentų saugykloms taikomų gaisrinę saugą reglamentuojančių teisės aktų reikalavimų.</w:t>
      </w:r>
    </w:p>
    <w:p>
      <w:pPr>
        <w:tabs>
          <w:tab w:val="left" w:pos="993" w:leader="none"/>
          <w:tab w:val="left" w:pos="1134" w:leader="none"/>
        </w:tabs>
        <w:spacing w:before="0" w:after="0" w:line="360"/>
        <w:ind w:right="-1"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4.4. Vykdytojas turi teis</w:t>
      </w:r>
      <w:r>
        <w:rPr>
          <w:rFonts w:ascii="Times New Roman" w:hAnsi="Times New Roman" w:cs="Times New Roman" w:eastAsia="Times New Roman"/>
          <w:color w:val="auto"/>
          <w:spacing w:val="0"/>
          <w:position w:val="0"/>
          <w:sz w:val="22"/>
          <w:shd w:fill="auto" w:val="clear"/>
        </w:rPr>
        <w:t xml:space="preserve">ę pats spręsti, kokiu būdu ir kokiomis konkrečiomis priemonėmis bus užtikrinama Užsakovo dokumentų apsauga. Vykdytojas neprivalo įrengti jokių kitų priemonių, nei nurodytos šios Sutarties 4.3 papunktyje. </w:t>
      </w:r>
    </w:p>
    <w:p>
      <w:pPr>
        <w:tabs>
          <w:tab w:val="left" w:pos="993" w:leader="none"/>
          <w:tab w:val="left" w:pos="1134" w:leader="none"/>
        </w:tabs>
        <w:spacing w:before="0" w:after="0" w:line="360"/>
        <w:ind w:right="-1"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4.5. Vykdytojas </w:t>
      </w:r>
      <w:r>
        <w:rPr>
          <w:rFonts w:ascii="Times New Roman" w:hAnsi="Times New Roman" w:cs="Times New Roman" w:eastAsia="Times New Roman"/>
          <w:color w:val="auto"/>
          <w:spacing w:val="0"/>
          <w:position w:val="0"/>
          <w:sz w:val="22"/>
          <w:shd w:fill="auto" w:val="clear"/>
        </w:rPr>
        <w:t xml:space="preserve">įsipareigoja be raštiško Užsakovo sutikimo nenaudoti ir neleisti tretiesiems asmenims naudoti dokumentų, išskyrus atvejus, kai Vykdytojas yra įpareigotas tai atlikti pagal Lietuvos Respublikos įstatymus ir šią Sutartį. Kitu atveju Vykdytojas įsipareigoja apie tai nedelsdamas informuoti Užsakovą. </w:t>
      </w:r>
    </w:p>
    <w:p>
      <w:pPr>
        <w:tabs>
          <w:tab w:val="left" w:pos="993" w:leader="none"/>
          <w:tab w:val="left" w:pos="1134" w:leader="none"/>
        </w:tabs>
        <w:spacing w:before="0" w:after="0" w:line="360"/>
        <w:ind w:right="-1"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4.6. Vykdytojas </w:t>
      </w:r>
      <w:r>
        <w:rPr>
          <w:rFonts w:ascii="Times New Roman" w:hAnsi="Times New Roman" w:cs="Times New Roman" w:eastAsia="Times New Roman"/>
          <w:color w:val="auto"/>
          <w:spacing w:val="0"/>
          <w:position w:val="0"/>
          <w:sz w:val="22"/>
          <w:shd w:fill="auto" w:val="clear"/>
        </w:rPr>
        <w:t xml:space="preserve">įsipareigoja be Užsakovo raštiško prašymo nekopijuoti, nerodyti, neperduoti dokumentų, neskleisti informacijos, esančios dokumentuose, bei informacijos apie turimus dokumentus tretiesiems asmenims, neatlikti ir (ar) nepanaikinti pateiktuose dokumentuose jokių įrašų ir pan. Vykdytojas užtikrina iš Užsakovo Sutarties vykdymo metu gautos ir su Sutarties vykdymu susijusios informacijos konfidencialumą bei apsaugą.</w:t>
      </w:r>
    </w:p>
    <w:p>
      <w:pPr>
        <w:tabs>
          <w:tab w:val="left" w:pos="993" w:leader="none"/>
          <w:tab w:val="left" w:pos="1134" w:leader="none"/>
        </w:tabs>
        <w:spacing w:before="0" w:after="0" w:line="360"/>
        <w:ind w:right="-1"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4.7. Vykdytojas </w:t>
      </w:r>
      <w:r>
        <w:rPr>
          <w:rFonts w:ascii="Times New Roman" w:hAnsi="Times New Roman" w:cs="Times New Roman" w:eastAsia="Times New Roman"/>
          <w:color w:val="auto"/>
          <w:spacing w:val="0"/>
          <w:position w:val="0"/>
          <w:sz w:val="22"/>
          <w:shd w:fill="auto" w:val="clear"/>
        </w:rPr>
        <w:t xml:space="preserve">įsipareigoja nedelsdamas raštu informuoti Užsakovą apie bet kurias aplinkybes, kurios trukdo ar gali sutrukdyti teikti Paslaugas nustatytais terminais ir tvarka.</w:t>
      </w:r>
    </w:p>
    <w:p>
      <w:pPr>
        <w:tabs>
          <w:tab w:val="left" w:pos="993" w:leader="none"/>
          <w:tab w:val="left" w:pos="1134" w:leader="none"/>
        </w:tabs>
        <w:spacing w:before="0" w:after="0" w:line="360"/>
        <w:ind w:right="-1"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4.8. Vykdytojas </w:t>
      </w:r>
      <w:r>
        <w:rPr>
          <w:rFonts w:ascii="Times New Roman" w:hAnsi="Times New Roman" w:cs="Times New Roman" w:eastAsia="Times New Roman"/>
          <w:color w:val="auto"/>
          <w:spacing w:val="0"/>
          <w:position w:val="0"/>
          <w:sz w:val="22"/>
          <w:shd w:fill="auto" w:val="clear"/>
        </w:rPr>
        <w:t xml:space="preserve">įsipareigoja teikti Paslaugas vadovaudamasis teisės aktais, reglamentuojančiais Paslaugų teikimą.</w:t>
      </w:r>
    </w:p>
    <w:p>
      <w:pPr>
        <w:tabs>
          <w:tab w:val="left" w:pos="993" w:leader="none"/>
          <w:tab w:val="left" w:pos="1134" w:leader="none"/>
        </w:tabs>
        <w:spacing w:before="0" w:after="0" w:line="360"/>
        <w:ind w:right="-1" w:left="567"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4.9. Vykdytojas Sutarties vykdymui subtiek</w:t>
      </w:r>
      <w:r>
        <w:rPr>
          <w:rFonts w:ascii="Times New Roman" w:hAnsi="Times New Roman" w:cs="Times New Roman" w:eastAsia="Times New Roman"/>
          <w:color w:val="auto"/>
          <w:spacing w:val="0"/>
          <w:position w:val="0"/>
          <w:sz w:val="22"/>
          <w:shd w:fill="auto" w:val="clear"/>
        </w:rPr>
        <w:t xml:space="preserve">ėjų nepasitelks. </w:t>
      </w:r>
    </w:p>
    <w:p>
      <w:pPr>
        <w:tabs>
          <w:tab w:val="left" w:pos="993" w:leader="none"/>
          <w:tab w:val="left" w:pos="1134" w:leader="none"/>
        </w:tabs>
        <w:spacing w:before="0" w:after="0" w:line="360"/>
        <w:ind w:right="-1" w:left="567"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4.10.Vykdytojas garantuoja, kad teikiamos Paslaugos bus kokybiškos ir atliktos laiku.</w:t>
      </w:r>
    </w:p>
    <w:p>
      <w:pPr>
        <w:tabs>
          <w:tab w:val="left" w:pos="1134" w:leader="none"/>
        </w:tabs>
        <w:spacing w:before="0" w:after="0" w:line="360"/>
        <w:ind w:right="-1" w:left="567"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4.11. Vykdytojas </w:t>
      </w:r>
      <w:r>
        <w:rPr>
          <w:rFonts w:ascii="Times New Roman" w:hAnsi="Times New Roman" w:cs="Times New Roman" w:eastAsia="Times New Roman"/>
          <w:color w:val="auto"/>
          <w:spacing w:val="0"/>
          <w:position w:val="0"/>
          <w:sz w:val="22"/>
          <w:shd w:fill="auto" w:val="clear"/>
        </w:rPr>
        <w:t xml:space="preserve">įsipareigoja vykdyti kitus šioje Sutartyje numatytus įsipareigojimus.</w:t>
      </w:r>
    </w:p>
    <w:p>
      <w:pPr>
        <w:numPr>
          <w:ilvl w:val="0"/>
          <w:numId w:val="22"/>
        </w:numPr>
        <w:tabs>
          <w:tab w:val="left" w:pos="240" w:leader="none"/>
          <w:tab w:val="left" w:pos="851" w:leader="none"/>
          <w:tab w:val="left" w:pos="1134" w:leader="none"/>
        </w:tabs>
        <w:spacing w:before="0" w:after="0" w:line="360"/>
        <w:ind w:right="227" w:left="0" w:firstLine="567"/>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Užsakovo teis</w:t>
      </w:r>
      <w:r>
        <w:rPr>
          <w:rFonts w:ascii="Times New Roman" w:hAnsi="Times New Roman" w:cs="Times New Roman" w:eastAsia="Times New Roman"/>
          <w:b/>
          <w:color w:val="auto"/>
          <w:spacing w:val="0"/>
          <w:position w:val="0"/>
          <w:sz w:val="22"/>
          <w:shd w:fill="auto" w:val="clear"/>
        </w:rPr>
        <w:t xml:space="preserve">ės ir pareigos</w:t>
      </w:r>
    </w:p>
    <w:p>
      <w:pPr>
        <w:numPr>
          <w:ilvl w:val="0"/>
          <w:numId w:val="22"/>
        </w:numPr>
        <w:tabs>
          <w:tab w:val="left" w:pos="993" w:leader="none"/>
          <w:tab w:val="left" w:pos="1134" w:leader="none"/>
          <w:tab w:val="left" w:pos="1440" w:leader="none"/>
        </w:tabs>
        <w:spacing w:before="0" w:after="0" w:line="360"/>
        <w:ind w:right="-6"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Užsakovas </w:t>
      </w:r>
      <w:r>
        <w:rPr>
          <w:rFonts w:ascii="Times New Roman" w:hAnsi="Times New Roman" w:cs="Times New Roman" w:eastAsia="Times New Roman"/>
          <w:color w:val="auto"/>
          <w:spacing w:val="0"/>
          <w:position w:val="0"/>
          <w:sz w:val="22"/>
          <w:shd w:fill="auto" w:val="clear"/>
        </w:rPr>
        <w:t xml:space="preserve">įsipareigoja už laiku ir tinkamai suteiktas Paslaugas mokėti Vykdytojui Sutarties 7 dalyje nustatytomis sąlygomis.</w:t>
      </w:r>
    </w:p>
    <w:p>
      <w:pPr>
        <w:numPr>
          <w:ilvl w:val="0"/>
          <w:numId w:val="22"/>
        </w:numPr>
        <w:tabs>
          <w:tab w:val="left" w:pos="993" w:leader="none"/>
          <w:tab w:val="left" w:pos="1134" w:leader="none"/>
          <w:tab w:val="left" w:pos="1440" w:leader="none"/>
        </w:tabs>
        <w:spacing w:before="0" w:after="0" w:line="360"/>
        <w:ind w:right="-6"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Užsakovas </w:t>
      </w:r>
      <w:r>
        <w:rPr>
          <w:rFonts w:ascii="Times New Roman" w:hAnsi="Times New Roman" w:cs="Times New Roman" w:eastAsia="Times New Roman"/>
          <w:color w:val="auto"/>
          <w:spacing w:val="0"/>
          <w:position w:val="0"/>
          <w:sz w:val="22"/>
          <w:shd w:fill="auto" w:val="clear"/>
        </w:rPr>
        <w:t xml:space="preserve">įsipareigoja sudaryti Vykdytojui sąlygas, būtinas Paslaugoms teikti.</w:t>
      </w:r>
    </w:p>
    <w:p>
      <w:pPr>
        <w:numPr>
          <w:ilvl w:val="0"/>
          <w:numId w:val="22"/>
        </w:numPr>
        <w:tabs>
          <w:tab w:val="left" w:pos="993" w:leader="none"/>
          <w:tab w:val="left" w:pos="1134" w:leader="none"/>
          <w:tab w:val="left" w:pos="1440" w:leader="none"/>
        </w:tabs>
        <w:spacing w:before="0" w:after="0" w:line="360"/>
        <w:ind w:right="-6"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Užsakovas </w:t>
      </w:r>
      <w:r>
        <w:rPr>
          <w:rFonts w:ascii="Times New Roman" w:hAnsi="Times New Roman" w:cs="Times New Roman" w:eastAsia="Times New Roman"/>
          <w:color w:val="auto"/>
          <w:spacing w:val="0"/>
          <w:position w:val="0"/>
          <w:sz w:val="22"/>
          <w:shd w:fill="auto" w:val="clear"/>
        </w:rPr>
        <w:t xml:space="preserve">įsipareigoja priimti tinkamai ir laiku suteiktas Paslaugas.</w:t>
      </w:r>
    </w:p>
    <w:p>
      <w:pPr>
        <w:numPr>
          <w:ilvl w:val="0"/>
          <w:numId w:val="22"/>
        </w:numPr>
        <w:tabs>
          <w:tab w:val="left" w:pos="993" w:leader="none"/>
          <w:tab w:val="left" w:pos="1134" w:leader="none"/>
          <w:tab w:val="left" w:pos="1440" w:leader="none"/>
        </w:tabs>
        <w:spacing w:before="0" w:after="0" w:line="360"/>
        <w:ind w:right="227" w:left="0" w:firstLine="567"/>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Užsakovas </w:t>
      </w:r>
      <w:r>
        <w:rPr>
          <w:rFonts w:ascii="Times New Roman" w:hAnsi="Times New Roman" w:cs="Times New Roman" w:eastAsia="Times New Roman"/>
          <w:color w:val="auto"/>
          <w:spacing w:val="0"/>
          <w:position w:val="0"/>
          <w:sz w:val="22"/>
          <w:shd w:fill="auto" w:val="clear"/>
        </w:rPr>
        <w:t xml:space="preserve">įsipareigoja vykdyti kitus šioje Sutartyje numatytus įsipareigojimus.</w:t>
      </w:r>
    </w:p>
    <w:p>
      <w:pPr>
        <w:numPr>
          <w:ilvl w:val="0"/>
          <w:numId w:val="22"/>
        </w:numPr>
        <w:tabs>
          <w:tab w:val="left" w:pos="851" w:leader="none"/>
        </w:tabs>
        <w:spacing w:before="0" w:after="0" w:line="360"/>
        <w:ind w:right="227" w:left="0" w:firstLine="567"/>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Archyvini</w:t>
      </w:r>
      <w:r>
        <w:rPr>
          <w:rFonts w:ascii="Times New Roman" w:hAnsi="Times New Roman" w:cs="Times New Roman" w:eastAsia="Times New Roman"/>
          <w:b/>
          <w:color w:val="auto"/>
          <w:spacing w:val="0"/>
          <w:position w:val="0"/>
          <w:sz w:val="22"/>
          <w:shd w:fill="auto" w:val="clear"/>
        </w:rPr>
        <w:t xml:space="preserve">ų dokumentų administravimas ir pažymų rengimas bei dokumentų kopijų išdavimas</w:t>
      </w:r>
    </w:p>
    <w:p>
      <w:pPr>
        <w:numPr>
          <w:ilvl w:val="0"/>
          <w:numId w:val="22"/>
        </w:numPr>
        <w:tabs>
          <w:tab w:val="left" w:pos="465" w:leader="none"/>
          <w:tab w:val="left" w:pos="607" w:leader="none"/>
          <w:tab w:val="left" w:pos="993" w:leader="none"/>
        </w:tabs>
        <w:spacing w:before="0" w:after="0" w:line="36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Archyvini</w:t>
      </w:r>
      <w:r>
        <w:rPr>
          <w:rFonts w:ascii="Times New Roman" w:hAnsi="Times New Roman" w:cs="Times New Roman" w:eastAsia="Times New Roman"/>
          <w:color w:val="auto"/>
          <w:spacing w:val="0"/>
          <w:position w:val="0"/>
          <w:sz w:val="22"/>
          <w:shd w:fill="auto" w:val="clear"/>
        </w:rPr>
        <w:t xml:space="preserve">ų dokumentų administravimo,</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pažymų rengimo bei dokumentų kopijų išdavimo</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paslaugos apima:</w:t>
      </w:r>
    </w:p>
    <w:p>
      <w:pPr>
        <w:numPr>
          <w:ilvl w:val="0"/>
          <w:numId w:val="22"/>
        </w:numPr>
        <w:tabs>
          <w:tab w:val="left" w:pos="1440" w:leader="none"/>
          <w:tab w:val="left" w:pos="1080" w:leader="none"/>
          <w:tab w:val="left" w:pos="1134" w:leader="none"/>
          <w:tab w:val="left" w:pos="1800" w:leader="none"/>
          <w:tab w:val="left" w:pos="2880" w:leader="none"/>
        </w:tabs>
        <w:spacing w:before="0" w:after="0" w:line="360"/>
        <w:ind w:right="227"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dokument</w:t>
      </w:r>
      <w:r>
        <w:rPr>
          <w:rFonts w:ascii="Times New Roman" w:hAnsi="Times New Roman" w:cs="Times New Roman" w:eastAsia="Times New Roman"/>
          <w:color w:val="auto"/>
          <w:spacing w:val="0"/>
          <w:position w:val="0"/>
          <w:sz w:val="22"/>
          <w:shd w:fill="auto" w:val="clear"/>
        </w:rPr>
        <w:t xml:space="preserve">ų (bylų) paiešką ir išdavimą;</w:t>
      </w:r>
    </w:p>
    <w:p>
      <w:pPr>
        <w:numPr>
          <w:ilvl w:val="0"/>
          <w:numId w:val="22"/>
        </w:numPr>
        <w:tabs>
          <w:tab w:val="left" w:pos="1440" w:leader="none"/>
          <w:tab w:val="left" w:pos="1080" w:leader="none"/>
          <w:tab w:val="left" w:pos="1134" w:leader="none"/>
          <w:tab w:val="left" w:pos="1800" w:leader="none"/>
          <w:tab w:val="left" w:pos="2880" w:leader="none"/>
        </w:tabs>
        <w:spacing w:before="0" w:after="0" w:line="360"/>
        <w:ind w:right="227"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pažym</w:t>
      </w:r>
      <w:r>
        <w:rPr>
          <w:rFonts w:ascii="Times New Roman" w:hAnsi="Times New Roman" w:cs="Times New Roman" w:eastAsia="Times New Roman"/>
          <w:color w:val="auto"/>
          <w:spacing w:val="0"/>
          <w:position w:val="0"/>
          <w:sz w:val="22"/>
          <w:shd w:fill="auto" w:val="clear"/>
        </w:rPr>
        <w:t xml:space="preserve">ų rengimą, pasirašymą, tvirtinimą, dokumentų kopijų tvirtinimą ir jų pateikimą pagal pareiškėjų pateiktus prašymus.</w:t>
      </w:r>
    </w:p>
    <w:p>
      <w:pPr>
        <w:numPr>
          <w:ilvl w:val="0"/>
          <w:numId w:val="22"/>
        </w:numPr>
        <w:tabs>
          <w:tab w:val="left" w:pos="465" w:leader="none"/>
          <w:tab w:val="left" w:pos="607" w:leader="none"/>
          <w:tab w:val="left" w:pos="993"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Dokumentai (bylos), dokument</w:t>
      </w:r>
      <w:r>
        <w:rPr>
          <w:rFonts w:ascii="Times New Roman" w:hAnsi="Times New Roman" w:cs="Times New Roman" w:eastAsia="Times New Roman"/>
          <w:color w:val="auto"/>
          <w:spacing w:val="0"/>
          <w:position w:val="0"/>
          <w:sz w:val="22"/>
          <w:shd w:fill="auto" w:val="clear"/>
        </w:rPr>
        <w:t xml:space="preserve">ų originalai, jų kopijos, nuorašai ar išrašai ieškomi ir išduodami iš Vykdytojo saugyklos tik esant raštiškam Užsakovo ar pareiškėjų pateiktiems prašymams. </w:t>
      </w:r>
    </w:p>
    <w:p>
      <w:pPr>
        <w:numPr>
          <w:ilvl w:val="0"/>
          <w:numId w:val="22"/>
        </w:numPr>
        <w:tabs>
          <w:tab w:val="left" w:pos="465" w:leader="none"/>
          <w:tab w:val="left" w:pos="607" w:leader="none"/>
          <w:tab w:val="left" w:pos="993" w:leader="none"/>
          <w:tab w:val="left" w:pos="1440"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Prašymus, susijusius su bylomis (byloms gauti, atsiimti), pildo ir pasirašo Užsakovo </w:t>
      </w:r>
      <w:r>
        <w:rPr>
          <w:rFonts w:ascii="Times New Roman" w:hAnsi="Times New Roman" w:cs="Times New Roman" w:eastAsia="Times New Roman"/>
          <w:color w:val="auto"/>
          <w:spacing w:val="0"/>
          <w:position w:val="0"/>
          <w:sz w:val="22"/>
          <w:shd w:fill="auto" w:val="clear"/>
        </w:rPr>
        <w:t xml:space="preserve">įgaliotieji asmenys. </w:t>
      </w:r>
    </w:p>
    <w:p>
      <w:pPr>
        <w:numPr>
          <w:ilvl w:val="0"/>
          <w:numId w:val="22"/>
        </w:numPr>
        <w:tabs>
          <w:tab w:val="left" w:pos="465" w:leader="none"/>
          <w:tab w:val="left" w:pos="607" w:leader="none"/>
          <w:tab w:val="left" w:pos="993" w:leader="none"/>
          <w:tab w:val="left" w:pos="1440"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Kiti Užsakovo asmenys gali Vykdytojui pateikti prašymus d</w:t>
      </w:r>
      <w:r>
        <w:rPr>
          <w:rFonts w:ascii="Times New Roman" w:hAnsi="Times New Roman" w:cs="Times New Roman" w:eastAsia="Times New Roman"/>
          <w:color w:val="auto"/>
          <w:spacing w:val="0"/>
          <w:position w:val="0"/>
          <w:sz w:val="22"/>
          <w:shd w:fill="auto" w:val="clear"/>
        </w:rPr>
        <w:t xml:space="preserve">ėl bylų paieškos, išdavimo, atsiėmimo tik tuo atveju, jeigu Užsakovas ne vėliau kaip prieš 5 (penkias) darbo dienas yra raštu pateikęs Vykdytojui darbuotojo, įgalioto pasirašyti tokius prašymus, pareigas, vardą, pavardę ir parašo pavyzdį.</w:t>
      </w:r>
    </w:p>
    <w:p>
      <w:pPr>
        <w:numPr>
          <w:ilvl w:val="0"/>
          <w:numId w:val="22"/>
        </w:numPr>
        <w:tabs>
          <w:tab w:val="left" w:pos="465" w:leader="none"/>
          <w:tab w:val="left" w:pos="607" w:leader="none"/>
          <w:tab w:val="left" w:pos="993" w:leader="none"/>
          <w:tab w:val="left" w:pos="1440"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Užsakovas po šios Sutarties pasirašymo pra</w:t>
      </w:r>
      <w:r>
        <w:rPr>
          <w:rFonts w:ascii="Times New Roman" w:hAnsi="Times New Roman" w:cs="Times New Roman" w:eastAsia="Times New Roman"/>
          <w:color w:val="auto"/>
          <w:spacing w:val="0"/>
          <w:position w:val="0"/>
          <w:sz w:val="22"/>
          <w:shd w:fill="auto" w:val="clear"/>
        </w:rPr>
        <w:t xml:space="preserve">ėjus ne vėliau kaip 5 (penkioms) darbo dienoms raštu informuoja Vykdytoją dėl Užsakovo įgaliotųjų asmenų. </w:t>
      </w:r>
    </w:p>
    <w:p>
      <w:pPr>
        <w:numPr>
          <w:ilvl w:val="0"/>
          <w:numId w:val="22"/>
        </w:numPr>
        <w:tabs>
          <w:tab w:val="left" w:pos="465" w:leader="none"/>
          <w:tab w:val="left" w:pos="607" w:leader="none"/>
          <w:tab w:val="left" w:pos="993" w:leader="none"/>
          <w:tab w:val="left" w:pos="1440"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Užsakovas privalo iš anksto prieš 5 (penkias</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darbo dienas raštu informuoti Vykdytoj</w:t>
      </w:r>
      <w:r>
        <w:rPr>
          <w:rFonts w:ascii="Times New Roman" w:hAnsi="Times New Roman" w:cs="Times New Roman" w:eastAsia="Times New Roman"/>
          <w:color w:val="auto"/>
          <w:spacing w:val="0"/>
          <w:position w:val="0"/>
          <w:sz w:val="22"/>
          <w:shd w:fill="auto" w:val="clear"/>
        </w:rPr>
        <w:t xml:space="preserve">ą apie asmenų, nurodytų Sutarties 6.3–6.5 papunkčiuose, pasikeitimą, o jeigu šito laiku neįvykdo – Vykdytojas neatsako už prašymo įvykdymą ir Bylų perdavimą netinkamam Užsakovo įgaliotam asmeniui.</w:t>
      </w:r>
    </w:p>
    <w:p>
      <w:pPr>
        <w:numPr>
          <w:ilvl w:val="0"/>
          <w:numId w:val="22"/>
        </w:numPr>
        <w:tabs>
          <w:tab w:val="left" w:pos="465" w:leader="none"/>
          <w:tab w:val="left" w:pos="607" w:leader="none"/>
          <w:tab w:val="left" w:pos="993" w:leader="none"/>
          <w:tab w:val="left" w:pos="1440"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Prašymai yra teikiami paštu, elektroniniu paštu pagal pateiktus Užsakovo </w:t>
      </w:r>
      <w:r>
        <w:rPr>
          <w:rFonts w:ascii="Times New Roman" w:hAnsi="Times New Roman" w:cs="Times New Roman" w:eastAsia="Times New Roman"/>
          <w:color w:val="auto"/>
          <w:spacing w:val="0"/>
          <w:position w:val="0"/>
          <w:sz w:val="22"/>
          <w:shd w:fill="auto" w:val="clear"/>
        </w:rPr>
        <w:t xml:space="preserve">įgaliotų asmenų rekvizitus. Vykdytojas įsipareigoja pranešti Užsakovui apie minėtų rekvizitų, o Užsakovas – įgaliotų asmenų pasikeitimą ne vėliau kaip per 3 (tris) darbo dienas nuo faktiško rekvizitų ir įgaliotų asmenų pasikeitimo. </w:t>
      </w:r>
    </w:p>
    <w:p>
      <w:pPr>
        <w:numPr>
          <w:ilvl w:val="0"/>
          <w:numId w:val="22"/>
        </w:numPr>
        <w:tabs>
          <w:tab w:val="left" w:pos="465" w:leader="none"/>
          <w:tab w:val="left" w:pos="607" w:leader="none"/>
          <w:tab w:val="left" w:pos="993" w:leader="none"/>
          <w:tab w:val="left" w:pos="1440"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Pareišk</w:t>
      </w:r>
      <w:r>
        <w:rPr>
          <w:rFonts w:ascii="Times New Roman" w:hAnsi="Times New Roman" w:cs="Times New Roman" w:eastAsia="Times New Roman"/>
          <w:color w:val="auto"/>
          <w:spacing w:val="0"/>
          <w:position w:val="0"/>
          <w:sz w:val="22"/>
          <w:shd w:fill="auto" w:val="clear"/>
        </w:rPr>
        <w:t xml:space="preserve">ėjų (juridinių ir fizinių asmenų) prašymai, adresuoti Užsakovui, užregistruojami Dokumentų valdymo sistemoje ir iš sistemos persiunčiami Vykdytojui, kuris parengia ir paštu išsiunčia prašomus dokumentus tiesiogiai pareiškėjui (jei prašymą persiuntė Užsakovas, kopiją – Užsakovui).</w:t>
      </w:r>
    </w:p>
    <w:p>
      <w:pPr>
        <w:numPr>
          <w:ilvl w:val="0"/>
          <w:numId w:val="22"/>
        </w:numPr>
        <w:tabs>
          <w:tab w:val="left" w:pos="465" w:leader="none"/>
          <w:tab w:val="left" w:pos="607" w:leader="none"/>
          <w:tab w:val="left" w:pos="1134"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Atsakingas Vykdytojo darbuotojas fiksuoja prašymo gavimo dat</w:t>
      </w:r>
      <w:r>
        <w:rPr>
          <w:rFonts w:ascii="Times New Roman" w:hAnsi="Times New Roman" w:cs="Times New Roman" w:eastAsia="Times New Roman"/>
          <w:color w:val="auto"/>
          <w:spacing w:val="0"/>
          <w:position w:val="0"/>
          <w:sz w:val="22"/>
          <w:shd w:fill="auto" w:val="clear"/>
        </w:rPr>
        <w:t xml:space="preserve">ą, laiką, prašymą pateikusio asmens vardą, pavardę, organizacijos pavadinimą, įvykdymo datą, laiką, vykdytoją bei dokumentų išsiuntimo pareiškėjui datą.</w:t>
      </w:r>
    </w:p>
    <w:p>
      <w:pPr>
        <w:numPr>
          <w:ilvl w:val="0"/>
          <w:numId w:val="22"/>
        </w:numPr>
        <w:tabs>
          <w:tab w:val="left" w:pos="465" w:leader="none"/>
          <w:tab w:val="left" w:pos="607" w:leader="none"/>
          <w:tab w:val="left" w:pos="1134"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Jei Užsakovas nurodo klaidingus duomenis paieškai ir Vykdytojas, to nežinodamas, paiešk</w:t>
      </w:r>
      <w:r>
        <w:rPr>
          <w:rFonts w:ascii="Times New Roman" w:hAnsi="Times New Roman" w:cs="Times New Roman" w:eastAsia="Times New Roman"/>
          <w:color w:val="auto"/>
          <w:spacing w:val="0"/>
          <w:position w:val="0"/>
          <w:sz w:val="22"/>
          <w:shd w:fill="auto" w:val="clear"/>
        </w:rPr>
        <w:t xml:space="preserve">ą vykdo, Užsakovui teikiamas neigiamas atsakymas, už paiešką apmokama pagal įkainius, nurodytus Sutarties 1 priede.</w:t>
      </w:r>
    </w:p>
    <w:p>
      <w:pPr>
        <w:numPr>
          <w:ilvl w:val="0"/>
          <w:numId w:val="22"/>
        </w:numPr>
        <w:tabs>
          <w:tab w:val="left" w:pos="465" w:leader="none"/>
          <w:tab w:val="left" w:pos="607" w:leader="none"/>
          <w:tab w:val="left" w:pos="1134"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Jei duomenys paieškai nurodyti netiksliai, Užsakovas apmoka už kiekvienos d</w:t>
      </w:r>
      <w:r>
        <w:rPr>
          <w:rFonts w:ascii="Times New Roman" w:hAnsi="Times New Roman" w:cs="Times New Roman" w:eastAsia="Times New Roman"/>
          <w:color w:val="auto"/>
          <w:spacing w:val="0"/>
          <w:position w:val="0"/>
          <w:sz w:val="22"/>
          <w:shd w:fill="auto" w:val="clear"/>
        </w:rPr>
        <w:t xml:space="preserve">ėžės patikrinimą, kiek tai būtina bylai (dokumentams) surasti.</w:t>
      </w:r>
    </w:p>
    <w:p>
      <w:pPr>
        <w:numPr>
          <w:ilvl w:val="0"/>
          <w:numId w:val="22"/>
        </w:numPr>
        <w:tabs>
          <w:tab w:val="left" w:pos="465" w:leader="none"/>
          <w:tab w:val="left" w:pos="607" w:leader="none"/>
          <w:tab w:val="left" w:pos="1134"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Prašymai d</w:t>
      </w:r>
      <w:r>
        <w:rPr>
          <w:rFonts w:ascii="Times New Roman" w:hAnsi="Times New Roman" w:cs="Times New Roman" w:eastAsia="Times New Roman"/>
          <w:color w:val="auto"/>
          <w:spacing w:val="0"/>
          <w:position w:val="0"/>
          <w:sz w:val="22"/>
          <w:shd w:fill="auto" w:val="clear"/>
        </w:rPr>
        <w:t xml:space="preserve">ėl bylų paieškos ir pažymų išdavimo vykdomi šia tvarka ir šiais terminais:</w:t>
      </w:r>
    </w:p>
    <w:p>
      <w:pPr>
        <w:numPr>
          <w:ilvl w:val="0"/>
          <w:numId w:val="22"/>
        </w:numPr>
        <w:tabs>
          <w:tab w:val="left" w:pos="1440" w:leader="none"/>
          <w:tab w:val="left" w:pos="1134" w:leader="none"/>
          <w:tab w:val="left" w:pos="1276"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atliekant </w:t>
      </w:r>
      <w:r>
        <w:rPr>
          <w:rFonts w:ascii="Times New Roman" w:hAnsi="Times New Roman" w:cs="Times New Roman" w:eastAsia="Times New Roman"/>
          <w:color w:val="auto"/>
          <w:spacing w:val="0"/>
          <w:position w:val="0"/>
          <w:sz w:val="22"/>
          <w:shd w:fill="auto" w:val="clear"/>
        </w:rPr>
        <w:t xml:space="preserve">įprastą bylų paiešką, užsakytos bylos surandamos ir pristatomos į Užsakovo nurodytą vietą Lietuvos Respublikos teritorijoje ne vėliau kaip per 24 (dvidešimt keturias) darbo valandas nuo užsakymo gavimo; </w:t>
      </w:r>
    </w:p>
    <w:p>
      <w:pPr>
        <w:numPr>
          <w:ilvl w:val="0"/>
          <w:numId w:val="22"/>
        </w:numPr>
        <w:tabs>
          <w:tab w:val="left" w:pos="1440" w:leader="none"/>
          <w:tab w:val="left" w:pos="1134" w:leader="none"/>
          <w:tab w:val="left" w:pos="1276"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atliekant skubi</w:t>
      </w:r>
      <w:r>
        <w:rPr>
          <w:rFonts w:ascii="Times New Roman" w:hAnsi="Times New Roman" w:cs="Times New Roman" w:eastAsia="Times New Roman"/>
          <w:color w:val="auto"/>
          <w:spacing w:val="0"/>
          <w:position w:val="0"/>
          <w:sz w:val="22"/>
          <w:shd w:fill="auto" w:val="clear"/>
        </w:rPr>
        <w:t xml:space="preserve">ą bylų paiešką, užsakytos bylos surandamos ir pristatomos į Užsakovo nurodytą vietą Lietuvos Respublikos teritorijoje ne vėliau kaip per 8 (aštuonias) darbo valandas nuo užsakymo gavimo.</w:t>
      </w:r>
    </w:p>
    <w:p>
      <w:pPr>
        <w:numPr>
          <w:ilvl w:val="0"/>
          <w:numId w:val="22"/>
        </w:numPr>
        <w:tabs>
          <w:tab w:val="left" w:pos="465" w:leader="none"/>
          <w:tab w:val="left" w:pos="607" w:leader="none"/>
          <w:tab w:val="left" w:pos="1134"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Visi pateikti užsakymai yra priimami ir vykdomi darbo dienomis nuo 8:00 iki 16:00 val., penktadien</w:t>
      </w:r>
      <w:r>
        <w:rPr>
          <w:rFonts w:ascii="Times New Roman" w:hAnsi="Times New Roman" w:cs="Times New Roman" w:eastAsia="Times New Roman"/>
          <w:color w:val="auto"/>
          <w:spacing w:val="0"/>
          <w:position w:val="0"/>
          <w:sz w:val="22"/>
          <w:shd w:fill="auto" w:val="clear"/>
        </w:rPr>
        <w:t xml:space="preserve">į ir prieš šventines dienas iki 15.00 val. </w:t>
      </w:r>
    </w:p>
    <w:p>
      <w:pPr>
        <w:numPr>
          <w:ilvl w:val="0"/>
          <w:numId w:val="22"/>
        </w:numPr>
        <w:tabs>
          <w:tab w:val="left" w:pos="465" w:leader="none"/>
          <w:tab w:val="left" w:pos="607" w:leader="none"/>
          <w:tab w:val="left" w:pos="1134"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Atlikus byl</w:t>
      </w:r>
      <w:r>
        <w:rPr>
          <w:rFonts w:ascii="Times New Roman" w:hAnsi="Times New Roman" w:cs="Times New Roman" w:eastAsia="Times New Roman"/>
          <w:color w:val="auto"/>
          <w:spacing w:val="0"/>
          <w:position w:val="0"/>
          <w:sz w:val="22"/>
          <w:shd w:fill="auto" w:val="clear"/>
        </w:rPr>
        <w:t xml:space="preserve">ų paiešką, užregistravus Dokumentų valdymo sistemoje ir parengus bylas, Vykdytojo įgaliotiesiems darbuotojams telefonu, elektroniniu paštu pranešus apie tai Užsakovo įgaliotiesiems asmenims ir Vykdytojo kurjeriui išsiuntus bylas Užsakovui, nuo bylų pateikimo momento Užsakovui laikoma, kad užsakymas yra įvykdytas. Užsakovui pageidaujant pačiam atvykti pasiimti dokumentų bylų arba užsakius siuntimą paštu ar per kurjerį, užsakymas laikomas įvykdytu nuo Vykdytojo pranešimo apie bylų suradimą, aukščiau minėtomis priemonėmis. Užsakovui tam tikram laikui pasiimant dokumentus (bylas, dėžes), saugojamų dokumentų tiesiniai metrai nėra perskaičiuojami.</w:t>
      </w:r>
    </w:p>
    <w:p>
      <w:pPr>
        <w:numPr>
          <w:ilvl w:val="0"/>
          <w:numId w:val="22"/>
        </w:numPr>
        <w:tabs>
          <w:tab w:val="left" w:pos="465" w:leader="none"/>
          <w:tab w:val="left" w:pos="607" w:leader="none"/>
          <w:tab w:val="left" w:pos="1134"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Priklausomai nuo užsakyme nurodyto Dokument</w:t>
      </w:r>
      <w:r>
        <w:rPr>
          <w:rFonts w:ascii="Times New Roman" w:hAnsi="Times New Roman" w:cs="Times New Roman" w:eastAsia="Times New Roman"/>
          <w:color w:val="auto"/>
          <w:spacing w:val="0"/>
          <w:position w:val="0"/>
          <w:sz w:val="22"/>
          <w:shd w:fill="auto" w:val="clear"/>
        </w:rPr>
        <w:t xml:space="preserve">ų pateikimo būdo bylos gali būti pateikiamos: </w:t>
      </w:r>
    </w:p>
    <w:p>
      <w:pPr>
        <w:numPr>
          <w:ilvl w:val="0"/>
          <w:numId w:val="22"/>
        </w:numPr>
        <w:tabs>
          <w:tab w:val="left" w:pos="1440" w:leader="none"/>
          <w:tab w:val="left" w:pos="1134" w:leader="none"/>
          <w:tab w:val="left" w:pos="1276"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asmeniškai Užsakovo </w:t>
      </w:r>
      <w:r>
        <w:rPr>
          <w:rFonts w:ascii="Times New Roman" w:hAnsi="Times New Roman" w:cs="Times New Roman" w:eastAsia="Times New Roman"/>
          <w:color w:val="auto"/>
          <w:spacing w:val="0"/>
          <w:position w:val="0"/>
          <w:sz w:val="22"/>
          <w:shd w:fill="auto" w:val="clear"/>
        </w:rPr>
        <w:t xml:space="preserve">įgaliotam atstovui Vykdytojo saugyklos specialiai tam skirtoje patalpoje. Gavus bylas, Užsakovo įgaliotasis asmuo privalo pasirašyti Dokumentų išdavimo registre;</w:t>
      </w:r>
    </w:p>
    <w:p>
      <w:pPr>
        <w:numPr>
          <w:ilvl w:val="0"/>
          <w:numId w:val="22"/>
        </w:numPr>
        <w:tabs>
          <w:tab w:val="left" w:pos="1440" w:leader="none"/>
          <w:tab w:val="left" w:pos="720" w:leader="none"/>
          <w:tab w:val="left" w:pos="993" w:leader="none"/>
          <w:tab w:val="left" w:pos="1276"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išsiun</w:t>
      </w:r>
      <w:r>
        <w:rPr>
          <w:rFonts w:ascii="Times New Roman" w:hAnsi="Times New Roman" w:cs="Times New Roman" w:eastAsia="Times New Roman"/>
          <w:color w:val="auto"/>
          <w:spacing w:val="0"/>
          <w:position w:val="0"/>
          <w:sz w:val="22"/>
          <w:shd w:fill="auto" w:val="clear"/>
        </w:rPr>
        <w:t xml:space="preserve">čiant Užsakovui bylas per Vykdytojo kurjerį; </w:t>
      </w:r>
    </w:p>
    <w:p>
      <w:pPr>
        <w:numPr>
          <w:ilvl w:val="0"/>
          <w:numId w:val="22"/>
        </w:numPr>
        <w:tabs>
          <w:tab w:val="left" w:pos="1440" w:leader="none"/>
          <w:tab w:val="left" w:pos="993" w:leader="none"/>
          <w:tab w:val="left" w:pos="1276"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išsiun</w:t>
      </w:r>
      <w:r>
        <w:rPr>
          <w:rFonts w:ascii="Times New Roman" w:hAnsi="Times New Roman" w:cs="Times New Roman" w:eastAsia="Times New Roman"/>
          <w:color w:val="auto"/>
          <w:spacing w:val="0"/>
          <w:position w:val="0"/>
          <w:sz w:val="22"/>
          <w:shd w:fill="auto" w:val="clear"/>
        </w:rPr>
        <w:t xml:space="preserve">čiant Užsakovui paštu ar per kurjerį. Šiuo atveju Vykdytojas atleidžiamas nuo atsakomybės už bylas (įskaitant atsakomybę už jų praradimą, paviešinimą, sunaikinimą, sugadinimą) nuo bylų perdavimo paštui ar kurjeriui momento; </w:t>
      </w:r>
    </w:p>
    <w:p>
      <w:pPr>
        <w:numPr>
          <w:ilvl w:val="0"/>
          <w:numId w:val="22"/>
        </w:numPr>
        <w:tabs>
          <w:tab w:val="left" w:pos="1440" w:leader="none"/>
          <w:tab w:val="left" w:pos="993" w:leader="none"/>
          <w:tab w:val="left" w:pos="1276"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byl</w:t>
      </w:r>
      <w:r>
        <w:rPr>
          <w:rFonts w:ascii="Times New Roman" w:hAnsi="Times New Roman" w:cs="Times New Roman" w:eastAsia="Times New Roman"/>
          <w:color w:val="auto"/>
          <w:spacing w:val="0"/>
          <w:position w:val="0"/>
          <w:sz w:val="22"/>
          <w:shd w:fill="auto" w:val="clear"/>
        </w:rPr>
        <w:t xml:space="preserve">ų poėmio atvejais, Vykdytojas įgaliotiems valstybės institucijų pareigūnams bylas pateikia nedelsiant ir seka, kad bylų poėmis būtų įforminamas procesiniais dokumentais teisės aktų nustatyta tvarka. Apie atliekamą bylų poėmį Vykdytojas nedelsiant privalo informuoti Užsakovo įgaliotą asmenį ir vėliau pateikti minėtam asmeniui poėmio protokolo kopiją;</w:t>
      </w:r>
    </w:p>
    <w:p>
      <w:pPr>
        <w:numPr>
          <w:ilvl w:val="0"/>
          <w:numId w:val="22"/>
        </w:numPr>
        <w:tabs>
          <w:tab w:val="left" w:pos="1440" w:leader="none"/>
          <w:tab w:val="left" w:pos="993" w:leader="none"/>
          <w:tab w:val="left" w:pos="1276"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jei išduodami byl</w:t>
      </w:r>
      <w:r>
        <w:rPr>
          <w:rFonts w:ascii="Times New Roman" w:hAnsi="Times New Roman" w:cs="Times New Roman" w:eastAsia="Times New Roman"/>
          <w:color w:val="auto"/>
          <w:spacing w:val="0"/>
          <w:position w:val="0"/>
          <w:sz w:val="22"/>
          <w:shd w:fill="auto" w:val="clear"/>
        </w:rPr>
        <w:t xml:space="preserve">ų originalai pagal poėmio protokolą, atsakingi Vykdytojo darbuotojai kopijuoja išduodamus dokumentus, tvirtina dokumentų kopijas antspaudu, kuriame nurodytas poėmio protokolo numeris bei jo surašymo data. Minėtų dokumentų kopijas įsega vietoj paimtų dokumentų originalų bei formuoja atskirus poėmio protokolų segtuvus.</w:t>
      </w:r>
    </w:p>
    <w:p>
      <w:pPr>
        <w:numPr>
          <w:ilvl w:val="0"/>
          <w:numId w:val="22"/>
        </w:numPr>
        <w:tabs>
          <w:tab w:val="left" w:pos="465" w:leader="none"/>
          <w:tab w:val="left" w:pos="607" w:leader="none"/>
          <w:tab w:val="left" w:pos="1134"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Jei Užsakovas nurodo ne visus duomenis byl</w:t>
      </w:r>
      <w:r>
        <w:rPr>
          <w:rFonts w:ascii="Times New Roman" w:hAnsi="Times New Roman" w:cs="Times New Roman" w:eastAsia="Times New Roman"/>
          <w:color w:val="auto"/>
          <w:spacing w:val="0"/>
          <w:position w:val="0"/>
          <w:sz w:val="22"/>
          <w:shd w:fill="auto" w:val="clear"/>
        </w:rPr>
        <w:t xml:space="preserve">ų paieškai, Vykdytojas duoda neigiamą atsakymą ir informuoja Užsakovą, kad užsakymui įvykdyti nepakanka duomenų. Vykdytojas nėra atsakingas už tokio prašymo neįvykdymą. Užsakovas turi atsiųsti naują prašymą.</w:t>
      </w:r>
    </w:p>
    <w:p>
      <w:pPr>
        <w:numPr>
          <w:ilvl w:val="0"/>
          <w:numId w:val="22"/>
        </w:numPr>
        <w:tabs>
          <w:tab w:val="left" w:pos="465" w:leader="none"/>
          <w:tab w:val="left" w:pos="607" w:leader="none"/>
          <w:tab w:val="left" w:pos="1134"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Vykdytojas </w:t>
      </w:r>
      <w:r>
        <w:rPr>
          <w:rFonts w:ascii="Times New Roman" w:hAnsi="Times New Roman" w:cs="Times New Roman" w:eastAsia="Times New Roman"/>
          <w:color w:val="auto"/>
          <w:spacing w:val="0"/>
          <w:position w:val="0"/>
          <w:sz w:val="22"/>
          <w:shd w:fill="auto" w:val="clear"/>
        </w:rPr>
        <w:t xml:space="preserve">įsipareigoja rengti pažymas apie draudžiamąsias pajamas pensijai skirti, darbo stažą ir kt. Pažymos parengiamos ne vėliau kaip per 20 (dvidešimt) darbo dienų nuo prašymo gavimo, Vykdytojo vadovo (ar įgalioto atstovo) pasirašomos, patvirtinamos ir išsiunčiamos pareiškėjui, o jų kopijos (jei prašymai buvo persiųsti Užsakovo) – Užsakovui.</w:t>
      </w:r>
    </w:p>
    <w:p>
      <w:pPr>
        <w:numPr>
          <w:ilvl w:val="0"/>
          <w:numId w:val="22"/>
        </w:numPr>
        <w:tabs>
          <w:tab w:val="left" w:pos="465" w:leader="none"/>
          <w:tab w:val="left" w:pos="607" w:leader="none"/>
          <w:tab w:val="left" w:pos="1134"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Vadovaujantis Socialinio draudimo pensij</w:t>
      </w:r>
      <w:r>
        <w:rPr>
          <w:rFonts w:ascii="Times New Roman" w:hAnsi="Times New Roman" w:cs="Times New Roman" w:eastAsia="Times New Roman"/>
          <w:color w:val="auto"/>
          <w:spacing w:val="0"/>
          <w:position w:val="0"/>
          <w:sz w:val="22"/>
          <w:shd w:fill="auto" w:val="clear"/>
        </w:rPr>
        <w:t xml:space="preserve">ų skyrimo ir mokėjimo nuostatais, patvirtintais Lietuvos Respublikos socialinės apsaugos ir darbo ministro 2017 m. gruodžio 27 d. įsakymu Nr. A1-670, Vykdytojas dokumentų pagrindu turi rengti ir išduoti vadovo ar įgalioto asmens pasirašytas ir patvirtintas darbo stažo bei darbo užmokesčio pažymas. Vykdytojas turi rengti bei išduoti ir kito pobūdžio pažymas (reorganizacijos, kenksmingų darbo sąlygų ir pan.) ar archyvinių dokumentų patvirtintas kopijas. Pažymos ir archyvinių dokumentų patvirtintos kopijos turi būti rengiamos ir išduodamos pareiškėjų raštiško prašymo ar Užsakovo prašymo pagrindu pagal Taisykles. Nesant galimybės surinkti duomenų pažymai parengti, Vykdytojas pasilieka teisę tiesiogiai kreiptis į trečiąjį asmenį papildomai informacijai gauti. Už atliktą duomenų paiešką atsiskaitoma pagal Sutarties 1 priede numatytus įkainius.</w:t>
      </w:r>
    </w:p>
    <w:p>
      <w:pPr>
        <w:tabs>
          <w:tab w:val="left" w:pos="1134" w:leader="none"/>
        </w:tabs>
        <w:spacing w:before="0" w:after="0" w:line="360"/>
        <w:ind w:right="227" w:left="-540" w:firstLine="567"/>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7. Paslaug</w:t>
      </w:r>
      <w:r>
        <w:rPr>
          <w:rFonts w:ascii="Times New Roman" w:hAnsi="Times New Roman" w:cs="Times New Roman" w:eastAsia="Times New Roman"/>
          <w:b/>
          <w:color w:val="auto"/>
          <w:spacing w:val="0"/>
          <w:position w:val="0"/>
          <w:sz w:val="22"/>
          <w:shd w:fill="auto" w:val="clear"/>
        </w:rPr>
        <w:t xml:space="preserve">ų kaina ir atsiskaitymo tvarka</w:t>
      </w:r>
    </w:p>
    <w:p>
      <w:pPr>
        <w:numPr>
          <w:ilvl w:val="0"/>
          <w:numId w:val="38"/>
        </w:numPr>
        <w:tabs>
          <w:tab w:val="left" w:pos="360" w:leader="none"/>
          <w:tab w:val="left" w:pos="993"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Už suteiktas Paslaugas, numatytas Sutartyje, Užsakovas </w:t>
      </w:r>
      <w:r>
        <w:rPr>
          <w:rFonts w:ascii="Times New Roman" w:hAnsi="Times New Roman" w:cs="Times New Roman" w:eastAsia="Times New Roman"/>
          <w:color w:val="auto"/>
          <w:spacing w:val="0"/>
          <w:position w:val="0"/>
          <w:sz w:val="22"/>
          <w:shd w:fill="auto" w:val="clear"/>
        </w:rPr>
        <w:t xml:space="preserve">įsipareigoja kiekvieną mėnesį mokėti Vykdytojui pagal Sutarties 1 priede nurodytus Paslaugų įkainius. </w:t>
      </w:r>
    </w:p>
    <w:p>
      <w:pPr>
        <w:numPr>
          <w:ilvl w:val="0"/>
          <w:numId w:val="38"/>
        </w:numPr>
        <w:tabs>
          <w:tab w:val="left" w:pos="360" w:leader="none"/>
          <w:tab w:val="left" w:pos="993"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Sutarties 1 priede numatytas byl</w:t>
      </w:r>
      <w:r>
        <w:rPr>
          <w:rFonts w:ascii="Times New Roman" w:hAnsi="Times New Roman" w:cs="Times New Roman" w:eastAsia="Times New Roman"/>
          <w:color w:val="auto"/>
          <w:spacing w:val="0"/>
          <w:position w:val="0"/>
          <w:sz w:val="22"/>
          <w:shd w:fill="auto" w:val="clear"/>
        </w:rPr>
        <w:t xml:space="preserve">ų saugojimo mokestis pradedamas skaičiuoti Šalims pasirašius dokumentų perėmimo aktą. Jei po dokumentų naikinimo saugomų dokumentų kiekis pasikeičia, Vykdytojas Užsakovui pateikia bendrą patikslintą dokumentų perėmimo aktą, kuriame nurodomas patikslintas saugomų dokumentų kiekis. </w:t>
      </w:r>
    </w:p>
    <w:p>
      <w:pPr>
        <w:numPr>
          <w:ilvl w:val="0"/>
          <w:numId w:val="38"/>
        </w:numPr>
        <w:tabs>
          <w:tab w:val="left" w:pos="360" w:leader="none"/>
          <w:tab w:val="left" w:pos="993"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Vykdytojas </w:t>
      </w:r>
      <w:r>
        <w:rPr>
          <w:rFonts w:ascii="Times New Roman" w:hAnsi="Times New Roman" w:cs="Times New Roman" w:eastAsia="Times New Roman"/>
          <w:color w:val="auto"/>
          <w:spacing w:val="0"/>
          <w:position w:val="0"/>
          <w:sz w:val="22"/>
          <w:shd w:fill="auto" w:val="clear"/>
        </w:rPr>
        <w:t xml:space="preserve">įsipareigoja kas mėnesį pateikti Užsakovui ataskaitą apie per praeitą mėnesį suteiktas Paslaugas, detalizuojant Paslaugų atlikimo išlaidas apie išduotų pažymų ir dokumentų kopijų kiekį (kartu su PVM sąskaita faktūra). Jei Užsakovas nepateikia prieštaravimų dėl ataskaitos per 5 (penkias) darbo dienas, laikoma, kad Užsakovas neturi jokių pretenzijų dėl ataskaitos turinio.  </w:t>
      </w:r>
    </w:p>
    <w:p>
      <w:pPr>
        <w:numPr>
          <w:ilvl w:val="0"/>
          <w:numId w:val="38"/>
        </w:numPr>
        <w:tabs>
          <w:tab w:val="left" w:pos="360" w:leader="none"/>
          <w:tab w:val="left" w:pos="993"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Užsakovas </w:t>
      </w:r>
      <w:r>
        <w:rPr>
          <w:rFonts w:ascii="Times New Roman" w:hAnsi="Times New Roman" w:cs="Times New Roman" w:eastAsia="Times New Roman"/>
          <w:color w:val="auto"/>
          <w:spacing w:val="0"/>
          <w:position w:val="0"/>
          <w:sz w:val="22"/>
          <w:shd w:fill="auto" w:val="clear"/>
        </w:rPr>
        <w:t xml:space="preserve">įsipareigoja mokėti už Paslaugas, kurias Vykdytojas suteikė pagal šios Sutarties 7.1 papunktį, kas mėnesį per 30 (trisdešimt) kalendorinių dienų nuo ataskaitos apie suteiktas paslaugas ir PVM sąskaitos faktūros gavimo dienos.</w:t>
      </w:r>
    </w:p>
    <w:p>
      <w:pPr>
        <w:numPr>
          <w:ilvl w:val="0"/>
          <w:numId w:val="38"/>
        </w:numPr>
        <w:tabs>
          <w:tab w:val="left" w:pos="360" w:leader="none"/>
          <w:tab w:val="left" w:pos="993"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Sutartyje nustatomas fiksuotas </w:t>
      </w:r>
      <w:r>
        <w:rPr>
          <w:rFonts w:ascii="Times New Roman" w:hAnsi="Times New Roman" w:cs="Times New Roman" w:eastAsia="Times New Roman"/>
          <w:color w:val="auto"/>
          <w:spacing w:val="0"/>
          <w:position w:val="0"/>
          <w:sz w:val="22"/>
          <w:shd w:fill="auto" w:val="clear"/>
        </w:rPr>
        <w:t xml:space="preserve">įkainis už suteiktas Paslaugas eurais su PVM. Ši kaina nebus perskaičiuojama pagal bendro kainų lygio kitimą. Kaina dėl mokesčių pasikeitimo perskaičiuojama tuo atveju, kai teisės aktais pakeičiamas taikomas pridėtinės vertės mokestis Sutartyje nurodytoms Paslaugoms. Ji perskaičiuojama tokiu pat santykiu, kokiu pasikeičia pridėtinės vertės mokestis. Perskaičiavimas įforminamas susitarimu, kuris tampa neatsiejama Sutarties dalimi. Perskaičiuota kaina (kainos sudedamosios dalys) taikoma už tas Paslaugas, už kurias PVM sąskaita faktūra išrašoma galiojant naujam pridėtinės vertės mokesčiui.</w:t>
      </w:r>
    </w:p>
    <w:p>
      <w:pPr>
        <w:numPr>
          <w:ilvl w:val="0"/>
          <w:numId w:val="38"/>
        </w:numPr>
        <w:tabs>
          <w:tab w:val="left" w:pos="360" w:leader="none"/>
          <w:tab w:val="left" w:pos="993"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Vykdytojas PVM s</w:t>
      </w:r>
      <w:r>
        <w:rPr>
          <w:rFonts w:ascii="Times New Roman" w:hAnsi="Times New Roman" w:cs="Times New Roman" w:eastAsia="Times New Roman"/>
          <w:color w:val="auto"/>
          <w:spacing w:val="0"/>
          <w:position w:val="0"/>
          <w:sz w:val="22"/>
          <w:shd w:fill="auto" w:val="clear"/>
        </w:rPr>
        <w:t xml:space="preserve">ąskaitas faktūras privalo pateikti naudodamasis elektronine paslauga „E. sąskaita“ (elektroninės paslaugos „E. sąskaita svetainė pasiekiama adresu </w:t>
      </w:r>
      <w:hyperlink xmlns:r="http://schemas.openxmlformats.org/officeDocument/2006/relationships" r:id="docRId1">
        <w:r>
          <w:rPr>
            <w:rFonts w:ascii="Times New Roman" w:hAnsi="Times New Roman" w:cs="Times New Roman" w:eastAsia="Times New Roman"/>
            <w:color w:val="0000FF"/>
            <w:spacing w:val="0"/>
            <w:position w:val="0"/>
            <w:sz w:val="22"/>
            <w:u w:val="single"/>
            <w:shd w:fill="auto" w:val="clear"/>
          </w:rPr>
          <w:t xml:space="preserve">www.esaskaita.eu</w:t>
        </w:r>
      </w:hyperlink>
      <w:r>
        <w:rPr>
          <w:rFonts w:ascii="Times New Roman" w:hAnsi="Times New Roman" w:cs="Times New Roman" w:eastAsia="Times New Roman"/>
          <w:color w:val="auto"/>
          <w:spacing w:val="0"/>
          <w:position w:val="0"/>
          <w:sz w:val="22"/>
          <w:shd w:fill="auto" w:val="clear"/>
        </w:rPr>
        <w:t xml:space="preserve">).</w:t>
      </w:r>
    </w:p>
    <w:p>
      <w:pPr>
        <w:numPr>
          <w:ilvl w:val="0"/>
          <w:numId w:val="38"/>
        </w:numPr>
        <w:tabs>
          <w:tab w:val="left" w:pos="360" w:leader="none"/>
          <w:tab w:val="left" w:pos="993"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Vykdytojas Sutarties vykdymui nepasitelks subtiek</w:t>
      </w:r>
      <w:r>
        <w:rPr>
          <w:rFonts w:ascii="Times New Roman" w:hAnsi="Times New Roman" w:cs="Times New Roman" w:eastAsia="Times New Roman"/>
          <w:color w:val="auto"/>
          <w:spacing w:val="0"/>
          <w:position w:val="0"/>
          <w:sz w:val="22"/>
          <w:shd w:fill="auto" w:val="clear"/>
        </w:rPr>
        <w:t xml:space="preserve">ėjų, todėl šis punktas pašalintas iš Sutarties. </w:t>
      </w:r>
    </w:p>
    <w:p>
      <w:pPr>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7.8. Sutarties </w:t>
      </w:r>
      <w:r>
        <w:rPr>
          <w:rFonts w:ascii="Times New Roman" w:hAnsi="Times New Roman" w:cs="Times New Roman" w:eastAsia="Times New Roman"/>
          <w:color w:val="auto"/>
          <w:spacing w:val="0"/>
          <w:position w:val="0"/>
          <w:sz w:val="22"/>
          <w:shd w:fill="auto" w:val="clear"/>
        </w:rPr>
        <w:t xml:space="preserve">įkainiai ir (ar) kainodaros taisyklės yra esminės Sutarties sąlygos, kurios nebus keičiamos per visą Sutarties vykdymo laikotarpį.</w:t>
      </w:r>
    </w:p>
    <w:p>
      <w:pPr>
        <w:tabs>
          <w:tab w:val="left" w:pos="1134" w:leader="none"/>
        </w:tabs>
        <w:spacing w:before="0" w:after="0" w:line="360"/>
        <w:ind w:right="-1" w:left="0" w:firstLine="567"/>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8. Konfidencialumas</w:t>
      </w:r>
    </w:p>
    <w:p>
      <w:pPr>
        <w:numPr>
          <w:ilvl w:val="0"/>
          <w:numId w:val="41"/>
        </w:numPr>
        <w:tabs>
          <w:tab w:val="left" w:pos="360" w:leader="none"/>
          <w:tab w:val="left" w:pos="720" w:leader="none"/>
          <w:tab w:val="left" w:pos="993"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Konfidencialiais laikomi visi pagal ši</w:t>
      </w:r>
      <w:r>
        <w:rPr>
          <w:rFonts w:ascii="Times New Roman" w:hAnsi="Times New Roman" w:cs="Times New Roman" w:eastAsia="Times New Roman"/>
          <w:color w:val="auto"/>
          <w:spacing w:val="0"/>
          <w:position w:val="0"/>
          <w:sz w:val="22"/>
          <w:shd w:fill="auto" w:val="clear"/>
        </w:rPr>
        <w:t xml:space="preserve">ą Sutartį perduoti dokumentai. Konfidenciali informacija gali būti atskleista tretiesiems asmenims tik išankstiniu rašytiniu kitos Šalies sutikimu. Sutikimą turi teisę pasirašyti tik įgaliotasis Šalies atstovas. Konfidencialumo įsipareigojimas nebus laikomas pažeistu, jeigu konfidencialią informaciją privaloma atskleisti pagal Lietuvos Respublikos įstatymus.</w:t>
      </w:r>
    </w:p>
    <w:p>
      <w:pPr>
        <w:numPr>
          <w:ilvl w:val="0"/>
          <w:numId w:val="41"/>
        </w:numPr>
        <w:tabs>
          <w:tab w:val="left" w:pos="360" w:leader="none"/>
          <w:tab w:val="left" w:pos="720" w:leader="none"/>
          <w:tab w:val="left" w:pos="993"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Bet koki</w:t>
      </w:r>
      <w:r>
        <w:rPr>
          <w:rFonts w:ascii="Times New Roman" w:hAnsi="Times New Roman" w:cs="Times New Roman" w:eastAsia="Times New Roman"/>
          <w:color w:val="auto"/>
          <w:spacing w:val="0"/>
          <w:position w:val="0"/>
          <w:sz w:val="22"/>
          <w:shd w:fill="auto" w:val="clear"/>
        </w:rPr>
        <w:t xml:space="preserve">ų dokumentų ar informacijos teikimas pagal Užsakovo užsakymus nebus laikomas konfidencialumo įsipareigojimo pažeidimu. </w:t>
      </w:r>
    </w:p>
    <w:p>
      <w:pPr>
        <w:numPr>
          <w:ilvl w:val="0"/>
          <w:numId w:val="41"/>
        </w:numPr>
        <w:tabs>
          <w:tab w:val="left" w:pos="360" w:leader="none"/>
          <w:tab w:val="left" w:pos="720" w:leader="none"/>
          <w:tab w:val="left" w:pos="993"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Šalis, pažeidusi konfidencialumo </w:t>
      </w:r>
      <w:r>
        <w:rPr>
          <w:rFonts w:ascii="Times New Roman" w:hAnsi="Times New Roman" w:cs="Times New Roman" w:eastAsia="Times New Roman"/>
          <w:color w:val="auto"/>
          <w:spacing w:val="0"/>
          <w:position w:val="0"/>
          <w:sz w:val="22"/>
          <w:shd w:fill="auto" w:val="clear"/>
        </w:rPr>
        <w:t xml:space="preserve">įsipareigojimą, privalo atlyginti visus kitos Šalies dėl to patirtus nuostolius.</w:t>
      </w:r>
    </w:p>
    <w:p>
      <w:pPr>
        <w:tabs>
          <w:tab w:val="left" w:pos="1134" w:leader="none"/>
        </w:tabs>
        <w:spacing w:before="0" w:after="0" w:line="360"/>
        <w:ind w:right="-1" w:left="0" w:firstLine="567"/>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9. Atsakomyb</w:t>
      </w:r>
      <w:r>
        <w:rPr>
          <w:rFonts w:ascii="Times New Roman" w:hAnsi="Times New Roman" w:cs="Times New Roman" w:eastAsia="Times New Roman"/>
          <w:b/>
          <w:color w:val="auto"/>
          <w:spacing w:val="0"/>
          <w:position w:val="0"/>
          <w:sz w:val="22"/>
          <w:shd w:fill="auto" w:val="clear"/>
        </w:rPr>
        <w:t xml:space="preserve">ė</w:t>
      </w:r>
    </w:p>
    <w:p>
      <w:pPr>
        <w:numPr>
          <w:ilvl w:val="0"/>
          <w:numId w:val="43"/>
        </w:numPr>
        <w:tabs>
          <w:tab w:val="left" w:pos="993"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Užsakovui v</w:t>
      </w:r>
      <w:r>
        <w:rPr>
          <w:rFonts w:ascii="Times New Roman" w:hAnsi="Times New Roman" w:cs="Times New Roman" w:eastAsia="Times New Roman"/>
          <w:color w:val="auto"/>
          <w:spacing w:val="0"/>
          <w:position w:val="0"/>
          <w:sz w:val="22"/>
          <w:shd w:fill="auto" w:val="clear"/>
        </w:rPr>
        <w:t xml:space="preserve">ėluojant sumokėti už tinkamai ir laiku suteiktas Paslaugas Vykdytojas turi teisę skaičiuoti 0,02 proc. dydžio delspinigius nuo nesumokėtos sumos už kiekvieną uždelstą dieną.</w:t>
      </w:r>
    </w:p>
    <w:p>
      <w:pPr>
        <w:tabs>
          <w:tab w:val="left" w:pos="993" w:leader="none"/>
        </w:tabs>
        <w:spacing w:before="0" w:after="0" w:line="360"/>
        <w:ind w:right="-1"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9.2. Jeigu Sutartis nutraukiama d</w:t>
      </w:r>
      <w:r>
        <w:rPr>
          <w:rFonts w:ascii="Times New Roman" w:hAnsi="Times New Roman" w:cs="Times New Roman" w:eastAsia="Times New Roman"/>
          <w:color w:val="auto"/>
          <w:spacing w:val="0"/>
          <w:position w:val="0"/>
          <w:sz w:val="22"/>
          <w:shd w:fill="auto" w:val="clear"/>
        </w:rPr>
        <w:t xml:space="preserve">ėl Vykdytojo kaltės, Vykdytojas privalo sumokėti Užsakovui 2 500 Eur (dviejų tūkstančių penkių šimtų eurų) dydžio baudą. Jeigu Vykdytojas pažeidė Sutartį ir per įspėjimo terminą nepašalino įspėjime nurodyto pažeidimo, Vykdytojas privalo sumokėti Užsakovui 500 Eur (penkių šimtų eurų) dydžio baudą.</w:t>
      </w:r>
    </w:p>
    <w:p>
      <w:pPr>
        <w:spacing w:before="0" w:after="0" w:line="3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9.3. Jeigu Vykdytojas ne</w:t>
      </w:r>
      <w:r>
        <w:rPr>
          <w:rFonts w:ascii="Times New Roman" w:hAnsi="Times New Roman" w:cs="Times New Roman" w:eastAsia="Times New Roman"/>
          <w:color w:val="auto"/>
          <w:spacing w:val="0"/>
          <w:position w:val="0"/>
          <w:sz w:val="22"/>
          <w:shd w:fill="auto" w:val="clear"/>
        </w:rPr>
        <w:t xml:space="preserve">įvykdo ar netinkamai vykdo Sutarties sąlygų 6.17 papunktyje nustatytus įsipareigojimus, Užsakovas gali du kartus įspėti Vykdytoją, skirdamas ne daugiau kaip po 3 (tris) darbo dienas įsipareigojimams įvykdyti. Jeigu Vykdytojas, turintis du įspėjimus už tą patį pažeidimą (atvejį), toliau neįvykdo ar netinkamai vykdo nustatytus įsipareigojimus, Užsakovas, remdamasis Lietuvos Respublikos civilinio kodekso 6.217 straipsnyje nurodytomis aplinkybėmis, gali inicijuoti Sutarties nutraukimą dėl esminio sutarties pažeidimo.</w:t>
      </w:r>
    </w:p>
    <w:p>
      <w:pPr>
        <w:spacing w:before="0" w:after="0" w:line="3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9.4. Sutarties vykdymo metu Užsakovui nusta</w:t>
      </w:r>
      <w:r>
        <w:rPr>
          <w:rFonts w:ascii="Times New Roman" w:hAnsi="Times New Roman" w:cs="Times New Roman" w:eastAsia="Times New Roman"/>
          <w:color w:val="auto"/>
          <w:spacing w:val="0"/>
          <w:position w:val="0"/>
          <w:sz w:val="22"/>
          <w:shd w:fill="auto" w:val="clear"/>
        </w:rPr>
        <w:t xml:space="preserve">čius Paslaugų trūkumų, defektų ir (ar) netikslumų, Vykdytojas įsipareigoja savo sąskaita juos ištaisyti per laiką, raštu suderintą su Užsakovu. Vykdytojas neatleidžiamas nuo pareigos mokėti baudos, nurodytos Sutarties 9.2 papunktyje.</w:t>
      </w:r>
    </w:p>
    <w:p>
      <w:pPr>
        <w:spacing w:before="0" w:after="0" w:line="3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9.5. Vykdytojui iki Sutarties galiojimo pabaigos ne</w:t>
      </w:r>
      <w:r>
        <w:rPr>
          <w:rFonts w:ascii="Times New Roman" w:hAnsi="Times New Roman" w:cs="Times New Roman" w:eastAsia="Times New Roman"/>
          <w:color w:val="auto"/>
          <w:spacing w:val="0"/>
          <w:position w:val="0"/>
          <w:sz w:val="22"/>
          <w:shd w:fill="auto" w:val="clear"/>
        </w:rPr>
        <w:t xml:space="preserve">įvykdžius Sutarties 11.2 papunktyje  nustatytų įsipareigojimų, Vykdytojas privalo sumokėti Užsakovui 9.2 papunktyje nustatytą baudą. </w:t>
      </w:r>
    </w:p>
    <w:p>
      <w:pPr>
        <w:spacing w:before="0" w:after="0" w:line="3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9.6. Tuo atveju, kai viena iš Šali</w:t>
      </w:r>
      <w:r>
        <w:rPr>
          <w:rFonts w:ascii="Times New Roman" w:hAnsi="Times New Roman" w:cs="Times New Roman" w:eastAsia="Times New Roman"/>
          <w:color w:val="auto"/>
          <w:spacing w:val="0"/>
          <w:position w:val="0"/>
          <w:sz w:val="22"/>
          <w:shd w:fill="auto" w:val="clear"/>
        </w:rPr>
        <w:t xml:space="preserve">ų pastebi bylų praradimą, trūkumą ar sugadinimą, ji nedelsdama privalo apie tai pranešti kitai Šaliai. Pagal abiejų Šalių atlikto bendro patikrinimo rezultatus surašomas aktas, kuriame turi būti nurodomas prarastų, trūkstamų ar sugadintų dokumentų (bylų) kiekis.</w:t>
      </w:r>
    </w:p>
    <w:p>
      <w:pPr>
        <w:tabs>
          <w:tab w:val="left" w:pos="993" w:leader="none"/>
        </w:tabs>
        <w:spacing w:before="0" w:after="0" w:line="360"/>
        <w:ind w:right="-1"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9.7. Jei Vykdytojas teikdamas paslaugas padaro žal</w:t>
      </w:r>
      <w:r>
        <w:rPr>
          <w:rFonts w:ascii="Times New Roman" w:hAnsi="Times New Roman" w:cs="Times New Roman" w:eastAsia="Times New Roman"/>
          <w:color w:val="auto"/>
          <w:spacing w:val="0"/>
          <w:position w:val="0"/>
          <w:sz w:val="22"/>
          <w:shd w:fill="auto" w:val="clear"/>
        </w:rPr>
        <w:t xml:space="preserve">ą Užsakovo turtui, tai Vykdytojas įsipareigoja atlyginti padarytą žalą teisės aktų nustatyta tvarka.</w:t>
      </w:r>
    </w:p>
    <w:p>
      <w:pPr>
        <w:spacing w:before="0" w:after="0" w:line="3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9.8. Teikiant Paslaugas, Šalys privalo laikytis Lietuvos Respublikos asmens duomen</w:t>
      </w:r>
      <w:r>
        <w:rPr>
          <w:rFonts w:ascii="Times New Roman" w:hAnsi="Times New Roman" w:cs="Times New Roman" w:eastAsia="Times New Roman"/>
          <w:color w:val="auto"/>
          <w:spacing w:val="0"/>
          <w:position w:val="0"/>
          <w:sz w:val="22"/>
          <w:shd w:fill="auto" w:val="clear"/>
        </w:rPr>
        <w:t xml:space="preserve">ų teisinės apsaugos įstatyme ir 2016 m. balandžio 27 d. Europos Parlemento ir Tarybos reglamente (ES) 2016/679 dėl fizinių asmenų apsaugos tvarkant asmens duomenis ir dėl laisvo tokių duomenų judėjimo ir kuriuo panaikinama direktyva 95/46/EB (Bendrasis duomenų apsaugos reglamentas), Lietuvos Respublikos asmens duomenų teisinės apsaugos bei Lietuvos Respublikos dokumentų ir archyvų įstatymuose nustatytų fizinių asmenų asmens duomenų reikalavimų.</w:t>
      </w:r>
    </w:p>
    <w:p>
      <w:pPr>
        <w:spacing w:before="0" w:after="0" w:line="3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9.9. Be Užsakovo raštiško prašymo nekopijuoti, nerodyti, neperduoti dokument</w:t>
      </w:r>
      <w:r>
        <w:rPr>
          <w:rFonts w:ascii="Times New Roman" w:hAnsi="Times New Roman" w:cs="Times New Roman" w:eastAsia="Times New Roman"/>
          <w:color w:val="auto"/>
          <w:spacing w:val="0"/>
          <w:position w:val="0"/>
          <w:sz w:val="22"/>
          <w:shd w:fill="auto" w:val="clear"/>
        </w:rPr>
        <w:t xml:space="preserve">ų, neskleisti informacijos, esančios dokumentuose, bei informacijos apie turimus dokumentus tretiesiems asmenims. Vykdytojas užtikrina iš Užsakovo Sutarties vykdymo metu gautos ir su Sutarties vykdymu susijusios informacijos konfidencialumą bei apsaugą.</w:t>
      </w:r>
    </w:p>
    <w:p>
      <w:pPr>
        <w:spacing w:before="0" w:after="0" w:line="3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9.10. Be raštiško Užsakovo sutikimo nenaudoti ir neleisti tretiesiems asmenims naudoti dokument</w:t>
      </w:r>
      <w:r>
        <w:rPr>
          <w:rFonts w:ascii="Times New Roman" w:hAnsi="Times New Roman" w:cs="Times New Roman" w:eastAsia="Times New Roman"/>
          <w:color w:val="auto"/>
          <w:spacing w:val="0"/>
          <w:position w:val="0"/>
          <w:sz w:val="22"/>
          <w:shd w:fill="auto" w:val="clear"/>
        </w:rPr>
        <w:t xml:space="preserve">ų, išskyrus atvejus, kai Vykdytojas yra įpareigotas tai atlikti pagal Lietuvos Respublikos įstatymus ir šią Sutartį. Kitu atveju Vykdytojas įsipareigoja apie tai nedelsdamas informuoti Užsakovą;</w:t>
      </w:r>
    </w:p>
    <w:p>
      <w:pPr>
        <w:spacing w:before="0" w:after="0" w:line="3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9.11. Vykdytojas naudojasi asmens duomen</w:t>
      </w:r>
      <w:r>
        <w:rPr>
          <w:rFonts w:ascii="Times New Roman" w:hAnsi="Times New Roman" w:cs="Times New Roman" w:eastAsia="Times New Roman"/>
          <w:color w:val="auto"/>
          <w:spacing w:val="0"/>
          <w:position w:val="0"/>
          <w:sz w:val="22"/>
          <w:shd w:fill="auto" w:val="clear"/>
        </w:rPr>
        <w:t xml:space="preserve">ų turinčia informacija ir įgyvendina Sutarties nuostatas taip, kad būtų užtikrintas tokios informacijos saugumas, konfidencialumas ir neprieinamumas asmenims, nesusijusiems su sutarties vykdymu;</w:t>
      </w:r>
    </w:p>
    <w:p>
      <w:pPr>
        <w:spacing w:before="0" w:after="0" w:line="3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9.12. Šalys patvirtina, kad Užsakovo Vykdytojui perduotuose dokumentuose esan</w:t>
      </w:r>
      <w:r>
        <w:rPr>
          <w:rFonts w:ascii="Times New Roman" w:hAnsi="Times New Roman" w:cs="Times New Roman" w:eastAsia="Times New Roman"/>
          <w:color w:val="auto"/>
          <w:spacing w:val="0"/>
          <w:position w:val="0"/>
          <w:sz w:val="22"/>
          <w:shd w:fill="auto" w:val="clear"/>
        </w:rPr>
        <w:t xml:space="preserve">čių asmens duomenų tvarkymas įeina į bendrą Paslaugų kainą ir apima Vykdytojo išlaidas ir asmens duomenų tvarkymo veiksmus, kurie yra įprasti ir būtini konkrečių Paslaugų teikimo procesui ir numatyti pirkimo dokumentuose.</w:t>
      </w:r>
    </w:p>
    <w:p>
      <w:pPr>
        <w:numPr>
          <w:ilvl w:val="0"/>
          <w:numId w:val="48"/>
        </w:numPr>
        <w:tabs>
          <w:tab w:val="left" w:pos="1134" w:leader="none"/>
        </w:tabs>
        <w:spacing w:before="0" w:after="0" w:line="360"/>
        <w:ind w:right="-1" w:left="360" w:firstLine="567"/>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Nenugalimos j</w:t>
      </w:r>
      <w:r>
        <w:rPr>
          <w:rFonts w:ascii="Times New Roman" w:hAnsi="Times New Roman" w:cs="Times New Roman" w:eastAsia="Times New Roman"/>
          <w:b/>
          <w:color w:val="auto"/>
          <w:spacing w:val="0"/>
          <w:position w:val="0"/>
          <w:sz w:val="22"/>
          <w:shd w:fill="auto" w:val="clear"/>
        </w:rPr>
        <w:t xml:space="preserve">ėgos aplinkybės (</w:t>
      </w:r>
      <w:r>
        <w:rPr>
          <w:rFonts w:ascii="Times New Roman" w:hAnsi="Times New Roman" w:cs="Times New Roman" w:eastAsia="Times New Roman"/>
          <w:b/>
          <w:i/>
          <w:color w:val="auto"/>
          <w:spacing w:val="0"/>
          <w:position w:val="0"/>
          <w:sz w:val="22"/>
          <w:shd w:fill="auto" w:val="clear"/>
        </w:rPr>
        <w:t xml:space="preserve">Force majeure</w:t>
      </w:r>
      <w:r>
        <w:rPr>
          <w:rFonts w:ascii="Times New Roman" w:hAnsi="Times New Roman" w:cs="Times New Roman" w:eastAsia="Times New Roman"/>
          <w:b/>
          <w:color w:val="auto"/>
          <w:spacing w:val="0"/>
          <w:position w:val="0"/>
          <w:sz w:val="22"/>
          <w:shd w:fill="auto" w:val="clear"/>
        </w:rPr>
        <w:t xml:space="preserve">)</w:t>
      </w:r>
    </w:p>
    <w:p>
      <w:pPr>
        <w:numPr>
          <w:ilvl w:val="0"/>
          <w:numId w:val="48"/>
        </w:numPr>
        <w:tabs>
          <w:tab w:val="left" w:pos="1134"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Šalis n</w:t>
      </w:r>
      <w:r>
        <w:rPr>
          <w:rFonts w:ascii="Times New Roman" w:hAnsi="Times New Roman" w:cs="Times New Roman" w:eastAsia="Times New Roman"/>
          <w:color w:val="auto"/>
          <w:spacing w:val="0"/>
          <w:position w:val="0"/>
          <w:sz w:val="22"/>
          <w:shd w:fill="auto" w:val="clear"/>
        </w:rPr>
        <w:t xml:space="preserve">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straipsnyje ir Atleidimo nuo atsakomybės esant nenugalimos jėgos (</w:t>
      </w:r>
      <w:r>
        <w:rPr>
          <w:rFonts w:ascii="Times New Roman" w:hAnsi="Times New Roman" w:cs="Times New Roman" w:eastAsia="Times New Roman"/>
          <w:i/>
          <w:color w:val="auto"/>
          <w:spacing w:val="0"/>
          <w:position w:val="0"/>
          <w:sz w:val="22"/>
          <w:shd w:fill="auto" w:val="clear"/>
        </w:rPr>
        <w:t xml:space="preserve">force majeure</w:t>
      </w:r>
      <w:r>
        <w:rPr>
          <w:rFonts w:ascii="Times New Roman" w:hAnsi="Times New Roman" w:cs="Times New Roman" w:eastAsia="Times New Roman"/>
          <w:color w:val="auto"/>
          <w:spacing w:val="0"/>
          <w:position w:val="0"/>
          <w:sz w:val="22"/>
          <w:shd w:fill="auto" w:val="clear"/>
        </w:rPr>
        <w:t xml:space="preserve">) aplinkybėms taisyklėse, patvirtintose Lietuvos Respublikos Vyriausybės 1996 m. liepos 15 d. nutarimu Nr. 840 „Dėl Atleidimo nuo atsakomybės esant nenugalimos jėgos (</w:t>
      </w:r>
      <w:r>
        <w:rPr>
          <w:rFonts w:ascii="Times New Roman" w:hAnsi="Times New Roman" w:cs="Times New Roman" w:eastAsia="Times New Roman"/>
          <w:i/>
          <w:color w:val="auto"/>
          <w:spacing w:val="0"/>
          <w:position w:val="0"/>
          <w:sz w:val="22"/>
          <w:shd w:fill="auto" w:val="clear"/>
        </w:rPr>
        <w:t xml:space="preserve">force majeure</w:t>
      </w:r>
      <w:r>
        <w:rPr>
          <w:rFonts w:ascii="Times New Roman" w:hAnsi="Times New Roman" w:cs="Times New Roman" w:eastAsia="Times New Roman"/>
          <w:color w:val="auto"/>
          <w:spacing w:val="0"/>
          <w:position w:val="0"/>
          <w:sz w:val="22"/>
          <w:shd w:fill="auto" w:val="clear"/>
        </w:rPr>
        <w:t xml:space="preserve">) aplinkybėms taisyklių patvirtinimo“. Nustatydamos nenugalimos jėgos aplinkybes Šalys vadovaujasi Lietuvos Respublikos Vyriausybės 1997 m. kovo 13 d. nutarimu Nr. 222 „Dėl nenugalimos jėgos (</w:t>
      </w:r>
      <w:r>
        <w:rPr>
          <w:rFonts w:ascii="Times New Roman" w:hAnsi="Times New Roman" w:cs="Times New Roman" w:eastAsia="Times New Roman"/>
          <w:i/>
          <w:color w:val="auto"/>
          <w:spacing w:val="0"/>
          <w:position w:val="0"/>
          <w:sz w:val="22"/>
          <w:shd w:fill="auto" w:val="clear"/>
        </w:rPr>
        <w:t xml:space="preserve">force majeure</w:t>
      </w:r>
      <w:r>
        <w:rPr>
          <w:rFonts w:ascii="Times New Roman" w:hAnsi="Times New Roman" w:cs="Times New Roman" w:eastAsia="Times New Roman"/>
          <w:color w:val="auto"/>
          <w:spacing w:val="0"/>
          <w:position w:val="0"/>
          <w:sz w:val="22"/>
          <w:shd w:fill="auto" w:val="clear"/>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pPr>
        <w:numPr>
          <w:ilvl w:val="0"/>
          <w:numId w:val="48"/>
        </w:numPr>
        <w:tabs>
          <w:tab w:val="left" w:pos="1134"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Šalis, prašanti j</w:t>
      </w:r>
      <w:r>
        <w:rPr>
          <w:rFonts w:ascii="Times New Roman" w:hAnsi="Times New Roman" w:cs="Times New Roman" w:eastAsia="Times New Roman"/>
          <w:color w:val="auto"/>
          <w:spacing w:val="0"/>
          <w:position w:val="0"/>
          <w:sz w:val="22"/>
          <w:shd w:fill="auto" w:val="clear"/>
        </w:rPr>
        <w:t xml:space="preserve">ą atleisti nuo atsakomybės, privalo pranešti kitai Šaliai raštu apie nenugalimos jėgos aplinkybes nedelsdama, t. y.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Pateikti pranešimą taip pat reikalaujama, kai išnyksta įsipareigojimų nevykdymo pagrindas.</w:t>
      </w:r>
    </w:p>
    <w:p>
      <w:pPr>
        <w:numPr>
          <w:ilvl w:val="0"/>
          <w:numId w:val="48"/>
        </w:numPr>
        <w:tabs>
          <w:tab w:val="left" w:pos="1134"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Pagrindas atleisti Šal</w:t>
      </w:r>
      <w:r>
        <w:rPr>
          <w:rFonts w:ascii="Times New Roman" w:hAnsi="Times New Roman" w:cs="Times New Roman" w:eastAsia="Times New Roman"/>
          <w:color w:val="auto"/>
          <w:spacing w:val="0"/>
          <w:position w:val="0"/>
          <w:sz w:val="22"/>
          <w:shd w:fill="auto" w:val="clear"/>
        </w:rPr>
        <w:t xml:space="preserve">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numPr>
          <w:ilvl w:val="0"/>
          <w:numId w:val="48"/>
        </w:numPr>
        <w:tabs>
          <w:tab w:val="left" w:pos="1134" w:leader="none"/>
        </w:tabs>
        <w:spacing w:before="0" w:after="0" w:line="360"/>
        <w:ind w:right="-1" w:left="360" w:firstLine="567"/>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Sutarties galiojimas ir nutraukimas</w:t>
      </w:r>
    </w:p>
    <w:p>
      <w:pPr>
        <w:numPr>
          <w:ilvl w:val="0"/>
          <w:numId w:val="48"/>
        </w:numPr>
        <w:tabs>
          <w:tab w:val="left" w:pos="420" w:leader="none"/>
          <w:tab w:val="left" w:pos="1134" w:leader="none"/>
          <w:tab w:val="left" w:pos="1701" w:leader="none"/>
        </w:tabs>
        <w:spacing w:before="0" w:after="0" w:line="36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Sutartis </w:t>
      </w:r>
      <w:r>
        <w:rPr>
          <w:rFonts w:ascii="Times New Roman" w:hAnsi="Times New Roman" w:cs="Times New Roman" w:eastAsia="Times New Roman"/>
          <w:color w:val="auto"/>
          <w:spacing w:val="0"/>
          <w:position w:val="0"/>
          <w:sz w:val="22"/>
          <w:shd w:fill="auto" w:val="clear"/>
        </w:rPr>
        <w:t xml:space="preserve">įsigalioja 2020 m. liepos 1 d., ją pasirašius Užsakovo ir Vykdytojo įgaliotiems atstovams, ir galioja 12 (dvylika) mėnesių. Pirkimo sutartis gali būti pratęsta 2 (du) kartus po 12 (dvylika) mėnesių. Bendras sutarties galiojimas ne daugiau kaip 36 (trisdešimt šeši) mėnesiai.</w:t>
      </w:r>
    </w:p>
    <w:p>
      <w:pPr>
        <w:numPr>
          <w:ilvl w:val="0"/>
          <w:numId w:val="48"/>
        </w:numPr>
        <w:tabs>
          <w:tab w:val="left" w:pos="1134" w:leader="none"/>
          <w:tab w:val="left" w:pos="1701"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Iki Sutarties galiojimo pabaigos Užsakovui nurodžius,  Vykdytojas turi paruošti pervežimui saugomas ministerijos archyvini</w:t>
      </w:r>
      <w:r>
        <w:rPr>
          <w:rFonts w:ascii="Times New Roman" w:hAnsi="Times New Roman" w:cs="Times New Roman" w:eastAsia="Times New Roman"/>
          <w:color w:val="auto"/>
          <w:spacing w:val="0"/>
          <w:position w:val="0"/>
          <w:sz w:val="22"/>
          <w:shd w:fill="auto" w:val="clear"/>
        </w:rPr>
        <w:t xml:space="preserve">ų dokumentų bylas bei jų apskaitos dokumentus (apyrašus) ir juos pervežti į Vykdytojo nurodytą vietą Lietuvos Respublikos teritorijoje. Vykdytojas archyvinių dokumentų bylas turi sudėti į Užsakovo nurodytų išmatavimų bylų saugojimui skirtas dėžutes, ant dėžučių nurodyti fondo numerį, fondo pavadinimą, dokumentų metus, apyrašo numerį ir į dėžutę įdėtų bylų eilės numerius pagal apyrašą, parengti perduodamų bylų apskaitos dokumentų (apyrašų) sąrašą. Parengti bylų perdavimo aktą (-us) pagal Taisyklių reikalavimus.</w:t>
      </w:r>
    </w:p>
    <w:p>
      <w:pPr>
        <w:numPr>
          <w:ilvl w:val="0"/>
          <w:numId w:val="48"/>
        </w:numPr>
        <w:tabs>
          <w:tab w:val="left" w:pos="1134" w:leader="none"/>
          <w:tab w:val="left" w:pos="1701"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Užsakovas turi teis</w:t>
      </w:r>
      <w:r>
        <w:rPr>
          <w:rFonts w:ascii="Times New Roman" w:hAnsi="Times New Roman" w:cs="Times New Roman" w:eastAsia="Times New Roman"/>
          <w:color w:val="auto"/>
          <w:spacing w:val="0"/>
          <w:position w:val="0"/>
          <w:sz w:val="22"/>
          <w:shd w:fill="auto" w:val="clear"/>
        </w:rPr>
        <w:t xml:space="preserve">ę vienašališkai nutraukti šią Sutartį, jei Vykdytojas nevykdo ar netinkamai vykdo savo įsipareigojimus pagal šią Sutartį. Prieš nutraukdamas Sutartį, Užsakovas privalo pateikti Sutartį pažeidusiam Vykdytojui pranešimą, nustatydamas ne trumpesnį nei 5 (penkių) darbo dienų terminą pažeidimams pašalinti. Jei Vykdytojas nepašalina pažeidimo per nurodytą terminą, ši Sutartis gali būti nutraukiama vienašališkai, pasibaigus 30 kalendorinių dienų įspėjimo laikotarpiui. Išankstinio Sutarties nutraukimo atveju, Užsakovas privalo atlyginti Vykdytojui už tinkamai iki Sutarties nutraukimo dienos suteiktas Paslaugas, tačiau tik po to, kai Vykdytojas pateiks iki Sutarties nutraukimo dienos suteiktų Paslaugų ataskaitą.</w:t>
      </w:r>
    </w:p>
    <w:p>
      <w:pPr>
        <w:numPr>
          <w:ilvl w:val="0"/>
          <w:numId w:val="48"/>
        </w:numPr>
        <w:tabs>
          <w:tab w:val="left" w:pos="420" w:leader="none"/>
          <w:tab w:val="left" w:pos="1134"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Pasibaigus Sutar</w:t>
      </w:r>
      <w:r>
        <w:rPr>
          <w:rFonts w:ascii="Times New Roman" w:hAnsi="Times New Roman" w:cs="Times New Roman" w:eastAsia="Times New Roman"/>
          <w:color w:val="auto"/>
          <w:spacing w:val="0"/>
          <w:position w:val="0"/>
          <w:sz w:val="22"/>
          <w:shd w:fill="auto" w:val="clear"/>
        </w:rPr>
        <w:t xml:space="preserve">čiai ar ją nutraukus, visos Vykdytojo turimos archyvinių dokumentų bylos per 30 darbo dienų yra grąžinamos Užsakovui, Šalims pasirašant Vykdytojo parengtą bylų perdavimo aktą. Užsakovas sumoka pagal šioje Sutartyje numatytus įkainius (1 priedas).</w:t>
      </w:r>
    </w:p>
    <w:p>
      <w:pPr>
        <w:numPr>
          <w:ilvl w:val="0"/>
          <w:numId w:val="48"/>
        </w:numPr>
        <w:tabs>
          <w:tab w:val="left" w:pos="420" w:leader="none"/>
        </w:tabs>
        <w:spacing w:before="0" w:after="0" w:line="360"/>
        <w:ind w:right="-1"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Užsakovas turi teis</w:t>
      </w:r>
      <w:r>
        <w:rPr>
          <w:rFonts w:ascii="Times New Roman" w:hAnsi="Times New Roman" w:cs="Times New Roman" w:eastAsia="Times New Roman"/>
          <w:color w:val="auto"/>
          <w:spacing w:val="0"/>
          <w:position w:val="0"/>
          <w:sz w:val="22"/>
          <w:shd w:fill="auto" w:val="clear"/>
        </w:rPr>
        <w:t xml:space="preserve">ę nutraukti Sutartį vadovaudamasis Lietuvos Respublikos viešųjų pirkimų įstatymo 90 straipsnio nuostatomis. </w:t>
      </w:r>
    </w:p>
    <w:p>
      <w:pPr>
        <w:numPr>
          <w:ilvl w:val="0"/>
          <w:numId w:val="48"/>
        </w:numPr>
        <w:tabs>
          <w:tab w:val="left" w:pos="426" w:leader="none"/>
          <w:tab w:val="left" w:pos="1134" w:leader="none"/>
        </w:tabs>
        <w:spacing w:before="0" w:after="0" w:line="360"/>
        <w:ind w:right="-1" w:left="0" w:firstLine="567"/>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Baigiamosios nuostatos</w:t>
      </w:r>
    </w:p>
    <w:p>
      <w:pPr>
        <w:numPr>
          <w:ilvl w:val="0"/>
          <w:numId w:val="48"/>
        </w:numPr>
        <w:tabs>
          <w:tab w:val="left" w:pos="420" w:leader="none"/>
          <w:tab w:val="left" w:pos="1134" w:leader="none"/>
        </w:tabs>
        <w:spacing w:before="0" w:after="0" w:line="36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Šalys privalo viena kit</w:t>
      </w:r>
      <w:r>
        <w:rPr>
          <w:rFonts w:ascii="Times New Roman" w:hAnsi="Times New Roman" w:cs="Times New Roman" w:eastAsia="Times New Roman"/>
          <w:color w:val="auto"/>
          <w:spacing w:val="0"/>
          <w:position w:val="0"/>
          <w:sz w:val="22"/>
          <w:shd w:fill="auto" w:val="clear"/>
        </w:rPr>
        <w:t xml:space="preserve">ą informuoti apie savo adreso, banko sąskaitos ir kitų duomenų pakeitimą. Šalis, neįvykdžiusi šio reikalavimo, negali reikšti pretenzijų ar atsikirtimų, jog kitos Šalies veiksmai, atlikti pagal paskutinius jai žinomus duomenis, neatitinka Sutarties sąlygų arba jog ji negavo pranešimų, siųstų pagal šiuos duomenis.</w:t>
      </w:r>
    </w:p>
    <w:p>
      <w:pPr>
        <w:numPr>
          <w:ilvl w:val="0"/>
          <w:numId w:val="48"/>
        </w:numPr>
        <w:tabs>
          <w:tab w:val="left" w:pos="420" w:leader="none"/>
          <w:tab w:val="left" w:pos="1134" w:leader="none"/>
          <w:tab w:val="left" w:pos="1800" w:leader="none"/>
        </w:tabs>
        <w:spacing w:before="0" w:after="0" w:line="36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Sutarties s</w:t>
      </w:r>
      <w:r>
        <w:rPr>
          <w:rFonts w:ascii="Times New Roman" w:hAnsi="Times New Roman" w:cs="Times New Roman" w:eastAsia="Times New Roman"/>
          <w:color w:val="auto"/>
          <w:spacing w:val="0"/>
          <w:position w:val="0"/>
          <w:sz w:val="22"/>
          <w:shd w:fill="auto" w:val="clear"/>
        </w:rPr>
        <w:t xml:space="preserve">ąlygos Sutarties galiojimo laikotarpiu negali būti keičiamos, išskyrus atvejus, nurodytus Lietuvos Respublikos viešųjų pirkimų įstatymo 89 straipsnyje. Tais atvejais, kai Sutarties sąlygų keitimo būtinybės nebuvo įmanoma numatyti rengiant apklausos sąlygas ir (ar) Sutarties sudarymo metu, Sutarties Šalys gali keisti tik neesmines Sutarties sąlygas. Inicijuoti Sutarties sąlygų keitimą ir koregavimą turi teisę Vykdytojas ir Užsakovas. Rengti Sutarties sąlygų keitimą ir koregavimą turi teisę Užsakovas. Sutarties sąlygų keitimas ir koregavimas įforminamas raštu, pasirašant abiejų Sutarties Šalių įgaliotiems asmenims, pridedant visą susijusią susirašinėjimo dokumentaciją. Šie dokumentai yra neatskiriama Sutarties dalis. </w:t>
      </w:r>
    </w:p>
    <w:p>
      <w:pPr>
        <w:numPr>
          <w:ilvl w:val="0"/>
          <w:numId w:val="48"/>
        </w:numPr>
        <w:tabs>
          <w:tab w:val="left" w:pos="420" w:leader="none"/>
          <w:tab w:val="left" w:pos="1134" w:leader="none"/>
          <w:tab w:val="left" w:pos="1800" w:leader="none"/>
        </w:tabs>
        <w:spacing w:before="0" w:after="0" w:line="36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Visi Sutarties pakeitimai ir papildymai turi b</w:t>
      </w:r>
      <w:r>
        <w:rPr>
          <w:rFonts w:ascii="Times New Roman" w:hAnsi="Times New Roman" w:cs="Times New Roman" w:eastAsia="Times New Roman"/>
          <w:color w:val="auto"/>
          <w:spacing w:val="0"/>
          <w:position w:val="0"/>
          <w:sz w:val="22"/>
          <w:shd w:fill="auto" w:val="clear"/>
        </w:rPr>
        <w:t xml:space="preserve">ūti sudaromi raštu ir abiejų Šalių pasirašomi, išskyrus Sutartyje numatytus atvejus.</w:t>
      </w:r>
    </w:p>
    <w:p>
      <w:pPr>
        <w:numPr>
          <w:ilvl w:val="0"/>
          <w:numId w:val="48"/>
        </w:numPr>
        <w:tabs>
          <w:tab w:val="left" w:pos="420" w:leader="none"/>
          <w:tab w:val="left" w:pos="1134" w:leader="none"/>
          <w:tab w:val="left" w:pos="1800" w:leader="none"/>
        </w:tabs>
        <w:spacing w:before="0" w:after="0" w:line="36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Šalys patvirtina, kad, pasirašydamos ši</w:t>
      </w:r>
      <w:r>
        <w:rPr>
          <w:rFonts w:ascii="Times New Roman" w:hAnsi="Times New Roman" w:cs="Times New Roman" w:eastAsia="Times New Roman"/>
          <w:color w:val="auto"/>
          <w:spacing w:val="0"/>
          <w:position w:val="0"/>
          <w:sz w:val="22"/>
          <w:shd w:fill="auto" w:val="clear"/>
        </w:rPr>
        <w:t xml:space="preserve">ą Sutartį, veikė gera valia ir kad yra įgaliotos sudaryti Sutartį ir įvykdyti įsipareigojimus pagal šią Sutartį.</w:t>
      </w:r>
    </w:p>
    <w:p>
      <w:pPr>
        <w:numPr>
          <w:ilvl w:val="0"/>
          <w:numId w:val="48"/>
        </w:numPr>
        <w:tabs>
          <w:tab w:val="left" w:pos="420" w:leader="none"/>
          <w:tab w:val="left" w:pos="1134" w:leader="none"/>
          <w:tab w:val="left" w:pos="1800" w:leader="none"/>
        </w:tabs>
        <w:spacing w:before="0" w:after="0" w:line="36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w:t>
      </w:r>
      <w:r>
        <w:rPr>
          <w:rFonts w:ascii="Times New Roman" w:hAnsi="Times New Roman" w:cs="Times New Roman" w:eastAsia="Times New Roman"/>
          <w:color w:val="auto"/>
          <w:spacing w:val="0"/>
          <w:position w:val="0"/>
          <w:sz w:val="22"/>
          <w:shd w:fill="auto" w:val="clear"/>
        </w:rPr>
        <w:t xml:space="preserve">ė viena Šalis neturi teisės perleisti visų arba dalies teisių ir pareigų pagal šią Sutartį jokiai trečiajai šaliai.</w:t>
      </w:r>
    </w:p>
    <w:p>
      <w:pPr>
        <w:numPr>
          <w:ilvl w:val="0"/>
          <w:numId w:val="48"/>
        </w:numPr>
        <w:tabs>
          <w:tab w:val="left" w:pos="420" w:leader="none"/>
          <w:tab w:val="left" w:pos="1134" w:leader="none"/>
          <w:tab w:val="left" w:pos="1800" w:leader="none"/>
        </w:tabs>
        <w:spacing w:before="0" w:after="0" w:line="36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Įvairūs nesutarimai ar ginčai, kylantys tarp Šalių dėl šios Sutarties, sprendžiami abipusiu susitarimu. Šalims nepavykus susitarti, įvairūs ginčai, nesutarimai ar reikalavimai, kylantys iš šios Sutarties ar susiję su ja, jos pažeidimu, nutraukimu ar galiojimu, neišspręsti Šalių susitarimu, sprendžiami kompetentingame Lietuvos Respublikos teisme.</w:t>
      </w:r>
    </w:p>
    <w:p>
      <w:pPr>
        <w:numPr>
          <w:ilvl w:val="0"/>
          <w:numId w:val="48"/>
        </w:numPr>
        <w:tabs>
          <w:tab w:val="left" w:pos="420" w:leader="none"/>
          <w:tab w:val="left" w:pos="1134" w:leader="none"/>
          <w:tab w:val="left" w:pos="1800" w:leader="none"/>
        </w:tabs>
        <w:spacing w:before="0" w:after="0" w:line="36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Ši Sutartis sudaryta 2 (dviem) egzemplioriais lietuvi</w:t>
      </w:r>
      <w:r>
        <w:rPr>
          <w:rFonts w:ascii="Times New Roman" w:hAnsi="Times New Roman" w:cs="Times New Roman" w:eastAsia="Times New Roman"/>
          <w:color w:val="auto"/>
          <w:spacing w:val="0"/>
          <w:position w:val="0"/>
          <w:sz w:val="22"/>
          <w:shd w:fill="auto" w:val="clear"/>
        </w:rPr>
        <w:t xml:space="preserve">ų kalba ir turi vienodą juridinę galią. Kiekviena Šalis pasilieka saugoti po vieną Sutarties egzempliorių.</w:t>
      </w:r>
    </w:p>
    <w:p>
      <w:pPr>
        <w:numPr>
          <w:ilvl w:val="0"/>
          <w:numId w:val="48"/>
        </w:numPr>
        <w:tabs>
          <w:tab w:val="left" w:pos="420" w:leader="none"/>
          <w:tab w:val="left" w:pos="1134" w:leader="none"/>
          <w:tab w:val="left" w:pos="1800" w:leader="none"/>
        </w:tabs>
        <w:spacing w:before="0" w:after="0" w:line="36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Šali</w:t>
      </w:r>
      <w:r>
        <w:rPr>
          <w:rFonts w:ascii="Times New Roman" w:hAnsi="Times New Roman" w:cs="Times New Roman" w:eastAsia="Times New Roman"/>
          <w:color w:val="auto"/>
          <w:spacing w:val="0"/>
          <w:position w:val="0"/>
          <w:sz w:val="22"/>
          <w:shd w:fill="auto" w:val="clear"/>
        </w:rPr>
        <w:t xml:space="preserve">ų įgaliotų atstovų pasirašytas Sutarties 1 priedas „Paslaugų įkainiai“, kurį sudaro 2 (du) lapai, ir Sutarties 2 priedas „Techninė specifikacija“, kurį sudaro 4 (keturi) lapai, yra neatskiriama Sutarties dalis.</w:t>
      </w:r>
    </w:p>
    <w:p>
      <w:pPr>
        <w:numPr>
          <w:ilvl w:val="0"/>
          <w:numId w:val="48"/>
        </w:numPr>
        <w:tabs>
          <w:tab w:val="left" w:pos="420" w:leader="none"/>
          <w:tab w:val="left" w:pos="1134" w:leader="none"/>
          <w:tab w:val="left" w:pos="1800" w:leader="none"/>
        </w:tabs>
        <w:spacing w:before="0" w:after="0" w:line="36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Šiuo Šalys patvirtina, kad Sutart</w:t>
      </w:r>
      <w:r>
        <w:rPr>
          <w:rFonts w:ascii="Times New Roman" w:hAnsi="Times New Roman" w:cs="Times New Roman" w:eastAsia="Times New Roman"/>
          <w:color w:val="auto"/>
          <w:spacing w:val="0"/>
          <w:position w:val="0"/>
          <w:sz w:val="22"/>
          <w:shd w:fill="auto" w:val="clear"/>
        </w:rPr>
        <w:t xml:space="preserve">į perskaitė, suprato jos turinį ir pasekmes, priėmė ją kaip atitinkančią jų tikslus ir pasirašė pirmiau nurodyta data.</w:t>
      </w:r>
    </w:p>
    <w:tbl>
      <w:tblPr/>
      <w:tblGrid>
        <w:gridCol w:w="5030"/>
        <w:gridCol w:w="5030"/>
      </w:tblGrid>
      <w:tr>
        <w:trPr>
          <w:trHeight w:val="3811" w:hRule="auto"/>
          <w:jc w:val="left"/>
          <w:cantSplit w:val="1"/>
        </w:trPr>
        <w:tc>
          <w:tcPr>
            <w:tcW w:w="5030" w:type="dxa"/>
            <w:tcBorders>
              <w:top w:val="single" w:color="000000" w:sz="8"/>
              <w:left w:val="single" w:color="000000" w:sz="8"/>
              <w:bottom w:val="single" w:color="000000" w:sz="8"/>
              <w:right w:val="single" w:color="000000" w:sz="8"/>
            </w:tcBorders>
            <w:shd w:color="auto"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Vykdytojas: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UAB „Archyvita“</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Įmonės kodas Juridinių asmenų registre 135761379</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PVM mok</w:t>
            </w:r>
            <w:r>
              <w:rPr>
                <w:rFonts w:ascii="Times New Roman" w:hAnsi="Times New Roman" w:cs="Times New Roman" w:eastAsia="Times New Roman"/>
                <w:color w:val="auto"/>
                <w:spacing w:val="0"/>
                <w:position w:val="0"/>
                <w:sz w:val="22"/>
                <w:shd w:fill="auto" w:val="clear"/>
              </w:rPr>
              <w:t xml:space="preserve">ėtojo kodas LT100001185115</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Draugyst</w:t>
            </w:r>
            <w:r>
              <w:rPr>
                <w:rFonts w:ascii="Times New Roman" w:hAnsi="Times New Roman" w:cs="Times New Roman" w:eastAsia="Times New Roman"/>
                <w:color w:val="auto"/>
                <w:spacing w:val="0"/>
                <w:position w:val="0"/>
                <w:sz w:val="22"/>
                <w:shd w:fill="auto" w:val="clear"/>
              </w:rPr>
              <w:t xml:space="preserve">ės g. 19, LT-51230 Kaunas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Tel. (8 37) 3531 90</w:t>
            </w:r>
          </w:p>
          <w:p>
            <w:pPr>
              <w:spacing w:before="0" w:after="0" w:line="240"/>
              <w:ind w:right="0" w:left="0" w:firstLine="0"/>
              <w:jc w:val="left"/>
              <w:rPr>
                <w:rFonts w:ascii="Times New Roman" w:hAnsi="Times New Roman" w:cs="Times New Roman" w:eastAsia="Times New Roman"/>
                <w:color w:val="0000FF"/>
                <w:spacing w:val="0"/>
                <w:position w:val="0"/>
                <w:sz w:val="22"/>
                <w:u w:val="single"/>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2"/>
                  <w:u w:val="single"/>
                  <w:shd w:fill="auto" w:val="clear"/>
                </w:rPr>
                <w:t xml:space="preserve">El.p.</w:t>
              </w:r>
              <w:r>
                <w:rPr>
                  <w:rFonts w:ascii="Times New Roman" w:hAnsi="Times New Roman" w:cs="Times New Roman" w:eastAsia="Times New Roman"/>
                  <w:vanish/>
                  <w:color w:val="0000FF"/>
                  <w:spacing w:val="0"/>
                  <w:position w:val="0"/>
                  <w:sz w:val="22"/>
                  <w:u w:val="single"/>
                  <w:shd w:fill="auto" w:val="clear"/>
                </w:rPr>
                <w:t xml:space="preserve">HYPERLINK "mailto:El.p.%20archyvita@archyvita.lt"</w:t>
              </w:r>
              <w:r>
                <w:rPr>
                  <w:rFonts w:ascii="Times New Roman" w:hAnsi="Times New Roman" w:cs="Times New Roman" w:eastAsia="Times New Roman"/>
                  <w:color w:val="0000FF"/>
                  <w:spacing w:val="0"/>
                  <w:position w:val="0"/>
                  <w:sz w:val="22"/>
                  <w:u w:val="single"/>
                  <w:shd w:fill="auto" w:val="clear"/>
                </w:rPr>
                <w:t xml:space="preserve"> archyvita@archyvita.lt</w:t>
              </w:r>
            </w:hyperlink>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SEB bankas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s. LT217044060003507240</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Banko kodas 70440</w:t>
            </w:r>
          </w:p>
          <w:p>
            <w:pPr>
              <w:spacing w:before="0" w:after="0" w:line="240"/>
              <w:ind w:right="0" w:left="0" w:firstLine="567"/>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567"/>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Direktor</w:t>
            </w:r>
            <w:r>
              <w:rPr>
                <w:rFonts w:ascii="Times New Roman" w:hAnsi="Times New Roman" w:cs="Times New Roman" w:eastAsia="Times New Roman"/>
                <w:color w:val="auto"/>
                <w:spacing w:val="0"/>
                <w:position w:val="0"/>
                <w:sz w:val="22"/>
                <w:shd w:fill="auto" w:val="clear"/>
              </w:rPr>
              <w:t xml:space="preserve">ė</w:t>
            </w:r>
          </w:p>
          <w:p>
            <w:pPr>
              <w:spacing w:before="0" w:after="0" w:line="240"/>
              <w:ind w:right="0" w:left="0" w:firstLine="567"/>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567"/>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Sigita Varneckien</w:t>
            </w:r>
            <w:r>
              <w:rPr>
                <w:rFonts w:ascii="Times New Roman" w:hAnsi="Times New Roman" w:cs="Times New Roman" w:eastAsia="Times New Roman"/>
                <w:color w:val="auto"/>
                <w:spacing w:val="0"/>
                <w:position w:val="0"/>
                <w:sz w:val="22"/>
                <w:shd w:fill="auto" w:val="clear"/>
              </w:rPr>
              <w:t xml:space="preserve">ė</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spacing w:val="0"/>
                <w:position w:val="0"/>
                <w:sz w:val="22"/>
                <w:shd w:fill="auto" w:val="clear"/>
              </w:rPr>
            </w:pPr>
          </w:p>
        </w:tc>
        <w:tc>
          <w:tcPr>
            <w:tcW w:w="5030" w:type="dxa"/>
            <w:tcBorders>
              <w:top w:val="single" w:color="000000" w:sz="8"/>
              <w:left w:val="single" w:color="000000" w:sz="8"/>
              <w:bottom w:val="single" w:color="000000" w:sz="8"/>
              <w:right w:val="single" w:color="000000" w:sz="8"/>
            </w:tcBorders>
            <w:shd w:color="auto"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Užsakovas: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Lietuvos Respublikos žem</w:t>
            </w:r>
            <w:r>
              <w:rPr>
                <w:rFonts w:ascii="Times New Roman" w:hAnsi="Times New Roman" w:cs="Times New Roman" w:eastAsia="Times New Roman"/>
                <w:color w:val="auto"/>
                <w:spacing w:val="0"/>
                <w:position w:val="0"/>
                <w:sz w:val="22"/>
                <w:shd w:fill="auto" w:val="clear"/>
              </w:rPr>
              <w:t xml:space="preserve">ės ūkio ministerija</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Įstaigos kodas 188675190</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PVM mok</w:t>
            </w:r>
            <w:r>
              <w:rPr>
                <w:rFonts w:ascii="Times New Roman" w:hAnsi="Times New Roman" w:cs="Times New Roman" w:eastAsia="Times New Roman"/>
                <w:color w:val="auto"/>
                <w:spacing w:val="0"/>
                <w:position w:val="0"/>
                <w:sz w:val="22"/>
                <w:shd w:fill="auto" w:val="clear"/>
              </w:rPr>
              <w:t xml:space="preserve">ėtojo kodas LT886751917</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Gedimino pr. 19, 01103 Vilnius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Tel. (8 5) 239 1001</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El. p. </w:t>
            </w:r>
            <w:hyperlink xmlns:r="http://schemas.openxmlformats.org/officeDocument/2006/relationships" r:id="docRId3">
              <w:r>
                <w:rPr>
                  <w:rFonts w:ascii="Times New Roman" w:hAnsi="Times New Roman" w:cs="Times New Roman" w:eastAsia="Times New Roman"/>
                  <w:color w:val="0000FF"/>
                  <w:spacing w:val="0"/>
                  <w:position w:val="0"/>
                  <w:sz w:val="22"/>
                  <w:u w:val="single"/>
                  <w:shd w:fill="auto" w:val="clear"/>
                </w:rPr>
                <w:t xml:space="preserve">zum@zum.lt</w:t>
              </w:r>
            </w:hyperlink>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Luminor Bank AB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A. s. LT674010042400070079</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Banko kodas 40100</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56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Ministerijos kancler</w:t>
            </w:r>
            <w:r>
              <w:rPr>
                <w:rFonts w:ascii="Times New Roman" w:hAnsi="Times New Roman" w:cs="Times New Roman" w:eastAsia="Times New Roman"/>
                <w:color w:val="auto"/>
                <w:spacing w:val="0"/>
                <w:position w:val="0"/>
                <w:sz w:val="22"/>
                <w:shd w:fill="auto" w:val="clear"/>
              </w:rPr>
              <w:t xml:space="preserve">ė</w:t>
            </w:r>
          </w:p>
          <w:p>
            <w:pPr>
              <w:spacing w:before="0" w:after="0" w:line="240"/>
              <w:ind w:right="0" w:left="0" w:firstLine="567"/>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567"/>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56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Lina Zinkevi</w:t>
            </w:r>
            <w:r>
              <w:rPr>
                <w:rFonts w:ascii="Times New Roman" w:hAnsi="Times New Roman" w:cs="Times New Roman" w:eastAsia="Times New Roman"/>
                <w:color w:val="auto"/>
                <w:spacing w:val="0"/>
                <w:position w:val="0"/>
                <w:sz w:val="22"/>
                <w:shd w:fill="auto" w:val="clear"/>
              </w:rPr>
              <w:t xml:space="preserve">čienė</w:t>
            </w:r>
          </w:p>
          <w:p>
            <w:pPr>
              <w:spacing w:before="0" w:after="0" w:line="240"/>
              <w:ind w:right="0" w:left="0" w:firstLine="567"/>
              <w:jc w:val="left"/>
              <w:rPr>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Sutarties reng</w:t>
      </w:r>
      <w:r>
        <w:rPr>
          <w:rFonts w:ascii="Times New Roman" w:hAnsi="Times New Roman" w:cs="Times New Roman" w:eastAsia="Times New Roman"/>
          <w:color w:val="auto"/>
          <w:spacing w:val="0"/>
          <w:position w:val="0"/>
          <w:sz w:val="22"/>
          <w:shd w:fill="auto" w:val="clear"/>
        </w:rPr>
        <w:t xml:space="preserve">ėja Daiva Grybkauskienė</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Kodas pagal BVPŽ 92512000-3</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num w:numId="4">
    <w:abstractNumId w:val="48"/>
  </w:num>
  <w:num w:numId="8">
    <w:abstractNumId w:val="42"/>
  </w:num>
  <w:num w:numId="15">
    <w:abstractNumId w:val="36"/>
  </w:num>
  <w:num w:numId="17">
    <w:abstractNumId w:val="30"/>
  </w:num>
  <w:num w:numId="22">
    <w:abstractNumId w:val="24"/>
  </w:num>
  <w:num w:numId="38">
    <w:abstractNumId w:val="18"/>
  </w:num>
  <w:num w:numId="41">
    <w:abstractNumId w:val="12"/>
  </w:num>
  <w:num w:numId="43">
    <w:abstractNumId w:val="6"/>
  </w:num>
  <w:num w:numId="48">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esaskaita.eu/" Id="docRId1" Type="http://schemas.openxmlformats.org/officeDocument/2006/relationships/hyperlink"/><Relationship TargetMode="External" Target="mailto:zum@zum.lt" Id="docRId3" Type="http://schemas.openxmlformats.org/officeDocument/2006/relationships/hyperlink"/><Relationship Target="styles.xml" Id="docRId5" Type="http://schemas.openxmlformats.org/officeDocument/2006/relationships/styles"/><Relationship TargetMode="External" Target="https://www.din66399.lt/" Id="docRId0" Type="http://schemas.openxmlformats.org/officeDocument/2006/relationships/hyperlink"/><Relationship TargetMode="External" Target="mailto:El.p.%20archyvita@archyvita.lt" Id="docRId2" Type="http://schemas.openxmlformats.org/officeDocument/2006/relationships/hyperlink"/><Relationship Target="numbering.xml" Id="docRId4" Type="http://schemas.openxmlformats.org/officeDocument/2006/relationships/numbering"/></Relationships>
</file>