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58DAF" w14:textId="77777777" w:rsidR="00721F24" w:rsidRDefault="00721F24" w:rsidP="00721F24">
      <w:pPr>
        <w:jc w:val="right"/>
        <w:rPr>
          <w:b/>
          <w:bCs/>
        </w:rPr>
      </w:pPr>
      <w:r>
        <w:rPr>
          <w:b/>
          <w:bCs/>
        </w:rPr>
        <w:t>2 priedas</w:t>
      </w:r>
    </w:p>
    <w:p w14:paraId="6EE958EC" w14:textId="77777777" w:rsidR="00721F24" w:rsidRDefault="00721F24" w:rsidP="00721F24"/>
    <w:p w14:paraId="09055ABC" w14:textId="77777777" w:rsidR="00721F24" w:rsidRDefault="00721F24" w:rsidP="00721F24">
      <w:pPr>
        <w:jc w:val="center"/>
        <w:rPr>
          <w:b/>
          <w:bCs/>
        </w:rPr>
      </w:pPr>
      <w:r>
        <w:rPr>
          <w:b/>
          <w:bCs/>
        </w:rPr>
        <w:t>AKUSTINIŲ SIENUČIŲ VALYMO, DAŽYMO PASLAUGŲ ĮKAINIAI</w:t>
      </w:r>
    </w:p>
    <w:p w14:paraId="2D76A1A9" w14:textId="77777777" w:rsidR="00721F24" w:rsidRDefault="00721F24" w:rsidP="00721F24">
      <w:pPr>
        <w:rPr>
          <w:b/>
          <w:bCs/>
        </w:rPr>
      </w:pPr>
      <w:bookmarkStart w:id="0" w:name="_Hlk43298357"/>
    </w:p>
    <w:p w14:paraId="3B248F2F" w14:textId="77777777" w:rsidR="00721F24" w:rsidRDefault="00721F24" w:rsidP="00721F24">
      <w:pPr>
        <w:rPr>
          <w:b/>
          <w:bCs/>
        </w:rPr>
      </w:pPr>
      <w:r>
        <w:rPr>
          <w:b/>
          <w:bCs/>
        </w:rPr>
        <w:t>1 pirkimo objekto dalis - akustinių sienučių valymo, dažymo paslaugos Vilniaus regione</w:t>
      </w:r>
    </w:p>
    <w:tbl>
      <w:tblPr>
        <w:tblW w:w="950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4257"/>
        <w:gridCol w:w="851"/>
        <w:gridCol w:w="1984"/>
        <w:gridCol w:w="1570"/>
      </w:tblGrid>
      <w:tr w:rsidR="00721F24" w14:paraId="655FCF16" w14:textId="77777777" w:rsidTr="00A0344C">
        <w:tblPrEx>
          <w:tblCellMar>
            <w:top w:w="0" w:type="dxa"/>
            <w:bottom w:w="0" w:type="dxa"/>
          </w:tblCellMar>
        </w:tblPrEx>
        <w:trPr>
          <w:trHeight w:val="30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5E029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Eil. Nr.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52F75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</w:rPr>
              <w:t>Pirkimo objektas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A5593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  <w:bCs/>
                <w:iCs/>
              </w:rPr>
            </w:pPr>
            <w:r>
              <w:rPr>
                <w:rFonts w:cs="Calibri"/>
                <w:b/>
                <w:bCs/>
                <w:iCs/>
              </w:rPr>
              <w:t>Mato vnt.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1B979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Preliminarus kiekis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54553" w14:textId="77777777" w:rsidR="00721F24" w:rsidRDefault="00721F24" w:rsidP="00A0344C">
            <w:pPr>
              <w:spacing w:line="276" w:lineRule="auto"/>
              <w:jc w:val="center"/>
            </w:pPr>
            <w:r>
              <w:rPr>
                <w:rFonts w:cs="Calibri"/>
                <w:b/>
              </w:rPr>
              <w:t xml:space="preserve">1 </w:t>
            </w:r>
            <w:r>
              <w:rPr>
                <w:b/>
                <w:bCs/>
              </w:rPr>
              <w:t>m²</w:t>
            </w:r>
          </w:p>
          <w:p w14:paraId="6DA17058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įkainis EUR be PVM</w:t>
            </w:r>
          </w:p>
        </w:tc>
      </w:tr>
      <w:tr w:rsidR="00721F24" w14:paraId="0419E2B5" w14:textId="77777777" w:rsidTr="00A0344C">
        <w:tblPrEx>
          <w:tblCellMar>
            <w:top w:w="0" w:type="dxa"/>
            <w:bottom w:w="0" w:type="dxa"/>
          </w:tblCellMar>
        </w:tblPrEx>
        <w:trPr>
          <w:trHeight w:val="746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86738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C9C39" w14:textId="77777777" w:rsidR="00721F24" w:rsidRDefault="00721F24" w:rsidP="00A0344C">
            <w:pPr>
              <w:spacing w:line="276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Akustinių sienučių dažymas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1F81F" w14:textId="77777777" w:rsidR="00721F24" w:rsidRDefault="00721F24" w:rsidP="00A0344C">
            <w:pPr>
              <w:spacing w:line="276" w:lineRule="auto"/>
              <w:jc w:val="center"/>
            </w:pPr>
            <w:r>
              <w:t xml:space="preserve"> m²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886B1" w14:textId="77777777" w:rsidR="00721F24" w:rsidRDefault="00721F24" w:rsidP="00A0344C">
            <w:pPr>
              <w:spacing w:line="276" w:lineRule="auto"/>
              <w:ind w:firstLine="41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3000</w:t>
            </w:r>
          </w:p>
          <w:p w14:paraId="35340E71" w14:textId="77777777" w:rsidR="00721F24" w:rsidRDefault="00721F24" w:rsidP="00A0344C">
            <w:pPr>
              <w:spacing w:line="276" w:lineRule="auto"/>
              <w:ind w:firstLine="41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ACC3C" w14:textId="77777777" w:rsidR="00721F24" w:rsidRDefault="00721F24" w:rsidP="00A0344C">
            <w:pPr>
              <w:spacing w:line="276" w:lineRule="auto"/>
              <w:ind w:firstLine="41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7,00</w:t>
            </w:r>
          </w:p>
        </w:tc>
      </w:tr>
      <w:tr w:rsidR="00721F24" w14:paraId="7AF9F075" w14:textId="77777777" w:rsidTr="00A0344C">
        <w:tblPrEx>
          <w:tblCellMar>
            <w:top w:w="0" w:type="dxa"/>
            <w:bottom w:w="0" w:type="dxa"/>
          </w:tblCellMar>
        </w:tblPrEx>
        <w:trPr>
          <w:trHeight w:val="422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AE31D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7B390" w14:textId="77777777" w:rsidR="00721F24" w:rsidRDefault="00721F24" w:rsidP="00A0344C">
            <w:pPr>
              <w:spacing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position w:val="6"/>
              </w:rPr>
              <w:t>Akustinių sienučių valymas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08809" w14:textId="77777777" w:rsidR="00721F24" w:rsidRDefault="00721F24" w:rsidP="00A0344C">
            <w:pPr>
              <w:spacing w:line="276" w:lineRule="auto"/>
              <w:rPr>
                <w:rFonts w:eastAsia="Times New Roman"/>
                <w:vertAlign w:val="superscrip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F8A41" w14:textId="77777777" w:rsidR="00721F24" w:rsidRDefault="00721F24" w:rsidP="00A0344C">
            <w:pPr>
              <w:spacing w:line="276" w:lineRule="auto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</w:rPr>
              <w:t>700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78FF1" w14:textId="77777777" w:rsidR="00721F24" w:rsidRDefault="00721F24" w:rsidP="00A0344C">
            <w:pPr>
              <w:spacing w:line="276" w:lineRule="auto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</w:rPr>
              <w:t>8,20</w:t>
            </w:r>
          </w:p>
        </w:tc>
      </w:tr>
      <w:bookmarkEnd w:id="0"/>
    </w:tbl>
    <w:p w14:paraId="618AA586" w14:textId="77777777" w:rsidR="00721F24" w:rsidRDefault="00721F24" w:rsidP="00721F24">
      <w:pPr>
        <w:jc w:val="center"/>
        <w:rPr>
          <w:b/>
          <w:bCs/>
        </w:rPr>
      </w:pPr>
    </w:p>
    <w:p w14:paraId="1EFCEA9C" w14:textId="77777777" w:rsidR="00721F24" w:rsidRDefault="00721F24" w:rsidP="00721F24">
      <w:pPr>
        <w:rPr>
          <w:b/>
          <w:bCs/>
        </w:rPr>
      </w:pPr>
      <w:r>
        <w:rPr>
          <w:b/>
          <w:bCs/>
        </w:rPr>
        <w:t>2 pirkimo objekto dalis - akustinių sienučių valymo, dažymo paslaugos Kauno regione</w:t>
      </w:r>
    </w:p>
    <w:tbl>
      <w:tblPr>
        <w:tblW w:w="950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4257"/>
        <w:gridCol w:w="851"/>
        <w:gridCol w:w="1984"/>
        <w:gridCol w:w="1570"/>
      </w:tblGrid>
      <w:tr w:rsidR="00721F24" w14:paraId="623886EF" w14:textId="77777777" w:rsidTr="00A0344C">
        <w:tblPrEx>
          <w:tblCellMar>
            <w:top w:w="0" w:type="dxa"/>
            <w:bottom w:w="0" w:type="dxa"/>
          </w:tblCellMar>
        </w:tblPrEx>
        <w:trPr>
          <w:trHeight w:val="30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12FD9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Eil. Nr.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5751D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</w:rPr>
              <w:t>Pirkimo objektas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ADF35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  <w:bCs/>
                <w:iCs/>
              </w:rPr>
            </w:pPr>
            <w:r>
              <w:rPr>
                <w:rFonts w:cs="Calibri"/>
                <w:b/>
                <w:bCs/>
                <w:iCs/>
              </w:rPr>
              <w:t>Mato vnt.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1CFE5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Preliminarus kiekis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13D49" w14:textId="77777777" w:rsidR="00721F24" w:rsidRDefault="00721F24" w:rsidP="00A0344C">
            <w:pPr>
              <w:spacing w:line="276" w:lineRule="auto"/>
              <w:jc w:val="center"/>
            </w:pPr>
            <w:r>
              <w:rPr>
                <w:rFonts w:cs="Calibri"/>
                <w:b/>
              </w:rPr>
              <w:t xml:space="preserve">1 </w:t>
            </w:r>
            <w:r>
              <w:rPr>
                <w:b/>
                <w:bCs/>
              </w:rPr>
              <w:t>m²</w:t>
            </w:r>
          </w:p>
          <w:p w14:paraId="6C390317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įkainis EUR be PVM</w:t>
            </w:r>
          </w:p>
        </w:tc>
      </w:tr>
      <w:tr w:rsidR="00721F24" w14:paraId="4A9161CE" w14:textId="77777777" w:rsidTr="00A0344C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D6926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7A6FB" w14:textId="77777777" w:rsidR="00721F24" w:rsidRDefault="00721F24" w:rsidP="00A0344C">
            <w:pPr>
              <w:spacing w:line="276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Akustinių sienučių dažymas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DAC4D" w14:textId="77777777" w:rsidR="00721F24" w:rsidRDefault="00721F24" w:rsidP="00A0344C">
            <w:pPr>
              <w:spacing w:line="276" w:lineRule="auto"/>
              <w:jc w:val="center"/>
            </w:pPr>
            <w:r>
              <w:t xml:space="preserve"> m²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7B388" w14:textId="77777777" w:rsidR="00721F24" w:rsidRDefault="00721F24" w:rsidP="00A0344C">
            <w:pPr>
              <w:spacing w:line="276" w:lineRule="auto"/>
              <w:ind w:firstLine="41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320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F2CAB" w14:textId="77777777" w:rsidR="00721F24" w:rsidRDefault="00721F24" w:rsidP="00A0344C">
            <w:pPr>
              <w:spacing w:line="276" w:lineRule="auto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</w:rPr>
              <w:t>7,50</w:t>
            </w:r>
          </w:p>
        </w:tc>
      </w:tr>
      <w:tr w:rsidR="00721F24" w14:paraId="1FDF83B9" w14:textId="77777777" w:rsidTr="00A0344C">
        <w:tblPrEx>
          <w:tblCellMar>
            <w:top w:w="0" w:type="dxa"/>
            <w:bottom w:w="0" w:type="dxa"/>
          </w:tblCellMar>
        </w:tblPrEx>
        <w:trPr>
          <w:trHeight w:val="422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1F2D4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D846F" w14:textId="77777777" w:rsidR="00721F24" w:rsidRDefault="00721F24" w:rsidP="00A0344C">
            <w:pPr>
              <w:spacing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position w:val="6"/>
              </w:rPr>
              <w:t>Akustinių sienučių valymas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E72DD" w14:textId="77777777" w:rsidR="00721F24" w:rsidRDefault="00721F24" w:rsidP="00A0344C">
            <w:pPr>
              <w:spacing w:line="276" w:lineRule="auto"/>
              <w:rPr>
                <w:rFonts w:eastAsia="Times New Roman"/>
                <w:vertAlign w:val="superscrip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94846" w14:textId="77777777" w:rsidR="00721F24" w:rsidRDefault="00721F24" w:rsidP="00A0344C">
            <w:pPr>
              <w:spacing w:line="276" w:lineRule="auto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</w:rPr>
              <w:t>80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683EA" w14:textId="77777777" w:rsidR="00721F24" w:rsidRDefault="00721F24" w:rsidP="00A0344C">
            <w:pPr>
              <w:spacing w:line="276" w:lineRule="auto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</w:rPr>
              <w:t>8,80</w:t>
            </w:r>
          </w:p>
        </w:tc>
      </w:tr>
    </w:tbl>
    <w:p w14:paraId="5CCD1045" w14:textId="77777777" w:rsidR="00721F24" w:rsidRDefault="00721F24" w:rsidP="00721F24">
      <w:pPr>
        <w:rPr>
          <w:b/>
          <w:bCs/>
        </w:rPr>
      </w:pPr>
    </w:p>
    <w:p w14:paraId="41F60C85" w14:textId="77777777" w:rsidR="00721F24" w:rsidRDefault="00721F24" w:rsidP="00721F24">
      <w:pPr>
        <w:rPr>
          <w:b/>
          <w:bCs/>
        </w:rPr>
      </w:pPr>
      <w:r>
        <w:rPr>
          <w:b/>
          <w:bCs/>
        </w:rPr>
        <w:t>3 pirkimo objekto dalis - akustinių sienučių valymo, dažymo paslaugos Klaipėdos regione</w:t>
      </w:r>
    </w:p>
    <w:tbl>
      <w:tblPr>
        <w:tblW w:w="950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4257"/>
        <w:gridCol w:w="851"/>
        <w:gridCol w:w="1984"/>
        <w:gridCol w:w="1570"/>
      </w:tblGrid>
      <w:tr w:rsidR="00721F24" w14:paraId="18705F74" w14:textId="77777777" w:rsidTr="00A0344C">
        <w:tblPrEx>
          <w:tblCellMar>
            <w:top w:w="0" w:type="dxa"/>
            <w:bottom w:w="0" w:type="dxa"/>
          </w:tblCellMar>
        </w:tblPrEx>
        <w:trPr>
          <w:trHeight w:val="30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B21E9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Eil. Nr.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0A815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</w:rPr>
              <w:t>Pirkimo objektas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D0F8F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  <w:bCs/>
                <w:iCs/>
              </w:rPr>
            </w:pPr>
            <w:r>
              <w:rPr>
                <w:rFonts w:cs="Calibri"/>
                <w:b/>
                <w:bCs/>
                <w:iCs/>
              </w:rPr>
              <w:t>Mato vnt.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ACA4C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Preliminarus kiekis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FAE6E" w14:textId="77777777" w:rsidR="00721F24" w:rsidRDefault="00721F24" w:rsidP="00A0344C">
            <w:pPr>
              <w:spacing w:line="276" w:lineRule="auto"/>
              <w:jc w:val="center"/>
            </w:pPr>
            <w:r>
              <w:rPr>
                <w:rFonts w:cs="Calibri"/>
                <w:b/>
              </w:rPr>
              <w:t xml:space="preserve">1 </w:t>
            </w:r>
            <w:r>
              <w:rPr>
                <w:b/>
                <w:bCs/>
              </w:rPr>
              <w:t>m²</w:t>
            </w:r>
          </w:p>
          <w:p w14:paraId="5BB3B695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įkainis EUR be PVM</w:t>
            </w:r>
          </w:p>
        </w:tc>
      </w:tr>
      <w:tr w:rsidR="00721F24" w14:paraId="656F1B9F" w14:textId="77777777" w:rsidTr="00A0344C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A9924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1D62A" w14:textId="77777777" w:rsidR="00721F24" w:rsidRDefault="00721F24" w:rsidP="00A0344C">
            <w:pPr>
              <w:spacing w:line="276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Akustinių sienučių dažymas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1EC2A" w14:textId="77777777" w:rsidR="00721F24" w:rsidRDefault="00721F24" w:rsidP="00A0344C">
            <w:pPr>
              <w:spacing w:line="276" w:lineRule="auto"/>
              <w:jc w:val="center"/>
            </w:pPr>
            <w:r>
              <w:t xml:space="preserve"> m²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DD81B" w14:textId="77777777" w:rsidR="00721F24" w:rsidRDefault="00721F24" w:rsidP="00A0344C">
            <w:pPr>
              <w:spacing w:line="276" w:lineRule="auto"/>
              <w:ind w:firstLine="41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160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85D47" w14:textId="77777777" w:rsidR="00721F24" w:rsidRDefault="00721F24" w:rsidP="00A0344C">
            <w:pPr>
              <w:spacing w:line="276" w:lineRule="auto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</w:rPr>
              <w:t>7,50</w:t>
            </w:r>
          </w:p>
        </w:tc>
      </w:tr>
      <w:tr w:rsidR="00721F24" w14:paraId="5204059C" w14:textId="77777777" w:rsidTr="00A0344C">
        <w:tblPrEx>
          <w:tblCellMar>
            <w:top w:w="0" w:type="dxa"/>
            <w:bottom w:w="0" w:type="dxa"/>
          </w:tblCellMar>
        </w:tblPrEx>
        <w:trPr>
          <w:trHeight w:val="422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390C1" w14:textId="77777777" w:rsidR="00721F24" w:rsidRDefault="00721F24" w:rsidP="00A0344C">
            <w:pPr>
              <w:spacing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52ED4" w14:textId="77777777" w:rsidR="00721F24" w:rsidRDefault="00721F24" w:rsidP="00A0344C">
            <w:pPr>
              <w:spacing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position w:val="6"/>
              </w:rPr>
              <w:t>Akustinių sienučių valymas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25874" w14:textId="77777777" w:rsidR="00721F24" w:rsidRDefault="00721F24" w:rsidP="00A0344C">
            <w:pPr>
              <w:spacing w:line="276" w:lineRule="auto"/>
              <w:rPr>
                <w:rFonts w:eastAsia="Times New Roman"/>
                <w:vertAlign w:val="superscrip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82106" w14:textId="77777777" w:rsidR="00721F24" w:rsidRDefault="00721F24" w:rsidP="00A0344C">
            <w:pPr>
              <w:spacing w:line="276" w:lineRule="auto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7B693" w14:textId="77777777" w:rsidR="00721F24" w:rsidRDefault="00721F24" w:rsidP="00A0344C">
            <w:pPr>
              <w:spacing w:line="276" w:lineRule="auto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</w:rPr>
              <w:t>8,80</w:t>
            </w:r>
          </w:p>
        </w:tc>
      </w:tr>
    </w:tbl>
    <w:p w14:paraId="7F581433" w14:textId="77777777" w:rsidR="00721F24" w:rsidRDefault="00721F24" w:rsidP="00721F24">
      <w:pPr>
        <w:jc w:val="center"/>
      </w:pPr>
    </w:p>
    <w:p w14:paraId="1844147D" w14:textId="77777777" w:rsidR="00AC6A00" w:rsidRPr="00F3422D" w:rsidRDefault="00AC6A00" w:rsidP="00F3422D"/>
    <w:sectPr w:rsidR="00AC6A00" w:rsidRPr="00F3422D" w:rsidSect="00F3422D">
      <w:headerReference w:type="default" r:id="rId11"/>
      <w:footerReference w:type="default" r:id="rId12"/>
      <w:pgSz w:w="11906" w:h="16838"/>
      <w:pgMar w:top="1276" w:right="567" w:bottom="1560" w:left="1701" w:header="567" w:footer="113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9D8CE8" w14:textId="77777777" w:rsidR="0002074E" w:rsidRDefault="0002074E" w:rsidP="00A443FF">
      <w:pPr>
        <w:spacing w:after="0" w:line="240" w:lineRule="auto"/>
      </w:pPr>
      <w:r>
        <w:separator/>
      </w:r>
    </w:p>
  </w:endnote>
  <w:endnote w:type="continuationSeparator" w:id="0">
    <w:p w14:paraId="6825434C" w14:textId="77777777" w:rsidR="0002074E" w:rsidRDefault="0002074E" w:rsidP="00A44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973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07"/>
      <w:gridCol w:w="3296"/>
      <w:gridCol w:w="2429"/>
    </w:tblGrid>
    <w:tr w:rsidR="00AD20C2" w:rsidRPr="00D749EF" w14:paraId="0078B4F5" w14:textId="77777777" w:rsidTr="006E6C7A">
      <w:trPr>
        <w:trHeight w:val="181"/>
        <w:jc w:val="center"/>
      </w:trPr>
      <w:tc>
        <w:tcPr>
          <w:tcW w:w="4007" w:type="dxa"/>
        </w:tcPr>
        <w:p w14:paraId="2E692C64" w14:textId="17372BE6" w:rsidR="00AD20C2" w:rsidRPr="00D749EF" w:rsidRDefault="00AD20C2" w:rsidP="006E6C7A">
          <w:pPr>
            <w:pStyle w:val="NormalWeb"/>
            <w:spacing w:before="0" w:beforeAutospacing="0" w:after="0" w:afterAutospacing="0"/>
            <w:rPr>
              <w:rFonts w:asciiTheme="minorHAnsi" w:hAnsiTheme="minorHAnsi"/>
              <w:color w:val="1F3864" w:themeColor="accent1" w:themeShade="80"/>
              <w:sz w:val="16"/>
              <w:szCs w:val="16"/>
            </w:rPr>
          </w:pPr>
        </w:p>
      </w:tc>
      <w:tc>
        <w:tcPr>
          <w:tcW w:w="3296" w:type="dxa"/>
        </w:tcPr>
        <w:p w14:paraId="13D8B9F8" w14:textId="6EADA8F2" w:rsidR="00AD20C2" w:rsidRPr="00D749EF" w:rsidRDefault="00AD20C2" w:rsidP="006E6C7A">
          <w:pPr>
            <w:pStyle w:val="NormalWeb"/>
            <w:spacing w:before="0" w:beforeAutospacing="0" w:after="0" w:afterAutospacing="0"/>
            <w:rPr>
              <w:rFonts w:asciiTheme="minorHAnsi" w:hAnsiTheme="minorHAnsi"/>
              <w:color w:val="1F3864" w:themeColor="accent1" w:themeShade="80"/>
              <w:sz w:val="16"/>
              <w:szCs w:val="27"/>
            </w:rPr>
          </w:pPr>
        </w:p>
      </w:tc>
      <w:tc>
        <w:tcPr>
          <w:tcW w:w="2429" w:type="dxa"/>
        </w:tcPr>
        <w:p w14:paraId="7C631710" w14:textId="5FB64623" w:rsidR="00AD20C2" w:rsidRPr="00D749EF" w:rsidRDefault="00AD20C2" w:rsidP="006E6C7A">
          <w:pPr>
            <w:pStyle w:val="NormalWeb"/>
            <w:spacing w:before="0" w:beforeAutospacing="0" w:after="0" w:afterAutospacing="0"/>
            <w:rPr>
              <w:rFonts w:asciiTheme="minorHAnsi" w:hAnsiTheme="minorHAnsi"/>
              <w:color w:val="1F3864" w:themeColor="accent1" w:themeShade="80"/>
              <w:sz w:val="16"/>
              <w:szCs w:val="16"/>
            </w:rPr>
          </w:pPr>
        </w:p>
      </w:tc>
    </w:tr>
  </w:tbl>
  <w:p w14:paraId="31C2BD19" w14:textId="77777777" w:rsidR="00AD20C2" w:rsidRPr="00D749EF" w:rsidRDefault="00AD20C2" w:rsidP="006E6C7A">
    <w:pPr>
      <w:pStyle w:val="NormalWeb"/>
      <w:tabs>
        <w:tab w:val="left" w:pos="1395"/>
      </w:tabs>
      <w:spacing w:before="0" w:beforeAutospacing="0" w:after="0" w:afterAutospacing="0"/>
      <w:rPr>
        <w:color w:val="1F3864" w:themeColor="accent1" w:themeShade="80"/>
        <w:sz w:val="27"/>
        <w:szCs w:val="2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19D1B0" w14:textId="77777777" w:rsidR="0002074E" w:rsidRDefault="0002074E" w:rsidP="00A443FF">
      <w:pPr>
        <w:spacing w:after="0" w:line="240" w:lineRule="auto"/>
      </w:pPr>
      <w:r>
        <w:separator/>
      </w:r>
    </w:p>
  </w:footnote>
  <w:footnote w:type="continuationSeparator" w:id="0">
    <w:p w14:paraId="5348D7C5" w14:textId="77777777" w:rsidR="0002074E" w:rsidRDefault="0002074E" w:rsidP="00A44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EDA99" w14:textId="69EB53DC" w:rsidR="00AD20C2" w:rsidRDefault="00AD20C2" w:rsidP="003D6095">
    <w:pPr>
      <w:pStyle w:val="Header"/>
      <w:tabs>
        <w:tab w:val="clear" w:pos="4819"/>
        <w:tab w:val="clear" w:pos="9638"/>
        <w:tab w:val="left" w:pos="4560"/>
        <w:tab w:val="left" w:pos="6945"/>
      </w:tabs>
      <w:jc w:val="right"/>
      <w:rPr>
        <w:noProof/>
        <w:lang w:eastAsia="lt-LT"/>
      </w:rPr>
    </w:pPr>
  </w:p>
  <w:p w14:paraId="6C14D1EE" w14:textId="77777777" w:rsidR="00AD20C2" w:rsidRDefault="00AD20C2" w:rsidP="003D6095">
    <w:pPr>
      <w:pStyle w:val="Header"/>
      <w:tabs>
        <w:tab w:val="clear" w:pos="4819"/>
        <w:tab w:val="clear" w:pos="9638"/>
        <w:tab w:val="left" w:pos="4560"/>
        <w:tab w:val="left" w:pos="6945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F25E06"/>
    <w:multiLevelType w:val="hybridMultilevel"/>
    <w:tmpl w:val="D592CBA0"/>
    <w:lvl w:ilvl="0" w:tplc="FA343B0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A19D6"/>
    <w:multiLevelType w:val="hybridMultilevel"/>
    <w:tmpl w:val="A6E6540E"/>
    <w:lvl w:ilvl="0" w:tplc="36FA9280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" w15:restartNumberingAfterBreak="0">
    <w:nsid w:val="6BCC3902"/>
    <w:multiLevelType w:val="hybridMultilevel"/>
    <w:tmpl w:val="C6400CE4"/>
    <w:lvl w:ilvl="0" w:tplc="EF263CE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0F2EDA"/>
    <w:multiLevelType w:val="hybridMultilevel"/>
    <w:tmpl w:val="4F8AB61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1298"/>
  <w:hyphenationZone w:val="396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E07"/>
    <w:rsid w:val="00006B1B"/>
    <w:rsid w:val="0002074E"/>
    <w:rsid w:val="0002496D"/>
    <w:rsid w:val="00027A45"/>
    <w:rsid w:val="0003233C"/>
    <w:rsid w:val="000373DC"/>
    <w:rsid w:val="00037522"/>
    <w:rsid w:val="0004429B"/>
    <w:rsid w:val="00046564"/>
    <w:rsid w:val="0005666A"/>
    <w:rsid w:val="0007291E"/>
    <w:rsid w:val="000853C5"/>
    <w:rsid w:val="000A2BDB"/>
    <w:rsid w:val="000B179C"/>
    <w:rsid w:val="000B5358"/>
    <w:rsid w:val="0012410E"/>
    <w:rsid w:val="001340EF"/>
    <w:rsid w:val="00142A0F"/>
    <w:rsid w:val="00157391"/>
    <w:rsid w:val="001661BE"/>
    <w:rsid w:val="001A15F4"/>
    <w:rsid w:val="001A327D"/>
    <w:rsid w:val="001A5F04"/>
    <w:rsid w:val="001A7180"/>
    <w:rsid w:val="001C108F"/>
    <w:rsid w:val="001F1A3D"/>
    <w:rsid w:val="00203E7C"/>
    <w:rsid w:val="00220180"/>
    <w:rsid w:val="0022496A"/>
    <w:rsid w:val="00251066"/>
    <w:rsid w:val="00294381"/>
    <w:rsid w:val="002B6543"/>
    <w:rsid w:val="002D7F01"/>
    <w:rsid w:val="002E5B2A"/>
    <w:rsid w:val="002F545C"/>
    <w:rsid w:val="00303080"/>
    <w:rsid w:val="00305178"/>
    <w:rsid w:val="00323E07"/>
    <w:rsid w:val="00340A09"/>
    <w:rsid w:val="00344F7C"/>
    <w:rsid w:val="0035447A"/>
    <w:rsid w:val="003679DB"/>
    <w:rsid w:val="003800A2"/>
    <w:rsid w:val="00385DB9"/>
    <w:rsid w:val="003B1E53"/>
    <w:rsid w:val="003B3BE3"/>
    <w:rsid w:val="003D3690"/>
    <w:rsid w:val="003D6095"/>
    <w:rsid w:val="003E16B2"/>
    <w:rsid w:val="00405192"/>
    <w:rsid w:val="00427883"/>
    <w:rsid w:val="00440FCB"/>
    <w:rsid w:val="004557AC"/>
    <w:rsid w:val="004602CE"/>
    <w:rsid w:val="00467B0D"/>
    <w:rsid w:val="0047630D"/>
    <w:rsid w:val="004820F3"/>
    <w:rsid w:val="004B0E7A"/>
    <w:rsid w:val="004B3254"/>
    <w:rsid w:val="004B3F4F"/>
    <w:rsid w:val="004C645F"/>
    <w:rsid w:val="004D2703"/>
    <w:rsid w:val="004D5026"/>
    <w:rsid w:val="004E32B2"/>
    <w:rsid w:val="004E390C"/>
    <w:rsid w:val="0052617C"/>
    <w:rsid w:val="00531933"/>
    <w:rsid w:val="0055728A"/>
    <w:rsid w:val="0057224F"/>
    <w:rsid w:val="00580D8C"/>
    <w:rsid w:val="00583943"/>
    <w:rsid w:val="005A5D22"/>
    <w:rsid w:val="005C3591"/>
    <w:rsid w:val="005C51E1"/>
    <w:rsid w:val="005E76B7"/>
    <w:rsid w:val="00637FEF"/>
    <w:rsid w:val="006403CC"/>
    <w:rsid w:val="00642405"/>
    <w:rsid w:val="00647122"/>
    <w:rsid w:val="00650A72"/>
    <w:rsid w:val="00661F46"/>
    <w:rsid w:val="006635B9"/>
    <w:rsid w:val="006907B9"/>
    <w:rsid w:val="006A2C43"/>
    <w:rsid w:val="006B1ADB"/>
    <w:rsid w:val="006C0566"/>
    <w:rsid w:val="006E6C7A"/>
    <w:rsid w:val="00714017"/>
    <w:rsid w:val="00716C00"/>
    <w:rsid w:val="00721F24"/>
    <w:rsid w:val="00736348"/>
    <w:rsid w:val="00741299"/>
    <w:rsid w:val="007439BE"/>
    <w:rsid w:val="007541DC"/>
    <w:rsid w:val="0075736A"/>
    <w:rsid w:val="00781246"/>
    <w:rsid w:val="00784D9D"/>
    <w:rsid w:val="00785103"/>
    <w:rsid w:val="0079680A"/>
    <w:rsid w:val="007B6FFA"/>
    <w:rsid w:val="00803747"/>
    <w:rsid w:val="00804335"/>
    <w:rsid w:val="008100FE"/>
    <w:rsid w:val="00816D2D"/>
    <w:rsid w:val="00846A65"/>
    <w:rsid w:val="00846AAD"/>
    <w:rsid w:val="00853AA8"/>
    <w:rsid w:val="00865428"/>
    <w:rsid w:val="00875601"/>
    <w:rsid w:val="0089703B"/>
    <w:rsid w:val="008A6CBF"/>
    <w:rsid w:val="00904651"/>
    <w:rsid w:val="00917A2C"/>
    <w:rsid w:val="00921733"/>
    <w:rsid w:val="009241D3"/>
    <w:rsid w:val="00924BE9"/>
    <w:rsid w:val="00932A7C"/>
    <w:rsid w:val="00965D71"/>
    <w:rsid w:val="00970FCA"/>
    <w:rsid w:val="009B1A44"/>
    <w:rsid w:val="00A2423C"/>
    <w:rsid w:val="00A339E1"/>
    <w:rsid w:val="00A33F5A"/>
    <w:rsid w:val="00A443FF"/>
    <w:rsid w:val="00A52760"/>
    <w:rsid w:val="00A54191"/>
    <w:rsid w:val="00A57CEA"/>
    <w:rsid w:val="00A71609"/>
    <w:rsid w:val="00A823D8"/>
    <w:rsid w:val="00A87976"/>
    <w:rsid w:val="00A92540"/>
    <w:rsid w:val="00A95308"/>
    <w:rsid w:val="00A9563E"/>
    <w:rsid w:val="00AA13AE"/>
    <w:rsid w:val="00AA1A08"/>
    <w:rsid w:val="00AC6A00"/>
    <w:rsid w:val="00AD20C2"/>
    <w:rsid w:val="00B0087C"/>
    <w:rsid w:val="00B12272"/>
    <w:rsid w:val="00B33704"/>
    <w:rsid w:val="00B33902"/>
    <w:rsid w:val="00B50A3F"/>
    <w:rsid w:val="00B55A05"/>
    <w:rsid w:val="00B75944"/>
    <w:rsid w:val="00B807DB"/>
    <w:rsid w:val="00B80B9C"/>
    <w:rsid w:val="00B933F2"/>
    <w:rsid w:val="00B93FF1"/>
    <w:rsid w:val="00BC6BD0"/>
    <w:rsid w:val="00BD01BE"/>
    <w:rsid w:val="00C12EB3"/>
    <w:rsid w:val="00C22C32"/>
    <w:rsid w:val="00C26C6F"/>
    <w:rsid w:val="00C319FF"/>
    <w:rsid w:val="00C332B8"/>
    <w:rsid w:val="00C40AAE"/>
    <w:rsid w:val="00C47404"/>
    <w:rsid w:val="00C475F6"/>
    <w:rsid w:val="00C56FCD"/>
    <w:rsid w:val="00C72D84"/>
    <w:rsid w:val="00C90C7F"/>
    <w:rsid w:val="00CA5FD3"/>
    <w:rsid w:val="00CD2DF7"/>
    <w:rsid w:val="00CF01BE"/>
    <w:rsid w:val="00CF5DA7"/>
    <w:rsid w:val="00CF7103"/>
    <w:rsid w:val="00D05B91"/>
    <w:rsid w:val="00D167BB"/>
    <w:rsid w:val="00D25EDE"/>
    <w:rsid w:val="00D313B6"/>
    <w:rsid w:val="00D44CCB"/>
    <w:rsid w:val="00D70CBE"/>
    <w:rsid w:val="00D749EF"/>
    <w:rsid w:val="00D769AB"/>
    <w:rsid w:val="00DA5B81"/>
    <w:rsid w:val="00DB69A5"/>
    <w:rsid w:val="00DD0B40"/>
    <w:rsid w:val="00DD1C65"/>
    <w:rsid w:val="00DE36FB"/>
    <w:rsid w:val="00E14412"/>
    <w:rsid w:val="00E4054F"/>
    <w:rsid w:val="00E42F88"/>
    <w:rsid w:val="00E51A04"/>
    <w:rsid w:val="00E60F64"/>
    <w:rsid w:val="00E633BD"/>
    <w:rsid w:val="00E7534F"/>
    <w:rsid w:val="00E81851"/>
    <w:rsid w:val="00E92A64"/>
    <w:rsid w:val="00EB6C02"/>
    <w:rsid w:val="00ED3D7C"/>
    <w:rsid w:val="00ED3F8C"/>
    <w:rsid w:val="00EE7AFE"/>
    <w:rsid w:val="00F01DE9"/>
    <w:rsid w:val="00F139FD"/>
    <w:rsid w:val="00F1427D"/>
    <w:rsid w:val="00F26CD8"/>
    <w:rsid w:val="00F3422D"/>
    <w:rsid w:val="00F365B9"/>
    <w:rsid w:val="00F37573"/>
    <w:rsid w:val="00F63C1E"/>
    <w:rsid w:val="00F77DEA"/>
    <w:rsid w:val="00F84535"/>
    <w:rsid w:val="00F91AA3"/>
    <w:rsid w:val="00FB3903"/>
    <w:rsid w:val="00FE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0D3577"/>
  <w15:chartTrackingRefBased/>
  <w15:docId w15:val="{B2871C1A-ABBD-47EE-B026-161190EE0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F24"/>
    <w:pPr>
      <w:suppressAutoHyphens/>
      <w:autoSpaceDN w:val="0"/>
      <w:spacing w:line="254" w:lineRule="auto"/>
      <w:textAlignment w:val="baseline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3FF"/>
    <w:pPr>
      <w:tabs>
        <w:tab w:val="center" w:pos="4819"/>
        <w:tab w:val="right" w:pos="9638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A443FF"/>
  </w:style>
  <w:style w:type="paragraph" w:styleId="Footer">
    <w:name w:val="footer"/>
    <w:basedOn w:val="Normal"/>
    <w:link w:val="FooterChar"/>
    <w:uiPriority w:val="99"/>
    <w:unhideWhenUsed/>
    <w:rsid w:val="00A443FF"/>
    <w:pPr>
      <w:tabs>
        <w:tab w:val="center" w:pos="4819"/>
        <w:tab w:val="right" w:pos="9638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A443FF"/>
  </w:style>
  <w:style w:type="paragraph" w:styleId="BalloonText">
    <w:name w:val="Balloon Text"/>
    <w:basedOn w:val="Normal"/>
    <w:link w:val="BalloonTextChar"/>
    <w:uiPriority w:val="99"/>
    <w:semiHidden/>
    <w:unhideWhenUsed/>
    <w:rsid w:val="00D05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B9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2F545C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2F545C"/>
    <w:rPr>
      <w:b/>
      <w:bCs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2F545C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39"/>
    <w:rsid w:val="00157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57391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157391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B33902"/>
  </w:style>
  <w:style w:type="paragraph" w:styleId="NoSpacing">
    <w:name w:val="No Spacing"/>
    <w:uiPriority w:val="1"/>
    <w:qFormat/>
    <w:rsid w:val="004E32B2"/>
    <w:pPr>
      <w:spacing w:after="0" w:line="240" w:lineRule="auto"/>
    </w:pPr>
    <w:rPr>
      <w:rFonts w:eastAsiaTheme="minorEastAsia" w:cs="Times New Roman"/>
      <w:lang w:val="en-US"/>
    </w:rPr>
  </w:style>
  <w:style w:type="character" w:styleId="PlaceholderText">
    <w:name w:val="Placeholder Text"/>
    <w:basedOn w:val="DefaultParagraphFont"/>
    <w:uiPriority w:val="99"/>
    <w:semiHidden/>
    <w:rsid w:val="004E32B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26C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6C6F"/>
    <w:pPr>
      <w:suppressAutoHyphens w:val="0"/>
      <w:autoSpaceDN/>
      <w:spacing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6C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6C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6C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94FD3978F43D945977F627A2CEE2DCC" ma:contentTypeVersion="13" ma:contentTypeDescription="Kurkite naują dokumentą." ma:contentTypeScope="" ma:versionID="768d04e1588d725dc427991853c7fda5">
  <xsd:schema xmlns:xsd="http://www.w3.org/2001/XMLSchema" xmlns:xs="http://www.w3.org/2001/XMLSchema" xmlns:p="http://schemas.microsoft.com/office/2006/metadata/properties" xmlns:ns3="036a1caa-2c87-4062-be7b-33af219e9358" xmlns:ns4="0902b6f5-60c5-482b-b2c3-3a0717ea8ab2" targetNamespace="http://schemas.microsoft.com/office/2006/metadata/properties" ma:root="true" ma:fieldsID="7dbcf6d2583af417e7d795cdb493aa35" ns3:_="" ns4:_="">
    <xsd:import namespace="036a1caa-2c87-4062-be7b-33af219e9358"/>
    <xsd:import namespace="0902b6f5-60c5-482b-b2c3-3a0717ea8a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a1caa-2c87-4062-be7b-33af219e93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2b6f5-60c5-482b-b2c3-3a0717ea8ab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A5F678-DE34-4E24-801E-645466AF6F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6a1caa-2c87-4062-be7b-33af219e9358"/>
    <ds:schemaRef ds:uri="0902b6f5-60c5-482b-b2c3-3a0717ea8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0D7E8F-CCBB-4ACA-9E7D-58D98E5734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0543C6-9A89-4016-B7BA-A32F874E7E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3B204C-5641-410B-A440-632E4FE138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525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Edvinas Jakunskas | vipcommunications</dc:creator>
  <cp:keywords/>
  <dc:description/>
  <cp:lastModifiedBy>Audronė Petraitytė</cp:lastModifiedBy>
  <cp:revision>9</cp:revision>
  <cp:lastPrinted>2019-01-30T12:57:00Z</cp:lastPrinted>
  <dcterms:created xsi:type="dcterms:W3CDTF">2020-06-09T05:47:00Z</dcterms:created>
  <dcterms:modified xsi:type="dcterms:W3CDTF">2020-06-17T12:47:00Z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iteId">
    <vt:lpwstr>d91d5b65-9d38-4908-9bd1-ebc28a01cade</vt:lpwstr>
  </property>
  <property fmtid="{D5CDD505-2E9C-101B-9397-08002B2CF9AE}" pid="4" name="MSIP_Label_cfcb905c-755b-4fd4-bd20-0d682d4f1d27_SetDate">
    <vt:lpwstr>2020-04-09T10:31:47.6553716Z</vt:lpwstr>
  </property>
  <property fmtid="{D5CDD505-2E9C-101B-9397-08002B2CF9AE}" pid="5" name="MSIP_Label_cfcb905c-755b-4fd4-bd20-0d682d4f1d27_Name">
    <vt:lpwstr>General</vt:lpwstr>
  </property>
  <property fmtid="{D5CDD505-2E9C-101B-9397-08002B2CF9AE}" pid="6" name="MSIP_Label_cfcb905c-755b-4fd4-bd20-0d682d4f1d27_ActionId">
    <vt:lpwstr>2c486c1c-75f1-4386-a7f0-016f8d654971</vt:lpwstr>
  </property>
  <property fmtid="{D5CDD505-2E9C-101B-9397-08002B2CF9AE}" pid="7" name="MSIP_Label_cfcb905c-755b-4fd4-bd20-0d682d4f1d27_Extended_MSFT_Method">
    <vt:lpwstr>Automatic</vt:lpwstr>
  </property>
  <property fmtid="{D5CDD505-2E9C-101B-9397-08002B2CF9AE}" pid="8" name="Sensitivity">
    <vt:lpwstr>General</vt:lpwstr>
  </property>
  <property fmtid="{D5CDD505-2E9C-101B-9397-08002B2CF9AE}" pid="9" name="ContentTypeId">
    <vt:lpwstr>0x010100294FD3978F43D945977F627A2CEE2DCC</vt:lpwstr>
  </property>
</Properties>
</file>