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53457" w14:textId="77777777" w:rsidR="00D21BD7" w:rsidRDefault="00D21BD7" w:rsidP="00D21BD7">
      <w:pPr>
        <w:ind w:left="6480" w:firstLine="0"/>
        <w:jc w:val="left"/>
      </w:pPr>
      <w:r>
        <w:t>Pirkimo dokumentų</w:t>
      </w:r>
    </w:p>
    <w:p w14:paraId="2995C892" w14:textId="77777777" w:rsidR="00D21BD7" w:rsidRDefault="00D21BD7" w:rsidP="00D21BD7">
      <w:pPr>
        <w:ind w:left="6480" w:firstLine="0"/>
        <w:jc w:val="left"/>
      </w:pPr>
      <w:bookmarkStart w:id="0" w:name="_Ref13034349"/>
      <w:r>
        <w:t>7 priedas</w:t>
      </w:r>
      <w:bookmarkEnd w:id="0"/>
    </w:p>
    <w:p w14:paraId="723C5025" w14:textId="77777777" w:rsidR="00D21BD7" w:rsidRDefault="00D21BD7" w:rsidP="00D21BD7"/>
    <w:p w14:paraId="0EDB83BF" w14:textId="77777777" w:rsidR="00D21BD7" w:rsidRPr="00BA7ABE" w:rsidRDefault="00D21BD7" w:rsidP="00D21BD7">
      <w:pPr>
        <w:ind w:firstLine="0"/>
        <w:jc w:val="center"/>
        <w:rPr>
          <w:b/>
        </w:rPr>
      </w:pPr>
      <w:bookmarkStart w:id="1" w:name="_Hlk536433953"/>
      <w:r w:rsidRPr="00BA7ABE">
        <w:rPr>
          <w:b/>
        </w:rPr>
        <w:t>TIEKĖJO, KURIS YRA JURIDINIS ASMUO, VALDYMO AR PRIEŽIŪROS ORGANO NARIŲ AR KITŲ ASMENŲ, TURINČIŲ TEISĘ ATSTOVAUTI TIEKĖJUI AR JĮ KONTROLIUOTI, JO VARDU PRIIMTI SPRENDIMĄ, SUDARYTI SANDORĮ, SĄRAŠAS</w:t>
      </w:r>
      <w:bookmarkEnd w:id="1"/>
      <w:r>
        <w:rPr>
          <w:rStyle w:val="FootnoteReference"/>
          <w:b/>
        </w:rPr>
        <w:footnoteReference w:id="1"/>
      </w:r>
    </w:p>
    <w:p w14:paraId="1659E3DF" w14:textId="77777777" w:rsidR="00D21BD7" w:rsidRDefault="00D21BD7" w:rsidP="00D21B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545"/>
      </w:tblGrid>
      <w:tr w:rsidR="00D21BD7" w:rsidRPr="00BA7ABE" w14:paraId="0798DA17" w14:textId="77777777" w:rsidTr="00066B12">
        <w:tc>
          <w:tcPr>
            <w:tcW w:w="1980" w:type="dxa"/>
          </w:tcPr>
          <w:p w14:paraId="11879F4E" w14:textId="77777777" w:rsidR="00D21BD7" w:rsidRPr="00BA7ABE" w:rsidRDefault="00D21BD7" w:rsidP="00066B12">
            <w:pPr>
              <w:ind w:firstLine="0"/>
              <w:jc w:val="center"/>
              <w:rPr>
                <w:b/>
              </w:rPr>
            </w:pPr>
            <w:r w:rsidRPr="00BA7ABE">
              <w:rPr>
                <w:b/>
              </w:rPr>
              <w:t>Tiekėjo pavadinimas ir kodas</w:t>
            </w:r>
          </w:p>
        </w:tc>
        <w:tc>
          <w:tcPr>
            <w:tcW w:w="2268" w:type="dxa"/>
          </w:tcPr>
          <w:p w14:paraId="1AF73D25" w14:textId="77777777" w:rsidR="00D21BD7" w:rsidRPr="00BA7ABE" w:rsidRDefault="00D21BD7" w:rsidP="00066B12">
            <w:pPr>
              <w:ind w:firstLine="0"/>
              <w:jc w:val="center"/>
              <w:rPr>
                <w:b/>
              </w:rPr>
            </w:pPr>
            <w:r w:rsidRPr="00BA7ABE">
              <w:rPr>
                <w:b/>
              </w:rPr>
              <w:t>Valdymo organo nariai</w:t>
            </w:r>
            <w:r>
              <w:rPr>
                <w:b/>
              </w:rPr>
              <w:t xml:space="preserve"> (jeigu yra valdymo organas)</w:t>
            </w:r>
          </w:p>
        </w:tc>
        <w:tc>
          <w:tcPr>
            <w:tcW w:w="2268" w:type="dxa"/>
          </w:tcPr>
          <w:p w14:paraId="19F164B3" w14:textId="77777777" w:rsidR="00D21BD7" w:rsidRPr="00BA7ABE" w:rsidRDefault="00D21BD7" w:rsidP="00066B12">
            <w:pPr>
              <w:ind w:firstLine="0"/>
              <w:jc w:val="center"/>
              <w:rPr>
                <w:b/>
              </w:rPr>
            </w:pPr>
            <w:r w:rsidRPr="00BA7ABE">
              <w:rPr>
                <w:b/>
              </w:rPr>
              <w:t>Priežiūros organo nariai</w:t>
            </w:r>
            <w:r>
              <w:rPr>
                <w:b/>
              </w:rPr>
              <w:t xml:space="preserve"> (jeigu yra priežiūros organas)</w:t>
            </w:r>
          </w:p>
        </w:tc>
        <w:tc>
          <w:tcPr>
            <w:tcW w:w="2545" w:type="dxa"/>
          </w:tcPr>
          <w:p w14:paraId="5CB0D99A" w14:textId="77777777" w:rsidR="00D21BD7" w:rsidRPr="00BA7ABE" w:rsidRDefault="00D21BD7" w:rsidP="00066B12">
            <w:pPr>
              <w:ind w:firstLine="0"/>
              <w:jc w:val="center"/>
              <w:rPr>
                <w:b/>
              </w:rPr>
            </w:pPr>
            <w:r w:rsidRPr="00BA7ABE">
              <w:rPr>
                <w:b/>
              </w:rPr>
              <w:t>Kiti asmenys , turintys teisę atstovauti tiekėjui ar jį kontroliuoti, jo vardu priimti sprendimą, sudaryti sandorį</w:t>
            </w:r>
            <w:r>
              <w:rPr>
                <w:b/>
              </w:rPr>
              <w:t xml:space="preserve"> (jeigu tokie yra)</w:t>
            </w:r>
          </w:p>
        </w:tc>
      </w:tr>
      <w:tr w:rsidR="00D21BD7" w:rsidRPr="00BA7ABE" w14:paraId="76AD2CFD" w14:textId="77777777" w:rsidTr="00066B12">
        <w:tc>
          <w:tcPr>
            <w:tcW w:w="1980" w:type="dxa"/>
          </w:tcPr>
          <w:p w14:paraId="0DF36279" w14:textId="77777777" w:rsidR="00D21BD7" w:rsidRPr="00BA7ABE" w:rsidRDefault="00D21BD7" w:rsidP="00066B12">
            <w:pPr>
              <w:ind w:firstLine="0"/>
              <w:jc w:val="center"/>
              <w:rPr>
                <w:b/>
              </w:rPr>
            </w:pPr>
            <w:r w:rsidRPr="00BA7ABE">
              <w:rPr>
                <w:b/>
              </w:rPr>
              <w:t>1</w:t>
            </w:r>
          </w:p>
        </w:tc>
        <w:tc>
          <w:tcPr>
            <w:tcW w:w="2268" w:type="dxa"/>
          </w:tcPr>
          <w:p w14:paraId="4D1585B0" w14:textId="77777777" w:rsidR="00D21BD7" w:rsidRPr="00BA7ABE" w:rsidRDefault="00D21BD7" w:rsidP="00066B12">
            <w:pPr>
              <w:ind w:firstLine="0"/>
              <w:jc w:val="center"/>
              <w:rPr>
                <w:b/>
              </w:rPr>
            </w:pPr>
            <w:r w:rsidRPr="00BA7ABE">
              <w:rPr>
                <w:b/>
              </w:rPr>
              <w:t>2</w:t>
            </w:r>
          </w:p>
        </w:tc>
        <w:tc>
          <w:tcPr>
            <w:tcW w:w="2268" w:type="dxa"/>
          </w:tcPr>
          <w:p w14:paraId="4DB68096" w14:textId="77777777" w:rsidR="00D21BD7" w:rsidRPr="00BA7ABE" w:rsidRDefault="00D21BD7" w:rsidP="00066B12">
            <w:pPr>
              <w:ind w:firstLine="0"/>
              <w:jc w:val="center"/>
              <w:rPr>
                <w:b/>
              </w:rPr>
            </w:pPr>
            <w:r w:rsidRPr="00BA7ABE">
              <w:rPr>
                <w:b/>
              </w:rPr>
              <w:t>3</w:t>
            </w:r>
          </w:p>
        </w:tc>
        <w:tc>
          <w:tcPr>
            <w:tcW w:w="2545" w:type="dxa"/>
          </w:tcPr>
          <w:p w14:paraId="6D6FD78D" w14:textId="77777777" w:rsidR="00D21BD7" w:rsidRPr="00BA7ABE" w:rsidRDefault="00D21BD7" w:rsidP="00066B12">
            <w:pPr>
              <w:ind w:firstLine="0"/>
              <w:jc w:val="center"/>
              <w:rPr>
                <w:b/>
              </w:rPr>
            </w:pPr>
            <w:r w:rsidRPr="00BA7ABE">
              <w:rPr>
                <w:b/>
              </w:rPr>
              <w:t>4</w:t>
            </w:r>
          </w:p>
        </w:tc>
      </w:tr>
      <w:tr w:rsidR="00D21BD7" w14:paraId="691CACA6" w14:textId="77777777" w:rsidTr="00066B12">
        <w:tc>
          <w:tcPr>
            <w:tcW w:w="1980" w:type="dxa"/>
          </w:tcPr>
          <w:p w14:paraId="6CA3CDFC" w14:textId="03BA72D2" w:rsidR="00D21BD7" w:rsidRDefault="003A5EE1" w:rsidP="00066B12">
            <w:pPr>
              <w:ind w:firstLine="0"/>
              <w:jc w:val="left"/>
            </w:pPr>
            <w:r>
              <w:t>UAB Audomaras; 134131559</w:t>
            </w:r>
          </w:p>
        </w:tc>
        <w:tc>
          <w:tcPr>
            <w:tcW w:w="2268" w:type="dxa"/>
          </w:tcPr>
          <w:p w14:paraId="632221EC" w14:textId="7BA57295" w:rsidR="00D21BD7" w:rsidRDefault="00FF47F6" w:rsidP="00066B12">
            <w:pPr>
              <w:ind w:firstLine="0"/>
              <w:jc w:val="left"/>
            </w:pPr>
            <w:r>
              <w:t>Direktorius Audomaras Sutkus</w:t>
            </w:r>
          </w:p>
        </w:tc>
        <w:tc>
          <w:tcPr>
            <w:tcW w:w="2268" w:type="dxa"/>
          </w:tcPr>
          <w:p w14:paraId="2F7C51CC" w14:textId="2DFD6D50" w:rsidR="00D21BD7" w:rsidRDefault="00FF47F6" w:rsidP="00066B12">
            <w:pPr>
              <w:ind w:firstLine="0"/>
              <w:jc w:val="left"/>
            </w:pPr>
            <w:r>
              <w:t>nėra</w:t>
            </w:r>
          </w:p>
        </w:tc>
        <w:tc>
          <w:tcPr>
            <w:tcW w:w="2545" w:type="dxa"/>
          </w:tcPr>
          <w:p w14:paraId="4F5ACAA3" w14:textId="3C1FC001" w:rsidR="00D21BD7" w:rsidRDefault="00FF47F6" w:rsidP="00066B12">
            <w:pPr>
              <w:ind w:firstLine="0"/>
              <w:jc w:val="left"/>
            </w:pPr>
            <w:r>
              <w:t>nėra</w:t>
            </w:r>
          </w:p>
        </w:tc>
      </w:tr>
      <w:tr w:rsidR="003A5EE1" w14:paraId="41BB4A7A" w14:textId="77777777" w:rsidTr="00066B12">
        <w:tc>
          <w:tcPr>
            <w:tcW w:w="1980" w:type="dxa"/>
          </w:tcPr>
          <w:p w14:paraId="0C18498E" w14:textId="1725D1BE" w:rsidR="003A5EE1" w:rsidRDefault="003A5EE1" w:rsidP="003A5EE1">
            <w:pPr>
              <w:ind w:firstLine="0"/>
              <w:jc w:val="left"/>
            </w:pPr>
            <w:r w:rsidRPr="00621B1C">
              <w:t>UAB AQUA JAZZ; 135912354</w:t>
            </w:r>
          </w:p>
        </w:tc>
        <w:tc>
          <w:tcPr>
            <w:tcW w:w="2268" w:type="dxa"/>
          </w:tcPr>
          <w:p w14:paraId="1ACA799F" w14:textId="0C0DA30C" w:rsidR="003A5EE1" w:rsidRDefault="001C4D04" w:rsidP="003A5EE1">
            <w:pPr>
              <w:ind w:firstLine="0"/>
              <w:jc w:val="left"/>
            </w:pPr>
            <w:r>
              <w:t>Direktorius Raimundas Lazauskas</w:t>
            </w:r>
          </w:p>
        </w:tc>
        <w:tc>
          <w:tcPr>
            <w:tcW w:w="2268" w:type="dxa"/>
          </w:tcPr>
          <w:p w14:paraId="64A8829B" w14:textId="108C720C" w:rsidR="003A5EE1" w:rsidRDefault="00FF47F6" w:rsidP="003A5EE1">
            <w:pPr>
              <w:ind w:firstLine="0"/>
              <w:jc w:val="left"/>
            </w:pPr>
            <w:r>
              <w:t>nėra</w:t>
            </w:r>
          </w:p>
        </w:tc>
        <w:tc>
          <w:tcPr>
            <w:tcW w:w="2545" w:type="dxa"/>
          </w:tcPr>
          <w:p w14:paraId="2FA756D7" w14:textId="69475552" w:rsidR="003A5EE1" w:rsidRDefault="002B6E03" w:rsidP="003A5EE1">
            <w:pPr>
              <w:ind w:firstLine="0"/>
              <w:jc w:val="left"/>
            </w:pPr>
            <w:r>
              <w:t>nėra</w:t>
            </w:r>
          </w:p>
        </w:tc>
      </w:tr>
      <w:tr w:rsidR="00D21BD7" w14:paraId="69CD9BDF" w14:textId="77777777" w:rsidTr="00066B12">
        <w:tc>
          <w:tcPr>
            <w:tcW w:w="1980" w:type="dxa"/>
          </w:tcPr>
          <w:p w14:paraId="4924F207" w14:textId="3D13A19B" w:rsidR="00D21BD7" w:rsidRDefault="003A5EE1" w:rsidP="00066B12">
            <w:pPr>
              <w:ind w:firstLine="0"/>
              <w:jc w:val="left"/>
            </w:pPr>
            <w:r w:rsidRPr="00621B1C">
              <w:t>UAB Vikjona; 135456363</w:t>
            </w:r>
          </w:p>
        </w:tc>
        <w:tc>
          <w:tcPr>
            <w:tcW w:w="2268" w:type="dxa"/>
          </w:tcPr>
          <w:p w14:paraId="5499B682" w14:textId="77777777" w:rsidR="00D21BD7" w:rsidRDefault="001C4D04" w:rsidP="00066B12">
            <w:pPr>
              <w:ind w:firstLine="0"/>
              <w:jc w:val="left"/>
            </w:pPr>
            <w:r>
              <w:t>Direktorė</w:t>
            </w:r>
          </w:p>
          <w:p w14:paraId="2965C9DD" w14:textId="79E34C24" w:rsidR="001C4D04" w:rsidRDefault="001C4D04" w:rsidP="001C4D04">
            <w:pPr>
              <w:ind w:firstLine="0"/>
              <w:jc w:val="left"/>
            </w:pPr>
            <w:r>
              <w:t>Asta Andersonaitė-Šedeckienė</w:t>
            </w:r>
          </w:p>
        </w:tc>
        <w:tc>
          <w:tcPr>
            <w:tcW w:w="2268" w:type="dxa"/>
          </w:tcPr>
          <w:p w14:paraId="40FDFC86" w14:textId="5CD63296" w:rsidR="00D21BD7" w:rsidRDefault="00FF47F6" w:rsidP="00066B12">
            <w:pPr>
              <w:ind w:firstLine="0"/>
              <w:jc w:val="left"/>
            </w:pPr>
            <w:r>
              <w:t>nėra</w:t>
            </w:r>
          </w:p>
        </w:tc>
        <w:tc>
          <w:tcPr>
            <w:tcW w:w="2545" w:type="dxa"/>
          </w:tcPr>
          <w:p w14:paraId="6ACD8754" w14:textId="02E06B34" w:rsidR="00D21BD7" w:rsidRDefault="002B6E03" w:rsidP="00066B12">
            <w:pPr>
              <w:ind w:firstLine="0"/>
              <w:jc w:val="left"/>
            </w:pPr>
            <w:r>
              <w:t>nėra</w:t>
            </w:r>
          </w:p>
        </w:tc>
      </w:tr>
    </w:tbl>
    <w:p w14:paraId="65371E44" w14:textId="77777777" w:rsidR="00AC2181" w:rsidRDefault="00AC2181"/>
    <w:sectPr w:rsidR="00AC2181" w:rsidSect="00CF225E">
      <w:headerReference w:type="default" r:id="rId7"/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802A1" w14:textId="77777777" w:rsidR="005859EB" w:rsidRDefault="005859EB" w:rsidP="00D21BD7">
      <w:r>
        <w:separator/>
      </w:r>
    </w:p>
  </w:endnote>
  <w:endnote w:type="continuationSeparator" w:id="0">
    <w:p w14:paraId="20D54357" w14:textId="77777777" w:rsidR="005859EB" w:rsidRDefault="005859EB" w:rsidP="00D2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0C881" w14:textId="77777777" w:rsidR="005859EB" w:rsidRDefault="005859EB" w:rsidP="00D21BD7">
      <w:r>
        <w:separator/>
      </w:r>
    </w:p>
  </w:footnote>
  <w:footnote w:type="continuationSeparator" w:id="0">
    <w:p w14:paraId="5B955123" w14:textId="77777777" w:rsidR="005859EB" w:rsidRDefault="005859EB" w:rsidP="00D21BD7">
      <w:r>
        <w:continuationSeparator/>
      </w:r>
    </w:p>
  </w:footnote>
  <w:footnote w:id="1">
    <w:p w14:paraId="00FD6242" w14:textId="77777777" w:rsidR="00D21BD7" w:rsidRDefault="00D21BD7" w:rsidP="00D21BD7">
      <w:pPr>
        <w:pStyle w:val="FootnoteText"/>
      </w:pPr>
      <w:r>
        <w:rPr>
          <w:rStyle w:val="FootnoteReference"/>
        </w:rPr>
        <w:footnoteRef/>
      </w:r>
      <w:r>
        <w:t xml:space="preserve"> Jeigu pirkime</w:t>
      </w:r>
      <w:r w:rsidRPr="0014389B">
        <w:t xml:space="preserve"> dalyvauja ūkio subjektų grupė</w:t>
      </w:r>
      <w:r>
        <w:t xml:space="preserve">, tai šiame priede teikiama informacija apie kiekvieną </w:t>
      </w:r>
      <w:r w:rsidRPr="0014389B">
        <w:t>ūkio subjektų grupė</w:t>
      </w:r>
      <w:r>
        <w:t>s narį. Jeigu pirkime tiekėjas dalyvauja kartu su subtiekėjais ar ū</w:t>
      </w:r>
      <w:r w:rsidRPr="00BA7ABE">
        <w:t>kio subjektai</w:t>
      </w:r>
      <w:r>
        <w:t>s</w:t>
      </w:r>
      <w:r w:rsidRPr="00BA7ABE">
        <w:t>, kurių pajėgumais remiasi tiekėjas</w:t>
      </w:r>
      <w:r>
        <w:t>, tai šiame priede teikiama informacija ir apie kiekvieną subtiekėją ar ū</w:t>
      </w:r>
      <w:r w:rsidRPr="00BA7ABE">
        <w:t>kio subjekt</w:t>
      </w:r>
      <w:r>
        <w:t>ą</w:t>
      </w:r>
      <w:r w:rsidRPr="00BA7ABE">
        <w:t>, kuri</w:t>
      </w:r>
      <w:r>
        <w:t>o</w:t>
      </w:r>
      <w:r w:rsidRPr="00BA7ABE">
        <w:t xml:space="preserve"> pajėgumais remiasi tiekėjas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0473654"/>
      <w:docPartObj>
        <w:docPartGallery w:val="Page Numbers (Top of Page)"/>
        <w:docPartUnique/>
      </w:docPartObj>
    </w:sdtPr>
    <w:sdtEndPr/>
    <w:sdtContent>
      <w:p w14:paraId="06E267AE" w14:textId="49293B1A" w:rsidR="002E4434" w:rsidRDefault="002E443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E03">
          <w:rPr>
            <w:noProof/>
          </w:rPr>
          <w:t>1</w:t>
        </w:r>
        <w:r>
          <w:fldChar w:fldCharType="end"/>
        </w:r>
      </w:p>
    </w:sdtContent>
  </w:sdt>
  <w:p w14:paraId="34F7EAD2" w14:textId="77777777" w:rsidR="002E4434" w:rsidRDefault="002E4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95B8F"/>
    <w:multiLevelType w:val="hybridMultilevel"/>
    <w:tmpl w:val="992481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74CB8"/>
    <w:multiLevelType w:val="multilevel"/>
    <w:tmpl w:val="4F5A94E2"/>
    <w:lvl w:ilvl="0">
      <w:start w:val="1"/>
      <w:numFmt w:val="decimal"/>
      <w:suff w:val="space"/>
      <w:lvlText w:val="%1"/>
      <w:lvlJc w:val="left"/>
      <w:pPr>
        <w:ind w:left="648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440"/>
      </w:pPr>
      <w:rPr>
        <w:rFonts w:hint="default"/>
      </w:rPr>
    </w:lvl>
  </w:abstractNum>
  <w:abstractNum w:abstractNumId="2" w15:restartNumberingAfterBreak="0">
    <w:nsid w:val="51600845"/>
    <w:multiLevelType w:val="hybridMultilevel"/>
    <w:tmpl w:val="CF6AC4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D7"/>
    <w:rsid w:val="00087A8F"/>
    <w:rsid w:val="000E1AE0"/>
    <w:rsid w:val="001C4D04"/>
    <w:rsid w:val="00201117"/>
    <w:rsid w:val="00241BA4"/>
    <w:rsid w:val="002B6E03"/>
    <w:rsid w:val="002E4434"/>
    <w:rsid w:val="002F4EF4"/>
    <w:rsid w:val="00307C2A"/>
    <w:rsid w:val="00333BEA"/>
    <w:rsid w:val="00350DF3"/>
    <w:rsid w:val="003A5EE1"/>
    <w:rsid w:val="00442248"/>
    <w:rsid w:val="004B7A24"/>
    <w:rsid w:val="00536AC7"/>
    <w:rsid w:val="005859EB"/>
    <w:rsid w:val="006355EE"/>
    <w:rsid w:val="007057BB"/>
    <w:rsid w:val="00744050"/>
    <w:rsid w:val="007533FB"/>
    <w:rsid w:val="007B2153"/>
    <w:rsid w:val="008D677D"/>
    <w:rsid w:val="00925CAC"/>
    <w:rsid w:val="009F13B1"/>
    <w:rsid w:val="00AC2181"/>
    <w:rsid w:val="00CF225E"/>
    <w:rsid w:val="00D21BD7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B922"/>
  <w15:chartTrackingRefBased/>
  <w15:docId w15:val="{02BFCEA1-C6AD-4F5E-8972-BBF158AA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D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D21BD7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FootnoteText">
    <w:name w:val="footnote text"/>
    <w:aliases w:val=" Diagrama1,Diagrama1"/>
    <w:basedOn w:val="Normal"/>
    <w:link w:val="FootnoteTextChar"/>
    <w:uiPriority w:val="99"/>
    <w:unhideWhenUsed/>
    <w:rsid w:val="00D21BD7"/>
    <w:rPr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rsid w:val="00D21BD7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21BD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1BD7"/>
    <w:pPr>
      <w:ind w:left="720"/>
      <w:contextualSpacing/>
    </w:pPr>
  </w:style>
  <w:style w:type="table" w:styleId="TableGrid">
    <w:name w:val="Table Grid"/>
    <w:basedOn w:val="TableNormal"/>
    <w:uiPriority w:val="59"/>
    <w:rsid w:val="00D21B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4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43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44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43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Varnaitė</dc:creator>
  <cp:keywords/>
  <dc:description/>
  <cp:lastModifiedBy>Daiva Ponelytė</cp:lastModifiedBy>
  <cp:revision>2</cp:revision>
  <dcterms:created xsi:type="dcterms:W3CDTF">2020-06-26T07:10:00Z</dcterms:created>
  <dcterms:modified xsi:type="dcterms:W3CDTF">2020-06-26T07:10:00Z</dcterms:modified>
</cp:coreProperties>
</file>