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CE4A8E" w:rsidRPr="0039136B" w14:paraId="5A912BC5" w14:textId="77777777" w:rsidTr="005B1F7F">
        <w:trPr>
          <w:trHeight w:val="20"/>
        </w:trPr>
        <w:tc>
          <w:tcPr>
            <w:tcW w:w="5000" w:type="pct"/>
            <w:shd w:val="clear" w:color="auto" w:fill="FFFFCC"/>
            <w:vAlign w:val="center"/>
          </w:tcPr>
          <w:p w14:paraId="658280B9" w14:textId="04F392E0" w:rsidR="00CE4A8E" w:rsidRPr="0039136B" w:rsidRDefault="009D6833" w:rsidP="005B1F7F">
            <w:pPr>
              <w:jc w:val="center"/>
              <w:rPr>
                <w:rFonts w:ascii="Calibri Light" w:hAnsi="Calibri Light" w:cs="Calibri Light"/>
                <w:b/>
                <w:lang w:val="lt-LT"/>
              </w:rPr>
            </w:pPr>
            <w:r w:rsidRPr="009D6833">
              <w:rPr>
                <w:rFonts w:ascii="Calibri Light" w:hAnsi="Calibri Light" w:cs="Calibri Light"/>
                <w:b/>
                <w:lang w:val="lt-LT"/>
              </w:rPr>
              <w:t>N.VIS techninės priežiūros ir remonto paslaugų pirkimas (IRD-D7-18)</w:t>
            </w:r>
          </w:p>
        </w:tc>
      </w:tr>
    </w:tbl>
    <w:p w14:paraId="05E171B2" w14:textId="77777777" w:rsidR="00896394" w:rsidRPr="0039136B" w:rsidRDefault="00896394" w:rsidP="00896394">
      <w:pPr>
        <w:spacing w:after="0" w:line="120" w:lineRule="auto"/>
        <w:rPr>
          <w:rFonts w:ascii="Calibri Light" w:hAnsi="Calibri Light" w:cs="Calibri Ligh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E35EAA" w:rsidRPr="0039136B" w14:paraId="092E4D3B" w14:textId="77777777" w:rsidTr="00896394">
        <w:tc>
          <w:tcPr>
            <w:tcW w:w="2612" w:type="pct"/>
          </w:tcPr>
          <w:p w14:paraId="45916532" w14:textId="77777777" w:rsidR="00E35EAA" w:rsidRPr="0039136B" w:rsidRDefault="00E35EAA" w:rsidP="00A00C6B">
            <w:pPr>
              <w:rPr>
                <w:rFonts w:ascii="Calibri Light" w:hAnsi="Calibri Light" w:cs="Calibri Light"/>
                <w:bCs/>
                <w:lang w:val="lt-LT"/>
              </w:rPr>
            </w:pPr>
            <w:r w:rsidRPr="0039136B">
              <w:rPr>
                <w:rFonts w:ascii="Calibri Light" w:hAnsi="Calibri Light" w:cs="Calibri Light"/>
                <w:bCs/>
                <w:lang w:val="lt-LT"/>
              </w:rPr>
              <w:t>Turto valdymo ir ūkio departamentui</w:t>
            </w:r>
          </w:p>
          <w:p w14:paraId="75E401E2" w14:textId="77777777" w:rsidR="00E35EAA" w:rsidRPr="0039136B" w:rsidRDefault="00E35EAA" w:rsidP="00A00C6B">
            <w:pPr>
              <w:rPr>
                <w:rFonts w:ascii="Calibri Light" w:hAnsi="Calibri Light" w:cs="Calibri Light"/>
                <w:bCs/>
                <w:lang w:val="lt-LT"/>
              </w:rPr>
            </w:pPr>
            <w:r w:rsidRPr="0039136B">
              <w:rPr>
                <w:rFonts w:ascii="Calibri Light" w:hAnsi="Calibri Light" w:cs="Calibri Light"/>
                <w:bCs/>
                <w:lang w:val="lt-LT"/>
              </w:rPr>
              <w:t>prie Lietuvos Respublikos vidaus reikalų ministerijos</w:t>
            </w:r>
          </w:p>
          <w:p w14:paraId="47292952" w14:textId="77777777" w:rsidR="00E35EAA" w:rsidRPr="0039136B" w:rsidRDefault="00E35EAA" w:rsidP="00A00C6B">
            <w:pPr>
              <w:rPr>
                <w:rFonts w:ascii="Calibri Light" w:hAnsi="Calibri Light" w:cs="Calibri Light"/>
                <w:bCs/>
                <w:i/>
                <w:sz w:val="16"/>
                <w:szCs w:val="16"/>
                <w:lang w:val="lt-LT"/>
              </w:rPr>
            </w:pPr>
            <w:r w:rsidRPr="0039136B">
              <w:rPr>
                <w:rFonts w:ascii="Calibri Light" w:hAnsi="Calibri Light" w:cs="Calibri Light"/>
                <w:bCs/>
                <w:i/>
                <w:sz w:val="16"/>
                <w:szCs w:val="16"/>
                <w:lang w:val="lt-LT"/>
              </w:rPr>
              <w:t>Teikiama CVP IS priemonėmis</w:t>
            </w:r>
          </w:p>
        </w:tc>
        <w:tc>
          <w:tcPr>
            <w:tcW w:w="2388" w:type="pct"/>
          </w:tcPr>
          <w:p w14:paraId="11231020" w14:textId="77777777" w:rsidR="00E35EAA" w:rsidRPr="0039136B" w:rsidRDefault="00E35EAA" w:rsidP="00A00C6B">
            <w:pPr>
              <w:ind w:left="-567"/>
              <w:rPr>
                <w:rFonts w:ascii="Calibri Light" w:hAnsi="Calibri Light" w:cs="Calibri Light"/>
                <w:bCs/>
                <w:lang w:val="lt-LT"/>
              </w:rPr>
            </w:pPr>
          </w:p>
        </w:tc>
      </w:tr>
    </w:tbl>
    <w:p w14:paraId="056D1A2A" w14:textId="77777777" w:rsidR="00E35EAA" w:rsidRPr="0039136B"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39136B" w14:paraId="0FCED85A" w14:textId="77777777" w:rsidTr="00142A37">
        <w:tc>
          <w:tcPr>
            <w:tcW w:w="1418" w:type="dxa"/>
            <w:tcBorders>
              <w:bottom w:val="single" w:sz="4" w:space="0" w:color="auto"/>
            </w:tcBorders>
            <w:vAlign w:val="bottom"/>
          </w:tcPr>
          <w:p w14:paraId="29BB418F" w14:textId="256EEA66" w:rsidR="00AD1F15" w:rsidRPr="0039136B" w:rsidRDefault="00AD1F15" w:rsidP="00AD1F15">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2020-05-14</w:t>
            </w:r>
          </w:p>
        </w:tc>
      </w:tr>
      <w:tr w:rsidR="00D62727" w:rsidRPr="0039136B" w14:paraId="213CA7A1" w14:textId="77777777" w:rsidTr="00142A37">
        <w:tc>
          <w:tcPr>
            <w:tcW w:w="1418" w:type="dxa"/>
            <w:tcBorders>
              <w:top w:val="single" w:sz="4" w:space="0" w:color="auto"/>
            </w:tcBorders>
          </w:tcPr>
          <w:p w14:paraId="0D4EC087" w14:textId="77777777" w:rsidR="00D62727" w:rsidRPr="0039136B" w:rsidRDefault="00D62727" w:rsidP="00A00C6B">
            <w:pPr>
              <w:pStyle w:val="CentrBoldm"/>
              <w:ind w:left="35" w:firstLine="0"/>
              <w:rPr>
                <w:rFonts w:ascii="Calibri Light" w:hAnsi="Calibri Light" w:cs="Calibri Light"/>
                <w:b w:val="0"/>
                <w:bCs w:val="0"/>
                <w:sz w:val="22"/>
                <w:szCs w:val="22"/>
                <w:lang w:val="lt-LT"/>
              </w:rPr>
            </w:pPr>
            <w:r w:rsidRPr="0039136B">
              <w:rPr>
                <w:rFonts w:ascii="Calibri Light" w:hAnsi="Calibri Light" w:cs="Calibri Light"/>
                <w:b w:val="0"/>
                <w:bCs w:val="0"/>
                <w:sz w:val="22"/>
                <w:szCs w:val="22"/>
                <w:lang w:val="lt-LT"/>
              </w:rPr>
              <w:t>(Data, Nr.)</w:t>
            </w:r>
          </w:p>
        </w:tc>
      </w:tr>
      <w:tr w:rsidR="00D62727" w:rsidRPr="0039136B" w14:paraId="683EB65B" w14:textId="77777777" w:rsidTr="00142A37">
        <w:tc>
          <w:tcPr>
            <w:tcW w:w="1418" w:type="dxa"/>
          </w:tcPr>
          <w:p w14:paraId="2EF781E3" w14:textId="77777777" w:rsidR="00D62727" w:rsidRPr="0039136B"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39136B" w14:paraId="5668E655" w14:textId="77777777" w:rsidTr="00142A37">
        <w:tc>
          <w:tcPr>
            <w:tcW w:w="1418" w:type="dxa"/>
            <w:tcBorders>
              <w:bottom w:val="single" w:sz="4" w:space="0" w:color="auto"/>
            </w:tcBorders>
            <w:vAlign w:val="bottom"/>
          </w:tcPr>
          <w:p w14:paraId="48E6B98B" w14:textId="42EA2B58" w:rsidR="00D62727" w:rsidRPr="0039136B" w:rsidRDefault="00AD1F15"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39136B" w14:paraId="24301507" w14:textId="77777777" w:rsidTr="00142A37">
        <w:tc>
          <w:tcPr>
            <w:tcW w:w="1418" w:type="dxa"/>
            <w:tcBorders>
              <w:top w:val="single" w:sz="4" w:space="0" w:color="auto"/>
            </w:tcBorders>
          </w:tcPr>
          <w:p w14:paraId="115926BF" w14:textId="77777777" w:rsidR="00D62727" w:rsidRPr="0039136B" w:rsidRDefault="00D62727" w:rsidP="00A00C6B">
            <w:pPr>
              <w:pStyle w:val="CentrBoldm"/>
              <w:ind w:left="35" w:firstLine="0"/>
              <w:rPr>
                <w:rFonts w:ascii="Calibri Light" w:hAnsi="Calibri Light" w:cs="Calibri Light"/>
                <w:b w:val="0"/>
                <w:bCs w:val="0"/>
                <w:sz w:val="22"/>
                <w:szCs w:val="22"/>
                <w:lang w:val="lt-LT"/>
              </w:rPr>
            </w:pPr>
            <w:r w:rsidRPr="0039136B">
              <w:rPr>
                <w:rFonts w:ascii="Calibri Light" w:hAnsi="Calibri Light" w:cs="Calibri Light"/>
                <w:b w:val="0"/>
                <w:bCs w:val="0"/>
                <w:position w:val="6"/>
                <w:sz w:val="22"/>
                <w:szCs w:val="22"/>
                <w:lang w:val="lt-LT"/>
              </w:rPr>
              <w:t>(Vieta)</w:t>
            </w:r>
          </w:p>
        </w:tc>
      </w:tr>
    </w:tbl>
    <w:p w14:paraId="18D475E3" w14:textId="7D156E03" w:rsidR="00D62727" w:rsidRPr="0039136B" w:rsidRDefault="00A00C6B" w:rsidP="00A00C6B">
      <w:pPr>
        <w:spacing w:after="0" w:line="120" w:lineRule="auto"/>
        <w:rPr>
          <w:rFonts w:ascii="Calibri Light" w:hAnsi="Calibri Light" w:cs="Calibri Light"/>
          <w:lang w:val="lt-LT"/>
        </w:rPr>
      </w:pPr>
      <w:r w:rsidRPr="0039136B">
        <w:rPr>
          <w:rFonts w:ascii="Calibri Light" w:hAnsi="Calibri Light" w:cs="Calibri Light"/>
          <w:lang w:val="lt-LT"/>
        </w:rPr>
        <w:br w:type="textWrapping" w:clear="all"/>
      </w:r>
    </w:p>
    <w:p w14:paraId="2E454252" w14:textId="3E34B08A" w:rsidR="00D62727" w:rsidRPr="0039136B" w:rsidRDefault="00775968" w:rsidP="00A00C6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w:t>
      </w:r>
      <w:r w:rsidR="00D62727" w:rsidRPr="0039136B">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AD1F15" w:rsidRPr="0039136B" w14:paraId="2B052584" w14:textId="77777777" w:rsidTr="00AD1F15">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AD1F15" w:rsidRPr="0039136B" w:rsidRDefault="00AD1F15" w:rsidP="00AD1F15">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3B5D1C93" w14:textId="29CE571C" w:rsidR="00AD1F15" w:rsidRPr="0039136B" w:rsidRDefault="00AD1F15" w:rsidP="00AD1F15">
            <w:pPr>
              <w:spacing w:after="0" w:line="240" w:lineRule="auto"/>
              <w:rPr>
                <w:rFonts w:ascii="Calibri Light" w:hAnsi="Calibri Light" w:cs="Calibri Light"/>
                <w:i/>
                <w:sz w:val="20"/>
                <w:lang w:val="lt-LT"/>
              </w:rPr>
            </w:pPr>
            <w:r>
              <w:rPr>
                <w:rFonts w:ascii="Calibri Light" w:hAnsi="Calibri Light" w:cs="Calibri Light"/>
                <w:i/>
                <w:sz w:val="20"/>
                <w:lang w:val="lt-LT"/>
              </w:rPr>
              <w:t>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w:t>
            </w:r>
          </w:p>
        </w:tc>
      </w:tr>
      <w:tr w:rsidR="00AD1F15" w:rsidRPr="0039136B" w14:paraId="6E077B57" w14:textId="77777777" w:rsidTr="00AD1F15">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AD1F15" w:rsidRPr="0039136B" w:rsidRDefault="00AD1F15" w:rsidP="00AD1F15">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6375C39B" w14:textId="6BF0A97B" w:rsidR="00AD1F15" w:rsidRPr="0039136B" w:rsidRDefault="00AD1F15" w:rsidP="00AD1F15">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 xml:space="preserve">Kalvarijų g. </w:t>
            </w:r>
            <w:r>
              <w:rPr>
                <w:rFonts w:ascii="Calibri Light" w:hAnsi="Calibri Light" w:cs="Calibri Light"/>
                <w:i/>
                <w:sz w:val="20"/>
              </w:rPr>
              <w:t>125B, Vilnius 08221</w:t>
            </w:r>
          </w:p>
        </w:tc>
      </w:tr>
      <w:tr w:rsidR="00AD1F15" w:rsidRPr="0039136B" w14:paraId="3F693506" w14:textId="77777777" w:rsidTr="00AD1F15">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AD1F15" w:rsidRPr="0039136B" w:rsidRDefault="00AD1F15" w:rsidP="00AD1F15">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59C64921" w14:textId="0AA2CB7F" w:rsidR="00AD1F15" w:rsidRPr="0039136B" w:rsidRDefault="00AD1F15" w:rsidP="00AD1F15">
            <w:pPr>
              <w:tabs>
                <w:tab w:val="left" w:pos="567"/>
              </w:tabs>
              <w:spacing w:after="0" w:line="240" w:lineRule="auto"/>
              <w:rPr>
                <w:rFonts w:ascii="Calibri Light" w:hAnsi="Calibri Light" w:cs="Calibri Light"/>
                <w:i/>
                <w:sz w:val="20"/>
                <w:lang w:val="lt-LT"/>
              </w:rPr>
            </w:pPr>
            <w:r w:rsidRPr="00E91E3F">
              <w:rPr>
                <w:rFonts w:ascii="Calibri Light" w:hAnsi="Calibri Light" w:cs="Calibri Light"/>
                <w:i/>
                <w:sz w:val="20"/>
                <w:lang w:val="lt-LT"/>
              </w:rPr>
              <w:t>LT100006181715</w:t>
            </w:r>
          </w:p>
        </w:tc>
      </w:tr>
      <w:tr w:rsidR="00AD1F15" w:rsidRPr="0039136B" w14:paraId="22FD5AB1" w14:textId="77777777" w:rsidTr="00AD1F15">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AD1F15" w:rsidRPr="0039136B" w:rsidRDefault="00AD1F15" w:rsidP="00AD1F15">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6BF7EB15" w14:textId="22658BB3" w:rsidR="00AD1F15" w:rsidRPr="0039136B" w:rsidRDefault="00AD1F15" w:rsidP="00AD1F15">
            <w:pPr>
              <w:tabs>
                <w:tab w:val="left" w:pos="567"/>
              </w:tabs>
              <w:spacing w:after="0" w:line="240" w:lineRule="auto"/>
              <w:ind w:left="34"/>
              <w:rPr>
                <w:rFonts w:ascii="Calibri Light" w:hAnsi="Calibri Light" w:cs="Calibri Light"/>
                <w:i/>
                <w:sz w:val="20"/>
                <w:lang w:val="lt-LT"/>
              </w:rPr>
            </w:pPr>
            <w:r w:rsidRPr="00E91E3F">
              <w:rPr>
                <w:rFonts w:ascii="Calibri Light" w:hAnsi="Calibri Light" w:cs="Calibri Light"/>
                <w:i/>
                <w:sz w:val="20"/>
                <w:lang w:val="lt-LT"/>
              </w:rPr>
              <w:t>AB SEB Bankas</w:t>
            </w:r>
            <w:r>
              <w:rPr>
                <w:rFonts w:ascii="Calibri Light" w:hAnsi="Calibri Light" w:cs="Calibri Light"/>
                <w:i/>
                <w:sz w:val="20"/>
                <w:lang w:val="lt-LT"/>
              </w:rPr>
              <w:t xml:space="preserve">, </w:t>
            </w:r>
            <w:r w:rsidRPr="00E91E3F">
              <w:rPr>
                <w:rFonts w:ascii="Calibri Light" w:hAnsi="Calibri Light" w:cs="Calibri Light"/>
                <w:i/>
                <w:sz w:val="20"/>
                <w:lang w:val="lt-LT"/>
              </w:rPr>
              <w:t>a/s LT647044060007705693</w:t>
            </w:r>
          </w:p>
        </w:tc>
      </w:tr>
      <w:tr w:rsidR="00AD1F15" w:rsidRPr="0039136B" w14:paraId="62BA5A90" w14:textId="77777777" w:rsidTr="00AD1F15">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AD1F15" w:rsidRPr="0039136B" w:rsidRDefault="00AD1F15" w:rsidP="00AD1F15">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69DC8EB" w14:textId="2CAD0D39" w:rsidR="00AD1F15" w:rsidRPr="0039136B" w:rsidRDefault="00AD1F15" w:rsidP="00AD1F15">
            <w:pPr>
              <w:tabs>
                <w:tab w:val="left" w:pos="567"/>
              </w:tabs>
              <w:spacing w:after="0" w:line="240" w:lineRule="auto"/>
              <w:ind w:left="34"/>
              <w:rPr>
                <w:rFonts w:ascii="Calibri Light" w:hAnsi="Calibri Light" w:cs="Calibri Light"/>
                <w:i/>
                <w:sz w:val="20"/>
                <w:lang w:val="lt-LT"/>
              </w:rPr>
            </w:pPr>
            <w:r w:rsidRPr="00E91E3F">
              <w:rPr>
                <w:rFonts w:ascii="Calibri Light" w:hAnsi="Calibri Light" w:cs="Calibri Light"/>
                <w:i/>
                <w:sz w:val="20"/>
                <w:lang w:val="lt-LT"/>
              </w:rPr>
              <w:t>Tel.: +370 5 210 2400</w:t>
            </w:r>
            <w:r>
              <w:rPr>
                <w:rFonts w:ascii="Calibri Light" w:hAnsi="Calibri Light" w:cs="Calibri Light"/>
                <w:i/>
                <w:sz w:val="20"/>
                <w:lang w:val="lt-LT"/>
              </w:rPr>
              <w:t xml:space="preserve">, </w:t>
            </w:r>
            <w:hyperlink r:id="rId11" w:history="1">
              <w:r w:rsidRPr="00D70B4F">
                <w:rPr>
                  <w:rStyle w:val="Hyperlink"/>
                  <w:rFonts w:ascii="Calibri Light" w:hAnsi="Calibri Light" w:cs="Calibri Light"/>
                  <w:i/>
                  <w:sz w:val="20"/>
                  <w:lang w:val="lt-LT"/>
                </w:rPr>
                <w:t>www.asseco.lt</w:t>
              </w:r>
            </w:hyperlink>
            <w:r>
              <w:rPr>
                <w:rFonts w:ascii="Calibri Light" w:hAnsi="Calibri Light" w:cs="Calibri Light"/>
                <w:i/>
                <w:sz w:val="20"/>
                <w:lang w:val="lt-LT"/>
              </w:rPr>
              <w:t xml:space="preserve">, </w:t>
            </w:r>
            <w:hyperlink r:id="rId12" w:history="1">
              <w:r w:rsidRPr="00D70B4F">
                <w:rPr>
                  <w:rStyle w:val="Hyperlink"/>
                  <w:rFonts w:ascii="Calibri Light" w:hAnsi="Calibri Light" w:cs="Calibri Light"/>
                  <w:i/>
                  <w:sz w:val="20"/>
                  <w:lang w:val="lt-LT"/>
                </w:rPr>
                <w:t>justas.ivanauskas@asseco.lt</w:t>
              </w:r>
            </w:hyperlink>
            <w:r>
              <w:rPr>
                <w:rFonts w:ascii="Calibri Light" w:hAnsi="Calibri Light" w:cs="Calibri Light"/>
                <w:i/>
                <w:sz w:val="20"/>
                <w:lang w:val="lt-LT"/>
              </w:rPr>
              <w:t xml:space="preserve"> </w:t>
            </w:r>
          </w:p>
        </w:tc>
      </w:tr>
      <w:tr w:rsidR="00AD1F15" w:rsidRPr="0039136B" w14:paraId="3A99EC8A" w14:textId="77777777" w:rsidTr="00AD1F15">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AD1F15" w:rsidRPr="0039136B" w:rsidRDefault="00AD1F15" w:rsidP="00AD1F15">
            <w:pPr>
              <w:spacing w:after="0" w:line="240" w:lineRule="auto"/>
              <w:rPr>
                <w:rFonts w:ascii="Calibri Light" w:hAnsi="Calibri Light" w:cs="Calibri Light"/>
                <w:b/>
                <w:sz w:val="20"/>
                <w:szCs w:val="20"/>
                <w:lang w:val="lt-LT"/>
              </w:rPr>
            </w:pPr>
            <w:r w:rsidRPr="0039136B">
              <w:rPr>
                <w:rFonts w:ascii="Calibri Light" w:eastAsia="Calibri" w:hAnsi="Calibri Light" w:cs="Calibri Light"/>
                <w:b/>
                <w:color w:val="00000A"/>
                <w:sz w:val="20"/>
                <w:szCs w:val="20"/>
                <w:lang w:val="lt-LT"/>
              </w:rPr>
              <w:t>Asmens, pateikusio pasiūlymą CVP IS priemonėmis, vardas, pavardė, pareigos</w:t>
            </w:r>
            <w:r w:rsidRPr="0039136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79FC007D" w14:textId="05E10A38" w:rsidR="00AD1F15" w:rsidRPr="0039136B" w:rsidRDefault="00AD1F15" w:rsidP="00AD1F15">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Pr>
                <w:rFonts w:ascii="Calibri Light" w:hAnsi="Calibri Light" w:cs="Calibri Light"/>
                <w:i/>
                <w:sz w:val="20"/>
                <w:lang w:val="lt-LT"/>
              </w:rPr>
              <w:t>, generalinis direktorius</w:t>
            </w:r>
          </w:p>
        </w:tc>
      </w:tr>
    </w:tbl>
    <w:p w14:paraId="7137865F" w14:textId="77777777" w:rsidR="00D62727" w:rsidRPr="0039136B" w:rsidRDefault="00D62727" w:rsidP="00A00C6B">
      <w:pPr>
        <w:spacing w:after="0" w:line="120" w:lineRule="auto"/>
        <w:rPr>
          <w:rFonts w:ascii="Calibri Light" w:hAnsi="Calibri Light" w:cs="Calibri Light"/>
          <w:b/>
          <w:lang w:val="lt-LT"/>
        </w:rPr>
      </w:pPr>
    </w:p>
    <w:p w14:paraId="7A2AEE88" w14:textId="77777777" w:rsidR="00D62727" w:rsidRPr="0039136B" w:rsidRDefault="00D62727" w:rsidP="00A00C6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1"/>
        <w:gridCol w:w="2263"/>
        <w:gridCol w:w="2210"/>
        <w:gridCol w:w="1475"/>
      </w:tblGrid>
      <w:tr w:rsidR="00C87C79" w:rsidRPr="0039136B" w14:paraId="4991A33C" w14:textId="77777777" w:rsidTr="00AD1F15">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39136B" w:rsidRDefault="00C87C79" w:rsidP="00692AA6">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Eil. Nr.</w:t>
            </w:r>
          </w:p>
        </w:tc>
        <w:tc>
          <w:tcPr>
            <w:tcW w:w="15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Pateikto dokumento pavadinimas</w:t>
            </w:r>
          </w:p>
        </w:tc>
        <w:tc>
          <w:tcPr>
            <w:tcW w:w="11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39136B" w:rsidRDefault="00C87C79" w:rsidP="009C601C">
            <w:pPr>
              <w:spacing w:after="0" w:line="240" w:lineRule="auto"/>
              <w:jc w:val="center"/>
              <w:rPr>
                <w:rFonts w:ascii="Calibri Light" w:hAnsi="Calibri Light" w:cs="Calibri Light"/>
                <w:b/>
                <w:color w:val="FF0000"/>
                <w:sz w:val="20"/>
                <w:szCs w:val="20"/>
                <w:lang w:val="lt-LT"/>
              </w:rPr>
            </w:pPr>
            <w:r w:rsidRPr="0039136B">
              <w:rPr>
                <w:rFonts w:ascii="Calibri Light" w:hAnsi="Calibri Light" w:cs="Calibri Light"/>
                <w:b/>
                <w:color w:val="000000" w:themeColor="text1"/>
                <w:sz w:val="20"/>
                <w:szCs w:val="20"/>
                <w:lang w:val="lt-LT"/>
              </w:rPr>
              <w:t>Jeigu taip, kokiu pagrindu atitinkamas</w:t>
            </w:r>
            <w:r w:rsidR="009C601C" w:rsidRPr="0039136B">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Lapų</w:t>
            </w:r>
          </w:p>
          <w:p w14:paraId="6A8348ED"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skaičius</w:t>
            </w:r>
          </w:p>
        </w:tc>
      </w:tr>
      <w:tr w:rsidR="00C87C79" w:rsidRPr="0039136B" w14:paraId="64C1649C" w14:textId="77777777" w:rsidTr="00AD1F15">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39136B" w:rsidRDefault="00C87C79" w:rsidP="00692AA6">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1494A190" w14:textId="0C6DC0CF" w:rsidR="00C87C79" w:rsidRPr="0039136B" w:rsidRDefault="00C87C79" w:rsidP="000D20F0">
            <w:pPr>
              <w:spacing w:after="0" w:line="240" w:lineRule="auto"/>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Ši pasiūlymo forma</w:t>
            </w:r>
          </w:p>
        </w:tc>
        <w:tc>
          <w:tcPr>
            <w:tcW w:w="1158" w:type="pct"/>
            <w:tcBorders>
              <w:top w:val="single" w:sz="4" w:space="0" w:color="auto"/>
              <w:left w:val="single" w:sz="4" w:space="0" w:color="auto"/>
              <w:bottom w:val="single" w:sz="4" w:space="0" w:color="auto"/>
              <w:right w:val="single" w:sz="4" w:space="0" w:color="auto"/>
            </w:tcBorders>
            <w:hideMark/>
          </w:tcPr>
          <w:p w14:paraId="2506D892" w14:textId="46E74CF8"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39136B"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2B5D87FF" w:rsidR="00C87C79" w:rsidRPr="0039136B" w:rsidRDefault="008D59E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AD1F15" w:rsidRPr="0039136B" w14:paraId="2162FBAD" w14:textId="77777777" w:rsidTr="00AD1F15">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AD1F15" w:rsidRPr="0039136B" w:rsidRDefault="00AD1F15" w:rsidP="00AD1F15">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58265707" w14:textId="6FE9F85B" w:rsidR="00AD1F15" w:rsidRPr="00AD1F15" w:rsidRDefault="00A5635A" w:rsidP="00AD1F15">
            <w:pPr>
              <w:spacing w:after="0" w:line="240" w:lineRule="auto"/>
              <w:rPr>
                <w:rFonts w:ascii="Calibri Light" w:hAnsi="Calibri Light" w:cs="Calibri Light"/>
                <w:color w:val="000000"/>
                <w:sz w:val="20"/>
                <w:szCs w:val="20"/>
                <w:highlight w:val="yellow"/>
                <w:lang w:val="lt-LT"/>
              </w:rPr>
            </w:pPr>
            <w:proofErr w:type="spellStart"/>
            <w:r w:rsidRPr="00A5635A">
              <w:rPr>
                <w:rFonts w:ascii="Calibri Light" w:hAnsi="Calibri Light" w:cs="Calibri Light"/>
                <w:color w:val="000000"/>
                <w:sz w:val="20"/>
                <w:szCs w:val="20"/>
                <w:lang w:val="lt-LT"/>
              </w:rPr>
              <w:t>Asseco</w:t>
            </w:r>
            <w:proofErr w:type="spellEnd"/>
            <w:r w:rsidRPr="00A5635A">
              <w:rPr>
                <w:rFonts w:ascii="Calibri Light" w:hAnsi="Calibri Light" w:cs="Calibri Light"/>
                <w:color w:val="000000"/>
                <w:sz w:val="20"/>
                <w:szCs w:val="20"/>
                <w:lang w:val="lt-LT"/>
              </w:rPr>
              <w:t xml:space="preserve"> Lietuva </w:t>
            </w:r>
            <w:proofErr w:type="spellStart"/>
            <w:r w:rsidRPr="00A5635A">
              <w:rPr>
                <w:rFonts w:ascii="Calibri Light" w:hAnsi="Calibri Light" w:cs="Calibri Light"/>
                <w:color w:val="000000"/>
                <w:sz w:val="20"/>
                <w:szCs w:val="20"/>
                <w:lang w:val="lt-LT"/>
              </w:rPr>
              <w:t>EBVPD.adoc</w:t>
            </w:r>
            <w:proofErr w:type="spellEnd"/>
          </w:p>
        </w:tc>
        <w:tc>
          <w:tcPr>
            <w:tcW w:w="1158" w:type="pct"/>
            <w:tcBorders>
              <w:top w:val="single" w:sz="4" w:space="0" w:color="auto"/>
              <w:left w:val="single" w:sz="4" w:space="0" w:color="auto"/>
              <w:bottom w:val="single" w:sz="4" w:space="0" w:color="auto"/>
              <w:right w:val="single" w:sz="4" w:space="0" w:color="auto"/>
            </w:tcBorders>
          </w:tcPr>
          <w:p w14:paraId="51E57B50" w14:textId="1CA91C00" w:rsidR="00AD1F15" w:rsidRPr="00A5635A" w:rsidRDefault="00AD1F15" w:rsidP="00AD1F15">
            <w:pPr>
              <w:spacing w:after="0" w:line="240" w:lineRule="auto"/>
              <w:jc w:val="center"/>
              <w:rPr>
                <w:rFonts w:ascii="Calibri Light" w:hAnsi="Calibri Light" w:cs="Calibri Light"/>
                <w:color w:val="000000"/>
                <w:sz w:val="20"/>
                <w:szCs w:val="20"/>
                <w:lang w:val="lt-LT"/>
              </w:rPr>
            </w:pPr>
            <w:r w:rsidRPr="00A5635A">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6AD6DAE6" w14:textId="1EA3F069" w:rsidR="00AD1F15" w:rsidRPr="00A5635A" w:rsidRDefault="00AD1F15" w:rsidP="00AD1F15">
            <w:pPr>
              <w:spacing w:after="0" w:line="240" w:lineRule="auto"/>
              <w:jc w:val="center"/>
              <w:rPr>
                <w:rFonts w:ascii="Calibri Light" w:hAnsi="Calibri Light" w:cs="Calibri Light"/>
                <w:color w:val="000000"/>
                <w:sz w:val="20"/>
                <w:szCs w:val="20"/>
                <w:lang w:val="lt-LT"/>
              </w:rPr>
            </w:pPr>
            <w:r w:rsidRPr="00A5635A">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6BB888BF" w14:textId="69D9D023" w:rsidR="00AD1F15" w:rsidRPr="00A5635A" w:rsidRDefault="00AD1F15" w:rsidP="00AD1F15">
            <w:pPr>
              <w:spacing w:after="0" w:line="240" w:lineRule="auto"/>
              <w:jc w:val="center"/>
              <w:rPr>
                <w:rFonts w:ascii="Calibri Light" w:hAnsi="Calibri Light" w:cs="Calibri Light"/>
                <w:color w:val="000000"/>
                <w:sz w:val="20"/>
                <w:szCs w:val="20"/>
                <w:lang w:val="lt-LT"/>
              </w:rPr>
            </w:pPr>
            <w:r w:rsidRPr="00A5635A">
              <w:rPr>
                <w:rFonts w:ascii="Calibri Light" w:hAnsi="Calibri Light" w:cs="Calibri Light"/>
                <w:color w:val="000000"/>
                <w:sz w:val="20"/>
                <w:szCs w:val="20"/>
              </w:rPr>
              <w:t>1</w:t>
            </w:r>
            <w:r w:rsidR="00A5635A" w:rsidRPr="00A5635A">
              <w:rPr>
                <w:rFonts w:ascii="Calibri Light" w:hAnsi="Calibri Light" w:cs="Calibri Light"/>
                <w:color w:val="000000"/>
                <w:sz w:val="20"/>
                <w:szCs w:val="20"/>
              </w:rPr>
              <w:t>3</w:t>
            </w:r>
          </w:p>
        </w:tc>
      </w:tr>
      <w:tr w:rsidR="00C87C79" w:rsidRPr="0039136B" w14:paraId="70D95314" w14:textId="77777777" w:rsidTr="00AD1F15">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39136B" w:rsidRDefault="00C87C79" w:rsidP="00692AA6">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7ACC87E9" w14:textId="04E885D4" w:rsidR="00C87C79" w:rsidRPr="0039136B" w:rsidRDefault="00A5635A"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58" w:type="pct"/>
            <w:tcBorders>
              <w:top w:val="single" w:sz="4" w:space="0" w:color="auto"/>
              <w:left w:val="single" w:sz="4" w:space="0" w:color="auto"/>
              <w:bottom w:val="single" w:sz="4" w:space="0" w:color="auto"/>
              <w:right w:val="single" w:sz="4" w:space="0" w:color="auto"/>
            </w:tcBorders>
          </w:tcPr>
          <w:p w14:paraId="1386E152" w14:textId="44049D91" w:rsidR="00C87C79" w:rsidRPr="0039136B" w:rsidRDefault="00A5635A"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31" w:type="pct"/>
            <w:tcBorders>
              <w:top w:val="single" w:sz="4" w:space="0" w:color="auto"/>
              <w:left w:val="single" w:sz="4" w:space="0" w:color="auto"/>
              <w:bottom w:val="single" w:sz="4" w:space="0" w:color="auto"/>
              <w:right w:val="single" w:sz="4" w:space="0" w:color="auto"/>
            </w:tcBorders>
          </w:tcPr>
          <w:p w14:paraId="298B04B7" w14:textId="7FC9B3F4" w:rsidR="00C87C79" w:rsidRPr="0039136B" w:rsidRDefault="00A5635A"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387EBB04" w14:textId="63349729" w:rsidR="00C87C79" w:rsidRPr="0039136B" w:rsidRDefault="00A5635A"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bl>
    <w:p w14:paraId="6D5DF216" w14:textId="3FD9E422" w:rsidR="00D62727" w:rsidRPr="0039136B" w:rsidRDefault="00D62727" w:rsidP="00C47E4B">
      <w:pPr>
        <w:spacing w:after="0" w:line="240" w:lineRule="auto"/>
        <w:ind w:left="-142" w:firstLine="142"/>
        <w:rPr>
          <w:rFonts w:ascii="Calibri Light" w:hAnsi="Calibri Light" w:cs="Calibri Light"/>
          <w:b/>
          <w:sz w:val="16"/>
          <w:szCs w:val="16"/>
          <w:lang w:val="lt-LT"/>
        </w:rPr>
      </w:pPr>
      <w:r w:rsidRPr="0039136B">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39136B"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6D451EA" w:rsidR="00D62727" w:rsidRPr="0039136B" w:rsidRDefault="00D62727" w:rsidP="009B0DD4">
      <w:pPr>
        <w:pStyle w:val="ListParagraph"/>
        <w:numPr>
          <w:ilvl w:val="0"/>
          <w:numId w:val="43"/>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w:t>
      </w:r>
      <w:r w:rsidRPr="0039136B">
        <w:rPr>
          <w:rFonts w:ascii="Calibri Light" w:hAnsi="Calibri Light" w:cs="Calibri Light"/>
          <w:b/>
          <w:bCs/>
          <w:sz w:val="16"/>
          <w:szCs w:val="16"/>
          <w:lang w:val="lt-LT"/>
        </w:rPr>
        <w:t xml:space="preserve">Informacija apie rėmimąsi kitų subjektų </w:t>
      </w:r>
      <w:r w:rsidRPr="0039136B">
        <w:rPr>
          <w:rFonts w:ascii="Calibri Light" w:hAnsi="Calibri Light" w:cs="Calibri Light"/>
          <w:b/>
          <w:bCs/>
          <w:noProof/>
          <w:sz w:val="16"/>
          <w:szCs w:val="16"/>
          <w:lang w:val="lt-LT"/>
        </w:rPr>
        <w:t>pajėgumais</w:t>
      </w:r>
      <w:r w:rsidRPr="0039136B">
        <w:rPr>
          <w:rFonts w:ascii="Calibri Light" w:hAnsi="Calibri Light" w:cs="Calibri Light"/>
          <w:b/>
          <w:bCs/>
          <w:sz w:val="16"/>
          <w:szCs w:val="16"/>
          <w:lang w:val="lt-LT"/>
        </w:rPr>
        <w:t>.</w:t>
      </w:r>
      <w:r w:rsidRPr="0039136B">
        <w:rPr>
          <w:rFonts w:ascii="Calibri Light" w:hAnsi="Calibri Light" w:cs="Calibri Light"/>
          <w:b/>
          <w:sz w:val="16"/>
          <w:szCs w:val="16"/>
          <w:lang w:val="lt-LT"/>
        </w:rPr>
        <w:t xml:space="preserve"> Vykdant pirkimo sutartį bus pasitelkiami šie ūkio subjektai </w:t>
      </w:r>
      <w:r w:rsidRPr="0039136B">
        <w:rPr>
          <w:rFonts w:ascii="Calibri Light" w:eastAsia="Times New Roman" w:hAnsi="Calibri Light" w:cs="Calibri Light"/>
          <w:i/>
          <w:color w:val="00000A"/>
          <w:sz w:val="16"/>
          <w:szCs w:val="16"/>
          <w:lang w:val="lt-LT"/>
        </w:rPr>
        <w:t xml:space="preserve">(Dėl kiekvieno iš ūkio subjektų, kurių </w:t>
      </w:r>
      <w:r w:rsidRPr="0039136B">
        <w:rPr>
          <w:rFonts w:ascii="Calibri Light" w:eastAsia="Times New Roman" w:hAnsi="Calibri Light" w:cs="Calibri Light"/>
          <w:i/>
          <w:noProof/>
          <w:color w:val="00000A"/>
          <w:sz w:val="16"/>
          <w:szCs w:val="16"/>
          <w:lang w:val="lt-LT"/>
        </w:rPr>
        <w:t>pajėgumais</w:t>
      </w:r>
      <w:r w:rsidRPr="0039136B">
        <w:rPr>
          <w:rFonts w:ascii="Calibri Light" w:eastAsia="Times New Roman" w:hAnsi="Calibri Light" w:cs="Calibri Light"/>
          <w:i/>
          <w:color w:val="00000A"/>
          <w:sz w:val="16"/>
          <w:szCs w:val="16"/>
          <w:lang w:val="lt-LT"/>
        </w:rPr>
        <w:t xml:space="preserve"> remiamasi, tiekėjas turi pateikt</w:t>
      </w:r>
      <w:r w:rsidR="00C47E4B" w:rsidRPr="0039136B">
        <w:rPr>
          <w:rFonts w:ascii="Calibri Light" w:eastAsia="Times New Roman" w:hAnsi="Calibri Light" w:cs="Calibri Light"/>
          <w:i/>
          <w:color w:val="00000A"/>
          <w:sz w:val="16"/>
          <w:szCs w:val="16"/>
          <w:lang w:val="lt-LT"/>
        </w:rPr>
        <w:t>i</w:t>
      </w:r>
      <w:r w:rsidRPr="0039136B">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SS).</w:t>
      </w:r>
    </w:p>
    <w:tbl>
      <w:tblPr>
        <w:tblStyle w:val="TableGrid"/>
        <w:tblW w:w="5000" w:type="pct"/>
        <w:tblLook w:val="04A0" w:firstRow="1" w:lastRow="0" w:firstColumn="1" w:lastColumn="0" w:noHBand="0" w:noVBand="1"/>
      </w:tblPr>
      <w:tblGrid>
        <w:gridCol w:w="1020"/>
        <w:gridCol w:w="3623"/>
        <w:gridCol w:w="2935"/>
        <w:gridCol w:w="2193"/>
      </w:tblGrid>
      <w:tr w:rsidR="00D62727" w:rsidRPr="0039136B" w14:paraId="56DACD10" w14:textId="77777777" w:rsidTr="009B0DD4">
        <w:trPr>
          <w:trHeight w:val="20"/>
        </w:trPr>
        <w:tc>
          <w:tcPr>
            <w:tcW w:w="522" w:type="pct"/>
            <w:shd w:val="clear" w:color="auto" w:fill="F2F2F2" w:themeFill="background1" w:themeFillShade="F2"/>
            <w:vAlign w:val="center"/>
          </w:tcPr>
          <w:p w14:paraId="24198950" w14:textId="77777777" w:rsidR="00D62727" w:rsidRPr="0039136B" w:rsidRDefault="00D62727" w:rsidP="00A00C6B">
            <w:pPr>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39136B" w:rsidRDefault="00D62727" w:rsidP="00A00C6B">
            <w:pPr>
              <w:jc w:val="center"/>
              <w:rPr>
                <w:rFonts w:ascii="Calibri Light" w:eastAsia="Times New Roman" w:hAnsi="Calibri Light" w:cs="Calibri Light"/>
                <w:b/>
                <w:color w:val="00000A"/>
                <w:sz w:val="20"/>
                <w:szCs w:val="20"/>
                <w:lang w:val="lt-LT"/>
              </w:rPr>
            </w:pPr>
            <w:r w:rsidRPr="0039136B">
              <w:rPr>
                <w:rFonts w:ascii="Calibri Light" w:eastAsia="Times New Roman" w:hAnsi="Calibri Light" w:cs="Calibri Light"/>
                <w:b/>
                <w:color w:val="00000A"/>
                <w:sz w:val="20"/>
                <w:szCs w:val="20"/>
                <w:lang w:val="lt-LT"/>
              </w:rPr>
              <w:t>Ūkio subjekto (-ų) ) pavadinimas</w:t>
            </w:r>
          </w:p>
          <w:p w14:paraId="07BB51AD" w14:textId="77777777" w:rsidR="00D62727" w:rsidRPr="0039136B" w:rsidRDefault="00D62727" w:rsidP="00A00C6B">
            <w:pPr>
              <w:jc w:val="center"/>
              <w:rPr>
                <w:rFonts w:ascii="Calibri Light" w:hAnsi="Calibri Light" w:cs="Calibri Light"/>
                <w:sz w:val="20"/>
                <w:szCs w:val="20"/>
                <w:lang w:val="lt-LT"/>
              </w:rPr>
            </w:pPr>
            <w:r w:rsidRPr="0039136B">
              <w:rPr>
                <w:rFonts w:ascii="Calibri Light" w:eastAsia="Times New Roman" w:hAnsi="Calibri Light" w:cs="Calibri Light"/>
                <w:b/>
                <w:color w:val="00000A"/>
                <w:sz w:val="20"/>
                <w:szCs w:val="20"/>
                <w:lang w:val="lt-LT"/>
              </w:rPr>
              <w:t>(-ai)</w:t>
            </w:r>
            <w:r w:rsidRPr="0039136B">
              <w:rPr>
                <w:rFonts w:ascii="Calibri Light" w:eastAsia="Times New Roman" w:hAnsi="Calibri Light" w:cs="Calibri Light"/>
                <w:b/>
                <w:color w:val="00000A"/>
                <w:sz w:val="20"/>
                <w:szCs w:val="20"/>
                <w:vertAlign w:val="superscript"/>
                <w:lang w:val="lt-LT"/>
              </w:rPr>
              <w:footnoteReference w:id="2"/>
            </w:r>
          </w:p>
        </w:tc>
        <w:tc>
          <w:tcPr>
            <w:tcW w:w="1502" w:type="pct"/>
            <w:shd w:val="clear" w:color="auto" w:fill="F2F2F2" w:themeFill="background1" w:themeFillShade="F2"/>
            <w:vAlign w:val="center"/>
          </w:tcPr>
          <w:p w14:paraId="38391D70" w14:textId="77777777" w:rsidR="00D62727" w:rsidRPr="0039136B" w:rsidRDefault="00D62727" w:rsidP="00A00C6B">
            <w:pPr>
              <w:jc w:val="center"/>
              <w:rPr>
                <w:rFonts w:ascii="Calibri Light" w:hAnsi="Calibri Light" w:cs="Calibri Light"/>
                <w:b/>
                <w:iCs/>
                <w:sz w:val="20"/>
                <w:szCs w:val="20"/>
                <w:lang w:val="lt-LT"/>
              </w:rPr>
            </w:pPr>
            <w:r w:rsidRPr="0039136B">
              <w:rPr>
                <w:rFonts w:ascii="Calibri Light" w:hAnsi="Calibri Light" w:cs="Calibri Light"/>
                <w:b/>
                <w:iCs/>
                <w:sz w:val="20"/>
                <w:szCs w:val="20"/>
                <w:lang w:val="lt-LT"/>
              </w:rPr>
              <w:t>Ūkio subjektas pasitelkiamas, siekiant atitikti kvalifikacijos reikalavimą</w:t>
            </w:r>
          </w:p>
          <w:p w14:paraId="022B1604" w14:textId="77777777" w:rsidR="00D62727" w:rsidRPr="0039136B" w:rsidRDefault="00D62727" w:rsidP="00A00C6B">
            <w:pPr>
              <w:jc w:val="center"/>
              <w:rPr>
                <w:rFonts w:ascii="Calibri Light" w:hAnsi="Calibri Light" w:cs="Calibri Light"/>
                <w:i/>
                <w:iCs/>
                <w:sz w:val="20"/>
                <w:szCs w:val="20"/>
                <w:lang w:val="lt-LT"/>
              </w:rPr>
            </w:pPr>
            <w:r w:rsidRPr="0039136B">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77777777" w:rsidR="00D62727" w:rsidRPr="0039136B" w:rsidRDefault="00D62727" w:rsidP="00A00C6B">
            <w:pPr>
              <w:jc w:val="center"/>
              <w:rPr>
                <w:rFonts w:ascii="Calibri Light" w:hAnsi="Calibri Light" w:cs="Calibri Light"/>
                <w:sz w:val="20"/>
                <w:szCs w:val="20"/>
                <w:lang w:val="lt-LT"/>
              </w:rPr>
            </w:pPr>
            <w:r w:rsidRPr="0039136B">
              <w:rPr>
                <w:rFonts w:ascii="Calibri Light" w:hAnsi="Calibri Light" w:cs="Calibri Light"/>
                <w:b/>
                <w:color w:val="000000"/>
                <w:sz w:val="20"/>
                <w:szCs w:val="20"/>
                <w:lang w:val="lt-LT"/>
              </w:rPr>
              <w:t>Koks bus pateikiamas įrodymas dėl išteklių prieinamumo</w:t>
            </w:r>
            <w:r w:rsidRPr="0039136B">
              <w:rPr>
                <w:rStyle w:val="FootnoteReference"/>
                <w:rFonts w:ascii="Calibri Light" w:hAnsi="Calibri Light" w:cs="Calibri Light"/>
                <w:b/>
                <w:color w:val="000000"/>
                <w:sz w:val="20"/>
                <w:szCs w:val="20"/>
                <w:lang w:val="lt-LT"/>
              </w:rPr>
              <w:footnoteReference w:id="3"/>
            </w:r>
          </w:p>
        </w:tc>
      </w:tr>
      <w:tr w:rsidR="00A00C6B" w:rsidRPr="0039136B" w14:paraId="212F1429" w14:textId="77777777" w:rsidTr="009B0DD4">
        <w:trPr>
          <w:trHeight w:val="20"/>
        </w:trPr>
        <w:tc>
          <w:tcPr>
            <w:tcW w:w="522" w:type="pct"/>
            <w:vAlign w:val="center"/>
          </w:tcPr>
          <w:p w14:paraId="22F9C850" w14:textId="77777777" w:rsidR="00A00C6B" w:rsidRPr="0039136B" w:rsidRDefault="00A00C6B" w:rsidP="00A00C6B">
            <w:pPr>
              <w:pStyle w:val="ListParagraph"/>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71161E75" w:rsidR="00A00C6B" w:rsidRPr="0039136B" w:rsidRDefault="00AD1F15" w:rsidP="00A00C6B">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502" w:type="pct"/>
          </w:tcPr>
          <w:p w14:paraId="384F4625" w14:textId="6B92E17A" w:rsidR="00A00C6B" w:rsidRPr="0039136B" w:rsidRDefault="00AD1F15" w:rsidP="00A00C6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22" w:type="pct"/>
          </w:tcPr>
          <w:p w14:paraId="5442C93D" w14:textId="42FB3DB5" w:rsidR="00A00C6B" w:rsidRPr="0039136B" w:rsidRDefault="00AD1F15" w:rsidP="00A00C6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r w:rsidR="00AD1F15" w:rsidRPr="0039136B" w14:paraId="69927573" w14:textId="77777777" w:rsidTr="009B0DD4">
        <w:trPr>
          <w:trHeight w:val="20"/>
        </w:trPr>
        <w:tc>
          <w:tcPr>
            <w:tcW w:w="522" w:type="pct"/>
            <w:vAlign w:val="center"/>
          </w:tcPr>
          <w:p w14:paraId="26252B0F" w14:textId="77777777" w:rsidR="00AD1F15" w:rsidRPr="0039136B" w:rsidRDefault="00AD1F15" w:rsidP="00AD1F15">
            <w:pPr>
              <w:pStyle w:val="ListParagraph"/>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7AF1A0D5" w14:textId="3C5DE049" w:rsidR="00AD1F15" w:rsidRPr="0039136B" w:rsidRDefault="00AD1F15" w:rsidP="00AD1F15">
            <w:pP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502" w:type="pct"/>
          </w:tcPr>
          <w:p w14:paraId="22B40909" w14:textId="4E34BB14" w:rsidR="00AD1F15" w:rsidRPr="0039136B" w:rsidRDefault="00AD1F15" w:rsidP="00AD1F15">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22" w:type="pct"/>
          </w:tcPr>
          <w:p w14:paraId="6FCB6945" w14:textId="27AEE0C1" w:rsidR="00AD1F15" w:rsidRPr="0039136B" w:rsidRDefault="00AD1F15" w:rsidP="00AD1F15">
            <w:pPr>
              <w:tabs>
                <w:tab w:val="left" w:pos="495"/>
              </w:tabs>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bl>
    <w:p w14:paraId="1162C6F4" w14:textId="77777777" w:rsidR="009B0DD4" w:rsidRPr="0039136B" w:rsidRDefault="009B0DD4" w:rsidP="00A00C6B">
      <w:pPr>
        <w:pStyle w:val="ListParagraph"/>
        <w:tabs>
          <w:tab w:val="left" w:pos="0"/>
        </w:tabs>
        <w:spacing w:after="0" w:line="240" w:lineRule="auto"/>
        <w:ind w:left="0"/>
        <w:rPr>
          <w:rFonts w:ascii="Calibri Light" w:hAnsi="Calibri Light" w:cs="Calibri Light"/>
          <w:b/>
          <w:sz w:val="16"/>
          <w:szCs w:val="16"/>
          <w:lang w:val="lt-LT"/>
        </w:rPr>
      </w:pPr>
    </w:p>
    <w:p w14:paraId="4B91ECEE" w14:textId="77777777" w:rsidR="00D62727" w:rsidRPr="0039136B" w:rsidRDefault="00D62727" w:rsidP="00A00C6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Informacija apie subtiekėjus, kurių </w:t>
      </w:r>
      <w:r w:rsidRPr="0039136B">
        <w:rPr>
          <w:rFonts w:ascii="Calibri Light" w:hAnsi="Calibri Light" w:cs="Calibri Light"/>
          <w:b/>
          <w:noProof/>
          <w:sz w:val="16"/>
          <w:szCs w:val="16"/>
          <w:lang w:val="lt-LT"/>
        </w:rPr>
        <w:t>pajėgumais</w:t>
      </w:r>
      <w:r w:rsidRPr="0039136B">
        <w:rPr>
          <w:rFonts w:ascii="Calibri Light" w:hAnsi="Calibri Light" w:cs="Calibri Light"/>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209"/>
        <w:gridCol w:w="2773"/>
        <w:gridCol w:w="2474"/>
        <w:gridCol w:w="1470"/>
        <w:gridCol w:w="1845"/>
      </w:tblGrid>
      <w:tr w:rsidR="00D62727" w:rsidRPr="0039136B" w14:paraId="3875426B"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39136B" w:rsidRDefault="00D62727" w:rsidP="00A00C6B">
            <w:pPr>
              <w:jc w:val="center"/>
              <w:rPr>
                <w:rFonts w:ascii="Calibri Light" w:hAnsi="Calibri Light" w:cs="Calibri Light"/>
                <w:b/>
                <w:color w:val="000000"/>
                <w:szCs w:val="20"/>
              </w:rPr>
            </w:pPr>
            <w:r w:rsidRPr="0039136B">
              <w:rPr>
                <w:rFonts w:ascii="Calibri Light" w:hAnsi="Calibri Light" w:cs="Calibri Light"/>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39136B" w:rsidRDefault="00D62727" w:rsidP="00A00C6B">
            <w:pPr>
              <w:jc w:val="center"/>
              <w:rPr>
                <w:rFonts w:ascii="Calibri Light" w:eastAsia="Times New Roman" w:hAnsi="Calibri Light" w:cs="Calibri Light"/>
                <w:b/>
                <w:color w:val="00000A"/>
                <w:szCs w:val="20"/>
              </w:rPr>
            </w:pPr>
            <w:r w:rsidRPr="0039136B">
              <w:rPr>
                <w:rFonts w:ascii="Calibri Light" w:eastAsia="Times New Roman" w:hAnsi="Calibri Light" w:cs="Calibri Light"/>
                <w:b/>
                <w:color w:val="00000A"/>
                <w:szCs w:val="20"/>
              </w:rPr>
              <w:t>Subtiekėjo (-ų) pavadinimas</w:t>
            </w:r>
          </w:p>
          <w:p w14:paraId="5D034B1A" w14:textId="77777777" w:rsidR="00D62727" w:rsidRPr="0039136B" w:rsidRDefault="00D62727" w:rsidP="00A00C6B">
            <w:pPr>
              <w:jc w:val="center"/>
              <w:rPr>
                <w:rFonts w:ascii="Calibri Light" w:hAnsi="Calibri Light" w:cs="Calibri Light"/>
                <w:b/>
                <w:color w:val="000000"/>
                <w:szCs w:val="20"/>
              </w:rPr>
            </w:pPr>
            <w:r w:rsidRPr="0039136B">
              <w:rPr>
                <w:rFonts w:ascii="Calibri Light" w:eastAsia="Times New Roman" w:hAnsi="Calibri Light" w:cs="Calibri Light"/>
                <w:b/>
                <w:color w:val="00000A"/>
                <w:szCs w:val="20"/>
              </w:rPr>
              <w:t>(-ai), kontaktiniai duomenys ir jų atstovai</w:t>
            </w:r>
            <w:r w:rsidRPr="0039136B">
              <w:rPr>
                <w:rFonts w:ascii="Calibri Light" w:eastAsia="Times New Roman" w:hAnsi="Calibri Light" w:cs="Calibri Light"/>
                <w:b/>
                <w:color w:val="00000A"/>
                <w:szCs w:val="20"/>
                <w:vertAlign w:val="superscript"/>
              </w:rPr>
              <w:t xml:space="preserve"> </w:t>
            </w:r>
            <w:r w:rsidRPr="0039136B">
              <w:rPr>
                <w:rStyle w:val="FootnoteReference"/>
                <w:rFonts w:ascii="Calibri Light" w:eastAsia="Times New Roman" w:hAnsi="Calibri Light" w:cs="Calibri Light"/>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39136B" w:rsidRDefault="00D62727" w:rsidP="00A00C6B">
            <w:pPr>
              <w:jc w:val="center"/>
              <w:rPr>
                <w:rFonts w:ascii="Calibri Light" w:hAnsi="Calibri Light" w:cs="Calibri Light"/>
                <w:b/>
                <w:iCs/>
                <w:szCs w:val="20"/>
              </w:rPr>
            </w:pPr>
            <w:r w:rsidRPr="0039136B">
              <w:rPr>
                <w:rFonts w:ascii="Calibri Light" w:hAnsi="Calibri Light" w:cs="Calibri Light"/>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39136B" w:rsidRDefault="00D62727" w:rsidP="00A00C6B">
            <w:pPr>
              <w:jc w:val="center"/>
              <w:rPr>
                <w:rFonts w:ascii="Calibri Light" w:hAnsi="Calibri Light" w:cs="Calibri Light"/>
                <w:b/>
                <w:iCs/>
                <w:szCs w:val="20"/>
              </w:rPr>
            </w:pPr>
            <w:r w:rsidRPr="0039136B">
              <w:rPr>
                <w:rFonts w:ascii="Calibri Light" w:hAnsi="Calibri Light" w:cs="Calibri Light"/>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39136B" w:rsidRDefault="00D62727" w:rsidP="00A00C6B">
            <w:pPr>
              <w:jc w:val="center"/>
              <w:rPr>
                <w:rFonts w:ascii="Calibri Light" w:hAnsi="Calibri Light" w:cs="Calibri Light"/>
              </w:rPr>
            </w:pPr>
            <w:r w:rsidRPr="0039136B">
              <w:rPr>
                <w:rFonts w:ascii="Calibri Light" w:hAnsi="Calibri Light" w:cs="Calibri Light"/>
                <w:b/>
                <w:color w:val="000000"/>
                <w:szCs w:val="20"/>
              </w:rPr>
              <w:t>Koks pateikiamas įrodymas dėl išteklių prieinamumo</w:t>
            </w:r>
          </w:p>
        </w:tc>
      </w:tr>
      <w:tr w:rsidR="00A00C6B" w:rsidRPr="0039136B" w14:paraId="3CC05A21"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A00C6B" w:rsidRPr="0039136B" w:rsidRDefault="00A00C6B" w:rsidP="00A00C6B">
            <w:pPr>
              <w:numPr>
                <w:ilvl w:val="0"/>
                <w:numId w:val="42"/>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6D5A436D" w:rsidR="00A00C6B" w:rsidRPr="0039136B" w:rsidRDefault="00AD1F15" w:rsidP="00A00C6B">
            <w:pPr>
              <w:rPr>
                <w:rFonts w:ascii="Calibri Light" w:hAnsi="Calibri Light" w:cs="Calibri Light"/>
                <w:color w:val="000000"/>
                <w:sz w:val="22"/>
              </w:rPr>
            </w:pPr>
            <w:r>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446E19D6" w14:textId="586B52C4" w:rsidR="00A00C6B" w:rsidRPr="0039136B" w:rsidRDefault="00AD1F15" w:rsidP="00A00C6B">
            <w:pPr>
              <w:rPr>
                <w:rFonts w:ascii="Calibri Light" w:hAnsi="Calibri Light" w:cs="Calibri Light"/>
                <w:color w:val="000000"/>
                <w:sz w:val="22"/>
              </w:rPr>
            </w:pPr>
            <w:r>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4EE20274" w14:textId="304AED61" w:rsidR="00A00C6B" w:rsidRPr="0039136B" w:rsidRDefault="00AD1F15" w:rsidP="00142A37">
            <w:pPr>
              <w:jc w:val="center"/>
              <w:rPr>
                <w:rFonts w:ascii="Calibri Light" w:hAnsi="Calibri Light" w:cs="Calibri Light"/>
                <w:color w:val="000000"/>
                <w:sz w:val="22"/>
              </w:rPr>
            </w:pPr>
            <w:r>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4F850291" w14:textId="78354F3B" w:rsidR="00A00C6B" w:rsidRPr="0039136B" w:rsidRDefault="00AD1F15" w:rsidP="00A00C6B">
            <w:pPr>
              <w:jc w:val="center"/>
              <w:rPr>
                <w:rFonts w:ascii="Calibri Light" w:hAnsi="Calibri Light" w:cs="Calibri Light"/>
                <w:color w:val="000000"/>
                <w:sz w:val="22"/>
              </w:rPr>
            </w:pPr>
            <w:r>
              <w:rPr>
                <w:rFonts w:ascii="Calibri Light" w:hAnsi="Calibri Light" w:cs="Calibri Light"/>
                <w:color w:val="000000"/>
                <w:szCs w:val="20"/>
              </w:rPr>
              <w:t>---</w:t>
            </w:r>
          </w:p>
        </w:tc>
      </w:tr>
      <w:tr w:rsidR="00AD1F15" w:rsidRPr="0039136B" w14:paraId="48D0B4F8"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3A4E7B95" w14:textId="77777777" w:rsidR="00AD1F15" w:rsidRPr="0039136B" w:rsidRDefault="00AD1F15" w:rsidP="00AD1F15">
            <w:pPr>
              <w:numPr>
                <w:ilvl w:val="0"/>
                <w:numId w:val="42"/>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FE7C391" w14:textId="0F4C2DF9" w:rsidR="00AD1F15" w:rsidRPr="0039136B" w:rsidRDefault="00AD1F15" w:rsidP="00AD1F15">
            <w:pPr>
              <w:rPr>
                <w:rFonts w:ascii="Calibri Light" w:hAnsi="Calibri Light" w:cs="Calibri Light"/>
                <w:color w:val="000000"/>
                <w:sz w:val="22"/>
              </w:rPr>
            </w:pPr>
            <w:r>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2946739C" w14:textId="3A3B00FE" w:rsidR="00AD1F15" w:rsidRPr="0039136B" w:rsidRDefault="00AD1F15" w:rsidP="00AD1F15">
            <w:pPr>
              <w:rPr>
                <w:rFonts w:ascii="Calibri Light" w:hAnsi="Calibri Light" w:cs="Calibri Light"/>
                <w:color w:val="000000"/>
                <w:sz w:val="22"/>
              </w:rPr>
            </w:pPr>
            <w:r>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0ECDEABC" w14:textId="4EE4D725" w:rsidR="00AD1F15" w:rsidRPr="0039136B" w:rsidRDefault="00AD1F15" w:rsidP="00AD1F15">
            <w:pPr>
              <w:jc w:val="center"/>
              <w:rPr>
                <w:rFonts w:ascii="Calibri Light" w:hAnsi="Calibri Light" w:cs="Calibri Light"/>
                <w:color w:val="000000"/>
                <w:sz w:val="22"/>
              </w:rPr>
            </w:pPr>
            <w:r>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0CB2F795" w14:textId="772C72D8" w:rsidR="00AD1F15" w:rsidRPr="0039136B" w:rsidRDefault="00AD1F15" w:rsidP="00AD1F15">
            <w:pPr>
              <w:jc w:val="center"/>
              <w:rPr>
                <w:rFonts w:ascii="Calibri Light" w:hAnsi="Calibri Light" w:cs="Calibri Light"/>
                <w:color w:val="000000"/>
                <w:sz w:val="22"/>
              </w:rPr>
            </w:pPr>
            <w:r>
              <w:rPr>
                <w:rFonts w:ascii="Calibri Light" w:hAnsi="Calibri Light" w:cs="Calibri Light"/>
                <w:color w:val="000000"/>
                <w:szCs w:val="20"/>
              </w:rPr>
              <w:t>---</w:t>
            </w:r>
          </w:p>
        </w:tc>
      </w:tr>
    </w:tbl>
    <w:p w14:paraId="2E5109C8" w14:textId="77777777" w:rsidR="00C47E4B" w:rsidRPr="0039136B" w:rsidRDefault="00C47E4B" w:rsidP="00A00C6B">
      <w:pPr>
        <w:spacing w:after="0" w:line="240" w:lineRule="auto"/>
        <w:rPr>
          <w:rFonts w:ascii="Calibri Light" w:hAnsi="Calibri Light" w:cs="Calibri Light"/>
          <w:b/>
          <w:sz w:val="16"/>
          <w:szCs w:val="16"/>
          <w:lang w:val="lt-LT"/>
        </w:rPr>
      </w:pPr>
    </w:p>
    <w:p w14:paraId="6F2D8617" w14:textId="77777777" w:rsidR="00D62727" w:rsidRPr="0039136B" w:rsidRDefault="00D62727" w:rsidP="00A00C6B">
      <w:pPr>
        <w:spacing w:after="0" w:line="240" w:lineRule="auto"/>
        <w:rPr>
          <w:rFonts w:ascii="Calibri Light" w:hAnsi="Calibri Light" w:cs="Calibri Light"/>
          <w:lang w:val="lt-LT"/>
        </w:rPr>
      </w:pPr>
    </w:p>
    <w:p w14:paraId="3B5A184E" w14:textId="6B1C46FA" w:rsidR="00C47E4B" w:rsidRPr="0039136B" w:rsidRDefault="006253B4" w:rsidP="00C47E4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w:t>
      </w:r>
      <w:r w:rsidR="00C47E4B" w:rsidRPr="0039136B">
        <w:rPr>
          <w:rFonts w:ascii="Calibri Light" w:hAnsi="Calibri Light" w:cs="Calibri Light"/>
          <w:b/>
          <w:sz w:val="16"/>
          <w:szCs w:val="16"/>
          <w:lang w:val="lt-LT"/>
        </w:rPr>
        <w:t>lentelė. Tiekėjo finansinis pasiūlymas:</w:t>
      </w:r>
      <w:r w:rsidR="00C47E4B" w:rsidRPr="0039136B">
        <w:rPr>
          <w:rFonts w:ascii="Calibri Light" w:eastAsia="Calibri" w:hAnsi="Calibri Light" w:cs="Calibri Light"/>
          <w:i/>
          <w:sz w:val="20"/>
          <w:szCs w:val="20"/>
          <w:lang w:val="lt-LT"/>
        </w:rPr>
        <w:t xml:space="preserve"> </w:t>
      </w:r>
    </w:p>
    <w:tbl>
      <w:tblPr>
        <w:tblStyle w:val="TableGrid"/>
        <w:tblW w:w="9861" w:type="dxa"/>
        <w:tblLayout w:type="fixed"/>
        <w:tblLook w:val="04A0" w:firstRow="1" w:lastRow="0" w:firstColumn="1" w:lastColumn="0" w:noHBand="0" w:noVBand="1"/>
      </w:tblPr>
      <w:tblGrid>
        <w:gridCol w:w="673"/>
        <w:gridCol w:w="3121"/>
        <w:gridCol w:w="1276"/>
        <w:gridCol w:w="1503"/>
        <w:gridCol w:w="1644"/>
        <w:gridCol w:w="1644"/>
      </w:tblGrid>
      <w:tr w:rsidR="00D14408" w:rsidRPr="002E71B7" w14:paraId="6B2B006D" w14:textId="77777777" w:rsidTr="00D14408">
        <w:tc>
          <w:tcPr>
            <w:tcW w:w="673" w:type="dxa"/>
            <w:vMerge w:val="restart"/>
            <w:vAlign w:val="center"/>
          </w:tcPr>
          <w:p w14:paraId="47835A32" w14:textId="77777777"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Eil. Nr.</w:t>
            </w:r>
          </w:p>
        </w:tc>
        <w:tc>
          <w:tcPr>
            <w:tcW w:w="3121" w:type="dxa"/>
            <w:vMerge w:val="restart"/>
            <w:vAlign w:val="center"/>
          </w:tcPr>
          <w:p w14:paraId="1527FE9E" w14:textId="77777777"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Paslaugų pavadinimas</w:t>
            </w:r>
          </w:p>
        </w:tc>
        <w:tc>
          <w:tcPr>
            <w:tcW w:w="1276" w:type="dxa"/>
            <w:vMerge w:val="restart"/>
            <w:vAlign w:val="center"/>
          </w:tcPr>
          <w:p w14:paraId="3A5FADB1" w14:textId="77777777"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Maksimalus valandų skaičius*</w:t>
            </w:r>
          </w:p>
        </w:tc>
        <w:tc>
          <w:tcPr>
            <w:tcW w:w="3147" w:type="dxa"/>
            <w:gridSpan w:val="2"/>
            <w:vAlign w:val="center"/>
          </w:tcPr>
          <w:p w14:paraId="03974548" w14:textId="72E27867" w:rsidR="00D14408" w:rsidRPr="002E71B7" w:rsidRDefault="00D14408" w:rsidP="00D14408">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Siūlomas valandinis įkainis</w:t>
            </w:r>
          </w:p>
        </w:tc>
        <w:tc>
          <w:tcPr>
            <w:tcW w:w="1644" w:type="dxa"/>
            <w:vMerge w:val="restart"/>
            <w:vAlign w:val="center"/>
          </w:tcPr>
          <w:p w14:paraId="5D4996CC" w14:textId="77777777"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Iš viso kaina, Eur su PVM (3x5)</w:t>
            </w:r>
          </w:p>
        </w:tc>
      </w:tr>
      <w:tr w:rsidR="00D14408" w:rsidRPr="002E71B7" w14:paraId="54F35D74" w14:textId="77777777" w:rsidTr="00D14408">
        <w:tc>
          <w:tcPr>
            <w:tcW w:w="673" w:type="dxa"/>
            <w:vMerge/>
          </w:tcPr>
          <w:p w14:paraId="6BBC3A26" w14:textId="77777777" w:rsidR="00D14408" w:rsidRPr="002E71B7" w:rsidRDefault="00D14408" w:rsidP="000C260E">
            <w:pPr>
              <w:tabs>
                <w:tab w:val="left" w:pos="1134"/>
                <w:tab w:val="left" w:pos="9630"/>
                <w:tab w:val="left" w:pos="9720"/>
              </w:tabs>
              <w:ind w:right="8"/>
              <w:rPr>
                <w:rFonts w:ascii="Calibri Light" w:hAnsi="Calibri Light"/>
                <w:b/>
                <w:sz w:val="20"/>
                <w:szCs w:val="20"/>
                <w:lang w:val="lt-LT"/>
              </w:rPr>
            </w:pPr>
          </w:p>
        </w:tc>
        <w:tc>
          <w:tcPr>
            <w:tcW w:w="3121" w:type="dxa"/>
            <w:vMerge/>
          </w:tcPr>
          <w:p w14:paraId="2F0FBB04" w14:textId="77777777" w:rsidR="00D14408" w:rsidRPr="002E71B7" w:rsidRDefault="00D14408" w:rsidP="000C260E">
            <w:pPr>
              <w:tabs>
                <w:tab w:val="left" w:pos="1134"/>
                <w:tab w:val="left" w:pos="9630"/>
                <w:tab w:val="left" w:pos="9720"/>
              </w:tabs>
              <w:ind w:right="8"/>
              <w:rPr>
                <w:rFonts w:ascii="Calibri Light" w:hAnsi="Calibri Light"/>
                <w:b/>
                <w:sz w:val="20"/>
                <w:szCs w:val="20"/>
                <w:lang w:val="lt-LT"/>
              </w:rPr>
            </w:pPr>
          </w:p>
        </w:tc>
        <w:tc>
          <w:tcPr>
            <w:tcW w:w="1276" w:type="dxa"/>
            <w:vMerge/>
          </w:tcPr>
          <w:p w14:paraId="098661FF" w14:textId="77777777" w:rsidR="00D14408" w:rsidRPr="002E71B7" w:rsidRDefault="00D14408" w:rsidP="000C260E">
            <w:pPr>
              <w:tabs>
                <w:tab w:val="left" w:pos="1134"/>
                <w:tab w:val="left" w:pos="9630"/>
                <w:tab w:val="left" w:pos="9720"/>
              </w:tabs>
              <w:ind w:right="8"/>
              <w:rPr>
                <w:rFonts w:ascii="Calibri Light" w:hAnsi="Calibri Light"/>
                <w:b/>
                <w:sz w:val="20"/>
                <w:szCs w:val="20"/>
                <w:lang w:val="lt-LT"/>
              </w:rPr>
            </w:pPr>
          </w:p>
        </w:tc>
        <w:tc>
          <w:tcPr>
            <w:tcW w:w="1503" w:type="dxa"/>
            <w:vAlign w:val="center"/>
          </w:tcPr>
          <w:p w14:paraId="036A2970" w14:textId="3BE09A56"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Eur be PVM/val.</w:t>
            </w:r>
          </w:p>
        </w:tc>
        <w:tc>
          <w:tcPr>
            <w:tcW w:w="1644" w:type="dxa"/>
            <w:vAlign w:val="center"/>
          </w:tcPr>
          <w:p w14:paraId="1AC47133" w14:textId="77777777"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b/>
                <w:sz w:val="20"/>
                <w:szCs w:val="20"/>
                <w:lang w:val="lt-LT"/>
              </w:rPr>
              <w:t>Eur su PVM/val.</w:t>
            </w:r>
          </w:p>
        </w:tc>
        <w:tc>
          <w:tcPr>
            <w:tcW w:w="1644" w:type="dxa"/>
            <w:vMerge/>
          </w:tcPr>
          <w:p w14:paraId="7D377E40" w14:textId="77777777" w:rsidR="00D14408" w:rsidRPr="002E71B7" w:rsidRDefault="00D14408" w:rsidP="000C260E">
            <w:pPr>
              <w:tabs>
                <w:tab w:val="left" w:pos="1134"/>
                <w:tab w:val="left" w:pos="9630"/>
                <w:tab w:val="left" w:pos="9720"/>
              </w:tabs>
              <w:ind w:right="8"/>
              <w:rPr>
                <w:rFonts w:ascii="Calibri Light" w:hAnsi="Calibri Light"/>
                <w:b/>
                <w:sz w:val="20"/>
                <w:szCs w:val="20"/>
                <w:lang w:val="lt-LT"/>
              </w:rPr>
            </w:pPr>
          </w:p>
        </w:tc>
      </w:tr>
      <w:tr w:rsidR="00D14408" w:rsidRPr="002E71B7" w14:paraId="34D26414" w14:textId="77777777" w:rsidTr="00D14408">
        <w:tc>
          <w:tcPr>
            <w:tcW w:w="673" w:type="dxa"/>
            <w:vAlign w:val="center"/>
          </w:tcPr>
          <w:p w14:paraId="1754FCE4" w14:textId="42B5343A" w:rsidR="00D14408" w:rsidRPr="002E71B7" w:rsidRDefault="00D14408" w:rsidP="000C260E">
            <w:pPr>
              <w:tabs>
                <w:tab w:val="left" w:pos="1134"/>
                <w:tab w:val="left" w:pos="9630"/>
                <w:tab w:val="left" w:pos="9720"/>
              </w:tabs>
              <w:ind w:right="8"/>
              <w:jc w:val="center"/>
              <w:rPr>
                <w:rFonts w:ascii="Calibri Light" w:hAnsi="Calibri Light"/>
                <w:b/>
                <w:i/>
                <w:sz w:val="20"/>
                <w:szCs w:val="20"/>
                <w:lang w:val="lt-LT"/>
              </w:rPr>
            </w:pPr>
            <w:r w:rsidRPr="002E71B7">
              <w:rPr>
                <w:rFonts w:ascii="Calibri Light" w:hAnsi="Calibri Light"/>
                <w:b/>
                <w:i/>
                <w:sz w:val="20"/>
                <w:szCs w:val="20"/>
                <w:lang w:val="lt-LT"/>
              </w:rPr>
              <w:t>1</w:t>
            </w:r>
          </w:p>
        </w:tc>
        <w:tc>
          <w:tcPr>
            <w:tcW w:w="3121" w:type="dxa"/>
            <w:vAlign w:val="center"/>
          </w:tcPr>
          <w:p w14:paraId="327670D3" w14:textId="178A996F" w:rsidR="00D14408" w:rsidRPr="002E71B7" w:rsidRDefault="00D14408" w:rsidP="000C260E">
            <w:pPr>
              <w:tabs>
                <w:tab w:val="left" w:pos="1134"/>
                <w:tab w:val="left" w:pos="9630"/>
                <w:tab w:val="left" w:pos="9720"/>
              </w:tabs>
              <w:ind w:right="8"/>
              <w:jc w:val="center"/>
              <w:rPr>
                <w:rFonts w:ascii="Calibri Light" w:hAnsi="Calibri Light"/>
                <w:b/>
                <w:i/>
                <w:sz w:val="20"/>
                <w:szCs w:val="20"/>
                <w:lang w:val="lt-LT"/>
              </w:rPr>
            </w:pPr>
            <w:r w:rsidRPr="002E71B7">
              <w:rPr>
                <w:rFonts w:ascii="Calibri Light" w:hAnsi="Calibri Light"/>
                <w:b/>
                <w:i/>
                <w:sz w:val="20"/>
                <w:szCs w:val="20"/>
                <w:lang w:val="lt-LT"/>
              </w:rPr>
              <w:t>2</w:t>
            </w:r>
          </w:p>
        </w:tc>
        <w:tc>
          <w:tcPr>
            <w:tcW w:w="1276" w:type="dxa"/>
            <w:vAlign w:val="center"/>
          </w:tcPr>
          <w:p w14:paraId="04D318C3" w14:textId="44A03300" w:rsidR="00D14408" w:rsidRPr="002E71B7" w:rsidRDefault="00D14408" w:rsidP="000C260E">
            <w:pPr>
              <w:tabs>
                <w:tab w:val="left" w:pos="1134"/>
                <w:tab w:val="left" w:pos="9630"/>
                <w:tab w:val="left" w:pos="9720"/>
              </w:tabs>
              <w:ind w:right="8"/>
              <w:jc w:val="center"/>
              <w:rPr>
                <w:rFonts w:ascii="Calibri Light" w:hAnsi="Calibri Light"/>
                <w:b/>
                <w:i/>
                <w:sz w:val="20"/>
                <w:szCs w:val="20"/>
                <w:lang w:val="lt-LT"/>
              </w:rPr>
            </w:pPr>
            <w:r w:rsidRPr="002E71B7">
              <w:rPr>
                <w:rFonts w:ascii="Calibri Light" w:hAnsi="Calibri Light"/>
                <w:b/>
                <w:i/>
                <w:sz w:val="20"/>
                <w:szCs w:val="20"/>
                <w:lang w:val="lt-LT"/>
              </w:rPr>
              <w:t>3</w:t>
            </w:r>
          </w:p>
        </w:tc>
        <w:tc>
          <w:tcPr>
            <w:tcW w:w="1503" w:type="dxa"/>
            <w:vAlign w:val="center"/>
          </w:tcPr>
          <w:p w14:paraId="3169969B" w14:textId="09A85EDC" w:rsidR="00D14408" w:rsidRPr="002E71B7" w:rsidRDefault="00D14408" w:rsidP="000C260E">
            <w:pPr>
              <w:tabs>
                <w:tab w:val="left" w:pos="1134"/>
                <w:tab w:val="left" w:pos="9630"/>
                <w:tab w:val="left" w:pos="9720"/>
              </w:tabs>
              <w:ind w:right="8"/>
              <w:jc w:val="center"/>
              <w:rPr>
                <w:rFonts w:ascii="Calibri Light" w:hAnsi="Calibri Light"/>
                <w:b/>
                <w:i/>
                <w:sz w:val="20"/>
                <w:szCs w:val="20"/>
                <w:lang w:val="lt-LT"/>
              </w:rPr>
            </w:pPr>
            <w:r w:rsidRPr="002E71B7">
              <w:rPr>
                <w:rFonts w:ascii="Calibri Light" w:hAnsi="Calibri Light"/>
                <w:b/>
                <w:i/>
                <w:sz w:val="20"/>
                <w:szCs w:val="20"/>
                <w:lang w:val="lt-LT"/>
              </w:rPr>
              <w:t>4</w:t>
            </w:r>
          </w:p>
        </w:tc>
        <w:tc>
          <w:tcPr>
            <w:tcW w:w="1644" w:type="dxa"/>
            <w:vAlign w:val="center"/>
          </w:tcPr>
          <w:p w14:paraId="3AC380C4" w14:textId="498A06C0" w:rsidR="00D14408" w:rsidRPr="002E71B7" w:rsidRDefault="00D14408" w:rsidP="000C260E">
            <w:pPr>
              <w:tabs>
                <w:tab w:val="left" w:pos="1134"/>
                <w:tab w:val="left" w:pos="9630"/>
                <w:tab w:val="left" w:pos="9720"/>
              </w:tabs>
              <w:ind w:right="8"/>
              <w:jc w:val="center"/>
              <w:rPr>
                <w:rFonts w:ascii="Calibri Light" w:hAnsi="Calibri Light"/>
                <w:b/>
                <w:i/>
                <w:sz w:val="20"/>
                <w:szCs w:val="20"/>
                <w:lang w:val="lt-LT"/>
              </w:rPr>
            </w:pPr>
            <w:r w:rsidRPr="002E71B7">
              <w:rPr>
                <w:rFonts w:ascii="Calibri Light" w:hAnsi="Calibri Light"/>
                <w:b/>
                <w:i/>
                <w:sz w:val="20"/>
                <w:szCs w:val="20"/>
                <w:lang w:val="lt-LT"/>
              </w:rPr>
              <w:t>5</w:t>
            </w:r>
          </w:p>
        </w:tc>
        <w:tc>
          <w:tcPr>
            <w:tcW w:w="1644" w:type="dxa"/>
            <w:vAlign w:val="center"/>
          </w:tcPr>
          <w:p w14:paraId="792FAB7A" w14:textId="4255E64C" w:rsidR="00D14408" w:rsidRPr="002E71B7" w:rsidRDefault="00D14408" w:rsidP="000C260E">
            <w:pPr>
              <w:tabs>
                <w:tab w:val="left" w:pos="1134"/>
                <w:tab w:val="left" w:pos="9630"/>
                <w:tab w:val="left" w:pos="9720"/>
              </w:tabs>
              <w:ind w:right="8"/>
              <w:jc w:val="center"/>
              <w:rPr>
                <w:rFonts w:ascii="Calibri Light" w:hAnsi="Calibri Light"/>
                <w:b/>
                <w:i/>
                <w:sz w:val="20"/>
                <w:szCs w:val="20"/>
                <w:lang w:val="lt-LT"/>
              </w:rPr>
            </w:pPr>
            <w:r w:rsidRPr="002E71B7">
              <w:rPr>
                <w:rFonts w:ascii="Calibri Light" w:hAnsi="Calibri Light"/>
                <w:b/>
                <w:i/>
                <w:sz w:val="20"/>
                <w:szCs w:val="20"/>
                <w:lang w:val="lt-LT"/>
              </w:rPr>
              <w:t>6</w:t>
            </w:r>
          </w:p>
        </w:tc>
      </w:tr>
      <w:tr w:rsidR="008D59EC" w:rsidRPr="002E71B7" w14:paraId="7DBEE93C" w14:textId="77777777" w:rsidTr="008D59EC">
        <w:tc>
          <w:tcPr>
            <w:tcW w:w="673" w:type="dxa"/>
          </w:tcPr>
          <w:p w14:paraId="312BF1C8" w14:textId="77777777" w:rsidR="008D59EC" w:rsidRPr="002E71B7" w:rsidRDefault="008D59EC" w:rsidP="008D59EC">
            <w:pPr>
              <w:tabs>
                <w:tab w:val="left" w:pos="1134"/>
                <w:tab w:val="left" w:pos="9630"/>
                <w:tab w:val="left" w:pos="9720"/>
              </w:tabs>
              <w:ind w:right="8"/>
              <w:rPr>
                <w:rFonts w:ascii="Calibri Light" w:hAnsi="Calibri Light"/>
                <w:sz w:val="20"/>
                <w:szCs w:val="20"/>
                <w:lang w:val="lt-LT"/>
              </w:rPr>
            </w:pPr>
            <w:r w:rsidRPr="002E71B7">
              <w:rPr>
                <w:rFonts w:ascii="Calibri Light" w:hAnsi="Calibri Light"/>
                <w:sz w:val="20"/>
                <w:szCs w:val="20"/>
                <w:lang w:val="lt-LT"/>
              </w:rPr>
              <w:t>1.</w:t>
            </w:r>
          </w:p>
        </w:tc>
        <w:tc>
          <w:tcPr>
            <w:tcW w:w="3121" w:type="dxa"/>
          </w:tcPr>
          <w:p w14:paraId="7DE75A52" w14:textId="269669F1" w:rsidR="008D59EC" w:rsidRPr="002E71B7" w:rsidRDefault="008D59EC" w:rsidP="008D59EC">
            <w:pPr>
              <w:tabs>
                <w:tab w:val="left" w:pos="1134"/>
                <w:tab w:val="left" w:pos="9630"/>
                <w:tab w:val="left" w:pos="9720"/>
              </w:tabs>
              <w:ind w:right="8"/>
              <w:rPr>
                <w:rFonts w:ascii="Calibri Light" w:hAnsi="Calibri Light"/>
                <w:sz w:val="20"/>
                <w:szCs w:val="20"/>
                <w:lang w:val="lt-LT"/>
              </w:rPr>
            </w:pPr>
            <w:r w:rsidRPr="002E71B7">
              <w:rPr>
                <w:rFonts w:ascii="Calibri Light" w:hAnsi="Calibri Light"/>
                <w:sz w:val="20"/>
                <w:szCs w:val="20"/>
                <w:lang w:val="lt-LT"/>
              </w:rPr>
              <w:t>I prioritetui priskiriamos paslaugos (pagal Techninės specifikacijos reikalavimus)</w:t>
            </w:r>
          </w:p>
        </w:tc>
        <w:tc>
          <w:tcPr>
            <w:tcW w:w="1276" w:type="dxa"/>
          </w:tcPr>
          <w:p w14:paraId="2F8105BC" w14:textId="77777777" w:rsidR="008D59EC" w:rsidRPr="002E71B7" w:rsidRDefault="008D59EC" w:rsidP="008D59EC">
            <w:pPr>
              <w:tabs>
                <w:tab w:val="left" w:pos="1134"/>
                <w:tab w:val="left" w:pos="9630"/>
                <w:tab w:val="left" w:pos="9720"/>
              </w:tabs>
              <w:ind w:right="8"/>
              <w:jc w:val="center"/>
              <w:rPr>
                <w:rFonts w:ascii="Calibri Light" w:hAnsi="Calibri Light"/>
                <w:sz w:val="20"/>
                <w:szCs w:val="20"/>
                <w:lang w:val="lt-LT"/>
              </w:rPr>
            </w:pPr>
            <w:r w:rsidRPr="002E71B7">
              <w:rPr>
                <w:rFonts w:ascii="Calibri Light" w:hAnsi="Calibri Light"/>
                <w:sz w:val="20"/>
                <w:szCs w:val="20"/>
                <w:lang w:val="lt-LT"/>
              </w:rPr>
              <w:t>48</w:t>
            </w:r>
          </w:p>
        </w:tc>
        <w:tc>
          <w:tcPr>
            <w:tcW w:w="1503" w:type="dxa"/>
          </w:tcPr>
          <w:p w14:paraId="03C5C036" w14:textId="2CDE7899" w:rsidR="008D59EC" w:rsidRPr="002E71B7" w:rsidRDefault="008D59EC" w:rsidP="008D59EC">
            <w:pPr>
              <w:tabs>
                <w:tab w:val="left" w:pos="1134"/>
                <w:tab w:val="left" w:pos="9630"/>
                <w:tab w:val="left" w:pos="9720"/>
              </w:tabs>
              <w:ind w:right="8"/>
              <w:jc w:val="right"/>
              <w:rPr>
                <w:rFonts w:ascii="Calibri Light" w:hAnsi="Calibri Light"/>
                <w:sz w:val="20"/>
                <w:szCs w:val="20"/>
                <w:lang w:val="lt-LT"/>
              </w:rPr>
            </w:pPr>
            <w:r>
              <w:rPr>
                <w:rFonts w:ascii="Calibri Light" w:hAnsi="Calibri Light" w:cs="Calibri Light"/>
                <w:color w:val="000000"/>
                <w:sz w:val="20"/>
                <w:szCs w:val="20"/>
              </w:rPr>
              <w:t>30,00</w:t>
            </w:r>
          </w:p>
        </w:tc>
        <w:tc>
          <w:tcPr>
            <w:tcW w:w="1644" w:type="dxa"/>
          </w:tcPr>
          <w:p w14:paraId="546B92F6" w14:textId="6DC54A10" w:rsidR="008D59EC" w:rsidRPr="002E71B7" w:rsidRDefault="008D59EC" w:rsidP="008D59EC">
            <w:pPr>
              <w:tabs>
                <w:tab w:val="left" w:pos="1134"/>
                <w:tab w:val="left" w:pos="9630"/>
                <w:tab w:val="left" w:pos="9720"/>
              </w:tabs>
              <w:ind w:right="8"/>
              <w:jc w:val="right"/>
              <w:rPr>
                <w:rFonts w:ascii="Calibri Light" w:hAnsi="Calibri Light"/>
                <w:sz w:val="20"/>
                <w:szCs w:val="20"/>
                <w:lang w:val="lt-LT"/>
              </w:rPr>
            </w:pPr>
            <w:r>
              <w:rPr>
                <w:rFonts w:ascii="Calibri Light" w:hAnsi="Calibri Light" w:cs="Calibri Light"/>
                <w:color w:val="000000"/>
                <w:sz w:val="20"/>
                <w:szCs w:val="20"/>
              </w:rPr>
              <w:t>36,30</w:t>
            </w:r>
          </w:p>
        </w:tc>
        <w:tc>
          <w:tcPr>
            <w:tcW w:w="1644" w:type="dxa"/>
          </w:tcPr>
          <w:p w14:paraId="3DF1BBD0" w14:textId="44B748C4" w:rsidR="008D59EC" w:rsidRPr="002E71B7" w:rsidRDefault="008D59EC" w:rsidP="008D59EC">
            <w:pPr>
              <w:tabs>
                <w:tab w:val="left" w:pos="1134"/>
                <w:tab w:val="left" w:pos="9630"/>
                <w:tab w:val="left" w:pos="9720"/>
              </w:tabs>
              <w:ind w:right="8"/>
              <w:jc w:val="right"/>
              <w:rPr>
                <w:rFonts w:ascii="Calibri Light" w:hAnsi="Calibri Light"/>
                <w:sz w:val="20"/>
                <w:szCs w:val="20"/>
                <w:lang w:val="lt-LT"/>
              </w:rPr>
            </w:pPr>
            <w:r>
              <w:rPr>
                <w:rFonts w:ascii="Calibri Light" w:hAnsi="Calibri Light" w:cs="Calibri Light"/>
                <w:color w:val="000000"/>
                <w:sz w:val="20"/>
                <w:szCs w:val="20"/>
              </w:rPr>
              <w:t>1 742,40</w:t>
            </w:r>
          </w:p>
        </w:tc>
      </w:tr>
      <w:tr w:rsidR="008D59EC" w:rsidRPr="002E71B7" w14:paraId="62CCA038" w14:textId="77777777" w:rsidTr="008D59EC">
        <w:tc>
          <w:tcPr>
            <w:tcW w:w="673" w:type="dxa"/>
          </w:tcPr>
          <w:p w14:paraId="2006985D" w14:textId="77777777" w:rsidR="008D59EC" w:rsidRPr="002E71B7" w:rsidRDefault="008D59EC" w:rsidP="008D59EC">
            <w:pPr>
              <w:tabs>
                <w:tab w:val="left" w:pos="1134"/>
                <w:tab w:val="left" w:pos="9630"/>
                <w:tab w:val="left" w:pos="9720"/>
              </w:tabs>
              <w:ind w:right="8"/>
              <w:rPr>
                <w:rFonts w:ascii="Calibri Light" w:hAnsi="Calibri Light"/>
                <w:sz w:val="20"/>
                <w:szCs w:val="20"/>
                <w:lang w:val="lt-LT"/>
              </w:rPr>
            </w:pPr>
            <w:r w:rsidRPr="002E71B7">
              <w:rPr>
                <w:rFonts w:ascii="Calibri Light" w:hAnsi="Calibri Light"/>
                <w:sz w:val="20"/>
                <w:szCs w:val="20"/>
                <w:lang w:val="lt-LT"/>
              </w:rPr>
              <w:t>2.</w:t>
            </w:r>
          </w:p>
        </w:tc>
        <w:tc>
          <w:tcPr>
            <w:tcW w:w="3121" w:type="dxa"/>
          </w:tcPr>
          <w:p w14:paraId="380FDB1D" w14:textId="736B089B" w:rsidR="008D59EC" w:rsidRPr="002E71B7" w:rsidRDefault="008D59EC" w:rsidP="008D59EC">
            <w:pPr>
              <w:tabs>
                <w:tab w:val="left" w:pos="1134"/>
                <w:tab w:val="left" w:pos="9630"/>
                <w:tab w:val="left" w:pos="9720"/>
              </w:tabs>
              <w:ind w:right="8"/>
              <w:rPr>
                <w:rFonts w:ascii="Calibri Light" w:hAnsi="Calibri Light"/>
                <w:sz w:val="20"/>
                <w:szCs w:val="20"/>
                <w:lang w:val="lt-LT"/>
              </w:rPr>
            </w:pPr>
            <w:r w:rsidRPr="002E71B7">
              <w:rPr>
                <w:rFonts w:ascii="Calibri Light" w:hAnsi="Calibri Light"/>
                <w:sz w:val="20"/>
                <w:szCs w:val="20"/>
                <w:lang w:val="lt-LT"/>
              </w:rPr>
              <w:t>II prioritetui priskiriamos paslaugos (pagal Techninės specifikacijos reikalavimus)</w:t>
            </w:r>
          </w:p>
        </w:tc>
        <w:tc>
          <w:tcPr>
            <w:tcW w:w="1276" w:type="dxa"/>
          </w:tcPr>
          <w:p w14:paraId="5355AB45" w14:textId="77777777" w:rsidR="008D59EC" w:rsidRPr="002E71B7" w:rsidRDefault="008D59EC" w:rsidP="008D59EC">
            <w:pPr>
              <w:tabs>
                <w:tab w:val="left" w:pos="1134"/>
                <w:tab w:val="left" w:pos="9630"/>
                <w:tab w:val="left" w:pos="9720"/>
              </w:tabs>
              <w:ind w:right="8"/>
              <w:jc w:val="center"/>
              <w:rPr>
                <w:rFonts w:ascii="Calibri Light" w:hAnsi="Calibri Light"/>
                <w:sz w:val="20"/>
                <w:szCs w:val="20"/>
                <w:lang w:val="lt-LT"/>
              </w:rPr>
            </w:pPr>
            <w:r w:rsidRPr="002E71B7">
              <w:rPr>
                <w:rFonts w:ascii="Calibri Light" w:hAnsi="Calibri Light"/>
                <w:sz w:val="20"/>
                <w:szCs w:val="20"/>
                <w:lang w:val="lt-LT"/>
              </w:rPr>
              <w:t>144</w:t>
            </w:r>
          </w:p>
        </w:tc>
        <w:tc>
          <w:tcPr>
            <w:tcW w:w="1503" w:type="dxa"/>
          </w:tcPr>
          <w:p w14:paraId="189857B3" w14:textId="466F51E8" w:rsidR="008D59EC" w:rsidRPr="002E71B7" w:rsidRDefault="008D59EC" w:rsidP="008D59EC">
            <w:pPr>
              <w:tabs>
                <w:tab w:val="left" w:pos="1134"/>
                <w:tab w:val="left" w:pos="9630"/>
                <w:tab w:val="left" w:pos="9720"/>
              </w:tabs>
              <w:ind w:right="8"/>
              <w:jc w:val="right"/>
              <w:rPr>
                <w:rFonts w:ascii="Calibri Light" w:hAnsi="Calibri Light"/>
                <w:sz w:val="20"/>
                <w:szCs w:val="20"/>
                <w:lang w:val="lt-LT"/>
              </w:rPr>
            </w:pPr>
            <w:r>
              <w:rPr>
                <w:rFonts w:ascii="Calibri Light" w:hAnsi="Calibri Light" w:cs="Calibri Light"/>
                <w:color w:val="000000"/>
                <w:sz w:val="20"/>
                <w:szCs w:val="20"/>
              </w:rPr>
              <w:t>30,00</w:t>
            </w:r>
          </w:p>
        </w:tc>
        <w:tc>
          <w:tcPr>
            <w:tcW w:w="1644" w:type="dxa"/>
          </w:tcPr>
          <w:p w14:paraId="27693B81" w14:textId="37A60ECB" w:rsidR="008D59EC" w:rsidRPr="002E71B7" w:rsidRDefault="008D59EC" w:rsidP="008D59EC">
            <w:pPr>
              <w:tabs>
                <w:tab w:val="left" w:pos="1134"/>
                <w:tab w:val="left" w:pos="9630"/>
                <w:tab w:val="left" w:pos="9720"/>
              </w:tabs>
              <w:ind w:right="8"/>
              <w:jc w:val="right"/>
              <w:rPr>
                <w:rFonts w:ascii="Calibri Light" w:hAnsi="Calibri Light"/>
                <w:sz w:val="20"/>
                <w:szCs w:val="20"/>
                <w:lang w:val="lt-LT"/>
              </w:rPr>
            </w:pPr>
            <w:r>
              <w:rPr>
                <w:rFonts w:ascii="Calibri Light" w:hAnsi="Calibri Light" w:cs="Calibri Light"/>
                <w:color w:val="000000"/>
                <w:sz w:val="20"/>
                <w:szCs w:val="20"/>
              </w:rPr>
              <w:t>36,30</w:t>
            </w:r>
          </w:p>
        </w:tc>
        <w:tc>
          <w:tcPr>
            <w:tcW w:w="1644" w:type="dxa"/>
          </w:tcPr>
          <w:p w14:paraId="0B1C96AA" w14:textId="78924F98" w:rsidR="008D59EC" w:rsidRPr="002E71B7" w:rsidRDefault="008D59EC" w:rsidP="008D59EC">
            <w:pPr>
              <w:tabs>
                <w:tab w:val="left" w:pos="1134"/>
                <w:tab w:val="left" w:pos="9630"/>
                <w:tab w:val="left" w:pos="9720"/>
              </w:tabs>
              <w:ind w:right="8"/>
              <w:jc w:val="right"/>
              <w:rPr>
                <w:rFonts w:ascii="Calibri Light" w:hAnsi="Calibri Light"/>
                <w:sz w:val="20"/>
                <w:szCs w:val="20"/>
                <w:lang w:val="lt-LT"/>
              </w:rPr>
            </w:pPr>
            <w:r>
              <w:rPr>
                <w:rFonts w:ascii="Calibri Light" w:hAnsi="Calibri Light" w:cs="Calibri Light"/>
                <w:color w:val="000000"/>
                <w:sz w:val="20"/>
                <w:szCs w:val="20"/>
              </w:rPr>
              <w:t>5 227,20</w:t>
            </w:r>
          </w:p>
        </w:tc>
      </w:tr>
      <w:tr w:rsidR="008D59EC" w:rsidRPr="002E71B7" w14:paraId="3D945181" w14:textId="77777777" w:rsidTr="008D59EC">
        <w:tc>
          <w:tcPr>
            <w:tcW w:w="673" w:type="dxa"/>
          </w:tcPr>
          <w:p w14:paraId="5F2B617A" w14:textId="77777777" w:rsidR="008D59EC" w:rsidRPr="002E71B7" w:rsidRDefault="008D59EC" w:rsidP="008D59EC">
            <w:pPr>
              <w:tabs>
                <w:tab w:val="left" w:pos="1134"/>
                <w:tab w:val="left" w:pos="9630"/>
                <w:tab w:val="left" w:pos="9720"/>
              </w:tabs>
              <w:ind w:right="8"/>
              <w:rPr>
                <w:rFonts w:ascii="Calibri Light" w:hAnsi="Calibri Light"/>
                <w:sz w:val="20"/>
                <w:szCs w:val="20"/>
              </w:rPr>
            </w:pPr>
            <w:r w:rsidRPr="002E71B7">
              <w:rPr>
                <w:rFonts w:ascii="Calibri Light" w:hAnsi="Calibri Light"/>
                <w:sz w:val="20"/>
                <w:szCs w:val="20"/>
              </w:rPr>
              <w:t>3</w:t>
            </w:r>
          </w:p>
        </w:tc>
        <w:tc>
          <w:tcPr>
            <w:tcW w:w="3121" w:type="dxa"/>
          </w:tcPr>
          <w:p w14:paraId="1E477D0F" w14:textId="6C361C24" w:rsidR="008D59EC" w:rsidRPr="002E71B7" w:rsidRDefault="008D59EC" w:rsidP="008D59EC">
            <w:pPr>
              <w:tabs>
                <w:tab w:val="left" w:pos="1134"/>
                <w:tab w:val="left" w:pos="9630"/>
                <w:tab w:val="left" w:pos="9720"/>
              </w:tabs>
              <w:ind w:right="8"/>
              <w:rPr>
                <w:rFonts w:ascii="Calibri Light" w:hAnsi="Calibri Light"/>
                <w:sz w:val="20"/>
                <w:szCs w:val="20"/>
              </w:rPr>
            </w:pPr>
            <w:r w:rsidRPr="002E71B7">
              <w:rPr>
                <w:rFonts w:ascii="Calibri Light" w:hAnsi="Calibri Light"/>
                <w:sz w:val="20"/>
                <w:szCs w:val="20"/>
                <w:lang w:val="lt-LT"/>
              </w:rPr>
              <w:t>III prioritetui priskiriamos paslaugos (pagal Techninės specifikacijos reikalavimus)</w:t>
            </w:r>
          </w:p>
        </w:tc>
        <w:tc>
          <w:tcPr>
            <w:tcW w:w="1276" w:type="dxa"/>
          </w:tcPr>
          <w:p w14:paraId="379565F7" w14:textId="77777777" w:rsidR="008D59EC" w:rsidRPr="002E71B7" w:rsidRDefault="008D59EC" w:rsidP="008D59EC">
            <w:pPr>
              <w:tabs>
                <w:tab w:val="left" w:pos="1134"/>
                <w:tab w:val="left" w:pos="9630"/>
                <w:tab w:val="left" w:pos="9720"/>
              </w:tabs>
              <w:ind w:right="8"/>
              <w:jc w:val="center"/>
              <w:rPr>
                <w:rFonts w:ascii="Calibri Light" w:hAnsi="Calibri Light"/>
                <w:sz w:val="20"/>
                <w:szCs w:val="20"/>
              </w:rPr>
            </w:pPr>
            <w:r w:rsidRPr="002E71B7">
              <w:rPr>
                <w:rFonts w:ascii="Calibri Light" w:hAnsi="Calibri Light"/>
                <w:sz w:val="20"/>
                <w:szCs w:val="20"/>
                <w:lang w:val="lt-LT"/>
              </w:rPr>
              <w:t>4252</w:t>
            </w:r>
          </w:p>
        </w:tc>
        <w:tc>
          <w:tcPr>
            <w:tcW w:w="1503" w:type="dxa"/>
          </w:tcPr>
          <w:p w14:paraId="79759370" w14:textId="20046FDC" w:rsidR="008D59EC" w:rsidRPr="002E71B7" w:rsidRDefault="008D59EC" w:rsidP="008D59EC">
            <w:pPr>
              <w:tabs>
                <w:tab w:val="left" w:pos="1134"/>
                <w:tab w:val="left" w:pos="9630"/>
                <w:tab w:val="left" w:pos="9720"/>
              </w:tabs>
              <w:ind w:right="8"/>
              <w:jc w:val="right"/>
              <w:rPr>
                <w:rFonts w:ascii="Calibri Light" w:hAnsi="Calibri Light"/>
                <w:sz w:val="20"/>
                <w:szCs w:val="20"/>
              </w:rPr>
            </w:pPr>
            <w:r>
              <w:rPr>
                <w:rFonts w:ascii="Calibri Light" w:hAnsi="Calibri Light" w:cs="Calibri Light"/>
                <w:color w:val="000000"/>
                <w:sz w:val="20"/>
                <w:szCs w:val="20"/>
              </w:rPr>
              <w:t>32,00</w:t>
            </w:r>
          </w:p>
        </w:tc>
        <w:tc>
          <w:tcPr>
            <w:tcW w:w="1644" w:type="dxa"/>
          </w:tcPr>
          <w:p w14:paraId="2EA6204E" w14:textId="6544054A" w:rsidR="008D59EC" w:rsidRPr="002E71B7" w:rsidRDefault="008D59EC" w:rsidP="008D59EC">
            <w:pPr>
              <w:tabs>
                <w:tab w:val="left" w:pos="1134"/>
                <w:tab w:val="left" w:pos="9630"/>
                <w:tab w:val="left" w:pos="9720"/>
              </w:tabs>
              <w:ind w:right="8"/>
              <w:jc w:val="right"/>
              <w:rPr>
                <w:rFonts w:ascii="Calibri Light" w:hAnsi="Calibri Light"/>
                <w:sz w:val="20"/>
                <w:szCs w:val="20"/>
              </w:rPr>
            </w:pPr>
            <w:r>
              <w:rPr>
                <w:rFonts w:ascii="Calibri Light" w:hAnsi="Calibri Light" w:cs="Calibri Light"/>
                <w:color w:val="000000"/>
                <w:sz w:val="20"/>
                <w:szCs w:val="20"/>
              </w:rPr>
              <w:t>38,72</w:t>
            </w:r>
          </w:p>
        </w:tc>
        <w:tc>
          <w:tcPr>
            <w:tcW w:w="1644" w:type="dxa"/>
            <w:tcBorders>
              <w:bottom w:val="single" w:sz="12" w:space="0" w:color="auto"/>
            </w:tcBorders>
          </w:tcPr>
          <w:p w14:paraId="36322A7A" w14:textId="7D8BD4D3" w:rsidR="008D59EC" w:rsidRPr="002E71B7" w:rsidRDefault="008D59EC" w:rsidP="008D59EC">
            <w:pPr>
              <w:tabs>
                <w:tab w:val="left" w:pos="1134"/>
                <w:tab w:val="left" w:pos="9630"/>
                <w:tab w:val="left" w:pos="9720"/>
              </w:tabs>
              <w:ind w:right="8"/>
              <w:jc w:val="right"/>
              <w:rPr>
                <w:rFonts w:ascii="Calibri Light" w:hAnsi="Calibri Light"/>
                <w:sz w:val="20"/>
                <w:szCs w:val="20"/>
              </w:rPr>
            </w:pPr>
            <w:r>
              <w:rPr>
                <w:rFonts w:ascii="Calibri Light" w:hAnsi="Calibri Light" w:cs="Calibri Light"/>
                <w:color w:val="000000"/>
                <w:sz w:val="20"/>
                <w:szCs w:val="20"/>
              </w:rPr>
              <w:t>164 637,44</w:t>
            </w:r>
          </w:p>
        </w:tc>
      </w:tr>
      <w:tr w:rsidR="00D14408" w:rsidRPr="002E71B7" w14:paraId="13B6D65A" w14:textId="77777777" w:rsidTr="008D59EC">
        <w:tc>
          <w:tcPr>
            <w:tcW w:w="8217" w:type="dxa"/>
            <w:gridSpan w:val="5"/>
            <w:tcBorders>
              <w:right w:val="single" w:sz="12" w:space="0" w:color="auto"/>
            </w:tcBorders>
          </w:tcPr>
          <w:p w14:paraId="6AB1CE42" w14:textId="368FB181" w:rsidR="00D14408" w:rsidRPr="002E71B7" w:rsidRDefault="00D14408" w:rsidP="000C260E">
            <w:pPr>
              <w:tabs>
                <w:tab w:val="left" w:pos="1134"/>
                <w:tab w:val="left" w:pos="9630"/>
                <w:tab w:val="left" w:pos="9720"/>
              </w:tabs>
              <w:ind w:right="8"/>
              <w:jc w:val="center"/>
              <w:rPr>
                <w:rFonts w:ascii="Calibri Light" w:hAnsi="Calibri Light"/>
                <w:b/>
                <w:sz w:val="20"/>
                <w:szCs w:val="20"/>
                <w:lang w:val="lt-LT"/>
              </w:rPr>
            </w:pPr>
            <w:r w:rsidRPr="002E71B7">
              <w:rPr>
                <w:rFonts w:ascii="Calibri Light" w:hAnsi="Calibri Light"/>
                <w:sz w:val="20"/>
                <w:szCs w:val="20"/>
                <w:lang w:val="lt-LT"/>
              </w:rPr>
              <w:t xml:space="preserve">                                                                                            </w:t>
            </w:r>
            <w:r w:rsidR="002E71B7">
              <w:rPr>
                <w:rFonts w:ascii="Calibri Light" w:hAnsi="Calibri Light"/>
                <w:sz w:val="20"/>
                <w:szCs w:val="20"/>
                <w:lang w:val="lt-LT"/>
              </w:rPr>
              <w:t xml:space="preserve">     </w:t>
            </w:r>
            <w:r w:rsidRPr="002E71B7">
              <w:rPr>
                <w:rFonts w:ascii="Calibri Light" w:hAnsi="Calibri Light"/>
                <w:sz w:val="20"/>
                <w:szCs w:val="20"/>
                <w:lang w:val="lt-LT"/>
              </w:rPr>
              <w:t xml:space="preserve"> </w:t>
            </w:r>
            <w:r w:rsidR="002E71B7">
              <w:rPr>
                <w:rFonts w:ascii="Calibri Light" w:hAnsi="Calibri Light"/>
                <w:sz w:val="20"/>
                <w:szCs w:val="20"/>
                <w:lang w:val="lt-LT"/>
              </w:rPr>
              <w:t xml:space="preserve">           </w:t>
            </w:r>
            <w:r w:rsidRPr="002E71B7">
              <w:rPr>
                <w:rFonts w:ascii="Calibri Light" w:hAnsi="Calibri Light"/>
                <w:b/>
                <w:sz w:val="20"/>
                <w:szCs w:val="20"/>
                <w:lang w:val="lt-LT"/>
              </w:rPr>
              <w:t>Pasiūlymo kaina iš viso, Eur su PVM**</w:t>
            </w:r>
          </w:p>
        </w:tc>
        <w:tc>
          <w:tcPr>
            <w:tcW w:w="1644" w:type="dxa"/>
            <w:tcBorders>
              <w:top w:val="single" w:sz="12" w:space="0" w:color="auto"/>
              <w:left w:val="single" w:sz="12" w:space="0" w:color="auto"/>
              <w:bottom w:val="single" w:sz="12" w:space="0" w:color="auto"/>
              <w:right w:val="single" w:sz="12" w:space="0" w:color="auto"/>
            </w:tcBorders>
            <w:vAlign w:val="center"/>
          </w:tcPr>
          <w:p w14:paraId="4242B216" w14:textId="2E72EC02" w:rsidR="00D14408" w:rsidRPr="008D59EC" w:rsidRDefault="008D59EC" w:rsidP="008D59EC">
            <w:pPr>
              <w:jc w:val="right"/>
              <w:rPr>
                <w:rFonts w:ascii="Calibri Light" w:hAnsi="Calibri Light" w:cs="Calibri Light"/>
                <w:color w:val="000000"/>
                <w:sz w:val="20"/>
                <w:szCs w:val="20"/>
              </w:rPr>
            </w:pPr>
            <w:r>
              <w:rPr>
                <w:rFonts w:ascii="Calibri Light" w:hAnsi="Calibri Light" w:cs="Calibri Light"/>
                <w:color w:val="000000"/>
                <w:sz w:val="20"/>
                <w:szCs w:val="20"/>
              </w:rPr>
              <w:t>171 607,04</w:t>
            </w:r>
          </w:p>
        </w:tc>
      </w:tr>
    </w:tbl>
    <w:p w14:paraId="5278EE7A" w14:textId="4BEC5633" w:rsidR="00D14408" w:rsidRDefault="00C47E4B" w:rsidP="00C47E4B">
      <w:pPr>
        <w:spacing w:after="0" w:line="240" w:lineRule="auto"/>
        <w:ind w:left="-142" w:firstLine="142"/>
        <w:rPr>
          <w:rFonts w:ascii="Calibri Light" w:hAnsi="Calibri Light" w:cs="Calibri Light"/>
          <w:b/>
          <w:sz w:val="16"/>
          <w:szCs w:val="16"/>
          <w:lang w:val="lt-LT"/>
        </w:rPr>
      </w:pPr>
      <w:r w:rsidRPr="0039136B">
        <w:rPr>
          <w:rFonts w:ascii="Calibri Light" w:hAnsi="Calibri Light" w:cs="Calibri Light"/>
          <w:b/>
          <w:sz w:val="16"/>
          <w:szCs w:val="16"/>
          <w:lang w:val="lt-LT"/>
        </w:rPr>
        <w:tab/>
      </w:r>
      <w:r w:rsidR="00D62727" w:rsidRPr="0039136B">
        <w:rPr>
          <w:rFonts w:ascii="Calibri Light" w:hAnsi="Calibri Light" w:cs="Calibri Light"/>
          <w:b/>
          <w:sz w:val="16"/>
          <w:szCs w:val="16"/>
          <w:lang w:val="lt-LT"/>
        </w:rPr>
        <w:t>*</w:t>
      </w:r>
      <w:r w:rsidR="00D14408">
        <w:rPr>
          <w:rFonts w:ascii="Calibri Light" w:hAnsi="Calibri Light" w:cs="Calibri Light"/>
          <w:b/>
          <w:sz w:val="16"/>
          <w:szCs w:val="16"/>
          <w:lang w:val="lt-LT"/>
        </w:rPr>
        <w:t xml:space="preserve"> </w:t>
      </w:r>
      <w:r w:rsidR="00D14408" w:rsidRPr="00D14408">
        <w:rPr>
          <w:rFonts w:ascii="Calibri Light" w:hAnsi="Calibri Light" w:cs="Calibri Light"/>
          <w:b/>
          <w:sz w:val="16"/>
          <w:szCs w:val="16"/>
          <w:lang w:val="lt-LT"/>
        </w:rPr>
        <w:t>Nurodytas maksimalus paslaugų kiekis, kuris gali būti įsigytas sutarties vykdymo metu. Perkančioji organizacija neįsipareigoja, kad būtent toks kiekis bus įsigytas. Perkančioji organizacija paslaugas įsigys pagal poreikį</w:t>
      </w:r>
      <w:r w:rsidR="00D14408">
        <w:rPr>
          <w:rFonts w:ascii="Calibri Light" w:hAnsi="Calibri Light" w:cs="Calibri Light"/>
          <w:b/>
          <w:sz w:val="16"/>
          <w:szCs w:val="16"/>
          <w:lang w:val="lt-LT"/>
        </w:rPr>
        <w:t xml:space="preserve">. </w:t>
      </w:r>
    </w:p>
    <w:p w14:paraId="65D8877F" w14:textId="3089FDE2" w:rsidR="00D62727" w:rsidRPr="0039136B" w:rsidRDefault="00D14408" w:rsidP="00D14408">
      <w:pPr>
        <w:spacing w:after="0" w:line="240" w:lineRule="auto"/>
        <w:ind w:left="-142" w:firstLine="426"/>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D62727" w:rsidRPr="0039136B">
        <w:rPr>
          <w:rFonts w:ascii="Calibri Light" w:hAnsi="Calibri Light" w:cs="Calibri Light"/>
          <w:b/>
          <w:sz w:val="16"/>
          <w:szCs w:val="16"/>
          <w:lang w:val="lt-LT"/>
        </w:rPr>
        <w:t xml:space="preserve">Į kainą turi būti įskaičiuota PVM, kiti mokesčiai bei visos kitos išlaidos. </w:t>
      </w:r>
      <w:r w:rsidR="005B1F7F" w:rsidRPr="0039136B">
        <w:rPr>
          <w:rFonts w:ascii="Calibri Light" w:hAnsi="Calibri Light" w:cs="Calibri Light"/>
          <w:b/>
          <w:sz w:val="16"/>
          <w:szCs w:val="16"/>
          <w:lang w:val="lt-LT"/>
        </w:rPr>
        <w:t>Tiekėjas</w:t>
      </w:r>
      <w:r w:rsidR="00D62727" w:rsidRPr="0039136B">
        <w:rPr>
          <w:rFonts w:ascii="Calibri Light" w:hAnsi="Calibri Light" w:cs="Calibri Light"/>
          <w:b/>
          <w:sz w:val="16"/>
          <w:szCs w:val="16"/>
          <w:lang w:val="lt-LT"/>
        </w:rPr>
        <w:t xml:space="preserve"> turi nurodyti kainą </w:t>
      </w:r>
      <w:r w:rsidR="00FF62A4" w:rsidRPr="0039136B">
        <w:rPr>
          <w:rFonts w:ascii="Calibri Light" w:hAnsi="Calibri Light" w:cs="Calibri Light"/>
          <w:b/>
          <w:sz w:val="16"/>
          <w:szCs w:val="16"/>
          <w:lang w:val="lt-LT"/>
        </w:rPr>
        <w:t>EUR</w:t>
      </w:r>
      <w:r w:rsidR="00D62727" w:rsidRPr="0039136B">
        <w:rPr>
          <w:rFonts w:ascii="Calibri Light" w:hAnsi="Calibri Light" w:cs="Calibri Light"/>
          <w:b/>
          <w:sz w:val="16"/>
          <w:szCs w:val="16"/>
          <w:lang w:val="lt-LT"/>
        </w:rPr>
        <w:t xml:space="preserve"> su PVM, jei jis yra PVM mokėtojas arba </w:t>
      </w:r>
      <w:r w:rsidR="00FF62A4" w:rsidRPr="0039136B">
        <w:rPr>
          <w:rFonts w:ascii="Calibri Light" w:hAnsi="Calibri Light" w:cs="Calibri Light"/>
          <w:b/>
          <w:sz w:val="16"/>
          <w:szCs w:val="16"/>
          <w:lang w:val="lt-LT"/>
        </w:rPr>
        <w:t>EUR</w:t>
      </w:r>
      <w:r w:rsidR="00D62727" w:rsidRPr="0039136B">
        <w:rPr>
          <w:rFonts w:ascii="Calibri Light" w:hAnsi="Calibri Light" w:cs="Calibri Light"/>
          <w:b/>
          <w:sz w:val="16"/>
          <w:szCs w:val="16"/>
          <w:lang w:val="lt-LT"/>
        </w:rPr>
        <w:t xml:space="preserve"> be PVM, jei teikėjas yra ne PVM mokėtojas. Kaina nurodoma ne daugiau kaip 2 skaitmenų po kablelio tikslumu.</w:t>
      </w:r>
    </w:p>
    <w:p w14:paraId="438BDA1A" w14:textId="77777777" w:rsidR="00D62727" w:rsidRPr="0039136B"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83"/>
        <w:gridCol w:w="6598"/>
      </w:tblGrid>
      <w:tr w:rsidR="00D62727" w:rsidRPr="0039136B" w14:paraId="4F42A479" w14:textId="77777777" w:rsidTr="005B1F7F">
        <w:tc>
          <w:tcPr>
            <w:tcW w:w="1627" w:type="pct"/>
            <w:shd w:val="clear" w:color="auto" w:fill="auto"/>
          </w:tcPr>
          <w:p w14:paraId="07621DE4" w14:textId="77777777" w:rsidR="00D62727" w:rsidRPr="0039136B" w:rsidRDefault="00D62727" w:rsidP="00A00C6B">
            <w:pPr>
              <w:spacing w:after="0" w:line="240" w:lineRule="auto"/>
              <w:jc w:val="right"/>
              <w:rPr>
                <w:rFonts w:ascii="Calibri Light" w:eastAsia="Calibri" w:hAnsi="Calibri Light" w:cs="Calibri Light"/>
                <w:i/>
                <w:sz w:val="16"/>
                <w:szCs w:val="16"/>
                <w:lang w:val="lt-LT"/>
              </w:rPr>
            </w:pPr>
            <w:r w:rsidRPr="0039136B">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03063C98" w:rsidR="00D62727" w:rsidRPr="0039136B" w:rsidRDefault="008D59EC"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39136B" w14:paraId="3C618DBB" w14:textId="77777777" w:rsidTr="005B1F7F">
        <w:tc>
          <w:tcPr>
            <w:tcW w:w="1627" w:type="pct"/>
            <w:shd w:val="clear" w:color="auto" w:fill="auto"/>
          </w:tcPr>
          <w:p w14:paraId="4AAC8BE6" w14:textId="77777777" w:rsidR="00D62727" w:rsidRPr="0039136B"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39136B">
              <w:rPr>
                <w:rStyle w:val="Emphasis"/>
                <w:rFonts w:ascii="Calibri Light" w:eastAsia="Calibri" w:hAnsi="Calibri Light" w:cs="Calibri Light"/>
                <w:b/>
                <w:bCs/>
                <w:sz w:val="16"/>
                <w:szCs w:val="16"/>
                <w:shd w:val="clear" w:color="auto" w:fill="FFFFFF"/>
                <w:lang w:val="lt-LT"/>
              </w:rPr>
              <w:t>PVM</w:t>
            </w:r>
            <w:r w:rsidRPr="0039136B">
              <w:rPr>
                <w:rStyle w:val="apple-converted-space"/>
                <w:rFonts w:ascii="Calibri Light" w:eastAsia="Calibri" w:hAnsi="Calibri Light" w:cs="Calibri Light"/>
                <w:b/>
                <w:i/>
                <w:sz w:val="16"/>
                <w:szCs w:val="16"/>
                <w:shd w:val="clear" w:color="auto" w:fill="FFFFFF"/>
                <w:lang w:val="lt-LT"/>
              </w:rPr>
              <w:t> lengvatos/</w:t>
            </w:r>
            <w:r w:rsidRPr="0039136B">
              <w:rPr>
                <w:rFonts w:ascii="Calibri Light" w:eastAsia="Calibri" w:hAnsi="Calibri Light" w:cs="Calibri Light"/>
                <w:b/>
                <w:i/>
                <w:sz w:val="16"/>
                <w:szCs w:val="16"/>
                <w:shd w:val="clear" w:color="auto" w:fill="FFFFFF"/>
                <w:lang w:val="lt-LT"/>
              </w:rPr>
              <w:t>nemokėjimo teisinis</w:t>
            </w:r>
            <w:r w:rsidRPr="0039136B">
              <w:rPr>
                <w:rStyle w:val="apple-converted-space"/>
                <w:rFonts w:ascii="Calibri Light" w:eastAsia="Calibri" w:hAnsi="Calibri Light" w:cs="Calibri Light"/>
                <w:b/>
                <w:i/>
                <w:sz w:val="16"/>
                <w:szCs w:val="16"/>
                <w:shd w:val="clear" w:color="auto" w:fill="FFFFFF"/>
                <w:lang w:val="lt-LT"/>
              </w:rPr>
              <w:t> </w:t>
            </w:r>
            <w:r w:rsidRPr="0039136B">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B7733E4" w:rsidR="00D62727" w:rsidRPr="0039136B" w:rsidRDefault="008D59EC"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39136B" w14:paraId="0C994DBC" w14:textId="77777777" w:rsidTr="005B1F7F">
        <w:tc>
          <w:tcPr>
            <w:tcW w:w="1627" w:type="pct"/>
            <w:shd w:val="clear" w:color="auto" w:fill="auto"/>
          </w:tcPr>
          <w:p w14:paraId="0587200B" w14:textId="77777777" w:rsidR="00D62727" w:rsidRPr="0039136B"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39136B">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69410158" w:rsidR="00D62727" w:rsidRPr="0039136B" w:rsidRDefault="008D59EC"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sz w:val="16"/>
                <w:szCs w:val="16"/>
                <w:lang w:val="lt-LT"/>
              </w:rPr>
              <w:t>Šimtas septyniasdešimt vienas tūkstantis šeši šimtai septyni eurai ir 04 centai</w:t>
            </w:r>
          </w:p>
        </w:tc>
      </w:tr>
    </w:tbl>
    <w:p w14:paraId="43E02290" w14:textId="77777777" w:rsidR="00D62727" w:rsidRPr="0039136B" w:rsidRDefault="00D62727" w:rsidP="00A00C6B">
      <w:pPr>
        <w:tabs>
          <w:tab w:val="left" w:pos="1089"/>
        </w:tabs>
        <w:spacing w:after="0" w:line="240" w:lineRule="auto"/>
        <w:rPr>
          <w:rFonts w:ascii="Calibri Light" w:hAnsi="Calibri Light" w:cs="Calibri Light"/>
          <w:lang w:val="lt-LT"/>
        </w:rPr>
      </w:pPr>
    </w:p>
    <w:p w14:paraId="51DD530C" w14:textId="77777777" w:rsidR="00A045C4" w:rsidRPr="0039136B" w:rsidRDefault="00A045C4" w:rsidP="005B1F7F">
      <w:pPr>
        <w:spacing w:after="0" w:line="240" w:lineRule="auto"/>
        <w:rPr>
          <w:rFonts w:ascii="Calibri Light" w:hAnsi="Calibri Light" w:cs="Calibri Light"/>
          <w:b/>
          <w:bCs/>
          <w:lang w:val="lt-LT"/>
        </w:rPr>
      </w:pPr>
      <w:r w:rsidRPr="0039136B">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E7DF999" w14:textId="77777777" w:rsidR="00A045C4" w:rsidRPr="0039136B"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39136B" w14:paraId="26A75EE8" w14:textId="77777777" w:rsidTr="005B1F7F">
        <w:tc>
          <w:tcPr>
            <w:tcW w:w="2028" w:type="pct"/>
            <w:tcBorders>
              <w:top w:val="nil"/>
              <w:left w:val="nil"/>
              <w:right w:val="nil"/>
            </w:tcBorders>
          </w:tcPr>
          <w:p w14:paraId="089AD531" w14:textId="538DFC51" w:rsidR="00D62727" w:rsidRPr="0039136B" w:rsidRDefault="008D59EC"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39136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39136B" w:rsidRDefault="001B0A99" w:rsidP="008F41CC">
            <w:pPr>
              <w:pStyle w:val="Pagrindinistekstas1"/>
              <w:tabs>
                <w:tab w:val="left" w:pos="0"/>
              </w:tabs>
              <w:ind w:left="0" w:firstLine="0"/>
              <w:jc w:val="center"/>
              <w:rPr>
                <w:rFonts w:ascii="Calibri Light" w:hAnsi="Calibri Light" w:cs="Calibri Light"/>
                <w:sz w:val="24"/>
                <w:szCs w:val="24"/>
                <w:lang w:val="lt-LT"/>
              </w:rPr>
            </w:pPr>
            <w:r w:rsidRPr="0039136B">
              <w:rPr>
                <w:rFonts w:ascii="Calibri Light" w:hAnsi="Calibri Light" w:cs="Calibri Light"/>
                <w:sz w:val="24"/>
                <w:szCs w:val="24"/>
                <w:lang w:val="lt-LT"/>
              </w:rPr>
              <w:fldChar w:fldCharType="begin">
                <w:ffData>
                  <w:name w:val=""/>
                  <w:enabled/>
                  <w:calcOnExit w:val="0"/>
                  <w:textInput>
                    <w:default w:val="*"/>
                  </w:textInput>
                </w:ffData>
              </w:fldChar>
            </w:r>
            <w:r w:rsidRPr="0039136B">
              <w:rPr>
                <w:rFonts w:ascii="Calibri Light" w:hAnsi="Calibri Light" w:cs="Calibri Light"/>
                <w:sz w:val="24"/>
                <w:szCs w:val="24"/>
                <w:lang w:val="lt-LT"/>
              </w:rPr>
              <w:instrText xml:space="preserve"> FORMTEXT </w:instrText>
            </w:r>
            <w:r w:rsidRPr="0039136B">
              <w:rPr>
                <w:rFonts w:ascii="Calibri Light" w:hAnsi="Calibri Light" w:cs="Calibri Light"/>
                <w:sz w:val="24"/>
                <w:szCs w:val="24"/>
                <w:lang w:val="lt-LT"/>
              </w:rPr>
            </w:r>
            <w:r w:rsidRPr="0039136B">
              <w:rPr>
                <w:rFonts w:ascii="Calibri Light" w:hAnsi="Calibri Light" w:cs="Calibri Light"/>
                <w:sz w:val="24"/>
                <w:szCs w:val="24"/>
                <w:lang w:val="lt-LT"/>
              </w:rPr>
              <w:fldChar w:fldCharType="separate"/>
            </w:r>
            <w:r w:rsidRPr="0039136B">
              <w:rPr>
                <w:rFonts w:ascii="Calibri Light" w:hAnsi="Calibri Light" w:cs="Calibri Light"/>
                <w:noProof/>
                <w:sz w:val="24"/>
                <w:szCs w:val="24"/>
                <w:lang w:val="lt-LT"/>
              </w:rPr>
              <w:t>*</w:t>
            </w:r>
            <w:r w:rsidRPr="0039136B">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39136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2D938AFD" w:rsidR="00D62727" w:rsidRPr="0039136B" w:rsidRDefault="008D59EC"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 xml:space="preserve">Albertas </w:t>
            </w:r>
            <w:proofErr w:type="spellStart"/>
            <w:r>
              <w:rPr>
                <w:rFonts w:ascii="Calibri Light" w:hAnsi="Calibri Light" w:cs="Calibri Light"/>
                <w:sz w:val="24"/>
                <w:szCs w:val="24"/>
                <w:lang w:val="lt-LT"/>
              </w:rPr>
              <w:t>Šermokas</w:t>
            </w:r>
            <w:proofErr w:type="spellEnd"/>
          </w:p>
        </w:tc>
      </w:tr>
      <w:tr w:rsidR="00D62727" w:rsidRPr="0039136B" w14:paraId="13A9EBAE" w14:textId="77777777" w:rsidTr="005B1F7F">
        <w:trPr>
          <w:trHeight w:val="158"/>
        </w:trPr>
        <w:tc>
          <w:tcPr>
            <w:tcW w:w="2028" w:type="pct"/>
            <w:tcBorders>
              <w:left w:val="nil"/>
              <w:bottom w:val="nil"/>
              <w:right w:val="nil"/>
            </w:tcBorders>
          </w:tcPr>
          <w:p w14:paraId="7DF0BECC"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39136B"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(Vardas, pavardė)</w:t>
            </w:r>
          </w:p>
        </w:tc>
      </w:tr>
    </w:tbl>
    <w:p w14:paraId="135DEBBC" w14:textId="77777777" w:rsidR="001B0A99" w:rsidRPr="0039136B" w:rsidRDefault="001B0A99" w:rsidP="00A00C6B">
      <w:pPr>
        <w:spacing w:after="0" w:line="240" w:lineRule="auto"/>
        <w:rPr>
          <w:rFonts w:ascii="Calibri Light" w:hAnsi="Calibri Light" w:cs="Calibri Light"/>
          <w:sz w:val="16"/>
          <w:szCs w:val="16"/>
          <w:lang w:val="lt-LT"/>
        </w:rPr>
      </w:pPr>
    </w:p>
    <w:p w14:paraId="1F2F23C6" w14:textId="132BD382" w:rsidR="001B0A99" w:rsidRPr="0039136B" w:rsidRDefault="001B0A99" w:rsidP="00A00C6B">
      <w:pPr>
        <w:spacing w:after="0" w:line="240" w:lineRule="auto"/>
        <w:rPr>
          <w:rFonts w:ascii="Calibri Light" w:hAnsi="Calibri Light" w:cs="Calibri Light"/>
          <w:sz w:val="16"/>
          <w:szCs w:val="16"/>
          <w:lang w:val="lt-LT"/>
        </w:rPr>
      </w:pPr>
      <w:r w:rsidRPr="0039136B">
        <w:rPr>
          <w:rFonts w:ascii="Calibri Light" w:hAnsi="Calibri Light" w:cs="Calibri Light"/>
          <w:sz w:val="16"/>
          <w:szCs w:val="16"/>
          <w:lang w:val="lt-LT"/>
        </w:rPr>
        <w:t>* Teikdamas pasiūlymą tiekėjas privalo pasirašyti šią pasiūlymo formą „1 TVŪD PD BS“ 15.1 punkte nustatyta tvarka.</w:t>
      </w:r>
    </w:p>
    <w:sectPr w:rsidR="001B0A99" w:rsidRPr="0039136B" w:rsidSect="00C47E4B">
      <w:headerReference w:type="default" r:id="rId1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EF0B2" w14:textId="77777777" w:rsidR="004B7016" w:rsidRDefault="004B7016">
      <w:pPr>
        <w:spacing w:after="0" w:line="240" w:lineRule="auto"/>
      </w:pPr>
      <w:r>
        <w:separator/>
      </w:r>
    </w:p>
  </w:endnote>
  <w:endnote w:type="continuationSeparator" w:id="0">
    <w:p w14:paraId="1A92D9BF" w14:textId="77777777" w:rsidR="004B7016" w:rsidRDefault="004B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253A3" w14:textId="77777777" w:rsidR="004B7016" w:rsidRDefault="004B7016">
      <w:pPr>
        <w:spacing w:after="0" w:line="240" w:lineRule="auto"/>
      </w:pPr>
      <w:r>
        <w:separator/>
      </w:r>
    </w:p>
  </w:footnote>
  <w:footnote w:type="continuationSeparator" w:id="0">
    <w:p w14:paraId="2892CD1A" w14:textId="77777777" w:rsidR="004B7016" w:rsidRDefault="004B7016">
      <w:pPr>
        <w:spacing w:after="0" w:line="240" w:lineRule="auto"/>
      </w:pPr>
      <w:r>
        <w:continuationSeparator/>
      </w:r>
    </w:p>
  </w:footnote>
  <w:footnote w:id="1">
    <w:p w14:paraId="2510D42F" w14:textId="77777777" w:rsidR="00AD1F15" w:rsidRPr="00C47E4B" w:rsidRDefault="00AD1F15" w:rsidP="00AD1F15">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11A8D1B0"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36B9F47F" w14:textId="59D698EE"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7B2D" w14:textId="4C219504" w:rsidR="00D62727" w:rsidRPr="00692AA6"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26A54"/>
    <w:rsid w:val="0003366F"/>
    <w:rsid w:val="00036DBB"/>
    <w:rsid w:val="0004685E"/>
    <w:rsid w:val="00084F44"/>
    <w:rsid w:val="00097241"/>
    <w:rsid w:val="000A23D3"/>
    <w:rsid w:val="000B0A6A"/>
    <w:rsid w:val="000B465E"/>
    <w:rsid w:val="000D20F0"/>
    <w:rsid w:val="000F554D"/>
    <w:rsid w:val="00116F4F"/>
    <w:rsid w:val="00142A37"/>
    <w:rsid w:val="0014465A"/>
    <w:rsid w:val="0015224A"/>
    <w:rsid w:val="00153F22"/>
    <w:rsid w:val="0016225E"/>
    <w:rsid w:val="00165468"/>
    <w:rsid w:val="00171C82"/>
    <w:rsid w:val="0018021B"/>
    <w:rsid w:val="00183CBB"/>
    <w:rsid w:val="001B0A99"/>
    <w:rsid w:val="001F3F23"/>
    <w:rsid w:val="0020195D"/>
    <w:rsid w:val="002101D9"/>
    <w:rsid w:val="00216CC3"/>
    <w:rsid w:val="00225981"/>
    <w:rsid w:val="002259B3"/>
    <w:rsid w:val="00230C9A"/>
    <w:rsid w:val="00261339"/>
    <w:rsid w:val="00261B88"/>
    <w:rsid w:val="00263108"/>
    <w:rsid w:val="00270803"/>
    <w:rsid w:val="00273CFD"/>
    <w:rsid w:val="0028155B"/>
    <w:rsid w:val="00290944"/>
    <w:rsid w:val="002912FE"/>
    <w:rsid w:val="002A626E"/>
    <w:rsid w:val="002C2765"/>
    <w:rsid w:val="002C4E6E"/>
    <w:rsid w:val="002C7F2C"/>
    <w:rsid w:val="002E093A"/>
    <w:rsid w:val="002E71B7"/>
    <w:rsid w:val="00313BF9"/>
    <w:rsid w:val="003150D0"/>
    <w:rsid w:val="003236D0"/>
    <w:rsid w:val="0032691C"/>
    <w:rsid w:val="00334A5F"/>
    <w:rsid w:val="00341C69"/>
    <w:rsid w:val="00343B09"/>
    <w:rsid w:val="00355B56"/>
    <w:rsid w:val="00357BD5"/>
    <w:rsid w:val="00357EC4"/>
    <w:rsid w:val="003673D6"/>
    <w:rsid w:val="0037332E"/>
    <w:rsid w:val="00385616"/>
    <w:rsid w:val="0039136B"/>
    <w:rsid w:val="0039787C"/>
    <w:rsid w:val="003A7E7B"/>
    <w:rsid w:val="003A7F1A"/>
    <w:rsid w:val="003B02B2"/>
    <w:rsid w:val="003B0B81"/>
    <w:rsid w:val="003D0DA8"/>
    <w:rsid w:val="003D5439"/>
    <w:rsid w:val="003E3438"/>
    <w:rsid w:val="003F2E3F"/>
    <w:rsid w:val="003F6C42"/>
    <w:rsid w:val="0042600F"/>
    <w:rsid w:val="00430A6E"/>
    <w:rsid w:val="00443697"/>
    <w:rsid w:val="00463984"/>
    <w:rsid w:val="00470AB6"/>
    <w:rsid w:val="004718C8"/>
    <w:rsid w:val="0047250A"/>
    <w:rsid w:val="00475921"/>
    <w:rsid w:val="0047713F"/>
    <w:rsid w:val="00483E3A"/>
    <w:rsid w:val="004A2E21"/>
    <w:rsid w:val="004A2F52"/>
    <w:rsid w:val="004B7016"/>
    <w:rsid w:val="004C4DD7"/>
    <w:rsid w:val="004E2DBF"/>
    <w:rsid w:val="004E5655"/>
    <w:rsid w:val="004F4B43"/>
    <w:rsid w:val="004F568D"/>
    <w:rsid w:val="0050743B"/>
    <w:rsid w:val="005107CF"/>
    <w:rsid w:val="0051322B"/>
    <w:rsid w:val="00547246"/>
    <w:rsid w:val="005907B7"/>
    <w:rsid w:val="005B1F7F"/>
    <w:rsid w:val="005B5050"/>
    <w:rsid w:val="005E425B"/>
    <w:rsid w:val="006171F1"/>
    <w:rsid w:val="006253B4"/>
    <w:rsid w:val="0062688A"/>
    <w:rsid w:val="0063093F"/>
    <w:rsid w:val="00671C08"/>
    <w:rsid w:val="00692AA6"/>
    <w:rsid w:val="006972B2"/>
    <w:rsid w:val="006A2DF1"/>
    <w:rsid w:val="006B2576"/>
    <w:rsid w:val="006B5389"/>
    <w:rsid w:val="006C070D"/>
    <w:rsid w:val="006C6EF0"/>
    <w:rsid w:val="006D305F"/>
    <w:rsid w:val="006F599E"/>
    <w:rsid w:val="00702F99"/>
    <w:rsid w:val="00711888"/>
    <w:rsid w:val="00714454"/>
    <w:rsid w:val="00733BB8"/>
    <w:rsid w:val="007607FF"/>
    <w:rsid w:val="007651CB"/>
    <w:rsid w:val="00765C5F"/>
    <w:rsid w:val="00775968"/>
    <w:rsid w:val="00784300"/>
    <w:rsid w:val="00791CCE"/>
    <w:rsid w:val="00795452"/>
    <w:rsid w:val="007B2144"/>
    <w:rsid w:val="007C1EB6"/>
    <w:rsid w:val="007C6AE7"/>
    <w:rsid w:val="007D484D"/>
    <w:rsid w:val="007E41FC"/>
    <w:rsid w:val="007E7675"/>
    <w:rsid w:val="007F6E8D"/>
    <w:rsid w:val="00801195"/>
    <w:rsid w:val="008051B7"/>
    <w:rsid w:val="00810608"/>
    <w:rsid w:val="00841C0A"/>
    <w:rsid w:val="008430BA"/>
    <w:rsid w:val="00861471"/>
    <w:rsid w:val="00862EA0"/>
    <w:rsid w:val="008702D5"/>
    <w:rsid w:val="008816B6"/>
    <w:rsid w:val="008841E0"/>
    <w:rsid w:val="008921E1"/>
    <w:rsid w:val="00896394"/>
    <w:rsid w:val="00896635"/>
    <w:rsid w:val="00896B6B"/>
    <w:rsid w:val="008B07BD"/>
    <w:rsid w:val="008B13A4"/>
    <w:rsid w:val="008B30BA"/>
    <w:rsid w:val="008B680B"/>
    <w:rsid w:val="008B6DD2"/>
    <w:rsid w:val="008C2772"/>
    <w:rsid w:val="008C4300"/>
    <w:rsid w:val="008D59EC"/>
    <w:rsid w:val="008E2DBF"/>
    <w:rsid w:val="008F41CC"/>
    <w:rsid w:val="008F447B"/>
    <w:rsid w:val="009123C2"/>
    <w:rsid w:val="00957A69"/>
    <w:rsid w:val="00967049"/>
    <w:rsid w:val="00974023"/>
    <w:rsid w:val="0099199E"/>
    <w:rsid w:val="00993F3E"/>
    <w:rsid w:val="009B0DD4"/>
    <w:rsid w:val="009B26D3"/>
    <w:rsid w:val="009C1CD8"/>
    <w:rsid w:val="009C3BD8"/>
    <w:rsid w:val="009C601C"/>
    <w:rsid w:val="009D0B8C"/>
    <w:rsid w:val="009D6833"/>
    <w:rsid w:val="009F47E6"/>
    <w:rsid w:val="009F6EAF"/>
    <w:rsid w:val="00A00C6B"/>
    <w:rsid w:val="00A045C4"/>
    <w:rsid w:val="00A1109D"/>
    <w:rsid w:val="00A12041"/>
    <w:rsid w:val="00A25093"/>
    <w:rsid w:val="00A33D41"/>
    <w:rsid w:val="00A34BF3"/>
    <w:rsid w:val="00A43FBF"/>
    <w:rsid w:val="00A5617A"/>
    <w:rsid w:val="00A5635A"/>
    <w:rsid w:val="00A750E7"/>
    <w:rsid w:val="00A91815"/>
    <w:rsid w:val="00AB71B2"/>
    <w:rsid w:val="00AD1F15"/>
    <w:rsid w:val="00AF029C"/>
    <w:rsid w:val="00AF68CD"/>
    <w:rsid w:val="00B00BCD"/>
    <w:rsid w:val="00B065CB"/>
    <w:rsid w:val="00B1115A"/>
    <w:rsid w:val="00B20BFE"/>
    <w:rsid w:val="00B23093"/>
    <w:rsid w:val="00B2421F"/>
    <w:rsid w:val="00B47F94"/>
    <w:rsid w:val="00B56DE9"/>
    <w:rsid w:val="00B600D3"/>
    <w:rsid w:val="00B658EC"/>
    <w:rsid w:val="00B9260E"/>
    <w:rsid w:val="00BA2917"/>
    <w:rsid w:val="00BA5B69"/>
    <w:rsid w:val="00BB6668"/>
    <w:rsid w:val="00BD002B"/>
    <w:rsid w:val="00BD0CA9"/>
    <w:rsid w:val="00BD2308"/>
    <w:rsid w:val="00BD665B"/>
    <w:rsid w:val="00BE0EBE"/>
    <w:rsid w:val="00BF6DB9"/>
    <w:rsid w:val="00BF7E4E"/>
    <w:rsid w:val="00C0304D"/>
    <w:rsid w:val="00C130BC"/>
    <w:rsid w:val="00C16318"/>
    <w:rsid w:val="00C163C7"/>
    <w:rsid w:val="00C2041D"/>
    <w:rsid w:val="00C23C40"/>
    <w:rsid w:val="00C32E0A"/>
    <w:rsid w:val="00C372B8"/>
    <w:rsid w:val="00C4540F"/>
    <w:rsid w:val="00C47E4B"/>
    <w:rsid w:val="00C52E8B"/>
    <w:rsid w:val="00C54F6C"/>
    <w:rsid w:val="00C56148"/>
    <w:rsid w:val="00C6353C"/>
    <w:rsid w:val="00C71DD7"/>
    <w:rsid w:val="00C86FB6"/>
    <w:rsid w:val="00C87C79"/>
    <w:rsid w:val="00C92CAA"/>
    <w:rsid w:val="00C9514E"/>
    <w:rsid w:val="00CC0F45"/>
    <w:rsid w:val="00CD0DE0"/>
    <w:rsid w:val="00CD184D"/>
    <w:rsid w:val="00CD4779"/>
    <w:rsid w:val="00CE4A8E"/>
    <w:rsid w:val="00D0377C"/>
    <w:rsid w:val="00D04F42"/>
    <w:rsid w:val="00D14408"/>
    <w:rsid w:val="00D1524F"/>
    <w:rsid w:val="00D2233A"/>
    <w:rsid w:val="00D23D84"/>
    <w:rsid w:val="00D25C2F"/>
    <w:rsid w:val="00D62727"/>
    <w:rsid w:val="00D62C94"/>
    <w:rsid w:val="00D83854"/>
    <w:rsid w:val="00D92A1E"/>
    <w:rsid w:val="00DA7A45"/>
    <w:rsid w:val="00DB2CC7"/>
    <w:rsid w:val="00DD2695"/>
    <w:rsid w:val="00E241BC"/>
    <w:rsid w:val="00E2482E"/>
    <w:rsid w:val="00E27DFD"/>
    <w:rsid w:val="00E35EAA"/>
    <w:rsid w:val="00E37313"/>
    <w:rsid w:val="00E627CF"/>
    <w:rsid w:val="00E80144"/>
    <w:rsid w:val="00E87AC7"/>
    <w:rsid w:val="00E92E0D"/>
    <w:rsid w:val="00E97B36"/>
    <w:rsid w:val="00EA0899"/>
    <w:rsid w:val="00EE37C0"/>
    <w:rsid w:val="00F01F3B"/>
    <w:rsid w:val="00F048F2"/>
    <w:rsid w:val="00F22BDF"/>
    <w:rsid w:val="00F25B9A"/>
    <w:rsid w:val="00F268B6"/>
    <w:rsid w:val="00F31DF7"/>
    <w:rsid w:val="00F5081D"/>
    <w:rsid w:val="00F6372C"/>
    <w:rsid w:val="00F63E39"/>
    <w:rsid w:val="00F64268"/>
    <w:rsid w:val="00F723A9"/>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3207AFD4-8C4C-4F66-B7C4-7A1330CD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16908591">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asseco.lt" TargetMode="External"
                 Type="http://schemas.openxmlformats.org/officeDocument/2006/relationships/hyperlink"/>
   <Relationship Id="rId12" Target="mailto:justas.ivanauskas@asseco.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C46A5A87-4BC2-4761-A2FB-AA7E1454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694</TotalTime>
  <Pages>2</Pages>
  <Words>3209</Words>
  <Characters>1830</Characters>
  <Application>Microsoft Office Word</Application>
  <DocSecurity>0</DocSecurity>
  <Lines>15</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2020-03-23T14:43:00Z</dcterms:created>
  <dc:creator>Rasa Vaitiekūnaitė</dc:creator>
  <cp:lastModifiedBy>Justas Ivanauskas</cp:lastModifiedBy>
  <cp:lastPrinted>2018-03-07T08:06:00Z</cp:lastPrinted>
  <dcterms:modified xsi:type="dcterms:W3CDTF">2020-05-13T20:23:00Z</dcterms:modified>
  <cp:revision>10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