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12AA" w14:textId="5175C358" w:rsidR="00054DBF" w:rsidRPr="007916A7" w:rsidRDefault="007916A7" w:rsidP="007916A7">
      <w:pPr>
        <w:jc w:val="center"/>
        <w:rPr>
          <w:b/>
          <w:bCs/>
        </w:rPr>
      </w:pPr>
      <w:r w:rsidRPr="007916A7">
        <w:rPr>
          <w:b/>
          <w:bCs/>
        </w:rPr>
        <w:t>PRIEDAS PRIE 2025-06-11 DAŽYMO DARBŲ SUTARTIES NR. SVP-2025/051</w:t>
      </w:r>
    </w:p>
    <w:p w14:paraId="33812117" w14:textId="615CEFF7" w:rsidR="007916A7" w:rsidRDefault="007916A7" w:rsidP="007916A7">
      <w:pPr>
        <w:jc w:val="center"/>
      </w:pPr>
      <w:r>
        <w:t xml:space="preserve">2025 m. spalio 28 d. </w:t>
      </w:r>
    </w:p>
    <w:p w14:paraId="4627784B" w14:textId="77777777" w:rsidR="007916A7" w:rsidRDefault="007916A7" w:rsidP="007916A7">
      <w:pPr>
        <w:jc w:val="center"/>
      </w:pPr>
    </w:p>
    <w:p w14:paraId="456580F6" w14:textId="382418A1" w:rsidR="007916A7" w:rsidRPr="00443838" w:rsidRDefault="007916A7" w:rsidP="00443838">
      <w:pPr>
        <w:ind w:firstLine="0"/>
        <w:rPr>
          <w:b/>
          <w:bCs/>
        </w:rPr>
      </w:pPr>
      <w:r w:rsidRPr="00443838">
        <w:rPr>
          <w:b/>
          <w:bCs/>
        </w:rPr>
        <w:t>1. Šalys</w:t>
      </w:r>
      <w:r w:rsidR="001D78C2" w:rsidRPr="00443838">
        <w:rPr>
          <w:b/>
          <w:bCs/>
        </w:rPr>
        <w:t>:</w:t>
      </w:r>
    </w:p>
    <w:p w14:paraId="12DBFE6C" w14:textId="1A3C4858" w:rsidR="001D78C2" w:rsidRDefault="001D78C2" w:rsidP="00443838">
      <w:pPr>
        <w:ind w:firstLine="0"/>
        <w:rPr>
          <w:noProof/>
        </w:rPr>
      </w:pPr>
      <w:r>
        <w:t xml:space="preserve">Užsakovas – VšĮ Šiaulių reabilitacijos centras, </w:t>
      </w:r>
      <w:r w:rsidRPr="00972E7C">
        <w:rPr>
          <w:noProof/>
        </w:rPr>
        <w:t>juridinio asmens koda</w:t>
      </w:r>
      <w:r w:rsidRPr="00972E7C">
        <w:rPr>
          <w:noProof/>
          <w:color w:val="000000"/>
        </w:rPr>
        <w:t xml:space="preserve">s </w:t>
      </w:r>
      <w:r w:rsidRPr="00972E7C">
        <w:rPr>
          <w:noProof/>
          <w:lang w:eastAsia="zh-CN"/>
        </w:rPr>
        <w:t>191847935,</w:t>
      </w:r>
      <w:r w:rsidRPr="00972E7C">
        <w:rPr>
          <w:noProof/>
        </w:rPr>
        <w:t xml:space="preserve"> kurios registruota buveinė yra adresu Pramonės g. 15A, Šiauliuose, atstovaujama direktorės Irinos Jazdauskaitės Uščiauskienės, veikianti pagal įstaigos įstatus</w:t>
      </w:r>
      <w:r>
        <w:rPr>
          <w:noProof/>
        </w:rPr>
        <w:t>;</w:t>
      </w:r>
    </w:p>
    <w:p w14:paraId="1E6BDDD0" w14:textId="6E3C0DE4" w:rsidR="001D78C2" w:rsidRDefault="00443838" w:rsidP="00443838">
      <w:pPr>
        <w:ind w:firstLine="0"/>
      </w:pPr>
      <w:r>
        <w:t>ir</w:t>
      </w:r>
    </w:p>
    <w:p w14:paraId="1BAB0759" w14:textId="224AB6C8" w:rsidR="00443838" w:rsidRDefault="00443838" w:rsidP="00443838">
      <w:pPr>
        <w:ind w:firstLine="0"/>
        <w:rPr>
          <w:noProof/>
        </w:rPr>
      </w:pPr>
      <w:r>
        <w:t xml:space="preserve">Rangovas - </w:t>
      </w:r>
      <w:r w:rsidRPr="00932384">
        <w:rPr>
          <w:b/>
          <w:bCs/>
          <w:noProof/>
        </w:rPr>
        <w:t xml:space="preserve">Marta </w:t>
      </w:r>
      <w:r>
        <w:rPr>
          <w:b/>
          <w:bCs/>
          <w:noProof/>
        </w:rPr>
        <w:t>Caune</w:t>
      </w:r>
      <w:r w:rsidRPr="00972E7C">
        <w:rPr>
          <w:noProof/>
        </w:rPr>
        <w:t xml:space="preserve">, vykdanti veiklą pagal individualios veiklos vykdymo pažymą Nr. </w:t>
      </w:r>
      <w:r w:rsidRPr="00437928">
        <w:rPr>
          <w:noProof/>
        </w:rPr>
        <w:t>1</w:t>
      </w:r>
      <w:r>
        <w:rPr>
          <w:noProof/>
        </w:rPr>
        <w:t>428066</w:t>
      </w:r>
      <w:r w:rsidRPr="00437928">
        <w:rPr>
          <w:noProof/>
        </w:rPr>
        <w:t>, išduotą 202</w:t>
      </w:r>
      <w:r>
        <w:rPr>
          <w:noProof/>
        </w:rPr>
        <w:t>5</w:t>
      </w:r>
      <w:r w:rsidRPr="00437928">
        <w:rPr>
          <w:noProof/>
        </w:rPr>
        <w:t xml:space="preserve"> m. ge</w:t>
      </w:r>
      <w:r>
        <w:rPr>
          <w:noProof/>
        </w:rPr>
        <w:t>gužės 28</w:t>
      </w:r>
      <w:r w:rsidRPr="00437928">
        <w:rPr>
          <w:noProof/>
        </w:rPr>
        <w:t xml:space="preserve"> d.</w:t>
      </w:r>
      <w:r>
        <w:rPr>
          <w:noProof/>
        </w:rPr>
        <w:t>,</w:t>
      </w:r>
    </w:p>
    <w:p w14:paraId="497358D4" w14:textId="2828E3EC" w:rsidR="00443838" w:rsidRDefault="00443838" w:rsidP="00443838">
      <w:pPr>
        <w:ind w:firstLine="0"/>
      </w:pPr>
      <w:r w:rsidRPr="00443838">
        <w:t xml:space="preserve">toliau kartu vadinami </w:t>
      </w:r>
      <w:r w:rsidRPr="00443838">
        <w:rPr>
          <w:b/>
          <w:bCs/>
        </w:rPr>
        <w:t>Šalimis</w:t>
      </w:r>
      <w:r w:rsidRPr="00443838">
        <w:t xml:space="preserve">, sudaro šį </w:t>
      </w:r>
      <w:r w:rsidRPr="00443838">
        <w:rPr>
          <w:b/>
          <w:bCs/>
        </w:rPr>
        <w:t>Papildomą susitarimą</w:t>
      </w:r>
      <w:r w:rsidRPr="00443838">
        <w:t xml:space="preserve"> (toliau – Susitarimas) prie Dažymo darbų sutarties </w:t>
      </w:r>
      <w:r>
        <w:t>Nr. SVP-2025/051</w:t>
      </w:r>
      <w:r w:rsidRPr="00443838">
        <w:t xml:space="preserve">, sudarytos </w:t>
      </w:r>
      <w:r>
        <w:t xml:space="preserve">2025 </w:t>
      </w:r>
      <w:r w:rsidRPr="00443838">
        <w:t>m</w:t>
      </w:r>
      <w:r>
        <w:t xml:space="preserve">. birželio 11 </w:t>
      </w:r>
      <w:r w:rsidRPr="00443838">
        <w:t>d. (toliau – Sutartis).</w:t>
      </w:r>
    </w:p>
    <w:p w14:paraId="79D78776" w14:textId="77777777" w:rsidR="00443838" w:rsidRDefault="00443838" w:rsidP="00443838">
      <w:pPr>
        <w:ind w:firstLine="0"/>
        <w:rPr>
          <w:b/>
          <w:bCs/>
        </w:rPr>
      </w:pPr>
    </w:p>
    <w:p w14:paraId="35B64F47" w14:textId="446BE25B" w:rsidR="00443838" w:rsidRPr="00443838" w:rsidRDefault="00443838" w:rsidP="00443838">
      <w:pPr>
        <w:ind w:firstLine="0"/>
        <w:rPr>
          <w:b/>
          <w:bCs/>
        </w:rPr>
      </w:pPr>
      <w:r w:rsidRPr="00443838">
        <w:rPr>
          <w:b/>
          <w:bCs/>
        </w:rPr>
        <w:t>2. Papildomi darbai:</w:t>
      </w:r>
    </w:p>
    <w:p w14:paraId="5A99B916" w14:textId="5D91E3AF" w:rsidR="00443838" w:rsidRDefault="00443838" w:rsidP="00443838">
      <w:pPr>
        <w:ind w:firstLine="0"/>
      </w:pPr>
      <w:r>
        <w:t xml:space="preserve">2.1. </w:t>
      </w:r>
      <w:r w:rsidRPr="00443838">
        <w:t>Šalys susitaria, kad Rangovas papildomai atliks šiuos darbus:</w:t>
      </w:r>
    </w:p>
    <w:p w14:paraId="6A57FDB5" w14:textId="68DB75D4" w:rsidR="00443838" w:rsidRDefault="00443838" w:rsidP="00443838">
      <w:pPr>
        <w:ind w:firstLine="0"/>
      </w:pPr>
      <w:r>
        <w:t xml:space="preserve">2.1.1. Tinkavimas, kodas 433100 – </w:t>
      </w:r>
      <w:r w:rsidRPr="009C476C">
        <w:t>vieno kvadra</w:t>
      </w:r>
      <w:r w:rsidR="00E06B38" w:rsidRPr="009C476C">
        <w:t>tinio metro</w:t>
      </w:r>
      <w:r w:rsidRPr="009C476C">
        <w:t xml:space="preserve"> kaina </w:t>
      </w:r>
      <w:r>
        <w:t>10,00 Eur.</w:t>
      </w:r>
    </w:p>
    <w:p w14:paraId="3FC95F93" w14:textId="00639A8F" w:rsidR="00443838" w:rsidRDefault="00443838" w:rsidP="00443838">
      <w:pPr>
        <w:ind w:firstLine="0"/>
      </w:pPr>
      <w:r>
        <w:t xml:space="preserve">2.1.2. Plytelių klojimas, kodas 433300 – </w:t>
      </w:r>
      <w:r w:rsidRPr="009C476C">
        <w:t xml:space="preserve">vieno kvadratinio metro kaina </w:t>
      </w:r>
      <w:r>
        <w:t xml:space="preserve">15,00 Eur. </w:t>
      </w:r>
    </w:p>
    <w:p w14:paraId="22A3CD43" w14:textId="0E50DB55" w:rsidR="009C476C" w:rsidRPr="00443838" w:rsidRDefault="009C476C" w:rsidP="00443838">
      <w:pPr>
        <w:ind w:firstLine="0"/>
      </w:pPr>
      <w:r>
        <w:t>2.1.3. Grindjuosčių (plytelių) klijavimo darbai – bėginio metro kaina 10,00 Eur.</w:t>
      </w:r>
    </w:p>
    <w:p w14:paraId="30BC2E05" w14:textId="74F00BB2" w:rsidR="00443838" w:rsidRDefault="00443838" w:rsidP="00443838">
      <w:pPr>
        <w:ind w:firstLine="0"/>
      </w:pPr>
      <w:r>
        <w:t>2.2. Papildomų darbų atlikimo vieta – Pramonės g. 15A, Šiauliai</w:t>
      </w:r>
    </w:p>
    <w:p w14:paraId="176CCFC8" w14:textId="77777777" w:rsidR="00443838" w:rsidRDefault="00443838" w:rsidP="00443838">
      <w:pPr>
        <w:ind w:firstLine="0"/>
      </w:pPr>
    </w:p>
    <w:p w14:paraId="58B36C72" w14:textId="612CBCAC" w:rsidR="00443838" w:rsidRPr="00443838" w:rsidRDefault="00443838" w:rsidP="00443838">
      <w:pPr>
        <w:ind w:firstLine="0"/>
        <w:rPr>
          <w:b/>
          <w:bCs/>
        </w:rPr>
      </w:pPr>
      <w:r>
        <w:rPr>
          <w:b/>
          <w:bCs/>
        </w:rPr>
        <w:t>3</w:t>
      </w:r>
      <w:r w:rsidRPr="00443838">
        <w:rPr>
          <w:b/>
          <w:bCs/>
        </w:rPr>
        <w:t>. Kitos sąlygos</w:t>
      </w:r>
    </w:p>
    <w:p w14:paraId="76543D9C" w14:textId="7EFA15B2" w:rsidR="00443838" w:rsidRDefault="00443838" w:rsidP="00443838">
      <w:pPr>
        <w:ind w:firstLine="0"/>
      </w:pPr>
      <w:r>
        <w:t>3</w:t>
      </w:r>
      <w:r w:rsidRPr="00443838">
        <w:t xml:space="preserve">.1. Kitos Sutarties sąlygos, kurių šis Susitarimas nepakeičia, lieka galioti nepakitusios. </w:t>
      </w:r>
      <w:r w:rsidRPr="00443838">
        <w:br/>
      </w:r>
      <w:r>
        <w:t>3</w:t>
      </w:r>
      <w:r w:rsidRPr="00443838">
        <w:t>.</w:t>
      </w:r>
      <w:r w:rsidR="00A73BE3">
        <w:t>2</w:t>
      </w:r>
      <w:r w:rsidRPr="00443838">
        <w:t>. Susitarimas sudarytas dviem egzemplioriais, turinčiais vienodą juridinę galią – po vieną kiekvienai Šaliai.</w:t>
      </w:r>
    </w:p>
    <w:p w14:paraId="5CA19C75" w14:textId="7A31E5EB" w:rsidR="00A73BE3" w:rsidRDefault="00A73BE3" w:rsidP="00443838">
      <w:pPr>
        <w:ind w:firstLine="0"/>
      </w:pPr>
      <w:r>
        <w:t>3.3. Šis susitarimas yra neatskiriama Sutarties dalis.</w:t>
      </w:r>
    </w:p>
    <w:p w14:paraId="2F03C1F5" w14:textId="77777777" w:rsidR="00A73BE3" w:rsidRDefault="00A73BE3" w:rsidP="00443838">
      <w:pPr>
        <w:ind w:firstLine="0"/>
      </w:pPr>
    </w:p>
    <w:p w14:paraId="7315B2C7" w14:textId="77777777" w:rsidR="00A73BE3" w:rsidRDefault="00A73BE3" w:rsidP="00443838">
      <w:pPr>
        <w:ind w:firstLine="0"/>
      </w:pPr>
    </w:p>
    <w:p w14:paraId="0092653D" w14:textId="77777777" w:rsidR="00A73BE3" w:rsidRDefault="00A73BE3" w:rsidP="00443838">
      <w:pPr>
        <w:ind w:firstLine="0"/>
      </w:pPr>
    </w:p>
    <w:tbl>
      <w:tblPr>
        <w:tblW w:w="9706" w:type="dxa"/>
        <w:tblLayout w:type="fixed"/>
        <w:tblLook w:val="0000" w:firstRow="0" w:lastRow="0" w:firstColumn="0" w:lastColumn="0" w:noHBand="0" w:noVBand="0"/>
      </w:tblPr>
      <w:tblGrid>
        <w:gridCol w:w="4280"/>
        <w:gridCol w:w="5426"/>
      </w:tblGrid>
      <w:tr w:rsidR="00A73BE3" w:rsidRPr="00972E7C" w14:paraId="236E0F89" w14:textId="77777777" w:rsidTr="00A73BE3">
        <w:trPr>
          <w:trHeight w:val="5386"/>
        </w:trPr>
        <w:tc>
          <w:tcPr>
            <w:tcW w:w="4280" w:type="dxa"/>
          </w:tcPr>
          <w:p w14:paraId="6BF7ED5B" w14:textId="77777777" w:rsidR="00A73BE3" w:rsidRPr="00972E7C" w:rsidRDefault="00A73BE3" w:rsidP="00A73BE3">
            <w:pPr>
              <w:ind w:left="-750" w:firstLine="750"/>
              <w:rPr>
                <w:b/>
                <w:noProof/>
              </w:rPr>
            </w:pPr>
            <w:r w:rsidRPr="00972E7C">
              <w:rPr>
                <w:b/>
                <w:noProof/>
              </w:rPr>
              <w:t>UŽSAKOVAS</w:t>
            </w:r>
          </w:p>
          <w:p w14:paraId="2159B106" w14:textId="77777777" w:rsidR="00A73BE3" w:rsidRPr="00972E7C" w:rsidRDefault="00A73BE3" w:rsidP="00A73BE3">
            <w:pPr>
              <w:ind w:firstLine="0"/>
              <w:rPr>
                <w:noProof/>
              </w:rPr>
            </w:pPr>
            <w:r w:rsidRPr="00972E7C">
              <w:rPr>
                <w:noProof/>
              </w:rPr>
              <w:t>VšĮ Šiaulių reabilitacijos centras</w:t>
            </w:r>
          </w:p>
          <w:p w14:paraId="08E8FB7D" w14:textId="77777777" w:rsidR="00A73BE3" w:rsidRPr="00972E7C" w:rsidRDefault="00A73BE3" w:rsidP="00A73BE3">
            <w:pPr>
              <w:ind w:firstLine="0"/>
              <w:rPr>
                <w:noProof/>
              </w:rPr>
            </w:pPr>
            <w:r w:rsidRPr="00972E7C">
              <w:rPr>
                <w:noProof/>
              </w:rPr>
              <w:t>Pramonės g. 15A, Šiauliai</w:t>
            </w:r>
          </w:p>
          <w:p w14:paraId="6D04A8C0" w14:textId="77777777" w:rsidR="00A73BE3" w:rsidRPr="00972E7C" w:rsidRDefault="00A73BE3" w:rsidP="00A73BE3">
            <w:pPr>
              <w:ind w:firstLine="0"/>
              <w:rPr>
                <w:noProof/>
              </w:rPr>
            </w:pPr>
            <w:r w:rsidRPr="00972E7C">
              <w:rPr>
                <w:noProof/>
              </w:rPr>
              <w:t>Tel./faks. (8 41) 457 755</w:t>
            </w:r>
          </w:p>
          <w:p w14:paraId="66CAAC62" w14:textId="77777777" w:rsidR="00A73BE3" w:rsidRPr="00972E7C" w:rsidRDefault="00A73BE3" w:rsidP="00A73BE3">
            <w:pPr>
              <w:ind w:firstLine="0"/>
              <w:rPr>
                <w:noProof/>
              </w:rPr>
            </w:pPr>
            <w:r w:rsidRPr="00972E7C">
              <w:rPr>
                <w:noProof/>
              </w:rPr>
              <w:t>Įstaigos kodas 191847935</w:t>
            </w:r>
          </w:p>
          <w:p w14:paraId="08441554" w14:textId="77777777" w:rsidR="00A73BE3" w:rsidRPr="00972E7C" w:rsidRDefault="00A73BE3" w:rsidP="00A73BE3">
            <w:pPr>
              <w:ind w:firstLine="0"/>
              <w:rPr>
                <w:noProof/>
              </w:rPr>
            </w:pPr>
            <w:r w:rsidRPr="00972E7C">
              <w:rPr>
                <w:noProof/>
              </w:rPr>
              <w:t>PVM kodas LT100009294619</w:t>
            </w:r>
          </w:p>
          <w:p w14:paraId="36F2F64E" w14:textId="77777777" w:rsidR="00A73BE3" w:rsidRPr="00972E7C" w:rsidRDefault="00A73BE3" w:rsidP="00A73BE3">
            <w:pPr>
              <w:ind w:firstLine="0"/>
              <w:rPr>
                <w:noProof/>
              </w:rPr>
            </w:pPr>
            <w:r w:rsidRPr="00972E7C">
              <w:rPr>
                <w:noProof/>
              </w:rPr>
              <w:t xml:space="preserve">El.p. </w:t>
            </w:r>
            <w:hyperlink r:id="rId4" w:history="1">
              <w:r w:rsidRPr="00F96475">
                <w:rPr>
                  <w:rStyle w:val="Hipersaitas"/>
                  <w:noProof/>
                </w:rPr>
                <w:t>ukis@reab.lt</w:t>
              </w:r>
            </w:hyperlink>
          </w:p>
          <w:p w14:paraId="21DFF06B" w14:textId="77777777" w:rsidR="00A73BE3" w:rsidRPr="00972E7C" w:rsidRDefault="00A73BE3" w:rsidP="00A73BE3">
            <w:pPr>
              <w:ind w:firstLine="0"/>
              <w:rPr>
                <w:noProof/>
              </w:rPr>
            </w:pPr>
            <w:r w:rsidRPr="00972E7C">
              <w:rPr>
                <w:noProof/>
              </w:rPr>
              <w:t>AB Swedbank, banko kodas 73000</w:t>
            </w:r>
          </w:p>
          <w:p w14:paraId="271709CC" w14:textId="77777777" w:rsidR="00A73BE3" w:rsidRPr="00972E7C" w:rsidRDefault="00A73BE3" w:rsidP="00A73BE3">
            <w:pPr>
              <w:ind w:firstLine="0"/>
              <w:rPr>
                <w:noProof/>
              </w:rPr>
            </w:pPr>
            <w:r w:rsidRPr="00972E7C">
              <w:rPr>
                <w:noProof/>
              </w:rPr>
              <w:t>A.s. LT79 7300 0101 3319 8161</w:t>
            </w:r>
          </w:p>
          <w:p w14:paraId="39DF912E" w14:textId="77777777" w:rsidR="00A73BE3" w:rsidRPr="00972E7C" w:rsidRDefault="00A73BE3" w:rsidP="00BF7AF6">
            <w:pPr>
              <w:rPr>
                <w:noProof/>
              </w:rPr>
            </w:pPr>
          </w:p>
          <w:p w14:paraId="50D162C8" w14:textId="77777777" w:rsidR="00A73BE3" w:rsidRDefault="00A73BE3" w:rsidP="00BF7AF6">
            <w:pPr>
              <w:rPr>
                <w:noProof/>
              </w:rPr>
            </w:pPr>
          </w:p>
          <w:p w14:paraId="32142A03" w14:textId="77777777" w:rsidR="00A73BE3" w:rsidRPr="00972E7C" w:rsidRDefault="00A73BE3" w:rsidP="00BF7AF6">
            <w:pPr>
              <w:rPr>
                <w:noProof/>
              </w:rPr>
            </w:pPr>
          </w:p>
          <w:p w14:paraId="0BC78107" w14:textId="77777777" w:rsidR="00A73BE3" w:rsidRPr="00972E7C" w:rsidRDefault="00A73BE3" w:rsidP="00A73BE3">
            <w:pPr>
              <w:ind w:firstLine="0"/>
              <w:rPr>
                <w:noProof/>
              </w:rPr>
            </w:pPr>
            <w:r w:rsidRPr="00972E7C">
              <w:rPr>
                <w:noProof/>
              </w:rPr>
              <w:t xml:space="preserve">Direktorė </w:t>
            </w:r>
          </w:p>
          <w:p w14:paraId="7FADB25F" w14:textId="77777777" w:rsidR="00A73BE3" w:rsidRPr="00972E7C" w:rsidRDefault="00A73BE3" w:rsidP="00A73BE3">
            <w:pPr>
              <w:ind w:firstLine="0"/>
              <w:rPr>
                <w:noProof/>
              </w:rPr>
            </w:pPr>
            <w:r w:rsidRPr="00972E7C">
              <w:rPr>
                <w:noProof/>
              </w:rPr>
              <w:t>Irina Jazdauskaitė Uščiauskienė</w:t>
            </w:r>
          </w:p>
        </w:tc>
        <w:tc>
          <w:tcPr>
            <w:tcW w:w="5426" w:type="dxa"/>
          </w:tcPr>
          <w:p w14:paraId="45A0D5A1" w14:textId="77777777" w:rsidR="00A73BE3" w:rsidRPr="00972E7C" w:rsidRDefault="00A73BE3" w:rsidP="00BF7AF6">
            <w:pPr>
              <w:rPr>
                <w:b/>
                <w:noProof/>
              </w:rPr>
            </w:pPr>
            <w:r w:rsidRPr="00972E7C">
              <w:rPr>
                <w:b/>
                <w:noProof/>
              </w:rPr>
              <w:t>RANGOVA</w:t>
            </w:r>
            <w:r>
              <w:rPr>
                <w:b/>
                <w:noProof/>
              </w:rPr>
              <w:t>S</w:t>
            </w:r>
          </w:p>
          <w:p w14:paraId="463069B7" w14:textId="77777777" w:rsidR="00A73BE3" w:rsidRPr="00972E7C" w:rsidRDefault="00A73BE3" w:rsidP="00BF7AF6">
            <w:pPr>
              <w:rPr>
                <w:noProof/>
              </w:rPr>
            </w:pPr>
            <w:r w:rsidRPr="00972E7C">
              <w:rPr>
                <w:noProof/>
              </w:rPr>
              <w:t xml:space="preserve">Marta </w:t>
            </w:r>
            <w:r>
              <w:rPr>
                <w:noProof/>
              </w:rPr>
              <w:t>Caune</w:t>
            </w:r>
          </w:p>
          <w:p w14:paraId="4A545E5B" w14:textId="77777777" w:rsidR="00A73BE3" w:rsidRPr="00D21D6B" w:rsidRDefault="00A73BE3" w:rsidP="00BF7AF6">
            <w:pPr>
              <w:rPr>
                <w:noProof/>
              </w:rPr>
            </w:pPr>
            <w:r w:rsidRPr="00D21D6B">
              <w:rPr>
                <w:noProof/>
              </w:rPr>
              <w:t>Aukštabalio g. 6-17, Šiauliai</w:t>
            </w:r>
          </w:p>
          <w:p w14:paraId="21B4B0D6" w14:textId="77777777" w:rsidR="00A73BE3" w:rsidRPr="00D21D6B" w:rsidRDefault="00A73BE3" w:rsidP="00BF7AF6">
            <w:pPr>
              <w:rPr>
                <w:noProof/>
              </w:rPr>
            </w:pPr>
            <w:r w:rsidRPr="00D21D6B">
              <w:rPr>
                <w:noProof/>
              </w:rPr>
              <w:t>Tel. +370 679 90682</w:t>
            </w:r>
          </w:p>
          <w:p w14:paraId="3057CFEC" w14:textId="77777777" w:rsidR="00A73BE3" w:rsidRDefault="00A73BE3" w:rsidP="00BF7AF6">
            <w:r w:rsidRPr="00972E7C">
              <w:rPr>
                <w:noProof/>
              </w:rPr>
              <w:t>Individualios veiklos vykdymo pažyma Nr.</w:t>
            </w:r>
            <w:r>
              <w:t xml:space="preserve"> </w:t>
            </w:r>
          </w:p>
          <w:p w14:paraId="0D02FB1E" w14:textId="33D06CD3" w:rsidR="00A73BE3" w:rsidRPr="00972E7C" w:rsidRDefault="00A73BE3" w:rsidP="00A73BE3">
            <w:r>
              <w:t xml:space="preserve">1428066       </w:t>
            </w:r>
          </w:p>
          <w:p w14:paraId="4FAF311F" w14:textId="77777777" w:rsidR="00A73BE3" w:rsidRPr="00972E7C" w:rsidRDefault="00A73BE3" w:rsidP="00BF7AF6">
            <w:pPr>
              <w:rPr>
                <w:noProof/>
              </w:rPr>
            </w:pPr>
            <w:r w:rsidRPr="00972E7C">
              <w:rPr>
                <w:noProof/>
              </w:rPr>
              <w:t>AB Swedbank, banko kodas 73000</w:t>
            </w:r>
          </w:p>
          <w:p w14:paraId="0EFC5FCF" w14:textId="77777777" w:rsidR="00A73BE3" w:rsidRPr="00972E7C" w:rsidRDefault="00A73BE3" w:rsidP="00BF7AF6">
            <w:r w:rsidRPr="00972E7C">
              <w:rPr>
                <w:noProof/>
              </w:rPr>
              <w:t>A.s.</w:t>
            </w:r>
            <w:r w:rsidRPr="00972E7C">
              <w:t xml:space="preserve"> LT64 7300 0100 1283 7145</w:t>
            </w:r>
          </w:p>
          <w:p w14:paraId="02F4511C" w14:textId="77777777" w:rsidR="00A73BE3" w:rsidRPr="00972E7C" w:rsidRDefault="00A73BE3" w:rsidP="00BF7AF6"/>
          <w:p w14:paraId="71D84888" w14:textId="77777777" w:rsidR="00A73BE3" w:rsidRPr="00972E7C" w:rsidRDefault="00A73BE3" w:rsidP="00BF7AF6"/>
          <w:p w14:paraId="11636D71" w14:textId="77777777" w:rsidR="00A73BE3" w:rsidRPr="00972E7C" w:rsidRDefault="00A73BE3" w:rsidP="00BF7AF6"/>
          <w:p w14:paraId="2E6A3EFA" w14:textId="77777777" w:rsidR="00A73BE3" w:rsidRPr="00972E7C" w:rsidRDefault="00A73BE3" w:rsidP="00BF7AF6"/>
          <w:p w14:paraId="3CFEB5C4" w14:textId="77777777" w:rsidR="00A73BE3" w:rsidRPr="00972E7C" w:rsidRDefault="00A73BE3" w:rsidP="00BF7AF6"/>
          <w:p w14:paraId="128FFBD8" w14:textId="77777777" w:rsidR="00A73BE3" w:rsidRDefault="00A73BE3" w:rsidP="00BF7AF6">
            <w:r w:rsidRPr="00972E7C">
              <w:t>Marta</w:t>
            </w:r>
            <w:r>
              <w:t xml:space="preserve"> Caune</w:t>
            </w:r>
          </w:p>
          <w:p w14:paraId="38BD4691" w14:textId="77777777" w:rsidR="00A73BE3" w:rsidRDefault="00A73BE3" w:rsidP="00BF7AF6"/>
          <w:p w14:paraId="5048EBE3" w14:textId="77777777" w:rsidR="00A73BE3" w:rsidRDefault="00A73BE3" w:rsidP="00BF7AF6"/>
          <w:p w14:paraId="188E3AAF" w14:textId="77777777" w:rsidR="00A73BE3" w:rsidRPr="00972E7C" w:rsidRDefault="00A73BE3" w:rsidP="00BF7AF6"/>
        </w:tc>
      </w:tr>
      <w:tr w:rsidR="00A73BE3" w:rsidRPr="00972E7C" w14:paraId="406AA9A5" w14:textId="77777777" w:rsidTr="00A73BE3">
        <w:trPr>
          <w:trHeight w:val="5386"/>
        </w:trPr>
        <w:tc>
          <w:tcPr>
            <w:tcW w:w="4280" w:type="dxa"/>
          </w:tcPr>
          <w:p w14:paraId="0AA56253" w14:textId="77777777" w:rsidR="00A73BE3" w:rsidRPr="00972E7C" w:rsidRDefault="00A73BE3" w:rsidP="00A73BE3">
            <w:pPr>
              <w:ind w:firstLine="0"/>
              <w:rPr>
                <w:b/>
                <w:noProof/>
              </w:rPr>
            </w:pPr>
          </w:p>
        </w:tc>
        <w:tc>
          <w:tcPr>
            <w:tcW w:w="5426" w:type="dxa"/>
          </w:tcPr>
          <w:p w14:paraId="05B9B53D" w14:textId="77777777" w:rsidR="00A73BE3" w:rsidRPr="00972E7C" w:rsidRDefault="00A73BE3" w:rsidP="00BF7AF6">
            <w:pPr>
              <w:rPr>
                <w:b/>
                <w:noProof/>
              </w:rPr>
            </w:pPr>
          </w:p>
        </w:tc>
      </w:tr>
    </w:tbl>
    <w:p w14:paraId="0600E904" w14:textId="77777777" w:rsidR="00A73BE3" w:rsidRPr="00443838" w:rsidRDefault="00A73BE3" w:rsidP="00443838">
      <w:pPr>
        <w:ind w:firstLine="0"/>
      </w:pPr>
    </w:p>
    <w:p w14:paraId="01729FFD" w14:textId="18CC6E9A" w:rsidR="00443838" w:rsidRDefault="00443838" w:rsidP="00443838">
      <w:pPr>
        <w:ind w:firstLine="0"/>
      </w:pPr>
    </w:p>
    <w:sectPr w:rsidR="00443838" w:rsidSect="008441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A7"/>
    <w:rsid w:val="00054DBF"/>
    <w:rsid w:val="001D78C2"/>
    <w:rsid w:val="00384004"/>
    <w:rsid w:val="003E4625"/>
    <w:rsid w:val="00443838"/>
    <w:rsid w:val="004D4973"/>
    <w:rsid w:val="006A6770"/>
    <w:rsid w:val="007916A7"/>
    <w:rsid w:val="008441DB"/>
    <w:rsid w:val="009C476C"/>
    <w:rsid w:val="009C617F"/>
    <w:rsid w:val="00A73BE3"/>
    <w:rsid w:val="00B363D3"/>
    <w:rsid w:val="00B9138C"/>
    <w:rsid w:val="00B97DE4"/>
    <w:rsid w:val="00C86B16"/>
    <w:rsid w:val="00E0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5F70"/>
  <w15:chartTrackingRefBased/>
  <w15:docId w15:val="{4017207C-2579-40D3-84B1-12DAC854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0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7DE4"/>
    <w:pPr>
      <w:suppressAutoHyphens/>
      <w:ind w:firstLine="720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B97D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791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uiPriority w:val="9"/>
    <w:qFormat/>
    <w:rsid w:val="00B97DE4"/>
    <w:pPr>
      <w:suppressAutoHyphens w:val="0"/>
      <w:spacing w:before="100" w:beforeAutospacing="1" w:after="100" w:afterAutospacing="1"/>
      <w:ind w:firstLine="0"/>
      <w:jc w:val="left"/>
      <w:outlineLvl w:val="2"/>
    </w:pPr>
    <w:rPr>
      <w:b/>
      <w:bCs/>
      <w:kern w:val="0"/>
      <w:sz w:val="27"/>
      <w:szCs w:val="27"/>
      <w:lang w:eastAsia="lt-LT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7916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7916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7916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7916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7916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7916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B97DE4"/>
    <w:rPr>
      <w:rFonts w:ascii="Calibri Light" w:hAnsi="Calibri Light"/>
      <w:b/>
      <w:bCs/>
      <w:kern w:val="32"/>
      <w:sz w:val="32"/>
      <w:szCs w:val="32"/>
    </w:rPr>
  </w:style>
  <w:style w:type="character" w:customStyle="1" w:styleId="Antrat3Diagrama">
    <w:name w:val="Antraštė 3 Diagrama"/>
    <w:link w:val="Antrat3"/>
    <w:uiPriority w:val="9"/>
    <w:rsid w:val="00B97DE4"/>
    <w:rPr>
      <w:b/>
      <w:bCs/>
      <w:sz w:val="27"/>
      <w:szCs w:val="27"/>
      <w:lang w:eastAsia="lt-LT"/>
    </w:rPr>
  </w:style>
  <w:style w:type="paragraph" w:styleId="Antrat">
    <w:name w:val="caption"/>
    <w:basedOn w:val="prastasis"/>
    <w:qFormat/>
    <w:rsid w:val="00B97DE4"/>
    <w:pPr>
      <w:suppressLineNumbers/>
      <w:spacing w:before="120" w:after="120"/>
    </w:pPr>
    <w:rPr>
      <w:rFonts w:cs="Arial"/>
      <w:i/>
      <w:iCs/>
      <w:szCs w:val="24"/>
    </w:rPr>
  </w:style>
  <w:style w:type="character" w:styleId="Grietas">
    <w:name w:val="Strong"/>
    <w:uiPriority w:val="22"/>
    <w:qFormat/>
    <w:rsid w:val="00B97DE4"/>
    <w:rPr>
      <w:b/>
      <w:bCs/>
    </w:rPr>
  </w:style>
  <w:style w:type="character" w:styleId="Emfaz">
    <w:name w:val="Emphasis"/>
    <w:qFormat/>
    <w:rsid w:val="00B97DE4"/>
    <w:rPr>
      <w:i/>
      <w:iCs/>
    </w:rPr>
  </w:style>
  <w:style w:type="character" w:customStyle="1" w:styleId="Antrat2Diagrama">
    <w:name w:val="Antraštė 2 Diagrama"/>
    <w:basedOn w:val="Numatytasispastraiposriftas"/>
    <w:link w:val="Antrat2"/>
    <w:semiHidden/>
    <w:rsid w:val="00791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semiHidden/>
    <w:rsid w:val="007916A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semiHidden/>
    <w:rsid w:val="007916A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semiHidden/>
    <w:rsid w:val="007916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semiHidden/>
    <w:rsid w:val="007916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semiHidden/>
    <w:rsid w:val="007916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semiHidden/>
    <w:rsid w:val="007916A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916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91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qFormat/>
    <w:rsid w:val="007916A7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7916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16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16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16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16A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16A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16A7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unhideWhenUsed/>
    <w:rsid w:val="00A73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is@reab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Reabilitacijos centras</dc:creator>
  <cp:keywords/>
  <dc:description/>
  <cp:lastModifiedBy>Reabilitacijos centras</cp:lastModifiedBy>
  <cp:revision>4</cp:revision>
  <dcterms:created xsi:type="dcterms:W3CDTF">2025-10-28T08:17:00Z</dcterms:created>
  <dcterms:modified xsi:type="dcterms:W3CDTF">2025-10-28T11:21:00Z</dcterms:modified>
</cp:coreProperties>
</file>