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F3C" w:rsidRPr="00CB38F4" w:rsidRDefault="00161F3C" w:rsidP="00161F3C">
      <w:pPr>
        <w:pStyle w:val="BodyTextIndent"/>
        <w:spacing w:after="60"/>
        <w:ind w:firstLine="0"/>
        <w:jc w:val="center"/>
        <w:rPr>
          <w:rFonts w:ascii="Arial" w:hAnsi="Arial" w:cs="Arial"/>
          <w:b/>
          <w:sz w:val="20"/>
        </w:rPr>
      </w:pPr>
      <w:r>
        <w:rPr>
          <w:rFonts w:ascii="Arial" w:hAnsi="Arial" w:cs="Arial"/>
          <w:b/>
          <w:sz w:val="20"/>
        </w:rPr>
        <w:t xml:space="preserve">PASLAUGŲ TEIKIMO </w:t>
      </w:r>
      <w:r w:rsidRPr="00CB38F4">
        <w:rPr>
          <w:rFonts w:ascii="Arial" w:hAnsi="Arial" w:cs="Arial"/>
          <w:b/>
          <w:sz w:val="20"/>
        </w:rPr>
        <w:t>SUTARTIES SPECIALIOJI DALIS</w:t>
      </w:r>
    </w:p>
    <w:p w:rsidR="00161F3C" w:rsidRPr="00E64B7B" w:rsidRDefault="00161F3C" w:rsidP="00161F3C">
      <w:pPr>
        <w:pStyle w:val="BodyTextIndent"/>
        <w:spacing w:after="60"/>
        <w:ind w:firstLine="0"/>
        <w:rPr>
          <w:rFonts w:ascii="Arial" w:hAnsi="Arial" w:cs="Arial"/>
          <w:sz w:val="20"/>
        </w:rPr>
      </w:pPr>
    </w:p>
    <w:p w:rsidR="00161F3C" w:rsidRPr="00E64B7B" w:rsidRDefault="00161F3C" w:rsidP="00161F3C">
      <w:pPr>
        <w:jc w:val="both"/>
        <w:rPr>
          <w:rFonts w:ascii="Arial" w:hAnsi="Arial" w:cs="Arial"/>
        </w:rPr>
      </w:pPr>
      <w:r w:rsidRPr="00E64B7B">
        <w:rPr>
          <w:rFonts w:ascii="Arial" w:hAnsi="Arial" w:cs="Arial"/>
          <w:b/>
        </w:rPr>
        <w:t>Akcinė bendrovė Lietuvos paštas</w:t>
      </w:r>
      <w:r w:rsidRPr="00E64B7B">
        <w:rPr>
          <w:rFonts w:ascii="Arial" w:hAnsi="Arial" w:cs="Arial"/>
        </w:rPr>
        <w:t xml:space="preserve">, pagal Lietuvos Respublikos įstatymus teisėtai įregistruota ir veikianti akcinė bendrovė, juridinio asmens kodas </w:t>
      </w:r>
      <w:r w:rsidRPr="00E64B7B">
        <w:rPr>
          <w:rFonts w:ascii="Arial" w:hAnsi="Arial" w:cs="Arial"/>
          <w:color w:val="000000"/>
        </w:rPr>
        <w:t>121215587</w:t>
      </w:r>
      <w:r w:rsidRPr="00E64B7B">
        <w:rPr>
          <w:rFonts w:ascii="Arial" w:hAnsi="Arial" w:cs="Arial"/>
        </w:rPr>
        <w:t>, PVM mokėtojo kodas LT212155811, registruotos buveinės adresas J. Jasinskio g. 16, LT-03500 Vilnius, Lietuvos Respublika, apie kurią duomenys kaupiam</w:t>
      </w:r>
      <w:r>
        <w:rPr>
          <w:rFonts w:ascii="Arial" w:hAnsi="Arial" w:cs="Arial"/>
        </w:rPr>
        <w:t>i ir saugomi VĮ Registrų centre</w:t>
      </w:r>
      <w:r w:rsidRPr="00E64B7B">
        <w:rPr>
          <w:rFonts w:ascii="Arial" w:hAnsi="Arial" w:cs="Arial"/>
        </w:rPr>
        <w:t xml:space="preserve">, atstovaujama </w:t>
      </w:r>
      <w:r>
        <w:rPr>
          <w:rFonts w:ascii="Arial" w:hAnsi="Arial" w:cs="Arial"/>
        </w:rPr>
        <w:t xml:space="preserve">generalinės direktorės Astos </w:t>
      </w:r>
      <w:proofErr w:type="spellStart"/>
      <w:r>
        <w:rPr>
          <w:rFonts w:ascii="Arial" w:hAnsi="Arial" w:cs="Arial"/>
        </w:rPr>
        <w:t>Sungailienės</w:t>
      </w:r>
      <w:proofErr w:type="spellEnd"/>
      <w:r w:rsidRPr="00E64B7B">
        <w:rPr>
          <w:rFonts w:ascii="Arial" w:hAnsi="Arial" w:cs="Arial"/>
        </w:rPr>
        <w:t>, veikiančio</w:t>
      </w:r>
      <w:r>
        <w:rPr>
          <w:rFonts w:ascii="Arial" w:hAnsi="Arial" w:cs="Arial"/>
        </w:rPr>
        <w:t>s</w:t>
      </w:r>
      <w:r w:rsidRPr="00E64B7B">
        <w:rPr>
          <w:rFonts w:ascii="Arial" w:hAnsi="Arial" w:cs="Arial"/>
        </w:rPr>
        <w:t xml:space="preserve"> pagal </w:t>
      </w:r>
      <w:r>
        <w:rPr>
          <w:rFonts w:ascii="Arial" w:hAnsi="Arial" w:cs="Arial"/>
        </w:rPr>
        <w:t>bendrovės įstatus</w:t>
      </w:r>
      <w:r w:rsidRPr="00E64B7B">
        <w:rPr>
          <w:rFonts w:ascii="Arial" w:hAnsi="Arial" w:cs="Arial"/>
        </w:rPr>
        <w:t xml:space="preserve"> (toliau – Pirkėjas), ir</w:t>
      </w:r>
    </w:p>
    <w:p w:rsidR="00161F3C" w:rsidRPr="00E64B7B" w:rsidRDefault="00161F3C" w:rsidP="00161F3C">
      <w:pPr>
        <w:jc w:val="both"/>
        <w:rPr>
          <w:rFonts w:ascii="Arial" w:hAnsi="Arial" w:cs="Arial"/>
          <w:b/>
        </w:rPr>
      </w:pPr>
    </w:p>
    <w:p w:rsidR="00161F3C" w:rsidRPr="00E64B7B" w:rsidRDefault="00161F3C" w:rsidP="00161F3C">
      <w:pPr>
        <w:spacing w:after="60"/>
        <w:jc w:val="both"/>
        <w:rPr>
          <w:rFonts w:ascii="Arial" w:hAnsi="Arial" w:cs="Arial"/>
        </w:rPr>
      </w:pPr>
      <w:r>
        <w:rPr>
          <w:rFonts w:ascii="Arial" w:hAnsi="Arial" w:cs="Arial"/>
          <w:b/>
        </w:rPr>
        <w:t>UAB „TRANSPORTO KROVOS PROJEKTAI“</w:t>
      </w:r>
      <w:r w:rsidRPr="00E64B7B">
        <w:rPr>
          <w:rFonts w:ascii="Arial" w:hAnsi="Arial" w:cs="Arial"/>
        </w:rPr>
        <w:t>, pagal Lietuvos Respublikos įstatymus teis</w:t>
      </w:r>
      <w:r>
        <w:rPr>
          <w:rFonts w:ascii="Arial" w:hAnsi="Arial" w:cs="Arial"/>
        </w:rPr>
        <w:t>ėtai įregistruota ir veikianti uždaroji</w:t>
      </w:r>
      <w:r w:rsidRPr="00E64B7B">
        <w:rPr>
          <w:rFonts w:ascii="Arial" w:hAnsi="Arial" w:cs="Arial"/>
        </w:rPr>
        <w:t xml:space="preserve"> akcinė bendrovė, juridinio asmens </w:t>
      </w:r>
      <w:r>
        <w:rPr>
          <w:rFonts w:ascii="Arial" w:hAnsi="Arial" w:cs="Arial"/>
        </w:rPr>
        <w:t>kodas 304442944</w:t>
      </w:r>
      <w:r w:rsidRPr="00E64B7B">
        <w:rPr>
          <w:rFonts w:ascii="Arial" w:hAnsi="Arial" w:cs="Arial"/>
        </w:rPr>
        <w:t xml:space="preserve">, PVM mokėtojo kodas </w:t>
      </w:r>
      <w:r w:rsidRPr="007247E5">
        <w:rPr>
          <w:rFonts w:ascii="Arial" w:hAnsi="Arial" w:cs="Arial"/>
        </w:rPr>
        <w:t>LT100010654610</w:t>
      </w:r>
      <w:r w:rsidRPr="00E64B7B">
        <w:rPr>
          <w:rFonts w:ascii="Arial" w:hAnsi="Arial" w:cs="Arial"/>
        </w:rPr>
        <w:t xml:space="preserve">, registruotos buveinės adresas </w:t>
      </w:r>
      <w:r>
        <w:rPr>
          <w:rFonts w:ascii="Arial" w:hAnsi="Arial" w:cs="Arial"/>
        </w:rPr>
        <w:t>Justiniškių g. 82-36, 05232 Vilnius</w:t>
      </w:r>
      <w:r w:rsidRPr="00E64B7B">
        <w:rPr>
          <w:rFonts w:ascii="Arial" w:hAnsi="Arial" w:cs="Arial"/>
        </w:rPr>
        <w:t>, Lietuvos Respublika, duomenys apie kurią kaupiami i</w:t>
      </w:r>
      <w:r>
        <w:rPr>
          <w:rFonts w:ascii="Arial" w:hAnsi="Arial" w:cs="Arial"/>
        </w:rPr>
        <w:t>r saugomi VĮ Registrų centre</w:t>
      </w:r>
      <w:r w:rsidRPr="00E64B7B">
        <w:rPr>
          <w:rFonts w:ascii="Arial" w:hAnsi="Arial" w:cs="Arial"/>
          <w:b/>
        </w:rPr>
        <w:t xml:space="preserve">, </w:t>
      </w:r>
      <w:r w:rsidRPr="00E64B7B">
        <w:rPr>
          <w:rFonts w:ascii="Arial" w:hAnsi="Arial" w:cs="Arial"/>
        </w:rPr>
        <w:t xml:space="preserve">atstovaujama </w:t>
      </w:r>
      <w:r>
        <w:rPr>
          <w:rFonts w:ascii="Arial" w:hAnsi="Arial" w:cs="Arial"/>
        </w:rPr>
        <w:t>direktoriaus Arūno Giedrio</w:t>
      </w:r>
      <w:r w:rsidRPr="00E64B7B">
        <w:rPr>
          <w:rFonts w:ascii="Arial" w:hAnsi="Arial" w:cs="Arial"/>
        </w:rPr>
        <w:t xml:space="preserve">, veikiančio pagal </w:t>
      </w:r>
      <w:r>
        <w:rPr>
          <w:rFonts w:ascii="Arial" w:hAnsi="Arial" w:cs="Arial"/>
        </w:rPr>
        <w:t>bendrovės įstatus</w:t>
      </w:r>
      <w:r w:rsidRPr="00E64B7B">
        <w:rPr>
          <w:rFonts w:ascii="Arial" w:hAnsi="Arial" w:cs="Arial"/>
        </w:rPr>
        <w:t xml:space="preserve"> (toliau –  Paslaugų teikėjas),</w:t>
      </w:r>
    </w:p>
    <w:p w:rsidR="00161F3C" w:rsidRPr="00CB38F4" w:rsidRDefault="00161F3C" w:rsidP="00161F3C">
      <w:pPr>
        <w:pStyle w:val="ListParagraph"/>
        <w:ind w:left="0"/>
        <w:jc w:val="both"/>
        <w:rPr>
          <w:rFonts w:ascii="Arial" w:hAnsi="Arial" w:cs="Arial"/>
          <w:b/>
        </w:rPr>
      </w:pPr>
      <w:r w:rsidRPr="00E64B7B">
        <w:rPr>
          <w:rFonts w:ascii="Arial" w:hAnsi="Arial" w:cs="Arial"/>
        </w:rPr>
        <w:t>Pirkėj</w:t>
      </w:r>
      <w:r>
        <w:rPr>
          <w:rFonts w:ascii="Arial" w:hAnsi="Arial" w:cs="Arial"/>
        </w:rPr>
        <w:t xml:space="preserve">as </w:t>
      </w:r>
      <w:r w:rsidRPr="00E64B7B">
        <w:rPr>
          <w:rFonts w:ascii="Arial" w:hAnsi="Arial" w:cs="Arial"/>
        </w:rPr>
        <w:t>ir Paslaugų teikėjas kiekvienas atskirai toliau vadinamas Šalimi, bendrai vadinamos Šalimis,</w:t>
      </w:r>
      <w:r w:rsidRPr="00E64B7B">
        <w:rPr>
          <w:rFonts w:ascii="Arial" w:hAnsi="Arial" w:cs="Arial"/>
          <w:b/>
        </w:rPr>
        <w:t xml:space="preserve"> </w:t>
      </w:r>
      <w:r>
        <w:rPr>
          <w:rFonts w:ascii="Arial" w:hAnsi="Arial" w:cs="Arial"/>
        </w:rPr>
        <w:t xml:space="preserve">sudarė </w:t>
      </w:r>
      <w:r w:rsidRPr="00E64B7B">
        <w:rPr>
          <w:rFonts w:ascii="Arial" w:hAnsi="Arial" w:cs="Arial"/>
        </w:rPr>
        <w:t>šią paslaugų teikimo sutartį (toliau – Sutartis).</w:t>
      </w:r>
    </w:p>
    <w:p w:rsidR="00161F3C" w:rsidRPr="00CB38F4" w:rsidRDefault="00161F3C" w:rsidP="00161F3C">
      <w:pPr>
        <w:spacing w:after="60"/>
        <w:jc w:val="both"/>
        <w:rPr>
          <w:rFonts w:ascii="Arial" w:hAnsi="Arial" w:cs="Arial"/>
        </w:rPr>
      </w:pPr>
    </w:p>
    <w:p w:rsidR="00161F3C" w:rsidRPr="00CB38F4" w:rsidRDefault="00161F3C" w:rsidP="00161F3C">
      <w:pPr>
        <w:numPr>
          <w:ilvl w:val="0"/>
          <w:numId w:val="1"/>
        </w:numPr>
        <w:spacing w:after="60" w:line="240" w:lineRule="auto"/>
        <w:ind w:left="0" w:firstLine="0"/>
        <w:jc w:val="center"/>
        <w:rPr>
          <w:rFonts w:ascii="Arial" w:hAnsi="Arial" w:cs="Arial"/>
          <w:b/>
          <w:bCs/>
        </w:rPr>
      </w:pPr>
      <w:r>
        <w:rPr>
          <w:rFonts w:ascii="Arial" w:hAnsi="Arial" w:cs="Arial"/>
          <w:b/>
          <w:bCs/>
        </w:rPr>
        <w:t xml:space="preserve">BENDROSIOS NUOSTATOS IR </w:t>
      </w:r>
      <w:r w:rsidRPr="00CB38F4">
        <w:rPr>
          <w:rFonts w:ascii="Arial" w:hAnsi="Arial" w:cs="Arial"/>
          <w:b/>
          <w:bCs/>
        </w:rPr>
        <w:t xml:space="preserve">SUTARTIES OBJEKTAS </w:t>
      </w:r>
    </w:p>
    <w:p w:rsidR="00161F3C" w:rsidRDefault="00161F3C" w:rsidP="00161F3C">
      <w:pPr>
        <w:spacing w:after="60"/>
        <w:jc w:val="both"/>
        <w:rPr>
          <w:rFonts w:ascii="Arial" w:hAnsi="Arial" w:cs="Arial"/>
        </w:rPr>
      </w:pPr>
    </w:p>
    <w:p w:rsidR="00161F3C" w:rsidRPr="00734E2F" w:rsidRDefault="00161F3C" w:rsidP="00161F3C">
      <w:pPr>
        <w:numPr>
          <w:ilvl w:val="1"/>
          <w:numId w:val="1"/>
        </w:numPr>
        <w:spacing w:after="60" w:line="240" w:lineRule="auto"/>
        <w:ind w:left="0" w:firstLine="0"/>
        <w:jc w:val="both"/>
        <w:rPr>
          <w:rFonts w:ascii="Arial" w:hAnsi="Arial" w:cs="Arial"/>
          <w:i/>
        </w:rPr>
      </w:pPr>
      <w:r w:rsidRPr="00CB38F4">
        <w:rPr>
          <w:rFonts w:ascii="Arial" w:hAnsi="Arial" w:cs="Arial"/>
        </w:rPr>
        <w:t xml:space="preserve">Paslaugų teikėjas įsipareigoja Sutartyje nurodytomis sąlygomis ir terminais suteikti </w:t>
      </w:r>
      <w:r w:rsidRPr="00947998">
        <w:rPr>
          <w:rFonts w:ascii="Arial" w:hAnsi="Arial" w:cs="Arial"/>
        </w:rPr>
        <w:t xml:space="preserve">Pirkėjui </w:t>
      </w:r>
      <w:r w:rsidRPr="00C6548A">
        <w:rPr>
          <w:rFonts w:ascii="Arial" w:hAnsi="Arial" w:cs="Arial"/>
          <w:color w:val="000000" w:themeColor="text1"/>
        </w:rPr>
        <w:t>pervežim</w:t>
      </w:r>
      <w:r>
        <w:rPr>
          <w:rFonts w:ascii="Arial" w:hAnsi="Arial" w:cs="Arial"/>
          <w:color w:val="000000" w:themeColor="text1"/>
        </w:rPr>
        <w:t>o</w:t>
      </w:r>
      <w:r w:rsidRPr="00C6548A">
        <w:rPr>
          <w:rFonts w:ascii="Arial" w:hAnsi="Arial" w:cs="Arial"/>
          <w:color w:val="000000" w:themeColor="text1"/>
        </w:rPr>
        <w:t xml:space="preserve"> </w:t>
      </w:r>
      <w:r w:rsidRPr="00734E2F">
        <w:rPr>
          <w:rFonts w:ascii="Arial" w:hAnsi="Arial" w:cs="Arial"/>
          <w:color w:val="000000" w:themeColor="text1"/>
        </w:rPr>
        <w:t xml:space="preserve">ir krovos </w:t>
      </w:r>
      <w:r w:rsidRPr="00734E2F">
        <w:rPr>
          <w:rFonts w:ascii="Arial" w:hAnsi="Arial" w:cs="Arial"/>
        </w:rPr>
        <w:t>paslaugas (toliau – Paslaugos), t.</w:t>
      </w:r>
      <w:r>
        <w:rPr>
          <w:rFonts w:ascii="Arial" w:hAnsi="Arial" w:cs="Arial"/>
        </w:rPr>
        <w:t xml:space="preserve"> </w:t>
      </w:r>
      <w:r w:rsidRPr="00734E2F">
        <w:rPr>
          <w:rFonts w:ascii="Arial" w:hAnsi="Arial" w:cs="Arial"/>
        </w:rPr>
        <w:t xml:space="preserve">y. suteikti Pirkėjui </w:t>
      </w:r>
      <w:r w:rsidRPr="00734E2F">
        <w:rPr>
          <w:rFonts w:ascii="Arial" w:eastAsia="Calibri" w:hAnsi="Arial" w:cs="Arial"/>
          <w:color w:val="000000"/>
        </w:rPr>
        <w:t xml:space="preserve">Pirkėjo padaliniuose esančių </w:t>
      </w:r>
      <w:r w:rsidRPr="00734E2F">
        <w:rPr>
          <w:rFonts w:ascii="Arial" w:eastAsia="Calibri" w:hAnsi="Arial" w:cs="Arial"/>
        </w:rPr>
        <w:t xml:space="preserve">krovinių, baldų Paslaugų teikėjo transportu pervežimo paslaugas, </w:t>
      </w:r>
      <w:r w:rsidRPr="00734E2F">
        <w:rPr>
          <w:rFonts w:ascii="Arial" w:hAnsi="Arial" w:cs="Arial"/>
        </w:rPr>
        <w:t>patalpų tvarkymo; baldų išrinkimo ir surinkimo, pernešimo; seifų, metalinių spintų pernešimo paslaugas</w:t>
      </w:r>
      <w:r w:rsidRPr="00734E2F">
        <w:rPr>
          <w:rFonts w:ascii="Arial" w:hAnsi="Arial" w:cs="Arial"/>
          <w:i/>
        </w:rPr>
        <w:t>,</w:t>
      </w:r>
      <w:r w:rsidRPr="00734E2F">
        <w:rPr>
          <w:rFonts w:ascii="Arial" w:hAnsi="Arial" w:cs="Arial"/>
        </w:rPr>
        <w:t xml:space="preserve"> o Pirkėjas įsipareigoja sumokėti už suteiktas Paslaugas Sutartyje nurodytomis sąlygomis ir terminais</w:t>
      </w:r>
      <w:r w:rsidRPr="00734E2F">
        <w:rPr>
          <w:rFonts w:ascii="Arial" w:hAnsi="Arial" w:cs="Arial"/>
          <w:i/>
        </w:rPr>
        <w:t>.</w:t>
      </w:r>
    </w:p>
    <w:p w:rsidR="00161F3C" w:rsidRPr="004F122C" w:rsidRDefault="00161F3C" w:rsidP="00161F3C">
      <w:pPr>
        <w:numPr>
          <w:ilvl w:val="1"/>
          <w:numId w:val="1"/>
        </w:numPr>
        <w:spacing w:after="60" w:line="240" w:lineRule="auto"/>
        <w:ind w:left="0" w:firstLine="0"/>
        <w:jc w:val="both"/>
        <w:rPr>
          <w:rFonts w:ascii="Arial" w:hAnsi="Arial" w:cs="Arial"/>
          <w:i/>
        </w:rPr>
      </w:pPr>
      <w:r w:rsidRPr="00A24A28">
        <w:rPr>
          <w:rFonts w:ascii="Arial" w:hAnsi="Arial" w:cs="Arial"/>
        </w:rPr>
        <w:t xml:space="preserve">Ši Sutartis sudaryta pasibaigus viešajam pirkimui, kuriame ekonomiškai naudingiausias pasiūlymas </w:t>
      </w:r>
      <w:r>
        <w:rPr>
          <w:rFonts w:ascii="Arial" w:hAnsi="Arial" w:cs="Arial"/>
        </w:rPr>
        <w:t>išrinktas</w:t>
      </w:r>
      <w:r w:rsidRPr="00A24A28">
        <w:rPr>
          <w:rFonts w:ascii="Arial" w:hAnsi="Arial" w:cs="Arial"/>
        </w:rPr>
        <w:t xml:space="preserve"> pagal </w:t>
      </w:r>
      <w:sdt>
        <w:sdtPr>
          <w:rPr>
            <w:rStyle w:val="Laukeliai"/>
          </w:rPr>
          <w:id w:val="-1973273700"/>
          <w:placeholder>
            <w:docPart w:val="301B331F8C4546C280C39A26AE3EF135"/>
          </w:placeholder>
          <w:dropDownList>
            <w:listItem w:displayText="kainą " w:value="kainą"/>
            <w:listItem w:displayText="kainos ir kokybės santykį" w:value="kainos ir kokybės santykį"/>
            <w:listItem w:displayText="gyvavimo ciklo sąnaudas" w:value="gyvavimo ciklo sąnaudas"/>
            <w:listItem w:displayText="sąnaudų ir kokybės santykį" w:value="sąnaudų ir kokybės santykį"/>
          </w:dropDownList>
        </w:sdtPr>
        <w:sdtContent>
          <w:r>
            <w:rPr>
              <w:rStyle w:val="Laukeliai"/>
            </w:rPr>
            <w:t xml:space="preserve">kainą </w:t>
          </w:r>
        </w:sdtContent>
      </w:sdt>
      <w:r w:rsidRPr="00A24A28">
        <w:rPr>
          <w:rFonts w:ascii="Arial" w:hAnsi="Arial" w:cs="Arial"/>
        </w:rPr>
        <w:t>.</w:t>
      </w:r>
    </w:p>
    <w:p w:rsidR="00161F3C" w:rsidRPr="004F122C" w:rsidRDefault="00161F3C" w:rsidP="00161F3C">
      <w:pPr>
        <w:numPr>
          <w:ilvl w:val="1"/>
          <w:numId w:val="1"/>
        </w:numPr>
        <w:spacing w:after="60" w:line="240" w:lineRule="auto"/>
        <w:ind w:left="0" w:firstLine="0"/>
        <w:jc w:val="both"/>
        <w:rPr>
          <w:rFonts w:ascii="Arial" w:hAnsi="Arial" w:cs="Arial"/>
        </w:rPr>
      </w:pPr>
      <w:r w:rsidRPr="004F122C">
        <w:rPr>
          <w:rFonts w:ascii="Arial" w:hAnsi="Arial" w:cs="Arial"/>
        </w:rPr>
        <w:t>Sutarties aiškinimo ir taikymo tikslais Sutarties BD 2.1 punkte yra nustatyta Sutarties dokumentų pirmenybės tvarka</w:t>
      </w:r>
      <w:r>
        <w:rPr>
          <w:rFonts w:ascii="Arial" w:hAnsi="Arial" w:cs="Arial"/>
        </w:rPr>
        <w:t>.</w:t>
      </w:r>
    </w:p>
    <w:p w:rsidR="00161F3C" w:rsidRPr="00CB38F4" w:rsidRDefault="00161F3C" w:rsidP="00161F3C">
      <w:pPr>
        <w:spacing w:after="60"/>
        <w:jc w:val="both"/>
        <w:rPr>
          <w:rFonts w:ascii="Arial" w:hAnsi="Arial" w:cs="Arial"/>
        </w:rPr>
      </w:pPr>
    </w:p>
    <w:p w:rsidR="00161F3C" w:rsidRPr="00CB38F4" w:rsidRDefault="00161F3C" w:rsidP="00161F3C">
      <w:pPr>
        <w:numPr>
          <w:ilvl w:val="0"/>
          <w:numId w:val="1"/>
        </w:numPr>
        <w:spacing w:after="60" w:line="240" w:lineRule="auto"/>
        <w:ind w:left="0" w:firstLine="0"/>
        <w:jc w:val="center"/>
        <w:rPr>
          <w:rFonts w:ascii="Arial" w:hAnsi="Arial" w:cs="Arial"/>
          <w:b/>
        </w:rPr>
      </w:pPr>
      <w:r w:rsidRPr="00CB38F4">
        <w:rPr>
          <w:rFonts w:ascii="Arial" w:hAnsi="Arial" w:cs="Arial"/>
          <w:b/>
        </w:rPr>
        <w:t xml:space="preserve">PASLAUGŲ APIMTIS IR KAINA </w:t>
      </w:r>
    </w:p>
    <w:p w:rsidR="00161F3C" w:rsidRDefault="00161F3C" w:rsidP="00161F3C">
      <w:pPr>
        <w:numPr>
          <w:ilvl w:val="1"/>
          <w:numId w:val="2"/>
        </w:numPr>
        <w:spacing w:after="60" w:line="240" w:lineRule="auto"/>
        <w:ind w:left="0" w:firstLine="0"/>
        <w:jc w:val="both"/>
        <w:rPr>
          <w:rFonts w:ascii="Arial" w:hAnsi="Arial" w:cs="Arial"/>
          <w:iCs/>
        </w:rPr>
      </w:pPr>
      <w:r w:rsidRPr="00F07DB2">
        <w:rPr>
          <w:rFonts w:ascii="Arial" w:hAnsi="Arial" w:cs="Arial"/>
          <w:iCs/>
        </w:rPr>
        <w:t>Pagal šią Sutartį Pirkėjui teikiamos Pirkėjo padaliniuose</w:t>
      </w:r>
      <w:r w:rsidRPr="00F07DB2">
        <w:rPr>
          <w:rFonts w:ascii="Arial" w:eastAsia="Calibri" w:hAnsi="Arial" w:cs="Arial"/>
          <w:color w:val="000000"/>
        </w:rPr>
        <w:t xml:space="preserve"> esančių </w:t>
      </w:r>
      <w:r w:rsidRPr="00F07DB2">
        <w:rPr>
          <w:rFonts w:ascii="Arial" w:eastAsia="Calibri" w:hAnsi="Arial" w:cs="Arial"/>
        </w:rPr>
        <w:t xml:space="preserve">krovinių, baldų pervežimo Paslaugų teikėjo transportu, </w:t>
      </w:r>
      <w:r w:rsidRPr="00F07DB2">
        <w:rPr>
          <w:rFonts w:ascii="Arial" w:hAnsi="Arial" w:cs="Arial"/>
        </w:rPr>
        <w:t>patalpų tvarkymo; baldų išrinkimo ir surinkimo, pernešimo; seifų, metalinių spintų pernešimo</w:t>
      </w:r>
      <w:r w:rsidRPr="00F07DB2">
        <w:rPr>
          <w:rFonts w:ascii="Arial" w:hAnsi="Arial" w:cs="Arial"/>
          <w:iCs/>
        </w:rPr>
        <w:t xml:space="preserve">, aprašytos Techninėje specifikacijoje (Sutarties SD priedas Nr. 2). </w:t>
      </w:r>
    </w:p>
    <w:p w:rsidR="00161F3C" w:rsidRPr="00734E2F" w:rsidRDefault="00161F3C" w:rsidP="00161F3C">
      <w:pPr>
        <w:numPr>
          <w:ilvl w:val="1"/>
          <w:numId w:val="2"/>
        </w:numPr>
        <w:spacing w:after="60" w:line="240" w:lineRule="auto"/>
        <w:ind w:left="0" w:firstLine="0"/>
        <w:jc w:val="both"/>
        <w:rPr>
          <w:rFonts w:ascii="Arial" w:hAnsi="Arial" w:cs="Arial"/>
          <w:i/>
        </w:rPr>
      </w:pPr>
      <w:r w:rsidRPr="00CB38F4">
        <w:rPr>
          <w:rFonts w:ascii="Arial" w:hAnsi="Arial" w:cs="Arial"/>
          <w:iCs/>
        </w:rPr>
        <w:t xml:space="preserve">Paslaugų kiekis - </w:t>
      </w:r>
      <w:r w:rsidRPr="00A34930">
        <w:rPr>
          <w:rFonts w:ascii="Arial" w:hAnsi="Arial" w:cs="Arial"/>
        </w:rPr>
        <w:t>nurodytas Sutarties SD priede Nr. 2.</w:t>
      </w:r>
    </w:p>
    <w:p w:rsidR="00161F3C" w:rsidRPr="00E67F22" w:rsidRDefault="00161F3C" w:rsidP="00161F3C">
      <w:pPr>
        <w:spacing w:after="60"/>
        <w:jc w:val="both"/>
        <w:rPr>
          <w:rFonts w:ascii="Arial" w:hAnsi="Arial" w:cs="Arial"/>
          <w:b/>
          <w:i/>
          <w:u w:val="single"/>
        </w:rPr>
      </w:pPr>
      <w:r w:rsidRPr="00E67F22">
        <w:rPr>
          <w:rFonts w:ascii="Arial" w:hAnsi="Arial" w:cs="Arial"/>
          <w:b/>
          <w:u w:val="single"/>
        </w:rPr>
        <w:t xml:space="preserve">4 pirkimo objekto dalis </w:t>
      </w:r>
      <w:r w:rsidRPr="00E67F22">
        <w:rPr>
          <w:rFonts w:ascii="Arial" w:hAnsi="Arial" w:cs="Arial"/>
        </w:rPr>
        <w:t>-  paslaugos Vakarų regione</w:t>
      </w:r>
    </w:p>
    <w:p w:rsidR="00161F3C" w:rsidRPr="00E67F22" w:rsidRDefault="00161F3C" w:rsidP="00161F3C">
      <w:pPr>
        <w:numPr>
          <w:ilvl w:val="1"/>
          <w:numId w:val="2"/>
        </w:numPr>
        <w:spacing w:after="60" w:line="240" w:lineRule="auto"/>
        <w:ind w:left="0" w:firstLine="0"/>
        <w:jc w:val="both"/>
        <w:rPr>
          <w:rFonts w:ascii="Arial" w:hAnsi="Arial" w:cs="Arial"/>
        </w:rPr>
      </w:pPr>
      <w:r w:rsidRPr="00E67F22">
        <w:rPr>
          <w:rFonts w:ascii="Arial" w:hAnsi="Arial" w:cs="Arial"/>
        </w:rPr>
        <w:t xml:space="preserve">Bendrą Paslaugų kaina sudaro 66.550,00 EUR (šešiasdešimt šeši tūkstančiai penki šimtai penkiasdešimt eurų ir 0 ct), įskaitant PVM. Bendrą Paslaugų kainą sudaro: </w:t>
      </w:r>
    </w:p>
    <w:p w:rsidR="00161F3C" w:rsidRPr="00E67F22" w:rsidRDefault="00161F3C" w:rsidP="00161F3C">
      <w:pPr>
        <w:numPr>
          <w:ilvl w:val="2"/>
          <w:numId w:val="2"/>
        </w:numPr>
        <w:spacing w:after="60" w:line="240" w:lineRule="auto"/>
        <w:ind w:left="0" w:firstLine="0"/>
        <w:jc w:val="both"/>
        <w:rPr>
          <w:rFonts w:ascii="Arial" w:hAnsi="Arial" w:cs="Arial"/>
        </w:rPr>
      </w:pPr>
      <w:r w:rsidRPr="00E67F22">
        <w:rPr>
          <w:rFonts w:ascii="Arial" w:hAnsi="Arial" w:cs="Arial"/>
        </w:rPr>
        <w:t xml:space="preserve">Maksimali Paslaugų kaina 55.000,00 </w:t>
      </w:r>
      <w:r w:rsidRPr="00E67F22">
        <w:rPr>
          <w:rFonts w:ascii="Arial" w:hAnsi="Arial" w:cs="Arial"/>
          <w:iCs/>
        </w:rPr>
        <w:t>EUR</w:t>
      </w:r>
      <w:r w:rsidRPr="00E67F22">
        <w:rPr>
          <w:rFonts w:ascii="Arial" w:hAnsi="Arial" w:cs="Arial"/>
        </w:rPr>
        <w:t xml:space="preserve"> (penkiasdešimt penki tūkstančiai eurų ir 0 ct), neįskaitant PVM;</w:t>
      </w:r>
    </w:p>
    <w:p w:rsidR="00161F3C" w:rsidRPr="00E67F22" w:rsidRDefault="00161F3C" w:rsidP="00161F3C">
      <w:pPr>
        <w:numPr>
          <w:ilvl w:val="2"/>
          <w:numId w:val="2"/>
        </w:numPr>
        <w:spacing w:after="60" w:line="240" w:lineRule="auto"/>
        <w:ind w:left="0" w:firstLine="0"/>
        <w:jc w:val="both"/>
        <w:rPr>
          <w:rFonts w:ascii="Arial" w:hAnsi="Arial" w:cs="Arial"/>
        </w:rPr>
      </w:pPr>
      <w:r w:rsidRPr="00E67F22">
        <w:rPr>
          <w:rFonts w:ascii="Arial" w:hAnsi="Arial" w:cs="Arial"/>
        </w:rPr>
        <w:t xml:space="preserve">Pridėtinės vertės mokestis (PVM) 21 % </w:t>
      </w:r>
      <w:r w:rsidRPr="00E67F22">
        <w:rPr>
          <w:rFonts w:ascii="Arial" w:hAnsi="Arial" w:cs="Arial"/>
          <w:iCs/>
        </w:rPr>
        <w:t>- 11.550,00</w:t>
      </w:r>
      <w:r w:rsidRPr="00E67F22">
        <w:rPr>
          <w:rFonts w:ascii="Arial" w:hAnsi="Arial" w:cs="Arial"/>
        </w:rPr>
        <w:t xml:space="preserve"> EUR (vienuolika tūkstančių penki šimtai penkiasdešimt eurų ir 0 ct). </w:t>
      </w:r>
    </w:p>
    <w:p w:rsidR="00161F3C" w:rsidRPr="002E2BE4" w:rsidRDefault="00161F3C" w:rsidP="00161F3C">
      <w:pPr>
        <w:numPr>
          <w:ilvl w:val="1"/>
          <w:numId w:val="2"/>
        </w:numPr>
        <w:spacing w:after="60" w:line="240" w:lineRule="auto"/>
        <w:ind w:left="0" w:firstLine="0"/>
        <w:jc w:val="both"/>
        <w:rPr>
          <w:rFonts w:ascii="Arial" w:hAnsi="Arial" w:cs="Arial"/>
          <w:iCs/>
        </w:rPr>
      </w:pPr>
      <w:r>
        <w:rPr>
          <w:rFonts w:ascii="Arial" w:hAnsi="Arial" w:cs="Arial"/>
          <w:iCs/>
        </w:rPr>
        <w:t xml:space="preserve">Visa suteiktų Paslaugų kaina sudaryta iš dviejų </w:t>
      </w:r>
      <w:r w:rsidRPr="002E2BE4">
        <w:rPr>
          <w:rFonts w:ascii="Arial" w:hAnsi="Arial" w:cs="Arial"/>
          <w:iCs/>
        </w:rPr>
        <w:t xml:space="preserve">dalių: fiksuotas Paslaugų teikėjo teikiamų Paslaugų įkainis su peržiūra (nurodytas Sutarties SD priede Nr.1 ) ir, esant Pirkėjo poreikiui Sutarties SD 3.3 punkte nurodytu atveju, Paslaugų teikėjo faktiškai patiriamų išlaidų, tiesiogiai susijusių su Sutarties 3.3. punkto vykdymu, ir kurios patvirtintos įsigijimo dokumentais (pateikiamos paslaugų įsigijimą patvirtinančių dokumentų tinkamai patvirtintos kopijos). </w:t>
      </w:r>
      <w:r w:rsidRPr="002E2BE4">
        <w:rPr>
          <w:rFonts w:ascii="Arial" w:hAnsi="Arial" w:cs="Arial"/>
          <w:lang w:eastAsia="lt-LT"/>
        </w:rPr>
        <w:t xml:space="preserve">Pirkėjui pareikalavus, Paslaugų teikėjas privalo per 2 (dvi) darbo dienas pateikti </w:t>
      </w:r>
      <w:r w:rsidRPr="002E2BE4">
        <w:rPr>
          <w:rFonts w:ascii="Arial" w:hAnsi="Arial" w:cs="Arial"/>
        </w:rPr>
        <w:t>išrašytas sąskaitas arba jų kopijas.</w:t>
      </w:r>
      <w:r w:rsidRPr="002E2BE4">
        <w:rPr>
          <w:rFonts w:ascii="Arial" w:hAnsi="Arial" w:cs="Arial"/>
          <w:iCs/>
        </w:rPr>
        <w:t xml:space="preserve"> Pirkėjas įsipareigoja padengti tik tas išlaidas, kurios neabejotinai patiriamos vykdant pirkimo sutartį ir kurios yra suderintos su Pirkėju. Į faktiškai patirtas išlaidas negali būti įtrauktas Paslaugų teikėjo </w:t>
      </w:r>
      <w:r w:rsidRPr="002E2BE4">
        <w:rPr>
          <w:rFonts w:ascii="Arial" w:hAnsi="Arial" w:cs="Arial"/>
          <w:iCs/>
        </w:rPr>
        <w:lastRenderedPageBreak/>
        <w:t>pelnas ir jokie administravimo arba bet kokie papildomi mokesčiai, nesusiję su tiesiogiai faktiškai patirtomis išlaidomis.</w:t>
      </w:r>
    </w:p>
    <w:p w:rsidR="00161F3C" w:rsidRPr="00671061" w:rsidRDefault="00161F3C" w:rsidP="00161F3C">
      <w:pPr>
        <w:spacing w:after="60"/>
        <w:jc w:val="both"/>
        <w:rPr>
          <w:rFonts w:ascii="Arial" w:hAnsi="Arial" w:cs="Arial"/>
        </w:rPr>
      </w:pPr>
      <w:r>
        <w:rPr>
          <w:rFonts w:ascii="Arial" w:hAnsi="Arial" w:cs="Arial"/>
        </w:rPr>
        <w:t xml:space="preserve">2.5. </w:t>
      </w:r>
      <w:r w:rsidRPr="00671061">
        <w:rPr>
          <w:rFonts w:ascii="Arial" w:hAnsi="Arial" w:cs="Arial"/>
        </w:rPr>
        <w:t>Sutarties galiojimo laikotarpiu Pirkėjas turi teisę koreguoti perkamų Paslaugų, nurodytų Techninėje specifikacijoje, apimtį, neviršijant Sutartyje nurodytos Maksimalios Paslaugų kainos be PVM. Pirkėjas neįsipareigoja nupirkti viso Paslaugų kiekio, nurodyto Techninėje specifikacijoje</w:t>
      </w:r>
      <w:r w:rsidRPr="00671061">
        <w:rPr>
          <w:rFonts w:ascii="Arial" w:hAnsi="Arial" w:cs="Arial"/>
          <w:i/>
        </w:rPr>
        <w:t xml:space="preserve"> </w:t>
      </w:r>
      <w:r w:rsidRPr="00671061">
        <w:rPr>
          <w:rFonts w:ascii="Arial" w:hAnsi="Arial" w:cs="Arial"/>
        </w:rPr>
        <w:t>ar bet kokios jo dalies.</w:t>
      </w:r>
    </w:p>
    <w:p w:rsidR="00161F3C" w:rsidRPr="00CB38F4" w:rsidRDefault="00161F3C" w:rsidP="00161F3C">
      <w:pPr>
        <w:pStyle w:val="S2lygis"/>
        <w:numPr>
          <w:ilvl w:val="0"/>
          <w:numId w:val="0"/>
        </w:numPr>
        <w:tabs>
          <w:tab w:val="left" w:pos="709"/>
        </w:tabs>
        <w:spacing w:before="60" w:after="60"/>
        <w:rPr>
          <w:rFonts w:ascii="Arial" w:hAnsi="Arial" w:cs="Arial"/>
          <w:i/>
          <w:iCs/>
          <w:color w:val="FF0000"/>
          <w:sz w:val="20"/>
          <w:szCs w:val="20"/>
          <w:u w:val="single"/>
          <w:lang w:eastAsia="lt-LT"/>
        </w:rPr>
      </w:pPr>
      <w:bookmarkStart w:id="0" w:name="_Ref349719914"/>
      <w:bookmarkStart w:id="1" w:name="_Ref349119600"/>
      <w:r>
        <w:rPr>
          <w:rFonts w:ascii="Arial" w:hAnsi="Arial" w:cs="Arial"/>
          <w:color w:val="0D0D0D"/>
          <w:sz w:val="20"/>
          <w:szCs w:val="20"/>
          <w:lang w:eastAsia="lt-LT"/>
        </w:rPr>
        <w:t xml:space="preserve">2.6. </w:t>
      </w:r>
      <w:r w:rsidRPr="00CB38F4">
        <w:rPr>
          <w:rFonts w:ascii="Arial" w:hAnsi="Arial" w:cs="Arial"/>
          <w:color w:val="0D0D0D"/>
          <w:sz w:val="20"/>
          <w:szCs w:val="20"/>
          <w:lang w:eastAsia="lt-LT"/>
        </w:rPr>
        <w:t>Paslaugų kainos perskaičiavimas dėl kainų lygio kitimo (toliau tekste – Kainų perskaičiavimas) atliekamas:</w:t>
      </w:r>
      <w:bookmarkEnd w:id="0"/>
    </w:p>
    <w:p w:rsidR="00161F3C" w:rsidRPr="002E2BE4" w:rsidRDefault="00161F3C" w:rsidP="00161F3C">
      <w:pPr>
        <w:pStyle w:val="S2lygis"/>
        <w:numPr>
          <w:ilvl w:val="0"/>
          <w:numId w:val="0"/>
        </w:numPr>
        <w:tabs>
          <w:tab w:val="left" w:pos="709"/>
        </w:tabs>
        <w:spacing w:before="60" w:after="60"/>
        <w:rPr>
          <w:rFonts w:ascii="Arial" w:hAnsi="Arial" w:cs="Arial"/>
          <w:i/>
          <w:iCs/>
          <w:color w:val="FF0000"/>
          <w:sz w:val="20"/>
          <w:szCs w:val="20"/>
          <w:u w:val="single"/>
          <w:lang w:eastAsia="lt-LT"/>
        </w:rPr>
      </w:pPr>
      <w:bookmarkStart w:id="2" w:name="_Ref349722119"/>
      <w:r>
        <w:rPr>
          <w:rFonts w:ascii="Arial" w:hAnsi="Arial" w:cs="Arial"/>
          <w:color w:val="0D0D0D"/>
          <w:sz w:val="20"/>
          <w:szCs w:val="20"/>
          <w:lang w:eastAsia="lt-LT"/>
        </w:rPr>
        <w:t xml:space="preserve">2.6.1. </w:t>
      </w:r>
      <w:r w:rsidRPr="00557001">
        <w:rPr>
          <w:rFonts w:ascii="Arial" w:hAnsi="Arial" w:cs="Arial"/>
          <w:color w:val="0D0D0D"/>
          <w:sz w:val="20"/>
          <w:szCs w:val="20"/>
          <w:lang w:eastAsia="lt-LT"/>
        </w:rPr>
        <w:t xml:space="preserve">taikant Statistikos departamento prie Lietuvos Respublikos Vyriausybės (toliau - Statistikos departamentas) tinklapyje </w:t>
      </w:r>
      <w:hyperlink r:id="rId5" w:history="1">
        <w:r w:rsidRPr="00557001">
          <w:rPr>
            <w:rStyle w:val="Hyperlink"/>
            <w:rFonts w:ascii="Arial" w:hAnsi="Arial" w:cs="Arial"/>
            <w:sz w:val="20"/>
            <w:szCs w:val="20"/>
            <w:lang w:eastAsia="lt-LT"/>
          </w:rPr>
          <w:t>http://osp.stat.gov.lt/</w:t>
        </w:r>
      </w:hyperlink>
      <w:r w:rsidRPr="00557001">
        <w:rPr>
          <w:rFonts w:ascii="Arial" w:hAnsi="Arial" w:cs="Arial"/>
          <w:color w:val="0D0D0D"/>
          <w:sz w:val="20"/>
          <w:szCs w:val="20"/>
          <w:lang w:eastAsia="lt-LT"/>
        </w:rPr>
        <w:t xml:space="preserve">, rodiklių duomenų bazėje, statistikos srityje </w:t>
      </w:r>
      <w:r w:rsidRPr="00557001">
        <w:rPr>
          <w:rFonts w:ascii="Arial" w:hAnsi="Arial" w:cs="Arial"/>
          <w:i/>
          <w:color w:val="0D0D0D"/>
          <w:sz w:val="20"/>
          <w:szCs w:val="20"/>
          <w:u w:val="single"/>
          <w:lang w:eastAsia="lt-LT"/>
        </w:rPr>
        <w:t>„Ūkis ir finansai (makroekonomika)“</w:t>
      </w:r>
      <w:r w:rsidRPr="00557001">
        <w:rPr>
          <w:rFonts w:ascii="Arial" w:hAnsi="Arial" w:cs="Arial"/>
          <w:color w:val="0D0D0D"/>
          <w:sz w:val="20"/>
          <w:szCs w:val="20"/>
          <w:lang w:eastAsia="lt-LT"/>
        </w:rPr>
        <w:t xml:space="preserve">, dalyje </w:t>
      </w:r>
      <w:r w:rsidRPr="00557001">
        <w:rPr>
          <w:rFonts w:ascii="Arial" w:hAnsi="Arial" w:cs="Arial"/>
          <w:i/>
          <w:color w:val="0D0D0D"/>
          <w:sz w:val="20"/>
          <w:szCs w:val="20"/>
          <w:u w:val="single"/>
          <w:lang w:eastAsia="lt-LT"/>
        </w:rPr>
        <w:t>„Kainų indeksai, pokyčiai ir kainos“</w:t>
      </w:r>
      <w:r w:rsidRPr="00557001">
        <w:rPr>
          <w:rFonts w:ascii="Arial" w:hAnsi="Arial" w:cs="Arial"/>
          <w:color w:val="0D0D0D"/>
          <w:sz w:val="20"/>
          <w:szCs w:val="20"/>
          <w:lang w:eastAsia="lt-LT"/>
        </w:rPr>
        <w:t xml:space="preserve">, </w:t>
      </w:r>
      <w:r w:rsidRPr="002E2BE4">
        <w:rPr>
          <w:rFonts w:ascii="Arial" w:hAnsi="Arial" w:cs="Arial"/>
          <w:color w:val="0D0D0D"/>
          <w:sz w:val="20"/>
          <w:szCs w:val="20"/>
          <w:lang w:eastAsia="lt-LT"/>
        </w:rPr>
        <w:t xml:space="preserve">skiltyje </w:t>
      </w:r>
      <w:r>
        <w:rPr>
          <w:rFonts w:ascii="Arial" w:hAnsi="Arial" w:cs="Arial"/>
          <w:i/>
          <w:color w:val="0D0D0D"/>
          <w:sz w:val="20"/>
          <w:szCs w:val="20"/>
          <w:u w:val="single"/>
          <w:lang w:eastAsia="lt-LT"/>
        </w:rPr>
        <w:t>„</w:t>
      </w:r>
      <w:r w:rsidRPr="002E2BE4">
        <w:rPr>
          <w:rFonts w:ascii="Arial" w:hAnsi="Arial" w:cs="Arial"/>
          <w:bCs/>
          <w:i/>
          <w:color w:val="333333"/>
          <w:sz w:val="20"/>
          <w:szCs w:val="20"/>
          <w:u w:val="single"/>
          <w:shd w:val="clear" w:color="auto" w:fill="FFFFFF"/>
        </w:rPr>
        <w:t>Ūkio subjektams suteiktų paslaugų kainų pokyčiai</w:t>
      </w:r>
      <w:r>
        <w:rPr>
          <w:rFonts w:ascii="Arial" w:hAnsi="Arial" w:cs="Arial"/>
          <w:bCs/>
          <w:color w:val="333333"/>
          <w:sz w:val="20"/>
          <w:szCs w:val="20"/>
          <w:u w:val="single"/>
          <w:shd w:val="clear" w:color="auto" w:fill="FFFFFF"/>
        </w:rPr>
        <w:t>“</w:t>
      </w:r>
      <w:r w:rsidRPr="002E2BE4">
        <w:rPr>
          <w:rFonts w:ascii="Arial" w:hAnsi="Arial" w:cs="Arial"/>
          <w:color w:val="0D0D0D"/>
          <w:sz w:val="20"/>
          <w:szCs w:val="20"/>
          <w:lang w:eastAsia="lt-LT"/>
        </w:rPr>
        <w:t xml:space="preserve"> paskelbtus mėnesinius </w:t>
      </w:r>
      <w:r>
        <w:rPr>
          <w:rFonts w:ascii="Arial" w:hAnsi="Arial" w:cs="Arial"/>
          <w:i/>
          <w:color w:val="0D0D0D"/>
          <w:sz w:val="20"/>
          <w:szCs w:val="20"/>
          <w:u w:val="single"/>
          <w:lang w:eastAsia="lt-LT"/>
        </w:rPr>
        <w:t>„</w:t>
      </w:r>
      <w:r w:rsidRPr="002E2BE4">
        <w:rPr>
          <w:rFonts w:ascii="Arial" w:hAnsi="Arial" w:cs="Arial"/>
          <w:i/>
          <w:color w:val="0D0D0D"/>
          <w:sz w:val="20"/>
          <w:szCs w:val="20"/>
          <w:u w:val="single"/>
          <w:lang w:eastAsia="lt-LT"/>
        </w:rPr>
        <w:t>Ūkio subjektams</w:t>
      </w:r>
      <w:r>
        <w:rPr>
          <w:rFonts w:ascii="Arial" w:hAnsi="Arial" w:cs="Arial"/>
          <w:i/>
          <w:color w:val="0D0D0D"/>
          <w:sz w:val="20"/>
          <w:szCs w:val="20"/>
          <w:u w:val="single"/>
          <w:lang w:eastAsia="lt-LT"/>
        </w:rPr>
        <w:t xml:space="preserve"> suteiktų paslaugų“</w:t>
      </w:r>
      <w:r w:rsidRPr="002E2BE4">
        <w:rPr>
          <w:rFonts w:ascii="Arial" w:hAnsi="Arial" w:cs="Arial"/>
          <w:color w:val="0D0D0D"/>
          <w:sz w:val="20"/>
          <w:szCs w:val="20"/>
          <w:lang w:eastAsia="lt-LT"/>
        </w:rPr>
        <w:t xml:space="preserve"> kainų pokyčius Lietuvos rinkoje pagal ekonominės veiklos rūšies rodiklį </w:t>
      </w:r>
      <w:bookmarkEnd w:id="2"/>
      <w:r>
        <w:rPr>
          <w:rFonts w:ascii="Arial" w:hAnsi="Arial" w:cs="Arial"/>
          <w:color w:val="0D0D0D"/>
          <w:sz w:val="20"/>
          <w:szCs w:val="20"/>
          <w:lang w:eastAsia="lt-LT"/>
        </w:rPr>
        <w:t>„</w:t>
      </w:r>
      <w:r w:rsidRPr="002B227D">
        <w:rPr>
          <w:rFonts w:ascii="Arial" w:hAnsi="Arial" w:cs="Arial"/>
          <w:i/>
          <w:color w:val="0D0D0D"/>
          <w:sz w:val="20"/>
          <w:szCs w:val="20"/>
          <w:u w:val="single"/>
          <w:lang w:eastAsia="lt-LT"/>
        </w:rPr>
        <w:t>H5224 Krovinių tvarkymas</w:t>
      </w:r>
      <w:r>
        <w:rPr>
          <w:rFonts w:ascii="Arial" w:hAnsi="Arial" w:cs="Arial"/>
          <w:color w:val="0D0D0D"/>
          <w:sz w:val="20"/>
          <w:szCs w:val="20"/>
          <w:lang w:eastAsia="lt-LT"/>
        </w:rPr>
        <w:t>“.</w:t>
      </w:r>
    </w:p>
    <w:p w:rsidR="00161F3C" w:rsidRPr="00CB38F4" w:rsidRDefault="00161F3C" w:rsidP="00161F3C">
      <w:pPr>
        <w:pStyle w:val="S2lygis"/>
        <w:numPr>
          <w:ilvl w:val="0"/>
          <w:numId w:val="0"/>
        </w:numPr>
        <w:tabs>
          <w:tab w:val="left" w:pos="709"/>
        </w:tabs>
        <w:spacing w:before="60" w:after="60"/>
        <w:ind w:left="709" w:hanging="709"/>
        <w:rPr>
          <w:rFonts w:ascii="Arial" w:hAnsi="Arial" w:cs="Arial"/>
          <w:color w:val="0D0D0D"/>
          <w:sz w:val="20"/>
          <w:szCs w:val="20"/>
          <w:lang w:eastAsia="lt-LT"/>
        </w:rPr>
      </w:pPr>
      <w:r>
        <w:rPr>
          <w:rFonts w:ascii="Arial" w:hAnsi="Arial" w:cs="Arial"/>
          <w:color w:val="0D0D0D"/>
          <w:sz w:val="20"/>
          <w:szCs w:val="20"/>
          <w:lang w:eastAsia="lt-LT"/>
        </w:rPr>
        <w:t xml:space="preserve">2.6.2. </w:t>
      </w:r>
      <w:r w:rsidRPr="00CB38F4">
        <w:rPr>
          <w:rFonts w:ascii="Arial" w:hAnsi="Arial" w:cs="Arial"/>
          <w:color w:val="0D0D0D"/>
          <w:sz w:val="20"/>
          <w:szCs w:val="20"/>
          <w:lang w:eastAsia="lt-LT"/>
        </w:rPr>
        <w:t xml:space="preserve">perskaičiuojant Sutarties SD </w:t>
      </w:r>
      <w:r>
        <w:rPr>
          <w:rFonts w:ascii="Arial" w:hAnsi="Arial" w:cs="Arial"/>
          <w:color w:val="0D0D0D"/>
          <w:sz w:val="20"/>
          <w:szCs w:val="20"/>
          <w:lang w:eastAsia="lt-LT"/>
        </w:rPr>
        <w:t>priede Nr.</w:t>
      </w:r>
      <w:r w:rsidRPr="005761C8">
        <w:rPr>
          <w:rFonts w:ascii="Arial" w:hAnsi="Arial" w:cs="Arial"/>
          <w:color w:val="0D0D0D"/>
          <w:sz w:val="20"/>
          <w:szCs w:val="20"/>
          <w:lang w:eastAsia="lt-LT"/>
        </w:rPr>
        <w:t>1</w:t>
      </w:r>
      <w:r w:rsidRPr="00CB38F4">
        <w:rPr>
          <w:rFonts w:ascii="Arial" w:hAnsi="Arial" w:cs="Arial"/>
          <w:color w:val="0D0D0D"/>
          <w:sz w:val="20"/>
          <w:szCs w:val="20"/>
          <w:lang w:eastAsia="lt-LT"/>
        </w:rPr>
        <w:t xml:space="preserve"> nurodytus Paslaugų įkainius;</w:t>
      </w:r>
    </w:p>
    <w:p w:rsidR="00161F3C" w:rsidRPr="00E67F22" w:rsidRDefault="00161F3C" w:rsidP="00161F3C">
      <w:pPr>
        <w:pStyle w:val="S2lygis"/>
        <w:numPr>
          <w:ilvl w:val="0"/>
          <w:numId w:val="0"/>
        </w:numPr>
        <w:tabs>
          <w:tab w:val="left" w:pos="709"/>
        </w:tabs>
        <w:spacing w:before="60" w:after="60"/>
        <w:rPr>
          <w:rFonts w:ascii="Arial" w:hAnsi="Arial" w:cs="Arial"/>
          <w:i/>
          <w:iCs/>
          <w:color w:val="FF0000"/>
          <w:sz w:val="20"/>
          <w:szCs w:val="20"/>
          <w:u w:val="single"/>
          <w:lang w:eastAsia="lt-LT"/>
        </w:rPr>
      </w:pPr>
      <w:r>
        <w:rPr>
          <w:rFonts w:ascii="Arial" w:hAnsi="Arial" w:cs="Arial"/>
          <w:color w:val="0D0D0D"/>
          <w:sz w:val="20"/>
          <w:szCs w:val="20"/>
          <w:lang w:eastAsia="lt-LT"/>
        </w:rPr>
        <w:t xml:space="preserve">2.6.3. </w:t>
      </w:r>
      <w:r w:rsidRPr="00CB38F4">
        <w:rPr>
          <w:rFonts w:ascii="Arial" w:hAnsi="Arial" w:cs="Arial"/>
          <w:color w:val="0D0D0D"/>
          <w:sz w:val="20"/>
          <w:szCs w:val="20"/>
          <w:lang w:eastAsia="lt-LT"/>
        </w:rPr>
        <w:t xml:space="preserve">taikant perskaičiavimo koeficientą, lygų </w:t>
      </w:r>
      <w:bookmarkStart w:id="3" w:name="OLE_LINK5"/>
      <w:bookmarkStart w:id="4" w:name="OLE_LINK6"/>
      <w:r w:rsidRPr="00E67F22">
        <w:rPr>
          <w:rFonts w:ascii="Arial" w:hAnsi="Arial" w:cs="Arial"/>
          <w:color w:val="0D0D0D"/>
          <w:sz w:val="20"/>
          <w:szCs w:val="20"/>
          <w:lang w:eastAsia="lt-LT"/>
        </w:rPr>
        <w:t xml:space="preserve">Sutarties SD </w:t>
      </w:r>
      <w:r w:rsidRPr="00E67F22">
        <w:rPr>
          <w:rFonts w:ascii="Arial" w:hAnsi="Arial" w:cs="Arial"/>
          <w:color w:val="0D0D0D"/>
          <w:sz w:val="20"/>
          <w:szCs w:val="20"/>
          <w:lang w:eastAsia="lt-LT"/>
        </w:rPr>
        <w:fldChar w:fldCharType="begin"/>
      </w:r>
      <w:r w:rsidRPr="00E67F22">
        <w:rPr>
          <w:rFonts w:ascii="Arial" w:hAnsi="Arial" w:cs="Arial"/>
          <w:color w:val="0D0D0D"/>
          <w:sz w:val="20"/>
          <w:szCs w:val="20"/>
          <w:lang w:eastAsia="lt-LT"/>
        </w:rPr>
        <w:instrText xml:space="preserve"> REF _Ref349722119 \r \h  \* MERGEFORMAT </w:instrText>
      </w:r>
      <w:r w:rsidRPr="00E67F22">
        <w:rPr>
          <w:rFonts w:ascii="Arial" w:hAnsi="Arial" w:cs="Arial"/>
          <w:color w:val="0D0D0D"/>
          <w:sz w:val="20"/>
          <w:szCs w:val="20"/>
          <w:lang w:eastAsia="lt-LT"/>
        </w:rPr>
      </w:r>
      <w:r w:rsidRPr="00E67F22">
        <w:rPr>
          <w:rFonts w:ascii="Arial" w:hAnsi="Arial" w:cs="Arial"/>
          <w:color w:val="0D0D0D"/>
          <w:sz w:val="20"/>
          <w:szCs w:val="20"/>
          <w:lang w:eastAsia="lt-LT"/>
        </w:rPr>
        <w:fldChar w:fldCharType="separate"/>
      </w:r>
      <w:r w:rsidRPr="00E67F22">
        <w:rPr>
          <w:rFonts w:ascii="Arial" w:hAnsi="Arial" w:cs="Arial"/>
          <w:color w:val="0D0D0D"/>
          <w:sz w:val="20"/>
          <w:szCs w:val="20"/>
          <w:lang w:eastAsia="lt-LT"/>
        </w:rPr>
        <w:t>2.6.1</w:t>
      </w:r>
      <w:r w:rsidRPr="00E67F22">
        <w:rPr>
          <w:rFonts w:ascii="Arial" w:hAnsi="Arial" w:cs="Arial"/>
          <w:color w:val="0D0D0D"/>
          <w:sz w:val="20"/>
          <w:szCs w:val="20"/>
          <w:lang w:eastAsia="lt-LT"/>
        </w:rPr>
        <w:fldChar w:fldCharType="end"/>
      </w:r>
      <w:r w:rsidRPr="00E67F22">
        <w:rPr>
          <w:rFonts w:ascii="Arial" w:hAnsi="Arial" w:cs="Arial"/>
          <w:color w:val="0D0D0D"/>
          <w:sz w:val="20"/>
          <w:szCs w:val="20"/>
          <w:lang w:eastAsia="lt-LT"/>
        </w:rPr>
        <w:t xml:space="preserve"> punkte nurodyto </w:t>
      </w:r>
      <w:bookmarkEnd w:id="3"/>
      <w:bookmarkEnd w:id="4"/>
      <w:r w:rsidRPr="00E67F22">
        <w:rPr>
          <w:rFonts w:ascii="Arial" w:hAnsi="Arial" w:cs="Arial"/>
          <w:color w:val="0D0D0D"/>
          <w:sz w:val="20"/>
          <w:szCs w:val="20"/>
          <w:lang w:eastAsia="lt-LT"/>
        </w:rPr>
        <w:t>rodiklio paskutinio paskelbto mėnesio pokyčiui, palyginti su praėjusių metų atitinkamu mėnesiu;</w:t>
      </w:r>
    </w:p>
    <w:p w:rsidR="00161F3C" w:rsidRPr="00E67F22" w:rsidRDefault="00161F3C" w:rsidP="00161F3C">
      <w:pPr>
        <w:pStyle w:val="S2lygis"/>
        <w:numPr>
          <w:ilvl w:val="0"/>
          <w:numId w:val="0"/>
        </w:numPr>
        <w:tabs>
          <w:tab w:val="left" w:pos="709"/>
        </w:tabs>
        <w:spacing w:before="60" w:after="60"/>
        <w:rPr>
          <w:rFonts w:ascii="Arial" w:hAnsi="Arial" w:cs="Arial"/>
          <w:i/>
          <w:iCs/>
          <w:color w:val="FF0000"/>
          <w:sz w:val="20"/>
          <w:szCs w:val="20"/>
          <w:u w:val="single"/>
          <w:lang w:eastAsia="lt-LT"/>
        </w:rPr>
      </w:pPr>
      <w:r w:rsidRPr="00E67F22">
        <w:rPr>
          <w:rFonts w:ascii="Arial" w:hAnsi="Arial" w:cs="Arial"/>
          <w:color w:val="0D0D0D"/>
          <w:sz w:val="20"/>
          <w:szCs w:val="20"/>
          <w:lang w:eastAsia="lt-LT"/>
        </w:rPr>
        <w:t xml:space="preserve">2.6.4. kainų perskaičiavimas pagal šią Sutartį atliekamas ne dažniau kaip 1 (vieną) kartą per </w:t>
      </w:r>
      <w:r w:rsidRPr="00E67F22">
        <w:rPr>
          <w:rFonts w:ascii="Arial" w:hAnsi="Arial" w:cs="Arial"/>
          <w:i/>
          <w:color w:val="0D0D0D"/>
          <w:sz w:val="20"/>
          <w:szCs w:val="20"/>
          <w:u w:val="single"/>
          <w:lang w:eastAsia="lt-LT"/>
        </w:rPr>
        <w:t>1 (vienerius) metus</w:t>
      </w:r>
      <w:r w:rsidRPr="00E67F22">
        <w:rPr>
          <w:rFonts w:ascii="Arial" w:hAnsi="Arial" w:cs="Arial"/>
          <w:color w:val="0D0D0D"/>
          <w:sz w:val="20"/>
          <w:szCs w:val="20"/>
          <w:lang w:eastAsia="lt-LT"/>
        </w:rPr>
        <w:t>;</w:t>
      </w:r>
    </w:p>
    <w:p w:rsidR="00161F3C" w:rsidRPr="00CB38F4" w:rsidRDefault="00161F3C" w:rsidP="00161F3C">
      <w:pPr>
        <w:pStyle w:val="S2lygis"/>
        <w:numPr>
          <w:ilvl w:val="0"/>
          <w:numId w:val="0"/>
        </w:numPr>
        <w:tabs>
          <w:tab w:val="left" w:pos="709"/>
        </w:tabs>
        <w:spacing w:before="60" w:after="60"/>
        <w:rPr>
          <w:rFonts w:ascii="Arial" w:hAnsi="Arial" w:cs="Arial"/>
          <w:color w:val="0D0D0D"/>
          <w:sz w:val="20"/>
          <w:szCs w:val="20"/>
          <w:lang w:eastAsia="lt-LT"/>
        </w:rPr>
      </w:pPr>
      <w:r w:rsidRPr="00E67F22">
        <w:rPr>
          <w:rFonts w:ascii="Arial" w:hAnsi="Arial" w:cs="Arial"/>
          <w:color w:val="0D0D0D"/>
          <w:sz w:val="20"/>
          <w:szCs w:val="20"/>
          <w:lang w:eastAsia="lt-LT"/>
        </w:rPr>
        <w:t xml:space="preserve">2.6.5. kainų perskaičiavimas pagal šią Sutartį atliekamas tik tuo atveju, jeigu Sutarties SD </w:t>
      </w:r>
      <w:r w:rsidRPr="00E67F22">
        <w:rPr>
          <w:rFonts w:ascii="Arial" w:hAnsi="Arial" w:cs="Arial"/>
          <w:color w:val="0D0D0D"/>
          <w:sz w:val="20"/>
          <w:szCs w:val="20"/>
          <w:lang w:eastAsia="lt-LT"/>
        </w:rPr>
        <w:fldChar w:fldCharType="begin"/>
      </w:r>
      <w:r w:rsidRPr="00E67F22">
        <w:rPr>
          <w:rFonts w:ascii="Arial" w:hAnsi="Arial" w:cs="Arial"/>
          <w:color w:val="0D0D0D"/>
          <w:sz w:val="20"/>
          <w:szCs w:val="20"/>
          <w:lang w:eastAsia="lt-LT"/>
        </w:rPr>
        <w:instrText xml:space="preserve"> REF _Ref349722119 \r \h  \* MERGEFORMAT </w:instrText>
      </w:r>
      <w:r w:rsidRPr="00E67F22">
        <w:rPr>
          <w:rFonts w:ascii="Arial" w:hAnsi="Arial" w:cs="Arial"/>
          <w:color w:val="0D0D0D"/>
          <w:sz w:val="20"/>
          <w:szCs w:val="20"/>
          <w:lang w:eastAsia="lt-LT"/>
        </w:rPr>
      </w:r>
      <w:r w:rsidRPr="00E67F22">
        <w:rPr>
          <w:rFonts w:ascii="Arial" w:hAnsi="Arial" w:cs="Arial"/>
          <w:color w:val="0D0D0D"/>
          <w:sz w:val="20"/>
          <w:szCs w:val="20"/>
          <w:lang w:eastAsia="lt-LT"/>
        </w:rPr>
        <w:fldChar w:fldCharType="separate"/>
      </w:r>
      <w:r w:rsidRPr="00E67F22">
        <w:rPr>
          <w:rFonts w:ascii="Arial" w:hAnsi="Arial" w:cs="Arial"/>
          <w:color w:val="0D0D0D"/>
          <w:sz w:val="20"/>
          <w:szCs w:val="20"/>
          <w:lang w:eastAsia="lt-LT"/>
        </w:rPr>
        <w:t>2.6.1</w:t>
      </w:r>
      <w:r w:rsidRPr="00E67F22">
        <w:rPr>
          <w:rFonts w:ascii="Arial" w:hAnsi="Arial" w:cs="Arial"/>
          <w:color w:val="0D0D0D"/>
          <w:sz w:val="20"/>
          <w:szCs w:val="20"/>
          <w:lang w:eastAsia="lt-LT"/>
        </w:rPr>
        <w:fldChar w:fldCharType="end"/>
      </w:r>
      <w:r w:rsidRPr="00E67F22">
        <w:rPr>
          <w:rFonts w:ascii="Arial" w:hAnsi="Arial" w:cs="Arial"/>
          <w:color w:val="0D0D0D"/>
          <w:sz w:val="20"/>
          <w:szCs w:val="20"/>
          <w:lang w:eastAsia="lt-LT"/>
        </w:rPr>
        <w:t xml:space="preserve"> punkte nurodyto rodiklio pokytis (padidėjimas ar sumažėjimas), palyginti su praėjusių metų atitinkamu mėnesiu yra</w:t>
      </w:r>
      <w:r w:rsidRPr="00CB38F4">
        <w:rPr>
          <w:rFonts w:ascii="Arial" w:hAnsi="Arial" w:cs="Arial"/>
          <w:color w:val="0D0D0D"/>
          <w:sz w:val="20"/>
          <w:szCs w:val="20"/>
          <w:lang w:eastAsia="lt-LT"/>
        </w:rPr>
        <w:t xml:space="preserve"> ne mažiau</w:t>
      </w:r>
      <w:r>
        <w:rPr>
          <w:rFonts w:ascii="Arial" w:hAnsi="Arial" w:cs="Arial"/>
          <w:color w:val="0D0D0D"/>
          <w:sz w:val="20"/>
          <w:szCs w:val="20"/>
          <w:lang w:eastAsia="lt-LT"/>
        </w:rPr>
        <w:t xml:space="preserve"> kaip 5 (penki</w:t>
      </w:r>
      <w:r w:rsidRPr="00CB38F4">
        <w:rPr>
          <w:rFonts w:ascii="Arial" w:hAnsi="Arial" w:cs="Arial"/>
          <w:color w:val="0D0D0D"/>
          <w:sz w:val="20"/>
          <w:szCs w:val="20"/>
          <w:lang w:eastAsia="lt-LT"/>
        </w:rPr>
        <w:t>) procentai;</w:t>
      </w:r>
    </w:p>
    <w:p w:rsidR="00161F3C" w:rsidRPr="00CB38F4" w:rsidRDefault="00161F3C" w:rsidP="00161F3C">
      <w:pPr>
        <w:pStyle w:val="S2lygis"/>
        <w:numPr>
          <w:ilvl w:val="0"/>
          <w:numId w:val="0"/>
        </w:numPr>
        <w:tabs>
          <w:tab w:val="left" w:pos="709"/>
        </w:tabs>
        <w:spacing w:before="60" w:after="60"/>
        <w:rPr>
          <w:rFonts w:ascii="Arial" w:hAnsi="Arial" w:cs="Arial"/>
          <w:i/>
          <w:iCs/>
          <w:color w:val="FF0000"/>
          <w:sz w:val="20"/>
          <w:szCs w:val="20"/>
          <w:u w:val="single"/>
          <w:lang w:eastAsia="lt-LT"/>
        </w:rPr>
      </w:pPr>
      <w:r>
        <w:rPr>
          <w:rFonts w:ascii="Arial" w:hAnsi="Arial" w:cs="Arial"/>
          <w:color w:val="0D0D0D"/>
          <w:sz w:val="20"/>
          <w:szCs w:val="20"/>
          <w:lang w:eastAsia="lt-LT"/>
        </w:rPr>
        <w:t xml:space="preserve">2.6.6. </w:t>
      </w:r>
      <w:r w:rsidRPr="00CB38F4">
        <w:rPr>
          <w:rFonts w:ascii="Arial" w:hAnsi="Arial" w:cs="Arial"/>
          <w:color w:val="0D0D0D"/>
          <w:sz w:val="20"/>
          <w:szCs w:val="20"/>
          <w:lang w:eastAsia="lt-LT"/>
        </w:rPr>
        <w:t>kainų perskaičiavimas pagal šią Sutartį atliekamas tik tų Paslaugų, kurios pagal Sutartį užsakomos po Kainų perskaičiavimo, atžvilgiu;</w:t>
      </w:r>
    </w:p>
    <w:p w:rsidR="00161F3C" w:rsidRDefault="00161F3C" w:rsidP="00161F3C">
      <w:pPr>
        <w:pStyle w:val="S2lygis"/>
        <w:numPr>
          <w:ilvl w:val="0"/>
          <w:numId w:val="0"/>
        </w:numPr>
        <w:tabs>
          <w:tab w:val="left" w:pos="709"/>
        </w:tabs>
        <w:spacing w:before="60" w:after="60"/>
        <w:rPr>
          <w:rFonts w:ascii="Arial" w:hAnsi="Arial" w:cs="Arial"/>
          <w:color w:val="0D0D0D"/>
          <w:sz w:val="20"/>
          <w:szCs w:val="20"/>
          <w:lang w:eastAsia="lt-LT"/>
        </w:rPr>
      </w:pPr>
      <w:r>
        <w:rPr>
          <w:rFonts w:ascii="Arial" w:hAnsi="Arial" w:cs="Arial"/>
          <w:color w:val="0D0D0D"/>
          <w:sz w:val="20"/>
          <w:szCs w:val="20"/>
          <w:lang w:eastAsia="lt-LT"/>
        </w:rPr>
        <w:t xml:space="preserve">2.6.7. </w:t>
      </w:r>
      <w:r w:rsidRPr="00CB38F4">
        <w:rPr>
          <w:rFonts w:ascii="Arial" w:hAnsi="Arial" w:cs="Arial"/>
          <w:color w:val="0D0D0D"/>
          <w:sz w:val="20"/>
          <w:szCs w:val="20"/>
          <w:lang w:eastAsia="lt-LT"/>
        </w:rPr>
        <w:t xml:space="preserve">Kainų perskaičiavimas įforminamas Sutarties pakeitimu, pasirašomu tarp </w:t>
      </w:r>
      <w:r>
        <w:rPr>
          <w:rFonts w:ascii="Arial" w:hAnsi="Arial" w:cs="Arial"/>
          <w:color w:val="0D0D0D"/>
          <w:sz w:val="20"/>
          <w:szCs w:val="20"/>
          <w:lang w:eastAsia="lt-LT"/>
        </w:rPr>
        <w:t>Pirkėj</w:t>
      </w:r>
      <w:r w:rsidRPr="00CB38F4">
        <w:rPr>
          <w:rFonts w:ascii="Arial" w:hAnsi="Arial" w:cs="Arial"/>
          <w:color w:val="0D0D0D"/>
          <w:sz w:val="20"/>
          <w:szCs w:val="20"/>
          <w:lang w:eastAsia="lt-LT"/>
        </w:rPr>
        <w:t>o ir Paslaugų teikėjo. Atitinkamai pakeičiami Sutarties SD</w:t>
      </w:r>
      <w:bookmarkEnd w:id="1"/>
      <w:r w:rsidRPr="008C50E9">
        <w:rPr>
          <w:rFonts w:ascii="Arial" w:hAnsi="Arial" w:cs="Arial"/>
          <w:color w:val="0D0D0D"/>
          <w:sz w:val="20"/>
          <w:szCs w:val="20"/>
          <w:lang w:eastAsia="lt-LT"/>
        </w:rPr>
        <w:t xml:space="preserve"> </w:t>
      </w:r>
      <w:r>
        <w:rPr>
          <w:rFonts w:ascii="Arial" w:hAnsi="Arial" w:cs="Arial"/>
          <w:color w:val="0D0D0D"/>
          <w:sz w:val="20"/>
          <w:szCs w:val="20"/>
          <w:lang w:eastAsia="lt-LT"/>
        </w:rPr>
        <w:t>2.3;</w:t>
      </w:r>
      <w:r w:rsidRPr="008C50E9">
        <w:rPr>
          <w:rFonts w:ascii="Arial" w:hAnsi="Arial" w:cs="Arial"/>
          <w:color w:val="0D0D0D"/>
          <w:sz w:val="20"/>
          <w:szCs w:val="20"/>
          <w:lang w:eastAsia="lt-LT"/>
        </w:rPr>
        <w:t xml:space="preserve"> </w:t>
      </w:r>
      <w:r>
        <w:rPr>
          <w:rFonts w:ascii="Arial" w:hAnsi="Arial" w:cs="Arial"/>
          <w:color w:val="0D0D0D"/>
          <w:sz w:val="20"/>
          <w:szCs w:val="20"/>
          <w:lang w:eastAsia="lt-LT"/>
        </w:rPr>
        <w:t>2.3.1 ir 2.3.2; punktai.</w:t>
      </w:r>
    </w:p>
    <w:p w:rsidR="00161F3C" w:rsidRPr="00CB38F4" w:rsidRDefault="00161F3C" w:rsidP="00161F3C">
      <w:pPr>
        <w:pStyle w:val="S2lygis"/>
        <w:numPr>
          <w:ilvl w:val="0"/>
          <w:numId w:val="0"/>
        </w:numPr>
        <w:tabs>
          <w:tab w:val="left" w:pos="709"/>
        </w:tabs>
        <w:spacing w:before="60" w:after="60"/>
        <w:rPr>
          <w:rFonts w:ascii="Arial" w:hAnsi="Arial" w:cs="Arial"/>
          <w:color w:val="0D0D0D"/>
          <w:sz w:val="20"/>
          <w:szCs w:val="20"/>
          <w:lang w:eastAsia="lt-LT"/>
        </w:rPr>
      </w:pPr>
    </w:p>
    <w:p w:rsidR="00161F3C" w:rsidRPr="00CB38F4" w:rsidRDefault="00161F3C" w:rsidP="00161F3C">
      <w:pPr>
        <w:tabs>
          <w:tab w:val="left" w:pos="709"/>
        </w:tabs>
        <w:spacing w:after="60"/>
        <w:jc w:val="both"/>
        <w:rPr>
          <w:rFonts w:ascii="Arial" w:hAnsi="Arial" w:cs="Arial"/>
          <w:b/>
        </w:rPr>
      </w:pPr>
    </w:p>
    <w:p w:rsidR="00161F3C" w:rsidRPr="00CB38F4" w:rsidRDefault="00161F3C" w:rsidP="00161F3C">
      <w:pPr>
        <w:spacing w:after="60"/>
        <w:jc w:val="center"/>
        <w:rPr>
          <w:rFonts w:ascii="Arial" w:hAnsi="Arial" w:cs="Arial"/>
        </w:rPr>
      </w:pPr>
      <w:r>
        <w:rPr>
          <w:rFonts w:ascii="Arial" w:hAnsi="Arial" w:cs="Arial"/>
          <w:b/>
        </w:rPr>
        <w:t xml:space="preserve">3. </w:t>
      </w:r>
      <w:r w:rsidRPr="00CB38F4">
        <w:rPr>
          <w:rFonts w:ascii="Arial" w:hAnsi="Arial" w:cs="Arial"/>
          <w:b/>
        </w:rPr>
        <w:t>PASLAUGŲ KOKYBĖ</w:t>
      </w:r>
    </w:p>
    <w:p w:rsidR="00161F3C" w:rsidRPr="00AF25CD" w:rsidRDefault="00161F3C" w:rsidP="00161F3C">
      <w:pPr>
        <w:spacing w:after="60"/>
        <w:jc w:val="both"/>
        <w:rPr>
          <w:rFonts w:ascii="Arial" w:hAnsi="Arial" w:cs="Arial"/>
        </w:rPr>
      </w:pPr>
      <w:r>
        <w:rPr>
          <w:rFonts w:ascii="Arial" w:hAnsi="Arial" w:cs="Arial"/>
        </w:rPr>
        <w:t xml:space="preserve">3.1. Paslaugų teikėjas patvirtina, kad turi teisę verstis Sutartyje ir </w:t>
      </w:r>
      <w:r>
        <w:rPr>
          <w:rFonts w:ascii="Arial" w:hAnsi="Arial" w:cs="Arial"/>
          <w:color w:val="000000"/>
          <w:shd w:val="clear" w:color="auto" w:fill="FAFAFA"/>
        </w:rPr>
        <w:t xml:space="preserve">Pirkėjo pateiktuose </w:t>
      </w:r>
      <w:r>
        <w:rPr>
          <w:rFonts w:ascii="Arial" w:hAnsi="Arial" w:cs="Arial"/>
        </w:rPr>
        <w:t xml:space="preserve">užsakymuose nurodyta veikla. </w:t>
      </w:r>
      <w:r w:rsidRPr="00671061">
        <w:rPr>
          <w:rFonts w:ascii="Arial" w:hAnsi="Arial" w:cs="Arial"/>
        </w:rPr>
        <w:t xml:space="preserve">Suteikiamų Paslaugų kokybė turi atitikti pridedamą Techninę specifikaciją (Sutarties priedas Nr. 2) ar </w:t>
      </w:r>
      <w:r w:rsidRPr="00AF25CD">
        <w:rPr>
          <w:rFonts w:ascii="Arial" w:hAnsi="Arial" w:cs="Arial"/>
        </w:rPr>
        <w:t xml:space="preserve">kitus dokumentus, kurie numato kokybės reikalavimus Paslaugoms. </w:t>
      </w:r>
    </w:p>
    <w:p w:rsidR="00161F3C" w:rsidRPr="00AF25CD" w:rsidRDefault="00161F3C" w:rsidP="00161F3C">
      <w:pPr>
        <w:spacing w:after="60"/>
        <w:jc w:val="both"/>
        <w:rPr>
          <w:rFonts w:ascii="Arial" w:hAnsi="Arial" w:cs="Arial"/>
        </w:rPr>
      </w:pPr>
      <w:r w:rsidRPr="002B227D">
        <w:rPr>
          <w:rFonts w:ascii="Arial" w:hAnsi="Arial" w:cs="Arial"/>
        </w:rPr>
        <w:t>3.</w:t>
      </w:r>
      <w:r>
        <w:rPr>
          <w:rFonts w:ascii="Arial" w:hAnsi="Arial" w:cs="Arial"/>
        </w:rPr>
        <w:t>2</w:t>
      </w:r>
      <w:r w:rsidRPr="002B227D">
        <w:rPr>
          <w:rFonts w:ascii="Arial" w:hAnsi="Arial" w:cs="Arial"/>
        </w:rPr>
        <w:t>. Paslaugų teikėjas turi turėti galimybę, esant Pirkėjo poreikiui, apdrausti vertingą krovinį papildomu</w:t>
      </w:r>
      <w:r w:rsidRPr="00AF25CD">
        <w:rPr>
          <w:rFonts w:ascii="Arial" w:hAnsi="Arial" w:cs="Arial"/>
        </w:rPr>
        <w:t xml:space="preserve"> Paslaugų teikėjo nurodyt</w:t>
      </w:r>
      <w:r>
        <w:rPr>
          <w:rFonts w:ascii="Arial" w:hAnsi="Arial" w:cs="Arial"/>
        </w:rPr>
        <w:t>u</w:t>
      </w:r>
      <w:r w:rsidRPr="00AF25CD">
        <w:rPr>
          <w:rFonts w:ascii="Arial" w:hAnsi="Arial" w:cs="Arial"/>
          <w:shd w:val="clear" w:color="auto" w:fill="FFFFFF"/>
        </w:rPr>
        <w:t xml:space="preserve"> rizikų draudimu, kuris atlygina nuostolius, atsiradusius dėl draudime nurodytų rizikų atsiradimo.</w:t>
      </w:r>
    </w:p>
    <w:p w:rsidR="00161F3C" w:rsidRPr="002B227D" w:rsidRDefault="00161F3C" w:rsidP="00161F3C">
      <w:pPr>
        <w:spacing w:after="60"/>
        <w:jc w:val="both"/>
        <w:rPr>
          <w:rFonts w:ascii="Arial" w:hAnsi="Arial" w:cs="Arial"/>
        </w:rPr>
      </w:pPr>
      <w:r w:rsidRPr="002B227D">
        <w:rPr>
          <w:rFonts w:ascii="Arial" w:hAnsi="Arial" w:cs="Arial"/>
          <w:shd w:val="clear" w:color="auto" w:fill="FFFFFF"/>
        </w:rPr>
        <w:t>3.</w:t>
      </w:r>
      <w:r>
        <w:rPr>
          <w:rFonts w:ascii="Arial" w:hAnsi="Arial" w:cs="Arial"/>
          <w:shd w:val="clear" w:color="auto" w:fill="FFFFFF"/>
        </w:rPr>
        <w:t>3</w:t>
      </w:r>
      <w:r w:rsidRPr="002B227D">
        <w:rPr>
          <w:rFonts w:ascii="Arial" w:hAnsi="Arial" w:cs="Arial"/>
          <w:shd w:val="clear" w:color="auto" w:fill="FFFFFF"/>
        </w:rPr>
        <w:t xml:space="preserve">. </w:t>
      </w:r>
      <w:r w:rsidRPr="002B227D">
        <w:rPr>
          <w:rFonts w:ascii="Arial" w:hAnsi="Arial" w:cs="Arial"/>
          <w:shd w:val="clear" w:color="auto" w:fill="FAFAFA"/>
        </w:rPr>
        <w:t xml:space="preserve">Krovinio </w:t>
      </w:r>
      <w:r w:rsidRPr="002B227D">
        <w:rPr>
          <w:rFonts w:ascii="Arial" w:hAnsi="Arial" w:cs="Arial"/>
          <w:color w:val="000000"/>
          <w:shd w:val="clear" w:color="auto" w:fill="FAFAFA"/>
        </w:rPr>
        <w:t xml:space="preserve">apimtis, sudėtis ir gabenimo pobūdis nurodomas </w:t>
      </w:r>
      <w:r>
        <w:rPr>
          <w:rFonts w:ascii="Arial" w:hAnsi="Arial" w:cs="Arial"/>
          <w:color w:val="000000"/>
          <w:shd w:val="clear" w:color="auto" w:fill="FAFAFA"/>
        </w:rPr>
        <w:t xml:space="preserve">Pirkėjo pateiktuose </w:t>
      </w:r>
      <w:r w:rsidRPr="002B227D">
        <w:rPr>
          <w:rFonts w:ascii="Arial" w:hAnsi="Arial" w:cs="Arial"/>
          <w:color w:val="000000"/>
          <w:shd w:val="clear" w:color="auto" w:fill="FAFAFA"/>
        </w:rPr>
        <w:t xml:space="preserve">užsakymuose. Paslaugų teikėjas įsipareigoja priimti krovinį iš Pirkėjo Paslaugų teikėjo užsakyme nurodytu adresu ir nugabenti į paskirties vietą, nurodytą Paslaugų teikėjo užsakyme, bei išduoti turinčiam teisę gauti krovinį asmeniui (gavėjui), nurodytam Paslaugų teikėjo užsakyme, suteikti ir kitas Paslaugas, nurodytas Techninėje specifikacijoje, o Pirkėjas įsipareigoja sumokėti </w:t>
      </w:r>
      <w:r w:rsidRPr="009F69F6">
        <w:rPr>
          <w:rFonts w:ascii="Arial" w:hAnsi="Arial" w:cs="Arial"/>
          <w:color w:val="000000"/>
        </w:rPr>
        <w:t>Sutarties 2.4 punkte</w:t>
      </w:r>
      <w:r w:rsidRPr="002B227D">
        <w:rPr>
          <w:rFonts w:ascii="Arial" w:hAnsi="Arial" w:cs="Arial"/>
          <w:color w:val="000000"/>
          <w:shd w:val="clear" w:color="auto" w:fill="FAFAFA"/>
        </w:rPr>
        <w:t xml:space="preserve"> nustatyta tvarka. Suteikus paslaugas Šalys pasirašo paslaugų perdavimo - priėmimo aktą.</w:t>
      </w:r>
    </w:p>
    <w:p w:rsidR="00161F3C" w:rsidRPr="002B227D" w:rsidRDefault="00161F3C" w:rsidP="00161F3C">
      <w:pPr>
        <w:spacing w:after="60"/>
        <w:jc w:val="both"/>
        <w:rPr>
          <w:rFonts w:ascii="Arial" w:hAnsi="Arial" w:cs="Arial"/>
        </w:rPr>
      </w:pPr>
      <w:bookmarkStart w:id="5" w:name="_Ref339024596"/>
      <w:bookmarkStart w:id="6" w:name="_Ref339026538"/>
      <w:r w:rsidRPr="002B227D">
        <w:rPr>
          <w:rFonts w:ascii="Arial" w:hAnsi="Arial" w:cs="Arial"/>
        </w:rPr>
        <w:t>3.</w:t>
      </w:r>
      <w:r>
        <w:rPr>
          <w:rFonts w:ascii="Arial" w:hAnsi="Arial" w:cs="Arial"/>
        </w:rPr>
        <w:t>4</w:t>
      </w:r>
      <w:r w:rsidRPr="002B227D">
        <w:rPr>
          <w:rFonts w:ascii="Arial" w:hAnsi="Arial" w:cs="Arial"/>
        </w:rPr>
        <w:t xml:space="preserve">. Pirkėjas turi teisę kreiptis į Paslaugų teikėją dėl Paslaugų ir (ar) Paslaugų rezultato trūkumų pašalinimo ne vėliau kaip per </w:t>
      </w:r>
      <w:r w:rsidRPr="002B227D">
        <w:rPr>
          <w:rFonts w:ascii="Arial" w:hAnsi="Arial" w:cs="Arial"/>
          <w:i/>
          <w:u w:val="single"/>
        </w:rPr>
        <w:t>5 darbo dienas</w:t>
      </w:r>
      <w:r w:rsidRPr="002B227D">
        <w:rPr>
          <w:rFonts w:ascii="Arial" w:hAnsi="Arial" w:cs="Arial"/>
        </w:rPr>
        <w:t xml:space="preserve"> nuo Paslaugų perdavimo - priėmimo akto pasirašymo dienos.  </w:t>
      </w:r>
    </w:p>
    <w:p w:rsidR="00161F3C" w:rsidRPr="002B227D" w:rsidRDefault="00161F3C" w:rsidP="00161F3C">
      <w:pPr>
        <w:spacing w:after="60"/>
        <w:jc w:val="both"/>
        <w:rPr>
          <w:rFonts w:ascii="Arial" w:hAnsi="Arial" w:cs="Arial"/>
        </w:rPr>
      </w:pPr>
      <w:bookmarkStart w:id="7" w:name="_Ref339290698"/>
      <w:r w:rsidRPr="002B227D">
        <w:rPr>
          <w:rFonts w:ascii="Arial" w:hAnsi="Arial" w:cs="Arial"/>
        </w:rPr>
        <w:t>3.</w:t>
      </w:r>
      <w:r>
        <w:rPr>
          <w:rFonts w:ascii="Arial" w:hAnsi="Arial" w:cs="Arial"/>
        </w:rPr>
        <w:t>5</w:t>
      </w:r>
      <w:r w:rsidRPr="002B227D">
        <w:rPr>
          <w:rFonts w:ascii="Arial" w:hAnsi="Arial" w:cs="Arial"/>
        </w:rPr>
        <w:t xml:space="preserve">. Pirkėjo nustatytiems Paslaugų rezultato trūkumams šalinti nustatomas </w:t>
      </w:r>
      <w:r w:rsidRPr="002B227D">
        <w:rPr>
          <w:rFonts w:ascii="Arial" w:hAnsi="Arial" w:cs="Arial"/>
          <w:i/>
          <w:u w:val="single"/>
        </w:rPr>
        <w:t>2 darbo dienų</w:t>
      </w:r>
      <w:r w:rsidRPr="002B227D">
        <w:rPr>
          <w:rFonts w:ascii="Arial" w:hAnsi="Arial" w:cs="Arial"/>
        </w:rPr>
        <w:t xml:space="preserve"> terminas.</w:t>
      </w:r>
      <w:bookmarkEnd w:id="5"/>
      <w:bookmarkEnd w:id="6"/>
      <w:bookmarkEnd w:id="7"/>
      <w:r w:rsidRPr="002B227D">
        <w:rPr>
          <w:rFonts w:ascii="Arial" w:hAnsi="Arial" w:cs="Arial"/>
        </w:rPr>
        <w:t xml:space="preserve"> </w:t>
      </w:r>
    </w:p>
    <w:p w:rsidR="00161F3C" w:rsidRDefault="00161F3C" w:rsidP="00161F3C">
      <w:pPr>
        <w:spacing w:after="60"/>
        <w:jc w:val="both"/>
        <w:rPr>
          <w:rFonts w:ascii="Arial" w:hAnsi="Arial" w:cs="Arial"/>
        </w:rPr>
      </w:pPr>
      <w:r w:rsidRPr="002B227D">
        <w:rPr>
          <w:rFonts w:ascii="Arial" w:hAnsi="Arial" w:cs="Arial"/>
        </w:rPr>
        <w:t>3.</w:t>
      </w:r>
      <w:r>
        <w:rPr>
          <w:rFonts w:ascii="Arial" w:hAnsi="Arial" w:cs="Arial"/>
        </w:rPr>
        <w:t>6</w:t>
      </w:r>
      <w:r w:rsidRPr="002B227D">
        <w:rPr>
          <w:rFonts w:ascii="Arial" w:hAnsi="Arial" w:cs="Arial"/>
        </w:rPr>
        <w:t>. Už nustatytų Paslaugų trūkumų nepašalinimą per Sutarties SD 3.</w:t>
      </w:r>
      <w:r>
        <w:rPr>
          <w:rFonts w:ascii="Arial" w:hAnsi="Arial" w:cs="Arial"/>
        </w:rPr>
        <w:t>5</w:t>
      </w:r>
      <w:r w:rsidRPr="002B227D">
        <w:rPr>
          <w:rFonts w:ascii="Arial" w:hAnsi="Arial" w:cs="Arial"/>
        </w:rPr>
        <w:t xml:space="preserve"> punkte nustatytą terminą Paslaugų teikėjas, Pirkėjui pareikalavus, moka Pirkėjui 0,05 procentų nuo trūkumų turinčių Paslaugų kainos dydžio delspinigius už kiekvieną uždelstą dieną (tačiau bet kokiu atveju ne mažiau kaip 100 EUR </w:t>
      </w:r>
      <w:r>
        <w:rPr>
          <w:rFonts w:ascii="Arial" w:hAnsi="Arial" w:cs="Arial"/>
          <w:iCs/>
        </w:rPr>
        <w:t>(vieną šimtą</w:t>
      </w:r>
      <w:r w:rsidRPr="002B227D">
        <w:rPr>
          <w:rFonts w:ascii="Arial" w:hAnsi="Arial" w:cs="Arial"/>
          <w:iCs/>
        </w:rPr>
        <w:t xml:space="preserve"> eurų)</w:t>
      </w:r>
      <w:r w:rsidRPr="002B227D">
        <w:rPr>
          <w:rFonts w:ascii="Arial" w:hAnsi="Arial" w:cs="Arial"/>
        </w:rPr>
        <w:t xml:space="preserve">  už vieną vėlavimo laikotarpį).</w:t>
      </w:r>
      <w:r>
        <w:rPr>
          <w:rFonts w:ascii="Arial" w:hAnsi="Arial" w:cs="Arial"/>
        </w:rPr>
        <w:t xml:space="preserve"> </w:t>
      </w:r>
    </w:p>
    <w:p w:rsidR="00161F3C" w:rsidRPr="002E492E" w:rsidRDefault="00161F3C" w:rsidP="00161F3C">
      <w:pPr>
        <w:spacing w:before="60" w:after="60"/>
        <w:jc w:val="both"/>
        <w:rPr>
          <w:rFonts w:ascii="Arial" w:hAnsi="Arial" w:cs="Arial"/>
        </w:rPr>
      </w:pPr>
      <w:r>
        <w:rPr>
          <w:rFonts w:ascii="Arial" w:hAnsi="Arial" w:cs="Arial"/>
        </w:rPr>
        <w:t xml:space="preserve">3.7. </w:t>
      </w:r>
      <w:r w:rsidRPr="002E492E">
        <w:rPr>
          <w:rFonts w:ascii="Arial" w:hAnsi="Arial" w:cs="Arial"/>
        </w:rPr>
        <w:t>Esant Pirkėjo abejonėms dėl Paslaugų kokybės perdavimo - priėmimo metu, Šalys gali skirti ekspertizę. Ekspertizės sąlygos nurodomos Sutarties BD 6.</w:t>
      </w:r>
      <w:r>
        <w:rPr>
          <w:rFonts w:ascii="Arial" w:hAnsi="Arial" w:cs="Arial"/>
        </w:rPr>
        <w:t>8</w:t>
      </w:r>
      <w:r w:rsidRPr="002E492E">
        <w:rPr>
          <w:rFonts w:ascii="Arial" w:hAnsi="Arial" w:cs="Arial"/>
        </w:rPr>
        <w:t xml:space="preserve"> punkte.</w:t>
      </w:r>
    </w:p>
    <w:p w:rsidR="00161F3C" w:rsidRPr="00CB38F4" w:rsidRDefault="00161F3C" w:rsidP="00161F3C">
      <w:pPr>
        <w:pStyle w:val="ListParagraph"/>
        <w:spacing w:after="60"/>
        <w:ind w:left="0"/>
        <w:jc w:val="both"/>
        <w:rPr>
          <w:rFonts w:ascii="Arial" w:hAnsi="Arial" w:cs="Arial"/>
        </w:rPr>
      </w:pPr>
    </w:p>
    <w:p w:rsidR="00161F3C" w:rsidRPr="00CB38F4" w:rsidRDefault="00161F3C" w:rsidP="00161F3C">
      <w:pPr>
        <w:pStyle w:val="BodyText"/>
        <w:tabs>
          <w:tab w:val="left" w:pos="0"/>
          <w:tab w:val="left" w:pos="426"/>
          <w:tab w:val="left" w:pos="709"/>
        </w:tabs>
        <w:spacing w:after="60"/>
        <w:jc w:val="center"/>
        <w:rPr>
          <w:rFonts w:ascii="Arial" w:hAnsi="Arial" w:cs="Arial"/>
          <w:b/>
          <w:sz w:val="20"/>
        </w:rPr>
      </w:pPr>
      <w:r>
        <w:rPr>
          <w:rFonts w:ascii="Arial" w:hAnsi="Arial" w:cs="Arial"/>
          <w:b/>
          <w:caps/>
          <w:sz w:val="20"/>
        </w:rPr>
        <w:lastRenderedPageBreak/>
        <w:t xml:space="preserve">4. </w:t>
      </w:r>
      <w:r w:rsidRPr="00980F5E">
        <w:rPr>
          <w:rFonts w:ascii="Arial" w:hAnsi="Arial" w:cs="Arial"/>
          <w:b/>
          <w:caps/>
          <w:sz w:val="20"/>
        </w:rPr>
        <w:t>Rėmimasis kitų ūkio subjektų pajėgumais</w:t>
      </w:r>
    </w:p>
    <w:p w:rsidR="00161F3C" w:rsidRPr="00C1243C" w:rsidRDefault="00161F3C" w:rsidP="00161F3C">
      <w:pPr>
        <w:tabs>
          <w:tab w:val="left" w:pos="709"/>
        </w:tabs>
        <w:jc w:val="both"/>
        <w:rPr>
          <w:rFonts w:ascii="Arial" w:hAnsi="Arial" w:cs="Arial"/>
        </w:rPr>
      </w:pPr>
      <w:r>
        <w:rPr>
          <w:rFonts w:ascii="Arial" w:hAnsi="Arial" w:cs="Arial"/>
        </w:rPr>
        <w:t xml:space="preserve">4.1. </w:t>
      </w:r>
      <w:r w:rsidRPr="00C1243C">
        <w:rPr>
          <w:rFonts w:ascii="Arial" w:hAnsi="Arial" w:cs="Arial"/>
        </w:rPr>
        <w:t xml:space="preserve">Sutartis iš Paslaugų teikėjo pusės vykdoma jungtinės veiklos </w:t>
      </w:r>
      <w:r w:rsidRPr="00720129">
        <w:rPr>
          <w:rFonts w:ascii="Arial" w:hAnsi="Arial" w:cs="Arial"/>
        </w:rPr>
        <w:t>pagrindu</w:t>
      </w:r>
      <w:r w:rsidRPr="00720129">
        <w:rPr>
          <w:rFonts w:ascii="Arial" w:hAnsi="Arial" w:cs="Arial"/>
          <w:i/>
        </w:rPr>
        <w:t xml:space="preserve">: </w:t>
      </w:r>
      <w:r>
        <w:rPr>
          <w:rFonts w:ascii="Arial" w:hAnsi="Arial" w:cs="Arial"/>
        </w:rPr>
        <w:t>NE.</w:t>
      </w:r>
    </w:p>
    <w:p w:rsidR="00161F3C" w:rsidRPr="00C1243C" w:rsidRDefault="00161F3C" w:rsidP="00161F3C">
      <w:pPr>
        <w:tabs>
          <w:tab w:val="left" w:pos="709"/>
        </w:tabs>
        <w:jc w:val="both"/>
        <w:rPr>
          <w:rFonts w:ascii="Arial" w:hAnsi="Arial" w:cs="Arial"/>
        </w:rPr>
      </w:pPr>
      <w:r>
        <w:rPr>
          <w:rFonts w:ascii="Arial" w:hAnsi="Arial" w:cs="Arial"/>
        </w:rPr>
        <w:t xml:space="preserve">4.2. </w:t>
      </w:r>
      <w:r w:rsidRPr="00C1243C">
        <w:rPr>
          <w:rFonts w:ascii="Arial" w:hAnsi="Arial" w:cs="Arial"/>
        </w:rPr>
        <w:t xml:space="preserve">Kai Paslaugų teikėjas Pirkimo procedūrų metu atitikčiai Pirkimo sąlygose nustatytiems reikalavimams įrodyti rėmėsi kitų ūkio subjektų ekonominiais ir finansiniais </w:t>
      </w:r>
      <w:r w:rsidRPr="00C1243C">
        <w:rPr>
          <w:rFonts w:ascii="Arial" w:hAnsi="Arial" w:cs="Arial"/>
          <w:noProof/>
        </w:rPr>
        <w:t>pajėgumais</w:t>
      </w:r>
      <w:r w:rsidRPr="00C1243C">
        <w:rPr>
          <w:rFonts w:ascii="Arial" w:hAnsi="Arial" w:cs="Arial"/>
        </w:rPr>
        <w:t xml:space="preserve">, Paslaugų teikėjas ir ūkio subjektai, kurių </w:t>
      </w:r>
      <w:r w:rsidRPr="00C1243C">
        <w:rPr>
          <w:rFonts w:ascii="Arial" w:hAnsi="Arial" w:cs="Arial"/>
          <w:noProof/>
        </w:rPr>
        <w:t>pajėgumais</w:t>
      </w:r>
      <w:r w:rsidRPr="00C1243C">
        <w:rPr>
          <w:rFonts w:ascii="Arial" w:hAnsi="Arial" w:cs="Arial"/>
        </w:rPr>
        <w:t xml:space="preserve"> Paslaugų teikėjas rėmėsi, prisiima solidarią atsakomybę už Sutarties įvykdymą.</w:t>
      </w:r>
    </w:p>
    <w:p w:rsidR="00161F3C" w:rsidRPr="00C1243C" w:rsidRDefault="00161F3C" w:rsidP="00161F3C">
      <w:pPr>
        <w:tabs>
          <w:tab w:val="left" w:pos="709"/>
        </w:tabs>
        <w:jc w:val="both"/>
        <w:rPr>
          <w:rFonts w:ascii="Arial" w:hAnsi="Arial" w:cs="Arial"/>
        </w:rPr>
      </w:pPr>
      <w:r>
        <w:rPr>
          <w:rFonts w:ascii="Arial" w:hAnsi="Arial" w:cs="Arial"/>
        </w:rPr>
        <w:t xml:space="preserve">4.3. </w:t>
      </w:r>
      <w:r w:rsidRPr="00C1243C">
        <w:rPr>
          <w:rFonts w:ascii="Arial" w:hAnsi="Arial" w:cs="Arial"/>
        </w:rPr>
        <w:t xml:space="preserve">Paslaugų teikėjas Sutarčiai vykdyti turi teisę pasitelkti </w:t>
      </w:r>
      <w:r w:rsidRPr="00C1243C">
        <w:rPr>
          <w:rFonts w:ascii="Arial" w:hAnsi="Arial" w:cs="Arial"/>
          <w:noProof/>
        </w:rPr>
        <w:t>Subteikėjus</w:t>
      </w:r>
      <w:r w:rsidRPr="00C1243C">
        <w:rPr>
          <w:rFonts w:ascii="Arial" w:hAnsi="Arial" w:cs="Arial"/>
        </w:rPr>
        <w:t xml:space="preserve"> tik tai Sutarties daliai, kurią nurodė Pasiūlyme. Paslaugų teikėjas Pasiūlyme nurodė Sutarties dalį, kuriai bus pasitelkiami </w:t>
      </w:r>
      <w:r w:rsidRPr="00C1243C">
        <w:rPr>
          <w:rFonts w:ascii="Arial" w:hAnsi="Arial" w:cs="Arial"/>
          <w:noProof/>
        </w:rPr>
        <w:t>Subteikėjai</w:t>
      </w:r>
      <w:r>
        <w:rPr>
          <w:rFonts w:ascii="Arial" w:hAnsi="Arial" w:cs="Arial"/>
        </w:rPr>
        <w:t xml:space="preserve">: </w:t>
      </w:r>
      <w:r w:rsidRPr="00C1243C">
        <w:rPr>
          <w:rFonts w:ascii="Arial" w:hAnsi="Arial" w:cs="Arial"/>
        </w:rPr>
        <w:t>NE.</w:t>
      </w:r>
    </w:p>
    <w:p w:rsidR="00161F3C" w:rsidRPr="00CB38F4" w:rsidRDefault="00161F3C" w:rsidP="00161F3C">
      <w:pPr>
        <w:pStyle w:val="ListParagraph"/>
        <w:spacing w:after="60"/>
        <w:ind w:left="0"/>
        <w:jc w:val="both"/>
        <w:rPr>
          <w:rFonts w:ascii="Arial" w:hAnsi="Arial" w:cs="Arial"/>
        </w:rPr>
      </w:pPr>
    </w:p>
    <w:p w:rsidR="00161F3C" w:rsidRPr="00CB38F4" w:rsidRDefault="00161F3C" w:rsidP="00161F3C">
      <w:pPr>
        <w:pStyle w:val="ListParagraph"/>
        <w:spacing w:after="60"/>
        <w:ind w:left="0"/>
        <w:jc w:val="both"/>
        <w:rPr>
          <w:rFonts w:ascii="Arial" w:hAnsi="Arial" w:cs="Arial"/>
        </w:rPr>
      </w:pPr>
    </w:p>
    <w:p w:rsidR="00161F3C" w:rsidRPr="00CB38F4" w:rsidRDefault="00161F3C" w:rsidP="00161F3C">
      <w:pPr>
        <w:tabs>
          <w:tab w:val="left" w:pos="709"/>
        </w:tabs>
        <w:spacing w:after="60"/>
        <w:jc w:val="center"/>
        <w:rPr>
          <w:rFonts w:ascii="Arial" w:hAnsi="Arial" w:cs="Arial"/>
          <w:b/>
        </w:rPr>
      </w:pPr>
      <w:r>
        <w:rPr>
          <w:rFonts w:ascii="Arial" w:hAnsi="Arial" w:cs="Arial"/>
          <w:b/>
        </w:rPr>
        <w:t xml:space="preserve">5. </w:t>
      </w:r>
      <w:r w:rsidRPr="00CB38F4">
        <w:rPr>
          <w:rFonts w:ascii="Arial" w:hAnsi="Arial" w:cs="Arial"/>
          <w:b/>
        </w:rPr>
        <w:t>PASLAUGŲ SUTEIKIMO TERMINAI, PASLAUGŲ REZULTATO PERDAVIMO - PRIĖMIMO TVARKA</w:t>
      </w:r>
    </w:p>
    <w:p w:rsidR="00161F3C" w:rsidRDefault="00161F3C" w:rsidP="00161F3C">
      <w:pPr>
        <w:tabs>
          <w:tab w:val="left" w:pos="709"/>
        </w:tabs>
        <w:spacing w:after="60"/>
        <w:jc w:val="both"/>
        <w:rPr>
          <w:rFonts w:ascii="Arial" w:hAnsi="Arial" w:cs="Arial"/>
        </w:rPr>
      </w:pPr>
    </w:p>
    <w:p w:rsidR="00161F3C" w:rsidRPr="00CB38F4" w:rsidRDefault="00161F3C" w:rsidP="00161F3C">
      <w:pPr>
        <w:tabs>
          <w:tab w:val="left" w:pos="709"/>
        </w:tabs>
        <w:spacing w:after="60"/>
        <w:jc w:val="both"/>
        <w:rPr>
          <w:rFonts w:ascii="Arial" w:hAnsi="Arial" w:cs="Arial"/>
        </w:rPr>
      </w:pPr>
      <w:bookmarkStart w:id="8" w:name="_Ref340670710"/>
      <w:r w:rsidRPr="002B227D">
        <w:rPr>
          <w:rFonts w:ascii="Arial" w:hAnsi="Arial" w:cs="Arial"/>
        </w:rPr>
        <w:t>5.1. Paslaugų teikėjas įsipareigoja suteikti Paslaugas Techninės specifikacijos 2.5. punkte nustatytais terminais.</w:t>
      </w:r>
      <w:r w:rsidRPr="00CB38F4">
        <w:rPr>
          <w:rFonts w:ascii="Arial" w:hAnsi="Arial" w:cs="Arial"/>
        </w:rPr>
        <w:t xml:space="preserve"> </w:t>
      </w:r>
    </w:p>
    <w:p w:rsidR="00161F3C" w:rsidRPr="00D74FE2" w:rsidRDefault="00161F3C" w:rsidP="00161F3C">
      <w:pPr>
        <w:tabs>
          <w:tab w:val="left" w:pos="709"/>
        </w:tabs>
        <w:spacing w:after="60"/>
        <w:jc w:val="both"/>
        <w:rPr>
          <w:rFonts w:ascii="Arial" w:hAnsi="Arial" w:cs="Arial"/>
        </w:rPr>
      </w:pPr>
      <w:r>
        <w:rPr>
          <w:rFonts w:ascii="Arial" w:hAnsi="Arial" w:cs="Arial"/>
        </w:rPr>
        <w:t xml:space="preserve">5.2. </w:t>
      </w:r>
      <w:r w:rsidRPr="00D74FE2">
        <w:rPr>
          <w:rFonts w:ascii="Arial" w:hAnsi="Arial" w:cs="Arial"/>
        </w:rPr>
        <w:t xml:space="preserve">Paslaugų teikimo vieta nurodyta </w:t>
      </w:r>
      <w:r w:rsidRPr="00D74FE2">
        <w:rPr>
          <w:rFonts w:ascii="Arial" w:hAnsi="Arial" w:cs="Arial"/>
          <w:u w:val="single"/>
        </w:rPr>
        <w:t>Techninė</w:t>
      </w:r>
      <w:r>
        <w:rPr>
          <w:rFonts w:ascii="Arial" w:hAnsi="Arial" w:cs="Arial"/>
          <w:u w:val="single"/>
        </w:rPr>
        <w:t>je</w:t>
      </w:r>
      <w:r w:rsidRPr="00D74FE2">
        <w:rPr>
          <w:rFonts w:ascii="Arial" w:hAnsi="Arial" w:cs="Arial"/>
          <w:u w:val="single"/>
        </w:rPr>
        <w:t xml:space="preserve"> specifikacijo</w:t>
      </w:r>
      <w:r>
        <w:rPr>
          <w:rFonts w:ascii="Arial" w:hAnsi="Arial" w:cs="Arial"/>
          <w:u w:val="single"/>
        </w:rPr>
        <w:t>je</w:t>
      </w:r>
      <w:r w:rsidRPr="00D74FE2">
        <w:rPr>
          <w:rFonts w:ascii="Arial" w:hAnsi="Arial" w:cs="Arial"/>
          <w:u w:val="single"/>
        </w:rPr>
        <w:t>.</w:t>
      </w:r>
      <w:r>
        <w:rPr>
          <w:rFonts w:ascii="Arial" w:hAnsi="Arial" w:cs="Arial"/>
          <w:u w:val="single"/>
        </w:rPr>
        <w:t xml:space="preserve"> </w:t>
      </w:r>
      <w:r w:rsidRPr="00D74FE2">
        <w:rPr>
          <w:rFonts w:ascii="Arial" w:hAnsi="Arial" w:cs="Arial"/>
          <w:u w:val="single"/>
        </w:rPr>
        <w:t>Konkreti užsakomų Paslaugų teikimo vieta nurodoma teikiant užsakymą pagal šią Sutartį.</w:t>
      </w:r>
    </w:p>
    <w:bookmarkEnd w:id="8"/>
    <w:p w:rsidR="00161F3C" w:rsidRPr="00CB38F4" w:rsidRDefault="00161F3C" w:rsidP="00161F3C">
      <w:pPr>
        <w:spacing w:after="60"/>
        <w:jc w:val="both"/>
        <w:rPr>
          <w:rFonts w:ascii="Arial" w:hAnsi="Arial" w:cs="Arial"/>
        </w:rPr>
      </w:pPr>
      <w:r>
        <w:rPr>
          <w:rFonts w:ascii="Arial" w:hAnsi="Arial" w:cs="Arial"/>
          <w:color w:val="000000" w:themeColor="text1"/>
        </w:rPr>
        <w:t xml:space="preserve">5.3. </w:t>
      </w:r>
      <w:r w:rsidRPr="002B227D">
        <w:rPr>
          <w:rFonts w:ascii="Arial" w:hAnsi="Arial" w:cs="Arial"/>
          <w:color w:val="000000" w:themeColor="text1"/>
        </w:rPr>
        <w:t xml:space="preserve">Nustatomas </w:t>
      </w:r>
      <w:r w:rsidRPr="002B227D">
        <w:rPr>
          <w:rFonts w:ascii="Arial" w:hAnsi="Arial" w:cs="Arial"/>
          <w:color w:val="000000" w:themeColor="text1"/>
          <w:u w:val="single"/>
        </w:rPr>
        <w:t>2 darbo dienų</w:t>
      </w:r>
      <w:r w:rsidRPr="002B227D">
        <w:rPr>
          <w:rFonts w:ascii="Arial" w:hAnsi="Arial" w:cs="Arial"/>
          <w:color w:val="000000" w:themeColor="text1"/>
        </w:rPr>
        <w:t xml:space="preserve"> terminas</w:t>
      </w:r>
      <w:r w:rsidRPr="002B73CE">
        <w:rPr>
          <w:rFonts w:ascii="Arial" w:hAnsi="Arial" w:cs="Arial"/>
          <w:color w:val="000000" w:themeColor="text1"/>
        </w:rPr>
        <w:t xml:space="preserve">, per kurį Pirkėjas turi priimti suteiktas Paslaugas </w:t>
      </w:r>
      <w:r w:rsidRPr="00CB38F4">
        <w:rPr>
          <w:rFonts w:ascii="Arial" w:hAnsi="Arial" w:cs="Arial"/>
        </w:rPr>
        <w:t>(t. y. pasirašyti Paslaugų rezultato perdavimo – priėmimo aktą).</w:t>
      </w:r>
    </w:p>
    <w:p w:rsidR="00161F3C" w:rsidRPr="00CB38F4" w:rsidRDefault="00161F3C" w:rsidP="00161F3C">
      <w:pPr>
        <w:spacing w:after="60"/>
        <w:jc w:val="both"/>
        <w:rPr>
          <w:rFonts w:ascii="Arial" w:hAnsi="Arial" w:cs="Arial"/>
        </w:rPr>
      </w:pPr>
      <w:r>
        <w:rPr>
          <w:rFonts w:ascii="Arial" w:hAnsi="Arial" w:cs="Arial"/>
        </w:rPr>
        <w:t>5.4</w:t>
      </w:r>
      <w:r w:rsidRPr="002B227D">
        <w:rPr>
          <w:rFonts w:ascii="Arial" w:hAnsi="Arial" w:cs="Arial"/>
        </w:rPr>
        <w:t xml:space="preserve">. Už vėlavimą suteikti Paslaugas per Sutarties SD </w:t>
      </w:r>
      <w:r w:rsidRPr="002B227D">
        <w:rPr>
          <w:rFonts w:ascii="Arial" w:hAnsi="Arial" w:cs="Arial"/>
        </w:rPr>
        <w:fldChar w:fldCharType="begin"/>
      </w:r>
      <w:r w:rsidRPr="002B227D">
        <w:rPr>
          <w:rFonts w:ascii="Arial" w:hAnsi="Arial" w:cs="Arial"/>
        </w:rPr>
        <w:instrText xml:space="preserve"> REF _Ref340670710 \r \h  \* MERGEFORMAT </w:instrText>
      </w:r>
      <w:r w:rsidRPr="002B227D">
        <w:rPr>
          <w:rFonts w:ascii="Arial" w:hAnsi="Arial" w:cs="Arial"/>
        </w:rPr>
      </w:r>
      <w:r w:rsidRPr="002B227D">
        <w:rPr>
          <w:rFonts w:ascii="Arial" w:hAnsi="Arial" w:cs="Arial"/>
        </w:rPr>
        <w:fldChar w:fldCharType="separate"/>
      </w:r>
      <w:r w:rsidRPr="002B227D">
        <w:rPr>
          <w:rFonts w:ascii="Arial" w:hAnsi="Arial" w:cs="Arial"/>
        </w:rPr>
        <w:t>5.1</w:t>
      </w:r>
      <w:r w:rsidRPr="002B227D">
        <w:rPr>
          <w:rFonts w:ascii="Arial" w:hAnsi="Arial" w:cs="Arial"/>
        </w:rPr>
        <w:fldChar w:fldCharType="end"/>
      </w:r>
      <w:r w:rsidRPr="002B227D">
        <w:rPr>
          <w:rFonts w:ascii="Arial" w:hAnsi="Arial" w:cs="Arial"/>
        </w:rPr>
        <w:t xml:space="preserve"> nustatytą terminą Paslaugų teikėjas, Pirkėjui pareikalavus, moka 0,05% nuo vėluojamų suteikti Paslaugų kainos (be PVM) dydžio delspinigius už kiekvieną uždelstą dieną (tačiau bet kokiu atveju n</w:t>
      </w:r>
      <w:r>
        <w:rPr>
          <w:rFonts w:ascii="Arial" w:hAnsi="Arial" w:cs="Arial"/>
        </w:rPr>
        <w:t>e mažiau kaip 100,00 EUR (vieną šimtą</w:t>
      </w:r>
      <w:r w:rsidRPr="002B227D">
        <w:rPr>
          <w:rFonts w:ascii="Arial" w:hAnsi="Arial" w:cs="Arial"/>
        </w:rPr>
        <w:t xml:space="preserve"> eurų) už visą vėlavimo laikotarpį).</w:t>
      </w:r>
      <w:r w:rsidRPr="00CB38F4">
        <w:rPr>
          <w:rFonts w:ascii="Arial" w:hAnsi="Arial" w:cs="Arial"/>
        </w:rPr>
        <w:t xml:space="preserve"> </w:t>
      </w:r>
    </w:p>
    <w:p w:rsidR="00161F3C" w:rsidRPr="00CB38F4" w:rsidRDefault="00161F3C" w:rsidP="00161F3C">
      <w:pPr>
        <w:pStyle w:val="BodyTextIndent"/>
        <w:spacing w:after="60"/>
        <w:ind w:firstLine="0"/>
        <w:jc w:val="center"/>
        <w:rPr>
          <w:rFonts w:ascii="Arial" w:hAnsi="Arial" w:cs="Arial"/>
          <w:b/>
          <w:sz w:val="20"/>
        </w:rPr>
      </w:pPr>
      <w:r>
        <w:rPr>
          <w:rFonts w:ascii="Arial" w:hAnsi="Arial" w:cs="Arial"/>
          <w:b/>
          <w:sz w:val="20"/>
        </w:rPr>
        <w:t xml:space="preserve">6. </w:t>
      </w:r>
      <w:r w:rsidRPr="00CB38F4">
        <w:rPr>
          <w:rFonts w:ascii="Arial" w:hAnsi="Arial" w:cs="Arial"/>
          <w:b/>
          <w:sz w:val="20"/>
        </w:rPr>
        <w:t>MOKĖJIMAI, PINIGINĖS PRIEVOLĖS IR SULAIKYMAI</w:t>
      </w:r>
    </w:p>
    <w:p w:rsidR="00161F3C" w:rsidRPr="00CB38F4" w:rsidRDefault="00161F3C" w:rsidP="00161F3C">
      <w:pPr>
        <w:spacing w:after="60"/>
        <w:jc w:val="both"/>
        <w:rPr>
          <w:rFonts w:ascii="Arial" w:hAnsi="Arial" w:cs="Arial"/>
        </w:rPr>
      </w:pPr>
      <w:r>
        <w:rPr>
          <w:rFonts w:ascii="Arial" w:hAnsi="Arial" w:cs="Arial"/>
        </w:rPr>
        <w:t>6.1. Pirkėj</w:t>
      </w:r>
      <w:r w:rsidRPr="00CB38F4">
        <w:rPr>
          <w:rFonts w:ascii="Arial" w:hAnsi="Arial" w:cs="Arial"/>
        </w:rPr>
        <w:t xml:space="preserve">as sumoka Paslaugų teikėjui už faktiškai </w:t>
      </w:r>
      <w:r w:rsidRPr="00D74FE2">
        <w:rPr>
          <w:rFonts w:ascii="Arial" w:hAnsi="Arial" w:cs="Arial"/>
          <w:u w:val="single"/>
        </w:rPr>
        <w:t>per praėjusį mėnesį</w:t>
      </w:r>
      <w:r w:rsidRPr="00CB38F4">
        <w:rPr>
          <w:rFonts w:ascii="Arial" w:hAnsi="Arial" w:cs="Arial"/>
        </w:rPr>
        <w:t xml:space="preserve"> suteiktas kokybiškas Paslaugas per </w:t>
      </w:r>
      <w:r>
        <w:rPr>
          <w:rFonts w:ascii="Arial" w:hAnsi="Arial" w:cs="Arial"/>
        </w:rPr>
        <w:t>30</w:t>
      </w:r>
      <w:r w:rsidRPr="00CB38F4">
        <w:rPr>
          <w:rFonts w:ascii="Arial" w:hAnsi="Arial" w:cs="Arial"/>
          <w:i/>
        </w:rPr>
        <w:t xml:space="preserve"> (</w:t>
      </w:r>
      <w:r>
        <w:rPr>
          <w:rFonts w:ascii="Arial" w:hAnsi="Arial" w:cs="Arial"/>
          <w:i/>
        </w:rPr>
        <w:t>trisdešimt</w:t>
      </w:r>
      <w:r w:rsidRPr="00CB38F4">
        <w:rPr>
          <w:rFonts w:ascii="Arial" w:hAnsi="Arial" w:cs="Arial"/>
        </w:rPr>
        <w:t xml:space="preserve"> kalendorinių dienų </w:t>
      </w:r>
      <w:r w:rsidRPr="00CB38F4">
        <w:rPr>
          <w:rFonts w:ascii="Arial" w:hAnsi="Arial" w:cs="Arial"/>
          <w:iCs/>
        </w:rPr>
        <w:t xml:space="preserve">nuo Paslaugų rezultato perdavimo - priėmimo akto pasirašymo ir </w:t>
      </w:r>
      <w:r>
        <w:rPr>
          <w:rFonts w:ascii="Arial" w:hAnsi="Arial" w:cs="Arial"/>
          <w:iCs/>
        </w:rPr>
        <w:t>S</w:t>
      </w:r>
      <w:r w:rsidRPr="00CB38F4">
        <w:rPr>
          <w:rFonts w:ascii="Arial" w:hAnsi="Arial" w:cs="Arial"/>
          <w:iCs/>
        </w:rPr>
        <w:t>ąskaitos gavimo dienos.</w:t>
      </w:r>
    </w:p>
    <w:p w:rsidR="00161F3C" w:rsidRPr="00B84AAC" w:rsidRDefault="00161F3C" w:rsidP="00161F3C">
      <w:pPr>
        <w:spacing w:after="60"/>
        <w:jc w:val="both"/>
        <w:rPr>
          <w:rFonts w:ascii="Arial" w:hAnsi="Arial" w:cs="Arial"/>
        </w:rPr>
      </w:pPr>
      <w:r>
        <w:rPr>
          <w:rFonts w:ascii="Arial" w:hAnsi="Arial" w:cs="Arial"/>
        </w:rPr>
        <w:t xml:space="preserve">6.2. </w:t>
      </w:r>
      <w:r w:rsidRPr="00B84AAC">
        <w:rPr>
          <w:rFonts w:ascii="Arial" w:hAnsi="Arial" w:cs="Arial"/>
        </w:rPr>
        <w:t>Sąskaitas už faktiškai per praėjusį mėnesį suteiktas Paslaugas, ir Paslaugų perdavimo - priėmimo aktus Paslaugų teikėjas pateikia Pirkėjui iki einamojo mėnesio 5 (penktos) dienos.</w:t>
      </w:r>
    </w:p>
    <w:p w:rsidR="00161F3C" w:rsidRPr="00B84AAC" w:rsidRDefault="00161F3C" w:rsidP="00161F3C">
      <w:pPr>
        <w:pStyle w:val="ListParagraph"/>
        <w:spacing w:before="60" w:after="60"/>
        <w:ind w:left="0"/>
        <w:contextualSpacing w:val="0"/>
        <w:jc w:val="both"/>
        <w:rPr>
          <w:rFonts w:ascii="Arial" w:hAnsi="Arial" w:cs="Arial"/>
        </w:rPr>
      </w:pPr>
      <w:r>
        <w:rPr>
          <w:rFonts w:ascii="Arial" w:hAnsi="Arial" w:cs="Arial"/>
        </w:rPr>
        <w:t xml:space="preserve">6.3. </w:t>
      </w:r>
      <w:r w:rsidRPr="00B84AAC">
        <w:rPr>
          <w:rFonts w:ascii="Arial" w:hAnsi="Arial" w:cs="Arial"/>
        </w:rPr>
        <w:t>Maksimali delspinigių ir (ar) baudų suma, Paslaugų teikėjo mokėtina pagal šią Sutartį, negali viršyti  Sutarties SD 2.3</w:t>
      </w:r>
      <w:r>
        <w:rPr>
          <w:rFonts w:ascii="Arial" w:hAnsi="Arial" w:cs="Arial"/>
        </w:rPr>
        <w:t xml:space="preserve"> punkte nurodytos</w:t>
      </w:r>
      <w:r w:rsidRPr="00B84AAC">
        <w:rPr>
          <w:rFonts w:ascii="Arial" w:hAnsi="Arial" w:cs="Arial"/>
        </w:rPr>
        <w:t xml:space="preserve"> bendros Paslaugų kainos su PVM. </w:t>
      </w:r>
    </w:p>
    <w:p w:rsidR="00161F3C" w:rsidRPr="00CB38F4" w:rsidRDefault="00161F3C" w:rsidP="00161F3C">
      <w:pPr>
        <w:spacing w:after="60"/>
        <w:jc w:val="both"/>
        <w:rPr>
          <w:rFonts w:ascii="Arial" w:hAnsi="Arial" w:cs="Arial"/>
        </w:rPr>
      </w:pPr>
    </w:p>
    <w:p w:rsidR="00161F3C" w:rsidRPr="00CB38F4" w:rsidRDefault="00161F3C" w:rsidP="00161F3C">
      <w:pPr>
        <w:pStyle w:val="BodyTextIndent"/>
        <w:spacing w:after="60"/>
        <w:ind w:firstLine="0"/>
        <w:jc w:val="center"/>
        <w:rPr>
          <w:rFonts w:ascii="Arial" w:hAnsi="Arial" w:cs="Arial"/>
          <w:b/>
          <w:sz w:val="20"/>
        </w:rPr>
      </w:pPr>
      <w:r>
        <w:rPr>
          <w:rFonts w:ascii="Arial" w:hAnsi="Arial" w:cs="Arial"/>
          <w:b/>
          <w:sz w:val="20"/>
        </w:rPr>
        <w:t xml:space="preserve">7. </w:t>
      </w:r>
      <w:r w:rsidRPr="00CB38F4">
        <w:rPr>
          <w:rFonts w:ascii="Arial" w:hAnsi="Arial" w:cs="Arial"/>
          <w:b/>
          <w:sz w:val="20"/>
        </w:rPr>
        <w:t>SUTARTIES ĮSIGALIOJIMAS IR GALIOJIMAS</w:t>
      </w:r>
    </w:p>
    <w:p w:rsidR="00161F3C" w:rsidRPr="001C696C" w:rsidRDefault="00161F3C" w:rsidP="00161F3C">
      <w:pPr>
        <w:spacing w:after="60"/>
        <w:jc w:val="both"/>
        <w:rPr>
          <w:rFonts w:ascii="Arial" w:hAnsi="Arial" w:cs="Arial"/>
          <w:u w:val="single"/>
        </w:rPr>
      </w:pPr>
      <w:r w:rsidRPr="001C696C">
        <w:rPr>
          <w:rFonts w:ascii="Arial" w:hAnsi="Arial" w:cs="Arial"/>
          <w:iCs/>
        </w:rPr>
        <w:t xml:space="preserve">7.1. Ši Sutartis įsigalioja </w:t>
      </w:r>
      <w:r w:rsidRPr="001C696C">
        <w:rPr>
          <w:rFonts w:ascii="Arial" w:hAnsi="Arial" w:cs="Arial"/>
        </w:rPr>
        <w:t>nuo Sutarties pasirašymo</w:t>
      </w:r>
      <w:r>
        <w:rPr>
          <w:rFonts w:ascii="Arial" w:hAnsi="Arial" w:cs="Arial"/>
        </w:rPr>
        <w:t xml:space="preserve"> </w:t>
      </w:r>
      <w:r w:rsidRPr="001C696C">
        <w:rPr>
          <w:rFonts w:ascii="Arial" w:hAnsi="Arial" w:cs="Arial"/>
        </w:rPr>
        <w:t>ir galioja 13 (trylika) mėnesių</w:t>
      </w:r>
      <w:r w:rsidRPr="001C696C">
        <w:rPr>
          <w:rFonts w:ascii="Arial" w:hAnsi="Arial" w:cs="Arial"/>
          <w:iCs/>
        </w:rPr>
        <w:t xml:space="preserve">. Jeigu likus iki šios Sutarties galiojimo termino pabaigos ne mažiau kaip </w:t>
      </w:r>
      <w:r w:rsidRPr="001C696C">
        <w:rPr>
          <w:rFonts w:ascii="Arial" w:hAnsi="Arial" w:cs="Arial"/>
        </w:rPr>
        <w:t>90 (devyniasdešimt) kalendorinių dienų</w:t>
      </w:r>
      <w:r w:rsidRPr="001C696C">
        <w:rPr>
          <w:rFonts w:ascii="Arial" w:hAnsi="Arial" w:cs="Arial"/>
          <w:iCs/>
        </w:rPr>
        <w:t xml:space="preserve"> nei viena iš Šalių raštu nepateikia pageidavimo nepratęsti Sutarties galiojimo, </w:t>
      </w:r>
      <w:r w:rsidRPr="001C696C">
        <w:rPr>
          <w:rFonts w:ascii="Arial" w:hAnsi="Arial" w:cs="Arial"/>
        </w:rPr>
        <w:t xml:space="preserve">Sutartis tokiomis pat sąlygomis pratęsiama dar 12 (dvylikos) mėnesių laikotarpiui, </w:t>
      </w:r>
      <w:r w:rsidRPr="001C696C">
        <w:rPr>
          <w:rFonts w:ascii="Arial" w:hAnsi="Arial" w:cs="Arial"/>
          <w:iCs/>
        </w:rPr>
        <w:t>neviršijant Sutartyje nurodyto bendro Prekių kiekio ar bendros Sutarties kainos.</w:t>
      </w:r>
      <w:r w:rsidRPr="001C696C">
        <w:rPr>
          <w:rFonts w:ascii="Arial" w:hAnsi="Arial" w:cs="Arial"/>
        </w:rPr>
        <w:t xml:space="preserve"> Pratęsimo sąlyga gali būti taikoma ne daugiau nei 2 (du) kartus.</w:t>
      </w:r>
      <w:r w:rsidRPr="001C696C">
        <w:rPr>
          <w:rFonts w:ascii="Arial" w:hAnsi="Arial" w:cs="Arial"/>
          <w:iCs/>
        </w:rPr>
        <w:t xml:space="preserve"> </w:t>
      </w:r>
    </w:p>
    <w:p w:rsidR="00161F3C" w:rsidRPr="00CB38F4" w:rsidRDefault="00161F3C" w:rsidP="00161F3C">
      <w:pPr>
        <w:jc w:val="both"/>
        <w:rPr>
          <w:rFonts w:ascii="Arial" w:hAnsi="Arial" w:cs="Arial"/>
        </w:rPr>
      </w:pPr>
      <w:r w:rsidRPr="00CB38F4">
        <w:rPr>
          <w:rFonts w:ascii="Arial" w:hAnsi="Arial" w:cs="Arial"/>
        </w:rPr>
        <w:t> </w:t>
      </w:r>
    </w:p>
    <w:p w:rsidR="00161F3C" w:rsidRPr="001C696C" w:rsidRDefault="00161F3C" w:rsidP="00161F3C">
      <w:pPr>
        <w:pStyle w:val="BodyTextIndent"/>
        <w:spacing w:after="60"/>
        <w:ind w:firstLine="0"/>
        <w:jc w:val="center"/>
        <w:rPr>
          <w:rFonts w:ascii="Arial" w:hAnsi="Arial" w:cs="Arial"/>
          <w:b/>
          <w:sz w:val="20"/>
        </w:rPr>
      </w:pPr>
      <w:r w:rsidRPr="001C696C">
        <w:rPr>
          <w:rFonts w:ascii="Arial" w:hAnsi="Arial" w:cs="Arial"/>
          <w:b/>
          <w:sz w:val="20"/>
        </w:rPr>
        <w:t>8. SPECIALIOSIOS SĄLYGOS</w:t>
      </w:r>
    </w:p>
    <w:p w:rsidR="00161F3C" w:rsidRDefault="00161F3C" w:rsidP="00161F3C">
      <w:pPr>
        <w:pStyle w:val="BodyTextIndent"/>
        <w:spacing w:after="60"/>
        <w:ind w:firstLine="0"/>
        <w:jc w:val="center"/>
        <w:rPr>
          <w:rFonts w:ascii="Arial" w:hAnsi="Arial" w:cs="Arial"/>
          <w:b/>
          <w:sz w:val="20"/>
          <w:u w:val="single"/>
        </w:rPr>
      </w:pPr>
    </w:p>
    <w:p w:rsidR="00161F3C" w:rsidRPr="002A0D1F" w:rsidRDefault="00161F3C" w:rsidP="00161F3C">
      <w:pPr>
        <w:spacing w:after="60"/>
        <w:jc w:val="both"/>
        <w:rPr>
          <w:rFonts w:ascii="Arial" w:hAnsi="Arial" w:cs="Arial"/>
        </w:rPr>
      </w:pPr>
      <w:r>
        <w:rPr>
          <w:rFonts w:ascii="Arial" w:hAnsi="Arial" w:cs="Arial"/>
        </w:rPr>
        <w:t>8.1. Paslaugų t</w:t>
      </w:r>
      <w:r w:rsidRPr="00F5564B">
        <w:rPr>
          <w:rFonts w:ascii="Arial" w:hAnsi="Arial" w:cs="Arial"/>
        </w:rPr>
        <w:t>e</w:t>
      </w:r>
      <w:r>
        <w:rPr>
          <w:rFonts w:ascii="Arial" w:hAnsi="Arial" w:cs="Arial"/>
        </w:rPr>
        <w:t>i</w:t>
      </w:r>
      <w:r w:rsidRPr="00F5564B">
        <w:rPr>
          <w:rFonts w:ascii="Arial" w:hAnsi="Arial" w:cs="Arial"/>
        </w:rPr>
        <w:t xml:space="preserve">kėjas patvirtina, kad aplinkybės, kilusios dėl </w:t>
      </w:r>
      <w:proofErr w:type="spellStart"/>
      <w:r w:rsidRPr="00F5564B">
        <w:rPr>
          <w:rFonts w:ascii="Arial" w:hAnsi="Arial" w:cs="Arial"/>
        </w:rPr>
        <w:t>koronavirusinės</w:t>
      </w:r>
      <w:proofErr w:type="spellEnd"/>
      <w:r w:rsidRPr="00F5564B">
        <w:rPr>
          <w:rFonts w:ascii="Arial" w:hAnsi="Arial" w:cs="Arial"/>
        </w:rPr>
        <w:t xml:space="preserve"> infekcijos (COVID-19) sukeltos nepalankios epidemiologinės situacijos nulemtų Lietuvos Respublikos arba kitų šalių </w:t>
      </w:r>
      <w:proofErr w:type="spellStart"/>
      <w:r w:rsidRPr="00F5564B">
        <w:rPr>
          <w:rFonts w:ascii="Arial" w:hAnsi="Arial" w:cs="Arial"/>
        </w:rPr>
        <w:t>kompetetingų</w:t>
      </w:r>
      <w:proofErr w:type="spellEnd"/>
      <w:r w:rsidRPr="00F5564B">
        <w:rPr>
          <w:rFonts w:ascii="Arial" w:hAnsi="Arial" w:cs="Arial"/>
        </w:rPr>
        <w:t xml:space="preserve"> valstybės ir (arba) savivaldybių institucijų priimtų sprendimų, kuriais taikomi ribojimai </w:t>
      </w:r>
      <w:r w:rsidRPr="00F5564B">
        <w:rPr>
          <w:rFonts w:ascii="Arial" w:hAnsi="Arial" w:cs="Arial"/>
        </w:rPr>
        <w:lastRenderedPageBreak/>
        <w:t xml:space="preserve">asmenų judėjimui ir (arba) ūkinei veiklai, nėra laikoma nenugalima jėga (Force Majeure) ir neatleidžia </w:t>
      </w:r>
      <w:r>
        <w:rPr>
          <w:rFonts w:ascii="Arial" w:hAnsi="Arial" w:cs="Arial"/>
        </w:rPr>
        <w:t>Paslaugų t</w:t>
      </w:r>
      <w:r w:rsidRPr="00F5564B">
        <w:rPr>
          <w:rFonts w:ascii="Arial" w:hAnsi="Arial" w:cs="Arial"/>
        </w:rPr>
        <w:t>e</w:t>
      </w:r>
      <w:r>
        <w:rPr>
          <w:rFonts w:ascii="Arial" w:hAnsi="Arial" w:cs="Arial"/>
        </w:rPr>
        <w:t>i</w:t>
      </w:r>
      <w:r w:rsidRPr="00F5564B">
        <w:rPr>
          <w:rFonts w:ascii="Arial" w:hAnsi="Arial" w:cs="Arial"/>
        </w:rPr>
        <w:t>kėjo nuo atsakomybės už sutarties neįvykdymą.</w:t>
      </w:r>
      <w:r w:rsidRPr="002A0D1F">
        <w:rPr>
          <w:rFonts w:ascii="Arial" w:hAnsi="Arial" w:cs="Arial"/>
        </w:rPr>
        <w:t xml:space="preserve"> </w:t>
      </w:r>
    </w:p>
    <w:p w:rsidR="00161F3C" w:rsidRPr="002A0D1F" w:rsidRDefault="00161F3C" w:rsidP="00161F3C">
      <w:pPr>
        <w:spacing w:after="60"/>
        <w:jc w:val="both"/>
        <w:rPr>
          <w:rFonts w:ascii="Arial" w:hAnsi="Arial" w:cs="Arial"/>
        </w:rPr>
      </w:pPr>
      <w:r>
        <w:rPr>
          <w:rFonts w:ascii="Arial" w:hAnsi="Arial" w:cs="Arial"/>
        </w:rPr>
        <w:t xml:space="preserve">8.2. </w:t>
      </w:r>
      <w:r w:rsidRPr="00F5564B">
        <w:rPr>
          <w:rFonts w:ascii="Arial" w:hAnsi="Arial" w:cs="Arial"/>
        </w:rPr>
        <w:t xml:space="preserve">Šalys susitarė, kad jei po sutarties sudarymo atsirastų naujos aplinkybės, kurios apribotų </w:t>
      </w:r>
      <w:r>
        <w:rPr>
          <w:rFonts w:ascii="Arial" w:hAnsi="Arial" w:cs="Arial"/>
        </w:rPr>
        <w:t>Paslaugų t</w:t>
      </w:r>
      <w:r w:rsidRPr="00F5564B">
        <w:rPr>
          <w:rFonts w:ascii="Arial" w:hAnsi="Arial" w:cs="Arial"/>
        </w:rPr>
        <w:t>e</w:t>
      </w:r>
      <w:r>
        <w:rPr>
          <w:rFonts w:ascii="Arial" w:hAnsi="Arial" w:cs="Arial"/>
        </w:rPr>
        <w:t>i</w:t>
      </w:r>
      <w:r w:rsidRPr="00F5564B">
        <w:rPr>
          <w:rFonts w:ascii="Arial" w:hAnsi="Arial" w:cs="Arial"/>
        </w:rPr>
        <w:t xml:space="preserve">kėjo veiklą daugiau arba kitu būdu, nei yra žinoma sutarties sudarymo metu, ir dėl to </w:t>
      </w:r>
      <w:r>
        <w:rPr>
          <w:rFonts w:ascii="Arial" w:hAnsi="Arial" w:cs="Arial"/>
        </w:rPr>
        <w:t>Paslaugų t</w:t>
      </w:r>
      <w:r w:rsidRPr="00F5564B">
        <w:rPr>
          <w:rFonts w:ascii="Arial" w:hAnsi="Arial" w:cs="Arial"/>
        </w:rPr>
        <w:t>e</w:t>
      </w:r>
      <w:r>
        <w:rPr>
          <w:rFonts w:ascii="Arial" w:hAnsi="Arial" w:cs="Arial"/>
        </w:rPr>
        <w:t>i</w:t>
      </w:r>
      <w:r w:rsidRPr="00F5564B">
        <w:rPr>
          <w:rFonts w:ascii="Arial" w:hAnsi="Arial" w:cs="Arial"/>
        </w:rPr>
        <w:t xml:space="preserve">kėjas negali vykdyti sutartinių prievolių, tuomet </w:t>
      </w:r>
      <w:r>
        <w:rPr>
          <w:rFonts w:ascii="Arial" w:hAnsi="Arial" w:cs="Arial"/>
        </w:rPr>
        <w:t>Paslaugų t</w:t>
      </w:r>
      <w:r w:rsidRPr="00F5564B">
        <w:rPr>
          <w:rFonts w:ascii="Arial" w:hAnsi="Arial" w:cs="Arial"/>
        </w:rPr>
        <w:t>e</w:t>
      </w:r>
      <w:r>
        <w:rPr>
          <w:rFonts w:ascii="Arial" w:hAnsi="Arial" w:cs="Arial"/>
        </w:rPr>
        <w:t>i</w:t>
      </w:r>
      <w:r w:rsidRPr="00F5564B">
        <w:rPr>
          <w:rFonts w:ascii="Arial" w:hAnsi="Arial" w:cs="Arial"/>
        </w:rPr>
        <w:t xml:space="preserve">kėjas galėtų būti atleidžiamas nuo civilinės atsakomybės už sutarties nevykdymą, tik </w:t>
      </w:r>
      <w:r>
        <w:rPr>
          <w:rFonts w:ascii="Arial" w:hAnsi="Arial" w:cs="Arial"/>
        </w:rPr>
        <w:t>Paslaugų t</w:t>
      </w:r>
      <w:r w:rsidRPr="00F5564B">
        <w:rPr>
          <w:rFonts w:ascii="Arial" w:hAnsi="Arial" w:cs="Arial"/>
        </w:rPr>
        <w:t>e</w:t>
      </w:r>
      <w:r>
        <w:rPr>
          <w:rFonts w:ascii="Arial" w:hAnsi="Arial" w:cs="Arial"/>
        </w:rPr>
        <w:t>i</w:t>
      </w:r>
      <w:r w:rsidRPr="00F5564B">
        <w:rPr>
          <w:rFonts w:ascii="Arial" w:hAnsi="Arial" w:cs="Arial"/>
        </w:rPr>
        <w:t xml:space="preserve">kėjui įrodžius, kad aplinkybės, kuriomis remiasi </w:t>
      </w:r>
      <w:r>
        <w:rPr>
          <w:rFonts w:ascii="Arial" w:hAnsi="Arial" w:cs="Arial"/>
        </w:rPr>
        <w:t>Paslaugų t</w:t>
      </w:r>
      <w:r w:rsidRPr="00F5564B">
        <w:rPr>
          <w:rFonts w:ascii="Arial" w:hAnsi="Arial" w:cs="Arial"/>
        </w:rPr>
        <w:t>e</w:t>
      </w:r>
      <w:r>
        <w:rPr>
          <w:rFonts w:ascii="Arial" w:hAnsi="Arial" w:cs="Arial"/>
        </w:rPr>
        <w:t>i</w:t>
      </w:r>
      <w:r w:rsidRPr="00F5564B">
        <w:rPr>
          <w:rFonts w:ascii="Arial" w:hAnsi="Arial" w:cs="Arial"/>
        </w:rPr>
        <w:t xml:space="preserve">kėjas, yra tokio masto ir tokio pobūdžio, kurio nei vienas rūpestingas ir atidus verslininkas negalėjo kontroliuoti ir numatyti sutarties sudarymo metu, ir kad </w:t>
      </w:r>
      <w:r>
        <w:rPr>
          <w:rFonts w:ascii="Arial" w:hAnsi="Arial" w:cs="Arial"/>
        </w:rPr>
        <w:t>Paslaugų t</w:t>
      </w:r>
      <w:r w:rsidRPr="00F5564B">
        <w:rPr>
          <w:rFonts w:ascii="Arial" w:hAnsi="Arial" w:cs="Arial"/>
        </w:rPr>
        <w:t>e</w:t>
      </w:r>
      <w:r>
        <w:rPr>
          <w:rFonts w:ascii="Arial" w:hAnsi="Arial" w:cs="Arial"/>
        </w:rPr>
        <w:t>i</w:t>
      </w:r>
      <w:r w:rsidRPr="00F5564B">
        <w:rPr>
          <w:rFonts w:ascii="Arial" w:hAnsi="Arial" w:cs="Arial"/>
        </w:rPr>
        <w:t>kėjas, veikdamas atidžiai ir rūpestingai, negalėjo užkirsti kelio šių aplink</w:t>
      </w:r>
      <w:r>
        <w:rPr>
          <w:rFonts w:ascii="Arial" w:hAnsi="Arial" w:cs="Arial"/>
        </w:rPr>
        <w:t>ybių ar jų pasekmių atsiradimui</w:t>
      </w:r>
      <w:r w:rsidRPr="002A0D1F">
        <w:rPr>
          <w:rFonts w:ascii="Arial" w:hAnsi="Arial" w:cs="Arial"/>
        </w:rPr>
        <w:t xml:space="preserve">. </w:t>
      </w:r>
    </w:p>
    <w:p w:rsidR="00161F3C" w:rsidRDefault="00161F3C" w:rsidP="00161F3C">
      <w:pPr>
        <w:spacing w:after="60"/>
        <w:jc w:val="both"/>
        <w:rPr>
          <w:rFonts w:ascii="Arial" w:hAnsi="Arial" w:cs="Arial"/>
        </w:rPr>
      </w:pPr>
      <w:r>
        <w:rPr>
          <w:rFonts w:ascii="Arial" w:hAnsi="Arial" w:cs="Arial"/>
        </w:rPr>
        <w:t>8.3. Paslaugų t</w:t>
      </w:r>
      <w:r w:rsidRPr="00F5564B">
        <w:rPr>
          <w:rFonts w:ascii="Arial" w:hAnsi="Arial" w:cs="Arial"/>
        </w:rPr>
        <w:t>e</w:t>
      </w:r>
      <w:r>
        <w:rPr>
          <w:rFonts w:ascii="Arial" w:hAnsi="Arial" w:cs="Arial"/>
        </w:rPr>
        <w:t>i</w:t>
      </w:r>
      <w:r w:rsidRPr="00F5564B">
        <w:rPr>
          <w:rFonts w:ascii="Arial" w:hAnsi="Arial" w:cs="Arial"/>
        </w:rPr>
        <w:t xml:space="preserve">kėjas, negalėdamas vykdyti sutartimi prisiimtų prievolių, privalo pateikti Pirkėjui prašymą sutartyje nustatyta tvarka, įskaitant detalią informaciją, kokios nenumatytos aplinkybės konkrečiai įvyko (pvz., įmonės veikla buvo apribota, valstybės draudžia atitinkamų prekių eksportą ir kt.) ir nurodyti priežastis, patvirtinančias, kad šių sutarties vykdymo sutrikdymų </w:t>
      </w:r>
      <w:r>
        <w:rPr>
          <w:rFonts w:ascii="Arial" w:hAnsi="Arial" w:cs="Arial"/>
        </w:rPr>
        <w:t>Paslaugų t</w:t>
      </w:r>
      <w:r w:rsidRPr="00F5564B">
        <w:rPr>
          <w:rFonts w:ascii="Arial" w:hAnsi="Arial" w:cs="Arial"/>
        </w:rPr>
        <w:t>e</w:t>
      </w:r>
      <w:r>
        <w:rPr>
          <w:rFonts w:ascii="Arial" w:hAnsi="Arial" w:cs="Arial"/>
        </w:rPr>
        <w:t>i</w:t>
      </w:r>
      <w:r w:rsidRPr="00F5564B">
        <w:rPr>
          <w:rFonts w:ascii="Arial" w:hAnsi="Arial" w:cs="Arial"/>
        </w:rPr>
        <w:t>kėjas negalėjo protingai numa</w:t>
      </w:r>
      <w:r>
        <w:rPr>
          <w:rFonts w:ascii="Arial" w:hAnsi="Arial" w:cs="Arial"/>
        </w:rPr>
        <w:t>tyti sutarties sudarymo metu. Paslaugų t</w:t>
      </w:r>
      <w:r w:rsidRPr="00F5564B">
        <w:rPr>
          <w:rFonts w:ascii="Arial" w:hAnsi="Arial" w:cs="Arial"/>
        </w:rPr>
        <w:t>e</w:t>
      </w:r>
      <w:r>
        <w:rPr>
          <w:rFonts w:ascii="Arial" w:hAnsi="Arial" w:cs="Arial"/>
        </w:rPr>
        <w:t>i</w:t>
      </w:r>
      <w:r w:rsidRPr="00F5564B">
        <w:rPr>
          <w:rFonts w:ascii="Arial" w:hAnsi="Arial" w:cs="Arial"/>
        </w:rPr>
        <w:t>kėjas, siekdamas būti atleistas nuo civilinės atsakomybės, privalo pateikti visą Pirkėjo prašomą ir sutartyje nurodytą informaciją, bei šią informa</w:t>
      </w:r>
      <w:r>
        <w:rPr>
          <w:rFonts w:ascii="Arial" w:hAnsi="Arial" w:cs="Arial"/>
        </w:rPr>
        <w:t>ciją pagrindžiančius dokumentus.</w:t>
      </w:r>
    </w:p>
    <w:p w:rsidR="00161F3C" w:rsidRDefault="00161F3C" w:rsidP="00161F3C">
      <w:pPr>
        <w:pStyle w:val="BodyTextIndent"/>
        <w:spacing w:after="60"/>
        <w:ind w:firstLine="0"/>
        <w:jc w:val="center"/>
        <w:rPr>
          <w:rFonts w:ascii="Arial" w:hAnsi="Arial" w:cs="Arial"/>
          <w:b/>
          <w:sz w:val="20"/>
        </w:rPr>
      </w:pPr>
    </w:p>
    <w:p w:rsidR="00161F3C" w:rsidRPr="00CB38F4" w:rsidRDefault="00161F3C" w:rsidP="00161F3C">
      <w:pPr>
        <w:pStyle w:val="BodyTextIndent"/>
        <w:spacing w:after="60"/>
        <w:ind w:firstLine="0"/>
        <w:jc w:val="center"/>
        <w:rPr>
          <w:rFonts w:ascii="Arial" w:hAnsi="Arial" w:cs="Arial"/>
          <w:b/>
          <w:sz w:val="20"/>
        </w:rPr>
      </w:pPr>
      <w:r>
        <w:rPr>
          <w:rFonts w:ascii="Arial" w:hAnsi="Arial" w:cs="Arial"/>
          <w:b/>
          <w:sz w:val="20"/>
        </w:rPr>
        <w:t xml:space="preserve">9. </w:t>
      </w:r>
      <w:r w:rsidRPr="00CB38F4">
        <w:rPr>
          <w:rFonts w:ascii="Arial" w:hAnsi="Arial" w:cs="Arial"/>
          <w:b/>
          <w:sz w:val="20"/>
        </w:rPr>
        <w:t>PRIEDAI</w:t>
      </w:r>
    </w:p>
    <w:p w:rsidR="00161F3C" w:rsidRDefault="00161F3C" w:rsidP="00161F3C">
      <w:pPr>
        <w:pStyle w:val="BodyTextIndent"/>
        <w:spacing w:after="60"/>
        <w:ind w:firstLine="0"/>
        <w:rPr>
          <w:rFonts w:ascii="Arial" w:hAnsi="Arial" w:cs="Arial"/>
          <w:sz w:val="20"/>
        </w:rPr>
      </w:pPr>
      <w:r>
        <w:rPr>
          <w:rFonts w:ascii="Arial" w:hAnsi="Arial" w:cs="Arial"/>
          <w:sz w:val="20"/>
        </w:rPr>
        <w:t xml:space="preserve">9.1. </w:t>
      </w:r>
      <w:r w:rsidRPr="00CB38F4">
        <w:rPr>
          <w:rFonts w:ascii="Arial" w:hAnsi="Arial" w:cs="Arial"/>
          <w:sz w:val="20"/>
        </w:rPr>
        <w:t>Kiekvienas šios Sutarties priedas yra neatskiriama jos dalis. Kiekviena Šalis gauna po vieną kiekvieno Sutarties priedo egzempliorių.</w:t>
      </w:r>
    </w:p>
    <w:p w:rsidR="00161F3C" w:rsidRDefault="00161F3C" w:rsidP="00161F3C">
      <w:pPr>
        <w:pStyle w:val="BodyTextIndent"/>
        <w:spacing w:after="60"/>
        <w:ind w:firstLine="0"/>
        <w:rPr>
          <w:rFonts w:ascii="Arial" w:hAnsi="Arial" w:cs="Arial"/>
          <w:sz w:val="20"/>
        </w:rPr>
      </w:pPr>
      <w:r>
        <w:rPr>
          <w:rFonts w:ascii="Arial" w:hAnsi="Arial" w:cs="Arial"/>
          <w:sz w:val="20"/>
        </w:rPr>
        <w:t>9.2. Sutarties priedai yra:</w:t>
      </w:r>
    </w:p>
    <w:p w:rsidR="00161F3C" w:rsidRDefault="00161F3C" w:rsidP="00161F3C">
      <w:pPr>
        <w:pStyle w:val="BodyTextIndent"/>
        <w:spacing w:after="60"/>
        <w:ind w:firstLine="0"/>
        <w:rPr>
          <w:rFonts w:ascii="Arial" w:hAnsi="Arial" w:cs="Arial"/>
          <w:sz w:val="20"/>
        </w:rPr>
      </w:pPr>
      <w:r>
        <w:rPr>
          <w:rFonts w:ascii="Arial" w:hAnsi="Arial" w:cs="Arial"/>
          <w:sz w:val="20"/>
        </w:rPr>
        <w:t xml:space="preserve">9.2.1. </w:t>
      </w:r>
      <w:r w:rsidRPr="000871A4">
        <w:rPr>
          <w:rFonts w:ascii="Arial" w:hAnsi="Arial" w:cs="Arial"/>
          <w:sz w:val="20"/>
        </w:rPr>
        <w:t>Sutarties SD pried</w:t>
      </w:r>
      <w:r>
        <w:rPr>
          <w:rFonts w:ascii="Arial" w:hAnsi="Arial" w:cs="Arial"/>
          <w:sz w:val="20"/>
        </w:rPr>
        <w:t>as Nr. 1 – „Paslaugų įkainiai</w:t>
      </w:r>
      <w:r w:rsidRPr="000871A4">
        <w:rPr>
          <w:rFonts w:ascii="Arial" w:hAnsi="Arial" w:cs="Arial"/>
          <w:sz w:val="20"/>
        </w:rPr>
        <w:t>“;</w:t>
      </w:r>
    </w:p>
    <w:p w:rsidR="00161F3C" w:rsidRDefault="00161F3C" w:rsidP="00161F3C">
      <w:pPr>
        <w:pStyle w:val="BodyTextIndent"/>
        <w:spacing w:after="60"/>
        <w:ind w:firstLine="0"/>
        <w:rPr>
          <w:rFonts w:ascii="Arial" w:hAnsi="Arial" w:cs="Arial"/>
          <w:sz w:val="20"/>
        </w:rPr>
      </w:pPr>
      <w:r>
        <w:rPr>
          <w:rFonts w:ascii="Arial" w:hAnsi="Arial" w:cs="Arial"/>
          <w:sz w:val="20"/>
        </w:rPr>
        <w:t xml:space="preserve">9.2.2. </w:t>
      </w:r>
      <w:r w:rsidRPr="000871A4">
        <w:rPr>
          <w:rFonts w:ascii="Arial" w:hAnsi="Arial" w:cs="Arial"/>
          <w:sz w:val="20"/>
        </w:rPr>
        <w:t>Sutarties SD priedas Nr.</w:t>
      </w:r>
      <w:r>
        <w:rPr>
          <w:rFonts w:ascii="Arial" w:hAnsi="Arial" w:cs="Arial"/>
          <w:sz w:val="20"/>
        </w:rPr>
        <w:t xml:space="preserve"> 2 – „Techninė specifikacija su 1 priedu „Paštų adresai“.</w:t>
      </w:r>
    </w:p>
    <w:p w:rsidR="00161F3C" w:rsidRDefault="00161F3C" w:rsidP="00161F3C">
      <w:pPr>
        <w:pStyle w:val="BodyTextIndent"/>
        <w:spacing w:after="60"/>
        <w:ind w:firstLine="0"/>
        <w:rPr>
          <w:rFonts w:ascii="Arial" w:hAnsi="Arial" w:cs="Arial"/>
          <w:sz w:val="20"/>
        </w:rPr>
      </w:pPr>
      <w:r>
        <w:rPr>
          <w:rFonts w:ascii="Arial" w:hAnsi="Arial" w:cs="Arial"/>
          <w:sz w:val="20"/>
        </w:rPr>
        <w:t xml:space="preserve">9.2.3. </w:t>
      </w:r>
      <w:r w:rsidRPr="000871A4">
        <w:rPr>
          <w:rFonts w:ascii="Arial" w:hAnsi="Arial" w:cs="Arial"/>
          <w:sz w:val="20"/>
        </w:rPr>
        <w:t>Sutarties SD priedas Nr.</w:t>
      </w:r>
      <w:r>
        <w:rPr>
          <w:rFonts w:ascii="Arial" w:hAnsi="Arial" w:cs="Arial"/>
          <w:sz w:val="20"/>
        </w:rPr>
        <w:t xml:space="preserve"> 3 – „</w:t>
      </w:r>
      <w:r w:rsidRPr="000871A4">
        <w:rPr>
          <w:rFonts w:ascii="Arial" w:hAnsi="Arial" w:cs="Arial"/>
          <w:sz w:val="20"/>
        </w:rPr>
        <w:t>Kontaktiniai asmenys</w:t>
      </w:r>
      <w:r>
        <w:rPr>
          <w:rFonts w:ascii="Arial" w:hAnsi="Arial" w:cs="Arial"/>
          <w:sz w:val="20"/>
        </w:rPr>
        <w:t>“</w:t>
      </w:r>
    </w:p>
    <w:p w:rsidR="00161F3C" w:rsidRPr="00CB38F4" w:rsidRDefault="00161F3C" w:rsidP="00161F3C">
      <w:pPr>
        <w:pStyle w:val="BodyTextIndent"/>
        <w:spacing w:after="60"/>
        <w:ind w:firstLine="0"/>
        <w:rPr>
          <w:rFonts w:ascii="Arial" w:hAnsi="Arial" w:cs="Arial"/>
          <w:sz w:val="20"/>
        </w:rPr>
      </w:pPr>
    </w:p>
    <w:p w:rsidR="00161F3C" w:rsidRPr="002A0D1F" w:rsidRDefault="00161F3C" w:rsidP="00161F3C">
      <w:pPr>
        <w:pStyle w:val="ListParagraph"/>
        <w:spacing w:after="60"/>
        <w:ind w:left="360"/>
        <w:jc w:val="center"/>
        <w:rPr>
          <w:rFonts w:ascii="Arial" w:hAnsi="Arial" w:cs="Arial"/>
        </w:rPr>
      </w:pPr>
      <w:bookmarkStart w:id="9" w:name="_Ref322960634"/>
      <w:r>
        <w:rPr>
          <w:rFonts w:ascii="Arial" w:hAnsi="Arial" w:cs="Arial"/>
          <w:b/>
        </w:rPr>
        <w:t xml:space="preserve">10. </w:t>
      </w:r>
      <w:r w:rsidRPr="002A0D1F">
        <w:rPr>
          <w:rFonts w:ascii="Arial" w:hAnsi="Arial" w:cs="Arial"/>
          <w:b/>
        </w:rPr>
        <w:t>ŠALIŲ REKVIZITAI</w:t>
      </w:r>
      <w:bookmarkEnd w:id="9"/>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161F3C" w:rsidRPr="00CB38F4" w:rsidTr="00AC1E4E">
        <w:trPr>
          <w:trHeight w:val="4111"/>
        </w:trPr>
        <w:tc>
          <w:tcPr>
            <w:tcW w:w="4790" w:type="dxa"/>
          </w:tcPr>
          <w:p w:rsidR="00161F3C" w:rsidRPr="00D62F76" w:rsidRDefault="00161F3C" w:rsidP="00AC1E4E">
            <w:pPr>
              <w:rPr>
                <w:rFonts w:ascii="Arial" w:hAnsi="Arial" w:cs="Arial"/>
                <w:b/>
              </w:rPr>
            </w:pPr>
            <w:r w:rsidRPr="00D62F76">
              <w:rPr>
                <w:rFonts w:ascii="Arial" w:hAnsi="Arial" w:cs="Arial"/>
                <w:b/>
              </w:rPr>
              <w:t>Paslaugų teikėjas</w:t>
            </w:r>
          </w:p>
          <w:p w:rsidR="00161F3C" w:rsidRPr="00D62F76" w:rsidRDefault="00161F3C" w:rsidP="00AC1E4E">
            <w:pPr>
              <w:rPr>
                <w:rFonts w:ascii="Arial" w:hAnsi="Arial" w:cs="Arial"/>
                <w:b/>
              </w:rPr>
            </w:pPr>
          </w:p>
          <w:p w:rsidR="00161F3C" w:rsidRPr="00D62F76" w:rsidRDefault="00161F3C" w:rsidP="00AC1E4E">
            <w:pPr>
              <w:rPr>
                <w:rFonts w:ascii="Arial" w:hAnsi="Arial" w:cs="Arial"/>
              </w:rPr>
            </w:pPr>
            <w:r>
              <w:rPr>
                <w:rFonts w:ascii="Arial" w:hAnsi="Arial" w:cs="Arial"/>
              </w:rPr>
              <w:t>UAB „TRANSPORTO KROVOS PROJEKTAI“</w:t>
            </w:r>
          </w:p>
          <w:p w:rsidR="00161F3C" w:rsidRPr="00D62F76" w:rsidRDefault="00161F3C" w:rsidP="00AC1E4E">
            <w:pPr>
              <w:rPr>
                <w:rFonts w:ascii="Arial" w:hAnsi="Arial" w:cs="Arial"/>
              </w:rPr>
            </w:pPr>
            <w:r>
              <w:rPr>
                <w:rFonts w:ascii="Arial" w:hAnsi="Arial" w:cs="Arial"/>
              </w:rPr>
              <w:t>Justiniškių g. 82-36, Vilnius</w:t>
            </w:r>
          </w:p>
          <w:p w:rsidR="00161F3C" w:rsidRPr="00D62F76" w:rsidRDefault="00161F3C" w:rsidP="00AC1E4E">
            <w:pPr>
              <w:tabs>
                <w:tab w:val="left" w:pos="0"/>
              </w:tabs>
              <w:rPr>
                <w:rFonts w:ascii="Arial" w:hAnsi="Arial" w:cs="Arial"/>
              </w:rPr>
            </w:pPr>
            <w:r w:rsidRPr="00D62F76">
              <w:rPr>
                <w:rFonts w:ascii="Arial" w:hAnsi="Arial" w:cs="Arial"/>
              </w:rPr>
              <w:t xml:space="preserve">Įmonės kodas: </w:t>
            </w:r>
            <w:r>
              <w:rPr>
                <w:rFonts w:ascii="Arial" w:hAnsi="Arial" w:cs="Arial"/>
              </w:rPr>
              <w:t>304442944</w:t>
            </w:r>
          </w:p>
          <w:p w:rsidR="00161F3C" w:rsidRPr="00D62F76" w:rsidRDefault="00161F3C" w:rsidP="00AC1E4E">
            <w:pPr>
              <w:tabs>
                <w:tab w:val="left" w:pos="0"/>
              </w:tabs>
              <w:rPr>
                <w:rFonts w:ascii="Arial" w:hAnsi="Arial" w:cs="Arial"/>
              </w:rPr>
            </w:pPr>
            <w:r>
              <w:rPr>
                <w:rFonts w:ascii="Arial" w:hAnsi="Arial" w:cs="Arial"/>
              </w:rPr>
              <w:t xml:space="preserve">PVM kodas: </w:t>
            </w:r>
            <w:r w:rsidRPr="00B50311">
              <w:rPr>
                <w:rFonts w:ascii="Arial" w:hAnsi="Arial" w:cs="Arial"/>
              </w:rPr>
              <w:t>LT100010654610</w:t>
            </w:r>
          </w:p>
          <w:p w:rsidR="00161F3C" w:rsidRPr="00D62F76" w:rsidRDefault="00161F3C" w:rsidP="00AC1E4E">
            <w:pPr>
              <w:tabs>
                <w:tab w:val="left" w:pos="0"/>
              </w:tabs>
              <w:rPr>
                <w:rFonts w:ascii="Arial" w:hAnsi="Arial" w:cs="Arial"/>
              </w:rPr>
            </w:pPr>
            <w:r w:rsidRPr="00D62F76">
              <w:rPr>
                <w:rFonts w:ascii="Arial" w:hAnsi="Arial" w:cs="Arial"/>
              </w:rPr>
              <w:t>A.</w:t>
            </w:r>
            <w:r>
              <w:rPr>
                <w:rFonts w:ascii="Arial" w:hAnsi="Arial" w:cs="Arial"/>
              </w:rPr>
              <w:t xml:space="preserve"> </w:t>
            </w:r>
            <w:r w:rsidRPr="00D62F76">
              <w:rPr>
                <w:rFonts w:ascii="Arial" w:hAnsi="Arial" w:cs="Arial"/>
              </w:rPr>
              <w:t xml:space="preserve">s. Nr. </w:t>
            </w:r>
            <w:r>
              <w:rPr>
                <w:rFonts w:ascii="Arial" w:hAnsi="Arial" w:cs="Arial"/>
              </w:rPr>
              <w:t>LT45 7044 0600 0813 6618</w:t>
            </w:r>
          </w:p>
          <w:p w:rsidR="00161F3C" w:rsidRPr="00D62F76" w:rsidRDefault="00161F3C" w:rsidP="00AC1E4E">
            <w:pPr>
              <w:tabs>
                <w:tab w:val="left" w:pos="0"/>
              </w:tabs>
              <w:rPr>
                <w:rFonts w:ascii="Arial" w:hAnsi="Arial" w:cs="Arial"/>
              </w:rPr>
            </w:pPr>
            <w:r w:rsidRPr="00D62F76">
              <w:rPr>
                <w:rFonts w:ascii="Arial" w:hAnsi="Arial" w:cs="Arial"/>
              </w:rPr>
              <w:t xml:space="preserve">Bankas </w:t>
            </w:r>
            <w:r>
              <w:rPr>
                <w:rFonts w:ascii="Arial" w:hAnsi="Arial" w:cs="Arial"/>
              </w:rPr>
              <w:t>AB SEB bankas</w:t>
            </w:r>
          </w:p>
          <w:p w:rsidR="00161F3C" w:rsidRPr="00D62F76" w:rsidRDefault="00161F3C" w:rsidP="00AC1E4E">
            <w:pPr>
              <w:tabs>
                <w:tab w:val="left" w:pos="0"/>
              </w:tabs>
              <w:rPr>
                <w:rFonts w:ascii="Arial" w:hAnsi="Arial" w:cs="Arial"/>
              </w:rPr>
            </w:pPr>
            <w:r w:rsidRPr="00D62F76">
              <w:rPr>
                <w:rFonts w:ascii="Arial" w:hAnsi="Arial" w:cs="Arial"/>
              </w:rPr>
              <w:t xml:space="preserve">Banko kodas </w:t>
            </w:r>
            <w:r>
              <w:rPr>
                <w:rFonts w:ascii="Arial" w:hAnsi="Arial" w:cs="Arial"/>
              </w:rPr>
              <w:t>70440</w:t>
            </w:r>
          </w:p>
          <w:p w:rsidR="00161F3C" w:rsidRPr="00D62F76" w:rsidRDefault="00161F3C" w:rsidP="00AC1E4E">
            <w:pPr>
              <w:tabs>
                <w:tab w:val="left" w:pos="0"/>
              </w:tabs>
              <w:rPr>
                <w:rFonts w:ascii="Arial" w:hAnsi="Arial" w:cs="Arial"/>
              </w:rPr>
            </w:pPr>
            <w:r w:rsidRPr="00D62F76">
              <w:rPr>
                <w:rFonts w:ascii="Arial" w:hAnsi="Arial" w:cs="Arial"/>
              </w:rPr>
              <w:t xml:space="preserve">Tel. Nr.: </w:t>
            </w:r>
            <w:r>
              <w:rPr>
                <w:rFonts w:ascii="Arial" w:hAnsi="Arial" w:cs="Arial"/>
              </w:rPr>
              <w:t>8 678 37 065</w:t>
            </w:r>
          </w:p>
          <w:p w:rsidR="00161F3C" w:rsidRPr="00B50311" w:rsidRDefault="00161F3C" w:rsidP="00AC1E4E">
            <w:pPr>
              <w:tabs>
                <w:tab w:val="left" w:pos="0"/>
              </w:tabs>
              <w:rPr>
                <w:rFonts w:ascii="Arial" w:hAnsi="Arial" w:cs="Arial"/>
                <w:lang w:val="en-US"/>
              </w:rPr>
            </w:pPr>
            <w:r>
              <w:rPr>
                <w:rFonts w:ascii="Arial" w:hAnsi="Arial" w:cs="Arial"/>
              </w:rPr>
              <w:t xml:space="preserve">El. p. </w:t>
            </w:r>
            <w:proofErr w:type="spellStart"/>
            <w:r>
              <w:rPr>
                <w:rFonts w:ascii="Arial" w:hAnsi="Arial" w:cs="Arial"/>
              </w:rPr>
              <w:t>info</w:t>
            </w:r>
            <w:proofErr w:type="spellEnd"/>
            <w:r>
              <w:rPr>
                <w:rFonts w:ascii="Arial" w:hAnsi="Arial" w:cs="Arial"/>
                <w:lang w:val="en-US"/>
              </w:rPr>
              <w:t>@</w:t>
            </w:r>
            <w:proofErr w:type="spellStart"/>
            <w:r>
              <w:rPr>
                <w:rFonts w:ascii="Arial" w:hAnsi="Arial" w:cs="Arial"/>
                <w:lang w:val="en-US"/>
              </w:rPr>
              <w:t>tkprojektai.lt</w:t>
            </w:r>
            <w:proofErr w:type="spellEnd"/>
          </w:p>
          <w:p w:rsidR="00161F3C" w:rsidRDefault="00161F3C" w:rsidP="00AC1E4E">
            <w:pPr>
              <w:tabs>
                <w:tab w:val="left" w:pos="0"/>
              </w:tabs>
              <w:rPr>
                <w:rFonts w:ascii="Arial" w:hAnsi="Arial" w:cs="Arial"/>
              </w:rPr>
            </w:pPr>
          </w:p>
          <w:p w:rsidR="00161F3C" w:rsidRPr="00D62F76" w:rsidRDefault="00161F3C" w:rsidP="00AC1E4E">
            <w:pPr>
              <w:tabs>
                <w:tab w:val="left" w:pos="0"/>
              </w:tabs>
              <w:rPr>
                <w:rFonts w:ascii="Arial" w:hAnsi="Arial" w:cs="Arial"/>
              </w:rPr>
            </w:pPr>
          </w:p>
          <w:p w:rsidR="00161F3C" w:rsidRDefault="00161F3C" w:rsidP="00AC1E4E">
            <w:pPr>
              <w:tabs>
                <w:tab w:val="left" w:pos="0"/>
              </w:tabs>
              <w:rPr>
                <w:rFonts w:ascii="Arial" w:hAnsi="Arial" w:cs="Arial"/>
                <w:iCs/>
              </w:rPr>
            </w:pPr>
            <w:r>
              <w:rPr>
                <w:rFonts w:ascii="Arial" w:hAnsi="Arial" w:cs="Arial"/>
                <w:iCs/>
              </w:rPr>
              <w:t>Direktorius</w:t>
            </w:r>
          </w:p>
          <w:p w:rsidR="00161F3C" w:rsidRDefault="00161F3C" w:rsidP="00AC1E4E">
            <w:pPr>
              <w:tabs>
                <w:tab w:val="left" w:pos="0"/>
              </w:tabs>
              <w:rPr>
                <w:rFonts w:ascii="Arial" w:hAnsi="Arial" w:cs="Arial"/>
                <w:iCs/>
              </w:rPr>
            </w:pPr>
            <w:r>
              <w:rPr>
                <w:rFonts w:ascii="Arial" w:hAnsi="Arial" w:cs="Arial"/>
                <w:iCs/>
              </w:rPr>
              <w:lastRenderedPageBreak/>
              <w:t>Arūnas Giedrys</w:t>
            </w:r>
          </w:p>
          <w:p w:rsidR="00161F3C" w:rsidRPr="00D62F76" w:rsidRDefault="00161F3C" w:rsidP="00AC1E4E">
            <w:pPr>
              <w:tabs>
                <w:tab w:val="left" w:pos="0"/>
              </w:tabs>
              <w:rPr>
                <w:rFonts w:ascii="Arial" w:hAnsi="Arial" w:cs="Arial"/>
                <w:iCs/>
              </w:rPr>
            </w:pPr>
          </w:p>
          <w:p w:rsidR="00161F3C" w:rsidRPr="00D62F76" w:rsidRDefault="00161F3C" w:rsidP="00AC1E4E">
            <w:pPr>
              <w:tabs>
                <w:tab w:val="left" w:pos="0"/>
                <w:tab w:val="left" w:pos="630"/>
              </w:tabs>
              <w:rPr>
                <w:rFonts w:ascii="Arial" w:hAnsi="Arial" w:cs="Arial"/>
              </w:rPr>
            </w:pPr>
            <w:r w:rsidRPr="00D62F76">
              <w:rPr>
                <w:rFonts w:ascii="Arial" w:hAnsi="Arial" w:cs="Arial"/>
              </w:rPr>
              <w:t>_____________________________________</w:t>
            </w:r>
          </w:p>
          <w:p w:rsidR="00161F3C" w:rsidRPr="00D62F76" w:rsidRDefault="00161F3C" w:rsidP="00AC1E4E">
            <w:pPr>
              <w:tabs>
                <w:tab w:val="left" w:pos="0"/>
                <w:tab w:val="left" w:pos="630"/>
              </w:tabs>
              <w:rPr>
                <w:rFonts w:ascii="Arial" w:hAnsi="Arial" w:cs="Arial"/>
              </w:rPr>
            </w:pPr>
            <w:r w:rsidRPr="00D62F76">
              <w:rPr>
                <w:rFonts w:ascii="Arial" w:hAnsi="Arial" w:cs="Arial"/>
              </w:rPr>
              <w:t>(pareigos, vardas, pavardė, parašas)</w:t>
            </w:r>
          </w:p>
          <w:p w:rsidR="00161F3C" w:rsidRPr="00D62F76" w:rsidRDefault="00161F3C" w:rsidP="00AC1E4E">
            <w:pPr>
              <w:tabs>
                <w:tab w:val="left" w:pos="0"/>
                <w:tab w:val="left" w:pos="630"/>
              </w:tabs>
              <w:rPr>
                <w:rFonts w:ascii="Arial" w:hAnsi="Arial" w:cs="Arial"/>
              </w:rPr>
            </w:pPr>
          </w:p>
          <w:p w:rsidR="00161F3C" w:rsidRPr="00D62F76" w:rsidRDefault="00161F3C" w:rsidP="00AC1E4E">
            <w:pPr>
              <w:pStyle w:val="BodyTextIndent"/>
              <w:spacing w:after="60"/>
              <w:ind w:firstLine="0"/>
              <w:rPr>
                <w:rFonts w:ascii="Arial" w:hAnsi="Arial" w:cs="Arial"/>
                <w:iCs/>
                <w:sz w:val="20"/>
              </w:rPr>
            </w:pPr>
            <w:r w:rsidRPr="00D62F76">
              <w:rPr>
                <w:rFonts w:ascii="Arial" w:hAnsi="Arial" w:cs="Arial"/>
                <w:iCs/>
                <w:sz w:val="20"/>
              </w:rPr>
              <w:t xml:space="preserve">        ___________________________</w:t>
            </w:r>
          </w:p>
          <w:p w:rsidR="00161F3C" w:rsidRPr="00961880" w:rsidRDefault="00161F3C" w:rsidP="00AC1E4E">
            <w:pPr>
              <w:pStyle w:val="BodyTextIndent"/>
              <w:spacing w:after="60"/>
              <w:ind w:firstLine="426"/>
              <w:rPr>
                <w:rFonts w:ascii="Arial" w:hAnsi="Arial" w:cs="Arial"/>
                <w:sz w:val="20"/>
              </w:rPr>
            </w:pPr>
            <w:r w:rsidRPr="00D62F76">
              <w:rPr>
                <w:rFonts w:ascii="Arial" w:hAnsi="Arial" w:cs="Arial"/>
                <w:sz w:val="20"/>
              </w:rPr>
              <w:t xml:space="preserve">      </w:t>
            </w:r>
          </w:p>
        </w:tc>
        <w:tc>
          <w:tcPr>
            <w:tcW w:w="4790" w:type="dxa"/>
          </w:tcPr>
          <w:p w:rsidR="00161F3C" w:rsidRPr="00D62F76" w:rsidRDefault="00161F3C" w:rsidP="00AC1E4E">
            <w:pPr>
              <w:pStyle w:val="EndnoteText"/>
              <w:ind w:firstLine="0"/>
              <w:jc w:val="left"/>
              <w:rPr>
                <w:rFonts w:ascii="Arial" w:hAnsi="Arial" w:cs="Arial"/>
                <w:b/>
              </w:rPr>
            </w:pPr>
            <w:r>
              <w:rPr>
                <w:rFonts w:ascii="Arial" w:hAnsi="Arial" w:cs="Arial"/>
                <w:b/>
              </w:rPr>
              <w:lastRenderedPageBreak/>
              <w:t>Pirkėj</w:t>
            </w:r>
            <w:r w:rsidRPr="00D62F76">
              <w:rPr>
                <w:rFonts w:ascii="Arial" w:hAnsi="Arial" w:cs="Arial"/>
                <w:b/>
              </w:rPr>
              <w:t xml:space="preserve">as </w:t>
            </w:r>
          </w:p>
          <w:p w:rsidR="00161F3C" w:rsidRPr="00D62F76" w:rsidRDefault="00161F3C" w:rsidP="00AC1E4E">
            <w:pPr>
              <w:pStyle w:val="EndnoteText"/>
              <w:ind w:firstLine="0"/>
              <w:jc w:val="left"/>
              <w:rPr>
                <w:rFonts w:ascii="Arial" w:hAnsi="Arial" w:cs="Arial"/>
                <w:b/>
              </w:rPr>
            </w:pPr>
          </w:p>
          <w:tbl>
            <w:tblPr>
              <w:tblW w:w="0" w:type="auto"/>
              <w:tblCellMar>
                <w:left w:w="0" w:type="dxa"/>
                <w:right w:w="0" w:type="dxa"/>
              </w:tblCellMar>
              <w:tblLook w:val="0000" w:firstRow="0" w:lastRow="0" w:firstColumn="0" w:lastColumn="0" w:noHBand="0" w:noVBand="0"/>
            </w:tblPr>
            <w:tblGrid>
              <w:gridCol w:w="4502"/>
            </w:tblGrid>
            <w:tr w:rsidR="00161F3C" w:rsidRPr="00C07CCC" w:rsidTr="00AC1E4E">
              <w:tc>
                <w:tcPr>
                  <w:tcW w:w="4502" w:type="dxa"/>
                  <w:shd w:val="clear" w:color="auto" w:fill="auto"/>
                  <w:tcMar>
                    <w:top w:w="0" w:type="dxa"/>
                    <w:left w:w="108" w:type="dxa"/>
                    <w:bottom w:w="0" w:type="dxa"/>
                    <w:right w:w="108" w:type="dxa"/>
                  </w:tcMar>
                </w:tcPr>
                <w:p w:rsidR="00161F3C" w:rsidRPr="00794D5E" w:rsidRDefault="00161F3C" w:rsidP="00AC1E4E">
                  <w:pPr>
                    <w:framePr w:hSpace="180" w:wrap="around" w:vAnchor="text" w:hAnchor="margin" w:x="-176" w:y="140"/>
                    <w:rPr>
                      <w:rFonts w:ascii="Arial" w:hAnsi="Arial" w:cs="Arial"/>
                    </w:rPr>
                  </w:pPr>
                  <w:r w:rsidRPr="00794D5E">
                    <w:rPr>
                      <w:rFonts w:ascii="Arial" w:hAnsi="Arial" w:cs="Arial"/>
                    </w:rPr>
                    <w:t>Akcinė bendrovė Lietuvos paštas</w:t>
                  </w:r>
                </w:p>
              </w:tc>
            </w:tr>
            <w:tr w:rsidR="00161F3C" w:rsidRPr="00C07CCC" w:rsidTr="00AC1E4E">
              <w:trPr>
                <w:trHeight w:val="72"/>
              </w:trPr>
              <w:tc>
                <w:tcPr>
                  <w:tcW w:w="4502" w:type="dxa"/>
                  <w:shd w:val="clear" w:color="auto" w:fill="auto"/>
                  <w:tcMar>
                    <w:top w:w="0" w:type="dxa"/>
                    <w:left w:w="108" w:type="dxa"/>
                    <w:bottom w:w="0" w:type="dxa"/>
                    <w:right w:w="108" w:type="dxa"/>
                  </w:tcMar>
                </w:tcPr>
                <w:p w:rsidR="00161F3C" w:rsidRPr="00794D5E" w:rsidRDefault="00161F3C" w:rsidP="00AC1E4E">
                  <w:pPr>
                    <w:framePr w:hSpace="180" w:wrap="around" w:vAnchor="text" w:hAnchor="margin" w:x="-176" w:y="140"/>
                    <w:rPr>
                      <w:rFonts w:ascii="Arial" w:hAnsi="Arial" w:cs="Arial"/>
                    </w:rPr>
                  </w:pPr>
                  <w:r w:rsidRPr="00794D5E">
                    <w:rPr>
                      <w:rFonts w:ascii="Arial" w:hAnsi="Arial" w:cs="Arial"/>
                    </w:rPr>
                    <w:t>J. Jasinskio g. 16, 03500 Vilnius</w:t>
                  </w:r>
                </w:p>
              </w:tc>
            </w:tr>
            <w:tr w:rsidR="00161F3C" w:rsidRPr="00C07CCC" w:rsidTr="00AC1E4E">
              <w:tc>
                <w:tcPr>
                  <w:tcW w:w="4502" w:type="dxa"/>
                  <w:shd w:val="clear" w:color="auto" w:fill="auto"/>
                  <w:tcMar>
                    <w:top w:w="0" w:type="dxa"/>
                    <w:left w:w="108" w:type="dxa"/>
                    <w:bottom w:w="0" w:type="dxa"/>
                    <w:right w:w="108" w:type="dxa"/>
                  </w:tcMar>
                </w:tcPr>
                <w:p w:rsidR="00161F3C" w:rsidRPr="00794D5E" w:rsidRDefault="00161F3C" w:rsidP="00AC1E4E">
                  <w:pPr>
                    <w:framePr w:hSpace="180" w:wrap="around" w:vAnchor="text" w:hAnchor="margin" w:x="-176" w:y="140"/>
                    <w:rPr>
                      <w:rFonts w:ascii="Arial" w:hAnsi="Arial" w:cs="Arial"/>
                    </w:rPr>
                  </w:pPr>
                  <w:r w:rsidRPr="00794D5E">
                    <w:rPr>
                      <w:rFonts w:ascii="Arial" w:hAnsi="Arial" w:cs="Arial"/>
                    </w:rPr>
                    <w:t>Tel. 8 700 55 400</w:t>
                  </w:r>
                </w:p>
                <w:p w:rsidR="00161F3C" w:rsidRPr="00794D5E" w:rsidRDefault="00161F3C" w:rsidP="00AC1E4E">
                  <w:pPr>
                    <w:framePr w:hSpace="180" w:wrap="around" w:vAnchor="text" w:hAnchor="margin" w:x="-176" w:y="140"/>
                    <w:rPr>
                      <w:rFonts w:ascii="Arial" w:hAnsi="Arial" w:cs="Arial"/>
                    </w:rPr>
                  </w:pPr>
                  <w:r w:rsidRPr="00794D5E">
                    <w:rPr>
                      <w:rFonts w:ascii="Arial" w:hAnsi="Arial" w:cs="Arial"/>
                    </w:rPr>
                    <w:t>Faks. (8 5) 216 3204</w:t>
                  </w:r>
                </w:p>
              </w:tc>
            </w:tr>
            <w:tr w:rsidR="00161F3C" w:rsidRPr="00C07CCC" w:rsidTr="00AC1E4E">
              <w:tc>
                <w:tcPr>
                  <w:tcW w:w="4502" w:type="dxa"/>
                  <w:shd w:val="clear" w:color="auto" w:fill="auto"/>
                  <w:tcMar>
                    <w:top w:w="0" w:type="dxa"/>
                    <w:left w:w="108" w:type="dxa"/>
                    <w:bottom w:w="0" w:type="dxa"/>
                    <w:right w:w="108" w:type="dxa"/>
                  </w:tcMar>
                </w:tcPr>
                <w:p w:rsidR="00161F3C" w:rsidRPr="00794D5E" w:rsidRDefault="00161F3C" w:rsidP="00AC1E4E">
                  <w:pPr>
                    <w:framePr w:hSpace="180" w:wrap="around" w:vAnchor="text" w:hAnchor="margin" w:x="-176" w:y="140"/>
                    <w:rPr>
                      <w:rFonts w:ascii="Arial" w:hAnsi="Arial" w:cs="Arial"/>
                    </w:rPr>
                  </w:pPr>
                  <w:r w:rsidRPr="00794D5E">
                    <w:rPr>
                      <w:rFonts w:ascii="Arial" w:hAnsi="Arial" w:cs="Arial"/>
                    </w:rPr>
                    <w:t>Juridinio asmens kodas 121215587</w:t>
                  </w:r>
                </w:p>
              </w:tc>
            </w:tr>
            <w:tr w:rsidR="00161F3C" w:rsidRPr="00C07CCC" w:rsidTr="00AC1E4E">
              <w:tc>
                <w:tcPr>
                  <w:tcW w:w="4502" w:type="dxa"/>
                  <w:shd w:val="clear" w:color="auto" w:fill="auto"/>
                  <w:tcMar>
                    <w:top w:w="0" w:type="dxa"/>
                    <w:left w:w="108" w:type="dxa"/>
                    <w:bottom w:w="0" w:type="dxa"/>
                    <w:right w:w="108" w:type="dxa"/>
                  </w:tcMar>
                </w:tcPr>
                <w:p w:rsidR="00161F3C" w:rsidRPr="00794D5E" w:rsidRDefault="00161F3C" w:rsidP="00AC1E4E">
                  <w:pPr>
                    <w:framePr w:hSpace="180" w:wrap="around" w:vAnchor="text" w:hAnchor="margin" w:x="-176" w:y="140"/>
                    <w:rPr>
                      <w:rFonts w:ascii="Arial" w:hAnsi="Arial" w:cs="Arial"/>
                    </w:rPr>
                  </w:pPr>
                  <w:r w:rsidRPr="00794D5E">
                    <w:rPr>
                      <w:rFonts w:ascii="Arial" w:hAnsi="Arial" w:cs="Arial"/>
                    </w:rPr>
                    <w:t>PVM mokėtojo kodas LT212155811</w:t>
                  </w:r>
                </w:p>
              </w:tc>
            </w:tr>
            <w:tr w:rsidR="00161F3C" w:rsidRPr="00C07CCC" w:rsidTr="00AC1E4E">
              <w:tc>
                <w:tcPr>
                  <w:tcW w:w="4502" w:type="dxa"/>
                  <w:shd w:val="clear" w:color="auto" w:fill="auto"/>
                  <w:tcMar>
                    <w:top w:w="0" w:type="dxa"/>
                    <w:left w:w="108" w:type="dxa"/>
                    <w:bottom w:w="0" w:type="dxa"/>
                    <w:right w:w="108" w:type="dxa"/>
                  </w:tcMar>
                </w:tcPr>
                <w:p w:rsidR="00161F3C" w:rsidRPr="00794D5E" w:rsidRDefault="00161F3C" w:rsidP="00AC1E4E">
                  <w:pPr>
                    <w:framePr w:hSpace="180" w:wrap="around" w:vAnchor="text" w:hAnchor="margin" w:x="-176" w:y="140"/>
                    <w:rPr>
                      <w:rFonts w:ascii="Arial" w:hAnsi="Arial" w:cs="Arial"/>
                    </w:rPr>
                  </w:pPr>
                  <w:r w:rsidRPr="00794D5E">
                    <w:rPr>
                      <w:rFonts w:ascii="Arial" w:hAnsi="Arial" w:cs="Arial"/>
                    </w:rPr>
                    <w:t>AB SEB bankas</w:t>
                  </w:r>
                </w:p>
              </w:tc>
            </w:tr>
            <w:tr w:rsidR="00161F3C" w:rsidRPr="00C07CCC" w:rsidTr="00AC1E4E">
              <w:tc>
                <w:tcPr>
                  <w:tcW w:w="4502" w:type="dxa"/>
                  <w:shd w:val="clear" w:color="auto" w:fill="auto"/>
                  <w:tcMar>
                    <w:top w:w="0" w:type="dxa"/>
                    <w:left w:w="108" w:type="dxa"/>
                    <w:bottom w:w="0" w:type="dxa"/>
                    <w:right w:w="108" w:type="dxa"/>
                  </w:tcMar>
                </w:tcPr>
                <w:p w:rsidR="00161F3C" w:rsidRDefault="00161F3C" w:rsidP="00AC1E4E">
                  <w:pPr>
                    <w:framePr w:hSpace="180" w:wrap="around" w:vAnchor="text" w:hAnchor="margin" w:x="-176" w:y="140"/>
                    <w:rPr>
                      <w:rFonts w:ascii="Arial" w:hAnsi="Arial" w:cs="Arial"/>
                    </w:rPr>
                  </w:pPr>
                  <w:r w:rsidRPr="00794D5E">
                    <w:rPr>
                      <w:rFonts w:ascii="Arial" w:hAnsi="Arial" w:cs="Arial"/>
                    </w:rPr>
                    <w:t>A. s. LT71 7044 0600 0018 7388</w:t>
                  </w:r>
                </w:p>
                <w:p w:rsidR="00161F3C" w:rsidRPr="00794D5E" w:rsidRDefault="00161F3C" w:rsidP="00AC1E4E">
                  <w:pPr>
                    <w:framePr w:hSpace="180" w:wrap="around" w:vAnchor="text" w:hAnchor="margin" w:x="-176" w:y="140"/>
                    <w:rPr>
                      <w:rFonts w:ascii="Arial" w:hAnsi="Arial" w:cs="Arial"/>
                    </w:rPr>
                  </w:pPr>
                  <w:r>
                    <w:rPr>
                      <w:rFonts w:ascii="Arial" w:hAnsi="Arial" w:cs="Arial"/>
                    </w:rPr>
                    <w:t xml:space="preserve">El. p. </w:t>
                  </w:r>
                  <w:proofErr w:type="spellStart"/>
                  <w:r>
                    <w:rPr>
                      <w:rFonts w:ascii="Arial" w:hAnsi="Arial" w:cs="Arial"/>
                    </w:rPr>
                    <w:t>info</w:t>
                  </w:r>
                  <w:proofErr w:type="spellEnd"/>
                  <w:r>
                    <w:rPr>
                      <w:rFonts w:ascii="Arial" w:hAnsi="Arial" w:cs="Arial"/>
                      <w:lang w:val="en-US"/>
                    </w:rPr>
                    <w:t>@</w:t>
                  </w:r>
                  <w:proofErr w:type="spellStart"/>
                  <w:r>
                    <w:rPr>
                      <w:rFonts w:ascii="Arial" w:hAnsi="Arial" w:cs="Arial"/>
                      <w:lang w:val="en-US"/>
                    </w:rPr>
                    <w:t>post.lt</w:t>
                  </w:r>
                  <w:proofErr w:type="spellEnd"/>
                </w:p>
              </w:tc>
            </w:tr>
            <w:tr w:rsidR="00161F3C" w:rsidRPr="00C07CCC" w:rsidTr="00AC1E4E">
              <w:tc>
                <w:tcPr>
                  <w:tcW w:w="4502" w:type="dxa"/>
                  <w:shd w:val="clear" w:color="auto" w:fill="auto"/>
                  <w:tcMar>
                    <w:top w:w="0" w:type="dxa"/>
                    <w:left w:w="108" w:type="dxa"/>
                    <w:bottom w:w="0" w:type="dxa"/>
                    <w:right w:w="108" w:type="dxa"/>
                  </w:tcMar>
                </w:tcPr>
                <w:p w:rsidR="00161F3C" w:rsidRPr="00C07CCC" w:rsidRDefault="00161F3C" w:rsidP="00AC1E4E">
                  <w:pPr>
                    <w:framePr w:hSpace="180" w:wrap="around" w:vAnchor="text" w:hAnchor="margin" w:x="-176" w:y="140"/>
                    <w:rPr>
                      <w:rFonts w:ascii="Arial" w:hAnsi="Arial" w:cs="Arial"/>
                      <w:bCs/>
                    </w:rPr>
                  </w:pPr>
                </w:p>
              </w:tc>
            </w:tr>
          </w:tbl>
          <w:p w:rsidR="00161F3C" w:rsidRDefault="00161F3C" w:rsidP="00AC1E4E">
            <w:pPr>
              <w:tabs>
                <w:tab w:val="left" w:pos="0"/>
                <w:tab w:val="left" w:pos="630"/>
              </w:tabs>
              <w:jc w:val="center"/>
              <w:rPr>
                <w:rFonts w:ascii="Arial" w:hAnsi="Arial" w:cs="Arial"/>
              </w:rPr>
            </w:pPr>
          </w:p>
          <w:p w:rsidR="00161F3C" w:rsidRPr="00794D5E" w:rsidRDefault="00161F3C" w:rsidP="00AC1E4E">
            <w:pPr>
              <w:tabs>
                <w:tab w:val="left" w:pos="0"/>
                <w:tab w:val="left" w:pos="630"/>
              </w:tabs>
              <w:ind w:firstLine="64"/>
              <w:rPr>
                <w:rFonts w:ascii="Arial" w:hAnsi="Arial" w:cs="Arial"/>
                <w:bCs/>
              </w:rPr>
            </w:pPr>
            <w:r w:rsidRPr="00794D5E">
              <w:rPr>
                <w:rFonts w:ascii="Arial" w:hAnsi="Arial" w:cs="Arial"/>
                <w:bCs/>
              </w:rPr>
              <w:t>Generalinė direktorė</w:t>
            </w:r>
          </w:p>
          <w:p w:rsidR="00161F3C" w:rsidRPr="00794D5E" w:rsidRDefault="00161F3C" w:rsidP="00AC1E4E">
            <w:pPr>
              <w:tabs>
                <w:tab w:val="left" w:pos="0"/>
                <w:tab w:val="left" w:pos="630"/>
              </w:tabs>
              <w:ind w:firstLine="64"/>
              <w:rPr>
                <w:rFonts w:ascii="Arial" w:hAnsi="Arial" w:cs="Arial"/>
                <w:bCs/>
              </w:rPr>
            </w:pPr>
            <w:r w:rsidRPr="00794D5E">
              <w:rPr>
                <w:rFonts w:ascii="Arial" w:hAnsi="Arial" w:cs="Arial"/>
                <w:bCs/>
              </w:rPr>
              <w:t>Asta Sungailienė</w:t>
            </w:r>
          </w:p>
          <w:p w:rsidR="00161F3C" w:rsidRPr="00D62F76" w:rsidRDefault="00161F3C" w:rsidP="00AC1E4E">
            <w:pPr>
              <w:tabs>
                <w:tab w:val="left" w:pos="0"/>
                <w:tab w:val="left" w:pos="630"/>
              </w:tabs>
              <w:rPr>
                <w:rFonts w:ascii="Arial" w:hAnsi="Arial" w:cs="Arial"/>
              </w:rPr>
            </w:pPr>
          </w:p>
          <w:p w:rsidR="00161F3C" w:rsidRPr="00D62F76" w:rsidRDefault="00161F3C" w:rsidP="00AC1E4E">
            <w:pPr>
              <w:tabs>
                <w:tab w:val="left" w:pos="0"/>
                <w:tab w:val="left" w:pos="630"/>
              </w:tabs>
              <w:rPr>
                <w:rFonts w:ascii="Arial" w:hAnsi="Arial" w:cs="Arial"/>
              </w:rPr>
            </w:pPr>
            <w:r w:rsidRPr="00D62F76">
              <w:rPr>
                <w:rFonts w:ascii="Arial" w:hAnsi="Arial" w:cs="Arial"/>
              </w:rPr>
              <w:t>_____________________________________</w:t>
            </w:r>
          </w:p>
          <w:p w:rsidR="00161F3C" w:rsidRPr="00D62F76" w:rsidRDefault="00161F3C" w:rsidP="00AC1E4E">
            <w:pPr>
              <w:tabs>
                <w:tab w:val="left" w:pos="0"/>
                <w:tab w:val="left" w:pos="630"/>
              </w:tabs>
              <w:rPr>
                <w:rFonts w:ascii="Arial" w:hAnsi="Arial" w:cs="Arial"/>
              </w:rPr>
            </w:pPr>
            <w:r w:rsidRPr="00D62F76">
              <w:rPr>
                <w:rFonts w:ascii="Arial" w:hAnsi="Arial" w:cs="Arial"/>
              </w:rPr>
              <w:t>(pareigos, vardas, pavardė, parašas)</w:t>
            </w:r>
          </w:p>
          <w:p w:rsidR="00161F3C" w:rsidRPr="00D62F76" w:rsidRDefault="00161F3C" w:rsidP="00AC1E4E">
            <w:pPr>
              <w:tabs>
                <w:tab w:val="left" w:pos="0"/>
                <w:tab w:val="left" w:pos="630"/>
              </w:tabs>
              <w:jc w:val="center"/>
              <w:rPr>
                <w:rFonts w:ascii="Arial" w:hAnsi="Arial" w:cs="Arial"/>
              </w:rPr>
            </w:pPr>
          </w:p>
          <w:p w:rsidR="00161F3C" w:rsidRPr="00D62F76" w:rsidRDefault="00161F3C" w:rsidP="00AC1E4E">
            <w:pPr>
              <w:pStyle w:val="BodyTextIndent"/>
              <w:spacing w:after="60"/>
              <w:ind w:firstLine="0"/>
              <w:rPr>
                <w:rFonts w:ascii="Arial" w:hAnsi="Arial" w:cs="Arial"/>
                <w:iCs/>
                <w:sz w:val="20"/>
              </w:rPr>
            </w:pPr>
            <w:r w:rsidRPr="00D62F76">
              <w:rPr>
                <w:rFonts w:ascii="Arial" w:hAnsi="Arial" w:cs="Arial"/>
                <w:iCs/>
                <w:sz w:val="20"/>
              </w:rPr>
              <w:t xml:space="preserve">        ___________________________</w:t>
            </w:r>
          </w:p>
          <w:p w:rsidR="00161F3C" w:rsidRPr="00D62F76" w:rsidRDefault="00161F3C" w:rsidP="00AC1E4E">
            <w:pPr>
              <w:pStyle w:val="BodyTextIndent"/>
              <w:spacing w:after="60"/>
              <w:ind w:firstLine="426"/>
              <w:rPr>
                <w:rFonts w:ascii="Arial" w:hAnsi="Arial" w:cs="Arial"/>
              </w:rPr>
            </w:pPr>
            <w:r w:rsidRPr="00D62F76">
              <w:rPr>
                <w:rFonts w:ascii="Arial" w:hAnsi="Arial" w:cs="Arial"/>
                <w:sz w:val="20"/>
              </w:rPr>
              <w:t xml:space="preserve">      </w:t>
            </w:r>
          </w:p>
        </w:tc>
      </w:tr>
    </w:tbl>
    <w:p w:rsidR="00161F3C" w:rsidRDefault="00161F3C" w:rsidP="00161F3C">
      <w:pPr>
        <w:pStyle w:val="BodyTextIndent"/>
        <w:spacing w:after="60"/>
        <w:ind w:firstLine="0"/>
        <w:rPr>
          <w:rFonts w:ascii="Arial" w:hAnsi="Arial" w:cs="Arial"/>
          <w:sz w:val="20"/>
        </w:rPr>
      </w:pPr>
    </w:p>
    <w:p w:rsidR="00161F3C" w:rsidRDefault="00161F3C" w:rsidP="00161F3C">
      <w:pPr>
        <w:pStyle w:val="BodyTextIndent"/>
        <w:spacing w:after="60"/>
        <w:ind w:firstLine="0"/>
        <w:rPr>
          <w:rFonts w:ascii="Arial" w:hAnsi="Arial" w:cs="Arial"/>
          <w:sz w:val="20"/>
        </w:rPr>
      </w:pPr>
    </w:p>
    <w:p w:rsidR="00161F3C" w:rsidRDefault="00161F3C" w:rsidP="00161F3C">
      <w:pPr>
        <w:pStyle w:val="BodyTextIndent"/>
        <w:spacing w:after="60"/>
        <w:ind w:firstLine="0"/>
        <w:rPr>
          <w:rFonts w:ascii="Arial" w:hAnsi="Arial" w:cs="Arial"/>
          <w:sz w:val="20"/>
        </w:rPr>
      </w:pPr>
    </w:p>
    <w:p w:rsidR="00161F3C" w:rsidRDefault="00161F3C" w:rsidP="00161F3C">
      <w:pPr>
        <w:pStyle w:val="BodyTextIndent"/>
        <w:spacing w:after="60"/>
        <w:ind w:firstLine="0"/>
        <w:rPr>
          <w:rFonts w:ascii="Arial" w:hAnsi="Arial" w:cs="Arial"/>
          <w:sz w:val="20"/>
        </w:rPr>
      </w:pPr>
    </w:p>
    <w:p w:rsidR="00161F3C" w:rsidRDefault="00161F3C" w:rsidP="00161F3C">
      <w:pPr>
        <w:pStyle w:val="BodyTextIndent"/>
        <w:spacing w:after="60"/>
        <w:ind w:firstLine="0"/>
        <w:rPr>
          <w:rFonts w:ascii="Arial" w:hAnsi="Arial" w:cs="Arial"/>
          <w:sz w:val="20"/>
        </w:rPr>
      </w:pPr>
    </w:p>
    <w:p w:rsidR="00161F3C" w:rsidRDefault="00161F3C" w:rsidP="00161F3C">
      <w:pPr>
        <w:pStyle w:val="BodyTextIndent"/>
        <w:spacing w:after="60"/>
        <w:ind w:firstLine="0"/>
        <w:rPr>
          <w:rFonts w:ascii="Arial" w:hAnsi="Arial" w:cs="Arial"/>
          <w:sz w:val="20"/>
        </w:rPr>
      </w:pPr>
    </w:p>
    <w:p w:rsidR="00161F3C" w:rsidRDefault="00161F3C" w:rsidP="00161F3C">
      <w:pPr>
        <w:pStyle w:val="BodyTextIndent"/>
        <w:spacing w:after="60"/>
        <w:ind w:firstLine="0"/>
        <w:rPr>
          <w:rFonts w:ascii="Arial" w:hAnsi="Arial" w:cs="Arial"/>
          <w:sz w:val="20"/>
        </w:rPr>
      </w:pPr>
    </w:p>
    <w:p w:rsidR="00161F3C" w:rsidRDefault="00161F3C" w:rsidP="00161F3C">
      <w:pPr>
        <w:pStyle w:val="BodyTextIndent"/>
        <w:spacing w:after="60"/>
        <w:ind w:firstLine="0"/>
        <w:rPr>
          <w:rFonts w:ascii="Arial" w:hAnsi="Arial" w:cs="Arial"/>
          <w:sz w:val="20"/>
        </w:rPr>
      </w:pPr>
    </w:p>
    <w:p w:rsidR="00161F3C" w:rsidRDefault="00161F3C" w:rsidP="00161F3C">
      <w:pPr>
        <w:pStyle w:val="BodyTextIndent"/>
        <w:spacing w:after="60"/>
        <w:ind w:firstLine="0"/>
        <w:rPr>
          <w:rFonts w:ascii="Arial" w:hAnsi="Arial" w:cs="Arial"/>
          <w:sz w:val="20"/>
        </w:rPr>
      </w:pPr>
    </w:p>
    <w:p w:rsidR="00161F3C" w:rsidRDefault="00161F3C" w:rsidP="00161F3C">
      <w:pPr>
        <w:pStyle w:val="BodyTextIndent"/>
        <w:spacing w:after="60"/>
        <w:ind w:firstLine="0"/>
        <w:rPr>
          <w:rFonts w:ascii="Arial" w:hAnsi="Arial" w:cs="Arial"/>
          <w:sz w:val="20"/>
        </w:rPr>
      </w:pPr>
    </w:p>
    <w:p w:rsidR="00161F3C" w:rsidRDefault="00161F3C" w:rsidP="00161F3C">
      <w:pPr>
        <w:pStyle w:val="BodyTextIndent"/>
        <w:spacing w:after="60"/>
        <w:ind w:firstLine="0"/>
        <w:rPr>
          <w:rFonts w:ascii="Arial" w:hAnsi="Arial" w:cs="Arial"/>
          <w:sz w:val="20"/>
        </w:rPr>
      </w:pPr>
    </w:p>
    <w:p w:rsidR="00161F3C" w:rsidRDefault="00161F3C" w:rsidP="00161F3C">
      <w:pPr>
        <w:pStyle w:val="BodyTextIndent"/>
        <w:spacing w:after="60"/>
        <w:ind w:firstLine="0"/>
        <w:rPr>
          <w:rFonts w:ascii="Arial" w:hAnsi="Arial" w:cs="Arial"/>
          <w:sz w:val="20"/>
        </w:rPr>
      </w:pPr>
    </w:p>
    <w:p w:rsidR="00161F3C" w:rsidRDefault="00161F3C" w:rsidP="00161F3C">
      <w:pPr>
        <w:pStyle w:val="BodyTextIndent"/>
        <w:spacing w:after="60"/>
        <w:ind w:firstLine="0"/>
        <w:rPr>
          <w:rFonts w:ascii="Arial" w:hAnsi="Arial" w:cs="Arial"/>
          <w:sz w:val="20"/>
        </w:rPr>
      </w:pPr>
    </w:p>
    <w:p w:rsidR="00161F3C" w:rsidRDefault="00161F3C" w:rsidP="00161F3C">
      <w:pPr>
        <w:pStyle w:val="BodyTextIndent"/>
        <w:spacing w:after="60"/>
        <w:ind w:firstLine="0"/>
        <w:rPr>
          <w:rFonts w:ascii="Arial" w:hAnsi="Arial" w:cs="Arial"/>
          <w:sz w:val="20"/>
        </w:rPr>
      </w:pPr>
    </w:p>
    <w:p w:rsidR="00161F3C" w:rsidRDefault="00161F3C" w:rsidP="00161F3C">
      <w:pPr>
        <w:pStyle w:val="BodyTextIndent"/>
        <w:spacing w:after="60"/>
        <w:ind w:firstLine="0"/>
        <w:rPr>
          <w:rFonts w:ascii="Arial" w:hAnsi="Arial" w:cs="Arial"/>
          <w:sz w:val="20"/>
        </w:rPr>
      </w:pPr>
    </w:p>
    <w:p w:rsidR="00161F3C" w:rsidRDefault="00161F3C" w:rsidP="00161F3C">
      <w:pPr>
        <w:pStyle w:val="BodyTextIndent"/>
        <w:spacing w:after="60"/>
        <w:ind w:firstLine="0"/>
        <w:rPr>
          <w:rFonts w:ascii="Arial" w:hAnsi="Arial" w:cs="Arial"/>
          <w:sz w:val="20"/>
        </w:rPr>
      </w:pPr>
    </w:p>
    <w:p w:rsidR="00161F3C" w:rsidRDefault="00161F3C" w:rsidP="00161F3C">
      <w:pPr>
        <w:pStyle w:val="BodyTextIndent"/>
        <w:spacing w:after="60"/>
        <w:ind w:firstLine="0"/>
        <w:rPr>
          <w:rFonts w:ascii="Arial" w:hAnsi="Arial" w:cs="Arial"/>
          <w:sz w:val="20"/>
        </w:rPr>
      </w:pPr>
    </w:p>
    <w:p w:rsidR="00161F3C" w:rsidRDefault="00161F3C" w:rsidP="00161F3C">
      <w:pPr>
        <w:pStyle w:val="BodyTextIndent"/>
        <w:spacing w:after="60"/>
        <w:ind w:firstLine="0"/>
        <w:rPr>
          <w:rFonts w:ascii="Arial" w:hAnsi="Arial" w:cs="Arial"/>
          <w:sz w:val="20"/>
        </w:rPr>
      </w:pPr>
    </w:p>
    <w:p w:rsidR="00161F3C" w:rsidRDefault="00161F3C" w:rsidP="00161F3C">
      <w:pPr>
        <w:pStyle w:val="BodyTextIndent"/>
        <w:spacing w:after="60"/>
        <w:ind w:firstLine="0"/>
        <w:rPr>
          <w:rFonts w:ascii="Arial" w:hAnsi="Arial" w:cs="Arial"/>
          <w:sz w:val="20"/>
        </w:rPr>
      </w:pPr>
    </w:p>
    <w:p w:rsidR="00161F3C" w:rsidRDefault="00161F3C" w:rsidP="00161F3C">
      <w:pPr>
        <w:pStyle w:val="BodyTextIndent"/>
        <w:spacing w:after="60"/>
        <w:ind w:firstLine="0"/>
        <w:rPr>
          <w:rFonts w:ascii="Arial" w:hAnsi="Arial" w:cs="Arial"/>
          <w:sz w:val="20"/>
        </w:rPr>
      </w:pPr>
    </w:p>
    <w:p w:rsidR="00161F3C" w:rsidRDefault="00161F3C" w:rsidP="00161F3C">
      <w:pPr>
        <w:pStyle w:val="BodyTextIndent"/>
        <w:spacing w:after="60"/>
        <w:ind w:firstLine="0"/>
        <w:rPr>
          <w:rFonts w:ascii="Arial" w:hAnsi="Arial" w:cs="Arial"/>
          <w:sz w:val="20"/>
        </w:rPr>
      </w:pPr>
    </w:p>
    <w:p w:rsidR="00161F3C" w:rsidRDefault="00161F3C" w:rsidP="00161F3C">
      <w:pPr>
        <w:pStyle w:val="BodyTextIndent"/>
        <w:spacing w:after="60"/>
        <w:ind w:firstLine="0"/>
        <w:rPr>
          <w:rFonts w:ascii="Arial" w:hAnsi="Arial" w:cs="Arial"/>
          <w:sz w:val="20"/>
        </w:rPr>
      </w:pPr>
    </w:p>
    <w:p w:rsidR="00161F3C" w:rsidRDefault="00161F3C" w:rsidP="00161F3C">
      <w:pPr>
        <w:pStyle w:val="BodyTextIndent"/>
        <w:spacing w:after="60"/>
        <w:ind w:firstLine="0"/>
        <w:rPr>
          <w:rFonts w:ascii="Arial" w:hAnsi="Arial" w:cs="Arial"/>
          <w:sz w:val="20"/>
        </w:rPr>
      </w:pPr>
    </w:p>
    <w:p w:rsidR="00161F3C" w:rsidRDefault="00161F3C" w:rsidP="00161F3C">
      <w:pPr>
        <w:pStyle w:val="BodyTextIndent"/>
        <w:spacing w:after="60"/>
        <w:ind w:firstLine="0"/>
        <w:rPr>
          <w:rFonts w:ascii="Arial" w:hAnsi="Arial" w:cs="Arial"/>
          <w:sz w:val="20"/>
        </w:rPr>
      </w:pPr>
    </w:p>
    <w:p w:rsidR="00161F3C" w:rsidRDefault="00161F3C" w:rsidP="00161F3C">
      <w:pPr>
        <w:pStyle w:val="BodyTextIndent"/>
        <w:spacing w:after="60"/>
        <w:ind w:firstLine="0"/>
        <w:rPr>
          <w:rFonts w:ascii="Arial" w:hAnsi="Arial" w:cs="Arial"/>
          <w:sz w:val="20"/>
        </w:rPr>
      </w:pPr>
    </w:p>
    <w:p w:rsidR="00161F3C" w:rsidRDefault="00161F3C" w:rsidP="00161F3C">
      <w:pPr>
        <w:pStyle w:val="BodyTextIndent"/>
        <w:spacing w:after="60"/>
        <w:ind w:firstLine="0"/>
        <w:rPr>
          <w:rFonts w:ascii="Arial" w:hAnsi="Arial" w:cs="Arial"/>
          <w:sz w:val="20"/>
        </w:rPr>
      </w:pPr>
    </w:p>
    <w:p w:rsidR="00161F3C" w:rsidRDefault="00161F3C" w:rsidP="00161F3C">
      <w:pPr>
        <w:pStyle w:val="BodyTextIndent"/>
        <w:spacing w:after="60"/>
        <w:ind w:firstLine="0"/>
        <w:rPr>
          <w:rFonts w:ascii="Arial" w:hAnsi="Arial" w:cs="Arial"/>
          <w:sz w:val="20"/>
        </w:rPr>
      </w:pPr>
    </w:p>
    <w:p w:rsidR="00161F3C" w:rsidRDefault="00161F3C" w:rsidP="00161F3C">
      <w:pPr>
        <w:pStyle w:val="BodyTextIndent"/>
        <w:spacing w:after="60"/>
        <w:ind w:firstLine="0"/>
        <w:rPr>
          <w:rFonts w:ascii="Arial" w:hAnsi="Arial" w:cs="Arial"/>
          <w:sz w:val="20"/>
        </w:rPr>
      </w:pPr>
    </w:p>
    <w:p w:rsidR="00161F3C" w:rsidRDefault="00161F3C" w:rsidP="00161F3C">
      <w:pPr>
        <w:pStyle w:val="BodyTextIndent"/>
        <w:spacing w:after="60"/>
        <w:ind w:firstLine="0"/>
        <w:rPr>
          <w:rFonts w:ascii="Arial" w:hAnsi="Arial" w:cs="Arial"/>
          <w:sz w:val="20"/>
        </w:rPr>
      </w:pPr>
    </w:p>
    <w:p w:rsidR="00161F3C" w:rsidRDefault="00161F3C" w:rsidP="00161F3C">
      <w:pPr>
        <w:pStyle w:val="BodyTextIndent"/>
        <w:spacing w:after="60"/>
        <w:ind w:firstLine="0"/>
        <w:rPr>
          <w:rFonts w:ascii="Arial" w:hAnsi="Arial" w:cs="Arial"/>
          <w:sz w:val="20"/>
        </w:rPr>
      </w:pPr>
    </w:p>
    <w:p w:rsidR="00161F3C" w:rsidRDefault="00161F3C" w:rsidP="00161F3C">
      <w:pPr>
        <w:pStyle w:val="BodyTextIndent"/>
        <w:spacing w:after="60"/>
        <w:ind w:firstLine="0"/>
        <w:rPr>
          <w:rFonts w:ascii="Arial" w:hAnsi="Arial" w:cs="Arial"/>
          <w:sz w:val="20"/>
        </w:rPr>
      </w:pPr>
    </w:p>
    <w:p w:rsidR="00161F3C" w:rsidRDefault="00161F3C" w:rsidP="00161F3C">
      <w:pPr>
        <w:pStyle w:val="BodyTextIndent"/>
        <w:spacing w:after="60"/>
        <w:ind w:firstLine="0"/>
        <w:rPr>
          <w:rFonts w:ascii="Arial" w:hAnsi="Arial" w:cs="Arial"/>
          <w:sz w:val="20"/>
        </w:rPr>
      </w:pPr>
    </w:p>
    <w:p w:rsidR="00161F3C" w:rsidRDefault="00161F3C" w:rsidP="00161F3C">
      <w:pPr>
        <w:pStyle w:val="BodyTextIndent"/>
        <w:spacing w:after="60"/>
        <w:ind w:firstLine="0"/>
        <w:rPr>
          <w:rFonts w:ascii="Arial" w:hAnsi="Arial" w:cs="Arial"/>
          <w:sz w:val="20"/>
        </w:rPr>
      </w:pPr>
    </w:p>
    <w:p w:rsidR="00161F3C" w:rsidRDefault="00161F3C" w:rsidP="00161F3C">
      <w:pPr>
        <w:pStyle w:val="BodyTextIndent"/>
        <w:spacing w:after="60"/>
        <w:ind w:firstLine="0"/>
        <w:rPr>
          <w:rFonts w:ascii="Arial" w:hAnsi="Arial" w:cs="Arial"/>
          <w:sz w:val="20"/>
        </w:rPr>
      </w:pPr>
    </w:p>
    <w:p w:rsidR="00161F3C" w:rsidRDefault="00161F3C" w:rsidP="00161F3C">
      <w:pPr>
        <w:pStyle w:val="BodyTextIndent"/>
        <w:spacing w:after="60"/>
        <w:ind w:firstLine="0"/>
        <w:jc w:val="right"/>
        <w:rPr>
          <w:rFonts w:ascii="Arial" w:hAnsi="Arial" w:cs="Arial"/>
          <w:sz w:val="20"/>
        </w:rPr>
      </w:pPr>
      <w:r>
        <w:rPr>
          <w:rFonts w:ascii="Arial" w:hAnsi="Arial" w:cs="Arial"/>
          <w:sz w:val="20"/>
        </w:rPr>
        <w:lastRenderedPageBreak/>
        <w:t>SD priedas Nr. 1</w:t>
      </w:r>
    </w:p>
    <w:p w:rsidR="00161F3C" w:rsidRDefault="00161F3C" w:rsidP="00161F3C">
      <w:pPr>
        <w:pStyle w:val="BodyTextIndent"/>
        <w:spacing w:after="60"/>
        <w:ind w:firstLine="0"/>
        <w:jc w:val="right"/>
        <w:rPr>
          <w:rFonts w:ascii="Arial" w:hAnsi="Arial" w:cs="Arial"/>
          <w:sz w:val="20"/>
        </w:rPr>
      </w:pPr>
    </w:p>
    <w:p w:rsidR="00161F3C" w:rsidRPr="00647DB3" w:rsidRDefault="00161F3C" w:rsidP="00161F3C">
      <w:pPr>
        <w:pStyle w:val="BodyTextIndent"/>
        <w:spacing w:after="60"/>
        <w:ind w:firstLine="0"/>
        <w:jc w:val="center"/>
        <w:rPr>
          <w:rFonts w:ascii="Arial" w:hAnsi="Arial" w:cs="Arial"/>
          <w:sz w:val="20"/>
        </w:rPr>
      </w:pPr>
      <w:r w:rsidRPr="00647DB3">
        <w:rPr>
          <w:rFonts w:ascii="Arial" w:hAnsi="Arial" w:cs="Arial"/>
          <w:sz w:val="20"/>
        </w:rPr>
        <w:t>Paslaugų įkainia</w:t>
      </w:r>
      <w:r>
        <w:rPr>
          <w:rFonts w:ascii="Arial" w:hAnsi="Arial" w:cs="Arial"/>
          <w:sz w:val="20"/>
        </w:rPr>
        <w:t>i IV pirkimo objekto daliai Vakarų</w:t>
      </w:r>
      <w:r w:rsidRPr="00647DB3">
        <w:rPr>
          <w:rFonts w:ascii="Arial" w:hAnsi="Arial" w:cs="Arial"/>
          <w:sz w:val="20"/>
        </w:rPr>
        <w:t xml:space="preserve"> regione</w:t>
      </w:r>
    </w:p>
    <w:p w:rsidR="00161F3C" w:rsidRPr="00647DB3" w:rsidRDefault="00161F3C" w:rsidP="00161F3C">
      <w:pPr>
        <w:pStyle w:val="BodyTextIndent"/>
        <w:spacing w:after="60"/>
        <w:ind w:firstLine="0"/>
        <w:jc w:val="right"/>
        <w:rPr>
          <w:rFonts w:ascii="Arial" w:hAnsi="Arial" w:cs="Arial"/>
          <w:sz w:val="20"/>
        </w:rPr>
      </w:pPr>
    </w:p>
    <w:p w:rsidR="00161F3C" w:rsidRPr="00647DB3" w:rsidRDefault="00161F3C" w:rsidP="00161F3C">
      <w:pPr>
        <w:ind w:firstLine="720"/>
        <w:jc w:val="both"/>
        <w:rPr>
          <w:rFonts w:ascii="Arial" w:hAnsi="Arial" w:cs="Arial"/>
          <w:color w:val="000000"/>
        </w:rPr>
      </w:pPr>
      <w:r>
        <w:rPr>
          <w:rFonts w:ascii="Arial" w:eastAsia="SimSun" w:hAnsi="Arial" w:cs="Arial"/>
          <w:b/>
        </w:rPr>
        <w:t>4</w:t>
      </w:r>
      <w:r w:rsidRPr="00B46521">
        <w:rPr>
          <w:rFonts w:ascii="Arial" w:eastAsia="SimSun" w:hAnsi="Arial" w:cs="Arial"/>
          <w:b/>
        </w:rPr>
        <w:t xml:space="preserve"> pirkimo objekto dalis</w:t>
      </w:r>
      <w:r w:rsidRPr="00B46521">
        <w:rPr>
          <w:rFonts w:ascii="Arial" w:eastAsia="SimSun" w:hAnsi="Arial" w:cs="Arial"/>
        </w:rPr>
        <w:t xml:space="preserve"> – pervežimų ir krovos</w:t>
      </w:r>
      <w:r w:rsidRPr="00B46521">
        <w:rPr>
          <w:rFonts w:ascii="Arial" w:hAnsi="Arial" w:cs="Arial"/>
        </w:rPr>
        <w:t xml:space="preserve"> </w:t>
      </w:r>
      <w:r>
        <w:rPr>
          <w:rFonts w:ascii="Arial" w:hAnsi="Arial" w:cs="Arial"/>
          <w:color w:val="000000"/>
        </w:rPr>
        <w:t>paslaugos Vakarų</w:t>
      </w:r>
      <w:r w:rsidRPr="00B46521">
        <w:rPr>
          <w:rFonts w:ascii="Arial" w:hAnsi="Arial" w:cs="Arial"/>
          <w:color w:val="000000"/>
        </w:rPr>
        <w:t xml:space="preserve"> regione</w:t>
      </w:r>
    </w:p>
    <w:p w:rsidR="00161F3C" w:rsidRPr="00B46521" w:rsidRDefault="00161F3C" w:rsidP="00161F3C">
      <w:pPr>
        <w:ind w:firstLine="720"/>
        <w:jc w:val="both"/>
        <w:rPr>
          <w:rFonts w:ascii="Arial" w:hAnsi="Arial" w:cs="Arial"/>
          <w:b/>
        </w:rPr>
      </w:pPr>
    </w:p>
    <w:tbl>
      <w:tblPr>
        <w:tblStyle w:val="TableGrid"/>
        <w:tblW w:w="5000" w:type="pct"/>
        <w:tblLook w:val="04A0" w:firstRow="1" w:lastRow="0" w:firstColumn="1" w:lastColumn="0" w:noHBand="0" w:noVBand="1"/>
      </w:tblPr>
      <w:tblGrid>
        <w:gridCol w:w="835"/>
        <w:gridCol w:w="4321"/>
        <w:gridCol w:w="1300"/>
        <w:gridCol w:w="1820"/>
        <w:gridCol w:w="1352"/>
      </w:tblGrid>
      <w:tr w:rsidR="00161F3C" w:rsidRPr="00647DB3" w:rsidTr="00AC1E4E">
        <w:trPr>
          <w:trHeight w:val="1125"/>
        </w:trPr>
        <w:tc>
          <w:tcPr>
            <w:tcW w:w="434" w:type="pct"/>
            <w:vAlign w:val="center"/>
          </w:tcPr>
          <w:p w:rsidR="00161F3C" w:rsidRPr="00B46521" w:rsidRDefault="00161F3C" w:rsidP="00AC1E4E">
            <w:pPr>
              <w:jc w:val="center"/>
              <w:rPr>
                <w:rFonts w:ascii="Arial" w:hAnsi="Arial" w:cs="Arial"/>
                <w:b/>
                <w:color w:val="000000"/>
              </w:rPr>
            </w:pPr>
            <w:r w:rsidRPr="00B46521">
              <w:rPr>
                <w:rFonts w:ascii="Arial" w:hAnsi="Arial" w:cs="Arial"/>
                <w:b/>
                <w:color w:val="000000"/>
              </w:rPr>
              <w:t>Eil. Nr.</w:t>
            </w:r>
          </w:p>
        </w:tc>
        <w:tc>
          <w:tcPr>
            <w:tcW w:w="2244" w:type="pct"/>
            <w:vAlign w:val="center"/>
          </w:tcPr>
          <w:p w:rsidR="00161F3C" w:rsidRPr="00B46521" w:rsidRDefault="00161F3C" w:rsidP="00AC1E4E">
            <w:pPr>
              <w:jc w:val="center"/>
              <w:rPr>
                <w:rFonts w:ascii="Arial" w:hAnsi="Arial" w:cs="Arial"/>
                <w:b/>
                <w:color w:val="000000"/>
              </w:rPr>
            </w:pPr>
            <w:r w:rsidRPr="00B46521">
              <w:rPr>
                <w:rFonts w:ascii="Arial" w:hAnsi="Arial" w:cs="Arial"/>
                <w:b/>
                <w:color w:val="000000"/>
              </w:rPr>
              <w:t>Paslaugų pavadinimas</w:t>
            </w:r>
          </w:p>
        </w:tc>
        <w:tc>
          <w:tcPr>
            <w:tcW w:w="675" w:type="pct"/>
            <w:vAlign w:val="center"/>
          </w:tcPr>
          <w:p w:rsidR="00161F3C" w:rsidRPr="00B46521" w:rsidRDefault="00161F3C" w:rsidP="00AC1E4E">
            <w:pPr>
              <w:jc w:val="center"/>
              <w:rPr>
                <w:rFonts w:ascii="Arial" w:hAnsi="Arial" w:cs="Arial"/>
                <w:b/>
                <w:color w:val="000000"/>
              </w:rPr>
            </w:pPr>
            <w:r w:rsidRPr="00B46521">
              <w:rPr>
                <w:rFonts w:ascii="Arial" w:hAnsi="Arial" w:cs="Arial"/>
                <w:b/>
                <w:color w:val="000000"/>
              </w:rPr>
              <w:t xml:space="preserve">Mato </w:t>
            </w:r>
            <w:proofErr w:type="spellStart"/>
            <w:r w:rsidRPr="00B46521">
              <w:rPr>
                <w:rFonts w:ascii="Arial" w:hAnsi="Arial" w:cs="Arial"/>
                <w:b/>
                <w:color w:val="000000"/>
              </w:rPr>
              <w:t>vnt</w:t>
            </w:r>
            <w:proofErr w:type="spellEnd"/>
          </w:p>
        </w:tc>
        <w:tc>
          <w:tcPr>
            <w:tcW w:w="945" w:type="pct"/>
            <w:vAlign w:val="center"/>
          </w:tcPr>
          <w:p w:rsidR="00161F3C" w:rsidRPr="00B46521" w:rsidRDefault="00161F3C" w:rsidP="00AC1E4E">
            <w:pPr>
              <w:jc w:val="center"/>
              <w:rPr>
                <w:rFonts w:ascii="Arial" w:hAnsi="Arial" w:cs="Arial"/>
                <w:b/>
                <w:color w:val="000000"/>
              </w:rPr>
            </w:pPr>
            <w:r w:rsidRPr="00B46521">
              <w:rPr>
                <w:rFonts w:ascii="Arial" w:hAnsi="Arial" w:cs="Arial"/>
                <w:b/>
                <w:color w:val="000000"/>
              </w:rPr>
              <w:t>Paslaugų apimtis</w:t>
            </w:r>
          </w:p>
        </w:tc>
        <w:tc>
          <w:tcPr>
            <w:tcW w:w="704" w:type="pct"/>
            <w:vAlign w:val="center"/>
          </w:tcPr>
          <w:p w:rsidR="00161F3C" w:rsidRPr="00B46521" w:rsidRDefault="00161F3C" w:rsidP="00AC1E4E">
            <w:pPr>
              <w:jc w:val="center"/>
              <w:rPr>
                <w:rFonts w:ascii="Arial" w:hAnsi="Arial" w:cs="Arial"/>
                <w:b/>
                <w:color w:val="000000"/>
              </w:rPr>
            </w:pPr>
            <w:r w:rsidRPr="00B46521">
              <w:rPr>
                <w:rFonts w:ascii="Arial" w:hAnsi="Arial" w:cs="Arial"/>
                <w:b/>
                <w:color w:val="000000"/>
              </w:rPr>
              <w:t xml:space="preserve">Vieneto kaina, </w:t>
            </w:r>
            <w:proofErr w:type="spellStart"/>
            <w:r w:rsidRPr="00B46521">
              <w:rPr>
                <w:rFonts w:ascii="Arial" w:hAnsi="Arial" w:cs="Arial"/>
                <w:b/>
                <w:color w:val="000000"/>
              </w:rPr>
              <w:t>Eur</w:t>
            </w:r>
            <w:proofErr w:type="spellEnd"/>
          </w:p>
        </w:tc>
      </w:tr>
      <w:tr w:rsidR="00161F3C" w:rsidRPr="00647DB3" w:rsidTr="00AC1E4E">
        <w:trPr>
          <w:trHeight w:val="20"/>
        </w:trPr>
        <w:tc>
          <w:tcPr>
            <w:tcW w:w="434" w:type="pct"/>
            <w:vAlign w:val="center"/>
          </w:tcPr>
          <w:p w:rsidR="00161F3C" w:rsidRPr="00B46521" w:rsidRDefault="00161F3C" w:rsidP="00AC1E4E">
            <w:pPr>
              <w:jc w:val="center"/>
              <w:rPr>
                <w:rFonts w:ascii="Arial" w:hAnsi="Arial" w:cs="Arial"/>
                <w:color w:val="000000"/>
              </w:rPr>
            </w:pPr>
            <w:r w:rsidRPr="00B46521">
              <w:rPr>
                <w:rFonts w:ascii="Arial" w:hAnsi="Arial" w:cs="Arial"/>
                <w:color w:val="000000"/>
              </w:rPr>
              <w:t>1.</w:t>
            </w:r>
          </w:p>
        </w:tc>
        <w:tc>
          <w:tcPr>
            <w:tcW w:w="2244" w:type="pct"/>
            <w:vAlign w:val="center"/>
          </w:tcPr>
          <w:p w:rsidR="00161F3C" w:rsidRPr="00B46521" w:rsidRDefault="00161F3C" w:rsidP="00AC1E4E">
            <w:pPr>
              <w:rPr>
                <w:rFonts w:ascii="Arial" w:hAnsi="Arial" w:cs="Arial"/>
                <w:color w:val="000000"/>
              </w:rPr>
            </w:pPr>
            <w:r>
              <w:rPr>
                <w:rFonts w:ascii="Arial" w:hAnsi="Arial" w:cs="Arial"/>
                <w:color w:val="000000"/>
              </w:rPr>
              <w:t>Transporto paslauga Vakarų</w:t>
            </w:r>
            <w:r w:rsidRPr="00B46521">
              <w:rPr>
                <w:rFonts w:ascii="Arial" w:hAnsi="Arial" w:cs="Arial"/>
                <w:color w:val="000000"/>
              </w:rPr>
              <w:t xml:space="preserve"> regione mikroautobusas 13-16 m³</w:t>
            </w:r>
          </w:p>
        </w:tc>
        <w:tc>
          <w:tcPr>
            <w:tcW w:w="675" w:type="pct"/>
            <w:vAlign w:val="center"/>
          </w:tcPr>
          <w:p w:rsidR="00161F3C" w:rsidRPr="00B46521" w:rsidRDefault="00161F3C" w:rsidP="00AC1E4E">
            <w:pPr>
              <w:jc w:val="center"/>
              <w:rPr>
                <w:rFonts w:ascii="Arial" w:hAnsi="Arial" w:cs="Arial"/>
                <w:color w:val="000000"/>
              </w:rPr>
            </w:pPr>
            <w:r w:rsidRPr="00B46521">
              <w:rPr>
                <w:rFonts w:ascii="Arial" w:hAnsi="Arial" w:cs="Arial"/>
                <w:color w:val="000000"/>
              </w:rPr>
              <w:t>km</w:t>
            </w:r>
          </w:p>
        </w:tc>
        <w:tc>
          <w:tcPr>
            <w:tcW w:w="945" w:type="pct"/>
            <w:vAlign w:val="center"/>
          </w:tcPr>
          <w:p w:rsidR="00161F3C" w:rsidRPr="00B46521" w:rsidRDefault="00161F3C" w:rsidP="00AC1E4E">
            <w:pPr>
              <w:jc w:val="center"/>
              <w:rPr>
                <w:rFonts w:ascii="Arial" w:hAnsi="Arial" w:cs="Arial"/>
                <w:color w:val="000000"/>
              </w:rPr>
            </w:pPr>
            <w:r w:rsidRPr="00B46521">
              <w:rPr>
                <w:rFonts w:ascii="Arial" w:hAnsi="Arial" w:cs="Arial"/>
                <w:color w:val="000000"/>
              </w:rPr>
              <w:t>8700 km.*</w:t>
            </w:r>
          </w:p>
        </w:tc>
        <w:tc>
          <w:tcPr>
            <w:tcW w:w="704" w:type="pct"/>
            <w:vAlign w:val="center"/>
          </w:tcPr>
          <w:p w:rsidR="00161F3C" w:rsidRPr="00B46521" w:rsidRDefault="00161F3C" w:rsidP="00AC1E4E">
            <w:pPr>
              <w:jc w:val="center"/>
              <w:rPr>
                <w:rFonts w:ascii="Arial" w:hAnsi="Arial" w:cs="Arial"/>
                <w:color w:val="000000"/>
              </w:rPr>
            </w:pPr>
            <w:r w:rsidRPr="00647DB3">
              <w:rPr>
                <w:rFonts w:ascii="Arial" w:hAnsi="Arial" w:cs="Arial"/>
                <w:color w:val="000000"/>
              </w:rPr>
              <w:t>0,25</w:t>
            </w:r>
          </w:p>
        </w:tc>
      </w:tr>
      <w:tr w:rsidR="00161F3C" w:rsidRPr="00647DB3" w:rsidTr="00AC1E4E">
        <w:trPr>
          <w:trHeight w:val="475"/>
        </w:trPr>
        <w:tc>
          <w:tcPr>
            <w:tcW w:w="434" w:type="pct"/>
            <w:vAlign w:val="center"/>
          </w:tcPr>
          <w:p w:rsidR="00161F3C" w:rsidRPr="00B46521" w:rsidRDefault="00161F3C" w:rsidP="00AC1E4E">
            <w:pPr>
              <w:jc w:val="center"/>
              <w:rPr>
                <w:rFonts w:ascii="Arial" w:hAnsi="Arial" w:cs="Arial"/>
                <w:color w:val="000000"/>
              </w:rPr>
            </w:pPr>
            <w:r w:rsidRPr="00B46521">
              <w:rPr>
                <w:rFonts w:ascii="Arial" w:hAnsi="Arial" w:cs="Arial"/>
                <w:color w:val="000000"/>
              </w:rPr>
              <w:t>2.</w:t>
            </w:r>
          </w:p>
        </w:tc>
        <w:tc>
          <w:tcPr>
            <w:tcW w:w="2244" w:type="pct"/>
            <w:vAlign w:val="center"/>
          </w:tcPr>
          <w:p w:rsidR="00161F3C" w:rsidRPr="00B46521" w:rsidRDefault="00161F3C" w:rsidP="00AC1E4E">
            <w:pPr>
              <w:rPr>
                <w:rFonts w:ascii="Arial" w:hAnsi="Arial" w:cs="Arial"/>
                <w:color w:val="000000"/>
              </w:rPr>
            </w:pPr>
            <w:r>
              <w:rPr>
                <w:rFonts w:ascii="Arial" w:hAnsi="Arial" w:cs="Arial"/>
                <w:color w:val="000000"/>
              </w:rPr>
              <w:t>Transporto paslauga Vakarų</w:t>
            </w:r>
            <w:r w:rsidRPr="00B46521">
              <w:rPr>
                <w:rFonts w:ascii="Arial" w:hAnsi="Arial" w:cs="Arial"/>
                <w:color w:val="000000"/>
              </w:rPr>
              <w:t xml:space="preserve"> regione sunkvežimis 35-45 m</w:t>
            </w:r>
            <w:r w:rsidRPr="00B46521">
              <w:rPr>
                <w:rFonts w:ascii="Arial" w:hAnsi="Arial" w:cs="Arial"/>
                <w:color w:val="000000"/>
                <w:vertAlign w:val="superscript"/>
              </w:rPr>
              <w:t>3</w:t>
            </w:r>
          </w:p>
        </w:tc>
        <w:tc>
          <w:tcPr>
            <w:tcW w:w="675" w:type="pct"/>
            <w:vAlign w:val="center"/>
          </w:tcPr>
          <w:p w:rsidR="00161F3C" w:rsidRPr="00B46521" w:rsidRDefault="00161F3C" w:rsidP="00AC1E4E">
            <w:pPr>
              <w:jc w:val="center"/>
              <w:rPr>
                <w:rFonts w:ascii="Arial" w:hAnsi="Arial" w:cs="Arial"/>
                <w:color w:val="000000"/>
              </w:rPr>
            </w:pPr>
            <w:r w:rsidRPr="00B46521">
              <w:rPr>
                <w:rFonts w:ascii="Arial" w:hAnsi="Arial" w:cs="Arial"/>
                <w:color w:val="000000"/>
              </w:rPr>
              <w:t>km</w:t>
            </w:r>
          </w:p>
        </w:tc>
        <w:tc>
          <w:tcPr>
            <w:tcW w:w="945" w:type="pct"/>
            <w:vAlign w:val="center"/>
          </w:tcPr>
          <w:p w:rsidR="00161F3C" w:rsidRPr="00B46521" w:rsidRDefault="00161F3C" w:rsidP="00AC1E4E">
            <w:pPr>
              <w:jc w:val="center"/>
              <w:rPr>
                <w:rFonts w:ascii="Arial" w:hAnsi="Arial" w:cs="Arial"/>
                <w:color w:val="000000"/>
              </w:rPr>
            </w:pPr>
            <w:r w:rsidRPr="00B46521">
              <w:rPr>
                <w:rFonts w:ascii="Arial" w:hAnsi="Arial" w:cs="Arial"/>
                <w:color w:val="000000"/>
              </w:rPr>
              <w:t>7500 km.*</w:t>
            </w:r>
          </w:p>
        </w:tc>
        <w:tc>
          <w:tcPr>
            <w:tcW w:w="704" w:type="pct"/>
            <w:vAlign w:val="center"/>
          </w:tcPr>
          <w:p w:rsidR="00161F3C" w:rsidRPr="00B46521" w:rsidRDefault="00161F3C" w:rsidP="00AC1E4E">
            <w:pPr>
              <w:jc w:val="center"/>
              <w:rPr>
                <w:rFonts w:ascii="Arial" w:hAnsi="Arial" w:cs="Arial"/>
                <w:color w:val="000000"/>
              </w:rPr>
            </w:pPr>
            <w:r w:rsidRPr="00647DB3">
              <w:rPr>
                <w:rFonts w:ascii="Arial" w:hAnsi="Arial" w:cs="Arial"/>
                <w:color w:val="000000"/>
              </w:rPr>
              <w:t>0,40</w:t>
            </w:r>
          </w:p>
        </w:tc>
      </w:tr>
      <w:tr w:rsidR="00161F3C" w:rsidRPr="00647DB3" w:rsidTr="00AC1E4E">
        <w:trPr>
          <w:trHeight w:val="475"/>
        </w:trPr>
        <w:tc>
          <w:tcPr>
            <w:tcW w:w="434" w:type="pct"/>
            <w:vAlign w:val="center"/>
          </w:tcPr>
          <w:p w:rsidR="00161F3C" w:rsidRPr="00B46521" w:rsidRDefault="00161F3C" w:rsidP="00AC1E4E">
            <w:pPr>
              <w:jc w:val="center"/>
              <w:rPr>
                <w:rFonts w:ascii="Arial" w:hAnsi="Arial" w:cs="Arial"/>
                <w:color w:val="000000"/>
              </w:rPr>
            </w:pPr>
            <w:r w:rsidRPr="00B46521">
              <w:rPr>
                <w:rFonts w:ascii="Arial" w:hAnsi="Arial" w:cs="Arial"/>
                <w:color w:val="000000"/>
              </w:rPr>
              <w:t>3.</w:t>
            </w:r>
          </w:p>
        </w:tc>
        <w:tc>
          <w:tcPr>
            <w:tcW w:w="2244" w:type="pct"/>
            <w:vAlign w:val="center"/>
          </w:tcPr>
          <w:p w:rsidR="00161F3C" w:rsidRPr="00B46521" w:rsidRDefault="00161F3C" w:rsidP="00AC1E4E">
            <w:pPr>
              <w:rPr>
                <w:rFonts w:ascii="Arial" w:hAnsi="Arial" w:cs="Arial"/>
                <w:color w:val="000000"/>
              </w:rPr>
            </w:pPr>
            <w:r w:rsidRPr="00B46521">
              <w:rPr>
                <w:rFonts w:ascii="Arial" w:hAnsi="Arial" w:cs="Arial"/>
                <w:color w:val="000000"/>
              </w:rPr>
              <w:t>Patalpų tvarkymas, baldų išrinkimas ir surinkimas, pernešimas</w:t>
            </w:r>
          </w:p>
        </w:tc>
        <w:tc>
          <w:tcPr>
            <w:tcW w:w="675" w:type="pct"/>
            <w:vAlign w:val="center"/>
          </w:tcPr>
          <w:p w:rsidR="00161F3C" w:rsidRPr="00B46521" w:rsidRDefault="00161F3C" w:rsidP="00AC1E4E">
            <w:pPr>
              <w:jc w:val="center"/>
              <w:rPr>
                <w:rFonts w:ascii="Arial" w:hAnsi="Arial" w:cs="Arial"/>
                <w:color w:val="000000"/>
              </w:rPr>
            </w:pPr>
            <w:r w:rsidRPr="00B46521">
              <w:rPr>
                <w:rFonts w:ascii="Arial" w:hAnsi="Arial" w:cs="Arial"/>
                <w:color w:val="000000"/>
              </w:rPr>
              <w:t>val.</w:t>
            </w:r>
          </w:p>
        </w:tc>
        <w:tc>
          <w:tcPr>
            <w:tcW w:w="945" w:type="pct"/>
            <w:vAlign w:val="center"/>
          </w:tcPr>
          <w:p w:rsidR="00161F3C" w:rsidRPr="00B46521" w:rsidRDefault="00161F3C" w:rsidP="00AC1E4E">
            <w:pPr>
              <w:jc w:val="center"/>
              <w:rPr>
                <w:rFonts w:ascii="Arial" w:hAnsi="Arial" w:cs="Arial"/>
                <w:color w:val="000000"/>
              </w:rPr>
            </w:pPr>
            <w:r w:rsidRPr="00B46521">
              <w:rPr>
                <w:rFonts w:ascii="Arial" w:hAnsi="Arial" w:cs="Arial"/>
                <w:color w:val="000000"/>
              </w:rPr>
              <w:t>7000 val.**</w:t>
            </w:r>
          </w:p>
        </w:tc>
        <w:tc>
          <w:tcPr>
            <w:tcW w:w="704" w:type="pct"/>
            <w:vAlign w:val="center"/>
          </w:tcPr>
          <w:p w:rsidR="00161F3C" w:rsidRPr="00647DB3" w:rsidRDefault="00161F3C" w:rsidP="00AC1E4E">
            <w:pPr>
              <w:ind w:firstLine="851"/>
              <w:jc w:val="center"/>
              <w:rPr>
                <w:rFonts w:ascii="Arial" w:hAnsi="Arial" w:cs="Arial"/>
                <w:color w:val="000000"/>
              </w:rPr>
            </w:pPr>
          </w:p>
          <w:p w:rsidR="00161F3C" w:rsidRPr="00B46521" w:rsidRDefault="00161F3C" w:rsidP="00AC1E4E">
            <w:pPr>
              <w:jc w:val="center"/>
              <w:rPr>
                <w:rFonts w:ascii="Arial" w:hAnsi="Arial" w:cs="Arial"/>
                <w:color w:val="000000"/>
              </w:rPr>
            </w:pPr>
            <w:r w:rsidRPr="00647DB3">
              <w:rPr>
                <w:rFonts w:ascii="Arial" w:hAnsi="Arial" w:cs="Arial"/>
                <w:color w:val="000000"/>
              </w:rPr>
              <w:t>5,45</w:t>
            </w:r>
          </w:p>
        </w:tc>
      </w:tr>
      <w:tr w:rsidR="00161F3C" w:rsidRPr="00647DB3" w:rsidTr="00AC1E4E">
        <w:trPr>
          <w:trHeight w:val="475"/>
        </w:trPr>
        <w:tc>
          <w:tcPr>
            <w:tcW w:w="434" w:type="pct"/>
            <w:vAlign w:val="center"/>
          </w:tcPr>
          <w:p w:rsidR="00161F3C" w:rsidRPr="00B46521" w:rsidRDefault="00161F3C" w:rsidP="00AC1E4E">
            <w:pPr>
              <w:jc w:val="center"/>
              <w:rPr>
                <w:rFonts w:ascii="Arial" w:hAnsi="Arial" w:cs="Arial"/>
                <w:color w:val="000000"/>
              </w:rPr>
            </w:pPr>
            <w:r w:rsidRPr="00B46521">
              <w:rPr>
                <w:rFonts w:ascii="Arial" w:hAnsi="Arial" w:cs="Arial"/>
                <w:color w:val="000000"/>
              </w:rPr>
              <w:t>4.</w:t>
            </w:r>
          </w:p>
        </w:tc>
        <w:tc>
          <w:tcPr>
            <w:tcW w:w="2244" w:type="pct"/>
            <w:vAlign w:val="center"/>
          </w:tcPr>
          <w:p w:rsidR="00161F3C" w:rsidRPr="00B46521" w:rsidRDefault="00161F3C" w:rsidP="00AC1E4E">
            <w:pPr>
              <w:rPr>
                <w:rFonts w:ascii="Arial" w:hAnsi="Arial" w:cs="Arial"/>
                <w:color w:val="000000"/>
              </w:rPr>
            </w:pPr>
            <w:r w:rsidRPr="00B46521">
              <w:rPr>
                <w:rFonts w:ascii="Arial" w:hAnsi="Arial" w:cs="Arial"/>
                <w:color w:val="000000"/>
              </w:rPr>
              <w:t>Seifų, metalinių spintų pernešimas</w:t>
            </w:r>
          </w:p>
        </w:tc>
        <w:tc>
          <w:tcPr>
            <w:tcW w:w="675" w:type="pct"/>
            <w:vAlign w:val="center"/>
          </w:tcPr>
          <w:p w:rsidR="00161F3C" w:rsidRPr="00B46521" w:rsidRDefault="00161F3C" w:rsidP="00AC1E4E">
            <w:pPr>
              <w:jc w:val="center"/>
              <w:rPr>
                <w:rFonts w:ascii="Arial" w:hAnsi="Arial" w:cs="Arial"/>
                <w:color w:val="000000"/>
              </w:rPr>
            </w:pPr>
            <w:r w:rsidRPr="00B46521">
              <w:rPr>
                <w:rFonts w:ascii="Arial" w:hAnsi="Arial" w:cs="Arial"/>
                <w:color w:val="000000"/>
              </w:rPr>
              <w:t>val.</w:t>
            </w:r>
          </w:p>
        </w:tc>
        <w:tc>
          <w:tcPr>
            <w:tcW w:w="945" w:type="pct"/>
            <w:vAlign w:val="center"/>
          </w:tcPr>
          <w:p w:rsidR="00161F3C" w:rsidRPr="00B46521" w:rsidRDefault="00161F3C" w:rsidP="00AC1E4E">
            <w:pPr>
              <w:jc w:val="center"/>
              <w:rPr>
                <w:rFonts w:ascii="Arial" w:hAnsi="Arial" w:cs="Arial"/>
                <w:color w:val="000000"/>
              </w:rPr>
            </w:pPr>
            <w:r w:rsidRPr="00B46521">
              <w:rPr>
                <w:rFonts w:ascii="Arial" w:hAnsi="Arial" w:cs="Arial"/>
                <w:color w:val="000000"/>
              </w:rPr>
              <w:t>300 val.**</w:t>
            </w:r>
          </w:p>
        </w:tc>
        <w:tc>
          <w:tcPr>
            <w:tcW w:w="704" w:type="pct"/>
            <w:vAlign w:val="center"/>
          </w:tcPr>
          <w:p w:rsidR="00161F3C" w:rsidRPr="00B46521" w:rsidRDefault="00161F3C" w:rsidP="00AC1E4E">
            <w:pPr>
              <w:jc w:val="center"/>
              <w:rPr>
                <w:rFonts w:ascii="Arial" w:hAnsi="Arial" w:cs="Arial"/>
                <w:color w:val="000000"/>
              </w:rPr>
            </w:pPr>
            <w:r w:rsidRPr="00647DB3">
              <w:rPr>
                <w:rFonts w:ascii="Arial" w:hAnsi="Arial" w:cs="Arial"/>
                <w:color w:val="000000"/>
              </w:rPr>
              <w:t>0,01</w:t>
            </w:r>
          </w:p>
        </w:tc>
      </w:tr>
    </w:tbl>
    <w:p w:rsidR="00161F3C" w:rsidRPr="00B46521" w:rsidRDefault="00161F3C" w:rsidP="00161F3C">
      <w:pPr>
        <w:jc w:val="both"/>
        <w:rPr>
          <w:rFonts w:ascii="Arial" w:hAnsi="Arial" w:cs="Arial"/>
          <w:b/>
        </w:rPr>
      </w:pPr>
    </w:p>
    <w:p w:rsidR="00161F3C" w:rsidRPr="00B46521" w:rsidRDefault="00161F3C" w:rsidP="00161F3C">
      <w:pPr>
        <w:jc w:val="both"/>
        <w:rPr>
          <w:rFonts w:ascii="Arial" w:hAnsi="Arial" w:cs="Arial"/>
        </w:rPr>
      </w:pPr>
      <w:r w:rsidRPr="00B46521">
        <w:rPr>
          <w:rFonts w:ascii="Arial" w:hAnsi="Arial" w:cs="Arial"/>
        </w:rPr>
        <w:t>*</w:t>
      </w:r>
      <w:proofErr w:type="spellStart"/>
      <w:r w:rsidRPr="00B46521">
        <w:rPr>
          <w:rFonts w:ascii="Arial" w:hAnsi="Arial" w:cs="Arial"/>
        </w:rPr>
        <w:t>Kilometražas</w:t>
      </w:r>
      <w:proofErr w:type="spellEnd"/>
      <w:r>
        <w:rPr>
          <w:rFonts w:ascii="Arial" w:hAnsi="Arial" w:cs="Arial"/>
        </w:rPr>
        <w:t xml:space="preserve"> bus skaičiuojamas nuo Klaipėdos</w:t>
      </w:r>
      <w:r w:rsidRPr="00B46521">
        <w:rPr>
          <w:rFonts w:ascii="Arial" w:hAnsi="Arial" w:cs="Arial"/>
        </w:rPr>
        <w:t xml:space="preserve"> c</w:t>
      </w:r>
      <w:r>
        <w:rPr>
          <w:rFonts w:ascii="Arial" w:hAnsi="Arial" w:cs="Arial"/>
        </w:rPr>
        <w:t>entrinio pašto (adresas: Liepų g. 16, Klaipėda) iki kito Vakarų</w:t>
      </w:r>
      <w:r w:rsidRPr="00B46521">
        <w:rPr>
          <w:rFonts w:ascii="Arial" w:hAnsi="Arial" w:cs="Arial"/>
        </w:rPr>
        <w:t xml:space="preserve"> regione esančio AB Lietuvos paštas skyriaus.</w:t>
      </w:r>
    </w:p>
    <w:p w:rsidR="00161F3C" w:rsidRPr="00B46521" w:rsidRDefault="00161F3C" w:rsidP="00161F3C">
      <w:pPr>
        <w:tabs>
          <w:tab w:val="left" w:pos="567"/>
          <w:tab w:val="left" w:pos="1276"/>
        </w:tabs>
        <w:jc w:val="both"/>
        <w:rPr>
          <w:rFonts w:ascii="Arial" w:hAnsi="Arial" w:cs="Arial"/>
        </w:rPr>
      </w:pPr>
      <w:r w:rsidRPr="00B46521">
        <w:rPr>
          <w:rFonts w:ascii="Arial" w:hAnsi="Arial" w:cs="Arial"/>
          <w:color w:val="000000"/>
        </w:rPr>
        <w:t>**Paslaugų trukmė bus skaičiuojama po puse valandos (t. y. 1 val. ir 25 min. skaičiuosis kaip 1,5 val.)</w:t>
      </w:r>
      <w:r w:rsidRPr="00647DB3">
        <w:rPr>
          <w:rFonts w:ascii="Arial" w:hAnsi="Arial" w:cs="Arial"/>
          <w:color w:val="000000"/>
        </w:rPr>
        <w:t xml:space="preserve">. </w:t>
      </w:r>
    </w:p>
    <w:p w:rsidR="00161F3C" w:rsidRDefault="00161F3C" w:rsidP="00161F3C">
      <w:pPr>
        <w:pStyle w:val="BodyTextIndent"/>
        <w:spacing w:after="60"/>
        <w:ind w:firstLine="0"/>
        <w:jc w:val="right"/>
        <w:rPr>
          <w:rFonts w:ascii="Arial" w:hAnsi="Arial" w:cs="Arial"/>
          <w:sz w:val="20"/>
        </w:rPr>
      </w:pPr>
    </w:p>
    <w:p w:rsidR="00161F3C" w:rsidRDefault="00161F3C" w:rsidP="00161F3C">
      <w:pPr>
        <w:pStyle w:val="BodyTextIndent"/>
        <w:spacing w:after="60"/>
        <w:ind w:firstLine="0"/>
        <w:jc w:val="right"/>
        <w:rPr>
          <w:rFonts w:ascii="Arial" w:hAnsi="Arial" w:cs="Arial"/>
          <w:sz w:val="20"/>
        </w:rPr>
      </w:pPr>
    </w:p>
    <w:p w:rsidR="00161F3C" w:rsidRDefault="00161F3C" w:rsidP="00161F3C">
      <w:pPr>
        <w:pStyle w:val="BodyTextIndent"/>
        <w:spacing w:after="60"/>
        <w:ind w:firstLine="0"/>
        <w:jc w:val="right"/>
        <w:rPr>
          <w:rFonts w:ascii="Arial" w:hAnsi="Arial" w:cs="Arial"/>
          <w:sz w:val="20"/>
        </w:rPr>
      </w:pPr>
    </w:p>
    <w:p w:rsidR="00161F3C" w:rsidRDefault="00161F3C" w:rsidP="00161F3C">
      <w:pPr>
        <w:pStyle w:val="BodyTextIndent"/>
        <w:spacing w:after="60"/>
        <w:ind w:firstLine="0"/>
        <w:jc w:val="right"/>
        <w:rPr>
          <w:rFonts w:ascii="Arial" w:hAnsi="Arial" w:cs="Arial"/>
          <w:sz w:val="20"/>
        </w:rPr>
      </w:pPr>
    </w:p>
    <w:p w:rsidR="00161F3C" w:rsidRDefault="00161F3C" w:rsidP="00161F3C">
      <w:pPr>
        <w:pStyle w:val="BodyTextIndent"/>
        <w:spacing w:after="60"/>
        <w:ind w:firstLine="0"/>
        <w:jc w:val="right"/>
        <w:rPr>
          <w:rFonts w:ascii="Arial" w:hAnsi="Arial" w:cs="Arial"/>
          <w:sz w:val="20"/>
        </w:rPr>
      </w:pPr>
    </w:p>
    <w:p w:rsidR="00161F3C" w:rsidRDefault="00161F3C" w:rsidP="00161F3C">
      <w:pPr>
        <w:pStyle w:val="BodyTextIndent"/>
        <w:spacing w:after="60"/>
        <w:ind w:firstLine="0"/>
        <w:jc w:val="right"/>
        <w:rPr>
          <w:rFonts w:ascii="Arial" w:hAnsi="Arial" w:cs="Arial"/>
          <w:sz w:val="20"/>
        </w:rPr>
      </w:pPr>
    </w:p>
    <w:p w:rsidR="00161F3C" w:rsidRDefault="00161F3C" w:rsidP="00161F3C">
      <w:pPr>
        <w:pStyle w:val="BodyTextIndent"/>
        <w:spacing w:after="60"/>
        <w:ind w:firstLine="0"/>
        <w:jc w:val="right"/>
        <w:rPr>
          <w:rFonts w:ascii="Arial" w:hAnsi="Arial" w:cs="Arial"/>
          <w:sz w:val="20"/>
        </w:rPr>
      </w:pPr>
    </w:p>
    <w:p w:rsidR="00161F3C" w:rsidRDefault="00161F3C" w:rsidP="00161F3C">
      <w:pPr>
        <w:pStyle w:val="BodyTextIndent"/>
        <w:spacing w:after="60"/>
        <w:ind w:firstLine="0"/>
        <w:jc w:val="right"/>
        <w:rPr>
          <w:rFonts w:ascii="Arial" w:hAnsi="Arial" w:cs="Arial"/>
          <w:sz w:val="20"/>
        </w:rPr>
      </w:pPr>
    </w:p>
    <w:p w:rsidR="00161F3C" w:rsidRDefault="00161F3C" w:rsidP="00161F3C">
      <w:pPr>
        <w:pStyle w:val="BodyTextIndent"/>
        <w:spacing w:after="60"/>
        <w:ind w:firstLine="0"/>
        <w:jc w:val="right"/>
        <w:rPr>
          <w:rFonts w:ascii="Arial" w:hAnsi="Arial" w:cs="Arial"/>
          <w:sz w:val="20"/>
        </w:rPr>
      </w:pPr>
    </w:p>
    <w:p w:rsidR="00161F3C" w:rsidRDefault="00161F3C" w:rsidP="00161F3C">
      <w:pPr>
        <w:pStyle w:val="BodyTextIndent"/>
        <w:spacing w:after="60"/>
        <w:ind w:firstLine="0"/>
        <w:jc w:val="right"/>
        <w:rPr>
          <w:rFonts w:ascii="Arial" w:hAnsi="Arial" w:cs="Arial"/>
          <w:sz w:val="20"/>
        </w:rPr>
      </w:pPr>
    </w:p>
    <w:p w:rsidR="00161F3C" w:rsidRDefault="00161F3C" w:rsidP="00161F3C">
      <w:pPr>
        <w:pStyle w:val="BodyTextIndent"/>
        <w:spacing w:after="60"/>
        <w:ind w:firstLine="0"/>
        <w:jc w:val="right"/>
        <w:rPr>
          <w:rFonts w:ascii="Arial" w:hAnsi="Arial" w:cs="Arial"/>
          <w:sz w:val="20"/>
        </w:rPr>
      </w:pPr>
    </w:p>
    <w:p w:rsidR="00161F3C" w:rsidRDefault="00161F3C" w:rsidP="00161F3C">
      <w:pPr>
        <w:pStyle w:val="BodyTextIndent"/>
        <w:spacing w:after="60"/>
        <w:ind w:firstLine="0"/>
        <w:jc w:val="right"/>
        <w:rPr>
          <w:rFonts w:ascii="Arial" w:hAnsi="Arial" w:cs="Arial"/>
          <w:sz w:val="20"/>
        </w:rPr>
      </w:pPr>
    </w:p>
    <w:p w:rsidR="00161F3C" w:rsidRDefault="00161F3C" w:rsidP="00161F3C">
      <w:pPr>
        <w:pStyle w:val="BodyTextIndent"/>
        <w:spacing w:after="60"/>
        <w:ind w:firstLine="0"/>
        <w:jc w:val="right"/>
        <w:rPr>
          <w:rFonts w:ascii="Arial" w:hAnsi="Arial" w:cs="Arial"/>
          <w:sz w:val="20"/>
        </w:rPr>
      </w:pPr>
    </w:p>
    <w:p w:rsidR="00161F3C" w:rsidRDefault="00161F3C" w:rsidP="00161F3C">
      <w:pPr>
        <w:pStyle w:val="BodyTextIndent"/>
        <w:spacing w:after="60"/>
        <w:ind w:firstLine="0"/>
        <w:jc w:val="right"/>
        <w:rPr>
          <w:rFonts w:ascii="Arial" w:hAnsi="Arial" w:cs="Arial"/>
          <w:sz w:val="20"/>
        </w:rPr>
      </w:pPr>
    </w:p>
    <w:p w:rsidR="00161F3C" w:rsidRDefault="00161F3C" w:rsidP="00161F3C">
      <w:pPr>
        <w:pStyle w:val="BodyTextIndent"/>
        <w:spacing w:after="60"/>
        <w:ind w:firstLine="0"/>
        <w:jc w:val="right"/>
        <w:rPr>
          <w:rFonts w:ascii="Arial" w:hAnsi="Arial" w:cs="Arial"/>
          <w:sz w:val="20"/>
        </w:rPr>
      </w:pPr>
    </w:p>
    <w:p w:rsidR="00161F3C" w:rsidRDefault="00161F3C" w:rsidP="00161F3C">
      <w:pPr>
        <w:pStyle w:val="BodyTextIndent"/>
        <w:spacing w:after="60"/>
        <w:ind w:firstLine="0"/>
        <w:jc w:val="right"/>
        <w:rPr>
          <w:rFonts w:ascii="Arial" w:hAnsi="Arial" w:cs="Arial"/>
          <w:sz w:val="20"/>
        </w:rPr>
      </w:pPr>
    </w:p>
    <w:p w:rsidR="00161F3C" w:rsidRDefault="00161F3C" w:rsidP="00161F3C">
      <w:pPr>
        <w:pStyle w:val="BodyTextIndent"/>
        <w:spacing w:after="60"/>
        <w:ind w:firstLine="0"/>
        <w:jc w:val="right"/>
        <w:rPr>
          <w:rFonts w:ascii="Arial" w:hAnsi="Arial" w:cs="Arial"/>
          <w:sz w:val="20"/>
        </w:rPr>
      </w:pPr>
    </w:p>
    <w:p w:rsidR="00161F3C" w:rsidRDefault="00161F3C" w:rsidP="00161F3C">
      <w:pPr>
        <w:pStyle w:val="BodyTextIndent"/>
        <w:spacing w:after="60"/>
        <w:ind w:firstLine="0"/>
        <w:jc w:val="right"/>
        <w:rPr>
          <w:rFonts w:ascii="Arial" w:hAnsi="Arial" w:cs="Arial"/>
          <w:sz w:val="20"/>
        </w:rPr>
      </w:pPr>
    </w:p>
    <w:p w:rsidR="00161F3C" w:rsidRDefault="00161F3C" w:rsidP="00161F3C">
      <w:pPr>
        <w:pStyle w:val="BodyTextIndent"/>
        <w:spacing w:after="60"/>
        <w:ind w:firstLine="0"/>
        <w:jc w:val="right"/>
        <w:rPr>
          <w:rFonts w:ascii="Arial" w:hAnsi="Arial" w:cs="Arial"/>
          <w:sz w:val="20"/>
        </w:rPr>
      </w:pPr>
    </w:p>
    <w:p w:rsidR="00161F3C" w:rsidRDefault="00161F3C" w:rsidP="00161F3C">
      <w:pPr>
        <w:pStyle w:val="BodyTextIndent"/>
        <w:spacing w:after="60"/>
        <w:ind w:firstLine="0"/>
        <w:jc w:val="right"/>
        <w:rPr>
          <w:rFonts w:ascii="Arial" w:hAnsi="Arial" w:cs="Arial"/>
          <w:sz w:val="20"/>
        </w:rPr>
      </w:pPr>
    </w:p>
    <w:p w:rsidR="00161F3C" w:rsidRDefault="00161F3C" w:rsidP="00161F3C">
      <w:pPr>
        <w:pStyle w:val="BodyTextIndent"/>
        <w:spacing w:after="60"/>
        <w:ind w:firstLine="0"/>
        <w:jc w:val="right"/>
        <w:rPr>
          <w:rFonts w:ascii="Arial" w:hAnsi="Arial" w:cs="Arial"/>
          <w:sz w:val="20"/>
        </w:rPr>
      </w:pPr>
    </w:p>
    <w:p w:rsidR="00161F3C" w:rsidRDefault="00161F3C" w:rsidP="00161F3C">
      <w:pPr>
        <w:pStyle w:val="BodyTextIndent"/>
        <w:spacing w:after="60"/>
        <w:ind w:firstLine="0"/>
        <w:jc w:val="right"/>
        <w:rPr>
          <w:rFonts w:ascii="Arial" w:hAnsi="Arial" w:cs="Arial"/>
          <w:sz w:val="20"/>
        </w:rPr>
      </w:pPr>
    </w:p>
    <w:p w:rsidR="00161F3C" w:rsidRDefault="00161F3C" w:rsidP="00161F3C">
      <w:pPr>
        <w:pStyle w:val="BodyTextIndent"/>
        <w:spacing w:after="60"/>
        <w:ind w:firstLine="0"/>
        <w:jc w:val="right"/>
        <w:rPr>
          <w:rFonts w:ascii="Arial" w:hAnsi="Arial" w:cs="Arial"/>
          <w:sz w:val="20"/>
        </w:rPr>
      </w:pPr>
    </w:p>
    <w:p w:rsidR="00161F3C" w:rsidRDefault="00161F3C" w:rsidP="00161F3C">
      <w:pPr>
        <w:pStyle w:val="BodyTextIndent"/>
        <w:spacing w:after="60"/>
        <w:ind w:firstLine="0"/>
        <w:jc w:val="right"/>
        <w:rPr>
          <w:rFonts w:ascii="Arial" w:hAnsi="Arial" w:cs="Arial"/>
          <w:sz w:val="20"/>
        </w:rPr>
      </w:pPr>
    </w:p>
    <w:p w:rsidR="00161F3C" w:rsidRDefault="00161F3C" w:rsidP="00161F3C">
      <w:pPr>
        <w:pStyle w:val="BodyTextIndent"/>
        <w:spacing w:after="60"/>
        <w:ind w:firstLine="0"/>
        <w:jc w:val="right"/>
        <w:rPr>
          <w:rFonts w:ascii="Arial" w:hAnsi="Arial" w:cs="Arial"/>
          <w:sz w:val="20"/>
        </w:rPr>
      </w:pPr>
    </w:p>
    <w:p w:rsidR="00161F3C" w:rsidRDefault="00161F3C" w:rsidP="00161F3C">
      <w:pPr>
        <w:pStyle w:val="BodyTextIndent"/>
        <w:spacing w:after="60"/>
        <w:ind w:firstLine="0"/>
        <w:jc w:val="right"/>
        <w:rPr>
          <w:rFonts w:ascii="Arial" w:hAnsi="Arial" w:cs="Arial"/>
          <w:sz w:val="20"/>
        </w:rPr>
      </w:pPr>
    </w:p>
    <w:p w:rsidR="00161F3C" w:rsidRDefault="00161F3C" w:rsidP="00161F3C">
      <w:pPr>
        <w:pStyle w:val="BodyTextIndent"/>
        <w:spacing w:after="60"/>
        <w:ind w:firstLine="0"/>
        <w:jc w:val="right"/>
        <w:rPr>
          <w:rFonts w:ascii="Arial" w:hAnsi="Arial" w:cs="Arial"/>
          <w:sz w:val="20"/>
        </w:rPr>
      </w:pPr>
    </w:p>
    <w:p w:rsidR="00161F3C" w:rsidRDefault="00161F3C" w:rsidP="00161F3C">
      <w:pPr>
        <w:pStyle w:val="BodyTextIndent"/>
        <w:spacing w:after="60"/>
        <w:ind w:firstLine="0"/>
        <w:jc w:val="right"/>
        <w:rPr>
          <w:rFonts w:ascii="Arial" w:hAnsi="Arial" w:cs="Arial"/>
          <w:sz w:val="20"/>
        </w:rPr>
      </w:pPr>
    </w:p>
    <w:p w:rsidR="00161F3C" w:rsidRDefault="00161F3C" w:rsidP="00161F3C">
      <w:pPr>
        <w:pStyle w:val="BodyTextIndent"/>
        <w:spacing w:after="60"/>
        <w:ind w:firstLine="0"/>
        <w:jc w:val="right"/>
        <w:rPr>
          <w:rFonts w:ascii="Arial" w:hAnsi="Arial" w:cs="Arial"/>
          <w:sz w:val="20"/>
        </w:rPr>
      </w:pPr>
    </w:p>
    <w:p w:rsidR="00161F3C" w:rsidRDefault="00161F3C" w:rsidP="00161F3C">
      <w:pPr>
        <w:pStyle w:val="BodyTextIndent"/>
        <w:spacing w:after="60"/>
        <w:ind w:firstLine="0"/>
        <w:jc w:val="right"/>
        <w:rPr>
          <w:rFonts w:ascii="Arial" w:hAnsi="Arial" w:cs="Arial"/>
          <w:sz w:val="20"/>
        </w:rPr>
      </w:pPr>
    </w:p>
    <w:p w:rsidR="00161F3C" w:rsidRDefault="00161F3C" w:rsidP="00161F3C">
      <w:pPr>
        <w:pStyle w:val="BodyTextIndent"/>
        <w:spacing w:after="60"/>
        <w:ind w:firstLine="0"/>
        <w:jc w:val="right"/>
        <w:rPr>
          <w:rFonts w:ascii="Arial" w:hAnsi="Arial" w:cs="Arial"/>
          <w:sz w:val="20"/>
        </w:rPr>
      </w:pPr>
    </w:p>
    <w:p w:rsidR="00161F3C" w:rsidRPr="00CB38F4" w:rsidRDefault="00161F3C" w:rsidP="00161F3C">
      <w:pPr>
        <w:pStyle w:val="BodyTextIndent"/>
        <w:spacing w:after="60"/>
        <w:ind w:firstLine="0"/>
        <w:jc w:val="right"/>
        <w:rPr>
          <w:rFonts w:ascii="Arial" w:hAnsi="Arial" w:cs="Arial"/>
          <w:sz w:val="20"/>
        </w:rPr>
      </w:pPr>
    </w:p>
    <w:p w:rsidR="00161F3C" w:rsidRDefault="00161F3C" w:rsidP="00161F3C">
      <w:pPr>
        <w:pStyle w:val="BodyTextIndent"/>
        <w:spacing w:after="60"/>
        <w:ind w:firstLine="0"/>
        <w:jc w:val="right"/>
        <w:rPr>
          <w:rFonts w:ascii="Arial" w:hAnsi="Arial" w:cs="Arial"/>
          <w:sz w:val="20"/>
        </w:rPr>
      </w:pPr>
      <w:r>
        <w:rPr>
          <w:rFonts w:ascii="Arial" w:hAnsi="Arial" w:cs="Arial"/>
          <w:sz w:val="20"/>
        </w:rPr>
        <w:t>SD priedas Nr. 3</w:t>
      </w:r>
    </w:p>
    <w:p w:rsidR="00161F3C" w:rsidRDefault="00161F3C" w:rsidP="00161F3C">
      <w:pPr>
        <w:pStyle w:val="BodyTextIndent"/>
        <w:spacing w:after="60"/>
        <w:ind w:firstLine="0"/>
        <w:jc w:val="right"/>
        <w:rPr>
          <w:rFonts w:ascii="Arial" w:hAnsi="Arial" w:cs="Arial"/>
          <w:sz w:val="20"/>
        </w:rPr>
      </w:pPr>
    </w:p>
    <w:p w:rsidR="00161F3C" w:rsidRDefault="00161F3C" w:rsidP="00161F3C">
      <w:pPr>
        <w:pStyle w:val="BodyTextIndent"/>
        <w:spacing w:after="60"/>
        <w:ind w:firstLine="0"/>
        <w:jc w:val="right"/>
        <w:rPr>
          <w:rFonts w:ascii="Arial" w:hAnsi="Arial" w:cs="Arial"/>
          <w:sz w:val="20"/>
        </w:rPr>
      </w:pPr>
    </w:p>
    <w:p w:rsidR="00161F3C" w:rsidRDefault="00161F3C" w:rsidP="00161F3C">
      <w:pPr>
        <w:pStyle w:val="BodyTextIndent"/>
        <w:spacing w:after="60"/>
        <w:ind w:firstLine="0"/>
        <w:jc w:val="right"/>
        <w:rPr>
          <w:rFonts w:ascii="Arial" w:hAnsi="Arial" w:cs="Arial"/>
          <w:sz w:val="20"/>
        </w:rPr>
      </w:pPr>
    </w:p>
    <w:p w:rsidR="00161F3C" w:rsidRPr="00647DB3" w:rsidRDefault="00161F3C" w:rsidP="00161F3C">
      <w:pPr>
        <w:pStyle w:val="BodyTextIndent"/>
        <w:spacing w:after="60"/>
        <w:jc w:val="center"/>
        <w:rPr>
          <w:rFonts w:ascii="Arial" w:hAnsi="Arial" w:cs="Arial"/>
          <w:b/>
          <w:sz w:val="20"/>
        </w:rPr>
      </w:pPr>
      <w:r w:rsidRPr="00647DB3">
        <w:rPr>
          <w:rFonts w:ascii="Arial" w:hAnsi="Arial" w:cs="Arial"/>
          <w:b/>
          <w:sz w:val="20"/>
        </w:rPr>
        <w:t>KONTAKTINIAI ASMENYS</w:t>
      </w:r>
    </w:p>
    <w:p w:rsidR="00161F3C" w:rsidRPr="00647DB3" w:rsidRDefault="00161F3C" w:rsidP="00161F3C">
      <w:pPr>
        <w:pStyle w:val="BodyTextIndent"/>
        <w:spacing w:after="60"/>
        <w:jc w:val="center"/>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555"/>
        <w:gridCol w:w="3227"/>
      </w:tblGrid>
      <w:tr w:rsidR="00161F3C" w:rsidRPr="00647DB3" w:rsidTr="00AC1E4E">
        <w:tc>
          <w:tcPr>
            <w:tcW w:w="846" w:type="dxa"/>
            <w:shd w:val="clear" w:color="auto" w:fill="auto"/>
            <w:vAlign w:val="center"/>
          </w:tcPr>
          <w:p w:rsidR="00161F3C" w:rsidRPr="00647DB3" w:rsidRDefault="00161F3C" w:rsidP="00AC1E4E">
            <w:pPr>
              <w:tabs>
                <w:tab w:val="left" w:pos="3855"/>
              </w:tabs>
              <w:rPr>
                <w:rFonts w:ascii="Arial" w:hAnsi="Arial" w:cs="Arial"/>
                <w:color w:val="000000" w:themeColor="text1"/>
              </w:rPr>
            </w:pPr>
            <w:r w:rsidRPr="00647DB3">
              <w:rPr>
                <w:rFonts w:ascii="Arial" w:hAnsi="Arial" w:cs="Arial"/>
                <w:color w:val="000000" w:themeColor="text1"/>
              </w:rPr>
              <w:t>1.</w:t>
            </w:r>
          </w:p>
        </w:tc>
        <w:tc>
          <w:tcPr>
            <w:tcW w:w="5555" w:type="dxa"/>
            <w:shd w:val="clear" w:color="auto" w:fill="auto"/>
            <w:vAlign w:val="center"/>
          </w:tcPr>
          <w:p w:rsidR="00161F3C" w:rsidRPr="00647DB3" w:rsidRDefault="00161F3C" w:rsidP="00AC1E4E">
            <w:pPr>
              <w:tabs>
                <w:tab w:val="left" w:pos="3855"/>
              </w:tabs>
              <w:rPr>
                <w:rFonts w:ascii="Arial" w:hAnsi="Arial" w:cs="Arial"/>
                <w:color w:val="000000" w:themeColor="text1"/>
              </w:rPr>
            </w:pPr>
            <w:r w:rsidRPr="00647DB3">
              <w:rPr>
                <w:rFonts w:ascii="Arial" w:hAnsi="Arial" w:cs="Arial"/>
                <w:color w:val="000000" w:themeColor="text1"/>
              </w:rPr>
              <w:t>Už Sutarties vykdymą iš Pirkėjo pusės atsakingas Pirkėjo atstovas</w:t>
            </w:r>
          </w:p>
        </w:tc>
        <w:tc>
          <w:tcPr>
            <w:tcW w:w="3227" w:type="dxa"/>
            <w:shd w:val="clear" w:color="auto" w:fill="auto"/>
            <w:vAlign w:val="center"/>
          </w:tcPr>
          <w:p w:rsidR="00161F3C" w:rsidRPr="00647DB3" w:rsidRDefault="00161F3C" w:rsidP="00AC1E4E">
            <w:pPr>
              <w:tabs>
                <w:tab w:val="left" w:pos="3855"/>
              </w:tabs>
              <w:jc w:val="both"/>
              <w:rPr>
                <w:rFonts w:ascii="Arial" w:hAnsi="Arial" w:cs="Arial"/>
                <w:color w:val="000000" w:themeColor="text1"/>
                <w:lang w:val="en-US"/>
              </w:rPr>
            </w:pPr>
            <w:r>
              <w:rPr>
                <w:rFonts w:ascii="Arial" w:hAnsi="Arial" w:cs="Arial"/>
                <w:color w:val="000000" w:themeColor="text1"/>
                <w:lang w:eastAsia="lt-LT"/>
              </w:rPr>
              <w:t>Turto eksploatavimo skyriaus vadovė Renata Gaverska, mob. +370 640 58 417 ir Tautvydas Jasas.</w:t>
            </w:r>
          </w:p>
        </w:tc>
      </w:tr>
      <w:tr w:rsidR="00161F3C" w:rsidRPr="00647DB3" w:rsidTr="00AC1E4E">
        <w:tc>
          <w:tcPr>
            <w:tcW w:w="846" w:type="dxa"/>
            <w:shd w:val="clear" w:color="auto" w:fill="auto"/>
            <w:vAlign w:val="center"/>
          </w:tcPr>
          <w:p w:rsidR="00161F3C" w:rsidRPr="00647DB3" w:rsidRDefault="00161F3C" w:rsidP="00AC1E4E">
            <w:pPr>
              <w:tabs>
                <w:tab w:val="left" w:pos="3855"/>
              </w:tabs>
              <w:rPr>
                <w:rFonts w:ascii="Arial" w:hAnsi="Arial" w:cs="Arial"/>
                <w:color w:val="000000" w:themeColor="text1"/>
              </w:rPr>
            </w:pPr>
            <w:r w:rsidRPr="00647DB3">
              <w:rPr>
                <w:rFonts w:ascii="Arial" w:hAnsi="Arial" w:cs="Arial"/>
                <w:color w:val="000000" w:themeColor="text1"/>
              </w:rPr>
              <w:t>2.</w:t>
            </w:r>
          </w:p>
        </w:tc>
        <w:tc>
          <w:tcPr>
            <w:tcW w:w="5555" w:type="dxa"/>
            <w:shd w:val="clear" w:color="auto" w:fill="auto"/>
            <w:vAlign w:val="center"/>
          </w:tcPr>
          <w:p w:rsidR="00161F3C" w:rsidRPr="00647DB3" w:rsidRDefault="00161F3C" w:rsidP="00AC1E4E">
            <w:pPr>
              <w:tabs>
                <w:tab w:val="left" w:pos="3855"/>
              </w:tabs>
              <w:rPr>
                <w:rFonts w:ascii="Arial" w:hAnsi="Arial" w:cs="Arial"/>
                <w:color w:val="000000" w:themeColor="text1"/>
              </w:rPr>
            </w:pPr>
            <w:r w:rsidRPr="00647DB3">
              <w:rPr>
                <w:rFonts w:ascii="Arial" w:hAnsi="Arial" w:cs="Arial"/>
                <w:color w:val="000000" w:themeColor="text1"/>
              </w:rPr>
              <w:t>Už Sutarties ir jos pakeitimų paskelbimą įstatymų nustatyta tvarka yra atsakinga Pirkėjo atstovė</w:t>
            </w:r>
          </w:p>
        </w:tc>
        <w:tc>
          <w:tcPr>
            <w:tcW w:w="3227" w:type="dxa"/>
            <w:shd w:val="clear" w:color="auto" w:fill="auto"/>
            <w:vAlign w:val="center"/>
          </w:tcPr>
          <w:p w:rsidR="00161F3C" w:rsidRPr="00647DB3" w:rsidRDefault="00161F3C" w:rsidP="00AC1E4E">
            <w:pPr>
              <w:tabs>
                <w:tab w:val="left" w:pos="3855"/>
              </w:tabs>
              <w:jc w:val="both"/>
              <w:rPr>
                <w:rFonts w:ascii="Arial" w:hAnsi="Arial" w:cs="Arial"/>
                <w:color w:val="000000" w:themeColor="text1"/>
              </w:rPr>
            </w:pPr>
            <w:r w:rsidRPr="00647DB3">
              <w:rPr>
                <w:rFonts w:ascii="Arial" w:hAnsi="Arial" w:cs="Arial"/>
                <w:color w:val="000000" w:themeColor="text1"/>
              </w:rPr>
              <w:t xml:space="preserve">Pirkimų skyriaus pirkimų vadybininkė Jūratė Streikienė, tel.: (8 5) 236 1248, el. p.: </w:t>
            </w:r>
            <w:hyperlink r:id="rId6" w:history="1">
              <w:r w:rsidRPr="00647DB3">
                <w:rPr>
                  <w:rStyle w:val="Hyperlink"/>
                  <w:rFonts w:ascii="Arial" w:hAnsi="Arial" w:cs="Arial"/>
                </w:rPr>
                <w:t>J.Streikiene@post.lt</w:t>
              </w:r>
            </w:hyperlink>
          </w:p>
        </w:tc>
      </w:tr>
      <w:tr w:rsidR="00161F3C" w:rsidRPr="00647DB3" w:rsidTr="00AC1E4E">
        <w:tc>
          <w:tcPr>
            <w:tcW w:w="846" w:type="dxa"/>
            <w:shd w:val="clear" w:color="auto" w:fill="auto"/>
            <w:vAlign w:val="center"/>
          </w:tcPr>
          <w:p w:rsidR="00161F3C" w:rsidRPr="00647DB3" w:rsidRDefault="00161F3C" w:rsidP="00AC1E4E">
            <w:pPr>
              <w:tabs>
                <w:tab w:val="left" w:pos="3855"/>
              </w:tabs>
              <w:rPr>
                <w:rFonts w:ascii="Arial" w:hAnsi="Arial" w:cs="Arial"/>
                <w:color w:val="000000" w:themeColor="text1"/>
              </w:rPr>
            </w:pPr>
            <w:r w:rsidRPr="00647DB3">
              <w:rPr>
                <w:rFonts w:ascii="Arial" w:hAnsi="Arial" w:cs="Arial"/>
                <w:color w:val="000000" w:themeColor="text1"/>
              </w:rPr>
              <w:t>3.</w:t>
            </w:r>
          </w:p>
        </w:tc>
        <w:tc>
          <w:tcPr>
            <w:tcW w:w="5555" w:type="dxa"/>
            <w:shd w:val="clear" w:color="auto" w:fill="auto"/>
            <w:vAlign w:val="center"/>
          </w:tcPr>
          <w:p w:rsidR="00161F3C" w:rsidRPr="00647DB3" w:rsidRDefault="00161F3C" w:rsidP="00AC1E4E">
            <w:pPr>
              <w:tabs>
                <w:tab w:val="left" w:pos="3855"/>
              </w:tabs>
              <w:rPr>
                <w:rFonts w:ascii="Arial" w:hAnsi="Arial" w:cs="Arial"/>
                <w:color w:val="000000" w:themeColor="text1"/>
              </w:rPr>
            </w:pPr>
            <w:r w:rsidRPr="00647DB3">
              <w:rPr>
                <w:rFonts w:ascii="Arial" w:hAnsi="Arial" w:cs="Arial"/>
                <w:color w:val="000000" w:themeColor="text1"/>
              </w:rPr>
              <w:t>Už Sutarties vykdymą iš Tiekėjos pusės atsakingas atstovas</w:t>
            </w:r>
          </w:p>
        </w:tc>
        <w:tc>
          <w:tcPr>
            <w:tcW w:w="3227" w:type="dxa"/>
            <w:shd w:val="clear" w:color="auto" w:fill="auto"/>
            <w:vAlign w:val="center"/>
          </w:tcPr>
          <w:p w:rsidR="00161F3C" w:rsidRPr="00647DB3" w:rsidRDefault="00161F3C" w:rsidP="00AC1E4E">
            <w:pPr>
              <w:jc w:val="both"/>
              <w:rPr>
                <w:rFonts w:ascii="Arial" w:hAnsi="Arial" w:cs="Arial"/>
                <w:color w:val="000000" w:themeColor="text1"/>
                <w:lang w:eastAsia="lt-LT"/>
              </w:rPr>
            </w:pPr>
            <w:r w:rsidRPr="00E024B5">
              <w:rPr>
                <w:rFonts w:ascii="Arial" w:hAnsi="Arial" w:cs="Arial"/>
                <w:color w:val="000000" w:themeColor="text1"/>
                <w:lang w:eastAsia="lt-LT"/>
              </w:rPr>
              <w:t>Arūnas Giedrys, mob. tel.: 8-678 37065, el. p.: info@tkprojektai.lt</w:t>
            </w:r>
          </w:p>
        </w:tc>
      </w:tr>
      <w:tr w:rsidR="00161F3C" w:rsidRPr="00647DB3" w:rsidTr="00AC1E4E">
        <w:tc>
          <w:tcPr>
            <w:tcW w:w="846" w:type="dxa"/>
            <w:shd w:val="clear" w:color="auto" w:fill="auto"/>
            <w:vAlign w:val="center"/>
          </w:tcPr>
          <w:p w:rsidR="00161F3C" w:rsidRPr="00647DB3" w:rsidRDefault="00161F3C" w:rsidP="00AC1E4E">
            <w:pPr>
              <w:tabs>
                <w:tab w:val="left" w:pos="3855"/>
              </w:tabs>
              <w:rPr>
                <w:rFonts w:ascii="Arial" w:hAnsi="Arial" w:cs="Arial"/>
                <w:color w:val="000000" w:themeColor="text1"/>
              </w:rPr>
            </w:pPr>
            <w:r w:rsidRPr="00647DB3">
              <w:rPr>
                <w:rFonts w:ascii="Arial" w:hAnsi="Arial" w:cs="Arial"/>
                <w:color w:val="000000" w:themeColor="text1"/>
              </w:rPr>
              <w:t>4.</w:t>
            </w:r>
          </w:p>
        </w:tc>
        <w:tc>
          <w:tcPr>
            <w:tcW w:w="8782" w:type="dxa"/>
            <w:gridSpan w:val="2"/>
            <w:shd w:val="clear" w:color="auto" w:fill="auto"/>
          </w:tcPr>
          <w:p w:rsidR="00161F3C" w:rsidRPr="00647DB3" w:rsidRDefault="00161F3C" w:rsidP="00AC1E4E">
            <w:pPr>
              <w:tabs>
                <w:tab w:val="left" w:pos="3855"/>
              </w:tabs>
              <w:jc w:val="both"/>
              <w:rPr>
                <w:rFonts w:ascii="Arial" w:hAnsi="Arial" w:cs="Arial"/>
                <w:color w:val="000000" w:themeColor="text1"/>
              </w:rPr>
            </w:pPr>
            <w:r w:rsidRPr="00647DB3">
              <w:rPr>
                <w:rFonts w:ascii="Arial" w:hAnsi="Arial" w:cs="Arial"/>
                <w:color w:val="000000" w:themeColor="text1"/>
              </w:rPr>
              <w:t>Nesant 1 – 3 punktuose nurodytų atsakingų asmenų, už minėtuose punktuose nurodytų funkcijų vykdymą atsakingais laikomi juos pavaduojantys darbuotojai.</w:t>
            </w:r>
          </w:p>
        </w:tc>
      </w:tr>
    </w:tbl>
    <w:p w:rsidR="00161F3C" w:rsidRPr="00647DB3" w:rsidRDefault="00161F3C" w:rsidP="00161F3C">
      <w:pPr>
        <w:pStyle w:val="BodyTextIndent"/>
        <w:spacing w:after="60"/>
        <w:ind w:firstLine="0"/>
        <w:jc w:val="right"/>
        <w:rPr>
          <w:rFonts w:ascii="Arial" w:hAnsi="Arial" w:cs="Arial"/>
          <w:sz w:val="20"/>
        </w:rPr>
      </w:pPr>
    </w:p>
    <w:p w:rsidR="00161F3C" w:rsidRPr="00647DB3" w:rsidRDefault="00161F3C" w:rsidP="00161F3C">
      <w:pPr>
        <w:pStyle w:val="BodyTextIndent"/>
        <w:spacing w:after="60"/>
        <w:ind w:firstLine="0"/>
        <w:jc w:val="right"/>
        <w:rPr>
          <w:rFonts w:ascii="Arial" w:hAnsi="Arial" w:cs="Arial"/>
          <w:sz w:val="20"/>
        </w:rPr>
      </w:pPr>
    </w:p>
    <w:p w:rsidR="00161F3C" w:rsidRPr="00647DB3" w:rsidRDefault="00161F3C" w:rsidP="00161F3C">
      <w:pPr>
        <w:jc w:val="center"/>
        <w:rPr>
          <w:rFonts w:ascii="Arial" w:hAnsi="Arial" w:cs="Arial"/>
          <w:b/>
        </w:rPr>
      </w:pPr>
      <w:r w:rsidRPr="00647DB3">
        <w:rPr>
          <w:rFonts w:ascii="Arial" w:hAnsi="Arial" w:cs="Arial"/>
          <w:b/>
        </w:rPr>
        <w:t>Tiekėjo vadovaujančių darbuotojų (specialistų) ir asmenų, atsakingų už sutarties vykdymą, sąrašas</w:t>
      </w:r>
    </w:p>
    <w:p w:rsidR="00161F3C" w:rsidRPr="00647DB3" w:rsidRDefault="00161F3C" w:rsidP="00161F3C">
      <w:pPr>
        <w:rPr>
          <w:rFonts w:ascii="Arial" w:hAnsi="Arial" w:cs="Arial"/>
        </w:rPr>
      </w:pPr>
    </w:p>
    <w:p w:rsidR="00161F3C" w:rsidRPr="00647DB3" w:rsidRDefault="00161F3C" w:rsidP="00161F3C">
      <w:pPr>
        <w:rPr>
          <w:rFonts w:ascii="Arial" w:hAnsi="Arial" w:cs="Arial"/>
        </w:rPr>
      </w:pPr>
    </w:p>
    <w:tbl>
      <w:tblPr>
        <w:tblStyle w:val="TableGrid"/>
        <w:tblW w:w="0" w:type="auto"/>
        <w:tblLook w:val="04A0" w:firstRow="1" w:lastRow="0" w:firstColumn="1" w:lastColumn="0" w:noHBand="0" w:noVBand="1"/>
      </w:tblPr>
      <w:tblGrid>
        <w:gridCol w:w="988"/>
        <w:gridCol w:w="2693"/>
        <w:gridCol w:w="5947"/>
      </w:tblGrid>
      <w:tr w:rsidR="00161F3C" w:rsidRPr="00647DB3" w:rsidTr="00AC1E4E">
        <w:tc>
          <w:tcPr>
            <w:tcW w:w="988" w:type="dxa"/>
          </w:tcPr>
          <w:p w:rsidR="00161F3C" w:rsidRPr="00647DB3" w:rsidRDefault="00161F3C" w:rsidP="00AC1E4E">
            <w:pPr>
              <w:jc w:val="center"/>
              <w:rPr>
                <w:rFonts w:ascii="Arial" w:hAnsi="Arial" w:cs="Arial"/>
              </w:rPr>
            </w:pPr>
            <w:r w:rsidRPr="00647DB3">
              <w:rPr>
                <w:rFonts w:ascii="Arial" w:hAnsi="Arial" w:cs="Arial"/>
              </w:rPr>
              <w:t>Eil. Nr.</w:t>
            </w:r>
          </w:p>
        </w:tc>
        <w:tc>
          <w:tcPr>
            <w:tcW w:w="2693" w:type="dxa"/>
          </w:tcPr>
          <w:p w:rsidR="00161F3C" w:rsidRPr="00647DB3" w:rsidRDefault="00161F3C" w:rsidP="00AC1E4E">
            <w:pPr>
              <w:jc w:val="center"/>
              <w:rPr>
                <w:rFonts w:ascii="Arial" w:hAnsi="Arial" w:cs="Arial"/>
              </w:rPr>
            </w:pPr>
            <w:r w:rsidRPr="00647DB3">
              <w:rPr>
                <w:rFonts w:ascii="Arial" w:hAnsi="Arial" w:cs="Arial"/>
              </w:rPr>
              <w:t xml:space="preserve">Pareigos </w:t>
            </w:r>
          </w:p>
        </w:tc>
        <w:tc>
          <w:tcPr>
            <w:tcW w:w="5947" w:type="dxa"/>
          </w:tcPr>
          <w:p w:rsidR="00161F3C" w:rsidRPr="00647DB3" w:rsidRDefault="00161F3C" w:rsidP="00AC1E4E">
            <w:pPr>
              <w:jc w:val="center"/>
              <w:rPr>
                <w:rFonts w:ascii="Arial" w:hAnsi="Arial" w:cs="Arial"/>
              </w:rPr>
            </w:pPr>
            <w:r w:rsidRPr="00647DB3">
              <w:rPr>
                <w:rFonts w:ascii="Arial" w:hAnsi="Arial" w:cs="Arial"/>
              </w:rPr>
              <w:t>Vardas, pavardė, kontaktiniai duomenys (tel. , el. p.)</w:t>
            </w:r>
          </w:p>
        </w:tc>
      </w:tr>
      <w:tr w:rsidR="00161F3C" w:rsidRPr="00647DB3" w:rsidTr="00AC1E4E">
        <w:trPr>
          <w:trHeight w:val="60"/>
        </w:trPr>
        <w:tc>
          <w:tcPr>
            <w:tcW w:w="988" w:type="dxa"/>
          </w:tcPr>
          <w:p w:rsidR="00161F3C" w:rsidRPr="00647DB3" w:rsidRDefault="00161F3C" w:rsidP="00161F3C">
            <w:pPr>
              <w:pStyle w:val="ListParagraph"/>
              <w:numPr>
                <w:ilvl w:val="0"/>
                <w:numId w:val="4"/>
              </w:numPr>
              <w:rPr>
                <w:rFonts w:ascii="Arial" w:hAnsi="Arial" w:cs="Arial"/>
              </w:rPr>
            </w:pPr>
          </w:p>
        </w:tc>
        <w:tc>
          <w:tcPr>
            <w:tcW w:w="2693" w:type="dxa"/>
          </w:tcPr>
          <w:p w:rsidR="00161F3C" w:rsidRPr="00647DB3" w:rsidRDefault="00161F3C" w:rsidP="00AC1E4E">
            <w:pPr>
              <w:rPr>
                <w:rFonts w:ascii="Arial" w:hAnsi="Arial" w:cs="Arial"/>
              </w:rPr>
            </w:pPr>
            <w:r>
              <w:rPr>
                <w:rFonts w:ascii="Arial" w:hAnsi="Arial" w:cs="Arial"/>
              </w:rPr>
              <w:t>Direktorius</w:t>
            </w:r>
          </w:p>
        </w:tc>
        <w:tc>
          <w:tcPr>
            <w:tcW w:w="5947" w:type="dxa"/>
          </w:tcPr>
          <w:p w:rsidR="00161F3C" w:rsidRPr="00647DB3" w:rsidRDefault="00161F3C" w:rsidP="00AC1E4E">
            <w:pPr>
              <w:jc w:val="both"/>
              <w:rPr>
                <w:rFonts w:ascii="Arial" w:hAnsi="Arial" w:cs="Arial"/>
              </w:rPr>
            </w:pPr>
            <w:r w:rsidRPr="0071290A">
              <w:rPr>
                <w:rFonts w:ascii="Arial" w:hAnsi="Arial" w:cs="Arial"/>
              </w:rPr>
              <w:t>Arūnas Giedrys, mob. tel.: 8-678 37065, el. p.: info@tkprojektai.lt</w:t>
            </w:r>
          </w:p>
        </w:tc>
      </w:tr>
    </w:tbl>
    <w:p w:rsidR="00321873" w:rsidRDefault="00321873">
      <w:bookmarkStart w:id="10" w:name="_GoBack"/>
      <w:bookmarkEnd w:id="10"/>
    </w:p>
    <w:sectPr w:rsidR="0032187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D50AC"/>
    <w:multiLevelType w:val="hybridMultilevel"/>
    <w:tmpl w:val="2A1246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BF6"/>
    <w:rsid w:val="00161F3C"/>
    <w:rsid w:val="00321873"/>
    <w:rsid w:val="008D1B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CD170F-F057-4DB4-B9F2-499403277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61F3C"/>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161F3C"/>
    <w:rPr>
      <w:rFonts w:ascii="Times New Roman" w:eastAsia="Times New Roman" w:hAnsi="Times New Roman" w:cs="Times New Roman"/>
      <w:sz w:val="24"/>
      <w:szCs w:val="20"/>
    </w:rPr>
  </w:style>
  <w:style w:type="paragraph" w:styleId="BodyText">
    <w:name w:val="Body Text"/>
    <w:basedOn w:val="Normal"/>
    <w:link w:val="BodyTextChar"/>
    <w:rsid w:val="00161F3C"/>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161F3C"/>
    <w:rPr>
      <w:rFonts w:ascii="Times New Roman" w:eastAsia="Times New Roman" w:hAnsi="Times New Roman" w:cs="Times New Roman"/>
      <w:sz w:val="24"/>
      <w:szCs w:val="20"/>
    </w:rPr>
  </w:style>
  <w:style w:type="paragraph" w:styleId="EndnoteText">
    <w:name w:val="endnote text"/>
    <w:basedOn w:val="Normal"/>
    <w:link w:val="EndnoteTextChar"/>
    <w:rsid w:val="00161F3C"/>
    <w:pPr>
      <w:spacing w:after="0" w:line="240" w:lineRule="auto"/>
      <w:ind w:firstLine="720"/>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161F3C"/>
    <w:rPr>
      <w:rFonts w:ascii="Times New Roman" w:eastAsia="Times New Roman" w:hAnsi="Times New Roman" w:cs="Times New Roman"/>
      <w:sz w:val="20"/>
      <w:szCs w:val="20"/>
    </w:rPr>
  </w:style>
  <w:style w:type="table" w:styleId="TableGrid">
    <w:name w:val="Table Grid"/>
    <w:basedOn w:val="TableNormal"/>
    <w:uiPriority w:val="99"/>
    <w:rsid w:val="00161F3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161F3C"/>
    <w:pPr>
      <w:spacing w:after="0" w:line="240" w:lineRule="auto"/>
      <w:ind w:left="720"/>
      <w:contextualSpacing/>
    </w:pPr>
    <w:rPr>
      <w:rFonts w:ascii="Times New Roman" w:eastAsia="Times New Roman" w:hAnsi="Times New Roman" w:cs="Times New Roman"/>
      <w:sz w:val="20"/>
      <w:szCs w:val="20"/>
    </w:rPr>
  </w:style>
  <w:style w:type="character" w:styleId="Hyperlink">
    <w:name w:val="Hyperlink"/>
    <w:aliases w:val="Alna"/>
    <w:basedOn w:val="DefaultParagraphFont"/>
    <w:uiPriority w:val="99"/>
    <w:unhideWhenUsed/>
    <w:rsid w:val="00161F3C"/>
    <w:rPr>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61F3C"/>
    <w:rPr>
      <w:rFonts w:ascii="Times New Roman" w:eastAsia="Times New Roman" w:hAnsi="Times New Roman" w:cs="Times New Roman"/>
      <w:sz w:val="20"/>
      <w:szCs w:val="20"/>
    </w:rPr>
  </w:style>
  <w:style w:type="paragraph" w:customStyle="1" w:styleId="S1lygis">
    <w:name w:val="_S 1 lygis"/>
    <w:basedOn w:val="Normal"/>
    <w:uiPriority w:val="99"/>
    <w:rsid w:val="00161F3C"/>
    <w:pPr>
      <w:numPr>
        <w:numId w:val="3"/>
      </w:numPr>
      <w:spacing w:before="240" w:after="240" w:line="240" w:lineRule="auto"/>
    </w:pPr>
    <w:rPr>
      <w:rFonts w:ascii="Times New Roman" w:eastAsia="Times New Roman" w:hAnsi="Times New Roman" w:cs="Times New Roman"/>
      <w:b/>
      <w:bCs/>
      <w:sz w:val="24"/>
      <w:szCs w:val="24"/>
    </w:rPr>
  </w:style>
  <w:style w:type="paragraph" w:customStyle="1" w:styleId="S2lygis">
    <w:name w:val="_S 2 lygis"/>
    <w:basedOn w:val="Normal"/>
    <w:uiPriority w:val="99"/>
    <w:rsid w:val="00161F3C"/>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161F3C"/>
    <w:pPr>
      <w:numPr>
        <w:ilvl w:val="2"/>
      </w:numPr>
    </w:pPr>
  </w:style>
  <w:style w:type="character" w:customStyle="1" w:styleId="Laukeliai">
    <w:name w:val="Laukeliai"/>
    <w:basedOn w:val="DefaultParagraphFont"/>
    <w:uiPriority w:val="1"/>
    <w:rsid w:val="00161F3C"/>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Streikiene@post.lt" TargetMode="External"/><Relationship Id="rId5" Type="http://schemas.openxmlformats.org/officeDocument/2006/relationships/hyperlink" Target="http://osp.stat.gov.lt/"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1B331F8C4546C280C39A26AE3EF135"/>
        <w:category>
          <w:name w:val="General"/>
          <w:gallery w:val="placeholder"/>
        </w:category>
        <w:types>
          <w:type w:val="bbPlcHdr"/>
        </w:types>
        <w:behaviors>
          <w:behavior w:val="content"/>
        </w:behaviors>
        <w:guid w:val="{3A943A5B-1823-45FE-B2C3-97CE82E38734}"/>
      </w:docPartPr>
      <w:docPartBody>
        <w:p w:rsidR="00000000" w:rsidRDefault="00BA2EB6" w:rsidP="00BA2EB6">
          <w:pPr>
            <w:pStyle w:val="301B331F8C4546C280C39A26AE3EF135"/>
          </w:pPr>
          <w:r w:rsidRPr="000A39E0">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EB6"/>
    <w:rsid w:val="00B76AC9"/>
    <w:rsid w:val="00BA2E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BA2EB6"/>
    <w:rPr>
      <w:rFonts w:ascii="Arial" w:hAnsi="Arial" w:cs="Arial"/>
      <w:sz w:val="20"/>
      <w:szCs w:val="20"/>
    </w:rPr>
  </w:style>
  <w:style w:type="paragraph" w:customStyle="1" w:styleId="301B331F8C4546C280C39A26AE3EF135">
    <w:name w:val="301B331F8C4546C280C39A26AE3EF135"/>
    <w:rsid w:val="00BA2E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9654</Words>
  <Characters>5503</Characters>
  <Application>Microsoft Office Word</Application>
  <DocSecurity>0</DocSecurity>
  <Lines>45</Lines>
  <Paragraphs>30</Paragraphs>
  <ScaleCrop>false</ScaleCrop>
  <Company/>
  <LinksUpToDate>false</LinksUpToDate>
  <CharactersWithSpaces>15127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Zaveckas</dc:creator>
  <cp:keywords/>
  <dc:description/>
  <cp:lastModifiedBy>Danielius Zaveckas</cp:lastModifiedBy>
  <cp:revision>2</cp:revision>
  <dcterms:created xsi:type="dcterms:W3CDTF">2020-08-10T11:22:00Z</dcterms:created>
  <dcterms:modified xsi:type="dcterms:W3CDTF">2020-08-10T11:22:00Z</dcterms:modified>
</cp:coreProperties>
</file>