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00654" w14:textId="77777777" w:rsidR="002508AD" w:rsidRPr="00EF59B9" w:rsidRDefault="002508AD" w:rsidP="00230C7D">
      <w:pPr>
        <w:pStyle w:val="CentrBoldm"/>
        <w:tabs>
          <w:tab w:val="left" w:pos="5940"/>
          <w:tab w:val="left" w:pos="6120"/>
        </w:tabs>
        <w:jc w:val="left"/>
        <w:rPr>
          <w:rFonts w:ascii="Times New Roman" w:hAnsi="Times New Roman"/>
          <w:b w:val="0"/>
          <w:sz w:val="24"/>
          <w:szCs w:val="24"/>
          <w:lang w:val="lt-LT"/>
        </w:rPr>
      </w:pPr>
    </w:p>
    <w:p w14:paraId="1FFCAC62" w14:textId="3F7BF84F" w:rsidR="00540279" w:rsidRPr="00EF59B9" w:rsidRDefault="006D3943" w:rsidP="00DF08E2">
      <w:pPr>
        <w:spacing w:after="0" w:line="240" w:lineRule="auto"/>
        <w:ind w:firstLine="360"/>
        <w:jc w:val="center"/>
        <w:rPr>
          <w:rFonts w:ascii="Times New Roman" w:hAnsi="Times New Roman" w:cs="Times New Roman"/>
          <w:b/>
          <w:sz w:val="24"/>
          <w:szCs w:val="24"/>
        </w:rPr>
      </w:pPr>
      <w:permStart w:id="1523462172" w:edGrp="everyone"/>
      <w:r w:rsidRPr="00EF59B9">
        <w:rPr>
          <w:rFonts w:ascii="Times New Roman" w:hAnsi="Times New Roman" w:cs="Times New Roman"/>
          <w:b/>
          <w:sz w:val="24"/>
          <w:szCs w:val="24"/>
        </w:rPr>
        <w:t>PASLAUGŲ</w:t>
      </w:r>
      <w:r w:rsidR="00540279" w:rsidRPr="00EF59B9">
        <w:rPr>
          <w:rFonts w:ascii="Times New Roman" w:hAnsi="Times New Roman" w:cs="Times New Roman"/>
          <w:b/>
          <w:sz w:val="24"/>
          <w:szCs w:val="24"/>
        </w:rPr>
        <w:t xml:space="preserve"> PIRKIMO–PARDAVIMO SUTARTIS NR.</w:t>
      </w:r>
      <w:r w:rsidR="00BD2976">
        <w:rPr>
          <w:rFonts w:ascii="Times New Roman" w:hAnsi="Times New Roman" w:cs="Times New Roman"/>
          <w:b/>
          <w:sz w:val="24"/>
          <w:szCs w:val="24"/>
        </w:rPr>
        <w:t xml:space="preserve"> SUT(LGI)-826</w:t>
      </w:r>
    </w:p>
    <w:permEnd w:id="1523462172"/>
    <w:p w14:paraId="5B5F66E8" w14:textId="77777777" w:rsidR="002508AD" w:rsidRPr="00EF59B9" w:rsidRDefault="002508AD" w:rsidP="00717D77">
      <w:pPr>
        <w:spacing w:after="0" w:line="240" w:lineRule="auto"/>
        <w:rPr>
          <w:rFonts w:ascii="Times New Roman" w:hAnsi="Times New Roman" w:cs="Times New Roman"/>
          <w:sz w:val="24"/>
          <w:szCs w:val="24"/>
        </w:rPr>
      </w:pPr>
    </w:p>
    <w:p w14:paraId="132B9569" w14:textId="7B1B389E" w:rsidR="002508AD" w:rsidRDefault="00540279" w:rsidP="00C52C6F">
      <w:pPr>
        <w:spacing w:after="0" w:line="240" w:lineRule="auto"/>
        <w:ind w:firstLine="360"/>
        <w:jc w:val="center"/>
        <w:rPr>
          <w:rFonts w:ascii="Times New Roman" w:hAnsi="Times New Roman" w:cs="Times New Roman"/>
          <w:sz w:val="24"/>
          <w:szCs w:val="24"/>
        </w:rPr>
      </w:pPr>
      <w:permStart w:id="1269649194" w:edGrp="everyone"/>
      <w:r w:rsidRPr="00EF59B9">
        <w:rPr>
          <w:rFonts w:ascii="Times New Roman" w:hAnsi="Times New Roman" w:cs="Times New Roman"/>
          <w:sz w:val="24"/>
          <w:szCs w:val="24"/>
        </w:rPr>
        <w:t>20</w:t>
      </w:r>
      <w:r w:rsidR="00FB7719">
        <w:rPr>
          <w:rFonts w:ascii="Times New Roman" w:hAnsi="Times New Roman" w:cs="Times New Roman"/>
          <w:sz w:val="24"/>
          <w:szCs w:val="24"/>
        </w:rPr>
        <w:t>20</w:t>
      </w:r>
      <w:r w:rsidRPr="00EF59B9">
        <w:rPr>
          <w:rFonts w:ascii="Times New Roman" w:hAnsi="Times New Roman" w:cs="Times New Roman"/>
          <w:sz w:val="24"/>
          <w:szCs w:val="24"/>
        </w:rPr>
        <w:t xml:space="preserve">  m.</w:t>
      </w:r>
      <w:r w:rsidR="00230C7D">
        <w:rPr>
          <w:rFonts w:ascii="Times New Roman" w:hAnsi="Times New Roman" w:cs="Times New Roman"/>
          <w:sz w:val="24"/>
          <w:szCs w:val="24"/>
        </w:rPr>
        <w:t xml:space="preserve"> rugpjūčio</w:t>
      </w:r>
      <w:r w:rsidRPr="00EF59B9">
        <w:rPr>
          <w:rFonts w:ascii="Times New Roman" w:hAnsi="Times New Roman" w:cs="Times New Roman"/>
          <w:sz w:val="24"/>
          <w:szCs w:val="24"/>
        </w:rPr>
        <w:t xml:space="preserve"> </w:t>
      </w:r>
      <w:r w:rsidR="00BD2976">
        <w:rPr>
          <w:rFonts w:ascii="Times New Roman" w:hAnsi="Times New Roman" w:cs="Times New Roman"/>
          <w:sz w:val="24"/>
          <w:szCs w:val="24"/>
        </w:rPr>
        <w:t xml:space="preserve">6 </w:t>
      </w:r>
      <w:r w:rsidRPr="00EF59B9">
        <w:rPr>
          <w:rFonts w:ascii="Times New Roman" w:hAnsi="Times New Roman" w:cs="Times New Roman"/>
          <w:sz w:val="24"/>
          <w:szCs w:val="24"/>
        </w:rPr>
        <w:t xml:space="preserve">d.   </w:t>
      </w:r>
      <w:permEnd w:id="1269649194"/>
    </w:p>
    <w:p w14:paraId="29D01F24" w14:textId="77777777" w:rsidR="00540279" w:rsidRPr="00EF59B9" w:rsidRDefault="00540279" w:rsidP="00DF08E2">
      <w:pPr>
        <w:spacing w:after="0" w:line="240" w:lineRule="auto"/>
        <w:ind w:firstLine="360"/>
        <w:jc w:val="center"/>
        <w:rPr>
          <w:rFonts w:ascii="Times New Roman" w:hAnsi="Times New Roman" w:cs="Times New Roman"/>
          <w:sz w:val="24"/>
          <w:szCs w:val="24"/>
        </w:rPr>
      </w:pPr>
      <w:r w:rsidRPr="00EF59B9">
        <w:rPr>
          <w:rFonts w:ascii="Times New Roman" w:hAnsi="Times New Roman" w:cs="Times New Roman"/>
          <w:sz w:val="24"/>
          <w:szCs w:val="24"/>
        </w:rPr>
        <w:t>Vilnius</w:t>
      </w:r>
    </w:p>
    <w:p w14:paraId="304777CE" w14:textId="77777777" w:rsidR="00540279" w:rsidRPr="00EF59B9" w:rsidRDefault="00540279" w:rsidP="00DF08E2">
      <w:pPr>
        <w:spacing w:after="0" w:line="240" w:lineRule="auto"/>
        <w:ind w:firstLine="360"/>
        <w:jc w:val="center"/>
        <w:rPr>
          <w:rFonts w:ascii="Times New Roman" w:hAnsi="Times New Roman" w:cs="Times New Roman"/>
          <w:sz w:val="24"/>
          <w:szCs w:val="24"/>
        </w:rPr>
      </w:pPr>
    </w:p>
    <w:p w14:paraId="40CBE301" w14:textId="77777777" w:rsidR="00540279" w:rsidRPr="00EF59B9" w:rsidRDefault="00540279" w:rsidP="00DF08E2">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EF59B9">
        <w:rPr>
          <w:rFonts w:ascii="Times New Roman" w:eastAsia="Times New Roman" w:hAnsi="Times New Roman" w:cs="Times New Roman"/>
          <w:b/>
          <w:bCs/>
          <w:sz w:val="24"/>
          <w:szCs w:val="24"/>
        </w:rPr>
        <w:t>SPECIALIOSIOS SĄLYGOS</w:t>
      </w:r>
      <w:bookmarkEnd w:id="0"/>
      <w:bookmarkEnd w:id="1"/>
    </w:p>
    <w:p w14:paraId="68D0724B" w14:textId="77777777" w:rsidR="00AE1CCA" w:rsidRPr="00EF59B9" w:rsidRDefault="00AE1CCA" w:rsidP="00DF08E2">
      <w:pPr>
        <w:keepNext/>
        <w:spacing w:after="0" w:line="240" w:lineRule="auto"/>
        <w:ind w:right="-82" w:firstLine="360"/>
        <w:jc w:val="center"/>
        <w:outlineLvl w:val="1"/>
        <w:rPr>
          <w:rFonts w:ascii="Times New Roman" w:eastAsia="Times New Roman" w:hAnsi="Times New Roman" w:cs="Times New Roman"/>
          <w:b/>
          <w:bCs/>
          <w:sz w:val="24"/>
          <w:szCs w:val="24"/>
        </w:rPr>
      </w:pPr>
    </w:p>
    <w:p w14:paraId="464A00EE" w14:textId="48F7ED02" w:rsidR="00AE1CCA" w:rsidRPr="00EF59B9" w:rsidRDefault="00230C7D" w:rsidP="00DD70E2">
      <w:pPr>
        <w:spacing w:after="0" w:line="240" w:lineRule="auto"/>
        <w:ind w:firstLine="360"/>
        <w:jc w:val="both"/>
        <w:rPr>
          <w:rFonts w:ascii="Times New Roman" w:eastAsia="Times New Roman" w:hAnsi="Times New Roman" w:cs="Times New Roman"/>
          <w:sz w:val="24"/>
          <w:szCs w:val="24"/>
        </w:rPr>
      </w:pPr>
      <w:permStart w:id="1186864464" w:edGrp="everyone"/>
      <w:r w:rsidRPr="006B4644">
        <w:rPr>
          <w:rFonts w:ascii="Times New Roman" w:eastAsia="Times New Roman" w:hAnsi="Times New Roman" w:cs="Times New Roman"/>
          <w:b/>
          <w:sz w:val="24"/>
          <w:szCs w:val="24"/>
        </w:rPr>
        <w:t>AB „Lietuvos geležinkeli</w:t>
      </w:r>
      <w:r>
        <w:rPr>
          <w:rFonts w:ascii="Times New Roman" w:eastAsia="Times New Roman" w:hAnsi="Times New Roman" w:cs="Times New Roman"/>
          <w:b/>
          <w:sz w:val="24"/>
          <w:szCs w:val="24"/>
        </w:rPr>
        <w:t>ų infrastruktūra</w:t>
      </w:r>
      <w:r w:rsidRPr="006B4644">
        <w:rPr>
          <w:rFonts w:ascii="Times New Roman" w:eastAsia="Times New Roman" w:hAnsi="Times New Roman" w:cs="Times New Roman"/>
          <w:b/>
          <w:sz w:val="24"/>
          <w:szCs w:val="24"/>
        </w:rPr>
        <w:t>“</w:t>
      </w:r>
      <w:r w:rsidRPr="00EF59B9">
        <w:rPr>
          <w:rFonts w:ascii="Times New Roman" w:eastAsia="Times New Roman" w:hAnsi="Times New Roman" w:cs="Times New Roman"/>
          <w:b/>
          <w:sz w:val="24"/>
          <w:szCs w:val="24"/>
        </w:rPr>
        <w:t xml:space="preserve">, </w:t>
      </w:r>
      <w:r w:rsidRPr="00EF59B9">
        <w:rPr>
          <w:rFonts w:ascii="Times New Roman" w:eastAsia="Times New Roman" w:hAnsi="Times New Roman" w:cs="Times New Roman"/>
          <w:sz w:val="24"/>
          <w:szCs w:val="24"/>
        </w:rPr>
        <w:t>juridinio asmens kodas</w:t>
      </w:r>
      <w:r w:rsidRPr="009F410E">
        <w:rPr>
          <w:rFonts w:ascii="Times New Roman" w:eastAsia="Times New Roman" w:hAnsi="Times New Roman" w:cs="Times New Roman"/>
          <w:bCs/>
          <w:iCs/>
          <w:sz w:val="24"/>
          <w:szCs w:val="24"/>
          <w:lang w:eastAsia="ar-SA"/>
        </w:rPr>
        <w:t xml:space="preserve"> </w:t>
      </w:r>
      <w:r>
        <w:rPr>
          <w:rFonts w:ascii="Times New Roman" w:eastAsia="Times New Roman" w:hAnsi="Times New Roman" w:cs="Times New Roman"/>
          <w:bCs/>
          <w:iCs/>
          <w:sz w:val="24"/>
          <w:szCs w:val="24"/>
          <w:lang w:eastAsia="ar-SA"/>
        </w:rPr>
        <w:t>305202934</w:t>
      </w:r>
      <w:r w:rsidRPr="00EF59B9">
        <w:rPr>
          <w:rFonts w:ascii="Times New Roman" w:eastAsia="Times New Roman" w:hAnsi="Times New Roman" w:cs="Times New Roman"/>
          <w:sz w:val="24"/>
          <w:szCs w:val="24"/>
        </w:rPr>
        <w:t xml:space="preserve">, atstovaujama, </w:t>
      </w:r>
      <w:r>
        <w:rPr>
          <w:rFonts w:ascii="Times New Roman" w:eastAsia="Calibri" w:hAnsi="Times New Roman" w:cs="Times New Roman"/>
          <w:noProof/>
          <w:sz w:val="24"/>
          <w:szCs w:val="24"/>
          <w:lang w:eastAsia="x-none"/>
        </w:rPr>
        <w:t>Techninės priežiūros departamento direktoriaus Arvydo Dveilio</w:t>
      </w:r>
      <w:r w:rsidRPr="007C6207">
        <w:rPr>
          <w:rFonts w:ascii="Times New Roman" w:eastAsia="Times New Roman" w:hAnsi="Times New Roman" w:cs="Times New Roman"/>
          <w:color w:val="000000" w:themeColor="text1"/>
          <w:sz w:val="24"/>
          <w:szCs w:val="24"/>
        </w:rPr>
        <w:t>, veikiančio pagal</w:t>
      </w:r>
      <w:r w:rsidRPr="007C6207">
        <w:rPr>
          <w:rFonts w:ascii="Times New Roman" w:eastAsia="Calibri" w:hAnsi="Times New Roman" w:cs="Times New Roman"/>
          <w:i/>
          <w:color w:val="000000" w:themeColor="text1"/>
          <w:sz w:val="24"/>
          <w:szCs w:val="24"/>
        </w:rPr>
        <w:t xml:space="preserve"> </w:t>
      </w:r>
      <w:r w:rsidRPr="007C6207">
        <w:rPr>
          <w:rFonts w:ascii="Times New Roman" w:eastAsia="Calibri" w:hAnsi="Times New Roman" w:cs="Times New Roman"/>
          <w:iCs/>
          <w:color w:val="000000" w:themeColor="text1"/>
          <w:sz w:val="24"/>
          <w:szCs w:val="24"/>
        </w:rPr>
        <w:t xml:space="preserve">įgaliojimą Nr. </w:t>
      </w:r>
      <w:r w:rsidR="00C95551" w:rsidRPr="00EF59B9">
        <w:rPr>
          <w:rFonts w:ascii="Times New Roman" w:eastAsia="Times New Roman" w:hAnsi="Times New Roman" w:cs="Times New Roman"/>
          <w:sz w:val="24"/>
          <w:szCs w:val="24"/>
        </w:rPr>
        <w:t xml:space="preserve">(toliau – </w:t>
      </w:r>
      <w:r w:rsidR="00C95551" w:rsidRPr="00EF59B9">
        <w:rPr>
          <w:rFonts w:ascii="Times New Roman" w:eastAsia="Times New Roman" w:hAnsi="Times New Roman" w:cs="Times New Roman"/>
          <w:b/>
          <w:sz w:val="24"/>
          <w:szCs w:val="24"/>
        </w:rPr>
        <w:t>Užsakovas</w:t>
      </w:r>
      <w:r w:rsidR="00C95551" w:rsidRPr="00EF59B9">
        <w:rPr>
          <w:rFonts w:ascii="Times New Roman" w:eastAsia="Times New Roman" w:hAnsi="Times New Roman" w:cs="Times New Roman"/>
          <w:sz w:val="24"/>
          <w:szCs w:val="24"/>
        </w:rPr>
        <w:t>) i</w:t>
      </w:r>
      <w:r>
        <w:rPr>
          <w:rFonts w:ascii="Times New Roman" w:eastAsia="Times New Roman" w:hAnsi="Times New Roman" w:cs="Times New Roman"/>
          <w:sz w:val="24"/>
          <w:szCs w:val="24"/>
        </w:rPr>
        <w:t xml:space="preserve">r </w:t>
      </w:r>
      <w:r w:rsidRPr="00230C7D">
        <w:rPr>
          <w:rFonts w:ascii="Times New Roman" w:eastAsia="Times New Roman" w:hAnsi="Times New Roman" w:cs="Times New Roman"/>
          <w:b/>
          <w:bCs/>
          <w:sz w:val="24"/>
          <w:szCs w:val="24"/>
        </w:rPr>
        <w:t>UAB „</w:t>
      </w:r>
      <w:proofErr w:type="spellStart"/>
      <w:r w:rsidRPr="00230C7D">
        <w:rPr>
          <w:rFonts w:ascii="Times New Roman" w:eastAsia="Times New Roman" w:hAnsi="Times New Roman" w:cs="Times New Roman"/>
          <w:b/>
          <w:bCs/>
          <w:sz w:val="24"/>
          <w:szCs w:val="24"/>
        </w:rPr>
        <w:t>Autokurtas</w:t>
      </w:r>
      <w:proofErr w:type="spellEnd"/>
      <w:r w:rsidRPr="00230C7D">
        <w:rPr>
          <w:rFonts w:ascii="Times New Roman" w:eastAsia="Times New Roman" w:hAnsi="Times New Roman" w:cs="Times New Roman"/>
          <w:b/>
          <w:bCs/>
          <w:sz w:val="24"/>
          <w:szCs w:val="24"/>
        </w:rPr>
        <w:t>“</w:t>
      </w:r>
      <w:r w:rsidR="00C95551" w:rsidRPr="00EF59B9">
        <w:rPr>
          <w:rFonts w:ascii="Times New Roman" w:eastAsia="Times New Roman" w:hAnsi="Times New Roman" w:cs="Times New Roman"/>
          <w:i/>
          <w:noProof/>
          <w:sz w:val="24"/>
          <w:szCs w:val="24"/>
        </w:rPr>
        <w:t>,</w:t>
      </w:r>
      <w:r w:rsidR="00C95551" w:rsidRPr="00EF59B9">
        <w:rPr>
          <w:rFonts w:ascii="Times New Roman" w:eastAsia="Times New Roman" w:hAnsi="Times New Roman" w:cs="Times New Roman"/>
          <w:b/>
          <w:noProof/>
          <w:sz w:val="24"/>
          <w:szCs w:val="24"/>
        </w:rPr>
        <w:t xml:space="preserve"> </w:t>
      </w:r>
      <w:r w:rsidR="00C95551" w:rsidRPr="00EF59B9">
        <w:rPr>
          <w:rFonts w:ascii="Times New Roman" w:eastAsia="Times New Roman" w:hAnsi="Times New Roman" w:cs="Times New Roman"/>
          <w:noProof/>
          <w:sz w:val="24"/>
          <w:szCs w:val="24"/>
        </w:rPr>
        <w:t>juridinio asmens koda</w:t>
      </w:r>
      <w:r>
        <w:rPr>
          <w:rFonts w:ascii="Times New Roman" w:eastAsia="Times New Roman" w:hAnsi="Times New Roman" w:cs="Times New Roman"/>
          <w:noProof/>
          <w:sz w:val="24"/>
          <w:szCs w:val="24"/>
        </w:rPr>
        <w:t xml:space="preserve">s </w:t>
      </w:r>
      <w:r w:rsidRPr="00230C7D">
        <w:rPr>
          <w:rFonts w:ascii="Times New Roman" w:eastAsia="Times New Roman" w:hAnsi="Times New Roman" w:cs="Times New Roman"/>
          <w:noProof/>
          <w:sz w:val="24"/>
          <w:szCs w:val="24"/>
        </w:rPr>
        <w:t>13</w:t>
      </w:r>
      <w:r>
        <w:rPr>
          <w:rFonts w:ascii="Times New Roman" w:eastAsia="Times New Roman" w:hAnsi="Times New Roman" w:cs="Times New Roman"/>
          <w:noProof/>
          <w:sz w:val="24"/>
          <w:szCs w:val="24"/>
        </w:rPr>
        <w:t>5456559</w:t>
      </w:r>
      <w:r w:rsidR="00C95551" w:rsidRPr="00EF59B9">
        <w:rPr>
          <w:rFonts w:ascii="Times New Roman" w:eastAsia="Times New Roman" w:hAnsi="Times New Roman" w:cs="Times New Roman"/>
          <w:sz w:val="24"/>
          <w:szCs w:val="24"/>
        </w:rPr>
        <w:t>, atstovaujama</w:t>
      </w:r>
      <w:r>
        <w:rPr>
          <w:rFonts w:ascii="Times New Roman" w:eastAsia="Times New Roman" w:hAnsi="Times New Roman" w:cs="Times New Roman"/>
          <w:sz w:val="24"/>
          <w:szCs w:val="24"/>
        </w:rPr>
        <w:t xml:space="preserve"> Generalinio direktoriaus </w:t>
      </w:r>
      <w:r w:rsidRPr="009A24EB">
        <w:rPr>
          <w:rFonts w:ascii="Times New Roman" w:eastAsia="Times New Roman" w:hAnsi="Times New Roman" w:cs="Times New Roman"/>
          <w:color w:val="000000" w:themeColor="text1"/>
          <w:sz w:val="24"/>
          <w:szCs w:val="24"/>
        </w:rPr>
        <w:t>Vytauto Garbenio</w:t>
      </w:r>
      <w:r w:rsidR="00C95551" w:rsidRPr="00EF59B9">
        <w:rPr>
          <w:rFonts w:ascii="Times New Roman" w:eastAsia="Times New Roman" w:hAnsi="Times New Roman" w:cs="Times New Roman"/>
          <w:sz w:val="24"/>
          <w:szCs w:val="24"/>
        </w:rPr>
        <w:t>, veikiančio</w:t>
      </w:r>
      <w:r w:rsidR="009A24EB">
        <w:rPr>
          <w:rFonts w:ascii="Times New Roman" w:eastAsia="Times New Roman" w:hAnsi="Times New Roman" w:cs="Times New Roman"/>
          <w:sz w:val="24"/>
          <w:szCs w:val="24"/>
        </w:rPr>
        <w:t xml:space="preserve"> </w:t>
      </w:r>
      <w:r w:rsidR="00C95551" w:rsidRPr="00EF59B9">
        <w:rPr>
          <w:rFonts w:ascii="Times New Roman" w:eastAsia="Times New Roman" w:hAnsi="Times New Roman" w:cs="Times New Roman"/>
          <w:sz w:val="24"/>
          <w:szCs w:val="24"/>
        </w:rPr>
        <w:t>pagal</w:t>
      </w:r>
      <w:r>
        <w:rPr>
          <w:rFonts w:ascii="Times New Roman" w:eastAsia="Times New Roman" w:hAnsi="Times New Roman" w:cs="Times New Roman"/>
          <w:sz w:val="24"/>
          <w:szCs w:val="24"/>
        </w:rPr>
        <w:t xml:space="preserve"> įmonės įstatus </w:t>
      </w:r>
      <w:r w:rsidR="00C95551" w:rsidRPr="00EF59B9">
        <w:rPr>
          <w:rFonts w:ascii="Times New Roman" w:eastAsia="Times New Roman" w:hAnsi="Times New Roman" w:cs="Times New Roman"/>
          <w:sz w:val="24"/>
          <w:szCs w:val="24"/>
        </w:rPr>
        <w:t xml:space="preserve">(toliau – </w:t>
      </w:r>
      <w:r w:rsidR="00C95551" w:rsidRPr="00EF59B9">
        <w:rPr>
          <w:rFonts w:ascii="Times New Roman" w:eastAsia="Times New Roman" w:hAnsi="Times New Roman" w:cs="Times New Roman"/>
          <w:b/>
          <w:sz w:val="24"/>
          <w:szCs w:val="24"/>
        </w:rPr>
        <w:t>Paslaugų teikėjas</w:t>
      </w:r>
      <w:r w:rsidR="00C95551" w:rsidRPr="00EF59B9">
        <w:rPr>
          <w:rFonts w:ascii="Times New Roman" w:eastAsia="Times New Roman" w:hAnsi="Times New Roman" w:cs="Times New Roman"/>
          <w:sz w:val="24"/>
          <w:szCs w:val="24"/>
        </w:rPr>
        <w:t xml:space="preserve">), </w:t>
      </w:r>
      <w:permEnd w:id="1186864464"/>
      <w:r w:rsidR="00C95551" w:rsidRPr="00EF59B9">
        <w:rPr>
          <w:rFonts w:ascii="Times New Roman" w:eastAsia="Times New Roman" w:hAnsi="Times New Roman" w:cs="Times New Roman"/>
          <w:sz w:val="24"/>
          <w:szCs w:val="24"/>
        </w:rPr>
        <w:t xml:space="preserve">toliau kartu vadinami </w:t>
      </w:r>
      <w:r w:rsidR="00C95551" w:rsidRPr="00EF59B9">
        <w:rPr>
          <w:rFonts w:ascii="Times New Roman" w:hAnsi="Times New Roman"/>
          <w:b/>
          <w:sz w:val="24"/>
        </w:rPr>
        <w:t>„</w:t>
      </w:r>
      <w:r w:rsidR="00C95551" w:rsidRPr="00EF59B9">
        <w:rPr>
          <w:rFonts w:ascii="Times New Roman" w:eastAsia="Times New Roman" w:hAnsi="Times New Roman" w:cs="Times New Roman"/>
          <w:b/>
          <w:sz w:val="24"/>
          <w:szCs w:val="24"/>
        </w:rPr>
        <w:t>Šalimis</w:t>
      </w:r>
      <w:r w:rsidR="00C95551" w:rsidRPr="00EF59B9">
        <w:rPr>
          <w:rFonts w:ascii="Times New Roman" w:hAnsi="Times New Roman"/>
          <w:b/>
          <w:sz w:val="24"/>
        </w:rPr>
        <w:t>“</w:t>
      </w:r>
      <w:r w:rsidR="00C95551" w:rsidRPr="00EF59B9">
        <w:rPr>
          <w:rFonts w:ascii="Times New Roman" w:eastAsia="Times New Roman" w:hAnsi="Times New Roman" w:cs="Times New Roman"/>
          <w:sz w:val="24"/>
          <w:szCs w:val="24"/>
        </w:rPr>
        <w:t xml:space="preserve">, o kiekviena atskirai – </w:t>
      </w:r>
      <w:r w:rsidR="00C95551" w:rsidRPr="00EF59B9">
        <w:rPr>
          <w:rFonts w:ascii="Times New Roman" w:hAnsi="Times New Roman"/>
          <w:b/>
          <w:sz w:val="24"/>
        </w:rPr>
        <w:t>„</w:t>
      </w:r>
      <w:r w:rsidR="00C95551" w:rsidRPr="00EF59B9">
        <w:rPr>
          <w:rFonts w:ascii="Times New Roman" w:eastAsia="Times New Roman" w:hAnsi="Times New Roman" w:cs="Times New Roman"/>
          <w:b/>
          <w:sz w:val="24"/>
          <w:szCs w:val="24"/>
        </w:rPr>
        <w:t>Šalimi</w:t>
      </w:r>
      <w:r w:rsidR="00C95551" w:rsidRPr="00EF59B9">
        <w:rPr>
          <w:rFonts w:ascii="Times New Roman" w:hAnsi="Times New Roman"/>
          <w:b/>
          <w:sz w:val="24"/>
        </w:rPr>
        <w:t>“</w:t>
      </w:r>
      <w:r w:rsidR="00C95551" w:rsidRPr="00EF59B9">
        <w:rPr>
          <w:rFonts w:ascii="Times New Roman" w:eastAsia="Times New Roman" w:hAnsi="Times New Roman" w:cs="Times New Roman"/>
          <w:sz w:val="24"/>
          <w:szCs w:val="24"/>
        </w:rPr>
        <w:t xml:space="preserve">, sudarė šią paslaugų pirkimo–pardavimo sutartį, toliau vadinamą </w:t>
      </w:r>
      <w:r w:rsidR="00C95551" w:rsidRPr="00EF59B9">
        <w:rPr>
          <w:rFonts w:ascii="Times New Roman" w:hAnsi="Times New Roman"/>
          <w:b/>
          <w:sz w:val="24"/>
        </w:rPr>
        <w:t>„</w:t>
      </w:r>
      <w:r w:rsidR="00C95551" w:rsidRPr="00EF59B9">
        <w:rPr>
          <w:rFonts w:ascii="Times New Roman" w:eastAsia="Times New Roman" w:hAnsi="Times New Roman" w:cs="Times New Roman"/>
          <w:b/>
          <w:sz w:val="24"/>
          <w:szCs w:val="24"/>
        </w:rPr>
        <w:t>Sutartimi</w:t>
      </w:r>
      <w:r w:rsidR="00C95551" w:rsidRPr="00EF59B9">
        <w:rPr>
          <w:rFonts w:ascii="Times New Roman" w:hAnsi="Times New Roman"/>
          <w:b/>
          <w:sz w:val="24"/>
        </w:rPr>
        <w:t>“</w:t>
      </w:r>
      <w:r w:rsidR="00C95551" w:rsidRPr="00EF59B9">
        <w:rPr>
          <w:rFonts w:ascii="Times New Roman" w:eastAsia="Times New Roman" w:hAnsi="Times New Roman" w:cs="Times New Roman"/>
          <w:sz w:val="24"/>
          <w:szCs w:val="24"/>
        </w:rPr>
        <w:t>, ir susitarė dėl toliau išvardintų sąlygų:</w:t>
      </w:r>
    </w:p>
    <w:p w14:paraId="0A0F86CF" w14:textId="56E6E056" w:rsidR="002508AD" w:rsidRDefault="00B26941" w:rsidP="00CF1561">
      <w:pPr>
        <w:numPr>
          <w:ilvl w:val="0"/>
          <w:numId w:val="1"/>
        </w:numPr>
        <w:spacing w:after="0" w:line="240" w:lineRule="auto"/>
        <w:ind w:firstLine="360"/>
        <w:jc w:val="center"/>
        <w:rPr>
          <w:rFonts w:ascii="Times New Roman" w:hAnsi="Times New Roman" w:cs="Times New Roman"/>
          <w:b/>
          <w:sz w:val="24"/>
          <w:szCs w:val="24"/>
        </w:rPr>
      </w:pPr>
      <w:r w:rsidRPr="00EF59B9">
        <w:rPr>
          <w:rFonts w:ascii="Times New Roman" w:hAnsi="Times New Roman" w:cs="Times New Roman"/>
          <w:b/>
          <w:sz w:val="24"/>
          <w:szCs w:val="24"/>
        </w:rPr>
        <w:t>SUTARTIES DALYKAS</w:t>
      </w:r>
    </w:p>
    <w:p w14:paraId="723921B9" w14:textId="77777777" w:rsidR="00CF1561" w:rsidRPr="00CF1561" w:rsidRDefault="00CF1561" w:rsidP="00717D77">
      <w:pPr>
        <w:spacing w:after="0" w:line="240" w:lineRule="auto"/>
        <w:ind w:left="1080"/>
        <w:rPr>
          <w:rFonts w:ascii="Times New Roman" w:hAnsi="Times New Roman" w:cs="Times New Roman"/>
          <w:b/>
          <w:sz w:val="24"/>
          <w:szCs w:val="24"/>
        </w:rPr>
      </w:pPr>
    </w:p>
    <w:p w14:paraId="7F2E4960" w14:textId="715A5EAF" w:rsidR="00634F8E" w:rsidRPr="00EF59B9" w:rsidRDefault="00540279" w:rsidP="00DF08E2">
      <w:pPr>
        <w:pStyle w:val="CommentText"/>
        <w:spacing w:after="0"/>
        <w:ind w:firstLine="360"/>
        <w:jc w:val="both"/>
        <w:rPr>
          <w:rFonts w:ascii="Times New Roman" w:hAnsi="Times New Roman"/>
          <w:b/>
          <w:sz w:val="24"/>
        </w:rPr>
      </w:pPr>
      <w:r w:rsidRPr="00EF59B9">
        <w:rPr>
          <w:rFonts w:ascii="Times New Roman" w:eastAsia="Calibri" w:hAnsi="Times New Roman" w:cs="Times New Roman"/>
          <w:sz w:val="24"/>
          <w:szCs w:val="24"/>
        </w:rPr>
        <w:t>1.1.</w:t>
      </w:r>
      <w:r w:rsidR="00C95551" w:rsidRPr="00EF59B9">
        <w:rPr>
          <w:rFonts w:ascii="Times New Roman" w:eastAsia="Calibri" w:hAnsi="Times New Roman" w:cs="Times New Roman"/>
          <w:sz w:val="24"/>
          <w:szCs w:val="24"/>
        </w:rPr>
        <w:t xml:space="preserve"> </w:t>
      </w:r>
      <w:r w:rsidR="00C95551" w:rsidRPr="00EF59B9">
        <w:rPr>
          <w:rFonts w:ascii="Times New Roman" w:hAnsi="Times New Roman"/>
          <w:sz w:val="24"/>
        </w:rPr>
        <w:t>Sutarties dalykas</w:t>
      </w:r>
      <w:permStart w:id="2126911775" w:edGrp="everyone"/>
      <w:r w:rsidR="006159C0" w:rsidRPr="00EF59B9">
        <w:rPr>
          <w:rFonts w:ascii="Times New Roman" w:hAnsi="Times New Roman"/>
          <w:sz w:val="24"/>
        </w:rPr>
        <w:t xml:space="preserve"> </w:t>
      </w:r>
      <w:bookmarkStart w:id="2" w:name="_Hlk41311764"/>
      <w:r w:rsidR="00FC0586" w:rsidRPr="00FC0586">
        <w:rPr>
          <w:rFonts w:ascii="Times New Roman" w:eastAsia="Times New Roman" w:hAnsi="Times New Roman" w:cs="Times New Roman"/>
          <w:i/>
          <w:iCs/>
          <w:sz w:val="24"/>
          <w:szCs w:val="24"/>
        </w:rPr>
        <w:t>Autonominių šildytuvų techninės priežiūros ir</w:t>
      </w:r>
      <w:r w:rsidR="00FC0586" w:rsidRPr="00FC0586">
        <w:rPr>
          <w:rFonts w:ascii="Times New Roman" w:hAnsi="Times New Roman" w:cs="Times New Roman"/>
          <w:i/>
          <w:iCs/>
          <w:sz w:val="24"/>
          <w:szCs w:val="24"/>
        </w:rPr>
        <w:t xml:space="preserve"> remonto paslaugų</w:t>
      </w:r>
      <w:bookmarkEnd w:id="2"/>
      <w:r w:rsidR="00FC0586">
        <w:rPr>
          <w:rFonts w:cstheme="minorHAnsi"/>
        </w:rPr>
        <w:t xml:space="preserve"> </w:t>
      </w:r>
      <w:permEnd w:id="2126911775"/>
      <w:r w:rsidR="00E104AF" w:rsidRPr="00EF59B9">
        <w:rPr>
          <w:rFonts w:ascii="Times New Roman" w:hAnsi="Times New Roman" w:cs="Times New Roman"/>
          <w:sz w:val="24"/>
          <w:szCs w:val="24"/>
        </w:rPr>
        <w:t xml:space="preserve">(toliau – </w:t>
      </w:r>
      <w:r w:rsidR="00E104AF" w:rsidRPr="00EF59B9">
        <w:rPr>
          <w:rFonts w:ascii="Times New Roman" w:hAnsi="Times New Roman" w:cs="Times New Roman"/>
          <w:b/>
          <w:sz w:val="24"/>
          <w:szCs w:val="24"/>
        </w:rPr>
        <w:t>Paslaugos</w:t>
      </w:r>
      <w:r w:rsidR="00E104AF" w:rsidRPr="00EF59B9">
        <w:rPr>
          <w:rFonts w:ascii="Times New Roman" w:hAnsi="Times New Roman" w:cs="Times New Roman"/>
          <w:sz w:val="24"/>
          <w:szCs w:val="24"/>
        </w:rPr>
        <w:t>) pirkimas–pardavimas.</w:t>
      </w:r>
      <w:r w:rsidR="00634F8E" w:rsidRPr="00EF59B9">
        <w:rPr>
          <w:rFonts w:ascii="Times New Roman" w:hAnsi="Times New Roman" w:cs="Times New Roman"/>
          <w:sz w:val="24"/>
          <w:szCs w:val="24"/>
        </w:rPr>
        <w:t xml:space="preserve"> </w:t>
      </w:r>
      <w:r w:rsidR="00E104AF" w:rsidRPr="00EF59B9">
        <w:rPr>
          <w:rFonts w:ascii="Times New Roman" w:eastAsia="Calibri" w:hAnsi="Times New Roman" w:cs="Times New Roman"/>
          <w:sz w:val="24"/>
          <w:szCs w:val="24"/>
        </w:rPr>
        <w:t xml:space="preserve"> </w:t>
      </w:r>
    </w:p>
    <w:p w14:paraId="2BD5F080" w14:textId="6C0D83E1" w:rsidR="006B240C" w:rsidRPr="00DD70E2" w:rsidRDefault="00540279" w:rsidP="00DD70E2">
      <w:pPr>
        <w:pStyle w:val="CommentText"/>
        <w:spacing w:after="0"/>
        <w:ind w:firstLine="360"/>
        <w:jc w:val="both"/>
        <w:rPr>
          <w:rFonts w:ascii="Times New Roman" w:eastAsia="Calibri" w:hAnsi="Times New Roman" w:cs="Times New Roman"/>
          <w:sz w:val="24"/>
          <w:szCs w:val="24"/>
        </w:rPr>
      </w:pPr>
      <w:r w:rsidRPr="00EF59B9">
        <w:rPr>
          <w:rFonts w:ascii="Times New Roman" w:eastAsia="Calibri" w:hAnsi="Times New Roman" w:cs="Times New Roman"/>
          <w:sz w:val="24"/>
          <w:szCs w:val="24"/>
        </w:rPr>
        <w:t xml:space="preserve">1.2. </w:t>
      </w:r>
      <w:r w:rsidR="00FA0B72" w:rsidRPr="00EF59B9">
        <w:rPr>
          <w:rFonts w:ascii="Times New Roman" w:eastAsia="Calibri" w:hAnsi="Times New Roman" w:cs="Times New Roman"/>
          <w:sz w:val="24"/>
          <w:szCs w:val="24"/>
        </w:rPr>
        <w:t>Paslaugų</w:t>
      </w:r>
      <w:r w:rsidRPr="00EF59B9">
        <w:rPr>
          <w:rFonts w:ascii="Times New Roman" w:eastAsia="Calibri" w:hAnsi="Times New Roman" w:cs="Times New Roman"/>
          <w:sz w:val="24"/>
          <w:szCs w:val="24"/>
        </w:rPr>
        <w:t xml:space="preserve"> </w:t>
      </w:r>
      <w:r w:rsidR="00FA0B72" w:rsidRPr="00EF59B9">
        <w:rPr>
          <w:rFonts w:ascii="Times New Roman" w:eastAsia="Calibri" w:hAnsi="Times New Roman" w:cs="Times New Roman"/>
          <w:sz w:val="24"/>
          <w:szCs w:val="24"/>
        </w:rPr>
        <w:t>teikimo</w:t>
      </w:r>
      <w:r w:rsidRPr="00EF59B9">
        <w:rPr>
          <w:rFonts w:ascii="Times New Roman" w:eastAsia="Calibri" w:hAnsi="Times New Roman" w:cs="Times New Roman"/>
          <w:sz w:val="24"/>
          <w:szCs w:val="24"/>
        </w:rPr>
        <w:t xml:space="preserve"> </w:t>
      </w:r>
      <w:r w:rsidR="00E33408" w:rsidRPr="00EF59B9">
        <w:rPr>
          <w:rFonts w:ascii="Times New Roman" w:eastAsia="Calibri" w:hAnsi="Times New Roman" w:cs="Times New Roman"/>
          <w:sz w:val="24"/>
          <w:szCs w:val="24"/>
        </w:rPr>
        <w:t>viet</w:t>
      </w:r>
      <w:r w:rsidR="007005FE" w:rsidRPr="00EF59B9">
        <w:rPr>
          <w:rFonts w:ascii="Times New Roman" w:eastAsia="Calibri" w:hAnsi="Times New Roman" w:cs="Times New Roman"/>
          <w:sz w:val="24"/>
          <w:szCs w:val="24"/>
        </w:rPr>
        <w:t>os</w:t>
      </w:r>
      <w:r w:rsidR="00E33408" w:rsidRPr="00EF59B9">
        <w:rPr>
          <w:rFonts w:ascii="Times New Roman" w:eastAsia="Calibri" w:hAnsi="Times New Roman" w:cs="Times New Roman"/>
          <w:sz w:val="24"/>
          <w:szCs w:val="24"/>
        </w:rPr>
        <w:t>:</w:t>
      </w:r>
      <w:permStart w:id="1751661664" w:edGrp="everyone"/>
      <w:r w:rsidR="006E4024">
        <w:rPr>
          <w:rFonts w:ascii="Times New Roman" w:eastAsia="Calibri" w:hAnsi="Times New Roman" w:cs="Times New Roman"/>
          <w:sz w:val="24"/>
          <w:szCs w:val="24"/>
        </w:rPr>
        <w:t xml:space="preserve"> </w:t>
      </w:r>
      <w:r w:rsidR="006E4024" w:rsidRPr="00177B1F">
        <w:rPr>
          <w:rFonts w:ascii="Times New Roman" w:eastAsia="Calibri" w:hAnsi="Times New Roman" w:cs="Times New Roman"/>
          <w:i/>
          <w:iCs/>
          <w:sz w:val="24"/>
          <w:szCs w:val="24"/>
        </w:rPr>
        <w:t>Pramonės g. 12</w:t>
      </w:r>
      <w:r w:rsidR="00715F3E" w:rsidRPr="00177B1F">
        <w:rPr>
          <w:rFonts w:ascii="Times New Roman" w:eastAsia="Calibri" w:hAnsi="Times New Roman" w:cs="Times New Roman"/>
          <w:i/>
          <w:iCs/>
          <w:sz w:val="24"/>
          <w:szCs w:val="24"/>
        </w:rPr>
        <w:t xml:space="preserve">, N. Vilnia, Juozapavičiaus g. 118, Kaunas, </w:t>
      </w:r>
      <w:r w:rsidR="00177B1F" w:rsidRPr="00177B1F">
        <w:rPr>
          <w:rFonts w:ascii="Times New Roman" w:eastAsia="Calibri" w:hAnsi="Times New Roman" w:cs="Times New Roman"/>
          <w:i/>
          <w:iCs/>
          <w:sz w:val="24"/>
          <w:szCs w:val="24"/>
        </w:rPr>
        <w:t>Dubijos g. 26, Šiauliai, Klevų g. 9, Klaipėda.</w:t>
      </w:r>
    </w:p>
    <w:p w14:paraId="1975D5C9" w14:textId="77777777" w:rsidR="007071F1" w:rsidRPr="00C52C6F" w:rsidRDefault="006B240C" w:rsidP="007071F1">
      <w:pPr>
        <w:spacing w:after="0" w:line="240" w:lineRule="auto"/>
        <w:jc w:val="both"/>
        <w:rPr>
          <w:rStyle w:val="Laukeliai"/>
          <w:rFonts w:ascii="Times New Roman" w:eastAsia="Times New Roman" w:hAnsi="Times New Roman" w:cs="Times New Roman"/>
          <w:color w:val="000000" w:themeColor="text1"/>
          <w:sz w:val="24"/>
          <w:szCs w:val="24"/>
        </w:rPr>
      </w:pPr>
      <w:r w:rsidRPr="00C52C6F">
        <w:rPr>
          <w:rStyle w:val="Laukeliai"/>
          <w:rFonts w:ascii="Times New Roman" w:eastAsia="Times New Roman" w:hAnsi="Times New Roman" w:cs="Times New Roman"/>
          <w:color w:val="000000" w:themeColor="text1"/>
          <w:sz w:val="24"/>
          <w:szCs w:val="24"/>
        </w:rPr>
        <w:t>1.3..</w:t>
      </w:r>
      <w:permEnd w:id="1751661664"/>
      <w:r w:rsidRPr="00C52C6F">
        <w:rPr>
          <w:rStyle w:val="Laukeliai"/>
          <w:rFonts w:ascii="Times New Roman" w:eastAsia="Times New Roman" w:hAnsi="Times New Roman" w:cs="Times New Roman"/>
          <w:i/>
          <w:color w:val="000000" w:themeColor="text1"/>
          <w:sz w:val="24"/>
          <w:szCs w:val="24"/>
        </w:rPr>
        <w:t xml:space="preserve"> </w:t>
      </w:r>
      <w:r w:rsidRPr="00C52C6F">
        <w:rPr>
          <w:rStyle w:val="Laukeliai"/>
          <w:rFonts w:ascii="Times New Roman" w:eastAsia="Times New Roman" w:hAnsi="Times New Roman" w:cs="Times New Roman"/>
          <w:color w:val="000000" w:themeColor="text1"/>
          <w:sz w:val="24"/>
          <w:szCs w:val="24"/>
        </w:rPr>
        <w:t>Paslaugas priimti įgalioto atsakingo asmens kontaktiniai duomenys:</w:t>
      </w:r>
    </w:p>
    <w:p w14:paraId="1163A4C6" w14:textId="6A4C51EC" w:rsidR="006B240C" w:rsidRPr="00EF59B9" w:rsidRDefault="006B240C" w:rsidP="00DF08E2">
      <w:pPr>
        <w:pStyle w:val="CommentText"/>
        <w:spacing w:after="0"/>
        <w:ind w:firstLine="360"/>
        <w:jc w:val="both"/>
        <w:rPr>
          <w:rStyle w:val="Laukeliai"/>
          <w:rFonts w:ascii="Times New Roman" w:eastAsia="Times New Roman" w:hAnsi="Times New Roman" w:cs="Times New Roman"/>
          <w:sz w:val="24"/>
          <w:szCs w:val="24"/>
        </w:rPr>
      </w:pPr>
      <w:r w:rsidRPr="00EF59B9">
        <w:rPr>
          <w:rStyle w:val="Laukeliai"/>
          <w:rFonts w:ascii="Times New Roman" w:eastAsia="Times New Roman" w:hAnsi="Times New Roman" w:cs="Times New Roman"/>
          <w:sz w:val="24"/>
          <w:szCs w:val="24"/>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EF59B9" w:rsidRDefault="00BF1F2E" w:rsidP="00DF08E2">
      <w:pPr>
        <w:widowControl w:val="0"/>
        <w:tabs>
          <w:tab w:val="left" w:pos="1134"/>
        </w:tabs>
        <w:spacing w:after="0" w:line="240" w:lineRule="auto"/>
        <w:ind w:firstLine="360"/>
        <w:jc w:val="both"/>
        <w:outlineLvl w:val="1"/>
        <w:rPr>
          <w:rFonts w:ascii="Times New Roman" w:hAnsi="Times New Roman"/>
          <w:sz w:val="24"/>
        </w:rPr>
      </w:pPr>
    </w:p>
    <w:p w14:paraId="7A1333F9" w14:textId="77777777" w:rsidR="00540279" w:rsidRDefault="00B26941" w:rsidP="00DF08E2">
      <w:pPr>
        <w:numPr>
          <w:ilvl w:val="0"/>
          <w:numId w:val="1"/>
        </w:numPr>
        <w:spacing w:after="0" w:line="240" w:lineRule="auto"/>
        <w:ind w:firstLine="360"/>
        <w:jc w:val="center"/>
        <w:rPr>
          <w:rFonts w:ascii="Times New Roman" w:hAnsi="Times New Roman" w:cs="Times New Roman"/>
          <w:b/>
          <w:sz w:val="24"/>
          <w:szCs w:val="24"/>
        </w:rPr>
      </w:pPr>
      <w:r w:rsidRPr="00EF59B9">
        <w:rPr>
          <w:rFonts w:ascii="Times New Roman" w:hAnsi="Times New Roman" w:cs="Times New Roman"/>
          <w:b/>
          <w:sz w:val="24"/>
          <w:szCs w:val="24"/>
        </w:rPr>
        <w:t>SUTARTIES KAINA IR / ARBA KAINODAROS TAISYKLĖS IR MOKĖJIMO SĄLYGOS</w:t>
      </w:r>
    </w:p>
    <w:p w14:paraId="22B8B258" w14:textId="1FE8A23A" w:rsidR="004C33C1" w:rsidRPr="00A21D28" w:rsidRDefault="0037178B" w:rsidP="004C33C1">
      <w:pPr>
        <w:spacing w:after="0" w:line="240" w:lineRule="auto"/>
        <w:jc w:val="both"/>
        <w:rPr>
          <w:rFonts w:ascii="Times New Roman" w:hAnsi="Times New Roman" w:cs="Times New Roman"/>
          <w:sz w:val="24"/>
          <w:szCs w:val="24"/>
        </w:rPr>
      </w:pPr>
      <w:r w:rsidRPr="00A21D28">
        <w:rPr>
          <w:rFonts w:ascii="Times New Roman" w:hAnsi="Times New Roman" w:cs="Times New Roman"/>
          <w:sz w:val="24"/>
          <w:szCs w:val="24"/>
        </w:rPr>
        <w:t xml:space="preserve">        </w:t>
      </w:r>
      <w:r w:rsidR="004C33C1" w:rsidRPr="00A21D28">
        <w:rPr>
          <w:rFonts w:ascii="Times New Roman" w:hAnsi="Times New Roman" w:cs="Times New Roman"/>
          <w:sz w:val="24"/>
          <w:szCs w:val="24"/>
        </w:rPr>
        <w:t>2.1. Sutarčiai taikom</w:t>
      </w:r>
      <w:r w:rsidR="000F7219">
        <w:rPr>
          <w:rFonts w:ascii="Times New Roman" w:hAnsi="Times New Roman" w:cs="Times New Roman"/>
          <w:sz w:val="24"/>
          <w:szCs w:val="24"/>
        </w:rPr>
        <w:t>i</w:t>
      </w:r>
      <w:r w:rsidR="004C33C1" w:rsidRPr="00A21D28">
        <w:rPr>
          <w:rFonts w:ascii="Times New Roman" w:hAnsi="Times New Roman" w:cs="Times New Roman"/>
          <w:sz w:val="24"/>
          <w:szCs w:val="24"/>
        </w:rPr>
        <w:t xml:space="preserve"> fiksuoto įkainio su peržiūra (</w:t>
      </w:r>
      <w:r w:rsidR="00FA4395">
        <w:rPr>
          <w:rFonts w:ascii="Times New Roman" w:hAnsi="Times New Roman" w:cs="Times New Roman"/>
          <w:sz w:val="24"/>
          <w:szCs w:val="24"/>
        </w:rPr>
        <w:t xml:space="preserve">taikomas </w:t>
      </w:r>
      <w:r w:rsidR="00FA4395" w:rsidRPr="00FA4395">
        <w:rPr>
          <w:rFonts w:ascii="Times New Roman" w:hAnsi="Times New Roman" w:cs="Times New Roman"/>
          <w:sz w:val="24"/>
          <w:szCs w:val="24"/>
        </w:rPr>
        <w:t>Paslaugoms, kurių įkain</w:t>
      </w:r>
      <w:r w:rsidR="00FA4395">
        <w:rPr>
          <w:rFonts w:ascii="Times New Roman" w:hAnsi="Times New Roman" w:cs="Times New Roman"/>
          <w:sz w:val="24"/>
          <w:szCs w:val="24"/>
        </w:rPr>
        <w:t>is</w:t>
      </w:r>
      <w:r w:rsidR="00FA4395" w:rsidRPr="00FA4395">
        <w:rPr>
          <w:rFonts w:ascii="Times New Roman" w:hAnsi="Times New Roman" w:cs="Times New Roman"/>
          <w:sz w:val="24"/>
          <w:szCs w:val="24"/>
        </w:rPr>
        <w:t xml:space="preserve"> nurodyt</w:t>
      </w:r>
      <w:r w:rsidR="00FA4395">
        <w:rPr>
          <w:rFonts w:ascii="Times New Roman" w:hAnsi="Times New Roman" w:cs="Times New Roman"/>
          <w:sz w:val="24"/>
          <w:szCs w:val="24"/>
        </w:rPr>
        <w:t>as</w:t>
      </w:r>
      <w:r w:rsidR="00FA4395" w:rsidRPr="00FA4395">
        <w:rPr>
          <w:rFonts w:ascii="Times New Roman" w:hAnsi="Times New Roman" w:cs="Times New Roman"/>
          <w:sz w:val="24"/>
          <w:szCs w:val="24"/>
        </w:rPr>
        <w:t xml:space="preserve"> </w:t>
      </w:r>
      <w:r w:rsidR="00FA4395">
        <w:rPr>
          <w:rFonts w:ascii="Times New Roman" w:hAnsi="Times New Roman" w:cs="Times New Roman"/>
          <w:sz w:val="24"/>
          <w:szCs w:val="24"/>
        </w:rPr>
        <w:t>S</w:t>
      </w:r>
      <w:r w:rsidR="00FA4395" w:rsidRPr="00FA4395">
        <w:rPr>
          <w:rFonts w:ascii="Times New Roman" w:hAnsi="Times New Roman" w:cs="Times New Roman"/>
          <w:sz w:val="24"/>
          <w:szCs w:val="24"/>
        </w:rPr>
        <w:t xml:space="preserve">utarties </w:t>
      </w:r>
      <w:r w:rsidR="00FA4395">
        <w:rPr>
          <w:rFonts w:ascii="Times New Roman" w:hAnsi="Times New Roman" w:cs="Times New Roman"/>
          <w:sz w:val="24"/>
          <w:szCs w:val="24"/>
        </w:rPr>
        <w:t xml:space="preserve">specialiųjų sąlygų </w:t>
      </w:r>
      <w:r w:rsidR="00FA4395" w:rsidRPr="00FA4395">
        <w:rPr>
          <w:rFonts w:ascii="Times New Roman" w:hAnsi="Times New Roman" w:cs="Times New Roman"/>
          <w:sz w:val="24"/>
          <w:szCs w:val="24"/>
        </w:rPr>
        <w:t>2.</w:t>
      </w:r>
      <w:r w:rsidR="00FA4395">
        <w:rPr>
          <w:rFonts w:ascii="Times New Roman" w:hAnsi="Times New Roman" w:cs="Times New Roman"/>
          <w:sz w:val="24"/>
          <w:szCs w:val="24"/>
        </w:rPr>
        <w:t>3</w:t>
      </w:r>
      <w:r w:rsidR="00FA4395" w:rsidRPr="00FA4395">
        <w:rPr>
          <w:rFonts w:ascii="Times New Roman" w:hAnsi="Times New Roman" w:cs="Times New Roman"/>
          <w:sz w:val="24"/>
          <w:szCs w:val="24"/>
        </w:rPr>
        <w:t xml:space="preserve"> punkt</w:t>
      </w:r>
      <w:r w:rsidR="00FA4395">
        <w:rPr>
          <w:rFonts w:ascii="Times New Roman" w:hAnsi="Times New Roman" w:cs="Times New Roman"/>
          <w:sz w:val="24"/>
          <w:szCs w:val="24"/>
        </w:rPr>
        <w:t xml:space="preserve">e) </w:t>
      </w:r>
      <w:r w:rsidR="00FE1EFB" w:rsidRPr="00A21D28">
        <w:rPr>
          <w:rFonts w:ascii="Times New Roman" w:hAnsi="Times New Roman" w:cs="Times New Roman"/>
          <w:sz w:val="24"/>
          <w:szCs w:val="24"/>
        </w:rPr>
        <w:t xml:space="preserve">ir Sutarties išlaidų atlyginimo </w:t>
      </w:r>
      <w:r w:rsidR="00FA4395">
        <w:rPr>
          <w:rFonts w:ascii="Times New Roman" w:hAnsi="Times New Roman" w:cs="Times New Roman"/>
          <w:sz w:val="24"/>
          <w:szCs w:val="24"/>
        </w:rPr>
        <w:t xml:space="preserve">(taikomas </w:t>
      </w:r>
      <w:r w:rsidR="00FA4395" w:rsidRPr="00FA4395">
        <w:rPr>
          <w:rFonts w:ascii="Times New Roman" w:hAnsi="Times New Roman" w:cs="Times New Roman"/>
          <w:sz w:val="24"/>
          <w:szCs w:val="24"/>
        </w:rPr>
        <w:t>Paslaugų teikėjo faktiškai patiriamo</w:t>
      </w:r>
      <w:r w:rsidR="00FA4395">
        <w:rPr>
          <w:rFonts w:ascii="Times New Roman" w:hAnsi="Times New Roman" w:cs="Times New Roman"/>
          <w:sz w:val="24"/>
          <w:szCs w:val="24"/>
        </w:rPr>
        <w:t>m</w:t>
      </w:r>
      <w:r w:rsidR="00FA4395" w:rsidRPr="00FA4395">
        <w:rPr>
          <w:rFonts w:ascii="Times New Roman" w:hAnsi="Times New Roman" w:cs="Times New Roman"/>
          <w:sz w:val="24"/>
          <w:szCs w:val="24"/>
        </w:rPr>
        <w:t>s išlaido</w:t>
      </w:r>
      <w:r w:rsidR="00FA4395">
        <w:rPr>
          <w:rFonts w:ascii="Times New Roman" w:hAnsi="Times New Roman" w:cs="Times New Roman"/>
          <w:sz w:val="24"/>
          <w:szCs w:val="24"/>
        </w:rPr>
        <w:t>m</w:t>
      </w:r>
      <w:r w:rsidR="00FA4395" w:rsidRPr="00FA4395">
        <w:rPr>
          <w:rFonts w:ascii="Times New Roman" w:hAnsi="Times New Roman" w:cs="Times New Roman"/>
          <w:sz w:val="24"/>
          <w:szCs w:val="24"/>
        </w:rPr>
        <w:t xml:space="preserve">s tiesiogiai susijusios su </w:t>
      </w:r>
      <w:r w:rsidR="00FA4395">
        <w:rPr>
          <w:rFonts w:ascii="Times New Roman" w:hAnsi="Times New Roman" w:cs="Times New Roman"/>
          <w:sz w:val="24"/>
          <w:szCs w:val="24"/>
        </w:rPr>
        <w:t>S</w:t>
      </w:r>
      <w:r w:rsidR="00FA4395" w:rsidRPr="00FA4395">
        <w:rPr>
          <w:rFonts w:ascii="Times New Roman" w:hAnsi="Times New Roman" w:cs="Times New Roman"/>
          <w:sz w:val="24"/>
          <w:szCs w:val="24"/>
        </w:rPr>
        <w:t>utarties vykdymu,</w:t>
      </w:r>
      <w:r w:rsidR="00FA4395">
        <w:rPr>
          <w:rFonts w:ascii="Times New Roman" w:hAnsi="Times New Roman" w:cs="Times New Roman"/>
          <w:sz w:val="24"/>
          <w:szCs w:val="24"/>
        </w:rPr>
        <w:t xml:space="preserve"> </w:t>
      </w:r>
      <w:proofErr w:type="spellStart"/>
      <w:r w:rsidR="00FA4395">
        <w:rPr>
          <w:rFonts w:ascii="Times New Roman" w:hAnsi="Times New Roman" w:cs="Times New Roman"/>
          <w:sz w:val="24"/>
          <w:szCs w:val="24"/>
        </w:rPr>
        <w:t>t.y</w:t>
      </w:r>
      <w:proofErr w:type="spellEnd"/>
      <w:r w:rsidR="00FA4395">
        <w:rPr>
          <w:rFonts w:ascii="Times New Roman" w:hAnsi="Times New Roman" w:cs="Times New Roman"/>
          <w:sz w:val="24"/>
          <w:szCs w:val="24"/>
        </w:rPr>
        <w:t xml:space="preserve">. </w:t>
      </w:r>
      <w:r w:rsidR="00FA4395" w:rsidRPr="00FA4395">
        <w:rPr>
          <w:rFonts w:ascii="Times New Roman" w:hAnsi="Times New Roman" w:cs="Times New Roman"/>
          <w:sz w:val="24"/>
          <w:szCs w:val="24"/>
        </w:rPr>
        <w:t>remontui reikaling</w:t>
      </w:r>
      <w:r w:rsidR="00FA4395">
        <w:rPr>
          <w:rFonts w:ascii="Times New Roman" w:hAnsi="Times New Roman" w:cs="Times New Roman"/>
          <w:sz w:val="24"/>
          <w:szCs w:val="24"/>
        </w:rPr>
        <w:t>o</w:t>
      </w:r>
      <w:r w:rsidR="00FA4395" w:rsidRPr="00FA4395">
        <w:rPr>
          <w:rFonts w:ascii="Times New Roman" w:hAnsi="Times New Roman" w:cs="Times New Roman"/>
          <w:sz w:val="24"/>
          <w:szCs w:val="24"/>
        </w:rPr>
        <w:t>s dal</w:t>
      </w:r>
      <w:r w:rsidR="00FA4395">
        <w:rPr>
          <w:rFonts w:ascii="Times New Roman" w:hAnsi="Times New Roman" w:cs="Times New Roman"/>
          <w:sz w:val="24"/>
          <w:szCs w:val="24"/>
        </w:rPr>
        <w:t>y</w:t>
      </w:r>
      <w:r w:rsidR="00FA4395" w:rsidRPr="00FA4395">
        <w:rPr>
          <w:rFonts w:ascii="Times New Roman" w:hAnsi="Times New Roman" w:cs="Times New Roman"/>
          <w:sz w:val="24"/>
          <w:szCs w:val="24"/>
        </w:rPr>
        <w:t>s ir eksploatacin</w:t>
      </w:r>
      <w:r w:rsidR="00FA4395">
        <w:rPr>
          <w:rFonts w:ascii="Times New Roman" w:hAnsi="Times New Roman" w:cs="Times New Roman"/>
          <w:sz w:val="24"/>
          <w:szCs w:val="24"/>
        </w:rPr>
        <w:t>ė</w:t>
      </w:r>
      <w:r w:rsidR="00FA4395" w:rsidRPr="00FA4395">
        <w:rPr>
          <w:rFonts w:ascii="Times New Roman" w:hAnsi="Times New Roman" w:cs="Times New Roman"/>
          <w:sz w:val="24"/>
          <w:szCs w:val="24"/>
        </w:rPr>
        <w:t>s medžiag</w:t>
      </w:r>
      <w:r w:rsidR="00FA4395">
        <w:rPr>
          <w:rFonts w:ascii="Times New Roman" w:hAnsi="Times New Roman" w:cs="Times New Roman"/>
          <w:sz w:val="24"/>
          <w:szCs w:val="24"/>
        </w:rPr>
        <w:t>o</w:t>
      </w:r>
      <w:r w:rsidR="00FA4395" w:rsidRPr="00FA4395">
        <w:rPr>
          <w:rFonts w:ascii="Times New Roman" w:hAnsi="Times New Roman" w:cs="Times New Roman"/>
          <w:sz w:val="24"/>
          <w:szCs w:val="24"/>
        </w:rPr>
        <w:t xml:space="preserve">s (toliau – </w:t>
      </w:r>
      <w:r w:rsidR="006C6251">
        <w:rPr>
          <w:rFonts w:ascii="Times New Roman" w:hAnsi="Times New Roman" w:cs="Times New Roman"/>
          <w:sz w:val="24"/>
          <w:szCs w:val="24"/>
        </w:rPr>
        <w:t>Prekės</w:t>
      </w:r>
      <w:r w:rsidR="000F7219">
        <w:rPr>
          <w:rFonts w:ascii="Times New Roman" w:hAnsi="Times New Roman" w:cs="Times New Roman"/>
          <w:sz w:val="24"/>
          <w:szCs w:val="24"/>
        </w:rPr>
        <w:t>)</w:t>
      </w:r>
      <w:r w:rsidR="004C33C1" w:rsidRPr="00A21D28">
        <w:rPr>
          <w:rFonts w:ascii="Times New Roman" w:hAnsi="Times New Roman" w:cs="Times New Roman"/>
          <w:sz w:val="24"/>
          <w:szCs w:val="24"/>
        </w:rPr>
        <w:t xml:space="preserve"> </w:t>
      </w:r>
      <w:r w:rsidR="000F7219" w:rsidRPr="00A21D28">
        <w:rPr>
          <w:rFonts w:ascii="Times New Roman" w:hAnsi="Times New Roman" w:cs="Times New Roman"/>
          <w:sz w:val="24"/>
          <w:szCs w:val="24"/>
        </w:rPr>
        <w:t>kainodaros metoda</w:t>
      </w:r>
      <w:r w:rsidR="000F7219">
        <w:rPr>
          <w:rFonts w:ascii="Times New Roman" w:hAnsi="Times New Roman" w:cs="Times New Roman"/>
          <w:sz w:val="24"/>
          <w:szCs w:val="24"/>
        </w:rPr>
        <w:t>i.</w:t>
      </w:r>
    </w:p>
    <w:p w14:paraId="21D6616D" w14:textId="686B8123" w:rsidR="006C6251" w:rsidRPr="00230C7D" w:rsidRDefault="004C33C1" w:rsidP="00230C7D">
      <w:pPr>
        <w:spacing w:after="0" w:line="240" w:lineRule="auto"/>
        <w:ind w:firstLine="360"/>
        <w:jc w:val="both"/>
        <w:rPr>
          <w:rFonts w:ascii="Times New Roman" w:hAnsi="Times New Roman" w:cs="Times New Roman"/>
          <w:sz w:val="24"/>
          <w:szCs w:val="24"/>
        </w:rPr>
      </w:pPr>
      <w:r w:rsidRPr="00A21D28">
        <w:rPr>
          <w:rFonts w:ascii="Times New Roman" w:hAnsi="Times New Roman" w:cs="Times New Roman"/>
          <w:sz w:val="24"/>
          <w:szCs w:val="24"/>
        </w:rPr>
        <w:t xml:space="preserve">Už </w:t>
      </w:r>
      <w:r w:rsidR="000F7219">
        <w:rPr>
          <w:rFonts w:ascii="Times New Roman" w:hAnsi="Times New Roman" w:cs="Times New Roman"/>
          <w:sz w:val="24"/>
          <w:szCs w:val="24"/>
        </w:rPr>
        <w:t>P</w:t>
      </w:r>
      <w:r w:rsidRPr="00A21D28">
        <w:rPr>
          <w:rFonts w:ascii="Times New Roman" w:hAnsi="Times New Roman" w:cs="Times New Roman"/>
          <w:sz w:val="24"/>
          <w:szCs w:val="24"/>
        </w:rPr>
        <w:t>aslaugas apmokama pagal Sutarties</w:t>
      </w:r>
      <w:r w:rsidR="00A96CB7" w:rsidRPr="00A21D28">
        <w:rPr>
          <w:rFonts w:ascii="Times New Roman" w:hAnsi="Times New Roman" w:cs="Times New Roman"/>
          <w:sz w:val="24"/>
          <w:szCs w:val="24"/>
        </w:rPr>
        <w:t xml:space="preserve"> </w:t>
      </w:r>
      <w:r w:rsidR="004B4B32" w:rsidRPr="00A21D28">
        <w:rPr>
          <w:rFonts w:ascii="Times New Roman" w:hAnsi="Times New Roman" w:cs="Times New Roman"/>
          <w:sz w:val="24"/>
          <w:szCs w:val="24"/>
        </w:rPr>
        <w:t>2.</w:t>
      </w:r>
      <w:r w:rsidR="000F7219">
        <w:rPr>
          <w:rFonts w:ascii="Times New Roman" w:hAnsi="Times New Roman" w:cs="Times New Roman"/>
          <w:sz w:val="24"/>
          <w:szCs w:val="24"/>
        </w:rPr>
        <w:t>3</w:t>
      </w:r>
      <w:r w:rsidRPr="00A21D28">
        <w:rPr>
          <w:rFonts w:ascii="Times New Roman" w:hAnsi="Times New Roman" w:cs="Times New Roman"/>
          <w:sz w:val="24"/>
          <w:szCs w:val="24"/>
        </w:rPr>
        <w:t xml:space="preserve"> </w:t>
      </w:r>
      <w:r w:rsidR="004B4B32" w:rsidRPr="00A21D28">
        <w:rPr>
          <w:rFonts w:ascii="Times New Roman" w:hAnsi="Times New Roman" w:cs="Times New Roman"/>
          <w:sz w:val="24"/>
          <w:szCs w:val="24"/>
        </w:rPr>
        <w:t>punkt</w:t>
      </w:r>
      <w:r w:rsidR="000F7219">
        <w:rPr>
          <w:rFonts w:ascii="Times New Roman" w:hAnsi="Times New Roman" w:cs="Times New Roman"/>
          <w:sz w:val="24"/>
          <w:szCs w:val="24"/>
        </w:rPr>
        <w:t>e</w:t>
      </w:r>
      <w:r w:rsidR="00A13EB4" w:rsidRPr="00A21D28">
        <w:rPr>
          <w:rFonts w:ascii="Times New Roman" w:hAnsi="Times New Roman" w:cs="Times New Roman"/>
          <w:sz w:val="24"/>
          <w:szCs w:val="24"/>
        </w:rPr>
        <w:t xml:space="preserve"> </w:t>
      </w:r>
      <w:r w:rsidRPr="00A21D28">
        <w:rPr>
          <w:rFonts w:ascii="Times New Roman" w:hAnsi="Times New Roman" w:cs="Times New Roman"/>
          <w:sz w:val="24"/>
          <w:szCs w:val="24"/>
        </w:rPr>
        <w:t>nurodyt</w:t>
      </w:r>
      <w:r w:rsidR="00A13EB4" w:rsidRPr="00A21D28">
        <w:rPr>
          <w:rFonts w:ascii="Times New Roman" w:hAnsi="Times New Roman" w:cs="Times New Roman"/>
          <w:sz w:val="24"/>
          <w:szCs w:val="24"/>
        </w:rPr>
        <w:t>ą</w:t>
      </w:r>
      <w:r w:rsidRPr="00A21D28">
        <w:rPr>
          <w:rFonts w:ascii="Times New Roman" w:hAnsi="Times New Roman" w:cs="Times New Roman"/>
          <w:sz w:val="24"/>
          <w:szCs w:val="24"/>
        </w:rPr>
        <w:t xml:space="preserve"> įkain</w:t>
      </w:r>
      <w:r w:rsidR="00270BF0" w:rsidRPr="00A21D28">
        <w:rPr>
          <w:rFonts w:ascii="Times New Roman" w:hAnsi="Times New Roman" w:cs="Times New Roman"/>
          <w:sz w:val="24"/>
          <w:szCs w:val="24"/>
        </w:rPr>
        <w:t>į</w:t>
      </w:r>
      <w:r w:rsidRPr="00A21D28">
        <w:rPr>
          <w:rFonts w:ascii="Times New Roman" w:hAnsi="Times New Roman" w:cs="Times New Roman"/>
          <w:sz w:val="24"/>
          <w:szCs w:val="24"/>
        </w:rPr>
        <w:t xml:space="preserve">. </w:t>
      </w:r>
      <w:r w:rsidR="000F7219">
        <w:rPr>
          <w:rFonts w:ascii="Times New Roman" w:hAnsi="Times New Roman" w:cs="Times New Roman"/>
          <w:sz w:val="24"/>
          <w:szCs w:val="24"/>
        </w:rPr>
        <w:t>Paslaugų teikėjas prieš pradėdamas teikti P</w:t>
      </w:r>
      <w:r w:rsidR="00270BF0" w:rsidRPr="00A21D28">
        <w:rPr>
          <w:rFonts w:ascii="Times New Roman" w:hAnsi="Times New Roman" w:cs="Times New Roman"/>
          <w:sz w:val="24"/>
          <w:szCs w:val="24"/>
        </w:rPr>
        <w:t>aslaugas</w:t>
      </w:r>
      <w:r w:rsidR="000F7219">
        <w:rPr>
          <w:rFonts w:ascii="Times New Roman" w:hAnsi="Times New Roman" w:cs="Times New Roman"/>
          <w:sz w:val="24"/>
          <w:szCs w:val="24"/>
        </w:rPr>
        <w:t xml:space="preserve"> su Užsakovu suderina ir </w:t>
      </w:r>
      <w:r w:rsidRPr="00A21D28">
        <w:rPr>
          <w:rFonts w:ascii="Times New Roman" w:hAnsi="Times New Roman" w:cs="Times New Roman"/>
          <w:sz w:val="24"/>
          <w:szCs w:val="24"/>
        </w:rPr>
        <w:t xml:space="preserve">el. paštu informuoja Užsakovą nurodydamas remonto atlikimui reikiamą darbo valandų skaičių ir reikalingas </w:t>
      </w:r>
      <w:r w:rsidR="00FE1EFB" w:rsidRPr="00A21D28">
        <w:rPr>
          <w:rFonts w:ascii="Times New Roman" w:hAnsi="Times New Roman" w:cs="Times New Roman"/>
          <w:bCs/>
          <w:sz w:val="24"/>
          <w:szCs w:val="24"/>
        </w:rPr>
        <w:t xml:space="preserve">dalis </w:t>
      </w:r>
      <w:r w:rsidR="00FE1EFB" w:rsidRPr="00A21D28">
        <w:rPr>
          <w:rFonts w:ascii="Times New Roman" w:eastAsia="Times New Roman" w:hAnsi="Times New Roman" w:cs="Times New Roman"/>
          <w:sz w:val="24"/>
          <w:szCs w:val="24"/>
        </w:rPr>
        <w:t>ir eksploatacines medžiagas</w:t>
      </w:r>
      <w:r w:rsidRPr="00A21D28">
        <w:rPr>
          <w:rFonts w:ascii="Times New Roman" w:hAnsi="Times New Roman" w:cs="Times New Roman"/>
          <w:sz w:val="24"/>
          <w:szCs w:val="24"/>
        </w:rPr>
        <w:t xml:space="preserve">, kurios turės būti sunaudojamos atliekant remontą. Užsakovas, įvertinęs pateiktą informaciją, informuoja el. paštu </w:t>
      </w:r>
      <w:r w:rsidR="00FE1EFB" w:rsidRPr="00A21D28">
        <w:rPr>
          <w:rFonts w:ascii="Times New Roman" w:hAnsi="Times New Roman" w:cs="Times New Roman"/>
          <w:sz w:val="24"/>
          <w:szCs w:val="24"/>
        </w:rPr>
        <w:t xml:space="preserve">Paslaugų </w:t>
      </w:r>
      <w:r w:rsidRPr="00A21D28">
        <w:rPr>
          <w:rFonts w:ascii="Times New Roman" w:hAnsi="Times New Roman" w:cs="Times New Roman"/>
          <w:sz w:val="24"/>
          <w:szCs w:val="24"/>
        </w:rPr>
        <w:t xml:space="preserve">teikėją dėl tolesnio remonto vykdymo (nevykdymo) šios Sutarties </w:t>
      </w:r>
      <w:r w:rsidR="000F7219">
        <w:rPr>
          <w:rFonts w:ascii="Times New Roman" w:hAnsi="Times New Roman" w:cs="Times New Roman"/>
          <w:sz w:val="24"/>
          <w:szCs w:val="24"/>
        </w:rPr>
        <w:t xml:space="preserve">specialiųjų sąlygų </w:t>
      </w:r>
      <w:r w:rsidRPr="00A21D28">
        <w:rPr>
          <w:rFonts w:ascii="Times New Roman" w:hAnsi="Times New Roman" w:cs="Times New Roman"/>
          <w:sz w:val="24"/>
          <w:szCs w:val="24"/>
        </w:rPr>
        <w:t>3 skyriuje nustatyta tvarka.</w:t>
      </w:r>
    </w:p>
    <w:p w14:paraId="682A810C" w14:textId="52EA1830" w:rsidR="00FD6670" w:rsidRPr="00A21D28" w:rsidRDefault="006C6251" w:rsidP="00270BF0">
      <w:pPr>
        <w:spacing w:after="0" w:line="240" w:lineRule="auto"/>
        <w:ind w:firstLine="360"/>
        <w:jc w:val="both"/>
        <w:rPr>
          <w:rFonts w:ascii="Times New Roman" w:hAnsi="Times New Roman" w:cs="Times New Roman"/>
          <w:sz w:val="24"/>
          <w:szCs w:val="24"/>
        </w:rPr>
      </w:pPr>
      <w:r w:rsidRPr="006C6251">
        <w:rPr>
          <w:rFonts w:ascii="Times New Roman" w:hAnsi="Times New Roman" w:cs="Times New Roman"/>
          <w:iCs/>
          <w:sz w:val="24"/>
          <w:szCs w:val="24"/>
        </w:rPr>
        <w:t xml:space="preserve">Jeigu teikiant Paslaugas yra būtina panaudoti </w:t>
      </w:r>
      <w:r>
        <w:rPr>
          <w:rFonts w:ascii="Times New Roman" w:hAnsi="Times New Roman" w:cs="Times New Roman"/>
          <w:iCs/>
          <w:sz w:val="24"/>
          <w:szCs w:val="24"/>
        </w:rPr>
        <w:t>P</w:t>
      </w:r>
      <w:r w:rsidRPr="006C6251">
        <w:rPr>
          <w:rFonts w:ascii="Times New Roman" w:hAnsi="Times New Roman" w:cs="Times New Roman"/>
          <w:iCs/>
          <w:sz w:val="24"/>
          <w:szCs w:val="24"/>
        </w:rPr>
        <w:t xml:space="preserve">rekes, jos apmokamos pagal faktiškai Paslaugų teikėjo patiriamas išlaidas. Užsakovas įsipareigoja padengti tik tas </w:t>
      </w:r>
      <w:r>
        <w:rPr>
          <w:rFonts w:ascii="Times New Roman" w:hAnsi="Times New Roman" w:cs="Times New Roman"/>
          <w:iCs/>
          <w:sz w:val="24"/>
          <w:szCs w:val="24"/>
        </w:rPr>
        <w:t>P</w:t>
      </w:r>
      <w:r w:rsidRPr="006C6251">
        <w:rPr>
          <w:rFonts w:ascii="Times New Roman" w:hAnsi="Times New Roman" w:cs="Times New Roman"/>
          <w:iCs/>
          <w:sz w:val="24"/>
          <w:szCs w:val="24"/>
        </w:rPr>
        <w:t xml:space="preserve">rekių išlaidas, kurios neabejotinai pagrįstai tiesiogiai patirtos vykdant Sutartį, </w:t>
      </w:r>
      <w:r w:rsidR="004C33C1" w:rsidRPr="00A21D28">
        <w:rPr>
          <w:rFonts w:ascii="Times New Roman" w:hAnsi="Times New Roman" w:cs="Times New Roman"/>
          <w:iCs/>
          <w:sz w:val="24"/>
          <w:szCs w:val="24"/>
        </w:rPr>
        <w:t xml:space="preserve">Į šias išlaidas negali būti įtrauktas Paslaugų teikėjo pelnas ir Paslaugų teikėjas privalo patirtas išlaidas patvirtinti dokumentais (PVM sąskaitomis-faktūromis, įrodančiomis </w:t>
      </w:r>
      <w:r w:rsidR="00FE1EFB" w:rsidRPr="00A21D28">
        <w:rPr>
          <w:rFonts w:ascii="Times New Roman" w:hAnsi="Times New Roman" w:cs="Times New Roman"/>
          <w:iCs/>
          <w:sz w:val="24"/>
          <w:szCs w:val="24"/>
        </w:rPr>
        <w:t xml:space="preserve">reikalingų </w:t>
      </w:r>
      <w:r>
        <w:rPr>
          <w:rFonts w:ascii="Times New Roman" w:hAnsi="Times New Roman" w:cs="Times New Roman"/>
          <w:bCs/>
          <w:sz w:val="24"/>
          <w:szCs w:val="24"/>
        </w:rPr>
        <w:t>Prekių</w:t>
      </w:r>
      <w:r w:rsidR="004C33C1" w:rsidRPr="00A21D28">
        <w:rPr>
          <w:rFonts w:ascii="Times New Roman" w:hAnsi="Times New Roman" w:cs="Times New Roman"/>
          <w:iCs/>
          <w:sz w:val="24"/>
          <w:szCs w:val="24"/>
        </w:rPr>
        <w:t xml:space="preserve"> įsigijimą)</w:t>
      </w:r>
      <w:r w:rsidR="00FE1EFB" w:rsidRPr="00A21D28">
        <w:rPr>
          <w:rFonts w:ascii="Times New Roman" w:hAnsi="Times New Roman" w:cs="Times New Roman"/>
          <w:iCs/>
          <w:sz w:val="24"/>
          <w:szCs w:val="24"/>
        </w:rPr>
        <w:t>.</w:t>
      </w:r>
      <w:r w:rsidRPr="006C6251">
        <w:rPr>
          <w:rFonts w:ascii="Times New Roman" w:hAnsi="Times New Roman" w:cs="Times New Roman"/>
          <w:iCs/>
          <w:sz w:val="24"/>
          <w:szCs w:val="24"/>
        </w:rPr>
        <w:t xml:space="preserve"> Paslaugų teikėjas taip pat negali taikyti jokių administravimo (komisinių) mokesčių arba bet kokių papildomų mokesčių virš tiesiogiai faktiškai patirtų </w:t>
      </w:r>
      <w:r>
        <w:rPr>
          <w:rFonts w:ascii="Times New Roman" w:hAnsi="Times New Roman" w:cs="Times New Roman"/>
          <w:iCs/>
          <w:sz w:val="24"/>
          <w:szCs w:val="24"/>
        </w:rPr>
        <w:t>P</w:t>
      </w:r>
      <w:r w:rsidRPr="006C6251">
        <w:rPr>
          <w:rFonts w:ascii="Times New Roman" w:hAnsi="Times New Roman" w:cs="Times New Roman"/>
          <w:iCs/>
          <w:sz w:val="24"/>
          <w:szCs w:val="24"/>
        </w:rPr>
        <w:t>rekių išlaidų</w:t>
      </w:r>
      <w:r>
        <w:rPr>
          <w:rFonts w:ascii="Times New Roman" w:hAnsi="Times New Roman" w:cs="Times New Roman"/>
          <w:iCs/>
          <w:sz w:val="24"/>
          <w:szCs w:val="24"/>
        </w:rPr>
        <w:t xml:space="preserve">. </w:t>
      </w:r>
      <w:r w:rsidR="00FE1EFB" w:rsidRPr="00A21D28">
        <w:rPr>
          <w:rFonts w:ascii="Times New Roman" w:hAnsi="Times New Roman" w:cs="Times New Roman"/>
          <w:iCs/>
          <w:sz w:val="24"/>
          <w:szCs w:val="24"/>
        </w:rPr>
        <w:t>Už</w:t>
      </w:r>
      <w:r w:rsidR="004C33C1" w:rsidRPr="00A21D28">
        <w:rPr>
          <w:rFonts w:ascii="Times New Roman" w:hAnsi="Times New Roman" w:cs="Times New Roman"/>
          <w:sz w:val="24"/>
          <w:szCs w:val="24"/>
        </w:rPr>
        <w:t xml:space="preserve"> </w:t>
      </w:r>
      <w:r>
        <w:rPr>
          <w:rFonts w:ascii="Times New Roman" w:hAnsi="Times New Roman" w:cs="Times New Roman"/>
          <w:bCs/>
          <w:sz w:val="24"/>
          <w:szCs w:val="24"/>
        </w:rPr>
        <w:t>Prekes</w:t>
      </w:r>
      <w:r w:rsidR="00FE1EFB" w:rsidRPr="00A21D28">
        <w:rPr>
          <w:rFonts w:ascii="Times New Roman" w:eastAsia="Times New Roman" w:hAnsi="Times New Roman" w:cs="Times New Roman"/>
          <w:sz w:val="24"/>
          <w:szCs w:val="24"/>
        </w:rPr>
        <w:t xml:space="preserve"> </w:t>
      </w:r>
      <w:r w:rsidR="004C33C1" w:rsidRPr="00A21D28">
        <w:rPr>
          <w:rFonts w:ascii="Times New Roman" w:hAnsi="Times New Roman" w:cs="Times New Roman"/>
          <w:iCs/>
          <w:sz w:val="24"/>
          <w:szCs w:val="24"/>
        </w:rPr>
        <w:t>bus apmokėta ne didesnėmis nei rinką atitinkančiomis kainomis.</w:t>
      </w:r>
    </w:p>
    <w:p w14:paraId="2F4029A0" w14:textId="77777777" w:rsidR="00230C7D" w:rsidRDefault="00230C7D" w:rsidP="00C52C6F">
      <w:pPr>
        <w:shd w:val="clear" w:color="auto" w:fill="FFFFFF"/>
        <w:spacing w:after="0" w:line="240" w:lineRule="auto"/>
        <w:ind w:right="23"/>
        <w:jc w:val="both"/>
        <w:rPr>
          <w:rFonts w:ascii="Times New Roman" w:hAnsi="Times New Roman" w:cs="Times New Roman"/>
          <w:sz w:val="24"/>
          <w:szCs w:val="24"/>
          <w:lang w:eastAsia="x-none"/>
        </w:rPr>
      </w:pPr>
    </w:p>
    <w:p w14:paraId="05BCAEF1" w14:textId="29BF6987" w:rsidR="00540279" w:rsidRPr="00530463" w:rsidRDefault="00965736" w:rsidP="00DF08E2">
      <w:pPr>
        <w:shd w:val="clear" w:color="auto" w:fill="FFFFFF"/>
        <w:spacing w:after="0" w:line="240" w:lineRule="auto"/>
        <w:ind w:right="23" w:firstLine="360"/>
        <w:jc w:val="both"/>
        <w:rPr>
          <w:rFonts w:ascii="Times New Roman" w:hAnsi="Times New Roman" w:cs="Times New Roman"/>
          <w:sz w:val="24"/>
          <w:szCs w:val="24"/>
          <w:lang w:eastAsia="x-none"/>
        </w:rPr>
      </w:pPr>
      <w:r w:rsidRPr="00530463">
        <w:rPr>
          <w:rFonts w:ascii="Times New Roman" w:hAnsi="Times New Roman" w:cs="Times New Roman"/>
          <w:sz w:val="24"/>
          <w:szCs w:val="24"/>
          <w:lang w:eastAsia="x-none"/>
        </w:rPr>
        <w:t>2.2. Atsižvelgiant į Sutarties S</w:t>
      </w:r>
      <w:r w:rsidR="00540279" w:rsidRPr="00530463">
        <w:rPr>
          <w:rFonts w:ascii="Times New Roman" w:hAnsi="Times New Roman" w:cs="Times New Roman"/>
          <w:sz w:val="24"/>
          <w:szCs w:val="24"/>
          <w:lang w:eastAsia="x-none"/>
        </w:rPr>
        <w:t>pecialiųjų sąlygų 2.1 punktą:</w:t>
      </w:r>
    </w:p>
    <w:p w14:paraId="32901424" w14:textId="5B070E74" w:rsidR="00540279" w:rsidRPr="00530463" w:rsidRDefault="00540279" w:rsidP="00DF08E2">
      <w:pPr>
        <w:shd w:val="clear" w:color="auto" w:fill="FFFFFF"/>
        <w:spacing w:after="0" w:line="240" w:lineRule="auto"/>
        <w:ind w:right="23" w:firstLine="360"/>
        <w:jc w:val="both"/>
        <w:rPr>
          <w:rFonts w:ascii="Times New Roman" w:hAnsi="Times New Roman" w:cs="Times New Roman"/>
          <w:sz w:val="24"/>
          <w:szCs w:val="24"/>
          <w:lang w:eastAsia="x-none"/>
        </w:rPr>
      </w:pPr>
      <w:r w:rsidRPr="00530463">
        <w:rPr>
          <w:rFonts w:ascii="Times New Roman" w:eastAsia="Calibri" w:hAnsi="Times New Roman" w:cs="Times New Roman"/>
          <w:sz w:val="24"/>
          <w:szCs w:val="24"/>
          <w:lang w:eastAsia="x-none"/>
        </w:rPr>
        <w:t>Sutarties maksimali</w:t>
      </w:r>
      <w:r w:rsidRPr="00530463">
        <w:rPr>
          <w:rFonts w:ascii="Times New Roman" w:hAnsi="Times New Roman" w:cs="Times New Roman"/>
          <w:sz w:val="24"/>
          <w:szCs w:val="24"/>
          <w:lang w:eastAsia="x-none"/>
        </w:rPr>
        <w:t xml:space="preserve"> kaina </w:t>
      </w:r>
      <w:r w:rsidR="006C6251">
        <w:rPr>
          <w:rFonts w:ascii="Times New Roman" w:hAnsi="Times New Roman" w:cs="Times New Roman"/>
          <w:sz w:val="24"/>
          <w:szCs w:val="24"/>
          <w:lang w:eastAsia="x-none"/>
        </w:rPr>
        <w:t xml:space="preserve">(įskaitant Prekes) </w:t>
      </w:r>
      <w:r w:rsidRPr="00530463">
        <w:rPr>
          <w:rFonts w:ascii="Times New Roman" w:hAnsi="Times New Roman" w:cs="Times New Roman"/>
          <w:sz w:val="24"/>
          <w:szCs w:val="24"/>
          <w:lang w:eastAsia="x-none"/>
        </w:rPr>
        <w:t>yra:</w:t>
      </w:r>
    </w:p>
    <w:p w14:paraId="5F284098" w14:textId="77777777" w:rsidR="00F44B7D" w:rsidRPr="00DD70E2" w:rsidRDefault="00504901" w:rsidP="00DF08E2">
      <w:pPr>
        <w:shd w:val="clear" w:color="auto" w:fill="FFFFFF"/>
        <w:spacing w:after="0" w:line="240" w:lineRule="auto"/>
        <w:ind w:right="23" w:firstLine="360"/>
        <w:jc w:val="both"/>
        <w:rPr>
          <w:rFonts w:ascii="Times New Roman" w:hAnsi="Times New Roman" w:cs="Times New Roman"/>
          <w:color w:val="000000" w:themeColor="text1"/>
          <w:sz w:val="24"/>
          <w:szCs w:val="24"/>
          <w:lang w:eastAsia="x-none"/>
        </w:rPr>
      </w:pPr>
      <w:permStart w:id="793014237" w:edGrp="everyone"/>
      <w:r w:rsidRPr="00DD70E2">
        <w:rPr>
          <w:rFonts w:ascii="Times New Roman" w:hAnsi="Times New Roman" w:cs="Times New Roman"/>
          <w:color w:val="000000" w:themeColor="text1"/>
          <w:sz w:val="24"/>
          <w:szCs w:val="24"/>
          <w:lang w:eastAsia="x-none"/>
        </w:rPr>
        <w:t>26</w:t>
      </w:r>
      <w:r w:rsidR="00F44B7D" w:rsidRPr="00DD70E2">
        <w:rPr>
          <w:rFonts w:ascii="Times New Roman" w:hAnsi="Times New Roman" w:cs="Times New Roman"/>
          <w:color w:val="000000" w:themeColor="text1"/>
          <w:sz w:val="24"/>
          <w:szCs w:val="24"/>
          <w:lang w:eastAsia="x-none"/>
        </w:rPr>
        <w:t> 000,00 Eur (</w:t>
      </w:r>
      <w:r w:rsidRPr="00DD70E2">
        <w:rPr>
          <w:rFonts w:ascii="Times New Roman" w:hAnsi="Times New Roman" w:cs="Times New Roman"/>
          <w:color w:val="000000" w:themeColor="text1"/>
          <w:sz w:val="24"/>
          <w:szCs w:val="24"/>
          <w:lang w:eastAsia="x-none"/>
        </w:rPr>
        <w:t>dvidešimt šeši</w:t>
      </w:r>
      <w:r w:rsidR="00EA0A30" w:rsidRPr="00DD70E2">
        <w:rPr>
          <w:rFonts w:ascii="Times New Roman" w:hAnsi="Times New Roman" w:cs="Times New Roman"/>
          <w:color w:val="000000" w:themeColor="text1"/>
          <w:sz w:val="24"/>
          <w:szCs w:val="24"/>
          <w:lang w:eastAsia="x-none"/>
        </w:rPr>
        <w:t xml:space="preserve"> </w:t>
      </w:r>
      <w:r w:rsidR="00F44B7D" w:rsidRPr="00DD70E2">
        <w:rPr>
          <w:rFonts w:ascii="Times New Roman" w:hAnsi="Times New Roman" w:cs="Times New Roman"/>
          <w:color w:val="000000" w:themeColor="text1"/>
          <w:sz w:val="24"/>
          <w:szCs w:val="24"/>
          <w:lang w:eastAsia="x-none"/>
        </w:rPr>
        <w:t>tūkstanči</w:t>
      </w:r>
      <w:r w:rsidRPr="00DD70E2">
        <w:rPr>
          <w:rFonts w:ascii="Times New Roman" w:hAnsi="Times New Roman" w:cs="Times New Roman"/>
          <w:color w:val="000000" w:themeColor="text1"/>
          <w:sz w:val="24"/>
          <w:szCs w:val="24"/>
          <w:lang w:eastAsia="x-none"/>
        </w:rPr>
        <w:t xml:space="preserve">ai </w:t>
      </w:r>
      <w:r w:rsidR="00F44B7D" w:rsidRPr="00DD70E2">
        <w:rPr>
          <w:rFonts w:ascii="Times New Roman" w:hAnsi="Times New Roman" w:cs="Times New Roman"/>
          <w:color w:val="000000" w:themeColor="text1"/>
          <w:sz w:val="24"/>
          <w:szCs w:val="24"/>
          <w:lang w:eastAsia="x-none"/>
        </w:rPr>
        <w:t xml:space="preserve">eurų, 00 ct) </w:t>
      </w:r>
      <w:r w:rsidR="00540279" w:rsidRPr="00DD70E2">
        <w:rPr>
          <w:rFonts w:ascii="Times New Roman" w:hAnsi="Times New Roman" w:cs="Times New Roman"/>
          <w:color w:val="000000" w:themeColor="text1"/>
          <w:sz w:val="24"/>
          <w:szCs w:val="24"/>
          <w:lang w:eastAsia="x-none"/>
        </w:rPr>
        <w:t>be PVM;</w:t>
      </w:r>
    </w:p>
    <w:p w14:paraId="428E9255" w14:textId="05B963E9" w:rsidR="006A5EE6" w:rsidRPr="00DD70E2" w:rsidRDefault="00DD70E2" w:rsidP="00DF08E2">
      <w:pPr>
        <w:shd w:val="clear" w:color="auto" w:fill="FFFFFF"/>
        <w:spacing w:after="0" w:line="240" w:lineRule="auto"/>
        <w:ind w:right="23" w:firstLine="360"/>
        <w:jc w:val="both"/>
        <w:rPr>
          <w:rFonts w:ascii="Times New Roman" w:eastAsia="Calibri" w:hAnsi="Times New Roman" w:cs="Times New Roman"/>
          <w:color w:val="000000" w:themeColor="text1"/>
          <w:sz w:val="24"/>
          <w:szCs w:val="24"/>
          <w:lang w:eastAsia="x-none"/>
        </w:rPr>
      </w:pPr>
      <w:r w:rsidRPr="00DD70E2">
        <w:rPr>
          <w:rFonts w:ascii="Times New Roman" w:hAnsi="Times New Roman" w:cs="Times New Roman"/>
          <w:color w:val="000000" w:themeColor="text1"/>
          <w:sz w:val="24"/>
          <w:szCs w:val="24"/>
          <w:lang w:eastAsia="x-none"/>
        </w:rPr>
        <w:t xml:space="preserve">21 % PVM – </w:t>
      </w:r>
      <w:r w:rsidRPr="00DD70E2">
        <w:rPr>
          <w:rFonts w:ascii="Times New Roman" w:eastAsia="Calibri" w:hAnsi="Times New Roman" w:cs="Times New Roman"/>
          <w:color w:val="000000" w:themeColor="text1"/>
          <w:sz w:val="24"/>
          <w:szCs w:val="24"/>
          <w:lang w:eastAsia="x-none"/>
        </w:rPr>
        <w:t>5 460,00 Eur</w:t>
      </w:r>
      <w:r>
        <w:rPr>
          <w:rFonts w:ascii="Times New Roman" w:eastAsia="Calibri" w:hAnsi="Times New Roman" w:cs="Times New Roman"/>
          <w:color w:val="000000" w:themeColor="text1"/>
          <w:sz w:val="24"/>
          <w:szCs w:val="24"/>
          <w:lang w:eastAsia="x-none"/>
        </w:rPr>
        <w:t xml:space="preserve"> </w:t>
      </w:r>
      <w:r w:rsidR="006A5EE6" w:rsidRPr="00DD70E2">
        <w:rPr>
          <w:rFonts w:ascii="Times New Roman" w:eastAsia="Calibri" w:hAnsi="Times New Roman" w:cs="Times New Roman"/>
          <w:color w:val="000000" w:themeColor="text1"/>
          <w:sz w:val="24"/>
          <w:szCs w:val="24"/>
          <w:lang w:eastAsia="x-none"/>
        </w:rPr>
        <w:t>(</w:t>
      </w:r>
      <w:r w:rsidRPr="00DD70E2">
        <w:rPr>
          <w:rFonts w:ascii="Times New Roman" w:hAnsi="Times New Roman" w:cs="Times New Roman"/>
          <w:color w:val="000000" w:themeColor="text1"/>
          <w:sz w:val="24"/>
          <w:szCs w:val="24"/>
        </w:rPr>
        <w:t>penki tūkstančiai keturi šimtai šešiasdešimt eurų</w:t>
      </w:r>
      <w:r>
        <w:rPr>
          <w:rFonts w:ascii="Times New Roman" w:hAnsi="Times New Roman" w:cs="Times New Roman"/>
          <w:color w:val="000000" w:themeColor="text1"/>
          <w:sz w:val="24"/>
          <w:szCs w:val="24"/>
        </w:rPr>
        <w:t>, 00 ct</w:t>
      </w:r>
      <w:r w:rsidR="006A5EE6" w:rsidRPr="00DD70E2">
        <w:rPr>
          <w:rFonts w:ascii="Times New Roman" w:eastAsia="Calibri" w:hAnsi="Times New Roman" w:cs="Times New Roman"/>
          <w:color w:val="000000" w:themeColor="text1"/>
          <w:sz w:val="24"/>
          <w:szCs w:val="24"/>
          <w:lang w:eastAsia="x-none"/>
        </w:rPr>
        <w:t>);</w:t>
      </w:r>
    </w:p>
    <w:p w14:paraId="270660B2" w14:textId="2FF860CB" w:rsidR="0037178B" w:rsidRPr="00DD70E2" w:rsidRDefault="00DD70E2" w:rsidP="00A96CB7">
      <w:pPr>
        <w:shd w:val="clear" w:color="auto" w:fill="FFFFFF"/>
        <w:spacing w:after="0" w:line="240" w:lineRule="auto"/>
        <w:ind w:right="23" w:firstLine="360"/>
        <w:jc w:val="both"/>
        <w:rPr>
          <w:rFonts w:ascii="Times New Roman" w:eastAsia="Calibri" w:hAnsi="Times New Roman" w:cs="Times New Roman"/>
          <w:color w:val="000000" w:themeColor="text1"/>
          <w:sz w:val="24"/>
          <w:szCs w:val="24"/>
          <w:lang w:eastAsia="x-none"/>
        </w:rPr>
      </w:pPr>
      <w:r w:rsidRPr="00DD70E2">
        <w:rPr>
          <w:rFonts w:ascii="Times New Roman" w:eastAsia="Calibri" w:hAnsi="Times New Roman" w:cs="Times New Roman"/>
          <w:color w:val="000000" w:themeColor="text1"/>
          <w:sz w:val="24"/>
          <w:szCs w:val="24"/>
          <w:lang w:eastAsia="x-none"/>
        </w:rPr>
        <w:t xml:space="preserve">31 460,00 Eur </w:t>
      </w:r>
      <w:r w:rsidR="005A3EB5" w:rsidRPr="00DD70E2">
        <w:rPr>
          <w:rFonts w:ascii="Times New Roman" w:eastAsia="Calibri" w:hAnsi="Times New Roman" w:cs="Times New Roman"/>
          <w:color w:val="000000" w:themeColor="text1"/>
          <w:sz w:val="24"/>
          <w:szCs w:val="24"/>
          <w:lang w:eastAsia="x-none"/>
        </w:rPr>
        <w:t>(</w:t>
      </w:r>
      <w:r w:rsidRPr="00DD70E2">
        <w:rPr>
          <w:rFonts w:ascii="Times New Roman" w:hAnsi="Times New Roman" w:cs="Times New Roman"/>
          <w:color w:val="000000" w:themeColor="text1"/>
          <w:sz w:val="24"/>
          <w:szCs w:val="24"/>
        </w:rPr>
        <w:t>trisdešimt vienas tūkstan</w:t>
      </w:r>
      <w:r>
        <w:rPr>
          <w:rFonts w:ascii="Times New Roman" w:hAnsi="Times New Roman" w:cs="Times New Roman"/>
          <w:color w:val="000000" w:themeColor="text1"/>
          <w:sz w:val="24"/>
          <w:szCs w:val="24"/>
        </w:rPr>
        <w:t>tis</w:t>
      </w:r>
      <w:r w:rsidRPr="00DD70E2">
        <w:rPr>
          <w:rFonts w:ascii="Times New Roman" w:hAnsi="Times New Roman" w:cs="Times New Roman"/>
          <w:color w:val="000000" w:themeColor="text1"/>
          <w:sz w:val="24"/>
          <w:szCs w:val="24"/>
        </w:rPr>
        <w:t xml:space="preserve"> keturi šimtai šešiasdešimt eurų</w:t>
      </w:r>
      <w:r>
        <w:rPr>
          <w:rFonts w:ascii="Times New Roman" w:hAnsi="Times New Roman" w:cs="Times New Roman"/>
          <w:color w:val="000000" w:themeColor="text1"/>
          <w:sz w:val="24"/>
          <w:szCs w:val="24"/>
        </w:rPr>
        <w:t>, 00 ct</w:t>
      </w:r>
      <w:r w:rsidR="005A3EB5" w:rsidRPr="00DD70E2">
        <w:rPr>
          <w:rFonts w:ascii="Times New Roman" w:eastAsia="Calibri" w:hAnsi="Times New Roman" w:cs="Times New Roman"/>
          <w:color w:val="000000" w:themeColor="text1"/>
          <w:sz w:val="24"/>
          <w:szCs w:val="24"/>
          <w:lang w:eastAsia="x-none"/>
        </w:rPr>
        <w:t>)</w:t>
      </w:r>
      <w:r w:rsidRPr="00DD70E2">
        <w:rPr>
          <w:rFonts w:ascii="Times New Roman" w:hAnsi="Times New Roman" w:cs="Times New Roman"/>
          <w:color w:val="000000" w:themeColor="text1"/>
          <w:sz w:val="24"/>
          <w:szCs w:val="24"/>
          <w:lang w:eastAsia="x-none"/>
        </w:rPr>
        <w:t xml:space="preserve"> su PVM</w:t>
      </w:r>
      <w:r w:rsidR="005A3EB5" w:rsidRPr="00DD70E2">
        <w:rPr>
          <w:rFonts w:ascii="Times New Roman" w:eastAsia="Calibri" w:hAnsi="Times New Roman" w:cs="Times New Roman"/>
          <w:color w:val="000000" w:themeColor="text1"/>
          <w:sz w:val="24"/>
          <w:szCs w:val="24"/>
          <w:lang w:eastAsia="x-none"/>
        </w:rPr>
        <w:t>.</w:t>
      </w:r>
    </w:p>
    <w:p w14:paraId="04C7FC41" w14:textId="4A3F6D3D" w:rsidR="00FC5A8F" w:rsidRPr="00DD70E2" w:rsidRDefault="00C55715" w:rsidP="006C6251">
      <w:pPr>
        <w:shd w:val="clear" w:color="auto" w:fill="FFFFFF"/>
        <w:spacing w:after="0" w:line="240" w:lineRule="auto"/>
        <w:ind w:right="23" w:firstLine="360"/>
        <w:jc w:val="both"/>
        <w:rPr>
          <w:rFonts w:ascii="Times New Roman" w:hAnsi="Times New Roman" w:cs="Times New Roman"/>
          <w:i/>
          <w:iCs/>
          <w:color w:val="000000" w:themeColor="text1"/>
          <w:sz w:val="24"/>
          <w:szCs w:val="24"/>
        </w:rPr>
      </w:pPr>
      <w:permStart w:id="1091701141" w:edGrp="everyone"/>
      <w:permEnd w:id="793014237"/>
      <w:r w:rsidRPr="00DD70E2">
        <w:rPr>
          <w:rFonts w:ascii="Times New Roman" w:hAnsi="Times New Roman" w:cs="Times New Roman"/>
          <w:i/>
          <w:iCs/>
          <w:color w:val="000000" w:themeColor="text1"/>
          <w:sz w:val="24"/>
          <w:szCs w:val="24"/>
        </w:rPr>
        <w:t>P</w:t>
      </w:r>
      <w:r w:rsidR="000F7219" w:rsidRPr="00DD70E2">
        <w:rPr>
          <w:rFonts w:ascii="Times New Roman" w:hAnsi="Times New Roman" w:cs="Times New Roman"/>
          <w:i/>
          <w:iCs/>
          <w:color w:val="000000" w:themeColor="text1"/>
          <w:sz w:val="24"/>
          <w:szCs w:val="24"/>
        </w:rPr>
        <w:t xml:space="preserve">aslaugų </w:t>
      </w:r>
      <w:r w:rsidR="00A21FAD" w:rsidRPr="00DD70E2">
        <w:rPr>
          <w:rFonts w:ascii="Times New Roman" w:hAnsi="Times New Roman" w:cs="Times New Roman"/>
          <w:i/>
          <w:iCs/>
          <w:color w:val="000000" w:themeColor="text1"/>
          <w:sz w:val="24"/>
          <w:szCs w:val="24"/>
        </w:rPr>
        <w:t>val</w:t>
      </w:r>
      <w:r w:rsidR="000F7219" w:rsidRPr="00DD70E2">
        <w:rPr>
          <w:rFonts w:ascii="Times New Roman" w:hAnsi="Times New Roman" w:cs="Times New Roman"/>
          <w:i/>
          <w:iCs/>
          <w:color w:val="000000" w:themeColor="text1"/>
          <w:sz w:val="24"/>
          <w:szCs w:val="24"/>
        </w:rPr>
        <w:t>andinis</w:t>
      </w:r>
      <w:r w:rsidR="00A21FAD" w:rsidRPr="00DD70E2">
        <w:rPr>
          <w:rFonts w:ascii="Times New Roman" w:hAnsi="Times New Roman" w:cs="Times New Roman"/>
          <w:i/>
          <w:iCs/>
          <w:color w:val="000000" w:themeColor="text1"/>
          <w:sz w:val="24"/>
          <w:szCs w:val="24"/>
        </w:rPr>
        <w:t xml:space="preserve"> įkainis</w:t>
      </w:r>
      <w:r w:rsidR="00A96CB7" w:rsidRPr="00DD70E2">
        <w:rPr>
          <w:rFonts w:ascii="Times New Roman" w:hAnsi="Times New Roman" w:cs="Times New Roman"/>
          <w:i/>
          <w:iCs/>
          <w:color w:val="000000" w:themeColor="text1"/>
          <w:sz w:val="24"/>
          <w:szCs w:val="24"/>
        </w:rPr>
        <w:t>:</w:t>
      </w:r>
      <w:r w:rsidR="00DD70E2" w:rsidRPr="00DD70E2">
        <w:rPr>
          <w:rFonts w:ascii="Times New Roman" w:hAnsi="Times New Roman" w:cs="Times New Roman"/>
          <w:i/>
          <w:iCs/>
          <w:color w:val="000000" w:themeColor="text1"/>
          <w:sz w:val="24"/>
          <w:szCs w:val="24"/>
        </w:rPr>
        <w:t xml:space="preserve"> 79,00 </w:t>
      </w:r>
      <w:r w:rsidR="00A21FAD" w:rsidRPr="00DD70E2">
        <w:rPr>
          <w:rFonts w:ascii="Times New Roman" w:hAnsi="Times New Roman" w:cs="Times New Roman"/>
          <w:i/>
          <w:iCs/>
          <w:color w:val="000000" w:themeColor="text1"/>
          <w:sz w:val="24"/>
          <w:szCs w:val="24"/>
        </w:rPr>
        <w:t>Eur</w:t>
      </w:r>
      <w:r w:rsidR="000F7219" w:rsidRPr="00DD70E2">
        <w:rPr>
          <w:rFonts w:ascii="Times New Roman" w:hAnsi="Times New Roman" w:cs="Times New Roman"/>
          <w:i/>
          <w:iCs/>
          <w:color w:val="000000" w:themeColor="text1"/>
          <w:sz w:val="24"/>
          <w:szCs w:val="24"/>
        </w:rPr>
        <w:t xml:space="preserve"> be PVM</w:t>
      </w:r>
      <w:r w:rsidR="00A96CB7" w:rsidRPr="00DD70E2">
        <w:rPr>
          <w:rFonts w:ascii="Times New Roman" w:hAnsi="Times New Roman" w:cs="Times New Roman"/>
          <w:i/>
          <w:iCs/>
          <w:color w:val="000000" w:themeColor="text1"/>
          <w:sz w:val="24"/>
          <w:szCs w:val="24"/>
        </w:rPr>
        <w:t>.</w:t>
      </w:r>
    </w:p>
    <w:permEnd w:id="1091701141"/>
    <w:p w14:paraId="34B7F68E" w14:textId="1C51AF8A" w:rsidR="00D57D32" w:rsidRPr="006C6251" w:rsidRDefault="00540279" w:rsidP="006C6251">
      <w:pPr>
        <w:shd w:val="clear" w:color="auto" w:fill="FFFFFF"/>
        <w:spacing w:after="0" w:line="240" w:lineRule="auto"/>
        <w:ind w:right="23" w:firstLine="360"/>
        <w:jc w:val="both"/>
        <w:rPr>
          <w:rFonts w:ascii="Times New Roman" w:hAnsi="Times New Roman" w:cs="Times New Roman"/>
          <w:sz w:val="24"/>
          <w:szCs w:val="24"/>
        </w:rPr>
      </w:pPr>
      <w:r w:rsidRPr="006C6251">
        <w:rPr>
          <w:rFonts w:ascii="Times New Roman" w:eastAsia="Calibri" w:hAnsi="Times New Roman" w:cs="Times New Roman"/>
          <w:bCs/>
          <w:sz w:val="24"/>
          <w:szCs w:val="24"/>
        </w:rPr>
        <w:lastRenderedPageBreak/>
        <w:t>2.</w:t>
      </w:r>
      <w:r w:rsidR="000F7219" w:rsidRPr="006C6251">
        <w:rPr>
          <w:rFonts w:ascii="Times New Roman" w:eastAsia="Calibri" w:hAnsi="Times New Roman" w:cs="Times New Roman"/>
          <w:bCs/>
          <w:sz w:val="24"/>
          <w:szCs w:val="24"/>
        </w:rPr>
        <w:t>4</w:t>
      </w:r>
      <w:r w:rsidRPr="006C6251">
        <w:rPr>
          <w:rFonts w:ascii="Times New Roman" w:eastAsia="Calibri" w:hAnsi="Times New Roman" w:cs="Times New Roman"/>
          <w:bCs/>
          <w:sz w:val="24"/>
          <w:szCs w:val="24"/>
        </w:rPr>
        <w:t xml:space="preserve">. </w:t>
      </w:r>
      <w:r w:rsidR="00A06134" w:rsidRPr="006C6251">
        <w:rPr>
          <w:rFonts w:ascii="Times New Roman" w:hAnsi="Times New Roman" w:cs="Times New Roman"/>
          <w:bCs/>
          <w:sz w:val="24"/>
          <w:szCs w:val="24"/>
        </w:rPr>
        <w:t>Apmokėjim</w:t>
      </w:r>
      <w:r w:rsidR="00512C82" w:rsidRPr="006C6251">
        <w:rPr>
          <w:rFonts w:ascii="Times New Roman" w:hAnsi="Times New Roman" w:cs="Times New Roman"/>
          <w:bCs/>
          <w:sz w:val="24"/>
          <w:szCs w:val="24"/>
        </w:rPr>
        <w:t>o</w:t>
      </w:r>
      <w:r w:rsidR="00A06134" w:rsidRPr="006C6251">
        <w:rPr>
          <w:rFonts w:ascii="Times New Roman" w:hAnsi="Times New Roman" w:cs="Times New Roman"/>
          <w:bCs/>
          <w:sz w:val="24"/>
          <w:szCs w:val="24"/>
        </w:rPr>
        <w:t xml:space="preserve"> </w:t>
      </w:r>
      <w:r w:rsidR="00D57D32" w:rsidRPr="006C6251">
        <w:rPr>
          <w:rFonts w:ascii="Times New Roman" w:hAnsi="Times New Roman" w:cs="Times New Roman"/>
          <w:sz w:val="24"/>
          <w:szCs w:val="24"/>
        </w:rPr>
        <w:t xml:space="preserve">sąlygos: už Paslaugų teikėjo tinkamai įvykdytus užsakymus mokama kartą per mėnesį pagal Sutartyje nustatytus įkainius </w:t>
      </w:r>
      <w:r w:rsidR="00C55715" w:rsidRPr="00C55715">
        <w:rPr>
          <w:rFonts w:ascii="Times New Roman" w:hAnsi="Times New Roman" w:cs="Times New Roman"/>
          <w:sz w:val="24"/>
          <w:szCs w:val="24"/>
        </w:rPr>
        <w:t xml:space="preserve">ir pagal </w:t>
      </w:r>
      <w:r w:rsidR="00C55715">
        <w:rPr>
          <w:rFonts w:ascii="Times New Roman" w:hAnsi="Times New Roman" w:cs="Times New Roman"/>
          <w:sz w:val="24"/>
          <w:szCs w:val="24"/>
        </w:rPr>
        <w:t>P</w:t>
      </w:r>
      <w:r w:rsidR="00C55715" w:rsidRPr="00C55715">
        <w:rPr>
          <w:rFonts w:ascii="Times New Roman" w:hAnsi="Times New Roman" w:cs="Times New Roman"/>
          <w:sz w:val="24"/>
          <w:szCs w:val="24"/>
        </w:rPr>
        <w:t xml:space="preserve">rekių išlaidas pagrindžiančius dokumentus </w:t>
      </w:r>
      <w:r w:rsidR="00D57D32" w:rsidRPr="006C6251">
        <w:rPr>
          <w:rFonts w:ascii="Times New Roman" w:eastAsia="Calibri" w:hAnsi="Times New Roman" w:cs="Times New Roman"/>
          <w:sz w:val="24"/>
          <w:szCs w:val="24"/>
        </w:rPr>
        <w:t xml:space="preserve">per </w:t>
      </w:r>
      <w:r w:rsidR="00D57D32" w:rsidRPr="006C6251">
        <w:rPr>
          <w:rFonts w:ascii="Times New Roman" w:hAnsi="Times New Roman" w:cs="Times New Roman"/>
          <w:sz w:val="24"/>
          <w:szCs w:val="24"/>
        </w:rPr>
        <w:t xml:space="preserve">45 (keturiasdešimt penkias) kalendorines dienas </w:t>
      </w:r>
      <w:r w:rsidR="00D57D32" w:rsidRPr="006C6251">
        <w:rPr>
          <w:rFonts w:ascii="Times New Roman" w:eastAsia="Calibri" w:hAnsi="Times New Roman" w:cs="Times New Roman"/>
          <w:sz w:val="24"/>
          <w:szCs w:val="24"/>
        </w:rPr>
        <w:t>Sutarties Bendrųjų sąlygų nustatyta tvarka.</w:t>
      </w:r>
    </w:p>
    <w:p w14:paraId="317E3937" w14:textId="77777777" w:rsidR="00530463" w:rsidRPr="00EF59B9" w:rsidRDefault="00530463" w:rsidP="00717D77">
      <w:pPr>
        <w:spacing w:after="0" w:line="240" w:lineRule="auto"/>
        <w:jc w:val="both"/>
        <w:rPr>
          <w:rFonts w:ascii="Times New Roman" w:hAnsi="Times New Roman" w:cs="Times New Roman"/>
          <w:sz w:val="24"/>
          <w:szCs w:val="24"/>
        </w:rPr>
      </w:pPr>
    </w:p>
    <w:p w14:paraId="014B242C" w14:textId="27A9D91B" w:rsidR="002508AD" w:rsidRPr="00C52C6F" w:rsidRDefault="00B26941" w:rsidP="00C52C6F">
      <w:pPr>
        <w:pStyle w:val="ListParagraph"/>
        <w:numPr>
          <w:ilvl w:val="0"/>
          <w:numId w:val="1"/>
        </w:numPr>
        <w:tabs>
          <w:tab w:val="left" w:pos="709"/>
        </w:tabs>
        <w:spacing w:after="0" w:line="240" w:lineRule="auto"/>
        <w:jc w:val="center"/>
        <w:rPr>
          <w:rFonts w:ascii="Times New Roman" w:hAnsi="Times New Roman" w:cs="Times New Roman"/>
          <w:b/>
          <w:sz w:val="24"/>
          <w:szCs w:val="24"/>
        </w:rPr>
      </w:pPr>
      <w:r w:rsidRPr="002508AD">
        <w:rPr>
          <w:rFonts w:ascii="Times New Roman" w:hAnsi="Times New Roman" w:cs="Times New Roman"/>
          <w:b/>
          <w:sz w:val="24"/>
          <w:szCs w:val="24"/>
        </w:rPr>
        <w:t>PASLAUGŲ SUTEIKIMAS</w:t>
      </w:r>
    </w:p>
    <w:p w14:paraId="7BB7123B" w14:textId="6A60F42E" w:rsidR="00270BF0" w:rsidRPr="00270BF0" w:rsidRDefault="00BA069C" w:rsidP="00270BF0">
      <w:pPr>
        <w:pStyle w:val="ListParagraph"/>
        <w:numPr>
          <w:ilvl w:val="1"/>
          <w:numId w:val="13"/>
        </w:numPr>
        <w:shd w:val="clear" w:color="auto" w:fill="FFFFFF"/>
        <w:spacing w:after="0" w:line="240" w:lineRule="auto"/>
        <w:ind w:left="0" w:firstLine="426"/>
        <w:jc w:val="both"/>
        <w:rPr>
          <w:rFonts w:ascii="Times New Roman" w:hAnsi="Times New Roman" w:cs="Times New Roman"/>
          <w:color w:val="000000" w:themeColor="text1"/>
          <w:sz w:val="24"/>
          <w:szCs w:val="24"/>
        </w:rPr>
      </w:pPr>
      <w:r w:rsidRPr="00270BF0">
        <w:rPr>
          <w:rFonts w:ascii="Times New Roman" w:hAnsi="Times New Roman" w:cs="Times New Roman"/>
          <w:sz w:val="24"/>
          <w:szCs w:val="24"/>
        </w:rPr>
        <w:t>Paslaugos turi būti suteikt</w:t>
      </w:r>
      <w:r w:rsidR="007A4C60" w:rsidRPr="00270BF0">
        <w:rPr>
          <w:rFonts w:ascii="Times New Roman" w:hAnsi="Times New Roman" w:cs="Times New Roman"/>
          <w:sz w:val="24"/>
          <w:szCs w:val="24"/>
        </w:rPr>
        <w:t>os</w:t>
      </w:r>
      <w:r w:rsidRPr="00270BF0">
        <w:rPr>
          <w:rFonts w:ascii="Times New Roman" w:eastAsia="Calibri" w:hAnsi="Times New Roman" w:cs="Times New Roman"/>
          <w:sz w:val="24"/>
          <w:szCs w:val="24"/>
        </w:rPr>
        <w:t xml:space="preserve"> </w:t>
      </w:r>
      <w:r w:rsidR="00265470" w:rsidRPr="00270BF0">
        <w:rPr>
          <w:rFonts w:ascii="Times New Roman" w:hAnsi="Times New Roman" w:cs="Times New Roman"/>
          <w:sz w:val="24"/>
          <w:szCs w:val="24"/>
        </w:rPr>
        <w:t xml:space="preserve">per </w:t>
      </w:r>
      <w:r w:rsidR="007A04BD" w:rsidRPr="00270BF0">
        <w:rPr>
          <w:rFonts w:ascii="Times New Roman" w:eastAsia="Calibri" w:hAnsi="Times New Roman" w:cs="Times New Roman"/>
          <w:sz w:val="24"/>
          <w:szCs w:val="24"/>
        </w:rPr>
        <w:t>5</w:t>
      </w:r>
      <w:r w:rsidR="00265470" w:rsidRPr="00270BF0">
        <w:rPr>
          <w:rFonts w:ascii="Times New Roman" w:eastAsia="Calibri" w:hAnsi="Times New Roman" w:cs="Times New Roman"/>
          <w:sz w:val="24"/>
          <w:szCs w:val="24"/>
        </w:rPr>
        <w:t xml:space="preserve"> (</w:t>
      </w:r>
      <w:r w:rsidR="007A04BD" w:rsidRPr="00270BF0">
        <w:rPr>
          <w:rFonts w:ascii="Times New Roman" w:eastAsia="Calibri" w:hAnsi="Times New Roman" w:cs="Times New Roman"/>
          <w:sz w:val="24"/>
          <w:szCs w:val="24"/>
        </w:rPr>
        <w:t>penkias</w:t>
      </w:r>
      <w:r w:rsidR="00265470" w:rsidRPr="00270BF0">
        <w:rPr>
          <w:rFonts w:ascii="Times New Roman" w:eastAsia="Calibri" w:hAnsi="Times New Roman" w:cs="Times New Roman"/>
          <w:sz w:val="24"/>
          <w:szCs w:val="24"/>
        </w:rPr>
        <w:t xml:space="preserve">) </w:t>
      </w:r>
      <w:r w:rsidR="007A04BD" w:rsidRPr="00270BF0">
        <w:rPr>
          <w:rFonts w:ascii="Times New Roman" w:eastAsia="Calibri" w:hAnsi="Times New Roman" w:cs="Times New Roman"/>
          <w:sz w:val="24"/>
          <w:szCs w:val="24"/>
        </w:rPr>
        <w:t>darbo</w:t>
      </w:r>
      <w:r w:rsidR="00265470" w:rsidRPr="00270BF0">
        <w:rPr>
          <w:rFonts w:ascii="Times New Roman" w:eastAsia="Calibri" w:hAnsi="Times New Roman" w:cs="Times New Roman"/>
          <w:sz w:val="24"/>
          <w:szCs w:val="24"/>
        </w:rPr>
        <w:t xml:space="preserve"> dien</w:t>
      </w:r>
      <w:r w:rsidR="007A04BD" w:rsidRPr="00270BF0">
        <w:rPr>
          <w:rFonts w:ascii="Times New Roman" w:eastAsia="Calibri" w:hAnsi="Times New Roman" w:cs="Times New Roman"/>
          <w:sz w:val="24"/>
          <w:szCs w:val="24"/>
        </w:rPr>
        <w:t>as</w:t>
      </w:r>
      <w:r w:rsidR="00F426E4">
        <w:rPr>
          <w:rFonts w:ascii="Times New Roman" w:eastAsia="Calibri" w:hAnsi="Times New Roman" w:cs="Times New Roman"/>
          <w:sz w:val="24"/>
          <w:szCs w:val="24"/>
        </w:rPr>
        <w:t xml:space="preserve"> (</w:t>
      </w:r>
      <w:r w:rsidR="00F426E4" w:rsidRPr="00270BF0">
        <w:rPr>
          <w:rFonts w:ascii="Times New Roman" w:hAnsi="Times New Roman" w:cs="Times New Roman"/>
          <w:color w:val="000000"/>
          <w:spacing w:val="-5"/>
          <w:sz w:val="24"/>
          <w:szCs w:val="24"/>
        </w:rPr>
        <w:t>darbo laiku: pirmadieniais – ketvirtadieniais – nuo 8 iki 17 val., penktadieniais – nuo 8 iki 15 val. 45 min., prieš valstybinių švenčių dienas – viena valanda trumpiau</w:t>
      </w:r>
      <w:r w:rsidR="00F426E4">
        <w:rPr>
          <w:rFonts w:ascii="Times New Roman" w:hAnsi="Times New Roman" w:cs="Times New Roman"/>
          <w:color w:val="000000"/>
          <w:spacing w:val="-5"/>
          <w:sz w:val="24"/>
          <w:szCs w:val="24"/>
        </w:rPr>
        <w:t>)</w:t>
      </w:r>
      <w:r w:rsidR="00F426E4">
        <w:rPr>
          <w:rFonts w:ascii="Times New Roman" w:eastAsia="Calibri" w:hAnsi="Times New Roman" w:cs="Times New Roman"/>
          <w:sz w:val="24"/>
          <w:szCs w:val="24"/>
        </w:rPr>
        <w:t xml:space="preserve"> </w:t>
      </w:r>
      <w:r w:rsidR="00265470" w:rsidRPr="00270BF0">
        <w:rPr>
          <w:rFonts w:ascii="Times New Roman" w:hAnsi="Times New Roman" w:cs="Times New Roman"/>
          <w:sz w:val="24"/>
          <w:szCs w:val="24"/>
        </w:rPr>
        <w:t xml:space="preserve"> nuo Užsakovo pranešimo</w:t>
      </w:r>
      <w:r w:rsidR="005F0BD5" w:rsidRPr="00270BF0">
        <w:rPr>
          <w:rFonts w:ascii="Times New Roman" w:eastAsia="Calibri" w:hAnsi="Times New Roman" w:cs="Times New Roman"/>
          <w:iCs/>
          <w:color w:val="FF0000"/>
          <w:sz w:val="24"/>
          <w:szCs w:val="24"/>
        </w:rPr>
        <w:t xml:space="preserve"> </w:t>
      </w:r>
      <w:r w:rsidR="005F0BD5" w:rsidRPr="00270BF0">
        <w:rPr>
          <w:rFonts w:ascii="Times New Roman" w:eastAsia="Calibri" w:hAnsi="Times New Roman" w:cs="Times New Roman"/>
          <w:iCs/>
          <w:color w:val="000000" w:themeColor="text1"/>
          <w:sz w:val="24"/>
          <w:szCs w:val="24"/>
        </w:rPr>
        <w:t>el. paštu</w:t>
      </w:r>
      <w:r w:rsidR="00EC2865">
        <w:rPr>
          <w:rFonts w:ascii="Times New Roman" w:eastAsia="Calibri" w:hAnsi="Times New Roman" w:cs="Times New Roman"/>
          <w:iCs/>
          <w:color w:val="000000" w:themeColor="text1"/>
          <w:sz w:val="24"/>
          <w:szCs w:val="24"/>
        </w:rPr>
        <w:t xml:space="preserve"> </w:t>
      </w:r>
      <w:hyperlink r:id="rId8" w:history="1">
        <w:r w:rsidR="00C52C6F" w:rsidRPr="00C52C6F">
          <w:rPr>
            <w:rStyle w:val="Hyperlink"/>
            <w:rFonts w:ascii="Times New Roman" w:eastAsia="Calibri" w:hAnsi="Times New Roman" w:cs="Times New Roman"/>
            <w:b w:val="0"/>
            <w:bCs w:val="0"/>
            <w:i/>
            <w:color w:val="000000" w:themeColor="text1"/>
            <w:spacing w:val="0"/>
            <w:sz w:val="24"/>
            <w:szCs w:val="24"/>
          </w:rPr>
          <w:t>info@autokurtas.lt</w:t>
        </w:r>
      </w:hyperlink>
      <w:r w:rsidR="009A24EB">
        <w:rPr>
          <w:rFonts w:ascii="Times New Roman" w:eastAsia="Calibri" w:hAnsi="Times New Roman" w:cs="Times New Roman"/>
          <w:iCs/>
          <w:color w:val="000000" w:themeColor="text1"/>
          <w:sz w:val="24"/>
          <w:szCs w:val="24"/>
        </w:rPr>
        <w:t xml:space="preserve"> </w:t>
      </w:r>
      <w:r w:rsidR="00EC2865">
        <w:rPr>
          <w:rFonts w:ascii="Times New Roman" w:eastAsia="Calibri" w:hAnsi="Times New Roman" w:cs="Times New Roman"/>
          <w:iCs/>
          <w:color w:val="000000" w:themeColor="text1"/>
          <w:sz w:val="24"/>
          <w:szCs w:val="24"/>
        </w:rPr>
        <w:t>dienos</w:t>
      </w:r>
      <w:r w:rsidR="005F0BD5" w:rsidRPr="00270BF0">
        <w:rPr>
          <w:rFonts w:ascii="Times New Roman" w:eastAsia="Calibri" w:hAnsi="Times New Roman" w:cs="Times New Roman"/>
          <w:iCs/>
          <w:color w:val="000000" w:themeColor="text1"/>
          <w:sz w:val="24"/>
          <w:szCs w:val="24"/>
        </w:rPr>
        <w:t>.</w:t>
      </w:r>
      <w:r w:rsidR="003B0922" w:rsidRPr="00270BF0">
        <w:rPr>
          <w:rFonts w:ascii="Times New Roman" w:eastAsia="Calibri" w:hAnsi="Times New Roman" w:cs="Times New Roman"/>
          <w:iCs/>
          <w:color w:val="000000" w:themeColor="text1"/>
          <w:sz w:val="24"/>
          <w:szCs w:val="24"/>
        </w:rPr>
        <w:t xml:space="preserve"> </w:t>
      </w:r>
      <w:r w:rsidR="003B0922" w:rsidRPr="00270BF0">
        <w:rPr>
          <w:rFonts w:ascii="Times New Roman" w:hAnsi="Times New Roman" w:cs="Times New Roman"/>
          <w:color w:val="000000" w:themeColor="text1"/>
          <w:sz w:val="24"/>
          <w:szCs w:val="24"/>
        </w:rPr>
        <w:t>Kartu su užsakymu pateikiamas ir pirminis defektinis aktas, kuriame nurodomi pastebėti defektai.</w:t>
      </w:r>
      <w:r w:rsidR="00270BF0" w:rsidRPr="00270BF0">
        <w:rPr>
          <w:rFonts w:ascii="Times New Roman" w:hAnsi="Times New Roman" w:cs="Times New Roman"/>
          <w:color w:val="000000" w:themeColor="text1"/>
          <w:sz w:val="24"/>
          <w:szCs w:val="24"/>
        </w:rPr>
        <w:t xml:space="preserve"> Šalys susitaria, kad Paslaugų suteikimo terminas yra esminė Sutarties sąlyga.</w:t>
      </w:r>
    </w:p>
    <w:p w14:paraId="1EA77A10" w14:textId="6B47DEB5" w:rsidR="0014392F" w:rsidRPr="00270BF0" w:rsidRDefault="00BA069C" w:rsidP="00270BF0">
      <w:pPr>
        <w:pStyle w:val="ListParagraph"/>
        <w:numPr>
          <w:ilvl w:val="1"/>
          <w:numId w:val="13"/>
        </w:numPr>
        <w:shd w:val="clear" w:color="auto" w:fill="FFFFFF"/>
        <w:spacing w:after="0" w:line="240" w:lineRule="auto"/>
        <w:ind w:left="0" w:firstLine="426"/>
        <w:jc w:val="both"/>
        <w:rPr>
          <w:rFonts w:ascii="Times New Roman" w:hAnsi="Times New Roman" w:cs="Times New Roman"/>
          <w:color w:val="000000" w:themeColor="text1"/>
          <w:sz w:val="24"/>
          <w:szCs w:val="24"/>
        </w:rPr>
      </w:pPr>
      <w:r w:rsidRPr="00270BF0">
        <w:rPr>
          <w:rFonts w:ascii="Times New Roman" w:hAnsi="Times New Roman" w:cs="Times New Roman"/>
          <w:color w:val="000000" w:themeColor="text1"/>
          <w:sz w:val="24"/>
          <w:szCs w:val="24"/>
        </w:rPr>
        <w:t>Suteikę</w:t>
      </w:r>
      <w:r w:rsidRPr="00270BF0">
        <w:rPr>
          <w:rFonts w:ascii="Times New Roman" w:hAnsi="Times New Roman" w:cs="Times New Roman"/>
          <w:sz w:val="24"/>
          <w:szCs w:val="24"/>
        </w:rPr>
        <w:t>s Paslaugas Užsakovui Paslaugų teikėjas pateikia</w:t>
      </w:r>
      <w:r w:rsidR="00FA0C54" w:rsidRPr="00270BF0">
        <w:rPr>
          <w:rFonts w:ascii="Times New Roman" w:hAnsi="Times New Roman" w:cs="Times New Roman"/>
          <w:sz w:val="24"/>
          <w:szCs w:val="24"/>
        </w:rPr>
        <w:t xml:space="preserve">, </w:t>
      </w:r>
      <w:r w:rsidR="001F417C" w:rsidRPr="00270BF0">
        <w:rPr>
          <w:rFonts w:ascii="Times New Roman" w:hAnsi="Times New Roman" w:cs="Times New Roman"/>
          <w:sz w:val="24"/>
          <w:szCs w:val="24"/>
        </w:rPr>
        <w:t xml:space="preserve">dokumentus </w:t>
      </w:r>
      <w:r w:rsidR="00FA0C54" w:rsidRPr="00270BF0">
        <w:rPr>
          <w:rFonts w:ascii="Times New Roman" w:hAnsi="Times New Roman" w:cs="Times New Roman"/>
          <w:sz w:val="24"/>
          <w:szCs w:val="24"/>
        </w:rPr>
        <w:t xml:space="preserve">nurodytus Sutarties </w:t>
      </w:r>
      <w:r w:rsidR="00EC2865">
        <w:rPr>
          <w:rFonts w:ascii="Times New Roman" w:hAnsi="Times New Roman" w:cs="Times New Roman"/>
          <w:sz w:val="24"/>
          <w:szCs w:val="24"/>
        </w:rPr>
        <w:t xml:space="preserve">specialiųjų sąlygų </w:t>
      </w:r>
      <w:r w:rsidR="007A4C60" w:rsidRPr="00270BF0">
        <w:rPr>
          <w:rFonts w:ascii="Times New Roman" w:hAnsi="Times New Roman" w:cs="Times New Roman"/>
          <w:sz w:val="24"/>
          <w:szCs w:val="24"/>
        </w:rPr>
        <w:t>1</w:t>
      </w:r>
      <w:r w:rsidR="00FA0C54" w:rsidRPr="00270BF0">
        <w:rPr>
          <w:rFonts w:ascii="Times New Roman" w:hAnsi="Times New Roman" w:cs="Times New Roman"/>
          <w:sz w:val="24"/>
          <w:szCs w:val="24"/>
        </w:rPr>
        <w:t xml:space="preserve"> </w:t>
      </w:r>
      <w:r w:rsidR="00FA0C54" w:rsidRPr="00270BF0">
        <w:rPr>
          <w:rFonts w:ascii="Times New Roman" w:hAnsi="Times New Roman" w:cs="Times New Roman"/>
          <w:color w:val="000000" w:themeColor="text1"/>
          <w:sz w:val="24"/>
          <w:szCs w:val="24"/>
        </w:rPr>
        <w:t>priedo</w:t>
      </w:r>
      <w:r w:rsidR="00AF450B" w:rsidRPr="00270BF0">
        <w:rPr>
          <w:rFonts w:ascii="Times New Roman" w:hAnsi="Times New Roman" w:cs="Times New Roman"/>
          <w:color w:val="000000" w:themeColor="text1"/>
          <w:sz w:val="24"/>
          <w:szCs w:val="24"/>
        </w:rPr>
        <w:t xml:space="preserve"> </w:t>
      </w:r>
      <w:r w:rsidR="00EC2865">
        <w:rPr>
          <w:rFonts w:ascii="Times New Roman" w:hAnsi="Times New Roman" w:cs="Times New Roman"/>
          <w:color w:val="000000" w:themeColor="text1"/>
          <w:sz w:val="24"/>
          <w:szCs w:val="24"/>
        </w:rPr>
        <w:t>„</w:t>
      </w:r>
      <w:r w:rsidR="00EC2865" w:rsidRPr="00EC2865">
        <w:rPr>
          <w:rFonts w:ascii="Times New Roman" w:hAnsi="Times New Roman" w:cs="Times New Roman"/>
          <w:color w:val="000000" w:themeColor="text1"/>
          <w:sz w:val="24"/>
          <w:szCs w:val="24"/>
        </w:rPr>
        <w:t xml:space="preserve">Autonominių šildytuvų techninės priežiūros ir remonto paslaugų </w:t>
      </w:r>
      <w:r w:rsidR="00EC2865">
        <w:rPr>
          <w:rFonts w:ascii="Times New Roman" w:hAnsi="Times New Roman" w:cs="Times New Roman"/>
          <w:color w:val="000000" w:themeColor="text1"/>
          <w:sz w:val="24"/>
          <w:szCs w:val="24"/>
        </w:rPr>
        <w:t xml:space="preserve">techninė specifikacija“ </w:t>
      </w:r>
      <w:r w:rsidR="00FC1AE4" w:rsidRPr="00270BF0">
        <w:rPr>
          <w:rFonts w:ascii="Times New Roman" w:hAnsi="Times New Roman" w:cs="Times New Roman"/>
          <w:color w:val="000000" w:themeColor="text1"/>
          <w:sz w:val="24"/>
          <w:szCs w:val="24"/>
        </w:rPr>
        <w:t>4</w:t>
      </w:r>
      <w:r w:rsidR="00B03D87" w:rsidRPr="00270BF0">
        <w:rPr>
          <w:rFonts w:ascii="Times New Roman" w:hAnsi="Times New Roman" w:cs="Times New Roman"/>
          <w:color w:val="000000" w:themeColor="text1"/>
          <w:sz w:val="24"/>
          <w:szCs w:val="24"/>
        </w:rPr>
        <w:t>.</w:t>
      </w:r>
      <w:r w:rsidR="00A53855">
        <w:rPr>
          <w:rFonts w:ascii="Times New Roman" w:hAnsi="Times New Roman" w:cs="Times New Roman"/>
          <w:color w:val="000000" w:themeColor="text1"/>
          <w:sz w:val="24"/>
          <w:szCs w:val="24"/>
        </w:rPr>
        <w:t>1</w:t>
      </w:r>
      <w:r w:rsidR="00B03D87" w:rsidRPr="00270BF0">
        <w:rPr>
          <w:rFonts w:ascii="Times New Roman" w:hAnsi="Times New Roman" w:cs="Times New Roman"/>
          <w:color w:val="000000" w:themeColor="text1"/>
          <w:sz w:val="24"/>
          <w:szCs w:val="24"/>
        </w:rPr>
        <w:t>.</w:t>
      </w:r>
      <w:r w:rsidR="00FA0C54" w:rsidRPr="00270BF0">
        <w:rPr>
          <w:rFonts w:ascii="Times New Roman" w:hAnsi="Times New Roman" w:cs="Times New Roman"/>
          <w:color w:val="000000" w:themeColor="text1"/>
          <w:sz w:val="24"/>
          <w:szCs w:val="24"/>
        </w:rPr>
        <w:t xml:space="preserve"> punkte.</w:t>
      </w:r>
    </w:p>
    <w:p w14:paraId="5C36132E" w14:textId="77777777" w:rsidR="00FA0C54" w:rsidRPr="0014392F" w:rsidRDefault="00FA0C54" w:rsidP="00FA0C54">
      <w:pPr>
        <w:shd w:val="clear" w:color="auto" w:fill="FFFFFF"/>
        <w:spacing w:after="0" w:line="240" w:lineRule="auto"/>
        <w:ind w:firstLine="360"/>
        <w:jc w:val="both"/>
        <w:rPr>
          <w:rFonts w:ascii="Times New Roman" w:hAnsi="Times New Roman" w:cs="Times New Roman"/>
          <w:b/>
          <w:sz w:val="24"/>
          <w:szCs w:val="24"/>
        </w:rPr>
      </w:pPr>
    </w:p>
    <w:p w14:paraId="2D3D55D0" w14:textId="080791AB" w:rsidR="002508AD" w:rsidRPr="00C52C6F" w:rsidRDefault="00B26941" w:rsidP="00C52C6F">
      <w:pPr>
        <w:pStyle w:val="ListParagraph"/>
        <w:numPr>
          <w:ilvl w:val="0"/>
          <w:numId w:val="1"/>
        </w:numPr>
        <w:spacing w:after="0" w:line="240" w:lineRule="auto"/>
        <w:jc w:val="center"/>
        <w:rPr>
          <w:rFonts w:ascii="Times New Roman" w:hAnsi="Times New Roman" w:cs="Times New Roman"/>
          <w:b/>
          <w:sz w:val="24"/>
          <w:szCs w:val="24"/>
        </w:rPr>
      </w:pPr>
      <w:r w:rsidRPr="002508AD">
        <w:rPr>
          <w:rFonts w:ascii="Times New Roman" w:hAnsi="Times New Roman" w:cs="Times New Roman"/>
          <w:b/>
          <w:sz w:val="24"/>
          <w:szCs w:val="24"/>
        </w:rPr>
        <w:t>PASLAUGŲ KOKYBĖ IR GARANTIJA</w:t>
      </w:r>
    </w:p>
    <w:p w14:paraId="2B89E9DB" w14:textId="2690DB75" w:rsidR="00EF59B9" w:rsidRPr="00EF59B9" w:rsidRDefault="00B62295" w:rsidP="00DF08E2">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EF59B9">
        <w:rPr>
          <w:rFonts w:ascii="Times New Roman" w:hAnsi="Times New Roman" w:cs="Times New Roman"/>
          <w:sz w:val="24"/>
          <w:szCs w:val="24"/>
        </w:rPr>
        <w:tab/>
      </w:r>
      <w:r w:rsidR="00540279" w:rsidRPr="00EF59B9">
        <w:rPr>
          <w:rFonts w:ascii="Times New Roman" w:hAnsi="Times New Roman" w:cs="Times New Roman"/>
          <w:sz w:val="24"/>
          <w:szCs w:val="24"/>
        </w:rPr>
        <w:t xml:space="preserve">4.1. </w:t>
      </w:r>
      <w:r w:rsidR="004B2269" w:rsidRPr="00EF59B9">
        <w:rPr>
          <w:rFonts w:ascii="Times New Roman" w:hAnsi="Times New Roman" w:cs="Times New Roman"/>
          <w:sz w:val="24"/>
          <w:szCs w:val="24"/>
        </w:rPr>
        <w:t>Paslaugos</w:t>
      </w:r>
      <w:r w:rsidR="00540279" w:rsidRPr="00EF59B9">
        <w:rPr>
          <w:rFonts w:ascii="Times New Roman" w:hAnsi="Times New Roman" w:cs="Times New Roman"/>
          <w:sz w:val="24"/>
          <w:szCs w:val="24"/>
        </w:rPr>
        <w:t xml:space="preserve"> turi būti </w:t>
      </w:r>
      <w:r w:rsidR="004B2269" w:rsidRPr="00EF59B9">
        <w:rPr>
          <w:rFonts w:ascii="Times New Roman" w:hAnsi="Times New Roman" w:cs="Times New Roman"/>
          <w:sz w:val="24"/>
          <w:szCs w:val="24"/>
        </w:rPr>
        <w:t>suteiktos kokybiškai</w:t>
      </w:r>
      <w:r w:rsidR="00540279" w:rsidRPr="00EF59B9">
        <w:rPr>
          <w:rFonts w:ascii="Times New Roman" w:hAnsi="Times New Roman" w:cs="Times New Roman"/>
          <w:sz w:val="24"/>
          <w:szCs w:val="24"/>
        </w:rPr>
        <w:t xml:space="preserve"> pagal Sutartyje </w:t>
      </w:r>
      <w:r w:rsidR="00344088" w:rsidRPr="00EF59B9">
        <w:rPr>
          <w:rFonts w:ascii="Times New Roman" w:hAnsi="Times New Roman" w:cs="Times New Roman"/>
          <w:sz w:val="24"/>
          <w:szCs w:val="24"/>
        </w:rPr>
        <w:t xml:space="preserve">ir jos </w:t>
      </w:r>
      <w:r w:rsidR="00344088" w:rsidRPr="00EF59B9">
        <w:rPr>
          <w:rFonts w:ascii="Times New Roman" w:eastAsia="Calibri" w:hAnsi="Times New Roman" w:cs="Times New Roman"/>
          <w:sz w:val="24"/>
          <w:szCs w:val="24"/>
        </w:rPr>
        <w:t>prieduose</w:t>
      </w:r>
      <w:r w:rsidR="00344088" w:rsidRPr="00EF59B9">
        <w:rPr>
          <w:rFonts w:ascii="Times New Roman" w:hAnsi="Times New Roman" w:cs="Times New Roman"/>
          <w:sz w:val="24"/>
          <w:szCs w:val="24"/>
        </w:rPr>
        <w:t xml:space="preserve"> </w:t>
      </w:r>
      <w:r w:rsidR="00540279" w:rsidRPr="00EF59B9">
        <w:rPr>
          <w:rFonts w:ascii="Times New Roman" w:hAnsi="Times New Roman" w:cs="Times New Roman"/>
          <w:sz w:val="24"/>
          <w:szCs w:val="24"/>
        </w:rPr>
        <w:t xml:space="preserve">nustatytus reikalavimus. Nustačius, kad </w:t>
      </w:r>
      <w:r w:rsidR="004B2269" w:rsidRPr="00EF59B9">
        <w:rPr>
          <w:rFonts w:ascii="Times New Roman" w:hAnsi="Times New Roman" w:cs="Times New Roman"/>
          <w:sz w:val="24"/>
          <w:szCs w:val="24"/>
        </w:rPr>
        <w:t>Paslaugos</w:t>
      </w:r>
      <w:r w:rsidR="00540279" w:rsidRPr="00EF59B9">
        <w:rPr>
          <w:rFonts w:ascii="Times New Roman" w:hAnsi="Times New Roman" w:cs="Times New Roman"/>
          <w:sz w:val="24"/>
          <w:szCs w:val="24"/>
        </w:rPr>
        <w:t xml:space="preserve"> yra nekokybiškos </w:t>
      </w:r>
      <w:r w:rsidR="00240C30" w:rsidRPr="00EF59B9">
        <w:rPr>
          <w:rFonts w:ascii="Times New Roman" w:hAnsi="Times New Roman" w:cs="Times New Roman"/>
          <w:sz w:val="24"/>
          <w:szCs w:val="24"/>
        </w:rPr>
        <w:t xml:space="preserve">Paslaugų teikėjas privalo ištaisyti Paslaugų trūkumus </w:t>
      </w:r>
      <w:r w:rsidR="00D15106" w:rsidRPr="00F5527B">
        <w:rPr>
          <w:rFonts w:ascii="Times New Roman" w:hAnsi="Times New Roman" w:cs="Times New Roman"/>
          <w:sz w:val="24"/>
          <w:szCs w:val="24"/>
        </w:rPr>
        <w:t xml:space="preserve">per </w:t>
      </w:r>
      <w:permStart w:id="35522589" w:edGrp="everyone"/>
      <w:r w:rsidR="00F20FF9" w:rsidRPr="00F20FF9">
        <w:rPr>
          <w:rFonts w:ascii="Times New Roman" w:eastAsia="Calibri" w:hAnsi="Times New Roman" w:cs="Times New Roman"/>
          <w:color w:val="000000" w:themeColor="text1"/>
          <w:sz w:val="24"/>
          <w:szCs w:val="24"/>
        </w:rPr>
        <w:t>5</w:t>
      </w:r>
      <w:r w:rsidR="00D15106" w:rsidRPr="00F20FF9">
        <w:rPr>
          <w:rFonts w:ascii="Times New Roman" w:eastAsia="Calibri" w:hAnsi="Times New Roman" w:cs="Times New Roman"/>
          <w:color w:val="000000" w:themeColor="text1"/>
          <w:sz w:val="24"/>
          <w:szCs w:val="24"/>
        </w:rPr>
        <w:t xml:space="preserve"> (</w:t>
      </w:r>
      <w:r w:rsidR="00F20FF9" w:rsidRPr="00F20FF9">
        <w:rPr>
          <w:rFonts w:ascii="Times New Roman" w:eastAsia="Calibri" w:hAnsi="Times New Roman" w:cs="Times New Roman"/>
          <w:color w:val="000000" w:themeColor="text1"/>
          <w:sz w:val="24"/>
          <w:szCs w:val="24"/>
        </w:rPr>
        <w:t>penkias</w:t>
      </w:r>
      <w:r w:rsidR="00D15106" w:rsidRPr="00F20FF9">
        <w:rPr>
          <w:rFonts w:ascii="Times New Roman" w:eastAsia="Calibri" w:hAnsi="Times New Roman" w:cs="Times New Roman"/>
          <w:color w:val="000000" w:themeColor="text1"/>
          <w:sz w:val="24"/>
          <w:szCs w:val="24"/>
        </w:rPr>
        <w:t>)</w:t>
      </w:r>
      <w:r w:rsidR="00D15106">
        <w:rPr>
          <w:rFonts w:ascii="Times New Roman" w:eastAsia="Calibri" w:hAnsi="Times New Roman" w:cs="Times New Roman"/>
          <w:sz w:val="24"/>
          <w:szCs w:val="24"/>
        </w:rPr>
        <w:t xml:space="preserve"> </w:t>
      </w:r>
      <w:r w:rsidR="00255A20">
        <w:rPr>
          <w:rFonts w:ascii="Times New Roman" w:eastAsia="Calibri" w:hAnsi="Times New Roman" w:cs="Times New Roman"/>
          <w:sz w:val="24"/>
          <w:szCs w:val="24"/>
        </w:rPr>
        <w:t>kalendorines</w:t>
      </w:r>
      <w:r w:rsidR="00D15106">
        <w:rPr>
          <w:rFonts w:ascii="Times New Roman" w:eastAsia="Calibri" w:hAnsi="Times New Roman" w:cs="Times New Roman"/>
          <w:sz w:val="24"/>
          <w:szCs w:val="24"/>
        </w:rPr>
        <w:t xml:space="preserve"> dien</w:t>
      </w:r>
      <w:r w:rsidR="00255A20">
        <w:rPr>
          <w:rFonts w:ascii="Times New Roman" w:eastAsia="Calibri" w:hAnsi="Times New Roman" w:cs="Times New Roman"/>
          <w:sz w:val="24"/>
          <w:szCs w:val="24"/>
        </w:rPr>
        <w:t>as</w:t>
      </w:r>
      <w:r w:rsidR="00255A20">
        <w:rPr>
          <w:rFonts w:ascii="Times New Roman" w:hAnsi="Times New Roman" w:cs="Times New Roman"/>
          <w:sz w:val="24"/>
          <w:szCs w:val="24"/>
        </w:rPr>
        <w:t xml:space="preserve"> </w:t>
      </w:r>
      <w:r w:rsidR="00D15106" w:rsidRPr="00F5527B">
        <w:rPr>
          <w:rFonts w:ascii="Times New Roman" w:hAnsi="Times New Roman" w:cs="Times New Roman"/>
          <w:sz w:val="24"/>
          <w:szCs w:val="24"/>
        </w:rPr>
        <w:t>nuo Užsakovo pranešimo apie nekokybiškas Paslaugas</w:t>
      </w:r>
      <w:r w:rsidR="00D15106" w:rsidRPr="00F5527B">
        <w:rPr>
          <w:rFonts w:ascii="Times New Roman" w:eastAsia="Calibri" w:hAnsi="Times New Roman" w:cs="Times New Roman"/>
          <w:sz w:val="24"/>
          <w:szCs w:val="24"/>
        </w:rPr>
        <w:t xml:space="preserve"> </w:t>
      </w:r>
      <w:r w:rsidR="00D15106" w:rsidRPr="00F5527B">
        <w:rPr>
          <w:rFonts w:ascii="Times New Roman" w:hAnsi="Times New Roman" w:cs="Times New Roman"/>
          <w:sz w:val="24"/>
          <w:szCs w:val="24"/>
        </w:rPr>
        <w:t>išsiuntimo Paslaugų teikėjui momento.</w:t>
      </w:r>
      <w:permEnd w:id="35522589"/>
    </w:p>
    <w:p w14:paraId="3722C62F" w14:textId="07AE41C9" w:rsidR="00540279" w:rsidRPr="00F426E4" w:rsidRDefault="00274893" w:rsidP="00DF08E2">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permStart w:id="1350239740" w:edGrp="everyone"/>
      <w:r>
        <w:rPr>
          <w:rFonts w:ascii="Times New Roman" w:hAnsi="Times New Roman" w:cs="Times New Roman"/>
          <w:sz w:val="24"/>
          <w:szCs w:val="24"/>
        </w:rPr>
        <w:t xml:space="preserve"> </w:t>
      </w:r>
      <w:r w:rsidR="00540279" w:rsidRPr="00EF59B9">
        <w:rPr>
          <w:rFonts w:ascii="Times New Roman" w:eastAsia="Calibri" w:hAnsi="Times New Roman" w:cs="Times New Roman"/>
          <w:sz w:val="24"/>
          <w:szCs w:val="24"/>
        </w:rPr>
        <w:t>4.</w:t>
      </w:r>
      <w:r w:rsidR="00D84D45" w:rsidRPr="00EF59B9">
        <w:rPr>
          <w:rFonts w:ascii="Times New Roman" w:eastAsia="Calibri" w:hAnsi="Times New Roman" w:cs="Times New Roman"/>
          <w:sz w:val="24"/>
          <w:szCs w:val="24"/>
        </w:rPr>
        <w:t>2</w:t>
      </w:r>
      <w:r w:rsidR="00540279" w:rsidRPr="00EF59B9">
        <w:rPr>
          <w:rFonts w:ascii="Times New Roman" w:eastAsia="Calibri" w:hAnsi="Times New Roman" w:cs="Times New Roman"/>
          <w:sz w:val="24"/>
          <w:szCs w:val="24"/>
        </w:rPr>
        <w:t xml:space="preserve">. </w:t>
      </w:r>
      <w:bookmarkStart w:id="3" w:name="_Hlk41311970"/>
      <w:r w:rsidR="00540279" w:rsidRPr="00EF59B9">
        <w:rPr>
          <w:rFonts w:ascii="Times New Roman" w:eastAsia="Calibri" w:hAnsi="Times New Roman" w:cs="Times New Roman"/>
          <w:sz w:val="24"/>
          <w:szCs w:val="24"/>
        </w:rPr>
        <w:t>Garantinis laikotarpis –</w:t>
      </w:r>
      <w:r w:rsidR="0057508E">
        <w:rPr>
          <w:rFonts w:ascii="Times New Roman" w:eastAsia="Calibri" w:hAnsi="Times New Roman" w:cs="Times New Roman"/>
          <w:sz w:val="24"/>
          <w:szCs w:val="24"/>
        </w:rPr>
        <w:t xml:space="preserve"> </w:t>
      </w:r>
      <w:r w:rsidR="00F426E4">
        <w:rPr>
          <w:rFonts w:ascii="Times New Roman" w:eastAsia="Calibri" w:hAnsi="Times New Roman" w:cs="Times New Roman"/>
          <w:sz w:val="24"/>
          <w:szCs w:val="24"/>
        </w:rPr>
        <w:t xml:space="preserve">Paslaugoms </w:t>
      </w:r>
      <w:r w:rsidR="00EC2865">
        <w:rPr>
          <w:rFonts w:ascii="Times New Roman" w:eastAsia="Calibri" w:hAnsi="Times New Roman" w:cs="Times New Roman"/>
          <w:sz w:val="24"/>
          <w:szCs w:val="24"/>
        </w:rPr>
        <w:t xml:space="preserve">taikoma </w:t>
      </w:r>
      <w:r w:rsidR="0086021B">
        <w:rPr>
          <w:rFonts w:ascii="Times New Roman" w:eastAsia="Calibri" w:hAnsi="Times New Roman" w:cs="Times New Roman"/>
          <w:sz w:val="24"/>
          <w:szCs w:val="24"/>
        </w:rPr>
        <w:t>ne trumpesn</w:t>
      </w:r>
      <w:r w:rsidR="00EC2865">
        <w:rPr>
          <w:rFonts w:ascii="Times New Roman" w:eastAsia="Calibri" w:hAnsi="Times New Roman" w:cs="Times New Roman"/>
          <w:sz w:val="24"/>
          <w:szCs w:val="24"/>
        </w:rPr>
        <w:t>ė</w:t>
      </w:r>
      <w:r w:rsidR="0086021B">
        <w:rPr>
          <w:rFonts w:ascii="Times New Roman" w:eastAsia="Calibri" w:hAnsi="Times New Roman" w:cs="Times New Roman"/>
          <w:sz w:val="24"/>
          <w:szCs w:val="24"/>
        </w:rPr>
        <w:t xml:space="preserve"> kaip </w:t>
      </w:r>
      <w:r w:rsidR="003B3414" w:rsidRPr="00F426E4">
        <w:rPr>
          <w:rFonts w:ascii="Times New Roman" w:hAnsi="Times New Roman" w:cs="Times New Roman"/>
          <w:sz w:val="24"/>
          <w:szCs w:val="24"/>
        </w:rPr>
        <w:t xml:space="preserve">12 (dvylikos) </w:t>
      </w:r>
      <w:r w:rsidR="003B3414" w:rsidRPr="00F426E4">
        <w:rPr>
          <w:rFonts w:ascii="Times New Roman" w:eastAsia="Calibri" w:hAnsi="Times New Roman" w:cs="Times New Roman"/>
          <w:sz w:val="24"/>
          <w:szCs w:val="24"/>
        </w:rPr>
        <w:t>mėnesių garantija</w:t>
      </w:r>
      <w:bookmarkEnd w:id="3"/>
      <w:r w:rsidR="00F426E4" w:rsidRPr="00F426E4">
        <w:rPr>
          <w:rFonts w:ascii="Times New Roman" w:eastAsia="Calibri" w:hAnsi="Times New Roman" w:cs="Times New Roman"/>
          <w:sz w:val="24"/>
          <w:szCs w:val="24"/>
        </w:rPr>
        <w:t xml:space="preserve">, </w:t>
      </w:r>
      <w:r w:rsidR="00F426E4">
        <w:rPr>
          <w:rFonts w:ascii="Times New Roman" w:eastAsia="Calibri" w:hAnsi="Times New Roman" w:cs="Times New Roman"/>
          <w:sz w:val="24"/>
          <w:szCs w:val="24"/>
        </w:rPr>
        <w:t>P</w:t>
      </w:r>
      <w:r w:rsidR="00F426E4" w:rsidRPr="00F426E4">
        <w:rPr>
          <w:rFonts w:ascii="Times New Roman" w:eastAsia="Calibri" w:hAnsi="Times New Roman" w:cs="Times New Roman"/>
          <w:sz w:val="24"/>
          <w:szCs w:val="24"/>
        </w:rPr>
        <w:t xml:space="preserve">rekėms </w:t>
      </w:r>
      <w:r w:rsidR="00F426E4">
        <w:rPr>
          <w:rFonts w:ascii="Times New Roman" w:eastAsia="Calibri" w:hAnsi="Times New Roman" w:cs="Times New Roman"/>
          <w:sz w:val="24"/>
          <w:szCs w:val="24"/>
        </w:rPr>
        <w:t>ne trumpesn</w:t>
      </w:r>
      <w:r w:rsidR="00EC2865">
        <w:rPr>
          <w:rFonts w:ascii="Times New Roman" w:eastAsia="Calibri" w:hAnsi="Times New Roman" w:cs="Times New Roman"/>
          <w:sz w:val="24"/>
          <w:szCs w:val="24"/>
        </w:rPr>
        <w:t>ė</w:t>
      </w:r>
      <w:r w:rsidR="00F426E4">
        <w:rPr>
          <w:rFonts w:ascii="Times New Roman" w:eastAsia="Calibri" w:hAnsi="Times New Roman" w:cs="Times New Roman"/>
          <w:sz w:val="24"/>
          <w:szCs w:val="24"/>
        </w:rPr>
        <w:t xml:space="preserve"> kaip </w:t>
      </w:r>
      <w:r w:rsidR="00F426E4">
        <w:rPr>
          <w:rFonts w:ascii="Times New Roman" w:hAnsi="Times New Roman" w:cs="Times New Roman"/>
          <w:sz w:val="24"/>
          <w:szCs w:val="24"/>
        </w:rPr>
        <w:t>24</w:t>
      </w:r>
      <w:r w:rsidR="00F426E4" w:rsidRPr="00F426E4">
        <w:rPr>
          <w:rFonts w:ascii="Times New Roman" w:hAnsi="Times New Roman" w:cs="Times New Roman"/>
          <w:sz w:val="24"/>
          <w:szCs w:val="24"/>
        </w:rPr>
        <w:t xml:space="preserve"> (</w:t>
      </w:r>
      <w:r w:rsidR="00F426E4">
        <w:rPr>
          <w:rFonts w:ascii="Times New Roman" w:hAnsi="Times New Roman" w:cs="Times New Roman"/>
          <w:sz w:val="24"/>
          <w:szCs w:val="24"/>
        </w:rPr>
        <w:t>dvidešimt keturių</w:t>
      </w:r>
      <w:r w:rsidR="00F426E4" w:rsidRPr="00F426E4">
        <w:rPr>
          <w:rFonts w:ascii="Times New Roman" w:hAnsi="Times New Roman" w:cs="Times New Roman"/>
          <w:sz w:val="24"/>
          <w:szCs w:val="24"/>
        </w:rPr>
        <w:t xml:space="preserve">) </w:t>
      </w:r>
      <w:r w:rsidR="00F426E4" w:rsidRPr="00F426E4">
        <w:rPr>
          <w:rFonts w:ascii="Times New Roman" w:eastAsia="Calibri" w:hAnsi="Times New Roman" w:cs="Times New Roman"/>
          <w:sz w:val="24"/>
          <w:szCs w:val="24"/>
        </w:rPr>
        <w:t>mėnesių garantija</w:t>
      </w:r>
      <w:r w:rsidR="00EC2865">
        <w:rPr>
          <w:rFonts w:ascii="Times New Roman" w:eastAsia="Calibri" w:hAnsi="Times New Roman" w:cs="Times New Roman"/>
          <w:sz w:val="24"/>
          <w:szCs w:val="24"/>
        </w:rPr>
        <w:t>, nuo Paslaugų priėmimo - perdavimo akto pasirašymo dienos</w:t>
      </w:r>
    </w:p>
    <w:p w14:paraId="70547E2D" w14:textId="1B7ED483" w:rsidR="00540279" w:rsidRPr="00EF59B9" w:rsidRDefault="00540279" w:rsidP="00DF08E2">
      <w:pPr>
        <w:spacing w:after="0" w:line="240" w:lineRule="auto"/>
        <w:ind w:firstLine="360"/>
        <w:jc w:val="both"/>
        <w:rPr>
          <w:rFonts w:ascii="Times New Roman" w:hAnsi="Times New Roman" w:cs="Times New Roman"/>
          <w:sz w:val="24"/>
          <w:szCs w:val="24"/>
        </w:rPr>
      </w:pPr>
      <w:r w:rsidRPr="00EF59B9">
        <w:rPr>
          <w:rFonts w:ascii="Times New Roman" w:eastAsia="Calibri" w:hAnsi="Times New Roman" w:cs="Times New Roman"/>
          <w:sz w:val="24"/>
          <w:szCs w:val="24"/>
        </w:rPr>
        <w:t>4.</w:t>
      </w:r>
      <w:r w:rsidR="00D84D45" w:rsidRPr="00EF59B9">
        <w:rPr>
          <w:rFonts w:ascii="Times New Roman" w:eastAsia="Calibri" w:hAnsi="Times New Roman" w:cs="Times New Roman"/>
          <w:sz w:val="24"/>
          <w:szCs w:val="24"/>
        </w:rPr>
        <w:t>3</w:t>
      </w:r>
      <w:r w:rsidRPr="00EF59B9">
        <w:rPr>
          <w:rFonts w:ascii="Times New Roman" w:eastAsia="Calibri" w:hAnsi="Times New Roman" w:cs="Times New Roman"/>
          <w:sz w:val="24"/>
          <w:szCs w:val="24"/>
        </w:rPr>
        <w:t>.</w:t>
      </w:r>
      <w:r w:rsidRPr="00EF59B9">
        <w:rPr>
          <w:rFonts w:ascii="Times New Roman" w:hAnsi="Times New Roman" w:cs="Times New Roman"/>
          <w:sz w:val="24"/>
          <w:szCs w:val="24"/>
        </w:rPr>
        <w:t xml:space="preserve"> </w:t>
      </w:r>
      <w:r w:rsidR="004B2269" w:rsidRPr="00EF59B9">
        <w:rPr>
          <w:rFonts w:ascii="Times New Roman" w:hAnsi="Times New Roman" w:cs="Times New Roman"/>
          <w:sz w:val="24"/>
          <w:szCs w:val="24"/>
        </w:rPr>
        <w:t>Paslaugų</w:t>
      </w:r>
      <w:r w:rsidRPr="00EF59B9">
        <w:rPr>
          <w:rFonts w:ascii="Times New Roman" w:hAnsi="Times New Roman" w:cs="Times New Roman"/>
          <w:sz w:val="24"/>
          <w:szCs w:val="24"/>
        </w:rPr>
        <w:t xml:space="preserve"> trūkumų nustatymo bei šalinimo tvarka numatyta Sutarties Bendrosiose sąlygose.</w:t>
      </w:r>
      <w:r w:rsidR="007F6810" w:rsidRPr="00EF59B9">
        <w:rPr>
          <w:rFonts w:ascii="Times New Roman" w:hAnsi="Times New Roman" w:cs="Times New Roman"/>
          <w:sz w:val="24"/>
          <w:szCs w:val="24"/>
        </w:rPr>
        <w:t xml:space="preserve"> </w:t>
      </w:r>
    </w:p>
    <w:permEnd w:id="1350239740"/>
    <w:p w14:paraId="74797124" w14:textId="77777777" w:rsidR="00540279" w:rsidRPr="00EF59B9" w:rsidRDefault="00540279" w:rsidP="00DF08E2">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2DFD2942" w14:textId="693D40E2" w:rsidR="002508AD" w:rsidRPr="00C52C6F" w:rsidRDefault="00B26941" w:rsidP="00C52C6F">
      <w:pPr>
        <w:pStyle w:val="ListParagraph"/>
        <w:numPr>
          <w:ilvl w:val="0"/>
          <w:numId w:val="1"/>
        </w:numPr>
        <w:spacing w:after="0" w:line="240" w:lineRule="auto"/>
        <w:jc w:val="center"/>
        <w:rPr>
          <w:rFonts w:ascii="Times New Roman" w:hAnsi="Times New Roman" w:cs="Times New Roman"/>
          <w:b/>
          <w:sz w:val="24"/>
          <w:szCs w:val="24"/>
        </w:rPr>
      </w:pPr>
      <w:r w:rsidRPr="002508AD">
        <w:rPr>
          <w:rFonts w:ascii="Times New Roman" w:hAnsi="Times New Roman" w:cs="Times New Roman"/>
          <w:b/>
          <w:sz w:val="24"/>
          <w:szCs w:val="24"/>
        </w:rPr>
        <w:t>ŠALIŲ ATSAKOMYBĖ</w:t>
      </w:r>
    </w:p>
    <w:p w14:paraId="16CA4310" w14:textId="73258F50" w:rsidR="00540279" w:rsidRPr="00EF59B9" w:rsidRDefault="00D84D45" w:rsidP="00DF08E2">
      <w:pPr>
        <w:shd w:val="clear" w:color="auto" w:fill="FFFFFF"/>
        <w:spacing w:after="0" w:line="240" w:lineRule="auto"/>
        <w:ind w:firstLine="360"/>
        <w:jc w:val="both"/>
        <w:rPr>
          <w:rFonts w:ascii="Times New Roman" w:hAnsi="Times New Roman" w:cs="Times New Roman"/>
          <w:sz w:val="24"/>
          <w:szCs w:val="24"/>
        </w:rPr>
      </w:pPr>
      <w:r w:rsidRPr="00EF59B9">
        <w:rPr>
          <w:rFonts w:ascii="Times New Roman" w:hAnsi="Times New Roman" w:cs="Times New Roman"/>
          <w:sz w:val="24"/>
          <w:szCs w:val="24"/>
        </w:rPr>
        <w:t>5.1</w:t>
      </w:r>
      <w:r w:rsidR="00540279" w:rsidRPr="00EF59B9">
        <w:rPr>
          <w:rFonts w:ascii="Times New Roman" w:hAnsi="Times New Roman" w:cs="Times New Roman"/>
          <w:sz w:val="24"/>
          <w:szCs w:val="24"/>
        </w:rPr>
        <w:t xml:space="preserve">. </w:t>
      </w:r>
      <w:r w:rsidR="00540279" w:rsidRPr="009D36BC">
        <w:rPr>
          <w:rFonts w:ascii="Times New Roman" w:hAnsi="Times New Roman" w:cs="Times New Roman"/>
          <w:sz w:val="24"/>
          <w:szCs w:val="24"/>
        </w:rPr>
        <w:t xml:space="preserve">Jeigu </w:t>
      </w:r>
      <w:r w:rsidR="00240C30" w:rsidRPr="009D36BC">
        <w:rPr>
          <w:rFonts w:ascii="Times New Roman" w:hAnsi="Times New Roman" w:cs="Times New Roman"/>
          <w:sz w:val="24"/>
          <w:szCs w:val="24"/>
        </w:rPr>
        <w:t>Paslaugų teikėjas</w:t>
      </w:r>
      <w:r w:rsidR="00540279" w:rsidRPr="009D36BC">
        <w:rPr>
          <w:rFonts w:ascii="Times New Roman" w:hAnsi="Times New Roman" w:cs="Times New Roman"/>
          <w:sz w:val="24"/>
          <w:szCs w:val="24"/>
        </w:rPr>
        <w:t xml:space="preserve"> vėluoja </w:t>
      </w:r>
      <w:r w:rsidR="00240C30" w:rsidRPr="009D36BC">
        <w:rPr>
          <w:rFonts w:ascii="Times New Roman" w:hAnsi="Times New Roman" w:cs="Times New Roman"/>
          <w:sz w:val="24"/>
          <w:szCs w:val="24"/>
        </w:rPr>
        <w:t>suteikti Paslaugas</w:t>
      </w:r>
      <w:r w:rsidR="00540279" w:rsidRPr="00AF450B">
        <w:rPr>
          <w:rFonts w:ascii="Times New Roman" w:eastAsia="Calibri" w:hAnsi="Times New Roman" w:cs="Times New Roman"/>
          <w:sz w:val="24"/>
          <w:szCs w:val="24"/>
        </w:rPr>
        <w:t>,</w:t>
      </w:r>
      <w:r w:rsidR="00540279" w:rsidRPr="00AF450B">
        <w:rPr>
          <w:rFonts w:ascii="Times New Roman" w:hAnsi="Times New Roman" w:cs="Times New Roman"/>
          <w:sz w:val="24"/>
          <w:szCs w:val="24"/>
        </w:rPr>
        <w:t xml:space="preserve"> ar</w:t>
      </w:r>
      <w:r w:rsidR="00540279" w:rsidRPr="009D36BC">
        <w:rPr>
          <w:rFonts w:ascii="Times New Roman" w:hAnsi="Times New Roman" w:cs="Times New Roman"/>
          <w:sz w:val="24"/>
          <w:szCs w:val="24"/>
        </w:rPr>
        <w:t xml:space="preserve"> ištaisyti jų trūkumus, </w:t>
      </w:r>
      <w:r w:rsidR="00240C30" w:rsidRPr="009D36BC">
        <w:rPr>
          <w:rFonts w:ascii="Times New Roman" w:hAnsi="Times New Roman" w:cs="Times New Roman"/>
          <w:sz w:val="24"/>
          <w:szCs w:val="24"/>
        </w:rPr>
        <w:t>Užsakovas</w:t>
      </w:r>
      <w:r w:rsidR="00540279" w:rsidRPr="009D36BC">
        <w:rPr>
          <w:rFonts w:ascii="Times New Roman" w:hAnsi="Times New Roman" w:cs="Times New Roman"/>
          <w:sz w:val="24"/>
          <w:szCs w:val="24"/>
        </w:rPr>
        <w:t xml:space="preserve"> nuo kitos dienos </w:t>
      </w:r>
      <w:r w:rsidR="00240C30" w:rsidRPr="009D36BC">
        <w:rPr>
          <w:rFonts w:ascii="Times New Roman" w:hAnsi="Times New Roman" w:cs="Times New Roman"/>
          <w:sz w:val="24"/>
          <w:szCs w:val="24"/>
        </w:rPr>
        <w:t>Paslaugų teikėjui</w:t>
      </w:r>
      <w:r w:rsidR="00540279" w:rsidRPr="009D36BC">
        <w:rPr>
          <w:rFonts w:ascii="Times New Roman" w:hAnsi="Times New Roman" w:cs="Times New Roman"/>
          <w:sz w:val="24"/>
          <w:szCs w:val="24"/>
        </w:rPr>
        <w:t xml:space="preserve"> skaičiuoja 0,1 (vienos dešimtosios) procento dydžio delspinigius už kiekvieną uždels</w:t>
      </w:r>
      <w:r w:rsidR="00240C30" w:rsidRPr="009D36BC">
        <w:rPr>
          <w:rFonts w:ascii="Times New Roman" w:hAnsi="Times New Roman" w:cs="Times New Roman"/>
          <w:sz w:val="24"/>
          <w:szCs w:val="24"/>
        </w:rPr>
        <w:t>tą kalendorinę dieną nuo laiku nesuteiktų</w:t>
      </w:r>
      <w:r w:rsidR="007A6A57" w:rsidRPr="009D36BC">
        <w:rPr>
          <w:rFonts w:ascii="Times New Roman" w:hAnsi="Times New Roman" w:cs="Times New Roman"/>
          <w:sz w:val="24"/>
          <w:szCs w:val="24"/>
        </w:rPr>
        <w:t xml:space="preserve"> Paslaugų kainos</w:t>
      </w:r>
      <w:r w:rsidR="00540279" w:rsidRPr="009D36BC">
        <w:rPr>
          <w:rFonts w:ascii="Times New Roman" w:hAnsi="Times New Roman" w:cs="Times New Roman"/>
          <w:sz w:val="24"/>
          <w:szCs w:val="24"/>
        </w:rPr>
        <w:t>, įskaitant PVM</w:t>
      </w:r>
      <w:r w:rsidR="00F5527B" w:rsidRPr="009D36BC">
        <w:rPr>
          <w:rFonts w:ascii="Times New Roman" w:hAnsi="Times New Roman" w:cs="Times New Roman"/>
          <w:sz w:val="24"/>
          <w:szCs w:val="24"/>
        </w:rPr>
        <w:t>, jei jis Sutarčiai taikomas</w:t>
      </w:r>
      <w:r w:rsidR="00540279" w:rsidRPr="009D36BC">
        <w:rPr>
          <w:rFonts w:ascii="Times New Roman" w:hAnsi="Times New Roman" w:cs="Times New Roman"/>
          <w:sz w:val="24"/>
          <w:szCs w:val="24"/>
        </w:rPr>
        <w:t xml:space="preserve">, </w:t>
      </w:r>
      <w:r w:rsidR="00BB787B" w:rsidRPr="009D36BC">
        <w:rPr>
          <w:rFonts w:ascii="Times New Roman" w:hAnsi="Times New Roman" w:cs="Times New Roman"/>
          <w:sz w:val="24"/>
          <w:szCs w:val="24"/>
        </w:rPr>
        <w:t xml:space="preserve">bendrą </w:t>
      </w:r>
      <w:r w:rsidR="00540279" w:rsidRPr="009D36BC">
        <w:rPr>
          <w:rFonts w:ascii="Times New Roman" w:hAnsi="Times New Roman" w:cs="Times New Roman"/>
          <w:sz w:val="24"/>
          <w:szCs w:val="24"/>
        </w:rPr>
        <w:t xml:space="preserve">maksimalią delspinigių skaičiavimo ribą nustatant 20 (dvidešimt) procentų nuo </w:t>
      </w:r>
      <w:permStart w:id="691029931" w:edGrp="everyone"/>
      <w:r w:rsidR="00540279" w:rsidRPr="009D36BC">
        <w:rPr>
          <w:rFonts w:ascii="Times New Roman" w:eastAsia="Calibri" w:hAnsi="Times New Roman" w:cs="Times New Roman"/>
          <w:sz w:val="24"/>
          <w:szCs w:val="24"/>
        </w:rPr>
        <w:t xml:space="preserve">Sutarties </w:t>
      </w:r>
      <w:r w:rsidR="009D36BC" w:rsidRPr="009D36BC">
        <w:rPr>
          <w:rFonts w:ascii="Times New Roman" w:eastAsia="Calibri" w:hAnsi="Times New Roman" w:cs="Times New Roman"/>
          <w:sz w:val="24"/>
          <w:szCs w:val="24"/>
        </w:rPr>
        <w:t xml:space="preserve">maksimalios </w:t>
      </w:r>
      <w:r w:rsidR="00540279" w:rsidRPr="009D36BC">
        <w:rPr>
          <w:rFonts w:ascii="Times New Roman" w:eastAsia="Calibri" w:hAnsi="Times New Roman" w:cs="Times New Roman"/>
          <w:sz w:val="24"/>
          <w:szCs w:val="24"/>
        </w:rPr>
        <w:t>kainos įskaitant PVM</w:t>
      </w:r>
      <w:r w:rsidR="00F5527B" w:rsidRPr="009D36BC">
        <w:rPr>
          <w:rFonts w:ascii="Times New Roman" w:eastAsia="Calibri" w:hAnsi="Times New Roman" w:cs="Times New Roman"/>
          <w:sz w:val="24"/>
          <w:szCs w:val="24"/>
        </w:rPr>
        <w:t>, jei jis Sutarčiai taikomas,</w:t>
      </w:r>
      <w:r w:rsidR="00540279" w:rsidRPr="009D36BC">
        <w:rPr>
          <w:rFonts w:ascii="Times New Roman" w:eastAsia="Calibri" w:hAnsi="Times New Roman" w:cs="Times New Roman"/>
          <w:sz w:val="24"/>
          <w:szCs w:val="24"/>
        </w:rPr>
        <w:t xml:space="preserve"> </w:t>
      </w:r>
      <w:permEnd w:id="691029931"/>
    </w:p>
    <w:p w14:paraId="687B68F1" w14:textId="17DDBD42" w:rsidR="003C1F56" w:rsidRPr="00EF59B9" w:rsidRDefault="00D84D45" w:rsidP="00DF08E2">
      <w:pPr>
        <w:shd w:val="clear" w:color="auto" w:fill="FFFFFF"/>
        <w:spacing w:after="0" w:line="240" w:lineRule="auto"/>
        <w:ind w:firstLine="360"/>
        <w:jc w:val="both"/>
        <w:rPr>
          <w:rFonts w:ascii="Times New Roman" w:hAnsi="Times New Roman" w:cs="Times New Roman"/>
          <w:sz w:val="24"/>
          <w:szCs w:val="24"/>
        </w:rPr>
      </w:pPr>
      <w:r w:rsidRPr="00EF59B9">
        <w:rPr>
          <w:rFonts w:ascii="Times New Roman" w:hAnsi="Times New Roman" w:cs="Times New Roman"/>
          <w:sz w:val="24"/>
          <w:szCs w:val="24"/>
        </w:rPr>
        <w:t>5.2</w:t>
      </w:r>
      <w:r w:rsidR="00540279" w:rsidRPr="00EF59B9">
        <w:rPr>
          <w:rFonts w:ascii="Times New Roman" w:hAnsi="Times New Roman" w:cs="Times New Roman"/>
          <w:sz w:val="24"/>
          <w:szCs w:val="24"/>
        </w:rPr>
        <w:t xml:space="preserve">. Jei </w:t>
      </w:r>
      <w:r w:rsidR="00240C30" w:rsidRPr="00EF59B9">
        <w:rPr>
          <w:rFonts w:ascii="Times New Roman" w:hAnsi="Times New Roman" w:cs="Times New Roman"/>
          <w:sz w:val="24"/>
          <w:szCs w:val="24"/>
        </w:rPr>
        <w:t>Užsakovas</w:t>
      </w:r>
      <w:r w:rsidR="00540279" w:rsidRPr="00EF59B9">
        <w:rPr>
          <w:rFonts w:ascii="Times New Roman" w:hAnsi="Times New Roman" w:cs="Times New Roman"/>
          <w:sz w:val="24"/>
          <w:szCs w:val="24"/>
        </w:rPr>
        <w:t xml:space="preserve"> uždelsia atsiskaityti už tinkamai </w:t>
      </w:r>
      <w:r w:rsidR="00240C30" w:rsidRPr="00EF59B9">
        <w:rPr>
          <w:rFonts w:ascii="Times New Roman" w:hAnsi="Times New Roman" w:cs="Times New Roman"/>
          <w:sz w:val="24"/>
          <w:szCs w:val="24"/>
        </w:rPr>
        <w:t>Paslaugų teikėjo suteiktas</w:t>
      </w:r>
      <w:r w:rsidR="00540279" w:rsidRPr="00EF59B9">
        <w:rPr>
          <w:rFonts w:ascii="Times New Roman" w:hAnsi="Times New Roman" w:cs="Times New Roman"/>
          <w:sz w:val="24"/>
          <w:szCs w:val="24"/>
        </w:rPr>
        <w:t xml:space="preserve"> ir perduotas kokybiškas </w:t>
      </w:r>
      <w:r w:rsidR="00240C30" w:rsidRPr="00EF59B9">
        <w:rPr>
          <w:rFonts w:ascii="Times New Roman" w:hAnsi="Times New Roman" w:cs="Times New Roman"/>
          <w:sz w:val="24"/>
          <w:szCs w:val="24"/>
        </w:rPr>
        <w:t>Paslaugas</w:t>
      </w:r>
      <w:r w:rsidR="00540279" w:rsidRPr="00EF59B9">
        <w:rPr>
          <w:rFonts w:ascii="Times New Roman" w:hAnsi="Times New Roman" w:cs="Times New Roman"/>
          <w:sz w:val="24"/>
          <w:szCs w:val="24"/>
        </w:rPr>
        <w:t xml:space="preserve"> per Sutartyje nurodytą terminą, </w:t>
      </w:r>
      <w:r w:rsidR="00240C30" w:rsidRPr="00EF59B9">
        <w:rPr>
          <w:rFonts w:ascii="Times New Roman" w:hAnsi="Times New Roman" w:cs="Times New Roman"/>
          <w:sz w:val="24"/>
          <w:szCs w:val="24"/>
        </w:rPr>
        <w:t>Paslaugų teikėjas</w:t>
      </w:r>
      <w:r w:rsidR="00540279" w:rsidRPr="00EF59B9">
        <w:rPr>
          <w:rFonts w:ascii="Times New Roman" w:hAnsi="Times New Roman" w:cs="Times New Roman"/>
          <w:sz w:val="24"/>
          <w:szCs w:val="24"/>
        </w:rPr>
        <w:t xml:space="preserve"> nuo kitos dienos </w:t>
      </w:r>
      <w:r w:rsidR="00540279" w:rsidRPr="00EF59B9">
        <w:rPr>
          <w:rFonts w:ascii="Times New Roman" w:eastAsia="Calibri" w:hAnsi="Times New Roman" w:cs="Times New Roman"/>
          <w:sz w:val="24"/>
          <w:szCs w:val="24"/>
        </w:rPr>
        <w:t>skaičiuoja</w:t>
      </w:r>
      <w:r w:rsidR="00540279" w:rsidRPr="00EF59B9">
        <w:rPr>
          <w:rFonts w:ascii="Times New Roman" w:hAnsi="Times New Roman" w:cs="Times New Roman"/>
          <w:sz w:val="24"/>
          <w:szCs w:val="24"/>
        </w:rPr>
        <w:t xml:space="preserve"> </w:t>
      </w:r>
      <w:r w:rsidR="00240C30" w:rsidRPr="00EF59B9">
        <w:rPr>
          <w:rFonts w:ascii="Times New Roman" w:hAnsi="Times New Roman" w:cs="Times New Roman"/>
          <w:sz w:val="24"/>
          <w:szCs w:val="24"/>
        </w:rPr>
        <w:t>Užsakovui</w:t>
      </w:r>
      <w:r w:rsidR="00540279" w:rsidRPr="00EF59B9">
        <w:rPr>
          <w:rFonts w:ascii="Times New Roman" w:hAnsi="Times New Roman" w:cs="Times New Roman"/>
          <w:sz w:val="24"/>
          <w:szCs w:val="24"/>
        </w:rPr>
        <w:t xml:space="preserve"> 0,1 (vienos dešimtosios) procento dydžio delspinigius nuo neapmokėtos sumos, įskaitant PVM</w:t>
      </w:r>
      <w:r w:rsidR="00F5527B" w:rsidRPr="00EF59B9">
        <w:rPr>
          <w:rFonts w:ascii="Times New Roman" w:hAnsi="Times New Roman" w:cs="Times New Roman"/>
          <w:sz w:val="24"/>
          <w:szCs w:val="24"/>
        </w:rPr>
        <w:t>, jei jis Sutarčiai taikomas</w:t>
      </w:r>
      <w:r w:rsidR="00540279" w:rsidRPr="00EF59B9">
        <w:rPr>
          <w:rFonts w:ascii="Times New Roman" w:hAnsi="Times New Roman" w:cs="Times New Roman"/>
          <w:sz w:val="24"/>
          <w:szCs w:val="24"/>
        </w:rPr>
        <w:t xml:space="preserve">, </w:t>
      </w:r>
      <w:r w:rsidR="00BB787B" w:rsidRPr="00EF59B9">
        <w:rPr>
          <w:rFonts w:ascii="Times New Roman" w:hAnsi="Times New Roman" w:cs="Times New Roman"/>
          <w:sz w:val="24"/>
          <w:szCs w:val="24"/>
        </w:rPr>
        <w:t xml:space="preserve">bendrą </w:t>
      </w:r>
      <w:r w:rsidR="00540279" w:rsidRPr="00EF59B9">
        <w:rPr>
          <w:rFonts w:ascii="Times New Roman" w:hAnsi="Times New Roman" w:cs="Times New Roman"/>
          <w:sz w:val="24"/>
          <w:szCs w:val="24"/>
        </w:rPr>
        <w:t xml:space="preserve">maksimalią delspinigių skaičiavimo ribą nustatant 20 (dvidešimt) procentų nuo </w:t>
      </w:r>
      <w:permStart w:id="1141190907" w:edGrp="everyone"/>
      <w:r w:rsidR="00540279" w:rsidRPr="00EF59B9">
        <w:rPr>
          <w:rFonts w:ascii="Times New Roman" w:eastAsia="Calibri" w:hAnsi="Times New Roman" w:cs="Times New Roman"/>
          <w:sz w:val="24"/>
          <w:szCs w:val="24"/>
        </w:rPr>
        <w:t>Sutarties</w:t>
      </w:r>
      <w:r w:rsidR="00CE5D2A">
        <w:rPr>
          <w:rFonts w:ascii="Times New Roman" w:eastAsia="Calibri" w:hAnsi="Times New Roman" w:cs="Times New Roman"/>
          <w:sz w:val="24"/>
          <w:szCs w:val="24"/>
        </w:rPr>
        <w:t xml:space="preserve"> maksimalios</w:t>
      </w:r>
      <w:r w:rsidR="00540279" w:rsidRPr="00EF59B9">
        <w:rPr>
          <w:rFonts w:ascii="Times New Roman" w:eastAsia="Calibri" w:hAnsi="Times New Roman" w:cs="Times New Roman"/>
          <w:sz w:val="24"/>
          <w:szCs w:val="24"/>
        </w:rPr>
        <w:t xml:space="preserve"> kainos, įskaitant PVM</w:t>
      </w:r>
      <w:r w:rsidR="00CE5D2A">
        <w:rPr>
          <w:rFonts w:ascii="Times New Roman" w:eastAsia="Calibri" w:hAnsi="Times New Roman" w:cs="Times New Roman"/>
          <w:sz w:val="24"/>
          <w:szCs w:val="24"/>
        </w:rPr>
        <w:t>, jei jis Sutarčiai taikomas.</w:t>
      </w:r>
    </w:p>
    <w:permEnd w:id="1141190907"/>
    <w:p w14:paraId="2C724052" w14:textId="4ECA275A" w:rsidR="00B5060C" w:rsidRPr="00EF59B9" w:rsidRDefault="00B5060C" w:rsidP="00DF08E2">
      <w:pPr>
        <w:spacing w:after="0" w:line="240" w:lineRule="auto"/>
        <w:ind w:firstLine="360"/>
        <w:jc w:val="both"/>
        <w:rPr>
          <w:rFonts w:ascii="Times New Roman" w:eastAsia="Calibri" w:hAnsi="Times New Roman" w:cs="Times New Roman"/>
          <w:sz w:val="24"/>
          <w:szCs w:val="24"/>
        </w:rPr>
      </w:pPr>
      <w:r w:rsidRPr="00EF59B9">
        <w:rPr>
          <w:rFonts w:ascii="Times New Roman" w:eastAsia="Calibri" w:hAnsi="Times New Roman" w:cs="Times New Roman"/>
          <w:iCs/>
          <w:sz w:val="24"/>
          <w:szCs w:val="24"/>
        </w:rPr>
        <w:t xml:space="preserve">5.3. Jei </w:t>
      </w:r>
      <w:r w:rsidR="00F721C4" w:rsidRPr="00EF59B9">
        <w:rPr>
          <w:rFonts w:ascii="Times New Roman" w:eastAsia="Calibri" w:hAnsi="Times New Roman" w:cs="Times New Roman"/>
          <w:iCs/>
          <w:sz w:val="24"/>
          <w:szCs w:val="24"/>
        </w:rPr>
        <w:t>Paslaugų t</w:t>
      </w:r>
      <w:r w:rsidRPr="00EF59B9">
        <w:rPr>
          <w:rFonts w:ascii="Times New Roman" w:eastAsia="Calibri" w:hAnsi="Times New Roman" w:cs="Times New Roman"/>
          <w:iCs/>
          <w:sz w:val="24"/>
          <w:szCs w:val="24"/>
        </w:rPr>
        <w:t>e</w:t>
      </w:r>
      <w:r w:rsidR="00F721C4" w:rsidRPr="00EF59B9">
        <w:rPr>
          <w:rFonts w:ascii="Times New Roman" w:eastAsia="Calibri" w:hAnsi="Times New Roman" w:cs="Times New Roman"/>
          <w:iCs/>
          <w:sz w:val="24"/>
          <w:szCs w:val="24"/>
        </w:rPr>
        <w:t>i</w:t>
      </w:r>
      <w:r w:rsidRPr="00EF59B9">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sidRPr="00EF59B9">
        <w:rPr>
          <w:rFonts w:ascii="Times New Roman" w:eastAsia="Calibri" w:hAnsi="Times New Roman" w:cs="Times New Roman"/>
          <w:iCs/>
          <w:sz w:val="24"/>
          <w:szCs w:val="24"/>
        </w:rPr>
        <w:t>Užsakovui</w:t>
      </w:r>
      <w:r w:rsidRPr="00EF59B9">
        <w:rPr>
          <w:rFonts w:ascii="Times New Roman" w:eastAsia="Calibri" w:hAnsi="Times New Roman" w:cs="Times New Roman"/>
          <w:iCs/>
          <w:sz w:val="24"/>
          <w:szCs w:val="24"/>
        </w:rPr>
        <w:t xml:space="preserve">, taip pat, jeigu dėl bet kokių aplinkybių, susijusių su </w:t>
      </w:r>
      <w:r w:rsidR="00F721C4" w:rsidRPr="00EF59B9">
        <w:rPr>
          <w:rFonts w:ascii="Times New Roman" w:eastAsia="Calibri" w:hAnsi="Times New Roman" w:cs="Times New Roman"/>
          <w:iCs/>
          <w:sz w:val="24"/>
          <w:szCs w:val="24"/>
        </w:rPr>
        <w:t>Paslaugų teikėju</w:t>
      </w:r>
      <w:r w:rsidRPr="00EF59B9">
        <w:rPr>
          <w:rFonts w:ascii="Times New Roman" w:eastAsia="Calibri" w:hAnsi="Times New Roman" w:cs="Times New Roman"/>
          <w:iCs/>
          <w:sz w:val="24"/>
          <w:szCs w:val="24"/>
        </w:rPr>
        <w:t xml:space="preserve"> ar jo te</w:t>
      </w:r>
      <w:r w:rsidR="00DB0F92" w:rsidRPr="00EF59B9">
        <w:rPr>
          <w:rFonts w:ascii="Times New Roman" w:eastAsia="Calibri" w:hAnsi="Times New Roman" w:cs="Times New Roman"/>
          <w:iCs/>
          <w:sz w:val="24"/>
          <w:szCs w:val="24"/>
        </w:rPr>
        <w:t>i</w:t>
      </w:r>
      <w:r w:rsidRPr="00EF59B9">
        <w:rPr>
          <w:rFonts w:ascii="Times New Roman" w:eastAsia="Calibri" w:hAnsi="Times New Roman" w:cs="Times New Roman"/>
          <w:iCs/>
          <w:sz w:val="24"/>
          <w:szCs w:val="24"/>
        </w:rPr>
        <w:t>kiamomis P</w:t>
      </w:r>
      <w:r w:rsidR="00DB0F92" w:rsidRPr="00EF59B9">
        <w:rPr>
          <w:rFonts w:ascii="Times New Roman" w:eastAsia="Calibri" w:hAnsi="Times New Roman" w:cs="Times New Roman"/>
          <w:iCs/>
          <w:sz w:val="24"/>
          <w:szCs w:val="24"/>
        </w:rPr>
        <w:t>aslaugomis</w:t>
      </w:r>
      <w:r w:rsidRPr="00EF59B9">
        <w:rPr>
          <w:rFonts w:ascii="Times New Roman" w:eastAsia="Calibri" w:hAnsi="Times New Roman" w:cs="Times New Roman"/>
          <w:iCs/>
          <w:sz w:val="24"/>
          <w:szCs w:val="24"/>
        </w:rPr>
        <w:t xml:space="preserve">, </w:t>
      </w:r>
      <w:r w:rsidR="00F721C4" w:rsidRPr="00EF59B9">
        <w:rPr>
          <w:rFonts w:ascii="Times New Roman" w:eastAsia="Calibri" w:hAnsi="Times New Roman" w:cs="Times New Roman"/>
          <w:iCs/>
          <w:sz w:val="24"/>
          <w:szCs w:val="24"/>
        </w:rPr>
        <w:t>Užsakovui</w:t>
      </w:r>
      <w:r w:rsidRPr="00EF59B9">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EF59B9">
        <w:rPr>
          <w:rFonts w:ascii="Times New Roman" w:eastAsia="Calibri" w:hAnsi="Times New Roman" w:cs="Times New Roman"/>
          <w:b/>
          <w:bCs/>
          <w:iCs/>
          <w:sz w:val="24"/>
          <w:szCs w:val="24"/>
        </w:rPr>
        <w:t>Sankcijos</w:t>
      </w:r>
      <w:r w:rsidRPr="00EF59B9">
        <w:rPr>
          <w:rFonts w:ascii="Times New Roman" w:eastAsia="Calibri" w:hAnsi="Times New Roman" w:cs="Times New Roman"/>
          <w:iCs/>
          <w:sz w:val="24"/>
          <w:szCs w:val="24"/>
        </w:rPr>
        <w:t xml:space="preserve">), </w:t>
      </w:r>
      <w:r w:rsidR="00F721C4" w:rsidRPr="00EF59B9">
        <w:rPr>
          <w:rFonts w:ascii="Times New Roman" w:eastAsia="Calibri" w:hAnsi="Times New Roman" w:cs="Times New Roman"/>
          <w:iCs/>
          <w:sz w:val="24"/>
          <w:szCs w:val="24"/>
        </w:rPr>
        <w:t>Paslaugų teikėjas</w:t>
      </w:r>
      <w:r w:rsidRPr="00EF59B9">
        <w:rPr>
          <w:rFonts w:ascii="Times New Roman" w:eastAsia="Calibri" w:hAnsi="Times New Roman" w:cs="Times New Roman"/>
          <w:iCs/>
          <w:sz w:val="24"/>
          <w:szCs w:val="24"/>
        </w:rPr>
        <w:t xml:space="preserve"> įsipareigoja apsaugoti </w:t>
      </w:r>
      <w:r w:rsidR="00F721C4" w:rsidRPr="00EF59B9">
        <w:rPr>
          <w:rFonts w:ascii="Times New Roman" w:eastAsia="Calibri" w:hAnsi="Times New Roman" w:cs="Times New Roman"/>
          <w:iCs/>
          <w:sz w:val="24"/>
          <w:szCs w:val="24"/>
        </w:rPr>
        <w:t>Užsakovą</w:t>
      </w:r>
      <w:r w:rsidRPr="00EF59B9">
        <w:rPr>
          <w:rFonts w:ascii="Times New Roman" w:eastAsia="Calibri" w:hAnsi="Times New Roman" w:cs="Times New Roman"/>
          <w:iCs/>
          <w:sz w:val="24"/>
          <w:szCs w:val="24"/>
        </w:rPr>
        <w:t xml:space="preserve"> bei trečiuosius asmenis nuo bet kokių neigiamų pasekmių atsakyti prieš </w:t>
      </w:r>
      <w:r w:rsidR="00F721C4" w:rsidRPr="00EF59B9">
        <w:rPr>
          <w:rFonts w:ascii="Times New Roman" w:eastAsia="Calibri" w:hAnsi="Times New Roman" w:cs="Times New Roman"/>
          <w:iCs/>
          <w:sz w:val="24"/>
          <w:szCs w:val="24"/>
        </w:rPr>
        <w:t>Užsakovą</w:t>
      </w:r>
      <w:r w:rsidRPr="00EF59B9">
        <w:rPr>
          <w:rFonts w:ascii="Times New Roman" w:eastAsia="Calibri" w:hAnsi="Times New Roman" w:cs="Times New Roman"/>
          <w:iCs/>
          <w:sz w:val="24"/>
          <w:szCs w:val="24"/>
        </w:rPr>
        <w:t xml:space="preserve"> bei trečiuosius asmenis dėl bet kokių neigiamų pasekmių, kurias </w:t>
      </w:r>
      <w:r w:rsidR="00F721C4" w:rsidRPr="00EF59B9">
        <w:rPr>
          <w:rFonts w:ascii="Times New Roman" w:eastAsia="Calibri" w:hAnsi="Times New Roman" w:cs="Times New Roman"/>
          <w:iCs/>
          <w:sz w:val="24"/>
          <w:szCs w:val="24"/>
        </w:rPr>
        <w:t>Užsakovui</w:t>
      </w:r>
      <w:r w:rsidRPr="00EF59B9">
        <w:rPr>
          <w:rFonts w:ascii="Times New Roman" w:eastAsia="Calibri" w:hAnsi="Times New Roman" w:cs="Times New Roman"/>
          <w:iCs/>
          <w:sz w:val="24"/>
          <w:szCs w:val="24"/>
        </w:rPr>
        <w:t xml:space="preserve"> ar tretiesiems asmenims gali sukelti </w:t>
      </w:r>
      <w:r w:rsidR="00F721C4" w:rsidRPr="00EF59B9">
        <w:rPr>
          <w:rFonts w:ascii="Times New Roman" w:eastAsia="Calibri" w:hAnsi="Times New Roman" w:cs="Times New Roman"/>
          <w:iCs/>
          <w:sz w:val="24"/>
          <w:szCs w:val="24"/>
        </w:rPr>
        <w:t>Užsakovui</w:t>
      </w:r>
      <w:r w:rsidRPr="00EF59B9">
        <w:rPr>
          <w:rFonts w:ascii="Times New Roman" w:eastAsia="Calibri" w:hAnsi="Times New Roman" w:cs="Times New Roman"/>
          <w:iCs/>
          <w:sz w:val="24"/>
          <w:szCs w:val="24"/>
        </w:rPr>
        <w:t xml:space="preserve"> taikomos Sankcijos, ir atlyginti </w:t>
      </w:r>
      <w:r w:rsidR="00F721C4" w:rsidRPr="00EF59B9">
        <w:rPr>
          <w:rFonts w:ascii="Times New Roman" w:eastAsia="Calibri" w:hAnsi="Times New Roman" w:cs="Times New Roman"/>
          <w:iCs/>
          <w:sz w:val="24"/>
          <w:szCs w:val="24"/>
        </w:rPr>
        <w:t>Užsakovui</w:t>
      </w:r>
      <w:r w:rsidRPr="00EF59B9">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sidRPr="00EF59B9">
        <w:rPr>
          <w:rFonts w:ascii="Times New Roman" w:eastAsia="Calibri" w:hAnsi="Times New Roman" w:cs="Times New Roman"/>
          <w:iCs/>
          <w:sz w:val="24"/>
          <w:szCs w:val="24"/>
        </w:rPr>
        <w:t>Užsakovo</w:t>
      </w:r>
      <w:r w:rsidRPr="00EF59B9">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F721C4" w:rsidRPr="00EF59B9">
        <w:rPr>
          <w:rFonts w:ascii="Times New Roman" w:eastAsia="Calibri" w:hAnsi="Times New Roman" w:cs="Times New Roman"/>
          <w:iCs/>
          <w:sz w:val="24"/>
          <w:szCs w:val="24"/>
        </w:rPr>
        <w:t>Užsakovo</w:t>
      </w:r>
      <w:r w:rsidRPr="00EF59B9">
        <w:rPr>
          <w:rFonts w:ascii="Times New Roman" w:eastAsia="Calibri" w:hAnsi="Times New Roman" w:cs="Times New Roman"/>
          <w:iCs/>
          <w:sz w:val="24"/>
          <w:szCs w:val="24"/>
        </w:rPr>
        <w:t xml:space="preserve"> ar jo darbuotojų veiklos apribojimais).</w:t>
      </w:r>
    </w:p>
    <w:p w14:paraId="6175E53A" w14:textId="72BD875B" w:rsidR="00540279" w:rsidRPr="00BE3139" w:rsidRDefault="00F721C4" w:rsidP="00BE3139">
      <w:pPr>
        <w:spacing w:after="0" w:line="240" w:lineRule="auto"/>
        <w:ind w:firstLine="360"/>
        <w:jc w:val="both"/>
        <w:rPr>
          <w:rFonts w:ascii="Times New Roman" w:eastAsia="Calibri" w:hAnsi="Times New Roman" w:cs="Times New Roman"/>
          <w:iCs/>
          <w:sz w:val="24"/>
          <w:szCs w:val="24"/>
        </w:rPr>
      </w:pPr>
      <w:r w:rsidRPr="00EF59B9">
        <w:rPr>
          <w:rFonts w:ascii="Times New Roman" w:eastAsia="Calibri" w:hAnsi="Times New Roman" w:cs="Times New Roman"/>
          <w:iCs/>
          <w:sz w:val="24"/>
          <w:szCs w:val="24"/>
        </w:rPr>
        <w:t>Paslaugų teikėjas</w:t>
      </w:r>
      <w:r w:rsidR="00B5060C" w:rsidRPr="00EF59B9">
        <w:rPr>
          <w:rFonts w:ascii="Times New Roman" w:eastAsia="Calibri" w:hAnsi="Times New Roman" w:cs="Times New Roman"/>
          <w:iCs/>
          <w:sz w:val="24"/>
          <w:szCs w:val="24"/>
        </w:rPr>
        <w:t xml:space="preserve"> privalo nedelsiant, bet ne vėliau nei per 1 (vieną) darbo dieną, informuoti </w:t>
      </w:r>
      <w:r w:rsidRPr="00EF59B9">
        <w:rPr>
          <w:rFonts w:ascii="Times New Roman" w:eastAsia="Calibri" w:hAnsi="Times New Roman" w:cs="Times New Roman"/>
          <w:iCs/>
          <w:sz w:val="24"/>
          <w:szCs w:val="24"/>
        </w:rPr>
        <w:t>Užsakovą</w:t>
      </w:r>
      <w:r w:rsidR="00B5060C" w:rsidRPr="00EF59B9">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sidRPr="00EF59B9">
        <w:rPr>
          <w:rFonts w:ascii="Times New Roman" w:eastAsia="Calibri" w:hAnsi="Times New Roman" w:cs="Times New Roman"/>
          <w:iCs/>
          <w:sz w:val="24"/>
          <w:szCs w:val="24"/>
        </w:rPr>
        <w:t>Užsakovui</w:t>
      </w:r>
      <w:r w:rsidR="00B5060C" w:rsidRPr="00EF59B9">
        <w:rPr>
          <w:rFonts w:ascii="Times New Roman" w:eastAsia="Calibri" w:hAnsi="Times New Roman" w:cs="Times New Roman"/>
          <w:iCs/>
          <w:sz w:val="24"/>
          <w:szCs w:val="24"/>
        </w:rPr>
        <w:t xml:space="preserve"> taikymo. </w:t>
      </w:r>
      <w:r w:rsidRPr="00EF59B9">
        <w:rPr>
          <w:rFonts w:ascii="Times New Roman" w:eastAsia="Calibri" w:hAnsi="Times New Roman" w:cs="Times New Roman"/>
          <w:iCs/>
          <w:sz w:val="24"/>
          <w:szCs w:val="24"/>
        </w:rPr>
        <w:t>Paslaugų tei</w:t>
      </w:r>
      <w:r w:rsidR="00B5060C" w:rsidRPr="00EF59B9">
        <w:rPr>
          <w:rFonts w:ascii="Times New Roman" w:eastAsia="Calibri" w:hAnsi="Times New Roman" w:cs="Times New Roman"/>
          <w:iCs/>
          <w:sz w:val="24"/>
          <w:szCs w:val="24"/>
        </w:rPr>
        <w:t xml:space="preserve">kėjas, </w:t>
      </w:r>
      <w:r w:rsidR="00B5060C" w:rsidRPr="00EF59B9">
        <w:rPr>
          <w:rFonts w:ascii="Times New Roman" w:eastAsia="Calibri" w:hAnsi="Times New Roman" w:cs="Times New Roman"/>
          <w:iCs/>
          <w:sz w:val="24"/>
          <w:szCs w:val="24"/>
        </w:rPr>
        <w:lastRenderedPageBreak/>
        <w:t xml:space="preserve">pažeidęs  reikalavimą laiku informuoti </w:t>
      </w:r>
      <w:r w:rsidRPr="00EF59B9">
        <w:rPr>
          <w:rFonts w:ascii="Times New Roman" w:eastAsia="Calibri" w:hAnsi="Times New Roman" w:cs="Times New Roman"/>
          <w:iCs/>
          <w:sz w:val="24"/>
          <w:szCs w:val="24"/>
        </w:rPr>
        <w:t>Užsakovą</w:t>
      </w:r>
      <w:r w:rsidR="00B5060C" w:rsidRPr="00EF59B9">
        <w:rPr>
          <w:rFonts w:ascii="Times New Roman" w:eastAsia="Calibri" w:hAnsi="Times New Roman" w:cs="Times New Roman"/>
          <w:iCs/>
          <w:sz w:val="24"/>
          <w:szCs w:val="24"/>
        </w:rPr>
        <w:t xml:space="preserve"> raštu apie šiame Sutarties punkte nurodytas aplinkybes, </w:t>
      </w:r>
      <w:r w:rsidRPr="00EF59B9">
        <w:rPr>
          <w:rFonts w:ascii="Times New Roman" w:eastAsia="Calibri" w:hAnsi="Times New Roman" w:cs="Times New Roman"/>
          <w:iCs/>
          <w:sz w:val="24"/>
          <w:szCs w:val="24"/>
        </w:rPr>
        <w:t>Užsakovui</w:t>
      </w:r>
      <w:r w:rsidR="00B5060C" w:rsidRPr="00EF59B9">
        <w:rPr>
          <w:rFonts w:ascii="Times New Roman" w:eastAsia="Calibri" w:hAnsi="Times New Roman" w:cs="Times New Roman"/>
          <w:iCs/>
          <w:sz w:val="24"/>
          <w:szCs w:val="24"/>
        </w:rPr>
        <w:t xml:space="preserve"> pareikalavus, sumoka 10</w:t>
      </w:r>
      <w:r w:rsidR="0073246F">
        <w:rPr>
          <w:rFonts w:ascii="Times New Roman" w:eastAsia="Calibri" w:hAnsi="Times New Roman" w:cs="Times New Roman"/>
          <w:iCs/>
          <w:sz w:val="24"/>
          <w:szCs w:val="24"/>
        </w:rPr>
        <w:t xml:space="preserve"> (dešimt)</w:t>
      </w:r>
      <w:r w:rsidR="00B5060C" w:rsidRPr="00EF59B9">
        <w:rPr>
          <w:rFonts w:ascii="Times New Roman" w:eastAsia="Calibri" w:hAnsi="Times New Roman" w:cs="Times New Roman"/>
          <w:iCs/>
          <w:sz w:val="24"/>
          <w:szCs w:val="24"/>
        </w:rPr>
        <w:t xml:space="preserve"> % Sutarties maksimalios</w:t>
      </w:r>
      <w:r w:rsidR="0073246F">
        <w:rPr>
          <w:rFonts w:ascii="Times New Roman" w:eastAsia="Calibri" w:hAnsi="Times New Roman" w:cs="Times New Roman"/>
          <w:iCs/>
          <w:sz w:val="24"/>
          <w:szCs w:val="24"/>
        </w:rPr>
        <w:t xml:space="preserve"> kainos</w:t>
      </w:r>
      <w:r w:rsidR="00B5060C" w:rsidRPr="00EF59B9">
        <w:rPr>
          <w:rFonts w:ascii="Times New Roman" w:eastAsia="Calibri" w:hAnsi="Times New Roman" w:cs="Times New Roman"/>
          <w:iCs/>
          <w:sz w:val="24"/>
          <w:szCs w:val="24"/>
        </w:rPr>
        <w:t xml:space="preserve"> dydžio baudą.</w:t>
      </w:r>
    </w:p>
    <w:p w14:paraId="6F65A34A" w14:textId="36EF4333" w:rsidR="002508AD" w:rsidRPr="00C52C6F" w:rsidRDefault="00B26941" w:rsidP="00C52C6F">
      <w:pPr>
        <w:pStyle w:val="ListParagraph"/>
        <w:numPr>
          <w:ilvl w:val="0"/>
          <w:numId w:val="1"/>
        </w:numPr>
        <w:spacing w:after="0" w:line="240" w:lineRule="auto"/>
        <w:jc w:val="center"/>
        <w:rPr>
          <w:rFonts w:ascii="Times New Roman" w:hAnsi="Times New Roman" w:cs="Times New Roman"/>
          <w:b/>
          <w:sz w:val="24"/>
          <w:szCs w:val="24"/>
        </w:rPr>
      </w:pPr>
      <w:permStart w:id="418466080" w:edGrp="everyone"/>
      <w:r w:rsidRPr="002508AD">
        <w:rPr>
          <w:rFonts w:ascii="Times New Roman" w:hAnsi="Times New Roman" w:cs="Times New Roman"/>
          <w:b/>
          <w:sz w:val="24"/>
          <w:szCs w:val="24"/>
        </w:rPr>
        <w:t xml:space="preserve">SUTARTIES ĮVYKDYMO UŽTIKRINIMAS </w:t>
      </w:r>
    </w:p>
    <w:p w14:paraId="41C09B11" w14:textId="4850B89D" w:rsidR="007638EC" w:rsidRPr="00C52C6F" w:rsidRDefault="00540279" w:rsidP="00C52C6F">
      <w:pPr>
        <w:tabs>
          <w:tab w:val="left" w:pos="709"/>
        </w:tabs>
        <w:spacing w:after="0" w:line="240" w:lineRule="auto"/>
        <w:ind w:firstLine="360"/>
        <w:jc w:val="both"/>
        <w:rPr>
          <w:rFonts w:ascii="Times New Roman" w:eastAsia="Calibri" w:hAnsi="Times New Roman" w:cs="Times New Roman"/>
          <w:spacing w:val="1"/>
          <w:sz w:val="24"/>
          <w:szCs w:val="24"/>
        </w:rPr>
      </w:pPr>
      <w:r w:rsidRPr="00EF59B9">
        <w:rPr>
          <w:rFonts w:ascii="Times New Roman" w:hAnsi="Times New Roman" w:cs="Times New Roman"/>
          <w:sz w:val="24"/>
          <w:szCs w:val="24"/>
        </w:rPr>
        <w:t xml:space="preserve">6.1. </w:t>
      </w:r>
      <w:proofErr w:type="spellStart"/>
      <w:r w:rsidR="0070107C" w:rsidRPr="00B72219">
        <w:rPr>
          <w:rFonts w:ascii="Times New Roman" w:eastAsia="Calibri" w:hAnsi="Times New Roman" w:cs="Times New Roman"/>
          <w:sz w:val="24"/>
          <w:szCs w:val="24"/>
          <w:lang w:val="en-US"/>
        </w:rPr>
        <w:t>Sutarties</w:t>
      </w:r>
      <w:proofErr w:type="spellEnd"/>
      <w:r w:rsidR="0070107C" w:rsidRPr="00B72219">
        <w:rPr>
          <w:rFonts w:ascii="Times New Roman" w:eastAsia="Calibri" w:hAnsi="Times New Roman" w:cs="Times New Roman"/>
          <w:sz w:val="24"/>
          <w:szCs w:val="24"/>
          <w:lang w:val="en-US"/>
        </w:rPr>
        <w:t xml:space="preserve"> </w:t>
      </w:r>
      <w:r w:rsidR="0070107C" w:rsidRPr="00B72219">
        <w:rPr>
          <w:rFonts w:ascii="Times New Roman" w:eastAsia="Calibri" w:hAnsi="Times New Roman" w:cs="Times New Roman"/>
          <w:sz w:val="24"/>
          <w:szCs w:val="24"/>
        </w:rPr>
        <w:t>įvykdymas užtikrinamas netesybomis</w:t>
      </w:r>
      <w:r w:rsidR="0070107C">
        <w:rPr>
          <w:rFonts w:ascii="Times New Roman" w:eastAsia="Calibri" w:hAnsi="Times New Roman" w:cs="Times New Roman"/>
          <w:sz w:val="24"/>
          <w:szCs w:val="24"/>
        </w:rPr>
        <w:t xml:space="preserve">, nurodytomis Sutarties </w:t>
      </w:r>
      <w:r w:rsidR="00EC2865">
        <w:rPr>
          <w:rFonts w:ascii="Times New Roman" w:eastAsia="Calibri" w:hAnsi="Times New Roman" w:cs="Times New Roman"/>
          <w:sz w:val="24"/>
          <w:szCs w:val="24"/>
        </w:rPr>
        <w:t xml:space="preserve">specialiųjų sąlygų </w:t>
      </w:r>
      <w:r w:rsidR="0070107C">
        <w:rPr>
          <w:rFonts w:ascii="Times New Roman" w:eastAsia="Calibri" w:hAnsi="Times New Roman" w:cs="Times New Roman"/>
          <w:sz w:val="24"/>
          <w:szCs w:val="24"/>
          <w:lang w:val="en-GB"/>
        </w:rPr>
        <w:t xml:space="preserve">5.1 </w:t>
      </w:r>
      <w:proofErr w:type="spellStart"/>
      <w:r w:rsidR="0070107C">
        <w:rPr>
          <w:rFonts w:ascii="Times New Roman" w:eastAsia="Calibri" w:hAnsi="Times New Roman" w:cs="Times New Roman"/>
          <w:sz w:val="24"/>
          <w:szCs w:val="24"/>
          <w:lang w:val="en-GB"/>
        </w:rPr>
        <w:t>ir</w:t>
      </w:r>
      <w:proofErr w:type="spellEnd"/>
      <w:r w:rsidR="0070107C">
        <w:rPr>
          <w:rFonts w:ascii="Times New Roman" w:eastAsia="Calibri" w:hAnsi="Times New Roman" w:cs="Times New Roman"/>
          <w:sz w:val="24"/>
          <w:szCs w:val="24"/>
          <w:lang w:val="en-GB"/>
        </w:rPr>
        <w:t xml:space="preserve"> 5.2 </w:t>
      </w:r>
      <w:proofErr w:type="spellStart"/>
      <w:r w:rsidR="0070107C">
        <w:rPr>
          <w:rFonts w:ascii="Times New Roman" w:eastAsia="Calibri" w:hAnsi="Times New Roman" w:cs="Times New Roman"/>
          <w:sz w:val="24"/>
          <w:szCs w:val="24"/>
          <w:lang w:val="en-GB"/>
        </w:rPr>
        <w:t>punktuose</w:t>
      </w:r>
      <w:proofErr w:type="spellEnd"/>
      <w:r w:rsidR="0070107C" w:rsidRPr="00B72219">
        <w:rPr>
          <w:rFonts w:ascii="Times New Roman" w:eastAsia="Calibri" w:hAnsi="Times New Roman" w:cs="Times New Roman"/>
          <w:sz w:val="24"/>
          <w:szCs w:val="24"/>
        </w:rPr>
        <w:t>.</w:t>
      </w:r>
      <w:permEnd w:id="418466080"/>
    </w:p>
    <w:p w14:paraId="36C0FA58" w14:textId="4CFBBA29" w:rsidR="002508AD" w:rsidRPr="00C52C6F" w:rsidRDefault="00B26941" w:rsidP="00C52C6F">
      <w:pPr>
        <w:pStyle w:val="ListParagraph"/>
        <w:numPr>
          <w:ilvl w:val="0"/>
          <w:numId w:val="1"/>
        </w:numPr>
        <w:spacing w:after="0" w:line="240" w:lineRule="auto"/>
        <w:jc w:val="center"/>
        <w:rPr>
          <w:rFonts w:ascii="Times New Roman" w:hAnsi="Times New Roman" w:cs="Times New Roman"/>
          <w:b/>
          <w:sz w:val="24"/>
          <w:szCs w:val="24"/>
        </w:rPr>
      </w:pPr>
      <w:r w:rsidRPr="002508AD">
        <w:rPr>
          <w:rFonts w:ascii="Times New Roman" w:hAnsi="Times New Roman" w:cs="Times New Roman"/>
          <w:b/>
          <w:sz w:val="24"/>
          <w:szCs w:val="24"/>
        </w:rPr>
        <w:t>SUTARTIES GALIOJIMAS</w:t>
      </w:r>
    </w:p>
    <w:p w14:paraId="5F1008A1" w14:textId="1C6BCAA8" w:rsidR="009738B7" w:rsidRPr="00EF59B9" w:rsidRDefault="00540279" w:rsidP="00DF08E2">
      <w:pPr>
        <w:spacing w:after="0" w:line="240" w:lineRule="auto"/>
        <w:ind w:firstLine="360"/>
        <w:jc w:val="both"/>
        <w:rPr>
          <w:rFonts w:ascii="Times New Roman" w:eastAsia="Times New Roman" w:hAnsi="Times New Roman" w:cs="Times New Roman"/>
          <w:sz w:val="24"/>
          <w:szCs w:val="24"/>
        </w:rPr>
      </w:pPr>
      <w:r w:rsidRPr="00EF59B9">
        <w:rPr>
          <w:rFonts w:ascii="Times New Roman" w:hAnsi="Times New Roman" w:cs="Times New Roman"/>
          <w:sz w:val="24"/>
          <w:szCs w:val="24"/>
        </w:rPr>
        <w:t xml:space="preserve">7.1. </w:t>
      </w:r>
      <w:r w:rsidR="0058139E" w:rsidRPr="00EF59B9">
        <w:rPr>
          <w:rFonts w:ascii="Times New Roman" w:hAnsi="Times New Roman" w:cs="Times New Roman"/>
          <w:sz w:val="24"/>
          <w:szCs w:val="24"/>
        </w:rPr>
        <w:t>Sutartis laikoma sudaryta ir įsigalioja ją pasirašius įgaliotiems Šalių atstovams</w:t>
      </w:r>
      <w:permStart w:id="1933146589" w:edGrp="everyone"/>
      <w:r w:rsidR="008C370E">
        <w:rPr>
          <w:rFonts w:ascii="Times New Roman" w:eastAsia="Times New Roman" w:hAnsi="Times New Roman" w:cs="Times New Roman"/>
          <w:sz w:val="24"/>
          <w:szCs w:val="24"/>
        </w:rPr>
        <w:t>.</w:t>
      </w:r>
      <w:r w:rsidR="0058139E" w:rsidRPr="00EF59B9">
        <w:rPr>
          <w:rFonts w:ascii="Times New Roman" w:eastAsia="Times New Roman" w:hAnsi="Times New Roman" w:cs="Times New Roman"/>
          <w:sz w:val="24"/>
          <w:szCs w:val="24"/>
        </w:rPr>
        <w:t xml:space="preserve"> </w:t>
      </w:r>
    </w:p>
    <w:permEnd w:id="1933146589"/>
    <w:p w14:paraId="05280373" w14:textId="7776A9D3" w:rsidR="00540279" w:rsidRPr="00EF59B9" w:rsidRDefault="00540279" w:rsidP="00DF08E2">
      <w:pPr>
        <w:spacing w:after="0" w:line="240" w:lineRule="auto"/>
        <w:ind w:firstLine="360"/>
        <w:jc w:val="both"/>
        <w:rPr>
          <w:rFonts w:ascii="Times New Roman" w:hAnsi="Times New Roman" w:cs="Times New Roman"/>
          <w:i/>
          <w:sz w:val="24"/>
          <w:szCs w:val="24"/>
        </w:rPr>
      </w:pPr>
      <w:r w:rsidRPr="00EF59B9">
        <w:rPr>
          <w:rFonts w:ascii="Times New Roman" w:hAnsi="Times New Roman" w:cs="Times New Roman"/>
          <w:sz w:val="24"/>
          <w:szCs w:val="24"/>
        </w:rPr>
        <w:t>7.2. Sutarti</w:t>
      </w:r>
      <w:r w:rsidR="006F7C67" w:rsidRPr="00EF59B9">
        <w:rPr>
          <w:rFonts w:ascii="Times New Roman" w:hAnsi="Times New Roman" w:cs="Times New Roman"/>
          <w:sz w:val="24"/>
          <w:szCs w:val="24"/>
        </w:rPr>
        <w:t>s galioja iki visiško prievolių</w:t>
      </w:r>
      <w:r w:rsidRPr="00EF59B9">
        <w:rPr>
          <w:rFonts w:ascii="Times New Roman" w:eastAsia="Calibri" w:hAnsi="Times New Roman" w:cs="Times New Roman"/>
          <w:sz w:val="24"/>
          <w:szCs w:val="24"/>
        </w:rPr>
        <w:t xml:space="preserve"> įvykdymo</w:t>
      </w:r>
      <w:permStart w:id="1727731752" w:edGrp="everyone"/>
      <w:r w:rsidR="003E236A">
        <w:rPr>
          <w:rFonts w:ascii="Times New Roman" w:eastAsia="Calibri" w:hAnsi="Times New Roman" w:cs="Times New Roman"/>
          <w:sz w:val="24"/>
          <w:szCs w:val="24"/>
        </w:rPr>
        <w:t xml:space="preserve">, </w:t>
      </w:r>
      <w:r w:rsidRPr="009D36BC">
        <w:rPr>
          <w:rFonts w:ascii="Times New Roman" w:eastAsia="Calibri" w:hAnsi="Times New Roman" w:cs="Times New Roman"/>
          <w:sz w:val="24"/>
          <w:szCs w:val="24"/>
        </w:rPr>
        <w:t>kol bus išnaudota Sutarties</w:t>
      </w:r>
      <w:r w:rsidR="003E236A" w:rsidRPr="009D36BC">
        <w:rPr>
          <w:rFonts w:ascii="Times New Roman" w:eastAsia="Calibri" w:hAnsi="Times New Roman" w:cs="Times New Roman"/>
          <w:sz w:val="24"/>
          <w:szCs w:val="24"/>
        </w:rPr>
        <w:t xml:space="preserve"> maksimali</w:t>
      </w:r>
      <w:r w:rsidRPr="009D36BC">
        <w:rPr>
          <w:rFonts w:ascii="Times New Roman" w:eastAsia="Calibri" w:hAnsi="Times New Roman" w:cs="Times New Roman"/>
          <w:sz w:val="24"/>
          <w:szCs w:val="24"/>
        </w:rPr>
        <w:t xml:space="preserve"> </w:t>
      </w:r>
      <w:r w:rsidR="003E236A" w:rsidRPr="009D36BC">
        <w:rPr>
          <w:rFonts w:ascii="Times New Roman" w:eastAsia="Calibri" w:hAnsi="Times New Roman" w:cs="Times New Roman"/>
          <w:sz w:val="24"/>
          <w:szCs w:val="24"/>
        </w:rPr>
        <w:t>kaina</w:t>
      </w:r>
      <w:r w:rsidRPr="009D36BC">
        <w:rPr>
          <w:rFonts w:ascii="Times New Roman" w:eastAsia="Calibri" w:hAnsi="Times New Roman" w:cs="Times New Roman"/>
          <w:sz w:val="24"/>
          <w:szCs w:val="24"/>
        </w:rPr>
        <w:t>,</w:t>
      </w:r>
      <w:permEnd w:id="1727731752"/>
      <w:r w:rsidR="006F7C67" w:rsidRPr="009D36BC">
        <w:rPr>
          <w:rFonts w:ascii="Times New Roman" w:hAnsi="Times New Roman" w:cs="Times New Roman"/>
          <w:sz w:val="24"/>
          <w:szCs w:val="24"/>
        </w:rPr>
        <w:t xml:space="preserve"> </w:t>
      </w:r>
      <w:r w:rsidRPr="009D36BC">
        <w:rPr>
          <w:rFonts w:ascii="Times New Roman" w:hAnsi="Times New Roman" w:cs="Times New Roman"/>
          <w:sz w:val="24"/>
          <w:szCs w:val="24"/>
        </w:rPr>
        <w:t>bet jos terminas negali būti ilgesnis kaip</w:t>
      </w:r>
      <w:permStart w:id="528952366" w:edGrp="everyone"/>
      <w:r w:rsidR="003E236A" w:rsidRPr="009D36BC">
        <w:rPr>
          <w:rFonts w:ascii="Times New Roman" w:hAnsi="Times New Roman" w:cs="Times New Roman"/>
          <w:sz w:val="24"/>
          <w:szCs w:val="24"/>
        </w:rPr>
        <w:t xml:space="preserve"> 3</w:t>
      </w:r>
      <w:r w:rsidR="00DA5EE0" w:rsidRPr="00DA5EE0">
        <w:rPr>
          <w:rFonts w:ascii="Times New Roman" w:hAnsi="Times New Roman" w:cs="Times New Roman"/>
          <w:sz w:val="24"/>
          <w:szCs w:val="24"/>
        </w:rPr>
        <w:t>6</w:t>
      </w:r>
      <w:r w:rsidR="003E236A" w:rsidRPr="009D36BC">
        <w:rPr>
          <w:rFonts w:ascii="Times New Roman" w:hAnsi="Times New Roman" w:cs="Times New Roman"/>
          <w:sz w:val="24"/>
          <w:szCs w:val="24"/>
        </w:rPr>
        <w:t xml:space="preserve"> (trisdešimt</w:t>
      </w:r>
      <w:r w:rsidR="00C9250F">
        <w:rPr>
          <w:rFonts w:ascii="Times New Roman" w:hAnsi="Times New Roman" w:cs="Times New Roman"/>
          <w:sz w:val="24"/>
          <w:szCs w:val="24"/>
        </w:rPr>
        <w:t xml:space="preserve"> </w:t>
      </w:r>
      <w:r w:rsidR="00DA5EE0">
        <w:rPr>
          <w:rFonts w:ascii="Times New Roman" w:hAnsi="Times New Roman" w:cs="Times New Roman"/>
          <w:sz w:val="24"/>
          <w:szCs w:val="24"/>
        </w:rPr>
        <w:t>šeši</w:t>
      </w:r>
      <w:r w:rsidR="003E236A" w:rsidRPr="009D36BC">
        <w:rPr>
          <w:rFonts w:ascii="Times New Roman" w:hAnsi="Times New Roman" w:cs="Times New Roman"/>
          <w:sz w:val="24"/>
          <w:szCs w:val="24"/>
        </w:rPr>
        <w:t>) mėnesiai nuo Sutarties įsigaliojimo dienos (atsiskaitymo už Paslaugas terminas yra įskaičiuojamas).</w:t>
      </w:r>
    </w:p>
    <w:p w14:paraId="6B190906" w14:textId="77777777" w:rsidR="00C16738" w:rsidRPr="00EF59B9" w:rsidRDefault="00C16738" w:rsidP="00DF08E2">
      <w:pPr>
        <w:spacing w:after="0" w:line="240" w:lineRule="auto"/>
        <w:ind w:firstLine="360"/>
        <w:jc w:val="center"/>
        <w:rPr>
          <w:rFonts w:ascii="Times New Roman" w:hAnsi="Times New Roman" w:cs="Times New Roman"/>
          <w:b/>
          <w:sz w:val="24"/>
          <w:szCs w:val="24"/>
        </w:rPr>
      </w:pPr>
      <w:bookmarkStart w:id="4" w:name="_Hlk486857960"/>
      <w:permEnd w:id="528952366"/>
    </w:p>
    <w:p w14:paraId="7D860A24" w14:textId="59EA8614" w:rsidR="002508AD" w:rsidRPr="00C52C6F" w:rsidRDefault="00B26941" w:rsidP="00C52C6F">
      <w:pPr>
        <w:pStyle w:val="ListParagraph"/>
        <w:numPr>
          <w:ilvl w:val="0"/>
          <w:numId w:val="1"/>
        </w:numPr>
        <w:spacing w:after="0" w:line="240" w:lineRule="auto"/>
        <w:jc w:val="center"/>
        <w:rPr>
          <w:rFonts w:ascii="Times New Roman" w:hAnsi="Times New Roman" w:cs="Times New Roman"/>
          <w:b/>
          <w:sz w:val="24"/>
          <w:szCs w:val="24"/>
        </w:rPr>
      </w:pPr>
      <w:bookmarkStart w:id="5" w:name="part_8f4dadbdf27c4882b72f57a56c9631ad"/>
      <w:bookmarkStart w:id="6" w:name="part_9fd9687904354f69bb532178a7959ebe"/>
      <w:bookmarkEnd w:id="4"/>
      <w:bookmarkEnd w:id="5"/>
      <w:bookmarkEnd w:id="6"/>
      <w:r w:rsidRPr="002508AD">
        <w:rPr>
          <w:rFonts w:ascii="Times New Roman" w:hAnsi="Times New Roman" w:cs="Times New Roman"/>
          <w:b/>
          <w:sz w:val="24"/>
          <w:szCs w:val="24"/>
        </w:rPr>
        <w:t>KITOS NUOSTATOS</w:t>
      </w:r>
    </w:p>
    <w:p w14:paraId="31E49140" w14:textId="77777777" w:rsidR="00BE3139" w:rsidRPr="00DF5882" w:rsidRDefault="00BE3139" w:rsidP="00BE3139">
      <w:pPr>
        <w:spacing w:after="0" w:line="264" w:lineRule="auto"/>
        <w:ind w:firstLine="360"/>
        <w:jc w:val="both"/>
        <w:rPr>
          <w:rFonts w:ascii="Times New Roman" w:hAnsi="Times New Roman" w:cs="Times New Roman"/>
          <w:sz w:val="24"/>
          <w:szCs w:val="24"/>
        </w:rPr>
      </w:pPr>
      <w:permStart w:id="1028463972" w:edGrp="everyone"/>
      <w:r>
        <w:rPr>
          <w:rFonts w:ascii="Times New Roman" w:hAnsi="Times New Roman" w:cs="Times New Roman"/>
          <w:sz w:val="24"/>
          <w:szCs w:val="24"/>
        </w:rPr>
        <w:t>8</w:t>
      </w:r>
      <w:r w:rsidRPr="00DF5882">
        <w:rPr>
          <w:rFonts w:ascii="Times New Roman" w:hAnsi="Times New Roman" w:cs="Times New Roman"/>
          <w:sz w:val="24"/>
          <w:szCs w:val="24"/>
        </w:rPr>
        <w:t xml:space="preserve">.1. Šią Sutartį sudaro Sutarties Specialiosios sąlygos, jų priedai ir Sutarties Bendrosios sąlygos. </w:t>
      </w:r>
      <w:r w:rsidRPr="00DF5882">
        <w:rPr>
          <w:rFonts w:ascii="Times New Roman" w:hAnsi="Times New Roman" w:cs="Times New Roman"/>
          <w:bCs/>
          <w:spacing w:val="-2"/>
          <w:sz w:val="24"/>
          <w:szCs w:val="24"/>
        </w:rPr>
        <w:t xml:space="preserve">Laikoma, kad Sutartį sudarantys dokumentai vienas kitą paaiškina. </w:t>
      </w:r>
      <w:r w:rsidRPr="00DF5882">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Pr="00DF5882">
        <w:rPr>
          <w:rFonts w:ascii="Times New Roman" w:hAnsi="Times New Roman" w:cs="Times New Roman"/>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A51C84" w14:textId="77777777" w:rsidR="00BE3139" w:rsidRPr="00DF5882" w:rsidRDefault="00BE3139" w:rsidP="00BE3139">
      <w:pPr>
        <w:spacing w:after="0" w:line="264"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rPr>
        <w:t>8</w:t>
      </w:r>
      <w:r w:rsidRPr="00DF5882">
        <w:rPr>
          <w:rFonts w:ascii="Times New Roman" w:hAnsi="Times New Roman" w:cs="Times New Roman"/>
          <w:sz w:val="24"/>
          <w:szCs w:val="24"/>
        </w:rPr>
        <w:t xml:space="preserve">.2. </w:t>
      </w:r>
      <w:r w:rsidRPr="00DF5882">
        <w:rPr>
          <w:rFonts w:ascii="Times New Roman" w:hAnsi="Times New Roman" w:cs="Times New Roman"/>
          <w:sz w:val="24"/>
          <w:szCs w:val="24"/>
          <w:lang w:eastAsia="x-none"/>
        </w:rPr>
        <w:t xml:space="preserve">Sutarčiai taikoma pirkimo paskelbimo dieną aktuali AB „Lietuvos geležinkeliai“ generalinio direktoriaus įsakymu patvirtinta Sutarties Bendrųjų sąlygų redakcija, </w:t>
      </w:r>
      <w:r>
        <w:rPr>
          <w:rFonts w:ascii="Times New Roman" w:hAnsi="Times New Roman" w:cs="Times New Roman"/>
          <w:sz w:val="24"/>
          <w:szCs w:val="24"/>
          <w:lang w:eastAsia="x-none"/>
        </w:rPr>
        <w:t>pridedama prie Sutarties su kurios nuostatomis Šalys yra visiškai susipažinusios ir jas vykdys.</w:t>
      </w:r>
    </w:p>
    <w:p w14:paraId="6143CCBE" w14:textId="77777777" w:rsidR="00BE3139" w:rsidRPr="00DF5882" w:rsidRDefault="00BE3139" w:rsidP="00BE3139">
      <w:pPr>
        <w:spacing w:after="0" w:line="264" w:lineRule="auto"/>
        <w:ind w:firstLine="360"/>
        <w:jc w:val="both"/>
        <w:rPr>
          <w:rFonts w:ascii="Times New Roman" w:hAnsi="Times New Roman" w:cs="Times New Roman"/>
          <w:sz w:val="24"/>
          <w:szCs w:val="24"/>
        </w:rPr>
      </w:pPr>
      <w:r>
        <w:rPr>
          <w:rFonts w:ascii="Times New Roman" w:hAnsi="Times New Roman" w:cs="Times New Roman"/>
          <w:sz w:val="24"/>
          <w:szCs w:val="24"/>
        </w:rPr>
        <w:t>8</w:t>
      </w:r>
      <w:r w:rsidRPr="00DF5882">
        <w:rPr>
          <w:rFonts w:ascii="Times New Roman" w:hAnsi="Times New Roman" w:cs="Times New Roman"/>
          <w:sz w:val="24"/>
          <w:szCs w:val="24"/>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0112783C" w14:textId="77777777" w:rsidR="00BE3139" w:rsidRPr="00DF5882" w:rsidRDefault="00BE3139" w:rsidP="00BE3139">
      <w:pPr>
        <w:spacing w:after="0" w:line="264" w:lineRule="auto"/>
        <w:ind w:firstLine="360"/>
        <w:jc w:val="both"/>
        <w:rPr>
          <w:rFonts w:ascii="Times New Roman" w:hAnsi="Times New Roman" w:cs="Times New Roman"/>
          <w:sz w:val="24"/>
          <w:szCs w:val="24"/>
        </w:rPr>
      </w:pPr>
      <w:r w:rsidRPr="00DF5882">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DF5882">
        <w:rPr>
          <w:rFonts w:ascii="Times New Roman" w:hAnsi="Times New Roman" w:cs="Times New Roman"/>
          <w:sz w:val="24"/>
          <w:szCs w:val="24"/>
        </w:rPr>
        <w:t>os</w:t>
      </w:r>
      <w:proofErr w:type="spellEnd"/>
      <w:r w:rsidRPr="00DF5882">
        <w:rPr>
          <w:rFonts w:ascii="Times New Roman" w:hAnsi="Times New Roman" w:cs="Times New Roman"/>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3C9B35CB" w14:textId="77777777" w:rsidR="00BE3139" w:rsidRPr="00DF5882" w:rsidRDefault="00BE3139" w:rsidP="00BE3139">
      <w:pPr>
        <w:shd w:val="clear" w:color="auto" w:fill="FFFFFF"/>
        <w:spacing w:after="0" w:line="264" w:lineRule="auto"/>
        <w:ind w:firstLine="360"/>
        <w:jc w:val="both"/>
        <w:rPr>
          <w:rFonts w:ascii="Times New Roman" w:hAnsi="Times New Roman" w:cs="Times New Roman"/>
          <w:sz w:val="24"/>
          <w:szCs w:val="24"/>
        </w:rPr>
      </w:pPr>
      <w:r w:rsidRPr="00DF5882">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296B75BB" w14:textId="77777777" w:rsidR="00BE3139" w:rsidRPr="00872B81" w:rsidRDefault="00BE3139" w:rsidP="00BE3139">
      <w:pPr>
        <w:spacing w:after="0" w:line="264" w:lineRule="auto"/>
        <w:ind w:firstLine="360"/>
        <w:jc w:val="both"/>
        <w:rPr>
          <w:rFonts w:ascii="Times New Roman" w:hAnsi="Times New Roman" w:cs="Times New Roman"/>
          <w:sz w:val="24"/>
          <w:szCs w:val="24"/>
        </w:rPr>
      </w:pPr>
      <w:r w:rsidRPr="00DF5882">
        <w:rPr>
          <w:rFonts w:ascii="Times New Roman" w:hAnsi="Times New Roman" w:cs="Times New Roman"/>
          <w:sz w:val="24"/>
          <w:szCs w:val="24"/>
        </w:rPr>
        <w:t xml:space="preserve">Užsakovo  reorganizavimo, atskyrimo, pertvarkymo ar įmonės perdavimo (įskaitant, bet </w:t>
      </w:r>
      <w:r w:rsidRPr="00872B81">
        <w:rPr>
          <w:rFonts w:ascii="Times New Roman" w:hAnsi="Times New Roman" w:cs="Times New Roman"/>
          <w:sz w:val="24"/>
          <w:szCs w:val="24"/>
        </w:rPr>
        <w:t>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2B863067" w14:textId="54B2CE42" w:rsidR="00EC2865" w:rsidRDefault="00EC2865" w:rsidP="00BE3139">
      <w:pPr>
        <w:spacing w:after="0" w:line="264"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8.4. </w:t>
      </w:r>
      <w:r w:rsidRPr="00EC2865">
        <w:rPr>
          <w:rFonts w:ascii="Times New Roman" w:hAnsi="Times New Roman" w:cs="Times New Roman"/>
          <w:sz w:val="24"/>
          <w:szCs w:val="24"/>
        </w:rPr>
        <w:t>Šalys susitaria pakeisti nurodytą (-</w:t>
      </w:r>
      <w:proofErr w:type="spellStart"/>
      <w:r w:rsidRPr="00EC2865">
        <w:rPr>
          <w:rFonts w:ascii="Times New Roman" w:hAnsi="Times New Roman" w:cs="Times New Roman"/>
          <w:sz w:val="24"/>
          <w:szCs w:val="24"/>
        </w:rPr>
        <w:t>us</w:t>
      </w:r>
      <w:proofErr w:type="spellEnd"/>
      <w:r w:rsidRPr="00EC2865">
        <w:rPr>
          <w:rFonts w:ascii="Times New Roman" w:hAnsi="Times New Roman" w:cs="Times New Roman"/>
          <w:sz w:val="24"/>
          <w:szCs w:val="24"/>
        </w:rPr>
        <w:t>) Sutarties Bendrųjų sąlygų punktą (-</w:t>
      </w:r>
      <w:proofErr w:type="spellStart"/>
      <w:r w:rsidRPr="00EC2865">
        <w:rPr>
          <w:rFonts w:ascii="Times New Roman" w:hAnsi="Times New Roman" w:cs="Times New Roman"/>
          <w:sz w:val="24"/>
          <w:szCs w:val="24"/>
        </w:rPr>
        <w:t>us</w:t>
      </w:r>
      <w:proofErr w:type="spellEnd"/>
      <w:r w:rsidRPr="00EC2865">
        <w:rPr>
          <w:rFonts w:ascii="Times New Roman" w:hAnsi="Times New Roman" w:cs="Times New Roman"/>
          <w:sz w:val="24"/>
          <w:szCs w:val="24"/>
        </w:rPr>
        <w:t>) ir išdėstyti jį (juos) nauja redakcija</w:t>
      </w:r>
      <w:r>
        <w:rPr>
          <w:rFonts w:ascii="Times New Roman" w:hAnsi="Times New Roman" w:cs="Times New Roman"/>
          <w:sz w:val="24"/>
          <w:szCs w:val="24"/>
        </w:rPr>
        <w:t>:</w:t>
      </w:r>
    </w:p>
    <w:p w14:paraId="6A9FA6C5" w14:textId="1581E923" w:rsidR="00EC2865" w:rsidRDefault="00EC2865" w:rsidP="00BE3139">
      <w:pPr>
        <w:spacing w:after="0" w:line="264"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Pr="00EC2865">
        <w:rPr>
          <w:rFonts w:ascii="Times New Roman" w:hAnsi="Times New Roman" w:cs="Times New Roman"/>
          <w:sz w:val="24"/>
          <w:szCs w:val="24"/>
        </w:rPr>
        <w:t>1.9. Užsakovas – akcinė bendrovė „Lietuvos geležinkeli</w:t>
      </w:r>
      <w:r>
        <w:rPr>
          <w:rFonts w:ascii="Times New Roman" w:hAnsi="Times New Roman" w:cs="Times New Roman"/>
          <w:sz w:val="24"/>
          <w:szCs w:val="24"/>
        </w:rPr>
        <w:t>ų infrastruktūra</w:t>
      </w:r>
      <w:r w:rsidRPr="00EC2865">
        <w:rPr>
          <w:rFonts w:ascii="Times New Roman" w:hAnsi="Times New Roman" w:cs="Times New Roman"/>
          <w:sz w:val="24"/>
          <w:szCs w:val="24"/>
        </w:rPr>
        <w:t>“, toliau dar vadinama – Šalis.</w:t>
      </w:r>
      <w:r>
        <w:rPr>
          <w:rFonts w:ascii="Times New Roman" w:hAnsi="Times New Roman" w:cs="Times New Roman"/>
          <w:sz w:val="24"/>
          <w:szCs w:val="24"/>
        </w:rPr>
        <w:t>“.</w:t>
      </w:r>
    </w:p>
    <w:p w14:paraId="1A9042BB" w14:textId="26DEED10" w:rsidR="00BE3139" w:rsidRPr="00872B81" w:rsidRDefault="00BE3139" w:rsidP="00BE3139">
      <w:pPr>
        <w:spacing w:after="0" w:line="264"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8</w:t>
      </w:r>
      <w:r w:rsidRPr="00872B81">
        <w:rPr>
          <w:rFonts w:ascii="Times New Roman" w:hAnsi="Times New Roman" w:cs="Times New Roman"/>
          <w:sz w:val="24"/>
          <w:szCs w:val="24"/>
        </w:rPr>
        <w:t>.</w:t>
      </w:r>
      <w:r w:rsidR="00EC2865">
        <w:rPr>
          <w:rFonts w:ascii="Times New Roman" w:hAnsi="Times New Roman" w:cs="Times New Roman"/>
          <w:sz w:val="24"/>
          <w:szCs w:val="24"/>
        </w:rPr>
        <w:t>5</w:t>
      </w:r>
      <w:r w:rsidRPr="00872B81">
        <w:rPr>
          <w:rFonts w:ascii="Times New Roman" w:hAnsi="Times New Roman" w:cs="Times New Roman"/>
          <w:sz w:val="24"/>
          <w:szCs w:val="24"/>
        </w:rPr>
        <w:t>. Paslaugų teikėjas  nėra laikomas asocijuotu su Užsakovu pagal galiojančius Lietuvos Respublikos teisės aktus (Pridėtinės vertės mokesčio įstatymą, Pelno mokesčio įstatymą, Gyventojų pajamų mokesčio įstatymą).</w:t>
      </w:r>
    </w:p>
    <w:p w14:paraId="2B5CB176" w14:textId="1DBD8ADB" w:rsidR="00BE3139" w:rsidRPr="00872B81" w:rsidRDefault="00BE3139" w:rsidP="00BE3139">
      <w:pPr>
        <w:spacing w:after="0" w:line="264" w:lineRule="auto"/>
        <w:ind w:firstLine="360"/>
        <w:jc w:val="both"/>
        <w:rPr>
          <w:rFonts w:ascii="Times New Roman" w:hAnsi="Times New Roman" w:cs="Times New Roman"/>
          <w:sz w:val="24"/>
          <w:szCs w:val="24"/>
        </w:rPr>
      </w:pPr>
      <w:r>
        <w:rPr>
          <w:rFonts w:ascii="Times New Roman" w:hAnsi="Times New Roman" w:cs="Times New Roman"/>
          <w:sz w:val="24"/>
          <w:szCs w:val="24"/>
        </w:rPr>
        <w:t>8.</w:t>
      </w:r>
      <w:r w:rsidR="00EC2865">
        <w:rPr>
          <w:rFonts w:ascii="Times New Roman" w:hAnsi="Times New Roman" w:cs="Times New Roman"/>
          <w:sz w:val="24"/>
          <w:szCs w:val="24"/>
        </w:rPr>
        <w:t>6</w:t>
      </w:r>
      <w:r w:rsidRPr="00872B81">
        <w:rPr>
          <w:rFonts w:ascii="Times New Roman" w:hAnsi="Times New Roman" w:cs="Times New Roman"/>
          <w:sz w:val="24"/>
          <w:szCs w:val="24"/>
        </w:rPr>
        <w:t xml:space="preserve">. Paslaugų teikėjas yra registruotas PVM mokėtoju Lietuvos Respublikoje. </w:t>
      </w:r>
    </w:p>
    <w:p w14:paraId="1E10D82E" w14:textId="4CBE3CB0" w:rsidR="00BE3139" w:rsidRPr="00872B81" w:rsidRDefault="00BE3139" w:rsidP="00BE3139">
      <w:pPr>
        <w:tabs>
          <w:tab w:val="left" w:pos="0"/>
        </w:tabs>
        <w:spacing w:after="0" w:line="264" w:lineRule="auto"/>
        <w:ind w:firstLine="426"/>
        <w:jc w:val="both"/>
        <w:rPr>
          <w:rFonts w:ascii="Times New Roman" w:hAnsi="Times New Roman" w:cs="Times New Roman"/>
          <w:sz w:val="24"/>
          <w:szCs w:val="24"/>
        </w:rPr>
      </w:pPr>
      <w:r>
        <w:rPr>
          <w:rFonts w:ascii="Times New Roman" w:hAnsi="Times New Roman" w:cs="Times New Roman"/>
          <w:color w:val="000000"/>
          <w:sz w:val="24"/>
          <w:szCs w:val="24"/>
        </w:rPr>
        <w:t>8.</w:t>
      </w:r>
      <w:r w:rsidR="00EC2865">
        <w:rPr>
          <w:rFonts w:ascii="Times New Roman" w:hAnsi="Times New Roman" w:cs="Times New Roman"/>
          <w:color w:val="000000"/>
          <w:sz w:val="24"/>
          <w:szCs w:val="24"/>
        </w:rPr>
        <w:t>7</w:t>
      </w:r>
      <w:r w:rsidRPr="00872B81">
        <w:rPr>
          <w:rFonts w:ascii="Times New Roman" w:hAnsi="Times New Roman" w:cs="Times New Roman"/>
          <w:color w:val="000000"/>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7422E29" w14:textId="392B0063" w:rsidR="00BE3139" w:rsidRPr="00872B81" w:rsidRDefault="00BE3139" w:rsidP="00BE3139">
      <w:pPr>
        <w:spacing w:after="0" w:line="264"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8</w:t>
      </w:r>
      <w:r w:rsidRPr="00872B81">
        <w:rPr>
          <w:rFonts w:ascii="Times New Roman" w:hAnsi="Times New Roman" w:cs="Times New Roman"/>
          <w:sz w:val="24"/>
          <w:szCs w:val="24"/>
          <w:lang w:eastAsia="x-none"/>
        </w:rPr>
        <w:t>.</w:t>
      </w:r>
      <w:r w:rsidR="00EC2865">
        <w:rPr>
          <w:rFonts w:ascii="Times New Roman" w:hAnsi="Times New Roman" w:cs="Times New Roman"/>
          <w:sz w:val="24"/>
          <w:szCs w:val="24"/>
          <w:lang w:eastAsia="x-none"/>
        </w:rPr>
        <w:t>8</w:t>
      </w:r>
      <w:r w:rsidRPr="00872B81">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10F19F62" w14:textId="41BA9548" w:rsidR="00BE3139" w:rsidRPr="00DF5882" w:rsidRDefault="00BE3139" w:rsidP="00BE3139">
      <w:pPr>
        <w:spacing w:after="0" w:line="264"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8</w:t>
      </w:r>
      <w:r w:rsidRPr="00DF5882">
        <w:rPr>
          <w:rFonts w:ascii="Times New Roman" w:hAnsi="Times New Roman" w:cs="Times New Roman"/>
          <w:sz w:val="24"/>
          <w:szCs w:val="24"/>
          <w:lang w:eastAsia="x-none"/>
        </w:rPr>
        <w:t>.</w:t>
      </w:r>
      <w:r w:rsidR="00EC2865">
        <w:rPr>
          <w:rFonts w:ascii="Times New Roman" w:hAnsi="Times New Roman" w:cs="Times New Roman"/>
          <w:sz w:val="24"/>
          <w:szCs w:val="24"/>
          <w:lang w:eastAsia="x-none"/>
        </w:rPr>
        <w:t>9</w:t>
      </w:r>
      <w:r w:rsidRPr="00DF5882">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2DFDB14A" w:rsidR="00540279" w:rsidRPr="00EF59B9" w:rsidRDefault="00D84D45" w:rsidP="00DF08E2">
      <w:pPr>
        <w:spacing w:after="0" w:line="240" w:lineRule="auto"/>
        <w:ind w:firstLine="360"/>
        <w:jc w:val="both"/>
        <w:rPr>
          <w:rFonts w:ascii="Times New Roman" w:hAnsi="Times New Roman" w:cs="Times New Roman"/>
          <w:sz w:val="24"/>
          <w:szCs w:val="24"/>
          <w:lang w:eastAsia="x-none"/>
        </w:rPr>
      </w:pPr>
      <w:r w:rsidRPr="00EF59B9">
        <w:rPr>
          <w:rFonts w:ascii="Times New Roman" w:hAnsi="Times New Roman" w:cs="Times New Roman"/>
          <w:sz w:val="24"/>
          <w:szCs w:val="24"/>
          <w:lang w:eastAsia="x-none"/>
        </w:rPr>
        <w:t>8</w:t>
      </w:r>
      <w:r w:rsidR="00540279" w:rsidRPr="00EF59B9">
        <w:rPr>
          <w:rFonts w:ascii="Times New Roman" w:hAnsi="Times New Roman" w:cs="Times New Roman"/>
          <w:sz w:val="24"/>
          <w:szCs w:val="24"/>
          <w:lang w:eastAsia="x-none"/>
        </w:rPr>
        <w:t>.</w:t>
      </w:r>
      <w:r w:rsidR="00EC2865">
        <w:rPr>
          <w:rFonts w:ascii="Times New Roman" w:hAnsi="Times New Roman" w:cs="Times New Roman"/>
          <w:sz w:val="24"/>
          <w:szCs w:val="24"/>
          <w:lang w:eastAsia="x-none"/>
        </w:rPr>
        <w:t>10</w:t>
      </w:r>
      <w:r w:rsidR="00540279" w:rsidRPr="00EF59B9">
        <w:rPr>
          <w:rFonts w:ascii="Times New Roman" w:hAnsi="Times New Roman" w:cs="Times New Roman"/>
          <w:sz w:val="24"/>
          <w:szCs w:val="24"/>
          <w:lang w:eastAsia="x-none"/>
        </w:rPr>
        <w:t>. Sutarties Specialiųjų sąlygų priedai:</w:t>
      </w:r>
    </w:p>
    <w:p w14:paraId="1864F508" w14:textId="78873E51" w:rsidR="00305C4C" w:rsidRDefault="00305C4C" w:rsidP="00305C4C">
      <w:pPr>
        <w:widowControl w:val="0"/>
        <w:spacing w:after="0" w:line="240" w:lineRule="auto"/>
        <w:ind w:firstLine="360"/>
        <w:jc w:val="both"/>
        <w:rPr>
          <w:rFonts w:ascii="Times New Roman" w:hAnsi="Times New Roman" w:cs="Times New Roman"/>
          <w:sz w:val="24"/>
          <w:szCs w:val="24"/>
        </w:rPr>
      </w:pPr>
      <w:bookmarkStart w:id="7" w:name="_Toc438559501"/>
      <w:bookmarkStart w:id="8" w:name="_Toc438559828"/>
      <w:permEnd w:id="1028463972"/>
      <w:r w:rsidRPr="00F5527B">
        <w:rPr>
          <w:rFonts w:ascii="Times New Roman" w:hAnsi="Times New Roman" w:cs="Times New Roman"/>
          <w:sz w:val="24"/>
          <w:szCs w:val="24"/>
        </w:rPr>
        <w:t>8.</w:t>
      </w:r>
      <w:r w:rsidR="00EC2865">
        <w:rPr>
          <w:rFonts w:ascii="Times New Roman" w:hAnsi="Times New Roman" w:cs="Times New Roman"/>
          <w:sz w:val="24"/>
          <w:szCs w:val="24"/>
        </w:rPr>
        <w:t>10</w:t>
      </w:r>
      <w:r w:rsidRPr="00F5527B">
        <w:rPr>
          <w:rFonts w:ascii="Times New Roman" w:hAnsi="Times New Roman" w:cs="Times New Roman"/>
          <w:sz w:val="24"/>
          <w:szCs w:val="24"/>
        </w:rPr>
        <w:t xml:space="preserve">.1. </w:t>
      </w:r>
      <w:r>
        <w:rPr>
          <w:rFonts w:ascii="Times New Roman" w:hAnsi="Times New Roman" w:cs="Times New Roman"/>
          <w:sz w:val="24"/>
          <w:szCs w:val="24"/>
        </w:rPr>
        <w:t>1 p</w:t>
      </w:r>
      <w:r w:rsidRPr="00F5527B">
        <w:rPr>
          <w:rFonts w:ascii="Times New Roman" w:hAnsi="Times New Roman" w:cs="Times New Roman"/>
          <w:sz w:val="24"/>
          <w:szCs w:val="24"/>
        </w:rPr>
        <w:t>riedas</w:t>
      </w:r>
      <w:r>
        <w:rPr>
          <w:rFonts w:ascii="Times New Roman" w:hAnsi="Times New Roman" w:cs="Times New Roman"/>
          <w:sz w:val="24"/>
          <w:szCs w:val="24"/>
        </w:rPr>
        <w:t xml:space="preserve"> </w:t>
      </w:r>
      <w:r w:rsidRPr="00F5527B">
        <w:rPr>
          <w:rFonts w:ascii="Times New Roman" w:hAnsi="Times New Roman" w:cs="Times New Roman"/>
          <w:sz w:val="24"/>
          <w:szCs w:val="24"/>
        </w:rPr>
        <w:t xml:space="preserve">– </w:t>
      </w:r>
      <w:r>
        <w:rPr>
          <w:rFonts w:ascii="Times New Roman" w:hAnsi="Times New Roman" w:cs="Times New Roman"/>
          <w:sz w:val="24"/>
          <w:szCs w:val="24"/>
        </w:rPr>
        <w:t xml:space="preserve"> </w:t>
      </w:r>
      <w:r w:rsidR="00DA5EE0" w:rsidRPr="00DA5EE0">
        <w:rPr>
          <w:rFonts w:ascii="Times New Roman" w:eastAsia="Times New Roman" w:hAnsi="Times New Roman" w:cs="Times New Roman"/>
          <w:sz w:val="24"/>
          <w:szCs w:val="24"/>
        </w:rPr>
        <w:t>Autonominių šildytuvų techninės priežiūros ir</w:t>
      </w:r>
      <w:r w:rsidR="00DA5EE0" w:rsidRPr="00DA5EE0">
        <w:rPr>
          <w:rFonts w:ascii="Times New Roman" w:hAnsi="Times New Roman" w:cs="Times New Roman"/>
          <w:sz w:val="24"/>
          <w:szCs w:val="24"/>
        </w:rPr>
        <w:t xml:space="preserve"> remonto paslaugų</w:t>
      </w:r>
      <w:r w:rsidR="00DA5EE0">
        <w:rPr>
          <w:rFonts w:ascii="Times New Roman" w:hAnsi="Times New Roman" w:cs="Times New Roman"/>
          <w:sz w:val="24"/>
          <w:szCs w:val="24"/>
        </w:rPr>
        <w:t xml:space="preserve"> </w:t>
      </w:r>
      <w:r w:rsidR="0007737E">
        <w:rPr>
          <w:rFonts w:ascii="Times New Roman" w:hAnsi="Times New Roman" w:cs="Times New Roman"/>
          <w:sz w:val="24"/>
          <w:szCs w:val="24"/>
        </w:rPr>
        <w:t>techninė specifikacija</w:t>
      </w:r>
      <w:r w:rsidRPr="0087096D">
        <w:rPr>
          <w:rFonts w:ascii="Times New Roman" w:hAnsi="Times New Roman" w:cs="Times New Roman"/>
          <w:sz w:val="24"/>
          <w:szCs w:val="24"/>
        </w:rPr>
        <w:t>;</w:t>
      </w:r>
    </w:p>
    <w:p w14:paraId="1458C50A" w14:textId="776EB2D7" w:rsidR="00DE77EC" w:rsidRDefault="00DE77EC" w:rsidP="00305C4C">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8.</w:t>
      </w:r>
      <w:r w:rsidR="00EC2865">
        <w:rPr>
          <w:rFonts w:ascii="Times New Roman" w:hAnsi="Times New Roman" w:cs="Times New Roman"/>
          <w:sz w:val="24"/>
          <w:szCs w:val="24"/>
        </w:rPr>
        <w:t>10</w:t>
      </w:r>
      <w:r>
        <w:rPr>
          <w:rFonts w:ascii="Times New Roman" w:hAnsi="Times New Roman" w:cs="Times New Roman"/>
          <w:sz w:val="24"/>
          <w:szCs w:val="24"/>
        </w:rPr>
        <w:t>.</w:t>
      </w:r>
      <w:r w:rsidR="00DA5EE0">
        <w:rPr>
          <w:rFonts w:ascii="Times New Roman" w:hAnsi="Times New Roman" w:cs="Times New Roman"/>
          <w:sz w:val="24"/>
          <w:szCs w:val="24"/>
          <w:lang w:val="en-US"/>
        </w:rPr>
        <w:t>2</w:t>
      </w:r>
      <w:r>
        <w:rPr>
          <w:rFonts w:ascii="Times New Roman" w:hAnsi="Times New Roman" w:cs="Times New Roman"/>
          <w:sz w:val="24"/>
          <w:szCs w:val="24"/>
        </w:rPr>
        <w:t>.</w:t>
      </w:r>
      <w:r w:rsidRPr="00DE77EC">
        <w:rPr>
          <w:rFonts w:ascii="Times New Roman" w:hAnsi="Times New Roman" w:cs="Times New Roman"/>
          <w:sz w:val="24"/>
          <w:szCs w:val="24"/>
        </w:rPr>
        <w:t xml:space="preserve"> </w:t>
      </w:r>
      <w:r w:rsidR="00DA5EE0">
        <w:rPr>
          <w:rFonts w:ascii="Times New Roman" w:hAnsi="Times New Roman" w:cs="Times New Roman"/>
          <w:sz w:val="24"/>
          <w:szCs w:val="24"/>
          <w:lang w:val="en-US"/>
        </w:rPr>
        <w:t>2</w:t>
      </w:r>
      <w:r>
        <w:rPr>
          <w:rFonts w:ascii="Times New Roman" w:hAnsi="Times New Roman" w:cs="Times New Roman"/>
          <w:sz w:val="24"/>
          <w:szCs w:val="24"/>
        </w:rPr>
        <w:t xml:space="preserve"> priedas – </w:t>
      </w:r>
      <w:r>
        <w:rPr>
          <w:rFonts w:ascii="Times New Roman" w:hAnsi="Times New Roman" w:cs="Times New Roman"/>
          <w:iCs/>
          <w:sz w:val="24"/>
          <w:szCs w:val="24"/>
        </w:rPr>
        <w:t>Sutarties Bendrosios sąlygos.</w:t>
      </w:r>
    </w:p>
    <w:p w14:paraId="785AABE9" w14:textId="77777777" w:rsidR="00E641B5" w:rsidRPr="00EF59B9" w:rsidRDefault="00E641B5" w:rsidP="00DF08E2">
      <w:pPr>
        <w:widowControl w:val="0"/>
        <w:spacing w:after="0" w:line="240" w:lineRule="auto"/>
        <w:ind w:firstLine="360"/>
        <w:jc w:val="both"/>
        <w:rPr>
          <w:rFonts w:ascii="Times New Roman" w:hAnsi="Times New Roman" w:cs="Times New Roman"/>
          <w:b/>
          <w:sz w:val="24"/>
          <w:szCs w:val="24"/>
        </w:rPr>
      </w:pPr>
    </w:p>
    <w:p w14:paraId="4981F29E" w14:textId="77777777" w:rsidR="00540279" w:rsidRPr="00EF59B9" w:rsidRDefault="00B26941" w:rsidP="00DF08E2">
      <w:pPr>
        <w:keepNext/>
        <w:spacing w:after="0" w:line="240" w:lineRule="auto"/>
        <w:ind w:firstLine="360"/>
        <w:jc w:val="center"/>
        <w:outlineLvl w:val="0"/>
        <w:rPr>
          <w:rFonts w:ascii="Times New Roman" w:hAnsi="Times New Roman" w:cs="Times New Roman"/>
          <w:b/>
          <w:sz w:val="24"/>
          <w:szCs w:val="24"/>
        </w:rPr>
      </w:pPr>
      <w:r w:rsidRPr="00EF59B9">
        <w:rPr>
          <w:rFonts w:ascii="Times New Roman" w:hAnsi="Times New Roman" w:cs="Times New Roman"/>
          <w:b/>
          <w:sz w:val="24"/>
          <w:szCs w:val="24"/>
        </w:rPr>
        <w:t>9. ŠALIŲ ADRESAI IR REKVIZITAI</w:t>
      </w:r>
      <w:bookmarkEnd w:id="7"/>
      <w:bookmarkEnd w:id="8"/>
    </w:p>
    <w:tbl>
      <w:tblPr>
        <w:tblW w:w="9639" w:type="dxa"/>
        <w:tblLayout w:type="fixed"/>
        <w:tblLook w:val="0000" w:firstRow="0" w:lastRow="0" w:firstColumn="0" w:lastColumn="0" w:noHBand="0" w:noVBand="0"/>
      </w:tblPr>
      <w:tblGrid>
        <w:gridCol w:w="4986"/>
        <w:gridCol w:w="4653"/>
      </w:tblGrid>
      <w:tr w:rsidR="00F5527B" w:rsidRPr="00EF59B9" w14:paraId="4888E189" w14:textId="77777777" w:rsidTr="009A24EB">
        <w:trPr>
          <w:trHeight w:val="342"/>
        </w:trPr>
        <w:tc>
          <w:tcPr>
            <w:tcW w:w="4986" w:type="dxa"/>
            <w:shd w:val="clear" w:color="auto" w:fill="auto"/>
          </w:tcPr>
          <w:p w14:paraId="194583AC" w14:textId="77777777" w:rsidR="00540279" w:rsidRPr="00EF59B9" w:rsidRDefault="00262DD7" w:rsidP="00DF08E2">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permStart w:id="887034204" w:edGrp="everyone"/>
            <w:r w:rsidRPr="00EF59B9">
              <w:rPr>
                <w:rFonts w:ascii="Times New Roman" w:eastAsia="Times New Roman" w:hAnsi="Times New Roman" w:cs="Times New Roman"/>
                <w:b/>
                <w:bCs/>
                <w:iCs/>
                <w:sz w:val="24"/>
                <w:szCs w:val="24"/>
                <w:lang w:eastAsia="ar-SA"/>
              </w:rPr>
              <w:t>Užsakovas</w:t>
            </w:r>
          </w:p>
          <w:p w14:paraId="651E76B6" w14:textId="45E8524F" w:rsidR="00540279" w:rsidRDefault="00540279" w:rsidP="00305C4C">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EF59B9">
              <w:rPr>
                <w:rFonts w:ascii="Times New Roman" w:eastAsia="Times New Roman" w:hAnsi="Times New Roman" w:cs="Times New Roman"/>
                <w:b/>
                <w:bCs/>
                <w:iCs/>
                <w:sz w:val="24"/>
                <w:szCs w:val="24"/>
                <w:lang w:eastAsia="ar-SA"/>
              </w:rPr>
              <w:t>AB „</w:t>
            </w:r>
            <w:r w:rsidR="001333A2" w:rsidRPr="008D2F12">
              <w:rPr>
                <w:rFonts w:ascii="Times New Roman" w:eastAsia="Times New Roman" w:hAnsi="Times New Roman" w:cs="Times New Roman"/>
                <w:b/>
                <w:sz w:val="24"/>
                <w:szCs w:val="24"/>
              </w:rPr>
              <w:t>Lietuvos geležinkelių</w:t>
            </w:r>
            <w:r w:rsidR="001333A2">
              <w:rPr>
                <w:rFonts w:ascii="Times New Roman" w:eastAsia="Times New Roman" w:hAnsi="Times New Roman" w:cs="Times New Roman"/>
                <w:b/>
                <w:sz w:val="24"/>
                <w:szCs w:val="24"/>
              </w:rPr>
              <w:t xml:space="preserve"> </w:t>
            </w:r>
            <w:r w:rsidR="001333A2" w:rsidRPr="008D2F12">
              <w:rPr>
                <w:rFonts w:ascii="Times New Roman" w:eastAsia="Times New Roman" w:hAnsi="Times New Roman" w:cs="Times New Roman"/>
                <w:b/>
                <w:sz w:val="24"/>
                <w:szCs w:val="24"/>
              </w:rPr>
              <w:t>infrastruktūra</w:t>
            </w:r>
            <w:r w:rsidRPr="00EF59B9">
              <w:rPr>
                <w:rFonts w:ascii="Times New Roman" w:eastAsia="Times New Roman" w:hAnsi="Times New Roman" w:cs="Times New Roman"/>
                <w:b/>
                <w:bCs/>
                <w:iCs/>
                <w:sz w:val="24"/>
                <w:szCs w:val="24"/>
                <w:lang w:eastAsia="ar-SA"/>
              </w:rPr>
              <w:t>“</w:t>
            </w:r>
          </w:p>
          <w:p w14:paraId="17213FE0" w14:textId="1D42D67D" w:rsidR="00230C7D" w:rsidRPr="00EF59B9" w:rsidRDefault="00230C7D" w:rsidP="00305C4C">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446872">
              <w:rPr>
                <w:rFonts w:ascii="Times New Roman" w:eastAsia="Times New Roman" w:hAnsi="Times New Roman" w:cs="Times New Roman"/>
                <w:iCs/>
                <w:sz w:val="24"/>
                <w:szCs w:val="24"/>
                <w:lang w:eastAsia="ar-SA"/>
              </w:rPr>
              <w:t>Mindaugo g. 12, Vilnius</w:t>
            </w:r>
          </w:p>
        </w:tc>
        <w:tc>
          <w:tcPr>
            <w:tcW w:w="4653" w:type="dxa"/>
            <w:shd w:val="clear" w:color="auto" w:fill="auto"/>
          </w:tcPr>
          <w:p w14:paraId="719C2BAB" w14:textId="77777777" w:rsidR="00540279" w:rsidRPr="00EF59B9" w:rsidRDefault="00262DD7" w:rsidP="00DF08E2">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EF59B9">
              <w:rPr>
                <w:rFonts w:ascii="Times New Roman" w:eastAsia="Times New Roman" w:hAnsi="Times New Roman" w:cs="Times New Roman"/>
                <w:b/>
                <w:bCs/>
                <w:iCs/>
                <w:sz w:val="24"/>
                <w:szCs w:val="24"/>
                <w:lang w:eastAsia="ar-SA"/>
              </w:rPr>
              <w:t>Paslaugų teikėjas</w:t>
            </w:r>
          </w:p>
          <w:p w14:paraId="1C3B51E3" w14:textId="77777777" w:rsidR="00540279" w:rsidRDefault="00FC5A8F" w:rsidP="00DF08E2">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sidRPr="00FC5A8F">
              <w:rPr>
                <w:rFonts w:ascii="Times New Roman" w:eastAsia="Times New Roman" w:hAnsi="Times New Roman" w:cs="Times New Roman"/>
                <w:b/>
                <w:iCs/>
                <w:sz w:val="24"/>
                <w:szCs w:val="24"/>
                <w:lang w:eastAsia="ar-SA"/>
              </w:rPr>
              <w:t>UAB „</w:t>
            </w:r>
            <w:proofErr w:type="spellStart"/>
            <w:r w:rsidRPr="00FC5A8F">
              <w:rPr>
                <w:rFonts w:ascii="Times New Roman" w:eastAsia="Times New Roman" w:hAnsi="Times New Roman" w:cs="Times New Roman"/>
                <w:b/>
                <w:iCs/>
                <w:sz w:val="24"/>
                <w:szCs w:val="24"/>
                <w:lang w:eastAsia="ar-SA"/>
              </w:rPr>
              <w:t>Autokurtas</w:t>
            </w:r>
            <w:proofErr w:type="spellEnd"/>
            <w:r w:rsidRPr="00FC5A8F">
              <w:rPr>
                <w:rFonts w:ascii="Times New Roman" w:eastAsia="Times New Roman" w:hAnsi="Times New Roman" w:cs="Times New Roman"/>
                <w:b/>
                <w:iCs/>
                <w:sz w:val="24"/>
                <w:szCs w:val="24"/>
                <w:lang w:eastAsia="ar-SA"/>
              </w:rPr>
              <w:t>“</w:t>
            </w:r>
          </w:p>
          <w:p w14:paraId="0F444146" w14:textId="45F3F8DB" w:rsidR="00FC5A8F" w:rsidRPr="00FC5A8F" w:rsidRDefault="00FC5A8F" w:rsidP="00DF08E2">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val="en-US" w:eastAsia="ar-SA"/>
              </w:rPr>
            </w:pPr>
            <w:r w:rsidRPr="00FC5A8F">
              <w:rPr>
                <w:rFonts w:ascii="Times New Roman" w:eastAsia="Times New Roman" w:hAnsi="Times New Roman" w:cs="Times New Roman"/>
                <w:bCs/>
                <w:iCs/>
                <w:sz w:val="24"/>
                <w:szCs w:val="24"/>
                <w:lang w:eastAsia="ar-SA"/>
              </w:rPr>
              <w:t xml:space="preserve">Verslo g. 13, Kumpių k., Kauno r. </w:t>
            </w:r>
          </w:p>
        </w:tc>
      </w:tr>
      <w:tr w:rsidR="00F5527B" w:rsidRPr="00EF59B9" w14:paraId="78E67562" w14:textId="77777777" w:rsidTr="009A24EB">
        <w:trPr>
          <w:trHeight w:val="682"/>
        </w:trPr>
        <w:tc>
          <w:tcPr>
            <w:tcW w:w="4986" w:type="dxa"/>
            <w:shd w:val="clear" w:color="auto" w:fill="auto"/>
          </w:tcPr>
          <w:p w14:paraId="46412D12" w14:textId="3249FB7F" w:rsidR="00540279" w:rsidRPr="00EF59B9" w:rsidRDefault="00540279" w:rsidP="00DF08E2">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ermStart w:id="1161002310" w:edGrp="everyone"/>
            <w:permEnd w:id="887034204"/>
            <w:r w:rsidRPr="00EF59B9">
              <w:rPr>
                <w:rFonts w:ascii="Times New Roman" w:eastAsia="Times New Roman" w:hAnsi="Times New Roman" w:cs="Times New Roman"/>
                <w:bCs/>
                <w:iCs/>
                <w:sz w:val="24"/>
                <w:szCs w:val="24"/>
                <w:lang w:eastAsia="ar-SA"/>
              </w:rPr>
              <w:t xml:space="preserve">Įmonės kodas </w:t>
            </w:r>
            <w:r w:rsidR="00AC7F19" w:rsidRPr="00FA4395">
              <w:rPr>
                <w:rFonts w:ascii="Times New Roman" w:eastAsia="Times New Roman" w:hAnsi="Times New Roman" w:cs="Times New Roman"/>
                <w:sz w:val="24"/>
                <w:szCs w:val="24"/>
              </w:rPr>
              <w:t>305202934</w:t>
            </w:r>
          </w:p>
          <w:p w14:paraId="4D6ADF62" w14:textId="3FDFBF5A" w:rsidR="00540279" w:rsidRPr="00EF59B9" w:rsidRDefault="00540279" w:rsidP="00DF08E2">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EF59B9">
              <w:rPr>
                <w:rFonts w:ascii="Times New Roman" w:eastAsia="Times New Roman" w:hAnsi="Times New Roman" w:cs="Times New Roman"/>
                <w:bCs/>
                <w:iCs/>
                <w:sz w:val="24"/>
                <w:szCs w:val="24"/>
                <w:lang w:eastAsia="ar-SA"/>
              </w:rPr>
              <w:t>PVM kodas</w:t>
            </w:r>
            <w:r w:rsidR="00230C7D" w:rsidRPr="00EF59B9">
              <w:rPr>
                <w:rFonts w:ascii="Times New Roman" w:eastAsia="Times New Roman" w:hAnsi="Times New Roman" w:cs="Times New Roman"/>
                <w:bCs/>
                <w:iCs/>
                <w:sz w:val="24"/>
                <w:szCs w:val="24"/>
                <w:lang w:eastAsia="ar-SA"/>
              </w:rPr>
              <w:t xml:space="preserve"> LT</w:t>
            </w:r>
            <w:r w:rsidR="00230C7D">
              <w:rPr>
                <w:rFonts w:ascii="Times New Roman" w:eastAsia="Times New Roman" w:hAnsi="Times New Roman" w:cs="Times New Roman"/>
                <w:bCs/>
                <w:iCs/>
                <w:sz w:val="24"/>
                <w:szCs w:val="24"/>
                <w:lang w:eastAsia="ar-SA"/>
              </w:rPr>
              <w:t>10001266211</w:t>
            </w:r>
            <w:r w:rsidRPr="00EF59B9">
              <w:rPr>
                <w:rFonts w:ascii="Times New Roman" w:eastAsia="Times New Roman" w:hAnsi="Times New Roman" w:cs="Times New Roman"/>
                <w:bCs/>
                <w:iCs/>
                <w:sz w:val="24"/>
                <w:szCs w:val="24"/>
                <w:lang w:eastAsia="ar-SA"/>
              </w:rPr>
              <w:t xml:space="preserve"> </w:t>
            </w:r>
          </w:p>
          <w:p w14:paraId="1C792BC9" w14:textId="610C11EE" w:rsidR="00540279" w:rsidRPr="00EF59B9" w:rsidRDefault="002314BF" w:rsidP="00DF08E2">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EF59B9">
              <w:rPr>
                <w:rFonts w:ascii="Times New Roman" w:eastAsia="Times New Roman" w:hAnsi="Times New Roman" w:cs="Times New Roman"/>
                <w:bCs/>
                <w:iCs/>
                <w:sz w:val="24"/>
                <w:szCs w:val="24"/>
                <w:lang w:eastAsia="ar-SA"/>
              </w:rPr>
              <w:t>B</w:t>
            </w:r>
            <w:r w:rsidR="00540279" w:rsidRPr="00EF59B9">
              <w:rPr>
                <w:rFonts w:ascii="Times New Roman" w:eastAsia="Times New Roman" w:hAnsi="Times New Roman" w:cs="Times New Roman"/>
                <w:bCs/>
                <w:iCs/>
                <w:sz w:val="24"/>
                <w:szCs w:val="24"/>
                <w:lang w:eastAsia="ar-SA"/>
              </w:rPr>
              <w:t>ankas</w:t>
            </w:r>
            <w:r w:rsidR="00230C7D">
              <w:rPr>
                <w:rFonts w:ascii="Times New Roman" w:eastAsia="Times New Roman" w:hAnsi="Times New Roman" w:cs="Times New Roman"/>
                <w:bCs/>
                <w:iCs/>
                <w:sz w:val="24"/>
                <w:szCs w:val="24"/>
                <w:lang w:eastAsia="ar-SA"/>
              </w:rPr>
              <w:t xml:space="preserve"> AB Swedbank</w:t>
            </w:r>
          </w:p>
          <w:p w14:paraId="6F916E45" w14:textId="0CD95651" w:rsidR="00540279" w:rsidRPr="00EF59B9" w:rsidRDefault="00540279" w:rsidP="00DF08E2">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EF59B9">
              <w:rPr>
                <w:rFonts w:ascii="Times New Roman" w:eastAsia="Times New Roman" w:hAnsi="Times New Roman" w:cs="Times New Roman"/>
                <w:bCs/>
                <w:iCs/>
                <w:sz w:val="24"/>
                <w:szCs w:val="24"/>
                <w:lang w:eastAsia="ar-SA"/>
              </w:rPr>
              <w:t xml:space="preserve">a/s </w:t>
            </w:r>
          </w:p>
          <w:p w14:paraId="568385F4" w14:textId="77777777" w:rsidR="009A24EB" w:rsidRDefault="00540279" w:rsidP="009A24EB">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EF59B9">
              <w:rPr>
                <w:rFonts w:ascii="Times New Roman" w:eastAsia="Times New Roman" w:hAnsi="Times New Roman" w:cs="Times New Roman"/>
                <w:bCs/>
                <w:iCs/>
                <w:sz w:val="24"/>
                <w:szCs w:val="24"/>
                <w:lang w:eastAsia="ar-SA"/>
              </w:rPr>
              <w:t>Tel.</w:t>
            </w:r>
          </w:p>
          <w:p w14:paraId="72BEA35D" w14:textId="14A79F52" w:rsidR="00540279" w:rsidRPr="00EF59B9" w:rsidRDefault="00540279" w:rsidP="009A24EB">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EF59B9">
              <w:rPr>
                <w:rFonts w:ascii="Times New Roman" w:eastAsia="Times New Roman" w:hAnsi="Times New Roman" w:cs="Times New Roman"/>
                <w:bCs/>
                <w:iCs/>
                <w:sz w:val="24"/>
                <w:szCs w:val="24"/>
                <w:lang w:eastAsia="ar-SA"/>
              </w:rPr>
              <w:t xml:space="preserve">El. p. </w:t>
            </w:r>
          </w:p>
        </w:tc>
        <w:tc>
          <w:tcPr>
            <w:tcW w:w="4653" w:type="dxa"/>
            <w:shd w:val="clear" w:color="auto" w:fill="auto"/>
          </w:tcPr>
          <w:p w14:paraId="168E123C" w14:textId="4ED8263C" w:rsidR="00540279" w:rsidRPr="00EF59B9" w:rsidRDefault="00540279" w:rsidP="00DF08E2">
            <w:pPr>
              <w:suppressAutoHyphens/>
              <w:spacing w:after="0" w:line="240" w:lineRule="auto"/>
              <w:ind w:firstLine="360"/>
              <w:rPr>
                <w:rFonts w:ascii="Times New Roman" w:hAnsi="Times New Roman" w:cs="Times New Roman"/>
                <w:sz w:val="24"/>
                <w:szCs w:val="24"/>
                <w:lang w:eastAsia="ar-SA"/>
              </w:rPr>
            </w:pPr>
            <w:r w:rsidRPr="00EF59B9">
              <w:rPr>
                <w:rFonts w:ascii="Times New Roman" w:hAnsi="Times New Roman" w:cs="Times New Roman"/>
                <w:sz w:val="24"/>
                <w:szCs w:val="24"/>
                <w:lang w:eastAsia="ar-SA"/>
              </w:rPr>
              <w:t xml:space="preserve">Įmonės kodas </w:t>
            </w:r>
            <w:r w:rsidR="00FC5A8F">
              <w:rPr>
                <w:rFonts w:ascii="Times New Roman" w:hAnsi="Times New Roman" w:cs="Times New Roman"/>
                <w:sz w:val="24"/>
                <w:szCs w:val="24"/>
                <w:lang w:eastAsia="ar-SA"/>
              </w:rPr>
              <w:t>135456559</w:t>
            </w:r>
          </w:p>
          <w:p w14:paraId="3284F636" w14:textId="77777777" w:rsidR="00FC5A8F" w:rsidRDefault="00540279" w:rsidP="00FC5A8F">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EF59B9">
              <w:rPr>
                <w:rFonts w:ascii="Times New Roman" w:eastAsia="Times New Roman" w:hAnsi="Times New Roman" w:cs="Times New Roman"/>
                <w:sz w:val="24"/>
                <w:szCs w:val="24"/>
                <w:lang w:eastAsia="ar-SA"/>
              </w:rPr>
              <w:t xml:space="preserve">PVM kodas </w:t>
            </w:r>
            <w:r w:rsidR="00FC5A8F">
              <w:rPr>
                <w:rFonts w:ascii="Times New Roman" w:eastAsia="Times New Roman" w:hAnsi="Times New Roman" w:cs="Times New Roman"/>
                <w:sz w:val="24"/>
                <w:szCs w:val="24"/>
                <w:lang w:eastAsia="ar-SA"/>
              </w:rPr>
              <w:t>LT354565515</w:t>
            </w:r>
          </w:p>
          <w:p w14:paraId="1EEAB229" w14:textId="4106D245" w:rsidR="00540279" w:rsidRPr="00EF59B9" w:rsidRDefault="002314BF" w:rsidP="00FC5A8F">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EF59B9">
              <w:rPr>
                <w:rFonts w:ascii="Times New Roman" w:eastAsia="Times New Roman" w:hAnsi="Times New Roman" w:cs="Times New Roman"/>
                <w:bCs/>
                <w:iCs/>
                <w:sz w:val="24"/>
                <w:szCs w:val="24"/>
                <w:lang w:eastAsia="ar-SA"/>
              </w:rPr>
              <w:t>B</w:t>
            </w:r>
            <w:r w:rsidR="00540279" w:rsidRPr="00EF59B9">
              <w:rPr>
                <w:rFonts w:ascii="Times New Roman" w:eastAsia="Times New Roman" w:hAnsi="Times New Roman" w:cs="Times New Roman"/>
                <w:bCs/>
                <w:iCs/>
                <w:sz w:val="24"/>
                <w:szCs w:val="24"/>
                <w:lang w:eastAsia="ar-SA"/>
              </w:rPr>
              <w:t>ankas</w:t>
            </w:r>
            <w:r w:rsidR="00FC5A8F">
              <w:rPr>
                <w:rFonts w:ascii="Times New Roman" w:eastAsia="Times New Roman" w:hAnsi="Times New Roman" w:cs="Times New Roman"/>
                <w:bCs/>
                <w:iCs/>
                <w:sz w:val="24"/>
                <w:szCs w:val="24"/>
                <w:lang w:eastAsia="ar-SA"/>
              </w:rPr>
              <w:t xml:space="preserve"> Šiaulių bankas AB, 71809</w:t>
            </w:r>
          </w:p>
          <w:p w14:paraId="2CC18572" w14:textId="5D44A46C" w:rsidR="00540279" w:rsidRPr="00FC5A8F" w:rsidRDefault="00540279" w:rsidP="00DF08E2">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val="en-US" w:eastAsia="ar-SA"/>
              </w:rPr>
            </w:pPr>
            <w:r w:rsidRPr="00EF59B9">
              <w:rPr>
                <w:rFonts w:ascii="Times New Roman" w:eastAsia="Times New Roman" w:hAnsi="Times New Roman" w:cs="Times New Roman"/>
                <w:sz w:val="24"/>
                <w:szCs w:val="24"/>
                <w:lang w:eastAsia="ar-SA"/>
              </w:rPr>
              <w:t xml:space="preserve">a/s </w:t>
            </w:r>
          </w:p>
          <w:p w14:paraId="172922E2" w14:textId="4A4BE95E" w:rsidR="00540279" w:rsidRPr="00EF59B9" w:rsidRDefault="00540279" w:rsidP="00DF08E2">
            <w:pPr>
              <w:suppressAutoHyphens/>
              <w:spacing w:after="0" w:line="240" w:lineRule="auto"/>
              <w:ind w:firstLine="360"/>
              <w:rPr>
                <w:rFonts w:ascii="Times New Roman" w:hAnsi="Times New Roman" w:cs="Times New Roman"/>
                <w:sz w:val="24"/>
                <w:szCs w:val="24"/>
                <w:lang w:eastAsia="ar-SA"/>
              </w:rPr>
            </w:pPr>
            <w:r w:rsidRPr="00EF59B9">
              <w:rPr>
                <w:rFonts w:ascii="Times New Roman" w:hAnsi="Times New Roman" w:cs="Times New Roman"/>
                <w:sz w:val="24"/>
                <w:szCs w:val="24"/>
                <w:lang w:eastAsia="ar-SA"/>
              </w:rPr>
              <w:t xml:space="preserve">Tel. </w:t>
            </w:r>
          </w:p>
          <w:p w14:paraId="202C01FC" w14:textId="5703DD41" w:rsidR="00540279" w:rsidRPr="00EF59B9" w:rsidRDefault="00540279" w:rsidP="00DF08E2">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EF59B9">
              <w:rPr>
                <w:rFonts w:ascii="Times New Roman" w:eastAsia="Times New Roman" w:hAnsi="Times New Roman" w:cs="Times New Roman"/>
                <w:sz w:val="24"/>
                <w:szCs w:val="24"/>
                <w:lang w:eastAsia="ar-SA"/>
              </w:rPr>
              <w:t xml:space="preserve">El. p. </w:t>
            </w:r>
            <w:r w:rsidR="00FC5A8F">
              <w:rPr>
                <w:rFonts w:ascii="Times New Roman" w:eastAsia="Times New Roman" w:hAnsi="Times New Roman" w:cs="Times New Roman"/>
                <w:sz w:val="24"/>
                <w:szCs w:val="24"/>
                <w:lang w:eastAsia="ar-SA"/>
              </w:rPr>
              <w:t>l</w:t>
            </w:r>
          </w:p>
          <w:p w14:paraId="5354D7C5" w14:textId="77777777" w:rsidR="00540279" w:rsidRPr="00EF59B9" w:rsidRDefault="00540279" w:rsidP="00DF08E2">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tc>
      </w:tr>
      <w:permEnd w:id="1161002310"/>
      <w:tr w:rsidR="00F5527B" w:rsidRPr="00EF59B9" w14:paraId="2CC25DF7" w14:textId="77777777" w:rsidTr="009A24EB">
        <w:trPr>
          <w:trHeight w:val="73"/>
        </w:trPr>
        <w:tc>
          <w:tcPr>
            <w:tcW w:w="4986" w:type="dxa"/>
            <w:shd w:val="clear" w:color="auto" w:fill="auto"/>
          </w:tcPr>
          <w:p w14:paraId="098D0022" w14:textId="77777777" w:rsidR="00540279" w:rsidRPr="00EF59B9" w:rsidRDefault="00540279" w:rsidP="00DF08E2">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tc>
        <w:tc>
          <w:tcPr>
            <w:tcW w:w="4653" w:type="dxa"/>
            <w:shd w:val="clear" w:color="auto" w:fill="auto"/>
          </w:tcPr>
          <w:p w14:paraId="014AC709" w14:textId="77777777" w:rsidR="00540279" w:rsidRPr="00EF59B9" w:rsidRDefault="00540279" w:rsidP="00DF08E2">
            <w:pPr>
              <w:suppressAutoHyphens/>
              <w:spacing w:after="0" w:line="240" w:lineRule="auto"/>
              <w:ind w:firstLine="360"/>
              <w:rPr>
                <w:rFonts w:ascii="Times New Roman" w:hAnsi="Times New Roman" w:cs="Times New Roman"/>
                <w:sz w:val="24"/>
                <w:szCs w:val="24"/>
                <w:lang w:eastAsia="ar-SA"/>
              </w:rPr>
            </w:pPr>
          </w:p>
        </w:tc>
      </w:tr>
    </w:tbl>
    <w:p w14:paraId="029D27BF" w14:textId="6800AEBD" w:rsidR="00FC5A8F" w:rsidRPr="00FC5A8F" w:rsidRDefault="00230C7D" w:rsidP="00FC5A8F">
      <w:pPr>
        <w:tabs>
          <w:tab w:val="left" w:pos="6096"/>
        </w:tabs>
        <w:spacing w:after="0" w:line="240" w:lineRule="auto"/>
        <w:ind w:firstLine="360"/>
        <w:rPr>
          <w:rFonts w:ascii="Times New Roman" w:hAnsi="Times New Roman" w:cs="Times New Roman"/>
          <w:i/>
          <w:noProof/>
          <w:sz w:val="24"/>
          <w:szCs w:val="24"/>
          <w:lang w:eastAsia="x-none"/>
        </w:rPr>
      </w:pPr>
      <w:permStart w:id="2136111655" w:edGrp="everyone"/>
      <w:r>
        <w:rPr>
          <w:rFonts w:ascii="Times New Roman" w:eastAsia="Calibri" w:hAnsi="Times New Roman" w:cs="Times New Roman"/>
          <w:noProof/>
          <w:sz w:val="24"/>
          <w:szCs w:val="24"/>
          <w:lang w:eastAsia="x-none"/>
        </w:rPr>
        <w:t>Techninės priežiūros departamento direktorius</w:t>
      </w:r>
      <w:r w:rsidR="00540279" w:rsidRPr="00EF59B9">
        <w:rPr>
          <w:rFonts w:ascii="Times New Roman" w:hAnsi="Times New Roman" w:cs="Times New Roman"/>
          <w:i/>
          <w:noProof/>
          <w:sz w:val="24"/>
          <w:szCs w:val="24"/>
          <w:lang w:eastAsia="x-none"/>
        </w:rPr>
        <w:t xml:space="preserve">           </w:t>
      </w:r>
      <w:r w:rsidR="00FC5A8F" w:rsidRPr="00FC5A8F">
        <w:rPr>
          <w:rFonts w:ascii="Times New Roman" w:hAnsi="Times New Roman" w:cs="Times New Roman"/>
          <w:iCs/>
          <w:noProof/>
          <w:sz w:val="24"/>
          <w:szCs w:val="24"/>
          <w:lang w:eastAsia="x-none"/>
        </w:rPr>
        <w:t>Generalinis direktorius</w:t>
      </w:r>
    </w:p>
    <w:permEnd w:id="2136111655"/>
    <w:p w14:paraId="73EF36C5" w14:textId="35325C03" w:rsidR="00230C7D" w:rsidRPr="00EF59B9" w:rsidRDefault="00230C7D" w:rsidP="00DF08E2">
      <w:pPr>
        <w:tabs>
          <w:tab w:val="left" w:pos="6096"/>
        </w:tabs>
        <w:spacing w:after="0" w:line="240" w:lineRule="auto"/>
        <w:ind w:firstLine="360"/>
        <w:rPr>
          <w:rFonts w:ascii="Times New Roman" w:hAnsi="Times New Roman" w:cs="Times New Roman"/>
          <w:i/>
          <w:noProof/>
          <w:sz w:val="24"/>
          <w:szCs w:val="24"/>
          <w:lang w:eastAsia="x-none"/>
        </w:rPr>
      </w:pPr>
      <w:r>
        <w:rPr>
          <w:rFonts w:ascii="Times New Roman" w:eastAsia="Calibri" w:hAnsi="Times New Roman" w:cs="Times New Roman"/>
          <w:noProof/>
          <w:sz w:val="24"/>
          <w:szCs w:val="24"/>
          <w:lang w:eastAsia="x-none"/>
        </w:rPr>
        <w:t>Arvydas Dveilys</w:t>
      </w:r>
      <w:r w:rsidR="00FC5A8F">
        <w:rPr>
          <w:rFonts w:ascii="Times New Roman" w:eastAsia="Calibri" w:hAnsi="Times New Roman" w:cs="Times New Roman"/>
          <w:noProof/>
          <w:sz w:val="24"/>
          <w:szCs w:val="24"/>
          <w:lang w:eastAsia="x-none"/>
        </w:rPr>
        <w:t xml:space="preserve">                                                           Vytautas Garbenis</w:t>
      </w:r>
    </w:p>
    <w:p w14:paraId="6888D543" w14:textId="3A72EEFB" w:rsidR="00540279" w:rsidRPr="00EF59B9" w:rsidRDefault="00540279" w:rsidP="00DF08E2">
      <w:pPr>
        <w:spacing w:after="0" w:line="240" w:lineRule="auto"/>
        <w:ind w:firstLine="360"/>
        <w:rPr>
          <w:rFonts w:ascii="Times New Roman" w:hAnsi="Times New Roman" w:cs="Times New Roman"/>
          <w:noProof/>
          <w:sz w:val="24"/>
          <w:szCs w:val="24"/>
          <w:lang w:eastAsia="x-none"/>
        </w:rPr>
      </w:pPr>
      <w:r w:rsidRPr="00EF59B9">
        <w:rPr>
          <w:rFonts w:ascii="Times New Roman" w:hAnsi="Times New Roman" w:cs="Times New Roman"/>
          <w:noProof/>
          <w:sz w:val="24"/>
          <w:szCs w:val="24"/>
          <w:lang w:eastAsia="x-none"/>
        </w:rPr>
        <w:t>_____________________</w:t>
      </w:r>
      <w:r w:rsidRPr="00EF59B9">
        <w:rPr>
          <w:rFonts w:ascii="Times New Roman" w:hAnsi="Times New Roman" w:cs="Times New Roman"/>
          <w:noProof/>
          <w:sz w:val="24"/>
          <w:szCs w:val="24"/>
          <w:lang w:eastAsia="x-none"/>
        </w:rPr>
        <w:tab/>
        <w:t xml:space="preserve">                         </w:t>
      </w:r>
      <w:r w:rsidR="00FC5A8F">
        <w:rPr>
          <w:rFonts w:ascii="Times New Roman" w:hAnsi="Times New Roman" w:cs="Times New Roman"/>
          <w:noProof/>
          <w:sz w:val="24"/>
          <w:szCs w:val="24"/>
          <w:lang w:eastAsia="x-none"/>
        </w:rPr>
        <w:t xml:space="preserve">    </w:t>
      </w:r>
      <w:r w:rsidRPr="00EF59B9">
        <w:rPr>
          <w:rFonts w:ascii="Times New Roman" w:hAnsi="Times New Roman" w:cs="Times New Roman"/>
          <w:noProof/>
          <w:sz w:val="24"/>
          <w:szCs w:val="24"/>
          <w:lang w:eastAsia="x-none"/>
        </w:rPr>
        <w:t xml:space="preserve"> _______________________</w:t>
      </w:r>
    </w:p>
    <w:p w14:paraId="56E57006" w14:textId="265EC253" w:rsidR="00717D77" w:rsidRDefault="00540279" w:rsidP="00717D77">
      <w:pPr>
        <w:spacing w:after="0" w:line="240" w:lineRule="auto"/>
        <w:ind w:firstLine="360"/>
        <w:rPr>
          <w:rFonts w:ascii="Times New Roman" w:hAnsi="Times New Roman" w:cs="Times New Roman"/>
          <w:noProof/>
          <w:sz w:val="24"/>
          <w:szCs w:val="24"/>
          <w:lang w:eastAsia="x-none"/>
        </w:rPr>
      </w:pPr>
      <w:r w:rsidRPr="00EF59B9">
        <w:rPr>
          <w:rFonts w:ascii="Times New Roman" w:hAnsi="Times New Roman" w:cs="Times New Roman"/>
          <w:noProof/>
          <w:sz w:val="24"/>
          <w:szCs w:val="24"/>
          <w:lang w:eastAsia="x-none"/>
        </w:rPr>
        <w:t xml:space="preserve">       (parašas)</w:t>
      </w:r>
      <w:r w:rsidRPr="00EF59B9">
        <w:rPr>
          <w:rFonts w:ascii="Times New Roman" w:hAnsi="Times New Roman" w:cs="Times New Roman"/>
          <w:noProof/>
          <w:sz w:val="24"/>
          <w:szCs w:val="24"/>
          <w:lang w:eastAsia="x-none"/>
        </w:rPr>
        <w:tab/>
      </w:r>
      <w:r w:rsidRPr="00EF59B9">
        <w:rPr>
          <w:rFonts w:ascii="Times New Roman" w:hAnsi="Times New Roman" w:cs="Times New Roman"/>
          <w:noProof/>
          <w:sz w:val="24"/>
          <w:szCs w:val="24"/>
          <w:lang w:eastAsia="x-none"/>
        </w:rPr>
        <w:tab/>
      </w:r>
      <w:r w:rsidRPr="00EF59B9">
        <w:rPr>
          <w:rFonts w:ascii="Times New Roman" w:hAnsi="Times New Roman" w:cs="Times New Roman"/>
          <w:noProof/>
          <w:sz w:val="24"/>
          <w:szCs w:val="24"/>
          <w:lang w:eastAsia="x-none"/>
        </w:rPr>
        <w:tab/>
        <w:t xml:space="preserve">                      (parašas)</w:t>
      </w:r>
    </w:p>
    <w:p w14:paraId="257675E0" w14:textId="53DF831C" w:rsidR="00717D77" w:rsidRDefault="00717D77" w:rsidP="00D15106">
      <w:pPr>
        <w:spacing w:after="0" w:line="240" w:lineRule="auto"/>
        <w:jc w:val="both"/>
        <w:rPr>
          <w:rFonts w:ascii="Times New Roman" w:hAnsi="Times New Roman" w:cs="Times New Roman"/>
          <w:noProof/>
          <w:sz w:val="24"/>
          <w:szCs w:val="24"/>
        </w:rPr>
      </w:pPr>
    </w:p>
    <w:p w14:paraId="40B5A87B" w14:textId="140D5253" w:rsidR="009A24EB" w:rsidRDefault="009A24EB" w:rsidP="00D15106">
      <w:pPr>
        <w:spacing w:after="0" w:line="240" w:lineRule="auto"/>
        <w:jc w:val="both"/>
        <w:rPr>
          <w:rFonts w:ascii="Times New Roman" w:hAnsi="Times New Roman" w:cs="Times New Roman"/>
          <w:noProof/>
          <w:sz w:val="24"/>
          <w:szCs w:val="24"/>
        </w:rPr>
      </w:pPr>
    </w:p>
    <w:p w14:paraId="5E1BF33F" w14:textId="5D6D26F3" w:rsidR="009A24EB" w:rsidRDefault="009A24EB" w:rsidP="00D15106">
      <w:pPr>
        <w:spacing w:after="0" w:line="240" w:lineRule="auto"/>
        <w:jc w:val="both"/>
        <w:rPr>
          <w:rFonts w:ascii="Times New Roman" w:hAnsi="Times New Roman" w:cs="Times New Roman"/>
          <w:noProof/>
          <w:sz w:val="24"/>
          <w:szCs w:val="24"/>
        </w:rPr>
      </w:pPr>
    </w:p>
    <w:p w14:paraId="3F7C2ED0" w14:textId="47A703D8" w:rsidR="009A24EB" w:rsidRDefault="009A24EB" w:rsidP="00D15106">
      <w:pPr>
        <w:spacing w:after="0" w:line="240" w:lineRule="auto"/>
        <w:jc w:val="both"/>
        <w:rPr>
          <w:rFonts w:ascii="Times New Roman" w:hAnsi="Times New Roman" w:cs="Times New Roman"/>
          <w:noProof/>
          <w:sz w:val="24"/>
          <w:szCs w:val="24"/>
        </w:rPr>
      </w:pPr>
    </w:p>
    <w:p w14:paraId="6D4B6183" w14:textId="022B815D" w:rsidR="009A24EB" w:rsidRDefault="009A24EB" w:rsidP="00D15106">
      <w:pPr>
        <w:spacing w:after="0" w:line="240" w:lineRule="auto"/>
        <w:jc w:val="both"/>
        <w:rPr>
          <w:rFonts w:ascii="Times New Roman" w:hAnsi="Times New Roman" w:cs="Times New Roman"/>
          <w:noProof/>
          <w:sz w:val="24"/>
          <w:szCs w:val="24"/>
        </w:rPr>
      </w:pPr>
    </w:p>
    <w:p w14:paraId="5A0E8F9F" w14:textId="6F71C6D8" w:rsidR="009A24EB" w:rsidRDefault="009A24EB" w:rsidP="00D15106">
      <w:pPr>
        <w:spacing w:after="0" w:line="240" w:lineRule="auto"/>
        <w:jc w:val="both"/>
        <w:rPr>
          <w:rFonts w:ascii="Times New Roman" w:hAnsi="Times New Roman" w:cs="Times New Roman"/>
          <w:noProof/>
          <w:sz w:val="24"/>
          <w:szCs w:val="24"/>
        </w:rPr>
      </w:pPr>
    </w:p>
    <w:p w14:paraId="7AE64D58" w14:textId="0808CCBC" w:rsidR="009A24EB" w:rsidRDefault="009A24EB" w:rsidP="00D15106">
      <w:pPr>
        <w:spacing w:after="0" w:line="240" w:lineRule="auto"/>
        <w:jc w:val="both"/>
        <w:rPr>
          <w:rFonts w:ascii="Times New Roman" w:hAnsi="Times New Roman" w:cs="Times New Roman"/>
          <w:noProof/>
          <w:sz w:val="24"/>
          <w:szCs w:val="24"/>
        </w:rPr>
      </w:pPr>
    </w:p>
    <w:p w14:paraId="54A2F733" w14:textId="5511BA19" w:rsidR="009A24EB" w:rsidRDefault="009A24EB" w:rsidP="00D15106">
      <w:pPr>
        <w:spacing w:after="0" w:line="240" w:lineRule="auto"/>
        <w:jc w:val="both"/>
        <w:rPr>
          <w:rFonts w:ascii="Times New Roman" w:hAnsi="Times New Roman" w:cs="Times New Roman"/>
          <w:noProof/>
          <w:sz w:val="24"/>
          <w:szCs w:val="24"/>
        </w:rPr>
      </w:pPr>
    </w:p>
    <w:p w14:paraId="241D33D7" w14:textId="4D44BA57" w:rsidR="009A24EB" w:rsidRDefault="009A24EB" w:rsidP="00D15106">
      <w:pPr>
        <w:spacing w:after="0" w:line="240" w:lineRule="auto"/>
        <w:jc w:val="both"/>
        <w:rPr>
          <w:rFonts w:ascii="Times New Roman" w:hAnsi="Times New Roman" w:cs="Times New Roman"/>
          <w:noProof/>
          <w:sz w:val="24"/>
          <w:szCs w:val="24"/>
        </w:rPr>
      </w:pPr>
    </w:p>
    <w:p w14:paraId="6FF192ED" w14:textId="77777777" w:rsidR="009A24EB" w:rsidRDefault="009A24EB" w:rsidP="00D15106">
      <w:pPr>
        <w:spacing w:after="0" w:line="240" w:lineRule="auto"/>
        <w:jc w:val="both"/>
        <w:rPr>
          <w:rFonts w:ascii="Times New Roman" w:hAnsi="Times New Roman" w:cs="Times New Roman"/>
          <w:noProof/>
          <w:sz w:val="24"/>
          <w:szCs w:val="24"/>
        </w:rPr>
      </w:pPr>
    </w:p>
    <w:p w14:paraId="1D604E27" w14:textId="0CEFAFAB" w:rsidR="00AF003D" w:rsidRPr="00717D77" w:rsidRDefault="00AF003D" w:rsidP="00C52C6F">
      <w:pPr>
        <w:spacing w:after="0" w:line="240" w:lineRule="auto"/>
        <w:jc w:val="both"/>
        <w:rPr>
          <w:rFonts w:ascii="Times New Roman" w:hAnsi="Times New Roman" w:cs="Times New Roman"/>
          <w:sz w:val="20"/>
          <w:szCs w:val="20"/>
        </w:rPr>
      </w:pPr>
      <w:bookmarkStart w:id="9" w:name="_Hlk486929429"/>
      <w:r w:rsidRPr="00717D77">
        <w:rPr>
          <w:rFonts w:ascii="Times New Roman" w:hAnsi="Times New Roman"/>
          <w:sz w:val="20"/>
          <w:szCs w:val="20"/>
        </w:rPr>
        <w:t xml:space="preserve">Sutarties rengėja ir už ataskaitų paskelbimą CVP IS teisės aktų nustatyta tvarka atsakingas: </w:t>
      </w:r>
    </w:p>
    <w:p w14:paraId="53AF59F1" w14:textId="6232D9EF" w:rsidR="00DD70E2" w:rsidRPr="007071F1" w:rsidRDefault="00AF003D" w:rsidP="00C52C6F">
      <w:pPr>
        <w:shd w:val="clear" w:color="auto" w:fill="F8F8F8"/>
        <w:spacing w:after="0" w:line="240" w:lineRule="auto"/>
        <w:jc w:val="both"/>
        <w:rPr>
          <w:rFonts w:ascii="Times New Roman" w:eastAsia="Calibri" w:hAnsi="Times New Roman" w:cs="Times New Roman"/>
          <w:color w:val="000000" w:themeColor="text1"/>
          <w:sz w:val="20"/>
          <w:szCs w:val="20"/>
        </w:rPr>
      </w:pPr>
      <w:r w:rsidRPr="00717D77">
        <w:rPr>
          <w:rFonts w:ascii="Times New Roman" w:eastAsia="Calibri" w:hAnsi="Times New Roman" w:cs="Times New Roman"/>
          <w:sz w:val="20"/>
          <w:szCs w:val="20"/>
        </w:rPr>
        <w:t>Už Sutarties vykdymą ir PVM sąskaitų faktūrų per informacinę sistemą „</w:t>
      </w:r>
      <w:proofErr w:type="spellStart"/>
      <w:r w:rsidRPr="00717D77">
        <w:rPr>
          <w:rFonts w:ascii="Times New Roman" w:eastAsia="Calibri" w:hAnsi="Times New Roman" w:cs="Times New Roman"/>
          <w:sz w:val="20"/>
          <w:szCs w:val="20"/>
        </w:rPr>
        <w:t>E.sąskaitą</w:t>
      </w:r>
      <w:proofErr w:type="spellEnd"/>
      <w:r w:rsidRPr="00717D77">
        <w:rPr>
          <w:rFonts w:ascii="Times New Roman" w:eastAsia="Calibri" w:hAnsi="Times New Roman" w:cs="Times New Roman"/>
          <w:sz w:val="20"/>
          <w:szCs w:val="20"/>
        </w:rPr>
        <w:t>“ priėmimą atsakingas asmuo:</w:t>
      </w:r>
      <w:bookmarkEnd w:id="9"/>
      <w:permStart w:id="917704078" w:edGrp="everyone"/>
      <w:r w:rsidR="00DD70E2" w:rsidRPr="00DD70E2">
        <w:rPr>
          <w:rFonts w:cstheme="minorHAnsi"/>
          <w:color w:val="FF0000"/>
        </w:rPr>
        <w:t xml:space="preserve"> </w:t>
      </w:r>
    </w:p>
    <w:permEnd w:id="917704078"/>
    <w:p w14:paraId="2CEC0AD2" w14:textId="77777777" w:rsidR="00230C7D" w:rsidRPr="007C6207" w:rsidRDefault="00230C7D" w:rsidP="007071F1">
      <w:pPr>
        <w:spacing w:after="0" w:line="240" w:lineRule="auto"/>
        <w:rPr>
          <w:rFonts w:ascii="Times New Roman" w:eastAsia="Calibri" w:hAnsi="Times New Roman" w:cs="Times New Roman"/>
          <w:bCs/>
          <w:iCs/>
          <w:spacing w:val="-3"/>
          <w:sz w:val="20"/>
          <w:szCs w:val="20"/>
        </w:rPr>
      </w:pPr>
      <w:r w:rsidRPr="007C6207">
        <w:rPr>
          <w:rFonts w:ascii="Times New Roman" w:eastAsia="Calibri" w:hAnsi="Times New Roman" w:cs="Times New Roman"/>
          <w:bCs/>
          <w:iCs/>
          <w:spacing w:val="-3"/>
          <w:sz w:val="20"/>
          <w:szCs w:val="20"/>
        </w:rPr>
        <w:t>Įteikti:</w:t>
      </w:r>
      <w:permStart w:id="1963524682" w:edGrp="everyone"/>
      <w:r>
        <w:rPr>
          <w:rFonts w:ascii="Times New Roman" w:eastAsia="Calibri" w:hAnsi="Times New Roman" w:cs="Times New Roman"/>
          <w:bCs/>
          <w:iCs/>
          <w:spacing w:val="-3"/>
          <w:sz w:val="20"/>
          <w:szCs w:val="20"/>
        </w:rPr>
        <w:t xml:space="preserve"> PC, FA, LGI.</w:t>
      </w:r>
    </w:p>
    <w:p w14:paraId="529631DD" w14:textId="1526860F" w:rsidR="00DF08E2" w:rsidRPr="00C52C6F" w:rsidRDefault="00230C7D">
      <w:pPr>
        <w:spacing w:after="0" w:line="240" w:lineRule="auto"/>
        <w:rPr>
          <w:rFonts w:ascii="Times New Roman" w:hAnsi="Times New Roman" w:cs="Times New Roman"/>
          <w:sz w:val="20"/>
          <w:szCs w:val="20"/>
        </w:rPr>
      </w:pPr>
      <w:r w:rsidRPr="007C6207">
        <w:rPr>
          <w:rFonts w:ascii="Times New Roman" w:hAnsi="Times New Roman" w:cs="Times New Roman"/>
          <w:sz w:val="20"/>
          <w:szCs w:val="20"/>
        </w:rPr>
        <w:t>Sutarties savininkas: LGI.</w:t>
      </w:r>
      <w:permEnd w:id="1963524682"/>
    </w:p>
    <w:sectPr w:rsidR="00DF08E2" w:rsidRPr="00C52C6F" w:rsidSect="00C52C6F">
      <w:headerReference w:type="even" r:id="rId9"/>
      <w:headerReference w:type="default" r:id="rId10"/>
      <w:footerReference w:type="even" r:id="rId11"/>
      <w:footerReference w:type="default" r:id="rId12"/>
      <w:headerReference w:type="first" r:id="rId13"/>
      <w:footerReference w:type="first" r:id="rId14"/>
      <w:pgSz w:w="11906" w:h="16838"/>
      <w:pgMar w:top="709"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F586B" w14:textId="77777777" w:rsidR="006E52B2" w:rsidRDefault="006E52B2">
      <w:pPr>
        <w:spacing w:after="0" w:line="240" w:lineRule="auto"/>
      </w:pPr>
      <w:r>
        <w:separator/>
      </w:r>
    </w:p>
  </w:endnote>
  <w:endnote w:type="continuationSeparator" w:id="0">
    <w:p w14:paraId="65A4225C" w14:textId="77777777" w:rsidR="006E52B2" w:rsidRDefault="006E52B2">
      <w:pPr>
        <w:spacing w:after="0" w:line="240" w:lineRule="auto"/>
      </w:pPr>
      <w:r>
        <w:continuationSeparator/>
      </w:r>
    </w:p>
  </w:endnote>
  <w:endnote w:type="continuationNotice" w:id="1">
    <w:p w14:paraId="43392AA1" w14:textId="77777777" w:rsidR="006E52B2" w:rsidRDefault="006E5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93A4A" w14:textId="77777777" w:rsidR="005A5025" w:rsidRDefault="005A5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486D0" w14:textId="77777777" w:rsidR="006E52B2" w:rsidRDefault="006E52B2">
      <w:pPr>
        <w:spacing w:after="0" w:line="240" w:lineRule="auto"/>
      </w:pPr>
      <w:r>
        <w:separator/>
      </w:r>
    </w:p>
  </w:footnote>
  <w:footnote w:type="continuationSeparator" w:id="0">
    <w:p w14:paraId="3F31FE77" w14:textId="77777777" w:rsidR="006E52B2" w:rsidRDefault="006E52B2">
      <w:pPr>
        <w:spacing w:after="0" w:line="240" w:lineRule="auto"/>
      </w:pPr>
      <w:r>
        <w:continuationSeparator/>
      </w:r>
    </w:p>
  </w:footnote>
  <w:footnote w:type="continuationNotice" w:id="1">
    <w:p w14:paraId="09800189" w14:textId="77777777" w:rsidR="006E52B2" w:rsidRDefault="006E52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6EF7D" w14:textId="77777777" w:rsidR="005A5025" w:rsidRDefault="005A5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14392F">
      <w:rPr>
        <w:noProof/>
      </w:rPr>
      <w:t>3</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21855" w14:textId="77777777" w:rsidR="005A5025" w:rsidRDefault="005A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71A71"/>
    <w:multiLevelType w:val="multilevel"/>
    <w:tmpl w:val="08E8EC7A"/>
    <w:lvl w:ilvl="0">
      <w:start w:val="3"/>
      <w:numFmt w:val="decimal"/>
      <w:lvlText w:val="%1."/>
      <w:lvlJc w:val="left"/>
      <w:pPr>
        <w:ind w:left="1352" w:hanging="360"/>
      </w:pPr>
      <w:rPr>
        <w:rFonts w:hint="default"/>
      </w:rPr>
    </w:lvl>
    <w:lvl w:ilvl="1">
      <w:start w:val="1"/>
      <w:numFmt w:val="decimal"/>
      <w:isLgl/>
      <w:lvlText w:val="%1.%2."/>
      <w:lvlJc w:val="left"/>
      <w:pPr>
        <w:ind w:left="1442" w:hanging="450"/>
      </w:pPr>
      <w:rPr>
        <w:rFonts w:eastAsia="Calibri" w:hint="default"/>
        <w:color w:val="000000"/>
      </w:rPr>
    </w:lvl>
    <w:lvl w:ilvl="2">
      <w:start w:val="1"/>
      <w:numFmt w:val="decimal"/>
      <w:isLgl/>
      <w:lvlText w:val="%1.%2.%3."/>
      <w:lvlJc w:val="left"/>
      <w:pPr>
        <w:ind w:left="1146" w:hanging="720"/>
      </w:pPr>
      <w:rPr>
        <w:rFonts w:eastAsia="Calibri" w:hint="default"/>
        <w:color w:val="000000"/>
        <w:sz w:val="22"/>
        <w:szCs w:val="22"/>
      </w:rPr>
    </w:lvl>
    <w:lvl w:ilvl="3">
      <w:start w:val="1"/>
      <w:numFmt w:val="decimal"/>
      <w:isLgl/>
      <w:lvlText w:val="%1.%2.%3.%4."/>
      <w:lvlJc w:val="left"/>
      <w:pPr>
        <w:ind w:left="1712" w:hanging="720"/>
      </w:pPr>
      <w:rPr>
        <w:rFonts w:eastAsia="Calibri" w:hint="default"/>
        <w:color w:val="000000"/>
      </w:rPr>
    </w:lvl>
    <w:lvl w:ilvl="4">
      <w:start w:val="1"/>
      <w:numFmt w:val="decimal"/>
      <w:isLgl/>
      <w:lvlText w:val="%1.%2.%3.%4.%5."/>
      <w:lvlJc w:val="left"/>
      <w:pPr>
        <w:ind w:left="2072" w:hanging="1080"/>
      </w:pPr>
      <w:rPr>
        <w:rFonts w:eastAsia="Calibri" w:hint="default"/>
        <w:color w:val="000000"/>
      </w:rPr>
    </w:lvl>
    <w:lvl w:ilvl="5">
      <w:start w:val="1"/>
      <w:numFmt w:val="decimal"/>
      <w:isLgl/>
      <w:lvlText w:val="%1.%2.%3.%4.%5.%6."/>
      <w:lvlJc w:val="left"/>
      <w:pPr>
        <w:ind w:left="2072" w:hanging="1080"/>
      </w:pPr>
      <w:rPr>
        <w:rFonts w:eastAsia="Calibri" w:hint="default"/>
        <w:color w:val="000000"/>
      </w:rPr>
    </w:lvl>
    <w:lvl w:ilvl="6">
      <w:start w:val="1"/>
      <w:numFmt w:val="decimal"/>
      <w:isLgl/>
      <w:lvlText w:val="%1.%2.%3.%4.%5.%6.%7."/>
      <w:lvlJc w:val="left"/>
      <w:pPr>
        <w:ind w:left="2432" w:hanging="1440"/>
      </w:pPr>
      <w:rPr>
        <w:rFonts w:eastAsia="Calibri" w:hint="default"/>
        <w:color w:val="000000"/>
      </w:rPr>
    </w:lvl>
    <w:lvl w:ilvl="7">
      <w:start w:val="1"/>
      <w:numFmt w:val="decimal"/>
      <w:isLgl/>
      <w:lvlText w:val="%1.%2.%3.%4.%5.%6.%7.%8."/>
      <w:lvlJc w:val="left"/>
      <w:pPr>
        <w:ind w:left="2432" w:hanging="1440"/>
      </w:pPr>
      <w:rPr>
        <w:rFonts w:eastAsia="Calibri" w:hint="default"/>
        <w:color w:val="000000"/>
      </w:rPr>
    </w:lvl>
    <w:lvl w:ilvl="8">
      <w:start w:val="1"/>
      <w:numFmt w:val="decimal"/>
      <w:isLgl/>
      <w:lvlText w:val="%1.%2.%3.%4.%5.%6.%7.%8.%9."/>
      <w:lvlJc w:val="left"/>
      <w:pPr>
        <w:ind w:left="2792" w:hanging="1800"/>
      </w:pPr>
      <w:rPr>
        <w:rFonts w:eastAsia="Calibri" w:hint="default"/>
        <w:color w:val="000000"/>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B4A7EBD"/>
    <w:multiLevelType w:val="multilevel"/>
    <w:tmpl w:val="CA7ED8DA"/>
    <w:lvl w:ilvl="0">
      <w:start w:val="3"/>
      <w:numFmt w:val="decimal"/>
      <w:lvlText w:val="%1"/>
      <w:lvlJc w:val="left"/>
      <w:pPr>
        <w:ind w:left="360" w:hanging="360"/>
      </w:pPr>
      <w:rPr>
        <w:rFonts w:cs="Times New Roman" w:hint="default"/>
        <w:color w:val="auto"/>
      </w:rPr>
    </w:lvl>
    <w:lvl w:ilvl="1">
      <w:start w:val="1"/>
      <w:numFmt w:val="decimal"/>
      <w:lvlText w:val="%1.%2"/>
      <w:lvlJc w:val="left"/>
      <w:pPr>
        <w:ind w:left="786"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88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0"/>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EAB"/>
    <w:rsid w:val="00024863"/>
    <w:rsid w:val="00030B53"/>
    <w:rsid w:val="0003193F"/>
    <w:rsid w:val="000358F3"/>
    <w:rsid w:val="00040EB3"/>
    <w:rsid w:val="00057811"/>
    <w:rsid w:val="00061FFA"/>
    <w:rsid w:val="000769E3"/>
    <w:rsid w:val="0007737E"/>
    <w:rsid w:val="00080AA2"/>
    <w:rsid w:val="00081CF7"/>
    <w:rsid w:val="000A005E"/>
    <w:rsid w:val="000A22B4"/>
    <w:rsid w:val="000B133C"/>
    <w:rsid w:val="000B31F4"/>
    <w:rsid w:val="000B46AF"/>
    <w:rsid w:val="000C7E2A"/>
    <w:rsid w:val="000D2FD3"/>
    <w:rsid w:val="000D4C67"/>
    <w:rsid w:val="000E06C7"/>
    <w:rsid w:val="000E4FED"/>
    <w:rsid w:val="000F361E"/>
    <w:rsid w:val="000F59DC"/>
    <w:rsid w:val="000F7219"/>
    <w:rsid w:val="00113463"/>
    <w:rsid w:val="001134CC"/>
    <w:rsid w:val="00123E77"/>
    <w:rsid w:val="00124735"/>
    <w:rsid w:val="00130E05"/>
    <w:rsid w:val="001333A2"/>
    <w:rsid w:val="00133B0E"/>
    <w:rsid w:val="00140EC1"/>
    <w:rsid w:val="00142033"/>
    <w:rsid w:val="001438A1"/>
    <w:rsid w:val="0014392F"/>
    <w:rsid w:val="00145263"/>
    <w:rsid w:val="001503F7"/>
    <w:rsid w:val="00162C29"/>
    <w:rsid w:val="0017246D"/>
    <w:rsid w:val="00176F80"/>
    <w:rsid w:val="00177B1F"/>
    <w:rsid w:val="00186DC9"/>
    <w:rsid w:val="001A2C1C"/>
    <w:rsid w:val="001A6315"/>
    <w:rsid w:val="001B2396"/>
    <w:rsid w:val="001B41EE"/>
    <w:rsid w:val="001C1C5D"/>
    <w:rsid w:val="001C481E"/>
    <w:rsid w:val="001D4361"/>
    <w:rsid w:val="001E0D77"/>
    <w:rsid w:val="001E6957"/>
    <w:rsid w:val="001F417C"/>
    <w:rsid w:val="00200BD2"/>
    <w:rsid w:val="002041B6"/>
    <w:rsid w:val="00206949"/>
    <w:rsid w:val="0021134E"/>
    <w:rsid w:val="0021538F"/>
    <w:rsid w:val="00215595"/>
    <w:rsid w:val="00223F2B"/>
    <w:rsid w:val="00230C7D"/>
    <w:rsid w:val="002314BF"/>
    <w:rsid w:val="00232B10"/>
    <w:rsid w:val="00237EAC"/>
    <w:rsid w:val="00240C30"/>
    <w:rsid w:val="002508AD"/>
    <w:rsid w:val="00253CD9"/>
    <w:rsid w:val="00255A20"/>
    <w:rsid w:val="0025758E"/>
    <w:rsid w:val="00262DD7"/>
    <w:rsid w:val="00265470"/>
    <w:rsid w:val="00265A5F"/>
    <w:rsid w:val="00270BF0"/>
    <w:rsid w:val="00274893"/>
    <w:rsid w:val="0027567B"/>
    <w:rsid w:val="00275754"/>
    <w:rsid w:val="002762BB"/>
    <w:rsid w:val="00277979"/>
    <w:rsid w:val="00280683"/>
    <w:rsid w:val="0028155A"/>
    <w:rsid w:val="002920EB"/>
    <w:rsid w:val="002A1027"/>
    <w:rsid w:val="002A27F7"/>
    <w:rsid w:val="002A3AFC"/>
    <w:rsid w:val="002B06F6"/>
    <w:rsid w:val="002C28B5"/>
    <w:rsid w:val="002C2F08"/>
    <w:rsid w:val="002D1E91"/>
    <w:rsid w:val="002E0030"/>
    <w:rsid w:val="002F3BD8"/>
    <w:rsid w:val="002F4062"/>
    <w:rsid w:val="00302F84"/>
    <w:rsid w:val="00305C4C"/>
    <w:rsid w:val="00310FA0"/>
    <w:rsid w:val="003157D4"/>
    <w:rsid w:val="00320895"/>
    <w:rsid w:val="003336AB"/>
    <w:rsid w:val="00344088"/>
    <w:rsid w:val="00346DBE"/>
    <w:rsid w:val="00353456"/>
    <w:rsid w:val="00356094"/>
    <w:rsid w:val="0037178B"/>
    <w:rsid w:val="00371A15"/>
    <w:rsid w:val="00372791"/>
    <w:rsid w:val="003A6684"/>
    <w:rsid w:val="003B0922"/>
    <w:rsid w:val="003B3414"/>
    <w:rsid w:val="003B6837"/>
    <w:rsid w:val="003B6F95"/>
    <w:rsid w:val="003C1F56"/>
    <w:rsid w:val="003C2CFF"/>
    <w:rsid w:val="003D4B2D"/>
    <w:rsid w:val="003E236A"/>
    <w:rsid w:val="003E5C80"/>
    <w:rsid w:val="0041096A"/>
    <w:rsid w:val="00470F56"/>
    <w:rsid w:val="00475B31"/>
    <w:rsid w:val="004844E4"/>
    <w:rsid w:val="00492BAD"/>
    <w:rsid w:val="0049363E"/>
    <w:rsid w:val="0049726E"/>
    <w:rsid w:val="004A4409"/>
    <w:rsid w:val="004A7DAC"/>
    <w:rsid w:val="004B2269"/>
    <w:rsid w:val="004B2D8F"/>
    <w:rsid w:val="004B4B32"/>
    <w:rsid w:val="004B5DA8"/>
    <w:rsid w:val="004B707F"/>
    <w:rsid w:val="004C33C1"/>
    <w:rsid w:val="004D02D2"/>
    <w:rsid w:val="004D4DB3"/>
    <w:rsid w:val="004D4EA6"/>
    <w:rsid w:val="004E16A8"/>
    <w:rsid w:val="004E5040"/>
    <w:rsid w:val="004F0715"/>
    <w:rsid w:val="004F2517"/>
    <w:rsid w:val="004F48C0"/>
    <w:rsid w:val="00501989"/>
    <w:rsid w:val="0050205A"/>
    <w:rsid w:val="00504901"/>
    <w:rsid w:val="005066CE"/>
    <w:rsid w:val="00510C4D"/>
    <w:rsid w:val="00510F8B"/>
    <w:rsid w:val="00512C82"/>
    <w:rsid w:val="00520708"/>
    <w:rsid w:val="00530463"/>
    <w:rsid w:val="00532E58"/>
    <w:rsid w:val="005338F1"/>
    <w:rsid w:val="00534FD6"/>
    <w:rsid w:val="00536E83"/>
    <w:rsid w:val="00540279"/>
    <w:rsid w:val="005410BE"/>
    <w:rsid w:val="00543761"/>
    <w:rsid w:val="00546898"/>
    <w:rsid w:val="00550B5E"/>
    <w:rsid w:val="00551856"/>
    <w:rsid w:val="0055432C"/>
    <w:rsid w:val="0056225E"/>
    <w:rsid w:val="005647A1"/>
    <w:rsid w:val="00574C62"/>
    <w:rsid w:val="0057508E"/>
    <w:rsid w:val="00577609"/>
    <w:rsid w:val="0058139E"/>
    <w:rsid w:val="005A3EB5"/>
    <w:rsid w:val="005A4E9C"/>
    <w:rsid w:val="005A5025"/>
    <w:rsid w:val="005B35B4"/>
    <w:rsid w:val="005B3FD0"/>
    <w:rsid w:val="005C1F1D"/>
    <w:rsid w:val="005C6F32"/>
    <w:rsid w:val="005C7541"/>
    <w:rsid w:val="005D01BD"/>
    <w:rsid w:val="005D197A"/>
    <w:rsid w:val="005F0BD5"/>
    <w:rsid w:val="00611549"/>
    <w:rsid w:val="006159C0"/>
    <w:rsid w:val="00620390"/>
    <w:rsid w:val="00624070"/>
    <w:rsid w:val="0062636D"/>
    <w:rsid w:val="00634F8E"/>
    <w:rsid w:val="00637C7A"/>
    <w:rsid w:val="0064071F"/>
    <w:rsid w:val="0064249C"/>
    <w:rsid w:val="00646210"/>
    <w:rsid w:val="00646E30"/>
    <w:rsid w:val="0065184D"/>
    <w:rsid w:val="0065308B"/>
    <w:rsid w:val="00653B4F"/>
    <w:rsid w:val="006578E3"/>
    <w:rsid w:val="006878A6"/>
    <w:rsid w:val="006937DD"/>
    <w:rsid w:val="006A1890"/>
    <w:rsid w:val="006A34D8"/>
    <w:rsid w:val="006A5062"/>
    <w:rsid w:val="006A5EE6"/>
    <w:rsid w:val="006A71AF"/>
    <w:rsid w:val="006B1B2A"/>
    <w:rsid w:val="006B240C"/>
    <w:rsid w:val="006B7504"/>
    <w:rsid w:val="006C0D86"/>
    <w:rsid w:val="006C6251"/>
    <w:rsid w:val="006D3943"/>
    <w:rsid w:val="006D3D8F"/>
    <w:rsid w:val="006E02DD"/>
    <w:rsid w:val="006E3F56"/>
    <w:rsid w:val="006E4024"/>
    <w:rsid w:val="006E52B2"/>
    <w:rsid w:val="006E6B29"/>
    <w:rsid w:val="006F1913"/>
    <w:rsid w:val="006F413C"/>
    <w:rsid w:val="006F7C67"/>
    <w:rsid w:val="007005FE"/>
    <w:rsid w:val="0070107C"/>
    <w:rsid w:val="007071F1"/>
    <w:rsid w:val="00707AD9"/>
    <w:rsid w:val="00715F3E"/>
    <w:rsid w:val="00717D77"/>
    <w:rsid w:val="00731071"/>
    <w:rsid w:val="0073246F"/>
    <w:rsid w:val="007347CA"/>
    <w:rsid w:val="0073547E"/>
    <w:rsid w:val="007378E4"/>
    <w:rsid w:val="00762803"/>
    <w:rsid w:val="007638EC"/>
    <w:rsid w:val="00763D15"/>
    <w:rsid w:val="00771328"/>
    <w:rsid w:val="00772FB9"/>
    <w:rsid w:val="00774587"/>
    <w:rsid w:val="00782D08"/>
    <w:rsid w:val="00783EAD"/>
    <w:rsid w:val="0078409C"/>
    <w:rsid w:val="00786A57"/>
    <w:rsid w:val="00792C14"/>
    <w:rsid w:val="007A04BD"/>
    <w:rsid w:val="007A315A"/>
    <w:rsid w:val="007A42DB"/>
    <w:rsid w:val="007A4C60"/>
    <w:rsid w:val="007A6A57"/>
    <w:rsid w:val="007B06E2"/>
    <w:rsid w:val="007B0D15"/>
    <w:rsid w:val="007C1CBC"/>
    <w:rsid w:val="007D57B8"/>
    <w:rsid w:val="007D6854"/>
    <w:rsid w:val="007E5DD5"/>
    <w:rsid w:val="007F6810"/>
    <w:rsid w:val="008073DC"/>
    <w:rsid w:val="00810DB3"/>
    <w:rsid w:val="008156CB"/>
    <w:rsid w:val="00826F8D"/>
    <w:rsid w:val="00834026"/>
    <w:rsid w:val="00835B47"/>
    <w:rsid w:val="00840555"/>
    <w:rsid w:val="008407E0"/>
    <w:rsid w:val="0084621B"/>
    <w:rsid w:val="008467E3"/>
    <w:rsid w:val="00852305"/>
    <w:rsid w:val="0085318C"/>
    <w:rsid w:val="00855E4A"/>
    <w:rsid w:val="0086021B"/>
    <w:rsid w:val="00863F74"/>
    <w:rsid w:val="008674D3"/>
    <w:rsid w:val="00870C2A"/>
    <w:rsid w:val="00870F76"/>
    <w:rsid w:val="00872D23"/>
    <w:rsid w:val="00880429"/>
    <w:rsid w:val="0088156B"/>
    <w:rsid w:val="0088156F"/>
    <w:rsid w:val="008874E5"/>
    <w:rsid w:val="008A05A9"/>
    <w:rsid w:val="008A0C67"/>
    <w:rsid w:val="008B66C4"/>
    <w:rsid w:val="008C2C6F"/>
    <w:rsid w:val="008C370E"/>
    <w:rsid w:val="008D0C84"/>
    <w:rsid w:val="008D67F3"/>
    <w:rsid w:val="008E3470"/>
    <w:rsid w:val="008E470E"/>
    <w:rsid w:val="008E512E"/>
    <w:rsid w:val="00903F3A"/>
    <w:rsid w:val="00910464"/>
    <w:rsid w:val="0091684B"/>
    <w:rsid w:val="00921DCF"/>
    <w:rsid w:val="00922F59"/>
    <w:rsid w:val="00927E60"/>
    <w:rsid w:val="009301EB"/>
    <w:rsid w:val="009333FD"/>
    <w:rsid w:val="00933CFF"/>
    <w:rsid w:val="00937D1B"/>
    <w:rsid w:val="00941412"/>
    <w:rsid w:val="00946A9B"/>
    <w:rsid w:val="00947077"/>
    <w:rsid w:val="00957DAE"/>
    <w:rsid w:val="00965736"/>
    <w:rsid w:val="00973260"/>
    <w:rsid w:val="009738B7"/>
    <w:rsid w:val="0097569E"/>
    <w:rsid w:val="009810A6"/>
    <w:rsid w:val="00981E29"/>
    <w:rsid w:val="00986412"/>
    <w:rsid w:val="00986758"/>
    <w:rsid w:val="00991622"/>
    <w:rsid w:val="00991E56"/>
    <w:rsid w:val="009928F8"/>
    <w:rsid w:val="009A24EB"/>
    <w:rsid w:val="009B36A9"/>
    <w:rsid w:val="009B634C"/>
    <w:rsid w:val="009D36BC"/>
    <w:rsid w:val="009E72DF"/>
    <w:rsid w:val="00A04524"/>
    <w:rsid w:val="00A06134"/>
    <w:rsid w:val="00A13EB4"/>
    <w:rsid w:val="00A14DB3"/>
    <w:rsid w:val="00A17606"/>
    <w:rsid w:val="00A2145B"/>
    <w:rsid w:val="00A21D28"/>
    <w:rsid w:val="00A21FAD"/>
    <w:rsid w:val="00A26A40"/>
    <w:rsid w:val="00A26BAA"/>
    <w:rsid w:val="00A32358"/>
    <w:rsid w:val="00A32F68"/>
    <w:rsid w:val="00A35923"/>
    <w:rsid w:val="00A4312B"/>
    <w:rsid w:val="00A4625C"/>
    <w:rsid w:val="00A51650"/>
    <w:rsid w:val="00A52A64"/>
    <w:rsid w:val="00A52B27"/>
    <w:rsid w:val="00A53855"/>
    <w:rsid w:val="00A5574A"/>
    <w:rsid w:val="00A60710"/>
    <w:rsid w:val="00A66D9E"/>
    <w:rsid w:val="00A74345"/>
    <w:rsid w:val="00A76152"/>
    <w:rsid w:val="00A81285"/>
    <w:rsid w:val="00A86D1A"/>
    <w:rsid w:val="00A96CB7"/>
    <w:rsid w:val="00A971A9"/>
    <w:rsid w:val="00AA7369"/>
    <w:rsid w:val="00AB26D1"/>
    <w:rsid w:val="00AB7F66"/>
    <w:rsid w:val="00AC7F19"/>
    <w:rsid w:val="00AD386B"/>
    <w:rsid w:val="00AD4ED4"/>
    <w:rsid w:val="00AD69BC"/>
    <w:rsid w:val="00AE1CCA"/>
    <w:rsid w:val="00AE3F8B"/>
    <w:rsid w:val="00AE42A6"/>
    <w:rsid w:val="00AE5A78"/>
    <w:rsid w:val="00AF003D"/>
    <w:rsid w:val="00AF15CA"/>
    <w:rsid w:val="00AF2BAA"/>
    <w:rsid w:val="00AF450B"/>
    <w:rsid w:val="00AF7A84"/>
    <w:rsid w:val="00B02E64"/>
    <w:rsid w:val="00B03D87"/>
    <w:rsid w:val="00B135D6"/>
    <w:rsid w:val="00B2185A"/>
    <w:rsid w:val="00B21DA7"/>
    <w:rsid w:val="00B256E3"/>
    <w:rsid w:val="00B26941"/>
    <w:rsid w:val="00B368E9"/>
    <w:rsid w:val="00B4247E"/>
    <w:rsid w:val="00B5060C"/>
    <w:rsid w:val="00B54E87"/>
    <w:rsid w:val="00B57C9E"/>
    <w:rsid w:val="00B62295"/>
    <w:rsid w:val="00B63673"/>
    <w:rsid w:val="00B65EDD"/>
    <w:rsid w:val="00B8041A"/>
    <w:rsid w:val="00B91B81"/>
    <w:rsid w:val="00B925EE"/>
    <w:rsid w:val="00B9710E"/>
    <w:rsid w:val="00BA069C"/>
    <w:rsid w:val="00BA1014"/>
    <w:rsid w:val="00BA5C0D"/>
    <w:rsid w:val="00BB2BCB"/>
    <w:rsid w:val="00BB787B"/>
    <w:rsid w:val="00BC4813"/>
    <w:rsid w:val="00BD089B"/>
    <w:rsid w:val="00BD2976"/>
    <w:rsid w:val="00BD60C4"/>
    <w:rsid w:val="00BE08B9"/>
    <w:rsid w:val="00BE3139"/>
    <w:rsid w:val="00BE3540"/>
    <w:rsid w:val="00BE3F1C"/>
    <w:rsid w:val="00BE6626"/>
    <w:rsid w:val="00BF1F2E"/>
    <w:rsid w:val="00BF3C7C"/>
    <w:rsid w:val="00BF551D"/>
    <w:rsid w:val="00C00236"/>
    <w:rsid w:val="00C00F47"/>
    <w:rsid w:val="00C011DE"/>
    <w:rsid w:val="00C061C6"/>
    <w:rsid w:val="00C13B7C"/>
    <w:rsid w:val="00C153BE"/>
    <w:rsid w:val="00C1611E"/>
    <w:rsid w:val="00C16738"/>
    <w:rsid w:val="00C23071"/>
    <w:rsid w:val="00C238F4"/>
    <w:rsid w:val="00C425A2"/>
    <w:rsid w:val="00C42C74"/>
    <w:rsid w:val="00C52C6F"/>
    <w:rsid w:val="00C55715"/>
    <w:rsid w:val="00C55B1F"/>
    <w:rsid w:val="00C65AC0"/>
    <w:rsid w:val="00C65F96"/>
    <w:rsid w:val="00C76C14"/>
    <w:rsid w:val="00C77C51"/>
    <w:rsid w:val="00C81BCA"/>
    <w:rsid w:val="00C835BB"/>
    <w:rsid w:val="00C8630F"/>
    <w:rsid w:val="00C90CA2"/>
    <w:rsid w:val="00C9250F"/>
    <w:rsid w:val="00C95551"/>
    <w:rsid w:val="00C95936"/>
    <w:rsid w:val="00CA10C3"/>
    <w:rsid w:val="00CA2D54"/>
    <w:rsid w:val="00CA4ABB"/>
    <w:rsid w:val="00CB1624"/>
    <w:rsid w:val="00CB192F"/>
    <w:rsid w:val="00CB3AB1"/>
    <w:rsid w:val="00CE1F22"/>
    <w:rsid w:val="00CE2F7A"/>
    <w:rsid w:val="00CE3BC6"/>
    <w:rsid w:val="00CE5D2A"/>
    <w:rsid w:val="00CE7CDD"/>
    <w:rsid w:val="00CF1561"/>
    <w:rsid w:val="00D013A8"/>
    <w:rsid w:val="00D023A8"/>
    <w:rsid w:val="00D15106"/>
    <w:rsid w:val="00D3086C"/>
    <w:rsid w:val="00D30E32"/>
    <w:rsid w:val="00D33415"/>
    <w:rsid w:val="00D357E4"/>
    <w:rsid w:val="00D45BEE"/>
    <w:rsid w:val="00D469C2"/>
    <w:rsid w:val="00D57D32"/>
    <w:rsid w:val="00D640F4"/>
    <w:rsid w:val="00D66DBE"/>
    <w:rsid w:val="00D7212C"/>
    <w:rsid w:val="00D72C5B"/>
    <w:rsid w:val="00D7529A"/>
    <w:rsid w:val="00D756E4"/>
    <w:rsid w:val="00D810F2"/>
    <w:rsid w:val="00D82F6F"/>
    <w:rsid w:val="00D83663"/>
    <w:rsid w:val="00D837B8"/>
    <w:rsid w:val="00D84D45"/>
    <w:rsid w:val="00D8701D"/>
    <w:rsid w:val="00D87F61"/>
    <w:rsid w:val="00D93AC0"/>
    <w:rsid w:val="00D942A6"/>
    <w:rsid w:val="00D957DB"/>
    <w:rsid w:val="00DA0612"/>
    <w:rsid w:val="00DA352A"/>
    <w:rsid w:val="00DA5EE0"/>
    <w:rsid w:val="00DB0F92"/>
    <w:rsid w:val="00DB10AD"/>
    <w:rsid w:val="00DB7F06"/>
    <w:rsid w:val="00DC36A1"/>
    <w:rsid w:val="00DC4C94"/>
    <w:rsid w:val="00DC565C"/>
    <w:rsid w:val="00DD1F4C"/>
    <w:rsid w:val="00DD70E2"/>
    <w:rsid w:val="00DE01C9"/>
    <w:rsid w:val="00DE4404"/>
    <w:rsid w:val="00DE77EC"/>
    <w:rsid w:val="00DF08E2"/>
    <w:rsid w:val="00DF52D8"/>
    <w:rsid w:val="00DF73B8"/>
    <w:rsid w:val="00E045AC"/>
    <w:rsid w:val="00E104AF"/>
    <w:rsid w:val="00E2310B"/>
    <w:rsid w:val="00E234DC"/>
    <w:rsid w:val="00E23541"/>
    <w:rsid w:val="00E24477"/>
    <w:rsid w:val="00E277BD"/>
    <w:rsid w:val="00E33408"/>
    <w:rsid w:val="00E4376D"/>
    <w:rsid w:val="00E572DA"/>
    <w:rsid w:val="00E61223"/>
    <w:rsid w:val="00E641B5"/>
    <w:rsid w:val="00E679E6"/>
    <w:rsid w:val="00E729F4"/>
    <w:rsid w:val="00E73B8D"/>
    <w:rsid w:val="00E743B5"/>
    <w:rsid w:val="00E769C1"/>
    <w:rsid w:val="00E87476"/>
    <w:rsid w:val="00E97F68"/>
    <w:rsid w:val="00EA0906"/>
    <w:rsid w:val="00EA0A30"/>
    <w:rsid w:val="00EA0D78"/>
    <w:rsid w:val="00EB1BE1"/>
    <w:rsid w:val="00EB3250"/>
    <w:rsid w:val="00EC2865"/>
    <w:rsid w:val="00EC7BF9"/>
    <w:rsid w:val="00ED670C"/>
    <w:rsid w:val="00EE176F"/>
    <w:rsid w:val="00EF2192"/>
    <w:rsid w:val="00EF2E4D"/>
    <w:rsid w:val="00EF59B9"/>
    <w:rsid w:val="00F046F9"/>
    <w:rsid w:val="00F10068"/>
    <w:rsid w:val="00F118CC"/>
    <w:rsid w:val="00F147EA"/>
    <w:rsid w:val="00F20FF9"/>
    <w:rsid w:val="00F426E4"/>
    <w:rsid w:val="00F44B7D"/>
    <w:rsid w:val="00F46788"/>
    <w:rsid w:val="00F469DB"/>
    <w:rsid w:val="00F46B74"/>
    <w:rsid w:val="00F5495B"/>
    <w:rsid w:val="00F5517A"/>
    <w:rsid w:val="00F5527B"/>
    <w:rsid w:val="00F61C2B"/>
    <w:rsid w:val="00F66D60"/>
    <w:rsid w:val="00F71785"/>
    <w:rsid w:val="00F721C4"/>
    <w:rsid w:val="00F73B60"/>
    <w:rsid w:val="00F75986"/>
    <w:rsid w:val="00F81252"/>
    <w:rsid w:val="00F9091B"/>
    <w:rsid w:val="00F97753"/>
    <w:rsid w:val="00FA0B72"/>
    <w:rsid w:val="00FA0C54"/>
    <w:rsid w:val="00FA2A17"/>
    <w:rsid w:val="00FA2D3D"/>
    <w:rsid w:val="00FA4395"/>
    <w:rsid w:val="00FA7B2C"/>
    <w:rsid w:val="00FB5B32"/>
    <w:rsid w:val="00FB7119"/>
    <w:rsid w:val="00FB7719"/>
    <w:rsid w:val="00FC0095"/>
    <w:rsid w:val="00FC0586"/>
    <w:rsid w:val="00FC10D4"/>
    <w:rsid w:val="00FC1AE4"/>
    <w:rsid w:val="00FC5A8F"/>
    <w:rsid w:val="00FD6670"/>
    <w:rsid w:val="00FD6F61"/>
    <w:rsid w:val="00FE094F"/>
    <w:rsid w:val="00FE1EFB"/>
    <w:rsid w:val="00FE3892"/>
    <w:rsid w:val="00FE7986"/>
    <w:rsid w:val="00FF3C32"/>
    <w:rsid w:val="00FF4B9C"/>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iPriority w:val="99"/>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C5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9070514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49464042">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09249850">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24379798">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15776216">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utokurt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58771-EDEC-4A64-8225-29B31FDEF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8677</Words>
  <Characters>4946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Diana Pašluostienė</cp:lastModifiedBy>
  <cp:revision>107</cp:revision>
  <dcterms:created xsi:type="dcterms:W3CDTF">2019-05-29T13:46:00Z</dcterms:created>
  <dcterms:modified xsi:type="dcterms:W3CDTF">2020-08-19T06:38:00Z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2020-01-21T13:48:59.7445202Z</vt:lpwstr>
  </property>
  <property fmtid="{D5CDD505-2E9C-101B-9397-08002B2CF9AE}" pid="5" name="MSIP_Label_cfcb905c-755b-4fd4-bd20-0d682d4f1d27_Name">
    <vt:lpwstr>General</vt:lpwstr>
  </property>
  <property fmtid="{D5CDD505-2E9C-101B-9397-08002B2CF9AE}" pid="6" name="MSIP_Label_cfcb905c-755b-4fd4-bd20-0d682d4f1d27_ActionId">
    <vt:lpwstr>ed012f93-a760-439b-bb38-4ecd29d0d09f</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