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EDD20" w14:textId="12925ED8" w:rsidR="001A76B5" w:rsidRPr="0054412D" w:rsidRDefault="0054412D" w:rsidP="0054412D">
      <w:pPr>
        <w:tabs>
          <w:tab w:val="left" w:pos="8137"/>
        </w:tabs>
        <w:spacing w:after="0" w:line="240" w:lineRule="auto"/>
        <w:rPr>
          <w:color w:val="FF0000"/>
          <w:szCs w:val="24"/>
        </w:rPr>
      </w:pPr>
      <w:r w:rsidRPr="0054412D">
        <w:rPr>
          <w:color w:val="FF0000"/>
          <w:szCs w:val="24"/>
        </w:rPr>
        <w:t xml:space="preserve">                                           </w:t>
      </w:r>
      <w:r w:rsidR="001A76B5" w:rsidRPr="0054412D">
        <w:rPr>
          <w:color w:val="FF0000"/>
          <w:szCs w:val="24"/>
        </w:rPr>
        <w:t xml:space="preserve"> </w:t>
      </w:r>
      <w:r w:rsidR="00C86808" w:rsidRPr="0054412D">
        <w:rPr>
          <w:color w:val="FF0000"/>
          <w:szCs w:val="24"/>
        </w:rPr>
        <w:t xml:space="preserve">                                     </w:t>
      </w:r>
    </w:p>
    <w:p w14:paraId="4D5DB6FE" w14:textId="77777777" w:rsidR="0054412D" w:rsidRPr="0054412D" w:rsidRDefault="00C86808" w:rsidP="00D76852">
      <w:pPr>
        <w:tabs>
          <w:tab w:val="left" w:pos="8137"/>
        </w:tabs>
        <w:spacing w:after="0" w:line="240" w:lineRule="auto"/>
        <w:jc w:val="center"/>
        <w:rPr>
          <w:szCs w:val="24"/>
        </w:rPr>
      </w:pPr>
      <w:r w:rsidRPr="0054412D">
        <w:rPr>
          <w:szCs w:val="24"/>
        </w:rPr>
        <w:t xml:space="preserve">                                              </w:t>
      </w:r>
      <w:r w:rsidR="001A76B5" w:rsidRPr="0054412D">
        <w:rPr>
          <w:szCs w:val="24"/>
        </w:rPr>
        <w:t xml:space="preserve">                                           </w:t>
      </w:r>
      <w:r w:rsidR="0054412D" w:rsidRPr="0054412D">
        <w:rPr>
          <w:szCs w:val="24"/>
        </w:rPr>
        <w:t>2020 m. liepos ... d.</w:t>
      </w:r>
      <w:r w:rsidR="001A76B5" w:rsidRPr="0054412D">
        <w:rPr>
          <w:szCs w:val="24"/>
        </w:rPr>
        <w:t xml:space="preserve">    </w:t>
      </w:r>
      <w:r w:rsidRPr="0054412D">
        <w:rPr>
          <w:szCs w:val="24"/>
        </w:rPr>
        <w:t>S</w:t>
      </w:r>
      <w:r w:rsidR="0054412D" w:rsidRPr="0054412D">
        <w:rPr>
          <w:szCs w:val="24"/>
        </w:rPr>
        <w:t>utarties PIR20-......</w:t>
      </w:r>
      <w:r w:rsidRPr="0054412D">
        <w:rPr>
          <w:szCs w:val="24"/>
        </w:rPr>
        <w:t xml:space="preserve"> </w:t>
      </w:r>
      <w:r w:rsidR="0054412D" w:rsidRPr="0054412D">
        <w:rPr>
          <w:szCs w:val="24"/>
        </w:rPr>
        <w:t xml:space="preserve">                                  </w:t>
      </w:r>
    </w:p>
    <w:p w14:paraId="667C2CA7" w14:textId="484609E8" w:rsidR="00C86808" w:rsidRPr="0054412D" w:rsidRDefault="0054412D" w:rsidP="00D76852">
      <w:pPr>
        <w:tabs>
          <w:tab w:val="left" w:pos="8137"/>
        </w:tabs>
        <w:spacing w:after="0" w:line="240" w:lineRule="auto"/>
        <w:jc w:val="center"/>
        <w:rPr>
          <w:szCs w:val="24"/>
        </w:rPr>
      </w:pPr>
      <w:r w:rsidRPr="0054412D">
        <w:rPr>
          <w:szCs w:val="24"/>
        </w:rPr>
        <w:t xml:space="preserve">                                        </w:t>
      </w:r>
      <w:r w:rsidR="00C86808" w:rsidRPr="0054412D">
        <w:rPr>
          <w:szCs w:val="24"/>
        </w:rPr>
        <w:t>priedas Nr.1</w:t>
      </w:r>
    </w:p>
    <w:p w14:paraId="4C0FB252" w14:textId="195B814D" w:rsidR="00D76852" w:rsidRPr="00DA2636" w:rsidRDefault="00D76852" w:rsidP="00D76852">
      <w:pPr>
        <w:tabs>
          <w:tab w:val="left" w:pos="8137"/>
        </w:tabs>
        <w:spacing w:after="0" w:line="240" w:lineRule="auto"/>
        <w:jc w:val="center"/>
        <w:rPr>
          <w:b/>
          <w:bCs/>
          <w:szCs w:val="24"/>
        </w:rPr>
      </w:pPr>
      <w:r w:rsidRPr="00DA2636">
        <w:rPr>
          <w:b/>
          <w:bCs/>
          <w:szCs w:val="24"/>
        </w:rPr>
        <w:t>TECHNINĖ SPECIFIKACIJA</w:t>
      </w:r>
    </w:p>
    <w:p w14:paraId="08F25DA0" w14:textId="77777777" w:rsidR="00C86808" w:rsidRPr="006E5807" w:rsidRDefault="00C86808" w:rsidP="00C86808">
      <w:pPr>
        <w:pStyle w:val="Paantrat"/>
        <w:spacing w:before="60" w:after="60"/>
        <w:jc w:val="center"/>
        <w:rPr>
          <w:b/>
          <w:bCs/>
          <w:u w:val="none"/>
          <w:lang w:val="lt-LT"/>
        </w:rPr>
      </w:pPr>
      <w:bookmarkStart w:id="0" w:name="_Hlk32494346"/>
      <w:r>
        <w:rPr>
          <w:b/>
          <w:bCs/>
          <w:u w:val="none"/>
          <w:lang w:val="lt-LT"/>
        </w:rPr>
        <w:t>(PU-6143/20) [2019-PU-5632/19] Dažai, gruntai, pigmentai, lakas, mastika ir skiedikliai</w:t>
      </w:r>
    </w:p>
    <w:bookmarkEnd w:id="0"/>
    <w:p w14:paraId="1138D859" w14:textId="77777777" w:rsidR="00D76852" w:rsidRPr="00DA2636" w:rsidRDefault="00D76852" w:rsidP="00D76852">
      <w:pPr>
        <w:pStyle w:val="Sraopastraipa"/>
        <w:tabs>
          <w:tab w:val="left" w:pos="284"/>
        </w:tabs>
        <w:ind w:left="0"/>
        <w:jc w:val="center"/>
        <w:rPr>
          <w:b/>
          <w:bCs/>
        </w:rPr>
      </w:pPr>
    </w:p>
    <w:p w14:paraId="4CD078AB" w14:textId="77777777" w:rsidR="00D76852" w:rsidRPr="00DA2636" w:rsidRDefault="00D76852" w:rsidP="00D7685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b/>
        </w:rPr>
      </w:pPr>
      <w:r w:rsidRPr="00DA2636">
        <w:rPr>
          <w:b/>
        </w:rPr>
        <w:t>SĄVOKOS IR SUTRUMPINIMAI</w:t>
      </w:r>
    </w:p>
    <w:p w14:paraId="74B203A5" w14:textId="696C2865" w:rsidR="00D76852" w:rsidRPr="00DA2636" w:rsidRDefault="00D76852" w:rsidP="00D76852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DA2636">
        <w:rPr>
          <w:b/>
        </w:rPr>
        <w:t>Pirkėjas</w:t>
      </w:r>
      <w:r w:rsidRPr="00DA2636">
        <w:rPr>
          <w:b/>
          <w:i/>
        </w:rPr>
        <w:t xml:space="preserve"> </w:t>
      </w:r>
      <w:r w:rsidRPr="00DA2636">
        <w:t xml:space="preserve">– </w:t>
      </w:r>
      <w:r w:rsidR="008F2E5B">
        <w:t>AB</w:t>
      </w:r>
      <w:r w:rsidRPr="00DA2636">
        <w:t xml:space="preserve"> „Kelių priežiūra“.</w:t>
      </w:r>
    </w:p>
    <w:p w14:paraId="6C42D4BD" w14:textId="77777777" w:rsidR="00D76852" w:rsidRPr="00DA2636" w:rsidRDefault="00D76852" w:rsidP="00D76852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DA2636">
        <w:rPr>
          <w:b/>
          <w:bCs/>
        </w:rPr>
        <w:t xml:space="preserve">Tiekėjas, </w:t>
      </w:r>
      <w:r w:rsidRPr="00DA2636">
        <w:rPr>
          <w:bCs/>
        </w:rPr>
        <w:t>– ūkio subjektas – fizinis asmuo, privatusis juridinis asmuo, viešasis juridinis asmuo, kitos organizacijos ir jų padaliniai ar tokių asmenų</w:t>
      </w:r>
      <w:r w:rsidRPr="00DA2636">
        <w:t xml:space="preserve"> grupė, su kuriuo Pirkėjas sudaro Sutartį.</w:t>
      </w:r>
    </w:p>
    <w:p w14:paraId="5AE843FB" w14:textId="77777777" w:rsidR="00D76852" w:rsidRPr="00DA2636" w:rsidRDefault="00D76852" w:rsidP="00D76852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DA2636">
        <w:rPr>
          <w:b/>
        </w:rPr>
        <w:t>Sutartis</w:t>
      </w:r>
      <w:r w:rsidRPr="00DA2636">
        <w:t xml:space="preserve"> – Sutartis, sudaroma tarp </w:t>
      </w:r>
      <w:r w:rsidRPr="00DA2636">
        <w:rPr>
          <w:b/>
        </w:rPr>
        <w:t xml:space="preserve">Tiekėjo </w:t>
      </w:r>
      <w:r w:rsidRPr="00DA2636">
        <w:t xml:space="preserve">ir </w:t>
      </w:r>
      <w:r w:rsidRPr="00DA2636">
        <w:rPr>
          <w:b/>
        </w:rPr>
        <w:t>Pirkėjo</w:t>
      </w:r>
      <w:r w:rsidRPr="00DA2636">
        <w:rPr>
          <w:b/>
          <w:i/>
        </w:rPr>
        <w:t xml:space="preserve"> </w:t>
      </w:r>
      <w:r w:rsidRPr="00DA2636">
        <w:t>dėl Pirkimo objekto.</w:t>
      </w:r>
    </w:p>
    <w:p w14:paraId="1B84CEA0" w14:textId="77777777" w:rsidR="00D76852" w:rsidRPr="00DA2636" w:rsidRDefault="00D76852" w:rsidP="00D76852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DA2636">
        <w:rPr>
          <w:b/>
        </w:rPr>
        <w:t>Pirkimo objektas</w:t>
      </w:r>
      <w:r w:rsidRPr="00DA2636">
        <w:t>:</w:t>
      </w:r>
    </w:p>
    <w:p w14:paraId="50F78CD1" w14:textId="77777777" w:rsidR="00D76852" w:rsidRPr="00DA2636" w:rsidRDefault="00D76852" w:rsidP="00D76852">
      <w:pPr>
        <w:pStyle w:val="Sraopastraipa"/>
        <w:tabs>
          <w:tab w:val="left" w:pos="567"/>
        </w:tabs>
        <w:ind w:left="0"/>
      </w:pPr>
      <w:r w:rsidRPr="00DA2636">
        <w:rPr>
          <w:b/>
        </w:rPr>
        <w:t xml:space="preserve">Prekės – </w:t>
      </w:r>
      <w:r>
        <w:t>dažai betoniniams, mediniams ir metaliniams paviršiams dažyti</w:t>
      </w:r>
      <w:r w:rsidRPr="00DA2636">
        <w:t>, (toliau – Prekės).</w:t>
      </w:r>
    </w:p>
    <w:p w14:paraId="43E20CB6" w14:textId="77777777" w:rsidR="00D76852" w:rsidRPr="00DA2636" w:rsidRDefault="00D76852" w:rsidP="00D76852">
      <w:pPr>
        <w:pStyle w:val="Sraopastraipa"/>
        <w:tabs>
          <w:tab w:val="left" w:pos="567"/>
        </w:tabs>
        <w:ind w:left="0"/>
        <w:rPr>
          <w:b/>
        </w:rPr>
      </w:pPr>
      <w:r w:rsidRPr="00DA2636">
        <w:rPr>
          <w:b/>
        </w:rPr>
        <w:t>BVPŽ kodas</w:t>
      </w:r>
      <w:r w:rsidRPr="00DA2636">
        <w:t xml:space="preserve"> – 44810000-1.</w:t>
      </w:r>
    </w:p>
    <w:p w14:paraId="520E7357" w14:textId="77777777" w:rsidR="00D76852" w:rsidRPr="00DA2636" w:rsidRDefault="00D76852" w:rsidP="00694CC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b/>
        </w:rPr>
      </w:pPr>
      <w:r w:rsidRPr="00DA2636">
        <w:rPr>
          <w:b/>
        </w:rPr>
        <w:t>PIRKIMO OBJEKTAS</w:t>
      </w:r>
    </w:p>
    <w:p w14:paraId="1355001C" w14:textId="17AEC7E2" w:rsidR="002020C3" w:rsidRPr="00000F59" w:rsidRDefault="00D76852" w:rsidP="0078000A">
      <w:pPr>
        <w:pStyle w:val="prastasiniatinklio"/>
        <w:numPr>
          <w:ilvl w:val="1"/>
          <w:numId w:val="1"/>
        </w:numPr>
        <w:spacing w:before="0" w:beforeAutospacing="0" w:after="0" w:afterAutospacing="0"/>
        <w:jc w:val="both"/>
        <w:rPr>
          <w:i/>
          <w:iCs/>
        </w:rPr>
      </w:pPr>
      <w:r w:rsidRPr="007B4D53">
        <w:t xml:space="preserve">Pirkimo objektas skaidomas į </w:t>
      </w:r>
      <w:r w:rsidR="00000F59">
        <w:rPr>
          <w:rStyle w:val="pildymui"/>
          <w:iCs/>
        </w:rPr>
        <w:t>12</w:t>
      </w:r>
      <w:r w:rsidRPr="007B4D53">
        <w:rPr>
          <w:rStyle w:val="pildymui"/>
          <w:iCs/>
        </w:rPr>
        <w:t xml:space="preserve"> (</w:t>
      </w:r>
      <w:r w:rsidR="00537B62">
        <w:rPr>
          <w:rStyle w:val="pildymui"/>
          <w:iCs/>
        </w:rPr>
        <w:t>d</w:t>
      </w:r>
      <w:r w:rsidR="00000F59">
        <w:rPr>
          <w:rStyle w:val="pildymui"/>
          <w:iCs/>
        </w:rPr>
        <w:t>vylika</w:t>
      </w:r>
      <w:r w:rsidRPr="007B4D53">
        <w:rPr>
          <w:rStyle w:val="pildymui"/>
          <w:iCs/>
        </w:rPr>
        <w:t>) pirkimo dali</w:t>
      </w:r>
      <w:r w:rsidR="00000F59">
        <w:rPr>
          <w:rStyle w:val="pildymui"/>
          <w:iCs/>
        </w:rPr>
        <w:t>ų</w:t>
      </w:r>
      <w:r w:rsidRPr="007B4D53">
        <w:t>. T</w:t>
      </w:r>
      <w:r w:rsidRPr="007B4D53">
        <w:rPr>
          <w:rStyle w:val="pildymui"/>
          <w:iCs/>
        </w:rPr>
        <w:t>iekėjas gali pateikti pasiūlymą vienai, kelioms arba visoms pirkimo objekto dalims. Pirkimo objekto dalys: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9"/>
        <w:gridCol w:w="4966"/>
        <w:gridCol w:w="1418"/>
        <w:gridCol w:w="2835"/>
      </w:tblGrid>
      <w:tr w:rsidR="00E7534F" w14:paraId="71E4743B" w14:textId="4CA217A1" w:rsidTr="00E7534F">
        <w:tc>
          <w:tcPr>
            <w:tcW w:w="699" w:type="dxa"/>
          </w:tcPr>
          <w:p w14:paraId="6CF6C5BA" w14:textId="350E7330" w:rsidR="00E7534F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966" w:type="dxa"/>
          </w:tcPr>
          <w:p w14:paraId="520C5D24" w14:textId="4B90E353" w:rsidR="00E7534F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Pirkimo objekto dalis</w:t>
            </w:r>
          </w:p>
        </w:tc>
        <w:tc>
          <w:tcPr>
            <w:tcW w:w="1418" w:type="dxa"/>
          </w:tcPr>
          <w:p w14:paraId="3F5E0F8F" w14:textId="0C87B8D9" w:rsidR="00E7534F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2835" w:type="dxa"/>
          </w:tcPr>
          <w:p w14:paraId="01714BAA" w14:textId="601807C0" w:rsidR="00E7534F" w:rsidRDefault="00E7534F" w:rsidP="00186E6E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Maksimali pirkimo vertė Eur be PVM</w:t>
            </w:r>
          </w:p>
        </w:tc>
      </w:tr>
      <w:tr w:rsidR="00E7534F" w:rsidRPr="00D0196B" w14:paraId="186FDF53" w14:textId="1BDDA002" w:rsidTr="00E7534F">
        <w:tc>
          <w:tcPr>
            <w:tcW w:w="699" w:type="dxa"/>
          </w:tcPr>
          <w:p w14:paraId="644BEFDF" w14:textId="3AC52F57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6" w:type="dxa"/>
          </w:tcPr>
          <w:p w14:paraId="503E2257" w14:textId="7AED9844" w:rsidR="00E7534F" w:rsidRPr="00D0196B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Akriliniai dažai lauko ir vidaus darbams</w:t>
            </w:r>
          </w:p>
        </w:tc>
        <w:tc>
          <w:tcPr>
            <w:tcW w:w="1418" w:type="dxa"/>
          </w:tcPr>
          <w:p w14:paraId="7AB845C2" w14:textId="63B93B92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835" w:type="dxa"/>
          </w:tcPr>
          <w:p w14:paraId="20501FC1" w14:textId="74A3E63D" w:rsidR="00E7534F" w:rsidRPr="00D0196B" w:rsidRDefault="00E7534F" w:rsidP="00AF37DB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</w:tr>
      <w:tr w:rsidR="00E7534F" w:rsidRPr="00D0196B" w14:paraId="1535A322" w14:textId="042263C9" w:rsidTr="00E7534F">
        <w:tc>
          <w:tcPr>
            <w:tcW w:w="699" w:type="dxa"/>
          </w:tcPr>
          <w:p w14:paraId="16D72535" w14:textId="13DEEF0C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6" w:type="dxa"/>
          </w:tcPr>
          <w:p w14:paraId="56BB229E" w14:textId="24536A4B" w:rsidR="00E7534F" w:rsidRPr="00D0196B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Alkidiniai</w:t>
            </w:r>
            <w:proofErr w:type="spellEnd"/>
            <w:r w:rsidRPr="00D0196B">
              <w:rPr>
                <w:rFonts w:ascii="Times New Roman" w:hAnsi="Times New Roman" w:cs="Times New Roman"/>
                <w:sz w:val="24"/>
                <w:szCs w:val="24"/>
              </w:rPr>
              <w:t xml:space="preserve"> emaliniai dažai medienai</w:t>
            </w:r>
          </w:p>
        </w:tc>
        <w:tc>
          <w:tcPr>
            <w:tcW w:w="1418" w:type="dxa"/>
          </w:tcPr>
          <w:p w14:paraId="642BE25C" w14:textId="1B0FBF31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835" w:type="dxa"/>
          </w:tcPr>
          <w:p w14:paraId="365ACC45" w14:textId="6143CC79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30 570,00</w:t>
            </w:r>
          </w:p>
        </w:tc>
      </w:tr>
      <w:tr w:rsidR="00E7534F" w:rsidRPr="00807B2A" w14:paraId="59FACA81" w14:textId="057B6F1F" w:rsidTr="00E7534F">
        <w:tc>
          <w:tcPr>
            <w:tcW w:w="699" w:type="dxa"/>
          </w:tcPr>
          <w:p w14:paraId="45BFFCD6" w14:textId="1945FC37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6" w:type="dxa"/>
          </w:tcPr>
          <w:p w14:paraId="71537209" w14:textId="09F52997" w:rsidR="00E7534F" w:rsidRPr="00807B2A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773AD" w:rsidRPr="00807B2A">
              <w:rPr>
                <w:rFonts w:ascii="Times New Roman" w:hAnsi="Times New Roman" w:cs="Times New Roman"/>
                <w:sz w:val="24"/>
                <w:szCs w:val="24"/>
              </w:rPr>
              <w:t>ntikorozinis emalis metalui</w:t>
            </w:r>
          </w:p>
        </w:tc>
        <w:tc>
          <w:tcPr>
            <w:tcW w:w="1418" w:type="dxa"/>
          </w:tcPr>
          <w:p w14:paraId="294AAA5F" w14:textId="142C0DA6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835" w:type="dxa"/>
          </w:tcPr>
          <w:p w14:paraId="6B62AB5C" w14:textId="3C1770EC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99 900,00</w:t>
            </w:r>
          </w:p>
        </w:tc>
      </w:tr>
      <w:tr w:rsidR="00E7534F" w:rsidRPr="00807B2A" w14:paraId="33614418" w14:textId="0E96C0A7" w:rsidTr="00E7534F">
        <w:tc>
          <w:tcPr>
            <w:tcW w:w="699" w:type="dxa"/>
          </w:tcPr>
          <w:p w14:paraId="0537A10A" w14:textId="1886B4C0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6" w:type="dxa"/>
          </w:tcPr>
          <w:p w14:paraId="4229BEDF" w14:textId="021727B1" w:rsidR="00E7534F" w:rsidRPr="00807B2A" w:rsidRDefault="004773AD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Skiediklinis</w:t>
            </w:r>
            <w:proofErr w:type="spellEnd"/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534F"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impregnanta</w:t>
            </w:r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E7534F"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medinių paviršių apsaugai</w:t>
            </w:r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nuo aplinkos poveikio</w:t>
            </w:r>
          </w:p>
        </w:tc>
        <w:tc>
          <w:tcPr>
            <w:tcW w:w="1418" w:type="dxa"/>
          </w:tcPr>
          <w:p w14:paraId="568C3A5E" w14:textId="7FF13853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2835" w:type="dxa"/>
          </w:tcPr>
          <w:p w14:paraId="4869744D" w14:textId="1C8C09B0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18 900,00</w:t>
            </w:r>
          </w:p>
        </w:tc>
      </w:tr>
      <w:tr w:rsidR="00E7534F" w:rsidRPr="00807B2A" w14:paraId="1412FC35" w14:textId="37B2D28F" w:rsidTr="00E7534F">
        <w:tc>
          <w:tcPr>
            <w:tcW w:w="699" w:type="dxa"/>
          </w:tcPr>
          <w:p w14:paraId="357E1540" w14:textId="24338FAE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6" w:type="dxa"/>
          </w:tcPr>
          <w:p w14:paraId="41020B7F" w14:textId="0E7CC4FE" w:rsidR="00E7534F" w:rsidRPr="00807B2A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 xml:space="preserve">Automobiliniai </w:t>
            </w:r>
            <w:proofErr w:type="spellStart"/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alkidiniai</w:t>
            </w:r>
            <w:proofErr w:type="spellEnd"/>
            <w:r w:rsidRPr="00807B2A">
              <w:rPr>
                <w:rFonts w:ascii="Times New Roman" w:hAnsi="Times New Roman" w:cs="Times New Roman"/>
                <w:sz w:val="24"/>
                <w:szCs w:val="24"/>
              </w:rPr>
              <w:t xml:space="preserve"> dažai ir gruntas</w:t>
            </w:r>
          </w:p>
        </w:tc>
        <w:tc>
          <w:tcPr>
            <w:tcW w:w="1418" w:type="dxa"/>
          </w:tcPr>
          <w:p w14:paraId="067FD969" w14:textId="1648DCF5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835" w:type="dxa"/>
          </w:tcPr>
          <w:p w14:paraId="624479CF" w14:textId="21BB7B37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104 477,00</w:t>
            </w:r>
          </w:p>
        </w:tc>
      </w:tr>
      <w:tr w:rsidR="00E7534F" w:rsidRPr="00D0196B" w14:paraId="42AB8EAE" w14:textId="01A8ECB8" w:rsidTr="00E7534F">
        <w:tc>
          <w:tcPr>
            <w:tcW w:w="699" w:type="dxa"/>
          </w:tcPr>
          <w:p w14:paraId="37624C01" w14:textId="6B94F0BC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6" w:type="dxa"/>
          </w:tcPr>
          <w:p w14:paraId="510A9888" w14:textId="516575AF" w:rsidR="00E7534F" w:rsidRPr="00D0196B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Dažai kelio juostoms</w:t>
            </w:r>
          </w:p>
        </w:tc>
        <w:tc>
          <w:tcPr>
            <w:tcW w:w="1418" w:type="dxa"/>
          </w:tcPr>
          <w:p w14:paraId="1E8A6EE7" w14:textId="41DA22E2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835" w:type="dxa"/>
          </w:tcPr>
          <w:p w14:paraId="488DEDA4" w14:textId="2E6C4925" w:rsidR="00E7534F" w:rsidRPr="00D0196B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96B">
              <w:rPr>
                <w:rFonts w:ascii="Times New Roman" w:hAnsi="Times New Roman" w:cs="Times New Roman"/>
                <w:sz w:val="24"/>
                <w:szCs w:val="24"/>
              </w:rPr>
              <w:t>11 200,00</w:t>
            </w:r>
          </w:p>
        </w:tc>
      </w:tr>
      <w:tr w:rsidR="00E7534F" w14:paraId="49CEE509" w14:textId="22A01FC4" w:rsidTr="00E7534F">
        <w:tc>
          <w:tcPr>
            <w:tcW w:w="699" w:type="dxa"/>
          </w:tcPr>
          <w:p w14:paraId="4A8D8812" w14:textId="0FBB0EE9" w:rsidR="00E7534F" w:rsidRPr="00801D86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6" w:type="dxa"/>
          </w:tcPr>
          <w:p w14:paraId="32A9F2BB" w14:textId="46E7E70C" w:rsidR="00E7534F" w:rsidRPr="00801D86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86">
              <w:rPr>
                <w:rFonts w:ascii="Times New Roman" w:hAnsi="Times New Roman" w:cs="Times New Roman"/>
                <w:sz w:val="24"/>
                <w:szCs w:val="24"/>
              </w:rPr>
              <w:t>Bituminis lakas</w:t>
            </w:r>
          </w:p>
        </w:tc>
        <w:tc>
          <w:tcPr>
            <w:tcW w:w="1418" w:type="dxa"/>
          </w:tcPr>
          <w:p w14:paraId="3CD1C1C1" w14:textId="447AAFA4" w:rsidR="00E7534F" w:rsidRPr="00801D86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86">
              <w:rPr>
                <w:rFonts w:ascii="Times New Roman" w:hAnsi="Times New Roman" w:cs="Times New Roman"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2835" w:type="dxa"/>
          </w:tcPr>
          <w:p w14:paraId="73EF6F14" w14:textId="20ACC2EF" w:rsidR="00E7534F" w:rsidRPr="00801D86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86">
              <w:rPr>
                <w:rFonts w:ascii="Times New Roman" w:hAnsi="Times New Roman" w:cs="Times New Roman"/>
                <w:sz w:val="24"/>
                <w:szCs w:val="24"/>
              </w:rPr>
              <w:t>8 500,00</w:t>
            </w:r>
          </w:p>
        </w:tc>
      </w:tr>
      <w:tr w:rsidR="00E7534F" w14:paraId="4DDC8DE0" w14:textId="41D4F894" w:rsidTr="00E7534F">
        <w:tc>
          <w:tcPr>
            <w:tcW w:w="699" w:type="dxa"/>
          </w:tcPr>
          <w:p w14:paraId="213556C6" w14:textId="71C97DA6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6" w:type="dxa"/>
          </w:tcPr>
          <w:p w14:paraId="164EAEDE" w14:textId="4EEBA97B" w:rsidR="00E7534F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4D53">
              <w:rPr>
                <w:rFonts w:ascii="Times New Roman" w:hAnsi="Times New Roman" w:cs="Times New Roman"/>
                <w:sz w:val="24"/>
                <w:szCs w:val="24"/>
              </w:rPr>
              <w:t>kiediklis 646 arba lygiavertis</w:t>
            </w:r>
          </w:p>
        </w:tc>
        <w:tc>
          <w:tcPr>
            <w:tcW w:w="1418" w:type="dxa"/>
          </w:tcPr>
          <w:p w14:paraId="63973251" w14:textId="2988E5CE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2835" w:type="dxa"/>
          </w:tcPr>
          <w:p w14:paraId="225111F8" w14:textId="3AEA886F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</w:tr>
      <w:tr w:rsidR="00E7534F" w14:paraId="4800A9B9" w14:textId="13527A88" w:rsidTr="00E7534F">
        <w:tc>
          <w:tcPr>
            <w:tcW w:w="699" w:type="dxa"/>
          </w:tcPr>
          <w:p w14:paraId="213BAD95" w14:textId="6E4663F2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6" w:type="dxa"/>
          </w:tcPr>
          <w:p w14:paraId="097EF37D" w14:textId="4D342FA4" w:rsidR="00E7534F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spiritas arba lygiavertis</w:t>
            </w:r>
          </w:p>
        </w:tc>
        <w:tc>
          <w:tcPr>
            <w:tcW w:w="1418" w:type="dxa"/>
          </w:tcPr>
          <w:p w14:paraId="664FCB63" w14:textId="2FBACF08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2835" w:type="dxa"/>
          </w:tcPr>
          <w:p w14:paraId="5E337245" w14:textId="31F53C83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</w:tr>
      <w:tr w:rsidR="00E7534F" w:rsidRPr="00807B2A" w14:paraId="4AAE02F5" w14:textId="0D1A4FE7" w:rsidTr="00E7534F">
        <w:tc>
          <w:tcPr>
            <w:tcW w:w="699" w:type="dxa"/>
          </w:tcPr>
          <w:p w14:paraId="5C7C0B3A" w14:textId="4909CBC5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6" w:type="dxa"/>
          </w:tcPr>
          <w:p w14:paraId="1DC794ED" w14:textId="66148A4E" w:rsidR="00E7534F" w:rsidRPr="00807B2A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Glaistas automobiliams</w:t>
            </w:r>
          </w:p>
        </w:tc>
        <w:tc>
          <w:tcPr>
            <w:tcW w:w="1418" w:type="dxa"/>
          </w:tcPr>
          <w:p w14:paraId="0CA90E4F" w14:textId="49DE9A31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835" w:type="dxa"/>
          </w:tcPr>
          <w:p w14:paraId="45781BFF" w14:textId="541AEC16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sz w:val="24"/>
                <w:szCs w:val="24"/>
              </w:rPr>
              <w:t>2 900,00</w:t>
            </w:r>
          </w:p>
        </w:tc>
      </w:tr>
      <w:tr w:rsidR="00E7534F" w14:paraId="2B3E0C3E" w14:textId="082F65E9" w:rsidTr="00E7534F">
        <w:tc>
          <w:tcPr>
            <w:tcW w:w="699" w:type="dxa"/>
          </w:tcPr>
          <w:p w14:paraId="10B4502B" w14:textId="72129890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6" w:type="dxa"/>
          </w:tcPr>
          <w:p w14:paraId="707428F5" w14:textId="1EF363BB" w:rsidR="00E7534F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Rūdžių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surišėjas</w:t>
            </w:r>
            <w:proofErr w:type="spellEnd"/>
            <w:r w:rsidR="004773AD">
              <w:rPr>
                <w:rFonts w:ascii="Times New Roman" w:hAnsi="Times New Roman" w:cs="Times New Roman"/>
                <w:sz w:val="24"/>
                <w:szCs w:val="24"/>
              </w:rPr>
              <w:t xml:space="preserve"> (rišiklis)</w:t>
            </w:r>
          </w:p>
        </w:tc>
        <w:tc>
          <w:tcPr>
            <w:tcW w:w="1418" w:type="dxa"/>
          </w:tcPr>
          <w:p w14:paraId="335426B5" w14:textId="09A5DF3A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2835" w:type="dxa"/>
          </w:tcPr>
          <w:p w14:paraId="1D6560A8" w14:textId="562BF46A" w:rsidR="00E7534F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1 700,00</w:t>
            </w:r>
          </w:p>
        </w:tc>
      </w:tr>
      <w:tr w:rsidR="00E7534F" w:rsidRPr="00807B2A" w14:paraId="45D7B5C5" w14:textId="7EDFE1D0" w:rsidTr="00E7534F">
        <w:tc>
          <w:tcPr>
            <w:tcW w:w="699" w:type="dxa"/>
          </w:tcPr>
          <w:p w14:paraId="06686D56" w14:textId="3A93635E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966" w:type="dxa"/>
          </w:tcPr>
          <w:p w14:paraId="6F37224E" w14:textId="7BE5A2A1" w:rsidR="00E7534F" w:rsidRPr="00807B2A" w:rsidRDefault="00E7534F" w:rsidP="00D76852">
            <w:pPr>
              <w:pStyle w:val="Pagrindinistekstas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Aerozoliniai dažai</w:t>
            </w:r>
          </w:p>
        </w:tc>
        <w:tc>
          <w:tcPr>
            <w:tcW w:w="1418" w:type="dxa"/>
          </w:tcPr>
          <w:p w14:paraId="312BEEAB" w14:textId="2AC888BE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2835" w:type="dxa"/>
          </w:tcPr>
          <w:p w14:paraId="6DE6EEE8" w14:textId="5E9C457E" w:rsidR="00E7534F" w:rsidRPr="00807B2A" w:rsidRDefault="00E7534F" w:rsidP="00000F59">
            <w:pPr>
              <w:pStyle w:val="Pagrindinistekstas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</w:tr>
    </w:tbl>
    <w:p w14:paraId="2832085D" w14:textId="77777777" w:rsidR="00D24A2A" w:rsidRPr="007B4D53" w:rsidRDefault="00D24A2A" w:rsidP="00D76852">
      <w:pPr>
        <w:pStyle w:val="Pagrindinistekstas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EB842" w14:textId="4C9DE472" w:rsidR="0078000A" w:rsidRPr="0078000A" w:rsidRDefault="00D76852" w:rsidP="0078000A">
      <w:pPr>
        <w:pStyle w:val="Sraopastraipa"/>
        <w:numPr>
          <w:ilvl w:val="1"/>
          <w:numId w:val="1"/>
        </w:numPr>
        <w:tabs>
          <w:tab w:val="left" w:pos="567"/>
        </w:tabs>
        <w:jc w:val="both"/>
        <w:rPr>
          <w:rFonts w:eastAsia="Calibri"/>
        </w:rPr>
      </w:pPr>
      <w:r w:rsidRPr="0078000A">
        <w:rPr>
          <w:rFonts w:eastAsia="Calibri"/>
        </w:rPr>
        <w:t xml:space="preserve">Pirkimo objekto apimtys – </w:t>
      </w:r>
      <w:r w:rsidRPr="0078000A">
        <w:t>planuojama įsigyti prekių</w:t>
      </w:r>
      <w:r w:rsidRPr="0078000A">
        <w:rPr>
          <w:rFonts w:eastAsia="Calibri"/>
        </w:rPr>
        <w:t xml:space="preserve"> bendroje sumoje ne daugiau kaip už </w:t>
      </w:r>
      <w:r w:rsidR="0078000A">
        <w:rPr>
          <w:rFonts w:eastAsia="Calibri"/>
        </w:rPr>
        <w:t xml:space="preserve">           </w:t>
      </w:r>
      <w:r w:rsidR="008F2E5B" w:rsidRPr="0078000A">
        <w:rPr>
          <w:rFonts w:eastAsia="Calibri"/>
        </w:rPr>
        <w:t>312 647</w:t>
      </w:r>
      <w:r w:rsidRPr="0078000A">
        <w:rPr>
          <w:rFonts w:eastAsia="Calibri"/>
        </w:rPr>
        <w:t>,00 EUR be PVM.</w:t>
      </w:r>
    </w:p>
    <w:p w14:paraId="68E65548" w14:textId="6DC2CAFA" w:rsidR="00D76852" w:rsidRPr="0078000A" w:rsidRDefault="00D76852" w:rsidP="0078000A">
      <w:pPr>
        <w:pStyle w:val="Sraopastraipa"/>
        <w:numPr>
          <w:ilvl w:val="1"/>
          <w:numId w:val="1"/>
        </w:numPr>
        <w:tabs>
          <w:tab w:val="left" w:pos="567"/>
        </w:tabs>
        <w:jc w:val="both"/>
        <w:rPr>
          <w:rFonts w:eastAsia="Calibri"/>
        </w:rPr>
      </w:pPr>
      <w:r w:rsidRPr="0078000A">
        <w:rPr>
          <w:rFonts w:eastAsia="Calibri"/>
        </w:rPr>
        <w:t xml:space="preserve"> </w:t>
      </w:r>
      <w:r w:rsidR="0078000A">
        <w:rPr>
          <w:rFonts w:eastAsia="Calibri"/>
        </w:rPr>
        <w:t xml:space="preserve">Tiekėjų pasiūlymai bus vertinami pagal mažiausią kainą, vertinant kiekvienos pirkimo dalies pasiūlymo kainą Eur </w:t>
      </w:r>
      <w:r w:rsidR="002B54EE">
        <w:rPr>
          <w:rFonts w:eastAsia="Calibri"/>
        </w:rPr>
        <w:t xml:space="preserve"> </w:t>
      </w:r>
      <w:r w:rsidR="00B228D8">
        <w:rPr>
          <w:rFonts w:eastAsia="Calibri"/>
        </w:rPr>
        <w:t>su</w:t>
      </w:r>
      <w:r w:rsidR="002B54EE">
        <w:rPr>
          <w:rFonts w:eastAsia="Calibri"/>
        </w:rPr>
        <w:t xml:space="preserve"> </w:t>
      </w:r>
      <w:r w:rsidR="0078000A">
        <w:rPr>
          <w:rFonts w:eastAsia="Calibri"/>
        </w:rPr>
        <w:t>PVM (pasiūlymo vertė nebus laikoma sutarties vertė, tai palyginamoji vertė pasiūlymų vertinimui), tačiau sutartis bus pasirašoma 2.1. punkte nurodytoms pirkimo objekto dalių vertėms.</w:t>
      </w:r>
    </w:p>
    <w:p w14:paraId="4BEAE169" w14:textId="783740D3" w:rsidR="00D76852" w:rsidRPr="00FB7047" w:rsidRDefault="008C7E7E" w:rsidP="00FB7047">
      <w:pPr>
        <w:pStyle w:val="Sraopastraipa"/>
        <w:numPr>
          <w:ilvl w:val="1"/>
          <w:numId w:val="1"/>
        </w:num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76852" w:rsidRPr="00FB7047">
        <w:rPr>
          <w:rFonts w:eastAsia="Calibri"/>
        </w:rPr>
        <w:t>Į Prekių kainą turi būti įtrauktos transportavimo išlaidos.</w:t>
      </w:r>
      <w:r w:rsidR="00D76852" w:rsidRPr="00FB704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6852" w:rsidRPr="00120936">
        <w:t xml:space="preserve">                </w:t>
      </w:r>
    </w:p>
    <w:p w14:paraId="0CD6455A" w14:textId="77777777" w:rsidR="00D76852" w:rsidRPr="00DA2636" w:rsidRDefault="00D76852" w:rsidP="00D7685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b/>
        </w:rPr>
      </w:pPr>
      <w:r w:rsidRPr="00C16DAD">
        <w:rPr>
          <w:i/>
        </w:rPr>
        <w:t xml:space="preserve">     </w:t>
      </w:r>
      <w:r w:rsidRPr="00DA2636">
        <w:rPr>
          <w:b/>
        </w:rPr>
        <w:t>SUTARTINIŲ ĮSIPAREIGOJIMŲ VYKDYMO VIETA</w:t>
      </w:r>
    </w:p>
    <w:p w14:paraId="132F36C2" w14:textId="64B15144" w:rsidR="00D76852" w:rsidRDefault="00D76852" w:rsidP="00D76852">
      <w:pPr>
        <w:spacing w:after="0" w:line="240" w:lineRule="auto"/>
        <w:jc w:val="both"/>
        <w:rPr>
          <w:szCs w:val="24"/>
        </w:rPr>
      </w:pPr>
      <w:r w:rsidRPr="00DA2636">
        <w:rPr>
          <w:szCs w:val="24"/>
        </w:rPr>
        <w:t>P</w:t>
      </w:r>
      <w:r w:rsidR="00673441">
        <w:rPr>
          <w:szCs w:val="24"/>
        </w:rPr>
        <w:t>irkėjas prekes perka su pristatymu. Pardavėjas prekes pristato pagal paraiškoje nurodytą vietą. Pristatymo vietų adresai</w:t>
      </w:r>
      <w:r w:rsidR="0016695D">
        <w:rPr>
          <w:szCs w:val="24"/>
        </w:rPr>
        <w:t>: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565E1" w:rsidRPr="00E565E1" w14:paraId="22C93A8C" w14:textId="77777777" w:rsidTr="00E565E1">
        <w:tc>
          <w:tcPr>
            <w:tcW w:w="2972" w:type="dxa"/>
          </w:tcPr>
          <w:p w14:paraId="14724AFD" w14:textId="78AF07DF" w:rsidR="00E565E1" w:rsidRPr="00E565E1" w:rsidRDefault="00E565E1" w:rsidP="00E565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Regionas</w:t>
            </w:r>
          </w:p>
        </w:tc>
        <w:tc>
          <w:tcPr>
            <w:tcW w:w="6662" w:type="dxa"/>
          </w:tcPr>
          <w:p w14:paraId="7FB3762B" w14:textId="77777777" w:rsidR="00E565E1" w:rsidRPr="00E565E1" w:rsidRDefault="00E565E1" w:rsidP="00E565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Prekių pristatymo adresas</w:t>
            </w:r>
          </w:p>
        </w:tc>
      </w:tr>
      <w:tr w:rsidR="00E565E1" w:rsidRPr="00E565E1" w14:paraId="3EFF1307" w14:textId="77777777" w:rsidTr="00E565E1">
        <w:tc>
          <w:tcPr>
            <w:tcW w:w="2972" w:type="dxa"/>
            <w:vMerge w:val="restart"/>
          </w:tcPr>
          <w:p w14:paraId="1CD7C821" w14:textId="214B0FE4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1. Vakarų region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6662" w:type="dxa"/>
          </w:tcPr>
          <w:p w14:paraId="1D256777" w14:textId="5F0DD715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Tilžės g. 54, Klaipėda</w:t>
            </w:r>
          </w:p>
        </w:tc>
      </w:tr>
      <w:tr w:rsidR="00E565E1" w:rsidRPr="00E565E1" w14:paraId="7C575AE3" w14:textId="77777777" w:rsidTr="00E565E1">
        <w:tc>
          <w:tcPr>
            <w:tcW w:w="2972" w:type="dxa"/>
            <w:vMerge/>
          </w:tcPr>
          <w:p w14:paraId="5A89C25E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71F26D48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Vytauto g. 112, Kretinga</w:t>
            </w:r>
          </w:p>
        </w:tc>
      </w:tr>
      <w:tr w:rsidR="00E565E1" w:rsidRPr="00E565E1" w14:paraId="26365923" w14:textId="77777777" w:rsidTr="00E565E1">
        <w:tc>
          <w:tcPr>
            <w:tcW w:w="2972" w:type="dxa"/>
            <w:vMerge/>
          </w:tcPr>
          <w:p w14:paraId="3E46C0D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3B617E48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Mosėdžio g. 23  Skuodas</w:t>
            </w:r>
          </w:p>
        </w:tc>
      </w:tr>
      <w:tr w:rsidR="00E565E1" w:rsidRPr="00E565E1" w14:paraId="032707F6" w14:textId="77777777" w:rsidTr="00E565E1">
        <w:tc>
          <w:tcPr>
            <w:tcW w:w="2972" w:type="dxa"/>
            <w:vMerge/>
          </w:tcPr>
          <w:p w14:paraId="0E066A6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72CF7B1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Pramonės g. 4, Šilutė</w:t>
            </w:r>
          </w:p>
        </w:tc>
      </w:tr>
      <w:tr w:rsidR="00E565E1" w:rsidRPr="00E565E1" w14:paraId="3580C664" w14:textId="77777777" w:rsidTr="00E565E1">
        <w:tc>
          <w:tcPr>
            <w:tcW w:w="2972" w:type="dxa"/>
            <w:vMerge/>
          </w:tcPr>
          <w:p w14:paraId="0B6926D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5C048C21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Laisvės g. 50, Tauragė</w:t>
            </w:r>
          </w:p>
        </w:tc>
      </w:tr>
      <w:tr w:rsidR="00E565E1" w:rsidRPr="00E565E1" w14:paraId="706603BC" w14:textId="77777777" w:rsidTr="00E565E1">
        <w:tc>
          <w:tcPr>
            <w:tcW w:w="2972" w:type="dxa"/>
            <w:vMerge/>
          </w:tcPr>
          <w:p w14:paraId="2847B0EA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615AB887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Paulaičio g. 25, Jurbarkas</w:t>
            </w:r>
          </w:p>
        </w:tc>
      </w:tr>
      <w:tr w:rsidR="00E565E1" w:rsidRPr="00E565E1" w14:paraId="6D6FD9BA" w14:textId="77777777" w:rsidTr="00E565E1">
        <w:tc>
          <w:tcPr>
            <w:tcW w:w="2972" w:type="dxa"/>
            <w:vMerge/>
          </w:tcPr>
          <w:p w14:paraId="14AA2455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5E408D0B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Viekšnių g. 14, Akmenė</w:t>
            </w:r>
          </w:p>
        </w:tc>
      </w:tr>
      <w:tr w:rsidR="00E565E1" w:rsidRPr="00E565E1" w14:paraId="4A0570BD" w14:textId="77777777" w:rsidTr="00E565E1">
        <w:tc>
          <w:tcPr>
            <w:tcW w:w="2972" w:type="dxa"/>
            <w:vMerge/>
          </w:tcPr>
          <w:p w14:paraId="7700A2A3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6E6C40F9" w14:textId="77777777" w:rsidR="00E565E1" w:rsidRPr="00E565E1" w:rsidRDefault="00E565E1" w:rsidP="00E565E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Laižuvos g. 80,  Mažeikiai</w:t>
            </w:r>
          </w:p>
        </w:tc>
      </w:tr>
      <w:tr w:rsidR="00E565E1" w:rsidRPr="00E565E1" w14:paraId="39E10A6A" w14:textId="77777777" w:rsidTr="00E565E1">
        <w:tc>
          <w:tcPr>
            <w:tcW w:w="2972" w:type="dxa"/>
            <w:vMerge/>
          </w:tcPr>
          <w:p w14:paraId="4DC2EC3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49ED9103" w14:textId="77777777" w:rsidR="00E565E1" w:rsidRPr="00E565E1" w:rsidRDefault="00E565E1" w:rsidP="00E565E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Stoties g. 11, 90115 Plungė</w:t>
            </w:r>
          </w:p>
        </w:tc>
      </w:tr>
      <w:tr w:rsidR="00E565E1" w:rsidRPr="00E565E1" w14:paraId="3792F9DC" w14:textId="77777777" w:rsidTr="00E565E1">
        <w:tc>
          <w:tcPr>
            <w:tcW w:w="2972" w:type="dxa"/>
            <w:vMerge/>
          </w:tcPr>
          <w:p w14:paraId="095954AF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43127EB0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565E1">
              <w:rPr>
                <w:color w:val="000000"/>
                <w:sz w:val="22"/>
                <w:szCs w:val="22"/>
              </w:rPr>
              <w:t>Džiuginėnų</w:t>
            </w:r>
            <w:proofErr w:type="spellEnd"/>
            <w:r w:rsidRPr="00E565E1">
              <w:rPr>
                <w:color w:val="000000"/>
                <w:sz w:val="22"/>
                <w:szCs w:val="22"/>
              </w:rPr>
              <w:t xml:space="preserve"> k., Gadūnavo sen. Telšių r.</w:t>
            </w:r>
          </w:p>
        </w:tc>
      </w:tr>
      <w:tr w:rsidR="00E565E1" w:rsidRPr="00E565E1" w14:paraId="6457F277" w14:textId="77777777" w:rsidTr="00E565E1">
        <w:tc>
          <w:tcPr>
            <w:tcW w:w="2972" w:type="dxa"/>
            <w:vMerge/>
          </w:tcPr>
          <w:p w14:paraId="1C88312F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FD39DC2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565E1">
              <w:rPr>
                <w:sz w:val="22"/>
                <w:szCs w:val="22"/>
              </w:rPr>
              <w:t>Struikų</w:t>
            </w:r>
            <w:proofErr w:type="spellEnd"/>
            <w:r w:rsidRPr="00E565E1">
              <w:rPr>
                <w:sz w:val="22"/>
                <w:szCs w:val="22"/>
              </w:rPr>
              <w:t xml:space="preserve"> g. 10, Šilalė</w:t>
            </w:r>
          </w:p>
        </w:tc>
      </w:tr>
      <w:tr w:rsidR="00E565E1" w:rsidRPr="00E565E1" w14:paraId="03FB667B" w14:textId="77777777" w:rsidTr="00E565E1">
        <w:tc>
          <w:tcPr>
            <w:tcW w:w="2972" w:type="dxa"/>
            <w:vMerge w:val="restart"/>
          </w:tcPr>
          <w:p w14:paraId="1CFDBB04" w14:textId="3E47DF26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2. Pietų region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6662" w:type="dxa"/>
          </w:tcPr>
          <w:p w14:paraId="4CFC3EA0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 xml:space="preserve">Kauno g.72, Pagirių k., Garliavos apyl. sen., Kauno </w:t>
            </w:r>
            <w:proofErr w:type="spellStart"/>
            <w:r w:rsidRPr="00E565E1">
              <w:rPr>
                <w:color w:val="000000"/>
                <w:sz w:val="22"/>
                <w:szCs w:val="22"/>
              </w:rPr>
              <w:t>r.sav</w:t>
            </w:r>
            <w:proofErr w:type="spellEnd"/>
            <w:r w:rsidRPr="00E565E1">
              <w:rPr>
                <w:color w:val="000000"/>
                <w:sz w:val="22"/>
                <w:szCs w:val="22"/>
              </w:rPr>
              <w:t>.</w:t>
            </w:r>
          </w:p>
        </w:tc>
      </w:tr>
      <w:tr w:rsidR="00E565E1" w:rsidRPr="00E565E1" w14:paraId="29BC474A" w14:textId="77777777" w:rsidTr="00E565E1">
        <w:tc>
          <w:tcPr>
            <w:tcW w:w="2972" w:type="dxa"/>
            <w:vMerge/>
          </w:tcPr>
          <w:p w14:paraId="5E9734CE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69D19E8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Ukmergės g.16, Jonava</w:t>
            </w:r>
          </w:p>
        </w:tc>
      </w:tr>
      <w:tr w:rsidR="00E565E1" w:rsidRPr="00E565E1" w14:paraId="2453DB2A" w14:textId="77777777" w:rsidTr="00E565E1">
        <w:tc>
          <w:tcPr>
            <w:tcW w:w="2972" w:type="dxa"/>
            <w:vMerge/>
          </w:tcPr>
          <w:p w14:paraId="3707A0F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3AB7480D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Vytauto Didžiojo g.  118, Kaišiadorys</w:t>
            </w:r>
          </w:p>
        </w:tc>
      </w:tr>
      <w:tr w:rsidR="00E565E1" w:rsidRPr="00E565E1" w14:paraId="17834DAD" w14:textId="77777777" w:rsidTr="00E565E1">
        <w:tc>
          <w:tcPr>
            <w:tcW w:w="2972" w:type="dxa"/>
            <w:vMerge/>
          </w:tcPr>
          <w:p w14:paraId="400B95D3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177FA901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J. Basanavičiaus g. 47, Prienai</w:t>
            </w:r>
          </w:p>
        </w:tc>
      </w:tr>
      <w:tr w:rsidR="00E565E1" w:rsidRPr="00E565E1" w14:paraId="411075F3" w14:textId="77777777" w:rsidTr="00E565E1">
        <w:tc>
          <w:tcPr>
            <w:tcW w:w="2972" w:type="dxa"/>
            <w:vMerge/>
          </w:tcPr>
          <w:p w14:paraId="2347B62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1124850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Gamyklų g. 12, Marijampolė</w:t>
            </w:r>
          </w:p>
        </w:tc>
      </w:tr>
      <w:tr w:rsidR="00E565E1" w:rsidRPr="00E565E1" w14:paraId="467279D3" w14:textId="77777777" w:rsidTr="00E565E1">
        <w:tc>
          <w:tcPr>
            <w:tcW w:w="2972" w:type="dxa"/>
            <w:vMerge/>
          </w:tcPr>
          <w:p w14:paraId="2F89B04A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503CC586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S. Neries g.  88, Vilkaviškis</w:t>
            </w:r>
          </w:p>
        </w:tc>
      </w:tr>
      <w:tr w:rsidR="00E565E1" w:rsidRPr="00E565E1" w14:paraId="0600D1CB" w14:textId="77777777" w:rsidTr="00E565E1">
        <w:tc>
          <w:tcPr>
            <w:tcW w:w="2972" w:type="dxa"/>
            <w:vMerge/>
          </w:tcPr>
          <w:p w14:paraId="30B86CD1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E336D9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Santaikos 27, Alytus</w:t>
            </w:r>
          </w:p>
        </w:tc>
      </w:tr>
      <w:tr w:rsidR="00E565E1" w:rsidRPr="00E565E1" w14:paraId="468D807F" w14:textId="77777777" w:rsidTr="00E565E1">
        <w:tc>
          <w:tcPr>
            <w:tcW w:w="2972" w:type="dxa"/>
            <w:vMerge/>
          </w:tcPr>
          <w:p w14:paraId="687CFD3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1E0BD23F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Mechanizatorių g. 19, Varėna</w:t>
            </w:r>
          </w:p>
        </w:tc>
      </w:tr>
      <w:tr w:rsidR="00E565E1" w:rsidRPr="00E565E1" w14:paraId="25F3DC7D" w14:textId="77777777" w:rsidTr="00E565E1">
        <w:tc>
          <w:tcPr>
            <w:tcW w:w="2972" w:type="dxa"/>
            <w:vMerge/>
          </w:tcPr>
          <w:p w14:paraId="3D87582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0C4DF670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565E1">
              <w:rPr>
                <w:sz w:val="22"/>
                <w:szCs w:val="22"/>
              </w:rPr>
              <w:t>Senkelio</w:t>
            </w:r>
            <w:proofErr w:type="spellEnd"/>
            <w:r w:rsidRPr="00E565E1">
              <w:rPr>
                <w:sz w:val="22"/>
                <w:szCs w:val="22"/>
              </w:rPr>
              <w:t xml:space="preserve"> g. 13, Trakai</w:t>
            </w:r>
          </w:p>
        </w:tc>
      </w:tr>
      <w:tr w:rsidR="00E565E1" w:rsidRPr="00E565E1" w14:paraId="453D04B5" w14:textId="77777777" w:rsidTr="00E565E1">
        <w:tc>
          <w:tcPr>
            <w:tcW w:w="2972" w:type="dxa"/>
            <w:vMerge/>
          </w:tcPr>
          <w:p w14:paraId="175E6AE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1C38AC77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Turistų 11, Lazdijai</w:t>
            </w:r>
          </w:p>
        </w:tc>
      </w:tr>
      <w:tr w:rsidR="00E565E1" w:rsidRPr="00E565E1" w14:paraId="393ABB23" w14:textId="77777777" w:rsidTr="00E565E1">
        <w:tc>
          <w:tcPr>
            <w:tcW w:w="2972" w:type="dxa"/>
            <w:vMerge/>
          </w:tcPr>
          <w:p w14:paraId="50EA656D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4B41DFFD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Birutės g. 50, Šakiai</w:t>
            </w:r>
          </w:p>
        </w:tc>
      </w:tr>
      <w:tr w:rsidR="00E565E1" w:rsidRPr="00E565E1" w14:paraId="30A48DEC" w14:textId="77777777" w:rsidTr="00E565E1">
        <w:tc>
          <w:tcPr>
            <w:tcW w:w="2972" w:type="dxa"/>
            <w:vMerge w:val="restart"/>
          </w:tcPr>
          <w:p w14:paraId="1D29F978" w14:textId="6B9D0C6B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3. Šiaurės region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6662" w:type="dxa"/>
          </w:tcPr>
          <w:p w14:paraId="6E543C92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Stoties g. 20, Pasvalys</w:t>
            </w:r>
          </w:p>
        </w:tc>
      </w:tr>
      <w:tr w:rsidR="00E565E1" w:rsidRPr="00E565E1" w14:paraId="2E8282F2" w14:textId="77777777" w:rsidTr="00E565E1">
        <w:tc>
          <w:tcPr>
            <w:tcW w:w="2972" w:type="dxa"/>
            <w:vMerge/>
          </w:tcPr>
          <w:p w14:paraId="33E56B54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03535222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Birutės g. 4, Kėdainiai</w:t>
            </w:r>
          </w:p>
        </w:tc>
      </w:tr>
      <w:tr w:rsidR="00E565E1" w:rsidRPr="00E565E1" w14:paraId="75D74DF0" w14:textId="77777777" w:rsidTr="00E565E1">
        <w:tc>
          <w:tcPr>
            <w:tcW w:w="2972" w:type="dxa"/>
            <w:vMerge/>
          </w:tcPr>
          <w:p w14:paraId="5FE65847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2D58EE3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Liepų g. 15, Raseiniai</w:t>
            </w:r>
          </w:p>
        </w:tc>
      </w:tr>
      <w:tr w:rsidR="00E565E1" w:rsidRPr="00E565E1" w14:paraId="61EEC90C" w14:textId="77777777" w:rsidTr="00E565E1">
        <w:tc>
          <w:tcPr>
            <w:tcW w:w="2972" w:type="dxa"/>
            <w:vMerge/>
          </w:tcPr>
          <w:p w14:paraId="5FD5E83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C3AAC3F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Basanavičiaus g. 54, Biržai</w:t>
            </w:r>
          </w:p>
        </w:tc>
      </w:tr>
      <w:tr w:rsidR="00E565E1" w:rsidRPr="00E565E1" w14:paraId="34A42385" w14:textId="77777777" w:rsidTr="00E565E1">
        <w:tc>
          <w:tcPr>
            <w:tcW w:w="2972" w:type="dxa"/>
            <w:vMerge/>
          </w:tcPr>
          <w:p w14:paraId="20A3BB3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4452B986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 xml:space="preserve">Miško g. 2A, </w:t>
            </w:r>
            <w:proofErr w:type="spellStart"/>
            <w:r w:rsidRPr="00E565E1">
              <w:rPr>
                <w:sz w:val="22"/>
                <w:szCs w:val="22"/>
              </w:rPr>
              <w:t>Šilagalio</w:t>
            </w:r>
            <w:proofErr w:type="spellEnd"/>
            <w:r w:rsidRPr="00E565E1">
              <w:rPr>
                <w:sz w:val="22"/>
                <w:szCs w:val="22"/>
              </w:rPr>
              <w:t xml:space="preserve"> k., Panevėžio r.</w:t>
            </w:r>
          </w:p>
        </w:tc>
      </w:tr>
      <w:tr w:rsidR="00E565E1" w:rsidRPr="00E565E1" w14:paraId="1BC0D533" w14:textId="77777777" w:rsidTr="00E565E1">
        <w:tc>
          <w:tcPr>
            <w:tcW w:w="2972" w:type="dxa"/>
            <w:vMerge/>
          </w:tcPr>
          <w:p w14:paraId="17F376FE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7228A14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Purienų g.4, Radviliškis</w:t>
            </w:r>
          </w:p>
        </w:tc>
      </w:tr>
      <w:tr w:rsidR="00E565E1" w:rsidRPr="00E565E1" w14:paraId="1CCF903C" w14:textId="77777777" w:rsidTr="00E565E1">
        <w:tc>
          <w:tcPr>
            <w:tcW w:w="2972" w:type="dxa"/>
            <w:vMerge/>
          </w:tcPr>
          <w:p w14:paraId="4FBFD147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0CCC8323" w14:textId="77777777" w:rsidR="00E565E1" w:rsidRPr="00572787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Žeimių g. 18, Ginkūnų km. Šiaulių r.</w:t>
            </w:r>
          </w:p>
        </w:tc>
      </w:tr>
      <w:tr w:rsidR="00E565E1" w:rsidRPr="00E565E1" w14:paraId="1ED1A49F" w14:textId="77777777" w:rsidTr="00E565E1">
        <w:tc>
          <w:tcPr>
            <w:tcW w:w="2972" w:type="dxa"/>
            <w:vMerge/>
          </w:tcPr>
          <w:p w14:paraId="61DD2250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7B7A5311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Vilniaus g.82, Joniškis</w:t>
            </w:r>
          </w:p>
        </w:tc>
      </w:tr>
      <w:tr w:rsidR="00E565E1" w:rsidRPr="00E565E1" w14:paraId="7C2FA07A" w14:textId="77777777" w:rsidTr="00E565E1">
        <w:tc>
          <w:tcPr>
            <w:tcW w:w="2972" w:type="dxa"/>
            <w:vMerge/>
          </w:tcPr>
          <w:p w14:paraId="6BA51B8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381E4451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Raseinių g.70, Kelmė</w:t>
            </w:r>
          </w:p>
        </w:tc>
      </w:tr>
      <w:tr w:rsidR="00E565E1" w:rsidRPr="00E565E1" w14:paraId="6DE4643F" w14:textId="77777777" w:rsidTr="00E565E1">
        <w:tc>
          <w:tcPr>
            <w:tcW w:w="2972" w:type="dxa"/>
            <w:vMerge/>
          </w:tcPr>
          <w:p w14:paraId="4A2C6C58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bottom"/>
          </w:tcPr>
          <w:p w14:paraId="254547E8" w14:textId="77777777" w:rsidR="00E565E1" w:rsidRPr="00E565E1" w:rsidRDefault="00E565E1" w:rsidP="00E565E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Pramonės g. 24, Kuršėnai</w:t>
            </w:r>
          </w:p>
        </w:tc>
      </w:tr>
      <w:tr w:rsidR="00E565E1" w:rsidRPr="00E565E1" w14:paraId="2FF303F9" w14:textId="77777777" w:rsidTr="00E565E1">
        <w:tc>
          <w:tcPr>
            <w:tcW w:w="2972" w:type="dxa"/>
            <w:vMerge/>
          </w:tcPr>
          <w:p w14:paraId="6DE6C456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49071665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color w:val="000000"/>
                <w:sz w:val="22"/>
                <w:szCs w:val="22"/>
              </w:rPr>
              <w:t>Statybininkų g.7, Pakruojis</w:t>
            </w:r>
          </w:p>
        </w:tc>
      </w:tr>
      <w:tr w:rsidR="00E565E1" w:rsidRPr="00E565E1" w14:paraId="174DD9CF" w14:textId="77777777" w:rsidTr="00E565E1">
        <w:tc>
          <w:tcPr>
            <w:tcW w:w="2972" w:type="dxa"/>
            <w:vMerge w:val="restart"/>
          </w:tcPr>
          <w:p w14:paraId="18EC34C9" w14:textId="74ACBB64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4. Rytų region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6662" w:type="dxa"/>
          </w:tcPr>
          <w:p w14:paraId="38B1C7E1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Vilniaus g. 11, Šalčininkai</w:t>
            </w:r>
          </w:p>
        </w:tc>
      </w:tr>
      <w:tr w:rsidR="00E565E1" w:rsidRPr="00E565E1" w14:paraId="62FA92FD" w14:textId="77777777" w:rsidTr="00E565E1">
        <w:tc>
          <w:tcPr>
            <w:tcW w:w="2972" w:type="dxa"/>
            <w:vMerge/>
          </w:tcPr>
          <w:p w14:paraId="20A9903A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40EB320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Panevėžio g. 7,  Kupiškis</w:t>
            </w:r>
          </w:p>
        </w:tc>
      </w:tr>
      <w:tr w:rsidR="00E565E1" w:rsidRPr="00E565E1" w14:paraId="748A0CFB" w14:textId="77777777" w:rsidTr="00E565E1">
        <w:tc>
          <w:tcPr>
            <w:tcW w:w="2972" w:type="dxa"/>
            <w:vMerge/>
          </w:tcPr>
          <w:p w14:paraId="41E5CEE0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83E2E7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Jūžintų g. 3,  Rokiškis</w:t>
            </w:r>
          </w:p>
        </w:tc>
      </w:tr>
      <w:tr w:rsidR="00E565E1" w:rsidRPr="00E565E1" w14:paraId="78B53B4B" w14:textId="77777777" w:rsidTr="00E565E1">
        <w:tc>
          <w:tcPr>
            <w:tcW w:w="2972" w:type="dxa"/>
            <w:vMerge/>
          </w:tcPr>
          <w:p w14:paraId="6F20F364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5E26270E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Kelininkų g. 10, Švenčionys</w:t>
            </w:r>
          </w:p>
        </w:tc>
      </w:tr>
      <w:tr w:rsidR="00E565E1" w:rsidRPr="00E565E1" w14:paraId="044F8875" w14:textId="77777777" w:rsidTr="00E565E1">
        <w:tc>
          <w:tcPr>
            <w:tcW w:w="2972" w:type="dxa"/>
            <w:vMerge/>
          </w:tcPr>
          <w:p w14:paraId="5BB0AC13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3C62A3F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Vytauto 88/ 11, Ukmergė</w:t>
            </w:r>
          </w:p>
        </w:tc>
      </w:tr>
      <w:tr w:rsidR="00E565E1" w:rsidRPr="00E565E1" w14:paraId="0AFC6FAE" w14:textId="77777777" w:rsidTr="00E565E1">
        <w:tc>
          <w:tcPr>
            <w:tcW w:w="2972" w:type="dxa"/>
            <w:vMerge/>
          </w:tcPr>
          <w:p w14:paraId="7A32B49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0647C926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Gegužės g. 35, Anykščiai</w:t>
            </w:r>
          </w:p>
        </w:tc>
      </w:tr>
      <w:tr w:rsidR="00E565E1" w:rsidRPr="00E565E1" w14:paraId="26F21D9C" w14:textId="77777777" w:rsidTr="00E565E1">
        <w:tc>
          <w:tcPr>
            <w:tcW w:w="2972" w:type="dxa"/>
            <w:vMerge/>
          </w:tcPr>
          <w:p w14:paraId="11551485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0800EF8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Liepkalnio g. 81, Vilnius</w:t>
            </w:r>
          </w:p>
        </w:tc>
      </w:tr>
      <w:tr w:rsidR="00E565E1" w:rsidRPr="00E565E1" w14:paraId="0A11F467" w14:textId="77777777" w:rsidTr="00E565E1">
        <w:tc>
          <w:tcPr>
            <w:tcW w:w="2972" w:type="dxa"/>
            <w:vMerge/>
          </w:tcPr>
          <w:p w14:paraId="31669E0C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48CA0AED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Turistų 32, Ignalina</w:t>
            </w:r>
          </w:p>
        </w:tc>
      </w:tr>
      <w:tr w:rsidR="00E565E1" w:rsidRPr="00E565E1" w14:paraId="4F627C23" w14:textId="77777777" w:rsidTr="00E565E1">
        <w:tc>
          <w:tcPr>
            <w:tcW w:w="2972" w:type="dxa"/>
            <w:vMerge/>
          </w:tcPr>
          <w:p w14:paraId="6DD9BFC6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559EFD26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Vilniaus g. 97, Molėtai</w:t>
            </w:r>
          </w:p>
        </w:tc>
      </w:tr>
      <w:tr w:rsidR="00E565E1" w:rsidRPr="00E565E1" w14:paraId="7808BF19" w14:textId="77777777" w:rsidTr="00E565E1">
        <w:tc>
          <w:tcPr>
            <w:tcW w:w="2972" w:type="dxa"/>
            <w:vMerge/>
          </w:tcPr>
          <w:p w14:paraId="104122AF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DDC507E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Vyžuonų g. 53, Utena</w:t>
            </w:r>
          </w:p>
        </w:tc>
      </w:tr>
      <w:tr w:rsidR="00E565E1" w:rsidRPr="00E565E1" w14:paraId="150D6BAE" w14:textId="77777777" w:rsidTr="00E565E1">
        <w:tc>
          <w:tcPr>
            <w:tcW w:w="2972" w:type="dxa"/>
            <w:vMerge/>
          </w:tcPr>
          <w:p w14:paraId="02980D4F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1E43407B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Kauno g.1, Zarasai</w:t>
            </w:r>
          </w:p>
        </w:tc>
      </w:tr>
      <w:tr w:rsidR="00E565E1" w:rsidRPr="00E565E1" w14:paraId="6937F495" w14:textId="77777777" w:rsidTr="00E565E1">
        <w:tc>
          <w:tcPr>
            <w:tcW w:w="2972" w:type="dxa"/>
            <w:vMerge w:val="restart"/>
          </w:tcPr>
          <w:p w14:paraId="3EE8B725" w14:textId="025E98CC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5. Automagistralės region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6662" w:type="dxa"/>
          </w:tcPr>
          <w:p w14:paraId="00C6E47B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Kauno g. 14, Vievis</w:t>
            </w:r>
          </w:p>
        </w:tc>
      </w:tr>
      <w:tr w:rsidR="00E565E1" w:rsidRPr="00E565E1" w14:paraId="28D54A5C" w14:textId="77777777" w:rsidTr="00E565E1">
        <w:tc>
          <w:tcPr>
            <w:tcW w:w="2972" w:type="dxa"/>
            <w:vMerge/>
          </w:tcPr>
          <w:p w14:paraId="22AEF749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D5173D4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r w:rsidRPr="00E565E1">
              <w:rPr>
                <w:sz w:val="22"/>
                <w:szCs w:val="22"/>
              </w:rPr>
              <w:t>Dubysos g. 48,Gėluvos k. Raseinių raj.</w:t>
            </w:r>
          </w:p>
        </w:tc>
      </w:tr>
      <w:tr w:rsidR="00E565E1" w:rsidRPr="00E565E1" w14:paraId="57055676" w14:textId="77777777" w:rsidTr="00E565E1">
        <w:tc>
          <w:tcPr>
            <w:tcW w:w="2972" w:type="dxa"/>
            <w:vMerge/>
          </w:tcPr>
          <w:p w14:paraId="199263B2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200766F4" w14:textId="77777777" w:rsidR="00E565E1" w:rsidRPr="00E565E1" w:rsidRDefault="00E565E1" w:rsidP="00E565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565E1">
              <w:rPr>
                <w:sz w:val="22"/>
                <w:szCs w:val="22"/>
              </w:rPr>
              <w:t>Zibalų</w:t>
            </w:r>
            <w:proofErr w:type="spellEnd"/>
            <w:r w:rsidRPr="00E565E1">
              <w:rPr>
                <w:sz w:val="22"/>
                <w:szCs w:val="22"/>
              </w:rPr>
              <w:t xml:space="preserve">  gatvė 21,  Širvintos</w:t>
            </w:r>
          </w:p>
        </w:tc>
      </w:tr>
    </w:tbl>
    <w:p w14:paraId="55469BB4" w14:textId="77777777" w:rsidR="0016695D" w:rsidRPr="00DA2636" w:rsidRDefault="0016695D" w:rsidP="00D76852">
      <w:pPr>
        <w:spacing w:after="0" w:line="240" w:lineRule="auto"/>
        <w:jc w:val="both"/>
        <w:rPr>
          <w:szCs w:val="24"/>
        </w:rPr>
      </w:pPr>
    </w:p>
    <w:p w14:paraId="155478A3" w14:textId="77777777" w:rsidR="00D76852" w:rsidRPr="00DA2636" w:rsidRDefault="00D76852" w:rsidP="00D7685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b/>
        </w:rPr>
      </w:pPr>
      <w:r w:rsidRPr="00DA2636">
        <w:rPr>
          <w:b/>
        </w:rPr>
        <w:t>REIKALAVIMAI PIRKIMO OBJEKTUI</w:t>
      </w:r>
    </w:p>
    <w:p w14:paraId="48D665FF" w14:textId="67526250" w:rsidR="00AF37DB" w:rsidRPr="00D02ED1" w:rsidRDefault="00AF37DB" w:rsidP="00AF37DB">
      <w:pPr>
        <w:tabs>
          <w:tab w:val="left" w:pos="8302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14:paraId="6413CB11" w14:textId="77777777" w:rsidR="00AF37DB" w:rsidRPr="00D0196B" w:rsidRDefault="00AF37DB" w:rsidP="00AF37DB">
      <w:pPr>
        <w:spacing w:after="0" w:line="240" w:lineRule="auto"/>
        <w:rPr>
          <w:bCs/>
          <w:szCs w:val="24"/>
        </w:rPr>
      </w:pPr>
      <w:r w:rsidRPr="00D0196B">
        <w:rPr>
          <w:bCs/>
          <w:i/>
          <w:szCs w:val="24"/>
        </w:rPr>
        <w:t>1 pirkimo objekto dalis – akriliniai dažai lauko ir vidaus darbams: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880"/>
        <w:gridCol w:w="4252"/>
      </w:tblGrid>
      <w:tr w:rsidR="00B9250D" w:rsidRPr="00D0196B" w14:paraId="66C58345" w14:textId="77777777" w:rsidTr="00B9250D">
        <w:tc>
          <w:tcPr>
            <w:tcW w:w="675" w:type="dxa"/>
          </w:tcPr>
          <w:p w14:paraId="66622670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5E6979AB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Prekių pavadinimas</w:t>
            </w:r>
          </w:p>
        </w:tc>
        <w:tc>
          <w:tcPr>
            <w:tcW w:w="880" w:type="dxa"/>
          </w:tcPr>
          <w:p w14:paraId="0F6D6CF1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 xml:space="preserve">Mato </w:t>
            </w:r>
          </w:p>
          <w:p w14:paraId="73F90887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Vnt.</w:t>
            </w:r>
          </w:p>
        </w:tc>
        <w:tc>
          <w:tcPr>
            <w:tcW w:w="4252" w:type="dxa"/>
          </w:tcPr>
          <w:p w14:paraId="33C91EFA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Numatomas poreikis</w:t>
            </w:r>
          </w:p>
        </w:tc>
      </w:tr>
      <w:tr w:rsidR="00B9250D" w:rsidRPr="00D0196B" w14:paraId="2C101F34" w14:textId="77777777" w:rsidTr="00B9250D">
        <w:tc>
          <w:tcPr>
            <w:tcW w:w="675" w:type="dxa"/>
          </w:tcPr>
          <w:p w14:paraId="4249D04C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</w:t>
            </w:r>
          </w:p>
        </w:tc>
        <w:tc>
          <w:tcPr>
            <w:tcW w:w="3969" w:type="dxa"/>
          </w:tcPr>
          <w:p w14:paraId="24C8D278" w14:textId="7AA5A4CF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</w:rPr>
              <w:t xml:space="preserve">Dažai baltos spalvos </w:t>
            </w:r>
            <w:r w:rsidR="002A2F19" w:rsidRPr="00D0196B">
              <w:rPr>
                <w:bCs/>
              </w:rPr>
              <w:t>RAL9003</w:t>
            </w:r>
          </w:p>
        </w:tc>
        <w:tc>
          <w:tcPr>
            <w:tcW w:w="880" w:type="dxa"/>
          </w:tcPr>
          <w:p w14:paraId="473F1DC9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2" w:type="dxa"/>
          </w:tcPr>
          <w:p w14:paraId="5B6679D7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7450</w:t>
            </w:r>
          </w:p>
        </w:tc>
      </w:tr>
      <w:tr w:rsidR="00B9250D" w:rsidRPr="00D0196B" w14:paraId="14817A7D" w14:textId="77777777" w:rsidTr="00B9250D">
        <w:tc>
          <w:tcPr>
            <w:tcW w:w="675" w:type="dxa"/>
          </w:tcPr>
          <w:p w14:paraId="0189D2D4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2</w:t>
            </w:r>
          </w:p>
        </w:tc>
        <w:tc>
          <w:tcPr>
            <w:tcW w:w="3969" w:type="dxa"/>
          </w:tcPr>
          <w:p w14:paraId="1F69C6B1" w14:textId="579971C7" w:rsidR="00B9250D" w:rsidRPr="00D0196B" w:rsidRDefault="00B9250D" w:rsidP="00715D8B">
            <w:pPr>
              <w:spacing w:after="0" w:line="240" w:lineRule="auto"/>
              <w:rPr>
                <w:bCs/>
              </w:rPr>
            </w:pPr>
            <w:r w:rsidRPr="00D0196B">
              <w:rPr>
                <w:bCs/>
              </w:rPr>
              <w:t>Dažai pilkos spalvos</w:t>
            </w:r>
            <w:r w:rsidR="002A2F19" w:rsidRPr="00D0196B">
              <w:rPr>
                <w:bCs/>
              </w:rPr>
              <w:t xml:space="preserve"> RAL7001</w:t>
            </w:r>
          </w:p>
        </w:tc>
        <w:tc>
          <w:tcPr>
            <w:tcW w:w="880" w:type="dxa"/>
          </w:tcPr>
          <w:p w14:paraId="37F82634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2" w:type="dxa"/>
          </w:tcPr>
          <w:p w14:paraId="45DE7D2F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1110</w:t>
            </w:r>
          </w:p>
        </w:tc>
      </w:tr>
      <w:tr w:rsidR="00B9250D" w:rsidRPr="00D0196B" w14:paraId="263BA101" w14:textId="77777777" w:rsidTr="00B9250D">
        <w:tc>
          <w:tcPr>
            <w:tcW w:w="675" w:type="dxa"/>
          </w:tcPr>
          <w:p w14:paraId="4644BA71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55B16142" w14:textId="7B95E1F6" w:rsidR="00B9250D" w:rsidRPr="00D0196B" w:rsidRDefault="00B9250D" w:rsidP="00715D8B">
            <w:pPr>
              <w:spacing w:after="0" w:line="240" w:lineRule="auto"/>
              <w:rPr>
                <w:bCs/>
              </w:rPr>
            </w:pPr>
            <w:r w:rsidRPr="00D0196B">
              <w:rPr>
                <w:bCs/>
              </w:rPr>
              <w:t>Dažai juodos spalvos</w:t>
            </w:r>
            <w:r w:rsidR="002A2F19" w:rsidRPr="00D0196B">
              <w:rPr>
                <w:bCs/>
              </w:rPr>
              <w:t xml:space="preserve"> RAL8022</w:t>
            </w:r>
          </w:p>
        </w:tc>
        <w:tc>
          <w:tcPr>
            <w:tcW w:w="880" w:type="dxa"/>
          </w:tcPr>
          <w:p w14:paraId="10ED0383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2" w:type="dxa"/>
          </w:tcPr>
          <w:p w14:paraId="6FAC6698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840</w:t>
            </w:r>
          </w:p>
        </w:tc>
      </w:tr>
      <w:tr w:rsidR="00B9250D" w:rsidRPr="00D0196B" w14:paraId="4F314197" w14:textId="77777777" w:rsidTr="00B9250D">
        <w:tc>
          <w:tcPr>
            <w:tcW w:w="675" w:type="dxa"/>
          </w:tcPr>
          <w:p w14:paraId="589C5F88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2</w:t>
            </w:r>
          </w:p>
        </w:tc>
        <w:tc>
          <w:tcPr>
            <w:tcW w:w="3969" w:type="dxa"/>
          </w:tcPr>
          <w:p w14:paraId="0209B8C8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Pigmentas</w:t>
            </w:r>
          </w:p>
        </w:tc>
        <w:tc>
          <w:tcPr>
            <w:tcW w:w="880" w:type="dxa"/>
          </w:tcPr>
          <w:p w14:paraId="4A027200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2" w:type="dxa"/>
          </w:tcPr>
          <w:p w14:paraId="5ADC3D52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400</w:t>
            </w:r>
          </w:p>
        </w:tc>
      </w:tr>
    </w:tbl>
    <w:p w14:paraId="7EE180B4" w14:textId="77777777" w:rsidR="00AF37DB" w:rsidRPr="00D0196B" w:rsidRDefault="00AF37DB" w:rsidP="00AF37DB">
      <w:pPr>
        <w:spacing w:after="0" w:line="240" w:lineRule="auto"/>
        <w:rPr>
          <w:bCs/>
          <w:szCs w:val="24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  <w:gridCol w:w="236"/>
      </w:tblGrid>
      <w:tr w:rsidR="00AF37DB" w:rsidRPr="00D0196B" w14:paraId="03A7FCE6" w14:textId="77777777" w:rsidTr="00715D8B">
        <w:trPr>
          <w:gridAfter w:val="1"/>
          <w:wAfter w:w="236" w:type="dxa"/>
          <w:trHeight w:val="454"/>
        </w:trPr>
        <w:tc>
          <w:tcPr>
            <w:tcW w:w="9781" w:type="dxa"/>
            <w:vAlign w:val="center"/>
          </w:tcPr>
          <w:p w14:paraId="2C13837C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bookmarkStart w:id="1" w:name="_Hlk32494819"/>
            <w:r w:rsidRPr="00D0196B">
              <w:rPr>
                <w:bCs/>
                <w:szCs w:val="24"/>
              </w:rPr>
              <w:t>Pirkėjo reikalaujamos charakteristikos</w:t>
            </w:r>
          </w:p>
        </w:tc>
      </w:tr>
      <w:tr w:rsidR="00AF37DB" w:rsidRPr="00D0196B" w14:paraId="1F6218B4" w14:textId="77777777" w:rsidTr="00715D8B">
        <w:trPr>
          <w:trHeight w:val="284"/>
        </w:trPr>
        <w:tc>
          <w:tcPr>
            <w:tcW w:w="9781" w:type="dxa"/>
          </w:tcPr>
          <w:p w14:paraId="5E9DB6A7" w14:textId="154883A8" w:rsidR="00AF37DB" w:rsidRPr="00D0196B" w:rsidRDefault="00AF37DB" w:rsidP="00715D8B">
            <w:pPr>
              <w:pStyle w:val="Paprastasistekstas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  <w:proofErr w:type="gramStart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1.dažai</w:t>
            </w:r>
            <w:proofErr w:type="gramEnd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E86379"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="005F2241"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alti</w:t>
            </w:r>
            <w:proofErr w:type="spellEnd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pilki</w:t>
            </w:r>
            <w:proofErr w:type="spellEnd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arba</w:t>
            </w:r>
            <w:proofErr w:type="spellEnd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juodi</w:t>
            </w:r>
            <w:proofErr w:type="spellEnd"/>
            <w:r w:rsidRPr="00D019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3752039" w14:textId="77777777" w:rsidR="00AF37DB" w:rsidRPr="00D0196B" w:rsidRDefault="00AF37DB" w:rsidP="00715D8B">
            <w:pPr>
              <w:rPr>
                <w:bCs/>
                <w:szCs w:val="24"/>
              </w:rPr>
            </w:pPr>
          </w:p>
        </w:tc>
      </w:tr>
      <w:tr w:rsidR="00AF37DB" w:rsidRPr="00D0196B" w14:paraId="4D38F8E1" w14:textId="77777777" w:rsidTr="00715D8B">
        <w:trPr>
          <w:trHeight w:val="284"/>
        </w:trPr>
        <w:tc>
          <w:tcPr>
            <w:tcW w:w="9781" w:type="dxa"/>
            <w:noWrap/>
          </w:tcPr>
          <w:p w14:paraId="115A7DBF" w14:textId="77777777" w:rsidR="00AF37DB" w:rsidRPr="00D0196B" w:rsidRDefault="00AF37DB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-matiniai;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796BF62" w14:textId="77777777" w:rsidR="00AF37DB" w:rsidRPr="00D0196B" w:rsidRDefault="00AF37DB" w:rsidP="00715D8B">
            <w:pPr>
              <w:rPr>
                <w:bCs/>
                <w:szCs w:val="24"/>
              </w:rPr>
            </w:pPr>
          </w:p>
        </w:tc>
      </w:tr>
      <w:tr w:rsidR="00AF37DB" w:rsidRPr="00D0196B" w14:paraId="1D0D4873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1DB0A742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-akrilo pagrindu, skiedžiami vandeniu;</w:t>
            </w:r>
          </w:p>
        </w:tc>
      </w:tr>
      <w:tr w:rsidR="00AF37DB" w:rsidRPr="00D0196B" w14:paraId="3DDA7535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21A12378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-skirti pastatų fasadų mineralinių paviršių dažymui bei betoninių, mūrinių  ir tinkuotų paviršių dažymui pastatų viduje;</w:t>
            </w:r>
          </w:p>
        </w:tc>
      </w:tr>
      <w:tr w:rsidR="00AF37DB" w:rsidRPr="00D0196B" w14:paraId="28A788EC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00CF3817" w14:textId="77777777" w:rsidR="00AF37DB" w:rsidRPr="00D0196B" w:rsidRDefault="00AF37DB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-atsparūs atmosferiniams poveikiams;</w:t>
            </w:r>
          </w:p>
        </w:tc>
      </w:tr>
      <w:tr w:rsidR="00AF37DB" w:rsidRPr="00D0196B" w14:paraId="34DCDD6F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3E3C92EA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-atsparus vandens prasiskverbimui;</w:t>
            </w:r>
          </w:p>
        </w:tc>
      </w:tr>
      <w:tr w:rsidR="00AF37DB" w:rsidRPr="00D0196B" w14:paraId="46092D5B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1827B2F5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-atsparus šlapiam šveitimui ne žemiau 2-os klasės (pagal LST-EN13300);</w:t>
            </w:r>
          </w:p>
        </w:tc>
      </w:tr>
      <w:tr w:rsidR="00AF37DB" w:rsidRPr="00D0196B" w14:paraId="392AC426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691DD96B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-plėvelės džiūvimo laikas prie +23±2</w:t>
            </w:r>
            <w:r w:rsidRPr="00D0196B">
              <w:rPr>
                <w:bCs/>
                <w:szCs w:val="24"/>
                <w:vertAlign w:val="superscript"/>
              </w:rPr>
              <w:t>0</w:t>
            </w:r>
            <w:r w:rsidRPr="00D0196B">
              <w:rPr>
                <w:bCs/>
                <w:szCs w:val="24"/>
              </w:rPr>
              <w:t>C  ne daugiau 3 val.;</w:t>
            </w:r>
          </w:p>
        </w:tc>
      </w:tr>
      <w:tr w:rsidR="00AF37DB" w:rsidRPr="00D0196B" w14:paraId="6272D29F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38B3BD52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-dažų tankis – 1,4 – 1,7 g/cm</w:t>
            </w:r>
            <w:r w:rsidRPr="00D0196B">
              <w:rPr>
                <w:bCs/>
                <w:szCs w:val="24"/>
                <w:vertAlign w:val="superscript"/>
              </w:rPr>
              <w:t>3</w:t>
            </w:r>
            <w:r w:rsidRPr="00D0196B">
              <w:rPr>
                <w:bCs/>
                <w:szCs w:val="24"/>
              </w:rPr>
              <w:t>;</w:t>
            </w:r>
          </w:p>
        </w:tc>
      </w:tr>
      <w:tr w:rsidR="00AF37DB" w:rsidRPr="00D0196B" w14:paraId="2A2A2B8A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6A0703D0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-dažų išeiga  7- 10 m</w:t>
            </w:r>
            <w:r w:rsidRPr="00D0196B">
              <w:rPr>
                <w:bCs/>
                <w:szCs w:val="24"/>
                <w:vertAlign w:val="superscript"/>
              </w:rPr>
              <w:t>2</w:t>
            </w:r>
            <w:r w:rsidRPr="00D0196B">
              <w:rPr>
                <w:bCs/>
                <w:szCs w:val="24"/>
              </w:rPr>
              <w:t>/kg, dažant vienu sluoksniu;</w:t>
            </w:r>
          </w:p>
        </w:tc>
      </w:tr>
      <w:tr w:rsidR="00AF37DB" w:rsidRPr="00D0196B" w14:paraId="3F4572A9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2ED512F8" w14:textId="14387759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</w:t>
            </w:r>
            <w:r w:rsidR="00E86379" w:rsidRPr="00D0196B">
              <w:rPr>
                <w:bCs/>
                <w:szCs w:val="24"/>
              </w:rPr>
              <w:t>ne</w:t>
            </w:r>
            <w:r w:rsidRPr="00D0196B">
              <w:rPr>
                <w:bCs/>
                <w:szCs w:val="24"/>
              </w:rPr>
              <w:t>lakių dalelių kiekis   ne mažiau  50 %, pagal svorį;</w:t>
            </w:r>
          </w:p>
        </w:tc>
      </w:tr>
      <w:tr w:rsidR="00AF37DB" w:rsidRPr="00D0196B" w14:paraId="216CE054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664C8A92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-dažų galiojimo terminas  ne mažiau 12 mėnesių nuo pardavimo datos;</w:t>
            </w:r>
          </w:p>
        </w:tc>
      </w:tr>
      <w:tr w:rsidR="00AF37DB" w:rsidRPr="00D0196B" w14:paraId="74E61D80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68E6AF75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-išfasavimas  5-10 kg (litrų ) talpos. Talpos turi būti gamyklinės, naujos, sandarios, užplombuotos, su nurodytu prekės pavadinimu ir kiekiu.</w:t>
            </w:r>
          </w:p>
        </w:tc>
      </w:tr>
      <w:tr w:rsidR="00F23F1E" w:rsidRPr="00D0196B" w14:paraId="2A8D8524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49D2798A" w14:textId="27E80054" w:rsidR="00F23F1E" w:rsidRPr="00D0196B" w:rsidRDefault="00F23F1E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-dažų  kokybei patvirtinti būtina pateikti:  siūlomų dažų techninį aprašymą ir eksploatacinių savybių deklaraciją (saugos duomenų lapus) lietuvių kalboje.</w:t>
            </w:r>
          </w:p>
        </w:tc>
      </w:tr>
      <w:tr w:rsidR="00AF37DB" w:rsidRPr="00D0196B" w14:paraId="0C99DC84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3B06BD53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i/>
                <w:szCs w:val="24"/>
              </w:rPr>
              <w:t>1.2.Pigmentas:</w:t>
            </w:r>
          </w:p>
        </w:tc>
      </w:tr>
      <w:tr w:rsidR="002B54EE" w:rsidRPr="00D0196B" w14:paraId="27F309FE" w14:textId="77777777" w:rsidTr="002B54EE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389785C1" w14:textId="77777777" w:rsidR="002B54EE" w:rsidRPr="00D0196B" w:rsidRDefault="002B54EE" w:rsidP="002B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  tinkantis siūlomiems dažams, įvairių spalvų.</w:t>
            </w:r>
          </w:p>
        </w:tc>
      </w:tr>
      <w:tr w:rsidR="00AF37DB" w:rsidRPr="00D0196B" w14:paraId="6A17C51A" w14:textId="77777777" w:rsidTr="00715D8B">
        <w:trPr>
          <w:gridAfter w:val="1"/>
          <w:wAfter w:w="236" w:type="dxa"/>
          <w:trHeight w:val="284"/>
        </w:trPr>
        <w:tc>
          <w:tcPr>
            <w:tcW w:w="9781" w:type="dxa"/>
          </w:tcPr>
          <w:p w14:paraId="05AD72BF" w14:textId="402EE315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 xml:space="preserve">-  </w:t>
            </w:r>
            <w:r w:rsidR="002B54EE" w:rsidRPr="00D0196B">
              <w:rPr>
                <w:bCs/>
                <w:szCs w:val="24"/>
              </w:rPr>
              <w:t>Išfasavimas ne daugiau kaip 0,8 kg talpos</w:t>
            </w:r>
            <w:r w:rsidRPr="00D0196B">
              <w:rPr>
                <w:bCs/>
                <w:szCs w:val="24"/>
              </w:rPr>
              <w:t>.</w:t>
            </w:r>
          </w:p>
        </w:tc>
      </w:tr>
    </w:tbl>
    <w:bookmarkEnd w:id="1"/>
    <w:p w14:paraId="6F539AD1" w14:textId="5420EAEF" w:rsidR="00AF37DB" w:rsidRPr="00D0196B" w:rsidRDefault="00AF37DB" w:rsidP="00AF37DB">
      <w:pPr>
        <w:tabs>
          <w:tab w:val="left" w:pos="7626"/>
        </w:tabs>
        <w:spacing w:after="0" w:line="240" w:lineRule="auto"/>
        <w:rPr>
          <w:bCs/>
          <w:szCs w:val="24"/>
        </w:rPr>
      </w:pPr>
      <w:r w:rsidRPr="00D0196B">
        <w:rPr>
          <w:bCs/>
          <w:szCs w:val="24"/>
        </w:rPr>
        <w:tab/>
        <w:t xml:space="preserve">         </w:t>
      </w:r>
    </w:p>
    <w:p w14:paraId="75672C13" w14:textId="77777777" w:rsidR="00AF37DB" w:rsidRPr="00D0196B" w:rsidRDefault="00AF37DB" w:rsidP="00AF37DB">
      <w:pPr>
        <w:spacing w:after="0" w:line="240" w:lineRule="auto"/>
        <w:rPr>
          <w:bCs/>
          <w:szCs w:val="24"/>
        </w:rPr>
      </w:pPr>
      <w:r w:rsidRPr="00D0196B">
        <w:rPr>
          <w:bCs/>
          <w:i/>
          <w:szCs w:val="24"/>
        </w:rPr>
        <w:t xml:space="preserve">2 pirkimo objekto dalis – </w:t>
      </w:r>
      <w:proofErr w:type="spellStart"/>
      <w:r w:rsidRPr="00D0196B">
        <w:rPr>
          <w:bCs/>
          <w:i/>
          <w:szCs w:val="24"/>
        </w:rPr>
        <w:t>alkidiniai</w:t>
      </w:r>
      <w:proofErr w:type="spellEnd"/>
      <w:r w:rsidRPr="00D0196B">
        <w:rPr>
          <w:bCs/>
          <w:i/>
          <w:szCs w:val="24"/>
        </w:rPr>
        <w:t xml:space="preserve"> emaliniai dažai medienai: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880"/>
        <w:gridCol w:w="4257"/>
      </w:tblGrid>
      <w:tr w:rsidR="00B9250D" w:rsidRPr="00D0196B" w14:paraId="431CF375" w14:textId="77777777" w:rsidTr="00047719">
        <w:tc>
          <w:tcPr>
            <w:tcW w:w="675" w:type="dxa"/>
          </w:tcPr>
          <w:p w14:paraId="1212C154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748F60B2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Prekių pavadinimas</w:t>
            </w:r>
          </w:p>
        </w:tc>
        <w:tc>
          <w:tcPr>
            <w:tcW w:w="880" w:type="dxa"/>
          </w:tcPr>
          <w:p w14:paraId="3B7D7ACF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 xml:space="preserve">Mato </w:t>
            </w:r>
          </w:p>
          <w:p w14:paraId="57DD31A3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Vnt.</w:t>
            </w:r>
          </w:p>
        </w:tc>
        <w:tc>
          <w:tcPr>
            <w:tcW w:w="4257" w:type="dxa"/>
          </w:tcPr>
          <w:p w14:paraId="5BC61D45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Numatomas poreikis</w:t>
            </w:r>
          </w:p>
        </w:tc>
      </w:tr>
      <w:tr w:rsidR="00B9250D" w:rsidRPr="00D0196B" w14:paraId="4CA3E0D2" w14:textId="77777777" w:rsidTr="00047719">
        <w:tc>
          <w:tcPr>
            <w:tcW w:w="675" w:type="dxa"/>
          </w:tcPr>
          <w:p w14:paraId="48B4B09C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</w:t>
            </w:r>
          </w:p>
        </w:tc>
        <w:tc>
          <w:tcPr>
            <w:tcW w:w="3969" w:type="dxa"/>
          </w:tcPr>
          <w:p w14:paraId="56E83A18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pilka RAL 7001</w:t>
            </w:r>
          </w:p>
        </w:tc>
        <w:tc>
          <w:tcPr>
            <w:tcW w:w="880" w:type="dxa"/>
          </w:tcPr>
          <w:p w14:paraId="26099A5D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5973ADFC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1300</w:t>
            </w:r>
          </w:p>
        </w:tc>
      </w:tr>
      <w:tr w:rsidR="00B9250D" w:rsidRPr="00D0196B" w14:paraId="50B5B837" w14:textId="77777777" w:rsidTr="00047719">
        <w:tc>
          <w:tcPr>
            <w:tcW w:w="675" w:type="dxa"/>
          </w:tcPr>
          <w:p w14:paraId="45F4BF2A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2</w:t>
            </w:r>
          </w:p>
        </w:tc>
        <w:tc>
          <w:tcPr>
            <w:tcW w:w="3969" w:type="dxa"/>
          </w:tcPr>
          <w:p w14:paraId="59569728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tamsi ruda RAL 8003</w:t>
            </w:r>
          </w:p>
        </w:tc>
        <w:tc>
          <w:tcPr>
            <w:tcW w:w="880" w:type="dxa"/>
          </w:tcPr>
          <w:p w14:paraId="69F1BEC2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7A300186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1700</w:t>
            </w:r>
          </w:p>
        </w:tc>
      </w:tr>
      <w:tr w:rsidR="00B9250D" w:rsidRPr="00D0196B" w14:paraId="727D0B1A" w14:textId="77777777" w:rsidTr="00047719">
        <w:tc>
          <w:tcPr>
            <w:tcW w:w="675" w:type="dxa"/>
          </w:tcPr>
          <w:p w14:paraId="6668EB9F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3</w:t>
            </w:r>
          </w:p>
        </w:tc>
        <w:tc>
          <w:tcPr>
            <w:tcW w:w="3969" w:type="dxa"/>
          </w:tcPr>
          <w:p w14:paraId="62242434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geltona RAL1003</w:t>
            </w:r>
          </w:p>
        </w:tc>
        <w:tc>
          <w:tcPr>
            <w:tcW w:w="880" w:type="dxa"/>
          </w:tcPr>
          <w:p w14:paraId="1F8DB8E2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1AFA6F59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1100</w:t>
            </w:r>
          </w:p>
        </w:tc>
      </w:tr>
      <w:tr w:rsidR="00B9250D" w:rsidRPr="00D0196B" w14:paraId="65E1DA03" w14:textId="77777777" w:rsidTr="00047719">
        <w:tc>
          <w:tcPr>
            <w:tcW w:w="675" w:type="dxa"/>
          </w:tcPr>
          <w:p w14:paraId="421FD3F0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4</w:t>
            </w:r>
          </w:p>
        </w:tc>
        <w:tc>
          <w:tcPr>
            <w:tcW w:w="3969" w:type="dxa"/>
          </w:tcPr>
          <w:p w14:paraId="5A1282D1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raudona RAL 3020</w:t>
            </w:r>
          </w:p>
        </w:tc>
        <w:tc>
          <w:tcPr>
            <w:tcW w:w="880" w:type="dxa"/>
          </w:tcPr>
          <w:p w14:paraId="13316398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68C685A0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1500</w:t>
            </w:r>
          </w:p>
        </w:tc>
      </w:tr>
      <w:tr w:rsidR="00B9250D" w:rsidRPr="00D0196B" w14:paraId="2527DECA" w14:textId="77777777" w:rsidTr="00047719">
        <w:tc>
          <w:tcPr>
            <w:tcW w:w="675" w:type="dxa"/>
          </w:tcPr>
          <w:p w14:paraId="24758753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5</w:t>
            </w:r>
          </w:p>
        </w:tc>
        <w:tc>
          <w:tcPr>
            <w:tcW w:w="3969" w:type="dxa"/>
          </w:tcPr>
          <w:p w14:paraId="4BD533A6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juoda RAL 8022</w:t>
            </w:r>
          </w:p>
        </w:tc>
        <w:tc>
          <w:tcPr>
            <w:tcW w:w="880" w:type="dxa"/>
          </w:tcPr>
          <w:p w14:paraId="4D2B3F7F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0F2FBCF6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900</w:t>
            </w:r>
          </w:p>
        </w:tc>
      </w:tr>
      <w:tr w:rsidR="00B9250D" w:rsidRPr="00D0196B" w14:paraId="372E2FB8" w14:textId="77777777" w:rsidTr="00047719">
        <w:tc>
          <w:tcPr>
            <w:tcW w:w="675" w:type="dxa"/>
          </w:tcPr>
          <w:p w14:paraId="059AB052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6</w:t>
            </w:r>
          </w:p>
        </w:tc>
        <w:tc>
          <w:tcPr>
            <w:tcW w:w="3969" w:type="dxa"/>
          </w:tcPr>
          <w:p w14:paraId="1A6AF177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balta RAL 9003</w:t>
            </w:r>
          </w:p>
        </w:tc>
        <w:tc>
          <w:tcPr>
            <w:tcW w:w="880" w:type="dxa"/>
          </w:tcPr>
          <w:p w14:paraId="13BE1423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7E173523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1200</w:t>
            </w:r>
          </w:p>
        </w:tc>
      </w:tr>
      <w:tr w:rsidR="00B9250D" w:rsidRPr="00D0196B" w14:paraId="2066581A" w14:textId="77777777" w:rsidTr="00047719">
        <w:tc>
          <w:tcPr>
            <w:tcW w:w="675" w:type="dxa"/>
          </w:tcPr>
          <w:p w14:paraId="01E97C8A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7</w:t>
            </w:r>
          </w:p>
        </w:tc>
        <w:tc>
          <w:tcPr>
            <w:tcW w:w="3969" w:type="dxa"/>
          </w:tcPr>
          <w:p w14:paraId="755B73AD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mėlyna RAL 5019</w:t>
            </w:r>
          </w:p>
        </w:tc>
        <w:tc>
          <w:tcPr>
            <w:tcW w:w="880" w:type="dxa"/>
          </w:tcPr>
          <w:p w14:paraId="5071A0DF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32356082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650</w:t>
            </w:r>
          </w:p>
        </w:tc>
      </w:tr>
      <w:tr w:rsidR="00B9250D" w:rsidRPr="00D0196B" w14:paraId="79126BE4" w14:textId="77777777" w:rsidTr="00047719">
        <w:tc>
          <w:tcPr>
            <w:tcW w:w="675" w:type="dxa"/>
          </w:tcPr>
          <w:p w14:paraId="114E8F47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8</w:t>
            </w:r>
          </w:p>
        </w:tc>
        <w:tc>
          <w:tcPr>
            <w:tcW w:w="3969" w:type="dxa"/>
          </w:tcPr>
          <w:p w14:paraId="0DDB4241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Žali RAL 6002</w:t>
            </w:r>
          </w:p>
        </w:tc>
        <w:tc>
          <w:tcPr>
            <w:tcW w:w="880" w:type="dxa"/>
          </w:tcPr>
          <w:p w14:paraId="2F897894" w14:textId="77777777" w:rsidR="00B9250D" w:rsidRPr="00D0196B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47E38BC0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1050</w:t>
            </w:r>
          </w:p>
        </w:tc>
      </w:tr>
      <w:tr w:rsidR="00AF37DB" w:rsidRPr="00D0196B" w14:paraId="3F086060" w14:textId="77777777" w:rsidTr="00047719">
        <w:trPr>
          <w:trHeight w:val="454"/>
        </w:trPr>
        <w:tc>
          <w:tcPr>
            <w:tcW w:w="9781" w:type="dxa"/>
            <w:gridSpan w:val="4"/>
            <w:vAlign w:val="center"/>
          </w:tcPr>
          <w:p w14:paraId="4E9ED96F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Pirkėjo reikalaujamos charakteristikos</w:t>
            </w:r>
          </w:p>
        </w:tc>
      </w:tr>
      <w:tr w:rsidR="00047719" w:rsidRPr="00D0196B" w14:paraId="0BE13A96" w14:textId="77777777" w:rsidTr="00047719">
        <w:trPr>
          <w:trHeight w:val="284"/>
        </w:trPr>
        <w:tc>
          <w:tcPr>
            <w:tcW w:w="9781" w:type="dxa"/>
            <w:gridSpan w:val="4"/>
          </w:tcPr>
          <w:p w14:paraId="3F660FAD" w14:textId="77777777" w:rsidR="00047719" w:rsidRPr="00D0196B" w:rsidRDefault="00047719" w:rsidP="00715D8B">
            <w:pPr>
              <w:pStyle w:val="Paprastasistekstas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Įvairių</w:t>
            </w:r>
            <w:proofErr w:type="spellEnd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spalvų</w:t>
            </w:r>
            <w:proofErr w:type="spellEnd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47719" w:rsidRPr="00D0196B" w14:paraId="51DB74B3" w14:textId="77777777" w:rsidTr="00047719">
        <w:trPr>
          <w:trHeight w:val="284"/>
        </w:trPr>
        <w:tc>
          <w:tcPr>
            <w:tcW w:w="9781" w:type="dxa"/>
            <w:gridSpan w:val="4"/>
            <w:noWrap/>
          </w:tcPr>
          <w:p w14:paraId="5A913FE4" w14:textId="77777777" w:rsidR="00047719" w:rsidRPr="00D0196B" w:rsidRDefault="00047719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-skirti medinių ir kitų atmosferos veikiamų paviršių dažymui išorėje, bei dažymui patalpų viduje;</w:t>
            </w:r>
          </w:p>
        </w:tc>
      </w:tr>
      <w:tr w:rsidR="00AF37DB" w:rsidRPr="00D0196B" w14:paraId="360578CC" w14:textId="77777777" w:rsidTr="00047719">
        <w:trPr>
          <w:trHeight w:val="284"/>
        </w:trPr>
        <w:tc>
          <w:tcPr>
            <w:tcW w:w="9781" w:type="dxa"/>
            <w:gridSpan w:val="4"/>
          </w:tcPr>
          <w:p w14:paraId="6B18EB3D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-po išdžiūvimo turi susidaryti lygus, vientisas, be atspalvių,  įtrūkimų ir nelygumų, blizgantis paviršius;</w:t>
            </w:r>
          </w:p>
        </w:tc>
      </w:tr>
      <w:tr w:rsidR="00AF37DB" w:rsidRPr="00D0196B" w14:paraId="68C4C70D" w14:textId="77777777" w:rsidTr="00047719">
        <w:trPr>
          <w:trHeight w:val="284"/>
        </w:trPr>
        <w:tc>
          <w:tcPr>
            <w:tcW w:w="9781" w:type="dxa"/>
            <w:gridSpan w:val="4"/>
          </w:tcPr>
          <w:p w14:paraId="0AF80AD8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-atsparūs atmosferiniams poveikiams; patvari spalva;</w:t>
            </w:r>
          </w:p>
        </w:tc>
      </w:tr>
      <w:tr w:rsidR="00AF37DB" w:rsidRPr="00D0196B" w14:paraId="24D0FA01" w14:textId="77777777" w:rsidTr="00047719">
        <w:trPr>
          <w:trHeight w:val="284"/>
        </w:trPr>
        <w:tc>
          <w:tcPr>
            <w:tcW w:w="9781" w:type="dxa"/>
            <w:gridSpan w:val="4"/>
          </w:tcPr>
          <w:p w14:paraId="60151B9B" w14:textId="77777777" w:rsidR="00AF37DB" w:rsidRPr="00D0196B" w:rsidRDefault="00AF37DB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 xml:space="preserve">-išdžiūvimo laikas prie + 20 </w:t>
            </w:r>
            <w:proofErr w:type="spellStart"/>
            <w:r w:rsidRPr="00D0196B">
              <w:rPr>
                <w:bCs/>
                <w:szCs w:val="24"/>
                <w:vertAlign w:val="superscript"/>
              </w:rPr>
              <w:t>o</w:t>
            </w:r>
            <w:r w:rsidRPr="00D0196B">
              <w:rPr>
                <w:bCs/>
                <w:szCs w:val="24"/>
              </w:rPr>
              <w:t>C</w:t>
            </w:r>
            <w:proofErr w:type="spellEnd"/>
            <w:r w:rsidRPr="00D0196B">
              <w:rPr>
                <w:bCs/>
                <w:szCs w:val="24"/>
              </w:rPr>
              <w:t xml:space="preserve">:  ne daugiau  18 </w:t>
            </w:r>
            <w:proofErr w:type="spellStart"/>
            <w:r w:rsidRPr="00D0196B">
              <w:rPr>
                <w:bCs/>
                <w:szCs w:val="24"/>
              </w:rPr>
              <w:t>val</w:t>
            </w:r>
            <w:proofErr w:type="spellEnd"/>
            <w:r w:rsidRPr="00D0196B">
              <w:rPr>
                <w:bCs/>
                <w:szCs w:val="24"/>
              </w:rPr>
              <w:t xml:space="preserve"> </w:t>
            </w:r>
          </w:p>
        </w:tc>
      </w:tr>
      <w:tr w:rsidR="00AF37DB" w:rsidRPr="00D0196B" w14:paraId="0EC81C5E" w14:textId="77777777" w:rsidTr="00047719">
        <w:trPr>
          <w:trHeight w:val="284"/>
        </w:trPr>
        <w:tc>
          <w:tcPr>
            <w:tcW w:w="9781" w:type="dxa"/>
            <w:gridSpan w:val="4"/>
          </w:tcPr>
          <w:p w14:paraId="0013B309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-dažų tankis 1,0-1,4 g/cm3;  nelakių dalelių kiekis 50-65% pagal svorį;</w:t>
            </w:r>
          </w:p>
        </w:tc>
      </w:tr>
      <w:tr w:rsidR="00AF37DB" w:rsidRPr="00D0196B" w14:paraId="27A2AFEC" w14:textId="77777777" w:rsidTr="00047719">
        <w:trPr>
          <w:trHeight w:val="284"/>
        </w:trPr>
        <w:tc>
          <w:tcPr>
            <w:tcW w:w="9781" w:type="dxa"/>
            <w:gridSpan w:val="4"/>
          </w:tcPr>
          <w:p w14:paraId="2DF4E930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-dažų galiojimo terminas ne mažiau 12 mėn. nuo pardavimo datos;</w:t>
            </w:r>
          </w:p>
        </w:tc>
      </w:tr>
      <w:tr w:rsidR="00AF37DB" w:rsidRPr="00D0196B" w14:paraId="6CDF30AB" w14:textId="77777777" w:rsidTr="00047719">
        <w:trPr>
          <w:trHeight w:val="284"/>
        </w:trPr>
        <w:tc>
          <w:tcPr>
            <w:tcW w:w="9781" w:type="dxa"/>
            <w:gridSpan w:val="4"/>
          </w:tcPr>
          <w:p w14:paraId="2743BE10" w14:textId="77777777" w:rsidR="00AF37DB" w:rsidRPr="00D0196B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 xml:space="preserve">-išfasavimas  5-10 kg (litrų ) talpos.  Talpos turi būti gamyklinės, naujos, sandarios, užplombuotos, </w:t>
            </w:r>
            <w:r w:rsidRPr="00D0196B">
              <w:rPr>
                <w:bCs/>
                <w:szCs w:val="24"/>
              </w:rPr>
              <w:lastRenderedPageBreak/>
              <w:t>su nurodytu prekės pavadinimu ir kiekiu.</w:t>
            </w:r>
          </w:p>
        </w:tc>
      </w:tr>
      <w:tr w:rsidR="008420F5" w:rsidRPr="00D0196B" w14:paraId="75FD9C91" w14:textId="77777777" w:rsidTr="00047719">
        <w:trPr>
          <w:trHeight w:val="284"/>
        </w:trPr>
        <w:tc>
          <w:tcPr>
            <w:tcW w:w="9781" w:type="dxa"/>
            <w:gridSpan w:val="4"/>
          </w:tcPr>
          <w:p w14:paraId="1E4C73A7" w14:textId="5AC28630" w:rsidR="008420F5" w:rsidRPr="00D0196B" w:rsidRDefault="008420F5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lastRenderedPageBreak/>
              <w:t>-dažų  kokybei patvirtinti būtina pateikti:  siūlomų dažų techninį aprašymą ir eksploatacinių savybių deklaraciją (saugos duomenų lapus) lietuvių kalboje.</w:t>
            </w:r>
          </w:p>
        </w:tc>
      </w:tr>
      <w:tr w:rsidR="00AF37DB" w:rsidRPr="00D0196B" w14:paraId="4523B6C2" w14:textId="77777777" w:rsidTr="00047719">
        <w:trPr>
          <w:trHeight w:val="284"/>
        </w:trPr>
        <w:tc>
          <w:tcPr>
            <w:tcW w:w="9781" w:type="dxa"/>
            <w:gridSpan w:val="4"/>
          </w:tcPr>
          <w:p w14:paraId="495B0D8D" w14:textId="73A2B9CC" w:rsidR="00AF37DB" w:rsidRPr="00D0196B" w:rsidRDefault="008420F5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</w:t>
            </w:r>
            <w:r w:rsidR="00AF37DB" w:rsidRPr="00D0196B">
              <w:rPr>
                <w:bCs/>
                <w:szCs w:val="24"/>
              </w:rPr>
              <w:t>Sudarant sutartį tiekėjas privalo pateikti  siūlomų dažų spalvų paletę.</w:t>
            </w:r>
          </w:p>
        </w:tc>
      </w:tr>
    </w:tbl>
    <w:p w14:paraId="24A3A181" w14:textId="4C232211" w:rsidR="00AF37DB" w:rsidRDefault="00AF37DB" w:rsidP="00AF37DB">
      <w:pPr>
        <w:tabs>
          <w:tab w:val="left" w:pos="7826"/>
        </w:tabs>
        <w:rPr>
          <w:szCs w:val="24"/>
        </w:rPr>
      </w:pPr>
    </w:p>
    <w:p w14:paraId="34778737" w14:textId="77777777" w:rsidR="00AF37DB" w:rsidRPr="00807B2A" w:rsidRDefault="00AF37DB" w:rsidP="00AF37DB">
      <w:pPr>
        <w:spacing w:after="0" w:line="240" w:lineRule="auto"/>
        <w:rPr>
          <w:bCs/>
          <w:szCs w:val="24"/>
        </w:rPr>
      </w:pPr>
      <w:r w:rsidRPr="00807B2A">
        <w:rPr>
          <w:bCs/>
          <w:i/>
          <w:szCs w:val="24"/>
        </w:rPr>
        <w:t>3 pirkimo objekto dalis – antikorozinis emalis metalui: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880"/>
        <w:gridCol w:w="4257"/>
      </w:tblGrid>
      <w:tr w:rsidR="00B9250D" w:rsidRPr="00807B2A" w14:paraId="07894C27" w14:textId="77777777" w:rsidTr="00047719">
        <w:tc>
          <w:tcPr>
            <w:tcW w:w="675" w:type="dxa"/>
          </w:tcPr>
          <w:p w14:paraId="688B090B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38E6D073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>Prekių pavadinimas</w:t>
            </w:r>
          </w:p>
        </w:tc>
        <w:tc>
          <w:tcPr>
            <w:tcW w:w="880" w:type="dxa"/>
          </w:tcPr>
          <w:p w14:paraId="09D7A35F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 xml:space="preserve">Mato </w:t>
            </w:r>
          </w:p>
          <w:p w14:paraId="30A333F4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>Vnt.</w:t>
            </w:r>
          </w:p>
        </w:tc>
        <w:tc>
          <w:tcPr>
            <w:tcW w:w="4257" w:type="dxa"/>
          </w:tcPr>
          <w:p w14:paraId="000CD336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>Numatomas poreikis</w:t>
            </w:r>
          </w:p>
        </w:tc>
      </w:tr>
      <w:tr w:rsidR="00B9250D" w:rsidRPr="00807B2A" w14:paraId="6865177C" w14:textId="77777777" w:rsidTr="00047719">
        <w:tc>
          <w:tcPr>
            <w:tcW w:w="675" w:type="dxa"/>
          </w:tcPr>
          <w:p w14:paraId="393B373B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1</w:t>
            </w:r>
          </w:p>
        </w:tc>
        <w:tc>
          <w:tcPr>
            <w:tcW w:w="3969" w:type="dxa"/>
          </w:tcPr>
          <w:p w14:paraId="2FC29BB7" w14:textId="1FAB3F48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pilka RAL 7001/7035 </w:t>
            </w:r>
          </w:p>
        </w:tc>
        <w:tc>
          <w:tcPr>
            <w:tcW w:w="880" w:type="dxa"/>
          </w:tcPr>
          <w:p w14:paraId="57DC87AE" w14:textId="77777777" w:rsidR="00B9250D" w:rsidRPr="00807B2A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424E1400" w14:textId="2CD9BCED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3100</w:t>
            </w:r>
          </w:p>
        </w:tc>
      </w:tr>
      <w:tr w:rsidR="00B9250D" w:rsidRPr="00807B2A" w14:paraId="193CA266" w14:textId="77777777" w:rsidTr="00047719">
        <w:tc>
          <w:tcPr>
            <w:tcW w:w="675" w:type="dxa"/>
          </w:tcPr>
          <w:p w14:paraId="0942D906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2</w:t>
            </w:r>
          </w:p>
        </w:tc>
        <w:tc>
          <w:tcPr>
            <w:tcW w:w="3969" w:type="dxa"/>
          </w:tcPr>
          <w:p w14:paraId="648C8103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tamsi ruda RAL 8003</w:t>
            </w:r>
          </w:p>
        </w:tc>
        <w:tc>
          <w:tcPr>
            <w:tcW w:w="880" w:type="dxa"/>
          </w:tcPr>
          <w:p w14:paraId="7D3E3504" w14:textId="77777777" w:rsidR="00B9250D" w:rsidRPr="00807B2A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5684CDFE" w14:textId="618F3412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1400</w:t>
            </w:r>
          </w:p>
        </w:tc>
      </w:tr>
      <w:tr w:rsidR="00B9250D" w:rsidRPr="00807B2A" w14:paraId="425508CF" w14:textId="77777777" w:rsidTr="00047719">
        <w:tc>
          <w:tcPr>
            <w:tcW w:w="675" w:type="dxa"/>
          </w:tcPr>
          <w:p w14:paraId="462EDCF9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3</w:t>
            </w:r>
          </w:p>
        </w:tc>
        <w:tc>
          <w:tcPr>
            <w:tcW w:w="3969" w:type="dxa"/>
          </w:tcPr>
          <w:p w14:paraId="0EE025F6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geltona RAL1003</w:t>
            </w:r>
          </w:p>
        </w:tc>
        <w:tc>
          <w:tcPr>
            <w:tcW w:w="880" w:type="dxa"/>
          </w:tcPr>
          <w:p w14:paraId="481CF840" w14:textId="77777777" w:rsidR="00B9250D" w:rsidRPr="00807B2A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1A6C9DB2" w14:textId="7EEE5D97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1900</w:t>
            </w:r>
          </w:p>
        </w:tc>
      </w:tr>
      <w:tr w:rsidR="00B9250D" w:rsidRPr="00807B2A" w14:paraId="2C18F6F6" w14:textId="77777777" w:rsidTr="00047719">
        <w:tc>
          <w:tcPr>
            <w:tcW w:w="675" w:type="dxa"/>
          </w:tcPr>
          <w:p w14:paraId="533FD5F3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4</w:t>
            </w:r>
          </w:p>
        </w:tc>
        <w:tc>
          <w:tcPr>
            <w:tcW w:w="3969" w:type="dxa"/>
          </w:tcPr>
          <w:p w14:paraId="52FFA291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raudona RAL 3020</w:t>
            </w:r>
          </w:p>
        </w:tc>
        <w:tc>
          <w:tcPr>
            <w:tcW w:w="880" w:type="dxa"/>
          </w:tcPr>
          <w:p w14:paraId="340C85F8" w14:textId="77777777" w:rsidR="00B9250D" w:rsidRPr="00807B2A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5F7C4725" w14:textId="29BCC73B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2200</w:t>
            </w:r>
          </w:p>
        </w:tc>
      </w:tr>
      <w:tr w:rsidR="00B9250D" w:rsidRPr="00807B2A" w14:paraId="288D54F0" w14:textId="77777777" w:rsidTr="00047719">
        <w:tc>
          <w:tcPr>
            <w:tcW w:w="675" w:type="dxa"/>
          </w:tcPr>
          <w:p w14:paraId="54C702EC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5</w:t>
            </w:r>
          </w:p>
        </w:tc>
        <w:tc>
          <w:tcPr>
            <w:tcW w:w="3969" w:type="dxa"/>
          </w:tcPr>
          <w:p w14:paraId="71C8037B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juoda RAL 8022</w:t>
            </w:r>
          </w:p>
        </w:tc>
        <w:tc>
          <w:tcPr>
            <w:tcW w:w="880" w:type="dxa"/>
          </w:tcPr>
          <w:p w14:paraId="213A672B" w14:textId="77777777" w:rsidR="00B9250D" w:rsidRPr="00807B2A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58949C3C" w14:textId="22697647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1800</w:t>
            </w:r>
          </w:p>
        </w:tc>
      </w:tr>
      <w:tr w:rsidR="00B9250D" w:rsidRPr="00807B2A" w14:paraId="72B07315" w14:textId="77777777" w:rsidTr="00047719">
        <w:tc>
          <w:tcPr>
            <w:tcW w:w="675" w:type="dxa"/>
          </w:tcPr>
          <w:p w14:paraId="51004BE2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6</w:t>
            </w:r>
          </w:p>
        </w:tc>
        <w:tc>
          <w:tcPr>
            <w:tcW w:w="3969" w:type="dxa"/>
          </w:tcPr>
          <w:p w14:paraId="136C0EFF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balta RAL 9003</w:t>
            </w:r>
          </w:p>
        </w:tc>
        <w:tc>
          <w:tcPr>
            <w:tcW w:w="880" w:type="dxa"/>
          </w:tcPr>
          <w:p w14:paraId="338803B6" w14:textId="77777777" w:rsidR="00B9250D" w:rsidRPr="00807B2A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04032401" w14:textId="498C59B5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1400</w:t>
            </w:r>
          </w:p>
        </w:tc>
      </w:tr>
      <w:tr w:rsidR="00B9250D" w:rsidRPr="00807B2A" w14:paraId="30921B28" w14:textId="77777777" w:rsidTr="00047719">
        <w:tc>
          <w:tcPr>
            <w:tcW w:w="675" w:type="dxa"/>
          </w:tcPr>
          <w:p w14:paraId="763BE75C" w14:textId="77777777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7</w:t>
            </w:r>
          </w:p>
        </w:tc>
        <w:tc>
          <w:tcPr>
            <w:tcW w:w="3969" w:type="dxa"/>
          </w:tcPr>
          <w:p w14:paraId="7327A2A3" w14:textId="73A8172D" w:rsidR="00B9250D" w:rsidRPr="00807B2A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mėlyna RAL 5019</w:t>
            </w:r>
            <w:r w:rsidR="00047719" w:rsidRPr="00807B2A">
              <w:rPr>
                <w:bCs/>
                <w:szCs w:val="24"/>
              </w:rPr>
              <w:t>/5017</w:t>
            </w:r>
          </w:p>
        </w:tc>
        <w:tc>
          <w:tcPr>
            <w:tcW w:w="880" w:type="dxa"/>
          </w:tcPr>
          <w:p w14:paraId="52974EE9" w14:textId="77777777" w:rsidR="00B9250D" w:rsidRPr="00807B2A" w:rsidRDefault="00B9250D" w:rsidP="00715D8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4257" w:type="dxa"/>
          </w:tcPr>
          <w:p w14:paraId="11BB18B0" w14:textId="1DB9049C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1100</w:t>
            </w:r>
          </w:p>
        </w:tc>
      </w:tr>
      <w:tr w:rsidR="00AF37DB" w:rsidRPr="00807B2A" w14:paraId="3CCBAEFD" w14:textId="77777777" w:rsidTr="00047719">
        <w:trPr>
          <w:trHeight w:val="454"/>
        </w:trPr>
        <w:tc>
          <w:tcPr>
            <w:tcW w:w="9781" w:type="dxa"/>
            <w:gridSpan w:val="4"/>
            <w:vAlign w:val="center"/>
          </w:tcPr>
          <w:p w14:paraId="07A41524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Pirkėjo reikalaujamos charakteristikos</w:t>
            </w:r>
          </w:p>
        </w:tc>
      </w:tr>
      <w:tr w:rsidR="00047719" w:rsidRPr="00807B2A" w14:paraId="76209EC8" w14:textId="77777777" w:rsidTr="00047719">
        <w:trPr>
          <w:trHeight w:val="284"/>
        </w:trPr>
        <w:tc>
          <w:tcPr>
            <w:tcW w:w="9781" w:type="dxa"/>
            <w:gridSpan w:val="4"/>
            <w:noWrap/>
          </w:tcPr>
          <w:p w14:paraId="6D05007E" w14:textId="06BA9039" w:rsidR="00047719" w:rsidRPr="00807B2A" w:rsidRDefault="00047719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-skirti  metalinių ir atmosferos veikiamų paviršių dažymui (gali būti užnešami tiesiai ant metalo be grunto);</w:t>
            </w:r>
          </w:p>
        </w:tc>
      </w:tr>
      <w:tr w:rsidR="00AF37DB" w:rsidRPr="00807B2A" w14:paraId="0E6F0B9B" w14:textId="77777777" w:rsidTr="00047719">
        <w:trPr>
          <w:trHeight w:val="284"/>
        </w:trPr>
        <w:tc>
          <w:tcPr>
            <w:tcW w:w="9781" w:type="dxa"/>
            <w:gridSpan w:val="4"/>
          </w:tcPr>
          <w:p w14:paraId="5C784EAC" w14:textId="7150E682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-antikorozinis emalis, turintis antikorozinį priedą;</w:t>
            </w:r>
          </w:p>
        </w:tc>
      </w:tr>
      <w:tr w:rsidR="00AF37DB" w:rsidRPr="00807B2A" w14:paraId="53D9B3FD" w14:textId="77777777" w:rsidTr="00047719">
        <w:trPr>
          <w:trHeight w:val="284"/>
        </w:trPr>
        <w:tc>
          <w:tcPr>
            <w:tcW w:w="9781" w:type="dxa"/>
            <w:gridSpan w:val="4"/>
          </w:tcPr>
          <w:p w14:paraId="551CFB18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-po išdžiūvimo turi susidaryti lygus, vientisas, be atspalvių,  įtrūkimų ir nelygumų, blizgantis paviršius;</w:t>
            </w:r>
          </w:p>
        </w:tc>
      </w:tr>
      <w:tr w:rsidR="00AF37DB" w:rsidRPr="00807B2A" w14:paraId="2455BA42" w14:textId="77777777" w:rsidTr="00047719">
        <w:trPr>
          <w:trHeight w:val="284"/>
        </w:trPr>
        <w:tc>
          <w:tcPr>
            <w:tcW w:w="9781" w:type="dxa"/>
            <w:gridSpan w:val="4"/>
          </w:tcPr>
          <w:p w14:paraId="61DADCCE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-atsparus atmosferiniams poveikiams;  gerai sukimbantis su paviršiumi;</w:t>
            </w:r>
          </w:p>
        </w:tc>
      </w:tr>
      <w:tr w:rsidR="00AF37DB" w:rsidRPr="00807B2A" w14:paraId="64F0B237" w14:textId="77777777" w:rsidTr="00047719">
        <w:trPr>
          <w:trHeight w:val="284"/>
        </w:trPr>
        <w:tc>
          <w:tcPr>
            <w:tcW w:w="9781" w:type="dxa"/>
            <w:gridSpan w:val="4"/>
          </w:tcPr>
          <w:p w14:paraId="07D72D47" w14:textId="77777777" w:rsidR="00AF37DB" w:rsidRPr="00807B2A" w:rsidRDefault="00AF37DB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-išdžiūvimo laikas prie + 23±2 </w:t>
            </w:r>
            <w:r w:rsidRPr="00807B2A">
              <w:rPr>
                <w:bCs/>
                <w:szCs w:val="24"/>
                <w:vertAlign w:val="superscript"/>
              </w:rPr>
              <w:t xml:space="preserve">o </w:t>
            </w:r>
            <w:r w:rsidRPr="00807B2A">
              <w:rPr>
                <w:bCs/>
                <w:szCs w:val="24"/>
              </w:rPr>
              <w:t>C;  ne daugiau  3 val. (sausa palietus).</w:t>
            </w:r>
          </w:p>
        </w:tc>
      </w:tr>
      <w:tr w:rsidR="00AF37DB" w:rsidRPr="00807B2A" w14:paraId="5893A535" w14:textId="77777777" w:rsidTr="00047719">
        <w:trPr>
          <w:trHeight w:val="284"/>
        </w:trPr>
        <w:tc>
          <w:tcPr>
            <w:tcW w:w="9781" w:type="dxa"/>
            <w:gridSpan w:val="4"/>
          </w:tcPr>
          <w:p w14:paraId="00F1D561" w14:textId="744C6E10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-dažų tankis </w:t>
            </w:r>
            <w:r w:rsidR="00952B4E" w:rsidRPr="00807B2A">
              <w:rPr>
                <w:bCs/>
                <w:szCs w:val="24"/>
              </w:rPr>
              <w:t>1,0</w:t>
            </w:r>
            <w:r w:rsidRPr="00807B2A">
              <w:rPr>
                <w:bCs/>
                <w:szCs w:val="24"/>
              </w:rPr>
              <w:t xml:space="preserve">-1,3 g/cm3; </w:t>
            </w:r>
          </w:p>
        </w:tc>
      </w:tr>
      <w:tr w:rsidR="00AF37DB" w:rsidRPr="00807B2A" w14:paraId="2F35E517" w14:textId="77777777" w:rsidTr="00047719">
        <w:trPr>
          <w:trHeight w:val="284"/>
        </w:trPr>
        <w:tc>
          <w:tcPr>
            <w:tcW w:w="9781" w:type="dxa"/>
            <w:gridSpan w:val="4"/>
          </w:tcPr>
          <w:p w14:paraId="3335BA39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-dažų galiojimo terminas ne mažiau 12 mėn. nuo pardavimo datos;</w:t>
            </w:r>
          </w:p>
        </w:tc>
      </w:tr>
      <w:tr w:rsidR="00AF37DB" w:rsidRPr="00807B2A" w14:paraId="0E961C46" w14:textId="77777777" w:rsidTr="00047719">
        <w:trPr>
          <w:trHeight w:val="284"/>
        </w:trPr>
        <w:tc>
          <w:tcPr>
            <w:tcW w:w="9781" w:type="dxa"/>
            <w:gridSpan w:val="4"/>
          </w:tcPr>
          <w:p w14:paraId="41A268AA" w14:textId="24DF3889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-išfasavimas   </w:t>
            </w:r>
            <w:r w:rsidR="00EA7E47" w:rsidRPr="00807B2A">
              <w:rPr>
                <w:bCs/>
                <w:szCs w:val="24"/>
              </w:rPr>
              <w:t xml:space="preserve">2,5 - 5 </w:t>
            </w:r>
            <w:r w:rsidRPr="00807B2A">
              <w:rPr>
                <w:bCs/>
                <w:szCs w:val="24"/>
              </w:rPr>
              <w:t>kg (litrų ) talpos.  Talpos turi būti gamyklinės, naujos, sandarios, užplombuotos, su nurodytu prekės pavadinimu ir kiekiu.</w:t>
            </w:r>
          </w:p>
        </w:tc>
      </w:tr>
      <w:tr w:rsidR="008420F5" w:rsidRPr="00807B2A" w14:paraId="46218137" w14:textId="77777777" w:rsidTr="00047719">
        <w:trPr>
          <w:trHeight w:val="284"/>
        </w:trPr>
        <w:tc>
          <w:tcPr>
            <w:tcW w:w="9781" w:type="dxa"/>
            <w:gridSpan w:val="4"/>
          </w:tcPr>
          <w:p w14:paraId="71F459AF" w14:textId="723D5803" w:rsidR="008420F5" w:rsidRPr="00807B2A" w:rsidRDefault="008420F5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-dažų  kokybei patvirtinti būtina pateikti:  siūlomų dažų techninį aprašymą ir eksploatacinių savybių deklaraciją (saugos duomenų lapus) lietuvių kalboje.</w:t>
            </w:r>
          </w:p>
        </w:tc>
      </w:tr>
      <w:tr w:rsidR="00AF37DB" w:rsidRPr="00807B2A" w14:paraId="10B0E606" w14:textId="77777777" w:rsidTr="00047719">
        <w:trPr>
          <w:trHeight w:val="284"/>
        </w:trPr>
        <w:tc>
          <w:tcPr>
            <w:tcW w:w="9781" w:type="dxa"/>
            <w:gridSpan w:val="4"/>
          </w:tcPr>
          <w:p w14:paraId="2FC76D17" w14:textId="36666D64" w:rsidR="00AF37DB" w:rsidRPr="00807B2A" w:rsidRDefault="008420F5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</w:t>
            </w:r>
            <w:r w:rsidR="00AF37DB" w:rsidRPr="00807B2A">
              <w:rPr>
                <w:bCs/>
                <w:szCs w:val="24"/>
              </w:rPr>
              <w:t>Sudarant sutartį tiekėjas privalo pateikti  siūlomų dažų spalvų paletę.</w:t>
            </w:r>
          </w:p>
        </w:tc>
      </w:tr>
    </w:tbl>
    <w:p w14:paraId="4142F7EE" w14:textId="3F519934" w:rsidR="00AF37DB" w:rsidRPr="00807B2A" w:rsidRDefault="00AF37DB" w:rsidP="00AF37DB">
      <w:pPr>
        <w:tabs>
          <w:tab w:val="left" w:pos="8014"/>
        </w:tabs>
        <w:rPr>
          <w:bCs/>
          <w:szCs w:val="24"/>
        </w:rPr>
      </w:pPr>
    </w:p>
    <w:p w14:paraId="412E37CF" w14:textId="77777777" w:rsidR="00AF37DB" w:rsidRPr="00807B2A" w:rsidRDefault="00AF37DB" w:rsidP="00AF37DB">
      <w:pPr>
        <w:spacing w:after="0" w:line="240" w:lineRule="auto"/>
        <w:rPr>
          <w:b/>
          <w:szCs w:val="24"/>
        </w:rPr>
      </w:pPr>
      <w:r w:rsidRPr="00807B2A">
        <w:rPr>
          <w:b/>
          <w:i/>
          <w:szCs w:val="24"/>
        </w:rPr>
        <w:t xml:space="preserve">4 pirkimo objekto dalis – </w:t>
      </w:r>
      <w:proofErr w:type="spellStart"/>
      <w:r w:rsidRPr="00807B2A">
        <w:rPr>
          <w:b/>
          <w:i/>
          <w:szCs w:val="24"/>
        </w:rPr>
        <w:t>skiediklinis</w:t>
      </w:r>
      <w:proofErr w:type="spellEnd"/>
      <w:r w:rsidRPr="00807B2A">
        <w:rPr>
          <w:b/>
          <w:i/>
          <w:szCs w:val="24"/>
        </w:rPr>
        <w:t xml:space="preserve"> </w:t>
      </w:r>
      <w:proofErr w:type="spellStart"/>
      <w:r w:rsidRPr="00807B2A">
        <w:rPr>
          <w:b/>
          <w:i/>
          <w:szCs w:val="24"/>
        </w:rPr>
        <w:t>impregnantas</w:t>
      </w:r>
      <w:proofErr w:type="spellEnd"/>
      <w:r w:rsidRPr="00807B2A">
        <w:rPr>
          <w:b/>
          <w:i/>
          <w:szCs w:val="24"/>
        </w:rPr>
        <w:t xml:space="preserve"> medinių paviršių apsaugai nuo aplinkos poveikio: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880"/>
        <w:gridCol w:w="4257"/>
      </w:tblGrid>
      <w:tr w:rsidR="00B9250D" w:rsidRPr="00807B2A" w14:paraId="52A6E402" w14:textId="77777777" w:rsidTr="00236D5E">
        <w:tc>
          <w:tcPr>
            <w:tcW w:w="675" w:type="dxa"/>
          </w:tcPr>
          <w:p w14:paraId="251FCB94" w14:textId="77777777" w:rsidR="00B9250D" w:rsidRPr="00807B2A" w:rsidRDefault="00B9250D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807B2A">
              <w:rPr>
                <w:b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4FD1BC44" w14:textId="77777777" w:rsidR="00B9250D" w:rsidRPr="00807B2A" w:rsidRDefault="00B9250D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807B2A">
              <w:rPr>
                <w:b/>
                <w:i/>
                <w:szCs w:val="24"/>
              </w:rPr>
              <w:t>Prekių pavadinimas</w:t>
            </w:r>
          </w:p>
        </w:tc>
        <w:tc>
          <w:tcPr>
            <w:tcW w:w="880" w:type="dxa"/>
          </w:tcPr>
          <w:p w14:paraId="3C304BD4" w14:textId="77777777" w:rsidR="00B9250D" w:rsidRPr="00807B2A" w:rsidRDefault="00B9250D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807B2A">
              <w:rPr>
                <w:b/>
                <w:i/>
                <w:szCs w:val="24"/>
              </w:rPr>
              <w:t xml:space="preserve">Mato </w:t>
            </w:r>
          </w:p>
          <w:p w14:paraId="23D9D6AA" w14:textId="77777777" w:rsidR="00B9250D" w:rsidRPr="00807B2A" w:rsidRDefault="00B9250D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807B2A">
              <w:rPr>
                <w:b/>
                <w:i/>
                <w:szCs w:val="24"/>
              </w:rPr>
              <w:t>Vnt.</w:t>
            </w:r>
          </w:p>
        </w:tc>
        <w:tc>
          <w:tcPr>
            <w:tcW w:w="4252" w:type="dxa"/>
          </w:tcPr>
          <w:p w14:paraId="770CF8A5" w14:textId="77777777" w:rsidR="00B9250D" w:rsidRPr="00807B2A" w:rsidRDefault="00B9250D" w:rsidP="00B9250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807B2A">
              <w:rPr>
                <w:b/>
                <w:i/>
                <w:szCs w:val="24"/>
              </w:rPr>
              <w:t>Numatomas poreikis</w:t>
            </w:r>
          </w:p>
        </w:tc>
      </w:tr>
      <w:tr w:rsidR="00B9250D" w:rsidRPr="00807B2A" w14:paraId="03DAC320" w14:textId="77777777" w:rsidTr="00236D5E">
        <w:tc>
          <w:tcPr>
            <w:tcW w:w="675" w:type="dxa"/>
          </w:tcPr>
          <w:p w14:paraId="6785F41F" w14:textId="77777777" w:rsidR="00B9250D" w:rsidRPr="00807B2A" w:rsidRDefault="00B9250D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14:paraId="18F32979" w14:textId="77777777" w:rsidR="00B9250D" w:rsidRPr="00807B2A" w:rsidRDefault="00B9250D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</w:rPr>
              <w:t xml:space="preserve">Bespalvis </w:t>
            </w:r>
            <w:proofErr w:type="spellStart"/>
            <w:r w:rsidRPr="00807B2A">
              <w:rPr>
                <w:b/>
              </w:rPr>
              <w:t>impregnantas</w:t>
            </w:r>
            <w:proofErr w:type="spellEnd"/>
            <w:r w:rsidRPr="00807B2A">
              <w:rPr>
                <w:b/>
              </w:rPr>
              <w:t xml:space="preserve"> (gruntas)</w:t>
            </w:r>
          </w:p>
        </w:tc>
        <w:tc>
          <w:tcPr>
            <w:tcW w:w="880" w:type="dxa"/>
          </w:tcPr>
          <w:p w14:paraId="438AC320" w14:textId="77777777" w:rsidR="00B9250D" w:rsidRPr="00807B2A" w:rsidRDefault="00B9250D" w:rsidP="00715D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7B2A">
              <w:rPr>
                <w:b/>
              </w:rPr>
              <w:t xml:space="preserve">  </w:t>
            </w:r>
            <w:proofErr w:type="spellStart"/>
            <w:r w:rsidRPr="00807B2A">
              <w:rPr>
                <w:b/>
              </w:rPr>
              <w:t>ltr</w:t>
            </w:r>
            <w:proofErr w:type="spellEnd"/>
          </w:p>
        </w:tc>
        <w:tc>
          <w:tcPr>
            <w:tcW w:w="4252" w:type="dxa"/>
          </w:tcPr>
          <w:p w14:paraId="3D6C76FF" w14:textId="77777777" w:rsidR="00B9250D" w:rsidRPr="00807B2A" w:rsidRDefault="00B9250D" w:rsidP="00B925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1400</w:t>
            </w:r>
          </w:p>
        </w:tc>
      </w:tr>
      <w:tr w:rsidR="00B9250D" w:rsidRPr="00807B2A" w14:paraId="58EBC291" w14:textId="77777777" w:rsidTr="00236D5E">
        <w:tc>
          <w:tcPr>
            <w:tcW w:w="675" w:type="dxa"/>
          </w:tcPr>
          <w:p w14:paraId="7A7C62E9" w14:textId="77777777" w:rsidR="00B9250D" w:rsidRPr="00807B2A" w:rsidRDefault="00B9250D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2</w:t>
            </w:r>
          </w:p>
        </w:tc>
        <w:tc>
          <w:tcPr>
            <w:tcW w:w="3969" w:type="dxa"/>
          </w:tcPr>
          <w:p w14:paraId="10EB7F01" w14:textId="77777777" w:rsidR="00B9250D" w:rsidRPr="00807B2A" w:rsidRDefault="00B9250D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</w:rPr>
              <w:t xml:space="preserve">Ąžuolo spalvos </w:t>
            </w:r>
          </w:p>
        </w:tc>
        <w:tc>
          <w:tcPr>
            <w:tcW w:w="880" w:type="dxa"/>
          </w:tcPr>
          <w:p w14:paraId="357414AB" w14:textId="77777777" w:rsidR="00B9250D" w:rsidRPr="00807B2A" w:rsidRDefault="00B9250D" w:rsidP="00715D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7B2A">
              <w:rPr>
                <w:b/>
              </w:rPr>
              <w:t xml:space="preserve">  </w:t>
            </w:r>
            <w:proofErr w:type="spellStart"/>
            <w:r w:rsidRPr="00807B2A">
              <w:rPr>
                <w:b/>
              </w:rPr>
              <w:t>ltr</w:t>
            </w:r>
            <w:proofErr w:type="spellEnd"/>
          </w:p>
        </w:tc>
        <w:tc>
          <w:tcPr>
            <w:tcW w:w="4252" w:type="dxa"/>
          </w:tcPr>
          <w:p w14:paraId="4149ACA7" w14:textId="77777777" w:rsidR="00B9250D" w:rsidRPr="00807B2A" w:rsidRDefault="00B9250D" w:rsidP="00B925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1700</w:t>
            </w:r>
          </w:p>
        </w:tc>
      </w:tr>
      <w:tr w:rsidR="00B9250D" w:rsidRPr="00807B2A" w14:paraId="67ED6650" w14:textId="77777777" w:rsidTr="00236D5E">
        <w:tc>
          <w:tcPr>
            <w:tcW w:w="675" w:type="dxa"/>
          </w:tcPr>
          <w:p w14:paraId="6794084B" w14:textId="77777777" w:rsidR="00B9250D" w:rsidRPr="00807B2A" w:rsidRDefault="00B9250D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3</w:t>
            </w:r>
          </w:p>
        </w:tc>
        <w:tc>
          <w:tcPr>
            <w:tcW w:w="3969" w:type="dxa"/>
          </w:tcPr>
          <w:p w14:paraId="350F1A5C" w14:textId="77777777" w:rsidR="00B9250D" w:rsidRPr="00807B2A" w:rsidRDefault="00B9250D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</w:rPr>
              <w:t>Tamsiai ruda</w:t>
            </w:r>
          </w:p>
        </w:tc>
        <w:tc>
          <w:tcPr>
            <w:tcW w:w="880" w:type="dxa"/>
          </w:tcPr>
          <w:p w14:paraId="1F731197" w14:textId="77777777" w:rsidR="00B9250D" w:rsidRPr="00807B2A" w:rsidRDefault="00B9250D" w:rsidP="00715D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7B2A">
              <w:rPr>
                <w:b/>
              </w:rPr>
              <w:t xml:space="preserve"> </w:t>
            </w:r>
            <w:proofErr w:type="spellStart"/>
            <w:r w:rsidRPr="00807B2A">
              <w:rPr>
                <w:b/>
              </w:rPr>
              <w:t>ltr</w:t>
            </w:r>
            <w:proofErr w:type="spellEnd"/>
          </w:p>
        </w:tc>
        <w:tc>
          <w:tcPr>
            <w:tcW w:w="4252" w:type="dxa"/>
          </w:tcPr>
          <w:p w14:paraId="1C76A35A" w14:textId="77777777" w:rsidR="00B9250D" w:rsidRPr="00807B2A" w:rsidRDefault="00B9250D" w:rsidP="00B925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2100</w:t>
            </w:r>
          </w:p>
        </w:tc>
      </w:tr>
      <w:tr w:rsidR="00AF37DB" w:rsidRPr="00807B2A" w14:paraId="3CB8283C" w14:textId="77777777" w:rsidTr="00236D5E">
        <w:trPr>
          <w:trHeight w:val="454"/>
        </w:trPr>
        <w:tc>
          <w:tcPr>
            <w:tcW w:w="9781" w:type="dxa"/>
            <w:gridSpan w:val="4"/>
            <w:vAlign w:val="center"/>
          </w:tcPr>
          <w:p w14:paraId="61D82960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Pirkėjo reikalaujamos charakteristikos</w:t>
            </w:r>
          </w:p>
        </w:tc>
      </w:tr>
      <w:tr w:rsidR="00AF37DB" w:rsidRPr="00807B2A" w14:paraId="2B349558" w14:textId="77777777" w:rsidTr="00236D5E">
        <w:trPr>
          <w:trHeight w:val="284"/>
        </w:trPr>
        <w:tc>
          <w:tcPr>
            <w:tcW w:w="9781" w:type="dxa"/>
            <w:gridSpan w:val="4"/>
          </w:tcPr>
          <w:p w14:paraId="7FEC66E6" w14:textId="77777777" w:rsidR="00AF37DB" w:rsidRPr="00807B2A" w:rsidRDefault="00AF37DB" w:rsidP="00715D8B">
            <w:pPr>
              <w:pStyle w:val="Paprastasistekstas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proofErr w:type="spellStart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>Spalva</w:t>
            </w:r>
            <w:proofErr w:type="spellEnd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>spalvotas</w:t>
            </w:r>
            <w:proofErr w:type="spellEnd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>ąžuolo</w:t>
            </w:r>
            <w:proofErr w:type="spellEnd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>tamsiai</w:t>
            </w:r>
            <w:proofErr w:type="spellEnd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>rudas</w:t>
            </w:r>
            <w:proofErr w:type="spellEnd"/>
            <w:r w:rsidRPr="00807B2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AF37DB" w:rsidRPr="00807B2A" w14:paraId="37C8B553" w14:textId="77777777" w:rsidTr="00236D5E">
        <w:trPr>
          <w:trHeight w:val="284"/>
        </w:trPr>
        <w:tc>
          <w:tcPr>
            <w:tcW w:w="9781" w:type="dxa"/>
            <w:gridSpan w:val="4"/>
            <w:noWrap/>
          </w:tcPr>
          <w:p w14:paraId="1B521A53" w14:textId="77777777" w:rsidR="00AF37DB" w:rsidRPr="00807B2A" w:rsidRDefault="00AF37DB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 xml:space="preserve">-giliai įsigeriantis, </w:t>
            </w:r>
            <w:proofErr w:type="spellStart"/>
            <w:r w:rsidRPr="00807B2A">
              <w:rPr>
                <w:b/>
                <w:szCs w:val="24"/>
              </w:rPr>
              <w:t>skiediklinis</w:t>
            </w:r>
            <w:proofErr w:type="spellEnd"/>
            <w:r w:rsidRPr="00807B2A">
              <w:rPr>
                <w:b/>
                <w:szCs w:val="24"/>
              </w:rPr>
              <w:t>, atsparus aplinkos poveikiui  priemonė;</w:t>
            </w:r>
          </w:p>
        </w:tc>
      </w:tr>
      <w:tr w:rsidR="00AF37DB" w:rsidRPr="00807B2A" w14:paraId="3741DD09" w14:textId="77777777" w:rsidTr="00236D5E">
        <w:trPr>
          <w:trHeight w:val="284"/>
        </w:trPr>
        <w:tc>
          <w:tcPr>
            <w:tcW w:w="9781" w:type="dxa"/>
            <w:gridSpan w:val="4"/>
          </w:tcPr>
          <w:p w14:paraId="29E0FC75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-giliai įsigeriantis, atstumianti vandenį;</w:t>
            </w:r>
          </w:p>
        </w:tc>
      </w:tr>
      <w:tr w:rsidR="00AF37DB" w:rsidRPr="00807B2A" w14:paraId="6FAE1B39" w14:textId="77777777" w:rsidTr="00236D5E">
        <w:trPr>
          <w:trHeight w:val="284"/>
        </w:trPr>
        <w:tc>
          <w:tcPr>
            <w:tcW w:w="9781" w:type="dxa"/>
            <w:gridSpan w:val="4"/>
          </w:tcPr>
          <w:p w14:paraId="74C97583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 medinių paviršių apsaugai nuo neigiamo drėgmės poveikio, grybelių, pelėsių,  puvimo;</w:t>
            </w:r>
          </w:p>
        </w:tc>
      </w:tr>
      <w:tr w:rsidR="00AF37DB" w:rsidRPr="00807B2A" w14:paraId="7FF0B61E" w14:textId="77777777" w:rsidTr="00236D5E">
        <w:trPr>
          <w:trHeight w:val="284"/>
        </w:trPr>
        <w:tc>
          <w:tcPr>
            <w:tcW w:w="9781" w:type="dxa"/>
            <w:gridSpan w:val="4"/>
          </w:tcPr>
          <w:p w14:paraId="055744A2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-skirta medinių paviršių dažymui vidaus (neskirtų pastoviam žmonių buvimui) ir lauko sąlygomis;</w:t>
            </w:r>
          </w:p>
        </w:tc>
      </w:tr>
      <w:tr w:rsidR="00AF37DB" w:rsidRPr="00807B2A" w14:paraId="7BC8759A" w14:textId="77777777" w:rsidTr="00236D5E">
        <w:trPr>
          <w:trHeight w:val="284"/>
        </w:trPr>
        <w:tc>
          <w:tcPr>
            <w:tcW w:w="9781" w:type="dxa"/>
            <w:gridSpan w:val="4"/>
          </w:tcPr>
          <w:p w14:paraId="508790BD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lastRenderedPageBreak/>
              <w:t>-apsaugo medieną nuo UV spindulių poveikio;</w:t>
            </w:r>
          </w:p>
        </w:tc>
      </w:tr>
      <w:tr w:rsidR="00AF37DB" w:rsidRPr="00807B2A" w14:paraId="4C5ABF95" w14:textId="77777777" w:rsidTr="00236D5E">
        <w:trPr>
          <w:trHeight w:val="284"/>
        </w:trPr>
        <w:tc>
          <w:tcPr>
            <w:tcW w:w="9781" w:type="dxa"/>
            <w:gridSpan w:val="4"/>
          </w:tcPr>
          <w:p w14:paraId="54549812" w14:textId="77777777" w:rsidR="00AF37DB" w:rsidRPr="00807B2A" w:rsidRDefault="00AF37DB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-skirta viršutiniam paviršių dažymui;</w:t>
            </w:r>
          </w:p>
        </w:tc>
      </w:tr>
      <w:tr w:rsidR="00AF37DB" w:rsidRPr="00807B2A" w14:paraId="23D8E109" w14:textId="77777777" w:rsidTr="00236D5E">
        <w:trPr>
          <w:trHeight w:val="284"/>
        </w:trPr>
        <w:tc>
          <w:tcPr>
            <w:tcW w:w="9781" w:type="dxa"/>
            <w:gridSpan w:val="4"/>
          </w:tcPr>
          <w:p w14:paraId="50749730" w14:textId="77777777" w:rsidR="00AF37DB" w:rsidRPr="00807B2A" w:rsidRDefault="00AF37DB" w:rsidP="00715D8B">
            <w:pPr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 išfasavimas 4 – 10 litrų talpos. Talpos turi būti naujos, sandarios, užplombuotos, su prekės pavadinimu ir kiekiu.</w:t>
            </w:r>
          </w:p>
        </w:tc>
      </w:tr>
      <w:tr w:rsidR="00AF37DB" w:rsidRPr="00807B2A" w14:paraId="27DBD146" w14:textId="77777777" w:rsidTr="00236D5E">
        <w:trPr>
          <w:trHeight w:val="284"/>
        </w:trPr>
        <w:tc>
          <w:tcPr>
            <w:tcW w:w="9781" w:type="dxa"/>
            <w:gridSpan w:val="4"/>
          </w:tcPr>
          <w:p w14:paraId="523DCC84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-turi išsaugoti medienos tekstūrą;</w:t>
            </w:r>
          </w:p>
        </w:tc>
      </w:tr>
      <w:tr w:rsidR="00AF37DB" w:rsidRPr="00807B2A" w14:paraId="6D73FBD5" w14:textId="77777777" w:rsidTr="00236D5E">
        <w:trPr>
          <w:trHeight w:val="284"/>
        </w:trPr>
        <w:tc>
          <w:tcPr>
            <w:tcW w:w="9781" w:type="dxa"/>
            <w:gridSpan w:val="4"/>
          </w:tcPr>
          <w:p w14:paraId="36F844CB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 xml:space="preserve">-bespalvis </w:t>
            </w:r>
            <w:proofErr w:type="spellStart"/>
            <w:r w:rsidRPr="00807B2A">
              <w:rPr>
                <w:b/>
                <w:szCs w:val="24"/>
              </w:rPr>
              <w:t>skiediklinis</w:t>
            </w:r>
            <w:proofErr w:type="spellEnd"/>
            <w:r w:rsidRPr="00807B2A">
              <w:rPr>
                <w:b/>
                <w:szCs w:val="24"/>
              </w:rPr>
              <w:t xml:space="preserve"> </w:t>
            </w:r>
            <w:proofErr w:type="spellStart"/>
            <w:r w:rsidRPr="00807B2A">
              <w:rPr>
                <w:b/>
                <w:szCs w:val="24"/>
              </w:rPr>
              <w:t>impregnantas</w:t>
            </w:r>
            <w:proofErr w:type="spellEnd"/>
            <w:r w:rsidRPr="00807B2A">
              <w:rPr>
                <w:b/>
                <w:szCs w:val="24"/>
              </w:rPr>
              <w:t xml:space="preserve"> (gruntas);</w:t>
            </w:r>
          </w:p>
        </w:tc>
      </w:tr>
      <w:tr w:rsidR="00AF37DB" w:rsidRPr="00807B2A" w14:paraId="7651AA5D" w14:textId="77777777" w:rsidTr="00236D5E">
        <w:trPr>
          <w:trHeight w:val="284"/>
        </w:trPr>
        <w:tc>
          <w:tcPr>
            <w:tcW w:w="9781" w:type="dxa"/>
            <w:gridSpan w:val="4"/>
          </w:tcPr>
          <w:p w14:paraId="1590FD4A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-išeiga  apie 6-7 m</w:t>
            </w:r>
            <w:r w:rsidRPr="00807B2A">
              <w:rPr>
                <w:b/>
                <w:szCs w:val="24"/>
                <w:vertAlign w:val="superscript"/>
              </w:rPr>
              <w:t xml:space="preserve">2  </w:t>
            </w:r>
            <w:r w:rsidRPr="00807B2A">
              <w:rPr>
                <w:b/>
                <w:szCs w:val="24"/>
              </w:rPr>
              <w:t>su litru (dviem sluoksniais), dengiant obliuotus medinius paviršius;</w:t>
            </w:r>
          </w:p>
        </w:tc>
      </w:tr>
      <w:tr w:rsidR="00AF37DB" w:rsidRPr="00807B2A" w14:paraId="7A07A960" w14:textId="77777777" w:rsidTr="00236D5E">
        <w:trPr>
          <w:trHeight w:val="284"/>
        </w:trPr>
        <w:tc>
          <w:tcPr>
            <w:tcW w:w="9781" w:type="dxa"/>
            <w:gridSpan w:val="4"/>
          </w:tcPr>
          <w:p w14:paraId="3601B19D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 xml:space="preserve">-skiediklis – </w:t>
            </w:r>
            <w:proofErr w:type="spellStart"/>
            <w:r w:rsidRPr="00807B2A">
              <w:rPr>
                <w:b/>
                <w:szCs w:val="24"/>
              </w:rPr>
              <w:t>vaitspiritas</w:t>
            </w:r>
            <w:proofErr w:type="spellEnd"/>
            <w:r w:rsidRPr="00807B2A">
              <w:rPr>
                <w:b/>
                <w:szCs w:val="24"/>
              </w:rPr>
              <w:t xml:space="preserve"> ar analogiškas skiediklis;</w:t>
            </w:r>
          </w:p>
        </w:tc>
      </w:tr>
      <w:tr w:rsidR="00AF37DB" w:rsidRPr="00807B2A" w14:paraId="12D9A076" w14:textId="77777777" w:rsidTr="00236D5E">
        <w:trPr>
          <w:trHeight w:val="284"/>
        </w:trPr>
        <w:tc>
          <w:tcPr>
            <w:tcW w:w="9781" w:type="dxa"/>
            <w:gridSpan w:val="4"/>
          </w:tcPr>
          <w:p w14:paraId="12F9C3CF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-išfasavimas 4 – 10 litrų talpos. Talpos turi būti naujos, sandarios, užplombuotos, su prekės pavadinimu ir kiekiu.</w:t>
            </w:r>
          </w:p>
        </w:tc>
      </w:tr>
      <w:tr w:rsidR="00AF37DB" w:rsidRPr="00807B2A" w14:paraId="5268BC37" w14:textId="77777777" w:rsidTr="00236D5E">
        <w:trPr>
          <w:trHeight w:val="284"/>
        </w:trPr>
        <w:tc>
          <w:tcPr>
            <w:tcW w:w="9781" w:type="dxa"/>
            <w:gridSpan w:val="4"/>
          </w:tcPr>
          <w:p w14:paraId="41ED948D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-galiojimo  terminas ne mažiau 12 mėnesių nuo pardavimo datos.</w:t>
            </w:r>
          </w:p>
        </w:tc>
      </w:tr>
      <w:tr w:rsidR="008420F5" w:rsidRPr="00807B2A" w14:paraId="1EDB304E" w14:textId="77777777" w:rsidTr="00236D5E">
        <w:trPr>
          <w:trHeight w:val="284"/>
        </w:trPr>
        <w:tc>
          <w:tcPr>
            <w:tcW w:w="9781" w:type="dxa"/>
            <w:gridSpan w:val="4"/>
          </w:tcPr>
          <w:p w14:paraId="2E94D5CF" w14:textId="12E0F277" w:rsidR="008420F5" w:rsidRPr="00807B2A" w:rsidRDefault="008420F5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7B2A">
              <w:rPr>
                <w:b/>
                <w:szCs w:val="24"/>
              </w:rPr>
              <w:t>-dažų  kokybei patvirtinti būtina pateikti:  siūlomų dažų techninį aprašymą ir eksploatacinių savybių deklaraciją (saugos duomenų lapus) lietuvių kalboje.</w:t>
            </w:r>
          </w:p>
        </w:tc>
      </w:tr>
    </w:tbl>
    <w:p w14:paraId="5D9DA897" w14:textId="7A51305C" w:rsidR="00AF37DB" w:rsidRPr="00B9250D" w:rsidRDefault="00AF37DB" w:rsidP="00AF37DB">
      <w:pPr>
        <w:tabs>
          <w:tab w:val="left" w:pos="8026"/>
        </w:tabs>
        <w:rPr>
          <w:szCs w:val="24"/>
        </w:rPr>
      </w:pPr>
      <w:r>
        <w:rPr>
          <w:szCs w:val="24"/>
        </w:rPr>
        <w:tab/>
      </w:r>
    </w:p>
    <w:p w14:paraId="04598F36" w14:textId="77777777" w:rsidR="00AF37DB" w:rsidRPr="00807B2A" w:rsidRDefault="00AF37DB" w:rsidP="00AF37DB">
      <w:pPr>
        <w:spacing w:after="0" w:line="240" w:lineRule="auto"/>
        <w:rPr>
          <w:bCs/>
          <w:i/>
        </w:rPr>
      </w:pPr>
      <w:r w:rsidRPr="00807B2A">
        <w:rPr>
          <w:bCs/>
          <w:i/>
        </w:rPr>
        <w:t xml:space="preserve">5 pirkimo objekto dalis – automobiliniai </w:t>
      </w:r>
      <w:proofErr w:type="spellStart"/>
      <w:r w:rsidRPr="00807B2A">
        <w:rPr>
          <w:bCs/>
          <w:i/>
        </w:rPr>
        <w:t>alkidiniai</w:t>
      </w:r>
      <w:proofErr w:type="spellEnd"/>
      <w:r w:rsidRPr="00807B2A">
        <w:rPr>
          <w:bCs/>
          <w:i/>
        </w:rPr>
        <w:t xml:space="preserve"> dažai ir gruntas: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23"/>
        <w:gridCol w:w="851"/>
        <w:gridCol w:w="3832"/>
      </w:tblGrid>
      <w:tr w:rsidR="00B9250D" w:rsidRPr="00807B2A" w14:paraId="0D409911" w14:textId="77777777" w:rsidTr="00236D5E">
        <w:tc>
          <w:tcPr>
            <w:tcW w:w="675" w:type="dxa"/>
          </w:tcPr>
          <w:p w14:paraId="7AD7C2BC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</w:rPr>
            </w:pPr>
            <w:r w:rsidRPr="00807B2A">
              <w:rPr>
                <w:bCs/>
                <w:i/>
              </w:rPr>
              <w:t>Eil. Nr.</w:t>
            </w:r>
          </w:p>
        </w:tc>
        <w:tc>
          <w:tcPr>
            <w:tcW w:w="4423" w:type="dxa"/>
          </w:tcPr>
          <w:p w14:paraId="4256A85F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</w:rPr>
            </w:pPr>
            <w:r w:rsidRPr="00807B2A">
              <w:rPr>
                <w:bCs/>
                <w:i/>
              </w:rPr>
              <w:t>Prekių pavadinimas</w:t>
            </w:r>
          </w:p>
        </w:tc>
        <w:tc>
          <w:tcPr>
            <w:tcW w:w="851" w:type="dxa"/>
          </w:tcPr>
          <w:p w14:paraId="11862AF1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</w:rPr>
            </w:pPr>
            <w:r w:rsidRPr="00807B2A">
              <w:rPr>
                <w:bCs/>
                <w:i/>
              </w:rPr>
              <w:t xml:space="preserve">Mato </w:t>
            </w:r>
          </w:p>
          <w:p w14:paraId="632A1EA3" w14:textId="77777777" w:rsidR="00B9250D" w:rsidRPr="00807B2A" w:rsidRDefault="00B9250D" w:rsidP="00715D8B">
            <w:pPr>
              <w:spacing w:after="0" w:line="240" w:lineRule="auto"/>
              <w:rPr>
                <w:bCs/>
                <w:i/>
              </w:rPr>
            </w:pPr>
            <w:r w:rsidRPr="00807B2A">
              <w:rPr>
                <w:bCs/>
                <w:i/>
              </w:rPr>
              <w:t>vnt.</w:t>
            </w:r>
          </w:p>
        </w:tc>
        <w:tc>
          <w:tcPr>
            <w:tcW w:w="3827" w:type="dxa"/>
          </w:tcPr>
          <w:p w14:paraId="61E6512B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  <w:i/>
              </w:rPr>
            </w:pPr>
            <w:r w:rsidRPr="00807B2A">
              <w:rPr>
                <w:bCs/>
                <w:i/>
              </w:rPr>
              <w:t>Preliminarus poreikis</w:t>
            </w:r>
          </w:p>
        </w:tc>
      </w:tr>
      <w:tr w:rsidR="00B9250D" w:rsidRPr="00807B2A" w14:paraId="7C3F961C" w14:textId="77777777" w:rsidTr="00236D5E">
        <w:tc>
          <w:tcPr>
            <w:tcW w:w="675" w:type="dxa"/>
          </w:tcPr>
          <w:p w14:paraId="023CC67F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1</w:t>
            </w:r>
          </w:p>
        </w:tc>
        <w:tc>
          <w:tcPr>
            <w:tcW w:w="4423" w:type="dxa"/>
          </w:tcPr>
          <w:p w14:paraId="709794C8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Sidabriniai RAL9006 (9007)</w:t>
            </w:r>
          </w:p>
        </w:tc>
        <w:tc>
          <w:tcPr>
            <w:tcW w:w="851" w:type="dxa"/>
          </w:tcPr>
          <w:p w14:paraId="0233A1AB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11CDBB9F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990</w:t>
            </w:r>
          </w:p>
        </w:tc>
      </w:tr>
      <w:tr w:rsidR="00B9250D" w:rsidRPr="00807B2A" w14:paraId="28F1D49E" w14:textId="77777777" w:rsidTr="00236D5E">
        <w:tc>
          <w:tcPr>
            <w:tcW w:w="675" w:type="dxa"/>
          </w:tcPr>
          <w:p w14:paraId="2E6E97B9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2</w:t>
            </w:r>
          </w:p>
        </w:tc>
        <w:tc>
          <w:tcPr>
            <w:tcW w:w="4423" w:type="dxa"/>
          </w:tcPr>
          <w:p w14:paraId="63BF6F3E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Oranžiniai RAL 2003 (2004) </w:t>
            </w:r>
          </w:p>
        </w:tc>
        <w:tc>
          <w:tcPr>
            <w:tcW w:w="851" w:type="dxa"/>
          </w:tcPr>
          <w:p w14:paraId="421B91F6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36BB6E8C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6000</w:t>
            </w:r>
          </w:p>
        </w:tc>
      </w:tr>
      <w:tr w:rsidR="00B9250D" w:rsidRPr="00807B2A" w14:paraId="33C3AE6C" w14:textId="77777777" w:rsidTr="00236D5E">
        <w:tc>
          <w:tcPr>
            <w:tcW w:w="675" w:type="dxa"/>
          </w:tcPr>
          <w:p w14:paraId="607689E3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3</w:t>
            </w:r>
          </w:p>
        </w:tc>
        <w:tc>
          <w:tcPr>
            <w:tcW w:w="4423" w:type="dxa"/>
          </w:tcPr>
          <w:p w14:paraId="3E94B729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Pilki RAL 7000 (7004)</w:t>
            </w:r>
          </w:p>
        </w:tc>
        <w:tc>
          <w:tcPr>
            <w:tcW w:w="851" w:type="dxa"/>
          </w:tcPr>
          <w:p w14:paraId="6A4376BC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392EF824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2500</w:t>
            </w:r>
          </w:p>
        </w:tc>
      </w:tr>
      <w:tr w:rsidR="00B9250D" w:rsidRPr="00807B2A" w14:paraId="3665A213" w14:textId="77777777" w:rsidTr="00236D5E">
        <w:tc>
          <w:tcPr>
            <w:tcW w:w="675" w:type="dxa"/>
          </w:tcPr>
          <w:p w14:paraId="750743CA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4</w:t>
            </w:r>
          </w:p>
        </w:tc>
        <w:tc>
          <w:tcPr>
            <w:tcW w:w="4423" w:type="dxa"/>
          </w:tcPr>
          <w:p w14:paraId="32C0A56E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Juodi RAL 9005</w:t>
            </w:r>
          </w:p>
        </w:tc>
        <w:tc>
          <w:tcPr>
            <w:tcW w:w="851" w:type="dxa"/>
          </w:tcPr>
          <w:p w14:paraId="239728FB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790BEB9D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2600</w:t>
            </w:r>
          </w:p>
        </w:tc>
      </w:tr>
      <w:tr w:rsidR="00B9250D" w:rsidRPr="00807B2A" w14:paraId="0A9B6F82" w14:textId="77777777" w:rsidTr="00236D5E">
        <w:tc>
          <w:tcPr>
            <w:tcW w:w="675" w:type="dxa"/>
          </w:tcPr>
          <w:p w14:paraId="740771EA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5</w:t>
            </w:r>
          </w:p>
        </w:tc>
        <w:tc>
          <w:tcPr>
            <w:tcW w:w="4423" w:type="dxa"/>
          </w:tcPr>
          <w:p w14:paraId="5CAA14FE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Raudoni RAL 3013 (3000) </w:t>
            </w:r>
          </w:p>
        </w:tc>
        <w:tc>
          <w:tcPr>
            <w:tcW w:w="851" w:type="dxa"/>
          </w:tcPr>
          <w:p w14:paraId="03F43F33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4C2942B8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1360</w:t>
            </w:r>
          </w:p>
        </w:tc>
      </w:tr>
      <w:tr w:rsidR="00B9250D" w:rsidRPr="00807B2A" w14:paraId="40567955" w14:textId="77777777" w:rsidTr="00236D5E">
        <w:tc>
          <w:tcPr>
            <w:tcW w:w="675" w:type="dxa"/>
          </w:tcPr>
          <w:p w14:paraId="08118899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6</w:t>
            </w:r>
          </w:p>
        </w:tc>
        <w:tc>
          <w:tcPr>
            <w:tcW w:w="4423" w:type="dxa"/>
          </w:tcPr>
          <w:p w14:paraId="23B21C2B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Balti RAL 9010 (9016)</w:t>
            </w:r>
          </w:p>
        </w:tc>
        <w:tc>
          <w:tcPr>
            <w:tcW w:w="851" w:type="dxa"/>
          </w:tcPr>
          <w:p w14:paraId="02EF5526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32A236C5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1640</w:t>
            </w:r>
          </w:p>
        </w:tc>
      </w:tr>
      <w:tr w:rsidR="00B9250D" w:rsidRPr="00807B2A" w14:paraId="618B1207" w14:textId="77777777" w:rsidTr="00236D5E">
        <w:tc>
          <w:tcPr>
            <w:tcW w:w="675" w:type="dxa"/>
          </w:tcPr>
          <w:p w14:paraId="50797E88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7</w:t>
            </w:r>
          </w:p>
        </w:tc>
        <w:tc>
          <w:tcPr>
            <w:tcW w:w="4423" w:type="dxa"/>
          </w:tcPr>
          <w:p w14:paraId="5FF7FA46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Geltoni RAL 1028 (1033)</w:t>
            </w:r>
          </w:p>
        </w:tc>
        <w:tc>
          <w:tcPr>
            <w:tcW w:w="851" w:type="dxa"/>
          </w:tcPr>
          <w:p w14:paraId="47494B96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61E59281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2100</w:t>
            </w:r>
          </w:p>
        </w:tc>
      </w:tr>
      <w:tr w:rsidR="00B9250D" w:rsidRPr="00807B2A" w14:paraId="7CE994A1" w14:textId="77777777" w:rsidTr="00236D5E">
        <w:tc>
          <w:tcPr>
            <w:tcW w:w="675" w:type="dxa"/>
          </w:tcPr>
          <w:p w14:paraId="2F3F8909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8</w:t>
            </w:r>
          </w:p>
        </w:tc>
        <w:tc>
          <w:tcPr>
            <w:tcW w:w="4423" w:type="dxa"/>
          </w:tcPr>
          <w:p w14:paraId="3378E6BA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Šv. žalia RAL 6038 </w:t>
            </w:r>
          </w:p>
        </w:tc>
        <w:tc>
          <w:tcPr>
            <w:tcW w:w="851" w:type="dxa"/>
          </w:tcPr>
          <w:p w14:paraId="403839D9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48101039" w14:textId="4771AE42" w:rsidR="00B9250D" w:rsidRPr="00807B2A" w:rsidRDefault="008B5A93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4</w:t>
            </w:r>
            <w:r w:rsidR="00B9250D" w:rsidRPr="00807B2A">
              <w:rPr>
                <w:bCs/>
              </w:rPr>
              <w:t>00</w:t>
            </w:r>
          </w:p>
        </w:tc>
      </w:tr>
      <w:tr w:rsidR="00B9250D" w:rsidRPr="00807B2A" w14:paraId="0F972EE6" w14:textId="77777777" w:rsidTr="00236D5E">
        <w:tc>
          <w:tcPr>
            <w:tcW w:w="675" w:type="dxa"/>
          </w:tcPr>
          <w:p w14:paraId="27F7DF26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9</w:t>
            </w:r>
          </w:p>
        </w:tc>
        <w:tc>
          <w:tcPr>
            <w:tcW w:w="4423" w:type="dxa"/>
          </w:tcPr>
          <w:p w14:paraId="6B388128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Gruntas RAL 7004 </w:t>
            </w:r>
          </w:p>
        </w:tc>
        <w:tc>
          <w:tcPr>
            <w:tcW w:w="851" w:type="dxa"/>
          </w:tcPr>
          <w:p w14:paraId="71BFB8E4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6324E941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4000</w:t>
            </w:r>
          </w:p>
        </w:tc>
      </w:tr>
      <w:tr w:rsidR="00B9250D" w:rsidRPr="00807B2A" w14:paraId="244E537C" w14:textId="77777777" w:rsidTr="00236D5E">
        <w:tc>
          <w:tcPr>
            <w:tcW w:w="675" w:type="dxa"/>
          </w:tcPr>
          <w:p w14:paraId="35EEE980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>10</w:t>
            </w:r>
          </w:p>
        </w:tc>
        <w:tc>
          <w:tcPr>
            <w:tcW w:w="4423" w:type="dxa"/>
          </w:tcPr>
          <w:p w14:paraId="298092F7" w14:textId="4CA79289" w:rsidR="00B9250D" w:rsidRPr="00807B2A" w:rsidRDefault="00AC3F80" w:rsidP="00715D8B">
            <w:pPr>
              <w:spacing w:after="0" w:line="240" w:lineRule="auto"/>
              <w:rPr>
                <w:bCs/>
              </w:rPr>
            </w:pPr>
            <w:proofErr w:type="spellStart"/>
            <w:r w:rsidRPr="00807B2A">
              <w:rPr>
                <w:bCs/>
              </w:rPr>
              <w:t>K</w:t>
            </w:r>
            <w:r w:rsidR="00B9250D" w:rsidRPr="00807B2A">
              <w:rPr>
                <w:bCs/>
              </w:rPr>
              <w:t>ietintojas</w:t>
            </w:r>
            <w:proofErr w:type="spellEnd"/>
            <w:r w:rsidR="00B9250D" w:rsidRPr="00807B2A">
              <w:rPr>
                <w:bCs/>
              </w:rPr>
              <w:t xml:space="preserve"> tinkantis siūlomiems dažams</w:t>
            </w:r>
          </w:p>
        </w:tc>
        <w:tc>
          <w:tcPr>
            <w:tcW w:w="851" w:type="dxa"/>
          </w:tcPr>
          <w:p w14:paraId="4492E1CD" w14:textId="77777777" w:rsidR="00B9250D" w:rsidRPr="00807B2A" w:rsidRDefault="00B9250D" w:rsidP="00715D8B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</w:rPr>
              <w:t xml:space="preserve">  kg</w:t>
            </w:r>
          </w:p>
        </w:tc>
        <w:tc>
          <w:tcPr>
            <w:tcW w:w="3827" w:type="dxa"/>
          </w:tcPr>
          <w:p w14:paraId="51ED47AB" w14:textId="77777777" w:rsidR="00B9250D" w:rsidRPr="00807B2A" w:rsidRDefault="00B9250D" w:rsidP="00B9250D">
            <w:pPr>
              <w:spacing w:after="0" w:line="240" w:lineRule="auto"/>
              <w:jc w:val="center"/>
              <w:rPr>
                <w:bCs/>
              </w:rPr>
            </w:pPr>
            <w:r w:rsidRPr="00807B2A">
              <w:rPr>
                <w:bCs/>
              </w:rPr>
              <w:t>600</w:t>
            </w:r>
          </w:p>
        </w:tc>
      </w:tr>
      <w:tr w:rsidR="00AF37DB" w:rsidRPr="00807B2A" w14:paraId="01D8D210" w14:textId="77777777" w:rsidTr="00236D5E">
        <w:trPr>
          <w:trHeight w:val="454"/>
        </w:trPr>
        <w:tc>
          <w:tcPr>
            <w:tcW w:w="9781" w:type="dxa"/>
            <w:gridSpan w:val="4"/>
            <w:vAlign w:val="center"/>
          </w:tcPr>
          <w:p w14:paraId="169F8C5F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Pirkėjo reikalaujamos charakteristikos</w:t>
            </w:r>
          </w:p>
        </w:tc>
      </w:tr>
      <w:tr w:rsidR="00AF37DB" w:rsidRPr="00807B2A" w14:paraId="5EB100AA" w14:textId="77777777" w:rsidTr="00236D5E">
        <w:trPr>
          <w:trHeight w:val="284"/>
        </w:trPr>
        <w:tc>
          <w:tcPr>
            <w:tcW w:w="9781" w:type="dxa"/>
            <w:gridSpan w:val="4"/>
          </w:tcPr>
          <w:p w14:paraId="75FF501B" w14:textId="77777777" w:rsidR="00AF37DB" w:rsidRPr="00807B2A" w:rsidRDefault="00AF37DB" w:rsidP="00715D8B">
            <w:pPr>
              <w:pStyle w:val="Paprastasistekstas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807B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5.1. </w:t>
            </w:r>
            <w:proofErr w:type="spellStart"/>
            <w:r w:rsidRPr="00807B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automobiliniai</w:t>
            </w:r>
            <w:proofErr w:type="spellEnd"/>
            <w:r w:rsidRPr="00807B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07B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alkidiniai</w:t>
            </w:r>
            <w:proofErr w:type="spellEnd"/>
            <w:r w:rsidRPr="00807B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07B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dažai</w:t>
            </w:r>
            <w:proofErr w:type="spellEnd"/>
            <w:r w:rsidRPr="00807B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37DB" w:rsidRPr="00807B2A" w14:paraId="2EDF204E" w14:textId="77777777" w:rsidTr="00236D5E">
        <w:trPr>
          <w:trHeight w:val="284"/>
        </w:trPr>
        <w:tc>
          <w:tcPr>
            <w:tcW w:w="9781" w:type="dxa"/>
            <w:gridSpan w:val="4"/>
          </w:tcPr>
          <w:p w14:paraId="4773570B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-skirti  lengviems automobiliams, krovininių automobilių  kabinoms, kėbulams,  statybinių mašinų kabinoms ir mažosios mechanizacijos įrengimams dažyti;</w:t>
            </w:r>
          </w:p>
        </w:tc>
      </w:tr>
      <w:tr w:rsidR="00AF37DB" w:rsidRPr="00807B2A" w14:paraId="7F8ECEEA" w14:textId="77777777" w:rsidTr="00236D5E">
        <w:trPr>
          <w:trHeight w:val="284"/>
        </w:trPr>
        <w:tc>
          <w:tcPr>
            <w:tcW w:w="9781" w:type="dxa"/>
            <w:gridSpan w:val="4"/>
          </w:tcPr>
          <w:p w14:paraId="40E72BF9" w14:textId="694CDC09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-dangos sustiprinimui turi būti naudojamas dažų </w:t>
            </w:r>
            <w:proofErr w:type="spellStart"/>
            <w:r w:rsidRPr="00807B2A">
              <w:rPr>
                <w:bCs/>
                <w:szCs w:val="24"/>
              </w:rPr>
              <w:t>kietintojas</w:t>
            </w:r>
            <w:proofErr w:type="spellEnd"/>
            <w:r w:rsidR="002C2EED" w:rsidRPr="00807B2A">
              <w:rPr>
                <w:bCs/>
                <w:szCs w:val="24"/>
              </w:rPr>
              <w:t>, kuris pagerina dažų atsparumą atmosferos ir cheminiam poveikiui</w:t>
            </w:r>
            <w:r w:rsidRPr="00807B2A">
              <w:rPr>
                <w:bCs/>
                <w:szCs w:val="24"/>
              </w:rPr>
              <w:t>;</w:t>
            </w:r>
          </w:p>
        </w:tc>
      </w:tr>
      <w:tr w:rsidR="00AF37DB" w:rsidRPr="00807B2A" w14:paraId="61E2BB6B" w14:textId="77777777" w:rsidTr="00236D5E">
        <w:trPr>
          <w:trHeight w:val="284"/>
        </w:trPr>
        <w:tc>
          <w:tcPr>
            <w:tcW w:w="9781" w:type="dxa"/>
            <w:gridSpan w:val="4"/>
          </w:tcPr>
          <w:p w14:paraId="24A4D095" w14:textId="705A9E0F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</w:t>
            </w:r>
            <w:r w:rsidR="000625A3" w:rsidRPr="00807B2A">
              <w:rPr>
                <w:bCs/>
                <w:szCs w:val="24"/>
              </w:rPr>
              <w:t xml:space="preserve"> </w:t>
            </w:r>
            <w:r w:rsidR="00265F1E" w:rsidRPr="00807B2A">
              <w:rPr>
                <w:bCs/>
                <w:szCs w:val="24"/>
              </w:rPr>
              <w:t>sausoji dažų liekana pagal svorį</w:t>
            </w:r>
            <w:r w:rsidRPr="00807B2A">
              <w:rPr>
                <w:bCs/>
                <w:szCs w:val="24"/>
              </w:rPr>
              <w:t xml:space="preserve"> 50-65 %;</w:t>
            </w:r>
          </w:p>
        </w:tc>
      </w:tr>
      <w:tr w:rsidR="00AF37DB" w:rsidRPr="00807B2A" w14:paraId="05C9BC50" w14:textId="77777777" w:rsidTr="00236D5E">
        <w:trPr>
          <w:trHeight w:val="284"/>
        </w:trPr>
        <w:tc>
          <w:tcPr>
            <w:tcW w:w="9781" w:type="dxa"/>
            <w:gridSpan w:val="4"/>
          </w:tcPr>
          <w:p w14:paraId="523CE929" w14:textId="77777777" w:rsidR="00AF37DB" w:rsidRPr="00807B2A" w:rsidRDefault="00AF37DB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 netirpūs vandenyje;</w:t>
            </w:r>
          </w:p>
        </w:tc>
      </w:tr>
      <w:tr w:rsidR="00AF37DB" w:rsidRPr="00807B2A" w14:paraId="5E83939F" w14:textId="77777777" w:rsidTr="00236D5E">
        <w:trPr>
          <w:trHeight w:val="284"/>
        </w:trPr>
        <w:tc>
          <w:tcPr>
            <w:tcW w:w="9781" w:type="dxa"/>
            <w:gridSpan w:val="4"/>
          </w:tcPr>
          <w:p w14:paraId="274A0A8D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 gerai dengia neviršijant leistino dažų sluoksnio storio;</w:t>
            </w:r>
          </w:p>
        </w:tc>
      </w:tr>
      <w:tr w:rsidR="00AF37DB" w:rsidRPr="00807B2A" w14:paraId="6E679036" w14:textId="77777777" w:rsidTr="00236D5E">
        <w:trPr>
          <w:trHeight w:val="284"/>
        </w:trPr>
        <w:tc>
          <w:tcPr>
            <w:tcW w:w="9781" w:type="dxa"/>
            <w:gridSpan w:val="4"/>
          </w:tcPr>
          <w:p w14:paraId="78C310C7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-atsparūs  agresyviam druskų, chemikalų, atmosferiniam  ir mechaniniam poveikiams;</w:t>
            </w:r>
          </w:p>
        </w:tc>
      </w:tr>
      <w:tr w:rsidR="00AF37DB" w:rsidRPr="00807B2A" w14:paraId="24D1D837" w14:textId="77777777" w:rsidTr="00236D5E">
        <w:trPr>
          <w:trHeight w:val="284"/>
        </w:trPr>
        <w:tc>
          <w:tcPr>
            <w:tcW w:w="9781" w:type="dxa"/>
            <w:gridSpan w:val="4"/>
          </w:tcPr>
          <w:p w14:paraId="16145371" w14:textId="1D6CC1FC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-džiūvimo laikas be sukietintojo 50</w:t>
            </w:r>
            <w:r w:rsidR="000625A3" w:rsidRPr="00807B2A">
              <w:rPr>
                <w:bCs/>
                <w:szCs w:val="24"/>
              </w:rPr>
              <w:t xml:space="preserve"> </w:t>
            </w:r>
            <w:r w:rsidRPr="00807B2A">
              <w:rPr>
                <w:bCs/>
                <w:szCs w:val="24"/>
              </w:rPr>
              <w:t>µm: nelimpa dulkės prie +20</w:t>
            </w:r>
            <w:r w:rsidRPr="00807B2A">
              <w:rPr>
                <w:bCs/>
                <w:szCs w:val="24"/>
                <w:vertAlign w:val="superscript"/>
              </w:rPr>
              <w:t>0</w:t>
            </w:r>
            <w:r w:rsidRPr="00807B2A">
              <w:rPr>
                <w:bCs/>
                <w:szCs w:val="24"/>
              </w:rPr>
              <w:t xml:space="preserve"> C – ne daugiau 15 min.,</w:t>
            </w:r>
          </w:p>
        </w:tc>
      </w:tr>
      <w:tr w:rsidR="00AF37DB" w:rsidRPr="00807B2A" w14:paraId="0CF68571" w14:textId="77777777" w:rsidTr="00236D5E">
        <w:trPr>
          <w:trHeight w:val="284"/>
        </w:trPr>
        <w:tc>
          <w:tcPr>
            <w:tcW w:w="9781" w:type="dxa"/>
            <w:gridSpan w:val="4"/>
          </w:tcPr>
          <w:p w14:paraId="2160785E" w14:textId="3E4ABE6D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 </w:t>
            </w:r>
            <w:r w:rsidR="000625A3" w:rsidRPr="00807B2A">
              <w:rPr>
                <w:bCs/>
                <w:szCs w:val="24"/>
              </w:rPr>
              <w:t>-</w:t>
            </w:r>
            <w:r w:rsidRPr="00807B2A">
              <w:rPr>
                <w:bCs/>
                <w:szCs w:val="24"/>
              </w:rPr>
              <w:t>nelimpa liečiant prie +20</w:t>
            </w:r>
            <w:r w:rsidRPr="00807B2A">
              <w:rPr>
                <w:bCs/>
                <w:szCs w:val="24"/>
                <w:vertAlign w:val="superscript"/>
              </w:rPr>
              <w:t>0</w:t>
            </w:r>
            <w:r w:rsidRPr="00807B2A">
              <w:rPr>
                <w:bCs/>
                <w:szCs w:val="24"/>
              </w:rPr>
              <w:t xml:space="preserve"> C – ne daugiau 1,5 val.,</w:t>
            </w:r>
          </w:p>
        </w:tc>
      </w:tr>
      <w:tr w:rsidR="00AF37DB" w:rsidRPr="00807B2A" w14:paraId="47340B3C" w14:textId="77777777" w:rsidTr="00236D5E">
        <w:trPr>
          <w:trHeight w:val="284"/>
        </w:trPr>
        <w:tc>
          <w:tcPr>
            <w:tcW w:w="9781" w:type="dxa"/>
            <w:gridSpan w:val="4"/>
          </w:tcPr>
          <w:p w14:paraId="686A0AFA" w14:textId="547836EF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 </w:t>
            </w:r>
            <w:r w:rsidR="000625A3" w:rsidRPr="00807B2A">
              <w:rPr>
                <w:bCs/>
                <w:szCs w:val="24"/>
              </w:rPr>
              <w:t>-</w:t>
            </w:r>
            <w:r w:rsidRPr="00807B2A">
              <w:rPr>
                <w:bCs/>
                <w:szCs w:val="24"/>
              </w:rPr>
              <w:t>pilnas išdžiūvimas prie +20</w:t>
            </w:r>
            <w:r w:rsidRPr="00807B2A">
              <w:rPr>
                <w:bCs/>
                <w:szCs w:val="24"/>
                <w:vertAlign w:val="superscript"/>
              </w:rPr>
              <w:t>0</w:t>
            </w:r>
            <w:r w:rsidRPr="00807B2A">
              <w:rPr>
                <w:bCs/>
                <w:szCs w:val="24"/>
              </w:rPr>
              <w:t xml:space="preserve"> C – ne daugiau 2,5 val.; </w:t>
            </w:r>
          </w:p>
        </w:tc>
      </w:tr>
      <w:tr w:rsidR="00AF37DB" w:rsidRPr="00807B2A" w14:paraId="3B1384B4" w14:textId="77777777" w:rsidTr="00236D5E">
        <w:trPr>
          <w:trHeight w:val="284"/>
        </w:trPr>
        <w:tc>
          <w:tcPr>
            <w:tcW w:w="9781" w:type="dxa"/>
            <w:gridSpan w:val="4"/>
          </w:tcPr>
          <w:p w14:paraId="329FE4A6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-turi išlaikyti absoliutų blizgesį;</w:t>
            </w:r>
          </w:p>
        </w:tc>
      </w:tr>
      <w:tr w:rsidR="00AF37DB" w:rsidRPr="00807B2A" w14:paraId="28135AB4" w14:textId="77777777" w:rsidTr="00236D5E">
        <w:trPr>
          <w:trHeight w:val="284"/>
        </w:trPr>
        <w:tc>
          <w:tcPr>
            <w:tcW w:w="9781" w:type="dxa"/>
            <w:gridSpan w:val="4"/>
          </w:tcPr>
          <w:p w14:paraId="76D6C368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-dažų tankis ne mažiau  1,1 kg/cm³;</w:t>
            </w:r>
          </w:p>
        </w:tc>
      </w:tr>
      <w:tr w:rsidR="00AF37DB" w:rsidRPr="00807B2A" w14:paraId="45751D48" w14:textId="77777777" w:rsidTr="00236D5E">
        <w:trPr>
          <w:trHeight w:val="284"/>
        </w:trPr>
        <w:tc>
          <w:tcPr>
            <w:tcW w:w="9781" w:type="dxa"/>
            <w:gridSpan w:val="4"/>
          </w:tcPr>
          <w:p w14:paraId="098B70DA" w14:textId="20B53260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-dažų išeiga 1 m² pilnam nudažymui</w:t>
            </w:r>
            <w:r w:rsidR="008B5E88" w:rsidRPr="00807B2A">
              <w:rPr>
                <w:bCs/>
                <w:szCs w:val="24"/>
              </w:rPr>
              <w:t xml:space="preserve"> (50 µm storiu)</w:t>
            </w:r>
            <w:r w:rsidRPr="00807B2A">
              <w:rPr>
                <w:bCs/>
                <w:szCs w:val="24"/>
              </w:rPr>
              <w:t xml:space="preserve"> – ne daugiau  0,08 l/ m²;</w:t>
            </w:r>
          </w:p>
        </w:tc>
      </w:tr>
      <w:tr w:rsidR="00AF37DB" w:rsidRPr="00807B2A" w14:paraId="1888B69A" w14:textId="77777777" w:rsidTr="00236D5E">
        <w:trPr>
          <w:trHeight w:val="284"/>
        </w:trPr>
        <w:tc>
          <w:tcPr>
            <w:tcW w:w="9781" w:type="dxa"/>
            <w:gridSpan w:val="4"/>
          </w:tcPr>
          <w:p w14:paraId="38F134F0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-turi gerai dengti metalinius paviršius;</w:t>
            </w:r>
          </w:p>
        </w:tc>
      </w:tr>
      <w:tr w:rsidR="00AF37DB" w:rsidRPr="00807B2A" w14:paraId="45D08A13" w14:textId="77777777" w:rsidTr="00236D5E">
        <w:trPr>
          <w:trHeight w:val="284"/>
        </w:trPr>
        <w:tc>
          <w:tcPr>
            <w:tcW w:w="9781" w:type="dxa"/>
            <w:gridSpan w:val="4"/>
          </w:tcPr>
          <w:p w14:paraId="4FD1FC80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-dažų galiojimo laikas ne mažiau 12 mėn. nuo pardavimo datos;</w:t>
            </w:r>
          </w:p>
        </w:tc>
      </w:tr>
      <w:tr w:rsidR="00AF37DB" w:rsidRPr="00807B2A" w14:paraId="0057952A" w14:textId="77777777" w:rsidTr="00236D5E">
        <w:trPr>
          <w:trHeight w:val="284"/>
        </w:trPr>
        <w:tc>
          <w:tcPr>
            <w:tcW w:w="9781" w:type="dxa"/>
            <w:gridSpan w:val="4"/>
          </w:tcPr>
          <w:p w14:paraId="6C4DD0FE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-garantinis dažų dangos tarnavimo terminas – ne mažiau  12 </w:t>
            </w:r>
            <w:proofErr w:type="spellStart"/>
            <w:r w:rsidRPr="00807B2A">
              <w:rPr>
                <w:bCs/>
                <w:szCs w:val="24"/>
              </w:rPr>
              <w:t>mėn</w:t>
            </w:r>
            <w:proofErr w:type="spellEnd"/>
            <w:r w:rsidRPr="00807B2A">
              <w:rPr>
                <w:bCs/>
                <w:szCs w:val="24"/>
              </w:rPr>
              <w:t>;</w:t>
            </w:r>
          </w:p>
        </w:tc>
      </w:tr>
      <w:tr w:rsidR="00AF37DB" w:rsidRPr="00807B2A" w14:paraId="57CD6DC0" w14:textId="77777777" w:rsidTr="00236D5E">
        <w:trPr>
          <w:trHeight w:val="284"/>
        </w:trPr>
        <w:tc>
          <w:tcPr>
            <w:tcW w:w="9781" w:type="dxa"/>
            <w:gridSpan w:val="4"/>
          </w:tcPr>
          <w:p w14:paraId="3B022D85" w14:textId="268A7128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lastRenderedPageBreak/>
              <w:t>-išfasavimas  3</w:t>
            </w:r>
            <w:r w:rsidR="00047719" w:rsidRPr="00807B2A">
              <w:rPr>
                <w:bCs/>
                <w:szCs w:val="24"/>
              </w:rPr>
              <w:t xml:space="preserve"> </w:t>
            </w:r>
            <w:r w:rsidR="00BB4121" w:rsidRPr="00807B2A">
              <w:rPr>
                <w:bCs/>
                <w:szCs w:val="24"/>
              </w:rPr>
              <w:t>–</w:t>
            </w:r>
            <w:r w:rsidR="00047719" w:rsidRPr="00807B2A">
              <w:rPr>
                <w:bCs/>
                <w:szCs w:val="24"/>
              </w:rPr>
              <w:t xml:space="preserve"> </w:t>
            </w:r>
            <w:r w:rsidRPr="00807B2A">
              <w:rPr>
                <w:bCs/>
                <w:szCs w:val="24"/>
              </w:rPr>
              <w:t>5</w:t>
            </w:r>
            <w:r w:rsidR="00BB4121" w:rsidRPr="00807B2A">
              <w:rPr>
                <w:bCs/>
                <w:szCs w:val="24"/>
              </w:rPr>
              <w:t xml:space="preserve">  </w:t>
            </w:r>
            <w:r w:rsidRPr="00807B2A">
              <w:rPr>
                <w:bCs/>
                <w:szCs w:val="24"/>
              </w:rPr>
              <w:t xml:space="preserve"> kg</w:t>
            </w:r>
            <w:r w:rsidR="00B228D8" w:rsidRPr="00807B2A">
              <w:rPr>
                <w:bCs/>
                <w:szCs w:val="24"/>
              </w:rPr>
              <w:t xml:space="preserve"> (litrų)</w:t>
            </w:r>
            <w:r w:rsidRPr="00807B2A">
              <w:rPr>
                <w:bCs/>
                <w:szCs w:val="24"/>
              </w:rPr>
              <w:t xml:space="preserve">  talpos. Talpos turi būti naujos, sandarios, užplombuotos, su prekės pavadinimu, kiekiu ir pagaminimo data;</w:t>
            </w:r>
          </w:p>
          <w:p w14:paraId="5D99292C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- </w:t>
            </w:r>
            <w:proofErr w:type="spellStart"/>
            <w:r w:rsidRPr="00807B2A">
              <w:rPr>
                <w:bCs/>
                <w:szCs w:val="24"/>
              </w:rPr>
              <w:t>š</w:t>
            </w:r>
            <w:r w:rsidRPr="00807B2A">
              <w:rPr>
                <w:bCs/>
              </w:rPr>
              <w:t>v.</w:t>
            </w:r>
            <w:proofErr w:type="spellEnd"/>
            <w:r w:rsidRPr="00807B2A">
              <w:rPr>
                <w:bCs/>
              </w:rPr>
              <w:t xml:space="preserve"> žalia RAL 6038 – išfasavimas ne daugiau kaip po 1 kg.</w:t>
            </w:r>
          </w:p>
        </w:tc>
      </w:tr>
      <w:tr w:rsidR="00AF37DB" w:rsidRPr="00807B2A" w14:paraId="15BF1216" w14:textId="77777777" w:rsidTr="00236D5E">
        <w:trPr>
          <w:trHeight w:val="284"/>
        </w:trPr>
        <w:tc>
          <w:tcPr>
            <w:tcW w:w="9781" w:type="dxa"/>
            <w:gridSpan w:val="4"/>
          </w:tcPr>
          <w:p w14:paraId="7EF846BF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i/>
                <w:szCs w:val="24"/>
              </w:rPr>
              <w:t xml:space="preserve">5.2. gruntas </w:t>
            </w:r>
          </w:p>
        </w:tc>
      </w:tr>
      <w:tr w:rsidR="00AF37DB" w:rsidRPr="00807B2A" w14:paraId="650B64BE" w14:textId="77777777" w:rsidTr="00236D5E">
        <w:trPr>
          <w:trHeight w:val="284"/>
        </w:trPr>
        <w:tc>
          <w:tcPr>
            <w:tcW w:w="9781" w:type="dxa"/>
            <w:gridSpan w:val="4"/>
          </w:tcPr>
          <w:p w14:paraId="5E25A3D7" w14:textId="3DB1DED1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-pilkos spalvos-artim</w:t>
            </w:r>
            <w:r w:rsidR="0019141E" w:rsidRPr="00807B2A">
              <w:rPr>
                <w:bCs/>
                <w:szCs w:val="24"/>
              </w:rPr>
              <w:t>o</w:t>
            </w:r>
            <w:r w:rsidRPr="00807B2A">
              <w:rPr>
                <w:bCs/>
                <w:szCs w:val="24"/>
              </w:rPr>
              <w:t xml:space="preserve">s RAL 7004, galimybė </w:t>
            </w:r>
            <w:proofErr w:type="spellStart"/>
            <w:r w:rsidRPr="00807B2A">
              <w:rPr>
                <w:bCs/>
                <w:szCs w:val="24"/>
              </w:rPr>
              <w:t>tonuoti</w:t>
            </w:r>
            <w:proofErr w:type="spellEnd"/>
            <w:r w:rsidRPr="00807B2A">
              <w:rPr>
                <w:bCs/>
                <w:szCs w:val="24"/>
              </w:rPr>
              <w:t xml:space="preserve"> įvairiomis spalvomis;</w:t>
            </w:r>
          </w:p>
        </w:tc>
      </w:tr>
      <w:tr w:rsidR="00AF37DB" w:rsidRPr="00807B2A" w14:paraId="7724F251" w14:textId="77777777" w:rsidTr="00236D5E">
        <w:trPr>
          <w:trHeight w:val="284"/>
        </w:trPr>
        <w:tc>
          <w:tcPr>
            <w:tcW w:w="9781" w:type="dxa"/>
            <w:gridSpan w:val="4"/>
          </w:tcPr>
          <w:p w14:paraId="0124AD9C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-tinkantis naudojimui su siūlomais automobiliniais dažais metalinių paviršių dažymui; </w:t>
            </w:r>
          </w:p>
        </w:tc>
      </w:tr>
      <w:tr w:rsidR="00AF37DB" w:rsidRPr="00807B2A" w14:paraId="0B3C63C8" w14:textId="77777777" w:rsidTr="00236D5E">
        <w:trPr>
          <w:trHeight w:val="284"/>
        </w:trPr>
        <w:tc>
          <w:tcPr>
            <w:tcW w:w="9781" w:type="dxa"/>
            <w:gridSpan w:val="4"/>
          </w:tcPr>
          <w:p w14:paraId="5F70F38D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-sausa dalis 65-74 % svorio;</w:t>
            </w:r>
          </w:p>
        </w:tc>
      </w:tr>
      <w:tr w:rsidR="00AF37DB" w:rsidRPr="00807B2A" w14:paraId="16A05E3D" w14:textId="77777777" w:rsidTr="00236D5E">
        <w:trPr>
          <w:trHeight w:val="284"/>
        </w:trPr>
        <w:tc>
          <w:tcPr>
            <w:tcW w:w="9781" w:type="dxa"/>
            <w:gridSpan w:val="4"/>
          </w:tcPr>
          <w:p w14:paraId="26CCB74A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-išeiga 0,07-0,08 l/m², 40-50 µm; tankis-1,3-1,5 g/cm³;</w:t>
            </w:r>
          </w:p>
        </w:tc>
      </w:tr>
      <w:tr w:rsidR="00AF37DB" w:rsidRPr="00807B2A" w14:paraId="7BD541CE" w14:textId="77777777" w:rsidTr="00236D5E">
        <w:trPr>
          <w:trHeight w:val="284"/>
        </w:trPr>
        <w:tc>
          <w:tcPr>
            <w:tcW w:w="9781" w:type="dxa"/>
            <w:gridSpan w:val="4"/>
          </w:tcPr>
          <w:p w14:paraId="214C0129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-išfasavimas 20-30 kg talpomis. Talpos turi būti gamyklinės, naujos, sandarios, užplombuotos, su nurodytu prekės pavadinimu, kiekiu ir pagaminimo data.</w:t>
            </w:r>
          </w:p>
        </w:tc>
      </w:tr>
      <w:tr w:rsidR="00AF37DB" w:rsidRPr="00807B2A" w14:paraId="272C4151" w14:textId="77777777" w:rsidTr="00236D5E">
        <w:trPr>
          <w:trHeight w:val="284"/>
        </w:trPr>
        <w:tc>
          <w:tcPr>
            <w:tcW w:w="9781" w:type="dxa"/>
            <w:gridSpan w:val="4"/>
          </w:tcPr>
          <w:p w14:paraId="3F4A79B7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-džiūvimo laikas 50µm:  nelimpa dulkės prie +20</w:t>
            </w:r>
            <w:r w:rsidRPr="00807B2A">
              <w:rPr>
                <w:bCs/>
                <w:szCs w:val="24"/>
                <w:vertAlign w:val="superscript"/>
              </w:rPr>
              <w:t>0</w:t>
            </w:r>
            <w:r w:rsidRPr="00807B2A">
              <w:rPr>
                <w:bCs/>
                <w:szCs w:val="24"/>
              </w:rPr>
              <w:t xml:space="preserve"> C – ne daugiau 30 min.;</w:t>
            </w:r>
          </w:p>
        </w:tc>
      </w:tr>
      <w:tr w:rsidR="00AF37DB" w:rsidRPr="00807B2A" w14:paraId="1189C183" w14:textId="77777777" w:rsidTr="00236D5E">
        <w:trPr>
          <w:trHeight w:val="284"/>
        </w:trPr>
        <w:tc>
          <w:tcPr>
            <w:tcW w:w="9781" w:type="dxa"/>
            <w:gridSpan w:val="4"/>
          </w:tcPr>
          <w:p w14:paraId="67D2801D" w14:textId="5BBDDC24" w:rsidR="00AF37DB" w:rsidRPr="00807B2A" w:rsidRDefault="00AF386A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</w:t>
            </w:r>
            <w:r w:rsidR="00AF37DB" w:rsidRPr="00807B2A">
              <w:rPr>
                <w:bCs/>
                <w:szCs w:val="24"/>
              </w:rPr>
              <w:t>galima uždažyti prie +20˚ C – po 1-2 val.</w:t>
            </w:r>
          </w:p>
        </w:tc>
      </w:tr>
      <w:tr w:rsidR="00AF37DB" w:rsidRPr="00807B2A" w14:paraId="3CD2082A" w14:textId="77777777" w:rsidTr="00236D5E">
        <w:trPr>
          <w:trHeight w:val="284"/>
        </w:trPr>
        <w:tc>
          <w:tcPr>
            <w:tcW w:w="9781" w:type="dxa"/>
            <w:gridSpan w:val="4"/>
          </w:tcPr>
          <w:p w14:paraId="6CD1846C" w14:textId="1A395354" w:rsidR="00AF37DB" w:rsidRPr="00807B2A" w:rsidRDefault="00AF386A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-t</w:t>
            </w:r>
            <w:r w:rsidR="00AF37DB" w:rsidRPr="00807B2A">
              <w:rPr>
                <w:bCs/>
                <w:szCs w:val="24"/>
              </w:rPr>
              <w:t>echnologinis palaikymas, tikslinis technologo dalyvavimas (prižiūrint, parodant, apmokant, konsultuojant dažymo, dažymo įrankių parinkimo procese);</w:t>
            </w:r>
          </w:p>
        </w:tc>
      </w:tr>
      <w:tr w:rsidR="00AF37DB" w:rsidRPr="00807B2A" w14:paraId="0F705F7C" w14:textId="77777777" w:rsidTr="00236D5E">
        <w:trPr>
          <w:trHeight w:val="284"/>
        </w:trPr>
        <w:tc>
          <w:tcPr>
            <w:tcW w:w="9781" w:type="dxa"/>
            <w:gridSpan w:val="4"/>
          </w:tcPr>
          <w:p w14:paraId="60900082" w14:textId="2D7947B8" w:rsidR="00AF37DB" w:rsidRPr="00807B2A" w:rsidRDefault="008420F5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</w:t>
            </w:r>
            <w:r w:rsidR="00AF37DB" w:rsidRPr="00807B2A">
              <w:rPr>
                <w:bCs/>
                <w:szCs w:val="24"/>
              </w:rPr>
              <w:t xml:space="preserve"> dažų  ir grunto kokybei patvirtinti būtina pateikti: siūlomų dažų techninį aprašymą ir eksploatacinių savybių deklaraciją (saugos duomenų  lapus) lietuvių kalboje</w:t>
            </w:r>
            <w:r w:rsidR="008E339F" w:rsidRPr="00807B2A">
              <w:rPr>
                <w:bCs/>
                <w:szCs w:val="24"/>
              </w:rPr>
              <w:t>.</w:t>
            </w:r>
            <w:r w:rsidR="00AF37DB" w:rsidRPr="00807B2A">
              <w:rPr>
                <w:bCs/>
                <w:szCs w:val="24"/>
              </w:rPr>
              <w:t xml:space="preserve"> </w:t>
            </w:r>
          </w:p>
        </w:tc>
      </w:tr>
      <w:tr w:rsidR="00AF37DB" w:rsidRPr="00807B2A" w14:paraId="10BF6307" w14:textId="77777777" w:rsidTr="00236D5E">
        <w:trPr>
          <w:trHeight w:val="284"/>
        </w:trPr>
        <w:tc>
          <w:tcPr>
            <w:tcW w:w="9781" w:type="dxa"/>
            <w:gridSpan w:val="4"/>
          </w:tcPr>
          <w:p w14:paraId="650BCCDF" w14:textId="0A5953C2" w:rsidR="00AF37DB" w:rsidRPr="00807B2A" w:rsidRDefault="008420F5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</w:t>
            </w:r>
            <w:r w:rsidR="00AF386A" w:rsidRPr="00807B2A">
              <w:rPr>
                <w:bCs/>
                <w:szCs w:val="24"/>
              </w:rPr>
              <w:t>s</w:t>
            </w:r>
            <w:r w:rsidR="00AF37DB" w:rsidRPr="00807B2A">
              <w:rPr>
                <w:bCs/>
                <w:szCs w:val="24"/>
              </w:rPr>
              <w:t>udarant sutartį tiekėjas privalo pateikti RAL  dažų spalvų palet</w:t>
            </w:r>
            <w:r w:rsidR="009425BD" w:rsidRPr="00807B2A">
              <w:rPr>
                <w:bCs/>
                <w:szCs w:val="24"/>
              </w:rPr>
              <w:t>ę</w:t>
            </w:r>
            <w:r w:rsidR="00AF37DB" w:rsidRPr="00807B2A">
              <w:rPr>
                <w:bCs/>
                <w:szCs w:val="24"/>
              </w:rPr>
              <w:t>.</w:t>
            </w:r>
          </w:p>
        </w:tc>
      </w:tr>
    </w:tbl>
    <w:p w14:paraId="493888DE" w14:textId="4104F5E8" w:rsidR="00AF37DB" w:rsidRPr="00807B2A" w:rsidRDefault="00AF37DB" w:rsidP="00AF37DB">
      <w:pPr>
        <w:tabs>
          <w:tab w:val="left" w:pos="7976"/>
        </w:tabs>
        <w:rPr>
          <w:bCs/>
          <w:szCs w:val="24"/>
        </w:rPr>
      </w:pPr>
      <w:r w:rsidRPr="00807B2A">
        <w:rPr>
          <w:bCs/>
          <w:szCs w:val="24"/>
        </w:rPr>
        <w:tab/>
      </w:r>
    </w:p>
    <w:p w14:paraId="18E785BE" w14:textId="77777777" w:rsidR="00AF37DB" w:rsidRPr="00D0196B" w:rsidRDefault="00AF37DB" w:rsidP="00AF37DB">
      <w:pPr>
        <w:spacing w:after="0" w:line="240" w:lineRule="auto"/>
        <w:rPr>
          <w:bCs/>
          <w:szCs w:val="24"/>
        </w:rPr>
      </w:pPr>
      <w:r w:rsidRPr="00D0196B">
        <w:rPr>
          <w:bCs/>
          <w:i/>
          <w:szCs w:val="24"/>
        </w:rPr>
        <w:t>6 pirkimo objekto dalis – dažai kelio juostoms: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56"/>
        <w:gridCol w:w="822"/>
        <w:gridCol w:w="4428"/>
      </w:tblGrid>
      <w:tr w:rsidR="00B9250D" w:rsidRPr="00D0196B" w14:paraId="0578A10C" w14:textId="77777777" w:rsidTr="0068394E">
        <w:tc>
          <w:tcPr>
            <w:tcW w:w="675" w:type="dxa"/>
          </w:tcPr>
          <w:p w14:paraId="05027C61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Eil. Nr.</w:t>
            </w:r>
          </w:p>
        </w:tc>
        <w:tc>
          <w:tcPr>
            <w:tcW w:w="3856" w:type="dxa"/>
          </w:tcPr>
          <w:p w14:paraId="4B6A4B1D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Prekių pavadinimas</w:t>
            </w:r>
          </w:p>
        </w:tc>
        <w:tc>
          <w:tcPr>
            <w:tcW w:w="822" w:type="dxa"/>
          </w:tcPr>
          <w:p w14:paraId="47D06204" w14:textId="77777777" w:rsidR="00B9250D" w:rsidRPr="00D0196B" w:rsidRDefault="00B9250D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 xml:space="preserve">Mato </w:t>
            </w:r>
          </w:p>
          <w:p w14:paraId="204CFC10" w14:textId="77777777" w:rsidR="00B9250D" w:rsidRPr="00D0196B" w:rsidRDefault="00B9250D" w:rsidP="00F15382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proofErr w:type="spellStart"/>
            <w:r w:rsidRPr="00D0196B">
              <w:rPr>
                <w:bCs/>
                <w:i/>
                <w:szCs w:val="24"/>
              </w:rPr>
              <w:t>vnt</w:t>
            </w:r>
            <w:proofErr w:type="spellEnd"/>
          </w:p>
        </w:tc>
        <w:tc>
          <w:tcPr>
            <w:tcW w:w="4428" w:type="dxa"/>
          </w:tcPr>
          <w:p w14:paraId="446EA5AA" w14:textId="77777777" w:rsidR="00B9250D" w:rsidRPr="00D0196B" w:rsidRDefault="00B9250D" w:rsidP="00B9250D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D0196B">
              <w:rPr>
                <w:bCs/>
                <w:i/>
                <w:szCs w:val="24"/>
              </w:rPr>
              <w:t>Preliminarus poreikis</w:t>
            </w:r>
          </w:p>
        </w:tc>
      </w:tr>
      <w:tr w:rsidR="00B9250D" w:rsidRPr="00D0196B" w14:paraId="083ED258" w14:textId="77777777" w:rsidTr="0068394E">
        <w:tc>
          <w:tcPr>
            <w:tcW w:w="675" w:type="dxa"/>
          </w:tcPr>
          <w:p w14:paraId="7FC70D3E" w14:textId="77777777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</w:t>
            </w:r>
          </w:p>
        </w:tc>
        <w:tc>
          <w:tcPr>
            <w:tcW w:w="3856" w:type="dxa"/>
          </w:tcPr>
          <w:p w14:paraId="1253F318" w14:textId="0C7868D4" w:rsidR="00B9250D" w:rsidRPr="00D0196B" w:rsidRDefault="00B9250D" w:rsidP="00715D8B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Dažai kelio juostoms</w:t>
            </w:r>
            <w:r w:rsidR="0068394E" w:rsidRPr="00D0196B">
              <w:rPr>
                <w:bCs/>
                <w:szCs w:val="24"/>
              </w:rPr>
              <w:t xml:space="preserve"> RAL9016</w:t>
            </w:r>
          </w:p>
        </w:tc>
        <w:tc>
          <w:tcPr>
            <w:tcW w:w="822" w:type="dxa"/>
          </w:tcPr>
          <w:p w14:paraId="39A1A507" w14:textId="5A089228" w:rsidR="00B9250D" w:rsidRPr="00D0196B" w:rsidRDefault="00B9250D" w:rsidP="00F1538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428" w:type="dxa"/>
          </w:tcPr>
          <w:p w14:paraId="0944D80F" w14:textId="5DD35A53" w:rsidR="00B9250D" w:rsidRPr="00D0196B" w:rsidRDefault="0068394E" w:rsidP="00B9250D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28</w:t>
            </w:r>
            <w:r w:rsidR="00F15382" w:rsidRPr="00D0196B">
              <w:rPr>
                <w:bCs/>
                <w:szCs w:val="24"/>
              </w:rPr>
              <w:t>0</w:t>
            </w:r>
            <w:r w:rsidR="00B9250D" w:rsidRPr="00D0196B">
              <w:rPr>
                <w:bCs/>
                <w:szCs w:val="24"/>
              </w:rPr>
              <w:t>0</w:t>
            </w:r>
          </w:p>
        </w:tc>
      </w:tr>
      <w:tr w:rsidR="0068394E" w:rsidRPr="00D0196B" w14:paraId="3F81570A" w14:textId="77777777" w:rsidTr="0068394E">
        <w:tc>
          <w:tcPr>
            <w:tcW w:w="675" w:type="dxa"/>
          </w:tcPr>
          <w:p w14:paraId="068C24D7" w14:textId="1D4C3C4A" w:rsidR="0068394E" w:rsidRPr="00D0196B" w:rsidRDefault="0068394E" w:rsidP="0068394E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2</w:t>
            </w:r>
          </w:p>
        </w:tc>
        <w:tc>
          <w:tcPr>
            <w:tcW w:w="3856" w:type="dxa"/>
          </w:tcPr>
          <w:p w14:paraId="496E135D" w14:textId="2CB75460" w:rsidR="0068394E" w:rsidRPr="00D0196B" w:rsidRDefault="0068394E" w:rsidP="0068394E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Dažai kelio juostoms RAL1006</w:t>
            </w:r>
          </w:p>
        </w:tc>
        <w:tc>
          <w:tcPr>
            <w:tcW w:w="822" w:type="dxa"/>
          </w:tcPr>
          <w:p w14:paraId="1EE9A6A9" w14:textId="7BC16722" w:rsidR="0068394E" w:rsidRPr="00D0196B" w:rsidRDefault="0068394E" w:rsidP="0068394E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428" w:type="dxa"/>
          </w:tcPr>
          <w:p w14:paraId="04AB6D00" w14:textId="75AABE80" w:rsidR="0068394E" w:rsidRPr="00D0196B" w:rsidRDefault="0068394E" w:rsidP="0068394E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800</w:t>
            </w:r>
          </w:p>
        </w:tc>
      </w:tr>
      <w:tr w:rsidR="0068394E" w:rsidRPr="00D0196B" w14:paraId="432E6BFC" w14:textId="77777777" w:rsidTr="0068394E">
        <w:tc>
          <w:tcPr>
            <w:tcW w:w="675" w:type="dxa"/>
          </w:tcPr>
          <w:p w14:paraId="4184C314" w14:textId="07FBF7EF" w:rsidR="0068394E" w:rsidRPr="00D0196B" w:rsidRDefault="0068394E" w:rsidP="0068394E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 xml:space="preserve">3 </w:t>
            </w:r>
          </w:p>
        </w:tc>
        <w:tc>
          <w:tcPr>
            <w:tcW w:w="3856" w:type="dxa"/>
          </w:tcPr>
          <w:p w14:paraId="1D3CB5BA" w14:textId="630D8396" w:rsidR="0068394E" w:rsidRPr="00D0196B" w:rsidRDefault="0068394E" w:rsidP="0068394E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 xml:space="preserve">Stiklo rutuliukai </w:t>
            </w:r>
          </w:p>
        </w:tc>
        <w:tc>
          <w:tcPr>
            <w:tcW w:w="822" w:type="dxa"/>
          </w:tcPr>
          <w:p w14:paraId="3D1463C8" w14:textId="3357DAEE" w:rsidR="0068394E" w:rsidRPr="00D0196B" w:rsidRDefault="0068394E" w:rsidP="0068394E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kg</w:t>
            </w:r>
          </w:p>
        </w:tc>
        <w:tc>
          <w:tcPr>
            <w:tcW w:w="4428" w:type="dxa"/>
          </w:tcPr>
          <w:p w14:paraId="5244C6DF" w14:textId="632BEA35" w:rsidR="0068394E" w:rsidRPr="00D0196B" w:rsidRDefault="0068394E" w:rsidP="0068394E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1500</w:t>
            </w:r>
          </w:p>
        </w:tc>
      </w:tr>
      <w:tr w:rsidR="0068394E" w:rsidRPr="00D0196B" w14:paraId="38C844D2" w14:textId="77777777" w:rsidTr="0068394E">
        <w:tc>
          <w:tcPr>
            <w:tcW w:w="675" w:type="dxa"/>
          </w:tcPr>
          <w:p w14:paraId="50CF4CD5" w14:textId="7F85A8FA" w:rsidR="0068394E" w:rsidRPr="00D0196B" w:rsidRDefault="00BD68FC" w:rsidP="0068394E">
            <w:pPr>
              <w:pStyle w:val="Sraopastraipa"/>
              <w:tabs>
                <w:tab w:val="left" w:pos="596"/>
              </w:tabs>
              <w:rPr>
                <w:bCs/>
              </w:rPr>
            </w:pPr>
            <w:r w:rsidRPr="00D0196B">
              <w:rPr>
                <w:bCs/>
              </w:rPr>
              <w:t>4</w:t>
            </w:r>
          </w:p>
        </w:tc>
        <w:tc>
          <w:tcPr>
            <w:tcW w:w="3856" w:type="dxa"/>
          </w:tcPr>
          <w:p w14:paraId="3BC3553B" w14:textId="5F96A245" w:rsidR="0068394E" w:rsidRPr="00D0196B" w:rsidRDefault="0068394E" w:rsidP="0068394E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Tirpiklis</w:t>
            </w:r>
          </w:p>
        </w:tc>
        <w:tc>
          <w:tcPr>
            <w:tcW w:w="822" w:type="dxa"/>
          </w:tcPr>
          <w:p w14:paraId="4FA987B5" w14:textId="5141F09A" w:rsidR="0068394E" w:rsidRPr="00D0196B" w:rsidRDefault="0068394E" w:rsidP="0068394E">
            <w:pPr>
              <w:spacing w:after="0" w:line="240" w:lineRule="auto"/>
              <w:jc w:val="center"/>
              <w:rPr>
                <w:bCs/>
                <w:szCs w:val="24"/>
              </w:rPr>
            </w:pPr>
            <w:proofErr w:type="spellStart"/>
            <w:r w:rsidRPr="00D0196B">
              <w:rPr>
                <w:bCs/>
                <w:szCs w:val="24"/>
              </w:rPr>
              <w:t>ltr</w:t>
            </w:r>
            <w:proofErr w:type="spellEnd"/>
          </w:p>
        </w:tc>
        <w:tc>
          <w:tcPr>
            <w:tcW w:w="4428" w:type="dxa"/>
          </w:tcPr>
          <w:p w14:paraId="35C80B56" w14:textId="5B475158" w:rsidR="0068394E" w:rsidRPr="00D0196B" w:rsidRDefault="0068394E" w:rsidP="0068394E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260</w:t>
            </w:r>
          </w:p>
        </w:tc>
      </w:tr>
      <w:tr w:rsidR="0068394E" w:rsidRPr="00D0196B" w14:paraId="4276DC19" w14:textId="77777777" w:rsidTr="00236D5E">
        <w:trPr>
          <w:trHeight w:val="454"/>
        </w:trPr>
        <w:tc>
          <w:tcPr>
            <w:tcW w:w="9781" w:type="dxa"/>
            <w:gridSpan w:val="4"/>
            <w:vAlign w:val="center"/>
          </w:tcPr>
          <w:p w14:paraId="527A8CC2" w14:textId="77777777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Pirkėjo reikalaujamos charakteristikos</w:t>
            </w:r>
          </w:p>
        </w:tc>
      </w:tr>
      <w:tr w:rsidR="0068394E" w:rsidRPr="00D0196B" w14:paraId="7907D49A" w14:textId="77777777" w:rsidTr="00236D5E">
        <w:trPr>
          <w:trHeight w:val="284"/>
        </w:trPr>
        <w:tc>
          <w:tcPr>
            <w:tcW w:w="9781" w:type="dxa"/>
            <w:gridSpan w:val="4"/>
          </w:tcPr>
          <w:p w14:paraId="64E67AF4" w14:textId="77777777" w:rsidR="0068394E" w:rsidRPr="00D0196B" w:rsidRDefault="0068394E" w:rsidP="0068394E">
            <w:pPr>
              <w:pStyle w:val="Paprastasistekstas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Skirti</w:t>
            </w:r>
            <w:proofErr w:type="spellEnd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kelio</w:t>
            </w:r>
            <w:proofErr w:type="spellEnd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dangos</w:t>
            </w:r>
            <w:proofErr w:type="spellEnd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ženklinimui</w:t>
            </w:r>
            <w:proofErr w:type="spellEnd"/>
            <w:r w:rsidRPr="00D01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68394E" w:rsidRPr="00D0196B" w14:paraId="4E64893E" w14:textId="77777777" w:rsidTr="00236D5E">
        <w:trPr>
          <w:trHeight w:val="284"/>
        </w:trPr>
        <w:tc>
          <w:tcPr>
            <w:tcW w:w="9781" w:type="dxa"/>
            <w:gridSpan w:val="4"/>
            <w:noWrap/>
          </w:tcPr>
          <w:p w14:paraId="3C7422B7" w14:textId="77777777" w:rsidR="0068394E" w:rsidRPr="00D0196B" w:rsidRDefault="0068394E" w:rsidP="0068394E">
            <w:pPr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-tankis 1,50-1,65 g/cm³;</w:t>
            </w:r>
          </w:p>
        </w:tc>
      </w:tr>
      <w:tr w:rsidR="0068394E" w:rsidRPr="00D0196B" w14:paraId="37A990EF" w14:textId="77777777" w:rsidTr="00236D5E">
        <w:trPr>
          <w:trHeight w:val="284"/>
        </w:trPr>
        <w:tc>
          <w:tcPr>
            <w:tcW w:w="9781" w:type="dxa"/>
            <w:gridSpan w:val="4"/>
          </w:tcPr>
          <w:p w14:paraId="01F1E34C" w14:textId="77777777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 w:rsidRPr="00D0196B">
              <w:rPr>
                <w:bCs/>
                <w:szCs w:val="24"/>
              </w:rPr>
              <w:t>-galiojimo terminas ne mažiau 12 mėnesių nuo pardavimo datos;</w:t>
            </w:r>
          </w:p>
        </w:tc>
      </w:tr>
      <w:tr w:rsidR="0068394E" w:rsidRPr="00D0196B" w14:paraId="06B92900" w14:textId="77777777" w:rsidTr="00236D5E">
        <w:trPr>
          <w:trHeight w:val="284"/>
        </w:trPr>
        <w:tc>
          <w:tcPr>
            <w:tcW w:w="9781" w:type="dxa"/>
            <w:gridSpan w:val="4"/>
          </w:tcPr>
          <w:p w14:paraId="7F29EEC0" w14:textId="77777777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-išfasavimas 25-40 kg talpomis. Talpos turi būti naujos, sandarios, užplombuotos, su  nurodytu prekės pavadinimu ir kiekiu;</w:t>
            </w:r>
          </w:p>
        </w:tc>
      </w:tr>
      <w:tr w:rsidR="0068394E" w:rsidRPr="00D0196B" w14:paraId="6202DCDB" w14:textId="77777777" w:rsidTr="00236D5E">
        <w:trPr>
          <w:trHeight w:val="284"/>
        </w:trPr>
        <w:tc>
          <w:tcPr>
            <w:tcW w:w="9781" w:type="dxa"/>
            <w:gridSpan w:val="4"/>
          </w:tcPr>
          <w:p w14:paraId="0866922F" w14:textId="11C57024" w:rsidR="0068394E" w:rsidRPr="00D0196B" w:rsidRDefault="008420F5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-d</w:t>
            </w:r>
            <w:r w:rsidR="0068394E" w:rsidRPr="00D0196B">
              <w:rPr>
                <w:bCs/>
                <w:szCs w:val="24"/>
              </w:rPr>
              <w:t>ažų džiūvimas prie 18 C ne daugiau kaip 30 min.</w:t>
            </w:r>
          </w:p>
        </w:tc>
      </w:tr>
      <w:tr w:rsidR="0068394E" w:rsidRPr="00D0196B" w14:paraId="6D255A77" w14:textId="77777777" w:rsidTr="00236D5E">
        <w:trPr>
          <w:trHeight w:val="284"/>
        </w:trPr>
        <w:tc>
          <w:tcPr>
            <w:tcW w:w="9781" w:type="dxa"/>
            <w:gridSpan w:val="4"/>
          </w:tcPr>
          <w:p w14:paraId="014FCAD7" w14:textId="08EF23B8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 Stiklo rutuliukų granulės turi būti skaidrios, sausos, be matomų burbuliukų ir pašalinių medžiagų;</w:t>
            </w:r>
          </w:p>
        </w:tc>
      </w:tr>
      <w:tr w:rsidR="0068394E" w:rsidRPr="00D0196B" w14:paraId="1EF8C904" w14:textId="77777777" w:rsidTr="00236D5E">
        <w:trPr>
          <w:trHeight w:val="284"/>
        </w:trPr>
        <w:tc>
          <w:tcPr>
            <w:tcW w:w="9781" w:type="dxa"/>
            <w:gridSpan w:val="4"/>
          </w:tcPr>
          <w:p w14:paraId="22B1EDB4" w14:textId="44E93D0B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-stiklo rutuliukų sudėtyje turi būti ne mažiau kaip 75 % sferinės formos dalelių;</w:t>
            </w:r>
          </w:p>
        </w:tc>
      </w:tr>
      <w:tr w:rsidR="0068394E" w:rsidRPr="00D0196B" w14:paraId="66E3F228" w14:textId="77777777" w:rsidTr="00236D5E">
        <w:trPr>
          <w:trHeight w:val="284"/>
        </w:trPr>
        <w:tc>
          <w:tcPr>
            <w:tcW w:w="9781" w:type="dxa"/>
            <w:gridSpan w:val="4"/>
          </w:tcPr>
          <w:p w14:paraId="681E20F9" w14:textId="7DA04075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-stiklo rutuliukai turi būti išfasuoti maišuose po 25±0,2 kg maišuose;</w:t>
            </w:r>
          </w:p>
        </w:tc>
      </w:tr>
      <w:tr w:rsidR="0068394E" w:rsidRPr="00D0196B" w14:paraId="6F1A2198" w14:textId="77777777" w:rsidTr="00236D5E">
        <w:trPr>
          <w:trHeight w:val="284"/>
        </w:trPr>
        <w:tc>
          <w:tcPr>
            <w:tcW w:w="9781" w:type="dxa"/>
            <w:gridSpan w:val="4"/>
          </w:tcPr>
          <w:p w14:paraId="2C73BCAE" w14:textId="02A24E10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-tirpiklis – bespalvis;</w:t>
            </w:r>
          </w:p>
        </w:tc>
      </w:tr>
      <w:tr w:rsidR="0068394E" w:rsidRPr="00D0196B" w14:paraId="6DF76F28" w14:textId="77777777" w:rsidTr="00236D5E">
        <w:trPr>
          <w:trHeight w:val="284"/>
        </w:trPr>
        <w:tc>
          <w:tcPr>
            <w:tcW w:w="9781" w:type="dxa"/>
            <w:gridSpan w:val="4"/>
          </w:tcPr>
          <w:p w14:paraId="42A5CEB3" w14:textId="06829C96" w:rsidR="0068394E" w:rsidRPr="00D0196B" w:rsidRDefault="0068394E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-tirpiklio išfasavimas po 20-30 l talpose;</w:t>
            </w:r>
          </w:p>
        </w:tc>
      </w:tr>
      <w:tr w:rsidR="0068394E" w:rsidRPr="00D0196B" w14:paraId="76D134F3" w14:textId="77777777" w:rsidTr="00236D5E">
        <w:trPr>
          <w:trHeight w:val="284"/>
        </w:trPr>
        <w:tc>
          <w:tcPr>
            <w:tcW w:w="9781" w:type="dxa"/>
            <w:gridSpan w:val="4"/>
          </w:tcPr>
          <w:p w14:paraId="22DF97D9" w14:textId="2C198683" w:rsidR="0068394E" w:rsidRPr="00D0196B" w:rsidRDefault="008420F5" w:rsidP="0068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0196B">
              <w:rPr>
                <w:bCs/>
                <w:szCs w:val="24"/>
              </w:rPr>
              <w:t>-</w:t>
            </w:r>
            <w:r w:rsidR="0068394E" w:rsidRPr="00D0196B">
              <w:rPr>
                <w:bCs/>
                <w:szCs w:val="24"/>
              </w:rPr>
              <w:t>dažų  kokybei patvirtinti būtina pateikti:  siūlomų dažų techninį aprašymą ir eksploatacinių savybių deklaraciją (saugos duomenų lapus) lietuvių kalboje.</w:t>
            </w:r>
          </w:p>
        </w:tc>
      </w:tr>
    </w:tbl>
    <w:p w14:paraId="7C9EFAF2" w14:textId="77777777" w:rsidR="00236D5E" w:rsidRDefault="00236D5E" w:rsidP="00AF37DB">
      <w:pPr>
        <w:spacing w:after="0" w:line="240" w:lineRule="auto"/>
        <w:rPr>
          <w:b/>
          <w:i/>
          <w:szCs w:val="24"/>
        </w:rPr>
      </w:pPr>
    </w:p>
    <w:p w14:paraId="07E98071" w14:textId="77777777" w:rsidR="00236D5E" w:rsidRDefault="00236D5E" w:rsidP="00AF37DB">
      <w:pPr>
        <w:spacing w:after="0" w:line="240" w:lineRule="auto"/>
        <w:rPr>
          <w:b/>
          <w:i/>
          <w:szCs w:val="24"/>
        </w:rPr>
      </w:pPr>
    </w:p>
    <w:p w14:paraId="6650DF0E" w14:textId="7A0E0BD9" w:rsidR="00AF37DB" w:rsidRPr="00D02ED1" w:rsidRDefault="00AF37DB" w:rsidP="00AF37DB">
      <w:pPr>
        <w:spacing w:after="0" w:line="240" w:lineRule="auto"/>
        <w:rPr>
          <w:b/>
          <w:szCs w:val="24"/>
        </w:rPr>
      </w:pPr>
      <w:r>
        <w:rPr>
          <w:b/>
          <w:i/>
          <w:szCs w:val="24"/>
        </w:rPr>
        <w:t>7</w:t>
      </w:r>
      <w:r w:rsidRPr="00D02ED1">
        <w:rPr>
          <w:b/>
          <w:i/>
          <w:szCs w:val="24"/>
        </w:rPr>
        <w:t xml:space="preserve"> pirkimo objekto dalis – bituminis lakas: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56"/>
        <w:gridCol w:w="822"/>
        <w:gridCol w:w="4286"/>
      </w:tblGrid>
      <w:tr w:rsidR="002F29E0" w:rsidRPr="00D02ED1" w14:paraId="5E5DBE67" w14:textId="77777777" w:rsidTr="00BB4121">
        <w:tc>
          <w:tcPr>
            <w:tcW w:w="675" w:type="dxa"/>
          </w:tcPr>
          <w:p w14:paraId="478A01C3" w14:textId="77777777" w:rsidR="002F29E0" w:rsidRPr="00D02ED1" w:rsidRDefault="002F29E0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Eil. Nr.</w:t>
            </w:r>
          </w:p>
        </w:tc>
        <w:tc>
          <w:tcPr>
            <w:tcW w:w="3856" w:type="dxa"/>
          </w:tcPr>
          <w:p w14:paraId="14728257" w14:textId="77777777" w:rsidR="002F29E0" w:rsidRPr="00D02ED1" w:rsidRDefault="002F29E0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Prekių pavadinimas</w:t>
            </w:r>
          </w:p>
        </w:tc>
        <w:tc>
          <w:tcPr>
            <w:tcW w:w="822" w:type="dxa"/>
          </w:tcPr>
          <w:p w14:paraId="07FEF7AF" w14:textId="77777777" w:rsidR="002F29E0" w:rsidRPr="00D02ED1" w:rsidRDefault="002F29E0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 xml:space="preserve">Mato </w:t>
            </w:r>
          </w:p>
          <w:p w14:paraId="5B70B144" w14:textId="77777777" w:rsidR="002F29E0" w:rsidRPr="00D02ED1" w:rsidRDefault="002F29E0" w:rsidP="00715D8B">
            <w:pPr>
              <w:spacing w:after="0" w:line="240" w:lineRule="auto"/>
              <w:rPr>
                <w:b/>
                <w:i/>
                <w:szCs w:val="24"/>
              </w:rPr>
            </w:pPr>
            <w:proofErr w:type="spellStart"/>
            <w:r w:rsidRPr="00D02ED1">
              <w:rPr>
                <w:b/>
                <w:i/>
                <w:szCs w:val="24"/>
              </w:rPr>
              <w:t>vnt</w:t>
            </w:r>
            <w:proofErr w:type="spellEnd"/>
          </w:p>
        </w:tc>
        <w:tc>
          <w:tcPr>
            <w:tcW w:w="4281" w:type="dxa"/>
          </w:tcPr>
          <w:p w14:paraId="0D4D5C7E" w14:textId="77777777" w:rsidR="002F29E0" w:rsidRPr="00D02ED1" w:rsidRDefault="002F29E0" w:rsidP="002F29E0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Preliminarus poreikis</w:t>
            </w:r>
          </w:p>
        </w:tc>
      </w:tr>
      <w:tr w:rsidR="002F29E0" w:rsidRPr="00D02ED1" w14:paraId="07FC46AB" w14:textId="77777777" w:rsidTr="00BB4121">
        <w:tc>
          <w:tcPr>
            <w:tcW w:w="675" w:type="dxa"/>
          </w:tcPr>
          <w:p w14:paraId="4D5E5F37" w14:textId="77777777" w:rsidR="002F29E0" w:rsidRPr="00801D86" w:rsidRDefault="002F29E0" w:rsidP="00715D8B">
            <w:pPr>
              <w:spacing w:after="0" w:line="240" w:lineRule="auto"/>
              <w:rPr>
                <w:szCs w:val="24"/>
              </w:rPr>
            </w:pPr>
            <w:r w:rsidRPr="00801D86">
              <w:rPr>
                <w:szCs w:val="24"/>
              </w:rPr>
              <w:t>1</w:t>
            </w:r>
          </w:p>
        </w:tc>
        <w:tc>
          <w:tcPr>
            <w:tcW w:w="3856" w:type="dxa"/>
          </w:tcPr>
          <w:p w14:paraId="3877AD1A" w14:textId="77777777" w:rsidR="002F29E0" w:rsidRPr="00801D86" w:rsidRDefault="002F29E0" w:rsidP="00715D8B">
            <w:pPr>
              <w:spacing w:after="0" w:line="240" w:lineRule="auto"/>
              <w:rPr>
                <w:szCs w:val="24"/>
              </w:rPr>
            </w:pPr>
            <w:r w:rsidRPr="00801D86">
              <w:rPr>
                <w:szCs w:val="24"/>
              </w:rPr>
              <w:t>Bituminis lakas</w:t>
            </w:r>
          </w:p>
        </w:tc>
        <w:tc>
          <w:tcPr>
            <w:tcW w:w="822" w:type="dxa"/>
          </w:tcPr>
          <w:p w14:paraId="62389C67" w14:textId="3610B583" w:rsidR="002F29E0" w:rsidRPr="00801D86" w:rsidRDefault="00801D86" w:rsidP="00801D86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ltr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281" w:type="dxa"/>
          </w:tcPr>
          <w:p w14:paraId="30D51314" w14:textId="77777777" w:rsidR="002F29E0" w:rsidRPr="00801D86" w:rsidRDefault="002F29E0" w:rsidP="002F29E0">
            <w:pPr>
              <w:spacing w:after="0" w:line="240" w:lineRule="auto"/>
              <w:jc w:val="center"/>
              <w:rPr>
                <w:szCs w:val="24"/>
              </w:rPr>
            </w:pPr>
            <w:r w:rsidRPr="00801D86">
              <w:rPr>
                <w:szCs w:val="24"/>
              </w:rPr>
              <w:t>3500</w:t>
            </w:r>
          </w:p>
        </w:tc>
      </w:tr>
      <w:tr w:rsidR="00AF37DB" w:rsidRPr="00D02ED1" w14:paraId="58BDA971" w14:textId="77777777" w:rsidTr="00BB4121">
        <w:trPr>
          <w:trHeight w:val="454"/>
        </w:trPr>
        <w:tc>
          <w:tcPr>
            <w:tcW w:w="9639" w:type="dxa"/>
            <w:gridSpan w:val="4"/>
            <w:vAlign w:val="center"/>
          </w:tcPr>
          <w:p w14:paraId="68BDE9C2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2ED1">
              <w:rPr>
                <w:b/>
                <w:szCs w:val="24"/>
              </w:rPr>
              <w:lastRenderedPageBreak/>
              <w:t>Pirkėjo reikalaujamos charakteristikos</w:t>
            </w:r>
          </w:p>
        </w:tc>
      </w:tr>
      <w:tr w:rsidR="00AF37DB" w:rsidRPr="00D02ED1" w14:paraId="2BF4A344" w14:textId="77777777" w:rsidTr="00BB4121">
        <w:trPr>
          <w:trHeight w:val="284"/>
        </w:trPr>
        <w:tc>
          <w:tcPr>
            <w:tcW w:w="9639" w:type="dxa"/>
            <w:gridSpan w:val="4"/>
          </w:tcPr>
          <w:p w14:paraId="7F1A3873" w14:textId="1DB45599" w:rsidR="00AF37DB" w:rsidRPr="00AB7D60" w:rsidRDefault="00AF37DB" w:rsidP="00715D8B">
            <w:pPr>
              <w:pStyle w:val="Paprastasistekstas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proofErr w:type="spellStart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>metalinių</w:t>
            </w:r>
            <w:proofErr w:type="spellEnd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>gelžbetoninių</w:t>
            </w:r>
            <w:proofErr w:type="spellEnd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>konstrukcijų</w:t>
            </w:r>
            <w:proofErr w:type="spellEnd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>apsaugai</w:t>
            </w:r>
            <w:proofErr w:type="spellEnd"/>
            <w:r w:rsidR="00A21F5D" w:rsidRPr="00AB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1F5D" w:rsidRPr="00AB7D6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="00A21F5D" w:rsidRPr="00AB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1F5D" w:rsidRPr="00AB7D60">
              <w:rPr>
                <w:rFonts w:ascii="Times New Roman" w:hAnsi="Times New Roman" w:cs="Times New Roman"/>
                <w:sz w:val="24"/>
                <w:szCs w:val="24"/>
              </w:rPr>
              <w:t>vandens</w:t>
            </w:r>
            <w:proofErr w:type="spellEnd"/>
            <w:r w:rsidRPr="00AB7D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F37DB" w:rsidRPr="00D02ED1" w14:paraId="19814D84" w14:textId="77777777" w:rsidTr="00BB4121">
        <w:trPr>
          <w:trHeight w:val="284"/>
        </w:trPr>
        <w:tc>
          <w:tcPr>
            <w:tcW w:w="9639" w:type="dxa"/>
            <w:gridSpan w:val="4"/>
            <w:noWrap/>
          </w:tcPr>
          <w:p w14:paraId="63283B8C" w14:textId="3C839A32" w:rsidR="00AF37DB" w:rsidRPr="00AB7D60" w:rsidRDefault="00AF37DB" w:rsidP="00715D8B">
            <w:pPr>
              <w:spacing w:after="0" w:line="240" w:lineRule="auto"/>
              <w:rPr>
                <w:szCs w:val="24"/>
              </w:rPr>
            </w:pPr>
            <w:r w:rsidRPr="00AB7D60">
              <w:rPr>
                <w:szCs w:val="24"/>
              </w:rPr>
              <w:t>-naudojamas negruntuotų</w:t>
            </w:r>
            <w:r w:rsidR="00AB7D60" w:rsidRPr="00AB7D60">
              <w:rPr>
                <w:szCs w:val="24"/>
              </w:rPr>
              <w:t xml:space="preserve"> </w:t>
            </w:r>
            <w:r w:rsidRPr="00AB7D60">
              <w:rPr>
                <w:szCs w:val="24"/>
              </w:rPr>
              <w:t>paviršių padengimui;</w:t>
            </w:r>
          </w:p>
        </w:tc>
      </w:tr>
      <w:tr w:rsidR="00AF37DB" w:rsidRPr="00D02ED1" w14:paraId="3AE30B18" w14:textId="77777777" w:rsidTr="00BB4121">
        <w:trPr>
          <w:trHeight w:val="284"/>
        </w:trPr>
        <w:tc>
          <w:tcPr>
            <w:tcW w:w="9639" w:type="dxa"/>
            <w:gridSpan w:val="4"/>
          </w:tcPr>
          <w:p w14:paraId="10878AC3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-atsparus atmosferiniams poveikiams;</w:t>
            </w:r>
          </w:p>
        </w:tc>
      </w:tr>
      <w:tr w:rsidR="00AF37DB" w:rsidRPr="00D02ED1" w14:paraId="7147CE2C" w14:textId="77777777" w:rsidTr="00BB4121">
        <w:trPr>
          <w:trHeight w:val="284"/>
        </w:trPr>
        <w:tc>
          <w:tcPr>
            <w:tcW w:w="9639" w:type="dxa"/>
            <w:gridSpan w:val="4"/>
          </w:tcPr>
          <w:p w14:paraId="332D70A9" w14:textId="13332FE6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-atspar</w:t>
            </w:r>
            <w:r w:rsidR="005D2C07">
              <w:rPr>
                <w:szCs w:val="24"/>
              </w:rPr>
              <w:t>umas</w:t>
            </w:r>
            <w:r w:rsidRPr="00D02ED1">
              <w:rPr>
                <w:szCs w:val="24"/>
              </w:rPr>
              <w:t xml:space="preserve"> temperatūrai  </w:t>
            </w:r>
            <w:r w:rsidR="005D2C07">
              <w:rPr>
                <w:szCs w:val="24"/>
              </w:rPr>
              <w:t>˃</w:t>
            </w:r>
            <w:r w:rsidRPr="00D02ED1">
              <w:rPr>
                <w:szCs w:val="24"/>
              </w:rPr>
              <w:t xml:space="preserve"> </w:t>
            </w:r>
            <w:r w:rsidR="005D2C07">
              <w:rPr>
                <w:szCs w:val="24"/>
              </w:rPr>
              <w:t>69</w:t>
            </w:r>
            <w:r w:rsidRPr="00D02ED1">
              <w:rPr>
                <w:szCs w:val="24"/>
              </w:rPr>
              <w:t xml:space="preserve"> </w:t>
            </w:r>
            <w:r w:rsidRPr="00D02ED1">
              <w:rPr>
                <w:szCs w:val="24"/>
                <w:vertAlign w:val="superscript"/>
              </w:rPr>
              <w:t>0</w:t>
            </w:r>
            <w:r w:rsidRPr="00D02ED1">
              <w:rPr>
                <w:szCs w:val="24"/>
              </w:rPr>
              <w:t>C;</w:t>
            </w:r>
          </w:p>
        </w:tc>
      </w:tr>
      <w:tr w:rsidR="00AF37DB" w:rsidRPr="00D02ED1" w14:paraId="7C116908" w14:textId="77777777" w:rsidTr="00BB4121">
        <w:trPr>
          <w:trHeight w:val="284"/>
        </w:trPr>
        <w:tc>
          <w:tcPr>
            <w:tcW w:w="9639" w:type="dxa"/>
            <w:gridSpan w:val="4"/>
          </w:tcPr>
          <w:p w14:paraId="6ABD5276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-nelakių medžiagų kiekis 50-60 %;</w:t>
            </w:r>
          </w:p>
        </w:tc>
      </w:tr>
      <w:tr w:rsidR="00AF37DB" w:rsidRPr="00D02ED1" w14:paraId="25806168" w14:textId="77777777" w:rsidTr="00BB4121">
        <w:trPr>
          <w:trHeight w:val="284"/>
        </w:trPr>
        <w:tc>
          <w:tcPr>
            <w:tcW w:w="9639" w:type="dxa"/>
            <w:gridSpan w:val="4"/>
          </w:tcPr>
          <w:p w14:paraId="42F754E3" w14:textId="77777777" w:rsidR="00AF37DB" w:rsidRPr="00D02ED1" w:rsidRDefault="00AF37DB" w:rsidP="00715D8B">
            <w:pPr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 išeiga 0,2-0,3 kg/m</w:t>
            </w:r>
            <w:r w:rsidRPr="0061646B">
              <w:rPr>
                <w:szCs w:val="24"/>
                <w:vertAlign w:val="superscript"/>
              </w:rPr>
              <w:t>2</w:t>
            </w:r>
            <w:r w:rsidRPr="00D02ED1">
              <w:rPr>
                <w:szCs w:val="24"/>
              </w:rPr>
              <w:t>,dažant vienu sluoksniu;</w:t>
            </w:r>
          </w:p>
        </w:tc>
      </w:tr>
      <w:tr w:rsidR="00AF37DB" w:rsidRPr="00D02ED1" w14:paraId="431A5B6E" w14:textId="77777777" w:rsidTr="00BB4121">
        <w:trPr>
          <w:trHeight w:val="284"/>
        </w:trPr>
        <w:tc>
          <w:tcPr>
            <w:tcW w:w="9639" w:type="dxa"/>
            <w:gridSpan w:val="4"/>
          </w:tcPr>
          <w:p w14:paraId="49259D8F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-pilnas išdži</w:t>
            </w:r>
            <w:r>
              <w:rPr>
                <w:szCs w:val="24"/>
              </w:rPr>
              <w:t>ū</w:t>
            </w:r>
            <w:r w:rsidRPr="00D02ED1">
              <w:rPr>
                <w:szCs w:val="24"/>
              </w:rPr>
              <w:t>vimas prie +20</w:t>
            </w:r>
            <w:r w:rsidRPr="00D02ED1">
              <w:rPr>
                <w:szCs w:val="24"/>
                <w:vertAlign w:val="superscript"/>
              </w:rPr>
              <w:t>0</w:t>
            </w:r>
            <w:r w:rsidRPr="00D02ED1">
              <w:rPr>
                <w:szCs w:val="24"/>
              </w:rPr>
              <w:t xml:space="preserve"> C ne daugiau 24 </w:t>
            </w:r>
            <w:proofErr w:type="spellStart"/>
            <w:r w:rsidRPr="00D02ED1">
              <w:rPr>
                <w:szCs w:val="24"/>
              </w:rPr>
              <w:t>val</w:t>
            </w:r>
            <w:proofErr w:type="spellEnd"/>
            <w:r w:rsidRPr="00D02ED1">
              <w:rPr>
                <w:szCs w:val="24"/>
              </w:rPr>
              <w:t>;</w:t>
            </w:r>
          </w:p>
        </w:tc>
      </w:tr>
      <w:tr w:rsidR="00AF37DB" w:rsidRPr="00D02ED1" w14:paraId="56E7D9F3" w14:textId="77777777" w:rsidTr="00BB4121">
        <w:trPr>
          <w:trHeight w:val="284"/>
        </w:trPr>
        <w:tc>
          <w:tcPr>
            <w:tcW w:w="9639" w:type="dxa"/>
            <w:gridSpan w:val="4"/>
          </w:tcPr>
          <w:p w14:paraId="653254B0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-galiojimo terminas ne mažiau 12 mėnesių nuo pardavimo datos;</w:t>
            </w:r>
          </w:p>
        </w:tc>
      </w:tr>
      <w:tr w:rsidR="00AF37DB" w:rsidRPr="00D02ED1" w14:paraId="1AC90003" w14:textId="77777777" w:rsidTr="00BB4121">
        <w:trPr>
          <w:trHeight w:val="284"/>
        </w:trPr>
        <w:tc>
          <w:tcPr>
            <w:tcW w:w="9639" w:type="dxa"/>
            <w:gridSpan w:val="4"/>
          </w:tcPr>
          <w:p w14:paraId="17A11C57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 xml:space="preserve">-išfasavimas  </w:t>
            </w:r>
            <w:r>
              <w:rPr>
                <w:szCs w:val="24"/>
              </w:rPr>
              <w:t>2</w:t>
            </w:r>
            <w:r w:rsidRPr="00D02ED1">
              <w:rPr>
                <w:szCs w:val="24"/>
              </w:rPr>
              <w:t>0-</w:t>
            </w:r>
            <w:r>
              <w:rPr>
                <w:szCs w:val="24"/>
              </w:rPr>
              <w:t>3</w:t>
            </w:r>
            <w:r w:rsidRPr="00D02ED1"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ltr</w:t>
            </w:r>
            <w:proofErr w:type="spellEnd"/>
            <w:r w:rsidRPr="00D02ED1">
              <w:rPr>
                <w:szCs w:val="24"/>
              </w:rPr>
              <w:t xml:space="preserve"> talpomis. Talpos turi būti naujos, sandarios, užplombuotos, su  nurodytu prekės pavadinimu ir kiekiu;</w:t>
            </w:r>
          </w:p>
        </w:tc>
      </w:tr>
      <w:tr w:rsidR="00AF37DB" w:rsidRPr="00D02ED1" w14:paraId="517DA1E7" w14:textId="77777777" w:rsidTr="00BB4121">
        <w:trPr>
          <w:trHeight w:val="284"/>
        </w:trPr>
        <w:tc>
          <w:tcPr>
            <w:tcW w:w="9639" w:type="dxa"/>
            <w:gridSpan w:val="4"/>
          </w:tcPr>
          <w:p w14:paraId="2C1234BB" w14:textId="3A40F15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 xml:space="preserve"> </w:t>
            </w:r>
            <w:r w:rsidR="00FC61A8">
              <w:rPr>
                <w:szCs w:val="24"/>
              </w:rPr>
              <w:t>-</w:t>
            </w:r>
            <w:r w:rsidR="008420F5">
              <w:rPr>
                <w:szCs w:val="24"/>
              </w:rPr>
              <w:t>p</w:t>
            </w:r>
            <w:r w:rsidR="00FC61A8">
              <w:rPr>
                <w:szCs w:val="24"/>
              </w:rPr>
              <w:t>rodukto</w:t>
            </w:r>
            <w:r w:rsidRPr="00D02ED1">
              <w:rPr>
                <w:szCs w:val="24"/>
              </w:rPr>
              <w:t xml:space="preserve"> kokybei patvirtinti būtina pateikti:  siūlom</w:t>
            </w:r>
            <w:r w:rsidR="00FC61A8">
              <w:rPr>
                <w:szCs w:val="24"/>
              </w:rPr>
              <w:t>os</w:t>
            </w:r>
            <w:r w:rsidRPr="00D02ED1">
              <w:rPr>
                <w:szCs w:val="24"/>
              </w:rPr>
              <w:t xml:space="preserve"> </w:t>
            </w:r>
            <w:r w:rsidR="00FC61A8">
              <w:rPr>
                <w:szCs w:val="24"/>
              </w:rPr>
              <w:t>prekės</w:t>
            </w:r>
            <w:r w:rsidRPr="00D02ED1">
              <w:rPr>
                <w:szCs w:val="24"/>
              </w:rPr>
              <w:t xml:space="preserve"> techninį aprašymą ir eksploatacinių savybių deklaraciją (saugos duomenų lapus) lietuvių kalboje.</w:t>
            </w:r>
          </w:p>
        </w:tc>
      </w:tr>
    </w:tbl>
    <w:p w14:paraId="65837AC1" w14:textId="1D157D4C" w:rsidR="00AF37DB" w:rsidRPr="00D02ED1" w:rsidRDefault="00AF37DB" w:rsidP="00AF37DB">
      <w:pPr>
        <w:tabs>
          <w:tab w:val="left" w:pos="8001"/>
        </w:tabs>
        <w:spacing w:after="0" w:line="240" w:lineRule="auto"/>
        <w:rPr>
          <w:caps/>
          <w:szCs w:val="24"/>
        </w:rPr>
      </w:pPr>
      <w:r>
        <w:rPr>
          <w:caps/>
          <w:szCs w:val="24"/>
        </w:rPr>
        <w:tab/>
      </w:r>
    </w:p>
    <w:p w14:paraId="000922D2" w14:textId="77777777" w:rsidR="00AF37DB" w:rsidRPr="00D02ED1" w:rsidRDefault="00AF37DB" w:rsidP="00AF37DB">
      <w:pPr>
        <w:spacing w:after="0" w:line="240" w:lineRule="auto"/>
        <w:rPr>
          <w:b/>
          <w:szCs w:val="24"/>
        </w:rPr>
      </w:pPr>
      <w:r>
        <w:rPr>
          <w:b/>
          <w:bCs/>
          <w:i/>
          <w:iCs/>
          <w:szCs w:val="24"/>
        </w:rPr>
        <w:t>8</w:t>
      </w:r>
      <w:r w:rsidRPr="00D02ED1">
        <w:rPr>
          <w:b/>
          <w:bCs/>
          <w:i/>
          <w:iCs/>
          <w:szCs w:val="24"/>
        </w:rPr>
        <w:t xml:space="preserve"> </w:t>
      </w:r>
      <w:r w:rsidRPr="00D02ED1">
        <w:rPr>
          <w:b/>
          <w:i/>
          <w:szCs w:val="24"/>
        </w:rPr>
        <w:t xml:space="preserve"> pirkimo objekto dalis – Skiediklis 646 arba lygiavertis: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452"/>
        <w:gridCol w:w="3510"/>
        <w:gridCol w:w="33"/>
      </w:tblGrid>
      <w:tr w:rsidR="00DD63D2" w:rsidRPr="00D02ED1" w14:paraId="4EAC4C38" w14:textId="3E502F2A" w:rsidTr="00DD63D2">
        <w:trPr>
          <w:gridAfter w:val="1"/>
          <w:wAfter w:w="33" w:type="dxa"/>
        </w:trPr>
        <w:tc>
          <w:tcPr>
            <w:tcW w:w="675" w:type="dxa"/>
          </w:tcPr>
          <w:p w14:paraId="79898A8F" w14:textId="77777777" w:rsidR="00DD63D2" w:rsidRPr="00D02ED1" w:rsidRDefault="00DD63D2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2C95799A" w14:textId="77777777" w:rsidR="00DD63D2" w:rsidRPr="00D02ED1" w:rsidRDefault="00DD63D2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Prekių pavadinimas</w:t>
            </w:r>
          </w:p>
        </w:tc>
        <w:tc>
          <w:tcPr>
            <w:tcW w:w="1452" w:type="dxa"/>
          </w:tcPr>
          <w:p w14:paraId="748FD8B8" w14:textId="2D874E78" w:rsidR="00DD63D2" w:rsidRDefault="00DD63D2" w:rsidP="00900DFF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Mato</w:t>
            </w:r>
          </w:p>
          <w:p w14:paraId="6C0EED9B" w14:textId="25F9A085" w:rsidR="00DD63D2" w:rsidRPr="00D02ED1" w:rsidRDefault="00DD63D2" w:rsidP="00900DFF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proofErr w:type="spellStart"/>
            <w:r w:rsidRPr="00D02ED1">
              <w:rPr>
                <w:b/>
                <w:i/>
                <w:szCs w:val="24"/>
              </w:rPr>
              <w:t>vnt</w:t>
            </w:r>
            <w:proofErr w:type="spellEnd"/>
          </w:p>
        </w:tc>
        <w:tc>
          <w:tcPr>
            <w:tcW w:w="3510" w:type="dxa"/>
          </w:tcPr>
          <w:p w14:paraId="252E3241" w14:textId="7CF9A341" w:rsidR="00DD63D2" w:rsidRPr="00D02ED1" w:rsidRDefault="00DD63D2" w:rsidP="00DD63D2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Preliminarus poreikis</w:t>
            </w:r>
          </w:p>
        </w:tc>
      </w:tr>
      <w:tr w:rsidR="00DD63D2" w:rsidRPr="00D02ED1" w14:paraId="5C4BB387" w14:textId="13744757" w:rsidTr="00DD63D2">
        <w:trPr>
          <w:gridAfter w:val="1"/>
          <w:wAfter w:w="33" w:type="dxa"/>
        </w:trPr>
        <w:tc>
          <w:tcPr>
            <w:tcW w:w="675" w:type="dxa"/>
          </w:tcPr>
          <w:p w14:paraId="42F4D0D1" w14:textId="77777777" w:rsidR="00DD63D2" w:rsidRPr="00D02ED1" w:rsidRDefault="00DD63D2" w:rsidP="00715D8B">
            <w:pPr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1</w:t>
            </w:r>
          </w:p>
        </w:tc>
        <w:tc>
          <w:tcPr>
            <w:tcW w:w="3969" w:type="dxa"/>
          </w:tcPr>
          <w:p w14:paraId="44FBBEE9" w14:textId="77777777" w:rsidR="00DD63D2" w:rsidRPr="00D02ED1" w:rsidRDefault="00DD63D2" w:rsidP="00715D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Skiediklis 646 arba lygiavertis</w:t>
            </w:r>
          </w:p>
        </w:tc>
        <w:tc>
          <w:tcPr>
            <w:tcW w:w="1452" w:type="dxa"/>
          </w:tcPr>
          <w:p w14:paraId="08D7DA72" w14:textId="3ADA0E83" w:rsidR="00DD63D2" w:rsidRPr="00D02ED1" w:rsidRDefault="00DD63D2" w:rsidP="00900DFF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ltr</w:t>
            </w:r>
            <w:proofErr w:type="spellEnd"/>
          </w:p>
        </w:tc>
        <w:tc>
          <w:tcPr>
            <w:tcW w:w="3510" w:type="dxa"/>
          </w:tcPr>
          <w:p w14:paraId="6EE196EA" w14:textId="77209C81" w:rsidR="00DD63D2" w:rsidRPr="00D02ED1" w:rsidRDefault="00DD63D2" w:rsidP="00DD63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</w:tr>
      <w:tr w:rsidR="00AF37DB" w:rsidRPr="00D02ED1" w14:paraId="392AEE33" w14:textId="77777777" w:rsidTr="00236D5E">
        <w:trPr>
          <w:trHeight w:val="454"/>
        </w:trPr>
        <w:tc>
          <w:tcPr>
            <w:tcW w:w="9639" w:type="dxa"/>
            <w:gridSpan w:val="5"/>
            <w:vAlign w:val="center"/>
          </w:tcPr>
          <w:p w14:paraId="481A6F41" w14:textId="3BB8FBF5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02ED1">
              <w:rPr>
                <w:b/>
                <w:szCs w:val="24"/>
              </w:rPr>
              <w:t>Pirkėjo reikalaujamos charakteristikos</w:t>
            </w:r>
          </w:p>
        </w:tc>
      </w:tr>
      <w:tr w:rsidR="00AF37DB" w:rsidRPr="00AB7D60" w14:paraId="21EAF47D" w14:textId="77777777" w:rsidTr="00236D5E">
        <w:trPr>
          <w:trHeight w:val="284"/>
        </w:trPr>
        <w:tc>
          <w:tcPr>
            <w:tcW w:w="9639" w:type="dxa"/>
            <w:gridSpan w:val="5"/>
          </w:tcPr>
          <w:p w14:paraId="3F00EF59" w14:textId="555B5E41" w:rsidR="00AF37DB" w:rsidRPr="00AB7D60" w:rsidRDefault="00AF37DB" w:rsidP="00715D8B">
            <w:pPr>
              <w:pStyle w:val="Paprastasistekstas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B7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  dažų, lakų ir glaistų  skiedimui</w:t>
            </w:r>
            <w:r w:rsidR="00FD028D" w:rsidRPr="00AB7D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dažymo įrankių plovimui, riebalų ir dažų dėmėms nuo paviršiaus šalinti;</w:t>
            </w:r>
          </w:p>
        </w:tc>
      </w:tr>
      <w:tr w:rsidR="00AF37DB" w:rsidRPr="00D02ED1" w14:paraId="449C73DA" w14:textId="77777777" w:rsidTr="00236D5E">
        <w:trPr>
          <w:trHeight w:val="284"/>
        </w:trPr>
        <w:tc>
          <w:tcPr>
            <w:tcW w:w="9639" w:type="dxa"/>
            <w:gridSpan w:val="5"/>
            <w:noWrap/>
          </w:tcPr>
          <w:p w14:paraId="4DB21A01" w14:textId="465088F8" w:rsidR="00AF37DB" w:rsidRPr="00D02ED1" w:rsidRDefault="00AF37DB" w:rsidP="00715D8B">
            <w:pPr>
              <w:spacing w:after="0" w:line="240" w:lineRule="auto"/>
              <w:rPr>
                <w:szCs w:val="24"/>
              </w:rPr>
            </w:pPr>
            <w:r w:rsidRPr="00AB7D60">
              <w:rPr>
                <w:szCs w:val="24"/>
              </w:rPr>
              <w:t>-bespalvis</w:t>
            </w:r>
            <w:r w:rsidR="00D2246B" w:rsidRPr="00AB7D60">
              <w:rPr>
                <w:szCs w:val="24"/>
              </w:rPr>
              <w:t>,</w:t>
            </w:r>
            <w:r w:rsidRPr="00AB7D60">
              <w:rPr>
                <w:szCs w:val="24"/>
              </w:rPr>
              <w:t xml:space="preserve"> </w:t>
            </w:r>
            <w:r w:rsidR="00FD028D" w:rsidRPr="00AB7D60">
              <w:rPr>
                <w:szCs w:val="24"/>
              </w:rPr>
              <w:t>skaidrus</w:t>
            </w:r>
            <w:r w:rsidRPr="00AB7D60">
              <w:rPr>
                <w:szCs w:val="24"/>
              </w:rPr>
              <w:t xml:space="preserve"> skystis;</w:t>
            </w:r>
          </w:p>
        </w:tc>
      </w:tr>
      <w:tr w:rsidR="00AF37DB" w:rsidRPr="00D02ED1" w14:paraId="67D3B54B" w14:textId="77777777" w:rsidTr="00236D5E">
        <w:trPr>
          <w:trHeight w:val="284"/>
        </w:trPr>
        <w:tc>
          <w:tcPr>
            <w:tcW w:w="9639" w:type="dxa"/>
            <w:gridSpan w:val="5"/>
          </w:tcPr>
          <w:p w14:paraId="411543B8" w14:textId="70C09C0E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-tankis 0,83-0,8</w:t>
            </w:r>
            <w:r w:rsidR="00D2246B">
              <w:rPr>
                <w:szCs w:val="24"/>
              </w:rPr>
              <w:t>7</w:t>
            </w:r>
            <w:r w:rsidRPr="00D02ED1">
              <w:rPr>
                <w:szCs w:val="24"/>
              </w:rPr>
              <w:t xml:space="preserve"> g/cm</w:t>
            </w:r>
            <w:r w:rsidRPr="00BA3910">
              <w:rPr>
                <w:szCs w:val="24"/>
                <w:vertAlign w:val="superscript"/>
              </w:rPr>
              <w:t>3</w:t>
            </w:r>
            <w:r w:rsidRPr="00D02ED1">
              <w:rPr>
                <w:szCs w:val="24"/>
              </w:rPr>
              <w:t>;</w:t>
            </w:r>
          </w:p>
        </w:tc>
      </w:tr>
      <w:tr w:rsidR="00AF37DB" w:rsidRPr="00D02ED1" w14:paraId="6852F944" w14:textId="77777777" w:rsidTr="00236D5E">
        <w:trPr>
          <w:trHeight w:val="284"/>
        </w:trPr>
        <w:tc>
          <w:tcPr>
            <w:tcW w:w="9639" w:type="dxa"/>
            <w:gridSpan w:val="5"/>
          </w:tcPr>
          <w:p w14:paraId="3FDEFB14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-vandens kiekis  ne daugiau 0,6 %;</w:t>
            </w:r>
          </w:p>
        </w:tc>
      </w:tr>
      <w:tr w:rsidR="00AF37DB" w:rsidRPr="00D02ED1" w14:paraId="54B0F2B9" w14:textId="77777777" w:rsidTr="00236D5E">
        <w:trPr>
          <w:trHeight w:val="284"/>
        </w:trPr>
        <w:tc>
          <w:tcPr>
            <w:tcW w:w="9639" w:type="dxa"/>
            <w:gridSpan w:val="5"/>
          </w:tcPr>
          <w:p w14:paraId="52319F16" w14:textId="035CE81C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-išfasavimas 5-</w:t>
            </w:r>
            <w:r w:rsidRPr="00B228D8">
              <w:rPr>
                <w:szCs w:val="24"/>
              </w:rPr>
              <w:t xml:space="preserve">30 </w:t>
            </w:r>
            <w:r w:rsidR="00A45352" w:rsidRPr="00B228D8">
              <w:rPr>
                <w:szCs w:val="24"/>
              </w:rPr>
              <w:t xml:space="preserve"> litrų</w:t>
            </w:r>
            <w:r w:rsidRPr="00D02ED1">
              <w:rPr>
                <w:szCs w:val="24"/>
              </w:rPr>
              <w:t xml:space="preserve"> talpose. Talpos turi būti naujos, sandarios, užplombuotos, su nurodytu prekės pavadinimu ir kiekiu.</w:t>
            </w:r>
          </w:p>
        </w:tc>
      </w:tr>
      <w:tr w:rsidR="00FC61A8" w:rsidRPr="00D02ED1" w14:paraId="4189EAC2" w14:textId="77777777" w:rsidTr="00236D5E">
        <w:trPr>
          <w:trHeight w:val="284"/>
        </w:trPr>
        <w:tc>
          <w:tcPr>
            <w:tcW w:w="9639" w:type="dxa"/>
            <w:gridSpan w:val="5"/>
          </w:tcPr>
          <w:p w14:paraId="56F64A36" w14:textId="306872F9" w:rsidR="00FC61A8" w:rsidRPr="00D02ED1" w:rsidRDefault="00FC61A8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02ED1">
              <w:rPr>
                <w:szCs w:val="24"/>
              </w:rPr>
              <w:t xml:space="preserve"> kokybei patvirtinti būtina pateikti:  siūlom</w:t>
            </w:r>
            <w:r w:rsidR="000073DC">
              <w:rPr>
                <w:szCs w:val="24"/>
              </w:rPr>
              <w:t>os</w:t>
            </w:r>
            <w:r w:rsidRPr="00D02ED1">
              <w:rPr>
                <w:szCs w:val="24"/>
              </w:rPr>
              <w:t xml:space="preserve"> </w:t>
            </w:r>
            <w:r w:rsidR="008420F5">
              <w:rPr>
                <w:szCs w:val="24"/>
              </w:rPr>
              <w:t>prekės</w:t>
            </w:r>
            <w:r w:rsidRPr="00D02ED1">
              <w:rPr>
                <w:szCs w:val="24"/>
              </w:rPr>
              <w:t xml:space="preserve"> techninį aprašymą ir eksploatacinių savybių deklaraciją (saugos duomenų lapus) lietuvių kalboje.</w:t>
            </w:r>
          </w:p>
        </w:tc>
      </w:tr>
    </w:tbl>
    <w:p w14:paraId="2CDA36AE" w14:textId="68776D25" w:rsidR="00AF37DB" w:rsidRDefault="00AF37DB" w:rsidP="00AF37DB">
      <w:pPr>
        <w:tabs>
          <w:tab w:val="left" w:pos="7225"/>
        </w:tabs>
        <w:rPr>
          <w:b/>
          <w:szCs w:val="24"/>
        </w:rPr>
      </w:pPr>
      <w:r>
        <w:rPr>
          <w:b/>
          <w:szCs w:val="24"/>
        </w:rPr>
        <w:tab/>
        <w:t xml:space="preserve">   </w:t>
      </w:r>
    </w:p>
    <w:p w14:paraId="4A708A86" w14:textId="77777777" w:rsidR="00AF37DB" w:rsidRPr="00D02ED1" w:rsidRDefault="00AF37DB" w:rsidP="00AF37DB">
      <w:pPr>
        <w:spacing w:after="0" w:line="240" w:lineRule="auto"/>
        <w:rPr>
          <w:b/>
          <w:szCs w:val="24"/>
        </w:rPr>
      </w:pPr>
      <w:r>
        <w:rPr>
          <w:b/>
          <w:bCs/>
          <w:i/>
          <w:iCs/>
          <w:szCs w:val="24"/>
        </w:rPr>
        <w:t>9</w:t>
      </w:r>
      <w:r w:rsidRPr="00D02ED1">
        <w:rPr>
          <w:b/>
          <w:bCs/>
          <w:i/>
          <w:iCs/>
          <w:szCs w:val="24"/>
        </w:rPr>
        <w:t xml:space="preserve"> </w:t>
      </w:r>
      <w:r w:rsidRPr="00D02ED1">
        <w:rPr>
          <w:b/>
          <w:i/>
          <w:szCs w:val="24"/>
        </w:rPr>
        <w:t xml:space="preserve"> pirkimo objekto dalis – </w:t>
      </w:r>
      <w:proofErr w:type="spellStart"/>
      <w:r>
        <w:rPr>
          <w:b/>
          <w:i/>
          <w:szCs w:val="24"/>
        </w:rPr>
        <w:t>Vaitspiritas</w:t>
      </w:r>
      <w:proofErr w:type="spellEnd"/>
      <w:r w:rsidRPr="00D02ED1">
        <w:rPr>
          <w:b/>
          <w:i/>
          <w:szCs w:val="24"/>
        </w:rPr>
        <w:t xml:space="preserve"> arba lygiavertis: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452"/>
        <w:gridCol w:w="3510"/>
        <w:gridCol w:w="33"/>
      </w:tblGrid>
      <w:tr w:rsidR="00EB33CB" w:rsidRPr="00D02ED1" w14:paraId="665DF9E1" w14:textId="77777777" w:rsidTr="00900DFF">
        <w:trPr>
          <w:gridAfter w:val="1"/>
          <w:wAfter w:w="33" w:type="dxa"/>
        </w:trPr>
        <w:tc>
          <w:tcPr>
            <w:tcW w:w="675" w:type="dxa"/>
          </w:tcPr>
          <w:p w14:paraId="5A7F244C" w14:textId="77777777" w:rsidR="00EB33CB" w:rsidRPr="00D02ED1" w:rsidRDefault="00EB33CB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5AA06DD8" w14:textId="77777777" w:rsidR="00EB33CB" w:rsidRPr="00D02ED1" w:rsidRDefault="00EB33CB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Prekių pavadinimas</w:t>
            </w:r>
          </w:p>
        </w:tc>
        <w:tc>
          <w:tcPr>
            <w:tcW w:w="1452" w:type="dxa"/>
          </w:tcPr>
          <w:p w14:paraId="57A2E96F" w14:textId="6495515D" w:rsidR="00EB33CB" w:rsidRPr="00D02ED1" w:rsidRDefault="00EB33CB" w:rsidP="00900DFF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Mato</w:t>
            </w:r>
          </w:p>
          <w:p w14:paraId="1FE22BBB" w14:textId="77777777" w:rsidR="00EB33CB" w:rsidRPr="00D02ED1" w:rsidRDefault="00EB33CB" w:rsidP="00900DFF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proofErr w:type="spellStart"/>
            <w:r w:rsidRPr="00D02ED1">
              <w:rPr>
                <w:b/>
                <w:i/>
                <w:szCs w:val="24"/>
              </w:rPr>
              <w:t>vnt</w:t>
            </w:r>
            <w:proofErr w:type="spellEnd"/>
          </w:p>
        </w:tc>
        <w:tc>
          <w:tcPr>
            <w:tcW w:w="3510" w:type="dxa"/>
          </w:tcPr>
          <w:p w14:paraId="011A3B34" w14:textId="4367F135" w:rsidR="00EB33CB" w:rsidRPr="00D02ED1" w:rsidRDefault="00EB33CB" w:rsidP="00EB33C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D02ED1">
              <w:rPr>
                <w:b/>
                <w:i/>
                <w:szCs w:val="24"/>
              </w:rPr>
              <w:t>Preliminarus poreikis</w:t>
            </w:r>
          </w:p>
        </w:tc>
      </w:tr>
      <w:tr w:rsidR="00EB33CB" w:rsidRPr="00D02ED1" w14:paraId="2382DCDA" w14:textId="77777777" w:rsidTr="00900DFF">
        <w:trPr>
          <w:gridAfter w:val="1"/>
          <w:wAfter w:w="33" w:type="dxa"/>
        </w:trPr>
        <w:tc>
          <w:tcPr>
            <w:tcW w:w="675" w:type="dxa"/>
          </w:tcPr>
          <w:p w14:paraId="3E480B39" w14:textId="77777777" w:rsidR="00EB33CB" w:rsidRPr="00D02ED1" w:rsidRDefault="00EB33CB" w:rsidP="00715D8B">
            <w:pPr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1</w:t>
            </w:r>
          </w:p>
        </w:tc>
        <w:tc>
          <w:tcPr>
            <w:tcW w:w="3969" w:type="dxa"/>
          </w:tcPr>
          <w:p w14:paraId="6CE370E2" w14:textId="77777777" w:rsidR="00EB33CB" w:rsidRPr="00D02ED1" w:rsidRDefault="00EB33CB" w:rsidP="00715D8B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Vaitspiritas</w:t>
            </w:r>
            <w:proofErr w:type="spellEnd"/>
            <w:r>
              <w:rPr>
                <w:szCs w:val="24"/>
              </w:rPr>
              <w:t xml:space="preserve"> arba lygiavertis</w:t>
            </w:r>
          </w:p>
        </w:tc>
        <w:tc>
          <w:tcPr>
            <w:tcW w:w="1452" w:type="dxa"/>
          </w:tcPr>
          <w:p w14:paraId="6C6E6C82" w14:textId="4F5F3F77" w:rsidR="00EB33CB" w:rsidRPr="00D02ED1" w:rsidRDefault="00EB33CB" w:rsidP="00900DFF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EB33CB">
              <w:rPr>
                <w:szCs w:val="24"/>
              </w:rPr>
              <w:t>ltr</w:t>
            </w:r>
            <w:proofErr w:type="spellEnd"/>
          </w:p>
        </w:tc>
        <w:tc>
          <w:tcPr>
            <w:tcW w:w="3510" w:type="dxa"/>
          </w:tcPr>
          <w:p w14:paraId="765E878B" w14:textId="1AF5CD3F" w:rsidR="00EB33CB" w:rsidRPr="00D02ED1" w:rsidRDefault="00EB33CB" w:rsidP="00EB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</w:tr>
      <w:tr w:rsidR="00AF37DB" w:rsidRPr="00D02ED1" w14:paraId="7BFAF447" w14:textId="77777777" w:rsidTr="00236D5E">
        <w:trPr>
          <w:trHeight w:val="454"/>
        </w:trPr>
        <w:tc>
          <w:tcPr>
            <w:tcW w:w="9639" w:type="dxa"/>
            <w:gridSpan w:val="5"/>
            <w:vAlign w:val="center"/>
          </w:tcPr>
          <w:p w14:paraId="5DD97F71" w14:textId="77777777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02ED1">
              <w:rPr>
                <w:b/>
                <w:szCs w:val="24"/>
              </w:rPr>
              <w:t>Pirkėjo reikalaujamos charakteristikos</w:t>
            </w:r>
          </w:p>
        </w:tc>
      </w:tr>
      <w:tr w:rsidR="00AF37DB" w:rsidRPr="00D02ED1" w14:paraId="1FE96ACC" w14:textId="77777777" w:rsidTr="00C86808">
        <w:trPr>
          <w:trHeight w:val="518"/>
        </w:trPr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14:paraId="657A4D03" w14:textId="42491147" w:rsidR="00AF37DB" w:rsidRPr="00D02ED1" w:rsidRDefault="00AF37DB" w:rsidP="00C86808">
            <w:pPr>
              <w:spacing w:after="0" w:line="240" w:lineRule="auto"/>
              <w:rPr>
                <w:szCs w:val="24"/>
              </w:rPr>
            </w:pPr>
            <w:r w:rsidRPr="00AB7D60">
              <w:rPr>
                <w:szCs w:val="24"/>
              </w:rPr>
              <w:t xml:space="preserve">Skirtas </w:t>
            </w:r>
            <w:proofErr w:type="spellStart"/>
            <w:r w:rsidR="009E5088" w:rsidRPr="00AB7D60">
              <w:rPr>
                <w:szCs w:val="24"/>
              </w:rPr>
              <w:t>alkidinių</w:t>
            </w:r>
            <w:proofErr w:type="spellEnd"/>
            <w:r w:rsidR="009E5088" w:rsidRPr="00AB7D60">
              <w:rPr>
                <w:szCs w:val="24"/>
              </w:rPr>
              <w:t xml:space="preserve"> </w:t>
            </w:r>
            <w:r w:rsidRPr="00AB7D60">
              <w:rPr>
                <w:szCs w:val="24"/>
              </w:rPr>
              <w:t>dažų, lakų ir glaistų  skiedimui</w:t>
            </w:r>
            <w:r w:rsidR="009E5088" w:rsidRPr="00AB7D60">
              <w:rPr>
                <w:szCs w:val="24"/>
              </w:rPr>
              <w:t>, taip pat dažymo reikmenims valyti, alyvos, riebalų dažų dėmėms nuo paviršiaus šalinti</w:t>
            </w:r>
            <w:r w:rsidRPr="00AB7D60">
              <w:rPr>
                <w:szCs w:val="24"/>
              </w:rPr>
              <w:t>;</w:t>
            </w:r>
          </w:p>
        </w:tc>
      </w:tr>
      <w:tr w:rsidR="00AF37DB" w:rsidRPr="00D02ED1" w14:paraId="5E82ACF2" w14:textId="77777777" w:rsidTr="00236D5E">
        <w:trPr>
          <w:trHeight w:val="284"/>
        </w:trPr>
        <w:tc>
          <w:tcPr>
            <w:tcW w:w="9639" w:type="dxa"/>
            <w:gridSpan w:val="5"/>
            <w:tcBorders>
              <w:top w:val="single" w:sz="4" w:space="0" w:color="auto"/>
              <w:right w:val="single" w:sz="4" w:space="0" w:color="auto"/>
            </w:tcBorders>
            <w:noWrap/>
          </w:tcPr>
          <w:p w14:paraId="58B2CD81" w14:textId="54760E60" w:rsidR="00AF37DB" w:rsidRPr="00D02ED1" w:rsidRDefault="00AF37DB" w:rsidP="00715D8B">
            <w:pPr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-bespalvis</w:t>
            </w:r>
            <w:r w:rsidR="00CC1FF9">
              <w:rPr>
                <w:szCs w:val="24"/>
              </w:rPr>
              <w:t>, skaidrus</w:t>
            </w:r>
            <w:r w:rsidRPr="00D02ED1">
              <w:rPr>
                <w:szCs w:val="24"/>
              </w:rPr>
              <w:t xml:space="preserve"> skystis;</w:t>
            </w:r>
          </w:p>
        </w:tc>
      </w:tr>
      <w:tr w:rsidR="00AF37DB" w:rsidRPr="00D02ED1" w14:paraId="4AC7118C" w14:textId="77777777" w:rsidTr="00236D5E">
        <w:trPr>
          <w:trHeight w:val="284"/>
        </w:trPr>
        <w:tc>
          <w:tcPr>
            <w:tcW w:w="9639" w:type="dxa"/>
            <w:gridSpan w:val="5"/>
          </w:tcPr>
          <w:p w14:paraId="5631AD02" w14:textId="014B8645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>-</w:t>
            </w:r>
            <w:r>
              <w:rPr>
                <w:szCs w:val="24"/>
              </w:rPr>
              <w:t xml:space="preserve">santykinis </w:t>
            </w:r>
            <w:r w:rsidRPr="00D02ED1">
              <w:rPr>
                <w:szCs w:val="24"/>
              </w:rPr>
              <w:t>tankis 0,</w:t>
            </w:r>
            <w:r>
              <w:rPr>
                <w:szCs w:val="24"/>
              </w:rPr>
              <w:t>75</w:t>
            </w:r>
            <w:r w:rsidRPr="00D02ED1">
              <w:rPr>
                <w:szCs w:val="24"/>
              </w:rPr>
              <w:t>-0,8</w:t>
            </w:r>
            <w:r>
              <w:rPr>
                <w:szCs w:val="24"/>
              </w:rPr>
              <w:t>3</w:t>
            </w:r>
            <w:r w:rsidRPr="00D02ED1">
              <w:rPr>
                <w:szCs w:val="24"/>
              </w:rPr>
              <w:t xml:space="preserve"> </w:t>
            </w:r>
            <w:r w:rsidR="00E7639A">
              <w:rPr>
                <w:sz w:val="22"/>
              </w:rPr>
              <w:t>g/cm</w:t>
            </w:r>
            <w:r w:rsidR="00E7639A">
              <w:rPr>
                <w:sz w:val="22"/>
                <w:vertAlign w:val="superscript"/>
              </w:rPr>
              <w:t>3</w:t>
            </w:r>
            <w:r>
              <w:rPr>
                <w:szCs w:val="24"/>
                <w:vertAlign w:val="superscript"/>
              </w:rPr>
              <w:t xml:space="preserve">  </w:t>
            </w:r>
            <w:r>
              <w:rPr>
                <w:szCs w:val="24"/>
              </w:rPr>
              <w:t>(20˚ C temperatūroje)</w:t>
            </w:r>
            <w:r w:rsidRPr="00D02ED1">
              <w:rPr>
                <w:szCs w:val="24"/>
              </w:rPr>
              <w:t>;</w:t>
            </w:r>
          </w:p>
        </w:tc>
      </w:tr>
      <w:tr w:rsidR="00AF37DB" w:rsidRPr="00D02ED1" w14:paraId="470833A3" w14:textId="77777777" w:rsidTr="00236D5E">
        <w:trPr>
          <w:trHeight w:val="284"/>
        </w:trPr>
        <w:tc>
          <w:tcPr>
            <w:tcW w:w="9639" w:type="dxa"/>
            <w:gridSpan w:val="5"/>
          </w:tcPr>
          <w:p w14:paraId="4BC7B219" w14:textId="76EF7F20" w:rsidR="00AF37DB" w:rsidRPr="00D02ED1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D1">
              <w:rPr>
                <w:szCs w:val="24"/>
              </w:rPr>
              <w:t xml:space="preserve">-išfasavimas 5-25 </w:t>
            </w:r>
            <w:r w:rsidR="00A45352">
              <w:rPr>
                <w:szCs w:val="24"/>
              </w:rPr>
              <w:t xml:space="preserve"> </w:t>
            </w:r>
            <w:r w:rsidR="00A45352" w:rsidRPr="00B228D8">
              <w:rPr>
                <w:szCs w:val="24"/>
              </w:rPr>
              <w:t>litrų</w:t>
            </w:r>
            <w:r w:rsidRPr="00D02ED1">
              <w:rPr>
                <w:szCs w:val="24"/>
              </w:rPr>
              <w:t xml:space="preserve"> talpose. Talpos turi būti naujos, sandarios, užplombuotos, su nurodytu prekės pavadinimu ir kiekiu.</w:t>
            </w:r>
          </w:p>
        </w:tc>
      </w:tr>
      <w:tr w:rsidR="00FC61A8" w:rsidRPr="00D02ED1" w14:paraId="196551C5" w14:textId="77777777" w:rsidTr="00236D5E">
        <w:trPr>
          <w:trHeight w:val="284"/>
        </w:trPr>
        <w:tc>
          <w:tcPr>
            <w:tcW w:w="9639" w:type="dxa"/>
            <w:gridSpan w:val="5"/>
          </w:tcPr>
          <w:p w14:paraId="1D492035" w14:textId="09308C58" w:rsidR="00FC61A8" w:rsidRPr="00D02ED1" w:rsidRDefault="00FC61A8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02ED1">
              <w:rPr>
                <w:szCs w:val="24"/>
              </w:rPr>
              <w:t xml:space="preserve">kokybei patvirtinti būtina pateikti:  siūlomų </w:t>
            </w:r>
            <w:r w:rsidR="00FC16B7">
              <w:rPr>
                <w:szCs w:val="24"/>
              </w:rPr>
              <w:t>prekės</w:t>
            </w:r>
            <w:r w:rsidRPr="00D02ED1">
              <w:rPr>
                <w:szCs w:val="24"/>
              </w:rPr>
              <w:t xml:space="preserve"> techninį aprašymą ir eksploatacinių savybių deklaraciją (saugos duomenų lapus) lietuvių kalboje.</w:t>
            </w:r>
          </w:p>
        </w:tc>
      </w:tr>
    </w:tbl>
    <w:p w14:paraId="20B1C3CA" w14:textId="098BC127" w:rsidR="00AF37DB" w:rsidRPr="00D0196B" w:rsidRDefault="00AF37DB" w:rsidP="00AF37DB">
      <w:pPr>
        <w:tabs>
          <w:tab w:val="left" w:pos="6912"/>
        </w:tabs>
        <w:rPr>
          <w:b/>
          <w:szCs w:val="24"/>
        </w:rPr>
      </w:pPr>
      <w:r w:rsidRPr="00D0196B">
        <w:rPr>
          <w:b/>
          <w:szCs w:val="24"/>
        </w:rPr>
        <w:tab/>
        <w:t xml:space="preserve">           </w:t>
      </w:r>
    </w:p>
    <w:p w14:paraId="5EB0F279" w14:textId="77777777" w:rsidR="00AF37DB" w:rsidRPr="00807B2A" w:rsidRDefault="00AF37DB" w:rsidP="00AF37DB">
      <w:pPr>
        <w:spacing w:after="0" w:line="240" w:lineRule="auto"/>
        <w:rPr>
          <w:bCs/>
          <w:szCs w:val="24"/>
        </w:rPr>
      </w:pPr>
      <w:r w:rsidRPr="00807B2A">
        <w:rPr>
          <w:bCs/>
          <w:i/>
          <w:iCs/>
          <w:szCs w:val="24"/>
        </w:rPr>
        <w:t xml:space="preserve">10 </w:t>
      </w:r>
      <w:r w:rsidRPr="00807B2A">
        <w:rPr>
          <w:bCs/>
          <w:i/>
          <w:szCs w:val="24"/>
        </w:rPr>
        <w:t xml:space="preserve"> pirkimo objekto dalis – Glaistas automobiliams: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447"/>
        <w:gridCol w:w="3515"/>
      </w:tblGrid>
      <w:tr w:rsidR="00555152" w:rsidRPr="00807B2A" w14:paraId="7061FBFF" w14:textId="77777777" w:rsidTr="008453DA">
        <w:tc>
          <w:tcPr>
            <w:tcW w:w="675" w:type="dxa"/>
          </w:tcPr>
          <w:p w14:paraId="455300D8" w14:textId="77777777" w:rsidR="00555152" w:rsidRPr="00807B2A" w:rsidRDefault="00555152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lastRenderedPageBreak/>
              <w:t>Eil. Nr.</w:t>
            </w:r>
          </w:p>
        </w:tc>
        <w:tc>
          <w:tcPr>
            <w:tcW w:w="3969" w:type="dxa"/>
          </w:tcPr>
          <w:p w14:paraId="1C544619" w14:textId="77777777" w:rsidR="00555152" w:rsidRPr="00807B2A" w:rsidRDefault="00555152" w:rsidP="00715D8B">
            <w:pPr>
              <w:spacing w:after="0" w:line="240" w:lineRule="auto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>Prekių pavadinimas</w:t>
            </w:r>
          </w:p>
        </w:tc>
        <w:tc>
          <w:tcPr>
            <w:tcW w:w="1447" w:type="dxa"/>
          </w:tcPr>
          <w:p w14:paraId="6811E893" w14:textId="3793C6C6" w:rsidR="00555152" w:rsidRPr="00807B2A" w:rsidRDefault="00555152" w:rsidP="008453DA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>Mato</w:t>
            </w:r>
          </w:p>
          <w:p w14:paraId="121431C9" w14:textId="77777777" w:rsidR="00555152" w:rsidRPr="00807B2A" w:rsidRDefault="00555152" w:rsidP="008453DA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proofErr w:type="spellStart"/>
            <w:r w:rsidRPr="00807B2A">
              <w:rPr>
                <w:bCs/>
                <w:i/>
                <w:szCs w:val="24"/>
              </w:rPr>
              <w:t>vnt</w:t>
            </w:r>
            <w:proofErr w:type="spellEnd"/>
          </w:p>
        </w:tc>
        <w:tc>
          <w:tcPr>
            <w:tcW w:w="3515" w:type="dxa"/>
          </w:tcPr>
          <w:p w14:paraId="7778CD1E" w14:textId="263FC6AF" w:rsidR="00555152" w:rsidRPr="00807B2A" w:rsidRDefault="00555152" w:rsidP="008453DA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807B2A">
              <w:rPr>
                <w:bCs/>
                <w:i/>
                <w:szCs w:val="24"/>
              </w:rPr>
              <w:t>Preliminarus poreikis</w:t>
            </w:r>
          </w:p>
        </w:tc>
      </w:tr>
      <w:tr w:rsidR="00555152" w:rsidRPr="00807B2A" w14:paraId="0DD487F9" w14:textId="77777777" w:rsidTr="008453DA">
        <w:tc>
          <w:tcPr>
            <w:tcW w:w="675" w:type="dxa"/>
          </w:tcPr>
          <w:p w14:paraId="7A0D4877" w14:textId="77777777" w:rsidR="00555152" w:rsidRPr="00807B2A" w:rsidRDefault="00555152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1</w:t>
            </w:r>
          </w:p>
        </w:tc>
        <w:tc>
          <w:tcPr>
            <w:tcW w:w="3969" w:type="dxa"/>
          </w:tcPr>
          <w:p w14:paraId="6AA1ED8C" w14:textId="77777777" w:rsidR="00555152" w:rsidRPr="00807B2A" w:rsidRDefault="00555152" w:rsidP="00715D8B">
            <w:pPr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Glaistas automobiliams</w:t>
            </w:r>
          </w:p>
        </w:tc>
        <w:tc>
          <w:tcPr>
            <w:tcW w:w="1447" w:type="dxa"/>
          </w:tcPr>
          <w:p w14:paraId="6122F87D" w14:textId="3B3D7B7D" w:rsidR="00555152" w:rsidRPr="00807B2A" w:rsidRDefault="00555152" w:rsidP="008453DA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kg</w:t>
            </w:r>
          </w:p>
        </w:tc>
        <w:tc>
          <w:tcPr>
            <w:tcW w:w="3515" w:type="dxa"/>
          </w:tcPr>
          <w:p w14:paraId="2F05D54C" w14:textId="2669A98A" w:rsidR="00555152" w:rsidRPr="00807B2A" w:rsidRDefault="00555152" w:rsidP="008453DA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600</w:t>
            </w:r>
          </w:p>
        </w:tc>
      </w:tr>
    </w:tbl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AF37DB" w:rsidRPr="00807B2A" w14:paraId="56792F04" w14:textId="77777777" w:rsidTr="00715D8B">
        <w:trPr>
          <w:trHeight w:val="454"/>
        </w:trPr>
        <w:tc>
          <w:tcPr>
            <w:tcW w:w="9639" w:type="dxa"/>
            <w:vAlign w:val="center"/>
          </w:tcPr>
          <w:p w14:paraId="6708C4F7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Pirkėjo reikalaujamos charakteristikos</w:t>
            </w:r>
          </w:p>
        </w:tc>
      </w:tr>
      <w:tr w:rsidR="00AF37DB" w:rsidRPr="00807B2A" w14:paraId="5CE2B189" w14:textId="77777777" w:rsidTr="00715D8B">
        <w:trPr>
          <w:trHeight w:val="284"/>
        </w:trPr>
        <w:tc>
          <w:tcPr>
            <w:tcW w:w="9639" w:type="dxa"/>
          </w:tcPr>
          <w:p w14:paraId="020D8CE4" w14:textId="77777777" w:rsidR="00AF37DB" w:rsidRPr="00807B2A" w:rsidRDefault="00AF37DB" w:rsidP="00715D8B">
            <w:pPr>
              <w:pStyle w:val="Paprastasistekstas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>Skirtas</w:t>
            </w:r>
            <w:proofErr w:type="spellEnd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>automobilių</w:t>
            </w:r>
            <w:proofErr w:type="spellEnd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>paviršiaus</w:t>
            </w:r>
            <w:proofErr w:type="spellEnd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>apdailai</w:t>
            </w:r>
            <w:proofErr w:type="spellEnd"/>
            <w:r w:rsidRPr="00807B2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AF37DB" w:rsidRPr="00807B2A" w14:paraId="47681BE9" w14:textId="77777777" w:rsidTr="00AB7D60">
        <w:trPr>
          <w:trHeight w:val="222"/>
        </w:trPr>
        <w:tc>
          <w:tcPr>
            <w:tcW w:w="9639" w:type="dxa"/>
            <w:tcBorders>
              <w:right w:val="single" w:sz="4" w:space="0" w:color="auto"/>
            </w:tcBorders>
            <w:noWrap/>
          </w:tcPr>
          <w:p w14:paraId="7FC1C323" w14:textId="77777777" w:rsidR="00AF37DB" w:rsidRPr="00807B2A" w:rsidRDefault="00AF37DB" w:rsidP="00AB7D60">
            <w:pPr>
              <w:spacing w:after="0" w:line="240" w:lineRule="auto"/>
              <w:rPr>
                <w:bCs/>
              </w:rPr>
            </w:pPr>
            <w:r w:rsidRPr="00807B2A">
              <w:rPr>
                <w:bCs/>
                <w:szCs w:val="24"/>
              </w:rPr>
              <w:t>-naudojamas su kietikliu;</w:t>
            </w:r>
          </w:p>
        </w:tc>
      </w:tr>
      <w:tr w:rsidR="00AF37DB" w:rsidRPr="00807B2A" w14:paraId="26153883" w14:textId="77777777" w:rsidTr="00715D8B">
        <w:trPr>
          <w:trHeight w:val="284"/>
        </w:trPr>
        <w:tc>
          <w:tcPr>
            <w:tcW w:w="9639" w:type="dxa"/>
            <w:tcBorders>
              <w:right w:val="single" w:sz="4" w:space="0" w:color="auto"/>
            </w:tcBorders>
          </w:tcPr>
          <w:p w14:paraId="00039FC7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-santykinis tankis 2,0 kg/l prie20 ˚C;</w:t>
            </w:r>
          </w:p>
        </w:tc>
      </w:tr>
      <w:tr w:rsidR="00AF37DB" w:rsidRPr="00807B2A" w14:paraId="1D8F6C1A" w14:textId="77777777" w:rsidTr="00715D8B">
        <w:trPr>
          <w:trHeight w:val="284"/>
        </w:trPr>
        <w:tc>
          <w:tcPr>
            <w:tcW w:w="9639" w:type="dxa"/>
          </w:tcPr>
          <w:p w14:paraId="1725BB4E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</w:t>
            </w:r>
            <w:proofErr w:type="spellStart"/>
            <w:r w:rsidRPr="00807B2A">
              <w:rPr>
                <w:bCs/>
                <w:szCs w:val="24"/>
              </w:rPr>
              <w:t>poliesterinis</w:t>
            </w:r>
            <w:proofErr w:type="spellEnd"/>
            <w:r w:rsidRPr="00807B2A">
              <w:rPr>
                <w:bCs/>
                <w:szCs w:val="24"/>
              </w:rPr>
              <w:t xml:space="preserve"> glaistas;</w:t>
            </w:r>
          </w:p>
        </w:tc>
      </w:tr>
      <w:tr w:rsidR="00AF37DB" w:rsidRPr="00807B2A" w14:paraId="1684BC4A" w14:textId="77777777" w:rsidTr="00715D8B">
        <w:trPr>
          <w:trHeight w:val="284"/>
        </w:trPr>
        <w:tc>
          <w:tcPr>
            <w:tcW w:w="9639" w:type="dxa"/>
          </w:tcPr>
          <w:p w14:paraId="2232EB97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-lengvai tepamas, greitai džiūstantis, lengvai šveičiamas;</w:t>
            </w:r>
          </w:p>
        </w:tc>
      </w:tr>
      <w:tr w:rsidR="00AF37DB" w:rsidRPr="00807B2A" w14:paraId="6BB4898B" w14:textId="77777777" w:rsidTr="00715D8B">
        <w:trPr>
          <w:trHeight w:val="284"/>
        </w:trPr>
        <w:tc>
          <w:tcPr>
            <w:tcW w:w="9639" w:type="dxa"/>
          </w:tcPr>
          <w:p w14:paraId="7D381618" w14:textId="77777777" w:rsidR="00AF37DB" w:rsidRPr="00807B2A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>-išfasavimas 0,5-2 kg talpose. Talpos turi būti naujos, sandarios, užplombuotos, su nurodytu prekės pavadinimu ir kiekiu.</w:t>
            </w:r>
          </w:p>
        </w:tc>
      </w:tr>
      <w:tr w:rsidR="00FC16B7" w:rsidRPr="00807B2A" w14:paraId="640420EC" w14:textId="77777777" w:rsidTr="00715D8B">
        <w:trPr>
          <w:trHeight w:val="284"/>
        </w:trPr>
        <w:tc>
          <w:tcPr>
            <w:tcW w:w="9639" w:type="dxa"/>
          </w:tcPr>
          <w:p w14:paraId="5068EACA" w14:textId="13ED449C" w:rsidR="00FC16B7" w:rsidRPr="00807B2A" w:rsidRDefault="00FC16B7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807B2A">
              <w:rPr>
                <w:bCs/>
                <w:szCs w:val="24"/>
              </w:rPr>
              <w:t xml:space="preserve"> -kokybei patvirtinti būtina pateikti:  siūlomo glaisto techninį aprašymą ir eksploatacinių savybių deklaraciją (saugos duomenų lapus) lietuvių kalboje.</w:t>
            </w:r>
          </w:p>
        </w:tc>
      </w:tr>
    </w:tbl>
    <w:p w14:paraId="080D949B" w14:textId="3B0DE5CC" w:rsidR="00AF37DB" w:rsidRPr="00807B2A" w:rsidRDefault="00AF37DB" w:rsidP="00AB7D60">
      <w:pPr>
        <w:tabs>
          <w:tab w:val="left" w:pos="6912"/>
        </w:tabs>
        <w:spacing w:after="0" w:line="240" w:lineRule="auto"/>
        <w:rPr>
          <w:bCs/>
          <w:szCs w:val="24"/>
        </w:rPr>
      </w:pPr>
    </w:p>
    <w:p w14:paraId="0C0AC292" w14:textId="405FBC11" w:rsidR="00AF37DB" w:rsidRPr="00AB7D60" w:rsidRDefault="00AF37DB" w:rsidP="00AF37DB">
      <w:pPr>
        <w:spacing w:after="0" w:line="240" w:lineRule="auto"/>
        <w:rPr>
          <w:b/>
          <w:szCs w:val="24"/>
        </w:rPr>
      </w:pPr>
      <w:r w:rsidRPr="00AB7D60">
        <w:rPr>
          <w:b/>
          <w:bCs/>
          <w:i/>
          <w:iCs/>
          <w:szCs w:val="24"/>
        </w:rPr>
        <w:t xml:space="preserve">11 </w:t>
      </w:r>
      <w:r w:rsidRPr="00AB7D60">
        <w:rPr>
          <w:b/>
          <w:i/>
          <w:szCs w:val="24"/>
        </w:rPr>
        <w:t xml:space="preserve"> pirkimo objekto dalis – Rūdžių </w:t>
      </w:r>
      <w:proofErr w:type="spellStart"/>
      <w:r w:rsidRPr="00AB7D60">
        <w:rPr>
          <w:b/>
          <w:i/>
          <w:szCs w:val="24"/>
        </w:rPr>
        <w:t>surišėjas</w:t>
      </w:r>
      <w:proofErr w:type="spellEnd"/>
      <w:r w:rsidRPr="00AB7D60">
        <w:rPr>
          <w:b/>
          <w:i/>
          <w:szCs w:val="24"/>
        </w:rPr>
        <w:t>:</w:t>
      </w:r>
      <w:r w:rsidR="001F63FB" w:rsidRPr="00AB7D60">
        <w:rPr>
          <w:b/>
          <w:i/>
          <w:szCs w:val="24"/>
        </w:rPr>
        <w:t>(rišiklis)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588"/>
        <w:gridCol w:w="3402"/>
      </w:tblGrid>
      <w:tr w:rsidR="002F29E0" w:rsidRPr="00AB7D60" w14:paraId="52C2C736" w14:textId="77777777" w:rsidTr="00A77E2F">
        <w:tc>
          <w:tcPr>
            <w:tcW w:w="675" w:type="dxa"/>
          </w:tcPr>
          <w:p w14:paraId="13D720BA" w14:textId="77777777" w:rsidR="002F29E0" w:rsidRPr="00AB7D60" w:rsidRDefault="002F29E0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AB7D60">
              <w:rPr>
                <w:b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3F0F3033" w14:textId="77777777" w:rsidR="002F29E0" w:rsidRPr="00AB7D60" w:rsidRDefault="002F29E0" w:rsidP="00715D8B">
            <w:pPr>
              <w:spacing w:after="0" w:line="240" w:lineRule="auto"/>
              <w:rPr>
                <w:b/>
                <w:i/>
                <w:szCs w:val="24"/>
              </w:rPr>
            </w:pPr>
            <w:r w:rsidRPr="00AB7D60">
              <w:rPr>
                <w:b/>
                <w:i/>
                <w:szCs w:val="24"/>
              </w:rPr>
              <w:t>Prekių pavadinimas</w:t>
            </w:r>
          </w:p>
        </w:tc>
        <w:tc>
          <w:tcPr>
            <w:tcW w:w="1588" w:type="dxa"/>
          </w:tcPr>
          <w:p w14:paraId="44B8E9F2" w14:textId="39FBDF17" w:rsidR="002F29E0" w:rsidRPr="00AB7D60" w:rsidRDefault="002F29E0" w:rsidP="00A77E2F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AB7D60">
              <w:rPr>
                <w:b/>
                <w:i/>
                <w:szCs w:val="24"/>
              </w:rPr>
              <w:t>Mato</w:t>
            </w:r>
          </w:p>
          <w:p w14:paraId="04F3C574" w14:textId="77777777" w:rsidR="002F29E0" w:rsidRPr="00AB7D60" w:rsidRDefault="002F29E0" w:rsidP="00A77E2F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proofErr w:type="spellStart"/>
            <w:r w:rsidRPr="00AB7D60">
              <w:rPr>
                <w:b/>
                <w:i/>
                <w:szCs w:val="24"/>
              </w:rPr>
              <w:t>vnt</w:t>
            </w:r>
            <w:proofErr w:type="spellEnd"/>
          </w:p>
        </w:tc>
        <w:tc>
          <w:tcPr>
            <w:tcW w:w="3402" w:type="dxa"/>
          </w:tcPr>
          <w:p w14:paraId="16EAB322" w14:textId="77777777" w:rsidR="002F29E0" w:rsidRPr="00AB7D60" w:rsidRDefault="002F29E0" w:rsidP="002F29E0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AB7D60">
              <w:rPr>
                <w:b/>
                <w:i/>
                <w:szCs w:val="24"/>
              </w:rPr>
              <w:t>Preliminarus poreikis</w:t>
            </w:r>
          </w:p>
        </w:tc>
      </w:tr>
      <w:tr w:rsidR="002F29E0" w:rsidRPr="00AB7D60" w14:paraId="6839FFD2" w14:textId="77777777" w:rsidTr="00A77E2F">
        <w:tc>
          <w:tcPr>
            <w:tcW w:w="675" w:type="dxa"/>
          </w:tcPr>
          <w:p w14:paraId="15613C76" w14:textId="77777777" w:rsidR="002F29E0" w:rsidRPr="00AB7D60" w:rsidRDefault="002F29E0" w:rsidP="00715D8B">
            <w:pPr>
              <w:spacing w:after="0" w:line="240" w:lineRule="auto"/>
              <w:rPr>
                <w:szCs w:val="24"/>
              </w:rPr>
            </w:pPr>
            <w:r w:rsidRPr="00AB7D60">
              <w:rPr>
                <w:szCs w:val="24"/>
              </w:rPr>
              <w:t>1</w:t>
            </w:r>
          </w:p>
        </w:tc>
        <w:tc>
          <w:tcPr>
            <w:tcW w:w="3969" w:type="dxa"/>
          </w:tcPr>
          <w:p w14:paraId="4E59262D" w14:textId="26CC7009" w:rsidR="002F29E0" w:rsidRPr="00AB7D60" w:rsidRDefault="002F29E0" w:rsidP="00715D8B">
            <w:pPr>
              <w:spacing w:after="0" w:line="240" w:lineRule="auto"/>
              <w:rPr>
                <w:szCs w:val="24"/>
              </w:rPr>
            </w:pPr>
            <w:r w:rsidRPr="00AB7D60">
              <w:rPr>
                <w:szCs w:val="24"/>
              </w:rPr>
              <w:t xml:space="preserve">Rūdžių </w:t>
            </w:r>
            <w:proofErr w:type="spellStart"/>
            <w:r w:rsidRPr="00AB7D60">
              <w:rPr>
                <w:szCs w:val="24"/>
              </w:rPr>
              <w:t>surišėjas</w:t>
            </w:r>
            <w:proofErr w:type="spellEnd"/>
            <w:r w:rsidR="001F63FB" w:rsidRPr="00AB7D60">
              <w:rPr>
                <w:szCs w:val="24"/>
              </w:rPr>
              <w:t xml:space="preserve"> </w:t>
            </w:r>
            <w:r w:rsidR="001F63FB" w:rsidRPr="00AB7D60">
              <w:rPr>
                <w:b/>
                <w:i/>
                <w:szCs w:val="24"/>
              </w:rPr>
              <w:t>(rišiklis)</w:t>
            </w:r>
          </w:p>
        </w:tc>
        <w:tc>
          <w:tcPr>
            <w:tcW w:w="1588" w:type="dxa"/>
          </w:tcPr>
          <w:p w14:paraId="4D1A65BD" w14:textId="0EAA5830" w:rsidR="002F29E0" w:rsidRPr="00AB7D60" w:rsidRDefault="002F29E0" w:rsidP="00A77E2F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B7D60">
              <w:rPr>
                <w:szCs w:val="24"/>
              </w:rPr>
              <w:t>lt</w:t>
            </w:r>
            <w:proofErr w:type="spellEnd"/>
          </w:p>
        </w:tc>
        <w:tc>
          <w:tcPr>
            <w:tcW w:w="3402" w:type="dxa"/>
          </w:tcPr>
          <w:p w14:paraId="08BDD1E4" w14:textId="77777777" w:rsidR="002F29E0" w:rsidRPr="00AB7D60" w:rsidRDefault="002F29E0" w:rsidP="002F29E0">
            <w:pPr>
              <w:spacing w:after="0" w:line="240" w:lineRule="auto"/>
              <w:jc w:val="center"/>
              <w:rPr>
                <w:szCs w:val="24"/>
              </w:rPr>
            </w:pPr>
            <w:r w:rsidRPr="00AB7D60">
              <w:rPr>
                <w:szCs w:val="24"/>
              </w:rPr>
              <w:t>600</w:t>
            </w:r>
          </w:p>
        </w:tc>
      </w:tr>
    </w:tbl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AF37DB" w:rsidRPr="00AB7D60" w14:paraId="5EDDF235" w14:textId="77777777" w:rsidTr="00715D8B">
        <w:trPr>
          <w:trHeight w:val="454"/>
        </w:trPr>
        <w:tc>
          <w:tcPr>
            <w:tcW w:w="9639" w:type="dxa"/>
            <w:vAlign w:val="center"/>
          </w:tcPr>
          <w:p w14:paraId="776E55C9" w14:textId="77777777" w:rsidR="00AF37DB" w:rsidRPr="00AB7D60" w:rsidRDefault="00AF37DB" w:rsidP="0071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B7D60">
              <w:rPr>
                <w:b/>
                <w:szCs w:val="24"/>
              </w:rPr>
              <w:t>Pirkėjo reikalaujamos charakteristikos</w:t>
            </w:r>
          </w:p>
        </w:tc>
      </w:tr>
      <w:tr w:rsidR="00AF37DB" w:rsidRPr="00AB7D60" w14:paraId="72647512" w14:textId="77777777" w:rsidTr="00715D8B">
        <w:trPr>
          <w:trHeight w:val="284"/>
        </w:trPr>
        <w:tc>
          <w:tcPr>
            <w:tcW w:w="9639" w:type="dxa"/>
          </w:tcPr>
          <w:p w14:paraId="03A1D491" w14:textId="21ADC615" w:rsidR="00AF37DB" w:rsidRPr="00AB7D60" w:rsidRDefault="00940BBD" w:rsidP="00715D8B">
            <w:pPr>
              <w:pStyle w:val="Paprastasistekstas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AB7D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-</w:t>
            </w:r>
            <w:r w:rsidR="00AF37DB" w:rsidRPr="00AB7D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Skirtas </w:t>
            </w:r>
            <w:r w:rsidR="00963656" w:rsidRPr="00AB7D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surūdijusių metalinių paviršių paruošimui prieš dažymą ar kitokį tolimesnį jų apdirbimą;</w:t>
            </w:r>
          </w:p>
        </w:tc>
      </w:tr>
      <w:tr w:rsidR="00963656" w:rsidRPr="00AB7D60" w14:paraId="49F678DC" w14:textId="77777777" w:rsidTr="00715D8B">
        <w:trPr>
          <w:trHeight w:val="284"/>
        </w:trPr>
        <w:tc>
          <w:tcPr>
            <w:tcW w:w="9639" w:type="dxa"/>
          </w:tcPr>
          <w:p w14:paraId="0883F90F" w14:textId="532938C0" w:rsidR="00963656" w:rsidRPr="00AB7D60" w:rsidRDefault="00963656" w:rsidP="00963656">
            <w:pPr>
              <w:pStyle w:val="Paprastasisteksta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AB7D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Tankis, esant 20 ˚ C temperatūrai, g/cm³ 1,061±0,020;</w:t>
            </w:r>
          </w:p>
        </w:tc>
      </w:tr>
      <w:tr w:rsidR="00963656" w:rsidRPr="00D02ED1" w14:paraId="402C5D9F" w14:textId="77777777" w:rsidTr="00715D8B">
        <w:trPr>
          <w:trHeight w:val="284"/>
        </w:trPr>
        <w:tc>
          <w:tcPr>
            <w:tcW w:w="9639" w:type="dxa"/>
          </w:tcPr>
          <w:p w14:paraId="78C88893" w14:textId="3362A12F" w:rsidR="00963656" w:rsidRPr="00AB7D60" w:rsidRDefault="00963656" w:rsidP="00963656">
            <w:pPr>
              <w:pStyle w:val="Paprastasisteksta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AB7D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Nelakių dalelių kiekis, % 16-22;</w:t>
            </w:r>
          </w:p>
        </w:tc>
      </w:tr>
      <w:tr w:rsidR="00AF37DB" w:rsidRPr="00D02ED1" w14:paraId="09CC1A4F" w14:textId="77777777" w:rsidTr="00715D8B">
        <w:trPr>
          <w:trHeight w:val="284"/>
        </w:trPr>
        <w:tc>
          <w:tcPr>
            <w:tcW w:w="9639" w:type="dxa"/>
            <w:tcBorders>
              <w:right w:val="single" w:sz="4" w:space="0" w:color="auto"/>
            </w:tcBorders>
            <w:noWrap/>
          </w:tcPr>
          <w:p w14:paraId="12EC2ECD" w14:textId="5545C52E" w:rsidR="00AF37DB" w:rsidRPr="00470EBE" w:rsidRDefault="00940BBD" w:rsidP="00AB7D60">
            <w:pPr>
              <w:spacing w:after="0" w:line="240" w:lineRule="auto"/>
            </w:pPr>
            <w:r>
              <w:rPr>
                <w:szCs w:val="24"/>
              </w:rPr>
              <w:t>-</w:t>
            </w:r>
            <w:r w:rsidR="00AF37DB" w:rsidRPr="00B74A3F">
              <w:rPr>
                <w:szCs w:val="24"/>
              </w:rPr>
              <w:t xml:space="preserve">išfasavimas </w:t>
            </w:r>
            <w:r w:rsidR="00AF37DB">
              <w:rPr>
                <w:szCs w:val="24"/>
              </w:rPr>
              <w:t>1</w:t>
            </w:r>
            <w:r w:rsidR="00AF37DB" w:rsidRPr="00B74A3F">
              <w:rPr>
                <w:szCs w:val="24"/>
              </w:rPr>
              <w:t>-</w:t>
            </w:r>
            <w:r w:rsidR="008453DA">
              <w:rPr>
                <w:szCs w:val="24"/>
              </w:rPr>
              <w:t>5</w:t>
            </w:r>
            <w:r w:rsidR="00AF37DB" w:rsidRPr="00B74A3F">
              <w:rPr>
                <w:szCs w:val="24"/>
              </w:rPr>
              <w:t xml:space="preserve"> </w:t>
            </w:r>
            <w:proofErr w:type="spellStart"/>
            <w:r w:rsidR="00AF37DB" w:rsidRPr="00B74A3F">
              <w:rPr>
                <w:szCs w:val="24"/>
              </w:rPr>
              <w:t>ltr</w:t>
            </w:r>
            <w:proofErr w:type="spellEnd"/>
            <w:r w:rsidR="00AF37DB" w:rsidRPr="00B74A3F">
              <w:rPr>
                <w:szCs w:val="24"/>
              </w:rPr>
              <w:t xml:space="preserve"> talpose. Talpos turi būti naujos, sandarios, užplombuotos, su nurodytu prekės pavadinimu ir kiekiu.</w:t>
            </w:r>
          </w:p>
        </w:tc>
      </w:tr>
      <w:tr w:rsidR="00FC16B7" w:rsidRPr="00D02ED1" w14:paraId="1B7CA136" w14:textId="77777777" w:rsidTr="00715D8B">
        <w:trPr>
          <w:trHeight w:val="284"/>
        </w:trPr>
        <w:tc>
          <w:tcPr>
            <w:tcW w:w="9639" w:type="dxa"/>
            <w:tcBorders>
              <w:right w:val="single" w:sz="4" w:space="0" w:color="auto"/>
            </w:tcBorders>
            <w:noWrap/>
          </w:tcPr>
          <w:p w14:paraId="627E1F1E" w14:textId="34D0FB71" w:rsidR="00FC16B7" w:rsidRPr="00B74A3F" w:rsidRDefault="00FC16B7" w:rsidP="00AB7D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02ED1">
              <w:rPr>
                <w:szCs w:val="24"/>
              </w:rPr>
              <w:t>kokybei patvirtinti būtina pateikti siūlom</w:t>
            </w:r>
            <w:r>
              <w:rPr>
                <w:szCs w:val="24"/>
              </w:rPr>
              <w:t>o produkto</w:t>
            </w:r>
            <w:r w:rsidRPr="00D02ED1">
              <w:rPr>
                <w:szCs w:val="24"/>
              </w:rPr>
              <w:t xml:space="preserve"> techninį aprašymą.</w:t>
            </w:r>
          </w:p>
        </w:tc>
      </w:tr>
    </w:tbl>
    <w:p w14:paraId="5EEC419D" w14:textId="77777777" w:rsidR="00940BBD" w:rsidRDefault="00940BBD" w:rsidP="00AF37DB">
      <w:pPr>
        <w:tabs>
          <w:tab w:val="left" w:pos="6912"/>
        </w:tabs>
        <w:rPr>
          <w:b/>
          <w:szCs w:val="24"/>
        </w:rPr>
      </w:pPr>
    </w:p>
    <w:p w14:paraId="1090C8BE" w14:textId="77777777" w:rsidR="00AF37DB" w:rsidRPr="00807B2A" w:rsidRDefault="00AF37DB" w:rsidP="00AF37DB">
      <w:pPr>
        <w:spacing w:after="0" w:line="240" w:lineRule="auto"/>
        <w:rPr>
          <w:b/>
          <w:bCs/>
          <w:szCs w:val="24"/>
        </w:rPr>
      </w:pPr>
      <w:r w:rsidRPr="00807B2A">
        <w:rPr>
          <w:b/>
          <w:bCs/>
          <w:i/>
          <w:iCs/>
          <w:szCs w:val="24"/>
        </w:rPr>
        <w:t xml:space="preserve">12 </w:t>
      </w:r>
      <w:r w:rsidRPr="00807B2A">
        <w:rPr>
          <w:b/>
          <w:bCs/>
          <w:i/>
          <w:szCs w:val="24"/>
        </w:rPr>
        <w:t xml:space="preserve"> pirkimo objekto dalis – Aerozoliniai dažai: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588"/>
        <w:gridCol w:w="3402"/>
      </w:tblGrid>
      <w:tr w:rsidR="00A77E2F" w:rsidRPr="00807B2A" w14:paraId="184996E6" w14:textId="77777777" w:rsidTr="00A77E2F">
        <w:tc>
          <w:tcPr>
            <w:tcW w:w="675" w:type="dxa"/>
          </w:tcPr>
          <w:p w14:paraId="1D71DB52" w14:textId="77777777" w:rsidR="00A77E2F" w:rsidRPr="00807B2A" w:rsidRDefault="00A77E2F" w:rsidP="00715D8B">
            <w:pPr>
              <w:spacing w:after="0" w:line="240" w:lineRule="auto"/>
              <w:rPr>
                <w:b/>
                <w:bCs/>
                <w:i/>
                <w:szCs w:val="24"/>
              </w:rPr>
            </w:pPr>
            <w:r w:rsidRPr="00807B2A">
              <w:rPr>
                <w:b/>
                <w:bCs/>
                <w:i/>
                <w:szCs w:val="24"/>
              </w:rPr>
              <w:t>Eil. Nr.</w:t>
            </w:r>
          </w:p>
        </w:tc>
        <w:tc>
          <w:tcPr>
            <w:tcW w:w="3969" w:type="dxa"/>
          </w:tcPr>
          <w:p w14:paraId="33F79867" w14:textId="77777777" w:rsidR="00A77E2F" w:rsidRPr="00807B2A" w:rsidRDefault="00A77E2F" w:rsidP="00715D8B">
            <w:pPr>
              <w:spacing w:after="0" w:line="240" w:lineRule="auto"/>
              <w:rPr>
                <w:b/>
                <w:bCs/>
                <w:i/>
                <w:szCs w:val="24"/>
              </w:rPr>
            </w:pPr>
            <w:r w:rsidRPr="00807B2A">
              <w:rPr>
                <w:b/>
                <w:bCs/>
                <w:i/>
                <w:szCs w:val="24"/>
              </w:rPr>
              <w:t>Prekių pavadinimas</w:t>
            </w:r>
          </w:p>
        </w:tc>
        <w:tc>
          <w:tcPr>
            <w:tcW w:w="1588" w:type="dxa"/>
          </w:tcPr>
          <w:p w14:paraId="3C9E896D" w14:textId="3805F351" w:rsidR="00A77E2F" w:rsidRPr="00807B2A" w:rsidRDefault="00A77E2F" w:rsidP="00A77E2F">
            <w:pPr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r w:rsidRPr="00807B2A">
              <w:rPr>
                <w:b/>
                <w:bCs/>
                <w:i/>
                <w:szCs w:val="24"/>
              </w:rPr>
              <w:t>Mato</w:t>
            </w:r>
          </w:p>
          <w:p w14:paraId="290AE48E" w14:textId="77777777" w:rsidR="00A77E2F" w:rsidRPr="00807B2A" w:rsidRDefault="00A77E2F" w:rsidP="00A77E2F">
            <w:pPr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proofErr w:type="spellStart"/>
            <w:r w:rsidRPr="00807B2A">
              <w:rPr>
                <w:b/>
                <w:bCs/>
                <w:i/>
                <w:szCs w:val="24"/>
              </w:rPr>
              <w:t>vnt</w:t>
            </w:r>
            <w:proofErr w:type="spellEnd"/>
          </w:p>
        </w:tc>
        <w:tc>
          <w:tcPr>
            <w:tcW w:w="3402" w:type="dxa"/>
          </w:tcPr>
          <w:p w14:paraId="21EED9C7" w14:textId="77777777" w:rsidR="00A77E2F" w:rsidRPr="00807B2A" w:rsidRDefault="00A77E2F" w:rsidP="00A77E2F">
            <w:pPr>
              <w:spacing w:after="0" w:line="240" w:lineRule="auto"/>
              <w:jc w:val="center"/>
              <w:rPr>
                <w:b/>
                <w:bCs/>
                <w:i/>
                <w:szCs w:val="24"/>
              </w:rPr>
            </w:pPr>
            <w:r w:rsidRPr="00807B2A">
              <w:rPr>
                <w:b/>
                <w:bCs/>
                <w:i/>
                <w:szCs w:val="24"/>
              </w:rPr>
              <w:t>Preliminarus poreikis</w:t>
            </w:r>
          </w:p>
        </w:tc>
      </w:tr>
      <w:tr w:rsidR="00A77E2F" w:rsidRPr="00807B2A" w14:paraId="5A471C18" w14:textId="77777777" w:rsidTr="00A77E2F">
        <w:tc>
          <w:tcPr>
            <w:tcW w:w="675" w:type="dxa"/>
          </w:tcPr>
          <w:p w14:paraId="5A2EB1B9" w14:textId="77777777" w:rsidR="00A77E2F" w:rsidRPr="00807B2A" w:rsidRDefault="00A77E2F" w:rsidP="00715D8B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1</w:t>
            </w:r>
          </w:p>
        </w:tc>
        <w:tc>
          <w:tcPr>
            <w:tcW w:w="3969" w:type="dxa"/>
          </w:tcPr>
          <w:p w14:paraId="4C64DA93" w14:textId="3ADE0EC8" w:rsidR="00A77E2F" w:rsidRPr="00807B2A" w:rsidRDefault="008C08E5" w:rsidP="00715D8B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Aerozoliniai k</w:t>
            </w:r>
            <w:r w:rsidR="00A77E2F" w:rsidRPr="00807B2A">
              <w:rPr>
                <w:b/>
                <w:bCs/>
                <w:szCs w:val="24"/>
              </w:rPr>
              <w:t>elio defektų ženklinimo dažai</w:t>
            </w:r>
            <w:r w:rsidR="008C6A0F" w:rsidRPr="00807B2A">
              <w:rPr>
                <w:b/>
                <w:bCs/>
                <w:szCs w:val="24"/>
              </w:rPr>
              <w:t xml:space="preserve"> </w:t>
            </w:r>
            <w:r w:rsidR="003E0051" w:rsidRPr="00807B2A">
              <w:rPr>
                <w:b/>
                <w:bCs/>
                <w:szCs w:val="24"/>
              </w:rPr>
              <w:t>geltoni</w:t>
            </w:r>
            <w:r w:rsidR="00A77E2F" w:rsidRPr="00807B2A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54222779" w14:textId="77777777" w:rsidR="00A77E2F" w:rsidRPr="00807B2A" w:rsidRDefault="00A77E2F" w:rsidP="00A77E2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807B2A">
              <w:rPr>
                <w:b/>
                <w:bCs/>
                <w:szCs w:val="24"/>
              </w:rPr>
              <w:t>ltr</w:t>
            </w:r>
            <w:proofErr w:type="spellEnd"/>
          </w:p>
        </w:tc>
        <w:tc>
          <w:tcPr>
            <w:tcW w:w="3402" w:type="dxa"/>
          </w:tcPr>
          <w:p w14:paraId="3D512047" w14:textId="0D2863C9" w:rsidR="00A77E2F" w:rsidRPr="00807B2A" w:rsidRDefault="003E0051" w:rsidP="00A77E2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6</w:t>
            </w:r>
            <w:r w:rsidR="00E0791A" w:rsidRPr="00807B2A">
              <w:rPr>
                <w:b/>
                <w:bCs/>
                <w:szCs w:val="24"/>
              </w:rPr>
              <w:t>00</w:t>
            </w:r>
          </w:p>
        </w:tc>
      </w:tr>
      <w:tr w:rsidR="003E0051" w:rsidRPr="00807B2A" w14:paraId="2E028060" w14:textId="77777777" w:rsidTr="00A77E2F">
        <w:tc>
          <w:tcPr>
            <w:tcW w:w="675" w:type="dxa"/>
          </w:tcPr>
          <w:p w14:paraId="3641AA22" w14:textId="58D1D15C" w:rsidR="003E0051" w:rsidRPr="00807B2A" w:rsidRDefault="003E0051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2</w:t>
            </w:r>
          </w:p>
        </w:tc>
        <w:tc>
          <w:tcPr>
            <w:tcW w:w="3969" w:type="dxa"/>
          </w:tcPr>
          <w:p w14:paraId="10289985" w14:textId="68CEDE92" w:rsidR="003E0051" w:rsidRPr="00807B2A" w:rsidRDefault="008C08E5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Aerozoliniai k</w:t>
            </w:r>
            <w:r w:rsidR="003E0051" w:rsidRPr="00807B2A">
              <w:rPr>
                <w:b/>
                <w:bCs/>
                <w:szCs w:val="24"/>
              </w:rPr>
              <w:t xml:space="preserve">elio defektų ženklinimo dažai raudoni </w:t>
            </w:r>
          </w:p>
        </w:tc>
        <w:tc>
          <w:tcPr>
            <w:tcW w:w="1588" w:type="dxa"/>
          </w:tcPr>
          <w:p w14:paraId="00963B84" w14:textId="1547FAF0" w:rsidR="003E0051" w:rsidRPr="00807B2A" w:rsidRDefault="003E0051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807B2A">
              <w:rPr>
                <w:b/>
                <w:bCs/>
                <w:szCs w:val="24"/>
              </w:rPr>
              <w:t>ltr</w:t>
            </w:r>
            <w:proofErr w:type="spellEnd"/>
          </w:p>
        </w:tc>
        <w:tc>
          <w:tcPr>
            <w:tcW w:w="3402" w:type="dxa"/>
          </w:tcPr>
          <w:p w14:paraId="1E75F346" w14:textId="56ABE878" w:rsidR="003E0051" w:rsidRPr="00807B2A" w:rsidRDefault="003E0051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200</w:t>
            </w:r>
          </w:p>
        </w:tc>
      </w:tr>
      <w:tr w:rsidR="003E0051" w:rsidRPr="00807B2A" w14:paraId="359EE67A" w14:textId="77777777" w:rsidTr="00A77E2F">
        <w:tc>
          <w:tcPr>
            <w:tcW w:w="675" w:type="dxa"/>
          </w:tcPr>
          <w:p w14:paraId="750D9DE1" w14:textId="5C26509C" w:rsidR="003E0051" w:rsidRPr="00807B2A" w:rsidRDefault="00B436CD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3</w:t>
            </w:r>
          </w:p>
        </w:tc>
        <w:tc>
          <w:tcPr>
            <w:tcW w:w="3969" w:type="dxa"/>
          </w:tcPr>
          <w:p w14:paraId="266EC6C9" w14:textId="45490C07" w:rsidR="003E0051" w:rsidRPr="00807B2A" w:rsidRDefault="003E0051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Aerozoliniai cinko dažai (išdžiūvusio išpurkšto cinko sluoksnis ne mažiau  90 % cinko)</w:t>
            </w:r>
          </w:p>
        </w:tc>
        <w:tc>
          <w:tcPr>
            <w:tcW w:w="1588" w:type="dxa"/>
          </w:tcPr>
          <w:p w14:paraId="622275C6" w14:textId="77777777" w:rsidR="003E0051" w:rsidRPr="00807B2A" w:rsidRDefault="003E0051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02CCE537" w14:textId="3333B7E4" w:rsidR="003E0051" w:rsidRPr="00807B2A" w:rsidRDefault="003E0051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807B2A">
              <w:rPr>
                <w:b/>
                <w:bCs/>
                <w:szCs w:val="24"/>
              </w:rPr>
              <w:t>ltr</w:t>
            </w:r>
            <w:proofErr w:type="spellEnd"/>
          </w:p>
        </w:tc>
        <w:tc>
          <w:tcPr>
            <w:tcW w:w="3402" w:type="dxa"/>
          </w:tcPr>
          <w:p w14:paraId="16726F92" w14:textId="77777777" w:rsidR="003E0051" w:rsidRPr="00807B2A" w:rsidRDefault="003E0051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09821A71" w14:textId="06EEB06C" w:rsidR="003E0051" w:rsidRPr="00807B2A" w:rsidRDefault="00B436CD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2</w:t>
            </w:r>
            <w:r w:rsidR="003E0051" w:rsidRPr="00807B2A">
              <w:rPr>
                <w:b/>
                <w:bCs/>
                <w:szCs w:val="24"/>
              </w:rPr>
              <w:t>00</w:t>
            </w:r>
          </w:p>
        </w:tc>
      </w:tr>
      <w:tr w:rsidR="00B436CD" w:rsidRPr="00807B2A" w14:paraId="2E03276E" w14:textId="77777777" w:rsidTr="00A77E2F">
        <w:tc>
          <w:tcPr>
            <w:tcW w:w="675" w:type="dxa"/>
          </w:tcPr>
          <w:p w14:paraId="559C793D" w14:textId="44EF584C" w:rsidR="00B436CD" w:rsidRPr="00807B2A" w:rsidRDefault="00B436CD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4</w:t>
            </w:r>
          </w:p>
        </w:tc>
        <w:tc>
          <w:tcPr>
            <w:tcW w:w="3969" w:type="dxa"/>
          </w:tcPr>
          <w:p w14:paraId="6EE3F1DF" w14:textId="5D339299" w:rsidR="00B436CD" w:rsidRPr="00807B2A" w:rsidRDefault="00B436CD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Aerozoliniai cinko dažai (su aliuminio priedu)</w:t>
            </w:r>
          </w:p>
        </w:tc>
        <w:tc>
          <w:tcPr>
            <w:tcW w:w="1588" w:type="dxa"/>
          </w:tcPr>
          <w:p w14:paraId="39C2FA9D" w14:textId="3CA5046B" w:rsidR="00B436CD" w:rsidRPr="00807B2A" w:rsidRDefault="00B436CD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807B2A">
              <w:rPr>
                <w:b/>
                <w:bCs/>
                <w:szCs w:val="24"/>
              </w:rPr>
              <w:t>ltr</w:t>
            </w:r>
            <w:proofErr w:type="spellEnd"/>
          </w:p>
        </w:tc>
        <w:tc>
          <w:tcPr>
            <w:tcW w:w="3402" w:type="dxa"/>
          </w:tcPr>
          <w:p w14:paraId="08152398" w14:textId="7F77891C" w:rsidR="00B436CD" w:rsidRPr="00807B2A" w:rsidRDefault="00B436CD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100</w:t>
            </w:r>
          </w:p>
        </w:tc>
      </w:tr>
      <w:tr w:rsidR="003E0051" w:rsidRPr="00807B2A" w14:paraId="27F05EAF" w14:textId="77777777" w:rsidTr="00A77E2F">
        <w:tc>
          <w:tcPr>
            <w:tcW w:w="675" w:type="dxa"/>
          </w:tcPr>
          <w:p w14:paraId="2BFC99FB" w14:textId="0911E09D" w:rsidR="003E0051" w:rsidRPr="00807B2A" w:rsidRDefault="00B436CD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5</w:t>
            </w:r>
          </w:p>
        </w:tc>
        <w:tc>
          <w:tcPr>
            <w:tcW w:w="3969" w:type="dxa"/>
          </w:tcPr>
          <w:p w14:paraId="14AC0CDA" w14:textId="0CEAD9ED" w:rsidR="003E0051" w:rsidRPr="00807B2A" w:rsidRDefault="003E0051" w:rsidP="003E0051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A</w:t>
            </w:r>
            <w:r w:rsidR="008C08E5" w:rsidRPr="00807B2A">
              <w:rPr>
                <w:b/>
                <w:bCs/>
                <w:szCs w:val="24"/>
              </w:rPr>
              <w:t xml:space="preserve">erozoliniai </w:t>
            </w:r>
            <w:proofErr w:type="spellStart"/>
            <w:r w:rsidR="008C08E5" w:rsidRPr="00807B2A">
              <w:rPr>
                <w:b/>
                <w:bCs/>
                <w:szCs w:val="24"/>
              </w:rPr>
              <w:t>a</w:t>
            </w:r>
            <w:r w:rsidRPr="00807B2A">
              <w:rPr>
                <w:b/>
                <w:bCs/>
                <w:szCs w:val="24"/>
              </w:rPr>
              <w:t>lkidiniai</w:t>
            </w:r>
            <w:proofErr w:type="spellEnd"/>
            <w:r w:rsidRPr="00807B2A">
              <w:rPr>
                <w:b/>
                <w:bCs/>
                <w:szCs w:val="24"/>
              </w:rPr>
              <w:t xml:space="preserve"> dažai RAL6038  </w:t>
            </w:r>
          </w:p>
        </w:tc>
        <w:tc>
          <w:tcPr>
            <w:tcW w:w="1588" w:type="dxa"/>
          </w:tcPr>
          <w:p w14:paraId="2775B26E" w14:textId="77777777" w:rsidR="003E0051" w:rsidRPr="00807B2A" w:rsidRDefault="003E0051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807B2A">
              <w:rPr>
                <w:b/>
                <w:bCs/>
                <w:szCs w:val="24"/>
              </w:rPr>
              <w:t>ltr</w:t>
            </w:r>
            <w:proofErr w:type="spellEnd"/>
          </w:p>
        </w:tc>
        <w:tc>
          <w:tcPr>
            <w:tcW w:w="3402" w:type="dxa"/>
          </w:tcPr>
          <w:p w14:paraId="694AF861" w14:textId="4E27E3C8" w:rsidR="003E0051" w:rsidRPr="00807B2A" w:rsidRDefault="003E0051" w:rsidP="003E005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120</w:t>
            </w:r>
          </w:p>
        </w:tc>
      </w:tr>
      <w:tr w:rsidR="00BB4121" w:rsidRPr="00807B2A" w14:paraId="7070F75A" w14:textId="77777777" w:rsidTr="00BB4121">
        <w:tc>
          <w:tcPr>
            <w:tcW w:w="9634" w:type="dxa"/>
            <w:gridSpan w:val="4"/>
          </w:tcPr>
          <w:p w14:paraId="46BC6D78" w14:textId="77777777" w:rsidR="00BB4121" w:rsidRPr="00807B2A" w:rsidRDefault="00BB4121" w:rsidP="00C86808">
            <w:pPr>
              <w:spacing w:after="0" w:line="36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Pirkėjo reikalaujamos charakteristikos</w:t>
            </w:r>
          </w:p>
        </w:tc>
      </w:tr>
      <w:tr w:rsidR="00BB4121" w:rsidRPr="00807B2A" w14:paraId="2A4D6558" w14:textId="77777777" w:rsidTr="00BB4121">
        <w:tc>
          <w:tcPr>
            <w:tcW w:w="9634" w:type="dxa"/>
            <w:gridSpan w:val="4"/>
          </w:tcPr>
          <w:p w14:paraId="38CE2B2A" w14:textId="77777777" w:rsidR="00BB4121" w:rsidRPr="00807B2A" w:rsidRDefault="00BB4121" w:rsidP="002B54EE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Paruošto dažų mišinio kaina nurodoma už litrą</w:t>
            </w:r>
          </w:p>
        </w:tc>
      </w:tr>
      <w:tr w:rsidR="00BB4121" w:rsidRPr="00807B2A" w14:paraId="28A0751F" w14:textId="77777777" w:rsidTr="00BB4121">
        <w:tc>
          <w:tcPr>
            <w:tcW w:w="9634" w:type="dxa"/>
            <w:gridSpan w:val="4"/>
          </w:tcPr>
          <w:p w14:paraId="7635BD0D" w14:textId="77777777" w:rsidR="00BB4121" w:rsidRPr="00807B2A" w:rsidRDefault="00BB4121" w:rsidP="002B54EE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Aerozolinių dažų išfasavimas – nuo 200 ml iki 1000 ml talpos  flakonais</w:t>
            </w:r>
          </w:p>
        </w:tc>
      </w:tr>
      <w:tr w:rsidR="00BB4121" w:rsidRPr="00807B2A" w14:paraId="45F7C1D6" w14:textId="77777777" w:rsidTr="00BB4121">
        <w:tc>
          <w:tcPr>
            <w:tcW w:w="9634" w:type="dxa"/>
            <w:gridSpan w:val="4"/>
          </w:tcPr>
          <w:p w14:paraId="2EB9FFBA" w14:textId="77777777" w:rsidR="00BB4121" w:rsidRPr="00807B2A" w:rsidRDefault="00BB4121" w:rsidP="002B54EE">
            <w:pPr>
              <w:spacing w:after="0" w:line="240" w:lineRule="auto"/>
              <w:rPr>
                <w:b/>
                <w:bCs/>
                <w:szCs w:val="24"/>
              </w:rPr>
            </w:pPr>
            <w:r w:rsidRPr="00807B2A">
              <w:rPr>
                <w:b/>
                <w:bCs/>
                <w:szCs w:val="24"/>
              </w:rPr>
              <w:t>kokybei patvirtinti būtina pateikti:  siūlomų dažų techninį aprašymą ir eksploatacinių savybių deklaraciją (saugos duomenų lapus) lietuvių kalboje.</w:t>
            </w:r>
          </w:p>
        </w:tc>
      </w:tr>
    </w:tbl>
    <w:p w14:paraId="4CD3FB18" w14:textId="77777777" w:rsidR="00572787" w:rsidRPr="00807B2A" w:rsidRDefault="00572787" w:rsidP="00572787">
      <w:pPr>
        <w:pStyle w:val="Paprastasistekstas"/>
        <w:jc w:val="both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77D77A20" w14:textId="30B97353" w:rsidR="008C08E5" w:rsidRPr="00BB4121" w:rsidRDefault="008C08E5" w:rsidP="00D76852">
      <w:pPr>
        <w:pStyle w:val="Paprastasistekstas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B4121">
        <w:rPr>
          <w:rFonts w:ascii="Times New Roman" w:hAnsi="Times New Roman" w:cs="Times New Roman"/>
          <w:b/>
          <w:bCs/>
          <w:sz w:val="24"/>
          <w:szCs w:val="24"/>
          <w:lang w:val="lt-LT"/>
        </w:rPr>
        <w:t>Pastabos:</w:t>
      </w:r>
    </w:p>
    <w:p w14:paraId="05C946A7" w14:textId="1CA3F5DF" w:rsidR="008C08E5" w:rsidRPr="00BB4121" w:rsidRDefault="008C08E5" w:rsidP="00D76852">
      <w:pPr>
        <w:pStyle w:val="Paprastas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B4121">
        <w:rPr>
          <w:rFonts w:ascii="Times New Roman" w:hAnsi="Times New Roman" w:cs="Times New Roman"/>
          <w:sz w:val="24"/>
          <w:szCs w:val="24"/>
          <w:lang w:val="lt-LT"/>
        </w:rPr>
        <w:t xml:space="preserve">1)Privaloma siūlyti visas šiose lentelėse nurodytas pozicijas. Nepilnai užpildžius siūlomos pirkimo objekto dalies lentelę šios pirkimo objekto dalies pasiūlymas bus </w:t>
      </w:r>
      <w:r w:rsidR="00C37275" w:rsidRPr="00BB4121">
        <w:rPr>
          <w:rFonts w:ascii="Times New Roman" w:hAnsi="Times New Roman" w:cs="Times New Roman"/>
          <w:sz w:val="24"/>
          <w:szCs w:val="24"/>
          <w:lang w:val="lt-LT"/>
        </w:rPr>
        <w:t>atmestas</w:t>
      </w:r>
      <w:r w:rsidRPr="00BB412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B1FA53E" w14:textId="77777777" w:rsidR="0043056A" w:rsidRPr="00B228D8" w:rsidRDefault="008C08E5" w:rsidP="00D76852">
      <w:pPr>
        <w:pStyle w:val="Paprastas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28D8">
        <w:rPr>
          <w:rFonts w:ascii="Times New Roman" w:hAnsi="Times New Roman" w:cs="Times New Roman"/>
          <w:sz w:val="24"/>
          <w:szCs w:val="24"/>
          <w:lang w:val="lt-LT"/>
        </w:rPr>
        <w:t>2) tiekėjui nenurodžius</w:t>
      </w:r>
      <w:r w:rsidR="00C37275" w:rsidRPr="00B228D8">
        <w:rPr>
          <w:rFonts w:ascii="Times New Roman" w:hAnsi="Times New Roman" w:cs="Times New Roman"/>
          <w:sz w:val="24"/>
          <w:szCs w:val="24"/>
          <w:lang w:val="lt-LT"/>
        </w:rPr>
        <w:t>/nepateikus lentelėje reikalaujamų duomenų apie prekę bei prašomų dokumentų, pasiūlymas bus atmestas ir nevertinamas tolesnėse pirkimo procedūrose</w:t>
      </w:r>
      <w:r w:rsidR="0043056A" w:rsidRPr="00B228D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ED6EFDF" w14:textId="77777777" w:rsidR="0043056A" w:rsidRPr="00B228D8" w:rsidRDefault="0043056A" w:rsidP="00B228D8">
      <w:pPr>
        <w:pStyle w:val="Sraopastraipa"/>
        <w:ind w:left="0"/>
        <w:jc w:val="both"/>
        <w:rPr>
          <w:rFonts w:eastAsiaTheme="minorEastAsia"/>
          <w:lang w:val="en-US"/>
        </w:rPr>
      </w:pPr>
      <w:r w:rsidRPr="00B228D8">
        <w:t xml:space="preserve">3) </w:t>
      </w:r>
      <w:proofErr w:type="spellStart"/>
      <w:r w:rsidRPr="00B228D8">
        <w:rPr>
          <w:rFonts w:eastAsiaTheme="minorEastAsia"/>
          <w:lang w:val="en-US"/>
        </w:rPr>
        <w:t>Esant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poreikiui</w:t>
      </w:r>
      <w:proofErr w:type="spellEnd"/>
      <w:r w:rsidRPr="00B228D8">
        <w:rPr>
          <w:rFonts w:eastAsiaTheme="minorEastAsia"/>
          <w:lang w:val="en-US"/>
        </w:rPr>
        <w:t xml:space="preserve">, </w:t>
      </w:r>
      <w:proofErr w:type="spellStart"/>
      <w:r w:rsidRPr="00B228D8">
        <w:rPr>
          <w:rFonts w:eastAsiaTheme="minorEastAsia"/>
          <w:lang w:val="en-US"/>
        </w:rPr>
        <w:t>Pirkėjas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turės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teisę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pirkti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ir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kitas</w:t>
      </w:r>
      <w:proofErr w:type="spellEnd"/>
      <w:r w:rsidRPr="00B228D8">
        <w:rPr>
          <w:rFonts w:eastAsiaTheme="minorEastAsia"/>
          <w:lang w:val="en-US"/>
        </w:rPr>
        <w:t xml:space="preserve">,  </w:t>
      </w:r>
      <w:proofErr w:type="spellStart"/>
      <w:r w:rsidRPr="00B228D8">
        <w:rPr>
          <w:rFonts w:eastAsiaTheme="minorEastAsia"/>
          <w:lang w:val="en-US"/>
        </w:rPr>
        <w:t>pagal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funkcinę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paskirtį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panašias</w:t>
      </w:r>
      <w:proofErr w:type="spellEnd"/>
      <w:r w:rsidRPr="00B228D8">
        <w:rPr>
          <w:rFonts w:eastAsiaTheme="minorEastAsia"/>
          <w:lang w:val="en-US"/>
        </w:rPr>
        <w:t xml:space="preserve">  </w:t>
      </w:r>
      <w:proofErr w:type="spellStart"/>
      <w:r w:rsidRPr="00B228D8">
        <w:rPr>
          <w:rFonts w:eastAsiaTheme="minorEastAsia"/>
          <w:lang w:val="en-US"/>
        </w:rPr>
        <w:t>Prekes</w:t>
      </w:r>
      <w:proofErr w:type="spellEnd"/>
      <w:r w:rsidRPr="00B228D8">
        <w:rPr>
          <w:rFonts w:eastAsiaTheme="minorEastAsia"/>
          <w:lang w:val="en-US"/>
        </w:rPr>
        <w:t xml:space="preserve">. </w:t>
      </w:r>
      <w:proofErr w:type="spellStart"/>
      <w:r w:rsidRPr="00B228D8">
        <w:rPr>
          <w:rFonts w:eastAsiaTheme="minorEastAsia"/>
          <w:lang w:val="en-US"/>
        </w:rPr>
        <w:t>Papildomų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prekių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pirkimui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taikomos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visos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Prekių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pirkimui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šioje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Techninėje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specifikacijoje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ir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Sutartyje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nustatytos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sąlygos</w:t>
      </w:r>
      <w:proofErr w:type="spellEnd"/>
      <w:r w:rsidRPr="00B228D8">
        <w:rPr>
          <w:rFonts w:eastAsiaTheme="minorEastAsia"/>
          <w:lang w:val="en-US"/>
        </w:rPr>
        <w:t xml:space="preserve"> (</w:t>
      </w:r>
      <w:proofErr w:type="spellStart"/>
      <w:r w:rsidRPr="00B228D8">
        <w:rPr>
          <w:rFonts w:eastAsiaTheme="minorEastAsia"/>
          <w:lang w:val="en-US"/>
        </w:rPr>
        <w:t>garantijos</w:t>
      </w:r>
      <w:proofErr w:type="spellEnd"/>
      <w:r w:rsidRPr="00B228D8">
        <w:rPr>
          <w:rFonts w:eastAsiaTheme="minorEastAsia"/>
          <w:lang w:val="en-US"/>
        </w:rPr>
        <w:t xml:space="preserve">, </w:t>
      </w:r>
      <w:proofErr w:type="spellStart"/>
      <w:r w:rsidRPr="00B228D8">
        <w:rPr>
          <w:rFonts w:eastAsiaTheme="minorEastAsia"/>
          <w:lang w:val="en-US"/>
        </w:rPr>
        <w:t>trūkumų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šalinimo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ir</w:t>
      </w:r>
      <w:proofErr w:type="spellEnd"/>
      <w:r w:rsidRPr="00B228D8">
        <w:rPr>
          <w:rFonts w:eastAsiaTheme="minorEastAsia"/>
          <w:lang w:val="en-US"/>
        </w:rPr>
        <w:t xml:space="preserve"> t.t.), </w:t>
      </w:r>
      <w:proofErr w:type="spellStart"/>
      <w:r w:rsidRPr="00B228D8">
        <w:rPr>
          <w:rFonts w:eastAsiaTheme="minorEastAsia"/>
          <w:lang w:val="en-US"/>
        </w:rPr>
        <w:t>nebent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aiškiai</w:t>
      </w:r>
      <w:proofErr w:type="spellEnd"/>
      <w:r w:rsidRPr="00B228D8">
        <w:rPr>
          <w:rFonts w:eastAsiaTheme="minorEastAsia"/>
          <w:lang w:val="en-US"/>
        </w:rPr>
        <w:t xml:space="preserve"> bus </w:t>
      </w:r>
      <w:proofErr w:type="spellStart"/>
      <w:r w:rsidRPr="00B228D8">
        <w:rPr>
          <w:rFonts w:eastAsiaTheme="minorEastAsia"/>
          <w:lang w:val="en-US"/>
        </w:rPr>
        <w:t>nustatyta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kitaip</w:t>
      </w:r>
      <w:proofErr w:type="spellEnd"/>
      <w:r w:rsidRPr="00B228D8">
        <w:rPr>
          <w:rFonts w:eastAsiaTheme="minorEastAsia"/>
          <w:lang w:val="en-US"/>
        </w:rPr>
        <w:t xml:space="preserve">. </w:t>
      </w:r>
      <w:proofErr w:type="spellStart"/>
      <w:proofErr w:type="gramStart"/>
      <w:r w:rsidRPr="00B228D8">
        <w:rPr>
          <w:rFonts w:eastAsiaTheme="minorEastAsia"/>
          <w:lang w:val="en-US"/>
        </w:rPr>
        <w:t>Papildomos</w:t>
      </w:r>
      <w:proofErr w:type="spellEnd"/>
      <w:r w:rsidRPr="00B228D8">
        <w:rPr>
          <w:rFonts w:eastAsiaTheme="minorEastAsia"/>
          <w:lang w:val="en-US"/>
        </w:rPr>
        <w:t xml:space="preserve">  </w:t>
      </w:r>
      <w:proofErr w:type="spellStart"/>
      <w:r w:rsidRPr="00B228D8">
        <w:rPr>
          <w:rFonts w:eastAsiaTheme="minorEastAsia"/>
          <w:lang w:val="en-US"/>
        </w:rPr>
        <w:t>prekės</w:t>
      </w:r>
      <w:proofErr w:type="spellEnd"/>
      <w:proofErr w:type="gramEnd"/>
      <w:r w:rsidRPr="00B228D8">
        <w:rPr>
          <w:rFonts w:eastAsiaTheme="minorEastAsia"/>
          <w:lang w:val="en-US"/>
        </w:rPr>
        <w:t xml:space="preserve">,  bus </w:t>
      </w:r>
      <w:proofErr w:type="spellStart"/>
      <w:r w:rsidRPr="00B228D8">
        <w:rPr>
          <w:rFonts w:eastAsiaTheme="minorEastAsia"/>
          <w:lang w:val="en-US"/>
        </w:rPr>
        <w:t>perkamos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tokiais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įkainiais</w:t>
      </w:r>
      <w:proofErr w:type="spellEnd"/>
      <w:r w:rsidRPr="00B228D8">
        <w:rPr>
          <w:rFonts w:eastAsiaTheme="minorEastAsia"/>
          <w:lang w:val="en-US"/>
        </w:rPr>
        <w:t xml:space="preserve">, </w:t>
      </w:r>
      <w:proofErr w:type="spellStart"/>
      <w:r w:rsidRPr="00B228D8">
        <w:rPr>
          <w:rFonts w:eastAsiaTheme="minorEastAsia"/>
          <w:lang w:val="en-US"/>
        </w:rPr>
        <w:t>kurie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galios</w:t>
      </w:r>
      <w:proofErr w:type="spellEnd"/>
      <w:r w:rsidRPr="00B228D8">
        <w:rPr>
          <w:rFonts w:eastAsiaTheme="minorEastAsia"/>
          <w:lang w:val="en-US"/>
        </w:rPr>
        <w:t xml:space="preserve">  </w:t>
      </w:r>
      <w:proofErr w:type="spellStart"/>
      <w:r w:rsidRPr="00B228D8">
        <w:rPr>
          <w:rFonts w:eastAsiaTheme="minorEastAsia"/>
          <w:lang w:val="en-US"/>
        </w:rPr>
        <w:t>užsakymo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pateikimo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dieną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laimėjusio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dalyvio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kainoraštyje</w:t>
      </w:r>
      <w:proofErr w:type="spellEnd"/>
      <w:r w:rsidRPr="00B228D8">
        <w:rPr>
          <w:rFonts w:eastAsiaTheme="minorEastAsia"/>
          <w:lang w:val="en-US"/>
        </w:rPr>
        <w:t xml:space="preserve">. </w:t>
      </w:r>
      <w:proofErr w:type="spellStart"/>
      <w:r w:rsidRPr="00B228D8">
        <w:rPr>
          <w:rFonts w:eastAsiaTheme="minorEastAsia"/>
          <w:lang w:val="en-US"/>
        </w:rPr>
        <w:t>Papildomų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prekių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įkainius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Tiekėjas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turės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suderinti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su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Pirkėju</w:t>
      </w:r>
      <w:proofErr w:type="spellEnd"/>
      <w:r w:rsidRPr="00B228D8">
        <w:rPr>
          <w:rFonts w:eastAsiaTheme="minorEastAsia"/>
          <w:lang w:val="en-US"/>
        </w:rPr>
        <w:t xml:space="preserve">. </w:t>
      </w:r>
      <w:proofErr w:type="spellStart"/>
      <w:r w:rsidRPr="00B228D8">
        <w:rPr>
          <w:rFonts w:eastAsiaTheme="minorEastAsia"/>
          <w:lang w:val="en-US"/>
        </w:rPr>
        <w:t>Tokių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Papildomų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prekių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bendra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kaina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negalės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sudaryti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daugiau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kaip</w:t>
      </w:r>
      <w:proofErr w:type="spellEnd"/>
      <w:r w:rsidRPr="00B228D8">
        <w:rPr>
          <w:rFonts w:eastAsiaTheme="minorEastAsia"/>
          <w:lang w:val="en-US"/>
        </w:rPr>
        <w:t xml:space="preserve"> 10 proc. </w:t>
      </w:r>
      <w:proofErr w:type="spellStart"/>
      <w:r w:rsidRPr="00B228D8">
        <w:rPr>
          <w:rFonts w:eastAsiaTheme="minorEastAsia"/>
          <w:lang w:val="en-US"/>
        </w:rPr>
        <w:t>Sutarties</w:t>
      </w:r>
      <w:proofErr w:type="spellEnd"/>
      <w:r w:rsidRPr="00B228D8">
        <w:rPr>
          <w:rFonts w:eastAsiaTheme="minorEastAsia"/>
          <w:lang w:val="en-US"/>
        </w:rPr>
        <w:t xml:space="preserve"> </w:t>
      </w:r>
      <w:proofErr w:type="spellStart"/>
      <w:r w:rsidRPr="00B228D8">
        <w:rPr>
          <w:rFonts w:eastAsiaTheme="minorEastAsia"/>
          <w:lang w:val="en-US"/>
        </w:rPr>
        <w:t>vertės</w:t>
      </w:r>
      <w:proofErr w:type="spellEnd"/>
      <w:r w:rsidRPr="00B228D8">
        <w:rPr>
          <w:rFonts w:eastAsiaTheme="minorEastAsia"/>
          <w:lang w:val="en-US"/>
        </w:rPr>
        <w:t>.</w:t>
      </w:r>
    </w:p>
    <w:p w14:paraId="53D3FFCF" w14:textId="46BD329A" w:rsidR="00094383" w:rsidRPr="00DA2636" w:rsidRDefault="00C37275" w:rsidP="00D76852">
      <w:pPr>
        <w:pStyle w:val="Paprastas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B41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C5946BE" w14:textId="40E23A0E" w:rsidR="00D76852" w:rsidRPr="001B6CFD" w:rsidRDefault="00D76852" w:rsidP="001B6CFD">
      <w:pPr>
        <w:pStyle w:val="Sraopastraipa"/>
        <w:numPr>
          <w:ilvl w:val="0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rPr>
          <w:b/>
        </w:rPr>
      </w:pPr>
      <w:r w:rsidRPr="001B6CFD">
        <w:rPr>
          <w:b/>
        </w:rPr>
        <w:t>Sutartinių įsipareigojimų vykdymo tvarka ir terminai</w:t>
      </w:r>
    </w:p>
    <w:p w14:paraId="07FBD014" w14:textId="4C610746" w:rsidR="00D76852" w:rsidRPr="001B6CFD" w:rsidRDefault="001B6CFD" w:rsidP="00B228D8">
      <w:pPr>
        <w:pStyle w:val="Sraopastraipa"/>
        <w:numPr>
          <w:ilvl w:val="1"/>
          <w:numId w:val="1"/>
        </w:numPr>
        <w:ind w:left="426"/>
        <w:jc w:val="both"/>
      </w:pPr>
      <w:r>
        <w:t xml:space="preserve"> </w:t>
      </w:r>
      <w:r w:rsidR="00D76852" w:rsidRPr="001B6CFD">
        <w:t>Prekės tu</w:t>
      </w:r>
      <w:r w:rsidR="00715D8B" w:rsidRPr="001B6CFD">
        <w:t>rės būti pristatomos ne vėliau kaip per 7 (septynias) kalendorines dienas nuo Pirkėjo užsakymo pateikimo Tiekėjui dienos</w:t>
      </w:r>
      <w:r>
        <w:t>.</w:t>
      </w:r>
    </w:p>
    <w:p w14:paraId="626A35DA" w14:textId="7B3A48C3" w:rsidR="00D76852" w:rsidRPr="001B6CFD" w:rsidRDefault="001B6CFD" w:rsidP="00B228D8">
      <w:pPr>
        <w:pStyle w:val="Sraopastraipa"/>
        <w:numPr>
          <w:ilvl w:val="1"/>
          <w:numId w:val="1"/>
        </w:numPr>
        <w:tabs>
          <w:tab w:val="left" w:pos="0"/>
          <w:tab w:val="left" w:pos="180"/>
        </w:tabs>
        <w:ind w:left="426"/>
        <w:jc w:val="both"/>
      </w:pPr>
      <w:r>
        <w:t xml:space="preserve"> </w:t>
      </w:r>
      <w:r w:rsidR="00D76852" w:rsidRPr="001B6CFD">
        <w:t>Pardavėjas turi pristatyti Prekes Pirkėjo nurodytu darbo laiku: darbo dienomis I-IV nuo 07:00 val. iki 16:00 val., V - nuo 07:00 val. iki 14:45 val.;</w:t>
      </w:r>
    </w:p>
    <w:p w14:paraId="1FA0DAF1" w14:textId="0BA91F35" w:rsidR="00D76852" w:rsidRDefault="001B6CFD" w:rsidP="00B228D8">
      <w:pPr>
        <w:pStyle w:val="Sraopastraipa"/>
        <w:numPr>
          <w:ilvl w:val="1"/>
          <w:numId w:val="1"/>
        </w:numPr>
        <w:tabs>
          <w:tab w:val="left" w:pos="0"/>
          <w:tab w:val="left" w:pos="180"/>
        </w:tabs>
        <w:ind w:left="426"/>
        <w:jc w:val="both"/>
      </w:pPr>
      <w:r>
        <w:t xml:space="preserve"> </w:t>
      </w:r>
      <w:r w:rsidR="00D76852" w:rsidRPr="001B6CFD">
        <w:t xml:space="preserve">Sutartis galioja </w:t>
      </w:r>
      <w:r w:rsidR="005C377B" w:rsidRPr="001B6CFD">
        <w:t xml:space="preserve">12 (dvylika) mėnesių </w:t>
      </w:r>
      <w:r w:rsidR="00D76852" w:rsidRPr="001B6CFD">
        <w:t xml:space="preserve">nuo jos </w:t>
      </w:r>
      <w:r w:rsidR="005C377B" w:rsidRPr="001B6CFD">
        <w:t>įsigaliojimo</w:t>
      </w:r>
      <w:r w:rsidR="00D76852" w:rsidRPr="001B6CFD">
        <w:t xml:space="preserve"> dienos</w:t>
      </w:r>
      <w:r w:rsidR="005C377B" w:rsidRPr="001B6CFD">
        <w:t>. Jeigu likus iki Sutarties galiojimo termino pabaigos ne mažiau kaip 30 (trisdešimt)</w:t>
      </w:r>
      <w:r w:rsidR="00D76852" w:rsidRPr="001B6CFD">
        <w:t xml:space="preserve"> </w:t>
      </w:r>
      <w:r w:rsidR="008E733B" w:rsidRPr="001B6CFD">
        <w:t>kalendorinių dienų nei viena iš Šalių raštu nepateikia pageidavimo nepratęsti Sutarties galiojimo, Sutartis tokiomis pat sąlygomis pratęsiama dar</w:t>
      </w:r>
      <w:r w:rsidR="00D76852" w:rsidRPr="001B6CFD">
        <w:t xml:space="preserve"> </w:t>
      </w:r>
      <w:r w:rsidR="005C377B" w:rsidRPr="001B6CFD">
        <w:t>12 (dvylik</w:t>
      </w:r>
      <w:r w:rsidR="008E733B" w:rsidRPr="001B6CFD">
        <w:t>os</w:t>
      </w:r>
      <w:r w:rsidR="005C377B" w:rsidRPr="001B6CFD">
        <w:t>)</w:t>
      </w:r>
      <w:r w:rsidR="008E733B" w:rsidRPr="001B6CFD">
        <w:t xml:space="preserve"> mėnesių laikotarpiui, neviršijant Bendros Sutarties kainos. Pratęsimo sąlyga taikoma ne daugiau nei 2 (du) kartus.</w:t>
      </w:r>
    </w:p>
    <w:p w14:paraId="721EF032" w14:textId="3DA31F24" w:rsidR="001B6CFD" w:rsidRDefault="001B6CFD" w:rsidP="00B228D8">
      <w:pPr>
        <w:pStyle w:val="Sraopastraipa"/>
        <w:numPr>
          <w:ilvl w:val="1"/>
          <w:numId w:val="1"/>
        </w:numPr>
        <w:tabs>
          <w:tab w:val="left" w:pos="0"/>
          <w:tab w:val="left" w:pos="180"/>
        </w:tabs>
        <w:ind w:left="426"/>
        <w:jc w:val="both"/>
      </w:pPr>
      <w:r>
        <w:t xml:space="preserve"> Minimali teikiamo užsakymo vertė:</w:t>
      </w:r>
    </w:p>
    <w:p w14:paraId="35EE79FA" w14:textId="71EF28AF" w:rsidR="001B6CFD" w:rsidRDefault="001B6CFD" w:rsidP="00B228D8">
      <w:pPr>
        <w:pStyle w:val="Sraopastraipa"/>
        <w:numPr>
          <w:ilvl w:val="2"/>
          <w:numId w:val="1"/>
        </w:numPr>
        <w:tabs>
          <w:tab w:val="left" w:pos="0"/>
          <w:tab w:val="left" w:pos="180"/>
        </w:tabs>
        <w:ind w:left="426" w:hanging="360"/>
        <w:jc w:val="both"/>
      </w:pPr>
      <w:r>
        <w:t xml:space="preserve">Pirkimo objekto dalis 1,2,3,5 – </w:t>
      </w:r>
      <w:r w:rsidR="00280C25">
        <w:t xml:space="preserve">po </w:t>
      </w:r>
      <w:r>
        <w:t>150 Eur be PVM;</w:t>
      </w:r>
    </w:p>
    <w:p w14:paraId="1F76CD1F" w14:textId="5D2B061A" w:rsidR="001B6CFD" w:rsidRDefault="001B6CFD" w:rsidP="00B228D8">
      <w:pPr>
        <w:pStyle w:val="Sraopastraipa"/>
        <w:numPr>
          <w:ilvl w:val="2"/>
          <w:numId w:val="1"/>
        </w:numPr>
        <w:tabs>
          <w:tab w:val="left" w:pos="0"/>
          <w:tab w:val="left" w:pos="180"/>
        </w:tabs>
        <w:ind w:left="426" w:hanging="360"/>
        <w:jc w:val="both"/>
      </w:pPr>
      <w:r>
        <w:t xml:space="preserve">Pirkimo objekto dalis 4,6,7,8,9,10,11,12 – </w:t>
      </w:r>
      <w:r w:rsidR="00280C25">
        <w:t xml:space="preserve">po </w:t>
      </w:r>
      <w:r w:rsidR="0034171E" w:rsidRPr="00FC16B7">
        <w:t>7</w:t>
      </w:r>
      <w:r w:rsidRPr="00FC16B7">
        <w:t>0</w:t>
      </w:r>
      <w:r>
        <w:t xml:space="preserve"> Eur be PVM.</w:t>
      </w:r>
    </w:p>
    <w:p w14:paraId="58281161" w14:textId="23B61DBC" w:rsidR="001B6CFD" w:rsidRPr="001B6CFD" w:rsidRDefault="001B6CFD" w:rsidP="00B228D8">
      <w:pPr>
        <w:pStyle w:val="Sraopastraipa"/>
        <w:numPr>
          <w:ilvl w:val="1"/>
          <w:numId w:val="1"/>
        </w:numPr>
        <w:tabs>
          <w:tab w:val="left" w:pos="0"/>
          <w:tab w:val="left" w:pos="180"/>
        </w:tabs>
        <w:ind w:left="426"/>
        <w:jc w:val="both"/>
      </w:pPr>
      <w:r>
        <w:t>Užsakymus Pirkėjas teiks Tiekėjui elektroniniu paštu ar kitomis el. priemonėmis.</w:t>
      </w:r>
    </w:p>
    <w:p w14:paraId="78FC14DB" w14:textId="77777777" w:rsidR="00D76852" w:rsidRPr="00DA2636" w:rsidRDefault="00D76852" w:rsidP="00D76852">
      <w:pPr>
        <w:pStyle w:val="Sraopastraipa"/>
        <w:pBdr>
          <w:bottom w:val="single" w:sz="8" w:space="1" w:color="auto"/>
          <w:between w:val="single" w:sz="12" w:space="1" w:color="auto"/>
        </w:pBdr>
        <w:tabs>
          <w:tab w:val="left" w:pos="567"/>
        </w:tabs>
        <w:ind w:left="0"/>
        <w:rPr>
          <w:b/>
        </w:rPr>
      </w:pPr>
    </w:p>
    <w:p w14:paraId="79B9166F" w14:textId="76C95920" w:rsidR="00D76852" w:rsidRPr="001B6CFD" w:rsidRDefault="001B6CFD" w:rsidP="001B6CFD">
      <w:pPr>
        <w:pStyle w:val="Sraopastraipa"/>
        <w:numPr>
          <w:ilvl w:val="0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rPr>
          <w:b/>
        </w:rPr>
      </w:pPr>
      <w:r>
        <w:rPr>
          <w:b/>
        </w:rPr>
        <w:t xml:space="preserve"> </w:t>
      </w:r>
      <w:r w:rsidR="00D76852" w:rsidRPr="001B6CFD">
        <w:rPr>
          <w:b/>
        </w:rPr>
        <w:t>Sutarties vykdymo metu pateikiama dokumentacija</w:t>
      </w:r>
    </w:p>
    <w:p w14:paraId="08A7B2AE" w14:textId="77777777" w:rsidR="00B228D8" w:rsidRDefault="00280C25" w:rsidP="00B228D8">
      <w:pPr>
        <w:pStyle w:val="Sraopastraipa"/>
        <w:numPr>
          <w:ilvl w:val="1"/>
          <w:numId w:val="1"/>
        </w:numPr>
        <w:ind w:left="142" w:firstLine="0"/>
        <w:jc w:val="both"/>
      </w:pPr>
      <w:r>
        <w:t xml:space="preserve"> </w:t>
      </w:r>
      <w:r w:rsidR="00D76852" w:rsidRPr="001B6CFD">
        <w:t xml:space="preserve">Tiekėjas mokėjimo dokumentus Pirkėjui pateikia per informacinę sistemą „E. sąskaita“. Mokėjimo dokumentai išrašomi išimtinai tik už Tiekėjo pateiktas Prekes, kurių atžvilgiu Pirkėjas neturėjo pretenzijų. </w:t>
      </w:r>
    </w:p>
    <w:p w14:paraId="792E5311" w14:textId="36918BA9" w:rsidR="00D76852" w:rsidRPr="00B228D8" w:rsidRDefault="00280C25" w:rsidP="00B228D8">
      <w:pPr>
        <w:ind w:left="142"/>
        <w:jc w:val="both"/>
      </w:pPr>
      <w:r w:rsidRPr="00B228D8">
        <w:rPr>
          <w:b/>
          <w:bCs/>
        </w:rPr>
        <w:t>6.2</w:t>
      </w:r>
      <w:r w:rsidRPr="00B228D8">
        <w:t xml:space="preserve">. </w:t>
      </w:r>
      <w:r w:rsidR="00D76852" w:rsidRPr="00B228D8">
        <w:t xml:space="preserve">Tiekėjo pateikto mokėjimo dokumento komentare turi būti nurodyta prekes užsakiusio Pirkėjo </w:t>
      </w:r>
      <w:r w:rsidRPr="00B228D8">
        <w:t xml:space="preserve">    </w:t>
      </w:r>
      <w:r w:rsidR="00D76852" w:rsidRPr="00B228D8">
        <w:t>darbuotojo vardas, pavardė, pareigos, atstovaujamas regionas/kelių tarnyba.</w:t>
      </w:r>
    </w:p>
    <w:p w14:paraId="0135B21C" w14:textId="78086948" w:rsidR="00D76852" w:rsidRPr="00DA2636" w:rsidRDefault="00280C25" w:rsidP="00280C25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firstLine="426"/>
        <w:rPr>
          <w:b/>
          <w:szCs w:val="24"/>
        </w:rPr>
      </w:pPr>
      <w:r>
        <w:rPr>
          <w:b/>
          <w:szCs w:val="24"/>
        </w:rPr>
        <w:t>7</w:t>
      </w:r>
      <w:r w:rsidR="00D76852" w:rsidRPr="00DA2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D76852" w:rsidRPr="00DA2636">
        <w:rPr>
          <w:b/>
          <w:szCs w:val="24"/>
        </w:rPr>
        <w:t>PIRKĖJO ĮSIPAREIGOJIMAI</w:t>
      </w:r>
    </w:p>
    <w:p w14:paraId="03FE8443" w14:textId="6E8C2864" w:rsidR="00D76852" w:rsidRDefault="00280C25" w:rsidP="00B228D8">
      <w:pPr>
        <w:pStyle w:val="western"/>
        <w:spacing w:before="0" w:beforeAutospacing="0"/>
        <w:ind w:left="142"/>
        <w:rPr>
          <w:rFonts w:ascii="Times New Roman" w:cs="Times New Roman"/>
          <w:lang w:val="lt-LT"/>
        </w:rPr>
      </w:pPr>
      <w:r w:rsidRPr="00280C25">
        <w:rPr>
          <w:rFonts w:ascii="Times New Roman" w:cs="Times New Roman"/>
          <w:b/>
          <w:bCs/>
          <w:lang w:val="lt-LT"/>
        </w:rPr>
        <w:t>7.1.</w:t>
      </w:r>
      <w:r>
        <w:rPr>
          <w:rFonts w:ascii="Times New Roman" w:cs="Times New Roman"/>
          <w:lang w:val="lt-LT"/>
        </w:rPr>
        <w:t xml:space="preserve"> </w:t>
      </w:r>
      <w:r w:rsidR="00D76852" w:rsidRPr="00DA2636">
        <w:rPr>
          <w:rFonts w:ascii="Times New Roman" w:cs="Times New Roman"/>
          <w:lang w:val="lt-LT"/>
        </w:rPr>
        <w:t>Pirkėjas moka Pardavėjui už kiekvieną pateiktą Prekių siuntą, pagal siuntoje esantį priimtų Prekių kiekį, per 30 (trisdešimt) kalendorinių dienų po Prekių pristatymo ir PVM sąskaitos-faktūros pateikimo LR Viešųjų pirkimų įstatyme nustatyta tvarka.</w:t>
      </w:r>
    </w:p>
    <w:p w14:paraId="1296574A" w14:textId="77777777" w:rsidR="008E733B" w:rsidRDefault="008E733B" w:rsidP="00D76852">
      <w:pPr>
        <w:pStyle w:val="western"/>
        <w:spacing w:before="0" w:beforeAutospacing="0"/>
        <w:rPr>
          <w:rFonts w:ascii="Times New Roman" w:cs="Times New Roman"/>
          <w:lang w:val="lt-LT"/>
        </w:rPr>
      </w:pPr>
    </w:p>
    <w:sectPr w:rsidR="008E733B" w:rsidSect="00C86808">
      <w:pgSz w:w="12240" w:h="15840"/>
      <w:pgMar w:top="993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D0529"/>
    <w:multiLevelType w:val="hybridMultilevel"/>
    <w:tmpl w:val="35987590"/>
    <w:lvl w:ilvl="0" w:tplc="66CAEB7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3937"/>
    <w:multiLevelType w:val="multilevel"/>
    <w:tmpl w:val="2C728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32311D"/>
    <w:multiLevelType w:val="hybridMultilevel"/>
    <w:tmpl w:val="FF3C3F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6AA1"/>
    <w:multiLevelType w:val="multilevel"/>
    <w:tmpl w:val="5150B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52"/>
    <w:rsid w:val="00000F59"/>
    <w:rsid w:val="00005328"/>
    <w:rsid w:val="000073DC"/>
    <w:rsid w:val="00024E56"/>
    <w:rsid w:val="00026530"/>
    <w:rsid w:val="00036BAA"/>
    <w:rsid w:val="00042E23"/>
    <w:rsid w:val="00047719"/>
    <w:rsid w:val="00047A6B"/>
    <w:rsid w:val="00054B72"/>
    <w:rsid w:val="000625A3"/>
    <w:rsid w:val="00093012"/>
    <w:rsid w:val="00094383"/>
    <w:rsid w:val="000C28EB"/>
    <w:rsid w:val="000D1FA9"/>
    <w:rsid w:val="000D75CA"/>
    <w:rsid w:val="000E509E"/>
    <w:rsid w:val="00107E56"/>
    <w:rsid w:val="00113D3D"/>
    <w:rsid w:val="0013382E"/>
    <w:rsid w:val="001476EE"/>
    <w:rsid w:val="00161460"/>
    <w:rsid w:val="0016695D"/>
    <w:rsid w:val="00173E8C"/>
    <w:rsid w:val="00186E6E"/>
    <w:rsid w:val="0019141E"/>
    <w:rsid w:val="001A0B44"/>
    <w:rsid w:val="001A17BD"/>
    <w:rsid w:val="001A3F3B"/>
    <w:rsid w:val="001A76B5"/>
    <w:rsid w:val="001B6CFD"/>
    <w:rsid w:val="001D09CF"/>
    <w:rsid w:val="001E1424"/>
    <w:rsid w:val="001E1AFC"/>
    <w:rsid w:val="001F63FB"/>
    <w:rsid w:val="002020C3"/>
    <w:rsid w:val="00204DFD"/>
    <w:rsid w:val="00207ECC"/>
    <w:rsid w:val="00213F7A"/>
    <w:rsid w:val="002338D9"/>
    <w:rsid w:val="00236D5E"/>
    <w:rsid w:val="00237520"/>
    <w:rsid w:val="00263C03"/>
    <w:rsid w:val="00265F1E"/>
    <w:rsid w:val="00280C25"/>
    <w:rsid w:val="0028444C"/>
    <w:rsid w:val="00291D9F"/>
    <w:rsid w:val="002937D1"/>
    <w:rsid w:val="00295724"/>
    <w:rsid w:val="002A2F19"/>
    <w:rsid w:val="002B54EE"/>
    <w:rsid w:val="002C04C0"/>
    <w:rsid w:val="002C2EED"/>
    <w:rsid w:val="002C4187"/>
    <w:rsid w:val="002C5230"/>
    <w:rsid w:val="002D0598"/>
    <w:rsid w:val="002E0CB5"/>
    <w:rsid w:val="002F29E0"/>
    <w:rsid w:val="002F6705"/>
    <w:rsid w:val="003005B2"/>
    <w:rsid w:val="00300976"/>
    <w:rsid w:val="00300B17"/>
    <w:rsid w:val="003023BA"/>
    <w:rsid w:val="00305148"/>
    <w:rsid w:val="00325169"/>
    <w:rsid w:val="0033753C"/>
    <w:rsid w:val="003403BE"/>
    <w:rsid w:val="0034171E"/>
    <w:rsid w:val="0034580D"/>
    <w:rsid w:val="00363462"/>
    <w:rsid w:val="003872E9"/>
    <w:rsid w:val="003C37C8"/>
    <w:rsid w:val="003E0051"/>
    <w:rsid w:val="003E3976"/>
    <w:rsid w:val="003E4DAB"/>
    <w:rsid w:val="00402A06"/>
    <w:rsid w:val="00413661"/>
    <w:rsid w:val="0043056A"/>
    <w:rsid w:val="0044483D"/>
    <w:rsid w:val="0045241E"/>
    <w:rsid w:val="00452CDC"/>
    <w:rsid w:val="00465EA6"/>
    <w:rsid w:val="00470EBE"/>
    <w:rsid w:val="00474DAF"/>
    <w:rsid w:val="004759C2"/>
    <w:rsid w:val="004773AD"/>
    <w:rsid w:val="00485849"/>
    <w:rsid w:val="004938A3"/>
    <w:rsid w:val="004A0046"/>
    <w:rsid w:val="004A38A8"/>
    <w:rsid w:val="004B04F0"/>
    <w:rsid w:val="004E320C"/>
    <w:rsid w:val="004F099B"/>
    <w:rsid w:val="00505699"/>
    <w:rsid w:val="0052489F"/>
    <w:rsid w:val="00525200"/>
    <w:rsid w:val="005273A8"/>
    <w:rsid w:val="00537B62"/>
    <w:rsid w:val="0054412D"/>
    <w:rsid w:val="005518A1"/>
    <w:rsid w:val="00555152"/>
    <w:rsid w:val="00572787"/>
    <w:rsid w:val="005776CA"/>
    <w:rsid w:val="005851C0"/>
    <w:rsid w:val="0059122F"/>
    <w:rsid w:val="00593AA7"/>
    <w:rsid w:val="005A1754"/>
    <w:rsid w:val="005A5A34"/>
    <w:rsid w:val="005A5CD2"/>
    <w:rsid w:val="005B2A80"/>
    <w:rsid w:val="005C377B"/>
    <w:rsid w:val="005C57EA"/>
    <w:rsid w:val="005D2C07"/>
    <w:rsid w:val="005E2390"/>
    <w:rsid w:val="005E39E3"/>
    <w:rsid w:val="005F2241"/>
    <w:rsid w:val="00601623"/>
    <w:rsid w:val="00610D28"/>
    <w:rsid w:val="00613B9E"/>
    <w:rsid w:val="00621A5F"/>
    <w:rsid w:val="0062317F"/>
    <w:rsid w:val="00624DA2"/>
    <w:rsid w:val="0063250E"/>
    <w:rsid w:val="006418B6"/>
    <w:rsid w:val="00661337"/>
    <w:rsid w:val="00664EE0"/>
    <w:rsid w:val="00671229"/>
    <w:rsid w:val="00673441"/>
    <w:rsid w:val="0068394E"/>
    <w:rsid w:val="0069450C"/>
    <w:rsid w:val="00694CC5"/>
    <w:rsid w:val="006A1494"/>
    <w:rsid w:val="006D5CDA"/>
    <w:rsid w:val="0070306E"/>
    <w:rsid w:val="00715D8B"/>
    <w:rsid w:val="00724BB8"/>
    <w:rsid w:val="00745B74"/>
    <w:rsid w:val="007561B1"/>
    <w:rsid w:val="007701A3"/>
    <w:rsid w:val="00775F06"/>
    <w:rsid w:val="0078000A"/>
    <w:rsid w:val="007E2C07"/>
    <w:rsid w:val="007F3148"/>
    <w:rsid w:val="00801D86"/>
    <w:rsid w:val="00807B2A"/>
    <w:rsid w:val="00810A7B"/>
    <w:rsid w:val="00812D1F"/>
    <w:rsid w:val="008212B0"/>
    <w:rsid w:val="00824448"/>
    <w:rsid w:val="00836902"/>
    <w:rsid w:val="0083773C"/>
    <w:rsid w:val="008420F5"/>
    <w:rsid w:val="00844D1E"/>
    <w:rsid w:val="008453DA"/>
    <w:rsid w:val="00856CF1"/>
    <w:rsid w:val="00872427"/>
    <w:rsid w:val="008A44FB"/>
    <w:rsid w:val="008A55D9"/>
    <w:rsid w:val="008B12D9"/>
    <w:rsid w:val="008B1920"/>
    <w:rsid w:val="008B5A93"/>
    <w:rsid w:val="008B5E88"/>
    <w:rsid w:val="008C08E5"/>
    <w:rsid w:val="008C25C0"/>
    <w:rsid w:val="008C6A0F"/>
    <w:rsid w:val="008C7E7E"/>
    <w:rsid w:val="008E339F"/>
    <w:rsid w:val="008E4E96"/>
    <w:rsid w:val="008E733B"/>
    <w:rsid w:val="008F0177"/>
    <w:rsid w:val="008F1B35"/>
    <w:rsid w:val="008F2E5B"/>
    <w:rsid w:val="0090059C"/>
    <w:rsid w:val="00900DFF"/>
    <w:rsid w:val="00940BBD"/>
    <w:rsid w:val="009425BD"/>
    <w:rsid w:val="0094550F"/>
    <w:rsid w:val="00947A7C"/>
    <w:rsid w:val="00952B4E"/>
    <w:rsid w:val="009539C3"/>
    <w:rsid w:val="00961ED9"/>
    <w:rsid w:val="00963470"/>
    <w:rsid w:val="00963656"/>
    <w:rsid w:val="00965518"/>
    <w:rsid w:val="009700DB"/>
    <w:rsid w:val="00972851"/>
    <w:rsid w:val="00974670"/>
    <w:rsid w:val="0099256C"/>
    <w:rsid w:val="00996A7A"/>
    <w:rsid w:val="00997926"/>
    <w:rsid w:val="009C2781"/>
    <w:rsid w:val="009E5088"/>
    <w:rsid w:val="009F10CD"/>
    <w:rsid w:val="00A01A0A"/>
    <w:rsid w:val="00A01E4F"/>
    <w:rsid w:val="00A158CD"/>
    <w:rsid w:val="00A21F5D"/>
    <w:rsid w:val="00A3667E"/>
    <w:rsid w:val="00A45352"/>
    <w:rsid w:val="00A45D75"/>
    <w:rsid w:val="00A64EAB"/>
    <w:rsid w:val="00A65BBE"/>
    <w:rsid w:val="00A77E2F"/>
    <w:rsid w:val="00A87C4F"/>
    <w:rsid w:val="00AB69F6"/>
    <w:rsid w:val="00AB7D60"/>
    <w:rsid w:val="00AC3F80"/>
    <w:rsid w:val="00AD01B4"/>
    <w:rsid w:val="00AD1570"/>
    <w:rsid w:val="00AD675C"/>
    <w:rsid w:val="00AE31D6"/>
    <w:rsid w:val="00AE6A01"/>
    <w:rsid w:val="00AF37DB"/>
    <w:rsid w:val="00AF386A"/>
    <w:rsid w:val="00B02AAB"/>
    <w:rsid w:val="00B1210D"/>
    <w:rsid w:val="00B166C3"/>
    <w:rsid w:val="00B212CF"/>
    <w:rsid w:val="00B228D8"/>
    <w:rsid w:val="00B3479A"/>
    <w:rsid w:val="00B36BAA"/>
    <w:rsid w:val="00B436CD"/>
    <w:rsid w:val="00B43B56"/>
    <w:rsid w:val="00B5288F"/>
    <w:rsid w:val="00B5540A"/>
    <w:rsid w:val="00B74A3F"/>
    <w:rsid w:val="00B81B31"/>
    <w:rsid w:val="00B9250D"/>
    <w:rsid w:val="00BB3B41"/>
    <w:rsid w:val="00BB4121"/>
    <w:rsid w:val="00BB5D28"/>
    <w:rsid w:val="00BC6247"/>
    <w:rsid w:val="00BD2059"/>
    <w:rsid w:val="00BD5132"/>
    <w:rsid w:val="00BD68FC"/>
    <w:rsid w:val="00C07576"/>
    <w:rsid w:val="00C14DB3"/>
    <w:rsid w:val="00C26223"/>
    <w:rsid w:val="00C27CC7"/>
    <w:rsid w:val="00C37275"/>
    <w:rsid w:val="00C52CE6"/>
    <w:rsid w:val="00C71016"/>
    <w:rsid w:val="00C74BB9"/>
    <w:rsid w:val="00C84020"/>
    <w:rsid w:val="00C86808"/>
    <w:rsid w:val="00CC1FF9"/>
    <w:rsid w:val="00CC48D4"/>
    <w:rsid w:val="00CF6D93"/>
    <w:rsid w:val="00D00531"/>
    <w:rsid w:val="00D0196B"/>
    <w:rsid w:val="00D12001"/>
    <w:rsid w:val="00D15029"/>
    <w:rsid w:val="00D2246B"/>
    <w:rsid w:val="00D24A2A"/>
    <w:rsid w:val="00D322F7"/>
    <w:rsid w:val="00D358EC"/>
    <w:rsid w:val="00D42411"/>
    <w:rsid w:val="00D430DC"/>
    <w:rsid w:val="00D4641C"/>
    <w:rsid w:val="00D47240"/>
    <w:rsid w:val="00D476B8"/>
    <w:rsid w:val="00D52EE8"/>
    <w:rsid w:val="00D73C8C"/>
    <w:rsid w:val="00D76852"/>
    <w:rsid w:val="00D91C53"/>
    <w:rsid w:val="00DA56C1"/>
    <w:rsid w:val="00DB6676"/>
    <w:rsid w:val="00DC3D5F"/>
    <w:rsid w:val="00DC5157"/>
    <w:rsid w:val="00DC696E"/>
    <w:rsid w:val="00DD1611"/>
    <w:rsid w:val="00DD2928"/>
    <w:rsid w:val="00DD63D2"/>
    <w:rsid w:val="00DF1B29"/>
    <w:rsid w:val="00DF42F4"/>
    <w:rsid w:val="00E0791A"/>
    <w:rsid w:val="00E17BB7"/>
    <w:rsid w:val="00E565E1"/>
    <w:rsid w:val="00E7534F"/>
    <w:rsid w:val="00E7639A"/>
    <w:rsid w:val="00E86379"/>
    <w:rsid w:val="00E96D31"/>
    <w:rsid w:val="00EA7E47"/>
    <w:rsid w:val="00EB33CB"/>
    <w:rsid w:val="00EB7361"/>
    <w:rsid w:val="00EE7746"/>
    <w:rsid w:val="00F11CF9"/>
    <w:rsid w:val="00F15382"/>
    <w:rsid w:val="00F23F1E"/>
    <w:rsid w:val="00F246C2"/>
    <w:rsid w:val="00F35434"/>
    <w:rsid w:val="00F40559"/>
    <w:rsid w:val="00F538FA"/>
    <w:rsid w:val="00F77027"/>
    <w:rsid w:val="00F97E66"/>
    <w:rsid w:val="00FB239B"/>
    <w:rsid w:val="00FB6EE7"/>
    <w:rsid w:val="00FB7047"/>
    <w:rsid w:val="00FC16B7"/>
    <w:rsid w:val="00FC1B05"/>
    <w:rsid w:val="00FC61A8"/>
    <w:rsid w:val="00FD028D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72FF"/>
  <w15:chartTrackingRefBased/>
  <w15:docId w15:val="{C11935A6-6C69-47EB-8284-4AC867E6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6852"/>
    <w:pPr>
      <w:spacing w:after="200" w:line="276" w:lineRule="auto"/>
    </w:pPr>
    <w:rPr>
      <w:rFonts w:ascii="Times New Roman" w:eastAsia="Times New Roman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prastasis"/>
    <w:link w:val="SraopastraipaDiagrama"/>
    <w:uiPriority w:val="34"/>
    <w:qFormat/>
    <w:rsid w:val="00D76852"/>
    <w:pPr>
      <w:spacing w:after="0" w:line="240" w:lineRule="auto"/>
      <w:ind w:left="720"/>
      <w:contextualSpacing/>
    </w:pPr>
    <w:rPr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D7685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D76852"/>
    <w:pPr>
      <w:spacing w:before="100" w:beforeAutospacing="1" w:after="100" w:afterAutospacing="1" w:line="240" w:lineRule="auto"/>
    </w:pPr>
    <w:rPr>
      <w:rFonts w:eastAsiaTheme="minorEastAsia"/>
      <w:szCs w:val="24"/>
      <w:lang w:eastAsia="lt-LT"/>
    </w:rPr>
  </w:style>
  <w:style w:type="character" w:customStyle="1" w:styleId="pildymui">
    <w:name w:val="pildymui"/>
    <w:basedOn w:val="Numatytasispastraiposriftas"/>
    <w:rsid w:val="00D76852"/>
  </w:style>
  <w:style w:type="paragraph" w:customStyle="1" w:styleId="western">
    <w:name w:val="western"/>
    <w:basedOn w:val="prastasis"/>
    <w:rsid w:val="00D76852"/>
    <w:pPr>
      <w:spacing w:before="100" w:beforeAutospacing="1" w:after="0" w:line="240" w:lineRule="auto"/>
      <w:jc w:val="both"/>
    </w:pPr>
    <w:rPr>
      <w:rFonts w:ascii="Arial Unicode MS" w:eastAsia="Arial Unicode MS" w:cs="Arial Unicode MS"/>
      <w:szCs w:val="24"/>
      <w:lang w:val="en-GB"/>
    </w:rPr>
  </w:style>
  <w:style w:type="paragraph" w:styleId="Paprastasistekstas">
    <w:name w:val="Plain Text"/>
    <w:basedOn w:val="prastasis"/>
    <w:link w:val="PaprastasistekstasDiagrama"/>
    <w:rsid w:val="00D76852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76852"/>
    <w:rPr>
      <w:rFonts w:ascii="Courier New" w:eastAsia="Times New Roman" w:hAnsi="Courier New" w:cs="Courier New"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D76852"/>
    <w:pPr>
      <w:spacing w:after="120" w:line="259" w:lineRule="auto"/>
    </w:pPr>
    <w:rPr>
      <w:rFonts w:asciiTheme="minorHAnsi" w:eastAsiaTheme="minorEastAsia" w:hAnsiTheme="minorHAnsi" w:cstheme="minorBidi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D76852"/>
    <w:rPr>
      <w:rFonts w:eastAsiaTheme="minorEastAsia"/>
      <w:sz w:val="16"/>
      <w:szCs w:val="16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E56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E5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C53"/>
    <w:rPr>
      <w:rFonts w:ascii="Segoe UI" w:eastAsia="Times New Roman" w:hAnsi="Segoe UI" w:cs="Segoe UI"/>
      <w:sz w:val="18"/>
      <w:szCs w:val="18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C86808"/>
    <w:pPr>
      <w:spacing w:after="0" w:line="240" w:lineRule="auto"/>
    </w:pPr>
    <w:rPr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86808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12849</Words>
  <Characters>7325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Pravilionienė</dc:creator>
  <cp:keywords/>
  <dc:description/>
  <cp:lastModifiedBy>Marija Mažol</cp:lastModifiedBy>
  <cp:revision>2</cp:revision>
  <cp:lastPrinted>2020-01-28T09:14:00Z</cp:lastPrinted>
  <dcterms:created xsi:type="dcterms:W3CDTF">2020-08-03T07:18:00Z</dcterms:created>
  <dcterms:modified xsi:type="dcterms:W3CDTF">2020-08-03T07:18:00Z</dcterms:modified>
</cp:coreProperties>
</file>