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38168" w14:textId="77777777" w:rsidR="00536B99" w:rsidRPr="00453ADB" w:rsidRDefault="00536B99" w:rsidP="00536B99">
      <w:pPr>
        <w:widowControl w:val="0"/>
        <w:autoSpaceDE w:val="0"/>
        <w:autoSpaceDN w:val="0"/>
        <w:adjustRightInd w:val="0"/>
        <w:ind w:firstLine="720"/>
        <w:jc w:val="right"/>
        <w:rPr>
          <w:szCs w:val="24"/>
        </w:rPr>
      </w:pPr>
      <w:r w:rsidRPr="00453ADB">
        <w:rPr>
          <w:szCs w:val="24"/>
        </w:rPr>
        <w:t xml:space="preserve">Paslaugų viešojo pirkimo – pardavimo </w:t>
      </w:r>
    </w:p>
    <w:p w14:paraId="2F185982" w14:textId="77777777" w:rsidR="00536B99" w:rsidRPr="00453ADB" w:rsidRDefault="00536B99" w:rsidP="00536B99">
      <w:pPr>
        <w:widowControl w:val="0"/>
        <w:autoSpaceDE w:val="0"/>
        <w:autoSpaceDN w:val="0"/>
        <w:adjustRightInd w:val="0"/>
        <w:ind w:firstLine="720"/>
        <w:jc w:val="right"/>
        <w:rPr>
          <w:szCs w:val="24"/>
        </w:rPr>
      </w:pPr>
      <w:r w:rsidRPr="00453ADB">
        <w:rPr>
          <w:szCs w:val="24"/>
        </w:rPr>
        <w:t xml:space="preserve">sutarties </w:t>
      </w:r>
      <w:r>
        <w:rPr>
          <w:szCs w:val="24"/>
        </w:rPr>
        <w:t>1</w:t>
      </w:r>
      <w:r w:rsidRPr="00453ADB">
        <w:rPr>
          <w:szCs w:val="24"/>
        </w:rPr>
        <w:t xml:space="preserve"> priedas</w:t>
      </w:r>
    </w:p>
    <w:p w14:paraId="542EAB30" w14:textId="77777777" w:rsidR="00536B99" w:rsidRPr="001324C4" w:rsidRDefault="00536B99" w:rsidP="00536B99">
      <w:pPr>
        <w:ind w:left="5415" w:hanging="5415"/>
        <w:jc w:val="center"/>
        <w:rPr>
          <w:color w:val="000000"/>
          <w:szCs w:val="24"/>
        </w:rPr>
      </w:pPr>
    </w:p>
    <w:p w14:paraId="1D6A3DE9" w14:textId="77777777" w:rsidR="00536B99" w:rsidRPr="001324C4" w:rsidRDefault="00536B99" w:rsidP="00536B99">
      <w:pPr>
        <w:jc w:val="center"/>
        <w:rPr>
          <w:b/>
          <w:color w:val="000000"/>
          <w:szCs w:val="24"/>
        </w:rPr>
      </w:pPr>
    </w:p>
    <w:p w14:paraId="0FD5D596" w14:textId="77777777" w:rsidR="00536B99" w:rsidRDefault="00536B99" w:rsidP="00536B99">
      <w:pPr>
        <w:jc w:val="center"/>
        <w:rPr>
          <w:b/>
          <w:color w:val="000000"/>
          <w:szCs w:val="24"/>
        </w:rPr>
      </w:pPr>
      <w:r w:rsidRPr="001324C4">
        <w:rPr>
          <w:noProof/>
          <w:szCs w:val="24"/>
          <w:lang w:eastAsia="lt-LT"/>
        </w:rPr>
        <w:drawing>
          <wp:inline distT="0" distB="0" distL="0" distR="0" wp14:anchorId="196F88FA" wp14:editId="66E69C1C">
            <wp:extent cx="2362200" cy="847725"/>
            <wp:effectExtent l="0" t="0" r="0" b="9525"/>
            <wp:docPr id="2" name="Paveikslėlis 2" descr="ESFIVP+apva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apvalu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0097"/>
                    <a:stretch/>
                  </pic:blipFill>
                  <pic:spPr bwMode="auto">
                    <a:xfrm>
                      <a:off x="0" y="0"/>
                      <a:ext cx="2362200" cy="847725"/>
                    </a:xfrm>
                    <a:prstGeom prst="rect">
                      <a:avLst/>
                    </a:prstGeom>
                    <a:noFill/>
                    <a:ln>
                      <a:noFill/>
                    </a:ln>
                    <a:extLst>
                      <a:ext uri="{53640926-AAD7-44D8-BBD7-CCE9431645EC}">
                        <a14:shadowObscured xmlns:a14="http://schemas.microsoft.com/office/drawing/2010/main"/>
                      </a:ext>
                    </a:extLst>
                  </pic:spPr>
                </pic:pic>
              </a:graphicData>
            </a:graphic>
          </wp:inline>
        </w:drawing>
      </w:r>
    </w:p>
    <w:p w14:paraId="1D4631EB" w14:textId="77777777" w:rsidR="00BA3F05" w:rsidRPr="0045107C" w:rsidRDefault="00BA3F05" w:rsidP="00BA3F05">
      <w:pPr>
        <w:jc w:val="center"/>
        <w:rPr>
          <w:b/>
          <w:color w:val="000000"/>
          <w:szCs w:val="24"/>
        </w:rPr>
      </w:pPr>
      <w:bookmarkStart w:id="0" w:name="_GoBack"/>
      <w:bookmarkEnd w:id="0"/>
    </w:p>
    <w:p w14:paraId="28F5CAA8" w14:textId="77777777" w:rsidR="00387591" w:rsidRPr="0045107C" w:rsidRDefault="00387591" w:rsidP="00540727">
      <w:pPr>
        <w:jc w:val="right"/>
        <w:rPr>
          <w:b/>
          <w:color w:val="000000"/>
          <w:szCs w:val="24"/>
        </w:rPr>
      </w:pPr>
      <w:r w:rsidRPr="0045107C">
        <w:rPr>
          <w:b/>
          <w:color w:val="000000"/>
          <w:szCs w:val="24"/>
        </w:rPr>
        <w:tab/>
      </w:r>
      <w:r w:rsidRPr="0045107C">
        <w:rPr>
          <w:b/>
          <w:color w:val="000000"/>
          <w:szCs w:val="24"/>
        </w:rPr>
        <w:tab/>
      </w:r>
      <w:r w:rsidRPr="0045107C">
        <w:rPr>
          <w:b/>
          <w:color w:val="000000"/>
          <w:szCs w:val="24"/>
        </w:rPr>
        <w:tab/>
      </w:r>
    </w:p>
    <w:p w14:paraId="2885C717" w14:textId="3817194E" w:rsidR="003644C5" w:rsidRPr="0045107C" w:rsidRDefault="003644C5" w:rsidP="003644C5">
      <w:pPr>
        <w:jc w:val="center"/>
        <w:rPr>
          <w:b/>
          <w:szCs w:val="24"/>
        </w:rPr>
      </w:pPr>
      <w:r w:rsidRPr="0045107C">
        <w:rPr>
          <w:b/>
          <w:szCs w:val="24"/>
        </w:rPr>
        <w:t>PROJEKTAS „NUO GLOBOS</w:t>
      </w:r>
      <w:r w:rsidR="00BC3FCC" w:rsidRPr="0045107C">
        <w:rPr>
          <w:b/>
          <w:szCs w:val="24"/>
        </w:rPr>
        <w:t xml:space="preserve"> </w:t>
      </w:r>
      <w:r w:rsidRPr="0045107C">
        <w:rPr>
          <w:b/>
          <w:szCs w:val="24"/>
        </w:rPr>
        <w:t>LINK GALIMYBIŲ: BENDRUOMENINIŲ PASLAUGŲ PLĖTRA LIETUVOJE“</w:t>
      </w:r>
    </w:p>
    <w:p w14:paraId="6E6DEDCF" w14:textId="77777777" w:rsidR="0059405D" w:rsidRPr="0045107C" w:rsidRDefault="0059405D" w:rsidP="0059405D">
      <w:pPr>
        <w:widowControl w:val="0"/>
        <w:jc w:val="center"/>
        <w:outlineLvl w:val="0"/>
        <w:rPr>
          <w:b/>
          <w:szCs w:val="24"/>
        </w:rPr>
      </w:pPr>
    </w:p>
    <w:p w14:paraId="0A48FDBD" w14:textId="56E67940" w:rsidR="0059405D" w:rsidRPr="0045107C" w:rsidRDefault="0059405D" w:rsidP="0059405D">
      <w:pPr>
        <w:widowControl w:val="0"/>
        <w:jc w:val="center"/>
        <w:outlineLvl w:val="0"/>
        <w:rPr>
          <w:b/>
          <w:szCs w:val="24"/>
        </w:rPr>
      </w:pPr>
      <w:r w:rsidRPr="0045107C">
        <w:rPr>
          <w:b/>
          <w:szCs w:val="24"/>
        </w:rPr>
        <w:t xml:space="preserve">TECHNINĖ SPECIFIKACIJA </w:t>
      </w:r>
    </w:p>
    <w:p w14:paraId="469EFE49" w14:textId="77A91632" w:rsidR="0059405D" w:rsidRPr="0045107C" w:rsidRDefault="0097465C" w:rsidP="00CC7409">
      <w:pPr>
        <w:widowControl w:val="0"/>
        <w:jc w:val="center"/>
        <w:outlineLvl w:val="0"/>
        <w:rPr>
          <w:rFonts w:ascii="Times New Roman Bold" w:hAnsi="Times New Roman Bold"/>
          <w:b/>
          <w:caps/>
          <w:szCs w:val="24"/>
        </w:rPr>
      </w:pPr>
      <w:r w:rsidRPr="0045107C">
        <w:rPr>
          <w:rFonts w:ascii="Times New Roman Bold" w:hAnsi="Times New Roman Bold"/>
          <w:b/>
          <w:caps/>
          <w:szCs w:val="24"/>
        </w:rPr>
        <w:t>LEKTORIŲ PASLAUGOS</w:t>
      </w:r>
      <w:r w:rsidR="00CC7409" w:rsidRPr="0045107C">
        <w:rPr>
          <w:rFonts w:ascii="Times New Roman Bold" w:hAnsi="Times New Roman Bold"/>
          <w:b/>
          <w:caps/>
          <w:szCs w:val="24"/>
        </w:rPr>
        <w:t xml:space="preserve"> </w:t>
      </w:r>
      <w:r w:rsidR="00C96E71" w:rsidRPr="0045107C">
        <w:rPr>
          <w:rFonts w:ascii="Times New Roman Bold" w:hAnsi="Times New Roman Bold"/>
          <w:b/>
          <w:caps/>
          <w:szCs w:val="24"/>
        </w:rPr>
        <w:t>Asmens su proto ar psichikos negalia galimybių įsidarbinti atviroje darbo rinkoje stiprinimas, ugdant, lavinant ir palaikant bendruosius ir specialiuosius darbinius įgūdžius, atliekant prasmingas darbinio užimtumo veiklas, nukreiptas į konkrečios prekės (produkto) gamybą ir (ar) paslaugos atlikimą socialinėse dirbtuvėse</w:t>
      </w:r>
    </w:p>
    <w:p w14:paraId="4F70544C" w14:textId="77777777" w:rsidR="00CC7409" w:rsidRPr="0045107C" w:rsidRDefault="00CC7409" w:rsidP="00CC7409">
      <w:pPr>
        <w:widowControl w:val="0"/>
        <w:jc w:val="center"/>
        <w:outlineLvl w:val="0"/>
        <w:rPr>
          <w:rFonts w:ascii="Times New Roman Bold" w:hAnsi="Times New Roman Bold"/>
          <w:b/>
          <w:caps/>
          <w:szCs w:val="24"/>
        </w:rPr>
      </w:pPr>
    </w:p>
    <w:p w14:paraId="5C8E1D18" w14:textId="77777777" w:rsidR="0059405D" w:rsidRPr="0045107C" w:rsidRDefault="0059405D" w:rsidP="0059405D">
      <w:pPr>
        <w:numPr>
          <w:ilvl w:val="0"/>
          <w:numId w:val="2"/>
        </w:numPr>
        <w:tabs>
          <w:tab w:val="num" w:pos="567"/>
          <w:tab w:val="left" w:pos="1134"/>
        </w:tabs>
        <w:suppressAutoHyphens w:val="0"/>
        <w:ind w:hanging="502"/>
        <w:jc w:val="both"/>
        <w:rPr>
          <w:b/>
          <w:szCs w:val="24"/>
        </w:rPr>
      </w:pPr>
      <w:r w:rsidRPr="0045107C">
        <w:rPr>
          <w:b/>
          <w:szCs w:val="24"/>
        </w:rPr>
        <w:t>ĮVADINĖ DALIS</w:t>
      </w:r>
    </w:p>
    <w:p w14:paraId="52FF151C" w14:textId="77777777" w:rsidR="0059405D" w:rsidRPr="0045107C" w:rsidRDefault="0059405D" w:rsidP="0059405D">
      <w:pPr>
        <w:numPr>
          <w:ilvl w:val="1"/>
          <w:numId w:val="2"/>
        </w:numPr>
        <w:tabs>
          <w:tab w:val="num" w:pos="567"/>
          <w:tab w:val="left" w:pos="1134"/>
          <w:tab w:val="left" w:pos="1276"/>
        </w:tabs>
        <w:suppressAutoHyphens w:val="0"/>
        <w:ind w:left="0" w:hanging="7"/>
        <w:jc w:val="both"/>
        <w:rPr>
          <w:b/>
          <w:szCs w:val="24"/>
        </w:rPr>
      </w:pPr>
      <w:r w:rsidRPr="0045107C">
        <w:rPr>
          <w:b/>
          <w:szCs w:val="24"/>
        </w:rPr>
        <w:t>Perkančioji organizacija</w:t>
      </w:r>
      <w:r w:rsidRPr="0045107C">
        <w:rPr>
          <w:szCs w:val="24"/>
        </w:rPr>
        <w:t xml:space="preserve">. </w:t>
      </w:r>
    </w:p>
    <w:p w14:paraId="1ED9A286" w14:textId="302ECA5F" w:rsidR="0059405D" w:rsidRPr="0045107C" w:rsidRDefault="0059405D" w:rsidP="0059405D">
      <w:pPr>
        <w:tabs>
          <w:tab w:val="left" w:pos="567"/>
          <w:tab w:val="left" w:pos="1276"/>
        </w:tabs>
        <w:jc w:val="both"/>
        <w:rPr>
          <w:szCs w:val="24"/>
        </w:rPr>
      </w:pPr>
      <w:r w:rsidRPr="0045107C">
        <w:rPr>
          <w:b/>
          <w:szCs w:val="24"/>
        </w:rPr>
        <w:tab/>
      </w:r>
      <w:r w:rsidRPr="0045107C">
        <w:rPr>
          <w:szCs w:val="24"/>
        </w:rPr>
        <w:t xml:space="preserve">Neįgaliųjų reikalų departamentas prie Socialinės apsaugos ir darbo ministerijos (toliau – </w:t>
      </w:r>
      <w:r w:rsidR="005671B6" w:rsidRPr="0045107C">
        <w:rPr>
          <w:szCs w:val="24"/>
        </w:rPr>
        <w:t>Perkančioji organizacija</w:t>
      </w:r>
      <w:r w:rsidRPr="0045107C">
        <w:rPr>
          <w:szCs w:val="24"/>
        </w:rPr>
        <w:t xml:space="preserve">). </w:t>
      </w:r>
    </w:p>
    <w:p w14:paraId="1E3CAFDF" w14:textId="77777777" w:rsidR="0059405D" w:rsidRPr="0045107C" w:rsidRDefault="0059405D" w:rsidP="0059405D">
      <w:pPr>
        <w:tabs>
          <w:tab w:val="left" w:pos="1134"/>
          <w:tab w:val="left" w:pos="1276"/>
        </w:tabs>
        <w:jc w:val="both"/>
        <w:rPr>
          <w:b/>
          <w:szCs w:val="24"/>
        </w:rPr>
      </w:pPr>
    </w:p>
    <w:p w14:paraId="1933B28A" w14:textId="77777777" w:rsidR="0059405D" w:rsidRPr="0045107C" w:rsidRDefault="0059405D" w:rsidP="0059405D">
      <w:pPr>
        <w:numPr>
          <w:ilvl w:val="1"/>
          <w:numId w:val="2"/>
        </w:numPr>
        <w:tabs>
          <w:tab w:val="num" w:pos="567"/>
          <w:tab w:val="left" w:pos="1276"/>
        </w:tabs>
        <w:suppressAutoHyphens w:val="0"/>
        <w:ind w:left="0" w:hanging="7"/>
        <w:jc w:val="both"/>
        <w:rPr>
          <w:b/>
          <w:szCs w:val="24"/>
        </w:rPr>
      </w:pPr>
      <w:r w:rsidRPr="0045107C">
        <w:rPr>
          <w:b/>
          <w:szCs w:val="24"/>
        </w:rPr>
        <w:t>Informacija apie projektą</w:t>
      </w:r>
    </w:p>
    <w:p w14:paraId="6F551845" w14:textId="77777777" w:rsidR="0059405D" w:rsidRPr="0045107C" w:rsidRDefault="0059405D" w:rsidP="0059405D">
      <w:pPr>
        <w:numPr>
          <w:ilvl w:val="2"/>
          <w:numId w:val="2"/>
        </w:numPr>
        <w:tabs>
          <w:tab w:val="left" w:pos="142"/>
          <w:tab w:val="left" w:pos="284"/>
        </w:tabs>
        <w:suppressAutoHyphens w:val="0"/>
        <w:ind w:left="504" w:hanging="220"/>
        <w:jc w:val="both"/>
        <w:rPr>
          <w:szCs w:val="24"/>
        </w:rPr>
      </w:pPr>
      <w:r w:rsidRPr="0045107C">
        <w:rPr>
          <w:szCs w:val="24"/>
        </w:rPr>
        <w:t xml:space="preserve">Nuo </w:t>
      </w:r>
      <w:smartTag w:uri="urn:schemas-microsoft-com:office:smarttags" w:element="metricconverter">
        <w:smartTagPr>
          <w:attr w:name="ProductID" w:val="2014 m"/>
        </w:smartTagPr>
        <w:r w:rsidRPr="0045107C">
          <w:rPr>
            <w:szCs w:val="24"/>
          </w:rPr>
          <w:t>2014 m</w:t>
        </w:r>
      </w:smartTag>
      <w:r w:rsidRPr="0045107C">
        <w:rPr>
          <w:szCs w:val="24"/>
        </w:rPr>
        <w:t xml:space="preserve">. Socialinės apsaugos ir darbo ministerijos iniciatyva vykdoma institucinės globos pertvarka, kurios tikslas – pereiti nuo </w:t>
      </w:r>
      <w:r w:rsidRPr="0045107C">
        <w:rPr>
          <w:rFonts w:eastAsia="Calibri"/>
          <w:szCs w:val="24"/>
        </w:rPr>
        <w:t>institucinės globos prie šeimoje ir bendruomenėje teikiamų paslaugų neįgaliems ir likusiems be tėvų globos vaikams (toliau – Tikslinės grupės). Siekiama su</w:t>
      </w:r>
      <w:r w:rsidRPr="0045107C">
        <w:rPr>
          <w:rFonts w:eastAsia="Calibri"/>
          <w:bCs/>
          <w:szCs w:val="24"/>
        </w:rPr>
        <w:t>kurti kompleksiškai teikiamų paslaugų sistemą, kuri sudarytų galimybes kiekvienam vaikui, neįgaliajam ar jo šeimai (globėjams, rūpintojams) gauti individualias pagal poreikius paslaugas ir reikiamą pagalbą bendruomenėje, o kiekvienam likusiam be tėvų globos vaikui augti saugioje ir jo raidai palankioje aplinkoje.</w:t>
      </w:r>
    </w:p>
    <w:p w14:paraId="2E90FB7D" w14:textId="361362EF" w:rsidR="0059405D" w:rsidRPr="0045107C" w:rsidRDefault="005671B6" w:rsidP="0059405D">
      <w:pPr>
        <w:numPr>
          <w:ilvl w:val="2"/>
          <w:numId w:val="2"/>
        </w:numPr>
        <w:tabs>
          <w:tab w:val="left" w:pos="142"/>
          <w:tab w:val="left" w:pos="284"/>
        </w:tabs>
        <w:suppressAutoHyphens w:val="0"/>
        <w:ind w:left="504" w:hanging="220"/>
        <w:jc w:val="both"/>
        <w:rPr>
          <w:szCs w:val="24"/>
        </w:rPr>
      </w:pPr>
      <w:r w:rsidRPr="0045107C">
        <w:rPr>
          <w:szCs w:val="24"/>
        </w:rPr>
        <w:t>Perkančioji organizacija</w:t>
      </w:r>
      <w:r w:rsidR="0059405D" w:rsidRPr="0045107C">
        <w:rPr>
          <w:szCs w:val="24"/>
        </w:rPr>
        <w:t xml:space="preserve"> numato </w:t>
      </w:r>
      <w:r w:rsidR="001256CC" w:rsidRPr="0045107C">
        <w:rPr>
          <w:szCs w:val="24"/>
        </w:rPr>
        <w:t xml:space="preserve">organizuoti mokymus </w:t>
      </w:r>
      <w:r w:rsidR="0059405D" w:rsidRPr="0045107C">
        <w:rPr>
          <w:szCs w:val="24"/>
        </w:rPr>
        <w:t>skirt</w:t>
      </w:r>
      <w:r w:rsidR="001256CC" w:rsidRPr="0045107C">
        <w:rPr>
          <w:szCs w:val="24"/>
        </w:rPr>
        <w:t>us</w:t>
      </w:r>
      <w:r w:rsidR="0059405D" w:rsidRPr="0045107C">
        <w:rPr>
          <w:szCs w:val="24"/>
        </w:rPr>
        <w:t xml:space="preserve"> socialines paslaugas teikian</w:t>
      </w:r>
      <w:r w:rsidRPr="0045107C">
        <w:rPr>
          <w:szCs w:val="24"/>
        </w:rPr>
        <w:t>čių įstaigų</w:t>
      </w:r>
      <w:r w:rsidR="0059405D" w:rsidRPr="0045107C">
        <w:rPr>
          <w:szCs w:val="24"/>
        </w:rPr>
        <w:t xml:space="preserve"> darbuotojams</w:t>
      </w:r>
      <w:r w:rsidR="001256CC" w:rsidRPr="0045107C">
        <w:rPr>
          <w:szCs w:val="24"/>
        </w:rPr>
        <w:t xml:space="preserve"> ir perka lektorių</w:t>
      </w:r>
      <w:r w:rsidR="0059405D" w:rsidRPr="0045107C">
        <w:rPr>
          <w:szCs w:val="24"/>
        </w:rPr>
        <w:t xml:space="preserve"> paslaugas,</w:t>
      </w:r>
      <w:r w:rsidR="001256CC" w:rsidRPr="0045107C">
        <w:rPr>
          <w:szCs w:val="24"/>
        </w:rPr>
        <w:t xml:space="preserve"> </w:t>
      </w:r>
      <w:r w:rsidR="0059405D" w:rsidRPr="0045107C">
        <w:rPr>
          <w:szCs w:val="24"/>
        </w:rPr>
        <w:t>vykdydama Europos Sąjungos projekto „</w:t>
      </w:r>
      <w:r w:rsidR="001256CC" w:rsidRPr="0045107C">
        <w:rPr>
          <w:szCs w:val="24"/>
        </w:rPr>
        <w:t xml:space="preserve">Nuo globos link galimybių: bendruomeninių paslaugų plėtra </w:t>
      </w:r>
      <w:r w:rsidR="0059405D" w:rsidRPr="0045107C">
        <w:rPr>
          <w:szCs w:val="24"/>
        </w:rPr>
        <w:t xml:space="preserve"> Lietuvoje“ (Projekto Nr. 08.4.1-ESFA-V-405-0</w:t>
      </w:r>
      <w:r w:rsidR="001256CC" w:rsidRPr="0045107C">
        <w:rPr>
          <w:szCs w:val="24"/>
        </w:rPr>
        <w:t>3</w:t>
      </w:r>
      <w:r w:rsidR="0059405D" w:rsidRPr="0045107C">
        <w:rPr>
          <w:szCs w:val="24"/>
        </w:rPr>
        <w:t xml:space="preserve">-0001) (toliau – Projektas) numatytą veiklą Nr. </w:t>
      </w:r>
      <w:r w:rsidR="001256CC" w:rsidRPr="0045107C">
        <w:rPr>
          <w:szCs w:val="24"/>
        </w:rPr>
        <w:t>1.1.1.5</w:t>
      </w:r>
      <w:r w:rsidR="0059405D" w:rsidRPr="0045107C">
        <w:rPr>
          <w:szCs w:val="24"/>
        </w:rPr>
        <w:t>. „</w:t>
      </w:r>
      <w:r w:rsidR="00BF7019" w:rsidRPr="0045107C">
        <w:rPr>
          <w:szCs w:val="24"/>
        </w:rPr>
        <w:t>Apmokyti socialinių paslaugų srities darbuotojai ir pagalbą priimant sprendimus teikiantys specialistai</w:t>
      </w:r>
      <w:r w:rsidR="0059405D" w:rsidRPr="0045107C">
        <w:rPr>
          <w:szCs w:val="24"/>
        </w:rPr>
        <w:t xml:space="preserve">“. </w:t>
      </w:r>
    </w:p>
    <w:p w14:paraId="0B0CBDF5" w14:textId="77777777" w:rsidR="0059405D" w:rsidRPr="0045107C" w:rsidRDefault="0059405D" w:rsidP="0059405D">
      <w:pPr>
        <w:numPr>
          <w:ilvl w:val="2"/>
          <w:numId w:val="2"/>
        </w:numPr>
        <w:tabs>
          <w:tab w:val="left" w:pos="142"/>
          <w:tab w:val="left" w:pos="284"/>
        </w:tabs>
        <w:suppressAutoHyphens w:val="0"/>
        <w:ind w:left="504" w:hanging="220"/>
        <w:jc w:val="both"/>
        <w:rPr>
          <w:szCs w:val="24"/>
        </w:rPr>
      </w:pPr>
      <w:r w:rsidRPr="0045107C">
        <w:rPr>
          <w:szCs w:val="24"/>
        </w:rPr>
        <w:t xml:space="preserve">Vykdant institucinės globos pertvarką, siekiant, kad bendruomeninės paslaugos būtų kokybiškos ir atitiktų asmenų, turinčių negalią individualius poreikius, būtina užtikrinti, kad šias paslaugas teiktų tik kvalifikuoti specialistai. </w:t>
      </w:r>
    </w:p>
    <w:p w14:paraId="02E027CA" w14:textId="66ADE25C" w:rsidR="0059405D" w:rsidRPr="0045107C" w:rsidRDefault="0059405D" w:rsidP="0059405D">
      <w:pPr>
        <w:numPr>
          <w:ilvl w:val="2"/>
          <w:numId w:val="2"/>
        </w:numPr>
        <w:tabs>
          <w:tab w:val="left" w:pos="142"/>
          <w:tab w:val="left" w:pos="284"/>
        </w:tabs>
        <w:suppressAutoHyphens w:val="0"/>
        <w:ind w:left="504" w:hanging="220"/>
        <w:jc w:val="both"/>
        <w:rPr>
          <w:szCs w:val="24"/>
        </w:rPr>
      </w:pPr>
      <w:r w:rsidRPr="0045107C">
        <w:rPr>
          <w:szCs w:val="24"/>
        </w:rPr>
        <w:t xml:space="preserve">Šia veikla siekiama tobulinti </w:t>
      </w:r>
      <w:r w:rsidR="00B44131" w:rsidRPr="0045107C">
        <w:rPr>
          <w:szCs w:val="24"/>
        </w:rPr>
        <w:t xml:space="preserve">socialines paslaugas teikiančių </w:t>
      </w:r>
      <w:r w:rsidR="005671B6" w:rsidRPr="0045107C">
        <w:rPr>
          <w:szCs w:val="24"/>
        </w:rPr>
        <w:t>darbuotojų</w:t>
      </w:r>
      <w:r w:rsidRPr="0045107C">
        <w:rPr>
          <w:szCs w:val="24"/>
        </w:rPr>
        <w:t xml:space="preserve"> profesinę kompetenciją, suteikti jiems žinias ir įgūdžius, reikalingus teikiant </w:t>
      </w:r>
      <w:r w:rsidR="00BF7019" w:rsidRPr="0045107C">
        <w:rPr>
          <w:szCs w:val="24"/>
        </w:rPr>
        <w:t xml:space="preserve">projekto veiklose suplanuotas </w:t>
      </w:r>
      <w:r w:rsidRPr="0045107C">
        <w:rPr>
          <w:szCs w:val="24"/>
        </w:rPr>
        <w:t xml:space="preserve">bendruomenines paslaugas </w:t>
      </w:r>
      <w:r w:rsidR="00BF7019" w:rsidRPr="0045107C">
        <w:rPr>
          <w:szCs w:val="24"/>
        </w:rPr>
        <w:t>asmenims su negalia</w:t>
      </w:r>
      <w:r w:rsidRPr="0045107C">
        <w:rPr>
          <w:szCs w:val="24"/>
        </w:rPr>
        <w:t>.</w:t>
      </w:r>
    </w:p>
    <w:p w14:paraId="6C63244E" w14:textId="77777777" w:rsidR="0059405D" w:rsidRPr="0045107C" w:rsidRDefault="0059405D" w:rsidP="0059405D">
      <w:pPr>
        <w:tabs>
          <w:tab w:val="left" w:pos="142"/>
          <w:tab w:val="left" w:pos="284"/>
        </w:tabs>
        <w:ind w:left="504"/>
        <w:jc w:val="both"/>
        <w:rPr>
          <w:szCs w:val="24"/>
        </w:rPr>
      </w:pPr>
    </w:p>
    <w:p w14:paraId="3274BFD2" w14:textId="5303EC7A" w:rsidR="0059405D" w:rsidRPr="0045107C" w:rsidRDefault="0059405D" w:rsidP="00CC7409">
      <w:pPr>
        <w:widowControl w:val="0"/>
        <w:numPr>
          <w:ilvl w:val="1"/>
          <w:numId w:val="2"/>
        </w:numPr>
        <w:tabs>
          <w:tab w:val="left" w:pos="0"/>
          <w:tab w:val="left" w:pos="567"/>
        </w:tabs>
        <w:suppressAutoHyphens w:val="0"/>
        <w:jc w:val="both"/>
        <w:rPr>
          <w:szCs w:val="24"/>
        </w:rPr>
      </w:pPr>
      <w:r w:rsidRPr="0045107C">
        <w:rPr>
          <w:b/>
          <w:szCs w:val="24"/>
        </w:rPr>
        <w:t>Perkamas objektas</w:t>
      </w:r>
      <w:r w:rsidRPr="0045107C">
        <w:rPr>
          <w:szCs w:val="24"/>
        </w:rPr>
        <w:t xml:space="preserve"> – perkam</w:t>
      </w:r>
      <w:r w:rsidR="00BF7019" w:rsidRPr="0045107C">
        <w:rPr>
          <w:szCs w:val="24"/>
        </w:rPr>
        <w:t>os</w:t>
      </w:r>
      <w:r w:rsidRPr="0045107C">
        <w:rPr>
          <w:szCs w:val="24"/>
        </w:rPr>
        <w:t xml:space="preserve"> </w:t>
      </w:r>
      <w:r w:rsidR="00CC7409" w:rsidRPr="0045107C">
        <w:rPr>
          <w:szCs w:val="24"/>
        </w:rPr>
        <w:t>pagalbininko vaidmuo stiprinant asmens gebėjimus priimti sprendimus ir pasirūpinti savimi</w:t>
      </w:r>
      <w:r w:rsidR="00BF7019" w:rsidRPr="0045107C">
        <w:rPr>
          <w:szCs w:val="24"/>
        </w:rPr>
        <w:t xml:space="preserve"> lektorių paslaugos (toliau -Mokymai)</w:t>
      </w:r>
      <w:r w:rsidRPr="0045107C">
        <w:rPr>
          <w:szCs w:val="24"/>
        </w:rPr>
        <w:t xml:space="preserve">. Numatomas bendras mokymų dalyvių skaičius – </w:t>
      </w:r>
      <w:r w:rsidR="00933DCD" w:rsidRPr="0045107C">
        <w:rPr>
          <w:szCs w:val="24"/>
        </w:rPr>
        <w:t>102</w:t>
      </w:r>
      <w:r w:rsidRPr="0045107C">
        <w:rPr>
          <w:szCs w:val="24"/>
        </w:rPr>
        <w:t xml:space="preserve"> </w:t>
      </w:r>
      <w:r w:rsidR="00EE2610" w:rsidRPr="0045107C">
        <w:rPr>
          <w:szCs w:val="24"/>
        </w:rPr>
        <w:t>asmen</w:t>
      </w:r>
      <w:r w:rsidR="00BF7019" w:rsidRPr="0045107C">
        <w:rPr>
          <w:szCs w:val="24"/>
        </w:rPr>
        <w:t>ys</w:t>
      </w:r>
      <w:r w:rsidR="002423DA" w:rsidRPr="0045107C">
        <w:rPr>
          <w:szCs w:val="24"/>
        </w:rPr>
        <w:t>,</w:t>
      </w:r>
      <w:r w:rsidR="00A95684" w:rsidRPr="0045107C">
        <w:rPr>
          <w:szCs w:val="24"/>
        </w:rPr>
        <w:t xml:space="preserve"> </w:t>
      </w:r>
      <w:r w:rsidR="00933DCD" w:rsidRPr="0045107C">
        <w:rPr>
          <w:szCs w:val="24"/>
        </w:rPr>
        <w:t xml:space="preserve">socialiniai darbuotojai, </w:t>
      </w:r>
      <w:r w:rsidR="00E05A0B" w:rsidRPr="0045107C">
        <w:rPr>
          <w:szCs w:val="24"/>
        </w:rPr>
        <w:t xml:space="preserve">socialinio darbuotojo padėjėjai, </w:t>
      </w:r>
      <w:r w:rsidR="00933DCD" w:rsidRPr="0045107C">
        <w:rPr>
          <w:szCs w:val="24"/>
        </w:rPr>
        <w:t>užimtumo specialistai</w:t>
      </w:r>
      <w:r w:rsidR="00A95684" w:rsidRPr="0045107C">
        <w:rPr>
          <w:szCs w:val="24"/>
        </w:rPr>
        <w:t>,</w:t>
      </w:r>
      <w:r w:rsidR="002423DA" w:rsidRPr="0045107C">
        <w:rPr>
          <w:szCs w:val="24"/>
        </w:rPr>
        <w:t xml:space="preserve"> </w:t>
      </w:r>
      <w:bookmarkStart w:id="1" w:name="_Hlk21980506"/>
      <w:r w:rsidR="00E05A0B" w:rsidRPr="0045107C">
        <w:rPr>
          <w:szCs w:val="24"/>
        </w:rPr>
        <w:t xml:space="preserve">rinkodaros </w:t>
      </w:r>
      <w:r w:rsidR="002E4646" w:rsidRPr="0045107C">
        <w:rPr>
          <w:szCs w:val="24"/>
        </w:rPr>
        <w:t xml:space="preserve">specialistai, </w:t>
      </w:r>
      <w:r w:rsidR="00EE2610" w:rsidRPr="0045107C">
        <w:rPr>
          <w:szCs w:val="24"/>
        </w:rPr>
        <w:t>teikian</w:t>
      </w:r>
      <w:r w:rsidR="00BF7019" w:rsidRPr="0045107C">
        <w:rPr>
          <w:szCs w:val="24"/>
        </w:rPr>
        <w:t>tys</w:t>
      </w:r>
      <w:r w:rsidR="00EE2610" w:rsidRPr="0045107C">
        <w:rPr>
          <w:szCs w:val="24"/>
        </w:rPr>
        <w:t xml:space="preserve"> </w:t>
      </w:r>
      <w:r w:rsidR="002E4646" w:rsidRPr="0045107C">
        <w:rPr>
          <w:szCs w:val="24"/>
        </w:rPr>
        <w:t>socialinių dirbtuvių</w:t>
      </w:r>
      <w:r w:rsidR="00A95684" w:rsidRPr="0045107C">
        <w:rPr>
          <w:szCs w:val="24"/>
        </w:rPr>
        <w:t xml:space="preserve"> </w:t>
      </w:r>
      <w:r w:rsidR="00EE2610" w:rsidRPr="0045107C">
        <w:rPr>
          <w:szCs w:val="24"/>
        </w:rPr>
        <w:t xml:space="preserve">paslaugas </w:t>
      </w:r>
      <w:r w:rsidR="00BF7019" w:rsidRPr="0045107C">
        <w:rPr>
          <w:szCs w:val="24"/>
        </w:rPr>
        <w:t xml:space="preserve">suaugusiems </w:t>
      </w:r>
      <w:r w:rsidR="00EE2610" w:rsidRPr="0045107C">
        <w:rPr>
          <w:szCs w:val="24"/>
        </w:rPr>
        <w:t xml:space="preserve">asmenims, turintiems </w:t>
      </w:r>
      <w:r w:rsidR="00BF7019" w:rsidRPr="0045107C">
        <w:rPr>
          <w:szCs w:val="24"/>
        </w:rPr>
        <w:t xml:space="preserve">proto ar psichikos </w:t>
      </w:r>
      <w:r w:rsidR="00EE2610" w:rsidRPr="0045107C">
        <w:rPr>
          <w:szCs w:val="24"/>
        </w:rPr>
        <w:t xml:space="preserve">negalią </w:t>
      </w:r>
      <w:bookmarkEnd w:id="1"/>
      <w:r w:rsidR="00BF7019" w:rsidRPr="0045107C">
        <w:rPr>
          <w:szCs w:val="24"/>
        </w:rPr>
        <w:t xml:space="preserve">Projekto partnerių </w:t>
      </w:r>
      <w:r w:rsidR="00BF7019" w:rsidRPr="0045107C">
        <w:rPr>
          <w:szCs w:val="24"/>
        </w:rPr>
        <w:lastRenderedPageBreak/>
        <w:t>organizacijose – socialines paslaugas teikiančiose įstaigose.</w:t>
      </w:r>
      <w:r w:rsidRPr="0045107C">
        <w:rPr>
          <w:szCs w:val="24"/>
        </w:rPr>
        <w:t xml:space="preserve"> Dalyvių skaičius gali didėti / mažėti, bet ne daugiau kaip </w:t>
      </w:r>
      <w:r w:rsidR="00C97EE7" w:rsidRPr="0045107C">
        <w:rPr>
          <w:szCs w:val="24"/>
        </w:rPr>
        <w:t>5</w:t>
      </w:r>
      <w:r w:rsidRPr="0045107C">
        <w:rPr>
          <w:szCs w:val="24"/>
        </w:rPr>
        <w:t>0 proc.</w:t>
      </w:r>
      <w:r w:rsidR="00C97EE7" w:rsidRPr="0045107C">
        <w:rPr>
          <w:szCs w:val="24"/>
        </w:rPr>
        <w:t xml:space="preserve"> </w:t>
      </w:r>
    </w:p>
    <w:p w14:paraId="43EFB308" w14:textId="77777777" w:rsidR="001A276F" w:rsidRPr="0045107C" w:rsidRDefault="001A276F" w:rsidP="001A276F">
      <w:pPr>
        <w:widowControl w:val="0"/>
        <w:tabs>
          <w:tab w:val="left" w:pos="0"/>
          <w:tab w:val="left" w:pos="567"/>
        </w:tabs>
        <w:suppressAutoHyphens w:val="0"/>
        <w:jc w:val="both"/>
        <w:rPr>
          <w:szCs w:val="24"/>
        </w:rPr>
      </w:pPr>
    </w:p>
    <w:p w14:paraId="5DB40848" w14:textId="1381D73B" w:rsidR="0059405D" w:rsidRPr="0045107C" w:rsidRDefault="0059405D" w:rsidP="0059405D">
      <w:pPr>
        <w:numPr>
          <w:ilvl w:val="1"/>
          <w:numId w:val="2"/>
        </w:numPr>
        <w:tabs>
          <w:tab w:val="left" w:pos="0"/>
          <w:tab w:val="left" w:pos="567"/>
        </w:tabs>
        <w:suppressAutoHyphens w:val="0"/>
        <w:ind w:left="0" w:firstLine="0"/>
        <w:jc w:val="both"/>
        <w:rPr>
          <w:szCs w:val="24"/>
        </w:rPr>
      </w:pPr>
      <w:r w:rsidRPr="0045107C">
        <w:rPr>
          <w:b/>
          <w:szCs w:val="24"/>
        </w:rPr>
        <w:t>Mokymų dalyviai</w:t>
      </w:r>
      <w:r w:rsidRPr="0045107C">
        <w:rPr>
          <w:szCs w:val="24"/>
        </w:rPr>
        <w:t xml:space="preserve"> – </w:t>
      </w:r>
      <w:r w:rsidR="00753177" w:rsidRPr="0045107C">
        <w:rPr>
          <w:szCs w:val="24"/>
        </w:rPr>
        <w:t>Socialinių dirbtuvių paslaugą</w:t>
      </w:r>
      <w:r w:rsidR="00BF7019" w:rsidRPr="0045107C">
        <w:rPr>
          <w:szCs w:val="24"/>
        </w:rPr>
        <w:t xml:space="preserve"> </w:t>
      </w:r>
      <w:r w:rsidRPr="0045107C">
        <w:rPr>
          <w:szCs w:val="24"/>
        </w:rPr>
        <w:t>asmen</w:t>
      </w:r>
      <w:r w:rsidR="007A711F" w:rsidRPr="0045107C">
        <w:rPr>
          <w:szCs w:val="24"/>
        </w:rPr>
        <w:t>im</w:t>
      </w:r>
      <w:r w:rsidRPr="0045107C">
        <w:rPr>
          <w:szCs w:val="24"/>
        </w:rPr>
        <w:t xml:space="preserve">s, turintiems negalią teikiantys </w:t>
      </w:r>
      <w:r w:rsidR="00BF7019" w:rsidRPr="0045107C">
        <w:rPr>
          <w:szCs w:val="24"/>
        </w:rPr>
        <w:t>Projekto partnerių</w:t>
      </w:r>
      <w:r w:rsidRPr="0045107C">
        <w:rPr>
          <w:szCs w:val="24"/>
        </w:rPr>
        <w:t xml:space="preserve"> darbuotojai. Mokymų dalyvių atrankos kriterijai yra pateikti Techninės specifikacijos priede Nr.1.</w:t>
      </w:r>
    </w:p>
    <w:p w14:paraId="5EAE8BD8" w14:textId="77777777" w:rsidR="0059405D" w:rsidRPr="0045107C" w:rsidRDefault="0059405D" w:rsidP="0059405D">
      <w:pPr>
        <w:tabs>
          <w:tab w:val="left" w:pos="0"/>
          <w:tab w:val="left" w:pos="567"/>
        </w:tabs>
        <w:jc w:val="both"/>
        <w:rPr>
          <w:szCs w:val="24"/>
        </w:rPr>
      </w:pPr>
    </w:p>
    <w:p w14:paraId="6937C791" w14:textId="77777777" w:rsidR="0059405D" w:rsidRPr="0045107C" w:rsidRDefault="0059405D" w:rsidP="0059405D">
      <w:pPr>
        <w:numPr>
          <w:ilvl w:val="1"/>
          <w:numId w:val="2"/>
        </w:numPr>
        <w:tabs>
          <w:tab w:val="left" w:pos="567"/>
        </w:tabs>
        <w:suppressAutoHyphens w:val="0"/>
        <w:ind w:left="0" w:firstLine="0"/>
        <w:jc w:val="both"/>
        <w:rPr>
          <w:szCs w:val="24"/>
        </w:rPr>
      </w:pPr>
      <w:r w:rsidRPr="0045107C">
        <w:rPr>
          <w:b/>
          <w:szCs w:val="24"/>
        </w:rPr>
        <w:t>Paslaugų teikėjas</w:t>
      </w:r>
      <w:r w:rsidRPr="0045107C">
        <w:rPr>
          <w:szCs w:val="24"/>
        </w:rPr>
        <w:t xml:space="preserve"> – kviečiami teikti pasiūlymą</w:t>
      </w:r>
      <w:r w:rsidRPr="0045107C">
        <w:rPr>
          <w:bCs/>
          <w:snapToGrid w:val="0"/>
          <w:szCs w:val="24"/>
          <w:lang w:eastAsia="en-US"/>
        </w:rPr>
        <w:t xml:space="preserve"> </w:t>
      </w:r>
      <w:r w:rsidRPr="0045107C">
        <w:rPr>
          <w:szCs w:val="24"/>
        </w:rPr>
        <w:t>juridiniai arba fiziniai asmenys, turintys teisę verstis šioje specifikacijoje apibrėžta veikla</w:t>
      </w:r>
      <w:r w:rsidRPr="0045107C">
        <w:rPr>
          <w:bCs/>
          <w:snapToGrid w:val="0"/>
          <w:szCs w:val="24"/>
          <w:lang w:eastAsia="en-US"/>
        </w:rPr>
        <w:t>.</w:t>
      </w:r>
      <w:r w:rsidRPr="0045107C">
        <w:rPr>
          <w:szCs w:val="24"/>
        </w:rPr>
        <w:t xml:space="preserve"> Paslaugų teikėjas gali teikti pasiūlymą kartu su partneriais, pasirašydamas jungtinės veiklos sutartį. Jungtinės veiklos sutartyje turi būti numatyta, kuris asmuo atstovauja ūkio subjektų grupei ir atsako už vykdomos veiklos koordinavimą, mokymų dalyvių surinkimą bei dalyvių unikalumo užtikrinimą. </w:t>
      </w:r>
    </w:p>
    <w:p w14:paraId="1BEFE74F" w14:textId="77777777" w:rsidR="0059405D" w:rsidRPr="0045107C" w:rsidRDefault="0059405D" w:rsidP="0059405D">
      <w:pPr>
        <w:tabs>
          <w:tab w:val="left" w:pos="567"/>
        </w:tabs>
        <w:jc w:val="both"/>
        <w:rPr>
          <w:szCs w:val="24"/>
        </w:rPr>
      </w:pPr>
    </w:p>
    <w:p w14:paraId="5D898F2C" w14:textId="77777777" w:rsidR="0059405D" w:rsidRPr="0045107C" w:rsidRDefault="0059405D" w:rsidP="0059405D">
      <w:pPr>
        <w:numPr>
          <w:ilvl w:val="0"/>
          <w:numId w:val="3"/>
        </w:numPr>
        <w:tabs>
          <w:tab w:val="left" w:pos="0"/>
          <w:tab w:val="left" w:pos="567"/>
        </w:tabs>
        <w:suppressAutoHyphens w:val="0"/>
        <w:ind w:hanging="682"/>
        <w:jc w:val="both"/>
        <w:rPr>
          <w:b/>
          <w:szCs w:val="24"/>
        </w:rPr>
      </w:pPr>
      <w:r w:rsidRPr="0045107C">
        <w:rPr>
          <w:b/>
          <w:szCs w:val="24"/>
        </w:rPr>
        <w:t>MOKYMO PASLAUGOS YPATUMAI</w:t>
      </w:r>
    </w:p>
    <w:p w14:paraId="01468426" w14:textId="77777777" w:rsidR="0059405D" w:rsidRPr="0045107C" w:rsidRDefault="0059405D" w:rsidP="0059405D">
      <w:pPr>
        <w:pStyle w:val="ListParagraph"/>
        <w:numPr>
          <w:ilvl w:val="1"/>
          <w:numId w:val="3"/>
        </w:numPr>
        <w:spacing w:after="0" w:line="240" w:lineRule="auto"/>
        <w:ind w:left="426" w:hanging="426"/>
        <w:jc w:val="both"/>
        <w:rPr>
          <w:rFonts w:ascii="Times New Roman" w:hAnsi="Times New Roman"/>
          <w:b/>
          <w:sz w:val="24"/>
          <w:szCs w:val="24"/>
        </w:rPr>
      </w:pPr>
      <w:r w:rsidRPr="0045107C">
        <w:rPr>
          <w:rFonts w:ascii="Times New Roman" w:hAnsi="Times New Roman"/>
          <w:b/>
          <w:sz w:val="24"/>
          <w:szCs w:val="24"/>
        </w:rPr>
        <w:t>Perkamos paslaugos aprašymas</w:t>
      </w:r>
    </w:p>
    <w:p w14:paraId="09484E45" w14:textId="309FA41E" w:rsidR="0059405D" w:rsidRPr="0045107C" w:rsidRDefault="0059405D" w:rsidP="00C96E71">
      <w:pPr>
        <w:pStyle w:val="ListParagraph"/>
        <w:numPr>
          <w:ilvl w:val="2"/>
          <w:numId w:val="3"/>
        </w:numPr>
        <w:tabs>
          <w:tab w:val="left" w:pos="1276"/>
        </w:tabs>
        <w:spacing w:after="0" w:line="240" w:lineRule="auto"/>
        <w:jc w:val="both"/>
        <w:rPr>
          <w:rFonts w:ascii="Times New Roman" w:hAnsi="Times New Roman"/>
          <w:sz w:val="24"/>
          <w:szCs w:val="24"/>
        </w:rPr>
      </w:pPr>
      <w:r w:rsidRPr="0045107C">
        <w:rPr>
          <w:rFonts w:ascii="Times New Roman" w:hAnsi="Times New Roman"/>
          <w:sz w:val="24"/>
          <w:szCs w:val="24"/>
        </w:rPr>
        <w:t xml:space="preserve">Paslaugos tikslas – organizuoti ir pravesti </w:t>
      </w:r>
      <w:r w:rsidR="00C97EE7" w:rsidRPr="0045107C">
        <w:rPr>
          <w:rFonts w:ascii="Times New Roman" w:hAnsi="Times New Roman"/>
          <w:sz w:val="24"/>
          <w:szCs w:val="24"/>
        </w:rPr>
        <w:t>darbuotojų,</w:t>
      </w:r>
      <w:r w:rsidR="00BF7019" w:rsidRPr="0045107C">
        <w:rPr>
          <w:rFonts w:ascii="Times New Roman" w:hAnsi="Times New Roman"/>
          <w:sz w:val="24"/>
          <w:szCs w:val="24"/>
        </w:rPr>
        <w:t xml:space="preserve"> Projekte</w:t>
      </w:r>
      <w:r w:rsidR="00C97EE7" w:rsidRPr="0045107C">
        <w:rPr>
          <w:rFonts w:ascii="Times New Roman" w:hAnsi="Times New Roman"/>
          <w:sz w:val="24"/>
          <w:szCs w:val="24"/>
        </w:rPr>
        <w:t xml:space="preserve"> teikiančių </w:t>
      </w:r>
      <w:r w:rsidR="00A95684" w:rsidRPr="0045107C">
        <w:rPr>
          <w:rFonts w:ascii="Times New Roman" w:hAnsi="Times New Roman"/>
          <w:sz w:val="24"/>
          <w:szCs w:val="24"/>
        </w:rPr>
        <w:t>įdarbinimo su pagalba</w:t>
      </w:r>
      <w:r w:rsidR="00C97EE7" w:rsidRPr="0045107C">
        <w:rPr>
          <w:rFonts w:ascii="Times New Roman" w:hAnsi="Times New Roman"/>
          <w:sz w:val="24"/>
          <w:szCs w:val="24"/>
        </w:rPr>
        <w:t xml:space="preserve"> paslaugas asmenims, turintiems </w:t>
      </w:r>
      <w:r w:rsidR="00BF7019" w:rsidRPr="0045107C">
        <w:rPr>
          <w:rFonts w:ascii="Times New Roman" w:hAnsi="Times New Roman"/>
          <w:sz w:val="24"/>
          <w:szCs w:val="24"/>
        </w:rPr>
        <w:t xml:space="preserve">proto ar psichikos </w:t>
      </w:r>
      <w:r w:rsidR="00C97EE7" w:rsidRPr="0045107C">
        <w:rPr>
          <w:rFonts w:ascii="Times New Roman" w:hAnsi="Times New Roman"/>
          <w:sz w:val="24"/>
          <w:szCs w:val="24"/>
        </w:rPr>
        <w:t xml:space="preserve">negalią, </w:t>
      </w:r>
      <w:r w:rsidRPr="0045107C">
        <w:rPr>
          <w:rFonts w:ascii="Times New Roman" w:hAnsi="Times New Roman"/>
          <w:sz w:val="24"/>
          <w:szCs w:val="24"/>
        </w:rPr>
        <w:t>profesinę kompetenciją didinančius mokymus (teorinius ir praktinius) tema „</w:t>
      </w:r>
      <w:r w:rsidR="00C96E71" w:rsidRPr="0045107C">
        <w:rPr>
          <w:rFonts w:ascii="Times New Roman" w:hAnsi="Times New Roman"/>
          <w:b/>
          <w:bCs/>
          <w:sz w:val="24"/>
          <w:szCs w:val="24"/>
        </w:rPr>
        <w:t>Asmens su proto ar psichikos negalia galimybių įsidarbinti atviroje darbo rinkoje stiprinimas, ugdant, lavinant ir palaikant bendruosius ir specialiuosius darbinius įgūdžius, atliekant prasmingas darbinio užimtumo veiklas, nukreiptas į konkrečios prekės (produkto) gamybą ir (ar) paslaugos atlikimą socialinėse dirbtuvėse</w:t>
      </w:r>
      <w:r w:rsidR="00CC7409" w:rsidRPr="0045107C">
        <w:rPr>
          <w:rFonts w:ascii="Times New Roman" w:hAnsi="Times New Roman"/>
          <w:b/>
          <w:bCs/>
          <w:sz w:val="24"/>
          <w:szCs w:val="24"/>
        </w:rPr>
        <w:t>“</w:t>
      </w:r>
      <w:r w:rsidRPr="0045107C">
        <w:rPr>
          <w:rFonts w:ascii="Times New Roman" w:hAnsi="Times New Roman"/>
          <w:b/>
          <w:bCs/>
          <w:sz w:val="24"/>
          <w:szCs w:val="24"/>
        </w:rPr>
        <w:t>.</w:t>
      </w:r>
      <w:r w:rsidRPr="0045107C">
        <w:rPr>
          <w:rFonts w:ascii="Times New Roman" w:hAnsi="Times New Roman"/>
          <w:sz w:val="24"/>
          <w:szCs w:val="24"/>
        </w:rPr>
        <w:t xml:space="preserve"> Mokymų trukmė – 24 ak. val. Mokymų temų ir turinio aprašymas pateiktas Techninės specifikacijos priede Nr. 1.</w:t>
      </w:r>
    </w:p>
    <w:p w14:paraId="35EF63D7" w14:textId="1202E515"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Pagal</w:t>
      </w:r>
      <w:r w:rsidRPr="0045107C">
        <w:rPr>
          <w:rFonts w:ascii="Times New Roman" w:hAnsi="Times New Roman"/>
          <w:b/>
          <w:sz w:val="24"/>
          <w:szCs w:val="24"/>
        </w:rPr>
        <w:t xml:space="preserve"> </w:t>
      </w:r>
      <w:r w:rsidRPr="0045107C">
        <w:rPr>
          <w:rFonts w:ascii="Times New Roman" w:hAnsi="Times New Roman"/>
          <w:sz w:val="24"/>
          <w:szCs w:val="24"/>
        </w:rPr>
        <w:t>parengtą mokymų programą turės būti apmokyti dalyviai</w:t>
      </w:r>
      <w:r w:rsidR="00E95D69" w:rsidRPr="0045107C">
        <w:rPr>
          <w:rFonts w:ascii="Times New Roman" w:hAnsi="Times New Roman"/>
          <w:sz w:val="24"/>
          <w:szCs w:val="24"/>
        </w:rPr>
        <w:t xml:space="preserve"> </w:t>
      </w:r>
      <w:r w:rsidR="00597D4A" w:rsidRPr="0045107C">
        <w:rPr>
          <w:rFonts w:ascii="Times New Roman" w:hAnsi="Times New Roman"/>
          <w:sz w:val="24"/>
          <w:szCs w:val="24"/>
        </w:rPr>
        <w:t>–</w:t>
      </w:r>
      <w:r w:rsidR="00E95D69" w:rsidRPr="0045107C">
        <w:rPr>
          <w:rFonts w:ascii="Times New Roman" w:hAnsi="Times New Roman"/>
          <w:sz w:val="24"/>
          <w:szCs w:val="24"/>
        </w:rPr>
        <w:t xml:space="preserve"> </w:t>
      </w:r>
      <w:r w:rsidR="00766386" w:rsidRPr="0045107C">
        <w:rPr>
          <w:rFonts w:ascii="Times New Roman" w:hAnsi="Times New Roman"/>
          <w:sz w:val="24"/>
          <w:szCs w:val="24"/>
        </w:rPr>
        <w:t>socialinių dirbtuvių</w:t>
      </w:r>
      <w:r w:rsidR="00E95D69" w:rsidRPr="0045107C">
        <w:rPr>
          <w:rFonts w:ascii="Times New Roman" w:hAnsi="Times New Roman"/>
          <w:sz w:val="24"/>
          <w:szCs w:val="24"/>
        </w:rPr>
        <w:t xml:space="preserve"> paslaugą teikiančių Projekto partnerių</w:t>
      </w:r>
      <w:r w:rsidR="009F37AB" w:rsidRPr="0045107C">
        <w:rPr>
          <w:rFonts w:ascii="Times New Roman" w:hAnsi="Times New Roman"/>
          <w:sz w:val="24"/>
          <w:szCs w:val="24"/>
        </w:rPr>
        <w:t xml:space="preserve"> darbuotojai</w:t>
      </w:r>
      <w:r w:rsidR="00766386" w:rsidRPr="0045107C">
        <w:t xml:space="preserve"> - </w:t>
      </w:r>
      <w:r w:rsidR="00766386" w:rsidRPr="0045107C">
        <w:rPr>
          <w:rFonts w:ascii="Times New Roman" w:hAnsi="Times New Roman"/>
          <w:sz w:val="24"/>
          <w:szCs w:val="24"/>
        </w:rPr>
        <w:t>socialiniai darbuotojai, socialinio darbuotojo padėjėjai, užimtumo specialistai, rinkodaros specialistai, teikiantys socialinių dirbtuvių paslaugą</w:t>
      </w:r>
      <w:r w:rsidR="001801D6" w:rsidRPr="0045107C">
        <w:rPr>
          <w:rFonts w:ascii="Times New Roman" w:hAnsi="Times New Roman"/>
          <w:sz w:val="24"/>
          <w:szCs w:val="24"/>
        </w:rPr>
        <w:t>, Perkančiosios organizacijos parinktoje vietoje</w:t>
      </w:r>
      <w:r w:rsidR="00E95D69" w:rsidRPr="0045107C">
        <w:rPr>
          <w:rFonts w:ascii="Times New Roman" w:hAnsi="Times New Roman"/>
          <w:sz w:val="24"/>
          <w:szCs w:val="24"/>
        </w:rPr>
        <w:t xml:space="preserve">. </w:t>
      </w:r>
      <w:r w:rsidRPr="0045107C">
        <w:rPr>
          <w:rFonts w:ascii="Times New Roman" w:hAnsi="Times New Roman"/>
          <w:sz w:val="24"/>
          <w:szCs w:val="24"/>
        </w:rPr>
        <w:t xml:space="preserve">Planuojamas bendras dalyvių skaičius – </w:t>
      </w:r>
      <w:r w:rsidR="00871B5E" w:rsidRPr="0045107C">
        <w:rPr>
          <w:rFonts w:ascii="Times New Roman" w:hAnsi="Times New Roman"/>
          <w:sz w:val="24"/>
          <w:szCs w:val="24"/>
        </w:rPr>
        <w:t>102</w:t>
      </w:r>
      <w:r w:rsidRPr="0045107C">
        <w:rPr>
          <w:rFonts w:ascii="Times New Roman" w:hAnsi="Times New Roman"/>
          <w:color w:val="FF0000"/>
          <w:sz w:val="24"/>
          <w:szCs w:val="24"/>
        </w:rPr>
        <w:t xml:space="preserve"> </w:t>
      </w:r>
      <w:r w:rsidRPr="0045107C">
        <w:rPr>
          <w:rFonts w:ascii="Times New Roman" w:hAnsi="Times New Roman"/>
          <w:sz w:val="24"/>
          <w:szCs w:val="24"/>
        </w:rPr>
        <w:t>asmen</w:t>
      </w:r>
      <w:r w:rsidR="000854CC" w:rsidRPr="0045107C">
        <w:rPr>
          <w:rFonts w:ascii="Times New Roman" w:hAnsi="Times New Roman"/>
          <w:sz w:val="24"/>
          <w:szCs w:val="24"/>
        </w:rPr>
        <w:t>ys</w:t>
      </w:r>
      <w:r w:rsidRPr="0045107C">
        <w:rPr>
          <w:rFonts w:ascii="Times New Roman" w:hAnsi="Times New Roman"/>
          <w:sz w:val="24"/>
          <w:szCs w:val="24"/>
        </w:rPr>
        <w:t xml:space="preserve">. </w:t>
      </w:r>
      <w:r w:rsidR="00884B09" w:rsidRPr="0045107C">
        <w:rPr>
          <w:rFonts w:ascii="Times New Roman" w:hAnsi="Times New Roman"/>
          <w:sz w:val="24"/>
          <w:szCs w:val="24"/>
        </w:rPr>
        <w:t xml:space="preserve">Planuojamas grupių skaičius – </w:t>
      </w:r>
      <w:r w:rsidR="00871B5E" w:rsidRPr="0045107C">
        <w:rPr>
          <w:rFonts w:ascii="Times New Roman" w:hAnsi="Times New Roman"/>
          <w:b/>
          <w:sz w:val="24"/>
          <w:szCs w:val="24"/>
        </w:rPr>
        <w:t>8</w:t>
      </w:r>
      <w:r w:rsidR="00884B09" w:rsidRPr="0045107C">
        <w:rPr>
          <w:rFonts w:ascii="Times New Roman" w:hAnsi="Times New Roman"/>
          <w:b/>
          <w:sz w:val="24"/>
          <w:szCs w:val="24"/>
        </w:rPr>
        <w:t xml:space="preserve"> grupės</w:t>
      </w:r>
      <w:r w:rsidR="00884B09" w:rsidRPr="0045107C">
        <w:rPr>
          <w:rFonts w:ascii="Times New Roman" w:hAnsi="Times New Roman"/>
          <w:sz w:val="24"/>
          <w:szCs w:val="24"/>
        </w:rPr>
        <w:t xml:space="preserve">. </w:t>
      </w:r>
      <w:r w:rsidRPr="0045107C">
        <w:rPr>
          <w:rFonts w:ascii="Times New Roman" w:hAnsi="Times New Roman"/>
          <w:sz w:val="24"/>
          <w:szCs w:val="24"/>
        </w:rPr>
        <w:t xml:space="preserve">Dalyvių skaičius gali didėti / mažėti, bet ne daugiau nei </w:t>
      </w:r>
      <w:r w:rsidR="00AD2F62" w:rsidRPr="0045107C">
        <w:rPr>
          <w:rFonts w:ascii="Times New Roman" w:hAnsi="Times New Roman"/>
          <w:sz w:val="24"/>
          <w:szCs w:val="24"/>
        </w:rPr>
        <w:t>5</w:t>
      </w:r>
      <w:r w:rsidRPr="0045107C">
        <w:rPr>
          <w:rFonts w:ascii="Times New Roman" w:hAnsi="Times New Roman"/>
          <w:sz w:val="24"/>
          <w:szCs w:val="24"/>
        </w:rPr>
        <w:t>0 proc.</w:t>
      </w:r>
    </w:p>
    <w:p w14:paraId="68549B7E" w14:textId="060E3D1F" w:rsidR="001801D6"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Paslaug</w:t>
      </w:r>
      <w:r w:rsidR="001801D6" w:rsidRPr="0045107C">
        <w:rPr>
          <w:rFonts w:ascii="Times New Roman" w:hAnsi="Times New Roman"/>
          <w:sz w:val="24"/>
          <w:szCs w:val="24"/>
        </w:rPr>
        <w:t>os</w:t>
      </w:r>
      <w:r w:rsidRPr="0045107C">
        <w:rPr>
          <w:rFonts w:ascii="Times New Roman" w:hAnsi="Times New Roman"/>
          <w:sz w:val="24"/>
          <w:szCs w:val="24"/>
        </w:rPr>
        <w:t xml:space="preserve"> teikėjas  yra pilnai atsakingas už mokymo paslaugą, t. y. turi parengti mokymo programą ir suderinti ją su Paslaugų gavėju</w:t>
      </w:r>
      <w:r w:rsidR="001801D6" w:rsidRPr="0045107C">
        <w:rPr>
          <w:rFonts w:ascii="Times New Roman" w:hAnsi="Times New Roman"/>
          <w:sz w:val="24"/>
          <w:szCs w:val="24"/>
        </w:rPr>
        <w:t>,</w:t>
      </w:r>
      <w:r w:rsidRPr="0045107C">
        <w:rPr>
          <w:rFonts w:ascii="Times New Roman" w:hAnsi="Times New Roman"/>
          <w:sz w:val="24"/>
          <w:szCs w:val="24"/>
        </w:rPr>
        <w:t xml:space="preserve"> parengti mokymų grafiką</w:t>
      </w:r>
      <w:r w:rsidR="001801D6" w:rsidRPr="0045107C">
        <w:rPr>
          <w:rFonts w:ascii="Times New Roman" w:hAnsi="Times New Roman"/>
          <w:sz w:val="24"/>
          <w:szCs w:val="24"/>
        </w:rPr>
        <w:t>,</w:t>
      </w:r>
      <w:r w:rsidRPr="0045107C">
        <w:rPr>
          <w:rFonts w:ascii="Times New Roman" w:hAnsi="Times New Roman"/>
          <w:sz w:val="24"/>
          <w:szCs w:val="24"/>
        </w:rPr>
        <w:t xml:space="preserve"> sudaryti mokymų dalyvių grupes ir suderinti jas su Paslaugų gavėju</w:t>
      </w:r>
      <w:r w:rsidR="001801D6" w:rsidRPr="0045107C">
        <w:rPr>
          <w:rFonts w:ascii="Times New Roman" w:hAnsi="Times New Roman"/>
          <w:sz w:val="24"/>
          <w:szCs w:val="24"/>
        </w:rPr>
        <w:t>,</w:t>
      </w:r>
      <w:r w:rsidRPr="0045107C">
        <w:rPr>
          <w:rFonts w:ascii="Times New Roman" w:hAnsi="Times New Roman"/>
          <w:sz w:val="24"/>
          <w:szCs w:val="24"/>
        </w:rPr>
        <w:t xml:space="preserve"> parengti ir išsiųsti mokymų dalyviams kvietimus į mokymus ir mokymo darbotvarkę</w:t>
      </w:r>
      <w:r w:rsidR="001801D6" w:rsidRPr="0045107C">
        <w:rPr>
          <w:rFonts w:ascii="Times New Roman" w:hAnsi="Times New Roman"/>
          <w:sz w:val="24"/>
          <w:szCs w:val="24"/>
        </w:rPr>
        <w:t>,</w:t>
      </w:r>
      <w:r w:rsidRPr="0045107C">
        <w:rPr>
          <w:rFonts w:ascii="Times New Roman" w:hAnsi="Times New Roman"/>
          <w:sz w:val="24"/>
          <w:szCs w:val="24"/>
        </w:rPr>
        <w:t xml:space="preserve"> vykdyti mokymo dalyvių registraciją</w:t>
      </w:r>
      <w:r w:rsidR="001801D6" w:rsidRPr="0045107C">
        <w:rPr>
          <w:rFonts w:ascii="Times New Roman" w:hAnsi="Times New Roman"/>
          <w:sz w:val="24"/>
          <w:szCs w:val="24"/>
        </w:rPr>
        <w:t>,</w:t>
      </w:r>
      <w:r w:rsidRPr="0045107C">
        <w:rPr>
          <w:rFonts w:ascii="Times New Roman" w:hAnsi="Times New Roman"/>
          <w:sz w:val="24"/>
          <w:szCs w:val="24"/>
        </w:rPr>
        <w:t xml:space="preserve"> aprūpinti dalyvius dalom</w:t>
      </w:r>
      <w:r w:rsidR="0054249C" w:rsidRPr="0045107C">
        <w:rPr>
          <w:rFonts w:ascii="Times New Roman" w:hAnsi="Times New Roman"/>
          <w:sz w:val="24"/>
          <w:szCs w:val="24"/>
        </w:rPr>
        <w:t>ą</w:t>
      </w:r>
      <w:r w:rsidRPr="0045107C">
        <w:rPr>
          <w:rFonts w:ascii="Times New Roman" w:hAnsi="Times New Roman"/>
          <w:sz w:val="24"/>
          <w:szCs w:val="24"/>
        </w:rPr>
        <w:t>ja medžiaga ir mokymams reikalingomis kanceliarinėmis priemonėmis</w:t>
      </w:r>
      <w:r w:rsidR="001801D6" w:rsidRPr="0045107C">
        <w:rPr>
          <w:rFonts w:ascii="Times New Roman" w:hAnsi="Times New Roman"/>
          <w:sz w:val="24"/>
          <w:szCs w:val="24"/>
        </w:rPr>
        <w:t>,</w:t>
      </w:r>
      <w:r w:rsidRPr="0045107C">
        <w:rPr>
          <w:rFonts w:ascii="Times New Roman" w:hAnsi="Times New Roman"/>
          <w:sz w:val="24"/>
          <w:szCs w:val="24"/>
        </w:rPr>
        <w:t xml:space="preserve"> išduoti pažymėjimus mokymų dalyviams</w:t>
      </w:r>
      <w:r w:rsidR="001801D6" w:rsidRPr="0045107C">
        <w:rPr>
          <w:rFonts w:ascii="Times New Roman" w:hAnsi="Times New Roman"/>
          <w:sz w:val="24"/>
          <w:szCs w:val="24"/>
        </w:rPr>
        <w:t xml:space="preserve">, </w:t>
      </w:r>
      <w:r w:rsidRPr="0045107C">
        <w:rPr>
          <w:rFonts w:ascii="Times New Roman" w:hAnsi="Times New Roman"/>
          <w:sz w:val="24"/>
          <w:szCs w:val="24"/>
        </w:rPr>
        <w:t>pravesti mokymus bei įvertinti mokymų kokybę</w:t>
      </w:r>
      <w:r w:rsidR="001801D6" w:rsidRPr="0045107C">
        <w:rPr>
          <w:rFonts w:ascii="Times New Roman" w:hAnsi="Times New Roman"/>
          <w:sz w:val="24"/>
          <w:szCs w:val="24"/>
        </w:rPr>
        <w:t>,</w:t>
      </w:r>
      <w:r w:rsidRPr="0045107C">
        <w:rPr>
          <w:rFonts w:ascii="Times New Roman" w:hAnsi="Times New Roman"/>
          <w:sz w:val="24"/>
          <w:szCs w:val="24"/>
        </w:rPr>
        <w:t xml:space="preserve"> parengti ir pateikti mokymų ataskaitą </w:t>
      </w:r>
      <w:r w:rsidR="001801D6" w:rsidRPr="0045107C">
        <w:rPr>
          <w:rFonts w:ascii="Times New Roman" w:hAnsi="Times New Roman"/>
          <w:sz w:val="24"/>
          <w:szCs w:val="24"/>
        </w:rPr>
        <w:t>Perkančiajai organizacijai</w:t>
      </w:r>
    </w:p>
    <w:p w14:paraId="3BD60BFB" w14:textId="72408F8B" w:rsidR="0059405D" w:rsidRPr="0045107C" w:rsidRDefault="001801D6" w:rsidP="00EB5431">
      <w:pPr>
        <w:pStyle w:val="ListParagraph"/>
        <w:numPr>
          <w:ilvl w:val="2"/>
          <w:numId w:val="3"/>
        </w:numPr>
        <w:tabs>
          <w:tab w:val="left" w:pos="1276"/>
          <w:tab w:val="left" w:pos="1418"/>
        </w:tabs>
        <w:spacing w:after="0" w:line="240" w:lineRule="auto"/>
        <w:ind w:left="568" w:hanging="142"/>
        <w:jc w:val="both"/>
        <w:rPr>
          <w:rFonts w:ascii="Times New Roman" w:hAnsi="Times New Roman"/>
          <w:b/>
          <w:sz w:val="24"/>
          <w:szCs w:val="24"/>
        </w:rPr>
      </w:pPr>
      <w:r w:rsidRPr="0045107C">
        <w:rPr>
          <w:rFonts w:ascii="Times New Roman" w:hAnsi="Times New Roman"/>
          <w:sz w:val="24"/>
          <w:szCs w:val="24"/>
        </w:rPr>
        <w:t xml:space="preserve">Perkančioji organizacija įsipareigoja surasti ir suteikti tinkamą vietą </w:t>
      </w:r>
      <w:r w:rsidR="00EB5431" w:rsidRPr="0045107C">
        <w:rPr>
          <w:rFonts w:ascii="Times New Roman" w:hAnsi="Times New Roman"/>
          <w:sz w:val="24"/>
          <w:szCs w:val="24"/>
        </w:rPr>
        <w:t>M</w:t>
      </w:r>
      <w:r w:rsidRPr="0045107C">
        <w:rPr>
          <w:rFonts w:ascii="Times New Roman" w:hAnsi="Times New Roman"/>
          <w:sz w:val="24"/>
          <w:szCs w:val="24"/>
        </w:rPr>
        <w:t>okymams; pasirūpinti dalyvių maitinimo organizavimu.</w:t>
      </w:r>
    </w:p>
    <w:p w14:paraId="1D966850" w14:textId="77777777"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sz w:val="24"/>
          <w:szCs w:val="24"/>
        </w:rPr>
      </w:pPr>
      <w:r w:rsidRPr="0045107C">
        <w:rPr>
          <w:rFonts w:ascii="Times New Roman" w:hAnsi="Times New Roman"/>
          <w:sz w:val="24"/>
          <w:szCs w:val="24"/>
        </w:rPr>
        <w:t xml:space="preserve">Parengtos mokymų programos ir su jomis susijusios teisės yra </w:t>
      </w:r>
      <w:r w:rsidR="0054249C" w:rsidRPr="0045107C">
        <w:rPr>
          <w:rFonts w:ascii="Times New Roman" w:hAnsi="Times New Roman"/>
          <w:sz w:val="24"/>
          <w:szCs w:val="24"/>
        </w:rPr>
        <w:t>Perkančiosios organizacijos</w:t>
      </w:r>
      <w:r w:rsidRPr="0045107C">
        <w:rPr>
          <w:rFonts w:ascii="Times New Roman" w:hAnsi="Times New Roman"/>
          <w:sz w:val="24"/>
          <w:szCs w:val="24"/>
        </w:rPr>
        <w:t xml:space="preserve">  nuosavybė, kurią </w:t>
      </w:r>
      <w:r w:rsidR="0054249C" w:rsidRPr="0045107C">
        <w:rPr>
          <w:rFonts w:ascii="Times New Roman" w:hAnsi="Times New Roman"/>
          <w:sz w:val="24"/>
          <w:szCs w:val="24"/>
        </w:rPr>
        <w:t>Perkančioji organizacija</w:t>
      </w:r>
      <w:r w:rsidRPr="0045107C">
        <w:rPr>
          <w:rFonts w:ascii="Times New Roman" w:hAnsi="Times New Roman"/>
          <w:sz w:val="24"/>
          <w:szCs w:val="24"/>
        </w:rPr>
        <w:t xml:space="preserve"> gali naudoti, publikuoti, disponuoti kaip mano esant tinkama ir be jokių apribojimų.</w:t>
      </w:r>
    </w:p>
    <w:p w14:paraId="2E2C8D85" w14:textId="77777777"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Mokymų turinys, metodai turi atitikti mokymų programos specifiką.</w:t>
      </w:r>
    </w:p>
    <w:p w14:paraId="7E3DF397" w14:textId="4EEA3E74"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 xml:space="preserve">Mokymai turi būti teorinio ir praktinio pobūdžio. Mokymų programoje praktinių valandų skaičius turi sudaryti ne mažiau kaip </w:t>
      </w:r>
      <w:r w:rsidR="00A37666" w:rsidRPr="0045107C">
        <w:rPr>
          <w:rFonts w:ascii="Times New Roman" w:hAnsi="Times New Roman"/>
          <w:sz w:val="24"/>
          <w:szCs w:val="24"/>
        </w:rPr>
        <w:t>2/3 (16 ak.val.)</w:t>
      </w:r>
      <w:r w:rsidRPr="0045107C">
        <w:rPr>
          <w:rFonts w:ascii="Times New Roman" w:hAnsi="Times New Roman"/>
          <w:sz w:val="24"/>
          <w:szCs w:val="24"/>
        </w:rPr>
        <w:t xml:space="preserve"> bendros mokymų trukmės. Praktinė mokymų dalis </w:t>
      </w:r>
      <w:r w:rsidR="00EB5431" w:rsidRPr="0045107C">
        <w:rPr>
          <w:rFonts w:ascii="Times New Roman" w:hAnsi="Times New Roman"/>
          <w:sz w:val="24"/>
          <w:szCs w:val="24"/>
        </w:rPr>
        <w:t xml:space="preserve">privalo </w:t>
      </w:r>
      <w:r w:rsidRPr="0045107C">
        <w:rPr>
          <w:rFonts w:ascii="Times New Roman" w:hAnsi="Times New Roman"/>
          <w:sz w:val="24"/>
          <w:szCs w:val="24"/>
        </w:rPr>
        <w:t xml:space="preserve">apimti </w:t>
      </w:r>
      <w:r w:rsidR="00A37666" w:rsidRPr="0045107C">
        <w:rPr>
          <w:rFonts w:ascii="Times New Roman" w:hAnsi="Times New Roman"/>
          <w:sz w:val="24"/>
          <w:szCs w:val="24"/>
        </w:rPr>
        <w:t xml:space="preserve">ir </w:t>
      </w:r>
      <w:r w:rsidRPr="0045107C">
        <w:rPr>
          <w:rFonts w:ascii="Times New Roman" w:hAnsi="Times New Roman"/>
          <w:sz w:val="24"/>
          <w:szCs w:val="24"/>
        </w:rPr>
        <w:t xml:space="preserve">atvejų analizę.  </w:t>
      </w:r>
    </w:p>
    <w:p w14:paraId="686D1F25" w14:textId="255E219F"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 xml:space="preserve">Mokymų pradžia </w:t>
      </w:r>
      <w:r w:rsidR="000C2853" w:rsidRPr="0045107C">
        <w:rPr>
          <w:rFonts w:ascii="Times New Roman" w:hAnsi="Times New Roman"/>
          <w:sz w:val="24"/>
          <w:szCs w:val="24"/>
        </w:rPr>
        <w:t>derinama</w:t>
      </w:r>
      <w:r w:rsidRPr="0045107C">
        <w:rPr>
          <w:rFonts w:ascii="Times New Roman" w:hAnsi="Times New Roman"/>
          <w:sz w:val="24"/>
          <w:szCs w:val="24"/>
        </w:rPr>
        <w:t xml:space="preserve"> su </w:t>
      </w:r>
      <w:r w:rsidR="0054249C" w:rsidRPr="0045107C">
        <w:rPr>
          <w:rFonts w:ascii="Times New Roman" w:hAnsi="Times New Roman"/>
          <w:sz w:val="24"/>
          <w:szCs w:val="24"/>
        </w:rPr>
        <w:t>Perkančiąja organizacija</w:t>
      </w:r>
      <w:r w:rsidRPr="0045107C">
        <w:rPr>
          <w:rFonts w:ascii="Times New Roman" w:hAnsi="Times New Roman"/>
          <w:sz w:val="24"/>
          <w:szCs w:val="24"/>
        </w:rPr>
        <w:t>. Paslaugų teikėjas turi sudaryti preliminarų mokymų grafiką</w:t>
      </w:r>
      <w:r w:rsidR="00F30D8C" w:rsidRPr="0045107C">
        <w:rPr>
          <w:rFonts w:ascii="Times New Roman" w:hAnsi="Times New Roman"/>
          <w:sz w:val="24"/>
          <w:szCs w:val="24"/>
        </w:rPr>
        <w:t xml:space="preserve">, nurodydamas lektorius ir </w:t>
      </w:r>
      <w:r w:rsidR="000C2853" w:rsidRPr="0045107C">
        <w:rPr>
          <w:rFonts w:ascii="Times New Roman" w:hAnsi="Times New Roman"/>
          <w:sz w:val="24"/>
          <w:szCs w:val="24"/>
        </w:rPr>
        <w:t xml:space="preserve">atsižvelgdamas į Perkančiosios organizacijos suplanuotą </w:t>
      </w:r>
      <w:r w:rsidRPr="0045107C">
        <w:rPr>
          <w:rFonts w:ascii="Times New Roman" w:hAnsi="Times New Roman"/>
          <w:sz w:val="24"/>
          <w:szCs w:val="24"/>
        </w:rPr>
        <w:t xml:space="preserve">mokymų datą, mokymų vietą suderinti jį su </w:t>
      </w:r>
      <w:r w:rsidR="0054249C" w:rsidRPr="0045107C">
        <w:rPr>
          <w:rFonts w:ascii="Times New Roman" w:hAnsi="Times New Roman"/>
          <w:sz w:val="24"/>
          <w:szCs w:val="24"/>
        </w:rPr>
        <w:t>Perkančiąja organizacija</w:t>
      </w:r>
      <w:r w:rsidRPr="0045107C">
        <w:rPr>
          <w:rFonts w:ascii="Times New Roman" w:hAnsi="Times New Roman"/>
          <w:sz w:val="24"/>
          <w:szCs w:val="24"/>
        </w:rPr>
        <w:t xml:space="preserve">. Paslaugų teikėjas mokymų negali vykdyti poilsio ir švenčių dienomis. </w:t>
      </w:r>
    </w:p>
    <w:p w14:paraId="3D50AC8D" w14:textId="77777777" w:rsidR="0059405D" w:rsidRPr="0045107C" w:rsidRDefault="0059405D" w:rsidP="0059405D">
      <w:pPr>
        <w:numPr>
          <w:ilvl w:val="2"/>
          <w:numId w:val="3"/>
        </w:numPr>
        <w:tabs>
          <w:tab w:val="left" w:pos="0"/>
          <w:tab w:val="left" w:pos="426"/>
          <w:tab w:val="left" w:pos="1134"/>
        </w:tabs>
        <w:suppressAutoHyphens w:val="0"/>
        <w:ind w:left="567" w:hanging="283"/>
        <w:jc w:val="both"/>
        <w:rPr>
          <w:b/>
          <w:szCs w:val="24"/>
        </w:rPr>
      </w:pPr>
      <w:r w:rsidRPr="0045107C">
        <w:rPr>
          <w:szCs w:val="24"/>
        </w:rPr>
        <w:t xml:space="preserve">Paslaugų teikėjas turi sudaryti dalyvių sąrašą ir jį suderinti su </w:t>
      </w:r>
      <w:bookmarkStart w:id="2" w:name="_Hlk21463205"/>
      <w:r w:rsidR="0054249C" w:rsidRPr="0045107C">
        <w:rPr>
          <w:szCs w:val="24"/>
        </w:rPr>
        <w:t>Perkančiąja organizacija</w:t>
      </w:r>
      <w:bookmarkEnd w:id="2"/>
      <w:r w:rsidRPr="0045107C">
        <w:rPr>
          <w:szCs w:val="24"/>
        </w:rPr>
        <w:t>. Mokymų dalyvių atrankos kriterijai yra pateikti priede Nr.1.</w:t>
      </w:r>
    </w:p>
    <w:p w14:paraId="5AF87C75" w14:textId="77777777"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lastRenderedPageBreak/>
        <w:t xml:space="preserve">Suderinus su </w:t>
      </w:r>
      <w:r w:rsidR="0054249C" w:rsidRPr="0045107C">
        <w:rPr>
          <w:rFonts w:ascii="Times New Roman" w:hAnsi="Times New Roman"/>
          <w:sz w:val="24"/>
          <w:szCs w:val="24"/>
        </w:rPr>
        <w:t xml:space="preserve">Perkančiąja organizacija </w:t>
      </w:r>
      <w:r w:rsidRPr="0045107C">
        <w:rPr>
          <w:rFonts w:ascii="Times New Roman" w:hAnsi="Times New Roman"/>
          <w:sz w:val="24"/>
          <w:szCs w:val="24"/>
        </w:rPr>
        <w:t>mokymų grafiką, Paslaugų teikėjas parengia ir išsiunčia kvietimus mokymo dalyviams (nurodant informaciją apie mokymus – mokymų vykdytoją, projekto, kurio lėšomis vykdomi mokymai, pavadinimą, mokymų pavadinimą, lektorius, mokymų datas, mokymų pradžią, tikslią mokymų vietą ir kontaktinį asmenį) ir mokymų darbotvarkę.</w:t>
      </w:r>
      <w:r w:rsidRPr="0045107C">
        <w:rPr>
          <w:rFonts w:ascii="Times New Roman" w:hAnsi="Times New Roman"/>
          <w:b/>
          <w:sz w:val="24"/>
          <w:szCs w:val="24"/>
        </w:rPr>
        <w:t xml:space="preserve"> </w:t>
      </w:r>
      <w:r w:rsidRPr="0045107C">
        <w:rPr>
          <w:rFonts w:ascii="Times New Roman" w:eastAsia="Calibri" w:hAnsi="Times New Roman"/>
          <w:sz w:val="24"/>
          <w:szCs w:val="24"/>
        </w:rPr>
        <w:t>Mokymų dalyvis turi patvirtinti savo dalyvavimą mokymuose iki numatytos datos, kitaip jis gali būti keičiamas kitu dalyviu.</w:t>
      </w:r>
    </w:p>
    <w:p w14:paraId="09CB692D" w14:textId="37B8CEF4" w:rsidR="0059405D" w:rsidRPr="0045107C" w:rsidRDefault="0059405D" w:rsidP="0059405D">
      <w:pPr>
        <w:pStyle w:val="ListParagraph"/>
        <w:numPr>
          <w:ilvl w:val="2"/>
          <w:numId w:val="3"/>
        </w:numPr>
        <w:tabs>
          <w:tab w:val="left" w:pos="1276"/>
          <w:tab w:val="left" w:pos="1418"/>
        </w:tabs>
        <w:spacing w:after="0" w:line="240" w:lineRule="auto"/>
        <w:ind w:left="426" w:hanging="142"/>
        <w:jc w:val="both"/>
        <w:rPr>
          <w:rFonts w:ascii="Times New Roman" w:hAnsi="Times New Roman"/>
          <w:sz w:val="24"/>
          <w:szCs w:val="24"/>
        </w:rPr>
      </w:pPr>
      <w:r w:rsidRPr="0045107C">
        <w:rPr>
          <w:rFonts w:ascii="Times New Roman" w:hAnsi="Times New Roman"/>
          <w:sz w:val="24"/>
          <w:szCs w:val="24"/>
        </w:rPr>
        <w:t xml:space="preserve">Paslaugų teikėjas yra atsakingas už dalyvių registraciją bei dalyvių suskirstymą į mokymo grupes. Dalyvių skaičius mokymo grupėje gali svyruoti, tačiau vienoje grupėje negali būti daugiau kaip </w:t>
      </w:r>
      <w:r w:rsidR="006F0C18" w:rsidRPr="0045107C">
        <w:rPr>
          <w:rFonts w:ascii="Times New Roman" w:hAnsi="Times New Roman"/>
          <w:sz w:val="24"/>
          <w:szCs w:val="24"/>
        </w:rPr>
        <w:t>20</w:t>
      </w:r>
      <w:r w:rsidRPr="0045107C">
        <w:rPr>
          <w:rFonts w:ascii="Times New Roman" w:hAnsi="Times New Roman"/>
          <w:sz w:val="24"/>
          <w:szCs w:val="24"/>
        </w:rPr>
        <w:t xml:space="preserve"> dalyvi</w:t>
      </w:r>
      <w:r w:rsidR="006F0C18" w:rsidRPr="0045107C">
        <w:rPr>
          <w:rFonts w:ascii="Times New Roman" w:hAnsi="Times New Roman"/>
          <w:sz w:val="24"/>
          <w:szCs w:val="24"/>
        </w:rPr>
        <w:t>ų</w:t>
      </w:r>
      <w:r w:rsidRPr="0045107C">
        <w:rPr>
          <w:rFonts w:ascii="Times New Roman" w:hAnsi="Times New Roman"/>
          <w:sz w:val="24"/>
          <w:szCs w:val="24"/>
        </w:rPr>
        <w:t xml:space="preserve">. </w:t>
      </w:r>
    </w:p>
    <w:p w14:paraId="5B8EA090"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Paslaugų teikėjas turi parengti dalomąją medžiagą, skirtą mokymų dalyvi</w:t>
      </w:r>
      <w:r w:rsidR="0054249C" w:rsidRPr="0045107C">
        <w:rPr>
          <w:szCs w:val="24"/>
        </w:rPr>
        <w:t>ams</w:t>
      </w:r>
      <w:r w:rsidRPr="0045107C">
        <w:rPr>
          <w:szCs w:val="24"/>
        </w:rPr>
        <w:t>, ir išdalinti mokymų metu. Medžiaga turi atitikti mokymų turinį, būti tiksli ir aiški, pritaikoma praktinei veiklai.</w:t>
      </w:r>
    </w:p>
    <w:p w14:paraId="09B29D84"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rFonts w:eastAsia="Calibri"/>
          <w:szCs w:val="24"/>
        </w:rPr>
        <w:t>Mokymus gali vesti tik Paslaugų tiekėjo pateiktame pasiūlyme nurodyti lektoriai. Išskirtiniais atvejais dėl pateisinamų aplinkybių, suderinus su Paslaugų gavėju, lektorius / lektoriai gali būti keičiamas / keičiami, kitu / kitais ne žemesnės kvalifikacijos lektoriumi / lektoriais.</w:t>
      </w:r>
    </w:p>
    <w:p w14:paraId="24518554"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Paslaugų teikėjas užtikrina, kad lektoriai būtų aprūpinti reikalingomis mokymo priemonėmis (rašikliai, sąsiuviniai / popieriaus lapai užrašams ir pan.) ir įranga: kompiuteriu ir visa kita multimedijos įranga mokymo medžiagai pristatyti.</w:t>
      </w:r>
    </w:p>
    <w:p w14:paraId="6674C014"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Paslaugų teikėjas turi parengti mokymo kokybės vertinimo anketas bei atlikti mokymų dalyvių apklausą (paskutinę kiekvienų mokymų dieną išdalinti dalyviams ir surinkti visų dalyvių mokymų kokybės vertinimo anketas). Anketoje turi būti mokymų data, vieta, temos pavadinimas. Mokymo kokybės vertinimo anketų kopijas Paslaugų teikėjas turi pristatyti Paslaugų gavėjui kartu su kita dokumentacija.</w:t>
      </w:r>
    </w:p>
    <w:p w14:paraId="27F9B3EE"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Paslaugų teikėjas turi užtikrinti, kad gavus neigiamus atsiliepimus apie vykdomų mokymų turinį, turimų ekspertų ir lektorių bendru sutarimu programos būtų tobulinamos, tam, kad būtų užtikrinta mokymo programų aukšta kokybė.</w:t>
      </w:r>
    </w:p>
    <w:p w14:paraId="3178842F" w14:textId="6B3C605E" w:rsidR="0059405D" w:rsidRPr="0045107C" w:rsidRDefault="006F0C18" w:rsidP="0059405D">
      <w:pPr>
        <w:numPr>
          <w:ilvl w:val="2"/>
          <w:numId w:val="3"/>
        </w:numPr>
        <w:tabs>
          <w:tab w:val="left" w:pos="0"/>
          <w:tab w:val="left" w:pos="284"/>
          <w:tab w:val="left" w:pos="1276"/>
        </w:tabs>
        <w:suppressAutoHyphens w:val="0"/>
        <w:ind w:left="426" w:hanging="142"/>
        <w:jc w:val="both"/>
        <w:rPr>
          <w:szCs w:val="24"/>
        </w:rPr>
      </w:pPr>
      <w:r w:rsidRPr="0045107C">
        <w:rPr>
          <w:szCs w:val="24"/>
        </w:rPr>
        <w:t>Paslaugų teikėjo lektoriai yra atsakingi</w:t>
      </w:r>
      <w:r w:rsidR="0059405D" w:rsidRPr="0045107C">
        <w:rPr>
          <w:szCs w:val="24"/>
        </w:rPr>
        <w:t xml:space="preserve"> už mokymų dalyvių registraciją, dalyvių apklausos ir mokymų kokybės vertinimo anketų pateikimą mokymo dalyviams</w:t>
      </w:r>
      <w:r w:rsidR="00725625" w:rsidRPr="0045107C">
        <w:rPr>
          <w:szCs w:val="24"/>
        </w:rPr>
        <w:t>.</w:t>
      </w:r>
      <w:r w:rsidR="0059405D" w:rsidRPr="0045107C">
        <w:rPr>
          <w:b/>
          <w:szCs w:val="24"/>
        </w:rPr>
        <w:t xml:space="preserve"> </w:t>
      </w:r>
      <w:r w:rsidR="0059405D" w:rsidRPr="0045107C">
        <w:rPr>
          <w:szCs w:val="24"/>
        </w:rPr>
        <w:t>Mokymų dalyvių registracija privalo būti vykdoma kiekvieną mokymų dieną (mokymų dalyvis dalyvių sąraše turi pasirašyti už kiekvieną dalyvautą dieną atskirai).</w:t>
      </w:r>
    </w:p>
    <w:p w14:paraId="7773C6ED" w14:textId="7F1084DD"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bookmarkStart w:id="3" w:name="_Hlk494356370"/>
      <w:r w:rsidRPr="0045107C">
        <w:rPr>
          <w:szCs w:val="24"/>
        </w:rPr>
        <w:t xml:space="preserve">Pasibaigus mokymams kiekvienam dalyviui, dalyvavusiam mokymuose daugiau kaip </w:t>
      </w:r>
      <w:r w:rsidR="00BA3C02" w:rsidRPr="0045107C">
        <w:rPr>
          <w:szCs w:val="24"/>
        </w:rPr>
        <w:t>50</w:t>
      </w:r>
      <w:r w:rsidRPr="0045107C">
        <w:rPr>
          <w:szCs w:val="24"/>
        </w:rPr>
        <w:t xml:space="preserve"> proc. trukmės, </w:t>
      </w:r>
      <w:r w:rsidR="00BA3C02" w:rsidRPr="0045107C">
        <w:rPr>
          <w:szCs w:val="24"/>
        </w:rPr>
        <w:t>išduodamas pažymėjimas</w:t>
      </w:r>
      <w:r w:rsidRPr="0045107C">
        <w:rPr>
          <w:szCs w:val="24"/>
        </w:rPr>
        <w:t>, liudijant</w:t>
      </w:r>
      <w:r w:rsidR="00BA3C02" w:rsidRPr="0045107C">
        <w:rPr>
          <w:szCs w:val="24"/>
        </w:rPr>
        <w:t>is</w:t>
      </w:r>
      <w:r w:rsidRPr="0045107C">
        <w:rPr>
          <w:szCs w:val="24"/>
        </w:rPr>
        <w:t xml:space="preserve"> apie išklausytus mokymus. Pažymėjime </w:t>
      </w:r>
      <w:bookmarkEnd w:id="3"/>
      <w:r w:rsidRPr="0045107C">
        <w:rPr>
          <w:szCs w:val="24"/>
        </w:rPr>
        <w:t>turi būti nurodyta mokymų tema, trukmė,</w:t>
      </w:r>
      <w:r w:rsidR="00BA3C02" w:rsidRPr="0045107C">
        <w:rPr>
          <w:szCs w:val="24"/>
        </w:rPr>
        <w:t xml:space="preserve"> išklausytų valandų skaičius</w:t>
      </w:r>
      <w:r w:rsidRPr="0045107C">
        <w:rPr>
          <w:szCs w:val="24"/>
        </w:rPr>
        <w:t xml:space="preserve"> Neįgaliųjų reikalų departamento prie Socialinės apsaugos ir darbo ministerijos ir Paslaugos teikėjo (jeigu yra galimybė) logotipai. Pažymėjimus pasirašo Neįgaliųjų reikalų departamento prie Socialinės apsaugos ir darbo ministerijos direktorius</w:t>
      </w:r>
      <w:r w:rsidR="002A3B83" w:rsidRPr="0045107C">
        <w:rPr>
          <w:szCs w:val="24"/>
        </w:rPr>
        <w:t xml:space="preserve"> (arba jį vaduojantis asmuo)</w:t>
      </w:r>
      <w:r w:rsidRPr="0045107C">
        <w:rPr>
          <w:szCs w:val="24"/>
        </w:rPr>
        <w:t xml:space="preserve"> ir Paslaugos teikėjas.</w:t>
      </w:r>
    </w:p>
    <w:p w14:paraId="2FA379B8"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Pasibaigus mokymams, Paslaugų teikėjas turi parengti mokymų ataskaitą. Mokymų ataskaitoje turi būti nurodytas mokymuose dalyvavusių asmenų skaičius bei išduotų pažymėjimų dalyviams skaičius, mokymų vertinimo apibendrinimas. Ataskaita turi atitikti bendrinės lietuvių kalbos taisykles.</w:t>
      </w:r>
    </w:p>
    <w:p w14:paraId="2D8158FE"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 xml:space="preserve">Visoje dokumentacijoje (mokymų programoje, dalomojoje medžiagoje, dalyvių sąrašuose, mokymų kokybės vertinimo anketose, pažymėjimuose ir pan.) privalo būti tinkamai naudojami viešinimo ženklai bei nurodytas projekto pavadinimas, 2014-2020 Europos Sąjungos fondų investicijų veiksmų programos, Projekto ir Paslaugos teikėjo (jeigu yra galimybė) logotipai bei reprezentatyvus apipavidalinimas. </w:t>
      </w:r>
    </w:p>
    <w:p w14:paraId="563FD73F" w14:textId="77777777" w:rsidR="0059405D" w:rsidRPr="0045107C" w:rsidRDefault="0059405D" w:rsidP="0059405D">
      <w:pPr>
        <w:numPr>
          <w:ilvl w:val="2"/>
          <w:numId w:val="3"/>
        </w:numPr>
        <w:tabs>
          <w:tab w:val="left" w:pos="0"/>
          <w:tab w:val="left" w:pos="284"/>
          <w:tab w:val="left" w:pos="1276"/>
        </w:tabs>
        <w:suppressAutoHyphens w:val="0"/>
        <w:ind w:left="426" w:hanging="142"/>
        <w:jc w:val="both"/>
        <w:rPr>
          <w:szCs w:val="24"/>
        </w:rPr>
      </w:pPr>
      <w:r w:rsidRPr="0045107C">
        <w:rPr>
          <w:szCs w:val="24"/>
        </w:rPr>
        <w:t>Mokymų įgyvendinimo vieta nurodyta techninės specifikacijos priede Nr. 1.</w:t>
      </w:r>
    </w:p>
    <w:p w14:paraId="6A3176F5" w14:textId="126F8230" w:rsidR="0059405D" w:rsidRPr="0045107C" w:rsidRDefault="00BA3C02" w:rsidP="0059405D">
      <w:pPr>
        <w:numPr>
          <w:ilvl w:val="2"/>
          <w:numId w:val="3"/>
        </w:numPr>
        <w:tabs>
          <w:tab w:val="left" w:pos="0"/>
          <w:tab w:val="left" w:pos="284"/>
          <w:tab w:val="left" w:pos="1276"/>
        </w:tabs>
        <w:suppressAutoHyphens w:val="0"/>
        <w:ind w:left="426" w:hanging="142"/>
        <w:jc w:val="both"/>
        <w:rPr>
          <w:szCs w:val="24"/>
        </w:rPr>
      </w:pPr>
      <w:r w:rsidRPr="0045107C">
        <w:rPr>
          <w:szCs w:val="24"/>
        </w:rPr>
        <w:t>Perkančioji organizacija įsipareigoja, kad mokymai bus</w:t>
      </w:r>
      <w:r w:rsidR="0059405D" w:rsidRPr="0045107C">
        <w:rPr>
          <w:szCs w:val="24"/>
        </w:rPr>
        <w:t xml:space="preserve"> organizuoti specialiose mokymams pritaikytose patalpose. Patalpos </w:t>
      </w:r>
      <w:r w:rsidRPr="0045107C">
        <w:rPr>
          <w:szCs w:val="24"/>
        </w:rPr>
        <w:t>atitik</w:t>
      </w:r>
      <w:r w:rsidR="003644C5" w:rsidRPr="0045107C">
        <w:rPr>
          <w:szCs w:val="24"/>
        </w:rPr>
        <w:t>s</w:t>
      </w:r>
      <w:r w:rsidR="0059405D" w:rsidRPr="0045107C">
        <w:rPr>
          <w:szCs w:val="24"/>
        </w:rPr>
        <w:t xml:space="preserve"> šiuos reikalavimus: </w:t>
      </w:r>
    </w:p>
    <w:p w14:paraId="06AD8480" w14:textId="5EED8E37" w:rsidR="0059405D" w:rsidRPr="0045107C" w:rsidRDefault="0059405D" w:rsidP="0059405D">
      <w:pPr>
        <w:numPr>
          <w:ilvl w:val="2"/>
          <w:numId w:val="4"/>
        </w:numPr>
        <w:tabs>
          <w:tab w:val="left" w:pos="426"/>
          <w:tab w:val="left" w:pos="720"/>
          <w:tab w:val="left" w:pos="1560"/>
        </w:tabs>
        <w:suppressAutoHyphens w:val="0"/>
        <w:ind w:left="1843"/>
        <w:jc w:val="both"/>
        <w:rPr>
          <w:b/>
          <w:szCs w:val="24"/>
        </w:rPr>
      </w:pPr>
      <w:r w:rsidRPr="0045107C">
        <w:rPr>
          <w:szCs w:val="24"/>
        </w:rPr>
        <w:t xml:space="preserve">Patalpa, kurioje vyks mokymai, </w:t>
      </w:r>
      <w:r w:rsidR="00BA3C02" w:rsidRPr="0045107C">
        <w:rPr>
          <w:szCs w:val="24"/>
        </w:rPr>
        <w:t>talpins</w:t>
      </w:r>
      <w:r w:rsidRPr="0045107C">
        <w:rPr>
          <w:szCs w:val="24"/>
        </w:rPr>
        <w:t xml:space="preserve"> reikiamą dalyvių skaičių.</w:t>
      </w:r>
    </w:p>
    <w:p w14:paraId="49C0E0C4" w14:textId="21038030" w:rsidR="0059405D" w:rsidRPr="0045107C" w:rsidRDefault="0059405D" w:rsidP="0059405D">
      <w:pPr>
        <w:numPr>
          <w:ilvl w:val="2"/>
          <w:numId w:val="4"/>
        </w:numPr>
        <w:tabs>
          <w:tab w:val="left" w:pos="426"/>
          <w:tab w:val="left" w:pos="720"/>
          <w:tab w:val="left" w:pos="1560"/>
        </w:tabs>
        <w:suppressAutoHyphens w:val="0"/>
        <w:ind w:left="1843"/>
        <w:jc w:val="both"/>
        <w:rPr>
          <w:b/>
          <w:szCs w:val="24"/>
        </w:rPr>
      </w:pPr>
      <w:r w:rsidRPr="0045107C">
        <w:rPr>
          <w:szCs w:val="24"/>
        </w:rPr>
        <w:t xml:space="preserve">Mokymų patalpoje </w:t>
      </w:r>
      <w:r w:rsidR="00BA3C02" w:rsidRPr="0045107C">
        <w:rPr>
          <w:szCs w:val="24"/>
        </w:rPr>
        <w:t>bus</w:t>
      </w:r>
      <w:r w:rsidRPr="0045107C">
        <w:rPr>
          <w:szCs w:val="24"/>
        </w:rPr>
        <w:t xml:space="preserve"> sąlygos gerai matyti ir girdėti pateikiamą informaciją.</w:t>
      </w:r>
    </w:p>
    <w:p w14:paraId="077B96DF" w14:textId="70836B4E" w:rsidR="002A3B83" w:rsidRPr="0045107C" w:rsidRDefault="002A3B83" w:rsidP="0059405D">
      <w:pPr>
        <w:numPr>
          <w:ilvl w:val="2"/>
          <w:numId w:val="4"/>
        </w:numPr>
        <w:tabs>
          <w:tab w:val="left" w:pos="426"/>
          <w:tab w:val="left" w:pos="720"/>
          <w:tab w:val="left" w:pos="1560"/>
        </w:tabs>
        <w:suppressAutoHyphens w:val="0"/>
        <w:ind w:left="1843"/>
        <w:jc w:val="both"/>
        <w:rPr>
          <w:b/>
          <w:szCs w:val="24"/>
        </w:rPr>
      </w:pPr>
      <w:r w:rsidRPr="0045107C">
        <w:rPr>
          <w:szCs w:val="24"/>
        </w:rPr>
        <w:t>Patalpos</w:t>
      </w:r>
      <w:r w:rsidR="00A37666" w:rsidRPr="0045107C">
        <w:rPr>
          <w:szCs w:val="24"/>
        </w:rPr>
        <w:t>, kuriose vyks mokymai ir jų prieigos</w:t>
      </w:r>
      <w:r w:rsidRPr="0045107C">
        <w:rPr>
          <w:szCs w:val="24"/>
        </w:rPr>
        <w:t xml:space="preserve"> </w:t>
      </w:r>
      <w:r w:rsidR="00BA3C02" w:rsidRPr="0045107C">
        <w:rPr>
          <w:szCs w:val="24"/>
        </w:rPr>
        <w:t>bus</w:t>
      </w:r>
      <w:r w:rsidRPr="0045107C">
        <w:rPr>
          <w:szCs w:val="24"/>
        </w:rPr>
        <w:t xml:space="preserve"> pritaikytos judėti ir orientuotis asmenims su negalia.</w:t>
      </w:r>
    </w:p>
    <w:p w14:paraId="2B57B06C" w14:textId="0F7FD501" w:rsidR="0059405D" w:rsidRPr="0045107C" w:rsidRDefault="0059405D" w:rsidP="0059405D">
      <w:pPr>
        <w:numPr>
          <w:ilvl w:val="2"/>
          <w:numId w:val="4"/>
        </w:numPr>
        <w:tabs>
          <w:tab w:val="left" w:pos="426"/>
          <w:tab w:val="left" w:pos="720"/>
          <w:tab w:val="left" w:pos="1560"/>
        </w:tabs>
        <w:suppressAutoHyphens w:val="0"/>
        <w:ind w:left="1560" w:hanging="437"/>
        <w:jc w:val="both"/>
        <w:rPr>
          <w:b/>
          <w:szCs w:val="24"/>
        </w:rPr>
      </w:pPr>
      <w:r w:rsidRPr="0045107C">
        <w:rPr>
          <w:szCs w:val="24"/>
        </w:rPr>
        <w:lastRenderedPageBreak/>
        <w:t xml:space="preserve">Atvykstantiems mokymų dalyviams matomoje vietoje </w:t>
      </w:r>
      <w:r w:rsidR="00BA3C02" w:rsidRPr="0045107C">
        <w:rPr>
          <w:szCs w:val="24"/>
        </w:rPr>
        <w:t>bus</w:t>
      </w:r>
      <w:r w:rsidRPr="0045107C">
        <w:rPr>
          <w:szCs w:val="24"/>
        </w:rPr>
        <w:t xml:space="preserve"> paskelbta informacija (nurodant projekto pavadinimą su viešinimo ženklais) apie vykstančius mokymus.</w:t>
      </w:r>
    </w:p>
    <w:p w14:paraId="1B6A944E" w14:textId="77777777" w:rsidR="003644C5" w:rsidRPr="0045107C" w:rsidRDefault="003644C5" w:rsidP="003644C5">
      <w:pPr>
        <w:pStyle w:val="ListParagraph"/>
        <w:numPr>
          <w:ilvl w:val="2"/>
          <w:numId w:val="3"/>
        </w:numPr>
        <w:tabs>
          <w:tab w:val="left" w:pos="1276"/>
        </w:tabs>
        <w:spacing w:after="0" w:line="240" w:lineRule="auto"/>
        <w:ind w:left="426" w:hanging="142"/>
        <w:jc w:val="both"/>
        <w:rPr>
          <w:rFonts w:ascii="Times New Roman" w:hAnsi="Times New Roman"/>
          <w:sz w:val="24"/>
          <w:szCs w:val="24"/>
        </w:rPr>
      </w:pPr>
      <w:r w:rsidRPr="0045107C">
        <w:rPr>
          <w:rFonts w:ascii="Times New Roman" w:hAnsi="Times New Roman"/>
          <w:sz w:val="24"/>
          <w:szCs w:val="24"/>
        </w:rPr>
        <w:t>Perkančioji organizacija pasirūpins dalyvių maitinimu (2 kavos pertraukom ir pietumis).</w:t>
      </w:r>
    </w:p>
    <w:p w14:paraId="5393BAEF" w14:textId="664C107B" w:rsidR="0059405D" w:rsidRPr="0045107C" w:rsidRDefault="00DF2761" w:rsidP="0059405D">
      <w:pPr>
        <w:pStyle w:val="ListParagraph"/>
        <w:numPr>
          <w:ilvl w:val="2"/>
          <w:numId w:val="3"/>
        </w:numPr>
        <w:tabs>
          <w:tab w:val="left" w:pos="1276"/>
        </w:tabs>
        <w:spacing w:after="0" w:line="240" w:lineRule="auto"/>
        <w:ind w:left="426" w:hanging="142"/>
        <w:jc w:val="both"/>
        <w:rPr>
          <w:rFonts w:ascii="Times New Roman" w:hAnsi="Times New Roman"/>
          <w:b/>
          <w:sz w:val="24"/>
          <w:szCs w:val="24"/>
        </w:rPr>
      </w:pPr>
      <w:r w:rsidRPr="0045107C">
        <w:rPr>
          <w:rFonts w:ascii="Times New Roman" w:hAnsi="Times New Roman"/>
          <w:sz w:val="24"/>
          <w:szCs w:val="24"/>
        </w:rPr>
        <w:t>Į Mokymų kainą įskaičiuojamos tik lektorių darbo išlaidos.</w:t>
      </w:r>
    </w:p>
    <w:p w14:paraId="657747FA" w14:textId="77777777" w:rsidR="0059405D" w:rsidRPr="0045107C" w:rsidRDefault="0059405D" w:rsidP="0059405D">
      <w:pPr>
        <w:pStyle w:val="ListParagraph"/>
        <w:numPr>
          <w:ilvl w:val="2"/>
          <w:numId w:val="3"/>
        </w:numPr>
        <w:tabs>
          <w:tab w:val="left" w:pos="1134"/>
        </w:tabs>
        <w:spacing w:after="0" w:line="240" w:lineRule="auto"/>
        <w:ind w:left="624" w:hanging="340"/>
        <w:jc w:val="both"/>
        <w:rPr>
          <w:rFonts w:ascii="Times New Roman" w:hAnsi="Times New Roman"/>
          <w:b/>
          <w:sz w:val="24"/>
          <w:szCs w:val="24"/>
        </w:rPr>
      </w:pPr>
      <w:r w:rsidRPr="0045107C">
        <w:rPr>
          <w:rFonts w:ascii="Times New Roman" w:hAnsi="Times New Roman"/>
          <w:sz w:val="24"/>
          <w:szCs w:val="24"/>
        </w:rPr>
        <w:t>Visi paslaugų teikimo rezultatai ir su jais susijusios teisės, įgytos vykdant sutartį, įskaitant autorines ir kitas intelektinės ar pramoninės nuosavybės teises, tampa Paslaugų gavėjo nuosavybe, kurią Paslaugų gavėjas gali naudoti, publikuoti, perleisti ar perduoti kaip mano esant tinkama ir be jokių geografinių ar kitų apribojimų.</w:t>
      </w:r>
    </w:p>
    <w:p w14:paraId="2C1123E7" w14:textId="77777777" w:rsidR="0059405D" w:rsidRPr="0045107C" w:rsidRDefault="0059405D" w:rsidP="0059405D">
      <w:pPr>
        <w:pStyle w:val="ListParagraph"/>
        <w:tabs>
          <w:tab w:val="left" w:pos="1134"/>
        </w:tabs>
        <w:spacing w:after="0" w:line="240" w:lineRule="auto"/>
        <w:ind w:left="624"/>
        <w:jc w:val="both"/>
        <w:rPr>
          <w:rFonts w:ascii="Times New Roman" w:hAnsi="Times New Roman"/>
          <w:b/>
          <w:sz w:val="24"/>
          <w:szCs w:val="24"/>
        </w:rPr>
      </w:pPr>
    </w:p>
    <w:p w14:paraId="289B25D8" w14:textId="77777777" w:rsidR="0059405D" w:rsidRPr="0045107C" w:rsidRDefault="0059405D" w:rsidP="0059405D">
      <w:pPr>
        <w:numPr>
          <w:ilvl w:val="1"/>
          <w:numId w:val="3"/>
        </w:numPr>
        <w:tabs>
          <w:tab w:val="left" w:pos="0"/>
          <w:tab w:val="left" w:pos="851"/>
          <w:tab w:val="left" w:pos="1134"/>
        </w:tabs>
        <w:suppressAutoHyphens w:val="0"/>
        <w:jc w:val="both"/>
        <w:rPr>
          <w:b/>
          <w:szCs w:val="24"/>
          <w:lang w:eastAsia="en-US"/>
        </w:rPr>
      </w:pPr>
      <w:r w:rsidRPr="0045107C">
        <w:rPr>
          <w:b/>
          <w:szCs w:val="24"/>
          <w:lang w:eastAsia="en-US"/>
        </w:rPr>
        <w:t>Paslaugų suteikimo vieta ir terminai</w:t>
      </w:r>
    </w:p>
    <w:p w14:paraId="63078989" w14:textId="7777777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sz w:val="24"/>
          <w:szCs w:val="24"/>
        </w:rPr>
      </w:pPr>
      <w:r w:rsidRPr="0045107C">
        <w:rPr>
          <w:rFonts w:ascii="Times New Roman" w:hAnsi="Times New Roman"/>
          <w:sz w:val="24"/>
          <w:szCs w:val="24"/>
        </w:rPr>
        <w:t xml:space="preserve">Paslaugų teikėjas per </w:t>
      </w:r>
      <w:r w:rsidR="00C97EE7" w:rsidRPr="0045107C">
        <w:rPr>
          <w:rFonts w:ascii="Times New Roman" w:hAnsi="Times New Roman"/>
          <w:b/>
          <w:sz w:val="24"/>
          <w:szCs w:val="24"/>
        </w:rPr>
        <w:t>10</w:t>
      </w:r>
      <w:r w:rsidRPr="0045107C">
        <w:rPr>
          <w:rFonts w:ascii="Times New Roman" w:hAnsi="Times New Roman"/>
          <w:b/>
          <w:sz w:val="24"/>
          <w:szCs w:val="24"/>
        </w:rPr>
        <w:t xml:space="preserve"> darbo dien</w:t>
      </w:r>
      <w:r w:rsidR="00C97EE7" w:rsidRPr="0045107C">
        <w:rPr>
          <w:rFonts w:ascii="Times New Roman" w:hAnsi="Times New Roman"/>
          <w:b/>
          <w:sz w:val="24"/>
          <w:szCs w:val="24"/>
        </w:rPr>
        <w:t>ų</w:t>
      </w:r>
      <w:r w:rsidRPr="0045107C">
        <w:rPr>
          <w:rFonts w:ascii="Times New Roman" w:hAnsi="Times New Roman"/>
          <w:sz w:val="24"/>
          <w:szCs w:val="24"/>
        </w:rPr>
        <w:t xml:space="preserve"> nuo paslaugų sutarties pasirašymo dienos turi pateikti derinti mokymo programą. </w:t>
      </w:r>
      <w:r w:rsidRPr="0045107C">
        <w:rPr>
          <w:rFonts w:ascii="Times New Roman" w:hAnsi="Times New Roman"/>
          <w:sz w:val="24"/>
        </w:rPr>
        <w:t>Paslaugų tei</w:t>
      </w:r>
      <w:r w:rsidRPr="0045107C">
        <w:rPr>
          <w:rFonts w:ascii="Times New Roman" w:hAnsi="Times New Roman"/>
          <w:sz w:val="24"/>
          <w:szCs w:val="24"/>
        </w:rPr>
        <w:t xml:space="preserve">kėjas turi koreguoti </w:t>
      </w:r>
      <w:r w:rsidRPr="0045107C">
        <w:rPr>
          <w:rFonts w:ascii="Times New Roman" w:hAnsi="Times New Roman"/>
          <w:sz w:val="24"/>
        </w:rPr>
        <w:t xml:space="preserve">mokymo programą </w:t>
      </w:r>
      <w:r w:rsidRPr="0045107C">
        <w:rPr>
          <w:rFonts w:ascii="Times New Roman" w:hAnsi="Times New Roman"/>
          <w:sz w:val="24"/>
          <w:szCs w:val="24"/>
        </w:rPr>
        <w:t xml:space="preserve">atsižvelgiant į </w:t>
      </w:r>
      <w:r w:rsidRPr="0045107C">
        <w:rPr>
          <w:rFonts w:ascii="Times New Roman" w:hAnsi="Times New Roman"/>
          <w:sz w:val="24"/>
        </w:rPr>
        <w:t>Paslaugų gavėjo</w:t>
      </w:r>
      <w:r w:rsidRPr="0045107C">
        <w:rPr>
          <w:rFonts w:ascii="Times New Roman" w:hAnsi="Times New Roman"/>
          <w:sz w:val="24"/>
          <w:szCs w:val="24"/>
        </w:rPr>
        <w:t xml:space="preserve"> ir kitų suinteresuotų šalių pateiktas pastabas ir rekomendacijas iki</w:t>
      </w:r>
      <w:r w:rsidRPr="0045107C">
        <w:rPr>
          <w:rFonts w:ascii="Times New Roman" w:hAnsi="Times New Roman"/>
          <w:b/>
          <w:sz w:val="24"/>
          <w:szCs w:val="24"/>
        </w:rPr>
        <w:t xml:space="preserve"> </w:t>
      </w:r>
      <w:r w:rsidRPr="0045107C">
        <w:rPr>
          <w:rFonts w:ascii="Times New Roman" w:hAnsi="Times New Roman"/>
          <w:sz w:val="24"/>
          <w:szCs w:val="24"/>
        </w:rPr>
        <w:t>program</w:t>
      </w:r>
      <w:r w:rsidR="002A3B83" w:rsidRPr="0045107C">
        <w:rPr>
          <w:rFonts w:ascii="Times New Roman" w:hAnsi="Times New Roman"/>
          <w:sz w:val="24"/>
          <w:szCs w:val="24"/>
        </w:rPr>
        <w:t>ai pritars ir ją patvirtins Perkančioji organizacija.</w:t>
      </w:r>
    </w:p>
    <w:p w14:paraId="33344435" w14:textId="7777777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sz w:val="24"/>
          <w:szCs w:val="24"/>
        </w:rPr>
      </w:pPr>
      <w:r w:rsidRPr="0045107C">
        <w:rPr>
          <w:rFonts w:ascii="Times New Roman" w:hAnsi="Times New Roman"/>
          <w:sz w:val="24"/>
          <w:szCs w:val="24"/>
        </w:rPr>
        <w:t xml:space="preserve">Paslaugų teikėjas per </w:t>
      </w:r>
      <w:r w:rsidRPr="0045107C">
        <w:rPr>
          <w:rFonts w:ascii="Times New Roman" w:hAnsi="Times New Roman"/>
          <w:b/>
          <w:sz w:val="24"/>
          <w:szCs w:val="24"/>
        </w:rPr>
        <w:t>5 darbo dienas</w:t>
      </w:r>
      <w:r w:rsidRPr="0045107C">
        <w:rPr>
          <w:rFonts w:ascii="Times New Roman" w:hAnsi="Times New Roman"/>
          <w:sz w:val="24"/>
          <w:szCs w:val="24"/>
        </w:rPr>
        <w:t xml:space="preserve"> nuo programos patvirtinimo dienos privalo suderinti preliminarų mokymų grafiką. </w:t>
      </w:r>
      <w:r w:rsidR="002A3B83" w:rsidRPr="0045107C">
        <w:rPr>
          <w:rFonts w:ascii="Times New Roman" w:hAnsi="Times New Roman"/>
          <w:sz w:val="24"/>
          <w:szCs w:val="24"/>
        </w:rPr>
        <w:t xml:space="preserve">Perkančioji organizacija </w:t>
      </w:r>
      <w:r w:rsidRPr="0045107C">
        <w:rPr>
          <w:rFonts w:ascii="Times New Roman" w:hAnsi="Times New Roman"/>
          <w:sz w:val="24"/>
          <w:szCs w:val="24"/>
        </w:rPr>
        <w:t xml:space="preserve">turi teisę keisti mokymų grafiką. </w:t>
      </w:r>
    </w:p>
    <w:p w14:paraId="77296D42" w14:textId="3A11E22F"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sz w:val="24"/>
          <w:szCs w:val="24"/>
        </w:rPr>
      </w:pPr>
      <w:r w:rsidRPr="0045107C">
        <w:rPr>
          <w:rFonts w:ascii="Times New Roman" w:hAnsi="Times New Roman"/>
          <w:sz w:val="24"/>
          <w:szCs w:val="24"/>
        </w:rPr>
        <w:t>Paslaugų teikėjas</w:t>
      </w:r>
      <w:r w:rsidRPr="0045107C">
        <w:rPr>
          <w:rFonts w:ascii="Times New Roman" w:eastAsia="Calibri" w:hAnsi="Times New Roman"/>
          <w:sz w:val="24"/>
          <w:szCs w:val="24"/>
        </w:rPr>
        <w:t xml:space="preserve">, prieš prasidedant </w:t>
      </w:r>
      <w:r w:rsidR="00471127" w:rsidRPr="0045107C">
        <w:rPr>
          <w:rFonts w:ascii="Times New Roman" w:eastAsia="Calibri" w:hAnsi="Times New Roman"/>
          <w:sz w:val="24"/>
          <w:szCs w:val="24"/>
        </w:rPr>
        <w:t>M</w:t>
      </w:r>
      <w:r w:rsidRPr="0045107C">
        <w:rPr>
          <w:rFonts w:ascii="Times New Roman" w:eastAsia="Calibri" w:hAnsi="Times New Roman"/>
          <w:sz w:val="24"/>
          <w:szCs w:val="24"/>
        </w:rPr>
        <w:t xml:space="preserve">okymams, ne vėliau kaip prieš </w:t>
      </w:r>
      <w:r w:rsidRPr="0045107C">
        <w:rPr>
          <w:rFonts w:ascii="Times New Roman" w:eastAsia="Calibri" w:hAnsi="Times New Roman"/>
          <w:b/>
          <w:sz w:val="24"/>
          <w:szCs w:val="24"/>
        </w:rPr>
        <w:t>5 darbo dienas</w:t>
      </w:r>
      <w:r w:rsidRPr="0045107C">
        <w:rPr>
          <w:rFonts w:ascii="Times New Roman" w:eastAsia="Calibri" w:hAnsi="Times New Roman"/>
          <w:sz w:val="24"/>
          <w:szCs w:val="24"/>
        </w:rPr>
        <w:t xml:space="preserve"> iki einamojo mėnesio paskutinės dienos turi pateikti kito mėnesio mokymų grafiką (</w:t>
      </w:r>
      <w:r w:rsidRPr="0045107C">
        <w:rPr>
          <w:rFonts w:ascii="Times New Roman" w:hAnsi="Times New Roman"/>
          <w:sz w:val="24"/>
          <w:szCs w:val="24"/>
        </w:rPr>
        <w:t>pagal su Paslaugų gavėju suderintą formą)</w:t>
      </w:r>
      <w:r w:rsidRPr="0045107C">
        <w:rPr>
          <w:rFonts w:ascii="Times New Roman" w:eastAsia="Calibri" w:hAnsi="Times New Roman"/>
          <w:sz w:val="24"/>
          <w:szCs w:val="24"/>
        </w:rPr>
        <w:t>.</w:t>
      </w:r>
    </w:p>
    <w:p w14:paraId="0B516C2C" w14:textId="7777777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sz w:val="24"/>
          <w:szCs w:val="24"/>
        </w:rPr>
      </w:pPr>
      <w:r w:rsidRPr="0045107C">
        <w:rPr>
          <w:rFonts w:ascii="Times New Roman" w:hAnsi="Times New Roman"/>
          <w:sz w:val="24"/>
          <w:szCs w:val="24"/>
        </w:rPr>
        <w:t xml:space="preserve">Paslaugų teikėjas turi ne vėliau kaip likus </w:t>
      </w:r>
      <w:r w:rsidRPr="0045107C">
        <w:rPr>
          <w:rFonts w:ascii="Times New Roman" w:hAnsi="Times New Roman"/>
          <w:b/>
          <w:sz w:val="24"/>
          <w:szCs w:val="24"/>
        </w:rPr>
        <w:t>2 sav.</w:t>
      </w:r>
      <w:r w:rsidRPr="0045107C">
        <w:rPr>
          <w:rFonts w:ascii="Times New Roman" w:hAnsi="Times New Roman"/>
          <w:sz w:val="24"/>
          <w:szCs w:val="24"/>
        </w:rPr>
        <w:t xml:space="preserve"> iki kiekvienų mokymų pradžios su </w:t>
      </w:r>
      <w:r w:rsidR="002A3B83" w:rsidRPr="0045107C">
        <w:rPr>
          <w:rFonts w:ascii="Times New Roman" w:hAnsi="Times New Roman"/>
          <w:sz w:val="24"/>
          <w:szCs w:val="24"/>
        </w:rPr>
        <w:t xml:space="preserve">Perkančiąja organizacija </w:t>
      </w:r>
      <w:r w:rsidRPr="0045107C">
        <w:rPr>
          <w:rFonts w:ascii="Times New Roman" w:hAnsi="Times New Roman"/>
          <w:sz w:val="24"/>
          <w:szCs w:val="24"/>
        </w:rPr>
        <w:t xml:space="preserve">suderinti preliminarius mokymo dalyvių sąrašus bei išsiųsti mokymų dalyviams kvietimus į mokymus ir mokymų darbotvarkę. Galutiniai mokymų dalyvių sąrašai sudaromi ir pateikiami Paslaugų gavėjui ne vėliau kaip likus </w:t>
      </w:r>
      <w:r w:rsidRPr="0045107C">
        <w:rPr>
          <w:rFonts w:ascii="Times New Roman" w:hAnsi="Times New Roman"/>
          <w:b/>
          <w:sz w:val="24"/>
          <w:szCs w:val="24"/>
        </w:rPr>
        <w:t>3 darbo dienoms</w:t>
      </w:r>
      <w:r w:rsidRPr="0045107C">
        <w:rPr>
          <w:rFonts w:ascii="Times New Roman" w:hAnsi="Times New Roman"/>
          <w:sz w:val="24"/>
          <w:szCs w:val="24"/>
        </w:rPr>
        <w:t xml:space="preserve"> iki mokymų pradžios.</w:t>
      </w:r>
    </w:p>
    <w:p w14:paraId="4DAF9CBD" w14:textId="7777777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b/>
          <w:sz w:val="24"/>
          <w:szCs w:val="24"/>
        </w:rPr>
      </w:pPr>
      <w:r w:rsidRPr="0045107C">
        <w:rPr>
          <w:rFonts w:ascii="Times New Roman" w:hAnsi="Times New Roman"/>
          <w:sz w:val="24"/>
          <w:szCs w:val="24"/>
        </w:rPr>
        <w:t xml:space="preserve">Mokymams pasibaigus, Paslaugų teikėjas ne vėliau kaip per </w:t>
      </w:r>
      <w:r w:rsidRPr="0045107C">
        <w:rPr>
          <w:rFonts w:ascii="Times New Roman" w:hAnsi="Times New Roman"/>
          <w:b/>
          <w:sz w:val="24"/>
          <w:szCs w:val="24"/>
        </w:rPr>
        <w:t>5 darbo dienas</w:t>
      </w:r>
      <w:r w:rsidRPr="0045107C">
        <w:rPr>
          <w:rFonts w:ascii="Times New Roman" w:hAnsi="Times New Roman"/>
          <w:sz w:val="24"/>
          <w:szCs w:val="24"/>
        </w:rPr>
        <w:t xml:space="preserve"> </w:t>
      </w:r>
      <w:r w:rsidR="002A3B83" w:rsidRPr="0045107C">
        <w:rPr>
          <w:rFonts w:ascii="Times New Roman" w:hAnsi="Times New Roman"/>
          <w:sz w:val="24"/>
          <w:szCs w:val="24"/>
        </w:rPr>
        <w:t xml:space="preserve">Perkančiajai organizacijai </w:t>
      </w:r>
      <w:r w:rsidRPr="0045107C">
        <w:rPr>
          <w:rFonts w:ascii="Times New Roman" w:hAnsi="Times New Roman"/>
          <w:sz w:val="24"/>
          <w:szCs w:val="24"/>
        </w:rPr>
        <w:t>turi pateikti mokymų ataskaitą apie įvykdytus mokymus, dalomąją medžiagą dalyviui, mokymų programą, užpildytas dalyvio apklausos anketas ir mokymų kokybės vertinimo anketas, mokymų dalyvių sąrašus su parašais kiekvieną mokymų dieną, duomenų apie dalyvius</w:t>
      </w:r>
      <w:r w:rsidR="00DC1273" w:rsidRPr="0045107C">
        <w:rPr>
          <w:rFonts w:ascii="Times New Roman" w:hAnsi="Times New Roman"/>
          <w:sz w:val="24"/>
          <w:szCs w:val="24"/>
        </w:rPr>
        <w:t xml:space="preserve"> </w:t>
      </w:r>
      <w:bookmarkStart w:id="4" w:name="_Hlk517078351"/>
      <w:r w:rsidR="00DC1273" w:rsidRPr="0045107C">
        <w:rPr>
          <w:rFonts w:ascii="Times New Roman" w:hAnsi="Times New Roman"/>
          <w:sz w:val="24"/>
          <w:szCs w:val="24"/>
        </w:rPr>
        <w:t>(duomenys privalo būti teisingi)</w:t>
      </w:r>
      <w:bookmarkEnd w:id="4"/>
      <w:r w:rsidRPr="0045107C">
        <w:rPr>
          <w:rFonts w:ascii="Times New Roman" w:hAnsi="Times New Roman"/>
          <w:sz w:val="24"/>
          <w:szCs w:val="24"/>
        </w:rPr>
        <w:t xml:space="preserve"> įvedimo formą (el. versiją), dalyvių mokymų lankomumo suvestinę (el. versiją), kiekvienos mokymų grupės pažymėjimo kopiją, išduotų pažymėjimų suvestinę (spausdintą ir el. versiją), pagal su Paslaugų gavėju suderintą formą. </w:t>
      </w:r>
    </w:p>
    <w:p w14:paraId="651CE6CF" w14:textId="7777777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b/>
          <w:sz w:val="24"/>
          <w:szCs w:val="24"/>
        </w:rPr>
      </w:pPr>
      <w:r w:rsidRPr="0045107C">
        <w:rPr>
          <w:rFonts w:ascii="Times New Roman" w:hAnsi="Times New Roman"/>
          <w:sz w:val="24"/>
          <w:szCs w:val="24"/>
        </w:rPr>
        <w:t>Paslaugų teikėjas suderintą mokymų programą, dalomąją medžiagą</w:t>
      </w:r>
      <w:r w:rsidR="002A3B83" w:rsidRPr="0045107C">
        <w:rPr>
          <w:rFonts w:ascii="Times New Roman" w:hAnsi="Times New Roman"/>
          <w:sz w:val="24"/>
          <w:szCs w:val="24"/>
        </w:rPr>
        <w:t>, kuri buvo skirta</w:t>
      </w:r>
      <w:r w:rsidRPr="0045107C">
        <w:rPr>
          <w:rFonts w:ascii="Times New Roman" w:hAnsi="Times New Roman"/>
          <w:sz w:val="24"/>
          <w:szCs w:val="24"/>
        </w:rPr>
        <w:t xml:space="preserve"> mokymų dalyviams ir mokymų ataskaitą Paslaugų gavėjui turi pateikti spausdinta forma 2 egzempliorius ir 1 elektroninį egzempliorių, įrašytą į </w:t>
      </w:r>
      <w:r w:rsidR="002A3B83" w:rsidRPr="0045107C">
        <w:rPr>
          <w:rFonts w:ascii="Times New Roman" w:hAnsi="Times New Roman"/>
          <w:sz w:val="24"/>
          <w:szCs w:val="24"/>
        </w:rPr>
        <w:t>elektroninę</w:t>
      </w:r>
      <w:r w:rsidRPr="0045107C">
        <w:rPr>
          <w:rFonts w:ascii="Times New Roman" w:hAnsi="Times New Roman"/>
          <w:sz w:val="24"/>
          <w:szCs w:val="24"/>
        </w:rPr>
        <w:t xml:space="preserve"> laikmeną, arba atsiųsti jį elektroniniu paštu. </w:t>
      </w:r>
    </w:p>
    <w:p w14:paraId="20CF7F79" w14:textId="41A4EC37"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b/>
          <w:sz w:val="24"/>
          <w:szCs w:val="24"/>
        </w:rPr>
      </w:pPr>
      <w:r w:rsidRPr="0045107C">
        <w:rPr>
          <w:rFonts w:ascii="Times New Roman" w:hAnsi="Times New Roman"/>
          <w:sz w:val="24"/>
          <w:szCs w:val="24"/>
        </w:rPr>
        <w:t xml:space="preserve">Mokymams pasibaigus, Paslaugų teikėjas turi pateikti informaciją apie mokymo dalyvius Excel formatu (nurodant </w:t>
      </w:r>
      <w:r w:rsidR="00DC1273" w:rsidRPr="0045107C">
        <w:rPr>
          <w:rFonts w:ascii="Times New Roman" w:hAnsi="Times New Roman"/>
          <w:sz w:val="24"/>
          <w:szCs w:val="24"/>
        </w:rPr>
        <w:t xml:space="preserve">teisingus duomenis: </w:t>
      </w:r>
      <w:r w:rsidRPr="0045107C">
        <w:rPr>
          <w:rFonts w:ascii="Times New Roman" w:hAnsi="Times New Roman"/>
          <w:sz w:val="24"/>
          <w:szCs w:val="24"/>
        </w:rPr>
        <w:t xml:space="preserve">dalyvių vardą, pavardę, el. paštą, darbovietę, savivaldybę ir regioną, mokymo temą bei mokymo datą) užtikrinant, kad duomenis būtų galima filtruoti. </w:t>
      </w:r>
    </w:p>
    <w:p w14:paraId="624230C6" w14:textId="6C4AE0A7" w:rsidR="003644C5" w:rsidRPr="0045107C" w:rsidRDefault="003644C5" w:rsidP="003644C5">
      <w:pPr>
        <w:pStyle w:val="ListParagraph"/>
        <w:numPr>
          <w:ilvl w:val="2"/>
          <w:numId w:val="3"/>
        </w:numPr>
        <w:tabs>
          <w:tab w:val="left" w:pos="993"/>
        </w:tabs>
        <w:spacing w:after="0" w:line="240" w:lineRule="auto"/>
        <w:ind w:left="624" w:hanging="340"/>
        <w:jc w:val="both"/>
        <w:rPr>
          <w:rFonts w:ascii="Times New Roman" w:hAnsi="Times New Roman"/>
          <w:b/>
          <w:sz w:val="24"/>
          <w:szCs w:val="24"/>
        </w:rPr>
      </w:pPr>
      <w:r w:rsidRPr="0045107C">
        <w:rPr>
          <w:rFonts w:ascii="Times New Roman" w:hAnsi="Times New Roman"/>
          <w:sz w:val="24"/>
          <w:szCs w:val="24"/>
        </w:rPr>
        <w:t xml:space="preserve">Mokymai turi būti įgyvendinti ir visi reikiami dokumentai Paslaugų gavėjui </w:t>
      </w:r>
      <w:r w:rsidR="0045107C" w:rsidRPr="0045107C">
        <w:rPr>
          <w:szCs w:val="24"/>
        </w:rPr>
        <w:t xml:space="preserve">pravesti (pristatyti) </w:t>
      </w:r>
      <w:r w:rsidRPr="0045107C">
        <w:rPr>
          <w:rFonts w:ascii="Times New Roman" w:hAnsi="Times New Roman"/>
          <w:sz w:val="24"/>
          <w:szCs w:val="24"/>
        </w:rPr>
        <w:t xml:space="preserve">per </w:t>
      </w:r>
      <w:r w:rsidR="00E56684" w:rsidRPr="0045107C">
        <w:rPr>
          <w:rFonts w:ascii="Times New Roman" w:hAnsi="Times New Roman"/>
          <w:sz w:val="24"/>
          <w:szCs w:val="24"/>
        </w:rPr>
        <w:t>3</w:t>
      </w:r>
      <w:r w:rsidRPr="0045107C">
        <w:rPr>
          <w:rFonts w:ascii="Times New Roman" w:hAnsi="Times New Roman"/>
          <w:sz w:val="24"/>
          <w:szCs w:val="24"/>
        </w:rPr>
        <w:t xml:space="preserve"> mėnesius nuo sutarties pasirašymo. Esant būtinybei, paslaugų suteikimo terminas gali būti pratęstas šalių susitarimu, bet ne daugiau kaip 1 mėn.</w:t>
      </w:r>
    </w:p>
    <w:p w14:paraId="40514CD4" w14:textId="664EC21C" w:rsidR="0059405D" w:rsidRPr="0045107C" w:rsidRDefault="0059405D" w:rsidP="0059405D">
      <w:pPr>
        <w:pStyle w:val="ListParagraph"/>
        <w:numPr>
          <w:ilvl w:val="2"/>
          <w:numId w:val="3"/>
        </w:numPr>
        <w:tabs>
          <w:tab w:val="left" w:pos="993"/>
        </w:tabs>
        <w:spacing w:after="0" w:line="240" w:lineRule="auto"/>
        <w:ind w:left="624" w:hanging="340"/>
        <w:jc w:val="both"/>
        <w:rPr>
          <w:rFonts w:ascii="Times New Roman" w:hAnsi="Times New Roman"/>
          <w:sz w:val="24"/>
          <w:szCs w:val="24"/>
        </w:rPr>
      </w:pPr>
      <w:r w:rsidRPr="0045107C">
        <w:rPr>
          <w:rFonts w:ascii="Times New Roman" w:hAnsi="Times New Roman"/>
          <w:sz w:val="24"/>
          <w:szCs w:val="24"/>
        </w:rPr>
        <w:t xml:space="preserve">Tarpiniai mokėjimai už suteiktas paslaugas teikiami ne dažniau kaip kas </w:t>
      </w:r>
      <w:r w:rsidR="00C657C5" w:rsidRPr="0045107C">
        <w:rPr>
          <w:rFonts w:ascii="Times New Roman" w:hAnsi="Times New Roman"/>
          <w:sz w:val="24"/>
          <w:szCs w:val="24"/>
        </w:rPr>
        <w:t>1</w:t>
      </w:r>
      <w:r w:rsidRPr="0045107C">
        <w:rPr>
          <w:rFonts w:ascii="Times New Roman" w:hAnsi="Times New Roman"/>
          <w:sz w:val="24"/>
          <w:szCs w:val="24"/>
        </w:rPr>
        <w:t xml:space="preserve"> mėn.</w:t>
      </w:r>
    </w:p>
    <w:p w14:paraId="09FD3EAE" w14:textId="77777777" w:rsidR="0059405D" w:rsidRPr="0045107C" w:rsidRDefault="0059405D" w:rsidP="0059405D">
      <w:pPr>
        <w:pStyle w:val="ListParagraph"/>
        <w:tabs>
          <w:tab w:val="left" w:pos="993"/>
        </w:tabs>
        <w:spacing w:after="0" w:line="240" w:lineRule="auto"/>
        <w:ind w:left="624"/>
        <w:jc w:val="both"/>
        <w:rPr>
          <w:rFonts w:ascii="Times New Roman" w:hAnsi="Times New Roman"/>
          <w:sz w:val="24"/>
          <w:szCs w:val="24"/>
        </w:rPr>
      </w:pPr>
    </w:p>
    <w:p w14:paraId="535A4EA2" w14:textId="2141D985" w:rsidR="0059405D" w:rsidRPr="0045107C" w:rsidRDefault="0059405D" w:rsidP="0059405D">
      <w:pPr>
        <w:numPr>
          <w:ilvl w:val="0"/>
          <w:numId w:val="1"/>
        </w:numPr>
        <w:suppressAutoHyphens w:val="0"/>
        <w:ind w:left="567" w:hanging="709"/>
        <w:jc w:val="both"/>
        <w:rPr>
          <w:b/>
          <w:szCs w:val="24"/>
        </w:rPr>
      </w:pPr>
      <w:r w:rsidRPr="0045107C">
        <w:rPr>
          <w:szCs w:val="24"/>
        </w:rPr>
        <w:t xml:space="preserve"> </w:t>
      </w:r>
      <w:r w:rsidRPr="0045107C">
        <w:rPr>
          <w:b/>
          <w:szCs w:val="24"/>
        </w:rPr>
        <w:t xml:space="preserve">REIKALAVIMAI </w:t>
      </w:r>
      <w:r w:rsidR="00AC5E25" w:rsidRPr="0045107C">
        <w:rPr>
          <w:b/>
          <w:szCs w:val="24"/>
        </w:rPr>
        <w:t>LEKTORIAMS</w:t>
      </w:r>
    </w:p>
    <w:p w14:paraId="4A878A3F" w14:textId="2222C71F" w:rsidR="0059405D" w:rsidRPr="0045107C" w:rsidRDefault="0059405D" w:rsidP="0059405D">
      <w:pPr>
        <w:numPr>
          <w:ilvl w:val="1"/>
          <w:numId w:val="1"/>
        </w:numPr>
        <w:tabs>
          <w:tab w:val="left" w:pos="567"/>
        </w:tabs>
        <w:suppressAutoHyphens w:val="0"/>
        <w:ind w:left="0" w:firstLine="0"/>
        <w:jc w:val="both"/>
        <w:rPr>
          <w:szCs w:val="24"/>
        </w:rPr>
      </w:pPr>
      <w:r w:rsidRPr="0045107C">
        <w:rPr>
          <w:szCs w:val="24"/>
        </w:rPr>
        <w:t xml:space="preserve">Paslaugų teikėjas (i) užtikrina, kad sutarties sudarymo momentu ir visą jos galiojimo laikotarpį Paslaugų teikėjo </w:t>
      </w:r>
      <w:r w:rsidR="00C657C5" w:rsidRPr="0045107C">
        <w:rPr>
          <w:szCs w:val="24"/>
        </w:rPr>
        <w:t>lektoriai</w:t>
      </w:r>
      <w:r w:rsidRPr="0045107C">
        <w:rPr>
          <w:szCs w:val="24"/>
        </w:rPr>
        <w:t xml:space="preserve"> turėtų reikiamą kvalifikaciją ir patirtį, reikalingas paslaugų teikimui: </w:t>
      </w:r>
    </w:p>
    <w:p w14:paraId="4DAA604F" w14:textId="77777777" w:rsidR="0059405D" w:rsidRPr="0045107C" w:rsidRDefault="0059405D" w:rsidP="0059405D">
      <w:pPr>
        <w:ind w:firstLine="720"/>
        <w:jc w:val="both"/>
        <w:rPr>
          <w:szCs w:val="24"/>
        </w:rPr>
      </w:pPr>
      <w:r w:rsidRPr="0045107C">
        <w:rPr>
          <w:b/>
          <w:i/>
          <w:szCs w:val="24"/>
        </w:rPr>
        <w:t>Lektoriai</w:t>
      </w:r>
      <w:r w:rsidRPr="0045107C">
        <w:rPr>
          <w:b/>
          <w:szCs w:val="24"/>
        </w:rPr>
        <w:t xml:space="preserve"> </w:t>
      </w:r>
      <w:r w:rsidRPr="0045107C">
        <w:rPr>
          <w:szCs w:val="24"/>
        </w:rPr>
        <w:t xml:space="preserve">– rengs mokymų programą (as) ir teiks mokymų paslaugas. Lektoriai turi būti mobilūs ir turėti galimybę vykti dėstyti į įvairius Lietuvos regionus. Lektoriai mokymų dalyviams turi parengti dalomąją medžiagą. Lektoriai turi užtikrinti gerą mokymų kokybę, todėl turės atsižvelgti į mokymų dalyvių galimas pastabas mokymų kokybės vertinimo anketose. Lektoriai turi užtikrinti, kad </w:t>
      </w:r>
      <w:r w:rsidRPr="0045107C">
        <w:rPr>
          <w:szCs w:val="24"/>
        </w:rPr>
        <w:lastRenderedPageBreak/>
        <w:t>visi dokumentai, reikalingi ataskaitai apie įvykdytus mokymus, būtu parengti laiku, pasirašyti (mokymo dalyvių apklausos anketos, dalyvių sąrašai ir pan.) ir surinkti iš mokymų dalyvių.</w:t>
      </w:r>
    </w:p>
    <w:p w14:paraId="1C3D99FB" w14:textId="77777777" w:rsidR="00C958ED" w:rsidRPr="0045107C" w:rsidRDefault="00C958ED" w:rsidP="00C958ED">
      <w:pPr>
        <w:tabs>
          <w:tab w:val="left" w:pos="709"/>
        </w:tabs>
        <w:suppressAutoHyphens w:val="0"/>
        <w:jc w:val="both"/>
        <w:rPr>
          <w:b/>
          <w:szCs w:val="24"/>
          <w:lang w:eastAsia="lt-LT"/>
        </w:rPr>
      </w:pPr>
      <w:bookmarkStart w:id="5" w:name="_Hlk510082116"/>
      <w:r w:rsidRPr="0045107C">
        <w:rPr>
          <w:b/>
          <w:szCs w:val="24"/>
          <w:lang w:eastAsia="lt-LT"/>
        </w:rPr>
        <w:t>3.2.</w:t>
      </w:r>
      <w:r w:rsidRPr="0045107C">
        <w:rPr>
          <w:szCs w:val="24"/>
          <w:lang w:eastAsia="lt-LT"/>
        </w:rPr>
        <w:t xml:space="preserve">   Paslaugų teikėjo darbuotojai mokymų metu ir pasibaigus mokymams negali teikti tretiesiems asmenims informacijos apie mokymo dalyvių asmens duomenis, mokymų dalyvių kompetencijas bei mokymų metu nagrinėtas praktines situacijas. </w:t>
      </w:r>
    </w:p>
    <w:p w14:paraId="0248FF84" w14:textId="77777777" w:rsidR="00C958ED" w:rsidRPr="0045107C" w:rsidRDefault="00C958ED" w:rsidP="00C958ED">
      <w:pPr>
        <w:tabs>
          <w:tab w:val="left" w:pos="709"/>
        </w:tabs>
        <w:suppressAutoHyphens w:val="0"/>
        <w:jc w:val="both"/>
        <w:rPr>
          <w:b/>
          <w:szCs w:val="24"/>
          <w:lang w:eastAsia="lt-LT"/>
        </w:rPr>
      </w:pPr>
    </w:p>
    <w:p w14:paraId="457F0973" w14:textId="77777777" w:rsidR="0059405D" w:rsidRPr="0045107C" w:rsidRDefault="0059405D" w:rsidP="0059405D">
      <w:pPr>
        <w:ind w:firstLine="720"/>
        <w:jc w:val="both"/>
        <w:rPr>
          <w:szCs w:val="24"/>
        </w:rPr>
      </w:pPr>
    </w:p>
    <w:bookmarkEnd w:id="5"/>
    <w:p w14:paraId="359A57D9" w14:textId="77777777" w:rsidR="0059405D" w:rsidRPr="0045107C" w:rsidRDefault="0059405D" w:rsidP="0059405D">
      <w:pPr>
        <w:rPr>
          <w:szCs w:val="24"/>
        </w:rPr>
      </w:pPr>
    </w:p>
    <w:p w14:paraId="7EDEE469" w14:textId="77777777" w:rsidR="0059405D" w:rsidRPr="0045107C" w:rsidRDefault="0059405D" w:rsidP="00C657C5">
      <w:pPr>
        <w:tabs>
          <w:tab w:val="left" w:pos="567"/>
        </w:tabs>
        <w:rPr>
          <w:szCs w:val="24"/>
        </w:rPr>
        <w:sectPr w:rsidR="0059405D" w:rsidRPr="0045107C" w:rsidSect="00785574">
          <w:footerReference w:type="default" r:id="rId11"/>
          <w:pgSz w:w="11906" w:h="16838" w:code="9"/>
          <w:pgMar w:top="1134" w:right="567" w:bottom="1134" w:left="1418" w:header="720" w:footer="720" w:gutter="0"/>
          <w:cols w:space="720"/>
          <w:docGrid w:linePitch="360"/>
        </w:sectPr>
      </w:pPr>
    </w:p>
    <w:p w14:paraId="47ED9CDC" w14:textId="77777777" w:rsidR="0059405D" w:rsidRPr="0045107C" w:rsidRDefault="0059405D" w:rsidP="0059405D">
      <w:pPr>
        <w:tabs>
          <w:tab w:val="left" w:pos="567"/>
        </w:tabs>
        <w:jc w:val="right"/>
        <w:rPr>
          <w:szCs w:val="24"/>
        </w:rPr>
      </w:pPr>
      <w:r w:rsidRPr="0045107C">
        <w:rPr>
          <w:szCs w:val="24"/>
        </w:rPr>
        <w:lastRenderedPageBreak/>
        <w:t>Techninės specifikacijos priedas Nr. 1</w:t>
      </w:r>
    </w:p>
    <w:p w14:paraId="01A7828F" w14:textId="77777777" w:rsidR="0059405D" w:rsidRPr="0045107C" w:rsidRDefault="0059405D" w:rsidP="0059405D">
      <w:pPr>
        <w:tabs>
          <w:tab w:val="left" w:pos="567"/>
        </w:tabs>
        <w:jc w:val="right"/>
        <w:rPr>
          <w:szCs w:val="24"/>
        </w:rPr>
      </w:pPr>
    </w:p>
    <w:p w14:paraId="12486B3D" w14:textId="77777777" w:rsidR="0059405D" w:rsidRPr="0045107C" w:rsidRDefault="0059405D" w:rsidP="0059405D">
      <w:pPr>
        <w:pStyle w:val="Footer"/>
        <w:ind w:firstLine="567"/>
        <w:jc w:val="center"/>
        <w:outlineLvl w:val="0"/>
        <w:rPr>
          <w:rFonts w:ascii="Times New Roman" w:hAnsi="Times New Roman"/>
          <w:b/>
          <w:szCs w:val="24"/>
        </w:rPr>
      </w:pPr>
      <w:r w:rsidRPr="0045107C">
        <w:rPr>
          <w:rFonts w:ascii="Times New Roman" w:hAnsi="Times New Roman"/>
          <w:b/>
          <w:szCs w:val="24"/>
        </w:rPr>
        <w:t>Mokymų tema ir trumpas aprašymas, orientacinis dalyvių skaičius ir mokymų vieta</w:t>
      </w:r>
    </w:p>
    <w:p w14:paraId="7F46BAFB" w14:textId="77777777" w:rsidR="0059405D" w:rsidRPr="0045107C" w:rsidRDefault="0059405D" w:rsidP="0059405D">
      <w:pPr>
        <w:pStyle w:val="Footer"/>
        <w:ind w:firstLine="567"/>
        <w:jc w:val="center"/>
        <w:outlineLvl w:val="0"/>
        <w:rPr>
          <w:rFonts w:ascii="Times New Roman" w:hAnsi="Times New Roman"/>
          <w:b/>
          <w:i/>
          <w:color w:val="FF0000"/>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673"/>
        <w:gridCol w:w="4961"/>
        <w:gridCol w:w="1843"/>
        <w:gridCol w:w="3827"/>
        <w:gridCol w:w="1843"/>
      </w:tblGrid>
      <w:tr w:rsidR="0059405D" w:rsidRPr="0045107C" w14:paraId="0F5F3E59" w14:textId="77777777" w:rsidTr="00C003B6">
        <w:trPr>
          <w:trHeight w:val="285"/>
        </w:trPr>
        <w:tc>
          <w:tcPr>
            <w:tcW w:w="1447" w:type="dxa"/>
            <w:shd w:val="clear" w:color="000000" w:fill="FFFFFF"/>
          </w:tcPr>
          <w:p w14:paraId="578020E3" w14:textId="77777777" w:rsidR="0059405D" w:rsidRPr="0045107C" w:rsidRDefault="0059405D" w:rsidP="00785574">
            <w:pPr>
              <w:jc w:val="center"/>
              <w:rPr>
                <w:b/>
              </w:rPr>
            </w:pPr>
            <w:r w:rsidRPr="0045107C">
              <w:rPr>
                <w:b/>
                <w:szCs w:val="24"/>
              </w:rPr>
              <w:t>Perkamas objektas</w:t>
            </w:r>
          </w:p>
        </w:tc>
        <w:tc>
          <w:tcPr>
            <w:tcW w:w="1673" w:type="dxa"/>
            <w:shd w:val="clear" w:color="000000" w:fill="FFFFFF"/>
          </w:tcPr>
          <w:p w14:paraId="697A83B2" w14:textId="77777777" w:rsidR="0059405D" w:rsidRPr="0045107C" w:rsidRDefault="0059405D" w:rsidP="00785574">
            <w:pPr>
              <w:jc w:val="center"/>
              <w:rPr>
                <w:b/>
              </w:rPr>
            </w:pPr>
            <w:r w:rsidRPr="0045107C">
              <w:rPr>
                <w:b/>
              </w:rPr>
              <w:t>Mokymų tema</w:t>
            </w:r>
          </w:p>
        </w:tc>
        <w:tc>
          <w:tcPr>
            <w:tcW w:w="4961" w:type="dxa"/>
            <w:shd w:val="clear" w:color="000000" w:fill="FFFFFF"/>
          </w:tcPr>
          <w:p w14:paraId="1C1B3EB3" w14:textId="77777777" w:rsidR="0059405D" w:rsidRPr="0045107C" w:rsidRDefault="0059405D" w:rsidP="00785574">
            <w:pPr>
              <w:jc w:val="center"/>
              <w:rPr>
                <w:b/>
              </w:rPr>
            </w:pPr>
            <w:r w:rsidRPr="0045107C">
              <w:rPr>
                <w:b/>
              </w:rPr>
              <w:t>Mokymų aprašymas</w:t>
            </w:r>
          </w:p>
        </w:tc>
        <w:tc>
          <w:tcPr>
            <w:tcW w:w="1843" w:type="dxa"/>
            <w:shd w:val="clear" w:color="000000" w:fill="FFFFFF"/>
          </w:tcPr>
          <w:p w14:paraId="5C41163E" w14:textId="77777777" w:rsidR="0059405D" w:rsidRPr="0045107C" w:rsidRDefault="0059405D" w:rsidP="00785574">
            <w:pPr>
              <w:rPr>
                <w:b/>
              </w:rPr>
            </w:pPr>
            <w:r w:rsidRPr="0045107C">
              <w:rPr>
                <w:b/>
              </w:rPr>
              <w:t>Mokymų apimtis, ak. val.</w:t>
            </w:r>
          </w:p>
        </w:tc>
        <w:tc>
          <w:tcPr>
            <w:tcW w:w="3827" w:type="dxa"/>
            <w:shd w:val="clear" w:color="000000" w:fill="FFFFFF"/>
          </w:tcPr>
          <w:p w14:paraId="47FF31B9" w14:textId="77777777" w:rsidR="0059405D" w:rsidRPr="0045107C" w:rsidRDefault="0059405D" w:rsidP="00785574">
            <w:pPr>
              <w:jc w:val="center"/>
              <w:rPr>
                <w:b/>
              </w:rPr>
            </w:pPr>
            <w:r w:rsidRPr="0045107C">
              <w:rPr>
                <w:b/>
              </w:rPr>
              <w:t>Dalyvių skaičius</w:t>
            </w:r>
          </w:p>
          <w:p w14:paraId="242360F2" w14:textId="15132D1A" w:rsidR="0059405D" w:rsidRPr="0045107C" w:rsidRDefault="0059405D" w:rsidP="00785574">
            <w:pPr>
              <w:jc w:val="center"/>
              <w:rPr>
                <w:b/>
              </w:rPr>
            </w:pPr>
            <w:r w:rsidRPr="0045107C">
              <w:rPr>
                <w:b/>
              </w:rPr>
              <w:t xml:space="preserve"> (dalyvių skaičius gali didėti / mažėti, bet ne daugiau nei </w:t>
            </w:r>
            <w:r w:rsidR="009C33E7" w:rsidRPr="0045107C">
              <w:rPr>
                <w:b/>
              </w:rPr>
              <w:t>5</w:t>
            </w:r>
            <w:r w:rsidRPr="0045107C">
              <w:rPr>
                <w:b/>
              </w:rPr>
              <w:t>0 proc.)</w:t>
            </w:r>
          </w:p>
        </w:tc>
        <w:tc>
          <w:tcPr>
            <w:tcW w:w="1843" w:type="dxa"/>
            <w:shd w:val="clear" w:color="000000" w:fill="FFFFFF"/>
          </w:tcPr>
          <w:p w14:paraId="7C4AFC7A" w14:textId="77777777" w:rsidR="0059405D" w:rsidRPr="0045107C" w:rsidRDefault="0059405D" w:rsidP="00785574">
            <w:pPr>
              <w:jc w:val="center"/>
              <w:rPr>
                <w:b/>
              </w:rPr>
            </w:pPr>
            <w:r w:rsidRPr="0045107C">
              <w:rPr>
                <w:b/>
              </w:rPr>
              <w:t xml:space="preserve">Preliminari mokymų įgyvendinimo  vieta </w:t>
            </w:r>
          </w:p>
          <w:p w14:paraId="63C4C8FB" w14:textId="77777777" w:rsidR="0059405D" w:rsidRPr="0045107C" w:rsidRDefault="0059405D" w:rsidP="00785574">
            <w:pPr>
              <w:jc w:val="center"/>
              <w:rPr>
                <w:b/>
              </w:rPr>
            </w:pPr>
          </w:p>
        </w:tc>
      </w:tr>
      <w:tr w:rsidR="0059405D" w:rsidRPr="00882514" w14:paraId="1C4183B5" w14:textId="77777777" w:rsidTr="00C003B6">
        <w:trPr>
          <w:trHeight w:val="285"/>
        </w:trPr>
        <w:tc>
          <w:tcPr>
            <w:tcW w:w="1447" w:type="dxa"/>
            <w:shd w:val="clear" w:color="000000" w:fill="FFFFFF"/>
          </w:tcPr>
          <w:p w14:paraId="53E784CB" w14:textId="1282B459" w:rsidR="0059405D" w:rsidRPr="0045107C" w:rsidRDefault="006C4A2C" w:rsidP="00785574">
            <w:pPr>
              <w:tabs>
                <w:tab w:val="left" w:pos="34"/>
                <w:tab w:val="left" w:pos="747"/>
                <w:tab w:val="left" w:pos="882"/>
              </w:tabs>
              <w:ind w:left="34" w:right="27"/>
              <w:rPr>
                <w:color w:val="FF0000"/>
              </w:rPr>
            </w:pPr>
            <w:r w:rsidRPr="0045107C">
              <w:rPr>
                <w:szCs w:val="24"/>
              </w:rPr>
              <w:t>Socialinių</w:t>
            </w:r>
            <w:r w:rsidR="009B6859" w:rsidRPr="0045107C">
              <w:rPr>
                <w:szCs w:val="24"/>
              </w:rPr>
              <w:t xml:space="preserve"> paslaugos teikimo su suaugusiems darbingo amžiaus asmenims, turintiems proto ar psichikos negalią mokymų lektorių paslaugos</w:t>
            </w:r>
          </w:p>
        </w:tc>
        <w:tc>
          <w:tcPr>
            <w:tcW w:w="1673" w:type="dxa"/>
            <w:shd w:val="clear" w:color="000000" w:fill="FFFFFF"/>
          </w:tcPr>
          <w:p w14:paraId="73DE3CE1" w14:textId="594B9CBC" w:rsidR="0059405D" w:rsidRPr="0045107C" w:rsidRDefault="009B6859" w:rsidP="00785574">
            <w:pPr>
              <w:rPr>
                <w:b/>
                <w:i/>
              </w:rPr>
            </w:pPr>
            <w:r w:rsidRPr="0045107C">
              <w:rPr>
                <w:b/>
                <w:szCs w:val="24"/>
              </w:rPr>
              <w:t>„</w:t>
            </w:r>
            <w:r w:rsidR="00C96E71" w:rsidRPr="0045107C">
              <w:rPr>
                <w:b/>
                <w:szCs w:val="24"/>
              </w:rPr>
              <w:t xml:space="preserve">Asmens su proto ar psichikos negalia galimybių įsidarbinti atviroje darbo rinkoje stiprinimas, ugdant, lavinant ir palaikant bendruosius ir specialiuosius darbinius įgūdžius, atliekant prasmingas darbinio užimtumo veiklas, nukreiptas į konkrečios </w:t>
            </w:r>
            <w:r w:rsidR="00C96E71" w:rsidRPr="0045107C">
              <w:rPr>
                <w:b/>
                <w:szCs w:val="24"/>
              </w:rPr>
              <w:lastRenderedPageBreak/>
              <w:t>prekės (produkto) gamybą ir (ar) paslaugos atlikimą socialinėse dirbtuvėse</w:t>
            </w:r>
            <w:r w:rsidR="006C4A2C" w:rsidRPr="0045107C">
              <w:rPr>
                <w:b/>
                <w:szCs w:val="24"/>
              </w:rPr>
              <w:t>“</w:t>
            </w:r>
          </w:p>
        </w:tc>
        <w:tc>
          <w:tcPr>
            <w:tcW w:w="4961" w:type="dxa"/>
            <w:shd w:val="clear" w:color="000000" w:fill="FFFFFF"/>
          </w:tcPr>
          <w:p w14:paraId="2FD27B7A" w14:textId="2EDBFC37" w:rsidR="0059405D" w:rsidRPr="0045107C" w:rsidRDefault="0059405D" w:rsidP="00785574">
            <w:pPr>
              <w:pStyle w:val="NRDTekstas"/>
              <w:spacing w:before="0" w:after="0" w:line="240" w:lineRule="auto"/>
              <w:ind w:firstLine="0"/>
              <w:rPr>
                <w:rFonts w:ascii="Times New Roman" w:hAnsi="Times New Roman"/>
                <w:szCs w:val="22"/>
                <w:lang w:eastAsia="ar-SA"/>
              </w:rPr>
            </w:pPr>
            <w:r w:rsidRPr="0045107C">
              <w:rPr>
                <w:rFonts w:ascii="Times New Roman" w:hAnsi="Times New Roman"/>
                <w:b/>
                <w:szCs w:val="22"/>
              </w:rPr>
              <w:lastRenderedPageBreak/>
              <w:t xml:space="preserve">Programa yra skirta </w:t>
            </w:r>
            <w:r w:rsidR="00A37666" w:rsidRPr="0045107C">
              <w:rPr>
                <w:rFonts w:ascii="Times New Roman" w:hAnsi="Times New Roman"/>
                <w:szCs w:val="22"/>
                <w:lang w:eastAsia="ar-SA"/>
              </w:rPr>
              <w:t xml:space="preserve">Socialinių </w:t>
            </w:r>
            <w:r w:rsidR="009B6859" w:rsidRPr="0045107C">
              <w:rPr>
                <w:rFonts w:ascii="Times New Roman" w:hAnsi="Times New Roman"/>
                <w:szCs w:val="22"/>
                <w:lang w:eastAsia="ar-SA"/>
              </w:rPr>
              <w:t xml:space="preserve">paslaugų srities </w:t>
            </w:r>
            <w:r w:rsidR="00A37666" w:rsidRPr="0045107C">
              <w:rPr>
                <w:rFonts w:ascii="Times New Roman" w:hAnsi="Times New Roman"/>
                <w:szCs w:val="22"/>
                <w:lang w:eastAsia="ar-SA"/>
              </w:rPr>
              <w:t xml:space="preserve">darbuotojų </w:t>
            </w:r>
            <w:r w:rsidR="00FF4573" w:rsidRPr="0045107C">
              <w:rPr>
                <w:rFonts w:ascii="Times New Roman" w:hAnsi="Times New Roman"/>
                <w:szCs w:val="22"/>
                <w:lang w:eastAsia="ar-SA"/>
              </w:rPr>
              <w:t xml:space="preserve">profesinės </w:t>
            </w:r>
            <w:r w:rsidR="00A37666" w:rsidRPr="0045107C">
              <w:rPr>
                <w:rFonts w:ascii="Times New Roman" w:hAnsi="Times New Roman"/>
                <w:szCs w:val="22"/>
                <w:lang w:eastAsia="ar-SA"/>
              </w:rPr>
              <w:t xml:space="preserve">kompetencijos </w:t>
            </w:r>
            <w:r w:rsidR="00FF4573" w:rsidRPr="0045107C">
              <w:rPr>
                <w:rFonts w:ascii="Times New Roman" w:hAnsi="Times New Roman"/>
                <w:szCs w:val="22"/>
                <w:lang w:eastAsia="ar-SA"/>
              </w:rPr>
              <w:t>didinimui.</w:t>
            </w:r>
          </w:p>
          <w:p w14:paraId="38D7B4FD" w14:textId="77777777" w:rsidR="00A37666" w:rsidRPr="0045107C" w:rsidRDefault="00A37666" w:rsidP="00785574">
            <w:pPr>
              <w:pStyle w:val="NRDTekstas"/>
              <w:spacing w:before="0" w:after="0" w:line="240" w:lineRule="auto"/>
              <w:ind w:firstLine="0"/>
              <w:rPr>
                <w:rFonts w:ascii="Times New Roman" w:hAnsi="Times New Roman"/>
                <w:szCs w:val="22"/>
              </w:rPr>
            </w:pPr>
          </w:p>
          <w:p w14:paraId="46471431" w14:textId="0D3C29C6" w:rsidR="0059405D" w:rsidRPr="0045107C" w:rsidRDefault="0059405D" w:rsidP="00785574">
            <w:pPr>
              <w:pStyle w:val="NRDTekstas"/>
              <w:spacing w:before="0" w:after="0" w:line="240" w:lineRule="auto"/>
              <w:ind w:firstLine="0"/>
              <w:rPr>
                <w:rFonts w:ascii="Times New Roman" w:hAnsi="Times New Roman"/>
                <w:szCs w:val="22"/>
              </w:rPr>
            </w:pPr>
            <w:r w:rsidRPr="0045107C">
              <w:rPr>
                <w:rFonts w:ascii="Times New Roman" w:hAnsi="Times New Roman"/>
                <w:b/>
                <w:szCs w:val="22"/>
              </w:rPr>
              <w:t>Mokymų tikslas</w:t>
            </w:r>
            <w:r w:rsidRPr="0045107C">
              <w:rPr>
                <w:rFonts w:ascii="Times New Roman" w:hAnsi="Times New Roman"/>
                <w:szCs w:val="22"/>
              </w:rPr>
              <w:t>: suteikti žinių bei tobulinti įgūdžius, reikalingus kokybiška</w:t>
            </w:r>
            <w:r w:rsidR="00A37666" w:rsidRPr="0045107C">
              <w:rPr>
                <w:rFonts w:ascii="Times New Roman" w:hAnsi="Times New Roman"/>
                <w:szCs w:val="22"/>
              </w:rPr>
              <w:t xml:space="preserve">i </w:t>
            </w:r>
            <w:r w:rsidR="001246BB" w:rsidRPr="0045107C">
              <w:rPr>
                <w:rFonts w:ascii="Times New Roman" w:hAnsi="Times New Roman"/>
                <w:szCs w:val="22"/>
              </w:rPr>
              <w:t xml:space="preserve">teikiant asmeniui su </w:t>
            </w:r>
            <w:r w:rsidR="009B6859" w:rsidRPr="0045107C">
              <w:rPr>
                <w:rFonts w:ascii="Times New Roman" w:hAnsi="Times New Roman"/>
                <w:szCs w:val="22"/>
              </w:rPr>
              <w:t xml:space="preserve">proto ar psichikos </w:t>
            </w:r>
            <w:r w:rsidR="001246BB" w:rsidRPr="0045107C">
              <w:rPr>
                <w:rFonts w:ascii="Times New Roman" w:hAnsi="Times New Roman"/>
                <w:szCs w:val="22"/>
              </w:rPr>
              <w:t xml:space="preserve">negalią reikalingą </w:t>
            </w:r>
            <w:r w:rsidR="00F46DA1" w:rsidRPr="0045107C">
              <w:rPr>
                <w:rFonts w:ascii="Times New Roman" w:hAnsi="Times New Roman"/>
                <w:szCs w:val="22"/>
              </w:rPr>
              <w:t>socialinių dirbtuvių paslaugą</w:t>
            </w:r>
            <w:r w:rsidR="001246BB" w:rsidRPr="0045107C">
              <w:rPr>
                <w:rFonts w:ascii="Times New Roman" w:hAnsi="Times New Roman"/>
                <w:szCs w:val="22"/>
              </w:rPr>
              <w:t>, atsižvelgiant į individualius asmens poreikius, j</w:t>
            </w:r>
            <w:r w:rsidR="00437C69" w:rsidRPr="0045107C">
              <w:rPr>
                <w:rFonts w:ascii="Times New Roman" w:hAnsi="Times New Roman"/>
                <w:szCs w:val="22"/>
              </w:rPr>
              <w:t>ą</w:t>
            </w:r>
            <w:r w:rsidR="001246BB" w:rsidRPr="0045107C">
              <w:rPr>
                <w:rFonts w:ascii="Times New Roman" w:hAnsi="Times New Roman"/>
                <w:szCs w:val="22"/>
              </w:rPr>
              <w:t xml:space="preserve"> produktyviai planuojant, koordinuojant bei teikiant</w:t>
            </w:r>
            <w:r w:rsidR="00FF4573" w:rsidRPr="0045107C">
              <w:rPr>
                <w:rFonts w:ascii="Times New Roman" w:hAnsi="Times New Roman"/>
                <w:szCs w:val="22"/>
              </w:rPr>
              <w:t>.</w:t>
            </w:r>
          </w:p>
          <w:p w14:paraId="2FDE842D" w14:textId="44C8B9DB" w:rsidR="0059405D" w:rsidRPr="0045107C" w:rsidRDefault="00B44131" w:rsidP="00785574">
            <w:pPr>
              <w:pStyle w:val="NRDTekstas"/>
              <w:spacing w:before="0" w:after="0" w:line="240" w:lineRule="auto"/>
              <w:ind w:firstLine="0"/>
              <w:rPr>
                <w:rFonts w:ascii="Times New Roman" w:hAnsi="Times New Roman"/>
                <w:szCs w:val="22"/>
              </w:rPr>
            </w:pPr>
            <w:r w:rsidRPr="0045107C">
              <w:rPr>
                <w:rFonts w:ascii="Times New Roman" w:hAnsi="Times New Roman"/>
                <w:szCs w:val="22"/>
              </w:rPr>
              <w:t xml:space="preserve">Mokymų programa rengiama ir mokymai turi atitikti </w:t>
            </w:r>
            <w:r w:rsidR="00F46DA1" w:rsidRPr="0045107C">
              <w:rPr>
                <w:rFonts w:ascii="Times New Roman" w:hAnsi="Times New Roman"/>
                <w:szCs w:val="22"/>
              </w:rPr>
              <w:t>Socialinių dirbtuvių</w:t>
            </w:r>
            <w:r w:rsidR="00437C69" w:rsidRPr="0045107C">
              <w:rPr>
                <w:rFonts w:ascii="Times New Roman" w:hAnsi="Times New Roman"/>
                <w:szCs w:val="22"/>
              </w:rPr>
              <w:t xml:space="preserve"> paslaugos teikimo</w:t>
            </w:r>
            <w:r w:rsidRPr="0045107C">
              <w:rPr>
                <w:rFonts w:ascii="Times New Roman" w:hAnsi="Times New Roman"/>
                <w:szCs w:val="22"/>
              </w:rPr>
              <w:t xml:space="preserve"> tvarkos aprašo projekte aprašytus paslaugos teikimo principus ir metodus (</w:t>
            </w:r>
            <w:r w:rsidR="001728F8" w:rsidRPr="0045107C">
              <w:rPr>
                <w:rFonts w:ascii="Times New Roman" w:hAnsi="Times New Roman"/>
                <w:szCs w:val="22"/>
              </w:rPr>
              <w:t>Nuoroda internete: http://www.pertvarka.lt/wp-content/uploads/2019/08/Socialines_dirbtuves.pdf</w:t>
            </w:r>
            <w:r w:rsidRPr="0045107C">
              <w:rPr>
                <w:rFonts w:ascii="Times New Roman" w:hAnsi="Times New Roman"/>
                <w:szCs w:val="22"/>
              </w:rPr>
              <w:t>)</w:t>
            </w:r>
            <w:r w:rsidR="00FF4573" w:rsidRPr="0045107C">
              <w:rPr>
                <w:rFonts w:ascii="Times New Roman" w:hAnsi="Times New Roman"/>
                <w:szCs w:val="22"/>
              </w:rPr>
              <w:t>.</w:t>
            </w:r>
          </w:p>
          <w:p w14:paraId="06818D2A" w14:textId="77777777" w:rsidR="00FF4573" w:rsidRPr="0045107C" w:rsidRDefault="00FF4573" w:rsidP="00785574">
            <w:pPr>
              <w:pStyle w:val="NRDTekstas"/>
              <w:spacing w:before="0" w:after="0" w:line="240" w:lineRule="auto"/>
              <w:ind w:firstLine="0"/>
              <w:rPr>
                <w:rFonts w:ascii="Times New Roman" w:hAnsi="Times New Roman"/>
                <w:szCs w:val="22"/>
              </w:rPr>
            </w:pPr>
          </w:p>
          <w:p w14:paraId="33113D6E" w14:textId="77777777" w:rsidR="001246BB" w:rsidRPr="0045107C" w:rsidRDefault="0059405D" w:rsidP="00785574">
            <w:pPr>
              <w:pStyle w:val="NRDTekstas"/>
              <w:spacing w:before="0" w:after="0" w:line="240" w:lineRule="auto"/>
              <w:ind w:firstLine="0"/>
              <w:rPr>
                <w:rFonts w:ascii="Times New Roman" w:hAnsi="Times New Roman"/>
                <w:szCs w:val="22"/>
              </w:rPr>
            </w:pPr>
            <w:r w:rsidRPr="0045107C">
              <w:rPr>
                <w:rFonts w:ascii="Times New Roman" w:hAnsi="Times New Roman"/>
                <w:b/>
                <w:szCs w:val="22"/>
              </w:rPr>
              <w:t>Mokymų dalyviai bus mokomi šių potemių:</w:t>
            </w:r>
            <w:r w:rsidRPr="0045107C">
              <w:rPr>
                <w:rFonts w:ascii="Times New Roman" w:hAnsi="Times New Roman"/>
                <w:szCs w:val="22"/>
              </w:rPr>
              <w:t xml:space="preserve"> </w:t>
            </w:r>
          </w:p>
          <w:p w14:paraId="7CB32ECA" w14:textId="77777777" w:rsidR="005900BD" w:rsidRPr="0045107C" w:rsidRDefault="005900BD"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Jungtinių Tautų neįgaliųjų teisių konvencija (toliau – Konvencija) ir jos praktinis įgyvendinimas Lietuvoje ir užsienyje. </w:t>
            </w:r>
          </w:p>
          <w:p w14:paraId="01170149" w14:textId="77777777" w:rsidR="005900BD" w:rsidRPr="0045107C" w:rsidRDefault="005900BD" w:rsidP="005900BD">
            <w:pPr>
              <w:pStyle w:val="NRDTekstas"/>
              <w:numPr>
                <w:ilvl w:val="0"/>
                <w:numId w:val="36"/>
              </w:numPr>
              <w:spacing w:before="0" w:after="0" w:line="240" w:lineRule="auto"/>
              <w:ind w:left="175" w:hanging="142"/>
              <w:rPr>
                <w:rFonts w:ascii="Times New Roman" w:hAnsi="Times New Roman"/>
                <w:szCs w:val="22"/>
              </w:rPr>
            </w:pPr>
            <w:r w:rsidRPr="0045107C">
              <w:rPr>
                <w:rFonts w:ascii="Times New Roman" w:hAnsi="Times New Roman"/>
                <w:szCs w:val="22"/>
              </w:rPr>
              <w:t>Konvencijos straipsnių „Lygybė prieš įstatymą“ (12 straipsnio) ir „Gyvenimas savarankiškai ir įtrauktis į bendruomenę“ (19 straipsnio) praktinis išaiškinimas;</w:t>
            </w:r>
          </w:p>
          <w:p w14:paraId="68B7EFF3" w14:textId="53EF8910"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Lietuvoje veikiančios psichikos ir/ar proto neįgaliųjų užimtumo sistemos panašum</w:t>
            </w:r>
            <w:r w:rsidR="000A201A" w:rsidRPr="0045107C">
              <w:rPr>
                <w:rFonts w:ascii="Times New Roman" w:hAnsi="Times New Roman"/>
                <w:szCs w:val="22"/>
              </w:rPr>
              <w:t>o</w:t>
            </w:r>
            <w:r w:rsidRPr="0045107C">
              <w:rPr>
                <w:rFonts w:ascii="Times New Roman" w:hAnsi="Times New Roman"/>
                <w:szCs w:val="22"/>
              </w:rPr>
              <w:t xml:space="preserve"> į „vaikų </w:t>
            </w:r>
            <w:r w:rsidRPr="0045107C">
              <w:rPr>
                <w:rFonts w:ascii="Times New Roman" w:hAnsi="Times New Roman"/>
                <w:szCs w:val="22"/>
              </w:rPr>
              <w:lastRenderedPageBreak/>
              <w:t>darželį“</w:t>
            </w:r>
            <w:r w:rsidR="000A201A" w:rsidRPr="0045107C">
              <w:rPr>
                <w:rFonts w:ascii="Times New Roman" w:hAnsi="Times New Roman"/>
                <w:szCs w:val="22"/>
              </w:rPr>
              <w:t xml:space="preserve"> </w:t>
            </w:r>
            <w:r w:rsidRPr="0045107C">
              <w:rPr>
                <w:rFonts w:ascii="Times New Roman" w:hAnsi="Times New Roman"/>
                <w:szCs w:val="22"/>
              </w:rPr>
              <w:t>pav</w:t>
            </w:r>
            <w:r w:rsidR="000A201A" w:rsidRPr="0045107C">
              <w:rPr>
                <w:rFonts w:ascii="Times New Roman" w:hAnsi="Times New Roman"/>
                <w:szCs w:val="22"/>
              </w:rPr>
              <w:t>e</w:t>
            </w:r>
            <w:r w:rsidRPr="0045107C">
              <w:rPr>
                <w:rFonts w:ascii="Times New Roman" w:hAnsi="Times New Roman"/>
                <w:szCs w:val="22"/>
              </w:rPr>
              <w:t>rtimo</w:t>
            </w:r>
            <w:r w:rsidR="000A201A" w:rsidRPr="0045107C">
              <w:rPr>
                <w:rFonts w:ascii="Times New Roman" w:hAnsi="Times New Roman"/>
                <w:szCs w:val="22"/>
              </w:rPr>
              <w:t xml:space="preserve"> </w:t>
            </w:r>
            <w:r w:rsidRPr="0045107C">
              <w:rPr>
                <w:rFonts w:ascii="Times New Roman" w:hAnsi="Times New Roman"/>
                <w:szCs w:val="22"/>
              </w:rPr>
              <w:t>į ekonomiškai naudingą iššūkis</w:t>
            </w:r>
            <w:r w:rsidR="000A201A" w:rsidRPr="0045107C">
              <w:rPr>
                <w:rFonts w:ascii="Times New Roman" w:hAnsi="Times New Roman"/>
                <w:szCs w:val="22"/>
              </w:rPr>
              <w:t>;</w:t>
            </w:r>
          </w:p>
          <w:p w14:paraId="737D3A54" w14:textId="28EDF018"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Socialinės dirbtuvės - Įdarbinimas su pagalba paslaugos </w:t>
            </w:r>
            <w:r w:rsidR="000A201A" w:rsidRPr="0045107C">
              <w:rPr>
                <w:rFonts w:ascii="Times New Roman" w:hAnsi="Times New Roman"/>
                <w:szCs w:val="22"/>
              </w:rPr>
              <w:t>samprata</w:t>
            </w:r>
            <w:r w:rsidRPr="0045107C">
              <w:rPr>
                <w:rFonts w:ascii="Times New Roman" w:hAnsi="Times New Roman"/>
                <w:szCs w:val="22"/>
              </w:rPr>
              <w:t>, turinys, metodinės rekomendacijos</w:t>
            </w:r>
            <w:r w:rsidR="000A201A" w:rsidRPr="0045107C">
              <w:rPr>
                <w:rFonts w:ascii="Times New Roman" w:hAnsi="Times New Roman"/>
                <w:szCs w:val="22"/>
              </w:rPr>
              <w:t>;</w:t>
            </w:r>
          </w:p>
          <w:p w14:paraId="2633AECA" w14:textId="38E1B4FB"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Geroji tarptautinė ir Lietuvos patirtis teikiant socialinių dirbtuvių ir panašias paslaugas</w:t>
            </w:r>
            <w:r w:rsidR="000A201A" w:rsidRPr="0045107C">
              <w:rPr>
                <w:rFonts w:ascii="Times New Roman" w:hAnsi="Times New Roman"/>
                <w:szCs w:val="22"/>
              </w:rPr>
              <w:t>;</w:t>
            </w:r>
          </w:p>
          <w:p w14:paraId="55835E7C" w14:textId="402D9151"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Stipriųjų  kliento pusių atpažinimas ir pritaikymo galimybės (pvz: noriai dirba rutininius darbus, kūrybiškas ar pan.)</w:t>
            </w:r>
            <w:r w:rsidR="000A201A" w:rsidRPr="0045107C">
              <w:rPr>
                <w:rFonts w:ascii="Times New Roman" w:hAnsi="Times New Roman"/>
                <w:szCs w:val="22"/>
              </w:rPr>
              <w:t>;</w:t>
            </w:r>
          </w:p>
          <w:p w14:paraId="654739CE" w14:textId="1C2B1EAC"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Tarptautinės ir Lietuvos  patirtis įgyvendinant pagalba priimti sprendimus paslaugą</w:t>
            </w:r>
            <w:r w:rsidR="000A201A" w:rsidRPr="0045107C">
              <w:rPr>
                <w:rFonts w:ascii="Times New Roman" w:hAnsi="Times New Roman"/>
                <w:szCs w:val="22"/>
              </w:rPr>
              <w:t>;</w:t>
            </w:r>
          </w:p>
          <w:p w14:paraId="788172C4" w14:textId="05E5523B"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Lengvai suprantama kalba (angl. easy read) –, užtikrinant informacijos gavimo prieinamumą</w:t>
            </w:r>
            <w:r w:rsidR="000A201A" w:rsidRPr="0045107C">
              <w:rPr>
                <w:rFonts w:ascii="Times New Roman" w:hAnsi="Times New Roman"/>
                <w:szCs w:val="22"/>
              </w:rPr>
              <w:t>;</w:t>
            </w:r>
          </w:p>
          <w:p w14:paraId="191CCEBA" w14:textId="3E925D49"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Alternatyvioji komunikacija. Įvairių šiuolaikinių technologijų taikymas</w:t>
            </w:r>
            <w:r w:rsidR="000A201A" w:rsidRPr="0045107C">
              <w:rPr>
                <w:rFonts w:ascii="Times New Roman" w:hAnsi="Times New Roman"/>
                <w:szCs w:val="22"/>
              </w:rPr>
              <w:t>;</w:t>
            </w:r>
          </w:p>
          <w:p w14:paraId="0133836D" w14:textId="0D99BEBC"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Darbo vietos sąlygų pritaikymas atsižvelgiant į asmens negalią</w:t>
            </w:r>
            <w:r w:rsidR="000A201A" w:rsidRPr="0045107C">
              <w:rPr>
                <w:rFonts w:ascii="Times New Roman" w:hAnsi="Times New Roman"/>
                <w:szCs w:val="22"/>
              </w:rPr>
              <w:t>;</w:t>
            </w:r>
          </w:p>
          <w:p w14:paraId="30459583" w14:textId="36CD8067" w:rsidR="00B7488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Rinkos poreikių vertinimas (siekiant realizuoti soc.  dirbtuvių prekes ar paslaugas)</w:t>
            </w:r>
            <w:r w:rsidR="000A201A" w:rsidRPr="0045107C">
              <w:rPr>
                <w:rFonts w:ascii="Times New Roman" w:hAnsi="Times New Roman"/>
                <w:szCs w:val="22"/>
              </w:rPr>
              <w:t>;</w:t>
            </w:r>
          </w:p>
          <w:p w14:paraId="04C3BCD3" w14:textId="00511B7B" w:rsidR="000A201A" w:rsidRPr="0045107C" w:rsidRDefault="000A201A"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Veiksmingų ir adaptuotų socialinėms dirbtuvėms rinkodaros strategijų kūrimas ir įgyvendinimas;</w:t>
            </w:r>
          </w:p>
          <w:p w14:paraId="1D3419FC" w14:textId="78857CCF" w:rsidR="00086AC8" w:rsidRPr="0045107C" w:rsidRDefault="00B7488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Proceso stebėsena ir  paslaugų pritaikymas prie besikeičiančio kliento savarankiškumo ir aktyvumo.</w:t>
            </w:r>
          </w:p>
          <w:p w14:paraId="16A805CC" w14:textId="46F31144" w:rsidR="00F32D6E" w:rsidRPr="0045107C" w:rsidRDefault="00F32D6E" w:rsidP="00785574">
            <w:pPr>
              <w:pStyle w:val="NRDTekstas"/>
              <w:spacing w:before="0" w:after="0" w:line="240" w:lineRule="auto"/>
              <w:ind w:firstLine="0"/>
              <w:rPr>
                <w:rFonts w:ascii="Times New Roman" w:hAnsi="Times New Roman"/>
                <w:szCs w:val="22"/>
              </w:rPr>
            </w:pPr>
          </w:p>
          <w:p w14:paraId="72D5AA4A" w14:textId="57EF5569" w:rsidR="0059405D" w:rsidRPr="0045107C" w:rsidRDefault="000A201A" w:rsidP="00785574">
            <w:pPr>
              <w:pStyle w:val="NRDTekstas"/>
              <w:spacing w:before="0" w:after="0" w:line="240" w:lineRule="auto"/>
              <w:ind w:firstLine="0"/>
              <w:rPr>
                <w:rFonts w:ascii="Times New Roman" w:hAnsi="Times New Roman"/>
                <w:szCs w:val="22"/>
              </w:rPr>
            </w:pPr>
            <w:r w:rsidRPr="0045107C">
              <w:rPr>
                <w:rFonts w:ascii="Times New Roman" w:hAnsi="Times New Roman"/>
                <w:b/>
                <w:szCs w:val="22"/>
              </w:rPr>
              <w:t>I</w:t>
            </w:r>
            <w:r w:rsidR="0059405D" w:rsidRPr="0045107C">
              <w:rPr>
                <w:rFonts w:ascii="Times New Roman" w:hAnsi="Times New Roman"/>
                <w:b/>
                <w:szCs w:val="22"/>
              </w:rPr>
              <w:t>šklausę mokymus dalyviai turi gebėti</w:t>
            </w:r>
            <w:r w:rsidR="0059405D" w:rsidRPr="0045107C">
              <w:rPr>
                <w:rFonts w:ascii="Times New Roman" w:hAnsi="Times New Roman"/>
                <w:szCs w:val="22"/>
              </w:rPr>
              <w:t xml:space="preserve">: </w:t>
            </w:r>
          </w:p>
          <w:p w14:paraId="0DA7BDC3" w14:textId="620E9A78" w:rsidR="00766368" w:rsidRPr="0045107C" w:rsidRDefault="0076636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Atpažinti stipriąsias psichi</w:t>
            </w:r>
            <w:r w:rsidR="00664700" w:rsidRPr="0045107C">
              <w:rPr>
                <w:rFonts w:ascii="Times New Roman" w:hAnsi="Times New Roman"/>
                <w:szCs w:val="22"/>
              </w:rPr>
              <w:t>kos ir/ar p</w:t>
            </w:r>
            <w:r w:rsidR="005900BD" w:rsidRPr="0045107C">
              <w:rPr>
                <w:rFonts w:ascii="Times New Roman" w:hAnsi="Times New Roman"/>
                <w:szCs w:val="22"/>
              </w:rPr>
              <w:t>r</w:t>
            </w:r>
            <w:r w:rsidR="00664700" w:rsidRPr="0045107C">
              <w:rPr>
                <w:rFonts w:ascii="Times New Roman" w:hAnsi="Times New Roman"/>
                <w:szCs w:val="22"/>
              </w:rPr>
              <w:t>oto negalę turinčio</w:t>
            </w:r>
            <w:r w:rsidRPr="0045107C">
              <w:rPr>
                <w:rFonts w:ascii="Times New Roman" w:hAnsi="Times New Roman"/>
                <w:szCs w:val="22"/>
              </w:rPr>
              <w:t xml:space="preserve"> asmens puses ir  pritaikyti  jas orgnaizuojant darbinį užimtumą (pvz: gebėjimas ilgai dirbti rutininius darbus, krupštumas ar pan.);</w:t>
            </w:r>
          </w:p>
          <w:p w14:paraId="57D3DE0D" w14:textId="506BC08C" w:rsidR="00664700" w:rsidRPr="0045107C" w:rsidRDefault="005900BD"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Įvertinti</w:t>
            </w:r>
            <w:r w:rsidR="00664700" w:rsidRPr="0045107C">
              <w:rPr>
                <w:rFonts w:ascii="Times New Roman" w:hAnsi="Times New Roman"/>
                <w:szCs w:val="22"/>
              </w:rPr>
              <w:t xml:space="preserve"> psichikos ir/ar p</w:t>
            </w:r>
            <w:r w:rsidRPr="0045107C">
              <w:rPr>
                <w:rFonts w:ascii="Times New Roman" w:hAnsi="Times New Roman"/>
                <w:szCs w:val="22"/>
              </w:rPr>
              <w:t>r</w:t>
            </w:r>
            <w:r w:rsidR="00664700" w:rsidRPr="0045107C">
              <w:rPr>
                <w:rFonts w:ascii="Times New Roman" w:hAnsi="Times New Roman"/>
                <w:szCs w:val="22"/>
              </w:rPr>
              <w:t>oto</w:t>
            </w:r>
            <w:r w:rsidR="006E2F1A" w:rsidRPr="0045107C">
              <w:rPr>
                <w:rFonts w:ascii="Times New Roman" w:hAnsi="Times New Roman"/>
                <w:szCs w:val="22"/>
              </w:rPr>
              <w:t xml:space="preserve"> negalę turinčio asmens norus ir poreikius</w:t>
            </w:r>
            <w:r w:rsidR="00664700" w:rsidRPr="0045107C">
              <w:rPr>
                <w:rFonts w:ascii="Times New Roman" w:hAnsi="Times New Roman"/>
                <w:szCs w:val="22"/>
              </w:rPr>
              <w:t>;</w:t>
            </w:r>
          </w:p>
          <w:p w14:paraId="303ED124" w14:textId="6EE1A4CB" w:rsidR="00664700" w:rsidRPr="0045107C" w:rsidRDefault="00766368"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Sudaryti idividualios pagalbos (u</w:t>
            </w:r>
            <w:r w:rsidR="006E2F1A" w:rsidRPr="0045107C">
              <w:rPr>
                <w:rFonts w:ascii="Times New Roman" w:hAnsi="Times New Roman"/>
                <w:szCs w:val="22"/>
              </w:rPr>
              <w:t>g</w:t>
            </w:r>
            <w:r w:rsidRPr="0045107C">
              <w:rPr>
                <w:rFonts w:ascii="Times New Roman" w:hAnsi="Times New Roman"/>
                <w:szCs w:val="22"/>
              </w:rPr>
              <w:t>dant asmens gebėjimą dirbti) planą,  jį  vykdyti ir stebėti;</w:t>
            </w:r>
          </w:p>
          <w:p w14:paraId="0CAFB0A4" w14:textId="25712B0D" w:rsidR="00664700" w:rsidRPr="0045107C" w:rsidRDefault="00322B90"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Žinoti </w:t>
            </w:r>
            <w:r w:rsidR="00664700" w:rsidRPr="0045107C">
              <w:rPr>
                <w:rFonts w:ascii="Times New Roman" w:hAnsi="Times New Roman"/>
                <w:szCs w:val="22"/>
              </w:rPr>
              <w:t xml:space="preserve">lengvai suprantamos kalbos (angl. easy </w:t>
            </w:r>
            <w:r w:rsidR="00664700" w:rsidRPr="0045107C">
              <w:rPr>
                <w:rFonts w:ascii="Times New Roman" w:hAnsi="Times New Roman"/>
                <w:szCs w:val="22"/>
              </w:rPr>
              <w:lastRenderedPageBreak/>
              <w:t>read) ir kitokios alternatyvios komunikacijos principus – užtikrinant informacijos gavimo prieinamumą;</w:t>
            </w:r>
          </w:p>
          <w:p w14:paraId="79480E9D" w14:textId="370C0B4A" w:rsidR="00664700" w:rsidRPr="0045107C" w:rsidRDefault="005900BD"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Bus </w:t>
            </w:r>
            <w:r w:rsidR="00664700" w:rsidRPr="0045107C">
              <w:rPr>
                <w:rFonts w:ascii="Times New Roman" w:hAnsi="Times New Roman"/>
                <w:szCs w:val="22"/>
              </w:rPr>
              <w:t xml:space="preserve">susipažinę </w:t>
            </w:r>
            <w:r w:rsidRPr="0045107C">
              <w:rPr>
                <w:rFonts w:ascii="Times New Roman" w:hAnsi="Times New Roman"/>
                <w:szCs w:val="22"/>
              </w:rPr>
              <w:t>ir mokės praktiškai taikyti</w:t>
            </w:r>
            <w:r w:rsidR="00664700" w:rsidRPr="0045107C">
              <w:rPr>
                <w:rFonts w:ascii="Times New Roman" w:hAnsi="Times New Roman"/>
                <w:szCs w:val="22"/>
              </w:rPr>
              <w:t>:</w:t>
            </w:r>
          </w:p>
          <w:p w14:paraId="268B0CB6" w14:textId="458B5D45" w:rsidR="00664700" w:rsidRPr="0045107C" w:rsidRDefault="00664700"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 </w:t>
            </w:r>
            <w:r w:rsidR="005900BD" w:rsidRPr="0045107C">
              <w:rPr>
                <w:rFonts w:ascii="Times New Roman" w:hAnsi="Times New Roman"/>
                <w:szCs w:val="22"/>
              </w:rPr>
              <w:t>Konvencija</w:t>
            </w:r>
            <w:r w:rsidRPr="0045107C">
              <w:rPr>
                <w:rFonts w:ascii="Times New Roman" w:hAnsi="Times New Roman"/>
                <w:szCs w:val="22"/>
              </w:rPr>
              <w:t xml:space="preserve"> ir jos praktin</w:t>
            </w:r>
            <w:r w:rsidR="005900BD" w:rsidRPr="0045107C">
              <w:rPr>
                <w:rFonts w:ascii="Times New Roman" w:hAnsi="Times New Roman"/>
                <w:szCs w:val="22"/>
              </w:rPr>
              <w:t>į</w:t>
            </w:r>
            <w:r w:rsidRPr="0045107C">
              <w:rPr>
                <w:rFonts w:ascii="Times New Roman" w:hAnsi="Times New Roman"/>
                <w:szCs w:val="22"/>
              </w:rPr>
              <w:t xml:space="preserve"> įgyvendinim</w:t>
            </w:r>
            <w:r w:rsidR="005900BD" w:rsidRPr="0045107C">
              <w:rPr>
                <w:rFonts w:ascii="Times New Roman" w:hAnsi="Times New Roman"/>
                <w:szCs w:val="22"/>
              </w:rPr>
              <w:t>ą</w:t>
            </w:r>
            <w:r w:rsidRPr="0045107C">
              <w:rPr>
                <w:rFonts w:ascii="Times New Roman" w:hAnsi="Times New Roman"/>
                <w:szCs w:val="22"/>
              </w:rPr>
              <w:t xml:space="preserve"> Lietuvoje ir užsienyje;</w:t>
            </w:r>
          </w:p>
          <w:p w14:paraId="77D782FF" w14:textId="1C06668F" w:rsidR="00664700" w:rsidRPr="0045107C" w:rsidRDefault="00A356AB"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Socialinių dirbtuvių</w:t>
            </w:r>
            <w:r w:rsidR="00664700" w:rsidRPr="0045107C">
              <w:rPr>
                <w:rFonts w:ascii="Times New Roman" w:hAnsi="Times New Roman"/>
                <w:szCs w:val="22"/>
              </w:rPr>
              <w:t xml:space="preserve"> - paslaugos samprata, turiniu, metodinėmis rekomendacijomis;</w:t>
            </w:r>
          </w:p>
          <w:p w14:paraId="251EF8E3" w14:textId="562E0F6B" w:rsidR="00664700" w:rsidRPr="0045107C" w:rsidRDefault="00664700" w:rsidP="005900BD">
            <w:pPr>
              <w:pStyle w:val="NRDTekstas"/>
              <w:numPr>
                <w:ilvl w:val="0"/>
                <w:numId w:val="36"/>
              </w:numPr>
              <w:spacing w:before="0" w:after="0" w:line="240" w:lineRule="auto"/>
              <w:ind w:left="210" w:hanging="142"/>
              <w:rPr>
                <w:rFonts w:ascii="Times New Roman" w:hAnsi="Times New Roman"/>
                <w:szCs w:val="22"/>
              </w:rPr>
            </w:pPr>
            <w:r w:rsidRPr="0045107C">
              <w:rPr>
                <w:rFonts w:ascii="Times New Roman" w:hAnsi="Times New Roman"/>
                <w:szCs w:val="22"/>
              </w:rPr>
              <w:t xml:space="preserve"> Tarptautin</w:t>
            </w:r>
            <w:r w:rsidR="005900BD" w:rsidRPr="0045107C">
              <w:rPr>
                <w:rFonts w:ascii="Times New Roman" w:hAnsi="Times New Roman"/>
                <w:szCs w:val="22"/>
              </w:rPr>
              <w:t>ę</w:t>
            </w:r>
            <w:r w:rsidRPr="0045107C">
              <w:rPr>
                <w:rFonts w:ascii="Times New Roman" w:hAnsi="Times New Roman"/>
                <w:szCs w:val="22"/>
              </w:rPr>
              <w:t xml:space="preserve"> ir Lietuvos patirt</w:t>
            </w:r>
            <w:r w:rsidR="005900BD" w:rsidRPr="0045107C">
              <w:rPr>
                <w:rFonts w:ascii="Times New Roman" w:hAnsi="Times New Roman"/>
                <w:szCs w:val="22"/>
              </w:rPr>
              <w:t>į</w:t>
            </w:r>
            <w:r w:rsidRPr="0045107C">
              <w:rPr>
                <w:rFonts w:ascii="Times New Roman" w:hAnsi="Times New Roman"/>
                <w:szCs w:val="22"/>
              </w:rPr>
              <w:t>, teikiant socialinių dirbtuvių ir panašias paslaugas;</w:t>
            </w:r>
          </w:p>
          <w:p w14:paraId="0176370D" w14:textId="48933284" w:rsidR="00F32D6E" w:rsidRPr="0045107C" w:rsidRDefault="00F32D6E" w:rsidP="005900BD">
            <w:pPr>
              <w:pStyle w:val="NRDTekstas"/>
              <w:spacing w:before="0" w:after="0" w:line="240" w:lineRule="auto"/>
              <w:rPr>
                <w:rFonts w:ascii="Times New Roman" w:hAnsi="Times New Roman"/>
                <w:szCs w:val="22"/>
              </w:rPr>
            </w:pPr>
          </w:p>
          <w:p w14:paraId="0F8B6952" w14:textId="77777777" w:rsidR="00F32D6E" w:rsidRPr="0045107C" w:rsidRDefault="00F32D6E" w:rsidP="00785574">
            <w:pPr>
              <w:pStyle w:val="NRDTekstas"/>
              <w:spacing w:before="0" w:after="0" w:line="240" w:lineRule="auto"/>
              <w:ind w:firstLine="0"/>
              <w:rPr>
                <w:rFonts w:ascii="Times New Roman" w:hAnsi="Times New Roman"/>
                <w:szCs w:val="22"/>
              </w:rPr>
            </w:pPr>
          </w:p>
          <w:p w14:paraId="058DB769" w14:textId="77777777" w:rsidR="0059405D" w:rsidRPr="0045107C" w:rsidRDefault="0059405D" w:rsidP="00785574">
            <w:pPr>
              <w:pStyle w:val="NRDTekstas"/>
              <w:spacing w:before="0" w:after="0" w:line="240" w:lineRule="auto"/>
              <w:ind w:firstLine="0"/>
              <w:rPr>
                <w:rFonts w:ascii="Times New Roman" w:hAnsi="Times New Roman"/>
                <w:szCs w:val="22"/>
              </w:rPr>
            </w:pPr>
            <w:r w:rsidRPr="0045107C">
              <w:rPr>
                <w:rFonts w:ascii="Times New Roman" w:hAnsi="Times New Roman"/>
                <w:b/>
                <w:szCs w:val="22"/>
              </w:rPr>
              <w:t>Mokymų organizavimas:</w:t>
            </w:r>
            <w:r w:rsidRPr="0045107C">
              <w:rPr>
                <w:rFonts w:ascii="Times New Roman" w:hAnsi="Times New Roman"/>
                <w:szCs w:val="22"/>
              </w:rPr>
              <w:t xml:space="preserve"> Mokymai turi būti teorinio ir praktinio pobūdžio. Mokymų programoje praktinių valandų skaičius turi sudaryti ne mažiau kaip </w:t>
            </w:r>
            <w:r w:rsidR="00086AC8" w:rsidRPr="0045107C">
              <w:rPr>
                <w:rFonts w:ascii="Times New Roman" w:hAnsi="Times New Roman"/>
                <w:szCs w:val="22"/>
                <w:lang w:val="en-US"/>
              </w:rPr>
              <w:t xml:space="preserve">2/3 (16 </w:t>
            </w:r>
            <w:proofErr w:type="spellStart"/>
            <w:r w:rsidR="00086AC8" w:rsidRPr="0045107C">
              <w:rPr>
                <w:rFonts w:ascii="Times New Roman" w:hAnsi="Times New Roman"/>
                <w:szCs w:val="22"/>
                <w:lang w:val="en-US"/>
              </w:rPr>
              <w:t>ak.val</w:t>
            </w:r>
            <w:proofErr w:type="spellEnd"/>
            <w:r w:rsidR="00086AC8" w:rsidRPr="0045107C">
              <w:rPr>
                <w:rFonts w:ascii="Times New Roman" w:hAnsi="Times New Roman"/>
                <w:szCs w:val="22"/>
                <w:lang w:val="en-US"/>
              </w:rPr>
              <w:t>.)</w:t>
            </w:r>
            <w:r w:rsidRPr="0045107C">
              <w:rPr>
                <w:rFonts w:ascii="Times New Roman" w:hAnsi="Times New Roman"/>
                <w:szCs w:val="22"/>
              </w:rPr>
              <w:t xml:space="preserve"> bendros mokymų trukmės. Praktinė mokymų dalis turi apimti atvejų analizę.</w:t>
            </w:r>
          </w:p>
          <w:p w14:paraId="3529E6B7" w14:textId="77777777" w:rsidR="0059405D" w:rsidRPr="0045107C" w:rsidRDefault="0059405D" w:rsidP="009F37AB">
            <w:pPr>
              <w:pStyle w:val="NRDTekstas"/>
              <w:spacing w:before="0" w:after="0" w:line="240" w:lineRule="auto"/>
              <w:ind w:firstLine="0"/>
              <w:rPr>
                <w:rFonts w:ascii="Times New Roman" w:hAnsi="Times New Roman"/>
                <w:szCs w:val="22"/>
              </w:rPr>
            </w:pPr>
          </w:p>
        </w:tc>
        <w:tc>
          <w:tcPr>
            <w:tcW w:w="1843" w:type="dxa"/>
            <w:shd w:val="clear" w:color="000000" w:fill="FFFFFF"/>
          </w:tcPr>
          <w:p w14:paraId="2384CD0E" w14:textId="47ADF262" w:rsidR="0059405D" w:rsidRPr="0045107C" w:rsidRDefault="0059405D" w:rsidP="00785574">
            <w:pPr>
              <w:jc w:val="center"/>
            </w:pPr>
            <w:r w:rsidRPr="0045107C">
              <w:lastRenderedPageBreak/>
              <w:t>24</w:t>
            </w:r>
            <w:r w:rsidR="00E56684" w:rsidRPr="0045107C">
              <w:t xml:space="preserve"> ak. val</w:t>
            </w:r>
          </w:p>
          <w:p w14:paraId="38BB4C02" w14:textId="77777777" w:rsidR="0059405D" w:rsidRPr="0045107C" w:rsidRDefault="0059405D" w:rsidP="00785574">
            <w:pPr>
              <w:jc w:val="center"/>
            </w:pPr>
          </w:p>
          <w:p w14:paraId="045FABDE" w14:textId="77777777" w:rsidR="0059405D" w:rsidRPr="0045107C" w:rsidRDefault="00A37666" w:rsidP="00785574">
            <w:pPr>
              <w:rPr>
                <w:sz w:val="22"/>
                <w:szCs w:val="22"/>
                <w:lang w:eastAsia="en-US"/>
              </w:rPr>
            </w:pPr>
            <w:r w:rsidRPr="0045107C">
              <w:rPr>
                <w:sz w:val="22"/>
                <w:szCs w:val="22"/>
                <w:lang w:eastAsia="en-US"/>
              </w:rPr>
              <w:t>Ne mažiau kaip 2/3 (16 ak.val.) mokymų laiko privalo būti skiriama praktiniams užsiėmimams, tarp kurių – praktinės užduoties pateikimas, atlikimas ir nagrinėjimas</w:t>
            </w:r>
            <w:r w:rsidR="0059405D" w:rsidRPr="0045107C">
              <w:rPr>
                <w:sz w:val="22"/>
                <w:szCs w:val="22"/>
                <w:lang w:eastAsia="en-US"/>
              </w:rPr>
              <w:t>.</w:t>
            </w:r>
          </w:p>
          <w:p w14:paraId="65510D88" w14:textId="77777777" w:rsidR="0059405D" w:rsidRPr="0045107C" w:rsidRDefault="0059405D" w:rsidP="00785574">
            <w:pPr>
              <w:jc w:val="center"/>
            </w:pPr>
          </w:p>
        </w:tc>
        <w:tc>
          <w:tcPr>
            <w:tcW w:w="3827" w:type="dxa"/>
            <w:shd w:val="clear" w:color="000000" w:fill="FFFFFF"/>
          </w:tcPr>
          <w:p w14:paraId="718108D9" w14:textId="64F95538" w:rsidR="0059405D" w:rsidRPr="0045107C" w:rsidRDefault="00717933" w:rsidP="00785574">
            <w:pPr>
              <w:jc w:val="center"/>
            </w:pPr>
            <w:r w:rsidRPr="0045107C">
              <w:t>102</w:t>
            </w:r>
            <w:r w:rsidR="00E56684" w:rsidRPr="0045107C">
              <w:t xml:space="preserve"> dalyviai</w:t>
            </w:r>
            <w:r w:rsidR="003A6A51" w:rsidRPr="0045107C">
              <w:t>,8 grupės</w:t>
            </w:r>
          </w:p>
          <w:p w14:paraId="7E3D62FE" w14:textId="77777777" w:rsidR="0059405D" w:rsidRPr="0045107C" w:rsidRDefault="0059405D" w:rsidP="00785574">
            <w:pPr>
              <w:jc w:val="center"/>
            </w:pPr>
          </w:p>
          <w:p w14:paraId="140B9559" w14:textId="77777777" w:rsidR="0059405D" w:rsidRPr="0045107C" w:rsidRDefault="0059405D" w:rsidP="00785574">
            <w:pPr>
              <w:rPr>
                <w:sz w:val="22"/>
                <w:szCs w:val="22"/>
                <w:u w:val="single"/>
              </w:rPr>
            </w:pPr>
            <w:r w:rsidRPr="0045107C">
              <w:rPr>
                <w:sz w:val="22"/>
                <w:szCs w:val="22"/>
                <w:u w:val="single"/>
              </w:rPr>
              <w:t>Dalyvių atrankos kriterijai:</w:t>
            </w:r>
          </w:p>
          <w:p w14:paraId="4951B35E" w14:textId="6B3C0F9B" w:rsidR="0059405D" w:rsidRPr="0045107C" w:rsidRDefault="0059405D" w:rsidP="009F37AB">
            <w:pPr>
              <w:tabs>
                <w:tab w:val="left" w:pos="0"/>
                <w:tab w:val="left" w:pos="181"/>
                <w:tab w:val="left" w:pos="322"/>
              </w:tabs>
            </w:pPr>
            <w:r w:rsidRPr="0045107C">
              <w:rPr>
                <w:sz w:val="22"/>
                <w:szCs w:val="22"/>
              </w:rPr>
              <w:t>Mokymų dalyviai –</w:t>
            </w:r>
            <w:r w:rsidR="00C003B6" w:rsidRPr="0045107C">
              <w:rPr>
                <w:sz w:val="22"/>
                <w:szCs w:val="22"/>
              </w:rPr>
              <w:t xml:space="preserve"> </w:t>
            </w:r>
            <w:r w:rsidR="002A11D8" w:rsidRPr="0045107C">
              <w:t>socialinių dirbtuvių</w:t>
            </w:r>
            <w:r w:rsidR="009F37AB" w:rsidRPr="0045107C">
              <w:t xml:space="preserve"> paslaugą teikiančių Projekto partnerių darbuotojai, </w:t>
            </w:r>
            <w:r w:rsidR="00F46DA1" w:rsidRPr="0045107C">
              <w:t xml:space="preserve">Projekte </w:t>
            </w:r>
            <w:r w:rsidR="009F37AB" w:rsidRPr="0045107C">
              <w:t xml:space="preserve">teikiantys </w:t>
            </w:r>
            <w:r w:rsidR="00F46DA1" w:rsidRPr="0045107C">
              <w:t>socialinių dirbtuvių</w:t>
            </w:r>
            <w:r w:rsidR="009F37AB" w:rsidRPr="0045107C">
              <w:t xml:space="preserve"> paslaugą</w:t>
            </w:r>
          </w:p>
          <w:p w14:paraId="5E5AF0B1" w14:textId="77777777" w:rsidR="0059405D" w:rsidRPr="0045107C" w:rsidRDefault="0059405D" w:rsidP="00785574"/>
        </w:tc>
        <w:tc>
          <w:tcPr>
            <w:tcW w:w="1843" w:type="dxa"/>
            <w:shd w:val="clear" w:color="000000" w:fill="FFFFFF"/>
          </w:tcPr>
          <w:p w14:paraId="61D0A472" w14:textId="3E1504D4" w:rsidR="0059405D" w:rsidRPr="00C003B6" w:rsidRDefault="009B6859" w:rsidP="00785574">
            <w:pPr>
              <w:jc w:val="center"/>
              <w:rPr>
                <w:sz w:val="22"/>
                <w:szCs w:val="22"/>
              </w:rPr>
            </w:pPr>
            <w:r w:rsidRPr="0045107C">
              <w:rPr>
                <w:sz w:val="22"/>
                <w:szCs w:val="22"/>
              </w:rPr>
              <w:t xml:space="preserve">Vilniaus, </w:t>
            </w:r>
            <w:r w:rsidR="00F46DA1" w:rsidRPr="0045107C">
              <w:rPr>
                <w:sz w:val="22"/>
                <w:szCs w:val="22"/>
              </w:rPr>
              <w:t>Kauno, Šiaulių, Telšių, Marijampolės</w:t>
            </w:r>
            <w:r w:rsidR="006E733F" w:rsidRPr="0045107C">
              <w:rPr>
                <w:sz w:val="22"/>
                <w:szCs w:val="22"/>
              </w:rPr>
              <w:t xml:space="preserve"> regionai</w:t>
            </w:r>
          </w:p>
        </w:tc>
      </w:tr>
    </w:tbl>
    <w:p w14:paraId="3BB792CB" w14:textId="77777777" w:rsidR="00540727" w:rsidRDefault="00540727" w:rsidP="00540727">
      <w:pPr>
        <w:tabs>
          <w:tab w:val="left" w:pos="5010"/>
        </w:tabs>
        <w:rPr>
          <w:szCs w:val="24"/>
        </w:rPr>
      </w:pPr>
      <w:bookmarkStart w:id="6" w:name="_Hlk511298724"/>
      <w:bookmarkStart w:id="7" w:name="_Hlk510082338"/>
      <w:bookmarkEnd w:id="6"/>
      <w:bookmarkEnd w:id="7"/>
    </w:p>
    <w:p w14:paraId="18666583" w14:textId="2F53C4F4" w:rsidR="007737A0" w:rsidRPr="00540727" w:rsidRDefault="007737A0" w:rsidP="00540727">
      <w:pPr>
        <w:tabs>
          <w:tab w:val="left" w:pos="5010"/>
        </w:tabs>
        <w:rPr>
          <w:szCs w:val="24"/>
        </w:rPr>
        <w:sectPr w:rsidR="007737A0" w:rsidRPr="00540727" w:rsidSect="00785574">
          <w:pgSz w:w="16838" w:h="11906" w:orient="landscape" w:code="9"/>
          <w:pgMar w:top="1418" w:right="1134" w:bottom="567" w:left="1134" w:header="720" w:footer="720" w:gutter="0"/>
          <w:cols w:space="720"/>
          <w:docGrid w:linePitch="360"/>
        </w:sectPr>
      </w:pPr>
    </w:p>
    <w:p w14:paraId="2B511341" w14:textId="77777777" w:rsidR="0059405D" w:rsidRPr="00882514" w:rsidRDefault="0059405D" w:rsidP="00B44131">
      <w:pPr>
        <w:rPr>
          <w:szCs w:val="24"/>
        </w:rPr>
      </w:pPr>
    </w:p>
    <w:sectPr w:rsidR="0059405D" w:rsidRPr="00882514" w:rsidSect="00540727">
      <w:footerReference w:type="default" r:id="rId12"/>
      <w:footnotePr>
        <w:numRestart w:val="eachSect"/>
      </w:footnotePr>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FCEE0" w14:textId="77777777" w:rsidR="00386893" w:rsidRDefault="00386893" w:rsidP="00BA3F05">
      <w:r>
        <w:separator/>
      </w:r>
    </w:p>
  </w:endnote>
  <w:endnote w:type="continuationSeparator" w:id="0">
    <w:p w14:paraId="54168548" w14:textId="77777777" w:rsidR="00386893" w:rsidRDefault="00386893" w:rsidP="00BA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8E64" w14:textId="77777777" w:rsidR="00785574" w:rsidRDefault="00785574">
    <w:pPr>
      <w:pStyle w:val="Footer"/>
      <w:jc w:val="right"/>
    </w:pPr>
    <w:r>
      <w:fldChar w:fldCharType="begin"/>
    </w:r>
    <w:r>
      <w:instrText>PAGE   \* MERGEFORMAT</w:instrText>
    </w:r>
    <w:r>
      <w:fldChar w:fldCharType="separate"/>
    </w:r>
    <w:r w:rsidR="00536B99">
      <w:rPr>
        <w:noProof/>
      </w:rPr>
      <w:t>5</w:t>
    </w:r>
    <w:r>
      <w:fldChar w:fldCharType="end"/>
    </w:r>
  </w:p>
  <w:p w14:paraId="2B59553E" w14:textId="77777777" w:rsidR="00785574" w:rsidRPr="008E19CD" w:rsidRDefault="00785574" w:rsidP="00785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Toc47844928"/>
  <w:bookmarkStart w:id="9" w:name="_Toc60525482"/>
  <w:bookmarkEnd w:id="8"/>
  <w:bookmarkEnd w:id="9"/>
  <w:p w14:paraId="1ED0A718" w14:textId="77777777" w:rsidR="00785574" w:rsidRDefault="00785574">
    <w:pPr>
      <w:pStyle w:val="Footer"/>
      <w:jc w:val="right"/>
    </w:pPr>
    <w:r>
      <w:fldChar w:fldCharType="begin"/>
    </w:r>
    <w:r>
      <w:instrText>PAGE   \* MERGEFORMAT</w:instrText>
    </w:r>
    <w:r>
      <w:fldChar w:fldCharType="separate"/>
    </w:r>
    <w:r w:rsidR="00536B99">
      <w:rPr>
        <w:noProof/>
      </w:rPr>
      <w:t>9</w:t>
    </w:r>
    <w:r>
      <w:fldChar w:fldCharType="end"/>
    </w:r>
  </w:p>
  <w:p w14:paraId="45A71265" w14:textId="77777777" w:rsidR="00785574" w:rsidRPr="008E19CD" w:rsidRDefault="00785574" w:rsidP="00025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356FD" w14:textId="77777777" w:rsidR="00386893" w:rsidRDefault="00386893" w:rsidP="00BA3F05">
      <w:r>
        <w:separator/>
      </w:r>
    </w:p>
  </w:footnote>
  <w:footnote w:type="continuationSeparator" w:id="0">
    <w:p w14:paraId="3E6B57EA" w14:textId="77777777" w:rsidR="00386893" w:rsidRDefault="00386893" w:rsidP="00BA3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8549C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DD6A306"/>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276951"/>
    <w:multiLevelType w:val="multilevel"/>
    <w:tmpl w:val="37D07EA8"/>
    <w:lvl w:ilvl="0">
      <w:start w:val="1"/>
      <w:numFmt w:val="bullet"/>
      <w:pStyle w:val="NRDBullet1"/>
      <w:lvlText w:val=""/>
      <w:lvlJc w:val="left"/>
      <w:pPr>
        <w:tabs>
          <w:tab w:val="num" w:pos="794"/>
        </w:tabs>
        <w:ind w:left="1021" w:hanging="301"/>
      </w:pPr>
      <w:rPr>
        <w:rFonts w:ascii="Symbol" w:hAnsi="Symbol" w:hint="default"/>
        <w:b w:val="0"/>
        <w:i w:val="0"/>
        <w:color w:val="auto"/>
        <w:sz w:val="32"/>
      </w:rPr>
    </w:lvl>
    <w:lvl w:ilvl="1">
      <w:start w:val="1"/>
      <w:numFmt w:val="bullet"/>
      <w:pStyle w:val="NRDBullet2"/>
      <w:lvlText w:val=""/>
      <w:lvlJc w:val="left"/>
      <w:pPr>
        <w:tabs>
          <w:tab w:val="num" w:pos="1418"/>
        </w:tabs>
        <w:ind w:left="1418" w:hanging="397"/>
      </w:pPr>
      <w:rPr>
        <w:rFonts w:ascii="Symbol" w:hAnsi="Symbol" w:hint="default"/>
        <w:b w:val="0"/>
        <w:i w:val="0"/>
        <w:color w:val="auto"/>
        <w:sz w:val="24"/>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0199A"/>
    <w:multiLevelType w:val="multilevel"/>
    <w:tmpl w:val="8F7ACB3C"/>
    <w:lvl w:ilvl="0">
      <w:start w:val="3"/>
      <w:numFmt w:val="decimal"/>
      <w:lvlText w:val="%1."/>
      <w:lvlJc w:val="left"/>
      <w:pPr>
        <w:ind w:left="1211" w:hanging="360"/>
      </w:pPr>
      <w:rPr>
        <w:rFonts w:hint="default"/>
        <w:b/>
      </w:rPr>
    </w:lvl>
    <w:lvl w:ilvl="1">
      <w:start w:val="1"/>
      <w:numFmt w:val="decimal"/>
      <w:isLgl/>
      <w:lvlText w:val="%1.%2."/>
      <w:lvlJc w:val="left"/>
      <w:pPr>
        <w:ind w:left="1571" w:hanging="720"/>
      </w:pPr>
      <w:rPr>
        <w:rFonts w:ascii="Times New Roman" w:eastAsia="Calibri" w:hAnsi="Times New Roman" w:cs="Times New Roman" w:hint="default"/>
        <w:b/>
        <w:color w:val="auto"/>
        <w:sz w:val="24"/>
      </w:rPr>
    </w:lvl>
    <w:lvl w:ilvl="2">
      <w:start w:val="1"/>
      <w:numFmt w:val="bullet"/>
      <w:lvlText w:val=""/>
      <w:lvlJc w:val="left"/>
      <w:pPr>
        <w:ind w:left="1997" w:hanging="720"/>
      </w:pPr>
      <w:rPr>
        <w:rFonts w:ascii="Symbol" w:hAnsi="Symbol" w:hint="default"/>
        <w:b/>
        <w:color w:val="auto"/>
        <w:sz w:val="24"/>
      </w:rPr>
    </w:lvl>
    <w:lvl w:ilvl="3">
      <w:start w:val="1"/>
      <w:numFmt w:val="decimal"/>
      <w:isLgl/>
      <w:lvlText w:val="%1.%2.%3.%4."/>
      <w:lvlJc w:val="left"/>
      <w:pPr>
        <w:ind w:left="1931" w:hanging="1080"/>
      </w:pPr>
      <w:rPr>
        <w:rFonts w:ascii="Times New Roman" w:eastAsia="Calibri" w:hAnsi="Times New Roman" w:cs="Times New Roman" w:hint="default"/>
        <w:color w:val="auto"/>
        <w:sz w:val="24"/>
      </w:rPr>
    </w:lvl>
    <w:lvl w:ilvl="4">
      <w:start w:val="1"/>
      <w:numFmt w:val="decimal"/>
      <w:isLgl/>
      <w:lvlText w:val="%1.%2.%3.%4.%5."/>
      <w:lvlJc w:val="left"/>
      <w:pPr>
        <w:ind w:left="1931" w:hanging="1080"/>
      </w:pPr>
      <w:rPr>
        <w:rFonts w:ascii="Times New Roman" w:eastAsia="Calibri" w:hAnsi="Times New Roman" w:cs="Times New Roman" w:hint="default"/>
        <w:color w:val="auto"/>
        <w:sz w:val="24"/>
      </w:rPr>
    </w:lvl>
    <w:lvl w:ilvl="5">
      <w:start w:val="1"/>
      <w:numFmt w:val="decimal"/>
      <w:isLgl/>
      <w:lvlText w:val="%1.%2.%3.%4.%5.%6."/>
      <w:lvlJc w:val="left"/>
      <w:pPr>
        <w:ind w:left="2291" w:hanging="1440"/>
      </w:pPr>
      <w:rPr>
        <w:rFonts w:ascii="Times New Roman" w:eastAsia="Calibri" w:hAnsi="Times New Roman" w:cs="Times New Roman" w:hint="default"/>
        <w:color w:val="auto"/>
        <w:sz w:val="24"/>
      </w:rPr>
    </w:lvl>
    <w:lvl w:ilvl="6">
      <w:start w:val="1"/>
      <w:numFmt w:val="decimal"/>
      <w:isLgl/>
      <w:lvlText w:val="%1.%2.%3.%4.%5.%6.%7."/>
      <w:lvlJc w:val="left"/>
      <w:pPr>
        <w:ind w:left="2291" w:hanging="1440"/>
      </w:pPr>
      <w:rPr>
        <w:rFonts w:ascii="Times New Roman" w:eastAsia="Calibri" w:hAnsi="Times New Roman" w:cs="Times New Roman" w:hint="default"/>
        <w:color w:val="auto"/>
        <w:sz w:val="24"/>
      </w:rPr>
    </w:lvl>
    <w:lvl w:ilvl="7">
      <w:start w:val="1"/>
      <w:numFmt w:val="decimal"/>
      <w:isLgl/>
      <w:lvlText w:val="%1.%2.%3.%4.%5.%6.%7.%8."/>
      <w:lvlJc w:val="left"/>
      <w:pPr>
        <w:ind w:left="2651" w:hanging="1800"/>
      </w:pPr>
      <w:rPr>
        <w:rFonts w:ascii="Times New Roman" w:eastAsia="Calibri" w:hAnsi="Times New Roman" w:cs="Times New Roman" w:hint="default"/>
        <w:color w:val="auto"/>
        <w:sz w:val="24"/>
      </w:rPr>
    </w:lvl>
    <w:lvl w:ilvl="8">
      <w:start w:val="1"/>
      <w:numFmt w:val="decimal"/>
      <w:isLgl/>
      <w:lvlText w:val="%1.%2.%3.%4.%5.%6.%7.%8.%9."/>
      <w:lvlJc w:val="left"/>
      <w:pPr>
        <w:ind w:left="2651" w:hanging="1800"/>
      </w:pPr>
      <w:rPr>
        <w:rFonts w:ascii="Times New Roman" w:eastAsia="Calibri" w:hAnsi="Times New Roman" w:cs="Times New Roman" w:hint="default"/>
        <w:color w:val="auto"/>
        <w:sz w:val="24"/>
      </w:rPr>
    </w:lvl>
  </w:abstractNum>
  <w:abstractNum w:abstractNumId="5" w15:restartNumberingAfterBreak="0">
    <w:nsid w:val="1ACF2C40"/>
    <w:multiLevelType w:val="multilevel"/>
    <w:tmpl w:val="19B81CA0"/>
    <w:lvl w:ilvl="0">
      <w:start w:val="1"/>
      <w:numFmt w:val="decimal"/>
      <w:pStyle w:val="LentelesPavadinimas"/>
      <w:lvlText w:val="%1 lentelė."/>
      <w:lvlJc w:val="left"/>
      <w:pPr>
        <w:ind w:left="1758" w:hanging="17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1DE76E9A"/>
    <w:multiLevelType w:val="multilevel"/>
    <w:tmpl w:val="2996AEA6"/>
    <w:lvl w:ilvl="0">
      <w:start w:val="1"/>
      <w:numFmt w:val="decimal"/>
      <w:lvlText w:val="%1."/>
      <w:lvlJc w:val="left"/>
      <w:pPr>
        <w:tabs>
          <w:tab w:val="num" w:pos="360"/>
        </w:tabs>
        <w:ind w:left="360" w:hanging="360"/>
      </w:pPr>
      <w:rPr>
        <w:b/>
      </w:rPr>
    </w:lvl>
    <w:lvl w:ilvl="1">
      <w:start w:val="1"/>
      <w:numFmt w:val="decimal"/>
      <w:lvlText w:val="%1.%2."/>
      <w:lvlJc w:val="left"/>
      <w:pPr>
        <w:tabs>
          <w:tab w:val="num" w:pos="1141"/>
        </w:tabs>
        <w:ind w:left="1141" w:hanging="432"/>
      </w:pPr>
      <w:rPr>
        <w:b w:val="0"/>
        <w:i w:val="0"/>
      </w:rPr>
    </w:lvl>
    <w:lvl w:ilvl="2">
      <w:start w:val="1"/>
      <w:numFmt w:val="decimal"/>
      <w:lvlText w:val="%1.%2.%3."/>
      <w:lvlJc w:val="left"/>
      <w:pPr>
        <w:tabs>
          <w:tab w:val="num" w:pos="1044"/>
        </w:tabs>
        <w:ind w:left="1044" w:hanging="504"/>
      </w:pPr>
      <w:rPr>
        <w:rFonts w:ascii="Times New Roman" w:hAnsi="Times New Roman" w:cs="Times New Roman"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29DE66B1"/>
    <w:multiLevelType w:val="hybridMultilevel"/>
    <w:tmpl w:val="733C1F88"/>
    <w:lvl w:ilvl="0" w:tplc="0427000B">
      <w:start w:val="1"/>
      <w:numFmt w:val="bullet"/>
      <w:lvlText w:val=""/>
      <w:lvlJc w:val="left"/>
      <w:pPr>
        <w:ind w:left="392" w:hanging="360"/>
      </w:pPr>
      <w:rPr>
        <w:rFonts w:ascii="Wingdings" w:hAnsi="Wingdings" w:hint="default"/>
      </w:rPr>
    </w:lvl>
    <w:lvl w:ilvl="1" w:tplc="04270003" w:tentative="1">
      <w:start w:val="1"/>
      <w:numFmt w:val="bullet"/>
      <w:lvlText w:val="o"/>
      <w:lvlJc w:val="left"/>
      <w:pPr>
        <w:ind w:left="1112" w:hanging="360"/>
      </w:pPr>
      <w:rPr>
        <w:rFonts w:ascii="Courier New" w:hAnsi="Courier New" w:cs="Courier New" w:hint="default"/>
      </w:rPr>
    </w:lvl>
    <w:lvl w:ilvl="2" w:tplc="04270005">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9"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128C7"/>
    <w:multiLevelType w:val="hybridMultilevel"/>
    <w:tmpl w:val="24AAE0C4"/>
    <w:lvl w:ilvl="0" w:tplc="0409000F">
      <w:start w:val="1"/>
      <w:numFmt w:val="decimal"/>
      <w:pStyle w:val="SPLISlentele"/>
      <w:lvlText w:val="%1 lentelė."/>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183D57"/>
    <w:multiLevelType w:val="multilevel"/>
    <w:tmpl w:val="9718D8A2"/>
    <w:lvl w:ilvl="0">
      <w:start w:val="2"/>
      <w:numFmt w:val="decimal"/>
      <w:lvlText w:val="%1."/>
      <w:lvlJc w:val="left"/>
      <w:pPr>
        <w:ind w:left="540" w:hanging="540"/>
      </w:pPr>
      <w:rPr>
        <w:rFonts w:hint="default"/>
        <w:b/>
        <w:color w:val="auto"/>
      </w:rPr>
    </w:lvl>
    <w:lvl w:ilvl="1">
      <w:start w:val="1"/>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862"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3B27A94"/>
    <w:multiLevelType w:val="multilevel"/>
    <w:tmpl w:val="050CF1CA"/>
    <w:lvl w:ilvl="0">
      <w:start w:val="1"/>
      <w:numFmt w:val="decimal"/>
      <w:pStyle w:val="NRDSarasasNr1"/>
      <w:lvlText w:val="%1."/>
      <w:lvlJc w:val="left"/>
      <w:pPr>
        <w:ind w:left="1021" w:hanging="284"/>
      </w:pPr>
      <w:rPr>
        <w:rFonts w:ascii="Arial" w:hAnsi="Arial" w:hint="default"/>
        <w:b w:val="0"/>
        <w:i w:val="0"/>
        <w:color w:val="auto"/>
        <w:sz w:val="22"/>
      </w:rPr>
    </w:lvl>
    <w:lvl w:ilvl="1">
      <w:start w:val="1"/>
      <w:numFmt w:val="decimal"/>
      <w:pStyle w:val="NRDSarasasNr2"/>
      <w:lvlText w:val="%1.%2."/>
      <w:lvlJc w:val="left"/>
      <w:pPr>
        <w:ind w:left="1474" w:hanging="453"/>
      </w:pPr>
      <w:rPr>
        <w:rFonts w:ascii="Arial" w:hAnsi="Arial" w:hint="default"/>
        <w:b w:val="0"/>
        <w:i w:val="0"/>
        <w:color w:val="auto"/>
        <w:sz w:val="22"/>
      </w:rPr>
    </w:lvl>
    <w:lvl w:ilvl="2">
      <w:start w:val="1"/>
      <w:numFmt w:val="decimal"/>
      <w:pStyle w:val="NRDSarasasNr3"/>
      <w:lvlText w:val="%1.%2.%3."/>
      <w:lvlJc w:val="left"/>
      <w:pPr>
        <w:tabs>
          <w:tab w:val="num" w:pos="1304"/>
        </w:tabs>
        <w:ind w:left="1985" w:hanging="681"/>
      </w:pPr>
      <w:rPr>
        <w:rFonts w:ascii="Arial" w:hAnsi="Arial" w:hint="default"/>
        <w:b w:val="0"/>
        <w:i w:val="0"/>
        <w:color w:val="auto"/>
        <w:sz w:val="22"/>
      </w:rPr>
    </w:lvl>
    <w:lvl w:ilvl="3">
      <w:start w:val="1"/>
      <w:numFmt w:val="decimal"/>
      <w:pStyle w:val="NRDSarasasNr4"/>
      <w:lvlText w:val="%1.%2.%3.%4."/>
      <w:lvlJc w:val="left"/>
      <w:pPr>
        <w:ind w:left="2438" w:hanging="850"/>
      </w:pPr>
      <w:rPr>
        <w:rFonts w:ascii="Arial" w:hAnsi="Arial" w:hint="default"/>
        <w:b w:val="0"/>
        <w:i w:val="0"/>
        <w:color w:val="auto"/>
        <w:sz w:val="22"/>
      </w:rPr>
    </w:lvl>
    <w:lvl w:ilvl="4">
      <w:start w:val="1"/>
      <w:numFmt w:val="decimal"/>
      <w:pStyle w:val="NRDSarasasNr5"/>
      <w:lvlText w:val="%1.%2.%3.%4.%5."/>
      <w:lvlJc w:val="left"/>
      <w:pPr>
        <w:ind w:left="2892" w:hanging="1021"/>
      </w:pPr>
      <w:rPr>
        <w:rFonts w:ascii="Arial" w:hAnsi="Arial" w:hint="default"/>
        <w:b w:val="0"/>
        <w:i w:val="0"/>
        <w:color w:val="auto"/>
        <w:sz w:val="22"/>
      </w:rPr>
    </w:lvl>
    <w:lvl w:ilvl="5">
      <w:start w:val="1"/>
      <w:numFmt w:val="decimal"/>
      <w:lvlText w:val="%1.%2.%3.%4.%5.%6."/>
      <w:lvlJc w:val="left"/>
      <w:pPr>
        <w:ind w:left="2722" w:hanging="567"/>
      </w:pPr>
      <w:rPr>
        <w:rFonts w:ascii="Arial" w:hAnsi="Arial" w:hint="default"/>
        <w:b w:val="0"/>
        <w:i w:val="0"/>
        <w:color w:val="auto"/>
        <w:sz w:val="22"/>
      </w:rPr>
    </w:lvl>
    <w:lvl w:ilvl="6">
      <w:start w:val="1"/>
      <w:numFmt w:val="decimal"/>
      <w:lvlText w:val="%1.%2.%3.%4.%5.%6.%7."/>
      <w:lvlJc w:val="left"/>
      <w:pPr>
        <w:ind w:left="3005" w:hanging="567"/>
      </w:pPr>
      <w:rPr>
        <w:rFonts w:ascii="Arial" w:hAnsi="Arial" w:hint="default"/>
        <w:b w:val="0"/>
        <w:i w:val="0"/>
        <w:color w:val="auto"/>
        <w:sz w:val="22"/>
      </w:rPr>
    </w:lvl>
    <w:lvl w:ilvl="7">
      <w:start w:val="1"/>
      <w:numFmt w:val="decimal"/>
      <w:lvlText w:val="%1.%2.%3.%4.%5.%6.%7.%8."/>
      <w:lvlJc w:val="left"/>
      <w:pPr>
        <w:tabs>
          <w:tab w:val="num" w:pos="3969"/>
        </w:tabs>
        <w:ind w:left="2835" w:firstLine="29935"/>
      </w:pPr>
      <w:rPr>
        <w:rFonts w:hint="default"/>
        <w:b/>
        <w:i w:val="0"/>
        <w:color w:val="auto"/>
        <w:sz w:val="22"/>
      </w:rPr>
    </w:lvl>
    <w:lvl w:ilvl="8">
      <w:start w:val="1"/>
      <w:numFmt w:val="decimal"/>
      <w:lvlText w:val="%1.%2.%3.%4.%5.%6.%7.%8.%9."/>
      <w:lvlJc w:val="left"/>
      <w:pPr>
        <w:ind w:left="2835" w:hanging="283"/>
      </w:pPr>
      <w:rPr>
        <w:rFonts w:hint="default"/>
        <w:b w:val="0"/>
        <w:i w:val="0"/>
        <w:color w:val="auto"/>
        <w:sz w:val="22"/>
      </w:rPr>
    </w:lvl>
  </w:abstractNum>
  <w:abstractNum w:abstractNumId="14" w15:restartNumberingAfterBreak="0">
    <w:nsid w:val="3B543DF9"/>
    <w:multiLevelType w:val="hybridMultilevel"/>
    <w:tmpl w:val="5CA461F4"/>
    <w:lvl w:ilvl="0" w:tplc="FF18F61C">
      <w:start w:val="1"/>
      <w:numFmt w:val="decimal"/>
      <w:pStyle w:val="SPLISpaveiksliukas"/>
      <w:lvlText w:val="%1 pav. "/>
      <w:lvlJc w:val="left"/>
      <w:pPr>
        <w:ind w:left="360" w:hanging="360"/>
      </w:pPr>
      <w:rPr>
        <w:rFonts w:hint="default"/>
      </w:rPr>
    </w:lvl>
    <w:lvl w:ilvl="1" w:tplc="04090019">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EB38B3"/>
    <w:multiLevelType w:val="multilevel"/>
    <w:tmpl w:val="BB0C385A"/>
    <w:name w:val="NRD list222"/>
    <w:lvl w:ilvl="0">
      <w:start w:val="1"/>
      <w:numFmt w:val="decimal"/>
      <w:pStyle w:val="NRDLentelesSarasas"/>
      <w:lvlText w:val="%1."/>
      <w:lvlJc w:val="left"/>
      <w:pPr>
        <w:ind w:left="454" w:hanging="454"/>
      </w:pPr>
      <w:rPr>
        <w:rFonts w:ascii="Arial" w:hAnsi="Aria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C04C3C"/>
    <w:multiLevelType w:val="hybridMultilevel"/>
    <w:tmpl w:val="A6B029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A24606"/>
    <w:multiLevelType w:val="multilevel"/>
    <w:tmpl w:val="7B4C7080"/>
    <w:lvl w:ilvl="0">
      <w:start w:val="1"/>
      <w:numFmt w:val="decimal"/>
      <w:pStyle w:val="GT2Antrat"/>
      <w:lvlText w:val="%1."/>
      <w:lvlJc w:val="left"/>
      <w:pPr>
        <w:ind w:left="720" w:hanging="360"/>
      </w:pPr>
      <w:rPr>
        <w:rFonts w:cs="Times New Roman" w:hint="default"/>
      </w:rPr>
    </w:lvl>
    <w:lvl w:ilvl="1">
      <w:start w:val="1"/>
      <w:numFmt w:val="decimal"/>
      <w:pStyle w:val="GT3Antrat"/>
      <w:lvlText w:val="%1.%2."/>
      <w:lvlJc w:val="left"/>
      <w:pPr>
        <w:ind w:left="1495" w:hanging="360"/>
      </w:pPr>
      <w:rPr>
        <w:rFonts w:cs="Times New Roman" w:hint="default"/>
      </w:rPr>
    </w:lvl>
    <w:lvl w:ilvl="2">
      <w:start w:val="1"/>
      <w:numFmt w:val="decimal"/>
      <w:lvlText w:val="%1.%2.%3."/>
      <w:lvlJc w:val="left"/>
      <w:pPr>
        <w:ind w:left="180" w:hanging="180"/>
      </w:pPr>
      <w:rPr>
        <w:rFonts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4A47E0F"/>
    <w:multiLevelType w:val="multilevel"/>
    <w:tmpl w:val="8BD0437C"/>
    <w:lvl w:ilvl="0">
      <w:start w:val="1"/>
      <w:numFmt w:val="decimal"/>
      <w:pStyle w:val="Style1"/>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48302FD1"/>
    <w:multiLevelType w:val="multilevel"/>
    <w:tmpl w:val="D3E4793C"/>
    <w:lvl w:ilvl="0">
      <w:start w:val="1"/>
      <w:numFmt w:val="decimal"/>
      <w:lvlText w:val="%1."/>
      <w:lvlJc w:val="left"/>
      <w:pPr>
        <w:ind w:left="720" w:hanging="360"/>
      </w:pPr>
      <w:rPr>
        <w:rFonts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21"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B35BF"/>
    <w:multiLevelType w:val="multilevel"/>
    <w:tmpl w:val="2996AEA6"/>
    <w:lvl w:ilvl="0">
      <w:start w:val="1"/>
      <w:numFmt w:val="decimal"/>
      <w:lvlText w:val="%1."/>
      <w:lvlJc w:val="left"/>
      <w:pPr>
        <w:tabs>
          <w:tab w:val="num" w:pos="360"/>
        </w:tabs>
        <w:ind w:left="360" w:hanging="360"/>
      </w:pPr>
      <w:rPr>
        <w:b/>
      </w:rPr>
    </w:lvl>
    <w:lvl w:ilvl="1">
      <w:start w:val="1"/>
      <w:numFmt w:val="decimal"/>
      <w:lvlText w:val="%1.%2."/>
      <w:lvlJc w:val="left"/>
      <w:pPr>
        <w:tabs>
          <w:tab w:val="num" w:pos="1141"/>
        </w:tabs>
        <w:ind w:left="1141" w:hanging="432"/>
      </w:pPr>
      <w:rPr>
        <w:b w:val="0"/>
        <w:i w:val="0"/>
      </w:rPr>
    </w:lvl>
    <w:lvl w:ilvl="2">
      <w:start w:val="1"/>
      <w:numFmt w:val="decimal"/>
      <w:lvlText w:val="%1.%2.%3."/>
      <w:lvlJc w:val="left"/>
      <w:pPr>
        <w:tabs>
          <w:tab w:val="num" w:pos="1044"/>
        </w:tabs>
        <w:ind w:left="1044" w:hanging="504"/>
      </w:pPr>
      <w:rPr>
        <w:rFonts w:ascii="Times New Roman" w:hAnsi="Times New Roman" w:cs="Times New Roman"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0A9194B"/>
    <w:multiLevelType w:val="hybridMultilevel"/>
    <w:tmpl w:val="BBCE85F2"/>
    <w:lvl w:ilvl="0" w:tplc="0409000F">
      <w:start w:val="1"/>
      <w:numFmt w:val="bullet"/>
      <w:pStyle w:val="SPLISbodybuletted"/>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15:restartNumberingAfterBreak="0">
    <w:nsid w:val="510E4756"/>
    <w:multiLevelType w:val="hybridMultilevel"/>
    <w:tmpl w:val="DC52DA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1394BE5"/>
    <w:multiLevelType w:val="hybridMultilevel"/>
    <w:tmpl w:val="9FD4354C"/>
    <w:lvl w:ilvl="0" w:tplc="8794B856">
      <w:start w:val="1"/>
      <w:numFmt w:val="decimal"/>
      <w:pStyle w:val="TUReqNo"/>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59DE6DF6"/>
    <w:multiLevelType w:val="hybridMultilevel"/>
    <w:tmpl w:val="868415E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710593"/>
    <w:multiLevelType w:val="multilevel"/>
    <w:tmpl w:val="229E508E"/>
    <w:lvl w:ilvl="0">
      <w:start w:val="2"/>
      <w:numFmt w:val="decimal"/>
      <w:lvlText w:val="%1."/>
      <w:lvlJc w:val="left"/>
      <w:pPr>
        <w:ind w:left="864" w:hanging="864"/>
      </w:pPr>
      <w:rPr>
        <w:rFonts w:hint="default"/>
      </w:rPr>
    </w:lvl>
    <w:lvl w:ilvl="1">
      <w:start w:val="3"/>
      <w:numFmt w:val="decimal"/>
      <w:lvlText w:val="%1.%2."/>
      <w:lvlJc w:val="left"/>
      <w:pPr>
        <w:ind w:left="962" w:hanging="864"/>
      </w:pPr>
      <w:rPr>
        <w:rFonts w:hint="default"/>
      </w:rPr>
    </w:lvl>
    <w:lvl w:ilvl="2">
      <w:start w:val="3"/>
      <w:numFmt w:val="decimal"/>
      <w:lvlText w:val="%1.%2.%3."/>
      <w:lvlJc w:val="left"/>
      <w:pPr>
        <w:ind w:left="1060" w:hanging="864"/>
      </w:pPr>
      <w:rPr>
        <w:rFonts w:hint="default"/>
      </w:rPr>
    </w:lvl>
    <w:lvl w:ilvl="3">
      <w:start w:val="1"/>
      <w:numFmt w:val="decimal"/>
      <w:pStyle w:val="antraste4"/>
      <w:lvlText w:val="%1.%2.%3.%4."/>
      <w:lvlJc w:val="left"/>
      <w:pPr>
        <w:ind w:left="1374" w:hanging="108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930" w:hanging="1440"/>
      </w:pPr>
      <w:rPr>
        <w:rFonts w:hint="default"/>
      </w:rPr>
    </w:lvl>
    <w:lvl w:ilvl="6">
      <w:start w:val="1"/>
      <w:numFmt w:val="decimal"/>
      <w:lvlText w:val="%1.%2.%3.%4.%5.%6.%7."/>
      <w:lvlJc w:val="left"/>
      <w:pPr>
        <w:ind w:left="2388" w:hanging="1800"/>
      </w:pPr>
      <w:rPr>
        <w:rFonts w:hint="default"/>
      </w:rPr>
    </w:lvl>
    <w:lvl w:ilvl="7">
      <w:start w:val="1"/>
      <w:numFmt w:val="decimal"/>
      <w:lvlText w:val="%1.%2.%3.%4.%5.%6.%7.%8."/>
      <w:lvlJc w:val="left"/>
      <w:pPr>
        <w:ind w:left="2486" w:hanging="1800"/>
      </w:pPr>
      <w:rPr>
        <w:rFonts w:hint="default"/>
      </w:rPr>
    </w:lvl>
    <w:lvl w:ilvl="8">
      <w:start w:val="1"/>
      <w:numFmt w:val="decimal"/>
      <w:lvlText w:val="%1.%2.%3.%4.%5.%6.%7.%8.%9."/>
      <w:lvlJc w:val="left"/>
      <w:pPr>
        <w:ind w:left="2944" w:hanging="2160"/>
      </w:pPr>
      <w:rPr>
        <w:rFonts w:hint="default"/>
      </w:rPr>
    </w:lvl>
  </w:abstractNum>
  <w:abstractNum w:abstractNumId="28" w15:restartNumberingAfterBreak="0">
    <w:nsid w:val="62175588"/>
    <w:multiLevelType w:val="multilevel"/>
    <w:tmpl w:val="5F0CA90A"/>
    <w:lvl w:ilvl="0">
      <w:start w:val="3"/>
      <w:numFmt w:val="decimal"/>
      <w:lvlText w:val="%1."/>
      <w:lvlJc w:val="left"/>
      <w:pPr>
        <w:ind w:left="1211" w:hanging="360"/>
      </w:pPr>
      <w:rPr>
        <w:rFonts w:hint="default"/>
        <w:b/>
      </w:rPr>
    </w:lvl>
    <w:lvl w:ilvl="1">
      <w:start w:val="1"/>
      <w:numFmt w:val="decimal"/>
      <w:isLgl/>
      <w:lvlText w:val="%1.%2."/>
      <w:lvlJc w:val="left"/>
      <w:pPr>
        <w:ind w:left="1571" w:hanging="720"/>
      </w:pPr>
      <w:rPr>
        <w:rFonts w:ascii="Times New Roman" w:eastAsia="Calibri" w:hAnsi="Times New Roman" w:cs="Times New Roman" w:hint="default"/>
        <w:b/>
        <w:color w:val="auto"/>
        <w:sz w:val="24"/>
      </w:rPr>
    </w:lvl>
    <w:lvl w:ilvl="2">
      <w:start w:val="1"/>
      <w:numFmt w:val="decimal"/>
      <w:isLgl/>
      <w:lvlText w:val="%1.%2.%3."/>
      <w:lvlJc w:val="left"/>
      <w:pPr>
        <w:ind w:left="1997" w:hanging="720"/>
      </w:pPr>
      <w:rPr>
        <w:rFonts w:ascii="Times New Roman" w:eastAsia="Calibri" w:hAnsi="Times New Roman" w:cs="Times New Roman" w:hint="default"/>
        <w:b/>
        <w:color w:val="auto"/>
        <w:sz w:val="24"/>
      </w:rPr>
    </w:lvl>
    <w:lvl w:ilvl="3">
      <w:start w:val="1"/>
      <w:numFmt w:val="decimal"/>
      <w:isLgl/>
      <w:lvlText w:val="%1.%2.%3.%4."/>
      <w:lvlJc w:val="left"/>
      <w:pPr>
        <w:ind w:left="1931" w:hanging="1080"/>
      </w:pPr>
      <w:rPr>
        <w:rFonts w:ascii="Times New Roman" w:eastAsia="Calibri" w:hAnsi="Times New Roman" w:cs="Times New Roman" w:hint="default"/>
        <w:color w:val="auto"/>
        <w:sz w:val="24"/>
      </w:rPr>
    </w:lvl>
    <w:lvl w:ilvl="4">
      <w:start w:val="1"/>
      <w:numFmt w:val="decimal"/>
      <w:isLgl/>
      <w:lvlText w:val="%1.%2.%3.%4.%5."/>
      <w:lvlJc w:val="left"/>
      <w:pPr>
        <w:ind w:left="1931" w:hanging="1080"/>
      </w:pPr>
      <w:rPr>
        <w:rFonts w:ascii="Times New Roman" w:eastAsia="Calibri" w:hAnsi="Times New Roman" w:cs="Times New Roman" w:hint="default"/>
        <w:color w:val="auto"/>
        <w:sz w:val="24"/>
      </w:rPr>
    </w:lvl>
    <w:lvl w:ilvl="5">
      <w:start w:val="1"/>
      <w:numFmt w:val="decimal"/>
      <w:isLgl/>
      <w:lvlText w:val="%1.%2.%3.%4.%5.%6."/>
      <w:lvlJc w:val="left"/>
      <w:pPr>
        <w:ind w:left="2291" w:hanging="1440"/>
      </w:pPr>
      <w:rPr>
        <w:rFonts w:ascii="Times New Roman" w:eastAsia="Calibri" w:hAnsi="Times New Roman" w:cs="Times New Roman" w:hint="default"/>
        <w:color w:val="auto"/>
        <w:sz w:val="24"/>
      </w:rPr>
    </w:lvl>
    <w:lvl w:ilvl="6">
      <w:start w:val="1"/>
      <w:numFmt w:val="decimal"/>
      <w:isLgl/>
      <w:lvlText w:val="%1.%2.%3.%4.%5.%6.%7."/>
      <w:lvlJc w:val="left"/>
      <w:pPr>
        <w:ind w:left="2291" w:hanging="1440"/>
      </w:pPr>
      <w:rPr>
        <w:rFonts w:ascii="Times New Roman" w:eastAsia="Calibri" w:hAnsi="Times New Roman" w:cs="Times New Roman" w:hint="default"/>
        <w:color w:val="auto"/>
        <w:sz w:val="24"/>
      </w:rPr>
    </w:lvl>
    <w:lvl w:ilvl="7">
      <w:start w:val="1"/>
      <w:numFmt w:val="decimal"/>
      <w:isLgl/>
      <w:lvlText w:val="%1.%2.%3.%4.%5.%6.%7.%8."/>
      <w:lvlJc w:val="left"/>
      <w:pPr>
        <w:ind w:left="2651" w:hanging="1800"/>
      </w:pPr>
      <w:rPr>
        <w:rFonts w:ascii="Times New Roman" w:eastAsia="Calibri" w:hAnsi="Times New Roman" w:cs="Times New Roman" w:hint="default"/>
        <w:color w:val="auto"/>
        <w:sz w:val="24"/>
      </w:rPr>
    </w:lvl>
    <w:lvl w:ilvl="8">
      <w:start w:val="1"/>
      <w:numFmt w:val="decimal"/>
      <w:isLgl/>
      <w:lvlText w:val="%1.%2.%3.%4.%5.%6.%7.%8.%9."/>
      <w:lvlJc w:val="left"/>
      <w:pPr>
        <w:ind w:left="2651" w:hanging="1800"/>
      </w:pPr>
      <w:rPr>
        <w:rFonts w:ascii="Times New Roman" w:eastAsia="Calibri" w:hAnsi="Times New Roman" w:cs="Times New Roman" w:hint="default"/>
        <w:color w:val="auto"/>
        <w:sz w:val="24"/>
      </w:rPr>
    </w:lvl>
  </w:abstractNum>
  <w:abstractNum w:abstractNumId="29"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tentative="1">
      <w:start w:val="1"/>
      <w:numFmt w:val="bullet"/>
      <w:lvlText w:val="o"/>
      <w:lvlJc w:val="left"/>
      <w:pPr>
        <w:tabs>
          <w:tab w:val="num" w:pos="4167"/>
        </w:tabs>
        <w:ind w:left="4167" w:hanging="360"/>
      </w:pPr>
      <w:rPr>
        <w:rFonts w:ascii="Courier New" w:hAnsi="Courier New" w:cs="Courier New" w:hint="default"/>
      </w:rPr>
    </w:lvl>
    <w:lvl w:ilvl="5" w:tplc="B7FAA030" w:tentative="1">
      <w:start w:val="1"/>
      <w:numFmt w:val="bullet"/>
      <w:lvlText w:val=""/>
      <w:lvlJc w:val="left"/>
      <w:pPr>
        <w:tabs>
          <w:tab w:val="num" w:pos="4887"/>
        </w:tabs>
        <w:ind w:left="4887" w:hanging="360"/>
      </w:pPr>
      <w:rPr>
        <w:rFonts w:ascii="Wingdings" w:hAnsi="Wingdings" w:hint="default"/>
      </w:rPr>
    </w:lvl>
    <w:lvl w:ilvl="6" w:tplc="02AA9982" w:tentative="1">
      <w:start w:val="1"/>
      <w:numFmt w:val="bullet"/>
      <w:lvlText w:val=""/>
      <w:lvlJc w:val="left"/>
      <w:pPr>
        <w:tabs>
          <w:tab w:val="num" w:pos="5607"/>
        </w:tabs>
        <w:ind w:left="5607" w:hanging="360"/>
      </w:pPr>
      <w:rPr>
        <w:rFonts w:ascii="Symbol" w:hAnsi="Symbol" w:hint="default"/>
      </w:rPr>
    </w:lvl>
    <w:lvl w:ilvl="7" w:tplc="A4AA9BB6" w:tentative="1">
      <w:start w:val="1"/>
      <w:numFmt w:val="bullet"/>
      <w:lvlText w:val="o"/>
      <w:lvlJc w:val="left"/>
      <w:pPr>
        <w:tabs>
          <w:tab w:val="num" w:pos="6327"/>
        </w:tabs>
        <w:ind w:left="6327" w:hanging="360"/>
      </w:pPr>
      <w:rPr>
        <w:rFonts w:ascii="Courier New" w:hAnsi="Courier New" w:cs="Courier New" w:hint="default"/>
      </w:rPr>
    </w:lvl>
    <w:lvl w:ilvl="8" w:tplc="379CB6C2"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8CF0A5B"/>
    <w:multiLevelType w:val="multilevel"/>
    <w:tmpl w:val="EEC2506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0"/>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8ED070D"/>
    <w:multiLevelType w:val="multilevel"/>
    <w:tmpl w:val="BE240A74"/>
    <w:lvl w:ilvl="0">
      <w:start w:val="1"/>
      <w:numFmt w:val="decimal"/>
      <w:pStyle w:val="1antraste"/>
      <w:lvlText w:val="%1."/>
      <w:lvlJc w:val="left"/>
      <w:pPr>
        <w:ind w:left="720" w:hanging="360"/>
      </w:pPr>
      <w:rPr>
        <w:rFonts w:hint="default"/>
        <w:spacing w:val="20"/>
      </w:rPr>
    </w:lvl>
    <w:lvl w:ilvl="1">
      <w:start w:val="1"/>
      <w:numFmt w:val="decimal"/>
      <w:pStyle w:val="2antraste"/>
      <w:isLgl/>
      <w:lvlText w:val="%1.%2."/>
      <w:lvlJc w:val="left"/>
      <w:pPr>
        <w:ind w:left="1440" w:hanging="720"/>
      </w:pPr>
      <w:rPr>
        <w:rFonts w:hint="default"/>
      </w:rPr>
    </w:lvl>
    <w:lvl w:ilvl="2">
      <w:start w:val="1"/>
      <w:numFmt w:val="decimal"/>
      <w:pStyle w:val="3antraste"/>
      <w:isLgl/>
      <w:lvlText w:val="%1.%2.%3."/>
      <w:lvlJc w:val="left"/>
      <w:pPr>
        <w:ind w:left="1800" w:hanging="720"/>
      </w:pPr>
      <w:rPr>
        <w:rFonts w:hint="default"/>
      </w:rPr>
    </w:lvl>
    <w:lvl w:ilvl="3">
      <w:start w:val="1"/>
      <w:numFmt w:val="decimal"/>
      <w:pStyle w:val="4antraste"/>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A463FAD"/>
    <w:multiLevelType w:val="hybridMultilevel"/>
    <w:tmpl w:val="20D88112"/>
    <w:lvl w:ilvl="0" w:tplc="8794B856">
      <w:start w:val="1"/>
      <w:numFmt w:val="decimal"/>
      <w:pStyle w:val="SPLISbodynumbering"/>
      <w:lvlText w:val="%1."/>
      <w:lvlJc w:val="left"/>
      <w:pPr>
        <w:ind w:left="1690" w:hanging="360"/>
      </w:pPr>
      <w:rPr>
        <w:rFonts w:hint="default"/>
      </w:rPr>
    </w:lvl>
    <w:lvl w:ilvl="1" w:tplc="04270003">
      <w:start w:val="1"/>
      <w:numFmt w:val="lowerLetter"/>
      <w:lvlText w:val="%2."/>
      <w:lvlJc w:val="left"/>
      <w:pPr>
        <w:ind w:left="2410" w:hanging="360"/>
      </w:pPr>
    </w:lvl>
    <w:lvl w:ilvl="2" w:tplc="04270005" w:tentative="1">
      <w:start w:val="1"/>
      <w:numFmt w:val="lowerRoman"/>
      <w:lvlText w:val="%3."/>
      <w:lvlJc w:val="right"/>
      <w:pPr>
        <w:ind w:left="3130" w:hanging="180"/>
      </w:pPr>
    </w:lvl>
    <w:lvl w:ilvl="3" w:tplc="04270001" w:tentative="1">
      <w:start w:val="1"/>
      <w:numFmt w:val="decimal"/>
      <w:lvlText w:val="%4."/>
      <w:lvlJc w:val="left"/>
      <w:pPr>
        <w:ind w:left="3850" w:hanging="360"/>
      </w:pPr>
    </w:lvl>
    <w:lvl w:ilvl="4" w:tplc="04270003" w:tentative="1">
      <w:start w:val="1"/>
      <w:numFmt w:val="lowerLetter"/>
      <w:lvlText w:val="%5."/>
      <w:lvlJc w:val="left"/>
      <w:pPr>
        <w:ind w:left="4570" w:hanging="360"/>
      </w:pPr>
    </w:lvl>
    <w:lvl w:ilvl="5" w:tplc="04270005" w:tentative="1">
      <w:start w:val="1"/>
      <w:numFmt w:val="lowerRoman"/>
      <w:lvlText w:val="%6."/>
      <w:lvlJc w:val="right"/>
      <w:pPr>
        <w:ind w:left="5290" w:hanging="180"/>
      </w:pPr>
    </w:lvl>
    <w:lvl w:ilvl="6" w:tplc="04270001" w:tentative="1">
      <w:start w:val="1"/>
      <w:numFmt w:val="decimal"/>
      <w:lvlText w:val="%7."/>
      <w:lvlJc w:val="left"/>
      <w:pPr>
        <w:ind w:left="6010" w:hanging="360"/>
      </w:pPr>
    </w:lvl>
    <w:lvl w:ilvl="7" w:tplc="04270003" w:tentative="1">
      <w:start w:val="1"/>
      <w:numFmt w:val="lowerLetter"/>
      <w:lvlText w:val="%8."/>
      <w:lvlJc w:val="left"/>
      <w:pPr>
        <w:ind w:left="6730" w:hanging="360"/>
      </w:pPr>
    </w:lvl>
    <w:lvl w:ilvl="8" w:tplc="04270005" w:tentative="1">
      <w:start w:val="1"/>
      <w:numFmt w:val="lowerRoman"/>
      <w:lvlText w:val="%9."/>
      <w:lvlJc w:val="right"/>
      <w:pPr>
        <w:ind w:left="7450" w:hanging="180"/>
      </w:pPr>
    </w:lvl>
  </w:abstractNum>
  <w:abstractNum w:abstractNumId="33" w15:restartNumberingAfterBreak="0">
    <w:nsid w:val="6B770EB4"/>
    <w:multiLevelType w:val="multilevel"/>
    <w:tmpl w:val="C5248348"/>
    <w:lvl w:ilvl="0">
      <w:start w:val="1"/>
      <w:numFmt w:val="decimal"/>
      <w:pStyle w:val="PaveiksloPavadinimas"/>
      <w:lvlText w:val="%1 pav."/>
      <w:lvlJc w:val="center"/>
      <w:pPr>
        <w:tabs>
          <w:tab w:val="num" w:pos="454"/>
        </w:tabs>
        <w:ind w:left="567" w:hanging="56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7264275"/>
    <w:multiLevelType w:val="hybridMultilevel"/>
    <w:tmpl w:val="82A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8"/>
  </w:num>
  <w:num w:numId="6">
    <w:abstractNumId w:val="2"/>
  </w:num>
  <w:num w:numId="7">
    <w:abstractNumId w:val="30"/>
  </w:num>
  <w:num w:numId="8">
    <w:abstractNumId w:val="0"/>
  </w:num>
  <w:num w:numId="9">
    <w:abstractNumId w:val="1"/>
  </w:num>
  <w:num w:numId="10">
    <w:abstractNumId w:val="18"/>
  </w:num>
  <w:num w:numId="11">
    <w:abstractNumId w:val="25"/>
  </w:num>
  <w:num w:numId="12">
    <w:abstractNumId w:val="23"/>
  </w:num>
  <w:num w:numId="13">
    <w:abstractNumId w:val="14"/>
  </w:num>
  <w:num w:numId="14">
    <w:abstractNumId w:val="10"/>
  </w:num>
  <w:num w:numId="15">
    <w:abstractNumId w:val="32"/>
  </w:num>
  <w:num w:numId="16">
    <w:abstractNumId w:val="11"/>
  </w:num>
  <w:num w:numId="17">
    <w:abstractNumId w:val="9"/>
  </w:num>
  <w:num w:numId="18">
    <w:abstractNumId w:val="21"/>
  </w:num>
  <w:num w:numId="19">
    <w:abstractNumId w:val="29"/>
  </w:num>
  <w:num w:numId="20">
    <w:abstractNumId w:val="5"/>
  </w:num>
  <w:num w:numId="21">
    <w:abstractNumId w:val="3"/>
  </w:num>
  <w:num w:numId="22">
    <w:abstractNumId w:val="16"/>
  </w:num>
  <w:num w:numId="23">
    <w:abstractNumId w:val="33"/>
  </w:num>
  <w:num w:numId="24">
    <w:abstractNumId w:val="13"/>
  </w:num>
  <w:num w:numId="25">
    <w:abstractNumId w:val="35"/>
  </w:num>
  <w:num w:numId="26">
    <w:abstractNumId w:val="27"/>
  </w:num>
  <w:num w:numId="27">
    <w:abstractNumId w:val="31"/>
  </w:num>
  <w:num w:numId="28">
    <w:abstractNumId w:val="19"/>
  </w:num>
  <w:num w:numId="29">
    <w:abstractNumId w:val="6"/>
  </w:num>
  <w:num w:numId="30">
    <w:abstractNumId w:val="7"/>
  </w:num>
  <w:num w:numId="31">
    <w:abstractNumId w:val="22"/>
  </w:num>
  <w:num w:numId="32">
    <w:abstractNumId w:val="20"/>
  </w:num>
  <w:num w:numId="33">
    <w:abstractNumId w:val="26"/>
  </w:num>
  <w:num w:numId="34">
    <w:abstractNumId w:val="17"/>
  </w:num>
  <w:num w:numId="35">
    <w:abstractNumId w:val="3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18"/>
    <w:rsid w:val="00003FE5"/>
    <w:rsid w:val="00010500"/>
    <w:rsid w:val="0001233B"/>
    <w:rsid w:val="00012D19"/>
    <w:rsid w:val="00025EB9"/>
    <w:rsid w:val="000326A7"/>
    <w:rsid w:val="00052A2D"/>
    <w:rsid w:val="0006798D"/>
    <w:rsid w:val="000765D9"/>
    <w:rsid w:val="00082C10"/>
    <w:rsid w:val="00083320"/>
    <w:rsid w:val="00084B2F"/>
    <w:rsid w:val="000854CC"/>
    <w:rsid w:val="00086AC8"/>
    <w:rsid w:val="000924B9"/>
    <w:rsid w:val="00095563"/>
    <w:rsid w:val="000A201A"/>
    <w:rsid w:val="000C2853"/>
    <w:rsid w:val="000F1B97"/>
    <w:rsid w:val="001246BB"/>
    <w:rsid w:val="001256CC"/>
    <w:rsid w:val="00136F26"/>
    <w:rsid w:val="0013770A"/>
    <w:rsid w:val="00155CA8"/>
    <w:rsid w:val="00170B04"/>
    <w:rsid w:val="001728F8"/>
    <w:rsid w:val="001801D6"/>
    <w:rsid w:val="00186A9A"/>
    <w:rsid w:val="001A276F"/>
    <w:rsid w:val="001A6E0E"/>
    <w:rsid w:val="001B0790"/>
    <w:rsid w:val="001B7EF2"/>
    <w:rsid w:val="001D2819"/>
    <w:rsid w:val="001D5B03"/>
    <w:rsid w:val="002035FC"/>
    <w:rsid w:val="0022260C"/>
    <w:rsid w:val="00225301"/>
    <w:rsid w:val="002423DA"/>
    <w:rsid w:val="00242F98"/>
    <w:rsid w:val="00275EDC"/>
    <w:rsid w:val="002769FC"/>
    <w:rsid w:val="00290604"/>
    <w:rsid w:val="0029186A"/>
    <w:rsid w:val="002A11D8"/>
    <w:rsid w:val="002A3B83"/>
    <w:rsid w:val="002A58F7"/>
    <w:rsid w:val="002B0C37"/>
    <w:rsid w:val="002B1274"/>
    <w:rsid w:val="002C4787"/>
    <w:rsid w:val="002D1C8A"/>
    <w:rsid w:val="002D6E91"/>
    <w:rsid w:val="002E4646"/>
    <w:rsid w:val="002E6F9F"/>
    <w:rsid w:val="002F17B1"/>
    <w:rsid w:val="0032284A"/>
    <w:rsid w:val="00322B90"/>
    <w:rsid w:val="0033524A"/>
    <w:rsid w:val="003644C5"/>
    <w:rsid w:val="00386893"/>
    <w:rsid w:val="00387591"/>
    <w:rsid w:val="003A1966"/>
    <w:rsid w:val="003A6A51"/>
    <w:rsid w:val="003B781A"/>
    <w:rsid w:val="003C1FA5"/>
    <w:rsid w:val="003D5110"/>
    <w:rsid w:val="003F7760"/>
    <w:rsid w:val="004033E4"/>
    <w:rsid w:val="00414B96"/>
    <w:rsid w:val="00437C69"/>
    <w:rsid w:val="0045107C"/>
    <w:rsid w:val="00453F96"/>
    <w:rsid w:val="00463454"/>
    <w:rsid w:val="00471127"/>
    <w:rsid w:val="0048650E"/>
    <w:rsid w:val="0049484E"/>
    <w:rsid w:val="004A0111"/>
    <w:rsid w:val="004A36B0"/>
    <w:rsid w:val="004D2D5C"/>
    <w:rsid w:val="00500866"/>
    <w:rsid w:val="00512897"/>
    <w:rsid w:val="00536B99"/>
    <w:rsid w:val="00537318"/>
    <w:rsid w:val="00540727"/>
    <w:rsid w:val="0054249C"/>
    <w:rsid w:val="00551FA9"/>
    <w:rsid w:val="005671B6"/>
    <w:rsid w:val="00576E24"/>
    <w:rsid w:val="005900BD"/>
    <w:rsid w:val="005912B7"/>
    <w:rsid w:val="0059405D"/>
    <w:rsid w:val="00597D4A"/>
    <w:rsid w:val="005C1225"/>
    <w:rsid w:val="005D3D26"/>
    <w:rsid w:val="00636133"/>
    <w:rsid w:val="00664700"/>
    <w:rsid w:val="0069645E"/>
    <w:rsid w:val="006A45FC"/>
    <w:rsid w:val="006B55D4"/>
    <w:rsid w:val="006C4A2C"/>
    <w:rsid w:val="006D0BCC"/>
    <w:rsid w:val="006E2F1A"/>
    <w:rsid w:val="006E6C77"/>
    <w:rsid w:val="006E733F"/>
    <w:rsid w:val="006F0C18"/>
    <w:rsid w:val="00705D89"/>
    <w:rsid w:val="007070A2"/>
    <w:rsid w:val="00717933"/>
    <w:rsid w:val="00723BDA"/>
    <w:rsid w:val="00725625"/>
    <w:rsid w:val="00732E6B"/>
    <w:rsid w:val="00753177"/>
    <w:rsid w:val="00766368"/>
    <w:rsid w:val="00766386"/>
    <w:rsid w:val="007737A0"/>
    <w:rsid w:val="0077493C"/>
    <w:rsid w:val="00785574"/>
    <w:rsid w:val="007958F1"/>
    <w:rsid w:val="007A711F"/>
    <w:rsid w:val="007A7C04"/>
    <w:rsid w:val="007B460F"/>
    <w:rsid w:val="007B573D"/>
    <w:rsid w:val="007B7335"/>
    <w:rsid w:val="007C2E57"/>
    <w:rsid w:val="007D3B75"/>
    <w:rsid w:val="007D3F75"/>
    <w:rsid w:val="007D7061"/>
    <w:rsid w:val="007E1FED"/>
    <w:rsid w:val="007E5318"/>
    <w:rsid w:val="00803CBE"/>
    <w:rsid w:val="00810C78"/>
    <w:rsid w:val="008171F2"/>
    <w:rsid w:val="008314C3"/>
    <w:rsid w:val="00834CFD"/>
    <w:rsid w:val="00871B5E"/>
    <w:rsid w:val="00884B09"/>
    <w:rsid w:val="008B6687"/>
    <w:rsid w:val="008D050D"/>
    <w:rsid w:val="008E7836"/>
    <w:rsid w:val="008F557D"/>
    <w:rsid w:val="00902407"/>
    <w:rsid w:val="00904981"/>
    <w:rsid w:val="00917B1A"/>
    <w:rsid w:val="00933DCD"/>
    <w:rsid w:val="00940D22"/>
    <w:rsid w:val="00944D21"/>
    <w:rsid w:val="00945CFC"/>
    <w:rsid w:val="0097465C"/>
    <w:rsid w:val="00986767"/>
    <w:rsid w:val="009A088B"/>
    <w:rsid w:val="009B6859"/>
    <w:rsid w:val="009C33E7"/>
    <w:rsid w:val="009C6769"/>
    <w:rsid w:val="009E7C12"/>
    <w:rsid w:val="009F37AB"/>
    <w:rsid w:val="00A356AB"/>
    <w:rsid w:val="00A37666"/>
    <w:rsid w:val="00A56458"/>
    <w:rsid w:val="00A569F6"/>
    <w:rsid w:val="00A80D92"/>
    <w:rsid w:val="00A86858"/>
    <w:rsid w:val="00A95684"/>
    <w:rsid w:val="00AB5D72"/>
    <w:rsid w:val="00AC5E25"/>
    <w:rsid w:val="00AD2F62"/>
    <w:rsid w:val="00B212E7"/>
    <w:rsid w:val="00B2798F"/>
    <w:rsid w:val="00B351AD"/>
    <w:rsid w:val="00B44131"/>
    <w:rsid w:val="00B47B87"/>
    <w:rsid w:val="00B64E6A"/>
    <w:rsid w:val="00B71AB6"/>
    <w:rsid w:val="00B74888"/>
    <w:rsid w:val="00BA3C02"/>
    <w:rsid w:val="00BA3F05"/>
    <w:rsid w:val="00BA55B3"/>
    <w:rsid w:val="00BB7BDD"/>
    <w:rsid w:val="00BC3FCC"/>
    <w:rsid w:val="00BE5283"/>
    <w:rsid w:val="00BF7019"/>
    <w:rsid w:val="00C003B6"/>
    <w:rsid w:val="00C04761"/>
    <w:rsid w:val="00C12493"/>
    <w:rsid w:val="00C1361B"/>
    <w:rsid w:val="00C4751A"/>
    <w:rsid w:val="00C657C5"/>
    <w:rsid w:val="00C8103E"/>
    <w:rsid w:val="00C81DE4"/>
    <w:rsid w:val="00C958ED"/>
    <w:rsid w:val="00C96E71"/>
    <w:rsid w:val="00C97EE7"/>
    <w:rsid w:val="00CA58D3"/>
    <w:rsid w:val="00CC7409"/>
    <w:rsid w:val="00D214A6"/>
    <w:rsid w:val="00D50406"/>
    <w:rsid w:val="00D55473"/>
    <w:rsid w:val="00D810E0"/>
    <w:rsid w:val="00DA3373"/>
    <w:rsid w:val="00DA5715"/>
    <w:rsid w:val="00DB42D0"/>
    <w:rsid w:val="00DC1273"/>
    <w:rsid w:val="00DF1F94"/>
    <w:rsid w:val="00DF2761"/>
    <w:rsid w:val="00E05A0B"/>
    <w:rsid w:val="00E20028"/>
    <w:rsid w:val="00E2192C"/>
    <w:rsid w:val="00E26E11"/>
    <w:rsid w:val="00E56684"/>
    <w:rsid w:val="00E84384"/>
    <w:rsid w:val="00E95D69"/>
    <w:rsid w:val="00EA7198"/>
    <w:rsid w:val="00EB5431"/>
    <w:rsid w:val="00EB7E8D"/>
    <w:rsid w:val="00EC2349"/>
    <w:rsid w:val="00EC7EEE"/>
    <w:rsid w:val="00ED4986"/>
    <w:rsid w:val="00ED5C0E"/>
    <w:rsid w:val="00EE2610"/>
    <w:rsid w:val="00F056BE"/>
    <w:rsid w:val="00F25263"/>
    <w:rsid w:val="00F30D8C"/>
    <w:rsid w:val="00F32D6E"/>
    <w:rsid w:val="00F46DA1"/>
    <w:rsid w:val="00F612F7"/>
    <w:rsid w:val="00F62174"/>
    <w:rsid w:val="00F7659F"/>
    <w:rsid w:val="00FA67EF"/>
    <w:rsid w:val="00FC30D4"/>
    <w:rsid w:val="00FF2368"/>
    <w:rsid w:val="00FF420D"/>
    <w:rsid w:val="00FF4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6A9F77"/>
  <w15:docId w15:val="{9683C23E-C04A-4361-9AD5-EB1581E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68"/>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aliases w:val="SPLIS Heading 1,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59405D"/>
    <w:pPr>
      <w:suppressAutoHyphens w:val="0"/>
      <w:spacing w:before="480" w:line="276" w:lineRule="auto"/>
      <w:contextualSpacing/>
      <w:outlineLvl w:val="0"/>
    </w:pPr>
    <w:rPr>
      <w:rFonts w:ascii="Cambria" w:hAnsi="Cambria"/>
      <w:smallCaps/>
      <w:spacing w:val="5"/>
      <w:sz w:val="36"/>
      <w:szCs w:val="36"/>
      <w:lang w:val="x-none" w:eastAsia="x-none"/>
    </w:rPr>
  </w:style>
  <w:style w:type="paragraph" w:styleId="Heading2">
    <w:name w:val="heading 2"/>
    <w:aliases w:val="Subhead A,Headline 2,h2,2,headi,heading2,h21,h22,21,l2,kopregel 2,HD2,Heading 2 Hidden,Proposal,Level 2 Heading,Numbered indent 2,ni2,Hanging 2 Indent,numbered indent 2,exercise,Heading 2 substyle,Heading 2 CFMU,Para 2,H2,Title Header2"/>
    <w:basedOn w:val="Normal"/>
    <w:next w:val="Normal"/>
    <w:link w:val="Heading2Char"/>
    <w:uiPriority w:val="9"/>
    <w:unhideWhenUsed/>
    <w:qFormat/>
    <w:rsid w:val="00BA3F05"/>
    <w:pPr>
      <w:suppressAutoHyphens w:val="0"/>
      <w:spacing w:before="200" w:line="271" w:lineRule="auto"/>
      <w:outlineLvl w:val="1"/>
    </w:pPr>
    <w:rPr>
      <w:rFonts w:ascii="Cambria" w:hAnsi="Cambria"/>
      <w:smallCaps/>
      <w:sz w:val="28"/>
      <w:szCs w:val="28"/>
      <w:lang w:val="x-none" w:eastAsia="x-none"/>
    </w:rPr>
  </w:style>
  <w:style w:type="paragraph" w:styleId="Heading3">
    <w:name w:val="heading 3"/>
    <w:aliases w:val="Section Header3,Sub-Clause Paragraph,SPLIS Heading 3,NRD_Antraste3"/>
    <w:basedOn w:val="Normal"/>
    <w:next w:val="Normal"/>
    <w:link w:val="Heading3Char"/>
    <w:uiPriority w:val="9"/>
    <w:unhideWhenUsed/>
    <w:qFormat/>
    <w:rsid w:val="0059405D"/>
    <w:pPr>
      <w:suppressAutoHyphens w:val="0"/>
      <w:spacing w:before="200" w:line="271" w:lineRule="auto"/>
      <w:outlineLvl w:val="2"/>
    </w:pPr>
    <w:rPr>
      <w:rFonts w:ascii="Cambria" w:hAnsi="Cambria"/>
      <w:i/>
      <w:iCs/>
      <w:smallCaps/>
      <w:spacing w:val="5"/>
      <w:sz w:val="26"/>
      <w:szCs w:val="26"/>
      <w:lang w:val="x-none" w:eastAsia="x-none"/>
    </w:rPr>
  </w:style>
  <w:style w:type="paragraph" w:styleId="Heading4">
    <w:name w:val="heading 4"/>
    <w:aliases w:val="Heading 4 Char Char Char Char,Heading 4 Char Char Char Char Char, Sub-Clause Sub-paragraph,Sub-Clause Sub-paragraph,SPLIS Heading 4,NRD_Antraste4"/>
    <w:basedOn w:val="Normal"/>
    <w:next w:val="Normal"/>
    <w:link w:val="Heading4Char"/>
    <w:uiPriority w:val="9"/>
    <w:unhideWhenUsed/>
    <w:qFormat/>
    <w:rsid w:val="0059405D"/>
    <w:pPr>
      <w:suppressAutoHyphens w:val="0"/>
      <w:spacing w:line="271" w:lineRule="auto"/>
      <w:outlineLvl w:val="3"/>
    </w:pPr>
    <w:rPr>
      <w:rFonts w:ascii="Cambria" w:hAnsi="Cambria"/>
      <w:b/>
      <w:bCs/>
      <w:spacing w:val="5"/>
      <w:szCs w:val="24"/>
      <w:lang w:val="x-none" w:eastAsia="x-none"/>
    </w:rPr>
  </w:style>
  <w:style w:type="paragraph" w:styleId="Heading5">
    <w:name w:val="heading 5"/>
    <w:aliases w:val="NRD_Antraste5"/>
    <w:basedOn w:val="Normal"/>
    <w:next w:val="Normal"/>
    <w:link w:val="Heading5Char"/>
    <w:uiPriority w:val="9"/>
    <w:unhideWhenUsed/>
    <w:qFormat/>
    <w:rsid w:val="0059405D"/>
    <w:pPr>
      <w:suppressAutoHyphens w:val="0"/>
      <w:spacing w:line="271" w:lineRule="auto"/>
      <w:outlineLvl w:val="4"/>
    </w:pPr>
    <w:rPr>
      <w:rFonts w:ascii="Cambria" w:hAnsi="Cambria"/>
      <w:i/>
      <w:iCs/>
      <w:szCs w:val="24"/>
      <w:lang w:val="x-none" w:eastAsia="x-none"/>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uiPriority w:val="9"/>
    <w:unhideWhenUsed/>
    <w:qFormat/>
    <w:rsid w:val="0059405D"/>
    <w:pPr>
      <w:shd w:val="clear" w:color="auto" w:fill="FFFFFF"/>
      <w:suppressAutoHyphens w:val="0"/>
      <w:spacing w:line="271" w:lineRule="auto"/>
      <w:outlineLvl w:val="5"/>
    </w:pPr>
    <w:rPr>
      <w:rFonts w:ascii="Cambria" w:hAnsi="Cambria"/>
      <w:b/>
      <w:bCs/>
      <w:color w:val="595959"/>
      <w:spacing w:val="5"/>
      <w:sz w:val="20"/>
      <w:lang w:val="x-none" w:eastAsia="x-none"/>
    </w:rPr>
  </w:style>
  <w:style w:type="paragraph" w:styleId="Heading7">
    <w:name w:val="heading 7"/>
    <w:aliases w:val="PIM 7"/>
    <w:basedOn w:val="Normal"/>
    <w:next w:val="Normal"/>
    <w:link w:val="Heading7Char"/>
    <w:uiPriority w:val="9"/>
    <w:unhideWhenUsed/>
    <w:qFormat/>
    <w:rsid w:val="0059405D"/>
    <w:pPr>
      <w:suppressAutoHyphens w:val="0"/>
      <w:spacing w:line="276" w:lineRule="auto"/>
      <w:outlineLvl w:val="6"/>
    </w:pPr>
    <w:rPr>
      <w:rFonts w:ascii="Cambria" w:hAnsi="Cambria"/>
      <w:b/>
      <w:bCs/>
      <w:i/>
      <w:iCs/>
      <w:color w:val="5A5A5A"/>
      <w:sz w:val="20"/>
      <w:lang w:val="x-none" w:eastAsia="x-none"/>
    </w:rPr>
  </w:style>
  <w:style w:type="paragraph" w:styleId="Heading8">
    <w:name w:val="heading 8"/>
    <w:basedOn w:val="Normal"/>
    <w:next w:val="Normal"/>
    <w:link w:val="Heading8Char"/>
    <w:uiPriority w:val="9"/>
    <w:unhideWhenUsed/>
    <w:qFormat/>
    <w:rsid w:val="0059405D"/>
    <w:pPr>
      <w:suppressAutoHyphens w:val="0"/>
      <w:spacing w:line="276" w:lineRule="auto"/>
      <w:outlineLvl w:val="7"/>
    </w:pPr>
    <w:rPr>
      <w:rFonts w:ascii="Cambria" w:hAnsi="Cambria"/>
      <w:b/>
      <w:bCs/>
      <w:color w:val="7F7F7F"/>
      <w:sz w:val="20"/>
      <w:lang w:val="x-none" w:eastAsia="x-none"/>
    </w:rPr>
  </w:style>
  <w:style w:type="paragraph" w:styleId="Heading9">
    <w:name w:val="heading 9"/>
    <w:aliases w:val="PIM 9"/>
    <w:basedOn w:val="Normal"/>
    <w:next w:val="Normal"/>
    <w:link w:val="Heading9Char"/>
    <w:uiPriority w:val="9"/>
    <w:unhideWhenUsed/>
    <w:qFormat/>
    <w:rsid w:val="0059405D"/>
    <w:pPr>
      <w:suppressAutoHyphens w:val="0"/>
      <w:spacing w:line="271" w:lineRule="auto"/>
      <w:outlineLvl w:val="8"/>
    </w:pPr>
    <w:rPr>
      <w:rFonts w:ascii="Cambria" w:hAnsi="Cambria"/>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76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aliases w:val="body text,contents,bt,Corps de texte,body tesx,heading_txt,bodytxy2,Body Text - Level 2,??2,Head3NoNumber,?drad,ändrad,Body Text Ro"/>
    <w:basedOn w:val="Normal"/>
    <w:link w:val="BodyTextChar"/>
    <w:rsid w:val="00945CFC"/>
    <w:pPr>
      <w:suppressAutoHyphens w:val="0"/>
      <w:spacing w:after="120"/>
    </w:pPr>
    <w:rPr>
      <w:rFonts w:ascii="Cambria" w:hAnsi="Cambria"/>
      <w:szCs w:val="22"/>
      <w:lang w:val="en-US" w:eastAsia="en-US"/>
    </w:r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basedOn w:val="DefaultParagraphFont"/>
    <w:link w:val="BodyText"/>
    <w:rsid w:val="00945CFC"/>
    <w:rPr>
      <w:rFonts w:ascii="Cambria" w:eastAsia="Times New Roman" w:hAnsi="Cambria" w:cs="Times New Roman"/>
      <w:sz w:val="24"/>
      <w:lang w:val="en-US"/>
    </w:rPr>
  </w:style>
  <w:style w:type="character" w:styleId="Hyperlink">
    <w:name w:val="Hyperlink"/>
    <w:aliases w:val="Alna,NRD_Nuoroda"/>
    <w:uiPriority w:val="99"/>
    <w:rsid w:val="00290604"/>
    <w:rPr>
      <w:color w:val="0000FF"/>
      <w:u w:val="single"/>
    </w:rPr>
  </w:style>
  <w:style w:type="character" w:customStyle="1" w:styleId="parahead1">
    <w:name w:val="parahead1"/>
    <w:rsid w:val="00453F96"/>
    <w:rPr>
      <w:rFonts w:ascii="Verdana" w:hAnsi="Verdana" w:hint="default"/>
      <w:b/>
      <w:bCs/>
      <w:color w:val="000000"/>
      <w:sz w:val="17"/>
      <w:szCs w:val="17"/>
    </w:rPr>
  </w:style>
  <w:style w:type="paragraph" w:styleId="Footer">
    <w:name w:val="footer"/>
    <w:basedOn w:val="Normal"/>
    <w:link w:val="FooterChar"/>
    <w:uiPriority w:val="99"/>
    <w:rsid w:val="00BA3F05"/>
    <w:pPr>
      <w:tabs>
        <w:tab w:val="center" w:pos="4320"/>
        <w:tab w:val="right" w:pos="8640"/>
      </w:tabs>
      <w:suppressAutoHyphens w:val="0"/>
    </w:pPr>
    <w:rPr>
      <w:rFonts w:ascii="Cambria" w:hAnsi="Cambria"/>
      <w:lang w:eastAsia="lt-LT"/>
    </w:rPr>
  </w:style>
  <w:style w:type="character" w:customStyle="1" w:styleId="FooterChar">
    <w:name w:val="Footer Char"/>
    <w:basedOn w:val="DefaultParagraphFont"/>
    <w:link w:val="Footer"/>
    <w:uiPriority w:val="99"/>
    <w:rsid w:val="00BA3F05"/>
    <w:rPr>
      <w:rFonts w:ascii="Cambria" w:eastAsia="Times New Roman" w:hAnsi="Cambria" w:cs="Times New Roman"/>
      <w:sz w:val="24"/>
      <w:szCs w:val="20"/>
      <w:lang w:eastAsia="lt-LT"/>
    </w:rPr>
  </w:style>
  <w:style w:type="paragraph" w:styleId="FootnoteText">
    <w:name w:val="footnote text"/>
    <w:basedOn w:val="Normal"/>
    <w:link w:val="FootnoteTextChar"/>
    <w:rsid w:val="00BA3F05"/>
    <w:pPr>
      <w:suppressAutoHyphens w:val="0"/>
    </w:pPr>
    <w:rPr>
      <w:rFonts w:ascii="Cambria" w:eastAsia="Calibri" w:hAnsi="Cambria"/>
      <w:sz w:val="20"/>
      <w:lang w:eastAsia="en-US"/>
    </w:rPr>
  </w:style>
  <w:style w:type="character" w:customStyle="1" w:styleId="FootnoteTextChar">
    <w:name w:val="Footnote Text Char"/>
    <w:basedOn w:val="DefaultParagraphFont"/>
    <w:link w:val="FootnoteText"/>
    <w:rsid w:val="00BA3F05"/>
    <w:rPr>
      <w:rFonts w:ascii="Cambria" w:eastAsia="Calibri" w:hAnsi="Cambria" w:cs="Times New Roman"/>
      <w:sz w:val="20"/>
      <w:szCs w:val="20"/>
    </w:rPr>
  </w:style>
  <w:style w:type="character" w:styleId="FootnoteReference">
    <w:name w:val="footnote reference"/>
    <w:semiHidden/>
    <w:rsid w:val="00BA3F05"/>
    <w:rPr>
      <w:rFonts w:cs="Times New Roman"/>
      <w:vertAlign w:val="superscript"/>
    </w:rPr>
  </w:style>
  <w:style w:type="paragraph" w:styleId="ListParagraph">
    <w:name w:val="List Paragraph"/>
    <w:basedOn w:val="Normal"/>
    <w:link w:val="ListParagraphChar"/>
    <w:uiPriority w:val="34"/>
    <w:qFormat/>
    <w:rsid w:val="00BA3F05"/>
    <w:pPr>
      <w:suppressAutoHyphens w:val="0"/>
      <w:spacing w:after="200" w:line="276" w:lineRule="auto"/>
      <w:ind w:left="720"/>
      <w:contextualSpacing/>
    </w:pPr>
    <w:rPr>
      <w:rFonts w:ascii="Cambria" w:hAnsi="Cambria"/>
      <w:sz w:val="22"/>
      <w:szCs w:val="22"/>
      <w:lang w:eastAsia="lt-LT"/>
    </w:rPr>
  </w:style>
  <w:style w:type="paragraph" w:customStyle="1" w:styleId="NRDTekstas">
    <w:name w:val="NRD_Tekstas"/>
    <w:link w:val="NRDTekstasChar"/>
    <w:qFormat/>
    <w:rsid w:val="00BA3F05"/>
    <w:pPr>
      <w:tabs>
        <w:tab w:val="left" w:pos="5812"/>
      </w:tabs>
      <w:spacing w:before="60" w:after="60" w:line="276" w:lineRule="auto"/>
      <w:ind w:firstLine="720"/>
      <w:jc w:val="both"/>
    </w:pPr>
    <w:rPr>
      <w:rFonts w:ascii="Arial" w:eastAsia="Times New Roman" w:hAnsi="Arial" w:cs="Times New Roman"/>
      <w:szCs w:val="24"/>
    </w:rPr>
  </w:style>
  <w:style w:type="character" w:customStyle="1" w:styleId="ListParagraphChar">
    <w:name w:val="List Paragraph Char"/>
    <w:link w:val="ListParagraph"/>
    <w:uiPriority w:val="99"/>
    <w:locked/>
    <w:rsid w:val="00BA3F05"/>
    <w:rPr>
      <w:rFonts w:ascii="Cambria" w:eastAsia="Times New Roman" w:hAnsi="Cambria" w:cs="Times New Roman"/>
      <w:lang w:eastAsia="lt-LT"/>
    </w:rPr>
  </w:style>
  <w:style w:type="character" w:customStyle="1" w:styleId="NRDTekstasChar">
    <w:name w:val="NRD_Tekstas Char"/>
    <w:link w:val="NRDTekstas"/>
    <w:locked/>
    <w:rsid w:val="00BA3F05"/>
    <w:rPr>
      <w:rFonts w:ascii="Arial" w:eastAsia="Times New Roman" w:hAnsi="Arial" w:cs="Times New Roman"/>
      <w:szCs w:val="24"/>
    </w:rPr>
  </w:style>
  <w:style w:type="character" w:customStyle="1" w:styleId="Heading2Char">
    <w:name w:val="Heading 2 Char"/>
    <w:aliases w:val="Subhead A Char,Headline 2 Char,h2 Char,2 Char,headi Char,heading2 Char,h21 Char,h22 Char,21 Char,l2 Char,kopregel 2 Char,HD2 Char,Heading 2 Hidden Char,Proposal Char,Level 2 Heading Char,Numbered indent 2 Char,ni2 Char,exercise Char"/>
    <w:basedOn w:val="DefaultParagraphFont"/>
    <w:link w:val="Heading2"/>
    <w:uiPriority w:val="9"/>
    <w:rsid w:val="00BA3F05"/>
    <w:rPr>
      <w:rFonts w:ascii="Cambria" w:eastAsia="Times New Roman" w:hAnsi="Cambria" w:cs="Times New Roman"/>
      <w:smallCaps/>
      <w:sz w:val="28"/>
      <w:szCs w:val="28"/>
      <w:lang w:val="x-none" w:eastAsia="x-none"/>
    </w:rPr>
  </w:style>
  <w:style w:type="table" w:styleId="TableGrid">
    <w:name w:val="Table Grid"/>
    <w:basedOn w:val="TableNormal"/>
    <w:rsid w:val="0002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PLIS Heading 1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59405D"/>
    <w:rPr>
      <w:rFonts w:ascii="Cambria" w:eastAsia="Times New Roman" w:hAnsi="Cambria" w:cs="Times New Roman"/>
      <w:smallCaps/>
      <w:spacing w:val="5"/>
      <w:sz w:val="36"/>
      <w:szCs w:val="36"/>
      <w:lang w:val="x-none" w:eastAsia="x-none"/>
    </w:rPr>
  </w:style>
  <w:style w:type="character" w:customStyle="1" w:styleId="Heading3Char">
    <w:name w:val="Heading 3 Char"/>
    <w:aliases w:val="Section Header3 Char,Sub-Clause Paragraph Char,SPLIS Heading 3 Char,NRD_Antraste3 Char"/>
    <w:basedOn w:val="DefaultParagraphFont"/>
    <w:link w:val="Heading3"/>
    <w:uiPriority w:val="9"/>
    <w:rsid w:val="0059405D"/>
    <w:rPr>
      <w:rFonts w:ascii="Cambria" w:eastAsia="Times New Roman" w:hAnsi="Cambria" w:cs="Times New Roman"/>
      <w:i/>
      <w:iCs/>
      <w:smallCaps/>
      <w:spacing w:val="5"/>
      <w:sz w:val="26"/>
      <w:szCs w:val="26"/>
      <w:lang w:val="x-none" w:eastAsia="x-none"/>
    </w:rPr>
  </w:style>
  <w:style w:type="character" w:customStyle="1" w:styleId="Heading4Char">
    <w:name w:val="Heading 4 Char"/>
    <w:aliases w:val="Heading 4 Char Char Char Char Char1,Heading 4 Char Char Char Char Char Char, Sub-Clause Sub-paragraph Char,Sub-Clause Sub-paragraph Char,SPLIS Heading 4 Char,NRD_Antraste4 Char"/>
    <w:basedOn w:val="DefaultParagraphFont"/>
    <w:link w:val="Heading4"/>
    <w:uiPriority w:val="9"/>
    <w:rsid w:val="0059405D"/>
    <w:rPr>
      <w:rFonts w:ascii="Cambria" w:eastAsia="Times New Roman" w:hAnsi="Cambria" w:cs="Times New Roman"/>
      <w:b/>
      <w:bCs/>
      <w:spacing w:val="5"/>
      <w:sz w:val="24"/>
      <w:szCs w:val="24"/>
      <w:lang w:val="x-none" w:eastAsia="x-none"/>
    </w:rPr>
  </w:style>
  <w:style w:type="character" w:customStyle="1" w:styleId="Heading5Char">
    <w:name w:val="Heading 5 Char"/>
    <w:aliases w:val="NRD_Antraste5 Char"/>
    <w:basedOn w:val="DefaultParagraphFont"/>
    <w:link w:val="Heading5"/>
    <w:uiPriority w:val="9"/>
    <w:rsid w:val="0059405D"/>
    <w:rPr>
      <w:rFonts w:ascii="Cambria" w:eastAsia="Times New Roman" w:hAnsi="Cambria" w:cs="Times New Roman"/>
      <w:i/>
      <w:iCs/>
      <w:sz w:val="24"/>
      <w:szCs w:val="24"/>
      <w:lang w:val="x-none" w:eastAsia="x-none"/>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uiPriority w:val="9"/>
    <w:rsid w:val="0059405D"/>
    <w:rPr>
      <w:rFonts w:ascii="Cambria" w:eastAsia="Times New Roman" w:hAnsi="Cambria" w:cs="Times New Roman"/>
      <w:b/>
      <w:bCs/>
      <w:color w:val="595959"/>
      <w:spacing w:val="5"/>
      <w:sz w:val="20"/>
      <w:szCs w:val="20"/>
      <w:shd w:val="clear" w:color="auto" w:fill="FFFFFF"/>
      <w:lang w:val="x-none" w:eastAsia="x-none"/>
    </w:rPr>
  </w:style>
  <w:style w:type="character" w:customStyle="1" w:styleId="Heading7Char">
    <w:name w:val="Heading 7 Char"/>
    <w:aliases w:val="PIM 7 Char"/>
    <w:basedOn w:val="DefaultParagraphFont"/>
    <w:link w:val="Heading7"/>
    <w:uiPriority w:val="9"/>
    <w:rsid w:val="0059405D"/>
    <w:rPr>
      <w:rFonts w:ascii="Cambria" w:eastAsia="Times New Roman" w:hAnsi="Cambria" w:cs="Times New Roman"/>
      <w:b/>
      <w:bCs/>
      <w:i/>
      <w:iCs/>
      <w:color w:val="5A5A5A"/>
      <w:sz w:val="20"/>
      <w:szCs w:val="20"/>
      <w:lang w:val="x-none" w:eastAsia="x-none"/>
    </w:rPr>
  </w:style>
  <w:style w:type="character" w:customStyle="1" w:styleId="Heading8Char">
    <w:name w:val="Heading 8 Char"/>
    <w:basedOn w:val="DefaultParagraphFont"/>
    <w:link w:val="Heading8"/>
    <w:uiPriority w:val="9"/>
    <w:rsid w:val="0059405D"/>
    <w:rPr>
      <w:rFonts w:ascii="Cambria" w:eastAsia="Times New Roman" w:hAnsi="Cambria" w:cs="Times New Roman"/>
      <w:b/>
      <w:bCs/>
      <w:color w:val="7F7F7F"/>
      <w:sz w:val="20"/>
      <w:szCs w:val="20"/>
      <w:lang w:val="x-none" w:eastAsia="x-none"/>
    </w:rPr>
  </w:style>
  <w:style w:type="character" w:customStyle="1" w:styleId="Heading9Char">
    <w:name w:val="Heading 9 Char"/>
    <w:aliases w:val="PIM 9 Char"/>
    <w:basedOn w:val="DefaultParagraphFont"/>
    <w:link w:val="Heading9"/>
    <w:uiPriority w:val="9"/>
    <w:rsid w:val="0059405D"/>
    <w:rPr>
      <w:rFonts w:ascii="Cambria" w:eastAsia="Times New Roman" w:hAnsi="Cambria" w:cs="Times New Roman"/>
      <w:b/>
      <w:bCs/>
      <w:i/>
      <w:iCs/>
      <w:color w:val="7F7F7F"/>
      <w:sz w:val="18"/>
      <w:szCs w:val="18"/>
      <w:lang w:val="x-none" w:eastAsia="x-none"/>
    </w:rPr>
  </w:style>
  <w:style w:type="paragraph" w:customStyle="1" w:styleId="WW-HTMLPreformatted">
    <w:name w:val="WW-HTML Preformatted"/>
    <w:basedOn w:val="Normal"/>
    <w:rsid w:val="005940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sz w:val="20"/>
    </w:rPr>
  </w:style>
  <w:style w:type="paragraph" w:customStyle="1" w:styleId="Point1">
    <w:name w:val="Point 1"/>
    <w:basedOn w:val="Normal"/>
    <w:rsid w:val="0059405D"/>
    <w:pPr>
      <w:suppressAutoHyphens w:val="0"/>
      <w:spacing w:before="120" w:after="120"/>
      <w:ind w:left="1418" w:hanging="567"/>
      <w:jc w:val="both"/>
    </w:pPr>
    <w:rPr>
      <w:rFonts w:ascii="Cambria" w:hAnsi="Cambria"/>
      <w:sz w:val="22"/>
      <w:lang w:val="en-GB" w:eastAsia="lt-LT"/>
    </w:rPr>
  </w:style>
  <w:style w:type="paragraph" w:styleId="BodyText2">
    <w:name w:val="Body Text 2"/>
    <w:basedOn w:val="Normal"/>
    <w:link w:val="BodyText2Char"/>
    <w:rsid w:val="0059405D"/>
    <w:pPr>
      <w:suppressAutoHyphens w:val="0"/>
      <w:spacing w:after="120" w:line="480" w:lineRule="auto"/>
    </w:pPr>
    <w:rPr>
      <w:rFonts w:ascii="Cambria" w:hAnsi="Cambria"/>
      <w:sz w:val="22"/>
      <w:lang w:eastAsia="lt-LT"/>
    </w:rPr>
  </w:style>
  <w:style w:type="character" w:customStyle="1" w:styleId="BodyText2Char">
    <w:name w:val="Body Text 2 Char"/>
    <w:basedOn w:val="DefaultParagraphFont"/>
    <w:link w:val="BodyText2"/>
    <w:rsid w:val="0059405D"/>
    <w:rPr>
      <w:rFonts w:ascii="Cambria" w:eastAsia="Times New Roman" w:hAnsi="Cambria" w:cs="Times New Roman"/>
      <w:szCs w:val="20"/>
      <w:lang w:eastAsia="lt-LT"/>
    </w:rPr>
  </w:style>
  <w:style w:type="paragraph" w:styleId="BodyText3">
    <w:name w:val="Body Text 3"/>
    <w:basedOn w:val="Normal"/>
    <w:link w:val="BodyText3Char"/>
    <w:rsid w:val="0059405D"/>
    <w:pPr>
      <w:suppressAutoHyphens w:val="0"/>
      <w:spacing w:before="20" w:after="20"/>
    </w:pPr>
    <w:rPr>
      <w:rFonts w:ascii="Cambria" w:hAnsi="Cambria"/>
      <w:color w:val="000000"/>
      <w:szCs w:val="24"/>
      <w:u w:val="single"/>
      <w:lang w:eastAsia="en-US"/>
    </w:rPr>
  </w:style>
  <w:style w:type="character" w:customStyle="1" w:styleId="BodyText3Char">
    <w:name w:val="Body Text 3 Char"/>
    <w:basedOn w:val="DefaultParagraphFont"/>
    <w:link w:val="BodyText3"/>
    <w:rsid w:val="0059405D"/>
    <w:rPr>
      <w:rFonts w:ascii="Cambria" w:eastAsia="Times New Roman" w:hAnsi="Cambria" w:cs="Times New Roman"/>
      <w:color w:val="000000"/>
      <w:sz w:val="24"/>
      <w:szCs w:val="24"/>
      <w:u w:val="single"/>
    </w:rPr>
  </w:style>
  <w:style w:type="character" w:customStyle="1" w:styleId="tblrowlbl1">
    <w:name w:val="tblrowlbl1"/>
    <w:rsid w:val="0059405D"/>
    <w:rPr>
      <w:rFonts w:ascii="Arial" w:hAnsi="Arial" w:cs="Arial" w:hint="default"/>
      <w:b/>
      <w:bCs/>
      <w:color w:val="000000"/>
      <w:sz w:val="18"/>
      <w:szCs w:val="18"/>
      <w:shd w:val="clear" w:color="auto" w:fill="FFFFFF"/>
    </w:rPr>
  </w:style>
  <w:style w:type="paragraph" w:styleId="Header">
    <w:name w:val="header"/>
    <w:basedOn w:val="Normal"/>
    <w:link w:val="HeaderChar1"/>
    <w:rsid w:val="0059405D"/>
    <w:pPr>
      <w:tabs>
        <w:tab w:val="center" w:pos="4153"/>
        <w:tab w:val="right" w:pos="8306"/>
      </w:tabs>
      <w:suppressAutoHyphens w:val="0"/>
    </w:pPr>
    <w:rPr>
      <w:rFonts w:ascii="Cambria" w:eastAsia="Calibri" w:hAnsi="Cambria"/>
      <w:sz w:val="20"/>
      <w:lang w:val="ru-RU" w:eastAsia="en-US"/>
    </w:rPr>
  </w:style>
  <w:style w:type="character" w:customStyle="1" w:styleId="HeaderChar1">
    <w:name w:val="Header Char1"/>
    <w:basedOn w:val="DefaultParagraphFont"/>
    <w:link w:val="Header"/>
    <w:rsid w:val="0059405D"/>
    <w:rPr>
      <w:rFonts w:ascii="Cambria" w:eastAsia="Calibri" w:hAnsi="Cambria" w:cs="Times New Roman"/>
      <w:sz w:val="20"/>
      <w:szCs w:val="20"/>
      <w:lang w:val="ru-RU"/>
    </w:rPr>
  </w:style>
  <w:style w:type="paragraph" w:customStyle="1" w:styleId="BodyTextIndent1">
    <w:name w:val="Body Text Indent1"/>
    <w:basedOn w:val="Normal"/>
    <w:link w:val="BodyTextIndentChar"/>
    <w:semiHidden/>
    <w:rsid w:val="0059405D"/>
    <w:pPr>
      <w:suppressAutoHyphens w:val="0"/>
      <w:spacing w:after="120" w:line="276" w:lineRule="auto"/>
      <w:ind w:left="283"/>
    </w:pPr>
    <w:rPr>
      <w:rFonts w:ascii="Cambria" w:eastAsia="Calibri" w:hAnsi="Cambria"/>
      <w:szCs w:val="22"/>
      <w:lang w:eastAsia="en-US"/>
    </w:rPr>
  </w:style>
  <w:style w:type="character" w:customStyle="1" w:styleId="BodyTextIndentChar">
    <w:name w:val="Body Text Indent Char"/>
    <w:link w:val="BodyTextIndent1"/>
    <w:semiHidden/>
    <w:rsid w:val="0059405D"/>
    <w:rPr>
      <w:rFonts w:ascii="Cambria" w:eastAsia="Calibri" w:hAnsi="Cambria" w:cs="Times New Roman"/>
      <w:sz w:val="24"/>
    </w:rPr>
  </w:style>
  <w:style w:type="paragraph" w:customStyle="1" w:styleId="Sraopastraipa1">
    <w:name w:val="Sąrašo pastraipa1"/>
    <w:basedOn w:val="Normal"/>
    <w:rsid w:val="0059405D"/>
    <w:pPr>
      <w:suppressAutoHyphens w:val="0"/>
      <w:spacing w:line="276" w:lineRule="auto"/>
      <w:ind w:left="1080" w:hanging="720"/>
      <w:contextualSpacing/>
    </w:pPr>
    <w:rPr>
      <w:rFonts w:ascii="Cambria" w:hAnsi="Cambria"/>
      <w:sz w:val="22"/>
      <w:szCs w:val="22"/>
      <w:lang w:eastAsia="lt-LT"/>
    </w:rPr>
  </w:style>
  <w:style w:type="paragraph" w:styleId="ListBullet">
    <w:name w:val="List Bullet"/>
    <w:basedOn w:val="Normal"/>
    <w:rsid w:val="0059405D"/>
    <w:pPr>
      <w:suppressAutoHyphens w:val="0"/>
      <w:ind w:left="643" w:hanging="360"/>
      <w:contextualSpacing/>
    </w:pPr>
    <w:rPr>
      <w:rFonts w:ascii="Cambria" w:hAnsi="Cambria"/>
      <w:sz w:val="22"/>
      <w:szCs w:val="22"/>
      <w:lang w:eastAsia="lt-LT"/>
    </w:rPr>
  </w:style>
  <w:style w:type="paragraph" w:customStyle="1" w:styleId="Betarp1">
    <w:name w:val="Be tarpų1"/>
    <w:rsid w:val="0059405D"/>
    <w:pPr>
      <w:spacing w:after="200" w:line="276" w:lineRule="auto"/>
    </w:pPr>
    <w:rPr>
      <w:rFonts w:ascii="Cambria" w:eastAsia="Times New Roman" w:hAnsi="Cambria" w:cs="Times New Roman"/>
    </w:rPr>
  </w:style>
  <w:style w:type="character" w:styleId="CommentReference">
    <w:name w:val="annotation reference"/>
    <w:rsid w:val="0059405D"/>
    <w:rPr>
      <w:rFonts w:cs="Times New Roman"/>
      <w:sz w:val="16"/>
      <w:szCs w:val="16"/>
    </w:rPr>
  </w:style>
  <w:style w:type="paragraph" w:styleId="CommentText">
    <w:name w:val="annotation text"/>
    <w:basedOn w:val="Normal"/>
    <w:link w:val="CommentTextChar"/>
    <w:rsid w:val="0059405D"/>
    <w:pPr>
      <w:suppressAutoHyphens w:val="0"/>
    </w:pPr>
    <w:rPr>
      <w:rFonts w:ascii="Cambria" w:eastAsia="Calibri" w:hAnsi="Cambria"/>
      <w:sz w:val="20"/>
      <w:lang w:eastAsia="en-US"/>
    </w:rPr>
  </w:style>
  <w:style w:type="character" w:customStyle="1" w:styleId="CommentTextChar">
    <w:name w:val="Comment Text Char"/>
    <w:basedOn w:val="DefaultParagraphFont"/>
    <w:link w:val="CommentText"/>
    <w:rsid w:val="0059405D"/>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rsid w:val="0059405D"/>
    <w:rPr>
      <w:b/>
      <w:bCs/>
      <w:sz w:val="24"/>
      <w:szCs w:val="22"/>
    </w:rPr>
  </w:style>
  <w:style w:type="character" w:customStyle="1" w:styleId="CommentSubjectChar">
    <w:name w:val="Comment Subject Char"/>
    <w:basedOn w:val="CommentTextChar"/>
    <w:link w:val="CommentSubject"/>
    <w:uiPriority w:val="99"/>
    <w:semiHidden/>
    <w:rsid w:val="0059405D"/>
    <w:rPr>
      <w:rFonts w:ascii="Cambria" w:eastAsia="Calibri" w:hAnsi="Cambria" w:cs="Times New Roman"/>
      <w:b/>
      <w:bCs/>
      <w:sz w:val="24"/>
      <w:szCs w:val="20"/>
    </w:rPr>
  </w:style>
  <w:style w:type="paragraph" w:styleId="BalloonText">
    <w:name w:val="Balloon Text"/>
    <w:basedOn w:val="Normal"/>
    <w:link w:val="BalloonTextChar"/>
    <w:uiPriority w:val="99"/>
    <w:semiHidden/>
    <w:rsid w:val="0059405D"/>
    <w:pPr>
      <w:suppressAutoHyphens w:val="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59405D"/>
    <w:rPr>
      <w:rFonts w:ascii="Tahoma" w:eastAsia="Calibri" w:hAnsi="Tahoma" w:cs="Tahoma"/>
      <w:sz w:val="16"/>
      <w:szCs w:val="16"/>
    </w:rPr>
  </w:style>
  <w:style w:type="paragraph" w:customStyle="1" w:styleId="TUReqNo">
    <w:name w:val="TU.ReqNo"/>
    <w:basedOn w:val="Normal"/>
    <w:autoRedefine/>
    <w:rsid w:val="0059405D"/>
    <w:pPr>
      <w:numPr>
        <w:numId w:val="11"/>
      </w:numPr>
      <w:suppressAutoHyphens w:val="0"/>
    </w:pPr>
    <w:rPr>
      <w:rFonts w:ascii="Cambria" w:hAnsi="Cambria"/>
      <w:sz w:val="22"/>
      <w:szCs w:val="22"/>
      <w:lang w:eastAsia="lt-LT"/>
    </w:rPr>
  </w:style>
  <w:style w:type="paragraph" w:styleId="ListNumber">
    <w:name w:val="List Number"/>
    <w:aliases w:val="RiskNo"/>
    <w:basedOn w:val="Normal"/>
    <w:rsid w:val="0059405D"/>
    <w:pPr>
      <w:numPr>
        <w:numId w:val="9"/>
      </w:numPr>
      <w:suppressAutoHyphens w:val="0"/>
      <w:spacing w:line="276" w:lineRule="auto"/>
      <w:contextualSpacing/>
    </w:pPr>
    <w:rPr>
      <w:rFonts w:ascii="Cambria" w:hAnsi="Cambria"/>
      <w:sz w:val="22"/>
      <w:szCs w:val="22"/>
      <w:lang w:eastAsia="lt-LT"/>
    </w:rPr>
  </w:style>
  <w:style w:type="character" w:styleId="LineNumber">
    <w:name w:val="line number"/>
    <w:rsid w:val="0059405D"/>
    <w:rPr>
      <w:rFonts w:cs="Times New Roman"/>
    </w:rPr>
  </w:style>
  <w:style w:type="paragraph" w:styleId="ListBullet2">
    <w:name w:val="List Bullet 2"/>
    <w:basedOn w:val="Normal"/>
    <w:rsid w:val="0059405D"/>
    <w:pPr>
      <w:numPr>
        <w:numId w:val="8"/>
      </w:numPr>
      <w:suppressAutoHyphens w:val="0"/>
      <w:spacing w:line="276" w:lineRule="auto"/>
      <w:contextualSpacing/>
    </w:pPr>
    <w:rPr>
      <w:rFonts w:ascii="Cambria" w:hAnsi="Cambria"/>
      <w:sz w:val="22"/>
      <w:szCs w:val="22"/>
      <w:lang w:eastAsia="lt-LT"/>
    </w:rPr>
  </w:style>
  <w:style w:type="paragraph" w:styleId="Caption">
    <w:name w:val="caption"/>
    <w:basedOn w:val="Normal"/>
    <w:next w:val="Normal"/>
    <w:uiPriority w:val="35"/>
    <w:unhideWhenUsed/>
    <w:rsid w:val="0059405D"/>
    <w:pPr>
      <w:suppressAutoHyphens w:val="0"/>
      <w:spacing w:after="200" w:line="276" w:lineRule="auto"/>
    </w:pPr>
    <w:rPr>
      <w:rFonts w:ascii="Cambria" w:hAnsi="Cambria"/>
      <w:caps/>
      <w:spacing w:val="10"/>
      <w:sz w:val="18"/>
      <w:szCs w:val="18"/>
      <w:lang w:eastAsia="lt-LT"/>
    </w:rPr>
  </w:style>
  <w:style w:type="character" w:customStyle="1" w:styleId="Diagrama1">
    <w:name w:val="Diagrama1"/>
    <w:locked/>
    <w:rsid w:val="0059405D"/>
    <w:rPr>
      <w:rFonts w:cs="Times New Roman"/>
    </w:rPr>
  </w:style>
  <w:style w:type="paragraph" w:styleId="ListNumber2">
    <w:name w:val="List Number 2"/>
    <w:basedOn w:val="Normal"/>
    <w:rsid w:val="0059405D"/>
    <w:pPr>
      <w:tabs>
        <w:tab w:val="num" w:pos="643"/>
      </w:tabs>
      <w:suppressAutoHyphens w:val="0"/>
      <w:spacing w:line="276" w:lineRule="auto"/>
      <w:ind w:left="643" w:hanging="360"/>
      <w:contextualSpacing/>
    </w:pPr>
    <w:rPr>
      <w:rFonts w:ascii="Cambria" w:hAnsi="Cambria"/>
      <w:sz w:val="22"/>
      <w:szCs w:val="22"/>
      <w:lang w:eastAsia="lt-LT"/>
    </w:rPr>
  </w:style>
  <w:style w:type="paragraph" w:styleId="Index1">
    <w:name w:val="index 1"/>
    <w:basedOn w:val="Normal"/>
    <w:next w:val="Normal"/>
    <w:autoRedefine/>
    <w:rsid w:val="0059405D"/>
    <w:pPr>
      <w:suppressAutoHyphens w:val="0"/>
      <w:spacing w:line="276" w:lineRule="auto"/>
      <w:ind w:left="220" w:hanging="220"/>
    </w:pPr>
    <w:rPr>
      <w:rFonts w:ascii="Cambria" w:hAnsi="Cambria"/>
      <w:sz w:val="18"/>
      <w:szCs w:val="18"/>
      <w:lang w:eastAsia="lt-LT"/>
    </w:rPr>
  </w:style>
  <w:style w:type="paragraph" w:styleId="Index2">
    <w:name w:val="index 2"/>
    <w:basedOn w:val="Normal"/>
    <w:next w:val="Normal"/>
    <w:autoRedefine/>
    <w:rsid w:val="0059405D"/>
    <w:pPr>
      <w:suppressAutoHyphens w:val="0"/>
      <w:spacing w:line="276" w:lineRule="auto"/>
      <w:ind w:left="440" w:hanging="220"/>
    </w:pPr>
    <w:rPr>
      <w:rFonts w:ascii="Cambria" w:hAnsi="Cambria"/>
      <w:sz w:val="18"/>
      <w:szCs w:val="18"/>
      <w:lang w:eastAsia="lt-LT"/>
    </w:rPr>
  </w:style>
  <w:style w:type="paragraph" w:styleId="Index3">
    <w:name w:val="index 3"/>
    <w:basedOn w:val="Normal"/>
    <w:next w:val="Normal"/>
    <w:autoRedefine/>
    <w:rsid w:val="0059405D"/>
    <w:pPr>
      <w:suppressAutoHyphens w:val="0"/>
      <w:spacing w:line="276" w:lineRule="auto"/>
      <w:ind w:left="660" w:hanging="220"/>
    </w:pPr>
    <w:rPr>
      <w:rFonts w:ascii="Cambria" w:hAnsi="Cambria"/>
      <w:sz w:val="18"/>
      <w:szCs w:val="18"/>
      <w:lang w:eastAsia="lt-LT"/>
    </w:rPr>
  </w:style>
  <w:style w:type="paragraph" w:styleId="Index4">
    <w:name w:val="index 4"/>
    <w:basedOn w:val="Normal"/>
    <w:next w:val="Normal"/>
    <w:autoRedefine/>
    <w:rsid w:val="0059405D"/>
    <w:pPr>
      <w:suppressAutoHyphens w:val="0"/>
      <w:spacing w:line="276" w:lineRule="auto"/>
      <w:ind w:left="880" w:hanging="220"/>
    </w:pPr>
    <w:rPr>
      <w:rFonts w:ascii="Cambria" w:hAnsi="Cambria"/>
      <w:sz w:val="18"/>
      <w:szCs w:val="18"/>
      <w:lang w:eastAsia="lt-LT"/>
    </w:rPr>
  </w:style>
  <w:style w:type="paragraph" w:styleId="Index5">
    <w:name w:val="index 5"/>
    <w:basedOn w:val="Normal"/>
    <w:next w:val="Normal"/>
    <w:autoRedefine/>
    <w:rsid w:val="0059405D"/>
    <w:pPr>
      <w:suppressAutoHyphens w:val="0"/>
      <w:spacing w:line="276" w:lineRule="auto"/>
      <w:ind w:left="1100" w:hanging="220"/>
    </w:pPr>
    <w:rPr>
      <w:rFonts w:ascii="Cambria" w:hAnsi="Cambria"/>
      <w:sz w:val="18"/>
      <w:szCs w:val="18"/>
      <w:lang w:eastAsia="lt-LT"/>
    </w:rPr>
  </w:style>
  <w:style w:type="paragraph" w:styleId="Index6">
    <w:name w:val="index 6"/>
    <w:basedOn w:val="Normal"/>
    <w:next w:val="Normal"/>
    <w:autoRedefine/>
    <w:rsid w:val="0059405D"/>
    <w:pPr>
      <w:suppressAutoHyphens w:val="0"/>
      <w:spacing w:line="276" w:lineRule="auto"/>
      <w:ind w:left="1320" w:hanging="220"/>
    </w:pPr>
    <w:rPr>
      <w:rFonts w:ascii="Cambria" w:hAnsi="Cambria"/>
      <w:sz w:val="18"/>
      <w:szCs w:val="18"/>
      <w:lang w:eastAsia="lt-LT"/>
    </w:rPr>
  </w:style>
  <w:style w:type="paragraph" w:styleId="Index7">
    <w:name w:val="index 7"/>
    <w:basedOn w:val="Normal"/>
    <w:next w:val="Normal"/>
    <w:autoRedefine/>
    <w:rsid w:val="0059405D"/>
    <w:pPr>
      <w:suppressAutoHyphens w:val="0"/>
      <w:spacing w:line="276" w:lineRule="auto"/>
      <w:ind w:left="1540" w:hanging="220"/>
    </w:pPr>
    <w:rPr>
      <w:rFonts w:ascii="Cambria" w:hAnsi="Cambria"/>
      <w:sz w:val="18"/>
      <w:szCs w:val="18"/>
      <w:lang w:eastAsia="lt-LT"/>
    </w:rPr>
  </w:style>
  <w:style w:type="paragraph" w:styleId="Index8">
    <w:name w:val="index 8"/>
    <w:basedOn w:val="Normal"/>
    <w:next w:val="Normal"/>
    <w:autoRedefine/>
    <w:rsid w:val="0059405D"/>
    <w:pPr>
      <w:suppressAutoHyphens w:val="0"/>
      <w:spacing w:line="276" w:lineRule="auto"/>
      <w:ind w:left="1760" w:hanging="220"/>
    </w:pPr>
    <w:rPr>
      <w:rFonts w:ascii="Cambria" w:hAnsi="Cambria"/>
      <w:sz w:val="18"/>
      <w:szCs w:val="18"/>
      <w:lang w:eastAsia="lt-LT"/>
    </w:rPr>
  </w:style>
  <w:style w:type="paragraph" w:styleId="Index9">
    <w:name w:val="index 9"/>
    <w:basedOn w:val="Normal"/>
    <w:next w:val="Normal"/>
    <w:autoRedefine/>
    <w:rsid w:val="0059405D"/>
    <w:pPr>
      <w:suppressAutoHyphens w:val="0"/>
      <w:spacing w:line="276" w:lineRule="auto"/>
      <w:ind w:left="1980" w:hanging="220"/>
    </w:pPr>
    <w:rPr>
      <w:rFonts w:ascii="Cambria" w:hAnsi="Cambria"/>
      <w:sz w:val="18"/>
      <w:szCs w:val="18"/>
      <w:lang w:eastAsia="lt-LT"/>
    </w:rPr>
  </w:style>
  <w:style w:type="paragraph" w:styleId="IndexHeading">
    <w:name w:val="index heading"/>
    <w:basedOn w:val="Normal"/>
    <w:next w:val="Index1"/>
    <w:rsid w:val="0059405D"/>
    <w:pPr>
      <w:suppressAutoHyphens w:val="0"/>
      <w:spacing w:before="240" w:after="120" w:line="276" w:lineRule="auto"/>
      <w:ind w:left="140"/>
    </w:pPr>
    <w:rPr>
      <w:rFonts w:ascii="Arial" w:hAnsi="Arial"/>
      <w:b/>
      <w:bCs/>
      <w:sz w:val="28"/>
      <w:szCs w:val="28"/>
      <w:lang w:eastAsia="lt-LT"/>
    </w:rPr>
  </w:style>
  <w:style w:type="paragraph" w:styleId="ListContinue2">
    <w:name w:val="List Continue 2"/>
    <w:basedOn w:val="Normal"/>
    <w:rsid w:val="0059405D"/>
    <w:pPr>
      <w:suppressAutoHyphens w:val="0"/>
      <w:spacing w:after="120" w:line="276" w:lineRule="auto"/>
      <w:ind w:left="566"/>
      <w:contextualSpacing/>
    </w:pPr>
    <w:rPr>
      <w:rFonts w:ascii="Cambria" w:hAnsi="Cambria"/>
      <w:sz w:val="22"/>
      <w:szCs w:val="22"/>
      <w:lang w:eastAsia="lt-LT"/>
    </w:rPr>
  </w:style>
  <w:style w:type="character" w:styleId="Emphasis">
    <w:name w:val="Emphasis"/>
    <w:uiPriority w:val="20"/>
    <w:qFormat/>
    <w:rsid w:val="0059405D"/>
    <w:rPr>
      <w:b/>
      <w:bCs/>
      <w:i/>
      <w:iCs/>
      <w:spacing w:val="10"/>
    </w:rPr>
  </w:style>
  <w:style w:type="paragraph" w:customStyle="1" w:styleId="Picture">
    <w:name w:val="Picture"/>
    <w:basedOn w:val="BodyText"/>
    <w:rsid w:val="0059405D"/>
    <w:pPr>
      <w:keepNext/>
    </w:pPr>
    <w:rPr>
      <w:szCs w:val="20"/>
      <w:lang w:val="lt-LT"/>
    </w:rPr>
  </w:style>
  <w:style w:type="paragraph" w:styleId="BodyTextIndent">
    <w:name w:val="Body Text Indent"/>
    <w:basedOn w:val="Normal"/>
    <w:link w:val="BodyTextIndentChar1"/>
    <w:rsid w:val="0059405D"/>
    <w:pPr>
      <w:suppressAutoHyphens w:val="0"/>
      <w:spacing w:after="120" w:line="276" w:lineRule="auto"/>
      <w:ind w:left="283"/>
    </w:pPr>
    <w:rPr>
      <w:rFonts w:ascii="Cambria" w:eastAsia="Calibri" w:hAnsi="Cambria"/>
      <w:szCs w:val="22"/>
      <w:lang w:eastAsia="en-US"/>
    </w:rPr>
  </w:style>
  <w:style w:type="character" w:customStyle="1" w:styleId="BodyTextIndentChar1">
    <w:name w:val="Body Text Indent Char1"/>
    <w:basedOn w:val="DefaultParagraphFont"/>
    <w:link w:val="BodyTextIndent"/>
    <w:rsid w:val="0059405D"/>
    <w:rPr>
      <w:rFonts w:ascii="Cambria" w:eastAsia="Calibri" w:hAnsi="Cambria" w:cs="Times New Roman"/>
      <w:sz w:val="24"/>
    </w:rPr>
  </w:style>
  <w:style w:type="paragraph" w:customStyle="1" w:styleId="GT2Antrat">
    <w:name w:val="GT2 Antraštė"/>
    <w:basedOn w:val="Heading2"/>
    <w:rsid w:val="0059405D"/>
    <w:pPr>
      <w:keepNext/>
      <w:keepLines/>
      <w:numPr>
        <w:numId w:val="10"/>
      </w:numPr>
      <w:tabs>
        <w:tab w:val="num" w:pos="643"/>
      </w:tabs>
      <w:spacing w:before="480" w:after="120" w:line="276" w:lineRule="auto"/>
      <w:ind w:left="643"/>
      <w:contextualSpacing/>
    </w:pPr>
    <w:rPr>
      <w:b/>
      <w:bCs/>
      <w:caps/>
      <w:szCs w:val="26"/>
      <w:lang w:eastAsia="en-US"/>
    </w:rPr>
  </w:style>
  <w:style w:type="paragraph" w:customStyle="1" w:styleId="GT3Antrat">
    <w:name w:val="GT3 Antraštė"/>
    <w:basedOn w:val="Heading3"/>
    <w:next w:val="Normal"/>
    <w:rsid w:val="0059405D"/>
    <w:pPr>
      <w:keepLines/>
      <w:numPr>
        <w:ilvl w:val="1"/>
        <w:numId w:val="10"/>
      </w:numPr>
      <w:tabs>
        <w:tab w:val="left" w:pos="567"/>
        <w:tab w:val="num" w:pos="643"/>
      </w:tabs>
      <w:suppressAutoHyphens/>
      <w:spacing w:before="480" w:after="120"/>
      <w:ind w:left="643"/>
    </w:pPr>
    <w:rPr>
      <w:rFonts w:ascii="Times New Roman" w:hAnsi="Times New Roman"/>
      <w:sz w:val="24"/>
      <w:szCs w:val="22"/>
    </w:rPr>
  </w:style>
  <w:style w:type="paragraph" w:customStyle="1" w:styleId="MilestoneNo">
    <w:name w:val="MilestoneNo"/>
    <w:basedOn w:val="ListNumber"/>
    <w:rsid w:val="0059405D"/>
    <w:pPr>
      <w:spacing w:line="240" w:lineRule="auto"/>
    </w:pPr>
  </w:style>
  <w:style w:type="paragraph" w:customStyle="1" w:styleId="Turinioantrat1">
    <w:name w:val="Turinio antraštė1"/>
    <w:basedOn w:val="Heading1"/>
    <w:next w:val="Normal"/>
    <w:rsid w:val="0059405D"/>
    <w:pPr>
      <w:keepLines/>
      <w:outlineLvl w:val="9"/>
    </w:pPr>
    <w:rPr>
      <w:rFonts w:ascii="Arial" w:hAnsi="Arial"/>
      <w:b/>
      <w:bCs/>
      <w:color w:val="365F91"/>
      <w:szCs w:val="28"/>
      <w:lang w:val="en-US" w:eastAsia="en-US"/>
    </w:rPr>
  </w:style>
  <w:style w:type="paragraph" w:styleId="TOC2">
    <w:name w:val="toc 2"/>
    <w:aliases w:val="NRD_TOC2"/>
    <w:basedOn w:val="Normal"/>
    <w:next w:val="Normal"/>
    <w:autoRedefine/>
    <w:uiPriority w:val="39"/>
    <w:rsid w:val="0059405D"/>
    <w:pPr>
      <w:suppressAutoHyphens w:val="0"/>
      <w:spacing w:line="276" w:lineRule="auto"/>
      <w:ind w:left="220"/>
    </w:pPr>
    <w:rPr>
      <w:rFonts w:ascii="Calibri" w:hAnsi="Calibri"/>
      <w:smallCaps/>
      <w:sz w:val="20"/>
      <w:lang w:eastAsia="lt-LT"/>
    </w:rPr>
  </w:style>
  <w:style w:type="paragraph" w:styleId="TOC3">
    <w:name w:val="toc 3"/>
    <w:aliases w:val="NRD_TOC3"/>
    <w:basedOn w:val="Normal"/>
    <w:next w:val="Normal"/>
    <w:autoRedefine/>
    <w:uiPriority w:val="39"/>
    <w:rsid w:val="0059405D"/>
    <w:pPr>
      <w:suppressAutoHyphens w:val="0"/>
      <w:spacing w:line="276" w:lineRule="auto"/>
      <w:ind w:left="440"/>
    </w:pPr>
    <w:rPr>
      <w:rFonts w:ascii="Calibri" w:hAnsi="Calibri"/>
      <w:i/>
      <w:iCs/>
      <w:sz w:val="20"/>
      <w:lang w:eastAsia="lt-LT"/>
    </w:rPr>
  </w:style>
  <w:style w:type="paragraph" w:customStyle="1" w:styleId="BodyText1">
    <w:name w:val="Body Text1"/>
    <w:link w:val="BodytextChar1"/>
    <w:rsid w:val="0059405D"/>
    <w:pPr>
      <w:autoSpaceDE w:val="0"/>
      <w:autoSpaceDN w:val="0"/>
      <w:adjustRightInd w:val="0"/>
      <w:spacing w:after="200" w:line="276"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9405D"/>
    <w:pPr>
      <w:suppressAutoHyphens w:val="0"/>
      <w:autoSpaceDE w:val="0"/>
      <w:autoSpaceDN w:val="0"/>
      <w:adjustRightInd w:val="0"/>
      <w:jc w:val="center"/>
    </w:pPr>
    <w:rPr>
      <w:rFonts w:ascii="TimesLT" w:hAnsi="TimesLT"/>
      <w:b/>
      <w:bCs/>
      <w:sz w:val="20"/>
      <w:lang w:val="en-US" w:eastAsia="lt-LT"/>
    </w:rPr>
  </w:style>
  <w:style w:type="paragraph" w:customStyle="1" w:styleId="MAZAS">
    <w:name w:val="MAZAS"/>
    <w:rsid w:val="0059405D"/>
    <w:pPr>
      <w:autoSpaceDE w:val="0"/>
      <w:autoSpaceDN w:val="0"/>
      <w:adjustRightInd w:val="0"/>
      <w:spacing w:after="200" w:line="276"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9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val="x-none" w:eastAsia="x-none"/>
    </w:rPr>
  </w:style>
  <w:style w:type="character" w:customStyle="1" w:styleId="HTMLPreformattedChar">
    <w:name w:val="HTML Preformatted Char"/>
    <w:basedOn w:val="DefaultParagraphFont"/>
    <w:link w:val="HTMLPreformatted"/>
    <w:rsid w:val="0059405D"/>
    <w:rPr>
      <w:rFonts w:ascii="Courier New" w:eastAsia="Times New Roman" w:hAnsi="Courier New" w:cs="Times New Roman"/>
      <w:sz w:val="20"/>
      <w:szCs w:val="20"/>
      <w:lang w:val="x-none" w:eastAsia="x-none"/>
    </w:rPr>
  </w:style>
  <w:style w:type="paragraph" w:customStyle="1" w:styleId="LentaCENTR">
    <w:name w:val="Lenta CENTR"/>
    <w:basedOn w:val="BodyText1"/>
    <w:rsid w:val="0059405D"/>
    <w:pPr>
      <w:suppressAutoHyphens/>
      <w:spacing w:line="298" w:lineRule="auto"/>
      <w:ind w:firstLine="0"/>
      <w:jc w:val="center"/>
      <w:textAlignment w:val="center"/>
    </w:pPr>
    <w:rPr>
      <w:rFonts w:ascii="Times New Roman" w:hAnsi="Times New Roman"/>
      <w:color w:val="000000"/>
      <w:lang w:eastAsia="lt-LT"/>
    </w:rPr>
  </w:style>
  <w:style w:type="paragraph" w:customStyle="1" w:styleId="ATekstas">
    <w:name w:val="A Tekstas"/>
    <w:basedOn w:val="Normal"/>
    <w:rsid w:val="0059405D"/>
    <w:pPr>
      <w:suppressAutoHyphens w:val="0"/>
      <w:spacing w:before="120" w:line="300" w:lineRule="auto"/>
      <w:jc w:val="both"/>
    </w:pPr>
    <w:rPr>
      <w:rFonts w:ascii="Cambria" w:hAnsi="Cambria"/>
      <w:sz w:val="22"/>
      <w:szCs w:val="24"/>
      <w:lang w:eastAsia="lt-LT"/>
    </w:rPr>
  </w:style>
  <w:style w:type="character" w:customStyle="1" w:styleId="HeaderChar">
    <w:name w:val="Header Char"/>
    <w:rsid w:val="0059405D"/>
    <w:rPr>
      <w:rFonts w:ascii="Times New Roman" w:hAnsi="Times New Roman" w:cs="Times New Roman"/>
      <w:sz w:val="20"/>
      <w:szCs w:val="20"/>
      <w:lang w:val="ru-RU" w:eastAsia="x-none"/>
    </w:rPr>
  </w:style>
  <w:style w:type="paragraph" w:customStyle="1" w:styleId="Patvirtinta">
    <w:name w:val="Patvirtinta"/>
    <w:rsid w:val="0059405D"/>
    <w:pPr>
      <w:suppressAutoHyphens/>
      <w:autoSpaceDE w:val="0"/>
      <w:spacing w:after="200" w:line="276" w:lineRule="auto"/>
      <w:ind w:left="5953"/>
    </w:pPr>
    <w:rPr>
      <w:rFonts w:ascii="TimesLT" w:eastAsia="Times New Roman" w:hAnsi="TimesLT" w:cs="Times New Roman"/>
      <w:lang w:val="en-US" w:eastAsia="ar-SA"/>
    </w:rPr>
  </w:style>
  <w:style w:type="paragraph" w:styleId="DocumentMap">
    <w:name w:val="Document Map"/>
    <w:basedOn w:val="Normal"/>
    <w:link w:val="DocumentMapChar"/>
    <w:semiHidden/>
    <w:unhideWhenUsed/>
    <w:rsid w:val="0059405D"/>
    <w:pPr>
      <w:suppressAutoHyphens w:val="0"/>
      <w:spacing w:after="200" w:line="276" w:lineRule="auto"/>
    </w:pPr>
    <w:rPr>
      <w:rFonts w:ascii="Tahoma" w:eastAsia="Calibri" w:hAnsi="Tahoma"/>
      <w:sz w:val="16"/>
      <w:szCs w:val="16"/>
      <w:lang w:val="x-none" w:eastAsia="en-US"/>
    </w:rPr>
  </w:style>
  <w:style w:type="character" w:customStyle="1" w:styleId="DocumentMapChar">
    <w:name w:val="Document Map Char"/>
    <w:basedOn w:val="DefaultParagraphFont"/>
    <w:link w:val="DocumentMap"/>
    <w:semiHidden/>
    <w:rsid w:val="0059405D"/>
    <w:rPr>
      <w:rFonts w:ascii="Tahoma" w:eastAsia="Calibri" w:hAnsi="Tahoma" w:cs="Times New Roman"/>
      <w:sz w:val="16"/>
      <w:szCs w:val="16"/>
      <w:lang w:val="x-none"/>
    </w:rPr>
  </w:style>
  <w:style w:type="character" w:customStyle="1" w:styleId="CommentSubjectChar1">
    <w:name w:val="Comment Subject Char1"/>
    <w:semiHidden/>
    <w:locked/>
    <w:rsid w:val="0059405D"/>
    <w:rPr>
      <w:rFonts w:ascii="Times New Roman" w:eastAsia="Calibri" w:hAnsi="Times New Roman" w:cs="Times New Roman"/>
      <w:sz w:val="28"/>
      <w:szCs w:val="20"/>
      <w:lang w:val="lt-LT" w:eastAsia="lt-LT" w:bidi="ar-SA"/>
    </w:rPr>
  </w:style>
  <w:style w:type="paragraph" w:customStyle="1" w:styleId="Komentarotema1">
    <w:name w:val="Komentaro tema1"/>
    <w:basedOn w:val="CommentText"/>
    <w:next w:val="CommentText"/>
    <w:semiHidden/>
    <w:rsid w:val="0059405D"/>
    <w:rPr>
      <w:b/>
      <w:bCs/>
    </w:rPr>
  </w:style>
  <w:style w:type="paragraph" w:customStyle="1" w:styleId="DiagramaDiagramaCharCharDiagramaCharCharDiagrama1CharCharDiagramaDiagramaCharCharDiagramaCharCharDiagramaCharChar">
    <w:name w:val="Diagrama Diagrama Char Char Diagrama Char Char Diagrama1 Char Char Diagrama Diagrama Char Char Diagrama Char Char Diagrama Char Char"/>
    <w:basedOn w:val="Normal"/>
    <w:rsid w:val="0059405D"/>
    <w:pPr>
      <w:suppressAutoHyphens w:val="0"/>
      <w:spacing w:after="160" w:line="240" w:lineRule="exact"/>
    </w:pPr>
    <w:rPr>
      <w:rFonts w:ascii="Tahoma" w:hAnsi="Tahoma"/>
      <w:sz w:val="20"/>
      <w:lang w:val="en-US" w:eastAsia="lt-LT"/>
    </w:rPr>
  </w:style>
  <w:style w:type="paragraph" w:styleId="TOC1">
    <w:name w:val="toc 1"/>
    <w:aliases w:val="NRD_TOC1"/>
    <w:basedOn w:val="Normal"/>
    <w:next w:val="Normal"/>
    <w:autoRedefine/>
    <w:uiPriority w:val="39"/>
    <w:unhideWhenUsed/>
    <w:rsid w:val="0059405D"/>
    <w:pPr>
      <w:suppressAutoHyphens w:val="0"/>
      <w:spacing w:before="120" w:after="120" w:line="276" w:lineRule="auto"/>
    </w:pPr>
    <w:rPr>
      <w:rFonts w:ascii="Calibri" w:hAnsi="Calibri"/>
      <w:b/>
      <w:bCs/>
      <w:caps/>
      <w:sz w:val="20"/>
      <w:lang w:eastAsia="lt-LT"/>
    </w:rPr>
  </w:style>
  <w:style w:type="paragraph" w:customStyle="1" w:styleId="a">
    <w:basedOn w:val="Normal"/>
    <w:next w:val="NormalWeb"/>
    <w:uiPriority w:val="99"/>
    <w:unhideWhenUsed/>
    <w:rsid w:val="0059405D"/>
    <w:pPr>
      <w:suppressAutoHyphens w:val="0"/>
      <w:spacing w:before="100" w:beforeAutospacing="1" w:after="100" w:afterAutospacing="1"/>
      <w:ind w:firstLine="720"/>
      <w:jc w:val="both"/>
    </w:pPr>
    <w:rPr>
      <w:rFonts w:ascii="Cambria" w:hAnsi="Cambria"/>
      <w:sz w:val="22"/>
      <w:szCs w:val="24"/>
      <w:lang w:eastAsia="lt-LT"/>
    </w:rPr>
  </w:style>
  <w:style w:type="character" w:customStyle="1" w:styleId="SubtitleChar">
    <w:name w:val="Subtitle Char"/>
    <w:link w:val="Subtitle"/>
    <w:uiPriority w:val="11"/>
    <w:rsid w:val="0059405D"/>
    <w:rPr>
      <w:i/>
      <w:iCs/>
      <w:smallCaps/>
      <w:spacing w:val="10"/>
      <w:sz w:val="28"/>
      <w:szCs w:val="28"/>
    </w:rPr>
  </w:style>
  <w:style w:type="paragraph" w:styleId="Title">
    <w:name w:val="Title"/>
    <w:basedOn w:val="Normal"/>
    <w:next w:val="Normal"/>
    <w:link w:val="TitleChar"/>
    <w:uiPriority w:val="10"/>
    <w:qFormat/>
    <w:rsid w:val="0059405D"/>
    <w:pPr>
      <w:suppressAutoHyphens w:val="0"/>
      <w:spacing w:after="300"/>
      <w:contextualSpacing/>
    </w:pPr>
    <w:rPr>
      <w:rFonts w:ascii="Cambria" w:hAnsi="Cambria"/>
      <w:smallCaps/>
      <w:sz w:val="52"/>
      <w:szCs w:val="52"/>
      <w:lang w:val="x-none" w:eastAsia="x-none"/>
    </w:rPr>
  </w:style>
  <w:style w:type="character" w:customStyle="1" w:styleId="TitleChar">
    <w:name w:val="Title Char"/>
    <w:basedOn w:val="DefaultParagraphFont"/>
    <w:link w:val="Title"/>
    <w:uiPriority w:val="10"/>
    <w:rsid w:val="0059405D"/>
    <w:rPr>
      <w:rFonts w:ascii="Cambria" w:eastAsia="Times New Roman" w:hAnsi="Cambria" w:cs="Times New Roman"/>
      <w:smallCaps/>
      <w:sz w:val="52"/>
      <w:szCs w:val="52"/>
      <w:lang w:val="x-none" w:eastAsia="x-none"/>
    </w:rPr>
  </w:style>
  <w:style w:type="paragraph" w:customStyle="1" w:styleId="prastasis">
    <w:name w:val="Áprastasis"/>
    <w:basedOn w:val="Default"/>
    <w:next w:val="Default"/>
    <w:uiPriority w:val="99"/>
    <w:rsid w:val="0059405D"/>
    <w:pPr>
      <w:spacing w:after="200" w:line="276" w:lineRule="auto"/>
    </w:pPr>
    <w:rPr>
      <w:rFonts w:ascii="Arial" w:eastAsia="Calibri" w:hAnsi="Arial" w:cs="Arial"/>
      <w:color w:val="auto"/>
      <w:lang w:val="en-US"/>
    </w:rPr>
  </w:style>
  <w:style w:type="paragraph" w:styleId="NoSpacing">
    <w:name w:val="No Spacing"/>
    <w:basedOn w:val="Normal"/>
    <w:link w:val="NoSpacingChar"/>
    <w:uiPriority w:val="1"/>
    <w:qFormat/>
    <w:rsid w:val="0059405D"/>
    <w:pPr>
      <w:suppressAutoHyphens w:val="0"/>
    </w:pPr>
    <w:rPr>
      <w:rFonts w:ascii="Cambria" w:hAnsi="Cambria"/>
      <w:sz w:val="22"/>
      <w:szCs w:val="22"/>
      <w:lang w:eastAsia="lt-LT"/>
    </w:rPr>
  </w:style>
  <w:style w:type="character" w:customStyle="1" w:styleId="NoSpacingChar">
    <w:name w:val="No Spacing Char"/>
    <w:link w:val="NoSpacing"/>
    <w:uiPriority w:val="1"/>
    <w:rsid w:val="0059405D"/>
    <w:rPr>
      <w:rFonts w:ascii="Cambria" w:eastAsia="Times New Roman" w:hAnsi="Cambria" w:cs="Times New Roman"/>
      <w:lang w:eastAsia="lt-LT"/>
    </w:rPr>
  </w:style>
  <w:style w:type="paragraph" w:customStyle="1" w:styleId="Antrat1">
    <w:name w:val="Antraðtë 1"/>
    <w:basedOn w:val="Default"/>
    <w:next w:val="Default"/>
    <w:uiPriority w:val="99"/>
    <w:rsid w:val="0059405D"/>
    <w:pPr>
      <w:spacing w:after="200" w:line="276" w:lineRule="auto"/>
    </w:pPr>
    <w:rPr>
      <w:rFonts w:ascii="Arial" w:eastAsia="Calibri" w:hAnsi="Arial" w:cs="Arial"/>
      <w:color w:val="auto"/>
      <w:lang w:val="en-US"/>
    </w:rPr>
  </w:style>
  <w:style w:type="paragraph" w:customStyle="1" w:styleId="Antrat3">
    <w:name w:val="Antraðtë 3"/>
    <w:basedOn w:val="Default"/>
    <w:next w:val="Default"/>
    <w:uiPriority w:val="99"/>
    <w:rsid w:val="0059405D"/>
    <w:pPr>
      <w:spacing w:after="200" w:line="276" w:lineRule="auto"/>
    </w:pPr>
    <w:rPr>
      <w:rFonts w:ascii="Arial" w:eastAsia="Calibri" w:hAnsi="Arial" w:cs="Arial"/>
      <w:color w:val="auto"/>
      <w:lang w:val="en-US"/>
    </w:rPr>
  </w:style>
  <w:style w:type="paragraph" w:customStyle="1" w:styleId="Antrat2">
    <w:name w:val="Antraðtë 2"/>
    <w:basedOn w:val="Default"/>
    <w:next w:val="Default"/>
    <w:uiPriority w:val="99"/>
    <w:rsid w:val="0059405D"/>
    <w:pPr>
      <w:spacing w:after="200" w:line="276" w:lineRule="auto"/>
    </w:pPr>
    <w:rPr>
      <w:rFonts w:ascii="Arial" w:eastAsia="Calibri" w:hAnsi="Arial" w:cs="Arial"/>
      <w:color w:val="auto"/>
      <w:lang w:val="en-US"/>
    </w:rPr>
  </w:style>
  <w:style w:type="paragraph" w:customStyle="1" w:styleId="SPLISpaveiksliukas">
    <w:name w:val="SPLIS paveiksliukas"/>
    <w:basedOn w:val="Normal"/>
    <w:next w:val="SPLISsaltinis"/>
    <w:autoRedefine/>
    <w:rsid w:val="0059405D"/>
    <w:pPr>
      <w:numPr>
        <w:numId w:val="13"/>
      </w:numPr>
      <w:suppressAutoHyphens w:val="0"/>
      <w:spacing w:line="276" w:lineRule="auto"/>
      <w:jc w:val="center"/>
    </w:pPr>
    <w:rPr>
      <w:rFonts w:ascii="Cambria" w:hAnsi="Cambria"/>
      <w:b/>
      <w:i/>
      <w:sz w:val="22"/>
      <w:szCs w:val="22"/>
      <w:lang w:eastAsia="lt-LT"/>
    </w:rPr>
  </w:style>
  <w:style w:type="paragraph" w:customStyle="1" w:styleId="SPLISlentele">
    <w:name w:val="SPLIS lentele"/>
    <w:basedOn w:val="Normal"/>
    <w:next w:val="SPLISbody"/>
    <w:rsid w:val="0059405D"/>
    <w:pPr>
      <w:numPr>
        <w:numId w:val="14"/>
      </w:numPr>
      <w:suppressAutoHyphens w:val="0"/>
      <w:spacing w:before="240" w:line="276" w:lineRule="auto"/>
      <w:jc w:val="both"/>
    </w:pPr>
    <w:rPr>
      <w:rFonts w:ascii="Cambria" w:hAnsi="Cambria"/>
      <w:b/>
      <w:i/>
      <w:sz w:val="22"/>
      <w:szCs w:val="22"/>
      <w:lang w:eastAsia="lt-LT"/>
    </w:rPr>
  </w:style>
  <w:style w:type="paragraph" w:customStyle="1" w:styleId="SPLISsaltinis">
    <w:name w:val="SPLIS saltinis"/>
    <w:basedOn w:val="Normal"/>
    <w:next w:val="SPLISbody"/>
    <w:rsid w:val="0059405D"/>
    <w:pPr>
      <w:suppressAutoHyphens w:val="0"/>
      <w:spacing w:after="200"/>
      <w:ind w:firstLine="720"/>
      <w:jc w:val="center"/>
    </w:pPr>
    <w:rPr>
      <w:rFonts w:ascii="Cambria" w:hAnsi="Cambria"/>
      <w:i/>
      <w:sz w:val="20"/>
      <w:szCs w:val="22"/>
      <w:lang w:eastAsia="lt-LT"/>
    </w:rPr>
  </w:style>
  <w:style w:type="paragraph" w:customStyle="1" w:styleId="SPLISpaveiksloobjektas">
    <w:name w:val="SPLIS paveikslo objektas"/>
    <w:basedOn w:val="Normal"/>
    <w:next w:val="SPLISpaveiksliukas"/>
    <w:rsid w:val="0059405D"/>
    <w:pPr>
      <w:suppressAutoHyphens w:val="0"/>
      <w:spacing w:line="276" w:lineRule="auto"/>
      <w:ind w:firstLine="720"/>
      <w:jc w:val="center"/>
    </w:pPr>
    <w:rPr>
      <w:rFonts w:ascii="Cambria" w:hAnsi="Cambria"/>
      <w:sz w:val="22"/>
      <w:szCs w:val="22"/>
      <w:lang w:eastAsia="lt-LT"/>
    </w:rPr>
  </w:style>
  <w:style w:type="paragraph" w:customStyle="1" w:styleId="SPLISbody">
    <w:name w:val="SPLIS body"/>
    <w:basedOn w:val="Normal"/>
    <w:rsid w:val="0059405D"/>
    <w:pPr>
      <w:suppressAutoHyphens w:val="0"/>
      <w:spacing w:after="200" w:line="276" w:lineRule="auto"/>
      <w:ind w:firstLine="720"/>
      <w:jc w:val="both"/>
    </w:pPr>
    <w:rPr>
      <w:rFonts w:ascii="Cambria" w:hAnsi="Cambria"/>
      <w:sz w:val="22"/>
      <w:szCs w:val="22"/>
      <w:lang w:eastAsia="lt-LT"/>
    </w:rPr>
  </w:style>
  <w:style w:type="paragraph" w:customStyle="1" w:styleId="SPLISbodynumbering">
    <w:name w:val="SPLIS body numbering"/>
    <w:basedOn w:val="Normal"/>
    <w:rsid w:val="0059405D"/>
    <w:pPr>
      <w:numPr>
        <w:numId w:val="15"/>
      </w:numPr>
      <w:suppressAutoHyphens w:val="0"/>
      <w:spacing w:after="200" w:line="276" w:lineRule="auto"/>
      <w:contextualSpacing/>
      <w:jc w:val="both"/>
    </w:pPr>
    <w:rPr>
      <w:rFonts w:ascii="Cambria" w:hAnsi="Cambria"/>
      <w:sz w:val="22"/>
      <w:szCs w:val="22"/>
      <w:lang w:eastAsia="lt-LT"/>
    </w:rPr>
  </w:style>
  <w:style w:type="paragraph" w:customStyle="1" w:styleId="SPLISbodybuletted">
    <w:name w:val="SPLIS body buletted"/>
    <w:basedOn w:val="Normal"/>
    <w:rsid w:val="0059405D"/>
    <w:pPr>
      <w:numPr>
        <w:numId w:val="12"/>
      </w:numPr>
      <w:suppressAutoHyphens w:val="0"/>
      <w:spacing w:after="200" w:line="276" w:lineRule="auto"/>
      <w:contextualSpacing/>
      <w:jc w:val="both"/>
    </w:pPr>
    <w:rPr>
      <w:rFonts w:ascii="Cambria" w:hAnsi="Cambria"/>
      <w:sz w:val="22"/>
      <w:szCs w:val="24"/>
      <w:lang w:eastAsia="lt-LT"/>
    </w:rPr>
  </w:style>
  <w:style w:type="paragraph" w:customStyle="1" w:styleId="SPLISbodybolditalic">
    <w:name w:val="SPLIS body bold italic"/>
    <w:basedOn w:val="SPLISbody"/>
    <w:next w:val="SPLISbody"/>
    <w:rsid w:val="0059405D"/>
    <w:pPr>
      <w:ind w:firstLine="1276"/>
    </w:pPr>
    <w:rPr>
      <w:b/>
      <w:i/>
    </w:rPr>
  </w:style>
  <w:style w:type="paragraph" w:customStyle="1" w:styleId="SPLISpastabos">
    <w:name w:val="SPLIS pastabos"/>
    <w:basedOn w:val="Normal"/>
    <w:next w:val="SPLISbody"/>
    <w:rsid w:val="0059405D"/>
    <w:pPr>
      <w:suppressAutoHyphens w:val="0"/>
      <w:jc w:val="both"/>
    </w:pPr>
    <w:rPr>
      <w:rFonts w:ascii="Cambria" w:hAnsi="Cambria"/>
      <w:color w:val="FF0000"/>
      <w:sz w:val="16"/>
      <w:szCs w:val="16"/>
      <w:lang w:eastAsia="lt-LT"/>
    </w:rPr>
  </w:style>
  <w:style w:type="paragraph" w:styleId="TOC4">
    <w:name w:val="toc 4"/>
    <w:basedOn w:val="Normal"/>
    <w:next w:val="Normal"/>
    <w:autoRedefine/>
    <w:uiPriority w:val="39"/>
    <w:unhideWhenUsed/>
    <w:rsid w:val="0059405D"/>
    <w:pPr>
      <w:suppressAutoHyphens w:val="0"/>
      <w:spacing w:line="276" w:lineRule="auto"/>
      <w:ind w:left="660"/>
    </w:pPr>
    <w:rPr>
      <w:rFonts w:ascii="Calibri" w:hAnsi="Calibri"/>
      <w:sz w:val="18"/>
      <w:szCs w:val="18"/>
      <w:lang w:eastAsia="lt-LT"/>
    </w:rPr>
  </w:style>
  <w:style w:type="character" w:styleId="FollowedHyperlink">
    <w:name w:val="FollowedHyperlink"/>
    <w:uiPriority w:val="99"/>
    <w:semiHidden/>
    <w:unhideWhenUsed/>
    <w:rsid w:val="0059405D"/>
    <w:rPr>
      <w:color w:val="800080"/>
      <w:u w:val="single"/>
    </w:rPr>
  </w:style>
  <w:style w:type="paragraph" w:customStyle="1" w:styleId="TabletextChar">
    <w:name w:val="Table text Char"/>
    <w:basedOn w:val="Normal"/>
    <w:rsid w:val="0059405D"/>
    <w:pPr>
      <w:suppressAutoHyphens w:val="0"/>
      <w:spacing w:after="60"/>
    </w:pPr>
    <w:rPr>
      <w:rFonts w:ascii="Cambria" w:hAnsi="Cambria"/>
      <w:sz w:val="22"/>
      <w:lang w:eastAsia="lt-LT"/>
    </w:rPr>
  </w:style>
  <w:style w:type="paragraph" w:customStyle="1" w:styleId="TableTitle">
    <w:name w:val="Table Title"/>
    <w:basedOn w:val="Normal"/>
    <w:rsid w:val="0059405D"/>
    <w:pPr>
      <w:keepLines/>
      <w:tabs>
        <w:tab w:val="left" w:pos="7938"/>
      </w:tabs>
      <w:suppressAutoHyphens w:val="0"/>
      <w:spacing w:before="120" w:after="120"/>
      <w:jc w:val="both"/>
    </w:pPr>
    <w:rPr>
      <w:rFonts w:ascii="Cambria" w:hAnsi="Cambria"/>
      <w:b/>
      <w:sz w:val="22"/>
      <w:lang w:eastAsia="lt-LT"/>
    </w:rPr>
  </w:style>
  <w:style w:type="character" w:customStyle="1" w:styleId="StyleTabletextBoldCharChar">
    <w:name w:val="Style Table text + Bold Char Char"/>
    <w:rsid w:val="0059405D"/>
    <w:rPr>
      <w:b/>
      <w:bCs/>
      <w:noProof w:val="0"/>
      <w:sz w:val="24"/>
      <w:lang w:val="lt-LT" w:eastAsia="en-US" w:bidi="ar-SA"/>
    </w:rPr>
  </w:style>
  <w:style w:type="paragraph" w:customStyle="1" w:styleId="StyleTabletextBoldChar">
    <w:name w:val="Style Table text + Bold Char"/>
    <w:basedOn w:val="TabletextChar"/>
    <w:rsid w:val="0059405D"/>
    <w:rPr>
      <w:b/>
      <w:bCs/>
    </w:rPr>
  </w:style>
  <w:style w:type="character" w:customStyle="1" w:styleId="BodytextChar1">
    <w:name w:val="Body text Char1"/>
    <w:link w:val="BodyText1"/>
    <w:rsid w:val="0059405D"/>
    <w:rPr>
      <w:rFonts w:ascii="TimesLT" w:eastAsia="Times New Roman" w:hAnsi="TimesLT" w:cs="Times New Roman"/>
      <w:sz w:val="20"/>
      <w:szCs w:val="20"/>
      <w:lang w:val="en-US"/>
    </w:rPr>
  </w:style>
  <w:style w:type="paragraph" w:customStyle="1" w:styleId="SPLISbodybetarpu">
    <w:name w:val="SPLIS body be tarpu"/>
    <w:basedOn w:val="SPLISbody"/>
    <w:next w:val="SPLISbody"/>
    <w:rsid w:val="0059405D"/>
    <w:pPr>
      <w:spacing w:after="120"/>
      <w:contextualSpacing/>
    </w:pPr>
  </w:style>
  <w:style w:type="paragraph" w:customStyle="1" w:styleId="StyleJustifiedFirstline095cm1">
    <w:name w:val="Style Justified First line:  095 cm1"/>
    <w:basedOn w:val="Normal"/>
    <w:rsid w:val="0059405D"/>
    <w:pPr>
      <w:suppressAutoHyphens w:val="0"/>
      <w:spacing w:line="360" w:lineRule="auto"/>
      <w:ind w:firstLine="539"/>
      <w:jc w:val="both"/>
    </w:pPr>
    <w:rPr>
      <w:rFonts w:ascii="Cambria" w:hAnsi="Cambria"/>
      <w:sz w:val="22"/>
      <w:lang w:eastAsia="lt-LT"/>
    </w:rPr>
  </w:style>
  <w:style w:type="paragraph" w:customStyle="1" w:styleId="Captionpaveikslas">
    <w:name w:val="Caption.paveikslas"/>
    <w:basedOn w:val="Normal"/>
    <w:next w:val="Normal"/>
    <w:rsid w:val="0059405D"/>
    <w:pPr>
      <w:tabs>
        <w:tab w:val="num" w:pos="1080"/>
      </w:tabs>
      <w:suppressAutoHyphens w:val="0"/>
      <w:spacing w:before="120" w:after="120"/>
      <w:jc w:val="center"/>
    </w:pPr>
    <w:rPr>
      <w:rFonts w:ascii="Cambria" w:hAnsi="Cambria"/>
      <w:b/>
      <w:sz w:val="22"/>
      <w:lang w:eastAsia="lt-LT"/>
    </w:rPr>
  </w:style>
  <w:style w:type="paragraph" w:customStyle="1" w:styleId="Heading40">
    <w:name w:val="Heading 4.0"/>
    <w:basedOn w:val="Heading4"/>
    <w:next w:val="BodyText"/>
    <w:rsid w:val="0059405D"/>
    <w:pPr>
      <w:numPr>
        <w:ilvl w:val="3"/>
        <w:numId w:val="7"/>
      </w:numPr>
      <w:spacing w:after="120" w:line="240" w:lineRule="auto"/>
      <w:ind w:left="864" w:hanging="864"/>
      <w:jc w:val="center"/>
    </w:pPr>
    <w:rPr>
      <w:b w:val="0"/>
      <w:bCs w:val="0"/>
      <w:szCs w:val="20"/>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59405D"/>
    <w:pPr>
      <w:suppressAutoHyphens w:val="0"/>
      <w:spacing w:after="160" w:line="240" w:lineRule="exact"/>
    </w:pPr>
    <w:rPr>
      <w:rFonts w:ascii="Verdana" w:hAnsi="Verdana" w:cs="Verdana"/>
      <w:sz w:val="20"/>
      <w:lang w:eastAsia="lt-LT"/>
    </w:rPr>
  </w:style>
  <w:style w:type="paragraph" w:customStyle="1" w:styleId="Char1">
    <w:name w:val="Char1"/>
    <w:basedOn w:val="Normal"/>
    <w:rsid w:val="0059405D"/>
    <w:pPr>
      <w:suppressAutoHyphens w:val="0"/>
      <w:spacing w:after="160" w:line="240" w:lineRule="exact"/>
    </w:pPr>
    <w:rPr>
      <w:rFonts w:ascii="Tahoma" w:hAnsi="Tahoma"/>
      <w:sz w:val="20"/>
      <w:lang w:val="en-US" w:eastAsia="lt-LT"/>
    </w:rPr>
  </w:style>
  <w:style w:type="paragraph" w:styleId="BodyTextIndent2">
    <w:name w:val="Body Text Indent 2"/>
    <w:basedOn w:val="Normal"/>
    <w:link w:val="BodyTextIndent2Char"/>
    <w:rsid w:val="0059405D"/>
    <w:pPr>
      <w:suppressAutoHyphens w:val="0"/>
      <w:ind w:left="1080" w:firstLine="30"/>
      <w:jc w:val="both"/>
    </w:pPr>
    <w:rPr>
      <w:rFonts w:ascii="Cambria" w:hAnsi="Cambria"/>
      <w:sz w:val="22"/>
      <w:lang w:val="x-none" w:eastAsia="x-none"/>
    </w:rPr>
  </w:style>
  <w:style w:type="character" w:customStyle="1" w:styleId="BodyTextIndent2Char">
    <w:name w:val="Body Text Indent 2 Char"/>
    <w:basedOn w:val="DefaultParagraphFont"/>
    <w:link w:val="BodyTextIndent2"/>
    <w:rsid w:val="0059405D"/>
    <w:rPr>
      <w:rFonts w:ascii="Cambria" w:eastAsia="Times New Roman" w:hAnsi="Cambria" w:cs="Times New Roman"/>
      <w:szCs w:val="20"/>
      <w:lang w:val="x-none" w:eastAsia="x-none"/>
    </w:rPr>
  </w:style>
  <w:style w:type="paragraph" w:customStyle="1" w:styleId="Hyperlink1">
    <w:name w:val="Hyperlink1"/>
    <w:basedOn w:val="Normal"/>
    <w:rsid w:val="0059405D"/>
    <w:pPr>
      <w:suppressAutoHyphens w:val="0"/>
      <w:spacing w:before="100" w:beforeAutospacing="1" w:after="100" w:afterAutospacing="1"/>
    </w:pPr>
    <w:rPr>
      <w:rFonts w:ascii="Arial" w:hAnsi="Arial" w:cs="Arial"/>
      <w:color w:val="2F2F2F"/>
      <w:sz w:val="22"/>
      <w:szCs w:val="24"/>
      <w:lang w:val="en-US" w:eastAsia="lt-LT"/>
    </w:rPr>
  </w:style>
  <w:style w:type="paragraph" w:styleId="TOCHeading">
    <w:name w:val="TOC Heading"/>
    <w:basedOn w:val="Heading1"/>
    <w:next w:val="Normal"/>
    <w:uiPriority w:val="39"/>
    <w:unhideWhenUsed/>
    <w:qFormat/>
    <w:rsid w:val="0059405D"/>
    <w:pPr>
      <w:outlineLvl w:val="9"/>
    </w:pPr>
    <w:rPr>
      <w:lang w:bidi="en-US"/>
    </w:rPr>
  </w:style>
  <w:style w:type="character" w:styleId="PageNumber">
    <w:name w:val="page number"/>
    <w:basedOn w:val="DefaultParagraphFont"/>
    <w:rsid w:val="0059405D"/>
  </w:style>
  <w:style w:type="paragraph" w:styleId="TOC5">
    <w:name w:val="toc 5"/>
    <w:basedOn w:val="Normal"/>
    <w:next w:val="Normal"/>
    <w:autoRedefine/>
    <w:uiPriority w:val="39"/>
    <w:unhideWhenUsed/>
    <w:rsid w:val="0059405D"/>
    <w:pPr>
      <w:suppressAutoHyphens w:val="0"/>
      <w:spacing w:line="276" w:lineRule="auto"/>
      <w:ind w:left="880"/>
    </w:pPr>
    <w:rPr>
      <w:rFonts w:ascii="Calibri" w:hAnsi="Calibri"/>
      <w:sz w:val="18"/>
      <w:szCs w:val="18"/>
      <w:lang w:eastAsia="lt-LT"/>
    </w:rPr>
  </w:style>
  <w:style w:type="paragraph" w:styleId="TOC6">
    <w:name w:val="toc 6"/>
    <w:basedOn w:val="Normal"/>
    <w:next w:val="Normal"/>
    <w:autoRedefine/>
    <w:uiPriority w:val="39"/>
    <w:unhideWhenUsed/>
    <w:rsid w:val="0059405D"/>
    <w:pPr>
      <w:suppressAutoHyphens w:val="0"/>
      <w:spacing w:line="276" w:lineRule="auto"/>
      <w:ind w:left="1100"/>
    </w:pPr>
    <w:rPr>
      <w:rFonts w:ascii="Calibri" w:hAnsi="Calibri"/>
      <w:sz w:val="18"/>
      <w:szCs w:val="18"/>
      <w:lang w:eastAsia="lt-LT"/>
    </w:rPr>
  </w:style>
  <w:style w:type="paragraph" w:styleId="TOC7">
    <w:name w:val="toc 7"/>
    <w:basedOn w:val="Normal"/>
    <w:next w:val="Normal"/>
    <w:autoRedefine/>
    <w:uiPriority w:val="39"/>
    <w:unhideWhenUsed/>
    <w:rsid w:val="0059405D"/>
    <w:pPr>
      <w:suppressAutoHyphens w:val="0"/>
      <w:spacing w:line="276" w:lineRule="auto"/>
      <w:ind w:left="1320"/>
    </w:pPr>
    <w:rPr>
      <w:rFonts w:ascii="Calibri" w:hAnsi="Calibri"/>
      <w:sz w:val="18"/>
      <w:szCs w:val="18"/>
      <w:lang w:eastAsia="lt-LT"/>
    </w:rPr>
  </w:style>
  <w:style w:type="paragraph" w:styleId="TOC8">
    <w:name w:val="toc 8"/>
    <w:basedOn w:val="Normal"/>
    <w:next w:val="Normal"/>
    <w:autoRedefine/>
    <w:uiPriority w:val="39"/>
    <w:unhideWhenUsed/>
    <w:rsid w:val="0059405D"/>
    <w:pPr>
      <w:suppressAutoHyphens w:val="0"/>
      <w:spacing w:line="276" w:lineRule="auto"/>
      <w:ind w:left="1540"/>
    </w:pPr>
    <w:rPr>
      <w:rFonts w:ascii="Calibri" w:hAnsi="Calibri"/>
      <w:sz w:val="18"/>
      <w:szCs w:val="18"/>
      <w:lang w:eastAsia="lt-LT"/>
    </w:rPr>
  </w:style>
  <w:style w:type="paragraph" w:styleId="TOC9">
    <w:name w:val="toc 9"/>
    <w:basedOn w:val="Normal"/>
    <w:next w:val="Normal"/>
    <w:autoRedefine/>
    <w:uiPriority w:val="39"/>
    <w:unhideWhenUsed/>
    <w:rsid w:val="0059405D"/>
    <w:pPr>
      <w:suppressAutoHyphens w:val="0"/>
      <w:spacing w:line="276" w:lineRule="auto"/>
      <w:ind w:left="1760"/>
    </w:pPr>
    <w:rPr>
      <w:rFonts w:ascii="Calibri" w:hAnsi="Calibri"/>
      <w:sz w:val="18"/>
      <w:szCs w:val="18"/>
      <w:lang w:eastAsia="lt-LT"/>
    </w:rPr>
  </w:style>
  <w:style w:type="numbering" w:customStyle="1" w:styleId="SPLISStyle1">
    <w:name w:val="SPLIS_Style1"/>
    <w:rsid w:val="0059405D"/>
    <w:pPr>
      <w:numPr>
        <w:numId w:val="16"/>
      </w:numPr>
    </w:pPr>
  </w:style>
  <w:style w:type="paragraph" w:customStyle="1" w:styleId="SPLISlentelebody">
    <w:name w:val="SPLIS lentele body"/>
    <w:basedOn w:val="Normal"/>
    <w:rsid w:val="0059405D"/>
    <w:pPr>
      <w:suppressAutoHyphens w:val="0"/>
    </w:pPr>
    <w:rPr>
      <w:rFonts w:ascii="Cambria" w:hAnsi="Cambria"/>
      <w:sz w:val="22"/>
      <w:szCs w:val="24"/>
      <w:lang w:eastAsia="lt-LT"/>
    </w:rPr>
  </w:style>
  <w:style w:type="paragraph" w:customStyle="1" w:styleId="normaltableau">
    <w:name w:val="normal_tableau"/>
    <w:basedOn w:val="Normal"/>
    <w:rsid w:val="0059405D"/>
    <w:pPr>
      <w:suppressAutoHyphens w:val="0"/>
      <w:spacing w:before="120" w:after="120"/>
      <w:jc w:val="both"/>
    </w:pPr>
    <w:rPr>
      <w:rFonts w:ascii="Optima" w:hAnsi="Optima"/>
      <w:sz w:val="22"/>
      <w:szCs w:val="24"/>
      <w:lang w:val="en-GB" w:eastAsia="lt-LT"/>
    </w:rPr>
  </w:style>
  <w:style w:type="paragraph" w:customStyle="1" w:styleId="DiagramaDiagramaCharCharDiagramaCharCharDiagrama1CharCharDiagramaDiagramaCharChar">
    <w:name w:val="Diagrama Diagrama Char Char Diagrama Char Char Diagrama1 Char Char Diagrama Diagrama Char Char"/>
    <w:basedOn w:val="Normal"/>
    <w:rsid w:val="0059405D"/>
    <w:pPr>
      <w:suppressAutoHyphens w:val="0"/>
      <w:spacing w:after="160" w:line="240" w:lineRule="exact"/>
    </w:pPr>
    <w:rPr>
      <w:rFonts w:ascii="Tahoma" w:hAnsi="Tahoma"/>
      <w:sz w:val="20"/>
      <w:lang w:val="en-US" w:eastAsia="lt-LT"/>
    </w:rPr>
  </w:style>
  <w:style w:type="paragraph" w:customStyle="1" w:styleId="CVHeading1">
    <w:name w:val="CV Heading 1"/>
    <w:basedOn w:val="Normal"/>
    <w:next w:val="Normal"/>
    <w:rsid w:val="0059405D"/>
    <w:pPr>
      <w:spacing w:before="74"/>
      <w:ind w:left="113" w:right="113"/>
      <w:jc w:val="right"/>
    </w:pPr>
    <w:rPr>
      <w:rFonts w:ascii="Arial Narrow" w:hAnsi="Arial Narrow"/>
      <w:b/>
      <w:sz w:val="22"/>
    </w:rPr>
  </w:style>
  <w:style w:type="paragraph" w:customStyle="1" w:styleId="CVHeading2">
    <w:name w:val="CV Heading 2"/>
    <w:basedOn w:val="CVHeading1"/>
    <w:next w:val="Normal"/>
    <w:rsid w:val="0059405D"/>
    <w:pPr>
      <w:spacing w:before="0"/>
    </w:pPr>
    <w:rPr>
      <w:b w:val="0"/>
    </w:rPr>
  </w:style>
  <w:style w:type="paragraph" w:customStyle="1" w:styleId="CVHeading2-FirstLine">
    <w:name w:val="CV Heading 2 - First Line"/>
    <w:basedOn w:val="CVHeading2"/>
    <w:next w:val="CVHeading2"/>
    <w:rsid w:val="0059405D"/>
    <w:pPr>
      <w:spacing w:before="74"/>
    </w:pPr>
  </w:style>
  <w:style w:type="paragraph" w:customStyle="1" w:styleId="CVHeading3">
    <w:name w:val="CV Heading 3"/>
    <w:basedOn w:val="Normal"/>
    <w:next w:val="Normal"/>
    <w:rsid w:val="0059405D"/>
    <w:pPr>
      <w:ind w:left="113" w:right="113"/>
      <w:jc w:val="right"/>
      <w:textAlignment w:val="center"/>
    </w:pPr>
    <w:rPr>
      <w:rFonts w:ascii="Arial Narrow" w:hAnsi="Arial Narrow"/>
      <w:sz w:val="20"/>
    </w:rPr>
  </w:style>
  <w:style w:type="paragraph" w:customStyle="1" w:styleId="CVHeading3-FirstLine">
    <w:name w:val="CV Heading 3 - First Line"/>
    <w:basedOn w:val="CVHeading3"/>
    <w:next w:val="CVHeading3"/>
    <w:rsid w:val="0059405D"/>
    <w:pPr>
      <w:spacing w:before="74"/>
    </w:pPr>
  </w:style>
  <w:style w:type="paragraph" w:customStyle="1" w:styleId="CVHeadingLanguage">
    <w:name w:val="CV Heading Language"/>
    <w:basedOn w:val="CVHeading2"/>
    <w:next w:val="LevelAssessment-Code"/>
    <w:rsid w:val="0059405D"/>
    <w:rPr>
      <w:b/>
    </w:rPr>
  </w:style>
  <w:style w:type="paragraph" w:customStyle="1" w:styleId="LevelAssessment-Code">
    <w:name w:val="Level Assessment - Code"/>
    <w:basedOn w:val="Normal"/>
    <w:next w:val="LevelAssessment-Description"/>
    <w:rsid w:val="0059405D"/>
    <w:pPr>
      <w:ind w:left="28"/>
      <w:jc w:val="center"/>
    </w:pPr>
    <w:rPr>
      <w:rFonts w:ascii="Arial Narrow" w:hAnsi="Arial Narrow"/>
      <w:sz w:val="18"/>
    </w:rPr>
  </w:style>
  <w:style w:type="paragraph" w:customStyle="1" w:styleId="LevelAssessment-Description">
    <w:name w:val="Level Assessment - Description"/>
    <w:basedOn w:val="LevelAssessment-Code"/>
    <w:next w:val="LevelAssessment-Code"/>
    <w:rsid w:val="0059405D"/>
    <w:pPr>
      <w:textAlignment w:val="bottom"/>
    </w:pPr>
  </w:style>
  <w:style w:type="paragraph" w:customStyle="1" w:styleId="CVHeadingLevel">
    <w:name w:val="CV Heading Level"/>
    <w:basedOn w:val="CVHeading3"/>
    <w:next w:val="Normal"/>
    <w:rsid w:val="0059405D"/>
    <w:rPr>
      <w:i/>
    </w:rPr>
  </w:style>
  <w:style w:type="paragraph" w:customStyle="1" w:styleId="LevelAssessment-Heading1">
    <w:name w:val="Level Assessment - Heading 1"/>
    <w:basedOn w:val="LevelAssessment-Code"/>
    <w:rsid w:val="0059405D"/>
    <w:pPr>
      <w:ind w:left="57" w:right="57"/>
    </w:pPr>
    <w:rPr>
      <w:b/>
      <w:sz w:val="22"/>
    </w:rPr>
  </w:style>
  <w:style w:type="paragraph" w:customStyle="1" w:styleId="LevelAssessment-Heading2">
    <w:name w:val="Level Assessment - Heading 2"/>
    <w:basedOn w:val="Normal"/>
    <w:rsid w:val="0059405D"/>
    <w:pPr>
      <w:ind w:left="57" w:right="57"/>
      <w:jc w:val="center"/>
    </w:pPr>
    <w:rPr>
      <w:rFonts w:ascii="Arial Narrow" w:hAnsi="Arial Narrow"/>
      <w:sz w:val="18"/>
      <w:lang w:val="en-US"/>
    </w:rPr>
  </w:style>
  <w:style w:type="paragraph" w:customStyle="1" w:styleId="LevelAssessment-Note">
    <w:name w:val="Level Assessment - Note"/>
    <w:basedOn w:val="LevelAssessment-Code"/>
    <w:rsid w:val="0059405D"/>
    <w:pPr>
      <w:ind w:left="113"/>
      <w:jc w:val="left"/>
    </w:pPr>
    <w:rPr>
      <w:i/>
    </w:rPr>
  </w:style>
  <w:style w:type="paragraph" w:customStyle="1" w:styleId="CVMajor-FirstLine">
    <w:name w:val="CV Major - First Line"/>
    <w:basedOn w:val="Normal"/>
    <w:next w:val="Normal"/>
    <w:rsid w:val="0059405D"/>
    <w:pPr>
      <w:spacing w:before="74"/>
      <w:ind w:left="113" w:right="113"/>
    </w:pPr>
    <w:rPr>
      <w:rFonts w:ascii="Arial Narrow" w:hAnsi="Arial Narrow"/>
      <w:b/>
      <w:sz w:val="22"/>
    </w:rPr>
  </w:style>
  <w:style w:type="paragraph" w:customStyle="1" w:styleId="CVMedium-FirstLine">
    <w:name w:val="CV Medium - First Line"/>
    <w:basedOn w:val="Normal"/>
    <w:next w:val="Normal"/>
    <w:rsid w:val="0059405D"/>
    <w:pPr>
      <w:spacing w:before="74"/>
      <w:ind w:left="113" w:right="113"/>
    </w:pPr>
    <w:rPr>
      <w:rFonts w:ascii="Arial Narrow" w:hAnsi="Arial Narrow"/>
      <w:b/>
      <w:sz w:val="22"/>
    </w:rPr>
  </w:style>
  <w:style w:type="paragraph" w:customStyle="1" w:styleId="CVNormal">
    <w:name w:val="CV Normal"/>
    <w:basedOn w:val="Normal"/>
    <w:rsid w:val="0059405D"/>
    <w:pPr>
      <w:ind w:left="113" w:right="113"/>
    </w:pPr>
    <w:rPr>
      <w:rFonts w:ascii="Arial Narrow" w:hAnsi="Arial Narrow"/>
      <w:sz w:val="20"/>
    </w:rPr>
  </w:style>
  <w:style w:type="paragraph" w:customStyle="1" w:styleId="CVSpacer">
    <w:name w:val="CV Spacer"/>
    <w:basedOn w:val="CVNormal"/>
    <w:rsid w:val="0059405D"/>
    <w:rPr>
      <w:sz w:val="4"/>
    </w:rPr>
  </w:style>
  <w:style w:type="paragraph" w:customStyle="1" w:styleId="CVNormal-FirstLine">
    <w:name w:val="CV Normal - First Line"/>
    <w:basedOn w:val="CVNormal"/>
    <w:next w:val="CVNormal"/>
    <w:rsid w:val="0059405D"/>
    <w:pPr>
      <w:spacing w:before="74"/>
    </w:pPr>
  </w:style>
  <w:style w:type="character" w:customStyle="1" w:styleId="Private">
    <w:name w:val="Private"/>
    <w:semiHidden/>
    <w:rsid w:val="0059405D"/>
    <w:rPr>
      <w:rFonts w:ascii="Arial" w:hAnsi="Arial" w:cs="Arial"/>
      <w:color w:val="auto"/>
      <w:sz w:val="20"/>
      <w:szCs w:val="20"/>
    </w:rPr>
  </w:style>
  <w:style w:type="paragraph" w:styleId="BodyTextIndent3">
    <w:name w:val="Body Text Indent 3"/>
    <w:basedOn w:val="Normal"/>
    <w:link w:val="BodyTextIndent3Char"/>
    <w:uiPriority w:val="99"/>
    <w:rsid w:val="0059405D"/>
    <w:pPr>
      <w:suppressAutoHyphens w:val="0"/>
      <w:spacing w:after="120"/>
      <w:ind w:left="283"/>
    </w:pPr>
    <w:rPr>
      <w:rFonts w:ascii="Cambria" w:hAnsi="Cambria"/>
      <w:sz w:val="16"/>
      <w:szCs w:val="16"/>
      <w:lang w:val="x-none" w:eastAsia="en-US"/>
    </w:rPr>
  </w:style>
  <w:style w:type="character" w:customStyle="1" w:styleId="BodyTextIndent3Char">
    <w:name w:val="Body Text Indent 3 Char"/>
    <w:basedOn w:val="DefaultParagraphFont"/>
    <w:link w:val="BodyTextIndent3"/>
    <w:uiPriority w:val="99"/>
    <w:rsid w:val="0059405D"/>
    <w:rPr>
      <w:rFonts w:ascii="Cambria" w:eastAsia="Times New Roman" w:hAnsi="Cambria" w:cs="Times New Roman"/>
      <w:sz w:val="16"/>
      <w:szCs w:val="16"/>
      <w:lang w:val="x-none"/>
    </w:rPr>
  </w:style>
  <w:style w:type="numbering" w:customStyle="1" w:styleId="NoList1">
    <w:name w:val="No List1"/>
    <w:next w:val="NoList"/>
    <w:uiPriority w:val="99"/>
    <w:semiHidden/>
    <w:unhideWhenUsed/>
    <w:rsid w:val="0059405D"/>
  </w:style>
  <w:style w:type="character" w:customStyle="1" w:styleId="boldChar">
    <w:name w:val="bold Char"/>
    <w:semiHidden/>
    <w:locked/>
    <w:rsid w:val="0059405D"/>
    <w:rPr>
      <w:rFonts w:ascii="Arial" w:hAnsi="Arial"/>
      <w:sz w:val="20"/>
      <w:szCs w:val="24"/>
      <w:lang w:val="lt-LT"/>
    </w:rPr>
  </w:style>
  <w:style w:type="paragraph" w:customStyle="1" w:styleId="Bulletlist">
    <w:name w:val="Bullet list"/>
    <w:basedOn w:val="Normal"/>
    <w:semiHidden/>
    <w:locked/>
    <w:rsid w:val="0059405D"/>
    <w:pPr>
      <w:keepLines/>
      <w:numPr>
        <w:numId w:val="17"/>
      </w:numPr>
      <w:suppressAutoHyphens w:val="0"/>
      <w:spacing w:after="120"/>
      <w:jc w:val="both"/>
    </w:pPr>
    <w:rPr>
      <w:rFonts w:ascii="Arial" w:hAnsi="Arial"/>
      <w:sz w:val="22"/>
      <w:szCs w:val="24"/>
      <w:lang w:eastAsia="lt-LT"/>
    </w:rPr>
  </w:style>
  <w:style w:type="paragraph" w:customStyle="1" w:styleId="Bulletlist0">
    <w:name w:val="Bullet list 0"/>
    <w:basedOn w:val="Bulletlist"/>
    <w:semiHidden/>
    <w:locked/>
    <w:rsid w:val="0059405D"/>
    <w:pPr>
      <w:numPr>
        <w:numId w:val="18"/>
      </w:numPr>
    </w:pPr>
  </w:style>
  <w:style w:type="paragraph" w:customStyle="1" w:styleId="Bulletlist2">
    <w:name w:val="Bullet list 2"/>
    <w:basedOn w:val="Bulletlist"/>
    <w:semiHidden/>
    <w:locked/>
    <w:rsid w:val="0059405D"/>
    <w:pPr>
      <w:numPr>
        <w:numId w:val="19"/>
      </w:numPr>
    </w:pPr>
  </w:style>
  <w:style w:type="paragraph" w:customStyle="1" w:styleId="LentelesPavadinimas">
    <w:name w:val="Lenteles_Pavadinimas"/>
    <w:next w:val="Normal"/>
    <w:uiPriority w:val="7"/>
    <w:qFormat/>
    <w:rsid w:val="0059405D"/>
    <w:pPr>
      <w:keepNext/>
      <w:numPr>
        <w:numId w:val="20"/>
      </w:numPr>
      <w:spacing w:before="120" w:after="120" w:line="276" w:lineRule="auto"/>
      <w:jc w:val="right"/>
    </w:pPr>
    <w:rPr>
      <w:rFonts w:ascii="Cambria" w:eastAsia="Times New Roman" w:hAnsi="Cambria" w:cs="Times New Roman"/>
      <w:b/>
      <w:sz w:val="20"/>
      <w:szCs w:val="20"/>
      <w:lang w:eastAsia="lt-LT"/>
    </w:rPr>
  </w:style>
  <w:style w:type="paragraph" w:customStyle="1" w:styleId="CompanyLogo3">
    <w:name w:val="Company Logo3"/>
    <w:basedOn w:val="Normal"/>
    <w:semiHidden/>
    <w:locked/>
    <w:rsid w:val="0059405D"/>
    <w:pPr>
      <w:keepLines/>
      <w:suppressAutoHyphens w:val="0"/>
      <w:ind w:firstLine="567"/>
      <w:jc w:val="right"/>
    </w:pPr>
    <w:rPr>
      <w:rFonts w:ascii="Tahoma" w:hAnsi="Tahoma"/>
      <w:i/>
      <w:sz w:val="18"/>
      <w:szCs w:val="24"/>
      <w:lang w:val="en-US" w:eastAsia="lt-LT"/>
    </w:rPr>
  </w:style>
  <w:style w:type="character" w:customStyle="1" w:styleId="Datametai">
    <w:name w:val="Data_metai"/>
    <w:semiHidden/>
    <w:locked/>
    <w:rsid w:val="0059405D"/>
  </w:style>
  <w:style w:type="paragraph" w:customStyle="1" w:styleId="DocDate">
    <w:name w:val="DocDate"/>
    <w:basedOn w:val="Normal"/>
    <w:next w:val="Normal"/>
    <w:semiHidden/>
    <w:locked/>
    <w:rsid w:val="0059405D"/>
    <w:pPr>
      <w:keepLines/>
      <w:suppressAutoHyphens w:val="0"/>
      <w:spacing w:before="120" w:after="2000"/>
      <w:ind w:firstLine="567"/>
      <w:jc w:val="right"/>
    </w:pPr>
    <w:rPr>
      <w:rFonts w:ascii="Arial" w:hAnsi="Arial"/>
      <w:b/>
      <w:i/>
      <w:sz w:val="22"/>
      <w:szCs w:val="24"/>
      <w:lang w:val="en-US" w:eastAsia="lt-LT"/>
    </w:rPr>
  </w:style>
  <w:style w:type="paragraph" w:customStyle="1" w:styleId="DocID">
    <w:name w:val="DocID"/>
    <w:basedOn w:val="Normal"/>
    <w:semiHidden/>
    <w:locked/>
    <w:rsid w:val="0059405D"/>
    <w:pPr>
      <w:keepLines/>
      <w:suppressAutoHyphens w:val="0"/>
      <w:spacing w:before="120" w:after="120"/>
      <w:ind w:firstLine="567"/>
      <w:jc w:val="right"/>
    </w:pPr>
    <w:rPr>
      <w:rFonts w:ascii="Arial" w:hAnsi="Arial"/>
      <w:b/>
      <w:i/>
      <w:sz w:val="22"/>
      <w:szCs w:val="24"/>
      <w:lang w:val="en-US" w:eastAsia="lt-LT"/>
    </w:rPr>
  </w:style>
  <w:style w:type="paragraph" w:customStyle="1" w:styleId="DocTitle">
    <w:name w:val="DocTitle"/>
    <w:basedOn w:val="Normal"/>
    <w:semiHidden/>
    <w:locked/>
    <w:rsid w:val="0059405D"/>
    <w:pPr>
      <w:keepLines/>
      <w:suppressAutoHyphens w:val="0"/>
      <w:spacing w:before="240" w:after="240"/>
      <w:ind w:firstLine="567"/>
      <w:jc w:val="center"/>
    </w:pPr>
    <w:rPr>
      <w:rFonts w:ascii="Arial" w:hAnsi="Arial"/>
      <w:b/>
      <w:sz w:val="32"/>
      <w:szCs w:val="24"/>
      <w:lang w:eastAsia="lt-LT"/>
    </w:rPr>
  </w:style>
  <w:style w:type="paragraph" w:customStyle="1" w:styleId="DokumentTitle">
    <w:name w:val="Dokument Title"/>
    <w:basedOn w:val="Normal"/>
    <w:next w:val="Normal"/>
    <w:semiHidden/>
    <w:locked/>
    <w:rsid w:val="0059405D"/>
    <w:pPr>
      <w:suppressAutoHyphens w:val="0"/>
      <w:spacing w:before="360" w:after="360"/>
      <w:jc w:val="center"/>
    </w:pPr>
    <w:rPr>
      <w:rFonts w:ascii="Arial" w:hAnsi="Arial"/>
      <w:b/>
      <w:sz w:val="56"/>
      <w:szCs w:val="24"/>
      <w:lang w:eastAsia="lt-LT"/>
    </w:rPr>
  </w:style>
  <w:style w:type="paragraph" w:customStyle="1" w:styleId="DokumentoPav">
    <w:name w:val="DokumentoPav"/>
    <w:basedOn w:val="NRDTekstas"/>
    <w:next w:val="NRDTekstas"/>
    <w:semiHidden/>
    <w:locked/>
    <w:rsid w:val="0059405D"/>
    <w:pPr>
      <w:spacing w:after="500"/>
      <w:jc w:val="center"/>
    </w:pPr>
    <w:rPr>
      <w:bCs/>
      <w:sz w:val="28"/>
      <w:szCs w:val="20"/>
    </w:rPr>
  </w:style>
  <w:style w:type="paragraph" w:customStyle="1" w:styleId="Element">
    <w:name w:val="Element"/>
    <w:basedOn w:val="Normal"/>
    <w:semiHidden/>
    <w:locked/>
    <w:rsid w:val="0059405D"/>
    <w:pPr>
      <w:keepLines/>
      <w:suppressAutoHyphens w:val="0"/>
      <w:spacing w:after="120"/>
      <w:jc w:val="both"/>
    </w:pPr>
    <w:rPr>
      <w:rFonts w:ascii="Arial" w:hAnsi="Arial"/>
      <w:b/>
      <w:sz w:val="22"/>
      <w:szCs w:val="24"/>
      <w:lang w:eastAsia="lt-LT"/>
    </w:rPr>
  </w:style>
  <w:style w:type="paragraph" w:customStyle="1" w:styleId="ElementChar">
    <w:name w:val="Element Char"/>
    <w:basedOn w:val="Normal"/>
    <w:semiHidden/>
    <w:locked/>
    <w:rsid w:val="0059405D"/>
    <w:pPr>
      <w:keepLines/>
      <w:suppressAutoHyphens w:val="0"/>
      <w:spacing w:after="120"/>
      <w:jc w:val="both"/>
    </w:pPr>
    <w:rPr>
      <w:rFonts w:ascii="Arial" w:hAnsi="Arial"/>
      <w:b/>
      <w:sz w:val="22"/>
      <w:szCs w:val="24"/>
      <w:lang w:eastAsia="lt-LT"/>
    </w:rPr>
  </w:style>
  <w:style w:type="paragraph" w:customStyle="1" w:styleId="InfoBlue">
    <w:name w:val="InfoBlue"/>
    <w:basedOn w:val="Normal"/>
    <w:next w:val="Normal"/>
    <w:autoRedefine/>
    <w:semiHidden/>
    <w:locked/>
    <w:rsid w:val="0059405D"/>
    <w:pPr>
      <w:widowControl w:val="0"/>
      <w:tabs>
        <w:tab w:val="left" w:pos="540"/>
        <w:tab w:val="left" w:pos="1260"/>
      </w:tabs>
      <w:suppressAutoHyphens w:val="0"/>
      <w:spacing w:after="120" w:line="240" w:lineRule="atLeast"/>
      <w:jc w:val="both"/>
    </w:pPr>
    <w:rPr>
      <w:rFonts w:ascii="Arial" w:hAnsi="Arial"/>
      <w:i/>
      <w:color w:val="0000FF"/>
      <w:sz w:val="20"/>
      <w:lang w:val="en-US" w:eastAsia="lt-LT"/>
    </w:rPr>
  </w:style>
  <w:style w:type="paragraph" w:customStyle="1" w:styleId="Linija">
    <w:name w:val="Linija"/>
    <w:basedOn w:val="Normal"/>
    <w:semiHidden/>
    <w:locked/>
    <w:rsid w:val="0059405D"/>
    <w:pPr>
      <w:suppressAutoHyphens w:val="0"/>
      <w:jc w:val="center"/>
    </w:pPr>
    <w:rPr>
      <w:rFonts w:ascii="TimesLT" w:hAnsi="TimesLT"/>
      <w:sz w:val="12"/>
      <w:lang w:eastAsia="lt-LT"/>
    </w:rPr>
  </w:style>
  <w:style w:type="paragraph" w:styleId="List">
    <w:name w:val="List"/>
    <w:basedOn w:val="Normal"/>
    <w:semiHidden/>
    <w:rsid w:val="0059405D"/>
    <w:pPr>
      <w:suppressAutoHyphens w:val="0"/>
      <w:ind w:left="283" w:hanging="283"/>
      <w:contextualSpacing/>
      <w:jc w:val="both"/>
    </w:pPr>
    <w:rPr>
      <w:rFonts w:ascii="Arial" w:hAnsi="Arial"/>
      <w:sz w:val="22"/>
      <w:szCs w:val="24"/>
      <w:lang w:eastAsia="lt-LT"/>
    </w:rPr>
  </w:style>
  <w:style w:type="paragraph" w:styleId="ListBullet3">
    <w:name w:val="List Bullet 3"/>
    <w:aliases w:val="Numbering"/>
    <w:basedOn w:val="Normal"/>
    <w:semiHidden/>
    <w:rsid w:val="0059405D"/>
    <w:pPr>
      <w:keepLines/>
      <w:tabs>
        <w:tab w:val="left" w:pos="648"/>
      </w:tabs>
      <w:suppressAutoHyphens w:val="0"/>
      <w:spacing w:before="60" w:after="60"/>
      <w:jc w:val="both"/>
    </w:pPr>
    <w:rPr>
      <w:rFonts w:ascii="Arial" w:hAnsi="Arial"/>
      <w:sz w:val="22"/>
      <w:szCs w:val="24"/>
      <w:lang w:val="en-US" w:eastAsia="lt-LT"/>
    </w:rPr>
  </w:style>
  <w:style w:type="table" w:customStyle="1" w:styleId="NRDLentele">
    <w:name w:val="NRD Lentele"/>
    <w:basedOn w:val="TableNormal"/>
    <w:uiPriority w:val="99"/>
    <w:qFormat/>
    <w:rsid w:val="0059405D"/>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Autospacing="0" w:afterLines="0" w:afterAutospacing="0"/>
        <w:jc w:val="center"/>
      </w:pPr>
      <w:rPr>
        <w:rFonts w:ascii="Arial" w:hAnsi="Arial"/>
        <w:b/>
        <w:color w:val="auto"/>
        <w:sz w:val="20"/>
      </w:rPr>
      <w:tblPr/>
      <w:tcPr>
        <w:shd w:val="clear" w:color="auto" w:fill="C83927"/>
      </w:tcPr>
    </w:tblStylePr>
  </w:style>
  <w:style w:type="paragraph" w:customStyle="1" w:styleId="NRDAntraste">
    <w:name w:val="NRD_Antraste"/>
    <w:uiPriority w:val="3"/>
    <w:rsid w:val="0059405D"/>
    <w:pPr>
      <w:keepLines/>
      <w:spacing w:before="200" w:after="120" w:line="276" w:lineRule="auto"/>
      <w:jc w:val="center"/>
    </w:pPr>
    <w:rPr>
      <w:rFonts w:ascii="Arial" w:eastAsia="MS Gothic" w:hAnsi="Arial" w:cs="Arial"/>
      <w:b/>
      <w:bCs/>
      <w:color w:val="C83927"/>
      <w:sz w:val="28"/>
      <w:szCs w:val="26"/>
    </w:rPr>
  </w:style>
  <w:style w:type="character" w:customStyle="1" w:styleId="NRDBold">
    <w:name w:val="NRD_Bold"/>
    <w:uiPriority w:val="1"/>
    <w:rsid w:val="0059405D"/>
    <w:rPr>
      <w:b/>
      <w:lang w:val="lt-LT"/>
    </w:rPr>
  </w:style>
  <w:style w:type="paragraph" w:customStyle="1" w:styleId="NRDBullet1">
    <w:name w:val="NRD_Bullet1"/>
    <w:basedOn w:val="Normal"/>
    <w:uiPriority w:val="6"/>
    <w:rsid w:val="0059405D"/>
    <w:pPr>
      <w:numPr>
        <w:numId w:val="21"/>
      </w:numPr>
      <w:suppressAutoHyphens w:val="0"/>
      <w:spacing w:before="60" w:after="60"/>
      <w:contextualSpacing/>
      <w:jc w:val="both"/>
    </w:pPr>
    <w:rPr>
      <w:rFonts w:ascii="Arial" w:hAnsi="Arial"/>
      <w:color w:val="0D0D0D"/>
      <w:sz w:val="22"/>
      <w:szCs w:val="24"/>
      <w:lang w:eastAsia="lt-LT"/>
    </w:rPr>
  </w:style>
  <w:style w:type="paragraph" w:customStyle="1" w:styleId="NRDBullet2">
    <w:name w:val="NRD_Bullet2"/>
    <w:basedOn w:val="NRDBullet1"/>
    <w:uiPriority w:val="6"/>
    <w:rsid w:val="0059405D"/>
    <w:pPr>
      <w:numPr>
        <w:ilvl w:val="1"/>
      </w:numPr>
    </w:pPr>
  </w:style>
  <w:style w:type="paragraph" w:customStyle="1" w:styleId="NRDBullet3">
    <w:name w:val="NRD_Bullet3"/>
    <w:basedOn w:val="NRDBullet2"/>
    <w:uiPriority w:val="6"/>
    <w:rsid w:val="0059405D"/>
    <w:pPr>
      <w:numPr>
        <w:ilvl w:val="2"/>
      </w:numPr>
      <w:ind w:left="180" w:hanging="180"/>
    </w:pPr>
  </w:style>
  <w:style w:type="character" w:customStyle="1" w:styleId="NRDItalic">
    <w:name w:val="NRD_Italic"/>
    <w:uiPriority w:val="1"/>
    <w:rsid w:val="0059405D"/>
    <w:rPr>
      <w:i/>
      <w:lang w:val="lt-LT"/>
    </w:rPr>
  </w:style>
  <w:style w:type="paragraph" w:customStyle="1" w:styleId="NRDLentelesAntraste">
    <w:name w:val="NRD_Lenteles_Antraste"/>
    <w:uiPriority w:val="7"/>
    <w:rsid w:val="0059405D"/>
    <w:pPr>
      <w:keepNext/>
      <w:spacing w:before="60" w:after="60" w:line="276" w:lineRule="auto"/>
      <w:jc w:val="center"/>
    </w:pPr>
    <w:rPr>
      <w:rFonts w:ascii="Arial" w:eastAsia="Times New Roman" w:hAnsi="Arial" w:cs="Times New Roman"/>
      <w:color w:val="FFFFFF"/>
      <w:szCs w:val="24"/>
    </w:rPr>
  </w:style>
  <w:style w:type="paragraph" w:customStyle="1" w:styleId="NRDLentelesTekstas">
    <w:name w:val="NRD_Lenteles_Tekstas"/>
    <w:link w:val="NRDLentelesTekstasChar"/>
    <w:uiPriority w:val="7"/>
    <w:rsid w:val="0059405D"/>
    <w:pPr>
      <w:spacing w:before="60" w:after="60" w:line="276" w:lineRule="auto"/>
    </w:pPr>
    <w:rPr>
      <w:rFonts w:ascii="Arial" w:eastAsia="Times New Roman" w:hAnsi="Arial" w:cs="Times New Roman"/>
      <w:sz w:val="20"/>
      <w:szCs w:val="24"/>
    </w:rPr>
  </w:style>
  <w:style w:type="character" w:customStyle="1" w:styleId="NRDLentelesTekstasChar">
    <w:name w:val="NRD_Lenteles_Tekstas Char"/>
    <w:link w:val="NRDLentelesTekstas"/>
    <w:uiPriority w:val="7"/>
    <w:rsid w:val="0059405D"/>
    <w:rPr>
      <w:rFonts w:ascii="Arial" w:eastAsia="Times New Roman" w:hAnsi="Arial" w:cs="Times New Roman"/>
      <w:sz w:val="20"/>
      <w:szCs w:val="24"/>
    </w:rPr>
  </w:style>
  <w:style w:type="paragraph" w:customStyle="1" w:styleId="NRDLentelesSarasas">
    <w:name w:val="NRD_Lenteles_Sarasas"/>
    <w:basedOn w:val="NRDLentelesTekstas"/>
    <w:uiPriority w:val="7"/>
    <w:rsid w:val="0059405D"/>
    <w:pPr>
      <w:numPr>
        <w:numId w:val="22"/>
      </w:numPr>
      <w:tabs>
        <w:tab w:val="num" w:pos="924"/>
      </w:tabs>
      <w:ind w:left="720" w:hanging="360"/>
    </w:pPr>
  </w:style>
  <w:style w:type="paragraph" w:customStyle="1" w:styleId="NRDPaveikslas">
    <w:name w:val="NRD_Paveikslas"/>
    <w:next w:val="Normal"/>
    <w:uiPriority w:val="8"/>
    <w:rsid w:val="0059405D"/>
    <w:pPr>
      <w:keepNext/>
      <w:spacing w:before="240" w:after="120" w:line="276" w:lineRule="auto"/>
      <w:jc w:val="center"/>
    </w:pPr>
    <w:rPr>
      <w:rFonts w:ascii="Arial" w:eastAsia="Times New Roman" w:hAnsi="Arial" w:cs="Times New Roman"/>
      <w:noProof/>
      <w:sz w:val="24"/>
      <w:szCs w:val="24"/>
      <w:lang w:eastAsia="lt-LT"/>
    </w:rPr>
  </w:style>
  <w:style w:type="paragraph" w:customStyle="1" w:styleId="PaveiksloPavadinimas">
    <w:name w:val="Paveikslo_Pavadinimas"/>
    <w:next w:val="NRDTekstas"/>
    <w:link w:val="PaveiksloPavadinimasChar"/>
    <w:uiPriority w:val="8"/>
    <w:qFormat/>
    <w:rsid w:val="0059405D"/>
    <w:pPr>
      <w:numPr>
        <w:numId w:val="23"/>
      </w:numPr>
      <w:spacing w:before="120" w:after="120" w:line="276" w:lineRule="auto"/>
      <w:jc w:val="center"/>
    </w:pPr>
    <w:rPr>
      <w:rFonts w:ascii="Cambria" w:eastAsia="Times New Roman" w:hAnsi="Cambria" w:cs="Times New Roman"/>
      <w:b/>
      <w:bCs/>
      <w:szCs w:val="24"/>
      <w:lang w:eastAsia="lt-LT"/>
    </w:rPr>
  </w:style>
  <w:style w:type="paragraph" w:customStyle="1" w:styleId="NRDSarasasNr1">
    <w:name w:val="NRD_Sarasas_Nr1"/>
    <w:basedOn w:val="ListNumber"/>
    <w:uiPriority w:val="5"/>
    <w:rsid w:val="0059405D"/>
    <w:pPr>
      <w:numPr>
        <w:numId w:val="24"/>
      </w:numPr>
      <w:spacing w:before="120" w:after="120" w:line="240" w:lineRule="auto"/>
      <w:jc w:val="both"/>
    </w:pPr>
    <w:rPr>
      <w:rFonts w:ascii="Arial" w:hAnsi="Arial"/>
      <w:szCs w:val="24"/>
    </w:rPr>
  </w:style>
  <w:style w:type="paragraph" w:customStyle="1" w:styleId="NRDSarasasNr2">
    <w:name w:val="NRD_Sarasas_Nr2"/>
    <w:basedOn w:val="NRDSarasasNr1"/>
    <w:uiPriority w:val="5"/>
    <w:rsid w:val="0059405D"/>
    <w:pPr>
      <w:numPr>
        <w:ilvl w:val="1"/>
      </w:numPr>
    </w:pPr>
  </w:style>
  <w:style w:type="paragraph" w:customStyle="1" w:styleId="NRDSarasasNr3">
    <w:name w:val="NRD_Sarasas_Nr3"/>
    <w:basedOn w:val="NRDSarasasNr2"/>
    <w:uiPriority w:val="5"/>
    <w:rsid w:val="0059405D"/>
    <w:pPr>
      <w:numPr>
        <w:ilvl w:val="2"/>
      </w:numPr>
      <w:tabs>
        <w:tab w:val="left" w:pos="1560"/>
      </w:tabs>
      <w:jc w:val="left"/>
    </w:pPr>
  </w:style>
  <w:style w:type="paragraph" w:customStyle="1" w:styleId="NRDSarasasNr4">
    <w:name w:val="NRD_Sarasas_Nr4"/>
    <w:basedOn w:val="NRDSarasasNr3"/>
    <w:uiPriority w:val="5"/>
    <w:rsid w:val="0059405D"/>
    <w:pPr>
      <w:numPr>
        <w:ilvl w:val="3"/>
      </w:numPr>
      <w:tabs>
        <w:tab w:val="clear" w:pos="1560"/>
      </w:tabs>
    </w:pPr>
  </w:style>
  <w:style w:type="paragraph" w:customStyle="1" w:styleId="NRDSarasasNr5">
    <w:name w:val="NRD_Sarasas_Nr5"/>
    <w:basedOn w:val="NRDSarasasNr4"/>
    <w:uiPriority w:val="5"/>
    <w:rsid w:val="0059405D"/>
    <w:pPr>
      <w:numPr>
        <w:ilvl w:val="4"/>
      </w:numPr>
    </w:pPr>
  </w:style>
  <w:style w:type="paragraph" w:customStyle="1" w:styleId="NRDTitulinisMiestas">
    <w:name w:val="NRD_Titulinis_Miestas"/>
    <w:uiPriority w:val="11"/>
    <w:rsid w:val="0059405D"/>
    <w:pPr>
      <w:spacing w:after="200" w:line="276" w:lineRule="auto"/>
      <w:jc w:val="center"/>
    </w:pPr>
    <w:rPr>
      <w:rFonts w:ascii="Arial" w:eastAsia="Times New Roman" w:hAnsi="Arial" w:cs="Times New Roman"/>
      <w:color w:val="6D6E71"/>
      <w:szCs w:val="24"/>
    </w:rPr>
  </w:style>
  <w:style w:type="paragraph" w:customStyle="1" w:styleId="NRDTitulinisMetai">
    <w:name w:val="NRD_Titulinis_Metai"/>
    <w:basedOn w:val="NRDTitulinisMiestas"/>
    <w:uiPriority w:val="11"/>
    <w:rsid w:val="0059405D"/>
    <w:pPr>
      <w:spacing w:before="5280"/>
    </w:pPr>
  </w:style>
  <w:style w:type="paragraph" w:customStyle="1" w:styleId="NRDTitulinisPagalbinisPavadinimas">
    <w:name w:val="NRD_Titulinis_Pagalbinis_Pavadinimas"/>
    <w:basedOn w:val="Normal"/>
    <w:uiPriority w:val="11"/>
    <w:rsid w:val="0059405D"/>
    <w:pPr>
      <w:tabs>
        <w:tab w:val="left" w:pos="9072"/>
      </w:tabs>
      <w:suppressAutoHyphens w:val="0"/>
      <w:spacing w:before="120" w:after="120" w:line="276" w:lineRule="auto"/>
      <w:jc w:val="center"/>
    </w:pPr>
    <w:rPr>
      <w:rFonts w:ascii="Arial" w:hAnsi="Arial"/>
      <w:color w:val="6D6E71"/>
      <w:sz w:val="22"/>
      <w:lang w:eastAsia="lt-LT"/>
    </w:rPr>
  </w:style>
  <w:style w:type="paragraph" w:customStyle="1" w:styleId="NRDTitulinisPagrindinisPavadinimas">
    <w:name w:val="NRD_Titulinis_Pagrindinis_Pavadinimas"/>
    <w:basedOn w:val="Normal"/>
    <w:uiPriority w:val="11"/>
    <w:rsid w:val="0059405D"/>
    <w:pPr>
      <w:suppressAutoHyphens w:val="0"/>
      <w:spacing w:before="2040" w:after="120" w:line="276" w:lineRule="auto"/>
      <w:jc w:val="center"/>
    </w:pPr>
    <w:rPr>
      <w:rFonts w:ascii="Arial" w:hAnsi="Arial"/>
      <w:b/>
      <w:bCs/>
      <w:color w:val="C83927"/>
      <w:sz w:val="36"/>
      <w:lang w:eastAsia="lt-LT"/>
    </w:rPr>
  </w:style>
  <w:style w:type="character" w:customStyle="1" w:styleId="NRDUnerline">
    <w:name w:val="NRD_Unerline"/>
    <w:uiPriority w:val="1"/>
    <w:rsid w:val="0059405D"/>
    <w:rPr>
      <w:u w:val="single"/>
      <w:lang w:val="lt-LT"/>
    </w:rPr>
  </w:style>
  <w:style w:type="paragraph" w:customStyle="1" w:styleId="Priedai">
    <w:name w:val="Priedai"/>
    <w:basedOn w:val="NRDTekstas"/>
    <w:next w:val="Normal"/>
    <w:semiHidden/>
    <w:locked/>
    <w:rsid w:val="0059405D"/>
    <w:pPr>
      <w:pageBreakBefore/>
      <w:numPr>
        <w:numId w:val="25"/>
      </w:numPr>
      <w:jc w:val="right"/>
    </w:pPr>
    <w:rPr>
      <w:b/>
      <w:sz w:val="28"/>
    </w:rPr>
  </w:style>
  <w:style w:type="paragraph" w:customStyle="1" w:styleId="PriedoPavadinimas">
    <w:name w:val="PriedoPavadinimas"/>
    <w:basedOn w:val="NRDTekstas"/>
    <w:next w:val="NRDTekstas"/>
    <w:semiHidden/>
    <w:locked/>
    <w:rsid w:val="0059405D"/>
    <w:pPr>
      <w:jc w:val="center"/>
    </w:pPr>
    <w:rPr>
      <w:b/>
      <w:sz w:val="28"/>
    </w:rPr>
  </w:style>
  <w:style w:type="paragraph" w:customStyle="1" w:styleId="Procedura">
    <w:name w:val="Procedura"/>
    <w:basedOn w:val="Normal"/>
    <w:semiHidden/>
    <w:locked/>
    <w:rsid w:val="0059405D"/>
    <w:pPr>
      <w:keepLines/>
      <w:suppressAutoHyphens w:val="0"/>
      <w:spacing w:before="1200" w:after="120"/>
      <w:ind w:firstLine="567"/>
      <w:jc w:val="right"/>
    </w:pPr>
    <w:rPr>
      <w:rFonts w:ascii="Arial" w:hAnsi="Arial"/>
      <w:b/>
      <w:bCs/>
      <w:sz w:val="22"/>
      <w:szCs w:val="24"/>
      <w:lang w:val="en-US" w:eastAsia="lt-LT"/>
    </w:rPr>
  </w:style>
  <w:style w:type="paragraph" w:customStyle="1" w:styleId="ProjectTitle">
    <w:name w:val="Project Title"/>
    <w:basedOn w:val="Normal"/>
    <w:semiHidden/>
    <w:locked/>
    <w:rsid w:val="0059405D"/>
    <w:pPr>
      <w:keepLines/>
      <w:suppressAutoHyphens w:val="0"/>
      <w:spacing w:before="240" w:after="240"/>
      <w:ind w:firstLine="567"/>
      <w:jc w:val="center"/>
    </w:pPr>
    <w:rPr>
      <w:rFonts w:ascii="Times New Roman Bold" w:hAnsi="Times New Roman Bold"/>
      <w:b/>
      <w:smallCaps/>
      <w:sz w:val="48"/>
      <w:szCs w:val="24"/>
      <w:lang w:eastAsia="lt-LT"/>
    </w:rPr>
  </w:style>
  <w:style w:type="paragraph" w:customStyle="1" w:styleId="ProjektoPav">
    <w:name w:val="ProjektoPav"/>
    <w:basedOn w:val="Normal"/>
    <w:next w:val="Normal"/>
    <w:semiHidden/>
    <w:locked/>
    <w:rsid w:val="0059405D"/>
    <w:pPr>
      <w:keepLines/>
      <w:suppressAutoHyphens w:val="0"/>
      <w:spacing w:before="3600" w:after="240"/>
      <w:ind w:firstLine="567"/>
      <w:jc w:val="center"/>
    </w:pPr>
    <w:rPr>
      <w:rFonts w:ascii="Arial" w:hAnsi="Arial"/>
      <w:b/>
      <w:sz w:val="44"/>
      <w:szCs w:val="24"/>
      <w:lang w:eastAsia="lt-LT"/>
    </w:rPr>
  </w:style>
  <w:style w:type="paragraph" w:customStyle="1" w:styleId="PuslSkc">
    <w:name w:val="PuslSkc"/>
    <w:basedOn w:val="Normal"/>
    <w:semiHidden/>
    <w:locked/>
    <w:rsid w:val="0059405D"/>
    <w:pPr>
      <w:suppressAutoHyphens w:val="0"/>
      <w:jc w:val="right"/>
    </w:pPr>
    <w:rPr>
      <w:rFonts w:ascii="Arial" w:hAnsi="Arial"/>
      <w:b/>
      <w:bCs/>
      <w:sz w:val="22"/>
      <w:lang w:eastAsia="lt-LT"/>
    </w:rPr>
  </w:style>
  <w:style w:type="paragraph" w:customStyle="1" w:styleId="Rengejas">
    <w:name w:val="Rengejas"/>
    <w:basedOn w:val="Normal"/>
    <w:semiHidden/>
    <w:locked/>
    <w:rsid w:val="0059405D"/>
    <w:pPr>
      <w:suppressAutoHyphens w:val="0"/>
      <w:ind w:left="6480"/>
      <w:jc w:val="both"/>
    </w:pPr>
    <w:rPr>
      <w:rFonts w:ascii="Arial" w:hAnsi="Arial"/>
      <w:b/>
      <w:bCs/>
      <w:i/>
      <w:iCs/>
      <w:sz w:val="22"/>
      <w:lang w:eastAsia="lt-LT"/>
    </w:rPr>
  </w:style>
  <w:style w:type="paragraph" w:customStyle="1" w:styleId="StyleDocumentSubtitleFirstline0cm">
    <w:name w:val="Style Document Subtitle + First line:  0 cm"/>
    <w:basedOn w:val="Normal"/>
    <w:semiHidden/>
    <w:locked/>
    <w:rsid w:val="0059405D"/>
    <w:pPr>
      <w:keepLines/>
      <w:suppressAutoHyphens w:val="0"/>
      <w:spacing w:before="240" w:after="240"/>
      <w:jc w:val="center"/>
    </w:pPr>
    <w:rPr>
      <w:rFonts w:ascii="Arial" w:hAnsi="Arial"/>
      <w:b/>
      <w:bCs/>
      <w:sz w:val="32"/>
      <w:lang w:eastAsia="lt-LT"/>
    </w:rPr>
  </w:style>
  <w:style w:type="character" w:styleId="Strong">
    <w:name w:val="Strong"/>
    <w:uiPriority w:val="22"/>
    <w:qFormat/>
    <w:rsid w:val="0059405D"/>
    <w:rPr>
      <w:b/>
      <w:bCs/>
    </w:rPr>
  </w:style>
  <w:style w:type="table" w:customStyle="1" w:styleId="TableGrid1">
    <w:name w:val="Table Grid1"/>
    <w:basedOn w:val="TableNormal"/>
    <w:next w:val="TableGrid"/>
    <w:rsid w:val="0059405D"/>
    <w:pPr>
      <w:spacing w:after="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59405D"/>
    <w:pPr>
      <w:spacing w:after="0" w:line="240" w:lineRule="auto"/>
      <w:jc w:val="both"/>
    </w:pPr>
    <w:rPr>
      <w:rFonts w:ascii="Cambria" w:eastAsia="Times New Roman" w:hAnsi="Cambria"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59405D"/>
    <w:pPr>
      <w:spacing w:after="0" w:line="240" w:lineRule="auto"/>
      <w:jc w:val="both"/>
    </w:pPr>
    <w:rPr>
      <w:rFonts w:ascii="Cambria" w:eastAsia="Times New Roman" w:hAnsi="Cambria"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aliases w:val="NRD_Objektu_Turinys"/>
    <w:next w:val="NRDTekstas"/>
    <w:uiPriority w:val="99"/>
    <w:rsid w:val="0059405D"/>
    <w:pPr>
      <w:tabs>
        <w:tab w:val="right" w:leader="dot" w:pos="9064"/>
      </w:tabs>
      <w:spacing w:after="200" w:line="276" w:lineRule="auto"/>
      <w:ind w:left="1021" w:hanging="1021"/>
    </w:pPr>
    <w:rPr>
      <w:rFonts w:ascii="Arial" w:eastAsia="Times New Roman" w:hAnsi="Arial" w:cs="Times New Roman"/>
      <w:noProof/>
      <w:szCs w:val="24"/>
    </w:rPr>
  </w:style>
  <w:style w:type="paragraph" w:customStyle="1" w:styleId="Tabletitle0">
    <w:name w:val="Table title"/>
    <w:basedOn w:val="Normal"/>
    <w:semiHidden/>
    <w:rsid w:val="0059405D"/>
    <w:pPr>
      <w:suppressAutoHyphens w:val="0"/>
      <w:ind w:left="1440" w:right="1440"/>
      <w:jc w:val="both"/>
    </w:pPr>
    <w:rPr>
      <w:rFonts w:ascii="Arial" w:hAnsi="Arial"/>
      <w:sz w:val="22"/>
      <w:szCs w:val="24"/>
      <w:lang w:eastAsia="lt-LT"/>
    </w:rPr>
  </w:style>
  <w:style w:type="paragraph" w:customStyle="1" w:styleId="Tabletext">
    <w:name w:val="Tabletext"/>
    <w:basedOn w:val="NRDLentelesTekstas"/>
    <w:link w:val="TabletextChar0"/>
    <w:autoRedefine/>
    <w:semiHidden/>
    <w:locked/>
    <w:rsid w:val="0059405D"/>
    <w:rPr>
      <w:lang w:val="x-none"/>
    </w:rPr>
  </w:style>
  <w:style w:type="character" w:customStyle="1" w:styleId="TabletextChar0">
    <w:name w:val="Tabletext Char"/>
    <w:link w:val="Tabletext"/>
    <w:semiHidden/>
    <w:rsid w:val="0059405D"/>
    <w:rPr>
      <w:rFonts w:ascii="Arial" w:eastAsia="Times New Roman" w:hAnsi="Arial" w:cs="Times New Roman"/>
      <w:sz w:val="20"/>
      <w:szCs w:val="24"/>
      <w:lang w:val="x-none"/>
    </w:rPr>
  </w:style>
  <w:style w:type="paragraph" w:customStyle="1" w:styleId="antraste3">
    <w:name w:val="antraste 3"/>
    <w:basedOn w:val="Normal"/>
    <w:link w:val="antraste3Char"/>
    <w:rsid w:val="0059405D"/>
    <w:pPr>
      <w:keepNext/>
      <w:numPr>
        <w:ilvl w:val="2"/>
        <w:numId w:val="6"/>
      </w:numPr>
      <w:tabs>
        <w:tab w:val="left" w:pos="864"/>
      </w:tabs>
      <w:suppressAutoHyphens w:val="0"/>
      <w:spacing w:before="240" w:after="120"/>
      <w:jc w:val="center"/>
      <w:outlineLvl w:val="2"/>
    </w:pPr>
    <w:rPr>
      <w:rFonts w:ascii="Cambria" w:hAnsi="Cambria"/>
      <w:b/>
      <w:bCs/>
      <w:sz w:val="28"/>
      <w:szCs w:val="26"/>
      <w:lang w:val="x-none" w:eastAsia="x-none"/>
    </w:rPr>
  </w:style>
  <w:style w:type="paragraph" w:customStyle="1" w:styleId="antraste4">
    <w:name w:val="antraste 4"/>
    <w:basedOn w:val="antraste3"/>
    <w:link w:val="antraste4Char"/>
    <w:rsid w:val="0059405D"/>
    <w:pPr>
      <w:numPr>
        <w:ilvl w:val="3"/>
        <w:numId w:val="26"/>
      </w:numPr>
    </w:pPr>
    <w:rPr>
      <w:sz w:val="26"/>
    </w:rPr>
  </w:style>
  <w:style w:type="character" w:customStyle="1" w:styleId="antraste3Char">
    <w:name w:val="antraste 3 Char"/>
    <w:link w:val="antraste3"/>
    <w:rsid w:val="0059405D"/>
    <w:rPr>
      <w:rFonts w:ascii="Cambria" w:eastAsia="Times New Roman" w:hAnsi="Cambria" w:cs="Times New Roman"/>
      <w:b/>
      <w:bCs/>
      <w:sz w:val="28"/>
      <w:szCs w:val="26"/>
      <w:lang w:val="x-none" w:eastAsia="x-none"/>
    </w:rPr>
  </w:style>
  <w:style w:type="paragraph" w:styleId="Quote">
    <w:name w:val="Quote"/>
    <w:basedOn w:val="Normal"/>
    <w:next w:val="Normal"/>
    <w:link w:val="QuoteChar"/>
    <w:uiPriority w:val="29"/>
    <w:qFormat/>
    <w:rsid w:val="0059405D"/>
    <w:pPr>
      <w:suppressAutoHyphens w:val="0"/>
      <w:spacing w:after="200" w:line="276" w:lineRule="auto"/>
    </w:pPr>
    <w:rPr>
      <w:rFonts w:ascii="Cambria" w:hAnsi="Cambria"/>
      <w:i/>
      <w:iCs/>
      <w:sz w:val="20"/>
      <w:lang w:val="x-none" w:eastAsia="x-none"/>
    </w:rPr>
  </w:style>
  <w:style w:type="character" w:customStyle="1" w:styleId="QuoteChar">
    <w:name w:val="Quote Char"/>
    <w:basedOn w:val="DefaultParagraphFont"/>
    <w:link w:val="Quote"/>
    <w:uiPriority w:val="29"/>
    <w:rsid w:val="0059405D"/>
    <w:rPr>
      <w:rFonts w:ascii="Cambria" w:eastAsia="Times New Roman" w:hAnsi="Cambria" w:cs="Times New Roman"/>
      <w:i/>
      <w:iCs/>
      <w:sz w:val="20"/>
      <w:szCs w:val="20"/>
      <w:lang w:val="x-none" w:eastAsia="x-none"/>
    </w:rPr>
  </w:style>
  <w:style w:type="character" w:customStyle="1" w:styleId="antraste4Char">
    <w:name w:val="antraste 4 Char"/>
    <w:link w:val="antraste4"/>
    <w:rsid w:val="0059405D"/>
    <w:rPr>
      <w:rFonts w:ascii="Cambria" w:eastAsia="Times New Roman" w:hAnsi="Cambria" w:cs="Times New Roman"/>
      <w:b/>
      <w:bCs/>
      <w:sz w:val="26"/>
      <w:szCs w:val="26"/>
      <w:lang w:val="x-none" w:eastAsia="x-none"/>
    </w:rPr>
  </w:style>
  <w:style w:type="paragraph" w:styleId="IntenseQuote">
    <w:name w:val="Intense Quote"/>
    <w:basedOn w:val="Normal"/>
    <w:next w:val="Normal"/>
    <w:link w:val="IntenseQuoteChar"/>
    <w:uiPriority w:val="30"/>
    <w:qFormat/>
    <w:rsid w:val="0059405D"/>
    <w:pPr>
      <w:pBdr>
        <w:top w:val="single" w:sz="4" w:space="10" w:color="auto"/>
        <w:bottom w:val="single" w:sz="4" w:space="10" w:color="auto"/>
      </w:pBdr>
      <w:suppressAutoHyphens w:val="0"/>
      <w:spacing w:before="240" w:after="240" w:line="300" w:lineRule="auto"/>
      <w:ind w:left="1152" w:right="1152"/>
      <w:jc w:val="both"/>
    </w:pPr>
    <w:rPr>
      <w:rFonts w:ascii="Cambria" w:hAnsi="Cambria"/>
      <w:i/>
      <w:iCs/>
      <w:sz w:val="20"/>
      <w:lang w:val="x-none" w:eastAsia="x-none"/>
    </w:rPr>
  </w:style>
  <w:style w:type="character" w:customStyle="1" w:styleId="IntenseQuoteChar">
    <w:name w:val="Intense Quote Char"/>
    <w:basedOn w:val="DefaultParagraphFont"/>
    <w:link w:val="IntenseQuote"/>
    <w:uiPriority w:val="30"/>
    <w:rsid w:val="0059405D"/>
    <w:rPr>
      <w:rFonts w:ascii="Cambria" w:eastAsia="Times New Roman" w:hAnsi="Cambria" w:cs="Times New Roman"/>
      <w:i/>
      <w:iCs/>
      <w:sz w:val="20"/>
      <w:szCs w:val="20"/>
      <w:lang w:val="x-none" w:eastAsia="x-none"/>
    </w:rPr>
  </w:style>
  <w:style w:type="character" w:styleId="SubtleEmphasis">
    <w:name w:val="Subtle Emphasis"/>
    <w:uiPriority w:val="19"/>
    <w:qFormat/>
    <w:rsid w:val="0059405D"/>
    <w:rPr>
      <w:i/>
      <w:iCs/>
    </w:rPr>
  </w:style>
  <w:style w:type="character" w:styleId="IntenseEmphasis">
    <w:name w:val="Intense Emphasis"/>
    <w:uiPriority w:val="21"/>
    <w:qFormat/>
    <w:rsid w:val="0059405D"/>
    <w:rPr>
      <w:b/>
      <w:bCs/>
      <w:i/>
      <w:iCs/>
    </w:rPr>
  </w:style>
  <w:style w:type="character" w:styleId="SubtleReference">
    <w:name w:val="Subtle Reference"/>
    <w:uiPriority w:val="31"/>
    <w:qFormat/>
    <w:rsid w:val="0059405D"/>
    <w:rPr>
      <w:smallCaps/>
    </w:rPr>
  </w:style>
  <w:style w:type="character" w:styleId="IntenseReference">
    <w:name w:val="Intense Reference"/>
    <w:uiPriority w:val="32"/>
    <w:qFormat/>
    <w:rsid w:val="0059405D"/>
    <w:rPr>
      <w:b/>
      <w:bCs/>
      <w:smallCaps/>
    </w:rPr>
  </w:style>
  <w:style w:type="character" w:styleId="BookTitle">
    <w:name w:val="Book Title"/>
    <w:uiPriority w:val="33"/>
    <w:qFormat/>
    <w:rsid w:val="0059405D"/>
    <w:rPr>
      <w:i/>
      <w:iCs/>
      <w:smallCaps/>
      <w:spacing w:val="5"/>
    </w:rPr>
  </w:style>
  <w:style w:type="paragraph" w:customStyle="1" w:styleId="PAV">
    <w:name w:val="PAV"/>
    <w:basedOn w:val="PaveiksloPavadinimas"/>
    <w:link w:val="PAVChar"/>
    <w:qFormat/>
    <w:rsid w:val="0059405D"/>
    <w:rPr>
      <w:sz w:val="20"/>
      <w:szCs w:val="20"/>
      <w:lang w:val="x-none" w:eastAsia="x-none"/>
    </w:rPr>
  </w:style>
  <w:style w:type="paragraph" w:customStyle="1" w:styleId="1antraste">
    <w:name w:val="1 antraste"/>
    <w:basedOn w:val="Heading1"/>
    <w:link w:val="1antrasteChar"/>
    <w:qFormat/>
    <w:rsid w:val="0059405D"/>
    <w:pPr>
      <w:numPr>
        <w:numId w:val="27"/>
      </w:numPr>
      <w:jc w:val="center"/>
    </w:pPr>
    <w:rPr>
      <w:b/>
    </w:rPr>
  </w:style>
  <w:style w:type="character" w:customStyle="1" w:styleId="PaveiksloPavadinimasChar">
    <w:name w:val="Paveikslo_Pavadinimas Char"/>
    <w:link w:val="PaveiksloPavadinimas"/>
    <w:uiPriority w:val="8"/>
    <w:rsid w:val="0059405D"/>
    <w:rPr>
      <w:rFonts w:ascii="Cambria" w:eastAsia="Times New Roman" w:hAnsi="Cambria" w:cs="Times New Roman"/>
      <w:b/>
      <w:bCs/>
      <w:szCs w:val="24"/>
      <w:lang w:eastAsia="lt-LT"/>
    </w:rPr>
  </w:style>
  <w:style w:type="character" w:customStyle="1" w:styleId="PAVChar">
    <w:name w:val="PAV Char"/>
    <w:link w:val="PAV"/>
    <w:rsid w:val="0059405D"/>
    <w:rPr>
      <w:rFonts w:ascii="Cambria" w:eastAsia="Times New Roman" w:hAnsi="Cambria" w:cs="Times New Roman"/>
      <w:b/>
      <w:bCs/>
      <w:sz w:val="20"/>
      <w:szCs w:val="20"/>
      <w:lang w:val="x-none" w:eastAsia="x-none"/>
    </w:rPr>
  </w:style>
  <w:style w:type="paragraph" w:customStyle="1" w:styleId="2antraste">
    <w:name w:val="2 antraste"/>
    <w:basedOn w:val="Heading2"/>
    <w:link w:val="2antrasteChar"/>
    <w:qFormat/>
    <w:rsid w:val="0059405D"/>
    <w:pPr>
      <w:numPr>
        <w:ilvl w:val="1"/>
        <w:numId w:val="27"/>
      </w:numPr>
      <w:ind w:left="0" w:firstLine="0"/>
      <w:jc w:val="center"/>
    </w:pPr>
    <w:rPr>
      <w:b/>
    </w:rPr>
  </w:style>
  <w:style w:type="character" w:customStyle="1" w:styleId="1antrasteChar">
    <w:name w:val="1 antraste Char"/>
    <w:link w:val="1antraste"/>
    <w:rsid w:val="0059405D"/>
    <w:rPr>
      <w:rFonts w:ascii="Cambria" w:eastAsia="Times New Roman" w:hAnsi="Cambria" w:cs="Times New Roman"/>
      <w:b/>
      <w:smallCaps/>
      <w:spacing w:val="5"/>
      <w:sz w:val="36"/>
      <w:szCs w:val="36"/>
      <w:lang w:val="x-none" w:eastAsia="x-none"/>
    </w:rPr>
  </w:style>
  <w:style w:type="paragraph" w:customStyle="1" w:styleId="4antraste">
    <w:name w:val="4 antraste"/>
    <w:basedOn w:val="antraste4"/>
    <w:link w:val="4antrasteChar"/>
    <w:qFormat/>
    <w:rsid w:val="0059405D"/>
    <w:pPr>
      <w:numPr>
        <w:numId w:val="27"/>
      </w:numPr>
      <w:ind w:left="0" w:firstLine="0"/>
    </w:pPr>
    <w:rPr>
      <w:sz w:val="24"/>
      <w:szCs w:val="24"/>
    </w:rPr>
  </w:style>
  <w:style w:type="character" w:customStyle="1" w:styleId="2antrasteChar">
    <w:name w:val="2 antraste Char"/>
    <w:link w:val="2antraste"/>
    <w:rsid w:val="0059405D"/>
    <w:rPr>
      <w:rFonts w:ascii="Cambria" w:eastAsia="Times New Roman" w:hAnsi="Cambria" w:cs="Times New Roman"/>
      <w:b/>
      <w:smallCaps/>
      <w:sz w:val="28"/>
      <w:szCs w:val="28"/>
      <w:lang w:val="x-none" w:eastAsia="x-none"/>
    </w:rPr>
  </w:style>
  <w:style w:type="paragraph" w:customStyle="1" w:styleId="3antraste">
    <w:name w:val="3 antraste"/>
    <w:basedOn w:val="antraste3"/>
    <w:link w:val="3antrasteChar"/>
    <w:qFormat/>
    <w:rsid w:val="0059405D"/>
    <w:pPr>
      <w:numPr>
        <w:numId w:val="27"/>
      </w:numPr>
      <w:ind w:left="0" w:firstLine="0"/>
    </w:pPr>
    <w:rPr>
      <w:sz w:val="24"/>
      <w:szCs w:val="24"/>
    </w:rPr>
  </w:style>
  <w:style w:type="character" w:customStyle="1" w:styleId="4antrasteChar">
    <w:name w:val="4 antraste Char"/>
    <w:link w:val="4antraste"/>
    <w:rsid w:val="0059405D"/>
    <w:rPr>
      <w:rFonts w:ascii="Cambria" w:eastAsia="Times New Roman" w:hAnsi="Cambria" w:cs="Times New Roman"/>
      <w:b/>
      <w:bCs/>
      <w:sz w:val="24"/>
      <w:szCs w:val="24"/>
      <w:lang w:val="x-none" w:eastAsia="x-none"/>
    </w:rPr>
  </w:style>
  <w:style w:type="paragraph" w:customStyle="1" w:styleId="Style1">
    <w:name w:val="Style1"/>
    <w:basedOn w:val="Heading1"/>
    <w:link w:val="Style1Char"/>
    <w:qFormat/>
    <w:rsid w:val="0059405D"/>
    <w:pPr>
      <w:numPr>
        <w:numId w:val="28"/>
      </w:numPr>
      <w:spacing w:line="240" w:lineRule="auto"/>
      <w:jc w:val="center"/>
    </w:pPr>
    <w:rPr>
      <w:b/>
      <w:sz w:val="28"/>
      <w:szCs w:val="28"/>
    </w:rPr>
  </w:style>
  <w:style w:type="character" w:customStyle="1" w:styleId="3antrasteChar">
    <w:name w:val="3 antraste Char"/>
    <w:link w:val="3antraste"/>
    <w:rsid w:val="0059405D"/>
    <w:rPr>
      <w:rFonts w:ascii="Cambria" w:eastAsia="Times New Roman" w:hAnsi="Cambria" w:cs="Times New Roman"/>
      <w:b/>
      <w:bCs/>
      <w:sz w:val="24"/>
      <w:szCs w:val="24"/>
      <w:lang w:val="x-none" w:eastAsia="x-none"/>
    </w:rPr>
  </w:style>
  <w:style w:type="paragraph" w:customStyle="1" w:styleId="DiagramaDiagramaCharCharDiagramaDiagramaCharChar">
    <w:name w:val="Diagrama Diagrama Char Char Diagrama Diagrama Char Char"/>
    <w:basedOn w:val="Normal"/>
    <w:rsid w:val="0059405D"/>
    <w:pPr>
      <w:suppressAutoHyphens w:val="0"/>
      <w:spacing w:after="160" w:line="240" w:lineRule="exact"/>
    </w:pPr>
    <w:rPr>
      <w:rFonts w:ascii="Verdana" w:hAnsi="Verdana" w:cs="Verdana"/>
      <w:sz w:val="20"/>
      <w:lang w:val="en-US" w:eastAsia="en-US"/>
    </w:rPr>
  </w:style>
  <w:style w:type="character" w:customStyle="1" w:styleId="Style1Char">
    <w:name w:val="Style1 Char"/>
    <w:link w:val="Style1"/>
    <w:rsid w:val="0059405D"/>
    <w:rPr>
      <w:rFonts w:ascii="Cambria" w:eastAsia="Times New Roman" w:hAnsi="Cambria" w:cs="Times New Roman"/>
      <w:b/>
      <w:smallCaps/>
      <w:spacing w:val="5"/>
      <w:sz w:val="28"/>
      <w:szCs w:val="28"/>
      <w:lang w:val="x-none" w:eastAsia="x-none"/>
    </w:rPr>
  </w:style>
  <w:style w:type="paragraph" w:styleId="Revision">
    <w:name w:val="Revision"/>
    <w:hidden/>
    <w:uiPriority w:val="99"/>
    <w:semiHidden/>
    <w:rsid w:val="0059405D"/>
    <w:pPr>
      <w:spacing w:after="0" w:line="240" w:lineRule="auto"/>
    </w:pPr>
    <w:rPr>
      <w:rFonts w:ascii="Cambria" w:eastAsia="Times New Roman" w:hAnsi="Cambria" w:cs="Times New Roman"/>
      <w:lang w:eastAsia="lt-LT"/>
    </w:rPr>
  </w:style>
  <w:style w:type="paragraph" w:customStyle="1" w:styleId="Pagrindinistekstas1">
    <w:name w:val="Pagrindinis tekstas1"/>
    <w:rsid w:val="005940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ntStyle15">
    <w:name w:val="Font Style15"/>
    <w:uiPriority w:val="99"/>
    <w:rsid w:val="0059405D"/>
    <w:rPr>
      <w:rFonts w:ascii="Times New Roman" w:hAnsi="Times New Roman" w:cs="Times New Roman" w:hint="default"/>
      <w:sz w:val="22"/>
      <w:szCs w:val="22"/>
    </w:rPr>
  </w:style>
  <w:style w:type="paragraph" w:customStyle="1" w:styleId="CharChar">
    <w:name w:val="Char Char"/>
    <w:basedOn w:val="Normal"/>
    <w:rsid w:val="0059405D"/>
    <w:pPr>
      <w:suppressAutoHyphens w:val="0"/>
      <w:spacing w:after="160" w:line="240" w:lineRule="exact"/>
    </w:pPr>
    <w:rPr>
      <w:rFonts w:ascii="Verdana" w:hAnsi="Verdana" w:cs="Verdana"/>
      <w:sz w:val="20"/>
      <w:lang w:val="en-US" w:eastAsia="en-US"/>
    </w:rPr>
  </w:style>
  <w:style w:type="character" w:customStyle="1" w:styleId="st">
    <w:name w:val="st"/>
    <w:rsid w:val="0059405D"/>
  </w:style>
  <w:style w:type="paragraph" w:customStyle="1" w:styleId="Pagrindinistekstas10">
    <w:name w:val="Pagrindinis tekstas1"/>
    <w:basedOn w:val="Normal"/>
    <w:rsid w:val="0059405D"/>
    <w:pPr>
      <w:autoSpaceDE w:val="0"/>
      <w:autoSpaceDN w:val="0"/>
      <w:adjustRightInd w:val="0"/>
      <w:spacing w:line="298" w:lineRule="auto"/>
      <w:ind w:firstLine="312"/>
      <w:jc w:val="both"/>
      <w:textAlignment w:val="center"/>
    </w:pPr>
    <w:rPr>
      <w:color w:val="000000"/>
      <w:sz w:val="20"/>
      <w:lang w:eastAsia="en-US"/>
    </w:rPr>
  </w:style>
  <w:style w:type="paragraph" w:customStyle="1" w:styleId="xmsonormal">
    <w:name w:val="x_msonormal"/>
    <w:basedOn w:val="Normal"/>
    <w:rsid w:val="0059405D"/>
    <w:pPr>
      <w:suppressAutoHyphens w:val="0"/>
    </w:pPr>
    <w:rPr>
      <w:rFonts w:ascii="Calibri" w:eastAsia="Calibri" w:hAnsi="Calibri" w:cs="Calibri"/>
      <w:sz w:val="22"/>
      <w:szCs w:val="22"/>
      <w:lang w:eastAsia="lt-LT"/>
    </w:rPr>
  </w:style>
  <w:style w:type="character" w:customStyle="1" w:styleId="bkg-highlight-red">
    <w:name w:val="bkg-highlight-red"/>
    <w:rsid w:val="0059405D"/>
  </w:style>
  <w:style w:type="paragraph" w:customStyle="1" w:styleId="htmlpreformatted1">
    <w:name w:val="htmlpreformatted1"/>
    <w:basedOn w:val="Normal"/>
    <w:rsid w:val="0059405D"/>
    <w:pPr>
      <w:suppressAutoHyphens w:val="0"/>
      <w:spacing w:before="100" w:beforeAutospacing="1" w:after="100" w:afterAutospacing="1"/>
    </w:pPr>
    <w:rPr>
      <w:szCs w:val="24"/>
      <w:lang w:eastAsia="lt-LT"/>
    </w:rPr>
  </w:style>
  <w:style w:type="paragraph" w:styleId="Subtitle">
    <w:name w:val="Subtitle"/>
    <w:basedOn w:val="Normal"/>
    <w:next w:val="Normal"/>
    <w:link w:val="SubtitleChar"/>
    <w:uiPriority w:val="11"/>
    <w:qFormat/>
    <w:rsid w:val="0059405D"/>
    <w:pPr>
      <w:numPr>
        <w:ilvl w:val="1"/>
      </w:numPr>
      <w:spacing w:after="160"/>
    </w:pPr>
    <w:rPr>
      <w:rFonts w:asciiTheme="minorHAnsi" w:eastAsiaTheme="minorHAnsi" w:hAnsiTheme="minorHAnsi" w:cstheme="minorBidi"/>
      <w:i/>
      <w:iCs/>
      <w:smallCaps/>
      <w:spacing w:val="10"/>
      <w:sz w:val="28"/>
      <w:szCs w:val="28"/>
      <w:lang w:eastAsia="en-US"/>
    </w:rPr>
  </w:style>
  <w:style w:type="character" w:customStyle="1" w:styleId="PaantratDiagrama">
    <w:name w:val="Paantraštė Diagrama"/>
    <w:basedOn w:val="DefaultParagraphFont"/>
    <w:uiPriority w:val="11"/>
    <w:rsid w:val="0059405D"/>
    <w:rPr>
      <w:rFonts w:eastAsiaTheme="minorEastAsia"/>
      <w:color w:val="5A5A5A" w:themeColor="text1" w:themeTint="A5"/>
      <w:spacing w:val="15"/>
      <w:lang w:eastAsia="ar-SA"/>
    </w:rPr>
  </w:style>
  <w:style w:type="paragraph" w:styleId="NormalWeb">
    <w:name w:val="Normal (Web)"/>
    <w:basedOn w:val="Normal"/>
    <w:uiPriority w:val="99"/>
    <w:semiHidden/>
    <w:unhideWhenUsed/>
    <w:rsid w:val="0059405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A6437B7F8C81345B045915BD583A98F" ma:contentTypeVersion="11" ma:contentTypeDescription="Kurkite naują dokumentą." ma:contentTypeScope="" ma:versionID="72f14c10a2674cca82afc2f87fc05a30">
  <xsd:schema xmlns:xsd="http://www.w3.org/2001/XMLSchema" xmlns:xs="http://www.w3.org/2001/XMLSchema" xmlns:p="http://schemas.microsoft.com/office/2006/metadata/properties" xmlns:ns3="6363a2fd-d291-4619-bc14-3d249c879c77" xmlns:ns4="3875a2ce-44e9-4da1-85c5-e261a308f3f7" targetNamespace="http://schemas.microsoft.com/office/2006/metadata/properties" ma:root="true" ma:fieldsID="33c3a59147b5e3219031d4a82daf0c8e" ns3:_="" ns4:_="">
    <xsd:import namespace="6363a2fd-d291-4619-bc14-3d249c879c77"/>
    <xsd:import namespace="3875a2ce-44e9-4da1-85c5-e261a308f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3a2fd-d291-4619-bc14-3d249c879c77"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5a2ce-44e9-4da1-85c5-e261a308f3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5663B-EF2F-496E-8C1A-4423BA83ECC5}">
  <ds:schemaRefs>
    <ds:schemaRef ds:uri="http://schemas.microsoft.com/sharepoint/v3/contenttype/forms"/>
  </ds:schemaRefs>
</ds:datastoreItem>
</file>

<file path=customXml/itemProps2.xml><?xml version="1.0" encoding="utf-8"?>
<ds:datastoreItem xmlns:ds="http://schemas.openxmlformats.org/officeDocument/2006/customXml" ds:itemID="{4BDB5BCF-C5EA-4BED-96EF-EE20C3357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3a2fd-d291-4619-bc14-3d249c879c77"/>
    <ds:schemaRef ds:uri="3875a2ce-44e9-4da1-85c5-e261a308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7E143-AD6F-4685-9E38-CC5891C9C7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12057</Words>
  <Characters>6873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Balaišienė</dc:creator>
  <cp:lastModifiedBy>Darbas</cp:lastModifiedBy>
  <cp:revision>6</cp:revision>
  <dcterms:created xsi:type="dcterms:W3CDTF">2020-05-21T14:33:00Z</dcterms:created>
  <dcterms:modified xsi:type="dcterms:W3CDTF">2020-08-03T10:23:00Z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0x0101003A6437B7F8C81345B045915BD583A98F</vt:lpwstr>
  </property>
</Properties>
</file>