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0B627" w14:textId="0971AB6A" w:rsidR="00E44FE0" w:rsidRPr="00E44FE0" w:rsidRDefault="00E44FE0" w:rsidP="00E44FE0">
      <w:pPr>
        <w:tabs>
          <w:tab w:val="left" w:pos="1276"/>
          <w:tab w:val="left" w:pos="1560"/>
        </w:tabs>
        <w:jc w:val="right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Pirkimo specialiųjų sąlygų 1 priedas</w:t>
      </w:r>
    </w:p>
    <w:p w14:paraId="6D9D66F4" w14:textId="77777777" w:rsidR="00E44FE0" w:rsidRDefault="00E44FE0" w:rsidP="008A6D9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FEA18EC" w14:textId="0CB68B0A" w:rsidR="00F90821" w:rsidRDefault="00ED2FE8" w:rsidP="008A6D9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2A6A41">
        <w:rPr>
          <w:rFonts w:asciiTheme="minorHAnsi" w:hAnsiTheme="minorHAnsi" w:cstheme="minorHAnsi"/>
          <w:b/>
          <w:caps/>
          <w:sz w:val="22"/>
          <w:szCs w:val="22"/>
        </w:rPr>
        <w:t>eismo schemų parengim</w:t>
      </w:r>
      <w:r w:rsidR="00F90821">
        <w:rPr>
          <w:rFonts w:asciiTheme="minorHAnsi" w:hAnsiTheme="minorHAnsi" w:cstheme="minorHAnsi"/>
          <w:b/>
          <w:caps/>
          <w:sz w:val="22"/>
          <w:szCs w:val="22"/>
        </w:rPr>
        <w:t>o</w:t>
      </w:r>
      <w:r w:rsidRPr="002A6A41">
        <w:rPr>
          <w:rFonts w:asciiTheme="minorHAnsi" w:hAnsiTheme="minorHAnsi" w:cstheme="minorHAnsi"/>
          <w:b/>
          <w:caps/>
          <w:sz w:val="22"/>
          <w:szCs w:val="22"/>
        </w:rPr>
        <w:t>, suderinim</w:t>
      </w:r>
      <w:r w:rsidR="00F90821">
        <w:rPr>
          <w:rFonts w:asciiTheme="minorHAnsi" w:hAnsiTheme="minorHAnsi" w:cstheme="minorHAnsi"/>
          <w:b/>
          <w:caps/>
          <w:sz w:val="22"/>
          <w:szCs w:val="22"/>
        </w:rPr>
        <w:t>o</w:t>
      </w:r>
      <w:r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A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IR </w:t>
      </w:r>
      <w:r w:rsidRPr="002A6A41">
        <w:rPr>
          <w:rFonts w:asciiTheme="minorHAnsi" w:hAnsiTheme="minorHAnsi" w:cstheme="minorHAnsi"/>
          <w:b/>
          <w:caps/>
          <w:sz w:val="22"/>
          <w:szCs w:val="22"/>
        </w:rPr>
        <w:t xml:space="preserve">laikinųjų kelio ženklų </w:t>
      </w:r>
      <w:r w:rsidR="00CA6020" w:rsidRPr="002A6A41">
        <w:rPr>
          <w:rFonts w:asciiTheme="minorHAnsi" w:hAnsiTheme="minorHAnsi" w:cstheme="minorHAnsi"/>
          <w:b/>
          <w:caps/>
          <w:sz w:val="22"/>
          <w:szCs w:val="22"/>
        </w:rPr>
        <w:t xml:space="preserve">pastatymo ir </w:t>
      </w:r>
    </w:p>
    <w:p w14:paraId="2F5AA8B8" w14:textId="0EA9FCEF" w:rsidR="00CA6020" w:rsidRPr="002A6A41" w:rsidRDefault="00CA6020" w:rsidP="008A6D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6A41">
        <w:rPr>
          <w:rFonts w:asciiTheme="minorHAnsi" w:hAnsiTheme="minorHAnsi" w:cstheme="minorHAnsi"/>
          <w:b/>
          <w:caps/>
          <w:sz w:val="22"/>
          <w:szCs w:val="22"/>
        </w:rPr>
        <w:t>demontavimo</w:t>
      </w:r>
      <w:r w:rsidR="002626C3">
        <w:rPr>
          <w:rFonts w:asciiTheme="minorHAnsi" w:hAnsiTheme="minorHAnsi" w:cstheme="minorHAnsi"/>
          <w:b/>
          <w:caps/>
          <w:sz w:val="22"/>
          <w:szCs w:val="22"/>
        </w:rPr>
        <w:t xml:space="preserve"> darbų</w:t>
      </w:r>
      <w:r w:rsidRPr="002A6A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0821">
        <w:rPr>
          <w:rFonts w:asciiTheme="minorHAnsi" w:hAnsiTheme="minorHAnsi" w:cstheme="minorHAnsi"/>
          <w:b/>
          <w:sz w:val="22"/>
          <w:szCs w:val="22"/>
        </w:rPr>
        <w:t xml:space="preserve">PIRKIMO </w:t>
      </w:r>
    </w:p>
    <w:p w14:paraId="44077369" w14:textId="77777777" w:rsidR="0093474C" w:rsidRPr="002A6A41" w:rsidRDefault="0093474C" w:rsidP="008A6D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6A41">
        <w:rPr>
          <w:rFonts w:asciiTheme="minorHAnsi" w:hAnsiTheme="minorHAnsi" w:cstheme="minorHAnsi"/>
          <w:b/>
          <w:sz w:val="22"/>
          <w:szCs w:val="22"/>
        </w:rPr>
        <w:t>TECHNINĖ SPECIFIKACIJA</w:t>
      </w:r>
    </w:p>
    <w:p w14:paraId="6CE35171" w14:textId="77777777" w:rsidR="0093474C" w:rsidRPr="002A6A41" w:rsidRDefault="0093474C" w:rsidP="0093474C">
      <w:pPr>
        <w:ind w:left="709" w:hanging="709"/>
        <w:jc w:val="center"/>
        <w:rPr>
          <w:rFonts w:asciiTheme="minorHAnsi" w:hAnsiTheme="minorHAnsi" w:cstheme="minorHAnsi"/>
          <w:sz w:val="22"/>
          <w:szCs w:val="22"/>
        </w:rPr>
      </w:pPr>
    </w:p>
    <w:p w14:paraId="67B85522" w14:textId="77777777" w:rsidR="00CA6020" w:rsidRPr="002A6A41" w:rsidRDefault="0093474C" w:rsidP="00F35DAB">
      <w:pPr>
        <w:pStyle w:val="ListParagraph"/>
        <w:numPr>
          <w:ilvl w:val="0"/>
          <w:numId w:val="6"/>
        </w:numPr>
        <w:suppressAutoHyphens/>
        <w:ind w:left="1208" w:hanging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A41">
        <w:rPr>
          <w:rFonts w:asciiTheme="minorHAnsi" w:eastAsia="SimSun" w:hAnsiTheme="minorHAnsi" w:cstheme="minorHAnsi"/>
          <w:b/>
          <w:color w:val="000000"/>
          <w:spacing w:val="-2"/>
          <w:kern w:val="1"/>
          <w:sz w:val="22"/>
          <w:szCs w:val="22"/>
          <w:lang w:eastAsia="ar-SA"/>
        </w:rPr>
        <w:t>PIRKIMO</w:t>
      </w:r>
      <w:r w:rsidRPr="002A6A41">
        <w:rPr>
          <w:rFonts w:asciiTheme="minorHAnsi" w:hAnsiTheme="minorHAnsi" w:cstheme="minorHAnsi"/>
          <w:b/>
          <w:sz w:val="22"/>
          <w:szCs w:val="22"/>
        </w:rPr>
        <w:t xml:space="preserve"> OBJEKTAS: </w:t>
      </w:r>
    </w:p>
    <w:p w14:paraId="34797785" w14:textId="77777777" w:rsidR="00A703E2" w:rsidRDefault="00BE1ADC" w:rsidP="00F35DAB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6A4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Pirkimo objektas </w:t>
      </w:r>
      <w:r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yra </w:t>
      </w:r>
      <w:r w:rsidRPr="002A6A41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="00AC285B" w:rsidRPr="002A6A41">
        <w:rPr>
          <w:rFonts w:asciiTheme="minorHAnsi" w:eastAsia="Calibri" w:hAnsiTheme="minorHAnsi" w:cstheme="minorHAnsi"/>
          <w:sz w:val="22"/>
          <w:szCs w:val="22"/>
          <w:lang w:eastAsia="en-US"/>
        </w:rPr>
        <w:t>ismo</w:t>
      </w:r>
      <w:r w:rsidR="00AC285B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schemų parengimas, suderinimas ir laikinųjų kelio ženklų pastatymas ir demontavimas</w:t>
      </w:r>
      <w:r w:rsidR="0093474C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20717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88F591F" w14:textId="400C03DD" w:rsidR="00A703E2" w:rsidRPr="00A703E2" w:rsidRDefault="00BE1ADC" w:rsidP="00F35DAB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8642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BVPŽ kodai: 45233290-8 „Kelio ženklų montavimas“ (</w:t>
      </w:r>
      <w:r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AC285B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agrindinis</w:t>
      </w:r>
      <w:r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);</w:t>
      </w:r>
      <w:r w:rsidR="00AC285B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01805" w:rsidRPr="00E0180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63712700-0 </w:t>
      </w:r>
      <w:r w:rsidRPr="0068642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„</w:t>
      </w:r>
      <w:r w:rsidR="00E0180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Eismo valdymo </w:t>
      </w:r>
      <w:r w:rsidR="0049174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paslaugos</w:t>
      </w:r>
      <w:r w:rsidRPr="0068642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“</w:t>
      </w:r>
      <w:r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(papildomas)</w:t>
      </w:r>
      <w:r w:rsidR="00820717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C0056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F95D977" w14:textId="0A7E9DD7" w:rsidR="00222D2C" w:rsidRDefault="009C0056" w:rsidP="00A703E2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Pirkimas skaidomas į dalis, pirkimą sudaro šios pirkimo objekto dalys:</w:t>
      </w:r>
      <w:r w:rsidR="00B35A7C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F260590" w14:textId="0171D53E" w:rsidR="00222D2C" w:rsidRPr="003A6763" w:rsidRDefault="009C0056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Eismo schemų parengimas, suderinimas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laikinųjų kelio ženklų pastatymas ir demontavimas Vilniaus regione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(Varėnos raj., Trakų raj., Elektrėnų sav., Šalčininkų raj., Vilniaus raj. sav., Vilniaus m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sav., Švenčionių raj., Ignalinos raj., Utenos raj., Zarasų raj.);</w:t>
      </w:r>
    </w:p>
    <w:p w14:paraId="5FAD6C21" w14:textId="1E52BE84" w:rsidR="00222D2C" w:rsidRPr="003A6763" w:rsidRDefault="009C0056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Eismo schemų parengimas, suderinimas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laikinųjų kelio ženklų pastatymas ir demontavimas Kauno regione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(Jonavos raj., Kėdainių raj., Radviliškio raj., Kauno m., Kauno raj., Kaišiadorių raj., Vilkaviškio raj., Kazlų Rūdos sav., Kalvarijos sav., Lazdijų raj., Alytaus m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Alytaus raj., Marijampolės sav.);</w:t>
      </w:r>
    </w:p>
    <w:p w14:paraId="5969ABA8" w14:textId="3DC68195" w:rsidR="00222D2C" w:rsidRPr="003A6763" w:rsidRDefault="009C0056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Eismo schemų parengimas, suderinimas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laikinųjų kelio ženklų pastatymas ir demontavimas Šiaulių regione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(Mažeikių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Akmenės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Šiaulių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Joniškio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Raseinių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Kelmės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Radviliškio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Pakruojo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Panevėžio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Kupiškio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Rokiškio 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07A44765" w14:textId="47BFF72D" w:rsidR="0068642A" w:rsidRDefault="009C0056" w:rsidP="00BC6795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Eismo schemų parengimas, suderinimas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laikinųjų kelio ženklų pastatymas ir demonta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vimas Klaipėdos regione (Šiaulių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Telšių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Plungės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Kretingos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Klaipėdos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Klaipėdos raj., 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Šilutės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Tauragės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Pagėgių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Raseinių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raj., Jurbarko raj.</w:t>
      </w:r>
      <w:r w:rsidR="00FD7BFA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A7A568F" w14:textId="77777777" w:rsidR="00BC6795" w:rsidRPr="003A6763" w:rsidRDefault="00BC6795" w:rsidP="00BC6795">
      <w:pPr>
        <w:pStyle w:val="ListParagraph"/>
        <w:suppressAutoHyphens/>
        <w:ind w:left="157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DA8BEC" w14:textId="77777777" w:rsidR="00BE1ADC" w:rsidRPr="002A6A41" w:rsidRDefault="00545E17" w:rsidP="003A6763">
      <w:pPr>
        <w:pStyle w:val="ListParagraph"/>
        <w:numPr>
          <w:ilvl w:val="0"/>
          <w:numId w:val="6"/>
        </w:numPr>
        <w:suppressAutoHyphens/>
        <w:ind w:left="0" w:firstLine="850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6A41">
        <w:rPr>
          <w:rFonts w:asciiTheme="minorHAnsi" w:eastAsia="SimSun" w:hAnsiTheme="minorHAnsi" w:cstheme="minorHAnsi"/>
          <w:b/>
          <w:color w:val="000000"/>
          <w:spacing w:val="-2"/>
          <w:kern w:val="1"/>
          <w:sz w:val="22"/>
          <w:szCs w:val="22"/>
          <w:lang w:eastAsia="ar-SA"/>
        </w:rPr>
        <w:t>PIRKIMO</w:t>
      </w:r>
      <w:r w:rsidRPr="002A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OBJEKTO PRITAIKYMO </w:t>
      </w:r>
      <w:r w:rsidR="0093474C" w:rsidRPr="002A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SRITIS: </w:t>
      </w:r>
    </w:p>
    <w:p w14:paraId="6F36A20A" w14:textId="3257844A" w:rsidR="009C0056" w:rsidRDefault="002351D2" w:rsidP="00FD7BFA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2D98">
        <w:rPr>
          <w:rFonts w:asciiTheme="minorHAnsi" w:eastAsia="Calibri" w:hAnsiTheme="minorHAnsi" w:cstheme="minorHAnsi"/>
          <w:sz w:val="22"/>
          <w:szCs w:val="22"/>
          <w:lang w:eastAsia="en-US"/>
        </w:rPr>
        <w:t>Darbuotojų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ir pašalinių asmenų saugumo </w:t>
      </w:r>
      <w:r w:rsidR="00222D2C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užtikrinim</w:t>
      </w:r>
      <w:r w:rsidR="00222D2C">
        <w:rPr>
          <w:rFonts w:asciiTheme="minorHAnsi" w:hAnsiTheme="minorHAnsi" w:cstheme="minorHAnsi"/>
          <w:color w:val="000000" w:themeColor="text1"/>
          <w:sz w:val="22"/>
          <w:szCs w:val="22"/>
        </w:rPr>
        <w:t>as</w:t>
      </w:r>
      <w:r w:rsidR="00222D2C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C2D98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ir </w:t>
      </w:r>
      <w:r w:rsidR="00222D2C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informavim</w:t>
      </w:r>
      <w:r w:rsidR="00222D2C">
        <w:rPr>
          <w:rFonts w:asciiTheme="minorHAnsi" w:hAnsiTheme="minorHAnsi" w:cstheme="minorHAnsi"/>
          <w:color w:val="000000" w:themeColor="text1"/>
          <w:sz w:val="22"/>
          <w:szCs w:val="22"/>
        </w:rPr>
        <w:t>as</w:t>
      </w:r>
      <w:r w:rsidR="00222D2C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C2D98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dėl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vykd</w:t>
      </w:r>
      <w:r w:rsidR="000C2D98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omų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pervažų</w:t>
      </w:r>
      <w:r w:rsidR="00AC285B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, kelių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remonto darb</w:t>
      </w:r>
      <w:r w:rsidR="000C2D98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ų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27AEAA4" w14:textId="77777777" w:rsidR="00BC6795" w:rsidRPr="000C2D98" w:rsidRDefault="00BC6795" w:rsidP="00BC6795">
      <w:pPr>
        <w:pStyle w:val="ListParagraph"/>
        <w:suppressAutoHyphens/>
        <w:ind w:left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F35A83" w14:textId="77777777" w:rsidR="00732ACD" w:rsidRPr="002A6A41" w:rsidRDefault="007F5B0D" w:rsidP="00FD7BFA">
      <w:pPr>
        <w:pStyle w:val="ListParagraph"/>
        <w:numPr>
          <w:ilvl w:val="0"/>
          <w:numId w:val="6"/>
        </w:numPr>
        <w:suppressAutoHyphens/>
        <w:ind w:left="0" w:firstLine="851"/>
        <w:contextualSpacing w:val="0"/>
        <w:jc w:val="both"/>
        <w:rPr>
          <w:rFonts w:asciiTheme="minorHAnsi" w:eastAsia="SimSun" w:hAnsiTheme="minorHAnsi" w:cstheme="minorHAnsi"/>
          <w:b/>
          <w:color w:val="000000"/>
          <w:spacing w:val="-2"/>
          <w:kern w:val="1"/>
          <w:sz w:val="22"/>
          <w:szCs w:val="22"/>
          <w:lang w:eastAsia="ar-SA"/>
        </w:rPr>
      </w:pPr>
      <w:r w:rsidRPr="002A6A41">
        <w:rPr>
          <w:rFonts w:asciiTheme="minorHAnsi" w:eastAsia="SimSun" w:hAnsiTheme="minorHAnsi" w:cstheme="minorHAnsi"/>
          <w:b/>
          <w:color w:val="000000"/>
          <w:spacing w:val="-2"/>
          <w:kern w:val="1"/>
          <w:sz w:val="22"/>
          <w:szCs w:val="22"/>
          <w:lang w:eastAsia="ar-SA"/>
        </w:rPr>
        <w:t>REIKALAVIMAI, KURIUOS TURI ATITIKTI PERKAMI DARBAI IR PASLAUGOS</w:t>
      </w:r>
    </w:p>
    <w:p w14:paraId="08136E2B" w14:textId="5EB86CA9" w:rsidR="00222D2C" w:rsidRPr="002A6A41" w:rsidRDefault="00B550C6" w:rsidP="00FD7BFA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PERKAMI DARBAI </w:t>
      </w:r>
      <w:r w:rsidR="00ED2FE8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IR PASLAUGOS </w:t>
      </w:r>
      <w:r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>TURI BŪTI ATLIKTI VADOVAUJANTIS</w:t>
      </w:r>
      <w:r w:rsidR="00754579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965F5E" w14:textId="3F69DA9B" w:rsidR="00222D2C" w:rsidRPr="003A6763" w:rsidRDefault="00732ACD" w:rsidP="003A6763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bCs/>
          <w:i/>
          <w:sz w:val="22"/>
          <w:szCs w:val="22"/>
        </w:rPr>
        <w:t>Kelio ženklų įrengimo ir vertikaliojo ženklinimo taisyklių</w:t>
      </w:r>
      <w:r w:rsidR="00DC3CCF" w:rsidRPr="003A6763">
        <w:rPr>
          <w:rFonts w:asciiTheme="minorHAnsi" w:hAnsiTheme="minorHAnsi" w:cstheme="minorHAnsi"/>
          <w:bCs/>
          <w:sz w:val="22"/>
          <w:szCs w:val="22"/>
        </w:rPr>
        <w:t xml:space="preserve"> reikalavimai</w:t>
      </w:r>
      <w:r w:rsidRPr="003A6763">
        <w:rPr>
          <w:rFonts w:asciiTheme="minorHAnsi" w:hAnsiTheme="minorHAnsi" w:cstheme="minorHAnsi"/>
          <w:bCs/>
          <w:sz w:val="22"/>
          <w:szCs w:val="22"/>
        </w:rPr>
        <w:t>s</w:t>
      </w:r>
      <w:r w:rsidR="00DC3CCF" w:rsidRPr="003A6763">
        <w:rPr>
          <w:rFonts w:asciiTheme="minorHAnsi" w:hAnsiTheme="minorHAnsi" w:cstheme="minorHAnsi"/>
          <w:bCs/>
          <w:sz w:val="22"/>
          <w:szCs w:val="22"/>
        </w:rPr>
        <w:t>, patvirtintai</w:t>
      </w:r>
      <w:r w:rsidR="00C45891" w:rsidRPr="003A6763">
        <w:rPr>
          <w:rFonts w:asciiTheme="minorHAnsi" w:hAnsiTheme="minorHAnsi" w:cstheme="minorHAnsi"/>
          <w:bCs/>
          <w:sz w:val="22"/>
          <w:szCs w:val="22"/>
        </w:rPr>
        <w:t>s LR Susisiekimo ministro 2012 m. sausio 31 d. įsakymu Nr. 3-83</w:t>
      </w:r>
      <w:r w:rsidRPr="003A6763">
        <w:rPr>
          <w:rFonts w:asciiTheme="minorHAnsi" w:hAnsiTheme="minorHAnsi" w:cstheme="minorHAnsi"/>
          <w:bCs/>
          <w:sz w:val="22"/>
          <w:szCs w:val="22"/>
        </w:rPr>
        <w:t>;</w:t>
      </w:r>
      <w:r w:rsidR="00AC285B" w:rsidRPr="003A676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CA6401D" w14:textId="41E69E7B" w:rsidR="00222D2C" w:rsidRPr="003A6763" w:rsidRDefault="00732ACD" w:rsidP="003A6763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6763">
        <w:rPr>
          <w:rFonts w:asciiTheme="minorHAnsi" w:hAnsiTheme="minorHAnsi" w:cstheme="minorHAnsi"/>
          <w:i/>
          <w:sz w:val="22"/>
          <w:szCs w:val="22"/>
        </w:rPr>
        <w:t xml:space="preserve">Automobilių kelių darbo vietų aptvėrimo ir eismo reguliavimo </w:t>
      </w:r>
      <w:r w:rsidRPr="003A676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taisyklėmis T DVAER</w:t>
      </w:r>
      <w:r w:rsidR="00E64F48" w:rsidRPr="003A676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12</w:t>
      </w:r>
      <w:r w:rsidR="00C45891" w:rsidRPr="003A676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,</w:t>
      </w:r>
      <w:r w:rsidR="00C45891" w:rsidRPr="003A6763">
        <w:rPr>
          <w:rFonts w:asciiTheme="minorHAnsi" w:hAnsiTheme="minorHAnsi" w:cstheme="minorHAnsi"/>
          <w:bCs/>
          <w:sz w:val="22"/>
          <w:szCs w:val="22"/>
        </w:rPr>
        <w:t xml:space="preserve"> patvirtintomis Lietuvos automobilių kelių direkcijos prie Susisiekimo ministerijos direktoriaus</w:t>
      </w:r>
      <w:r w:rsidR="00C45891" w:rsidRPr="003A6763">
        <w:rPr>
          <w:rFonts w:asciiTheme="minorHAnsi" w:hAnsiTheme="minorHAnsi" w:cstheme="minorHAnsi"/>
          <w:sz w:val="22"/>
          <w:szCs w:val="22"/>
        </w:rPr>
        <w:t xml:space="preserve"> </w:t>
      </w:r>
      <w:r w:rsidR="00C45891" w:rsidRPr="003A6763">
        <w:rPr>
          <w:rFonts w:asciiTheme="minorHAnsi" w:hAnsiTheme="minorHAnsi" w:cstheme="minorHAnsi"/>
          <w:bCs/>
          <w:sz w:val="22"/>
          <w:szCs w:val="22"/>
        </w:rPr>
        <w:t xml:space="preserve">2012 m. balandžio 16 d. </w:t>
      </w:r>
      <w:r w:rsidR="006C0885" w:rsidRPr="003A6763">
        <w:rPr>
          <w:rFonts w:asciiTheme="minorHAnsi" w:hAnsiTheme="minorHAnsi" w:cstheme="minorHAnsi"/>
          <w:bCs/>
          <w:sz w:val="22"/>
          <w:szCs w:val="22"/>
        </w:rPr>
        <w:t>įsakymu Nr. V-87;</w:t>
      </w:r>
    </w:p>
    <w:p w14:paraId="3EABA248" w14:textId="213FFAA6" w:rsidR="00F2070C" w:rsidRDefault="00E846D8" w:rsidP="003A6763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B4122">
        <w:rPr>
          <w:rFonts w:asciiTheme="minorHAnsi" w:hAnsiTheme="minorHAnsi" w:cstheme="minorHAnsi"/>
          <w:i/>
          <w:sz w:val="22"/>
          <w:szCs w:val="22"/>
        </w:rPr>
        <w:t>Pervažų įrengimo ir naudojimo taisykl</w:t>
      </w:r>
      <w:r>
        <w:rPr>
          <w:rFonts w:asciiTheme="minorHAnsi" w:hAnsiTheme="minorHAnsi" w:cstheme="minorHAnsi"/>
          <w:i/>
          <w:sz w:val="22"/>
          <w:szCs w:val="22"/>
        </w:rPr>
        <w:t xml:space="preserve">ėmis, </w:t>
      </w:r>
      <w:r>
        <w:rPr>
          <w:rFonts w:asciiTheme="minorHAnsi" w:hAnsiTheme="minorHAnsi" w:cstheme="minorHAnsi"/>
          <w:sz w:val="22"/>
          <w:szCs w:val="22"/>
        </w:rPr>
        <w:t>patvirtintomis</w:t>
      </w:r>
      <w:r w:rsidRPr="00222D2C" w:rsidDel="00222D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E75C1" w:rsidRPr="003A6763">
        <w:rPr>
          <w:rFonts w:asciiTheme="minorHAnsi" w:hAnsiTheme="minorHAnsi" w:cstheme="minorHAnsi"/>
          <w:bCs/>
          <w:sz w:val="22"/>
          <w:szCs w:val="22"/>
        </w:rPr>
        <w:t xml:space="preserve">LR Susisiekimo ministro 2005 m. sausio 27 d. įsakymu Nr. 3-36 </w:t>
      </w:r>
      <w:r w:rsidR="000C2D98" w:rsidRPr="003A6763">
        <w:rPr>
          <w:rFonts w:asciiTheme="minorHAnsi" w:hAnsiTheme="minorHAnsi" w:cstheme="minorHAnsi"/>
          <w:sz w:val="22"/>
          <w:szCs w:val="22"/>
        </w:rPr>
        <w:t>(galiojan</w:t>
      </w:r>
      <w:r w:rsidR="00570803" w:rsidRPr="003A6763">
        <w:rPr>
          <w:rFonts w:asciiTheme="minorHAnsi" w:hAnsiTheme="minorHAnsi" w:cstheme="minorHAnsi"/>
          <w:sz w:val="22"/>
          <w:szCs w:val="22"/>
        </w:rPr>
        <w:t>ti</w:t>
      </w:r>
      <w:r w:rsidR="000C2D98" w:rsidRPr="003A6763">
        <w:rPr>
          <w:rFonts w:asciiTheme="minorHAnsi" w:hAnsiTheme="minorHAnsi" w:cstheme="minorHAnsi"/>
          <w:sz w:val="22"/>
          <w:szCs w:val="22"/>
        </w:rPr>
        <w:t xml:space="preserve"> suvestin</w:t>
      </w:r>
      <w:r w:rsidR="00570803" w:rsidRPr="003A6763">
        <w:rPr>
          <w:rFonts w:asciiTheme="minorHAnsi" w:hAnsiTheme="minorHAnsi" w:cstheme="minorHAnsi"/>
          <w:sz w:val="22"/>
          <w:szCs w:val="22"/>
        </w:rPr>
        <w:t>ė</w:t>
      </w:r>
      <w:r w:rsidR="000C2D98" w:rsidRPr="003A6763">
        <w:rPr>
          <w:rFonts w:asciiTheme="minorHAnsi" w:hAnsiTheme="minorHAnsi" w:cstheme="minorHAnsi"/>
          <w:sz w:val="22"/>
          <w:szCs w:val="22"/>
        </w:rPr>
        <w:t xml:space="preserve"> redakcija</w:t>
      </w:r>
      <w:r w:rsidR="00570803" w:rsidRPr="003A6763">
        <w:rPr>
          <w:rFonts w:asciiTheme="minorHAnsi" w:hAnsiTheme="minorHAnsi" w:cstheme="minorHAnsi"/>
          <w:sz w:val="22"/>
          <w:szCs w:val="22"/>
        </w:rPr>
        <w:t xml:space="preserve"> nuo </w:t>
      </w:r>
      <w:r w:rsidR="00734F5B" w:rsidRPr="003A6763">
        <w:rPr>
          <w:rFonts w:asciiTheme="minorHAnsi" w:hAnsiTheme="minorHAnsi" w:cstheme="minorHAnsi"/>
          <w:sz w:val="22"/>
          <w:szCs w:val="22"/>
        </w:rPr>
        <w:t>201</w:t>
      </w:r>
      <w:r w:rsidR="00333B03">
        <w:rPr>
          <w:rFonts w:asciiTheme="minorHAnsi" w:hAnsiTheme="minorHAnsi" w:cstheme="minorHAnsi"/>
          <w:sz w:val="22"/>
          <w:szCs w:val="22"/>
        </w:rPr>
        <w:t>9</w:t>
      </w:r>
      <w:r w:rsidR="00734F5B" w:rsidRPr="003A6763">
        <w:rPr>
          <w:rFonts w:asciiTheme="minorHAnsi" w:hAnsiTheme="minorHAnsi" w:cstheme="minorHAnsi"/>
          <w:sz w:val="22"/>
          <w:szCs w:val="22"/>
        </w:rPr>
        <w:t>-05-</w:t>
      </w:r>
      <w:r w:rsidR="00333B03">
        <w:rPr>
          <w:rFonts w:asciiTheme="minorHAnsi" w:hAnsiTheme="minorHAnsi" w:cstheme="minorHAnsi"/>
          <w:sz w:val="22"/>
          <w:szCs w:val="22"/>
        </w:rPr>
        <w:t>18</w:t>
      </w:r>
      <w:r w:rsidR="000C2D98" w:rsidRPr="003A6763">
        <w:rPr>
          <w:rFonts w:asciiTheme="minorHAnsi" w:hAnsiTheme="minorHAnsi" w:cstheme="minorHAnsi"/>
          <w:sz w:val="22"/>
          <w:szCs w:val="22"/>
        </w:rPr>
        <w:t>).</w:t>
      </w:r>
    </w:p>
    <w:p w14:paraId="2DF0647E" w14:textId="77777777" w:rsidR="00BC6795" w:rsidRPr="003A6763" w:rsidRDefault="00BC6795" w:rsidP="00BC6795">
      <w:pPr>
        <w:pStyle w:val="ListParagraph"/>
        <w:suppressAutoHyphens/>
        <w:ind w:left="157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7D6F9C" w14:textId="77777777" w:rsidR="00100AA1" w:rsidRPr="002A6A41" w:rsidRDefault="0062776D" w:rsidP="00FD7BFA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A6A41">
        <w:rPr>
          <w:rFonts w:asciiTheme="minorHAnsi" w:hAnsiTheme="minorHAnsi" w:cstheme="minorHAnsi"/>
          <w:caps/>
          <w:sz w:val="22"/>
          <w:szCs w:val="22"/>
        </w:rPr>
        <w:t>PIRKIMO OBJEKTO</w:t>
      </w:r>
      <w:r w:rsidR="00100AA1" w:rsidRPr="002A6A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AA1" w:rsidRPr="002A6A41">
        <w:rPr>
          <w:rFonts w:asciiTheme="minorHAnsi" w:hAnsiTheme="minorHAnsi" w:cstheme="minorHAnsi"/>
          <w:sz w:val="22"/>
          <w:szCs w:val="22"/>
        </w:rPr>
        <w:t>SAVYBĖS, FUNKCINIAI REIKALAVIMAI IR NORIMAS REZULTATAS:</w:t>
      </w:r>
      <w:r w:rsidR="003F753F" w:rsidRPr="002A6A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BB7F84" w14:textId="61121621" w:rsidR="005B30F4" w:rsidRPr="001B59E5" w:rsidRDefault="00100AA1" w:rsidP="001B59E5">
      <w:pPr>
        <w:pStyle w:val="ListParagraph"/>
        <w:numPr>
          <w:ilvl w:val="2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B59E5">
        <w:rPr>
          <w:rFonts w:asciiTheme="minorHAnsi" w:hAnsiTheme="minorHAnsi" w:cstheme="minorHAnsi"/>
          <w:sz w:val="22"/>
          <w:szCs w:val="22"/>
        </w:rPr>
        <w:t>Rangovas privalo:</w:t>
      </w:r>
    </w:p>
    <w:p w14:paraId="3FA0BF3D" w14:textId="18694982" w:rsidR="005B30F4" w:rsidRPr="003A6763" w:rsidRDefault="005B30F4" w:rsidP="003A6763">
      <w:pPr>
        <w:pStyle w:val="ListParagraph"/>
        <w:numPr>
          <w:ilvl w:val="3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15B">
        <w:rPr>
          <w:rFonts w:asciiTheme="minorHAnsi" w:hAnsiTheme="minorHAnsi" w:cstheme="minorHAnsi"/>
          <w:color w:val="000000" w:themeColor="text1"/>
          <w:sz w:val="22"/>
          <w:szCs w:val="22"/>
        </w:rPr>
        <w:t>pagal atitinkamos savivaldybės nustatytą tvarką</w:t>
      </w:r>
      <w:r w:rsidRPr="005B30F4" w:rsidDel="005B30F4">
        <w:rPr>
          <w:rFonts w:asciiTheme="minorHAnsi" w:hAnsiTheme="minorHAnsi" w:cstheme="minorHAnsi"/>
          <w:sz w:val="22"/>
          <w:szCs w:val="22"/>
        </w:rPr>
        <w:t xml:space="preserve"> </w:t>
      </w:r>
      <w:r w:rsidR="001B59E5" w:rsidRPr="003A6763">
        <w:rPr>
          <w:rFonts w:asciiTheme="minorHAnsi" w:hAnsiTheme="minorHAnsi" w:cstheme="minorHAnsi"/>
          <w:bCs/>
          <w:sz w:val="22"/>
          <w:szCs w:val="22"/>
        </w:rPr>
        <w:t>sudaryti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apvažiavimo schemą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ir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ją suderinti su Užsakovu, automobilių kelio savininku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policija,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ir,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jei vykdomas keleivinio transporto eismas per pervažą, su keleivių vežimo įmone;</w:t>
      </w:r>
    </w:p>
    <w:p w14:paraId="6DFDE975" w14:textId="13ABE979" w:rsidR="005B30F4" w:rsidRPr="003A6763" w:rsidRDefault="001B59E5" w:rsidP="003A6763">
      <w:pPr>
        <w:pStyle w:val="ListParagraph"/>
        <w:numPr>
          <w:ilvl w:val="3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apie pervažos uždarymą informuoti Greitąją medicininę pagalbą ir </w:t>
      </w:r>
      <w:r w:rsidR="005B30F4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Priešgaisrin</w:t>
      </w:r>
      <w:r w:rsidR="005B30F4">
        <w:rPr>
          <w:rFonts w:asciiTheme="minorHAnsi" w:hAnsiTheme="minorHAnsi" w:cstheme="minorHAnsi"/>
          <w:color w:val="000000" w:themeColor="text1"/>
          <w:sz w:val="22"/>
          <w:szCs w:val="22"/>
        </w:rPr>
        <w:t>į</w:t>
      </w:r>
      <w:r w:rsidR="005B30F4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apsaugos ir gelbėjimo </w:t>
      </w:r>
      <w:r w:rsidRPr="003A6763">
        <w:rPr>
          <w:rFonts w:asciiTheme="minorHAnsi" w:hAnsiTheme="minorHAnsi" w:cstheme="minorHAnsi"/>
          <w:sz w:val="22"/>
          <w:szCs w:val="22"/>
        </w:rPr>
        <w:t>departamentą</w:t>
      </w:r>
      <w:r w:rsidR="005B30F4">
        <w:rPr>
          <w:rFonts w:asciiTheme="minorHAnsi" w:hAnsiTheme="minorHAnsi" w:cstheme="minorHAnsi"/>
          <w:sz w:val="22"/>
          <w:szCs w:val="22"/>
        </w:rPr>
        <w:t>;</w:t>
      </w:r>
    </w:p>
    <w:p w14:paraId="4E8F30BF" w14:textId="2C3A4ADE" w:rsidR="005B30F4" w:rsidRPr="003A6763" w:rsidRDefault="00100AA1" w:rsidP="003A6763">
      <w:pPr>
        <w:pStyle w:val="ListParagraph"/>
        <w:numPr>
          <w:ilvl w:val="3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6763">
        <w:rPr>
          <w:rFonts w:asciiTheme="minorHAnsi" w:hAnsiTheme="minorHAnsi" w:cstheme="minorHAnsi"/>
          <w:bCs/>
          <w:sz w:val="22"/>
          <w:szCs w:val="22"/>
        </w:rPr>
        <w:t xml:space="preserve">imtis visų priemonių </w:t>
      </w:r>
      <w:r w:rsidR="007E78CC" w:rsidRPr="003A6763">
        <w:rPr>
          <w:rFonts w:asciiTheme="minorHAnsi" w:hAnsiTheme="minorHAnsi" w:cstheme="minorHAnsi"/>
          <w:bCs/>
          <w:sz w:val="22"/>
          <w:szCs w:val="22"/>
        </w:rPr>
        <w:t xml:space="preserve">trečiųjų asmenų ir </w:t>
      </w:r>
      <w:r w:rsidRPr="003A6763">
        <w:rPr>
          <w:rFonts w:asciiTheme="minorHAnsi" w:hAnsiTheme="minorHAnsi" w:cstheme="minorHAnsi"/>
          <w:bCs/>
          <w:sz w:val="22"/>
          <w:szCs w:val="22"/>
        </w:rPr>
        <w:t>Užsakovo turtui apsaugoti nuo galimų pažeidimų ir sugadinimų vykdant darbus;</w:t>
      </w:r>
    </w:p>
    <w:p w14:paraId="047C3A74" w14:textId="7A4BFB3B" w:rsidR="000D1734" w:rsidRDefault="00894B2F" w:rsidP="003A6763">
      <w:pPr>
        <w:pStyle w:val="ListParagraph"/>
        <w:numPr>
          <w:ilvl w:val="3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6763">
        <w:rPr>
          <w:rFonts w:asciiTheme="minorHAnsi" w:hAnsiTheme="minorHAnsi" w:cstheme="minorHAnsi"/>
          <w:bCs/>
          <w:sz w:val="22"/>
          <w:szCs w:val="22"/>
        </w:rPr>
        <w:t>darbus</w:t>
      </w:r>
      <w:r w:rsidRPr="003A6763">
        <w:rPr>
          <w:rFonts w:asciiTheme="minorHAnsi" w:hAnsiTheme="minorHAnsi" w:cstheme="minorHAnsi"/>
          <w:sz w:val="22"/>
          <w:szCs w:val="22"/>
        </w:rPr>
        <w:t xml:space="preserve"> atlikti savo medžiagomis, gaminiais ir priemonėmis, </w:t>
      </w:r>
      <w:r w:rsidR="007E78CC" w:rsidRPr="003A6763">
        <w:rPr>
          <w:rFonts w:asciiTheme="minorHAnsi" w:hAnsiTheme="minorHAnsi" w:cstheme="minorHAnsi"/>
          <w:sz w:val="22"/>
          <w:szCs w:val="22"/>
        </w:rPr>
        <w:t>užtikrinti</w:t>
      </w:r>
      <w:r w:rsidRPr="003A6763">
        <w:rPr>
          <w:rFonts w:asciiTheme="minorHAnsi" w:hAnsiTheme="minorHAnsi" w:cstheme="minorHAnsi"/>
          <w:sz w:val="22"/>
          <w:szCs w:val="22"/>
        </w:rPr>
        <w:t xml:space="preserve"> medžiagų ir g</w:t>
      </w:r>
      <w:r w:rsidR="007554E3" w:rsidRPr="003A6763">
        <w:rPr>
          <w:rFonts w:asciiTheme="minorHAnsi" w:hAnsiTheme="minorHAnsi" w:cstheme="minorHAnsi"/>
          <w:sz w:val="22"/>
          <w:szCs w:val="22"/>
        </w:rPr>
        <w:t>aminių bei atliktų darbų kokybę.</w:t>
      </w:r>
    </w:p>
    <w:p w14:paraId="4FF1EEE2" w14:textId="77777777" w:rsidR="00BC6795" w:rsidRPr="003A6763" w:rsidRDefault="00BC6795" w:rsidP="00BC6795">
      <w:pPr>
        <w:pStyle w:val="ListParagraph"/>
        <w:tabs>
          <w:tab w:val="left" w:pos="426"/>
        </w:tabs>
        <w:ind w:left="1571"/>
        <w:jc w:val="both"/>
        <w:rPr>
          <w:rFonts w:asciiTheme="minorHAnsi" w:hAnsiTheme="minorHAnsi" w:cstheme="minorHAnsi"/>
          <w:sz w:val="22"/>
          <w:szCs w:val="22"/>
        </w:rPr>
      </w:pPr>
    </w:p>
    <w:p w14:paraId="11BD9210" w14:textId="0F663609" w:rsidR="00F2070C" w:rsidRPr="00BC6795" w:rsidRDefault="00B604A7" w:rsidP="003A6763">
      <w:pPr>
        <w:pStyle w:val="ListParagraph"/>
        <w:numPr>
          <w:ilvl w:val="0"/>
          <w:numId w:val="6"/>
        </w:numPr>
        <w:tabs>
          <w:tab w:val="left" w:pos="426"/>
        </w:tabs>
        <w:jc w:val="both"/>
      </w:pPr>
      <w:r w:rsidRPr="003A6763">
        <w:rPr>
          <w:rFonts w:asciiTheme="minorHAnsi" w:hAnsiTheme="minorHAnsi" w:cstheme="minorHAnsi"/>
          <w:b/>
          <w:sz w:val="22"/>
          <w:szCs w:val="22"/>
        </w:rPr>
        <w:t>DOKUMENTAI, REIKAL</w:t>
      </w:r>
      <w:r w:rsidR="008B333B" w:rsidRPr="003A6763">
        <w:rPr>
          <w:rFonts w:asciiTheme="minorHAnsi" w:hAnsiTheme="minorHAnsi" w:cstheme="minorHAnsi"/>
          <w:b/>
          <w:sz w:val="22"/>
          <w:szCs w:val="22"/>
        </w:rPr>
        <w:t>INGI</w:t>
      </w:r>
      <w:r w:rsidRPr="003A6763">
        <w:rPr>
          <w:rFonts w:asciiTheme="minorHAnsi" w:hAnsiTheme="minorHAnsi" w:cstheme="minorHAnsi"/>
          <w:b/>
          <w:sz w:val="22"/>
          <w:szCs w:val="22"/>
        </w:rPr>
        <w:t xml:space="preserve"> PIRKIMO </w:t>
      </w:r>
      <w:r w:rsidR="003D284A" w:rsidRPr="003A6763">
        <w:rPr>
          <w:rFonts w:asciiTheme="minorHAnsi" w:hAnsiTheme="minorHAnsi" w:cstheme="minorHAnsi"/>
          <w:b/>
          <w:sz w:val="22"/>
          <w:szCs w:val="22"/>
        </w:rPr>
        <w:t xml:space="preserve">OBJEKTO </w:t>
      </w:r>
      <w:r w:rsidR="0093474C" w:rsidRPr="003A6763">
        <w:rPr>
          <w:rFonts w:asciiTheme="minorHAnsi" w:hAnsiTheme="minorHAnsi" w:cstheme="minorHAnsi"/>
          <w:b/>
          <w:sz w:val="22"/>
          <w:szCs w:val="22"/>
        </w:rPr>
        <w:t>TECHNIN</w:t>
      </w:r>
      <w:r w:rsidR="008B333B" w:rsidRPr="003A6763">
        <w:rPr>
          <w:rFonts w:asciiTheme="minorHAnsi" w:hAnsiTheme="minorHAnsi" w:cstheme="minorHAnsi"/>
          <w:b/>
          <w:sz w:val="22"/>
          <w:szCs w:val="22"/>
        </w:rPr>
        <w:t>ĖMS</w:t>
      </w:r>
      <w:r w:rsidR="0093474C" w:rsidRPr="003A6763">
        <w:rPr>
          <w:rFonts w:asciiTheme="minorHAnsi" w:hAnsiTheme="minorHAnsi" w:cstheme="minorHAnsi"/>
          <w:b/>
          <w:sz w:val="22"/>
          <w:szCs w:val="22"/>
        </w:rPr>
        <w:t xml:space="preserve"> SAVYB</w:t>
      </w:r>
      <w:r w:rsidR="008B333B" w:rsidRPr="003A6763">
        <w:rPr>
          <w:rFonts w:asciiTheme="minorHAnsi" w:hAnsiTheme="minorHAnsi" w:cstheme="minorHAnsi"/>
          <w:b/>
          <w:sz w:val="22"/>
          <w:szCs w:val="22"/>
        </w:rPr>
        <w:t>ĖMS</w:t>
      </w:r>
      <w:r w:rsidR="0093474C" w:rsidRPr="003A6763">
        <w:rPr>
          <w:rFonts w:asciiTheme="minorHAnsi" w:hAnsiTheme="minorHAnsi" w:cstheme="minorHAnsi"/>
          <w:b/>
          <w:sz w:val="22"/>
          <w:szCs w:val="22"/>
        </w:rPr>
        <w:t xml:space="preserve"> IR KOKYB</w:t>
      </w:r>
      <w:r w:rsidR="008B333B" w:rsidRPr="003A6763">
        <w:rPr>
          <w:rFonts w:asciiTheme="minorHAnsi" w:hAnsiTheme="minorHAnsi" w:cstheme="minorHAnsi"/>
          <w:b/>
          <w:sz w:val="22"/>
          <w:szCs w:val="22"/>
        </w:rPr>
        <w:t>EI PATVIRTINTI DARBŲ VYKDYMO METU</w:t>
      </w:r>
    </w:p>
    <w:p w14:paraId="2B268503" w14:textId="44089ADE" w:rsidR="000D1734" w:rsidRPr="008F0079" w:rsidRDefault="00CE7797" w:rsidP="002F0E5A">
      <w:pPr>
        <w:pStyle w:val="ListParagraph"/>
        <w:numPr>
          <w:ilvl w:val="1"/>
          <w:numId w:val="10"/>
        </w:numPr>
        <w:ind w:left="1418" w:hanging="56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DOKUMENTAI, KURIUOS REIKIA</w:t>
      </w:r>
      <w:r w:rsidR="003E1EA2">
        <w:rPr>
          <w:rFonts w:asciiTheme="minorHAnsi" w:hAnsiTheme="minorHAnsi" w:cstheme="minorHAnsi"/>
          <w:sz w:val="22"/>
          <w:szCs w:val="22"/>
        </w:rPr>
        <w:t xml:space="preserve"> PATEIKTI </w:t>
      </w:r>
      <w:r w:rsidR="00F071F2">
        <w:rPr>
          <w:rFonts w:asciiTheme="minorHAnsi" w:hAnsiTheme="minorHAnsi" w:cstheme="minorHAnsi"/>
          <w:sz w:val="22"/>
          <w:szCs w:val="22"/>
        </w:rPr>
        <w:t>ATLIKUS DARBUS/</w:t>
      </w:r>
      <w:r w:rsidR="003E1EA2">
        <w:rPr>
          <w:rFonts w:asciiTheme="minorHAnsi" w:hAnsiTheme="minorHAnsi" w:cstheme="minorHAnsi"/>
          <w:sz w:val="22"/>
          <w:szCs w:val="22"/>
        </w:rPr>
        <w:t>SUTEIKUS PASLAUGAS:</w:t>
      </w:r>
    </w:p>
    <w:p w14:paraId="66F74768" w14:textId="2CD9CA4F" w:rsidR="00FC0D01" w:rsidRPr="003A6763" w:rsidRDefault="00E92DDB" w:rsidP="00AD3591">
      <w:pPr>
        <w:pStyle w:val="ListParagraph"/>
        <w:numPr>
          <w:ilvl w:val="2"/>
          <w:numId w:val="10"/>
        </w:numPr>
        <w:ind w:left="1560" w:hanging="709"/>
        <w:jc w:val="both"/>
        <w:rPr>
          <w:rFonts w:ascii="Times New Roman" w:hAnsi="Times New Roman"/>
          <w:sz w:val="22"/>
          <w:szCs w:val="22"/>
        </w:rPr>
      </w:pPr>
      <w:r w:rsidRPr="003A6763">
        <w:rPr>
          <w:rFonts w:asciiTheme="minorHAnsi" w:hAnsiTheme="minorHAnsi" w:cstheme="minorHAnsi"/>
          <w:sz w:val="22"/>
          <w:szCs w:val="22"/>
        </w:rPr>
        <w:lastRenderedPageBreak/>
        <w:t xml:space="preserve">suderintą 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spalvotą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apvažiavimo schemą A4 arba A3 </w:t>
      </w:r>
      <w:r w:rsidR="00FC0D01">
        <w:rPr>
          <w:rFonts w:asciiTheme="minorHAnsi" w:hAnsiTheme="minorHAnsi" w:cstheme="minorHAnsi"/>
          <w:color w:val="000000" w:themeColor="text1"/>
          <w:sz w:val="22"/>
          <w:szCs w:val="22"/>
        </w:rPr>
        <w:t>formatu</w:t>
      </w:r>
      <w:r w:rsidR="00FC0D0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su aiškiai matomu ženklų išdėstymu</w:t>
      </w:r>
      <w:r w:rsidR="00734F5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(el. paštu, raštu, faksu ir kt.)</w:t>
      </w:r>
      <w:r w:rsidR="00B21D33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136906EC" w14:textId="50393965" w:rsidR="00FC0D01" w:rsidRPr="003A6763" w:rsidRDefault="00D6786D" w:rsidP="003A6763">
      <w:pPr>
        <w:pStyle w:val="ListParagraph"/>
        <w:numPr>
          <w:ilvl w:val="2"/>
          <w:numId w:val="10"/>
        </w:numPr>
        <w:ind w:left="16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sz w:val="22"/>
          <w:szCs w:val="22"/>
        </w:rPr>
        <w:t>rašytinį</w:t>
      </w:r>
      <w:r w:rsidR="00734F5B" w:rsidRPr="003A6763">
        <w:rPr>
          <w:rFonts w:asciiTheme="minorHAnsi" w:hAnsiTheme="minorHAnsi" w:cstheme="minorHAnsi"/>
          <w:sz w:val="22"/>
          <w:szCs w:val="22"/>
        </w:rPr>
        <w:t xml:space="preserve"> </w:t>
      </w:r>
      <w:r w:rsidR="00734F5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(el. paštu, raštu, faksu ir kt.)</w:t>
      </w:r>
      <w:r w:rsidRPr="003A6763">
        <w:rPr>
          <w:rFonts w:asciiTheme="minorHAnsi" w:hAnsiTheme="minorHAnsi" w:cstheme="minorHAnsi"/>
          <w:sz w:val="22"/>
          <w:szCs w:val="22"/>
        </w:rPr>
        <w:t xml:space="preserve"> įrodymą apie punkte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3.2.1.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071F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nurodytų instancijų informavimą;</w:t>
      </w:r>
    </w:p>
    <w:p w14:paraId="36B897C1" w14:textId="3E5BC576" w:rsidR="00F071F2" w:rsidRPr="003A6763" w:rsidRDefault="005B6FEC" w:rsidP="003A6763">
      <w:pPr>
        <w:pStyle w:val="ListParagraph"/>
        <w:numPr>
          <w:ilvl w:val="2"/>
          <w:numId w:val="10"/>
        </w:numPr>
        <w:ind w:left="1620"/>
        <w:jc w:val="both"/>
        <w:rPr>
          <w:rFonts w:ascii="Times New Roman" w:hAnsi="Times New Roman"/>
          <w:sz w:val="22"/>
          <w:szCs w:val="22"/>
        </w:rPr>
      </w:pPr>
      <w:r w:rsidRPr="003A6763">
        <w:rPr>
          <w:rFonts w:asciiTheme="minorHAnsi" w:hAnsiTheme="minorHAnsi" w:cstheme="minorHAnsi"/>
          <w:sz w:val="22"/>
          <w:szCs w:val="22"/>
        </w:rPr>
        <w:t xml:space="preserve">informaciją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(el. paštu, raštu, faksu ir kt.)</w:t>
      </w:r>
      <w:r w:rsidRPr="003A6763">
        <w:rPr>
          <w:rFonts w:asciiTheme="minorHAnsi" w:hAnsiTheme="minorHAnsi" w:cstheme="minorHAnsi"/>
          <w:sz w:val="22"/>
          <w:szCs w:val="22"/>
        </w:rPr>
        <w:t xml:space="preserve"> </w:t>
      </w:r>
      <w:r w:rsidR="00E6630B" w:rsidRPr="003A6763">
        <w:rPr>
          <w:rFonts w:asciiTheme="minorHAnsi" w:hAnsiTheme="minorHAnsi" w:cstheme="minorHAnsi"/>
          <w:sz w:val="22"/>
          <w:szCs w:val="22"/>
        </w:rPr>
        <w:t xml:space="preserve">apie ženklų pastatymą </w:t>
      </w:r>
      <w:r w:rsidRPr="003A6763">
        <w:rPr>
          <w:rFonts w:asciiTheme="minorHAnsi" w:hAnsiTheme="minorHAnsi" w:cstheme="minorHAnsi"/>
          <w:sz w:val="22"/>
          <w:szCs w:val="22"/>
        </w:rPr>
        <w:t xml:space="preserve">nurodant datą, valandą, atsakingą asmenį, </w:t>
      </w:r>
      <w:r w:rsidR="00E6630B" w:rsidRPr="003A6763">
        <w:rPr>
          <w:rFonts w:asciiTheme="minorHAnsi" w:hAnsiTheme="minorHAnsi" w:cstheme="minorHAnsi"/>
          <w:sz w:val="22"/>
          <w:szCs w:val="22"/>
        </w:rPr>
        <w:t xml:space="preserve">taip pat </w:t>
      </w:r>
      <w:r w:rsidRPr="003A6763">
        <w:rPr>
          <w:rFonts w:asciiTheme="minorHAnsi" w:hAnsiTheme="minorHAnsi" w:cstheme="minorHAnsi"/>
          <w:sz w:val="22"/>
          <w:szCs w:val="22"/>
        </w:rPr>
        <w:t>tą pačią informaciją</w:t>
      </w:r>
      <w:r w:rsidR="00E6630B" w:rsidRPr="003A6763">
        <w:rPr>
          <w:rFonts w:asciiTheme="minorHAnsi" w:hAnsiTheme="minorHAnsi" w:cstheme="minorHAnsi"/>
          <w:sz w:val="22"/>
          <w:szCs w:val="22"/>
        </w:rPr>
        <w:t xml:space="preserve"> </w:t>
      </w:r>
      <w:r w:rsidRPr="003A6763">
        <w:rPr>
          <w:rFonts w:asciiTheme="minorHAnsi" w:hAnsiTheme="minorHAnsi" w:cstheme="minorHAnsi"/>
          <w:sz w:val="22"/>
          <w:szCs w:val="22"/>
        </w:rPr>
        <w:t>apie ženklų demontavimą.</w:t>
      </w:r>
    </w:p>
    <w:p w14:paraId="7DF1A9F8" w14:textId="5C6BD447" w:rsidR="00E933B7" w:rsidRDefault="00E933B7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BB9A23" w14:textId="4B14EB3C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913150" w14:textId="691DC61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446BB1" w14:textId="79E4464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682D77" w14:textId="48A4FFD4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F73A6F" w14:textId="3389AD0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BFFDB9" w14:textId="377578AD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A34FDA" w14:textId="043B313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DBEEB5" w14:textId="29618CE4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66D97A" w14:textId="6AB1DE35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A67CA2" w14:textId="4208237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45C3E1" w14:textId="0878704C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78DA1F" w14:textId="2A5487D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EB2B61" w14:textId="63EBE28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5E6162" w14:textId="1ECACE9C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6500A0" w14:textId="6ED5DEAD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CC89E9" w14:textId="4AD37B3F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2C044B" w14:textId="69AD740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48447F" w14:textId="757898D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8BA494" w14:textId="3E35980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156131" w14:textId="343E4DD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3C53E5" w14:textId="066B538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704BFD" w14:textId="152022F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EA59D1" w14:textId="1584529D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62008B" w14:textId="1ABB8E1E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47E287" w14:textId="68CA0F6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BE1C18" w14:textId="5A487C3D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D320DB" w14:textId="23A02C3B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CD8F86" w14:textId="3307FB7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46103E" w14:textId="1EE9ED7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7F15C" w14:textId="560304F4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E1D6C3" w14:textId="0EF8D3AE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DD6FB5" w14:textId="1C13671F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67C72F" w14:textId="3B51356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79CC3D" w14:textId="1C9D1F9F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D2D9F9" w14:textId="7E00FCAC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EA3CD0" w14:textId="632BA17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DD80DC" w14:textId="1BA547B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BD48D8" w14:textId="2EA048A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0F313D" w14:textId="1FE0C874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76D513" w14:textId="22D8DF9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068BB4" w14:textId="172A6F2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F70143" w14:textId="2177BFC6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04D045" w14:textId="75B6A986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927E4D" w14:textId="3E043D4B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B040AF" w14:textId="5BAE5CA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246B46" w14:textId="4F342DA7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FC8359D" w14:textId="5EBD889F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2F2BA2" w14:textId="77777777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180D96" w14:textId="2A6BAA22" w:rsidR="00714148" w:rsidRPr="00714148" w:rsidRDefault="00714148" w:rsidP="00714148">
      <w:pPr>
        <w:autoSpaceDE w:val="0"/>
        <w:autoSpaceDN w:val="0"/>
        <w:adjustRightInd w:val="0"/>
        <w:rPr>
          <w:rStyle w:val="Hyperlink"/>
          <w:rFonts w:ascii="Calibri" w:hAnsi="Calibri"/>
          <w:iCs/>
          <w:color w:val="auto"/>
          <w:sz w:val="22"/>
          <w:szCs w:val="22"/>
          <w:u w:val="none"/>
        </w:rPr>
      </w:pPr>
      <w:r>
        <w:rPr>
          <w:rFonts w:ascii="Calibri" w:hAnsi="Calibri"/>
          <w:iCs/>
          <w:sz w:val="22"/>
          <w:szCs w:val="22"/>
        </w:rPr>
        <w:t xml:space="preserve"> </w:t>
      </w:r>
    </w:p>
    <w:p w14:paraId="03B8D252" w14:textId="646954C0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14148" w:rsidSect="00835F1B">
      <w:pgSz w:w="11907" w:h="16840" w:code="9"/>
      <w:pgMar w:top="1117" w:right="567" w:bottom="568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518A2" w14:textId="77777777" w:rsidR="00155BEB" w:rsidRDefault="00155BEB" w:rsidP="00835F1B">
      <w:r>
        <w:separator/>
      </w:r>
    </w:p>
  </w:endnote>
  <w:endnote w:type="continuationSeparator" w:id="0">
    <w:p w14:paraId="0F3921C4" w14:textId="77777777" w:rsidR="00155BEB" w:rsidRDefault="00155BEB" w:rsidP="0083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2FA08" w14:textId="77777777" w:rsidR="00155BEB" w:rsidRDefault="00155BEB" w:rsidP="00835F1B">
      <w:r>
        <w:separator/>
      </w:r>
    </w:p>
  </w:footnote>
  <w:footnote w:type="continuationSeparator" w:id="0">
    <w:p w14:paraId="177BCE78" w14:textId="77777777" w:rsidR="00155BEB" w:rsidRDefault="00155BEB" w:rsidP="0083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EC"/>
    <w:multiLevelType w:val="multilevel"/>
    <w:tmpl w:val="6F1AA0F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" w15:restartNumberingAfterBreak="0">
    <w:nsid w:val="024B1F67"/>
    <w:multiLevelType w:val="hybridMultilevel"/>
    <w:tmpl w:val="BF06029A"/>
    <w:lvl w:ilvl="0" w:tplc="D3285E38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9E43E7"/>
    <w:multiLevelType w:val="multilevel"/>
    <w:tmpl w:val="E8FC97AC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Calibri" w:hint="default"/>
        <w:color w:val="auto"/>
      </w:rPr>
    </w:lvl>
  </w:abstractNum>
  <w:abstractNum w:abstractNumId="3" w15:restartNumberingAfterBreak="0">
    <w:nsid w:val="095B1716"/>
    <w:multiLevelType w:val="multilevel"/>
    <w:tmpl w:val="9BF0CF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  <w:color w:val="auto"/>
      </w:rPr>
    </w:lvl>
  </w:abstractNum>
  <w:abstractNum w:abstractNumId="4" w15:restartNumberingAfterBreak="0">
    <w:nsid w:val="188C613F"/>
    <w:multiLevelType w:val="multilevel"/>
    <w:tmpl w:val="CC741D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8111394"/>
    <w:multiLevelType w:val="multilevel"/>
    <w:tmpl w:val="DE200D7A"/>
    <w:lvl w:ilvl="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Calibri" w:hint="default"/>
        <w:color w:val="auto"/>
      </w:rPr>
    </w:lvl>
  </w:abstractNum>
  <w:abstractNum w:abstractNumId="6" w15:restartNumberingAfterBreak="0">
    <w:nsid w:val="52C16D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7" w15:restartNumberingAfterBreak="0">
    <w:nsid w:val="60CD6531"/>
    <w:multiLevelType w:val="multilevel"/>
    <w:tmpl w:val="07DE4E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C81FFA"/>
    <w:multiLevelType w:val="hybridMultilevel"/>
    <w:tmpl w:val="BAA045B2"/>
    <w:lvl w:ilvl="0" w:tplc="080884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82"/>
    <w:rsid w:val="00001BC6"/>
    <w:rsid w:val="00005233"/>
    <w:rsid w:val="00030AA0"/>
    <w:rsid w:val="00035A8E"/>
    <w:rsid w:val="00050C3F"/>
    <w:rsid w:val="00053256"/>
    <w:rsid w:val="00063D4A"/>
    <w:rsid w:val="00072FD9"/>
    <w:rsid w:val="00076961"/>
    <w:rsid w:val="00083279"/>
    <w:rsid w:val="00085D95"/>
    <w:rsid w:val="000A2D70"/>
    <w:rsid w:val="000B2E7A"/>
    <w:rsid w:val="000C2D98"/>
    <w:rsid w:val="000D1734"/>
    <w:rsid w:val="000D2AD5"/>
    <w:rsid w:val="000D6A99"/>
    <w:rsid w:val="000E07FC"/>
    <w:rsid w:val="00100AA1"/>
    <w:rsid w:val="00103B63"/>
    <w:rsid w:val="00115086"/>
    <w:rsid w:val="001217A1"/>
    <w:rsid w:val="00122A41"/>
    <w:rsid w:val="001302C0"/>
    <w:rsid w:val="001302C7"/>
    <w:rsid w:val="0013720A"/>
    <w:rsid w:val="001418CF"/>
    <w:rsid w:val="00142117"/>
    <w:rsid w:val="00151ECB"/>
    <w:rsid w:val="0015234E"/>
    <w:rsid w:val="00152DA0"/>
    <w:rsid w:val="00155BEB"/>
    <w:rsid w:val="00162897"/>
    <w:rsid w:val="00171315"/>
    <w:rsid w:val="00176B91"/>
    <w:rsid w:val="001779E6"/>
    <w:rsid w:val="00192FD1"/>
    <w:rsid w:val="001B12D4"/>
    <w:rsid w:val="001B2B5D"/>
    <w:rsid w:val="001B59E5"/>
    <w:rsid w:val="001C0336"/>
    <w:rsid w:val="001C7B4A"/>
    <w:rsid w:val="001D31BC"/>
    <w:rsid w:val="001D7443"/>
    <w:rsid w:val="001F169A"/>
    <w:rsid w:val="001F31D4"/>
    <w:rsid w:val="001F4B98"/>
    <w:rsid w:val="00200819"/>
    <w:rsid w:val="00206181"/>
    <w:rsid w:val="002157DE"/>
    <w:rsid w:val="00222D2C"/>
    <w:rsid w:val="00232ED7"/>
    <w:rsid w:val="002351D2"/>
    <w:rsid w:val="00237996"/>
    <w:rsid w:val="00252CF0"/>
    <w:rsid w:val="00256C2B"/>
    <w:rsid w:val="002626C3"/>
    <w:rsid w:val="00280D64"/>
    <w:rsid w:val="00287791"/>
    <w:rsid w:val="00291437"/>
    <w:rsid w:val="002A05B5"/>
    <w:rsid w:val="002A3215"/>
    <w:rsid w:val="002A6A41"/>
    <w:rsid w:val="002D76BC"/>
    <w:rsid w:val="002E0A2F"/>
    <w:rsid w:val="002E17FE"/>
    <w:rsid w:val="002E7060"/>
    <w:rsid w:val="002F0E5A"/>
    <w:rsid w:val="00307FED"/>
    <w:rsid w:val="00320D51"/>
    <w:rsid w:val="00332E6D"/>
    <w:rsid w:val="00333B03"/>
    <w:rsid w:val="0034799C"/>
    <w:rsid w:val="00350B72"/>
    <w:rsid w:val="00351F7C"/>
    <w:rsid w:val="0036123E"/>
    <w:rsid w:val="0036426E"/>
    <w:rsid w:val="003826C8"/>
    <w:rsid w:val="003879D4"/>
    <w:rsid w:val="00390755"/>
    <w:rsid w:val="00396274"/>
    <w:rsid w:val="003A6763"/>
    <w:rsid w:val="003C28C5"/>
    <w:rsid w:val="003C525B"/>
    <w:rsid w:val="003C52FF"/>
    <w:rsid w:val="003D284A"/>
    <w:rsid w:val="003E1EA2"/>
    <w:rsid w:val="003F753F"/>
    <w:rsid w:val="00410B72"/>
    <w:rsid w:val="00424CAF"/>
    <w:rsid w:val="00430267"/>
    <w:rsid w:val="00433AA6"/>
    <w:rsid w:val="00436AE5"/>
    <w:rsid w:val="0045258A"/>
    <w:rsid w:val="004620EC"/>
    <w:rsid w:val="00464E09"/>
    <w:rsid w:val="00466BDA"/>
    <w:rsid w:val="004709ED"/>
    <w:rsid w:val="00484F5F"/>
    <w:rsid w:val="0049174D"/>
    <w:rsid w:val="004B7A84"/>
    <w:rsid w:val="004D021D"/>
    <w:rsid w:val="004F1F6C"/>
    <w:rsid w:val="004F254F"/>
    <w:rsid w:val="004F2A3E"/>
    <w:rsid w:val="004F6A36"/>
    <w:rsid w:val="00507E54"/>
    <w:rsid w:val="005160CA"/>
    <w:rsid w:val="00517662"/>
    <w:rsid w:val="00517F6D"/>
    <w:rsid w:val="00527E95"/>
    <w:rsid w:val="00527EB6"/>
    <w:rsid w:val="0054349D"/>
    <w:rsid w:val="00545E17"/>
    <w:rsid w:val="00555608"/>
    <w:rsid w:val="0056066F"/>
    <w:rsid w:val="00562682"/>
    <w:rsid w:val="00562AB0"/>
    <w:rsid w:val="00564436"/>
    <w:rsid w:val="00565B09"/>
    <w:rsid w:val="00567508"/>
    <w:rsid w:val="00570803"/>
    <w:rsid w:val="00576126"/>
    <w:rsid w:val="00584E6C"/>
    <w:rsid w:val="005918EB"/>
    <w:rsid w:val="005A3532"/>
    <w:rsid w:val="005A6807"/>
    <w:rsid w:val="005B30F4"/>
    <w:rsid w:val="005B362C"/>
    <w:rsid w:val="005B6FEC"/>
    <w:rsid w:val="005C3234"/>
    <w:rsid w:val="005D1564"/>
    <w:rsid w:val="005D7B17"/>
    <w:rsid w:val="005D7EE5"/>
    <w:rsid w:val="005E300E"/>
    <w:rsid w:val="005F1C16"/>
    <w:rsid w:val="00602AB3"/>
    <w:rsid w:val="00620268"/>
    <w:rsid w:val="00623DA3"/>
    <w:rsid w:val="006251AA"/>
    <w:rsid w:val="0062776D"/>
    <w:rsid w:val="00637236"/>
    <w:rsid w:val="00647CF6"/>
    <w:rsid w:val="00655667"/>
    <w:rsid w:val="00664F36"/>
    <w:rsid w:val="00666AF8"/>
    <w:rsid w:val="00677D12"/>
    <w:rsid w:val="0068642A"/>
    <w:rsid w:val="00697655"/>
    <w:rsid w:val="006A23ED"/>
    <w:rsid w:val="006A7E00"/>
    <w:rsid w:val="006B39F4"/>
    <w:rsid w:val="006C0885"/>
    <w:rsid w:val="006D4B0B"/>
    <w:rsid w:val="006E4F17"/>
    <w:rsid w:val="006F00CA"/>
    <w:rsid w:val="006F1269"/>
    <w:rsid w:val="006F2DB3"/>
    <w:rsid w:val="006F415B"/>
    <w:rsid w:val="006F7839"/>
    <w:rsid w:val="00700128"/>
    <w:rsid w:val="00710B95"/>
    <w:rsid w:val="00713C7E"/>
    <w:rsid w:val="00714148"/>
    <w:rsid w:val="0073160C"/>
    <w:rsid w:val="00732ACD"/>
    <w:rsid w:val="00734F5B"/>
    <w:rsid w:val="007353D8"/>
    <w:rsid w:val="00740179"/>
    <w:rsid w:val="0074048E"/>
    <w:rsid w:val="00743EA6"/>
    <w:rsid w:val="00754579"/>
    <w:rsid w:val="00754E66"/>
    <w:rsid w:val="007554E3"/>
    <w:rsid w:val="0076216B"/>
    <w:rsid w:val="00763DD8"/>
    <w:rsid w:val="00796EA0"/>
    <w:rsid w:val="007A1AEF"/>
    <w:rsid w:val="007C235F"/>
    <w:rsid w:val="007C381B"/>
    <w:rsid w:val="007C4C3E"/>
    <w:rsid w:val="007E75C1"/>
    <w:rsid w:val="007E78CC"/>
    <w:rsid w:val="007F5B0D"/>
    <w:rsid w:val="00801BD1"/>
    <w:rsid w:val="008043B4"/>
    <w:rsid w:val="008109EB"/>
    <w:rsid w:val="0081536B"/>
    <w:rsid w:val="00820717"/>
    <w:rsid w:val="00835F1B"/>
    <w:rsid w:val="00842C60"/>
    <w:rsid w:val="0084342E"/>
    <w:rsid w:val="008443B9"/>
    <w:rsid w:val="00864793"/>
    <w:rsid w:val="00874C68"/>
    <w:rsid w:val="00894AFC"/>
    <w:rsid w:val="00894B2F"/>
    <w:rsid w:val="008960EA"/>
    <w:rsid w:val="0089783E"/>
    <w:rsid w:val="008A245D"/>
    <w:rsid w:val="008A6D98"/>
    <w:rsid w:val="008B333B"/>
    <w:rsid w:val="008C077B"/>
    <w:rsid w:val="008D2627"/>
    <w:rsid w:val="008D56FB"/>
    <w:rsid w:val="008E04C8"/>
    <w:rsid w:val="008F0079"/>
    <w:rsid w:val="008F4819"/>
    <w:rsid w:val="008F69D5"/>
    <w:rsid w:val="00904E2B"/>
    <w:rsid w:val="00911036"/>
    <w:rsid w:val="009141CB"/>
    <w:rsid w:val="009207E1"/>
    <w:rsid w:val="00923366"/>
    <w:rsid w:val="0093372A"/>
    <w:rsid w:val="0093474C"/>
    <w:rsid w:val="00941B43"/>
    <w:rsid w:val="00961A89"/>
    <w:rsid w:val="009838CD"/>
    <w:rsid w:val="0099147F"/>
    <w:rsid w:val="009A4433"/>
    <w:rsid w:val="009C0056"/>
    <w:rsid w:val="009C0B3D"/>
    <w:rsid w:val="009E0749"/>
    <w:rsid w:val="009E4AA9"/>
    <w:rsid w:val="00A112B6"/>
    <w:rsid w:val="00A13F82"/>
    <w:rsid w:val="00A233FA"/>
    <w:rsid w:val="00A24FF8"/>
    <w:rsid w:val="00A359C2"/>
    <w:rsid w:val="00A36259"/>
    <w:rsid w:val="00A51E83"/>
    <w:rsid w:val="00A703E2"/>
    <w:rsid w:val="00A768AC"/>
    <w:rsid w:val="00A83872"/>
    <w:rsid w:val="00A87E09"/>
    <w:rsid w:val="00A97880"/>
    <w:rsid w:val="00AA1C20"/>
    <w:rsid w:val="00AC285B"/>
    <w:rsid w:val="00AD3591"/>
    <w:rsid w:val="00AE4198"/>
    <w:rsid w:val="00AE6E2E"/>
    <w:rsid w:val="00B06512"/>
    <w:rsid w:val="00B13365"/>
    <w:rsid w:val="00B13B27"/>
    <w:rsid w:val="00B15982"/>
    <w:rsid w:val="00B219B1"/>
    <w:rsid w:val="00B21D33"/>
    <w:rsid w:val="00B22A0B"/>
    <w:rsid w:val="00B22AAF"/>
    <w:rsid w:val="00B25298"/>
    <w:rsid w:val="00B338E0"/>
    <w:rsid w:val="00B35A7C"/>
    <w:rsid w:val="00B3781A"/>
    <w:rsid w:val="00B53DE4"/>
    <w:rsid w:val="00B550C6"/>
    <w:rsid w:val="00B604A7"/>
    <w:rsid w:val="00B823C2"/>
    <w:rsid w:val="00BB0907"/>
    <w:rsid w:val="00BB10C2"/>
    <w:rsid w:val="00BB2C66"/>
    <w:rsid w:val="00BB3891"/>
    <w:rsid w:val="00BC64A2"/>
    <w:rsid w:val="00BC6795"/>
    <w:rsid w:val="00BD567C"/>
    <w:rsid w:val="00BE01A0"/>
    <w:rsid w:val="00BE1ADC"/>
    <w:rsid w:val="00BE5630"/>
    <w:rsid w:val="00BF2B81"/>
    <w:rsid w:val="00BF5F00"/>
    <w:rsid w:val="00BF712B"/>
    <w:rsid w:val="00C25F6F"/>
    <w:rsid w:val="00C349B9"/>
    <w:rsid w:val="00C34F2F"/>
    <w:rsid w:val="00C35450"/>
    <w:rsid w:val="00C41DB2"/>
    <w:rsid w:val="00C45891"/>
    <w:rsid w:val="00C55FFA"/>
    <w:rsid w:val="00C770B4"/>
    <w:rsid w:val="00C91494"/>
    <w:rsid w:val="00C935B9"/>
    <w:rsid w:val="00CA0107"/>
    <w:rsid w:val="00CA6020"/>
    <w:rsid w:val="00CB462D"/>
    <w:rsid w:val="00CD57D2"/>
    <w:rsid w:val="00CE351A"/>
    <w:rsid w:val="00CE4146"/>
    <w:rsid w:val="00CE7797"/>
    <w:rsid w:val="00CF2A4B"/>
    <w:rsid w:val="00D0023E"/>
    <w:rsid w:val="00D03D53"/>
    <w:rsid w:val="00D236A4"/>
    <w:rsid w:val="00D30D36"/>
    <w:rsid w:val="00D6786D"/>
    <w:rsid w:val="00D74404"/>
    <w:rsid w:val="00DA247B"/>
    <w:rsid w:val="00DB07E2"/>
    <w:rsid w:val="00DC28CC"/>
    <w:rsid w:val="00DC2BF7"/>
    <w:rsid w:val="00DC2E95"/>
    <w:rsid w:val="00DC3CCF"/>
    <w:rsid w:val="00DD502F"/>
    <w:rsid w:val="00DE212F"/>
    <w:rsid w:val="00E01805"/>
    <w:rsid w:val="00E01897"/>
    <w:rsid w:val="00E018BA"/>
    <w:rsid w:val="00E07CF1"/>
    <w:rsid w:val="00E114B9"/>
    <w:rsid w:val="00E341DB"/>
    <w:rsid w:val="00E36A69"/>
    <w:rsid w:val="00E43AE3"/>
    <w:rsid w:val="00E44FE0"/>
    <w:rsid w:val="00E45927"/>
    <w:rsid w:val="00E50D7F"/>
    <w:rsid w:val="00E64F48"/>
    <w:rsid w:val="00E6630B"/>
    <w:rsid w:val="00E846D8"/>
    <w:rsid w:val="00E92DDB"/>
    <w:rsid w:val="00E933B7"/>
    <w:rsid w:val="00EA3581"/>
    <w:rsid w:val="00EA7312"/>
    <w:rsid w:val="00EB5C25"/>
    <w:rsid w:val="00EB70CC"/>
    <w:rsid w:val="00EC17D0"/>
    <w:rsid w:val="00EC25EE"/>
    <w:rsid w:val="00ED2FE8"/>
    <w:rsid w:val="00EF1E47"/>
    <w:rsid w:val="00EF4D9F"/>
    <w:rsid w:val="00F019B1"/>
    <w:rsid w:val="00F071F2"/>
    <w:rsid w:val="00F12845"/>
    <w:rsid w:val="00F137FE"/>
    <w:rsid w:val="00F2070C"/>
    <w:rsid w:val="00F21B6C"/>
    <w:rsid w:val="00F35DAB"/>
    <w:rsid w:val="00F4098A"/>
    <w:rsid w:val="00F5106C"/>
    <w:rsid w:val="00F76284"/>
    <w:rsid w:val="00F80DDA"/>
    <w:rsid w:val="00F90821"/>
    <w:rsid w:val="00F91986"/>
    <w:rsid w:val="00FB6F45"/>
    <w:rsid w:val="00FC0D01"/>
    <w:rsid w:val="00FC68D8"/>
    <w:rsid w:val="00FD641E"/>
    <w:rsid w:val="00F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9774D2"/>
  <w15:docId w15:val="{4254A76D-A907-4178-B02A-ADAB8AC7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8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56268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2682"/>
    <w:rPr>
      <w:rFonts w:ascii="Arial" w:eastAsia="Times New Roman" w:hAnsi="Arial" w:cs="Times New Roman"/>
      <w:b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82"/>
    <w:rPr>
      <w:rFonts w:ascii="Tahoma" w:eastAsia="Times New Roman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rsid w:val="008A6D98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8A6D9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35F1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F1B"/>
    <w:rPr>
      <w:rFonts w:ascii="Arial" w:eastAsia="Times New Roman" w:hAnsi="Arial" w:cs="Times New Roman"/>
      <w:sz w:val="24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6F78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0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1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A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A89"/>
    <w:rPr>
      <w:rFonts w:ascii="Arial" w:eastAsia="Times New Roman" w:hAnsi="Arial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A89"/>
    <w:rPr>
      <w:rFonts w:ascii="Arial" w:eastAsia="Times New Roman" w:hAnsi="Arial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15" ma:contentTypeDescription="Kurkite naują dokumentą." ma:contentTypeScope="" ma:versionID="c28ae2d84dff263f5510480a5cedb611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657f511b36de8d95b2fd839331d7adca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BF896-A2DB-4821-BCF6-6FD85B3F8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9B056-DABB-41B1-BCCC-A3573C71F251}"/>
</file>

<file path=customXml/itemProps3.xml><?xml version="1.0" encoding="utf-8"?>
<ds:datastoreItem xmlns:ds="http://schemas.openxmlformats.org/officeDocument/2006/customXml" ds:itemID="{53B81814-34F2-4351-8694-ACB71477F2D1}"/>
</file>

<file path=customXml/itemProps4.xml><?xml version="1.0" encoding="utf-8"?>
<ds:datastoreItem xmlns:ds="http://schemas.openxmlformats.org/officeDocument/2006/customXml" ds:itemID="{605A2A53-B283-4EF1-A1AB-C2794667F0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2352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m.kumpis</dc:creator>
  <cp:lastModifiedBy>Skaistė Guigaitė</cp:lastModifiedBy>
  <cp:revision>7</cp:revision>
  <cp:lastPrinted>2020-01-24T11:04:00Z</cp:lastPrinted>
  <dcterms:created xsi:type="dcterms:W3CDTF">2020-01-28T12:25:00Z</dcterms:created>
  <dcterms:modified xsi:type="dcterms:W3CDTF">2020-04-22T08:14:00Z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2020-01-24T11:04:23.0160281Z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4008aa72-8e43-4888-a4e9-2040f9dd26c0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0x01010042590677BDB81E49A6E5799895AA61AB</vt:lpwstr>
  </property>
</Properties>
</file>