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5467E4B0" w:rsidR="001B099C" w:rsidRDefault="00572891" w:rsidP="003B125F">
      <w:pPr>
        <w:pStyle w:val="Subtitle"/>
        <w:spacing w:before="60" w:after="60"/>
        <w:jc w:val="center"/>
        <w:rPr>
          <w:rFonts w:ascii="Arial" w:hAnsi="Arial" w:cs="Arial"/>
          <w:b/>
          <w:bCs/>
          <w:sz w:val="20"/>
          <w:szCs w:val="20"/>
          <w:u w:val="none"/>
          <w:lang w:val="lt-LT"/>
        </w:rPr>
      </w:pPr>
      <w:r>
        <w:rPr>
          <w:rFonts w:ascii="Arial" w:hAnsi="Arial" w:cs="Arial"/>
          <w:b/>
          <w:bCs/>
          <w:sz w:val="20"/>
          <w:szCs w:val="20"/>
          <w:u w:val="none"/>
          <w:lang w:val="lt-LT"/>
        </w:rPr>
        <w:t>KOMUNIKACIJOS</w:t>
      </w:r>
      <w:r w:rsidR="007F7FBE">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6302A7"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6302A7" w:rsidRPr="004903E5" w:rsidRDefault="006302A7" w:rsidP="006302A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40EA402A" w:rsidR="006302A7" w:rsidRPr="006302A7" w:rsidRDefault="006302A7" w:rsidP="006302A7">
            <w:pPr>
              <w:spacing w:before="60" w:after="60"/>
              <w:jc w:val="both"/>
              <w:rPr>
                <w:rFonts w:ascii="Arial" w:hAnsi="Arial" w:cs="Arial"/>
                <w:sz w:val="20"/>
                <w:szCs w:val="20"/>
              </w:rPr>
            </w:pPr>
            <w:r w:rsidRPr="006302A7">
              <w:rPr>
                <w:rFonts w:ascii="Arial" w:hAnsi="Arial" w:cs="Arial"/>
                <w:sz w:val="20"/>
                <w:szCs w:val="20"/>
              </w:rPr>
              <w:t>UAB „Ignitis grupės paslaugų centras“</w:t>
            </w:r>
          </w:p>
        </w:tc>
      </w:tr>
      <w:tr w:rsidR="006302A7"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6302A7" w:rsidRPr="00786D40" w:rsidRDefault="006302A7" w:rsidP="006302A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75AC6984" w:rsidR="006302A7" w:rsidRPr="006302A7" w:rsidRDefault="006302A7" w:rsidP="006302A7">
            <w:pPr>
              <w:spacing w:before="60" w:after="60"/>
              <w:jc w:val="both"/>
              <w:rPr>
                <w:rFonts w:ascii="Arial" w:hAnsi="Arial" w:cs="Arial"/>
                <w:sz w:val="20"/>
                <w:szCs w:val="20"/>
              </w:rPr>
            </w:pPr>
            <w:r w:rsidRPr="006302A7">
              <w:rPr>
                <w:rFonts w:ascii="Arial" w:hAnsi="Arial" w:cs="Arial"/>
                <w:sz w:val="20"/>
                <w:szCs w:val="20"/>
              </w:rPr>
              <w:t>303200016</w:t>
            </w:r>
          </w:p>
        </w:tc>
      </w:tr>
      <w:tr w:rsidR="006302A7"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6302A7" w:rsidRPr="004903E5" w:rsidRDefault="006302A7" w:rsidP="006302A7">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1E39059F" w:rsidR="006302A7" w:rsidRPr="006302A7" w:rsidRDefault="006302A7" w:rsidP="006302A7">
            <w:pPr>
              <w:spacing w:before="60" w:after="60"/>
              <w:jc w:val="both"/>
              <w:rPr>
                <w:rFonts w:ascii="Arial" w:hAnsi="Arial" w:cs="Arial"/>
                <w:sz w:val="20"/>
                <w:szCs w:val="20"/>
              </w:rPr>
            </w:pPr>
          </w:p>
        </w:tc>
      </w:tr>
      <w:tr w:rsidR="006302A7"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6302A7" w:rsidRPr="00786D40" w:rsidRDefault="006302A7" w:rsidP="006302A7">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0C9961E8" w:rsidR="006302A7" w:rsidRPr="006302A7" w:rsidRDefault="006302A7" w:rsidP="006302A7">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75B76B44" w:rsidR="006F31C5" w:rsidRPr="004903E5" w:rsidRDefault="006302A7"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189B0D5C" w:rsidR="006F31C5" w:rsidRPr="004903E5" w:rsidRDefault="006302A7"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4A7066C5" w14:textId="77777777" w:rsidR="00677011" w:rsidRPr="00426D3A" w:rsidRDefault="00677011" w:rsidP="00677011">
      <w:pPr>
        <w:spacing w:before="60" w:after="60"/>
        <w:jc w:val="both"/>
        <w:rPr>
          <w:rFonts w:ascii="Arial" w:hAnsi="Arial" w:cs="Arial"/>
          <w:bCs/>
          <w:iCs/>
          <w:sz w:val="20"/>
          <w:szCs w:val="20"/>
        </w:rPr>
      </w:pPr>
    </w:p>
    <w:p w14:paraId="7140115D" w14:textId="0DAC32C7" w:rsidR="00677011" w:rsidRPr="00426D3A" w:rsidRDefault="00677011" w:rsidP="00760E45">
      <w:pPr>
        <w:spacing w:before="60" w:after="60"/>
        <w:jc w:val="right"/>
        <w:rPr>
          <w:rFonts w:ascii="Arial" w:hAnsi="Arial" w:cs="Arial"/>
          <w:sz w:val="20"/>
          <w:szCs w:val="20"/>
        </w:rPr>
      </w:pPr>
      <w:r w:rsidRPr="00426D3A">
        <w:rPr>
          <w:rFonts w:ascii="Arial" w:hAnsi="Arial" w:cs="Arial"/>
          <w:bCs/>
          <w:iCs/>
          <w:sz w:val="20"/>
          <w:szCs w:val="20"/>
        </w:rPr>
        <w:t>Lentelė Nr.</w:t>
      </w:r>
      <w:r w:rsidR="00760E45">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77011" w:rsidRPr="00426D3A" w14:paraId="2F1E498A" w14:textId="77777777" w:rsidTr="00D11EF3">
        <w:trPr>
          <w:trHeight w:val="309"/>
        </w:trPr>
        <w:tc>
          <w:tcPr>
            <w:tcW w:w="888" w:type="dxa"/>
            <w:vAlign w:val="center"/>
          </w:tcPr>
          <w:p w14:paraId="41E7072F" w14:textId="77777777" w:rsidR="00677011" w:rsidRPr="00426D3A" w:rsidRDefault="00677011" w:rsidP="00D11EF3">
            <w:pPr>
              <w:spacing w:before="60" w:after="60"/>
              <w:jc w:val="center"/>
              <w:rPr>
                <w:rFonts w:ascii="Arial" w:hAnsi="Arial" w:cs="Arial"/>
                <w:b/>
                <w:sz w:val="20"/>
                <w:szCs w:val="20"/>
              </w:rPr>
            </w:pPr>
            <w:r w:rsidRPr="00426D3A">
              <w:rPr>
                <w:rFonts w:ascii="Arial" w:hAnsi="Arial" w:cs="Arial"/>
                <w:b/>
                <w:sz w:val="20"/>
                <w:szCs w:val="20"/>
              </w:rPr>
              <w:t>Eil. Nr.</w:t>
            </w:r>
          </w:p>
        </w:tc>
        <w:tc>
          <w:tcPr>
            <w:tcW w:w="7187" w:type="dxa"/>
            <w:vAlign w:val="center"/>
          </w:tcPr>
          <w:p w14:paraId="570B6D37" w14:textId="77777777" w:rsidR="00677011" w:rsidRPr="00426D3A" w:rsidRDefault="00677011"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410" w:type="dxa"/>
            <w:tcBorders>
              <w:right w:val="single" w:sz="4" w:space="0" w:color="auto"/>
            </w:tcBorders>
            <w:vAlign w:val="center"/>
          </w:tcPr>
          <w:p w14:paraId="6C69BA55" w14:textId="77777777" w:rsidR="00677011" w:rsidRPr="00426D3A" w:rsidRDefault="00677011" w:rsidP="00D11EF3">
            <w:pPr>
              <w:spacing w:before="60" w:after="60"/>
              <w:jc w:val="both"/>
              <w:rPr>
                <w:rFonts w:ascii="Arial" w:hAnsi="Arial" w:cs="Arial"/>
                <w:b/>
                <w:sz w:val="20"/>
                <w:szCs w:val="20"/>
              </w:rPr>
            </w:pPr>
            <w:r w:rsidRPr="00426D3A">
              <w:rPr>
                <w:rFonts w:ascii="Arial" w:hAnsi="Arial" w:cs="Arial"/>
                <w:b/>
                <w:sz w:val="20"/>
                <w:szCs w:val="20"/>
              </w:rPr>
              <w:t>Pasiūlymo kaina EUR be PVM*</w:t>
            </w:r>
          </w:p>
        </w:tc>
      </w:tr>
      <w:tr w:rsidR="00677011" w:rsidRPr="00426D3A" w14:paraId="47D260BD" w14:textId="77777777" w:rsidTr="00D11EF3">
        <w:tc>
          <w:tcPr>
            <w:tcW w:w="888" w:type="dxa"/>
          </w:tcPr>
          <w:p w14:paraId="37F7F3F2" w14:textId="77777777" w:rsidR="00677011" w:rsidRPr="00426D3A" w:rsidRDefault="00677011" w:rsidP="00D11EF3">
            <w:pPr>
              <w:spacing w:before="60" w:after="60"/>
              <w:jc w:val="center"/>
              <w:rPr>
                <w:rFonts w:ascii="Arial" w:hAnsi="Arial" w:cs="Arial"/>
                <w:sz w:val="20"/>
                <w:szCs w:val="20"/>
              </w:rPr>
            </w:pPr>
            <w:r w:rsidRPr="00426D3A">
              <w:rPr>
                <w:rFonts w:ascii="Arial" w:hAnsi="Arial" w:cs="Arial"/>
                <w:sz w:val="20"/>
                <w:szCs w:val="20"/>
              </w:rPr>
              <w:t>1.</w:t>
            </w:r>
          </w:p>
        </w:tc>
        <w:tc>
          <w:tcPr>
            <w:tcW w:w="7187" w:type="dxa"/>
          </w:tcPr>
          <w:p w14:paraId="3E566953" w14:textId="16DD9ED3" w:rsidR="00677011" w:rsidRPr="00426D3A" w:rsidRDefault="002D03A1" w:rsidP="00D11EF3">
            <w:pPr>
              <w:spacing w:before="60" w:after="60"/>
              <w:rPr>
                <w:rFonts w:ascii="Arial" w:hAnsi="Arial" w:cs="Arial"/>
                <w:sz w:val="20"/>
                <w:szCs w:val="20"/>
                <w:lang w:val="en-US"/>
              </w:rPr>
            </w:pPr>
            <w:r>
              <w:rPr>
                <w:rFonts w:ascii="Arial" w:hAnsi="Arial" w:cs="Arial"/>
                <w:bCs/>
                <w:sz w:val="19"/>
                <w:szCs w:val="19"/>
              </w:rPr>
              <w:t>Komunikacijos</w:t>
            </w:r>
            <w:r w:rsidR="00677011" w:rsidRPr="00426D3A">
              <w:rPr>
                <w:rFonts w:ascii="Arial" w:hAnsi="Arial" w:cs="Arial"/>
                <w:bCs/>
                <w:sz w:val="19"/>
                <w:szCs w:val="19"/>
              </w:rPr>
              <w:t xml:space="preserve"> paslaugos*</w:t>
            </w:r>
          </w:p>
        </w:tc>
        <w:tc>
          <w:tcPr>
            <w:tcW w:w="2410" w:type="dxa"/>
            <w:tcBorders>
              <w:right w:val="single" w:sz="4" w:space="0" w:color="auto"/>
            </w:tcBorders>
          </w:tcPr>
          <w:p w14:paraId="141369E6" w14:textId="4BD4D81A" w:rsidR="00677011" w:rsidRPr="00426D3A" w:rsidRDefault="00677011" w:rsidP="00D11EF3">
            <w:pPr>
              <w:spacing w:before="60" w:after="60"/>
              <w:ind w:firstLine="41"/>
              <w:rPr>
                <w:rFonts w:ascii="Arial" w:hAnsi="Arial" w:cs="Arial"/>
                <w:sz w:val="20"/>
                <w:szCs w:val="20"/>
              </w:rPr>
            </w:pPr>
          </w:p>
        </w:tc>
      </w:tr>
      <w:tr w:rsidR="00677011" w:rsidRPr="00426D3A" w14:paraId="73B7B185" w14:textId="77777777" w:rsidTr="00D11EF3">
        <w:tc>
          <w:tcPr>
            <w:tcW w:w="888" w:type="dxa"/>
          </w:tcPr>
          <w:p w14:paraId="4C5D146B" w14:textId="77777777" w:rsidR="00677011" w:rsidRPr="00426D3A" w:rsidRDefault="00677011" w:rsidP="00D11EF3">
            <w:pPr>
              <w:spacing w:before="60" w:after="60"/>
              <w:jc w:val="center"/>
              <w:rPr>
                <w:rFonts w:ascii="Arial" w:hAnsi="Arial" w:cs="Arial"/>
                <w:b/>
                <w:sz w:val="20"/>
                <w:szCs w:val="20"/>
              </w:rPr>
            </w:pPr>
          </w:p>
        </w:tc>
        <w:tc>
          <w:tcPr>
            <w:tcW w:w="7187" w:type="dxa"/>
          </w:tcPr>
          <w:p w14:paraId="29E52583" w14:textId="77777777" w:rsidR="00677011" w:rsidRPr="00426D3A" w:rsidRDefault="00677011" w:rsidP="00D11EF3">
            <w:pPr>
              <w:spacing w:before="60" w:after="60"/>
              <w:rPr>
                <w:rFonts w:ascii="Arial" w:hAnsi="Arial" w:cs="Arial"/>
                <w:bCs/>
                <w:sz w:val="19"/>
                <w:szCs w:val="19"/>
              </w:rPr>
            </w:pPr>
            <w:r w:rsidRPr="00426D3A">
              <w:rPr>
                <w:rFonts w:ascii="Arial" w:hAnsi="Arial" w:cs="Arial"/>
                <w:b/>
                <w:sz w:val="20"/>
                <w:szCs w:val="20"/>
              </w:rPr>
              <w:t xml:space="preserve">                                                                      </w:t>
            </w:r>
            <w:r>
              <w:rPr>
                <w:rFonts w:ascii="Arial" w:hAnsi="Arial" w:cs="Arial"/>
                <w:b/>
                <w:sz w:val="20"/>
                <w:szCs w:val="20"/>
              </w:rPr>
              <w:t xml:space="preserve">  </w:t>
            </w:r>
            <w:r w:rsidRPr="00426D3A">
              <w:rPr>
                <w:rFonts w:ascii="Arial" w:hAnsi="Arial" w:cs="Arial"/>
                <w:b/>
                <w:sz w:val="20"/>
                <w:szCs w:val="20"/>
              </w:rPr>
              <w:t xml:space="preserve">  Pasiūlymo kaina EUR be PVM</w:t>
            </w:r>
          </w:p>
        </w:tc>
        <w:tc>
          <w:tcPr>
            <w:tcW w:w="2410" w:type="dxa"/>
            <w:tcBorders>
              <w:right w:val="single" w:sz="4" w:space="0" w:color="auto"/>
            </w:tcBorders>
          </w:tcPr>
          <w:p w14:paraId="56DCE7DB" w14:textId="3F734B24" w:rsidR="00677011" w:rsidRPr="00426D3A" w:rsidRDefault="00677011" w:rsidP="00D11EF3">
            <w:pPr>
              <w:spacing w:before="60" w:after="60"/>
              <w:ind w:firstLine="41"/>
              <w:rPr>
                <w:rFonts w:ascii="Arial" w:hAnsi="Arial" w:cs="Arial"/>
                <w:sz w:val="20"/>
                <w:szCs w:val="20"/>
              </w:rPr>
            </w:pPr>
          </w:p>
        </w:tc>
      </w:tr>
      <w:tr w:rsidR="00677011" w:rsidRPr="00426D3A" w14:paraId="65E9AD8C" w14:textId="77777777" w:rsidTr="00D11EF3">
        <w:tc>
          <w:tcPr>
            <w:tcW w:w="888" w:type="dxa"/>
          </w:tcPr>
          <w:p w14:paraId="692229E9" w14:textId="77777777" w:rsidR="00677011" w:rsidRPr="00426D3A" w:rsidRDefault="00677011" w:rsidP="00D11EF3">
            <w:pPr>
              <w:spacing w:before="60" w:after="60"/>
              <w:ind w:hanging="22"/>
              <w:jc w:val="center"/>
              <w:rPr>
                <w:rFonts w:ascii="Arial" w:hAnsi="Arial" w:cs="Arial"/>
                <w:b/>
                <w:sz w:val="20"/>
                <w:szCs w:val="20"/>
              </w:rPr>
            </w:pPr>
          </w:p>
        </w:tc>
        <w:tc>
          <w:tcPr>
            <w:tcW w:w="7187" w:type="dxa"/>
          </w:tcPr>
          <w:p w14:paraId="5EAEAD61" w14:textId="77777777" w:rsidR="00677011" w:rsidRPr="00426D3A" w:rsidRDefault="00677011" w:rsidP="00D11EF3">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6E3E44FE" w14:textId="45167AEC" w:rsidR="00677011" w:rsidRPr="00426D3A" w:rsidRDefault="00677011" w:rsidP="00D11EF3">
            <w:pPr>
              <w:spacing w:before="60" w:after="60"/>
              <w:ind w:firstLine="41"/>
              <w:jc w:val="center"/>
              <w:rPr>
                <w:rFonts w:ascii="Arial" w:hAnsi="Arial" w:cs="Arial"/>
                <w:sz w:val="20"/>
                <w:szCs w:val="20"/>
              </w:rPr>
            </w:pPr>
          </w:p>
        </w:tc>
      </w:tr>
      <w:tr w:rsidR="00677011" w:rsidRPr="00426D3A" w14:paraId="3585AD97" w14:textId="77777777" w:rsidTr="00D11EF3">
        <w:tc>
          <w:tcPr>
            <w:tcW w:w="888" w:type="dxa"/>
          </w:tcPr>
          <w:p w14:paraId="50B3B5A4" w14:textId="77777777" w:rsidR="00677011" w:rsidRPr="00426D3A" w:rsidRDefault="00677011" w:rsidP="00D11EF3">
            <w:pPr>
              <w:spacing w:before="60" w:after="60"/>
              <w:ind w:hanging="22"/>
              <w:jc w:val="center"/>
              <w:rPr>
                <w:rFonts w:ascii="Arial" w:hAnsi="Arial" w:cs="Arial"/>
                <w:b/>
                <w:sz w:val="20"/>
                <w:szCs w:val="20"/>
              </w:rPr>
            </w:pPr>
          </w:p>
        </w:tc>
        <w:tc>
          <w:tcPr>
            <w:tcW w:w="7187" w:type="dxa"/>
          </w:tcPr>
          <w:p w14:paraId="194C2FFE" w14:textId="77777777" w:rsidR="00677011" w:rsidRPr="00426D3A" w:rsidRDefault="00677011" w:rsidP="00D11EF3">
            <w:pPr>
              <w:spacing w:before="60" w:after="60"/>
              <w:jc w:val="right"/>
              <w:rPr>
                <w:rFonts w:ascii="Arial" w:hAnsi="Arial" w:cs="Arial"/>
                <w:b/>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2410" w:type="dxa"/>
            <w:tcBorders>
              <w:right w:val="single" w:sz="4" w:space="0" w:color="auto"/>
            </w:tcBorders>
          </w:tcPr>
          <w:p w14:paraId="1AD9EDD4" w14:textId="4C9D66C4" w:rsidR="00677011" w:rsidRPr="00426D3A" w:rsidRDefault="00677011" w:rsidP="00D11EF3">
            <w:pPr>
              <w:spacing w:before="60" w:after="60"/>
              <w:ind w:firstLine="41"/>
              <w:jc w:val="center"/>
              <w:rPr>
                <w:rFonts w:ascii="Arial" w:hAnsi="Arial" w:cs="Arial"/>
                <w:sz w:val="20"/>
                <w:szCs w:val="20"/>
              </w:rPr>
            </w:pPr>
          </w:p>
        </w:tc>
      </w:tr>
    </w:tbl>
    <w:p w14:paraId="64614FF2" w14:textId="77777777" w:rsidR="00677011" w:rsidRPr="00426D3A" w:rsidRDefault="00677011" w:rsidP="00677011">
      <w:pPr>
        <w:spacing w:before="60" w:after="60"/>
        <w:ind w:left="360"/>
        <w:jc w:val="both"/>
        <w:rPr>
          <w:rFonts w:ascii="Arial" w:hAnsi="Arial" w:cs="Arial"/>
          <w:i/>
          <w:sz w:val="20"/>
          <w:szCs w:val="20"/>
        </w:rPr>
      </w:pPr>
      <w:r w:rsidRPr="00426D3A">
        <w:rPr>
          <w:rFonts w:ascii="Arial" w:hAnsi="Arial" w:cs="Arial"/>
          <w:i/>
          <w:sz w:val="20"/>
          <w:szCs w:val="20"/>
        </w:rPr>
        <w:t>*Kaina įrašoma iš pasiūlymo formos priedo Nr.1.</w:t>
      </w:r>
    </w:p>
    <w:p w14:paraId="0444EBCE" w14:textId="77777777" w:rsidR="00677011" w:rsidRPr="00426D3A" w:rsidRDefault="00677011" w:rsidP="00677011">
      <w:pPr>
        <w:tabs>
          <w:tab w:val="left" w:pos="426"/>
          <w:tab w:val="left" w:pos="6804"/>
        </w:tabs>
        <w:ind w:left="142"/>
        <w:rPr>
          <w:rFonts w:ascii="Arial" w:hAnsi="Arial" w:cs="Arial"/>
          <w:b/>
          <w:sz w:val="17"/>
          <w:szCs w:val="17"/>
        </w:rPr>
      </w:pPr>
      <w:bookmarkStart w:id="5" w:name="_GoBack"/>
      <w:bookmarkEnd w:id="5"/>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4C562AF5"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lastRenderedPageBreak/>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677011">
        <w:rPr>
          <w:rFonts w:ascii="Arial" w:hAnsi="Arial" w:cs="Arial"/>
          <w:sz w:val="20"/>
          <w:szCs w:val="20"/>
          <w:lang w:val="en-US"/>
        </w:rPr>
        <w:t>)</w:t>
      </w:r>
      <w:r w:rsidRPr="00F030AF">
        <w:rPr>
          <w:rFonts w:ascii="Arial" w:hAnsi="Arial" w:cs="Arial"/>
          <w:sz w:val="20"/>
          <w:szCs w:val="20"/>
          <w:lang w:val="en-US"/>
        </w:rPr>
        <w:t>;</w:t>
      </w:r>
    </w:p>
    <w:p w14:paraId="635A4A4D" w14:textId="04EBB553"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35A06FBC"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77777777" w:rsidR="00090891" w:rsidRDefault="00090891" w:rsidP="00090891">
      <w:pPr>
        <w:spacing w:before="60" w:after="60"/>
        <w:jc w:val="both"/>
        <w:rPr>
          <w:rFonts w:ascii="Arial" w:hAnsi="Arial" w:cs="Arial"/>
          <w:sz w:val="20"/>
          <w:szCs w:val="20"/>
        </w:rPr>
      </w:pPr>
      <w:r>
        <w:rPr>
          <w:rFonts w:ascii="Arial" w:hAnsi="Arial" w:cs="Arial"/>
          <w:sz w:val="20"/>
          <w:szCs w:val="20"/>
        </w:rPr>
        <w:t xml:space="preserve">Atkreipiame Tiekėjų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5588" w:type="dxa"/>
        <w:tblLook w:val="04A0" w:firstRow="1" w:lastRow="0" w:firstColumn="1" w:lastColumn="0" w:noHBand="0" w:noVBand="1"/>
      </w:tblPr>
      <w:tblGrid>
        <w:gridCol w:w="559"/>
        <w:gridCol w:w="4681"/>
        <w:gridCol w:w="10348"/>
      </w:tblGrid>
      <w:tr w:rsidR="00786D40" w:rsidRPr="003B1940" w14:paraId="65BB54DF" w14:textId="43D03958" w:rsidTr="00786D40">
        <w:tc>
          <w:tcPr>
            <w:tcW w:w="559"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4681"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10348"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786D40">
        <w:tc>
          <w:tcPr>
            <w:tcW w:w="559"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4681"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10348" w:type="dxa"/>
            <w:vAlign w:val="center"/>
          </w:tcPr>
          <w:p w14:paraId="5ADE8B89" w14:textId="37C584C1" w:rsidR="00786D40" w:rsidRPr="003B1940" w:rsidRDefault="00786D40" w:rsidP="007D2C0E">
            <w:pPr>
              <w:spacing w:before="60" w:after="60"/>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77777777"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 xml:space="preserve">Siekiant užtikrinti, kad laimėjusių Dalyvių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5588" w:type="dxa"/>
        <w:tblLook w:val="04A0" w:firstRow="1" w:lastRow="0" w:firstColumn="1" w:lastColumn="0" w:noHBand="0" w:noVBand="1"/>
      </w:tblPr>
      <w:tblGrid>
        <w:gridCol w:w="517"/>
        <w:gridCol w:w="3135"/>
        <w:gridCol w:w="1798"/>
        <w:gridCol w:w="10138"/>
      </w:tblGrid>
      <w:tr w:rsidR="00786D40" w:rsidRPr="008F41CD" w14:paraId="745106C7" w14:textId="63A62366" w:rsidTr="00786D40">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3135"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98"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1013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786D40">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3135"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98" w:type="dxa"/>
            <w:vAlign w:val="center"/>
          </w:tcPr>
          <w:p w14:paraId="217A61CA" w14:textId="77777777"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 / Ne</w:t>
            </w:r>
          </w:p>
        </w:tc>
        <w:tc>
          <w:tcPr>
            <w:tcW w:w="1013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r w:rsidR="00017515" w:rsidRPr="008F41CD" w14:paraId="45DCFAB6" w14:textId="77777777" w:rsidTr="00786D40">
        <w:tc>
          <w:tcPr>
            <w:tcW w:w="0" w:type="auto"/>
            <w:vAlign w:val="center"/>
          </w:tcPr>
          <w:p w14:paraId="2F1D5A99" w14:textId="77777777" w:rsidR="00017515" w:rsidRPr="003B1940" w:rsidRDefault="00017515" w:rsidP="0093124E">
            <w:pPr>
              <w:numPr>
                <w:ilvl w:val="0"/>
                <w:numId w:val="20"/>
              </w:numPr>
              <w:spacing w:before="60" w:after="60"/>
              <w:contextualSpacing/>
              <w:rPr>
                <w:rFonts w:ascii="Arial" w:hAnsi="Arial" w:cs="Arial"/>
                <w:sz w:val="20"/>
                <w:szCs w:val="20"/>
              </w:rPr>
            </w:pPr>
          </w:p>
        </w:tc>
        <w:tc>
          <w:tcPr>
            <w:tcW w:w="3135" w:type="dxa"/>
            <w:vAlign w:val="center"/>
          </w:tcPr>
          <w:p w14:paraId="1429796D" w14:textId="498AE3DF" w:rsidR="00017515" w:rsidRDefault="00017515" w:rsidP="0093124E">
            <w:pPr>
              <w:rPr>
                <w:rFonts w:ascii="Arial" w:hAnsi="Arial" w:cs="Arial"/>
                <w:sz w:val="20"/>
                <w:szCs w:val="20"/>
              </w:rPr>
            </w:pPr>
            <w:r>
              <w:rPr>
                <w:rFonts w:ascii="Arial" w:hAnsi="Arial" w:cs="Arial"/>
                <w:sz w:val="20"/>
                <w:szCs w:val="20"/>
              </w:rPr>
              <w:t>Įkainiai</w:t>
            </w:r>
          </w:p>
        </w:tc>
        <w:tc>
          <w:tcPr>
            <w:tcW w:w="1798" w:type="dxa"/>
            <w:vAlign w:val="center"/>
          </w:tcPr>
          <w:p w14:paraId="1623F5E9" w14:textId="4764B231" w:rsidR="00017515" w:rsidRPr="00E973B7" w:rsidRDefault="00017515" w:rsidP="0093124E">
            <w:pPr>
              <w:spacing w:before="60" w:after="60"/>
              <w:rPr>
                <w:rFonts w:ascii="Arial" w:hAnsi="Arial" w:cs="Arial"/>
                <w:bCs/>
                <w:sz w:val="20"/>
                <w:szCs w:val="20"/>
              </w:rPr>
            </w:pPr>
            <w:r w:rsidRPr="00E973B7">
              <w:rPr>
                <w:rFonts w:ascii="Arial" w:hAnsi="Arial" w:cs="Arial"/>
                <w:bCs/>
                <w:sz w:val="20"/>
                <w:szCs w:val="20"/>
              </w:rPr>
              <w:t xml:space="preserve">Taip </w:t>
            </w:r>
          </w:p>
        </w:tc>
        <w:tc>
          <w:tcPr>
            <w:tcW w:w="10138" w:type="dxa"/>
            <w:vAlign w:val="center"/>
          </w:tcPr>
          <w:p w14:paraId="7C9D9EAB" w14:textId="00EE6DE3" w:rsidR="00017515" w:rsidRPr="003B1940" w:rsidRDefault="00017515" w:rsidP="0093124E">
            <w:pPr>
              <w:spacing w:before="60" w:after="60"/>
              <w:rPr>
                <w:rFonts w:ascii="Arial" w:hAnsi="Arial" w:cs="Arial"/>
                <w:sz w:val="20"/>
                <w:szCs w:val="20"/>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66EB6246"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9F6E07">
      <w:pgSz w:w="16838" w:h="11906" w:orient="landscape" w:code="9"/>
      <w:pgMar w:top="720" w:right="567"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FE10" w14:textId="77777777" w:rsidR="00D10375" w:rsidRDefault="00D10375" w:rsidP="0043350F">
      <w:r>
        <w:separator/>
      </w:r>
    </w:p>
  </w:endnote>
  <w:endnote w:type="continuationSeparator" w:id="0">
    <w:p w14:paraId="3C37C8C8" w14:textId="77777777" w:rsidR="00D10375" w:rsidRDefault="00D10375" w:rsidP="0043350F">
      <w:r>
        <w:continuationSeparator/>
      </w:r>
    </w:p>
  </w:endnote>
  <w:endnote w:type="continuationNotice" w:id="1">
    <w:p w14:paraId="04D51A39" w14:textId="77777777" w:rsidR="00D10375" w:rsidRDefault="00D10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69F9" w14:textId="77777777" w:rsidR="00E23D67" w:rsidRDefault="00E23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C1D5" w14:textId="77777777" w:rsidR="00E23D67" w:rsidRDefault="00E23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BDDB" w14:textId="77777777" w:rsidR="00E23D67" w:rsidRDefault="00E23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2DE1" w14:textId="77777777" w:rsidR="00D10375" w:rsidRDefault="00D10375" w:rsidP="0043350F">
      <w:r>
        <w:separator/>
      </w:r>
    </w:p>
  </w:footnote>
  <w:footnote w:type="continuationSeparator" w:id="0">
    <w:p w14:paraId="46C2E89B" w14:textId="77777777" w:rsidR="00D10375" w:rsidRDefault="00D10375" w:rsidP="0043350F">
      <w:r>
        <w:continuationSeparator/>
      </w:r>
    </w:p>
  </w:footnote>
  <w:footnote w:type="continuationNotice" w:id="1">
    <w:p w14:paraId="608C976C" w14:textId="77777777" w:rsidR="00D10375" w:rsidRDefault="00D10375"/>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w:t>
      </w:r>
      <w:r w:rsidRPr="009F7B33">
        <w:rPr>
          <w:rFonts w:ascii="Arial" w:hAnsi="Arial"/>
          <w:sz w:val="16"/>
          <w:szCs w:val="16"/>
        </w:rPr>
        <w:t>Toks perdavimas nekeičia pagrindinio Tiekėjo atsakomybės dėl numatomos sudaryti Sutarties įvykdymo.</w:t>
      </w:r>
      <w:r w:rsidRPr="009F7B33">
        <w:rPr>
          <w:rFonts w:ascii="Arial" w:hAnsi="Arial" w:cs="Arial"/>
          <w:sz w:val="16"/>
          <w:szCs w:val="16"/>
        </w:rPr>
        <w:t xml:space="preserve"> </w:t>
      </w:r>
    </w:p>
  </w:footnote>
  <w:footnote w:id="4">
    <w:p w14:paraId="188C23A6" w14:textId="77777777" w:rsidR="00677011" w:rsidRPr="003553A7" w:rsidRDefault="00677011" w:rsidP="00677011">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w:t>
      </w:r>
      <w:r w:rsidRPr="003553A7">
        <w:rPr>
          <w:rFonts w:cs="Arial"/>
          <w:sz w:val="17"/>
          <w:szCs w:val="17"/>
        </w:rPr>
        <w:t xml:space="preserve">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DE1F7F1"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Pr="007D2C0E">
        <w:rPr>
          <w:rFonts w:ascii="Arial" w:hAnsi="Arial" w:cs="Arial"/>
          <w:iCs/>
          <w:sz w:val="16"/>
          <w:szCs w:val="16"/>
        </w:rPr>
        <w:t xml:space="preserve">Dalyvis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Dalyvio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A4CE0" w14:textId="77777777" w:rsidR="00E23D67" w:rsidRDefault="00E2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6303CD72" wp14:editId="0E9957FE">
              <wp:simplePos x="0" y="0"/>
              <wp:positionH relativeFrom="page">
                <wp:align>right</wp:align>
              </wp:positionH>
              <wp:positionV relativeFrom="page">
                <wp:align>top</wp:align>
              </wp:positionV>
              <wp:extent cx="7772400" cy="457200"/>
              <wp:effectExtent l="0" t="0" r="0" b="0"/>
              <wp:wrapNone/>
              <wp:docPr id="3" name="MSIPCMc2e84bd0a81d4cb479f56973"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00EEBD4" w:rsidR="00F615D7" w:rsidRPr="006302A7" w:rsidRDefault="00F615D7" w:rsidP="006302A7">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c2e84bd0a81d4cb479f56973"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564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YGiK8CAABRBQAADgAAAAAAAAAA&#10;AAAAAAAuAgAAZHJzL2Uyb0RvYy54bWxQSwECLQAUAAYACAAAACEAiYVcxNkAAAAFAQAADwAAAAAA&#10;AAAAAAAAAAAJBQAAZHJzL2Rvd25yZXYueG1sUEsFBgAAAAAEAAQA8wAAAA8GAAAAAA==&#10;" o:allowincell="f" filled="f" stroked="f" strokeweight=".5pt">
              <v:textbox inset=",0,20pt,0">
                <w:txbxContent>
                  <w:p w14:paraId="67CAC001" w14:textId="000EEBD4" w:rsidR="00F615D7" w:rsidRPr="006302A7" w:rsidRDefault="00F615D7" w:rsidP="006302A7">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5CAB1E88" wp14:editId="43BC0A1E">
              <wp:simplePos x="0" y="0"/>
              <wp:positionH relativeFrom="page">
                <wp:align>right</wp:align>
              </wp:positionH>
              <wp:positionV relativeFrom="page">
                <wp:align>top</wp:align>
              </wp:positionV>
              <wp:extent cx="7772400" cy="457200"/>
              <wp:effectExtent l="0" t="0" r="0" b="0"/>
              <wp:wrapNone/>
              <wp:docPr id="4" name="MSIPCM12544772b0bbfdcea5285405"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5779DC10" w:rsidR="00F615D7" w:rsidRPr="006302A7" w:rsidRDefault="00F615D7" w:rsidP="006302A7">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12544772b0bbfdcea5285405"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6672;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V+qeZsQIAAFoFAAAOAAAAAAAA&#10;AAAAAAAAAC4CAABkcnMvZTJvRG9jLnhtbFBLAQItABQABgAIAAAAIQCJhVzE2QAAAAUBAAAPAAAA&#10;AAAAAAAAAAAAAAsFAABkcnMvZG93bnJldi54bWxQSwUGAAAAAAQABADzAAAAEQYAAAAA&#10;" o:allowincell="f" filled="f" stroked="f" strokeweight=".5pt">
              <v:textbox inset=",0,20pt,0">
                <w:txbxContent>
                  <w:p w14:paraId="61B579AA" w14:textId="5779DC10" w:rsidR="00F615D7" w:rsidRPr="006302A7" w:rsidRDefault="00F615D7" w:rsidP="006302A7">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62FD"/>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03A1"/>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162D"/>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2891"/>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02A7"/>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0375"/>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67B50"/>
    <w:rsid w:val="00D7137B"/>
    <w:rsid w:val="00D72CA1"/>
    <w:rsid w:val="00D7378F"/>
    <w:rsid w:val="00D80445"/>
    <w:rsid w:val="00D81DEA"/>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3D67"/>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d0349497-53a1-4b06-9595-f0ebf580e0c0"/>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035C2-1041-4446-B862-BE2EB001FD94}">
  <ds:schemaRefs>
    <ds:schemaRef ds:uri="http://schemas.openxmlformats.org/officeDocument/2006/bibliography"/>
  </ds:schemaRefs>
</ds:datastoreItem>
</file>

<file path=customXml/itemProps5.xml><?xml version="1.0" encoding="utf-8"?>
<ds:datastoreItem xmlns:ds="http://schemas.openxmlformats.org/officeDocument/2006/customXml" ds:itemID="{2C685321-8052-437C-900C-3EF56223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2319</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Gintarė</cp:lastModifiedBy>
  <cp:revision>8</cp:revision>
  <cp:lastPrinted>2014-04-16T13:05:00Z</cp:lastPrinted>
  <dcterms:created xsi:type="dcterms:W3CDTF">2020-08-27T05:12:00Z</dcterms:created>
  <dcterms:modified xsi:type="dcterms:W3CDTF">2020-09-25T06:18:00Z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Giedrius.Dervinis@ignitis.lt</vt:lpwstr>
  </property>
  <property fmtid="{D5CDD505-2E9C-101B-9397-08002B2CF9AE}" pid="6" name="MSIP_Label_320c693d-44b7-4e16-b3dd-4fcd87401cf5_SetDate">
    <vt:lpwstr>2020-08-27T05:22:35.4935266Z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8a966d02-5192-4e0f-9b94-aa2f13a015f2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Giedrius.Dervinis@ignitis.lt</vt:lpwstr>
  </property>
  <property fmtid="{D5CDD505-2E9C-101B-9397-08002B2CF9AE}" pid="14" name="MSIP_Label_190751af-2442-49a7-b7b9-9f0bcce858c9_SetDate">
    <vt:lpwstr>2020-08-27T05:22:35.4935266Z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8a966d02-5192-4e0f-9b94-aa2f13a015f2</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