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93" w:rsidRPr="000D7D93" w:rsidRDefault="000D7D93" w:rsidP="00A27C7F">
      <w:pPr>
        <w:pStyle w:val="Antrat2"/>
        <w:ind w:left="2592" w:hanging="2592"/>
        <w:jc w:val="center"/>
        <w:rPr>
          <w:rFonts w:ascii="Times New Roman" w:hAnsi="Times New Roman"/>
          <w:b/>
          <w:sz w:val="22"/>
          <w:szCs w:val="22"/>
        </w:rPr>
      </w:pPr>
    </w:p>
    <w:p w:rsidR="00A27C7F" w:rsidRPr="000D7D93" w:rsidRDefault="00A27C7F" w:rsidP="00A27C7F">
      <w:pPr>
        <w:pStyle w:val="Antrat2"/>
        <w:ind w:left="2592" w:hanging="2592"/>
        <w:jc w:val="center"/>
        <w:rPr>
          <w:rFonts w:ascii="Times New Roman" w:hAnsi="Times New Roman"/>
          <w:b/>
          <w:sz w:val="22"/>
          <w:szCs w:val="22"/>
        </w:rPr>
      </w:pPr>
      <w:r w:rsidRPr="000D7D93">
        <w:rPr>
          <w:rFonts w:ascii="Times New Roman" w:hAnsi="Times New Roman"/>
          <w:b/>
          <w:sz w:val="22"/>
          <w:szCs w:val="22"/>
        </w:rPr>
        <w:t>SUSITARIMAS</w:t>
      </w:r>
    </w:p>
    <w:p w:rsidR="00A866FE" w:rsidRPr="000D7D93" w:rsidRDefault="00A866FE" w:rsidP="00A27C7F">
      <w:pPr>
        <w:jc w:val="center"/>
        <w:rPr>
          <w:sz w:val="22"/>
          <w:szCs w:val="22"/>
          <w:lang w:val="lt-LT"/>
        </w:rPr>
      </w:pPr>
    </w:p>
    <w:p w:rsidR="00A866FE" w:rsidRPr="000D7D93" w:rsidRDefault="00A866FE" w:rsidP="00A27C7F">
      <w:pPr>
        <w:jc w:val="center"/>
        <w:rPr>
          <w:sz w:val="22"/>
          <w:szCs w:val="22"/>
          <w:lang w:val="lt-LT"/>
        </w:rPr>
      </w:pPr>
    </w:p>
    <w:p w:rsidR="00A27C7F" w:rsidRPr="000D7D93" w:rsidRDefault="00A27C7F" w:rsidP="00A27C7F">
      <w:pPr>
        <w:ind w:firstLine="648"/>
        <w:rPr>
          <w:sz w:val="22"/>
          <w:szCs w:val="22"/>
          <w:lang w:val="lt-LT"/>
        </w:rPr>
      </w:pPr>
      <w:r w:rsidRPr="000D7D93">
        <w:rPr>
          <w:sz w:val="22"/>
          <w:szCs w:val="22"/>
          <w:lang w:val="lt-LT"/>
        </w:rPr>
        <w:t xml:space="preserve">Vilnius                                                                                                                                   </w:t>
      </w:r>
      <w:r w:rsidR="00BC5C61">
        <w:rPr>
          <w:sz w:val="22"/>
          <w:szCs w:val="22"/>
          <w:lang w:val="lt-LT"/>
        </w:rPr>
        <w:t>2020-0</w:t>
      </w:r>
      <w:r w:rsidR="002D0C7F">
        <w:rPr>
          <w:sz w:val="22"/>
          <w:szCs w:val="22"/>
          <w:lang w:val="lt-LT"/>
        </w:rPr>
        <w:t>9</w:t>
      </w:r>
      <w:r w:rsidR="00BC5C61">
        <w:rPr>
          <w:sz w:val="22"/>
          <w:szCs w:val="22"/>
          <w:lang w:val="lt-LT"/>
        </w:rPr>
        <w:t>-</w:t>
      </w:r>
      <w:r w:rsidR="002D0C7F">
        <w:rPr>
          <w:sz w:val="22"/>
          <w:szCs w:val="22"/>
          <w:lang w:val="lt-LT"/>
        </w:rPr>
        <w:t>23</w:t>
      </w:r>
      <w:r w:rsidRPr="000D7D93">
        <w:rPr>
          <w:sz w:val="22"/>
          <w:szCs w:val="22"/>
          <w:lang w:val="lt-LT"/>
        </w:rPr>
        <w:t xml:space="preserve"> d.</w:t>
      </w:r>
    </w:p>
    <w:p w:rsidR="00A27C7F" w:rsidRPr="000D7D93" w:rsidRDefault="00A27C7F" w:rsidP="00A27C7F">
      <w:pPr>
        <w:pStyle w:val="Antrat2"/>
        <w:jc w:val="both"/>
        <w:rPr>
          <w:rFonts w:ascii="Times New Roman" w:hAnsi="Times New Roman"/>
          <w:sz w:val="22"/>
          <w:szCs w:val="22"/>
        </w:rPr>
      </w:pPr>
    </w:p>
    <w:p w:rsidR="00A866FE" w:rsidRPr="000D7D93" w:rsidRDefault="00A866FE" w:rsidP="00A866FE">
      <w:pPr>
        <w:rPr>
          <w:lang w:val="lt-LT"/>
        </w:rPr>
      </w:pPr>
    </w:p>
    <w:p w:rsidR="00A27C7F" w:rsidRPr="00267862" w:rsidRDefault="00A27C7F" w:rsidP="00B34A45">
      <w:pPr>
        <w:pStyle w:val="Antrat2"/>
        <w:ind w:firstLine="648"/>
        <w:jc w:val="both"/>
        <w:rPr>
          <w:rFonts w:ascii="Times New Roman" w:hAnsi="Times New Roman"/>
          <w:sz w:val="22"/>
          <w:szCs w:val="22"/>
        </w:rPr>
      </w:pPr>
      <w:r w:rsidRPr="00267862">
        <w:rPr>
          <w:rFonts w:ascii="Times New Roman" w:hAnsi="Times New Roman"/>
          <w:sz w:val="22"/>
          <w:szCs w:val="22"/>
        </w:rPr>
        <w:t xml:space="preserve">Šiuo Susitarimu </w:t>
      </w:r>
      <w:r w:rsidR="002D0C7F">
        <w:rPr>
          <w:rFonts w:ascii="Times New Roman" w:hAnsi="Times New Roman"/>
          <w:sz w:val="22"/>
          <w:szCs w:val="22"/>
        </w:rPr>
        <w:t>LR Seimo kanceliarija</w:t>
      </w:r>
      <w:r w:rsidR="00B34A45" w:rsidRPr="00B34A45">
        <w:rPr>
          <w:rFonts w:ascii="Times New Roman" w:hAnsi="Times New Roman"/>
          <w:sz w:val="22"/>
          <w:szCs w:val="22"/>
        </w:rPr>
        <w:t>, BĮ</w:t>
      </w:r>
      <w:r w:rsidRPr="00920400">
        <w:rPr>
          <w:rFonts w:ascii="Times New Roman" w:hAnsi="Times New Roman"/>
          <w:sz w:val="22"/>
          <w:szCs w:val="22"/>
        </w:rPr>
        <w:t xml:space="preserve">, juridinio asmens kodas </w:t>
      </w:r>
      <w:r w:rsidR="002D0C7F" w:rsidRPr="002D0C7F">
        <w:rPr>
          <w:rFonts w:ascii="Times New Roman" w:hAnsi="Times New Roman"/>
          <w:sz w:val="22"/>
          <w:szCs w:val="22"/>
        </w:rPr>
        <w:t>188605295</w:t>
      </w:r>
      <w:r w:rsidRPr="00920400">
        <w:rPr>
          <w:rFonts w:ascii="Times New Roman" w:hAnsi="Times New Roman"/>
          <w:sz w:val="22"/>
          <w:szCs w:val="22"/>
        </w:rPr>
        <w:t>, toliau vadinama „Užsakovu“, atstovaujama</w:t>
      </w:r>
      <w:r w:rsidR="00B2373C">
        <w:rPr>
          <w:rFonts w:ascii="Times New Roman" w:hAnsi="Times New Roman"/>
          <w:sz w:val="22"/>
          <w:szCs w:val="22"/>
        </w:rPr>
        <w:t>.....................</w:t>
      </w:r>
      <w:r w:rsidRPr="007F4706">
        <w:rPr>
          <w:rFonts w:ascii="Times New Roman" w:hAnsi="Times New Roman"/>
          <w:sz w:val="22"/>
          <w:szCs w:val="22"/>
        </w:rPr>
        <w:t>, ir UAB</w:t>
      </w:r>
      <w:r w:rsidRPr="00267862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267862">
        <w:rPr>
          <w:rFonts w:ascii="Times New Roman" w:hAnsi="Times New Roman"/>
          <w:sz w:val="22"/>
          <w:szCs w:val="22"/>
        </w:rPr>
        <w:t>Corpus</w:t>
      </w:r>
      <w:proofErr w:type="spellEnd"/>
      <w:r w:rsidRPr="00267862">
        <w:rPr>
          <w:rFonts w:ascii="Times New Roman" w:hAnsi="Times New Roman"/>
          <w:sz w:val="22"/>
          <w:szCs w:val="22"/>
        </w:rPr>
        <w:t xml:space="preserve"> A“, registruota adresu Gabijos g. 52, Vilnius, įmonės kodas 125167563, toliau vadinama „Vykdytoju“, atstovaujama</w:t>
      </w:r>
      <w:r w:rsidR="00B2373C">
        <w:rPr>
          <w:rFonts w:ascii="Times New Roman" w:hAnsi="Times New Roman"/>
          <w:sz w:val="22"/>
          <w:szCs w:val="22"/>
        </w:rPr>
        <w:t>............</w:t>
      </w:r>
      <w:r w:rsidRPr="00267862">
        <w:rPr>
          <w:rFonts w:ascii="Times New Roman" w:hAnsi="Times New Roman"/>
          <w:sz w:val="22"/>
          <w:szCs w:val="22"/>
        </w:rPr>
        <w:t>, susitarė:</w:t>
      </w:r>
    </w:p>
    <w:p w:rsidR="00A27C7F" w:rsidRPr="000D7D93" w:rsidRDefault="00A27C7F" w:rsidP="00A27C7F">
      <w:pPr>
        <w:ind w:firstLine="720"/>
        <w:jc w:val="both"/>
        <w:rPr>
          <w:sz w:val="22"/>
          <w:szCs w:val="22"/>
          <w:lang w:val="lt-LT"/>
        </w:rPr>
      </w:pPr>
    </w:p>
    <w:p w:rsidR="00A27C7F" w:rsidRPr="000D7D93" w:rsidRDefault="00A27C7F" w:rsidP="00A27C7F">
      <w:pPr>
        <w:ind w:firstLine="720"/>
        <w:jc w:val="both"/>
        <w:rPr>
          <w:i/>
          <w:sz w:val="22"/>
          <w:szCs w:val="22"/>
          <w:lang w:val="lt-LT"/>
        </w:rPr>
      </w:pPr>
      <w:r w:rsidRPr="000D7D93">
        <w:rPr>
          <w:b/>
          <w:i/>
          <w:sz w:val="22"/>
          <w:szCs w:val="22"/>
          <w:lang w:val="lt-LT"/>
        </w:rPr>
        <w:t>atsižvelgiant į tai, kad</w:t>
      </w:r>
      <w:r w:rsidRPr="000D7D93">
        <w:rPr>
          <w:i/>
          <w:sz w:val="22"/>
          <w:szCs w:val="22"/>
          <w:lang w:val="lt-LT"/>
        </w:rPr>
        <w:t>:</w:t>
      </w:r>
    </w:p>
    <w:p w:rsidR="000D7D93" w:rsidRPr="000D7D93" w:rsidRDefault="001726C2" w:rsidP="0038373B">
      <w:pPr>
        <w:pStyle w:val="Sraopastraipa"/>
        <w:numPr>
          <w:ilvl w:val="1"/>
          <w:numId w:val="4"/>
        </w:numPr>
        <w:spacing w:before="1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tarp šalių </w:t>
      </w:r>
      <w:r w:rsidR="00BC5C61">
        <w:rPr>
          <w:sz w:val="22"/>
          <w:szCs w:val="22"/>
          <w:lang w:val="lt-LT"/>
        </w:rPr>
        <w:t>2020-0</w:t>
      </w:r>
      <w:r w:rsidR="002D0C7F">
        <w:rPr>
          <w:sz w:val="22"/>
          <w:szCs w:val="22"/>
          <w:lang w:val="en-US"/>
        </w:rPr>
        <w:t>9</w:t>
      </w:r>
      <w:r w:rsidR="002A11DE">
        <w:rPr>
          <w:sz w:val="22"/>
          <w:szCs w:val="22"/>
          <w:lang w:val="lt-LT"/>
        </w:rPr>
        <w:t>-</w:t>
      </w:r>
      <w:r w:rsidR="002D0C7F">
        <w:rPr>
          <w:sz w:val="22"/>
          <w:szCs w:val="22"/>
          <w:lang w:val="lt-LT"/>
        </w:rPr>
        <w:t>23</w:t>
      </w:r>
      <w:r w:rsidR="004E21C4">
        <w:rPr>
          <w:sz w:val="22"/>
          <w:szCs w:val="22"/>
          <w:lang w:val="lt-LT"/>
        </w:rPr>
        <w:t xml:space="preserve"> </w:t>
      </w:r>
      <w:r w:rsidR="0002154E">
        <w:rPr>
          <w:sz w:val="22"/>
          <w:szCs w:val="22"/>
          <w:lang w:val="lt-LT"/>
        </w:rPr>
        <w:t>d.</w:t>
      </w:r>
      <w:r w:rsidR="00A27C7F" w:rsidRPr="000D7D93">
        <w:rPr>
          <w:sz w:val="22"/>
          <w:szCs w:val="22"/>
          <w:lang w:val="lt-LT"/>
        </w:rPr>
        <w:t xml:space="preserve"> sudaryta Pagrindinė sutartis Nr. </w:t>
      </w:r>
      <w:r w:rsidR="0038373B" w:rsidRPr="0038373B">
        <w:rPr>
          <w:sz w:val="22"/>
          <w:szCs w:val="22"/>
          <w:lang w:val="lt-LT"/>
        </w:rPr>
        <w:t xml:space="preserve">CPO87721/UFS-2020-122/CA-220254 </w:t>
      </w:r>
      <w:r w:rsidR="00920400">
        <w:rPr>
          <w:sz w:val="22"/>
          <w:szCs w:val="22"/>
          <w:lang w:val="lt-LT"/>
        </w:rPr>
        <w:t>(</w:t>
      </w:r>
      <w:r w:rsidR="0002154E" w:rsidRPr="000D7D93">
        <w:rPr>
          <w:sz w:val="22"/>
          <w:szCs w:val="22"/>
          <w:lang w:val="lt-LT"/>
        </w:rPr>
        <w:t>toliau vadinam</w:t>
      </w:r>
      <w:r w:rsidR="00A27C7F" w:rsidRPr="000D7D93">
        <w:rPr>
          <w:sz w:val="22"/>
          <w:szCs w:val="22"/>
          <w:lang w:val="lt-LT"/>
        </w:rPr>
        <w:t>a – Sutartis)</w:t>
      </w:r>
      <w:r w:rsidR="000D7D93" w:rsidRPr="000D7D93">
        <w:rPr>
          <w:sz w:val="22"/>
          <w:szCs w:val="22"/>
          <w:lang w:val="lt-LT"/>
        </w:rPr>
        <w:t xml:space="preserve">, </w:t>
      </w:r>
    </w:p>
    <w:p w:rsidR="00A27C7F" w:rsidRDefault="00A27C7F" w:rsidP="000D7D93">
      <w:pPr>
        <w:pStyle w:val="Sraopastraipa"/>
        <w:numPr>
          <w:ilvl w:val="1"/>
          <w:numId w:val="4"/>
        </w:numPr>
        <w:spacing w:before="120"/>
        <w:jc w:val="both"/>
        <w:rPr>
          <w:sz w:val="22"/>
          <w:szCs w:val="22"/>
          <w:lang w:val="lt-LT"/>
        </w:rPr>
      </w:pPr>
      <w:r w:rsidRPr="000D7D93">
        <w:rPr>
          <w:sz w:val="22"/>
          <w:szCs w:val="22"/>
          <w:lang w:val="lt-LT"/>
        </w:rPr>
        <w:t>Sutarties 3.2.2 p. numatoma galimybė Sutarties vykdymui pasitelkti subtiekėjus,</w:t>
      </w:r>
    </w:p>
    <w:p w:rsidR="000D7D93" w:rsidRPr="000D7D93" w:rsidRDefault="000D7D93" w:rsidP="000D7D93">
      <w:pPr>
        <w:spacing w:before="120"/>
        <w:ind w:firstLine="720"/>
        <w:jc w:val="both"/>
        <w:rPr>
          <w:i/>
          <w:sz w:val="22"/>
          <w:szCs w:val="22"/>
          <w:lang w:val="lt-LT"/>
        </w:rPr>
      </w:pPr>
    </w:p>
    <w:p w:rsidR="000D7D93" w:rsidRPr="000D7D93" w:rsidRDefault="000D7D93" w:rsidP="000D7D93">
      <w:pPr>
        <w:spacing w:before="120"/>
        <w:ind w:firstLine="720"/>
        <w:jc w:val="both"/>
        <w:rPr>
          <w:b/>
          <w:sz w:val="22"/>
          <w:szCs w:val="22"/>
          <w:lang w:val="lt-LT"/>
        </w:rPr>
      </w:pPr>
      <w:r w:rsidRPr="000D7D93">
        <w:rPr>
          <w:b/>
          <w:i/>
          <w:sz w:val="22"/>
          <w:szCs w:val="22"/>
          <w:lang w:val="lt-LT"/>
        </w:rPr>
        <w:t>Šalys susitaria</w:t>
      </w:r>
      <w:r w:rsidRPr="000D7D93">
        <w:rPr>
          <w:b/>
          <w:sz w:val="22"/>
          <w:szCs w:val="22"/>
          <w:lang w:val="lt-LT"/>
        </w:rPr>
        <w:t>:</w:t>
      </w:r>
    </w:p>
    <w:p w:rsidR="00A27C7F" w:rsidRPr="000D7D93" w:rsidRDefault="00A27C7F" w:rsidP="002A11DE">
      <w:pPr>
        <w:pStyle w:val="Sraopastraipa"/>
        <w:numPr>
          <w:ilvl w:val="1"/>
          <w:numId w:val="4"/>
        </w:numPr>
        <w:spacing w:before="120"/>
        <w:jc w:val="both"/>
        <w:rPr>
          <w:sz w:val="22"/>
          <w:szCs w:val="22"/>
          <w:lang w:val="lt-LT"/>
        </w:rPr>
      </w:pPr>
      <w:r w:rsidRPr="000D7D93">
        <w:rPr>
          <w:sz w:val="22"/>
          <w:szCs w:val="22"/>
          <w:lang w:val="lt-LT"/>
        </w:rPr>
        <w:t xml:space="preserve">paslaugų pagal Sutartį teikimui </w:t>
      </w:r>
      <w:r w:rsidR="000D7D93" w:rsidRPr="000D7D93">
        <w:rPr>
          <w:sz w:val="22"/>
          <w:szCs w:val="22"/>
          <w:lang w:val="lt-LT"/>
        </w:rPr>
        <w:t>Vykdytojas</w:t>
      </w:r>
      <w:r w:rsidRPr="000D7D93">
        <w:rPr>
          <w:sz w:val="22"/>
          <w:szCs w:val="22"/>
          <w:lang w:val="lt-LT"/>
        </w:rPr>
        <w:t xml:space="preserve"> pasitelk</w:t>
      </w:r>
      <w:r w:rsidR="00267862">
        <w:rPr>
          <w:sz w:val="22"/>
          <w:szCs w:val="22"/>
          <w:lang w:val="lt-LT"/>
        </w:rPr>
        <w:t>ia</w:t>
      </w:r>
      <w:r w:rsidRPr="000D7D93">
        <w:rPr>
          <w:sz w:val="22"/>
          <w:szCs w:val="22"/>
          <w:lang w:val="lt-LT"/>
        </w:rPr>
        <w:t xml:space="preserve"> subtiekėj</w:t>
      </w:r>
      <w:r w:rsidR="002A11DE">
        <w:rPr>
          <w:sz w:val="22"/>
          <w:szCs w:val="22"/>
          <w:lang w:val="lt-LT"/>
        </w:rPr>
        <w:t>us</w:t>
      </w:r>
      <w:r w:rsidRPr="000D7D93">
        <w:rPr>
          <w:sz w:val="22"/>
          <w:szCs w:val="22"/>
          <w:lang w:val="lt-LT"/>
        </w:rPr>
        <w:t xml:space="preserve"> – UAB „Socialinė integracija“, įmonės kodas 302496427</w:t>
      </w:r>
      <w:r w:rsidR="002A11DE">
        <w:rPr>
          <w:sz w:val="22"/>
          <w:szCs w:val="22"/>
          <w:lang w:val="lt-LT"/>
        </w:rPr>
        <w:t xml:space="preserve"> ir </w:t>
      </w:r>
      <w:r w:rsidR="002A11DE" w:rsidRPr="002A11DE">
        <w:rPr>
          <w:sz w:val="22"/>
          <w:szCs w:val="22"/>
          <w:lang w:val="lt-LT"/>
        </w:rPr>
        <w:t xml:space="preserve"> UAB „</w:t>
      </w:r>
      <w:proofErr w:type="spellStart"/>
      <w:r w:rsidR="002A11DE" w:rsidRPr="002A11DE">
        <w:rPr>
          <w:sz w:val="22"/>
          <w:szCs w:val="22"/>
          <w:lang w:val="lt-LT"/>
        </w:rPr>
        <w:t>Vairidas</w:t>
      </w:r>
      <w:proofErr w:type="spellEnd"/>
      <w:r w:rsidR="002A11DE" w:rsidRPr="002A11DE">
        <w:rPr>
          <w:sz w:val="22"/>
          <w:szCs w:val="22"/>
          <w:lang w:val="lt-LT"/>
        </w:rPr>
        <w:t xml:space="preserve">“ </w:t>
      </w:r>
      <w:r w:rsidR="002A11DE" w:rsidRPr="000D7D93">
        <w:rPr>
          <w:sz w:val="22"/>
          <w:szCs w:val="22"/>
          <w:lang w:val="lt-LT"/>
        </w:rPr>
        <w:t>įmonės kodas</w:t>
      </w:r>
      <w:r w:rsidR="002A11DE" w:rsidRPr="002A11DE">
        <w:t xml:space="preserve"> </w:t>
      </w:r>
      <w:r w:rsidR="002A11DE" w:rsidRPr="002A11DE">
        <w:rPr>
          <w:sz w:val="22"/>
          <w:szCs w:val="22"/>
          <w:lang w:val="lt-LT"/>
        </w:rPr>
        <w:t>154856547</w:t>
      </w:r>
      <w:r w:rsidRPr="000D7D93">
        <w:rPr>
          <w:sz w:val="22"/>
          <w:szCs w:val="22"/>
          <w:lang w:val="lt-LT"/>
        </w:rPr>
        <w:t>.</w:t>
      </w:r>
      <w:r w:rsidR="000D7D93" w:rsidRPr="000D7D93">
        <w:rPr>
          <w:sz w:val="22"/>
          <w:szCs w:val="22"/>
          <w:lang w:val="lt-LT"/>
        </w:rPr>
        <w:t xml:space="preserve"> </w:t>
      </w:r>
    </w:p>
    <w:p w:rsidR="000D7D93" w:rsidRDefault="000D7D93" w:rsidP="000D7D93">
      <w:pPr>
        <w:pStyle w:val="Sraopastraipa"/>
        <w:numPr>
          <w:ilvl w:val="1"/>
          <w:numId w:val="4"/>
        </w:numPr>
        <w:spacing w:before="120"/>
        <w:jc w:val="both"/>
        <w:rPr>
          <w:sz w:val="22"/>
          <w:szCs w:val="22"/>
          <w:lang w:val="lt-LT"/>
        </w:rPr>
      </w:pPr>
      <w:r w:rsidRPr="000D7D93">
        <w:rPr>
          <w:sz w:val="22"/>
          <w:szCs w:val="22"/>
          <w:lang w:val="lt-LT"/>
        </w:rPr>
        <w:t>Užsakovas neprieštarauja ir pritaria šio susitarimo 1.3 p. nurodyt</w:t>
      </w:r>
      <w:r w:rsidR="002A11DE">
        <w:rPr>
          <w:sz w:val="22"/>
          <w:szCs w:val="22"/>
          <w:lang w:val="lt-LT"/>
        </w:rPr>
        <w:t>ų</w:t>
      </w:r>
      <w:r w:rsidRPr="000D7D93">
        <w:rPr>
          <w:sz w:val="22"/>
          <w:szCs w:val="22"/>
          <w:lang w:val="lt-LT"/>
        </w:rPr>
        <w:t xml:space="preserve"> subtiekė</w:t>
      </w:r>
      <w:r w:rsidR="002A11DE">
        <w:rPr>
          <w:sz w:val="22"/>
          <w:szCs w:val="22"/>
          <w:lang w:val="lt-LT"/>
        </w:rPr>
        <w:t>jų</w:t>
      </w:r>
      <w:r w:rsidRPr="000D7D93">
        <w:rPr>
          <w:sz w:val="22"/>
          <w:szCs w:val="22"/>
          <w:lang w:val="lt-LT"/>
        </w:rPr>
        <w:t xml:space="preserve"> pasitelkimui</w:t>
      </w:r>
      <w:r w:rsidR="00DE6A38">
        <w:rPr>
          <w:sz w:val="22"/>
          <w:szCs w:val="22"/>
          <w:lang w:val="lt-LT"/>
        </w:rPr>
        <w:t xml:space="preserve"> teikiant paslaugas pagal Sutartį</w:t>
      </w:r>
      <w:r w:rsidRPr="000D7D93">
        <w:rPr>
          <w:sz w:val="22"/>
          <w:szCs w:val="22"/>
          <w:lang w:val="lt-LT"/>
        </w:rPr>
        <w:t xml:space="preserve">. </w:t>
      </w:r>
    </w:p>
    <w:p w:rsidR="00037419" w:rsidRDefault="00037419" w:rsidP="00037419">
      <w:pPr>
        <w:spacing w:before="120"/>
        <w:ind w:firstLine="720"/>
        <w:jc w:val="both"/>
        <w:rPr>
          <w:sz w:val="22"/>
          <w:szCs w:val="22"/>
          <w:lang w:val="lt-LT"/>
        </w:rPr>
      </w:pPr>
      <w:r w:rsidRPr="000D7D93">
        <w:rPr>
          <w:sz w:val="22"/>
          <w:szCs w:val="22"/>
          <w:lang w:val="lt-LT"/>
        </w:rPr>
        <w:t>Šis susitarimas surašytas dviem egzemplioriais, po vieną kiekvienai šaliai.</w:t>
      </w:r>
    </w:p>
    <w:p w:rsidR="00FE041D" w:rsidRPr="000D7D93" w:rsidRDefault="00FE041D" w:rsidP="00037419">
      <w:pPr>
        <w:spacing w:before="120"/>
        <w:ind w:firstLine="720"/>
        <w:jc w:val="both"/>
        <w:rPr>
          <w:sz w:val="22"/>
          <w:szCs w:val="22"/>
          <w:lang w:val="lt-LT"/>
        </w:rPr>
      </w:pPr>
    </w:p>
    <w:p w:rsidR="00A27C7F" w:rsidRPr="000D7D93" w:rsidRDefault="00A27C7F" w:rsidP="00A27C7F">
      <w:pPr>
        <w:tabs>
          <w:tab w:val="left" w:pos="284"/>
          <w:tab w:val="left" w:pos="426"/>
        </w:tabs>
        <w:ind w:right="-82"/>
        <w:jc w:val="both"/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horzAnchor="margin" w:tblpY="65"/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A27C7F" w:rsidRPr="000D7D93" w:rsidTr="00157E0D">
        <w:trPr>
          <w:trHeight w:val="3828"/>
        </w:trPr>
        <w:tc>
          <w:tcPr>
            <w:tcW w:w="4786" w:type="dxa"/>
          </w:tcPr>
          <w:p w:rsidR="00703FDE" w:rsidRPr="00703FDE" w:rsidRDefault="00703FDE" w:rsidP="00703FDE">
            <w:pPr>
              <w:shd w:val="clear" w:color="auto" w:fill="FFFFFF"/>
              <w:tabs>
                <w:tab w:val="left" w:pos="1080"/>
              </w:tabs>
              <w:ind w:firstLine="567"/>
              <w:rPr>
                <w:b/>
                <w:sz w:val="22"/>
                <w:szCs w:val="22"/>
                <w:lang w:val="lt-LT"/>
              </w:rPr>
            </w:pPr>
            <w:r w:rsidRPr="00703FDE">
              <w:rPr>
                <w:b/>
                <w:sz w:val="22"/>
                <w:szCs w:val="22"/>
                <w:lang w:val="lt-LT"/>
              </w:rPr>
              <w:t>UŽSAKOVAS</w:t>
            </w:r>
          </w:p>
          <w:p w:rsidR="002D0C7F" w:rsidRPr="002D0C7F" w:rsidRDefault="002D0C7F" w:rsidP="002D0C7F">
            <w:pPr>
              <w:shd w:val="clear" w:color="auto" w:fill="FFFFFF"/>
              <w:tabs>
                <w:tab w:val="left" w:pos="1080"/>
              </w:tabs>
              <w:ind w:firstLine="567"/>
              <w:rPr>
                <w:b/>
                <w:sz w:val="22"/>
                <w:szCs w:val="22"/>
                <w:lang w:val="lt-LT"/>
              </w:rPr>
            </w:pPr>
            <w:r w:rsidRPr="002D0C7F">
              <w:rPr>
                <w:b/>
                <w:sz w:val="22"/>
                <w:szCs w:val="22"/>
                <w:lang w:val="lt-LT"/>
              </w:rPr>
              <w:t>L</w:t>
            </w:r>
            <w:r>
              <w:rPr>
                <w:b/>
                <w:sz w:val="22"/>
                <w:szCs w:val="22"/>
                <w:lang w:val="lt-LT"/>
              </w:rPr>
              <w:t xml:space="preserve">R  </w:t>
            </w:r>
            <w:r w:rsidRPr="002D0C7F">
              <w:rPr>
                <w:b/>
                <w:sz w:val="22"/>
                <w:szCs w:val="22"/>
                <w:lang w:val="lt-LT"/>
              </w:rPr>
              <w:t xml:space="preserve">Seimo kanceliarija, BĮ </w:t>
            </w:r>
          </w:p>
          <w:p w:rsidR="002D0C7F" w:rsidRDefault="002D0C7F" w:rsidP="002D0C7F">
            <w:pPr>
              <w:shd w:val="clear" w:color="auto" w:fill="FFFFFF"/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</w:p>
          <w:p w:rsidR="002D0C7F" w:rsidRPr="002D0C7F" w:rsidRDefault="002D0C7F" w:rsidP="0038373B">
            <w:pPr>
              <w:shd w:val="clear" w:color="auto" w:fill="FFFFFF"/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2D0C7F">
              <w:rPr>
                <w:sz w:val="22"/>
                <w:szCs w:val="22"/>
                <w:lang w:val="lt-LT"/>
              </w:rPr>
              <w:t xml:space="preserve">Gedimino pr. 53, Vilnius, </w:t>
            </w:r>
            <w:r w:rsidR="0038373B">
              <w:rPr>
                <w:sz w:val="22"/>
                <w:szCs w:val="22"/>
                <w:lang w:val="lt-LT"/>
              </w:rPr>
              <w:t>LT-01109</w:t>
            </w:r>
          </w:p>
          <w:p w:rsidR="002D0C7F" w:rsidRPr="002D0C7F" w:rsidRDefault="002D0C7F" w:rsidP="002D0C7F">
            <w:pPr>
              <w:shd w:val="clear" w:color="auto" w:fill="FFFFFF"/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2D0C7F">
              <w:rPr>
                <w:sz w:val="22"/>
                <w:szCs w:val="22"/>
                <w:lang w:val="lt-LT"/>
              </w:rPr>
              <w:t>Kodas: 188605295</w:t>
            </w:r>
          </w:p>
          <w:p w:rsidR="002D0C7F" w:rsidRPr="002D0C7F" w:rsidRDefault="002D0C7F" w:rsidP="002D0C7F">
            <w:pPr>
              <w:shd w:val="clear" w:color="auto" w:fill="FFFFFF"/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2D0C7F">
              <w:rPr>
                <w:sz w:val="22"/>
                <w:szCs w:val="22"/>
                <w:lang w:val="lt-LT"/>
              </w:rPr>
              <w:t>PVM kodas:</w:t>
            </w:r>
          </w:p>
          <w:p w:rsidR="002D0C7F" w:rsidRDefault="002D0C7F" w:rsidP="002D0C7F">
            <w:pPr>
              <w:pStyle w:val="Sraopastraipa"/>
              <w:numPr>
                <w:ilvl w:val="0"/>
                <w:numId w:val="7"/>
              </w:numPr>
              <w:shd w:val="clear" w:color="auto" w:fill="FFFFFF"/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  <w:r w:rsidRPr="002D0C7F">
              <w:rPr>
                <w:sz w:val="22"/>
                <w:szCs w:val="22"/>
                <w:lang w:val="lt-LT"/>
              </w:rPr>
              <w:t>s</w:t>
            </w:r>
            <w:r w:rsidR="0038373B">
              <w:rPr>
                <w:sz w:val="22"/>
                <w:szCs w:val="22"/>
                <w:lang w:val="lt-LT"/>
              </w:rPr>
              <w:t>. Nr.: LT877044060001291930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  <w:p w:rsidR="002D0C7F" w:rsidRPr="002D0C7F" w:rsidRDefault="002D0C7F" w:rsidP="002D0C7F">
            <w:pPr>
              <w:shd w:val="clear" w:color="auto" w:fill="FFFFFF"/>
              <w:tabs>
                <w:tab w:val="left" w:pos="1080"/>
              </w:tabs>
              <w:ind w:left="567"/>
              <w:rPr>
                <w:sz w:val="22"/>
                <w:szCs w:val="22"/>
                <w:lang w:val="lt-LT"/>
              </w:rPr>
            </w:pPr>
            <w:r w:rsidRPr="002D0C7F">
              <w:rPr>
                <w:sz w:val="22"/>
                <w:szCs w:val="22"/>
                <w:lang w:val="lt-LT"/>
              </w:rPr>
              <w:t>AB SEB bankas</w:t>
            </w:r>
          </w:p>
          <w:p w:rsidR="002D0C7F" w:rsidRPr="002D0C7F" w:rsidRDefault="002D0C7F" w:rsidP="002D0C7F">
            <w:pPr>
              <w:shd w:val="clear" w:color="auto" w:fill="FFFFFF"/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2D0C7F">
              <w:rPr>
                <w:sz w:val="22"/>
                <w:szCs w:val="22"/>
                <w:lang w:val="lt-LT"/>
              </w:rPr>
              <w:t>Tel.: 85 2396060</w:t>
            </w:r>
          </w:p>
          <w:p w:rsidR="002D0C7F" w:rsidRDefault="002D0C7F" w:rsidP="002D0C7F">
            <w:pPr>
              <w:shd w:val="clear" w:color="auto" w:fill="FFFFFF"/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Faks.: 85 2396289</w:t>
            </w:r>
          </w:p>
          <w:p w:rsidR="00FE5EAD" w:rsidRPr="002D0C7F" w:rsidRDefault="002D0C7F" w:rsidP="002D0C7F">
            <w:pPr>
              <w:shd w:val="clear" w:color="auto" w:fill="FFFFFF"/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2D0C7F">
              <w:rPr>
                <w:sz w:val="22"/>
                <w:szCs w:val="22"/>
                <w:lang w:val="lt-LT"/>
              </w:rPr>
              <w:t>El. Paštas: priim@lrs.lt</w:t>
            </w:r>
          </w:p>
          <w:p w:rsidR="00B34A45" w:rsidRDefault="00B34A45" w:rsidP="00BC5C61">
            <w:pPr>
              <w:shd w:val="clear" w:color="auto" w:fill="FFFFFF"/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</w:p>
          <w:p w:rsidR="002D0C7F" w:rsidRDefault="002D0C7F" w:rsidP="00BC5C61">
            <w:pPr>
              <w:shd w:val="clear" w:color="auto" w:fill="FFFFFF"/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</w:p>
          <w:p w:rsidR="0038373B" w:rsidRDefault="0038373B" w:rsidP="00BC5C61">
            <w:pPr>
              <w:shd w:val="clear" w:color="auto" w:fill="FFFFFF"/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</w:p>
          <w:p w:rsidR="002D0C7F" w:rsidRDefault="002D0C7F" w:rsidP="00BC5C61">
            <w:pPr>
              <w:shd w:val="clear" w:color="auto" w:fill="FFFFFF"/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</w:p>
          <w:p w:rsidR="00B2373C" w:rsidRPr="00BC5C61" w:rsidRDefault="00923117" w:rsidP="00B2373C">
            <w:pPr>
              <w:shd w:val="clear" w:color="auto" w:fill="FFFFFF"/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 xml:space="preserve">          </w:t>
            </w:r>
          </w:p>
          <w:p w:rsidR="00A27C7F" w:rsidRPr="00BC5C61" w:rsidRDefault="00A27C7F" w:rsidP="00267862">
            <w:pPr>
              <w:pStyle w:val="Antrat4"/>
              <w:tabs>
                <w:tab w:val="left" w:pos="1080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A27C7F" w:rsidRPr="000D7D93" w:rsidRDefault="00A27C7F" w:rsidP="00157E0D">
            <w:pPr>
              <w:tabs>
                <w:tab w:val="left" w:pos="1080"/>
              </w:tabs>
              <w:ind w:firstLine="567"/>
              <w:rPr>
                <w:b/>
                <w:sz w:val="22"/>
                <w:szCs w:val="22"/>
                <w:lang w:val="lt-LT"/>
              </w:rPr>
            </w:pPr>
            <w:r w:rsidRPr="000D7D93">
              <w:rPr>
                <w:b/>
                <w:sz w:val="22"/>
                <w:szCs w:val="22"/>
                <w:lang w:val="lt-LT"/>
              </w:rPr>
              <w:t>VYKDYTOJAS:</w:t>
            </w:r>
          </w:p>
          <w:p w:rsidR="00703FDE" w:rsidRDefault="00703FDE" w:rsidP="00703FDE">
            <w:pPr>
              <w:tabs>
                <w:tab w:val="left" w:pos="1080"/>
              </w:tabs>
              <w:ind w:firstLine="567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703FDE">
              <w:rPr>
                <w:b/>
                <w:sz w:val="22"/>
                <w:szCs w:val="22"/>
                <w:lang w:val="lt-LT"/>
              </w:rPr>
              <w:t>Corpus</w:t>
            </w:r>
            <w:proofErr w:type="spellEnd"/>
            <w:r w:rsidRPr="00703FDE">
              <w:rPr>
                <w:b/>
                <w:sz w:val="22"/>
                <w:szCs w:val="22"/>
                <w:lang w:val="lt-LT"/>
              </w:rPr>
              <w:t xml:space="preserve"> A,</w:t>
            </w:r>
            <w:r>
              <w:rPr>
                <w:b/>
                <w:sz w:val="22"/>
                <w:szCs w:val="22"/>
                <w:lang w:val="lt-LT"/>
              </w:rPr>
              <w:t xml:space="preserve"> UAB</w:t>
            </w:r>
          </w:p>
          <w:p w:rsidR="00FE041D" w:rsidRPr="00703FDE" w:rsidRDefault="00FE041D" w:rsidP="002D0C7F">
            <w:pPr>
              <w:tabs>
                <w:tab w:val="left" w:pos="1080"/>
              </w:tabs>
              <w:rPr>
                <w:b/>
                <w:sz w:val="22"/>
                <w:szCs w:val="22"/>
                <w:lang w:val="lt-LT"/>
              </w:rPr>
            </w:pPr>
          </w:p>
          <w:p w:rsidR="00703FDE" w:rsidRPr="00703FDE" w:rsidRDefault="00703FDE" w:rsidP="00703FDE">
            <w:pPr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Gabijos g. 52, Vilnius</w:t>
            </w:r>
            <w:r w:rsidR="001E00FA">
              <w:rPr>
                <w:sz w:val="22"/>
                <w:szCs w:val="22"/>
                <w:lang w:val="lt-LT"/>
              </w:rPr>
              <w:t>, LT-06157</w:t>
            </w:r>
          </w:p>
          <w:p w:rsidR="00703FDE" w:rsidRPr="00703FDE" w:rsidRDefault="00703FDE" w:rsidP="00703FDE">
            <w:pPr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703FDE">
              <w:rPr>
                <w:sz w:val="22"/>
                <w:szCs w:val="22"/>
                <w:lang w:val="lt-LT"/>
              </w:rPr>
              <w:t>Kodas: 125167563</w:t>
            </w:r>
          </w:p>
          <w:p w:rsidR="00703FDE" w:rsidRPr="00703FDE" w:rsidRDefault="00703FDE" w:rsidP="00703FDE">
            <w:pPr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703FDE">
              <w:rPr>
                <w:sz w:val="22"/>
                <w:szCs w:val="22"/>
                <w:lang w:val="lt-LT"/>
              </w:rPr>
              <w:t>PVM kodas: LT251675610</w:t>
            </w:r>
          </w:p>
          <w:p w:rsidR="00703FDE" w:rsidRPr="00703FDE" w:rsidRDefault="00703FDE" w:rsidP="00703FDE">
            <w:pPr>
              <w:pStyle w:val="Sraopastraipa"/>
              <w:numPr>
                <w:ilvl w:val="0"/>
                <w:numId w:val="5"/>
              </w:numPr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  <w:r w:rsidRPr="00703FDE">
              <w:rPr>
                <w:sz w:val="22"/>
                <w:szCs w:val="22"/>
                <w:lang w:val="lt-LT"/>
              </w:rPr>
              <w:t>s. Nr.: LT 637044060001398189</w:t>
            </w:r>
          </w:p>
          <w:p w:rsidR="00FE041D" w:rsidRPr="00703FDE" w:rsidRDefault="00703FDE" w:rsidP="00FE041D">
            <w:pPr>
              <w:tabs>
                <w:tab w:val="left" w:pos="1080"/>
              </w:tabs>
              <w:ind w:left="567"/>
              <w:rPr>
                <w:sz w:val="22"/>
                <w:szCs w:val="22"/>
                <w:lang w:val="lt-LT"/>
              </w:rPr>
            </w:pPr>
            <w:r w:rsidRPr="00703FDE">
              <w:rPr>
                <w:sz w:val="22"/>
                <w:szCs w:val="22"/>
                <w:lang w:val="lt-LT"/>
              </w:rPr>
              <w:t>AB SEB bankas</w:t>
            </w:r>
          </w:p>
          <w:p w:rsidR="00703FDE" w:rsidRPr="00703FDE" w:rsidRDefault="00703FDE" w:rsidP="00703FDE">
            <w:pPr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703FDE">
              <w:rPr>
                <w:sz w:val="22"/>
                <w:szCs w:val="22"/>
                <w:lang w:val="lt-LT"/>
              </w:rPr>
              <w:t>Tel.: +370 700 33390</w:t>
            </w:r>
          </w:p>
          <w:p w:rsidR="00703FDE" w:rsidRPr="00703FDE" w:rsidRDefault="00703FDE" w:rsidP="00703FDE">
            <w:pPr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703FDE">
              <w:rPr>
                <w:sz w:val="22"/>
                <w:szCs w:val="22"/>
                <w:lang w:val="lt-LT"/>
              </w:rPr>
              <w:t xml:space="preserve">Faks.: </w:t>
            </w:r>
            <w:r>
              <w:rPr>
                <w:sz w:val="22"/>
                <w:szCs w:val="22"/>
                <w:lang w:val="lt-LT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8 5) </w:t>
            </w:r>
            <w:r w:rsidRPr="00703FDE">
              <w:rPr>
                <w:sz w:val="22"/>
                <w:szCs w:val="22"/>
                <w:lang w:val="lt-LT"/>
              </w:rPr>
              <w:t>249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703FDE">
              <w:rPr>
                <w:sz w:val="22"/>
                <w:szCs w:val="22"/>
                <w:lang w:val="lt-LT"/>
              </w:rPr>
              <w:t>09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703FDE">
              <w:rPr>
                <w:sz w:val="22"/>
                <w:szCs w:val="22"/>
                <w:lang w:val="lt-LT"/>
              </w:rPr>
              <w:t>95</w:t>
            </w:r>
          </w:p>
          <w:p w:rsidR="00A27C7F" w:rsidRPr="00703FDE" w:rsidRDefault="00703FDE" w:rsidP="00703FDE">
            <w:pPr>
              <w:tabs>
                <w:tab w:val="left" w:pos="1080"/>
              </w:tabs>
              <w:ind w:firstLine="567"/>
              <w:rPr>
                <w:sz w:val="22"/>
                <w:szCs w:val="22"/>
                <w:lang w:val="lt-LT"/>
              </w:rPr>
            </w:pPr>
            <w:r w:rsidRPr="00703FDE">
              <w:rPr>
                <w:sz w:val="22"/>
                <w:szCs w:val="22"/>
                <w:lang w:val="lt-LT"/>
              </w:rPr>
              <w:t xml:space="preserve">El. Paštas: info@CorpusA.lt </w:t>
            </w:r>
          </w:p>
          <w:p w:rsidR="00703FDE" w:rsidRDefault="00703FDE" w:rsidP="00703FDE">
            <w:pPr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</w:p>
          <w:p w:rsidR="00703FDE" w:rsidRDefault="00703FDE" w:rsidP="00703FDE">
            <w:pPr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</w:p>
          <w:p w:rsidR="00FE041D" w:rsidRDefault="00FE041D" w:rsidP="00703FDE">
            <w:pPr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</w:p>
          <w:p w:rsidR="002D0C7F" w:rsidRPr="000D7D93" w:rsidRDefault="002D0C7F" w:rsidP="00703FDE">
            <w:pPr>
              <w:tabs>
                <w:tab w:val="left" w:pos="1080"/>
              </w:tabs>
              <w:rPr>
                <w:sz w:val="22"/>
                <w:szCs w:val="22"/>
                <w:lang w:val="lt-LT"/>
              </w:rPr>
            </w:pPr>
          </w:p>
          <w:p w:rsidR="00A27C7F" w:rsidRPr="000D7D93" w:rsidRDefault="00A27C7F" w:rsidP="00B2373C">
            <w:pPr>
              <w:tabs>
                <w:tab w:val="left" w:pos="142"/>
                <w:tab w:val="left" w:pos="284"/>
                <w:tab w:val="left" w:pos="426"/>
                <w:tab w:val="left" w:pos="1080"/>
                <w:tab w:val="left" w:pos="3686"/>
              </w:tabs>
              <w:ind w:firstLine="567"/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27C7F" w:rsidRPr="000D7D93" w:rsidRDefault="00A27C7F" w:rsidP="00A27C7F">
      <w:pPr>
        <w:tabs>
          <w:tab w:val="left" w:pos="540"/>
          <w:tab w:val="left" w:pos="1080"/>
        </w:tabs>
        <w:rPr>
          <w:sz w:val="22"/>
          <w:szCs w:val="22"/>
          <w:lang w:val="lt-LT"/>
        </w:rPr>
      </w:pPr>
    </w:p>
    <w:p w:rsidR="00231D4A" w:rsidRPr="000D7D93" w:rsidRDefault="00231D4A">
      <w:pPr>
        <w:rPr>
          <w:lang w:val="lt-LT"/>
        </w:rPr>
      </w:pPr>
    </w:p>
    <w:sectPr w:rsidR="00231D4A" w:rsidRPr="000D7D93" w:rsidSect="00A27C7F">
      <w:footerReference w:type="even" r:id="rId8"/>
      <w:footerReference w:type="default" r:id="rId9"/>
      <w:pgSz w:w="11907" w:h="16840" w:code="9"/>
      <w:pgMar w:top="720" w:right="720" w:bottom="72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7E" w:rsidRDefault="0074597E">
      <w:r>
        <w:separator/>
      </w:r>
    </w:p>
  </w:endnote>
  <w:endnote w:type="continuationSeparator" w:id="0">
    <w:p w:rsidR="0074597E" w:rsidRDefault="0074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08A" w:rsidRDefault="00DE6A38" w:rsidP="00A8314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308A" w:rsidRDefault="00B2373C" w:rsidP="00A8314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08A" w:rsidRDefault="00DE6A38" w:rsidP="00A8314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373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B308A" w:rsidRDefault="00B2373C" w:rsidP="00A8314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7E" w:rsidRDefault="0074597E">
      <w:r>
        <w:separator/>
      </w:r>
    </w:p>
  </w:footnote>
  <w:footnote w:type="continuationSeparator" w:id="0">
    <w:p w:rsidR="0074597E" w:rsidRDefault="0074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A476A"/>
    <w:multiLevelType w:val="multilevel"/>
    <w:tmpl w:val="BEE4D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4A57E76"/>
    <w:multiLevelType w:val="hybridMultilevel"/>
    <w:tmpl w:val="B42CB3F4"/>
    <w:lvl w:ilvl="0" w:tplc="BE4C0C6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6F0A3F"/>
    <w:multiLevelType w:val="hybridMultilevel"/>
    <w:tmpl w:val="3DFC7BF4"/>
    <w:lvl w:ilvl="0" w:tplc="19B0D9C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E376E4"/>
    <w:multiLevelType w:val="hybridMultilevel"/>
    <w:tmpl w:val="0DEEB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74505"/>
    <w:multiLevelType w:val="multilevel"/>
    <w:tmpl w:val="1AE65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6B974DD"/>
    <w:multiLevelType w:val="multilevel"/>
    <w:tmpl w:val="3AECD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AE32C75"/>
    <w:multiLevelType w:val="hybridMultilevel"/>
    <w:tmpl w:val="17BE1B18"/>
    <w:lvl w:ilvl="0" w:tplc="FC90D7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7F"/>
    <w:rsid w:val="0002154E"/>
    <w:rsid w:val="00037016"/>
    <w:rsid w:val="00037419"/>
    <w:rsid w:val="000432B6"/>
    <w:rsid w:val="00087B05"/>
    <w:rsid w:val="00090384"/>
    <w:rsid w:val="000C6AB3"/>
    <w:rsid w:val="000D020C"/>
    <w:rsid w:val="000D7D93"/>
    <w:rsid w:val="00133DA2"/>
    <w:rsid w:val="001726C2"/>
    <w:rsid w:val="001A19B3"/>
    <w:rsid w:val="001A1ABA"/>
    <w:rsid w:val="001C3DA9"/>
    <w:rsid w:val="001E00FA"/>
    <w:rsid w:val="001E70F0"/>
    <w:rsid w:val="00211CAC"/>
    <w:rsid w:val="002248F6"/>
    <w:rsid w:val="00231D4A"/>
    <w:rsid w:val="00267862"/>
    <w:rsid w:val="002810A9"/>
    <w:rsid w:val="00286CD8"/>
    <w:rsid w:val="002A11DE"/>
    <w:rsid w:val="002D0C7F"/>
    <w:rsid w:val="002F59D7"/>
    <w:rsid w:val="00317372"/>
    <w:rsid w:val="0038373B"/>
    <w:rsid w:val="003B54B5"/>
    <w:rsid w:val="003E3D7E"/>
    <w:rsid w:val="003F2B3A"/>
    <w:rsid w:val="004030CC"/>
    <w:rsid w:val="0040542E"/>
    <w:rsid w:val="00430340"/>
    <w:rsid w:val="004858AF"/>
    <w:rsid w:val="004A2764"/>
    <w:rsid w:val="004E21C4"/>
    <w:rsid w:val="0051350E"/>
    <w:rsid w:val="00534687"/>
    <w:rsid w:val="0055656B"/>
    <w:rsid w:val="005A644E"/>
    <w:rsid w:val="005B0425"/>
    <w:rsid w:val="00621683"/>
    <w:rsid w:val="006479C8"/>
    <w:rsid w:val="00656297"/>
    <w:rsid w:val="00703FDE"/>
    <w:rsid w:val="0074597E"/>
    <w:rsid w:val="0076726D"/>
    <w:rsid w:val="007770A7"/>
    <w:rsid w:val="007957C6"/>
    <w:rsid w:val="007F4706"/>
    <w:rsid w:val="00817C2A"/>
    <w:rsid w:val="00825B9E"/>
    <w:rsid w:val="00871349"/>
    <w:rsid w:val="00873CA7"/>
    <w:rsid w:val="00904967"/>
    <w:rsid w:val="00920400"/>
    <w:rsid w:val="00923117"/>
    <w:rsid w:val="009C62D1"/>
    <w:rsid w:val="00A005BE"/>
    <w:rsid w:val="00A27C7F"/>
    <w:rsid w:val="00A31C20"/>
    <w:rsid w:val="00A5342D"/>
    <w:rsid w:val="00A866FE"/>
    <w:rsid w:val="00A907F6"/>
    <w:rsid w:val="00AB5F32"/>
    <w:rsid w:val="00B03E84"/>
    <w:rsid w:val="00B2373C"/>
    <w:rsid w:val="00B25E8F"/>
    <w:rsid w:val="00B34A45"/>
    <w:rsid w:val="00BB29C1"/>
    <w:rsid w:val="00BC5C61"/>
    <w:rsid w:val="00BD3CB3"/>
    <w:rsid w:val="00C66B84"/>
    <w:rsid w:val="00C81C26"/>
    <w:rsid w:val="00CB487D"/>
    <w:rsid w:val="00D22067"/>
    <w:rsid w:val="00D8588F"/>
    <w:rsid w:val="00D87BDA"/>
    <w:rsid w:val="00DC4E97"/>
    <w:rsid w:val="00DE6A38"/>
    <w:rsid w:val="00E158ED"/>
    <w:rsid w:val="00E31D6B"/>
    <w:rsid w:val="00E449D9"/>
    <w:rsid w:val="00ED35C3"/>
    <w:rsid w:val="00EE27BD"/>
    <w:rsid w:val="00EF43FB"/>
    <w:rsid w:val="00F938B0"/>
    <w:rsid w:val="00FE041D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03B1"/>
  <w15:chartTrackingRefBased/>
  <w15:docId w15:val="{F11E88F1-EA0A-432F-8E36-C84292ED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7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A27C7F"/>
    <w:pPr>
      <w:keepNext/>
      <w:outlineLvl w:val="1"/>
    </w:pPr>
    <w:rPr>
      <w:rFonts w:ascii="Garamond" w:hAnsi="Garamond"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A27C7F"/>
    <w:pPr>
      <w:keepNext/>
      <w:jc w:val="both"/>
      <w:outlineLvl w:val="3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A27C7F"/>
    <w:rPr>
      <w:rFonts w:ascii="Garamond" w:eastAsia="Times New Roman" w:hAnsi="Garamond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A27C7F"/>
    <w:rPr>
      <w:rFonts w:ascii="Times New Roman" w:eastAsia="Times New Roman" w:hAnsi="Times New Roman" w:cs="Times New Roman"/>
      <w:sz w:val="28"/>
      <w:szCs w:val="20"/>
    </w:rPr>
  </w:style>
  <w:style w:type="character" w:styleId="Puslapionumeris">
    <w:name w:val="page number"/>
    <w:basedOn w:val="Numatytasispastraiposriftas"/>
    <w:rsid w:val="00A27C7F"/>
  </w:style>
  <w:style w:type="paragraph" w:styleId="Porat">
    <w:name w:val="footer"/>
    <w:basedOn w:val="prastasis"/>
    <w:link w:val="PoratDiagrama"/>
    <w:rsid w:val="00A27C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27C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rsid w:val="00A27C7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27C7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6A3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6A38"/>
    <w:rPr>
      <w:rFonts w:ascii="Segoe UI" w:eastAsia="Times New Roman" w:hAnsi="Segoe UI" w:cs="Segoe UI"/>
      <w:sz w:val="18"/>
      <w:szCs w:val="18"/>
      <w:lang w:val="en-GB"/>
    </w:rPr>
  </w:style>
  <w:style w:type="table" w:styleId="Lentelstinklelis">
    <w:name w:val="Table Grid"/>
    <w:basedOn w:val="prastojilentel"/>
    <w:uiPriority w:val="39"/>
    <w:rsid w:val="00D2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5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6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96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26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2521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FEFE-CEEC-4107-A3D8-AA100296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</Words>
  <Characters>553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CorpusA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Sevelionienė</dc:creator>
  <cp:keywords/>
  <dc:description/>
  <cp:lastModifiedBy>KAROLIENĖ Aida</cp:lastModifiedBy>
  <cp:revision>2</cp:revision>
  <cp:lastPrinted>2019-01-29T09:15:00Z</cp:lastPrinted>
  <dcterms:created xsi:type="dcterms:W3CDTF">2020-10-27T14:48:00Z</dcterms:created>
  <dcterms:modified xsi:type="dcterms:W3CDTF">2020-10-27T14:48:00Z</dcterms:modified>
</cp:coreProperties>
</file>