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5C" w:rsidRPr="004C6377" w:rsidRDefault="004C6377" w:rsidP="00307A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pardavimo sutarties Nr.</w:t>
      </w:r>
      <w:r w:rsidR="00307A5C">
        <w:rPr>
          <w:rFonts w:ascii="Times New Roman" w:hAnsi="Times New Roman" w:cs="Times New Roman"/>
          <w:sz w:val="24"/>
          <w:szCs w:val="24"/>
        </w:rPr>
        <w:t>1SUT-_____ priedas</w:t>
      </w:r>
    </w:p>
    <w:p w:rsidR="004C6377" w:rsidRDefault="004C6377" w:rsidP="004C63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377" w:rsidRDefault="004C6377" w:rsidP="004C6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377" w:rsidRDefault="004C6377" w:rsidP="004C6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2861082"/>
      <w:r w:rsidRPr="004C6377">
        <w:rPr>
          <w:rFonts w:ascii="Times New Roman" w:hAnsi="Times New Roman" w:cs="Times New Roman"/>
          <w:b/>
          <w:sz w:val="24"/>
          <w:szCs w:val="24"/>
        </w:rPr>
        <w:t>MONOKLONINIŲ ANTIKŪNŲ METASTAZAVUSIAM GAUBTI</w:t>
      </w:r>
      <w:r w:rsidR="007C343F">
        <w:rPr>
          <w:rFonts w:ascii="Times New Roman" w:hAnsi="Times New Roman" w:cs="Times New Roman"/>
          <w:b/>
          <w:sz w:val="24"/>
          <w:szCs w:val="24"/>
        </w:rPr>
        <w:t xml:space="preserve">NĖS ARBA TIESIOSIOS ŽARNOS VĖŽIUI </w:t>
      </w:r>
      <w:r w:rsidR="00DC13B1">
        <w:rPr>
          <w:rFonts w:ascii="Times New Roman" w:hAnsi="Times New Roman" w:cs="Times New Roman"/>
          <w:b/>
          <w:sz w:val="24"/>
          <w:szCs w:val="24"/>
        </w:rPr>
        <w:t>GYDY</w:t>
      </w:r>
      <w:r w:rsidR="00AB1050">
        <w:rPr>
          <w:rFonts w:ascii="Times New Roman" w:hAnsi="Times New Roman" w:cs="Times New Roman"/>
          <w:b/>
          <w:sz w:val="24"/>
          <w:szCs w:val="24"/>
        </w:rPr>
        <w:t>T</w:t>
      </w:r>
      <w:r w:rsidR="00DC13B1">
        <w:rPr>
          <w:rFonts w:ascii="Times New Roman" w:hAnsi="Times New Roman" w:cs="Times New Roman"/>
          <w:b/>
          <w:sz w:val="24"/>
          <w:szCs w:val="24"/>
        </w:rPr>
        <w:t>I (</w:t>
      </w:r>
      <w:r w:rsidR="006C03B7">
        <w:rPr>
          <w:rFonts w:ascii="Times New Roman" w:hAnsi="Times New Roman" w:cs="Times New Roman"/>
          <w:b/>
          <w:i/>
          <w:sz w:val="24"/>
          <w:szCs w:val="24"/>
        </w:rPr>
        <w:t>PANITUMUMAB</w:t>
      </w:r>
      <w:r w:rsidRPr="004C6377">
        <w:rPr>
          <w:rFonts w:ascii="Times New Roman" w:hAnsi="Times New Roman" w:cs="Times New Roman"/>
          <w:b/>
          <w:sz w:val="24"/>
          <w:szCs w:val="24"/>
        </w:rPr>
        <w:t>), PERKAMŲ IŠ UAB „</w:t>
      </w:r>
      <w:r w:rsidR="006C03B7">
        <w:rPr>
          <w:rFonts w:ascii="Times New Roman" w:hAnsi="Times New Roman" w:cs="Times New Roman"/>
          <w:b/>
          <w:sz w:val="24"/>
          <w:szCs w:val="24"/>
        </w:rPr>
        <w:t>LIUKRENA</w:t>
      </w:r>
      <w:r w:rsidRPr="004C6377">
        <w:rPr>
          <w:rFonts w:ascii="Times New Roman" w:hAnsi="Times New Roman" w:cs="Times New Roman"/>
          <w:b/>
          <w:sz w:val="24"/>
          <w:szCs w:val="24"/>
        </w:rPr>
        <w:t>“, SPECIFIKACIJA</w:t>
      </w:r>
    </w:p>
    <w:bookmarkEnd w:id="0"/>
    <w:p w:rsidR="004C6377" w:rsidRPr="004C6377" w:rsidRDefault="004C6377" w:rsidP="004C6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667"/>
        <w:gridCol w:w="2018"/>
        <w:gridCol w:w="1276"/>
        <w:gridCol w:w="1668"/>
        <w:gridCol w:w="1843"/>
        <w:gridCol w:w="1275"/>
        <w:gridCol w:w="1276"/>
        <w:gridCol w:w="1985"/>
        <w:gridCol w:w="1984"/>
      </w:tblGrid>
      <w:tr w:rsidR="00AB1050" w:rsidTr="00640713">
        <w:tc>
          <w:tcPr>
            <w:tcW w:w="3685" w:type="dxa"/>
            <w:gridSpan w:val="2"/>
            <w:vAlign w:val="center"/>
          </w:tcPr>
          <w:p w:rsidR="00AB1050" w:rsidRPr="004C6377" w:rsidRDefault="00AB1050" w:rsidP="00572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Vaisto pavadinimas</w:t>
            </w:r>
          </w:p>
        </w:tc>
        <w:tc>
          <w:tcPr>
            <w:tcW w:w="1276" w:type="dxa"/>
            <w:vMerge w:val="restart"/>
            <w:vAlign w:val="center"/>
          </w:tcPr>
          <w:p w:rsidR="00AB1050" w:rsidRPr="00EA5A57" w:rsidRDefault="00AB1050" w:rsidP="00C86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Perkamas k</w:t>
            </w:r>
            <w:r w:rsidRPr="00EA5A57">
              <w:rPr>
                <w:rFonts w:ascii="Times New Roman" w:hAnsi="Times New Roman" w:cs="Times New Roman"/>
                <w:sz w:val="24"/>
                <w:szCs w:val="24"/>
              </w:rPr>
              <w:t>iekis, mg</w:t>
            </w:r>
          </w:p>
        </w:tc>
        <w:tc>
          <w:tcPr>
            <w:tcW w:w="1668" w:type="dxa"/>
            <w:vMerge w:val="restart"/>
            <w:vAlign w:val="center"/>
          </w:tcPr>
          <w:p w:rsidR="00AB1050" w:rsidRPr="006C03B7" w:rsidRDefault="00AB1050" w:rsidP="006C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Perkamas k</w:t>
            </w:r>
            <w:r w:rsidRPr="006C03B7">
              <w:rPr>
                <w:rFonts w:ascii="Times New Roman" w:hAnsi="Times New Roman" w:cs="Times New Roman"/>
                <w:b/>
                <w:sz w:val="24"/>
                <w:szCs w:val="24"/>
              </w:rPr>
              <w:t>iekis, flakonais</w:t>
            </w:r>
          </w:p>
        </w:tc>
        <w:tc>
          <w:tcPr>
            <w:tcW w:w="1843" w:type="dxa"/>
          </w:tcPr>
          <w:p w:rsidR="00AB1050" w:rsidRDefault="00AB1050" w:rsidP="007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mg kaina, Eur</w:t>
            </w:r>
          </w:p>
        </w:tc>
        <w:tc>
          <w:tcPr>
            <w:tcW w:w="2551" w:type="dxa"/>
            <w:gridSpan w:val="2"/>
            <w:vAlign w:val="center"/>
          </w:tcPr>
          <w:p w:rsidR="00AB1050" w:rsidRPr="004C6377" w:rsidRDefault="00AB1050" w:rsidP="007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Flakono kaina, Eur</w:t>
            </w:r>
          </w:p>
        </w:tc>
        <w:tc>
          <w:tcPr>
            <w:tcW w:w="3969" w:type="dxa"/>
            <w:gridSpan w:val="2"/>
            <w:vAlign w:val="center"/>
          </w:tcPr>
          <w:p w:rsidR="00AB1050" w:rsidRPr="0071516C" w:rsidRDefault="00AB1050" w:rsidP="008B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6C">
              <w:rPr>
                <w:rFonts w:ascii="Times New Roman" w:hAnsi="Times New Roman" w:cs="Times New Roman"/>
                <w:sz w:val="24"/>
                <w:szCs w:val="24"/>
              </w:rPr>
              <w:t>Suma, Eur</w:t>
            </w:r>
          </w:p>
        </w:tc>
      </w:tr>
      <w:tr w:rsidR="00AB1050" w:rsidTr="00640713">
        <w:trPr>
          <w:trHeight w:val="826"/>
        </w:trPr>
        <w:tc>
          <w:tcPr>
            <w:tcW w:w="1667" w:type="dxa"/>
            <w:vAlign w:val="center"/>
          </w:tcPr>
          <w:p w:rsidR="00AB1050" w:rsidRPr="004C6377" w:rsidRDefault="00AB1050" w:rsidP="004C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Bendrinis</w:t>
            </w:r>
          </w:p>
        </w:tc>
        <w:tc>
          <w:tcPr>
            <w:tcW w:w="2018" w:type="dxa"/>
            <w:vAlign w:val="center"/>
          </w:tcPr>
          <w:p w:rsidR="00AB1050" w:rsidRPr="004C6377" w:rsidRDefault="00AB1050" w:rsidP="004C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Prekinis, dozė, kiekis pakuotėje</w:t>
            </w:r>
          </w:p>
        </w:tc>
        <w:tc>
          <w:tcPr>
            <w:tcW w:w="1276" w:type="dxa"/>
            <w:vMerge/>
          </w:tcPr>
          <w:p w:rsidR="00AB1050" w:rsidRPr="00EA5A57" w:rsidRDefault="00AB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AB1050" w:rsidRPr="006C03B7" w:rsidRDefault="00AB1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B1050" w:rsidRDefault="00AB1050" w:rsidP="00A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</w:p>
        </w:tc>
        <w:tc>
          <w:tcPr>
            <w:tcW w:w="1275" w:type="dxa"/>
            <w:vAlign w:val="center"/>
          </w:tcPr>
          <w:p w:rsidR="00AB1050" w:rsidRPr="004C6377" w:rsidRDefault="00AB1050" w:rsidP="007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</w:p>
        </w:tc>
        <w:tc>
          <w:tcPr>
            <w:tcW w:w="1276" w:type="dxa"/>
            <w:vAlign w:val="center"/>
          </w:tcPr>
          <w:p w:rsidR="00AB1050" w:rsidRPr="004C6377" w:rsidRDefault="00AB1050" w:rsidP="007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PVM</w:t>
            </w:r>
          </w:p>
        </w:tc>
        <w:tc>
          <w:tcPr>
            <w:tcW w:w="1985" w:type="dxa"/>
            <w:vAlign w:val="center"/>
          </w:tcPr>
          <w:p w:rsidR="00AB1050" w:rsidRPr="004C6377" w:rsidRDefault="00AB1050" w:rsidP="007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</w:p>
        </w:tc>
        <w:tc>
          <w:tcPr>
            <w:tcW w:w="1984" w:type="dxa"/>
            <w:vAlign w:val="center"/>
          </w:tcPr>
          <w:p w:rsidR="00AB1050" w:rsidRPr="004C6377" w:rsidRDefault="00AB1050" w:rsidP="0071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PVM</w:t>
            </w:r>
          </w:p>
        </w:tc>
      </w:tr>
      <w:tr w:rsidR="00AB1050" w:rsidTr="00640713">
        <w:trPr>
          <w:trHeight w:val="545"/>
        </w:trPr>
        <w:tc>
          <w:tcPr>
            <w:tcW w:w="1667" w:type="dxa"/>
            <w:vAlign w:val="center"/>
          </w:tcPr>
          <w:p w:rsidR="00AB1050" w:rsidRPr="00CA02DE" w:rsidRDefault="00AB1050" w:rsidP="004C63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A02DE">
              <w:rPr>
                <w:rFonts w:ascii="Times New Roman" w:hAnsi="Times New Roman" w:cs="Times New Roman"/>
                <w:i/>
                <w:sz w:val="24"/>
                <w:szCs w:val="24"/>
              </w:rPr>
              <w:t>Panitumumab</w:t>
            </w:r>
            <w:proofErr w:type="spellEnd"/>
          </w:p>
        </w:tc>
        <w:tc>
          <w:tcPr>
            <w:tcW w:w="2018" w:type="dxa"/>
          </w:tcPr>
          <w:p w:rsidR="00AB1050" w:rsidRPr="004C6377" w:rsidRDefault="00AB1050" w:rsidP="00DC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Vectibix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5mg/ml, 20 ml N1</w:t>
            </w:r>
          </w:p>
        </w:tc>
        <w:tc>
          <w:tcPr>
            <w:tcW w:w="1276" w:type="dxa"/>
            <w:vAlign w:val="center"/>
          </w:tcPr>
          <w:p w:rsidR="00AB1050" w:rsidRPr="00EA5A57" w:rsidRDefault="00AB1050" w:rsidP="000B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363.300</w:t>
            </w:r>
          </w:p>
        </w:tc>
        <w:tc>
          <w:tcPr>
            <w:tcW w:w="1668" w:type="dxa"/>
            <w:vAlign w:val="center"/>
          </w:tcPr>
          <w:p w:rsidR="00AB1050" w:rsidRPr="006C03B7" w:rsidRDefault="00AB1050" w:rsidP="00715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3.633</w:t>
            </w:r>
          </w:p>
        </w:tc>
        <w:tc>
          <w:tcPr>
            <w:tcW w:w="1843" w:type="dxa"/>
            <w:vAlign w:val="center"/>
          </w:tcPr>
          <w:p w:rsidR="00AB1050" w:rsidRDefault="00AB1050" w:rsidP="00DA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75" w:type="dxa"/>
            <w:vAlign w:val="center"/>
          </w:tcPr>
          <w:p w:rsidR="00AB1050" w:rsidRPr="004C6377" w:rsidRDefault="00AB1050" w:rsidP="00DA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  <w:tc>
          <w:tcPr>
            <w:tcW w:w="1276" w:type="dxa"/>
            <w:vAlign w:val="center"/>
          </w:tcPr>
          <w:p w:rsidR="00AB1050" w:rsidRPr="004C6377" w:rsidRDefault="00AB1050" w:rsidP="00DA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226,80</w:t>
            </w:r>
          </w:p>
        </w:tc>
        <w:tc>
          <w:tcPr>
            <w:tcW w:w="1985" w:type="dxa"/>
            <w:vAlign w:val="center"/>
          </w:tcPr>
          <w:p w:rsidR="00AB1050" w:rsidRPr="004C6377" w:rsidRDefault="00640713" w:rsidP="00DA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 w:rsidR="00307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B1050" w:rsidRPr="00E733C0" w:rsidRDefault="00640713" w:rsidP="00DA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307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964,40</w:t>
            </w:r>
          </w:p>
        </w:tc>
      </w:tr>
    </w:tbl>
    <w:p w:rsidR="004C6377" w:rsidRDefault="004C6377">
      <w:bookmarkStart w:id="1" w:name="_GoBack"/>
      <w:bookmarkEnd w:id="1"/>
    </w:p>
    <w:p w:rsidR="00DA4A7D" w:rsidRPr="00DA4A7D" w:rsidRDefault="00DA4A7D" w:rsidP="00DA4A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A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Pirkėjas</w:t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                           </w:t>
      </w:r>
      <w:r w:rsidRPr="00DA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Pardavėjas </w:t>
      </w:r>
    </w:p>
    <w:p w:rsidR="00DA4A7D" w:rsidRPr="00DA4A7D" w:rsidRDefault="00DA4A7D" w:rsidP="00DA4A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4A7D" w:rsidRPr="00DA4A7D" w:rsidRDefault="00DA4A7D" w:rsidP="00DA4A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A7D">
        <w:rPr>
          <w:rFonts w:ascii="Times New Roman" w:eastAsia="Times New Roman" w:hAnsi="Times New Roman" w:cs="Times New Roman"/>
          <w:sz w:val="24"/>
          <w:szCs w:val="24"/>
        </w:rPr>
        <w:t>Valstybinės ligonių kasos prie</w:t>
      </w:r>
    </w:p>
    <w:p w:rsidR="00DA4A7D" w:rsidRPr="00DA4A7D" w:rsidRDefault="00DA4A7D" w:rsidP="00DA4A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4A7D">
        <w:rPr>
          <w:rFonts w:ascii="Times New Roman" w:eastAsia="Times New Roman" w:hAnsi="Times New Roman" w:cs="Times New Roman"/>
          <w:sz w:val="24"/>
          <w:szCs w:val="24"/>
        </w:rPr>
        <w:t>Sveikatos apsaugos ministerijos</w:t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UAB „Liukrena“ direktorius</w:t>
      </w:r>
    </w:p>
    <w:p w:rsidR="00DA4A7D" w:rsidRPr="00DA4A7D" w:rsidRDefault="00DA4A7D" w:rsidP="00DA4A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A4A7D">
        <w:rPr>
          <w:rFonts w:ascii="Times New Roman" w:eastAsia="Times New Roman" w:hAnsi="Times New Roman" w:cs="Times New Roman"/>
          <w:sz w:val="24"/>
          <w:szCs w:val="24"/>
        </w:rPr>
        <w:t xml:space="preserve">Direktorius Gintaras Kacevičius              </w:t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d</w:t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irektor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DA4A7D">
        <w:t xml:space="preserve"> </w:t>
      </w:r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Regina </w:t>
      </w:r>
      <w:proofErr w:type="spellStart"/>
      <w:r w:rsidRPr="00DA4A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Juodkienė</w:t>
      </w:r>
      <w:proofErr w:type="spellEnd"/>
    </w:p>
    <w:sectPr w:rsidR="00DA4A7D" w:rsidRPr="00DA4A7D" w:rsidSect="004C63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77"/>
    <w:rsid w:val="00025A1C"/>
    <w:rsid w:val="00043219"/>
    <w:rsid w:val="000B4170"/>
    <w:rsid w:val="002E0862"/>
    <w:rsid w:val="00307A5C"/>
    <w:rsid w:val="00332F55"/>
    <w:rsid w:val="00411B35"/>
    <w:rsid w:val="004C6377"/>
    <w:rsid w:val="00536C57"/>
    <w:rsid w:val="005726B5"/>
    <w:rsid w:val="00640713"/>
    <w:rsid w:val="006C03B7"/>
    <w:rsid w:val="0071516C"/>
    <w:rsid w:val="00757E39"/>
    <w:rsid w:val="007C343F"/>
    <w:rsid w:val="00857B05"/>
    <w:rsid w:val="008B0908"/>
    <w:rsid w:val="00942872"/>
    <w:rsid w:val="00951E30"/>
    <w:rsid w:val="00975431"/>
    <w:rsid w:val="009E3A81"/>
    <w:rsid w:val="00A5590F"/>
    <w:rsid w:val="00A6727E"/>
    <w:rsid w:val="00AB1050"/>
    <w:rsid w:val="00BE191B"/>
    <w:rsid w:val="00BF58ED"/>
    <w:rsid w:val="00C5005B"/>
    <w:rsid w:val="00C86C27"/>
    <w:rsid w:val="00CA02DE"/>
    <w:rsid w:val="00D566C4"/>
    <w:rsid w:val="00DA4A7D"/>
    <w:rsid w:val="00DC13B1"/>
    <w:rsid w:val="00E733C0"/>
    <w:rsid w:val="00EA5A57"/>
    <w:rsid w:val="00F40224"/>
    <w:rsid w:val="00F8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95F6"/>
  <w15:docId w15:val="{3A2A4782-AB9E-4355-914E-4692048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C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ISES</dc:creator>
  <cp:lastModifiedBy>Vita Daukšienė</cp:lastModifiedBy>
  <cp:revision>4</cp:revision>
  <dcterms:created xsi:type="dcterms:W3CDTF">2020-06-10T10:48:00Z</dcterms:created>
  <dcterms:modified xsi:type="dcterms:W3CDTF">2020-06-16T11:49:00Z</dcterms:modified>
</cp:coreProperties>
</file>