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382F82" w14:textId="5AB7F18C" w:rsidR="00C238F4" w:rsidRPr="00EE414B" w:rsidRDefault="00C238F4" w:rsidP="00B62295">
      <w:pPr>
        <w:spacing w:after="0" w:line="240" w:lineRule="auto"/>
        <w:ind w:firstLine="360"/>
        <w:jc w:val="center"/>
        <w:rPr>
          <w:rFonts w:ascii="Arial" w:eastAsia="Calibri" w:hAnsi="Arial" w:cs="Arial"/>
          <w:b/>
        </w:rPr>
      </w:pPr>
      <w:r w:rsidRPr="00EE414B">
        <w:rPr>
          <w:rFonts w:ascii="Arial" w:hAnsi="Arial" w:cs="Arial"/>
        </w:rPr>
        <w:t xml:space="preserve">            </w:t>
      </w:r>
      <w:r w:rsidR="002E32A8" w:rsidRPr="00EE414B">
        <w:rPr>
          <w:rFonts w:ascii="Arial" w:hAnsi="Arial" w:cs="Arial"/>
        </w:rPr>
        <w:t xml:space="preserve">                                                             </w:t>
      </w:r>
    </w:p>
    <w:p w14:paraId="6DE9089F" w14:textId="77777777" w:rsidR="00540279" w:rsidRPr="00EE414B" w:rsidRDefault="00540279" w:rsidP="00B62295">
      <w:pPr>
        <w:spacing w:after="0" w:line="240" w:lineRule="auto"/>
        <w:ind w:firstLine="360"/>
        <w:jc w:val="center"/>
        <w:rPr>
          <w:rFonts w:ascii="Arial" w:hAnsi="Arial" w:cs="Arial"/>
          <w:b/>
        </w:rPr>
      </w:pPr>
    </w:p>
    <w:p w14:paraId="1FFCAC62" w14:textId="070D1446" w:rsidR="00540279" w:rsidRPr="00EE414B" w:rsidRDefault="006D3943" w:rsidP="00B62295">
      <w:pPr>
        <w:spacing w:after="0" w:line="240" w:lineRule="auto"/>
        <w:ind w:firstLine="360"/>
        <w:jc w:val="center"/>
        <w:rPr>
          <w:rFonts w:ascii="Arial" w:hAnsi="Arial" w:cs="Arial"/>
          <w:b/>
        </w:rPr>
      </w:pPr>
      <w:permStart w:id="1523462172" w:edGrp="everyone"/>
      <w:r w:rsidRPr="00EE414B">
        <w:rPr>
          <w:rFonts w:ascii="Arial" w:hAnsi="Arial" w:cs="Arial"/>
          <w:b/>
        </w:rPr>
        <w:t>PASLAUGŲ</w:t>
      </w:r>
      <w:r w:rsidR="00540279" w:rsidRPr="00EE414B">
        <w:rPr>
          <w:rFonts w:ascii="Arial" w:hAnsi="Arial" w:cs="Arial"/>
          <w:b/>
        </w:rPr>
        <w:t xml:space="preserve"> PIRKIMO–PARDAVIMO SUTARTIS </w:t>
      </w:r>
    </w:p>
    <w:permEnd w:id="1523462172"/>
    <w:p w14:paraId="3B6DDF61" w14:textId="77777777" w:rsidR="00540279" w:rsidRPr="00EE414B" w:rsidRDefault="00540279" w:rsidP="00B62295">
      <w:pPr>
        <w:spacing w:after="0" w:line="240" w:lineRule="auto"/>
        <w:ind w:firstLine="360"/>
        <w:jc w:val="center"/>
        <w:rPr>
          <w:rFonts w:ascii="Arial" w:hAnsi="Arial" w:cs="Arial"/>
        </w:rPr>
      </w:pPr>
    </w:p>
    <w:p w14:paraId="011F536D" w14:textId="395DB365" w:rsidR="00540279" w:rsidRPr="00EE414B" w:rsidRDefault="00540279" w:rsidP="00B62295">
      <w:pPr>
        <w:spacing w:after="0" w:line="240" w:lineRule="auto"/>
        <w:ind w:firstLine="360"/>
        <w:jc w:val="center"/>
        <w:rPr>
          <w:rFonts w:ascii="Arial" w:hAnsi="Arial" w:cs="Arial"/>
        </w:rPr>
      </w:pPr>
      <w:permStart w:id="1269649194" w:edGrp="everyone"/>
      <w:r w:rsidRPr="00EE414B">
        <w:rPr>
          <w:rFonts w:ascii="Arial" w:hAnsi="Arial" w:cs="Arial"/>
        </w:rPr>
        <w:t>20</w:t>
      </w:r>
      <w:r w:rsidR="00640366" w:rsidRPr="00EE414B">
        <w:rPr>
          <w:rFonts w:ascii="Arial" w:hAnsi="Arial" w:cs="Arial"/>
        </w:rPr>
        <w:t>20</w:t>
      </w:r>
      <w:r w:rsidRPr="00EE414B">
        <w:rPr>
          <w:rFonts w:ascii="Arial" w:hAnsi="Arial" w:cs="Arial"/>
        </w:rPr>
        <w:t xml:space="preserve"> m.                                 d. </w:t>
      </w:r>
      <w:r w:rsidR="002E32A8" w:rsidRPr="00EE414B">
        <w:rPr>
          <w:rFonts w:ascii="Arial" w:hAnsi="Arial" w:cs="Arial"/>
        </w:rPr>
        <w:t>Nr.</w:t>
      </w:r>
      <w:r w:rsidRPr="00EE414B">
        <w:rPr>
          <w:rFonts w:ascii="Arial" w:hAnsi="Arial" w:cs="Arial"/>
        </w:rPr>
        <w:t xml:space="preserve">  </w:t>
      </w:r>
    </w:p>
    <w:permEnd w:id="1269649194"/>
    <w:p w14:paraId="29D01F24" w14:textId="77777777" w:rsidR="00540279" w:rsidRPr="00EE414B" w:rsidRDefault="00540279" w:rsidP="00B62295">
      <w:pPr>
        <w:spacing w:after="0" w:line="240" w:lineRule="auto"/>
        <w:ind w:firstLine="360"/>
        <w:jc w:val="center"/>
        <w:rPr>
          <w:rFonts w:ascii="Arial" w:hAnsi="Arial" w:cs="Arial"/>
        </w:rPr>
      </w:pPr>
      <w:r w:rsidRPr="00EE414B">
        <w:rPr>
          <w:rFonts w:ascii="Arial" w:hAnsi="Arial" w:cs="Arial"/>
        </w:rPr>
        <w:t>Vilnius</w:t>
      </w:r>
    </w:p>
    <w:p w14:paraId="304777CE" w14:textId="77777777" w:rsidR="00540279" w:rsidRPr="00EE414B" w:rsidRDefault="00540279" w:rsidP="00B62295">
      <w:pPr>
        <w:spacing w:after="0" w:line="240" w:lineRule="auto"/>
        <w:ind w:firstLine="360"/>
        <w:jc w:val="center"/>
        <w:rPr>
          <w:rFonts w:ascii="Arial" w:hAnsi="Arial" w:cs="Arial"/>
        </w:rPr>
      </w:pPr>
    </w:p>
    <w:p w14:paraId="40CBE301" w14:textId="77777777" w:rsidR="00540279" w:rsidRPr="00EE414B" w:rsidRDefault="00540279" w:rsidP="00B62295">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EE414B">
        <w:rPr>
          <w:rFonts w:ascii="Arial" w:eastAsia="Times New Roman" w:hAnsi="Arial" w:cs="Arial"/>
          <w:b/>
          <w:bCs/>
        </w:rPr>
        <w:t>SPECIALIOSIOS SĄLYGOS</w:t>
      </w:r>
      <w:bookmarkEnd w:id="0"/>
      <w:bookmarkEnd w:id="1"/>
    </w:p>
    <w:p w14:paraId="68D0724B" w14:textId="77777777" w:rsidR="00AE1CCA" w:rsidRPr="00EE414B" w:rsidRDefault="00AE1CCA" w:rsidP="00B62295">
      <w:pPr>
        <w:keepNext/>
        <w:spacing w:after="0" w:line="240" w:lineRule="auto"/>
        <w:ind w:right="-82" w:firstLine="360"/>
        <w:jc w:val="center"/>
        <w:outlineLvl w:val="1"/>
        <w:rPr>
          <w:rFonts w:ascii="Arial" w:eastAsia="Times New Roman" w:hAnsi="Arial" w:cs="Arial"/>
          <w:b/>
          <w:bCs/>
        </w:rPr>
      </w:pPr>
    </w:p>
    <w:p w14:paraId="39F94CEB" w14:textId="394BA19F" w:rsidR="002F1696" w:rsidRPr="00EE414B" w:rsidRDefault="002F1696" w:rsidP="002F1696">
      <w:pPr>
        <w:tabs>
          <w:tab w:val="left" w:pos="709"/>
        </w:tabs>
        <w:spacing w:after="0" w:line="235" w:lineRule="auto"/>
        <w:ind w:firstLine="567"/>
        <w:jc w:val="both"/>
        <w:rPr>
          <w:rFonts w:ascii="Arial" w:hAnsi="Arial" w:cs="Arial"/>
          <w:b/>
        </w:rPr>
      </w:pPr>
      <w:permStart w:id="1186864464" w:edGrp="everyone"/>
      <w:r w:rsidRPr="00EE414B">
        <w:rPr>
          <w:rFonts w:ascii="Arial" w:hAnsi="Arial" w:cs="Arial"/>
          <w:spacing w:val="-2"/>
        </w:rPr>
        <w:t>Ūkio subjektų grupė</w:t>
      </w:r>
      <w:r w:rsidRPr="00EE414B">
        <w:rPr>
          <w:rFonts w:ascii="Arial" w:hAnsi="Arial" w:cs="Arial"/>
        </w:rPr>
        <w:t xml:space="preserve"> –</w:t>
      </w:r>
      <w:r w:rsidRPr="00EE414B">
        <w:rPr>
          <w:rFonts w:ascii="Arial" w:hAnsi="Arial" w:cs="Arial"/>
          <w:spacing w:val="-2"/>
        </w:rPr>
        <w:t xml:space="preserve"> </w:t>
      </w:r>
      <w:r w:rsidRPr="00EE414B">
        <w:rPr>
          <w:rFonts w:ascii="Arial" w:hAnsi="Arial" w:cs="Arial"/>
          <w:b/>
          <w:bCs/>
          <w:spacing w:val="-2"/>
        </w:rPr>
        <w:t>AB „Lietuvos geležinkeliai“</w:t>
      </w:r>
      <w:r w:rsidRPr="00EE414B">
        <w:rPr>
          <w:rFonts w:ascii="Arial" w:hAnsi="Arial" w:cs="Arial"/>
          <w:spacing w:val="-2"/>
        </w:rPr>
        <w:t xml:space="preserve">, </w:t>
      </w:r>
      <w:bookmarkStart w:id="2" w:name="_Hlk13659034"/>
      <w:r w:rsidRPr="00EE414B">
        <w:rPr>
          <w:rFonts w:ascii="Arial" w:hAnsi="Arial" w:cs="Arial"/>
          <w:spacing w:val="-2"/>
        </w:rPr>
        <w:t xml:space="preserve">juridinio asmens kodas 110053842, </w:t>
      </w:r>
      <w:r w:rsidRPr="00EE414B">
        <w:rPr>
          <w:rFonts w:ascii="Arial" w:hAnsi="Arial" w:cs="Arial"/>
        </w:rPr>
        <w:t xml:space="preserve">atstovaujama generalinio direktoriaus Manto </w:t>
      </w:r>
      <w:proofErr w:type="spellStart"/>
      <w:r w:rsidRPr="00EE414B">
        <w:rPr>
          <w:rFonts w:ascii="Arial" w:hAnsi="Arial" w:cs="Arial"/>
        </w:rPr>
        <w:t>Bartuškos</w:t>
      </w:r>
      <w:proofErr w:type="spellEnd"/>
      <w:r w:rsidRPr="00EE414B">
        <w:rPr>
          <w:rFonts w:ascii="Arial" w:hAnsi="Arial" w:cs="Arial"/>
        </w:rPr>
        <w:t>, veikiančio pagal bendrovės įstatus,</w:t>
      </w:r>
      <w:r w:rsidRPr="00EE414B">
        <w:rPr>
          <w:rFonts w:ascii="Arial" w:hAnsi="Arial" w:cs="Arial"/>
          <w:b/>
        </w:rPr>
        <w:t xml:space="preserve"> </w:t>
      </w:r>
      <w:r w:rsidRPr="00EE414B">
        <w:rPr>
          <w:rFonts w:ascii="Arial" w:hAnsi="Arial" w:cs="Arial"/>
          <w:spacing w:val="-2"/>
        </w:rPr>
        <w:t xml:space="preserve">(toliau – </w:t>
      </w:r>
      <w:bookmarkStart w:id="3" w:name="_Hlk19541636"/>
      <w:bookmarkStart w:id="4" w:name="_Hlk13660511"/>
      <w:r w:rsidRPr="00EE414B">
        <w:rPr>
          <w:rFonts w:ascii="Arial" w:hAnsi="Arial" w:cs="Arial"/>
          <w:b/>
        </w:rPr>
        <w:t>L</w:t>
      </w:r>
      <w:r w:rsidR="00640366" w:rsidRPr="00EE414B">
        <w:rPr>
          <w:rFonts w:ascii="Arial" w:hAnsi="Arial" w:cs="Arial"/>
          <w:b/>
        </w:rPr>
        <w:t>T</w:t>
      </w:r>
      <w:r w:rsidRPr="00EE414B">
        <w:rPr>
          <w:rFonts w:ascii="Arial" w:hAnsi="Arial" w:cs="Arial"/>
          <w:b/>
        </w:rPr>
        <w:t>G</w:t>
      </w:r>
      <w:r w:rsidRPr="00EE414B">
        <w:rPr>
          <w:rFonts w:ascii="Arial" w:hAnsi="Arial" w:cs="Arial"/>
        </w:rPr>
        <w:t xml:space="preserve"> /</w:t>
      </w:r>
      <w:bookmarkEnd w:id="3"/>
      <w:bookmarkEnd w:id="4"/>
      <w:r w:rsidRPr="00EE414B">
        <w:rPr>
          <w:rFonts w:ascii="Arial" w:hAnsi="Arial" w:cs="Arial"/>
          <w:b/>
        </w:rPr>
        <w:t xml:space="preserve"> Vadovaujantis pirkėjas</w:t>
      </w:r>
      <w:r w:rsidRPr="00EE414B">
        <w:rPr>
          <w:rFonts w:ascii="Arial" w:hAnsi="Arial" w:cs="Arial"/>
          <w:spacing w:val="-2"/>
        </w:rPr>
        <w:t>)</w:t>
      </w:r>
      <w:bookmarkEnd w:id="2"/>
      <w:r w:rsidRPr="00EE414B">
        <w:rPr>
          <w:rFonts w:ascii="Arial" w:hAnsi="Arial" w:cs="Arial"/>
          <w:spacing w:val="-2"/>
        </w:rPr>
        <w:t xml:space="preserve">, </w:t>
      </w:r>
      <w:r w:rsidRPr="00EE414B">
        <w:rPr>
          <w:rFonts w:ascii="Arial" w:hAnsi="Arial" w:cs="Arial"/>
          <w:b/>
          <w:bCs/>
          <w:spacing w:val="-2"/>
        </w:rPr>
        <w:t>UAB „L</w:t>
      </w:r>
      <w:r w:rsidR="00640366" w:rsidRPr="00EE414B">
        <w:rPr>
          <w:rFonts w:ascii="Arial" w:hAnsi="Arial" w:cs="Arial"/>
          <w:b/>
          <w:bCs/>
          <w:spacing w:val="-2"/>
        </w:rPr>
        <w:t>T</w:t>
      </w:r>
      <w:r w:rsidRPr="00EE414B">
        <w:rPr>
          <w:rFonts w:ascii="Arial" w:hAnsi="Arial" w:cs="Arial"/>
          <w:b/>
          <w:bCs/>
          <w:spacing w:val="-2"/>
        </w:rPr>
        <w:t xml:space="preserve">G </w:t>
      </w:r>
      <w:r w:rsidR="00640366" w:rsidRPr="00EE414B">
        <w:rPr>
          <w:rFonts w:ascii="Arial" w:hAnsi="Arial" w:cs="Arial"/>
          <w:b/>
          <w:bCs/>
          <w:spacing w:val="-2"/>
        </w:rPr>
        <w:t>Link</w:t>
      </w:r>
      <w:r w:rsidRPr="00EE414B">
        <w:rPr>
          <w:rFonts w:ascii="Arial" w:hAnsi="Arial" w:cs="Arial"/>
          <w:b/>
          <w:bCs/>
          <w:spacing w:val="-2"/>
        </w:rPr>
        <w:t>“</w:t>
      </w:r>
      <w:r w:rsidRPr="00EE414B">
        <w:rPr>
          <w:rFonts w:ascii="Arial" w:hAnsi="Arial" w:cs="Arial"/>
          <w:spacing w:val="-2"/>
        </w:rPr>
        <w:t>, juridinio asmens kodas 305052228</w:t>
      </w:r>
      <w:r w:rsidRPr="00EE414B">
        <w:rPr>
          <w:rFonts w:ascii="Arial" w:hAnsi="Arial" w:cs="Arial"/>
        </w:rPr>
        <w:t>, atstovaujama generalinio direktoriaus Lino Baužio, veikiančio pagal bendrovės įstatus,</w:t>
      </w:r>
      <w:r w:rsidRPr="00EE414B">
        <w:rPr>
          <w:rFonts w:ascii="Arial" w:hAnsi="Arial" w:cs="Arial"/>
          <w:b/>
        </w:rPr>
        <w:t xml:space="preserve"> </w:t>
      </w:r>
      <w:r w:rsidRPr="00EE414B">
        <w:rPr>
          <w:rFonts w:ascii="Arial" w:hAnsi="Arial" w:cs="Arial"/>
          <w:spacing w:val="-2"/>
        </w:rPr>
        <w:t>(toliau –</w:t>
      </w:r>
      <w:bookmarkStart w:id="5" w:name="_Hlk13663302"/>
      <w:r w:rsidRPr="00EE414B">
        <w:rPr>
          <w:rFonts w:ascii="Arial" w:hAnsi="Arial" w:cs="Arial"/>
        </w:rPr>
        <w:t xml:space="preserve"> </w:t>
      </w:r>
      <w:r w:rsidR="00411154" w:rsidRPr="00EE414B">
        <w:rPr>
          <w:rFonts w:ascii="Arial" w:hAnsi="Arial" w:cs="Arial"/>
          <w:b/>
        </w:rPr>
        <w:t>Užsakovas</w:t>
      </w:r>
      <w:r w:rsidRPr="00EE414B">
        <w:rPr>
          <w:rFonts w:ascii="Arial" w:hAnsi="Arial" w:cs="Arial"/>
          <w:b/>
        </w:rPr>
        <w:t xml:space="preserve"> 1</w:t>
      </w:r>
      <w:r w:rsidRPr="00EE414B">
        <w:rPr>
          <w:rFonts w:ascii="Arial" w:hAnsi="Arial" w:cs="Arial"/>
          <w:spacing w:val="-2"/>
        </w:rPr>
        <w:t>)</w:t>
      </w:r>
      <w:bookmarkEnd w:id="5"/>
      <w:r w:rsidRPr="00EE414B">
        <w:rPr>
          <w:rFonts w:ascii="Arial" w:hAnsi="Arial" w:cs="Arial"/>
          <w:spacing w:val="-2"/>
        </w:rPr>
        <w:t xml:space="preserve">, </w:t>
      </w:r>
      <w:r w:rsidRPr="00EE414B">
        <w:rPr>
          <w:rFonts w:ascii="Arial" w:hAnsi="Arial" w:cs="Arial"/>
          <w:b/>
          <w:bCs/>
          <w:spacing w:val="-2"/>
        </w:rPr>
        <w:t>AB „</w:t>
      </w:r>
      <w:r w:rsidR="00640366" w:rsidRPr="00EE414B">
        <w:rPr>
          <w:rFonts w:ascii="Arial" w:hAnsi="Arial" w:cs="Arial"/>
          <w:b/>
          <w:bCs/>
          <w:spacing w:val="-2"/>
        </w:rPr>
        <w:t xml:space="preserve">LTG </w:t>
      </w:r>
      <w:proofErr w:type="spellStart"/>
      <w:r w:rsidR="00640366" w:rsidRPr="00EE414B">
        <w:rPr>
          <w:rFonts w:ascii="Arial" w:hAnsi="Arial" w:cs="Arial"/>
          <w:b/>
          <w:bCs/>
          <w:spacing w:val="-2"/>
        </w:rPr>
        <w:t>Infra</w:t>
      </w:r>
      <w:proofErr w:type="spellEnd"/>
      <w:r w:rsidRPr="00EE414B">
        <w:rPr>
          <w:rFonts w:ascii="Arial" w:hAnsi="Arial" w:cs="Arial"/>
          <w:b/>
          <w:bCs/>
          <w:spacing w:val="-2"/>
        </w:rPr>
        <w:t>“</w:t>
      </w:r>
      <w:r w:rsidRPr="00EE414B">
        <w:rPr>
          <w:rFonts w:ascii="Arial" w:hAnsi="Arial" w:cs="Arial"/>
          <w:spacing w:val="-2"/>
        </w:rPr>
        <w:t>, juridinio asmens kodas 305202934</w:t>
      </w:r>
      <w:r w:rsidRPr="00EE414B">
        <w:rPr>
          <w:rFonts w:ascii="Arial" w:hAnsi="Arial" w:cs="Arial"/>
        </w:rPr>
        <w:t>, atstovaujama generalinio direktoriaus Karolio Sankovski, veikiančio pagal bendrovės įstatus,</w:t>
      </w:r>
      <w:r w:rsidRPr="00EE414B">
        <w:rPr>
          <w:rFonts w:ascii="Arial" w:hAnsi="Arial" w:cs="Arial"/>
          <w:b/>
        </w:rPr>
        <w:t xml:space="preserve"> </w:t>
      </w:r>
      <w:r w:rsidRPr="00EE414B">
        <w:rPr>
          <w:rFonts w:ascii="Arial" w:hAnsi="Arial" w:cs="Arial"/>
          <w:spacing w:val="-2"/>
        </w:rPr>
        <w:t>(toliau –</w:t>
      </w:r>
      <w:r w:rsidRPr="00EE414B">
        <w:rPr>
          <w:rFonts w:ascii="Arial" w:hAnsi="Arial" w:cs="Arial"/>
        </w:rPr>
        <w:t xml:space="preserve"> </w:t>
      </w:r>
      <w:r w:rsidR="00411154" w:rsidRPr="00EE414B">
        <w:rPr>
          <w:rFonts w:ascii="Arial" w:hAnsi="Arial" w:cs="Arial"/>
          <w:b/>
        </w:rPr>
        <w:t>Užsakovas</w:t>
      </w:r>
      <w:r w:rsidRPr="00EE414B">
        <w:rPr>
          <w:rFonts w:ascii="Arial" w:hAnsi="Arial" w:cs="Arial"/>
          <w:b/>
        </w:rPr>
        <w:t xml:space="preserve"> 2</w:t>
      </w:r>
      <w:r w:rsidRPr="00EE414B">
        <w:rPr>
          <w:rFonts w:ascii="Arial" w:hAnsi="Arial" w:cs="Arial"/>
          <w:spacing w:val="-2"/>
        </w:rPr>
        <w:t xml:space="preserve">), </w:t>
      </w:r>
      <w:r w:rsidRPr="00EE414B">
        <w:rPr>
          <w:rFonts w:ascii="Arial" w:hAnsi="Arial" w:cs="Arial"/>
        </w:rPr>
        <w:t xml:space="preserve">– </w:t>
      </w:r>
      <w:r w:rsidRPr="00EE414B">
        <w:rPr>
          <w:rFonts w:ascii="Arial" w:hAnsi="Arial" w:cs="Arial"/>
          <w:spacing w:val="-2"/>
        </w:rPr>
        <w:t xml:space="preserve">veikianti  </w:t>
      </w:r>
      <w:r w:rsidRPr="00EE414B">
        <w:rPr>
          <w:rFonts w:ascii="Arial" w:hAnsi="Arial" w:cs="Arial"/>
        </w:rPr>
        <w:t>2020 m. sausio 23 d. susitarimo Nr.</w:t>
      </w:r>
      <w:r w:rsidRPr="00EE414B">
        <w:rPr>
          <w:rFonts w:ascii="Arial" w:hAnsi="Arial" w:cs="Arial"/>
          <w:i/>
        </w:rPr>
        <w:t xml:space="preserve"> </w:t>
      </w:r>
      <w:r w:rsidRPr="00EE414B">
        <w:rPr>
          <w:rFonts w:ascii="Arial" w:hAnsi="Arial" w:cs="Arial"/>
        </w:rPr>
        <w:t xml:space="preserve">SUTK(LG)-5 </w:t>
      </w:r>
      <w:r w:rsidRPr="00EE414B">
        <w:rPr>
          <w:rFonts w:ascii="Arial" w:hAnsi="Arial" w:cs="Arial"/>
          <w:i/>
          <w:iCs/>
        </w:rPr>
        <w:t>„Dėl bendrai atliekamų (viešųjų) pirkimų ir paslaugų ir / ar prekių (viešojo) pirkimo–pardavimo, prekių nuomos preliminariųjų (viešojo) pirkimo–pardavimo sutarčių su teikėjais bendro vykdymo“</w:t>
      </w:r>
      <w:r w:rsidRPr="00EE414B">
        <w:rPr>
          <w:rFonts w:ascii="Arial" w:hAnsi="Arial" w:cs="Arial"/>
        </w:rPr>
        <w:t xml:space="preserve"> (toliau – </w:t>
      </w:r>
      <w:r w:rsidRPr="00EE414B">
        <w:rPr>
          <w:rFonts w:ascii="Arial" w:hAnsi="Arial" w:cs="Arial"/>
          <w:b/>
        </w:rPr>
        <w:t>Susitarimas</w:t>
      </w:r>
      <w:r w:rsidRPr="00EE414B">
        <w:rPr>
          <w:rFonts w:ascii="Arial" w:hAnsi="Arial" w:cs="Arial"/>
        </w:rPr>
        <w:t>) pagrindu</w:t>
      </w:r>
      <w:r w:rsidRPr="00EE414B">
        <w:rPr>
          <w:rFonts w:ascii="Arial" w:hAnsi="Arial" w:cs="Arial"/>
          <w:bCs/>
          <w:spacing w:val="-2"/>
        </w:rPr>
        <w:t>,</w:t>
      </w:r>
      <w:r w:rsidRPr="00EE414B">
        <w:rPr>
          <w:rFonts w:ascii="Arial" w:hAnsi="Arial" w:cs="Arial"/>
          <w:spacing w:val="-2"/>
        </w:rPr>
        <w:t xml:space="preserve"> </w:t>
      </w:r>
      <w:r w:rsidRPr="00EE414B">
        <w:rPr>
          <w:rFonts w:ascii="Arial" w:hAnsi="Arial" w:cs="Arial"/>
        </w:rPr>
        <w:t xml:space="preserve">atstovaujama </w:t>
      </w:r>
      <w:r w:rsidR="00640366" w:rsidRPr="00EE414B">
        <w:rPr>
          <w:rFonts w:ascii="Arial" w:hAnsi="Arial" w:cs="Arial"/>
        </w:rPr>
        <w:t xml:space="preserve">generalinio direktoriaus Manto </w:t>
      </w:r>
      <w:proofErr w:type="spellStart"/>
      <w:r w:rsidR="00640366" w:rsidRPr="00EE414B">
        <w:rPr>
          <w:rFonts w:ascii="Arial" w:hAnsi="Arial" w:cs="Arial"/>
        </w:rPr>
        <w:t>Bartuškos</w:t>
      </w:r>
      <w:proofErr w:type="spellEnd"/>
      <w:r w:rsidRPr="00EE414B">
        <w:rPr>
          <w:rFonts w:ascii="Arial" w:hAnsi="Arial" w:cs="Arial"/>
        </w:rPr>
        <w:t xml:space="preserve">, veikiančio pagal Susitarimą ir Vadovaujančio partnerio suteiktą (toliau visi kartu – </w:t>
      </w:r>
      <w:r w:rsidRPr="00EE414B">
        <w:rPr>
          <w:rFonts w:ascii="Arial" w:hAnsi="Arial" w:cs="Arial"/>
          <w:b/>
          <w:bCs/>
        </w:rPr>
        <w:t>Ūkio subjektų grupė</w:t>
      </w:r>
      <w:r w:rsidRPr="00EE414B">
        <w:rPr>
          <w:rFonts w:ascii="Arial" w:hAnsi="Arial" w:cs="Arial"/>
        </w:rPr>
        <w:t>),</w:t>
      </w:r>
    </w:p>
    <w:p w14:paraId="2C08B1C8" w14:textId="77777777" w:rsidR="002F1696" w:rsidRPr="00EE414B" w:rsidRDefault="002F1696" w:rsidP="002F1696">
      <w:pPr>
        <w:tabs>
          <w:tab w:val="left" w:pos="709"/>
        </w:tabs>
        <w:spacing w:after="0" w:line="235" w:lineRule="auto"/>
        <w:ind w:firstLine="567"/>
        <w:jc w:val="both"/>
        <w:rPr>
          <w:rFonts w:ascii="Arial" w:hAnsi="Arial" w:cs="Arial"/>
          <w:spacing w:val="-2"/>
        </w:rPr>
      </w:pPr>
      <w:r w:rsidRPr="00EE414B">
        <w:rPr>
          <w:rFonts w:ascii="Arial" w:hAnsi="Arial" w:cs="Arial"/>
        </w:rPr>
        <w:t>ir</w:t>
      </w:r>
    </w:p>
    <w:p w14:paraId="64991A66" w14:textId="15EFF503" w:rsidR="002F1696" w:rsidRPr="00EE414B" w:rsidRDefault="002F1696" w:rsidP="002F1696">
      <w:pPr>
        <w:tabs>
          <w:tab w:val="left" w:pos="709"/>
        </w:tabs>
        <w:spacing w:after="0" w:line="235" w:lineRule="auto"/>
        <w:ind w:firstLine="567"/>
        <w:jc w:val="both"/>
        <w:rPr>
          <w:rFonts w:ascii="Arial" w:hAnsi="Arial" w:cs="Arial"/>
          <w:b/>
        </w:rPr>
      </w:pPr>
      <w:r w:rsidRPr="00EE414B">
        <w:rPr>
          <w:rFonts w:ascii="Arial" w:hAnsi="Arial" w:cs="Arial"/>
          <w:b/>
        </w:rPr>
        <w:t>AB „L</w:t>
      </w:r>
      <w:r w:rsidR="00640366" w:rsidRPr="00EE414B">
        <w:rPr>
          <w:rFonts w:ascii="Arial" w:hAnsi="Arial" w:cs="Arial"/>
          <w:b/>
        </w:rPr>
        <w:t>T</w:t>
      </w:r>
      <w:r w:rsidRPr="00EE414B">
        <w:rPr>
          <w:rFonts w:ascii="Arial" w:hAnsi="Arial" w:cs="Arial"/>
          <w:b/>
        </w:rPr>
        <w:t>G CARGO“</w:t>
      </w:r>
      <w:r w:rsidRPr="00EE414B">
        <w:rPr>
          <w:rFonts w:ascii="Arial" w:hAnsi="Arial" w:cs="Arial"/>
        </w:rPr>
        <w:t>,</w:t>
      </w:r>
      <w:r w:rsidRPr="00EE414B">
        <w:rPr>
          <w:rFonts w:ascii="Arial" w:hAnsi="Arial" w:cs="Arial"/>
          <w:b/>
        </w:rPr>
        <w:t xml:space="preserve"> </w:t>
      </w:r>
      <w:r w:rsidRPr="00EE414B">
        <w:rPr>
          <w:rFonts w:ascii="Arial" w:eastAsia="Times New Roman" w:hAnsi="Arial" w:cs="Arial"/>
        </w:rPr>
        <w:t>juridinio asmens kodas 304977594</w:t>
      </w:r>
      <w:r w:rsidRPr="00EE414B">
        <w:rPr>
          <w:rFonts w:ascii="Arial" w:hAnsi="Arial" w:cs="Arial"/>
        </w:rPr>
        <w:t>,</w:t>
      </w:r>
      <w:r w:rsidRPr="00EE414B">
        <w:rPr>
          <w:rFonts w:ascii="Arial" w:hAnsi="Arial" w:cs="Arial"/>
          <w:b/>
        </w:rPr>
        <w:t xml:space="preserve"> </w:t>
      </w:r>
      <w:r w:rsidRPr="00EE414B">
        <w:rPr>
          <w:rFonts w:ascii="Arial" w:hAnsi="Arial" w:cs="Arial"/>
        </w:rPr>
        <w:t>atstovaujama generalinio direktoriaus Egidijaus Lazausko, veikiančio pagal bendrovės įstatus,</w:t>
      </w:r>
      <w:r w:rsidRPr="00EE414B">
        <w:rPr>
          <w:rFonts w:ascii="Arial" w:hAnsi="Arial" w:cs="Arial"/>
          <w:b/>
        </w:rPr>
        <w:t xml:space="preserve"> </w:t>
      </w:r>
      <w:r w:rsidRPr="00EE414B">
        <w:rPr>
          <w:rFonts w:ascii="Arial" w:hAnsi="Arial" w:cs="Arial"/>
        </w:rPr>
        <w:t>(toliau –</w:t>
      </w:r>
      <w:r w:rsidRPr="00EE414B">
        <w:rPr>
          <w:rFonts w:ascii="Arial" w:hAnsi="Arial" w:cs="Arial"/>
          <w:b/>
        </w:rPr>
        <w:t xml:space="preserve"> </w:t>
      </w:r>
      <w:r w:rsidR="00411154" w:rsidRPr="00EE414B">
        <w:rPr>
          <w:rFonts w:ascii="Arial" w:hAnsi="Arial" w:cs="Arial"/>
          <w:b/>
        </w:rPr>
        <w:t>Užsakovas</w:t>
      </w:r>
      <w:r w:rsidRPr="00EE414B">
        <w:rPr>
          <w:rFonts w:ascii="Arial" w:hAnsi="Arial" w:cs="Arial"/>
          <w:b/>
        </w:rPr>
        <w:t xml:space="preserve"> 3</w:t>
      </w:r>
      <w:r w:rsidRPr="00EE414B">
        <w:rPr>
          <w:rFonts w:ascii="Arial" w:hAnsi="Arial" w:cs="Arial"/>
        </w:rPr>
        <w:t>),</w:t>
      </w:r>
    </w:p>
    <w:p w14:paraId="772DC34A" w14:textId="7A31368E" w:rsidR="002F1696" w:rsidRPr="00EE414B" w:rsidRDefault="002F1696" w:rsidP="002F1696">
      <w:pPr>
        <w:pStyle w:val="ListParagraph"/>
        <w:autoSpaceDE w:val="0"/>
        <w:autoSpaceDN w:val="0"/>
        <w:adjustRightInd w:val="0"/>
        <w:spacing w:after="0" w:line="240" w:lineRule="auto"/>
        <w:ind w:left="0" w:firstLine="567"/>
        <w:jc w:val="both"/>
        <w:rPr>
          <w:rFonts w:ascii="Arial" w:hAnsi="Arial" w:cs="Arial"/>
          <w:lang w:eastAsia="lt-LT"/>
        </w:rPr>
      </w:pPr>
      <w:r w:rsidRPr="00EE414B">
        <w:rPr>
          <w:rFonts w:ascii="Arial" w:eastAsia="Times New Roman" w:hAnsi="Arial" w:cs="Arial"/>
        </w:rPr>
        <w:t xml:space="preserve">toliau visos  </w:t>
      </w:r>
      <w:r w:rsidRPr="00EE414B">
        <w:rPr>
          <w:rFonts w:ascii="Arial" w:hAnsi="Arial" w:cs="Arial"/>
        </w:rPr>
        <w:t>–</w:t>
      </w:r>
      <w:r w:rsidRPr="00EE414B">
        <w:rPr>
          <w:rFonts w:ascii="Arial" w:eastAsia="Times New Roman" w:hAnsi="Arial" w:cs="Arial"/>
        </w:rPr>
        <w:t xml:space="preserve"> Ūkio subjektų grupė ir </w:t>
      </w:r>
      <w:r w:rsidR="00411154" w:rsidRPr="00EE414B">
        <w:rPr>
          <w:rFonts w:ascii="Arial" w:eastAsia="Times New Roman" w:hAnsi="Arial" w:cs="Arial"/>
        </w:rPr>
        <w:t>Užsakovas</w:t>
      </w:r>
      <w:r w:rsidRPr="00EE414B">
        <w:rPr>
          <w:rFonts w:ascii="Arial" w:eastAsia="Times New Roman" w:hAnsi="Arial" w:cs="Arial"/>
        </w:rPr>
        <w:t xml:space="preserve"> 3 </w:t>
      </w:r>
      <w:r w:rsidRPr="00EE414B">
        <w:rPr>
          <w:rFonts w:ascii="Arial" w:hAnsi="Arial" w:cs="Arial"/>
        </w:rPr>
        <w:t xml:space="preserve">– </w:t>
      </w:r>
      <w:r w:rsidRPr="00EE414B">
        <w:rPr>
          <w:rFonts w:ascii="Arial" w:eastAsia="Times New Roman" w:hAnsi="Arial" w:cs="Arial"/>
        </w:rPr>
        <w:t>kartu vadinamos „</w:t>
      </w:r>
      <w:r w:rsidR="00411154" w:rsidRPr="00EE414B">
        <w:rPr>
          <w:rFonts w:ascii="Arial" w:eastAsia="Times New Roman" w:hAnsi="Arial" w:cs="Arial"/>
          <w:b/>
        </w:rPr>
        <w:t>Užsakovu</w:t>
      </w:r>
      <w:r w:rsidRPr="00EE414B">
        <w:rPr>
          <w:rFonts w:ascii="Arial" w:eastAsia="Times New Roman" w:hAnsi="Arial" w:cs="Arial"/>
          <w:b/>
        </w:rPr>
        <w:t>(-</w:t>
      </w:r>
      <w:proofErr w:type="spellStart"/>
      <w:r w:rsidRPr="00EE414B">
        <w:rPr>
          <w:rFonts w:ascii="Arial" w:eastAsia="Times New Roman" w:hAnsi="Arial" w:cs="Arial"/>
          <w:b/>
        </w:rPr>
        <w:t>ais</w:t>
      </w:r>
      <w:proofErr w:type="spellEnd"/>
      <w:r w:rsidRPr="00EE414B">
        <w:rPr>
          <w:rFonts w:ascii="Arial" w:eastAsia="Times New Roman" w:hAnsi="Arial" w:cs="Arial"/>
          <w:b/>
        </w:rPr>
        <w:t>)</w:t>
      </w:r>
      <w:r w:rsidRPr="00EE414B">
        <w:rPr>
          <w:rFonts w:ascii="Arial" w:eastAsia="Times New Roman" w:hAnsi="Arial" w:cs="Arial"/>
        </w:rPr>
        <w:t>“,</w:t>
      </w:r>
      <w:r w:rsidRPr="00EE414B">
        <w:rPr>
          <w:rFonts w:ascii="Arial" w:hAnsi="Arial" w:cs="Arial"/>
          <w:lang w:eastAsia="lt-LT"/>
        </w:rPr>
        <w:t xml:space="preserve"> atsižvelgdamos į tai, kad:</w:t>
      </w:r>
    </w:p>
    <w:p w14:paraId="31A9E94A" w14:textId="77777777" w:rsidR="002F1696" w:rsidRPr="00EE414B" w:rsidRDefault="002F1696" w:rsidP="002F1696">
      <w:pPr>
        <w:pStyle w:val="ListParagraph"/>
        <w:numPr>
          <w:ilvl w:val="0"/>
          <w:numId w:val="12"/>
        </w:numPr>
        <w:autoSpaceDE w:val="0"/>
        <w:autoSpaceDN w:val="0"/>
        <w:adjustRightInd w:val="0"/>
        <w:spacing w:after="0" w:line="240" w:lineRule="auto"/>
        <w:jc w:val="both"/>
        <w:rPr>
          <w:rFonts w:ascii="Arial" w:hAnsi="Arial" w:cs="Arial"/>
          <w:lang w:eastAsia="lt-LT"/>
        </w:rPr>
      </w:pPr>
      <w:r w:rsidRPr="00EE414B">
        <w:rPr>
          <w:rFonts w:ascii="Arial" w:hAnsi="Arial" w:cs="Arial"/>
          <w:lang w:eastAsia="lt-LT"/>
        </w:rPr>
        <w:t xml:space="preserve">vadovaujantis (viešuosius) pirkimus reglamentuojančių teisės aktų reikalavimais kartu </w:t>
      </w:r>
      <w:r w:rsidRPr="00EE414B">
        <w:rPr>
          <w:rFonts w:ascii="Arial" w:hAnsi="Arial" w:cs="Arial"/>
          <w:b/>
          <w:lang w:eastAsia="lt-LT"/>
        </w:rPr>
        <w:t>atliko bendrą</w:t>
      </w:r>
      <w:r w:rsidRPr="00EE414B">
        <w:rPr>
          <w:rFonts w:ascii="Arial" w:hAnsi="Arial" w:cs="Arial"/>
          <w:b/>
          <w:bCs/>
          <w:lang w:eastAsia="lt-LT"/>
        </w:rPr>
        <w:t xml:space="preserve"> (vieš</w:t>
      </w:r>
      <w:r w:rsidRPr="00EE414B">
        <w:rPr>
          <w:rFonts w:ascii="Arial" w:hAnsi="Arial" w:cs="Arial"/>
          <w:b/>
          <w:lang w:eastAsia="lt-LT"/>
        </w:rPr>
        <w:t xml:space="preserve">ąjį) pirkimą </w:t>
      </w:r>
      <w:r w:rsidRPr="00EE414B">
        <w:rPr>
          <w:rFonts w:ascii="Arial" w:hAnsi="Arial" w:cs="Arial"/>
          <w:lang w:eastAsia="lt-LT"/>
        </w:rPr>
        <w:t>pagal Pirkėjų iš anksto iki bendro pirkimo LG pateiktus bendro pirkimo inicijavimo dokumentus;</w:t>
      </w:r>
    </w:p>
    <w:p w14:paraId="5E679C04" w14:textId="0FC72C7D" w:rsidR="002F1696" w:rsidRPr="00EE414B" w:rsidRDefault="002F1696" w:rsidP="002F1696">
      <w:pPr>
        <w:pStyle w:val="ListParagraph"/>
        <w:numPr>
          <w:ilvl w:val="0"/>
          <w:numId w:val="12"/>
        </w:numPr>
        <w:autoSpaceDE w:val="0"/>
        <w:autoSpaceDN w:val="0"/>
        <w:adjustRightInd w:val="0"/>
        <w:spacing w:after="0" w:line="240" w:lineRule="auto"/>
        <w:jc w:val="both"/>
        <w:rPr>
          <w:rFonts w:ascii="Arial" w:hAnsi="Arial" w:cs="Arial"/>
          <w:lang w:eastAsia="lt-LT"/>
        </w:rPr>
      </w:pPr>
      <w:r w:rsidRPr="00EE414B">
        <w:rPr>
          <w:rFonts w:ascii="Arial" w:hAnsi="Arial" w:cs="Arial"/>
          <w:lang w:eastAsia="lt-LT"/>
        </w:rPr>
        <w:t xml:space="preserve">siekia </w:t>
      </w:r>
      <w:r w:rsidRPr="00EE414B">
        <w:rPr>
          <w:rFonts w:ascii="Arial" w:hAnsi="Arial" w:cs="Arial"/>
          <w:bCs/>
          <w:lang w:eastAsia="lt-LT"/>
        </w:rPr>
        <w:t xml:space="preserve">sudaryti </w:t>
      </w:r>
      <w:r w:rsidRPr="00EE414B">
        <w:rPr>
          <w:rFonts w:ascii="Arial" w:hAnsi="Arial" w:cs="Arial"/>
          <w:b/>
          <w:lang w:eastAsia="lt-LT"/>
        </w:rPr>
        <w:t xml:space="preserve">1 (vieną) </w:t>
      </w:r>
      <w:r w:rsidR="00822111" w:rsidRPr="00EE414B">
        <w:rPr>
          <w:rFonts w:ascii="Arial" w:hAnsi="Arial" w:cs="Arial"/>
          <w:b/>
          <w:lang w:eastAsia="lt-LT"/>
        </w:rPr>
        <w:t>trišalę</w:t>
      </w:r>
      <w:r w:rsidR="00822111" w:rsidRPr="00EE414B">
        <w:rPr>
          <w:rFonts w:ascii="Arial" w:hAnsi="Arial" w:cs="Arial"/>
          <w:bCs/>
          <w:lang w:eastAsia="lt-LT"/>
        </w:rPr>
        <w:t xml:space="preserve"> </w:t>
      </w:r>
      <w:r w:rsidRPr="00EE414B">
        <w:rPr>
          <w:rFonts w:ascii="Arial" w:hAnsi="Arial" w:cs="Arial"/>
          <w:bCs/>
          <w:lang w:eastAsia="lt-LT"/>
        </w:rPr>
        <w:t>bendrą</w:t>
      </w:r>
      <w:r w:rsidRPr="00EE414B">
        <w:rPr>
          <w:rFonts w:ascii="Arial" w:hAnsi="Arial" w:cs="Arial"/>
          <w:lang w:eastAsia="lt-LT"/>
        </w:rPr>
        <w:t xml:space="preserve"> p</w:t>
      </w:r>
      <w:r w:rsidR="00917C10" w:rsidRPr="00EE414B">
        <w:rPr>
          <w:rFonts w:ascii="Arial" w:hAnsi="Arial" w:cs="Arial"/>
          <w:lang w:eastAsia="lt-LT"/>
        </w:rPr>
        <w:t>aslaugų</w:t>
      </w:r>
      <w:r w:rsidRPr="00EE414B">
        <w:rPr>
          <w:rFonts w:ascii="Arial" w:hAnsi="Arial" w:cs="Arial"/>
          <w:lang w:eastAsia="lt-LT"/>
        </w:rPr>
        <w:t xml:space="preserve"> (viešojo) pirkimo–pardavimo </w:t>
      </w:r>
      <w:r w:rsidRPr="00EE414B">
        <w:rPr>
          <w:rFonts w:ascii="Arial" w:hAnsi="Arial" w:cs="Arial"/>
          <w:b/>
          <w:bCs/>
          <w:lang w:eastAsia="lt-LT"/>
        </w:rPr>
        <w:t>sutartį</w:t>
      </w:r>
      <w:r w:rsidRPr="00EE414B">
        <w:rPr>
          <w:rFonts w:ascii="Arial" w:hAnsi="Arial" w:cs="Arial"/>
          <w:bCs/>
          <w:lang w:eastAsia="lt-LT"/>
        </w:rPr>
        <w:t xml:space="preserve">, t. y. pasirašomą Ūkio subjektų grupės, kurią atstovauja LG, </w:t>
      </w:r>
      <w:r w:rsidR="00411154" w:rsidRPr="00EE414B">
        <w:rPr>
          <w:rFonts w:ascii="Arial" w:hAnsi="Arial" w:cs="Arial"/>
          <w:bCs/>
          <w:lang w:eastAsia="lt-LT"/>
        </w:rPr>
        <w:t>Užsakovo</w:t>
      </w:r>
      <w:r w:rsidRPr="00EE414B">
        <w:rPr>
          <w:rFonts w:ascii="Arial" w:hAnsi="Arial" w:cs="Arial"/>
          <w:bCs/>
          <w:lang w:eastAsia="lt-LT"/>
        </w:rPr>
        <w:t xml:space="preserve"> 3</w:t>
      </w:r>
      <w:r w:rsidR="00822111" w:rsidRPr="00EE414B">
        <w:rPr>
          <w:rFonts w:ascii="Arial" w:hAnsi="Arial" w:cs="Arial"/>
          <w:bCs/>
          <w:lang w:eastAsia="lt-LT"/>
        </w:rPr>
        <w:t xml:space="preserve"> </w:t>
      </w:r>
      <w:r w:rsidRPr="00EE414B">
        <w:rPr>
          <w:rFonts w:ascii="Arial" w:hAnsi="Arial" w:cs="Arial"/>
          <w:bCs/>
          <w:lang w:eastAsia="lt-LT"/>
        </w:rPr>
        <w:t xml:space="preserve">ir </w:t>
      </w:r>
      <w:r w:rsidR="00917C10" w:rsidRPr="00EE414B">
        <w:rPr>
          <w:rFonts w:ascii="Arial" w:hAnsi="Arial" w:cs="Arial"/>
          <w:bCs/>
          <w:lang w:eastAsia="lt-LT"/>
        </w:rPr>
        <w:t>paslaugų tei</w:t>
      </w:r>
      <w:r w:rsidRPr="00EE414B">
        <w:rPr>
          <w:rFonts w:ascii="Arial" w:hAnsi="Arial" w:cs="Arial"/>
          <w:bCs/>
          <w:lang w:eastAsia="lt-LT"/>
        </w:rPr>
        <w:t>kėjo</w:t>
      </w:r>
      <w:r w:rsidRPr="00EE414B">
        <w:rPr>
          <w:rFonts w:ascii="Arial" w:hAnsi="Arial" w:cs="Arial"/>
          <w:lang w:eastAsia="lt-LT"/>
        </w:rPr>
        <w:t xml:space="preserve"> bei šios sutarties pagrindu įsigyti </w:t>
      </w:r>
      <w:r w:rsidR="00411154" w:rsidRPr="00EE414B">
        <w:rPr>
          <w:rFonts w:ascii="Arial" w:hAnsi="Arial" w:cs="Arial"/>
          <w:lang w:eastAsia="lt-LT"/>
        </w:rPr>
        <w:t>paslaugas</w:t>
      </w:r>
      <w:r w:rsidRPr="00EE414B">
        <w:rPr>
          <w:rFonts w:ascii="Arial" w:hAnsi="Arial" w:cs="Arial"/>
          <w:lang w:eastAsia="lt-LT"/>
        </w:rPr>
        <w:t xml:space="preserve"> </w:t>
      </w:r>
      <w:r w:rsidRPr="00EE414B">
        <w:rPr>
          <w:rFonts w:ascii="Arial" w:hAnsi="Arial" w:cs="Arial"/>
          <w:b/>
          <w:lang w:eastAsia="lt-LT"/>
        </w:rPr>
        <w:t>centralizuotai per L</w:t>
      </w:r>
      <w:r w:rsidR="00640366" w:rsidRPr="00EE414B">
        <w:rPr>
          <w:rFonts w:ascii="Arial" w:hAnsi="Arial" w:cs="Arial"/>
          <w:b/>
          <w:lang w:eastAsia="lt-LT"/>
        </w:rPr>
        <w:t>T</w:t>
      </w:r>
      <w:r w:rsidRPr="00EE414B">
        <w:rPr>
          <w:rFonts w:ascii="Arial" w:hAnsi="Arial" w:cs="Arial"/>
          <w:b/>
          <w:lang w:eastAsia="lt-LT"/>
        </w:rPr>
        <w:t>G</w:t>
      </w:r>
      <w:r w:rsidRPr="00EE414B">
        <w:rPr>
          <w:rFonts w:ascii="Arial" w:hAnsi="Arial" w:cs="Arial"/>
          <w:lang w:eastAsia="lt-LT"/>
        </w:rPr>
        <w:t>, tačiau šias p</w:t>
      </w:r>
      <w:r w:rsidR="00411154" w:rsidRPr="00EE414B">
        <w:rPr>
          <w:rFonts w:ascii="Arial" w:hAnsi="Arial" w:cs="Arial"/>
          <w:lang w:eastAsia="lt-LT"/>
        </w:rPr>
        <w:t>aslaugas</w:t>
      </w:r>
      <w:r w:rsidRPr="00EE414B">
        <w:rPr>
          <w:rFonts w:ascii="Arial" w:hAnsi="Arial" w:cs="Arial"/>
          <w:lang w:eastAsia="lt-LT"/>
        </w:rPr>
        <w:t xml:space="preserve"> naudoti atskirai kiekvieno </w:t>
      </w:r>
      <w:r w:rsidR="00411154" w:rsidRPr="00EE414B">
        <w:rPr>
          <w:rFonts w:ascii="Arial" w:hAnsi="Arial" w:cs="Arial"/>
          <w:lang w:eastAsia="lt-LT"/>
        </w:rPr>
        <w:t>Užsakovo</w:t>
      </w:r>
      <w:r w:rsidRPr="00EE414B">
        <w:rPr>
          <w:rFonts w:ascii="Arial" w:hAnsi="Arial" w:cs="Arial"/>
          <w:lang w:eastAsia="lt-LT"/>
        </w:rPr>
        <w:t xml:space="preserve"> atskirai vykdomoje veikloje, jų naudai ir interesais (poreikiams patenkinti); </w:t>
      </w:r>
    </w:p>
    <w:p w14:paraId="47D92104" w14:textId="3B585495" w:rsidR="002F1696" w:rsidRPr="00EE414B" w:rsidRDefault="002F1696" w:rsidP="002F1696">
      <w:pPr>
        <w:pStyle w:val="ListParagraph"/>
        <w:numPr>
          <w:ilvl w:val="0"/>
          <w:numId w:val="12"/>
        </w:numPr>
        <w:autoSpaceDE w:val="0"/>
        <w:autoSpaceDN w:val="0"/>
        <w:adjustRightInd w:val="0"/>
        <w:spacing w:after="0" w:line="240" w:lineRule="auto"/>
        <w:jc w:val="both"/>
        <w:rPr>
          <w:rFonts w:ascii="Arial" w:hAnsi="Arial" w:cs="Arial"/>
          <w:lang w:eastAsia="lt-LT"/>
        </w:rPr>
      </w:pPr>
      <w:r w:rsidRPr="00EE414B">
        <w:rPr>
          <w:rFonts w:ascii="Arial" w:hAnsi="Arial" w:cs="Arial"/>
          <w:lang w:eastAsia="lt-LT"/>
        </w:rPr>
        <w:t xml:space="preserve">šios sudaromos </w:t>
      </w:r>
      <w:r w:rsidRPr="00EE414B">
        <w:rPr>
          <w:rFonts w:ascii="Arial" w:eastAsia="Times New Roman" w:hAnsi="Arial" w:cs="Arial"/>
        </w:rPr>
        <w:t xml:space="preserve">pirkimo–pardavimo sutarties </w:t>
      </w:r>
      <w:r w:rsidRPr="00EE414B">
        <w:rPr>
          <w:rFonts w:ascii="Arial" w:hAnsi="Arial" w:cs="Arial"/>
          <w:lang w:eastAsia="lt-LT"/>
        </w:rPr>
        <w:t xml:space="preserve">pagrindu </w:t>
      </w:r>
      <w:r w:rsidR="00411154" w:rsidRPr="00EE414B">
        <w:rPr>
          <w:rFonts w:ascii="Arial" w:hAnsi="Arial" w:cs="Arial"/>
          <w:lang w:eastAsia="lt-LT"/>
        </w:rPr>
        <w:t xml:space="preserve">Užsakovai </w:t>
      </w:r>
      <w:r w:rsidRPr="00EE414B">
        <w:rPr>
          <w:rFonts w:ascii="Arial" w:hAnsi="Arial" w:cs="Arial"/>
          <w:lang w:eastAsia="lt-LT"/>
        </w:rPr>
        <w:t>neketina bendrai vykdyti jokios komercinės ūkinės veiklos ir nėra steigiamas naujas juridinis asmuo;</w:t>
      </w:r>
    </w:p>
    <w:p w14:paraId="6FD46EF1" w14:textId="7831002B" w:rsidR="002F1696" w:rsidRPr="00EE414B" w:rsidRDefault="002F1696" w:rsidP="002F1696">
      <w:pPr>
        <w:pStyle w:val="ListParagraph"/>
        <w:numPr>
          <w:ilvl w:val="0"/>
          <w:numId w:val="12"/>
        </w:numPr>
        <w:autoSpaceDE w:val="0"/>
        <w:autoSpaceDN w:val="0"/>
        <w:adjustRightInd w:val="0"/>
        <w:spacing w:after="0" w:line="240" w:lineRule="auto"/>
        <w:jc w:val="both"/>
        <w:rPr>
          <w:rFonts w:ascii="Arial" w:hAnsi="Arial" w:cs="Arial"/>
          <w:bCs/>
          <w:lang w:eastAsia="lt-LT"/>
        </w:rPr>
      </w:pPr>
      <w:r w:rsidRPr="00EE414B">
        <w:rPr>
          <w:rFonts w:ascii="Arial" w:hAnsi="Arial" w:cs="Arial"/>
          <w:lang w:eastAsia="lt-LT"/>
        </w:rPr>
        <w:t>pasirašydamos</w:t>
      </w:r>
      <w:r w:rsidRPr="00EE414B">
        <w:rPr>
          <w:rFonts w:ascii="Arial" w:hAnsi="Arial" w:cs="Arial"/>
          <w:bCs/>
          <w:lang w:eastAsia="lt-LT"/>
        </w:rPr>
        <w:t xml:space="preserve"> šią </w:t>
      </w:r>
      <w:r w:rsidRPr="00EE414B">
        <w:rPr>
          <w:rFonts w:ascii="Arial" w:eastAsia="Times New Roman" w:hAnsi="Arial" w:cs="Arial"/>
        </w:rPr>
        <w:t xml:space="preserve">pirkimo–pardavimo </w:t>
      </w:r>
      <w:r w:rsidRPr="00EE414B">
        <w:rPr>
          <w:rFonts w:ascii="Arial" w:hAnsi="Arial" w:cs="Arial"/>
          <w:lang w:eastAsia="lt-LT"/>
        </w:rPr>
        <w:t>sutartį</w:t>
      </w:r>
      <w:r w:rsidRPr="00EE414B">
        <w:rPr>
          <w:rFonts w:ascii="Arial" w:hAnsi="Arial" w:cs="Arial"/>
          <w:b/>
          <w:lang w:eastAsia="lt-LT"/>
        </w:rPr>
        <w:t xml:space="preserve"> </w:t>
      </w:r>
      <w:r w:rsidRPr="00EE414B">
        <w:rPr>
          <w:rFonts w:ascii="Arial" w:hAnsi="Arial" w:cs="Arial"/>
          <w:bCs/>
          <w:lang w:eastAsia="lt-LT"/>
        </w:rPr>
        <w:t>jos patvirtina, jog neteikia viena kitai paslaugų</w:t>
      </w:r>
      <w:r w:rsidRPr="00EE414B">
        <w:rPr>
          <w:rFonts w:ascii="Arial" w:hAnsi="Arial" w:cs="Arial"/>
          <w:lang w:eastAsia="lt-LT"/>
        </w:rPr>
        <w:t xml:space="preserve">, išskyrus valdymo paslaugas, </w:t>
      </w:r>
      <w:r w:rsidRPr="00EE414B">
        <w:rPr>
          <w:rFonts w:ascii="Arial" w:hAnsi="Arial" w:cs="Arial"/>
        </w:rPr>
        <w:t>kurias L</w:t>
      </w:r>
      <w:r w:rsidR="00640366" w:rsidRPr="00EE414B">
        <w:rPr>
          <w:rFonts w:ascii="Arial" w:hAnsi="Arial" w:cs="Arial"/>
        </w:rPr>
        <w:t>T</w:t>
      </w:r>
      <w:r w:rsidRPr="00EE414B">
        <w:rPr>
          <w:rFonts w:ascii="Arial" w:hAnsi="Arial" w:cs="Arial"/>
        </w:rPr>
        <w:t xml:space="preserve">G teikia </w:t>
      </w:r>
      <w:r w:rsidR="00411154" w:rsidRPr="00EE414B">
        <w:rPr>
          <w:rFonts w:ascii="Arial" w:hAnsi="Arial" w:cs="Arial"/>
        </w:rPr>
        <w:t>Užsakovui</w:t>
      </w:r>
      <w:r w:rsidRPr="00EE414B">
        <w:rPr>
          <w:rFonts w:ascii="Arial" w:hAnsi="Arial" w:cs="Arial"/>
        </w:rPr>
        <w:t xml:space="preserve"> 1,  </w:t>
      </w:r>
      <w:r w:rsidR="00411154" w:rsidRPr="00EE414B">
        <w:rPr>
          <w:rFonts w:ascii="Arial" w:hAnsi="Arial" w:cs="Arial"/>
        </w:rPr>
        <w:t>Užsakovui</w:t>
      </w:r>
      <w:r w:rsidRPr="00EE414B">
        <w:rPr>
          <w:rFonts w:ascii="Arial" w:hAnsi="Arial" w:cs="Arial"/>
        </w:rPr>
        <w:t xml:space="preserve"> 2,  </w:t>
      </w:r>
      <w:r w:rsidR="00411154" w:rsidRPr="00EE414B">
        <w:rPr>
          <w:rFonts w:ascii="Arial" w:hAnsi="Arial" w:cs="Arial"/>
        </w:rPr>
        <w:t>Užsakovui</w:t>
      </w:r>
      <w:r w:rsidRPr="00EE414B">
        <w:rPr>
          <w:rFonts w:ascii="Arial" w:hAnsi="Arial" w:cs="Arial"/>
        </w:rPr>
        <w:t xml:space="preserve"> 3 pagal sudarytas atskiras valdymo paslaugų sutartis</w:t>
      </w:r>
      <w:r w:rsidRPr="00EE414B">
        <w:rPr>
          <w:rFonts w:ascii="Arial" w:hAnsi="Arial" w:cs="Arial"/>
          <w:lang w:eastAsia="lt-LT"/>
        </w:rPr>
        <w:t>,</w:t>
      </w:r>
      <w:r w:rsidRPr="00EE414B">
        <w:rPr>
          <w:rFonts w:ascii="Arial" w:hAnsi="Arial" w:cs="Arial"/>
          <w:b/>
          <w:lang w:eastAsia="lt-LT"/>
        </w:rPr>
        <w:t xml:space="preserve"> </w:t>
      </w:r>
      <w:r w:rsidRPr="00EE414B">
        <w:rPr>
          <w:rFonts w:ascii="Arial" w:hAnsi="Arial" w:cs="Arial"/>
          <w:bCs/>
          <w:lang w:eastAsia="lt-LT"/>
        </w:rPr>
        <w:t xml:space="preserve">ir / ar neįsigyja viena iš kitos </w:t>
      </w:r>
      <w:r w:rsidR="00411154" w:rsidRPr="00EE414B">
        <w:rPr>
          <w:rFonts w:ascii="Arial" w:hAnsi="Arial" w:cs="Arial"/>
          <w:bCs/>
          <w:lang w:eastAsia="lt-LT"/>
        </w:rPr>
        <w:t>paslaugų</w:t>
      </w:r>
      <w:r w:rsidRPr="00EE414B">
        <w:rPr>
          <w:rFonts w:ascii="Arial" w:hAnsi="Arial" w:cs="Arial"/>
          <w:lang w:eastAsia="lt-LT"/>
        </w:rPr>
        <w:t>, todėl atitinkamai L</w:t>
      </w:r>
      <w:r w:rsidR="00640366" w:rsidRPr="00EE414B">
        <w:rPr>
          <w:rFonts w:ascii="Arial" w:hAnsi="Arial" w:cs="Arial"/>
          <w:lang w:eastAsia="lt-LT"/>
        </w:rPr>
        <w:t>T</w:t>
      </w:r>
      <w:r w:rsidRPr="00EE414B">
        <w:rPr>
          <w:rFonts w:ascii="Arial" w:hAnsi="Arial" w:cs="Arial"/>
          <w:lang w:eastAsia="lt-LT"/>
        </w:rPr>
        <w:t>G, vadovaujantis šia sudaroma p</w:t>
      </w:r>
      <w:r w:rsidR="00411154" w:rsidRPr="00EE414B">
        <w:rPr>
          <w:rFonts w:ascii="Arial" w:hAnsi="Arial" w:cs="Arial"/>
          <w:lang w:eastAsia="lt-LT"/>
        </w:rPr>
        <w:t>aslaugų</w:t>
      </w:r>
      <w:r w:rsidRPr="00EE414B">
        <w:rPr>
          <w:rFonts w:ascii="Arial" w:eastAsia="Times New Roman" w:hAnsi="Arial" w:cs="Arial"/>
        </w:rPr>
        <w:t xml:space="preserve"> pirkimo–pardavimo</w:t>
      </w:r>
      <w:r w:rsidRPr="00EE414B">
        <w:rPr>
          <w:rFonts w:ascii="Arial" w:hAnsi="Arial" w:cs="Arial"/>
          <w:lang w:eastAsia="lt-LT"/>
        </w:rPr>
        <w:t xml:space="preserve"> sutartimi, pateikti p</w:t>
      </w:r>
      <w:r w:rsidR="00411154" w:rsidRPr="00EE414B">
        <w:rPr>
          <w:rFonts w:ascii="Arial" w:hAnsi="Arial" w:cs="Arial"/>
          <w:lang w:eastAsia="lt-LT"/>
        </w:rPr>
        <w:t>aslaugų</w:t>
      </w:r>
      <w:r w:rsidRPr="00EE414B">
        <w:rPr>
          <w:rFonts w:ascii="Arial" w:hAnsi="Arial" w:cs="Arial"/>
          <w:lang w:eastAsia="lt-LT"/>
        </w:rPr>
        <w:t xml:space="preserve"> perdavimo–priėmimo aktai pasirašymui ir PVM sąskaitos faktūros išrašymas už </w:t>
      </w:r>
      <w:r w:rsidR="00917C10" w:rsidRPr="00EE414B">
        <w:rPr>
          <w:rFonts w:ascii="Arial" w:hAnsi="Arial" w:cs="Arial"/>
          <w:lang w:eastAsia="lt-LT"/>
        </w:rPr>
        <w:t>paslaugų tei</w:t>
      </w:r>
      <w:r w:rsidRPr="00EE414B">
        <w:rPr>
          <w:rFonts w:ascii="Arial" w:hAnsi="Arial" w:cs="Arial"/>
          <w:lang w:eastAsia="lt-LT"/>
        </w:rPr>
        <w:t xml:space="preserve">kėjo </w:t>
      </w:r>
      <w:r w:rsidR="00411154" w:rsidRPr="00EE414B">
        <w:rPr>
          <w:rFonts w:ascii="Arial" w:hAnsi="Arial" w:cs="Arial"/>
          <w:lang w:eastAsia="lt-LT"/>
        </w:rPr>
        <w:t>sutei</w:t>
      </w:r>
      <w:r w:rsidRPr="00EE414B">
        <w:rPr>
          <w:rFonts w:ascii="Arial" w:hAnsi="Arial" w:cs="Arial"/>
          <w:lang w:eastAsia="lt-LT"/>
        </w:rPr>
        <w:t>ktas p</w:t>
      </w:r>
      <w:r w:rsidR="00411154" w:rsidRPr="00EE414B">
        <w:rPr>
          <w:rFonts w:ascii="Arial" w:hAnsi="Arial" w:cs="Arial"/>
          <w:lang w:eastAsia="lt-LT"/>
        </w:rPr>
        <w:t>aslaugas</w:t>
      </w:r>
      <w:r w:rsidRPr="00EE414B">
        <w:rPr>
          <w:rFonts w:ascii="Arial" w:hAnsi="Arial" w:cs="Arial"/>
          <w:lang w:eastAsia="lt-LT"/>
        </w:rPr>
        <w:t xml:space="preserve"> </w:t>
      </w:r>
      <w:r w:rsidR="00411154" w:rsidRPr="00EE414B">
        <w:rPr>
          <w:rFonts w:ascii="Arial" w:hAnsi="Arial" w:cs="Arial"/>
        </w:rPr>
        <w:t>Užsakovui</w:t>
      </w:r>
      <w:r w:rsidRPr="00EE414B">
        <w:rPr>
          <w:rFonts w:ascii="Arial" w:hAnsi="Arial" w:cs="Arial"/>
        </w:rPr>
        <w:t xml:space="preserve"> 1,  </w:t>
      </w:r>
      <w:r w:rsidR="00411154" w:rsidRPr="00EE414B">
        <w:rPr>
          <w:rFonts w:ascii="Arial" w:hAnsi="Arial" w:cs="Arial"/>
        </w:rPr>
        <w:t>Užsakovui</w:t>
      </w:r>
      <w:r w:rsidRPr="00EE414B">
        <w:rPr>
          <w:rFonts w:ascii="Arial" w:hAnsi="Arial" w:cs="Arial"/>
        </w:rPr>
        <w:t xml:space="preserve"> 2,  </w:t>
      </w:r>
      <w:r w:rsidR="00411154" w:rsidRPr="00EE414B">
        <w:rPr>
          <w:rFonts w:ascii="Arial" w:hAnsi="Arial" w:cs="Arial"/>
        </w:rPr>
        <w:t>Užsakovui</w:t>
      </w:r>
      <w:r w:rsidRPr="00EE414B">
        <w:rPr>
          <w:rFonts w:ascii="Arial" w:hAnsi="Arial" w:cs="Arial"/>
        </w:rPr>
        <w:t xml:space="preserve"> 3  </w:t>
      </w:r>
      <w:r w:rsidRPr="00EE414B">
        <w:rPr>
          <w:rFonts w:ascii="Arial" w:hAnsi="Arial" w:cs="Arial"/>
          <w:bCs/>
          <w:lang w:eastAsia="lt-LT"/>
        </w:rPr>
        <w:t xml:space="preserve">tik patvirtina tarp </w:t>
      </w:r>
      <w:r w:rsidR="00917C10" w:rsidRPr="00EE414B">
        <w:rPr>
          <w:rFonts w:ascii="Arial" w:hAnsi="Arial" w:cs="Arial"/>
          <w:bCs/>
          <w:lang w:eastAsia="lt-LT"/>
        </w:rPr>
        <w:t>paslaugų teik</w:t>
      </w:r>
      <w:r w:rsidRPr="00EE414B">
        <w:rPr>
          <w:rFonts w:ascii="Arial" w:hAnsi="Arial" w:cs="Arial"/>
          <w:bCs/>
          <w:lang w:eastAsia="lt-LT"/>
        </w:rPr>
        <w:t xml:space="preserve">ėjo ir </w:t>
      </w:r>
      <w:r w:rsidR="00411154" w:rsidRPr="00EE414B">
        <w:rPr>
          <w:rFonts w:ascii="Arial" w:hAnsi="Arial" w:cs="Arial"/>
        </w:rPr>
        <w:t>Užsakovo</w:t>
      </w:r>
      <w:r w:rsidRPr="00EE414B">
        <w:rPr>
          <w:rFonts w:ascii="Arial" w:hAnsi="Arial" w:cs="Arial"/>
        </w:rPr>
        <w:t xml:space="preserve"> 1,  </w:t>
      </w:r>
      <w:r w:rsidR="00411154" w:rsidRPr="00EE414B">
        <w:rPr>
          <w:rFonts w:ascii="Arial" w:hAnsi="Arial" w:cs="Arial"/>
        </w:rPr>
        <w:t>Užsakovo 2</w:t>
      </w:r>
      <w:r w:rsidRPr="00EE414B">
        <w:rPr>
          <w:rFonts w:ascii="Arial" w:hAnsi="Arial" w:cs="Arial"/>
        </w:rPr>
        <w:t xml:space="preserve">,  </w:t>
      </w:r>
      <w:r w:rsidR="00411154" w:rsidRPr="00EE414B">
        <w:rPr>
          <w:rFonts w:ascii="Arial" w:hAnsi="Arial" w:cs="Arial"/>
        </w:rPr>
        <w:t xml:space="preserve">Užsakovo </w:t>
      </w:r>
      <w:r w:rsidRPr="00EE414B">
        <w:rPr>
          <w:rFonts w:ascii="Arial" w:hAnsi="Arial" w:cs="Arial"/>
        </w:rPr>
        <w:t xml:space="preserve">3 </w:t>
      </w:r>
      <w:r w:rsidRPr="00EE414B">
        <w:rPr>
          <w:rFonts w:ascii="Arial" w:hAnsi="Arial" w:cs="Arial"/>
          <w:bCs/>
          <w:lang w:eastAsia="lt-LT"/>
        </w:rPr>
        <w:t xml:space="preserve">šios sudaromos </w:t>
      </w:r>
      <w:r w:rsidRPr="00EE414B">
        <w:rPr>
          <w:rFonts w:ascii="Arial" w:eastAsia="Times New Roman" w:hAnsi="Arial" w:cs="Arial"/>
        </w:rPr>
        <w:t xml:space="preserve">pirkimo–pardavimo </w:t>
      </w:r>
      <w:r w:rsidRPr="00EE414B">
        <w:rPr>
          <w:rFonts w:ascii="Arial" w:hAnsi="Arial" w:cs="Arial"/>
          <w:lang w:eastAsia="lt-LT"/>
        </w:rPr>
        <w:t>sutarties</w:t>
      </w:r>
      <w:r w:rsidRPr="00EE414B">
        <w:rPr>
          <w:rFonts w:ascii="Arial" w:hAnsi="Arial" w:cs="Arial"/>
          <w:bCs/>
          <w:lang w:eastAsia="lt-LT"/>
        </w:rPr>
        <w:t xml:space="preserve"> su </w:t>
      </w:r>
      <w:r w:rsidR="00411154" w:rsidRPr="00EE414B">
        <w:rPr>
          <w:rFonts w:ascii="Arial" w:hAnsi="Arial" w:cs="Arial"/>
          <w:bCs/>
          <w:lang w:eastAsia="lt-LT"/>
        </w:rPr>
        <w:t>Paslaugų teikėju</w:t>
      </w:r>
      <w:r w:rsidRPr="00EE414B">
        <w:rPr>
          <w:rFonts w:ascii="Arial" w:hAnsi="Arial" w:cs="Arial"/>
          <w:bCs/>
          <w:lang w:eastAsia="lt-LT"/>
        </w:rPr>
        <w:t xml:space="preserve"> pagrindu įvykusią ūkinę operaciją ir / ar įvykį</w:t>
      </w:r>
      <w:r w:rsidRPr="00EE414B">
        <w:rPr>
          <w:rFonts w:ascii="Arial" w:hAnsi="Arial" w:cs="Arial"/>
          <w:lang w:eastAsia="lt-LT"/>
        </w:rPr>
        <w:t>;</w:t>
      </w:r>
    </w:p>
    <w:p w14:paraId="43B1013F" w14:textId="336A6BB8" w:rsidR="002F1696" w:rsidRPr="00EE414B" w:rsidRDefault="00411154" w:rsidP="002F1696">
      <w:pPr>
        <w:pStyle w:val="ListParagraph"/>
        <w:numPr>
          <w:ilvl w:val="0"/>
          <w:numId w:val="12"/>
        </w:numPr>
        <w:autoSpaceDE w:val="0"/>
        <w:autoSpaceDN w:val="0"/>
        <w:adjustRightInd w:val="0"/>
        <w:spacing w:after="0" w:line="240" w:lineRule="auto"/>
        <w:jc w:val="both"/>
        <w:rPr>
          <w:rFonts w:ascii="Arial" w:hAnsi="Arial" w:cs="Arial"/>
          <w:color w:val="000000" w:themeColor="text1"/>
          <w:lang w:eastAsia="lt-LT"/>
        </w:rPr>
      </w:pPr>
      <w:r w:rsidRPr="00EE414B">
        <w:rPr>
          <w:rFonts w:ascii="Arial" w:hAnsi="Arial" w:cs="Arial"/>
        </w:rPr>
        <w:t>Užsakovas</w:t>
      </w:r>
      <w:r w:rsidR="002F1696" w:rsidRPr="00EE414B">
        <w:rPr>
          <w:rFonts w:ascii="Arial" w:hAnsi="Arial" w:cs="Arial"/>
          <w:color w:val="000000" w:themeColor="text1"/>
          <w:lang w:eastAsia="lt-LT"/>
        </w:rPr>
        <w:t xml:space="preserve"> 3, nors ir </w:t>
      </w:r>
      <w:r w:rsidR="00822111" w:rsidRPr="00EE414B">
        <w:rPr>
          <w:rFonts w:ascii="Arial" w:hAnsi="Arial" w:cs="Arial"/>
          <w:color w:val="000000" w:themeColor="text1"/>
          <w:lang w:eastAsia="lt-LT"/>
        </w:rPr>
        <w:t xml:space="preserve">nebūdamas </w:t>
      </w:r>
      <w:r w:rsidR="002F1696" w:rsidRPr="00EE414B">
        <w:rPr>
          <w:rFonts w:ascii="Arial" w:hAnsi="Arial" w:cs="Arial"/>
          <w:color w:val="000000" w:themeColor="text1"/>
          <w:lang w:eastAsia="lt-LT"/>
        </w:rPr>
        <w:t xml:space="preserve">Susitarimo, pasirašyto tarp Ūkio subjektų grupės narių, oficialia šalimi, šios sudaromos </w:t>
      </w:r>
      <w:r w:rsidRPr="00EE414B">
        <w:rPr>
          <w:rFonts w:ascii="Arial" w:eastAsia="Times New Roman" w:hAnsi="Arial" w:cs="Arial"/>
          <w:color w:val="000000" w:themeColor="text1"/>
        </w:rPr>
        <w:t>paslaugų</w:t>
      </w:r>
      <w:r w:rsidR="002F1696" w:rsidRPr="00EE414B">
        <w:rPr>
          <w:rFonts w:ascii="Arial" w:eastAsia="Times New Roman" w:hAnsi="Arial" w:cs="Arial"/>
          <w:color w:val="000000" w:themeColor="text1"/>
        </w:rPr>
        <w:t xml:space="preserve"> pirkimo–pardavimo </w:t>
      </w:r>
      <w:r w:rsidR="002F1696" w:rsidRPr="00EE414B">
        <w:rPr>
          <w:rFonts w:ascii="Arial" w:hAnsi="Arial" w:cs="Arial"/>
          <w:color w:val="000000" w:themeColor="text1"/>
          <w:lang w:eastAsia="lt-LT"/>
        </w:rPr>
        <w:t xml:space="preserve">sutarties tinkamo vykdymo tikslais, </w:t>
      </w:r>
      <w:r w:rsidR="002F1696" w:rsidRPr="00EE414B">
        <w:rPr>
          <w:rFonts w:ascii="Arial" w:hAnsi="Arial" w:cs="Arial"/>
          <w:b/>
          <w:bCs/>
          <w:color w:val="000000" w:themeColor="text1"/>
          <w:lang w:eastAsia="lt-LT"/>
        </w:rPr>
        <w:t xml:space="preserve">sutinka ir įsipareigoja </w:t>
      </w:r>
      <w:r w:rsidR="002F1696" w:rsidRPr="00EE414B">
        <w:rPr>
          <w:rFonts w:ascii="Arial" w:hAnsi="Arial" w:cs="Arial"/>
          <w:color w:val="000000" w:themeColor="text1"/>
          <w:lang w:eastAsia="lt-LT"/>
        </w:rPr>
        <w:t xml:space="preserve">vadovautis Susitarimo visomis nuostatomis, reglamentuojančiomis </w:t>
      </w:r>
      <w:r w:rsidRPr="00EE414B">
        <w:rPr>
          <w:rFonts w:ascii="Arial" w:hAnsi="Arial" w:cs="Arial"/>
          <w:color w:val="000000" w:themeColor="text1"/>
          <w:lang w:eastAsia="lt-LT"/>
        </w:rPr>
        <w:t xml:space="preserve">Užsakovų </w:t>
      </w:r>
      <w:r w:rsidR="002F1696" w:rsidRPr="00EE414B">
        <w:rPr>
          <w:rFonts w:ascii="Arial" w:hAnsi="Arial" w:cs="Arial"/>
          <w:color w:val="000000" w:themeColor="text1"/>
          <w:lang w:eastAsia="lt-LT"/>
        </w:rPr>
        <w:t xml:space="preserve">vienas kito ir </w:t>
      </w:r>
      <w:r w:rsidR="00917C10" w:rsidRPr="00EE414B">
        <w:rPr>
          <w:rFonts w:ascii="Arial" w:hAnsi="Arial" w:cs="Arial"/>
          <w:color w:val="000000" w:themeColor="text1"/>
          <w:lang w:eastAsia="lt-LT"/>
        </w:rPr>
        <w:t>paslaugų tei</w:t>
      </w:r>
      <w:r w:rsidR="002F1696" w:rsidRPr="00EE414B">
        <w:rPr>
          <w:rFonts w:ascii="Arial" w:hAnsi="Arial" w:cs="Arial"/>
          <w:color w:val="000000" w:themeColor="text1"/>
          <w:lang w:eastAsia="lt-LT"/>
        </w:rPr>
        <w:t xml:space="preserve">kėjo atžvilgiu tarpusavio teises bei įsipareigojimus, atsakomybę, konfidencialumo įsipareigojimus, ginčų sprendimą, taip pat </w:t>
      </w:r>
      <w:r w:rsidRPr="00EE414B">
        <w:rPr>
          <w:rFonts w:ascii="Arial" w:hAnsi="Arial" w:cs="Arial"/>
          <w:color w:val="000000" w:themeColor="text1"/>
          <w:lang w:eastAsia="lt-LT"/>
        </w:rPr>
        <w:t>paslaugų</w:t>
      </w:r>
      <w:r w:rsidR="002F1696" w:rsidRPr="00EE414B">
        <w:rPr>
          <w:rFonts w:ascii="Arial" w:hAnsi="Arial" w:cs="Arial"/>
          <w:color w:val="000000" w:themeColor="text1"/>
          <w:lang w:eastAsia="lt-LT"/>
        </w:rPr>
        <w:t xml:space="preserve"> užsakymą, tiekimą ir atsiskaitymą tiek, kiek tai neprieštarauja šiai </w:t>
      </w:r>
      <w:r w:rsidR="00917C10" w:rsidRPr="00EE414B">
        <w:rPr>
          <w:rFonts w:ascii="Arial" w:eastAsia="Times New Roman" w:hAnsi="Arial" w:cs="Arial"/>
          <w:color w:val="000000" w:themeColor="text1"/>
        </w:rPr>
        <w:t>paslaugų</w:t>
      </w:r>
      <w:r w:rsidR="002F1696" w:rsidRPr="00EE414B">
        <w:rPr>
          <w:rFonts w:ascii="Arial" w:eastAsia="Times New Roman" w:hAnsi="Arial" w:cs="Arial"/>
          <w:color w:val="000000" w:themeColor="text1"/>
        </w:rPr>
        <w:t xml:space="preserve"> pirkimo–pardavimo sutarčiai bei</w:t>
      </w:r>
      <w:r w:rsidR="002F1696" w:rsidRPr="00EE414B">
        <w:rPr>
          <w:rFonts w:ascii="Arial" w:hAnsi="Arial" w:cs="Arial"/>
          <w:color w:val="000000" w:themeColor="text1"/>
          <w:lang w:eastAsia="lt-LT"/>
        </w:rPr>
        <w:t xml:space="preserve"> imperatyvioms teisės aktų nuostatoms;</w:t>
      </w:r>
    </w:p>
    <w:p w14:paraId="7889A4BA" w14:textId="6D0D9E12" w:rsidR="002F1696" w:rsidRPr="00EE414B" w:rsidRDefault="002F1696" w:rsidP="002F1696">
      <w:pPr>
        <w:pStyle w:val="ListParagraph"/>
        <w:numPr>
          <w:ilvl w:val="0"/>
          <w:numId w:val="12"/>
        </w:numPr>
        <w:autoSpaceDE w:val="0"/>
        <w:autoSpaceDN w:val="0"/>
        <w:adjustRightInd w:val="0"/>
        <w:spacing w:after="0" w:line="240" w:lineRule="auto"/>
        <w:jc w:val="both"/>
        <w:rPr>
          <w:rFonts w:ascii="Arial" w:hAnsi="Arial" w:cs="Arial"/>
          <w:color w:val="FF0000"/>
          <w:lang w:eastAsia="lt-LT"/>
        </w:rPr>
      </w:pPr>
      <w:r w:rsidRPr="00EE414B">
        <w:rPr>
          <w:rFonts w:ascii="Arial" w:hAnsi="Arial" w:cs="Arial"/>
          <w:color w:val="000000" w:themeColor="text1"/>
          <w:lang w:eastAsia="lt-LT"/>
        </w:rPr>
        <w:t xml:space="preserve">šia </w:t>
      </w:r>
      <w:r w:rsidR="00411154" w:rsidRPr="00EE414B">
        <w:rPr>
          <w:rFonts w:ascii="Arial" w:eastAsia="Times New Roman" w:hAnsi="Arial" w:cs="Arial"/>
          <w:color w:val="000000" w:themeColor="text1"/>
        </w:rPr>
        <w:t>paslaugų</w:t>
      </w:r>
      <w:r w:rsidRPr="00EE414B">
        <w:rPr>
          <w:rFonts w:ascii="Arial" w:eastAsia="Times New Roman" w:hAnsi="Arial" w:cs="Arial"/>
          <w:color w:val="000000" w:themeColor="text1"/>
        </w:rPr>
        <w:t xml:space="preserve"> pirkimo–pardavimo sutartimi </w:t>
      </w:r>
      <w:r w:rsidRPr="00EE414B">
        <w:rPr>
          <w:rFonts w:ascii="Arial" w:hAnsi="Arial" w:cs="Arial"/>
          <w:color w:val="000000" w:themeColor="text1"/>
          <w:lang w:eastAsia="lt-LT"/>
        </w:rPr>
        <w:t>L</w:t>
      </w:r>
      <w:r w:rsidR="00640366" w:rsidRPr="00EE414B">
        <w:rPr>
          <w:rFonts w:ascii="Arial" w:hAnsi="Arial" w:cs="Arial"/>
          <w:color w:val="000000" w:themeColor="text1"/>
          <w:lang w:eastAsia="lt-LT"/>
        </w:rPr>
        <w:t>T</w:t>
      </w:r>
      <w:r w:rsidRPr="00EE414B">
        <w:rPr>
          <w:rFonts w:ascii="Arial" w:hAnsi="Arial" w:cs="Arial"/>
          <w:color w:val="000000" w:themeColor="text1"/>
          <w:lang w:eastAsia="lt-LT"/>
        </w:rPr>
        <w:t xml:space="preserve">G </w:t>
      </w:r>
      <w:r w:rsidRPr="00EE414B">
        <w:rPr>
          <w:rFonts w:ascii="Arial" w:hAnsi="Arial" w:cs="Arial"/>
          <w:b/>
          <w:bCs/>
          <w:color w:val="000000" w:themeColor="text1"/>
          <w:lang w:eastAsia="lt-LT"/>
        </w:rPr>
        <w:t>sutinka ir įsipareigoja</w:t>
      </w:r>
      <w:r w:rsidRPr="00EE414B">
        <w:rPr>
          <w:rFonts w:ascii="Arial" w:hAnsi="Arial" w:cs="Arial"/>
          <w:color w:val="000000" w:themeColor="text1"/>
          <w:lang w:eastAsia="lt-LT"/>
        </w:rPr>
        <w:t xml:space="preserve">, o </w:t>
      </w:r>
      <w:r w:rsidR="00917C10" w:rsidRPr="00EE414B">
        <w:rPr>
          <w:rFonts w:ascii="Arial" w:hAnsi="Arial" w:cs="Arial"/>
        </w:rPr>
        <w:t>Užsakovas</w:t>
      </w:r>
      <w:r w:rsidRPr="00EE414B">
        <w:rPr>
          <w:rFonts w:ascii="Arial" w:hAnsi="Arial" w:cs="Arial"/>
          <w:color w:val="000000" w:themeColor="text1"/>
          <w:lang w:eastAsia="lt-LT"/>
        </w:rPr>
        <w:t xml:space="preserve"> 3  </w:t>
      </w:r>
      <w:r w:rsidRPr="00EE414B">
        <w:rPr>
          <w:rFonts w:ascii="Arial" w:eastAsia="Times New Roman" w:hAnsi="Arial" w:cs="Arial"/>
          <w:b/>
          <w:color w:val="000000" w:themeColor="text1"/>
        </w:rPr>
        <w:t xml:space="preserve">įgalioja Vadovaujantį </w:t>
      </w:r>
      <w:r w:rsidR="00917C10" w:rsidRPr="00EE414B">
        <w:rPr>
          <w:rFonts w:ascii="Arial" w:eastAsia="Times New Roman" w:hAnsi="Arial" w:cs="Arial"/>
          <w:b/>
          <w:color w:val="000000" w:themeColor="text1"/>
        </w:rPr>
        <w:t>užsakovą</w:t>
      </w:r>
      <w:r w:rsidRPr="00EE414B">
        <w:rPr>
          <w:rFonts w:ascii="Arial" w:eastAsia="Times New Roman" w:hAnsi="Arial" w:cs="Arial"/>
          <w:b/>
          <w:color w:val="000000" w:themeColor="text1"/>
        </w:rPr>
        <w:t xml:space="preserve"> </w:t>
      </w:r>
      <w:r w:rsidRPr="00EE414B">
        <w:rPr>
          <w:rFonts w:ascii="Arial" w:hAnsi="Arial" w:cs="Arial"/>
          <w:color w:val="000000" w:themeColor="text1"/>
          <w:lang w:eastAsia="lt-LT"/>
        </w:rPr>
        <w:t xml:space="preserve">atstovauti </w:t>
      </w:r>
      <w:r w:rsidR="00917C10" w:rsidRPr="00EE414B">
        <w:rPr>
          <w:rFonts w:ascii="Arial" w:hAnsi="Arial" w:cs="Arial"/>
        </w:rPr>
        <w:t>Užsakovui</w:t>
      </w:r>
      <w:r w:rsidRPr="00EE414B">
        <w:rPr>
          <w:rFonts w:ascii="Arial" w:hAnsi="Arial" w:cs="Arial"/>
          <w:color w:val="000000" w:themeColor="text1"/>
          <w:lang w:eastAsia="lt-LT"/>
        </w:rPr>
        <w:t xml:space="preserve"> 3: </w:t>
      </w:r>
      <w:r w:rsidRPr="00EE414B">
        <w:rPr>
          <w:rFonts w:ascii="Arial" w:hAnsi="Arial" w:cs="Arial"/>
          <w:i/>
          <w:iCs/>
          <w:color w:val="000000" w:themeColor="text1"/>
          <w:lang w:eastAsia="lt-LT"/>
        </w:rPr>
        <w:t>(</w:t>
      </w:r>
      <w:r w:rsidRPr="00EE414B">
        <w:rPr>
          <w:rFonts w:ascii="Arial" w:hAnsi="Arial" w:cs="Arial"/>
          <w:color w:val="000000" w:themeColor="text1"/>
          <w:lang w:eastAsia="lt-LT"/>
        </w:rPr>
        <w:t xml:space="preserve">1) šios </w:t>
      </w:r>
      <w:r w:rsidR="00917C10" w:rsidRPr="00EE414B">
        <w:rPr>
          <w:rFonts w:ascii="Arial" w:hAnsi="Arial" w:cs="Arial"/>
          <w:color w:val="000000" w:themeColor="text1"/>
          <w:lang w:eastAsia="lt-LT"/>
        </w:rPr>
        <w:t>paslaugų</w:t>
      </w:r>
      <w:r w:rsidRPr="00EE414B">
        <w:rPr>
          <w:rFonts w:ascii="Arial" w:eastAsia="Times New Roman" w:hAnsi="Arial" w:cs="Arial"/>
          <w:color w:val="000000" w:themeColor="text1"/>
        </w:rPr>
        <w:t xml:space="preserve"> pirkimo–pardavimo sutarties</w:t>
      </w:r>
      <w:r w:rsidRPr="00EE414B">
        <w:rPr>
          <w:rFonts w:ascii="Arial" w:hAnsi="Arial" w:cs="Arial"/>
          <w:color w:val="000000" w:themeColor="text1"/>
          <w:lang w:eastAsia="lt-LT"/>
        </w:rPr>
        <w:t xml:space="preserve"> su </w:t>
      </w:r>
      <w:r w:rsidR="00917C10" w:rsidRPr="00EE414B">
        <w:rPr>
          <w:rFonts w:ascii="Arial" w:hAnsi="Arial" w:cs="Arial"/>
          <w:color w:val="000000" w:themeColor="text1"/>
          <w:lang w:eastAsia="lt-LT"/>
        </w:rPr>
        <w:t>paslaugų teikėju</w:t>
      </w:r>
      <w:r w:rsidRPr="00EE414B">
        <w:rPr>
          <w:rFonts w:ascii="Arial" w:hAnsi="Arial" w:cs="Arial"/>
          <w:color w:val="000000" w:themeColor="text1"/>
          <w:lang w:eastAsia="lt-LT"/>
        </w:rPr>
        <w:t xml:space="preserve"> sudarymo (pasirašymo) ir / ar vykdymo procedūrose; </w:t>
      </w:r>
      <w:r w:rsidRPr="00EE414B">
        <w:rPr>
          <w:rFonts w:ascii="Arial" w:hAnsi="Arial" w:cs="Arial"/>
          <w:i/>
          <w:iCs/>
          <w:color w:val="000000" w:themeColor="text1"/>
          <w:lang w:eastAsia="lt-LT"/>
        </w:rPr>
        <w:t>(2)</w:t>
      </w:r>
      <w:r w:rsidRPr="00EE414B">
        <w:rPr>
          <w:rFonts w:ascii="Arial" w:hAnsi="Arial" w:cs="Arial"/>
          <w:color w:val="000000" w:themeColor="text1"/>
          <w:lang w:eastAsia="lt-LT"/>
        </w:rPr>
        <w:t xml:space="preserve"> visose šios </w:t>
      </w:r>
      <w:r w:rsidR="00917C10" w:rsidRPr="00EE414B">
        <w:rPr>
          <w:rFonts w:ascii="Arial" w:hAnsi="Arial" w:cs="Arial"/>
          <w:color w:val="000000" w:themeColor="text1"/>
          <w:lang w:eastAsia="lt-LT"/>
        </w:rPr>
        <w:t>paslaugų</w:t>
      </w:r>
      <w:r w:rsidRPr="00EE414B">
        <w:rPr>
          <w:rFonts w:ascii="Arial" w:eastAsia="Times New Roman" w:hAnsi="Arial" w:cs="Arial"/>
          <w:color w:val="000000" w:themeColor="text1"/>
        </w:rPr>
        <w:t xml:space="preserve"> pirkimo–pardavimo sutarties</w:t>
      </w:r>
      <w:r w:rsidRPr="00EE414B">
        <w:rPr>
          <w:rFonts w:ascii="Arial" w:hAnsi="Arial" w:cs="Arial"/>
          <w:color w:val="000000" w:themeColor="text1"/>
          <w:lang w:eastAsia="lt-LT"/>
        </w:rPr>
        <w:t xml:space="preserve"> keitimo procedūrose (jei tokių būtų); </w:t>
      </w:r>
      <w:r w:rsidRPr="00EE414B">
        <w:rPr>
          <w:rFonts w:ascii="Arial" w:hAnsi="Arial" w:cs="Arial"/>
          <w:i/>
          <w:iCs/>
          <w:color w:val="000000" w:themeColor="text1"/>
          <w:lang w:eastAsia="lt-LT"/>
        </w:rPr>
        <w:t>(</w:t>
      </w:r>
      <w:r w:rsidRPr="00EE414B">
        <w:rPr>
          <w:rFonts w:ascii="Arial" w:hAnsi="Arial" w:cs="Arial"/>
          <w:color w:val="000000" w:themeColor="text1"/>
          <w:lang w:eastAsia="lt-LT"/>
        </w:rPr>
        <w:t xml:space="preserve">3) užtikrinti, kad šios </w:t>
      </w:r>
      <w:r w:rsidR="00917C10" w:rsidRPr="00EE414B">
        <w:rPr>
          <w:rFonts w:ascii="Arial" w:hAnsi="Arial" w:cs="Arial"/>
          <w:color w:val="000000" w:themeColor="text1"/>
          <w:lang w:eastAsia="lt-LT"/>
        </w:rPr>
        <w:t>paslaugų</w:t>
      </w:r>
      <w:r w:rsidRPr="00EE414B">
        <w:rPr>
          <w:rFonts w:ascii="Arial" w:eastAsia="Times New Roman" w:hAnsi="Arial" w:cs="Arial"/>
          <w:color w:val="000000" w:themeColor="text1"/>
        </w:rPr>
        <w:t xml:space="preserve"> pirkimo–pardavimo </w:t>
      </w:r>
      <w:r w:rsidRPr="00EE414B">
        <w:rPr>
          <w:rFonts w:ascii="Arial" w:hAnsi="Arial" w:cs="Arial"/>
          <w:color w:val="000000" w:themeColor="text1"/>
          <w:lang w:eastAsia="lt-LT"/>
        </w:rPr>
        <w:t xml:space="preserve">vykdymo metu </w:t>
      </w:r>
      <w:r w:rsidR="00917C10" w:rsidRPr="00EE414B">
        <w:rPr>
          <w:rFonts w:ascii="Arial" w:hAnsi="Arial" w:cs="Arial"/>
          <w:color w:val="000000" w:themeColor="text1"/>
          <w:lang w:eastAsia="lt-LT"/>
        </w:rPr>
        <w:t xml:space="preserve">paslaugų </w:t>
      </w:r>
      <w:r w:rsidRPr="00EE414B">
        <w:rPr>
          <w:rFonts w:ascii="Arial" w:hAnsi="Arial" w:cs="Arial"/>
          <w:color w:val="000000" w:themeColor="text1"/>
          <w:lang w:eastAsia="lt-LT"/>
        </w:rPr>
        <w:t>t</w:t>
      </w:r>
      <w:r w:rsidR="00917C10" w:rsidRPr="00EE414B">
        <w:rPr>
          <w:rFonts w:ascii="Arial" w:hAnsi="Arial" w:cs="Arial"/>
          <w:color w:val="000000" w:themeColor="text1"/>
          <w:lang w:eastAsia="lt-LT"/>
        </w:rPr>
        <w:t>ei</w:t>
      </w:r>
      <w:r w:rsidRPr="00EE414B">
        <w:rPr>
          <w:rFonts w:ascii="Arial" w:hAnsi="Arial" w:cs="Arial"/>
          <w:color w:val="000000" w:themeColor="text1"/>
          <w:lang w:eastAsia="lt-LT"/>
        </w:rPr>
        <w:t>kėjo išrašomi apskaitos dokumentai būtų išrašyti tik L</w:t>
      </w:r>
      <w:r w:rsidR="00640366" w:rsidRPr="00EE414B">
        <w:rPr>
          <w:rFonts w:ascii="Arial" w:hAnsi="Arial" w:cs="Arial"/>
          <w:color w:val="000000" w:themeColor="text1"/>
          <w:lang w:eastAsia="lt-LT"/>
        </w:rPr>
        <w:t>T</w:t>
      </w:r>
      <w:r w:rsidRPr="00EE414B">
        <w:rPr>
          <w:rFonts w:ascii="Arial" w:hAnsi="Arial" w:cs="Arial"/>
          <w:color w:val="000000" w:themeColor="text1"/>
          <w:lang w:eastAsia="lt-LT"/>
        </w:rPr>
        <w:t xml:space="preserve">G, Vadovaujančio </w:t>
      </w:r>
      <w:r w:rsidR="00917C10" w:rsidRPr="00EE414B">
        <w:rPr>
          <w:rFonts w:ascii="Arial" w:hAnsi="Arial" w:cs="Arial"/>
        </w:rPr>
        <w:t>užsakovo</w:t>
      </w:r>
      <w:r w:rsidRPr="00EE414B">
        <w:rPr>
          <w:rFonts w:ascii="Arial" w:hAnsi="Arial" w:cs="Arial"/>
          <w:lang w:eastAsia="lt-LT"/>
        </w:rPr>
        <w:t xml:space="preserve">, vardu ir </w:t>
      </w:r>
      <w:r w:rsidR="00917C10" w:rsidRPr="00EE414B">
        <w:rPr>
          <w:rFonts w:ascii="Arial" w:hAnsi="Arial" w:cs="Arial"/>
          <w:lang w:eastAsia="lt-LT"/>
        </w:rPr>
        <w:t>paslaugų tei</w:t>
      </w:r>
      <w:r w:rsidRPr="00EE414B">
        <w:rPr>
          <w:rFonts w:ascii="Arial" w:hAnsi="Arial" w:cs="Arial"/>
          <w:lang w:eastAsia="lt-LT"/>
        </w:rPr>
        <w:t xml:space="preserve">kėjo pateikti tik Vadovaujančiam pirkėjui; </w:t>
      </w:r>
      <w:r w:rsidRPr="00EE414B">
        <w:rPr>
          <w:rFonts w:ascii="Arial" w:hAnsi="Arial" w:cs="Arial"/>
          <w:i/>
          <w:iCs/>
          <w:lang w:eastAsia="lt-LT"/>
        </w:rPr>
        <w:lastRenderedPageBreak/>
        <w:t>(4)</w:t>
      </w:r>
      <w:r w:rsidRPr="00EE414B">
        <w:rPr>
          <w:rFonts w:ascii="Arial" w:hAnsi="Arial" w:cs="Arial"/>
          <w:lang w:eastAsia="lt-LT"/>
        </w:rPr>
        <w:t xml:space="preserve"> šios </w:t>
      </w:r>
      <w:r w:rsidR="00917C10" w:rsidRPr="00EE414B">
        <w:rPr>
          <w:rFonts w:ascii="Arial" w:hAnsi="Arial" w:cs="Arial"/>
          <w:lang w:eastAsia="lt-LT"/>
        </w:rPr>
        <w:t>paslaugų</w:t>
      </w:r>
      <w:r w:rsidRPr="00EE414B">
        <w:rPr>
          <w:rFonts w:ascii="Arial" w:eastAsia="Times New Roman" w:hAnsi="Arial" w:cs="Arial"/>
        </w:rPr>
        <w:t xml:space="preserve"> pirkimo–pardavimo </w:t>
      </w:r>
      <w:r w:rsidRPr="00EE414B">
        <w:rPr>
          <w:rFonts w:ascii="Arial" w:hAnsi="Arial" w:cs="Arial"/>
          <w:lang w:eastAsia="lt-LT"/>
        </w:rPr>
        <w:t xml:space="preserve">vykdymo metu pasirašyti su </w:t>
      </w:r>
      <w:r w:rsidR="00917C10" w:rsidRPr="00EE414B">
        <w:rPr>
          <w:rFonts w:ascii="Arial" w:hAnsi="Arial" w:cs="Arial"/>
          <w:lang w:eastAsia="lt-LT"/>
        </w:rPr>
        <w:t xml:space="preserve">paslaugų </w:t>
      </w:r>
      <w:r w:rsidRPr="00EE414B">
        <w:rPr>
          <w:rFonts w:ascii="Arial" w:hAnsi="Arial" w:cs="Arial"/>
          <w:lang w:eastAsia="lt-LT"/>
        </w:rPr>
        <w:t>t</w:t>
      </w:r>
      <w:r w:rsidR="00917C10" w:rsidRPr="00EE414B">
        <w:rPr>
          <w:rFonts w:ascii="Arial" w:hAnsi="Arial" w:cs="Arial"/>
          <w:lang w:eastAsia="lt-LT"/>
        </w:rPr>
        <w:t>ei</w:t>
      </w:r>
      <w:r w:rsidRPr="00EE414B">
        <w:rPr>
          <w:rFonts w:ascii="Arial" w:hAnsi="Arial" w:cs="Arial"/>
          <w:lang w:eastAsia="lt-LT"/>
        </w:rPr>
        <w:t xml:space="preserve">kėju </w:t>
      </w:r>
      <w:r w:rsidR="00917C10" w:rsidRPr="00EE414B">
        <w:rPr>
          <w:rFonts w:ascii="Arial" w:hAnsi="Arial" w:cs="Arial"/>
          <w:lang w:eastAsia="lt-LT"/>
        </w:rPr>
        <w:t>paslaugų</w:t>
      </w:r>
      <w:r w:rsidRPr="00EE414B">
        <w:rPr>
          <w:rFonts w:ascii="Arial" w:hAnsi="Arial" w:cs="Arial"/>
          <w:lang w:eastAsia="lt-LT"/>
        </w:rPr>
        <w:t xml:space="preserve"> perdavimo</w:t>
      </w:r>
      <w:r w:rsidRPr="00EE414B">
        <w:rPr>
          <w:rFonts w:ascii="Arial" w:hAnsi="Arial" w:cs="Arial"/>
        </w:rPr>
        <w:t>–</w:t>
      </w:r>
      <w:r w:rsidRPr="00EE414B">
        <w:rPr>
          <w:rFonts w:ascii="Arial" w:hAnsi="Arial" w:cs="Arial"/>
          <w:lang w:eastAsia="lt-LT"/>
        </w:rPr>
        <w:t xml:space="preserve">priėmimo aktus bei atitinkamai paskirstyti </w:t>
      </w:r>
      <w:r w:rsidR="00917C10" w:rsidRPr="00EE414B">
        <w:rPr>
          <w:rFonts w:ascii="Arial" w:hAnsi="Arial" w:cs="Arial"/>
          <w:lang w:eastAsia="lt-LT"/>
        </w:rPr>
        <w:t>paslaugas</w:t>
      </w:r>
      <w:r w:rsidRPr="00EE414B">
        <w:rPr>
          <w:rFonts w:ascii="Arial" w:hAnsi="Arial" w:cs="Arial"/>
          <w:lang w:eastAsia="lt-LT"/>
        </w:rPr>
        <w:t xml:space="preserve"> </w:t>
      </w:r>
      <w:r w:rsidR="00917C10" w:rsidRPr="00EE414B">
        <w:rPr>
          <w:rFonts w:ascii="Arial" w:hAnsi="Arial" w:cs="Arial"/>
          <w:lang w:eastAsia="lt-LT"/>
        </w:rPr>
        <w:t>Užsakovams</w:t>
      </w:r>
      <w:r w:rsidRPr="00EE414B">
        <w:rPr>
          <w:rFonts w:ascii="Arial" w:hAnsi="Arial" w:cs="Arial"/>
          <w:lang w:eastAsia="lt-LT"/>
        </w:rPr>
        <w:t xml:space="preserve">, apmokėti </w:t>
      </w:r>
      <w:r w:rsidR="00917C10" w:rsidRPr="00EE414B">
        <w:rPr>
          <w:rFonts w:ascii="Arial" w:hAnsi="Arial" w:cs="Arial"/>
          <w:lang w:eastAsia="lt-LT"/>
        </w:rPr>
        <w:t>paslaugų teikėjo</w:t>
      </w:r>
      <w:r w:rsidRPr="00EE414B">
        <w:rPr>
          <w:rFonts w:ascii="Arial" w:hAnsi="Arial" w:cs="Arial"/>
          <w:lang w:eastAsia="lt-LT"/>
        </w:rPr>
        <w:t xml:space="preserve"> pateiktas PVM sąskaitas faktūras, sąskaitas faktūras, kreditinius dokumentus, avansines sąskaitas per šioje </w:t>
      </w:r>
      <w:r w:rsidR="00917C10" w:rsidRPr="00EE414B">
        <w:rPr>
          <w:rFonts w:ascii="Arial" w:hAnsi="Arial" w:cs="Arial"/>
          <w:lang w:eastAsia="lt-LT"/>
        </w:rPr>
        <w:t>paslaugų</w:t>
      </w:r>
      <w:r w:rsidRPr="00EE414B">
        <w:rPr>
          <w:rFonts w:ascii="Arial" w:eastAsia="Times New Roman" w:hAnsi="Arial" w:cs="Arial"/>
        </w:rPr>
        <w:t xml:space="preserve"> pirkimo–pardavimo sutartyje </w:t>
      </w:r>
      <w:r w:rsidRPr="00EE414B">
        <w:rPr>
          <w:rFonts w:ascii="Arial" w:hAnsi="Arial" w:cs="Arial"/>
          <w:lang w:eastAsia="lt-LT"/>
        </w:rPr>
        <w:t xml:space="preserve">nustatytus terminus, ir atitinkamai pateikti atitinkamam </w:t>
      </w:r>
      <w:r w:rsidR="00917C10" w:rsidRPr="00EE414B">
        <w:rPr>
          <w:rFonts w:ascii="Arial" w:hAnsi="Arial" w:cs="Arial"/>
          <w:lang w:eastAsia="lt-LT"/>
        </w:rPr>
        <w:t>Užsakovui</w:t>
      </w:r>
      <w:r w:rsidRPr="00EE414B">
        <w:rPr>
          <w:rFonts w:ascii="Arial" w:hAnsi="Arial" w:cs="Arial"/>
          <w:lang w:eastAsia="lt-LT"/>
        </w:rPr>
        <w:t xml:space="preserve"> pasirašyti </w:t>
      </w:r>
      <w:r w:rsidR="00917C10" w:rsidRPr="00EE414B">
        <w:rPr>
          <w:rFonts w:ascii="Arial" w:hAnsi="Arial" w:cs="Arial"/>
          <w:lang w:eastAsia="lt-LT"/>
        </w:rPr>
        <w:t>paslaugų</w:t>
      </w:r>
      <w:r w:rsidRPr="00EE414B">
        <w:rPr>
          <w:rFonts w:ascii="Arial" w:hAnsi="Arial" w:cs="Arial"/>
          <w:lang w:eastAsia="lt-LT"/>
        </w:rPr>
        <w:t xml:space="preserve"> perdavimo–priėmimo aktą, išrašyti PVM sąskaitą faktūrą už </w:t>
      </w:r>
      <w:r w:rsidR="00917C10" w:rsidRPr="00EE414B">
        <w:rPr>
          <w:rFonts w:ascii="Arial" w:hAnsi="Arial" w:cs="Arial"/>
          <w:lang w:eastAsia="lt-LT"/>
        </w:rPr>
        <w:t>paslaugų tei</w:t>
      </w:r>
      <w:r w:rsidRPr="00EE414B">
        <w:rPr>
          <w:rFonts w:ascii="Arial" w:hAnsi="Arial" w:cs="Arial"/>
          <w:lang w:eastAsia="lt-LT"/>
        </w:rPr>
        <w:t xml:space="preserve">kėjo pagal </w:t>
      </w:r>
      <w:r w:rsidR="00917C10" w:rsidRPr="00EE414B">
        <w:rPr>
          <w:rFonts w:ascii="Arial" w:hAnsi="Arial" w:cs="Arial"/>
          <w:lang w:eastAsia="lt-LT"/>
        </w:rPr>
        <w:t>paslaugų</w:t>
      </w:r>
      <w:r w:rsidRPr="00EE414B">
        <w:rPr>
          <w:rFonts w:ascii="Arial" w:eastAsia="Times New Roman" w:hAnsi="Arial" w:cs="Arial"/>
        </w:rPr>
        <w:t xml:space="preserve"> pirkimo–pardavimo sutartį </w:t>
      </w:r>
      <w:r w:rsidR="00917C10" w:rsidRPr="00EE414B">
        <w:rPr>
          <w:rFonts w:ascii="Arial" w:hAnsi="Arial" w:cs="Arial"/>
          <w:lang w:eastAsia="lt-LT"/>
        </w:rPr>
        <w:t>suteiktų paslaugų</w:t>
      </w:r>
      <w:r w:rsidRPr="00EE414B">
        <w:rPr>
          <w:rFonts w:ascii="Arial" w:hAnsi="Arial" w:cs="Arial"/>
          <w:lang w:eastAsia="lt-LT"/>
        </w:rPr>
        <w:t xml:space="preserve"> kiekį pagal atskiras L</w:t>
      </w:r>
      <w:r w:rsidR="00640366" w:rsidRPr="00EE414B">
        <w:rPr>
          <w:rFonts w:ascii="Arial" w:hAnsi="Arial" w:cs="Arial"/>
          <w:lang w:eastAsia="lt-LT"/>
        </w:rPr>
        <w:t>T</w:t>
      </w:r>
      <w:r w:rsidRPr="00EE414B">
        <w:rPr>
          <w:rFonts w:ascii="Arial" w:hAnsi="Arial" w:cs="Arial"/>
          <w:lang w:eastAsia="lt-LT"/>
        </w:rPr>
        <w:t>G struktūrinių padalinių vykdomas korporatyvines funkcijas;</w:t>
      </w:r>
    </w:p>
    <w:p w14:paraId="5381616A" w14:textId="77777777" w:rsidR="002F1696" w:rsidRPr="00EE414B" w:rsidRDefault="002F1696" w:rsidP="002F1696">
      <w:pPr>
        <w:tabs>
          <w:tab w:val="left" w:pos="709"/>
        </w:tabs>
        <w:spacing w:after="0" w:line="235" w:lineRule="auto"/>
        <w:ind w:firstLine="567"/>
        <w:jc w:val="both"/>
        <w:rPr>
          <w:rFonts w:ascii="Arial" w:eastAsia="Times New Roman" w:hAnsi="Arial" w:cs="Arial"/>
          <w:b/>
        </w:rPr>
      </w:pPr>
    </w:p>
    <w:p w14:paraId="25830470" w14:textId="77777777" w:rsidR="002F1696" w:rsidRPr="00EE414B" w:rsidRDefault="002F1696" w:rsidP="002F1696">
      <w:pPr>
        <w:tabs>
          <w:tab w:val="left" w:pos="709"/>
        </w:tabs>
        <w:spacing w:after="0" w:line="235" w:lineRule="auto"/>
        <w:ind w:firstLine="567"/>
        <w:jc w:val="both"/>
        <w:rPr>
          <w:rFonts w:ascii="Arial" w:eastAsia="Times New Roman" w:hAnsi="Arial" w:cs="Arial"/>
        </w:rPr>
      </w:pPr>
      <w:r w:rsidRPr="00EE414B">
        <w:rPr>
          <w:rFonts w:ascii="Arial" w:eastAsia="Times New Roman" w:hAnsi="Arial" w:cs="Arial"/>
        </w:rPr>
        <w:t>ir</w:t>
      </w:r>
    </w:p>
    <w:p w14:paraId="2E4E09DD" w14:textId="6FBD40BD" w:rsidR="002F1696" w:rsidRPr="00EE414B" w:rsidRDefault="00773773" w:rsidP="002F1696">
      <w:pPr>
        <w:tabs>
          <w:tab w:val="left" w:pos="709"/>
        </w:tabs>
        <w:spacing w:after="0" w:line="235" w:lineRule="auto"/>
        <w:ind w:firstLine="567"/>
        <w:jc w:val="both"/>
        <w:rPr>
          <w:rFonts w:ascii="Arial" w:eastAsia="Times New Roman" w:hAnsi="Arial" w:cs="Arial"/>
        </w:rPr>
      </w:pPr>
      <w:proofErr w:type="spellStart"/>
      <w:r w:rsidRPr="00EE414B">
        <w:rPr>
          <w:rFonts w:ascii="Arial" w:eastAsia="Times New Roman" w:hAnsi="Arial" w:cs="Arial"/>
          <w:b/>
          <w:bCs/>
        </w:rPr>
        <w:t>Circle</w:t>
      </w:r>
      <w:proofErr w:type="spellEnd"/>
      <w:r w:rsidRPr="00EE414B">
        <w:rPr>
          <w:rFonts w:ascii="Arial" w:eastAsia="Times New Roman" w:hAnsi="Arial" w:cs="Arial"/>
          <w:b/>
          <w:bCs/>
        </w:rPr>
        <w:t xml:space="preserve"> K Lietuva UAB</w:t>
      </w:r>
      <w:r w:rsidR="002F1696" w:rsidRPr="00EE414B">
        <w:rPr>
          <w:rFonts w:ascii="Arial" w:eastAsia="Times New Roman" w:hAnsi="Arial" w:cs="Arial"/>
          <w:i/>
        </w:rPr>
        <w:t>,</w:t>
      </w:r>
      <w:r w:rsidR="002F1696" w:rsidRPr="00EE414B">
        <w:rPr>
          <w:rFonts w:ascii="Arial" w:eastAsia="Times New Roman" w:hAnsi="Arial" w:cs="Arial"/>
          <w:b/>
        </w:rPr>
        <w:t xml:space="preserve"> </w:t>
      </w:r>
      <w:r w:rsidR="002F1696" w:rsidRPr="00EE414B">
        <w:rPr>
          <w:rFonts w:ascii="Arial" w:eastAsia="Times New Roman" w:hAnsi="Arial" w:cs="Arial"/>
        </w:rPr>
        <w:t>juridinio asmens kodas</w:t>
      </w:r>
      <w:r w:rsidRPr="00EE414B">
        <w:rPr>
          <w:rFonts w:ascii="Arial" w:eastAsia="Times New Roman" w:hAnsi="Arial" w:cs="Arial"/>
        </w:rPr>
        <w:t xml:space="preserve"> 211454910</w:t>
      </w:r>
      <w:r w:rsidR="002F1696" w:rsidRPr="00EE414B">
        <w:rPr>
          <w:rFonts w:ascii="Arial" w:eastAsia="Times New Roman" w:hAnsi="Arial" w:cs="Arial"/>
        </w:rPr>
        <w:t xml:space="preserve">, atstovaujama </w:t>
      </w:r>
      <w:r w:rsidR="00EE414B" w:rsidRPr="00EE414B">
        <w:rPr>
          <w:rFonts w:ascii="Arial" w:eastAsia="Times New Roman" w:hAnsi="Arial" w:cs="Arial"/>
        </w:rPr>
        <w:t>generalinio direktoriaus Skirmanto Mačiuko</w:t>
      </w:r>
      <w:r w:rsidR="002F1696" w:rsidRPr="00EE414B">
        <w:rPr>
          <w:rFonts w:ascii="Arial" w:eastAsia="Times New Roman" w:hAnsi="Arial" w:cs="Arial"/>
        </w:rPr>
        <w:t xml:space="preserve">, veikiančio pagal </w:t>
      </w:r>
      <w:r w:rsidR="00EE414B" w:rsidRPr="00EE414B">
        <w:rPr>
          <w:rFonts w:ascii="Arial" w:eastAsia="Times New Roman" w:hAnsi="Arial" w:cs="Arial"/>
        </w:rPr>
        <w:t>bendrovės įstatus</w:t>
      </w:r>
      <w:r w:rsidR="002F1696" w:rsidRPr="00EE414B">
        <w:rPr>
          <w:rFonts w:ascii="Arial" w:eastAsia="Times New Roman" w:hAnsi="Arial" w:cs="Arial"/>
        </w:rPr>
        <w:t xml:space="preserve"> (toliau – </w:t>
      </w:r>
      <w:r w:rsidR="002F1696" w:rsidRPr="00EE414B">
        <w:rPr>
          <w:rFonts w:ascii="Arial" w:eastAsia="Times New Roman" w:hAnsi="Arial" w:cs="Arial"/>
          <w:b/>
        </w:rPr>
        <w:t>Paslaugų teikėjas</w:t>
      </w:r>
      <w:r w:rsidR="002F1696" w:rsidRPr="00EE414B">
        <w:rPr>
          <w:rFonts w:ascii="Arial" w:eastAsia="Times New Roman" w:hAnsi="Arial" w:cs="Arial"/>
        </w:rPr>
        <w:t xml:space="preserve">), </w:t>
      </w:r>
    </w:p>
    <w:p w14:paraId="02DD4093" w14:textId="77777777" w:rsidR="002F1696" w:rsidRPr="00EE414B" w:rsidRDefault="002F1696" w:rsidP="002F1696">
      <w:pPr>
        <w:tabs>
          <w:tab w:val="left" w:pos="709"/>
        </w:tabs>
        <w:spacing w:after="0" w:line="235" w:lineRule="auto"/>
        <w:ind w:firstLine="567"/>
        <w:jc w:val="both"/>
        <w:rPr>
          <w:rFonts w:ascii="Arial" w:eastAsia="Times New Roman" w:hAnsi="Arial" w:cs="Arial"/>
        </w:rPr>
      </w:pPr>
    </w:p>
    <w:p w14:paraId="7D030058" w14:textId="0EEE0FB3" w:rsidR="002F1696" w:rsidRPr="00EE414B" w:rsidRDefault="002F1696" w:rsidP="002F1696">
      <w:pPr>
        <w:tabs>
          <w:tab w:val="left" w:pos="709"/>
        </w:tabs>
        <w:spacing w:after="0" w:line="235" w:lineRule="auto"/>
        <w:ind w:firstLine="567"/>
        <w:jc w:val="both"/>
        <w:rPr>
          <w:rFonts w:ascii="Arial" w:eastAsia="Times New Roman" w:hAnsi="Arial" w:cs="Arial"/>
        </w:rPr>
      </w:pPr>
      <w:r w:rsidRPr="00EE414B">
        <w:rPr>
          <w:rFonts w:ascii="Arial" w:eastAsia="Times New Roman" w:hAnsi="Arial" w:cs="Arial"/>
        </w:rPr>
        <w:t xml:space="preserve">toliau </w:t>
      </w:r>
      <w:r w:rsidR="00917C10" w:rsidRPr="00EE414B">
        <w:rPr>
          <w:rFonts w:ascii="Arial" w:eastAsia="Times New Roman" w:hAnsi="Arial" w:cs="Arial"/>
        </w:rPr>
        <w:t>Užsakovas</w:t>
      </w:r>
      <w:r w:rsidRPr="00EE414B">
        <w:rPr>
          <w:rFonts w:ascii="Arial" w:eastAsia="Times New Roman" w:hAnsi="Arial" w:cs="Arial"/>
        </w:rPr>
        <w:t xml:space="preserve"> ir </w:t>
      </w:r>
      <w:r w:rsidR="00917C10" w:rsidRPr="00EE414B">
        <w:rPr>
          <w:rFonts w:ascii="Arial" w:eastAsia="Times New Roman" w:hAnsi="Arial" w:cs="Arial"/>
        </w:rPr>
        <w:t>Paslaugų tei</w:t>
      </w:r>
      <w:r w:rsidRPr="00EE414B">
        <w:rPr>
          <w:rFonts w:ascii="Arial" w:eastAsia="Times New Roman" w:hAnsi="Arial" w:cs="Arial"/>
        </w:rPr>
        <w:t>kėjas kartu vadinami „</w:t>
      </w:r>
      <w:r w:rsidRPr="00EE414B">
        <w:rPr>
          <w:rFonts w:ascii="Arial" w:eastAsia="Times New Roman" w:hAnsi="Arial" w:cs="Arial"/>
          <w:b/>
        </w:rPr>
        <w:t>Šalimis</w:t>
      </w:r>
      <w:r w:rsidRPr="00EE414B">
        <w:rPr>
          <w:rFonts w:ascii="Arial" w:eastAsia="Times New Roman" w:hAnsi="Arial" w:cs="Arial"/>
        </w:rPr>
        <w:t>“, o kiekvienas iš jų dviejų atskirai – „</w:t>
      </w:r>
      <w:r w:rsidRPr="00EE414B">
        <w:rPr>
          <w:rFonts w:ascii="Arial" w:eastAsia="Times New Roman" w:hAnsi="Arial" w:cs="Arial"/>
          <w:b/>
        </w:rPr>
        <w:t>Šalimi</w:t>
      </w:r>
      <w:r w:rsidRPr="00EE414B">
        <w:rPr>
          <w:rFonts w:ascii="Arial" w:eastAsia="Times New Roman" w:hAnsi="Arial" w:cs="Arial"/>
        </w:rPr>
        <w:t>“,</w:t>
      </w:r>
    </w:p>
    <w:p w14:paraId="773131F8" w14:textId="77777777" w:rsidR="002F1696" w:rsidRPr="00EE414B" w:rsidRDefault="002F1696" w:rsidP="002F1696">
      <w:pPr>
        <w:tabs>
          <w:tab w:val="left" w:pos="709"/>
        </w:tabs>
        <w:spacing w:after="0" w:line="235" w:lineRule="auto"/>
        <w:ind w:firstLine="567"/>
        <w:jc w:val="both"/>
        <w:rPr>
          <w:rFonts w:ascii="Arial" w:eastAsia="Times New Roman" w:hAnsi="Arial" w:cs="Arial"/>
        </w:rPr>
      </w:pPr>
    </w:p>
    <w:p w14:paraId="3556ED8E" w14:textId="0C8521CF" w:rsidR="002F1696" w:rsidRPr="00EE414B" w:rsidRDefault="002F1696" w:rsidP="002F1696">
      <w:pPr>
        <w:tabs>
          <w:tab w:val="left" w:pos="709"/>
        </w:tabs>
        <w:spacing w:after="0" w:line="235" w:lineRule="auto"/>
        <w:ind w:firstLine="567"/>
        <w:jc w:val="both"/>
        <w:rPr>
          <w:rFonts w:ascii="Arial" w:eastAsia="Times New Roman" w:hAnsi="Arial" w:cs="Arial"/>
        </w:rPr>
      </w:pPr>
      <w:r w:rsidRPr="00EE414B">
        <w:rPr>
          <w:rFonts w:ascii="Arial" w:eastAsia="Times New Roman" w:hAnsi="Arial" w:cs="Arial"/>
        </w:rPr>
        <w:t xml:space="preserve">sudarė šią </w:t>
      </w:r>
      <w:r w:rsidR="00917C10" w:rsidRPr="00EE414B">
        <w:rPr>
          <w:rFonts w:ascii="Arial" w:eastAsia="Times New Roman" w:hAnsi="Arial" w:cs="Arial"/>
        </w:rPr>
        <w:t>paslaugų</w:t>
      </w:r>
      <w:r w:rsidRPr="00EE414B">
        <w:rPr>
          <w:rFonts w:ascii="Arial" w:eastAsia="Times New Roman" w:hAnsi="Arial" w:cs="Arial"/>
        </w:rPr>
        <w:t xml:space="preserve"> pirkimo–pardavimo sutartį, toliau vadinamą „</w:t>
      </w:r>
      <w:r w:rsidRPr="00EE414B">
        <w:rPr>
          <w:rFonts w:ascii="Arial" w:eastAsia="Times New Roman" w:hAnsi="Arial" w:cs="Arial"/>
          <w:b/>
        </w:rPr>
        <w:t>Sutartimi</w:t>
      </w:r>
      <w:r w:rsidRPr="00EE414B">
        <w:rPr>
          <w:rFonts w:ascii="Arial" w:eastAsia="Times New Roman" w:hAnsi="Arial" w:cs="Arial"/>
        </w:rPr>
        <w:t>“, ir susitarė dėl toliau išvardintų sąlygų:</w:t>
      </w:r>
    </w:p>
    <w:p w14:paraId="321064D7" w14:textId="77777777" w:rsidR="002F1696" w:rsidRPr="00EE414B" w:rsidRDefault="002F1696" w:rsidP="00B62295">
      <w:pPr>
        <w:spacing w:after="0" w:line="240" w:lineRule="auto"/>
        <w:ind w:firstLine="360"/>
        <w:jc w:val="both"/>
        <w:rPr>
          <w:rFonts w:ascii="Arial" w:eastAsia="Times New Roman" w:hAnsi="Arial" w:cs="Arial"/>
          <w:b/>
        </w:rPr>
      </w:pPr>
    </w:p>
    <w:permEnd w:id="1186864464"/>
    <w:p w14:paraId="20127564" w14:textId="77777777" w:rsidR="00540279" w:rsidRPr="00EE414B" w:rsidRDefault="00B26941" w:rsidP="00B62295">
      <w:pPr>
        <w:numPr>
          <w:ilvl w:val="0"/>
          <w:numId w:val="1"/>
        </w:numPr>
        <w:spacing w:after="0" w:line="240" w:lineRule="auto"/>
        <w:ind w:firstLine="360"/>
        <w:jc w:val="center"/>
        <w:rPr>
          <w:rFonts w:ascii="Arial" w:hAnsi="Arial" w:cs="Arial"/>
          <w:b/>
        </w:rPr>
      </w:pPr>
      <w:r w:rsidRPr="00EE414B">
        <w:rPr>
          <w:rFonts w:ascii="Arial" w:hAnsi="Arial" w:cs="Arial"/>
          <w:b/>
        </w:rPr>
        <w:t>SUTARTIES DALYKAS</w:t>
      </w:r>
    </w:p>
    <w:p w14:paraId="7F2E4960" w14:textId="2A745449" w:rsidR="00634F8E" w:rsidRPr="00EE414B" w:rsidRDefault="00540279" w:rsidP="00991E56">
      <w:pPr>
        <w:pStyle w:val="CommentText"/>
        <w:spacing w:after="0"/>
        <w:ind w:firstLine="360"/>
        <w:jc w:val="both"/>
        <w:rPr>
          <w:rFonts w:ascii="Arial" w:hAnsi="Arial" w:cs="Arial"/>
          <w:b/>
          <w:sz w:val="22"/>
          <w:szCs w:val="22"/>
        </w:rPr>
      </w:pPr>
      <w:r w:rsidRPr="00EE414B">
        <w:rPr>
          <w:rFonts w:ascii="Arial" w:eastAsia="Calibri" w:hAnsi="Arial" w:cs="Arial"/>
          <w:sz w:val="22"/>
          <w:szCs w:val="22"/>
        </w:rPr>
        <w:t>1.1.</w:t>
      </w:r>
      <w:r w:rsidR="00C95551" w:rsidRPr="00EE414B">
        <w:rPr>
          <w:rFonts w:ascii="Arial" w:eastAsia="Calibri" w:hAnsi="Arial" w:cs="Arial"/>
          <w:sz w:val="22"/>
          <w:szCs w:val="22"/>
        </w:rPr>
        <w:t xml:space="preserve"> </w:t>
      </w:r>
      <w:r w:rsidR="00C95551" w:rsidRPr="00EE414B">
        <w:rPr>
          <w:rFonts w:ascii="Arial" w:hAnsi="Arial" w:cs="Arial"/>
          <w:sz w:val="22"/>
          <w:szCs w:val="22"/>
        </w:rPr>
        <w:t>Sutarties dalykas</w:t>
      </w:r>
      <w:r w:rsidRPr="00EE414B">
        <w:rPr>
          <w:rFonts w:ascii="Arial" w:hAnsi="Arial" w:cs="Arial"/>
          <w:sz w:val="22"/>
          <w:szCs w:val="22"/>
        </w:rPr>
        <w:t xml:space="preserve"> </w:t>
      </w:r>
      <w:permStart w:id="2126911775" w:edGrp="everyone"/>
      <w:r w:rsidR="00EE414B" w:rsidRPr="00EE414B">
        <w:rPr>
          <w:rFonts w:ascii="Arial" w:eastAsia="Calibri" w:hAnsi="Arial" w:cs="Arial"/>
          <w:b/>
          <w:bCs/>
          <w:sz w:val="22"/>
          <w:szCs w:val="22"/>
        </w:rPr>
        <w:t xml:space="preserve">lengvųjų automobilių plovimo paslaugos automatinėse plovyklose ir siurbimo paslaugos </w:t>
      </w:r>
      <w:permEnd w:id="2126911775"/>
      <w:r w:rsidR="00E104AF" w:rsidRPr="00EE414B">
        <w:rPr>
          <w:rFonts w:ascii="Arial" w:hAnsi="Arial" w:cs="Arial"/>
          <w:sz w:val="22"/>
          <w:szCs w:val="22"/>
        </w:rPr>
        <w:t xml:space="preserve">(toliau – </w:t>
      </w:r>
      <w:r w:rsidR="00E104AF" w:rsidRPr="00EE414B">
        <w:rPr>
          <w:rFonts w:ascii="Arial" w:hAnsi="Arial" w:cs="Arial"/>
          <w:b/>
          <w:sz w:val="22"/>
          <w:szCs w:val="22"/>
        </w:rPr>
        <w:t>Paslaugos</w:t>
      </w:r>
      <w:r w:rsidR="00E104AF" w:rsidRPr="00EE414B">
        <w:rPr>
          <w:rFonts w:ascii="Arial" w:hAnsi="Arial" w:cs="Arial"/>
          <w:sz w:val="22"/>
          <w:szCs w:val="22"/>
        </w:rPr>
        <w:t>) pirkimas–pardavimas.</w:t>
      </w:r>
      <w:r w:rsidR="00634F8E" w:rsidRPr="00EE414B">
        <w:rPr>
          <w:rFonts w:ascii="Arial" w:hAnsi="Arial" w:cs="Arial"/>
          <w:sz w:val="22"/>
          <w:szCs w:val="22"/>
        </w:rPr>
        <w:t xml:space="preserve"> </w:t>
      </w:r>
    </w:p>
    <w:p w14:paraId="2BD5F080" w14:textId="78CB886C" w:rsidR="006B240C" w:rsidRPr="00EE414B" w:rsidRDefault="00540279">
      <w:pPr>
        <w:pStyle w:val="CommentText"/>
        <w:spacing w:after="0"/>
        <w:ind w:firstLine="360"/>
        <w:jc w:val="both"/>
        <w:rPr>
          <w:rFonts w:ascii="Arial" w:hAnsi="Arial" w:cs="Arial"/>
          <w:i/>
          <w:sz w:val="22"/>
          <w:szCs w:val="22"/>
        </w:rPr>
      </w:pPr>
      <w:r w:rsidRPr="00EE414B">
        <w:rPr>
          <w:rFonts w:ascii="Arial" w:eastAsia="Calibri" w:hAnsi="Arial" w:cs="Arial"/>
          <w:sz w:val="22"/>
          <w:szCs w:val="22"/>
        </w:rPr>
        <w:t xml:space="preserve">1.2. </w:t>
      </w:r>
      <w:r w:rsidR="00FA0B72" w:rsidRPr="00EE414B">
        <w:rPr>
          <w:rFonts w:ascii="Arial" w:eastAsia="Calibri" w:hAnsi="Arial" w:cs="Arial"/>
          <w:sz w:val="22"/>
          <w:szCs w:val="22"/>
        </w:rPr>
        <w:t>Paslaugų</w:t>
      </w:r>
      <w:r w:rsidRPr="00EE414B">
        <w:rPr>
          <w:rFonts w:ascii="Arial" w:eastAsia="Calibri" w:hAnsi="Arial" w:cs="Arial"/>
          <w:sz w:val="22"/>
          <w:szCs w:val="22"/>
        </w:rPr>
        <w:t xml:space="preserve"> </w:t>
      </w:r>
      <w:r w:rsidR="00FA0B72" w:rsidRPr="00EE414B">
        <w:rPr>
          <w:rFonts w:ascii="Arial" w:eastAsia="Calibri" w:hAnsi="Arial" w:cs="Arial"/>
          <w:sz w:val="22"/>
          <w:szCs w:val="22"/>
        </w:rPr>
        <w:t>teikimo</w:t>
      </w:r>
      <w:r w:rsidRPr="00EE414B">
        <w:rPr>
          <w:rFonts w:ascii="Arial" w:eastAsia="Calibri" w:hAnsi="Arial" w:cs="Arial"/>
          <w:sz w:val="22"/>
          <w:szCs w:val="22"/>
        </w:rPr>
        <w:t xml:space="preserve"> </w:t>
      </w:r>
      <w:r w:rsidR="007005FE" w:rsidRPr="00EE414B">
        <w:rPr>
          <w:rFonts w:ascii="Arial" w:eastAsia="Calibri" w:hAnsi="Arial" w:cs="Arial"/>
          <w:sz w:val="22"/>
          <w:szCs w:val="22"/>
        </w:rPr>
        <w:t>vieta</w:t>
      </w:r>
      <w:permStart w:id="1751661664" w:edGrp="everyone"/>
      <w:r w:rsidR="002E5AB2" w:rsidRPr="00EE414B">
        <w:rPr>
          <w:rFonts w:ascii="Arial" w:eastAsia="Calibri" w:hAnsi="Arial" w:cs="Arial"/>
          <w:sz w:val="22"/>
          <w:szCs w:val="22"/>
        </w:rPr>
        <w:t xml:space="preserve">: </w:t>
      </w:r>
      <w:r w:rsidR="004E5040" w:rsidRPr="00EE414B">
        <w:rPr>
          <w:rStyle w:val="Laukeliai"/>
          <w:rFonts w:eastAsia="MS Gothic" w:cs="Arial"/>
          <w:sz w:val="22"/>
          <w:szCs w:val="22"/>
        </w:rPr>
        <w:t>Paslaugos teikiamos Paslaugų teikėjo patalpose</w:t>
      </w:r>
      <w:r w:rsidR="002E5AB2" w:rsidRPr="00EE414B">
        <w:rPr>
          <w:rStyle w:val="Laukeliai"/>
          <w:rFonts w:eastAsia="MS Gothic" w:cs="Arial"/>
          <w:sz w:val="22"/>
          <w:szCs w:val="22"/>
        </w:rPr>
        <w:t xml:space="preserve"> (</w:t>
      </w:r>
      <w:r w:rsidR="00EE414B" w:rsidRPr="00EE414B">
        <w:rPr>
          <w:rStyle w:val="Laukeliai"/>
          <w:rFonts w:eastAsia="MS Gothic" w:cs="Arial"/>
          <w:sz w:val="22"/>
          <w:szCs w:val="22"/>
        </w:rPr>
        <w:t>adresai nurodyti 6 priede).</w:t>
      </w:r>
    </w:p>
    <w:p w14:paraId="7CB3716E" w14:textId="347CD72A" w:rsidR="00490146" w:rsidRPr="00EE414B" w:rsidRDefault="006B240C" w:rsidP="00EE414B">
      <w:pPr>
        <w:pStyle w:val="CommentText"/>
        <w:spacing w:after="0"/>
        <w:ind w:firstLine="360"/>
        <w:jc w:val="both"/>
        <w:rPr>
          <w:rStyle w:val="Laukeliai"/>
          <w:rFonts w:eastAsia="Times New Roman" w:cs="Arial"/>
          <w:iCs/>
          <w:sz w:val="22"/>
          <w:szCs w:val="22"/>
        </w:rPr>
      </w:pPr>
      <w:r w:rsidRPr="00EE414B">
        <w:rPr>
          <w:rStyle w:val="Laukeliai"/>
          <w:rFonts w:eastAsia="Times New Roman" w:cs="Arial"/>
          <w:sz w:val="22"/>
          <w:szCs w:val="22"/>
        </w:rPr>
        <w:t>1.3.</w:t>
      </w:r>
      <w:permEnd w:id="1751661664"/>
      <w:r w:rsidRPr="00EE414B">
        <w:rPr>
          <w:rStyle w:val="Laukeliai"/>
          <w:rFonts w:eastAsia="Times New Roman" w:cs="Arial"/>
          <w:i/>
          <w:sz w:val="22"/>
          <w:szCs w:val="22"/>
        </w:rPr>
        <w:t xml:space="preserve"> </w:t>
      </w:r>
      <w:r w:rsidRPr="00EE414B">
        <w:rPr>
          <w:rStyle w:val="Laukeliai"/>
          <w:rFonts w:eastAsia="Times New Roman" w:cs="Arial"/>
          <w:sz w:val="22"/>
          <w:szCs w:val="22"/>
        </w:rPr>
        <w:t>Paslaugas priimti įgalioto atsakingo asmens kontaktiniai duomenys</w:t>
      </w:r>
      <w:r w:rsidR="00490146" w:rsidRPr="00EE414B">
        <w:rPr>
          <w:rStyle w:val="Laukeliai"/>
          <w:rFonts w:eastAsia="Times New Roman" w:cs="Arial"/>
          <w:sz w:val="22"/>
          <w:szCs w:val="22"/>
        </w:rPr>
        <w:t>:</w:t>
      </w:r>
      <w:r w:rsidR="00490146" w:rsidRPr="00EE414B">
        <w:rPr>
          <w:rStyle w:val="Laukeliai"/>
          <w:rFonts w:eastAsia="Times New Roman" w:cs="Arial"/>
          <w:i/>
          <w:sz w:val="22"/>
          <w:szCs w:val="22"/>
        </w:rPr>
        <w:t xml:space="preserve"> </w:t>
      </w:r>
    </w:p>
    <w:p w14:paraId="1163A4C6" w14:textId="09FFF5B5" w:rsidR="006B240C" w:rsidRPr="00EE414B" w:rsidRDefault="006B240C" w:rsidP="00490146">
      <w:pPr>
        <w:pStyle w:val="CommentText"/>
        <w:spacing w:after="0"/>
        <w:ind w:firstLine="360"/>
        <w:jc w:val="both"/>
        <w:rPr>
          <w:rStyle w:val="Laukeliai"/>
          <w:rFonts w:eastAsia="Times New Roman" w:cs="Arial"/>
          <w:sz w:val="22"/>
          <w:szCs w:val="22"/>
        </w:rPr>
      </w:pPr>
      <w:r w:rsidRPr="00EE414B">
        <w:rPr>
          <w:rStyle w:val="Laukeliai"/>
          <w:rFonts w:eastAsia="Times New Roman" w:cs="Arial"/>
          <w:sz w:val="22"/>
          <w:szCs w:val="22"/>
        </w:rPr>
        <w:t>Apie įgalioto asmens pasikeitimą Užsakovas informuoja Paslaugų teikėją šios Sutarties 9 skyriuje nurodytu Paslaugų teikėjo el. paštu ir atskiras Sutarties pakeitimas ar atskiras įgaliojimų įforminimas dėl šios priežasties nėra atliekamas.</w:t>
      </w:r>
    </w:p>
    <w:p w14:paraId="1B4DF1C6" w14:textId="3E760662" w:rsidR="00C27880" w:rsidRPr="00EE414B" w:rsidRDefault="00C27880" w:rsidP="00C27880">
      <w:pPr>
        <w:pStyle w:val="CommentText"/>
        <w:spacing w:after="0"/>
        <w:ind w:firstLine="360"/>
        <w:jc w:val="both"/>
        <w:rPr>
          <w:rStyle w:val="Laukeliai"/>
          <w:rFonts w:eastAsia="Calibri" w:cs="Arial"/>
          <w:sz w:val="22"/>
          <w:szCs w:val="22"/>
        </w:rPr>
      </w:pPr>
      <w:r w:rsidRPr="00EE414B">
        <w:rPr>
          <w:rFonts w:ascii="Arial" w:eastAsia="Calibri" w:hAnsi="Arial" w:cs="Arial"/>
          <w:sz w:val="22"/>
          <w:szCs w:val="22"/>
        </w:rPr>
        <w:t>1.4. L</w:t>
      </w:r>
      <w:r w:rsidR="00640366" w:rsidRPr="00EE414B">
        <w:rPr>
          <w:rFonts w:ascii="Arial" w:eastAsia="Calibri" w:hAnsi="Arial" w:cs="Arial"/>
          <w:sz w:val="22"/>
          <w:szCs w:val="22"/>
        </w:rPr>
        <w:t>T</w:t>
      </w:r>
      <w:r w:rsidRPr="00EE414B">
        <w:rPr>
          <w:rFonts w:ascii="Arial" w:eastAsia="Calibri" w:hAnsi="Arial" w:cs="Arial"/>
          <w:sz w:val="22"/>
          <w:szCs w:val="22"/>
        </w:rPr>
        <w:t>G atstovauja Sutarties su Paslaugų teikėju sudarymo (pasirašymo) ir / ar vykdymo procedūrose.</w:t>
      </w:r>
    </w:p>
    <w:p w14:paraId="2BABD4E6" w14:textId="77777777" w:rsidR="00BF1F2E" w:rsidRPr="00EE414B" w:rsidRDefault="00BF1F2E" w:rsidP="00991E56">
      <w:pPr>
        <w:widowControl w:val="0"/>
        <w:tabs>
          <w:tab w:val="left" w:pos="1134"/>
        </w:tabs>
        <w:spacing w:after="0" w:line="240" w:lineRule="auto"/>
        <w:ind w:firstLine="360"/>
        <w:jc w:val="both"/>
        <w:outlineLvl w:val="1"/>
        <w:rPr>
          <w:rFonts w:ascii="Arial" w:hAnsi="Arial" w:cs="Arial"/>
        </w:rPr>
      </w:pPr>
    </w:p>
    <w:p w14:paraId="7A1333F9" w14:textId="759C63DF" w:rsidR="00540279" w:rsidRPr="00EE414B" w:rsidRDefault="00B26941" w:rsidP="00B62295">
      <w:pPr>
        <w:numPr>
          <w:ilvl w:val="0"/>
          <w:numId w:val="1"/>
        </w:numPr>
        <w:spacing w:after="0" w:line="240" w:lineRule="auto"/>
        <w:ind w:firstLine="360"/>
        <w:jc w:val="center"/>
        <w:rPr>
          <w:rFonts w:ascii="Arial" w:hAnsi="Arial" w:cs="Arial"/>
          <w:b/>
        </w:rPr>
      </w:pPr>
      <w:r w:rsidRPr="00EE414B">
        <w:rPr>
          <w:rFonts w:ascii="Arial" w:hAnsi="Arial" w:cs="Arial"/>
          <w:b/>
        </w:rPr>
        <w:t>SUTARTIES KAINA IR KAINODAROS TAISYKLĖS IR MOKĖJIMO SĄLYGOS</w:t>
      </w:r>
    </w:p>
    <w:p w14:paraId="3D1CB7A6" w14:textId="09333680" w:rsidR="000144DA" w:rsidRPr="00EE414B" w:rsidRDefault="00540279" w:rsidP="000144DA">
      <w:pPr>
        <w:autoSpaceDE w:val="0"/>
        <w:autoSpaceDN w:val="0"/>
        <w:spacing w:after="0" w:line="240" w:lineRule="auto"/>
        <w:ind w:firstLine="360"/>
        <w:jc w:val="both"/>
        <w:rPr>
          <w:rFonts w:ascii="Arial" w:eastAsia="Calibri" w:hAnsi="Arial" w:cs="Arial"/>
        </w:rPr>
      </w:pPr>
      <w:r w:rsidRPr="00EE414B">
        <w:rPr>
          <w:rFonts w:ascii="Arial" w:eastAsia="Calibri" w:hAnsi="Arial" w:cs="Arial"/>
        </w:rPr>
        <w:t xml:space="preserve">2.1. </w:t>
      </w:r>
      <w:r w:rsidR="000144DA" w:rsidRPr="00EE414B">
        <w:rPr>
          <w:rFonts w:ascii="Arial" w:eastAsia="Calibri" w:hAnsi="Arial" w:cs="Arial"/>
        </w:rPr>
        <w:t xml:space="preserve">Sutarčiai taikomas fiksuoto įkainio su peržiūra </w:t>
      </w:r>
      <w:r w:rsidR="00E11757" w:rsidRPr="00EE414B">
        <w:rPr>
          <w:rFonts w:ascii="Arial" w:eastAsia="Calibri" w:hAnsi="Arial" w:cs="Arial"/>
        </w:rPr>
        <w:t xml:space="preserve"> (taikoma tik siurbimo paslaugai) ir kintamo įkainio (taikoma automobilių plovimo paslaugoms automatinėse plovyklose) </w:t>
      </w:r>
      <w:r w:rsidR="000144DA" w:rsidRPr="00EE414B">
        <w:rPr>
          <w:rFonts w:ascii="Arial" w:eastAsia="Calibri" w:hAnsi="Arial" w:cs="Arial"/>
        </w:rPr>
        <w:t>kainodaros metoda</w:t>
      </w:r>
      <w:r w:rsidR="00E11757" w:rsidRPr="00EE414B">
        <w:rPr>
          <w:rFonts w:ascii="Arial" w:eastAsia="Calibri" w:hAnsi="Arial" w:cs="Arial"/>
        </w:rPr>
        <w:t>i</w:t>
      </w:r>
      <w:r w:rsidR="000144DA" w:rsidRPr="00EE414B">
        <w:rPr>
          <w:rFonts w:ascii="Arial" w:eastAsia="Calibri" w:hAnsi="Arial" w:cs="Arial"/>
        </w:rPr>
        <w:t xml:space="preserve">. </w:t>
      </w:r>
    </w:p>
    <w:p w14:paraId="11BE2018" w14:textId="3886689C" w:rsidR="000144DA" w:rsidRPr="00EE414B" w:rsidRDefault="000144DA" w:rsidP="000144DA">
      <w:pPr>
        <w:tabs>
          <w:tab w:val="left" w:pos="270"/>
          <w:tab w:val="left" w:pos="993"/>
        </w:tabs>
        <w:autoSpaceDE w:val="0"/>
        <w:autoSpaceDN w:val="0"/>
        <w:adjustRightInd w:val="0"/>
        <w:spacing w:after="0" w:line="240" w:lineRule="auto"/>
        <w:jc w:val="both"/>
        <w:rPr>
          <w:rFonts w:ascii="Arial" w:hAnsi="Arial" w:cs="Arial"/>
        </w:rPr>
      </w:pPr>
      <w:r w:rsidRPr="00EE414B">
        <w:rPr>
          <w:rFonts w:ascii="Arial" w:hAnsi="Arial" w:cs="Arial"/>
          <w:iCs/>
        </w:rPr>
        <w:t xml:space="preserve">Sutarties galiojimo metu atsiradus Užsakovo poreikiui įsigyti Sutartyje nenumatytas, tačiau su Pirkimo objektu / Sutarties dalyku susijusias Paslaugas (toliau – </w:t>
      </w:r>
      <w:r w:rsidRPr="00EE414B">
        <w:rPr>
          <w:rFonts w:ascii="Arial" w:hAnsi="Arial" w:cs="Arial"/>
          <w:b/>
          <w:iCs/>
        </w:rPr>
        <w:t>Nenumatytos paslaugos</w:t>
      </w:r>
      <w:r w:rsidRPr="00EE414B">
        <w:rPr>
          <w:rFonts w:ascii="Arial" w:hAnsi="Arial" w:cs="Arial"/>
          <w:iCs/>
        </w:rPr>
        <w:t>), Užsakovas turi teisę įsigyti ne daugiau nei 10 (dešimt) procentų Nenumatytų paslaugų, šį procentą skaičiuojant nuo Sutarties maksimalios kainos neįskaitant PVM (jos nedidinant). Nenumatytos paslaugos bus perkamos tokiais įkainiais, kurie galios Užsakovo užsakymo pateikimo dieną Paslaugų teikėjo kataloge ar interneto svetainėje nurodytomis galiojančiomis Nenumatytų paslaugų kainomis</w:t>
      </w:r>
      <w:r w:rsidR="002C3581" w:rsidRPr="00EE414B">
        <w:rPr>
          <w:rFonts w:ascii="Arial" w:hAnsi="Arial" w:cs="Arial"/>
          <w:iCs/>
        </w:rPr>
        <w:t xml:space="preserve">, pritaikant </w:t>
      </w:r>
      <w:r w:rsidR="00EE414B" w:rsidRPr="003B31EC">
        <w:rPr>
          <w:rFonts w:ascii="Arial" w:hAnsi="Arial" w:cs="Arial"/>
          <w:iCs/>
        </w:rPr>
        <w:t>60</w:t>
      </w:r>
      <w:r w:rsidR="002C3581" w:rsidRPr="003B31EC">
        <w:rPr>
          <w:rFonts w:ascii="Arial" w:hAnsi="Arial" w:cs="Arial"/>
          <w:iCs/>
        </w:rPr>
        <w:t xml:space="preserve"> </w:t>
      </w:r>
      <w:r w:rsidR="002C3581" w:rsidRPr="00EE414B">
        <w:rPr>
          <w:rFonts w:ascii="Arial" w:hAnsi="Arial" w:cs="Arial"/>
          <w:iCs/>
        </w:rPr>
        <w:t>proc. nuolaidą</w:t>
      </w:r>
      <w:r w:rsidRPr="00EE414B">
        <w:rPr>
          <w:rFonts w:ascii="Arial" w:hAnsi="Arial" w:cs="Arial"/>
          <w:iCs/>
        </w:rPr>
        <w:t xml:space="preserve">. Jei Nenumatytų paslaugų kainos viešai neskelbiamos, Užsakovas kreipsis į Paslaugų teikėją su prašymu pateikti Nenumatytų paslaugų kainas (komercinį pasiūlymą), pažymėdamas, kad įsigytinų Nenumatytų paslaugų kainos turi būti konkurencingos ir negali būti didesnės nei rinkos kainos. Gavęs Paslaugų teikėjo pateiktas Nenumatytų paslaugų kainas (komercinį pasiūlymą), Užsakovas atlieka rinkos kainų tyrimą (apklausą telefonu ir / ar raštu, ir / ar paiešką elektroninėje erdvėje ar kt.), tokiu būdu įvertindamas, ar Paslaugų teikėjo pateiktos Nenumatytų paslaugų kainos atitinka rinką. Nustačius, kad Paslaugų teikėjo pasiūlytos Nenumatytų paslaugų kainos yra didesnės nei rinkos, Užsakovas prašo Paslaugų teikėjo jas sumažinti. Tik objektyviai įvertinus ir turint pagrindžiančius / įrodančius dokumentus, kad Paslaugų teikėjo pateiktos Nenumatytų paslaugų kainos atitinka rinkos kainas, jos gali būti įsigyjamos vadovaujantis šia Sutartimi. </w:t>
      </w:r>
    </w:p>
    <w:p w14:paraId="45E1E274" w14:textId="45E073C1" w:rsidR="000144DA" w:rsidRPr="00EE414B" w:rsidRDefault="000144DA" w:rsidP="000144DA">
      <w:pPr>
        <w:tabs>
          <w:tab w:val="left" w:pos="270"/>
          <w:tab w:val="left" w:pos="993"/>
        </w:tabs>
        <w:autoSpaceDE w:val="0"/>
        <w:autoSpaceDN w:val="0"/>
        <w:adjustRightInd w:val="0"/>
        <w:spacing w:after="0" w:line="240" w:lineRule="auto"/>
        <w:ind w:firstLine="360"/>
        <w:jc w:val="both"/>
        <w:rPr>
          <w:rFonts w:ascii="Arial" w:hAnsi="Arial" w:cs="Arial"/>
        </w:rPr>
      </w:pPr>
      <w:r w:rsidRPr="00EE414B">
        <w:rPr>
          <w:rFonts w:ascii="Arial" w:hAnsi="Arial" w:cs="Arial"/>
        </w:rPr>
        <w:t xml:space="preserve">Paslaugos bus įsigyjamos pagal faktinį Užsakovo poreikį ir finansines galimybes, neviršijant maksimalios Sutarties kainos, nurodytos Sutarties 2.2 punkte. </w:t>
      </w:r>
    </w:p>
    <w:p w14:paraId="1F0204C3" w14:textId="77777777" w:rsidR="00B34FE0" w:rsidRPr="00EE414B" w:rsidRDefault="00B34FE0" w:rsidP="002C3581">
      <w:pPr>
        <w:autoSpaceDE w:val="0"/>
        <w:autoSpaceDN w:val="0"/>
        <w:spacing w:after="0" w:line="240" w:lineRule="auto"/>
        <w:ind w:firstLine="360"/>
        <w:jc w:val="both"/>
        <w:rPr>
          <w:rFonts w:ascii="Arial" w:eastAsia="Calibri" w:hAnsi="Arial" w:cs="Arial"/>
          <w:i/>
          <w:iCs/>
        </w:rPr>
      </w:pPr>
    </w:p>
    <w:p w14:paraId="02CD70AB" w14:textId="77777777" w:rsidR="00EE414B" w:rsidRDefault="00EE414B" w:rsidP="00BC0A3E">
      <w:pPr>
        <w:spacing w:after="0" w:line="240" w:lineRule="auto"/>
        <w:ind w:firstLine="360"/>
        <w:jc w:val="both"/>
        <w:rPr>
          <w:rFonts w:ascii="Arial" w:hAnsi="Arial" w:cs="Arial"/>
          <w:lang w:eastAsia="x-none"/>
        </w:rPr>
      </w:pPr>
    </w:p>
    <w:p w14:paraId="19028361" w14:textId="77777777" w:rsidR="00EE414B" w:rsidRDefault="00EE414B" w:rsidP="00BC0A3E">
      <w:pPr>
        <w:spacing w:after="0" w:line="240" w:lineRule="auto"/>
        <w:ind w:firstLine="360"/>
        <w:jc w:val="both"/>
        <w:rPr>
          <w:rFonts w:ascii="Arial" w:hAnsi="Arial" w:cs="Arial"/>
          <w:lang w:eastAsia="x-none"/>
        </w:rPr>
      </w:pPr>
    </w:p>
    <w:p w14:paraId="05BCAEF1" w14:textId="1E680E8A" w:rsidR="00540279" w:rsidRPr="00EE414B" w:rsidRDefault="00965736" w:rsidP="00BC0A3E">
      <w:pPr>
        <w:spacing w:after="0" w:line="240" w:lineRule="auto"/>
        <w:ind w:firstLine="360"/>
        <w:jc w:val="both"/>
        <w:rPr>
          <w:rFonts w:ascii="Arial" w:hAnsi="Arial" w:cs="Arial"/>
          <w:lang w:eastAsia="x-none"/>
        </w:rPr>
      </w:pPr>
      <w:r w:rsidRPr="00EE414B">
        <w:rPr>
          <w:rFonts w:ascii="Arial" w:hAnsi="Arial" w:cs="Arial"/>
          <w:lang w:eastAsia="x-none"/>
        </w:rPr>
        <w:t>2.2. Atsižvelgiant į Sutarties S</w:t>
      </w:r>
      <w:r w:rsidR="00540279" w:rsidRPr="00EE414B">
        <w:rPr>
          <w:rFonts w:ascii="Arial" w:hAnsi="Arial" w:cs="Arial"/>
          <w:lang w:eastAsia="x-none"/>
        </w:rPr>
        <w:t>pecialiųjų sąlygų 2.1 punktą:</w:t>
      </w:r>
    </w:p>
    <w:p w14:paraId="32901424" w14:textId="4433E3A0" w:rsidR="00540279" w:rsidRPr="00EE414B" w:rsidRDefault="00540279" w:rsidP="00991E56">
      <w:pPr>
        <w:shd w:val="clear" w:color="auto" w:fill="FFFFFF"/>
        <w:spacing w:after="0" w:line="240" w:lineRule="auto"/>
        <w:ind w:right="23" w:firstLine="360"/>
        <w:jc w:val="both"/>
        <w:rPr>
          <w:rFonts w:ascii="Arial" w:hAnsi="Arial" w:cs="Arial"/>
          <w:lang w:eastAsia="x-none"/>
        </w:rPr>
      </w:pPr>
      <w:r w:rsidRPr="00EE414B">
        <w:rPr>
          <w:rFonts w:ascii="Arial" w:eastAsia="Calibri" w:hAnsi="Arial" w:cs="Arial"/>
          <w:lang w:eastAsia="x-none"/>
        </w:rPr>
        <w:lastRenderedPageBreak/>
        <w:t>Sutarties maksimali</w:t>
      </w:r>
      <w:r w:rsidRPr="00EE414B">
        <w:rPr>
          <w:rFonts w:ascii="Arial" w:hAnsi="Arial" w:cs="Arial"/>
          <w:lang w:eastAsia="x-none"/>
        </w:rPr>
        <w:t xml:space="preserve"> kaina yra:</w:t>
      </w:r>
    </w:p>
    <w:p w14:paraId="00093078" w14:textId="2B7D6EB4" w:rsidR="002E5AB2" w:rsidRPr="00EE414B" w:rsidRDefault="002E5AB2" w:rsidP="002E5AB2">
      <w:pPr>
        <w:shd w:val="clear" w:color="auto" w:fill="FFFFFF"/>
        <w:spacing w:after="0" w:line="240" w:lineRule="auto"/>
        <w:ind w:right="23"/>
        <w:contextualSpacing/>
        <w:jc w:val="both"/>
        <w:rPr>
          <w:rFonts w:ascii="Arial" w:eastAsia="Calibri" w:hAnsi="Arial" w:cs="Arial"/>
          <w:iCs/>
          <w:lang w:eastAsia="x-none"/>
        </w:rPr>
      </w:pPr>
      <w:permStart w:id="793014237" w:edGrp="everyone"/>
      <w:r w:rsidRPr="00EE414B">
        <w:rPr>
          <w:rFonts w:ascii="Arial" w:eastAsia="Calibri" w:hAnsi="Arial" w:cs="Arial"/>
          <w:b/>
          <w:i/>
        </w:rPr>
        <w:t xml:space="preserve">     </w:t>
      </w:r>
      <w:r w:rsidR="00C05791" w:rsidRPr="00EE414B">
        <w:rPr>
          <w:rFonts w:ascii="Arial" w:eastAsia="Calibri" w:hAnsi="Arial" w:cs="Arial"/>
          <w:b/>
          <w:iCs/>
        </w:rPr>
        <w:t>233</w:t>
      </w:r>
      <w:r w:rsidR="00B34FE0" w:rsidRPr="00EE414B">
        <w:rPr>
          <w:rFonts w:ascii="Arial" w:eastAsia="Calibri" w:hAnsi="Arial" w:cs="Arial"/>
          <w:b/>
          <w:iCs/>
        </w:rPr>
        <w:t xml:space="preserve"> </w:t>
      </w:r>
      <w:r w:rsidR="00C05791" w:rsidRPr="00EE414B">
        <w:rPr>
          <w:rFonts w:ascii="Arial" w:eastAsia="Calibri" w:hAnsi="Arial" w:cs="Arial"/>
          <w:b/>
          <w:iCs/>
        </w:rPr>
        <w:t>328</w:t>
      </w:r>
      <w:r w:rsidRPr="00EE414B">
        <w:rPr>
          <w:rFonts w:ascii="Arial" w:eastAsia="Calibri" w:hAnsi="Arial" w:cs="Arial"/>
          <w:b/>
          <w:iCs/>
        </w:rPr>
        <w:t>,00</w:t>
      </w:r>
      <w:r w:rsidRPr="00EE414B">
        <w:rPr>
          <w:rFonts w:ascii="Arial" w:eastAsia="Calibri" w:hAnsi="Arial" w:cs="Arial"/>
          <w:iCs/>
        </w:rPr>
        <w:t xml:space="preserve"> </w:t>
      </w:r>
      <w:r w:rsidRPr="00EE414B">
        <w:rPr>
          <w:rFonts w:ascii="Arial" w:eastAsia="Calibri" w:hAnsi="Arial" w:cs="Arial"/>
          <w:b/>
          <w:iCs/>
        </w:rPr>
        <w:t>Eur</w:t>
      </w:r>
      <w:r w:rsidRPr="00EE414B">
        <w:rPr>
          <w:rFonts w:ascii="Arial" w:eastAsia="Calibri" w:hAnsi="Arial" w:cs="Arial"/>
          <w:iCs/>
        </w:rPr>
        <w:t xml:space="preserve">  (</w:t>
      </w:r>
      <w:r w:rsidR="00C05791" w:rsidRPr="00EE414B">
        <w:rPr>
          <w:rFonts w:ascii="Arial" w:eastAsia="Calibri" w:hAnsi="Arial" w:cs="Arial"/>
          <w:iCs/>
        </w:rPr>
        <w:t>du šimtai trisdešimt trys tūkstančiai trys šimtai dvidešimt aštuoni eurai 00 ct</w:t>
      </w:r>
      <w:r w:rsidRPr="00EE414B">
        <w:rPr>
          <w:rFonts w:ascii="Arial" w:eastAsia="Calibri" w:hAnsi="Arial" w:cs="Arial"/>
          <w:iCs/>
        </w:rPr>
        <w:t>)</w:t>
      </w:r>
      <w:r w:rsidRPr="00EE414B">
        <w:rPr>
          <w:rFonts w:ascii="Arial" w:eastAsia="Calibri" w:hAnsi="Arial" w:cs="Arial"/>
          <w:iCs/>
          <w:lang w:eastAsia="x-none"/>
        </w:rPr>
        <w:t xml:space="preserve"> be </w:t>
      </w:r>
      <w:r w:rsidRPr="00EE414B">
        <w:rPr>
          <w:rFonts w:ascii="Arial" w:eastAsia="Calibri" w:hAnsi="Arial" w:cs="Arial"/>
          <w:bCs/>
          <w:iCs/>
          <w:lang w:eastAsia="x-none"/>
        </w:rPr>
        <w:t>PVM</w:t>
      </w:r>
      <w:r w:rsidRPr="00EE414B">
        <w:rPr>
          <w:rFonts w:ascii="Arial" w:eastAsia="Calibri" w:hAnsi="Arial" w:cs="Arial"/>
          <w:iCs/>
          <w:lang w:eastAsia="x-none"/>
        </w:rPr>
        <w:t>;</w:t>
      </w:r>
    </w:p>
    <w:p w14:paraId="7B9525A9" w14:textId="07E9CA09" w:rsidR="002E5AB2" w:rsidRPr="00EE414B" w:rsidRDefault="002E5AB2" w:rsidP="002E5AB2">
      <w:pPr>
        <w:spacing w:after="0" w:line="233" w:lineRule="auto"/>
        <w:jc w:val="both"/>
        <w:rPr>
          <w:rFonts w:ascii="Arial" w:eastAsia="Calibri" w:hAnsi="Arial" w:cs="Arial"/>
          <w:iCs/>
        </w:rPr>
      </w:pPr>
      <w:r w:rsidRPr="00EE414B">
        <w:rPr>
          <w:rFonts w:ascii="Arial" w:eastAsia="Calibri" w:hAnsi="Arial" w:cs="Arial"/>
          <w:iCs/>
        </w:rPr>
        <w:t xml:space="preserve">     21 proc. PVM – </w:t>
      </w:r>
      <w:r w:rsidR="00C05791" w:rsidRPr="00EE414B">
        <w:rPr>
          <w:rFonts w:ascii="Arial" w:eastAsia="Calibri" w:hAnsi="Arial" w:cs="Arial"/>
          <w:iCs/>
        </w:rPr>
        <w:t>48</w:t>
      </w:r>
      <w:r w:rsidR="00B34FE0" w:rsidRPr="00EE414B">
        <w:rPr>
          <w:rFonts w:ascii="Arial" w:eastAsia="Calibri" w:hAnsi="Arial" w:cs="Arial"/>
          <w:iCs/>
        </w:rPr>
        <w:t xml:space="preserve"> </w:t>
      </w:r>
      <w:r w:rsidR="00C05791" w:rsidRPr="00EE414B">
        <w:rPr>
          <w:rFonts w:ascii="Arial" w:eastAsia="Calibri" w:hAnsi="Arial" w:cs="Arial"/>
          <w:iCs/>
        </w:rPr>
        <w:t>998,88</w:t>
      </w:r>
      <w:r w:rsidRPr="00EE414B">
        <w:rPr>
          <w:rFonts w:ascii="Arial" w:eastAsia="Calibri" w:hAnsi="Arial" w:cs="Arial"/>
          <w:iCs/>
        </w:rPr>
        <w:t xml:space="preserve"> Eur (</w:t>
      </w:r>
      <w:r w:rsidR="00C05791" w:rsidRPr="00EE414B">
        <w:rPr>
          <w:rFonts w:ascii="Arial" w:eastAsia="Calibri" w:hAnsi="Arial" w:cs="Arial"/>
          <w:iCs/>
        </w:rPr>
        <w:t>keturiasdešimt aštuoni tūkstančiai devyni šimtai devyniasdešimt aštuoni eurai 88 ct</w:t>
      </w:r>
      <w:r w:rsidRPr="00EE414B">
        <w:rPr>
          <w:rFonts w:ascii="Arial" w:eastAsia="Calibri" w:hAnsi="Arial" w:cs="Arial"/>
          <w:iCs/>
        </w:rPr>
        <w:t>);</w:t>
      </w:r>
    </w:p>
    <w:p w14:paraId="6FC36833" w14:textId="2E00592F" w:rsidR="00886634" w:rsidRPr="00EE414B" w:rsidRDefault="002E5AB2" w:rsidP="002E5AB2">
      <w:pPr>
        <w:spacing w:after="0" w:line="233" w:lineRule="auto"/>
        <w:jc w:val="both"/>
        <w:rPr>
          <w:rFonts w:ascii="Arial" w:eastAsia="Calibri" w:hAnsi="Arial" w:cs="Arial"/>
          <w:iCs/>
        </w:rPr>
      </w:pPr>
      <w:r w:rsidRPr="00EE414B">
        <w:rPr>
          <w:rFonts w:ascii="Arial" w:eastAsia="Calibri" w:hAnsi="Arial" w:cs="Arial"/>
          <w:iCs/>
        </w:rPr>
        <w:t xml:space="preserve">    </w:t>
      </w:r>
      <w:r w:rsidR="00C05791" w:rsidRPr="00EE414B">
        <w:rPr>
          <w:rFonts w:ascii="Arial" w:eastAsia="Calibri" w:hAnsi="Arial" w:cs="Arial"/>
          <w:iCs/>
        </w:rPr>
        <w:t>282</w:t>
      </w:r>
      <w:r w:rsidR="00B34FE0" w:rsidRPr="00EE414B">
        <w:rPr>
          <w:rFonts w:ascii="Arial" w:eastAsia="Calibri" w:hAnsi="Arial" w:cs="Arial"/>
          <w:iCs/>
        </w:rPr>
        <w:t xml:space="preserve"> </w:t>
      </w:r>
      <w:r w:rsidR="00C05791" w:rsidRPr="00EE414B">
        <w:rPr>
          <w:rFonts w:ascii="Arial" w:eastAsia="Calibri" w:hAnsi="Arial" w:cs="Arial"/>
          <w:iCs/>
        </w:rPr>
        <w:t>326,88</w:t>
      </w:r>
      <w:r w:rsidRPr="00EE414B">
        <w:rPr>
          <w:rFonts w:ascii="Arial" w:eastAsia="Calibri" w:hAnsi="Arial" w:cs="Arial"/>
          <w:iCs/>
        </w:rPr>
        <w:t xml:space="preserve">  Eur su PVM (</w:t>
      </w:r>
      <w:r w:rsidR="00C05791" w:rsidRPr="00EE414B">
        <w:rPr>
          <w:rFonts w:ascii="Arial" w:eastAsia="Calibri" w:hAnsi="Arial" w:cs="Arial"/>
          <w:iCs/>
        </w:rPr>
        <w:t>du šimtai aštuoniasdešimt du tūkstančiai trys šimtai dvidešimt šeši eurai 88 ct</w:t>
      </w:r>
      <w:r w:rsidRPr="00EE414B">
        <w:rPr>
          <w:rFonts w:ascii="Arial" w:eastAsia="Calibri" w:hAnsi="Arial" w:cs="Arial"/>
          <w:iCs/>
        </w:rPr>
        <w:t>).</w:t>
      </w:r>
    </w:p>
    <w:p w14:paraId="002887C4" w14:textId="09170CB3" w:rsidR="006F6256" w:rsidRPr="00EE414B" w:rsidRDefault="006F6256" w:rsidP="006F6256">
      <w:pPr>
        <w:pStyle w:val="ListParagraph"/>
        <w:spacing w:after="0" w:line="240" w:lineRule="auto"/>
        <w:ind w:left="0" w:firstLine="426"/>
        <w:jc w:val="both"/>
        <w:rPr>
          <w:rFonts w:ascii="Arial" w:eastAsia="Calibri" w:hAnsi="Arial" w:cs="Arial"/>
          <w:spacing w:val="-1"/>
        </w:rPr>
      </w:pPr>
      <w:r w:rsidRPr="00EE414B">
        <w:rPr>
          <w:rFonts w:ascii="Arial" w:eastAsia="Calibri" w:hAnsi="Arial" w:cs="Arial"/>
          <w:spacing w:val="-1"/>
        </w:rPr>
        <w:t xml:space="preserve">Siurbimo paslaugų 1 žetono/techninės priemonės įkainis </w:t>
      </w:r>
      <w:r w:rsidR="00EE414B" w:rsidRPr="00EC00E8">
        <w:rPr>
          <w:rFonts w:ascii="Arial" w:eastAsia="Calibri" w:hAnsi="Arial" w:cs="Arial"/>
          <w:spacing w:val="-1"/>
        </w:rPr>
        <w:t xml:space="preserve">1,02 </w:t>
      </w:r>
      <w:r w:rsidR="00536928" w:rsidRPr="00EC00E8">
        <w:rPr>
          <w:rFonts w:ascii="Arial" w:eastAsia="Calibri" w:hAnsi="Arial" w:cs="Arial"/>
          <w:spacing w:val="-1"/>
        </w:rPr>
        <w:t>Eur</w:t>
      </w:r>
      <w:r w:rsidRPr="00EC00E8">
        <w:rPr>
          <w:rFonts w:ascii="Arial" w:eastAsia="Calibri" w:hAnsi="Arial" w:cs="Arial"/>
          <w:spacing w:val="-1"/>
        </w:rPr>
        <w:t xml:space="preserve"> be </w:t>
      </w:r>
      <w:r w:rsidRPr="00EE414B">
        <w:rPr>
          <w:rFonts w:ascii="Arial" w:eastAsia="Calibri" w:hAnsi="Arial" w:cs="Arial"/>
          <w:spacing w:val="-1"/>
        </w:rPr>
        <w:t>PVM.</w:t>
      </w:r>
    </w:p>
    <w:p w14:paraId="6C0BEAEF" w14:textId="1ED68E8A" w:rsidR="006F6256" w:rsidRPr="00EE414B" w:rsidRDefault="006F6256" w:rsidP="006F6256">
      <w:pPr>
        <w:pStyle w:val="ListParagraph"/>
        <w:spacing w:after="0" w:line="240" w:lineRule="auto"/>
        <w:ind w:left="0" w:firstLine="426"/>
        <w:jc w:val="both"/>
        <w:rPr>
          <w:rFonts w:ascii="Arial" w:eastAsia="Calibri" w:hAnsi="Arial" w:cs="Arial"/>
          <w:spacing w:val="-1"/>
        </w:rPr>
      </w:pPr>
      <w:r w:rsidRPr="00EE414B">
        <w:rPr>
          <w:rFonts w:ascii="Arial" w:eastAsia="Calibri" w:hAnsi="Arial" w:cs="Arial"/>
          <w:spacing w:val="-1"/>
        </w:rPr>
        <w:t xml:space="preserve">Paslaugų teikėjas Užsakovui </w:t>
      </w:r>
      <w:r w:rsidRPr="005A7085">
        <w:rPr>
          <w:rFonts w:ascii="Arial" w:eastAsia="Calibri" w:hAnsi="Arial" w:cs="Arial"/>
          <w:spacing w:val="-1"/>
        </w:rPr>
        <w:t xml:space="preserve">taiko </w:t>
      </w:r>
      <w:r w:rsidR="00EE414B" w:rsidRPr="005A7085">
        <w:rPr>
          <w:rFonts w:ascii="Arial" w:eastAsia="Calibri" w:hAnsi="Arial" w:cs="Arial"/>
          <w:spacing w:val="-1"/>
        </w:rPr>
        <w:t>60</w:t>
      </w:r>
      <w:r w:rsidRPr="005A7085">
        <w:rPr>
          <w:rFonts w:ascii="Arial" w:eastAsia="Calibri" w:hAnsi="Arial" w:cs="Arial"/>
          <w:spacing w:val="-1"/>
        </w:rPr>
        <w:t xml:space="preserve"> proc. </w:t>
      </w:r>
      <w:r w:rsidRPr="00EE414B">
        <w:rPr>
          <w:rFonts w:ascii="Arial" w:eastAsia="Calibri" w:hAnsi="Arial" w:cs="Arial"/>
          <w:spacing w:val="-1"/>
        </w:rPr>
        <w:t xml:space="preserve">nuolaidą Paslaugų teikėjo automatinėse plovyklose viešai skelbiamiems automobilių plovimo paslaugų įkainiams (toliau – Kintama dalis). Galutinis Paslaugų įkainis yra apskaičiuojamas iš Paslaugų pirkimo dienai galiojančios Kintamos dalies atimant šiame Sutarties punkte nurodytą nuolaidą. </w:t>
      </w:r>
    </w:p>
    <w:p w14:paraId="4A6CE653" w14:textId="281C9850" w:rsidR="006F6256" w:rsidRPr="00EE414B" w:rsidRDefault="006F6256" w:rsidP="006F6256">
      <w:pPr>
        <w:pStyle w:val="ListParagraph"/>
        <w:spacing w:after="0" w:line="240" w:lineRule="auto"/>
        <w:ind w:left="0" w:firstLine="426"/>
        <w:jc w:val="both"/>
        <w:rPr>
          <w:rFonts w:ascii="Arial" w:eastAsia="Calibri" w:hAnsi="Arial" w:cs="Arial"/>
          <w:spacing w:val="-1"/>
        </w:rPr>
      </w:pPr>
      <w:r w:rsidRPr="00EE414B">
        <w:rPr>
          <w:rFonts w:ascii="Arial" w:eastAsia="Calibri" w:hAnsi="Arial" w:cs="Arial"/>
          <w:spacing w:val="-1"/>
        </w:rPr>
        <w:t>Šioje Sutartyje nurodytos nuolaidos su kitomis Paslaugų teikėjo taikomomis nuolaidomis (pvz. akcijų metu) nesumuojamos.</w:t>
      </w:r>
    </w:p>
    <w:permEnd w:id="793014237"/>
    <w:p w14:paraId="0BDB0DBD" w14:textId="450E6574" w:rsidR="00B5580A" w:rsidRPr="00EE414B" w:rsidRDefault="00540279" w:rsidP="00BC0A3E">
      <w:pPr>
        <w:pStyle w:val="ListParagraph"/>
        <w:spacing w:after="0" w:line="240" w:lineRule="auto"/>
        <w:ind w:left="0" w:firstLine="426"/>
        <w:jc w:val="both"/>
        <w:rPr>
          <w:rFonts w:ascii="Arial" w:eastAsia="Calibri" w:hAnsi="Arial" w:cs="Arial"/>
          <w:spacing w:val="-1"/>
        </w:rPr>
      </w:pPr>
      <w:r w:rsidRPr="00EE414B">
        <w:rPr>
          <w:rFonts w:ascii="Arial" w:eastAsia="Calibri" w:hAnsi="Arial" w:cs="Arial"/>
          <w:bCs/>
        </w:rPr>
        <w:t>2.</w:t>
      </w:r>
      <w:r w:rsidR="00344088" w:rsidRPr="00EE414B">
        <w:rPr>
          <w:rFonts w:ascii="Arial" w:eastAsia="Calibri" w:hAnsi="Arial" w:cs="Arial"/>
          <w:bCs/>
        </w:rPr>
        <w:t>3</w:t>
      </w:r>
      <w:r w:rsidRPr="00EE414B">
        <w:rPr>
          <w:rFonts w:ascii="Arial" w:eastAsia="Calibri" w:hAnsi="Arial" w:cs="Arial"/>
          <w:bCs/>
        </w:rPr>
        <w:t xml:space="preserve">. </w:t>
      </w:r>
      <w:r w:rsidR="00A06134" w:rsidRPr="00EE414B">
        <w:rPr>
          <w:rFonts w:ascii="Arial" w:hAnsi="Arial" w:cs="Arial"/>
          <w:bCs/>
        </w:rPr>
        <w:t>Apmokėjim</w:t>
      </w:r>
      <w:r w:rsidR="00512C82" w:rsidRPr="00EE414B">
        <w:rPr>
          <w:rFonts w:ascii="Arial" w:hAnsi="Arial" w:cs="Arial"/>
          <w:bCs/>
        </w:rPr>
        <w:t>o</w:t>
      </w:r>
      <w:r w:rsidR="00A06134" w:rsidRPr="00EE414B">
        <w:rPr>
          <w:rFonts w:ascii="Arial" w:hAnsi="Arial" w:cs="Arial"/>
          <w:bCs/>
        </w:rPr>
        <w:t xml:space="preserve"> </w:t>
      </w:r>
      <w:r w:rsidR="00512C82" w:rsidRPr="00EE414B">
        <w:rPr>
          <w:rFonts w:ascii="Arial" w:hAnsi="Arial" w:cs="Arial"/>
          <w:spacing w:val="-1"/>
        </w:rPr>
        <w:t>sąlygos</w:t>
      </w:r>
      <w:r w:rsidR="00A06134" w:rsidRPr="00EE414B">
        <w:rPr>
          <w:rFonts w:ascii="Arial" w:eastAsia="Calibri" w:hAnsi="Arial" w:cs="Arial"/>
          <w:spacing w:val="-1"/>
        </w:rPr>
        <w:t xml:space="preserve"> </w:t>
      </w:r>
      <w:permStart w:id="1152324914" w:edGrp="everyone"/>
      <w:r w:rsidR="00B8041A" w:rsidRPr="00EE414B">
        <w:rPr>
          <w:rFonts w:ascii="Arial" w:hAnsi="Arial" w:cs="Arial"/>
        </w:rPr>
        <w:t>už įvykdytus užsakymus mokama kartą</w:t>
      </w:r>
      <w:r w:rsidR="00634F8E" w:rsidRPr="00EE414B">
        <w:rPr>
          <w:rFonts w:ascii="Arial" w:hAnsi="Arial" w:cs="Arial"/>
        </w:rPr>
        <w:t xml:space="preserve"> </w:t>
      </w:r>
      <w:r w:rsidR="00B8041A" w:rsidRPr="00EE414B">
        <w:rPr>
          <w:rFonts w:ascii="Arial" w:hAnsi="Arial" w:cs="Arial"/>
        </w:rPr>
        <w:t xml:space="preserve">per mėnesį </w:t>
      </w:r>
      <w:r w:rsidR="00B8041A" w:rsidRPr="00EE414B">
        <w:rPr>
          <w:rFonts w:ascii="Arial" w:eastAsia="Calibri" w:hAnsi="Arial" w:cs="Arial"/>
          <w:spacing w:val="-1"/>
        </w:rPr>
        <w:t xml:space="preserve">per </w:t>
      </w:r>
      <w:r w:rsidR="006B7504" w:rsidRPr="00EE414B">
        <w:rPr>
          <w:rFonts w:ascii="Arial" w:eastAsia="Calibri" w:hAnsi="Arial" w:cs="Arial"/>
          <w:spacing w:val="-1"/>
        </w:rPr>
        <w:t>30</w:t>
      </w:r>
      <w:r w:rsidR="00B8041A" w:rsidRPr="00EE414B">
        <w:rPr>
          <w:rFonts w:ascii="Arial" w:eastAsia="Calibri" w:hAnsi="Arial" w:cs="Arial"/>
          <w:spacing w:val="-1"/>
        </w:rPr>
        <w:t xml:space="preserve"> (</w:t>
      </w:r>
      <w:r w:rsidR="006B7504" w:rsidRPr="00EE414B">
        <w:rPr>
          <w:rFonts w:ascii="Arial" w:eastAsia="Calibri" w:hAnsi="Arial" w:cs="Arial"/>
          <w:spacing w:val="-1"/>
        </w:rPr>
        <w:t>trisdešimt</w:t>
      </w:r>
      <w:r w:rsidR="00B8041A" w:rsidRPr="00EE414B">
        <w:rPr>
          <w:rFonts w:ascii="Arial" w:eastAsia="Calibri" w:hAnsi="Arial" w:cs="Arial"/>
          <w:spacing w:val="-1"/>
        </w:rPr>
        <w:t>) kalendorinių dienų.</w:t>
      </w:r>
      <w:r w:rsidR="00B5580A" w:rsidRPr="00EE414B">
        <w:rPr>
          <w:rFonts w:ascii="Arial" w:hAnsi="Arial" w:cs="Arial"/>
        </w:rPr>
        <w:t xml:space="preserve"> </w:t>
      </w:r>
      <w:r w:rsidR="00B5580A" w:rsidRPr="00EE414B">
        <w:rPr>
          <w:rFonts w:ascii="Arial" w:eastAsia="Calibri" w:hAnsi="Arial" w:cs="Arial"/>
          <w:spacing w:val="-1"/>
        </w:rPr>
        <w:t xml:space="preserve">Paslaugų </w:t>
      </w:r>
      <w:r w:rsidR="000C3579" w:rsidRPr="00EE414B">
        <w:rPr>
          <w:rFonts w:ascii="Arial" w:eastAsia="Calibri" w:hAnsi="Arial" w:cs="Arial"/>
          <w:spacing w:val="-1"/>
        </w:rPr>
        <w:t>t</w:t>
      </w:r>
      <w:r w:rsidR="00B5580A" w:rsidRPr="00EE414B">
        <w:rPr>
          <w:rFonts w:ascii="Arial" w:eastAsia="Calibri" w:hAnsi="Arial" w:cs="Arial"/>
          <w:spacing w:val="-1"/>
        </w:rPr>
        <w:t>eikėjui mokama kartą per mėnesį už faktiškai per jį suteiktas Paslaugas.</w:t>
      </w:r>
    </w:p>
    <w:p w14:paraId="6F3C6365" w14:textId="78E472C0" w:rsidR="00BE4360" w:rsidRPr="00EE414B" w:rsidRDefault="00D80CDF" w:rsidP="00D80CDF">
      <w:pPr>
        <w:spacing w:after="0" w:line="240" w:lineRule="auto"/>
        <w:jc w:val="both"/>
        <w:rPr>
          <w:rFonts w:ascii="Arial" w:hAnsi="Arial" w:cs="Arial"/>
        </w:rPr>
      </w:pPr>
      <w:r w:rsidRPr="00EE414B">
        <w:rPr>
          <w:rFonts w:ascii="Arial" w:eastAsia="Calibri" w:hAnsi="Arial" w:cs="Arial"/>
          <w:spacing w:val="-1"/>
        </w:rPr>
        <w:t xml:space="preserve">Paslaugų teikėjas pateikia </w:t>
      </w:r>
      <w:r w:rsidR="00B5580A" w:rsidRPr="00EE414B">
        <w:rPr>
          <w:rFonts w:ascii="Arial" w:eastAsia="Calibri" w:hAnsi="Arial" w:cs="Arial"/>
          <w:spacing w:val="-1"/>
        </w:rPr>
        <w:t>detal</w:t>
      </w:r>
      <w:r w:rsidRPr="00EE414B">
        <w:rPr>
          <w:rFonts w:ascii="Arial" w:eastAsia="Calibri" w:hAnsi="Arial" w:cs="Arial"/>
          <w:spacing w:val="-1"/>
        </w:rPr>
        <w:t>ų</w:t>
      </w:r>
      <w:r w:rsidR="00B5580A" w:rsidRPr="00EE414B">
        <w:rPr>
          <w:rFonts w:ascii="Arial" w:eastAsia="Calibri" w:hAnsi="Arial" w:cs="Arial"/>
          <w:spacing w:val="-1"/>
        </w:rPr>
        <w:t xml:space="preserve"> suteiktų </w:t>
      </w:r>
      <w:r w:rsidRPr="00EE414B">
        <w:rPr>
          <w:rFonts w:ascii="Arial" w:eastAsia="Calibri" w:hAnsi="Arial" w:cs="Arial"/>
          <w:spacing w:val="-1"/>
        </w:rPr>
        <w:t>P</w:t>
      </w:r>
      <w:r w:rsidR="00B5580A" w:rsidRPr="00EE414B">
        <w:rPr>
          <w:rFonts w:ascii="Arial" w:eastAsia="Calibri" w:hAnsi="Arial" w:cs="Arial"/>
          <w:spacing w:val="-1"/>
        </w:rPr>
        <w:t>aslaugų sąraš</w:t>
      </w:r>
      <w:r w:rsidRPr="00EE414B">
        <w:rPr>
          <w:rFonts w:ascii="Arial" w:eastAsia="Calibri" w:hAnsi="Arial" w:cs="Arial"/>
          <w:spacing w:val="-1"/>
        </w:rPr>
        <w:t>ą</w:t>
      </w:r>
      <w:r w:rsidR="00B5580A" w:rsidRPr="00EE414B">
        <w:rPr>
          <w:rFonts w:ascii="Arial" w:eastAsia="Calibri" w:hAnsi="Arial" w:cs="Arial"/>
          <w:spacing w:val="-1"/>
        </w:rPr>
        <w:t xml:space="preserve"> ir sąskait</w:t>
      </w:r>
      <w:r w:rsidRPr="00EE414B">
        <w:rPr>
          <w:rFonts w:ascii="Arial" w:eastAsia="Calibri" w:hAnsi="Arial" w:cs="Arial"/>
          <w:spacing w:val="-1"/>
        </w:rPr>
        <w:t>ą</w:t>
      </w:r>
      <w:r w:rsidR="00B5580A" w:rsidRPr="00EE414B">
        <w:rPr>
          <w:rFonts w:ascii="Arial" w:eastAsia="Calibri" w:hAnsi="Arial" w:cs="Arial"/>
          <w:spacing w:val="-1"/>
        </w:rPr>
        <w:t xml:space="preserve"> faktūr</w:t>
      </w:r>
      <w:r w:rsidRPr="00EE414B">
        <w:rPr>
          <w:rFonts w:ascii="Arial" w:eastAsia="Calibri" w:hAnsi="Arial" w:cs="Arial"/>
          <w:spacing w:val="-1"/>
        </w:rPr>
        <w:t>ą</w:t>
      </w:r>
      <w:r w:rsidR="00B5580A" w:rsidRPr="00EE414B">
        <w:rPr>
          <w:rFonts w:ascii="Arial" w:eastAsia="Calibri" w:hAnsi="Arial" w:cs="Arial"/>
          <w:spacing w:val="-1"/>
        </w:rPr>
        <w:t xml:space="preserve"> kiekvieno mėnesio pabaigoje.</w:t>
      </w:r>
      <w:permEnd w:id="1152324914"/>
    </w:p>
    <w:p w14:paraId="79014C40" w14:textId="298B14B9" w:rsidR="00540279" w:rsidRPr="00EE414B" w:rsidRDefault="00B26941" w:rsidP="00BB5930">
      <w:pPr>
        <w:pStyle w:val="ListParagraph"/>
        <w:numPr>
          <w:ilvl w:val="0"/>
          <w:numId w:val="1"/>
        </w:numPr>
        <w:tabs>
          <w:tab w:val="left" w:pos="709"/>
        </w:tabs>
        <w:spacing w:after="0" w:line="240" w:lineRule="auto"/>
        <w:jc w:val="center"/>
        <w:rPr>
          <w:rFonts w:ascii="Arial" w:hAnsi="Arial" w:cs="Arial"/>
          <w:b/>
        </w:rPr>
      </w:pPr>
      <w:r w:rsidRPr="00EE414B">
        <w:rPr>
          <w:rFonts w:ascii="Arial" w:hAnsi="Arial" w:cs="Arial"/>
          <w:b/>
        </w:rPr>
        <w:t>PASLAUGŲ SUTEIKIMAS</w:t>
      </w:r>
    </w:p>
    <w:p w14:paraId="49076E59" w14:textId="54A4BA78" w:rsidR="00B5580A" w:rsidRPr="00EE414B" w:rsidRDefault="00BB5930" w:rsidP="00B5580A">
      <w:pPr>
        <w:shd w:val="clear" w:color="auto" w:fill="FFFFFF"/>
        <w:spacing w:after="0" w:line="240" w:lineRule="auto"/>
        <w:ind w:firstLine="360"/>
        <w:jc w:val="both"/>
        <w:rPr>
          <w:rFonts w:ascii="Arial" w:hAnsi="Arial" w:cs="Arial"/>
        </w:rPr>
      </w:pPr>
      <w:r w:rsidRPr="00EE414B">
        <w:rPr>
          <w:rFonts w:ascii="Arial" w:hAnsi="Arial" w:cs="Arial"/>
        </w:rPr>
        <w:t xml:space="preserve">3.1. </w:t>
      </w:r>
      <w:permStart w:id="1071457370" w:edGrp="everyone"/>
      <w:r w:rsidR="00B5580A" w:rsidRPr="00EE414B">
        <w:rPr>
          <w:rFonts w:ascii="Arial" w:hAnsi="Arial" w:cs="Arial"/>
        </w:rPr>
        <w:t>Kortelės išdavimo, naudojimosi ir blokavimo tvarka:</w:t>
      </w:r>
    </w:p>
    <w:p w14:paraId="3D212E0A" w14:textId="63EFA3F7" w:rsidR="00B5580A" w:rsidRPr="00EE414B" w:rsidRDefault="00BE4360" w:rsidP="00B5580A">
      <w:pPr>
        <w:shd w:val="clear" w:color="auto" w:fill="FFFFFF"/>
        <w:spacing w:after="0" w:line="240" w:lineRule="auto"/>
        <w:ind w:firstLine="360"/>
        <w:jc w:val="both"/>
        <w:rPr>
          <w:rFonts w:ascii="Arial" w:hAnsi="Arial" w:cs="Arial"/>
        </w:rPr>
      </w:pPr>
      <w:r w:rsidRPr="00EE414B">
        <w:rPr>
          <w:rFonts w:ascii="Arial" w:hAnsi="Arial" w:cs="Arial"/>
        </w:rPr>
        <w:t>3.</w:t>
      </w:r>
      <w:r w:rsidR="00640366" w:rsidRPr="00EE414B">
        <w:rPr>
          <w:rFonts w:ascii="Arial" w:hAnsi="Arial" w:cs="Arial"/>
        </w:rPr>
        <w:t>1</w:t>
      </w:r>
      <w:r w:rsidRPr="00EE414B">
        <w:rPr>
          <w:rFonts w:ascii="Arial" w:hAnsi="Arial" w:cs="Arial"/>
        </w:rPr>
        <w:t xml:space="preserve">.1. </w:t>
      </w:r>
      <w:r w:rsidR="00B5580A" w:rsidRPr="00EE414B">
        <w:rPr>
          <w:rFonts w:ascii="Arial" w:hAnsi="Arial" w:cs="Arial"/>
        </w:rPr>
        <w:t xml:space="preserve">Kortelės </w:t>
      </w:r>
      <w:r w:rsidRPr="00EE414B">
        <w:rPr>
          <w:rFonts w:ascii="Arial" w:hAnsi="Arial" w:cs="Arial"/>
        </w:rPr>
        <w:t>Užsakovo</w:t>
      </w:r>
      <w:r w:rsidR="00B5580A" w:rsidRPr="00EE414B">
        <w:rPr>
          <w:rFonts w:ascii="Arial" w:hAnsi="Arial" w:cs="Arial"/>
        </w:rPr>
        <w:t xml:space="preserve"> darbuotojams išduodamos nemokamai ir neribojant jų kiekio, per </w:t>
      </w:r>
      <w:r w:rsidR="00F85D98" w:rsidRPr="00EE414B">
        <w:rPr>
          <w:rFonts w:ascii="Arial" w:hAnsi="Arial" w:cs="Arial"/>
        </w:rPr>
        <w:t xml:space="preserve">ne ilgiau kaip </w:t>
      </w:r>
      <w:r w:rsidR="00B5580A" w:rsidRPr="00EE414B">
        <w:rPr>
          <w:rFonts w:ascii="Arial" w:hAnsi="Arial" w:cs="Arial"/>
        </w:rPr>
        <w:t xml:space="preserve">7 </w:t>
      </w:r>
      <w:r w:rsidR="00F85D98" w:rsidRPr="00EE414B">
        <w:rPr>
          <w:rFonts w:ascii="Arial" w:hAnsi="Arial" w:cs="Arial"/>
        </w:rPr>
        <w:t xml:space="preserve">(septynias) </w:t>
      </w:r>
      <w:r w:rsidR="00B5580A" w:rsidRPr="00EE414B">
        <w:rPr>
          <w:rFonts w:ascii="Arial" w:hAnsi="Arial" w:cs="Arial"/>
        </w:rPr>
        <w:t>kalendorines dienas nuo kortelių išdavimui reikalingų duomenų pateikimo dienos.</w:t>
      </w:r>
    </w:p>
    <w:p w14:paraId="3CF00A14" w14:textId="65A27325" w:rsidR="00B5580A" w:rsidRPr="00EE414B" w:rsidRDefault="00BE4360" w:rsidP="00B5580A">
      <w:pPr>
        <w:shd w:val="clear" w:color="auto" w:fill="FFFFFF"/>
        <w:spacing w:after="0" w:line="240" w:lineRule="auto"/>
        <w:ind w:firstLine="360"/>
        <w:jc w:val="both"/>
        <w:rPr>
          <w:rFonts w:ascii="Arial" w:hAnsi="Arial" w:cs="Arial"/>
        </w:rPr>
      </w:pPr>
      <w:r w:rsidRPr="00EE414B">
        <w:rPr>
          <w:rFonts w:ascii="Arial" w:hAnsi="Arial" w:cs="Arial"/>
        </w:rPr>
        <w:t>3.</w:t>
      </w:r>
      <w:r w:rsidR="00640366" w:rsidRPr="00EE414B">
        <w:rPr>
          <w:rFonts w:ascii="Arial" w:hAnsi="Arial" w:cs="Arial"/>
        </w:rPr>
        <w:t>1</w:t>
      </w:r>
      <w:r w:rsidRPr="00EE414B">
        <w:rPr>
          <w:rFonts w:ascii="Arial" w:hAnsi="Arial" w:cs="Arial"/>
        </w:rPr>
        <w:t>.2. Užsakovui</w:t>
      </w:r>
      <w:r w:rsidR="00B5580A" w:rsidRPr="00EE414B">
        <w:rPr>
          <w:rFonts w:ascii="Arial" w:hAnsi="Arial" w:cs="Arial"/>
        </w:rPr>
        <w:t xml:space="preserve"> pageidaujant, </w:t>
      </w:r>
      <w:r w:rsidRPr="00EE414B">
        <w:rPr>
          <w:rFonts w:ascii="Arial" w:hAnsi="Arial" w:cs="Arial"/>
        </w:rPr>
        <w:t>Paslaugų t</w:t>
      </w:r>
      <w:r w:rsidR="00B72316" w:rsidRPr="00EE414B">
        <w:rPr>
          <w:rFonts w:ascii="Arial" w:hAnsi="Arial" w:cs="Arial"/>
        </w:rPr>
        <w:t>ei</w:t>
      </w:r>
      <w:r w:rsidR="00B5580A" w:rsidRPr="00EE414B">
        <w:rPr>
          <w:rFonts w:ascii="Arial" w:hAnsi="Arial" w:cs="Arial"/>
        </w:rPr>
        <w:t xml:space="preserve">kėjas nustatys kortelei </w:t>
      </w:r>
      <w:r w:rsidR="000C184D" w:rsidRPr="00EE414B">
        <w:rPr>
          <w:rFonts w:ascii="Arial" w:hAnsi="Arial" w:cs="Arial"/>
        </w:rPr>
        <w:t>Paslaugų</w:t>
      </w:r>
      <w:r w:rsidR="00B5580A" w:rsidRPr="00EE414B">
        <w:rPr>
          <w:rFonts w:ascii="Arial" w:hAnsi="Arial" w:cs="Arial"/>
        </w:rPr>
        <w:t xml:space="preserve"> kiekio limitą mėnesiui. </w:t>
      </w:r>
      <w:r w:rsidR="000C184D" w:rsidRPr="00EE414B">
        <w:rPr>
          <w:rFonts w:ascii="Arial" w:hAnsi="Arial" w:cs="Arial"/>
        </w:rPr>
        <w:t>Paslaugų t</w:t>
      </w:r>
      <w:r w:rsidR="00B72316" w:rsidRPr="00EE414B">
        <w:rPr>
          <w:rFonts w:ascii="Arial" w:hAnsi="Arial" w:cs="Arial"/>
        </w:rPr>
        <w:t>ei</w:t>
      </w:r>
      <w:r w:rsidR="000C184D" w:rsidRPr="00EE414B">
        <w:rPr>
          <w:rFonts w:ascii="Arial" w:hAnsi="Arial" w:cs="Arial"/>
        </w:rPr>
        <w:t>kėjas</w:t>
      </w:r>
      <w:r w:rsidR="00B5580A" w:rsidRPr="00EE414B">
        <w:rPr>
          <w:rFonts w:ascii="Arial" w:hAnsi="Arial" w:cs="Arial"/>
        </w:rPr>
        <w:t xml:space="preserve"> turi suteikti galimybę kortelės teises apriboti tam tikroms </w:t>
      </w:r>
      <w:r w:rsidR="000C184D" w:rsidRPr="00EE414B">
        <w:rPr>
          <w:rFonts w:ascii="Arial" w:hAnsi="Arial" w:cs="Arial"/>
        </w:rPr>
        <w:t>Paslaugų</w:t>
      </w:r>
      <w:r w:rsidR="00B5580A" w:rsidRPr="00EE414B">
        <w:rPr>
          <w:rFonts w:ascii="Arial" w:hAnsi="Arial" w:cs="Arial"/>
        </w:rPr>
        <w:t xml:space="preserve"> rūšimis, ant kortelės užrašyti </w:t>
      </w:r>
      <w:r w:rsidR="000C184D" w:rsidRPr="00EE414B">
        <w:rPr>
          <w:rFonts w:ascii="Arial" w:hAnsi="Arial" w:cs="Arial"/>
        </w:rPr>
        <w:t xml:space="preserve">Užsakovo </w:t>
      </w:r>
      <w:r w:rsidR="00B5580A" w:rsidRPr="00EE414B">
        <w:rPr>
          <w:rFonts w:ascii="Arial" w:hAnsi="Arial" w:cs="Arial"/>
        </w:rPr>
        <w:t>pavadinimą, automobilio valstybinius numerius arba vairuotojo vardą ir pavardę.</w:t>
      </w:r>
    </w:p>
    <w:p w14:paraId="5FBF6FF0" w14:textId="36CCBA16" w:rsidR="00B5580A" w:rsidRPr="00EE414B" w:rsidRDefault="00B5580A" w:rsidP="00B5580A">
      <w:pPr>
        <w:shd w:val="clear" w:color="auto" w:fill="FFFFFF"/>
        <w:spacing w:after="0" w:line="240" w:lineRule="auto"/>
        <w:ind w:firstLine="360"/>
        <w:jc w:val="both"/>
        <w:rPr>
          <w:rFonts w:ascii="Arial" w:hAnsi="Arial" w:cs="Arial"/>
        </w:rPr>
      </w:pPr>
      <w:r w:rsidRPr="00EE414B">
        <w:rPr>
          <w:rFonts w:ascii="Arial" w:hAnsi="Arial" w:cs="Arial"/>
        </w:rPr>
        <w:t>3</w:t>
      </w:r>
      <w:r w:rsidR="00BE4360" w:rsidRPr="00EE414B">
        <w:rPr>
          <w:rFonts w:ascii="Arial" w:hAnsi="Arial" w:cs="Arial"/>
        </w:rPr>
        <w:t>.</w:t>
      </w:r>
      <w:r w:rsidR="00640366" w:rsidRPr="00EE414B">
        <w:rPr>
          <w:rFonts w:ascii="Arial" w:hAnsi="Arial" w:cs="Arial"/>
        </w:rPr>
        <w:t>1</w:t>
      </w:r>
      <w:r w:rsidR="00BE4360" w:rsidRPr="00EE414B">
        <w:rPr>
          <w:rFonts w:ascii="Arial" w:hAnsi="Arial" w:cs="Arial"/>
        </w:rPr>
        <w:t xml:space="preserve">.3. </w:t>
      </w:r>
      <w:r w:rsidRPr="00EE414B">
        <w:rPr>
          <w:rFonts w:ascii="Arial" w:hAnsi="Arial" w:cs="Arial"/>
        </w:rPr>
        <w:t xml:space="preserve">Kortelė aptarnaujama, jeigu ji nėra blokuota ir ją pateikęs asmuo įveda teisingą PIN (personalinį identifikacijos numerį) kodą. </w:t>
      </w:r>
      <w:r w:rsidR="000C184D" w:rsidRPr="00EE414B">
        <w:rPr>
          <w:rFonts w:ascii="Arial" w:hAnsi="Arial" w:cs="Arial"/>
        </w:rPr>
        <w:t>Užsakova</w:t>
      </w:r>
      <w:r w:rsidRPr="00EE414B">
        <w:rPr>
          <w:rFonts w:ascii="Arial" w:hAnsi="Arial" w:cs="Arial"/>
        </w:rPr>
        <w:t>s atsako už P</w:t>
      </w:r>
      <w:r w:rsidR="000C184D" w:rsidRPr="00EE414B">
        <w:rPr>
          <w:rFonts w:ascii="Arial" w:hAnsi="Arial" w:cs="Arial"/>
        </w:rPr>
        <w:t>aslaugų</w:t>
      </w:r>
      <w:r w:rsidRPr="00EE414B">
        <w:rPr>
          <w:rFonts w:ascii="Arial" w:hAnsi="Arial" w:cs="Arial"/>
        </w:rPr>
        <w:t>, perkamų naudojantis kortelėmis, apmokėjimą.</w:t>
      </w:r>
    </w:p>
    <w:p w14:paraId="1CDC140F" w14:textId="437667A5" w:rsidR="00254B1A" w:rsidRPr="00EE414B" w:rsidRDefault="00BE4360" w:rsidP="00254B1A">
      <w:pPr>
        <w:shd w:val="clear" w:color="auto" w:fill="FFFFFF"/>
        <w:spacing w:after="0" w:line="240" w:lineRule="auto"/>
        <w:ind w:firstLine="360"/>
        <w:jc w:val="both"/>
        <w:rPr>
          <w:rFonts w:ascii="Arial" w:hAnsi="Arial" w:cs="Arial"/>
        </w:rPr>
      </w:pPr>
      <w:r w:rsidRPr="00EE414B">
        <w:rPr>
          <w:rFonts w:ascii="Arial" w:hAnsi="Arial" w:cs="Arial"/>
        </w:rPr>
        <w:t>3.</w:t>
      </w:r>
      <w:r w:rsidR="00640366" w:rsidRPr="00EE414B">
        <w:rPr>
          <w:rFonts w:ascii="Arial" w:hAnsi="Arial" w:cs="Arial"/>
        </w:rPr>
        <w:t>1</w:t>
      </w:r>
      <w:r w:rsidRPr="00EE414B">
        <w:rPr>
          <w:rFonts w:ascii="Arial" w:hAnsi="Arial" w:cs="Arial"/>
        </w:rPr>
        <w:t xml:space="preserve">.4. </w:t>
      </w:r>
      <w:r w:rsidR="000C184D" w:rsidRPr="00EE414B">
        <w:rPr>
          <w:rFonts w:ascii="Arial" w:hAnsi="Arial" w:cs="Arial"/>
        </w:rPr>
        <w:t>Paslaugų t</w:t>
      </w:r>
      <w:r w:rsidR="00B72316" w:rsidRPr="00EE414B">
        <w:rPr>
          <w:rFonts w:ascii="Arial" w:hAnsi="Arial" w:cs="Arial"/>
        </w:rPr>
        <w:t>ei</w:t>
      </w:r>
      <w:r w:rsidR="00B5580A" w:rsidRPr="00EE414B">
        <w:rPr>
          <w:rFonts w:ascii="Arial" w:hAnsi="Arial" w:cs="Arial"/>
        </w:rPr>
        <w:t xml:space="preserve">kėjas įsipareigoja blokuoti kortelę ne vėliau kaip per 4 </w:t>
      </w:r>
      <w:r w:rsidR="00F85D98" w:rsidRPr="00EE414B">
        <w:rPr>
          <w:rFonts w:ascii="Arial" w:hAnsi="Arial" w:cs="Arial"/>
        </w:rPr>
        <w:t xml:space="preserve">(keturias) </w:t>
      </w:r>
      <w:r w:rsidR="00B5580A" w:rsidRPr="00EE414B">
        <w:rPr>
          <w:rFonts w:ascii="Arial" w:hAnsi="Arial" w:cs="Arial"/>
        </w:rPr>
        <w:t>val</w:t>
      </w:r>
      <w:r w:rsidR="00F85D98" w:rsidRPr="00EE414B">
        <w:rPr>
          <w:rFonts w:ascii="Arial" w:hAnsi="Arial" w:cs="Arial"/>
        </w:rPr>
        <w:t>andas</w:t>
      </w:r>
      <w:r w:rsidR="00B5580A" w:rsidRPr="00EE414B">
        <w:rPr>
          <w:rFonts w:ascii="Arial" w:hAnsi="Arial" w:cs="Arial"/>
        </w:rPr>
        <w:t xml:space="preserve"> po Užsakovo pranešimo gavimo. Po 4 </w:t>
      </w:r>
      <w:r w:rsidR="00F85D98" w:rsidRPr="00EE414B">
        <w:rPr>
          <w:rFonts w:ascii="Arial" w:hAnsi="Arial" w:cs="Arial"/>
        </w:rPr>
        <w:t xml:space="preserve">(keturių) </w:t>
      </w:r>
      <w:r w:rsidR="00B5580A" w:rsidRPr="00EE414B">
        <w:rPr>
          <w:rFonts w:ascii="Arial" w:hAnsi="Arial" w:cs="Arial"/>
        </w:rPr>
        <w:t>valandų nuo pranešimo gavimo visi galimi nuostoliai dėl neteisėto kortelės naudojimo tenka</w:t>
      </w:r>
      <w:r w:rsidR="000C184D" w:rsidRPr="00EE414B">
        <w:rPr>
          <w:rFonts w:ascii="Arial" w:hAnsi="Arial" w:cs="Arial"/>
        </w:rPr>
        <w:t xml:space="preserve"> Paslaugų t</w:t>
      </w:r>
      <w:r w:rsidR="00B72316" w:rsidRPr="00EE414B">
        <w:rPr>
          <w:rFonts w:ascii="Arial" w:hAnsi="Arial" w:cs="Arial"/>
        </w:rPr>
        <w:t>ei</w:t>
      </w:r>
      <w:r w:rsidR="00B5580A" w:rsidRPr="00EE414B">
        <w:rPr>
          <w:rFonts w:ascii="Arial" w:hAnsi="Arial" w:cs="Arial"/>
        </w:rPr>
        <w:t>kėjui.</w:t>
      </w:r>
    </w:p>
    <w:p w14:paraId="6388CF3A" w14:textId="43E1F024" w:rsidR="00254B1A" w:rsidRPr="00EE414B" w:rsidRDefault="00C27880" w:rsidP="00254B1A">
      <w:pPr>
        <w:shd w:val="clear" w:color="auto" w:fill="FFFFFF"/>
        <w:spacing w:after="0" w:line="240" w:lineRule="auto"/>
        <w:ind w:firstLine="360"/>
        <w:jc w:val="both"/>
        <w:rPr>
          <w:rFonts w:ascii="Arial" w:hAnsi="Arial" w:cs="Arial"/>
        </w:rPr>
      </w:pPr>
      <w:r w:rsidRPr="00EE414B">
        <w:rPr>
          <w:rFonts w:ascii="Arial" w:hAnsi="Arial" w:cs="Arial"/>
        </w:rPr>
        <w:t>3.</w:t>
      </w:r>
      <w:r w:rsidR="00640366" w:rsidRPr="00EE414B">
        <w:rPr>
          <w:rFonts w:ascii="Arial" w:hAnsi="Arial" w:cs="Arial"/>
        </w:rPr>
        <w:t>2</w:t>
      </w:r>
      <w:r w:rsidRPr="00EE414B">
        <w:rPr>
          <w:rFonts w:ascii="Arial" w:hAnsi="Arial" w:cs="Arial"/>
        </w:rPr>
        <w:t xml:space="preserve">. </w:t>
      </w:r>
      <w:r w:rsidR="00254B1A" w:rsidRPr="00EE414B">
        <w:rPr>
          <w:rFonts w:ascii="Arial" w:hAnsi="Arial" w:cs="Arial"/>
        </w:rPr>
        <w:t>L</w:t>
      </w:r>
      <w:r w:rsidR="00640366" w:rsidRPr="00EE414B">
        <w:rPr>
          <w:rFonts w:ascii="Arial" w:hAnsi="Arial" w:cs="Arial"/>
        </w:rPr>
        <w:t>T</w:t>
      </w:r>
      <w:r w:rsidR="00254B1A" w:rsidRPr="00EE414B">
        <w:rPr>
          <w:rFonts w:ascii="Arial" w:hAnsi="Arial" w:cs="Arial"/>
        </w:rPr>
        <w:t>G, Užsakovas 1, Užsakovas 2 ir Užsakovas 3 Paslaugų užsakymus teikia tiesiogiai Paslaugų teikėjui Sutartyje su Paslaugų teikėju nustatyta tvarka ir terminais.</w:t>
      </w:r>
    </w:p>
    <w:p w14:paraId="0E32A082" w14:textId="1129D336" w:rsidR="00C27880" w:rsidRPr="00EE414B" w:rsidRDefault="00254B1A" w:rsidP="00254B1A">
      <w:pPr>
        <w:shd w:val="clear" w:color="auto" w:fill="FFFFFF"/>
        <w:spacing w:after="0" w:line="240" w:lineRule="auto"/>
        <w:ind w:firstLine="360"/>
        <w:jc w:val="both"/>
        <w:rPr>
          <w:rFonts w:ascii="Arial" w:hAnsi="Arial" w:cs="Arial"/>
        </w:rPr>
      </w:pPr>
      <w:r w:rsidRPr="00EE414B">
        <w:rPr>
          <w:rFonts w:ascii="Arial" w:hAnsi="Arial" w:cs="Arial"/>
        </w:rPr>
        <w:t>3.</w:t>
      </w:r>
      <w:r w:rsidR="00640366" w:rsidRPr="00EE414B">
        <w:rPr>
          <w:rFonts w:ascii="Arial" w:hAnsi="Arial" w:cs="Arial"/>
        </w:rPr>
        <w:t>3</w:t>
      </w:r>
      <w:r w:rsidRPr="00EE414B">
        <w:rPr>
          <w:rFonts w:ascii="Arial" w:hAnsi="Arial" w:cs="Arial"/>
        </w:rPr>
        <w:t xml:space="preserve">. </w:t>
      </w:r>
      <w:r w:rsidR="00C27880" w:rsidRPr="00EE414B">
        <w:rPr>
          <w:rFonts w:ascii="Arial" w:hAnsi="Arial" w:cs="Arial"/>
        </w:rPr>
        <w:t>Sutarties su Paslaugų teikėju vykdymo metu L</w:t>
      </w:r>
      <w:r w:rsidR="00640366" w:rsidRPr="00EE414B">
        <w:rPr>
          <w:rFonts w:ascii="Arial" w:hAnsi="Arial" w:cs="Arial"/>
        </w:rPr>
        <w:t>T</w:t>
      </w:r>
      <w:r w:rsidR="00C27880" w:rsidRPr="00EE414B">
        <w:rPr>
          <w:rFonts w:ascii="Arial" w:hAnsi="Arial" w:cs="Arial"/>
        </w:rPr>
        <w:t>G pasirašo su Paslaugų teikėju Paslaugų perdavimo–priėmimo aktus, apmoka Paslaugų teikėjo pateiktas PVM sąskaitas faktūras, sąskaitas faktūras, kreditinius dokumentus, avansines sąskaitas per Sutartyje su Paslaugų teikėju nustatytus terminus, ir atitinkamai pateikti atitinkamai Šaliai pasirašyti Paslaugų perdavimo–priėmimo aktą, išrašyti PVM sąskaitą faktūrą už Paslaugų teikėjo pagal Sutartį su Paslaugų teikėju suteiktų Paslaugų kiekį pagal atskiras L</w:t>
      </w:r>
      <w:r w:rsidR="00640366" w:rsidRPr="00EE414B">
        <w:rPr>
          <w:rFonts w:ascii="Arial" w:hAnsi="Arial" w:cs="Arial"/>
        </w:rPr>
        <w:t>T</w:t>
      </w:r>
      <w:r w:rsidR="00C27880" w:rsidRPr="00EE414B">
        <w:rPr>
          <w:rFonts w:ascii="Arial" w:hAnsi="Arial" w:cs="Arial"/>
        </w:rPr>
        <w:t>G struktūrinių padalinių vykdomas korporatyvines funkcijas.</w:t>
      </w:r>
    </w:p>
    <w:p w14:paraId="0C98692E" w14:textId="77777777" w:rsidR="00640366" w:rsidRPr="00EE414B" w:rsidRDefault="00640366" w:rsidP="00254B1A">
      <w:pPr>
        <w:shd w:val="clear" w:color="auto" w:fill="FFFFFF"/>
        <w:spacing w:after="0" w:line="240" w:lineRule="auto"/>
        <w:ind w:firstLine="360"/>
        <w:jc w:val="both"/>
        <w:rPr>
          <w:rFonts w:ascii="Arial" w:hAnsi="Arial" w:cs="Arial"/>
        </w:rPr>
      </w:pPr>
    </w:p>
    <w:permEnd w:id="1071457370"/>
    <w:p w14:paraId="2AF281BA" w14:textId="77777777" w:rsidR="00AE1CCA" w:rsidRPr="00EE414B" w:rsidRDefault="00AE1CCA" w:rsidP="00B5580A">
      <w:pPr>
        <w:shd w:val="clear" w:color="auto" w:fill="FFFFFF"/>
        <w:spacing w:after="0" w:line="240" w:lineRule="auto"/>
        <w:ind w:firstLine="360"/>
        <w:jc w:val="both"/>
        <w:rPr>
          <w:rFonts w:ascii="Arial" w:hAnsi="Arial" w:cs="Arial"/>
        </w:rPr>
      </w:pPr>
    </w:p>
    <w:p w14:paraId="34677DD5" w14:textId="77777777" w:rsidR="00540279" w:rsidRPr="00EE414B" w:rsidRDefault="00B26941" w:rsidP="00B62295">
      <w:pPr>
        <w:spacing w:after="0" w:line="240" w:lineRule="auto"/>
        <w:ind w:firstLine="360"/>
        <w:jc w:val="center"/>
        <w:rPr>
          <w:rFonts w:ascii="Arial" w:hAnsi="Arial" w:cs="Arial"/>
          <w:b/>
        </w:rPr>
      </w:pPr>
      <w:r w:rsidRPr="00EE414B">
        <w:rPr>
          <w:rFonts w:ascii="Arial" w:hAnsi="Arial" w:cs="Arial"/>
          <w:b/>
        </w:rPr>
        <w:t>4. PASLAUGŲ KOKYBĖ IR GARANTIJA</w:t>
      </w:r>
    </w:p>
    <w:p w14:paraId="3FE7A9B1" w14:textId="79057344" w:rsidR="00B5580A" w:rsidRPr="00EE414B" w:rsidRDefault="00B62295" w:rsidP="00B5580A">
      <w:pPr>
        <w:shd w:val="clear" w:color="auto" w:fill="FFFFFF"/>
        <w:tabs>
          <w:tab w:val="left" w:pos="394"/>
          <w:tab w:val="left" w:pos="720"/>
        </w:tabs>
        <w:spacing w:after="0" w:line="240" w:lineRule="auto"/>
        <w:ind w:firstLine="360"/>
        <w:jc w:val="both"/>
        <w:rPr>
          <w:rFonts w:ascii="Arial" w:hAnsi="Arial" w:cs="Arial"/>
        </w:rPr>
      </w:pPr>
      <w:r w:rsidRPr="00EE414B">
        <w:rPr>
          <w:rFonts w:ascii="Arial" w:hAnsi="Arial" w:cs="Arial"/>
        </w:rPr>
        <w:tab/>
      </w:r>
      <w:r w:rsidR="00540279" w:rsidRPr="00EE414B">
        <w:rPr>
          <w:rFonts w:ascii="Arial" w:hAnsi="Arial" w:cs="Arial"/>
        </w:rPr>
        <w:t xml:space="preserve">4.1. </w:t>
      </w:r>
      <w:r w:rsidR="00B5580A" w:rsidRPr="00EE414B">
        <w:rPr>
          <w:rFonts w:ascii="Arial" w:hAnsi="Arial" w:cs="Arial"/>
        </w:rPr>
        <w:t xml:space="preserve">Pretenzijas dėl nekokybiškų Paslaugų, kurios neatitinka įprastai tokios rūšies Paslaugoms keliamų reikalavimų, Užsakovas gali pareikšti tik iki jų priėmimo momento, o </w:t>
      </w:r>
      <w:r w:rsidR="000962E1" w:rsidRPr="00EE414B">
        <w:rPr>
          <w:rFonts w:ascii="Arial" w:hAnsi="Arial" w:cs="Arial"/>
        </w:rPr>
        <w:t>P</w:t>
      </w:r>
      <w:r w:rsidR="00B5580A" w:rsidRPr="00EE414B">
        <w:rPr>
          <w:rFonts w:ascii="Arial" w:hAnsi="Arial" w:cs="Arial"/>
        </w:rPr>
        <w:t xml:space="preserve">aslaugų </w:t>
      </w:r>
      <w:r w:rsidR="000962E1" w:rsidRPr="00EE414B">
        <w:rPr>
          <w:rFonts w:ascii="Arial" w:hAnsi="Arial" w:cs="Arial"/>
        </w:rPr>
        <w:t>t</w:t>
      </w:r>
      <w:r w:rsidR="00B72316" w:rsidRPr="00EE414B">
        <w:rPr>
          <w:rFonts w:ascii="Arial" w:hAnsi="Arial" w:cs="Arial"/>
        </w:rPr>
        <w:t>ei</w:t>
      </w:r>
      <w:r w:rsidR="00B5580A" w:rsidRPr="00EE414B">
        <w:rPr>
          <w:rFonts w:ascii="Arial" w:hAnsi="Arial" w:cs="Arial"/>
        </w:rPr>
        <w:t>kėjas įsipareigoja nedelsiant pašalinti nurodytus trūkumus.</w:t>
      </w:r>
    </w:p>
    <w:p w14:paraId="3565BDA6" w14:textId="181AACBA" w:rsidR="00B5580A" w:rsidRPr="00EE414B" w:rsidRDefault="00B5580A" w:rsidP="00B5580A">
      <w:pPr>
        <w:shd w:val="clear" w:color="auto" w:fill="FFFFFF"/>
        <w:tabs>
          <w:tab w:val="left" w:pos="394"/>
          <w:tab w:val="left" w:pos="720"/>
        </w:tabs>
        <w:spacing w:after="0" w:line="240" w:lineRule="auto"/>
        <w:ind w:firstLine="360"/>
        <w:jc w:val="both"/>
        <w:rPr>
          <w:rFonts w:ascii="Arial" w:hAnsi="Arial" w:cs="Arial"/>
        </w:rPr>
      </w:pPr>
      <w:r w:rsidRPr="00EE414B">
        <w:rPr>
          <w:rFonts w:ascii="Arial" w:hAnsi="Arial" w:cs="Arial"/>
        </w:rPr>
        <w:t xml:space="preserve">Paslaugų </w:t>
      </w:r>
      <w:r w:rsidR="000962E1" w:rsidRPr="00EE414B">
        <w:rPr>
          <w:rFonts w:ascii="Arial" w:hAnsi="Arial" w:cs="Arial"/>
        </w:rPr>
        <w:t>t</w:t>
      </w:r>
      <w:r w:rsidR="00B72316" w:rsidRPr="00EE414B">
        <w:rPr>
          <w:rFonts w:ascii="Arial" w:hAnsi="Arial" w:cs="Arial"/>
        </w:rPr>
        <w:t>ei</w:t>
      </w:r>
      <w:r w:rsidRPr="00EE414B">
        <w:rPr>
          <w:rFonts w:ascii="Arial" w:hAnsi="Arial" w:cs="Arial"/>
        </w:rPr>
        <w:t>kėjas, teikdamas Paslaug</w:t>
      </w:r>
      <w:r w:rsidR="00F85D98" w:rsidRPr="00EE414B">
        <w:rPr>
          <w:rFonts w:ascii="Arial" w:hAnsi="Arial" w:cs="Arial"/>
        </w:rPr>
        <w:t>as</w:t>
      </w:r>
      <w:r w:rsidRPr="00EE414B">
        <w:rPr>
          <w:rFonts w:ascii="Arial" w:hAnsi="Arial" w:cs="Arial"/>
        </w:rPr>
        <w:t xml:space="preserve">, privalo užtikrinti </w:t>
      </w:r>
      <w:r w:rsidR="00F85D98" w:rsidRPr="00EE414B">
        <w:rPr>
          <w:rFonts w:ascii="Arial" w:hAnsi="Arial" w:cs="Arial"/>
        </w:rPr>
        <w:t xml:space="preserve">transporto priemonių </w:t>
      </w:r>
      <w:r w:rsidRPr="00EE414B">
        <w:rPr>
          <w:rFonts w:ascii="Arial" w:hAnsi="Arial" w:cs="Arial"/>
        </w:rPr>
        <w:t xml:space="preserve">kėbulų ir salono paviršių saugumą. Paslaugų teikimo metu atsiradus </w:t>
      </w:r>
      <w:r w:rsidR="00F85D98" w:rsidRPr="00EE414B">
        <w:rPr>
          <w:rFonts w:ascii="Arial" w:hAnsi="Arial" w:cs="Arial"/>
        </w:rPr>
        <w:t xml:space="preserve">transporto priemonių </w:t>
      </w:r>
      <w:r w:rsidRPr="00EE414B">
        <w:rPr>
          <w:rFonts w:ascii="Arial" w:hAnsi="Arial" w:cs="Arial"/>
        </w:rPr>
        <w:t xml:space="preserve">kėbulų defektams dėl </w:t>
      </w:r>
      <w:r w:rsidR="000962E1" w:rsidRPr="00EE414B">
        <w:rPr>
          <w:rFonts w:ascii="Arial" w:hAnsi="Arial" w:cs="Arial"/>
        </w:rPr>
        <w:t>P</w:t>
      </w:r>
      <w:r w:rsidRPr="00EE414B">
        <w:rPr>
          <w:rFonts w:ascii="Arial" w:hAnsi="Arial" w:cs="Arial"/>
        </w:rPr>
        <w:t>aslaug</w:t>
      </w:r>
      <w:r w:rsidR="000962E1" w:rsidRPr="00EE414B">
        <w:rPr>
          <w:rFonts w:ascii="Arial" w:hAnsi="Arial" w:cs="Arial"/>
        </w:rPr>
        <w:t xml:space="preserve">ų </w:t>
      </w:r>
      <w:r w:rsidR="00B72316" w:rsidRPr="00EE414B">
        <w:rPr>
          <w:rFonts w:ascii="Arial" w:hAnsi="Arial" w:cs="Arial"/>
        </w:rPr>
        <w:t xml:space="preserve">teikėjo </w:t>
      </w:r>
      <w:r w:rsidRPr="00EE414B">
        <w:rPr>
          <w:rFonts w:ascii="Arial" w:hAnsi="Arial" w:cs="Arial"/>
        </w:rPr>
        <w:t xml:space="preserve">kaltės, </w:t>
      </w:r>
      <w:r w:rsidR="000962E1" w:rsidRPr="00EE414B">
        <w:rPr>
          <w:rFonts w:ascii="Arial" w:hAnsi="Arial" w:cs="Arial"/>
        </w:rPr>
        <w:t>P</w:t>
      </w:r>
      <w:r w:rsidRPr="00EE414B">
        <w:rPr>
          <w:rFonts w:ascii="Arial" w:hAnsi="Arial" w:cs="Arial"/>
        </w:rPr>
        <w:t>aslaug</w:t>
      </w:r>
      <w:r w:rsidR="000962E1" w:rsidRPr="00EE414B">
        <w:rPr>
          <w:rFonts w:ascii="Arial" w:hAnsi="Arial" w:cs="Arial"/>
        </w:rPr>
        <w:t>ų t</w:t>
      </w:r>
      <w:r w:rsidR="00B72316" w:rsidRPr="00EE414B">
        <w:rPr>
          <w:rFonts w:ascii="Arial" w:hAnsi="Arial" w:cs="Arial"/>
        </w:rPr>
        <w:t>ei</w:t>
      </w:r>
      <w:r w:rsidRPr="00EE414B">
        <w:rPr>
          <w:rFonts w:ascii="Arial" w:hAnsi="Arial" w:cs="Arial"/>
        </w:rPr>
        <w:t>kėjas atlygina žalą.</w:t>
      </w:r>
    </w:p>
    <w:p w14:paraId="019E0F93" w14:textId="27C83A05" w:rsidR="00B72316" w:rsidRPr="00EE414B" w:rsidRDefault="00B72316" w:rsidP="00B5580A">
      <w:pPr>
        <w:shd w:val="clear" w:color="auto" w:fill="FFFFFF"/>
        <w:tabs>
          <w:tab w:val="left" w:pos="394"/>
          <w:tab w:val="left" w:pos="720"/>
        </w:tabs>
        <w:spacing w:after="0" w:line="240" w:lineRule="auto"/>
        <w:ind w:firstLine="360"/>
        <w:jc w:val="both"/>
        <w:rPr>
          <w:rFonts w:ascii="Arial" w:eastAsia="Calibri" w:hAnsi="Arial" w:cs="Arial"/>
        </w:rPr>
      </w:pPr>
    </w:p>
    <w:p w14:paraId="71F673ED" w14:textId="3C6221AA" w:rsidR="00540279" w:rsidRPr="00EE414B" w:rsidRDefault="00B26941" w:rsidP="00B62295">
      <w:pPr>
        <w:spacing w:after="0" w:line="240" w:lineRule="auto"/>
        <w:ind w:firstLine="360"/>
        <w:jc w:val="center"/>
        <w:rPr>
          <w:rFonts w:ascii="Arial" w:hAnsi="Arial" w:cs="Arial"/>
          <w:b/>
        </w:rPr>
      </w:pPr>
      <w:r w:rsidRPr="00EE414B">
        <w:rPr>
          <w:rFonts w:ascii="Arial" w:hAnsi="Arial" w:cs="Arial"/>
          <w:b/>
        </w:rPr>
        <w:t>5. ŠALIŲ ATSAKOMYBĖ</w:t>
      </w:r>
    </w:p>
    <w:p w14:paraId="059C5BEE" w14:textId="465E1E65" w:rsidR="00B5580A" w:rsidRPr="00EE414B" w:rsidRDefault="00BB5930" w:rsidP="00B5580A">
      <w:pPr>
        <w:spacing w:after="0" w:line="240" w:lineRule="auto"/>
        <w:ind w:firstLine="360"/>
        <w:jc w:val="both"/>
        <w:rPr>
          <w:rFonts w:ascii="Arial" w:hAnsi="Arial" w:cs="Arial"/>
          <w:bCs/>
        </w:rPr>
      </w:pPr>
      <w:r w:rsidRPr="00EE414B">
        <w:rPr>
          <w:rFonts w:ascii="Arial" w:hAnsi="Arial" w:cs="Arial"/>
          <w:bCs/>
        </w:rPr>
        <w:t xml:space="preserve">5.1. </w:t>
      </w:r>
      <w:r w:rsidR="00B5580A" w:rsidRPr="00EE414B">
        <w:rPr>
          <w:rFonts w:ascii="Arial" w:hAnsi="Arial" w:cs="Arial"/>
          <w:bCs/>
        </w:rPr>
        <w:t>Jei Paslaugų t</w:t>
      </w:r>
      <w:r w:rsidR="00B72316" w:rsidRPr="00EE414B">
        <w:rPr>
          <w:rFonts w:ascii="Arial" w:hAnsi="Arial" w:cs="Arial"/>
          <w:bCs/>
        </w:rPr>
        <w:t>ei</w:t>
      </w:r>
      <w:r w:rsidR="00B5580A" w:rsidRPr="00EE414B">
        <w:rPr>
          <w:rFonts w:ascii="Arial" w:hAnsi="Arial" w:cs="Arial"/>
          <w:bCs/>
        </w:rPr>
        <w:t xml:space="preserve">kėjas vėluoja suteikti </w:t>
      </w:r>
      <w:r w:rsidR="00811829" w:rsidRPr="00EE414B">
        <w:rPr>
          <w:rFonts w:ascii="Arial" w:hAnsi="Arial" w:cs="Arial"/>
          <w:bCs/>
        </w:rPr>
        <w:t>P</w:t>
      </w:r>
      <w:r w:rsidR="00B5580A" w:rsidRPr="00EE414B">
        <w:rPr>
          <w:rFonts w:ascii="Arial" w:hAnsi="Arial" w:cs="Arial"/>
          <w:bCs/>
        </w:rPr>
        <w:t xml:space="preserve">aslaugas per </w:t>
      </w:r>
      <w:r w:rsidR="00811829" w:rsidRPr="00EE414B">
        <w:rPr>
          <w:rFonts w:ascii="Arial" w:hAnsi="Arial" w:cs="Arial"/>
          <w:bCs/>
        </w:rPr>
        <w:t>S</w:t>
      </w:r>
      <w:r w:rsidR="00B5580A" w:rsidRPr="00EE414B">
        <w:rPr>
          <w:rFonts w:ascii="Arial" w:hAnsi="Arial" w:cs="Arial"/>
          <w:bCs/>
        </w:rPr>
        <w:t>utartyje nustatytą terminą</w:t>
      </w:r>
      <w:r w:rsidR="00452E3C" w:rsidRPr="00EE414B">
        <w:rPr>
          <w:rFonts w:ascii="Arial" w:hAnsi="Arial" w:cs="Arial"/>
          <w:bCs/>
        </w:rPr>
        <w:t>, įskaitant Sutarties Specialiųjų sąlygų 3.4.1 punkte nurodytą terminą</w:t>
      </w:r>
      <w:r w:rsidR="00B5580A" w:rsidRPr="00EE414B">
        <w:rPr>
          <w:rFonts w:ascii="Arial" w:hAnsi="Arial" w:cs="Arial"/>
          <w:bCs/>
        </w:rPr>
        <w:t xml:space="preserve">, nuo kitos dienos pradedami skaičiuoti 0,1 (vienos dešimtosios) proc. dydžio delspinigiai už kiekvieną uždelstą kalendorinę dieną nuo </w:t>
      </w:r>
      <w:r w:rsidR="00B5580A" w:rsidRPr="00EE414B">
        <w:rPr>
          <w:rFonts w:ascii="Arial" w:hAnsi="Arial" w:cs="Arial"/>
          <w:bCs/>
        </w:rPr>
        <w:lastRenderedPageBreak/>
        <w:t xml:space="preserve">nesuteiktų </w:t>
      </w:r>
      <w:r w:rsidR="00811829" w:rsidRPr="00EE414B">
        <w:rPr>
          <w:rFonts w:ascii="Arial" w:hAnsi="Arial" w:cs="Arial"/>
          <w:bCs/>
        </w:rPr>
        <w:t>P</w:t>
      </w:r>
      <w:r w:rsidR="00B5580A" w:rsidRPr="00EE414B">
        <w:rPr>
          <w:rFonts w:ascii="Arial" w:hAnsi="Arial" w:cs="Arial"/>
          <w:bCs/>
        </w:rPr>
        <w:t xml:space="preserve">aslaugų kainos, įskaitant PVM, iki kol priskaičiuota delspinigių suma pasieks 20 (dvidešimt) proc. </w:t>
      </w:r>
      <w:r w:rsidR="00811829" w:rsidRPr="00EE414B">
        <w:rPr>
          <w:rFonts w:ascii="Arial" w:hAnsi="Arial" w:cs="Arial"/>
          <w:bCs/>
        </w:rPr>
        <w:t>S</w:t>
      </w:r>
      <w:r w:rsidR="00B5580A" w:rsidRPr="00EE414B">
        <w:rPr>
          <w:rFonts w:ascii="Arial" w:hAnsi="Arial" w:cs="Arial"/>
          <w:bCs/>
        </w:rPr>
        <w:t>utarties maksimalios kainos, įskaitant PVM.</w:t>
      </w:r>
    </w:p>
    <w:p w14:paraId="687B68F1" w14:textId="189FB6C1" w:rsidR="003C1F56" w:rsidRPr="00EE414B" w:rsidRDefault="00D84D45" w:rsidP="00B62295">
      <w:pPr>
        <w:shd w:val="clear" w:color="auto" w:fill="FFFFFF"/>
        <w:spacing w:after="0" w:line="240" w:lineRule="auto"/>
        <w:ind w:firstLine="360"/>
        <w:jc w:val="both"/>
        <w:rPr>
          <w:rFonts w:ascii="Arial" w:hAnsi="Arial" w:cs="Arial"/>
        </w:rPr>
      </w:pPr>
      <w:r w:rsidRPr="00EE414B">
        <w:rPr>
          <w:rFonts w:ascii="Arial" w:hAnsi="Arial" w:cs="Arial"/>
        </w:rPr>
        <w:t>5.</w:t>
      </w:r>
      <w:r w:rsidR="00725751">
        <w:rPr>
          <w:rFonts w:ascii="Arial" w:hAnsi="Arial" w:cs="Arial"/>
        </w:rPr>
        <w:t>2</w:t>
      </w:r>
      <w:r w:rsidR="00540279" w:rsidRPr="00EE414B">
        <w:rPr>
          <w:rFonts w:ascii="Arial" w:hAnsi="Arial" w:cs="Arial"/>
        </w:rPr>
        <w:t xml:space="preserve">. Jei </w:t>
      </w:r>
      <w:r w:rsidR="00240C30" w:rsidRPr="00EE414B">
        <w:rPr>
          <w:rFonts w:ascii="Arial" w:hAnsi="Arial" w:cs="Arial"/>
        </w:rPr>
        <w:t>Užsakovas</w:t>
      </w:r>
      <w:r w:rsidR="00540279" w:rsidRPr="00EE414B">
        <w:rPr>
          <w:rFonts w:ascii="Arial" w:hAnsi="Arial" w:cs="Arial"/>
        </w:rPr>
        <w:t xml:space="preserve"> uždelsia atsiskaityti už tinkamai </w:t>
      </w:r>
      <w:r w:rsidR="00240C30" w:rsidRPr="00EE414B">
        <w:rPr>
          <w:rFonts w:ascii="Arial" w:hAnsi="Arial" w:cs="Arial"/>
        </w:rPr>
        <w:t>Paslaugų teikėjo suteiktas</w:t>
      </w:r>
      <w:r w:rsidR="00540279" w:rsidRPr="00EE414B">
        <w:rPr>
          <w:rFonts w:ascii="Arial" w:hAnsi="Arial" w:cs="Arial"/>
        </w:rPr>
        <w:t xml:space="preserve"> ir perduotas kokybiškas </w:t>
      </w:r>
      <w:r w:rsidR="00240C30" w:rsidRPr="00EE414B">
        <w:rPr>
          <w:rFonts w:ascii="Arial" w:hAnsi="Arial" w:cs="Arial"/>
        </w:rPr>
        <w:t>Paslaugas</w:t>
      </w:r>
      <w:r w:rsidR="00540279" w:rsidRPr="00EE414B">
        <w:rPr>
          <w:rFonts w:ascii="Arial" w:hAnsi="Arial" w:cs="Arial"/>
        </w:rPr>
        <w:t xml:space="preserve"> per Sutartyje nurodytą terminą, </w:t>
      </w:r>
      <w:r w:rsidR="00240C30" w:rsidRPr="00EE414B">
        <w:rPr>
          <w:rFonts w:ascii="Arial" w:hAnsi="Arial" w:cs="Arial"/>
        </w:rPr>
        <w:t>Paslaugų teikėjas</w:t>
      </w:r>
      <w:r w:rsidR="00540279" w:rsidRPr="00EE414B">
        <w:rPr>
          <w:rFonts w:ascii="Arial" w:hAnsi="Arial" w:cs="Arial"/>
        </w:rPr>
        <w:t xml:space="preserve"> nuo kitos dienos </w:t>
      </w:r>
      <w:r w:rsidR="00540279" w:rsidRPr="00EE414B">
        <w:rPr>
          <w:rFonts w:ascii="Arial" w:eastAsia="Calibri" w:hAnsi="Arial" w:cs="Arial"/>
        </w:rPr>
        <w:t>skaičiuoja</w:t>
      </w:r>
      <w:r w:rsidR="00540279" w:rsidRPr="00EE414B">
        <w:rPr>
          <w:rFonts w:ascii="Arial" w:hAnsi="Arial" w:cs="Arial"/>
        </w:rPr>
        <w:t xml:space="preserve"> </w:t>
      </w:r>
      <w:r w:rsidR="00240C30" w:rsidRPr="00EE414B">
        <w:rPr>
          <w:rFonts w:ascii="Arial" w:hAnsi="Arial" w:cs="Arial"/>
        </w:rPr>
        <w:t>Užsakovui</w:t>
      </w:r>
      <w:r w:rsidR="00540279" w:rsidRPr="00EE414B">
        <w:rPr>
          <w:rFonts w:ascii="Arial" w:hAnsi="Arial" w:cs="Arial"/>
        </w:rPr>
        <w:t xml:space="preserve"> 0,1 (vienos dešimtosios) procento dydžio delspinigius nuo neapmokėtos sumos, įskaitant PVM</w:t>
      </w:r>
      <w:r w:rsidR="00F5527B" w:rsidRPr="00EE414B">
        <w:rPr>
          <w:rFonts w:ascii="Arial" w:hAnsi="Arial" w:cs="Arial"/>
        </w:rPr>
        <w:t>, jei jis Sutarčiai taikomas</w:t>
      </w:r>
      <w:r w:rsidR="00540279" w:rsidRPr="00EE414B">
        <w:rPr>
          <w:rFonts w:ascii="Arial" w:hAnsi="Arial" w:cs="Arial"/>
        </w:rPr>
        <w:t xml:space="preserve">, </w:t>
      </w:r>
      <w:r w:rsidR="00BB787B" w:rsidRPr="00EE414B">
        <w:rPr>
          <w:rFonts w:ascii="Arial" w:hAnsi="Arial" w:cs="Arial"/>
        </w:rPr>
        <w:t xml:space="preserve">bendrą </w:t>
      </w:r>
      <w:r w:rsidR="00540279" w:rsidRPr="00EE414B">
        <w:rPr>
          <w:rFonts w:ascii="Arial" w:hAnsi="Arial" w:cs="Arial"/>
        </w:rPr>
        <w:t xml:space="preserve">maksimalią delspinigių skaičiavimo ribą nustatant 20 (dvidešimt) procentų nuo </w:t>
      </w:r>
      <w:permStart w:id="1141190907" w:edGrp="everyone"/>
      <w:r w:rsidR="00540279" w:rsidRPr="00EE414B">
        <w:rPr>
          <w:rFonts w:ascii="Arial" w:eastAsia="Calibri" w:hAnsi="Arial" w:cs="Arial"/>
        </w:rPr>
        <w:t>(maksimalios) Sutarties kainos, įskaitant PVM</w:t>
      </w:r>
      <w:r w:rsidR="00F5527B" w:rsidRPr="00EE414B">
        <w:rPr>
          <w:rFonts w:ascii="Arial" w:eastAsia="Calibri" w:hAnsi="Arial" w:cs="Arial"/>
        </w:rPr>
        <w:t>, jei jis Sutarčiai taikomas</w:t>
      </w:r>
      <w:r w:rsidR="00EE414B">
        <w:rPr>
          <w:rFonts w:ascii="Arial" w:eastAsia="Calibri" w:hAnsi="Arial" w:cs="Arial"/>
        </w:rPr>
        <w:t>.</w:t>
      </w:r>
    </w:p>
    <w:permEnd w:id="1141190907"/>
    <w:p w14:paraId="2C724052" w14:textId="42FDAB41" w:rsidR="00B5060C" w:rsidRPr="00EE414B" w:rsidRDefault="00B5060C" w:rsidP="00B5060C">
      <w:pPr>
        <w:spacing w:after="0" w:line="240" w:lineRule="auto"/>
        <w:ind w:firstLine="360"/>
        <w:jc w:val="both"/>
        <w:rPr>
          <w:rFonts w:ascii="Arial" w:eastAsia="Calibri" w:hAnsi="Arial" w:cs="Arial"/>
        </w:rPr>
      </w:pPr>
      <w:r w:rsidRPr="00EE414B">
        <w:rPr>
          <w:rFonts w:ascii="Arial" w:eastAsia="Calibri" w:hAnsi="Arial" w:cs="Arial"/>
          <w:iCs/>
        </w:rPr>
        <w:t>5.</w:t>
      </w:r>
      <w:r w:rsidR="00725751">
        <w:rPr>
          <w:rFonts w:ascii="Arial" w:eastAsia="Calibri" w:hAnsi="Arial" w:cs="Arial"/>
          <w:iCs/>
        </w:rPr>
        <w:t>3</w:t>
      </w:r>
      <w:r w:rsidRPr="00EE414B">
        <w:rPr>
          <w:rFonts w:ascii="Arial" w:eastAsia="Calibri" w:hAnsi="Arial" w:cs="Arial"/>
          <w:iCs/>
        </w:rPr>
        <w:t xml:space="preserve">. Jei </w:t>
      </w:r>
      <w:r w:rsidR="00F721C4" w:rsidRPr="00EE414B">
        <w:rPr>
          <w:rFonts w:ascii="Arial" w:eastAsia="Calibri" w:hAnsi="Arial" w:cs="Arial"/>
          <w:iCs/>
        </w:rPr>
        <w:t>Paslaugų t</w:t>
      </w:r>
      <w:r w:rsidRPr="00EE414B">
        <w:rPr>
          <w:rFonts w:ascii="Arial" w:eastAsia="Calibri" w:hAnsi="Arial" w:cs="Arial"/>
          <w:iCs/>
        </w:rPr>
        <w:t>e</w:t>
      </w:r>
      <w:r w:rsidR="00F721C4" w:rsidRPr="00EE414B">
        <w:rPr>
          <w:rFonts w:ascii="Arial" w:eastAsia="Calibri" w:hAnsi="Arial" w:cs="Arial"/>
          <w:iCs/>
        </w:rPr>
        <w:t>i</w:t>
      </w:r>
      <w:r w:rsidRPr="00EE414B">
        <w:rPr>
          <w:rFonts w:ascii="Arial" w:eastAsia="Calibri" w:hAnsi="Arial" w:cs="Arial"/>
          <w:iCs/>
        </w:rPr>
        <w:t xml:space="preserve">kėjas, vykdydamas Sutartį, nesilaiko galiojančių teisės aktų reikalavimų ir dėl to kompetentingos įgaliotos valstybinės institucijos pritaiko baudas ar kitas sankcijas </w:t>
      </w:r>
      <w:r w:rsidR="00F721C4" w:rsidRPr="00EE414B">
        <w:rPr>
          <w:rFonts w:ascii="Arial" w:eastAsia="Calibri" w:hAnsi="Arial" w:cs="Arial"/>
          <w:iCs/>
        </w:rPr>
        <w:t>Užsakovui</w:t>
      </w:r>
      <w:r w:rsidRPr="00EE414B">
        <w:rPr>
          <w:rFonts w:ascii="Arial" w:eastAsia="Calibri" w:hAnsi="Arial" w:cs="Arial"/>
          <w:iCs/>
        </w:rPr>
        <w:t xml:space="preserve">, taip pat, jeigu dėl bet kokių aplinkybių, susijusių su </w:t>
      </w:r>
      <w:r w:rsidR="00F721C4" w:rsidRPr="00EE414B">
        <w:rPr>
          <w:rFonts w:ascii="Arial" w:eastAsia="Calibri" w:hAnsi="Arial" w:cs="Arial"/>
          <w:iCs/>
        </w:rPr>
        <w:t>Paslaugų teikėju</w:t>
      </w:r>
      <w:r w:rsidRPr="00EE414B">
        <w:rPr>
          <w:rFonts w:ascii="Arial" w:eastAsia="Calibri" w:hAnsi="Arial" w:cs="Arial"/>
          <w:iCs/>
        </w:rPr>
        <w:t xml:space="preserve"> ar jo te</w:t>
      </w:r>
      <w:r w:rsidR="00DB0F92" w:rsidRPr="00EE414B">
        <w:rPr>
          <w:rFonts w:ascii="Arial" w:eastAsia="Calibri" w:hAnsi="Arial" w:cs="Arial"/>
          <w:iCs/>
        </w:rPr>
        <w:t>i</w:t>
      </w:r>
      <w:r w:rsidRPr="00EE414B">
        <w:rPr>
          <w:rFonts w:ascii="Arial" w:eastAsia="Calibri" w:hAnsi="Arial" w:cs="Arial"/>
          <w:iCs/>
        </w:rPr>
        <w:t>kiamomis P</w:t>
      </w:r>
      <w:r w:rsidR="00DB0F92" w:rsidRPr="00EE414B">
        <w:rPr>
          <w:rFonts w:ascii="Arial" w:eastAsia="Calibri" w:hAnsi="Arial" w:cs="Arial"/>
          <w:iCs/>
        </w:rPr>
        <w:t>aslaugomis</w:t>
      </w:r>
      <w:r w:rsidRPr="00EE414B">
        <w:rPr>
          <w:rFonts w:ascii="Arial" w:eastAsia="Calibri" w:hAnsi="Arial" w:cs="Arial"/>
          <w:iCs/>
        </w:rPr>
        <w:t xml:space="preserve">, </w:t>
      </w:r>
      <w:r w:rsidR="00F721C4" w:rsidRPr="00EE414B">
        <w:rPr>
          <w:rFonts w:ascii="Arial" w:eastAsia="Calibri" w:hAnsi="Arial" w:cs="Arial"/>
          <w:iCs/>
        </w:rPr>
        <w:t>Užsakovui</w:t>
      </w:r>
      <w:r w:rsidRPr="00EE414B">
        <w:rPr>
          <w:rFonts w:ascii="Arial" w:eastAsia="Calibri" w:hAnsi="Arial" w:cs="Arial"/>
          <w:iCs/>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EE414B">
        <w:rPr>
          <w:rFonts w:ascii="Arial" w:eastAsia="Calibri" w:hAnsi="Arial" w:cs="Arial"/>
          <w:b/>
          <w:bCs/>
          <w:iCs/>
        </w:rPr>
        <w:t>Sankcijos</w:t>
      </w:r>
      <w:r w:rsidRPr="00EE414B">
        <w:rPr>
          <w:rFonts w:ascii="Arial" w:eastAsia="Calibri" w:hAnsi="Arial" w:cs="Arial"/>
          <w:iCs/>
        </w:rPr>
        <w:t xml:space="preserve">), </w:t>
      </w:r>
      <w:r w:rsidR="00F721C4" w:rsidRPr="00EE414B">
        <w:rPr>
          <w:rFonts w:ascii="Arial" w:eastAsia="Calibri" w:hAnsi="Arial" w:cs="Arial"/>
          <w:iCs/>
        </w:rPr>
        <w:t>Paslaugų teikėjas</w:t>
      </w:r>
      <w:r w:rsidRPr="00EE414B">
        <w:rPr>
          <w:rFonts w:ascii="Arial" w:eastAsia="Calibri" w:hAnsi="Arial" w:cs="Arial"/>
          <w:iCs/>
        </w:rPr>
        <w:t xml:space="preserve"> įsipareigoja apsaugoti </w:t>
      </w:r>
      <w:r w:rsidR="00F721C4" w:rsidRPr="00EE414B">
        <w:rPr>
          <w:rFonts w:ascii="Arial" w:eastAsia="Calibri" w:hAnsi="Arial" w:cs="Arial"/>
          <w:iCs/>
        </w:rPr>
        <w:t>Užsakovą</w:t>
      </w:r>
      <w:r w:rsidRPr="00EE414B">
        <w:rPr>
          <w:rFonts w:ascii="Arial" w:eastAsia="Calibri" w:hAnsi="Arial" w:cs="Arial"/>
          <w:iCs/>
        </w:rPr>
        <w:t xml:space="preserve"> bei trečiuosius asmenis nuo bet kokių neigiamų pasekmių atsakyti prieš </w:t>
      </w:r>
      <w:r w:rsidR="00F721C4" w:rsidRPr="00EE414B">
        <w:rPr>
          <w:rFonts w:ascii="Arial" w:eastAsia="Calibri" w:hAnsi="Arial" w:cs="Arial"/>
          <w:iCs/>
        </w:rPr>
        <w:t>Užsakovą</w:t>
      </w:r>
      <w:r w:rsidRPr="00EE414B">
        <w:rPr>
          <w:rFonts w:ascii="Arial" w:eastAsia="Calibri" w:hAnsi="Arial" w:cs="Arial"/>
          <w:iCs/>
        </w:rPr>
        <w:t xml:space="preserve"> bei trečiuosius asmenis dėl bet kokių neigiamų pasekmių, kurias </w:t>
      </w:r>
      <w:r w:rsidR="00F721C4" w:rsidRPr="00EE414B">
        <w:rPr>
          <w:rFonts w:ascii="Arial" w:eastAsia="Calibri" w:hAnsi="Arial" w:cs="Arial"/>
          <w:iCs/>
        </w:rPr>
        <w:t>Užsakovui</w:t>
      </w:r>
      <w:r w:rsidRPr="00EE414B">
        <w:rPr>
          <w:rFonts w:ascii="Arial" w:eastAsia="Calibri" w:hAnsi="Arial" w:cs="Arial"/>
          <w:iCs/>
        </w:rPr>
        <w:t xml:space="preserve"> ar tretiesiems asmenims gali sukelti </w:t>
      </w:r>
      <w:r w:rsidR="00F721C4" w:rsidRPr="00EE414B">
        <w:rPr>
          <w:rFonts w:ascii="Arial" w:eastAsia="Calibri" w:hAnsi="Arial" w:cs="Arial"/>
          <w:iCs/>
        </w:rPr>
        <w:t>Užsakovui</w:t>
      </w:r>
      <w:r w:rsidRPr="00EE414B">
        <w:rPr>
          <w:rFonts w:ascii="Arial" w:eastAsia="Calibri" w:hAnsi="Arial" w:cs="Arial"/>
          <w:iCs/>
        </w:rPr>
        <w:t xml:space="preserve"> taikomos Sankcijos, ir atlyginti </w:t>
      </w:r>
      <w:r w:rsidR="00F721C4" w:rsidRPr="00EE414B">
        <w:rPr>
          <w:rFonts w:ascii="Arial" w:eastAsia="Calibri" w:hAnsi="Arial" w:cs="Arial"/>
          <w:iCs/>
        </w:rPr>
        <w:t>Užsakovui</w:t>
      </w:r>
      <w:r w:rsidRPr="00EE414B">
        <w:rPr>
          <w:rFonts w:ascii="Arial" w:eastAsia="Calibri" w:hAnsi="Arial" w:cs="Arial"/>
          <w:iCs/>
        </w:rPr>
        <w:t xml:space="preserve"> bei tretiesiems asmenims visus jų dėl to patirtus tiesioginius ir netiesioginius nuostolius ar žalą bei papildomas išlaidas (įskaitant, bet neapsiribojant, dėl </w:t>
      </w:r>
      <w:r w:rsidR="00F721C4" w:rsidRPr="00EE414B">
        <w:rPr>
          <w:rFonts w:ascii="Arial" w:eastAsia="Calibri" w:hAnsi="Arial" w:cs="Arial"/>
          <w:iCs/>
        </w:rPr>
        <w:t>Užsakovo</w:t>
      </w:r>
      <w:r w:rsidRPr="00EE414B">
        <w:rPr>
          <w:rFonts w:ascii="Arial" w:eastAsia="Calibri" w:hAnsi="Arial" w:cs="Arial"/>
          <w:iCs/>
        </w:rPr>
        <w:t xml:space="preserve"> dalykinės reputacijos sumenkimo, veiklos suvaržymų, verslo sandorių bei klientų praradimo ar kitų neigiamų pasekmių, susijusių su </w:t>
      </w:r>
      <w:r w:rsidR="00F721C4" w:rsidRPr="00EE414B">
        <w:rPr>
          <w:rFonts w:ascii="Arial" w:eastAsia="Calibri" w:hAnsi="Arial" w:cs="Arial"/>
          <w:iCs/>
        </w:rPr>
        <w:t>Užsakovo</w:t>
      </w:r>
      <w:r w:rsidRPr="00EE414B">
        <w:rPr>
          <w:rFonts w:ascii="Arial" w:eastAsia="Calibri" w:hAnsi="Arial" w:cs="Arial"/>
          <w:iCs/>
        </w:rPr>
        <w:t xml:space="preserve"> ar jo darbuotojų veiklos apribojimais).</w:t>
      </w:r>
    </w:p>
    <w:p w14:paraId="361A4489" w14:textId="554C782E" w:rsidR="00B5060C" w:rsidRPr="00EE414B" w:rsidRDefault="00F721C4" w:rsidP="00B5060C">
      <w:pPr>
        <w:spacing w:after="0" w:line="240" w:lineRule="auto"/>
        <w:ind w:firstLine="360"/>
        <w:jc w:val="both"/>
        <w:rPr>
          <w:rFonts w:ascii="Arial" w:eastAsia="Calibri" w:hAnsi="Arial" w:cs="Arial"/>
        </w:rPr>
      </w:pPr>
      <w:r w:rsidRPr="00EE414B">
        <w:rPr>
          <w:rFonts w:ascii="Arial" w:eastAsia="Calibri" w:hAnsi="Arial" w:cs="Arial"/>
          <w:iCs/>
        </w:rPr>
        <w:t>Paslaugų teikėjas</w:t>
      </w:r>
      <w:r w:rsidR="00B5060C" w:rsidRPr="00EE414B">
        <w:rPr>
          <w:rFonts w:ascii="Arial" w:eastAsia="Calibri" w:hAnsi="Arial" w:cs="Arial"/>
          <w:iCs/>
        </w:rPr>
        <w:t xml:space="preserve"> privalo nedelsiant, bet ne vėliau nei per 1 (vieną) darbo dieną, informuoti </w:t>
      </w:r>
      <w:r w:rsidRPr="00EE414B">
        <w:rPr>
          <w:rFonts w:ascii="Arial" w:eastAsia="Calibri" w:hAnsi="Arial" w:cs="Arial"/>
          <w:iCs/>
        </w:rPr>
        <w:t>Užsakovą</w:t>
      </w:r>
      <w:r w:rsidR="00B5060C" w:rsidRPr="00EE414B">
        <w:rPr>
          <w:rFonts w:ascii="Arial" w:eastAsia="Calibri" w:hAnsi="Arial" w:cs="Arial"/>
          <w:iCs/>
        </w:rPr>
        <w:t xml:space="preserve"> raštu, jei jam yra pritaikytos Sankcijos ar jam yra žinoma informacija apie inicijuotas arba ketinamas inicijuoti procedūras dėl Sankcijų jam ir / ar </w:t>
      </w:r>
      <w:r w:rsidRPr="00EE414B">
        <w:rPr>
          <w:rFonts w:ascii="Arial" w:eastAsia="Calibri" w:hAnsi="Arial" w:cs="Arial"/>
          <w:iCs/>
        </w:rPr>
        <w:t>Užsakovui</w:t>
      </w:r>
      <w:r w:rsidR="00B5060C" w:rsidRPr="00EE414B">
        <w:rPr>
          <w:rFonts w:ascii="Arial" w:eastAsia="Calibri" w:hAnsi="Arial" w:cs="Arial"/>
          <w:iCs/>
        </w:rPr>
        <w:t xml:space="preserve"> taikymo. </w:t>
      </w:r>
      <w:r w:rsidRPr="00EE414B">
        <w:rPr>
          <w:rFonts w:ascii="Arial" w:eastAsia="Calibri" w:hAnsi="Arial" w:cs="Arial"/>
          <w:iCs/>
        </w:rPr>
        <w:t>Paslaugų tei</w:t>
      </w:r>
      <w:r w:rsidR="00B5060C" w:rsidRPr="00EE414B">
        <w:rPr>
          <w:rFonts w:ascii="Arial" w:eastAsia="Calibri" w:hAnsi="Arial" w:cs="Arial"/>
          <w:iCs/>
        </w:rPr>
        <w:t xml:space="preserve">kėjas, pažeidęs  reikalavimą laiku informuoti </w:t>
      </w:r>
      <w:r w:rsidRPr="00EE414B">
        <w:rPr>
          <w:rFonts w:ascii="Arial" w:eastAsia="Calibri" w:hAnsi="Arial" w:cs="Arial"/>
          <w:iCs/>
        </w:rPr>
        <w:t>Užsakovą</w:t>
      </w:r>
      <w:r w:rsidR="00B5060C" w:rsidRPr="00EE414B">
        <w:rPr>
          <w:rFonts w:ascii="Arial" w:eastAsia="Calibri" w:hAnsi="Arial" w:cs="Arial"/>
          <w:iCs/>
        </w:rPr>
        <w:t xml:space="preserve"> raštu apie šiame Sutarties punkte nurodytas aplinkybes, </w:t>
      </w:r>
      <w:r w:rsidRPr="00EE414B">
        <w:rPr>
          <w:rFonts w:ascii="Arial" w:eastAsia="Calibri" w:hAnsi="Arial" w:cs="Arial"/>
          <w:iCs/>
        </w:rPr>
        <w:t>Užsakovui</w:t>
      </w:r>
      <w:r w:rsidR="00B5060C" w:rsidRPr="00EE414B">
        <w:rPr>
          <w:rFonts w:ascii="Arial" w:eastAsia="Calibri" w:hAnsi="Arial" w:cs="Arial"/>
          <w:iCs/>
        </w:rPr>
        <w:t xml:space="preserve"> pareikalavus, sumoka 10 % Sutarties (maksimalios) vertės dydžio baudą.</w:t>
      </w:r>
    </w:p>
    <w:p w14:paraId="6175E53A" w14:textId="77777777" w:rsidR="00540279" w:rsidRPr="00EE414B" w:rsidRDefault="00540279" w:rsidP="00B62295">
      <w:pPr>
        <w:tabs>
          <w:tab w:val="left" w:pos="720"/>
        </w:tabs>
        <w:spacing w:after="0" w:line="240" w:lineRule="auto"/>
        <w:ind w:firstLine="360"/>
        <w:jc w:val="both"/>
        <w:rPr>
          <w:rFonts w:ascii="Arial" w:hAnsi="Arial" w:cs="Arial"/>
        </w:rPr>
      </w:pPr>
      <w:r w:rsidRPr="00EE414B">
        <w:rPr>
          <w:rFonts w:ascii="Arial" w:hAnsi="Arial" w:cs="Arial"/>
          <w:lang w:eastAsia="lt-LT"/>
        </w:rPr>
        <w:tab/>
      </w:r>
    </w:p>
    <w:p w14:paraId="02E7CFB2" w14:textId="351EF97A" w:rsidR="00540279" w:rsidRPr="00EE414B" w:rsidRDefault="00B26941" w:rsidP="00B62295">
      <w:pPr>
        <w:spacing w:after="0" w:line="240" w:lineRule="auto"/>
        <w:ind w:firstLine="360"/>
        <w:jc w:val="center"/>
        <w:rPr>
          <w:rFonts w:ascii="Arial" w:hAnsi="Arial" w:cs="Arial"/>
          <w:b/>
        </w:rPr>
      </w:pPr>
      <w:permStart w:id="418466080" w:edGrp="everyone"/>
      <w:r w:rsidRPr="00EE414B">
        <w:rPr>
          <w:rFonts w:ascii="Arial" w:hAnsi="Arial" w:cs="Arial"/>
          <w:b/>
        </w:rPr>
        <w:t>6. SUTARTIES ĮVYKDYMO UŽTIKRINIMAS</w:t>
      </w:r>
    </w:p>
    <w:p w14:paraId="1217892D" w14:textId="632D2D2C" w:rsidR="007D6854" w:rsidRPr="00EE414B" w:rsidRDefault="00540279" w:rsidP="00991E56">
      <w:pPr>
        <w:tabs>
          <w:tab w:val="left" w:pos="709"/>
        </w:tabs>
        <w:spacing w:after="0" w:line="240" w:lineRule="auto"/>
        <w:ind w:firstLine="360"/>
        <w:jc w:val="both"/>
        <w:rPr>
          <w:rFonts w:ascii="Arial" w:eastAsia="Calibri" w:hAnsi="Arial" w:cs="Arial"/>
          <w:spacing w:val="1"/>
        </w:rPr>
      </w:pPr>
      <w:r w:rsidRPr="00EE414B">
        <w:rPr>
          <w:rFonts w:ascii="Arial" w:hAnsi="Arial" w:cs="Arial"/>
        </w:rPr>
        <w:t xml:space="preserve">6.1. </w:t>
      </w:r>
      <w:r w:rsidR="00910464" w:rsidRPr="00EE414B">
        <w:rPr>
          <w:rFonts w:ascii="Arial" w:hAnsi="Arial" w:cs="Arial"/>
        </w:rPr>
        <w:t xml:space="preserve">Sutarties įvykdymas užtikrinamas vienu iš Sutarties Bendrosiose sąlygose nurodytų prievolių įvykdymo užtikrinimo būdų – </w:t>
      </w:r>
      <w:r w:rsidR="00092E91" w:rsidRPr="00EE414B">
        <w:rPr>
          <w:rFonts w:ascii="Arial" w:eastAsia="Calibri" w:hAnsi="Arial" w:cs="Arial"/>
        </w:rPr>
        <w:t>7000,00 Eur (septyni tūkstančiai eurų ir 00 ct)</w:t>
      </w:r>
      <w:r w:rsidR="00910464" w:rsidRPr="00EE414B">
        <w:rPr>
          <w:rFonts w:ascii="Arial" w:eastAsia="Calibri" w:hAnsi="Arial" w:cs="Arial"/>
          <w:i/>
        </w:rPr>
        <w:t>.</w:t>
      </w:r>
      <w:r w:rsidR="00910464" w:rsidRPr="00EE414B">
        <w:rPr>
          <w:rFonts w:ascii="Arial" w:hAnsi="Arial" w:cs="Arial"/>
          <w:i/>
        </w:rPr>
        <w:t xml:space="preserve"> </w:t>
      </w:r>
      <w:r w:rsidR="00910464" w:rsidRPr="00EE414B">
        <w:rPr>
          <w:rFonts w:ascii="Arial" w:hAnsi="Arial" w:cs="Arial"/>
        </w:rPr>
        <w:t>Mokėjimo pavedimą įrodantis dokumentas, banko garantijos originalas ar draudimo bendrovės laidavimo originalas turi būti pateiktas</w:t>
      </w:r>
      <w:r w:rsidR="00910464" w:rsidRPr="00EE414B">
        <w:rPr>
          <w:rFonts w:ascii="Arial" w:hAnsi="Arial" w:cs="Arial"/>
          <w:spacing w:val="1"/>
        </w:rPr>
        <w:t xml:space="preserve"> Užsakovui / Užsakovo atstovui </w:t>
      </w:r>
      <w:r w:rsidR="002762BB" w:rsidRPr="00EE414B">
        <w:rPr>
          <w:rFonts w:ascii="Arial" w:hAnsi="Arial" w:cs="Arial"/>
          <w:spacing w:val="1"/>
        </w:rPr>
        <w:t xml:space="preserve">tik </w:t>
      </w:r>
      <w:r w:rsidR="002762BB" w:rsidRPr="00EE414B">
        <w:rPr>
          <w:rFonts w:ascii="Arial" w:hAnsi="Arial" w:cs="Arial"/>
          <w:iCs/>
        </w:rPr>
        <w:t>elektroniniu būdu</w:t>
      </w:r>
      <w:r w:rsidR="00910464" w:rsidRPr="00EE414B">
        <w:rPr>
          <w:rFonts w:ascii="Arial" w:hAnsi="Arial" w:cs="Arial"/>
          <w:spacing w:val="1"/>
        </w:rPr>
        <w:t xml:space="preserve"> ne vėliau kaip per </w:t>
      </w:r>
      <w:r w:rsidR="00910464" w:rsidRPr="00EE414B">
        <w:rPr>
          <w:rFonts w:ascii="Arial" w:hAnsi="Arial" w:cs="Arial"/>
        </w:rPr>
        <w:t xml:space="preserve">10 (dešimt) </w:t>
      </w:r>
      <w:r w:rsidR="00910464" w:rsidRPr="00EE414B">
        <w:rPr>
          <w:rFonts w:ascii="Arial" w:hAnsi="Arial" w:cs="Arial"/>
          <w:spacing w:val="1"/>
        </w:rPr>
        <w:t>kalendorinių dienų nuo Sutarties pasirašymo</w:t>
      </w:r>
      <w:r w:rsidR="00092E91" w:rsidRPr="00EE414B">
        <w:rPr>
          <w:rFonts w:ascii="Arial" w:eastAsia="Calibri" w:hAnsi="Arial" w:cs="Arial"/>
          <w:spacing w:val="1"/>
        </w:rPr>
        <w:t>.</w:t>
      </w:r>
    </w:p>
    <w:p w14:paraId="6115215B" w14:textId="181D76D2" w:rsidR="00C27880" w:rsidRPr="00EE414B" w:rsidRDefault="00C27880" w:rsidP="00C27880">
      <w:pPr>
        <w:tabs>
          <w:tab w:val="left" w:pos="709"/>
        </w:tabs>
        <w:spacing w:after="0" w:line="240" w:lineRule="auto"/>
        <w:ind w:firstLine="360"/>
        <w:jc w:val="both"/>
        <w:rPr>
          <w:rFonts w:ascii="Arial" w:eastAsia="Calibri" w:hAnsi="Arial" w:cs="Arial"/>
        </w:rPr>
      </w:pPr>
      <w:r w:rsidRPr="00EE414B">
        <w:rPr>
          <w:rFonts w:ascii="Arial" w:eastAsia="Calibri" w:hAnsi="Arial" w:cs="Arial"/>
          <w:spacing w:val="1"/>
        </w:rPr>
        <w:t xml:space="preserve">6.2. </w:t>
      </w:r>
      <w:r w:rsidRPr="00EE414B">
        <w:rPr>
          <w:rFonts w:ascii="Arial" w:hAnsi="Arial" w:cs="Arial"/>
        </w:rPr>
        <w:t>L</w:t>
      </w:r>
      <w:r w:rsidR="00640366" w:rsidRPr="00EE414B">
        <w:rPr>
          <w:rFonts w:ascii="Arial" w:hAnsi="Arial" w:cs="Arial"/>
        </w:rPr>
        <w:t>T</w:t>
      </w:r>
      <w:r w:rsidRPr="00EE414B">
        <w:rPr>
          <w:rFonts w:ascii="Arial" w:hAnsi="Arial" w:cs="Arial"/>
        </w:rPr>
        <w:t>G atstovauja santykiuose su Paslaugų teikėju ir Sutarties su tiekėju įvykdymo užtikrinimo dokumentą (banko garantiją, draudimo bendrovės laidavimo raštą) išdavusiais subjektais visais klausimais, susijusiais su Sutarties su Paslaugų teikėju vykdymu (įskaitant, bet neapsiribojant, Paslaugų teikėjui ir / ar bankams, draudimo bendrovėms, išdavusioms garantiją, laidavimo raštą, skirtų pranešimų, prašymų, reikalavimų ir visų kitų su Sutartimi su Paslaugų teikėju vykdymu susijusių dokumentų pasirašymą ir pateikimą).</w:t>
      </w:r>
    </w:p>
    <w:p w14:paraId="572ADA8F" w14:textId="02AD7B53" w:rsidR="00C27880" w:rsidRPr="00EE414B" w:rsidRDefault="00C27880" w:rsidP="00991E56">
      <w:pPr>
        <w:tabs>
          <w:tab w:val="left" w:pos="709"/>
        </w:tabs>
        <w:spacing w:after="0" w:line="240" w:lineRule="auto"/>
        <w:ind w:firstLine="360"/>
        <w:jc w:val="both"/>
        <w:rPr>
          <w:rFonts w:ascii="Arial" w:hAnsi="Arial" w:cs="Arial"/>
          <w:i/>
        </w:rPr>
      </w:pPr>
    </w:p>
    <w:permEnd w:id="418466080"/>
    <w:p w14:paraId="2BF64EF4" w14:textId="77777777" w:rsidR="00A04524" w:rsidRPr="00EE414B" w:rsidRDefault="00A04524" w:rsidP="00B62295">
      <w:pPr>
        <w:tabs>
          <w:tab w:val="left" w:pos="709"/>
        </w:tabs>
        <w:spacing w:after="0" w:line="240" w:lineRule="auto"/>
        <w:ind w:firstLine="360"/>
        <w:jc w:val="both"/>
        <w:rPr>
          <w:rFonts w:ascii="Arial" w:hAnsi="Arial" w:cs="Arial"/>
          <w:b/>
        </w:rPr>
      </w:pPr>
    </w:p>
    <w:p w14:paraId="233FBBB0" w14:textId="77777777" w:rsidR="00540279" w:rsidRPr="00EE414B" w:rsidRDefault="00B26941" w:rsidP="00B62295">
      <w:pPr>
        <w:spacing w:after="0" w:line="240" w:lineRule="auto"/>
        <w:ind w:firstLine="360"/>
        <w:jc w:val="center"/>
        <w:rPr>
          <w:rFonts w:ascii="Arial" w:hAnsi="Arial" w:cs="Arial"/>
          <w:b/>
        </w:rPr>
      </w:pPr>
      <w:r w:rsidRPr="00EE414B">
        <w:rPr>
          <w:rFonts w:ascii="Arial" w:hAnsi="Arial" w:cs="Arial"/>
          <w:b/>
        </w:rPr>
        <w:t>7. SUTARTIES GALIOJIMAS</w:t>
      </w:r>
    </w:p>
    <w:p w14:paraId="331B1DAE" w14:textId="137A56A7" w:rsidR="001D55CF" w:rsidRPr="00EE414B" w:rsidRDefault="00540279" w:rsidP="00EE414B">
      <w:pPr>
        <w:spacing w:after="0" w:line="240" w:lineRule="auto"/>
        <w:ind w:firstLine="360"/>
        <w:jc w:val="both"/>
        <w:rPr>
          <w:rFonts w:ascii="Arial" w:eastAsia="Times New Roman" w:hAnsi="Arial" w:cs="Arial"/>
        </w:rPr>
      </w:pPr>
      <w:r w:rsidRPr="00EE414B">
        <w:rPr>
          <w:rFonts w:ascii="Arial" w:hAnsi="Arial" w:cs="Arial"/>
        </w:rPr>
        <w:t xml:space="preserve">7.1. </w:t>
      </w:r>
      <w:r w:rsidR="0058139E" w:rsidRPr="00EE414B">
        <w:rPr>
          <w:rFonts w:ascii="Arial" w:hAnsi="Arial" w:cs="Arial"/>
        </w:rPr>
        <w:t>Sutartis laikoma sudaryta ir įsigalioja ją pasirašius įgaliotiems Šalių atstovams</w:t>
      </w:r>
      <w:r w:rsidR="0058139E" w:rsidRPr="00EE414B">
        <w:rPr>
          <w:rFonts w:ascii="Arial" w:eastAsia="Times New Roman" w:hAnsi="Arial" w:cs="Arial"/>
        </w:rPr>
        <w:t xml:space="preserve"> </w:t>
      </w:r>
      <w:permStart w:id="1933146589" w:edGrp="everyone"/>
      <w:r w:rsidR="0058139E" w:rsidRPr="00EE414B">
        <w:rPr>
          <w:rFonts w:ascii="Arial" w:eastAsia="Times New Roman" w:hAnsi="Arial" w:cs="Arial"/>
        </w:rPr>
        <w:t>ir Paslaugų teikėjui pristačius tinkamą Sutarties įvykdymo užtikrinimą įrodantį dokumentą</w:t>
      </w:r>
      <w:r w:rsidR="00EE414B">
        <w:rPr>
          <w:rFonts w:ascii="Arial" w:eastAsia="Times New Roman" w:hAnsi="Arial" w:cs="Arial"/>
        </w:rPr>
        <w:t>.</w:t>
      </w:r>
    </w:p>
    <w:permEnd w:id="1933146589"/>
    <w:p w14:paraId="6B190906" w14:textId="4232D14C" w:rsidR="00C16738" w:rsidRPr="00EE414B" w:rsidRDefault="00540279" w:rsidP="00092E91">
      <w:pPr>
        <w:spacing w:after="0" w:line="240" w:lineRule="auto"/>
        <w:ind w:firstLine="360"/>
        <w:jc w:val="both"/>
        <w:rPr>
          <w:rFonts w:ascii="Arial" w:hAnsi="Arial" w:cs="Arial"/>
          <w:b/>
        </w:rPr>
      </w:pPr>
      <w:r w:rsidRPr="00EE414B">
        <w:rPr>
          <w:rFonts w:ascii="Arial" w:hAnsi="Arial" w:cs="Arial"/>
        </w:rPr>
        <w:t>7.</w:t>
      </w:r>
      <w:r w:rsidR="001D0051">
        <w:rPr>
          <w:rFonts w:ascii="Arial" w:hAnsi="Arial" w:cs="Arial"/>
        </w:rPr>
        <w:t>2</w:t>
      </w:r>
      <w:r w:rsidRPr="00EE414B">
        <w:rPr>
          <w:rFonts w:ascii="Arial" w:hAnsi="Arial" w:cs="Arial"/>
        </w:rPr>
        <w:t>. Sutarti</w:t>
      </w:r>
      <w:r w:rsidR="006F7C67" w:rsidRPr="00EE414B">
        <w:rPr>
          <w:rFonts w:ascii="Arial" w:hAnsi="Arial" w:cs="Arial"/>
        </w:rPr>
        <w:t>s galioja iki visiško prievolių</w:t>
      </w:r>
      <w:r w:rsidRPr="00EE414B">
        <w:rPr>
          <w:rFonts w:ascii="Arial" w:eastAsia="Calibri" w:hAnsi="Arial" w:cs="Arial"/>
        </w:rPr>
        <w:t xml:space="preserve"> įvykdymo</w:t>
      </w:r>
      <w:r w:rsidR="00092E91" w:rsidRPr="00EE414B">
        <w:rPr>
          <w:rFonts w:ascii="Arial" w:eastAsia="Calibri" w:hAnsi="Arial" w:cs="Arial"/>
        </w:rPr>
        <w:t>,</w:t>
      </w:r>
      <w:r w:rsidRPr="00EE414B">
        <w:rPr>
          <w:rFonts w:ascii="Arial" w:eastAsia="Calibri" w:hAnsi="Arial" w:cs="Arial"/>
        </w:rPr>
        <w:t xml:space="preserve"> </w:t>
      </w:r>
      <w:permStart w:id="1727731752" w:edGrp="everyone"/>
      <w:r w:rsidRPr="00EE414B">
        <w:rPr>
          <w:rFonts w:ascii="Arial" w:eastAsia="Calibri" w:hAnsi="Arial" w:cs="Arial"/>
        </w:rPr>
        <w:t xml:space="preserve"> kol bus išnaudota maksimali Sutarties suma</w:t>
      </w:r>
      <w:r w:rsidRPr="00EE414B">
        <w:rPr>
          <w:rFonts w:ascii="Arial" w:eastAsia="Calibri" w:hAnsi="Arial" w:cs="Arial"/>
          <w:i/>
        </w:rPr>
        <w:t>,</w:t>
      </w:r>
      <w:permEnd w:id="1727731752"/>
      <w:r w:rsidR="006F7C67" w:rsidRPr="00EE414B">
        <w:rPr>
          <w:rFonts w:ascii="Arial" w:hAnsi="Arial" w:cs="Arial"/>
        </w:rPr>
        <w:t xml:space="preserve"> </w:t>
      </w:r>
      <w:r w:rsidRPr="00EE414B">
        <w:rPr>
          <w:rFonts w:ascii="Arial" w:hAnsi="Arial" w:cs="Arial"/>
        </w:rPr>
        <w:t xml:space="preserve">bet jos terminas negali būti ilgesnis kaip </w:t>
      </w:r>
      <w:permStart w:id="528952366" w:edGrp="everyone"/>
      <w:r w:rsidR="00092E91" w:rsidRPr="00EE414B">
        <w:rPr>
          <w:rFonts w:ascii="Arial" w:hAnsi="Arial" w:cs="Arial"/>
        </w:rPr>
        <w:t xml:space="preserve">38 (trisdešimt aštuoni) mėnesiai. Atsiskaitymo su Paslaugų teikėju terminas įeina į Sutarties galiojimo terminą. </w:t>
      </w:r>
      <w:r w:rsidR="007B4524" w:rsidRPr="00EE414B">
        <w:rPr>
          <w:rFonts w:ascii="Arial" w:hAnsi="Arial" w:cs="Arial"/>
        </w:rPr>
        <w:t xml:space="preserve">Paslaugos teikiamos 36 (trisdešimt šešis) mėnesius. </w:t>
      </w:r>
      <w:bookmarkStart w:id="6" w:name="_Hlk486857960"/>
      <w:permEnd w:id="528952366"/>
    </w:p>
    <w:p w14:paraId="3A7C1880" w14:textId="3DF91EC3" w:rsidR="00540279" w:rsidRPr="00EE414B" w:rsidRDefault="00B26941" w:rsidP="00B62295">
      <w:pPr>
        <w:spacing w:after="0" w:line="240" w:lineRule="auto"/>
        <w:ind w:firstLine="360"/>
        <w:jc w:val="center"/>
        <w:rPr>
          <w:rFonts w:ascii="Arial" w:hAnsi="Arial" w:cs="Arial"/>
          <w:b/>
        </w:rPr>
      </w:pPr>
      <w:bookmarkStart w:id="7" w:name="part_8f4dadbdf27c4882b72f57a56c9631ad"/>
      <w:bookmarkStart w:id="8" w:name="part_9fd9687904354f69bb532178a7959ebe"/>
      <w:bookmarkEnd w:id="6"/>
      <w:bookmarkEnd w:id="7"/>
      <w:bookmarkEnd w:id="8"/>
      <w:r w:rsidRPr="00EE414B">
        <w:rPr>
          <w:rFonts w:ascii="Arial" w:hAnsi="Arial" w:cs="Arial"/>
          <w:b/>
        </w:rPr>
        <w:t>8. KITOS NUOSTATOS</w:t>
      </w:r>
    </w:p>
    <w:p w14:paraId="45C4C0F0" w14:textId="77777777" w:rsidR="000B46AF" w:rsidRPr="00EE414B" w:rsidRDefault="00D84D45" w:rsidP="000B46AF">
      <w:pPr>
        <w:spacing w:after="0" w:line="240" w:lineRule="auto"/>
        <w:ind w:firstLine="360"/>
        <w:jc w:val="both"/>
        <w:rPr>
          <w:rFonts w:ascii="Arial" w:hAnsi="Arial" w:cs="Arial"/>
        </w:rPr>
      </w:pPr>
      <w:r w:rsidRPr="00EE414B">
        <w:rPr>
          <w:rFonts w:ascii="Arial" w:hAnsi="Arial" w:cs="Arial"/>
        </w:rPr>
        <w:t>8</w:t>
      </w:r>
      <w:r w:rsidR="00540279" w:rsidRPr="00EE414B">
        <w:rPr>
          <w:rFonts w:ascii="Arial" w:hAnsi="Arial" w:cs="Arial"/>
        </w:rPr>
        <w:t xml:space="preserve">.1. </w:t>
      </w:r>
      <w:r w:rsidR="000B46AF" w:rsidRPr="00EE414B">
        <w:rPr>
          <w:rFonts w:ascii="Arial" w:hAnsi="Arial" w:cs="Arial"/>
        </w:rPr>
        <w:t xml:space="preserve">Šią Sutartį sudaro Sutarties Specialiosios sąlygos, jų priedai ir Sutarties Bendrosios sąlygos. </w:t>
      </w:r>
      <w:r w:rsidR="000B46AF" w:rsidRPr="00EE414B">
        <w:rPr>
          <w:rFonts w:ascii="Arial" w:hAnsi="Arial" w:cs="Arial"/>
          <w:bCs/>
          <w:spacing w:val="-2"/>
        </w:rPr>
        <w:t xml:space="preserve">Laikoma, kad Sutartį sudarantys dokumentai vienas kitą paaiškina. </w:t>
      </w:r>
      <w:r w:rsidR="000B46AF" w:rsidRPr="00EE414B">
        <w:rPr>
          <w:rFonts w:ascii="Arial" w:hAnsi="Arial" w:cs="Arial"/>
        </w:rPr>
        <w:t>Jeigu Sutarties Specialiųjų sąlygų ir / ar jų priedų nuostatos neatitinka Sutarties Bendrųjų sąlygų nuostatų, pirmenybė yra teikiama Sutarties Specialiųjų sąlygų bei jų priedų nuostatoms.</w:t>
      </w:r>
      <w:r w:rsidR="000B46AF" w:rsidRPr="00EE414B">
        <w:rPr>
          <w:rFonts w:ascii="Arial" w:hAnsi="Arial" w:cs="Arial"/>
          <w:bCs/>
          <w:spacing w:val="-2"/>
        </w:rPr>
        <w:t xml:space="preserve"> Esant tarpusavio neatitikimams tarp Sutarties Specialiųjų sąlygų ir jos priedų, prioritetas teikiamas šiam Šalių pasirašytam Sutarties tekstui, po to pirkimo, kurio pagrindu buvo sudaryta Sutartis, dokumentams, po to – Paslaugų teikėjo pasiūlymui.</w:t>
      </w:r>
    </w:p>
    <w:p w14:paraId="282A9A3F" w14:textId="57591672" w:rsidR="00965736" w:rsidRPr="00EE414B" w:rsidRDefault="00D84D45" w:rsidP="00B62295">
      <w:pPr>
        <w:spacing w:after="0" w:line="240" w:lineRule="auto"/>
        <w:ind w:firstLine="360"/>
        <w:jc w:val="both"/>
        <w:rPr>
          <w:rFonts w:ascii="Arial" w:hAnsi="Arial" w:cs="Arial"/>
          <w:lang w:eastAsia="x-none"/>
        </w:rPr>
      </w:pPr>
      <w:r w:rsidRPr="00EE414B">
        <w:rPr>
          <w:rFonts w:ascii="Arial" w:hAnsi="Arial" w:cs="Arial"/>
        </w:rPr>
        <w:lastRenderedPageBreak/>
        <w:t>8</w:t>
      </w:r>
      <w:r w:rsidR="00540279" w:rsidRPr="00EE414B">
        <w:rPr>
          <w:rFonts w:ascii="Arial" w:hAnsi="Arial" w:cs="Arial"/>
        </w:rPr>
        <w:t xml:space="preserve">.2. </w:t>
      </w:r>
      <w:r w:rsidR="00540279" w:rsidRPr="00EE414B">
        <w:rPr>
          <w:rFonts w:ascii="Arial" w:hAnsi="Arial" w:cs="Arial"/>
          <w:lang w:eastAsia="x-none"/>
        </w:rPr>
        <w:t xml:space="preserve">Sutarčiai taikoma </w:t>
      </w:r>
      <w:r w:rsidR="00262DD7" w:rsidRPr="00EE414B">
        <w:rPr>
          <w:rFonts w:ascii="Arial" w:hAnsi="Arial" w:cs="Arial"/>
          <w:lang w:eastAsia="x-none"/>
        </w:rPr>
        <w:t>p</w:t>
      </w:r>
      <w:r w:rsidR="00540279" w:rsidRPr="00EE414B">
        <w:rPr>
          <w:rFonts w:ascii="Arial" w:hAnsi="Arial" w:cs="Arial"/>
          <w:lang w:eastAsia="x-none"/>
        </w:rPr>
        <w:t>irkimo paskelbimo dieną aktuali AB „Lietuvos geležinkeliai“ generalinio direktoriaus įsakymu patvirtinta Sutarties Bendrųjų sąlygų redakcija,</w:t>
      </w:r>
      <w:r w:rsidR="0007777A" w:rsidRPr="00EE414B">
        <w:rPr>
          <w:rFonts w:ascii="Arial" w:hAnsi="Arial" w:cs="Arial"/>
          <w:lang w:eastAsia="x-none"/>
        </w:rPr>
        <w:t xml:space="preserve"> pridedama prie Sutarties</w:t>
      </w:r>
      <w:r w:rsidR="00540279" w:rsidRPr="00EE414B">
        <w:rPr>
          <w:rFonts w:ascii="Arial" w:hAnsi="Arial" w:cs="Arial"/>
          <w:lang w:eastAsia="x-none"/>
        </w:rPr>
        <w:t>, su kuri</w:t>
      </w:r>
      <w:r w:rsidR="0007777A" w:rsidRPr="00EE414B">
        <w:rPr>
          <w:rFonts w:ascii="Arial" w:hAnsi="Arial" w:cs="Arial"/>
          <w:lang w:eastAsia="x-none"/>
        </w:rPr>
        <w:t>os</w:t>
      </w:r>
      <w:r w:rsidR="00540279" w:rsidRPr="00EE414B">
        <w:rPr>
          <w:rFonts w:ascii="Arial" w:hAnsi="Arial" w:cs="Arial"/>
          <w:lang w:eastAsia="x-none"/>
        </w:rPr>
        <w:t xml:space="preserve"> nuostatomis Šalys yra visiškai susipažinusios ir jas vykdys. </w:t>
      </w:r>
    </w:p>
    <w:p w14:paraId="3D557588" w14:textId="62958A33" w:rsidR="00986412" w:rsidRPr="00EE414B" w:rsidRDefault="00986412" w:rsidP="00986412">
      <w:pPr>
        <w:spacing w:after="0"/>
        <w:ind w:firstLine="360"/>
        <w:jc w:val="both"/>
        <w:rPr>
          <w:rFonts w:ascii="Arial" w:hAnsi="Arial" w:cs="Arial"/>
        </w:rPr>
      </w:pPr>
      <w:r w:rsidRPr="00EE414B">
        <w:rPr>
          <w:rFonts w:ascii="Arial" w:hAnsi="Arial" w:cs="Arial"/>
        </w:rPr>
        <w:t>8.3. 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128AC025" w14:textId="7D63F630" w:rsidR="00986412" w:rsidRPr="00EE414B" w:rsidRDefault="00986412" w:rsidP="00986412">
      <w:pPr>
        <w:spacing w:after="0"/>
        <w:ind w:firstLine="360"/>
        <w:jc w:val="both"/>
        <w:rPr>
          <w:rFonts w:ascii="Arial" w:hAnsi="Arial" w:cs="Arial"/>
        </w:rPr>
      </w:pPr>
      <w:r w:rsidRPr="00EE414B">
        <w:rPr>
          <w:rFonts w:ascii="Arial" w:hAnsi="Arial" w:cs="Arial"/>
        </w:rPr>
        <w:t>Tais atvejais, kai Užsakovo reorganizavimo, atskyrimo, pertvarkymo ar įmonės perdavimo (įskaitant, bet neapsiribojant, turto arba įmonės įnešimo į trečiųjų asmenų įstatinį kapitalą ir pan.) atveju bus numatyta, jog šioje Sutartyje nustatytos Paslaugos  yra reikalingi(-</w:t>
      </w:r>
      <w:proofErr w:type="spellStart"/>
      <w:r w:rsidRPr="00EE414B">
        <w:rPr>
          <w:rFonts w:ascii="Arial" w:hAnsi="Arial" w:cs="Arial"/>
        </w:rPr>
        <w:t>os</w:t>
      </w:r>
      <w:proofErr w:type="spellEnd"/>
      <w:r w:rsidRPr="00EE414B">
        <w:rPr>
          <w:rFonts w:ascii="Arial" w:hAnsi="Arial" w:cs="Arial"/>
        </w:rPr>
        <w:t>)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6FFA07D5" w14:textId="77777777" w:rsidR="00986412" w:rsidRPr="00EE414B" w:rsidRDefault="00986412" w:rsidP="00986412">
      <w:pPr>
        <w:shd w:val="clear" w:color="auto" w:fill="FFFFFF"/>
        <w:spacing w:after="0"/>
        <w:ind w:firstLine="360"/>
        <w:jc w:val="both"/>
        <w:rPr>
          <w:rFonts w:ascii="Arial" w:hAnsi="Arial" w:cs="Arial"/>
        </w:rPr>
      </w:pPr>
      <w:r w:rsidRPr="00EE414B">
        <w:rPr>
          <w:rFonts w:ascii="Arial" w:hAnsi="Arial" w:cs="Arial"/>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D0A21EC" w14:textId="1FA0C8E3" w:rsidR="00986412" w:rsidRPr="00EE414B" w:rsidRDefault="00986412" w:rsidP="00986412">
      <w:pPr>
        <w:spacing w:after="0"/>
        <w:ind w:firstLine="360"/>
        <w:jc w:val="both"/>
        <w:rPr>
          <w:rFonts w:ascii="Arial" w:hAnsi="Arial" w:cs="Arial"/>
        </w:rPr>
      </w:pPr>
      <w:r w:rsidRPr="00EE414B">
        <w:rPr>
          <w:rFonts w:ascii="Arial" w:hAnsi="Arial" w:cs="Arial"/>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071600CE" w14:textId="4130AB2C" w:rsidR="00540279" w:rsidRPr="00EE414B" w:rsidRDefault="00965736" w:rsidP="007B4524">
      <w:pPr>
        <w:spacing w:after="0" w:line="240" w:lineRule="auto"/>
        <w:ind w:firstLine="360"/>
        <w:jc w:val="both"/>
        <w:rPr>
          <w:rFonts w:ascii="Arial" w:hAnsi="Arial" w:cs="Arial"/>
          <w:spacing w:val="-5"/>
        </w:rPr>
      </w:pPr>
      <w:permStart w:id="1768885711" w:edGrp="everyone"/>
      <w:r w:rsidRPr="00EE414B">
        <w:rPr>
          <w:rFonts w:ascii="Arial" w:hAnsi="Arial" w:cs="Arial"/>
          <w:lang w:eastAsia="x-none"/>
        </w:rPr>
        <w:t>8.</w:t>
      </w:r>
      <w:r w:rsidR="00986412" w:rsidRPr="00EE414B">
        <w:rPr>
          <w:rFonts w:ascii="Arial" w:hAnsi="Arial" w:cs="Arial"/>
          <w:lang w:eastAsia="x-none"/>
        </w:rPr>
        <w:t>4</w:t>
      </w:r>
      <w:r w:rsidRPr="00EE414B">
        <w:rPr>
          <w:rFonts w:ascii="Arial" w:hAnsi="Arial" w:cs="Arial"/>
          <w:lang w:eastAsia="x-none"/>
        </w:rPr>
        <w:t xml:space="preserve">. </w:t>
      </w:r>
      <w:permEnd w:id="1768885711"/>
      <w:r w:rsidR="00262DD7" w:rsidRPr="00EE414B">
        <w:rPr>
          <w:rFonts w:ascii="Arial" w:hAnsi="Arial" w:cs="Arial"/>
          <w:spacing w:val="-5"/>
        </w:rPr>
        <w:t xml:space="preserve">Paslaugų teikėjas </w:t>
      </w:r>
      <w:r w:rsidR="00540279" w:rsidRPr="00EE414B">
        <w:rPr>
          <w:rFonts w:ascii="Arial" w:hAnsi="Arial" w:cs="Arial"/>
          <w:spacing w:val="-5"/>
        </w:rPr>
        <w:t xml:space="preserve"> </w:t>
      </w:r>
      <w:permStart w:id="1261514779" w:edGrp="everyone"/>
      <w:r w:rsidR="00540279" w:rsidRPr="00EE414B">
        <w:rPr>
          <w:rFonts w:ascii="Arial" w:hAnsi="Arial" w:cs="Arial"/>
          <w:spacing w:val="-5"/>
        </w:rPr>
        <w:t xml:space="preserve">nėra </w:t>
      </w:r>
      <w:permEnd w:id="1261514779"/>
      <w:r w:rsidR="00540279" w:rsidRPr="00EE414B">
        <w:rPr>
          <w:rFonts w:ascii="Arial" w:hAnsi="Arial" w:cs="Arial"/>
          <w:spacing w:val="-5"/>
        </w:rPr>
        <w:t xml:space="preserve">laikomas asocijuotu su </w:t>
      </w:r>
      <w:r w:rsidR="00262DD7" w:rsidRPr="00EE414B">
        <w:rPr>
          <w:rFonts w:ascii="Arial" w:hAnsi="Arial" w:cs="Arial"/>
        </w:rPr>
        <w:t>Užsakovu</w:t>
      </w:r>
      <w:r w:rsidR="00540279" w:rsidRPr="00EE414B">
        <w:rPr>
          <w:rFonts w:ascii="Arial" w:hAnsi="Arial" w:cs="Arial"/>
        </w:rPr>
        <w:t xml:space="preserve"> </w:t>
      </w:r>
      <w:r w:rsidR="00540279" w:rsidRPr="00EE414B">
        <w:rPr>
          <w:rFonts w:ascii="Arial" w:hAnsi="Arial" w:cs="Arial"/>
          <w:spacing w:val="-5"/>
        </w:rPr>
        <w:t>pagal galiojančius Lietuvos Respublikos teisės aktus (Pridėtinės vertės mokesčio įstatymą, Pelno mokesčio įstatymą, Gyventojų pajamų mokesčio įstatymą).</w:t>
      </w:r>
    </w:p>
    <w:p w14:paraId="722981F9" w14:textId="64D9D553" w:rsidR="00F5527B" w:rsidRPr="00EE414B" w:rsidRDefault="00D84D45" w:rsidP="00F5527B">
      <w:pPr>
        <w:spacing w:after="0" w:line="240" w:lineRule="auto"/>
        <w:ind w:firstLine="360"/>
        <w:jc w:val="both"/>
        <w:rPr>
          <w:rFonts w:ascii="Arial" w:hAnsi="Arial" w:cs="Arial"/>
        </w:rPr>
      </w:pPr>
      <w:r w:rsidRPr="00EE414B">
        <w:rPr>
          <w:rFonts w:ascii="Arial" w:hAnsi="Arial" w:cs="Arial"/>
          <w:spacing w:val="-5"/>
        </w:rPr>
        <w:t>8</w:t>
      </w:r>
      <w:r w:rsidR="00540279" w:rsidRPr="00EE414B">
        <w:rPr>
          <w:rFonts w:ascii="Arial" w:hAnsi="Arial" w:cs="Arial"/>
          <w:spacing w:val="-5"/>
        </w:rPr>
        <w:t>.</w:t>
      </w:r>
      <w:r w:rsidR="00A62274" w:rsidRPr="00EE414B">
        <w:rPr>
          <w:rFonts w:ascii="Arial" w:hAnsi="Arial" w:cs="Arial"/>
          <w:spacing w:val="-5"/>
        </w:rPr>
        <w:t>5</w:t>
      </w:r>
      <w:r w:rsidR="00540279" w:rsidRPr="00EE414B">
        <w:rPr>
          <w:rFonts w:ascii="Arial" w:hAnsi="Arial" w:cs="Arial"/>
          <w:spacing w:val="-5"/>
        </w:rPr>
        <w:t xml:space="preserve">. </w:t>
      </w:r>
      <w:r w:rsidR="00262DD7" w:rsidRPr="00EE414B">
        <w:rPr>
          <w:rFonts w:ascii="Arial" w:hAnsi="Arial" w:cs="Arial"/>
          <w:spacing w:val="-5"/>
        </w:rPr>
        <w:t>Paslaugų teikėjas</w:t>
      </w:r>
      <w:r w:rsidR="00540279" w:rsidRPr="00EE414B">
        <w:rPr>
          <w:rFonts w:ascii="Arial" w:hAnsi="Arial" w:cs="Arial"/>
        </w:rPr>
        <w:t xml:space="preserve"> </w:t>
      </w:r>
      <w:permStart w:id="1346001390" w:edGrp="everyone"/>
      <w:r w:rsidR="00540279" w:rsidRPr="00EE414B">
        <w:rPr>
          <w:rFonts w:ascii="Arial" w:hAnsi="Arial" w:cs="Arial"/>
        </w:rPr>
        <w:t>yra</w:t>
      </w:r>
      <w:r w:rsidR="00540279" w:rsidRPr="00EE414B">
        <w:rPr>
          <w:rFonts w:ascii="Arial" w:hAnsi="Arial" w:cs="Arial"/>
          <w:spacing w:val="-5"/>
        </w:rPr>
        <w:t xml:space="preserve"> </w:t>
      </w:r>
      <w:permEnd w:id="1346001390"/>
      <w:r w:rsidR="00540279" w:rsidRPr="00EE414B">
        <w:rPr>
          <w:rFonts w:ascii="Arial" w:hAnsi="Arial" w:cs="Arial"/>
        </w:rPr>
        <w:t>registruotas PVM mokėtoju Lietuvos Respublikoje.</w:t>
      </w:r>
      <w:r w:rsidR="00F5527B" w:rsidRPr="00EE414B">
        <w:rPr>
          <w:rFonts w:ascii="Arial" w:hAnsi="Arial" w:cs="Arial"/>
        </w:rPr>
        <w:t xml:space="preserve"> </w:t>
      </w:r>
    </w:p>
    <w:p w14:paraId="20AB7286" w14:textId="69A29FAD" w:rsidR="008C2BC8" w:rsidRPr="00EE414B" w:rsidRDefault="008C2BC8" w:rsidP="00F5527B">
      <w:pPr>
        <w:spacing w:after="0" w:line="240" w:lineRule="auto"/>
        <w:ind w:firstLine="360"/>
        <w:jc w:val="both"/>
        <w:rPr>
          <w:rFonts w:ascii="Arial" w:hAnsi="Arial" w:cs="Arial"/>
        </w:rPr>
      </w:pPr>
      <w:r w:rsidRPr="00EE414B">
        <w:rPr>
          <w:rFonts w:ascii="Arial" w:hAnsi="Arial" w:cs="Arial"/>
        </w:rPr>
        <w:t>8.6. Šalys susitaria pakeisti nurodytą (-</w:t>
      </w:r>
      <w:proofErr w:type="spellStart"/>
      <w:r w:rsidRPr="00EE414B">
        <w:rPr>
          <w:rFonts w:ascii="Arial" w:hAnsi="Arial" w:cs="Arial"/>
        </w:rPr>
        <w:t>us</w:t>
      </w:r>
      <w:proofErr w:type="spellEnd"/>
      <w:r w:rsidRPr="00EE414B">
        <w:rPr>
          <w:rFonts w:ascii="Arial" w:hAnsi="Arial" w:cs="Arial"/>
        </w:rPr>
        <w:t>) Sutarties Bendrųjų sąlygų punktą (-</w:t>
      </w:r>
      <w:proofErr w:type="spellStart"/>
      <w:r w:rsidRPr="00EE414B">
        <w:rPr>
          <w:rFonts w:ascii="Arial" w:hAnsi="Arial" w:cs="Arial"/>
        </w:rPr>
        <w:t>us</w:t>
      </w:r>
      <w:proofErr w:type="spellEnd"/>
      <w:r w:rsidRPr="00EE414B">
        <w:rPr>
          <w:rFonts w:ascii="Arial" w:hAnsi="Arial" w:cs="Arial"/>
        </w:rPr>
        <w:t>) ir išdėstyti jį (juos) nauja redakcija:</w:t>
      </w:r>
    </w:p>
    <w:p w14:paraId="1ED4AA5C" w14:textId="3D640B90" w:rsidR="008C2BC8" w:rsidRPr="00EE414B" w:rsidRDefault="002F2243" w:rsidP="00973805">
      <w:pPr>
        <w:spacing w:after="0" w:line="240" w:lineRule="auto"/>
        <w:ind w:firstLine="357"/>
        <w:jc w:val="both"/>
        <w:rPr>
          <w:rFonts w:ascii="Arial" w:hAnsi="Arial" w:cs="Arial"/>
        </w:rPr>
      </w:pPr>
      <w:r w:rsidRPr="00EE414B">
        <w:rPr>
          <w:rFonts w:ascii="Arial" w:hAnsi="Arial" w:cs="Arial"/>
        </w:rPr>
        <w:t xml:space="preserve">8.6.1. </w:t>
      </w:r>
      <w:r w:rsidR="008C2BC8" w:rsidRPr="00EE414B">
        <w:rPr>
          <w:rFonts w:ascii="Arial" w:hAnsi="Arial" w:cs="Arial"/>
        </w:rPr>
        <w:t>„1.9. Užsakovas – Ūkio subjektų grupė ir AB „L</w:t>
      </w:r>
      <w:r w:rsidR="00640366" w:rsidRPr="00EE414B">
        <w:rPr>
          <w:rFonts w:ascii="Arial" w:hAnsi="Arial" w:cs="Arial"/>
        </w:rPr>
        <w:t>T</w:t>
      </w:r>
      <w:r w:rsidR="008C2BC8" w:rsidRPr="00EE414B">
        <w:rPr>
          <w:rFonts w:ascii="Arial" w:hAnsi="Arial" w:cs="Arial"/>
        </w:rPr>
        <w:t>G CARGO“, toliau dar vadinama – Šalis</w:t>
      </w:r>
      <w:r w:rsidRPr="00EE414B">
        <w:rPr>
          <w:rFonts w:ascii="Arial" w:hAnsi="Arial" w:cs="Arial"/>
        </w:rPr>
        <w:t>“</w:t>
      </w:r>
      <w:r w:rsidR="008C2BC8" w:rsidRPr="00EE414B">
        <w:rPr>
          <w:rFonts w:ascii="Arial" w:hAnsi="Arial" w:cs="Arial"/>
        </w:rPr>
        <w:t>.</w:t>
      </w:r>
    </w:p>
    <w:p w14:paraId="20957576" w14:textId="2FB6A6FE" w:rsidR="00632EFC" w:rsidRPr="00EE414B" w:rsidRDefault="002F2243" w:rsidP="00973805">
      <w:pPr>
        <w:spacing w:after="0" w:line="240" w:lineRule="auto"/>
        <w:ind w:firstLine="357"/>
        <w:jc w:val="both"/>
        <w:rPr>
          <w:rFonts w:ascii="Arial" w:hAnsi="Arial" w:cs="Arial"/>
        </w:rPr>
      </w:pPr>
      <w:r w:rsidRPr="00EE414B">
        <w:rPr>
          <w:rFonts w:ascii="Arial" w:hAnsi="Arial" w:cs="Arial"/>
        </w:rPr>
        <w:t>8.6.2. „</w:t>
      </w:r>
      <w:r w:rsidR="00632EFC" w:rsidRPr="00EE414B">
        <w:rPr>
          <w:rFonts w:ascii="Arial" w:hAnsi="Arial" w:cs="Arial"/>
        </w:rPr>
        <w:t xml:space="preserve">16.3.4. kai paaiškėjo, kad Paslaugų teikėjas turėjo būti pašalintas iš pirkimo procedūros </w:t>
      </w:r>
      <w:proofErr w:type="spellStart"/>
      <w:r w:rsidR="00632EFC" w:rsidRPr="00EE414B">
        <w:rPr>
          <w:rFonts w:ascii="Arial" w:hAnsi="Arial" w:cs="Arial"/>
        </w:rPr>
        <w:t>mutatis</w:t>
      </w:r>
      <w:proofErr w:type="spellEnd"/>
      <w:r w:rsidR="00632EFC" w:rsidRPr="00EE414B">
        <w:rPr>
          <w:rFonts w:ascii="Arial" w:hAnsi="Arial" w:cs="Arial"/>
        </w:rPr>
        <w:t xml:space="preserve"> </w:t>
      </w:r>
      <w:proofErr w:type="spellStart"/>
      <w:r w:rsidR="00632EFC" w:rsidRPr="00EE414B">
        <w:rPr>
          <w:rFonts w:ascii="Arial" w:hAnsi="Arial" w:cs="Arial"/>
        </w:rPr>
        <w:t>mutandis</w:t>
      </w:r>
      <w:proofErr w:type="spellEnd"/>
      <w:r w:rsidR="00632EFC" w:rsidRPr="00EE414B">
        <w:rPr>
          <w:rFonts w:ascii="Arial" w:hAnsi="Arial" w:cs="Arial"/>
        </w:rPr>
        <w:t xml:space="preserve"> taikant Lietuvos Respublikos viešųjų pirkimų įstatymo (toliau – Viešųjų pirkimų įstatymas) 46 straipsnio 1 dalį</w:t>
      </w:r>
      <w:r w:rsidRPr="00EE414B">
        <w:rPr>
          <w:rFonts w:ascii="Arial" w:hAnsi="Arial" w:cs="Arial"/>
        </w:rPr>
        <w:t>“</w:t>
      </w:r>
      <w:r w:rsidR="00632EFC" w:rsidRPr="00EE414B">
        <w:rPr>
          <w:rFonts w:ascii="Arial" w:hAnsi="Arial" w:cs="Arial"/>
        </w:rPr>
        <w:t>.</w:t>
      </w:r>
    </w:p>
    <w:p w14:paraId="20C7E3A5" w14:textId="7337B779" w:rsidR="00632EFC" w:rsidRPr="00EE414B" w:rsidRDefault="002F2243" w:rsidP="00973805">
      <w:pPr>
        <w:spacing w:after="0" w:line="240" w:lineRule="auto"/>
        <w:ind w:firstLine="357"/>
        <w:jc w:val="both"/>
        <w:rPr>
          <w:rFonts w:ascii="Arial" w:hAnsi="Arial" w:cs="Arial"/>
        </w:rPr>
      </w:pPr>
      <w:r w:rsidRPr="00EE414B">
        <w:rPr>
          <w:rFonts w:ascii="Arial" w:hAnsi="Arial" w:cs="Arial"/>
        </w:rPr>
        <w:t>8.6.3. „</w:t>
      </w:r>
      <w:r w:rsidR="00632EFC" w:rsidRPr="00EE414B">
        <w:rPr>
          <w:rFonts w:ascii="Arial" w:hAnsi="Arial" w:cs="Arial"/>
        </w:rPr>
        <w:t>16.3.8. kai Sutartis buvo pakeista pažeidžiant Viešųjų pirkimų įstatymo 89 straipsnį</w:t>
      </w:r>
      <w:r w:rsidRPr="00EE414B">
        <w:rPr>
          <w:rFonts w:ascii="Arial" w:hAnsi="Arial" w:cs="Arial"/>
        </w:rPr>
        <w:t>“</w:t>
      </w:r>
      <w:r w:rsidR="00632EFC" w:rsidRPr="00EE414B">
        <w:rPr>
          <w:rFonts w:ascii="Arial" w:hAnsi="Arial" w:cs="Arial"/>
        </w:rPr>
        <w:t xml:space="preserve">; </w:t>
      </w:r>
    </w:p>
    <w:p w14:paraId="5EBD7DC0" w14:textId="0EE82F1C" w:rsidR="00632EFC" w:rsidRPr="00EE414B" w:rsidRDefault="002F2243" w:rsidP="00973805">
      <w:pPr>
        <w:spacing w:after="0" w:line="240" w:lineRule="auto"/>
        <w:ind w:firstLine="357"/>
        <w:jc w:val="both"/>
        <w:rPr>
          <w:rFonts w:ascii="Arial" w:hAnsi="Arial" w:cs="Arial"/>
        </w:rPr>
      </w:pPr>
      <w:r w:rsidRPr="00EE414B">
        <w:rPr>
          <w:rFonts w:ascii="Arial" w:hAnsi="Arial" w:cs="Arial"/>
        </w:rPr>
        <w:t>8.6.4. „</w:t>
      </w:r>
      <w:r w:rsidR="00632EFC" w:rsidRPr="00EE414B">
        <w:rPr>
          <w:rFonts w:ascii="Arial" w:hAnsi="Arial" w:cs="Arial"/>
        </w:rPr>
        <w:t>16.3.9. kai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C640B27" w14:textId="613B7273" w:rsidR="002F2243" w:rsidRPr="00EE414B" w:rsidRDefault="002F2243" w:rsidP="00973805">
      <w:pPr>
        <w:spacing w:after="0" w:line="240" w:lineRule="auto"/>
        <w:ind w:firstLine="357"/>
        <w:jc w:val="both"/>
        <w:rPr>
          <w:rFonts w:ascii="Arial" w:hAnsi="Arial" w:cs="Arial"/>
        </w:rPr>
      </w:pPr>
      <w:r w:rsidRPr="00EE414B">
        <w:rPr>
          <w:rFonts w:ascii="Arial" w:hAnsi="Arial" w:cs="Arial"/>
        </w:rPr>
        <w:t>8.7.</w:t>
      </w:r>
      <w:r w:rsidRPr="00EE414B">
        <w:rPr>
          <w:rFonts w:ascii="Arial" w:eastAsia="Calibri" w:hAnsi="Arial" w:cs="Arial"/>
          <w:lang w:eastAsia="x-none"/>
        </w:rPr>
        <w:t xml:space="preserve"> LG koordinuoja Sutarties su Paslaugų teikėju pakeitimą, nutraukimą ir pan. ir pasirašo Sutarties su Paslaugų teikėju pakeitimus.</w:t>
      </w:r>
    </w:p>
    <w:p w14:paraId="3A03E96A" w14:textId="359079EB" w:rsidR="00B135D6" w:rsidRPr="00EE414B" w:rsidRDefault="00B135D6" w:rsidP="00B135D6">
      <w:pPr>
        <w:tabs>
          <w:tab w:val="left" w:pos="0"/>
        </w:tabs>
        <w:spacing w:after="0" w:line="240" w:lineRule="auto"/>
        <w:ind w:firstLine="426"/>
        <w:jc w:val="both"/>
        <w:rPr>
          <w:rFonts w:ascii="Arial" w:hAnsi="Arial" w:cs="Arial"/>
          <w:spacing w:val="-5"/>
        </w:rPr>
      </w:pPr>
      <w:r w:rsidRPr="00EE414B">
        <w:rPr>
          <w:rFonts w:ascii="Arial" w:hAnsi="Arial" w:cs="Arial"/>
          <w:color w:val="000000"/>
        </w:rPr>
        <w:t>8.</w:t>
      </w:r>
      <w:r w:rsidR="002F2243" w:rsidRPr="00EE414B">
        <w:rPr>
          <w:rFonts w:ascii="Arial" w:hAnsi="Arial" w:cs="Arial"/>
          <w:color w:val="000000"/>
        </w:rPr>
        <w:t>8</w:t>
      </w:r>
      <w:r w:rsidRPr="00EE414B">
        <w:rPr>
          <w:rFonts w:ascii="Arial" w:hAnsi="Arial" w:cs="Arial"/>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3D6C34EE" w14:textId="02A20743" w:rsidR="00540279" w:rsidRPr="00EE414B" w:rsidRDefault="00D84D45" w:rsidP="00B62295">
      <w:pPr>
        <w:spacing w:after="0" w:line="240" w:lineRule="auto"/>
        <w:ind w:firstLine="360"/>
        <w:jc w:val="both"/>
        <w:rPr>
          <w:rFonts w:ascii="Arial" w:hAnsi="Arial" w:cs="Arial"/>
          <w:lang w:eastAsia="x-none"/>
        </w:rPr>
      </w:pPr>
      <w:r w:rsidRPr="00EE414B">
        <w:rPr>
          <w:rFonts w:ascii="Arial" w:hAnsi="Arial" w:cs="Arial"/>
          <w:lang w:eastAsia="x-none"/>
        </w:rPr>
        <w:t>8</w:t>
      </w:r>
      <w:r w:rsidR="00540279" w:rsidRPr="00EE414B">
        <w:rPr>
          <w:rFonts w:ascii="Arial" w:hAnsi="Arial" w:cs="Arial"/>
          <w:lang w:eastAsia="x-none"/>
        </w:rPr>
        <w:t>.</w:t>
      </w:r>
      <w:r w:rsidR="002F2243" w:rsidRPr="00EE414B">
        <w:rPr>
          <w:rFonts w:ascii="Arial" w:hAnsi="Arial" w:cs="Arial"/>
          <w:lang w:eastAsia="x-none"/>
        </w:rPr>
        <w:t>9</w:t>
      </w:r>
      <w:r w:rsidR="00540279" w:rsidRPr="00EE414B">
        <w:rPr>
          <w:rFonts w:ascii="Arial" w:hAnsi="Arial" w:cs="Arial"/>
          <w:lang w:eastAsia="x-none"/>
        </w:rPr>
        <w:t xml:space="preserve">. Ši Sutartis sudaryta lietuvių kalba 2 (dviem) egzemplioriais, turinčiais vienodą teisinę galią, po vieną kiekvienai Šaliai. </w:t>
      </w:r>
    </w:p>
    <w:p w14:paraId="143F4AF6" w14:textId="1CFD557B" w:rsidR="00C153BE" w:rsidRPr="00EE414B" w:rsidRDefault="00A4625C" w:rsidP="00C153BE">
      <w:pPr>
        <w:spacing w:after="0" w:line="240" w:lineRule="auto"/>
        <w:ind w:firstLine="360"/>
        <w:jc w:val="both"/>
        <w:rPr>
          <w:rFonts w:ascii="Arial" w:hAnsi="Arial" w:cs="Arial"/>
          <w:lang w:eastAsia="x-none"/>
        </w:rPr>
      </w:pPr>
      <w:permStart w:id="1028463972" w:edGrp="everyone"/>
      <w:r w:rsidRPr="00EE414B">
        <w:rPr>
          <w:rFonts w:ascii="Arial" w:hAnsi="Arial" w:cs="Arial"/>
          <w:lang w:eastAsia="x-none"/>
        </w:rPr>
        <w:t>8.</w:t>
      </w:r>
      <w:r w:rsidR="002F2243" w:rsidRPr="00EE414B">
        <w:rPr>
          <w:rFonts w:ascii="Arial" w:hAnsi="Arial" w:cs="Arial"/>
          <w:lang w:eastAsia="x-none"/>
        </w:rPr>
        <w:t>10</w:t>
      </w:r>
      <w:r w:rsidRPr="00EE414B">
        <w:rPr>
          <w:rFonts w:ascii="Arial" w:hAnsi="Arial" w:cs="Arial"/>
          <w:lang w:eastAsia="x-none"/>
        </w:rPr>
        <w:t xml:space="preserve">. </w:t>
      </w:r>
      <w:r w:rsidR="00C153BE" w:rsidRPr="00EE414B">
        <w:rPr>
          <w:rFonts w:ascii="Arial" w:hAnsi="Arial" w:cs="Arial"/>
          <w:lang w:eastAsia="x-none"/>
        </w:rPr>
        <w:t>Sutarties Bendrosiose sąlygose nurodytos alternatyvios nuostatos (su prierašu „jei taikoma“, „jei tokių būtų“, „jei tokių yra“ ar pan.) taikomos tik tokiu atveju, jeigu jos konkrečiai aprašomos Sutarties Specialiosiose sąlygose.</w:t>
      </w:r>
    </w:p>
    <w:p w14:paraId="5B2B8BB8" w14:textId="3DC515BF" w:rsidR="00540279" w:rsidRPr="00EE414B" w:rsidRDefault="00D84D45" w:rsidP="00B62295">
      <w:pPr>
        <w:spacing w:after="0" w:line="240" w:lineRule="auto"/>
        <w:ind w:firstLine="360"/>
        <w:jc w:val="both"/>
        <w:rPr>
          <w:rFonts w:ascii="Arial" w:hAnsi="Arial" w:cs="Arial"/>
          <w:lang w:eastAsia="x-none"/>
        </w:rPr>
      </w:pPr>
      <w:r w:rsidRPr="00EE414B">
        <w:rPr>
          <w:rFonts w:ascii="Arial" w:hAnsi="Arial" w:cs="Arial"/>
          <w:lang w:eastAsia="x-none"/>
        </w:rPr>
        <w:t>8</w:t>
      </w:r>
      <w:r w:rsidR="00540279" w:rsidRPr="00EE414B">
        <w:rPr>
          <w:rFonts w:ascii="Arial" w:hAnsi="Arial" w:cs="Arial"/>
          <w:lang w:eastAsia="x-none"/>
        </w:rPr>
        <w:t>.</w:t>
      </w:r>
      <w:r w:rsidR="00973805" w:rsidRPr="00EE414B">
        <w:rPr>
          <w:rFonts w:ascii="Arial" w:hAnsi="Arial" w:cs="Arial"/>
          <w:lang w:eastAsia="x-none"/>
        </w:rPr>
        <w:t>1</w:t>
      </w:r>
      <w:r w:rsidR="002F2243" w:rsidRPr="00EE414B">
        <w:rPr>
          <w:rFonts w:ascii="Arial" w:hAnsi="Arial" w:cs="Arial"/>
          <w:lang w:eastAsia="x-none"/>
        </w:rPr>
        <w:t>1</w:t>
      </w:r>
      <w:r w:rsidR="00540279" w:rsidRPr="00EE414B">
        <w:rPr>
          <w:rFonts w:ascii="Arial" w:hAnsi="Arial" w:cs="Arial"/>
          <w:lang w:eastAsia="x-none"/>
        </w:rPr>
        <w:t>. Sutarties Specialiųjų sąlygų priedai:</w:t>
      </w:r>
    </w:p>
    <w:p w14:paraId="309BEF35" w14:textId="4CE0047F" w:rsidR="00EA0D78" w:rsidRPr="00EE414B" w:rsidRDefault="00EA0D78" w:rsidP="00B62295">
      <w:pPr>
        <w:widowControl w:val="0"/>
        <w:spacing w:after="0" w:line="240" w:lineRule="auto"/>
        <w:ind w:firstLine="360"/>
        <w:jc w:val="both"/>
        <w:rPr>
          <w:rFonts w:ascii="Arial" w:hAnsi="Arial" w:cs="Arial"/>
        </w:rPr>
      </w:pPr>
      <w:r w:rsidRPr="00EE414B">
        <w:rPr>
          <w:rFonts w:ascii="Arial" w:hAnsi="Arial" w:cs="Arial"/>
        </w:rPr>
        <w:t>8.</w:t>
      </w:r>
      <w:r w:rsidR="00973805" w:rsidRPr="00EE414B">
        <w:rPr>
          <w:rFonts w:ascii="Arial" w:hAnsi="Arial" w:cs="Arial"/>
        </w:rPr>
        <w:t>1</w:t>
      </w:r>
      <w:r w:rsidR="002F2243" w:rsidRPr="00EE414B">
        <w:rPr>
          <w:rFonts w:ascii="Arial" w:hAnsi="Arial" w:cs="Arial"/>
        </w:rPr>
        <w:t>1</w:t>
      </w:r>
      <w:r w:rsidRPr="00EE414B">
        <w:rPr>
          <w:rFonts w:ascii="Arial" w:hAnsi="Arial" w:cs="Arial"/>
        </w:rPr>
        <w:t xml:space="preserve">.1. </w:t>
      </w:r>
      <w:r w:rsidR="00DB10AD" w:rsidRPr="00EE414B">
        <w:rPr>
          <w:rFonts w:ascii="Arial" w:hAnsi="Arial" w:cs="Arial"/>
        </w:rPr>
        <w:t>P</w:t>
      </w:r>
      <w:r w:rsidRPr="00EE414B">
        <w:rPr>
          <w:rFonts w:ascii="Arial" w:hAnsi="Arial" w:cs="Arial"/>
        </w:rPr>
        <w:t xml:space="preserve">riedas Nr. 1 – </w:t>
      </w:r>
      <w:r w:rsidR="00B72316" w:rsidRPr="00EE414B">
        <w:rPr>
          <w:rFonts w:ascii="Arial" w:hAnsi="Arial" w:cs="Arial"/>
        </w:rPr>
        <w:t>Paslaugų teik</w:t>
      </w:r>
      <w:r w:rsidR="001D4361" w:rsidRPr="00EE414B">
        <w:rPr>
          <w:rFonts w:ascii="Arial" w:hAnsi="Arial" w:cs="Arial"/>
        </w:rPr>
        <w:t>ėjo pasiūlymas Pirkimui (prie Sutarties atskirai nepridedamas, o originalas saugomas</w:t>
      </w:r>
      <w:r w:rsidR="007B4524" w:rsidRPr="00EE414B">
        <w:rPr>
          <w:rFonts w:ascii="Arial" w:hAnsi="Arial" w:cs="Arial"/>
        </w:rPr>
        <w:t xml:space="preserve"> CVP IS</w:t>
      </w:r>
      <w:r w:rsidR="001D4361" w:rsidRPr="00EE414B">
        <w:rPr>
          <w:rFonts w:ascii="Arial" w:hAnsi="Arial" w:cs="Arial"/>
        </w:rPr>
        <w:t>);</w:t>
      </w:r>
    </w:p>
    <w:p w14:paraId="6934842A" w14:textId="71BBD61E" w:rsidR="00EA0D78" w:rsidRPr="00EE414B" w:rsidRDefault="00EA0D78" w:rsidP="00B62295">
      <w:pPr>
        <w:widowControl w:val="0"/>
        <w:spacing w:after="0" w:line="240" w:lineRule="auto"/>
        <w:ind w:firstLine="360"/>
        <w:jc w:val="both"/>
        <w:rPr>
          <w:rFonts w:ascii="Arial" w:hAnsi="Arial" w:cs="Arial"/>
        </w:rPr>
      </w:pPr>
      <w:r w:rsidRPr="00EE414B">
        <w:rPr>
          <w:rFonts w:ascii="Arial" w:hAnsi="Arial" w:cs="Arial"/>
        </w:rPr>
        <w:t>8.</w:t>
      </w:r>
      <w:r w:rsidR="00973805" w:rsidRPr="00EE414B">
        <w:rPr>
          <w:rFonts w:ascii="Arial" w:hAnsi="Arial" w:cs="Arial"/>
        </w:rPr>
        <w:t>1</w:t>
      </w:r>
      <w:r w:rsidR="002F2243" w:rsidRPr="00EE414B">
        <w:rPr>
          <w:rFonts w:ascii="Arial" w:hAnsi="Arial" w:cs="Arial"/>
        </w:rPr>
        <w:t>1</w:t>
      </w:r>
      <w:r w:rsidRPr="00EE414B">
        <w:rPr>
          <w:rFonts w:ascii="Arial" w:hAnsi="Arial" w:cs="Arial"/>
        </w:rPr>
        <w:t xml:space="preserve">.2. </w:t>
      </w:r>
      <w:r w:rsidR="00DB10AD" w:rsidRPr="00EE414B">
        <w:rPr>
          <w:rFonts w:ascii="Arial" w:hAnsi="Arial" w:cs="Arial"/>
        </w:rPr>
        <w:t>P</w:t>
      </w:r>
      <w:r w:rsidRPr="00EE414B">
        <w:rPr>
          <w:rFonts w:ascii="Arial" w:hAnsi="Arial" w:cs="Arial"/>
        </w:rPr>
        <w:t xml:space="preserve">riedas Nr. 2 – </w:t>
      </w:r>
      <w:r w:rsidR="001D4361" w:rsidRPr="00EE414B">
        <w:rPr>
          <w:rFonts w:ascii="Arial" w:hAnsi="Arial" w:cs="Arial"/>
        </w:rPr>
        <w:t xml:space="preserve">Sutarties įvykdymo užtikrinimas, pridedamas po Sutarties pasirašymo </w:t>
      </w:r>
      <w:r w:rsidR="001D4361" w:rsidRPr="00EE414B">
        <w:rPr>
          <w:rFonts w:ascii="Arial" w:hAnsi="Arial" w:cs="Arial"/>
        </w:rPr>
        <w:lastRenderedPageBreak/>
        <w:t>(originalas saugomas</w:t>
      </w:r>
      <w:r w:rsidR="007B4524" w:rsidRPr="00EE414B">
        <w:rPr>
          <w:rFonts w:ascii="Arial" w:hAnsi="Arial" w:cs="Arial"/>
        </w:rPr>
        <w:t xml:space="preserve"> CVP IS</w:t>
      </w:r>
      <w:r w:rsidR="001D4361" w:rsidRPr="00EE414B">
        <w:rPr>
          <w:rFonts w:ascii="Arial" w:hAnsi="Arial" w:cs="Arial"/>
        </w:rPr>
        <w:t xml:space="preserve">) </w:t>
      </w:r>
      <w:r w:rsidR="007B4524" w:rsidRPr="00EE414B">
        <w:rPr>
          <w:rFonts w:ascii="Arial" w:hAnsi="Arial" w:cs="Arial"/>
        </w:rPr>
        <w:t>;</w:t>
      </w:r>
    </w:p>
    <w:p w14:paraId="4FBC36C2" w14:textId="0508A313" w:rsidR="002F1696" w:rsidRPr="00EE414B" w:rsidRDefault="0007777A" w:rsidP="00B62295">
      <w:pPr>
        <w:widowControl w:val="0"/>
        <w:spacing w:after="0" w:line="240" w:lineRule="auto"/>
        <w:ind w:firstLine="360"/>
        <w:jc w:val="both"/>
        <w:rPr>
          <w:rFonts w:ascii="Arial" w:hAnsi="Arial" w:cs="Arial"/>
          <w:iCs/>
        </w:rPr>
      </w:pPr>
      <w:bookmarkStart w:id="9" w:name="_Toc438559501"/>
      <w:bookmarkStart w:id="10" w:name="_Toc438559828"/>
      <w:r w:rsidRPr="00EE414B">
        <w:rPr>
          <w:rFonts w:ascii="Arial" w:hAnsi="Arial" w:cs="Arial"/>
          <w:iCs/>
        </w:rPr>
        <w:t>8.</w:t>
      </w:r>
      <w:r w:rsidR="00973805" w:rsidRPr="00EE414B">
        <w:rPr>
          <w:rFonts w:ascii="Arial" w:hAnsi="Arial" w:cs="Arial"/>
          <w:iCs/>
        </w:rPr>
        <w:t>1</w:t>
      </w:r>
      <w:r w:rsidR="002F2243" w:rsidRPr="00EE414B">
        <w:rPr>
          <w:rFonts w:ascii="Arial" w:hAnsi="Arial" w:cs="Arial"/>
          <w:iCs/>
        </w:rPr>
        <w:t>1</w:t>
      </w:r>
      <w:r w:rsidRPr="00EE414B">
        <w:rPr>
          <w:rFonts w:ascii="Arial" w:hAnsi="Arial" w:cs="Arial"/>
          <w:iCs/>
        </w:rPr>
        <w:t>.</w:t>
      </w:r>
      <w:r w:rsidR="00117B26">
        <w:rPr>
          <w:rFonts w:ascii="Arial" w:hAnsi="Arial" w:cs="Arial"/>
          <w:iCs/>
        </w:rPr>
        <w:t>3</w:t>
      </w:r>
      <w:r w:rsidRPr="00EE414B">
        <w:rPr>
          <w:rFonts w:ascii="Arial" w:hAnsi="Arial" w:cs="Arial"/>
          <w:iCs/>
        </w:rPr>
        <w:t xml:space="preserve">. Priedas Nr. </w:t>
      </w:r>
      <w:r w:rsidR="00117B26">
        <w:rPr>
          <w:rFonts w:ascii="Arial" w:hAnsi="Arial" w:cs="Arial"/>
          <w:iCs/>
        </w:rPr>
        <w:t>3</w:t>
      </w:r>
      <w:r w:rsidR="00117B26" w:rsidRPr="00EE414B">
        <w:rPr>
          <w:rFonts w:ascii="Arial" w:hAnsi="Arial" w:cs="Arial"/>
          <w:iCs/>
        </w:rPr>
        <w:t xml:space="preserve"> </w:t>
      </w:r>
      <w:r w:rsidRPr="00EE414B">
        <w:rPr>
          <w:rFonts w:ascii="Arial" w:hAnsi="Arial" w:cs="Arial"/>
          <w:iCs/>
        </w:rPr>
        <w:t>– Sutarties Bendrosios sąlygos</w:t>
      </w:r>
      <w:r w:rsidR="00EE414B" w:rsidRPr="00EE414B">
        <w:rPr>
          <w:rFonts w:ascii="Arial" w:hAnsi="Arial" w:cs="Arial"/>
          <w:iCs/>
        </w:rPr>
        <w:t>;</w:t>
      </w:r>
    </w:p>
    <w:p w14:paraId="5442BD60" w14:textId="3764BAE9" w:rsidR="00EE414B" w:rsidRPr="00EE414B" w:rsidRDefault="00EE414B" w:rsidP="00EE414B">
      <w:pPr>
        <w:widowControl w:val="0"/>
        <w:spacing w:after="0" w:line="240" w:lineRule="auto"/>
        <w:ind w:firstLine="360"/>
        <w:jc w:val="both"/>
        <w:rPr>
          <w:rFonts w:ascii="Arial" w:hAnsi="Arial" w:cs="Arial"/>
          <w:iCs/>
        </w:rPr>
      </w:pPr>
      <w:r w:rsidRPr="00EE414B">
        <w:rPr>
          <w:rFonts w:ascii="Arial" w:hAnsi="Arial" w:cs="Arial"/>
          <w:iCs/>
        </w:rPr>
        <w:t>8.11.</w:t>
      </w:r>
      <w:r w:rsidR="00117B26">
        <w:rPr>
          <w:rFonts w:ascii="Arial" w:hAnsi="Arial" w:cs="Arial"/>
          <w:iCs/>
        </w:rPr>
        <w:t>4</w:t>
      </w:r>
      <w:r w:rsidRPr="00EE414B">
        <w:rPr>
          <w:rFonts w:ascii="Arial" w:hAnsi="Arial" w:cs="Arial"/>
          <w:iCs/>
        </w:rPr>
        <w:t xml:space="preserve">. Priedas Nr. </w:t>
      </w:r>
      <w:r w:rsidR="00117B26">
        <w:rPr>
          <w:rFonts w:ascii="Arial" w:hAnsi="Arial" w:cs="Arial"/>
          <w:iCs/>
        </w:rPr>
        <w:t>4</w:t>
      </w:r>
      <w:r w:rsidR="00117B26" w:rsidRPr="00EE414B">
        <w:rPr>
          <w:rFonts w:ascii="Arial" w:hAnsi="Arial" w:cs="Arial"/>
          <w:iCs/>
        </w:rPr>
        <w:t xml:space="preserve"> </w:t>
      </w:r>
      <w:r w:rsidRPr="00EE414B">
        <w:rPr>
          <w:rFonts w:ascii="Arial" w:hAnsi="Arial" w:cs="Arial"/>
          <w:iCs/>
        </w:rPr>
        <w:t>– Degalinių sąrašas.</w:t>
      </w:r>
    </w:p>
    <w:p w14:paraId="38CFE010" w14:textId="77777777" w:rsidR="00EE414B" w:rsidRPr="00EE414B" w:rsidRDefault="00EE414B" w:rsidP="00B62295">
      <w:pPr>
        <w:widowControl w:val="0"/>
        <w:spacing w:after="0" w:line="240" w:lineRule="auto"/>
        <w:ind w:firstLine="360"/>
        <w:jc w:val="both"/>
        <w:rPr>
          <w:rFonts w:ascii="Arial" w:hAnsi="Arial" w:cs="Arial"/>
          <w:iCs/>
        </w:rPr>
      </w:pPr>
    </w:p>
    <w:permEnd w:id="1028463972"/>
    <w:p w14:paraId="785AABE9" w14:textId="77777777" w:rsidR="00E641B5" w:rsidRPr="00EE414B" w:rsidRDefault="00E641B5" w:rsidP="00B62295">
      <w:pPr>
        <w:widowControl w:val="0"/>
        <w:spacing w:after="0" w:line="240" w:lineRule="auto"/>
        <w:ind w:firstLine="360"/>
        <w:jc w:val="both"/>
        <w:rPr>
          <w:rFonts w:ascii="Arial" w:hAnsi="Arial" w:cs="Arial"/>
          <w:b/>
        </w:rPr>
      </w:pPr>
    </w:p>
    <w:p w14:paraId="4981F29E" w14:textId="3D952F0C" w:rsidR="00540279" w:rsidRPr="00EE414B" w:rsidRDefault="00B26941" w:rsidP="00B62295">
      <w:pPr>
        <w:keepNext/>
        <w:spacing w:after="0" w:line="240" w:lineRule="auto"/>
        <w:ind w:firstLine="360"/>
        <w:jc w:val="center"/>
        <w:outlineLvl w:val="0"/>
        <w:rPr>
          <w:rFonts w:ascii="Arial" w:hAnsi="Arial" w:cs="Arial"/>
          <w:b/>
        </w:rPr>
      </w:pPr>
      <w:r w:rsidRPr="00EE414B">
        <w:rPr>
          <w:rFonts w:ascii="Arial" w:hAnsi="Arial" w:cs="Arial"/>
          <w:b/>
        </w:rPr>
        <w:t>9. ŠALIŲ ADRESAI IR REKVIZITAI</w:t>
      </w:r>
      <w:bookmarkEnd w:id="9"/>
      <w:bookmarkEnd w:id="10"/>
    </w:p>
    <w:p w14:paraId="294D3D4E" w14:textId="21916204" w:rsidR="002F1696" w:rsidRPr="00EE414B" w:rsidRDefault="002F1696" w:rsidP="002F1696">
      <w:pPr>
        <w:suppressAutoHyphens/>
        <w:spacing w:after="0" w:line="240" w:lineRule="auto"/>
        <w:rPr>
          <w:rFonts w:ascii="Arial" w:hAnsi="Arial" w:cs="Arial"/>
          <w:b/>
        </w:rPr>
      </w:pPr>
      <w:r w:rsidRPr="00EE414B">
        <w:rPr>
          <w:rFonts w:ascii="Arial" w:hAnsi="Arial" w:cs="Arial"/>
          <w:b/>
        </w:rPr>
        <w:t xml:space="preserve">VADOVAUJANTIS PIRKĖJAS,                                 </w:t>
      </w:r>
      <w:r w:rsidRPr="00EE414B">
        <w:rPr>
          <w:rFonts w:ascii="Arial" w:hAnsi="Arial" w:cs="Arial"/>
          <w:b/>
        </w:rPr>
        <w:tab/>
        <w:t>PASLAUGŲ TEIKĖJAS</w:t>
      </w:r>
    </w:p>
    <w:p w14:paraId="1335B43A" w14:textId="77777777" w:rsidR="002F1696" w:rsidRPr="00EE414B" w:rsidRDefault="002F1696" w:rsidP="002F1696">
      <w:pPr>
        <w:tabs>
          <w:tab w:val="left" w:pos="3060"/>
          <w:tab w:val="center" w:pos="4767"/>
          <w:tab w:val="right" w:pos="9638"/>
        </w:tabs>
        <w:suppressAutoHyphens/>
        <w:snapToGrid w:val="0"/>
        <w:spacing w:after="0" w:line="240" w:lineRule="auto"/>
        <w:rPr>
          <w:rFonts w:ascii="Arial" w:eastAsia="Times New Roman" w:hAnsi="Arial" w:cs="Arial"/>
          <w:b/>
          <w:bCs/>
          <w:caps/>
          <w:lang w:eastAsia="ar-SA"/>
        </w:rPr>
      </w:pPr>
      <w:r w:rsidRPr="00EE414B">
        <w:rPr>
          <w:rFonts w:ascii="Arial" w:hAnsi="Arial" w:cs="Arial"/>
          <w:b/>
        </w:rPr>
        <w:t xml:space="preserve"> </w:t>
      </w:r>
      <w:r w:rsidRPr="00EE414B">
        <w:rPr>
          <w:rFonts w:ascii="Arial" w:eastAsia="Times New Roman" w:hAnsi="Arial" w:cs="Arial"/>
          <w:b/>
          <w:bCs/>
          <w:caps/>
          <w:lang w:eastAsia="ar-SA"/>
        </w:rPr>
        <w:t>atstovaujantis Ūkio subjektų grupę,</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0"/>
        <w:gridCol w:w="4649"/>
      </w:tblGrid>
      <w:tr w:rsidR="002F1696" w:rsidRPr="00EE414B" w14:paraId="182F7C9F" w14:textId="77777777" w:rsidTr="00FB4840">
        <w:tc>
          <w:tcPr>
            <w:tcW w:w="4990" w:type="dxa"/>
            <w:tcBorders>
              <w:top w:val="single" w:sz="4" w:space="0" w:color="auto"/>
              <w:left w:val="single" w:sz="4" w:space="0" w:color="auto"/>
              <w:bottom w:val="single" w:sz="4" w:space="0" w:color="auto"/>
              <w:right w:val="single" w:sz="4" w:space="0" w:color="auto"/>
            </w:tcBorders>
            <w:hideMark/>
          </w:tcPr>
          <w:p w14:paraId="0E4FD536" w14:textId="182D5737" w:rsidR="002F1696" w:rsidRPr="00EE414B" w:rsidRDefault="002F1696" w:rsidP="00FB4840">
            <w:pPr>
              <w:spacing w:after="0" w:line="240" w:lineRule="auto"/>
              <w:rPr>
                <w:rFonts w:ascii="Arial" w:hAnsi="Arial" w:cs="Arial"/>
                <w:b/>
                <w:lang w:eastAsia="x-none"/>
              </w:rPr>
            </w:pPr>
            <w:r w:rsidRPr="00EE414B">
              <w:rPr>
                <w:rFonts w:ascii="Arial" w:hAnsi="Arial" w:cs="Arial"/>
                <w:b/>
                <w:lang w:eastAsia="x-none"/>
              </w:rPr>
              <w:t xml:space="preserve">AB „Lietuvos geležinkeliai“ </w:t>
            </w:r>
          </w:p>
          <w:p w14:paraId="27B33EAD" w14:textId="77777777" w:rsidR="002F1696" w:rsidRPr="00EE414B" w:rsidRDefault="002F1696" w:rsidP="00FB4840">
            <w:pPr>
              <w:spacing w:after="0" w:line="240" w:lineRule="auto"/>
              <w:rPr>
                <w:rFonts w:ascii="Arial" w:hAnsi="Arial" w:cs="Arial"/>
                <w:lang w:eastAsia="x-none"/>
              </w:rPr>
            </w:pPr>
            <w:r w:rsidRPr="00EE414B">
              <w:rPr>
                <w:rFonts w:ascii="Arial" w:hAnsi="Arial" w:cs="Arial"/>
                <w:lang w:eastAsia="x-none"/>
              </w:rPr>
              <w:t>Mindaugo g. 12, 03603 Vilnius</w:t>
            </w:r>
          </w:p>
          <w:p w14:paraId="22784652" w14:textId="77777777" w:rsidR="002F1696" w:rsidRPr="00EE414B" w:rsidRDefault="002F1696" w:rsidP="00FB4840">
            <w:pPr>
              <w:spacing w:after="0" w:line="240" w:lineRule="auto"/>
              <w:rPr>
                <w:rFonts w:ascii="Arial" w:hAnsi="Arial" w:cs="Arial"/>
                <w:lang w:eastAsia="x-none"/>
              </w:rPr>
            </w:pPr>
            <w:r w:rsidRPr="00EE414B">
              <w:rPr>
                <w:rFonts w:ascii="Arial" w:hAnsi="Arial" w:cs="Arial"/>
                <w:lang w:eastAsia="x-none"/>
              </w:rPr>
              <w:t>Juridinio asmens kodas 110053842</w:t>
            </w:r>
          </w:p>
          <w:p w14:paraId="7B2E7899" w14:textId="77777777" w:rsidR="002F1696" w:rsidRPr="00EE414B" w:rsidRDefault="002F1696" w:rsidP="00FB4840">
            <w:pPr>
              <w:spacing w:after="0" w:line="240" w:lineRule="auto"/>
              <w:rPr>
                <w:rFonts w:ascii="Arial" w:hAnsi="Arial" w:cs="Arial"/>
                <w:b/>
                <w:lang w:eastAsia="x-none"/>
              </w:rPr>
            </w:pPr>
            <w:r w:rsidRPr="00EE414B">
              <w:rPr>
                <w:rFonts w:ascii="Arial" w:hAnsi="Arial" w:cs="Arial"/>
                <w:lang w:eastAsia="x-none"/>
              </w:rPr>
              <w:t>PVM mokėtojo kodas LT100538411</w:t>
            </w:r>
          </w:p>
          <w:p w14:paraId="40D58A5B" w14:textId="77777777" w:rsidR="002F1696" w:rsidRPr="00EE414B" w:rsidRDefault="002F1696" w:rsidP="00FB4840">
            <w:pPr>
              <w:spacing w:after="0" w:line="240" w:lineRule="auto"/>
              <w:rPr>
                <w:rFonts w:ascii="Arial" w:hAnsi="Arial" w:cs="Arial"/>
                <w:lang w:eastAsia="x-none"/>
              </w:rPr>
            </w:pPr>
            <w:r w:rsidRPr="00EE414B">
              <w:rPr>
                <w:rFonts w:ascii="Arial" w:eastAsia="Times New Roman" w:hAnsi="Arial" w:cs="Arial"/>
                <w:lang w:eastAsia="lt-LT"/>
              </w:rPr>
              <w:t>Tel.: +370 5 269 2820; faks.: +370 5 269 2128</w:t>
            </w:r>
          </w:p>
          <w:p w14:paraId="5B2999CD" w14:textId="77777777" w:rsidR="002F1696" w:rsidRPr="00EE414B" w:rsidRDefault="002F1696" w:rsidP="00FB4840">
            <w:pPr>
              <w:spacing w:after="0" w:line="240" w:lineRule="auto"/>
              <w:jc w:val="both"/>
              <w:rPr>
                <w:rFonts w:ascii="Arial" w:hAnsi="Arial" w:cs="Arial"/>
                <w:lang w:eastAsia="lt-LT"/>
              </w:rPr>
            </w:pPr>
            <w:r w:rsidRPr="00EE414B">
              <w:rPr>
                <w:rFonts w:ascii="Arial" w:hAnsi="Arial" w:cs="Arial"/>
                <w:lang w:eastAsia="lt-LT"/>
              </w:rPr>
              <w:t>A. s. Nr. LT68 7044 0600 0029 4239</w:t>
            </w:r>
          </w:p>
          <w:p w14:paraId="5DAB4CAE" w14:textId="778B176A" w:rsidR="002F1696" w:rsidRPr="00EE414B" w:rsidRDefault="002F1696" w:rsidP="00FB4840">
            <w:pPr>
              <w:spacing w:after="0" w:line="240" w:lineRule="auto"/>
              <w:jc w:val="both"/>
              <w:rPr>
                <w:rFonts w:ascii="Arial" w:hAnsi="Arial" w:cs="Arial"/>
                <w:lang w:eastAsia="lt-LT"/>
              </w:rPr>
            </w:pPr>
            <w:r w:rsidRPr="00EE414B">
              <w:rPr>
                <w:rFonts w:ascii="Arial" w:hAnsi="Arial" w:cs="Arial"/>
                <w:lang w:eastAsia="lt-LT"/>
              </w:rPr>
              <w:t>AB SEB bankas, banko kodas 70440</w:t>
            </w:r>
          </w:p>
          <w:p w14:paraId="2E0E3FE2" w14:textId="77777777" w:rsidR="00411154" w:rsidRPr="00EE414B" w:rsidRDefault="00411154" w:rsidP="00FB4840">
            <w:pPr>
              <w:spacing w:after="0" w:line="240" w:lineRule="auto"/>
              <w:jc w:val="both"/>
              <w:rPr>
                <w:rFonts w:ascii="Arial" w:hAnsi="Arial" w:cs="Arial"/>
                <w:lang w:eastAsia="lt-LT"/>
              </w:rPr>
            </w:pPr>
          </w:p>
          <w:p w14:paraId="1B1830A4" w14:textId="4CD222FE" w:rsidR="00411154" w:rsidRDefault="00A24545" w:rsidP="00FB4840">
            <w:pPr>
              <w:spacing w:after="0" w:line="240" w:lineRule="auto"/>
              <w:jc w:val="both"/>
              <w:rPr>
                <w:rFonts w:ascii="Arial" w:hAnsi="Arial" w:cs="Arial"/>
                <w:lang w:eastAsia="x-none"/>
              </w:rPr>
            </w:pPr>
            <w:r>
              <w:rPr>
                <w:rFonts w:ascii="Arial" w:hAnsi="Arial" w:cs="Arial"/>
                <w:lang w:eastAsia="x-none"/>
              </w:rPr>
              <w:t>Generalinis direktorius</w:t>
            </w:r>
          </w:p>
          <w:p w14:paraId="349555B9" w14:textId="33D2F5A9" w:rsidR="00A24545" w:rsidRPr="00A24545" w:rsidRDefault="00A24545" w:rsidP="00FB4840">
            <w:pPr>
              <w:spacing w:after="0" w:line="240" w:lineRule="auto"/>
              <w:jc w:val="both"/>
              <w:rPr>
                <w:rFonts w:ascii="Arial" w:hAnsi="Arial" w:cs="Arial"/>
                <w:iCs/>
                <w:lang w:eastAsia="x-none"/>
              </w:rPr>
            </w:pPr>
            <w:r w:rsidRPr="00A24545">
              <w:rPr>
                <w:rFonts w:ascii="Arial" w:hAnsi="Arial" w:cs="Arial"/>
                <w:iCs/>
                <w:lang w:eastAsia="x-none"/>
              </w:rPr>
              <w:t xml:space="preserve">Mantas </w:t>
            </w:r>
            <w:proofErr w:type="spellStart"/>
            <w:r w:rsidRPr="00A24545">
              <w:rPr>
                <w:rFonts w:ascii="Arial" w:hAnsi="Arial" w:cs="Arial"/>
                <w:iCs/>
                <w:lang w:eastAsia="x-none"/>
              </w:rPr>
              <w:t>Bartuška</w:t>
            </w:r>
            <w:proofErr w:type="spellEnd"/>
          </w:p>
          <w:p w14:paraId="0A0ECB83" w14:textId="77777777" w:rsidR="00411154" w:rsidRPr="00EE414B" w:rsidRDefault="00411154" w:rsidP="00411154">
            <w:pPr>
              <w:spacing w:after="0" w:line="240" w:lineRule="auto"/>
              <w:jc w:val="both"/>
              <w:rPr>
                <w:rFonts w:ascii="Arial" w:eastAsia="Times New Roman" w:hAnsi="Arial" w:cs="Arial"/>
              </w:rPr>
            </w:pPr>
            <w:r w:rsidRPr="00EE414B">
              <w:rPr>
                <w:rFonts w:ascii="Arial" w:eastAsia="Times New Roman" w:hAnsi="Arial" w:cs="Arial"/>
              </w:rPr>
              <w:t xml:space="preserve">___________________    </w:t>
            </w:r>
          </w:p>
          <w:p w14:paraId="74A22273" w14:textId="77777777" w:rsidR="00411154" w:rsidRPr="00EE414B" w:rsidRDefault="00411154" w:rsidP="00411154">
            <w:pPr>
              <w:spacing w:after="0" w:line="240" w:lineRule="auto"/>
              <w:jc w:val="both"/>
              <w:rPr>
                <w:rFonts w:ascii="Arial" w:hAnsi="Arial" w:cs="Arial"/>
                <w:i/>
                <w:lang w:eastAsia="x-none"/>
              </w:rPr>
            </w:pPr>
            <w:r w:rsidRPr="00EE414B">
              <w:rPr>
                <w:rFonts w:ascii="Arial" w:eastAsia="Times New Roman" w:hAnsi="Arial" w:cs="Arial"/>
              </w:rPr>
              <w:t xml:space="preserve">                    (parašas)</w:t>
            </w:r>
            <w:r w:rsidRPr="00EE414B">
              <w:rPr>
                <w:rFonts w:ascii="Arial" w:eastAsia="Times New Roman" w:hAnsi="Arial" w:cs="Arial"/>
              </w:rPr>
              <w:tab/>
            </w:r>
            <w:r w:rsidRPr="00EE414B">
              <w:rPr>
                <w:rFonts w:ascii="Arial" w:hAnsi="Arial" w:cs="Arial"/>
                <w:i/>
                <w:lang w:eastAsia="x-none"/>
              </w:rPr>
              <w:t xml:space="preserve">    </w:t>
            </w:r>
          </w:p>
          <w:p w14:paraId="0B108905" w14:textId="77777777" w:rsidR="00411154" w:rsidRPr="00EE414B" w:rsidRDefault="00411154" w:rsidP="00411154">
            <w:pPr>
              <w:spacing w:after="0" w:line="240" w:lineRule="auto"/>
              <w:jc w:val="both"/>
              <w:rPr>
                <w:rFonts w:ascii="Arial" w:hAnsi="Arial" w:cs="Arial"/>
                <w:i/>
                <w:lang w:eastAsia="x-none"/>
              </w:rPr>
            </w:pPr>
            <w:r w:rsidRPr="00EE414B">
              <w:rPr>
                <w:rFonts w:ascii="Arial" w:hAnsi="Arial" w:cs="Arial"/>
              </w:rPr>
              <w:t>Data: ________________</w:t>
            </w:r>
            <w:r w:rsidRPr="00EE414B">
              <w:rPr>
                <w:rFonts w:ascii="Arial" w:hAnsi="Arial" w:cs="Arial"/>
                <w:i/>
                <w:lang w:eastAsia="x-none"/>
              </w:rPr>
              <w:t xml:space="preserve">                    </w:t>
            </w:r>
          </w:p>
          <w:p w14:paraId="65FE3805" w14:textId="3AA9B1D6" w:rsidR="00411154" w:rsidRPr="00EE414B" w:rsidRDefault="00411154" w:rsidP="00FB4840">
            <w:pPr>
              <w:spacing w:after="0" w:line="240" w:lineRule="auto"/>
              <w:jc w:val="both"/>
              <w:rPr>
                <w:rFonts w:ascii="Arial" w:hAnsi="Arial" w:cs="Arial"/>
                <w:lang w:eastAsia="lt-LT"/>
              </w:rPr>
            </w:pPr>
            <w:r w:rsidRPr="00EE414B">
              <w:rPr>
                <w:rFonts w:ascii="Arial" w:hAnsi="Arial" w:cs="Arial"/>
                <w:i/>
                <w:lang w:eastAsia="x-none"/>
              </w:rPr>
              <w:t xml:space="preserve">                           </w:t>
            </w:r>
          </w:p>
        </w:tc>
        <w:tc>
          <w:tcPr>
            <w:tcW w:w="4649" w:type="dxa"/>
            <w:tcBorders>
              <w:top w:val="single" w:sz="4" w:space="0" w:color="auto"/>
              <w:left w:val="single" w:sz="4" w:space="0" w:color="auto"/>
              <w:bottom w:val="single" w:sz="4" w:space="0" w:color="auto"/>
              <w:right w:val="single" w:sz="4" w:space="0" w:color="auto"/>
            </w:tcBorders>
          </w:tcPr>
          <w:p w14:paraId="3322C459" w14:textId="7483DB56" w:rsidR="00A24545" w:rsidRPr="00EE414B" w:rsidRDefault="00A24545" w:rsidP="00A24545">
            <w:pPr>
              <w:spacing w:after="0" w:line="240" w:lineRule="auto"/>
              <w:rPr>
                <w:rFonts w:ascii="Arial" w:hAnsi="Arial" w:cs="Arial"/>
                <w:b/>
                <w:lang w:eastAsia="x-none"/>
              </w:rPr>
            </w:pPr>
            <w:proofErr w:type="spellStart"/>
            <w:r>
              <w:rPr>
                <w:rFonts w:ascii="Arial" w:hAnsi="Arial" w:cs="Arial"/>
                <w:b/>
                <w:lang w:eastAsia="x-none"/>
              </w:rPr>
              <w:t>Circle</w:t>
            </w:r>
            <w:proofErr w:type="spellEnd"/>
            <w:r>
              <w:rPr>
                <w:rFonts w:ascii="Arial" w:hAnsi="Arial" w:cs="Arial"/>
                <w:b/>
                <w:lang w:eastAsia="x-none"/>
              </w:rPr>
              <w:t xml:space="preserve"> K Lietuva UAB </w:t>
            </w:r>
          </w:p>
          <w:p w14:paraId="57D35A5B" w14:textId="6637D18B" w:rsidR="00A24545" w:rsidRPr="00EE414B" w:rsidRDefault="00A24545" w:rsidP="00A24545">
            <w:pPr>
              <w:spacing w:after="0" w:line="240" w:lineRule="auto"/>
              <w:rPr>
                <w:rFonts w:ascii="Arial" w:hAnsi="Arial" w:cs="Arial"/>
                <w:lang w:eastAsia="x-none"/>
              </w:rPr>
            </w:pPr>
            <w:r>
              <w:rPr>
                <w:rFonts w:ascii="Arial" w:hAnsi="Arial" w:cs="Arial"/>
                <w:lang w:eastAsia="x-none"/>
              </w:rPr>
              <w:t>J. Jasinskio</w:t>
            </w:r>
            <w:r w:rsidRPr="00EE414B">
              <w:rPr>
                <w:rFonts w:ascii="Arial" w:hAnsi="Arial" w:cs="Arial"/>
                <w:lang w:eastAsia="x-none"/>
              </w:rPr>
              <w:t xml:space="preserve"> g. 1</w:t>
            </w:r>
            <w:r>
              <w:rPr>
                <w:rFonts w:ascii="Arial" w:hAnsi="Arial" w:cs="Arial"/>
                <w:lang w:eastAsia="x-none"/>
              </w:rPr>
              <w:t>6A</w:t>
            </w:r>
            <w:r w:rsidRPr="00EE414B">
              <w:rPr>
                <w:rFonts w:ascii="Arial" w:hAnsi="Arial" w:cs="Arial"/>
                <w:lang w:eastAsia="x-none"/>
              </w:rPr>
              <w:t xml:space="preserve">, </w:t>
            </w:r>
            <w:r>
              <w:rPr>
                <w:rFonts w:ascii="Arial" w:hAnsi="Arial" w:cs="Arial"/>
                <w:lang w:eastAsia="x-none"/>
              </w:rPr>
              <w:t>03163</w:t>
            </w:r>
            <w:r w:rsidRPr="00EE414B">
              <w:rPr>
                <w:rFonts w:ascii="Arial" w:hAnsi="Arial" w:cs="Arial"/>
                <w:lang w:eastAsia="x-none"/>
              </w:rPr>
              <w:t xml:space="preserve"> Vilnius</w:t>
            </w:r>
          </w:p>
          <w:p w14:paraId="623E2E99" w14:textId="6149F03E" w:rsidR="00A24545" w:rsidRPr="00EE414B" w:rsidRDefault="00A24545" w:rsidP="00A24545">
            <w:pPr>
              <w:spacing w:after="0" w:line="240" w:lineRule="auto"/>
              <w:rPr>
                <w:rFonts w:ascii="Arial" w:hAnsi="Arial" w:cs="Arial"/>
                <w:lang w:eastAsia="x-none"/>
              </w:rPr>
            </w:pPr>
            <w:r w:rsidRPr="00EE414B">
              <w:rPr>
                <w:rFonts w:ascii="Arial" w:hAnsi="Arial" w:cs="Arial"/>
                <w:lang w:eastAsia="x-none"/>
              </w:rPr>
              <w:t xml:space="preserve">Juridinio asmens kodas </w:t>
            </w:r>
            <w:r w:rsidR="00522B12">
              <w:rPr>
                <w:rFonts w:ascii="Arial" w:hAnsi="Arial" w:cs="Arial"/>
                <w:lang w:eastAsia="x-none"/>
              </w:rPr>
              <w:t>211454910</w:t>
            </w:r>
          </w:p>
          <w:p w14:paraId="068E7FBF" w14:textId="00A6415F" w:rsidR="00A24545" w:rsidRPr="00EE414B" w:rsidRDefault="00A24545" w:rsidP="00A24545">
            <w:pPr>
              <w:spacing w:after="0" w:line="240" w:lineRule="auto"/>
              <w:rPr>
                <w:rFonts w:ascii="Arial" w:hAnsi="Arial" w:cs="Arial"/>
                <w:b/>
                <w:lang w:eastAsia="x-none"/>
              </w:rPr>
            </w:pPr>
            <w:r w:rsidRPr="00EE414B">
              <w:rPr>
                <w:rFonts w:ascii="Arial" w:hAnsi="Arial" w:cs="Arial"/>
                <w:lang w:eastAsia="x-none"/>
              </w:rPr>
              <w:t>PVM mokėtojo kodas LT</w:t>
            </w:r>
            <w:r w:rsidR="00522B12">
              <w:rPr>
                <w:rFonts w:ascii="Arial" w:hAnsi="Arial" w:cs="Arial"/>
                <w:lang w:eastAsia="x-none"/>
              </w:rPr>
              <w:t>114549113</w:t>
            </w:r>
          </w:p>
          <w:p w14:paraId="23C785E6" w14:textId="6CD49928" w:rsidR="00A24545" w:rsidRPr="00EE414B" w:rsidRDefault="00A24545" w:rsidP="00A24545">
            <w:pPr>
              <w:spacing w:after="0" w:line="240" w:lineRule="auto"/>
              <w:rPr>
                <w:rFonts w:ascii="Arial" w:hAnsi="Arial" w:cs="Arial"/>
                <w:lang w:eastAsia="x-none"/>
              </w:rPr>
            </w:pPr>
            <w:r w:rsidRPr="00EE414B">
              <w:rPr>
                <w:rFonts w:ascii="Arial" w:eastAsia="Times New Roman" w:hAnsi="Arial" w:cs="Arial"/>
                <w:lang w:eastAsia="lt-LT"/>
              </w:rPr>
              <w:t xml:space="preserve">Tel.: </w:t>
            </w:r>
            <w:r w:rsidR="00522B12">
              <w:rPr>
                <w:rFonts w:ascii="Arial" w:eastAsia="Times New Roman" w:hAnsi="Arial" w:cs="Arial"/>
                <w:lang w:eastAsia="lt-LT"/>
              </w:rPr>
              <w:t>1877</w:t>
            </w:r>
          </w:p>
          <w:p w14:paraId="38689548" w14:textId="2EAC6289" w:rsidR="00A24545" w:rsidRPr="00EE414B" w:rsidRDefault="00A24545" w:rsidP="00A24545">
            <w:pPr>
              <w:spacing w:after="0" w:line="240" w:lineRule="auto"/>
              <w:jc w:val="both"/>
              <w:rPr>
                <w:rFonts w:ascii="Arial" w:hAnsi="Arial" w:cs="Arial"/>
                <w:lang w:eastAsia="lt-LT"/>
              </w:rPr>
            </w:pPr>
            <w:r w:rsidRPr="00EE414B">
              <w:rPr>
                <w:rFonts w:ascii="Arial" w:hAnsi="Arial" w:cs="Arial"/>
                <w:lang w:eastAsia="lt-LT"/>
              </w:rPr>
              <w:t xml:space="preserve">A. s. Nr. </w:t>
            </w:r>
            <w:r w:rsidR="00522B12">
              <w:rPr>
                <w:rFonts w:ascii="Arial" w:hAnsi="Arial" w:cs="Arial"/>
                <w:lang w:eastAsia="lt-LT"/>
              </w:rPr>
              <w:t>LT52 2140 0300 0312 5797</w:t>
            </w:r>
          </w:p>
          <w:p w14:paraId="1F33C4FF" w14:textId="2C01A068" w:rsidR="00A24545" w:rsidRPr="00EE414B" w:rsidRDefault="00522B12" w:rsidP="00A24545">
            <w:pPr>
              <w:spacing w:after="0" w:line="240" w:lineRule="auto"/>
              <w:jc w:val="both"/>
              <w:rPr>
                <w:rFonts w:ascii="Arial" w:hAnsi="Arial" w:cs="Arial"/>
                <w:lang w:eastAsia="lt-LT"/>
              </w:rPr>
            </w:pPr>
            <w:r>
              <w:rPr>
                <w:rFonts w:ascii="Arial" w:hAnsi="Arial" w:cs="Arial"/>
                <w:lang w:eastAsia="lt-LT"/>
              </w:rPr>
              <w:t xml:space="preserve">AB </w:t>
            </w:r>
            <w:proofErr w:type="spellStart"/>
            <w:r>
              <w:rPr>
                <w:rFonts w:ascii="Arial" w:hAnsi="Arial" w:cs="Arial"/>
                <w:lang w:eastAsia="lt-LT"/>
              </w:rPr>
              <w:t>Luminor</w:t>
            </w:r>
            <w:proofErr w:type="spellEnd"/>
            <w:r w:rsidR="00A24545" w:rsidRPr="00EE414B">
              <w:rPr>
                <w:rFonts w:ascii="Arial" w:hAnsi="Arial" w:cs="Arial"/>
                <w:lang w:eastAsia="lt-LT"/>
              </w:rPr>
              <w:t xml:space="preserve"> bankas, banko kodas </w:t>
            </w:r>
            <w:r>
              <w:rPr>
                <w:rFonts w:ascii="Arial" w:hAnsi="Arial" w:cs="Arial"/>
                <w:lang w:eastAsia="lt-LT"/>
              </w:rPr>
              <w:t>210400</w:t>
            </w:r>
          </w:p>
          <w:p w14:paraId="20193C50" w14:textId="77777777" w:rsidR="00A24545" w:rsidRPr="00EE414B" w:rsidRDefault="00A24545" w:rsidP="00A24545">
            <w:pPr>
              <w:spacing w:after="0" w:line="240" w:lineRule="auto"/>
              <w:jc w:val="both"/>
              <w:rPr>
                <w:rFonts w:ascii="Arial" w:hAnsi="Arial" w:cs="Arial"/>
                <w:lang w:eastAsia="lt-LT"/>
              </w:rPr>
            </w:pPr>
          </w:p>
          <w:p w14:paraId="751F384A" w14:textId="77777777" w:rsidR="00522B12" w:rsidRPr="00522B12" w:rsidRDefault="00522B12" w:rsidP="00A24545">
            <w:pPr>
              <w:spacing w:after="0" w:line="240" w:lineRule="auto"/>
              <w:jc w:val="both"/>
              <w:rPr>
                <w:rFonts w:ascii="Arial" w:hAnsi="Arial" w:cs="Arial"/>
                <w:iCs/>
                <w:lang w:eastAsia="x-none"/>
              </w:rPr>
            </w:pPr>
            <w:r w:rsidRPr="00522B12">
              <w:rPr>
                <w:rFonts w:ascii="Arial" w:hAnsi="Arial" w:cs="Arial"/>
                <w:iCs/>
                <w:lang w:eastAsia="x-none"/>
              </w:rPr>
              <w:t>Generalinis direktorius</w:t>
            </w:r>
          </w:p>
          <w:p w14:paraId="032B7C18" w14:textId="7A817542" w:rsidR="00A24545" w:rsidRPr="00522B12" w:rsidRDefault="00522B12" w:rsidP="00A24545">
            <w:pPr>
              <w:spacing w:after="0" w:line="240" w:lineRule="auto"/>
              <w:jc w:val="both"/>
              <w:rPr>
                <w:rFonts w:ascii="Arial" w:hAnsi="Arial" w:cs="Arial"/>
                <w:iCs/>
                <w:lang w:eastAsia="x-none"/>
              </w:rPr>
            </w:pPr>
            <w:r w:rsidRPr="00522B12">
              <w:rPr>
                <w:rFonts w:ascii="Arial" w:hAnsi="Arial" w:cs="Arial"/>
                <w:iCs/>
                <w:lang w:eastAsia="x-none"/>
              </w:rPr>
              <w:t>Skirmantas Mačiukas</w:t>
            </w:r>
            <w:r w:rsidR="00A24545" w:rsidRPr="00522B12">
              <w:rPr>
                <w:rFonts w:ascii="Arial" w:hAnsi="Arial" w:cs="Arial"/>
                <w:iCs/>
                <w:lang w:eastAsia="x-none"/>
              </w:rPr>
              <w:t xml:space="preserve"> </w:t>
            </w:r>
          </w:p>
          <w:p w14:paraId="36444C95" w14:textId="77777777" w:rsidR="00A24545" w:rsidRPr="00EE414B" w:rsidRDefault="00A24545" w:rsidP="00A24545">
            <w:pPr>
              <w:spacing w:after="0" w:line="240" w:lineRule="auto"/>
              <w:jc w:val="both"/>
              <w:rPr>
                <w:rFonts w:ascii="Arial" w:eastAsia="Times New Roman" w:hAnsi="Arial" w:cs="Arial"/>
              </w:rPr>
            </w:pPr>
            <w:r w:rsidRPr="00EE414B">
              <w:rPr>
                <w:rFonts w:ascii="Arial" w:eastAsia="Times New Roman" w:hAnsi="Arial" w:cs="Arial"/>
              </w:rPr>
              <w:t xml:space="preserve">___________________    </w:t>
            </w:r>
          </w:p>
          <w:p w14:paraId="753ABBE1" w14:textId="77777777" w:rsidR="00A24545" w:rsidRPr="00EE414B" w:rsidRDefault="00A24545" w:rsidP="00A24545">
            <w:pPr>
              <w:spacing w:after="0" w:line="240" w:lineRule="auto"/>
              <w:jc w:val="both"/>
              <w:rPr>
                <w:rFonts w:ascii="Arial" w:hAnsi="Arial" w:cs="Arial"/>
                <w:i/>
                <w:lang w:eastAsia="x-none"/>
              </w:rPr>
            </w:pPr>
            <w:r w:rsidRPr="00EE414B">
              <w:rPr>
                <w:rFonts w:ascii="Arial" w:eastAsia="Times New Roman" w:hAnsi="Arial" w:cs="Arial"/>
              </w:rPr>
              <w:t xml:space="preserve">                    (parašas)</w:t>
            </w:r>
            <w:r w:rsidRPr="00EE414B">
              <w:rPr>
                <w:rFonts w:ascii="Arial" w:eastAsia="Times New Roman" w:hAnsi="Arial" w:cs="Arial"/>
              </w:rPr>
              <w:tab/>
            </w:r>
            <w:r w:rsidRPr="00EE414B">
              <w:rPr>
                <w:rFonts w:ascii="Arial" w:hAnsi="Arial" w:cs="Arial"/>
                <w:i/>
                <w:lang w:eastAsia="x-none"/>
              </w:rPr>
              <w:t xml:space="preserve">    </w:t>
            </w:r>
          </w:p>
          <w:p w14:paraId="6946B014" w14:textId="77777777" w:rsidR="00A24545" w:rsidRPr="00EE414B" w:rsidRDefault="00A24545" w:rsidP="00A24545">
            <w:pPr>
              <w:spacing w:after="0" w:line="240" w:lineRule="auto"/>
              <w:jc w:val="both"/>
              <w:rPr>
                <w:rFonts w:ascii="Arial" w:hAnsi="Arial" w:cs="Arial"/>
                <w:i/>
                <w:lang w:eastAsia="x-none"/>
              </w:rPr>
            </w:pPr>
            <w:r w:rsidRPr="00EE414B">
              <w:rPr>
                <w:rFonts w:ascii="Arial" w:hAnsi="Arial" w:cs="Arial"/>
              </w:rPr>
              <w:t>Data: ________________</w:t>
            </w:r>
            <w:r w:rsidRPr="00EE414B">
              <w:rPr>
                <w:rFonts w:ascii="Arial" w:hAnsi="Arial" w:cs="Arial"/>
                <w:i/>
                <w:lang w:eastAsia="x-none"/>
              </w:rPr>
              <w:t xml:space="preserve">                    </w:t>
            </w:r>
          </w:p>
          <w:p w14:paraId="6CF1ED74" w14:textId="5AA18ED6" w:rsidR="00411154" w:rsidRPr="00EE414B" w:rsidRDefault="00411154" w:rsidP="00411154">
            <w:pPr>
              <w:spacing w:after="0" w:line="240" w:lineRule="auto"/>
              <w:rPr>
                <w:rFonts w:ascii="Arial" w:hAnsi="Arial" w:cs="Arial"/>
                <w:lang w:eastAsia="lt-LT"/>
              </w:rPr>
            </w:pPr>
            <w:r w:rsidRPr="00EE414B">
              <w:rPr>
                <w:rFonts w:ascii="Arial" w:hAnsi="Arial" w:cs="Arial"/>
                <w:i/>
                <w:lang w:eastAsia="x-none"/>
              </w:rPr>
              <w:t xml:space="preserve">                           </w:t>
            </w:r>
          </w:p>
        </w:tc>
      </w:tr>
    </w:tbl>
    <w:p w14:paraId="72A560C2" w14:textId="77777777" w:rsidR="002F1696" w:rsidRPr="00EE414B" w:rsidRDefault="002F1696" w:rsidP="002F1696">
      <w:pPr>
        <w:spacing w:after="0" w:line="240" w:lineRule="auto"/>
        <w:jc w:val="both"/>
        <w:rPr>
          <w:rFonts w:ascii="Arial" w:hAnsi="Arial" w:cs="Arial"/>
        </w:rPr>
      </w:pPr>
    </w:p>
    <w:p w14:paraId="4D7DEE55" w14:textId="77777777" w:rsidR="002F1696" w:rsidRPr="00EE414B" w:rsidRDefault="002F1696" w:rsidP="002F1696">
      <w:pPr>
        <w:spacing w:after="0" w:line="240" w:lineRule="auto"/>
        <w:jc w:val="both"/>
        <w:rPr>
          <w:rFonts w:ascii="Arial" w:hAnsi="Arial" w:cs="Arial"/>
        </w:rPr>
      </w:pPr>
    </w:p>
    <w:p w14:paraId="732D1675" w14:textId="77777777" w:rsidR="002F1696" w:rsidRPr="00EE414B" w:rsidRDefault="002F1696" w:rsidP="002F1696">
      <w:pPr>
        <w:spacing w:after="0" w:line="240" w:lineRule="auto"/>
        <w:jc w:val="both"/>
        <w:rPr>
          <w:rFonts w:ascii="Arial" w:hAnsi="Arial" w:cs="Arial"/>
        </w:rPr>
      </w:pPr>
    </w:p>
    <w:tbl>
      <w:tblPr>
        <w:tblW w:w="4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0"/>
      </w:tblGrid>
      <w:tr w:rsidR="00CE03C1" w:rsidRPr="00EE414B" w14:paraId="5C1E897A" w14:textId="77777777" w:rsidTr="00CE03C1">
        <w:trPr>
          <w:trHeight w:val="2984"/>
        </w:trPr>
        <w:tc>
          <w:tcPr>
            <w:tcW w:w="4990" w:type="dxa"/>
            <w:tcBorders>
              <w:top w:val="single" w:sz="4" w:space="0" w:color="auto"/>
              <w:left w:val="single" w:sz="4" w:space="0" w:color="auto"/>
              <w:bottom w:val="single" w:sz="4" w:space="0" w:color="auto"/>
              <w:right w:val="single" w:sz="4" w:space="0" w:color="auto"/>
            </w:tcBorders>
            <w:hideMark/>
          </w:tcPr>
          <w:p w14:paraId="23C36FB5" w14:textId="53E514E8" w:rsidR="00CE03C1" w:rsidRPr="00EE414B" w:rsidRDefault="00CE03C1" w:rsidP="00FB4840">
            <w:pPr>
              <w:spacing w:after="0"/>
              <w:rPr>
                <w:rFonts w:ascii="Arial" w:eastAsia="Times New Roman" w:hAnsi="Arial" w:cs="Arial"/>
                <w:b/>
                <w:bCs/>
                <w:lang w:eastAsia="ar-SA"/>
              </w:rPr>
            </w:pPr>
            <w:r w:rsidRPr="00EE414B">
              <w:rPr>
                <w:rFonts w:ascii="Arial" w:eastAsia="Times New Roman" w:hAnsi="Arial" w:cs="Arial"/>
                <w:b/>
                <w:bCs/>
                <w:lang w:eastAsia="ar-SA"/>
              </w:rPr>
              <w:t>Užsakovas 3</w:t>
            </w:r>
          </w:p>
          <w:p w14:paraId="093DCEB6" w14:textId="77777777" w:rsidR="00A24545" w:rsidRPr="00A24545" w:rsidRDefault="00A24545" w:rsidP="00A24545">
            <w:pPr>
              <w:spacing w:after="0" w:line="240" w:lineRule="auto"/>
              <w:rPr>
                <w:rFonts w:ascii="Arial" w:eastAsia="Times New Roman" w:hAnsi="Arial" w:cs="Arial"/>
                <w:b/>
                <w:bCs/>
                <w:lang w:eastAsia="ar-SA"/>
              </w:rPr>
            </w:pPr>
            <w:r w:rsidRPr="00A24545">
              <w:rPr>
                <w:rFonts w:ascii="Arial" w:eastAsia="Times New Roman" w:hAnsi="Arial" w:cs="Arial"/>
                <w:b/>
                <w:bCs/>
                <w:lang w:eastAsia="ar-SA"/>
              </w:rPr>
              <w:t xml:space="preserve">AB „LTG CARGO“ </w:t>
            </w:r>
          </w:p>
          <w:p w14:paraId="232FD5D0" w14:textId="2BF134B0" w:rsidR="00A24545" w:rsidRPr="00A24545" w:rsidRDefault="00A24545" w:rsidP="00A24545">
            <w:pPr>
              <w:spacing w:after="0" w:line="240" w:lineRule="auto"/>
              <w:rPr>
                <w:rFonts w:ascii="Arial" w:eastAsia="Times New Roman" w:hAnsi="Arial" w:cs="Arial"/>
                <w:lang w:eastAsia="ar-SA"/>
              </w:rPr>
            </w:pPr>
            <w:r w:rsidRPr="00A24545">
              <w:rPr>
                <w:rFonts w:ascii="Arial" w:eastAsia="Times New Roman" w:hAnsi="Arial" w:cs="Arial"/>
                <w:lang w:eastAsia="ar-SA"/>
              </w:rPr>
              <w:t>Geležinkelio g. 12, 02100 Vilnius</w:t>
            </w:r>
          </w:p>
          <w:p w14:paraId="7D2A6127" w14:textId="77777777" w:rsidR="00A24545" w:rsidRPr="00A24545" w:rsidRDefault="00A24545" w:rsidP="00A24545">
            <w:pPr>
              <w:spacing w:after="0" w:line="240" w:lineRule="auto"/>
              <w:rPr>
                <w:rFonts w:ascii="Arial" w:eastAsia="Times New Roman" w:hAnsi="Arial" w:cs="Arial"/>
                <w:lang w:eastAsia="ar-SA"/>
              </w:rPr>
            </w:pPr>
            <w:r w:rsidRPr="00A24545">
              <w:rPr>
                <w:rFonts w:ascii="Arial" w:eastAsia="Times New Roman" w:hAnsi="Arial" w:cs="Arial"/>
                <w:lang w:eastAsia="ar-SA"/>
              </w:rPr>
              <w:t>Juridinio asmens kodas 304977594</w:t>
            </w:r>
          </w:p>
          <w:p w14:paraId="5DDE1824" w14:textId="77777777" w:rsidR="00A24545" w:rsidRPr="00A24545" w:rsidRDefault="00A24545" w:rsidP="00A24545">
            <w:pPr>
              <w:spacing w:after="0" w:line="240" w:lineRule="auto"/>
              <w:rPr>
                <w:rFonts w:ascii="Arial" w:eastAsia="Times New Roman" w:hAnsi="Arial" w:cs="Arial"/>
                <w:lang w:eastAsia="ar-SA"/>
              </w:rPr>
            </w:pPr>
            <w:r w:rsidRPr="00A24545">
              <w:rPr>
                <w:rFonts w:ascii="Arial" w:eastAsia="Times New Roman" w:hAnsi="Arial" w:cs="Arial"/>
                <w:lang w:eastAsia="ar-SA"/>
              </w:rPr>
              <w:t>PVM mokėtojo kodas LT100012103918</w:t>
            </w:r>
          </w:p>
          <w:p w14:paraId="2C510A66" w14:textId="77777777" w:rsidR="00A24545" w:rsidRPr="00A24545" w:rsidRDefault="00A24545" w:rsidP="00A24545">
            <w:pPr>
              <w:spacing w:after="0" w:line="240" w:lineRule="auto"/>
              <w:rPr>
                <w:rFonts w:ascii="Arial" w:eastAsia="Times New Roman" w:hAnsi="Arial" w:cs="Arial"/>
                <w:lang w:eastAsia="ar-SA"/>
              </w:rPr>
            </w:pPr>
            <w:r w:rsidRPr="00A24545">
              <w:rPr>
                <w:rFonts w:ascii="Arial" w:eastAsia="Times New Roman" w:hAnsi="Arial" w:cs="Arial"/>
                <w:lang w:eastAsia="ar-SA"/>
              </w:rPr>
              <w:t>Tel.: +370 5 269 2745</w:t>
            </w:r>
          </w:p>
          <w:p w14:paraId="3C08C56B" w14:textId="77777777" w:rsidR="00A24545" w:rsidRPr="00A24545" w:rsidRDefault="00A24545" w:rsidP="00A24545">
            <w:pPr>
              <w:spacing w:after="0" w:line="240" w:lineRule="auto"/>
              <w:rPr>
                <w:rFonts w:ascii="Arial" w:eastAsia="Times New Roman" w:hAnsi="Arial" w:cs="Arial"/>
                <w:lang w:eastAsia="ar-SA"/>
              </w:rPr>
            </w:pPr>
            <w:r w:rsidRPr="00A24545">
              <w:rPr>
                <w:rFonts w:ascii="Arial" w:eastAsia="Times New Roman" w:hAnsi="Arial" w:cs="Arial"/>
                <w:lang w:eastAsia="ar-SA"/>
              </w:rPr>
              <w:t>A. s. Nr. LT57 7300 0101 5725 9989</w:t>
            </w:r>
          </w:p>
          <w:p w14:paraId="378A75F5" w14:textId="77777777" w:rsidR="00A24545" w:rsidRPr="00A24545" w:rsidRDefault="00A24545" w:rsidP="00A24545">
            <w:pPr>
              <w:spacing w:after="0" w:line="240" w:lineRule="auto"/>
              <w:rPr>
                <w:rFonts w:ascii="Arial" w:eastAsia="Times New Roman" w:hAnsi="Arial" w:cs="Arial"/>
                <w:lang w:eastAsia="ar-SA"/>
              </w:rPr>
            </w:pPr>
            <w:r w:rsidRPr="00A24545">
              <w:rPr>
                <w:rFonts w:ascii="Arial" w:eastAsia="Times New Roman" w:hAnsi="Arial" w:cs="Arial"/>
                <w:lang w:eastAsia="ar-SA"/>
              </w:rPr>
              <w:t>AB Swedbank</w:t>
            </w:r>
          </w:p>
          <w:p w14:paraId="55DC1AE9" w14:textId="77777777" w:rsidR="00A24545" w:rsidRPr="00A24545" w:rsidRDefault="00A24545" w:rsidP="00A24545">
            <w:pPr>
              <w:spacing w:after="0" w:line="240" w:lineRule="auto"/>
              <w:rPr>
                <w:rFonts w:ascii="Arial" w:eastAsia="Times New Roman" w:hAnsi="Arial" w:cs="Arial"/>
                <w:lang w:eastAsia="ar-SA"/>
              </w:rPr>
            </w:pPr>
          </w:p>
          <w:p w14:paraId="78012D7D" w14:textId="77777777" w:rsidR="00A24545" w:rsidRPr="00A24545" w:rsidRDefault="00A24545" w:rsidP="00A24545">
            <w:pPr>
              <w:spacing w:after="0" w:line="240" w:lineRule="auto"/>
              <w:rPr>
                <w:rFonts w:ascii="Arial" w:eastAsia="Times New Roman" w:hAnsi="Arial" w:cs="Arial"/>
                <w:lang w:eastAsia="ar-SA"/>
              </w:rPr>
            </w:pPr>
            <w:r w:rsidRPr="00A24545">
              <w:rPr>
                <w:rFonts w:ascii="Arial" w:eastAsia="Times New Roman" w:hAnsi="Arial" w:cs="Arial"/>
                <w:lang w:eastAsia="ar-SA"/>
              </w:rPr>
              <w:t>Generalinis direktorius</w:t>
            </w:r>
          </w:p>
          <w:p w14:paraId="603B143C" w14:textId="77777777" w:rsidR="00A24545" w:rsidRPr="00A24545" w:rsidRDefault="00A24545" w:rsidP="00A24545">
            <w:pPr>
              <w:spacing w:after="0" w:line="240" w:lineRule="auto"/>
              <w:rPr>
                <w:rFonts w:ascii="Arial" w:eastAsia="Times New Roman" w:hAnsi="Arial" w:cs="Arial"/>
                <w:lang w:eastAsia="ar-SA"/>
              </w:rPr>
            </w:pPr>
            <w:r w:rsidRPr="00A24545">
              <w:rPr>
                <w:rFonts w:ascii="Arial" w:eastAsia="Times New Roman" w:hAnsi="Arial" w:cs="Arial"/>
                <w:lang w:eastAsia="ar-SA"/>
              </w:rPr>
              <w:t>Egidijus Lazauskas</w:t>
            </w:r>
          </w:p>
          <w:p w14:paraId="55843D81" w14:textId="77777777" w:rsidR="00A24545" w:rsidRPr="00A24545" w:rsidRDefault="00A24545" w:rsidP="00A24545">
            <w:pPr>
              <w:spacing w:after="0" w:line="240" w:lineRule="auto"/>
              <w:rPr>
                <w:rFonts w:ascii="Arial" w:eastAsia="Times New Roman" w:hAnsi="Arial" w:cs="Arial"/>
                <w:lang w:eastAsia="ar-SA"/>
              </w:rPr>
            </w:pPr>
            <w:r w:rsidRPr="00A24545">
              <w:rPr>
                <w:rFonts w:ascii="Arial" w:eastAsia="Times New Roman" w:hAnsi="Arial" w:cs="Arial"/>
                <w:lang w:eastAsia="ar-SA"/>
              </w:rPr>
              <w:t xml:space="preserve">___________________    </w:t>
            </w:r>
          </w:p>
          <w:p w14:paraId="4D38536E" w14:textId="77777777" w:rsidR="00A24545" w:rsidRPr="00A24545" w:rsidRDefault="00A24545" w:rsidP="00A24545">
            <w:pPr>
              <w:spacing w:after="0" w:line="240" w:lineRule="auto"/>
              <w:rPr>
                <w:rFonts w:ascii="Arial" w:eastAsia="Times New Roman" w:hAnsi="Arial" w:cs="Arial"/>
                <w:lang w:eastAsia="ar-SA"/>
              </w:rPr>
            </w:pPr>
            <w:r w:rsidRPr="00A24545">
              <w:rPr>
                <w:rFonts w:ascii="Arial" w:eastAsia="Times New Roman" w:hAnsi="Arial" w:cs="Arial"/>
                <w:lang w:eastAsia="ar-SA"/>
              </w:rPr>
              <w:t xml:space="preserve">                    (parašas)</w:t>
            </w:r>
            <w:r w:rsidRPr="00A24545">
              <w:rPr>
                <w:rFonts w:ascii="Arial" w:eastAsia="Times New Roman" w:hAnsi="Arial" w:cs="Arial"/>
                <w:lang w:eastAsia="ar-SA"/>
              </w:rPr>
              <w:tab/>
              <w:t xml:space="preserve">    </w:t>
            </w:r>
          </w:p>
          <w:p w14:paraId="04E58D70" w14:textId="77777777" w:rsidR="00A24545" w:rsidRPr="00A24545" w:rsidRDefault="00A24545" w:rsidP="00A24545">
            <w:pPr>
              <w:spacing w:after="0" w:line="240" w:lineRule="auto"/>
              <w:rPr>
                <w:rFonts w:ascii="Arial" w:eastAsia="Times New Roman" w:hAnsi="Arial" w:cs="Arial"/>
                <w:lang w:eastAsia="ar-SA"/>
              </w:rPr>
            </w:pPr>
            <w:r w:rsidRPr="00A24545">
              <w:rPr>
                <w:rFonts w:ascii="Arial" w:eastAsia="Times New Roman" w:hAnsi="Arial" w:cs="Arial"/>
                <w:lang w:eastAsia="ar-SA"/>
              </w:rPr>
              <w:t xml:space="preserve">Data: ________________                    </w:t>
            </w:r>
          </w:p>
          <w:p w14:paraId="71F85465" w14:textId="756FB96E" w:rsidR="00CE03C1" w:rsidRPr="00EE414B" w:rsidRDefault="00A24545" w:rsidP="00A24545">
            <w:pPr>
              <w:spacing w:after="0" w:line="240" w:lineRule="auto"/>
              <w:jc w:val="both"/>
              <w:rPr>
                <w:rFonts w:ascii="Arial" w:hAnsi="Arial" w:cs="Arial"/>
                <w:i/>
                <w:lang w:eastAsia="x-none"/>
              </w:rPr>
            </w:pPr>
            <w:r w:rsidRPr="00A24545">
              <w:rPr>
                <w:rFonts w:ascii="Arial" w:eastAsia="Times New Roman" w:hAnsi="Arial" w:cs="Arial"/>
                <w:b/>
                <w:bCs/>
                <w:lang w:eastAsia="ar-SA"/>
              </w:rPr>
              <w:t xml:space="preserve">                           </w:t>
            </w:r>
          </w:p>
          <w:p w14:paraId="5853E2D8" w14:textId="77777777" w:rsidR="00CE03C1" w:rsidRPr="00EE414B" w:rsidRDefault="00CE03C1" w:rsidP="00CE03C1">
            <w:pPr>
              <w:spacing w:after="0" w:line="240" w:lineRule="auto"/>
              <w:jc w:val="both"/>
              <w:rPr>
                <w:rFonts w:ascii="Arial" w:hAnsi="Arial" w:cs="Arial"/>
                <w:lang w:eastAsia="lt-LT"/>
              </w:rPr>
            </w:pPr>
          </w:p>
        </w:tc>
      </w:tr>
    </w:tbl>
    <w:p w14:paraId="1F3AAEB6" w14:textId="77777777" w:rsidR="002F1696" w:rsidRPr="00EE414B" w:rsidRDefault="002F1696" w:rsidP="00B62295">
      <w:pPr>
        <w:keepNext/>
        <w:spacing w:after="0" w:line="240" w:lineRule="auto"/>
        <w:ind w:firstLine="360"/>
        <w:jc w:val="center"/>
        <w:outlineLvl w:val="0"/>
        <w:rPr>
          <w:rFonts w:ascii="Arial" w:hAnsi="Arial" w:cs="Arial"/>
          <w:b/>
        </w:rPr>
      </w:pPr>
    </w:p>
    <w:p w14:paraId="5BD911C2" w14:textId="62F8CE05" w:rsidR="00540279" w:rsidRPr="00EE414B" w:rsidRDefault="00540279" w:rsidP="00B62295">
      <w:pPr>
        <w:spacing w:after="0" w:line="240" w:lineRule="auto"/>
        <w:ind w:firstLine="360"/>
        <w:jc w:val="both"/>
        <w:rPr>
          <w:rFonts w:ascii="Arial" w:hAnsi="Arial" w:cs="Arial"/>
          <w:noProof/>
        </w:rPr>
      </w:pPr>
    </w:p>
    <w:tbl>
      <w:tblPr>
        <w:tblW w:w="0" w:type="auto"/>
        <w:tblInd w:w="520" w:type="dxa"/>
        <w:tblLook w:val="0000" w:firstRow="0" w:lastRow="0" w:firstColumn="0" w:lastColumn="0" w:noHBand="0" w:noVBand="0"/>
      </w:tblPr>
      <w:tblGrid>
        <w:gridCol w:w="518"/>
      </w:tblGrid>
      <w:tr w:rsidR="00540279" w:rsidRPr="00EE414B" w14:paraId="3F90B305" w14:textId="77777777" w:rsidTr="00991E56">
        <w:trPr>
          <w:trHeight w:val="275"/>
        </w:trPr>
        <w:tc>
          <w:tcPr>
            <w:tcW w:w="518" w:type="dxa"/>
          </w:tcPr>
          <w:p w14:paraId="318B1426" w14:textId="77777777" w:rsidR="00540279" w:rsidRPr="00EE414B" w:rsidRDefault="00540279" w:rsidP="00B62295">
            <w:pPr>
              <w:spacing w:after="0" w:line="240" w:lineRule="auto"/>
              <w:ind w:firstLine="360"/>
              <w:rPr>
                <w:rFonts w:ascii="Arial" w:hAnsi="Arial" w:cs="Arial"/>
              </w:rPr>
            </w:pPr>
          </w:p>
        </w:tc>
      </w:tr>
    </w:tbl>
    <w:p w14:paraId="7E6A5C17" w14:textId="34572BB8" w:rsidR="00536E83" w:rsidRPr="00EE414B" w:rsidRDefault="007B4524" w:rsidP="006F5336">
      <w:pPr>
        <w:spacing w:after="0" w:line="240" w:lineRule="auto"/>
        <w:ind w:firstLine="360"/>
        <w:jc w:val="both"/>
        <w:rPr>
          <w:rFonts w:ascii="Arial" w:hAnsi="Arial" w:cs="Arial"/>
          <w:bCs/>
          <w:i/>
          <w:iCs/>
          <w:spacing w:val="-3"/>
        </w:rPr>
      </w:pPr>
      <w:r w:rsidRPr="00EE414B">
        <w:rPr>
          <w:rFonts w:ascii="Arial" w:hAnsi="Arial" w:cs="Arial"/>
        </w:rPr>
        <w:t xml:space="preserve">Sutarties rengėja ir atsakinga už ataskaitų paskelbimą teisės aktų nustatyta tvarka CVP IS: </w:t>
      </w:r>
      <w:permStart w:id="1659789384" w:edGrp="everyone"/>
    </w:p>
    <w:permEnd w:id="1659789384"/>
    <w:p w14:paraId="436A0832" w14:textId="77777777" w:rsidR="00536E83" w:rsidRPr="00EE414B" w:rsidRDefault="00536E83" w:rsidP="00536E83">
      <w:pPr>
        <w:spacing w:after="0" w:line="240" w:lineRule="auto"/>
        <w:rPr>
          <w:rFonts w:ascii="Arial" w:eastAsia="Calibri" w:hAnsi="Arial" w:cs="Arial"/>
          <w:spacing w:val="-3"/>
        </w:rPr>
      </w:pPr>
    </w:p>
    <w:sectPr w:rsidR="00536E83" w:rsidRPr="00EE414B" w:rsidSect="00D756E4">
      <w:headerReference w:type="even" r:id="rId8"/>
      <w:headerReference w:type="default" r:id="rId9"/>
      <w:footerReference w:type="even" r:id="rId10"/>
      <w:footerReference w:type="default" r:id="rId11"/>
      <w:headerReference w:type="first" r:id="rId12"/>
      <w:footerReference w:type="first" r:id="rId13"/>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C94BBB" w14:textId="77777777" w:rsidR="00844589" w:rsidRDefault="00844589">
      <w:pPr>
        <w:spacing w:after="0" w:line="240" w:lineRule="auto"/>
      </w:pPr>
      <w:r>
        <w:separator/>
      </w:r>
    </w:p>
  </w:endnote>
  <w:endnote w:type="continuationSeparator" w:id="0">
    <w:p w14:paraId="78F6783C" w14:textId="77777777" w:rsidR="00844589" w:rsidRDefault="00844589">
      <w:pPr>
        <w:spacing w:after="0" w:line="240" w:lineRule="auto"/>
      </w:pPr>
      <w:r>
        <w:continuationSeparator/>
      </w:r>
    </w:p>
  </w:endnote>
  <w:endnote w:type="continuationNotice" w:id="1">
    <w:p w14:paraId="2C2E0318" w14:textId="77777777" w:rsidR="00844589" w:rsidRDefault="008445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FF822" w14:textId="77777777" w:rsidR="00BF748D" w:rsidRDefault="00BF7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6E0E2" w14:textId="77777777" w:rsidR="008E512E" w:rsidRDefault="008E5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4D41C"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EA2E0" w14:textId="77777777" w:rsidR="00844589" w:rsidRDefault="00844589">
      <w:pPr>
        <w:spacing w:after="0" w:line="240" w:lineRule="auto"/>
      </w:pPr>
      <w:r>
        <w:separator/>
      </w:r>
    </w:p>
  </w:footnote>
  <w:footnote w:type="continuationSeparator" w:id="0">
    <w:p w14:paraId="461B8654" w14:textId="77777777" w:rsidR="00844589" w:rsidRDefault="00844589">
      <w:pPr>
        <w:spacing w:after="0" w:line="240" w:lineRule="auto"/>
      </w:pPr>
      <w:r>
        <w:continuationSeparator/>
      </w:r>
    </w:p>
  </w:footnote>
  <w:footnote w:type="continuationNotice" w:id="1">
    <w:p w14:paraId="0EDED920" w14:textId="77777777" w:rsidR="00844589" w:rsidRDefault="008445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AB340" w14:textId="77777777" w:rsidR="00BF748D" w:rsidRDefault="00BF74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90AB0" w14:textId="7A0A46D2" w:rsidR="00870F76" w:rsidRDefault="00870F76">
    <w:pPr>
      <w:pStyle w:val="Header"/>
      <w:jc w:val="center"/>
    </w:pPr>
    <w:r>
      <w:fldChar w:fldCharType="begin"/>
    </w:r>
    <w:r>
      <w:instrText xml:space="preserve"> PAGE   \* MERGEFORMAT </w:instrText>
    </w:r>
    <w:r>
      <w:fldChar w:fldCharType="separate"/>
    </w:r>
    <w:r w:rsidR="004F2BBE">
      <w:rPr>
        <w:noProof/>
      </w:rPr>
      <w:t>6</w:t>
    </w:r>
    <w:r>
      <w:rPr>
        <w:noProof/>
      </w:rPr>
      <w:fldChar w:fldCharType="end"/>
    </w:r>
  </w:p>
  <w:p w14:paraId="6BDBC09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E0681" w14:textId="77777777" w:rsidR="00BF748D" w:rsidRDefault="00BF7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6A6B5EE4"/>
    <w:multiLevelType w:val="hybridMultilevel"/>
    <w:tmpl w:val="BAB655A2"/>
    <w:lvl w:ilvl="0" w:tplc="A3940BE6">
      <w:start w:val="1"/>
      <w:numFmt w:val="lowerRoman"/>
      <w:lvlText w:val="(%1)"/>
      <w:lvlJc w:val="left"/>
      <w:pPr>
        <w:ind w:left="1287" w:hanging="720"/>
      </w:pPr>
      <w:rPr>
        <w:rFonts w:cstheme="minorHAnsi" w:hint="default"/>
        <w:i/>
        <w:color w:val="000000" w:themeColor="text1"/>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readOnly" w:enforcement="0"/>
  <w:defaultTabStop w:val="1296"/>
  <w:hyphenationZone w:val="396"/>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4827"/>
    <w:rsid w:val="00004E02"/>
    <w:rsid w:val="00007263"/>
    <w:rsid w:val="0001145C"/>
    <w:rsid w:val="00013EAB"/>
    <w:rsid w:val="000144DA"/>
    <w:rsid w:val="00022913"/>
    <w:rsid w:val="00024863"/>
    <w:rsid w:val="00030B53"/>
    <w:rsid w:val="000358F3"/>
    <w:rsid w:val="00040EB3"/>
    <w:rsid w:val="00057811"/>
    <w:rsid w:val="00061FFA"/>
    <w:rsid w:val="000647A7"/>
    <w:rsid w:val="00065133"/>
    <w:rsid w:val="0007777A"/>
    <w:rsid w:val="0008091A"/>
    <w:rsid w:val="00080AA2"/>
    <w:rsid w:val="000814C7"/>
    <w:rsid w:val="00081CF7"/>
    <w:rsid w:val="00092E91"/>
    <w:rsid w:val="000962E1"/>
    <w:rsid w:val="000A005E"/>
    <w:rsid w:val="000A22B4"/>
    <w:rsid w:val="000B133C"/>
    <w:rsid w:val="000B31F4"/>
    <w:rsid w:val="000B46AF"/>
    <w:rsid w:val="000C184D"/>
    <w:rsid w:val="000C3579"/>
    <w:rsid w:val="000C5F29"/>
    <w:rsid w:val="000C7E2A"/>
    <w:rsid w:val="000D2FD3"/>
    <w:rsid w:val="000D4C36"/>
    <w:rsid w:val="000D4C67"/>
    <w:rsid w:val="000E06C7"/>
    <w:rsid w:val="000E4FED"/>
    <w:rsid w:val="000F2446"/>
    <w:rsid w:val="000F361E"/>
    <w:rsid w:val="000F59DC"/>
    <w:rsid w:val="001036E0"/>
    <w:rsid w:val="00104AAC"/>
    <w:rsid w:val="00113463"/>
    <w:rsid w:val="001134CC"/>
    <w:rsid w:val="00113E16"/>
    <w:rsid w:val="00114B24"/>
    <w:rsid w:val="00117B26"/>
    <w:rsid w:val="00124735"/>
    <w:rsid w:val="00130E05"/>
    <w:rsid w:val="00133B0E"/>
    <w:rsid w:val="00140EC1"/>
    <w:rsid w:val="00142033"/>
    <w:rsid w:val="001438A1"/>
    <w:rsid w:val="00145263"/>
    <w:rsid w:val="00162C29"/>
    <w:rsid w:val="00163397"/>
    <w:rsid w:val="00166E6A"/>
    <w:rsid w:val="0017246D"/>
    <w:rsid w:val="00176F80"/>
    <w:rsid w:val="00186DC9"/>
    <w:rsid w:val="001A2C1C"/>
    <w:rsid w:val="001A45ED"/>
    <w:rsid w:val="001A6315"/>
    <w:rsid w:val="001B41EE"/>
    <w:rsid w:val="001C0853"/>
    <w:rsid w:val="001C1C5D"/>
    <w:rsid w:val="001D0051"/>
    <w:rsid w:val="001D3898"/>
    <w:rsid w:val="001D4361"/>
    <w:rsid w:val="001D55CF"/>
    <w:rsid w:val="001E0D77"/>
    <w:rsid w:val="001E6957"/>
    <w:rsid w:val="00200BD2"/>
    <w:rsid w:val="002041B6"/>
    <w:rsid w:val="00206949"/>
    <w:rsid w:val="0021538F"/>
    <w:rsid w:val="00215595"/>
    <w:rsid w:val="00223F2B"/>
    <w:rsid w:val="002314BF"/>
    <w:rsid w:val="00232B10"/>
    <w:rsid w:val="00237EAC"/>
    <w:rsid w:val="00240C30"/>
    <w:rsid w:val="00253CD9"/>
    <w:rsid w:val="00254B1A"/>
    <w:rsid w:val="0025758E"/>
    <w:rsid w:val="00262DD7"/>
    <w:rsid w:val="00265A5F"/>
    <w:rsid w:val="0027564C"/>
    <w:rsid w:val="0027567B"/>
    <w:rsid w:val="002762BB"/>
    <w:rsid w:val="00277979"/>
    <w:rsid w:val="0028155A"/>
    <w:rsid w:val="002920EB"/>
    <w:rsid w:val="002A1027"/>
    <w:rsid w:val="002A27F7"/>
    <w:rsid w:val="002A3AFC"/>
    <w:rsid w:val="002B06F6"/>
    <w:rsid w:val="002B481C"/>
    <w:rsid w:val="002C28B5"/>
    <w:rsid w:val="002C2F08"/>
    <w:rsid w:val="002C3581"/>
    <w:rsid w:val="002D1E91"/>
    <w:rsid w:val="002E0030"/>
    <w:rsid w:val="002E32A8"/>
    <w:rsid w:val="002E5AB2"/>
    <w:rsid w:val="002F1696"/>
    <w:rsid w:val="002F2243"/>
    <w:rsid w:val="002F3BD8"/>
    <w:rsid w:val="002F4062"/>
    <w:rsid w:val="00304C25"/>
    <w:rsid w:val="00310FA0"/>
    <w:rsid w:val="00320895"/>
    <w:rsid w:val="003253C9"/>
    <w:rsid w:val="00344088"/>
    <w:rsid w:val="00346DBE"/>
    <w:rsid w:val="00353456"/>
    <w:rsid w:val="00362DBA"/>
    <w:rsid w:val="00372791"/>
    <w:rsid w:val="00387B49"/>
    <w:rsid w:val="003902DA"/>
    <w:rsid w:val="003A5CC4"/>
    <w:rsid w:val="003A6684"/>
    <w:rsid w:val="003B31EC"/>
    <w:rsid w:val="003B6837"/>
    <w:rsid w:val="003B6F95"/>
    <w:rsid w:val="003C1F56"/>
    <w:rsid w:val="003C23FA"/>
    <w:rsid w:val="003C2CFF"/>
    <w:rsid w:val="003D4B2D"/>
    <w:rsid w:val="003E5C80"/>
    <w:rsid w:val="0041096A"/>
    <w:rsid w:val="00411154"/>
    <w:rsid w:val="00452E3C"/>
    <w:rsid w:val="0046727F"/>
    <w:rsid w:val="00470F56"/>
    <w:rsid w:val="004844E4"/>
    <w:rsid w:val="00490146"/>
    <w:rsid w:val="00492BAD"/>
    <w:rsid w:val="0049363E"/>
    <w:rsid w:val="0049726E"/>
    <w:rsid w:val="004A4409"/>
    <w:rsid w:val="004A7DAC"/>
    <w:rsid w:val="004B2269"/>
    <w:rsid w:val="004B2D8F"/>
    <w:rsid w:val="004B463D"/>
    <w:rsid w:val="004B5DA8"/>
    <w:rsid w:val="004C72D7"/>
    <w:rsid w:val="004D02D2"/>
    <w:rsid w:val="004D4DB3"/>
    <w:rsid w:val="004E16A8"/>
    <w:rsid w:val="004E5040"/>
    <w:rsid w:val="004E7B9C"/>
    <w:rsid w:val="004F0715"/>
    <w:rsid w:val="004F2517"/>
    <w:rsid w:val="004F2BBE"/>
    <w:rsid w:val="00501989"/>
    <w:rsid w:val="0050205A"/>
    <w:rsid w:val="005066CE"/>
    <w:rsid w:val="00510C4D"/>
    <w:rsid w:val="00510F8B"/>
    <w:rsid w:val="00512C82"/>
    <w:rsid w:val="00520708"/>
    <w:rsid w:val="00521AA9"/>
    <w:rsid w:val="00522B12"/>
    <w:rsid w:val="00532E58"/>
    <w:rsid w:val="005338F1"/>
    <w:rsid w:val="00536928"/>
    <w:rsid w:val="00536E83"/>
    <w:rsid w:val="00540279"/>
    <w:rsid w:val="005407ED"/>
    <w:rsid w:val="00540E47"/>
    <w:rsid w:val="005410BE"/>
    <w:rsid w:val="00543761"/>
    <w:rsid w:val="00546898"/>
    <w:rsid w:val="00551856"/>
    <w:rsid w:val="0055432C"/>
    <w:rsid w:val="0056225E"/>
    <w:rsid w:val="005647A1"/>
    <w:rsid w:val="00574C62"/>
    <w:rsid w:val="00577609"/>
    <w:rsid w:val="0058139E"/>
    <w:rsid w:val="00587D9B"/>
    <w:rsid w:val="0059190A"/>
    <w:rsid w:val="005A054E"/>
    <w:rsid w:val="005A4E9C"/>
    <w:rsid w:val="005A7085"/>
    <w:rsid w:val="005B35B4"/>
    <w:rsid w:val="005C1F1D"/>
    <w:rsid w:val="005C2CF9"/>
    <w:rsid w:val="005C6F32"/>
    <w:rsid w:val="005C7541"/>
    <w:rsid w:val="005D01BD"/>
    <w:rsid w:val="005D197A"/>
    <w:rsid w:val="00611549"/>
    <w:rsid w:val="0062636D"/>
    <w:rsid w:val="00632EFC"/>
    <w:rsid w:val="00634F8E"/>
    <w:rsid w:val="00640366"/>
    <w:rsid w:val="0064071F"/>
    <w:rsid w:val="0064249C"/>
    <w:rsid w:val="006440CE"/>
    <w:rsid w:val="00646210"/>
    <w:rsid w:val="00646E30"/>
    <w:rsid w:val="0065184D"/>
    <w:rsid w:val="0065308B"/>
    <w:rsid w:val="00653B4F"/>
    <w:rsid w:val="006578E3"/>
    <w:rsid w:val="00660C6B"/>
    <w:rsid w:val="006878A6"/>
    <w:rsid w:val="0069289A"/>
    <w:rsid w:val="006A1890"/>
    <w:rsid w:val="006A256F"/>
    <w:rsid w:val="006A34D8"/>
    <w:rsid w:val="006A4105"/>
    <w:rsid w:val="006A5062"/>
    <w:rsid w:val="006A71AF"/>
    <w:rsid w:val="006B1B2A"/>
    <w:rsid w:val="006B240C"/>
    <w:rsid w:val="006B7504"/>
    <w:rsid w:val="006D3943"/>
    <w:rsid w:val="006D3D8F"/>
    <w:rsid w:val="006E02DD"/>
    <w:rsid w:val="006E395E"/>
    <w:rsid w:val="006E3F56"/>
    <w:rsid w:val="006F1913"/>
    <w:rsid w:val="006F413C"/>
    <w:rsid w:val="006F5336"/>
    <w:rsid w:val="006F6256"/>
    <w:rsid w:val="006F7C67"/>
    <w:rsid w:val="007005FE"/>
    <w:rsid w:val="00707AD9"/>
    <w:rsid w:val="00725751"/>
    <w:rsid w:val="00731071"/>
    <w:rsid w:val="007329D6"/>
    <w:rsid w:val="007347CA"/>
    <w:rsid w:val="0074146C"/>
    <w:rsid w:val="00762803"/>
    <w:rsid w:val="00763D15"/>
    <w:rsid w:val="00771328"/>
    <w:rsid w:val="00772FB9"/>
    <w:rsid w:val="00773773"/>
    <w:rsid w:val="00774587"/>
    <w:rsid w:val="0078191B"/>
    <w:rsid w:val="00786A57"/>
    <w:rsid w:val="00792C14"/>
    <w:rsid w:val="007A42DB"/>
    <w:rsid w:val="007A6A57"/>
    <w:rsid w:val="007B0D15"/>
    <w:rsid w:val="007B4524"/>
    <w:rsid w:val="007C1CBC"/>
    <w:rsid w:val="007D57B8"/>
    <w:rsid w:val="007D6854"/>
    <w:rsid w:val="007E208F"/>
    <w:rsid w:val="007E7A24"/>
    <w:rsid w:val="007F52D4"/>
    <w:rsid w:val="007F6810"/>
    <w:rsid w:val="00803E3A"/>
    <w:rsid w:val="008073DC"/>
    <w:rsid w:val="00810DB3"/>
    <w:rsid w:val="00811829"/>
    <w:rsid w:val="008156CB"/>
    <w:rsid w:val="008218BB"/>
    <w:rsid w:val="00822111"/>
    <w:rsid w:val="00826F8D"/>
    <w:rsid w:val="00834026"/>
    <w:rsid w:val="00835B47"/>
    <w:rsid w:val="00836127"/>
    <w:rsid w:val="00840555"/>
    <w:rsid w:val="008407E0"/>
    <w:rsid w:val="00844589"/>
    <w:rsid w:val="008459CD"/>
    <w:rsid w:val="0084600C"/>
    <w:rsid w:val="0084621B"/>
    <w:rsid w:val="008467E3"/>
    <w:rsid w:val="00852305"/>
    <w:rsid w:val="0085318C"/>
    <w:rsid w:val="00855E4A"/>
    <w:rsid w:val="00861646"/>
    <w:rsid w:val="00863F74"/>
    <w:rsid w:val="00870C2A"/>
    <w:rsid w:val="00870F76"/>
    <w:rsid w:val="00872D23"/>
    <w:rsid w:val="00880429"/>
    <w:rsid w:val="008806B3"/>
    <w:rsid w:val="0088156B"/>
    <w:rsid w:val="0088156F"/>
    <w:rsid w:val="00886634"/>
    <w:rsid w:val="008874E5"/>
    <w:rsid w:val="008A05A9"/>
    <w:rsid w:val="008A0C67"/>
    <w:rsid w:val="008B66C4"/>
    <w:rsid w:val="008C2BC8"/>
    <w:rsid w:val="008C2C6F"/>
    <w:rsid w:val="008D0C84"/>
    <w:rsid w:val="008D67F3"/>
    <w:rsid w:val="008E3470"/>
    <w:rsid w:val="008E512E"/>
    <w:rsid w:val="00900E57"/>
    <w:rsid w:val="009026CD"/>
    <w:rsid w:val="00903F3A"/>
    <w:rsid w:val="00910464"/>
    <w:rsid w:val="0091684B"/>
    <w:rsid w:val="00917C10"/>
    <w:rsid w:val="00921DCF"/>
    <w:rsid w:val="009243E4"/>
    <w:rsid w:val="00927E60"/>
    <w:rsid w:val="009333FD"/>
    <w:rsid w:val="00933CFF"/>
    <w:rsid w:val="00937D1B"/>
    <w:rsid w:val="00941412"/>
    <w:rsid w:val="009436E6"/>
    <w:rsid w:val="00946A9B"/>
    <w:rsid w:val="00947077"/>
    <w:rsid w:val="0095292A"/>
    <w:rsid w:val="00957DAE"/>
    <w:rsid w:val="00965736"/>
    <w:rsid w:val="00973805"/>
    <w:rsid w:val="009738B7"/>
    <w:rsid w:val="00974B56"/>
    <w:rsid w:val="0097569E"/>
    <w:rsid w:val="00981E29"/>
    <w:rsid w:val="00986412"/>
    <w:rsid w:val="00986758"/>
    <w:rsid w:val="00991E56"/>
    <w:rsid w:val="009A4A34"/>
    <w:rsid w:val="009B36A9"/>
    <w:rsid w:val="009B634C"/>
    <w:rsid w:val="009C6562"/>
    <w:rsid w:val="009D542F"/>
    <w:rsid w:val="009D5520"/>
    <w:rsid w:val="009E5B54"/>
    <w:rsid w:val="009E6CC6"/>
    <w:rsid w:val="00A01D8F"/>
    <w:rsid w:val="00A04524"/>
    <w:rsid w:val="00A06134"/>
    <w:rsid w:val="00A14DB3"/>
    <w:rsid w:val="00A17606"/>
    <w:rsid w:val="00A2145B"/>
    <w:rsid w:val="00A24545"/>
    <w:rsid w:val="00A263BE"/>
    <w:rsid w:val="00A26BAA"/>
    <w:rsid w:val="00A32358"/>
    <w:rsid w:val="00A33FCD"/>
    <w:rsid w:val="00A35923"/>
    <w:rsid w:val="00A4312B"/>
    <w:rsid w:val="00A4625C"/>
    <w:rsid w:val="00A51650"/>
    <w:rsid w:val="00A52A64"/>
    <w:rsid w:val="00A52B27"/>
    <w:rsid w:val="00A5574A"/>
    <w:rsid w:val="00A60710"/>
    <w:rsid w:val="00A62274"/>
    <w:rsid w:val="00A66D9E"/>
    <w:rsid w:val="00A74345"/>
    <w:rsid w:val="00A75D48"/>
    <w:rsid w:val="00A76152"/>
    <w:rsid w:val="00A81285"/>
    <w:rsid w:val="00A86D1A"/>
    <w:rsid w:val="00A971A9"/>
    <w:rsid w:val="00AA7369"/>
    <w:rsid w:val="00AB26D1"/>
    <w:rsid w:val="00AD4ED4"/>
    <w:rsid w:val="00AD69BC"/>
    <w:rsid w:val="00AE1CCA"/>
    <w:rsid w:val="00AE1FC9"/>
    <w:rsid w:val="00AE3F8B"/>
    <w:rsid w:val="00AE5FA7"/>
    <w:rsid w:val="00AF15CA"/>
    <w:rsid w:val="00AF2BAA"/>
    <w:rsid w:val="00B02E64"/>
    <w:rsid w:val="00B135D6"/>
    <w:rsid w:val="00B2185A"/>
    <w:rsid w:val="00B21DA7"/>
    <w:rsid w:val="00B256E3"/>
    <w:rsid w:val="00B26941"/>
    <w:rsid w:val="00B34FE0"/>
    <w:rsid w:val="00B37EDB"/>
    <w:rsid w:val="00B422B4"/>
    <w:rsid w:val="00B4247E"/>
    <w:rsid w:val="00B5060C"/>
    <w:rsid w:val="00B52B2E"/>
    <w:rsid w:val="00B54E87"/>
    <w:rsid w:val="00B5580A"/>
    <w:rsid w:val="00B57C9E"/>
    <w:rsid w:val="00B62295"/>
    <w:rsid w:val="00B65EDD"/>
    <w:rsid w:val="00B72316"/>
    <w:rsid w:val="00B73A6E"/>
    <w:rsid w:val="00B8041A"/>
    <w:rsid w:val="00B9710E"/>
    <w:rsid w:val="00BA1FBF"/>
    <w:rsid w:val="00BA5C0D"/>
    <w:rsid w:val="00BB2BCB"/>
    <w:rsid w:val="00BB4D29"/>
    <w:rsid w:val="00BB5930"/>
    <w:rsid w:val="00BB787B"/>
    <w:rsid w:val="00BC0A3E"/>
    <w:rsid w:val="00BC4813"/>
    <w:rsid w:val="00BC6CC3"/>
    <w:rsid w:val="00BD089B"/>
    <w:rsid w:val="00BD2FF0"/>
    <w:rsid w:val="00BD60C4"/>
    <w:rsid w:val="00BE08B9"/>
    <w:rsid w:val="00BE3540"/>
    <w:rsid w:val="00BE3F1C"/>
    <w:rsid w:val="00BE4360"/>
    <w:rsid w:val="00BE6626"/>
    <w:rsid w:val="00BF1F2E"/>
    <w:rsid w:val="00BF3C7C"/>
    <w:rsid w:val="00BF551D"/>
    <w:rsid w:val="00BF6235"/>
    <w:rsid w:val="00BF748D"/>
    <w:rsid w:val="00C00236"/>
    <w:rsid w:val="00C011DE"/>
    <w:rsid w:val="00C05791"/>
    <w:rsid w:val="00C061C6"/>
    <w:rsid w:val="00C13B7C"/>
    <w:rsid w:val="00C153BE"/>
    <w:rsid w:val="00C16738"/>
    <w:rsid w:val="00C238F4"/>
    <w:rsid w:val="00C27880"/>
    <w:rsid w:val="00C425A2"/>
    <w:rsid w:val="00C42C74"/>
    <w:rsid w:val="00C44A36"/>
    <w:rsid w:val="00C55B1F"/>
    <w:rsid w:val="00C604A6"/>
    <w:rsid w:val="00C65AC0"/>
    <w:rsid w:val="00C65F96"/>
    <w:rsid w:val="00C76C14"/>
    <w:rsid w:val="00C81BCA"/>
    <w:rsid w:val="00C8630F"/>
    <w:rsid w:val="00C90CA2"/>
    <w:rsid w:val="00C95551"/>
    <w:rsid w:val="00C95936"/>
    <w:rsid w:val="00CA02F7"/>
    <w:rsid w:val="00CA10C3"/>
    <w:rsid w:val="00CA4ABB"/>
    <w:rsid w:val="00CB3AB1"/>
    <w:rsid w:val="00CD2A10"/>
    <w:rsid w:val="00CE03C1"/>
    <w:rsid w:val="00CE1F22"/>
    <w:rsid w:val="00CE2F7A"/>
    <w:rsid w:val="00CE7CDD"/>
    <w:rsid w:val="00D013A8"/>
    <w:rsid w:val="00D023A8"/>
    <w:rsid w:val="00D138F9"/>
    <w:rsid w:val="00D3086C"/>
    <w:rsid w:val="00D30E32"/>
    <w:rsid w:val="00D33415"/>
    <w:rsid w:val="00D357E4"/>
    <w:rsid w:val="00D45BEE"/>
    <w:rsid w:val="00D640F4"/>
    <w:rsid w:val="00D66DBE"/>
    <w:rsid w:val="00D72C5B"/>
    <w:rsid w:val="00D7529A"/>
    <w:rsid w:val="00D756E4"/>
    <w:rsid w:val="00D80CDF"/>
    <w:rsid w:val="00D810F2"/>
    <w:rsid w:val="00D82F6F"/>
    <w:rsid w:val="00D83663"/>
    <w:rsid w:val="00D837B8"/>
    <w:rsid w:val="00D84D45"/>
    <w:rsid w:val="00D87F61"/>
    <w:rsid w:val="00D93AC0"/>
    <w:rsid w:val="00D942A6"/>
    <w:rsid w:val="00D957DB"/>
    <w:rsid w:val="00DA0612"/>
    <w:rsid w:val="00DA352A"/>
    <w:rsid w:val="00DB0F92"/>
    <w:rsid w:val="00DB10AD"/>
    <w:rsid w:val="00DB7F06"/>
    <w:rsid w:val="00DC36A1"/>
    <w:rsid w:val="00DC4C94"/>
    <w:rsid w:val="00DC565C"/>
    <w:rsid w:val="00DD1E89"/>
    <w:rsid w:val="00DD1F4C"/>
    <w:rsid w:val="00DE01C9"/>
    <w:rsid w:val="00DF73B8"/>
    <w:rsid w:val="00E045AC"/>
    <w:rsid w:val="00E104AF"/>
    <w:rsid w:val="00E11757"/>
    <w:rsid w:val="00E234DC"/>
    <w:rsid w:val="00E23541"/>
    <w:rsid w:val="00E24477"/>
    <w:rsid w:val="00E277BD"/>
    <w:rsid w:val="00E4376D"/>
    <w:rsid w:val="00E45611"/>
    <w:rsid w:val="00E572DA"/>
    <w:rsid w:val="00E61223"/>
    <w:rsid w:val="00E641B5"/>
    <w:rsid w:val="00E66945"/>
    <w:rsid w:val="00E729F4"/>
    <w:rsid w:val="00E73B8D"/>
    <w:rsid w:val="00E743B5"/>
    <w:rsid w:val="00E769C1"/>
    <w:rsid w:val="00E7769A"/>
    <w:rsid w:val="00E87476"/>
    <w:rsid w:val="00E8748F"/>
    <w:rsid w:val="00E97F68"/>
    <w:rsid w:val="00EA0906"/>
    <w:rsid w:val="00EA0D78"/>
    <w:rsid w:val="00EB1BE1"/>
    <w:rsid w:val="00EB3250"/>
    <w:rsid w:val="00EB727C"/>
    <w:rsid w:val="00EC00E8"/>
    <w:rsid w:val="00EC7BF9"/>
    <w:rsid w:val="00ED670C"/>
    <w:rsid w:val="00EE176F"/>
    <w:rsid w:val="00EE414B"/>
    <w:rsid w:val="00EF2192"/>
    <w:rsid w:val="00EF2E4D"/>
    <w:rsid w:val="00F10068"/>
    <w:rsid w:val="00F118CC"/>
    <w:rsid w:val="00F11DE5"/>
    <w:rsid w:val="00F147EA"/>
    <w:rsid w:val="00F32C5C"/>
    <w:rsid w:val="00F469DB"/>
    <w:rsid w:val="00F5495B"/>
    <w:rsid w:val="00F5527B"/>
    <w:rsid w:val="00F61C2B"/>
    <w:rsid w:val="00F66D60"/>
    <w:rsid w:val="00F71785"/>
    <w:rsid w:val="00F721C4"/>
    <w:rsid w:val="00F73B60"/>
    <w:rsid w:val="00F75986"/>
    <w:rsid w:val="00F80875"/>
    <w:rsid w:val="00F81252"/>
    <w:rsid w:val="00F853E9"/>
    <w:rsid w:val="00F85D98"/>
    <w:rsid w:val="00F9091B"/>
    <w:rsid w:val="00F90930"/>
    <w:rsid w:val="00F97753"/>
    <w:rsid w:val="00FA0B72"/>
    <w:rsid w:val="00FA2A17"/>
    <w:rsid w:val="00FA2D3D"/>
    <w:rsid w:val="00FA4CD1"/>
    <w:rsid w:val="00FB5B32"/>
    <w:rsid w:val="00FB7119"/>
    <w:rsid w:val="00FC0095"/>
    <w:rsid w:val="00FD4455"/>
    <w:rsid w:val="00FE094F"/>
    <w:rsid w:val="00FE3892"/>
    <w:rsid w:val="00FE7818"/>
    <w:rsid w:val="00FE7986"/>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2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546898"/>
  </w:style>
  <w:style w:type="character" w:styleId="Hyperlink">
    <w:name w:val="Hyperlink"/>
    <w:uiPriority w:val="99"/>
    <w:semiHidden/>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paragraph" w:styleId="Revision">
    <w:name w:val="Revision"/>
    <w:hidden/>
    <w:uiPriority w:val="99"/>
    <w:semiHidden/>
    <w:rsid w:val="00BB593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237788589">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87870735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421295962">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54354939">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0643470">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2D5F6-42E8-4905-BCDD-B846FABB3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3338</Words>
  <Characters>19028</Characters>
  <Application>Microsoft Office Word</Application>
  <DocSecurity>0</DocSecurity>
  <Lines>158</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22322</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Agnė Stulginskienė</cp:lastModifiedBy>
  <cp:revision>3</cp:revision>
  <dcterms:created xsi:type="dcterms:W3CDTF">2020-09-16T13:10:00Z</dcterms:created>
  <dcterms:modified xsi:type="dcterms:W3CDTF">2020-11-09T11:24:00Z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2019-11-12T12:01:56.6183879Z</vt:lpwstr>
  </property>
  <property fmtid="{D5CDD505-2E9C-101B-9397-08002B2CF9AE}" pid="5" name="MSIP_Label_cfcb905c-755b-4fd4-bd20-0d682d4f1d27_Name">
    <vt:lpwstr>Internal</vt:lpwstr>
  </property>
  <property fmtid="{D5CDD505-2E9C-101B-9397-08002B2CF9AE}" pid="6" name="MSIP_Label_cfcb905c-755b-4fd4-bd20-0d682d4f1d27_ActionId">
    <vt:lpwstr>0b4b02f2-1872-4d8e-b292-15836e53c323</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ies>
</file>