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F5B5" w14:textId="77777777" w:rsidR="009D655C" w:rsidRDefault="009D655C" w:rsidP="00E17101">
      <w:pPr>
        <w:pStyle w:val="Pavadinimas"/>
      </w:pPr>
    </w:p>
    <w:p w14:paraId="647D9A6D" w14:textId="47E3953A" w:rsidR="009D655C" w:rsidRPr="003F513A" w:rsidRDefault="009D655C" w:rsidP="003F513A">
      <w:pPr>
        <w:pStyle w:val="Pavadinimas"/>
        <w:jc w:val="right"/>
        <w:rPr>
          <w:b w:val="0"/>
          <w:bCs w:val="0"/>
          <w:sz w:val="22"/>
          <w:szCs w:val="22"/>
        </w:rPr>
      </w:pPr>
      <w:r w:rsidRPr="003F513A">
        <w:rPr>
          <w:b w:val="0"/>
          <w:bCs w:val="0"/>
          <w:sz w:val="22"/>
          <w:szCs w:val="22"/>
        </w:rPr>
        <w:t xml:space="preserve">2020 m. spalio </w:t>
      </w:r>
      <w:r w:rsidR="003F513A" w:rsidRPr="003F513A">
        <w:rPr>
          <w:b w:val="0"/>
          <w:bCs w:val="0"/>
          <w:sz w:val="22"/>
          <w:szCs w:val="22"/>
        </w:rPr>
        <w:softHyphen/>
      </w:r>
      <w:r w:rsidR="003F513A" w:rsidRPr="003F513A">
        <w:rPr>
          <w:b w:val="0"/>
          <w:bCs w:val="0"/>
          <w:sz w:val="22"/>
          <w:szCs w:val="22"/>
        </w:rPr>
        <w:softHyphen/>
      </w:r>
      <w:r w:rsidR="003F513A" w:rsidRPr="003F513A">
        <w:rPr>
          <w:b w:val="0"/>
          <w:bCs w:val="0"/>
          <w:sz w:val="22"/>
          <w:szCs w:val="22"/>
        </w:rPr>
        <w:softHyphen/>
      </w:r>
      <w:r w:rsidR="003F513A" w:rsidRPr="003F513A">
        <w:rPr>
          <w:b w:val="0"/>
          <w:bCs w:val="0"/>
          <w:sz w:val="22"/>
          <w:szCs w:val="22"/>
        </w:rPr>
        <w:softHyphen/>
        <w:t xml:space="preserve">__ </w:t>
      </w:r>
      <w:r w:rsidRPr="003F513A">
        <w:rPr>
          <w:b w:val="0"/>
          <w:bCs w:val="0"/>
          <w:sz w:val="22"/>
          <w:szCs w:val="22"/>
        </w:rPr>
        <w:t>d. Sutarties Nr. 1SUT-____</w:t>
      </w:r>
    </w:p>
    <w:p w14:paraId="00E0C038" w14:textId="60EA5E07" w:rsidR="003F513A" w:rsidRPr="003F513A" w:rsidRDefault="003F513A" w:rsidP="003F513A">
      <w:pPr>
        <w:jc w:val="right"/>
      </w:pPr>
      <w:r w:rsidRPr="003F513A">
        <w:rPr>
          <w:rFonts w:ascii="Times New Roman" w:hAnsi="Times New Roman" w:cs="Times New Roman"/>
        </w:rPr>
        <w:t>priedas</w:t>
      </w:r>
    </w:p>
    <w:p w14:paraId="0D3A853F" w14:textId="478F8CE7" w:rsidR="00E17101" w:rsidRDefault="003467FC" w:rsidP="00E17101">
      <w:pPr>
        <w:autoSpaceDE w:val="0"/>
        <w:autoSpaceDN w:val="0"/>
        <w:adjustRightInd w:val="0"/>
        <w:spacing w:after="0" w:line="240" w:lineRule="auto"/>
        <w:ind w:firstLine="680"/>
        <w:contextualSpacing/>
        <w:jc w:val="center"/>
        <w:rPr>
          <w:rFonts w:ascii="Times New Roman" w:eastAsia="Calibri" w:hAnsi="Times New Roman" w:cs="Times New Roman"/>
          <w:b/>
          <w:bCs/>
          <w:sz w:val="24"/>
          <w:szCs w:val="24"/>
        </w:rPr>
      </w:pPr>
      <w:r w:rsidRPr="003467FC">
        <w:rPr>
          <w:rFonts w:ascii="Times New Roman" w:eastAsia="Calibri" w:hAnsi="Times New Roman" w:cs="Times New Roman"/>
          <w:b/>
          <w:bCs/>
          <w:sz w:val="24"/>
          <w:szCs w:val="24"/>
        </w:rPr>
        <w:t>RIZIKOS VALDYMO IR TINKLO VEIKLOS STEBĖJIMO (</w:t>
      </w:r>
      <w:r w:rsidR="005F437F">
        <w:rPr>
          <w:rFonts w:ascii="Times New Roman" w:eastAsia="Calibri" w:hAnsi="Times New Roman" w:cs="Times New Roman"/>
          <w:b/>
          <w:bCs/>
          <w:sz w:val="24"/>
          <w:szCs w:val="24"/>
        </w:rPr>
        <w:t>RVTS</w:t>
      </w:r>
      <w:r w:rsidRPr="003467FC">
        <w:rPr>
          <w:rFonts w:ascii="Times New Roman" w:eastAsia="Calibri" w:hAnsi="Times New Roman" w:cs="Times New Roman"/>
          <w:b/>
          <w:bCs/>
          <w:sz w:val="24"/>
          <w:szCs w:val="24"/>
        </w:rPr>
        <w:t xml:space="preserve">) SISTEMOS PRIEŽIŪROS PASLAUGŲ </w:t>
      </w:r>
      <w:r w:rsidR="0029502F">
        <w:rPr>
          <w:rFonts w:ascii="Times New Roman" w:eastAsia="Calibri" w:hAnsi="Times New Roman" w:cs="Times New Roman"/>
          <w:b/>
          <w:bCs/>
          <w:sz w:val="24"/>
          <w:szCs w:val="24"/>
        </w:rPr>
        <w:t>TEIKIMO</w:t>
      </w:r>
    </w:p>
    <w:p w14:paraId="52D8D0B1" w14:textId="77777777" w:rsidR="002B6152" w:rsidRDefault="002B6152" w:rsidP="00E17101">
      <w:pPr>
        <w:pStyle w:val="Antrat1"/>
      </w:pPr>
    </w:p>
    <w:p w14:paraId="1916773D" w14:textId="39A6E62B" w:rsidR="00E17101" w:rsidRPr="00581CBB" w:rsidRDefault="00E17101" w:rsidP="00E17101">
      <w:pPr>
        <w:pStyle w:val="Antrat1"/>
      </w:pPr>
      <w:r w:rsidRPr="00581CBB">
        <w:t>TECHNINĖ SPECIFIKACIJA</w:t>
      </w:r>
    </w:p>
    <w:p w14:paraId="0DE91F3A" w14:textId="77777777" w:rsidR="00E17101" w:rsidRPr="00581CBB" w:rsidRDefault="00E17101" w:rsidP="00E17101">
      <w:pPr>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p>
    <w:p w14:paraId="435FB329" w14:textId="77777777" w:rsidR="00E17101" w:rsidRPr="00581CBB" w:rsidRDefault="00E17101" w:rsidP="009C2D35">
      <w:pPr>
        <w:pStyle w:val="Sraopastraipa"/>
        <w:numPr>
          <w:ilvl w:val="0"/>
          <w:numId w:val="1"/>
        </w:numPr>
        <w:tabs>
          <w:tab w:val="left" w:pos="851"/>
        </w:tabs>
        <w:autoSpaceDE w:val="0"/>
        <w:autoSpaceDN w:val="0"/>
        <w:adjustRightInd w:val="0"/>
        <w:spacing w:after="0" w:line="240" w:lineRule="auto"/>
        <w:ind w:left="0" w:firstLine="567"/>
        <w:jc w:val="center"/>
        <w:rPr>
          <w:rFonts w:ascii="Times New Roman" w:eastAsia="Calibri" w:hAnsi="Times New Roman" w:cs="Times New Roman"/>
          <w:b/>
          <w:sz w:val="24"/>
          <w:szCs w:val="24"/>
        </w:rPr>
      </w:pPr>
      <w:r w:rsidRPr="00581CBB">
        <w:rPr>
          <w:rFonts w:ascii="Times New Roman" w:eastAsia="Calibri" w:hAnsi="Times New Roman" w:cs="Times New Roman"/>
          <w:b/>
          <w:sz w:val="24"/>
          <w:szCs w:val="24"/>
        </w:rPr>
        <w:t>PIRKIMO OBJEKTAS</w:t>
      </w:r>
    </w:p>
    <w:p w14:paraId="4969037C" w14:textId="77777777" w:rsidR="00E17101" w:rsidRPr="00581CBB" w:rsidRDefault="00E17101" w:rsidP="00E17101">
      <w:pPr>
        <w:autoSpaceDE w:val="0"/>
        <w:autoSpaceDN w:val="0"/>
        <w:adjustRightInd w:val="0"/>
        <w:spacing w:after="0" w:line="240" w:lineRule="auto"/>
        <w:ind w:firstLine="680"/>
        <w:contextualSpacing/>
        <w:jc w:val="center"/>
        <w:rPr>
          <w:rFonts w:ascii="Times New Roman" w:eastAsia="Calibri" w:hAnsi="Times New Roman" w:cs="Times New Roman"/>
          <w:b/>
          <w:sz w:val="24"/>
          <w:szCs w:val="24"/>
        </w:rPr>
      </w:pPr>
    </w:p>
    <w:p w14:paraId="5CB792D9" w14:textId="51112183" w:rsidR="00E17101" w:rsidRPr="00581CBB" w:rsidRDefault="00E17101" w:rsidP="00E17101">
      <w:pPr>
        <w:pStyle w:val="Pagrindiniotekstotrauka"/>
        <w:numPr>
          <w:ilvl w:val="1"/>
          <w:numId w:val="1"/>
        </w:numPr>
        <w:ind w:left="0" w:firstLine="709"/>
        <w:jc w:val="both"/>
      </w:pPr>
      <w:r w:rsidRPr="00581CBB">
        <w:t>Perkamos Valstybinės ligonių kasos prie Lietuvos Respublikos sveikatos apsaugos ministerijos (toliau – VLK</w:t>
      </w:r>
      <w:r>
        <w:t xml:space="preserve"> arba Perkančioji organizacija</w:t>
      </w:r>
      <w:r w:rsidRPr="00581CBB">
        <w:t xml:space="preserve">) rizikos valdymo ir tinklo veiklos stebėjimo </w:t>
      </w:r>
      <w:r w:rsidR="00055981" w:rsidRPr="00581CBB">
        <w:t xml:space="preserve">(toliau – RVTS) </w:t>
      </w:r>
      <w:r w:rsidRPr="00581CBB">
        <w:t>sistemos palaikymo ir vystymo paslaugos.</w:t>
      </w:r>
    </w:p>
    <w:p w14:paraId="098970C4" w14:textId="193F7F53" w:rsidR="00E17101" w:rsidRPr="00581CBB" w:rsidRDefault="00E17101" w:rsidP="00E17101">
      <w:pPr>
        <w:pStyle w:val="Pagrindiniotekstotrauka"/>
        <w:numPr>
          <w:ilvl w:val="1"/>
          <w:numId w:val="1"/>
        </w:numPr>
        <w:ind w:left="0" w:firstLine="709"/>
        <w:jc w:val="both"/>
      </w:pPr>
      <w:r w:rsidRPr="006F7DCB">
        <w:rPr>
          <w:b/>
        </w:rPr>
        <w:t>RVTS palaikymo ir vystymo paslaugos susideda iš</w:t>
      </w:r>
      <w:r w:rsidRPr="00581CBB">
        <w:t>:</w:t>
      </w:r>
    </w:p>
    <w:p w14:paraId="78B7D230" w14:textId="6FB0F2D2" w:rsidR="00E17101" w:rsidRPr="00581CBB" w:rsidRDefault="00E17101" w:rsidP="00E17101">
      <w:pPr>
        <w:pStyle w:val="Pagrindiniotekstotrauka2"/>
        <w:numPr>
          <w:ilvl w:val="2"/>
          <w:numId w:val="1"/>
        </w:numPr>
        <w:ind w:left="0" w:firstLine="709"/>
        <w:jc w:val="both"/>
      </w:pPr>
      <w:r w:rsidRPr="006F7DCB">
        <w:rPr>
          <w:b/>
        </w:rPr>
        <w:t>bazinių RVTS palaikymo paslaugų</w:t>
      </w:r>
      <w:r w:rsidRPr="00581CBB">
        <w:t xml:space="preserve">, kurios teikiamos nuolat ir kurių apimtis yra ne didesnė nei </w:t>
      </w:r>
      <w:r w:rsidR="002E21AE">
        <w:t>8</w:t>
      </w:r>
      <w:r w:rsidRPr="00581CBB">
        <w:t xml:space="preserve"> </w:t>
      </w:r>
      <w:r>
        <w:t>(</w:t>
      </w:r>
      <w:r w:rsidR="002E21AE">
        <w:t>aštuoni</w:t>
      </w:r>
      <w:r w:rsidR="005F437F">
        <w:t>os</w:t>
      </w:r>
      <w:r>
        <w:t xml:space="preserve">) </w:t>
      </w:r>
      <w:r w:rsidRPr="00581CBB">
        <w:t>valand</w:t>
      </w:r>
      <w:r w:rsidR="005F437F">
        <w:t>os</w:t>
      </w:r>
      <w:r w:rsidRPr="00581CBB">
        <w:t xml:space="preserve"> per vieną mėnesį ir bendra apimtis ne didesnė nei </w:t>
      </w:r>
      <w:r w:rsidR="002E21AE">
        <w:t>288</w:t>
      </w:r>
      <w:r w:rsidRPr="00581CBB">
        <w:t xml:space="preserve"> </w:t>
      </w:r>
      <w:r>
        <w:t>(</w:t>
      </w:r>
      <w:r w:rsidR="002E21AE">
        <w:t>du</w:t>
      </w:r>
      <w:r>
        <w:t xml:space="preserve"> šimtai </w:t>
      </w:r>
      <w:r w:rsidR="002E21AE">
        <w:t>aštuoniasdešimt aštuonios</w:t>
      </w:r>
      <w:r>
        <w:t>) valandos</w:t>
      </w:r>
      <w:r w:rsidRPr="00581CBB">
        <w:t xml:space="preserve"> per 36 </w:t>
      </w:r>
      <w:r>
        <w:t xml:space="preserve">(trisdešimt šešis) </w:t>
      </w:r>
      <w:r w:rsidRPr="00581CBB">
        <w:t>mėnesius;</w:t>
      </w:r>
    </w:p>
    <w:p w14:paraId="3F07641D" w14:textId="255A63E5" w:rsidR="00E17101" w:rsidRPr="00581CBB" w:rsidRDefault="00E17101" w:rsidP="00E17101">
      <w:pPr>
        <w:pStyle w:val="Pagrindiniotekstotrauka2"/>
        <w:numPr>
          <w:ilvl w:val="2"/>
          <w:numId w:val="1"/>
        </w:numPr>
        <w:ind w:left="0" w:firstLine="709"/>
        <w:jc w:val="both"/>
      </w:pPr>
      <w:r w:rsidRPr="006F7DCB">
        <w:rPr>
          <w:b/>
        </w:rPr>
        <w:t>užsakomųjų RVTS palaikymo ir vystymo paslaugų</w:t>
      </w:r>
      <w:r w:rsidRPr="00581CBB">
        <w:t xml:space="preserve">, kurių bendra apimtis yra ne didesnė nei </w:t>
      </w:r>
      <w:r w:rsidR="002E21AE">
        <w:t>3</w:t>
      </w:r>
      <w:r w:rsidR="00A873F9">
        <w:t>0</w:t>
      </w:r>
      <w:r w:rsidR="005421F4">
        <w:t>0</w:t>
      </w:r>
      <w:r w:rsidRPr="00581CBB">
        <w:t xml:space="preserve"> </w:t>
      </w:r>
      <w:r>
        <w:t>(</w:t>
      </w:r>
      <w:r w:rsidR="002E21AE">
        <w:t>trys</w:t>
      </w:r>
      <w:r>
        <w:t xml:space="preserve"> </w:t>
      </w:r>
      <w:r w:rsidR="002E21AE">
        <w:t>šimtai</w:t>
      </w:r>
      <w:r>
        <w:t xml:space="preserve">) </w:t>
      </w:r>
      <w:r w:rsidRPr="00581CBB">
        <w:t>valand</w:t>
      </w:r>
      <w:r w:rsidR="005421F4">
        <w:t>ų</w:t>
      </w:r>
      <w:r w:rsidRPr="00581CBB">
        <w:t xml:space="preserve"> per 36 </w:t>
      </w:r>
      <w:r>
        <w:t xml:space="preserve">(trisdešimt šešis) </w:t>
      </w:r>
      <w:r w:rsidRPr="00581CBB">
        <w:t>mėnesius.</w:t>
      </w:r>
      <w:r w:rsidR="00FF6D63">
        <w:t xml:space="preserve"> </w:t>
      </w:r>
    </w:p>
    <w:p w14:paraId="19987CF0" w14:textId="2713463C" w:rsidR="00E17101" w:rsidRDefault="00E17101" w:rsidP="00E17101">
      <w:pPr>
        <w:pStyle w:val="Pagrindiniotekstotrauka"/>
        <w:numPr>
          <w:ilvl w:val="1"/>
          <w:numId w:val="1"/>
        </w:numPr>
        <w:ind w:left="0" w:firstLine="709"/>
        <w:jc w:val="both"/>
      </w:pPr>
      <w:r w:rsidRPr="00581CBB">
        <w:t xml:space="preserve">Bazinės ir užsakomosios paslaugos detalizuotos šios VLK </w:t>
      </w:r>
      <w:r w:rsidR="005F437F">
        <w:t>RVTS</w:t>
      </w:r>
      <w:r w:rsidRPr="00581CBB">
        <w:t xml:space="preserve"> palaikymo ir vystymo paslaugų techninės specifikacijos 3 dalyje.</w:t>
      </w:r>
    </w:p>
    <w:p w14:paraId="09FDB2D8" w14:textId="77777777" w:rsidR="00E17101" w:rsidRDefault="00E17101" w:rsidP="00E17101">
      <w:pPr>
        <w:spacing w:after="0" w:line="240" w:lineRule="auto"/>
        <w:ind w:firstLine="709"/>
        <w:jc w:val="both"/>
        <w:rPr>
          <w:rFonts w:ascii="Times New Roman" w:hAnsi="Times New Roman" w:cs="Times New Roman"/>
          <w:sz w:val="24"/>
          <w:szCs w:val="24"/>
        </w:rPr>
      </w:pPr>
    </w:p>
    <w:p w14:paraId="64C2D006" w14:textId="4E32E701" w:rsidR="00E17101" w:rsidRPr="00581CBB" w:rsidRDefault="005F437F" w:rsidP="00E33160">
      <w:pPr>
        <w:pStyle w:val="Sraopastraipa"/>
        <w:numPr>
          <w:ilvl w:val="0"/>
          <w:numId w:val="1"/>
        </w:numPr>
        <w:tabs>
          <w:tab w:val="left" w:pos="993"/>
        </w:tabs>
        <w:autoSpaceDE w:val="0"/>
        <w:autoSpaceDN w:val="0"/>
        <w:adjustRightInd w:val="0"/>
        <w:spacing w:after="0" w:line="240" w:lineRule="auto"/>
        <w:ind w:left="0"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RVTS</w:t>
      </w:r>
      <w:r w:rsidR="00E17101" w:rsidRPr="00581CBB">
        <w:rPr>
          <w:rFonts w:ascii="Times New Roman" w:eastAsia="Calibri" w:hAnsi="Times New Roman" w:cs="Times New Roman"/>
          <w:b/>
          <w:sz w:val="24"/>
          <w:szCs w:val="24"/>
        </w:rPr>
        <w:t xml:space="preserve"> APRAŠYMAS</w:t>
      </w:r>
    </w:p>
    <w:p w14:paraId="20B361EE" w14:textId="77777777" w:rsidR="00E17101" w:rsidRDefault="00E17101" w:rsidP="00E17101">
      <w:pPr>
        <w:spacing w:after="0" w:line="240" w:lineRule="auto"/>
        <w:ind w:firstLine="709"/>
        <w:jc w:val="both"/>
        <w:rPr>
          <w:rFonts w:ascii="Times New Roman" w:hAnsi="Times New Roman" w:cs="Times New Roman"/>
          <w:sz w:val="24"/>
          <w:szCs w:val="24"/>
        </w:rPr>
      </w:pPr>
    </w:p>
    <w:p w14:paraId="1CC0A295" w14:textId="542CBE70" w:rsidR="00E17101" w:rsidRPr="00365BA9" w:rsidRDefault="005F437F" w:rsidP="00E17101">
      <w:pPr>
        <w:pStyle w:val="Sraopastraipa"/>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RVTS</w:t>
      </w:r>
      <w:r w:rsidR="00E17101" w:rsidRPr="00365BA9">
        <w:rPr>
          <w:rFonts w:ascii="Times New Roman" w:hAnsi="Times New Roman" w:cs="Times New Roman"/>
          <w:b/>
          <w:sz w:val="24"/>
          <w:szCs w:val="24"/>
        </w:rPr>
        <w:t xml:space="preserve"> skirta</w:t>
      </w:r>
      <w:r w:rsidR="00E17101" w:rsidRPr="00365BA9">
        <w:rPr>
          <w:rFonts w:ascii="Times New Roman" w:hAnsi="Times New Roman" w:cs="Times New Roman"/>
          <w:sz w:val="24"/>
          <w:szCs w:val="24"/>
        </w:rPr>
        <w:t>, rizikos valdymo ir tinklo veiklos stebėsenos funkcijoms vykdyti, suteikiant naudotojams jų vykdomas funkcijas atitinkančius vaidmenis, leidžiančius:</w:t>
      </w:r>
    </w:p>
    <w:p w14:paraId="2529EDAC" w14:textId="77777777" w:rsidR="00E17101" w:rsidRPr="00581CBB" w:rsidRDefault="00E17101" w:rsidP="00E17101">
      <w:pPr>
        <w:pStyle w:val="Pagrindiniotekstotrauka3"/>
        <w:numPr>
          <w:ilvl w:val="2"/>
          <w:numId w:val="1"/>
        </w:numPr>
        <w:ind w:left="0" w:firstLine="709"/>
        <w:jc w:val="both"/>
      </w:pPr>
      <w:r w:rsidRPr="00581CBB">
        <w:t>stebėti ir registruoti duomenų perdavimo tinkle ir tinklo mazguose vykstančius duomenų mainus;</w:t>
      </w:r>
    </w:p>
    <w:p w14:paraId="548F9428" w14:textId="77777777" w:rsidR="00E17101" w:rsidRPr="00581CBB" w:rsidRDefault="00E17101" w:rsidP="00E17101">
      <w:pPr>
        <w:pStyle w:val="Pagrindiniotekstotrauka3"/>
        <w:numPr>
          <w:ilvl w:val="2"/>
          <w:numId w:val="1"/>
        </w:numPr>
        <w:ind w:left="0" w:firstLine="709"/>
        <w:jc w:val="both"/>
      </w:pPr>
      <w:r w:rsidRPr="00581CBB">
        <w:t>nustatyti duomenų mainų nukrypimus nuo įprasto ir nusistovėjusio elgesio anomalijas;</w:t>
      </w:r>
    </w:p>
    <w:p w14:paraId="2333B6F9" w14:textId="15EAE994"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informuoti apie nustatytas anomalijas</w:t>
      </w:r>
      <w:r w:rsidR="00953663">
        <w:rPr>
          <w:rFonts w:ascii="Times New Roman" w:hAnsi="Times New Roman" w:cs="Times New Roman"/>
          <w:sz w:val="24"/>
          <w:szCs w:val="24"/>
        </w:rPr>
        <w:t xml:space="preserve"> realiu laiku</w:t>
      </w:r>
      <w:r w:rsidRPr="00365BA9">
        <w:rPr>
          <w:rFonts w:ascii="Times New Roman" w:hAnsi="Times New Roman" w:cs="Times New Roman"/>
          <w:sz w:val="24"/>
          <w:szCs w:val="24"/>
        </w:rPr>
        <w:t>;</w:t>
      </w:r>
    </w:p>
    <w:p w14:paraId="11FF2C47" w14:textId="77777777"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registruoti incidentus naudotojų aptarnavimo tarnybos sistemoje;</w:t>
      </w:r>
    </w:p>
    <w:p w14:paraId="05524DA7" w14:textId="77777777"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inicijuoti prevencinius veiksmus pavojų tinklo saugumui keliančiuose mazguose;</w:t>
      </w:r>
    </w:p>
    <w:p w14:paraId="4179B970" w14:textId="77777777"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pateikti sukauptus istorinius duomenis atliekant saugumo incidento tyrimą;</w:t>
      </w:r>
    </w:p>
    <w:p w14:paraId="75CBD93F" w14:textId="5520157F"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formuoti </w:t>
      </w:r>
      <w:r w:rsidR="005F437F">
        <w:rPr>
          <w:rFonts w:ascii="Times New Roman" w:hAnsi="Times New Roman" w:cs="Times New Roman"/>
          <w:sz w:val="24"/>
          <w:szCs w:val="24"/>
        </w:rPr>
        <w:t>RVTS</w:t>
      </w:r>
      <w:r w:rsidRPr="00365BA9">
        <w:rPr>
          <w:rFonts w:ascii="Times New Roman" w:hAnsi="Times New Roman" w:cs="Times New Roman"/>
          <w:sz w:val="24"/>
          <w:szCs w:val="24"/>
        </w:rPr>
        <w:t xml:space="preserve"> nustatytų anomalijų ataskaitas ir teikti jas VLK ir 5 teritorinių ligonių kasų (toliau – Ligonių kasos) atsakingiems asmenims.</w:t>
      </w:r>
    </w:p>
    <w:p w14:paraId="285A44BE" w14:textId="52CA0FD9" w:rsidR="00E17101" w:rsidRPr="00365BA9" w:rsidRDefault="005F437F" w:rsidP="00E17101">
      <w:pPr>
        <w:pStyle w:val="Sraopastraipa"/>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RVTS</w:t>
      </w:r>
      <w:r w:rsidR="00E17101" w:rsidRPr="00365BA9">
        <w:rPr>
          <w:rFonts w:ascii="Times New Roman" w:hAnsi="Times New Roman" w:cs="Times New Roman"/>
          <w:b/>
          <w:sz w:val="24"/>
          <w:szCs w:val="24"/>
        </w:rPr>
        <w:t xml:space="preserve"> yra sukurta </w:t>
      </w:r>
      <w:r w:rsidR="00E676FF">
        <w:rPr>
          <w:rFonts w:ascii="Times New Roman" w:hAnsi="Times New Roman" w:cs="Times New Roman"/>
          <w:b/>
          <w:sz w:val="24"/>
          <w:szCs w:val="24"/>
        </w:rPr>
        <w:t>Cisco (</w:t>
      </w:r>
      <w:proofErr w:type="spellStart"/>
      <w:r w:rsidR="00E17101" w:rsidRPr="00365BA9">
        <w:rPr>
          <w:rFonts w:ascii="Times New Roman" w:hAnsi="Times New Roman" w:cs="Times New Roman"/>
          <w:b/>
          <w:sz w:val="24"/>
          <w:szCs w:val="24"/>
        </w:rPr>
        <w:t>Lancope</w:t>
      </w:r>
      <w:proofErr w:type="spellEnd"/>
      <w:r w:rsidR="00E676FF">
        <w:rPr>
          <w:rFonts w:ascii="Times New Roman" w:hAnsi="Times New Roman" w:cs="Times New Roman"/>
          <w:b/>
          <w:sz w:val="24"/>
          <w:szCs w:val="24"/>
        </w:rPr>
        <w:t>)</w:t>
      </w:r>
      <w:r w:rsidR="00E17101" w:rsidRPr="00365BA9">
        <w:rPr>
          <w:rFonts w:ascii="Times New Roman" w:hAnsi="Times New Roman" w:cs="Times New Roman"/>
          <w:b/>
          <w:sz w:val="24"/>
          <w:szCs w:val="24"/>
        </w:rPr>
        <w:t xml:space="preserve"> </w:t>
      </w:r>
      <w:proofErr w:type="spellStart"/>
      <w:r w:rsidR="00E17101" w:rsidRPr="00365BA9">
        <w:rPr>
          <w:rFonts w:ascii="Times New Roman" w:hAnsi="Times New Roman" w:cs="Times New Roman"/>
          <w:b/>
          <w:sz w:val="24"/>
          <w:szCs w:val="24"/>
        </w:rPr>
        <w:t>StealthWatch</w:t>
      </w:r>
      <w:proofErr w:type="spellEnd"/>
      <w:r w:rsidR="00E17101" w:rsidRPr="00365BA9">
        <w:rPr>
          <w:rFonts w:ascii="Times New Roman" w:hAnsi="Times New Roman" w:cs="Times New Roman"/>
          <w:b/>
          <w:sz w:val="24"/>
          <w:szCs w:val="24"/>
        </w:rPr>
        <w:t xml:space="preserve"> </w:t>
      </w:r>
      <w:r w:rsidR="003836BC">
        <w:rPr>
          <w:rFonts w:ascii="Times New Roman" w:hAnsi="Times New Roman" w:cs="Times New Roman"/>
          <w:b/>
          <w:sz w:val="24"/>
          <w:szCs w:val="24"/>
        </w:rPr>
        <w:t xml:space="preserve">programinės įrangos </w:t>
      </w:r>
      <w:r w:rsidR="00E17101" w:rsidRPr="00365BA9">
        <w:rPr>
          <w:rFonts w:ascii="Times New Roman" w:hAnsi="Times New Roman" w:cs="Times New Roman"/>
          <w:b/>
          <w:sz w:val="24"/>
          <w:szCs w:val="24"/>
        </w:rPr>
        <w:t>pagrindu ir ją sudaro šie moduliai</w:t>
      </w:r>
      <w:r w:rsidR="00E17101" w:rsidRPr="00365BA9">
        <w:rPr>
          <w:rFonts w:ascii="Times New Roman" w:hAnsi="Times New Roman" w:cs="Times New Roman"/>
          <w:sz w:val="24"/>
          <w:szCs w:val="24"/>
        </w:rPr>
        <w:t>:</w:t>
      </w:r>
    </w:p>
    <w:p w14:paraId="2A0BF46F" w14:textId="77777777"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sistemos valdymo konsolė;</w:t>
      </w:r>
    </w:p>
    <w:p w14:paraId="27ACFDC6" w14:textId="77777777"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srauto duomenų rinkiklis;</w:t>
      </w:r>
    </w:p>
    <w:p w14:paraId="3290584B" w14:textId="77777777" w:rsidR="00E17101" w:rsidRPr="00365BA9" w:rsidRDefault="00E17101" w:rsidP="00E17101">
      <w:pPr>
        <w:pStyle w:val="Sraopastraipa"/>
        <w:numPr>
          <w:ilvl w:val="2"/>
          <w:numId w:val="1"/>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srauto jutiklis;</w:t>
      </w:r>
    </w:p>
    <w:p w14:paraId="6697F409" w14:textId="77777777" w:rsidR="00E17101" w:rsidRDefault="00E17101" w:rsidP="00E17101">
      <w:pPr>
        <w:pStyle w:val="Pagrindiniotekstotrauka2"/>
        <w:ind w:left="0" w:firstLine="709"/>
        <w:jc w:val="both"/>
      </w:pPr>
      <w:r w:rsidRPr="00581CBB">
        <w:t>2.2.4.</w:t>
      </w:r>
      <w:r w:rsidRPr="00581CBB">
        <w:tab/>
        <w:t>srauto kartotinis.</w:t>
      </w:r>
    </w:p>
    <w:p w14:paraId="6E79DF59" w14:textId="77777777" w:rsidR="00E17101" w:rsidRDefault="00E17101" w:rsidP="00E17101">
      <w:pPr>
        <w:spacing w:after="0" w:line="240" w:lineRule="auto"/>
        <w:ind w:firstLine="709"/>
        <w:rPr>
          <w:rFonts w:ascii="Times New Roman" w:hAnsi="Times New Roman" w:cs="Times New Roman"/>
          <w:sz w:val="24"/>
          <w:szCs w:val="24"/>
        </w:rPr>
      </w:pPr>
    </w:p>
    <w:p w14:paraId="547A509E" w14:textId="5D2FB99C" w:rsidR="00E17101" w:rsidRDefault="005F437F" w:rsidP="009D210F">
      <w:pPr>
        <w:pStyle w:val="Sraopastraipa"/>
        <w:numPr>
          <w:ilvl w:val="0"/>
          <w:numId w:val="1"/>
        </w:numPr>
        <w:spacing w:after="0" w:line="240" w:lineRule="auto"/>
        <w:ind w:left="0" w:firstLine="284"/>
        <w:jc w:val="center"/>
        <w:rPr>
          <w:rFonts w:ascii="Times New Roman" w:hAnsi="Times New Roman" w:cs="Times New Roman"/>
          <w:b/>
          <w:sz w:val="24"/>
          <w:szCs w:val="24"/>
        </w:rPr>
      </w:pPr>
      <w:bookmarkStart w:id="0" w:name="_GoBack"/>
      <w:r>
        <w:rPr>
          <w:rFonts w:ascii="Times New Roman" w:hAnsi="Times New Roman" w:cs="Times New Roman"/>
          <w:b/>
          <w:sz w:val="24"/>
          <w:szCs w:val="24"/>
        </w:rPr>
        <w:t>RVTS</w:t>
      </w:r>
      <w:r w:rsidR="00E17101" w:rsidRPr="00581CBB">
        <w:rPr>
          <w:rFonts w:ascii="Times New Roman" w:hAnsi="Times New Roman" w:cs="Times New Roman"/>
          <w:b/>
          <w:sz w:val="24"/>
          <w:szCs w:val="24"/>
        </w:rPr>
        <w:t xml:space="preserve"> PALAIKYMO IR VYSTYMO PASLAUGOS</w:t>
      </w:r>
    </w:p>
    <w:bookmarkEnd w:id="0"/>
    <w:p w14:paraId="73739DD4" w14:textId="77777777" w:rsidR="00E17101" w:rsidRPr="00581CBB" w:rsidRDefault="00E17101" w:rsidP="00E17101">
      <w:pPr>
        <w:pStyle w:val="Sraopastraipa"/>
        <w:spacing w:after="0" w:line="240" w:lineRule="auto"/>
        <w:ind w:left="0" w:firstLine="709"/>
        <w:jc w:val="center"/>
        <w:rPr>
          <w:rFonts w:ascii="Times New Roman" w:hAnsi="Times New Roman" w:cs="Times New Roman"/>
          <w:b/>
          <w:sz w:val="24"/>
          <w:szCs w:val="24"/>
        </w:rPr>
      </w:pPr>
    </w:p>
    <w:p w14:paraId="357AC574" w14:textId="36617DEC" w:rsidR="00E17101" w:rsidRPr="0098103D" w:rsidRDefault="005F437F"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RVTS</w:t>
      </w:r>
      <w:r w:rsidR="00E17101" w:rsidRPr="0098103D">
        <w:rPr>
          <w:rFonts w:ascii="Times New Roman" w:hAnsi="Times New Roman" w:cs="Times New Roman"/>
          <w:b/>
          <w:sz w:val="24"/>
          <w:szCs w:val="24"/>
        </w:rPr>
        <w:t xml:space="preserve"> palaikymo ir vystymo paslaugos susideda</w:t>
      </w:r>
      <w:r w:rsidR="00E17101" w:rsidRPr="0098103D">
        <w:rPr>
          <w:rFonts w:ascii="Times New Roman" w:hAnsi="Times New Roman" w:cs="Times New Roman"/>
          <w:sz w:val="24"/>
          <w:szCs w:val="24"/>
        </w:rPr>
        <w:t>:</w:t>
      </w:r>
    </w:p>
    <w:p w14:paraId="41F5BB4C" w14:textId="1654DF0B" w:rsidR="00E17101" w:rsidRPr="00685125"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685125">
        <w:rPr>
          <w:rFonts w:ascii="Times New Roman" w:hAnsi="Times New Roman" w:cs="Times New Roman"/>
          <w:sz w:val="24"/>
          <w:szCs w:val="24"/>
        </w:rPr>
        <w:t>iš bazinių palaikymo pa</w:t>
      </w:r>
      <w:r>
        <w:rPr>
          <w:rFonts w:ascii="Times New Roman" w:hAnsi="Times New Roman" w:cs="Times New Roman"/>
          <w:sz w:val="24"/>
          <w:szCs w:val="24"/>
        </w:rPr>
        <w:t xml:space="preserve">slaugų, kurios teikiamos nuolat, bet </w:t>
      </w:r>
      <w:r w:rsidRPr="00685125">
        <w:rPr>
          <w:rFonts w:ascii="Times New Roman" w:hAnsi="Times New Roman" w:cs="Times New Roman"/>
          <w:sz w:val="24"/>
          <w:szCs w:val="24"/>
        </w:rPr>
        <w:t xml:space="preserve">ne daugiau kaip </w:t>
      </w:r>
      <w:r w:rsidR="00B9254A">
        <w:rPr>
          <w:rFonts w:ascii="Times New Roman" w:hAnsi="Times New Roman" w:cs="Times New Roman"/>
          <w:sz w:val="24"/>
          <w:szCs w:val="24"/>
        </w:rPr>
        <w:br/>
      </w:r>
      <w:r w:rsidR="00A873F9">
        <w:rPr>
          <w:rFonts w:ascii="Times New Roman" w:hAnsi="Times New Roman" w:cs="Times New Roman"/>
          <w:sz w:val="24"/>
          <w:szCs w:val="24"/>
        </w:rPr>
        <w:t>8</w:t>
      </w:r>
      <w:r w:rsidRPr="00685125">
        <w:rPr>
          <w:rFonts w:ascii="Times New Roman" w:hAnsi="Times New Roman" w:cs="Times New Roman"/>
          <w:sz w:val="24"/>
          <w:szCs w:val="24"/>
        </w:rPr>
        <w:t xml:space="preserve"> (</w:t>
      </w:r>
      <w:r w:rsidR="00A873F9">
        <w:rPr>
          <w:rFonts w:ascii="Times New Roman" w:hAnsi="Times New Roman" w:cs="Times New Roman"/>
          <w:sz w:val="24"/>
          <w:szCs w:val="24"/>
        </w:rPr>
        <w:t>aštuoni</w:t>
      </w:r>
      <w:r w:rsidR="003836BC">
        <w:rPr>
          <w:rFonts w:ascii="Times New Roman" w:hAnsi="Times New Roman" w:cs="Times New Roman"/>
          <w:sz w:val="24"/>
          <w:szCs w:val="24"/>
        </w:rPr>
        <w:t>as</w:t>
      </w:r>
      <w:r w:rsidRPr="00685125">
        <w:rPr>
          <w:rFonts w:ascii="Times New Roman" w:hAnsi="Times New Roman" w:cs="Times New Roman"/>
          <w:sz w:val="24"/>
          <w:szCs w:val="24"/>
        </w:rPr>
        <w:t>) valand</w:t>
      </w:r>
      <w:r w:rsidR="003836BC">
        <w:rPr>
          <w:rFonts w:ascii="Times New Roman" w:hAnsi="Times New Roman" w:cs="Times New Roman"/>
          <w:sz w:val="24"/>
          <w:szCs w:val="24"/>
        </w:rPr>
        <w:t>as</w:t>
      </w:r>
      <w:r w:rsidRPr="00685125">
        <w:rPr>
          <w:rFonts w:ascii="Times New Roman" w:hAnsi="Times New Roman" w:cs="Times New Roman"/>
          <w:sz w:val="24"/>
          <w:szCs w:val="24"/>
        </w:rPr>
        <w:t xml:space="preserve"> per mėnesį ir</w:t>
      </w:r>
      <w:r>
        <w:rPr>
          <w:rFonts w:ascii="Times New Roman" w:hAnsi="Times New Roman" w:cs="Times New Roman"/>
          <w:sz w:val="24"/>
          <w:szCs w:val="24"/>
        </w:rPr>
        <w:t>,</w:t>
      </w:r>
      <w:r w:rsidRPr="00685125">
        <w:rPr>
          <w:rFonts w:ascii="Times New Roman" w:hAnsi="Times New Roman" w:cs="Times New Roman"/>
          <w:sz w:val="24"/>
          <w:szCs w:val="24"/>
        </w:rPr>
        <w:t xml:space="preserve"> už kurias bus apmokama pagal </w:t>
      </w:r>
      <w:r w:rsidR="00B15DD8">
        <w:rPr>
          <w:rFonts w:ascii="Times New Roman" w:hAnsi="Times New Roman" w:cs="Times New Roman"/>
          <w:sz w:val="24"/>
          <w:szCs w:val="24"/>
        </w:rPr>
        <w:t>mėnesinį</w:t>
      </w:r>
      <w:r w:rsidRPr="00685125">
        <w:rPr>
          <w:rFonts w:ascii="Times New Roman" w:hAnsi="Times New Roman" w:cs="Times New Roman"/>
          <w:sz w:val="24"/>
          <w:szCs w:val="24"/>
        </w:rPr>
        <w:t xml:space="preserve"> įkainį, </w:t>
      </w:r>
      <w:r>
        <w:rPr>
          <w:rFonts w:ascii="Times New Roman" w:hAnsi="Times New Roman" w:cs="Times New Roman"/>
          <w:sz w:val="24"/>
          <w:szCs w:val="24"/>
        </w:rPr>
        <w:t>atitinkantį</w:t>
      </w:r>
      <w:r w:rsidRPr="00685125">
        <w:rPr>
          <w:rFonts w:ascii="Times New Roman" w:hAnsi="Times New Roman" w:cs="Times New Roman"/>
          <w:sz w:val="24"/>
          <w:szCs w:val="24"/>
        </w:rPr>
        <w:t xml:space="preserve"> pirkimą laimėjusio tiekėjo pasiūlym</w:t>
      </w:r>
      <w:r w:rsidR="003836BC">
        <w:rPr>
          <w:rFonts w:ascii="Times New Roman" w:hAnsi="Times New Roman" w:cs="Times New Roman"/>
          <w:sz w:val="24"/>
          <w:szCs w:val="24"/>
        </w:rPr>
        <w:t>ą</w:t>
      </w:r>
      <w:r w:rsidRPr="00685125">
        <w:rPr>
          <w:rFonts w:ascii="Times New Roman" w:hAnsi="Times New Roman" w:cs="Times New Roman"/>
          <w:sz w:val="24"/>
          <w:szCs w:val="24"/>
        </w:rPr>
        <w:t xml:space="preserve">, </w:t>
      </w:r>
      <w:r>
        <w:rPr>
          <w:rFonts w:ascii="Times New Roman" w:hAnsi="Times New Roman" w:cs="Times New Roman"/>
          <w:sz w:val="24"/>
          <w:szCs w:val="24"/>
        </w:rPr>
        <w:t xml:space="preserve">tiekėjui </w:t>
      </w:r>
      <w:r w:rsidRPr="00685125">
        <w:rPr>
          <w:rFonts w:ascii="Times New Roman" w:hAnsi="Times New Roman" w:cs="Times New Roman"/>
          <w:sz w:val="24"/>
          <w:szCs w:val="24"/>
        </w:rPr>
        <w:t xml:space="preserve">pateikus </w:t>
      </w:r>
      <w:r>
        <w:rPr>
          <w:rFonts w:ascii="Times New Roman" w:hAnsi="Times New Roman" w:cs="Times New Roman"/>
          <w:sz w:val="24"/>
          <w:szCs w:val="24"/>
        </w:rPr>
        <w:t>paslaugų perdavimo priėmimo aktą ir</w:t>
      </w:r>
      <w:r w:rsidRPr="00685125">
        <w:rPr>
          <w:rFonts w:ascii="Times New Roman" w:hAnsi="Times New Roman" w:cs="Times New Roman"/>
          <w:sz w:val="24"/>
          <w:szCs w:val="24"/>
        </w:rPr>
        <w:t xml:space="preserve"> sąskaitą faktūrą</w:t>
      </w:r>
      <w:r w:rsidRPr="0098103D">
        <w:rPr>
          <w:rFonts w:ascii="Times New Roman" w:hAnsi="Times New Roman" w:cs="Times New Roman"/>
          <w:sz w:val="24"/>
          <w:szCs w:val="24"/>
        </w:rPr>
        <w:t xml:space="preserve"> </w:t>
      </w:r>
      <w:r w:rsidRPr="00685125">
        <w:rPr>
          <w:rFonts w:ascii="Times New Roman" w:hAnsi="Times New Roman" w:cs="Times New Roman"/>
          <w:sz w:val="24"/>
          <w:szCs w:val="24"/>
        </w:rPr>
        <w:t xml:space="preserve">už </w:t>
      </w:r>
      <w:r>
        <w:rPr>
          <w:rFonts w:ascii="Times New Roman" w:hAnsi="Times New Roman" w:cs="Times New Roman"/>
          <w:sz w:val="24"/>
          <w:szCs w:val="24"/>
        </w:rPr>
        <w:t>praėjusį</w:t>
      </w:r>
      <w:r w:rsidRPr="00685125">
        <w:rPr>
          <w:rFonts w:ascii="Times New Roman" w:hAnsi="Times New Roman" w:cs="Times New Roman"/>
          <w:sz w:val="24"/>
          <w:szCs w:val="24"/>
        </w:rPr>
        <w:t xml:space="preserve"> mėnesį</w:t>
      </w:r>
      <w:r>
        <w:rPr>
          <w:rFonts w:ascii="Times New Roman" w:hAnsi="Times New Roman" w:cs="Times New Roman"/>
          <w:sz w:val="24"/>
          <w:szCs w:val="24"/>
        </w:rPr>
        <w:t>;</w:t>
      </w:r>
    </w:p>
    <w:p w14:paraId="0B1F2961" w14:textId="552A9788" w:rsidR="00E17101"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98103D">
        <w:rPr>
          <w:rFonts w:ascii="Times New Roman" w:hAnsi="Times New Roman" w:cs="Times New Roman"/>
          <w:sz w:val="24"/>
          <w:szCs w:val="24"/>
        </w:rPr>
        <w:t xml:space="preserve">iš užsakomųjų </w:t>
      </w:r>
      <w:r w:rsidR="005F437F">
        <w:rPr>
          <w:rFonts w:ascii="Times New Roman" w:hAnsi="Times New Roman" w:cs="Times New Roman"/>
          <w:sz w:val="24"/>
          <w:szCs w:val="24"/>
        </w:rPr>
        <w:t>RVTS</w:t>
      </w:r>
      <w:r w:rsidRPr="0098103D">
        <w:rPr>
          <w:rFonts w:ascii="Times New Roman" w:hAnsi="Times New Roman" w:cs="Times New Roman"/>
          <w:sz w:val="24"/>
          <w:szCs w:val="24"/>
        </w:rPr>
        <w:t xml:space="preserve"> palaikymo ir vystymo paslaugų, kurios teikiamos tik esant Perkančiosios organizacijos užsakymams ir, už kurias bus apmokama pagal valandinį įkainį, </w:t>
      </w:r>
      <w:r>
        <w:rPr>
          <w:rFonts w:ascii="Times New Roman" w:hAnsi="Times New Roman" w:cs="Times New Roman"/>
          <w:sz w:val="24"/>
          <w:szCs w:val="24"/>
        </w:rPr>
        <w:lastRenderedPageBreak/>
        <w:t>atitinkantį</w:t>
      </w:r>
      <w:r w:rsidRPr="0098103D">
        <w:rPr>
          <w:rFonts w:ascii="Times New Roman" w:hAnsi="Times New Roman" w:cs="Times New Roman"/>
          <w:sz w:val="24"/>
          <w:szCs w:val="24"/>
        </w:rPr>
        <w:t xml:space="preserve"> pirkimą laimėjusio tiekėjo pasiūlym</w:t>
      </w:r>
      <w:r w:rsidR="003836BC">
        <w:rPr>
          <w:rFonts w:ascii="Times New Roman" w:hAnsi="Times New Roman" w:cs="Times New Roman"/>
          <w:sz w:val="24"/>
          <w:szCs w:val="24"/>
        </w:rPr>
        <w:t>ą</w:t>
      </w:r>
      <w:r w:rsidRPr="0098103D">
        <w:rPr>
          <w:rFonts w:ascii="Times New Roman" w:hAnsi="Times New Roman" w:cs="Times New Roman"/>
          <w:sz w:val="24"/>
          <w:szCs w:val="24"/>
        </w:rPr>
        <w:t xml:space="preserve">, pagal tiekėjo </w:t>
      </w:r>
      <w:r w:rsidR="00FF6D63">
        <w:rPr>
          <w:rFonts w:ascii="Times New Roman" w:hAnsi="Times New Roman" w:cs="Times New Roman"/>
          <w:sz w:val="24"/>
          <w:szCs w:val="24"/>
        </w:rPr>
        <w:t xml:space="preserve">iš </w:t>
      </w:r>
      <w:r w:rsidRPr="0098103D">
        <w:rPr>
          <w:rFonts w:ascii="Times New Roman" w:hAnsi="Times New Roman" w:cs="Times New Roman"/>
          <w:sz w:val="24"/>
          <w:szCs w:val="24"/>
        </w:rPr>
        <w:t>anksto su Perkančiąja organizacija suderintą faktiškai sugaištą laiką (valandomis), pateikus</w:t>
      </w:r>
      <w:r w:rsidRPr="00685125">
        <w:t xml:space="preserve"> </w:t>
      </w:r>
      <w:r w:rsidRPr="0098103D">
        <w:rPr>
          <w:rFonts w:ascii="Times New Roman" w:hAnsi="Times New Roman" w:cs="Times New Roman"/>
          <w:sz w:val="24"/>
          <w:szCs w:val="24"/>
        </w:rPr>
        <w:t>sąskaitą faktūrą, išrašytą paslaugų perdavimo priėmimo akto pagrindu.</w:t>
      </w:r>
      <w:r w:rsidR="00FF6D63">
        <w:rPr>
          <w:rFonts w:ascii="Times New Roman" w:hAnsi="Times New Roman" w:cs="Times New Roman"/>
          <w:sz w:val="24"/>
          <w:szCs w:val="24"/>
        </w:rPr>
        <w:t xml:space="preserve"> Perkančioji organizacija neįsipareigoja užsakyti viso maksimalaus numatyto valandų kiekio.</w:t>
      </w:r>
    </w:p>
    <w:p w14:paraId="45832EC0" w14:textId="16135FFB" w:rsidR="00E17101" w:rsidRPr="006F7DCB" w:rsidRDefault="00E17101" w:rsidP="00E17101">
      <w:pPr>
        <w:pStyle w:val="Pagrindinistekstas"/>
        <w:numPr>
          <w:ilvl w:val="1"/>
          <w:numId w:val="2"/>
        </w:numPr>
        <w:spacing w:after="0" w:line="240" w:lineRule="auto"/>
        <w:ind w:left="0" w:firstLine="709"/>
        <w:rPr>
          <w:b/>
        </w:rPr>
      </w:pPr>
      <w:r w:rsidRPr="006F7DCB">
        <w:rPr>
          <w:b/>
        </w:rPr>
        <w:t xml:space="preserve">Bazinės </w:t>
      </w:r>
      <w:r w:rsidR="005F437F">
        <w:rPr>
          <w:b/>
        </w:rPr>
        <w:t>RVTS</w:t>
      </w:r>
      <w:r w:rsidRPr="006F7DCB">
        <w:rPr>
          <w:b/>
        </w:rPr>
        <w:t xml:space="preserve"> palaikymo paslaugos apima:</w:t>
      </w:r>
    </w:p>
    <w:p w14:paraId="54A564A6" w14:textId="4E18C88D"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E17101" w:rsidRPr="00365BA9">
        <w:rPr>
          <w:rFonts w:ascii="Times New Roman" w:hAnsi="Times New Roman" w:cs="Times New Roman"/>
          <w:sz w:val="24"/>
          <w:szCs w:val="24"/>
        </w:rPr>
        <w:t xml:space="preserve"> priežiūrą (funkcionavimo sutrikimų tvarkymą, klaidų ir kitos informacijos registravimo bylų peržiūrą, duomenų archyvo funkcionavimo peržiūrą ir pan.);</w:t>
      </w:r>
    </w:p>
    <w:p w14:paraId="68131988" w14:textId="23561550"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E17101" w:rsidRPr="00365BA9">
        <w:rPr>
          <w:rFonts w:ascii="Times New Roman" w:hAnsi="Times New Roman" w:cs="Times New Roman"/>
          <w:sz w:val="24"/>
          <w:szCs w:val="24"/>
        </w:rPr>
        <w:t xml:space="preserve"> (sistemos) administratoriaus konsultavimą (telefonu, elektroniniu paštu, darbo vietoje) dėl sistemos veikimo;</w:t>
      </w:r>
    </w:p>
    <w:p w14:paraId="3FC75F75" w14:textId="0CCA9392"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pagalbą </w:t>
      </w:r>
      <w:r w:rsidR="005F437F">
        <w:rPr>
          <w:rFonts w:ascii="Times New Roman" w:hAnsi="Times New Roman" w:cs="Times New Roman"/>
          <w:sz w:val="24"/>
          <w:szCs w:val="24"/>
        </w:rPr>
        <w:t>RVTS</w:t>
      </w:r>
      <w:r w:rsidRPr="00365BA9">
        <w:rPr>
          <w:rFonts w:ascii="Times New Roman" w:hAnsi="Times New Roman" w:cs="Times New Roman"/>
          <w:sz w:val="24"/>
          <w:szCs w:val="24"/>
        </w:rPr>
        <w:t xml:space="preserve"> (sistemos) administratoriui sprendžiant iškilusias problemines situacijas (telefonu, elektroniniu paštu, kitomis elektroninio ryšio priemonėmis arba VLK patalpose);</w:t>
      </w:r>
    </w:p>
    <w:p w14:paraId="5EA5D84E" w14:textId="55A4758B"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su Perkančiąja organizacija suderinta tvarka (jei suderinti nepavyksta </w:t>
      </w:r>
      <w:r w:rsidR="008C5AF3">
        <w:rPr>
          <w:rFonts w:ascii="Times New Roman" w:hAnsi="Times New Roman" w:cs="Times New Roman"/>
          <w:sz w:val="24"/>
          <w:szCs w:val="24"/>
        </w:rPr>
        <w:t>–</w:t>
      </w:r>
      <w:r w:rsidRPr="00365BA9">
        <w:rPr>
          <w:rFonts w:ascii="Times New Roman" w:hAnsi="Times New Roman" w:cs="Times New Roman"/>
          <w:sz w:val="24"/>
          <w:szCs w:val="24"/>
        </w:rPr>
        <w:t xml:space="preserve"> Perkančiosios organizacijos atsakingam asmeniui telefonu ir el. paštu) informavimą apie pastebėtus galimus ir esamus sutrikimus bei jų sprendimo būdus, sutrikimų priežasčių diagnostikos atlikimą, rekomendacijų kaip išvengti galimų sutrikimų parengimą ir sutrikimų pagal pateiktas rekomendacijas šalinimą;</w:t>
      </w:r>
    </w:p>
    <w:p w14:paraId="1B680925" w14:textId="4944FBF8" w:rsidR="00E17101"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techninių išteklių (pvz., procesoriaus, atminties, diskinės erdvės, tinklo pralaidumo) panaudojimo ir poreikio analizę, pasiūlymų plėtrai teikimą;</w:t>
      </w:r>
    </w:p>
    <w:p w14:paraId="76833853" w14:textId="10C1A31B" w:rsidR="00A873F9" w:rsidRPr="00A873F9" w:rsidRDefault="00A873F9"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A873F9">
        <w:rPr>
          <w:rFonts w:ascii="Times New Roman" w:hAnsi="Times New Roman"/>
          <w:sz w:val="24"/>
          <w:szCs w:val="24"/>
        </w:rPr>
        <w:t xml:space="preserve">perkančiosios organizacijos užsakymų </w:t>
      </w:r>
      <w:r w:rsidR="005F437F">
        <w:rPr>
          <w:rFonts w:ascii="Times New Roman" w:hAnsi="Times New Roman" w:cs="Times New Roman"/>
          <w:sz w:val="24"/>
          <w:szCs w:val="24"/>
        </w:rPr>
        <w:t>RVTS</w:t>
      </w:r>
      <w:r w:rsidRPr="00365BA9">
        <w:rPr>
          <w:rFonts w:ascii="Times New Roman" w:hAnsi="Times New Roman" w:cs="Times New Roman"/>
          <w:sz w:val="24"/>
          <w:szCs w:val="24"/>
        </w:rPr>
        <w:t xml:space="preserve"> </w:t>
      </w:r>
      <w:r>
        <w:rPr>
          <w:rFonts w:ascii="Times New Roman" w:hAnsi="Times New Roman"/>
          <w:sz w:val="24"/>
          <w:szCs w:val="24"/>
        </w:rPr>
        <w:t>palaikymui</w:t>
      </w:r>
      <w:r w:rsidRPr="00A873F9">
        <w:rPr>
          <w:rFonts w:ascii="Times New Roman" w:hAnsi="Times New Roman"/>
          <w:sz w:val="24"/>
          <w:szCs w:val="24"/>
        </w:rPr>
        <w:t xml:space="preserve"> ir vystymui reikalavimų ir apimčių vertinimą bei derinimą</w:t>
      </w:r>
    </w:p>
    <w:p w14:paraId="01339DFF" w14:textId="77777777"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atsarginių kopijų formavimo sutrikimų šalinimą, pagalbą atstatant duomenis;</w:t>
      </w:r>
    </w:p>
    <w:p w14:paraId="3440F30A" w14:textId="13090A34"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E17101" w:rsidRPr="00365BA9">
        <w:rPr>
          <w:rFonts w:ascii="Times New Roman" w:hAnsi="Times New Roman" w:cs="Times New Roman"/>
          <w:sz w:val="24"/>
          <w:szCs w:val="24"/>
        </w:rPr>
        <w:t xml:space="preserve"> programinės įrangos priežiūrą ir atnaujinimą į naujausias gamintojo rekomenduojamas versijas;</w:t>
      </w:r>
    </w:p>
    <w:p w14:paraId="3AB89157" w14:textId="65223BBF" w:rsidR="00E17101"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nuolatinį, bet ne rečiau, kaip kartą per mėnesį ataskaitų apie suteiktas paslaugas teikimą</w:t>
      </w:r>
      <w:r w:rsidR="00B15DD8">
        <w:rPr>
          <w:rFonts w:ascii="Times New Roman" w:hAnsi="Times New Roman" w:cs="Times New Roman"/>
          <w:sz w:val="24"/>
          <w:szCs w:val="24"/>
        </w:rPr>
        <w:t>;</w:t>
      </w:r>
    </w:p>
    <w:p w14:paraId="6D5B0CDD" w14:textId="421C8823" w:rsidR="00B15DD8" w:rsidRPr="00365BA9" w:rsidRDefault="00B15DD8"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kitus smulkius pakeitimus, jei bendrai bazinės </w:t>
      </w:r>
      <w:r w:rsidR="003A3FB3">
        <w:rPr>
          <w:rFonts w:ascii="Times New Roman" w:hAnsi="Times New Roman" w:cs="Times New Roman"/>
          <w:sz w:val="24"/>
          <w:szCs w:val="24"/>
        </w:rPr>
        <w:t>R</w:t>
      </w:r>
      <w:r>
        <w:rPr>
          <w:rFonts w:ascii="Times New Roman" w:hAnsi="Times New Roman" w:cs="Times New Roman"/>
          <w:sz w:val="24"/>
          <w:szCs w:val="24"/>
        </w:rPr>
        <w:t>VTS palaikymo paslaugos neviršija 8 val. per mėnesį.</w:t>
      </w:r>
    </w:p>
    <w:p w14:paraId="55AC7941" w14:textId="4E047C13"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b/>
          <w:sz w:val="24"/>
          <w:szCs w:val="24"/>
        </w:rPr>
        <w:t xml:space="preserve">Užsakomosios </w:t>
      </w:r>
      <w:r w:rsidR="005F437F">
        <w:rPr>
          <w:rFonts w:ascii="Times New Roman" w:hAnsi="Times New Roman" w:cs="Times New Roman"/>
          <w:b/>
          <w:sz w:val="24"/>
          <w:szCs w:val="24"/>
        </w:rPr>
        <w:t>RVTS</w:t>
      </w:r>
      <w:r w:rsidRPr="00365BA9">
        <w:rPr>
          <w:rFonts w:ascii="Times New Roman" w:hAnsi="Times New Roman" w:cs="Times New Roman"/>
          <w:b/>
          <w:sz w:val="24"/>
          <w:szCs w:val="24"/>
        </w:rPr>
        <w:t xml:space="preserve"> palaikymo ir vystymo paslaugos apima</w:t>
      </w:r>
      <w:r w:rsidRPr="00365BA9">
        <w:rPr>
          <w:rFonts w:ascii="Times New Roman" w:hAnsi="Times New Roman" w:cs="Times New Roman"/>
          <w:sz w:val="24"/>
          <w:szCs w:val="24"/>
        </w:rPr>
        <w:t>:</w:t>
      </w:r>
    </w:p>
    <w:p w14:paraId="54B48F13" w14:textId="12C74DF5"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E17101" w:rsidRPr="00365BA9">
        <w:rPr>
          <w:rFonts w:ascii="Times New Roman" w:hAnsi="Times New Roman" w:cs="Times New Roman"/>
          <w:sz w:val="24"/>
          <w:szCs w:val="24"/>
        </w:rPr>
        <w:t xml:space="preserve"> konfigūracijos modifikavimą pagal Ligonių kasų poreikį;</w:t>
      </w:r>
    </w:p>
    <w:p w14:paraId="2DE1AB4A" w14:textId="63C881EE"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modifikavimą diegiant didesnį duomenų saugumą atitinkančias duomenų keitimosi su informacinėmis sistemomis ir registrais technologijas;</w:t>
      </w:r>
    </w:p>
    <w:p w14:paraId="4574F220" w14:textId="59FEA725"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suderinamumo darbus pereinant prie aukštesnės duomenų bazių valdymo sistemos, operacinės sistemos, aplikacijų serverio programinės įrangos versijos;</w:t>
      </w:r>
    </w:p>
    <w:p w14:paraId="327990F7" w14:textId="76495CF1"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 xml:space="preserve">naudotojų mokymą. </w:t>
      </w:r>
      <w:r>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naudotojų mokymai yra vykdomi VLK patalpose;</w:t>
      </w:r>
    </w:p>
    <w:p w14:paraId="7CBB1750" w14:textId="372AEA42"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naudojimui skirtų papildomų licencijų diegimą</w:t>
      </w:r>
      <w:r w:rsidR="00E676FF">
        <w:rPr>
          <w:rFonts w:ascii="Times New Roman" w:hAnsi="Times New Roman" w:cs="Times New Roman"/>
          <w:sz w:val="24"/>
          <w:szCs w:val="24"/>
        </w:rPr>
        <w:t>, jei perkančioji organizacija tokių įsigys</w:t>
      </w:r>
      <w:r w:rsidR="00E17101" w:rsidRPr="00365BA9">
        <w:rPr>
          <w:rFonts w:ascii="Times New Roman" w:hAnsi="Times New Roman" w:cs="Times New Roman"/>
          <w:sz w:val="24"/>
          <w:szCs w:val="24"/>
        </w:rPr>
        <w:t>;</w:t>
      </w:r>
    </w:p>
    <w:p w14:paraId="307A521F" w14:textId="072620B0"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naudojimo instrukcijų rengimą;</w:t>
      </w:r>
    </w:p>
    <w:p w14:paraId="5FAD450E" w14:textId="6329203F"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Perkančiosios organizacijos užsakymų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palaikymui ir vystymui reikalavimų ir apimčių vertinimą bei derinimą;</w:t>
      </w:r>
    </w:p>
    <w:p w14:paraId="153F031B" w14:textId="0A89AB71"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Pagal Ligonių kasų poreikius formuoti naujas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 xml:space="preserve">ataskaitas ir teikti jas Ligonių kasų struktūrinių padalinių atsakingiems asmenis </w:t>
      </w:r>
      <w:r w:rsidR="003836BC">
        <w:rPr>
          <w:rFonts w:ascii="Times New Roman" w:hAnsi="Times New Roman" w:cs="Times New Roman"/>
          <w:sz w:val="24"/>
          <w:szCs w:val="24"/>
        </w:rPr>
        <w:t xml:space="preserve">RVTS </w:t>
      </w:r>
      <w:r w:rsidRPr="00365BA9">
        <w:rPr>
          <w:rFonts w:ascii="Times New Roman" w:hAnsi="Times New Roman" w:cs="Times New Roman"/>
          <w:sz w:val="24"/>
          <w:szCs w:val="24"/>
        </w:rPr>
        <w:t>sistemos priemonėmis;</w:t>
      </w:r>
    </w:p>
    <w:p w14:paraId="2D66CE32" w14:textId="77777777"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kitas paslaugas, kurios pagal savo esmę nėra bazinės nuolatinio palaikymo paslaugos.</w:t>
      </w:r>
    </w:p>
    <w:p w14:paraId="5C010E28" w14:textId="77777777" w:rsidR="00E17101" w:rsidRDefault="00E17101" w:rsidP="00E17101">
      <w:pPr>
        <w:pStyle w:val="Pagrindinistekstas"/>
        <w:spacing w:after="0" w:line="240" w:lineRule="auto"/>
        <w:ind w:firstLine="709"/>
      </w:pPr>
    </w:p>
    <w:p w14:paraId="2F890500" w14:textId="744EA5E8" w:rsidR="00E17101" w:rsidRPr="006F7DCB" w:rsidRDefault="005F437F" w:rsidP="00E17101">
      <w:pPr>
        <w:pStyle w:val="Sraopastraipa"/>
        <w:numPr>
          <w:ilvl w:val="0"/>
          <w:numId w:val="2"/>
        </w:numPr>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RVTS</w:t>
      </w:r>
      <w:r w:rsidR="00E17101" w:rsidRPr="006F7DCB">
        <w:rPr>
          <w:rFonts w:ascii="Times New Roman" w:hAnsi="Times New Roman" w:cs="Times New Roman"/>
          <w:b/>
          <w:sz w:val="24"/>
          <w:szCs w:val="24"/>
        </w:rPr>
        <w:t xml:space="preserve"> PALAIKYMO PASLAUGŲ REIKALAVIMAI</w:t>
      </w:r>
    </w:p>
    <w:p w14:paraId="36919D21" w14:textId="77777777" w:rsidR="00E17101" w:rsidRPr="006F7DCB" w:rsidRDefault="00E17101" w:rsidP="00E17101">
      <w:pPr>
        <w:pStyle w:val="Sraopastraipa"/>
        <w:spacing w:after="0" w:line="240" w:lineRule="auto"/>
        <w:ind w:left="0" w:firstLine="709"/>
        <w:jc w:val="center"/>
        <w:rPr>
          <w:rFonts w:ascii="Times New Roman" w:hAnsi="Times New Roman" w:cs="Times New Roman"/>
          <w:b/>
          <w:sz w:val="24"/>
          <w:szCs w:val="24"/>
        </w:rPr>
      </w:pPr>
    </w:p>
    <w:p w14:paraId="0B45C373" w14:textId="77777777"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Paslaugų teikimo sąlygos turi būti suderintos su dokumentais, patvirtintais 2016 m. liepos 18 d. VLK direktoriaus įsakymu Nr. 1K-222 „Dėl informacijos saugos valdymo sistemos ir informacinių technologijų paslaugų valdymo sistemos nuostatų, taisyklių ir tvarkos aprašų parvirtinimo“ (su vėlesniais aktualiais pakeitimais).</w:t>
      </w:r>
    </w:p>
    <w:p w14:paraId="0E67B8B2" w14:textId="638F2042"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Tiekėjas nedelsdamas privalo informuoti Perkančiosios organizacijos įgaliotą asmenį apie pastebėtas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 xml:space="preserve">veikimo problemas. Visos (tiek tiekėjo identifikuotos, tiek Perkančiosios </w:t>
      </w:r>
      <w:r w:rsidRPr="00365BA9">
        <w:rPr>
          <w:rFonts w:ascii="Times New Roman" w:hAnsi="Times New Roman" w:cs="Times New Roman"/>
          <w:sz w:val="24"/>
          <w:szCs w:val="24"/>
        </w:rPr>
        <w:lastRenderedPageBreak/>
        <w:t xml:space="preserve">organizacijos pastebėtos) </w:t>
      </w:r>
      <w:r w:rsidR="005F437F">
        <w:rPr>
          <w:rFonts w:ascii="Times New Roman" w:hAnsi="Times New Roman" w:cs="Times New Roman"/>
          <w:sz w:val="24"/>
          <w:szCs w:val="24"/>
        </w:rPr>
        <w:t>RVTS</w:t>
      </w:r>
      <w:r w:rsidR="00902370" w:rsidRPr="00365BA9">
        <w:rPr>
          <w:rFonts w:ascii="Times New Roman" w:hAnsi="Times New Roman" w:cs="Times New Roman"/>
          <w:sz w:val="24"/>
          <w:szCs w:val="24"/>
        </w:rPr>
        <w:t xml:space="preserve"> </w:t>
      </w:r>
      <w:r w:rsidRPr="00365BA9">
        <w:rPr>
          <w:rFonts w:ascii="Times New Roman" w:hAnsi="Times New Roman" w:cs="Times New Roman"/>
          <w:sz w:val="24"/>
          <w:szCs w:val="24"/>
        </w:rPr>
        <w:t>veikimo problemos registruojamos VLK Naudotojų aptarnavimo tarnybos informacinėje sistemoje.</w:t>
      </w:r>
    </w:p>
    <w:p w14:paraId="3C2534B2" w14:textId="5DF409AD"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Tiekėjui nebus sudaryta galimybė jungtis prie VLK kompiuterių tinklo ne iš VLK patalpų. Perkančioj</w:t>
      </w:r>
      <w:r w:rsidR="000613BE">
        <w:rPr>
          <w:rFonts w:ascii="Times New Roman" w:hAnsi="Times New Roman" w:cs="Times New Roman"/>
          <w:sz w:val="24"/>
          <w:szCs w:val="24"/>
        </w:rPr>
        <w:t>i</w:t>
      </w:r>
      <w:r w:rsidRPr="00365BA9">
        <w:rPr>
          <w:rFonts w:ascii="Times New Roman" w:hAnsi="Times New Roman" w:cs="Times New Roman"/>
          <w:sz w:val="24"/>
          <w:szCs w:val="24"/>
        </w:rPr>
        <w:t xml:space="preserve"> organizacija įsipareigoja paslaugų teikimui užtikrinti tiekėjui darbo vietą VLK patalpose.</w:t>
      </w:r>
    </w:p>
    <w:p w14:paraId="7A6354B2" w14:textId="77777777"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Su Perkančiosios organizacijos įgaliotais asmenimis bendraujama Perkančiosios organizacijos patalpose arba elektroninio ryšio priemonėmis, paslaugos teikiamos Perkančiosios organizacijos darbo laiku.</w:t>
      </w:r>
    </w:p>
    <w:p w14:paraId="4FB52E2B" w14:textId="5C3FFF60" w:rsidR="00E17101" w:rsidRPr="00B83F18" w:rsidRDefault="00E17101" w:rsidP="00E17101">
      <w:pPr>
        <w:pStyle w:val="prastasiniatinklio"/>
        <w:numPr>
          <w:ilvl w:val="1"/>
          <w:numId w:val="2"/>
        </w:numPr>
        <w:spacing w:before="0" w:beforeAutospacing="0" w:after="0" w:afterAutospacing="0"/>
        <w:ind w:left="0" w:firstLine="709"/>
        <w:jc w:val="both"/>
      </w:pPr>
      <w:r w:rsidRPr="00B83F18">
        <w:t xml:space="preserve">Reakcijos laikas (laikas, per kurį tiekėjas turi pašalinti </w:t>
      </w:r>
      <w:r w:rsidR="005F437F">
        <w:t>RVTS</w:t>
      </w:r>
      <w:r w:rsidR="008C5AF3" w:rsidRPr="00B83F18">
        <w:t xml:space="preserve"> </w:t>
      </w:r>
      <w:r w:rsidRPr="00B83F18">
        <w:t>veikimo problemas)</w:t>
      </w:r>
      <w:r>
        <w:t>. Kreipiniams Prioritetas turi būti suteikiamas vadovaujantis Informacinių technologijų paslaugų kreipinių ir problemų valdymo tvarkos aprašu</w:t>
      </w:r>
      <w:r w:rsidRPr="00B83F18">
        <w:t>:</w:t>
      </w:r>
    </w:p>
    <w:p w14:paraId="74B90B0C" w14:textId="09A4D874"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I prioritetas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 xml:space="preserve">nustojo funkcionuoti ir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naudotojai negali tęsti darbo) – sutrikimo šalinimas turi būti pradėtas ne vėliau nei per 2 (dvi) darbo valandas nuo sutrikimo identifikavimo;</w:t>
      </w:r>
    </w:p>
    <w:p w14:paraId="79E9CCFB" w14:textId="410CCDC4"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II prioritetas (dideli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funkcionavimo sutrikimai, dėl kurių neįmanomas sklandus sistemos darbas, galutiniai vartotojai turi galimybę dirbti, tačiau ne visu pajėgumu) – sutrikimo šalinimas turi būti pradėtas ne vėliau kaip per 4 (keturias) darbo valandas nuo sutrikimo identifikavimo;</w:t>
      </w:r>
    </w:p>
    <w:p w14:paraId="1969C2AE" w14:textId="785ADA99"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III prioritetas (veiklos procesai ir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funkcionalumas paveiktas nežymiai. Sutrikimas duomenimis ir sistemos funkcionalumui grėsmės nekelia. Problemos sprendimas yra būtinas, bet ne kritinis) – sutrikimo šalinimas turi būti pradėtas ne vėliau kaip per 8 (aštuonias) darbo valandas nuo sutrikimo identifikavimo.</w:t>
      </w:r>
    </w:p>
    <w:p w14:paraId="095E4CAE" w14:textId="64CBAACF"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Šios </w:t>
      </w:r>
      <w:r w:rsidR="000613BE">
        <w:rPr>
          <w:rFonts w:ascii="Times New Roman" w:hAnsi="Times New Roman" w:cs="Times New Roman"/>
          <w:sz w:val="24"/>
          <w:szCs w:val="24"/>
        </w:rPr>
        <w:t xml:space="preserve">techninės </w:t>
      </w:r>
      <w:r w:rsidRPr="00365BA9">
        <w:rPr>
          <w:rFonts w:ascii="Times New Roman" w:hAnsi="Times New Roman" w:cs="Times New Roman"/>
          <w:sz w:val="24"/>
          <w:szCs w:val="24"/>
        </w:rPr>
        <w:t xml:space="preserve">specifikacijos 3.3 punkte įvardintos paslaugos turi būti suteiktos tiekėjo ir Perkančiosios organizacijos nustatytais terminais, bet ne </w:t>
      </w:r>
      <w:r w:rsidR="000613BE">
        <w:rPr>
          <w:rFonts w:ascii="Times New Roman" w:hAnsi="Times New Roman" w:cs="Times New Roman"/>
          <w:sz w:val="24"/>
          <w:szCs w:val="24"/>
        </w:rPr>
        <w:t>vėliau</w:t>
      </w:r>
      <w:r w:rsidRPr="00365BA9">
        <w:rPr>
          <w:rFonts w:ascii="Times New Roman" w:hAnsi="Times New Roman" w:cs="Times New Roman"/>
          <w:sz w:val="24"/>
          <w:szCs w:val="24"/>
        </w:rPr>
        <w:t xml:space="preserve"> kaip per 30 (trisdešimt) darbo dienų.</w:t>
      </w:r>
    </w:p>
    <w:p w14:paraId="01B05CEC" w14:textId="6A1745DA" w:rsidR="00E17101" w:rsidRPr="00365BA9" w:rsidRDefault="005F437F"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klaidos ištaisymas nėra laikomas visišku klaidos ištaisymu, jei ištaisyta klaida pasikartoja. Jeigu per 5 (penkias) darbo dienas nuo klaidos ištaisymo, atliekant tuos pačius veiksmus, tiekėjo ištaisyta klaida pasikartoja, laikoma kad klaida nebuvo ištaisyta.</w:t>
      </w:r>
    </w:p>
    <w:p w14:paraId="65E97591" w14:textId="21A3A79D"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Perkančioji organizacija atsakinga už techninei įrangai remontuoti reikalingų dalių pateikimą bei galiojantį techninės įrangos gamintojo palaikymą.</w:t>
      </w:r>
    </w:p>
    <w:p w14:paraId="48501F7C" w14:textId="3F5A0862"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Jei dėl gedimo ataskaitinį mėnesį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 xml:space="preserve">neveikia daugiau kaip 5 (penkias) darbo dienas, paslaugos tiekėjui Bazinės </w:t>
      </w:r>
      <w:r w:rsidR="005F437F">
        <w:rPr>
          <w:rFonts w:ascii="Times New Roman" w:hAnsi="Times New Roman" w:cs="Times New Roman"/>
          <w:sz w:val="24"/>
          <w:szCs w:val="24"/>
        </w:rPr>
        <w:t>RVTS</w:t>
      </w:r>
      <w:r w:rsidR="008C5AF3" w:rsidRPr="00365BA9">
        <w:rPr>
          <w:rFonts w:ascii="Times New Roman" w:hAnsi="Times New Roman" w:cs="Times New Roman"/>
          <w:sz w:val="24"/>
          <w:szCs w:val="24"/>
        </w:rPr>
        <w:t xml:space="preserve"> </w:t>
      </w:r>
      <w:r w:rsidRPr="00365BA9">
        <w:rPr>
          <w:rFonts w:ascii="Times New Roman" w:hAnsi="Times New Roman" w:cs="Times New Roman"/>
          <w:sz w:val="24"/>
          <w:szCs w:val="24"/>
        </w:rPr>
        <w:t>palaikymo paslaugos mokestis nėra mokamas.</w:t>
      </w:r>
    </w:p>
    <w:p w14:paraId="44D4A06D" w14:textId="77777777" w:rsidR="00E17101" w:rsidRDefault="00E17101" w:rsidP="00E17101">
      <w:pPr>
        <w:spacing w:after="0" w:line="240" w:lineRule="auto"/>
        <w:ind w:firstLine="709"/>
        <w:jc w:val="both"/>
        <w:rPr>
          <w:rFonts w:ascii="Times New Roman" w:hAnsi="Times New Roman" w:cs="Times New Roman"/>
          <w:sz w:val="24"/>
          <w:szCs w:val="24"/>
        </w:rPr>
      </w:pPr>
    </w:p>
    <w:p w14:paraId="2C1B6145" w14:textId="77777777" w:rsidR="00E17101" w:rsidRPr="00365BA9" w:rsidRDefault="00E17101" w:rsidP="00E17101">
      <w:pPr>
        <w:pStyle w:val="Sraopastraipa"/>
        <w:numPr>
          <w:ilvl w:val="0"/>
          <w:numId w:val="2"/>
        </w:numPr>
        <w:spacing w:after="0" w:line="240" w:lineRule="auto"/>
        <w:ind w:left="0" w:firstLine="709"/>
        <w:jc w:val="center"/>
        <w:rPr>
          <w:rFonts w:ascii="Times New Roman" w:eastAsia="Calibri" w:hAnsi="Times New Roman" w:cs="Times New Roman"/>
          <w:b/>
          <w:sz w:val="24"/>
          <w:szCs w:val="24"/>
        </w:rPr>
      </w:pPr>
      <w:r w:rsidRPr="00365BA9">
        <w:rPr>
          <w:rFonts w:ascii="Times New Roman" w:eastAsia="Calibri" w:hAnsi="Times New Roman" w:cs="Times New Roman"/>
          <w:b/>
          <w:sz w:val="24"/>
          <w:szCs w:val="24"/>
        </w:rPr>
        <w:t>REIKALAVIMAI GARANTINIAM APTARNAVIMUI</w:t>
      </w:r>
    </w:p>
    <w:p w14:paraId="316F6E95" w14:textId="77777777" w:rsidR="00E17101" w:rsidRPr="00581CBB" w:rsidRDefault="00E17101" w:rsidP="00E17101">
      <w:pPr>
        <w:spacing w:after="0" w:line="240" w:lineRule="auto"/>
        <w:ind w:firstLine="709"/>
        <w:contextualSpacing/>
        <w:jc w:val="center"/>
        <w:rPr>
          <w:rFonts w:ascii="Times New Roman" w:eastAsia="Calibri" w:hAnsi="Times New Roman" w:cs="Times New Roman"/>
          <w:b/>
          <w:sz w:val="24"/>
          <w:szCs w:val="24"/>
        </w:rPr>
      </w:pPr>
    </w:p>
    <w:p w14:paraId="1AF20DCB" w14:textId="75A9F805"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Tiekėjas, užsakomosioms paslaugoms, kurios bus suteiktos per pirmuosius </w:t>
      </w:r>
      <w:r w:rsidR="000613BE">
        <w:rPr>
          <w:rFonts w:ascii="Times New Roman" w:hAnsi="Times New Roman" w:cs="Times New Roman"/>
          <w:sz w:val="24"/>
          <w:szCs w:val="24"/>
        </w:rPr>
        <w:br/>
      </w:r>
      <w:r w:rsidRPr="00365BA9">
        <w:rPr>
          <w:rFonts w:ascii="Times New Roman" w:hAnsi="Times New Roman" w:cs="Times New Roman"/>
          <w:sz w:val="24"/>
          <w:szCs w:val="24"/>
        </w:rPr>
        <w:t>12 (dvylika) pirkimo sutarties vykdymo mėnesius, privalo</w:t>
      </w:r>
      <w:r w:rsidR="000613BE">
        <w:rPr>
          <w:rFonts w:ascii="Times New Roman" w:hAnsi="Times New Roman" w:cs="Times New Roman"/>
          <w:sz w:val="24"/>
          <w:szCs w:val="24"/>
        </w:rPr>
        <w:t xml:space="preserve"> nemokamai</w:t>
      </w:r>
      <w:r w:rsidRPr="00365BA9">
        <w:rPr>
          <w:rFonts w:ascii="Times New Roman" w:hAnsi="Times New Roman" w:cs="Times New Roman"/>
          <w:sz w:val="24"/>
          <w:szCs w:val="24"/>
        </w:rPr>
        <w:t xml:space="preserve"> teikti garantinį aptarnavimą iki pirkimo sutarties vykdymo pabaigos. Paslaugoms, kurios bus suteiktos nuo 13 (trylikto) pirkimo sutarties vykdymo mėnesio, tiekėjas privalo </w:t>
      </w:r>
      <w:r w:rsidR="000613BE" w:rsidRPr="000613BE">
        <w:rPr>
          <w:rFonts w:ascii="Times New Roman" w:hAnsi="Times New Roman" w:cs="Times New Roman"/>
          <w:sz w:val="24"/>
          <w:szCs w:val="24"/>
        </w:rPr>
        <w:t xml:space="preserve">nemokamai </w:t>
      </w:r>
      <w:r w:rsidRPr="00365BA9">
        <w:rPr>
          <w:rFonts w:ascii="Times New Roman" w:hAnsi="Times New Roman" w:cs="Times New Roman"/>
          <w:sz w:val="24"/>
          <w:szCs w:val="24"/>
        </w:rPr>
        <w:t>suteikti ne trumpesnį kaip 24 (dvidešimt keturių) mėnesių trukmės garantinį aptarnavimą. Garantinio aptarnavimo terminas pradedamas skaičiuoti po užsakomųjų paslaugų priėmimo – perdavimo akto pasirašymo dienos.</w:t>
      </w:r>
    </w:p>
    <w:p w14:paraId="5307D90C" w14:textId="77777777"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Garantinio aptarnavimo metu tiekėjas privalo nemokamai ištaisyti užsakomųjų paslaugų klaidas ar netikslumus.</w:t>
      </w:r>
    </w:p>
    <w:p w14:paraId="6F1E72F4" w14:textId="53E489E8"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Tiekėjas turi užtikrinti reakcijos laiką į užsakomųjų paslaugų klaidas ar netikslumus – per 4 </w:t>
      </w:r>
      <w:r w:rsidR="000613BE">
        <w:rPr>
          <w:rFonts w:ascii="Times New Roman" w:hAnsi="Times New Roman" w:cs="Times New Roman"/>
          <w:sz w:val="24"/>
          <w:szCs w:val="24"/>
        </w:rPr>
        <w:t xml:space="preserve">(keturias) </w:t>
      </w:r>
      <w:r w:rsidRPr="00365BA9">
        <w:rPr>
          <w:rFonts w:ascii="Times New Roman" w:hAnsi="Times New Roman" w:cs="Times New Roman"/>
          <w:sz w:val="24"/>
          <w:szCs w:val="24"/>
        </w:rPr>
        <w:t xml:space="preserve">darbo val., turi pašalinti klaidą ne vėliau kaip per 16 </w:t>
      </w:r>
      <w:r w:rsidR="000613BE">
        <w:rPr>
          <w:rFonts w:ascii="Times New Roman" w:hAnsi="Times New Roman" w:cs="Times New Roman"/>
          <w:sz w:val="24"/>
          <w:szCs w:val="24"/>
        </w:rPr>
        <w:t xml:space="preserve">(šešiolika) </w:t>
      </w:r>
      <w:r w:rsidRPr="00365BA9">
        <w:rPr>
          <w:rFonts w:ascii="Times New Roman" w:hAnsi="Times New Roman" w:cs="Times New Roman"/>
          <w:sz w:val="24"/>
          <w:szCs w:val="24"/>
        </w:rPr>
        <w:t xml:space="preserve">darbo val. Jei klaidos per nurodytą laiką pašalinti neįmanoma, abi šalys </w:t>
      </w:r>
      <w:r w:rsidR="000613BE">
        <w:rPr>
          <w:rFonts w:ascii="Times New Roman" w:hAnsi="Times New Roman" w:cs="Times New Roman"/>
          <w:sz w:val="24"/>
          <w:szCs w:val="24"/>
        </w:rPr>
        <w:t>turi teisę</w:t>
      </w:r>
      <w:r w:rsidR="000613BE" w:rsidRPr="00365BA9">
        <w:rPr>
          <w:rFonts w:ascii="Times New Roman" w:hAnsi="Times New Roman" w:cs="Times New Roman"/>
          <w:sz w:val="24"/>
          <w:szCs w:val="24"/>
        </w:rPr>
        <w:t xml:space="preserve"> </w:t>
      </w:r>
      <w:r w:rsidRPr="00365BA9">
        <w:rPr>
          <w:rFonts w:ascii="Times New Roman" w:hAnsi="Times New Roman" w:cs="Times New Roman"/>
          <w:sz w:val="24"/>
          <w:szCs w:val="24"/>
        </w:rPr>
        <w:t>suderin</w:t>
      </w:r>
      <w:r w:rsidR="000613BE">
        <w:rPr>
          <w:rFonts w:ascii="Times New Roman" w:hAnsi="Times New Roman" w:cs="Times New Roman"/>
          <w:sz w:val="24"/>
          <w:szCs w:val="24"/>
        </w:rPr>
        <w:t>ti</w:t>
      </w:r>
      <w:r w:rsidRPr="00365BA9">
        <w:rPr>
          <w:rFonts w:ascii="Times New Roman" w:hAnsi="Times New Roman" w:cs="Times New Roman"/>
          <w:sz w:val="24"/>
          <w:szCs w:val="24"/>
        </w:rPr>
        <w:t xml:space="preserve"> kitą klaidos ar netikslumo pašalinimo laiką.</w:t>
      </w:r>
    </w:p>
    <w:p w14:paraId="7E2CF36C" w14:textId="77777777" w:rsidR="00E17101" w:rsidRPr="00365BA9" w:rsidRDefault="00E17101" w:rsidP="00E17101">
      <w:pPr>
        <w:pStyle w:val="Sraopastraipa"/>
        <w:numPr>
          <w:ilvl w:val="1"/>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Garantinė priežiūra apima:</w:t>
      </w:r>
    </w:p>
    <w:p w14:paraId="1D836EF2" w14:textId="6FB86790"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visų klaidų, susijusių su užsakomųjų </w:t>
      </w:r>
      <w:r w:rsidR="005F437F">
        <w:rPr>
          <w:rFonts w:ascii="Times New Roman" w:hAnsi="Times New Roman" w:cs="Times New Roman"/>
          <w:sz w:val="24"/>
          <w:szCs w:val="24"/>
        </w:rPr>
        <w:t>RVTS</w:t>
      </w:r>
      <w:r w:rsidR="00902370" w:rsidRPr="00365BA9">
        <w:rPr>
          <w:rFonts w:ascii="Times New Roman" w:hAnsi="Times New Roman" w:cs="Times New Roman"/>
          <w:sz w:val="24"/>
          <w:szCs w:val="24"/>
        </w:rPr>
        <w:t xml:space="preserve"> </w:t>
      </w:r>
      <w:r w:rsidRPr="00365BA9">
        <w:rPr>
          <w:rFonts w:ascii="Times New Roman" w:hAnsi="Times New Roman" w:cs="Times New Roman"/>
          <w:sz w:val="24"/>
          <w:szCs w:val="24"/>
        </w:rPr>
        <w:t>palaikymo ir vystymo paslaugų teikimu, šalinimą;</w:t>
      </w:r>
    </w:p>
    <w:p w14:paraId="5644055E" w14:textId="47BBBD7E" w:rsidR="00E17101" w:rsidRPr="00365BA9" w:rsidRDefault="005F437F"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RVTS</w:t>
      </w:r>
      <w:r w:rsidR="00902370" w:rsidRPr="00365BA9">
        <w:rPr>
          <w:rFonts w:ascii="Times New Roman" w:hAnsi="Times New Roman" w:cs="Times New Roman"/>
          <w:sz w:val="24"/>
          <w:szCs w:val="24"/>
        </w:rPr>
        <w:t xml:space="preserve"> </w:t>
      </w:r>
      <w:r w:rsidR="00E17101" w:rsidRPr="00365BA9">
        <w:rPr>
          <w:rFonts w:ascii="Times New Roman" w:hAnsi="Times New Roman" w:cs="Times New Roman"/>
          <w:sz w:val="24"/>
          <w:szCs w:val="24"/>
        </w:rPr>
        <w:t>neatitikimų funkciniams reikalavimams ir veikimo klaidų bei kritinių klaidų šalinimą;</w:t>
      </w:r>
    </w:p>
    <w:p w14:paraId="0A8EBD9F" w14:textId="777AF43B" w:rsidR="00E17101" w:rsidRPr="00365BA9" w:rsidRDefault="00E17101" w:rsidP="00E17101">
      <w:pPr>
        <w:pStyle w:val="Sraopastraipa"/>
        <w:numPr>
          <w:ilvl w:val="2"/>
          <w:numId w:val="2"/>
        </w:numPr>
        <w:spacing w:after="0" w:line="240" w:lineRule="auto"/>
        <w:ind w:left="0" w:firstLine="709"/>
        <w:jc w:val="both"/>
        <w:rPr>
          <w:rFonts w:ascii="Times New Roman" w:hAnsi="Times New Roman" w:cs="Times New Roman"/>
          <w:sz w:val="24"/>
          <w:szCs w:val="24"/>
        </w:rPr>
      </w:pPr>
      <w:r w:rsidRPr="00365BA9">
        <w:rPr>
          <w:rFonts w:ascii="Times New Roman" w:hAnsi="Times New Roman" w:cs="Times New Roman"/>
          <w:sz w:val="24"/>
          <w:szCs w:val="24"/>
        </w:rPr>
        <w:t xml:space="preserve">eksploatuojamos </w:t>
      </w:r>
      <w:r w:rsidR="005F437F">
        <w:rPr>
          <w:rFonts w:ascii="Times New Roman" w:hAnsi="Times New Roman" w:cs="Times New Roman"/>
          <w:sz w:val="24"/>
          <w:szCs w:val="24"/>
        </w:rPr>
        <w:t>RVTS</w:t>
      </w:r>
      <w:r w:rsidR="00902370" w:rsidRPr="00365BA9">
        <w:rPr>
          <w:rFonts w:ascii="Times New Roman" w:hAnsi="Times New Roman" w:cs="Times New Roman"/>
          <w:sz w:val="24"/>
          <w:szCs w:val="24"/>
        </w:rPr>
        <w:t xml:space="preserve"> </w:t>
      </w:r>
      <w:r w:rsidRPr="00365BA9">
        <w:rPr>
          <w:rFonts w:ascii="Times New Roman" w:hAnsi="Times New Roman" w:cs="Times New Roman"/>
          <w:sz w:val="24"/>
          <w:szCs w:val="24"/>
        </w:rPr>
        <w:t>darbingumo atstatymą, pavyzdžiui, įvykus visos sistemos ar atskirų komponentų darbo sutrikimui, kai tai įvyksta dėl tiekėjo pateiktų pakeitimų atnaujinimų ar kitų paslaugų teikėjo veiksmų ar neveikimo</w:t>
      </w:r>
      <w:r w:rsidR="00A80314">
        <w:rPr>
          <w:rFonts w:ascii="Times New Roman" w:hAnsi="Times New Roman" w:cs="Times New Roman"/>
          <w:sz w:val="24"/>
          <w:szCs w:val="24"/>
        </w:rPr>
        <w:t>.</w:t>
      </w:r>
    </w:p>
    <w:p w14:paraId="210D2167" w14:textId="6ACE120C" w:rsidR="000613BE" w:rsidRDefault="00435FEE" w:rsidP="00435FEE">
      <w:pPr>
        <w:jc w:val="center"/>
      </w:pPr>
      <w:r>
        <w:t>__________________</w:t>
      </w:r>
    </w:p>
    <w:sectPr w:rsidR="000613BE" w:rsidSect="009A7726">
      <w:headerReference w:type="default" r:id="rId7"/>
      <w:footerReference w:type="default" r:id="rId8"/>
      <w:footerReference w:type="first" r:id="rId9"/>
      <w:pgSz w:w="11900" w:h="16840"/>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5A567" w14:textId="77777777" w:rsidR="009B39A9" w:rsidRDefault="009B39A9" w:rsidP="007C4211">
      <w:pPr>
        <w:spacing w:after="0" w:line="240" w:lineRule="auto"/>
      </w:pPr>
      <w:r>
        <w:separator/>
      </w:r>
    </w:p>
  </w:endnote>
  <w:endnote w:type="continuationSeparator" w:id="0">
    <w:p w14:paraId="12486209" w14:textId="77777777" w:rsidR="009B39A9" w:rsidRDefault="009B39A9" w:rsidP="007C4211">
      <w:pPr>
        <w:spacing w:after="0" w:line="240" w:lineRule="auto"/>
      </w:pPr>
      <w:r>
        <w:continuationSeparator/>
      </w:r>
    </w:p>
  </w:endnote>
  <w:endnote w:type="continuationNotice" w:id="1">
    <w:p w14:paraId="6DAB0586" w14:textId="77777777" w:rsidR="009B39A9" w:rsidRDefault="009B3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710279"/>
      <w:docPartObj>
        <w:docPartGallery w:val="Page Numbers (Bottom of Page)"/>
        <w:docPartUnique/>
      </w:docPartObj>
    </w:sdtPr>
    <w:sdtEndPr/>
    <w:sdtContent>
      <w:p w14:paraId="634FC941" w14:textId="26F486BA" w:rsidR="00EE1429" w:rsidRDefault="00EE1429">
        <w:pPr>
          <w:pStyle w:val="Porat"/>
          <w:jc w:val="right"/>
        </w:pPr>
        <w:r>
          <w:fldChar w:fldCharType="begin"/>
        </w:r>
        <w:r>
          <w:instrText>PAGE   \* MERGEFORMAT</w:instrText>
        </w:r>
        <w:r>
          <w:fldChar w:fldCharType="separate"/>
        </w:r>
        <w:r>
          <w:t>2</w:t>
        </w:r>
        <w:r>
          <w:fldChar w:fldCharType="end"/>
        </w:r>
      </w:p>
    </w:sdtContent>
  </w:sdt>
  <w:p w14:paraId="1CBED593" w14:textId="77777777" w:rsidR="005D5B68" w:rsidRDefault="005D5B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908010"/>
      <w:docPartObj>
        <w:docPartGallery w:val="Page Numbers (Bottom of Page)"/>
        <w:docPartUnique/>
      </w:docPartObj>
    </w:sdtPr>
    <w:sdtEndPr/>
    <w:sdtContent>
      <w:p w14:paraId="21928DFD" w14:textId="43970760" w:rsidR="009A7726" w:rsidRDefault="009A7726">
        <w:pPr>
          <w:pStyle w:val="Porat"/>
          <w:jc w:val="right"/>
        </w:pPr>
        <w:r>
          <w:fldChar w:fldCharType="begin"/>
        </w:r>
        <w:r>
          <w:instrText>PAGE   \* MERGEFORMAT</w:instrText>
        </w:r>
        <w:r>
          <w:fldChar w:fldCharType="separate"/>
        </w:r>
        <w:r>
          <w:t>2</w:t>
        </w:r>
        <w:r>
          <w:fldChar w:fldCharType="end"/>
        </w:r>
      </w:p>
    </w:sdtContent>
  </w:sdt>
  <w:p w14:paraId="780637AB" w14:textId="77777777" w:rsidR="009A7726" w:rsidRDefault="009A77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56CFF" w14:textId="77777777" w:rsidR="009B39A9" w:rsidRDefault="009B39A9" w:rsidP="007C4211">
      <w:pPr>
        <w:spacing w:after="0" w:line="240" w:lineRule="auto"/>
      </w:pPr>
      <w:r>
        <w:separator/>
      </w:r>
    </w:p>
  </w:footnote>
  <w:footnote w:type="continuationSeparator" w:id="0">
    <w:p w14:paraId="3812ECF1" w14:textId="77777777" w:rsidR="009B39A9" w:rsidRDefault="009B39A9" w:rsidP="007C4211">
      <w:pPr>
        <w:spacing w:after="0" w:line="240" w:lineRule="auto"/>
      </w:pPr>
      <w:r>
        <w:continuationSeparator/>
      </w:r>
    </w:p>
  </w:footnote>
  <w:footnote w:type="continuationNotice" w:id="1">
    <w:p w14:paraId="5098F82D" w14:textId="77777777" w:rsidR="009B39A9" w:rsidRDefault="009B3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D509" w14:textId="6C319664" w:rsidR="005D5B68" w:rsidRDefault="005D5B68">
    <w:pPr>
      <w:pStyle w:val="Antrats"/>
      <w:jc w:val="center"/>
    </w:pPr>
  </w:p>
  <w:p w14:paraId="04C4E6C5" w14:textId="5740450A" w:rsidR="00F5602A" w:rsidRDefault="00F560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82831"/>
    <w:multiLevelType w:val="multilevel"/>
    <w:tmpl w:val="9A62504A"/>
    <w:lvl w:ilvl="0">
      <w:start w:val="1"/>
      <w:numFmt w:val="decimal"/>
      <w:lvlText w:val="%1."/>
      <w:lvlJc w:val="left"/>
      <w:pPr>
        <w:ind w:left="1040" w:hanging="360"/>
      </w:pPr>
      <w:rPr>
        <w:rFonts w:hint="default"/>
      </w:rPr>
    </w:lvl>
    <w:lvl w:ilvl="1">
      <w:start w:val="1"/>
      <w:numFmt w:val="decimal"/>
      <w:isLgl/>
      <w:lvlText w:val="%1.%2."/>
      <w:lvlJc w:val="left"/>
      <w:pPr>
        <w:ind w:left="1685" w:hanging="1005"/>
      </w:pPr>
      <w:rPr>
        <w:rFonts w:hint="default"/>
      </w:rPr>
    </w:lvl>
    <w:lvl w:ilvl="2">
      <w:start w:val="1"/>
      <w:numFmt w:val="decimal"/>
      <w:isLgl/>
      <w:lvlText w:val="%1.%2.%3."/>
      <w:lvlJc w:val="left"/>
      <w:pPr>
        <w:ind w:left="1685" w:hanging="1005"/>
      </w:pPr>
      <w:rPr>
        <w:rFonts w:hint="default"/>
      </w:rPr>
    </w:lvl>
    <w:lvl w:ilvl="3">
      <w:start w:val="1"/>
      <w:numFmt w:val="decimal"/>
      <w:isLgl/>
      <w:lvlText w:val="%1.%2.%3.%4."/>
      <w:lvlJc w:val="left"/>
      <w:pPr>
        <w:ind w:left="1685" w:hanging="1005"/>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33E5200A"/>
    <w:multiLevelType w:val="multilevel"/>
    <w:tmpl w:val="B41ACB48"/>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01"/>
    <w:rsid w:val="00055981"/>
    <w:rsid w:val="000613BE"/>
    <w:rsid w:val="00061C58"/>
    <w:rsid w:val="00180B32"/>
    <w:rsid w:val="002310E7"/>
    <w:rsid w:val="002338EB"/>
    <w:rsid w:val="0029502F"/>
    <w:rsid w:val="002A63F2"/>
    <w:rsid w:val="002A74CB"/>
    <w:rsid w:val="002B6152"/>
    <w:rsid w:val="002E21AE"/>
    <w:rsid w:val="003467FC"/>
    <w:rsid w:val="003836BC"/>
    <w:rsid w:val="003A3FB3"/>
    <w:rsid w:val="003F513A"/>
    <w:rsid w:val="00435FEE"/>
    <w:rsid w:val="004724A4"/>
    <w:rsid w:val="00497821"/>
    <w:rsid w:val="004F0F64"/>
    <w:rsid w:val="005421F4"/>
    <w:rsid w:val="005D5B68"/>
    <w:rsid w:val="005F437F"/>
    <w:rsid w:val="00643E64"/>
    <w:rsid w:val="006578E4"/>
    <w:rsid w:val="006B12E4"/>
    <w:rsid w:val="007C4211"/>
    <w:rsid w:val="0084767D"/>
    <w:rsid w:val="008C5AF3"/>
    <w:rsid w:val="00902370"/>
    <w:rsid w:val="00953663"/>
    <w:rsid w:val="009A7726"/>
    <w:rsid w:val="009B39A9"/>
    <w:rsid w:val="009C2D35"/>
    <w:rsid w:val="009C2E60"/>
    <w:rsid w:val="009D210F"/>
    <w:rsid w:val="009D655C"/>
    <w:rsid w:val="00A80314"/>
    <w:rsid w:val="00A873F9"/>
    <w:rsid w:val="00AA01EB"/>
    <w:rsid w:val="00B15DD8"/>
    <w:rsid w:val="00B9254A"/>
    <w:rsid w:val="00D13F47"/>
    <w:rsid w:val="00E17101"/>
    <w:rsid w:val="00E33160"/>
    <w:rsid w:val="00E676FF"/>
    <w:rsid w:val="00EE1429"/>
    <w:rsid w:val="00F5602A"/>
    <w:rsid w:val="00F95DAD"/>
    <w:rsid w:val="00F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A870"/>
  <w15:chartTrackingRefBased/>
  <w15:docId w15:val="{457D9E34-F0DF-124D-8962-99DA94F7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7101"/>
    <w:pPr>
      <w:spacing w:after="200" w:line="276" w:lineRule="auto"/>
    </w:pPr>
    <w:rPr>
      <w:sz w:val="22"/>
      <w:szCs w:val="22"/>
      <w:lang w:val="lt-LT"/>
    </w:rPr>
  </w:style>
  <w:style w:type="paragraph" w:styleId="Antrat1">
    <w:name w:val="heading 1"/>
    <w:basedOn w:val="prastasis"/>
    <w:next w:val="prastasis"/>
    <w:link w:val="Antrat1Diagrama"/>
    <w:uiPriority w:val="9"/>
    <w:qFormat/>
    <w:rsid w:val="00E17101"/>
    <w:pPr>
      <w:keepNext/>
      <w:autoSpaceDE w:val="0"/>
      <w:autoSpaceDN w:val="0"/>
      <w:adjustRightInd w:val="0"/>
      <w:spacing w:after="0" w:line="240" w:lineRule="auto"/>
      <w:ind w:firstLine="567"/>
      <w:contextualSpacing/>
      <w:jc w:val="center"/>
      <w:outlineLvl w:val="0"/>
    </w:pPr>
    <w:rPr>
      <w:rFonts w:ascii="Times New Roman" w:eastAsia="Calibri"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7101"/>
    <w:rPr>
      <w:rFonts w:ascii="Times New Roman" w:eastAsia="Calibri" w:hAnsi="Times New Roman" w:cs="Times New Roman"/>
      <w:b/>
      <w:lang w:val="lt-LT"/>
    </w:rPr>
  </w:style>
  <w:style w:type="paragraph" w:styleId="Sraopastraipa">
    <w:name w:val="List Paragraph"/>
    <w:basedOn w:val="prastasis"/>
    <w:uiPriority w:val="34"/>
    <w:qFormat/>
    <w:rsid w:val="00E17101"/>
    <w:pPr>
      <w:ind w:left="720"/>
      <w:contextualSpacing/>
    </w:pPr>
  </w:style>
  <w:style w:type="paragraph" w:styleId="Pagrindinistekstas">
    <w:name w:val="Body Text"/>
    <w:basedOn w:val="prastasis"/>
    <w:link w:val="PagrindinistekstasDiagrama"/>
    <w:uiPriority w:val="99"/>
    <w:unhideWhenUsed/>
    <w:rsid w:val="00E17101"/>
    <w:pPr>
      <w:jc w:val="both"/>
    </w:pPr>
    <w:rPr>
      <w:rFonts w:ascii="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E17101"/>
    <w:rPr>
      <w:rFonts w:ascii="Times New Roman" w:hAnsi="Times New Roman" w:cs="Times New Roman"/>
      <w:lang w:val="lt-LT"/>
    </w:rPr>
  </w:style>
  <w:style w:type="paragraph" w:styleId="Pagrindiniotekstotrauka">
    <w:name w:val="Body Text Indent"/>
    <w:basedOn w:val="prastasis"/>
    <w:link w:val="PagrindiniotekstotraukaDiagrama"/>
    <w:uiPriority w:val="99"/>
    <w:unhideWhenUsed/>
    <w:rsid w:val="00E17101"/>
    <w:pPr>
      <w:spacing w:after="0" w:line="240" w:lineRule="auto"/>
      <w:ind w:firstLine="284"/>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E17101"/>
    <w:rPr>
      <w:rFonts w:ascii="Times New Roman" w:hAnsi="Times New Roman" w:cs="Times New Roman"/>
      <w:lang w:val="lt-LT"/>
    </w:rPr>
  </w:style>
  <w:style w:type="paragraph" w:styleId="Pagrindiniotekstotrauka2">
    <w:name w:val="Body Text Indent 2"/>
    <w:basedOn w:val="prastasis"/>
    <w:link w:val="Pagrindiniotekstotrauka2Diagrama"/>
    <w:uiPriority w:val="99"/>
    <w:unhideWhenUsed/>
    <w:rsid w:val="00E17101"/>
    <w:pPr>
      <w:spacing w:after="0" w:line="240" w:lineRule="auto"/>
      <w:ind w:left="567"/>
    </w:pPr>
    <w:rPr>
      <w:rFonts w:ascii="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E17101"/>
    <w:rPr>
      <w:rFonts w:ascii="Times New Roman" w:hAnsi="Times New Roman" w:cs="Times New Roman"/>
      <w:lang w:val="lt-LT"/>
    </w:rPr>
  </w:style>
  <w:style w:type="paragraph" w:styleId="Pagrindiniotekstotrauka3">
    <w:name w:val="Body Text Indent 3"/>
    <w:basedOn w:val="prastasis"/>
    <w:link w:val="Pagrindiniotekstotrauka3Diagrama"/>
    <w:uiPriority w:val="99"/>
    <w:unhideWhenUsed/>
    <w:rsid w:val="00E17101"/>
    <w:pPr>
      <w:spacing w:after="0" w:line="240" w:lineRule="auto"/>
      <w:ind w:firstLine="567"/>
    </w:pPr>
    <w:rPr>
      <w:rFonts w:ascii="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uiPriority w:val="99"/>
    <w:rsid w:val="00E17101"/>
    <w:rPr>
      <w:rFonts w:ascii="Times New Roman" w:hAnsi="Times New Roman" w:cs="Times New Roman"/>
      <w:lang w:val="lt-LT"/>
    </w:rPr>
  </w:style>
  <w:style w:type="paragraph" w:styleId="Pavadinimas">
    <w:name w:val="Title"/>
    <w:basedOn w:val="prastasis"/>
    <w:next w:val="prastasis"/>
    <w:link w:val="PavadinimasDiagrama"/>
    <w:uiPriority w:val="10"/>
    <w:qFormat/>
    <w:rsid w:val="00E17101"/>
    <w:pPr>
      <w:autoSpaceDE w:val="0"/>
      <w:autoSpaceDN w:val="0"/>
      <w:adjustRightInd w:val="0"/>
      <w:spacing w:after="0" w:line="240" w:lineRule="auto"/>
      <w:contextualSpacing/>
      <w:jc w:val="center"/>
    </w:pPr>
    <w:rPr>
      <w:rFonts w:ascii="Times New Roman" w:eastAsia="Calibri" w:hAnsi="Times New Roman" w:cs="Times New Roman"/>
      <w:b/>
      <w:bCs/>
      <w:sz w:val="24"/>
      <w:szCs w:val="24"/>
    </w:rPr>
  </w:style>
  <w:style w:type="character" w:customStyle="1" w:styleId="PavadinimasDiagrama">
    <w:name w:val="Pavadinimas Diagrama"/>
    <w:basedOn w:val="Numatytasispastraiposriftas"/>
    <w:link w:val="Pavadinimas"/>
    <w:uiPriority w:val="10"/>
    <w:rsid w:val="00E17101"/>
    <w:rPr>
      <w:rFonts w:ascii="Times New Roman" w:eastAsia="Calibri" w:hAnsi="Times New Roman" w:cs="Times New Roman"/>
      <w:b/>
      <w:bCs/>
      <w:lang w:val="lt-LT"/>
    </w:rPr>
  </w:style>
  <w:style w:type="paragraph" w:styleId="prastasiniatinklio">
    <w:name w:val="Normal (Web)"/>
    <w:basedOn w:val="prastasis"/>
    <w:uiPriority w:val="99"/>
    <w:unhideWhenUsed/>
    <w:rsid w:val="00E171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C42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4211"/>
    <w:rPr>
      <w:sz w:val="22"/>
      <w:szCs w:val="22"/>
      <w:lang w:val="lt-LT"/>
    </w:rPr>
  </w:style>
  <w:style w:type="paragraph" w:styleId="Porat">
    <w:name w:val="footer"/>
    <w:basedOn w:val="prastasis"/>
    <w:link w:val="PoratDiagrama"/>
    <w:uiPriority w:val="99"/>
    <w:unhideWhenUsed/>
    <w:rsid w:val="007C42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4211"/>
    <w:rPr>
      <w:sz w:val="22"/>
      <w:szCs w:val="22"/>
      <w:lang w:val="lt-LT"/>
    </w:rPr>
  </w:style>
  <w:style w:type="character" w:styleId="Komentaronuoroda">
    <w:name w:val="annotation reference"/>
    <w:basedOn w:val="Numatytasispastraiposriftas"/>
    <w:uiPriority w:val="99"/>
    <w:semiHidden/>
    <w:unhideWhenUsed/>
    <w:rsid w:val="003836BC"/>
    <w:rPr>
      <w:sz w:val="16"/>
      <w:szCs w:val="16"/>
    </w:rPr>
  </w:style>
  <w:style w:type="paragraph" w:styleId="Komentarotekstas">
    <w:name w:val="annotation text"/>
    <w:basedOn w:val="prastasis"/>
    <w:link w:val="KomentarotekstasDiagrama"/>
    <w:uiPriority w:val="99"/>
    <w:semiHidden/>
    <w:unhideWhenUsed/>
    <w:rsid w:val="003836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36BC"/>
    <w:rPr>
      <w:sz w:val="20"/>
      <w:szCs w:val="20"/>
      <w:lang w:val="lt-LT"/>
    </w:rPr>
  </w:style>
  <w:style w:type="paragraph" w:styleId="Komentarotema">
    <w:name w:val="annotation subject"/>
    <w:basedOn w:val="Komentarotekstas"/>
    <w:next w:val="Komentarotekstas"/>
    <w:link w:val="KomentarotemaDiagrama"/>
    <w:uiPriority w:val="99"/>
    <w:semiHidden/>
    <w:unhideWhenUsed/>
    <w:rsid w:val="003836BC"/>
    <w:rPr>
      <w:b/>
      <w:bCs/>
    </w:rPr>
  </w:style>
  <w:style w:type="character" w:customStyle="1" w:styleId="KomentarotemaDiagrama">
    <w:name w:val="Komentaro tema Diagrama"/>
    <w:basedOn w:val="KomentarotekstasDiagrama"/>
    <w:link w:val="Komentarotema"/>
    <w:uiPriority w:val="99"/>
    <w:semiHidden/>
    <w:rsid w:val="003836BC"/>
    <w:rPr>
      <w:b/>
      <w:bCs/>
      <w:sz w:val="20"/>
      <w:szCs w:val="20"/>
      <w:lang w:val="lt-LT"/>
    </w:rPr>
  </w:style>
  <w:style w:type="paragraph" w:styleId="Debesliotekstas">
    <w:name w:val="Balloon Text"/>
    <w:basedOn w:val="prastasis"/>
    <w:link w:val="DebesliotekstasDiagrama"/>
    <w:uiPriority w:val="99"/>
    <w:semiHidden/>
    <w:unhideWhenUsed/>
    <w:rsid w:val="003836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36BC"/>
    <w:rPr>
      <w:rFonts w:ascii="Segoe UI" w:hAnsi="Segoe UI" w:cs="Segoe UI"/>
      <w:sz w:val="18"/>
      <w:szCs w:val="18"/>
      <w:lang w:val="lt-LT"/>
    </w:rPr>
  </w:style>
  <w:style w:type="paragraph" w:styleId="Pataisymai">
    <w:name w:val="Revision"/>
    <w:hidden/>
    <w:uiPriority w:val="99"/>
    <w:semiHidden/>
    <w:rsid w:val="002A63F2"/>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2036">
      <w:bodyDiv w:val="1"/>
      <w:marLeft w:val="0"/>
      <w:marRight w:val="0"/>
      <w:marTop w:val="0"/>
      <w:marBottom w:val="0"/>
      <w:divBdr>
        <w:top w:val="none" w:sz="0" w:space="0" w:color="auto"/>
        <w:left w:val="none" w:sz="0" w:space="0" w:color="auto"/>
        <w:bottom w:val="none" w:sz="0" w:space="0" w:color="auto"/>
        <w:right w:val="none" w:sz="0" w:space="0" w:color="auto"/>
      </w:divBdr>
    </w:div>
    <w:div w:id="803886219">
      <w:bodyDiv w:val="1"/>
      <w:marLeft w:val="0"/>
      <w:marRight w:val="0"/>
      <w:marTop w:val="0"/>
      <w:marBottom w:val="0"/>
      <w:divBdr>
        <w:top w:val="none" w:sz="0" w:space="0" w:color="auto"/>
        <w:left w:val="none" w:sz="0" w:space="0" w:color="auto"/>
        <w:bottom w:val="none" w:sz="0" w:space="0" w:color="auto"/>
        <w:right w:val="none" w:sz="0" w:space="0" w:color="auto"/>
      </w:divBdr>
    </w:div>
    <w:div w:id="1936864735">
      <w:bodyDiv w:val="1"/>
      <w:marLeft w:val="0"/>
      <w:marRight w:val="0"/>
      <w:marTop w:val="0"/>
      <w:marBottom w:val="0"/>
      <w:divBdr>
        <w:top w:val="none" w:sz="0" w:space="0" w:color="auto"/>
        <w:left w:val="none" w:sz="0" w:space="0" w:color="auto"/>
        <w:bottom w:val="none" w:sz="0" w:space="0" w:color="auto"/>
        <w:right w:val="none" w:sz="0" w:space="0" w:color="auto"/>
      </w:divBdr>
    </w:div>
    <w:div w:id="1976328466">
      <w:bodyDiv w:val="1"/>
      <w:marLeft w:val="0"/>
      <w:marRight w:val="0"/>
      <w:marTop w:val="0"/>
      <w:marBottom w:val="0"/>
      <w:divBdr>
        <w:top w:val="none" w:sz="0" w:space="0" w:color="auto"/>
        <w:left w:val="none" w:sz="0" w:space="0" w:color="auto"/>
        <w:bottom w:val="none" w:sz="0" w:space="0" w:color="auto"/>
        <w:right w:val="none" w:sz="0" w:space="0" w:color="auto"/>
      </w:divBdr>
    </w:div>
    <w:div w:id="21012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6115</Words>
  <Characters>3486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3 VLK PD TS</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subject/>
  <dc:creator>Microsoft Office User</dc:creator>
  <cp:keywords/>
  <dc:description/>
  <cp:lastModifiedBy>Rūta Panavienė</cp:lastModifiedBy>
  <cp:revision>35</cp:revision>
  <dcterms:created xsi:type="dcterms:W3CDTF">2020-01-10T13:19:00Z</dcterms:created>
  <dcterms:modified xsi:type="dcterms:W3CDTF">2020-10-06T08:32:00Z</dcterms:modified>
</cp:coreProperties>
</file>