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47E6" w:rsidRDefault="00AC47E6" w:rsidP="00B27225">
      <w:pPr>
        <w:tabs>
          <w:tab w:val="left" w:pos="360"/>
        </w:tabs>
        <w:autoSpaceDE w:val="0"/>
        <w:autoSpaceDN w:val="0"/>
        <w:adjustRightInd w:val="0"/>
        <w:spacing w:after="0" w:line="240" w:lineRule="auto"/>
        <w:ind w:firstLine="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TRANSPORTO PRIEMONIŲ LANGŲ PLOVIMO SKYSČIO </w:t>
      </w:r>
    </w:p>
    <w:p w:rsidR="00C5142E" w:rsidRPr="002D2272" w:rsidRDefault="00AC47E6" w:rsidP="00B27225">
      <w:pPr>
        <w:tabs>
          <w:tab w:val="left" w:pos="360"/>
        </w:tabs>
        <w:autoSpaceDE w:val="0"/>
        <w:autoSpaceDN w:val="0"/>
        <w:adjustRightInd w:val="0"/>
        <w:spacing w:after="0" w:line="240" w:lineRule="auto"/>
        <w:ind w:firstLine="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PIRKIMO-PARDAVIMO </w:t>
      </w:r>
      <w:r w:rsidR="00C5142E" w:rsidRPr="002D2272">
        <w:rPr>
          <w:rFonts w:ascii="Times New Roman" w:eastAsia="Times New Roman" w:hAnsi="Times New Roman" w:cs="Times New Roman"/>
          <w:b/>
          <w:bCs/>
          <w:color w:val="000000"/>
          <w:sz w:val="24"/>
          <w:szCs w:val="24"/>
        </w:rPr>
        <w:t xml:space="preserve">SUTARTIS Nr. </w:t>
      </w:r>
      <w:r w:rsidR="00C5142E" w:rsidRPr="002D2272">
        <w:rPr>
          <w:rFonts w:ascii="Times New Roman" w:eastAsia="Times New Roman" w:hAnsi="Times New Roman" w:cs="Times New Roman"/>
          <w:b/>
          <w:sz w:val="24"/>
          <w:szCs w:val="24"/>
        </w:rPr>
        <w:t>_______</w:t>
      </w:r>
      <w:r w:rsidR="00FC08D8" w:rsidRPr="002D2272">
        <w:rPr>
          <w:rFonts w:ascii="Times New Roman" w:eastAsia="Times New Roman" w:hAnsi="Times New Roman" w:cs="Times New Roman"/>
          <w:b/>
          <w:sz w:val="24"/>
          <w:szCs w:val="24"/>
        </w:rPr>
        <w:t>___</w:t>
      </w:r>
    </w:p>
    <w:p w:rsidR="00C5142E" w:rsidRPr="002D2272" w:rsidRDefault="00C5142E" w:rsidP="00B27225">
      <w:pPr>
        <w:tabs>
          <w:tab w:val="left" w:pos="360"/>
        </w:tabs>
        <w:autoSpaceDE w:val="0"/>
        <w:autoSpaceDN w:val="0"/>
        <w:adjustRightInd w:val="0"/>
        <w:spacing w:after="0" w:line="240" w:lineRule="auto"/>
        <w:ind w:firstLine="720"/>
        <w:jc w:val="center"/>
        <w:rPr>
          <w:rFonts w:ascii="Times New Roman" w:eastAsia="Times New Roman" w:hAnsi="Times New Roman" w:cs="Times New Roman"/>
          <w:bCs/>
          <w:color w:val="000000"/>
          <w:sz w:val="24"/>
          <w:szCs w:val="24"/>
        </w:rPr>
      </w:pPr>
    </w:p>
    <w:p w:rsidR="00C5142E" w:rsidRPr="002D2272" w:rsidRDefault="0058142F" w:rsidP="00B27225">
      <w:pPr>
        <w:tabs>
          <w:tab w:val="left" w:pos="360"/>
        </w:tabs>
        <w:autoSpaceDE w:val="0"/>
        <w:autoSpaceDN w:val="0"/>
        <w:adjustRightInd w:val="0"/>
        <w:spacing w:after="0" w:line="240" w:lineRule="auto"/>
        <w:ind w:firstLine="720"/>
        <w:jc w:val="center"/>
        <w:rPr>
          <w:rFonts w:ascii="Times New Roman" w:eastAsia="Times New Roman" w:hAnsi="Times New Roman" w:cs="Times New Roman"/>
          <w:color w:val="000000"/>
          <w:sz w:val="24"/>
          <w:szCs w:val="24"/>
        </w:rPr>
      </w:pPr>
      <w:r w:rsidRPr="002D2272">
        <w:rPr>
          <w:rFonts w:ascii="Times New Roman" w:eastAsia="Times New Roman" w:hAnsi="Times New Roman" w:cs="Times New Roman"/>
          <w:color w:val="000000"/>
          <w:sz w:val="24"/>
          <w:szCs w:val="24"/>
        </w:rPr>
        <w:t>20</w:t>
      </w:r>
      <w:r w:rsidR="004F78FA" w:rsidRPr="002D2272">
        <w:rPr>
          <w:rFonts w:ascii="Times New Roman" w:eastAsia="Times New Roman" w:hAnsi="Times New Roman" w:cs="Times New Roman"/>
          <w:color w:val="000000"/>
          <w:sz w:val="24"/>
          <w:szCs w:val="24"/>
        </w:rPr>
        <w:t xml:space="preserve">20 </w:t>
      </w:r>
      <w:r w:rsidR="00C5142E" w:rsidRPr="002D2272">
        <w:rPr>
          <w:rFonts w:ascii="Times New Roman" w:eastAsia="Times New Roman" w:hAnsi="Times New Roman" w:cs="Times New Roman"/>
          <w:color w:val="000000"/>
          <w:sz w:val="24"/>
          <w:szCs w:val="24"/>
        </w:rPr>
        <w:t>m. __________ mėn. ___ d.</w:t>
      </w:r>
    </w:p>
    <w:p w:rsidR="00C5142E" w:rsidRPr="002D2272" w:rsidRDefault="00FC08D8" w:rsidP="004A3A86">
      <w:pPr>
        <w:tabs>
          <w:tab w:val="left" w:pos="360"/>
        </w:tabs>
        <w:autoSpaceDE w:val="0"/>
        <w:autoSpaceDN w:val="0"/>
        <w:adjustRightInd w:val="0"/>
        <w:spacing w:after="0" w:line="240" w:lineRule="auto"/>
        <w:ind w:firstLine="720"/>
        <w:jc w:val="center"/>
        <w:rPr>
          <w:rFonts w:ascii="Times New Roman" w:eastAsia="Times New Roman" w:hAnsi="Times New Roman" w:cs="Times New Roman"/>
          <w:color w:val="000000"/>
          <w:sz w:val="24"/>
          <w:szCs w:val="24"/>
        </w:rPr>
      </w:pPr>
      <w:r w:rsidRPr="002D2272">
        <w:rPr>
          <w:rFonts w:ascii="Times New Roman" w:eastAsia="Times New Roman" w:hAnsi="Times New Roman" w:cs="Times New Roman"/>
          <w:color w:val="000000"/>
          <w:sz w:val="24"/>
          <w:szCs w:val="24"/>
        </w:rPr>
        <w:t>Marijampolė</w:t>
      </w:r>
    </w:p>
    <w:p w:rsidR="00C5142E" w:rsidRPr="002D2272" w:rsidRDefault="00C5142E" w:rsidP="00B27225">
      <w:pPr>
        <w:tabs>
          <w:tab w:val="left" w:pos="360"/>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p>
    <w:p w:rsidR="00C5142E" w:rsidRPr="002D2272" w:rsidRDefault="00A50C15" w:rsidP="00B27225">
      <w:pPr>
        <w:spacing w:after="0" w:line="240" w:lineRule="auto"/>
        <w:ind w:firstLine="720"/>
        <w:jc w:val="both"/>
        <w:rPr>
          <w:rFonts w:ascii="Times New Roman" w:eastAsia="Times New Roman" w:hAnsi="Times New Roman" w:cs="Times New Roman"/>
          <w:sz w:val="24"/>
          <w:szCs w:val="24"/>
        </w:rPr>
      </w:pPr>
      <w:r w:rsidRPr="002D2272">
        <w:rPr>
          <w:rFonts w:ascii="Times New Roman" w:eastAsia="Times New Roman" w:hAnsi="Times New Roman" w:cs="Times New Roman"/>
          <w:b/>
          <w:sz w:val="24"/>
          <w:szCs w:val="24"/>
        </w:rPr>
        <w:t>Aplinkos apsaugos departamento prie Aplinkos ministerijos</w:t>
      </w:r>
      <w:r w:rsidR="0058142F" w:rsidRPr="002D2272">
        <w:rPr>
          <w:rFonts w:ascii="Times New Roman" w:eastAsia="Times New Roman" w:hAnsi="Times New Roman" w:cs="Times New Roman"/>
          <w:b/>
          <w:sz w:val="24"/>
          <w:szCs w:val="24"/>
        </w:rPr>
        <w:t xml:space="preserve">, </w:t>
      </w:r>
      <w:r w:rsidR="0058142F" w:rsidRPr="002D2272">
        <w:rPr>
          <w:rFonts w:ascii="Times New Roman" w:eastAsia="Times New Roman" w:hAnsi="Times New Roman" w:cs="Times New Roman"/>
          <w:sz w:val="24"/>
          <w:szCs w:val="24"/>
        </w:rPr>
        <w:t>atstovaujama</w:t>
      </w:r>
      <w:r w:rsidR="00C5142E" w:rsidRPr="002D2272">
        <w:rPr>
          <w:rFonts w:ascii="Times New Roman" w:eastAsia="Times New Roman" w:hAnsi="Times New Roman" w:cs="Times New Roman"/>
          <w:sz w:val="24"/>
          <w:szCs w:val="24"/>
        </w:rPr>
        <w:t xml:space="preserve"> </w:t>
      </w:r>
      <w:r w:rsidR="00C90C48" w:rsidRPr="002D2272">
        <w:rPr>
          <w:rFonts w:ascii="Times New Roman" w:eastAsia="Times New Roman" w:hAnsi="Times New Roman" w:cs="Times New Roman"/>
          <w:sz w:val="24"/>
          <w:szCs w:val="24"/>
        </w:rPr>
        <w:t>direktoriaus pavaduotojo Manto Matulionio</w:t>
      </w:r>
      <w:r w:rsidR="0058142F" w:rsidRPr="002D2272">
        <w:rPr>
          <w:rFonts w:ascii="Times New Roman" w:eastAsia="Times New Roman" w:hAnsi="Times New Roman" w:cs="Times New Roman"/>
          <w:sz w:val="24"/>
          <w:szCs w:val="24"/>
        </w:rPr>
        <w:t xml:space="preserve">, veikiančio pagal </w:t>
      </w:r>
      <w:r w:rsidR="00C60A8A" w:rsidRPr="002D2272">
        <w:rPr>
          <w:rFonts w:ascii="Times New Roman" w:eastAsia="Times New Roman" w:hAnsi="Times New Roman" w:cs="Times New Roman"/>
          <w:sz w:val="24"/>
          <w:szCs w:val="24"/>
        </w:rPr>
        <w:t>Aplinkos apsaugos departamento prie Aplinkos ministerijos direktoriaus 2020 m. lapkričio 18 d. įsakymu Nr. AD1-351 „Dėl Aplinkos apsaugos departamento prie Aplinkos ministerijos direktoriaus pavaduotojų veiklos sričių ir administracijos padalinių priskyrimo“</w:t>
      </w:r>
      <w:r w:rsidR="00C5142E" w:rsidRPr="002D2272">
        <w:rPr>
          <w:rFonts w:ascii="Times New Roman" w:eastAsia="Times New Roman" w:hAnsi="Times New Roman" w:cs="Times New Roman"/>
          <w:sz w:val="24"/>
          <w:szCs w:val="24"/>
        </w:rPr>
        <w:t xml:space="preserve">, toliau vadinama </w:t>
      </w:r>
      <w:r w:rsidR="0058142F" w:rsidRPr="002D2272">
        <w:rPr>
          <w:rFonts w:ascii="Times New Roman" w:eastAsia="Times New Roman" w:hAnsi="Times New Roman" w:cs="Times New Roman"/>
          <w:sz w:val="24"/>
          <w:szCs w:val="24"/>
        </w:rPr>
        <w:t>„</w:t>
      </w:r>
      <w:r w:rsidR="00C5142E" w:rsidRPr="002D2272">
        <w:rPr>
          <w:rFonts w:ascii="Times New Roman" w:eastAsia="Times New Roman" w:hAnsi="Times New Roman" w:cs="Times New Roman"/>
          <w:b/>
          <w:sz w:val="24"/>
          <w:szCs w:val="24"/>
        </w:rPr>
        <w:t>Pirkėju</w:t>
      </w:r>
      <w:r w:rsidR="0058142F" w:rsidRPr="002D2272">
        <w:rPr>
          <w:rFonts w:ascii="Times New Roman" w:eastAsia="Times New Roman" w:hAnsi="Times New Roman" w:cs="Times New Roman"/>
          <w:b/>
          <w:sz w:val="24"/>
          <w:szCs w:val="24"/>
        </w:rPr>
        <w:t>“</w:t>
      </w:r>
      <w:r w:rsidR="00C5142E" w:rsidRPr="002D2272">
        <w:rPr>
          <w:rFonts w:ascii="Times New Roman" w:eastAsia="Times New Roman" w:hAnsi="Times New Roman" w:cs="Times New Roman"/>
          <w:sz w:val="24"/>
          <w:szCs w:val="24"/>
        </w:rPr>
        <w:t xml:space="preserve">, ir </w:t>
      </w:r>
      <w:r w:rsidR="00C5142E" w:rsidRPr="002D2272">
        <w:rPr>
          <w:rFonts w:ascii="Times New Roman" w:eastAsia="Times New Roman" w:hAnsi="Times New Roman" w:cs="Times New Roman"/>
          <w:b/>
          <w:sz w:val="24"/>
          <w:szCs w:val="24"/>
        </w:rPr>
        <w:t>UAB „</w:t>
      </w:r>
      <w:r w:rsidR="004F78FA" w:rsidRPr="002D2272">
        <w:rPr>
          <w:rFonts w:ascii="Times New Roman" w:eastAsia="Times New Roman" w:hAnsi="Times New Roman" w:cs="Times New Roman"/>
          <w:b/>
          <w:sz w:val="24"/>
          <w:szCs w:val="24"/>
        </w:rPr>
        <w:t>RSD</w:t>
      </w:r>
      <w:r w:rsidR="00E808D2" w:rsidRPr="002D2272">
        <w:rPr>
          <w:rFonts w:ascii="Times New Roman" w:eastAsia="Times New Roman" w:hAnsi="Times New Roman" w:cs="Times New Roman"/>
          <w:b/>
          <w:sz w:val="24"/>
          <w:szCs w:val="24"/>
        </w:rPr>
        <w:t xml:space="preserve"> Auto</w:t>
      </w:r>
      <w:r w:rsidR="00C5142E" w:rsidRPr="002D2272">
        <w:rPr>
          <w:rFonts w:ascii="Times New Roman" w:eastAsia="Times New Roman" w:hAnsi="Times New Roman" w:cs="Times New Roman"/>
          <w:b/>
          <w:sz w:val="24"/>
          <w:szCs w:val="24"/>
        </w:rPr>
        <w:t>“</w:t>
      </w:r>
      <w:r w:rsidR="00C5142E" w:rsidRPr="002D2272">
        <w:rPr>
          <w:rFonts w:ascii="Times New Roman" w:eastAsia="Times New Roman" w:hAnsi="Times New Roman" w:cs="Times New Roman"/>
          <w:sz w:val="24"/>
          <w:szCs w:val="24"/>
        </w:rPr>
        <w:t>, atstovaujama</w:t>
      </w:r>
      <w:r w:rsidR="00B43F94" w:rsidRPr="002D2272">
        <w:rPr>
          <w:rFonts w:ascii="Times New Roman" w:eastAsia="Times New Roman" w:hAnsi="Times New Roman" w:cs="Times New Roman"/>
          <w:sz w:val="24"/>
          <w:szCs w:val="24"/>
        </w:rPr>
        <w:t xml:space="preserve"> direktoriaus Žydrūno Baltulio</w:t>
      </w:r>
      <w:r w:rsidR="00C5142E" w:rsidRPr="002D2272">
        <w:rPr>
          <w:rFonts w:ascii="Times New Roman" w:eastAsia="Times New Roman" w:hAnsi="Times New Roman" w:cs="Times New Roman"/>
          <w:sz w:val="24"/>
          <w:szCs w:val="24"/>
        </w:rPr>
        <w:t xml:space="preserve">, veikiančio pagal </w:t>
      </w:r>
      <w:r w:rsidR="00407114" w:rsidRPr="002D2272">
        <w:rPr>
          <w:rFonts w:ascii="Times New Roman" w:eastAsia="Times New Roman" w:hAnsi="Times New Roman" w:cs="Times New Roman"/>
          <w:sz w:val="24"/>
          <w:szCs w:val="24"/>
        </w:rPr>
        <w:t>įmonės įstatus</w:t>
      </w:r>
      <w:r w:rsidR="00C5142E" w:rsidRPr="002D2272">
        <w:rPr>
          <w:rFonts w:ascii="Times New Roman" w:eastAsia="Times New Roman" w:hAnsi="Times New Roman" w:cs="Times New Roman"/>
          <w:sz w:val="24"/>
          <w:szCs w:val="24"/>
        </w:rPr>
        <w:t xml:space="preserve">, toliau vadinama </w:t>
      </w:r>
      <w:r w:rsidR="0058142F" w:rsidRPr="002D2272">
        <w:rPr>
          <w:rFonts w:ascii="Times New Roman" w:eastAsia="Times New Roman" w:hAnsi="Times New Roman" w:cs="Times New Roman"/>
          <w:sz w:val="24"/>
          <w:szCs w:val="24"/>
        </w:rPr>
        <w:t>„</w:t>
      </w:r>
      <w:r w:rsidR="00C5142E" w:rsidRPr="002D2272">
        <w:rPr>
          <w:rFonts w:ascii="Times New Roman" w:eastAsia="Times New Roman" w:hAnsi="Times New Roman" w:cs="Times New Roman"/>
          <w:b/>
          <w:sz w:val="24"/>
          <w:szCs w:val="24"/>
        </w:rPr>
        <w:t>Pardavėju</w:t>
      </w:r>
      <w:r w:rsidR="0058142F" w:rsidRPr="002D2272">
        <w:rPr>
          <w:rFonts w:ascii="Times New Roman" w:eastAsia="Times New Roman" w:hAnsi="Times New Roman" w:cs="Times New Roman"/>
          <w:b/>
          <w:sz w:val="24"/>
          <w:szCs w:val="24"/>
        </w:rPr>
        <w:t>“</w:t>
      </w:r>
      <w:r w:rsidR="00C5142E" w:rsidRPr="002D2272">
        <w:rPr>
          <w:rFonts w:ascii="Times New Roman" w:eastAsia="Times New Roman" w:hAnsi="Times New Roman" w:cs="Times New Roman"/>
          <w:sz w:val="24"/>
          <w:szCs w:val="24"/>
        </w:rPr>
        <w:t xml:space="preserve">, abi kartu toliau vadinamos </w:t>
      </w:r>
      <w:r w:rsidR="00C5142E" w:rsidRPr="002D2272">
        <w:rPr>
          <w:rFonts w:ascii="Times New Roman" w:eastAsia="Times New Roman" w:hAnsi="Times New Roman" w:cs="Times New Roman"/>
          <w:b/>
          <w:sz w:val="24"/>
          <w:szCs w:val="24"/>
        </w:rPr>
        <w:t>Šalimis</w:t>
      </w:r>
      <w:r w:rsidR="00C5142E" w:rsidRPr="002D2272">
        <w:rPr>
          <w:rFonts w:ascii="Times New Roman" w:eastAsia="Times New Roman" w:hAnsi="Times New Roman" w:cs="Times New Roman"/>
          <w:sz w:val="24"/>
          <w:szCs w:val="24"/>
        </w:rPr>
        <w:t xml:space="preserve">, o kiekviena atskirai – </w:t>
      </w:r>
      <w:r w:rsidR="00C5142E" w:rsidRPr="002D2272">
        <w:rPr>
          <w:rFonts w:ascii="Times New Roman" w:eastAsia="Times New Roman" w:hAnsi="Times New Roman" w:cs="Times New Roman"/>
          <w:b/>
          <w:sz w:val="24"/>
          <w:szCs w:val="24"/>
        </w:rPr>
        <w:t>Šalimi</w:t>
      </w:r>
      <w:r w:rsidR="00C5142E" w:rsidRPr="002D2272">
        <w:rPr>
          <w:rFonts w:ascii="Times New Roman" w:eastAsia="Times New Roman" w:hAnsi="Times New Roman" w:cs="Times New Roman"/>
          <w:sz w:val="24"/>
          <w:szCs w:val="24"/>
        </w:rPr>
        <w:t xml:space="preserve">, sudarė šią </w:t>
      </w:r>
      <w:r w:rsidR="00C5142E" w:rsidRPr="002D2272">
        <w:rPr>
          <w:rFonts w:ascii="Times New Roman" w:eastAsia="Times New Roman" w:hAnsi="Times New Roman" w:cs="Times New Roman"/>
          <w:b/>
          <w:sz w:val="24"/>
          <w:szCs w:val="24"/>
        </w:rPr>
        <w:t>sutartį</w:t>
      </w:r>
      <w:r w:rsidR="00C5142E" w:rsidRPr="002D2272">
        <w:rPr>
          <w:rFonts w:ascii="Times New Roman" w:eastAsia="Times New Roman" w:hAnsi="Times New Roman" w:cs="Times New Roman"/>
          <w:sz w:val="24"/>
          <w:szCs w:val="24"/>
        </w:rPr>
        <w:t xml:space="preserve"> (toliau – </w:t>
      </w:r>
      <w:r w:rsidR="00C5142E" w:rsidRPr="002D2272">
        <w:rPr>
          <w:rFonts w:ascii="Times New Roman" w:eastAsia="Times New Roman" w:hAnsi="Times New Roman" w:cs="Times New Roman"/>
          <w:b/>
          <w:sz w:val="24"/>
          <w:szCs w:val="24"/>
        </w:rPr>
        <w:t>Sutartis</w:t>
      </w:r>
      <w:r w:rsidR="00C5142E" w:rsidRPr="002D2272">
        <w:rPr>
          <w:rFonts w:ascii="Times New Roman" w:eastAsia="Times New Roman" w:hAnsi="Times New Roman" w:cs="Times New Roman"/>
          <w:sz w:val="24"/>
          <w:szCs w:val="24"/>
        </w:rPr>
        <w:t>) ir susitarė:</w:t>
      </w:r>
    </w:p>
    <w:p w:rsidR="00C5142E" w:rsidRPr="002D2272" w:rsidRDefault="00C5142E" w:rsidP="000A6945">
      <w:pPr>
        <w:spacing w:after="0" w:line="240" w:lineRule="auto"/>
        <w:jc w:val="both"/>
        <w:rPr>
          <w:rFonts w:ascii="Times New Roman" w:eastAsia="Times New Roman" w:hAnsi="Times New Roman" w:cs="Times New Roman"/>
          <w:bCs/>
          <w:color w:val="000000"/>
          <w:sz w:val="24"/>
          <w:szCs w:val="24"/>
        </w:rPr>
      </w:pPr>
    </w:p>
    <w:p w:rsidR="00C5142E" w:rsidRPr="002D2272" w:rsidRDefault="00F17941" w:rsidP="00F17941">
      <w:pPr>
        <w:pStyle w:val="Sraopastraipa"/>
        <w:spacing w:after="0" w:line="240" w:lineRule="auto"/>
        <w:jc w:val="center"/>
        <w:rPr>
          <w:rFonts w:ascii="Times New Roman" w:eastAsia="Times New Roman" w:hAnsi="Times New Roman" w:cs="Times New Roman"/>
          <w:b/>
          <w:bCs/>
          <w:color w:val="000000"/>
          <w:sz w:val="24"/>
          <w:szCs w:val="24"/>
        </w:rPr>
      </w:pPr>
      <w:r w:rsidRPr="002D2272">
        <w:rPr>
          <w:rFonts w:ascii="Times New Roman" w:eastAsia="Times New Roman" w:hAnsi="Times New Roman" w:cs="Times New Roman"/>
          <w:b/>
          <w:bCs/>
          <w:color w:val="000000"/>
          <w:sz w:val="24"/>
          <w:szCs w:val="24"/>
        </w:rPr>
        <w:t xml:space="preserve">1. </w:t>
      </w:r>
      <w:r w:rsidR="00C5142E" w:rsidRPr="002D2272">
        <w:rPr>
          <w:rFonts w:ascii="Times New Roman" w:eastAsia="Times New Roman" w:hAnsi="Times New Roman" w:cs="Times New Roman"/>
          <w:b/>
          <w:bCs/>
          <w:color w:val="000000"/>
          <w:sz w:val="24"/>
          <w:szCs w:val="24"/>
        </w:rPr>
        <w:t>SUTARTIES OBJEKTAS</w:t>
      </w:r>
    </w:p>
    <w:p w:rsidR="00C5142E" w:rsidRPr="002D2272" w:rsidRDefault="00C5142E" w:rsidP="00B27225">
      <w:pPr>
        <w:spacing w:after="0" w:line="240" w:lineRule="auto"/>
        <w:ind w:firstLine="720"/>
        <w:jc w:val="both"/>
        <w:rPr>
          <w:rFonts w:ascii="Times New Roman" w:eastAsia="Times New Roman" w:hAnsi="Times New Roman" w:cs="Times New Roman"/>
          <w:sz w:val="24"/>
          <w:szCs w:val="24"/>
        </w:rPr>
      </w:pPr>
    </w:p>
    <w:p w:rsidR="00C5142E" w:rsidRPr="002D2272" w:rsidRDefault="00C5142E" w:rsidP="00B27225">
      <w:pPr>
        <w:pStyle w:val="isakymas2"/>
        <w:tabs>
          <w:tab w:val="num" w:pos="1134"/>
        </w:tabs>
        <w:spacing w:after="0" w:line="240" w:lineRule="auto"/>
        <w:ind w:left="0" w:firstLine="720"/>
        <w:jc w:val="both"/>
        <w:rPr>
          <w:szCs w:val="24"/>
        </w:rPr>
      </w:pPr>
      <w:r w:rsidRPr="002D2272">
        <w:rPr>
          <w:szCs w:val="24"/>
        </w:rPr>
        <w:t xml:space="preserve">Pardavėjas įsipareigoja Sutartyje nustatyta tvarka ir sąlygomis perduoti Pirkėjo nuosavybėn </w:t>
      </w:r>
      <w:r w:rsidRPr="002D2272">
        <w:rPr>
          <w:b/>
          <w:szCs w:val="24"/>
        </w:rPr>
        <w:t xml:space="preserve"> </w:t>
      </w:r>
      <w:r w:rsidR="00F17941" w:rsidRPr="002D2272">
        <w:rPr>
          <w:b/>
          <w:szCs w:val="24"/>
        </w:rPr>
        <w:t>transporto priemonių langų plovimo skystį</w:t>
      </w:r>
      <w:r w:rsidR="00F4715D" w:rsidRPr="002D2272">
        <w:rPr>
          <w:b/>
          <w:szCs w:val="24"/>
        </w:rPr>
        <w:t xml:space="preserve"> </w:t>
      </w:r>
      <w:r w:rsidR="0058142F" w:rsidRPr="002D2272">
        <w:rPr>
          <w:b/>
          <w:szCs w:val="24"/>
        </w:rPr>
        <w:t xml:space="preserve"> </w:t>
      </w:r>
      <w:r w:rsidRPr="002D2272">
        <w:rPr>
          <w:szCs w:val="24"/>
        </w:rPr>
        <w:t xml:space="preserve">(toliau – </w:t>
      </w:r>
      <w:r w:rsidRPr="002D2272">
        <w:rPr>
          <w:b/>
          <w:szCs w:val="24"/>
        </w:rPr>
        <w:t>Prekės</w:t>
      </w:r>
      <w:r w:rsidRPr="002D2272">
        <w:rPr>
          <w:szCs w:val="24"/>
        </w:rPr>
        <w:t>), o Pirkėjas įsipareigoja priimti Prekes ir sumokėti už jas Sutartyje nustatyta tvarka.</w:t>
      </w:r>
    </w:p>
    <w:p w:rsidR="00C5142E" w:rsidRPr="002D2272" w:rsidRDefault="00C5142E" w:rsidP="00B27225">
      <w:pPr>
        <w:pStyle w:val="isakymas2"/>
        <w:tabs>
          <w:tab w:val="num" w:pos="1134"/>
        </w:tabs>
        <w:spacing w:after="0" w:line="240" w:lineRule="auto"/>
        <w:ind w:left="0" w:firstLine="720"/>
        <w:jc w:val="both"/>
        <w:rPr>
          <w:szCs w:val="24"/>
        </w:rPr>
      </w:pPr>
      <w:r w:rsidRPr="002D2272">
        <w:rPr>
          <w:szCs w:val="24"/>
        </w:rPr>
        <w:t>Prekių pavadinimai</w:t>
      </w:r>
      <w:r w:rsidR="002D2272" w:rsidRPr="002D2272">
        <w:rPr>
          <w:szCs w:val="24"/>
        </w:rPr>
        <w:t xml:space="preserve"> ir </w:t>
      </w:r>
      <w:r w:rsidRPr="002D2272">
        <w:rPr>
          <w:szCs w:val="24"/>
        </w:rPr>
        <w:t>techninės specifikacijo</w:t>
      </w:r>
      <w:r w:rsidR="00F4715D" w:rsidRPr="002D2272">
        <w:rPr>
          <w:szCs w:val="24"/>
        </w:rPr>
        <w:t xml:space="preserve">s </w:t>
      </w:r>
      <w:r w:rsidRPr="002D2272">
        <w:rPr>
          <w:szCs w:val="24"/>
        </w:rPr>
        <w:t>nurody</w:t>
      </w:r>
      <w:r w:rsidR="003B5136" w:rsidRPr="002D2272">
        <w:rPr>
          <w:szCs w:val="24"/>
        </w:rPr>
        <w:t>ti šios Sutarties P</w:t>
      </w:r>
      <w:r w:rsidR="00F4715D" w:rsidRPr="002D2272">
        <w:rPr>
          <w:szCs w:val="24"/>
        </w:rPr>
        <w:t xml:space="preserve">riede Nr. 1 </w:t>
      </w:r>
      <w:r w:rsidRPr="002D2272">
        <w:rPr>
          <w:szCs w:val="24"/>
        </w:rPr>
        <w:t>„</w:t>
      </w:r>
      <w:r w:rsidR="00F17941" w:rsidRPr="002D2272">
        <w:rPr>
          <w:szCs w:val="24"/>
        </w:rPr>
        <w:t>Pasiūlymas dėl transporto priemonių langų plovimo skysčio pirkimo</w:t>
      </w:r>
      <w:r w:rsidR="00F4715D" w:rsidRPr="002D2272">
        <w:rPr>
          <w:szCs w:val="24"/>
        </w:rPr>
        <w:t>“</w:t>
      </w:r>
      <w:r w:rsidRPr="002D2272">
        <w:rPr>
          <w:szCs w:val="24"/>
        </w:rPr>
        <w:t>.</w:t>
      </w:r>
    </w:p>
    <w:p w:rsidR="00C5142E" w:rsidRPr="002D2272" w:rsidRDefault="00C5142E" w:rsidP="00B27225">
      <w:pPr>
        <w:spacing w:after="0" w:line="240" w:lineRule="auto"/>
        <w:ind w:firstLine="720"/>
        <w:jc w:val="both"/>
        <w:rPr>
          <w:rFonts w:ascii="Times New Roman" w:eastAsia="Times New Roman" w:hAnsi="Times New Roman" w:cs="Times New Roman"/>
          <w:sz w:val="24"/>
          <w:szCs w:val="24"/>
        </w:rPr>
      </w:pPr>
    </w:p>
    <w:p w:rsidR="00C5142E" w:rsidRPr="002D2272" w:rsidRDefault="00C5142E" w:rsidP="000A6945">
      <w:pPr>
        <w:pStyle w:val="Sraopastraipa"/>
        <w:numPr>
          <w:ilvl w:val="0"/>
          <w:numId w:val="5"/>
        </w:numPr>
        <w:spacing w:after="0" w:line="240" w:lineRule="auto"/>
        <w:jc w:val="center"/>
        <w:rPr>
          <w:rFonts w:ascii="Times New Roman" w:eastAsia="Times New Roman" w:hAnsi="Times New Roman" w:cs="Times New Roman"/>
          <w:b/>
          <w:bCs/>
          <w:color w:val="000000"/>
          <w:sz w:val="24"/>
          <w:szCs w:val="24"/>
        </w:rPr>
      </w:pPr>
      <w:r w:rsidRPr="002D2272">
        <w:rPr>
          <w:rFonts w:ascii="Times New Roman" w:eastAsia="Times New Roman" w:hAnsi="Times New Roman" w:cs="Times New Roman"/>
          <w:b/>
          <w:bCs/>
          <w:color w:val="000000"/>
          <w:sz w:val="24"/>
          <w:szCs w:val="24"/>
        </w:rPr>
        <w:t>KAINA</w:t>
      </w:r>
    </w:p>
    <w:p w:rsidR="00C5142E" w:rsidRPr="002D2272" w:rsidRDefault="00C5142E" w:rsidP="001109C5">
      <w:pPr>
        <w:spacing w:after="0" w:line="240" w:lineRule="auto"/>
        <w:ind w:firstLine="720"/>
        <w:jc w:val="both"/>
        <w:rPr>
          <w:rFonts w:ascii="Times New Roman" w:eastAsia="Times New Roman" w:hAnsi="Times New Roman" w:cs="Times New Roman"/>
          <w:color w:val="000000"/>
          <w:sz w:val="24"/>
          <w:szCs w:val="24"/>
        </w:rPr>
      </w:pPr>
    </w:p>
    <w:p w:rsidR="00C5142E" w:rsidRPr="002D2272" w:rsidRDefault="00D33722" w:rsidP="002D2272">
      <w:pPr>
        <w:pStyle w:val="isakymas2"/>
        <w:tabs>
          <w:tab w:val="num" w:pos="360"/>
        </w:tabs>
        <w:spacing w:after="0" w:line="240" w:lineRule="auto"/>
        <w:ind w:left="0" w:firstLine="709"/>
        <w:jc w:val="both"/>
      </w:pPr>
      <w:r w:rsidRPr="002D2272">
        <w:t>P</w:t>
      </w:r>
      <w:r w:rsidR="00F17941" w:rsidRPr="002D2272">
        <w:t xml:space="preserve">rekių kaina </w:t>
      </w:r>
      <w:r w:rsidRPr="002D2272">
        <w:t>yra 6225,00 Eur be PVM (šeši tūkstančiai du šimtai dvidešimt penki Eurai), 7532,25 (septyni tūkstančiai penki šimtai trisdešimt du Eur 25 centai) (</w:t>
      </w:r>
      <w:r w:rsidR="003B5136" w:rsidRPr="002D2272">
        <w:t>Sutarties P</w:t>
      </w:r>
      <w:r w:rsidR="00F17941" w:rsidRPr="002D2272">
        <w:t>riede Nr. 1 „Pasiūlymas dėl transporto priemonių langų plovimo skysčio pirkimo“</w:t>
      </w:r>
      <w:r w:rsidRPr="002D2272">
        <w:t xml:space="preserve">). </w:t>
      </w:r>
    </w:p>
    <w:p w:rsidR="00F17941" w:rsidRPr="002D2272" w:rsidRDefault="001109C5" w:rsidP="001109C5">
      <w:pPr>
        <w:pStyle w:val="isakymas2"/>
        <w:tabs>
          <w:tab w:val="left" w:pos="1134"/>
        </w:tabs>
        <w:spacing w:after="0" w:line="240" w:lineRule="auto"/>
        <w:ind w:left="0" w:firstLine="709"/>
        <w:jc w:val="both"/>
        <w:rPr>
          <w:szCs w:val="24"/>
        </w:rPr>
      </w:pPr>
      <w:r w:rsidRPr="002D2272">
        <w:t xml:space="preserve"> </w:t>
      </w:r>
      <w:r w:rsidR="00C5142E" w:rsidRPr="002D2272">
        <w:t>Į Prekių kainą įtrauktos išlaido</w:t>
      </w:r>
      <w:r w:rsidR="002D7CFD" w:rsidRPr="002D2272">
        <w:t>s ir mokesčiai</w:t>
      </w:r>
      <w:r w:rsidR="00C5142E" w:rsidRPr="002D2272">
        <w:t xml:space="preserve"> susijusios su Prekių pristatymu Pirkėjui adres</w:t>
      </w:r>
      <w:r w:rsidR="00F17941" w:rsidRPr="002D2272">
        <w:t>ais</w:t>
      </w:r>
      <w:r w:rsidR="00FB010D" w:rsidRPr="002D2272">
        <w:t xml:space="preserve"> (Priedas Nr. 2 „Adresai, kontaktiniai asmenys ir prekių kiekiai“)</w:t>
      </w:r>
      <w:r w:rsidR="00C5142E" w:rsidRPr="002D2272">
        <w:t>:</w:t>
      </w:r>
      <w:r w:rsidR="005E0CBE" w:rsidRPr="002D2272">
        <w:t xml:space="preserve"> </w:t>
      </w:r>
    </w:p>
    <w:p w:rsidR="001109C5" w:rsidRPr="002D2272" w:rsidRDefault="001109C5" w:rsidP="001109C5">
      <w:pPr>
        <w:pStyle w:val="isakymas2"/>
        <w:numPr>
          <w:ilvl w:val="0"/>
          <w:numId w:val="0"/>
        </w:numPr>
        <w:tabs>
          <w:tab w:val="left" w:pos="1134"/>
        </w:tabs>
        <w:spacing w:after="0" w:line="240" w:lineRule="auto"/>
        <w:ind w:left="720" w:hanging="11"/>
        <w:jc w:val="both"/>
      </w:pPr>
      <w:r w:rsidRPr="002D2272">
        <w:t>Kauno g. 69, Alytus,</w:t>
      </w:r>
    </w:p>
    <w:p w:rsidR="001109C5" w:rsidRPr="002D2272" w:rsidRDefault="001109C5" w:rsidP="001109C5">
      <w:pPr>
        <w:pStyle w:val="isakymas2"/>
        <w:numPr>
          <w:ilvl w:val="0"/>
          <w:numId w:val="0"/>
        </w:numPr>
        <w:tabs>
          <w:tab w:val="left" w:pos="1134"/>
        </w:tabs>
        <w:spacing w:after="0" w:line="240" w:lineRule="auto"/>
        <w:ind w:left="720" w:hanging="11"/>
        <w:jc w:val="both"/>
        <w:rPr>
          <w:szCs w:val="24"/>
        </w:rPr>
      </w:pPr>
      <w:r w:rsidRPr="002D2272">
        <w:rPr>
          <w:szCs w:val="24"/>
        </w:rPr>
        <w:t>Rotušės a.12, Kaunas,</w:t>
      </w:r>
    </w:p>
    <w:p w:rsidR="001109C5" w:rsidRPr="002D2272" w:rsidRDefault="001109C5" w:rsidP="001109C5">
      <w:pPr>
        <w:widowControl w:val="0"/>
        <w:suppressAutoHyphens/>
        <w:spacing w:after="0" w:line="240" w:lineRule="auto"/>
        <w:ind w:firstLine="709"/>
        <w:rPr>
          <w:rFonts w:ascii="Times New Roman" w:hAnsi="Times New Roman" w:cs="Times New Roman"/>
          <w:sz w:val="24"/>
          <w:szCs w:val="24"/>
        </w:rPr>
      </w:pPr>
      <w:r w:rsidRPr="002D2272">
        <w:rPr>
          <w:rFonts w:ascii="Times New Roman" w:hAnsi="Times New Roman" w:cs="Times New Roman"/>
          <w:sz w:val="24"/>
          <w:szCs w:val="24"/>
        </w:rPr>
        <w:t>Žalgirio g. 11a, Klaipėda,</w:t>
      </w:r>
    </w:p>
    <w:p w:rsidR="001109C5" w:rsidRPr="002D2272" w:rsidRDefault="001109C5" w:rsidP="001109C5">
      <w:pPr>
        <w:spacing w:after="0" w:line="240" w:lineRule="auto"/>
        <w:ind w:firstLine="709"/>
        <w:rPr>
          <w:rFonts w:ascii="Times New Roman" w:hAnsi="Times New Roman" w:cs="Times New Roman"/>
          <w:sz w:val="24"/>
          <w:szCs w:val="24"/>
        </w:rPr>
      </w:pPr>
      <w:r w:rsidRPr="002D2272">
        <w:rPr>
          <w:rFonts w:ascii="Times New Roman" w:hAnsi="Times New Roman" w:cs="Times New Roman"/>
          <w:sz w:val="24"/>
          <w:szCs w:val="24"/>
        </w:rPr>
        <w:t xml:space="preserve">M. K. Čiurlionio g. 3, Šiauliai, </w:t>
      </w:r>
    </w:p>
    <w:p w:rsidR="001109C5" w:rsidRPr="002D2272" w:rsidRDefault="001109C5" w:rsidP="001109C5">
      <w:pPr>
        <w:spacing w:after="0" w:line="240" w:lineRule="auto"/>
        <w:ind w:firstLine="709"/>
        <w:rPr>
          <w:rFonts w:ascii="Times New Roman" w:hAnsi="Times New Roman" w:cs="Times New Roman"/>
          <w:sz w:val="24"/>
          <w:szCs w:val="24"/>
        </w:rPr>
      </w:pPr>
      <w:r w:rsidRPr="002D2272">
        <w:rPr>
          <w:rFonts w:ascii="Times New Roman" w:hAnsi="Times New Roman" w:cs="Times New Roman"/>
          <w:sz w:val="24"/>
          <w:szCs w:val="24"/>
        </w:rPr>
        <w:t>Dariaus ir Girėno g. 4, Marijampolė,</w:t>
      </w:r>
    </w:p>
    <w:p w:rsidR="001109C5" w:rsidRPr="002D2272" w:rsidRDefault="001109C5" w:rsidP="001109C5">
      <w:pPr>
        <w:spacing w:after="0" w:line="240" w:lineRule="auto"/>
        <w:ind w:firstLine="709"/>
        <w:rPr>
          <w:rFonts w:ascii="Times New Roman" w:hAnsi="Times New Roman" w:cs="Times New Roman"/>
          <w:sz w:val="24"/>
          <w:szCs w:val="24"/>
        </w:rPr>
      </w:pPr>
      <w:r w:rsidRPr="002D2272">
        <w:rPr>
          <w:rFonts w:ascii="Times New Roman" w:hAnsi="Times New Roman" w:cs="Times New Roman"/>
          <w:sz w:val="24"/>
          <w:szCs w:val="24"/>
        </w:rPr>
        <w:t>Žvaigždžių g. 21, Panevėžys,</w:t>
      </w:r>
    </w:p>
    <w:p w:rsidR="001109C5" w:rsidRPr="002D2272" w:rsidRDefault="001109C5" w:rsidP="001109C5">
      <w:pPr>
        <w:spacing w:after="0" w:line="240" w:lineRule="auto"/>
        <w:ind w:firstLine="709"/>
        <w:rPr>
          <w:rFonts w:ascii="Times New Roman" w:hAnsi="Times New Roman" w:cs="Times New Roman"/>
          <w:sz w:val="24"/>
          <w:szCs w:val="24"/>
        </w:rPr>
      </w:pPr>
      <w:r w:rsidRPr="002D2272">
        <w:rPr>
          <w:rFonts w:ascii="Times New Roman" w:hAnsi="Times New Roman" w:cs="Times New Roman"/>
          <w:sz w:val="24"/>
          <w:szCs w:val="24"/>
        </w:rPr>
        <w:t>Metalo g. 11, Utena,</w:t>
      </w:r>
    </w:p>
    <w:p w:rsidR="001109C5" w:rsidRPr="002D2272" w:rsidRDefault="001109C5" w:rsidP="001109C5">
      <w:pPr>
        <w:spacing w:after="0" w:line="240" w:lineRule="auto"/>
        <w:ind w:firstLine="709"/>
        <w:rPr>
          <w:rFonts w:ascii="Times New Roman" w:hAnsi="Times New Roman" w:cs="Times New Roman"/>
          <w:sz w:val="24"/>
          <w:szCs w:val="24"/>
        </w:rPr>
      </w:pPr>
      <w:r w:rsidRPr="002D2272">
        <w:rPr>
          <w:rFonts w:ascii="Times New Roman" w:hAnsi="Times New Roman" w:cs="Times New Roman"/>
          <w:sz w:val="24"/>
          <w:szCs w:val="24"/>
        </w:rPr>
        <w:t xml:space="preserve">Smolensko g. 15, Vilnius. </w:t>
      </w:r>
    </w:p>
    <w:p w:rsidR="003A4E92" w:rsidRPr="002D2272" w:rsidRDefault="00C5142E" w:rsidP="00F17941">
      <w:pPr>
        <w:pStyle w:val="isakymas2"/>
        <w:tabs>
          <w:tab w:val="num" w:pos="360"/>
          <w:tab w:val="left" w:pos="1134"/>
        </w:tabs>
        <w:spacing w:after="0" w:line="240" w:lineRule="auto"/>
        <w:ind w:left="0" w:firstLine="709"/>
        <w:jc w:val="both"/>
        <w:rPr>
          <w:szCs w:val="24"/>
        </w:rPr>
      </w:pPr>
      <w:r w:rsidRPr="002D2272">
        <w:rPr>
          <w:szCs w:val="24"/>
        </w:rPr>
        <w:t xml:space="preserve">Prekių kaina (įkainiai) gali būti mažinama </w:t>
      </w:r>
      <w:r w:rsidR="002764D4" w:rsidRPr="002D2272">
        <w:rPr>
          <w:szCs w:val="24"/>
        </w:rPr>
        <w:t xml:space="preserve">ir/ar didinama </w:t>
      </w:r>
      <w:r w:rsidRPr="002D2272">
        <w:rPr>
          <w:szCs w:val="24"/>
        </w:rPr>
        <w:t>esant abipusiam Šalių sutarimui, taip pat esant ir kitoms objektyvioms aplinkybėms, tame tarpe pasikeitus rinkos sąlygoms.</w:t>
      </w:r>
    </w:p>
    <w:p w:rsidR="00C5142E" w:rsidRPr="002D2272" w:rsidRDefault="00C5142E" w:rsidP="00F17941">
      <w:pPr>
        <w:pStyle w:val="isakymas2"/>
        <w:tabs>
          <w:tab w:val="num" w:pos="360"/>
          <w:tab w:val="left" w:pos="1134"/>
        </w:tabs>
        <w:spacing w:after="0" w:line="240" w:lineRule="auto"/>
        <w:ind w:left="0" w:firstLine="709"/>
        <w:jc w:val="both"/>
        <w:rPr>
          <w:szCs w:val="24"/>
        </w:rPr>
      </w:pPr>
      <w:r w:rsidRPr="002D2272">
        <w:rPr>
          <w:szCs w:val="24"/>
        </w:rPr>
        <w:t>Pasikeitus Lietuvos Respublikos pridėtinės vertės mokesčio įstatymu nustatytam PVM tarifui, be atskiro Šalių susitarimo PVM bus perskaičiuojamas galiojančių teisės aktų nustatyta tvarka, taikant PVM tarifą, galiojantį prievolės apskaičiuoti PVM atsiradimo momentu. Sutarties kaina bus keičiama pasikeitusio PVM tarifo atitinkama dalimi.</w:t>
      </w:r>
    </w:p>
    <w:p w:rsidR="00C5142E" w:rsidRPr="002D2272" w:rsidRDefault="00C5142E" w:rsidP="00F17941">
      <w:pPr>
        <w:tabs>
          <w:tab w:val="left" w:pos="360"/>
        </w:tabs>
        <w:autoSpaceDE w:val="0"/>
        <w:autoSpaceDN w:val="0"/>
        <w:adjustRightInd w:val="0"/>
        <w:spacing w:after="0" w:line="240" w:lineRule="auto"/>
        <w:ind w:left="720"/>
        <w:jc w:val="both"/>
        <w:rPr>
          <w:rFonts w:ascii="Times New Roman" w:eastAsia="Times New Roman" w:hAnsi="Times New Roman" w:cs="Times New Roman"/>
          <w:sz w:val="24"/>
          <w:szCs w:val="24"/>
        </w:rPr>
      </w:pPr>
    </w:p>
    <w:p w:rsidR="00C5142E" w:rsidRPr="002D2272" w:rsidRDefault="00C5142E" w:rsidP="00B27225">
      <w:pPr>
        <w:numPr>
          <w:ilvl w:val="0"/>
          <w:numId w:val="1"/>
        </w:numPr>
        <w:tabs>
          <w:tab w:val="num" w:pos="284"/>
        </w:tabs>
        <w:spacing w:after="0" w:line="240" w:lineRule="auto"/>
        <w:ind w:left="0" w:firstLine="720"/>
        <w:jc w:val="center"/>
        <w:rPr>
          <w:rFonts w:ascii="Times New Roman" w:eastAsia="Times New Roman" w:hAnsi="Times New Roman" w:cs="Times New Roman"/>
          <w:b/>
          <w:bCs/>
          <w:color w:val="000000"/>
          <w:sz w:val="24"/>
          <w:szCs w:val="24"/>
        </w:rPr>
      </w:pPr>
      <w:r w:rsidRPr="002D2272">
        <w:rPr>
          <w:rFonts w:ascii="Times New Roman" w:eastAsia="Times New Roman" w:hAnsi="Times New Roman" w:cs="Times New Roman"/>
          <w:b/>
          <w:bCs/>
          <w:color w:val="000000"/>
          <w:sz w:val="24"/>
          <w:szCs w:val="24"/>
        </w:rPr>
        <w:t>APMOKĖJIMO TVARKA</w:t>
      </w:r>
    </w:p>
    <w:p w:rsidR="00C5142E" w:rsidRPr="002D2272" w:rsidRDefault="00C5142E" w:rsidP="00B27225">
      <w:pPr>
        <w:tabs>
          <w:tab w:val="left" w:pos="360"/>
        </w:tabs>
        <w:autoSpaceDE w:val="0"/>
        <w:autoSpaceDN w:val="0"/>
        <w:adjustRightInd w:val="0"/>
        <w:spacing w:after="0" w:line="240" w:lineRule="auto"/>
        <w:ind w:firstLine="720"/>
        <w:jc w:val="both"/>
        <w:rPr>
          <w:rFonts w:ascii="Times New Roman" w:eastAsia="Times New Roman" w:hAnsi="Times New Roman" w:cs="Times New Roman"/>
          <w:bCs/>
          <w:color w:val="000000"/>
          <w:sz w:val="24"/>
          <w:szCs w:val="24"/>
        </w:rPr>
      </w:pPr>
    </w:p>
    <w:p w:rsidR="00C5142E" w:rsidRPr="002D2272" w:rsidRDefault="00C5142E" w:rsidP="00B27225">
      <w:pPr>
        <w:pStyle w:val="isakymas2"/>
        <w:tabs>
          <w:tab w:val="num" w:pos="1134"/>
        </w:tabs>
        <w:spacing w:after="0" w:line="240" w:lineRule="auto"/>
        <w:ind w:left="0" w:firstLine="720"/>
        <w:jc w:val="both"/>
        <w:rPr>
          <w:szCs w:val="24"/>
        </w:rPr>
      </w:pPr>
      <w:r w:rsidRPr="002D2272">
        <w:rPr>
          <w:szCs w:val="24"/>
        </w:rPr>
        <w:t xml:space="preserve">Pirkėjas atsiskaito su Pardavėju </w:t>
      </w:r>
      <w:r w:rsidR="00F4715D" w:rsidRPr="002D2272">
        <w:rPr>
          <w:szCs w:val="24"/>
        </w:rPr>
        <w:t>Eurais</w:t>
      </w:r>
      <w:r w:rsidRPr="002D2272">
        <w:rPr>
          <w:szCs w:val="24"/>
        </w:rPr>
        <w:t xml:space="preserve"> pagal Prekių priėmimo-perdavimo moment</w:t>
      </w:r>
      <w:r w:rsidR="000A6945" w:rsidRPr="002D2272">
        <w:rPr>
          <w:szCs w:val="24"/>
        </w:rPr>
        <w:t>u pateiktą PVM sąskaitą-faktūrą</w:t>
      </w:r>
      <w:r w:rsidR="00FC6C04" w:rsidRPr="002D2272">
        <w:rPr>
          <w:szCs w:val="24"/>
        </w:rPr>
        <w:t>.</w:t>
      </w:r>
      <w:r w:rsidR="000A6945" w:rsidRPr="002D2272">
        <w:rPr>
          <w:szCs w:val="24"/>
        </w:rPr>
        <w:t xml:space="preserve"> </w:t>
      </w:r>
    </w:p>
    <w:p w:rsidR="00C5142E" w:rsidRPr="002D2272" w:rsidRDefault="00C5142E" w:rsidP="00B27225">
      <w:pPr>
        <w:pStyle w:val="isakymas2"/>
        <w:tabs>
          <w:tab w:val="num" w:pos="1134"/>
        </w:tabs>
        <w:spacing w:after="0" w:line="240" w:lineRule="auto"/>
        <w:ind w:left="0" w:firstLine="720"/>
        <w:jc w:val="both"/>
        <w:rPr>
          <w:szCs w:val="24"/>
        </w:rPr>
      </w:pPr>
      <w:r w:rsidRPr="002D2272">
        <w:rPr>
          <w:color w:val="000000"/>
          <w:szCs w:val="24"/>
        </w:rPr>
        <w:t>Pirkėjas už Prekes sumoka į Pardavėjo Sutartyje nurody</w:t>
      </w:r>
      <w:r w:rsidR="00E808D2" w:rsidRPr="002D2272">
        <w:rPr>
          <w:color w:val="000000"/>
          <w:szCs w:val="24"/>
        </w:rPr>
        <w:t>tą sąskaitą ne vėliau kaip per 20 (dvi</w:t>
      </w:r>
      <w:r w:rsidRPr="002D2272">
        <w:rPr>
          <w:color w:val="000000"/>
          <w:szCs w:val="24"/>
        </w:rPr>
        <w:t>dešimt) kalendorinių dienų nuo Prekių priėmimo-perdavimo ir PVM sąskaitos-faktūros gavimo dienos.</w:t>
      </w:r>
    </w:p>
    <w:p w:rsidR="00122202" w:rsidRPr="002D2272" w:rsidRDefault="00FC6C04" w:rsidP="00B97E87">
      <w:pPr>
        <w:pStyle w:val="isakymas2"/>
        <w:tabs>
          <w:tab w:val="num" w:pos="1134"/>
        </w:tabs>
        <w:spacing w:after="0" w:line="240" w:lineRule="auto"/>
        <w:ind w:left="0" w:firstLine="720"/>
        <w:jc w:val="both"/>
        <w:rPr>
          <w:szCs w:val="24"/>
        </w:rPr>
      </w:pPr>
      <w:r w:rsidRPr="002D2272">
        <w:rPr>
          <w:szCs w:val="24"/>
        </w:rPr>
        <w:t>P</w:t>
      </w:r>
      <w:r w:rsidR="00B97E87" w:rsidRPr="002D2272">
        <w:rPr>
          <w:szCs w:val="24"/>
        </w:rPr>
        <w:t>ardavėjas pateikia PVM sąskaitą-</w:t>
      </w:r>
      <w:r w:rsidRPr="002D2272">
        <w:rPr>
          <w:szCs w:val="24"/>
        </w:rPr>
        <w:t>faktūrą kiekvienai siuntai atskirai</w:t>
      </w:r>
      <w:r w:rsidR="00B97E87" w:rsidRPr="002D2272">
        <w:rPr>
          <w:szCs w:val="24"/>
        </w:rPr>
        <w:t xml:space="preserve"> pagal prekių kiekį</w:t>
      </w:r>
      <w:r w:rsidR="00FB010D" w:rsidRPr="002D2272">
        <w:rPr>
          <w:szCs w:val="24"/>
        </w:rPr>
        <w:t>.</w:t>
      </w:r>
    </w:p>
    <w:p w:rsidR="00C5142E" w:rsidRPr="002D2272" w:rsidRDefault="00C5142E" w:rsidP="00B27225">
      <w:pPr>
        <w:tabs>
          <w:tab w:val="left" w:pos="1134"/>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p>
    <w:p w:rsidR="00C5142E" w:rsidRPr="002D2272" w:rsidRDefault="00C5142E" w:rsidP="000A6945">
      <w:pPr>
        <w:pStyle w:val="Sraopastraipa"/>
        <w:numPr>
          <w:ilvl w:val="0"/>
          <w:numId w:val="3"/>
        </w:numPr>
        <w:tabs>
          <w:tab w:val="left" w:pos="284"/>
        </w:tabs>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2D2272">
        <w:rPr>
          <w:rFonts w:ascii="Times New Roman" w:eastAsia="Times New Roman" w:hAnsi="Times New Roman" w:cs="Times New Roman"/>
          <w:b/>
          <w:color w:val="000000"/>
          <w:sz w:val="24"/>
          <w:szCs w:val="24"/>
        </w:rPr>
        <w:t>ŠALIŲ TEISĖS IR PAREIGOS</w:t>
      </w:r>
    </w:p>
    <w:p w:rsidR="00C5142E" w:rsidRPr="002D2272" w:rsidRDefault="00C5142E" w:rsidP="00B27225">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p>
    <w:p w:rsidR="00C5142E" w:rsidRPr="002D2272" w:rsidRDefault="00C5142E" w:rsidP="00B27225">
      <w:pPr>
        <w:numPr>
          <w:ilvl w:val="1"/>
          <w:numId w:val="3"/>
        </w:numPr>
        <w:tabs>
          <w:tab w:val="left" w:pos="1134"/>
        </w:tabs>
        <w:autoSpaceDE w:val="0"/>
        <w:autoSpaceDN w:val="0"/>
        <w:adjustRightInd w:val="0"/>
        <w:spacing w:after="0" w:line="240" w:lineRule="auto"/>
        <w:ind w:left="0" w:firstLine="720"/>
        <w:jc w:val="both"/>
        <w:rPr>
          <w:rFonts w:ascii="Times New Roman" w:eastAsia="Times New Roman" w:hAnsi="Times New Roman" w:cs="Times New Roman"/>
          <w:b/>
          <w:color w:val="000000"/>
          <w:sz w:val="24"/>
          <w:szCs w:val="24"/>
        </w:rPr>
      </w:pPr>
      <w:r w:rsidRPr="002D2272">
        <w:rPr>
          <w:rFonts w:ascii="Times New Roman" w:eastAsia="Times New Roman" w:hAnsi="Times New Roman" w:cs="Times New Roman"/>
          <w:b/>
          <w:color w:val="000000"/>
          <w:sz w:val="24"/>
          <w:szCs w:val="24"/>
        </w:rPr>
        <w:t>Pardavėjas įsipareigoja:</w:t>
      </w:r>
    </w:p>
    <w:p w:rsidR="000A6945" w:rsidRPr="002D2272" w:rsidRDefault="006320E1" w:rsidP="000A6945">
      <w:pPr>
        <w:pStyle w:val="Sraopastraipa"/>
        <w:numPr>
          <w:ilvl w:val="2"/>
          <w:numId w:val="3"/>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2D2272">
        <w:rPr>
          <w:rFonts w:ascii="Times New Roman" w:eastAsia="Times New Roman" w:hAnsi="Times New Roman" w:cs="Times New Roman"/>
          <w:color w:val="000000"/>
          <w:sz w:val="24"/>
          <w:szCs w:val="24"/>
        </w:rPr>
        <w:t>P</w:t>
      </w:r>
      <w:r w:rsidR="00C5142E" w:rsidRPr="002D2272">
        <w:rPr>
          <w:rFonts w:ascii="Times New Roman" w:eastAsia="Times New Roman" w:hAnsi="Times New Roman" w:cs="Times New Roman"/>
          <w:color w:val="000000"/>
          <w:sz w:val="24"/>
          <w:szCs w:val="24"/>
        </w:rPr>
        <w:t xml:space="preserve">ristatyti Prekes, atitinkančias Pirkėjo techninius reikalavimus, Lietuvos Respublikos įstatymų bei kitų norminių teisės aktų tokioms Prekėms keliamus reikalavimus, Prekių techninius aprašymus, tinkamas naudoti </w:t>
      </w:r>
      <w:r w:rsidRPr="002D2272">
        <w:rPr>
          <w:rFonts w:ascii="Times New Roman" w:eastAsia="Times New Roman" w:hAnsi="Times New Roman" w:cs="Times New Roman"/>
          <w:color w:val="000000"/>
          <w:sz w:val="24"/>
          <w:szCs w:val="24"/>
        </w:rPr>
        <w:t>pagal Prekių įsigijimo paskirtį.</w:t>
      </w:r>
    </w:p>
    <w:p w:rsidR="000A6945" w:rsidRPr="002D2272" w:rsidRDefault="006320E1" w:rsidP="000A6945">
      <w:pPr>
        <w:pStyle w:val="Sraopastraipa"/>
        <w:numPr>
          <w:ilvl w:val="2"/>
          <w:numId w:val="3"/>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2D2272">
        <w:rPr>
          <w:rFonts w:ascii="Times New Roman" w:eastAsia="Times New Roman" w:hAnsi="Times New Roman" w:cs="Times New Roman"/>
          <w:sz w:val="24"/>
          <w:szCs w:val="24"/>
        </w:rPr>
        <w:t>U</w:t>
      </w:r>
      <w:r w:rsidR="00C5142E" w:rsidRPr="002D2272">
        <w:rPr>
          <w:rFonts w:ascii="Times New Roman" w:eastAsia="Times New Roman" w:hAnsi="Times New Roman" w:cs="Times New Roman"/>
          <w:sz w:val="24"/>
          <w:szCs w:val="24"/>
        </w:rPr>
        <w:t>žtikrinti iš Pirkėjo Sutarties vykdymo metu gautos ir su Sutarties vykdymu susijusios informac</w:t>
      </w:r>
      <w:r w:rsidRPr="002D2272">
        <w:rPr>
          <w:rFonts w:ascii="Times New Roman" w:eastAsia="Times New Roman" w:hAnsi="Times New Roman" w:cs="Times New Roman"/>
          <w:sz w:val="24"/>
          <w:szCs w:val="24"/>
        </w:rPr>
        <w:t>ijos konfidencialumą ir apsaugą.</w:t>
      </w:r>
    </w:p>
    <w:p w:rsidR="000A6945" w:rsidRPr="002D2272" w:rsidRDefault="006320E1" w:rsidP="000A6945">
      <w:pPr>
        <w:pStyle w:val="Sraopastraipa"/>
        <w:numPr>
          <w:ilvl w:val="2"/>
          <w:numId w:val="3"/>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2D2272">
        <w:rPr>
          <w:rFonts w:ascii="Times New Roman" w:eastAsia="Times New Roman" w:hAnsi="Times New Roman" w:cs="Times New Roman"/>
          <w:sz w:val="24"/>
          <w:szCs w:val="24"/>
        </w:rPr>
        <w:t>K</w:t>
      </w:r>
      <w:r w:rsidR="00C5142E" w:rsidRPr="002D2272">
        <w:rPr>
          <w:rFonts w:ascii="Times New Roman" w:eastAsia="Times New Roman" w:hAnsi="Times New Roman" w:cs="Times New Roman"/>
          <w:sz w:val="24"/>
          <w:szCs w:val="24"/>
        </w:rPr>
        <w:t>artu su Prekėmis pateikti Pirkėjui visą būtiną su P</w:t>
      </w:r>
      <w:r w:rsidRPr="002D2272">
        <w:rPr>
          <w:rFonts w:ascii="Times New Roman" w:eastAsia="Times New Roman" w:hAnsi="Times New Roman" w:cs="Times New Roman"/>
          <w:sz w:val="24"/>
          <w:szCs w:val="24"/>
        </w:rPr>
        <w:t>rekėmis susijusią dokumentaciją.</w:t>
      </w:r>
    </w:p>
    <w:p w:rsidR="000A6945" w:rsidRPr="002D2272" w:rsidRDefault="006320E1" w:rsidP="000A6945">
      <w:pPr>
        <w:pStyle w:val="Sraopastraipa"/>
        <w:numPr>
          <w:ilvl w:val="2"/>
          <w:numId w:val="3"/>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2D2272">
        <w:rPr>
          <w:rFonts w:ascii="Times New Roman" w:eastAsia="Times New Roman" w:hAnsi="Times New Roman" w:cs="Times New Roman"/>
          <w:sz w:val="24"/>
          <w:szCs w:val="24"/>
        </w:rPr>
        <w:t>T</w:t>
      </w:r>
      <w:r w:rsidR="00C5142E" w:rsidRPr="002D2272">
        <w:rPr>
          <w:rFonts w:ascii="Times New Roman" w:eastAsia="Times New Roman" w:hAnsi="Times New Roman" w:cs="Times New Roman"/>
          <w:sz w:val="24"/>
          <w:szCs w:val="24"/>
        </w:rPr>
        <w:t>inkamai vykdyti kitus įsipareigojimus, numatytus Sutartyje ir galiojančiuose Lietuvos Respublikos teisės aktuose.</w:t>
      </w:r>
    </w:p>
    <w:p w:rsidR="00C5142E" w:rsidRPr="002D2272" w:rsidRDefault="00C5142E" w:rsidP="000A6945">
      <w:pPr>
        <w:pStyle w:val="Sraopastraipa"/>
        <w:numPr>
          <w:ilvl w:val="2"/>
          <w:numId w:val="3"/>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2D2272">
        <w:rPr>
          <w:rFonts w:ascii="Times New Roman" w:eastAsia="Times New Roman" w:hAnsi="Times New Roman" w:cs="Times New Roman"/>
          <w:sz w:val="24"/>
          <w:szCs w:val="24"/>
        </w:rPr>
        <w:t>Pardavėjas turi šioje Sutartyje, Lietuvos Respublikos civiliniame kodekse bei kituose Lietuvos Respublikos galiojančiuose teisės aktuose numatytas teises.</w:t>
      </w:r>
    </w:p>
    <w:p w:rsidR="00C5142E" w:rsidRPr="002D2272" w:rsidRDefault="00C5142E" w:rsidP="000A6945">
      <w:pPr>
        <w:pStyle w:val="Sraopastraipa"/>
        <w:numPr>
          <w:ilvl w:val="1"/>
          <w:numId w:val="3"/>
        </w:numPr>
        <w:tabs>
          <w:tab w:val="left" w:pos="1134"/>
        </w:tabs>
        <w:autoSpaceDE w:val="0"/>
        <w:autoSpaceDN w:val="0"/>
        <w:adjustRightInd w:val="0"/>
        <w:spacing w:after="0" w:line="240" w:lineRule="auto"/>
        <w:jc w:val="both"/>
        <w:rPr>
          <w:rFonts w:ascii="Times New Roman" w:eastAsia="Times New Roman" w:hAnsi="Times New Roman" w:cs="Times New Roman"/>
          <w:b/>
          <w:sz w:val="24"/>
          <w:szCs w:val="24"/>
        </w:rPr>
      </w:pPr>
      <w:r w:rsidRPr="002D2272">
        <w:rPr>
          <w:rFonts w:ascii="Times New Roman" w:eastAsia="Times New Roman" w:hAnsi="Times New Roman" w:cs="Times New Roman"/>
          <w:b/>
          <w:sz w:val="24"/>
          <w:szCs w:val="24"/>
        </w:rPr>
        <w:t>Pirkėjas įsipareigoja:</w:t>
      </w:r>
    </w:p>
    <w:p w:rsidR="000A6945" w:rsidRPr="002D2272" w:rsidRDefault="00E82A4F" w:rsidP="00E82A4F">
      <w:pPr>
        <w:pStyle w:val="Sraopastraipa"/>
        <w:numPr>
          <w:ilvl w:val="2"/>
          <w:numId w:val="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D2272">
        <w:rPr>
          <w:rFonts w:ascii="Times New Roman" w:eastAsia="Times New Roman" w:hAnsi="Times New Roman" w:cs="Times New Roman"/>
          <w:sz w:val="24"/>
          <w:szCs w:val="24"/>
        </w:rPr>
        <w:t xml:space="preserve"> </w:t>
      </w:r>
      <w:r w:rsidR="006320E1" w:rsidRPr="002D2272">
        <w:rPr>
          <w:rFonts w:ascii="Times New Roman" w:eastAsia="Times New Roman" w:hAnsi="Times New Roman" w:cs="Times New Roman"/>
          <w:sz w:val="24"/>
          <w:szCs w:val="24"/>
        </w:rPr>
        <w:t>P</w:t>
      </w:r>
      <w:r w:rsidR="00C5142E" w:rsidRPr="002D2272">
        <w:rPr>
          <w:rFonts w:ascii="Times New Roman" w:eastAsia="Times New Roman" w:hAnsi="Times New Roman" w:cs="Times New Roman"/>
          <w:sz w:val="24"/>
          <w:szCs w:val="24"/>
        </w:rPr>
        <w:t>riimti Šalių sutartu laiku pristatytas Prekes, jeigu jos atitinka šios Sutarties ir Prekėms taikomus kitus kokybės reik</w:t>
      </w:r>
      <w:r w:rsidR="006320E1" w:rsidRPr="002D2272">
        <w:rPr>
          <w:rFonts w:ascii="Times New Roman" w:eastAsia="Times New Roman" w:hAnsi="Times New Roman" w:cs="Times New Roman"/>
          <w:sz w:val="24"/>
          <w:szCs w:val="24"/>
        </w:rPr>
        <w:t>alavimus.</w:t>
      </w:r>
    </w:p>
    <w:p w:rsidR="00E82A4F" w:rsidRPr="002D2272" w:rsidRDefault="00E82A4F" w:rsidP="00E82A4F">
      <w:pPr>
        <w:pStyle w:val="Sraopastraipa"/>
        <w:numPr>
          <w:ilvl w:val="2"/>
          <w:numId w:val="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D2272">
        <w:rPr>
          <w:rFonts w:ascii="Times New Roman" w:eastAsia="Times New Roman" w:hAnsi="Times New Roman" w:cs="Times New Roman"/>
          <w:sz w:val="24"/>
          <w:szCs w:val="24"/>
        </w:rPr>
        <w:t xml:space="preserve"> </w:t>
      </w:r>
      <w:r w:rsidR="006320E1" w:rsidRPr="002D2272">
        <w:rPr>
          <w:rFonts w:ascii="Times New Roman" w:eastAsia="Times New Roman" w:hAnsi="Times New Roman" w:cs="Times New Roman"/>
          <w:sz w:val="24"/>
          <w:szCs w:val="24"/>
        </w:rPr>
        <w:t>P</w:t>
      </w:r>
      <w:r w:rsidR="00C5142E" w:rsidRPr="002D2272">
        <w:rPr>
          <w:rFonts w:ascii="Times New Roman" w:eastAsia="Times New Roman" w:hAnsi="Times New Roman" w:cs="Times New Roman"/>
          <w:sz w:val="24"/>
          <w:szCs w:val="24"/>
        </w:rPr>
        <w:t>riėmimo metu patikrinti perduodamas Prekes bei po patikrinimo pasi</w:t>
      </w:r>
      <w:r w:rsidR="006320E1" w:rsidRPr="002D2272">
        <w:rPr>
          <w:rFonts w:ascii="Times New Roman" w:eastAsia="Times New Roman" w:hAnsi="Times New Roman" w:cs="Times New Roman"/>
          <w:sz w:val="24"/>
          <w:szCs w:val="24"/>
        </w:rPr>
        <w:t>rašyti Prekių gavimo dokumentus.</w:t>
      </w:r>
    </w:p>
    <w:p w:rsidR="00E82A4F" w:rsidRPr="002D2272" w:rsidRDefault="00E82A4F" w:rsidP="00E82A4F">
      <w:pPr>
        <w:pStyle w:val="Sraopastraipa"/>
        <w:numPr>
          <w:ilvl w:val="2"/>
          <w:numId w:val="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D2272">
        <w:rPr>
          <w:rFonts w:ascii="Times New Roman" w:eastAsia="Times New Roman" w:hAnsi="Times New Roman" w:cs="Times New Roman"/>
          <w:sz w:val="24"/>
          <w:szCs w:val="24"/>
        </w:rPr>
        <w:t xml:space="preserve"> </w:t>
      </w:r>
      <w:r w:rsidR="006320E1" w:rsidRPr="002D2272">
        <w:rPr>
          <w:rFonts w:ascii="Times New Roman" w:eastAsia="Times New Roman" w:hAnsi="Times New Roman" w:cs="Times New Roman"/>
          <w:sz w:val="24"/>
          <w:szCs w:val="24"/>
        </w:rPr>
        <w:t>S</w:t>
      </w:r>
      <w:r w:rsidR="00C5142E" w:rsidRPr="002D2272">
        <w:rPr>
          <w:rFonts w:ascii="Times New Roman" w:eastAsia="Times New Roman" w:hAnsi="Times New Roman" w:cs="Times New Roman"/>
          <w:sz w:val="24"/>
          <w:szCs w:val="24"/>
        </w:rPr>
        <w:t>umokėti Prekių kainą Sutartyj</w:t>
      </w:r>
      <w:r w:rsidR="006320E1" w:rsidRPr="002D2272">
        <w:rPr>
          <w:rFonts w:ascii="Times New Roman" w:eastAsia="Times New Roman" w:hAnsi="Times New Roman" w:cs="Times New Roman"/>
          <w:sz w:val="24"/>
          <w:szCs w:val="24"/>
        </w:rPr>
        <w:t>e nustatyta tvarka ir terminais.</w:t>
      </w:r>
    </w:p>
    <w:p w:rsidR="00E82A4F" w:rsidRPr="002D2272" w:rsidRDefault="00E82A4F" w:rsidP="00E82A4F">
      <w:pPr>
        <w:pStyle w:val="Sraopastraipa"/>
        <w:numPr>
          <w:ilvl w:val="2"/>
          <w:numId w:val="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D2272">
        <w:rPr>
          <w:rFonts w:ascii="Times New Roman" w:eastAsia="Times New Roman" w:hAnsi="Times New Roman" w:cs="Times New Roman"/>
          <w:sz w:val="24"/>
          <w:szCs w:val="24"/>
        </w:rPr>
        <w:t xml:space="preserve"> </w:t>
      </w:r>
      <w:r w:rsidR="006320E1" w:rsidRPr="002D2272">
        <w:rPr>
          <w:rFonts w:ascii="Times New Roman" w:eastAsia="Times New Roman" w:hAnsi="Times New Roman" w:cs="Times New Roman"/>
          <w:sz w:val="24"/>
          <w:szCs w:val="24"/>
        </w:rPr>
        <w:t>S</w:t>
      </w:r>
      <w:r w:rsidR="00C5142E" w:rsidRPr="002D2272">
        <w:rPr>
          <w:rFonts w:ascii="Times New Roman" w:eastAsia="Times New Roman" w:hAnsi="Times New Roman" w:cs="Times New Roman"/>
          <w:sz w:val="24"/>
          <w:szCs w:val="24"/>
        </w:rPr>
        <w:t>uteikti informaciją ir/ar dokume</w:t>
      </w:r>
      <w:r w:rsidR="006320E1" w:rsidRPr="002D2272">
        <w:rPr>
          <w:rFonts w:ascii="Times New Roman" w:eastAsia="Times New Roman" w:hAnsi="Times New Roman" w:cs="Times New Roman"/>
          <w:sz w:val="24"/>
          <w:szCs w:val="24"/>
        </w:rPr>
        <w:t>ntus, būtinus Sutarčiai vykdyti.</w:t>
      </w:r>
    </w:p>
    <w:p w:rsidR="00E82A4F" w:rsidRPr="002D2272" w:rsidRDefault="00E82A4F" w:rsidP="00E82A4F">
      <w:pPr>
        <w:pStyle w:val="Sraopastraipa"/>
        <w:numPr>
          <w:ilvl w:val="2"/>
          <w:numId w:val="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D2272">
        <w:rPr>
          <w:rFonts w:ascii="Times New Roman" w:eastAsia="Times New Roman" w:hAnsi="Times New Roman" w:cs="Times New Roman"/>
          <w:sz w:val="24"/>
          <w:szCs w:val="24"/>
        </w:rPr>
        <w:t xml:space="preserve"> </w:t>
      </w:r>
      <w:r w:rsidR="006320E1" w:rsidRPr="002D2272">
        <w:rPr>
          <w:rFonts w:ascii="Times New Roman" w:eastAsia="Times New Roman" w:hAnsi="Times New Roman" w:cs="Times New Roman"/>
          <w:sz w:val="24"/>
          <w:szCs w:val="24"/>
        </w:rPr>
        <w:t>T</w:t>
      </w:r>
      <w:r w:rsidR="00C5142E" w:rsidRPr="002D2272">
        <w:rPr>
          <w:rFonts w:ascii="Times New Roman" w:eastAsia="Times New Roman" w:hAnsi="Times New Roman" w:cs="Times New Roman"/>
          <w:sz w:val="24"/>
          <w:szCs w:val="24"/>
        </w:rPr>
        <w:t>inkamai vykdyti kitus įsipareigojimus, numatytus Sutartyje.</w:t>
      </w:r>
    </w:p>
    <w:p w:rsidR="00C5142E" w:rsidRPr="002D2272" w:rsidRDefault="00E82A4F" w:rsidP="00E82A4F">
      <w:pPr>
        <w:pStyle w:val="Sraopastraipa"/>
        <w:numPr>
          <w:ilvl w:val="2"/>
          <w:numId w:val="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2D2272">
        <w:rPr>
          <w:rFonts w:ascii="Times New Roman" w:eastAsia="Times New Roman" w:hAnsi="Times New Roman" w:cs="Times New Roman"/>
          <w:sz w:val="24"/>
          <w:szCs w:val="24"/>
        </w:rPr>
        <w:t xml:space="preserve"> </w:t>
      </w:r>
      <w:r w:rsidR="00C5142E" w:rsidRPr="002D2272">
        <w:rPr>
          <w:rFonts w:ascii="Times New Roman" w:eastAsia="Times New Roman" w:hAnsi="Times New Roman" w:cs="Times New Roman"/>
          <w:sz w:val="24"/>
          <w:szCs w:val="24"/>
        </w:rPr>
        <w:t>Pirkėjas turi šioje Sutartyje, Lietuvos Respublikos civiliniame kodekse bei kituose Lietuvos Respublikos galiojančiuose teisės aktuose numatytas teises.</w:t>
      </w:r>
    </w:p>
    <w:p w:rsidR="00C5142E" w:rsidRPr="002D2272" w:rsidRDefault="00C5142E" w:rsidP="00B27225">
      <w:pPr>
        <w:tabs>
          <w:tab w:val="left" w:pos="1260"/>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p>
    <w:p w:rsidR="00C5142E" w:rsidRPr="002D2272" w:rsidRDefault="00C5142E" w:rsidP="00B27225">
      <w:pPr>
        <w:numPr>
          <w:ilvl w:val="0"/>
          <w:numId w:val="3"/>
        </w:numPr>
        <w:tabs>
          <w:tab w:val="left" w:pos="284"/>
        </w:tabs>
        <w:spacing w:after="0" w:line="240" w:lineRule="auto"/>
        <w:ind w:left="0" w:firstLine="720"/>
        <w:jc w:val="center"/>
        <w:rPr>
          <w:rFonts w:ascii="Times New Roman" w:eastAsia="Times New Roman" w:hAnsi="Times New Roman" w:cs="Times New Roman"/>
          <w:b/>
          <w:bCs/>
          <w:color w:val="000000"/>
          <w:sz w:val="24"/>
          <w:szCs w:val="24"/>
        </w:rPr>
      </w:pPr>
      <w:r w:rsidRPr="002D2272">
        <w:rPr>
          <w:rFonts w:ascii="Times New Roman" w:eastAsia="Times New Roman" w:hAnsi="Times New Roman" w:cs="Times New Roman"/>
          <w:b/>
          <w:bCs/>
          <w:color w:val="000000"/>
          <w:sz w:val="24"/>
          <w:szCs w:val="24"/>
        </w:rPr>
        <w:t>ŠALIŲ ATSAKOMYBĖ</w:t>
      </w:r>
    </w:p>
    <w:p w:rsidR="00C5142E" w:rsidRPr="002D2272" w:rsidRDefault="00C5142E" w:rsidP="00B27225">
      <w:pPr>
        <w:tabs>
          <w:tab w:val="left" w:pos="360"/>
        </w:tabs>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C5142E" w:rsidRPr="002D2272" w:rsidRDefault="00C5142E" w:rsidP="00B27225">
      <w:pPr>
        <w:numPr>
          <w:ilvl w:val="1"/>
          <w:numId w:val="3"/>
        </w:numPr>
        <w:tabs>
          <w:tab w:val="left" w:pos="1134"/>
        </w:tabs>
        <w:autoSpaceDE w:val="0"/>
        <w:autoSpaceDN w:val="0"/>
        <w:adjustRightInd w:val="0"/>
        <w:spacing w:after="0" w:line="240" w:lineRule="auto"/>
        <w:ind w:left="0" w:firstLine="720"/>
        <w:jc w:val="both"/>
        <w:rPr>
          <w:rFonts w:ascii="Times New Roman" w:eastAsia="Times New Roman" w:hAnsi="Times New Roman" w:cs="Times New Roman"/>
          <w:sz w:val="24"/>
          <w:szCs w:val="24"/>
        </w:rPr>
      </w:pPr>
      <w:r w:rsidRPr="002D2272">
        <w:rPr>
          <w:rFonts w:ascii="Times New Roman" w:eastAsia="Times New Roman" w:hAnsi="Times New Roman" w:cs="Times New Roman"/>
          <w:sz w:val="24"/>
          <w:szCs w:val="24"/>
        </w:rPr>
        <w:t>Jeigu Pardavėjas nesilaiko Prekių pristatymo terminų ir vėluoja pristatyti Prekes, Pirkėjui raštu pareikalavus, jis moka 0,02 % dydžio delspinigius nuo nepateiktų Prekių kainos už kiekvieną uždelstą pateikti dieną.</w:t>
      </w:r>
    </w:p>
    <w:p w:rsidR="00C5142E" w:rsidRPr="002D2272" w:rsidRDefault="00C5142E" w:rsidP="00B27225">
      <w:pPr>
        <w:numPr>
          <w:ilvl w:val="1"/>
          <w:numId w:val="3"/>
        </w:numPr>
        <w:tabs>
          <w:tab w:val="left" w:pos="1134"/>
        </w:tabs>
        <w:autoSpaceDE w:val="0"/>
        <w:autoSpaceDN w:val="0"/>
        <w:adjustRightInd w:val="0"/>
        <w:spacing w:after="0" w:line="240" w:lineRule="auto"/>
        <w:ind w:left="0" w:firstLine="720"/>
        <w:jc w:val="both"/>
        <w:rPr>
          <w:rFonts w:ascii="Times New Roman" w:eastAsia="Times New Roman" w:hAnsi="Times New Roman" w:cs="Times New Roman"/>
          <w:sz w:val="24"/>
          <w:szCs w:val="24"/>
        </w:rPr>
      </w:pPr>
      <w:r w:rsidRPr="002D2272">
        <w:rPr>
          <w:rFonts w:ascii="Times New Roman" w:eastAsia="Times New Roman" w:hAnsi="Times New Roman" w:cs="Times New Roman"/>
          <w:sz w:val="24"/>
          <w:szCs w:val="24"/>
        </w:rPr>
        <w:t>Jeigu Pirkėjas nesilaiko apmokėjimo terminų ir vėluoja atsiskaityti už Prekes, Pardavėjui raštu pareikalavus, jis moka 0,02 % dydžio delspinigius nuo neapmokėtos sumos už kiekvieną uždelstą apmokėti dieną.</w:t>
      </w:r>
    </w:p>
    <w:p w:rsidR="00C5142E" w:rsidRPr="002D2272" w:rsidRDefault="00C5142E" w:rsidP="00B27225">
      <w:pPr>
        <w:numPr>
          <w:ilvl w:val="1"/>
          <w:numId w:val="3"/>
        </w:numPr>
        <w:tabs>
          <w:tab w:val="left" w:pos="1134"/>
        </w:tabs>
        <w:autoSpaceDE w:val="0"/>
        <w:autoSpaceDN w:val="0"/>
        <w:adjustRightInd w:val="0"/>
        <w:spacing w:after="0" w:line="240" w:lineRule="auto"/>
        <w:ind w:left="0" w:firstLine="720"/>
        <w:contextualSpacing/>
        <w:jc w:val="both"/>
        <w:rPr>
          <w:rFonts w:ascii="Times New Roman" w:eastAsia="Times New Roman" w:hAnsi="Times New Roman" w:cs="Times New Roman"/>
          <w:sz w:val="24"/>
          <w:szCs w:val="24"/>
        </w:rPr>
      </w:pPr>
      <w:r w:rsidRPr="002D2272">
        <w:rPr>
          <w:rFonts w:ascii="Times New Roman" w:eastAsia="Times New Roman" w:hAnsi="Times New Roman" w:cs="Times New Roman"/>
          <w:sz w:val="24"/>
          <w:szCs w:val="24"/>
        </w:rPr>
        <w:t>Delspinigių sumokėjimas neatleidžia Šalių nuo pareigos atlyginti nuostolius ir vykdyti kitus sutartinius įsipareigojimus.</w:t>
      </w:r>
    </w:p>
    <w:p w:rsidR="00C5142E" w:rsidRPr="002D2272" w:rsidRDefault="00C5142E" w:rsidP="00B27225">
      <w:pPr>
        <w:tabs>
          <w:tab w:val="left" w:pos="360"/>
        </w:tabs>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C5142E" w:rsidRPr="002D2272" w:rsidRDefault="00C5142E" w:rsidP="00B27225">
      <w:pPr>
        <w:numPr>
          <w:ilvl w:val="0"/>
          <w:numId w:val="3"/>
        </w:numPr>
        <w:autoSpaceDE w:val="0"/>
        <w:autoSpaceDN w:val="0"/>
        <w:adjustRightInd w:val="0"/>
        <w:spacing w:after="0" w:line="240" w:lineRule="auto"/>
        <w:ind w:left="0" w:firstLine="720"/>
        <w:jc w:val="center"/>
        <w:rPr>
          <w:rFonts w:ascii="Times New Roman" w:eastAsia="Times New Roman" w:hAnsi="Times New Roman" w:cs="Times New Roman"/>
          <w:b/>
          <w:bCs/>
          <w:sz w:val="24"/>
          <w:szCs w:val="24"/>
        </w:rPr>
      </w:pPr>
      <w:r w:rsidRPr="002D2272">
        <w:rPr>
          <w:rFonts w:ascii="Times New Roman" w:eastAsia="Times New Roman" w:hAnsi="Times New Roman" w:cs="Times New Roman"/>
          <w:b/>
          <w:bCs/>
          <w:sz w:val="24"/>
          <w:szCs w:val="24"/>
        </w:rPr>
        <w:t>PREKIŲ PRISTATYMO SĄLYGOS</w:t>
      </w:r>
    </w:p>
    <w:p w:rsidR="00C5142E" w:rsidRPr="002D2272" w:rsidRDefault="00C5142E" w:rsidP="00B27225">
      <w:pPr>
        <w:tabs>
          <w:tab w:val="left" w:pos="360"/>
        </w:tabs>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3B5136" w:rsidRPr="002D2272" w:rsidRDefault="003B5136" w:rsidP="00B27225">
      <w:pPr>
        <w:numPr>
          <w:ilvl w:val="1"/>
          <w:numId w:val="3"/>
        </w:numPr>
        <w:tabs>
          <w:tab w:val="left" w:pos="1134"/>
        </w:tabs>
        <w:spacing w:after="0" w:line="240" w:lineRule="auto"/>
        <w:ind w:left="0" w:firstLine="720"/>
        <w:contextualSpacing/>
        <w:jc w:val="both"/>
        <w:rPr>
          <w:rFonts w:ascii="Times New Roman" w:eastAsia="Times New Roman" w:hAnsi="Times New Roman" w:cs="Times New Roman"/>
          <w:bCs/>
          <w:color w:val="000000"/>
          <w:sz w:val="24"/>
          <w:szCs w:val="24"/>
        </w:rPr>
      </w:pPr>
      <w:r w:rsidRPr="002D2272">
        <w:rPr>
          <w:rFonts w:ascii="Times New Roman" w:eastAsia="Times New Roman" w:hAnsi="Times New Roman" w:cs="Times New Roman"/>
          <w:color w:val="000000"/>
          <w:sz w:val="24"/>
          <w:szCs w:val="24"/>
          <w:lang w:eastAsia="lt-LT"/>
        </w:rPr>
        <w:t xml:space="preserve">Prekių pristatymas vykdomas pagal </w:t>
      </w:r>
      <w:r w:rsidRPr="002D2272">
        <w:rPr>
          <w:rFonts w:ascii="Times New Roman" w:hAnsi="Times New Roman" w:cs="Times New Roman"/>
          <w:sz w:val="24"/>
          <w:szCs w:val="24"/>
        </w:rPr>
        <w:t xml:space="preserve">Priede Nr. 1 „Pasiūlymas dėl transporto priemonių langų plovimo skysčio pirkimo“ nurodytas sąlygas. </w:t>
      </w:r>
    </w:p>
    <w:p w:rsidR="003B5136" w:rsidRPr="002D2272" w:rsidRDefault="003B5136" w:rsidP="003B5136">
      <w:pPr>
        <w:tabs>
          <w:tab w:val="left" w:pos="1134"/>
        </w:tabs>
        <w:spacing w:after="0" w:line="240" w:lineRule="auto"/>
        <w:contextualSpacing/>
        <w:jc w:val="both"/>
        <w:rPr>
          <w:rFonts w:ascii="Times New Roman" w:eastAsia="Times New Roman" w:hAnsi="Times New Roman" w:cs="Times New Roman"/>
          <w:bCs/>
          <w:color w:val="000000"/>
          <w:sz w:val="24"/>
          <w:szCs w:val="24"/>
        </w:rPr>
      </w:pPr>
    </w:p>
    <w:p w:rsidR="00C5142E" w:rsidRPr="002D2272" w:rsidRDefault="00C5142E" w:rsidP="003B5136">
      <w:pPr>
        <w:pStyle w:val="Sraopastraipa"/>
        <w:numPr>
          <w:ilvl w:val="0"/>
          <w:numId w:val="3"/>
        </w:numPr>
        <w:tabs>
          <w:tab w:val="left" w:pos="1134"/>
        </w:tabs>
        <w:spacing w:after="0" w:line="240" w:lineRule="auto"/>
        <w:jc w:val="center"/>
        <w:rPr>
          <w:rFonts w:ascii="Times New Roman" w:eastAsia="Times New Roman" w:hAnsi="Times New Roman" w:cs="Times New Roman"/>
          <w:b/>
          <w:bCs/>
          <w:color w:val="000000"/>
          <w:sz w:val="24"/>
          <w:szCs w:val="24"/>
        </w:rPr>
      </w:pPr>
      <w:r w:rsidRPr="002D2272">
        <w:rPr>
          <w:rFonts w:ascii="Times New Roman" w:eastAsia="Times New Roman" w:hAnsi="Times New Roman" w:cs="Times New Roman"/>
          <w:b/>
          <w:bCs/>
          <w:color w:val="000000"/>
          <w:sz w:val="24"/>
          <w:szCs w:val="24"/>
        </w:rPr>
        <w:t>PREKIŲ KOKYBĖS GARANTIJOS</w:t>
      </w:r>
    </w:p>
    <w:p w:rsidR="00C5142E" w:rsidRPr="002D2272" w:rsidRDefault="00C5142E" w:rsidP="00B27225">
      <w:pPr>
        <w:spacing w:after="0" w:line="240" w:lineRule="auto"/>
        <w:ind w:firstLine="720"/>
        <w:jc w:val="both"/>
        <w:rPr>
          <w:rFonts w:ascii="Times New Roman" w:eastAsia="Times New Roman" w:hAnsi="Times New Roman" w:cs="Times New Roman"/>
          <w:color w:val="000000"/>
          <w:sz w:val="24"/>
          <w:szCs w:val="24"/>
        </w:rPr>
      </w:pPr>
    </w:p>
    <w:p w:rsidR="0054475A" w:rsidRPr="002D2272" w:rsidRDefault="00C5142E" w:rsidP="0054475A">
      <w:pPr>
        <w:pStyle w:val="Sraopastraipa"/>
        <w:numPr>
          <w:ilvl w:val="1"/>
          <w:numId w:val="3"/>
        </w:numPr>
        <w:spacing w:after="0" w:line="240" w:lineRule="auto"/>
        <w:ind w:left="0" w:firstLine="709"/>
        <w:jc w:val="both"/>
        <w:rPr>
          <w:rFonts w:ascii="Times New Roman" w:eastAsia="Times New Roman" w:hAnsi="Times New Roman" w:cs="Times New Roman"/>
          <w:bCs/>
          <w:color w:val="000000"/>
          <w:sz w:val="24"/>
          <w:szCs w:val="24"/>
        </w:rPr>
      </w:pPr>
      <w:r w:rsidRPr="002D2272">
        <w:rPr>
          <w:rFonts w:ascii="Times New Roman" w:eastAsia="Times New Roman" w:hAnsi="Times New Roman" w:cs="Times New Roman"/>
          <w:bCs/>
          <w:color w:val="000000"/>
          <w:sz w:val="24"/>
          <w:szCs w:val="24"/>
        </w:rPr>
        <w:t>Pardavėjas garantuoja, kad jo pateiktos Prekės yra be defektų, naujos, nenaudotos ir atitinka Pirkėjo techninius reikalav</w:t>
      </w:r>
      <w:r w:rsidR="003B5136" w:rsidRPr="002D2272">
        <w:rPr>
          <w:rFonts w:ascii="Times New Roman" w:eastAsia="Times New Roman" w:hAnsi="Times New Roman" w:cs="Times New Roman"/>
          <w:bCs/>
          <w:color w:val="000000"/>
          <w:sz w:val="24"/>
          <w:szCs w:val="24"/>
        </w:rPr>
        <w:t>imus, nurodytus šios Sutarties P</w:t>
      </w:r>
      <w:r w:rsidRPr="002D2272">
        <w:rPr>
          <w:rFonts w:ascii="Times New Roman" w:eastAsia="Times New Roman" w:hAnsi="Times New Roman" w:cs="Times New Roman"/>
          <w:bCs/>
          <w:color w:val="000000"/>
          <w:sz w:val="24"/>
          <w:szCs w:val="24"/>
        </w:rPr>
        <w:t>riede Nr.</w:t>
      </w:r>
      <w:r w:rsidR="002D2272" w:rsidRPr="002D2272">
        <w:rPr>
          <w:rFonts w:ascii="Times New Roman" w:eastAsia="Times New Roman" w:hAnsi="Times New Roman" w:cs="Times New Roman"/>
          <w:bCs/>
          <w:color w:val="000000"/>
          <w:sz w:val="24"/>
          <w:szCs w:val="24"/>
        </w:rPr>
        <w:t xml:space="preserve"> </w:t>
      </w:r>
      <w:r w:rsidR="00B826F9" w:rsidRPr="002D2272">
        <w:rPr>
          <w:rFonts w:ascii="Times New Roman" w:eastAsia="Times New Roman" w:hAnsi="Times New Roman" w:cs="Times New Roman"/>
          <w:bCs/>
          <w:color w:val="000000"/>
          <w:sz w:val="24"/>
          <w:szCs w:val="24"/>
        </w:rPr>
        <w:t>3 ir Nr. 4</w:t>
      </w:r>
      <w:r w:rsidR="00DF3CB1" w:rsidRPr="002D2272">
        <w:rPr>
          <w:rFonts w:ascii="Times New Roman" w:eastAsia="Times New Roman" w:hAnsi="Times New Roman" w:cs="Times New Roman"/>
          <w:bCs/>
          <w:color w:val="000000"/>
          <w:sz w:val="24"/>
          <w:szCs w:val="24"/>
        </w:rPr>
        <w:t xml:space="preserve"> „</w:t>
      </w:r>
      <w:r w:rsidR="003450FB" w:rsidRPr="002D2272">
        <w:rPr>
          <w:rFonts w:ascii="Times New Roman" w:eastAsia="Times New Roman" w:hAnsi="Times New Roman" w:cs="Times New Roman"/>
          <w:bCs/>
          <w:color w:val="000000"/>
          <w:sz w:val="24"/>
          <w:szCs w:val="24"/>
        </w:rPr>
        <w:t>Saugos duomenų lapai</w:t>
      </w:r>
      <w:r w:rsidR="00DF3CB1" w:rsidRPr="002D2272">
        <w:rPr>
          <w:rFonts w:ascii="Times New Roman" w:eastAsia="Times New Roman" w:hAnsi="Times New Roman" w:cs="Times New Roman"/>
          <w:bCs/>
          <w:color w:val="000000"/>
          <w:sz w:val="24"/>
          <w:szCs w:val="24"/>
        </w:rPr>
        <w:t>“</w:t>
      </w:r>
      <w:r w:rsidRPr="002D2272">
        <w:rPr>
          <w:rFonts w:ascii="Times New Roman" w:eastAsia="Times New Roman" w:hAnsi="Times New Roman" w:cs="Times New Roman"/>
          <w:bCs/>
          <w:color w:val="000000"/>
          <w:sz w:val="24"/>
          <w:szCs w:val="24"/>
        </w:rPr>
        <w:t>, Lietuvos Respublikos įstatymų bei kitų norminių teisės aktų tokioms Prekėms keliamus reikalavimus, Prekių techninius aprašymus, jos yra tinkamos naudoti pagal Prekių įsigijimo paskirtį, nepažeidžiant aplinkos apsaugai, asmens higienai, sveikatai ir pan. keliamų reikalavimų.</w:t>
      </w:r>
    </w:p>
    <w:p w:rsidR="0054475A" w:rsidRPr="002D2272" w:rsidRDefault="00C5142E" w:rsidP="0054475A">
      <w:pPr>
        <w:pStyle w:val="Sraopastraipa"/>
        <w:numPr>
          <w:ilvl w:val="1"/>
          <w:numId w:val="3"/>
        </w:numPr>
        <w:tabs>
          <w:tab w:val="left" w:pos="851"/>
        </w:tabs>
        <w:spacing w:after="0" w:line="240" w:lineRule="auto"/>
        <w:ind w:left="0" w:firstLine="709"/>
        <w:jc w:val="both"/>
        <w:rPr>
          <w:rFonts w:ascii="Times New Roman" w:eastAsia="Times New Roman" w:hAnsi="Times New Roman" w:cs="Times New Roman"/>
          <w:bCs/>
          <w:color w:val="000000"/>
          <w:sz w:val="24"/>
          <w:szCs w:val="24"/>
        </w:rPr>
      </w:pPr>
      <w:r w:rsidRPr="002D2272">
        <w:rPr>
          <w:rFonts w:ascii="Times New Roman" w:eastAsia="Times New Roman" w:hAnsi="Times New Roman" w:cs="Times New Roman"/>
          <w:bCs/>
          <w:color w:val="000000"/>
          <w:sz w:val="24"/>
          <w:szCs w:val="24"/>
        </w:rPr>
        <w:t>Pateikus nekokybišką, nekomplektišką ar techninių reikalavimų neatitinkančią Prekę, Pardavėjas privalo savo jėgomis</w:t>
      </w:r>
      <w:r w:rsidRPr="002D2272">
        <w:rPr>
          <w:rFonts w:ascii="Times New Roman" w:eastAsia="Times New Roman" w:hAnsi="Times New Roman" w:cs="Times New Roman"/>
          <w:bCs/>
          <w:sz w:val="24"/>
          <w:szCs w:val="24"/>
        </w:rPr>
        <w:t xml:space="preserve"> ir lėšomis</w:t>
      </w:r>
      <w:r w:rsidRPr="002D2272">
        <w:rPr>
          <w:rFonts w:ascii="Times New Roman" w:eastAsia="Times New Roman" w:hAnsi="Times New Roman" w:cs="Times New Roman"/>
          <w:bCs/>
          <w:color w:val="000000"/>
          <w:sz w:val="24"/>
          <w:szCs w:val="24"/>
        </w:rPr>
        <w:t xml:space="preserve"> pakeisti ją kokybiška, komplektiška ar atitinkančia nustatytus techninius reikalavimus </w:t>
      </w:r>
      <w:r w:rsidRPr="002D2272">
        <w:rPr>
          <w:rFonts w:ascii="Times New Roman" w:eastAsia="Times New Roman" w:hAnsi="Times New Roman" w:cs="Times New Roman"/>
          <w:bCs/>
          <w:sz w:val="24"/>
          <w:szCs w:val="24"/>
        </w:rPr>
        <w:t>per</w:t>
      </w:r>
      <w:r w:rsidR="00C9704C" w:rsidRPr="002D2272">
        <w:rPr>
          <w:rFonts w:ascii="Times New Roman" w:eastAsia="Times New Roman" w:hAnsi="Times New Roman" w:cs="Times New Roman"/>
          <w:bCs/>
          <w:sz w:val="24"/>
          <w:szCs w:val="24"/>
        </w:rPr>
        <w:t xml:space="preserve"> kiek įmanoma</w:t>
      </w:r>
      <w:r w:rsidRPr="002D2272">
        <w:rPr>
          <w:rFonts w:ascii="Times New Roman" w:eastAsia="Times New Roman" w:hAnsi="Times New Roman" w:cs="Times New Roman"/>
          <w:bCs/>
          <w:sz w:val="24"/>
          <w:szCs w:val="24"/>
        </w:rPr>
        <w:t xml:space="preserve"> trumpiausią terminą, tačiau ne vėliau kaip per </w:t>
      </w:r>
      <w:r w:rsidRPr="002D2272">
        <w:rPr>
          <w:rFonts w:ascii="Times New Roman" w:eastAsia="Times New Roman" w:hAnsi="Times New Roman" w:cs="Times New Roman"/>
          <w:bCs/>
          <w:sz w:val="24"/>
          <w:szCs w:val="24"/>
        </w:rPr>
        <w:lastRenderedPageBreak/>
        <w:t>15 (penkiolika) kalendorinių dienų</w:t>
      </w:r>
      <w:r w:rsidRPr="002D2272">
        <w:rPr>
          <w:rFonts w:ascii="Times New Roman" w:eastAsia="Times New Roman" w:hAnsi="Times New Roman" w:cs="Times New Roman"/>
          <w:bCs/>
          <w:color w:val="000000"/>
          <w:sz w:val="24"/>
          <w:szCs w:val="24"/>
        </w:rPr>
        <w:t xml:space="preserve"> nuo Pirkėjo raštiško reikalavimo gavimo dienos. Pirkėjas gali taikyti Pardavėjui ir kitas Lietuvos Respublikos civiliniame kodekse numatytas sąlygas.</w:t>
      </w:r>
    </w:p>
    <w:p w:rsidR="00C5142E" w:rsidRPr="002D2272" w:rsidRDefault="00C5142E" w:rsidP="0054475A">
      <w:pPr>
        <w:pStyle w:val="Sraopastraipa"/>
        <w:numPr>
          <w:ilvl w:val="1"/>
          <w:numId w:val="3"/>
        </w:numPr>
        <w:tabs>
          <w:tab w:val="left" w:pos="851"/>
        </w:tabs>
        <w:spacing w:after="0" w:line="240" w:lineRule="auto"/>
        <w:ind w:left="0" w:firstLine="709"/>
        <w:jc w:val="both"/>
        <w:rPr>
          <w:rFonts w:ascii="Times New Roman" w:eastAsia="Times New Roman" w:hAnsi="Times New Roman" w:cs="Times New Roman"/>
          <w:bCs/>
          <w:color w:val="000000"/>
          <w:sz w:val="24"/>
          <w:szCs w:val="24"/>
        </w:rPr>
      </w:pPr>
      <w:r w:rsidRPr="002D2272">
        <w:rPr>
          <w:rFonts w:ascii="Times New Roman" w:eastAsia="Times New Roman" w:hAnsi="Times New Roman" w:cs="Times New Roman"/>
          <w:bCs/>
          <w:sz w:val="24"/>
          <w:szCs w:val="24"/>
        </w:rPr>
        <w:t>Pardavėjas atsako už Prekių kokybę, jeigu neįrodo, kad defektai atsirado po Prekių perdavimo Pirkėjui dėl to, kad Pirkėjas pažeidė Prekių naudojimo ar saugojimo taisykles, arba dėl trečiųjų asmenų kaltės ar nenugalimos jėgos.</w:t>
      </w:r>
    </w:p>
    <w:p w:rsidR="00C5142E" w:rsidRPr="002D2272" w:rsidRDefault="00C5142E" w:rsidP="00B27225">
      <w:pPr>
        <w:tabs>
          <w:tab w:val="left" w:pos="1134"/>
        </w:tabs>
        <w:spacing w:after="0" w:line="240" w:lineRule="auto"/>
        <w:ind w:firstLine="720"/>
        <w:jc w:val="both"/>
        <w:rPr>
          <w:rFonts w:ascii="Times New Roman" w:eastAsia="Times New Roman" w:hAnsi="Times New Roman" w:cs="Times New Roman"/>
          <w:sz w:val="24"/>
          <w:szCs w:val="24"/>
        </w:rPr>
      </w:pPr>
    </w:p>
    <w:p w:rsidR="00C5142E" w:rsidRPr="002D2272" w:rsidRDefault="00C5142E" w:rsidP="00B27225">
      <w:pPr>
        <w:pStyle w:val="Sraopastraipa"/>
        <w:numPr>
          <w:ilvl w:val="0"/>
          <w:numId w:val="20"/>
        </w:numPr>
        <w:tabs>
          <w:tab w:val="left" w:pos="1134"/>
        </w:tabs>
        <w:spacing w:after="0" w:line="240" w:lineRule="auto"/>
        <w:ind w:left="0" w:firstLine="720"/>
        <w:jc w:val="center"/>
        <w:rPr>
          <w:rFonts w:ascii="Times New Roman" w:eastAsia="Times New Roman" w:hAnsi="Times New Roman" w:cs="Times New Roman"/>
          <w:b/>
          <w:bCs/>
          <w:sz w:val="24"/>
          <w:szCs w:val="24"/>
        </w:rPr>
      </w:pPr>
      <w:r w:rsidRPr="002D2272">
        <w:rPr>
          <w:rFonts w:ascii="Times New Roman" w:eastAsia="Times New Roman" w:hAnsi="Times New Roman" w:cs="Times New Roman"/>
          <w:b/>
          <w:bCs/>
          <w:sz w:val="24"/>
          <w:szCs w:val="24"/>
        </w:rPr>
        <w:t>PREKIŲ NUOSAVYBĖS TEISĖ</w:t>
      </w:r>
    </w:p>
    <w:p w:rsidR="00C5142E" w:rsidRPr="002D2272" w:rsidRDefault="00C5142E" w:rsidP="00B27225">
      <w:pPr>
        <w:spacing w:after="0" w:line="240" w:lineRule="auto"/>
        <w:ind w:firstLine="720"/>
        <w:jc w:val="both"/>
        <w:rPr>
          <w:rFonts w:ascii="Times New Roman" w:eastAsia="Times New Roman" w:hAnsi="Times New Roman" w:cs="Times New Roman"/>
          <w:sz w:val="24"/>
          <w:szCs w:val="24"/>
        </w:rPr>
      </w:pPr>
    </w:p>
    <w:p w:rsidR="0054475A" w:rsidRPr="002D2272" w:rsidRDefault="00C5142E" w:rsidP="0054475A">
      <w:pPr>
        <w:pStyle w:val="Sraopastraipa"/>
        <w:numPr>
          <w:ilvl w:val="1"/>
          <w:numId w:val="20"/>
        </w:numPr>
        <w:tabs>
          <w:tab w:val="left" w:pos="1276"/>
        </w:tabs>
        <w:spacing w:after="0" w:line="240" w:lineRule="auto"/>
        <w:ind w:left="0" w:firstLine="709"/>
        <w:jc w:val="both"/>
        <w:rPr>
          <w:rFonts w:ascii="Times New Roman" w:eastAsia="Times New Roman" w:hAnsi="Times New Roman" w:cs="Times New Roman"/>
          <w:sz w:val="24"/>
          <w:szCs w:val="24"/>
        </w:rPr>
      </w:pPr>
      <w:r w:rsidRPr="002D2272">
        <w:rPr>
          <w:rFonts w:ascii="Times New Roman" w:eastAsia="Times New Roman" w:hAnsi="Times New Roman" w:cs="Times New Roman"/>
          <w:sz w:val="24"/>
          <w:szCs w:val="24"/>
        </w:rPr>
        <w:t>Nuosavybės teisė į Prekes pereina Pirkėjui nuo Prekių priėmimo ir PVM sąskai</w:t>
      </w:r>
      <w:r w:rsidR="0054475A" w:rsidRPr="002D2272">
        <w:rPr>
          <w:rFonts w:ascii="Times New Roman" w:eastAsia="Times New Roman" w:hAnsi="Times New Roman" w:cs="Times New Roman"/>
          <w:sz w:val="24"/>
          <w:szCs w:val="24"/>
        </w:rPr>
        <w:t>tos-faktūros pasirašymo momento.</w:t>
      </w:r>
    </w:p>
    <w:p w:rsidR="00C5142E" w:rsidRPr="002D2272" w:rsidRDefault="0054475A" w:rsidP="0054475A">
      <w:pPr>
        <w:pStyle w:val="Sraopastraipa"/>
        <w:numPr>
          <w:ilvl w:val="1"/>
          <w:numId w:val="20"/>
        </w:numPr>
        <w:tabs>
          <w:tab w:val="left" w:pos="1276"/>
        </w:tabs>
        <w:spacing w:after="0" w:line="240" w:lineRule="auto"/>
        <w:ind w:left="0" w:firstLine="709"/>
        <w:jc w:val="both"/>
        <w:rPr>
          <w:rFonts w:ascii="Times New Roman" w:eastAsia="Times New Roman" w:hAnsi="Times New Roman" w:cs="Times New Roman"/>
          <w:sz w:val="24"/>
          <w:szCs w:val="24"/>
        </w:rPr>
      </w:pPr>
      <w:r w:rsidRPr="002D2272">
        <w:rPr>
          <w:rFonts w:ascii="Times New Roman" w:eastAsia="Times New Roman" w:hAnsi="Times New Roman" w:cs="Times New Roman"/>
          <w:sz w:val="24"/>
          <w:szCs w:val="24"/>
        </w:rPr>
        <w:t xml:space="preserve"> </w:t>
      </w:r>
      <w:r w:rsidR="00C5142E" w:rsidRPr="002D2272">
        <w:rPr>
          <w:rFonts w:ascii="Times New Roman" w:eastAsia="Times New Roman" w:hAnsi="Times New Roman" w:cs="Times New Roman"/>
          <w:sz w:val="24"/>
          <w:szCs w:val="24"/>
        </w:rPr>
        <w:t>Prekių atsitiktinio žuvimo ar sugedimo rizika pereina Pirkėjui nuo Prekių perdavimo momento.</w:t>
      </w:r>
    </w:p>
    <w:p w:rsidR="00122202" w:rsidRPr="002D2272" w:rsidRDefault="00122202" w:rsidP="0054475A">
      <w:pPr>
        <w:tabs>
          <w:tab w:val="left" w:pos="1276"/>
        </w:tabs>
        <w:spacing w:after="0" w:line="240" w:lineRule="auto"/>
        <w:ind w:firstLine="709"/>
        <w:contextualSpacing/>
        <w:jc w:val="both"/>
        <w:rPr>
          <w:rFonts w:ascii="Times New Roman" w:eastAsia="Times New Roman" w:hAnsi="Times New Roman" w:cs="Times New Roman"/>
          <w:sz w:val="24"/>
          <w:szCs w:val="24"/>
        </w:rPr>
      </w:pPr>
    </w:p>
    <w:p w:rsidR="00C5142E" w:rsidRPr="002D2272" w:rsidRDefault="00C5142E" w:rsidP="00B27225">
      <w:pPr>
        <w:spacing w:after="0" w:line="240" w:lineRule="auto"/>
        <w:ind w:firstLine="720"/>
        <w:jc w:val="both"/>
        <w:rPr>
          <w:rFonts w:ascii="Times New Roman" w:eastAsia="Times New Roman" w:hAnsi="Times New Roman" w:cs="Times New Roman"/>
          <w:sz w:val="24"/>
          <w:szCs w:val="24"/>
        </w:rPr>
      </w:pPr>
    </w:p>
    <w:p w:rsidR="00C5142E" w:rsidRPr="002D2272" w:rsidRDefault="00C5142E" w:rsidP="00B27225">
      <w:pPr>
        <w:numPr>
          <w:ilvl w:val="0"/>
          <w:numId w:val="20"/>
        </w:numPr>
        <w:tabs>
          <w:tab w:val="left" w:pos="426"/>
        </w:tabs>
        <w:spacing w:after="0" w:line="240" w:lineRule="auto"/>
        <w:ind w:left="0" w:firstLine="720"/>
        <w:jc w:val="center"/>
        <w:rPr>
          <w:rFonts w:ascii="Times New Roman" w:eastAsia="Times New Roman" w:hAnsi="Times New Roman" w:cs="Times New Roman"/>
          <w:b/>
          <w:bCs/>
          <w:color w:val="000000"/>
          <w:sz w:val="24"/>
          <w:szCs w:val="24"/>
        </w:rPr>
      </w:pPr>
      <w:r w:rsidRPr="002D2272">
        <w:rPr>
          <w:rFonts w:ascii="Times New Roman" w:eastAsia="Times New Roman" w:hAnsi="Times New Roman" w:cs="Times New Roman"/>
          <w:b/>
          <w:bCs/>
          <w:color w:val="000000"/>
          <w:sz w:val="24"/>
          <w:szCs w:val="24"/>
        </w:rPr>
        <w:t>SUTARTIES NUTRAUKIMO IR GINČŲ SPRENDIMO TVARKA</w:t>
      </w:r>
    </w:p>
    <w:p w:rsidR="00C5142E" w:rsidRPr="002D2272" w:rsidRDefault="00C5142E" w:rsidP="00B27225">
      <w:pPr>
        <w:tabs>
          <w:tab w:val="left" w:pos="360"/>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p>
    <w:p w:rsidR="0054475A" w:rsidRPr="002D2272" w:rsidRDefault="0054475A" w:rsidP="0054475A">
      <w:pPr>
        <w:pStyle w:val="Sraopastraipa"/>
        <w:numPr>
          <w:ilvl w:val="1"/>
          <w:numId w:val="20"/>
        </w:numPr>
        <w:tabs>
          <w:tab w:val="left" w:pos="1276"/>
        </w:tabs>
        <w:spacing w:after="0" w:line="240" w:lineRule="auto"/>
        <w:ind w:left="0" w:firstLine="709"/>
        <w:jc w:val="both"/>
        <w:rPr>
          <w:rFonts w:ascii="Times New Roman" w:eastAsia="Times New Roman" w:hAnsi="Times New Roman" w:cs="Times New Roman"/>
          <w:bCs/>
          <w:sz w:val="24"/>
          <w:szCs w:val="24"/>
          <w:lang w:eastAsia="lt-LT"/>
        </w:rPr>
      </w:pPr>
      <w:r w:rsidRPr="002D2272">
        <w:rPr>
          <w:rFonts w:ascii="Times New Roman" w:eastAsia="Times New Roman" w:hAnsi="Times New Roman" w:cs="Times New Roman"/>
          <w:bCs/>
          <w:sz w:val="24"/>
          <w:szCs w:val="24"/>
          <w:lang w:eastAsia="lt-LT"/>
        </w:rPr>
        <w:t xml:space="preserve"> </w:t>
      </w:r>
      <w:r w:rsidR="00C5142E" w:rsidRPr="002D2272">
        <w:rPr>
          <w:rFonts w:ascii="Times New Roman" w:eastAsia="Times New Roman" w:hAnsi="Times New Roman" w:cs="Times New Roman"/>
          <w:bCs/>
          <w:sz w:val="24"/>
          <w:szCs w:val="24"/>
          <w:lang w:eastAsia="lt-LT"/>
        </w:rPr>
        <w:t>Sutartis gali būti nutraukta bendru Šalių susitarimu arba Lietuvos Respublikos civiliniame kodekse nustatytais pagrindais.</w:t>
      </w:r>
    </w:p>
    <w:p w:rsidR="0054475A" w:rsidRPr="002D2272" w:rsidRDefault="00C5142E" w:rsidP="0054475A">
      <w:pPr>
        <w:pStyle w:val="Sraopastraipa"/>
        <w:numPr>
          <w:ilvl w:val="1"/>
          <w:numId w:val="20"/>
        </w:numPr>
        <w:tabs>
          <w:tab w:val="left" w:pos="1276"/>
        </w:tabs>
        <w:spacing w:after="0" w:line="240" w:lineRule="auto"/>
        <w:ind w:left="0" w:firstLine="709"/>
        <w:jc w:val="both"/>
        <w:rPr>
          <w:rFonts w:ascii="Times New Roman" w:eastAsia="Times New Roman" w:hAnsi="Times New Roman" w:cs="Times New Roman"/>
          <w:bCs/>
          <w:sz w:val="24"/>
          <w:szCs w:val="24"/>
          <w:lang w:eastAsia="lt-LT"/>
        </w:rPr>
      </w:pPr>
      <w:r w:rsidRPr="002D2272">
        <w:rPr>
          <w:rFonts w:ascii="Times New Roman" w:eastAsia="Batang" w:hAnsi="Times New Roman" w:cs="Times New Roman"/>
          <w:bCs/>
          <w:sz w:val="24"/>
          <w:szCs w:val="24"/>
        </w:rPr>
        <w:t>Dėl netinkamos Prekių kokybės, įsipareigojimų vykdymo terminų pažeidimo bei Lietuvos Respublikos civilinio kodekso 6.217 str. numatytais pagrindais Pirkėjas turi teisę vienašališkai, nesikreipdamas į teismą, nutraukti Sutartį, apie tai prieš 10 (dešimt) kalendorinių dienų raštu pranešęs Pardavėjui. Sutartis laikoma nutraukta Pirkėjo pranešime nurodytą dieną</w:t>
      </w:r>
      <w:r w:rsidRPr="002D2272">
        <w:rPr>
          <w:rFonts w:ascii="Times New Roman" w:eastAsia="Times New Roman" w:hAnsi="Times New Roman" w:cs="Times New Roman"/>
          <w:bCs/>
          <w:sz w:val="24"/>
          <w:szCs w:val="24"/>
        </w:rPr>
        <w:t>.</w:t>
      </w:r>
    </w:p>
    <w:p w:rsidR="0054475A" w:rsidRPr="002D2272" w:rsidRDefault="00C5142E" w:rsidP="0054475A">
      <w:pPr>
        <w:pStyle w:val="Sraopastraipa"/>
        <w:numPr>
          <w:ilvl w:val="1"/>
          <w:numId w:val="20"/>
        </w:numPr>
        <w:tabs>
          <w:tab w:val="left" w:pos="1276"/>
        </w:tabs>
        <w:spacing w:after="0" w:line="240" w:lineRule="auto"/>
        <w:ind w:left="0" w:firstLine="709"/>
        <w:jc w:val="both"/>
        <w:rPr>
          <w:rFonts w:ascii="Times New Roman" w:eastAsia="Times New Roman" w:hAnsi="Times New Roman" w:cs="Times New Roman"/>
          <w:bCs/>
          <w:sz w:val="24"/>
          <w:szCs w:val="24"/>
          <w:lang w:eastAsia="lt-LT"/>
        </w:rPr>
      </w:pPr>
      <w:r w:rsidRPr="002D2272">
        <w:rPr>
          <w:rFonts w:ascii="Times New Roman" w:eastAsia="Times New Roman" w:hAnsi="Times New Roman" w:cs="Times New Roman"/>
          <w:bCs/>
          <w:color w:val="000000"/>
          <w:sz w:val="24"/>
          <w:szCs w:val="24"/>
        </w:rPr>
        <w:t>Visi ginčai ar nesutarimai, kylantys dėl Sutarties vykdymo, sprendžiami tarpusavio susitarimu.</w:t>
      </w:r>
    </w:p>
    <w:p w:rsidR="0054475A" w:rsidRPr="002D2272" w:rsidRDefault="00C5142E" w:rsidP="0054475A">
      <w:pPr>
        <w:pStyle w:val="Sraopastraipa"/>
        <w:numPr>
          <w:ilvl w:val="1"/>
          <w:numId w:val="20"/>
        </w:numPr>
        <w:tabs>
          <w:tab w:val="left" w:pos="1276"/>
        </w:tabs>
        <w:spacing w:after="0" w:line="240" w:lineRule="auto"/>
        <w:ind w:left="0" w:firstLine="709"/>
        <w:jc w:val="both"/>
        <w:rPr>
          <w:rFonts w:ascii="Times New Roman" w:eastAsia="Times New Roman" w:hAnsi="Times New Roman" w:cs="Times New Roman"/>
          <w:bCs/>
          <w:sz w:val="24"/>
          <w:szCs w:val="24"/>
          <w:lang w:eastAsia="lt-LT"/>
        </w:rPr>
      </w:pPr>
      <w:r w:rsidRPr="002D2272">
        <w:rPr>
          <w:rFonts w:ascii="Times New Roman" w:eastAsia="Times New Roman" w:hAnsi="Times New Roman" w:cs="Times New Roman"/>
          <w:bCs/>
          <w:color w:val="000000"/>
          <w:sz w:val="24"/>
          <w:szCs w:val="24"/>
        </w:rPr>
        <w:t>Tais atvejais, kai Šalys nepasiekia susitarimo, ginčai sprendžiami Lietuvos Respublikos įstatymų nustatyta tvarka Lietuvos Respublikos teismuose.</w:t>
      </w:r>
    </w:p>
    <w:p w:rsidR="00C5142E" w:rsidRPr="002D2272" w:rsidRDefault="00C5142E" w:rsidP="0054475A">
      <w:pPr>
        <w:pStyle w:val="Sraopastraipa"/>
        <w:numPr>
          <w:ilvl w:val="1"/>
          <w:numId w:val="20"/>
        </w:numPr>
        <w:tabs>
          <w:tab w:val="left" w:pos="1276"/>
        </w:tabs>
        <w:spacing w:after="0" w:line="240" w:lineRule="auto"/>
        <w:ind w:left="0" w:firstLine="709"/>
        <w:jc w:val="both"/>
        <w:rPr>
          <w:rFonts w:ascii="Times New Roman" w:eastAsia="Times New Roman" w:hAnsi="Times New Roman" w:cs="Times New Roman"/>
          <w:bCs/>
          <w:sz w:val="24"/>
          <w:szCs w:val="24"/>
          <w:lang w:eastAsia="lt-LT"/>
        </w:rPr>
      </w:pPr>
      <w:r w:rsidRPr="002D2272">
        <w:rPr>
          <w:rFonts w:ascii="Times New Roman" w:eastAsia="Times New Roman" w:hAnsi="Times New Roman" w:cs="Times New Roman"/>
          <w:bCs/>
          <w:color w:val="000000"/>
          <w:sz w:val="24"/>
          <w:szCs w:val="24"/>
        </w:rPr>
        <w:t>Vykdant šią Sutartį, Šalys vadovaujasi galiojančiais Lietuvos Respublikos teisės aktais.</w:t>
      </w:r>
    </w:p>
    <w:p w:rsidR="00C5142E" w:rsidRPr="002D2272" w:rsidRDefault="00C5142E" w:rsidP="00B27225">
      <w:pPr>
        <w:tabs>
          <w:tab w:val="left" w:pos="360"/>
        </w:tabs>
        <w:spacing w:after="0" w:line="240" w:lineRule="auto"/>
        <w:ind w:firstLine="720"/>
        <w:jc w:val="both"/>
        <w:rPr>
          <w:rFonts w:ascii="Times New Roman" w:eastAsia="Times New Roman" w:hAnsi="Times New Roman" w:cs="Times New Roman"/>
          <w:sz w:val="24"/>
          <w:szCs w:val="24"/>
        </w:rPr>
      </w:pPr>
    </w:p>
    <w:p w:rsidR="0054475A" w:rsidRPr="002D2272" w:rsidRDefault="0054475A" w:rsidP="00B27225">
      <w:pPr>
        <w:tabs>
          <w:tab w:val="left" w:pos="360"/>
        </w:tabs>
        <w:spacing w:after="0" w:line="240" w:lineRule="auto"/>
        <w:ind w:firstLine="720"/>
        <w:jc w:val="both"/>
        <w:rPr>
          <w:rFonts w:ascii="Times New Roman" w:eastAsia="Times New Roman" w:hAnsi="Times New Roman" w:cs="Times New Roman"/>
          <w:sz w:val="24"/>
          <w:szCs w:val="24"/>
        </w:rPr>
      </w:pPr>
    </w:p>
    <w:p w:rsidR="00C5142E" w:rsidRPr="002D2272" w:rsidRDefault="00C5142E" w:rsidP="00B27225">
      <w:pPr>
        <w:numPr>
          <w:ilvl w:val="0"/>
          <w:numId w:val="20"/>
        </w:numPr>
        <w:tabs>
          <w:tab w:val="left" w:pos="426"/>
        </w:tabs>
        <w:spacing w:after="0" w:line="240" w:lineRule="auto"/>
        <w:ind w:left="0" w:firstLine="720"/>
        <w:jc w:val="center"/>
        <w:rPr>
          <w:rFonts w:ascii="Times New Roman" w:eastAsia="Times New Roman" w:hAnsi="Times New Roman" w:cs="Times New Roman"/>
          <w:b/>
          <w:bCs/>
          <w:color w:val="000000"/>
          <w:sz w:val="24"/>
          <w:szCs w:val="24"/>
        </w:rPr>
      </w:pPr>
      <w:r w:rsidRPr="002D2272">
        <w:rPr>
          <w:rFonts w:ascii="Times New Roman" w:eastAsia="Times New Roman" w:hAnsi="Times New Roman" w:cs="Times New Roman"/>
          <w:b/>
          <w:bCs/>
          <w:color w:val="000000"/>
          <w:sz w:val="24"/>
          <w:szCs w:val="24"/>
        </w:rPr>
        <w:t>FORCE MAJEURE</w:t>
      </w:r>
    </w:p>
    <w:p w:rsidR="00C5142E" w:rsidRPr="002D2272" w:rsidRDefault="00C5142E" w:rsidP="00B27225">
      <w:pPr>
        <w:spacing w:after="0" w:line="240" w:lineRule="auto"/>
        <w:ind w:firstLine="720"/>
        <w:jc w:val="both"/>
        <w:rPr>
          <w:rFonts w:ascii="Times New Roman" w:eastAsia="Times New Roman" w:hAnsi="Times New Roman" w:cs="Times New Roman"/>
          <w:sz w:val="24"/>
          <w:szCs w:val="24"/>
        </w:rPr>
      </w:pPr>
    </w:p>
    <w:p w:rsidR="0054475A" w:rsidRPr="002D2272" w:rsidRDefault="00C5142E" w:rsidP="0054475A">
      <w:pPr>
        <w:pStyle w:val="Sraopastraipa"/>
        <w:numPr>
          <w:ilvl w:val="1"/>
          <w:numId w:val="20"/>
        </w:numPr>
        <w:tabs>
          <w:tab w:val="left" w:pos="1260"/>
        </w:tabs>
        <w:spacing w:after="0" w:line="240" w:lineRule="auto"/>
        <w:ind w:left="0" w:firstLine="709"/>
        <w:jc w:val="both"/>
        <w:rPr>
          <w:rFonts w:ascii="Times New Roman" w:eastAsia="Times New Roman" w:hAnsi="Times New Roman" w:cs="Times New Roman"/>
          <w:sz w:val="24"/>
          <w:szCs w:val="24"/>
        </w:rPr>
      </w:pPr>
      <w:r w:rsidRPr="002D2272">
        <w:rPr>
          <w:rFonts w:ascii="Times New Roman" w:eastAsia="Times New Roman" w:hAnsi="Times New Roman" w:cs="Times New Roman"/>
          <w:sz w:val="24"/>
          <w:szCs w:val="24"/>
        </w:rPr>
        <w:t>Nė viena iš Šalių neatsako už visišką ar dalinį įsipareigojimų nevykdymą, jeigu ji įrodo, kad įsipareigojimų neįvykdė dėl nenugalimos jėgos (</w:t>
      </w:r>
      <w:r w:rsidRPr="002D2272">
        <w:rPr>
          <w:rFonts w:ascii="Times New Roman" w:eastAsia="Times New Roman" w:hAnsi="Times New Roman" w:cs="Times New Roman"/>
          <w:i/>
          <w:sz w:val="24"/>
          <w:szCs w:val="24"/>
        </w:rPr>
        <w:t>force majeure</w:t>
      </w:r>
      <w:r w:rsidRPr="002D2272">
        <w:rPr>
          <w:rFonts w:ascii="Times New Roman" w:eastAsia="Times New Roman" w:hAnsi="Times New Roman" w:cs="Times New Roman"/>
          <w:sz w:val="24"/>
          <w:szCs w:val="24"/>
        </w:rPr>
        <w:t>) aplinkybių. Nenugalimos jėgos (</w:t>
      </w:r>
      <w:r w:rsidRPr="002D2272">
        <w:rPr>
          <w:rFonts w:ascii="Times New Roman" w:eastAsia="Times New Roman" w:hAnsi="Times New Roman" w:cs="Times New Roman"/>
          <w:i/>
          <w:sz w:val="24"/>
          <w:szCs w:val="24"/>
        </w:rPr>
        <w:t>force majeure</w:t>
      </w:r>
      <w:r w:rsidRPr="002D2272">
        <w:rPr>
          <w:rFonts w:ascii="Times New Roman" w:eastAsia="Times New Roman" w:hAnsi="Times New Roman" w:cs="Times New Roman"/>
          <w:sz w:val="24"/>
          <w:szCs w:val="24"/>
        </w:rPr>
        <w:t>) aplinkybės suprantamos taip, kaip jos apibrėžtos Lietuvos Respublikos civilinio kodekso 6.212 straipsnyje. Dėl atleidimo nuo atsakomybės esant nenugalimos jėgos aplinkybėms, Šalys vadovaujasi Lietuvos Respublikos Vyriausybės 1996 m. liepos 15 d. nutarimu Nr. 840 (Žin., 1996, Nr. 68-1652). Nenugalima jėga (</w:t>
      </w:r>
      <w:r w:rsidRPr="002D2272">
        <w:rPr>
          <w:rFonts w:ascii="Times New Roman" w:eastAsia="Times New Roman" w:hAnsi="Times New Roman" w:cs="Times New Roman"/>
          <w:i/>
          <w:iCs/>
          <w:sz w:val="24"/>
          <w:szCs w:val="24"/>
        </w:rPr>
        <w:t>force majeure</w:t>
      </w:r>
      <w:r w:rsidRPr="002D2272">
        <w:rPr>
          <w:rFonts w:ascii="Times New Roman" w:eastAsia="Times New Roman" w:hAnsi="Times New Roman" w:cs="Times New Roman"/>
          <w:sz w:val="24"/>
          <w:szCs w:val="24"/>
        </w:rPr>
        <w:t>) nelaikoma tai, kad rinkoje nėra reikalingų prievolei vykdyti prekių, Sutarties Šalis neturi reikiamų finansinių išteklių arba Šalies kontrahentai pažeidžia savo prievoles.</w:t>
      </w:r>
    </w:p>
    <w:p w:rsidR="00C5142E" w:rsidRPr="002D2272" w:rsidRDefault="00C5142E" w:rsidP="0054475A">
      <w:pPr>
        <w:pStyle w:val="Sraopastraipa"/>
        <w:numPr>
          <w:ilvl w:val="1"/>
          <w:numId w:val="20"/>
        </w:numPr>
        <w:tabs>
          <w:tab w:val="left" w:pos="1260"/>
        </w:tabs>
        <w:spacing w:after="0" w:line="240" w:lineRule="auto"/>
        <w:ind w:left="0" w:firstLine="709"/>
        <w:jc w:val="both"/>
        <w:rPr>
          <w:rFonts w:ascii="Times New Roman" w:eastAsia="Times New Roman" w:hAnsi="Times New Roman" w:cs="Times New Roman"/>
          <w:sz w:val="24"/>
          <w:szCs w:val="24"/>
        </w:rPr>
      </w:pPr>
      <w:r w:rsidRPr="002D2272">
        <w:rPr>
          <w:rFonts w:ascii="Times New Roman" w:eastAsia="Times New Roman" w:hAnsi="Times New Roman" w:cs="Times New Roman"/>
          <w:sz w:val="24"/>
          <w:szCs w:val="24"/>
        </w:rPr>
        <w:t>Nenugalimos jėgos (</w:t>
      </w:r>
      <w:r w:rsidRPr="002D2272">
        <w:rPr>
          <w:rFonts w:ascii="Times New Roman" w:eastAsia="Times New Roman" w:hAnsi="Times New Roman" w:cs="Times New Roman"/>
          <w:i/>
          <w:sz w:val="24"/>
          <w:szCs w:val="24"/>
        </w:rPr>
        <w:t>force majeure</w:t>
      </w:r>
      <w:r w:rsidRPr="002D2272">
        <w:rPr>
          <w:rFonts w:ascii="Times New Roman" w:eastAsia="Times New Roman" w:hAnsi="Times New Roman" w:cs="Times New Roman"/>
          <w:sz w:val="24"/>
          <w:szCs w:val="24"/>
        </w:rPr>
        <w:t>) aplinkybės pratęsia Sutarties įsipareigojimų vykdymo terminus, tačiau, jei šios aplinkybės tęsiasi ilgiau nei 3 (tris) mėnesius</w:t>
      </w:r>
      <w:r w:rsidRPr="002D2272">
        <w:rPr>
          <w:rFonts w:ascii="Times New Roman" w:eastAsia="Times New Roman" w:hAnsi="Times New Roman" w:cs="Times New Roman"/>
          <w:color w:val="000000"/>
          <w:sz w:val="24"/>
          <w:szCs w:val="24"/>
        </w:rPr>
        <w:t xml:space="preserve"> nuo jų atsiradimo momento arba jeigu apie jas nėra laiku pranešta, ir Šalys nesutaria, kaip toliau bus vykdomi Sutarties nevykdžiusios Šalies įsipareigojimai, tuomet kita Šalis, raštu pranešusi ne mažiau kaip prieš 15 (penkiolika) kalendorinių dienų, turi teisę nutraukti šią Sutartį.</w:t>
      </w:r>
    </w:p>
    <w:p w:rsidR="00C5142E" w:rsidRPr="002D2272" w:rsidRDefault="00C5142E" w:rsidP="00B27225">
      <w:pPr>
        <w:tabs>
          <w:tab w:val="left" w:pos="360"/>
        </w:tabs>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407114" w:rsidRPr="002D2272" w:rsidRDefault="00407114" w:rsidP="00B27225">
      <w:pPr>
        <w:tabs>
          <w:tab w:val="left" w:pos="360"/>
        </w:tabs>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C5142E" w:rsidRPr="002D2272" w:rsidRDefault="00C5142E" w:rsidP="00B27225">
      <w:pPr>
        <w:numPr>
          <w:ilvl w:val="0"/>
          <w:numId w:val="20"/>
        </w:numPr>
        <w:tabs>
          <w:tab w:val="left" w:pos="426"/>
        </w:tabs>
        <w:spacing w:after="0" w:line="240" w:lineRule="auto"/>
        <w:ind w:left="0" w:firstLine="720"/>
        <w:jc w:val="center"/>
        <w:rPr>
          <w:rFonts w:ascii="Times New Roman" w:eastAsia="Times New Roman" w:hAnsi="Times New Roman" w:cs="Times New Roman"/>
          <w:b/>
          <w:bCs/>
          <w:color w:val="000000"/>
          <w:sz w:val="24"/>
          <w:szCs w:val="24"/>
        </w:rPr>
      </w:pPr>
      <w:r w:rsidRPr="002D2272">
        <w:rPr>
          <w:rFonts w:ascii="Times New Roman" w:eastAsia="Times New Roman" w:hAnsi="Times New Roman" w:cs="Times New Roman"/>
          <w:b/>
          <w:bCs/>
          <w:color w:val="000000"/>
          <w:sz w:val="24"/>
          <w:szCs w:val="24"/>
        </w:rPr>
        <w:t>SUTARTIES GALIOJIMAS</w:t>
      </w:r>
    </w:p>
    <w:p w:rsidR="00C5142E" w:rsidRPr="002D2272" w:rsidRDefault="00C5142E" w:rsidP="00B27225">
      <w:pPr>
        <w:tabs>
          <w:tab w:val="left" w:pos="360"/>
        </w:tabs>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C5142E" w:rsidRPr="002D2272" w:rsidRDefault="00C5142E" w:rsidP="0054475A">
      <w:pPr>
        <w:pStyle w:val="Sraopastraipa"/>
        <w:numPr>
          <w:ilvl w:val="1"/>
          <w:numId w:val="20"/>
        </w:numPr>
        <w:spacing w:after="0" w:line="240" w:lineRule="auto"/>
        <w:ind w:left="0" w:firstLine="709"/>
        <w:jc w:val="both"/>
        <w:rPr>
          <w:rFonts w:ascii="Times New Roman" w:eastAsia="Times New Roman" w:hAnsi="Times New Roman" w:cs="Times New Roman"/>
          <w:color w:val="000000"/>
          <w:sz w:val="24"/>
          <w:szCs w:val="24"/>
        </w:rPr>
      </w:pPr>
      <w:r w:rsidRPr="002D2272">
        <w:rPr>
          <w:rFonts w:ascii="Times New Roman" w:eastAsia="Times New Roman" w:hAnsi="Times New Roman" w:cs="Times New Roman"/>
          <w:color w:val="000000"/>
          <w:sz w:val="24"/>
          <w:szCs w:val="24"/>
        </w:rPr>
        <w:t>Sutartis įsigalioja nuo jos pasirašymo dienos ir galioja iki visiško Šalių sut</w:t>
      </w:r>
      <w:r w:rsidR="005003FF" w:rsidRPr="002D2272">
        <w:rPr>
          <w:rFonts w:ascii="Times New Roman" w:eastAsia="Times New Roman" w:hAnsi="Times New Roman" w:cs="Times New Roman"/>
          <w:color w:val="000000"/>
          <w:sz w:val="24"/>
          <w:szCs w:val="24"/>
        </w:rPr>
        <w:t>artinių įsipareigojimų įvykdymo</w:t>
      </w:r>
      <w:r w:rsidR="0054475A" w:rsidRPr="002D2272">
        <w:rPr>
          <w:rFonts w:ascii="Times New Roman" w:eastAsia="Times New Roman" w:hAnsi="Times New Roman" w:cs="Times New Roman"/>
          <w:color w:val="000000"/>
          <w:sz w:val="24"/>
          <w:szCs w:val="24"/>
        </w:rPr>
        <w:t>.</w:t>
      </w:r>
    </w:p>
    <w:p w:rsidR="00C5142E" w:rsidRPr="002D2272" w:rsidRDefault="00C5142E" w:rsidP="0054475A">
      <w:pPr>
        <w:numPr>
          <w:ilvl w:val="1"/>
          <w:numId w:val="20"/>
        </w:numPr>
        <w:tabs>
          <w:tab w:val="left" w:pos="1276"/>
        </w:tabs>
        <w:spacing w:after="0" w:line="240" w:lineRule="auto"/>
        <w:ind w:left="0" w:firstLine="720"/>
        <w:jc w:val="both"/>
        <w:rPr>
          <w:rFonts w:ascii="Times New Roman" w:eastAsia="Times New Roman" w:hAnsi="Times New Roman" w:cs="Times New Roman"/>
          <w:sz w:val="24"/>
          <w:szCs w:val="24"/>
        </w:rPr>
      </w:pPr>
      <w:r w:rsidRPr="002D2272">
        <w:rPr>
          <w:rFonts w:ascii="Times New Roman" w:eastAsia="Times New Roman" w:hAnsi="Times New Roman" w:cs="Times New Roman"/>
          <w:color w:val="000000"/>
          <w:sz w:val="24"/>
          <w:szCs w:val="24"/>
          <w:lang w:eastAsia="lt-LT"/>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rsidR="00C5142E" w:rsidRPr="002D2272" w:rsidRDefault="00C5142E" w:rsidP="00B27225">
      <w:pPr>
        <w:tabs>
          <w:tab w:val="left" w:pos="1208"/>
          <w:tab w:val="left" w:pos="1276"/>
        </w:tabs>
        <w:spacing w:after="0" w:line="240" w:lineRule="auto"/>
        <w:ind w:firstLine="720"/>
        <w:jc w:val="both"/>
        <w:rPr>
          <w:rFonts w:ascii="Times New Roman" w:eastAsia="Times New Roman" w:hAnsi="Times New Roman" w:cs="Times New Roman"/>
          <w:sz w:val="24"/>
          <w:szCs w:val="24"/>
        </w:rPr>
      </w:pPr>
    </w:p>
    <w:p w:rsidR="00C5142E" w:rsidRPr="002D2272" w:rsidRDefault="0054475A" w:rsidP="0054475A">
      <w:pPr>
        <w:pStyle w:val="Sraopastraipa"/>
        <w:numPr>
          <w:ilvl w:val="0"/>
          <w:numId w:val="20"/>
        </w:numPr>
        <w:tabs>
          <w:tab w:val="left" w:pos="426"/>
        </w:tabs>
        <w:spacing w:after="0" w:line="240" w:lineRule="auto"/>
        <w:jc w:val="center"/>
        <w:rPr>
          <w:rFonts w:ascii="Times New Roman" w:eastAsia="Times New Roman" w:hAnsi="Times New Roman" w:cs="Times New Roman"/>
          <w:b/>
          <w:sz w:val="24"/>
          <w:szCs w:val="24"/>
        </w:rPr>
      </w:pPr>
      <w:r w:rsidRPr="002D2272">
        <w:rPr>
          <w:rFonts w:ascii="Times New Roman" w:eastAsia="Times New Roman" w:hAnsi="Times New Roman" w:cs="Times New Roman"/>
          <w:b/>
          <w:sz w:val="24"/>
          <w:szCs w:val="24"/>
        </w:rPr>
        <w:t xml:space="preserve"> </w:t>
      </w:r>
      <w:r w:rsidR="00C5142E" w:rsidRPr="002D2272">
        <w:rPr>
          <w:rFonts w:ascii="Times New Roman" w:eastAsia="Times New Roman" w:hAnsi="Times New Roman" w:cs="Times New Roman"/>
          <w:b/>
          <w:sz w:val="24"/>
          <w:szCs w:val="24"/>
        </w:rPr>
        <w:t>KITOS SUTARTIES SĄLYGOS</w:t>
      </w:r>
    </w:p>
    <w:p w:rsidR="00C5142E" w:rsidRPr="002D2272" w:rsidRDefault="00C5142E" w:rsidP="00B27225">
      <w:pPr>
        <w:spacing w:after="0" w:line="240" w:lineRule="auto"/>
        <w:ind w:firstLine="720"/>
        <w:jc w:val="both"/>
        <w:rPr>
          <w:rFonts w:ascii="Times New Roman" w:eastAsia="Times New Roman" w:hAnsi="Times New Roman" w:cs="Times New Roman"/>
          <w:sz w:val="24"/>
          <w:szCs w:val="24"/>
        </w:rPr>
      </w:pPr>
    </w:p>
    <w:p w:rsidR="0054475A" w:rsidRPr="002D2272" w:rsidRDefault="00C5142E" w:rsidP="0054475A">
      <w:pPr>
        <w:pStyle w:val="Sraopastraipa"/>
        <w:numPr>
          <w:ilvl w:val="1"/>
          <w:numId w:val="20"/>
        </w:numPr>
        <w:tabs>
          <w:tab w:val="left" w:pos="1276"/>
        </w:tabs>
        <w:spacing w:after="0" w:line="240" w:lineRule="auto"/>
        <w:ind w:left="0" w:firstLine="709"/>
        <w:jc w:val="both"/>
        <w:rPr>
          <w:rFonts w:ascii="Times New Roman" w:eastAsia="Times New Roman" w:hAnsi="Times New Roman" w:cs="Times New Roman"/>
          <w:sz w:val="24"/>
          <w:szCs w:val="24"/>
        </w:rPr>
      </w:pPr>
      <w:r w:rsidRPr="002D2272">
        <w:rPr>
          <w:rFonts w:ascii="Times New Roman" w:eastAsia="Times New Roman" w:hAnsi="Times New Roman" w:cs="Times New Roman"/>
          <w:color w:val="000000"/>
          <w:sz w:val="24"/>
          <w:szCs w:val="24"/>
        </w:rPr>
        <w:t>Ši Sutartis sudaryta lietuvių kalba, dviem egzemplioriais – po vieną kiekvienai Šaliai. Abiejų Sutarties egzempliorių tekstai yra autentiški ir turi vienodą juridinę galią.</w:t>
      </w:r>
    </w:p>
    <w:p w:rsidR="0054475A" w:rsidRPr="002D2272" w:rsidRDefault="00C5142E" w:rsidP="0054475A">
      <w:pPr>
        <w:pStyle w:val="Sraopastraipa"/>
        <w:numPr>
          <w:ilvl w:val="1"/>
          <w:numId w:val="20"/>
        </w:numPr>
        <w:tabs>
          <w:tab w:val="left" w:pos="1276"/>
        </w:tabs>
        <w:spacing w:after="0" w:line="240" w:lineRule="auto"/>
        <w:ind w:left="0" w:firstLine="709"/>
        <w:jc w:val="both"/>
        <w:rPr>
          <w:rFonts w:ascii="Times New Roman" w:eastAsia="Times New Roman" w:hAnsi="Times New Roman" w:cs="Times New Roman"/>
          <w:sz w:val="24"/>
          <w:szCs w:val="24"/>
        </w:rPr>
      </w:pPr>
      <w:r w:rsidRPr="002D2272">
        <w:rPr>
          <w:rFonts w:ascii="Times New Roman" w:eastAsia="Times New Roman" w:hAnsi="Times New Roman" w:cs="Times New Roman"/>
          <w:color w:val="000000"/>
          <w:sz w:val="24"/>
          <w:szCs w:val="24"/>
        </w:rPr>
        <w:t>Visi Sutarties priedai yra neatskiriama šios Sutarties dalis, jei jie sudaryti raštu, Šalių pasirašyti ir patvirtinti antspaudais.</w:t>
      </w:r>
    </w:p>
    <w:p w:rsidR="0054475A" w:rsidRPr="002D2272" w:rsidRDefault="00C5142E" w:rsidP="0054475A">
      <w:pPr>
        <w:pStyle w:val="Sraopastraipa"/>
        <w:numPr>
          <w:ilvl w:val="1"/>
          <w:numId w:val="20"/>
        </w:numPr>
        <w:tabs>
          <w:tab w:val="left" w:pos="1276"/>
        </w:tabs>
        <w:spacing w:after="0" w:line="240" w:lineRule="auto"/>
        <w:ind w:left="0" w:firstLine="709"/>
        <w:jc w:val="both"/>
        <w:rPr>
          <w:rFonts w:ascii="Times New Roman" w:eastAsia="Times New Roman" w:hAnsi="Times New Roman" w:cs="Times New Roman"/>
          <w:sz w:val="24"/>
          <w:szCs w:val="24"/>
        </w:rPr>
      </w:pPr>
      <w:r w:rsidRPr="002D2272">
        <w:rPr>
          <w:rFonts w:ascii="Times New Roman" w:eastAsia="Times New Roman" w:hAnsi="Times New Roman" w:cs="Times New Roman"/>
          <w:color w:val="000000"/>
          <w:sz w:val="24"/>
          <w:szCs w:val="24"/>
        </w:rPr>
        <w:t>Visi Sutarties pakeitimai ir papildymai galioja tik tuo atveju, jei jie padaryti raštu, Šalių pasirašyti ir patvirtinti antspaudais.</w:t>
      </w:r>
    </w:p>
    <w:p w:rsidR="004A3A86" w:rsidRPr="002D2272" w:rsidRDefault="00C5142E" w:rsidP="0054475A">
      <w:pPr>
        <w:pStyle w:val="Sraopastraipa"/>
        <w:numPr>
          <w:ilvl w:val="1"/>
          <w:numId w:val="20"/>
        </w:numPr>
        <w:tabs>
          <w:tab w:val="left" w:pos="1276"/>
        </w:tabs>
        <w:spacing w:after="0" w:line="240" w:lineRule="auto"/>
        <w:ind w:left="0" w:firstLine="709"/>
        <w:jc w:val="both"/>
        <w:rPr>
          <w:rFonts w:ascii="Times New Roman" w:eastAsia="Times New Roman" w:hAnsi="Times New Roman" w:cs="Times New Roman"/>
          <w:sz w:val="24"/>
          <w:szCs w:val="24"/>
        </w:rPr>
      </w:pPr>
      <w:r w:rsidRPr="002D2272">
        <w:rPr>
          <w:rFonts w:ascii="Times New Roman" w:eastAsia="Times New Roman" w:hAnsi="Times New Roman" w:cs="Times New Roman"/>
          <w:color w:val="000000"/>
          <w:sz w:val="24"/>
          <w:szCs w:val="24"/>
        </w:rPr>
        <w:t>Visi tarpusavio susirašinėjimai, susiję su šia Sutartimi, atliekami sutarties 16 skyriuje nurodytais Šalių juridiniais adresais.</w:t>
      </w:r>
      <w:r w:rsidR="0054475A" w:rsidRPr="002D2272">
        <w:rPr>
          <w:rFonts w:ascii="Times New Roman" w:eastAsia="Times New Roman" w:hAnsi="Times New Roman" w:cs="Times New Roman"/>
          <w:color w:val="000000"/>
          <w:sz w:val="24"/>
          <w:szCs w:val="24"/>
        </w:rPr>
        <w:t xml:space="preserve"> </w:t>
      </w:r>
      <w:r w:rsidRPr="002D2272">
        <w:rPr>
          <w:rFonts w:ascii="Times New Roman" w:eastAsia="Times New Roman" w:hAnsi="Times New Roman" w:cs="Times New Roman"/>
          <w:color w:val="000000"/>
          <w:sz w:val="24"/>
          <w:szCs w:val="24"/>
        </w:rPr>
        <w:t>Apie Sutarties Šalių pavadinimų, statusų, juridinių adresų pasikeitimus Sutarties galiojimo laikotarpiu Šalys įsipareigoja nedelsiant informuoti viena kitą.</w:t>
      </w:r>
    </w:p>
    <w:p w:rsidR="004A3A86" w:rsidRPr="002D2272" w:rsidRDefault="004A3A86" w:rsidP="00B27225">
      <w:pPr>
        <w:tabs>
          <w:tab w:val="left" w:pos="1260"/>
        </w:tabs>
        <w:spacing w:after="0" w:line="240" w:lineRule="auto"/>
        <w:ind w:firstLine="720"/>
        <w:jc w:val="both"/>
        <w:rPr>
          <w:rFonts w:ascii="Times New Roman" w:eastAsia="Times New Roman" w:hAnsi="Times New Roman" w:cs="Times New Roman"/>
          <w:sz w:val="24"/>
          <w:szCs w:val="24"/>
        </w:rPr>
      </w:pPr>
    </w:p>
    <w:p w:rsidR="00C5142E" w:rsidRPr="002D2272" w:rsidRDefault="00C5142E" w:rsidP="0054475A">
      <w:pPr>
        <w:numPr>
          <w:ilvl w:val="0"/>
          <w:numId w:val="20"/>
        </w:numPr>
        <w:tabs>
          <w:tab w:val="left" w:pos="426"/>
        </w:tabs>
        <w:spacing w:after="0" w:line="240" w:lineRule="auto"/>
        <w:ind w:left="0" w:firstLine="720"/>
        <w:jc w:val="center"/>
        <w:rPr>
          <w:rFonts w:ascii="Times New Roman" w:eastAsia="Times New Roman" w:hAnsi="Times New Roman" w:cs="Times New Roman"/>
          <w:b/>
          <w:sz w:val="24"/>
          <w:szCs w:val="24"/>
        </w:rPr>
      </w:pPr>
      <w:r w:rsidRPr="002D2272">
        <w:rPr>
          <w:rFonts w:ascii="Times New Roman" w:eastAsia="Times New Roman" w:hAnsi="Times New Roman" w:cs="Times New Roman"/>
          <w:b/>
          <w:sz w:val="24"/>
          <w:szCs w:val="24"/>
        </w:rPr>
        <w:t>SUTARTIES PRIEDAI</w:t>
      </w:r>
    </w:p>
    <w:p w:rsidR="00C5142E" w:rsidRPr="002D2272" w:rsidRDefault="00C5142E" w:rsidP="00B27225">
      <w:pPr>
        <w:spacing w:after="0" w:line="240" w:lineRule="auto"/>
        <w:ind w:firstLine="720"/>
        <w:jc w:val="both"/>
        <w:rPr>
          <w:rFonts w:ascii="Times New Roman" w:eastAsia="Times New Roman" w:hAnsi="Times New Roman" w:cs="Times New Roman"/>
          <w:sz w:val="24"/>
          <w:szCs w:val="24"/>
        </w:rPr>
      </w:pPr>
    </w:p>
    <w:p w:rsidR="0054475A" w:rsidRPr="002D2272" w:rsidRDefault="0054475A" w:rsidP="00900C0B">
      <w:pPr>
        <w:pStyle w:val="Sraopastraipa"/>
        <w:numPr>
          <w:ilvl w:val="1"/>
          <w:numId w:val="20"/>
        </w:numPr>
        <w:spacing w:after="0" w:line="240" w:lineRule="auto"/>
        <w:ind w:left="0" w:firstLine="709"/>
        <w:jc w:val="both"/>
        <w:rPr>
          <w:rFonts w:ascii="Times New Roman" w:eastAsia="Times New Roman" w:hAnsi="Times New Roman" w:cs="Times New Roman"/>
          <w:sz w:val="24"/>
          <w:szCs w:val="24"/>
        </w:rPr>
      </w:pPr>
      <w:r w:rsidRPr="002D2272">
        <w:rPr>
          <w:rFonts w:ascii="Times New Roman" w:eastAsia="Times New Roman" w:hAnsi="Times New Roman" w:cs="Times New Roman"/>
          <w:sz w:val="24"/>
          <w:szCs w:val="24"/>
        </w:rPr>
        <w:t>Sutarties P</w:t>
      </w:r>
      <w:r w:rsidR="00C5142E" w:rsidRPr="002D2272">
        <w:rPr>
          <w:rFonts w:ascii="Times New Roman" w:eastAsia="Times New Roman" w:hAnsi="Times New Roman" w:cs="Times New Roman"/>
          <w:sz w:val="24"/>
          <w:szCs w:val="24"/>
        </w:rPr>
        <w:t xml:space="preserve">riedas Nr. 1 – </w:t>
      </w:r>
      <w:r w:rsidRPr="002D2272">
        <w:rPr>
          <w:rFonts w:ascii="Times New Roman" w:eastAsia="Times New Roman" w:hAnsi="Times New Roman" w:cs="Times New Roman"/>
          <w:sz w:val="24"/>
          <w:szCs w:val="24"/>
        </w:rPr>
        <w:t>Pasiūlymas dėl transporto priemoni</w:t>
      </w:r>
      <w:r w:rsidR="00142FA0" w:rsidRPr="002D2272">
        <w:rPr>
          <w:rFonts w:ascii="Times New Roman" w:eastAsia="Times New Roman" w:hAnsi="Times New Roman" w:cs="Times New Roman"/>
          <w:sz w:val="24"/>
          <w:szCs w:val="24"/>
        </w:rPr>
        <w:t>ų langų plovimo skysčio pirkimo</w:t>
      </w:r>
      <w:r w:rsidRPr="002D2272">
        <w:rPr>
          <w:rFonts w:ascii="Times New Roman" w:eastAsia="Times New Roman" w:hAnsi="Times New Roman" w:cs="Times New Roman"/>
          <w:sz w:val="24"/>
          <w:szCs w:val="24"/>
        </w:rPr>
        <w:t>.</w:t>
      </w:r>
    </w:p>
    <w:p w:rsidR="00FB010D" w:rsidRPr="002D2272" w:rsidRDefault="00FB010D" w:rsidP="00FB010D">
      <w:pPr>
        <w:pStyle w:val="Sraopastraipa"/>
        <w:numPr>
          <w:ilvl w:val="1"/>
          <w:numId w:val="20"/>
        </w:numPr>
        <w:spacing w:after="0" w:line="240" w:lineRule="auto"/>
        <w:ind w:firstLine="349"/>
        <w:jc w:val="both"/>
        <w:rPr>
          <w:rFonts w:ascii="Times New Roman" w:eastAsia="Times New Roman" w:hAnsi="Times New Roman" w:cs="Times New Roman"/>
          <w:sz w:val="24"/>
          <w:szCs w:val="24"/>
        </w:rPr>
      </w:pPr>
      <w:r w:rsidRPr="002D2272">
        <w:rPr>
          <w:rFonts w:ascii="Times New Roman" w:eastAsia="Times New Roman" w:hAnsi="Times New Roman" w:cs="Times New Roman"/>
          <w:sz w:val="24"/>
          <w:szCs w:val="24"/>
        </w:rPr>
        <w:t>Priedas Nr. 2 - Adresai, kontakt</w:t>
      </w:r>
      <w:r w:rsidR="00C249A1" w:rsidRPr="002D2272">
        <w:rPr>
          <w:rFonts w:ascii="Times New Roman" w:eastAsia="Times New Roman" w:hAnsi="Times New Roman" w:cs="Times New Roman"/>
          <w:sz w:val="24"/>
          <w:szCs w:val="24"/>
        </w:rPr>
        <w:t>iniai asmenys ir prekių kiekiai.</w:t>
      </w:r>
    </w:p>
    <w:p w:rsidR="00C5142E" w:rsidRPr="002D2272" w:rsidRDefault="0054475A" w:rsidP="00900C0B">
      <w:pPr>
        <w:pStyle w:val="Sraopastraipa"/>
        <w:numPr>
          <w:ilvl w:val="1"/>
          <w:numId w:val="20"/>
        </w:numPr>
        <w:spacing w:after="0" w:line="240" w:lineRule="auto"/>
        <w:ind w:left="0" w:firstLine="709"/>
        <w:jc w:val="both"/>
        <w:rPr>
          <w:rFonts w:ascii="Times New Roman" w:eastAsia="Times New Roman" w:hAnsi="Times New Roman" w:cs="Times New Roman"/>
          <w:sz w:val="24"/>
          <w:szCs w:val="24"/>
        </w:rPr>
      </w:pPr>
      <w:r w:rsidRPr="002D2272">
        <w:rPr>
          <w:rFonts w:ascii="Times New Roman" w:eastAsia="Times New Roman" w:hAnsi="Times New Roman" w:cs="Times New Roman"/>
          <w:sz w:val="24"/>
          <w:szCs w:val="24"/>
        </w:rPr>
        <w:t>Sutarties P</w:t>
      </w:r>
      <w:r w:rsidR="00FB010D" w:rsidRPr="002D2272">
        <w:rPr>
          <w:rFonts w:ascii="Times New Roman" w:eastAsia="Times New Roman" w:hAnsi="Times New Roman" w:cs="Times New Roman"/>
          <w:sz w:val="24"/>
          <w:szCs w:val="24"/>
        </w:rPr>
        <w:t>riedas Nr. 3</w:t>
      </w:r>
      <w:r w:rsidR="00C5142E" w:rsidRPr="002D2272">
        <w:rPr>
          <w:rFonts w:ascii="Times New Roman" w:eastAsia="Times New Roman" w:hAnsi="Times New Roman" w:cs="Times New Roman"/>
          <w:sz w:val="24"/>
          <w:szCs w:val="24"/>
        </w:rPr>
        <w:t xml:space="preserve"> – </w:t>
      </w:r>
      <w:r w:rsidR="00900C0B" w:rsidRPr="002D2272">
        <w:rPr>
          <w:rFonts w:ascii="Times New Roman" w:eastAsia="Times New Roman" w:hAnsi="Times New Roman" w:cs="Times New Roman"/>
          <w:sz w:val="24"/>
          <w:szCs w:val="24"/>
        </w:rPr>
        <w:t xml:space="preserve">Žieminio langų plovimo skysčio </w:t>
      </w:r>
      <w:r w:rsidR="00900C0B" w:rsidRPr="002D2272">
        <w:rPr>
          <w:rFonts w:eastAsia="Calibri" w:cs="Times New Roman"/>
        </w:rPr>
        <w:t>-20</w:t>
      </w:r>
      <w:r w:rsidR="00900C0B" w:rsidRPr="002D2272">
        <w:rPr>
          <w:rFonts w:eastAsia="Calibri" w:cs="Times New Roman"/>
          <w:vertAlign w:val="superscript"/>
        </w:rPr>
        <w:t>0</w:t>
      </w:r>
      <w:r w:rsidR="00900C0B" w:rsidRPr="002D2272">
        <w:rPr>
          <w:rFonts w:eastAsia="Calibri" w:cs="Times New Roman"/>
        </w:rPr>
        <w:t>C</w:t>
      </w:r>
      <w:r w:rsidR="00900C0B" w:rsidRPr="002D2272">
        <w:rPr>
          <w:rFonts w:ascii="Times New Roman" w:eastAsia="Times New Roman" w:hAnsi="Times New Roman" w:cs="Times New Roman"/>
          <w:sz w:val="24"/>
          <w:szCs w:val="24"/>
        </w:rPr>
        <w:t xml:space="preserve"> saugos duomenų lapas.</w:t>
      </w:r>
    </w:p>
    <w:p w:rsidR="00900C0B" w:rsidRPr="002D2272" w:rsidRDefault="00FB010D" w:rsidP="00900C0B">
      <w:pPr>
        <w:pStyle w:val="Sraopastraipa"/>
        <w:numPr>
          <w:ilvl w:val="1"/>
          <w:numId w:val="20"/>
        </w:numPr>
        <w:ind w:left="0" w:firstLine="709"/>
        <w:rPr>
          <w:rFonts w:ascii="Times New Roman" w:eastAsia="Times New Roman" w:hAnsi="Times New Roman" w:cs="Times New Roman"/>
          <w:sz w:val="24"/>
          <w:szCs w:val="24"/>
        </w:rPr>
      </w:pPr>
      <w:r w:rsidRPr="002D2272">
        <w:rPr>
          <w:rFonts w:ascii="Times New Roman" w:eastAsia="Times New Roman" w:hAnsi="Times New Roman" w:cs="Times New Roman"/>
          <w:sz w:val="24"/>
          <w:szCs w:val="24"/>
        </w:rPr>
        <w:t>Sutarties Priedas Nr. 4</w:t>
      </w:r>
      <w:r w:rsidR="00900C0B" w:rsidRPr="002D2272">
        <w:rPr>
          <w:rFonts w:ascii="Times New Roman" w:eastAsia="Times New Roman" w:hAnsi="Times New Roman" w:cs="Times New Roman"/>
          <w:sz w:val="24"/>
          <w:szCs w:val="24"/>
        </w:rPr>
        <w:t xml:space="preserve"> – Vasarinio langų plovimo skysčio </w:t>
      </w:r>
      <w:r w:rsidR="00900C0B" w:rsidRPr="002D2272">
        <w:rPr>
          <w:rFonts w:eastAsia="Calibri" w:cs="Times New Roman"/>
        </w:rPr>
        <w:t>-4</w:t>
      </w:r>
      <w:r w:rsidR="00900C0B" w:rsidRPr="002D2272">
        <w:rPr>
          <w:rFonts w:eastAsia="Calibri" w:cs="Times New Roman"/>
          <w:vertAlign w:val="superscript"/>
        </w:rPr>
        <w:t>0</w:t>
      </w:r>
      <w:r w:rsidR="00900C0B" w:rsidRPr="002D2272">
        <w:rPr>
          <w:rFonts w:eastAsia="Calibri" w:cs="Times New Roman"/>
        </w:rPr>
        <w:t xml:space="preserve">C </w:t>
      </w:r>
      <w:r w:rsidR="00900C0B" w:rsidRPr="002D2272">
        <w:rPr>
          <w:rFonts w:ascii="Times New Roman" w:eastAsia="Times New Roman" w:hAnsi="Times New Roman" w:cs="Times New Roman"/>
          <w:sz w:val="24"/>
          <w:szCs w:val="24"/>
        </w:rPr>
        <w:t>saugos duomenų lapas.</w:t>
      </w:r>
    </w:p>
    <w:p w:rsidR="00900C0B" w:rsidRPr="002D2272" w:rsidRDefault="00900C0B" w:rsidP="00900C0B">
      <w:pPr>
        <w:pStyle w:val="Sraopastraipa"/>
        <w:tabs>
          <w:tab w:val="left" w:pos="1276"/>
        </w:tabs>
        <w:spacing w:after="0" w:line="240" w:lineRule="auto"/>
        <w:ind w:left="360"/>
        <w:jc w:val="both"/>
        <w:rPr>
          <w:rFonts w:ascii="Times New Roman" w:eastAsia="Times New Roman" w:hAnsi="Times New Roman" w:cs="Times New Roman"/>
          <w:sz w:val="24"/>
          <w:szCs w:val="24"/>
        </w:rPr>
      </w:pPr>
    </w:p>
    <w:p w:rsidR="00900C0B" w:rsidRPr="002D2272" w:rsidRDefault="00900C0B" w:rsidP="00900C0B">
      <w:pPr>
        <w:pStyle w:val="Sraopastraipa"/>
        <w:tabs>
          <w:tab w:val="left" w:pos="1276"/>
        </w:tabs>
        <w:spacing w:after="0" w:line="240" w:lineRule="auto"/>
        <w:ind w:left="360"/>
        <w:jc w:val="both"/>
        <w:rPr>
          <w:rFonts w:ascii="Times New Roman" w:eastAsia="Times New Roman" w:hAnsi="Times New Roman" w:cs="Times New Roman"/>
          <w:sz w:val="24"/>
          <w:szCs w:val="24"/>
        </w:rPr>
      </w:pPr>
    </w:p>
    <w:p w:rsidR="00C5142E" w:rsidRPr="002D2272" w:rsidRDefault="00C5142E" w:rsidP="0054475A">
      <w:pPr>
        <w:numPr>
          <w:ilvl w:val="0"/>
          <w:numId w:val="20"/>
        </w:numPr>
        <w:tabs>
          <w:tab w:val="left" w:pos="426"/>
        </w:tabs>
        <w:spacing w:after="0" w:line="240" w:lineRule="auto"/>
        <w:ind w:left="0" w:firstLine="720"/>
        <w:jc w:val="center"/>
        <w:rPr>
          <w:rFonts w:ascii="Times New Roman" w:eastAsia="Times New Roman" w:hAnsi="Times New Roman" w:cs="Times New Roman"/>
          <w:b/>
          <w:bCs/>
          <w:sz w:val="24"/>
          <w:szCs w:val="24"/>
        </w:rPr>
      </w:pPr>
      <w:r w:rsidRPr="002D2272">
        <w:rPr>
          <w:rFonts w:ascii="Times New Roman" w:eastAsia="Times New Roman" w:hAnsi="Times New Roman" w:cs="Times New Roman"/>
          <w:b/>
          <w:bCs/>
          <w:sz w:val="24"/>
          <w:szCs w:val="24"/>
        </w:rPr>
        <w:t>ŠALIŲ REKVIZITAI IR PARAŠAI</w:t>
      </w:r>
    </w:p>
    <w:p w:rsidR="00C5142E" w:rsidRPr="002D2272" w:rsidRDefault="00C5142E" w:rsidP="00B27225">
      <w:pPr>
        <w:spacing w:after="0" w:line="240" w:lineRule="auto"/>
        <w:ind w:firstLine="720"/>
        <w:jc w:val="both"/>
        <w:rPr>
          <w:rFonts w:ascii="Times New Roman" w:eastAsia="Times New Roman" w:hAnsi="Times New Roman" w:cs="Times New Roman"/>
          <w:sz w:val="24"/>
          <w:szCs w:val="24"/>
        </w:rPr>
      </w:pPr>
    </w:p>
    <w:p w:rsidR="00C5142E" w:rsidRPr="002D2272" w:rsidRDefault="00C5142E" w:rsidP="00B27225">
      <w:pPr>
        <w:spacing w:after="0" w:line="240" w:lineRule="auto"/>
        <w:ind w:firstLine="720"/>
        <w:jc w:val="both"/>
        <w:rPr>
          <w:rFonts w:ascii="Times New Roman" w:eastAsia="Times New Roman" w:hAnsi="Times New Roman" w:cs="Times New Roman"/>
          <w:sz w:val="24"/>
          <w:szCs w:val="24"/>
        </w:rPr>
      </w:pPr>
    </w:p>
    <w:tbl>
      <w:tblPr>
        <w:tblW w:w="10387" w:type="dxa"/>
        <w:tblLayout w:type="fixed"/>
        <w:tblLook w:val="0000" w:firstRow="0" w:lastRow="0" w:firstColumn="0" w:lastColumn="0" w:noHBand="0" w:noVBand="0"/>
      </w:tblPr>
      <w:tblGrid>
        <w:gridCol w:w="14"/>
        <w:gridCol w:w="4772"/>
        <w:gridCol w:w="4961"/>
        <w:gridCol w:w="640"/>
      </w:tblGrid>
      <w:tr w:rsidR="006E7CE7" w:rsidRPr="002D2272" w:rsidTr="00760B3A">
        <w:tc>
          <w:tcPr>
            <w:tcW w:w="4786" w:type="dxa"/>
            <w:gridSpan w:val="2"/>
          </w:tcPr>
          <w:p w:rsidR="006E7CE7" w:rsidRPr="002D2272" w:rsidRDefault="006E7CE7" w:rsidP="00760B3A">
            <w:pPr>
              <w:spacing w:after="0" w:line="240" w:lineRule="auto"/>
              <w:rPr>
                <w:rFonts w:ascii="Times New Roman" w:hAnsi="Times New Roman" w:cs="Times New Roman"/>
                <w:b/>
                <w:sz w:val="24"/>
                <w:szCs w:val="24"/>
              </w:rPr>
            </w:pPr>
            <w:r w:rsidRPr="002D2272">
              <w:rPr>
                <w:rFonts w:ascii="Times New Roman" w:hAnsi="Times New Roman" w:cs="Times New Roman"/>
                <w:b/>
                <w:sz w:val="24"/>
                <w:szCs w:val="24"/>
              </w:rPr>
              <w:t>Pirkėjas</w:t>
            </w:r>
          </w:p>
        </w:tc>
        <w:tc>
          <w:tcPr>
            <w:tcW w:w="5601" w:type="dxa"/>
            <w:gridSpan w:val="2"/>
          </w:tcPr>
          <w:p w:rsidR="006E7CE7" w:rsidRPr="002D2272" w:rsidRDefault="006E7CE7" w:rsidP="00760B3A">
            <w:pPr>
              <w:spacing w:after="0" w:line="240" w:lineRule="auto"/>
              <w:rPr>
                <w:rFonts w:ascii="Times New Roman" w:hAnsi="Times New Roman" w:cs="Times New Roman"/>
                <w:b/>
                <w:sz w:val="24"/>
                <w:szCs w:val="24"/>
              </w:rPr>
            </w:pPr>
            <w:r w:rsidRPr="002D2272">
              <w:rPr>
                <w:rFonts w:ascii="Times New Roman" w:hAnsi="Times New Roman" w:cs="Times New Roman"/>
                <w:b/>
                <w:sz w:val="24"/>
                <w:szCs w:val="24"/>
              </w:rPr>
              <w:t>Pardavėjas</w:t>
            </w:r>
          </w:p>
        </w:tc>
      </w:tr>
      <w:tr w:rsidR="006E7CE7" w:rsidRPr="002D2272" w:rsidTr="00B43F94">
        <w:trPr>
          <w:gridBefore w:val="1"/>
          <w:gridAfter w:val="1"/>
          <w:wBefore w:w="14" w:type="dxa"/>
          <w:wAfter w:w="640" w:type="dxa"/>
        </w:trPr>
        <w:tc>
          <w:tcPr>
            <w:tcW w:w="4772" w:type="dxa"/>
          </w:tcPr>
          <w:p w:rsidR="006E7CE7" w:rsidRPr="002D2272" w:rsidRDefault="006E7CE7" w:rsidP="00760B3A">
            <w:pPr>
              <w:spacing w:after="0" w:line="240" w:lineRule="auto"/>
              <w:rPr>
                <w:rFonts w:ascii="Times New Roman" w:hAnsi="Times New Roman" w:cs="Times New Roman"/>
                <w:b/>
                <w:bCs/>
                <w:sz w:val="24"/>
                <w:szCs w:val="24"/>
              </w:rPr>
            </w:pPr>
          </w:p>
          <w:p w:rsidR="006E7CE7" w:rsidRPr="002D2272" w:rsidRDefault="00A50C15" w:rsidP="00760B3A">
            <w:pPr>
              <w:spacing w:after="0" w:line="240" w:lineRule="auto"/>
              <w:rPr>
                <w:rFonts w:ascii="Times New Roman" w:hAnsi="Times New Roman" w:cs="Times New Roman"/>
                <w:b/>
                <w:bCs/>
                <w:sz w:val="24"/>
                <w:szCs w:val="24"/>
              </w:rPr>
            </w:pPr>
            <w:r w:rsidRPr="002D2272">
              <w:rPr>
                <w:rFonts w:ascii="Times New Roman" w:hAnsi="Times New Roman" w:cs="Times New Roman"/>
                <w:b/>
                <w:bCs/>
                <w:sz w:val="24"/>
                <w:szCs w:val="24"/>
              </w:rPr>
              <w:t>Aplinkos apsaugos departament</w:t>
            </w:r>
            <w:r w:rsidR="002D2272">
              <w:rPr>
                <w:rFonts w:ascii="Times New Roman" w:hAnsi="Times New Roman" w:cs="Times New Roman"/>
                <w:b/>
                <w:bCs/>
                <w:sz w:val="24"/>
                <w:szCs w:val="24"/>
              </w:rPr>
              <w:t xml:space="preserve">as </w:t>
            </w:r>
            <w:r w:rsidRPr="002D2272">
              <w:rPr>
                <w:rFonts w:ascii="Times New Roman" w:hAnsi="Times New Roman" w:cs="Times New Roman"/>
                <w:b/>
                <w:bCs/>
                <w:sz w:val="24"/>
                <w:szCs w:val="24"/>
              </w:rPr>
              <w:t xml:space="preserve">prie Aplinkos ministerijos </w:t>
            </w:r>
          </w:p>
          <w:p w:rsidR="00A50C15" w:rsidRPr="002D2272" w:rsidRDefault="00A50C15" w:rsidP="00760B3A">
            <w:pPr>
              <w:spacing w:after="0" w:line="240" w:lineRule="auto"/>
              <w:rPr>
                <w:rFonts w:ascii="Times New Roman" w:hAnsi="Times New Roman" w:cs="Times New Roman"/>
                <w:bCs/>
                <w:sz w:val="24"/>
                <w:szCs w:val="24"/>
              </w:rPr>
            </w:pPr>
          </w:p>
          <w:p w:rsidR="006E7CE7" w:rsidRPr="002D2272" w:rsidRDefault="002D2272" w:rsidP="002D2272">
            <w:pPr>
              <w:spacing w:after="0" w:line="240" w:lineRule="auto"/>
              <w:rPr>
                <w:rFonts w:ascii="Times New Roman" w:hAnsi="Times New Roman" w:cs="Times New Roman"/>
                <w:bCs/>
                <w:sz w:val="24"/>
                <w:szCs w:val="24"/>
              </w:rPr>
            </w:pPr>
            <w:r>
              <w:rPr>
                <w:rFonts w:ascii="Times New Roman" w:hAnsi="Times New Roman" w:cs="Times New Roman"/>
                <w:bCs/>
                <w:sz w:val="24"/>
                <w:szCs w:val="24"/>
              </w:rPr>
              <w:t>Smolensko g.15, LT-03201 Vilnius</w:t>
            </w:r>
          </w:p>
        </w:tc>
        <w:tc>
          <w:tcPr>
            <w:tcW w:w="4961" w:type="dxa"/>
          </w:tcPr>
          <w:p w:rsidR="006E7CE7" w:rsidRPr="002D2272" w:rsidRDefault="006E7CE7" w:rsidP="00760B3A">
            <w:pPr>
              <w:spacing w:after="0" w:line="240" w:lineRule="auto"/>
              <w:rPr>
                <w:rFonts w:ascii="Times New Roman" w:hAnsi="Times New Roman" w:cs="Times New Roman"/>
                <w:bCs/>
                <w:sz w:val="24"/>
                <w:szCs w:val="24"/>
              </w:rPr>
            </w:pPr>
          </w:p>
          <w:p w:rsidR="006E7CE7" w:rsidRPr="002D2272" w:rsidRDefault="00C9704C" w:rsidP="00760B3A">
            <w:pPr>
              <w:spacing w:after="0" w:line="240" w:lineRule="auto"/>
              <w:rPr>
                <w:rFonts w:ascii="Times New Roman" w:hAnsi="Times New Roman" w:cs="Times New Roman"/>
                <w:b/>
                <w:bCs/>
                <w:sz w:val="24"/>
                <w:szCs w:val="24"/>
              </w:rPr>
            </w:pPr>
            <w:r w:rsidRPr="002D2272">
              <w:rPr>
                <w:rFonts w:ascii="Times New Roman" w:hAnsi="Times New Roman" w:cs="Times New Roman"/>
                <w:b/>
                <w:bCs/>
                <w:sz w:val="24"/>
                <w:szCs w:val="24"/>
              </w:rPr>
              <w:t>U</w:t>
            </w:r>
            <w:r w:rsidR="006E7CE7" w:rsidRPr="002D2272">
              <w:rPr>
                <w:rFonts w:ascii="Times New Roman" w:hAnsi="Times New Roman" w:cs="Times New Roman"/>
                <w:b/>
                <w:bCs/>
                <w:sz w:val="24"/>
                <w:szCs w:val="24"/>
              </w:rPr>
              <w:t>AB „</w:t>
            </w:r>
            <w:r w:rsidR="00E808D2" w:rsidRPr="002D2272">
              <w:rPr>
                <w:rFonts w:ascii="Times New Roman" w:hAnsi="Times New Roman" w:cs="Times New Roman"/>
                <w:b/>
                <w:bCs/>
                <w:sz w:val="24"/>
                <w:szCs w:val="24"/>
              </w:rPr>
              <w:t>RSD A</w:t>
            </w:r>
            <w:r w:rsidR="00A50C15" w:rsidRPr="002D2272">
              <w:rPr>
                <w:rFonts w:ascii="Times New Roman" w:hAnsi="Times New Roman" w:cs="Times New Roman"/>
                <w:b/>
                <w:bCs/>
                <w:sz w:val="24"/>
                <w:szCs w:val="24"/>
              </w:rPr>
              <w:t>uto</w:t>
            </w:r>
            <w:r w:rsidR="006E7CE7" w:rsidRPr="002D2272">
              <w:rPr>
                <w:rFonts w:ascii="Times New Roman" w:hAnsi="Times New Roman" w:cs="Times New Roman"/>
                <w:b/>
                <w:bCs/>
                <w:sz w:val="24"/>
                <w:szCs w:val="24"/>
              </w:rPr>
              <w:t>“</w:t>
            </w:r>
          </w:p>
          <w:p w:rsidR="006E7CE7" w:rsidRPr="002D2272" w:rsidRDefault="006E7CE7" w:rsidP="00760B3A">
            <w:pPr>
              <w:spacing w:after="0" w:line="240" w:lineRule="auto"/>
              <w:rPr>
                <w:rFonts w:ascii="Times New Roman" w:hAnsi="Times New Roman" w:cs="Times New Roman"/>
                <w:bCs/>
                <w:sz w:val="24"/>
                <w:szCs w:val="24"/>
              </w:rPr>
            </w:pPr>
          </w:p>
          <w:p w:rsidR="006E7CE7" w:rsidRPr="002D2272" w:rsidRDefault="006E7CE7" w:rsidP="00760B3A">
            <w:pPr>
              <w:spacing w:after="0" w:line="240" w:lineRule="auto"/>
              <w:rPr>
                <w:rFonts w:ascii="Times New Roman" w:hAnsi="Times New Roman" w:cs="Times New Roman"/>
                <w:bCs/>
                <w:sz w:val="24"/>
                <w:szCs w:val="24"/>
              </w:rPr>
            </w:pPr>
          </w:p>
          <w:p w:rsidR="006E7CE7" w:rsidRPr="002D2272" w:rsidRDefault="008C657B" w:rsidP="00760B3A">
            <w:pPr>
              <w:spacing w:after="0" w:line="240" w:lineRule="auto"/>
              <w:rPr>
                <w:rFonts w:ascii="Times New Roman" w:hAnsi="Times New Roman" w:cs="Times New Roman"/>
                <w:bCs/>
                <w:sz w:val="24"/>
                <w:szCs w:val="24"/>
              </w:rPr>
            </w:pPr>
            <w:r w:rsidRPr="002D2272">
              <w:rPr>
                <w:rFonts w:ascii="Times New Roman" w:hAnsi="Times New Roman" w:cs="Times New Roman"/>
                <w:bCs/>
                <w:sz w:val="24"/>
                <w:szCs w:val="24"/>
              </w:rPr>
              <w:t>Adresas</w:t>
            </w:r>
            <w:r w:rsidR="00B43F94" w:rsidRPr="002D2272">
              <w:rPr>
                <w:rFonts w:ascii="Times New Roman" w:hAnsi="Times New Roman" w:cs="Times New Roman"/>
                <w:bCs/>
                <w:sz w:val="24"/>
                <w:szCs w:val="24"/>
              </w:rPr>
              <w:t xml:space="preserve"> Kauno g. 102, LT-68230 Marijampolė</w:t>
            </w:r>
          </w:p>
        </w:tc>
      </w:tr>
      <w:tr w:rsidR="006E7CE7" w:rsidRPr="002D2272" w:rsidTr="00B43F94">
        <w:trPr>
          <w:gridBefore w:val="1"/>
          <w:gridAfter w:val="1"/>
          <w:wBefore w:w="14" w:type="dxa"/>
          <w:wAfter w:w="640" w:type="dxa"/>
        </w:trPr>
        <w:tc>
          <w:tcPr>
            <w:tcW w:w="4772" w:type="dxa"/>
          </w:tcPr>
          <w:p w:rsidR="006E7CE7" w:rsidRPr="002D2272" w:rsidRDefault="006E7CE7" w:rsidP="00A50C15">
            <w:pPr>
              <w:spacing w:after="0" w:line="240" w:lineRule="auto"/>
              <w:rPr>
                <w:rFonts w:ascii="Times New Roman" w:hAnsi="Times New Roman" w:cs="Times New Roman"/>
                <w:sz w:val="24"/>
                <w:szCs w:val="24"/>
              </w:rPr>
            </w:pPr>
            <w:r w:rsidRPr="002D2272">
              <w:rPr>
                <w:rFonts w:ascii="Times New Roman" w:hAnsi="Times New Roman" w:cs="Times New Roman"/>
                <w:sz w:val="24"/>
                <w:szCs w:val="24"/>
              </w:rPr>
              <w:t xml:space="preserve">Įmonės kodas </w:t>
            </w:r>
            <w:r w:rsidR="00C90C48" w:rsidRPr="002D2272">
              <w:rPr>
                <w:rFonts w:ascii="Times New Roman" w:hAnsi="Times New Roman" w:cs="Times New Roman"/>
                <w:sz w:val="24"/>
                <w:szCs w:val="24"/>
              </w:rPr>
              <w:t>304766622</w:t>
            </w:r>
          </w:p>
        </w:tc>
        <w:tc>
          <w:tcPr>
            <w:tcW w:w="4961" w:type="dxa"/>
            <w:vAlign w:val="center"/>
          </w:tcPr>
          <w:p w:rsidR="006E7CE7" w:rsidRPr="002D2272" w:rsidRDefault="006E7CE7" w:rsidP="00760B3A">
            <w:pPr>
              <w:suppressAutoHyphens/>
              <w:spacing w:after="0" w:line="240" w:lineRule="auto"/>
              <w:rPr>
                <w:rFonts w:ascii="Times New Roman" w:hAnsi="Times New Roman" w:cs="Times New Roman"/>
                <w:bCs/>
                <w:sz w:val="24"/>
                <w:szCs w:val="24"/>
              </w:rPr>
            </w:pPr>
            <w:r w:rsidRPr="002D2272">
              <w:rPr>
                <w:rFonts w:ascii="Times New Roman" w:hAnsi="Times New Roman" w:cs="Times New Roman"/>
                <w:bCs/>
                <w:sz w:val="24"/>
                <w:szCs w:val="24"/>
              </w:rPr>
              <w:t xml:space="preserve">Įmonės kodas: </w:t>
            </w:r>
            <w:r w:rsidR="00B43F94" w:rsidRPr="002D2272">
              <w:rPr>
                <w:rFonts w:ascii="Times New Roman" w:hAnsi="Times New Roman" w:cs="Times New Roman"/>
                <w:bCs/>
                <w:sz w:val="24"/>
                <w:szCs w:val="24"/>
              </w:rPr>
              <w:t>301806741</w:t>
            </w:r>
          </w:p>
        </w:tc>
      </w:tr>
      <w:tr w:rsidR="006E7CE7" w:rsidRPr="002D2272" w:rsidTr="00B43F94">
        <w:trPr>
          <w:gridBefore w:val="1"/>
          <w:gridAfter w:val="1"/>
          <w:wBefore w:w="14" w:type="dxa"/>
          <w:wAfter w:w="640" w:type="dxa"/>
        </w:trPr>
        <w:tc>
          <w:tcPr>
            <w:tcW w:w="4772" w:type="dxa"/>
          </w:tcPr>
          <w:p w:rsidR="006E7CE7" w:rsidRPr="002D2272" w:rsidRDefault="006E7CE7" w:rsidP="00A50C15">
            <w:pPr>
              <w:spacing w:after="0" w:line="240" w:lineRule="auto"/>
              <w:rPr>
                <w:rFonts w:ascii="Times New Roman" w:hAnsi="Times New Roman" w:cs="Times New Roman"/>
                <w:sz w:val="24"/>
                <w:szCs w:val="24"/>
              </w:rPr>
            </w:pPr>
            <w:r w:rsidRPr="002D2272">
              <w:rPr>
                <w:rFonts w:ascii="Times New Roman" w:hAnsi="Times New Roman" w:cs="Times New Roman"/>
                <w:sz w:val="24"/>
                <w:szCs w:val="24"/>
              </w:rPr>
              <w:t xml:space="preserve">Tel. </w:t>
            </w:r>
            <w:r w:rsidR="00C90C48" w:rsidRPr="002D2272">
              <w:rPr>
                <w:rFonts w:ascii="Times New Roman" w:hAnsi="Times New Roman" w:cs="Times New Roman"/>
                <w:sz w:val="24"/>
                <w:szCs w:val="24"/>
              </w:rPr>
              <w:t>(85)2163385</w:t>
            </w:r>
          </w:p>
        </w:tc>
        <w:tc>
          <w:tcPr>
            <w:tcW w:w="4961" w:type="dxa"/>
          </w:tcPr>
          <w:p w:rsidR="006E7CE7" w:rsidRPr="002D2272" w:rsidRDefault="006E7CE7" w:rsidP="00760B3A">
            <w:pPr>
              <w:spacing w:after="0" w:line="240" w:lineRule="auto"/>
              <w:rPr>
                <w:rFonts w:ascii="Times New Roman" w:hAnsi="Times New Roman" w:cs="Times New Roman"/>
                <w:bCs/>
                <w:sz w:val="24"/>
                <w:szCs w:val="24"/>
              </w:rPr>
            </w:pPr>
            <w:r w:rsidRPr="002D2272">
              <w:rPr>
                <w:rFonts w:ascii="Times New Roman" w:hAnsi="Times New Roman" w:cs="Times New Roman"/>
                <w:bCs/>
                <w:sz w:val="24"/>
                <w:szCs w:val="24"/>
              </w:rPr>
              <w:t xml:space="preserve">Tel.: </w:t>
            </w:r>
            <w:r w:rsidR="00B43F94" w:rsidRPr="002D2272">
              <w:rPr>
                <w:rFonts w:ascii="Times New Roman" w:hAnsi="Times New Roman" w:cs="Times New Roman"/>
                <w:bCs/>
                <w:sz w:val="24"/>
                <w:szCs w:val="24"/>
              </w:rPr>
              <w:t>8-343 68085</w:t>
            </w:r>
          </w:p>
        </w:tc>
      </w:tr>
      <w:tr w:rsidR="006E7CE7" w:rsidRPr="002D2272" w:rsidTr="00B43F94">
        <w:trPr>
          <w:gridBefore w:val="1"/>
          <w:gridAfter w:val="1"/>
          <w:wBefore w:w="14" w:type="dxa"/>
          <w:wAfter w:w="640" w:type="dxa"/>
        </w:trPr>
        <w:tc>
          <w:tcPr>
            <w:tcW w:w="4772" w:type="dxa"/>
          </w:tcPr>
          <w:p w:rsidR="006E7CE7" w:rsidRPr="002D2272" w:rsidRDefault="006E7CE7" w:rsidP="00A50C15">
            <w:pPr>
              <w:spacing w:after="0" w:line="240" w:lineRule="auto"/>
              <w:rPr>
                <w:rFonts w:ascii="Times New Roman" w:hAnsi="Times New Roman" w:cs="Times New Roman"/>
                <w:sz w:val="24"/>
                <w:szCs w:val="24"/>
              </w:rPr>
            </w:pPr>
            <w:r w:rsidRPr="002D2272">
              <w:rPr>
                <w:rFonts w:ascii="Times New Roman" w:hAnsi="Times New Roman" w:cs="Times New Roman"/>
                <w:sz w:val="24"/>
                <w:szCs w:val="24"/>
              </w:rPr>
              <w:t xml:space="preserve">PVM mok. kodas </w:t>
            </w:r>
            <w:r w:rsidR="00A50C15" w:rsidRPr="002D2272">
              <w:rPr>
                <w:rFonts w:ascii="Times New Roman" w:hAnsi="Times New Roman" w:cs="Times New Roman"/>
                <w:sz w:val="24"/>
                <w:szCs w:val="24"/>
              </w:rPr>
              <w:t>___________________</w:t>
            </w:r>
          </w:p>
        </w:tc>
        <w:tc>
          <w:tcPr>
            <w:tcW w:w="4961" w:type="dxa"/>
          </w:tcPr>
          <w:p w:rsidR="006E7CE7" w:rsidRPr="002D2272" w:rsidRDefault="00B43F94" w:rsidP="00760B3A">
            <w:pPr>
              <w:spacing w:after="0" w:line="240" w:lineRule="auto"/>
              <w:rPr>
                <w:rFonts w:ascii="Times New Roman" w:hAnsi="Times New Roman" w:cs="Times New Roman"/>
                <w:bCs/>
                <w:sz w:val="24"/>
                <w:szCs w:val="24"/>
              </w:rPr>
            </w:pPr>
            <w:r w:rsidRPr="002D2272">
              <w:rPr>
                <w:rFonts w:ascii="Times New Roman" w:hAnsi="Times New Roman" w:cs="Times New Roman"/>
                <w:bCs/>
                <w:sz w:val="24"/>
                <w:szCs w:val="24"/>
              </w:rPr>
              <w:t>PVM mok. kodas: LT100004174711</w:t>
            </w:r>
          </w:p>
        </w:tc>
      </w:tr>
      <w:tr w:rsidR="006E7CE7" w:rsidRPr="002D2272" w:rsidTr="00B43F94">
        <w:trPr>
          <w:gridBefore w:val="1"/>
          <w:gridAfter w:val="1"/>
          <w:wBefore w:w="14" w:type="dxa"/>
          <w:wAfter w:w="640" w:type="dxa"/>
        </w:trPr>
        <w:tc>
          <w:tcPr>
            <w:tcW w:w="4772" w:type="dxa"/>
          </w:tcPr>
          <w:p w:rsidR="006E7CE7" w:rsidRPr="002D2272" w:rsidRDefault="006E7CE7" w:rsidP="00A50C15">
            <w:pPr>
              <w:spacing w:after="0" w:line="240" w:lineRule="auto"/>
              <w:rPr>
                <w:rFonts w:ascii="Times New Roman" w:hAnsi="Times New Roman" w:cs="Times New Roman"/>
                <w:sz w:val="24"/>
                <w:szCs w:val="24"/>
              </w:rPr>
            </w:pPr>
            <w:r w:rsidRPr="002D2272">
              <w:rPr>
                <w:rFonts w:ascii="Times New Roman" w:hAnsi="Times New Roman" w:cs="Times New Roman"/>
                <w:sz w:val="24"/>
                <w:szCs w:val="24"/>
              </w:rPr>
              <w:t xml:space="preserve">A. s. </w:t>
            </w:r>
            <w:r w:rsidR="00C90C48" w:rsidRPr="002D2272">
              <w:rPr>
                <w:rFonts w:ascii="Times New Roman" w:hAnsi="Times New Roman" w:cs="Times New Roman"/>
                <w:sz w:val="24"/>
                <w:szCs w:val="24"/>
              </w:rPr>
              <w:t>LT324010051004213500</w:t>
            </w:r>
          </w:p>
        </w:tc>
        <w:tc>
          <w:tcPr>
            <w:tcW w:w="4961" w:type="dxa"/>
          </w:tcPr>
          <w:p w:rsidR="006E7CE7" w:rsidRPr="002D2272" w:rsidRDefault="006E7CE7" w:rsidP="00760B3A">
            <w:pPr>
              <w:spacing w:after="0" w:line="240" w:lineRule="auto"/>
              <w:rPr>
                <w:rFonts w:ascii="Times New Roman" w:hAnsi="Times New Roman" w:cs="Times New Roman"/>
                <w:bCs/>
                <w:sz w:val="24"/>
                <w:szCs w:val="24"/>
              </w:rPr>
            </w:pPr>
            <w:r w:rsidRPr="002D2272">
              <w:rPr>
                <w:rFonts w:ascii="Times New Roman" w:hAnsi="Times New Roman" w:cs="Times New Roman"/>
                <w:bCs/>
                <w:sz w:val="24"/>
                <w:szCs w:val="24"/>
              </w:rPr>
              <w:t xml:space="preserve">A. s. </w:t>
            </w:r>
            <w:r w:rsidR="00B43F94" w:rsidRPr="002D2272">
              <w:rPr>
                <w:rFonts w:ascii="Times New Roman" w:hAnsi="Times New Roman" w:cs="Times New Roman"/>
                <w:bCs/>
                <w:sz w:val="24"/>
                <w:szCs w:val="24"/>
              </w:rPr>
              <w:t xml:space="preserve">LT314010040800037588       </w:t>
            </w:r>
          </w:p>
        </w:tc>
      </w:tr>
      <w:tr w:rsidR="006E7CE7" w:rsidRPr="002D2272" w:rsidTr="00B43F94">
        <w:trPr>
          <w:gridBefore w:val="1"/>
          <w:gridAfter w:val="1"/>
          <w:wBefore w:w="14" w:type="dxa"/>
          <w:wAfter w:w="640" w:type="dxa"/>
          <w:trHeight w:val="305"/>
        </w:trPr>
        <w:tc>
          <w:tcPr>
            <w:tcW w:w="4772" w:type="dxa"/>
          </w:tcPr>
          <w:p w:rsidR="006E7CE7" w:rsidRPr="002D2272" w:rsidRDefault="006E7CE7" w:rsidP="00A50C15">
            <w:pPr>
              <w:spacing w:after="0" w:line="240" w:lineRule="auto"/>
              <w:rPr>
                <w:rFonts w:ascii="Times New Roman" w:hAnsi="Times New Roman" w:cs="Times New Roman"/>
                <w:sz w:val="24"/>
                <w:szCs w:val="24"/>
              </w:rPr>
            </w:pPr>
            <w:r w:rsidRPr="002D2272">
              <w:rPr>
                <w:rFonts w:ascii="Times New Roman" w:hAnsi="Times New Roman" w:cs="Times New Roman"/>
                <w:sz w:val="24"/>
                <w:szCs w:val="24"/>
              </w:rPr>
              <w:t xml:space="preserve">Banko pavadinimas </w:t>
            </w:r>
            <w:r w:rsidR="00C90C48" w:rsidRPr="002D2272">
              <w:rPr>
                <w:rFonts w:ascii="Times New Roman" w:hAnsi="Times New Roman" w:cs="Times New Roman"/>
                <w:sz w:val="24"/>
                <w:szCs w:val="24"/>
              </w:rPr>
              <w:t>AB Luminor bankas</w:t>
            </w:r>
          </w:p>
        </w:tc>
        <w:tc>
          <w:tcPr>
            <w:tcW w:w="4961" w:type="dxa"/>
          </w:tcPr>
          <w:p w:rsidR="006E7CE7" w:rsidRPr="002D2272" w:rsidRDefault="006E7CE7" w:rsidP="00A50C15">
            <w:pPr>
              <w:spacing w:after="0" w:line="240" w:lineRule="auto"/>
              <w:rPr>
                <w:rFonts w:ascii="Times New Roman" w:hAnsi="Times New Roman" w:cs="Times New Roman"/>
                <w:bCs/>
                <w:sz w:val="24"/>
                <w:szCs w:val="24"/>
              </w:rPr>
            </w:pPr>
            <w:r w:rsidRPr="002D2272">
              <w:rPr>
                <w:rFonts w:ascii="Times New Roman" w:hAnsi="Times New Roman" w:cs="Times New Roman"/>
                <w:bCs/>
                <w:sz w:val="24"/>
                <w:szCs w:val="24"/>
              </w:rPr>
              <w:t xml:space="preserve">Banko pavadinimas </w:t>
            </w:r>
            <w:r w:rsidR="00B43F94" w:rsidRPr="002D2272">
              <w:rPr>
                <w:rFonts w:ascii="Times New Roman" w:hAnsi="Times New Roman" w:cs="Times New Roman"/>
                <w:bCs/>
                <w:sz w:val="24"/>
                <w:szCs w:val="24"/>
              </w:rPr>
              <w:t xml:space="preserve">AB </w:t>
            </w:r>
            <w:r w:rsidR="00A50C15" w:rsidRPr="002D2272">
              <w:rPr>
                <w:rFonts w:ascii="Times New Roman" w:hAnsi="Times New Roman" w:cs="Times New Roman"/>
                <w:bCs/>
                <w:sz w:val="24"/>
                <w:szCs w:val="24"/>
              </w:rPr>
              <w:t>Luminor</w:t>
            </w:r>
            <w:r w:rsidR="00B43F94" w:rsidRPr="002D2272">
              <w:rPr>
                <w:rFonts w:ascii="Times New Roman" w:hAnsi="Times New Roman" w:cs="Times New Roman"/>
                <w:bCs/>
                <w:sz w:val="24"/>
                <w:szCs w:val="24"/>
              </w:rPr>
              <w:t xml:space="preserve"> bankas</w:t>
            </w:r>
          </w:p>
        </w:tc>
      </w:tr>
      <w:tr w:rsidR="006E7CE7" w:rsidRPr="002D2272" w:rsidTr="00B43F94">
        <w:trPr>
          <w:gridBefore w:val="1"/>
          <w:gridAfter w:val="1"/>
          <w:wBefore w:w="14" w:type="dxa"/>
          <w:wAfter w:w="640" w:type="dxa"/>
          <w:trHeight w:val="254"/>
        </w:trPr>
        <w:tc>
          <w:tcPr>
            <w:tcW w:w="4772" w:type="dxa"/>
          </w:tcPr>
          <w:p w:rsidR="006E7CE7" w:rsidRPr="002D2272" w:rsidRDefault="006E7CE7" w:rsidP="00C90C48">
            <w:pPr>
              <w:spacing w:after="0" w:line="240" w:lineRule="auto"/>
              <w:rPr>
                <w:rFonts w:ascii="Times New Roman" w:hAnsi="Times New Roman" w:cs="Times New Roman"/>
                <w:sz w:val="24"/>
                <w:szCs w:val="24"/>
              </w:rPr>
            </w:pPr>
            <w:r w:rsidRPr="002D2272">
              <w:rPr>
                <w:rFonts w:ascii="Times New Roman" w:hAnsi="Times New Roman" w:cs="Times New Roman"/>
                <w:sz w:val="24"/>
                <w:szCs w:val="24"/>
              </w:rPr>
              <w:t xml:space="preserve">Banko kodas </w:t>
            </w:r>
            <w:r w:rsidR="00C90C48" w:rsidRPr="002D2272">
              <w:rPr>
                <w:rFonts w:ascii="Times New Roman" w:hAnsi="Times New Roman" w:cs="Times New Roman"/>
                <w:sz w:val="24"/>
                <w:szCs w:val="24"/>
              </w:rPr>
              <w:t>40100</w:t>
            </w:r>
          </w:p>
        </w:tc>
        <w:tc>
          <w:tcPr>
            <w:tcW w:w="4961" w:type="dxa"/>
          </w:tcPr>
          <w:p w:rsidR="006E7CE7" w:rsidRPr="002D2272" w:rsidRDefault="006E7CE7" w:rsidP="00760B3A">
            <w:pPr>
              <w:spacing w:after="0" w:line="240" w:lineRule="auto"/>
              <w:rPr>
                <w:rFonts w:ascii="Times New Roman" w:hAnsi="Times New Roman" w:cs="Times New Roman"/>
                <w:bCs/>
                <w:sz w:val="24"/>
                <w:szCs w:val="24"/>
              </w:rPr>
            </w:pPr>
            <w:r w:rsidRPr="002D2272">
              <w:rPr>
                <w:rFonts w:ascii="Times New Roman" w:hAnsi="Times New Roman" w:cs="Times New Roman"/>
                <w:bCs/>
                <w:sz w:val="24"/>
                <w:szCs w:val="24"/>
              </w:rPr>
              <w:t xml:space="preserve">Banko kodas </w:t>
            </w:r>
            <w:r w:rsidR="00B43F94" w:rsidRPr="002D2272">
              <w:rPr>
                <w:rFonts w:ascii="Times New Roman" w:hAnsi="Times New Roman" w:cs="Times New Roman"/>
                <w:bCs/>
                <w:sz w:val="24"/>
                <w:szCs w:val="24"/>
              </w:rPr>
              <w:t xml:space="preserve"> 40100</w:t>
            </w:r>
          </w:p>
        </w:tc>
      </w:tr>
      <w:tr w:rsidR="006E7CE7" w:rsidRPr="002D2272" w:rsidTr="00B43F94">
        <w:trPr>
          <w:gridBefore w:val="1"/>
          <w:gridAfter w:val="1"/>
          <w:wBefore w:w="14" w:type="dxa"/>
          <w:wAfter w:w="640" w:type="dxa"/>
          <w:trHeight w:val="63"/>
        </w:trPr>
        <w:tc>
          <w:tcPr>
            <w:tcW w:w="4772" w:type="dxa"/>
          </w:tcPr>
          <w:p w:rsidR="006E7CE7" w:rsidRPr="002D2272" w:rsidRDefault="006E7CE7" w:rsidP="00A50C15">
            <w:pPr>
              <w:spacing w:after="0" w:line="240" w:lineRule="auto"/>
              <w:rPr>
                <w:rFonts w:ascii="Times New Roman" w:hAnsi="Times New Roman" w:cs="Times New Roman"/>
                <w:sz w:val="24"/>
                <w:szCs w:val="24"/>
              </w:rPr>
            </w:pPr>
            <w:r w:rsidRPr="002D2272">
              <w:rPr>
                <w:rFonts w:ascii="Times New Roman" w:hAnsi="Times New Roman" w:cs="Times New Roman"/>
                <w:sz w:val="24"/>
                <w:szCs w:val="24"/>
              </w:rPr>
              <w:t xml:space="preserve">El. paštas: </w:t>
            </w:r>
            <w:hyperlink r:id="rId8" w:history="1">
              <w:r w:rsidR="00C90C48" w:rsidRPr="002D2272">
                <w:rPr>
                  <w:rStyle w:val="Hipersaitas"/>
                  <w:rFonts w:ascii="Times New Roman" w:hAnsi="Times New Roman" w:cs="Times New Roman"/>
                  <w:sz w:val="24"/>
                  <w:szCs w:val="24"/>
                </w:rPr>
                <w:t>info@aad.am.lt</w:t>
              </w:r>
            </w:hyperlink>
            <w:r w:rsidR="00C90C48" w:rsidRPr="002D2272">
              <w:rPr>
                <w:rStyle w:val="Hipersaitas"/>
                <w:rFonts w:ascii="Times New Roman" w:hAnsi="Times New Roman" w:cs="Times New Roman"/>
                <w:color w:val="auto"/>
                <w:sz w:val="24"/>
                <w:szCs w:val="24"/>
              </w:rPr>
              <w:t xml:space="preserve"> </w:t>
            </w:r>
          </w:p>
        </w:tc>
        <w:tc>
          <w:tcPr>
            <w:tcW w:w="4961" w:type="dxa"/>
          </w:tcPr>
          <w:p w:rsidR="006E7CE7" w:rsidRPr="002D2272" w:rsidRDefault="006E7CE7" w:rsidP="00A50C15">
            <w:pPr>
              <w:spacing w:after="0" w:line="240" w:lineRule="auto"/>
              <w:rPr>
                <w:rFonts w:ascii="Times New Roman" w:hAnsi="Times New Roman" w:cs="Times New Roman"/>
                <w:sz w:val="24"/>
                <w:szCs w:val="24"/>
              </w:rPr>
            </w:pPr>
            <w:r w:rsidRPr="002D2272">
              <w:rPr>
                <w:rFonts w:ascii="Times New Roman" w:hAnsi="Times New Roman" w:cs="Times New Roman"/>
                <w:sz w:val="24"/>
                <w:szCs w:val="24"/>
              </w:rPr>
              <w:t xml:space="preserve">El. paštas: </w:t>
            </w:r>
            <w:hyperlink r:id="rId9" w:history="1">
              <w:r w:rsidR="00A50C15" w:rsidRPr="002D2272">
                <w:rPr>
                  <w:rStyle w:val="Hipersaitas"/>
                  <w:rFonts w:ascii="Times New Roman" w:hAnsi="Times New Roman" w:cs="Times New Roman"/>
                  <w:sz w:val="24"/>
                  <w:szCs w:val="24"/>
                </w:rPr>
                <w:t>info@rsd.lt</w:t>
              </w:r>
            </w:hyperlink>
            <w:r w:rsidR="00400AE1" w:rsidRPr="002D2272">
              <w:rPr>
                <w:rFonts w:ascii="Times New Roman" w:hAnsi="Times New Roman" w:cs="Times New Roman"/>
                <w:sz w:val="24"/>
                <w:szCs w:val="24"/>
              </w:rPr>
              <w:t xml:space="preserve"> </w:t>
            </w:r>
          </w:p>
        </w:tc>
      </w:tr>
    </w:tbl>
    <w:tbl>
      <w:tblPr>
        <w:tblpPr w:leftFromText="180" w:rightFromText="180" w:vertAnchor="text" w:horzAnchor="margin" w:tblpY="279"/>
        <w:tblW w:w="0" w:type="auto"/>
        <w:tblLook w:val="0000" w:firstRow="0" w:lastRow="0" w:firstColumn="0" w:lastColumn="0" w:noHBand="0" w:noVBand="0"/>
      </w:tblPr>
      <w:tblGrid>
        <w:gridCol w:w="4684"/>
        <w:gridCol w:w="4954"/>
      </w:tblGrid>
      <w:tr w:rsidR="00A42570" w:rsidRPr="002D2272" w:rsidTr="00A42570">
        <w:tc>
          <w:tcPr>
            <w:tcW w:w="4786" w:type="dxa"/>
          </w:tcPr>
          <w:p w:rsidR="00A50C15" w:rsidRPr="002D2272" w:rsidRDefault="00A50C15" w:rsidP="00760B3A">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lt-LT"/>
              </w:rPr>
            </w:pPr>
            <w:r w:rsidRPr="002D2272">
              <w:rPr>
                <w:rFonts w:ascii="Times New Roman" w:hAnsi="Times New Roman" w:cs="Times New Roman"/>
                <w:sz w:val="24"/>
                <w:szCs w:val="24"/>
                <w:lang w:eastAsia="lt-LT"/>
              </w:rPr>
              <w:t xml:space="preserve">Aplinkos apsaugos departamento prie Aplinkos ministerijos </w:t>
            </w:r>
          </w:p>
          <w:p w:rsidR="00A42570" w:rsidRPr="002D2272" w:rsidRDefault="0043685A" w:rsidP="00760B3A">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d</w:t>
            </w:r>
            <w:r w:rsidR="00A42570" w:rsidRPr="002D2272">
              <w:rPr>
                <w:rFonts w:ascii="Times New Roman" w:hAnsi="Times New Roman" w:cs="Times New Roman"/>
                <w:sz w:val="24"/>
                <w:szCs w:val="24"/>
                <w:lang w:eastAsia="lt-LT"/>
              </w:rPr>
              <w:t>irektori</w:t>
            </w:r>
            <w:r w:rsidR="00C90C48" w:rsidRPr="002D2272">
              <w:rPr>
                <w:rFonts w:ascii="Times New Roman" w:hAnsi="Times New Roman" w:cs="Times New Roman"/>
                <w:sz w:val="24"/>
                <w:szCs w:val="24"/>
                <w:lang w:eastAsia="lt-LT"/>
              </w:rPr>
              <w:t>a</w:t>
            </w:r>
            <w:r w:rsidR="00A42570" w:rsidRPr="002D2272">
              <w:rPr>
                <w:rFonts w:ascii="Times New Roman" w:hAnsi="Times New Roman" w:cs="Times New Roman"/>
                <w:sz w:val="24"/>
                <w:szCs w:val="24"/>
                <w:lang w:eastAsia="lt-LT"/>
              </w:rPr>
              <w:t>us</w:t>
            </w:r>
            <w:r w:rsidR="00C90C48" w:rsidRPr="002D2272">
              <w:rPr>
                <w:rFonts w:ascii="Times New Roman" w:hAnsi="Times New Roman" w:cs="Times New Roman"/>
                <w:sz w:val="24"/>
                <w:szCs w:val="24"/>
                <w:lang w:eastAsia="lt-LT"/>
              </w:rPr>
              <w:t xml:space="preserve"> pavaduotojas</w:t>
            </w:r>
          </w:p>
        </w:tc>
        <w:tc>
          <w:tcPr>
            <w:tcW w:w="5068" w:type="dxa"/>
          </w:tcPr>
          <w:p w:rsidR="00A42570" w:rsidRPr="002D2272" w:rsidRDefault="00A42570" w:rsidP="00760B3A">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lt-LT"/>
              </w:rPr>
            </w:pPr>
            <w:r w:rsidRPr="002D2272">
              <w:rPr>
                <w:rFonts w:ascii="Times New Roman" w:hAnsi="Times New Roman" w:cs="Times New Roman"/>
                <w:sz w:val="24"/>
                <w:szCs w:val="24"/>
                <w:lang w:eastAsia="lt-LT"/>
              </w:rPr>
              <w:t>UAB „</w:t>
            </w:r>
            <w:r w:rsidR="00E808D2" w:rsidRPr="002D2272">
              <w:rPr>
                <w:rFonts w:ascii="Times New Roman" w:hAnsi="Times New Roman" w:cs="Times New Roman"/>
                <w:sz w:val="24"/>
                <w:szCs w:val="24"/>
                <w:lang w:eastAsia="lt-LT"/>
              </w:rPr>
              <w:t>RSD A</w:t>
            </w:r>
            <w:r w:rsidR="00A50C15" w:rsidRPr="002D2272">
              <w:rPr>
                <w:rFonts w:ascii="Times New Roman" w:hAnsi="Times New Roman" w:cs="Times New Roman"/>
                <w:sz w:val="24"/>
                <w:szCs w:val="24"/>
                <w:lang w:eastAsia="lt-LT"/>
              </w:rPr>
              <w:t>uto</w:t>
            </w:r>
            <w:r w:rsidRPr="002D2272">
              <w:rPr>
                <w:rFonts w:ascii="Times New Roman" w:hAnsi="Times New Roman" w:cs="Times New Roman"/>
                <w:sz w:val="24"/>
                <w:szCs w:val="24"/>
                <w:lang w:eastAsia="lt-LT"/>
              </w:rPr>
              <w:t>“</w:t>
            </w:r>
          </w:p>
          <w:p w:rsidR="00A42570" w:rsidRPr="002D2272" w:rsidRDefault="00A42570" w:rsidP="00760B3A">
            <w:pPr>
              <w:spacing w:after="0" w:line="240" w:lineRule="auto"/>
              <w:rPr>
                <w:rFonts w:ascii="Times New Roman" w:hAnsi="Times New Roman" w:cs="Times New Roman"/>
                <w:sz w:val="24"/>
                <w:szCs w:val="24"/>
                <w:lang w:eastAsia="lt-LT"/>
              </w:rPr>
            </w:pPr>
            <w:r w:rsidRPr="002D2272">
              <w:rPr>
                <w:rFonts w:ascii="Times New Roman" w:hAnsi="Times New Roman" w:cs="Times New Roman"/>
                <w:sz w:val="24"/>
                <w:szCs w:val="24"/>
                <w:lang w:eastAsia="lt-LT"/>
              </w:rPr>
              <w:t>Direktorius</w:t>
            </w:r>
          </w:p>
          <w:p w:rsidR="00A42570" w:rsidRPr="002D2272" w:rsidRDefault="00A42570" w:rsidP="00760B3A">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lt-LT"/>
              </w:rPr>
            </w:pPr>
          </w:p>
        </w:tc>
      </w:tr>
      <w:tr w:rsidR="00A42570" w:rsidRPr="002D2272" w:rsidTr="00A42570">
        <w:tc>
          <w:tcPr>
            <w:tcW w:w="4786" w:type="dxa"/>
          </w:tcPr>
          <w:p w:rsidR="00A42570" w:rsidRPr="002D2272" w:rsidRDefault="00C90C48" w:rsidP="00760B3A">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lt-LT"/>
              </w:rPr>
            </w:pPr>
            <w:r w:rsidRPr="002D2272">
              <w:rPr>
                <w:rFonts w:ascii="Times New Roman" w:hAnsi="Times New Roman" w:cs="Times New Roman"/>
                <w:sz w:val="24"/>
                <w:szCs w:val="24"/>
                <w:lang w:eastAsia="lt-LT"/>
              </w:rPr>
              <w:t>Ma</w:t>
            </w:r>
            <w:r w:rsidR="0043685A">
              <w:rPr>
                <w:rFonts w:ascii="Times New Roman" w:hAnsi="Times New Roman" w:cs="Times New Roman"/>
                <w:sz w:val="24"/>
                <w:szCs w:val="24"/>
                <w:lang w:eastAsia="lt-LT"/>
              </w:rPr>
              <w:t>n</w:t>
            </w:r>
            <w:r w:rsidRPr="002D2272">
              <w:rPr>
                <w:rFonts w:ascii="Times New Roman" w:hAnsi="Times New Roman" w:cs="Times New Roman"/>
                <w:sz w:val="24"/>
                <w:szCs w:val="24"/>
                <w:lang w:eastAsia="lt-LT"/>
              </w:rPr>
              <w:t xml:space="preserve">tas Matulionis </w:t>
            </w:r>
            <w:r w:rsidR="00A42570" w:rsidRPr="002D2272">
              <w:rPr>
                <w:rFonts w:ascii="Times New Roman" w:hAnsi="Times New Roman" w:cs="Times New Roman"/>
                <w:sz w:val="24"/>
                <w:szCs w:val="24"/>
                <w:lang w:eastAsia="lt-LT"/>
              </w:rPr>
              <w:t>__________________</w:t>
            </w:r>
          </w:p>
        </w:tc>
        <w:tc>
          <w:tcPr>
            <w:tcW w:w="5068" w:type="dxa"/>
          </w:tcPr>
          <w:p w:rsidR="00A42570" w:rsidRPr="002D2272" w:rsidRDefault="00B43F94" w:rsidP="00760B3A">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lt-LT"/>
              </w:rPr>
            </w:pPr>
            <w:r w:rsidRPr="002D2272">
              <w:rPr>
                <w:rFonts w:ascii="Times New Roman" w:hAnsi="Times New Roman" w:cs="Times New Roman"/>
                <w:sz w:val="24"/>
                <w:szCs w:val="24"/>
                <w:lang w:eastAsia="lt-LT"/>
              </w:rPr>
              <w:t xml:space="preserve">Žydrūnas Baltulis </w:t>
            </w:r>
            <w:r w:rsidR="00A42570" w:rsidRPr="002D2272">
              <w:rPr>
                <w:rFonts w:ascii="Times New Roman" w:hAnsi="Times New Roman" w:cs="Times New Roman"/>
                <w:sz w:val="24"/>
                <w:szCs w:val="24"/>
                <w:lang w:eastAsia="lt-LT"/>
              </w:rPr>
              <w:t xml:space="preserve"> __________________</w:t>
            </w:r>
          </w:p>
        </w:tc>
      </w:tr>
      <w:tr w:rsidR="00A42570" w:rsidRPr="002D2272" w:rsidTr="00A42570">
        <w:tc>
          <w:tcPr>
            <w:tcW w:w="4786" w:type="dxa"/>
          </w:tcPr>
          <w:p w:rsidR="00A42570" w:rsidRPr="002D2272" w:rsidRDefault="00A42570" w:rsidP="00760B3A">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lt-LT"/>
              </w:rPr>
            </w:pPr>
            <w:r w:rsidRPr="002D2272">
              <w:rPr>
                <w:rFonts w:ascii="Times New Roman" w:hAnsi="Times New Roman" w:cs="Times New Roman"/>
                <w:sz w:val="24"/>
                <w:szCs w:val="24"/>
                <w:lang w:eastAsia="lt-LT"/>
              </w:rPr>
              <w:t xml:space="preserve">                                    A.V.</w:t>
            </w:r>
          </w:p>
        </w:tc>
        <w:tc>
          <w:tcPr>
            <w:tcW w:w="5068" w:type="dxa"/>
          </w:tcPr>
          <w:p w:rsidR="00A42570" w:rsidRPr="002D2272" w:rsidRDefault="00A42570" w:rsidP="00760B3A">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lt-LT"/>
              </w:rPr>
            </w:pPr>
            <w:r w:rsidRPr="002D2272">
              <w:rPr>
                <w:rFonts w:ascii="Times New Roman" w:hAnsi="Times New Roman" w:cs="Times New Roman"/>
                <w:sz w:val="24"/>
                <w:szCs w:val="24"/>
                <w:lang w:eastAsia="lt-LT"/>
              </w:rPr>
              <w:t xml:space="preserve">                                     A.V.</w:t>
            </w:r>
          </w:p>
        </w:tc>
      </w:tr>
    </w:tbl>
    <w:p w:rsidR="00A42570" w:rsidRPr="002D2272" w:rsidRDefault="00A42570" w:rsidP="00A42570">
      <w:pPr>
        <w:tabs>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sectPr w:rsidR="00A42570" w:rsidRPr="002D2272" w:rsidSect="00C5142E">
      <w:headerReference w:type="even" r:id="rId10"/>
      <w:headerReference w:type="defaul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97EE9" w:rsidRDefault="00F97EE9">
      <w:pPr>
        <w:spacing w:after="0" w:line="240" w:lineRule="auto"/>
      </w:pPr>
      <w:r>
        <w:separator/>
      </w:r>
    </w:p>
  </w:endnote>
  <w:endnote w:type="continuationSeparator" w:id="0">
    <w:p w:rsidR="00F97EE9" w:rsidRDefault="00F97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97EE9" w:rsidRDefault="00F97EE9">
      <w:pPr>
        <w:spacing w:after="0" w:line="240" w:lineRule="auto"/>
      </w:pPr>
      <w:r>
        <w:separator/>
      </w:r>
    </w:p>
  </w:footnote>
  <w:footnote w:type="continuationSeparator" w:id="0">
    <w:p w:rsidR="00F97EE9" w:rsidRDefault="00F97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1707" w:rsidRDefault="009027BD">
    <w:pPr>
      <w:pStyle w:val="Antrats"/>
      <w:framePr w:wrap="around" w:vAnchor="text" w:hAnchor="margin" w:xAlign="center" w:y="1"/>
      <w:rPr>
        <w:rStyle w:val="Puslapionumeris"/>
      </w:rPr>
    </w:pPr>
    <w:r>
      <w:rPr>
        <w:rStyle w:val="Puslapionumeris"/>
      </w:rPr>
      <w:fldChar w:fldCharType="begin"/>
    </w:r>
    <w:r w:rsidR="006A1707">
      <w:rPr>
        <w:rStyle w:val="Puslapionumeris"/>
      </w:rPr>
      <w:instrText xml:space="preserve">PAGE  </w:instrText>
    </w:r>
    <w:r>
      <w:rPr>
        <w:rStyle w:val="Puslapionumeris"/>
      </w:rPr>
      <w:fldChar w:fldCharType="end"/>
    </w:r>
  </w:p>
  <w:p w:rsidR="006A1707" w:rsidRDefault="006A17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A1707" w:rsidRDefault="009027BD">
    <w:pPr>
      <w:pStyle w:val="Antrats"/>
      <w:framePr w:wrap="around" w:vAnchor="text" w:hAnchor="margin" w:xAlign="center" w:y="1"/>
      <w:rPr>
        <w:rStyle w:val="Puslapionumeris"/>
      </w:rPr>
    </w:pPr>
    <w:r>
      <w:rPr>
        <w:rStyle w:val="Puslapionumeris"/>
      </w:rPr>
      <w:fldChar w:fldCharType="begin"/>
    </w:r>
    <w:r w:rsidR="006A1707">
      <w:rPr>
        <w:rStyle w:val="Puslapionumeris"/>
      </w:rPr>
      <w:instrText xml:space="preserve">PAGE  </w:instrText>
    </w:r>
    <w:r>
      <w:rPr>
        <w:rStyle w:val="Puslapionumeris"/>
      </w:rPr>
      <w:fldChar w:fldCharType="separate"/>
    </w:r>
    <w:r w:rsidR="00AC47E6">
      <w:rPr>
        <w:rStyle w:val="Puslapionumeris"/>
        <w:noProof/>
      </w:rPr>
      <w:t>4</w:t>
    </w:r>
    <w:r>
      <w:rPr>
        <w:rStyle w:val="Puslapionumeris"/>
      </w:rPr>
      <w:fldChar w:fldCharType="end"/>
    </w:r>
  </w:p>
  <w:p w:rsidR="006A1707" w:rsidRDefault="006A17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757D"/>
    <w:multiLevelType w:val="hybridMultilevel"/>
    <w:tmpl w:val="1A1AD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A7993"/>
    <w:multiLevelType w:val="multilevel"/>
    <w:tmpl w:val="B292FAF4"/>
    <w:lvl w:ilvl="0">
      <w:start w:val="4"/>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3AD7715"/>
    <w:multiLevelType w:val="hybridMultilevel"/>
    <w:tmpl w:val="BB7AE002"/>
    <w:lvl w:ilvl="0" w:tplc="F6C45B36">
      <w:start w:val="1"/>
      <w:numFmt w:val="decimal"/>
      <w:lvlText w:val="12.%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754FD"/>
    <w:multiLevelType w:val="multilevel"/>
    <w:tmpl w:val="606EF8A2"/>
    <w:lvl w:ilvl="0">
      <w:start w:val="14"/>
      <w:numFmt w:val="decimal"/>
      <w:lvlText w:val="%1."/>
      <w:lvlJc w:val="left"/>
      <w:pPr>
        <w:ind w:left="480" w:hanging="480"/>
      </w:pPr>
      <w:rPr>
        <w:rFonts w:hint="default"/>
      </w:rPr>
    </w:lvl>
    <w:lvl w:ilvl="1">
      <w:start w:val="1"/>
      <w:numFmt w:val="decimal"/>
      <w:lvlText w:val="11.%2."/>
      <w:lvlJc w:val="left"/>
      <w:pPr>
        <w:ind w:left="480"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CE748A"/>
    <w:multiLevelType w:val="multilevel"/>
    <w:tmpl w:val="076AC490"/>
    <w:lvl w:ilvl="0">
      <w:start w:val="10"/>
      <w:numFmt w:val="decimal"/>
      <w:lvlText w:val="%1."/>
      <w:lvlJc w:val="left"/>
      <w:pPr>
        <w:tabs>
          <w:tab w:val="num" w:pos="510"/>
        </w:tabs>
        <w:ind w:left="510" w:hanging="510"/>
      </w:pPr>
      <w:rPr>
        <w:rFonts w:hint="default"/>
      </w:rPr>
    </w:lvl>
    <w:lvl w:ilvl="1">
      <w:start w:val="9"/>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EE2E42"/>
    <w:multiLevelType w:val="hybridMultilevel"/>
    <w:tmpl w:val="67A0DD32"/>
    <w:lvl w:ilvl="0" w:tplc="2854ABC0">
      <w:start w:val="1"/>
      <w:numFmt w:val="decimal"/>
      <w:lvlText w:val="3.%1."/>
      <w:lvlJc w:val="left"/>
      <w:pPr>
        <w:ind w:left="1260" w:hanging="360"/>
      </w:pPr>
      <w:rPr>
        <w:rFonts w:hint="default"/>
        <w:b w:val="0"/>
        <w:i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953BA6"/>
    <w:multiLevelType w:val="multilevel"/>
    <w:tmpl w:val="6F4E73B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BDC2DB6"/>
    <w:multiLevelType w:val="hybridMultilevel"/>
    <w:tmpl w:val="65667A54"/>
    <w:lvl w:ilvl="0" w:tplc="39F829F8">
      <w:start w:val="1"/>
      <w:numFmt w:val="decimal"/>
      <w:lvlText w:val="5.4.%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8" w15:restartNumberingAfterBreak="0">
    <w:nsid w:val="3C996B10"/>
    <w:multiLevelType w:val="hybridMultilevel"/>
    <w:tmpl w:val="243A3C7A"/>
    <w:lvl w:ilvl="0" w:tplc="6116DC7A">
      <w:start w:val="1"/>
      <w:numFmt w:val="decimal"/>
      <w:lvlText w:val="%1."/>
      <w:lvlJc w:val="left"/>
      <w:pPr>
        <w:tabs>
          <w:tab w:val="num" w:pos="4755"/>
        </w:tabs>
        <w:ind w:left="4755" w:hanging="360"/>
      </w:pPr>
      <w:rPr>
        <w:sz w:val="24"/>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EB13B73"/>
    <w:multiLevelType w:val="hybridMultilevel"/>
    <w:tmpl w:val="A6742B80"/>
    <w:lvl w:ilvl="0" w:tplc="9BE2BEE4">
      <w:start w:val="1"/>
      <w:numFmt w:val="decimal"/>
      <w:lvlText w:val="%1."/>
      <w:lvlJc w:val="left"/>
      <w:pPr>
        <w:ind w:left="1800" w:hanging="360"/>
      </w:pPr>
      <w:rPr>
        <w:rFonts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0" w15:restartNumberingAfterBreak="0">
    <w:nsid w:val="46723923"/>
    <w:multiLevelType w:val="hybridMultilevel"/>
    <w:tmpl w:val="E5E66B24"/>
    <w:lvl w:ilvl="0" w:tplc="D0F8300E">
      <w:start w:val="1"/>
      <w:numFmt w:val="decimal"/>
      <w:lvlText w:val="9.%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49AA4B73"/>
    <w:multiLevelType w:val="hybridMultilevel"/>
    <w:tmpl w:val="881290BA"/>
    <w:lvl w:ilvl="0" w:tplc="4260C352">
      <w:start w:val="5"/>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77347"/>
    <w:multiLevelType w:val="multilevel"/>
    <w:tmpl w:val="507AC05A"/>
    <w:lvl w:ilvl="0">
      <w:start w:val="12"/>
      <w:numFmt w:val="decimal"/>
      <w:lvlText w:val="%1."/>
      <w:lvlJc w:val="left"/>
      <w:pPr>
        <w:ind w:left="480" w:hanging="480"/>
      </w:pPr>
      <w:rPr>
        <w:rFonts w:hint="default"/>
      </w:rPr>
    </w:lvl>
    <w:lvl w:ilvl="1">
      <w:start w:val="1"/>
      <w:numFmt w:val="decimal"/>
      <w:lvlText w:val="13.%2."/>
      <w:lvlJc w:val="left"/>
      <w:pPr>
        <w:ind w:left="480"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9D2930"/>
    <w:multiLevelType w:val="multilevel"/>
    <w:tmpl w:val="1106742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4" w15:restartNumberingAfterBreak="0">
    <w:nsid w:val="50337374"/>
    <w:multiLevelType w:val="hybridMultilevel"/>
    <w:tmpl w:val="1F36DFA2"/>
    <w:lvl w:ilvl="0" w:tplc="A82ADC32">
      <w:start w:val="1"/>
      <w:numFmt w:val="decimal"/>
      <w:lvlText w:val="11.%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52DB590A"/>
    <w:multiLevelType w:val="hybridMultilevel"/>
    <w:tmpl w:val="67685A6C"/>
    <w:lvl w:ilvl="0" w:tplc="F97484DC">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5A5517"/>
    <w:multiLevelType w:val="hybridMultilevel"/>
    <w:tmpl w:val="5224AAA6"/>
    <w:lvl w:ilvl="0" w:tplc="5D08908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9031F"/>
    <w:multiLevelType w:val="hybridMultilevel"/>
    <w:tmpl w:val="B016E67C"/>
    <w:lvl w:ilvl="0" w:tplc="E6783AE4">
      <w:start w:val="1"/>
      <w:numFmt w:val="decimal"/>
      <w:lvlText w:val="15.%1."/>
      <w:lvlJc w:val="left"/>
      <w:pPr>
        <w:ind w:left="72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3830D2"/>
    <w:multiLevelType w:val="hybridMultilevel"/>
    <w:tmpl w:val="741CB110"/>
    <w:lvl w:ilvl="0" w:tplc="4866C00A">
      <w:start w:val="2"/>
      <w:numFmt w:val="decimal"/>
      <w:lvlText w:val="7.%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2C7C3B"/>
    <w:multiLevelType w:val="multilevel"/>
    <w:tmpl w:val="4ADAE726"/>
    <w:lvl w:ilvl="0">
      <w:start w:val="8"/>
      <w:numFmt w:val="decimal"/>
      <w:lvlText w:val="%1."/>
      <w:lvlJc w:val="left"/>
      <w:pPr>
        <w:tabs>
          <w:tab w:val="num" w:pos="510"/>
        </w:tabs>
        <w:ind w:left="510" w:hanging="510"/>
      </w:pPr>
      <w:rPr>
        <w:rFonts w:hint="default"/>
      </w:rPr>
    </w:lvl>
    <w:lvl w:ilvl="1">
      <w:start w:val="9"/>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3341D37"/>
    <w:multiLevelType w:val="hybridMultilevel"/>
    <w:tmpl w:val="08A4DB22"/>
    <w:lvl w:ilvl="0" w:tplc="B08EB346">
      <w:start w:val="2"/>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457E8C"/>
    <w:multiLevelType w:val="multilevel"/>
    <w:tmpl w:val="94BEDC46"/>
    <w:lvl w:ilvl="0">
      <w:start w:val="1"/>
      <w:numFmt w:val="decimal"/>
      <w:lvlText w:val="%1."/>
      <w:lvlJc w:val="left"/>
      <w:pPr>
        <w:tabs>
          <w:tab w:val="num" w:pos="720"/>
        </w:tabs>
        <w:ind w:left="720" w:hanging="360"/>
      </w:pPr>
      <w:rPr>
        <w:rFonts w:hint="default"/>
        <w:b/>
        <w:sz w:val="22"/>
        <w:szCs w:val="22"/>
      </w:rPr>
    </w:lvl>
    <w:lvl w:ilvl="1">
      <w:start w:val="1"/>
      <w:numFmt w:val="decimal"/>
      <w:pStyle w:val="isakymas2"/>
      <w:isLgl/>
      <w:lvlText w:val="%1.%2."/>
      <w:lvlJc w:val="left"/>
      <w:pPr>
        <w:tabs>
          <w:tab w:val="num" w:pos="1070"/>
        </w:tabs>
        <w:ind w:left="1070" w:hanging="360"/>
      </w:pPr>
      <w:rPr>
        <w:rFonts w:hint="default"/>
        <w:b w:val="0"/>
        <w:color w:val="auto"/>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64CC3F2C"/>
    <w:multiLevelType w:val="hybridMultilevel"/>
    <w:tmpl w:val="F572AE5E"/>
    <w:lvl w:ilvl="0" w:tplc="9E826520">
      <w:start w:val="1"/>
      <w:numFmt w:val="decimal"/>
      <w:lvlText w:val="%1."/>
      <w:lvlJc w:val="left"/>
      <w:pPr>
        <w:ind w:left="1800" w:hanging="360"/>
      </w:pPr>
      <w:rPr>
        <w:rFonts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3" w15:restartNumberingAfterBreak="0">
    <w:nsid w:val="68EF5F0D"/>
    <w:multiLevelType w:val="hybridMultilevel"/>
    <w:tmpl w:val="5DEA498C"/>
    <w:lvl w:ilvl="0" w:tplc="6D2C89A8">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6C4EFE"/>
    <w:multiLevelType w:val="hybridMultilevel"/>
    <w:tmpl w:val="43A43F60"/>
    <w:lvl w:ilvl="0" w:tplc="8976E7F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1"/>
  </w:num>
  <w:num w:numId="2">
    <w:abstractNumId w:val="19"/>
  </w:num>
  <w:num w:numId="3">
    <w:abstractNumId w:val="1"/>
  </w:num>
  <w:num w:numId="4">
    <w:abstractNumId w:val="13"/>
  </w:num>
  <w:num w:numId="5">
    <w:abstractNumId w:val="21"/>
  </w:num>
  <w:num w:numId="6">
    <w:abstractNumId w:val="5"/>
  </w:num>
  <w:num w:numId="7">
    <w:abstractNumId w:val="12"/>
  </w:num>
  <w:num w:numId="8">
    <w:abstractNumId w:val="10"/>
  </w:num>
  <w:num w:numId="9">
    <w:abstractNumId w:val="4"/>
  </w:num>
  <w:num w:numId="10">
    <w:abstractNumId w:val="14"/>
  </w:num>
  <w:num w:numId="11">
    <w:abstractNumId w:val="17"/>
  </w:num>
  <w:num w:numId="12">
    <w:abstractNumId w:val="15"/>
  </w:num>
  <w:num w:numId="13">
    <w:abstractNumId w:val="20"/>
  </w:num>
  <w:num w:numId="14">
    <w:abstractNumId w:val="7"/>
  </w:num>
  <w:num w:numId="15">
    <w:abstractNumId w:val="2"/>
  </w:num>
  <w:num w:numId="16">
    <w:abstractNumId w:val="3"/>
  </w:num>
  <w:num w:numId="17">
    <w:abstractNumId w:val="23"/>
  </w:num>
  <w:num w:numId="18">
    <w:abstractNumId w:val="16"/>
  </w:num>
  <w:num w:numId="19">
    <w:abstractNumId w:val="11"/>
  </w:num>
  <w:num w:numId="20">
    <w:abstractNumId w:val="6"/>
  </w:num>
  <w:num w:numId="21">
    <w:abstractNumId w:val="18"/>
  </w:num>
  <w:num w:numId="22">
    <w:abstractNumId w:val="22"/>
  </w:num>
  <w:num w:numId="23">
    <w:abstractNumId w:val="9"/>
  </w:num>
  <w:num w:numId="24">
    <w:abstractNumId w:val="0"/>
  </w:num>
  <w:num w:numId="25">
    <w:abstractNumId w:val="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03D"/>
    <w:rsid w:val="00005608"/>
    <w:rsid w:val="0001003D"/>
    <w:rsid w:val="00073437"/>
    <w:rsid w:val="000778F9"/>
    <w:rsid w:val="000A6945"/>
    <w:rsid w:val="000A7780"/>
    <w:rsid w:val="000C0A7E"/>
    <w:rsid w:val="000E2BAD"/>
    <w:rsid w:val="001109C5"/>
    <w:rsid w:val="00122202"/>
    <w:rsid w:val="00122F25"/>
    <w:rsid w:val="00142FA0"/>
    <w:rsid w:val="001467DA"/>
    <w:rsid w:val="001E25B9"/>
    <w:rsid w:val="001F21B4"/>
    <w:rsid w:val="00211B5A"/>
    <w:rsid w:val="00262661"/>
    <w:rsid w:val="002764D4"/>
    <w:rsid w:val="002D2272"/>
    <w:rsid w:val="002D7CFD"/>
    <w:rsid w:val="00304FBE"/>
    <w:rsid w:val="00314391"/>
    <w:rsid w:val="00344BF9"/>
    <w:rsid w:val="003450FB"/>
    <w:rsid w:val="003654DF"/>
    <w:rsid w:val="003A4E92"/>
    <w:rsid w:val="003B5136"/>
    <w:rsid w:val="00400AE1"/>
    <w:rsid w:val="00407114"/>
    <w:rsid w:val="00412343"/>
    <w:rsid w:val="0043685A"/>
    <w:rsid w:val="0045336D"/>
    <w:rsid w:val="004A3A86"/>
    <w:rsid w:val="004F78FA"/>
    <w:rsid w:val="005003FF"/>
    <w:rsid w:val="00522714"/>
    <w:rsid w:val="0054475A"/>
    <w:rsid w:val="00547635"/>
    <w:rsid w:val="0058142F"/>
    <w:rsid w:val="005E0CBE"/>
    <w:rsid w:val="005F0F71"/>
    <w:rsid w:val="006320E1"/>
    <w:rsid w:val="00666573"/>
    <w:rsid w:val="006874C7"/>
    <w:rsid w:val="006A1707"/>
    <w:rsid w:val="006B7384"/>
    <w:rsid w:val="006C69F6"/>
    <w:rsid w:val="006E7CE7"/>
    <w:rsid w:val="00711A6D"/>
    <w:rsid w:val="007177F1"/>
    <w:rsid w:val="00760B3A"/>
    <w:rsid w:val="007704C6"/>
    <w:rsid w:val="007A2AF3"/>
    <w:rsid w:val="007B617B"/>
    <w:rsid w:val="007B661F"/>
    <w:rsid w:val="007C043B"/>
    <w:rsid w:val="00844BBE"/>
    <w:rsid w:val="008A2CDA"/>
    <w:rsid w:val="008B6B71"/>
    <w:rsid w:val="008C6055"/>
    <w:rsid w:val="008C657B"/>
    <w:rsid w:val="00900C0B"/>
    <w:rsid w:val="009027BD"/>
    <w:rsid w:val="00920145"/>
    <w:rsid w:val="009C5A20"/>
    <w:rsid w:val="00A12001"/>
    <w:rsid w:val="00A42570"/>
    <w:rsid w:val="00A50C15"/>
    <w:rsid w:val="00A52641"/>
    <w:rsid w:val="00AA4E9B"/>
    <w:rsid w:val="00AC3131"/>
    <w:rsid w:val="00AC47E6"/>
    <w:rsid w:val="00B27225"/>
    <w:rsid w:val="00B31965"/>
    <w:rsid w:val="00B43F94"/>
    <w:rsid w:val="00B826F9"/>
    <w:rsid w:val="00B90B66"/>
    <w:rsid w:val="00B97E87"/>
    <w:rsid w:val="00BA5209"/>
    <w:rsid w:val="00BD1996"/>
    <w:rsid w:val="00BD7C87"/>
    <w:rsid w:val="00BE16A1"/>
    <w:rsid w:val="00C249A1"/>
    <w:rsid w:val="00C412D6"/>
    <w:rsid w:val="00C5142E"/>
    <w:rsid w:val="00C57DC9"/>
    <w:rsid w:val="00C60A8A"/>
    <w:rsid w:val="00C90C48"/>
    <w:rsid w:val="00C9704C"/>
    <w:rsid w:val="00CE58F9"/>
    <w:rsid w:val="00D33722"/>
    <w:rsid w:val="00D95763"/>
    <w:rsid w:val="00DD1220"/>
    <w:rsid w:val="00DE6849"/>
    <w:rsid w:val="00DF3CB1"/>
    <w:rsid w:val="00DF4E34"/>
    <w:rsid w:val="00E16F82"/>
    <w:rsid w:val="00E3425A"/>
    <w:rsid w:val="00E4380F"/>
    <w:rsid w:val="00E662DC"/>
    <w:rsid w:val="00E808D2"/>
    <w:rsid w:val="00E82A4F"/>
    <w:rsid w:val="00F01DB3"/>
    <w:rsid w:val="00F04BB2"/>
    <w:rsid w:val="00F17941"/>
    <w:rsid w:val="00F459D0"/>
    <w:rsid w:val="00F4715D"/>
    <w:rsid w:val="00F97EE9"/>
    <w:rsid w:val="00FB010D"/>
    <w:rsid w:val="00FC08D8"/>
    <w:rsid w:val="00FC6C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0D206C-F2ED-4C13-8B72-D78AEEE3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266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C5142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5142E"/>
  </w:style>
  <w:style w:type="character" w:styleId="Puslapionumeris">
    <w:name w:val="page number"/>
    <w:basedOn w:val="Numatytasispastraiposriftas"/>
    <w:semiHidden/>
    <w:rsid w:val="00C5142E"/>
  </w:style>
  <w:style w:type="paragraph" w:customStyle="1" w:styleId="isakymas2">
    <w:name w:val="isakymas 2"/>
    <w:basedOn w:val="prastasis"/>
    <w:rsid w:val="00C5142E"/>
    <w:pPr>
      <w:numPr>
        <w:ilvl w:val="1"/>
        <w:numId w:val="5"/>
      </w:numPr>
      <w:spacing w:after="200" w:line="276" w:lineRule="auto"/>
    </w:pPr>
    <w:rPr>
      <w:rFonts w:ascii="Times New Roman" w:eastAsia="Calibri" w:hAnsi="Times New Roman" w:cs="Times New Roman"/>
      <w:sz w:val="24"/>
    </w:rPr>
  </w:style>
  <w:style w:type="paragraph" w:styleId="Sraopastraipa">
    <w:name w:val="List Paragraph"/>
    <w:basedOn w:val="prastasis"/>
    <w:uiPriority w:val="34"/>
    <w:qFormat/>
    <w:rsid w:val="00AC3131"/>
    <w:pPr>
      <w:ind w:left="720"/>
      <w:contextualSpacing/>
    </w:pPr>
  </w:style>
  <w:style w:type="paragraph" w:styleId="Debesliotekstas">
    <w:name w:val="Balloon Text"/>
    <w:basedOn w:val="prastasis"/>
    <w:link w:val="DebesliotekstasDiagrama"/>
    <w:uiPriority w:val="99"/>
    <w:semiHidden/>
    <w:unhideWhenUsed/>
    <w:rsid w:val="0040711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7114"/>
    <w:rPr>
      <w:rFonts w:ascii="Tahoma" w:hAnsi="Tahoma" w:cs="Tahoma"/>
      <w:sz w:val="16"/>
      <w:szCs w:val="16"/>
    </w:rPr>
  </w:style>
  <w:style w:type="character" w:styleId="Hipersaitas">
    <w:name w:val="Hyperlink"/>
    <w:basedOn w:val="Numatytasispastraiposriftas"/>
    <w:uiPriority w:val="99"/>
    <w:unhideWhenUsed/>
    <w:rsid w:val="005E0CBE"/>
    <w:rPr>
      <w:color w:val="0563C1" w:themeColor="hyperlink"/>
      <w:u w:val="single"/>
    </w:rPr>
  </w:style>
  <w:style w:type="character" w:styleId="Komentaronuoroda">
    <w:name w:val="annotation reference"/>
    <w:basedOn w:val="Numatytasispastraiposriftas"/>
    <w:uiPriority w:val="99"/>
    <w:semiHidden/>
    <w:unhideWhenUsed/>
    <w:rsid w:val="002764D4"/>
    <w:rPr>
      <w:sz w:val="16"/>
      <w:szCs w:val="16"/>
    </w:rPr>
  </w:style>
  <w:style w:type="paragraph" w:styleId="Komentarotekstas">
    <w:name w:val="annotation text"/>
    <w:basedOn w:val="prastasis"/>
    <w:link w:val="KomentarotekstasDiagrama"/>
    <w:uiPriority w:val="99"/>
    <w:semiHidden/>
    <w:unhideWhenUsed/>
    <w:rsid w:val="002764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764D4"/>
    <w:rPr>
      <w:sz w:val="20"/>
      <w:szCs w:val="20"/>
    </w:rPr>
  </w:style>
  <w:style w:type="paragraph" w:styleId="Komentarotema">
    <w:name w:val="annotation subject"/>
    <w:basedOn w:val="Komentarotekstas"/>
    <w:next w:val="Komentarotekstas"/>
    <w:link w:val="KomentarotemaDiagrama"/>
    <w:uiPriority w:val="99"/>
    <w:semiHidden/>
    <w:unhideWhenUsed/>
    <w:rsid w:val="002764D4"/>
    <w:rPr>
      <w:b/>
      <w:bCs/>
    </w:rPr>
  </w:style>
  <w:style w:type="character" w:customStyle="1" w:styleId="KomentarotemaDiagrama">
    <w:name w:val="Komentaro tema Diagrama"/>
    <w:basedOn w:val="KomentarotekstasDiagrama"/>
    <w:link w:val="Komentarotema"/>
    <w:uiPriority w:val="99"/>
    <w:semiHidden/>
    <w:rsid w:val="002764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38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ad.a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sd.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9E85D-DA7C-4EEA-8329-42B31DB68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1619</Words>
  <Characters>9232</Characters>
  <Application>Microsoft Office Word</Application>
  <DocSecurity>0</DocSecurity>
  <Lines>76</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PAULAUSKAITE</dc:creator>
  <cp:lastModifiedBy>Nida Jankūnienė</cp:lastModifiedBy>
  <cp:revision>2</cp:revision>
  <cp:lastPrinted>2016-11-08T07:28:00Z</cp:lastPrinted>
  <dcterms:created xsi:type="dcterms:W3CDTF">2020-12-10T06:35:00Z</dcterms:created>
  <dcterms:modified xsi:type="dcterms:W3CDTF">2020-12-10T06:35:00Z</dcterms:modified>
</cp:coreProperties>
</file>