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5E" w:rsidRPr="00CB1038" w:rsidRDefault="003204E6" w:rsidP="00D06C5E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D06C5E" w:rsidRPr="00CB1038">
        <w:rPr>
          <w:rFonts w:ascii="Arial" w:hAnsi="Arial" w:cs="Arial"/>
          <w:sz w:val="22"/>
          <w:szCs w:val="22"/>
        </w:rPr>
        <w:t xml:space="preserve"> </w:t>
      </w:r>
      <w:r w:rsidR="000A2A0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priedas</w:t>
      </w:r>
    </w:p>
    <w:p w:rsidR="00D06C5E" w:rsidRDefault="00D06C5E" w:rsidP="00156061">
      <w:pPr>
        <w:ind w:firstLine="851"/>
        <w:jc w:val="center"/>
        <w:rPr>
          <w:rFonts w:ascii="Arial" w:hAnsi="Arial" w:cs="Arial"/>
          <w:b/>
          <w:bCs/>
          <w:sz w:val="22"/>
          <w:szCs w:val="22"/>
        </w:rPr>
      </w:pPr>
    </w:p>
    <w:p w:rsidR="00C13C34" w:rsidRPr="00E47AE4" w:rsidRDefault="00156061" w:rsidP="00156061">
      <w:pPr>
        <w:ind w:firstLine="851"/>
        <w:jc w:val="center"/>
        <w:rPr>
          <w:rFonts w:ascii="Arial" w:hAnsi="Arial" w:cs="Arial"/>
          <w:b/>
          <w:sz w:val="22"/>
          <w:szCs w:val="22"/>
        </w:rPr>
      </w:pPr>
      <w:r w:rsidRPr="00E47AE4">
        <w:rPr>
          <w:rFonts w:ascii="Arial" w:hAnsi="Arial" w:cs="Arial"/>
          <w:b/>
          <w:bCs/>
          <w:sz w:val="22"/>
          <w:szCs w:val="22"/>
        </w:rPr>
        <w:t xml:space="preserve">ĄŽUOLO IR AKMENS SKULPTURŲ PIRKIMO </w:t>
      </w:r>
      <w:r w:rsidR="00C13C34" w:rsidRPr="00E47AE4">
        <w:rPr>
          <w:rFonts w:ascii="Arial" w:hAnsi="Arial" w:cs="Arial"/>
          <w:b/>
          <w:sz w:val="22"/>
          <w:szCs w:val="22"/>
        </w:rPr>
        <w:t>TECHNINĖ SPECIFIKACIJA</w:t>
      </w:r>
    </w:p>
    <w:p w:rsidR="00C13C34" w:rsidRPr="00E47AE4" w:rsidRDefault="00C13C34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156061" w:rsidRPr="00E47AE4" w:rsidRDefault="00C13C34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7AE4">
        <w:rPr>
          <w:rFonts w:ascii="Arial" w:hAnsi="Arial" w:cs="Arial"/>
          <w:sz w:val="22"/>
          <w:szCs w:val="22"/>
        </w:rPr>
        <w:t xml:space="preserve">1. </w:t>
      </w:r>
      <w:r w:rsidRPr="00E47AE4">
        <w:rPr>
          <w:rFonts w:ascii="Arial" w:hAnsi="Arial" w:cs="Arial"/>
          <w:b/>
          <w:sz w:val="22"/>
          <w:szCs w:val="22"/>
        </w:rPr>
        <w:t>Pirkimo objektas</w:t>
      </w:r>
      <w:r w:rsidRPr="00E47AE4">
        <w:rPr>
          <w:rFonts w:ascii="Arial" w:hAnsi="Arial" w:cs="Arial"/>
          <w:sz w:val="22"/>
          <w:szCs w:val="22"/>
        </w:rPr>
        <w:t xml:space="preserve"> </w:t>
      </w:r>
    </w:p>
    <w:p w:rsidR="00C13C34" w:rsidRPr="00E47AE4" w:rsidRDefault="00156061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7AE4">
        <w:rPr>
          <w:rFonts w:ascii="Arial" w:hAnsi="Arial" w:cs="Arial"/>
          <w:sz w:val="22"/>
          <w:szCs w:val="22"/>
        </w:rPr>
        <w:t xml:space="preserve">VĮ Valstybinių miškų urėdija (toliau </w:t>
      </w:r>
      <w:r w:rsidRPr="00E47AE4">
        <w:rPr>
          <w:rFonts w:ascii="Arial" w:hAnsi="Arial" w:cs="Arial"/>
          <w:b/>
          <w:sz w:val="22"/>
          <w:szCs w:val="22"/>
        </w:rPr>
        <w:t>–</w:t>
      </w:r>
      <w:r w:rsidRPr="00E47AE4">
        <w:rPr>
          <w:rFonts w:ascii="Arial" w:hAnsi="Arial" w:cs="Arial"/>
          <w:sz w:val="22"/>
          <w:szCs w:val="22"/>
        </w:rPr>
        <w:t xml:space="preserve"> </w:t>
      </w:r>
      <w:r w:rsidRPr="00E47AE4">
        <w:rPr>
          <w:rFonts w:ascii="Arial" w:hAnsi="Arial" w:cs="Arial"/>
          <w:b/>
          <w:sz w:val="22"/>
          <w:szCs w:val="22"/>
        </w:rPr>
        <w:t>Įmonė/VMU</w:t>
      </w:r>
      <w:r w:rsidRPr="00E47AE4">
        <w:rPr>
          <w:rFonts w:ascii="Arial" w:hAnsi="Arial" w:cs="Arial"/>
          <w:sz w:val="22"/>
          <w:szCs w:val="22"/>
        </w:rPr>
        <w:t>)</w:t>
      </w:r>
      <w:r w:rsidR="00C13C34" w:rsidRPr="00E47AE4">
        <w:rPr>
          <w:rFonts w:ascii="Arial" w:hAnsi="Arial" w:cs="Arial"/>
          <w:sz w:val="22"/>
          <w:szCs w:val="22"/>
        </w:rPr>
        <w:t xml:space="preserve"> saugo 7 tūkstančių metų</w:t>
      </w:r>
      <w:bookmarkStart w:id="0" w:name="_GoBack"/>
      <w:bookmarkEnd w:id="0"/>
      <w:r w:rsidR="00C13C34" w:rsidRPr="00E47AE4">
        <w:rPr>
          <w:rFonts w:ascii="Arial" w:hAnsi="Arial" w:cs="Arial"/>
          <w:sz w:val="22"/>
          <w:szCs w:val="22"/>
        </w:rPr>
        <w:t xml:space="preserve"> ąžuolo, rasto Biržų rajone</w:t>
      </w:r>
      <w:r w:rsidRPr="00E47AE4">
        <w:rPr>
          <w:rFonts w:ascii="Arial" w:hAnsi="Arial" w:cs="Arial"/>
          <w:sz w:val="22"/>
          <w:szCs w:val="22"/>
        </w:rPr>
        <w:t>,</w:t>
      </w:r>
      <w:r w:rsidR="00C13C34" w:rsidRPr="00E47AE4">
        <w:rPr>
          <w:rFonts w:ascii="Arial" w:hAnsi="Arial" w:cs="Arial"/>
          <w:sz w:val="22"/>
          <w:szCs w:val="22"/>
        </w:rPr>
        <w:t xml:space="preserve"> liekanas. Kadangi ąžuolas lietuvių kultūroje turi stiprią simbolinę prasmę, VMU ketina įsigyti riboto leidimo reprezentacinių suvenyrų, kuriems būtų panaudotas šis ąžuolas. </w:t>
      </w:r>
    </w:p>
    <w:p w:rsidR="00156061" w:rsidRPr="00E47AE4" w:rsidRDefault="00156061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6061" w:rsidRPr="00E47AE4" w:rsidRDefault="00C13C34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7AE4">
        <w:rPr>
          <w:rFonts w:ascii="Arial" w:hAnsi="Arial" w:cs="Arial"/>
          <w:sz w:val="22"/>
          <w:szCs w:val="22"/>
        </w:rPr>
        <w:t xml:space="preserve">2. </w:t>
      </w:r>
      <w:r w:rsidRPr="00E47AE4">
        <w:rPr>
          <w:rFonts w:ascii="Arial" w:hAnsi="Arial" w:cs="Arial"/>
          <w:b/>
          <w:sz w:val="22"/>
          <w:szCs w:val="22"/>
        </w:rPr>
        <w:t>Pirkimo tikslas</w:t>
      </w:r>
      <w:r w:rsidRPr="00E47AE4">
        <w:rPr>
          <w:rFonts w:ascii="Arial" w:hAnsi="Arial" w:cs="Arial"/>
          <w:sz w:val="22"/>
          <w:szCs w:val="22"/>
        </w:rPr>
        <w:t xml:space="preserve"> </w:t>
      </w:r>
    </w:p>
    <w:p w:rsidR="00C13C34" w:rsidRPr="00E47AE4" w:rsidRDefault="00C13C34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7AE4">
        <w:rPr>
          <w:rFonts w:ascii="Arial" w:hAnsi="Arial" w:cs="Arial"/>
          <w:sz w:val="22"/>
          <w:szCs w:val="22"/>
        </w:rPr>
        <w:t>Ąžuolo ir akmens skulptūros</w:t>
      </w:r>
      <w:r w:rsidR="0055232A" w:rsidRPr="00E47AE4">
        <w:rPr>
          <w:rFonts w:ascii="Arial" w:hAnsi="Arial" w:cs="Arial"/>
          <w:sz w:val="22"/>
          <w:szCs w:val="22"/>
        </w:rPr>
        <w:t xml:space="preserve"> (toliau – </w:t>
      </w:r>
      <w:r w:rsidR="0055232A" w:rsidRPr="00E47AE4">
        <w:rPr>
          <w:rFonts w:ascii="Arial" w:hAnsi="Arial" w:cs="Arial"/>
          <w:b/>
          <w:sz w:val="22"/>
          <w:szCs w:val="22"/>
        </w:rPr>
        <w:t>Prekės</w:t>
      </w:r>
      <w:r w:rsidR="0055232A" w:rsidRPr="00E47AE4">
        <w:rPr>
          <w:rFonts w:ascii="Arial" w:hAnsi="Arial" w:cs="Arial"/>
          <w:sz w:val="22"/>
          <w:szCs w:val="22"/>
        </w:rPr>
        <w:t>)</w:t>
      </w:r>
      <w:r w:rsidRPr="00E47AE4">
        <w:rPr>
          <w:rFonts w:ascii="Arial" w:hAnsi="Arial" w:cs="Arial"/>
          <w:sz w:val="22"/>
          <w:szCs w:val="22"/>
        </w:rPr>
        <w:t xml:space="preserve"> bus skirtos darbuotojams </w:t>
      </w:r>
      <w:r w:rsidR="0055232A" w:rsidRPr="00E47AE4">
        <w:rPr>
          <w:rFonts w:ascii="Arial" w:hAnsi="Arial" w:cs="Arial"/>
          <w:sz w:val="22"/>
          <w:szCs w:val="22"/>
        </w:rPr>
        <w:t>ir/</w:t>
      </w:r>
      <w:r w:rsidRPr="00E47AE4">
        <w:rPr>
          <w:rFonts w:ascii="Arial" w:hAnsi="Arial" w:cs="Arial"/>
          <w:sz w:val="22"/>
          <w:szCs w:val="22"/>
        </w:rPr>
        <w:t xml:space="preserve">ar </w:t>
      </w:r>
      <w:r w:rsidR="00156061" w:rsidRPr="00E47AE4">
        <w:rPr>
          <w:rFonts w:ascii="Arial" w:hAnsi="Arial" w:cs="Arial"/>
          <w:sz w:val="22"/>
          <w:szCs w:val="22"/>
        </w:rPr>
        <w:t>Į</w:t>
      </w:r>
      <w:r w:rsidRPr="00E47AE4">
        <w:rPr>
          <w:rFonts w:ascii="Arial" w:hAnsi="Arial" w:cs="Arial"/>
          <w:sz w:val="22"/>
          <w:szCs w:val="22"/>
        </w:rPr>
        <w:t xml:space="preserve">monės svečiams pasveikinti ypatingomis progomis. Šis pirkimas skirtas įgyvendinti Įmonės reprezentacinius tikslus. </w:t>
      </w:r>
    </w:p>
    <w:p w:rsidR="00156061" w:rsidRPr="00E47AE4" w:rsidRDefault="00156061" w:rsidP="002C69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3C34" w:rsidRPr="00E47AE4" w:rsidRDefault="00156061">
      <w:pPr>
        <w:jc w:val="both"/>
        <w:rPr>
          <w:rFonts w:ascii="Arial" w:hAnsi="Arial" w:cs="Arial"/>
          <w:b/>
          <w:sz w:val="22"/>
          <w:szCs w:val="22"/>
        </w:rPr>
      </w:pPr>
      <w:r w:rsidRPr="00E47AE4">
        <w:rPr>
          <w:rFonts w:ascii="Arial" w:hAnsi="Arial" w:cs="Arial"/>
          <w:b/>
          <w:sz w:val="22"/>
          <w:szCs w:val="22"/>
        </w:rPr>
        <w:t xml:space="preserve">3. </w:t>
      </w:r>
      <w:r w:rsidR="00C13C34" w:rsidRPr="00E47AE4">
        <w:rPr>
          <w:rFonts w:ascii="Arial" w:hAnsi="Arial" w:cs="Arial"/>
          <w:b/>
          <w:sz w:val="22"/>
          <w:szCs w:val="22"/>
        </w:rPr>
        <w:t>Reikalavimai pirkimo objektui</w:t>
      </w:r>
    </w:p>
    <w:p w:rsidR="00C13C34" w:rsidRPr="00E47AE4" w:rsidRDefault="0055232A" w:rsidP="00E47AE4">
      <w:pPr>
        <w:pStyle w:val="Heading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E47AE4">
        <w:rPr>
          <w:rFonts w:ascii="Arial" w:hAnsi="Arial" w:cs="Arial"/>
          <w:sz w:val="22"/>
          <w:szCs w:val="22"/>
        </w:rPr>
        <w:t>Prekių</w:t>
      </w:r>
      <w:r w:rsidR="00C13C34" w:rsidRPr="00E47AE4">
        <w:rPr>
          <w:rFonts w:ascii="Arial" w:hAnsi="Arial" w:cs="Arial"/>
          <w:sz w:val="22"/>
          <w:szCs w:val="22"/>
        </w:rPr>
        <w:t xml:space="preserve"> techninė specifikacija: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18"/>
        <w:gridCol w:w="6946"/>
      </w:tblGrid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13C34" w:rsidRPr="00E47AE4" w:rsidRDefault="00C13C3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13C34" w:rsidRPr="00E47AE4" w:rsidRDefault="00C13C3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Parametras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13C34" w:rsidRPr="00E47AE4" w:rsidRDefault="00C13C34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Reikalaujama reikšmė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 w:rsidP="00E47AE4">
            <w:pPr>
              <w:pStyle w:val="NR"/>
              <w:numPr>
                <w:ilvl w:val="0"/>
                <w:numId w:val="0"/>
              </w:numPr>
              <w:spacing w:line="240" w:lineRule="auto"/>
              <w:ind w:left="720" w:hanging="720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1.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Forma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Pagrindas, ant kurio metalinėmis kojelėmis pritvirtintas medinis elementas.</w:t>
            </w:r>
          </w:p>
        </w:tc>
      </w:tr>
      <w:tr w:rsidR="00C13C34" w:rsidRPr="00E47AE4" w:rsidTr="00E47AE4">
        <w:trPr>
          <w:trHeight w:val="4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2.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Pagrindo matmenys</w:t>
            </w:r>
          </w:p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Ilgis – 15</w:t>
            </w:r>
            <w:r w:rsidR="0055232A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(±10%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cm, aukštis 3 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(±10%) </w:t>
            </w: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cm, gylis 5 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(±10%) </w:t>
            </w: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cm, kai gaminama naudojant granitą. </w:t>
            </w:r>
          </w:p>
          <w:p w:rsidR="00C13C34" w:rsidRPr="00E47AE4" w:rsidRDefault="006B1EAE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Ilgis – 15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(±10%) </w:t>
            </w:r>
            <w:r w:rsidR="00A70810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cm, aukštis </w:t>
            </w:r>
            <w:r w:rsidR="00A70810" w:rsidRPr="00E47AE4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="008C19CF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70810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(±10%) </w:t>
            </w:r>
            <w:r w:rsidR="00A70810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cm, gylis 5 </w:t>
            </w:r>
            <w:r w:rsidR="00280BA3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(±10%) </w:t>
            </w:r>
            <w:r w:rsidR="00A70810"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cm, kai gaminama naudojant akmens skalūną. </w:t>
            </w:r>
          </w:p>
        </w:tc>
      </w:tr>
      <w:tr w:rsidR="00C13C34" w:rsidRPr="00E47AE4" w:rsidTr="00E47AE4">
        <w:trPr>
          <w:trHeight w:val="43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22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3.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51684451"/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Pagrindo medžiaga</w:t>
            </w:r>
            <w:bookmarkEnd w:id="1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Juodas Karelijos granitas ir akmens skalūnas.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22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6.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Medinio elemento forma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Natūrali, priklauso nuo pačios medienos formos. Atpjauta 1,5-2 cm storio </w:t>
            </w:r>
            <w:proofErr w:type="spellStart"/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ripkomis</w:t>
            </w:r>
            <w:proofErr w:type="spellEnd"/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710" w:hanging="710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7.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Medinio elemento medžiaga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Ąžuolo mediena.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710" w:hanging="688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8.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Medinio elemento apdirbimas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 xml:space="preserve">Lakuojamas  </w:t>
            </w:r>
            <w:proofErr w:type="spellStart"/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>pliuretaniniu</w:t>
            </w:r>
            <w:proofErr w:type="spellEnd"/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vandeniniu laku.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710" w:hanging="688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9.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Medinio elemento pritvirtinimas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 xml:space="preserve">Ąžuolo dalis prie granito pagrindo </w:t>
            </w:r>
            <w:r w:rsidR="00280BA3" w:rsidRPr="00E47AE4">
              <w:rPr>
                <w:rFonts w:ascii="Arial" w:hAnsi="Arial" w:cs="Arial"/>
                <w:color w:val="000000"/>
                <w:sz w:val="22"/>
                <w:szCs w:val="22"/>
              </w:rPr>
              <w:t xml:space="preserve">ir/ar </w:t>
            </w:r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 xml:space="preserve">akmens skalūno tvirtinama dvejais metaliniais strypeliais. </w:t>
            </w:r>
          </w:p>
        </w:tc>
      </w:tr>
      <w:tr w:rsidR="00C13C34" w:rsidRPr="00E47AE4" w:rsidTr="00E47AE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pStyle w:val="NR"/>
              <w:numPr>
                <w:ilvl w:val="0"/>
                <w:numId w:val="0"/>
              </w:numPr>
              <w:spacing w:line="240" w:lineRule="auto"/>
              <w:ind w:left="710" w:hanging="688"/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</w:pPr>
            <w:r w:rsidRPr="00E47AE4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10.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7AE4">
              <w:rPr>
                <w:rFonts w:ascii="Arial" w:hAnsi="Arial" w:cs="Arial"/>
                <w:sz w:val="22"/>
                <w:szCs w:val="22"/>
                <w:lang w:eastAsia="en-US"/>
              </w:rPr>
              <w:t>Dedikacijos graviravimas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34" w:rsidRPr="00E47AE4" w:rsidRDefault="00C13C3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>Dedikacija graviruojama lazeriu ant „</w:t>
            </w:r>
            <w:proofErr w:type="spellStart"/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>Rowmark</w:t>
            </w:r>
            <w:proofErr w:type="spellEnd"/>
            <w:r w:rsidRPr="00E47AE4">
              <w:rPr>
                <w:rFonts w:ascii="Arial" w:hAnsi="Arial" w:cs="Arial"/>
                <w:color w:val="000000"/>
                <w:sz w:val="22"/>
                <w:szCs w:val="22"/>
              </w:rPr>
              <w:t>” plokštelės, jei pagrindas granitas. Jei pagrindas yra iš akmens skalūno, dedikacija graviruojama tiesiai ant skalūno.</w:t>
            </w:r>
          </w:p>
        </w:tc>
      </w:tr>
    </w:tbl>
    <w:p w:rsidR="00C13C34" w:rsidRPr="00E47AE4" w:rsidRDefault="00C13C34">
      <w:pPr>
        <w:jc w:val="both"/>
        <w:rPr>
          <w:rFonts w:ascii="Arial" w:hAnsi="Arial" w:cs="Arial"/>
          <w:sz w:val="22"/>
          <w:szCs w:val="22"/>
        </w:rPr>
      </w:pPr>
    </w:p>
    <w:p w:rsidR="00C13C34" w:rsidRPr="00E47AE4" w:rsidRDefault="00D41517" w:rsidP="00E47AE4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  <w:r w:rsidRPr="00E47AE4">
        <w:rPr>
          <w:rFonts w:ascii="Arial" w:hAnsi="Arial" w:cs="Arial"/>
        </w:rPr>
        <w:t>3.2. Prekės</w:t>
      </w:r>
      <w:r w:rsidR="00C13C34" w:rsidRPr="00E47AE4">
        <w:rPr>
          <w:rFonts w:ascii="Arial" w:hAnsi="Arial" w:cs="Arial"/>
        </w:rPr>
        <w:t xml:space="preserve"> gaminamos dalimis, pagal Įmonės užsakymą:</w:t>
      </w:r>
    </w:p>
    <w:p w:rsidR="00D41517" w:rsidRPr="00E47AE4" w:rsidRDefault="00D41517" w:rsidP="00E47AE4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  <w:r w:rsidRPr="00E47AE4">
        <w:rPr>
          <w:rFonts w:ascii="Arial" w:hAnsi="Arial" w:cs="Arial"/>
        </w:rPr>
        <w:t xml:space="preserve">3.2.1. </w:t>
      </w:r>
      <w:r w:rsidR="00C13C34" w:rsidRPr="00E47AE4">
        <w:rPr>
          <w:rFonts w:ascii="Arial" w:hAnsi="Arial" w:cs="Arial"/>
        </w:rPr>
        <w:t xml:space="preserve">20 vnt. </w:t>
      </w:r>
      <w:r w:rsidRPr="00E47AE4">
        <w:rPr>
          <w:rFonts w:ascii="Arial" w:hAnsi="Arial" w:cs="Arial"/>
        </w:rPr>
        <w:t xml:space="preserve">Prekių </w:t>
      </w:r>
      <w:r w:rsidR="00C13C34" w:rsidRPr="00E47AE4">
        <w:rPr>
          <w:rFonts w:ascii="Arial" w:hAnsi="Arial" w:cs="Arial"/>
        </w:rPr>
        <w:t>užsakoma iškart, išgraviruojamas tekstas vienodas</w:t>
      </w:r>
      <w:r w:rsidRPr="00E47AE4">
        <w:rPr>
          <w:rFonts w:ascii="Arial" w:hAnsi="Arial" w:cs="Arial"/>
        </w:rPr>
        <w:t>;</w:t>
      </w:r>
    </w:p>
    <w:p w:rsidR="00C13C34" w:rsidRPr="00E47AE4" w:rsidRDefault="00D41517" w:rsidP="00E47AE4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  <w:r w:rsidRPr="00E47AE4">
        <w:rPr>
          <w:rFonts w:ascii="Arial" w:hAnsi="Arial" w:cs="Arial"/>
        </w:rPr>
        <w:t>3.2.2. Prekės</w:t>
      </w:r>
      <w:r w:rsidR="00C13C34" w:rsidRPr="00E47AE4">
        <w:rPr>
          <w:rFonts w:ascii="Arial" w:hAnsi="Arial" w:cs="Arial"/>
        </w:rPr>
        <w:t xml:space="preserve"> užsakom</w:t>
      </w:r>
      <w:r w:rsidRPr="00E47AE4">
        <w:rPr>
          <w:rFonts w:ascii="Arial" w:hAnsi="Arial" w:cs="Arial"/>
        </w:rPr>
        <w:t xml:space="preserve">os </w:t>
      </w:r>
      <w:r w:rsidR="00C13C34" w:rsidRPr="00E47AE4">
        <w:rPr>
          <w:rFonts w:ascii="Arial" w:hAnsi="Arial" w:cs="Arial"/>
        </w:rPr>
        <w:t xml:space="preserve">pagal </w:t>
      </w:r>
      <w:r w:rsidRPr="00E47AE4">
        <w:rPr>
          <w:rFonts w:ascii="Arial" w:hAnsi="Arial" w:cs="Arial"/>
        </w:rPr>
        <w:t>Į</w:t>
      </w:r>
      <w:r w:rsidR="00C13C34" w:rsidRPr="00E47AE4">
        <w:rPr>
          <w:rFonts w:ascii="Arial" w:hAnsi="Arial" w:cs="Arial"/>
        </w:rPr>
        <w:t>monės poreikius, išgraviruojamas tekstas – skirtingas.</w:t>
      </w:r>
    </w:p>
    <w:p w:rsidR="00A70810" w:rsidRPr="00E47AE4" w:rsidRDefault="00D41517" w:rsidP="00E47AE4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  <w:r w:rsidRPr="00E47AE4">
        <w:rPr>
          <w:rFonts w:ascii="Arial" w:hAnsi="Arial" w:cs="Arial"/>
        </w:rPr>
        <w:t xml:space="preserve">3.3. </w:t>
      </w:r>
      <w:r w:rsidR="00C13C34" w:rsidRPr="00E47AE4">
        <w:rPr>
          <w:rFonts w:ascii="Arial" w:hAnsi="Arial" w:cs="Arial"/>
        </w:rPr>
        <w:t>Įmonė įsipareigoja suteikti Tiekėjui ąžuolo medienos, iš kurios gaminamos skulptūrėlės.</w:t>
      </w:r>
    </w:p>
    <w:p w:rsidR="00C13C34" w:rsidRPr="00E47AE4" w:rsidRDefault="00C13C3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C79FB" w:rsidRPr="00E47AE4" w:rsidRDefault="00BC79FB">
      <w:pPr>
        <w:rPr>
          <w:rFonts w:ascii="Arial" w:hAnsi="Arial" w:cs="Arial"/>
          <w:sz w:val="22"/>
          <w:szCs w:val="22"/>
        </w:rPr>
      </w:pPr>
    </w:p>
    <w:sectPr w:rsidR="00BC79FB" w:rsidRPr="00E47AE4" w:rsidSect="00E47AE4">
      <w:foot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B8" w:rsidRDefault="003E44B8">
      <w:r>
        <w:separator/>
      </w:r>
    </w:p>
  </w:endnote>
  <w:endnote w:type="continuationSeparator" w:id="0">
    <w:p w:rsidR="003E44B8" w:rsidRDefault="003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C89" w:rsidRDefault="003204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B8" w:rsidRDefault="003E44B8">
      <w:r>
        <w:separator/>
      </w:r>
    </w:p>
  </w:footnote>
  <w:footnote w:type="continuationSeparator" w:id="0">
    <w:p w:rsidR="003E44B8" w:rsidRDefault="003E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012F"/>
    <w:multiLevelType w:val="hybridMultilevel"/>
    <w:tmpl w:val="C17EB0DC"/>
    <w:lvl w:ilvl="0" w:tplc="909E7F64">
      <w:start w:val="1"/>
      <w:numFmt w:val="decimal"/>
      <w:pStyle w:val="NR"/>
      <w:lvlText w:val="%1."/>
      <w:lvlJc w:val="left"/>
      <w:pPr>
        <w:tabs>
          <w:tab w:val="num" w:pos="1430"/>
        </w:tabs>
        <w:ind w:left="1430" w:hanging="720"/>
      </w:pPr>
      <w:rPr>
        <w:rFonts w:ascii="Calibri" w:hAnsi="Calibr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9D626C9"/>
    <w:multiLevelType w:val="multilevel"/>
    <w:tmpl w:val="6574A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C96539"/>
    <w:multiLevelType w:val="hybridMultilevel"/>
    <w:tmpl w:val="3E0801A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1742AB"/>
    <w:multiLevelType w:val="multilevel"/>
    <w:tmpl w:val="29364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6D0B68"/>
    <w:multiLevelType w:val="multilevel"/>
    <w:tmpl w:val="AE9ADB16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60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73" w:firstLine="720"/>
      </w:pPr>
      <w:rPr>
        <w:rFonts w:hint="default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34"/>
    <w:rsid w:val="000A2A0D"/>
    <w:rsid w:val="00156061"/>
    <w:rsid w:val="00280BA3"/>
    <w:rsid w:val="002C698F"/>
    <w:rsid w:val="003204E6"/>
    <w:rsid w:val="00347CE7"/>
    <w:rsid w:val="003E44B8"/>
    <w:rsid w:val="00473F3D"/>
    <w:rsid w:val="00500D73"/>
    <w:rsid w:val="00515A1A"/>
    <w:rsid w:val="0055232A"/>
    <w:rsid w:val="005C1696"/>
    <w:rsid w:val="00604020"/>
    <w:rsid w:val="006B1EAE"/>
    <w:rsid w:val="00832283"/>
    <w:rsid w:val="008C19CF"/>
    <w:rsid w:val="00A25F54"/>
    <w:rsid w:val="00A70810"/>
    <w:rsid w:val="00AE7578"/>
    <w:rsid w:val="00BC79FB"/>
    <w:rsid w:val="00C13C34"/>
    <w:rsid w:val="00D06C5E"/>
    <w:rsid w:val="00D41517"/>
    <w:rsid w:val="00E47AE4"/>
    <w:rsid w:val="00E5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A681"/>
  <w15:chartTrackingRefBased/>
  <w15:docId w15:val="{38A1A649-5012-41CE-9A16-E18F032C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Normal"/>
    <w:next w:val="Normal"/>
    <w:link w:val="Heading1Char"/>
    <w:qFormat/>
    <w:rsid w:val="00C13C34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C13C34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C13C34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C13C34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C13C34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C13C34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C13C34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C13C34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C13C34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basedOn w:val="DefaultParagraphFont"/>
    <w:link w:val="Heading1"/>
    <w:rsid w:val="00C13C3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C13C3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C13C3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C13C3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C13C3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C13C3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C13C3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C13C3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C13C34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rsid w:val="00C13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3C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qFormat/>
    <w:rsid w:val="00C13C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R">
    <w:name w:val="NR"/>
    <w:basedOn w:val="Normal"/>
    <w:link w:val="NRDiagrama"/>
    <w:rsid w:val="00C13C34"/>
    <w:pPr>
      <w:numPr>
        <w:numId w:val="2"/>
      </w:numPr>
      <w:tabs>
        <w:tab w:val="num" w:pos="720"/>
      </w:tabs>
      <w:spacing w:line="360" w:lineRule="auto"/>
      <w:ind w:left="720"/>
      <w:jc w:val="both"/>
    </w:pPr>
    <w:rPr>
      <w:rFonts w:eastAsia="Batang"/>
      <w:lang w:val="x-none" w:eastAsia="x-none"/>
    </w:rPr>
  </w:style>
  <w:style w:type="character" w:customStyle="1" w:styleId="NRDiagrama">
    <w:name w:val="NR Diagrama"/>
    <w:link w:val="NR"/>
    <w:rsid w:val="00C13C34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1A"/>
    <w:rPr>
      <w:rFonts w:ascii="Segoe UI" w:eastAsia="Times New Roman" w:hAnsi="Segoe UI" w:cs="Segoe UI"/>
      <w:sz w:val="18"/>
      <w:szCs w:val="18"/>
      <w:lang w:eastAsia="lt-LT"/>
    </w:rPr>
  </w:style>
  <w:style w:type="paragraph" w:styleId="Revision">
    <w:name w:val="Revision"/>
    <w:hidden/>
    <w:uiPriority w:val="99"/>
    <w:semiHidden/>
    <w:rsid w:val="002C6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D06C5E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6C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Ulevičiūtė | VMU</dc:creator>
  <cp:keywords/>
  <dc:description/>
  <cp:lastModifiedBy>Jolanta Tamkunė | VMU</cp:lastModifiedBy>
  <cp:revision>7</cp:revision>
  <dcterms:created xsi:type="dcterms:W3CDTF">2020-10-19T10:19:00Z</dcterms:created>
  <dcterms:modified xsi:type="dcterms:W3CDTF">2020-10-27T12:26:00Z</dcterms:modified>
</cp:coreProperties>
</file>