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59ED8" w14:textId="77777777" w:rsidR="00812139" w:rsidRPr="003903A3" w:rsidRDefault="00812139" w:rsidP="00692E97">
      <w:pPr>
        <w:rPr>
          <w:sz w:val="24"/>
          <w:szCs w:val="24"/>
        </w:rPr>
      </w:pPr>
    </w:p>
    <w:p w14:paraId="4FFC0300" w14:textId="77777777" w:rsidR="00474B16" w:rsidRPr="007414F8" w:rsidRDefault="00474B16" w:rsidP="00474B16">
      <w:pPr>
        <w:ind w:right="-178"/>
        <w:jc w:val="center"/>
        <w:rPr>
          <w:b/>
        </w:rPr>
      </w:pPr>
      <w:r w:rsidRPr="007414F8">
        <w:rPr>
          <w:b/>
        </w:rPr>
        <w:t>UAB „FIGARO“</w:t>
      </w:r>
    </w:p>
    <w:p w14:paraId="120BF8B6" w14:textId="77777777" w:rsidR="00474B16" w:rsidRPr="007414F8" w:rsidRDefault="00474B16" w:rsidP="00474B16">
      <w:pPr>
        <w:ind w:right="-178"/>
        <w:jc w:val="center"/>
        <w:rPr>
          <w:b/>
          <w:szCs w:val="16"/>
        </w:rPr>
      </w:pPr>
      <w:r w:rsidRPr="007414F8">
        <w:rPr>
          <w:b/>
          <w:szCs w:val="16"/>
        </w:rPr>
        <w:t xml:space="preserve">Adresas - Savanorių pr. 151-1, LT-50174 Kaunas, tel., faks. -  8-37 730973, el.pasštas -  </w:t>
      </w:r>
      <w:hyperlink r:id="rId8" w:history="1">
        <w:r w:rsidRPr="007414F8">
          <w:rPr>
            <w:rStyle w:val="Hyperlink"/>
            <w:b/>
          </w:rPr>
          <w:t>office@optics.lt</w:t>
        </w:r>
      </w:hyperlink>
      <w:r w:rsidRPr="007414F8">
        <w:rPr>
          <w:b/>
          <w:szCs w:val="16"/>
        </w:rPr>
        <w:t>, įregistruota Kauno m. savivaldybės rejestro tarnyboje, įregistravimo Nr. AB 91-430, kodas132713849, PVMmokėtojokodas LT327138414</w:t>
      </w:r>
    </w:p>
    <w:p w14:paraId="70510C32" w14:textId="77777777" w:rsidR="00474B16" w:rsidRPr="00EA174B" w:rsidRDefault="00474B16" w:rsidP="00474B16">
      <w:pPr>
        <w:ind w:right="-178"/>
        <w:jc w:val="center"/>
        <w:rPr>
          <w:sz w:val="16"/>
          <w:szCs w:val="16"/>
        </w:rPr>
      </w:pPr>
      <w:r w:rsidRPr="00EA174B">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4DCF33" w14:textId="77777777" w:rsidR="00474B16" w:rsidRPr="00EA174B" w:rsidRDefault="00474B16" w:rsidP="00474B16">
      <w:pPr>
        <w:ind w:right="-178"/>
        <w:jc w:val="center"/>
        <w:rPr>
          <w:sz w:val="16"/>
          <w:szCs w:val="16"/>
        </w:rPr>
      </w:pPr>
    </w:p>
    <w:p w14:paraId="7412CD3D" w14:textId="77777777" w:rsidR="00474B16" w:rsidRPr="00EA174B" w:rsidRDefault="00474B16" w:rsidP="00474B16">
      <w:pPr>
        <w:jc w:val="both"/>
        <w:rPr>
          <w:sz w:val="22"/>
        </w:rPr>
      </w:pPr>
    </w:p>
    <w:p w14:paraId="0A3D67EB" w14:textId="77777777" w:rsidR="00960D8D" w:rsidRPr="003903A3" w:rsidRDefault="00960D8D" w:rsidP="00960D8D">
      <w:pPr>
        <w:suppressAutoHyphens/>
        <w:adjustRightInd/>
        <w:jc w:val="center"/>
        <w:rPr>
          <w:b/>
          <w:bCs/>
          <w:sz w:val="24"/>
          <w:szCs w:val="24"/>
        </w:rPr>
      </w:pPr>
    </w:p>
    <w:p w14:paraId="70C853AC" w14:textId="77777777" w:rsidR="00960D8D" w:rsidRPr="003903A3" w:rsidRDefault="00960D8D" w:rsidP="00960D8D">
      <w:pPr>
        <w:tabs>
          <w:tab w:val="center" w:pos="2520"/>
        </w:tabs>
        <w:suppressAutoHyphens/>
        <w:adjustRightInd/>
        <w:jc w:val="both"/>
        <w:rPr>
          <w:sz w:val="24"/>
          <w:szCs w:val="24"/>
        </w:rPr>
      </w:pPr>
      <w:r w:rsidRPr="003903A3">
        <w:rPr>
          <w:sz w:val="24"/>
          <w:szCs w:val="24"/>
        </w:rPr>
        <w:t>VšĮ Respublikinei Kauno ligoninei</w:t>
      </w:r>
    </w:p>
    <w:p w14:paraId="503EDB41" w14:textId="77777777" w:rsidR="00960D8D" w:rsidRPr="003903A3" w:rsidRDefault="00960D8D" w:rsidP="00960D8D">
      <w:pPr>
        <w:suppressAutoHyphens/>
        <w:adjustRightInd/>
        <w:jc w:val="center"/>
        <w:rPr>
          <w:b/>
          <w:sz w:val="24"/>
          <w:szCs w:val="24"/>
        </w:rPr>
      </w:pPr>
    </w:p>
    <w:p w14:paraId="166E2A80" w14:textId="77777777" w:rsidR="00960D8D" w:rsidRPr="00DD322F" w:rsidRDefault="00960D8D" w:rsidP="00960D8D">
      <w:pPr>
        <w:suppressAutoHyphens/>
        <w:adjustRightInd/>
        <w:jc w:val="center"/>
        <w:rPr>
          <w:b/>
          <w:sz w:val="24"/>
          <w:szCs w:val="24"/>
        </w:rPr>
      </w:pPr>
      <w:r w:rsidRPr="00DD322F">
        <w:rPr>
          <w:b/>
          <w:sz w:val="24"/>
          <w:szCs w:val="24"/>
        </w:rPr>
        <w:t>PASIŪLYMAS</w:t>
      </w:r>
    </w:p>
    <w:p w14:paraId="7C1AB80B" w14:textId="05548289" w:rsidR="00913E45" w:rsidRPr="00DD322F" w:rsidRDefault="00770FB6" w:rsidP="00960D8D">
      <w:pPr>
        <w:suppressAutoHyphens/>
        <w:adjustRightInd/>
        <w:jc w:val="center"/>
        <w:rPr>
          <w:b/>
          <w:sz w:val="24"/>
          <w:szCs w:val="24"/>
        </w:rPr>
      </w:pPr>
      <w:r w:rsidRPr="00DD322F">
        <w:rPr>
          <w:b/>
          <w:sz w:val="24"/>
          <w:szCs w:val="24"/>
        </w:rPr>
        <w:t xml:space="preserve">DĖL </w:t>
      </w:r>
      <w:r w:rsidR="00DA23E9" w:rsidRPr="00DD322F">
        <w:rPr>
          <w:b/>
          <w:sz w:val="24"/>
          <w:szCs w:val="24"/>
        </w:rPr>
        <w:t xml:space="preserve">CHIRURGINIŲ OPERACINĖS PRIEMONIŲ </w:t>
      </w:r>
      <w:r w:rsidR="0032024A" w:rsidRPr="00DD322F">
        <w:rPr>
          <w:b/>
          <w:sz w:val="24"/>
          <w:szCs w:val="24"/>
        </w:rPr>
        <w:t>PIRKIM</w:t>
      </w:r>
      <w:r w:rsidR="0094458C" w:rsidRPr="00DD322F">
        <w:rPr>
          <w:b/>
          <w:sz w:val="24"/>
          <w:szCs w:val="24"/>
        </w:rPr>
        <w:t>O</w:t>
      </w:r>
    </w:p>
    <w:p w14:paraId="281386D1" w14:textId="77777777" w:rsidR="00960D8D" w:rsidRPr="003903A3" w:rsidRDefault="00960D8D" w:rsidP="00960D8D">
      <w:pPr>
        <w:suppressAutoHyphens/>
        <w:overflowPunct/>
        <w:autoSpaceDE/>
        <w:adjustRightInd/>
        <w:ind w:left="-709" w:firstLine="840"/>
        <w:jc w:val="both"/>
        <w:rPr>
          <w:sz w:val="24"/>
          <w:szCs w:val="24"/>
        </w:rPr>
      </w:pPr>
    </w:p>
    <w:p w14:paraId="1027CD7B" w14:textId="6C43FA69" w:rsidR="00960D8D" w:rsidRPr="003903A3" w:rsidRDefault="00960D8D" w:rsidP="00960D8D">
      <w:pPr>
        <w:shd w:val="clear" w:color="auto" w:fill="FFFFFF"/>
        <w:overflowPunct/>
        <w:autoSpaceDE/>
        <w:autoSpaceDN/>
        <w:adjustRightInd/>
        <w:jc w:val="center"/>
        <w:rPr>
          <w:rFonts w:eastAsia="Calibri"/>
          <w:b/>
          <w:bCs/>
          <w:color w:val="000000"/>
          <w:sz w:val="24"/>
          <w:szCs w:val="24"/>
        </w:rPr>
      </w:pPr>
      <w:r w:rsidRPr="003903A3">
        <w:rPr>
          <w:rFonts w:eastAsia="Calibri"/>
          <w:sz w:val="24"/>
          <w:szCs w:val="24"/>
        </w:rPr>
        <w:t>___</w:t>
      </w:r>
      <w:r w:rsidR="00474B16">
        <w:rPr>
          <w:rFonts w:eastAsia="Calibri"/>
          <w:sz w:val="24"/>
          <w:szCs w:val="24"/>
        </w:rPr>
        <w:t>2020-06-19</w:t>
      </w:r>
      <w:r w:rsidRPr="003903A3">
        <w:rPr>
          <w:rFonts w:eastAsia="Calibri"/>
          <w:sz w:val="24"/>
          <w:szCs w:val="24"/>
        </w:rPr>
        <w:t>___</w:t>
      </w:r>
      <w:r w:rsidRPr="003903A3">
        <w:rPr>
          <w:rFonts w:eastAsia="Calibri"/>
          <w:b/>
          <w:bCs/>
          <w:color w:val="000000"/>
          <w:sz w:val="24"/>
          <w:szCs w:val="24"/>
        </w:rPr>
        <w:t xml:space="preserve"> </w:t>
      </w:r>
      <w:r w:rsidRPr="003903A3">
        <w:rPr>
          <w:rFonts w:eastAsia="Calibri"/>
          <w:sz w:val="24"/>
          <w:szCs w:val="24"/>
        </w:rPr>
        <w:t>Nr.______</w:t>
      </w:r>
    </w:p>
    <w:p w14:paraId="62029B15" w14:textId="77777777" w:rsidR="00960D8D" w:rsidRDefault="00960D8D" w:rsidP="00960D8D">
      <w:pPr>
        <w:shd w:val="clear" w:color="auto" w:fill="FFFFFF"/>
        <w:overflowPunct/>
        <w:autoSpaceDE/>
        <w:autoSpaceDN/>
        <w:adjustRightInd/>
        <w:rPr>
          <w:rFonts w:eastAsia="Calibri"/>
          <w:bCs/>
          <w:color w:val="000000"/>
          <w:sz w:val="24"/>
          <w:szCs w:val="24"/>
        </w:rPr>
      </w:pPr>
      <w:r w:rsidRPr="003903A3">
        <w:rPr>
          <w:rFonts w:eastAsia="Calibri"/>
          <w:bCs/>
          <w:color w:val="000000"/>
          <w:sz w:val="24"/>
          <w:szCs w:val="24"/>
        </w:rPr>
        <w:t xml:space="preserve">                                                                    (Data)</w:t>
      </w:r>
    </w:p>
    <w:p w14:paraId="06EA7327" w14:textId="6B504CF2" w:rsidR="00474B16" w:rsidRPr="003903A3" w:rsidRDefault="00474B16" w:rsidP="00474B16">
      <w:pPr>
        <w:shd w:val="clear" w:color="auto" w:fill="FFFFFF"/>
        <w:overflowPunct/>
        <w:autoSpaceDE/>
        <w:autoSpaceDN/>
        <w:adjustRightInd/>
        <w:jc w:val="center"/>
        <w:rPr>
          <w:rFonts w:eastAsia="Calibri"/>
          <w:bCs/>
          <w:color w:val="000000"/>
          <w:sz w:val="24"/>
          <w:szCs w:val="24"/>
        </w:rPr>
      </w:pPr>
      <w:r>
        <w:rPr>
          <w:rFonts w:eastAsia="Calibri"/>
          <w:bCs/>
          <w:color w:val="000000"/>
          <w:sz w:val="24"/>
          <w:szCs w:val="24"/>
        </w:rPr>
        <w:t>Kaunas</w:t>
      </w:r>
    </w:p>
    <w:p w14:paraId="190465B3" w14:textId="77777777" w:rsidR="00960D8D" w:rsidRDefault="00960D8D" w:rsidP="00960D8D">
      <w:pPr>
        <w:overflowPunct/>
        <w:autoSpaceDE/>
        <w:autoSpaceDN/>
        <w:adjustRightInd/>
        <w:jc w:val="center"/>
        <w:rPr>
          <w:rFonts w:eastAsia="Calibri"/>
          <w:sz w:val="24"/>
          <w:szCs w:val="24"/>
        </w:rPr>
      </w:pPr>
      <w:r w:rsidRPr="003903A3">
        <w:rPr>
          <w:rFonts w:eastAsia="Calibri"/>
          <w:sz w:val="24"/>
          <w:szCs w:val="24"/>
        </w:rPr>
        <w:t xml:space="preserve">       (Vieta)</w:t>
      </w:r>
    </w:p>
    <w:p w14:paraId="02A4DF72" w14:textId="77777777" w:rsidR="00474B16" w:rsidRDefault="00474B16" w:rsidP="00960D8D">
      <w:pPr>
        <w:overflowPunct/>
        <w:autoSpaceDE/>
        <w:autoSpaceDN/>
        <w:adjustRightInd/>
        <w:jc w:val="center"/>
        <w:rPr>
          <w:rFonts w:eastAsia="Calibri"/>
          <w:sz w:val="24"/>
          <w:szCs w:val="24"/>
        </w:rPr>
      </w:pP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474B16" w:rsidRPr="00474B16" w14:paraId="3D2DD76D"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D7C27" w14:textId="77777777" w:rsidR="00474B16" w:rsidRPr="00474B16" w:rsidRDefault="00474B16" w:rsidP="00363DDA">
            <w:pPr>
              <w:rPr>
                <w:sz w:val="24"/>
                <w:szCs w:val="24"/>
              </w:rPr>
            </w:pPr>
            <w:r w:rsidRPr="00474B16">
              <w:rPr>
                <w:sz w:val="24"/>
                <w:szCs w:val="24"/>
              </w:rPr>
              <w:t xml:space="preserve">Tiekėjo pavadinimas </w:t>
            </w:r>
            <w:r w:rsidRPr="00474B16">
              <w:rPr>
                <w:i/>
                <w:sz w:val="24"/>
                <w:szCs w:val="24"/>
              </w:rPr>
              <w:t>/Jeigu dalyvauja ūkio subjektų grupė, surašomi visi dalyvių pavadinimai/</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A295" w14:textId="77777777" w:rsidR="00474B16" w:rsidRPr="00474B16" w:rsidRDefault="00474B16" w:rsidP="00363DDA">
            <w:pPr>
              <w:jc w:val="both"/>
              <w:rPr>
                <w:sz w:val="24"/>
                <w:szCs w:val="24"/>
              </w:rPr>
            </w:pPr>
            <w:r w:rsidRPr="00474B16">
              <w:rPr>
                <w:sz w:val="24"/>
                <w:szCs w:val="24"/>
              </w:rPr>
              <w:t>UAB „FIGARO“</w:t>
            </w:r>
          </w:p>
          <w:p w14:paraId="596A13BB" w14:textId="77777777" w:rsidR="00474B16" w:rsidRPr="00474B16" w:rsidRDefault="00474B16" w:rsidP="00363DDA">
            <w:pPr>
              <w:jc w:val="both"/>
              <w:rPr>
                <w:sz w:val="24"/>
                <w:szCs w:val="24"/>
              </w:rPr>
            </w:pPr>
          </w:p>
          <w:p w14:paraId="5583D276" w14:textId="77777777" w:rsidR="00474B16" w:rsidRPr="00474B16" w:rsidRDefault="00474B16" w:rsidP="00363DDA">
            <w:pPr>
              <w:jc w:val="both"/>
              <w:rPr>
                <w:sz w:val="24"/>
                <w:szCs w:val="24"/>
              </w:rPr>
            </w:pPr>
          </w:p>
        </w:tc>
      </w:tr>
      <w:tr w:rsidR="00474B16" w:rsidRPr="00474B16" w14:paraId="4D3927B7"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E5348" w14:textId="77777777" w:rsidR="00474B16" w:rsidRPr="00474B16" w:rsidRDefault="00474B16" w:rsidP="00363DDA">
            <w:pPr>
              <w:rPr>
                <w:sz w:val="24"/>
                <w:szCs w:val="24"/>
              </w:rPr>
            </w:pPr>
            <w:r w:rsidRPr="00474B16">
              <w:rPr>
                <w:sz w:val="24"/>
                <w:szCs w:val="24"/>
              </w:rPr>
              <w:t>Tiekėjo adresas</w:t>
            </w:r>
            <w:r w:rsidRPr="00474B16">
              <w:rPr>
                <w:i/>
                <w:sz w:val="24"/>
                <w:szCs w:val="24"/>
              </w:rPr>
              <w:t xml:space="preserve"> /Jeigu dalyvauja ūkio subjektų grupė, surašomi visi dalyvių adresai/</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AD1A" w14:textId="77777777" w:rsidR="00474B16" w:rsidRPr="00474B16" w:rsidRDefault="00474B16" w:rsidP="00363DDA">
            <w:pPr>
              <w:jc w:val="both"/>
              <w:rPr>
                <w:sz w:val="24"/>
                <w:szCs w:val="24"/>
              </w:rPr>
            </w:pPr>
            <w:r w:rsidRPr="00474B16">
              <w:rPr>
                <w:sz w:val="24"/>
                <w:szCs w:val="24"/>
              </w:rPr>
              <w:t>Savanorių pr. 151-1, LT-50174 Kaunas</w:t>
            </w:r>
          </w:p>
          <w:p w14:paraId="4BA67DE9" w14:textId="77777777" w:rsidR="00474B16" w:rsidRPr="00474B16" w:rsidRDefault="00474B16" w:rsidP="00363DDA">
            <w:pPr>
              <w:jc w:val="both"/>
              <w:rPr>
                <w:sz w:val="24"/>
                <w:szCs w:val="24"/>
              </w:rPr>
            </w:pPr>
          </w:p>
        </w:tc>
      </w:tr>
      <w:tr w:rsidR="00474B16" w:rsidRPr="00474B16" w14:paraId="4335077A"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CF80" w14:textId="77777777" w:rsidR="00474B16" w:rsidRPr="00474B16" w:rsidRDefault="00474B16" w:rsidP="00474B16">
            <w:pPr>
              <w:jc w:val="both"/>
              <w:rPr>
                <w:sz w:val="24"/>
                <w:szCs w:val="24"/>
              </w:rPr>
            </w:pPr>
            <w:r w:rsidRPr="00474B16">
              <w:rPr>
                <w:sz w:val="24"/>
                <w:szCs w:val="24"/>
              </w:rPr>
              <w:t>Įmonės kodas, PVM mokėtojo kodas</w:t>
            </w:r>
          </w:p>
          <w:p w14:paraId="478AE37F" w14:textId="1C7E5052" w:rsidR="00474B16" w:rsidRPr="00474B16" w:rsidRDefault="00474B16" w:rsidP="00474B16">
            <w:pPr>
              <w:rPr>
                <w:sz w:val="24"/>
                <w:szCs w:val="24"/>
              </w:rPr>
            </w:pPr>
            <w:r w:rsidRPr="00474B16">
              <w:rPr>
                <w:i/>
                <w:sz w:val="24"/>
                <w:szCs w:val="24"/>
              </w:rPr>
              <w:t>/Jeigu dalyvauja ūkio subjektų grupė, surašomi visi dalyvių įmonių kodai/</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87D72" w14:textId="77777777" w:rsidR="00474B16" w:rsidRDefault="00474B16" w:rsidP="00363DDA">
            <w:pPr>
              <w:jc w:val="both"/>
              <w:rPr>
                <w:sz w:val="24"/>
                <w:szCs w:val="24"/>
              </w:rPr>
            </w:pPr>
            <w:r>
              <w:rPr>
                <w:sz w:val="24"/>
                <w:szCs w:val="24"/>
              </w:rPr>
              <w:t>Įm. Kodas 132713849</w:t>
            </w:r>
          </w:p>
          <w:p w14:paraId="364654EE" w14:textId="59318330" w:rsidR="00474B16" w:rsidRPr="00474B16" w:rsidRDefault="00474B16" w:rsidP="00363DDA">
            <w:pPr>
              <w:jc w:val="both"/>
              <w:rPr>
                <w:sz w:val="24"/>
                <w:szCs w:val="24"/>
              </w:rPr>
            </w:pPr>
            <w:r>
              <w:rPr>
                <w:sz w:val="24"/>
                <w:szCs w:val="24"/>
              </w:rPr>
              <w:t>PVM mokėtojo kodas LT327138414</w:t>
            </w:r>
          </w:p>
        </w:tc>
      </w:tr>
      <w:tr w:rsidR="00474B16" w:rsidRPr="00474B16" w14:paraId="5313DF68"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569AE" w14:textId="09446AF8" w:rsidR="00474B16" w:rsidRPr="00474B16" w:rsidRDefault="00474B16" w:rsidP="00474B16">
            <w:pPr>
              <w:rPr>
                <w:sz w:val="24"/>
                <w:szCs w:val="24"/>
              </w:rPr>
            </w:pPr>
            <w:r w:rsidRPr="003903A3">
              <w:rPr>
                <w:sz w:val="24"/>
                <w:szCs w:val="24"/>
              </w:rPr>
              <w:t>Atsiskaitomosios sąskaitos numeris, bankas, banko kodas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8989A" w14:textId="77777777" w:rsidR="00474B16" w:rsidRDefault="00474B16" w:rsidP="00474B16">
            <w:pPr>
              <w:jc w:val="both"/>
              <w:rPr>
                <w:sz w:val="24"/>
                <w:szCs w:val="24"/>
              </w:rPr>
            </w:pPr>
            <w:r>
              <w:rPr>
                <w:sz w:val="24"/>
                <w:szCs w:val="24"/>
              </w:rPr>
              <w:t>LT567300010071017016</w:t>
            </w:r>
          </w:p>
          <w:p w14:paraId="5EA3F5A7" w14:textId="5602ECFC" w:rsidR="00474B16" w:rsidRPr="00474B16" w:rsidRDefault="00474B16" w:rsidP="00474B16">
            <w:pPr>
              <w:jc w:val="both"/>
              <w:rPr>
                <w:sz w:val="24"/>
                <w:szCs w:val="24"/>
              </w:rPr>
            </w:pPr>
            <w:r>
              <w:rPr>
                <w:sz w:val="24"/>
                <w:szCs w:val="24"/>
              </w:rPr>
              <w:t>AB bankas Swedbank b.k. 73000</w:t>
            </w:r>
          </w:p>
        </w:tc>
      </w:tr>
      <w:tr w:rsidR="00474B16" w:rsidRPr="00474B16" w14:paraId="36EC2692"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410E" w14:textId="23A32437" w:rsidR="00474B16" w:rsidRPr="00474B16" w:rsidRDefault="00474B16" w:rsidP="00474B16">
            <w:pPr>
              <w:rPr>
                <w:sz w:val="24"/>
                <w:szCs w:val="24"/>
              </w:rPr>
            </w:pPr>
            <w:r w:rsidRPr="003903A3">
              <w:rPr>
                <w:sz w:val="24"/>
                <w:szCs w:val="24"/>
              </w:rPr>
              <w:t>Įmonės vadovo pareigos, vardas, pavardė</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19132" w14:textId="1104ECB1" w:rsidR="00474B16" w:rsidRPr="00474B16" w:rsidRDefault="00474B16" w:rsidP="00474B16">
            <w:pPr>
              <w:jc w:val="both"/>
              <w:rPr>
                <w:sz w:val="24"/>
                <w:szCs w:val="24"/>
              </w:rPr>
            </w:pPr>
            <w:r w:rsidRPr="00474B16">
              <w:rPr>
                <w:sz w:val="24"/>
                <w:szCs w:val="24"/>
              </w:rPr>
              <w:t>Direktorius Gintaras Radzevičius</w:t>
            </w:r>
          </w:p>
        </w:tc>
      </w:tr>
      <w:tr w:rsidR="00474B16" w:rsidRPr="00474B16" w14:paraId="642C6904"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17776" w14:textId="4349273A" w:rsidR="00474B16" w:rsidRPr="00474B16" w:rsidRDefault="00474B16" w:rsidP="00474B16">
            <w:pPr>
              <w:rPr>
                <w:sz w:val="24"/>
                <w:szCs w:val="24"/>
              </w:rPr>
            </w:pPr>
            <w:r w:rsidRPr="003903A3">
              <w:rPr>
                <w:sz w:val="24"/>
                <w:szCs w:val="24"/>
              </w:rPr>
              <w:t>Už pasiūlymą atsakingo asmens vardas, pavardė</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B0D3" w14:textId="04F90ECE" w:rsidR="00474B16" w:rsidRPr="00474B16" w:rsidRDefault="00474B16" w:rsidP="00474B16">
            <w:pPr>
              <w:jc w:val="both"/>
              <w:rPr>
                <w:sz w:val="24"/>
                <w:szCs w:val="24"/>
              </w:rPr>
            </w:pPr>
            <w:r w:rsidRPr="00474B16">
              <w:rPr>
                <w:sz w:val="24"/>
                <w:szCs w:val="24"/>
              </w:rPr>
              <w:t>Direktorius Gintaras Radzevičius</w:t>
            </w:r>
          </w:p>
        </w:tc>
      </w:tr>
      <w:tr w:rsidR="00474B16" w:rsidRPr="00474B16" w14:paraId="35A50E00"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E77C" w14:textId="6872B442" w:rsidR="00474B16" w:rsidRPr="00474B16" w:rsidRDefault="00474B16" w:rsidP="00474B16">
            <w:pPr>
              <w:rPr>
                <w:sz w:val="24"/>
                <w:szCs w:val="24"/>
              </w:rPr>
            </w:pPr>
            <w:r w:rsidRPr="003903A3">
              <w:rPr>
                <w:sz w:val="24"/>
                <w:szCs w:val="24"/>
              </w:rPr>
              <w:t>Už sutarties vykdymą atsakingo asmens vardas, pavardė, telefono numeris, el. pašto adresas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63327" w14:textId="61B9B9C5" w:rsidR="00474B16" w:rsidRPr="00474B16" w:rsidRDefault="00474B16" w:rsidP="00474B16">
            <w:pPr>
              <w:jc w:val="both"/>
              <w:rPr>
                <w:sz w:val="24"/>
                <w:szCs w:val="24"/>
              </w:rPr>
            </w:pPr>
            <w:r w:rsidRPr="00474B16">
              <w:rPr>
                <w:sz w:val="24"/>
                <w:szCs w:val="24"/>
              </w:rPr>
              <w:t>Direktorius Gintaras Radzevičius</w:t>
            </w:r>
          </w:p>
        </w:tc>
      </w:tr>
      <w:tr w:rsidR="00474B16" w:rsidRPr="00474B16" w14:paraId="178B6D77"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8D85" w14:textId="77777777" w:rsidR="00474B16" w:rsidRPr="00474B16" w:rsidRDefault="00474B16" w:rsidP="00474B16">
            <w:pPr>
              <w:rPr>
                <w:sz w:val="24"/>
                <w:szCs w:val="24"/>
              </w:rPr>
            </w:pPr>
            <w:r w:rsidRPr="00474B16">
              <w:rPr>
                <w:sz w:val="24"/>
                <w:szCs w:val="24"/>
              </w:rPr>
              <w:t>Telefono numeris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80101" w14:textId="77777777" w:rsidR="00474B16" w:rsidRPr="00474B16" w:rsidRDefault="00474B16" w:rsidP="00474B16">
            <w:pPr>
              <w:jc w:val="both"/>
              <w:rPr>
                <w:sz w:val="24"/>
                <w:szCs w:val="24"/>
              </w:rPr>
            </w:pPr>
            <w:r w:rsidRPr="00474B16">
              <w:rPr>
                <w:sz w:val="24"/>
                <w:szCs w:val="24"/>
              </w:rPr>
              <w:t>8-37 730973</w:t>
            </w:r>
          </w:p>
        </w:tc>
      </w:tr>
      <w:tr w:rsidR="00474B16" w:rsidRPr="00474B16" w14:paraId="3A42A99E"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297F" w14:textId="77777777" w:rsidR="00474B16" w:rsidRPr="00474B16" w:rsidRDefault="00474B16" w:rsidP="00474B16">
            <w:pPr>
              <w:rPr>
                <w:sz w:val="24"/>
                <w:szCs w:val="24"/>
              </w:rPr>
            </w:pPr>
            <w:r w:rsidRPr="00474B16">
              <w:rPr>
                <w:sz w:val="24"/>
                <w:szCs w:val="24"/>
              </w:rPr>
              <w:t>Fakso numeris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E0FA" w14:textId="77777777" w:rsidR="00474B16" w:rsidRPr="00474B16" w:rsidRDefault="00474B16" w:rsidP="00474B16">
            <w:pPr>
              <w:jc w:val="both"/>
              <w:rPr>
                <w:sz w:val="24"/>
                <w:szCs w:val="24"/>
              </w:rPr>
            </w:pPr>
            <w:r w:rsidRPr="00474B16">
              <w:rPr>
                <w:sz w:val="24"/>
                <w:szCs w:val="24"/>
              </w:rPr>
              <w:t>8-37 730973</w:t>
            </w:r>
          </w:p>
        </w:tc>
      </w:tr>
      <w:tr w:rsidR="00474B16" w:rsidRPr="00474B16" w14:paraId="64C443D7" w14:textId="77777777" w:rsidTr="00363DDA">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1E13A" w14:textId="77777777" w:rsidR="00474B16" w:rsidRPr="00474B16" w:rsidRDefault="00474B16" w:rsidP="00474B16">
            <w:pPr>
              <w:rPr>
                <w:sz w:val="24"/>
                <w:szCs w:val="24"/>
              </w:rPr>
            </w:pPr>
            <w:r w:rsidRPr="00474B16">
              <w:rPr>
                <w:sz w:val="24"/>
                <w:szCs w:val="24"/>
              </w:rPr>
              <w:t>El. pašto adresas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A24D7" w14:textId="77777777" w:rsidR="00474B16" w:rsidRPr="00474B16" w:rsidRDefault="00474B16" w:rsidP="00474B16">
            <w:pPr>
              <w:jc w:val="both"/>
              <w:rPr>
                <w:sz w:val="24"/>
                <w:szCs w:val="24"/>
              </w:rPr>
            </w:pPr>
            <w:r w:rsidRPr="00474B16">
              <w:rPr>
                <w:sz w:val="24"/>
                <w:szCs w:val="24"/>
              </w:rPr>
              <w:t>office@optics.lt</w:t>
            </w:r>
          </w:p>
        </w:tc>
      </w:tr>
    </w:tbl>
    <w:p w14:paraId="0A1CD1E3" w14:textId="77777777" w:rsidR="00474B16" w:rsidRPr="003903A3" w:rsidRDefault="00474B16" w:rsidP="00960D8D">
      <w:pPr>
        <w:overflowPunct/>
        <w:autoSpaceDE/>
        <w:autoSpaceDN/>
        <w:adjustRightInd/>
        <w:jc w:val="center"/>
        <w:rPr>
          <w:rFonts w:eastAsia="Calibri"/>
          <w:sz w:val="24"/>
          <w:szCs w:val="24"/>
        </w:rPr>
      </w:pPr>
    </w:p>
    <w:p w14:paraId="58BE3B2C" w14:textId="30A57D57" w:rsidR="00960D8D" w:rsidRPr="003903A3" w:rsidRDefault="00E57089" w:rsidP="00E57089">
      <w:pPr>
        <w:overflowPunct/>
        <w:autoSpaceDE/>
        <w:autoSpaceDN/>
        <w:adjustRightInd/>
        <w:jc w:val="center"/>
        <w:rPr>
          <w:rFonts w:eastAsia="Calibri"/>
          <w:sz w:val="24"/>
          <w:szCs w:val="24"/>
        </w:rPr>
      </w:pPr>
      <w:r w:rsidRPr="003903A3">
        <w:rPr>
          <w:rFonts w:eastAsia="Calibri"/>
          <w:sz w:val="24"/>
          <w:szCs w:val="24"/>
        </w:rPr>
        <w:t xml:space="preserve">   </w:t>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r w:rsidRPr="003903A3">
        <w:rPr>
          <w:rFonts w:eastAsia="Calibri"/>
          <w:sz w:val="24"/>
          <w:szCs w:val="24"/>
        </w:rPr>
        <w:tab/>
      </w:r>
    </w:p>
    <w:p w14:paraId="4A1B3887" w14:textId="77777777" w:rsidR="00960D8D" w:rsidRPr="003903A3" w:rsidRDefault="00960D8D" w:rsidP="00960D8D">
      <w:pPr>
        <w:suppressAutoHyphens/>
        <w:adjustRightInd/>
        <w:rPr>
          <w:sz w:val="24"/>
          <w:szCs w:val="24"/>
        </w:rPr>
      </w:pPr>
    </w:p>
    <w:p w14:paraId="11545F9F" w14:textId="57C633F1" w:rsidR="00960D8D" w:rsidRPr="003903A3" w:rsidRDefault="00960D8D" w:rsidP="00960D8D">
      <w:pPr>
        <w:overflowPunct/>
        <w:autoSpaceDE/>
        <w:adjustRightInd/>
        <w:jc w:val="both"/>
        <w:rPr>
          <w:rFonts w:eastAsia="Calibri"/>
          <w:spacing w:val="-4"/>
          <w:sz w:val="24"/>
          <w:szCs w:val="24"/>
        </w:rPr>
      </w:pPr>
      <w:r w:rsidRPr="003903A3">
        <w:rPr>
          <w:rFonts w:eastAsia="Calibri"/>
          <w:i/>
          <w:spacing w:val="-4"/>
          <w:sz w:val="24"/>
          <w:szCs w:val="24"/>
        </w:rPr>
        <w:t>Pastaba. Pildoma, jei tiekėjas ketina pasitelkti subtiekėją (-us), arba gali būti ištrinama:</w:t>
      </w:r>
      <w:r w:rsidR="00E57089" w:rsidRPr="003903A3">
        <w:rPr>
          <w:rFonts w:eastAsia="Calibri"/>
          <w:i/>
          <w:spacing w:val="-4"/>
          <w:sz w:val="24"/>
          <w:szCs w:val="24"/>
        </w:rPr>
        <w:tab/>
      </w:r>
      <w:r w:rsidR="00E57089" w:rsidRPr="003903A3">
        <w:rPr>
          <w:rFonts w:eastAsia="Calibri"/>
          <w:i/>
          <w:spacing w:val="-4"/>
          <w:sz w:val="24"/>
          <w:szCs w:val="24"/>
        </w:rPr>
        <w:tab/>
      </w:r>
      <w:r w:rsidR="00E57089" w:rsidRPr="003903A3">
        <w:rPr>
          <w:rFonts w:eastAsia="Calibri"/>
          <w:i/>
          <w:spacing w:val="-4"/>
          <w:sz w:val="24"/>
          <w:szCs w:val="24"/>
        </w:rPr>
        <w:tab/>
      </w:r>
      <w:r w:rsidR="00E57089" w:rsidRPr="003903A3">
        <w:rPr>
          <w:rFonts w:eastAsia="Calibri"/>
          <w:i/>
          <w:spacing w:val="-4"/>
          <w:sz w:val="24"/>
          <w:szCs w:val="24"/>
        </w:rPr>
        <w:tab/>
      </w:r>
      <w:r w:rsidR="00E57089" w:rsidRPr="003903A3">
        <w:rPr>
          <w:rFonts w:eastAsia="Calibri"/>
          <w:i/>
          <w:spacing w:val="-4"/>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60D8D" w:rsidRPr="003903A3" w14:paraId="30667820" w14:textId="77777777" w:rsidTr="00522934">
        <w:tc>
          <w:tcPr>
            <w:tcW w:w="5058" w:type="dxa"/>
            <w:tcBorders>
              <w:top w:val="single" w:sz="4" w:space="0" w:color="auto"/>
              <w:left w:val="single" w:sz="4" w:space="0" w:color="auto"/>
              <w:bottom w:val="single" w:sz="4" w:space="0" w:color="auto"/>
              <w:right w:val="single" w:sz="4" w:space="0" w:color="auto"/>
            </w:tcBorders>
            <w:hideMark/>
          </w:tcPr>
          <w:p w14:paraId="6CE522A9" w14:textId="77777777" w:rsidR="00960D8D" w:rsidRPr="003903A3" w:rsidRDefault="00960D8D" w:rsidP="00960D8D">
            <w:pPr>
              <w:overflowPunct/>
              <w:autoSpaceDE/>
              <w:adjustRightInd/>
              <w:spacing w:line="276" w:lineRule="auto"/>
              <w:rPr>
                <w:rFonts w:eastAsia="Calibri"/>
                <w:i/>
                <w:sz w:val="24"/>
                <w:szCs w:val="24"/>
              </w:rPr>
            </w:pPr>
            <w:r w:rsidRPr="003903A3">
              <w:rPr>
                <w:rFonts w:eastAsia="Calibri"/>
                <w:spacing w:val="-4"/>
                <w:sz w:val="24"/>
                <w:szCs w:val="24"/>
              </w:rPr>
              <w:t xml:space="preserve">Subtiekėjo (-ų) </w:t>
            </w:r>
            <w:r w:rsidRPr="003903A3">
              <w:rPr>
                <w:rFonts w:eastAsia="Calibri"/>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2D6FADAC" w14:textId="77777777" w:rsidR="00960D8D" w:rsidRPr="003903A3" w:rsidRDefault="00960D8D" w:rsidP="00960D8D">
            <w:pPr>
              <w:overflowPunct/>
              <w:autoSpaceDE/>
              <w:adjustRightInd/>
              <w:spacing w:line="276" w:lineRule="auto"/>
              <w:jc w:val="both"/>
              <w:rPr>
                <w:rFonts w:eastAsia="Calibri"/>
                <w:sz w:val="24"/>
                <w:szCs w:val="24"/>
              </w:rPr>
            </w:pPr>
          </w:p>
        </w:tc>
      </w:tr>
      <w:tr w:rsidR="00960D8D" w:rsidRPr="003903A3" w14:paraId="059A6EFB" w14:textId="77777777" w:rsidTr="00522934">
        <w:tc>
          <w:tcPr>
            <w:tcW w:w="5058" w:type="dxa"/>
            <w:tcBorders>
              <w:top w:val="single" w:sz="4" w:space="0" w:color="auto"/>
              <w:left w:val="single" w:sz="4" w:space="0" w:color="auto"/>
              <w:bottom w:val="single" w:sz="4" w:space="0" w:color="auto"/>
              <w:right w:val="single" w:sz="4" w:space="0" w:color="auto"/>
            </w:tcBorders>
            <w:hideMark/>
          </w:tcPr>
          <w:p w14:paraId="661B38E4" w14:textId="77777777" w:rsidR="00960D8D" w:rsidRPr="003903A3" w:rsidRDefault="00960D8D" w:rsidP="00960D8D">
            <w:pPr>
              <w:overflowPunct/>
              <w:autoSpaceDE/>
              <w:adjustRightInd/>
              <w:spacing w:line="276" w:lineRule="auto"/>
              <w:rPr>
                <w:rFonts w:eastAsia="Calibri"/>
                <w:sz w:val="24"/>
                <w:szCs w:val="24"/>
              </w:rPr>
            </w:pPr>
            <w:r w:rsidRPr="003903A3">
              <w:rPr>
                <w:rFonts w:eastAsia="Calibri"/>
                <w:spacing w:val="-4"/>
                <w:sz w:val="24"/>
                <w:szCs w:val="24"/>
              </w:rPr>
              <w:t xml:space="preserve">Subtiekėjo (-ų) </w:t>
            </w:r>
            <w:r w:rsidRPr="003903A3">
              <w:rPr>
                <w:rFonts w:eastAsia="Calibri"/>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3D6277CB" w14:textId="77777777" w:rsidR="00960D8D" w:rsidRPr="003903A3" w:rsidRDefault="00960D8D" w:rsidP="00960D8D">
            <w:pPr>
              <w:overflowPunct/>
              <w:autoSpaceDE/>
              <w:adjustRightInd/>
              <w:spacing w:line="276" w:lineRule="auto"/>
              <w:jc w:val="both"/>
              <w:rPr>
                <w:rFonts w:eastAsia="Calibri"/>
                <w:sz w:val="24"/>
                <w:szCs w:val="24"/>
              </w:rPr>
            </w:pPr>
          </w:p>
        </w:tc>
      </w:tr>
      <w:tr w:rsidR="00960D8D" w:rsidRPr="003903A3" w14:paraId="233B4EE2" w14:textId="77777777" w:rsidTr="00522934">
        <w:tc>
          <w:tcPr>
            <w:tcW w:w="5058" w:type="dxa"/>
            <w:tcBorders>
              <w:top w:val="single" w:sz="4" w:space="0" w:color="auto"/>
              <w:left w:val="single" w:sz="4" w:space="0" w:color="auto"/>
              <w:bottom w:val="single" w:sz="4" w:space="0" w:color="auto"/>
              <w:right w:val="single" w:sz="4" w:space="0" w:color="auto"/>
            </w:tcBorders>
            <w:hideMark/>
          </w:tcPr>
          <w:p w14:paraId="10A04A8F" w14:textId="77777777" w:rsidR="00960D8D" w:rsidRPr="003903A3" w:rsidRDefault="00960D8D" w:rsidP="00960D8D">
            <w:pPr>
              <w:overflowPunct/>
              <w:autoSpaceDE/>
              <w:adjustRightInd/>
              <w:rPr>
                <w:rFonts w:eastAsia="Calibri"/>
                <w:sz w:val="24"/>
                <w:szCs w:val="24"/>
              </w:rPr>
            </w:pPr>
            <w:r w:rsidRPr="003903A3">
              <w:rPr>
                <w:rFonts w:eastAsia="Calibri"/>
                <w:sz w:val="24"/>
                <w:szCs w:val="24"/>
              </w:rPr>
              <w:t>Įsipareigojimai, kuriems ketinama pasitelkti subtiekėją (-us)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70590C57" w14:textId="77777777" w:rsidR="00960D8D" w:rsidRPr="003903A3" w:rsidRDefault="00960D8D" w:rsidP="00960D8D">
            <w:pPr>
              <w:overflowPunct/>
              <w:autoSpaceDE/>
              <w:adjustRightInd/>
              <w:spacing w:line="276" w:lineRule="auto"/>
              <w:jc w:val="both"/>
              <w:rPr>
                <w:rFonts w:eastAsia="Calibri"/>
                <w:sz w:val="24"/>
                <w:szCs w:val="24"/>
              </w:rPr>
            </w:pPr>
          </w:p>
        </w:tc>
      </w:tr>
    </w:tbl>
    <w:p w14:paraId="354DEF85" w14:textId="77777777" w:rsidR="00960D8D" w:rsidRPr="003903A3" w:rsidRDefault="00960D8D" w:rsidP="00960D8D">
      <w:pPr>
        <w:suppressAutoHyphens/>
        <w:adjustRightInd/>
        <w:rPr>
          <w:sz w:val="24"/>
          <w:szCs w:val="24"/>
        </w:rPr>
      </w:pPr>
    </w:p>
    <w:p w14:paraId="00D561DB" w14:textId="75C64995" w:rsidR="00EA42F8" w:rsidRPr="003903A3" w:rsidRDefault="00960D8D" w:rsidP="00EA42F8">
      <w:pPr>
        <w:numPr>
          <w:ilvl w:val="0"/>
          <w:numId w:val="4"/>
        </w:numPr>
        <w:tabs>
          <w:tab w:val="left" w:pos="851"/>
        </w:tabs>
        <w:suppressAutoHyphens/>
        <w:overflowPunct/>
        <w:autoSpaceDE/>
        <w:autoSpaceDN/>
        <w:adjustRightInd/>
        <w:ind w:left="0" w:firstLine="567"/>
        <w:contextualSpacing/>
        <w:jc w:val="both"/>
        <w:rPr>
          <w:rFonts w:eastAsia="Calibri"/>
          <w:sz w:val="24"/>
          <w:szCs w:val="24"/>
        </w:rPr>
      </w:pPr>
      <w:r w:rsidRPr="003903A3">
        <w:rPr>
          <w:rFonts w:eastAsia="Calibri"/>
          <w:sz w:val="24"/>
          <w:szCs w:val="24"/>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05454BA4" w14:textId="77777777" w:rsidR="00DA23E9" w:rsidRPr="003903A3" w:rsidRDefault="00DA23E9" w:rsidP="00DA23E9">
      <w:pPr>
        <w:tabs>
          <w:tab w:val="left" w:pos="851"/>
        </w:tabs>
        <w:suppressAutoHyphens/>
        <w:overflowPunct/>
        <w:autoSpaceDE/>
        <w:autoSpaceDN/>
        <w:adjustRightInd/>
        <w:contextualSpacing/>
        <w:jc w:val="both"/>
        <w:rPr>
          <w:rFonts w:eastAsia="Calibri"/>
          <w:sz w:val="24"/>
          <w:szCs w:val="24"/>
        </w:rPr>
      </w:pPr>
    </w:p>
    <w:p w14:paraId="0CE300F0" w14:textId="0714B190" w:rsidR="00EA42F8" w:rsidRPr="003903A3" w:rsidRDefault="00415195" w:rsidP="00EA42F8">
      <w:pPr>
        <w:numPr>
          <w:ilvl w:val="0"/>
          <w:numId w:val="4"/>
        </w:numPr>
        <w:tabs>
          <w:tab w:val="left" w:pos="851"/>
        </w:tabs>
        <w:suppressAutoHyphens/>
        <w:overflowPunct/>
        <w:autoSpaceDE/>
        <w:autoSpaceDN/>
        <w:adjustRightInd/>
        <w:spacing w:line="276" w:lineRule="auto"/>
        <w:ind w:left="0" w:firstLine="567"/>
        <w:contextualSpacing/>
        <w:rPr>
          <w:b/>
          <w:bCs/>
          <w:sz w:val="24"/>
          <w:szCs w:val="24"/>
        </w:rPr>
      </w:pPr>
      <w:r w:rsidRPr="003903A3">
        <w:rPr>
          <w:rFonts w:eastAsia="Calibri"/>
          <w:sz w:val="24"/>
          <w:szCs w:val="24"/>
        </w:rPr>
        <w:t>Mes siūlome šias prekes ir patvirtiname, kad mūsų siūlomi produktai atitinka visus šiose konkurso sąlygose nurodytus keliamus reikalavimus:</w:t>
      </w:r>
    </w:p>
    <w:p w14:paraId="6688F643" w14:textId="77777777" w:rsidR="00415195" w:rsidRPr="003903A3" w:rsidRDefault="00415195" w:rsidP="00415195">
      <w:pPr>
        <w:ind w:firstLine="720"/>
        <w:jc w:val="both"/>
        <w:rPr>
          <w:b/>
          <w:sz w:val="24"/>
          <w:szCs w:val="24"/>
        </w:rPr>
      </w:pPr>
    </w:p>
    <w:p w14:paraId="11E64494" w14:textId="72600F0C" w:rsidR="00415195" w:rsidRPr="003903A3" w:rsidRDefault="00415195" w:rsidP="00415195">
      <w:pPr>
        <w:ind w:firstLine="720"/>
        <w:jc w:val="both"/>
        <w:rPr>
          <w:sz w:val="24"/>
          <w:szCs w:val="24"/>
        </w:rPr>
      </w:pPr>
      <w:r w:rsidRPr="003903A3">
        <w:rPr>
          <w:b/>
          <w:sz w:val="24"/>
          <w:szCs w:val="24"/>
        </w:rPr>
        <w:t xml:space="preserve">Pateikiama užpildyta konkurso </w:t>
      </w:r>
      <w:r w:rsidRPr="00E322CC">
        <w:rPr>
          <w:b/>
          <w:sz w:val="24"/>
          <w:szCs w:val="24"/>
        </w:rPr>
        <w:t xml:space="preserve">sąlygų </w:t>
      </w:r>
      <w:r w:rsidR="00E322CC" w:rsidRPr="00E322CC">
        <w:rPr>
          <w:b/>
          <w:sz w:val="24"/>
          <w:szCs w:val="24"/>
        </w:rPr>
        <w:t>1</w:t>
      </w:r>
      <w:r w:rsidRPr="00E322CC">
        <w:rPr>
          <w:b/>
          <w:sz w:val="24"/>
          <w:szCs w:val="24"/>
        </w:rPr>
        <w:t xml:space="preserve"> priede pateikta </w:t>
      </w:r>
      <w:r w:rsidRPr="003903A3">
        <w:rPr>
          <w:b/>
          <w:sz w:val="24"/>
          <w:szCs w:val="24"/>
        </w:rPr>
        <w:t>techninės specifikacijos lentelė (</w:t>
      </w:r>
      <w:r w:rsidR="003903A3" w:rsidRPr="003903A3">
        <w:rPr>
          <w:b/>
          <w:sz w:val="24"/>
          <w:szCs w:val="24"/>
        </w:rPr>
        <w:t>Ms E</w:t>
      </w:r>
      <w:r w:rsidRPr="003903A3">
        <w:rPr>
          <w:b/>
          <w:sz w:val="24"/>
          <w:szCs w:val="24"/>
        </w:rPr>
        <w:t>xce</w:t>
      </w:r>
      <w:r w:rsidR="003903A3" w:rsidRPr="003903A3">
        <w:rPr>
          <w:b/>
          <w:sz w:val="24"/>
          <w:szCs w:val="24"/>
        </w:rPr>
        <w:t>l</w:t>
      </w:r>
      <w:r w:rsidRPr="003903A3">
        <w:rPr>
          <w:b/>
          <w:sz w:val="24"/>
          <w:szCs w:val="24"/>
        </w:rPr>
        <w:t>l formatu).</w:t>
      </w:r>
      <w:r w:rsidR="00474B16">
        <w:rPr>
          <w:b/>
          <w:sz w:val="24"/>
          <w:szCs w:val="24"/>
        </w:rPr>
        <w:t xml:space="preserve"> </w:t>
      </w:r>
      <w:r w:rsidR="00474B16" w:rsidRPr="00474B16">
        <w:rPr>
          <w:b/>
          <w:color w:val="FF0000"/>
          <w:sz w:val="24"/>
          <w:szCs w:val="24"/>
        </w:rPr>
        <w:t>Technine specifikacija Figaro.xls</w:t>
      </w:r>
    </w:p>
    <w:p w14:paraId="49E198FD" w14:textId="77777777" w:rsidR="00415195" w:rsidRPr="003903A3" w:rsidRDefault="00415195" w:rsidP="00415195">
      <w:pPr>
        <w:ind w:firstLine="720"/>
        <w:jc w:val="both"/>
        <w:rPr>
          <w:b/>
          <w:sz w:val="24"/>
          <w:szCs w:val="24"/>
        </w:rPr>
      </w:pPr>
    </w:p>
    <w:p w14:paraId="1598D442" w14:textId="77777777" w:rsidR="001661D4" w:rsidRPr="003903A3" w:rsidRDefault="00415195" w:rsidP="001661D4">
      <w:pPr>
        <w:ind w:firstLine="720"/>
        <w:jc w:val="both"/>
        <w:rPr>
          <w:b/>
          <w:sz w:val="24"/>
          <w:szCs w:val="24"/>
        </w:rPr>
      </w:pPr>
      <w:r w:rsidRPr="003903A3">
        <w:rPr>
          <w:b/>
          <w:sz w:val="24"/>
          <w:szCs w:val="24"/>
        </w:rPr>
        <w:t xml:space="preserve">Bendra pasiūlymo suma be PVM </w:t>
      </w:r>
      <w:r w:rsidR="001661D4">
        <w:rPr>
          <w:b/>
          <w:sz w:val="24"/>
          <w:szCs w:val="24"/>
        </w:rPr>
        <w:t>–</w:t>
      </w:r>
      <w:r w:rsidRPr="003903A3">
        <w:rPr>
          <w:b/>
          <w:sz w:val="24"/>
          <w:szCs w:val="24"/>
        </w:rPr>
        <w:t xml:space="preserve"> </w:t>
      </w:r>
      <w:r w:rsidR="001661D4">
        <w:rPr>
          <w:b/>
          <w:sz w:val="24"/>
          <w:szCs w:val="24"/>
        </w:rPr>
        <w:t xml:space="preserve">50734,00 EUR </w:t>
      </w:r>
      <w:r w:rsidR="001661D4" w:rsidRPr="003903A3">
        <w:rPr>
          <w:b/>
          <w:sz w:val="24"/>
          <w:szCs w:val="24"/>
        </w:rPr>
        <w:t>(</w:t>
      </w:r>
      <w:r w:rsidR="001661D4">
        <w:rPr>
          <w:b/>
          <w:sz w:val="24"/>
          <w:szCs w:val="24"/>
        </w:rPr>
        <w:t>Penkiasdešimt tūkstančių septyni šimtai trisdešimt keturi</w:t>
      </w:r>
      <w:r w:rsidR="001661D4" w:rsidRPr="003903A3">
        <w:rPr>
          <w:b/>
          <w:sz w:val="24"/>
          <w:szCs w:val="24"/>
        </w:rPr>
        <w:t xml:space="preserve"> Eur</w:t>
      </w:r>
      <w:r w:rsidR="001661D4">
        <w:rPr>
          <w:b/>
          <w:sz w:val="24"/>
          <w:szCs w:val="24"/>
        </w:rPr>
        <w:t xml:space="preserve"> 00 cnt</w:t>
      </w:r>
      <w:r w:rsidR="001661D4" w:rsidRPr="003903A3">
        <w:rPr>
          <w:b/>
          <w:sz w:val="24"/>
          <w:szCs w:val="24"/>
        </w:rPr>
        <w:t>)</w:t>
      </w:r>
    </w:p>
    <w:p w14:paraId="6EB6F6BA" w14:textId="5A5BFA29" w:rsidR="00415195" w:rsidRPr="003903A3" w:rsidRDefault="00415195" w:rsidP="00415195">
      <w:pPr>
        <w:ind w:firstLine="720"/>
        <w:jc w:val="both"/>
        <w:rPr>
          <w:b/>
          <w:sz w:val="24"/>
          <w:szCs w:val="24"/>
        </w:rPr>
      </w:pPr>
    </w:p>
    <w:p w14:paraId="7C242F15" w14:textId="77777777" w:rsidR="00415195" w:rsidRPr="003903A3" w:rsidRDefault="00415195" w:rsidP="00415195">
      <w:pPr>
        <w:ind w:firstLine="720"/>
        <w:jc w:val="both"/>
        <w:rPr>
          <w:b/>
          <w:sz w:val="24"/>
          <w:szCs w:val="24"/>
        </w:rPr>
      </w:pPr>
    </w:p>
    <w:p w14:paraId="441CAD58" w14:textId="762176AA" w:rsidR="001661D4" w:rsidRPr="003903A3" w:rsidRDefault="00415195" w:rsidP="001661D4">
      <w:pPr>
        <w:ind w:firstLine="720"/>
        <w:jc w:val="both"/>
        <w:rPr>
          <w:b/>
          <w:sz w:val="24"/>
          <w:szCs w:val="24"/>
        </w:rPr>
      </w:pPr>
      <w:r w:rsidRPr="003903A3">
        <w:rPr>
          <w:b/>
          <w:sz w:val="24"/>
          <w:szCs w:val="24"/>
        </w:rPr>
        <w:t xml:space="preserve">Bendra pasiūlymo suma su PVM - </w:t>
      </w:r>
      <w:r w:rsidR="001661D4">
        <w:rPr>
          <w:b/>
          <w:sz w:val="24"/>
          <w:szCs w:val="24"/>
        </w:rPr>
        <w:t xml:space="preserve">2536,70 EUR </w:t>
      </w:r>
      <w:r w:rsidR="001661D4" w:rsidRPr="003903A3">
        <w:rPr>
          <w:b/>
          <w:sz w:val="24"/>
          <w:szCs w:val="24"/>
        </w:rPr>
        <w:t>(</w:t>
      </w:r>
      <w:r w:rsidR="001661D4">
        <w:rPr>
          <w:b/>
          <w:sz w:val="24"/>
          <w:szCs w:val="24"/>
        </w:rPr>
        <w:t>Du tūkstančiai penki šimtais trisdešimt šeši</w:t>
      </w:r>
      <w:r w:rsidR="001661D4" w:rsidRPr="003903A3">
        <w:rPr>
          <w:b/>
          <w:sz w:val="24"/>
          <w:szCs w:val="24"/>
        </w:rPr>
        <w:t xml:space="preserve"> Eur</w:t>
      </w:r>
      <w:r w:rsidR="001661D4">
        <w:rPr>
          <w:b/>
          <w:sz w:val="24"/>
          <w:szCs w:val="24"/>
        </w:rPr>
        <w:t xml:space="preserve"> 70 cnt</w:t>
      </w:r>
      <w:r w:rsidR="001661D4" w:rsidRPr="003903A3">
        <w:rPr>
          <w:b/>
          <w:sz w:val="24"/>
          <w:szCs w:val="24"/>
        </w:rPr>
        <w:t>)</w:t>
      </w:r>
    </w:p>
    <w:p w14:paraId="16B808B7" w14:textId="2313A7E4" w:rsidR="00415195" w:rsidRPr="003903A3" w:rsidRDefault="00415195" w:rsidP="00415195">
      <w:pPr>
        <w:ind w:firstLine="720"/>
        <w:jc w:val="both"/>
        <w:rPr>
          <w:sz w:val="24"/>
          <w:szCs w:val="24"/>
        </w:rPr>
      </w:pPr>
    </w:p>
    <w:p w14:paraId="2DD87ADB" w14:textId="607D8454" w:rsidR="001661D4" w:rsidRPr="003903A3" w:rsidRDefault="00415195" w:rsidP="001661D4">
      <w:pPr>
        <w:ind w:firstLine="720"/>
        <w:jc w:val="both"/>
        <w:rPr>
          <w:b/>
          <w:sz w:val="24"/>
          <w:szCs w:val="24"/>
        </w:rPr>
      </w:pPr>
      <w:r w:rsidRPr="003903A3">
        <w:rPr>
          <w:b/>
          <w:sz w:val="24"/>
          <w:szCs w:val="24"/>
          <w:lang w:eastAsia="lt-LT"/>
        </w:rPr>
        <w:t xml:space="preserve">Bendra pasiūlymo  PVM suma - </w:t>
      </w:r>
      <w:r w:rsidR="001661D4">
        <w:rPr>
          <w:b/>
          <w:sz w:val="24"/>
          <w:szCs w:val="24"/>
        </w:rPr>
        <w:t xml:space="preserve">53270,70 EUR </w:t>
      </w:r>
      <w:r w:rsidR="001661D4" w:rsidRPr="003903A3">
        <w:rPr>
          <w:b/>
          <w:sz w:val="24"/>
          <w:szCs w:val="24"/>
        </w:rPr>
        <w:t>(</w:t>
      </w:r>
      <w:r w:rsidR="001661D4">
        <w:rPr>
          <w:b/>
          <w:sz w:val="24"/>
          <w:szCs w:val="24"/>
        </w:rPr>
        <w:t xml:space="preserve">Penkiasdešimt trys tūkstančiai du šimtai septyniasdešimt </w:t>
      </w:r>
      <w:r w:rsidR="001661D4" w:rsidRPr="003903A3">
        <w:rPr>
          <w:b/>
          <w:sz w:val="24"/>
          <w:szCs w:val="24"/>
        </w:rPr>
        <w:t>Eur</w:t>
      </w:r>
      <w:r w:rsidR="001661D4">
        <w:rPr>
          <w:b/>
          <w:sz w:val="24"/>
          <w:szCs w:val="24"/>
        </w:rPr>
        <w:t xml:space="preserve"> 70 cnt</w:t>
      </w:r>
      <w:r w:rsidR="001661D4" w:rsidRPr="003903A3">
        <w:rPr>
          <w:b/>
          <w:sz w:val="24"/>
          <w:szCs w:val="24"/>
        </w:rPr>
        <w:t>)</w:t>
      </w:r>
    </w:p>
    <w:p w14:paraId="18F33D1F" w14:textId="7CD260CC" w:rsidR="00415195" w:rsidRPr="003903A3" w:rsidRDefault="00415195" w:rsidP="00422F25">
      <w:pPr>
        <w:spacing w:before="120" w:after="280" w:line="276" w:lineRule="auto"/>
        <w:ind w:firstLine="720"/>
        <w:jc w:val="both"/>
        <w:rPr>
          <w:sz w:val="24"/>
          <w:szCs w:val="24"/>
        </w:rPr>
      </w:pPr>
    </w:p>
    <w:p w14:paraId="467C7B38" w14:textId="77777777" w:rsidR="00415195" w:rsidRPr="003903A3" w:rsidRDefault="00415195" w:rsidP="00415195">
      <w:pPr>
        <w:pBdr>
          <w:top w:val="none" w:sz="0" w:space="0" w:color="000000"/>
          <w:left w:val="none" w:sz="0" w:space="0" w:color="000000"/>
          <w:bottom w:val="single" w:sz="2" w:space="0" w:color="00000A"/>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sidRPr="003903A3">
        <w:rPr>
          <w:b/>
          <w:sz w:val="24"/>
          <w:szCs w:val="24"/>
        </w:rPr>
        <w:t>*</w:t>
      </w:r>
      <w:r w:rsidRPr="003903A3">
        <w:rPr>
          <w:sz w:val="24"/>
          <w:szCs w:val="24"/>
        </w:rPr>
        <w:t xml:space="preserve">Tais atvejais, kai pagal galiojančius teisės aktus tiekėjui nereikia mokėti PVM, jis lentelės skilčių dėl PVM nepildo ir nurodo priežastis, dėl kurių PVM nemokamas: </w:t>
      </w:r>
      <w:r w:rsidRPr="003903A3">
        <w:rPr>
          <w:i/>
          <w:sz w:val="24"/>
          <w:szCs w:val="24"/>
        </w:rPr>
        <w:t>(įrašyti)</w:t>
      </w:r>
    </w:p>
    <w:p w14:paraId="308FEC96" w14:textId="77777777" w:rsidR="00415195" w:rsidRPr="003903A3" w:rsidRDefault="00415195" w:rsidP="00415195">
      <w:pPr>
        <w:spacing w:line="276" w:lineRule="auto"/>
        <w:rPr>
          <w:rFonts w:eastAsia="Calibri"/>
          <w:b/>
          <w:sz w:val="24"/>
          <w:szCs w:val="24"/>
        </w:rPr>
      </w:pPr>
    </w:p>
    <w:p w14:paraId="1C73F6C8" w14:textId="77777777" w:rsidR="00415195" w:rsidRPr="003903A3" w:rsidRDefault="00415195" w:rsidP="00415195">
      <w:pPr>
        <w:pBdr>
          <w:top w:val="single" w:sz="2" w:space="0" w:color="00000A"/>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
          <w:sz w:val="24"/>
          <w:szCs w:val="24"/>
        </w:rPr>
      </w:pPr>
    </w:p>
    <w:p w14:paraId="74789B85" w14:textId="082219DB" w:rsidR="00415195" w:rsidRPr="003903A3" w:rsidRDefault="00415195" w:rsidP="0008792A">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p>
    <w:p w14:paraId="1F468C06" w14:textId="4F698C51" w:rsidR="003903A3" w:rsidRPr="003903A3" w:rsidRDefault="003903A3" w:rsidP="0008792A">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r w:rsidRPr="003903A3">
        <w:rPr>
          <w:sz w:val="24"/>
          <w:szCs w:val="24"/>
        </w:rPr>
        <w:t>3. Tiekėjas, teikiantis pasiūlymą pirkimo dalims Nr. 47, 48, 49, 128 turi užpildyti lentelę:</w:t>
      </w:r>
    </w:p>
    <w:p w14:paraId="551F2CEA" w14:textId="77777777" w:rsidR="003903A3" w:rsidRPr="003903A3" w:rsidRDefault="003903A3" w:rsidP="0008792A">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p>
    <w:p w14:paraId="523F8183" w14:textId="036F87BA" w:rsidR="003903A3" w:rsidRPr="003903A3" w:rsidRDefault="003903A3" w:rsidP="003903A3">
      <w:pPr>
        <w:jc w:val="center"/>
        <w:rPr>
          <w:b/>
          <w:sz w:val="24"/>
          <w:szCs w:val="24"/>
        </w:rPr>
      </w:pPr>
      <w:r w:rsidRPr="003903A3">
        <w:rPr>
          <w:b/>
          <w:sz w:val="24"/>
          <w:szCs w:val="24"/>
        </w:rPr>
        <w:t>NEMOKAMAI (PANAUDOS SUTARTIES PAGRINDU) PATEIKIAMOS ĮRANGOS KOMPLEKTO APRAŠAS:</w:t>
      </w:r>
    </w:p>
    <w:p w14:paraId="68B68E29" w14:textId="77777777" w:rsidR="003903A3" w:rsidRPr="003903A3" w:rsidRDefault="003903A3" w:rsidP="003903A3">
      <w:pPr>
        <w:jc w:val="center"/>
        <w:rPr>
          <w:b/>
          <w:sz w:val="24"/>
          <w:szCs w:val="24"/>
        </w:rPr>
      </w:pPr>
    </w:p>
    <w:tbl>
      <w:tblPr>
        <w:tblStyle w:val="TableGrid"/>
        <w:tblpPr w:leftFromText="180" w:rightFromText="180" w:vertAnchor="text" w:horzAnchor="margin" w:tblpY="50"/>
        <w:tblW w:w="9634" w:type="dxa"/>
        <w:tblLook w:val="04A0" w:firstRow="1" w:lastRow="0" w:firstColumn="1" w:lastColumn="0" w:noHBand="0" w:noVBand="1"/>
      </w:tblPr>
      <w:tblGrid>
        <w:gridCol w:w="704"/>
        <w:gridCol w:w="3402"/>
        <w:gridCol w:w="1559"/>
        <w:gridCol w:w="3969"/>
      </w:tblGrid>
      <w:tr w:rsidR="003903A3" w:rsidRPr="003903A3" w14:paraId="2CCC4417" w14:textId="77777777" w:rsidTr="003903A3">
        <w:trPr>
          <w:trHeight w:val="250"/>
        </w:trPr>
        <w:tc>
          <w:tcPr>
            <w:tcW w:w="704" w:type="dxa"/>
          </w:tcPr>
          <w:p w14:paraId="69586A8F" w14:textId="77777777" w:rsidR="003903A3" w:rsidRPr="003903A3" w:rsidRDefault="003903A3" w:rsidP="00B52F76">
            <w:pPr>
              <w:tabs>
                <w:tab w:val="left" w:pos="1276"/>
              </w:tabs>
              <w:rPr>
                <w:sz w:val="24"/>
                <w:szCs w:val="24"/>
              </w:rPr>
            </w:pPr>
            <w:r w:rsidRPr="003903A3">
              <w:rPr>
                <w:sz w:val="24"/>
                <w:szCs w:val="24"/>
              </w:rPr>
              <w:t>Eil.</w:t>
            </w:r>
          </w:p>
          <w:p w14:paraId="7FFCE655" w14:textId="77777777" w:rsidR="003903A3" w:rsidRPr="003903A3" w:rsidRDefault="003903A3" w:rsidP="00B52F76">
            <w:pPr>
              <w:jc w:val="both"/>
              <w:rPr>
                <w:b/>
                <w:sz w:val="24"/>
                <w:szCs w:val="24"/>
              </w:rPr>
            </w:pPr>
            <w:r w:rsidRPr="003903A3">
              <w:rPr>
                <w:sz w:val="24"/>
                <w:szCs w:val="24"/>
              </w:rPr>
              <w:t>Nr.</w:t>
            </w:r>
          </w:p>
        </w:tc>
        <w:tc>
          <w:tcPr>
            <w:tcW w:w="3402" w:type="dxa"/>
          </w:tcPr>
          <w:p w14:paraId="241D4AC9" w14:textId="77777777" w:rsidR="003903A3" w:rsidRPr="003903A3" w:rsidRDefault="003903A3" w:rsidP="00B52F76">
            <w:pPr>
              <w:jc w:val="both"/>
              <w:rPr>
                <w:b/>
                <w:sz w:val="24"/>
                <w:szCs w:val="24"/>
              </w:rPr>
            </w:pPr>
            <w:r w:rsidRPr="003903A3">
              <w:rPr>
                <w:sz w:val="24"/>
                <w:szCs w:val="24"/>
              </w:rPr>
              <w:t xml:space="preserve">Perduodamo turto (Panaudos) aprašas </w:t>
            </w:r>
          </w:p>
        </w:tc>
        <w:tc>
          <w:tcPr>
            <w:tcW w:w="1559" w:type="dxa"/>
          </w:tcPr>
          <w:p w14:paraId="12CAB6E5" w14:textId="77777777" w:rsidR="003903A3" w:rsidRPr="003903A3" w:rsidRDefault="003903A3" w:rsidP="00B52F76">
            <w:pPr>
              <w:jc w:val="both"/>
              <w:rPr>
                <w:b/>
                <w:sz w:val="24"/>
                <w:szCs w:val="24"/>
              </w:rPr>
            </w:pPr>
            <w:r w:rsidRPr="003903A3">
              <w:rPr>
                <w:sz w:val="24"/>
                <w:szCs w:val="24"/>
              </w:rPr>
              <w:t>Kiekis</w:t>
            </w:r>
          </w:p>
        </w:tc>
        <w:tc>
          <w:tcPr>
            <w:tcW w:w="3969" w:type="dxa"/>
          </w:tcPr>
          <w:p w14:paraId="05D739AD" w14:textId="77777777" w:rsidR="003903A3" w:rsidRPr="003903A3" w:rsidRDefault="003903A3" w:rsidP="00B52F76">
            <w:pPr>
              <w:jc w:val="both"/>
              <w:rPr>
                <w:b/>
                <w:sz w:val="24"/>
                <w:szCs w:val="24"/>
              </w:rPr>
            </w:pPr>
            <w:r w:rsidRPr="003903A3">
              <w:rPr>
                <w:bCs/>
                <w:sz w:val="24"/>
                <w:szCs w:val="24"/>
              </w:rPr>
              <w:t>Vertė su PVM</w:t>
            </w:r>
          </w:p>
        </w:tc>
      </w:tr>
      <w:tr w:rsidR="003903A3" w:rsidRPr="003903A3" w14:paraId="6AB9CA5C" w14:textId="77777777" w:rsidTr="003903A3">
        <w:trPr>
          <w:trHeight w:val="250"/>
        </w:trPr>
        <w:tc>
          <w:tcPr>
            <w:tcW w:w="704" w:type="dxa"/>
            <w:tcBorders>
              <w:bottom w:val="single" w:sz="4" w:space="0" w:color="auto"/>
            </w:tcBorders>
          </w:tcPr>
          <w:p w14:paraId="335D0092" w14:textId="77777777" w:rsidR="003903A3" w:rsidRPr="003903A3" w:rsidRDefault="003903A3" w:rsidP="00B52F76">
            <w:pPr>
              <w:jc w:val="both"/>
              <w:rPr>
                <w:bCs/>
                <w:sz w:val="24"/>
                <w:szCs w:val="24"/>
              </w:rPr>
            </w:pPr>
            <w:r w:rsidRPr="003903A3">
              <w:rPr>
                <w:bCs/>
                <w:sz w:val="24"/>
                <w:szCs w:val="24"/>
              </w:rPr>
              <w:t>1.</w:t>
            </w:r>
          </w:p>
        </w:tc>
        <w:tc>
          <w:tcPr>
            <w:tcW w:w="3402" w:type="dxa"/>
            <w:tcBorders>
              <w:bottom w:val="single" w:sz="4" w:space="0" w:color="auto"/>
            </w:tcBorders>
          </w:tcPr>
          <w:p w14:paraId="11EBAF31" w14:textId="77777777" w:rsidR="003903A3" w:rsidRPr="003903A3" w:rsidRDefault="003903A3" w:rsidP="00B52F76">
            <w:pPr>
              <w:jc w:val="both"/>
              <w:rPr>
                <w:b/>
                <w:sz w:val="24"/>
                <w:szCs w:val="24"/>
              </w:rPr>
            </w:pPr>
            <w:r w:rsidRPr="003903A3">
              <w:rPr>
                <w:i/>
                <w:sz w:val="24"/>
                <w:szCs w:val="24"/>
              </w:rPr>
              <w:t>įrašyti perduodamą objektą ir pavadinimą, gamintoją, modelį</w:t>
            </w:r>
          </w:p>
        </w:tc>
        <w:tc>
          <w:tcPr>
            <w:tcW w:w="1559" w:type="dxa"/>
            <w:tcBorders>
              <w:bottom w:val="single" w:sz="4" w:space="0" w:color="auto"/>
            </w:tcBorders>
          </w:tcPr>
          <w:p w14:paraId="19ACAF96" w14:textId="77777777" w:rsidR="003903A3" w:rsidRPr="003903A3" w:rsidRDefault="003903A3" w:rsidP="00B52F76">
            <w:pPr>
              <w:jc w:val="both"/>
              <w:rPr>
                <w:b/>
                <w:sz w:val="24"/>
                <w:szCs w:val="24"/>
              </w:rPr>
            </w:pPr>
          </w:p>
        </w:tc>
        <w:tc>
          <w:tcPr>
            <w:tcW w:w="3969" w:type="dxa"/>
            <w:tcBorders>
              <w:bottom w:val="single" w:sz="4" w:space="0" w:color="auto"/>
            </w:tcBorders>
          </w:tcPr>
          <w:p w14:paraId="10D8DD98" w14:textId="77777777" w:rsidR="003903A3" w:rsidRPr="003903A3" w:rsidRDefault="003903A3" w:rsidP="00B52F76">
            <w:pPr>
              <w:jc w:val="both"/>
              <w:rPr>
                <w:b/>
                <w:sz w:val="24"/>
                <w:szCs w:val="24"/>
              </w:rPr>
            </w:pPr>
          </w:p>
        </w:tc>
      </w:tr>
      <w:tr w:rsidR="003903A3" w:rsidRPr="003903A3" w14:paraId="5422EF3F" w14:textId="77777777" w:rsidTr="003903A3">
        <w:trPr>
          <w:trHeight w:val="250"/>
        </w:trPr>
        <w:tc>
          <w:tcPr>
            <w:tcW w:w="704" w:type="dxa"/>
            <w:tcBorders>
              <w:bottom w:val="nil"/>
            </w:tcBorders>
          </w:tcPr>
          <w:p w14:paraId="749529D3" w14:textId="77777777" w:rsidR="003903A3" w:rsidRPr="003903A3" w:rsidRDefault="003903A3" w:rsidP="00B52F76">
            <w:pPr>
              <w:jc w:val="both"/>
              <w:rPr>
                <w:bCs/>
                <w:sz w:val="24"/>
                <w:szCs w:val="24"/>
              </w:rPr>
            </w:pPr>
            <w:r w:rsidRPr="003903A3">
              <w:rPr>
                <w:bCs/>
                <w:sz w:val="24"/>
                <w:szCs w:val="24"/>
              </w:rPr>
              <w:t>2.</w:t>
            </w:r>
          </w:p>
        </w:tc>
        <w:tc>
          <w:tcPr>
            <w:tcW w:w="3402" w:type="dxa"/>
            <w:tcBorders>
              <w:bottom w:val="nil"/>
            </w:tcBorders>
          </w:tcPr>
          <w:p w14:paraId="19726DE7" w14:textId="77777777" w:rsidR="003903A3" w:rsidRPr="003903A3" w:rsidRDefault="003903A3" w:rsidP="00B52F76">
            <w:pPr>
              <w:jc w:val="both"/>
              <w:rPr>
                <w:b/>
                <w:sz w:val="24"/>
                <w:szCs w:val="24"/>
              </w:rPr>
            </w:pPr>
            <w:r w:rsidRPr="003903A3">
              <w:rPr>
                <w:sz w:val="24"/>
                <w:szCs w:val="24"/>
              </w:rPr>
              <w:t>...</w:t>
            </w:r>
          </w:p>
        </w:tc>
        <w:tc>
          <w:tcPr>
            <w:tcW w:w="1559" w:type="dxa"/>
            <w:tcBorders>
              <w:bottom w:val="nil"/>
            </w:tcBorders>
          </w:tcPr>
          <w:p w14:paraId="55EF0046" w14:textId="77777777" w:rsidR="003903A3" w:rsidRPr="003903A3" w:rsidRDefault="003903A3" w:rsidP="00B52F76">
            <w:pPr>
              <w:jc w:val="both"/>
              <w:rPr>
                <w:b/>
                <w:sz w:val="24"/>
                <w:szCs w:val="24"/>
              </w:rPr>
            </w:pPr>
          </w:p>
        </w:tc>
        <w:tc>
          <w:tcPr>
            <w:tcW w:w="3969" w:type="dxa"/>
            <w:tcBorders>
              <w:bottom w:val="nil"/>
            </w:tcBorders>
          </w:tcPr>
          <w:p w14:paraId="4CEA509A" w14:textId="77777777" w:rsidR="003903A3" w:rsidRPr="003903A3" w:rsidRDefault="003903A3" w:rsidP="00B52F76">
            <w:pPr>
              <w:jc w:val="both"/>
              <w:rPr>
                <w:b/>
                <w:sz w:val="24"/>
                <w:szCs w:val="24"/>
              </w:rPr>
            </w:pPr>
          </w:p>
        </w:tc>
      </w:tr>
    </w:tbl>
    <w:p w14:paraId="1043C964" w14:textId="77777777" w:rsidR="003903A3" w:rsidRPr="003903A3" w:rsidRDefault="003903A3" w:rsidP="0047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p>
    <w:p w14:paraId="1A32206C" w14:textId="3489CF7A" w:rsidR="00960D8D" w:rsidRPr="003903A3" w:rsidRDefault="003903A3" w:rsidP="0047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rPr>
      </w:pPr>
      <w:r w:rsidRPr="003903A3">
        <w:rPr>
          <w:sz w:val="24"/>
          <w:szCs w:val="24"/>
        </w:rPr>
        <w:t>4</w:t>
      </w:r>
      <w:r w:rsidR="00960D8D" w:rsidRPr="003903A3">
        <w:rPr>
          <w:sz w:val="24"/>
          <w:szCs w:val="24"/>
        </w:rPr>
        <w:t>. Siūlomos prekės visiškai atitinka pirkimo sąlygose nustatytus reikalavimus.</w:t>
      </w:r>
    </w:p>
    <w:p w14:paraId="101297D8" w14:textId="77777777" w:rsidR="00960D8D" w:rsidRPr="003903A3" w:rsidRDefault="00960D8D" w:rsidP="0047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rPr>
      </w:pPr>
    </w:p>
    <w:p w14:paraId="3457ED52" w14:textId="014FD046" w:rsidR="00960D8D" w:rsidRPr="003903A3" w:rsidRDefault="003903A3" w:rsidP="0047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rPr>
      </w:pPr>
      <w:r w:rsidRPr="003903A3">
        <w:rPr>
          <w:sz w:val="24"/>
          <w:szCs w:val="24"/>
        </w:rPr>
        <w:t>5</w:t>
      </w:r>
      <w:r w:rsidR="00960D8D" w:rsidRPr="003903A3">
        <w:rPr>
          <w:sz w:val="24"/>
          <w:szCs w:val="24"/>
        </w:rPr>
        <w:t xml:space="preserve">. Pasiūlymas galioja iki (turi galioti ne mažiau kaip 90 dienų nuo pasiūlymų pateikimo termino pabaigos): </w:t>
      </w:r>
      <w:r w:rsidR="00960D8D" w:rsidRPr="003903A3">
        <w:rPr>
          <w:i/>
          <w:sz w:val="24"/>
          <w:szCs w:val="24"/>
        </w:rPr>
        <w:t>(nurodyti).</w:t>
      </w:r>
    </w:p>
    <w:p w14:paraId="4E0D0FB8" w14:textId="77777777" w:rsidR="00474B16" w:rsidRDefault="00474B16" w:rsidP="00474B1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left="927"/>
        <w:jc w:val="both"/>
        <w:rPr>
          <w:sz w:val="24"/>
          <w:szCs w:val="24"/>
        </w:rPr>
      </w:pPr>
    </w:p>
    <w:p w14:paraId="02BA5257" w14:textId="77B3BB14" w:rsidR="00960D8D" w:rsidRPr="00474B16" w:rsidRDefault="00960D8D" w:rsidP="00474B1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left="927"/>
        <w:jc w:val="both"/>
        <w:rPr>
          <w:sz w:val="24"/>
          <w:szCs w:val="24"/>
        </w:rPr>
      </w:pPr>
      <w:r w:rsidRPr="00474B16">
        <w:rPr>
          <w:sz w:val="24"/>
          <w:szCs w:val="24"/>
        </w:rPr>
        <w:t>Kartu su pasiūlymu pateikiami šie dokumentai:</w:t>
      </w:r>
    </w:p>
    <w:p w14:paraId="02FB247F" w14:textId="77777777" w:rsidR="00474B16" w:rsidRDefault="00474B16" w:rsidP="0047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441"/>
      </w:tblGrid>
      <w:tr w:rsidR="00474B16" w14:paraId="00109C3D" w14:textId="77777777" w:rsidTr="00474B16">
        <w:tc>
          <w:tcPr>
            <w:tcW w:w="675" w:type="dxa"/>
            <w:tcBorders>
              <w:top w:val="single" w:sz="4" w:space="0" w:color="auto"/>
              <w:left w:val="single" w:sz="4" w:space="0" w:color="auto"/>
              <w:bottom w:val="single" w:sz="4" w:space="0" w:color="auto"/>
              <w:right w:val="single" w:sz="4" w:space="0" w:color="auto"/>
            </w:tcBorders>
            <w:shd w:val="clear" w:color="auto" w:fill="FFFFFF"/>
          </w:tcPr>
          <w:p w14:paraId="3535CD36"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Eil.Nr.</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6C0E6E46"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Pateiktų dokumentų pavadinimas</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14:paraId="00A97596"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Dokumento puslapių skaičius</w:t>
            </w:r>
          </w:p>
        </w:tc>
      </w:tr>
      <w:tr w:rsidR="00474B16" w14:paraId="225F471A" w14:textId="77777777" w:rsidTr="00474B16">
        <w:tc>
          <w:tcPr>
            <w:tcW w:w="675" w:type="dxa"/>
            <w:tcBorders>
              <w:top w:val="single" w:sz="4" w:space="0" w:color="auto"/>
              <w:left w:val="single" w:sz="4" w:space="0" w:color="auto"/>
              <w:bottom w:val="single" w:sz="4" w:space="0" w:color="auto"/>
              <w:right w:val="single" w:sz="4" w:space="0" w:color="auto"/>
            </w:tcBorders>
            <w:shd w:val="clear" w:color="auto" w:fill="FFFFFF"/>
          </w:tcPr>
          <w:p w14:paraId="1846921A"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1.</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665FA86D" w14:textId="77777777" w:rsidR="00474B16" w:rsidRPr="00474B16" w:rsidRDefault="00474B16" w:rsidP="00474B16">
            <w:pPr>
              <w:widowControl w:val="0"/>
              <w:overflowPunct/>
              <w:autoSpaceDE/>
              <w:autoSpaceDN/>
              <w:adjustRightInd/>
              <w:rPr>
                <w:rFonts w:eastAsia="Calibri"/>
                <w:sz w:val="24"/>
                <w:szCs w:val="24"/>
              </w:rPr>
            </w:pPr>
            <w:r w:rsidRPr="00474B16">
              <w:rPr>
                <w:rFonts w:eastAsia="Calibri"/>
                <w:sz w:val="24"/>
                <w:szCs w:val="24"/>
              </w:rPr>
              <w:t>Pasiūlymo techninė specifikacija</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14:paraId="7ECD3B0C"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2</w:t>
            </w:r>
          </w:p>
        </w:tc>
      </w:tr>
      <w:tr w:rsidR="00474B16" w14:paraId="3B18BE4A" w14:textId="77777777" w:rsidTr="00474B16">
        <w:tc>
          <w:tcPr>
            <w:tcW w:w="675" w:type="dxa"/>
            <w:tcBorders>
              <w:top w:val="single" w:sz="4" w:space="0" w:color="auto"/>
              <w:left w:val="single" w:sz="4" w:space="0" w:color="auto"/>
              <w:bottom w:val="single" w:sz="4" w:space="0" w:color="auto"/>
              <w:right w:val="single" w:sz="4" w:space="0" w:color="auto"/>
            </w:tcBorders>
            <w:shd w:val="clear" w:color="auto" w:fill="FFFFFF"/>
          </w:tcPr>
          <w:p w14:paraId="3C378125"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2.</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386233F8" w14:textId="77777777" w:rsidR="00474B16" w:rsidRPr="00474B16" w:rsidRDefault="00474B16" w:rsidP="00474B16">
            <w:pPr>
              <w:widowControl w:val="0"/>
              <w:overflowPunct/>
              <w:autoSpaceDE/>
              <w:autoSpaceDN/>
              <w:adjustRightInd/>
              <w:rPr>
                <w:rFonts w:eastAsia="Calibri"/>
                <w:sz w:val="24"/>
                <w:szCs w:val="24"/>
              </w:rPr>
            </w:pPr>
            <w:r w:rsidRPr="00474B16">
              <w:rPr>
                <w:rFonts w:eastAsia="Calibri"/>
                <w:sz w:val="24"/>
                <w:szCs w:val="24"/>
              </w:rPr>
              <w:t>Europos bendrasis viešųjų pirkimų dokumentas</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14:paraId="2A708E88" w14:textId="40E199DF" w:rsidR="00474B16" w:rsidRPr="00474B16" w:rsidRDefault="00DC415E" w:rsidP="00474B16">
            <w:pPr>
              <w:widowControl w:val="0"/>
              <w:overflowPunct/>
              <w:autoSpaceDE/>
              <w:autoSpaceDN/>
              <w:adjustRightInd/>
              <w:jc w:val="center"/>
              <w:rPr>
                <w:rFonts w:eastAsia="Calibri"/>
                <w:sz w:val="24"/>
                <w:szCs w:val="24"/>
              </w:rPr>
            </w:pPr>
            <w:r>
              <w:rPr>
                <w:rFonts w:eastAsia="Calibri"/>
                <w:sz w:val="24"/>
                <w:szCs w:val="24"/>
              </w:rPr>
              <w:t>16</w:t>
            </w:r>
          </w:p>
        </w:tc>
      </w:tr>
      <w:tr w:rsidR="00474B16" w14:paraId="7E32A3D9" w14:textId="77777777" w:rsidTr="00474B16">
        <w:tc>
          <w:tcPr>
            <w:tcW w:w="675" w:type="dxa"/>
            <w:tcBorders>
              <w:top w:val="single" w:sz="4" w:space="0" w:color="auto"/>
              <w:left w:val="single" w:sz="4" w:space="0" w:color="auto"/>
              <w:bottom w:val="single" w:sz="4" w:space="0" w:color="auto"/>
              <w:right w:val="single" w:sz="4" w:space="0" w:color="auto"/>
            </w:tcBorders>
            <w:shd w:val="clear" w:color="auto" w:fill="FFFFFF"/>
          </w:tcPr>
          <w:p w14:paraId="3F48F047"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3.</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6C36B400" w14:textId="77777777" w:rsidR="00474B16" w:rsidRPr="00474B16" w:rsidRDefault="00474B16" w:rsidP="00474B16">
            <w:pPr>
              <w:widowControl w:val="0"/>
              <w:overflowPunct/>
              <w:autoSpaceDE/>
              <w:autoSpaceDN/>
              <w:adjustRightInd/>
              <w:rPr>
                <w:rFonts w:eastAsia="Calibri"/>
                <w:sz w:val="24"/>
                <w:szCs w:val="24"/>
              </w:rPr>
            </w:pPr>
            <w:r w:rsidRPr="00474B16">
              <w:rPr>
                <w:rFonts w:eastAsia="Calibri"/>
                <w:sz w:val="24"/>
                <w:szCs w:val="24"/>
              </w:rPr>
              <w:t>Alcon _Figaro distribucijos sutarties ištrauka</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14:paraId="09A44689"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2</w:t>
            </w:r>
          </w:p>
        </w:tc>
      </w:tr>
      <w:tr w:rsidR="00474B16" w14:paraId="56AD05DD" w14:textId="77777777" w:rsidTr="00474B16">
        <w:tc>
          <w:tcPr>
            <w:tcW w:w="675" w:type="dxa"/>
            <w:tcBorders>
              <w:top w:val="single" w:sz="4" w:space="0" w:color="auto"/>
              <w:left w:val="single" w:sz="4" w:space="0" w:color="auto"/>
              <w:bottom w:val="single" w:sz="4" w:space="0" w:color="auto"/>
              <w:right w:val="single" w:sz="4" w:space="0" w:color="auto"/>
            </w:tcBorders>
            <w:shd w:val="clear" w:color="auto" w:fill="FFFFFF"/>
          </w:tcPr>
          <w:p w14:paraId="18AFF836"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6.</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31D1F2C1" w14:textId="77777777" w:rsidR="00474B16" w:rsidRPr="00474B16" w:rsidRDefault="00474B16" w:rsidP="00474B16">
            <w:pPr>
              <w:widowControl w:val="0"/>
              <w:overflowPunct/>
              <w:autoSpaceDE/>
              <w:autoSpaceDN/>
              <w:adjustRightInd/>
              <w:rPr>
                <w:rFonts w:eastAsia="Calibri"/>
                <w:sz w:val="24"/>
                <w:szCs w:val="24"/>
              </w:rPr>
            </w:pPr>
            <w:r w:rsidRPr="00474B16">
              <w:rPr>
                <w:rFonts w:eastAsia="Calibri"/>
                <w:sz w:val="24"/>
                <w:szCs w:val="24"/>
              </w:rPr>
              <w:t>Alcon CE sertifikatas</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14:paraId="5E5AA65C"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5</w:t>
            </w:r>
          </w:p>
        </w:tc>
      </w:tr>
      <w:tr w:rsidR="00474B16" w14:paraId="293E95DF" w14:textId="77777777" w:rsidTr="00474B16">
        <w:tc>
          <w:tcPr>
            <w:tcW w:w="675" w:type="dxa"/>
            <w:tcBorders>
              <w:top w:val="single" w:sz="4" w:space="0" w:color="auto"/>
              <w:left w:val="single" w:sz="4" w:space="0" w:color="auto"/>
              <w:bottom w:val="single" w:sz="4" w:space="0" w:color="auto"/>
              <w:right w:val="single" w:sz="4" w:space="0" w:color="auto"/>
            </w:tcBorders>
            <w:shd w:val="clear" w:color="auto" w:fill="FFFFFF"/>
          </w:tcPr>
          <w:p w14:paraId="46C6E572"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7.</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575D3169" w14:textId="77777777" w:rsidR="00474B16" w:rsidRPr="00474B16" w:rsidRDefault="00474B16" w:rsidP="00474B16">
            <w:pPr>
              <w:widowControl w:val="0"/>
              <w:overflowPunct/>
              <w:autoSpaceDE/>
              <w:autoSpaceDN/>
              <w:adjustRightInd/>
              <w:rPr>
                <w:rFonts w:eastAsia="Calibri"/>
                <w:sz w:val="24"/>
                <w:szCs w:val="24"/>
              </w:rPr>
            </w:pPr>
            <w:r w:rsidRPr="00474B16">
              <w:rPr>
                <w:rFonts w:eastAsia="Calibri"/>
                <w:sz w:val="24"/>
                <w:szCs w:val="24"/>
              </w:rPr>
              <w:t>Icare CE sertifikatas</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14:paraId="2D3D71AC"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2</w:t>
            </w:r>
          </w:p>
        </w:tc>
      </w:tr>
      <w:tr w:rsidR="00474B16" w14:paraId="45F9D6E7" w14:textId="77777777" w:rsidTr="00474B16">
        <w:tc>
          <w:tcPr>
            <w:tcW w:w="675" w:type="dxa"/>
            <w:tcBorders>
              <w:top w:val="single" w:sz="4" w:space="0" w:color="auto"/>
              <w:left w:val="single" w:sz="4" w:space="0" w:color="auto"/>
              <w:bottom w:val="single" w:sz="4" w:space="0" w:color="auto"/>
              <w:right w:val="single" w:sz="4" w:space="0" w:color="auto"/>
            </w:tcBorders>
            <w:shd w:val="clear" w:color="auto" w:fill="FFFFFF"/>
          </w:tcPr>
          <w:p w14:paraId="700D9120"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9.</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53857501" w14:textId="77777777" w:rsidR="00474B16" w:rsidRPr="00474B16" w:rsidRDefault="00474B16" w:rsidP="00474B16">
            <w:pPr>
              <w:widowControl w:val="0"/>
              <w:overflowPunct/>
              <w:autoSpaceDE/>
              <w:autoSpaceDN/>
              <w:adjustRightInd/>
              <w:rPr>
                <w:rFonts w:eastAsia="Calibri"/>
                <w:sz w:val="24"/>
                <w:szCs w:val="24"/>
              </w:rPr>
            </w:pPr>
            <w:r w:rsidRPr="00474B16">
              <w:rPr>
                <w:rFonts w:eastAsia="Calibri"/>
                <w:sz w:val="24"/>
                <w:szCs w:val="24"/>
              </w:rPr>
              <w:t>Atitikties deklaracijos</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14:paraId="41E69549"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23</w:t>
            </w:r>
          </w:p>
        </w:tc>
      </w:tr>
      <w:tr w:rsidR="00474B16" w14:paraId="7709CD11" w14:textId="77777777" w:rsidTr="00474B16">
        <w:tc>
          <w:tcPr>
            <w:tcW w:w="675" w:type="dxa"/>
            <w:tcBorders>
              <w:top w:val="single" w:sz="4" w:space="0" w:color="auto"/>
              <w:left w:val="single" w:sz="4" w:space="0" w:color="auto"/>
              <w:bottom w:val="single" w:sz="4" w:space="0" w:color="auto"/>
              <w:right w:val="single" w:sz="4" w:space="0" w:color="auto"/>
            </w:tcBorders>
            <w:shd w:val="clear" w:color="auto" w:fill="FFFFFF"/>
          </w:tcPr>
          <w:p w14:paraId="1CB63D67" w14:textId="77777777" w:rsidR="00474B16" w:rsidRPr="00474B16" w:rsidRDefault="00474B16" w:rsidP="00474B16">
            <w:pPr>
              <w:widowControl w:val="0"/>
              <w:overflowPunct/>
              <w:autoSpaceDE/>
              <w:autoSpaceDN/>
              <w:adjustRightInd/>
              <w:jc w:val="center"/>
              <w:rPr>
                <w:rFonts w:eastAsia="Calibri"/>
                <w:sz w:val="24"/>
                <w:szCs w:val="24"/>
              </w:rPr>
            </w:pPr>
            <w:r w:rsidRPr="00474B16">
              <w:rPr>
                <w:rFonts w:eastAsia="Calibri"/>
                <w:sz w:val="24"/>
                <w:szCs w:val="24"/>
              </w:rPr>
              <w:t>10.</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165E57F6" w14:textId="77777777" w:rsidR="00474B16" w:rsidRPr="00474B16" w:rsidRDefault="00474B16" w:rsidP="00474B16">
            <w:pPr>
              <w:widowControl w:val="0"/>
              <w:overflowPunct/>
              <w:autoSpaceDE/>
              <w:autoSpaceDN/>
              <w:adjustRightInd/>
              <w:rPr>
                <w:rFonts w:eastAsia="Calibri"/>
                <w:sz w:val="24"/>
                <w:szCs w:val="24"/>
              </w:rPr>
            </w:pPr>
            <w:r w:rsidRPr="00474B16">
              <w:rPr>
                <w:rFonts w:eastAsia="Calibri"/>
                <w:sz w:val="24"/>
                <w:szCs w:val="24"/>
              </w:rPr>
              <w:t>KATALOGAI</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14:paraId="3C612D0B" w14:textId="7FD3EA3C" w:rsidR="00474B16" w:rsidRPr="00474B16" w:rsidRDefault="00DC415E" w:rsidP="00474B16">
            <w:pPr>
              <w:widowControl w:val="0"/>
              <w:overflowPunct/>
              <w:autoSpaceDE/>
              <w:autoSpaceDN/>
              <w:adjustRightInd/>
              <w:jc w:val="center"/>
              <w:rPr>
                <w:rFonts w:eastAsia="Calibri"/>
                <w:sz w:val="24"/>
                <w:szCs w:val="24"/>
              </w:rPr>
            </w:pPr>
            <w:r>
              <w:rPr>
                <w:rFonts w:eastAsia="Calibri"/>
                <w:sz w:val="24"/>
                <w:szCs w:val="24"/>
              </w:rPr>
              <w:t>30</w:t>
            </w:r>
          </w:p>
        </w:tc>
      </w:tr>
    </w:tbl>
    <w:p w14:paraId="343877F3" w14:textId="77777777" w:rsidR="00960D8D" w:rsidRPr="003903A3" w:rsidRDefault="00960D8D" w:rsidP="00960D8D">
      <w:pPr>
        <w:overflowPunct/>
        <w:autoSpaceDE/>
        <w:autoSpaceDN/>
        <w:adjustRightInd/>
        <w:jc w:val="both"/>
        <w:rPr>
          <w:rFonts w:eastAsia="Calibri"/>
          <w:sz w:val="24"/>
          <w:szCs w:val="24"/>
        </w:rPr>
      </w:pPr>
    </w:p>
    <w:tbl>
      <w:tblPr>
        <w:tblW w:w="0" w:type="auto"/>
        <w:tblLayout w:type="fixed"/>
        <w:tblLook w:val="01E0" w:firstRow="1" w:lastRow="1" w:firstColumn="1" w:lastColumn="1" w:noHBand="0" w:noVBand="0"/>
      </w:tblPr>
      <w:tblGrid>
        <w:gridCol w:w="9828"/>
      </w:tblGrid>
      <w:tr w:rsidR="00960D8D" w:rsidRPr="003903A3" w14:paraId="67695397" w14:textId="77777777" w:rsidTr="00522934">
        <w:trPr>
          <w:trHeight w:val="324"/>
        </w:trPr>
        <w:tc>
          <w:tcPr>
            <w:tcW w:w="9828" w:type="dxa"/>
          </w:tcPr>
          <w:p w14:paraId="125B5BC4" w14:textId="77777777" w:rsidR="00896177" w:rsidRPr="003903A3" w:rsidRDefault="00896177" w:rsidP="00422F25">
            <w:pPr>
              <w:overflowPunct/>
              <w:autoSpaceDE/>
              <w:autoSpaceDN/>
              <w:adjustRightInd/>
              <w:ind w:right="-108"/>
              <w:jc w:val="both"/>
              <w:rPr>
                <w:rFonts w:eastAsia="Calibri"/>
                <w:sz w:val="24"/>
                <w:szCs w:val="24"/>
              </w:rPr>
            </w:pPr>
            <w:bookmarkStart w:id="0" w:name="_GoBack"/>
            <w:bookmarkEnd w:id="0"/>
          </w:p>
          <w:p w14:paraId="755E8302" w14:textId="193988CA" w:rsidR="00960D8D" w:rsidRPr="003903A3" w:rsidRDefault="003903A3" w:rsidP="00960D8D">
            <w:pPr>
              <w:overflowPunct/>
              <w:autoSpaceDE/>
              <w:autoSpaceDN/>
              <w:adjustRightInd/>
              <w:ind w:right="-108" w:firstLine="567"/>
              <w:jc w:val="both"/>
              <w:rPr>
                <w:rFonts w:eastAsia="Calibri"/>
                <w:sz w:val="24"/>
                <w:szCs w:val="24"/>
              </w:rPr>
            </w:pPr>
            <w:r w:rsidRPr="003903A3">
              <w:rPr>
                <w:rFonts w:eastAsia="Calibri"/>
                <w:sz w:val="24"/>
                <w:szCs w:val="24"/>
              </w:rPr>
              <w:t>7</w:t>
            </w:r>
            <w:r w:rsidR="00960D8D" w:rsidRPr="003903A3">
              <w:rPr>
                <w:rFonts w:eastAsia="Calibri"/>
                <w:sz w:val="24"/>
                <w:szCs w:val="24"/>
              </w:rPr>
              <w:t>. Ši pasiūlyme nurodyta informacija yra konfidenciali</w:t>
            </w:r>
            <w:r w:rsidR="00960D8D" w:rsidRPr="003903A3">
              <w:rPr>
                <w:b/>
                <w:sz w:val="24"/>
                <w:szCs w:val="24"/>
              </w:rPr>
              <w:t>*</w:t>
            </w:r>
            <w:r w:rsidR="00960D8D" w:rsidRPr="003903A3">
              <w:rPr>
                <w:rFonts w:eastAsia="Calibri"/>
                <w:sz w:val="24"/>
                <w:szCs w:val="24"/>
              </w:rPr>
              <w:t xml:space="preserve">: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56"/>
            </w:tblGrid>
            <w:tr w:rsidR="00960D8D" w:rsidRPr="003903A3" w14:paraId="6F97BB28" w14:textId="77777777" w:rsidTr="00896177">
              <w:trPr>
                <w:trHeight w:val="989"/>
              </w:trPr>
              <w:tc>
                <w:tcPr>
                  <w:tcW w:w="610" w:type="dxa"/>
                </w:tcPr>
                <w:p w14:paraId="45D4ECD8" w14:textId="77777777" w:rsidR="00960D8D" w:rsidRPr="003903A3" w:rsidRDefault="00960D8D" w:rsidP="00960D8D">
                  <w:pPr>
                    <w:overflowPunct/>
                    <w:autoSpaceDE/>
                    <w:autoSpaceDN/>
                    <w:adjustRightInd/>
                    <w:ind w:right="-108"/>
                    <w:jc w:val="both"/>
                    <w:rPr>
                      <w:sz w:val="24"/>
                      <w:szCs w:val="24"/>
                    </w:rPr>
                  </w:pPr>
                  <w:r w:rsidRPr="003903A3">
                    <w:rPr>
                      <w:sz w:val="24"/>
                      <w:szCs w:val="24"/>
                    </w:rPr>
                    <w:lastRenderedPageBreak/>
                    <w:t>Eil.Nr.</w:t>
                  </w:r>
                </w:p>
              </w:tc>
              <w:tc>
                <w:tcPr>
                  <w:tcW w:w="4205" w:type="dxa"/>
                </w:tcPr>
                <w:p w14:paraId="148F03E5" w14:textId="77777777" w:rsidR="00960D8D" w:rsidRPr="003903A3" w:rsidRDefault="00960D8D" w:rsidP="00960D8D">
                  <w:pPr>
                    <w:overflowPunct/>
                    <w:autoSpaceDE/>
                    <w:autoSpaceDN/>
                    <w:adjustRightInd/>
                    <w:ind w:right="-108"/>
                    <w:rPr>
                      <w:sz w:val="24"/>
                      <w:szCs w:val="24"/>
                    </w:rPr>
                  </w:pPr>
                  <w:r w:rsidRPr="003903A3">
                    <w:rPr>
                      <w:sz w:val="24"/>
                      <w:szCs w:val="24"/>
                    </w:rPr>
                    <w:t xml:space="preserve">Dokumento, kuriame nurodyta konfidenciali informacija, pavadinimas </w:t>
                  </w:r>
                </w:p>
              </w:tc>
              <w:tc>
                <w:tcPr>
                  <w:tcW w:w="4856" w:type="dxa"/>
                </w:tcPr>
                <w:p w14:paraId="4D953179" w14:textId="77777777" w:rsidR="00960D8D" w:rsidRPr="003903A3" w:rsidRDefault="00960D8D" w:rsidP="00960D8D">
                  <w:pPr>
                    <w:overflowPunct/>
                    <w:autoSpaceDE/>
                    <w:autoSpaceDN/>
                    <w:adjustRightInd/>
                    <w:ind w:right="-108"/>
                    <w:jc w:val="center"/>
                    <w:rPr>
                      <w:sz w:val="24"/>
                      <w:szCs w:val="24"/>
                    </w:rPr>
                  </w:pPr>
                  <w:r w:rsidRPr="003903A3">
                    <w:rPr>
                      <w:sz w:val="24"/>
                      <w:szCs w:val="24"/>
                    </w:rPr>
                    <w:t>Dokumento puslapis (-iai), kuriuose nurodyta konfidenciali informacija</w:t>
                  </w:r>
                </w:p>
              </w:tc>
            </w:tr>
            <w:tr w:rsidR="00960D8D" w:rsidRPr="003903A3" w14:paraId="36303417" w14:textId="77777777" w:rsidTr="00896177">
              <w:trPr>
                <w:trHeight w:val="428"/>
              </w:trPr>
              <w:tc>
                <w:tcPr>
                  <w:tcW w:w="610" w:type="dxa"/>
                </w:tcPr>
                <w:p w14:paraId="2AF3E352" w14:textId="77777777" w:rsidR="00960D8D" w:rsidRPr="003903A3" w:rsidRDefault="00960D8D" w:rsidP="00960D8D">
                  <w:pPr>
                    <w:overflowPunct/>
                    <w:autoSpaceDE/>
                    <w:autoSpaceDN/>
                    <w:adjustRightInd/>
                    <w:ind w:right="-108"/>
                    <w:jc w:val="both"/>
                    <w:rPr>
                      <w:sz w:val="24"/>
                      <w:szCs w:val="24"/>
                    </w:rPr>
                  </w:pPr>
                </w:p>
              </w:tc>
              <w:tc>
                <w:tcPr>
                  <w:tcW w:w="4205" w:type="dxa"/>
                </w:tcPr>
                <w:p w14:paraId="696488F1" w14:textId="77777777" w:rsidR="00960D8D" w:rsidRPr="003903A3" w:rsidRDefault="00960D8D" w:rsidP="00960D8D">
                  <w:pPr>
                    <w:overflowPunct/>
                    <w:autoSpaceDE/>
                    <w:autoSpaceDN/>
                    <w:adjustRightInd/>
                    <w:ind w:right="-108"/>
                    <w:jc w:val="both"/>
                    <w:rPr>
                      <w:sz w:val="24"/>
                      <w:szCs w:val="24"/>
                    </w:rPr>
                  </w:pPr>
                </w:p>
              </w:tc>
              <w:tc>
                <w:tcPr>
                  <w:tcW w:w="4856" w:type="dxa"/>
                </w:tcPr>
                <w:p w14:paraId="50E682AE" w14:textId="77777777" w:rsidR="00960D8D" w:rsidRPr="003903A3" w:rsidRDefault="00960D8D" w:rsidP="00960D8D">
                  <w:pPr>
                    <w:overflowPunct/>
                    <w:autoSpaceDE/>
                    <w:autoSpaceDN/>
                    <w:adjustRightInd/>
                    <w:ind w:right="-108"/>
                    <w:jc w:val="both"/>
                    <w:rPr>
                      <w:sz w:val="24"/>
                      <w:szCs w:val="24"/>
                    </w:rPr>
                  </w:pPr>
                </w:p>
              </w:tc>
            </w:tr>
            <w:tr w:rsidR="00960D8D" w:rsidRPr="003903A3" w14:paraId="5ECFAD63" w14:textId="77777777" w:rsidTr="00896177">
              <w:trPr>
                <w:trHeight w:val="428"/>
              </w:trPr>
              <w:tc>
                <w:tcPr>
                  <w:tcW w:w="610" w:type="dxa"/>
                </w:tcPr>
                <w:p w14:paraId="724B18E4" w14:textId="77777777" w:rsidR="00960D8D" w:rsidRPr="003903A3" w:rsidRDefault="00960D8D" w:rsidP="00960D8D">
                  <w:pPr>
                    <w:overflowPunct/>
                    <w:autoSpaceDE/>
                    <w:autoSpaceDN/>
                    <w:adjustRightInd/>
                    <w:ind w:right="-108"/>
                    <w:jc w:val="both"/>
                    <w:rPr>
                      <w:sz w:val="24"/>
                      <w:szCs w:val="24"/>
                    </w:rPr>
                  </w:pPr>
                </w:p>
              </w:tc>
              <w:tc>
                <w:tcPr>
                  <w:tcW w:w="4205" w:type="dxa"/>
                </w:tcPr>
                <w:p w14:paraId="4606C80E" w14:textId="77777777" w:rsidR="00960D8D" w:rsidRPr="003903A3" w:rsidRDefault="00960D8D" w:rsidP="00960D8D">
                  <w:pPr>
                    <w:overflowPunct/>
                    <w:autoSpaceDE/>
                    <w:autoSpaceDN/>
                    <w:adjustRightInd/>
                    <w:ind w:right="-108"/>
                    <w:jc w:val="both"/>
                    <w:rPr>
                      <w:sz w:val="24"/>
                      <w:szCs w:val="24"/>
                    </w:rPr>
                  </w:pPr>
                </w:p>
              </w:tc>
              <w:tc>
                <w:tcPr>
                  <w:tcW w:w="4856" w:type="dxa"/>
                </w:tcPr>
                <w:p w14:paraId="0D35AA37" w14:textId="77777777" w:rsidR="00960D8D" w:rsidRPr="003903A3" w:rsidRDefault="00960D8D" w:rsidP="00960D8D">
                  <w:pPr>
                    <w:overflowPunct/>
                    <w:autoSpaceDE/>
                    <w:autoSpaceDN/>
                    <w:adjustRightInd/>
                    <w:ind w:right="-108"/>
                    <w:jc w:val="both"/>
                    <w:rPr>
                      <w:sz w:val="24"/>
                      <w:szCs w:val="24"/>
                    </w:rPr>
                  </w:pPr>
                </w:p>
              </w:tc>
            </w:tr>
          </w:tbl>
          <w:p w14:paraId="603B8BA6" w14:textId="77777777" w:rsidR="00960D8D" w:rsidRPr="003903A3" w:rsidRDefault="00960D8D" w:rsidP="00960D8D">
            <w:pPr>
              <w:overflowPunct/>
              <w:autoSpaceDE/>
              <w:autoSpaceDN/>
              <w:adjustRightInd/>
              <w:ind w:right="-108"/>
              <w:jc w:val="both"/>
              <w:rPr>
                <w:rFonts w:eastAsia="Calibri"/>
                <w:sz w:val="24"/>
                <w:szCs w:val="24"/>
              </w:rPr>
            </w:pPr>
          </w:p>
        </w:tc>
      </w:tr>
    </w:tbl>
    <w:p w14:paraId="4EB8C476" w14:textId="77777777" w:rsidR="0076500A" w:rsidRPr="003903A3" w:rsidRDefault="006879A8" w:rsidP="009803F1">
      <w:pPr>
        <w:ind w:firstLine="851"/>
        <w:jc w:val="both"/>
        <w:rPr>
          <w:sz w:val="24"/>
          <w:szCs w:val="24"/>
        </w:rPr>
      </w:pPr>
      <w:bookmarkStart w:id="1" w:name="_Hlk487793636"/>
      <w:r w:rsidRPr="003903A3">
        <w:rPr>
          <w:b/>
          <w:sz w:val="24"/>
          <w:szCs w:val="24"/>
        </w:rPr>
        <w:lastRenderedPageBreak/>
        <w:t>*</w:t>
      </w:r>
      <w:r w:rsidR="0076500A" w:rsidRPr="003903A3">
        <w:rPr>
          <w:rFonts w:eastAsia="Calibri"/>
          <w:sz w:val="24"/>
          <w:szCs w:val="24"/>
        </w:rPr>
        <w:t xml:space="preserve"> Tiekėjui nenurodžius, kokia informacija yra konfidenciali, laikoma, kad konfidencialios informacijos pasiūlyme nėra. </w:t>
      </w:r>
      <w:r w:rsidR="0076500A" w:rsidRPr="003903A3">
        <w:rPr>
          <w:sz w:val="24"/>
          <w:szCs w:val="24"/>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 </w:t>
      </w:r>
    </w:p>
    <w:p w14:paraId="2155BF55" w14:textId="77777777" w:rsidR="0076500A" w:rsidRPr="003903A3" w:rsidRDefault="0076500A" w:rsidP="0076500A">
      <w:pPr>
        <w:ind w:firstLine="851"/>
        <w:jc w:val="both"/>
        <w:rPr>
          <w:sz w:val="24"/>
          <w:szCs w:val="24"/>
        </w:rPr>
      </w:pPr>
      <w:r w:rsidRPr="003903A3">
        <w:rPr>
          <w:b/>
          <w:bCs/>
          <w:sz w:val="24"/>
          <w:szCs w:val="24"/>
        </w:rPr>
        <w:t xml:space="preserve">Atkreipiame Jūsų dėmesį, kad remiantis  Viešųjų pirkimų įstatymo 20 str. 2 dalimi ir Viešųjų pirkimų tarnybos išaiškinimu, siūlomi įkainiai </w:t>
      </w:r>
      <w:r w:rsidRPr="003903A3">
        <w:rPr>
          <w:b/>
          <w:bCs/>
          <w:sz w:val="24"/>
          <w:szCs w:val="24"/>
          <w:u w:val="single"/>
        </w:rPr>
        <w:t>(prekės vieneto kainos)</w:t>
      </w:r>
      <w:r w:rsidRPr="003903A3">
        <w:rPr>
          <w:b/>
          <w:bCs/>
          <w:sz w:val="24"/>
          <w:szCs w:val="24"/>
        </w:rPr>
        <w:t xml:space="preserve"> negali būti laikoma konfidencialia informacija, todėl viešinant sutartis ir pasiūlymus CVP IS jie privalo būti paviešinti kartu su kita nekonfidencialia sutarties/ pasiūlymo informacija. Nuoroda, kad visas pateiktas pasiūlymas yra konfidenciali informacija, negalima.</w:t>
      </w:r>
    </w:p>
    <w:bookmarkEnd w:id="1"/>
    <w:tbl>
      <w:tblPr>
        <w:tblW w:w="0" w:type="auto"/>
        <w:tblLayout w:type="fixed"/>
        <w:tblLook w:val="04A0" w:firstRow="1" w:lastRow="0" w:firstColumn="1" w:lastColumn="0" w:noHBand="0" w:noVBand="1"/>
      </w:tblPr>
      <w:tblGrid>
        <w:gridCol w:w="3284"/>
        <w:gridCol w:w="604"/>
        <w:gridCol w:w="1980"/>
        <w:gridCol w:w="701"/>
        <w:gridCol w:w="2611"/>
        <w:gridCol w:w="648"/>
      </w:tblGrid>
      <w:tr w:rsidR="00960D8D" w:rsidRPr="003903A3" w14:paraId="1D683597" w14:textId="77777777" w:rsidTr="00522934">
        <w:trPr>
          <w:trHeight w:val="285"/>
        </w:trPr>
        <w:tc>
          <w:tcPr>
            <w:tcW w:w="3284" w:type="dxa"/>
            <w:tcBorders>
              <w:top w:val="nil"/>
              <w:left w:val="nil"/>
              <w:bottom w:val="single" w:sz="4" w:space="0" w:color="auto"/>
              <w:right w:val="nil"/>
            </w:tcBorders>
          </w:tcPr>
          <w:p w14:paraId="7199D8E6" w14:textId="77777777" w:rsidR="00960D8D" w:rsidRPr="003903A3" w:rsidRDefault="00960D8D" w:rsidP="00960D8D">
            <w:pPr>
              <w:overflowPunct/>
              <w:autoSpaceDE/>
              <w:autoSpaceDN/>
              <w:adjustRightInd/>
              <w:ind w:right="-1"/>
              <w:rPr>
                <w:rFonts w:eastAsia="Calibri"/>
                <w:sz w:val="24"/>
                <w:szCs w:val="24"/>
              </w:rPr>
            </w:pPr>
          </w:p>
          <w:p w14:paraId="3622D229" w14:textId="7D4DA712" w:rsidR="0094346C" w:rsidRPr="003903A3" w:rsidRDefault="00474B16" w:rsidP="00960D8D">
            <w:pPr>
              <w:overflowPunct/>
              <w:autoSpaceDE/>
              <w:autoSpaceDN/>
              <w:adjustRightInd/>
              <w:ind w:right="-1"/>
              <w:rPr>
                <w:rFonts w:eastAsia="Calibri"/>
                <w:sz w:val="24"/>
                <w:szCs w:val="24"/>
              </w:rPr>
            </w:pPr>
            <w:r>
              <w:rPr>
                <w:rFonts w:eastAsia="Calibri"/>
                <w:sz w:val="24"/>
                <w:szCs w:val="24"/>
              </w:rPr>
              <w:t>Direktorius</w:t>
            </w:r>
          </w:p>
        </w:tc>
        <w:tc>
          <w:tcPr>
            <w:tcW w:w="604" w:type="dxa"/>
          </w:tcPr>
          <w:p w14:paraId="70E54A3B" w14:textId="77777777" w:rsidR="00960D8D" w:rsidRPr="003903A3" w:rsidRDefault="00960D8D" w:rsidP="00960D8D">
            <w:pPr>
              <w:overflowPunct/>
              <w:autoSpaceDE/>
              <w:autoSpaceDN/>
              <w:adjustRightInd/>
              <w:ind w:right="-1"/>
              <w:jc w:val="center"/>
              <w:rPr>
                <w:rFonts w:eastAsia="Calibri"/>
                <w:sz w:val="24"/>
                <w:szCs w:val="24"/>
              </w:rPr>
            </w:pPr>
          </w:p>
        </w:tc>
        <w:tc>
          <w:tcPr>
            <w:tcW w:w="1980" w:type="dxa"/>
            <w:tcBorders>
              <w:top w:val="nil"/>
              <w:left w:val="nil"/>
              <w:bottom w:val="single" w:sz="4" w:space="0" w:color="auto"/>
              <w:right w:val="nil"/>
            </w:tcBorders>
          </w:tcPr>
          <w:p w14:paraId="275DA362" w14:textId="77777777" w:rsidR="00960D8D" w:rsidRPr="003903A3" w:rsidRDefault="00960D8D" w:rsidP="00960D8D">
            <w:pPr>
              <w:overflowPunct/>
              <w:autoSpaceDE/>
              <w:autoSpaceDN/>
              <w:adjustRightInd/>
              <w:ind w:right="-1"/>
              <w:jc w:val="center"/>
              <w:rPr>
                <w:rFonts w:eastAsia="Calibri"/>
                <w:sz w:val="24"/>
                <w:szCs w:val="24"/>
              </w:rPr>
            </w:pPr>
          </w:p>
        </w:tc>
        <w:tc>
          <w:tcPr>
            <w:tcW w:w="701" w:type="dxa"/>
          </w:tcPr>
          <w:p w14:paraId="4E51BA72" w14:textId="77777777" w:rsidR="00960D8D" w:rsidRPr="003903A3" w:rsidRDefault="00960D8D" w:rsidP="00960D8D">
            <w:pPr>
              <w:overflowPunct/>
              <w:autoSpaceDE/>
              <w:autoSpaceDN/>
              <w:adjustRightInd/>
              <w:ind w:right="-1"/>
              <w:jc w:val="center"/>
              <w:rPr>
                <w:rFonts w:eastAsia="Calibri"/>
                <w:sz w:val="24"/>
                <w:szCs w:val="24"/>
              </w:rPr>
            </w:pPr>
          </w:p>
        </w:tc>
        <w:tc>
          <w:tcPr>
            <w:tcW w:w="2611" w:type="dxa"/>
            <w:tcBorders>
              <w:top w:val="nil"/>
              <w:left w:val="nil"/>
              <w:bottom w:val="single" w:sz="4" w:space="0" w:color="auto"/>
              <w:right w:val="nil"/>
            </w:tcBorders>
          </w:tcPr>
          <w:p w14:paraId="270F54FA" w14:textId="77777777" w:rsidR="00960D8D" w:rsidRDefault="00960D8D" w:rsidP="00960D8D">
            <w:pPr>
              <w:overflowPunct/>
              <w:autoSpaceDE/>
              <w:autoSpaceDN/>
              <w:adjustRightInd/>
              <w:ind w:right="-1"/>
              <w:jc w:val="right"/>
              <w:rPr>
                <w:rFonts w:eastAsia="Calibri"/>
                <w:sz w:val="24"/>
                <w:szCs w:val="24"/>
              </w:rPr>
            </w:pPr>
          </w:p>
          <w:p w14:paraId="306A8B12" w14:textId="123BC2FB" w:rsidR="00474B16" w:rsidRPr="003903A3" w:rsidRDefault="00474B16" w:rsidP="00960D8D">
            <w:pPr>
              <w:overflowPunct/>
              <w:autoSpaceDE/>
              <w:autoSpaceDN/>
              <w:adjustRightInd/>
              <w:ind w:right="-1"/>
              <w:jc w:val="right"/>
              <w:rPr>
                <w:rFonts w:eastAsia="Calibri"/>
                <w:sz w:val="24"/>
                <w:szCs w:val="24"/>
              </w:rPr>
            </w:pPr>
            <w:r>
              <w:rPr>
                <w:rFonts w:eastAsia="Calibri"/>
                <w:sz w:val="24"/>
                <w:szCs w:val="24"/>
              </w:rPr>
              <w:t>Gintaras Radzevičius</w:t>
            </w:r>
          </w:p>
        </w:tc>
        <w:tc>
          <w:tcPr>
            <w:tcW w:w="648" w:type="dxa"/>
          </w:tcPr>
          <w:p w14:paraId="0265FB59" w14:textId="77777777" w:rsidR="00960D8D" w:rsidRPr="003903A3" w:rsidRDefault="00960D8D" w:rsidP="00960D8D">
            <w:pPr>
              <w:overflowPunct/>
              <w:autoSpaceDE/>
              <w:autoSpaceDN/>
              <w:adjustRightInd/>
              <w:ind w:right="-1"/>
              <w:jc w:val="right"/>
              <w:rPr>
                <w:rFonts w:eastAsia="Calibri"/>
                <w:sz w:val="24"/>
                <w:szCs w:val="24"/>
              </w:rPr>
            </w:pPr>
          </w:p>
        </w:tc>
      </w:tr>
      <w:tr w:rsidR="00960D8D" w:rsidRPr="003903A3" w14:paraId="3284E7F9" w14:textId="77777777" w:rsidTr="00522934">
        <w:trPr>
          <w:trHeight w:val="443"/>
        </w:trPr>
        <w:tc>
          <w:tcPr>
            <w:tcW w:w="3284" w:type="dxa"/>
            <w:tcBorders>
              <w:top w:val="single" w:sz="4" w:space="0" w:color="auto"/>
              <w:left w:val="nil"/>
              <w:bottom w:val="nil"/>
              <w:right w:val="nil"/>
            </w:tcBorders>
          </w:tcPr>
          <w:p w14:paraId="41DC946F" w14:textId="77777777" w:rsidR="00960D8D" w:rsidRPr="003903A3" w:rsidRDefault="00960D8D" w:rsidP="00960D8D">
            <w:pPr>
              <w:overflowPunct/>
              <w:autoSpaceDE/>
              <w:autoSpaceDN/>
              <w:adjustRightInd/>
              <w:snapToGrid w:val="0"/>
              <w:jc w:val="center"/>
              <w:rPr>
                <w:position w:val="6"/>
                <w:sz w:val="24"/>
                <w:szCs w:val="24"/>
              </w:rPr>
            </w:pPr>
            <w:r w:rsidRPr="003903A3">
              <w:rPr>
                <w:position w:val="6"/>
                <w:sz w:val="24"/>
                <w:szCs w:val="24"/>
              </w:rPr>
              <w:t>(Tiekėjo arba jo įgalioto asmens pareigų pavadinimas)</w:t>
            </w:r>
          </w:p>
        </w:tc>
        <w:tc>
          <w:tcPr>
            <w:tcW w:w="604" w:type="dxa"/>
          </w:tcPr>
          <w:p w14:paraId="4637481B" w14:textId="77777777" w:rsidR="00960D8D" w:rsidRPr="003903A3" w:rsidRDefault="00960D8D" w:rsidP="00960D8D">
            <w:pPr>
              <w:overflowPunct/>
              <w:autoSpaceDE/>
              <w:autoSpaceDN/>
              <w:adjustRightInd/>
              <w:ind w:right="-1"/>
              <w:jc w:val="center"/>
              <w:rPr>
                <w:rFonts w:eastAsia="Calibri"/>
                <w:sz w:val="24"/>
                <w:szCs w:val="24"/>
              </w:rPr>
            </w:pPr>
          </w:p>
        </w:tc>
        <w:tc>
          <w:tcPr>
            <w:tcW w:w="1980" w:type="dxa"/>
            <w:tcBorders>
              <w:top w:val="single" w:sz="4" w:space="0" w:color="auto"/>
              <w:left w:val="nil"/>
              <w:bottom w:val="nil"/>
              <w:right w:val="nil"/>
            </w:tcBorders>
          </w:tcPr>
          <w:p w14:paraId="51D60F38" w14:textId="77777777" w:rsidR="00960D8D" w:rsidRPr="003903A3" w:rsidRDefault="00960D8D" w:rsidP="00960D8D">
            <w:pPr>
              <w:overflowPunct/>
              <w:autoSpaceDE/>
              <w:autoSpaceDN/>
              <w:adjustRightInd/>
              <w:ind w:right="-1"/>
              <w:jc w:val="center"/>
              <w:rPr>
                <w:rFonts w:eastAsia="Calibri"/>
                <w:i/>
                <w:sz w:val="24"/>
                <w:szCs w:val="24"/>
              </w:rPr>
            </w:pPr>
            <w:r w:rsidRPr="003903A3">
              <w:rPr>
                <w:rFonts w:eastAsia="Calibri"/>
                <w:position w:val="6"/>
                <w:sz w:val="24"/>
                <w:szCs w:val="24"/>
              </w:rPr>
              <w:t>(Parašas)</w:t>
            </w:r>
            <w:r w:rsidRPr="003903A3">
              <w:rPr>
                <w:rFonts w:eastAsia="Calibri"/>
                <w:i/>
                <w:sz w:val="24"/>
                <w:szCs w:val="24"/>
              </w:rPr>
              <w:t xml:space="preserve"> </w:t>
            </w:r>
          </w:p>
        </w:tc>
        <w:tc>
          <w:tcPr>
            <w:tcW w:w="701" w:type="dxa"/>
          </w:tcPr>
          <w:p w14:paraId="1C12C843" w14:textId="77777777" w:rsidR="00960D8D" w:rsidRPr="003903A3" w:rsidRDefault="00960D8D" w:rsidP="00960D8D">
            <w:pPr>
              <w:overflowPunct/>
              <w:autoSpaceDE/>
              <w:autoSpaceDN/>
              <w:adjustRightInd/>
              <w:ind w:right="-1"/>
              <w:jc w:val="center"/>
              <w:rPr>
                <w:rFonts w:eastAsia="Calibri"/>
                <w:sz w:val="24"/>
                <w:szCs w:val="24"/>
              </w:rPr>
            </w:pPr>
          </w:p>
        </w:tc>
        <w:tc>
          <w:tcPr>
            <w:tcW w:w="2611" w:type="dxa"/>
            <w:tcBorders>
              <w:top w:val="single" w:sz="4" w:space="0" w:color="auto"/>
              <w:left w:val="nil"/>
              <w:bottom w:val="nil"/>
              <w:right w:val="nil"/>
            </w:tcBorders>
          </w:tcPr>
          <w:p w14:paraId="179981EB" w14:textId="77777777" w:rsidR="00960D8D" w:rsidRPr="003903A3" w:rsidRDefault="00960D8D" w:rsidP="00960D8D">
            <w:pPr>
              <w:overflowPunct/>
              <w:autoSpaceDE/>
              <w:autoSpaceDN/>
              <w:adjustRightInd/>
              <w:ind w:right="-1"/>
              <w:jc w:val="center"/>
              <w:rPr>
                <w:rFonts w:eastAsia="Calibri"/>
                <w:i/>
                <w:sz w:val="24"/>
                <w:szCs w:val="24"/>
              </w:rPr>
            </w:pPr>
            <w:r w:rsidRPr="003903A3">
              <w:rPr>
                <w:rFonts w:eastAsia="Calibri"/>
                <w:position w:val="6"/>
                <w:sz w:val="24"/>
                <w:szCs w:val="24"/>
              </w:rPr>
              <w:t>(Vardas ir pavardė)</w:t>
            </w:r>
            <w:r w:rsidRPr="003903A3">
              <w:rPr>
                <w:rFonts w:eastAsia="Calibri"/>
                <w:i/>
                <w:sz w:val="24"/>
                <w:szCs w:val="24"/>
              </w:rPr>
              <w:t xml:space="preserve"> </w:t>
            </w:r>
          </w:p>
        </w:tc>
        <w:tc>
          <w:tcPr>
            <w:tcW w:w="648" w:type="dxa"/>
          </w:tcPr>
          <w:p w14:paraId="7719C419" w14:textId="77777777" w:rsidR="00960D8D" w:rsidRPr="003903A3" w:rsidRDefault="00960D8D" w:rsidP="00960D8D">
            <w:pPr>
              <w:overflowPunct/>
              <w:autoSpaceDE/>
              <w:autoSpaceDN/>
              <w:adjustRightInd/>
              <w:ind w:right="-1"/>
              <w:jc w:val="center"/>
              <w:rPr>
                <w:rFonts w:eastAsia="Calibri"/>
                <w:sz w:val="24"/>
                <w:szCs w:val="24"/>
              </w:rPr>
            </w:pPr>
          </w:p>
        </w:tc>
      </w:tr>
    </w:tbl>
    <w:p w14:paraId="2FC3FCB9" w14:textId="77777777" w:rsidR="00960D8D" w:rsidRPr="00960D8D" w:rsidRDefault="00960D8D" w:rsidP="00960D8D">
      <w:pPr>
        <w:tabs>
          <w:tab w:val="left" w:pos="993"/>
        </w:tabs>
        <w:jc w:val="right"/>
        <w:rPr>
          <w:sz w:val="24"/>
          <w:szCs w:val="24"/>
        </w:rPr>
      </w:pPr>
    </w:p>
    <w:p w14:paraId="0CC300B4" w14:textId="77777777" w:rsidR="00960D8D" w:rsidRPr="00960D8D" w:rsidRDefault="00960D8D" w:rsidP="00960D8D">
      <w:pPr>
        <w:tabs>
          <w:tab w:val="left" w:pos="993"/>
        </w:tabs>
        <w:jc w:val="right"/>
        <w:rPr>
          <w:sz w:val="24"/>
          <w:szCs w:val="24"/>
        </w:rPr>
      </w:pPr>
    </w:p>
    <w:p w14:paraId="59824393" w14:textId="020EB682" w:rsidR="007C220A" w:rsidRDefault="007C220A">
      <w:pPr>
        <w:overflowPunct/>
        <w:autoSpaceDE/>
        <w:autoSpaceDN/>
        <w:adjustRightInd/>
        <w:spacing w:after="200" w:line="276" w:lineRule="auto"/>
        <w:rPr>
          <w:sz w:val="24"/>
          <w:szCs w:val="24"/>
        </w:rPr>
      </w:pPr>
    </w:p>
    <w:p w14:paraId="097C41C4" w14:textId="51E7FEC6" w:rsidR="00F31E24" w:rsidRDefault="00F31E24">
      <w:pPr>
        <w:overflowPunct/>
        <w:autoSpaceDE/>
        <w:autoSpaceDN/>
        <w:adjustRightInd/>
        <w:spacing w:after="200" w:line="276" w:lineRule="auto"/>
        <w:rPr>
          <w:sz w:val="24"/>
          <w:szCs w:val="24"/>
        </w:rPr>
      </w:pPr>
    </w:p>
    <w:p w14:paraId="4C25E4F2" w14:textId="64CCEAC8" w:rsidR="00B15C2D" w:rsidRDefault="00B15C2D">
      <w:pPr>
        <w:overflowPunct/>
        <w:autoSpaceDE/>
        <w:autoSpaceDN/>
        <w:adjustRightInd/>
        <w:spacing w:after="200" w:line="276" w:lineRule="auto"/>
        <w:rPr>
          <w:sz w:val="24"/>
          <w:szCs w:val="24"/>
        </w:rPr>
      </w:pPr>
    </w:p>
    <w:p w14:paraId="2457F6D0" w14:textId="5DA46293" w:rsidR="00B15C2D" w:rsidRDefault="00B15C2D">
      <w:pPr>
        <w:overflowPunct/>
        <w:autoSpaceDE/>
        <w:autoSpaceDN/>
        <w:adjustRightInd/>
        <w:spacing w:after="200" w:line="276" w:lineRule="auto"/>
        <w:rPr>
          <w:sz w:val="24"/>
          <w:szCs w:val="24"/>
        </w:rPr>
      </w:pPr>
    </w:p>
    <w:p w14:paraId="06669984" w14:textId="291C16F3" w:rsidR="00B15C2D" w:rsidRDefault="00B15C2D">
      <w:pPr>
        <w:overflowPunct/>
        <w:autoSpaceDE/>
        <w:autoSpaceDN/>
        <w:adjustRightInd/>
        <w:spacing w:after="200" w:line="276" w:lineRule="auto"/>
        <w:rPr>
          <w:sz w:val="24"/>
          <w:szCs w:val="24"/>
        </w:rPr>
      </w:pPr>
    </w:p>
    <w:p w14:paraId="35A93262" w14:textId="36FEA5BB" w:rsidR="00B15C2D" w:rsidRDefault="00B15C2D">
      <w:pPr>
        <w:overflowPunct/>
        <w:autoSpaceDE/>
        <w:autoSpaceDN/>
        <w:adjustRightInd/>
        <w:spacing w:after="200" w:line="276" w:lineRule="auto"/>
        <w:rPr>
          <w:sz w:val="24"/>
          <w:szCs w:val="24"/>
        </w:rPr>
      </w:pPr>
    </w:p>
    <w:p w14:paraId="6228BF63" w14:textId="50432B9B" w:rsidR="00B15C2D" w:rsidRDefault="00B15C2D">
      <w:pPr>
        <w:overflowPunct/>
        <w:autoSpaceDE/>
        <w:autoSpaceDN/>
        <w:adjustRightInd/>
        <w:spacing w:after="200" w:line="276" w:lineRule="auto"/>
        <w:rPr>
          <w:sz w:val="24"/>
          <w:szCs w:val="24"/>
        </w:rPr>
      </w:pPr>
    </w:p>
    <w:p w14:paraId="3BECAFB4" w14:textId="021D506E" w:rsidR="00B15C2D" w:rsidRDefault="00B15C2D">
      <w:pPr>
        <w:overflowPunct/>
        <w:autoSpaceDE/>
        <w:autoSpaceDN/>
        <w:adjustRightInd/>
        <w:spacing w:after="200" w:line="276" w:lineRule="auto"/>
        <w:rPr>
          <w:sz w:val="24"/>
          <w:szCs w:val="24"/>
        </w:rPr>
      </w:pPr>
    </w:p>
    <w:p w14:paraId="39A33CBD" w14:textId="465E0204" w:rsidR="00B15C2D" w:rsidRDefault="00B15C2D">
      <w:pPr>
        <w:overflowPunct/>
        <w:autoSpaceDE/>
        <w:autoSpaceDN/>
        <w:adjustRightInd/>
        <w:spacing w:after="200" w:line="276" w:lineRule="auto"/>
        <w:rPr>
          <w:sz w:val="24"/>
          <w:szCs w:val="24"/>
        </w:rPr>
      </w:pPr>
    </w:p>
    <w:p w14:paraId="1F803EC1" w14:textId="15F429CA" w:rsidR="00B15C2D" w:rsidRDefault="00B15C2D">
      <w:pPr>
        <w:overflowPunct/>
        <w:autoSpaceDE/>
        <w:autoSpaceDN/>
        <w:adjustRightInd/>
        <w:spacing w:after="200" w:line="276" w:lineRule="auto"/>
        <w:rPr>
          <w:sz w:val="24"/>
          <w:szCs w:val="24"/>
        </w:rPr>
      </w:pPr>
    </w:p>
    <w:p w14:paraId="52F3DC49" w14:textId="7056B54F" w:rsidR="00B15C2D" w:rsidRDefault="00B15C2D">
      <w:pPr>
        <w:overflowPunct/>
        <w:autoSpaceDE/>
        <w:autoSpaceDN/>
        <w:adjustRightInd/>
        <w:spacing w:after="200" w:line="276" w:lineRule="auto"/>
        <w:rPr>
          <w:sz w:val="24"/>
          <w:szCs w:val="24"/>
        </w:rPr>
      </w:pPr>
    </w:p>
    <w:p w14:paraId="49767AE7" w14:textId="6155DCA3" w:rsidR="00B15C2D" w:rsidRDefault="00B15C2D">
      <w:pPr>
        <w:overflowPunct/>
        <w:autoSpaceDE/>
        <w:autoSpaceDN/>
        <w:adjustRightInd/>
        <w:spacing w:after="200" w:line="276" w:lineRule="auto"/>
        <w:rPr>
          <w:sz w:val="24"/>
          <w:szCs w:val="24"/>
        </w:rPr>
      </w:pPr>
    </w:p>
    <w:p w14:paraId="35FE488F" w14:textId="77326CA3" w:rsidR="00B15C2D" w:rsidRDefault="00B15C2D">
      <w:pPr>
        <w:overflowPunct/>
        <w:autoSpaceDE/>
        <w:autoSpaceDN/>
        <w:adjustRightInd/>
        <w:spacing w:after="200" w:line="276" w:lineRule="auto"/>
        <w:rPr>
          <w:sz w:val="24"/>
          <w:szCs w:val="24"/>
        </w:rPr>
      </w:pPr>
    </w:p>
    <w:p w14:paraId="647EAF7C" w14:textId="6B1F1511" w:rsidR="00B15C2D" w:rsidRDefault="00B15C2D">
      <w:pPr>
        <w:overflowPunct/>
        <w:autoSpaceDE/>
        <w:autoSpaceDN/>
        <w:adjustRightInd/>
        <w:spacing w:after="200" w:line="276" w:lineRule="auto"/>
        <w:rPr>
          <w:sz w:val="24"/>
          <w:szCs w:val="24"/>
        </w:rPr>
      </w:pPr>
    </w:p>
    <w:sectPr w:rsidR="00B15C2D" w:rsidSect="00474B16">
      <w:footerReference w:type="default" r:id="rId9"/>
      <w:pgSz w:w="11906" w:h="16838"/>
      <w:pgMar w:top="851" w:right="849" w:bottom="851"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3A155" w14:textId="77777777" w:rsidR="00515ADC" w:rsidRDefault="00515ADC" w:rsidP="00D729A7">
      <w:r>
        <w:separator/>
      </w:r>
    </w:p>
  </w:endnote>
  <w:endnote w:type="continuationSeparator" w:id="0">
    <w:p w14:paraId="79C82A59" w14:textId="77777777" w:rsidR="00515ADC" w:rsidRDefault="00515ADC"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imes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640484"/>
      <w:docPartObj>
        <w:docPartGallery w:val="Page Numbers (Bottom of Page)"/>
        <w:docPartUnique/>
      </w:docPartObj>
    </w:sdtPr>
    <w:sdtEndPr>
      <w:rPr>
        <w:noProof/>
      </w:rPr>
    </w:sdtEndPr>
    <w:sdtContent>
      <w:p w14:paraId="3C898A5E" w14:textId="77777777" w:rsidR="003151ED" w:rsidRDefault="003151ED">
        <w:pPr>
          <w:pStyle w:val="Footer"/>
          <w:jc w:val="center"/>
        </w:pPr>
        <w:r>
          <w:fldChar w:fldCharType="begin"/>
        </w:r>
        <w:r>
          <w:instrText xml:space="preserve"> PAGE   \* MERGEFORMAT </w:instrText>
        </w:r>
        <w:r>
          <w:fldChar w:fldCharType="separate"/>
        </w:r>
        <w:r w:rsidR="00DC415E">
          <w:rPr>
            <w:noProof/>
          </w:rPr>
          <w:t>1</w:t>
        </w:r>
        <w:r>
          <w:rPr>
            <w:noProof/>
          </w:rPr>
          <w:fldChar w:fldCharType="end"/>
        </w:r>
      </w:p>
    </w:sdtContent>
  </w:sdt>
  <w:p w14:paraId="038DFB5D" w14:textId="77777777" w:rsidR="003151ED" w:rsidRDefault="00315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263D5" w14:textId="77777777" w:rsidR="00515ADC" w:rsidRDefault="00515ADC" w:rsidP="00D729A7">
      <w:r>
        <w:separator/>
      </w:r>
    </w:p>
  </w:footnote>
  <w:footnote w:type="continuationSeparator" w:id="0">
    <w:p w14:paraId="1405270C" w14:textId="77777777" w:rsidR="00515ADC" w:rsidRDefault="00515ADC" w:rsidP="00D72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84C8E7C"/>
    <w:name w:val="WW8Num1"/>
    <w:lvl w:ilvl="0">
      <w:start w:val="1"/>
      <w:numFmt w:val="decimal"/>
      <w:lvlText w:val="%1."/>
      <w:lvlJc w:val="left"/>
      <w:pPr>
        <w:tabs>
          <w:tab w:val="num" w:pos="0"/>
        </w:tabs>
        <w:ind w:left="360" w:hanging="360"/>
      </w:pPr>
    </w:lvl>
    <w:lvl w:ilvl="1">
      <w:start w:val="1"/>
      <w:numFmt w:val="decimal"/>
      <w:isLgl/>
      <w:lvlText w:val="%1.%2."/>
      <w:lvlJc w:val="left"/>
      <w:pPr>
        <w:ind w:left="360" w:hanging="360"/>
      </w:pPr>
      <w:rPr>
        <w:rFonts w:hint="default"/>
        <w:sz w:val="22"/>
      </w:rPr>
    </w:lvl>
    <w:lvl w:ilvl="2">
      <w:start w:val="1"/>
      <w:numFmt w:val="decimal"/>
      <w:isLgl/>
      <w:lvlText w:val="%1.%2.%3."/>
      <w:lvlJc w:val="left"/>
      <w:pPr>
        <w:ind w:left="5823"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080" w:hanging="108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440" w:hanging="1440"/>
      </w:pPr>
      <w:rPr>
        <w:rFonts w:hint="default"/>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90"/>
        </w:tabs>
        <w:ind w:left="450" w:hanging="360"/>
      </w:pPr>
      <w:rPr>
        <w:rFonts w:ascii="Times New Roman" w:eastAsia="Times New Roman" w:hAnsi="Times New Roman" w:cs="Times New Roman"/>
        <w:b w:val="0"/>
        <w:i w:val="0"/>
        <w:iCs w:val="0"/>
        <w:kern w:val="1"/>
        <w:sz w:val="20"/>
        <w:szCs w:val="20"/>
        <w:lang w:val="lt-LT" w:eastAsia="en-GB" w:bidi="ar-SA"/>
      </w:rPr>
    </w:lvl>
    <w:lvl w:ilvl="2">
      <w:start w:val="1"/>
      <w:numFmt w:val="decimal"/>
      <w:lvlText w:val="%1.%2.%3."/>
      <w:lvlJc w:val="left"/>
      <w:pPr>
        <w:tabs>
          <w:tab w:val="num" w:pos="0"/>
        </w:tabs>
        <w:ind w:left="720" w:hanging="720"/>
      </w:pPr>
      <w:rPr>
        <w:rFonts w:ascii="Times New Roman" w:eastAsia="Times New Roman" w:hAnsi="Times New Roman" w:cs="Times New Roman"/>
        <w:b w:val="0"/>
        <w:i w:val="0"/>
        <w:iCs w:val="0"/>
        <w:kern w:val="1"/>
        <w:sz w:val="20"/>
        <w:szCs w:val="20"/>
        <w:lang w:val="lt-LT" w:eastAsia="en-GB" w:bidi="ar-SA"/>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4" w15:restartNumberingAfterBreak="0">
    <w:nsid w:val="05054BB9"/>
    <w:multiLevelType w:val="multilevel"/>
    <w:tmpl w:val="B18E4288"/>
    <w:lvl w:ilvl="0">
      <w:start w:val="1"/>
      <w:numFmt w:val="decimal"/>
      <w:lvlText w:val="%1."/>
      <w:lvlJc w:val="left"/>
      <w:pPr>
        <w:ind w:left="1778" w:hanging="360"/>
      </w:pPr>
      <w:rPr>
        <w:rFonts w:hint="default"/>
        <w:b w:val="0"/>
        <w:i w:val="0"/>
        <w:color w:val="auto"/>
      </w:rPr>
    </w:lvl>
    <w:lvl w:ilvl="1">
      <w:start w:val="1"/>
      <w:numFmt w:val="decimal"/>
      <w:lvlText w:val="%1.%2."/>
      <w:lvlJc w:val="left"/>
      <w:pPr>
        <w:ind w:left="114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2C07C8"/>
    <w:multiLevelType w:val="multilevel"/>
    <w:tmpl w:val="110A04C6"/>
    <w:lvl w:ilvl="0">
      <w:start w:val="1"/>
      <w:numFmt w:val="decimal"/>
      <w:lvlText w:val="%1."/>
      <w:lvlJc w:val="left"/>
      <w:pPr>
        <w:ind w:left="1778" w:hanging="360"/>
      </w:pPr>
      <w:rPr>
        <w:rFonts w:hint="default"/>
        <w:b w:val="0"/>
        <w:i w:val="0"/>
        <w:color w:val="auto"/>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390340"/>
    <w:multiLevelType w:val="hybridMultilevel"/>
    <w:tmpl w:val="91946658"/>
    <w:lvl w:ilvl="0" w:tplc="A16E8D3E">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34B84"/>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E39BF"/>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CE47A9"/>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616A45"/>
    <w:multiLevelType w:val="hybridMultilevel"/>
    <w:tmpl w:val="D428B18E"/>
    <w:lvl w:ilvl="0" w:tplc="7C485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042A68"/>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CC339D"/>
    <w:multiLevelType w:val="multilevel"/>
    <w:tmpl w:val="66509116"/>
    <w:lvl w:ilvl="0">
      <w:start w:val="1"/>
      <w:numFmt w:val="decimal"/>
      <w:lvlText w:val="%1."/>
      <w:lvlJc w:val="left"/>
      <w:pPr>
        <w:ind w:left="720" w:hanging="360"/>
      </w:pPr>
      <w:rPr>
        <w:rFonts w:hint="default"/>
        <w:b w:val="0"/>
        <w:i w:val="0"/>
        <w:color w:val="auto"/>
      </w:rPr>
    </w:lvl>
    <w:lvl w:ilvl="1">
      <w:start w:val="1"/>
      <w:numFmt w:val="decimal"/>
      <w:lvlText w:val="%1.%2."/>
      <w:lvlJc w:val="left"/>
      <w:pPr>
        <w:ind w:left="19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600B30"/>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1D69752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1EC521C0"/>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D55D91"/>
    <w:multiLevelType w:val="multilevel"/>
    <w:tmpl w:val="9072D448"/>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2B00465"/>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4A20580"/>
    <w:multiLevelType w:val="multilevel"/>
    <w:tmpl w:val="9C3AFEA6"/>
    <w:lvl w:ilvl="0">
      <w:start w:val="1"/>
      <w:numFmt w:val="decimal"/>
      <w:lvlText w:val="%1"/>
      <w:lvlJc w:val="left"/>
      <w:pPr>
        <w:ind w:left="720" w:hanging="360"/>
      </w:pPr>
      <w:rPr>
        <w:rFonts w:hint="default"/>
      </w:rPr>
    </w:lvl>
    <w:lvl w:ilvl="1">
      <w:start w:val="1"/>
      <w:numFmt w:val="decimal"/>
      <w:isLgl/>
      <w:lvlText w:val="%1.%2."/>
      <w:lvlJc w:val="left"/>
      <w:pPr>
        <w:ind w:left="1003" w:hanging="435"/>
      </w:pPr>
      <w:rPr>
        <w:rFonts w:hint="default"/>
        <w:b w:val="0"/>
        <w:i w:val="0"/>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22" w15:restartNumberingAfterBreak="0">
    <w:nsid w:val="305274A9"/>
    <w:multiLevelType w:val="multilevel"/>
    <w:tmpl w:val="FD10E446"/>
    <w:lvl w:ilvl="0">
      <w:start w:val="1"/>
      <w:numFmt w:val="decimal"/>
      <w:lvlText w:val="%1."/>
      <w:lvlJc w:val="left"/>
      <w:pPr>
        <w:ind w:left="927" w:hanging="360"/>
      </w:pPr>
      <w:rPr>
        <w:rFonts w:hint="default"/>
        <w:b w:val="0"/>
        <w:i w:val="0"/>
        <w:color w:val="auto"/>
      </w:rPr>
    </w:lvl>
    <w:lvl w:ilvl="1">
      <w:start w:val="1"/>
      <w:numFmt w:val="decimal"/>
      <w:lvlText w:val="%2"/>
      <w:lvlJc w:val="left"/>
      <w:pPr>
        <w:ind w:left="2199" w:hanging="432"/>
      </w:pPr>
      <w:rPr>
        <w:rFonts w:ascii="Times New Roman" w:eastAsia="Times New Roman" w:hAnsi="Times New Roman" w:cs="Times New Roman"/>
        <w:b w:val="0"/>
        <w:i w:val="0"/>
        <w:color w:val="auto"/>
      </w:rPr>
    </w:lvl>
    <w:lvl w:ilvl="2">
      <w:start w:val="1"/>
      <w:numFmt w:val="decimal"/>
      <w:lvlText w:val="%1.%2.%3."/>
      <w:lvlJc w:val="left"/>
      <w:pPr>
        <w:ind w:left="1431" w:hanging="504"/>
      </w:pPr>
      <w:rPr>
        <w:rFonts w:hint="default"/>
      </w:rPr>
    </w:lvl>
    <w:lvl w:ilvl="3">
      <w:start w:val="1"/>
      <w:numFmt w:val="decimal"/>
      <w:lvlText w:val="%1.%2.%3.%4."/>
      <w:lvlJc w:val="left"/>
      <w:pPr>
        <w:ind w:left="1935" w:hanging="648"/>
      </w:pPr>
      <w:rPr>
        <w:rFonts w:hint="default"/>
      </w:rPr>
    </w:lvl>
    <w:lvl w:ilvl="4">
      <w:start w:val="1"/>
      <w:numFmt w:val="decimal"/>
      <w:lvlText w:val="%1.%2.%3.%4.%5."/>
      <w:lvlJc w:val="left"/>
      <w:pPr>
        <w:ind w:left="2439" w:hanging="792"/>
      </w:pPr>
      <w:rPr>
        <w:rFonts w:hint="default"/>
      </w:rPr>
    </w:lvl>
    <w:lvl w:ilvl="5">
      <w:start w:val="1"/>
      <w:numFmt w:val="decimal"/>
      <w:lvlText w:val="%1.%2.%3.%4.%5.%6."/>
      <w:lvlJc w:val="left"/>
      <w:pPr>
        <w:ind w:left="2943" w:hanging="936"/>
      </w:pPr>
      <w:rPr>
        <w:rFonts w:hint="default"/>
      </w:rPr>
    </w:lvl>
    <w:lvl w:ilvl="6">
      <w:start w:val="1"/>
      <w:numFmt w:val="decimal"/>
      <w:lvlText w:val="%1.%2.%3.%4.%5.%6.%7."/>
      <w:lvlJc w:val="left"/>
      <w:pPr>
        <w:ind w:left="3447" w:hanging="1080"/>
      </w:pPr>
      <w:rPr>
        <w:rFonts w:hint="default"/>
      </w:rPr>
    </w:lvl>
    <w:lvl w:ilvl="7">
      <w:start w:val="1"/>
      <w:numFmt w:val="decimal"/>
      <w:lvlText w:val="%1.%2.%3.%4.%5.%6.%7.%8."/>
      <w:lvlJc w:val="left"/>
      <w:pPr>
        <w:ind w:left="3951" w:hanging="1224"/>
      </w:pPr>
      <w:rPr>
        <w:rFonts w:hint="default"/>
      </w:rPr>
    </w:lvl>
    <w:lvl w:ilvl="8">
      <w:start w:val="1"/>
      <w:numFmt w:val="decimal"/>
      <w:lvlText w:val="%1.%2.%3.%4.%5.%6.%7.%8.%9."/>
      <w:lvlJc w:val="left"/>
      <w:pPr>
        <w:ind w:left="4527" w:hanging="1440"/>
      </w:pPr>
      <w:rPr>
        <w:rFonts w:hint="default"/>
      </w:rPr>
    </w:lvl>
  </w:abstractNum>
  <w:abstractNum w:abstractNumId="23" w15:restartNumberingAfterBreak="0">
    <w:nsid w:val="38671630"/>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936038"/>
    <w:multiLevelType w:val="hybridMultilevel"/>
    <w:tmpl w:val="769A8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44106C9E"/>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4C43D8"/>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151037"/>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3F7BD8"/>
    <w:multiLevelType w:val="multilevel"/>
    <w:tmpl w:val="252A2332"/>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4F616E"/>
    <w:multiLevelType w:val="multilevel"/>
    <w:tmpl w:val="524F616E"/>
    <w:lvl w:ilvl="0">
      <w:start w:val="29"/>
      <w:numFmt w:val="bullet"/>
      <w:pStyle w:val="Titl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347644"/>
    <w:multiLevelType w:val="multilevel"/>
    <w:tmpl w:val="BD40EC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A01EE2"/>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532043"/>
    <w:multiLevelType w:val="multilevel"/>
    <w:tmpl w:val="C53E952C"/>
    <w:lvl w:ilvl="0">
      <w:start w:val="1"/>
      <w:numFmt w:val="decimal"/>
      <w:lvlText w:val="%1."/>
      <w:lvlJc w:val="left"/>
      <w:pPr>
        <w:ind w:left="1068" w:hanging="360"/>
      </w:pPr>
      <w:rPr>
        <w:b w:val="0"/>
        <w:i w:val="0"/>
        <w:color w:val="000000"/>
      </w:rPr>
    </w:lvl>
    <w:lvl w:ilvl="1">
      <w:start w:val="1"/>
      <w:numFmt w:val="decimal"/>
      <w:isLgl/>
      <w:lvlText w:val="%2."/>
      <w:lvlJc w:val="left"/>
      <w:pPr>
        <w:ind w:left="1615" w:hanging="480"/>
      </w:pPr>
      <w:rPr>
        <w:rFonts w:ascii="Times New Roman" w:eastAsia="SimSu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855" w:hanging="720"/>
      </w:pPr>
    </w:lvl>
    <w:lvl w:ilvl="4">
      <w:start w:val="1"/>
      <w:numFmt w:val="decimal"/>
      <w:isLgl/>
      <w:lvlText w:val="%1.%2.%3.%4.%5."/>
      <w:lvlJc w:val="left"/>
      <w:pPr>
        <w:ind w:left="2215" w:hanging="1080"/>
      </w:pPr>
    </w:lvl>
    <w:lvl w:ilvl="5">
      <w:start w:val="1"/>
      <w:numFmt w:val="decimal"/>
      <w:isLgl/>
      <w:lvlText w:val="%1.%2.%3.%4.%5.%6."/>
      <w:lvlJc w:val="left"/>
      <w:pPr>
        <w:ind w:left="2215" w:hanging="1080"/>
      </w:pPr>
    </w:lvl>
    <w:lvl w:ilvl="6">
      <w:start w:val="1"/>
      <w:numFmt w:val="decimal"/>
      <w:isLgl/>
      <w:lvlText w:val="%1.%2.%3.%4.%5.%6.%7."/>
      <w:lvlJc w:val="left"/>
      <w:pPr>
        <w:ind w:left="2575" w:hanging="1440"/>
      </w:pPr>
    </w:lvl>
    <w:lvl w:ilvl="7">
      <w:start w:val="1"/>
      <w:numFmt w:val="decimal"/>
      <w:isLgl/>
      <w:lvlText w:val="%1.%2.%3.%4.%5.%6.%7.%8."/>
      <w:lvlJc w:val="left"/>
      <w:pPr>
        <w:ind w:left="2575" w:hanging="1440"/>
      </w:pPr>
    </w:lvl>
    <w:lvl w:ilvl="8">
      <w:start w:val="1"/>
      <w:numFmt w:val="decimal"/>
      <w:isLgl/>
      <w:lvlText w:val="%1.%2.%3.%4.%5.%6.%7.%8.%9."/>
      <w:lvlJc w:val="left"/>
      <w:pPr>
        <w:ind w:left="2935" w:hanging="1800"/>
      </w:pPr>
    </w:lvl>
  </w:abstractNum>
  <w:abstractNum w:abstractNumId="36" w15:restartNumberingAfterBreak="0">
    <w:nsid w:val="5CB0144F"/>
    <w:multiLevelType w:val="multilevel"/>
    <w:tmpl w:val="5134CA3A"/>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7" w15:restartNumberingAfterBreak="0">
    <w:nsid w:val="6310257A"/>
    <w:multiLevelType w:val="hybridMultilevel"/>
    <w:tmpl w:val="32BE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05A98"/>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EB629D"/>
    <w:multiLevelType w:val="hybridMultilevel"/>
    <w:tmpl w:val="1FFC6792"/>
    <w:lvl w:ilvl="0" w:tplc="1A48818A">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2202A2"/>
    <w:multiLevelType w:val="multilevel"/>
    <w:tmpl w:val="523E9B70"/>
    <w:lvl w:ilvl="0">
      <w:start w:val="5"/>
      <w:numFmt w:val="decimal"/>
      <w:lvlText w:val="%1."/>
      <w:lvlJc w:val="left"/>
      <w:pPr>
        <w:ind w:left="360" w:hanging="360"/>
      </w:pPr>
      <w:rPr>
        <w:rFonts w:hint="default"/>
        <w:color w:val="000000"/>
      </w:rPr>
    </w:lvl>
    <w:lvl w:ilvl="1">
      <w:start w:val="5"/>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3" w15:restartNumberingAfterBreak="0">
    <w:nsid w:val="78FF1A7A"/>
    <w:multiLevelType w:val="multilevel"/>
    <w:tmpl w:val="4B985DE8"/>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i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7E3A4CF5"/>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3"/>
  </w:num>
  <w:num w:numId="3">
    <w:abstractNumId w:val="36"/>
  </w:num>
  <w:num w:numId="4">
    <w:abstractNumId w:val="25"/>
  </w:num>
  <w:num w:numId="5">
    <w:abstractNumId w:val="20"/>
  </w:num>
  <w:num w:numId="6">
    <w:abstractNumId w:val="32"/>
  </w:num>
  <w:num w:numId="7">
    <w:abstractNumId w:val="14"/>
  </w:num>
  <w:num w:numId="8">
    <w:abstractNumId w:val="12"/>
  </w:num>
  <w:num w:numId="9">
    <w:abstractNumId w:val="9"/>
  </w:num>
  <w:num w:numId="10">
    <w:abstractNumId w:val="24"/>
  </w:num>
  <w:num w:numId="11">
    <w:abstractNumId w:val="19"/>
  </w:num>
  <w:num w:numId="12">
    <w:abstractNumId w:val="23"/>
  </w:num>
  <w:num w:numId="13">
    <w:abstractNumId w:val="17"/>
  </w:num>
  <w:num w:numId="14">
    <w:abstractNumId w:val="27"/>
  </w:num>
  <w:num w:numId="15">
    <w:abstractNumId w:val="38"/>
  </w:num>
  <w:num w:numId="16">
    <w:abstractNumId w:val="29"/>
  </w:num>
  <w:num w:numId="17">
    <w:abstractNumId w:val="45"/>
  </w:num>
  <w:num w:numId="18">
    <w:abstractNumId w:val="8"/>
  </w:num>
  <w:num w:numId="19">
    <w:abstractNumId w:val="34"/>
  </w:num>
  <w:num w:numId="20">
    <w:abstractNumId w:val="30"/>
  </w:num>
  <w:num w:numId="21">
    <w:abstractNumId w:val="10"/>
  </w:num>
  <w:num w:numId="22">
    <w:abstractNumId w:val="21"/>
  </w:num>
  <w:num w:numId="23">
    <w:abstractNumId w:val="5"/>
  </w:num>
  <w:num w:numId="24">
    <w:abstractNumId w:val="16"/>
  </w:num>
  <w:num w:numId="25">
    <w:abstractNumId w:val="4"/>
  </w:num>
  <w:num w:numId="26">
    <w:abstractNumId w:val="2"/>
  </w:num>
  <w:num w:numId="27">
    <w:abstractNumId w:val="39"/>
  </w:num>
  <w:num w:numId="28">
    <w:abstractNumId w:val="37"/>
  </w:num>
  <w:num w:numId="29">
    <w:abstractNumId w:val="11"/>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6"/>
  </w:num>
  <w:num w:numId="35">
    <w:abstractNumId w:val="28"/>
  </w:num>
  <w:num w:numId="36">
    <w:abstractNumId w:val="0"/>
  </w:num>
  <w:num w:numId="37">
    <w:abstractNumId w:val="1"/>
  </w:num>
  <w:num w:numId="38">
    <w:abstractNumId w:val="3"/>
  </w:num>
  <w:num w:numId="39">
    <w:abstractNumId w:val="18"/>
  </w:num>
  <w:num w:numId="40">
    <w:abstractNumId w:val="42"/>
  </w:num>
  <w:num w:numId="41">
    <w:abstractNumId w:val="22"/>
  </w:num>
  <w:num w:numId="42">
    <w:abstractNumId w:val="44"/>
  </w:num>
  <w:num w:numId="43">
    <w:abstractNumId w:val="43"/>
  </w:num>
  <w:num w:numId="44">
    <w:abstractNumId w:val="41"/>
  </w:num>
  <w:num w:numId="45">
    <w:abstractNumId w:val="40"/>
  </w:num>
  <w:num w:numId="46">
    <w:abstractNumId w:val="26"/>
  </w:num>
  <w:num w:numId="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PostScriptOverText/>
  <w:hideSpellingErrors/>
  <w:hideGrammaticalErrors/>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23"/>
    <w:rsid w:val="0000096A"/>
    <w:rsid w:val="0000178A"/>
    <w:rsid w:val="00001BF1"/>
    <w:rsid w:val="00003206"/>
    <w:rsid w:val="00004BE0"/>
    <w:rsid w:val="000114FD"/>
    <w:rsid w:val="000123DC"/>
    <w:rsid w:val="00014087"/>
    <w:rsid w:val="0001410A"/>
    <w:rsid w:val="00015C75"/>
    <w:rsid w:val="00016712"/>
    <w:rsid w:val="00017F35"/>
    <w:rsid w:val="00020CB8"/>
    <w:rsid w:val="00023953"/>
    <w:rsid w:val="00023BDB"/>
    <w:rsid w:val="000249E4"/>
    <w:rsid w:val="00024C14"/>
    <w:rsid w:val="00025F4A"/>
    <w:rsid w:val="00026560"/>
    <w:rsid w:val="00026758"/>
    <w:rsid w:val="00026A83"/>
    <w:rsid w:val="00030B17"/>
    <w:rsid w:val="000318C9"/>
    <w:rsid w:val="00037B58"/>
    <w:rsid w:val="0004105D"/>
    <w:rsid w:val="00041379"/>
    <w:rsid w:val="00042579"/>
    <w:rsid w:val="0004742A"/>
    <w:rsid w:val="000516A3"/>
    <w:rsid w:val="00054404"/>
    <w:rsid w:val="00054D96"/>
    <w:rsid w:val="00055DE9"/>
    <w:rsid w:val="00057275"/>
    <w:rsid w:val="00061B5F"/>
    <w:rsid w:val="0006336A"/>
    <w:rsid w:val="000656B8"/>
    <w:rsid w:val="000718AD"/>
    <w:rsid w:val="00072918"/>
    <w:rsid w:val="000819B1"/>
    <w:rsid w:val="0008611A"/>
    <w:rsid w:val="0008792A"/>
    <w:rsid w:val="000918E0"/>
    <w:rsid w:val="000A00F6"/>
    <w:rsid w:val="000A1D13"/>
    <w:rsid w:val="000A4722"/>
    <w:rsid w:val="000B284C"/>
    <w:rsid w:val="000B2B5C"/>
    <w:rsid w:val="000B33C2"/>
    <w:rsid w:val="000B39B8"/>
    <w:rsid w:val="000B3F80"/>
    <w:rsid w:val="000C035A"/>
    <w:rsid w:val="000C0474"/>
    <w:rsid w:val="000C157F"/>
    <w:rsid w:val="000C3BB2"/>
    <w:rsid w:val="000D1F03"/>
    <w:rsid w:val="000D291B"/>
    <w:rsid w:val="000D3556"/>
    <w:rsid w:val="000D63F1"/>
    <w:rsid w:val="000E034B"/>
    <w:rsid w:val="000E543C"/>
    <w:rsid w:val="000E5DB1"/>
    <w:rsid w:val="000E63C0"/>
    <w:rsid w:val="000F50DF"/>
    <w:rsid w:val="00100478"/>
    <w:rsid w:val="00100CAF"/>
    <w:rsid w:val="00103E41"/>
    <w:rsid w:val="001044C8"/>
    <w:rsid w:val="00105133"/>
    <w:rsid w:val="00106312"/>
    <w:rsid w:val="00112CE1"/>
    <w:rsid w:val="0011537D"/>
    <w:rsid w:val="001238EC"/>
    <w:rsid w:val="00125571"/>
    <w:rsid w:val="0012580B"/>
    <w:rsid w:val="00127ED5"/>
    <w:rsid w:val="001301CB"/>
    <w:rsid w:val="001302DE"/>
    <w:rsid w:val="00134FF9"/>
    <w:rsid w:val="00137894"/>
    <w:rsid w:val="0014097D"/>
    <w:rsid w:val="00140ACA"/>
    <w:rsid w:val="001437FC"/>
    <w:rsid w:val="0014506A"/>
    <w:rsid w:val="001463CF"/>
    <w:rsid w:val="00147664"/>
    <w:rsid w:val="00147F37"/>
    <w:rsid w:val="00155E3C"/>
    <w:rsid w:val="001661D4"/>
    <w:rsid w:val="001701BB"/>
    <w:rsid w:val="00172048"/>
    <w:rsid w:val="001732BA"/>
    <w:rsid w:val="00176A9E"/>
    <w:rsid w:val="00177250"/>
    <w:rsid w:val="00184253"/>
    <w:rsid w:val="0018427D"/>
    <w:rsid w:val="00185000"/>
    <w:rsid w:val="001922AE"/>
    <w:rsid w:val="00193D46"/>
    <w:rsid w:val="001A1AC1"/>
    <w:rsid w:val="001A21B4"/>
    <w:rsid w:val="001B137B"/>
    <w:rsid w:val="001B13DF"/>
    <w:rsid w:val="001B7350"/>
    <w:rsid w:val="001B7767"/>
    <w:rsid w:val="001C1EBD"/>
    <w:rsid w:val="001C2A04"/>
    <w:rsid w:val="001D0700"/>
    <w:rsid w:val="001D0A36"/>
    <w:rsid w:val="001D1B73"/>
    <w:rsid w:val="001D4827"/>
    <w:rsid w:val="001E03D9"/>
    <w:rsid w:val="001E1AD2"/>
    <w:rsid w:val="001E2CCE"/>
    <w:rsid w:val="001F03B4"/>
    <w:rsid w:val="001F400C"/>
    <w:rsid w:val="001F589D"/>
    <w:rsid w:val="001F6BA5"/>
    <w:rsid w:val="001F72D2"/>
    <w:rsid w:val="00200385"/>
    <w:rsid w:val="00201205"/>
    <w:rsid w:val="00201A95"/>
    <w:rsid w:val="00201DA7"/>
    <w:rsid w:val="002040DE"/>
    <w:rsid w:val="002065FE"/>
    <w:rsid w:val="0021040D"/>
    <w:rsid w:val="00211376"/>
    <w:rsid w:val="0021163B"/>
    <w:rsid w:val="00214A8C"/>
    <w:rsid w:val="00215786"/>
    <w:rsid w:val="00221FE2"/>
    <w:rsid w:val="00223B34"/>
    <w:rsid w:val="0022435F"/>
    <w:rsid w:val="002277AD"/>
    <w:rsid w:val="00230884"/>
    <w:rsid w:val="002310C0"/>
    <w:rsid w:val="002337ED"/>
    <w:rsid w:val="00236242"/>
    <w:rsid w:val="00237E64"/>
    <w:rsid w:val="002410D9"/>
    <w:rsid w:val="002412A0"/>
    <w:rsid w:val="0024513F"/>
    <w:rsid w:val="002475A0"/>
    <w:rsid w:val="00247EF3"/>
    <w:rsid w:val="00261BAC"/>
    <w:rsid w:val="00263BD6"/>
    <w:rsid w:val="002642F2"/>
    <w:rsid w:val="002652C6"/>
    <w:rsid w:val="00266FFD"/>
    <w:rsid w:val="00271518"/>
    <w:rsid w:val="00271553"/>
    <w:rsid w:val="0027165A"/>
    <w:rsid w:val="00272C9D"/>
    <w:rsid w:val="00274FC4"/>
    <w:rsid w:val="00281190"/>
    <w:rsid w:val="00281BD5"/>
    <w:rsid w:val="0028661E"/>
    <w:rsid w:val="002876D0"/>
    <w:rsid w:val="00294114"/>
    <w:rsid w:val="00294A21"/>
    <w:rsid w:val="00294F43"/>
    <w:rsid w:val="00296138"/>
    <w:rsid w:val="00296EED"/>
    <w:rsid w:val="002A6945"/>
    <w:rsid w:val="002B0681"/>
    <w:rsid w:val="002B6456"/>
    <w:rsid w:val="002C08D5"/>
    <w:rsid w:val="002C529A"/>
    <w:rsid w:val="002D641C"/>
    <w:rsid w:val="002D6C25"/>
    <w:rsid w:val="002D7E4D"/>
    <w:rsid w:val="002E1857"/>
    <w:rsid w:val="002E415E"/>
    <w:rsid w:val="002F343F"/>
    <w:rsid w:val="002F5A0D"/>
    <w:rsid w:val="002F674D"/>
    <w:rsid w:val="002F6CAF"/>
    <w:rsid w:val="003017E0"/>
    <w:rsid w:val="00304765"/>
    <w:rsid w:val="003054A2"/>
    <w:rsid w:val="00305C28"/>
    <w:rsid w:val="00305D47"/>
    <w:rsid w:val="00311F60"/>
    <w:rsid w:val="00311F89"/>
    <w:rsid w:val="003151ED"/>
    <w:rsid w:val="0031538D"/>
    <w:rsid w:val="00316AB3"/>
    <w:rsid w:val="0032024A"/>
    <w:rsid w:val="003216EF"/>
    <w:rsid w:val="00322790"/>
    <w:rsid w:val="003246DE"/>
    <w:rsid w:val="0033130C"/>
    <w:rsid w:val="003326C7"/>
    <w:rsid w:val="003329C5"/>
    <w:rsid w:val="00332E12"/>
    <w:rsid w:val="003333E6"/>
    <w:rsid w:val="00335ACC"/>
    <w:rsid w:val="0033644D"/>
    <w:rsid w:val="00336FDB"/>
    <w:rsid w:val="003431E8"/>
    <w:rsid w:val="003454AA"/>
    <w:rsid w:val="00347335"/>
    <w:rsid w:val="00350E46"/>
    <w:rsid w:val="003550F6"/>
    <w:rsid w:val="00356365"/>
    <w:rsid w:val="00356A11"/>
    <w:rsid w:val="00356B39"/>
    <w:rsid w:val="00364FE7"/>
    <w:rsid w:val="0036654C"/>
    <w:rsid w:val="003729C3"/>
    <w:rsid w:val="003759B5"/>
    <w:rsid w:val="00380843"/>
    <w:rsid w:val="0038390D"/>
    <w:rsid w:val="00386C15"/>
    <w:rsid w:val="003903A3"/>
    <w:rsid w:val="00390493"/>
    <w:rsid w:val="00392F54"/>
    <w:rsid w:val="00395BF2"/>
    <w:rsid w:val="003A1DF2"/>
    <w:rsid w:val="003A328F"/>
    <w:rsid w:val="003A4F0F"/>
    <w:rsid w:val="003A6197"/>
    <w:rsid w:val="003A7820"/>
    <w:rsid w:val="003A7881"/>
    <w:rsid w:val="003B1BBC"/>
    <w:rsid w:val="003B3331"/>
    <w:rsid w:val="003B3DA3"/>
    <w:rsid w:val="003C1CE6"/>
    <w:rsid w:val="003C4789"/>
    <w:rsid w:val="003C47A9"/>
    <w:rsid w:val="003C7243"/>
    <w:rsid w:val="003C7851"/>
    <w:rsid w:val="003D2837"/>
    <w:rsid w:val="003D53D3"/>
    <w:rsid w:val="003D58AB"/>
    <w:rsid w:val="003E1972"/>
    <w:rsid w:val="003E2340"/>
    <w:rsid w:val="003E5D53"/>
    <w:rsid w:val="003F2408"/>
    <w:rsid w:val="003F39EF"/>
    <w:rsid w:val="003F5B23"/>
    <w:rsid w:val="004032D7"/>
    <w:rsid w:val="004033A6"/>
    <w:rsid w:val="00405867"/>
    <w:rsid w:val="00405B9D"/>
    <w:rsid w:val="00406ABE"/>
    <w:rsid w:val="00406FD0"/>
    <w:rsid w:val="004120AE"/>
    <w:rsid w:val="00413595"/>
    <w:rsid w:val="00414787"/>
    <w:rsid w:val="00415195"/>
    <w:rsid w:val="00420330"/>
    <w:rsid w:val="00422F25"/>
    <w:rsid w:val="0042361D"/>
    <w:rsid w:val="00426AF0"/>
    <w:rsid w:val="00427D34"/>
    <w:rsid w:val="0043360C"/>
    <w:rsid w:val="004337DF"/>
    <w:rsid w:val="0045099A"/>
    <w:rsid w:val="00451272"/>
    <w:rsid w:val="00451DAC"/>
    <w:rsid w:val="0045591B"/>
    <w:rsid w:val="00465B1F"/>
    <w:rsid w:val="00466CB5"/>
    <w:rsid w:val="004737A5"/>
    <w:rsid w:val="00474B16"/>
    <w:rsid w:val="00475B36"/>
    <w:rsid w:val="004802DB"/>
    <w:rsid w:val="0048174E"/>
    <w:rsid w:val="00487F48"/>
    <w:rsid w:val="00491729"/>
    <w:rsid w:val="0049249B"/>
    <w:rsid w:val="00493B24"/>
    <w:rsid w:val="0049499A"/>
    <w:rsid w:val="00494E55"/>
    <w:rsid w:val="004A2C6A"/>
    <w:rsid w:val="004C0795"/>
    <w:rsid w:val="004C19C3"/>
    <w:rsid w:val="004C4841"/>
    <w:rsid w:val="004C51A3"/>
    <w:rsid w:val="004C5456"/>
    <w:rsid w:val="004C6357"/>
    <w:rsid w:val="004D519C"/>
    <w:rsid w:val="004E0221"/>
    <w:rsid w:val="004E0995"/>
    <w:rsid w:val="004E5CD6"/>
    <w:rsid w:val="004E7000"/>
    <w:rsid w:val="004F37BE"/>
    <w:rsid w:val="004F5702"/>
    <w:rsid w:val="00503C67"/>
    <w:rsid w:val="00504D47"/>
    <w:rsid w:val="00505005"/>
    <w:rsid w:val="00507A34"/>
    <w:rsid w:val="00513247"/>
    <w:rsid w:val="00514065"/>
    <w:rsid w:val="00514674"/>
    <w:rsid w:val="005150A0"/>
    <w:rsid w:val="0051538C"/>
    <w:rsid w:val="00515ADC"/>
    <w:rsid w:val="00516BBE"/>
    <w:rsid w:val="00520709"/>
    <w:rsid w:val="00522934"/>
    <w:rsid w:val="0052737A"/>
    <w:rsid w:val="00537CFE"/>
    <w:rsid w:val="00540D40"/>
    <w:rsid w:val="005410FC"/>
    <w:rsid w:val="00542C93"/>
    <w:rsid w:val="00544DCE"/>
    <w:rsid w:val="00551113"/>
    <w:rsid w:val="005528CD"/>
    <w:rsid w:val="00552B82"/>
    <w:rsid w:val="00553FA7"/>
    <w:rsid w:val="0055791B"/>
    <w:rsid w:val="0056187E"/>
    <w:rsid w:val="00562AA9"/>
    <w:rsid w:val="00563B9F"/>
    <w:rsid w:val="00563D33"/>
    <w:rsid w:val="00564ED9"/>
    <w:rsid w:val="005716E1"/>
    <w:rsid w:val="005727CA"/>
    <w:rsid w:val="00574069"/>
    <w:rsid w:val="00574996"/>
    <w:rsid w:val="00580A96"/>
    <w:rsid w:val="00580DA7"/>
    <w:rsid w:val="00580E23"/>
    <w:rsid w:val="005822EE"/>
    <w:rsid w:val="00584933"/>
    <w:rsid w:val="005855A5"/>
    <w:rsid w:val="00586075"/>
    <w:rsid w:val="00586D8E"/>
    <w:rsid w:val="005875D1"/>
    <w:rsid w:val="00591F41"/>
    <w:rsid w:val="00593D2C"/>
    <w:rsid w:val="00595848"/>
    <w:rsid w:val="0059627C"/>
    <w:rsid w:val="005A0521"/>
    <w:rsid w:val="005A1484"/>
    <w:rsid w:val="005A1F54"/>
    <w:rsid w:val="005A2CC5"/>
    <w:rsid w:val="005A5408"/>
    <w:rsid w:val="005A562D"/>
    <w:rsid w:val="005A5A15"/>
    <w:rsid w:val="005A5BDA"/>
    <w:rsid w:val="005A67F5"/>
    <w:rsid w:val="005B124D"/>
    <w:rsid w:val="005B4F34"/>
    <w:rsid w:val="005C068D"/>
    <w:rsid w:val="005C1E03"/>
    <w:rsid w:val="005C533C"/>
    <w:rsid w:val="005C7E9F"/>
    <w:rsid w:val="005D09F2"/>
    <w:rsid w:val="005D2619"/>
    <w:rsid w:val="005E129C"/>
    <w:rsid w:val="005E3DBC"/>
    <w:rsid w:val="005E54E6"/>
    <w:rsid w:val="005F0C52"/>
    <w:rsid w:val="005F1F0A"/>
    <w:rsid w:val="005F280A"/>
    <w:rsid w:val="005F3BD3"/>
    <w:rsid w:val="005F4A03"/>
    <w:rsid w:val="005F4AD0"/>
    <w:rsid w:val="005F6683"/>
    <w:rsid w:val="006029DA"/>
    <w:rsid w:val="00606A45"/>
    <w:rsid w:val="00607716"/>
    <w:rsid w:val="00607741"/>
    <w:rsid w:val="00607989"/>
    <w:rsid w:val="00610CDE"/>
    <w:rsid w:val="00614528"/>
    <w:rsid w:val="006172D0"/>
    <w:rsid w:val="00620A15"/>
    <w:rsid w:val="006243CF"/>
    <w:rsid w:val="00627DB9"/>
    <w:rsid w:val="0063061F"/>
    <w:rsid w:val="00632CEE"/>
    <w:rsid w:val="00634A6C"/>
    <w:rsid w:val="00635E6C"/>
    <w:rsid w:val="00635F4C"/>
    <w:rsid w:val="0063753A"/>
    <w:rsid w:val="006476D5"/>
    <w:rsid w:val="0065162D"/>
    <w:rsid w:val="00652BB9"/>
    <w:rsid w:val="0065375A"/>
    <w:rsid w:val="0065613D"/>
    <w:rsid w:val="00656277"/>
    <w:rsid w:val="00656CEF"/>
    <w:rsid w:val="00657533"/>
    <w:rsid w:val="00662226"/>
    <w:rsid w:val="00663994"/>
    <w:rsid w:val="00665325"/>
    <w:rsid w:val="006663E9"/>
    <w:rsid w:val="00667FD4"/>
    <w:rsid w:val="006754FC"/>
    <w:rsid w:val="006764FC"/>
    <w:rsid w:val="00676D91"/>
    <w:rsid w:val="0068391F"/>
    <w:rsid w:val="006863E9"/>
    <w:rsid w:val="006879A8"/>
    <w:rsid w:val="006904A4"/>
    <w:rsid w:val="00692585"/>
    <w:rsid w:val="00692E97"/>
    <w:rsid w:val="006931C3"/>
    <w:rsid w:val="00694FA6"/>
    <w:rsid w:val="006A0BB9"/>
    <w:rsid w:val="006A641F"/>
    <w:rsid w:val="006B2909"/>
    <w:rsid w:val="006B7793"/>
    <w:rsid w:val="006B7D31"/>
    <w:rsid w:val="006C12BC"/>
    <w:rsid w:val="006C151D"/>
    <w:rsid w:val="006C3CA6"/>
    <w:rsid w:val="006C7F8A"/>
    <w:rsid w:val="006D0A6B"/>
    <w:rsid w:val="006D2398"/>
    <w:rsid w:val="006D6B03"/>
    <w:rsid w:val="006E0942"/>
    <w:rsid w:val="006E0BA8"/>
    <w:rsid w:val="006E0C46"/>
    <w:rsid w:val="006E1B03"/>
    <w:rsid w:val="006E644E"/>
    <w:rsid w:val="006E6B8C"/>
    <w:rsid w:val="006F523A"/>
    <w:rsid w:val="006F5B61"/>
    <w:rsid w:val="006F6C08"/>
    <w:rsid w:val="007157E4"/>
    <w:rsid w:val="00716B2C"/>
    <w:rsid w:val="00724E79"/>
    <w:rsid w:val="00727481"/>
    <w:rsid w:val="0073461B"/>
    <w:rsid w:val="007367A0"/>
    <w:rsid w:val="00736AA3"/>
    <w:rsid w:val="00737DFA"/>
    <w:rsid w:val="0074100E"/>
    <w:rsid w:val="00746B87"/>
    <w:rsid w:val="0075034C"/>
    <w:rsid w:val="00750F3B"/>
    <w:rsid w:val="007526FA"/>
    <w:rsid w:val="00753014"/>
    <w:rsid w:val="00753D30"/>
    <w:rsid w:val="00754BA3"/>
    <w:rsid w:val="00755468"/>
    <w:rsid w:val="00756215"/>
    <w:rsid w:val="00757D55"/>
    <w:rsid w:val="00761BB7"/>
    <w:rsid w:val="00763EE3"/>
    <w:rsid w:val="00763F01"/>
    <w:rsid w:val="0076500A"/>
    <w:rsid w:val="007651D1"/>
    <w:rsid w:val="00765F6D"/>
    <w:rsid w:val="007679FB"/>
    <w:rsid w:val="00770FB6"/>
    <w:rsid w:val="0077419F"/>
    <w:rsid w:val="007743C2"/>
    <w:rsid w:val="0077542E"/>
    <w:rsid w:val="007810F3"/>
    <w:rsid w:val="00785658"/>
    <w:rsid w:val="00785978"/>
    <w:rsid w:val="00786CD6"/>
    <w:rsid w:val="0078739C"/>
    <w:rsid w:val="00793AE7"/>
    <w:rsid w:val="00796E0F"/>
    <w:rsid w:val="00797956"/>
    <w:rsid w:val="007A57DC"/>
    <w:rsid w:val="007B13E6"/>
    <w:rsid w:val="007B1C46"/>
    <w:rsid w:val="007B25C4"/>
    <w:rsid w:val="007B7A65"/>
    <w:rsid w:val="007C1F4C"/>
    <w:rsid w:val="007C220A"/>
    <w:rsid w:val="007C29B8"/>
    <w:rsid w:val="007C4747"/>
    <w:rsid w:val="007C6161"/>
    <w:rsid w:val="007C7D84"/>
    <w:rsid w:val="007D1E6C"/>
    <w:rsid w:val="007D37B2"/>
    <w:rsid w:val="007D4D78"/>
    <w:rsid w:val="007D6433"/>
    <w:rsid w:val="007D7102"/>
    <w:rsid w:val="007E0921"/>
    <w:rsid w:val="007E0FAC"/>
    <w:rsid w:val="007E156E"/>
    <w:rsid w:val="007E7A59"/>
    <w:rsid w:val="007F0AF0"/>
    <w:rsid w:val="007F3EFD"/>
    <w:rsid w:val="00811C94"/>
    <w:rsid w:val="00812139"/>
    <w:rsid w:val="0081237D"/>
    <w:rsid w:val="00812C57"/>
    <w:rsid w:val="0081549E"/>
    <w:rsid w:val="00815888"/>
    <w:rsid w:val="0081622B"/>
    <w:rsid w:val="008165C0"/>
    <w:rsid w:val="00822345"/>
    <w:rsid w:val="0082247B"/>
    <w:rsid w:val="008300AC"/>
    <w:rsid w:val="00831059"/>
    <w:rsid w:val="00832502"/>
    <w:rsid w:val="00840EC0"/>
    <w:rsid w:val="00842037"/>
    <w:rsid w:val="008468C8"/>
    <w:rsid w:val="00854E41"/>
    <w:rsid w:val="008647AF"/>
    <w:rsid w:val="00865387"/>
    <w:rsid w:val="00870EFC"/>
    <w:rsid w:val="00871BC8"/>
    <w:rsid w:val="008720E8"/>
    <w:rsid w:val="00872E27"/>
    <w:rsid w:val="00873C17"/>
    <w:rsid w:val="008763AD"/>
    <w:rsid w:val="0088000C"/>
    <w:rsid w:val="00880B06"/>
    <w:rsid w:val="0088396D"/>
    <w:rsid w:val="00892298"/>
    <w:rsid w:val="0089307D"/>
    <w:rsid w:val="00896177"/>
    <w:rsid w:val="008974FF"/>
    <w:rsid w:val="008A1257"/>
    <w:rsid w:val="008A5054"/>
    <w:rsid w:val="008B0498"/>
    <w:rsid w:val="008B32C7"/>
    <w:rsid w:val="008B3BBD"/>
    <w:rsid w:val="008B53C6"/>
    <w:rsid w:val="008B57E6"/>
    <w:rsid w:val="008C0C3B"/>
    <w:rsid w:val="008C277F"/>
    <w:rsid w:val="008D138C"/>
    <w:rsid w:val="008E0284"/>
    <w:rsid w:val="008E18B2"/>
    <w:rsid w:val="008E546C"/>
    <w:rsid w:val="008E7300"/>
    <w:rsid w:val="0090042E"/>
    <w:rsid w:val="00907E6F"/>
    <w:rsid w:val="00913A7D"/>
    <w:rsid w:val="00913E45"/>
    <w:rsid w:val="00913E8A"/>
    <w:rsid w:val="009161FD"/>
    <w:rsid w:val="0092232E"/>
    <w:rsid w:val="00925219"/>
    <w:rsid w:val="00927683"/>
    <w:rsid w:val="00927B2E"/>
    <w:rsid w:val="00927E8E"/>
    <w:rsid w:val="0093409F"/>
    <w:rsid w:val="00934BC3"/>
    <w:rsid w:val="00936298"/>
    <w:rsid w:val="00942A77"/>
    <w:rsid w:val="0094346C"/>
    <w:rsid w:val="00944254"/>
    <w:rsid w:val="0094458C"/>
    <w:rsid w:val="00944615"/>
    <w:rsid w:val="00945961"/>
    <w:rsid w:val="00945D55"/>
    <w:rsid w:val="0095036B"/>
    <w:rsid w:val="00950EE1"/>
    <w:rsid w:val="00950F62"/>
    <w:rsid w:val="0095691D"/>
    <w:rsid w:val="00957F5E"/>
    <w:rsid w:val="00960D8D"/>
    <w:rsid w:val="00961CDA"/>
    <w:rsid w:val="00961F50"/>
    <w:rsid w:val="00961FC7"/>
    <w:rsid w:val="00962EC6"/>
    <w:rsid w:val="009638AB"/>
    <w:rsid w:val="00963AC4"/>
    <w:rsid w:val="00966738"/>
    <w:rsid w:val="00967303"/>
    <w:rsid w:val="00967899"/>
    <w:rsid w:val="00973D63"/>
    <w:rsid w:val="009750DF"/>
    <w:rsid w:val="00975820"/>
    <w:rsid w:val="0097638B"/>
    <w:rsid w:val="009803F1"/>
    <w:rsid w:val="009835E6"/>
    <w:rsid w:val="00987D17"/>
    <w:rsid w:val="00990AE4"/>
    <w:rsid w:val="00990B19"/>
    <w:rsid w:val="00991387"/>
    <w:rsid w:val="0099196C"/>
    <w:rsid w:val="00993F62"/>
    <w:rsid w:val="00996117"/>
    <w:rsid w:val="0099726E"/>
    <w:rsid w:val="009A116D"/>
    <w:rsid w:val="009A5352"/>
    <w:rsid w:val="009A53F1"/>
    <w:rsid w:val="009A5FC9"/>
    <w:rsid w:val="009A6185"/>
    <w:rsid w:val="009B18E9"/>
    <w:rsid w:val="009B3DD7"/>
    <w:rsid w:val="009B6EA7"/>
    <w:rsid w:val="009B74CC"/>
    <w:rsid w:val="009C15E8"/>
    <w:rsid w:val="009C23CF"/>
    <w:rsid w:val="009C6627"/>
    <w:rsid w:val="009C7B57"/>
    <w:rsid w:val="009D05AB"/>
    <w:rsid w:val="009D3658"/>
    <w:rsid w:val="009D4B93"/>
    <w:rsid w:val="009D53FF"/>
    <w:rsid w:val="009D62A5"/>
    <w:rsid w:val="009E4208"/>
    <w:rsid w:val="009E7808"/>
    <w:rsid w:val="009F09EA"/>
    <w:rsid w:val="009F231E"/>
    <w:rsid w:val="00A04411"/>
    <w:rsid w:val="00A05C48"/>
    <w:rsid w:val="00A06ABA"/>
    <w:rsid w:val="00A1533D"/>
    <w:rsid w:val="00A223BB"/>
    <w:rsid w:val="00A2290B"/>
    <w:rsid w:val="00A23851"/>
    <w:rsid w:val="00A23CFE"/>
    <w:rsid w:val="00A264A7"/>
    <w:rsid w:val="00A26608"/>
    <w:rsid w:val="00A26E54"/>
    <w:rsid w:val="00A3203A"/>
    <w:rsid w:val="00A3657F"/>
    <w:rsid w:val="00A40222"/>
    <w:rsid w:val="00A4416E"/>
    <w:rsid w:val="00A460EA"/>
    <w:rsid w:val="00A51450"/>
    <w:rsid w:val="00A568D6"/>
    <w:rsid w:val="00A57BAB"/>
    <w:rsid w:val="00A61DF1"/>
    <w:rsid w:val="00A6356A"/>
    <w:rsid w:val="00A6712F"/>
    <w:rsid w:val="00A67456"/>
    <w:rsid w:val="00A750CD"/>
    <w:rsid w:val="00A75FD2"/>
    <w:rsid w:val="00A763F9"/>
    <w:rsid w:val="00A77D4C"/>
    <w:rsid w:val="00A87353"/>
    <w:rsid w:val="00A8784D"/>
    <w:rsid w:val="00A94D86"/>
    <w:rsid w:val="00A9586F"/>
    <w:rsid w:val="00AA1118"/>
    <w:rsid w:val="00AA2C75"/>
    <w:rsid w:val="00AA6541"/>
    <w:rsid w:val="00AB4E0B"/>
    <w:rsid w:val="00AC0E0D"/>
    <w:rsid w:val="00AC16AE"/>
    <w:rsid w:val="00AC3B48"/>
    <w:rsid w:val="00AC61F9"/>
    <w:rsid w:val="00AC70E9"/>
    <w:rsid w:val="00AE349F"/>
    <w:rsid w:val="00AE4B25"/>
    <w:rsid w:val="00AE4E99"/>
    <w:rsid w:val="00AE64C1"/>
    <w:rsid w:val="00AF3AAD"/>
    <w:rsid w:val="00AF465A"/>
    <w:rsid w:val="00AF60A1"/>
    <w:rsid w:val="00B00863"/>
    <w:rsid w:val="00B04611"/>
    <w:rsid w:val="00B06B11"/>
    <w:rsid w:val="00B070BE"/>
    <w:rsid w:val="00B10286"/>
    <w:rsid w:val="00B11801"/>
    <w:rsid w:val="00B14EB6"/>
    <w:rsid w:val="00B15C2D"/>
    <w:rsid w:val="00B20BA4"/>
    <w:rsid w:val="00B2322C"/>
    <w:rsid w:val="00B235F7"/>
    <w:rsid w:val="00B239AE"/>
    <w:rsid w:val="00B24528"/>
    <w:rsid w:val="00B251C0"/>
    <w:rsid w:val="00B26859"/>
    <w:rsid w:val="00B272C2"/>
    <w:rsid w:val="00B274BE"/>
    <w:rsid w:val="00B308B2"/>
    <w:rsid w:val="00B34CC3"/>
    <w:rsid w:val="00B37E00"/>
    <w:rsid w:val="00B42052"/>
    <w:rsid w:val="00B4495E"/>
    <w:rsid w:val="00B50271"/>
    <w:rsid w:val="00B51B55"/>
    <w:rsid w:val="00B538C9"/>
    <w:rsid w:val="00B64C8C"/>
    <w:rsid w:val="00B663E9"/>
    <w:rsid w:val="00B671D6"/>
    <w:rsid w:val="00B67E04"/>
    <w:rsid w:val="00B716B2"/>
    <w:rsid w:val="00B72F8A"/>
    <w:rsid w:val="00B750D9"/>
    <w:rsid w:val="00B81EA7"/>
    <w:rsid w:val="00B85C2B"/>
    <w:rsid w:val="00B96AFF"/>
    <w:rsid w:val="00B96DA2"/>
    <w:rsid w:val="00BA24CB"/>
    <w:rsid w:val="00BA5083"/>
    <w:rsid w:val="00BA6432"/>
    <w:rsid w:val="00BA68AD"/>
    <w:rsid w:val="00BB63EC"/>
    <w:rsid w:val="00BC10AC"/>
    <w:rsid w:val="00BC3008"/>
    <w:rsid w:val="00BC32CC"/>
    <w:rsid w:val="00BC5756"/>
    <w:rsid w:val="00BD4B53"/>
    <w:rsid w:val="00BD6B0E"/>
    <w:rsid w:val="00BD756C"/>
    <w:rsid w:val="00BD7B7B"/>
    <w:rsid w:val="00BD7E40"/>
    <w:rsid w:val="00BE07EF"/>
    <w:rsid w:val="00BE0DC0"/>
    <w:rsid w:val="00BF0C08"/>
    <w:rsid w:val="00BF0CA5"/>
    <w:rsid w:val="00BF51C3"/>
    <w:rsid w:val="00C00020"/>
    <w:rsid w:val="00C026FA"/>
    <w:rsid w:val="00C14B8C"/>
    <w:rsid w:val="00C15C8B"/>
    <w:rsid w:val="00C16D9C"/>
    <w:rsid w:val="00C179C6"/>
    <w:rsid w:val="00C17D9B"/>
    <w:rsid w:val="00C20951"/>
    <w:rsid w:val="00C20F83"/>
    <w:rsid w:val="00C25835"/>
    <w:rsid w:val="00C32496"/>
    <w:rsid w:val="00C338F6"/>
    <w:rsid w:val="00C360A1"/>
    <w:rsid w:val="00C377A1"/>
    <w:rsid w:val="00C50627"/>
    <w:rsid w:val="00C50B43"/>
    <w:rsid w:val="00C50B65"/>
    <w:rsid w:val="00C55991"/>
    <w:rsid w:val="00C55BDF"/>
    <w:rsid w:val="00C60C0A"/>
    <w:rsid w:val="00C668FE"/>
    <w:rsid w:val="00C669AA"/>
    <w:rsid w:val="00C71B18"/>
    <w:rsid w:val="00C7580C"/>
    <w:rsid w:val="00C758C4"/>
    <w:rsid w:val="00C7642D"/>
    <w:rsid w:val="00C775D3"/>
    <w:rsid w:val="00C8364F"/>
    <w:rsid w:val="00C83AF2"/>
    <w:rsid w:val="00C84623"/>
    <w:rsid w:val="00C864A3"/>
    <w:rsid w:val="00C941F4"/>
    <w:rsid w:val="00C96183"/>
    <w:rsid w:val="00C96D01"/>
    <w:rsid w:val="00CA00FE"/>
    <w:rsid w:val="00CA1AA2"/>
    <w:rsid w:val="00CA4B48"/>
    <w:rsid w:val="00CA55B0"/>
    <w:rsid w:val="00CA660E"/>
    <w:rsid w:val="00CB016E"/>
    <w:rsid w:val="00CB4056"/>
    <w:rsid w:val="00CB7FE7"/>
    <w:rsid w:val="00CC0D38"/>
    <w:rsid w:val="00CC620C"/>
    <w:rsid w:val="00CD031F"/>
    <w:rsid w:val="00CD11FF"/>
    <w:rsid w:val="00CD6A0F"/>
    <w:rsid w:val="00CE066D"/>
    <w:rsid w:val="00CE30C5"/>
    <w:rsid w:val="00CE6913"/>
    <w:rsid w:val="00CF31E1"/>
    <w:rsid w:val="00CF4DB4"/>
    <w:rsid w:val="00CF781F"/>
    <w:rsid w:val="00CF7866"/>
    <w:rsid w:val="00D00D8B"/>
    <w:rsid w:val="00D024E5"/>
    <w:rsid w:val="00D02663"/>
    <w:rsid w:val="00D0303A"/>
    <w:rsid w:val="00D04160"/>
    <w:rsid w:val="00D04A09"/>
    <w:rsid w:val="00D04F7C"/>
    <w:rsid w:val="00D05C6E"/>
    <w:rsid w:val="00D0657A"/>
    <w:rsid w:val="00D06A0E"/>
    <w:rsid w:val="00D108C1"/>
    <w:rsid w:val="00D11080"/>
    <w:rsid w:val="00D143D4"/>
    <w:rsid w:val="00D178F3"/>
    <w:rsid w:val="00D21C1B"/>
    <w:rsid w:val="00D244D6"/>
    <w:rsid w:val="00D256E5"/>
    <w:rsid w:val="00D25C29"/>
    <w:rsid w:val="00D27685"/>
    <w:rsid w:val="00D36794"/>
    <w:rsid w:val="00D43328"/>
    <w:rsid w:val="00D43C5E"/>
    <w:rsid w:val="00D440FE"/>
    <w:rsid w:val="00D45C78"/>
    <w:rsid w:val="00D46CFC"/>
    <w:rsid w:val="00D47EF1"/>
    <w:rsid w:val="00D5196B"/>
    <w:rsid w:val="00D53393"/>
    <w:rsid w:val="00D567AD"/>
    <w:rsid w:val="00D602AB"/>
    <w:rsid w:val="00D6142F"/>
    <w:rsid w:val="00D71434"/>
    <w:rsid w:val="00D729A7"/>
    <w:rsid w:val="00D73360"/>
    <w:rsid w:val="00D7652B"/>
    <w:rsid w:val="00D775A3"/>
    <w:rsid w:val="00D80293"/>
    <w:rsid w:val="00D8439F"/>
    <w:rsid w:val="00D91C05"/>
    <w:rsid w:val="00D92BEC"/>
    <w:rsid w:val="00DA1A2E"/>
    <w:rsid w:val="00DA23E9"/>
    <w:rsid w:val="00DA3155"/>
    <w:rsid w:val="00DA6131"/>
    <w:rsid w:val="00DB2301"/>
    <w:rsid w:val="00DB4B56"/>
    <w:rsid w:val="00DB620B"/>
    <w:rsid w:val="00DB6303"/>
    <w:rsid w:val="00DB7B1D"/>
    <w:rsid w:val="00DC0E49"/>
    <w:rsid w:val="00DC13B9"/>
    <w:rsid w:val="00DC3577"/>
    <w:rsid w:val="00DC415E"/>
    <w:rsid w:val="00DC49ED"/>
    <w:rsid w:val="00DD322F"/>
    <w:rsid w:val="00DD5A84"/>
    <w:rsid w:val="00DE1EBA"/>
    <w:rsid w:val="00DE3F87"/>
    <w:rsid w:val="00DE4B95"/>
    <w:rsid w:val="00DE4EAD"/>
    <w:rsid w:val="00DF1E8D"/>
    <w:rsid w:val="00DF62AE"/>
    <w:rsid w:val="00DF6CAA"/>
    <w:rsid w:val="00DF77C8"/>
    <w:rsid w:val="00DF78DB"/>
    <w:rsid w:val="00E002AC"/>
    <w:rsid w:val="00E028AA"/>
    <w:rsid w:val="00E11B37"/>
    <w:rsid w:val="00E15006"/>
    <w:rsid w:val="00E169FE"/>
    <w:rsid w:val="00E23583"/>
    <w:rsid w:val="00E26129"/>
    <w:rsid w:val="00E31E0C"/>
    <w:rsid w:val="00E3203E"/>
    <w:rsid w:val="00E322CC"/>
    <w:rsid w:val="00E3463B"/>
    <w:rsid w:val="00E35A1A"/>
    <w:rsid w:val="00E42664"/>
    <w:rsid w:val="00E4708A"/>
    <w:rsid w:val="00E47231"/>
    <w:rsid w:val="00E47D10"/>
    <w:rsid w:val="00E55FDA"/>
    <w:rsid w:val="00E57089"/>
    <w:rsid w:val="00E57EC4"/>
    <w:rsid w:val="00E60D06"/>
    <w:rsid w:val="00E62B58"/>
    <w:rsid w:val="00E666A4"/>
    <w:rsid w:val="00E80A26"/>
    <w:rsid w:val="00E80E75"/>
    <w:rsid w:val="00E843F8"/>
    <w:rsid w:val="00E935E3"/>
    <w:rsid w:val="00E93BB1"/>
    <w:rsid w:val="00E95D4C"/>
    <w:rsid w:val="00EA42F8"/>
    <w:rsid w:val="00EB41C6"/>
    <w:rsid w:val="00EB4D23"/>
    <w:rsid w:val="00EB6779"/>
    <w:rsid w:val="00EB77BD"/>
    <w:rsid w:val="00EC04BF"/>
    <w:rsid w:val="00EC28CC"/>
    <w:rsid w:val="00EC3E5E"/>
    <w:rsid w:val="00EC430F"/>
    <w:rsid w:val="00EC47C2"/>
    <w:rsid w:val="00EC5A84"/>
    <w:rsid w:val="00EC6960"/>
    <w:rsid w:val="00EC7D74"/>
    <w:rsid w:val="00ED4F51"/>
    <w:rsid w:val="00ED6013"/>
    <w:rsid w:val="00ED79DE"/>
    <w:rsid w:val="00ED7F4D"/>
    <w:rsid w:val="00EE2975"/>
    <w:rsid w:val="00EF278D"/>
    <w:rsid w:val="00EF406A"/>
    <w:rsid w:val="00F00362"/>
    <w:rsid w:val="00F0387F"/>
    <w:rsid w:val="00F03DEC"/>
    <w:rsid w:val="00F0439E"/>
    <w:rsid w:val="00F04788"/>
    <w:rsid w:val="00F05AA1"/>
    <w:rsid w:val="00F11D06"/>
    <w:rsid w:val="00F159D8"/>
    <w:rsid w:val="00F16936"/>
    <w:rsid w:val="00F21CC0"/>
    <w:rsid w:val="00F31493"/>
    <w:rsid w:val="00F31E24"/>
    <w:rsid w:val="00F35A62"/>
    <w:rsid w:val="00F35EAA"/>
    <w:rsid w:val="00F4033A"/>
    <w:rsid w:val="00F416BD"/>
    <w:rsid w:val="00F4453D"/>
    <w:rsid w:val="00F56248"/>
    <w:rsid w:val="00F647A0"/>
    <w:rsid w:val="00F66A3A"/>
    <w:rsid w:val="00F804A2"/>
    <w:rsid w:val="00F81833"/>
    <w:rsid w:val="00F84224"/>
    <w:rsid w:val="00F8546D"/>
    <w:rsid w:val="00F967A6"/>
    <w:rsid w:val="00FA1110"/>
    <w:rsid w:val="00FA3324"/>
    <w:rsid w:val="00FA4E91"/>
    <w:rsid w:val="00FA4EDC"/>
    <w:rsid w:val="00FA798D"/>
    <w:rsid w:val="00FA7CE2"/>
    <w:rsid w:val="00FB22BC"/>
    <w:rsid w:val="00FB23C8"/>
    <w:rsid w:val="00FB3177"/>
    <w:rsid w:val="00FB5226"/>
    <w:rsid w:val="00FC0163"/>
    <w:rsid w:val="00FC0E74"/>
    <w:rsid w:val="00FC41DC"/>
    <w:rsid w:val="00FC5292"/>
    <w:rsid w:val="00FC58FA"/>
    <w:rsid w:val="00FC5AEA"/>
    <w:rsid w:val="00FC623B"/>
    <w:rsid w:val="00FD2656"/>
    <w:rsid w:val="00FD3509"/>
    <w:rsid w:val="00FD48D2"/>
    <w:rsid w:val="00FE020D"/>
    <w:rsid w:val="00FE35DA"/>
    <w:rsid w:val="00FE7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DDF2"/>
  <w15:docId w15:val="{BEC0A9A6-D48B-4D58-9C0C-E7EDF7DA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1F4"/>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F5B23"/>
    <w:pPr>
      <w:keepNext/>
      <w:jc w:val="center"/>
      <w:outlineLvl w:val="1"/>
    </w:pPr>
    <w:rPr>
      <w:sz w:val="36"/>
    </w:rPr>
  </w:style>
  <w:style w:type="paragraph" w:styleId="Heading3">
    <w:name w:val="heading 3"/>
    <w:basedOn w:val="Normal"/>
    <w:next w:val="Normal"/>
    <w:link w:val="Heading3Char"/>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5B23"/>
    <w:rPr>
      <w:rFonts w:ascii="Times New Roman" w:eastAsia="Times New Roman" w:hAnsi="Times New Roman" w:cs="Times New Roman"/>
      <w:sz w:val="36"/>
      <w:szCs w:val="20"/>
      <w:lang w:val="en-GB"/>
    </w:rPr>
  </w:style>
  <w:style w:type="paragraph" w:styleId="BalloonText">
    <w:name w:val="Balloon Text"/>
    <w:basedOn w:val="Normal"/>
    <w:link w:val="BalloonTextChar"/>
    <w:uiPriority w:val="99"/>
    <w:unhideWhenUsed/>
    <w:rsid w:val="003F5B23"/>
    <w:rPr>
      <w:rFonts w:ascii="Tahoma" w:hAnsi="Tahoma" w:cs="Tahoma"/>
      <w:sz w:val="16"/>
      <w:szCs w:val="16"/>
    </w:rPr>
  </w:style>
  <w:style w:type="character" w:customStyle="1" w:styleId="BalloonTextChar">
    <w:name w:val="Balloon Text Char"/>
    <w:basedOn w:val="DefaultParagraphFont"/>
    <w:link w:val="BalloonText"/>
    <w:uiPriority w:val="99"/>
    <w:semiHidden/>
    <w:rsid w:val="003F5B23"/>
    <w:rPr>
      <w:rFonts w:ascii="Tahoma" w:eastAsia="Times New Roman" w:hAnsi="Tahoma" w:cs="Tahoma"/>
      <w:sz w:val="16"/>
      <w:szCs w:val="16"/>
      <w:lang w:val="en-GB"/>
    </w:rPr>
  </w:style>
  <w:style w:type="paragraph" w:styleId="NoSpacing">
    <w:name w:val="No Spacing"/>
    <w:link w:val="NoSpacingChar"/>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rsid w:val="00D43C5E"/>
    <w:rPr>
      <w:color w:val="0000FF"/>
      <w:u w:val="single"/>
    </w:rPr>
  </w:style>
  <w:style w:type="paragraph" w:customStyle="1" w:styleId="Pavadinimas1">
    <w:name w:val="Pavadinimas1"/>
    <w:basedOn w:val="Normal"/>
    <w:rsid w:val="00D43C5E"/>
    <w:pPr>
      <w:overflowPunct/>
      <w:autoSpaceDE/>
      <w:autoSpaceDN/>
      <w:adjustRightInd/>
      <w:spacing w:before="40" w:after="40"/>
      <w:ind w:right="1959"/>
    </w:pPr>
    <w:rPr>
      <w:caps/>
      <w:sz w:val="24"/>
      <w:szCs w:val="24"/>
    </w:rPr>
  </w:style>
  <w:style w:type="paragraph" w:customStyle="1" w:styleId="BodyText1">
    <w:name w:val="Body Text1"/>
    <w:basedOn w:val="Normal"/>
    <w:rsid w:val="001E1AD2"/>
    <w:pPr>
      <w:suppressAutoHyphens/>
      <w:overflowPunct/>
      <w:spacing w:line="298" w:lineRule="auto"/>
      <w:ind w:firstLine="312"/>
      <w:jc w:val="both"/>
      <w:textAlignment w:val="center"/>
    </w:pPr>
    <w:rPr>
      <w:color w:val="000000"/>
    </w:rPr>
  </w:style>
  <w:style w:type="table" w:styleId="TableGrid">
    <w:name w:val="Table Grid"/>
    <w:basedOn w:val="TableNorma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Sąrašo pastraipa2"/>
    <w:basedOn w:val="Normal"/>
    <w:link w:val="ListParagraphChar"/>
    <w:qFormat/>
    <w:rsid w:val="005A1484"/>
    <w:pPr>
      <w:ind w:left="720"/>
      <w:contextualSpacing/>
    </w:pPr>
  </w:style>
  <w:style w:type="character" w:customStyle="1" w:styleId="Heading1Char">
    <w:name w:val="Heading 1 Char"/>
    <w:basedOn w:val="DefaultParagraphFont"/>
    <w:link w:val="Heading1"/>
    <w:rsid w:val="005A148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F6CAF"/>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39"/>
    <w:unhideWhenUsed/>
    <w:rsid w:val="002F6CAF"/>
    <w:pPr>
      <w:spacing w:after="100"/>
      <w:ind w:left="200"/>
    </w:pPr>
  </w:style>
  <w:style w:type="paragraph" w:styleId="TOC1">
    <w:name w:val="toc 1"/>
    <w:basedOn w:val="Normal"/>
    <w:next w:val="Normal"/>
    <w:autoRedefine/>
    <w:uiPriority w:val="39"/>
    <w:unhideWhenUsed/>
    <w:rsid w:val="008165C0"/>
    <w:pPr>
      <w:tabs>
        <w:tab w:val="left" w:pos="426"/>
        <w:tab w:val="right" w:leader="dot" w:pos="9628"/>
      </w:tabs>
      <w:spacing w:after="100"/>
    </w:pPr>
  </w:style>
  <w:style w:type="character" w:customStyle="1" w:styleId="Heading3Char">
    <w:name w:val="Heading 3 Char"/>
    <w:basedOn w:val="DefaultParagraphFont"/>
    <w:link w:val="Heading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NoSpacingChar">
    <w:name w:val="No Spacing Char"/>
    <w:link w:val="NoSpacing"/>
    <w:uiPriority w:val="99"/>
    <w:locked/>
    <w:rsid w:val="00892298"/>
    <w:rPr>
      <w:rFonts w:ascii="Times New Roman" w:eastAsia="Times New Roman" w:hAnsi="Times New Roman" w:cs="Times New Roman"/>
      <w:sz w:val="20"/>
      <w:szCs w:val="20"/>
      <w:lang w:val="en-GB"/>
    </w:rPr>
  </w:style>
  <w:style w:type="paragraph" w:styleId="Header">
    <w:name w:val="header"/>
    <w:basedOn w:val="Normal"/>
    <w:link w:val="HeaderChar"/>
    <w:unhideWhenUsed/>
    <w:rsid w:val="00D729A7"/>
    <w:pPr>
      <w:tabs>
        <w:tab w:val="center" w:pos="4986"/>
        <w:tab w:val="right" w:pos="9972"/>
      </w:tabs>
    </w:pPr>
  </w:style>
  <w:style w:type="character" w:customStyle="1" w:styleId="HeaderChar">
    <w:name w:val="Header Char"/>
    <w:basedOn w:val="DefaultParagraphFont"/>
    <w:link w:val="Header"/>
    <w:uiPriority w:val="99"/>
    <w:rsid w:val="00D729A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D729A7"/>
    <w:pPr>
      <w:tabs>
        <w:tab w:val="center" w:pos="4986"/>
        <w:tab w:val="right" w:pos="9972"/>
      </w:tabs>
    </w:pPr>
  </w:style>
  <w:style w:type="character" w:customStyle="1" w:styleId="FooterChar">
    <w:name w:val="Footer Char"/>
    <w:basedOn w:val="DefaultParagraphFont"/>
    <w:link w:val="Footer"/>
    <w:uiPriority w:val="99"/>
    <w:rsid w:val="00D729A7"/>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1044C8"/>
  </w:style>
  <w:style w:type="numbering" w:customStyle="1" w:styleId="NoList2">
    <w:name w:val="No List2"/>
    <w:next w:val="NoList"/>
    <w:uiPriority w:val="99"/>
    <w:semiHidden/>
    <w:unhideWhenUsed/>
    <w:rsid w:val="00E3463B"/>
  </w:style>
  <w:style w:type="table" w:customStyle="1" w:styleId="TableGrid1">
    <w:name w:val="Table Grid1"/>
    <w:basedOn w:val="TableNormal"/>
    <w:next w:val="TableGrid"/>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Title">
    <w:name w:val="Title"/>
    <w:basedOn w:val="Normal"/>
    <w:link w:val="TitleChar"/>
    <w:qFormat/>
    <w:rsid w:val="001301CB"/>
    <w:pPr>
      <w:numPr>
        <w:numId w:val="6"/>
      </w:numPr>
      <w:tabs>
        <w:tab w:val="left" w:pos="530"/>
      </w:tabs>
      <w:overflowPunct/>
      <w:autoSpaceDE/>
      <w:autoSpaceDN/>
      <w:adjustRightInd/>
    </w:pPr>
    <w:rPr>
      <w:b/>
      <w:bCs/>
      <w:sz w:val="24"/>
      <w:szCs w:val="24"/>
      <w:lang w:val="en-US"/>
    </w:rPr>
  </w:style>
  <w:style w:type="character" w:customStyle="1" w:styleId="TitleChar">
    <w:name w:val="Title Char"/>
    <w:basedOn w:val="DefaultParagraphFont"/>
    <w:link w:val="Title"/>
    <w:rsid w:val="001301CB"/>
    <w:rPr>
      <w:rFonts w:ascii="Times New Roman" w:eastAsia="Times New Roman" w:hAnsi="Times New Roman" w:cs="Times New Roman"/>
      <w:b/>
      <w:bCs/>
      <w:sz w:val="24"/>
      <w:szCs w:val="24"/>
      <w:lang w:val="en-US"/>
    </w:rPr>
  </w:style>
  <w:style w:type="numbering" w:customStyle="1" w:styleId="NoList4">
    <w:name w:val="No List4"/>
    <w:next w:val="NoList"/>
    <w:uiPriority w:val="99"/>
    <w:semiHidden/>
    <w:unhideWhenUsed/>
    <w:rsid w:val="00753014"/>
  </w:style>
  <w:style w:type="table" w:customStyle="1" w:styleId="TableGrid3">
    <w:name w:val="Table Grid3"/>
    <w:basedOn w:val="TableNormal"/>
    <w:next w:val="TableGrid"/>
    <w:uiPriority w:val="59"/>
    <w:rsid w:val="00E0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602AB"/>
  </w:style>
  <w:style w:type="paragraph" w:customStyle="1" w:styleId="TableContents">
    <w:name w:val="Table Contents"/>
    <w:basedOn w:val="Normal"/>
    <w:rsid w:val="00D602AB"/>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numbering" w:customStyle="1" w:styleId="NoList6">
    <w:name w:val="No List6"/>
    <w:next w:val="NoList"/>
    <w:uiPriority w:val="99"/>
    <w:semiHidden/>
    <w:unhideWhenUsed/>
    <w:rsid w:val="004C19C3"/>
  </w:style>
  <w:style w:type="numbering" w:customStyle="1" w:styleId="NoList11">
    <w:name w:val="No List11"/>
    <w:next w:val="NoList"/>
    <w:uiPriority w:val="99"/>
    <w:semiHidden/>
    <w:unhideWhenUsed/>
    <w:rsid w:val="004C19C3"/>
  </w:style>
  <w:style w:type="character" w:customStyle="1" w:styleId="WW8Num1z0">
    <w:name w:val="WW8Num1z0"/>
    <w:rsid w:val="004C19C3"/>
  </w:style>
  <w:style w:type="character" w:customStyle="1" w:styleId="WW8Num1z1">
    <w:name w:val="WW8Num1z1"/>
    <w:rsid w:val="004C19C3"/>
  </w:style>
  <w:style w:type="character" w:customStyle="1" w:styleId="WW8Num1z2">
    <w:name w:val="WW8Num1z2"/>
    <w:rsid w:val="004C19C3"/>
  </w:style>
  <w:style w:type="character" w:customStyle="1" w:styleId="WW8Num1z3">
    <w:name w:val="WW8Num1z3"/>
    <w:rsid w:val="004C19C3"/>
  </w:style>
  <w:style w:type="character" w:customStyle="1" w:styleId="WW8Num1z4">
    <w:name w:val="WW8Num1z4"/>
    <w:rsid w:val="004C19C3"/>
  </w:style>
  <w:style w:type="character" w:customStyle="1" w:styleId="WW8Num1z5">
    <w:name w:val="WW8Num1z5"/>
    <w:rsid w:val="004C19C3"/>
  </w:style>
  <w:style w:type="character" w:customStyle="1" w:styleId="WW8Num1z6">
    <w:name w:val="WW8Num1z6"/>
    <w:rsid w:val="004C19C3"/>
  </w:style>
  <w:style w:type="character" w:customStyle="1" w:styleId="WW8Num1z7">
    <w:name w:val="WW8Num1z7"/>
    <w:rsid w:val="004C19C3"/>
  </w:style>
  <w:style w:type="character" w:customStyle="1" w:styleId="WW8Num1z8">
    <w:name w:val="WW8Num1z8"/>
    <w:rsid w:val="004C19C3"/>
  </w:style>
  <w:style w:type="character" w:customStyle="1" w:styleId="WW8Num2z0">
    <w:name w:val="WW8Num2z0"/>
    <w:rsid w:val="004C19C3"/>
  </w:style>
  <w:style w:type="character" w:customStyle="1" w:styleId="WW8Num2z1">
    <w:name w:val="WW8Num2z1"/>
    <w:rsid w:val="004C19C3"/>
  </w:style>
  <w:style w:type="character" w:customStyle="1" w:styleId="WW8Num2z2">
    <w:name w:val="WW8Num2z2"/>
    <w:rsid w:val="004C19C3"/>
  </w:style>
  <w:style w:type="character" w:customStyle="1" w:styleId="WW8Num2z3">
    <w:name w:val="WW8Num2z3"/>
    <w:rsid w:val="004C19C3"/>
  </w:style>
  <w:style w:type="character" w:customStyle="1" w:styleId="WW8Num2z4">
    <w:name w:val="WW8Num2z4"/>
    <w:rsid w:val="004C19C3"/>
  </w:style>
  <w:style w:type="character" w:customStyle="1" w:styleId="WW8Num2z5">
    <w:name w:val="WW8Num2z5"/>
    <w:rsid w:val="004C19C3"/>
  </w:style>
  <w:style w:type="character" w:customStyle="1" w:styleId="WW8Num2z6">
    <w:name w:val="WW8Num2z6"/>
    <w:rsid w:val="004C19C3"/>
  </w:style>
  <w:style w:type="character" w:customStyle="1" w:styleId="WW8Num2z7">
    <w:name w:val="WW8Num2z7"/>
    <w:rsid w:val="004C19C3"/>
  </w:style>
  <w:style w:type="character" w:customStyle="1" w:styleId="WW8Num2z8">
    <w:name w:val="WW8Num2z8"/>
    <w:rsid w:val="004C19C3"/>
  </w:style>
  <w:style w:type="character" w:customStyle="1" w:styleId="Puslapinsinaosramenys">
    <w:name w:val="Puslapinės išnašos rašmenys"/>
    <w:rsid w:val="004C19C3"/>
  </w:style>
  <w:style w:type="character" w:customStyle="1" w:styleId="Galinsinaosramenys">
    <w:name w:val="Galinės išnašos rašmenys"/>
    <w:rsid w:val="004C19C3"/>
  </w:style>
  <w:style w:type="character" w:styleId="FollowedHyperlink">
    <w:name w:val="FollowedHyperlink"/>
    <w:rsid w:val="004C19C3"/>
    <w:rPr>
      <w:color w:val="800000"/>
      <w:u w:val="single"/>
    </w:rPr>
  </w:style>
  <w:style w:type="paragraph" w:customStyle="1" w:styleId="Heading">
    <w:name w:val="Heading"/>
    <w:basedOn w:val="Normal"/>
    <w:next w:val="BodyText"/>
    <w:rsid w:val="004C19C3"/>
    <w:pPr>
      <w:keepNext/>
      <w:widowControl w:val="0"/>
      <w:suppressAutoHyphens/>
      <w:overflowPunct/>
      <w:autoSpaceDE/>
      <w:autoSpaceDN/>
      <w:adjustRightInd/>
      <w:spacing w:before="240" w:after="120"/>
    </w:pPr>
    <w:rPr>
      <w:rFonts w:ascii="Liberation Sans" w:eastAsia="Microsoft YaHei" w:hAnsi="Liberation Sans" w:cs="Mangal"/>
      <w:kern w:val="1"/>
      <w:sz w:val="28"/>
      <w:szCs w:val="28"/>
      <w:lang w:eastAsia="zh-CN" w:bidi="hi-IN"/>
    </w:rPr>
  </w:style>
  <w:style w:type="paragraph" w:styleId="BodyText">
    <w:name w:val="Body Text"/>
    <w:basedOn w:val="Normal"/>
    <w:link w:val="BodyTextChar"/>
    <w:rsid w:val="004C19C3"/>
    <w:pPr>
      <w:widowControl w:val="0"/>
      <w:suppressAutoHyphens/>
      <w:overflowPunct/>
      <w:autoSpaceDE/>
      <w:autoSpaceDN/>
      <w:adjustRightInd/>
      <w:spacing w:after="120"/>
    </w:pPr>
    <w:rPr>
      <w:rFonts w:ascii="Liberation Serif" w:eastAsia="SimSun" w:hAnsi="Liberation Serif" w:cs="Mangal"/>
      <w:kern w:val="1"/>
      <w:sz w:val="24"/>
      <w:szCs w:val="24"/>
      <w:lang w:eastAsia="zh-CN" w:bidi="hi-IN"/>
    </w:rPr>
  </w:style>
  <w:style w:type="character" w:customStyle="1" w:styleId="BodyTextChar">
    <w:name w:val="Body Text Char"/>
    <w:basedOn w:val="DefaultParagraphFont"/>
    <w:link w:val="BodyText"/>
    <w:rsid w:val="004C19C3"/>
    <w:rPr>
      <w:rFonts w:ascii="Liberation Serif" w:eastAsia="SimSun" w:hAnsi="Liberation Serif" w:cs="Mangal"/>
      <w:kern w:val="1"/>
      <w:sz w:val="24"/>
      <w:szCs w:val="24"/>
      <w:lang w:eastAsia="zh-CN" w:bidi="hi-IN"/>
    </w:rPr>
  </w:style>
  <w:style w:type="paragraph" w:styleId="List">
    <w:name w:val="List"/>
    <w:basedOn w:val="BodyText"/>
    <w:rsid w:val="004C19C3"/>
  </w:style>
  <w:style w:type="paragraph" w:styleId="Caption">
    <w:name w:val="caption"/>
    <w:basedOn w:val="Normal"/>
    <w:qFormat/>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Index">
    <w:name w:val="Index"/>
    <w:basedOn w:val="Normal"/>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Antrat1">
    <w:name w:val="Antraštė1"/>
    <w:basedOn w:val="Normal"/>
    <w:next w:val="BodyText"/>
    <w:rsid w:val="004C19C3"/>
    <w:pPr>
      <w:keepNext/>
      <w:widowControl w:val="0"/>
      <w:suppressAutoHyphens/>
      <w:overflowPunct/>
      <w:autoSpaceDE/>
      <w:autoSpaceDN/>
      <w:adjustRightInd/>
      <w:spacing w:before="240" w:after="120"/>
    </w:pPr>
    <w:rPr>
      <w:rFonts w:ascii="Arial" w:eastAsia="Microsoft YaHei" w:hAnsi="Arial" w:cs="Mangal"/>
      <w:kern w:val="1"/>
      <w:sz w:val="28"/>
      <w:szCs w:val="28"/>
      <w:lang w:eastAsia="zh-CN" w:bidi="hi-IN"/>
    </w:rPr>
  </w:style>
  <w:style w:type="paragraph" w:customStyle="1" w:styleId="Pavadinimas2">
    <w:name w:val="Pavadinimas2"/>
    <w:basedOn w:val="Normal"/>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Rodykl">
    <w:name w:val="Rodyklė"/>
    <w:basedOn w:val="Normal"/>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styleId="BodyTextIndent3">
    <w:name w:val="Body Text Indent 3"/>
    <w:basedOn w:val="Normal"/>
    <w:link w:val="BodyTextIndent3Char"/>
    <w:rsid w:val="004C19C3"/>
    <w:pPr>
      <w:widowControl w:val="0"/>
      <w:suppressAutoHyphens/>
      <w:overflowPunct/>
      <w:autoSpaceDE/>
      <w:autoSpaceDN/>
      <w:adjustRightInd/>
      <w:ind w:firstLine="720"/>
      <w:jc w:val="both"/>
    </w:pPr>
    <w:rPr>
      <w:rFonts w:ascii="Liberation Serif" w:eastAsia="SimSun" w:hAnsi="Liberation Serif" w:cs="Mangal"/>
      <w:kern w:val="1"/>
      <w:sz w:val="24"/>
      <w:szCs w:val="24"/>
      <w:lang w:eastAsia="zh-CN" w:bidi="hi-IN"/>
    </w:rPr>
  </w:style>
  <w:style w:type="character" w:customStyle="1" w:styleId="BodyTextIndent3Char">
    <w:name w:val="Body Text Indent 3 Char"/>
    <w:basedOn w:val="DefaultParagraphFont"/>
    <w:link w:val="BodyTextIndent3"/>
    <w:rsid w:val="004C19C3"/>
    <w:rPr>
      <w:rFonts w:ascii="Liberation Serif" w:eastAsia="SimSun" w:hAnsi="Liberation Serif" w:cs="Mangal"/>
      <w:kern w:val="1"/>
      <w:sz w:val="24"/>
      <w:szCs w:val="24"/>
      <w:lang w:eastAsia="zh-CN" w:bidi="hi-IN"/>
    </w:rPr>
  </w:style>
  <w:style w:type="paragraph" w:styleId="BodyTextIndent2">
    <w:name w:val="Body Text Indent 2"/>
    <w:basedOn w:val="Normal"/>
    <w:link w:val="BodyTextIndent2Char"/>
    <w:rsid w:val="004C19C3"/>
    <w:pPr>
      <w:widowControl w:val="0"/>
      <w:suppressAutoHyphens/>
      <w:overflowPunct/>
      <w:autoSpaceDE/>
      <w:autoSpaceDN/>
      <w:adjustRightInd/>
      <w:ind w:firstLine="900"/>
      <w:jc w:val="both"/>
    </w:pPr>
    <w:rPr>
      <w:rFonts w:ascii="Liberation Serif" w:eastAsia="SimSun" w:hAnsi="Liberation Serif" w:cs="Mangal"/>
      <w:kern w:val="1"/>
      <w:sz w:val="24"/>
      <w:szCs w:val="24"/>
      <w:lang w:eastAsia="zh-CN" w:bidi="hi-IN"/>
    </w:rPr>
  </w:style>
  <w:style w:type="character" w:customStyle="1" w:styleId="BodyTextIndent2Char">
    <w:name w:val="Body Text Indent 2 Char"/>
    <w:basedOn w:val="DefaultParagraphFont"/>
    <w:link w:val="BodyTextIndent2"/>
    <w:rsid w:val="004C19C3"/>
    <w:rPr>
      <w:rFonts w:ascii="Liberation Serif" w:eastAsia="SimSun" w:hAnsi="Liberation Serif" w:cs="Mangal"/>
      <w:kern w:val="1"/>
      <w:sz w:val="24"/>
      <w:szCs w:val="24"/>
      <w:lang w:eastAsia="zh-CN" w:bidi="hi-IN"/>
    </w:rPr>
  </w:style>
  <w:style w:type="paragraph" w:customStyle="1" w:styleId="Lentelsturinys">
    <w:name w:val="Lentelės turinys"/>
    <w:basedOn w:val="Normal"/>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Lentelsantrat">
    <w:name w:val="Lentelės antraštė"/>
    <w:basedOn w:val="Lentelsturinys"/>
    <w:rsid w:val="004C19C3"/>
  </w:style>
  <w:style w:type="paragraph" w:styleId="Subtitle">
    <w:name w:val="Subtitle"/>
    <w:basedOn w:val="Antrat1"/>
    <w:next w:val="BodyText"/>
    <w:link w:val="SubtitleChar"/>
    <w:qFormat/>
    <w:rsid w:val="004C19C3"/>
  </w:style>
  <w:style w:type="character" w:customStyle="1" w:styleId="SubtitleChar">
    <w:name w:val="Subtitle Char"/>
    <w:basedOn w:val="DefaultParagraphFont"/>
    <w:link w:val="Subtitle"/>
    <w:rsid w:val="004C19C3"/>
    <w:rPr>
      <w:rFonts w:ascii="Arial" w:eastAsia="Microsoft YaHei" w:hAnsi="Arial" w:cs="Mangal"/>
      <w:kern w:val="1"/>
      <w:sz w:val="28"/>
      <w:szCs w:val="28"/>
      <w:lang w:eastAsia="zh-CN" w:bidi="hi-IN"/>
    </w:rPr>
  </w:style>
  <w:style w:type="paragraph" w:customStyle="1" w:styleId="Citatos">
    <w:name w:val="Citatos"/>
    <w:basedOn w:val="Normal"/>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paragraph" w:styleId="BodyTextIndent">
    <w:name w:val="Body Text Indent"/>
    <w:basedOn w:val="Normal"/>
    <w:link w:val="BodyTextIndentChar"/>
    <w:rsid w:val="004C19C3"/>
    <w:pPr>
      <w:widowControl w:val="0"/>
      <w:suppressAutoHyphens/>
      <w:overflowPunct/>
      <w:autoSpaceDE/>
      <w:autoSpaceDN/>
      <w:adjustRightInd/>
      <w:ind w:firstLine="851"/>
      <w:jc w:val="both"/>
    </w:pPr>
    <w:rPr>
      <w:rFonts w:ascii="Liberation Serif" w:eastAsia="SimSun" w:hAnsi="Liberation Serif" w:cs="Mangal"/>
      <w:kern w:val="1"/>
      <w:sz w:val="24"/>
      <w:szCs w:val="24"/>
      <w:lang w:eastAsia="zh-CN" w:bidi="hi-IN"/>
    </w:rPr>
  </w:style>
  <w:style w:type="character" w:customStyle="1" w:styleId="BodyTextIndentChar">
    <w:name w:val="Body Text Indent Char"/>
    <w:basedOn w:val="DefaultParagraphFont"/>
    <w:link w:val="BodyTextIndent"/>
    <w:rsid w:val="004C19C3"/>
    <w:rPr>
      <w:rFonts w:ascii="Liberation Serif" w:eastAsia="SimSun" w:hAnsi="Liberation Serif" w:cs="Mangal"/>
      <w:kern w:val="1"/>
      <w:sz w:val="24"/>
      <w:szCs w:val="24"/>
      <w:lang w:eastAsia="zh-CN" w:bidi="hi-IN"/>
    </w:rPr>
  </w:style>
  <w:style w:type="paragraph" w:customStyle="1" w:styleId="Sraoturinys">
    <w:name w:val="Sąrašo turinys"/>
    <w:basedOn w:val="Normal"/>
    <w:rsid w:val="004C19C3"/>
    <w:pPr>
      <w:widowControl w:val="0"/>
      <w:suppressAutoHyphens/>
      <w:overflowPunct/>
      <w:autoSpaceDE/>
      <w:autoSpaceDN/>
      <w:adjustRightInd/>
      <w:ind w:left="567"/>
    </w:pPr>
    <w:rPr>
      <w:rFonts w:ascii="Liberation Serif" w:eastAsia="SimSun" w:hAnsi="Liberation Serif" w:cs="Mangal"/>
      <w:kern w:val="1"/>
      <w:sz w:val="24"/>
      <w:szCs w:val="24"/>
      <w:lang w:eastAsia="zh-CN" w:bidi="hi-IN"/>
    </w:rPr>
  </w:style>
  <w:style w:type="paragraph" w:customStyle="1" w:styleId="TableHeading">
    <w:name w:val="Table Heading"/>
    <w:basedOn w:val="TableContents"/>
    <w:rsid w:val="004C19C3"/>
    <w:pPr>
      <w:jc w:val="center"/>
    </w:pPr>
    <w:rPr>
      <w:b/>
      <w:bCs/>
    </w:rPr>
  </w:style>
  <w:style w:type="paragraph" w:styleId="BodyText2">
    <w:name w:val="Body Text 2"/>
    <w:basedOn w:val="Normal"/>
    <w:link w:val="BodyText2Char"/>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character" w:customStyle="1" w:styleId="BodyText2Char">
    <w:name w:val="Body Text 2 Char"/>
    <w:basedOn w:val="DefaultParagraphFont"/>
    <w:link w:val="BodyText2"/>
    <w:rsid w:val="004C19C3"/>
    <w:rPr>
      <w:rFonts w:ascii="Liberation Serif" w:eastAsia="SimSun" w:hAnsi="Liberation Serif" w:cs="Mangal"/>
      <w:kern w:val="1"/>
      <w:sz w:val="24"/>
      <w:szCs w:val="24"/>
      <w:lang w:eastAsia="zh-CN" w:bidi="hi-IN"/>
    </w:rPr>
  </w:style>
  <w:style w:type="character" w:customStyle="1" w:styleId="UnresolvedMention1">
    <w:name w:val="Unresolved Mention1"/>
    <w:basedOn w:val="DefaultParagraphFont"/>
    <w:uiPriority w:val="99"/>
    <w:semiHidden/>
    <w:unhideWhenUsed/>
    <w:rsid w:val="006904A4"/>
    <w:rPr>
      <w:color w:val="808080"/>
      <w:shd w:val="clear" w:color="auto" w:fill="E6E6E6"/>
    </w:rPr>
  </w:style>
  <w:style w:type="paragraph" w:customStyle="1" w:styleId="Body2">
    <w:name w:val="Body 2"/>
    <w:rsid w:val="004C079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TOC3">
    <w:name w:val="toc 3"/>
    <w:basedOn w:val="Normal"/>
    <w:next w:val="Normal"/>
    <w:autoRedefine/>
    <w:uiPriority w:val="39"/>
    <w:unhideWhenUsed/>
    <w:rsid w:val="0045099A"/>
    <w:pPr>
      <w:overflowPunct/>
      <w:autoSpaceDE/>
      <w:autoSpaceDN/>
      <w:adjustRightInd/>
      <w:spacing w:after="100" w:line="259" w:lineRule="auto"/>
      <w:ind w:left="440"/>
    </w:pPr>
    <w:rPr>
      <w:rFonts w:asciiTheme="minorHAnsi" w:eastAsiaTheme="minorEastAsia" w:hAnsiTheme="minorHAnsi"/>
      <w:sz w:val="22"/>
      <w:szCs w:val="22"/>
      <w:lang w:val="en-US"/>
    </w:rPr>
  </w:style>
  <w:style w:type="paragraph" w:customStyle="1" w:styleId="ListParagraph1">
    <w:name w:val="List Paragraph1"/>
    <w:basedOn w:val="Normal"/>
    <w:rsid w:val="00451272"/>
    <w:pPr>
      <w:suppressAutoHyphens/>
      <w:autoSpaceDN/>
      <w:adjustRightInd/>
      <w:ind w:left="720"/>
      <w:textAlignment w:val="baseline"/>
    </w:pPr>
    <w:rPr>
      <w:sz w:val="24"/>
      <w:lang w:eastAsia="zh-CN"/>
    </w:rPr>
  </w:style>
  <w:style w:type="character" w:customStyle="1" w:styleId="apple-converted-space">
    <w:name w:val="apple-converted-space"/>
    <w:rsid w:val="00727481"/>
  </w:style>
  <w:style w:type="character" w:styleId="CommentReference">
    <w:name w:val="annotation reference"/>
    <w:uiPriority w:val="99"/>
    <w:unhideWhenUsed/>
    <w:rsid w:val="00727481"/>
    <w:rPr>
      <w:sz w:val="16"/>
      <w:szCs w:val="16"/>
    </w:rPr>
  </w:style>
  <w:style w:type="paragraph" w:styleId="CommentText">
    <w:name w:val="annotation text"/>
    <w:basedOn w:val="Normal"/>
    <w:link w:val="CommentTextChar"/>
    <w:uiPriority w:val="99"/>
    <w:unhideWhenUsed/>
    <w:rsid w:val="00727481"/>
    <w:pPr>
      <w:suppressAutoHyphens/>
      <w:overflowPunct/>
      <w:autoSpaceDE/>
      <w:adjustRightInd/>
      <w:spacing w:after="160"/>
    </w:pPr>
    <w:rPr>
      <w:rFonts w:ascii="Calibri" w:eastAsia="Calibri" w:hAnsi="Calibri"/>
    </w:rPr>
  </w:style>
  <w:style w:type="character" w:customStyle="1" w:styleId="CommentTextChar">
    <w:name w:val="Comment Text Char"/>
    <w:basedOn w:val="DefaultParagraphFont"/>
    <w:link w:val="CommentText"/>
    <w:uiPriority w:val="99"/>
    <w:rsid w:val="00727481"/>
    <w:rPr>
      <w:rFonts w:ascii="Calibri" w:eastAsia="Calibri" w:hAnsi="Calibri" w:cs="Times New Roman"/>
      <w:sz w:val="20"/>
      <w:szCs w:val="2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locked/>
    <w:rsid w:val="002B6456"/>
    <w:rPr>
      <w:rFonts w:ascii="Times New Roman" w:eastAsia="Times New Roman" w:hAnsi="Times New Roman" w:cs="Times New Roman"/>
      <w:sz w:val="20"/>
      <w:szCs w:val="20"/>
    </w:rPr>
  </w:style>
  <w:style w:type="paragraph" w:customStyle="1" w:styleId="tajtip">
    <w:name w:val="tajtip"/>
    <w:basedOn w:val="Normal"/>
    <w:rsid w:val="00FC0E74"/>
    <w:pPr>
      <w:overflowPunct/>
      <w:autoSpaceDE/>
      <w:autoSpaceDN/>
      <w:adjustRightInd/>
      <w:spacing w:before="100" w:beforeAutospacing="1" w:after="100" w:afterAutospacing="1"/>
    </w:pPr>
    <w:rPr>
      <w:sz w:val="24"/>
      <w:szCs w:val="24"/>
      <w:lang w:eastAsia="lt-LT"/>
    </w:rPr>
  </w:style>
  <w:style w:type="paragraph" w:styleId="CommentSubject">
    <w:name w:val="annotation subject"/>
    <w:basedOn w:val="CommentText"/>
    <w:next w:val="CommentText"/>
    <w:link w:val="CommentSubjectChar"/>
    <w:uiPriority w:val="99"/>
    <w:semiHidden/>
    <w:unhideWhenUsed/>
    <w:rsid w:val="00563B9F"/>
    <w:pPr>
      <w:suppressAutoHyphens w:val="0"/>
      <w:overflowPunct w:val="0"/>
      <w:autoSpaceDE w:val="0"/>
      <w:adjustRightInd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63B9F"/>
    <w:rPr>
      <w:rFonts w:ascii="Times New Roman" w:eastAsia="Times New Roman" w:hAnsi="Times New Roman" w:cs="Times New Roman"/>
      <w:b/>
      <w:bCs/>
      <w:sz w:val="20"/>
      <w:szCs w:val="20"/>
    </w:rPr>
  </w:style>
  <w:style w:type="paragraph" w:styleId="PlainText">
    <w:name w:val="Plain Text"/>
    <w:basedOn w:val="Normal"/>
    <w:link w:val="PlainTextChar"/>
    <w:uiPriority w:val="99"/>
    <w:rsid w:val="00D8439F"/>
    <w:pPr>
      <w:widowControl w:val="0"/>
      <w:overflowPunct/>
    </w:pPr>
    <w:rPr>
      <w:rFonts w:ascii="Courier New" w:hAnsi="Courier New" w:cs="Courier New"/>
      <w:lang w:val="en-US" w:bidi="hi-IN"/>
    </w:rPr>
  </w:style>
  <w:style w:type="character" w:customStyle="1" w:styleId="PlainTextChar">
    <w:name w:val="Plain Text Char"/>
    <w:basedOn w:val="DefaultParagraphFont"/>
    <w:link w:val="PlainText"/>
    <w:uiPriority w:val="99"/>
    <w:rsid w:val="00D8439F"/>
    <w:rPr>
      <w:rFonts w:ascii="Courier New" w:eastAsia="Times New Roman" w:hAnsi="Courier New" w:cs="Courier New"/>
      <w:sz w:val="20"/>
      <w:szCs w:val="20"/>
      <w:lang w:val="en-US" w:bidi="hi-IN"/>
    </w:rPr>
  </w:style>
  <w:style w:type="paragraph" w:customStyle="1" w:styleId="Textbody">
    <w:name w:val="Text body"/>
    <w:basedOn w:val="Normal"/>
    <w:rsid w:val="00D8439F"/>
    <w:pPr>
      <w:suppressAutoHyphens/>
      <w:overflowPunct/>
      <w:autoSpaceDE/>
      <w:adjustRightInd/>
      <w:jc w:val="both"/>
      <w:textAlignment w:val="baseline"/>
    </w:pPr>
    <w:rPr>
      <w:rFonts w:ascii="Liberation Serif" w:hAnsi="Liberation Serif"/>
      <w:kern w:val="3"/>
      <w:sz w:val="24"/>
      <w:szCs w:val="24"/>
      <w:lang w:eastAsia="zh-CN"/>
    </w:rPr>
  </w:style>
  <w:style w:type="paragraph" w:customStyle="1" w:styleId="Patvirtinta">
    <w:name w:val="Patvirtinta"/>
    <w:rsid w:val="00F31E24"/>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413432648">
      <w:bodyDiv w:val="1"/>
      <w:marLeft w:val="0"/>
      <w:marRight w:val="0"/>
      <w:marTop w:val="0"/>
      <w:marBottom w:val="0"/>
      <w:divBdr>
        <w:top w:val="none" w:sz="0" w:space="0" w:color="auto"/>
        <w:left w:val="none" w:sz="0" w:space="0" w:color="auto"/>
        <w:bottom w:val="none" w:sz="0" w:space="0" w:color="auto"/>
        <w:right w:val="none" w:sz="0" w:space="0" w:color="auto"/>
      </w:divBdr>
    </w:div>
    <w:div w:id="498934774">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694304558">
      <w:bodyDiv w:val="1"/>
      <w:marLeft w:val="0"/>
      <w:marRight w:val="0"/>
      <w:marTop w:val="0"/>
      <w:marBottom w:val="0"/>
      <w:divBdr>
        <w:top w:val="none" w:sz="0" w:space="0" w:color="auto"/>
        <w:left w:val="none" w:sz="0" w:space="0" w:color="auto"/>
        <w:bottom w:val="none" w:sz="0" w:space="0" w:color="auto"/>
        <w:right w:val="none" w:sz="0" w:space="0" w:color="auto"/>
      </w:divBdr>
    </w:div>
    <w:div w:id="785387946">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64521551">
      <w:bodyDiv w:val="1"/>
      <w:marLeft w:val="0"/>
      <w:marRight w:val="0"/>
      <w:marTop w:val="0"/>
      <w:marBottom w:val="0"/>
      <w:divBdr>
        <w:top w:val="none" w:sz="0" w:space="0" w:color="auto"/>
        <w:left w:val="none" w:sz="0" w:space="0" w:color="auto"/>
        <w:bottom w:val="none" w:sz="0" w:space="0" w:color="auto"/>
        <w:right w:val="none" w:sz="0" w:space="0" w:color="auto"/>
      </w:divBdr>
    </w:div>
    <w:div w:id="1426997928">
      <w:bodyDiv w:val="1"/>
      <w:marLeft w:val="0"/>
      <w:marRight w:val="0"/>
      <w:marTop w:val="0"/>
      <w:marBottom w:val="0"/>
      <w:divBdr>
        <w:top w:val="none" w:sz="0" w:space="0" w:color="auto"/>
        <w:left w:val="none" w:sz="0" w:space="0" w:color="auto"/>
        <w:bottom w:val="none" w:sz="0" w:space="0" w:color="auto"/>
        <w:right w:val="none" w:sz="0" w:space="0" w:color="auto"/>
      </w:divBdr>
      <w:divsChild>
        <w:div w:id="1300912517">
          <w:marLeft w:val="0"/>
          <w:marRight w:val="0"/>
          <w:marTop w:val="0"/>
          <w:marBottom w:val="0"/>
          <w:divBdr>
            <w:top w:val="none" w:sz="0" w:space="0" w:color="auto"/>
            <w:left w:val="none" w:sz="0" w:space="0" w:color="auto"/>
            <w:bottom w:val="none" w:sz="0" w:space="0" w:color="auto"/>
            <w:right w:val="none" w:sz="0" w:space="0" w:color="auto"/>
          </w:divBdr>
        </w:div>
        <w:div w:id="1815289316">
          <w:marLeft w:val="0"/>
          <w:marRight w:val="0"/>
          <w:marTop w:val="0"/>
          <w:marBottom w:val="0"/>
          <w:divBdr>
            <w:top w:val="none" w:sz="0" w:space="0" w:color="auto"/>
            <w:left w:val="none" w:sz="0" w:space="0" w:color="auto"/>
            <w:bottom w:val="none" w:sz="0" w:space="0" w:color="auto"/>
            <w:right w:val="none" w:sz="0" w:space="0" w:color="auto"/>
          </w:divBdr>
        </w:div>
        <w:div w:id="1287738787">
          <w:marLeft w:val="0"/>
          <w:marRight w:val="0"/>
          <w:marTop w:val="0"/>
          <w:marBottom w:val="0"/>
          <w:divBdr>
            <w:top w:val="none" w:sz="0" w:space="0" w:color="auto"/>
            <w:left w:val="none" w:sz="0" w:space="0" w:color="auto"/>
            <w:bottom w:val="none" w:sz="0" w:space="0" w:color="auto"/>
            <w:right w:val="none" w:sz="0" w:space="0" w:color="auto"/>
          </w:divBdr>
        </w:div>
        <w:div w:id="2109278537">
          <w:marLeft w:val="0"/>
          <w:marRight w:val="0"/>
          <w:marTop w:val="0"/>
          <w:marBottom w:val="0"/>
          <w:divBdr>
            <w:top w:val="none" w:sz="0" w:space="0" w:color="auto"/>
            <w:left w:val="none" w:sz="0" w:space="0" w:color="auto"/>
            <w:bottom w:val="none" w:sz="0" w:space="0" w:color="auto"/>
            <w:right w:val="none" w:sz="0" w:space="0" w:color="auto"/>
          </w:divBdr>
        </w:div>
        <w:div w:id="807894056">
          <w:marLeft w:val="0"/>
          <w:marRight w:val="0"/>
          <w:marTop w:val="0"/>
          <w:marBottom w:val="0"/>
          <w:divBdr>
            <w:top w:val="none" w:sz="0" w:space="0" w:color="auto"/>
            <w:left w:val="none" w:sz="0" w:space="0" w:color="auto"/>
            <w:bottom w:val="none" w:sz="0" w:space="0" w:color="auto"/>
            <w:right w:val="none" w:sz="0" w:space="0" w:color="auto"/>
          </w:divBdr>
        </w:div>
        <w:div w:id="647248597">
          <w:marLeft w:val="0"/>
          <w:marRight w:val="0"/>
          <w:marTop w:val="0"/>
          <w:marBottom w:val="0"/>
          <w:divBdr>
            <w:top w:val="none" w:sz="0" w:space="0" w:color="auto"/>
            <w:left w:val="none" w:sz="0" w:space="0" w:color="auto"/>
            <w:bottom w:val="none" w:sz="0" w:space="0" w:color="auto"/>
            <w:right w:val="none" w:sz="0" w:space="0" w:color="auto"/>
          </w:divBdr>
        </w:div>
        <w:div w:id="483201612">
          <w:marLeft w:val="0"/>
          <w:marRight w:val="0"/>
          <w:marTop w:val="0"/>
          <w:marBottom w:val="0"/>
          <w:divBdr>
            <w:top w:val="none" w:sz="0" w:space="0" w:color="auto"/>
            <w:left w:val="none" w:sz="0" w:space="0" w:color="auto"/>
            <w:bottom w:val="none" w:sz="0" w:space="0" w:color="auto"/>
            <w:right w:val="none" w:sz="0" w:space="0" w:color="auto"/>
          </w:divBdr>
        </w:div>
        <w:div w:id="2134710282">
          <w:marLeft w:val="0"/>
          <w:marRight w:val="0"/>
          <w:marTop w:val="0"/>
          <w:marBottom w:val="0"/>
          <w:divBdr>
            <w:top w:val="none" w:sz="0" w:space="0" w:color="auto"/>
            <w:left w:val="none" w:sz="0" w:space="0" w:color="auto"/>
            <w:bottom w:val="none" w:sz="0" w:space="0" w:color="auto"/>
            <w:right w:val="none" w:sz="0" w:space="0" w:color="auto"/>
          </w:divBdr>
        </w:div>
        <w:div w:id="1011907893">
          <w:marLeft w:val="0"/>
          <w:marRight w:val="0"/>
          <w:marTop w:val="0"/>
          <w:marBottom w:val="0"/>
          <w:divBdr>
            <w:top w:val="none" w:sz="0" w:space="0" w:color="auto"/>
            <w:left w:val="none" w:sz="0" w:space="0" w:color="auto"/>
            <w:bottom w:val="none" w:sz="0" w:space="0" w:color="auto"/>
            <w:right w:val="none" w:sz="0" w:space="0" w:color="auto"/>
          </w:divBdr>
        </w:div>
        <w:div w:id="1973823887">
          <w:marLeft w:val="0"/>
          <w:marRight w:val="0"/>
          <w:marTop w:val="0"/>
          <w:marBottom w:val="0"/>
          <w:divBdr>
            <w:top w:val="none" w:sz="0" w:space="0" w:color="auto"/>
            <w:left w:val="none" w:sz="0" w:space="0" w:color="auto"/>
            <w:bottom w:val="none" w:sz="0" w:space="0" w:color="auto"/>
            <w:right w:val="none" w:sz="0" w:space="0" w:color="auto"/>
          </w:divBdr>
        </w:div>
        <w:div w:id="1968924656">
          <w:marLeft w:val="0"/>
          <w:marRight w:val="0"/>
          <w:marTop w:val="0"/>
          <w:marBottom w:val="0"/>
          <w:divBdr>
            <w:top w:val="none" w:sz="0" w:space="0" w:color="auto"/>
            <w:left w:val="none" w:sz="0" w:space="0" w:color="auto"/>
            <w:bottom w:val="none" w:sz="0" w:space="0" w:color="auto"/>
            <w:right w:val="none" w:sz="0" w:space="0" w:color="auto"/>
          </w:divBdr>
        </w:div>
        <w:div w:id="99642521">
          <w:marLeft w:val="0"/>
          <w:marRight w:val="0"/>
          <w:marTop w:val="0"/>
          <w:marBottom w:val="0"/>
          <w:divBdr>
            <w:top w:val="none" w:sz="0" w:space="0" w:color="auto"/>
            <w:left w:val="none" w:sz="0" w:space="0" w:color="auto"/>
            <w:bottom w:val="none" w:sz="0" w:space="0" w:color="auto"/>
            <w:right w:val="none" w:sz="0" w:space="0" w:color="auto"/>
          </w:divBdr>
        </w:div>
        <w:div w:id="1408960511">
          <w:marLeft w:val="0"/>
          <w:marRight w:val="0"/>
          <w:marTop w:val="0"/>
          <w:marBottom w:val="0"/>
          <w:divBdr>
            <w:top w:val="none" w:sz="0" w:space="0" w:color="auto"/>
            <w:left w:val="none" w:sz="0" w:space="0" w:color="auto"/>
            <w:bottom w:val="none" w:sz="0" w:space="0" w:color="auto"/>
            <w:right w:val="none" w:sz="0" w:space="0" w:color="auto"/>
          </w:divBdr>
        </w:div>
        <w:div w:id="971786068">
          <w:marLeft w:val="0"/>
          <w:marRight w:val="0"/>
          <w:marTop w:val="0"/>
          <w:marBottom w:val="0"/>
          <w:divBdr>
            <w:top w:val="none" w:sz="0" w:space="0" w:color="auto"/>
            <w:left w:val="none" w:sz="0" w:space="0" w:color="auto"/>
            <w:bottom w:val="none" w:sz="0" w:space="0" w:color="auto"/>
            <w:right w:val="none" w:sz="0" w:space="0" w:color="auto"/>
          </w:divBdr>
        </w:div>
        <w:div w:id="1894779214">
          <w:marLeft w:val="0"/>
          <w:marRight w:val="0"/>
          <w:marTop w:val="0"/>
          <w:marBottom w:val="0"/>
          <w:divBdr>
            <w:top w:val="none" w:sz="0" w:space="0" w:color="auto"/>
            <w:left w:val="none" w:sz="0" w:space="0" w:color="auto"/>
            <w:bottom w:val="none" w:sz="0" w:space="0" w:color="auto"/>
            <w:right w:val="none" w:sz="0" w:space="0" w:color="auto"/>
          </w:divBdr>
        </w:div>
        <w:div w:id="1990283945">
          <w:marLeft w:val="0"/>
          <w:marRight w:val="0"/>
          <w:marTop w:val="0"/>
          <w:marBottom w:val="0"/>
          <w:divBdr>
            <w:top w:val="none" w:sz="0" w:space="0" w:color="auto"/>
            <w:left w:val="none" w:sz="0" w:space="0" w:color="auto"/>
            <w:bottom w:val="none" w:sz="0" w:space="0" w:color="auto"/>
            <w:right w:val="none" w:sz="0" w:space="0" w:color="auto"/>
          </w:divBdr>
        </w:div>
        <w:div w:id="1272592994">
          <w:marLeft w:val="0"/>
          <w:marRight w:val="0"/>
          <w:marTop w:val="0"/>
          <w:marBottom w:val="0"/>
          <w:divBdr>
            <w:top w:val="none" w:sz="0" w:space="0" w:color="auto"/>
            <w:left w:val="none" w:sz="0" w:space="0" w:color="auto"/>
            <w:bottom w:val="none" w:sz="0" w:space="0" w:color="auto"/>
            <w:right w:val="none" w:sz="0" w:space="0" w:color="auto"/>
          </w:divBdr>
        </w:div>
        <w:div w:id="1218130954">
          <w:marLeft w:val="0"/>
          <w:marRight w:val="0"/>
          <w:marTop w:val="0"/>
          <w:marBottom w:val="0"/>
          <w:divBdr>
            <w:top w:val="none" w:sz="0" w:space="0" w:color="auto"/>
            <w:left w:val="none" w:sz="0" w:space="0" w:color="auto"/>
            <w:bottom w:val="none" w:sz="0" w:space="0" w:color="auto"/>
            <w:right w:val="none" w:sz="0" w:space="0" w:color="auto"/>
          </w:divBdr>
        </w:div>
        <w:div w:id="1939211029">
          <w:marLeft w:val="0"/>
          <w:marRight w:val="0"/>
          <w:marTop w:val="0"/>
          <w:marBottom w:val="0"/>
          <w:divBdr>
            <w:top w:val="none" w:sz="0" w:space="0" w:color="auto"/>
            <w:left w:val="none" w:sz="0" w:space="0" w:color="auto"/>
            <w:bottom w:val="none" w:sz="0" w:space="0" w:color="auto"/>
            <w:right w:val="none" w:sz="0" w:space="0" w:color="auto"/>
          </w:divBdr>
        </w:div>
      </w:divsChild>
    </w:div>
    <w:div w:id="1725367592">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84990847">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ptic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73DA9-BBE3-41F0-9BEC-BFF07D98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4862</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kgb</dc:creator>
  <cp:lastModifiedBy>User1</cp:lastModifiedBy>
  <cp:revision>3</cp:revision>
  <cp:lastPrinted>2019-04-15T06:43:00Z</cp:lastPrinted>
  <dcterms:created xsi:type="dcterms:W3CDTF">2020-06-19T13:31:00Z</dcterms:created>
  <dcterms:modified xsi:type="dcterms:W3CDTF">2020-06-19T13:44:00Z</dcterms:modified>
</cp:coreProperties>
</file>