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E2C60" w14:textId="73CD4C95" w:rsidR="00AC5508" w:rsidRPr="008E2CF6" w:rsidRDefault="00794575" w:rsidP="00AC5508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AC5508" w:rsidRPr="008E2CF6">
        <w:rPr>
          <w:b/>
          <w:sz w:val="24"/>
          <w:szCs w:val="24"/>
        </w:rPr>
        <w:t xml:space="preserve">eležinkelio stočių </w:t>
      </w:r>
      <w:r w:rsidR="00AC5508" w:rsidRPr="00EF5A0E">
        <w:rPr>
          <w:b/>
          <w:sz w:val="24"/>
          <w:szCs w:val="24"/>
        </w:rPr>
        <w:t>sąrašas</w:t>
      </w:r>
      <w:r w:rsidR="00AC5508" w:rsidRPr="008E2CF6">
        <w:rPr>
          <w:b/>
          <w:sz w:val="24"/>
          <w:szCs w:val="24"/>
        </w:rPr>
        <w:t xml:space="preserve">, kuriuose Paslaugų gavėjui suteikiama galimybė atlikti Paslaugų gavėjo vardu atvykusių </w:t>
      </w:r>
      <w:r>
        <w:rPr>
          <w:b/>
          <w:sz w:val="24"/>
          <w:szCs w:val="24"/>
        </w:rPr>
        <w:t xml:space="preserve">keleivinių traukinių manevravimo veiksmus bei </w:t>
      </w:r>
      <w:r w:rsidR="00317AD6">
        <w:rPr>
          <w:b/>
          <w:sz w:val="24"/>
          <w:szCs w:val="24"/>
        </w:rPr>
        <w:t>keleiviniams traukiniams laikinai stovėti (kol bus paskirstyti tarp traukinio reisų)</w:t>
      </w:r>
    </w:p>
    <w:p w14:paraId="3BB0FFDB" w14:textId="52433F3F" w:rsidR="00E2004A" w:rsidRPr="00664227" w:rsidRDefault="00E2004A" w:rsidP="00512A54">
      <w:pPr>
        <w:ind w:firstLine="284"/>
        <w:rPr>
          <w:b/>
          <w:sz w:val="24"/>
          <w:szCs w:val="24"/>
        </w:rPr>
      </w:pPr>
      <w:r w:rsidRPr="00664227">
        <w:rPr>
          <w:b/>
          <w:sz w:val="24"/>
          <w:szCs w:val="24"/>
        </w:rPr>
        <w:t>Vilniaus Grupė</w:t>
      </w:r>
    </w:p>
    <w:p w14:paraId="05B2CF65" w14:textId="7C26D61E" w:rsidR="00E2004A" w:rsidRPr="00664227" w:rsidRDefault="00E2004A" w:rsidP="00E2004A">
      <w:pPr>
        <w:pStyle w:val="ListParagraph"/>
        <w:numPr>
          <w:ilvl w:val="0"/>
          <w:numId w:val="1"/>
        </w:numPr>
      </w:pPr>
      <w:r w:rsidRPr="00664227">
        <w:t>Ignalinos geležinkelio stot</w:t>
      </w:r>
      <w:r w:rsidR="00EF5A0E" w:rsidRPr="00664227">
        <w:t>is</w:t>
      </w:r>
      <w:r w:rsidRPr="00664227">
        <w:t>;</w:t>
      </w:r>
    </w:p>
    <w:p w14:paraId="37CB18D4" w14:textId="15A0F541" w:rsidR="00E2004A" w:rsidRPr="00664227" w:rsidRDefault="00E2004A" w:rsidP="00E2004A">
      <w:pPr>
        <w:pStyle w:val="ListParagraph"/>
        <w:numPr>
          <w:ilvl w:val="0"/>
          <w:numId w:val="1"/>
        </w:numPr>
      </w:pPr>
      <w:r w:rsidRPr="00664227">
        <w:t>Jašiūnų geležinkelio stot</w:t>
      </w:r>
      <w:r w:rsidR="00EF5A0E" w:rsidRPr="00664227">
        <w:t>is</w:t>
      </w:r>
      <w:r w:rsidRPr="00664227">
        <w:t>;</w:t>
      </w:r>
    </w:p>
    <w:p w14:paraId="05844D45" w14:textId="691D4B27" w:rsidR="00E2004A" w:rsidRPr="00664227" w:rsidRDefault="00E2004A" w:rsidP="00E2004A">
      <w:pPr>
        <w:pStyle w:val="ListParagraph"/>
        <w:numPr>
          <w:ilvl w:val="0"/>
          <w:numId w:val="1"/>
        </w:numPr>
      </w:pPr>
      <w:r w:rsidRPr="00664227">
        <w:t>Kenos geležinkelio stot</w:t>
      </w:r>
      <w:r w:rsidR="00EF5A0E" w:rsidRPr="00664227">
        <w:t>is</w:t>
      </w:r>
      <w:r w:rsidRPr="00664227">
        <w:t>;</w:t>
      </w:r>
    </w:p>
    <w:p w14:paraId="43B84AE0" w14:textId="01E17318" w:rsidR="00E2004A" w:rsidRPr="00664227" w:rsidRDefault="00E2004A" w:rsidP="00E2004A">
      <w:pPr>
        <w:pStyle w:val="ListParagraph"/>
        <w:numPr>
          <w:ilvl w:val="0"/>
          <w:numId w:val="1"/>
        </w:numPr>
      </w:pPr>
      <w:r w:rsidRPr="00664227">
        <w:t>Turmanto geležinkelio stot</w:t>
      </w:r>
      <w:r w:rsidR="00EF5A0E" w:rsidRPr="00664227">
        <w:t>is</w:t>
      </w:r>
      <w:r w:rsidRPr="00664227">
        <w:t>;</w:t>
      </w:r>
    </w:p>
    <w:p w14:paraId="2AA691C8" w14:textId="5BD8E285" w:rsidR="00E2004A" w:rsidRPr="00664227" w:rsidRDefault="00E2004A" w:rsidP="00E2004A">
      <w:pPr>
        <w:pStyle w:val="ListParagraph"/>
        <w:numPr>
          <w:ilvl w:val="0"/>
          <w:numId w:val="1"/>
        </w:numPr>
      </w:pPr>
      <w:r w:rsidRPr="00664227">
        <w:t>Varėnos geležinkelio stot</w:t>
      </w:r>
      <w:r w:rsidR="00EF5A0E" w:rsidRPr="00664227">
        <w:t>is</w:t>
      </w:r>
      <w:r w:rsidRPr="00664227">
        <w:t>;</w:t>
      </w:r>
    </w:p>
    <w:p w14:paraId="796F9F6A" w14:textId="21DE1589" w:rsidR="008E2CF6" w:rsidRPr="00664227" w:rsidRDefault="00E2004A" w:rsidP="008E2CF6">
      <w:pPr>
        <w:pStyle w:val="ListParagraph"/>
        <w:numPr>
          <w:ilvl w:val="0"/>
          <w:numId w:val="1"/>
        </w:numPr>
      </w:pPr>
      <w:r w:rsidRPr="00664227">
        <w:t>Vilniaus geležinkelio stot</w:t>
      </w:r>
      <w:r w:rsidR="00EF5A0E" w:rsidRPr="00664227">
        <w:t>is</w:t>
      </w:r>
      <w:r w:rsidR="00413282" w:rsidRPr="00664227">
        <w:t>.</w:t>
      </w:r>
    </w:p>
    <w:p w14:paraId="7F5A0EB2" w14:textId="1481229C" w:rsidR="00EF5A0E" w:rsidRPr="00664227" w:rsidRDefault="00EF5A0E" w:rsidP="00EF5A0E">
      <w:pPr>
        <w:pStyle w:val="ListParagraph"/>
        <w:numPr>
          <w:ilvl w:val="0"/>
          <w:numId w:val="1"/>
        </w:numPr>
      </w:pPr>
      <w:r w:rsidRPr="00664227">
        <w:t>Marcinkonių geležinkelio stotis;</w:t>
      </w:r>
    </w:p>
    <w:p w14:paraId="3919780A" w14:textId="0FE9E00F" w:rsidR="00EF5A0E" w:rsidRPr="00664227" w:rsidRDefault="00EF5A0E" w:rsidP="00EF5A0E">
      <w:pPr>
        <w:pStyle w:val="ListParagraph"/>
        <w:numPr>
          <w:ilvl w:val="0"/>
          <w:numId w:val="1"/>
        </w:numPr>
      </w:pPr>
      <w:r w:rsidRPr="00664227">
        <w:t>Trakų geležinkelio stotis</w:t>
      </w:r>
      <w:r w:rsidR="00AC3FC3" w:rsidRPr="00664227">
        <w:t>;</w:t>
      </w:r>
    </w:p>
    <w:p w14:paraId="703BF466" w14:textId="77777777" w:rsidR="00562705" w:rsidRPr="00664227" w:rsidRDefault="00562705" w:rsidP="00AC5508">
      <w:pPr>
        <w:ind w:firstLine="284"/>
        <w:rPr>
          <w:b/>
          <w:sz w:val="24"/>
          <w:szCs w:val="24"/>
        </w:rPr>
      </w:pPr>
      <w:r w:rsidRPr="00664227">
        <w:rPr>
          <w:b/>
          <w:sz w:val="24"/>
          <w:szCs w:val="24"/>
        </w:rPr>
        <w:t>Klaipėdos Grupė</w:t>
      </w:r>
    </w:p>
    <w:p w14:paraId="11A6D9FA" w14:textId="010A8801" w:rsidR="00562705" w:rsidRPr="00664227" w:rsidRDefault="00562705" w:rsidP="00512A54">
      <w:pPr>
        <w:pStyle w:val="ListParagraph"/>
        <w:numPr>
          <w:ilvl w:val="0"/>
          <w:numId w:val="2"/>
        </w:numPr>
        <w:tabs>
          <w:tab w:val="left" w:pos="6379"/>
          <w:tab w:val="left" w:pos="8080"/>
        </w:tabs>
        <w:autoSpaceDE w:val="0"/>
        <w:spacing w:line="276" w:lineRule="auto"/>
        <w:ind w:left="709" w:hanging="283"/>
        <w:jc w:val="both"/>
      </w:pPr>
      <w:r w:rsidRPr="00664227">
        <w:t>Klaipėdos geležinkelio stot</w:t>
      </w:r>
      <w:r w:rsidR="00EF5A0E" w:rsidRPr="00664227">
        <w:t>is</w:t>
      </w:r>
      <w:r w:rsidRPr="00664227">
        <w:t>;</w:t>
      </w:r>
    </w:p>
    <w:p w14:paraId="19755FF3" w14:textId="04AC4937" w:rsidR="00413282" w:rsidRPr="00664227" w:rsidRDefault="00413282" w:rsidP="00512A54">
      <w:pPr>
        <w:pStyle w:val="ListParagraph"/>
        <w:numPr>
          <w:ilvl w:val="0"/>
          <w:numId w:val="2"/>
        </w:numPr>
        <w:tabs>
          <w:tab w:val="left" w:pos="6379"/>
          <w:tab w:val="left" w:pos="8080"/>
        </w:tabs>
        <w:autoSpaceDE w:val="0"/>
        <w:spacing w:line="276" w:lineRule="auto"/>
        <w:ind w:left="709" w:hanging="283"/>
        <w:jc w:val="both"/>
      </w:pPr>
      <w:r w:rsidRPr="00664227">
        <w:t>Šilutės geležinkelio stot</w:t>
      </w:r>
      <w:r w:rsidR="00EF5A0E" w:rsidRPr="00664227">
        <w:t>is</w:t>
      </w:r>
      <w:r w:rsidRPr="00664227">
        <w:t>;</w:t>
      </w:r>
    </w:p>
    <w:p w14:paraId="50E46841" w14:textId="77777777" w:rsidR="00BC2548" w:rsidRPr="00664227" w:rsidRDefault="00BC2548" w:rsidP="00AC5508">
      <w:pPr>
        <w:ind w:firstLine="284"/>
        <w:rPr>
          <w:b/>
          <w:sz w:val="24"/>
          <w:szCs w:val="24"/>
        </w:rPr>
      </w:pPr>
      <w:r w:rsidRPr="00664227">
        <w:rPr>
          <w:b/>
          <w:sz w:val="24"/>
          <w:szCs w:val="24"/>
        </w:rPr>
        <w:t>Radviliškio Grupė</w:t>
      </w:r>
    </w:p>
    <w:p w14:paraId="6CC5C19E" w14:textId="2CD214C8" w:rsidR="00BC2548" w:rsidRPr="00664227" w:rsidRDefault="00BC2548" w:rsidP="00EF5A0E">
      <w:pPr>
        <w:pStyle w:val="ListParagraph"/>
        <w:numPr>
          <w:ilvl w:val="0"/>
          <w:numId w:val="3"/>
        </w:numPr>
        <w:tabs>
          <w:tab w:val="left" w:pos="6379"/>
          <w:tab w:val="left" w:pos="8080"/>
        </w:tabs>
        <w:autoSpaceDE w:val="0"/>
        <w:spacing w:line="276" w:lineRule="auto"/>
        <w:ind w:left="709" w:hanging="283"/>
        <w:jc w:val="both"/>
      </w:pPr>
      <w:r w:rsidRPr="00664227">
        <w:t xml:space="preserve">Mažeikių geležinkelio </w:t>
      </w:r>
      <w:r w:rsidR="00EF5A0E" w:rsidRPr="00664227">
        <w:t>stotis</w:t>
      </w:r>
      <w:r w:rsidRPr="00664227">
        <w:t>;</w:t>
      </w:r>
    </w:p>
    <w:p w14:paraId="79A1B1A5" w14:textId="38351D02" w:rsidR="00BC2548" w:rsidRPr="00664227" w:rsidRDefault="00BC2548" w:rsidP="008E2CF6">
      <w:pPr>
        <w:pStyle w:val="ListParagraph"/>
        <w:numPr>
          <w:ilvl w:val="0"/>
          <w:numId w:val="3"/>
        </w:numPr>
        <w:tabs>
          <w:tab w:val="left" w:pos="6379"/>
          <w:tab w:val="left" w:pos="8080"/>
        </w:tabs>
        <w:autoSpaceDE w:val="0"/>
        <w:spacing w:line="276" w:lineRule="auto"/>
        <w:ind w:left="709" w:hanging="283"/>
        <w:jc w:val="both"/>
      </w:pPr>
      <w:r w:rsidRPr="00664227">
        <w:t xml:space="preserve">Radviliškio geležinkelio </w:t>
      </w:r>
      <w:r w:rsidR="00794575" w:rsidRPr="00664227">
        <w:t>stotis</w:t>
      </w:r>
      <w:r w:rsidRPr="00664227">
        <w:t>;</w:t>
      </w:r>
    </w:p>
    <w:p w14:paraId="4B2912D5" w14:textId="721CAA68" w:rsidR="00BC2548" w:rsidRPr="00664227" w:rsidRDefault="00BC2548" w:rsidP="008E2CF6">
      <w:pPr>
        <w:pStyle w:val="ListParagraph"/>
        <w:numPr>
          <w:ilvl w:val="0"/>
          <w:numId w:val="3"/>
        </w:numPr>
        <w:tabs>
          <w:tab w:val="left" w:pos="6379"/>
          <w:tab w:val="left" w:pos="8080"/>
        </w:tabs>
        <w:autoSpaceDE w:val="0"/>
        <w:spacing w:line="276" w:lineRule="auto"/>
        <w:ind w:left="709" w:hanging="283"/>
        <w:jc w:val="both"/>
      </w:pPr>
      <w:r w:rsidRPr="00664227">
        <w:t>Rokiškio</w:t>
      </w:r>
      <w:r w:rsidR="00F01CE6" w:rsidRPr="00664227">
        <w:t xml:space="preserve"> geležinkelio </w:t>
      </w:r>
      <w:r w:rsidR="00794575" w:rsidRPr="00664227">
        <w:t>stotis</w:t>
      </w:r>
      <w:r w:rsidRPr="00664227">
        <w:t>;</w:t>
      </w:r>
    </w:p>
    <w:p w14:paraId="63D7E0BD" w14:textId="7E43AC70" w:rsidR="00BC2548" w:rsidRPr="00664227" w:rsidRDefault="00BC2548" w:rsidP="008E2CF6">
      <w:pPr>
        <w:pStyle w:val="ListParagraph"/>
        <w:numPr>
          <w:ilvl w:val="0"/>
          <w:numId w:val="3"/>
        </w:numPr>
        <w:tabs>
          <w:tab w:val="left" w:pos="6379"/>
          <w:tab w:val="left" w:pos="8080"/>
        </w:tabs>
        <w:autoSpaceDE w:val="0"/>
        <w:spacing w:line="276" w:lineRule="auto"/>
        <w:ind w:left="709" w:hanging="283"/>
        <w:jc w:val="both"/>
      </w:pPr>
      <w:r w:rsidRPr="00664227">
        <w:t xml:space="preserve">Šiaulių geležinkelio </w:t>
      </w:r>
      <w:r w:rsidR="00794575" w:rsidRPr="00664227">
        <w:t>stotis</w:t>
      </w:r>
      <w:r w:rsidRPr="00664227">
        <w:t>;</w:t>
      </w:r>
    </w:p>
    <w:p w14:paraId="19586B06" w14:textId="7A34A956" w:rsidR="004C744C" w:rsidRPr="00664227" w:rsidRDefault="001D785F" w:rsidP="00EF5A0E">
      <w:pPr>
        <w:tabs>
          <w:tab w:val="left" w:pos="6379"/>
          <w:tab w:val="left" w:pos="8080"/>
        </w:tabs>
        <w:autoSpaceDE w:val="0"/>
        <w:spacing w:line="276" w:lineRule="auto"/>
        <w:ind w:firstLine="270"/>
        <w:jc w:val="both"/>
        <w:rPr>
          <w:b/>
          <w:sz w:val="24"/>
          <w:szCs w:val="24"/>
        </w:rPr>
      </w:pPr>
      <w:r w:rsidRPr="00664227">
        <w:t xml:space="preserve"> </w:t>
      </w:r>
      <w:r w:rsidR="004C744C" w:rsidRPr="00664227">
        <w:rPr>
          <w:b/>
          <w:sz w:val="24"/>
          <w:szCs w:val="24"/>
        </w:rPr>
        <w:t>Kauno Grupė</w:t>
      </w:r>
    </w:p>
    <w:p w14:paraId="5D77039E" w14:textId="76607A87" w:rsidR="004C744C" w:rsidRPr="00664227" w:rsidRDefault="004C744C" w:rsidP="00EF5A0E">
      <w:pPr>
        <w:pStyle w:val="ListParagraph"/>
        <w:numPr>
          <w:ilvl w:val="0"/>
          <w:numId w:val="5"/>
        </w:numPr>
        <w:tabs>
          <w:tab w:val="left" w:pos="6379"/>
          <w:tab w:val="left" w:pos="8080"/>
        </w:tabs>
        <w:autoSpaceDE w:val="0"/>
        <w:spacing w:line="276" w:lineRule="auto"/>
        <w:ind w:left="720" w:hanging="270"/>
        <w:jc w:val="both"/>
      </w:pPr>
      <w:r w:rsidRPr="00664227">
        <w:t>Kauno</w:t>
      </w:r>
      <w:r w:rsidR="007676DB" w:rsidRPr="00664227">
        <w:t xml:space="preserve"> geležinkelio stot</w:t>
      </w:r>
      <w:r w:rsidR="00EF5A0E" w:rsidRPr="00664227">
        <w:t>is</w:t>
      </w:r>
      <w:r w:rsidRPr="00664227">
        <w:t>;</w:t>
      </w:r>
    </w:p>
    <w:p w14:paraId="76B14555" w14:textId="660C6F06" w:rsidR="004C744C" w:rsidRPr="00664227" w:rsidRDefault="004C744C" w:rsidP="00EF5A0E">
      <w:pPr>
        <w:pStyle w:val="ListParagraph"/>
        <w:numPr>
          <w:ilvl w:val="0"/>
          <w:numId w:val="5"/>
        </w:numPr>
        <w:tabs>
          <w:tab w:val="left" w:pos="6379"/>
          <w:tab w:val="left" w:pos="8080"/>
        </w:tabs>
        <w:autoSpaceDE w:val="0"/>
        <w:spacing w:line="276" w:lineRule="auto"/>
        <w:ind w:left="720" w:hanging="270"/>
        <w:jc w:val="both"/>
      </w:pPr>
      <w:r w:rsidRPr="00664227">
        <w:t>Kybartų</w:t>
      </w:r>
      <w:r w:rsidR="007676DB" w:rsidRPr="00664227">
        <w:t xml:space="preserve"> geležinkelio </w:t>
      </w:r>
      <w:r w:rsidR="00EF5A0E" w:rsidRPr="00664227">
        <w:t>stotis</w:t>
      </w:r>
      <w:r w:rsidRPr="00664227">
        <w:t>;</w:t>
      </w:r>
    </w:p>
    <w:p w14:paraId="09BDC8B1" w14:textId="286A2A7F" w:rsidR="004C744C" w:rsidRPr="00664227" w:rsidRDefault="004C744C" w:rsidP="00EF5A0E">
      <w:pPr>
        <w:pStyle w:val="ListParagraph"/>
        <w:numPr>
          <w:ilvl w:val="0"/>
          <w:numId w:val="5"/>
        </w:numPr>
        <w:tabs>
          <w:tab w:val="left" w:pos="6379"/>
          <w:tab w:val="left" w:pos="8080"/>
        </w:tabs>
        <w:autoSpaceDE w:val="0"/>
        <w:spacing w:line="276" w:lineRule="auto"/>
        <w:ind w:left="720" w:hanging="270"/>
        <w:jc w:val="both"/>
      </w:pPr>
      <w:r w:rsidRPr="00664227">
        <w:t>Marijampolės</w:t>
      </w:r>
      <w:r w:rsidR="007676DB" w:rsidRPr="00664227">
        <w:t xml:space="preserve"> geležinkelio </w:t>
      </w:r>
      <w:r w:rsidR="00EF5A0E" w:rsidRPr="00664227">
        <w:t>stotis</w:t>
      </w:r>
      <w:r w:rsidR="00664227">
        <w:t>.</w:t>
      </w:r>
    </w:p>
    <w:p w14:paraId="1D6EC729" w14:textId="35C555A1" w:rsidR="004D2F30" w:rsidRPr="008E2CF6" w:rsidRDefault="004D2F30" w:rsidP="008E2CF6">
      <w:pPr>
        <w:tabs>
          <w:tab w:val="left" w:pos="6379"/>
          <w:tab w:val="left" w:pos="8080"/>
        </w:tabs>
        <w:autoSpaceDE w:val="0"/>
        <w:spacing w:line="276" w:lineRule="auto"/>
        <w:ind w:firstLine="540"/>
        <w:jc w:val="both"/>
      </w:pPr>
    </w:p>
    <w:sectPr w:rsidR="004D2F30" w:rsidRPr="008E2CF6" w:rsidSect="008E2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D14B3" w14:textId="77777777" w:rsidR="007E4CD0" w:rsidRDefault="007E4CD0" w:rsidP="00D97A81">
      <w:pPr>
        <w:spacing w:after="0" w:line="240" w:lineRule="auto"/>
      </w:pPr>
      <w:r>
        <w:separator/>
      </w:r>
    </w:p>
  </w:endnote>
  <w:endnote w:type="continuationSeparator" w:id="0">
    <w:p w14:paraId="62072E5A" w14:textId="77777777" w:rsidR="007E4CD0" w:rsidRDefault="007E4CD0" w:rsidP="00D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628D5" w14:textId="77777777" w:rsidR="00917700" w:rsidRDefault="00917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E94A2" w14:textId="77777777" w:rsidR="00917700" w:rsidRDefault="00917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7670F" w14:textId="77777777" w:rsidR="00917700" w:rsidRDefault="00917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77D03" w14:textId="77777777" w:rsidR="007E4CD0" w:rsidRDefault="007E4CD0" w:rsidP="00D97A81">
      <w:pPr>
        <w:spacing w:after="0" w:line="240" w:lineRule="auto"/>
      </w:pPr>
      <w:r>
        <w:separator/>
      </w:r>
    </w:p>
  </w:footnote>
  <w:footnote w:type="continuationSeparator" w:id="0">
    <w:p w14:paraId="4A289310" w14:textId="77777777" w:rsidR="007E4CD0" w:rsidRDefault="007E4CD0" w:rsidP="00D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5F39C" w14:textId="77777777" w:rsidR="00917700" w:rsidRDefault="00917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4E43B" w14:textId="07FBC02F" w:rsidR="00D97A81" w:rsidRDefault="00D97A81">
    <w:pPr>
      <w:pStyle w:val="Header"/>
    </w:pPr>
  </w:p>
  <w:p w14:paraId="6A4BE116" w14:textId="77777777" w:rsidR="00D97A81" w:rsidRDefault="00D97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414F2" w14:textId="7EFB0BA4" w:rsidR="00463B5F" w:rsidRDefault="00463B5F" w:rsidP="00463B5F">
    <w:pPr>
      <w:pStyle w:val="Header"/>
      <w:ind w:left="5954"/>
    </w:pPr>
    <w:r>
      <w:t>20</w:t>
    </w:r>
    <w:r w:rsidR="00917700">
      <w:t>20</w:t>
    </w:r>
    <w:r>
      <w:t xml:space="preserve"> m.                                   d.</w:t>
    </w:r>
  </w:p>
  <w:p w14:paraId="3E169AC4" w14:textId="77777777" w:rsidR="00D97A81" w:rsidRDefault="00D97A81" w:rsidP="00D97A81">
    <w:pPr>
      <w:pStyle w:val="Header"/>
      <w:ind w:left="5954"/>
    </w:pPr>
    <w:r>
      <w:t>Paslaugų teikimo geležinkelių paslaugų įrenginiuose sutarties Nr.</w:t>
    </w:r>
  </w:p>
  <w:p w14:paraId="13C4D13D" w14:textId="6BBF3304" w:rsidR="00D97A81" w:rsidRDefault="00D97A81" w:rsidP="00D97A81">
    <w:pPr>
      <w:pStyle w:val="Header"/>
      <w:ind w:left="5954"/>
    </w:pPr>
    <w:r>
      <w:t>7 priedas</w:t>
    </w:r>
  </w:p>
  <w:p w14:paraId="179D6DB4" w14:textId="77777777" w:rsidR="00D97A81" w:rsidRDefault="00D97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942CA"/>
    <w:multiLevelType w:val="hybridMultilevel"/>
    <w:tmpl w:val="5EA08CFC"/>
    <w:lvl w:ilvl="0" w:tplc="91FA9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D1F9E"/>
    <w:multiLevelType w:val="hybridMultilevel"/>
    <w:tmpl w:val="5EA08CFC"/>
    <w:lvl w:ilvl="0" w:tplc="91FA9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543EF"/>
    <w:multiLevelType w:val="hybridMultilevel"/>
    <w:tmpl w:val="5EA08CFC"/>
    <w:lvl w:ilvl="0" w:tplc="91FA9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A94FEB"/>
    <w:multiLevelType w:val="hybridMultilevel"/>
    <w:tmpl w:val="44B8DA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E64C1"/>
    <w:multiLevelType w:val="hybridMultilevel"/>
    <w:tmpl w:val="5832F660"/>
    <w:lvl w:ilvl="0" w:tplc="44665F9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4A"/>
    <w:rsid w:val="000871DD"/>
    <w:rsid w:val="00095BC5"/>
    <w:rsid w:val="001B1680"/>
    <w:rsid w:val="001D785F"/>
    <w:rsid w:val="002D3758"/>
    <w:rsid w:val="00317AD6"/>
    <w:rsid w:val="003D4968"/>
    <w:rsid w:val="003F7A05"/>
    <w:rsid w:val="00413282"/>
    <w:rsid w:val="004241C4"/>
    <w:rsid w:val="00463B5F"/>
    <w:rsid w:val="004C00ED"/>
    <w:rsid w:val="004C744C"/>
    <w:rsid w:val="004D2F30"/>
    <w:rsid w:val="00512A54"/>
    <w:rsid w:val="00562705"/>
    <w:rsid w:val="005876BA"/>
    <w:rsid w:val="0060071A"/>
    <w:rsid w:val="00664227"/>
    <w:rsid w:val="00703D91"/>
    <w:rsid w:val="0072624C"/>
    <w:rsid w:val="00732715"/>
    <w:rsid w:val="007676DB"/>
    <w:rsid w:val="00794575"/>
    <w:rsid w:val="007E4CD0"/>
    <w:rsid w:val="008E2CF6"/>
    <w:rsid w:val="00917700"/>
    <w:rsid w:val="0092109F"/>
    <w:rsid w:val="009B1ADB"/>
    <w:rsid w:val="00A73FCA"/>
    <w:rsid w:val="00AA5E05"/>
    <w:rsid w:val="00AC3FC3"/>
    <w:rsid w:val="00AC5508"/>
    <w:rsid w:val="00BC2548"/>
    <w:rsid w:val="00CA7002"/>
    <w:rsid w:val="00CD13CC"/>
    <w:rsid w:val="00D97A81"/>
    <w:rsid w:val="00E2004A"/>
    <w:rsid w:val="00E62CCF"/>
    <w:rsid w:val="00E931D6"/>
    <w:rsid w:val="00EE3F89"/>
    <w:rsid w:val="00EF5A0E"/>
    <w:rsid w:val="00F01CE6"/>
    <w:rsid w:val="00F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4F2F08"/>
  <w15:chartTrackingRefBased/>
  <w15:docId w15:val="{B0A54921-6351-4F22-AAAB-03A75F4B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7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6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A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A81"/>
  </w:style>
  <w:style w:type="paragraph" w:styleId="Footer">
    <w:name w:val="footer"/>
    <w:basedOn w:val="Normal"/>
    <w:link w:val="FooterChar"/>
    <w:uiPriority w:val="99"/>
    <w:unhideWhenUsed/>
    <w:rsid w:val="00D97A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EB14-0FD7-46E4-804D-3EB9C143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Podolska</dc:creator>
  <cp:keywords/>
  <dc:description/>
  <cp:lastModifiedBy>Jolanta Šipkauskienė</cp:lastModifiedBy>
  <cp:revision>2</cp:revision>
  <dcterms:created xsi:type="dcterms:W3CDTF">2020-12-11T09:06:00Z</dcterms:created>
  <dcterms:modified xsi:type="dcterms:W3CDTF">2020-12-11T09:06:00Z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2020-11-27T17:55:22Z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8bfe1a03-88df-46fe-9a8e-858f942eec9e</vt:lpwstr>
  </property>
  <property fmtid="{D5CDD505-2E9C-101B-9397-08002B2CF9AE}" pid="8" name="MSIP_Label_cfcb905c-755b-4fd4-bd20-0d682d4f1d27_ContentBits">
    <vt:lpwstr>0</vt:lpwstr>
  </property>
</Properties>
</file>