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6E30" w14:textId="77777777" w:rsidR="00673323" w:rsidRDefault="00673323" w:rsidP="00673323">
      <w:pPr>
        <w:spacing w:after="0" w:line="240" w:lineRule="auto"/>
        <w:jc w:val="center"/>
        <w:rPr>
          <w:rFonts w:ascii="Times New Roman" w:hAnsi="Times New Roman" w:cs="Times New Roman"/>
          <w:b/>
          <w:bCs/>
          <w:sz w:val="24"/>
          <w:szCs w:val="24"/>
        </w:rPr>
      </w:pPr>
      <w:r w:rsidRPr="00E82B8D">
        <w:rPr>
          <w:rFonts w:ascii="Times New Roman" w:hAnsi="Times New Roman" w:cs="Times New Roman"/>
          <w:b/>
          <w:bCs/>
          <w:sz w:val="24"/>
          <w:szCs w:val="24"/>
        </w:rPr>
        <w:t>PRELIMINARIOJI RANGOS DARBŲ SUTARTIS</w:t>
      </w:r>
    </w:p>
    <w:p w14:paraId="0EF6045A" w14:textId="77777777" w:rsidR="00874F99" w:rsidRPr="00E82B8D" w:rsidRDefault="00874F99" w:rsidP="00673323">
      <w:pPr>
        <w:spacing w:after="0" w:line="240" w:lineRule="auto"/>
        <w:jc w:val="center"/>
        <w:rPr>
          <w:rFonts w:ascii="Times New Roman" w:hAnsi="Times New Roman" w:cs="Times New Roman"/>
          <w:b/>
          <w:bCs/>
          <w:sz w:val="24"/>
          <w:szCs w:val="24"/>
        </w:rPr>
      </w:pPr>
    </w:p>
    <w:p w14:paraId="202128F8" w14:textId="45FDEF2C" w:rsidR="007E1DE0" w:rsidRDefault="00986B8F" w:rsidP="00673323">
      <w:pPr>
        <w:suppressAutoHyphens/>
        <w:spacing w:after="0" w:line="240" w:lineRule="auto"/>
        <w:jc w:val="center"/>
        <w:rPr>
          <w:rFonts w:ascii="Times New Roman" w:eastAsia="Calibri" w:hAnsi="Times New Roman" w:cs="Times New Roman"/>
          <w:b/>
          <w:bCs/>
          <w:sz w:val="24"/>
          <w:szCs w:val="24"/>
        </w:rPr>
      </w:pPr>
      <w:bookmarkStart w:id="0" w:name="_Hlk54782896"/>
      <w:r w:rsidRPr="00986B8F">
        <w:rPr>
          <w:rFonts w:ascii="Times New Roman" w:hAnsi="Times New Roman" w:cs="Times New Roman"/>
          <w:b/>
          <w:bCs/>
          <w:color w:val="000000"/>
          <w:sz w:val="24"/>
          <w:szCs w:val="24"/>
        </w:rPr>
        <w:t xml:space="preserve">MUZIEJAUS PASTATO ARKLIDĖS (UNIKALUS KODAS 23524) ADRESU J. BASANAVIČIAUS G. 1, JONAVOJE, REKONSTRAVIMO DARBO </w:t>
      </w:r>
      <w:r w:rsidRPr="00986B8F">
        <w:rPr>
          <w:rFonts w:ascii="Times New Roman" w:hAnsi="Times New Roman" w:cs="Times New Roman"/>
          <w:b/>
          <w:bCs/>
          <w:sz w:val="24"/>
          <w:szCs w:val="24"/>
        </w:rPr>
        <w:t xml:space="preserve">PROJEKTO PARENGIMAS (PAGAL </w:t>
      </w:r>
      <w:r w:rsidRPr="00986B8F">
        <w:rPr>
          <w:rFonts w:ascii="Times New Roman" w:eastAsia="Calibri" w:hAnsi="Times New Roman" w:cs="Times New Roman"/>
          <w:b/>
          <w:bCs/>
          <w:sz w:val="24"/>
          <w:szCs w:val="24"/>
        </w:rPr>
        <w:t>VĮ „LIETUVOS PAMINKLAI” PARENGTĄ TECHNINĮ PROJEKTĄ NR. LP-267(K-2012)-TP)</w:t>
      </w:r>
      <w:r w:rsidRPr="00986B8F">
        <w:rPr>
          <w:rFonts w:ascii="Times New Roman" w:hAnsi="Times New Roman" w:cs="Times New Roman"/>
          <w:b/>
          <w:bCs/>
          <w:sz w:val="24"/>
          <w:szCs w:val="24"/>
        </w:rPr>
        <w:t xml:space="preserve">, REKONSTRAVIMO </w:t>
      </w:r>
      <w:r w:rsidRPr="00986B8F">
        <w:rPr>
          <w:rFonts w:ascii="Times New Roman" w:eastAsia="Calibri" w:hAnsi="Times New Roman" w:cs="Times New Roman"/>
          <w:b/>
          <w:bCs/>
          <w:sz w:val="24"/>
          <w:szCs w:val="24"/>
        </w:rPr>
        <w:t>IR SKLYPO SUTVARKYMO DARBAI BEI KADASTRINĖS BYLOS PARENGIMAS</w:t>
      </w:r>
    </w:p>
    <w:bookmarkEnd w:id="0"/>
    <w:p w14:paraId="39CD32EB" w14:textId="77777777" w:rsidR="00986B8F" w:rsidRPr="00986B8F" w:rsidRDefault="00986B8F" w:rsidP="00673323">
      <w:pPr>
        <w:suppressAutoHyphens/>
        <w:spacing w:after="0" w:line="240" w:lineRule="auto"/>
        <w:jc w:val="center"/>
        <w:rPr>
          <w:rFonts w:ascii="Times New Roman" w:hAnsi="Times New Roman" w:cs="Times New Roman"/>
          <w:b/>
          <w:bCs/>
          <w:sz w:val="24"/>
          <w:szCs w:val="24"/>
          <w:lang w:eastAsia="ar-SA"/>
        </w:rPr>
      </w:pPr>
    </w:p>
    <w:p w14:paraId="3AB8924D" w14:textId="37639261" w:rsidR="00673323" w:rsidRPr="00E82B8D" w:rsidRDefault="00673323" w:rsidP="00673323">
      <w:pPr>
        <w:suppressAutoHyphens/>
        <w:spacing w:after="0" w:line="240" w:lineRule="auto"/>
        <w:jc w:val="center"/>
        <w:rPr>
          <w:rFonts w:ascii="Times New Roman" w:hAnsi="Times New Roman" w:cs="Times New Roman"/>
          <w:sz w:val="24"/>
          <w:szCs w:val="24"/>
          <w:lang w:eastAsia="ar-SA"/>
        </w:rPr>
      </w:pPr>
      <w:r w:rsidRPr="00E82B8D">
        <w:rPr>
          <w:rFonts w:ascii="Times New Roman" w:hAnsi="Times New Roman" w:cs="Times New Roman"/>
          <w:sz w:val="24"/>
          <w:szCs w:val="24"/>
          <w:lang w:eastAsia="ar-SA"/>
        </w:rPr>
        <w:t>2020 m.</w:t>
      </w:r>
      <w:r w:rsidR="003D7B58">
        <w:rPr>
          <w:rFonts w:ascii="Times New Roman" w:hAnsi="Times New Roman" w:cs="Times New Roman"/>
          <w:sz w:val="24"/>
          <w:szCs w:val="24"/>
          <w:lang w:eastAsia="ar-SA"/>
        </w:rPr>
        <w:t xml:space="preserve"> gruodžio </w:t>
      </w:r>
      <w:r w:rsidRPr="00E82B8D">
        <w:rPr>
          <w:rFonts w:ascii="Times New Roman" w:hAnsi="Times New Roman" w:cs="Times New Roman"/>
          <w:sz w:val="24"/>
          <w:szCs w:val="24"/>
          <w:lang w:eastAsia="ar-SA"/>
        </w:rPr>
        <w:t xml:space="preserve">mėn.    d. Nr. </w:t>
      </w:r>
    </w:p>
    <w:p w14:paraId="55D168CA" w14:textId="77777777" w:rsidR="00673323" w:rsidRPr="00E82B8D" w:rsidRDefault="00673323" w:rsidP="00673323">
      <w:pPr>
        <w:spacing w:after="0" w:line="240" w:lineRule="auto"/>
        <w:jc w:val="center"/>
        <w:rPr>
          <w:rFonts w:ascii="Times New Roman" w:hAnsi="Times New Roman" w:cs="Times New Roman"/>
          <w:sz w:val="24"/>
          <w:szCs w:val="24"/>
        </w:rPr>
      </w:pPr>
    </w:p>
    <w:p w14:paraId="5DADFEE6"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 xml:space="preserve">Jonava </w:t>
      </w:r>
    </w:p>
    <w:p w14:paraId="77189E82" w14:textId="77777777" w:rsidR="00673323" w:rsidRPr="00E82B8D" w:rsidRDefault="00673323" w:rsidP="00673323">
      <w:pPr>
        <w:spacing w:after="0" w:line="240" w:lineRule="auto"/>
        <w:jc w:val="both"/>
        <w:rPr>
          <w:rFonts w:ascii="Times New Roman" w:hAnsi="Times New Roman" w:cs="Times New Roman"/>
          <w:sz w:val="24"/>
          <w:szCs w:val="24"/>
        </w:rPr>
      </w:pPr>
    </w:p>
    <w:p w14:paraId="0685E315" w14:textId="77777777"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sz w:val="24"/>
          <w:szCs w:val="24"/>
        </w:rPr>
        <w:t>Perkančioji organizacija – Jonavos rajono savivaldybės administracija (įstaigos kodas 188769070)</w:t>
      </w:r>
      <w:r w:rsidRPr="00E82B8D">
        <w:rPr>
          <w:rFonts w:ascii="Times New Roman" w:hAnsi="Times New Roman" w:cs="Times New Roman"/>
          <w:bCs/>
          <w:sz w:val="24"/>
          <w:szCs w:val="24"/>
        </w:rPr>
        <w:t xml:space="preserve">, atstovaujama administracijos direktoriaus </w:t>
      </w:r>
      <w:r w:rsidRPr="00E82B8D">
        <w:rPr>
          <w:rFonts w:ascii="Times New Roman" w:hAnsi="Times New Roman" w:cs="Times New Roman"/>
          <w:bCs/>
          <w:color w:val="000000" w:themeColor="text1"/>
          <w:sz w:val="24"/>
          <w:szCs w:val="24"/>
        </w:rPr>
        <w:t>[vardas, pavardė],</w:t>
      </w:r>
      <w:r w:rsidRPr="00E82B8D">
        <w:rPr>
          <w:rFonts w:ascii="Times New Roman" w:hAnsi="Times New Roman" w:cs="Times New Roman"/>
          <w:bCs/>
          <w:sz w:val="24"/>
          <w:szCs w:val="24"/>
        </w:rPr>
        <w:t xml:space="preserve"> veikiančio pagal Jonavos rajono savivaldybės nuostatus (</w:t>
      </w:r>
      <w:r w:rsidRPr="00E82B8D">
        <w:rPr>
          <w:rFonts w:ascii="Times New Roman" w:hAnsi="Times New Roman" w:cs="Times New Roman"/>
          <w:sz w:val="24"/>
          <w:szCs w:val="24"/>
        </w:rPr>
        <w:t>toliau – Užsakovas</w:t>
      </w:r>
      <w:r w:rsidRPr="00E82B8D">
        <w:rPr>
          <w:rFonts w:ascii="Times New Roman" w:hAnsi="Times New Roman" w:cs="Times New Roman"/>
          <w:bCs/>
          <w:sz w:val="24"/>
          <w:szCs w:val="24"/>
        </w:rPr>
        <w:t>), ir:</w:t>
      </w:r>
    </w:p>
    <w:p w14:paraId="596547DC" w14:textId="25DB6833" w:rsidR="00673323" w:rsidRPr="00E82B8D" w:rsidRDefault="003D7B58" w:rsidP="00673323">
      <w:pPr>
        <w:spacing w:after="0" w:line="240" w:lineRule="auto"/>
        <w:ind w:firstLine="540"/>
        <w:jc w:val="both"/>
        <w:rPr>
          <w:rFonts w:ascii="Times New Roman" w:hAnsi="Times New Roman" w:cs="Times New Roman"/>
          <w:bCs/>
          <w:sz w:val="24"/>
          <w:szCs w:val="24"/>
        </w:rPr>
      </w:pPr>
      <w:r w:rsidRPr="003D7B58">
        <w:rPr>
          <w:rFonts w:ascii="Times New Roman" w:hAnsi="Times New Roman" w:cs="Times New Roman"/>
          <w:b/>
          <w:sz w:val="24"/>
          <w:szCs w:val="24"/>
        </w:rPr>
        <w:t>UAB „</w:t>
      </w:r>
      <w:proofErr w:type="spellStart"/>
      <w:r w:rsidRPr="003D7B58">
        <w:rPr>
          <w:rFonts w:ascii="Times New Roman" w:hAnsi="Times New Roman" w:cs="Times New Roman"/>
          <w:b/>
          <w:sz w:val="24"/>
          <w:szCs w:val="24"/>
        </w:rPr>
        <w:t>Versiculus</w:t>
      </w:r>
      <w:proofErr w:type="spellEnd"/>
      <w:r w:rsidRPr="003D7B58">
        <w:rPr>
          <w:rFonts w:ascii="Times New Roman" w:hAnsi="Times New Roman" w:cs="Times New Roman"/>
          <w:b/>
          <w:sz w:val="24"/>
          <w:szCs w:val="24"/>
        </w:rPr>
        <w:t>“</w:t>
      </w:r>
      <w:r w:rsidR="00673323" w:rsidRPr="00E82B8D">
        <w:rPr>
          <w:rFonts w:ascii="Times New Roman" w:hAnsi="Times New Roman" w:cs="Times New Roman"/>
          <w:bCs/>
          <w:sz w:val="24"/>
          <w:szCs w:val="24"/>
        </w:rPr>
        <w:t>, įmonės kodas</w:t>
      </w:r>
      <w:r>
        <w:rPr>
          <w:rFonts w:ascii="Times New Roman" w:hAnsi="Times New Roman" w:cs="Times New Roman"/>
          <w:bCs/>
          <w:sz w:val="24"/>
          <w:szCs w:val="24"/>
        </w:rPr>
        <w:t xml:space="preserve"> 126262167</w:t>
      </w:r>
      <w:r w:rsidR="00673323" w:rsidRPr="00E82B8D">
        <w:rPr>
          <w:rFonts w:ascii="Times New Roman" w:hAnsi="Times New Roman" w:cs="Times New Roman"/>
          <w:bCs/>
          <w:sz w:val="24"/>
          <w:szCs w:val="24"/>
        </w:rPr>
        <w:t xml:space="preserve">, adresas: </w:t>
      </w:r>
      <w:r w:rsidRPr="003D7B58">
        <w:rPr>
          <w:rFonts w:ascii="Times New Roman" w:hAnsi="Times New Roman" w:cs="Times New Roman"/>
          <w:bCs/>
          <w:sz w:val="24"/>
          <w:szCs w:val="24"/>
        </w:rPr>
        <w:t>Daugėliškio g. 32, LT-09308, Vilnius</w:t>
      </w:r>
      <w:r>
        <w:rPr>
          <w:rFonts w:ascii="Times New Roman" w:hAnsi="Times New Roman" w:cs="Times New Roman"/>
          <w:bCs/>
          <w:sz w:val="24"/>
          <w:szCs w:val="24"/>
        </w:rPr>
        <w:t xml:space="preserve">, </w:t>
      </w:r>
      <w:r w:rsidR="00673323" w:rsidRPr="00E82B8D">
        <w:rPr>
          <w:rFonts w:ascii="Times New Roman" w:hAnsi="Times New Roman" w:cs="Times New Roman"/>
          <w:bCs/>
          <w:sz w:val="24"/>
          <w:szCs w:val="24"/>
        </w:rPr>
        <w:t xml:space="preserve">atstovaujamas </w:t>
      </w:r>
      <w:r w:rsidRPr="003D7B58">
        <w:rPr>
          <w:rFonts w:ascii="Times New Roman" w:hAnsi="Times New Roman" w:cs="Times New Roman"/>
          <w:bCs/>
          <w:sz w:val="24"/>
          <w:szCs w:val="24"/>
        </w:rPr>
        <w:t>direktoriaus Pauliaus Gudyno</w:t>
      </w:r>
      <w:r w:rsidR="00673323" w:rsidRPr="00E82B8D">
        <w:rPr>
          <w:rFonts w:ascii="Times New Roman" w:hAnsi="Times New Roman" w:cs="Times New Roman"/>
          <w:bCs/>
          <w:sz w:val="24"/>
          <w:szCs w:val="24"/>
        </w:rPr>
        <w:t xml:space="preserve">, veikiančio pagal </w:t>
      </w:r>
      <w:r w:rsidRPr="003D7B58">
        <w:rPr>
          <w:rFonts w:ascii="Times New Roman" w:hAnsi="Times New Roman" w:cs="Times New Roman"/>
          <w:bCs/>
          <w:sz w:val="24"/>
          <w:szCs w:val="24"/>
        </w:rPr>
        <w:t>UAB „</w:t>
      </w:r>
      <w:proofErr w:type="spellStart"/>
      <w:r w:rsidRPr="003D7B58">
        <w:rPr>
          <w:rFonts w:ascii="Times New Roman" w:hAnsi="Times New Roman" w:cs="Times New Roman"/>
          <w:bCs/>
          <w:sz w:val="24"/>
          <w:szCs w:val="24"/>
        </w:rPr>
        <w:t>Versiculus</w:t>
      </w:r>
      <w:proofErr w:type="spellEnd"/>
      <w:r w:rsidRPr="003D7B58">
        <w:rPr>
          <w:rFonts w:ascii="Times New Roman" w:hAnsi="Times New Roman" w:cs="Times New Roman"/>
          <w:bCs/>
          <w:sz w:val="24"/>
          <w:szCs w:val="24"/>
        </w:rPr>
        <w:t xml:space="preserve">“ įstatus </w:t>
      </w:r>
      <w:r w:rsidR="00673323" w:rsidRPr="00E82B8D">
        <w:rPr>
          <w:rFonts w:ascii="Times New Roman" w:hAnsi="Times New Roman" w:cs="Times New Roman"/>
          <w:bCs/>
          <w:sz w:val="24"/>
          <w:szCs w:val="24"/>
        </w:rPr>
        <w:t xml:space="preserve">(toliau – </w:t>
      </w:r>
      <w:r w:rsidR="00673323" w:rsidRPr="00E82B8D">
        <w:rPr>
          <w:rFonts w:ascii="Times New Roman" w:hAnsi="Times New Roman" w:cs="Times New Roman"/>
          <w:b/>
          <w:bCs/>
          <w:sz w:val="24"/>
          <w:szCs w:val="24"/>
        </w:rPr>
        <w:t>Rangovas 1</w:t>
      </w:r>
      <w:r w:rsidR="00673323" w:rsidRPr="00E82B8D">
        <w:rPr>
          <w:rFonts w:ascii="Times New Roman" w:hAnsi="Times New Roman" w:cs="Times New Roman"/>
          <w:bCs/>
          <w:sz w:val="24"/>
          <w:szCs w:val="24"/>
        </w:rPr>
        <w:t>);</w:t>
      </w:r>
    </w:p>
    <w:p w14:paraId="1D82BBB5" w14:textId="5E8A2343"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bCs/>
          <w:sz w:val="24"/>
          <w:szCs w:val="24"/>
        </w:rPr>
        <w:t>[</w:t>
      </w:r>
      <w:r w:rsidRPr="00E82B8D">
        <w:rPr>
          <w:rFonts w:ascii="Times New Roman" w:hAnsi="Times New Roman" w:cs="Times New Roman"/>
          <w:b/>
          <w:bCs/>
          <w:sz w:val="24"/>
          <w:szCs w:val="24"/>
        </w:rPr>
        <w:t>Tiekėjo pavadinimas</w:t>
      </w:r>
      <w:r w:rsidR="003D7B58">
        <w:rPr>
          <w:rFonts w:ascii="Times New Roman" w:hAnsi="Times New Roman" w:cs="Times New Roman"/>
          <w:b/>
          <w:bCs/>
          <w:sz w:val="24"/>
          <w:szCs w:val="24"/>
        </w:rPr>
        <w:t xml:space="preserve"> – nenustatytas</w:t>
      </w:r>
      <w:r w:rsidRPr="00E82B8D">
        <w:rPr>
          <w:rFonts w:ascii="Times New Roman" w:hAnsi="Times New Roman" w:cs="Times New Roman"/>
          <w:bCs/>
          <w:sz w:val="24"/>
          <w:szCs w:val="24"/>
        </w:rPr>
        <w:t xml:space="preserve">], įmonės kodas [kodas], adresas: [adresas], atstovaujamas [pareigos, vardas, pavardė], veikiančio pagal [atstovavimo pagrindas] (toliau – </w:t>
      </w:r>
      <w:r w:rsidRPr="00E82B8D">
        <w:rPr>
          <w:rFonts w:ascii="Times New Roman" w:hAnsi="Times New Roman" w:cs="Times New Roman"/>
          <w:b/>
          <w:bCs/>
          <w:sz w:val="24"/>
          <w:szCs w:val="24"/>
        </w:rPr>
        <w:t>Rangovas 2</w:t>
      </w:r>
      <w:r w:rsidRPr="00E82B8D">
        <w:rPr>
          <w:rFonts w:ascii="Times New Roman" w:hAnsi="Times New Roman" w:cs="Times New Roman"/>
          <w:bCs/>
          <w:sz w:val="24"/>
          <w:szCs w:val="24"/>
        </w:rPr>
        <w:t>);</w:t>
      </w:r>
    </w:p>
    <w:p w14:paraId="3B67E11A" w14:textId="0A9379C1"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bCs/>
          <w:sz w:val="24"/>
          <w:szCs w:val="24"/>
        </w:rPr>
        <w:t>[</w:t>
      </w:r>
      <w:r w:rsidRPr="00E82B8D">
        <w:rPr>
          <w:rFonts w:ascii="Times New Roman" w:hAnsi="Times New Roman" w:cs="Times New Roman"/>
          <w:b/>
          <w:bCs/>
          <w:sz w:val="24"/>
          <w:szCs w:val="24"/>
        </w:rPr>
        <w:t>Tiekėjo pavadinimas</w:t>
      </w:r>
      <w:r w:rsidR="003D7B58">
        <w:rPr>
          <w:rFonts w:ascii="Times New Roman" w:hAnsi="Times New Roman" w:cs="Times New Roman"/>
          <w:b/>
          <w:bCs/>
          <w:sz w:val="24"/>
          <w:szCs w:val="24"/>
        </w:rPr>
        <w:t xml:space="preserve"> – nenustatytas</w:t>
      </w:r>
      <w:r w:rsidRPr="00E82B8D">
        <w:rPr>
          <w:rFonts w:ascii="Times New Roman" w:hAnsi="Times New Roman" w:cs="Times New Roman"/>
          <w:bCs/>
          <w:sz w:val="24"/>
          <w:szCs w:val="24"/>
        </w:rPr>
        <w:t xml:space="preserve">], įmonės kodas [kodas], adresas: [adresas], atstovaujamas [pareigos, vardas, pavardė], veikiančio pagal [atstovavimo pagrindas] (toliau – </w:t>
      </w:r>
      <w:r w:rsidRPr="00E82B8D">
        <w:rPr>
          <w:rFonts w:ascii="Times New Roman" w:hAnsi="Times New Roman" w:cs="Times New Roman"/>
          <w:b/>
          <w:bCs/>
          <w:sz w:val="24"/>
          <w:szCs w:val="24"/>
        </w:rPr>
        <w:t>Rangovas 3</w:t>
      </w:r>
      <w:r w:rsidRPr="00E82B8D">
        <w:rPr>
          <w:rFonts w:ascii="Times New Roman" w:hAnsi="Times New Roman" w:cs="Times New Roman"/>
          <w:bCs/>
          <w:sz w:val="24"/>
          <w:szCs w:val="24"/>
        </w:rPr>
        <w:t>);</w:t>
      </w:r>
    </w:p>
    <w:p w14:paraId="1B336DD3" w14:textId="77777777"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bCs/>
          <w:sz w:val="24"/>
          <w:szCs w:val="24"/>
        </w:rPr>
        <w:t xml:space="preserve"> (toliau Rangovas 1, Rangovas 2 ir Rangovas 3 kartu vadinami „</w:t>
      </w:r>
      <w:r w:rsidRPr="00E82B8D">
        <w:rPr>
          <w:rFonts w:ascii="Times New Roman" w:hAnsi="Times New Roman" w:cs="Times New Roman"/>
          <w:b/>
          <w:bCs/>
          <w:sz w:val="24"/>
          <w:szCs w:val="24"/>
        </w:rPr>
        <w:t>Rangovais</w:t>
      </w:r>
      <w:r w:rsidRPr="00E82B8D">
        <w:rPr>
          <w:rFonts w:ascii="Times New Roman" w:hAnsi="Times New Roman" w:cs="Times New Roman"/>
          <w:bCs/>
          <w:sz w:val="24"/>
          <w:szCs w:val="24"/>
        </w:rPr>
        <w:t>“, o kiekvienas atskirai, kai konkretus asmuo neturi reikšmės – „</w:t>
      </w:r>
      <w:r w:rsidRPr="00E82B8D">
        <w:rPr>
          <w:rFonts w:ascii="Times New Roman" w:hAnsi="Times New Roman" w:cs="Times New Roman"/>
          <w:b/>
          <w:bCs/>
          <w:sz w:val="24"/>
          <w:szCs w:val="24"/>
        </w:rPr>
        <w:t>Rangovu</w:t>
      </w:r>
      <w:r w:rsidRPr="00E82B8D">
        <w:rPr>
          <w:rFonts w:ascii="Times New Roman" w:hAnsi="Times New Roman" w:cs="Times New Roman"/>
          <w:bCs/>
          <w:sz w:val="24"/>
          <w:szCs w:val="24"/>
        </w:rPr>
        <w:t xml:space="preserve">“);  </w:t>
      </w:r>
    </w:p>
    <w:p w14:paraId="1F090727" w14:textId="77777777"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sz w:val="24"/>
          <w:szCs w:val="24"/>
        </w:rPr>
        <w:t>toliau Užsakovas ir Rangovai kartu vadinami „</w:t>
      </w:r>
      <w:r w:rsidRPr="00E82B8D">
        <w:rPr>
          <w:rFonts w:ascii="Times New Roman" w:hAnsi="Times New Roman" w:cs="Times New Roman"/>
          <w:b/>
          <w:sz w:val="24"/>
          <w:szCs w:val="24"/>
        </w:rPr>
        <w:t>Šalimis</w:t>
      </w:r>
      <w:r w:rsidRPr="00E82B8D">
        <w:rPr>
          <w:rFonts w:ascii="Times New Roman" w:hAnsi="Times New Roman" w:cs="Times New Roman"/>
          <w:sz w:val="24"/>
          <w:szCs w:val="24"/>
        </w:rPr>
        <w:t>“, o kiekvienas atskirai – „</w:t>
      </w:r>
      <w:r w:rsidRPr="00E82B8D">
        <w:rPr>
          <w:rFonts w:ascii="Times New Roman" w:hAnsi="Times New Roman" w:cs="Times New Roman"/>
          <w:b/>
          <w:sz w:val="24"/>
          <w:szCs w:val="24"/>
        </w:rPr>
        <w:t>Šalimi</w:t>
      </w:r>
      <w:r w:rsidRPr="00E82B8D">
        <w:rPr>
          <w:rFonts w:ascii="Times New Roman" w:hAnsi="Times New Roman" w:cs="Times New Roman"/>
          <w:sz w:val="24"/>
          <w:szCs w:val="24"/>
        </w:rPr>
        <w:t>“, atsižvelgdami į tai, kad:</w:t>
      </w:r>
    </w:p>
    <w:p w14:paraId="3864324B" w14:textId="08425BD4" w:rsidR="00673323" w:rsidRPr="00C03DBD" w:rsidRDefault="00673323" w:rsidP="0069049E">
      <w:pPr>
        <w:pStyle w:val="Sraopastraipa"/>
        <w:numPr>
          <w:ilvl w:val="0"/>
          <w:numId w:val="30"/>
        </w:numPr>
        <w:tabs>
          <w:tab w:val="left" w:pos="993"/>
        </w:tabs>
        <w:spacing w:after="0" w:line="240" w:lineRule="auto"/>
        <w:ind w:left="0" w:firstLine="851"/>
        <w:jc w:val="both"/>
        <w:rPr>
          <w:rFonts w:ascii="Times New Roman" w:hAnsi="Times New Roman" w:cs="Times New Roman"/>
          <w:b/>
          <w:sz w:val="24"/>
          <w:szCs w:val="24"/>
        </w:rPr>
      </w:pPr>
      <w:r w:rsidRPr="00C03DBD">
        <w:rPr>
          <w:rFonts w:ascii="Times New Roman" w:hAnsi="Times New Roman" w:cs="Times New Roman"/>
          <w:sz w:val="24"/>
          <w:szCs w:val="24"/>
        </w:rPr>
        <w:t xml:space="preserve">apie viešąjį pirkimą buvo paskelbta supaprastinto atviro konkurso skelbime, paskelbtame CVP IS interneto adresu: </w:t>
      </w:r>
      <w:hyperlink r:id="rId8" w:history="1">
        <w:r w:rsidRPr="00C03DBD">
          <w:rPr>
            <w:rStyle w:val="Hipersaitas"/>
            <w:rFonts w:ascii="Times New Roman" w:hAnsi="Times New Roman"/>
            <w:sz w:val="24"/>
            <w:szCs w:val="24"/>
          </w:rPr>
          <w:t>https://pirkimai.eviesiejipirkimai.lt</w:t>
        </w:r>
      </w:hyperlink>
      <w:r w:rsidRPr="00C03DBD">
        <w:rPr>
          <w:rFonts w:ascii="Times New Roman" w:hAnsi="Times New Roman" w:cs="Times New Roman"/>
          <w:sz w:val="24"/>
          <w:szCs w:val="24"/>
        </w:rPr>
        <w:t xml:space="preserve">  (</w:t>
      </w:r>
      <w:r w:rsidRPr="003D7B58">
        <w:rPr>
          <w:rFonts w:ascii="Times New Roman" w:hAnsi="Times New Roman" w:cs="Times New Roman"/>
          <w:color w:val="000000" w:themeColor="text1"/>
          <w:sz w:val="24"/>
          <w:szCs w:val="24"/>
        </w:rPr>
        <w:t>pirkimo Nr.</w:t>
      </w:r>
      <w:r w:rsidR="003D7B58" w:rsidRPr="003D7B58">
        <w:rPr>
          <w:rFonts w:ascii="Times New Roman" w:hAnsi="Times New Roman" w:cs="Times New Roman"/>
          <w:color w:val="000000" w:themeColor="text1"/>
          <w:sz w:val="24"/>
          <w:szCs w:val="24"/>
        </w:rPr>
        <w:t xml:space="preserve"> 518733</w:t>
      </w:r>
      <w:r w:rsidRPr="00C03DBD">
        <w:rPr>
          <w:rFonts w:ascii="Times New Roman" w:hAnsi="Times New Roman" w:cs="Times New Roman"/>
          <w:sz w:val="24"/>
          <w:szCs w:val="24"/>
        </w:rPr>
        <w:t>), ir įvyko „</w:t>
      </w:r>
      <w:r w:rsidR="00C03DBD" w:rsidRPr="00C03DBD">
        <w:rPr>
          <w:rFonts w:ascii="Times New Roman" w:hAnsi="Times New Roman" w:cs="Times New Roman"/>
          <w:sz w:val="24"/>
          <w:szCs w:val="24"/>
        </w:rPr>
        <w:t xml:space="preserve">Muziejaus pastato </w:t>
      </w:r>
      <w:r w:rsidR="007E1DE0">
        <w:rPr>
          <w:rFonts w:ascii="Times New Roman" w:hAnsi="Times New Roman" w:cs="Times New Roman"/>
          <w:sz w:val="24"/>
          <w:szCs w:val="24"/>
        </w:rPr>
        <w:t xml:space="preserve">arklidės </w:t>
      </w:r>
      <w:r w:rsidR="00C03DBD">
        <w:rPr>
          <w:rFonts w:ascii="Times New Roman" w:hAnsi="Times New Roman" w:cs="Times New Roman"/>
          <w:sz w:val="24"/>
          <w:szCs w:val="24"/>
        </w:rPr>
        <w:t>J</w:t>
      </w:r>
      <w:r w:rsidR="00C03DBD" w:rsidRPr="00C03DBD">
        <w:rPr>
          <w:rFonts w:ascii="Times New Roman" w:hAnsi="Times New Roman" w:cs="Times New Roman"/>
          <w:sz w:val="24"/>
          <w:szCs w:val="24"/>
        </w:rPr>
        <w:t xml:space="preserve">. </w:t>
      </w:r>
      <w:r w:rsidR="00C03DBD">
        <w:rPr>
          <w:rFonts w:ascii="Times New Roman" w:hAnsi="Times New Roman" w:cs="Times New Roman"/>
          <w:sz w:val="24"/>
          <w:szCs w:val="24"/>
        </w:rPr>
        <w:t>B</w:t>
      </w:r>
      <w:r w:rsidR="00C03DBD" w:rsidRPr="00C03DBD">
        <w:rPr>
          <w:rFonts w:ascii="Times New Roman" w:hAnsi="Times New Roman" w:cs="Times New Roman"/>
          <w:sz w:val="24"/>
          <w:szCs w:val="24"/>
        </w:rPr>
        <w:t xml:space="preserve">asanavičiaus g. </w:t>
      </w:r>
      <w:r w:rsidR="007E1DE0">
        <w:rPr>
          <w:rFonts w:ascii="Times New Roman" w:hAnsi="Times New Roman" w:cs="Times New Roman"/>
          <w:sz w:val="24"/>
          <w:szCs w:val="24"/>
        </w:rPr>
        <w:t>1</w:t>
      </w:r>
      <w:r w:rsidR="00C03DBD" w:rsidRPr="00C03DBD">
        <w:rPr>
          <w:rFonts w:ascii="Times New Roman" w:hAnsi="Times New Roman" w:cs="Times New Roman"/>
          <w:sz w:val="24"/>
          <w:szCs w:val="24"/>
        </w:rPr>
        <w:t xml:space="preserve">, </w:t>
      </w:r>
      <w:r w:rsidR="00C03DBD">
        <w:rPr>
          <w:rFonts w:ascii="Times New Roman" w:hAnsi="Times New Roman" w:cs="Times New Roman"/>
          <w:sz w:val="24"/>
          <w:szCs w:val="24"/>
        </w:rPr>
        <w:t>J</w:t>
      </w:r>
      <w:r w:rsidR="00C03DBD" w:rsidRPr="00C03DBD">
        <w:rPr>
          <w:rFonts w:ascii="Times New Roman" w:hAnsi="Times New Roman" w:cs="Times New Roman"/>
          <w:sz w:val="24"/>
          <w:szCs w:val="24"/>
        </w:rPr>
        <w:t xml:space="preserve">onavoje, rekonstravimo </w:t>
      </w:r>
      <w:r w:rsidR="007E1DE0">
        <w:rPr>
          <w:rFonts w:ascii="Times New Roman" w:hAnsi="Times New Roman" w:cs="Times New Roman"/>
          <w:sz w:val="24"/>
          <w:szCs w:val="24"/>
        </w:rPr>
        <w:t>ir sklypo sutvarkymo</w:t>
      </w:r>
      <w:r w:rsidRPr="00C03DBD">
        <w:rPr>
          <w:rFonts w:ascii="Times New Roman" w:hAnsi="Times New Roman" w:cs="Times New Roman"/>
          <w:sz w:val="24"/>
          <w:szCs w:val="24"/>
        </w:rPr>
        <w:t>“ supaprastintas atviras konkursas</w:t>
      </w:r>
      <w:r w:rsidR="00934C7A">
        <w:rPr>
          <w:rFonts w:ascii="Times New Roman" w:hAnsi="Times New Roman" w:cs="Times New Roman"/>
          <w:sz w:val="24"/>
          <w:szCs w:val="24"/>
        </w:rPr>
        <w:t xml:space="preserve"> (toliau – Konkursas )</w:t>
      </w:r>
      <w:r w:rsidRPr="00C03DBD">
        <w:rPr>
          <w:rFonts w:ascii="Times New Roman" w:hAnsi="Times New Roman" w:cs="Times New Roman"/>
          <w:sz w:val="24"/>
          <w:szCs w:val="24"/>
        </w:rPr>
        <w:t>;</w:t>
      </w:r>
    </w:p>
    <w:p w14:paraId="76EA39E4" w14:textId="77777777" w:rsidR="00673323" w:rsidRPr="00E82B8D" w:rsidRDefault="00673323" w:rsidP="0069049E">
      <w:pPr>
        <w:pStyle w:val="Sraopastraipa"/>
        <w:numPr>
          <w:ilvl w:val="0"/>
          <w:numId w:val="30"/>
        </w:numPr>
        <w:tabs>
          <w:tab w:val="left" w:pos="810"/>
        </w:tabs>
        <w:autoSpaceDN w:val="0"/>
        <w:spacing w:after="0" w:line="240" w:lineRule="auto"/>
        <w:ind w:left="0" w:firstLine="851"/>
        <w:jc w:val="both"/>
        <w:rPr>
          <w:rFonts w:ascii="Times New Roman" w:hAnsi="Times New Roman" w:cs="Times New Roman"/>
          <w:sz w:val="24"/>
          <w:szCs w:val="24"/>
        </w:rPr>
      </w:pPr>
      <w:r w:rsidRPr="00E82B8D">
        <w:rPr>
          <w:rFonts w:ascii="Times New Roman" w:hAnsi="Times New Roman" w:cs="Times New Roman"/>
          <w:sz w:val="24"/>
          <w:szCs w:val="24"/>
        </w:rPr>
        <w:t>vadovaujantis Lietuvos Respublikos viešųjų pirkimų įstatymu, bei Konkurso sąlygomis, Rangovai buvo pripažinti Konkurso laimėtojais;</w:t>
      </w:r>
    </w:p>
    <w:p w14:paraId="12BBC715" w14:textId="77777777" w:rsidR="00673323" w:rsidRPr="00E82B8D" w:rsidRDefault="00673323" w:rsidP="0069049E">
      <w:pPr>
        <w:pStyle w:val="Sraopastraipa"/>
        <w:numPr>
          <w:ilvl w:val="0"/>
          <w:numId w:val="30"/>
        </w:numPr>
        <w:tabs>
          <w:tab w:val="left" w:pos="810"/>
        </w:tabs>
        <w:autoSpaceDN w:val="0"/>
        <w:spacing w:after="0" w:line="240" w:lineRule="auto"/>
        <w:ind w:left="0" w:firstLine="851"/>
        <w:jc w:val="both"/>
        <w:rPr>
          <w:rFonts w:ascii="Times New Roman" w:hAnsi="Times New Roman" w:cs="Times New Roman"/>
          <w:sz w:val="24"/>
          <w:szCs w:val="24"/>
        </w:rPr>
      </w:pPr>
      <w:r w:rsidRPr="00E82B8D">
        <w:rPr>
          <w:rFonts w:ascii="Times New Roman" w:hAnsi="Times New Roman" w:cs="Times New Roman"/>
          <w:sz w:val="24"/>
          <w:szCs w:val="24"/>
        </w:rPr>
        <w:t>kiekvienas iš Rangovų šios Preliminariosios sutarties galiojimo metu bus pasirengęs sudaryti Pagrindinę sutartį Pasiūlyme, šioje Preliminariojoje sutartyje ir Pagrindinėje sutartyje nurodytomis sąlygomis bei profesionaliai ir tinkamai atlikti Darbus;</w:t>
      </w:r>
    </w:p>
    <w:p w14:paraId="48D12FCB" w14:textId="77777777" w:rsidR="00673323" w:rsidRPr="00E82B8D" w:rsidRDefault="00673323" w:rsidP="00673323">
      <w:pPr>
        <w:spacing w:after="0" w:line="240" w:lineRule="auto"/>
        <w:ind w:firstLine="540"/>
        <w:jc w:val="both"/>
        <w:rPr>
          <w:rFonts w:ascii="Times New Roman" w:hAnsi="Times New Roman" w:cs="Times New Roman"/>
          <w:bCs/>
          <w:sz w:val="24"/>
          <w:szCs w:val="24"/>
        </w:rPr>
      </w:pPr>
      <w:r w:rsidRPr="00E82B8D">
        <w:rPr>
          <w:rFonts w:ascii="Times New Roman" w:hAnsi="Times New Roman" w:cs="Times New Roman"/>
          <w:sz w:val="24"/>
          <w:szCs w:val="24"/>
        </w:rPr>
        <w:t xml:space="preserve">sudarė šią preliminariąją sutartį (toliau -Preliminarioji sutartis). </w:t>
      </w:r>
    </w:p>
    <w:p w14:paraId="1C235D4F" w14:textId="77777777" w:rsidR="00673323" w:rsidRPr="00E82B8D" w:rsidRDefault="00673323" w:rsidP="00673323">
      <w:pPr>
        <w:spacing w:after="0" w:line="240" w:lineRule="auto"/>
        <w:ind w:firstLine="540"/>
        <w:jc w:val="both"/>
        <w:rPr>
          <w:rFonts w:ascii="Times New Roman" w:hAnsi="Times New Roman" w:cs="Times New Roman"/>
          <w:bCs/>
          <w:sz w:val="24"/>
          <w:szCs w:val="24"/>
        </w:rPr>
      </w:pPr>
    </w:p>
    <w:p w14:paraId="13BF5C05" w14:textId="77777777" w:rsidR="00673323" w:rsidRDefault="00673323" w:rsidP="0069049E">
      <w:pPr>
        <w:pStyle w:val="Sraopastraipa"/>
        <w:numPr>
          <w:ilvl w:val="0"/>
          <w:numId w:val="31"/>
        </w:numPr>
        <w:autoSpaceDN w:val="0"/>
        <w:spacing w:after="0" w:line="240" w:lineRule="auto"/>
        <w:ind w:left="0" w:firstLine="540"/>
        <w:jc w:val="center"/>
        <w:rPr>
          <w:rFonts w:ascii="Times New Roman" w:hAnsi="Times New Roman" w:cs="Times New Roman"/>
          <w:b/>
          <w:bCs/>
          <w:sz w:val="24"/>
          <w:szCs w:val="24"/>
        </w:rPr>
      </w:pPr>
      <w:r w:rsidRPr="00E82B8D">
        <w:rPr>
          <w:rFonts w:ascii="Times New Roman" w:hAnsi="Times New Roman" w:cs="Times New Roman"/>
          <w:b/>
          <w:bCs/>
          <w:sz w:val="24"/>
          <w:szCs w:val="24"/>
        </w:rPr>
        <w:t xml:space="preserve"> PAGRINDINĖS SĄVOKOS</w:t>
      </w:r>
    </w:p>
    <w:p w14:paraId="2F39E7C3" w14:textId="77777777" w:rsidR="00512E35" w:rsidRPr="00E82B8D" w:rsidRDefault="00512E35" w:rsidP="00512E35">
      <w:pPr>
        <w:pStyle w:val="Sraopastraipa"/>
        <w:autoSpaceDN w:val="0"/>
        <w:spacing w:after="0" w:line="240" w:lineRule="auto"/>
        <w:ind w:left="540"/>
        <w:rPr>
          <w:rFonts w:ascii="Times New Roman" w:hAnsi="Times New Roman" w:cs="Times New Roman"/>
          <w:b/>
          <w:bCs/>
          <w:sz w:val="24"/>
          <w:szCs w:val="24"/>
        </w:rPr>
      </w:pPr>
    </w:p>
    <w:p w14:paraId="5B7CE34E" w14:textId="77777777" w:rsidR="00673323" w:rsidRPr="00E82B8D" w:rsidRDefault="00673323" w:rsidP="0069049E">
      <w:pPr>
        <w:pStyle w:val="Sraopastraipa"/>
        <w:numPr>
          <w:ilvl w:val="1"/>
          <w:numId w:val="32"/>
        </w:numPr>
        <w:tabs>
          <w:tab w:val="left" w:pos="1080"/>
        </w:tabs>
        <w:autoSpaceDN w:val="0"/>
        <w:spacing w:after="0" w:line="240" w:lineRule="auto"/>
        <w:ind w:left="0" w:firstLine="540"/>
        <w:jc w:val="both"/>
        <w:rPr>
          <w:rFonts w:ascii="Times New Roman" w:hAnsi="Times New Roman" w:cs="Times New Roman"/>
          <w:bCs/>
          <w:sz w:val="24"/>
          <w:szCs w:val="24"/>
        </w:rPr>
      </w:pPr>
      <w:r w:rsidRPr="00E82B8D">
        <w:rPr>
          <w:rFonts w:ascii="Times New Roman" w:hAnsi="Times New Roman" w:cs="Times New Roman"/>
          <w:bCs/>
          <w:sz w:val="24"/>
          <w:szCs w:val="24"/>
        </w:rPr>
        <w:t>Preliminariojoje sutartyje, išskyrus atvejus, kai Preliminariojoje sutartyje ar jos prieduose nurodyta kitaip arba tai aišku iš konteksto, naudojamos šiame punkte apibrėžtos sąvokos:</w:t>
      </w:r>
    </w:p>
    <w:p w14:paraId="6128FB67" w14:textId="74B434A0"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Darbai</w:t>
      </w:r>
      <w:r w:rsidRPr="00E82B8D">
        <w:rPr>
          <w:rFonts w:ascii="Times New Roman" w:hAnsi="Times New Roman" w:cs="Times New Roman"/>
          <w:bCs/>
          <w:sz w:val="24"/>
          <w:szCs w:val="24"/>
        </w:rPr>
        <w:t xml:space="preserve"> </w:t>
      </w:r>
      <w:r w:rsidR="00934C7A">
        <w:rPr>
          <w:rFonts w:ascii="Times New Roman" w:hAnsi="Times New Roman" w:cs="Times New Roman"/>
          <w:bCs/>
          <w:sz w:val="24"/>
          <w:szCs w:val="24"/>
        </w:rPr>
        <w:t>–</w:t>
      </w:r>
      <w:r w:rsidRPr="00E82B8D">
        <w:rPr>
          <w:rFonts w:ascii="Times New Roman" w:hAnsi="Times New Roman" w:cs="Times New Roman"/>
          <w:bCs/>
          <w:sz w:val="24"/>
          <w:szCs w:val="24"/>
        </w:rPr>
        <w:t xml:space="preserve"> tai Konkurso sąlygose nurodyti </w:t>
      </w:r>
      <w:r w:rsidR="00BD4F72">
        <w:rPr>
          <w:rFonts w:ascii="Times New Roman" w:hAnsi="Times New Roman" w:cs="Times New Roman"/>
          <w:color w:val="000000"/>
          <w:sz w:val="24"/>
          <w:szCs w:val="24"/>
        </w:rPr>
        <w:t>m</w:t>
      </w:r>
      <w:r w:rsidR="00BD4F72" w:rsidRPr="00FC238E">
        <w:rPr>
          <w:rFonts w:ascii="Times New Roman" w:hAnsi="Times New Roman" w:cs="Times New Roman"/>
          <w:color w:val="000000"/>
          <w:sz w:val="24"/>
          <w:szCs w:val="24"/>
        </w:rPr>
        <w:t xml:space="preserve">uziejaus pastato </w:t>
      </w:r>
      <w:r w:rsidR="00934C7A">
        <w:rPr>
          <w:rFonts w:ascii="Times New Roman" w:hAnsi="Times New Roman" w:cs="Times New Roman"/>
          <w:color w:val="000000"/>
          <w:sz w:val="24"/>
          <w:szCs w:val="24"/>
        </w:rPr>
        <w:t>arklidės</w:t>
      </w:r>
      <w:r w:rsidR="00BD4F72" w:rsidRPr="00FC238E">
        <w:rPr>
          <w:rFonts w:ascii="Times New Roman" w:hAnsi="Times New Roman" w:cs="Times New Roman"/>
          <w:color w:val="000000"/>
          <w:sz w:val="24"/>
          <w:szCs w:val="24"/>
        </w:rPr>
        <w:t xml:space="preserve"> (unikalus </w:t>
      </w:r>
      <w:r w:rsidR="00934C7A">
        <w:rPr>
          <w:rFonts w:ascii="Times New Roman" w:hAnsi="Times New Roman" w:cs="Times New Roman"/>
          <w:color w:val="000000"/>
          <w:sz w:val="24"/>
          <w:szCs w:val="24"/>
        </w:rPr>
        <w:t>kodas</w:t>
      </w:r>
      <w:r w:rsidR="00BD4F72" w:rsidRPr="00FC238E">
        <w:rPr>
          <w:rFonts w:ascii="Times New Roman" w:hAnsi="Times New Roman" w:cs="Times New Roman"/>
          <w:color w:val="000000"/>
          <w:sz w:val="24"/>
          <w:szCs w:val="24"/>
        </w:rPr>
        <w:t xml:space="preserve"> 2352</w:t>
      </w:r>
      <w:r w:rsidR="00934C7A">
        <w:rPr>
          <w:rFonts w:ascii="Times New Roman" w:hAnsi="Times New Roman" w:cs="Times New Roman"/>
          <w:color w:val="000000"/>
          <w:sz w:val="24"/>
          <w:szCs w:val="24"/>
        </w:rPr>
        <w:t>4</w:t>
      </w:r>
      <w:r w:rsidR="00BD4F72" w:rsidRPr="00FC238E">
        <w:rPr>
          <w:rFonts w:ascii="Times New Roman" w:hAnsi="Times New Roman" w:cs="Times New Roman"/>
          <w:color w:val="000000"/>
          <w:sz w:val="24"/>
          <w:szCs w:val="24"/>
        </w:rPr>
        <w:t xml:space="preserve">) </w:t>
      </w:r>
      <w:r w:rsidR="00934C7A" w:rsidRPr="00934C7A">
        <w:rPr>
          <w:rFonts w:ascii="Times New Roman" w:hAnsi="Times New Roman" w:cs="Times New Roman"/>
          <w:color w:val="000000"/>
          <w:sz w:val="24"/>
          <w:szCs w:val="24"/>
        </w:rPr>
        <w:t>adresu J. Basanavičiaus g. 1, Jonavoje, rekonstravimo darbo projekto parengimas (pagal VĮ „Lietuvos paminklai” parengtą techninį projektą Nr. LP-267(K-2012)-TP), rekonstravimo ir sklypo sutvarkymo darbai bei kadastrinės bylos parengimas</w:t>
      </w:r>
      <w:r w:rsidRPr="00E82B8D">
        <w:rPr>
          <w:rFonts w:ascii="Times New Roman" w:hAnsi="Times New Roman" w:cs="Times New Roman"/>
          <w:iCs/>
          <w:color w:val="000000" w:themeColor="text1"/>
          <w:sz w:val="24"/>
          <w:szCs w:val="24"/>
        </w:rPr>
        <w:t>;</w:t>
      </w:r>
    </w:p>
    <w:p w14:paraId="7C4196F9" w14:textId="77777777"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Neatnaujintas rangovų varžymasis</w:t>
      </w:r>
      <w:r w:rsidRPr="00E82B8D">
        <w:rPr>
          <w:rFonts w:ascii="Times New Roman" w:hAnsi="Times New Roman" w:cs="Times New Roman"/>
          <w:bCs/>
          <w:sz w:val="24"/>
          <w:szCs w:val="24"/>
        </w:rPr>
        <w:t xml:space="preserve"> – </w:t>
      </w:r>
      <w:r w:rsidRPr="00E82B8D">
        <w:rPr>
          <w:rFonts w:ascii="Times New Roman" w:hAnsi="Times New Roman" w:cs="Times New Roman"/>
          <w:sz w:val="24"/>
          <w:szCs w:val="24"/>
        </w:rPr>
        <w:t xml:space="preserve">Pagrindinės sutarties sudarymas Preliminariosios sutarties pagrindu ir joje nustatytomis sąlygomis bei tvarka nevykdant atnaujinto </w:t>
      </w:r>
      <w:r w:rsidR="00C03DBD">
        <w:rPr>
          <w:rFonts w:ascii="Times New Roman" w:hAnsi="Times New Roman" w:cs="Times New Roman"/>
          <w:sz w:val="24"/>
          <w:szCs w:val="24"/>
        </w:rPr>
        <w:t>R</w:t>
      </w:r>
      <w:r w:rsidRPr="00E82B8D">
        <w:rPr>
          <w:rFonts w:ascii="Times New Roman" w:hAnsi="Times New Roman" w:cs="Times New Roman"/>
          <w:sz w:val="24"/>
          <w:szCs w:val="24"/>
        </w:rPr>
        <w:t>angovų varžymosi, o kviečiant Pagrindinę sutartį sudaryti tą iš Preliminariąją sutartį sudariusių Rangovų, kurio Pasiūlymo kaina yra mažiausia;</w:t>
      </w:r>
    </w:p>
    <w:p w14:paraId="7B49D89F" w14:textId="697E3518"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lastRenderedPageBreak/>
        <w:t>Konkursas</w:t>
      </w:r>
      <w:r w:rsidRPr="00E82B8D">
        <w:rPr>
          <w:rFonts w:ascii="Times New Roman" w:hAnsi="Times New Roman" w:cs="Times New Roman"/>
          <w:bCs/>
          <w:sz w:val="24"/>
          <w:szCs w:val="24"/>
        </w:rPr>
        <w:t xml:space="preserve"> – </w:t>
      </w:r>
      <w:r w:rsidRPr="00E82B8D">
        <w:rPr>
          <w:rFonts w:ascii="Times New Roman" w:hAnsi="Times New Roman" w:cs="Times New Roman"/>
          <w:sz w:val="24"/>
          <w:szCs w:val="24"/>
        </w:rPr>
        <w:t xml:space="preserve">Užsakovo CVP IS priemonėmis </w:t>
      </w:r>
      <w:r w:rsidR="003D7B58" w:rsidRPr="003D7B58">
        <w:rPr>
          <w:rFonts w:ascii="Times New Roman" w:hAnsi="Times New Roman" w:cs="Times New Roman"/>
          <w:color w:val="000000" w:themeColor="text1"/>
          <w:sz w:val="24"/>
          <w:szCs w:val="24"/>
        </w:rPr>
        <w:t>2020-11-05</w:t>
      </w:r>
      <w:r w:rsidRPr="003D7B58">
        <w:rPr>
          <w:rFonts w:ascii="Times New Roman" w:hAnsi="Times New Roman" w:cs="Times New Roman"/>
          <w:color w:val="000000" w:themeColor="text1"/>
          <w:sz w:val="24"/>
          <w:szCs w:val="24"/>
        </w:rPr>
        <w:t xml:space="preserve"> </w:t>
      </w:r>
      <w:r w:rsidRPr="00E82B8D">
        <w:rPr>
          <w:rFonts w:ascii="Times New Roman" w:hAnsi="Times New Roman" w:cs="Times New Roman"/>
          <w:sz w:val="24"/>
          <w:szCs w:val="24"/>
        </w:rPr>
        <w:t>paskelbtas „</w:t>
      </w:r>
      <w:r w:rsidR="001256F9" w:rsidRPr="001256F9">
        <w:rPr>
          <w:rFonts w:ascii="Times New Roman" w:hAnsi="Times New Roman" w:cs="Times New Roman"/>
          <w:iCs/>
          <w:color w:val="000000" w:themeColor="text1"/>
          <w:sz w:val="24"/>
          <w:szCs w:val="24"/>
        </w:rPr>
        <w:t>Muziejaus pastato arklidės J. Basanavičiaus g. 1, Jonavoje, rekonstravimo ir sklypo sutvarkymo</w:t>
      </w:r>
      <w:r w:rsidRPr="00E82B8D">
        <w:rPr>
          <w:rFonts w:ascii="Times New Roman" w:hAnsi="Times New Roman" w:cs="Times New Roman"/>
          <w:sz w:val="24"/>
          <w:szCs w:val="24"/>
        </w:rPr>
        <w:t xml:space="preserve">“ viešasis pirkimas </w:t>
      </w:r>
      <w:r w:rsidRPr="003D7B58">
        <w:rPr>
          <w:rFonts w:ascii="Times New Roman" w:hAnsi="Times New Roman" w:cs="Times New Roman"/>
          <w:bCs/>
          <w:color w:val="000000" w:themeColor="text1"/>
          <w:sz w:val="24"/>
          <w:szCs w:val="24"/>
        </w:rPr>
        <w:t>(pirkimo Nr.</w:t>
      </w:r>
      <w:r w:rsidR="003D7B58" w:rsidRPr="003D7B58">
        <w:rPr>
          <w:rFonts w:ascii="Times New Roman" w:hAnsi="Times New Roman" w:cs="Times New Roman"/>
          <w:bCs/>
          <w:color w:val="000000" w:themeColor="text1"/>
          <w:sz w:val="24"/>
          <w:szCs w:val="24"/>
        </w:rPr>
        <w:t xml:space="preserve"> 518733</w:t>
      </w:r>
      <w:r w:rsidRPr="003D7B58">
        <w:rPr>
          <w:rFonts w:ascii="Times New Roman" w:hAnsi="Times New Roman" w:cs="Times New Roman"/>
          <w:color w:val="000000" w:themeColor="text1"/>
          <w:sz w:val="24"/>
          <w:szCs w:val="24"/>
        </w:rPr>
        <w:t>)</w:t>
      </w:r>
      <w:r w:rsidRPr="003D7B58">
        <w:rPr>
          <w:rFonts w:ascii="Times New Roman" w:hAnsi="Times New Roman" w:cs="Times New Roman"/>
          <w:bCs/>
          <w:color w:val="000000" w:themeColor="text1"/>
          <w:sz w:val="24"/>
          <w:szCs w:val="24"/>
        </w:rPr>
        <w:t>;</w:t>
      </w:r>
    </w:p>
    <w:p w14:paraId="5B0849DD" w14:textId="5E5218D9" w:rsidR="00673323" w:rsidRPr="003D7B58"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Konkurso s</w:t>
      </w:r>
      <w:r w:rsidRPr="001256F9">
        <w:rPr>
          <w:rFonts w:ascii="Times New Roman" w:hAnsi="Times New Roman" w:cs="Times New Roman"/>
          <w:b/>
          <w:sz w:val="24"/>
          <w:szCs w:val="24"/>
        </w:rPr>
        <w:t>ą</w:t>
      </w:r>
      <w:r w:rsidRPr="00E82B8D">
        <w:rPr>
          <w:rFonts w:ascii="Times New Roman" w:hAnsi="Times New Roman" w:cs="Times New Roman"/>
          <w:b/>
          <w:bCs/>
          <w:sz w:val="24"/>
          <w:szCs w:val="24"/>
        </w:rPr>
        <w:t xml:space="preserve">lygos </w:t>
      </w:r>
      <w:r w:rsidRPr="00E82B8D">
        <w:rPr>
          <w:rFonts w:ascii="Times New Roman" w:hAnsi="Times New Roman" w:cs="Times New Roman"/>
          <w:bCs/>
          <w:sz w:val="24"/>
          <w:szCs w:val="24"/>
        </w:rPr>
        <w:t xml:space="preserve">– </w:t>
      </w:r>
      <w:r w:rsidRPr="00E82B8D">
        <w:rPr>
          <w:rFonts w:ascii="Times New Roman" w:hAnsi="Times New Roman" w:cs="Times New Roman"/>
          <w:sz w:val="24"/>
          <w:szCs w:val="24"/>
        </w:rPr>
        <w:t xml:space="preserve">Pirkėjo CVP IS priemonėmis </w:t>
      </w:r>
      <w:r w:rsidR="003D7B58" w:rsidRPr="003D7B58">
        <w:rPr>
          <w:rFonts w:ascii="Times New Roman" w:hAnsi="Times New Roman" w:cs="Times New Roman"/>
          <w:color w:val="000000" w:themeColor="text1"/>
          <w:sz w:val="24"/>
          <w:szCs w:val="24"/>
        </w:rPr>
        <w:t>2020-11-05</w:t>
      </w:r>
      <w:r w:rsidRPr="003D7B58">
        <w:rPr>
          <w:rFonts w:ascii="Times New Roman" w:hAnsi="Times New Roman" w:cs="Times New Roman"/>
          <w:color w:val="000000" w:themeColor="text1"/>
          <w:sz w:val="24"/>
          <w:szCs w:val="24"/>
        </w:rPr>
        <w:t xml:space="preserve"> paskelbto viešojo pirkimo </w:t>
      </w:r>
      <w:r w:rsidRPr="003D7B58">
        <w:rPr>
          <w:rFonts w:ascii="Times New Roman" w:hAnsi="Times New Roman" w:cs="Times New Roman"/>
          <w:bCs/>
          <w:color w:val="000000" w:themeColor="text1"/>
          <w:sz w:val="24"/>
          <w:szCs w:val="24"/>
        </w:rPr>
        <w:t>(pirkimo Nr.</w:t>
      </w:r>
      <w:r w:rsidR="003D7B58" w:rsidRPr="003D7B58">
        <w:rPr>
          <w:rFonts w:ascii="Times New Roman" w:hAnsi="Times New Roman" w:cs="Times New Roman"/>
          <w:bCs/>
          <w:color w:val="000000" w:themeColor="text1"/>
          <w:sz w:val="24"/>
          <w:szCs w:val="24"/>
        </w:rPr>
        <w:t xml:space="preserve"> 518733</w:t>
      </w:r>
      <w:r w:rsidRPr="003D7B58">
        <w:rPr>
          <w:rFonts w:ascii="Times New Roman" w:hAnsi="Times New Roman" w:cs="Times New Roman"/>
          <w:color w:val="000000" w:themeColor="text1"/>
          <w:sz w:val="24"/>
          <w:szCs w:val="24"/>
        </w:rPr>
        <w:t>) dokumentai</w:t>
      </w:r>
      <w:r w:rsidRPr="003D7B58">
        <w:rPr>
          <w:rFonts w:ascii="Times New Roman" w:hAnsi="Times New Roman" w:cs="Times New Roman"/>
          <w:bCs/>
          <w:color w:val="000000" w:themeColor="text1"/>
          <w:sz w:val="24"/>
          <w:szCs w:val="24"/>
        </w:rPr>
        <w:t>;</w:t>
      </w:r>
    </w:p>
    <w:p w14:paraId="68069819" w14:textId="2B113098"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3D7B58">
        <w:rPr>
          <w:rFonts w:ascii="Times New Roman" w:hAnsi="Times New Roman" w:cs="Times New Roman"/>
          <w:b/>
          <w:bCs/>
          <w:color w:val="000000" w:themeColor="text1"/>
          <w:sz w:val="24"/>
          <w:szCs w:val="24"/>
        </w:rPr>
        <w:t>Pagrindin</w:t>
      </w:r>
      <w:r w:rsidRPr="003D7B58">
        <w:rPr>
          <w:rFonts w:ascii="Times New Roman" w:hAnsi="Times New Roman" w:cs="Times New Roman"/>
          <w:b/>
          <w:color w:val="000000" w:themeColor="text1"/>
          <w:sz w:val="24"/>
          <w:szCs w:val="24"/>
        </w:rPr>
        <w:t xml:space="preserve">ė </w:t>
      </w:r>
      <w:r w:rsidRPr="003D7B58">
        <w:rPr>
          <w:rFonts w:ascii="Times New Roman" w:hAnsi="Times New Roman" w:cs="Times New Roman"/>
          <w:b/>
          <w:bCs/>
          <w:color w:val="000000" w:themeColor="text1"/>
          <w:sz w:val="24"/>
          <w:szCs w:val="24"/>
        </w:rPr>
        <w:t xml:space="preserve">sutartis – </w:t>
      </w:r>
      <w:r w:rsidRPr="003D7B58">
        <w:rPr>
          <w:rFonts w:ascii="Times New Roman" w:hAnsi="Times New Roman" w:cs="Times New Roman"/>
          <w:bCs/>
          <w:color w:val="000000" w:themeColor="text1"/>
          <w:sz w:val="24"/>
          <w:szCs w:val="24"/>
        </w:rPr>
        <w:t>Preliminariosios sutarties pagrin</w:t>
      </w:r>
      <w:r w:rsidRPr="00E82B8D">
        <w:rPr>
          <w:rFonts w:ascii="Times New Roman" w:hAnsi="Times New Roman" w:cs="Times New Roman"/>
          <w:bCs/>
          <w:sz w:val="24"/>
          <w:szCs w:val="24"/>
        </w:rPr>
        <w:t xml:space="preserve">du ir joje nustatyta tvarka tarp Užsakovo ir vieno iš Rangovų sudaryta pagrindinė sutartis dėl </w:t>
      </w:r>
      <w:r w:rsidR="001256F9" w:rsidRPr="001256F9">
        <w:rPr>
          <w:rFonts w:ascii="Times New Roman" w:hAnsi="Times New Roman" w:cs="Times New Roman"/>
          <w:iCs/>
          <w:color w:val="000000" w:themeColor="text1"/>
          <w:sz w:val="24"/>
          <w:szCs w:val="24"/>
        </w:rPr>
        <w:t xml:space="preserve">Muziejaus pastato arklidės J. Basanavičiaus g. 1, Jonavoje, rekonstravimo ir sklypo sutvarkymo </w:t>
      </w:r>
      <w:r w:rsidR="00B405CB">
        <w:rPr>
          <w:rFonts w:ascii="Times New Roman" w:hAnsi="Times New Roman" w:cs="Times New Roman"/>
          <w:iCs/>
          <w:color w:val="000000" w:themeColor="text1"/>
          <w:sz w:val="24"/>
          <w:szCs w:val="24"/>
        </w:rPr>
        <w:t xml:space="preserve">darbų </w:t>
      </w:r>
      <w:r w:rsidRPr="00E82B8D">
        <w:rPr>
          <w:rFonts w:ascii="Times New Roman" w:hAnsi="Times New Roman" w:cs="Times New Roman"/>
          <w:sz w:val="24"/>
          <w:szCs w:val="24"/>
        </w:rPr>
        <w:t>atlikimo</w:t>
      </w:r>
      <w:r w:rsidRPr="00E82B8D">
        <w:rPr>
          <w:rFonts w:ascii="Times New Roman" w:hAnsi="Times New Roman" w:cs="Times New Roman"/>
          <w:bCs/>
          <w:sz w:val="24"/>
          <w:szCs w:val="24"/>
        </w:rPr>
        <w:t xml:space="preserve">. Pagrindinės sutarties projektas pateiktas Preliminariosios sutarties </w:t>
      </w:r>
      <w:r w:rsidRPr="00E82B8D">
        <w:rPr>
          <w:rFonts w:ascii="Times New Roman" w:hAnsi="Times New Roman" w:cs="Times New Roman"/>
          <w:bCs/>
          <w:color w:val="000000" w:themeColor="text1"/>
          <w:sz w:val="24"/>
          <w:szCs w:val="24"/>
        </w:rPr>
        <w:t>4</w:t>
      </w:r>
      <w:r w:rsidR="00C03DBD">
        <w:rPr>
          <w:rFonts w:ascii="Times New Roman" w:hAnsi="Times New Roman" w:cs="Times New Roman"/>
          <w:bCs/>
          <w:color w:val="000000" w:themeColor="text1"/>
          <w:sz w:val="24"/>
          <w:szCs w:val="24"/>
        </w:rPr>
        <w:t xml:space="preserve"> </w:t>
      </w:r>
      <w:r w:rsidRPr="00E82B8D">
        <w:rPr>
          <w:rFonts w:ascii="Times New Roman" w:hAnsi="Times New Roman" w:cs="Times New Roman"/>
          <w:bCs/>
          <w:sz w:val="24"/>
          <w:szCs w:val="24"/>
        </w:rPr>
        <w:t>priede;</w:t>
      </w:r>
    </w:p>
    <w:p w14:paraId="6005D7BD" w14:textId="77777777"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 xml:space="preserve">Pasiūlymas – </w:t>
      </w:r>
      <w:r w:rsidRPr="00E82B8D">
        <w:rPr>
          <w:rFonts w:ascii="Times New Roman" w:hAnsi="Times New Roman" w:cs="Times New Roman"/>
          <w:bCs/>
          <w:sz w:val="24"/>
          <w:szCs w:val="24"/>
        </w:rPr>
        <w:t xml:space="preserve">remiantis Konkurso sąlygomis Rangovo parengtas ir Užsakovui nustatyta tvarka pateiktas Rangovo pasiūlymas. </w:t>
      </w:r>
      <w:r w:rsidRPr="00E82B8D">
        <w:rPr>
          <w:rFonts w:ascii="Times New Roman" w:hAnsi="Times New Roman" w:cs="Times New Roman"/>
          <w:bCs/>
          <w:color w:val="000000" w:themeColor="text1"/>
          <w:sz w:val="24"/>
          <w:szCs w:val="24"/>
        </w:rPr>
        <w:t>Rangovo pasiūlymas yra neatskiriama Preliminariosios sutarties dalis;</w:t>
      </w:r>
    </w:p>
    <w:p w14:paraId="5B3253A3" w14:textId="77777777"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Preliminarioji sutartis</w:t>
      </w:r>
      <w:r w:rsidRPr="00E82B8D">
        <w:rPr>
          <w:rFonts w:ascii="Times New Roman" w:hAnsi="Times New Roman" w:cs="Times New Roman"/>
          <w:bCs/>
          <w:sz w:val="24"/>
          <w:szCs w:val="24"/>
        </w:rPr>
        <w:t xml:space="preserve"> – ši tarp Užsakovo ir Rangovų sudaryta preliminarioji sutartis, nustatanti sąlygas, taikomas Pagrindinei sutarčiai ir jos sudarymo sąlygoms</w:t>
      </w:r>
      <w:r w:rsidRPr="00E82B8D">
        <w:rPr>
          <w:rFonts w:ascii="Times New Roman" w:hAnsi="Times New Roman" w:cs="Times New Roman"/>
          <w:bCs/>
          <w:iCs/>
          <w:color w:val="000000" w:themeColor="text1"/>
          <w:sz w:val="24"/>
          <w:szCs w:val="24"/>
        </w:rPr>
        <w:t>;</w:t>
      </w:r>
    </w:p>
    <w:p w14:paraId="34BF7639" w14:textId="01E1F635" w:rsidR="00673323" w:rsidRPr="00E82B8D" w:rsidRDefault="00673323" w:rsidP="0069049E">
      <w:pPr>
        <w:pStyle w:val="Sraopastraipa"/>
        <w:numPr>
          <w:ilvl w:val="2"/>
          <w:numId w:val="32"/>
        </w:numPr>
        <w:tabs>
          <w:tab w:val="left" w:pos="1530"/>
        </w:tabs>
        <w:autoSpaceDN w:val="0"/>
        <w:spacing w:after="0" w:line="240" w:lineRule="auto"/>
        <w:ind w:left="0" w:firstLine="900"/>
        <w:jc w:val="both"/>
        <w:rPr>
          <w:rFonts w:ascii="Times New Roman" w:hAnsi="Times New Roman" w:cs="Times New Roman"/>
          <w:bCs/>
          <w:iCs/>
          <w:color w:val="000000" w:themeColor="text1"/>
          <w:sz w:val="24"/>
          <w:szCs w:val="24"/>
        </w:rPr>
      </w:pPr>
      <w:r w:rsidRPr="00E82B8D">
        <w:rPr>
          <w:rFonts w:ascii="Times New Roman" w:hAnsi="Times New Roman" w:cs="Times New Roman"/>
          <w:b/>
          <w:bCs/>
          <w:sz w:val="24"/>
          <w:szCs w:val="24"/>
        </w:rPr>
        <w:t xml:space="preserve">Techninė specifikacija </w:t>
      </w:r>
      <w:r w:rsidRPr="00E82B8D">
        <w:rPr>
          <w:rFonts w:ascii="Times New Roman" w:hAnsi="Times New Roman" w:cs="Times New Roman"/>
          <w:bCs/>
          <w:sz w:val="24"/>
          <w:szCs w:val="24"/>
        </w:rPr>
        <w:t>– techninis projektas,</w:t>
      </w:r>
      <w:r w:rsidRPr="00E82B8D">
        <w:rPr>
          <w:rFonts w:ascii="Times New Roman" w:hAnsi="Times New Roman" w:cs="Times New Roman"/>
          <w:iCs/>
          <w:sz w:val="24"/>
          <w:szCs w:val="24"/>
        </w:rPr>
        <w:t xml:space="preserve"> </w:t>
      </w:r>
      <w:r w:rsidR="00C03DBD" w:rsidRPr="00794072">
        <w:rPr>
          <w:rFonts w:ascii="Times New Roman" w:eastAsia="Calibri" w:hAnsi="Times New Roman" w:cs="Times New Roman"/>
          <w:sz w:val="24"/>
          <w:szCs w:val="24"/>
        </w:rPr>
        <w:t>Nr.</w:t>
      </w:r>
      <w:r w:rsidR="00C03DBD">
        <w:rPr>
          <w:rFonts w:ascii="Times New Roman" w:eastAsia="Calibri" w:hAnsi="Times New Roman" w:cs="Times New Roman"/>
          <w:sz w:val="24"/>
          <w:szCs w:val="24"/>
        </w:rPr>
        <w:t xml:space="preserve"> LP-267(K-2012)</w:t>
      </w:r>
      <w:r w:rsidR="00C03DBD" w:rsidRPr="00794072">
        <w:rPr>
          <w:rFonts w:ascii="Times New Roman" w:eastAsia="Calibri" w:hAnsi="Times New Roman" w:cs="Times New Roman"/>
          <w:sz w:val="24"/>
          <w:szCs w:val="24"/>
        </w:rPr>
        <w:t>-TP</w:t>
      </w:r>
      <w:r w:rsidR="00C03DBD">
        <w:rPr>
          <w:rFonts w:ascii="Times New Roman" w:eastAsia="Calibri" w:hAnsi="Times New Roman" w:cs="Times New Roman"/>
          <w:sz w:val="24"/>
          <w:szCs w:val="24"/>
        </w:rPr>
        <w:t>)</w:t>
      </w:r>
      <w:r w:rsidR="00C03DBD" w:rsidRPr="00E82B8D">
        <w:rPr>
          <w:rFonts w:ascii="Times New Roman" w:hAnsi="Times New Roman" w:cs="Times New Roman"/>
          <w:iCs/>
          <w:sz w:val="24"/>
          <w:szCs w:val="24"/>
        </w:rPr>
        <w:t xml:space="preserve"> </w:t>
      </w:r>
      <w:r w:rsidRPr="00E82B8D">
        <w:rPr>
          <w:rFonts w:ascii="Times New Roman" w:hAnsi="Times New Roman" w:cs="Times New Roman"/>
          <w:iCs/>
          <w:sz w:val="24"/>
          <w:szCs w:val="24"/>
        </w:rPr>
        <w:t>(pateikt</w:t>
      </w:r>
      <w:r w:rsidR="00B405CB">
        <w:rPr>
          <w:rFonts w:ascii="Times New Roman" w:hAnsi="Times New Roman" w:cs="Times New Roman"/>
          <w:iCs/>
          <w:sz w:val="24"/>
          <w:szCs w:val="24"/>
        </w:rPr>
        <w:t>as</w:t>
      </w:r>
      <w:r w:rsidRPr="00E82B8D">
        <w:rPr>
          <w:rFonts w:ascii="Times New Roman" w:hAnsi="Times New Roman" w:cs="Times New Roman"/>
          <w:iCs/>
          <w:sz w:val="24"/>
          <w:szCs w:val="24"/>
        </w:rPr>
        <w:t xml:space="preserve"> CVP IS sistemoje kartu su kitais Konkurso dokumentais)</w:t>
      </w:r>
      <w:r w:rsidRPr="00E82B8D">
        <w:rPr>
          <w:rFonts w:ascii="Times New Roman" w:hAnsi="Times New Roman" w:cs="Times New Roman"/>
          <w:bCs/>
          <w:sz w:val="24"/>
          <w:szCs w:val="24"/>
        </w:rPr>
        <w:t>.</w:t>
      </w:r>
    </w:p>
    <w:p w14:paraId="302732AA" w14:textId="77777777" w:rsidR="00673323" w:rsidRPr="00E82B8D" w:rsidRDefault="00C03DBD" w:rsidP="0069049E">
      <w:pPr>
        <w:pStyle w:val="Sraopastraipa"/>
        <w:numPr>
          <w:ilvl w:val="1"/>
          <w:numId w:val="32"/>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Preliminariojoje sutartyje neapibrėžtos sąvokos aiškinamos vadovaujantis Konkurso sąlygomis ir atitinkamais teisės aktais.</w:t>
      </w:r>
    </w:p>
    <w:p w14:paraId="6ACF61F2" w14:textId="77777777" w:rsidR="00673323" w:rsidRPr="00E82B8D" w:rsidRDefault="00C03DBD" w:rsidP="0069049E">
      <w:pPr>
        <w:pStyle w:val="Sraopastraipa"/>
        <w:numPr>
          <w:ilvl w:val="1"/>
          <w:numId w:val="32"/>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Preliminarioji sutartis turi būti aiškinama vadovaujantis teisės aktais kartu su Konkurso sąlygomis ir Rangovų pateiktais Pasiūlymais. Jei po Preliminariosios sutarties sudarymo bus nustatyta bet kokių neatitikimų tarp Preliminariosios sutarties nuostatų, Konkurso sąlygų ir (ar) Pasiūlymų turinio, Preliminarioji sutartis bus aiškinama vadovaujantis pirmiausia Konkurso sąlygomis ir Preliminariosios sutarties (kurios projektas yra Konkurso sąlygų sudedamoji dalis) nuostatomis ir tik po to Pasiūlymų turiniu. </w:t>
      </w:r>
    </w:p>
    <w:p w14:paraId="30ED77FA" w14:textId="77777777" w:rsidR="00673323" w:rsidRPr="00E82B8D" w:rsidRDefault="00673323" w:rsidP="00673323">
      <w:pPr>
        <w:spacing w:after="0" w:line="240" w:lineRule="auto"/>
        <w:ind w:left="540"/>
        <w:jc w:val="both"/>
        <w:rPr>
          <w:rFonts w:ascii="Times New Roman" w:hAnsi="Times New Roman" w:cs="Times New Roman"/>
          <w:b/>
          <w:bCs/>
          <w:sz w:val="24"/>
          <w:szCs w:val="24"/>
        </w:rPr>
      </w:pPr>
    </w:p>
    <w:p w14:paraId="21207D6D" w14:textId="77777777" w:rsidR="00673323" w:rsidRPr="00E82B8D" w:rsidRDefault="00673323" w:rsidP="0069049E">
      <w:pPr>
        <w:pStyle w:val="Sraopastraipa"/>
        <w:numPr>
          <w:ilvl w:val="0"/>
          <w:numId w:val="31"/>
        </w:numPr>
        <w:tabs>
          <w:tab w:val="left" w:pos="360"/>
        </w:tabs>
        <w:autoSpaceDN w:val="0"/>
        <w:spacing w:after="0" w:line="240" w:lineRule="auto"/>
        <w:ind w:left="0"/>
        <w:jc w:val="center"/>
        <w:rPr>
          <w:rFonts w:ascii="Times New Roman" w:hAnsi="Times New Roman" w:cs="Times New Roman"/>
          <w:b/>
          <w:bCs/>
          <w:sz w:val="24"/>
          <w:szCs w:val="24"/>
        </w:rPr>
      </w:pPr>
      <w:r w:rsidRPr="00E82B8D">
        <w:rPr>
          <w:rFonts w:ascii="Times New Roman" w:hAnsi="Times New Roman" w:cs="Times New Roman"/>
          <w:b/>
          <w:bCs/>
          <w:sz w:val="24"/>
          <w:szCs w:val="24"/>
        </w:rPr>
        <w:t>PRELIMINARIOSIOS SUTARTIES DALYKAS</w:t>
      </w:r>
    </w:p>
    <w:p w14:paraId="76787CA3" w14:textId="77777777" w:rsidR="00673323" w:rsidRPr="00E82B8D" w:rsidRDefault="00673323" w:rsidP="00673323">
      <w:pPr>
        <w:pStyle w:val="Sraopastraipa"/>
        <w:tabs>
          <w:tab w:val="left" w:pos="360"/>
        </w:tabs>
        <w:spacing w:after="0" w:line="240" w:lineRule="auto"/>
        <w:ind w:left="0"/>
        <w:jc w:val="center"/>
        <w:rPr>
          <w:rFonts w:ascii="Times New Roman" w:hAnsi="Times New Roman" w:cs="Times New Roman"/>
          <w:b/>
          <w:bCs/>
          <w:sz w:val="24"/>
          <w:szCs w:val="24"/>
        </w:rPr>
      </w:pPr>
    </w:p>
    <w:p w14:paraId="07526258" w14:textId="10C47DB9" w:rsidR="00673323" w:rsidRPr="00E82B8D" w:rsidRDefault="00FB6388" w:rsidP="0069049E">
      <w:pPr>
        <w:pStyle w:val="Sraopastraipa"/>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Preliminariąja sutartimi Šalys susitaria nustatyti sąlygas, taikomas Preliminariosios sutarties pagrindu ateityje sudaromai Pagrindinei sutarčiai, kuri sudaroma tarp Užsakovo ir šioje Preliminariojoje sutartyje nustatytomis sąlygomis išrinkto Rangovo per šios Preliminariosios sutarties galiojimo laikotarpį. Pagrindinė sutartis sudaroma sąlygomis, nustatytomis Pagrindinės sutarties projekte, kuris yra </w:t>
      </w:r>
      <w:r w:rsidR="00673323" w:rsidRPr="00E82B8D">
        <w:rPr>
          <w:rFonts w:ascii="Times New Roman" w:hAnsi="Times New Roman" w:cs="Times New Roman"/>
          <w:bCs/>
          <w:sz w:val="24"/>
          <w:szCs w:val="24"/>
        </w:rPr>
        <w:t xml:space="preserve">pateiktas Preliminariosios sutarties </w:t>
      </w:r>
      <w:r w:rsidR="00673323" w:rsidRPr="00E82B8D">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 xml:space="preserve"> </w:t>
      </w:r>
      <w:r w:rsidR="00673323" w:rsidRPr="00E82B8D">
        <w:rPr>
          <w:rFonts w:ascii="Times New Roman" w:hAnsi="Times New Roman" w:cs="Times New Roman"/>
          <w:bCs/>
          <w:sz w:val="24"/>
          <w:szCs w:val="24"/>
        </w:rPr>
        <w:t>priede</w:t>
      </w:r>
      <w:r w:rsidR="00673323" w:rsidRPr="00E82B8D">
        <w:rPr>
          <w:rFonts w:ascii="Times New Roman" w:hAnsi="Times New Roman" w:cs="Times New Roman"/>
          <w:sz w:val="24"/>
          <w:szCs w:val="24"/>
        </w:rPr>
        <w:t>.</w:t>
      </w:r>
    </w:p>
    <w:p w14:paraId="7E937772" w14:textId="77777777" w:rsidR="00673323" w:rsidRPr="00E82B8D" w:rsidRDefault="00FB6388" w:rsidP="0069049E">
      <w:pPr>
        <w:pStyle w:val="Sraopastraipa"/>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Rangovas (-ai) šios Preliminariosios sutarties bei Pagrindinės sutarties galiojimo laikotarpiu turi išlaikyti organizacinį ir techninį gebėjimą atlikti Konkurso sąlygų reikalavimus atitinkančius Darbus.</w:t>
      </w:r>
    </w:p>
    <w:p w14:paraId="7A5A5A6E" w14:textId="77777777" w:rsidR="00673323" w:rsidRPr="00E82B8D" w:rsidRDefault="00FB6388" w:rsidP="0069049E">
      <w:pPr>
        <w:pStyle w:val="Sraopastraipa"/>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Preliminarioji sutartis sukuria teisinius santykius tarp kiekvieno iš Rangovų ir Užsakovo, tačiau nesukuria teisinių santykių tarp Rangovų.</w:t>
      </w:r>
      <w:bookmarkStart w:id="1" w:name="_Hlk36391827"/>
    </w:p>
    <w:p w14:paraId="774C1E47" w14:textId="5D17D169" w:rsidR="00673323" w:rsidRPr="00E82B8D" w:rsidRDefault="00FB6388" w:rsidP="0069049E">
      <w:pPr>
        <w:pStyle w:val="Sraopastraipa"/>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Darbų techninė specifikacija, jų kiekis, atlikimo ir kiti terminai bei kt. sąlygos pateikti Konkurso sąlygose su priedais. Tiekėjai įsipareigoja Darbus atlikti ne didesnėmis nei Pasiūlyme nurodytomis kainomis, išskyrus atvejus, nurodytus Preliminariosios ir Pagrindinės sutarčių projektuose (perskaičiavimo, pakeitimų aplinkybės). Konkurso sąlygose nurodyti Darbų atlikimo terminai negali būti didinami/ilginami viso Preliminariosios sutarties galiojimo laikotarpiu.</w:t>
      </w:r>
      <w:bookmarkEnd w:id="1"/>
    </w:p>
    <w:p w14:paraId="3E326E6C" w14:textId="77777777" w:rsidR="00673323" w:rsidRPr="00E82B8D" w:rsidRDefault="00673323" w:rsidP="00673323">
      <w:pPr>
        <w:pStyle w:val="Sraopastraipa"/>
        <w:tabs>
          <w:tab w:val="left" w:pos="900"/>
        </w:tabs>
        <w:spacing w:after="0" w:line="240" w:lineRule="auto"/>
        <w:ind w:left="540"/>
        <w:jc w:val="both"/>
        <w:rPr>
          <w:rFonts w:ascii="Times New Roman" w:hAnsi="Times New Roman" w:cs="Times New Roman"/>
          <w:sz w:val="24"/>
          <w:szCs w:val="24"/>
        </w:rPr>
      </w:pPr>
    </w:p>
    <w:p w14:paraId="2FC2FCFA" w14:textId="77777777" w:rsidR="00673323" w:rsidRPr="00611A6B" w:rsidRDefault="00673323" w:rsidP="0069049E">
      <w:pPr>
        <w:numPr>
          <w:ilvl w:val="0"/>
          <w:numId w:val="31"/>
        </w:numPr>
        <w:autoSpaceDN w:val="0"/>
        <w:spacing w:after="0" w:line="240" w:lineRule="auto"/>
        <w:ind w:left="0" w:firstLine="540"/>
        <w:jc w:val="center"/>
        <w:rPr>
          <w:rFonts w:ascii="Times New Roman" w:hAnsi="Times New Roman" w:cs="Times New Roman"/>
          <w:b/>
          <w:color w:val="000000" w:themeColor="text1"/>
          <w:sz w:val="24"/>
          <w:szCs w:val="24"/>
        </w:rPr>
      </w:pPr>
      <w:r w:rsidRPr="00611A6B">
        <w:rPr>
          <w:rFonts w:ascii="Times New Roman" w:hAnsi="Times New Roman" w:cs="Times New Roman"/>
          <w:b/>
          <w:color w:val="000000" w:themeColor="text1"/>
          <w:sz w:val="24"/>
          <w:szCs w:val="24"/>
        </w:rPr>
        <w:t>PAGRINDINĖS SUTARTIES DALYKAS</w:t>
      </w:r>
    </w:p>
    <w:p w14:paraId="666FD131"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6AB944DA" w14:textId="5545267E" w:rsidR="00673323" w:rsidRPr="00E82B8D" w:rsidRDefault="00673323" w:rsidP="0069049E">
      <w:pPr>
        <w:numPr>
          <w:ilvl w:val="1"/>
          <w:numId w:val="31"/>
        </w:numPr>
        <w:tabs>
          <w:tab w:val="left" w:pos="99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Pagrindinė sutartis sudaroma dėl Darbų.</w:t>
      </w:r>
    </w:p>
    <w:p w14:paraId="6093494B" w14:textId="77777777" w:rsidR="00673323" w:rsidRPr="00E82B8D" w:rsidRDefault="00673323" w:rsidP="0069049E">
      <w:pPr>
        <w:numPr>
          <w:ilvl w:val="1"/>
          <w:numId w:val="31"/>
        </w:numPr>
        <w:tabs>
          <w:tab w:val="left" w:pos="99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Sprendimą dėl Pagrindinės sutarties sudarymo Preliminariojoje sutartyje nustatyta tvarka Užsakovas priima esant visoms šiame punkte nurodytoms sąlygoms:</w:t>
      </w:r>
    </w:p>
    <w:p w14:paraId="0D6FA3E2" w14:textId="77777777" w:rsidR="00673323" w:rsidRPr="00E82B8D" w:rsidRDefault="00673323" w:rsidP="00925CE0">
      <w:pPr>
        <w:pStyle w:val="Sraopastraipa"/>
        <w:numPr>
          <w:ilvl w:val="2"/>
          <w:numId w:val="31"/>
        </w:numPr>
        <w:tabs>
          <w:tab w:val="left" w:pos="630"/>
          <w:tab w:val="left" w:pos="1530"/>
        </w:tabs>
        <w:autoSpaceDN w:val="0"/>
        <w:spacing w:after="0" w:line="240" w:lineRule="auto"/>
        <w:ind w:left="0" w:firstLine="851"/>
        <w:jc w:val="both"/>
        <w:rPr>
          <w:rFonts w:ascii="Times New Roman" w:hAnsi="Times New Roman" w:cs="Times New Roman"/>
          <w:sz w:val="24"/>
          <w:szCs w:val="24"/>
        </w:rPr>
      </w:pPr>
      <w:r w:rsidRPr="00E82B8D">
        <w:rPr>
          <w:rFonts w:ascii="Times New Roman" w:hAnsi="Times New Roman" w:cs="Times New Roman"/>
          <w:sz w:val="24"/>
          <w:szCs w:val="24"/>
        </w:rPr>
        <w:t>yra Darbų poreikis;</w:t>
      </w:r>
    </w:p>
    <w:p w14:paraId="0EEEBC38" w14:textId="77777777" w:rsidR="00673323" w:rsidRPr="00E82B8D" w:rsidRDefault="00673323" w:rsidP="00925CE0">
      <w:pPr>
        <w:pStyle w:val="Sraopastraipa"/>
        <w:numPr>
          <w:ilvl w:val="2"/>
          <w:numId w:val="31"/>
        </w:numPr>
        <w:tabs>
          <w:tab w:val="left" w:pos="630"/>
          <w:tab w:val="left" w:pos="1530"/>
        </w:tabs>
        <w:autoSpaceDN w:val="0"/>
        <w:spacing w:after="0" w:line="240" w:lineRule="auto"/>
        <w:ind w:left="0" w:firstLine="851"/>
        <w:jc w:val="both"/>
        <w:rPr>
          <w:rFonts w:ascii="Times New Roman" w:hAnsi="Times New Roman" w:cs="Times New Roman"/>
          <w:sz w:val="24"/>
          <w:szCs w:val="24"/>
        </w:rPr>
      </w:pPr>
      <w:r w:rsidRPr="00E82B8D">
        <w:rPr>
          <w:rFonts w:ascii="Times New Roman" w:hAnsi="Times New Roman" w:cs="Times New Roman"/>
          <w:sz w:val="24"/>
          <w:szCs w:val="24"/>
        </w:rPr>
        <w:t>Užsakovas yra suinteresuotas sudaryti Pagrindinę sutartį dėl Darbų pirkimo;</w:t>
      </w:r>
    </w:p>
    <w:p w14:paraId="77B75CC6" w14:textId="77777777" w:rsidR="00673323" w:rsidRPr="00E82B8D" w:rsidRDefault="00673323" w:rsidP="00925CE0">
      <w:pPr>
        <w:pStyle w:val="Sraopastraipa"/>
        <w:numPr>
          <w:ilvl w:val="2"/>
          <w:numId w:val="31"/>
        </w:numPr>
        <w:tabs>
          <w:tab w:val="left" w:pos="630"/>
          <w:tab w:val="left" w:pos="1530"/>
        </w:tabs>
        <w:autoSpaceDN w:val="0"/>
        <w:spacing w:after="0" w:line="240" w:lineRule="auto"/>
        <w:ind w:left="0" w:firstLine="851"/>
        <w:jc w:val="both"/>
        <w:rPr>
          <w:rFonts w:ascii="Times New Roman" w:hAnsi="Times New Roman" w:cs="Times New Roman"/>
          <w:sz w:val="24"/>
          <w:szCs w:val="24"/>
        </w:rPr>
      </w:pPr>
      <w:r w:rsidRPr="00E82B8D">
        <w:rPr>
          <w:rFonts w:ascii="Times New Roman" w:hAnsi="Times New Roman" w:cs="Times New Roman"/>
          <w:sz w:val="24"/>
          <w:szCs w:val="24"/>
        </w:rPr>
        <w:t>Preliminariosios sutarties galiojimo terminas nėra pasibaigęs.</w:t>
      </w:r>
    </w:p>
    <w:p w14:paraId="506F0D1E" w14:textId="77777777" w:rsidR="00673323" w:rsidRPr="00E82B8D" w:rsidRDefault="00673323" w:rsidP="0069049E">
      <w:pPr>
        <w:pStyle w:val="Sraopastraipa"/>
        <w:numPr>
          <w:ilvl w:val="1"/>
          <w:numId w:val="31"/>
        </w:numPr>
        <w:tabs>
          <w:tab w:val="left" w:pos="993"/>
        </w:tabs>
        <w:autoSpaceDN w:val="0"/>
        <w:spacing w:line="240" w:lineRule="auto"/>
        <w:ind w:left="0" w:firstLine="540"/>
        <w:jc w:val="both"/>
        <w:rPr>
          <w:rFonts w:ascii="Times New Roman" w:hAnsi="Times New Roman" w:cs="Times New Roman"/>
          <w:b/>
          <w:bCs/>
          <w:sz w:val="24"/>
          <w:szCs w:val="24"/>
        </w:rPr>
      </w:pPr>
      <w:r w:rsidRPr="00E82B8D">
        <w:rPr>
          <w:rFonts w:ascii="Times New Roman" w:hAnsi="Times New Roman" w:cs="Times New Roman"/>
          <w:sz w:val="24"/>
          <w:szCs w:val="24"/>
        </w:rPr>
        <w:t xml:space="preserve"> Už atliktus Darbus sumoka Užsakovas, sudaręs Pagrindinę sutartį.</w:t>
      </w:r>
    </w:p>
    <w:p w14:paraId="4F571509" w14:textId="77777777" w:rsidR="00673323" w:rsidRPr="00E82B8D" w:rsidRDefault="00673323" w:rsidP="0069049E">
      <w:pPr>
        <w:pStyle w:val="Sraopastraipa"/>
        <w:numPr>
          <w:ilvl w:val="1"/>
          <w:numId w:val="31"/>
        </w:numPr>
        <w:tabs>
          <w:tab w:val="left" w:pos="993"/>
        </w:tabs>
        <w:autoSpaceDN w:val="0"/>
        <w:spacing w:line="240" w:lineRule="auto"/>
        <w:ind w:left="0" w:firstLine="540"/>
        <w:jc w:val="both"/>
        <w:rPr>
          <w:rFonts w:ascii="Times New Roman" w:hAnsi="Times New Roman" w:cs="Times New Roman"/>
          <w:b/>
          <w:bCs/>
          <w:sz w:val="24"/>
          <w:szCs w:val="24"/>
        </w:rPr>
      </w:pPr>
      <w:r w:rsidRPr="00E82B8D">
        <w:rPr>
          <w:rFonts w:ascii="Times New Roman" w:hAnsi="Times New Roman" w:cs="Times New Roman"/>
          <w:color w:val="000000" w:themeColor="text1"/>
          <w:sz w:val="24"/>
          <w:szCs w:val="24"/>
        </w:rPr>
        <w:lastRenderedPageBreak/>
        <w:t xml:space="preserve">Pagrindinės </w:t>
      </w:r>
      <w:r w:rsidRPr="00E82B8D">
        <w:rPr>
          <w:rFonts w:ascii="Times New Roman" w:hAnsi="Times New Roman" w:cs="Times New Roman"/>
          <w:sz w:val="24"/>
          <w:szCs w:val="24"/>
        </w:rPr>
        <w:t>sutarties sąlygos gali būti keičiamos vadovaujantis Lietuvos Respublikos Viešųjų pirkimų įstatymo 89 straipsnio nuostatomis.</w:t>
      </w:r>
    </w:p>
    <w:p w14:paraId="5ACECBA4" w14:textId="77777777" w:rsidR="00673323" w:rsidRPr="00E82B8D" w:rsidRDefault="00673323" w:rsidP="00673323">
      <w:pPr>
        <w:pStyle w:val="Sraopastraipa"/>
        <w:tabs>
          <w:tab w:val="left" w:pos="990"/>
        </w:tabs>
        <w:spacing w:after="0" w:line="240" w:lineRule="auto"/>
        <w:ind w:left="540"/>
        <w:jc w:val="both"/>
        <w:rPr>
          <w:rFonts w:ascii="Times New Roman" w:hAnsi="Times New Roman" w:cs="Times New Roman"/>
          <w:sz w:val="24"/>
          <w:szCs w:val="24"/>
        </w:rPr>
      </w:pPr>
    </w:p>
    <w:p w14:paraId="4A673675" w14:textId="77777777" w:rsidR="00673323" w:rsidRPr="000F46DA" w:rsidRDefault="00673323" w:rsidP="0069049E">
      <w:pPr>
        <w:numPr>
          <w:ilvl w:val="0"/>
          <w:numId w:val="31"/>
        </w:numPr>
        <w:autoSpaceDN w:val="0"/>
        <w:spacing w:after="0" w:line="240" w:lineRule="auto"/>
        <w:ind w:left="0" w:firstLine="540"/>
        <w:jc w:val="center"/>
        <w:rPr>
          <w:rFonts w:ascii="Times New Roman" w:hAnsi="Times New Roman" w:cs="Times New Roman"/>
          <w:b/>
          <w:color w:val="FF0000"/>
          <w:sz w:val="24"/>
          <w:szCs w:val="24"/>
        </w:rPr>
      </w:pPr>
      <w:r w:rsidRPr="007C0EF7">
        <w:rPr>
          <w:rFonts w:ascii="Times New Roman" w:hAnsi="Times New Roman" w:cs="Times New Roman"/>
          <w:b/>
          <w:color w:val="000000" w:themeColor="text1"/>
          <w:sz w:val="24"/>
          <w:szCs w:val="24"/>
        </w:rPr>
        <w:t>PAGRINDINĖS SUTARTIES SUDARYMO TVARKA</w:t>
      </w:r>
    </w:p>
    <w:p w14:paraId="74A10536"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6051D93C" w14:textId="1AB6A2A4" w:rsidR="00673323" w:rsidRPr="00E82B8D" w:rsidRDefault="00673323"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sidRPr="00E82B8D">
        <w:rPr>
          <w:rFonts w:ascii="Times New Roman" w:hAnsi="Times New Roman" w:cs="Times New Roman"/>
          <w:sz w:val="24"/>
          <w:szCs w:val="24"/>
        </w:rPr>
        <w:t xml:space="preserve"> </w:t>
      </w:r>
      <w:r w:rsidR="00611A6B">
        <w:rPr>
          <w:rFonts w:ascii="Times New Roman" w:hAnsi="Times New Roman" w:cs="Times New Roman"/>
          <w:sz w:val="24"/>
          <w:szCs w:val="24"/>
        </w:rPr>
        <w:t xml:space="preserve">Pagrindinė </w:t>
      </w:r>
      <w:r w:rsidRPr="00E82B8D">
        <w:rPr>
          <w:rFonts w:ascii="Times New Roman" w:hAnsi="Times New Roman" w:cs="Times New Roman"/>
          <w:sz w:val="24"/>
          <w:szCs w:val="24"/>
        </w:rPr>
        <w:t xml:space="preserve">sutartis </w:t>
      </w:r>
      <w:r w:rsidR="00611A6B">
        <w:rPr>
          <w:rFonts w:ascii="Times New Roman" w:hAnsi="Times New Roman" w:cs="Times New Roman"/>
          <w:sz w:val="24"/>
          <w:szCs w:val="24"/>
        </w:rPr>
        <w:t>sudaro</w:t>
      </w:r>
      <w:r w:rsidRPr="00E82B8D">
        <w:rPr>
          <w:rFonts w:ascii="Times New Roman" w:hAnsi="Times New Roman" w:cs="Times New Roman"/>
          <w:sz w:val="24"/>
          <w:szCs w:val="24"/>
        </w:rPr>
        <w:t>ma Neatnaujinto rangovų varžymosi būdu.</w:t>
      </w:r>
    </w:p>
    <w:p w14:paraId="3F07ACF0" w14:textId="71020CEF" w:rsidR="00673323" w:rsidRPr="00E82B8D" w:rsidRDefault="00FB6388"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Užsakovas, </w:t>
      </w:r>
      <w:bookmarkStart w:id="2" w:name="_Hlk54180141"/>
      <w:r w:rsidR="00673323" w:rsidRPr="00E82B8D">
        <w:rPr>
          <w:rFonts w:ascii="Times New Roman" w:hAnsi="Times New Roman" w:cs="Times New Roman"/>
          <w:sz w:val="24"/>
          <w:szCs w:val="24"/>
        </w:rPr>
        <w:t xml:space="preserve">atsižvelgdamas į Preliminariosios sutarties 3.2. punkte atsiradusias sąlygas, išsiunčia kvietimą raštu pasirašyti Pagrindinę sutartį </w:t>
      </w:r>
      <w:bookmarkEnd w:id="2"/>
      <w:r w:rsidR="00673323" w:rsidRPr="00E82B8D">
        <w:rPr>
          <w:rFonts w:ascii="Times New Roman" w:hAnsi="Times New Roman" w:cs="Times New Roman"/>
          <w:sz w:val="24"/>
          <w:szCs w:val="24"/>
        </w:rPr>
        <w:t xml:space="preserve">dėl Darbų atlikimo </w:t>
      </w:r>
      <w:r w:rsidR="00DB5D0E">
        <w:rPr>
          <w:rFonts w:ascii="Times New Roman" w:hAnsi="Times New Roman" w:cs="Times New Roman"/>
          <w:sz w:val="24"/>
          <w:szCs w:val="24"/>
        </w:rPr>
        <w:t>ekonomiškai naudingiausią</w:t>
      </w:r>
      <w:r w:rsidR="00673323" w:rsidRPr="00E82B8D">
        <w:rPr>
          <w:rFonts w:ascii="Times New Roman" w:hAnsi="Times New Roman" w:cs="Times New Roman"/>
          <w:sz w:val="24"/>
          <w:szCs w:val="24"/>
        </w:rPr>
        <w:t xml:space="preserve"> </w:t>
      </w:r>
      <w:r w:rsidR="00CE2D23">
        <w:rPr>
          <w:rFonts w:ascii="Times New Roman" w:hAnsi="Times New Roman" w:cs="Times New Roman"/>
          <w:sz w:val="24"/>
          <w:szCs w:val="24"/>
        </w:rPr>
        <w:t xml:space="preserve">Pasiūlymą </w:t>
      </w:r>
      <w:r w:rsidR="00673323" w:rsidRPr="00E82B8D">
        <w:rPr>
          <w:rFonts w:ascii="Times New Roman" w:hAnsi="Times New Roman" w:cs="Times New Roman"/>
          <w:sz w:val="24"/>
          <w:szCs w:val="24"/>
        </w:rPr>
        <w:t>Konkurse pasiūliusiam Rangovui.</w:t>
      </w:r>
    </w:p>
    <w:p w14:paraId="24823A5F" w14:textId="77777777" w:rsidR="00673323" w:rsidRPr="00E82B8D" w:rsidRDefault="00FB6388"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Ši Preliminarioji sutartis neapriboja ir negali būti aiškinama kaip apribojanti Užsakovo teisę laisvai nuspręsti nesudaryti Pagrindinės sutarties. </w:t>
      </w:r>
      <w:r w:rsidR="00673323" w:rsidRPr="00E82B8D">
        <w:rPr>
          <w:rStyle w:val="Komentaronuoroda"/>
          <w:rFonts w:ascii="Times New Roman" w:hAnsi="Times New Roman"/>
          <w:sz w:val="24"/>
          <w:szCs w:val="24"/>
        </w:rPr>
        <w:t>U</w:t>
      </w:r>
      <w:r w:rsidR="00673323" w:rsidRPr="00E82B8D">
        <w:rPr>
          <w:rFonts w:ascii="Times New Roman" w:hAnsi="Times New Roman" w:cs="Times New Roman"/>
          <w:sz w:val="24"/>
          <w:szCs w:val="24"/>
        </w:rPr>
        <w:t>žsakovas Pagrindinę sutartį gali sudaryti (bet neprivalo), atsižvelgdamas į Užsakovo poreikius ir turimą finansavimą.</w:t>
      </w:r>
    </w:p>
    <w:p w14:paraId="3306176B" w14:textId="77085D1F" w:rsidR="00673323" w:rsidRPr="00C92A1C" w:rsidRDefault="00FB6388" w:rsidP="00C92A1C">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Rangovas Pagrindinę sutartį turi sudaryti per kvietime nurodytą terminą. </w:t>
      </w:r>
      <w:r w:rsidR="00673323" w:rsidRPr="00C92A1C">
        <w:rPr>
          <w:rFonts w:ascii="Times New Roman" w:hAnsi="Times New Roman" w:cs="Times New Roman"/>
          <w:sz w:val="24"/>
          <w:szCs w:val="24"/>
        </w:rPr>
        <w:t>Rangovui nesudarius (atsisakius, negrąžinus, pavėlavus sudaryti ir pan.) Pagrindinės sutarties kvietime nurodytu terminu ir</w:t>
      </w:r>
      <w:r w:rsidR="000F46DA" w:rsidRPr="00C92A1C">
        <w:rPr>
          <w:rFonts w:ascii="Times New Roman" w:hAnsi="Times New Roman" w:cs="Times New Roman"/>
          <w:sz w:val="24"/>
          <w:szCs w:val="24"/>
        </w:rPr>
        <w:t>/ar</w:t>
      </w:r>
      <w:r w:rsidR="00673323" w:rsidRPr="00C92A1C">
        <w:rPr>
          <w:rFonts w:ascii="Times New Roman" w:hAnsi="Times New Roman" w:cs="Times New Roman"/>
          <w:sz w:val="24"/>
          <w:szCs w:val="24"/>
        </w:rPr>
        <w:t xml:space="preserve"> nepateikus Pagrindinės sutarties atlikimo užtikrinimo (Pagrindinės sutarties </w:t>
      </w:r>
      <w:r w:rsidR="00673323" w:rsidRPr="00C92A1C">
        <w:rPr>
          <w:rFonts w:ascii="Times New Roman" w:hAnsi="Times New Roman" w:cs="Times New Roman"/>
          <w:color w:val="000000" w:themeColor="text1"/>
          <w:sz w:val="24"/>
          <w:szCs w:val="24"/>
        </w:rPr>
        <w:t>7 skyrius</w:t>
      </w:r>
      <w:r w:rsidR="00673323" w:rsidRPr="00C92A1C">
        <w:rPr>
          <w:rFonts w:ascii="Times New Roman" w:hAnsi="Times New Roman" w:cs="Times New Roman"/>
          <w:sz w:val="24"/>
          <w:szCs w:val="24"/>
        </w:rPr>
        <w:t>), Užsakovas turi teisę pasinaudoti Rangovo pateiktu Preliminariosios sutarties galiojimo užtikrinimu. Tuo atveju, jei šiame punkte nustatytu atveju Užsakovui nusprendus pasinaudoti Preliminariosios sutarties galiojimo užtikrinimu, jis dėl bet kokių priežasčių nebegalioja, Rangovas įsipareigoja ne vėliau kaip per 14 (keturiolika) kalendorinių dienų nuo Užsakovo pranešimo apie Preliminariosios sutarties galiojimo užtikrinimo negaliojimą savo lėšomis sumokėti Užsakovui Preliminariosios sutarties galiojimo užtikrinimo sumos dydžio baudą.</w:t>
      </w:r>
    </w:p>
    <w:p w14:paraId="0BBD3399" w14:textId="0384DE90" w:rsidR="00673323" w:rsidRPr="00E82B8D" w:rsidRDefault="00FB6388"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Rangovui nesudarius Pagrindinės sutarties kvietime nurodytu terminu ir/ar nepateikus Pagrindinės sutarties atlikimo užtikrinimo</w:t>
      </w:r>
      <w:r w:rsidR="00897A8C">
        <w:rPr>
          <w:rFonts w:ascii="Times New Roman" w:hAnsi="Times New Roman" w:cs="Times New Roman"/>
          <w:sz w:val="24"/>
          <w:szCs w:val="24"/>
        </w:rPr>
        <w:t xml:space="preserve"> </w:t>
      </w:r>
      <w:r w:rsidR="00673323" w:rsidRPr="00E82B8D">
        <w:rPr>
          <w:rFonts w:ascii="Times New Roman" w:hAnsi="Times New Roman" w:cs="Times New Roman"/>
          <w:sz w:val="24"/>
          <w:szCs w:val="24"/>
        </w:rPr>
        <w:t>Užsakovas išsiunčia kvietimą raštu sudaryti Pagrindinę sutartį kitam Konkurso laimėtojų eilėje</w:t>
      </w:r>
      <w:r w:rsidR="00DB5D0E" w:rsidRPr="00DB5D0E">
        <w:t xml:space="preserve"> </w:t>
      </w:r>
      <w:r w:rsidR="00DB5D0E" w:rsidRPr="00DB5D0E">
        <w:rPr>
          <w:rFonts w:ascii="Times New Roman" w:hAnsi="Times New Roman" w:cs="Times New Roman"/>
          <w:sz w:val="24"/>
          <w:szCs w:val="24"/>
        </w:rPr>
        <w:t>po atsisakiusio sudaryti Pagrindinę sutartį esančiam Rangovui (tol, kol bus sudaryta Pagrindinė sutartis).</w:t>
      </w:r>
      <w:r w:rsidR="00DB5D0E">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 </w:t>
      </w:r>
    </w:p>
    <w:p w14:paraId="7471323F" w14:textId="77777777" w:rsidR="00673323" w:rsidRPr="00E82B8D" w:rsidRDefault="00FB6388"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Jei nei vienas iš laimėjusių Rangovų, pasirašiusių Preliminariąją sutartį, nesudaro Pagrindinės sutarties, Užsakovas turi teisę teisės aktų nustatyta tvarka dėl Darbų įsigijimo organizuoti naujas viešojo pirkimo procedūras.</w:t>
      </w:r>
    </w:p>
    <w:p w14:paraId="35A18789" w14:textId="77777777" w:rsidR="00673323" w:rsidRPr="00E82B8D" w:rsidRDefault="00FB6388"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Preliminarioji sutartis nustoja galioti įsigaliojus Pagrindinei sutarčiai</w:t>
      </w:r>
      <w:r w:rsidR="00673323" w:rsidRPr="00E82B8D">
        <w:rPr>
          <w:rFonts w:ascii="Times New Roman" w:hAnsi="Times New Roman" w:cs="Times New Roman"/>
          <w:b/>
          <w:sz w:val="24"/>
          <w:szCs w:val="24"/>
        </w:rPr>
        <w:t>.</w:t>
      </w:r>
    </w:p>
    <w:p w14:paraId="10D954EF" w14:textId="77777777" w:rsidR="00673323" w:rsidRPr="00E82B8D" w:rsidRDefault="00673323" w:rsidP="00673323">
      <w:pPr>
        <w:pStyle w:val="Sraopastraipa"/>
        <w:tabs>
          <w:tab w:val="left" w:pos="900"/>
        </w:tabs>
        <w:spacing w:line="240" w:lineRule="auto"/>
        <w:ind w:left="0" w:firstLine="540"/>
        <w:jc w:val="center"/>
        <w:rPr>
          <w:rFonts w:ascii="Times New Roman" w:hAnsi="Times New Roman" w:cs="Times New Roman"/>
          <w:b/>
          <w:bCs/>
          <w:sz w:val="24"/>
          <w:szCs w:val="24"/>
        </w:rPr>
      </w:pPr>
    </w:p>
    <w:p w14:paraId="7C9C1735" w14:textId="77777777" w:rsidR="00673323" w:rsidRPr="009039C7" w:rsidRDefault="00673323" w:rsidP="0069049E">
      <w:pPr>
        <w:numPr>
          <w:ilvl w:val="0"/>
          <w:numId w:val="31"/>
        </w:numPr>
        <w:autoSpaceDN w:val="0"/>
        <w:spacing w:after="0" w:line="240" w:lineRule="auto"/>
        <w:ind w:left="0" w:firstLine="540"/>
        <w:jc w:val="center"/>
        <w:rPr>
          <w:rFonts w:ascii="Times New Roman" w:hAnsi="Times New Roman" w:cs="Times New Roman"/>
          <w:b/>
          <w:color w:val="000000" w:themeColor="text1"/>
          <w:sz w:val="24"/>
          <w:szCs w:val="24"/>
        </w:rPr>
      </w:pPr>
      <w:r w:rsidRPr="009039C7">
        <w:rPr>
          <w:rFonts w:ascii="Times New Roman" w:hAnsi="Times New Roman" w:cs="Times New Roman"/>
          <w:b/>
          <w:color w:val="000000" w:themeColor="text1"/>
          <w:sz w:val="24"/>
          <w:szCs w:val="24"/>
        </w:rPr>
        <w:t>RANGOVŲ ATITIKIMAS KONKURSO SĄLYGOSE NUMATYTIEMS REIKALAVIMAMS PRELIMINARIOSIOS SUTARTIES GALIOJIMO METU</w:t>
      </w:r>
    </w:p>
    <w:p w14:paraId="0B3349EA"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49A73AA6" w14:textId="0A049D99" w:rsidR="00673323" w:rsidRPr="00E82B8D" w:rsidRDefault="00FB6388"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Kiekvienas iš Rangovų įsipareigoja užtikrinti, kad jis atitinka Konkurso sąlygose nustatytus Rangovo pašalinimo pagrindų nebuvimo, kvalifikacijos ir (ar) kitus reikalavimus šios Preliminariosios sutarties ir </w:t>
      </w:r>
      <w:r w:rsidR="009039C7">
        <w:rPr>
          <w:rFonts w:ascii="Times New Roman" w:hAnsi="Times New Roman" w:cs="Times New Roman"/>
          <w:sz w:val="24"/>
          <w:szCs w:val="24"/>
        </w:rPr>
        <w:t>planuojamos</w:t>
      </w:r>
      <w:r w:rsidR="00673323" w:rsidRPr="00E82B8D">
        <w:rPr>
          <w:rFonts w:ascii="Times New Roman" w:hAnsi="Times New Roman" w:cs="Times New Roman"/>
          <w:sz w:val="24"/>
          <w:szCs w:val="24"/>
        </w:rPr>
        <w:t xml:space="preserve"> sudaryt</w:t>
      </w:r>
      <w:r w:rsidR="009039C7">
        <w:rPr>
          <w:rFonts w:ascii="Times New Roman" w:hAnsi="Times New Roman" w:cs="Times New Roman"/>
          <w:sz w:val="24"/>
          <w:szCs w:val="24"/>
        </w:rPr>
        <w:t>i</w:t>
      </w:r>
      <w:r w:rsidR="00673323" w:rsidRPr="00E82B8D">
        <w:rPr>
          <w:rFonts w:ascii="Times New Roman" w:hAnsi="Times New Roman" w:cs="Times New Roman"/>
          <w:sz w:val="24"/>
          <w:szCs w:val="24"/>
        </w:rPr>
        <w:t xml:space="preserve"> Pagrindinės sutarties galiojimo metu.</w:t>
      </w:r>
    </w:p>
    <w:p w14:paraId="2F81C554" w14:textId="1CB66BBD" w:rsidR="00673323" w:rsidRPr="00E82B8D" w:rsidRDefault="00FB6388"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Tuo atveju, jei Rangovas neatitinka Konkurso sąlygose nustatytų Rangovo pašalinimo pagrindų nebuvimo, kvalifikacijos ir (ar) kit</w:t>
      </w:r>
      <w:r w:rsidR="00E97BFE">
        <w:rPr>
          <w:rFonts w:ascii="Times New Roman" w:hAnsi="Times New Roman" w:cs="Times New Roman"/>
          <w:sz w:val="24"/>
          <w:szCs w:val="24"/>
        </w:rPr>
        <w:t xml:space="preserve">ų </w:t>
      </w:r>
      <w:r w:rsidR="00673323" w:rsidRPr="00E82B8D">
        <w:rPr>
          <w:rFonts w:ascii="Times New Roman" w:hAnsi="Times New Roman" w:cs="Times New Roman"/>
          <w:sz w:val="24"/>
          <w:szCs w:val="24"/>
        </w:rPr>
        <w:t>reikalavimų, Rangovas įsipareigoja savo iniciatyva pašalinti šį neatitikimą nedelsdamas, bet ne vėliau kaip per 10 (dešimt) darbo dienų nu jo atsiradimo dienos, ir raštu apie tai informuoti Užsakovą. Jei toks neatitikimas per šiame punkte nustatytą terminą nepašalinamas arba pašalinamas netinkamai, Užsakovas, raštu įspėjęs atitinkamą Rangovą prieš 30 (trisdešimt) kalendorinių dienų, turi teisę vienašališkai nutraukti Preliminariąją sutartį su tokiu Rangovu.</w:t>
      </w:r>
    </w:p>
    <w:p w14:paraId="207BE4E2" w14:textId="77777777" w:rsidR="00673323" w:rsidRPr="00E82B8D" w:rsidRDefault="009952D0"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Kiekvienas iš Rangovų įsipareigoja užtikrinti, kad Darbus atliks reikiamos kvalifikacijos specialistai, nurodyti prie Preliminariosios sutarties pridedamame sąraše </w:t>
      </w:r>
      <w:r w:rsidR="00673323" w:rsidRPr="00E82B8D">
        <w:rPr>
          <w:rFonts w:ascii="Times New Roman" w:hAnsi="Times New Roman" w:cs="Times New Roman"/>
          <w:color w:val="000000" w:themeColor="text1"/>
          <w:sz w:val="24"/>
          <w:szCs w:val="24"/>
        </w:rPr>
        <w:t xml:space="preserve">(2 priedas). </w:t>
      </w:r>
      <w:r w:rsidR="00673323" w:rsidRPr="00E82B8D">
        <w:rPr>
          <w:rFonts w:ascii="Times New Roman" w:hAnsi="Times New Roman" w:cs="Times New Roman"/>
          <w:sz w:val="24"/>
          <w:szCs w:val="24"/>
        </w:rPr>
        <w:t xml:space="preserve">Jei Preliminariosios sutarties vykdymo metu būtina keisti sąraše nurodytus specialistus, Rangovas apie tai turi nedelsdamas pranešti raštu Užsakovui ir, raštu suderinęs su Užsakovu, pakeisti juos lygiaverčiais (ne žemesnės kvalifikacijos) specialistais. Jei Rangovas neranda kito lygiaverčio specialisto, Užsakovas, raštu įspėjęs atitinkamą Rangovą prieš 30 (trisdešimt) kalendorinių dienų,  turi teisę vienašališkai nutraukti Preliminariąją sutartį su tokiu Rangovu. </w:t>
      </w:r>
    </w:p>
    <w:p w14:paraId="4C0882E0" w14:textId="77777777" w:rsidR="00673323" w:rsidRPr="00E82B8D" w:rsidRDefault="00673323" w:rsidP="00673323">
      <w:pPr>
        <w:tabs>
          <w:tab w:val="left" w:pos="900"/>
        </w:tabs>
        <w:spacing w:after="0" w:line="240" w:lineRule="auto"/>
        <w:ind w:left="-90"/>
        <w:jc w:val="both"/>
        <w:rPr>
          <w:rFonts w:ascii="Times New Roman" w:hAnsi="Times New Roman" w:cs="Times New Roman"/>
          <w:sz w:val="24"/>
          <w:szCs w:val="24"/>
        </w:rPr>
      </w:pPr>
    </w:p>
    <w:p w14:paraId="7D919DDE" w14:textId="77777777" w:rsidR="00673323" w:rsidRPr="00E82B8D" w:rsidRDefault="00673323" w:rsidP="0069049E">
      <w:pPr>
        <w:numPr>
          <w:ilvl w:val="0"/>
          <w:numId w:val="31"/>
        </w:numPr>
        <w:autoSpaceDN w:val="0"/>
        <w:spacing w:after="0" w:line="240" w:lineRule="auto"/>
        <w:ind w:left="0" w:firstLine="540"/>
        <w:jc w:val="center"/>
        <w:rPr>
          <w:rFonts w:ascii="Times New Roman" w:hAnsi="Times New Roman" w:cs="Times New Roman"/>
          <w:b/>
          <w:sz w:val="24"/>
          <w:szCs w:val="24"/>
        </w:rPr>
      </w:pPr>
      <w:r w:rsidRPr="00E82B8D">
        <w:rPr>
          <w:rFonts w:ascii="Times New Roman" w:hAnsi="Times New Roman" w:cs="Times New Roman"/>
          <w:b/>
          <w:sz w:val="24"/>
          <w:szCs w:val="24"/>
        </w:rPr>
        <w:t>ŠALIŲ PAREIŠKIMAI IR GARANTIJOS</w:t>
      </w:r>
    </w:p>
    <w:p w14:paraId="56624D53"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143D56C7" w14:textId="77777777" w:rsidR="00673323" w:rsidRPr="00E82B8D" w:rsidRDefault="00673323" w:rsidP="0069049E">
      <w:pPr>
        <w:numPr>
          <w:ilvl w:val="1"/>
          <w:numId w:val="31"/>
        </w:numPr>
        <w:tabs>
          <w:tab w:val="left" w:pos="108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Kiekviena Šalis pareiškia ir garantuoja, kad:</w:t>
      </w:r>
    </w:p>
    <w:p w14:paraId="1036B9CE" w14:textId="77777777" w:rsidR="00673323" w:rsidRPr="00E82B8D" w:rsidRDefault="00673323" w:rsidP="0069049E">
      <w:pPr>
        <w:numPr>
          <w:ilvl w:val="2"/>
          <w:numId w:val="31"/>
        </w:numPr>
        <w:tabs>
          <w:tab w:val="left" w:pos="156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ji yra teisėtai įsteigtas ir veikiantis asmuo, sudarydama Preliminariąją sutartį ji nepažeidžia savo įstatų, veiklos dokumentų ir/ar teisės aktų;</w:t>
      </w:r>
    </w:p>
    <w:p w14:paraId="1E82DF71" w14:textId="77777777" w:rsidR="00673323" w:rsidRPr="00E82B8D" w:rsidRDefault="00673323" w:rsidP="0069049E">
      <w:pPr>
        <w:numPr>
          <w:ilvl w:val="2"/>
          <w:numId w:val="31"/>
        </w:numPr>
        <w:tabs>
          <w:tab w:val="left" w:pos="156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Preliminariosios sutarties sudarymas neprieštarauja jos su trečiaisiais asmenimis sudarytoms sutartims ar trečiųjų asmenų atžvilgiu prisiimtiems įsipareigojimams;</w:t>
      </w:r>
    </w:p>
    <w:p w14:paraId="1DC2B018" w14:textId="37958A66" w:rsidR="00673323" w:rsidRPr="00E82B8D" w:rsidRDefault="00673323" w:rsidP="0069049E">
      <w:pPr>
        <w:numPr>
          <w:ilvl w:val="2"/>
          <w:numId w:val="31"/>
        </w:numPr>
        <w:tabs>
          <w:tab w:val="left" w:pos="156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 xml:space="preserve">Preliminariojoje sutartyje nurodyti atstovai yra tinkami Preliminariajai sutarčiai ir Pagrindinei </w:t>
      </w:r>
      <w:r w:rsidR="00C465AB">
        <w:rPr>
          <w:rFonts w:ascii="Times New Roman" w:hAnsi="Times New Roman" w:cs="Times New Roman"/>
          <w:sz w:val="24"/>
          <w:szCs w:val="24"/>
        </w:rPr>
        <w:t xml:space="preserve">sutarčiai </w:t>
      </w:r>
      <w:r w:rsidRPr="00E82B8D">
        <w:rPr>
          <w:rFonts w:ascii="Times New Roman" w:hAnsi="Times New Roman" w:cs="Times New Roman"/>
          <w:sz w:val="24"/>
          <w:szCs w:val="24"/>
        </w:rPr>
        <w:t xml:space="preserve">vykdyti;  </w:t>
      </w:r>
    </w:p>
    <w:p w14:paraId="50EA4B7B" w14:textId="77777777" w:rsidR="00673323" w:rsidRPr="00E82B8D" w:rsidRDefault="00673323" w:rsidP="0069049E">
      <w:pPr>
        <w:numPr>
          <w:ilvl w:val="1"/>
          <w:numId w:val="31"/>
        </w:numPr>
        <w:tabs>
          <w:tab w:val="left" w:pos="99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Kiekvienas iš Rangovų pareiškia ir garantuoja, kad:</w:t>
      </w:r>
    </w:p>
    <w:p w14:paraId="475E8174" w14:textId="77777777" w:rsidR="00673323" w:rsidRPr="00E82B8D" w:rsidRDefault="006F266D"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jis turi visus leidimus, atestatus, licencijas, darbuotojus, lėšas, žinias ir pajėgumus, teisės aktų reikalaujamus ir reikalingus teisėtai ir tinkamai šios Preliminariosios sutarties ir/ar Pagrindinės sutarties įvykdymui;</w:t>
      </w:r>
    </w:p>
    <w:p w14:paraId="0F991BD5" w14:textId="77777777" w:rsidR="00673323" w:rsidRPr="00E82B8D" w:rsidRDefault="006F266D"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jis, jo dalyviai ir/ar valdymo organai nėra tiesiogiai ar netiesiogiai susiję su bet kuriuo kitu iš Rangovų, jų dalyvių ir/ar valdymo organų; nė vienas iš kitų Rangovų jų dalyvių ir/ar valdymo organų nedaro jokios įtakos jo veiklai ir sprendimų priėmimui;</w:t>
      </w:r>
    </w:p>
    <w:p w14:paraId="7FCD61F0" w14:textId="77777777" w:rsidR="00673323" w:rsidRPr="00E82B8D" w:rsidRDefault="006F266D"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visa informacija (įskaitant informaciją apie atitikimą Konkurso sąlygose nurodytiems pašalinimo pagrindų nebuvimą ir kvalifikaciją reikalavimams), dokumentai ir/ar nurodymai, kuriuos Rangovas pateikė dalyvaudamas Konkurse, dėl šios Preliminariosios sutarties ir/ar Pagrindinės sutarties sudarymo ir /ar pateiks jų vykdymo metu yra tikri, teisingi ir neprieštarauja teisės aktų reikalavimams;</w:t>
      </w:r>
    </w:p>
    <w:p w14:paraId="053330CC" w14:textId="77777777" w:rsidR="00673323" w:rsidRPr="00E82B8D" w:rsidRDefault="006F266D"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jis, jo (jei jis yra juridinis asmuo) kita organizacija ar padalinys, vadovas, kitas valdymo ar priežiūros organo narys ar kitas asmuo, turintis teisę atstovauti Rangovui ar jį kontroliuoti, jo vardu priimti sprendimą, nedaro įtakos jo veiklai ir sprendimų priėmimui ir nėra tiesiogiai ar netiesiogiai susiję su bet kuriuo kitu iš Rangovų, jo (jei jis yra juridinis asmuo) kita organizacija ar padaliniu, vadovu, kitu valdymo ar priežiūros nariu organo nariu ar kitu asmeniu, turinčiu teisę atstovauti Rangovui ar jį kontroliuoti, jo vardu priimti sprendimą;</w:t>
      </w:r>
    </w:p>
    <w:p w14:paraId="17E3B849" w14:textId="77777777" w:rsidR="00673323" w:rsidRPr="00E82B8D" w:rsidRDefault="00673323"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 xml:space="preserve">  Rangovas įsipareigoja nedelsdamas, bet ne vėliau kaip per 3 (tris) darbo dienas informuoti Užsakovą, o šis – kiekvieną Rangovą, jei pasikeičia aukščiau minėto pareiškimo ar garantijų turinys, nepriklausomai nuo to, ar tai nulėmusios aplinkybės atsiranda ir/arba pasikeičia Šalių ir/ar vienos iš jų valia; </w:t>
      </w:r>
    </w:p>
    <w:p w14:paraId="16218883" w14:textId="77777777" w:rsidR="00673323" w:rsidRPr="00E82B8D" w:rsidRDefault="006F266D" w:rsidP="0069049E">
      <w:pPr>
        <w:numPr>
          <w:ilvl w:val="2"/>
          <w:numId w:val="31"/>
        </w:numPr>
        <w:tabs>
          <w:tab w:val="left" w:pos="1440"/>
        </w:tabs>
        <w:autoSpaceDN w:val="0"/>
        <w:spacing w:after="0"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Pagrindinę sutartį vykdys tik tokią teisę turintys asmenys. </w:t>
      </w:r>
    </w:p>
    <w:p w14:paraId="1F7EC1B7" w14:textId="77777777" w:rsidR="00673323" w:rsidRPr="00E82B8D" w:rsidRDefault="00673323" w:rsidP="00673323">
      <w:pPr>
        <w:tabs>
          <w:tab w:val="left" w:pos="1440"/>
        </w:tabs>
        <w:spacing w:after="0" w:line="240" w:lineRule="auto"/>
        <w:ind w:left="900"/>
        <w:jc w:val="both"/>
        <w:rPr>
          <w:rFonts w:ascii="Times New Roman" w:hAnsi="Times New Roman" w:cs="Times New Roman"/>
          <w:sz w:val="24"/>
          <w:szCs w:val="24"/>
        </w:rPr>
      </w:pPr>
    </w:p>
    <w:p w14:paraId="5CDA3ED4" w14:textId="77777777" w:rsidR="00673323" w:rsidRPr="00E82B8D" w:rsidRDefault="00673323" w:rsidP="0069049E">
      <w:pPr>
        <w:numPr>
          <w:ilvl w:val="0"/>
          <w:numId w:val="31"/>
        </w:numPr>
        <w:autoSpaceDN w:val="0"/>
        <w:spacing w:after="0" w:line="240" w:lineRule="auto"/>
        <w:ind w:left="0" w:firstLine="540"/>
        <w:jc w:val="center"/>
        <w:rPr>
          <w:rFonts w:ascii="Times New Roman" w:hAnsi="Times New Roman" w:cs="Times New Roman"/>
          <w:b/>
          <w:sz w:val="24"/>
          <w:szCs w:val="24"/>
        </w:rPr>
      </w:pPr>
      <w:r w:rsidRPr="00E82B8D">
        <w:rPr>
          <w:rFonts w:ascii="Times New Roman" w:hAnsi="Times New Roman" w:cs="Times New Roman"/>
          <w:b/>
          <w:sz w:val="24"/>
          <w:szCs w:val="24"/>
        </w:rPr>
        <w:t>PRELIMINARIOSIOS SUTARTIES GALIOJIMO UŽTIKRINIMAS</w:t>
      </w:r>
    </w:p>
    <w:p w14:paraId="3BA93171"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64DAA180" w14:textId="77777777"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color w:val="000000" w:themeColor="text1"/>
          <w:sz w:val="24"/>
          <w:szCs w:val="24"/>
        </w:rPr>
      </w:pPr>
      <w:r w:rsidRPr="00E82B8D">
        <w:rPr>
          <w:rFonts w:ascii="Times New Roman" w:hAnsi="Times New Roman" w:cs="Times New Roman"/>
          <w:color w:val="000000"/>
          <w:sz w:val="24"/>
          <w:szCs w:val="24"/>
        </w:rPr>
        <w:t>Preliminariosios sutarties galiojimas turi būti užtikrintas Lietuvos Respublikoje ar užsienyje registruoto banko arba kredito unijos garantija, arba draudimo bendrovės laidavimo raštu</w:t>
      </w:r>
      <w:r w:rsidRPr="00E82B8D">
        <w:rPr>
          <w:rFonts w:ascii="Times New Roman" w:hAnsi="Times New Roman" w:cs="Times New Roman"/>
          <w:color w:val="000000" w:themeColor="text1"/>
          <w:sz w:val="24"/>
          <w:szCs w:val="24"/>
        </w:rPr>
        <w:t>.</w:t>
      </w:r>
    </w:p>
    <w:p w14:paraId="3272A975" w14:textId="6E1EA0B0"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color w:val="000000" w:themeColor="text1"/>
          <w:sz w:val="24"/>
          <w:szCs w:val="24"/>
        </w:rPr>
      </w:pPr>
      <w:r w:rsidRPr="00E82B8D">
        <w:rPr>
          <w:rFonts w:ascii="Times New Roman" w:hAnsi="Times New Roman" w:cs="Times New Roman"/>
          <w:sz w:val="24"/>
          <w:szCs w:val="24"/>
        </w:rPr>
        <w:t>Banko/kredito unijos garantą arba draudimo bendrovės laidavimo raštą Rangovas privalo pateikti Užsakovui ne vėliau kaip per 10 darbo dienų nuo</w:t>
      </w:r>
      <w:r w:rsidR="00A9129C">
        <w:rPr>
          <w:rFonts w:ascii="Times New Roman" w:hAnsi="Times New Roman" w:cs="Times New Roman"/>
          <w:sz w:val="24"/>
          <w:szCs w:val="24"/>
        </w:rPr>
        <w:t xml:space="preserve"> tos dienos, kai</w:t>
      </w:r>
      <w:r w:rsidRPr="00E82B8D">
        <w:rPr>
          <w:rFonts w:ascii="Times New Roman" w:hAnsi="Times New Roman" w:cs="Times New Roman"/>
          <w:sz w:val="24"/>
          <w:szCs w:val="24"/>
        </w:rPr>
        <w:t xml:space="preserve"> Preliminari</w:t>
      </w:r>
      <w:r w:rsidR="00A9129C">
        <w:rPr>
          <w:rFonts w:ascii="Times New Roman" w:hAnsi="Times New Roman" w:cs="Times New Roman"/>
          <w:sz w:val="24"/>
          <w:szCs w:val="24"/>
        </w:rPr>
        <w:t>ąją</w:t>
      </w:r>
      <w:r w:rsidRPr="00E82B8D">
        <w:rPr>
          <w:rFonts w:ascii="Times New Roman" w:hAnsi="Times New Roman" w:cs="Times New Roman"/>
          <w:sz w:val="24"/>
          <w:szCs w:val="24"/>
        </w:rPr>
        <w:t xml:space="preserve"> sutart</w:t>
      </w:r>
      <w:r w:rsidR="00A9129C">
        <w:rPr>
          <w:rFonts w:ascii="Times New Roman" w:hAnsi="Times New Roman" w:cs="Times New Roman"/>
          <w:sz w:val="24"/>
          <w:szCs w:val="24"/>
        </w:rPr>
        <w:t>į</w:t>
      </w:r>
      <w:r w:rsidRPr="00E82B8D">
        <w:rPr>
          <w:rFonts w:ascii="Times New Roman" w:hAnsi="Times New Roman" w:cs="Times New Roman"/>
          <w:sz w:val="24"/>
          <w:szCs w:val="24"/>
        </w:rPr>
        <w:t xml:space="preserve"> pasiraš</w:t>
      </w:r>
      <w:r w:rsidR="00A9129C">
        <w:rPr>
          <w:rFonts w:ascii="Times New Roman" w:hAnsi="Times New Roman" w:cs="Times New Roman"/>
          <w:sz w:val="24"/>
          <w:szCs w:val="24"/>
        </w:rPr>
        <w:t>o</w:t>
      </w:r>
      <w:r w:rsidR="00A9129C" w:rsidRPr="00A9129C">
        <w:rPr>
          <w:rFonts w:ascii="Times New Roman" w:hAnsi="Times New Roman" w:cs="Times New Roman"/>
          <w:sz w:val="24"/>
          <w:szCs w:val="24"/>
        </w:rPr>
        <w:t xml:space="preserve"> </w:t>
      </w:r>
      <w:r w:rsidR="00A9129C" w:rsidRPr="00E82B8D">
        <w:rPr>
          <w:rFonts w:ascii="Times New Roman" w:hAnsi="Times New Roman" w:cs="Times New Roman"/>
          <w:sz w:val="24"/>
          <w:szCs w:val="24"/>
        </w:rPr>
        <w:t>visos Preliminariosios sutarties Šalys</w:t>
      </w:r>
      <w:r w:rsidRPr="00E82B8D">
        <w:rPr>
          <w:rFonts w:ascii="Times New Roman" w:hAnsi="Times New Roman" w:cs="Times New Roman"/>
          <w:sz w:val="24"/>
          <w:szCs w:val="24"/>
        </w:rPr>
        <w:t xml:space="preserve">. Jei Rangovas per šį laikotarpį banko/kredito unijos garanto arba draudimo bendrovės laidavimo rašto nepateikia, laikoma, kad Rangovas atsisakė sudaryti Preliminariąją sutartį. Banko/kredito unijos garanto arba draudimo bendrovės laidavimo rašto suma – </w:t>
      </w:r>
      <w:r w:rsidR="009039C7">
        <w:rPr>
          <w:rFonts w:ascii="Times New Roman" w:hAnsi="Times New Roman" w:cs="Times New Roman"/>
          <w:sz w:val="24"/>
          <w:szCs w:val="24"/>
        </w:rPr>
        <w:t>1</w:t>
      </w:r>
      <w:r w:rsidR="006F266D">
        <w:rPr>
          <w:rFonts w:ascii="Times New Roman" w:hAnsi="Times New Roman" w:cs="Times New Roman"/>
          <w:color w:val="000000" w:themeColor="text1"/>
          <w:sz w:val="24"/>
          <w:szCs w:val="24"/>
        </w:rPr>
        <w:t>8</w:t>
      </w:r>
      <w:r w:rsidRPr="00E82B8D">
        <w:rPr>
          <w:rFonts w:ascii="Times New Roman" w:hAnsi="Times New Roman" w:cs="Times New Roman"/>
          <w:color w:val="000000" w:themeColor="text1"/>
          <w:sz w:val="24"/>
          <w:szCs w:val="24"/>
        </w:rPr>
        <w:t xml:space="preserve"> 000,00 Eur.</w:t>
      </w:r>
    </w:p>
    <w:p w14:paraId="73DBADF0" w14:textId="6F0AE806"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sz w:val="24"/>
          <w:szCs w:val="24"/>
        </w:rPr>
      </w:pPr>
      <w:r w:rsidRPr="00E82B8D">
        <w:rPr>
          <w:rFonts w:ascii="Times New Roman" w:hAnsi="Times New Roman" w:cs="Times New Roman"/>
          <w:sz w:val="24"/>
          <w:szCs w:val="24"/>
        </w:rPr>
        <w:t xml:space="preserve"> Banko/kredito unijos garantas arba draudimo bendrovės laidavimo raštas turi galioti visą sutarties galiojimo laikotarpį, bet ne trumpiau kaip </w:t>
      </w:r>
      <w:r w:rsidR="00470737">
        <w:rPr>
          <w:rFonts w:ascii="Times New Roman" w:hAnsi="Times New Roman" w:cs="Times New Roman"/>
          <w:sz w:val="24"/>
          <w:szCs w:val="24"/>
        </w:rPr>
        <w:t>6</w:t>
      </w:r>
      <w:r w:rsidRPr="00E82B8D">
        <w:rPr>
          <w:rFonts w:ascii="Times New Roman" w:hAnsi="Times New Roman" w:cs="Times New Roman"/>
          <w:sz w:val="24"/>
          <w:szCs w:val="24"/>
        </w:rPr>
        <w:t xml:space="preserve"> mėn.</w:t>
      </w:r>
    </w:p>
    <w:p w14:paraId="4DACD87B" w14:textId="77777777"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sz w:val="24"/>
          <w:szCs w:val="24"/>
        </w:rPr>
      </w:pPr>
      <w:r w:rsidRPr="00E82B8D">
        <w:rPr>
          <w:rFonts w:ascii="Times New Roman" w:hAnsi="Times New Roman" w:cs="Times New Roman"/>
          <w:sz w:val="24"/>
          <w:szCs w:val="24"/>
        </w:rPr>
        <w:t>Banko/kredito unijos garantu arba draudimo bendrovės laidavimo raštu garantuojama, kad Užsakovui bus atlyginti nuostoliai, atsiradę dėl to, kad Rangovas neįvykdė sutartinių įsipareigojimų ar vykdė juos netinkamai.</w:t>
      </w:r>
    </w:p>
    <w:p w14:paraId="7AF9D01B" w14:textId="4161F367"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sz w:val="24"/>
          <w:szCs w:val="24"/>
        </w:rPr>
      </w:pPr>
      <w:r w:rsidRPr="00E82B8D">
        <w:rPr>
          <w:rFonts w:ascii="Times New Roman" w:hAnsi="Times New Roman" w:cs="Times New Roman"/>
          <w:sz w:val="24"/>
          <w:szCs w:val="24"/>
        </w:rPr>
        <w:t xml:space="preserve">Jei Preliminariosios sutarties vykdymo metu banko/kredito unijos garantą arba draudimo bendrovės laidavimo raštą išdavęs juridinis asmuo negali įvykdyti savo įsipareigojimų, Užsakovas raštu turi pareikalauti Rangovo per 10 darbo dienų pateikti naują banko/kredito unijos garantą arba draudimo bendrovės laidavimo raštą. Jei Rangovas nepateikia naujo banko/kredito unijos garanto ar draudimo bendrovės laidavimo rašto, Užsakovas turi teisę vienašališkai nutraukti Preliminariąją </w:t>
      </w:r>
      <w:r w:rsidRPr="00E82B8D">
        <w:rPr>
          <w:rFonts w:ascii="Times New Roman" w:hAnsi="Times New Roman" w:cs="Times New Roman"/>
          <w:sz w:val="24"/>
          <w:szCs w:val="24"/>
        </w:rPr>
        <w:lastRenderedPageBreak/>
        <w:t xml:space="preserve">sutartį, prieš </w:t>
      </w:r>
      <w:r w:rsidR="00E97BFE">
        <w:rPr>
          <w:rFonts w:ascii="Times New Roman" w:hAnsi="Times New Roman" w:cs="Times New Roman"/>
          <w:sz w:val="24"/>
          <w:szCs w:val="24"/>
        </w:rPr>
        <w:t xml:space="preserve">30 </w:t>
      </w:r>
      <w:r w:rsidRPr="00E82B8D">
        <w:rPr>
          <w:rFonts w:ascii="Times New Roman" w:hAnsi="Times New Roman" w:cs="Times New Roman"/>
          <w:sz w:val="24"/>
          <w:szCs w:val="24"/>
        </w:rPr>
        <w:t xml:space="preserve">kalendorinių dienų raštu pranešęs apie tai Rangovui, reikalauti sumokėti </w:t>
      </w:r>
      <w:r w:rsidR="00470737">
        <w:rPr>
          <w:rFonts w:ascii="Times New Roman" w:hAnsi="Times New Roman" w:cs="Times New Roman"/>
          <w:sz w:val="24"/>
          <w:szCs w:val="24"/>
        </w:rPr>
        <w:t>1</w:t>
      </w:r>
      <w:r w:rsidR="006F266D">
        <w:rPr>
          <w:rFonts w:ascii="Times New Roman" w:hAnsi="Times New Roman" w:cs="Times New Roman"/>
          <w:sz w:val="24"/>
          <w:szCs w:val="24"/>
        </w:rPr>
        <w:t>8</w:t>
      </w:r>
      <w:r w:rsidRPr="00E82B8D">
        <w:rPr>
          <w:rFonts w:ascii="Times New Roman" w:hAnsi="Times New Roman" w:cs="Times New Roman"/>
          <w:sz w:val="24"/>
          <w:szCs w:val="24"/>
        </w:rPr>
        <w:t xml:space="preserve"> 000,00 Eur baudą bei atlyginti nuostolius, kiek jų nepadengia numatyta bauda bei delspinigiai. Nutraukus Preliminariąją sutartį su vienu </w:t>
      </w:r>
      <w:r w:rsidR="00B26682">
        <w:rPr>
          <w:rFonts w:ascii="Times New Roman" w:hAnsi="Times New Roman" w:cs="Times New Roman"/>
          <w:sz w:val="24"/>
          <w:szCs w:val="24"/>
        </w:rPr>
        <w:t>Rangovu</w:t>
      </w:r>
      <w:r w:rsidRPr="00E82B8D">
        <w:rPr>
          <w:rFonts w:ascii="Times New Roman" w:hAnsi="Times New Roman" w:cs="Times New Roman"/>
          <w:sz w:val="24"/>
          <w:szCs w:val="24"/>
        </w:rPr>
        <w:t>, Preliminarioji sutartis lieka galioti kitiems Rangovams.</w:t>
      </w:r>
    </w:p>
    <w:p w14:paraId="5CB18B73" w14:textId="77777777" w:rsidR="00673323" w:rsidRPr="00E82B8D" w:rsidRDefault="00673323" w:rsidP="0069049E">
      <w:pPr>
        <w:pStyle w:val="Sraopastraipa"/>
        <w:numPr>
          <w:ilvl w:val="1"/>
          <w:numId w:val="31"/>
        </w:numPr>
        <w:tabs>
          <w:tab w:val="left" w:pos="990"/>
        </w:tabs>
        <w:autoSpaceDN w:val="0"/>
        <w:spacing w:after="0" w:line="240" w:lineRule="auto"/>
        <w:ind w:left="0" w:firstLine="540"/>
        <w:jc w:val="both"/>
        <w:rPr>
          <w:rFonts w:ascii="Times New Roman" w:hAnsi="Times New Roman" w:cs="Times New Roman"/>
          <w:b/>
          <w:sz w:val="24"/>
          <w:szCs w:val="24"/>
        </w:rPr>
      </w:pPr>
      <w:r w:rsidRPr="00E82B8D">
        <w:rPr>
          <w:rFonts w:ascii="Times New Roman" w:hAnsi="Times New Roman" w:cs="Times New Roman"/>
          <w:sz w:val="24"/>
          <w:szCs w:val="24"/>
        </w:rPr>
        <w:t>Banko/kredito unijos garantas arba draudimo bendrovės laidavimo raštas grąžinamas Rangovui pasibaigus Preliminariosios sutarties galiojimui per 10 darbo dienų nuo Rangovo pareikalavimo.</w:t>
      </w:r>
    </w:p>
    <w:p w14:paraId="223FAD7F" w14:textId="77777777" w:rsidR="00673323" w:rsidRPr="00E82B8D" w:rsidRDefault="00673323" w:rsidP="00673323">
      <w:pPr>
        <w:pStyle w:val="Sraopastraipa"/>
        <w:tabs>
          <w:tab w:val="left" w:pos="990"/>
        </w:tabs>
        <w:spacing w:after="0" w:line="240" w:lineRule="auto"/>
        <w:ind w:left="0" w:firstLine="540"/>
        <w:jc w:val="center"/>
        <w:rPr>
          <w:rFonts w:ascii="Times New Roman" w:hAnsi="Times New Roman" w:cs="Times New Roman"/>
          <w:b/>
          <w:sz w:val="24"/>
          <w:szCs w:val="24"/>
        </w:rPr>
      </w:pPr>
    </w:p>
    <w:p w14:paraId="7FEF9821" w14:textId="77777777" w:rsidR="00673323" w:rsidRPr="00E82B8D" w:rsidRDefault="00673323" w:rsidP="0069049E">
      <w:pPr>
        <w:numPr>
          <w:ilvl w:val="0"/>
          <w:numId w:val="31"/>
        </w:numPr>
        <w:autoSpaceDN w:val="0"/>
        <w:spacing w:after="0" w:line="240" w:lineRule="auto"/>
        <w:ind w:left="0" w:firstLine="540"/>
        <w:jc w:val="center"/>
        <w:rPr>
          <w:rFonts w:ascii="Times New Roman" w:hAnsi="Times New Roman" w:cs="Times New Roman"/>
          <w:b/>
          <w:sz w:val="24"/>
          <w:szCs w:val="24"/>
        </w:rPr>
      </w:pPr>
      <w:r w:rsidRPr="00E82B8D">
        <w:rPr>
          <w:rFonts w:ascii="Times New Roman" w:hAnsi="Times New Roman" w:cs="Times New Roman"/>
          <w:b/>
          <w:sz w:val="24"/>
          <w:szCs w:val="24"/>
        </w:rPr>
        <w:t>PRELIMINARIOSIOS SUTARTIES ĮSIGALIOJIMAS, KEITIMAS, NUTRAUKIMAS</w:t>
      </w:r>
    </w:p>
    <w:p w14:paraId="25AC36A1" w14:textId="77777777" w:rsidR="00673323" w:rsidRPr="00E82B8D" w:rsidRDefault="00673323" w:rsidP="00673323">
      <w:pPr>
        <w:spacing w:after="0" w:line="240" w:lineRule="auto"/>
        <w:ind w:left="540"/>
        <w:jc w:val="center"/>
        <w:rPr>
          <w:rFonts w:ascii="Times New Roman" w:hAnsi="Times New Roman" w:cs="Times New Roman"/>
          <w:b/>
          <w:sz w:val="24"/>
          <w:szCs w:val="24"/>
        </w:rPr>
      </w:pPr>
    </w:p>
    <w:p w14:paraId="5AB89614" w14:textId="3873D705" w:rsidR="00673323" w:rsidRPr="00E82B8D" w:rsidRDefault="006F266D"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54095690"/>
      <w:r w:rsidR="00673323" w:rsidRPr="00E82B8D">
        <w:rPr>
          <w:rFonts w:ascii="Times New Roman" w:hAnsi="Times New Roman" w:cs="Times New Roman"/>
          <w:sz w:val="24"/>
          <w:szCs w:val="24"/>
        </w:rPr>
        <w:t>Preliminarioji sutartis įsigalioja, kai ją pasirašo, patvirtina antspaudais (jei antspaudus turėti privaloma) visos Preliminariosios sutarties Šalys ir kai gaunami visų Šalių Preliminariosios sutarties galiojimo užtikrinimai</w:t>
      </w:r>
      <w:bookmarkEnd w:id="3"/>
      <w:r w:rsidR="00673323" w:rsidRPr="00E82B8D">
        <w:rPr>
          <w:rFonts w:ascii="Times New Roman" w:hAnsi="Times New Roman" w:cs="Times New Roman"/>
          <w:sz w:val="24"/>
          <w:szCs w:val="24"/>
        </w:rPr>
        <w:t xml:space="preserve">. Preliminarioji sutartis galioja </w:t>
      </w:r>
      <w:r w:rsidR="00470737">
        <w:rPr>
          <w:rFonts w:ascii="Times New Roman" w:hAnsi="Times New Roman" w:cs="Times New Roman"/>
          <w:sz w:val="24"/>
          <w:szCs w:val="24"/>
        </w:rPr>
        <w:t>6</w:t>
      </w:r>
      <w:r w:rsidR="00673323" w:rsidRPr="00E82B8D">
        <w:rPr>
          <w:rFonts w:ascii="Times New Roman" w:hAnsi="Times New Roman" w:cs="Times New Roman"/>
          <w:sz w:val="24"/>
          <w:szCs w:val="24"/>
        </w:rPr>
        <w:t xml:space="preserve"> mėnesius. Sudarius Pagrindinę sutartį, Preliminarioji sutartis netenka teisinės galios. Preliminariosios sutarties pratęsimo galimybė nenumatoma. </w:t>
      </w:r>
    </w:p>
    <w:p w14:paraId="76626410" w14:textId="77777777" w:rsidR="00673323" w:rsidRPr="00E82B8D" w:rsidRDefault="006F266D"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Preliminariosios sutarties sąlygos gali būti keičiamos vadovaujantis Lietuvos Respublikos Viešųjų pirkimų įstatymo 89 straipsnio nuostatomis.</w:t>
      </w:r>
    </w:p>
    <w:p w14:paraId="37A5C21C" w14:textId="77777777" w:rsidR="00673323" w:rsidRPr="00E82B8D" w:rsidRDefault="006F266D"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 xml:space="preserve">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 darbo dienų. Šalims tarpusavyje susitarus dėl Preliminariosios sutarties sąlygų keitimo, šie keitimai įforminami susitarimu, kuris yra neatskiriama Preliminariosios sutarties dalis. Šalims nesutarus dėl Preliminariosios sutarties sąlygų keitimo, Preliminariosios sutarties pakeitimas neatliekamas. </w:t>
      </w:r>
    </w:p>
    <w:p w14:paraId="6D146F3B" w14:textId="77777777" w:rsidR="00673323" w:rsidRPr="00E82B8D" w:rsidRDefault="006F266D" w:rsidP="0069049E">
      <w:pPr>
        <w:numPr>
          <w:ilvl w:val="1"/>
          <w:numId w:val="31"/>
        </w:numPr>
        <w:tabs>
          <w:tab w:val="left" w:pos="900"/>
        </w:tabs>
        <w:autoSpaceDN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Preliminarioji sutartis gali būti bet kuriuo metu nutraukta Užsakovo rašytiniu susitarimu su Rangovu Lietuvos Respublikos teisės aktų nustatyta tvarka.</w:t>
      </w:r>
    </w:p>
    <w:p w14:paraId="43FC1A14" w14:textId="01AC722B" w:rsidR="00673323" w:rsidRPr="00E82B8D" w:rsidRDefault="006F266D"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Kiekviena Šalis turi teisę vienašališkai nutraukti Preliminariąją sutartį, pranešusi kitai Šaliai raštu apie Preliminariosios sutarties nutraukimą prieš 30 (trisdešimt) kalendorinių dienų, jeigu kita Šalis neįvykdo arba netinkamai vykdo Preliminariąja sutartimi prisiimtus įsipareigojimus. Rangovui nepasirašius (atsisakius, neatvykus ir pan.) Pagrindinės sutarties kvietime nurodytu terminu ir</w:t>
      </w:r>
      <w:r w:rsidR="00D85226">
        <w:rPr>
          <w:rFonts w:ascii="Times New Roman" w:hAnsi="Times New Roman" w:cs="Times New Roman"/>
          <w:sz w:val="24"/>
          <w:szCs w:val="24"/>
        </w:rPr>
        <w:t>/ar</w:t>
      </w:r>
      <w:r w:rsidR="00673323" w:rsidRPr="00E82B8D">
        <w:rPr>
          <w:rFonts w:ascii="Times New Roman" w:hAnsi="Times New Roman" w:cs="Times New Roman"/>
          <w:sz w:val="24"/>
          <w:szCs w:val="24"/>
        </w:rPr>
        <w:t xml:space="preserve"> nepateikus Pagrindinės sutarties atlikimo užtikrinimo (Pagrindinės sutarties 7 skyrius), ir/ar Užsakovui nutraukus Preliminariąją sutartį su </w:t>
      </w:r>
      <w:r w:rsidR="00F75E90">
        <w:rPr>
          <w:rFonts w:ascii="Times New Roman" w:hAnsi="Times New Roman" w:cs="Times New Roman"/>
          <w:sz w:val="24"/>
          <w:szCs w:val="24"/>
        </w:rPr>
        <w:t>Rangovu</w:t>
      </w:r>
      <w:r w:rsidR="00673323" w:rsidRPr="00E82B8D">
        <w:rPr>
          <w:rFonts w:ascii="Times New Roman" w:hAnsi="Times New Roman" w:cs="Times New Roman"/>
          <w:sz w:val="24"/>
          <w:szCs w:val="24"/>
        </w:rPr>
        <w:t xml:space="preserve"> 8.7.  punkte nustatyta tvarka, Užsakovas turi teisę pasinaudoti Preliminariosios sutarties galiojimo užtikrinimu ir/ar taikyti kitas teisines pasekmes, nurodytas šios Preliminariosios sutarties 4.4. punkte. </w:t>
      </w:r>
    </w:p>
    <w:p w14:paraId="39813D9E" w14:textId="77777777" w:rsidR="00673323" w:rsidRPr="00E82B8D" w:rsidRDefault="006F266D"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Užsakovas turi teisę vienašališkai nutraukti Preliminariąją sutartį VPĮ 90 straipsnio 1 dalyje nustatyta tvarka, laikantis minėto straipsnio 2 dalyje nurodytų reikalavimų.</w:t>
      </w:r>
    </w:p>
    <w:p w14:paraId="2E25B3C3" w14:textId="4FA48F05" w:rsidR="00673323" w:rsidRPr="00E82B8D" w:rsidRDefault="00A67E96"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Preliminarioji sutartis gali būti nutraukta vienašališkai Užsakovo iniciatyva raštu įspėjus atitinkamą Rangovą prieš 30 (trisdešimt) kalendorinių dienų, jei per jas nepašalinama ar neišnyksta Preliminariosios sutarties nutraukimo priežastis ir jos pasekmės, ir (ar) Rangovas pažeidė pateiktą pareiškimą ir garantiją dėl savo pašalinimo pagrindų nebuvimo ir kvalifikacijos, ir (ar) iš esmės pažeidė kitas Preliminariojoje sutartyje pateiktas garantijas, ir (ar) pažeidė įsipareigojimą sudaryti Pagrindinę sutartį (atsisakė sudaryti Pagrindinę sutartį po to, kai buvo pakviestas ją sudaryti ir/ar nustatytu terminu nepateikė Pagrindinės sutarties atlikimo užtikrinimo ir pan.)</w:t>
      </w:r>
      <w:r w:rsidR="00F75E90">
        <w:rPr>
          <w:rFonts w:ascii="Times New Roman" w:hAnsi="Times New Roman" w:cs="Times New Roman"/>
          <w:sz w:val="24"/>
          <w:szCs w:val="24"/>
        </w:rPr>
        <w:t xml:space="preserve"> </w:t>
      </w:r>
      <w:r w:rsidR="00673323" w:rsidRPr="00E82B8D">
        <w:rPr>
          <w:rFonts w:ascii="Times New Roman" w:hAnsi="Times New Roman" w:cs="Times New Roman"/>
          <w:sz w:val="24"/>
          <w:szCs w:val="24"/>
        </w:rPr>
        <w:t>ir (ar)</w:t>
      </w:r>
      <w:r w:rsidR="00D85226">
        <w:rPr>
          <w:rFonts w:ascii="Times New Roman" w:hAnsi="Times New Roman" w:cs="Times New Roman"/>
          <w:sz w:val="24"/>
          <w:szCs w:val="24"/>
        </w:rPr>
        <w:t>,</w:t>
      </w:r>
      <w:r w:rsidR="00673323" w:rsidRPr="00E82B8D">
        <w:rPr>
          <w:rFonts w:ascii="Times New Roman" w:hAnsi="Times New Roman" w:cs="Times New Roman"/>
          <w:sz w:val="24"/>
          <w:szCs w:val="24"/>
        </w:rPr>
        <w:t xml:space="preserve"> jei paaiškėja kitos aplinkybės, patvirtinančios, kad Rangovas (-i) negalės tinkamai vykdyti įsipareigojimo sudaryti Pagrindinę sutartį ir (ar) neturės galimybės, pajėgumų ar dėl kitų priežasčių negalės tinkamai atlikti Darbų.  </w:t>
      </w:r>
    </w:p>
    <w:p w14:paraId="776DFFC0" w14:textId="77777777" w:rsidR="00673323" w:rsidRPr="00E82B8D" w:rsidRDefault="00A67E96" w:rsidP="0069049E">
      <w:pPr>
        <w:pStyle w:val="Sraopastraipa"/>
        <w:numPr>
          <w:ilvl w:val="1"/>
          <w:numId w:val="31"/>
        </w:numPr>
        <w:tabs>
          <w:tab w:val="left" w:pos="900"/>
        </w:tabs>
        <w:autoSpaceDN w:val="0"/>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Jei dalis Preliminariosios sutarties teisės aktų nustatyta tvarka būtų pripažinta negaliojančia, likusi jos dalis galioja ir Šalių turi būti vykdoma.</w:t>
      </w:r>
    </w:p>
    <w:p w14:paraId="0539E855" w14:textId="678330C6" w:rsidR="006B5B1A" w:rsidRPr="006B5B1A" w:rsidRDefault="00A67E96" w:rsidP="006B5B1A">
      <w:pPr>
        <w:pStyle w:val="Sraopastraipa"/>
        <w:numPr>
          <w:ilvl w:val="1"/>
          <w:numId w:val="31"/>
        </w:numPr>
        <w:tabs>
          <w:tab w:val="left" w:pos="900"/>
        </w:tabs>
        <w:autoSpaceDN w:val="0"/>
        <w:spacing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73323" w:rsidRPr="00E82B8D">
        <w:rPr>
          <w:rFonts w:ascii="Times New Roman" w:hAnsi="Times New Roman" w:cs="Times New Roman"/>
          <w:sz w:val="24"/>
          <w:szCs w:val="24"/>
        </w:rPr>
        <w:t>Preliminariosios sutarties nutraukimas su vienu iš Rangovų nenutraukia Preliminariosios sutarties su kitais ir (ar) kitu Rangovu galiojimo.</w:t>
      </w:r>
    </w:p>
    <w:p w14:paraId="67E30E52" w14:textId="77777777" w:rsidR="00673323" w:rsidRPr="00E82B8D" w:rsidRDefault="00673323" w:rsidP="0069049E">
      <w:pPr>
        <w:pStyle w:val="Sraopastraipa"/>
        <w:numPr>
          <w:ilvl w:val="1"/>
          <w:numId w:val="31"/>
        </w:numPr>
        <w:tabs>
          <w:tab w:val="left" w:pos="108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color w:val="000000"/>
          <w:sz w:val="24"/>
          <w:szCs w:val="24"/>
        </w:rPr>
        <w:lastRenderedPageBreak/>
        <w:t>Pasikeitus pridėtinės vertės mokesčio dydžiui, PVM suma Rangovų pasiūlymuose perskaičiuojama per 10 kalendorinių dienų po Lietuvos Respublikos pridėtinės vertės mokesčio įstatymo, kuriuo keičiasi mokesčio tarifas, įsigaliojimo dienos. PVM perskaičiuojamas atskiru Šalių rašytiniu susitarimu, kuris nuo jo pasirašymo dienos tampa neatskiriama Preliminariosios sutarties dalimi. PVM perskaičiavimas šiuo atveju nelaikomas Preliminariosios sutarties sąlygų keitimu.</w:t>
      </w:r>
    </w:p>
    <w:p w14:paraId="0CA945D8" w14:textId="77777777" w:rsidR="00673323" w:rsidRPr="00E82B8D" w:rsidRDefault="00673323" w:rsidP="0069049E">
      <w:pPr>
        <w:pStyle w:val="Sraopastraipa"/>
        <w:numPr>
          <w:ilvl w:val="1"/>
          <w:numId w:val="31"/>
        </w:numPr>
        <w:tabs>
          <w:tab w:val="left" w:pos="108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Šalis gali būti visiškai ar iš dalies atleidžiama nuo atsakomybės dėl nenugalimos jėgos (</w:t>
      </w:r>
      <w:r w:rsidRPr="00E82B8D">
        <w:rPr>
          <w:rFonts w:ascii="Times New Roman" w:hAnsi="Times New Roman" w:cs="Times New Roman"/>
          <w:i/>
          <w:iCs/>
          <w:sz w:val="24"/>
          <w:szCs w:val="24"/>
        </w:rPr>
        <w:t>force majeure</w:t>
      </w:r>
      <w:r w:rsidRPr="00E82B8D">
        <w:rPr>
          <w:rFonts w:ascii="Times New Roman" w:hAnsi="Times New Roman" w:cs="Times New Roman"/>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54E93214" w14:textId="77777777" w:rsidR="00673323" w:rsidRPr="00E82B8D" w:rsidRDefault="00673323" w:rsidP="00673323">
      <w:pPr>
        <w:tabs>
          <w:tab w:val="left" w:pos="900"/>
        </w:tabs>
        <w:spacing w:after="0" w:line="240" w:lineRule="auto"/>
        <w:ind w:firstLine="540"/>
        <w:jc w:val="center"/>
        <w:rPr>
          <w:rFonts w:ascii="Times New Roman" w:hAnsi="Times New Roman" w:cs="Times New Roman"/>
          <w:sz w:val="24"/>
          <w:szCs w:val="24"/>
        </w:rPr>
      </w:pPr>
    </w:p>
    <w:p w14:paraId="11331577" w14:textId="7FFE65BB" w:rsidR="00673323" w:rsidRDefault="00673323" w:rsidP="0069049E">
      <w:pPr>
        <w:pStyle w:val="Sraopastraipa"/>
        <w:numPr>
          <w:ilvl w:val="0"/>
          <w:numId w:val="31"/>
        </w:numPr>
        <w:autoSpaceDN w:val="0"/>
        <w:spacing w:after="0" w:line="240" w:lineRule="auto"/>
        <w:ind w:left="0" w:firstLine="540"/>
        <w:jc w:val="center"/>
        <w:rPr>
          <w:rFonts w:ascii="Times New Roman" w:hAnsi="Times New Roman" w:cs="Times New Roman"/>
          <w:b/>
          <w:sz w:val="24"/>
          <w:szCs w:val="24"/>
        </w:rPr>
      </w:pPr>
      <w:r w:rsidRPr="00E82B8D">
        <w:rPr>
          <w:rFonts w:ascii="Times New Roman" w:hAnsi="Times New Roman" w:cs="Times New Roman"/>
          <w:b/>
          <w:sz w:val="24"/>
          <w:szCs w:val="24"/>
        </w:rPr>
        <w:t>ŠALIŲ ATSAKOMYBĖ</w:t>
      </w:r>
    </w:p>
    <w:p w14:paraId="5D91BD0E" w14:textId="77777777" w:rsidR="006C1804" w:rsidRPr="00111E3D" w:rsidRDefault="006C1804" w:rsidP="006C1804">
      <w:pPr>
        <w:pStyle w:val="Sraopastraipa"/>
        <w:autoSpaceDN w:val="0"/>
        <w:spacing w:after="0" w:line="240" w:lineRule="auto"/>
        <w:ind w:left="540"/>
        <w:rPr>
          <w:rFonts w:ascii="Times New Roman" w:hAnsi="Times New Roman" w:cs="Times New Roman"/>
          <w:b/>
          <w:sz w:val="24"/>
          <w:szCs w:val="24"/>
        </w:rPr>
      </w:pPr>
    </w:p>
    <w:p w14:paraId="6FCB34CB" w14:textId="77777777" w:rsidR="00673323" w:rsidRPr="00E82B8D" w:rsidRDefault="00673323" w:rsidP="0069049E">
      <w:pPr>
        <w:pStyle w:val="Sraopastraipa"/>
        <w:numPr>
          <w:ilvl w:val="1"/>
          <w:numId w:val="31"/>
        </w:numPr>
        <w:tabs>
          <w:tab w:val="left" w:pos="108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Šalis, dėl kurios neteisėto veikimo ir/ar neveikimo kita Šalis ir/ar tretieji asmenys patyrė žalą (nuostolius), įsipareigoja visiškai tokią žalą (nuostolius) atlyginti.</w:t>
      </w:r>
    </w:p>
    <w:p w14:paraId="61B54349" w14:textId="11F0B743" w:rsidR="00673323" w:rsidRPr="00E82B8D" w:rsidRDefault="00673323" w:rsidP="0069049E">
      <w:pPr>
        <w:pStyle w:val="Sraopastraipa"/>
        <w:numPr>
          <w:ilvl w:val="1"/>
          <w:numId w:val="31"/>
        </w:numPr>
        <w:tabs>
          <w:tab w:val="left" w:pos="108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Rangovui nepasirašius (atsisakius, neatvykus ir pan.) Pagrindinės sutarties kvietime nurodytu terminu ir</w:t>
      </w:r>
      <w:r w:rsidR="00D85226">
        <w:rPr>
          <w:rFonts w:ascii="Times New Roman" w:hAnsi="Times New Roman" w:cs="Times New Roman"/>
          <w:sz w:val="24"/>
          <w:szCs w:val="24"/>
        </w:rPr>
        <w:t>/ar</w:t>
      </w:r>
      <w:r w:rsidRPr="00E82B8D">
        <w:rPr>
          <w:rFonts w:ascii="Times New Roman" w:hAnsi="Times New Roman" w:cs="Times New Roman"/>
          <w:sz w:val="24"/>
          <w:szCs w:val="24"/>
        </w:rPr>
        <w:t xml:space="preserve"> nepateikus Pagrindinės sutarties atlikimo užtikrinimo (Pagrindinės sutarties </w:t>
      </w:r>
      <w:r w:rsidRPr="00E82B8D">
        <w:rPr>
          <w:rFonts w:ascii="Times New Roman" w:hAnsi="Times New Roman" w:cs="Times New Roman"/>
          <w:color w:val="000000" w:themeColor="text1"/>
          <w:sz w:val="24"/>
          <w:szCs w:val="24"/>
        </w:rPr>
        <w:t xml:space="preserve">7 skyrius), ir/ar Užsakovui nutraukus Preliminariąją sutartį su Tiekėju 8.7.  punkte nustatyta tvarka, </w:t>
      </w:r>
      <w:r w:rsidRPr="00E82B8D">
        <w:rPr>
          <w:rFonts w:ascii="Times New Roman" w:hAnsi="Times New Roman" w:cs="Times New Roman"/>
          <w:sz w:val="24"/>
          <w:szCs w:val="24"/>
        </w:rPr>
        <w:t xml:space="preserve">Užsakovas turi teisę pasinaudoti Preliminariosios sutarties galiojimo užtikrinimu ir/ar taikyti kitas teisines pasekmes, nurodytas šios Preliminariosios sutarties 4.4. punkte. </w:t>
      </w:r>
    </w:p>
    <w:p w14:paraId="01E324F6" w14:textId="77777777" w:rsidR="00673323" w:rsidRPr="00E82B8D" w:rsidRDefault="00673323" w:rsidP="0069049E">
      <w:pPr>
        <w:pStyle w:val="Sraopastraipa"/>
        <w:numPr>
          <w:ilvl w:val="1"/>
          <w:numId w:val="31"/>
        </w:numPr>
        <w:tabs>
          <w:tab w:val="left" w:pos="108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Užsakovas, nutraukęs su Rangovu Preliminariąją sutartį 8.7. punkte nurodytais pagrindais, turi teisę pasinaudoti Preliminariosios sutarties galiojimo užtikrinimu ir turi teisę reikalauti atlyginti nuostolius, kuriuos dėl tokio pažeidimo patyrė Užsakovas ir/ar tretieji asmenys ir kurių nekompensuoja Preliminariosios sutarties galiojimo užtikrinimo suma.</w:t>
      </w:r>
      <w:bookmarkStart w:id="4" w:name="_Hlk36417712"/>
    </w:p>
    <w:p w14:paraId="020D91E4" w14:textId="77777777" w:rsidR="00673323" w:rsidRPr="00E82B8D" w:rsidRDefault="00673323" w:rsidP="0069049E">
      <w:pPr>
        <w:pStyle w:val="Sraopastraipa"/>
        <w:numPr>
          <w:ilvl w:val="1"/>
          <w:numId w:val="31"/>
        </w:numPr>
        <w:tabs>
          <w:tab w:val="left" w:pos="108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Šalis gali būti visiškai ar iš dalies atleidžiama nuo atsakomybės dėl nenugalimos jėgos (</w:t>
      </w:r>
      <w:r w:rsidRPr="00E82B8D">
        <w:rPr>
          <w:rFonts w:ascii="Times New Roman" w:hAnsi="Times New Roman" w:cs="Times New Roman"/>
          <w:i/>
          <w:iCs/>
          <w:sz w:val="24"/>
          <w:szCs w:val="24"/>
        </w:rPr>
        <w:t>force majeure</w:t>
      </w:r>
      <w:r w:rsidRPr="00E82B8D">
        <w:rPr>
          <w:rFonts w:ascii="Times New Roman" w:hAnsi="Times New Roman" w:cs="Times New Roman"/>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bookmarkEnd w:id="4"/>
      <w:r w:rsidRPr="00E82B8D">
        <w:rPr>
          <w:rFonts w:ascii="Times New Roman" w:hAnsi="Times New Roman" w:cs="Times New Roman"/>
          <w:sz w:val="24"/>
          <w:szCs w:val="24"/>
        </w:rPr>
        <w:t xml:space="preserve"> Esant nenugalimos jėgos aplinkybėms Šalys Lietuvos Respublikos teisės aktuose nustatyta tvarka yra atleidžiamos nuo atsakomybės už Preliminariojoje sutartyje numatytų prievolių neįvykdymą, dalinį neįvykdymą arba netinkamą įvykdymą, o įsipareigojimų vykdymo terminas pratęsiamas.</w:t>
      </w:r>
    </w:p>
    <w:p w14:paraId="5DA284DC" w14:textId="77777777" w:rsidR="00673323" w:rsidRPr="00E82B8D" w:rsidRDefault="00673323" w:rsidP="00673323">
      <w:pPr>
        <w:pStyle w:val="Sraopastraipa"/>
        <w:tabs>
          <w:tab w:val="left" w:pos="1080"/>
        </w:tabs>
        <w:spacing w:after="0" w:line="240" w:lineRule="auto"/>
        <w:ind w:left="540"/>
        <w:jc w:val="both"/>
        <w:rPr>
          <w:rFonts w:ascii="Times New Roman" w:hAnsi="Times New Roman" w:cs="Times New Roman"/>
          <w:sz w:val="24"/>
          <w:szCs w:val="24"/>
        </w:rPr>
      </w:pPr>
    </w:p>
    <w:p w14:paraId="3ECFE321" w14:textId="57099E0F" w:rsidR="00673323" w:rsidRDefault="00673323" w:rsidP="0069049E">
      <w:pPr>
        <w:pStyle w:val="Sraopastraipa"/>
        <w:numPr>
          <w:ilvl w:val="0"/>
          <w:numId w:val="31"/>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SUBTIEKĖJAI IR JŲ KEITIMO TVARKA</w:t>
      </w:r>
    </w:p>
    <w:p w14:paraId="270182A9" w14:textId="77777777" w:rsidR="006C1804" w:rsidRPr="00111E3D" w:rsidRDefault="006C1804" w:rsidP="006C1804">
      <w:pPr>
        <w:pStyle w:val="Sraopastraipa"/>
        <w:autoSpaceDN w:val="0"/>
        <w:spacing w:after="0" w:line="240" w:lineRule="auto"/>
        <w:ind w:left="1080"/>
        <w:rPr>
          <w:rFonts w:ascii="Times New Roman" w:hAnsi="Times New Roman" w:cs="Times New Roman"/>
          <w:b/>
          <w:sz w:val="24"/>
          <w:szCs w:val="24"/>
        </w:rPr>
      </w:pPr>
    </w:p>
    <w:p w14:paraId="48493ACF" w14:textId="4D83BAD1" w:rsidR="00673323" w:rsidRPr="00E82B8D" w:rsidRDefault="00673323" w:rsidP="0069049E">
      <w:pPr>
        <w:pStyle w:val="Stilius3"/>
        <w:numPr>
          <w:ilvl w:val="1"/>
          <w:numId w:val="31"/>
        </w:numPr>
        <w:tabs>
          <w:tab w:val="left" w:pos="1134"/>
          <w:tab w:val="left" w:pos="1260"/>
        </w:tabs>
        <w:autoSpaceDN w:val="0"/>
        <w:spacing w:before="0"/>
        <w:ind w:left="0" w:firstLine="540"/>
        <w:rPr>
          <w:noProof/>
          <w:sz w:val="24"/>
          <w:szCs w:val="24"/>
        </w:rPr>
      </w:pPr>
      <w:r w:rsidRPr="00E82B8D">
        <w:rPr>
          <w:noProof/>
          <w:sz w:val="24"/>
          <w:szCs w:val="24"/>
        </w:rPr>
        <w:t>Rangovai</w:t>
      </w:r>
      <w:r w:rsidRPr="00E82B8D">
        <w:rPr>
          <w:sz w:val="24"/>
          <w:szCs w:val="24"/>
        </w:rPr>
        <w:t xml:space="preserve"> </w:t>
      </w:r>
      <w:r w:rsidR="00470737">
        <w:rPr>
          <w:sz w:val="24"/>
          <w:szCs w:val="24"/>
        </w:rPr>
        <w:t>Pagrindinei s</w:t>
      </w:r>
      <w:r w:rsidRPr="00E82B8D">
        <w:rPr>
          <w:sz w:val="24"/>
          <w:szCs w:val="24"/>
        </w:rPr>
        <w:t>utarčiai vykdyti pasitelkia šį (-</w:t>
      </w:r>
      <w:proofErr w:type="spellStart"/>
      <w:r w:rsidRPr="00E82B8D">
        <w:rPr>
          <w:sz w:val="24"/>
          <w:szCs w:val="24"/>
        </w:rPr>
        <w:t>iuos</w:t>
      </w:r>
      <w:proofErr w:type="spellEnd"/>
      <w:r w:rsidRPr="00E82B8D">
        <w:rPr>
          <w:sz w:val="24"/>
          <w:szCs w:val="24"/>
        </w:rPr>
        <w:t>) žinomą (-</w:t>
      </w:r>
      <w:proofErr w:type="spellStart"/>
      <w:r w:rsidRPr="00E82B8D">
        <w:rPr>
          <w:sz w:val="24"/>
          <w:szCs w:val="24"/>
        </w:rPr>
        <w:t>us</w:t>
      </w:r>
      <w:proofErr w:type="spellEnd"/>
      <w:r w:rsidRPr="00E82B8D">
        <w:rPr>
          <w:sz w:val="24"/>
          <w:szCs w:val="24"/>
        </w:rPr>
        <w:t>) Subrangovą (-</w:t>
      </w:r>
      <w:proofErr w:type="spellStart"/>
      <w:r w:rsidRPr="00E82B8D">
        <w:rPr>
          <w:sz w:val="24"/>
          <w:szCs w:val="24"/>
        </w:rPr>
        <w:t>us</w:t>
      </w:r>
      <w:proofErr w:type="spellEnd"/>
      <w:r w:rsidRPr="00E82B8D">
        <w:rPr>
          <w:sz w:val="24"/>
          <w:szCs w:val="24"/>
        </w:rPr>
        <w:t>), nurodytą (-</w:t>
      </w:r>
      <w:proofErr w:type="spellStart"/>
      <w:r w:rsidRPr="00E82B8D">
        <w:rPr>
          <w:sz w:val="24"/>
          <w:szCs w:val="24"/>
        </w:rPr>
        <w:t>us</w:t>
      </w:r>
      <w:proofErr w:type="spellEnd"/>
      <w:r w:rsidRPr="00E82B8D">
        <w:rPr>
          <w:sz w:val="24"/>
          <w:szCs w:val="24"/>
        </w:rPr>
        <w:t>) Pasiūlyme</w:t>
      </w:r>
      <w:r w:rsidRPr="00E82B8D">
        <w:rPr>
          <w:noProof/>
          <w:sz w:val="24"/>
          <w:szCs w:val="24"/>
        </w:rPr>
        <w:t>:</w:t>
      </w:r>
    </w:p>
    <w:p w14:paraId="3C61FE87" w14:textId="43B7C9F9" w:rsidR="00673323" w:rsidRPr="00E82B8D" w:rsidRDefault="00673323" w:rsidP="00673323">
      <w:pPr>
        <w:pStyle w:val="Stilius3"/>
        <w:tabs>
          <w:tab w:val="num" w:pos="284"/>
        </w:tabs>
        <w:spacing w:before="0"/>
        <w:ind w:left="993"/>
        <w:rPr>
          <w:noProof/>
          <w:sz w:val="24"/>
          <w:szCs w:val="24"/>
        </w:rPr>
      </w:pPr>
      <w:r w:rsidRPr="00E82B8D">
        <w:rPr>
          <w:noProof/>
          <w:sz w:val="24"/>
          <w:szCs w:val="24"/>
        </w:rPr>
        <w:t>Rangovas 1:</w:t>
      </w:r>
      <w:r w:rsidR="00123423">
        <w:rPr>
          <w:noProof/>
          <w:sz w:val="24"/>
          <w:szCs w:val="24"/>
        </w:rPr>
        <w:t xml:space="preserve"> UAB „Investicinių sprendimų grupė“, Taikos g. 7, LT-55384, Žeimiai, Jonavos r.</w:t>
      </w:r>
      <w:r w:rsidR="00123423" w:rsidRPr="00123423">
        <w:t xml:space="preserve"> </w:t>
      </w:r>
      <w:r w:rsidR="00123423" w:rsidRPr="00123423">
        <w:rPr>
          <w:noProof/>
          <w:sz w:val="24"/>
          <w:szCs w:val="24"/>
        </w:rPr>
        <w:t>(toliau – Subtiekėjas</w:t>
      </w:r>
      <w:r w:rsidR="00123423">
        <w:rPr>
          <w:noProof/>
          <w:sz w:val="24"/>
          <w:szCs w:val="24"/>
        </w:rPr>
        <w:t>)</w:t>
      </w:r>
      <w:r w:rsidRPr="00E82B8D">
        <w:rPr>
          <w:noProof/>
          <w:sz w:val="24"/>
          <w:szCs w:val="24"/>
        </w:rPr>
        <w:t>;</w:t>
      </w:r>
    </w:p>
    <w:p w14:paraId="166E4707" w14:textId="7CCC2FE4" w:rsidR="00673323" w:rsidRPr="00B712E1" w:rsidRDefault="00673323" w:rsidP="00673323">
      <w:pPr>
        <w:pStyle w:val="Stilius3"/>
        <w:tabs>
          <w:tab w:val="num" w:pos="284"/>
        </w:tabs>
        <w:spacing w:before="0"/>
        <w:ind w:left="993"/>
        <w:rPr>
          <w:noProof/>
          <w:color w:val="000000" w:themeColor="text1"/>
          <w:sz w:val="24"/>
          <w:szCs w:val="24"/>
        </w:rPr>
      </w:pPr>
      <w:r w:rsidRPr="00E82B8D">
        <w:rPr>
          <w:noProof/>
          <w:sz w:val="24"/>
          <w:szCs w:val="24"/>
        </w:rPr>
        <w:t>Rangovas 2</w:t>
      </w:r>
      <w:r w:rsidR="00123423">
        <w:rPr>
          <w:noProof/>
          <w:sz w:val="24"/>
          <w:szCs w:val="24"/>
        </w:rPr>
        <w:t xml:space="preserve">: </w:t>
      </w:r>
      <w:r w:rsidRPr="00B712E1">
        <w:rPr>
          <w:i/>
          <w:noProof/>
          <w:color w:val="000000" w:themeColor="text1"/>
          <w:sz w:val="24"/>
          <w:szCs w:val="24"/>
        </w:rPr>
        <w:t>nežinoma (toliau – Subtiekėjas</w:t>
      </w:r>
      <w:r w:rsidRPr="00B712E1">
        <w:rPr>
          <w:noProof/>
          <w:color w:val="000000" w:themeColor="text1"/>
          <w:sz w:val="24"/>
          <w:szCs w:val="24"/>
        </w:rPr>
        <w:t>);</w:t>
      </w:r>
    </w:p>
    <w:p w14:paraId="1FA7A40C" w14:textId="7E6FBAA3" w:rsidR="00673323" w:rsidRPr="00B712E1" w:rsidRDefault="00673323" w:rsidP="00673323">
      <w:pPr>
        <w:pStyle w:val="Stilius3"/>
        <w:tabs>
          <w:tab w:val="num" w:pos="284"/>
        </w:tabs>
        <w:spacing w:before="0"/>
        <w:ind w:left="993"/>
        <w:rPr>
          <w:noProof/>
          <w:color w:val="000000" w:themeColor="text1"/>
          <w:sz w:val="24"/>
          <w:szCs w:val="24"/>
        </w:rPr>
      </w:pPr>
      <w:r w:rsidRPr="00B712E1">
        <w:rPr>
          <w:noProof/>
          <w:color w:val="000000" w:themeColor="text1"/>
          <w:sz w:val="24"/>
          <w:szCs w:val="24"/>
        </w:rPr>
        <w:t>Rangovas 3</w:t>
      </w:r>
      <w:r w:rsidR="00123423" w:rsidRPr="00B712E1">
        <w:rPr>
          <w:noProof/>
          <w:color w:val="000000" w:themeColor="text1"/>
          <w:sz w:val="24"/>
          <w:szCs w:val="24"/>
        </w:rPr>
        <w:t>:</w:t>
      </w:r>
      <w:r w:rsidR="00123423" w:rsidRPr="00B712E1">
        <w:rPr>
          <w:i/>
          <w:noProof/>
          <w:color w:val="000000" w:themeColor="text1"/>
          <w:sz w:val="24"/>
          <w:szCs w:val="24"/>
        </w:rPr>
        <w:t xml:space="preserve"> </w:t>
      </w:r>
      <w:r w:rsidRPr="00B712E1">
        <w:rPr>
          <w:i/>
          <w:noProof/>
          <w:color w:val="000000" w:themeColor="text1"/>
          <w:sz w:val="24"/>
          <w:szCs w:val="24"/>
        </w:rPr>
        <w:t>nežinoma (toliau – Subtiekėjas</w:t>
      </w:r>
      <w:r w:rsidRPr="00B712E1">
        <w:rPr>
          <w:noProof/>
          <w:color w:val="000000" w:themeColor="text1"/>
          <w:sz w:val="24"/>
          <w:szCs w:val="24"/>
        </w:rPr>
        <w:t>).</w:t>
      </w:r>
    </w:p>
    <w:p w14:paraId="7D4D254A" w14:textId="0C9041E0" w:rsidR="00673323" w:rsidRPr="00E82B8D" w:rsidRDefault="00673323" w:rsidP="0069049E">
      <w:pPr>
        <w:pStyle w:val="Sraopastraipa"/>
        <w:numPr>
          <w:ilvl w:val="1"/>
          <w:numId w:val="31"/>
        </w:numPr>
        <w:tabs>
          <w:tab w:val="left" w:pos="993"/>
          <w:tab w:val="left" w:pos="1170"/>
        </w:tabs>
        <w:autoSpaceDN w:val="0"/>
        <w:spacing w:after="0" w:line="240" w:lineRule="auto"/>
        <w:ind w:left="0" w:firstLine="540"/>
        <w:jc w:val="both"/>
        <w:rPr>
          <w:rFonts w:ascii="Times New Roman" w:hAnsi="Times New Roman" w:cs="Times New Roman"/>
          <w:color w:val="FF0000"/>
          <w:sz w:val="24"/>
          <w:szCs w:val="24"/>
        </w:rPr>
      </w:pPr>
      <w:r w:rsidRPr="00B712E1">
        <w:rPr>
          <w:rFonts w:ascii="Times New Roman" w:hAnsi="Times New Roman" w:cs="Times New Roman"/>
          <w:sz w:val="24"/>
          <w:szCs w:val="24"/>
        </w:rPr>
        <w:t>Sudarius Preliminariąją sutartį, tačiau ne vėliau</w:t>
      </w:r>
      <w:r w:rsidRPr="00E82B8D">
        <w:rPr>
          <w:rFonts w:ascii="Times New Roman" w:hAnsi="Times New Roman" w:cs="Times New Roman"/>
          <w:sz w:val="24"/>
          <w:szCs w:val="24"/>
        </w:rPr>
        <w:t xml:space="preserve"> negu Preliminarioji sutartis pradedama vykdyti, Rangovas įsipareigoja Užsakovui pranešti kartu su Pasiūlymu nenurodytų Subrangovų pavadinimus, kontaktinius duomenis ir jų atstovus, kuriuos jis ketina pasitelkti vykdant </w:t>
      </w:r>
      <w:r w:rsidR="00470737">
        <w:rPr>
          <w:rFonts w:ascii="Times New Roman" w:hAnsi="Times New Roman" w:cs="Times New Roman"/>
          <w:sz w:val="24"/>
          <w:szCs w:val="24"/>
        </w:rPr>
        <w:t xml:space="preserve">Pagrindinę </w:t>
      </w:r>
      <w:r w:rsidRPr="00E82B8D">
        <w:rPr>
          <w:rFonts w:ascii="Times New Roman" w:hAnsi="Times New Roman" w:cs="Times New Roman"/>
          <w:sz w:val="24"/>
          <w:szCs w:val="24"/>
        </w:rPr>
        <w:t>sutartį. Užsakovas taip pat reikalauja, kad Rangovas informuotų apie minėtos informacijos pasikeitimus visu Preliminariosios sutarties vykdymo metu, taip pat apie naujus Subrangovus, kuriuos jis ketina pasitelkti vėliau ir kurie nebuvo žinomi Pasiūlymo pateikimo metu. Kartu su informacija apie naujus Subrangovus pateikiami ir Subrangovų pašalinimo pagrindų nebuvimą bei kvalifikaciją patvirtinantys dokumentai (kai pasitelkiami Subrangovai, kurių pajėgumais remiamasi).</w:t>
      </w:r>
    </w:p>
    <w:p w14:paraId="139C8C49" w14:textId="14131ADB" w:rsidR="00673323" w:rsidRPr="00E82B8D" w:rsidRDefault="00673323" w:rsidP="0069049E">
      <w:pPr>
        <w:pStyle w:val="Sraopastraipa"/>
        <w:numPr>
          <w:ilvl w:val="1"/>
          <w:numId w:val="31"/>
        </w:numPr>
        <w:tabs>
          <w:tab w:val="left" w:pos="993"/>
          <w:tab w:val="left" w:pos="1170"/>
        </w:tabs>
        <w:autoSpaceDN w:val="0"/>
        <w:spacing w:after="0" w:line="240" w:lineRule="auto"/>
        <w:ind w:left="0" w:firstLine="540"/>
        <w:jc w:val="both"/>
        <w:rPr>
          <w:rFonts w:ascii="Times New Roman" w:hAnsi="Times New Roman" w:cs="Times New Roman"/>
          <w:color w:val="FF0000"/>
          <w:sz w:val="24"/>
          <w:szCs w:val="24"/>
        </w:rPr>
      </w:pPr>
      <w:r w:rsidRPr="00E82B8D">
        <w:rPr>
          <w:rFonts w:ascii="Times New Roman" w:hAnsi="Times New Roman" w:cs="Times New Roman"/>
          <w:sz w:val="24"/>
          <w:szCs w:val="24"/>
        </w:rPr>
        <w:t xml:space="preserve">Rangovai gali pakeisti (Užsakovui pareikalavus – privalo pakeisti) ar pasitelkti naują Subrangovą, jei Subrangovai netinkamai vykdo įsipareigojimus Rangovams, taip pat jei Subrangovai nepajėgūs vykdyti įsipareigojimų Rangovams dėl iškeltos bankroto bylos, pradėtos likvidavimo </w:t>
      </w:r>
      <w:r w:rsidRPr="00E82B8D">
        <w:rPr>
          <w:rFonts w:ascii="Times New Roman" w:hAnsi="Times New Roman" w:cs="Times New Roman"/>
          <w:sz w:val="24"/>
          <w:szCs w:val="24"/>
        </w:rPr>
        <w:lastRenderedPageBreak/>
        <w:t xml:space="preserve">procedūros, atsiradusių VPĮ 46 straipsnyje nurodytų pašalinimo pagrindų ar pan. padėties, Rangovas gali pakeisti Subrangovus tokia tvarka: </w:t>
      </w:r>
    </w:p>
    <w:p w14:paraId="77BE7E7E" w14:textId="77777777" w:rsidR="00673323" w:rsidRPr="00E82B8D" w:rsidRDefault="00673323" w:rsidP="0069049E">
      <w:pPr>
        <w:pStyle w:val="Sraopastraipa"/>
        <w:numPr>
          <w:ilvl w:val="2"/>
          <w:numId w:val="31"/>
        </w:numPr>
        <w:tabs>
          <w:tab w:val="left" w:pos="1620"/>
        </w:tabs>
        <w:autoSpaceDN w:val="0"/>
        <w:spacing w:line="240" w:lineRule="auto"/>
        <w:ind w:left="0" w:firstLine="900"/>
        <w:jc w:val="both"/>
        <w:rPr>
          <w:rFonts w:ascii="Times New Roman" w:hAnsi="Times New Roman" w:cs="Times New Roman"/>
          <w:b/>
          <w:bCs/>
          <w:sz w:val="24"/>
          <w:szCs w:val="24"/>
        </w:rPr>
      </w:pPr>
      <w:r w:rsidRPr="00E82B8D">
        <w:rPr>
          <w:rFonts w:ascii="Times New Roman" w:hAnsi="Times New Roman" w:cs="Times New Roman"/>
          <w:sz w:val="24"/>
          <w:szCs w:val="24"/>
        </w:rPr>
        <w:t>Apie tai atitinkamas Rangovas turi raštu informuoti Užsakovą, nurodydamas Subrangovo pakeitimo priežastis, kartu pateikdamas naujų Subrangovų pašalinimo pagrindų nebuvimą ir kvalifikaciją įrodančius dokumentus, kokie buvo numatyti Subrangovams Konkurso sąlygose;</w:t>
      </w:r>
    </w:p>
    <w:p w14:paraId="6207ADE5" w14:textId="77777777" w:rsidR="00673323" w:rsidRPr="00E82B8D" w:rsidRDefault="00673323" w:rsidP="0069049E">
      <w:pPr>
        <w:pStyle w:val="Sraopastraipa"/>
        <w:numPr>
          <w:ilvl w:val="2"/>
          <w:numId w:val="31"/>
        </w:numPr>
        <w:tabs>
          <w:tab w:val="left" w:pos="1620"/>
        </w:tabs>
        <w:autoSpaceDN w:val="0"/>
        <w:spacing w:line="240" w:lineRule="auto"/>
        <w:ind w:left="0" w:firstLine="900"/>
        <w:jc w:val="both"/>
        <w:rPr>
          <w:rFonts w:ascii="Times New Roman" w:hAnsi="Times New Roman" w:cs="Times New Roman"/>
          <w:b/>
          <w:bCs/>
          <w:sz w:val="24"/>
          <w:szCs w:val="24"/>
        </w:rPr>
      </w:pPr>
      <w:r w:rsidRPr="00E82B8D">
        <w:rPr>
          <w:rFonts w:ascii="Times New Roman" w:hAnsi="Times New Roman" w:cs="Times New Roman"/>
          <w:sz w:val="24"/>
          <w:szCs w:val="24"/>
        </w:rPr>
        <w:t>gavęs tokį pranešimą, Užsakovas patikrina Subrangovo pašalinimo pagrindų nebuvimą ir kvalifikaciją įrodančius dokumentus pagal Konkurso sąlygų reikalavimus, raštu apie tai praneša Rangovui ir kartu su Rangovu įformina susitarimą dėl Subrangovo pakeitimo. Jį pasirašo abi Preliminariosios sutarties šalys, t. y. atitinkamas Rangovas ir Užsakovas. Šis susitarimas yra laikomas neatskiriama Preliminariosios sutarties dalimi.</w:t>
      </w:r>
      <w:bookmarkStart w:id="5" w:name="_Hlk32505565"/>
    </w:p>
    <w:p w14:paraId="5BA7096D" w14:textId="3BF9FCBB" w:rsidR="00673323" w:rsidRPr="00E82B8D" w:rsidRDefault="00673323" w:rsidP="0069049E">
      <w:pPr>
        <w:pStyle w:val="Sraopastraipa"/>
        <w:numPr>
          <w:ilvl w:val="1"/>
          <w:numId w:val="31"/>
        </w:numPr>
        <w:tabs>
          <w:tab w:val="left" w:pos="1170"/>
        </w:tabs>
        <w:autoSpaceDN w:val="0"/>
        <w:spacing w:line="240" w:lineRule="auto"/>
        <w:ind w:left="0" w:firstLine="540"/>
        <w:jc w:val="both"/>
        <w:rPr>
          <w:rFonts w:ascii="Times New Roman" w:hAnsi="Times New Roman" w:cs="Times New Roman"/>
          <w:b/>
          <w:bCs/>
          <w:sz w:val="24"/>
          <w:szCs w:val="24"/>
        </w:rPr>
      </w:pPr>
      <w:r w:rsidRPr="00E82B8D">
        <w:rPr>
          <w:rFonts w:ascii="Times New Roman" w:hAnsi="Times New Roman" w:cs="Times New Roman"/>
          <w:sz w:val="24"/>
          <w:szCs w:val="24"/>
        </w:rPr>
        <w:t>Rangovas negali vienašališkai keisti ar pasitelkti naujų Subrangovų, apie tai raštu neinformavęs Užsakovo ir tokio pakeitimo neįforminęs rašytiniu susitarimu su Užsakov</w:t>
      </w:r>
      <w:r w:rsidR="004C5B22">
        <w:rPr>
          <w:rFonts w:ascii="Times New Roman" w:hAnsi="Times New Roman" w:cs="Times New Roman"/>
          <w:sz w:val="24"/>
          <w:szCs w:val="24"/>
        </w:rPr>
        <w:t>u</w:t>
      </w:r>
      <w:r w:rsidRPr="00E82B8D">
        <w:rPr>
          <w:rFonts w:ascii="Times New Roman" w:hAnsi="Times New Roman" w:cs="Times New Roman"/>
          <w:sz w:val="24"/>
          <w:szCs w:val="24"/>
        </w:rPr>
        <w:t xml:space="preserve">. Jei pakeisto ar pasitelkto naujo Subrangovo padėtis atitinka bent vieną pagal VPĮ 46 straipsnį nustatytą pašalinimo pagrindą ar jis neatitinka Konkurso sąlygose keliamų kvalifikacijos reikalavimų, Užsakovas reikalauja, kad Rangovas per jo nustatytą terminą pakeistų minėtą Subrangovą reikalavimus atitinkančiu Subrangovu. </w:t>
      </w:r>
      <w:bookmarkEnd w:id="5"/>
      <w:r w:rsidRPr="00E82B8D">
        <w:rPr>
          <w:rFonts w:ascii="Times New Roman" w:hAnsi="Times New Roman" w:cs="Times New Roman"/>
          <w:sz w:val="24"/>
          <w:szCs w:val="24"/>
        </w:rPr>
        <w:t xml:space="preserve">Rangovas, nesilaikęs 10.3.1. punkte nurodytų reikalavimų, įsipareigoja sumokėti Užsakovui baudą, lygią </w:t>
      </w:r>
      <w:r w:rsidR="00470737">
        <w:rPr>
          <w:rFonts w:ascii="Times New Roman" w:hAnsi="Times New Roman" w:cs="Times New Roman"/>
          <w:sz w:val="24"/>
          <w:szCs w:val="24"/>
        </w:rPr>
        <w:t>1</w:t>
      </w:r>
      <w:r w:rsidR="00176E2A">
        <w:rPr>
          <w:rFonts w:ascii="Times New Roman" w:hAnsi="Times New Roman" w:cs="Times New Roman"/>
          <w:color w:val="000000" w:themeColor="text1"/>
          <w:sz w:val="24"/>
          <w:szCs w:val="24"/>
        </w:rPr>
        <w:t>8</w:t>
      </w:r>
      <w:r w:rsidR="00176E2A" w:rsidRPr="00E82B8D">
        <w:rPr>
          <w:rFonts w:ascii="Times New Roman" w:hAnsi="Times New Roman" w:cs="Times New Roman"/>
          <w:color w:val="000000" w:themeColor="text1"/>
          <w:sz w:val="24"/>
          <w:szCs w:val="24"/>
        </w:rPr>
        <w:t xml:space="preserve"> 000,00 Eur</w:t>
      </w:r>
      <w:r w:rsidRPr="00E82B8D">
        <w:rPr>
          <w:rFonts w:ascii="Times New Roman" w:hAnsi="Times New Roman" w:cs="Times New Roman"/>
          <w:sz w:val="24"/>
          <w:szCs w:val="24"/>
        </w:rPr>
        <w:t>, ir atlyginti nuostolius, kiek jų nepadengia sutartyje nustatyta bauda ir delspinigiai.</w:t>
      </w:r>
    </w:p>
    <w:p w14:paraId="32216F45" w14:textId="77777777" w:rsidR="00673323" w:rsidRPr="00E82B8D" w:rsidRDefault="00673323" w:rsidP="0069049E">
      <w:pPr>
        <w:pStyle w:val="Sraopastraipa"/>
        <w:numPr>
          <w:ilvl w:val="1"/>
          <w:numId w:val="31"/>
        </w:numPr>
        <w:tabs>
          <w:tab w:val="left" w:pos="1170"/>
        </w:tabs>
        <w:autoSpaceDN w:val="0"/>
        <w:spacing w:line="240" w:lineRule="auto"/>
        <w:ind w:left="0" w:firstLine="540"/>
        <w:jc w:val="both"/>
        <w:rPr>
          <w:rFonts w:ascii="Times New Roman" w:hAnsi="Times New Roman" w:cs="Times New Roman"/>
          <w:b/>
          <w:bCs/>
          <w:sz w:val="24"/>
          <w:szCs w:val="24"/>
        </w:rPr>
      </w:pPr>
      <w:r w:rsidRPr="00E82B8D">
        <w:rPr>
          <w:rFonts w:ascii="Times New Roman" w:hAnsi="Times New Roman" w:cs="Times New Roman"/>
          <w:color w:val="000000"/>
          <w:sz w:val="24"/>
          <w:szCs w:val="24"/>
        </w:rPr>
        <w:t xml:space="preserve">Užsakovas numato tiesioginio atsiskaitymo galimybę su Preliminariojoje sutartyje nurodytais Subrangovais (kai jie pasitelkiami). </w:t>
      </w:r>
      <w:r w:rsidRPr="00E82B8D">
        <w:rPr>
          <w:rFonts w:ascii="Times New Roman" w:hAnsi="Times New Roman" w:cs="Times New Roman"/>
          <w:sz w:val="24"/>
          <w:szCs w:val="24"/>
        </w:rPr>
        <w:t xml:space="preserve">Apie šią galimybę Užsakovas informuoja Subrangovą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sudaroma trišalė sutartis, kurioje pateikiama tiesioginio atsiskaitymo su Subrangovu tvarka, įskaitant teisę Rangovui prieštarauti dėl nepagrįstų mokėjimų. Trišalės sutarties dėl tiesioginio atsiskaitymo su Subrangovu pasirašymas nekeičia Rangovo atsakomybės dėl Preliminariosios sutarties vykdymo. </w:t>
      </w:r>
    </w:p>
    <w:p w14:paraId="47B66748" w14:textId="77777777" w:rsidR="00673323" w:rsidRPr="00E82B8D" w:rsidRDefault="00673323" w:rsidP="00673323">
      <w:pPr>
        <w:pStyle w:val="Sraopastraipa"/>
        <w:tabs>
          <w:tab w:val="left" w:pos="1170"/>
        </w:tabs>
        <w:spacing w:line="240" w:lineRule="auto"/>
        <w:ind w:left="540"/>
        <w:jc w:val="both"/>
        <w:rPr>
          <w:rFonts w:ascii="Times New Roman" w:hAnsi="Times New Roman" w:cs="Times New Roman"/>
          <w:sz w:val="24"/>
          <w:szCs w:val="24"/>
        </w:rPr>
      </w:pPr>
    </w:p>
    <w:p w14:paraId="3BA51E5B" w14:textId="5378F796" w:rsidR="00673323" w:rsidRDefault="00673323" w:rsidP="0069049E">
      <w:pPr>
        <w:pStyle w:val="Sraopastraipa"/>
        <w:numPr>
          <w:ilvl w:val="0"/>
          <w:numId w:val="31"/>
        </w:numPr>
        <w:autoSpaceDN w:val="0"/>
        <w:spacing w:line="240" w:lineRule="auto"/>
        <w:ind w:left="0" w:firstLine="540"/>
        <w:jc w:val="center"/>
        <w:rPr>
          <w:rFonts w:ascii="Times New Roman" w:hAnsi="Times New Roman" w:cs="Times New Roman"/>
          <w:b/>
          <w:bCs/>
          <w:sz w:val="24"/>
          <w:szCs w:val="24"/>
        </w:rPr>
      </w:pPr>
      <w:r w:rsidRPr="00E82B8D">
        <w:rPr>
          <w:rFonts w:ascii="Times New Roman" w:hAnsi="Times New Roman" w:cs="Times New Roman"/>
          <w:b/>
          <w:bCs/>
          <w:sz w:val="24"/>
          <w:szCs w:val="24"/>
        </w:rPr>
        <w:t>ŠALIŲ GINČŲ SPRENDIMAS</w:t>
      </w:r>
    </w:p>
    <w:p w14:paraId="62BF115A" w14:textId="77777777" w:rsidR="006C1804" w:rsidRPr="00B244CF" w:rsidRDefault="006C1804" w:rsidP="006C1804">
      <w:pPr>
        <w:pStyle w:val="Sraopastraipa"/>
        <w:autoSpaceDN w:val="0"/>
        <w:spacing w:line="240" w:lineRule="auto"/>
        <w:ind w:left="540"/>
        <w:rPr>
          <w:rFonts w:ascii="Times New Roman" w:hAnsi="Times New Roman" w:cs="Times New Roman"/>
          <w:b/>
          <w:bCs/>
          <w:sz w:val="24"/>
          <w:szCs w:val="24"/>
        </w:rPr>
      </w:pPr>
    </w:p>
    <w:p w14:paraId="488A63CC" w14:textId="77777777" w:rsidR="00673323" w:rsidRPr="00E82B8D" w:rsidRDefault="00673323" w:rsidP="0069049E">
      <w:pPr>
        <w:pStyle w:val="Sraopastraipa"/>
        <w:numPr>
          <w:ilvl w:val="1"/>
          <w:numId w:val="31"/>
        </w:numPr>
        <w:tabs>
          <w:tab w:val="left" w:pos="117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Šalys sieks, kad visi ginčai, nesutarimai ir pretenzijos, kurios gali kilti dėl Preliminariosios sutarties galiojimo, vykdymo, taikymo ir (ar) aiškinimo, būtų sprendžiami Šalių geranoriškomis derybomis. </w:t>
      </w:r>
    </w:p>
    <w:p w14:paraId="002361AE" w14:textId="1AFA0753" w:rsidR="00673323" w:rsidRDefault="00673323" w:rsidP="0069049E">
      <w:pPr>
        <w:pStyle w:val="Sraopastraipa"/>
        <w:numPr>
          <w:ilvl w:val="1"/>
          <w:numId w:val="31"/>
        </w:numPr>
        <w:tabs>
          <w:tab w:val="left" w:pos="1260"/>
          <w:tab w:val="left" w:pos="135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976EE0">
        <w:rPr>
          <w:rFonts w:ascii="Times New Roman" w:hAnsi="Times New Roman" w:cs="Times New Roman"/>
          <w:sz w:val="24"/>
          <w:szCs w:val="24"/>
        </w:rPr>
        <w:t>Užsakovo</w:t>
      </w:r>
      <w:r w:rsidRPr="00E82B8D">
        <w:rPr>
          <w:rFonts w:ascii="Times New Roman" w:hAnsi="Times New Roman" w:cs="Times New Roman"/>
          <w:sz w:val="24"/>
          <w:szCs w:val="24"/>
        </w:rPr>
        <w:t xml:space="preserve"> buveinės adresą.</w:t>
      </w:r>
    </w:p>
    <w:p w14:paraId="6288F42A" w14:textId="3B0BD34A" w:rsidR="00B20D2A" w:rsidRDefault="00B20D2A" w:rsidP="00B20D2A">
      <w:pPr>
        <w:pStyle w:val="Sraopastraipa"/>
        <w:tabs>
          <w:tab w:val="left" w:pos="1260"/>
          <w:tab w:val="left" w:pos="1350"/>
        </w:tabs>
        <w:autoSpaceDN w:val="0"/>
        <w:spacing w:line="240" w:lineRule="auto"/>
        <w:ind w:left="0"/>
        <w:jc w:val="center"/>
        <w:rPr>
          <w:rFonts w:ascii="Times New Roman" w:hAnsi="Times New Roman" w:cs="Times New Roman"/>
          <w:sz w:val="24"/>
          <w:szCs w:val="24"/>
        </w:rPr>
      </w:pPr>
    </w:p>
    <w:p w14:paraId="0CFEB600" w14:textId="1C58CA15" w:rsidR="00B20D2A" w:rsidRDefault="00B20D2A" w:rsidP="0069049E">
      <w:pPr>
        <w:pStyle w:val="Sraopastraipa"/>
        <w:numPr>
          <w:ilvl w:val="0"/>
          <w:numId w:val="31"/>
        </w:numPr>
        <w:spacing w:after="0" w:line="240" w:lineRule="auto"/>
        <w:ind w:left="0"/>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ASMENS DUOMENŲ TVARKYMAS</w:t>
      </w:r>
    </w:p>
    <w:p w14:paraId="154D59C1" w14:textId="77777777" w:rsidR="006C1804" w:rsidRDefault="006C1804" w:rsidP="006C1804">
      <w:pPr>
        <w:pStyle w:val="Sraopastraipa"/>
        <w:spacing w:after="0" w:line="240" w:lineRule="auto"/>
        <w:ind w:left="0"/>
        <w:rPr>
          <w:rFonts w:ascii="Times New Roman" w:eastAsia="Calibri" w:hAnsi="Times New Roman" w:cs="Times New Roman"/>
          <w:b/>
          <w:bCs/>
          <w:sz w:val="24"/>
          <w:szCs w:val="24"/>
        </w:rPr>
      </w:pPr>
    </w:p>
    <w:p w14:paraId="1B7FDEB8"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9D5486">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521DAD2"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63CCF799"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BA92381"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18498E9"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E85B86C" w14:textId="77777777"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C363C34" w14:textId="77592380" w:rsid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Šalys įsipareigoja tinkamai informuoti visus fizinius asmenis (darbuotojus, įgaliotinius, valdymo organų narius, savo subtiekėj</w:t>
      </w:r>
      <w:r w:rsidR="00D91D9A">
        <w:rPr>
          <w:rFonts w:ascii="Times New Roman" w:eastAsia="Calibri" w:hAnsi="Times New Roman" w:cs="Times New Roman"/>
          <w:sz w:val="24"/>
          <w:szCs w:val="24"/>
        </w:rPr>
        <w:t>ų</w:t>
      </w:r>
      <w:r w:rsidRPr="00B20D2A">
        <w:rPr>
          <w:rFonts w:ascii="Times New Roman" w:eastAsia="Calibri" w:hAnsi="Times New Roman" w:cs="Times New Roman"/>
          <w:sz w:val="24"/>
          <w:szCs w:val="24"/>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AEB78AE" w14:textId="7E173AC3" w:rsidR="00B20D2A" w:rsidRPr="00B20D2A" w:rsidRDefault="00B20D2A" w:rsidP="0069049E">
      <w:pPr>
        <w:pStyle w:val="Sraopastraipa"/>
        <w:numPr>
          <w:ilvl w:val="1"/>
          <w:numId w:val="31"/>
        </w:numPr>
        <w:tabs>
          <w:tab w:val="left" w:pos="1134"/>
        </w:tabs>
        <w:spacing w:after="0" w:line="240" w:lineRule="auto"/>
        <w:ind w:left="0" w:firstLine="567"/>
        <w:jc w:val="both"/>
        <w:rPr>
          <w:rFonts w:ascii="Times New Roman" w:eastAsia="Calibri" w:hAnsi="Times New Roman" w:cs="Times New Roman"/>
          <w:sz w:val="24"/>
          <w:szCs w:val="24"/>
        </w:rPr>
      </w:pPr>
      <w:r w:rsidRPr="00B20D2A">
        <w:rPr>
          <w:rFonts w:ascii="Times New Roman" w:eastAsia="Calibri"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01F83B" w14:textId="2777DA82" w:rsidR="00B20D2A" w:rsidRPr="009D5486" w:rsidRDefault="00B20D2A" w:rsidP="00B20D2A">
      <w:pPr>
        <w:pStyle w:val="Sraopastraipa"/>
        <w:spacing w:after="0" w:line="240" w:lineRule="auto"/>
        <w:ind w:left="567"/>
        <w:rPr>
          <w:rFonts w:ascii="Times New Roman" w:eastAsia="Calibri" w:hAnsi="Times New Roman" w:cs="Times New Roman"/>
          <w:b/>
          <w:bCs/>
          <w:sz w:val="24"/>
          <w:szCs w:val="24"/>
        </w:rPr>
      </w:pPr>
    </w:p>
    <w:p w14:paraId="62E7590C" w14:textId="77777777" w:rsidR="00B20D2A" w:rsidRPr="009D5486" w:rsidRDefault="00B20D2A" w:rsidP="0069049E">
      <w:pPr>
        <w:pStyle w:val="Sraopastraipa"/>
        <w:numPr>
          <w:ilvl w:val="0"/>
          <w:numId w:val="31"/>
        </w:numPr>
        <w:ind w:left="0"/>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KONFIDENCIALUMAS</w:t>
      </w:r>
    </w:p>
    <w:p w14:paraId="352ECBFE" w14:textId="1577FA0A" w:rsidR="00B20D2A" w:rsidRPr="009D5486" w:rsidRDefault="00B20D2A" w:rsidP="0069049E">
      <w:pPr>
        <w:pStyle w:val="Komentarotekstas"/>
        <w:numPr>
          <w:ilvl w:val="1"/>
          <w:numId w:val="31"/>
        </w:numPr>
        <w:tabs>
          <w:tab w:val="left" w:pos="1134"/>
        </w:tabs>
        <w:ind w:left="0" w:firstLine="567"/>
        <w:jc w:val="both"/>
        <w:rPr>
          <w:sz w:val="24"/>
          <w:szCs w:val="24"/>
        </w:rPr>
      </w:pPr>
      <w:r w:rsidRPr="009D5486">
        <w:rPr>
          <w:sz w:val="24"/>
          <w:szCs w:val="24"/>
        </w:rPr>
        <w:t>Konfidencialia informacija pagal šią Sutartį laikoma:</w:t>
      </w:r>
    </w:p>
    <w:p w14:paraId="4D003944" w14:textId="77777777" w:rsidR="00B20D2A" w:rsidRDefault="00B20D2A" w:rsidP="0069049E">
      <w:pPr>
        <w:pStyle w:val="Komentarotekstas"/>
        <w:numPr>
          <w:ilvl w:val="2"/>
          <w:numId w:val="31"/>
        </w:numPr>
        <w:tabs>
          <w:tab w:val="left" w:pos="1560"/>
        </w:tabs>
        <w:ind w:left="0" w:firstLine="851"/>
        <w:jc w:val="both"/>
        <w:rPr>
          <w:sz w:val="24"/>
          <w:szCs w:val="24"/>
        </w:rPr>
      </w:pPr>
      <w:r w:rsidRPr="009D5486">
        <w:rPr>
          <w:sz w:val="24"/>
          <w:szCs w:val="24"/>
        </w:rPr>
        <w:t>bet kokiu būdu išreikšta informacija (raštu ar elektronine forma), kuri gaunama vykdant šia Sutartimi prisiimtus įsipareigojimus ir kuri yra susijusi su Šalių atliekamomis funkcijomis;</w:t>
      </w:r>
    </w:p>
    <w:p w14:paraId="4E500A8D" w14:textId="38D7E1DA" w:rsidR="00B20D2A" w:rsidRPr="00B20D2A" w:rsidRDefault="00B20D2A" w:rsidP="0069049E">
      <w:pPr>
        <w:pStyle w:val="Komentarotekstas"/>
        <w:numPr>
          <w:ilvl w:val="2"/>
          <w:numId w:val="31"/>
        </w:numPr>
        <w:tabs>
          <w:tab w:val="left" w:pos="1560"/>
        </w:tabs>
        <w:ind w:left="0" w:firstLine="851"/>
        <w:jc w:val="both"/>
        <w:rPr>
          <w:sz w:val="24"/>
          <w:szCs w:val="24"/>
        </w:rPr>
      </w:pPr>
      <w:r w:rsidRPr="00B20D2A">
        <w:rPr>
          <w:sz w:val="24"/>
          <w:szCs w:val="24"/>
        </w:rPr>
        <w:t>asmens duomenys, elektroniniai dokumentai (duomenų bazės, duomenų failai ir kt.), Sistemų dokumentai, archyvuota informacija ar kiti dokumentai, paruošti Sutarties šalies ar jos darbuotojų, kuriuose yra Sutarties 13.1.1. dalyje paminėtos informacijos, ar kurie yra parengti remiantis aukščiau minėta informacija;</w:t>
      </w:r>
    </w:p>
    <w:p w14:paraId="6FB1A1B4" w14:textId="077FA1E2" w:rsidR="00B20D2A" w:rsidRPr="009D5486" w:rsidRDefault="000F0645" w:rsidP="0069049E">
      <w:pPr>
        <w:pStyle w:val="Komentarotekstas"/>
        <w:numPr>
          <w:ilvl w:val="1"/>
          <w:numId w:val="31"/>
        </w:numPr>
        <w:tabs>
          <w:tab w:val="left" w:pos="1134"/>
        </w:tabs>
        <w:ind w:left="0" w:firstLine="567"/>
        <w:jc w:val="both"/>
        <w:rPr>
          <w:sz w:val="24"/>
          <w:szCs w:val="24"/>
        </w:rPr>
      </w:pPr>
      <w:r>
        <w:rPr>
          <w:sz w:val="24"/>
          <w:szCs w:val="24"/>
        </w:rPr>
        <w:t>Rangovas</w:t>
      </w:r>
      <w:r w:rsidR="00B20D2A" w:rsidRPr="009D5486">
        <w:rPr>
          <w:sz w:val="24"/>
          <w:szCs w:val="24"/>
        </w:rPr>
        <w:t xml:space="preserve"> įsipareigoja:</w:t>
      </w:r>
    </w:p>
    <w:p w14:paraId="25AC49CD" w14:textId="77777777" w:rsidR="00B20D2A" w:rsidRDefault="00B20D2A" w:rsidP="0069049E">
      <w:pPr>
        <w:pStyle w:val="Komentarotekstas"/>
        <w:numPr>
          <w:ilvl w:val="2"/>
          <w:numId w:val="31"/>
        </w:numPr>
        <w:tabs>
          <w:tab w:val="left" w:pos="1701"/>
        </w:tabs>
        <w:ind w:left="0" w:firstLine="851"/>
        <w:jc w:val="both"/>
        <w:rPr>
          <w:sz w:val="24"/>
          <w:szCs w:val="24"/>
        </w:rPr>
      </w:pPr>
      <w:r w:rsidRPr="009D5486">
        <w:rPr>
          <w:sz w:val="24"/>
          <w:szCs w:val="24"/>
        </w:rPr>
        <w:t>naudotis konfidencialia informacija tik sutartinių įsipareigojimų vykdymo tikslais;</w:t>
      </w:r>
    </w:p>
    <w:p w14:paraId="2010A228" w14:textId="77777777" w:rsidR="00B20D2A" w:rsidRDefault="00B20D2A" w:rsidP="0069049E">
      <w:pPr>
        <w:pStyle w:val="Komentarotekstas"/>
        <w:numPr>
          <w:ilvl w:val="2"/>
          <w:numId w:val="31"/>
        </w:numPr>
        <w:tabs>
          <w:tab w:val="left" w:pos="1701"/>
        </w:tabs>
        <w:ind w:left="0" w:firstLine="851"/>
        <w:jc w:val="both"/>
        <w:rPr>
          <w:sz w:val="24"/>
          <w:szCs w:val="24"/>
        </w:rPr>
      </w:pPr>
      <w:r w:rsidRPr="00B20D2A">
        <w:rPr>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66EA80E" w14:textId="77777777" w:rsidR="00B20D2A" w:rsidRDefault="00B20D2A" w:rsidP="0069049E">
      <w:pPr>
        <w:pStyle w:val="Komentarotekstas"/>
        <w:numPr>
          <w:ilvl w:val="2"/>
          <w:numId w:val="31"/>
        </w:numPr>
        <w:tabs>
          <w:tab w:val="left" w:pos="1701"/>
        </w:tabs>
        <w:ind w:left="0" w:firstLine="851"/>
        <w:jc w:val="both"/>
        <w:rPr>
          <w:sz w:val="24"/>
          <w:szCs w:val="24"/>
        </w:rPr>
      </w:pPr>
      <w:r w:rsidRPr="00B20D2A">
        <w:rPr>
          <w:sz w:val="24"/>
          <w:szCs w:val="24"/>
        </w:rPr>
        <w:t>užtikrinti konfidencialios informacijos apsaugą, t. y. užkirsti galimybę tretiesiems asmenims sužinoti tokią informaciją;</w:t>
      </w:r>
    </w:p>
    <w:p w14:paraId="0B7B21A4" w14:textId="212D003B" w:rsidR="00B20D2A" w:rsidRPr="00B20D2A" w:rsidRDefault="00B20D2A" w:rsidP="0069049E">
      <w:pPr>
        <w:pStyle w:val="Komentarotekstas"/>
        <w:numPr>
          <w:ilvl w:val="2"/>
          <w:numId w:val="31"/>
        </w:numPr>
        <w:tabs>
          <w:tab w:val="left" w:pos="1701"/>
        </w:tabs>
        <w:ind w:left="0" w:firstLine="851"/>
        <w:jc w:val="both"/>
        <w:rPr>
          <w:sz w:val="24"/>
          <w:szCs w:val="24"/>
        </w:rPr>
      </w:pPr>
      <w:r w:rsidRPr="00B20D2A">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DC65105" w14:textId="497E2001" w:rsidR="00B20D2A" w:rsidRPr="009D5486" w:rsidRDefault="00B20D2A" w:rsidP="0069049E">
      <w:pPr>
        <w:pStyle w:val="Komentarotekstas"/>
        <w:numPr>
          <w:ilvl w:val="1"/>
          <w:numId w:val="31"/>
        </w:numPr>
        <w:tabs>
          <w:tab w:val="left" w:pos="1134"/>
        </w:tabs>
        <w:ind w:left="0" w:firstLine="567"/>
        <w:jc w:val="both"/>
        <w:rPr>
          <w:sz w:val="24"/>
          <w:szCs w:val="24"/>
        </w:rPr>
      </w:pPr>
      <w:r w:rsidRPr="009D5486">
        <w:rPr>
          <w:sz w:val="24"/>
          <w:szCs w:val="24"/>
        </w:rPr>
        <w:t xml:space="preserve">Pasibaigus Sutarties galiojimui / nutraukus Sutartį, </w:t>
      </w:r>
      <w:r w:rsidR="000F0645">
        <w:rPr>
          <w:sz w:val="24"/>
          <w:szCs w:val="24"/>
        </w:rPr>
        <w:t>Rangovas</w:t>
      </w:r>
      <w:r w:rsidRPr="009D5486">
        <w:rPr>
          <w:sz w:val="24"/>
          <w:szCs w:val="24"/>
        </w:rPr>
        <w:t xml:space="preserve"> nedelsiant privalo:</w:t>
      </w:r>
    </w:p>
    <w:p w14:paraId="26586D20" w14:textId="77777777" w:rsidR="00B20D2A" w:rsidRDefault="00B20D2A" w:rsidP="0069049E">
      <w:pPr>
        <w:pStyle w:val="Komentarotekstas"/>
        <w:numPr>
          <w:ilvl w:val="2"/>
          <w:numId w:val="31"/>
        </w:numPr>
        <w:tabs>
          <w:tab w:val="left" w:pos="1560"/>
        </w:tabs>
        <w:ind w:left="0" w:firstLine="851"/>
        <w:jc w:val="both"/>
        <w:rPr>
          <w:sz w:val="24"/>
          <w:szCs w:val="24"/>
        </w:rPr>
      </w:pPr>
      <w:r w:rsidRPr="009D5486">
        <w:rPr>
          <w:sz w:val="24"/>
          <w:szCs w:val="24"/>
        </w:rPr>
        <w:t>grąžinti konfidencialią informaciją Užsakovui arba sunaikinti pateiktą konfidencialią informaciją;</w:t>
      </w:r>
    </w:p>
    <w:p w14:paraId="4587F00A" w14:textId="77777777" w:rsidR="00B20D2A" w:rsidRDefault="00B20D2A" w:rsidP="0069049E">
      <w:pPr>
        <w:pStyle w:val="Komentarotekstas"/>
        <w:numPr>
          <w:ilvl w:val="2"/>
          <w:numId w:val="31"/>
        </w:numPr>
        <w:tabs>
          <w:tab w:val="left" w:pos="1560"/>
        </w:tabs>
        <w:ind w:left="0" w:firstLine="851"/>
        <w:jc w:val="both"/>
        <w:rPr>
          <w:sz w:val="24"/>
          <w:szCs w:val="24"/>
        </w:rPr>
      </w:pPr>
      <w:r w:rsidRPr="00B20D2A">
        <w:rPr>
          <w:sz w:val="24"/>
          <w:szCs w:val="24"/>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A53B2F3" w14:textId="0BEE06CF" w:rsidR="00B20D2A" w:rsidRPr="00B20D2A" w:rsidRDefault="00B20D2A" w:rsidP="0069049E">
      <w:pPr>
        <w:pStyle w:val="Komentarotekstas"/>
        <w:numPr>
          <w:ilvl w:val="2"/>
          <w:numId w:val="31"/>
        </w:numPr>
        <w:tabs>
          <w:tab w:val="left" w:pos="1560"/>
        </w:tabs>
        <w:ind w:left="0" w:firstLine="851"/>
        <w:jc w:val="both"/>
        <w:rPr>
          <w:sz w:val="24"/>
          <w:szCs w:val="24"/>
        </w:rPr>
      </w:pPr>
      <w:r w:rsidRPr="00B20D2A">
        <w:rPr>
          <w:sz w:val="24"/>
          <w:szCs w:val="24"/>
        </w:rPr>
        <w:t>patvirtinti Užsakovui šioje dalyje nustatytų įsipareigojimų įvykdymą raštu.</w:t>
      </w:r>
    </w:p>
    <w:p w14:paraId="78050AF6" w14:textId="65C28F77" w:rsidR="00B20D2A" w:rsidRPr="009D5486" w:rsidRDefault="000F0645" w:rsidP="0069049E">
      <w:pPr>
        <w:pStyle w:val="Komentarotekstas"/>
        <w:numPr>
          <w:ilvl w:val="1"/>
          <w:numId w:val="31"/>
        </w:numPr>
        <w:tabs>
          <w:tab w:val="left" w:pos="1134"/>
        </w:tabs>
        <w:ind w:left="0" w:firstLine="567"/>
        <w:jc w:val="both"/>
        <w:rPr>
          <w:sz w:val="24"/>
          <w:szCs w:val="24"/>
        </w:rPr>
      </w:pPr>
      <w:r>
        <w:rPr>
          <w:sz w:val="24"/>
          <w:szCs w:val="24"/>
        </w:rPr>
        <w:t>Rangovas</w:t>
      </w:r>
      <w:r w:rsidR="00B20D2A" w:rsidRPr="009D5486">
        <w:rPr>
          <w:sz w:val="24"/>
          <w:szCs w:val="24"/>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866F825" w14:textId="77777777" w:rsidR="00673323" w:rsidRPr="00B20D2A" w:rsidRDefault="00673323" w:rsidP="00B20D2A">
      <w:pPr>
        <w:tabs>
          <w:tab w:val="left" w:pos="1080"/>
        </w:tabs>
        <w:spacing w:line="240" w:lineRule="auto"/>
        <w:jc w:val="both"/>
        <w:rPr>
          <w:rFonts w:ascii="Times New Roman" w:hAnsi="Times New Roman" w:cs="Times New Roman"/>
          <w:sz w:val="24"/>
          <w:szCs w:val="24"/>
        </w:rPr>
      </w:pPr>
    </w:p>
    <w:p w14:paraId="514A9C87" w14:textId="0A041E5B" w:rsidR="00673323" w:rsidRDefault="00673323" w:rsidP="0069049E">
      <w:pPr>
        <w:pStyle w:val="Sraopastraipa"/>
        <w:numPr>
          <w:ilvl w:val="0"/>
          <w:numId w:val="31"/>
        </w:numPr>
        <w:autoSpaceDN w:val="0"/>
        <w:spacing w:line="240" w:lineRule="auto"/>
        <w:ind w:left="0" w:firstLine="540"/>
        <w:jc w:val="center"/>
        <w:rPr>
          <w:rFonts w:ascii="Times New Roman" w:hAnsi="Times New Roman" w:cs="Times New Roman"/>
          <w:b/>
          <w:bCs/>
          <w:sz w:val="24"/>
          <w:szCs w:val="24"/>
        </w:rPr>
      </w:pPr>
      <w:r w:rsidRPr="00E82B8D">
        <w:rPr>
          <w:rFonts w:ascii="Times New Roman" w:hAnsi="Times New Roman" w:cs="Times New Roman"/>
          <w:b/>
          <w:bCs/>
          <w:sz w:val="24"/>
          <w:szCs w:val="24"/>
        </w:rPr>
        <w:t>ŠALIŲ SUSIRAŠINĖJIMAS</w:t>
      </w:r>
    </w:p>
    <w:p w14:paraId="5B0D4380" w14:textId="77777777" w:rsidR="006C1804" w:rsidRPr="00B244CF" w:rsidRDefault="006C1804" w:rsidP="006C1804">
      <w:pPr>
        <w:pStyle w:val="Sraopastraipa"/>
        <w:autoSpaceDN w:val="0"/>
        <w:spacing w:line="240" w:lineRule="auto"/>
        <w:ind w:left="540"/>
        <w:rPr>
          <w:rFonts w:ascii="Times New Roman" w:hAnsi="Times New Roman" w:cs="Times New Roman"/>
          <w:b/>
          <w:bCs/>
          <w:sz w:val="24"/>
          <w:szCs w:val="24"/>
        </w:rPr>
      </w:pPr>
    </w:p>
    <w:p w14:paraId="3663BD49" w14:textId="77777777" w:rsidR="00673323" w:rsidRPr="00E82B8D" w:rsidRDefault="00673323" w:rsidP="0069049E">
      <w:pPr>
        <w:pStyle w:val="Sraopastraipa"/>
        <w:numPr>
          <w:ilvl w:val="1"/>
          <w:numId w:val="31"/>
        </w:numPr>
        <w:tabs>
          <w:tab w:val="left" w:pos="126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2B6175FC" w14:textId="77777777" w:rsidR="00673323" w:rsidRPr="00E82B8D" w:rsidRDefault="00673323" w:rsidP="0069049E">
      <w:pPr>
        <w:pStyle w:val="Sraopastraipa"/>
        <w:numPr>
          <w:ilvl w:val="1"/>
          <w:numId w:val="31"/>
        </w:numPr>
        <w:tabs>
          <w:tab w:val="left" w:pos="108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Šalių atstovai, kuriems turi būti adresuojami visi su Preliminariosios sutarties vykdymu susiję oficialūs Šalių pranešimai: </w:t>
      </w:r>
    </w:p>
    <w:p w14:paraId="54F7FD91" w14:textId="2255A5B9" w:rsidR="00673323" w:rsidRPr="00E82B8D" w:rsidRDefault="00673323" w:rsidP="00673323">
      <w:pPr>
        <w:pStyle w:val="Sraopastraipa"/>
        <w:spacing w:line="240" w:lineRule="auto"/>
        <w:ind w:left="567"/>
        <w:jc w:val="both"/>
        <w:rPr>
          <w:rFonts w:ascii="Times New Roman" w:hAnsi="Times New Roman" w:cs="Times New Roman"/>
          <w:sz w:val="24"/>
          <w:szCs w:val="24"/>
        </w:rPr>
      </w:pPr>
      <w:r w:rsidRPr="00E82B8D">
        <w:rPr>
          <w:rFonts w:ascii="Times New Roman" w:hAnsi="Times New Roman" w:cs="Times New Roman"/>
          <w:sz w:val="24"/>
          <w:szCs w:val="24"/>
        </w:rPr>
        <w:t>Užsakovo atstovas:</w:t>
      </w:r>
      <w:r w:rsidR="00B712E1">
        <w:rPr>
          <w:rFonts w:ascii="Times New Roman" w:hAnsi="Times New Roman" w:cs="Times New Roman"/>
          <w:sz w:val="24"/>
          <w:szCs w:val="24"/>
        </w:rPr>
        <w:t xml:space="preserve"> </w:t>
      </w:r>
      <w:r w:rsidR="00B712E1" w:rsidRPr="00B712E1">
        <w:rPr>
          <w:rFonts w:ascii="Times New Roman" w:hAnsi="Times New Roman" w:cs="Times New Roman"/>
          <w:sz w:val="24"/>
          <w:szCs w:val="24"/>
        </w:rPr>
        <w:t xml:space="preserve">Jonavos rajono savivaldybės administracijos Statybos, remonto ir architektūros skyriaus vedėjas Mantas Petrauskas, el. paštas: </w:t>
      </w:r>
      <w:hyperlink r:id="rId9" w:history="1">
        <w:r w:rsidR="00B712E1" w:rsidRPr="00BE3D79">
          <w:rPr>
            <w:rStyle w:val="Hipersaitas"/>
            <w:rFonts w:ascii="Times New Roman" w:hAnsi="Times New Roman" w:cs="Times New Roman"/>
            <w:sz w:val="24"/>
            <w:szCs w:val="24"/>
          </w:rPr>
          <w:t>mantas.petrauskas@jonava.lt</w:t>
        </w:r>
      </w:hyperlink>
      <w:r w:rsidR="00B712E1">
        <w:rPr>
          <w:rFonts w:ascii="Times New Roman" w:hAnsi="Times New Roman" w:cs="Times New Roman"/>
          <w:sz w:val="24"/>
          <w:szCs w:val="24"/>
        </w:rPr>
        <w:t xml:space="preserve"> </w:t>
      </w:r>
      <w:r w:rsidR="00B712E1" w:rsidRPr="00B712E1">
        <w:rPr>
          <w:rFonts w:ascii="Times New Roman" w:hAnsi="Times New Roman" w:cs="Times New Roman"/>
          <w:sz w:val="24"/>
          <w:szCs w:val="24"/>
        </w:rPr>
        <w:t>, tel. Nr.: (8-349) 50966.</w:t>
      </w:r>
    </w:p>
    <w:p w14:paraId="48C78648" w14:textId="77777777" w:rsidR="00673323" w:rsidRPr="00E82B8D" w:rsidRDefault="00673323" w:rsidP="00673323">
      <w:pPr>
        <w:pStyle w:val="Sraopastraipa"/>
        <w:spacing w:line="240" w:lineRule="auto"/>
        <w:ind w:left="567"/>
        <w:jc w:val="both"/>
        <w:rPr>
          <w:rFonts w:ascii="Times New Roman" w:hAnsi="Times New Roman" w:cs="Times New Roman"/>
          <w:sz w:val="24"/>
          <w:szCs w:val="24"/>
        </w:rPr>
      </w:pPr>
      <w:r w:rsidRPr="00E82B8D">
        <w:rPr>
          <w:rFonts w:ascii="Times New Roman" w:hAnsi="Times New Roman" w:cs="Times New Roman"/>
          <w:sz w:val="24"/>
          <w:szCs w:val="24"/>
        </w:rPr>
        <w:t>Rangovų atstovai:</w:t>
      </w:r>
    </w:p>
    <w:p w14:paraId="4491A916" w14:textId="6EC0353D" w:rsidR="00B712E1" w:rsidRPr="00B712E1" w:rsidRDefault="00B712E1" w:rsidP="00B712E1">
      <w:pPr>
        <w:pStyle w:val="Sraopastraipa"/>
        <w:numPr>
          <w:ilvl w:val="0"/>
          <w:numId w:val="33"/>
        </w:numPr>
        <w:rPr>
          <w:rFonts w:ascii="Times New Roman" w:hAnsi="Times New Roman" w:cs="Times New Roman"/>
          <w:sz w:val="24"/>
          <w:szCs w:val="24"/>
        </w:rPr>
      </w:pPr>
      <w:r w:rsidRPr="00B712E1">
        <w:rPr>
          <w:rFonts w:ascii="Times New Roman" w:hAnsi="Times New Roman" w:cs="Times New Roman"/>
          <w:sz w:val="24"/>
          <w:szCs w:val="24"/>
        </w:rPr>
        <w:t>UAB „</w:t>
      </w:r>
      <w:proofErr w:type="spellStart"/>
      <w:r w:rsidRPr="00B712E1">
        <w:rPr>
          <w:rFonts w:ascii="Times New Roman" w:hAnsi="Times New Roman" w:cs="Times New Roman"/>
          <w:sz w:val="24"/>
          <w:szCs w:val="24"/>
        </w:rPr>
        <w:t>Versiculus</w:t>
      </w:r>
      <w:proofErr w:type="spellEnd"/>
      <w:r w:rsidRPr="00B712E1">
        <w:rPr>
          <w:rFonts w:ascii="Times New Roman" w:hAnsi="Times New Roman" w:cs="Times New Roman"/>
          <w:sz w:val="24"/>
          <w:szCs w:val="24"/>
        </w:rPr>
        <w:t xml:space="preserve">“ direktorius Paulius Gudynas, el. paštas: </w:t>
      </w:r>
      <w:hyperlink r:id="rId10" w:history="1">
        <w:r w:rsidRPr="00BE3D79">
          <w:rPr>
            <w:rStyle w:val="Hipersaitas"/>
            <w:rFonts w:ascii="Times New Roman" w:hAnsi="Times New Roman" w:cs="Times New Roman"/>
            <w:sz w:val="24"/>
            <w:szCs w:val="24"/>
          </w:rPr>
          <w:t>info@versiculus.lt</w:t>
        </w:r>
      </w:hyperlink>
      <w:r>
        <w:rPr>
          <w:rFonts w:ascii="Times New Roman" w:hAnsi="Times New Roman" w:cs="Times New Roman"/>
          <w:sz w:val="24"/>
          <w:szCs w:val="24"/>
        </w:rPr>
        <w:t xml:space="preserve"> </w:t>
      </w:r>
      <w:r w:rsidRPr="00B712E1">
        <w:rPr>
          <w:rFonts w:ascii="Times New Roman" w:hAnsi="Times New Roman" w:cs="Times New Roman"/>
          <w:sz w:val="24"/>
          <w:szCs w:val="24"/>
        </w:rPr>
        <w:t>, tel. Nr. +37067567028</w:t>
      </w:r>
      <w:r>
        <w:rPr>
          <w:rFonts w:ascii="Times New Roman" w:hAnsi="Times New Roman" w:cs="Times New Roman"/>
          <w:sz w:val="24"/>
          <w:szCs w:val="24"/>
        </w:rPr>
        <w:t>;</w:t>
      </w:r>
    </w:p>
    <w:p w14:paraId="61CAF2B8" w14:textId="52151193" w:rsidR="00673323" w:rsidRPr="00E82B8D" w:rsidRDefault="00B712E1" w:rsidP="0069049E">
      <w:pPr>
        <w:pStyle w:val="Sraopastraipa"/>
        <w:numPr>
          <w:ilvl w:val="0"/>
          <w:numId w:val="33"/>
        </w:num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1CE76E7" w14:textId="1D3375F5" w:rsidR="00673323" w:rsidRPr="00E82B8D" w:rsidRDefault="00B712E1" w:rsidP="0069049E">
      <w:pPr>
        <w:pStyle w:val="Sraopastraipa"/>
        <w:numPr>
          <w:ilvl w:val="0"/>
          <w:numId w:val="33"/>
        </w:num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28B451A3" w14:textId="77777777" w:rsidR="00673323" w:rsidRDefault="00673323" w:rsidP="0069049E">
      <w:pPr>
        <w:pStyle w:val="Sraopastraipa"/>
        <w:numPr>
          <w:ilvl w:val="1"/>
          <w:numId w:val="31"/>
        </w:numPr>
        <w:tabs>
          <w:tab w:val="left" w:pos="1170"/>
        </w:tabs>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Šalys įsipareigoja iš anksto viena kitą informuoti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 </w:t>
      </w:r>
    </w:p>
    <w:p w14:paraId="28ACAC43" w14:textId="77777777" w:rsidR="00A67E96" w:rsidRPr="00E82B8D" w:rsidRDefault="00A67E96" w:rsidP="00A67E96">
      <w:pPr>
        <w:pStyle w:val="Sraopastraipa"/>
        <w:tabs>
          <w:tab w:val="left" w:pos="1170"/>
        </w:tabs>
        <w:autoSpaceDN w:val="0"/>
        <w:spacing w:line="240" w:lineRule="auto"/>
        <w:ind w:left="540"/>
        <w:jc w:val="both"/>
        <w:rPr>
          <w:rFonts w:ascii="Times New Roman" w:hAnsi="Times New Roman" w:cs="Times New Roman"/>
          <w:sz w:val="24"/>
          <w:szCs w:val="24"/>
        </w:rPr>
      </w:pPr>
    </w:p>
    <w:p w14:paraId="03595C36" w14:textId="26E3796A" w:rsidR="00673323" w:rsidRDefault="00673323" w:rsidP="0069049E">
      <w:pPr>
        <w:pStyle w:val="Sraopastraipa"/>
        <w:numPr>
          <w:ilvl w:val="0"/>
          <w:numId w:val="31"/>
        </w:numPr>
        <w:autoSpaceDN w:val="0"/>
        <w:spacing w:line="240" w:lineRule="auto"/>
        <w:ind w:left="0" w:firstLine="567"/>
        <w:jc w:val="center"/>
        <w:rPr>
          <w:rFonts w:ascii="Times New Roman" w:hAnsi="Times New Roman" w:cs="Times New Roman"/>
          <w:b/>
          <w:bCs/>
          <w:sz w:val="24"/>
          <w:szCs w:val="24"/>
        </w:rPr>
      </w:pPr>
      <w:r w:rsidRPr="00E82B8D">
        <w:rPr>
          <w:rFonts w:ascii="Times New Roman" w:hAnsi="Times New Roman" w:cs="Times New Roman"/>
          <w:b/>
          <w:bCs/>
          <w:sz w:val="24"/>
          <w:szCs w:val="24"/>
        </w:rPr>
        <w:t>BAIGIAMOSIOS NUOSTATOS</w:t>
      </w:r>
    </w:p>
    <w:p w14:paraId="7FB5B145" w14:textId="77777777" w:rsidR="006C1804" w:rsidRPr="00E82B8D" w:rsidRDefault="006C1804" w:rsidP="006C1804">
      <w:pPr>
        <w:pStyle w:val="Sraopastraipa"/>
        <w:autoSpaceDN w:val="0"/>
        <w:spacing w:line="240" w:lineRule="auto"/>
        <w:ind w:left="567"/>
        <w:rPr>
          <w:rFonts w:ascii="Times New Roman" w:hAnsi="Times New Roman" w:cs="Times New Roman"/>
          <w:b/>
          <w:bCs/>
          <w:sz w:val="24"/>
          <w:szCs w:val="24"/>
        </w:rPr>
      </w:pPr>
    </w:p>
    <w:p w14:paraId="16333D3D" w14:textId="77777777" w:rsidR="00673323" w:rsidRPr="00E82B8D" w:rsidRDefault="00673323" w:rsidP="0069049E">
      <w:pPr>
        <w:pStyle w:val="Sraopastraipa"/>
        <w:numPr>
          <w:ilvl w:val="1"/>
          <w:numId w:val="31"/>
        </w:numPr>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Jei Rangovas veikia jungtinės veiklos (partnerystės) pagrindu, partneriai yra solidariai atsakingi už Preliminariosios sutarties nuostatų vykdymą pagal Lietuvos Respublikos įstatymus ir kitus teisės aktus. Jungtinės veiklos sutartimi nustatytų partnerių keitimas yra laikomas Preliminariosios sutarties keitimu, o jų keitimas be išankstinio rašytinio Užsakovo sutikimo – esminiu Preliminariosios sutarties pažeidimu. </w:t>
      </w:r>
    </w:p>
    <w:p w14:paraId="792D71C0" w14:textId="6D36EB28" w:rsidR="00673323" w:rsidRPr="00E82B8D" w:rsidRDefault="00673323" w:rsidP="0069049E">
      <w:pPr>
        <w:pStyle w:val="Sraopastraipa"/>
        <w:numPr>
          <w:ilvl w:val="1"/>
          <w:numId w:val="31"/>
        </w:numPr>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Preliminarioji sutartis sudar</w:t>
      </w:r>
      <w:r w:rsidR="00CF5540">
        <w:rPr>
          <w:rFonts w:ascii="Times New Roman" w:hAnsi="Times New Roman" w:cs="Times New Roman"/>
          <w:sz w:val="24"/>
          <w:szCs w:val="24"/>
        </w:rPr>
        <w:t>oma</w:t>
      </w:r>
      <w:r w:rsidRPr="00E82B8D">
        <w:rPr>
          <w:rFonts w:ascii="Times New Roman" w:hAnsi="Times New Roman" w:cs="Times New Roman"/>
          <w:sz w:val="24"/>
          <w:szCs w:val="24"/>
        </w:rPr>
        <w:t xml:space="preserve"> po 1 (vieną) </w:t>
      </w:r>
      <w:r w:rsidR="00CF5540">
        <w:rPr>
          <w:rFonts w:ascii="Times New Roman" w:hAnsi="Times New Roman" w:cs="Times New Roman"/>
          <w:sz w:val="24"/>
          <w:szCs w:val="24"/>
        </w:rPr>
        <w:t>egzempliorių</w:t>
      </w:r>
      <w:r w:rsidR="00CF5540" w:rsidRPr="00CF5540">
        <w:t xml:space="preserve"> </w:t>
      </w:r>
      <w:r w:rsidR="00CF5540" w:rsidRPr="00CF5540">
        <w:rPr>
          <w:rFonts w:ascii="Times New Roman" w:hAnsi="Times New Roman" w:cs="Times New Roman"/>
          <w:sz w:val="24"/>
          <w:szCs w:val="24"/>
        </w:rPr>
        <w:t>kiekvienai Preliminariąją sutartį pasirašančiai Šaliai</w:t>
      </w:r>
      <w:r w:rsidR="00CF5540">
        <w:rPr>
          <w:rFonts w:ascii="Times New Roman" w:hAnsi="Times New Roman" w:cs="Times New Roman"/>
          <w:sz w:val="24"/>
          <w:szCs w:val="24"/>
        </w:rPr>
        <w:t xml:space="preserve">, turintį vienodą teisinę galią,. </w:t>
      </w:r>
    </w:p>
    <w:p w14:paraId="5F71BFB2" w14:textId="77777777" w:rsidR="00673323" w:rsidRPr="00E82B8D" w:rsidRDefault="00673323" w:rsidP="0069049E">
      <w:pPr>
        <w:pStyle w:val="Sraopastraipa"/>
        <w:numPr>
          <w:ilvl w:val="1"/>
          <w:numId w:val="31"/>
        </w:numPr>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Šalys neturi teisės perduoti savo įsipareigojimų pagal Preliminariąją sutartį tretiesiems asmenims.</w:t>
      </w:r>
    </w:p>
    <w:p w14:paraId="29D3EDB3" w14:textId="77777777" w:rsidR="00673323" w:rsidRPr="00E82B8D" w:rsidRDefault="00673323" w:rsidP="0069049E">
      <w:pPr>
        <w:pStyle w:val="Sraopastraipa"/>
        <w:numPr>
          <w:ilvl w:val="1"/>
          <w:numId w:val="31"/>
        </w:numPr>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Užsakovas įsakymu paskiria asmenis, atsakingus už Preliminariosios sutarties vykdymą, Preliminariosios sutarties ir pakeitimų paskelbimą pagal Lietuvos Respublikos Viešųjų pirkimų įstatymo 86 str. 9 d. nuostatas. Atsakingi asmenys nurodyti Preliminariosios sutarties priede Nr. </w:t>
      </w:r>
      <w:r w:rsidRPr="00E82B8D">
        <w:rPr>
          <w:rFonts w:ascii="Times New Roman" w:hAnsi="Times New Roman" w:cs="Times New Roman"/>
          <w:color w:val="000000" w:themeColor="text1"/>
          <w:sz w:val="24"/>
          <w:szCs w:val="24"/>
        </w:rPr>
        <w:t>3.</w:t>
      </w:r>
    </w:p>
    <w:p w14:paraId="4252C44B" w14:textId="77777777" w:rsidR="00673323" w:rsidRDefault="00673323" w:rsidP="0069049E">
      <w:pPr>
        <w:pStyle w:val="Sraopastraipa"/>
        <w:numPr>
          <w:ilvl w:val="1"/>
          <w:numId w:val="31"/>
        </w:numPr>
        <w:autoSpaceDN w:val="0"/>
        <w:spacing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Jeigu Rangovo kvalifikacija dėl teisės verstis atitinkama veikla tikrinta ne visa apimtimi, Rangovas įsipareigoja, kad Preliminariąją sutartį vykdys tik tokią teisę turintys asmenys.</w:t>
      </w:r>
    </w:p>
    <w:p w14:paraId="7C414A08" w14:textId="77777777" w:rsidR="00A67E96" w:rsidRPr="00E82B8D" w:rsidRDefault="00A67E96" w:rsidP="00A67E96">
      <w:pPr>
        <w:pStyle w:val="Sraopastraipa"/>
        <w:autoSpaceDN w:val="0"/>
        <w:spacing w:line="240" w:lineRule="auto"/>
        <w:ind w:left="540"/>
        <w:jc w:val="both"/>
        <w:rPr>
          <w:rFonts w:ascii="Times New Roman" w:hAnsi="Times New Roman" w:cs="Times New Roman"/>
          <w:sz w:val="24"/>
          <w:szCs w:val="24"/>
        </w:rPr>
      </w:pPr>
    </w:p>
    <w:p w14:paraId="6FC21E79" w14:textId="785E9521" w:rsidR="00A67E96" w:rsidRDefault="00673323" w:rsidP="0069049E">
      <w:pPr>
        <w:pStyle w:val="Sraopastraipa"/>
        <w:numPr>
          <w:ilvl w:val="0"/>
          <w:numId w:val="31"/>
        </w:numPr>
        <w:autoSpaceDN w:val="0"/>
        <w:spacing w:after="0" w:line="240" w:lineRule="auto"/>
        <w:jc w:val="center"/>
        <w:rPr>
          <w:rFonts w:ascii="Times New Roman" w:hAnsi="Times New Roman" w:cs="Times New Roman"/>
          <w:b/>
          <w:bCs/>
          <w:sz w:val="24"/>
          <w:szCs w:val="24"/>
        </w:rPr>
      </w:pPr>
      <w:r w:rsidRPr="00E82B8D">
        <w:rPr>
          <w:rFonts w:ascii="Times New Roman" w:hAnsi="Times New Roman" w:cs="Times New Roman"/>
          <w:b/>
          <w:bCs/>
          <w:sz w:val="24"/>
          <w:szCs w:val="24"/>
        </w:rPr>
        <w:t>PRELIMINARIOSIOS SUTARTIES PRIEDAI</w:t>
      </w:r>
    </w:p>
    <w:p w14:paraId="5F8C16EF" w14:textId="77777777" w:rsidR="006C1804" w:rsidRPr="00B244CF" w:rsidRDefault="006C1804" w:rsidP="006C1804">
      <w:pPr>
        <w:pStyle w:val="Sraopastraipa"/>
        <w:autoSpaceDN w:val="0"/>
        <w:spacing w:after="0" w:line="240" w:lineRule="auto"/>
        <w:ind w:left="1080"/>
        <w:rPr>
          <w:rFonts w:ascii="Times New Roman" w:hAnsi="Times New Roman" w:cs="Times New Roman"/>
          <w:b/>
          <w:bCs/>
          <w:sz w:val="24"/>
          <w:szCs w:val="24"/>
        </w:rPr>
      </w:pPr>
    </w:p>
    <w:p w14:paraId="0517F4AF" w14:textId="77777777" w:rsidR="00673323" w:rsidRPr="00E82B8D" w:rsidRDefault="00673323" w:rsidP="0069049E">
      <w:pPr>
        <w:pStyle w:val="Sraopastraipa"/>
        <w:numPr>
          <w:ilvl w:val="1"/>
          <w:numId w:val="31"/>
        </w:numPr>
        <w:tabs>
          <w:tab w:val="left" w:pos="1170"/>
        </w:tabs>
        <w:autoSpaceDN w:val="0"/>
        <w:spacing w:after="0" w:line="240" w:lineRule="auto"/>
        <w:ind w:left="0" w:firstLine="540"/>
        <w:jc w:val="both"/>
        <w:rPr>
          <w:rFonts w:ascii="Times New Roman" w:hAnsi="Times New Roman" w:cs="Times New Roman"/>
          <w:sz w:val="24"/>
          <w:szCs w:val="24"/>
        </w:rPr>
      </w:pPr>
      <w:r w:rsidRPr="00E82B8D">
        <w:rPr>
          <w:rFonts w:ascii="Times New Roman" w:hAnsi="Times New Roman" w:cs="Times New Roman"/>
          <w:sz w:val="24"/>
          <w:szCs w:val="24"/>
        </w:rPr>
        <w:t>Prie Preliminariosios sutarties pridedami priedai ir dokumentai:</w:t>
      </w:r>
    </w:p>
    <w:p w14:paraId="03128045" w14:textId="77777777" w:rsidR="00673323" w:rsidRPr="00E82B8D" w:rsidRDefault="00673323" w:rsidP="0069049E">
      <w:pPr>
        <w:pStyle w:val="Sraopastraipa"/>
        <w:numPr>
          <w:ilvl w:val="2"/>
          <w:numId w:val="31"/>
        </w:numPr>
        <w:tabs>
          <w:tab w:val="left" w:pos="162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Rangovų pasiūlymai kartu su įkainotos veiklos sąrašais (1 priedas);</w:t>
      </w:r>
    </w:p>
    <w:p w14:paraId="77CF8E5C" w14:textId="77777777" w:rsidR="00673323" w:rsidRPr="00E82B8D" w:rsidRDefault="00673323" w:rsidP="0069049E">
      <w:pPr>
        <w:pStyle w:val="Sraopastraipa"/>
        <w:numPr>
          <w:ilvl w:val="2"/>
          <w:numId w:val="31"/>
        </w:numPr>
        <w:tabs>
          <w:tab w:val="left" w:pos="162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Rangovo specialistų, atsakingų už Preliminariosios sutarties vykdymą, sąrašas (pridedamas kiekvieno Rangovo atskirai) (2 priedas);</w:t>
      </w:r>
    </w:p>
    <w:p w14:paraId="70956192" w14:textId="77777777" w:rsidR="00673323" w:rsidRPr="00E82B8D" w:rsidRDefault="00673323" w:rsidP="0069049E">
      <w:pPr>
        <w:pStyle w:val="Sraopastraipa"/>
        <w:numPr>
          <w:ilvl w:val="2"/>
          <w:numId w:val="31"/>
        </w:numPr>
        <w:tabs>
          <w:tab w:val="left" w:pos="162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color w:val="000000"/>
          <w:sz w:val="24"/>
          <w:szCs w:val="24"/>
        </w:rPr>
        <w:t>Įsakymo, kuriuo paskiriami asmenys, atsakingi už Preliminariosios sutarties vykdymą, sutarties ir pakeitimų paskelbimą, kopija (3 priedas).</w:t>
      </w:r>
    </w:p>
    <w:p w14:paraId="2DCD2270" w14:textId="77777777" w:rsidR="00B244CF" w:rsidRDefault="00673323" w:rsidP="0069049E">
      <w:pPr>
        <w:pStyle w:val="Sraopastraipa"/>
        <w:numPr>
          <w:ilvl w:val="2"/>
          <w:numId w:val="31"/>
        </w:numPr>
        <w:tabs>
          <w:tab w:val="left" w:pos="1620"/>
        </w:tabs>
        <w:autoSpaceDN w:val="0"/>
        <w:spacing w:after="0" w:line="240" w:lineRule="auto"/>
        <w:ind w:left="0" w:firstLine="900"/>
        <w:jc w:val="both"/>
        <w:rPr>
          <w:rFonts w:ascii="Times New Roman" w:hAnsi="Times New Roman" w:cs="Times New Roman"/>
          <w:sz w:val="24"/>
          <w:szCs w:val="24"/>
        </w:rPr>
      </w:pPr>
      <w:r w:rsidRPr="00E82B8D">
        <w:rPr>
          <w:rFonts w:ascii="Times New Roman" w:hAnsi="Times New Roman" w:cs="Times New Roman"/>
          <w:sz w:val="24"/>
          <w:szCs w:val="24"/>
        </w:rPr>
        <w:t>Pagrindinės sutarties projektas (4 priedas).</w:t>
      </w:r>
    </w:p>
    <w:p w14:paraId="31AEFB07" w14:textId="77777777" w:rsidR="00B244CF" w:rsidRPr="00111E3D" w:rsidRDefault="00B244CF" w:rsidP="00111E3D">
      <w:pPr>
        <w:tabs>
          <w:tab w:val="left" w:pos="1620"/>
        </w:tabs>
        <w:autoSpaceDN w:val="0"/>
        <w:spacing w:after="0" w:line="240" w:lineRule="auto"/>
        <w:jc w:val="both"/>
        <w:rPr>
          <w:rFonts w:ascii="Times New Roman" w:hAnsi="Times New Roman" w:cs="Times New Roman"/>
          <w:sz w:val="24"/>
          <w:szCs w:val="24"/>
        </w:rPr>
      </w:pPr>
    </w:p>
    <w:p w14:paraId="20E11B4E" w14:textId="0B1B8B16" w:rsidR="00B244CF" w:rsidRPr="00B244CF" w:rsidRDefault="00CF5540" w:rsidP="0069049E">
      <w:pPr>
        <w:pStyle w:val="Sraopastraipa"/>
        <w:numPr>
          <w:ilvl w:val="0"/>
          <w:numId w:val="31"/>
        </w:numPr>
        <w:tabs>
          <w:tab w:val="left" w:pos="1620"/>
        </w:tabs>
        <w:autoSpaceDN w:val="0"/>
        <w:spacing w:after="0" w:line="240" w:lineRule="auto"/>
        <w:ind w:left="0" w:firstLine="567"/>
        <w:jc w:val="center"/>
        <w:rPr>
          <w:rFonts w:ascii="Times New Roman" w:hAnsi="Times New Roman" w:cs="Times New Roman"/>
          <w:b/>
          <w:bCs/>
          <w:sz w:val="24"/>
          <w:szCs w:val="24"/>
        </w:rPr>
        <w:sectPr w:rsidR="00B244CF" w:rsidRPr="00B244CF" w:rsidSect="00E6187C">
          <w:footnotePr>
            <w:numFmt w:val="chicago"/>
          </w:footnotePr>
          <w:pgSz w:w="11906" w:h="16838"/>
          <w:pgMar w:top="1134" w:right="567" w:bottom="1134" w:left="1701" w:header="567" w:footer="567" w:gutter="0"/>
          <w:cols w:space="720"/>
        </w:sectPr>
      </w:pPr>
      <w:r>
        <w:rPr>
          <w:rFonts w:ascii="Times New Roman" w:hAnsi="Times New Roman" w:cs="Times New Roman"/>
          <w:b/>
          <w:bCs/>
          <w:sz w:val="24"/>
          <w:szCs w:val="24"/>
        </w:rPr>
        <w:t xml:space="preserve">ŠALIŲ </w:t>
      </w:r>
      <w:r w:rsidR="00512E35">
        <w:rPr>
          <w:rFonts w:ascii="Times New Roman" w:hAnsi="Times New Roman" w:cs="Times New Roman"/>
          <w:b/>
          <w:bCs/>
          <w:sz w:val="24"/>
          <w:szCs w:val="24"/>
        </w:rPr>
        <w:t>REKVIZITAI</w:t>
      </w:r>
    </w:p>
    <w:tbl>
      <w:tblPr>
        <w:tblStyle w:val="Lentelstinklelis"/>
        <w:tblpPr w:leftFromText="180" w:rightFromText="180" w:vertAnchor="text" w:horzAnchor="page" w:tblpX="1440" w:tblpY="150"/>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2"/>
      </w:tblGrid>
      <w:tr w:rsidR="00B244CF" w14:paraId="0948321B" w14:textId="77777777" w:rsidTr="00B244CF">
        <w:tc>
          <w:tcPr>
            <w:tcW w:w="5104" w:type="dxa"/>
          </w:tcPr>
          <w:p w14:paraId="76E1380E" w14:textId="77777777" w:rsidR="00B244CF" w:rsidRPr="00E82B8D" w:rsidRDefault="00B244CF" w:rsidP="00B244CF">
            <w:pPr>
              <w:spacing w:after="0" w:line="240" w:lineRule="auto"/>
              <w:rPr>
                <w:rFonts w:ascii="Times New Roman" w:hAnsi="Times New Roman"/>
                <w:b/>
                <w:sz w:val="24"/>
                <w:szCs w:val="24"/>
              </w:rPr>
            </w:pPr>
            <w:r w:rsidRPr="00E82B8D">
              <w:rPr>
                <w:rFonts w:ascii="Times New Roman" w:hAnsi="Times New Roman"/>
                <w:b/>
                <w:sz w:val="24"/>
                <w:szCs w:val="24"/>
              </w:rPr>
              <w:t>UŽSAKOVAS:</w:t>
            </w:r>
          </w:p>
          <w:p w14:paraId="39305E2F" w14:textId="77777777" w:rsidR="00B244CF" w:rsidRPr="00E82B8D" w:rsidRDefault="00B244CF" w:rsidP="00B244CF">
            <w:pPr>
              <w:spacing w:after="0" w:line="240" w:lineRule="auto"/>
              <w:jc w:val="both"/>
              <w:rPr>
                <w:rFonts w:ascii="Times New Roman" w:hAnsi="Times New Roman"/>
                <w:bCs/>
                <w:sz w:val="24"/>
                <w:szCs w:val="24"/>
              </w:rPr>
            </w:pPr>
            <w:r w:rsidRPr="00E82B8D">
              <w:rPr>
                <w:rFonts w:ascii="Times New Roman" w:hAnsi="Times New Roman"/>
                <w:b/>
                <w:sz w:val="24"/>
                <w:szCs w:val="24"/>
              </w:rPr>
              <w:t>Jonavos rajono savivaldybės administracija</w:t>
            </w:r>
          </w:p>
          <w:p w14:paraId="0F99F689" w14:textId="77777777" w:rsidR="00B244CF" w:rsidRPr="00E82B8D" w:rsidRDefault="00B244CF" w:rsidP="00B244CF">
            <w:pPr>
              <w:spacing w:after="0" w:line="240" w:lineRule="auto"/>
              <w:jc w:val="both"/>
              <w:rPr>
                <w:rFonts w:ascii="Times New Roman" w:hAnsi="Times New Roman"/>
                <w:bCs/>
                <w:sz w:val="24"/>
                <w:szCs w:val="24"/>
              </w:rPr>
            </w:pPr>
            <w:r w:rsidRPr="00E82B8D">
              <w:rPr>
                <w:rFonts w:ascii="Times New Roman" w:hAnsi="Times New Roman"/>
                <w:bCs/>
                <w:sz w:val="24"/>
                <w:szCs w:val="24"/>
              </w:rPr>
              <w:t>Žeimių g. 13, LT-55158 Jonava</w:t>
            </w:r>
            <w:r w:rsidRPr="00E82B8D">
              <w:rPr>
                <w:rFonts w:ascii="Times New Roman" w:hAnsi="Times New Roman"/>
                <w:bCs/>
                <w:sz w:val="24"/>
                <w:szCs w:val="24"/>
              </w:rPr>
              <w:tab/>
            </w:r>
            <w:r w:rsidRPr="00E82B8D">
              <w:rPr>
                <w:rFonts w:ascii="Times New Roman" w:hAnsi="Times New Roman"/>
                <w:bCs/>
                <w:sz w:val="24"/>
                <w:szCs w:val="24"/>
              </w:rPr>
              <w:tab/>
            </w:r>
          </w:p>
          <w:p w14:paraId="2093A7DC" w14:textId="77777777" w:rsidR="00B244CF" w:rsidRPr="00E82B8D" w:rsidRDefault="00B244CF" w:rsidP="00B244CF">
            <w:pPr>
              <w:spacing w:after="0" w:line="240" w:lineRule="auto"/>
              <w:jc w:val="both"/>
              <w:rPr>
                <w:rFonts w:ascii="Times New Roman" w:hAnsi="Times New Roman"/>
                <w:bCs/>
                <w:sz w:val="24"/>
                <w:szCs w:val="24"/>
              </w:rPr>
            </w:pPr>
            <w:r w:rsidRPr="00E82B8D">
              <w:rPr>
                <w:rFonts w:ascii="Times New Roman" w:hAnsi="Times New Roman"/>
                <w:bCs/>
                <w:sz w:val="24"/>
                <w:szCs w:val="24"/>
              </w:rPr>
              <w:t>Įstaigos kodas</w:t>
            </w:r>
            <w:r>
              <w:rPr>
                <w:rFonts w:ascii="Times New Roman" w:hAnsi="Times New Roman"/>
                <w:bCs/>
                <w:sz w:val="24"/>
                <w:szCs w:val="24"/>
              </w:rPr>
              <w:t>:</w:t>
            </w:r>
            <w:r w:rsidRPr="00E82B8D">
              <w:rPr>
                <w:rFonts w:ascii="Times New Roman" w:hAnsi="Times New Roman"/>
                <w:bCs/>
                <w:sz w:val="24"/>
                <w:szCs w:val="24"/>
              </w:rPr>
              <w:t xml:space="preserve"> 188769070</w:t>
            </w:r>
            <w:r w:rsidRPr="00E82B8D">
              <w:rPr>
                <w:rFonts w:ascii="Times New Roman" w:hAnsi="Times New Roman"/>
                <w:bCs/>
                <w:sz w:val="24"/>
                <w:szCs w:val="24"/>
              </w:rPr>
              <w:tab/>
            </w:r>
            <w:r w:rsidRPr="00E82B8D">
              <w:rPr>
                <w:rFonts w:ascii="Times New Roman" w:hAnsi="Times New Roman"/>
                <w:bCs/>
                <w:sz w:val="24"/>
                <w:szCs w:val="24"/>
              </w:rPr>
              <w:tab/>
            </w:r>
            <w:r w:rsidRPr="00E82B8D">
              <w:rPr>
                <w:rFonts w:ascii="Times New Roman" w:hAnsi="Times New Roman"/>
                <w:bCs/>
                <w:sz w:val="24"/>
                <w:szCs w:val="24"/>
              </w:rPr>
              <w:tab/>
            </w:r>
          </w:p>
          <w:p w14:paraId="5B9B5E57" w14:textId="77777777" w:rsidR="00B244CF" w:rsidRPr="00E82B8D" w:rsidRDefault="00B244CF" w:rsidP="00B244CF">
            <w:pPr>
              <w:spacing w:after="0" w:line="240" w:lineRule="auto"/>
              <w:jc w:val="both"/>
              <w:rPr>
                <w:rFonts w:ascii="Times New Roman" w:hAnsi="Times New Roman"/>
                <w:sz w:val="24"/>
                <w:szCs w:val="24"/>
              </w:rPr>
            </w:pPr>
            <w:proofErr w:type="spellStart"/>
            <w:r w:rsidRPr="00E82B8D">
              <w:rPr>
                <w:rFonts w:ascii="Times New Roman" w:hAnsi="Times New Roman"/>
                <w:sz w:val="24"/>
                <w:szCs w:val="24"/>
              </w:rPr>
              <w:t>Luminor</w:t>
            </w:r>
            <w:proofErr w:type="spellEnd"/>
            <w:r w:rsidRPr="00E82B8D">
              <w:rPr>
                <w:rFonts w:ascii="Times New Roman" w:hAnsi="Times New Roman"/>
                <w:sz w:val="24"/>
                <w:szCs w:val="24"/>
              </w:rPr>
              <w:t xml:space="preserve"> Bank AS Lietuvos skyrius </w:t>
            </w:r>
          </w:p>
          <w:p w14:paraId="727F0B04" w14:textId="77777777" w:rsidR="00B244CF" w:rsidRPr="00E82B8D" w:rsidRDefault="00B244CF" w:rsidP="00B244CF">
            <w:pPr>
              <w:spacing w:after="0" w:line="240" w:lineRule="auto"/>
              <w:jc w:val="both"/>
              <w:rPr>
                <w:rFonts w:ascii="Times New Roman" w:hAnsi="Times New Roman"/>
                <w:sz w:val="24"/>
                <w:szCs w:val="24"/>
              </w:rPr>
            </w:pPr>
            <w:r w:rsidRPr="00E82B8D">
              <w:rPr>
                <w:rFonts w:ascii="Times New Roman" w:hAnsi="Times New Roman"/>
                <w:sz w:val="24"/>
                <w:szCs w:val="24"/>
              </w:rPr>
              <w:t>Banko kodas 40100</w:t>
            </w:r>
          </w:p>
          <w:p w14:paraId="0ED68960" w14:textId="77777777" w:rsidR="00B244CF" w:rsidRPr="00E82B8D" w:rsidRDefault="00B244CF" w:rsidP="00B244CF">
            <w:pPr>
              <w:pStyle w:val="Sraopastraipa"/>
              <w:tabs>
                <w:tab w:val="left" w:pos="359"/>
              </w:tabs>
              <w:spacing w:after="0" w:line="240" w:lineRule="auto"/>
              <w:ind w:left="0"/>
              <w:jc w:val="both"/>
              <w:rPr>
                <w:rFonts w:ascii="Times New Roman" w:hAnsi="Times New Roman"/>
                <w:sz w:val="24"/>
                <w:szCs w:val="24"/>
              </w:rPr>
            </w:pPr>
            <w:r w:rsidRPr="00E82B8D">
              <w:rPr>
                <w:rFonts w:ascii="Times New Roman" w:hAnsi="Times New Roman"/>
                <w:sz w:val="24"/>
                <w:szCs w:val="24"/>
              </w:rPr>
              <w:t>A/S Nr.</w:t>
            </w:r>
            <w:r>
              <w:rPr>
                <w:rFonts w:ascii="Times New Roman" w:hAnsi="Times New Roman"/>
                <w:sz w:val="24"/>
                <w:szCs w:val="24"/>
              </w:rPr>
              <w:t xml:space="preserve"> </w:t>
            </w:r>
            <w:r w:rsidRPr="00E82B8D">
              <w:rPr>
                <w:rFonts w:ascii="Times New Roman" w:hAnsi="Times New Roman"/>
                <w:sz w:val="24"/>
                <w:szCs w:val="24"/>
              </w:rPr>
              <w:t>LT764010043900040087</w:t>
            </w:r>
          </w:p>
          <w:p w14:paraId="5760D129" w14:textId="77777777" w:rsidR="00B244CF" w:rsidRPr="00E82B8D" w:rsidRDefault="00B244CF" w:rsidP="00B244CF">
            <w:pPr>
              <w:spacing w:after="0" w:line="240" w:lineRule="auto"/>
              <w:jc w:val="both"/>
              <w:rPr>
                <w:rFonts w:ascii="Times New Roman" w:hAnsi="Times New Roman"/>
                <w:sz w:val="24"/>
                <w:szCs w:val="24"/>
              </w:rPr>
            </w:pPr>
            <w:r w:rsidRPr="00E82B8D">
              <w:rPr>
                <w:rFonts w:ascii="Times New Roman" w:hAnsi="Times New Roman"/>
                <w:sz w:val="24"/>
                <w:szCs w:val="24"/>
              </w:rPr>
              <w:t>Tel. (8~349)</w:t>
            </w:r>
            <w:r w:rsidRPr="00E82B8D">
              <w:rPr>
                <w:rFonts w:ascii="Times New Roman" w:hAnsi="Times New Roman"/>
                <w:color w:val="000000" w:themeColor="text1"/>
                <w:sz w:val="24"/>
                <w:szCs w:val="24"/>
              </w:rPr>
              <w:t xml:space="preserve"> 50154</w:t>
            </w:r>
          </w:p>
          <w:p w14:paraId="3844EEF5" w14:textId="77777777" w:rsidR="00B244CF" w:rsidRPr="00E82B8D" w:rsidRDefault="00B244CF" w:rsidP="00B244CF">
            <w:pPr>
              <w:spacing w:after="0" w:line="240" w:lineRule="auto"/>
              <w:jc w:val="both"/>
              <w:rPr>
                <w:rFonts w:ascii="Times New Roman" w:hAnsi="Times New Roman"/>
                <w:b/>
                <w:sz w:val="24"/>
                <w:szCs w:val="24"/>
                <w:highlight w:val="yellow"/>
              </w:rPr>
            </w:pPr>
            <w:r w:rsidRPr="00E82B8D">
              <w:rPr>
                <w:rFonts w:ascii="Times New Roman" w:hAnsi="Times New Roman"/>
                <w:sz w:val="24"/>
                <w:szCs w:val="24"/>
              </w:rPr>
              <w:t>Faks. (8~349) 50012</w:t>
            </w:r>
          </w:p>
          <w:p w14:paraId="478FF768" w14:textId="77E19AEE" w:rsidR="00B244CF" w:rsidRDefault="00B244CF" w:rsidP="00B244CF">
            <w:pPr>
              <w:spacing w:after="0" w:line="240" w:lineRule="auto"/>
              <w:jc w:val="both"/>
              <w:rPr>
                <w:rStyle w:val="Hipersaitas"/>
                <w:rFonts w:ascii="Times New Roman" w:hAnsi="Times New Roman"/>
                <w:sz w:val="24"/>
                <w:szCs w:val="24"/>
              </w:rPr>
            </w:pPr>
            <w:r w:rsidRPr="00E82B8D">
              <w:rPr>
                <w:rFonts w:ascii="Times New Roman" w:hAnsi="Times New Roman"/>
                <w:sz w:val="24"/>
                <w:szCs w:val="24"/>
              </w:rPr>
              <w:t xml:space="preserve">El. paštas: </w:t>
            </w:r>
            <w:hyperlink r:id="rId11" w:history="1">
              <w:r w:rsidRPr="00E82B8D">
                <w:rPr>
                  <w:rStyle w:val="Hipersaitas"/>
                  <w:rFonts w:ascii="Times New Roman" w:hAnsi="Times New Roman"/>
                  <w:sz w:val="24"/>
                  <w:szCs w:val="24"/>
                </w:rPr>
                <w:t>administracija@jonava.lt</w:t>
              </w:r>
            </w:hyperlink>
          </w:p>
          <w:p w14:paraId="25018CB5" w14:textId="77777777" w:rsidR="00E97BFE" w:rsidRPr="00E82B8D" w:rsidRDefault="00E97BFE" w:rsidP="00B244CF">
            <w:pPr>
              <w:spacing w:after="0" w:line="240" w:lineRule="auto"/>
              <w:jc w:val="both"/>
              <w:rPr>
                <w:rFonts w:ascii="Times New Roman" w:hAnsi="Times New Roman"/>
                <w:color w:val="000080"/>
                <w:sz w:val="24"/>
                <w:szCs w:val="24"/>
                <w:u w:val="single"/>
              </w:rPr>
            </w:pPr>
          </w:p>
          <w:p w14:paraId="791338C7" w14:textId="317E5B7C" w:rsidR="00B244CF" w:rsidRDefault="00EE200B" w:rsidP="00B244CF">
            <w:pPr>
              <w:spacing w:after="0" w:line="240" w:lineRule="auto"/>
              <w:jc w:val="both"/>
              <w:rPr>
                <w:rFonts w:ascii="Times New Roman" w:hAnsi="Times New Roman"/>
                <w:i/>
                <w:iCs/>
                <w:sz w:val="24"/>
                <w:szCs w:val="24"/>
              </w:rPr>
            </w:pPr>
            <w:r>
              <w:rPr>
                <w:rFonts w:ascii="Times New Roman" w:hAnsi="Times New Roman"/>
                <w:i/>
                <w:iCs/>
                <w:sz w:val="24"/>
                <w:szCs w:val="24"/>
              </w:rPr>
              <w:t>Administracijos direktorius</w:t>
            </w:r>
          </w:p>
          <w:p w14:paraId="57888108" w14:textId="728D883B" w:rsidR="00EE200B" w:rsidRPr="00EE200B" w:rsidRDefault="00EE200B" w:rsidP="00B244CF">
            <w:pPr>
              <w:spacing w:after="0" w:line="240" w:lineRule="auto"/>
              <w:jc w:val="both"/>
              <w:rPr>
                <w:rFonts w:ascii="Times New Roman" w:hAnsi="Times New Roman"/>
                <w:i/>
                <w:iCs/>
                <w:sz w:val="24"/>
                <w:szCs w:val="24"/>
              </w:rPr>
            </w:pPr>
            <w:r w:rsidRPr="00EE200B">
              <w:rPr>
                <w:rFonts w:ascii="Times New Roman" w:hAnsi="Times New Roman"/>
                <w:i/>
                <w:iCs/>
                <w:sz w:val="24"/>
                <w:szCs w:val="24"/>
              </w:rPr>
              <w:t>Valdas Majauskas</w:t>
            </w:r>
          </w:p>
          <w:p w14:paraId="71762EFD"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_______________________</w:t>
            </w:r>
          </w:p>
          <w:p w14:paraId="5DF5941F"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 xml:space="preserve">     (parašas)</w:t>
            </w:r>
          </w:p>
          <w:p w14:paraId="31405EFA"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A.V.</w:t>
            </w:r>
          </w:p>
          <w:p w14:paraId="0D885E03" w14:textId="77777777" w:rsidR="00B244CF" w:rsidRDefault="00B244CF" w:rsidP="00B244CF">
            <w:pPr>
              <w:spacing w:after="0" w:line="240" w:lineRule="auto"/>
              <w:rPr>
                <w:rFonts w:ascii="Times New Roman" w:hAnsi="Times New Roman"/>
                <w:b/>
                <w:sz w:val="24"/>
                <w:szCs w:val="24"/>
              </w:rPr>
            </w:pPr>
          </w:p>
          <w:p w14:paraId="438B4D9D" w14:textId="77777777" w:rsidR="00111E3D" w:rsidRDefault="00111E3D" w:rsidP="00B244CF">
            <w:pPr>
              <w:spacing w:after="0" w:line="240" w:lineRule="auto"/>
              <w:rPr>
                <w:rFonts w:ascii="Times New Roman" w:hAnsi="Times New Roman"/>
                <w:b/>
                <w:sz w:val="24"/>
                <w:szCs w:val="24"/>
              </w:rPr>
            </w:pPr>
          </w:p>
        </w:tc>
        <w:tc>
          <w:tcPr>
            <w:tcW w:w="4672" w:type="dxa"/>
          </w:tcPr>
          <w:p w14:paraId="522D6689" w14:textId="77777777" w:rsidR="00B244CF" w:rsidRPr="00E82B8D" w:rsidRDefault="00B244CF" w:rsidP="00B244CF">
            <w:pPr>
              <w:spacing w:after="0" w:line="240" w:lineRule="auto"/>
              <w:rPr>
                <w:rFonts w:ascii="Times New Roman" w:hAnsi="Times New Roman"/>
                <w:b/>
                <w:sz w:val="24"/>
                <w:szCs w:val="24"/>
              </w:rPr>
            </w:pPr>
            <w:r w:rsidRPr="00E82B8D">
              <w:rPr>
                <w:rFonts w:ascii="Times New Roman" w:hAnsi="Times New Roman"/>
                <w:b/>
                <w:sz w:val="24"/>
                <w:szCs w:val="24"/>
              </w:rPr>
              <w:t>RANGOVAI:</w:t>
            </w:r>
          </w:p>
          <w:p w14:paraId="32C38231" w14:textId="51F625DD" w:rsidR="00B244CF" w:rsidRPr="00E82B8D" w:rsidRDefault="00B244CF" w:rsidP="00B244CF">
            <w:pPr>
              <w:spacing w:after="0" w:line="240" w:lineRule="auto"/>
              <w:rPr>
                <w:rFonts w:ascii="Times New Roman" w:hAnsi="Times New Roman"/>
                <w:sz w:val="24"/>
                <w:szCs w:val="24"/>
              </w:rPr>
            </w:pPr>
            <w:r w:rsidRPr="00E82B8D">
              <w:rPr>
                <w:rFonts w:ascii="Times New Roman" w:hAnsi="Times New Roman"/>
                <w:b/>
                <w:sz w:val="24"/>
                <w:szCs w:val="24"/>
              </w:rPr>
              <w:t xml:space="preserve">Rangovas 1: </w:t>
            </w:r>
            <w:r w:rsidR="00B712E1">
              <w:rPr>
                <w:rFonts w:ascii="Times New Roman" w:hAnsi="Times New Roman"/>
                <w:sz w:val="24"/>
                <w:szCs w:val="24"/>
              </w:rPr>
              <w:t>UAB „</w:t>
            </w:r>
            <w:proofErr w:type="spellStart"/>
            <w:r w:rsidR="00B712E1">
              <w:rPr>
                <w:rFonts w:ascii="Times New Roman" w:hAnsi="Times New Roman"/>
                <w:sz w:val="24"/>
                <w:szCs w:val="24"/>
              </w:rPr>
              <w:t>Versiculus</w:t>
            </w:r>
            <w:proofErr w:type="spellEnd"/>
            <w:r w:rsidR="00B712E1">
              <w:rPr>
                <w:rFonts w:ascii="Times New Roman" w:hAnsi="Times New Roman"/>
                <w:sz w:val="24"/>
                <w:szCs w:val="24"/>
              </w:rPr>
              <w:t>“</w:t>
            </w:r>
          </w:p>
          <w:p w14:paraId="4E1DDA9B" w14:textId="77777777" w:rsidR="00B712E1" w:rsidRDefault="00B712E1" w:rsidP="00B244CF">
            <w:pPr>
              <w:spacing w:after="0" w:line="240" w:lineRule="auto"/>
              <w:rPr>
                <w:rFonts w:ascii="Times New Roman" w:hAnsi="Times New Roman"/>
                <w:bCs/>
                <w:sz w:val="24"/>
                <w:szCs w:val="24"/>
              </w:rPr>
            </w:pPr>
            <w:r w:rsidRPr="00B712E1">
              <w:rPr>
                <w:rFonts w:ascii="Times New Roman" w:hAnsi="Times New Roman"/>
                <w:bCs/>
                <w:sz w:val="24"/>
                <w:szCs w:val="24"/>
              </w:rPr>
              <w:t>Daugėliškio g. 32, LT-09308, Vilnius</w:t>
            </w:r>
          </w:p>
          <w:p w14:paraId="2047EF3F" w14:textId="30D2A776" w:rsidR="00B244CF" w:rsidRDefault="00B244CF" w:rsidP="00B244CF">
            <w:pPr>
              <w:spacing w:after="0" w:line="240" w:lineRule="auto"/>
              <w:rPr>
                <w:rFonts w:ascii="Times New Roman" w:hAnsi="Times New Roman"/>
                <w:bCs/>
                <w:sz w:val="24"/>
                <w:szCs w:val="24"/>
              </w:rPr>
            </w:pPr>
            <w:r w:rsidRPr="00E82B8D">
              <w:rPr>
                <w:rFonts w:ascii="Times New Roman" w:hAnsi="Times New Roman"/>
                <w:sz w:val="24"/>
                <w:szCs w:val="24"/>
              </w:rPr>
              <w:t xml:space="preserve">Įmonės kodas: </w:t>
            </w:r>
            <w:r w:rsidR="00B712E1" w:rsidRPr="00B712E1">
              <w:rPr>
                <w:rFonts w:ascii="Times New Roman" w:hAnsi="Times New Roman"/>
                <w:bCs/>
                <w:sz w:val="24"/>
                <w:szCs w:val="24"/>
              </w:rPr>
              <w:t>126262167</w:t>
            </w:r>
          </w:p>
          <w:p w14:paraId="184E9F00" w14:textId="58698C1C" w:rsidR="00E97BFE" w:rsidRPr="00E82B8D" w:rsidRDefault="00E97BFE" w:rsidP="00E97BFE">
            <w:pPr>
              <w:spacing w:after="0" w:line="240" w:lineRule="auto"/>
              <w:rPr>
                <w:rFonts w:ascii="Times New Roman" w:hAnsi="Times New Roman"/>
                <w:bCs/>
                <w:sz w:val="24"/>
                <w:szCs w:val="24"/>
              </w:rPr>
            </w:pPr>
            <w:r>
              <w:rPr>
                <w:rFonts w:ascii="Times New Roman" w:hAnsi="Times New Roman"/>
                <w:bCs/>
                <w:sz w:val="24"/>
                <w:szCs w:val="24"/>
              </w:rPr>
              <w:t xml:space="preserve">PVM mokėtojo kodas: </w:t>
            </w:r>
            <w:r w:rsidR="00B712E1" w:rsidRPr="00B712E1">
              <w:rPr>
                <w:rFonts w:ascii="Times New Roman" w:hAnsi="Times New Roman"/>
                <w:bCs/>
                <w:sz w:val="24"/>
                <w:szCs w:val="24"/>
              </w:rPr>
              <w:t>LT262621610</w:t>
            </w:r>
          </w:p>
          <w:p w14:paraId="02B1FBF0" w14:textId="1767167E" w:rsidR="00B244CF" w:rsidRPr="00E82B8D" w:rsidRDefault="00B244CF" w:rsidP="00B244CF">
            <w:pPr>
              <w:spacing w:after="0" w:line="240" w:lineRule="auto"/>
              <w:rPr>
                <w:rFonts w:ascii="Times New Roman" w:hAnsi="Times New Roman"/>
                <w:bCs/>
                <w:sz w:val="24"/>
                <w:szCs w:val="24"/>
              </w:rPr>
            </w:pPr>
            <w:r w:rsidRPr="00E82B8D">
              <w:rPr>
                <w:rFonts w:ascii="Times New Roman" w:hAnsi="Times New Roman"/>
                <w:bCs/>
                <w:sz w:val="24"/>
                <w:szCs w:val="24"/>
              </w:rPr>
              <w:t>Bankas:</w:t>
            </w:r>
            <w:r w:rsidR="00B712E1">
              <w:t xml:space="preserve"> </w:t>
            </w:r>
            <w:proofErr w:type="spellStart"/>
            <w:r w:rsidR="00B712E1" w:rsidRPr="00B712E1">
              <w:rPr>
                <w:rFonts w:ascii="Times New Roman" w:hAnsi="Times New Roman"/>
                <w:bCs/>
                <w:sz w:val="24"/>
                <w:szCs w:val="24"/>
              </w:rPr>
              <w:t>Luminor</w:t>
            </w:r>
            <w:proofErr w:type="spellEnd"/>
            <w:r w:rsidR="00B712E1" w:rsidRPr="00B712E1">
              <w:rPr>
                <w:rFonts w:ascii="Times New Roman" w:hAnsi="Times New Roman"/>
                <w:bCs/>
                <w:sz w:val="24"/>
                <w:szCs w:val="24"/>
              </w:rPr>
              <w:t xml:space="preserve"> Bank AS Lietuvos skyrius</w:t>
            </w:r>
          </w:p>
          <w:p w14:paraId="011AD493" w14:textId="33719847" w:rsidR="00B244CF" w:rsidRPr="00E82B8D" w:rsidRDefault="00B244CF" w:rsidP="00B244CF">
            <w:pPr>
              <w:spacing w:after="0" w:line="240" w:lineRule="auto"/>
              <w:rPr>
                <w:rFonts w:ascii="Times New Roman" w:hAnsi="Times New Roman"/>
                <w:sz w:val="24"/>
                <w:szCs w:val="24"/>
              </w:rPr>
            </w:pPr>
            <w:r w:rsidRPr="00E82B8D">
              <w:rPr>
                <w:rFonts w:ascii="Times New Roman" w:hAnsi="Times New Roman"/>
                <w:bCs/>
                <w:sz w:val="24"/>
                <w:szCs w:val="24"/>
              </w:rPr>
              <w:t>Banko kodas:</w:t>
            </w:r>
            <w:r w:rsidR="00B712E1">
              <w:rPr>
                <w:rFonts w:ascii="Times New Roman" w:hAnsi="Times New Roman"/>
                <w:bCs/>
                <w:sz w:val="24"/>
                <w:szCs w:val="24"/>
              </w:rPr>
              <w:t xml:space="preserve"> 40100</w:t>
            </w:r>
          </w:p>
          <w:p w14:paraId="7D59A939" w14:textId="6BEBC75F" w:rsidR="00B244CF" w:rsidRPr="00E82B8D" w:rsidRDefault="00B244CF" w:rsidP="00B244CF">
            <w:pPr>
              <w:spacing w:after="0" w:line="240" w:lineRule="auto"/>
              <w:rPr>
                <w:rFonts w:ascii="Times New Roman" w:hAnsi="Times New Roman"/>
                <w:sz w:val="24"/>
                <w:szCs w:val="24"/>
              </w:rPr>
            </w:pPr>
            <w:r w:rsidRPr="00E82B8D">
              <w:rPr>
                <w:rFonts w:ascii="Times New Roman" w:hAnsi="Times New Roman"/>
                <w:sz w:val="24"/>
                <w:szCs w:val="24"/>
              </w:rPr>
              <w:t xml:space="preserve">A/S Nr. </w:t>
            </w:r>
            <w:r w:rsidR="00B712E1">
              <w:t xml:space="preserve"> </w:t>
            </w:r>
            <w:r w:rsidR="00B712E1" w:rsidRPr="00B712E1">
              <w:rPr>
                <w:rFonts w:ascii="Times New Roman" w:hAnsi="Times New Roman"/>
                <w:sz w:val="24"/>
                <w:szCs w:val="24"/>
              </w:rPr>
              <w:t>LT454010049500270073</w:t>
            </w:r>
          </w:p>
          <w:p w14:paraId="73BDEBC8" w14:textId="4C6F3109" w:rsidR="00B244CF" w:rsidRPr="00E82B8D" w:rsidRDefault="00B244CF" w:rsidP="00B244CF">
            <w:pPr>
              <w:spacing w:after="0" w:line="240" w:lineRule="auto"/>
              <w:rPr>
                <w:rFonts w:ascii="Times New Roman" w:hAnsi="Times New Roman"/>
                <w:sz w:val="24"/>
                <w:szCs w:val="24"/>
              </w:rPr>
            </w:pPr>
            <w:r w:rsidRPr="00E82B8D">
              <w:rPr>
                <w:rFonts w:ascii="Times New Roman" w:hAnsi="Times New Roman"/>
                <w:sz w:val="24"/>
                <w:szCs w:val="24"/>
              </w:rPr>
              <w:t>Tel.:</w:t>
            </w:r>
            <w:r w:rsidR="00EE200B">
              <w:rPr>
                <w:rFonts w:ascii="Times New Roman" w:hAnsi="Times New Roman"/>
                <w:sz w:val="24"/>
                <w:szCs w:val="24"/>
              </w:rPr>
              <w:t xml:space="preserve"> </w:t>
            </w:r>
            <w:r w:rsidR="00EE200B" w:rsidRPr="00EE200B">
              <w:rPr>
                <w:rFonts w:ascii="Times New Roman" w:hAnsi="Times New Roman"/>
                <w:sz w:val="24"/>
                <w:szCs w:val="24"/>
              </w:rPr>
              <w:t>+37067567028</w:t>
            </w:r>
          </w:p>
          <w:p w14:paraId="423152F8" w14:textId="6170D444" w:rsidR="00B244CF" w:rsidRDefault="00B244CF" w:rsidP="00B244CF">
            <w:pPr>
              <w:spacing w:after="0" w:line="240" w:lineRule="auto"/>
              <w:rPr>
                <w:rFonts w:ascii="Times New Roman" w:hAnsi="Times New Roman"/>
                <w:sz w:val="24"/>
                <w:szCs w:val="24"/>
              </w:rPr>
            </w:pPr>
            <w:r w:rsidRPr="00E82B8D">
              <w:rPr>
                <w:rFonts w:ascii="Times New Roman" w:hAnsi="Times New Roman"/>
                <w:sz w:val="24"/>
                <w:szCs w:val="24"/>
              </w:rPr>
              <w:t>El. paštas:</w:t>
            </w:r>
            <w:r w:rsidR="00EE200B">
              <w:rPr>
                <w:rFonts w:ascii="Times New Roman" w:hAnsi="Times New Roman"/>
                <w:sz w:val="24"/>
                <w:szCs w:val="24"/>
              </w:rPr>
              <w:t xml:space="preserve"> </w:t>
            </w:r>
            <w:hyperlink r:id="rId12" w:history="1">
              <w:r w:rsidR="00EE200B" w:rsidRPr="00BE3D79">
                <w:rPr>
                  <w:rStyle w:val="Hipersaitas"/>
                  <w:rFonts w:ascii="Times New Roman" w:hAnsi="Times New Roman"/>
                  <w:sz w:val="24"/>
                  <w:szCs w:val="24"/>
                </w:rPr>
                <w:t>info@versiculus.lt</w:t>
              </w:r>
            </w:hyperlink>
            <w:r w:rsidR="00EE200B">
              <w:rPr>
                <w:rFonts w:ascii="Times New Roman" w:hAnsi="Times New Roman"/>
                <w:sz w:val="24"/>
                <w:szCs w:val="24"/>
              </w:rPr>
              <w:t xml:space="preserve"> </w:t>
            </w:r>
          </w:p>
          <w:p w14:paraId="0907B562" w14:textId="77777777" w:rsidR="00E97BFE" w:rsidRPr="00E82B8D" w:rsidRDefault="00E97BFE" w:rsidP="00B244CF">
            <w:pPr>
              <w:spacing w:after="0" w:line="240" w:lineRule="auto"/>
              <w:rPr>
                <w:rFonts w:ascii="Times New Roman" w:hAnsi="Times New Roman"/>
                <w:sz w:val="24"/>
                <w:szCs w:val="24"/>
              </w:rPr>
            </w:pPr>
          </w:p>
          <w:p w14:paraId="6A95FA98" w14:textId="77777777" w:rsidR="00EE200B" w:rsidRDefault="00EE200B" w:rsidP="00EE200B">
            <w:pPr>
              <w:spacing w:after="0" w:line="240" w:lineRule="auto"/>
              <w:jc w:val="both"/>
              <w:rPr>
                <w:rFonts w:ascii="Times New Roman" w:hAnsi="Times New Roman"/>
                <w:i/>
                <w:iCs/>
                <w:sz w:val="24"/>
                <w:szCs w:val="24"/>
              </w:rPr>
            </w:pPr>
            <w:r>
              <w:rPr>
                <w:rFonts w:ascii="Times New Roman" w:hAnsi="Times New Roman"/>
                <w:i/>
                <w:iCs/>
                <w:sz w:val="24"/>
                <w:szCs w:val="24"/>
              </w:rPr>
              <w:t>Direktorius</w:t>
            </w:r>
          </w:p>
          <w:p w14:paraId="16BB941B" w14:textId="77777777" w:rsidR="00EE200B" w:rsidRPr="00074582" w:rsidRDefault="00EE200B" w:rsidP="00EE200B">
            <w:pPr>
              <w:spacing w:after="0" w:line="240" w:lineRule="auto"/>
              <w:jc w:val="both"/>
              <w:rPr>
                <w:rFonts w:ascii="Times New Roman" w:hAnsi="Times New Roman"/>
                <w:i/>
                <w:iCs/>
                <w:sz w:val="24"/>
                <w:szCs w:val="24"/>
              </w:rPr>
            </w:pPr>
            <w:r w:rsidRPr="00074582">
              <w:rPr>
                <w:rFonts w:ascii="Times New Roman" w:hAnsi="Times New Roman"/>
                <w:i/>
                <w:iCs/>
                <w:sz w:val="24"/>
                <w:szCs w:val="24"/>
              </w:rPr>
              <w:t>Paulius Gudynas</w:t>
            </w:r>
          </w:p>
          <w:p w14:paraId="76EC1432"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_______________________</w:t>
            </w:r>
          </w:p>
          <w:p w14:paraId="59CFAF7C"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 xml:space="preserve">     (parašas)</w:t>
            </w:r>
          </w:p>
          <w:p w14:paraId="0F8C027D" w14:textId="77777777" w:rsidR="00B244CF" w:rsidRDefault="00B244CF" w:rsidP="00B244CF">
            <w:pPr>
              <w:spacing w:after="0" w:line="240" w:lineRule="auto"/>
              <w:rPr>
                <w:rFonts w:ascii="Times New Roman" w:hAnsi="Times New Roman"/>
                <w:b/>
                <w:sz w:val="24"/>
                <w:szCs w:val="24"/>
              </w:rPr>
            </w:pPr>
            <w:r w:rsidRPr="00E97BFE">
              <w:rPr>
                <w:rFonts w:ascii="Times New Roman" w:hAnsi="Times New Roman"/>
                <w:sz w:val="24"/>
                <w:szCs w:val="24"/>
              </w:rPr>
              <w:t>A.V.</w:t>
            </w:r>
          </w:p>
        </w:tc>
      </w:tr>
      <w:tr w:rsidR="00B244CF" w14:paraId="3250487E" w14:textId="77777777" w:rsidTr="00B244CF">
        <w:tc>
          <w:tcPr>
            <w:tcW w:w="5104" w:type="dxa"/>
          </w:tcPr>
          <w:p w14:paraId="31B6EE3B" w14:textId="36241D83"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
                <w:sz w:val="24"/>
                <w:szCs w:val="24"/>
              </w:rPr>
              <w:t xml:space="preserve">Rangovas 2: </w:t>
            </w:r>
            <w:r w:rsidRPr="00E97BFE">
              <w:rPr>
                <w:rFonts w:ascii="Times New Roman" w:hAnsi="Times New Roman"/>
                <w:sz w:val="24"/>
                <w:szCs w:val="24"/>
              </w:rPr>
              <w:t>[Pavadinimas]</w:t>
            </w:r>
            <w:r w:rsidR="00EE200B">
              <w:rPr>
                <w:rFonts w:ascii="Times New Roman" w:hAnsi="Times New Roman"/>
                <w:sz w:val="24"/>
                <w:szCs w:val="24"/>
              </w:rPr>
              <w:t xml:space="preserve"> - nenustatytas</w:t>
            </w:r>
          </w:p>
          <w:p w14:paraId="51DE1EA8"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Cs/>
                <w:sz w:val="24"/>
                <w:szCs w:val="24"/>
              </w:rPr>
              <w:t>[Adresas]</w:t>
            </w:r>
          </w:p>
          <w:p w14:paraId="514AE8F9" w14:textId="24936E05" w:rsidR="00B244CF" w:rsidRPr="00E97BFE" w:rsidRDefault="00B244CF" w:rsidP="00B244CF">
            <w:pPr>
              <w:spacing w:after="0" w:line="240" w:lineRule="auto"/>
              <w:rPr>
                <w:rFonts w:ascii="Times New Roman" w:hAnsi="Times New Roman"/>
                <w:bCs/>
                <w:sz w:val="24"/>
                <w:szCs w:val="24"/>
              </w:rPr>
            </w:pPr>
            <w:r w:rsidRPr="00E97BFE">
              <w:rPr>
                <w:rFonts w:ascii="Times New Roman" w:hAnsi="Times New Roman"/>
                <w:sz w:val="24"/>
                <w:szCs w:val="24"/>
              </w:rPr>
              <w:t xml:space="preserve">Įmonės kodas: </w:t>
            </w:r>
            <w:r w:rsidRPr="00E97BFE">
              <w:rPr>
                <w:rFonts w:ascii="Times New Roman" w:hAnsi="Times New Roman"/>
                <w:bCs/>
                <w:sz w:val="24"/>
                <w:szCs w:val="24"/>
              </w:rPr>
              <w:t>[kodas]</w:t>
            </w:r>
          </w:p>
          <w:p w14:paraId="46F07548" w14:textId="784AC643" w:rsidR="00E97BFE" w:rsidRPr="00E97BFE" w:rsidRDefault="00E97BFE" w:rsidP="00E97BFE">
            <w:pPr>
              <w:spacing w:after="0" w:line="240" w:lineRule="auto"/>
              <w:rPr>
                <w:rFonts w:ascii="Times New Roman" w:hAnsi="Times New Roman"/>
                <w:bCs/>
                <w:sz w:val="24"/>
                <w:szCs w:val="24"/>
              </w:rPr>
            </w:pPr>
            <w:r w:rsidRPr="00E97BFE">
              <w:rPr>
                <w:rFonts w:ascii="Times New Roman" w:hAnsi="Times New Roman"/>
                <w:bCs/>
                <w:sz w:val="24"/>
                <w:szCs w:val="24"/>
              </w:rPr>
              <w:t>PVM mokėtojo kodas: [kodas]</w:t>
            </w:r>
          </w:p>
          <w:p w14:paraId="41D87F69" w14:textId="77777777" w:rsidR="00B244CF" w:rsidRPr="00E97BFE" w:rsidRDefault="00B244CF" w:rsidP="00B244CF">
            <w:pPr>
              <w:spacing w:after="0" w:line="240" w:lineRule="auto"/>
              <w:rPr>
                <w:rFonts w:ascii="Times New Roman" w:hAnsi="Times New Roman"/>
                <w:bCs/>
                <w:sz w:val="24"/>
                <w:szCs w:val="24"/>
              </w:rPr>
            </w:pPr>
            <w:r w:rsidRPr="00E97BFE">
              <w:rPr>
                <w:rFonts w:ascii="Times New Roman" w:hAnsi="Times New Roman"/>
                <w:bCs/>
                <w:sz w:val="24"/>
                <w:szCs w:val="24"/>
              </w:rPr>
              <w:t>Bankas:</w:t>
            </w:r>
          </w:p>
          <w:p w14:paraId="299CA8A7"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Cs/>
                <w:sz w:val="24"/>
                <w:szCs w:val="24"/>
              </w:rPr>
              <w:t>Banko kodas:</w:t>
            </w:r>
          </w:p>
          <w:p w14:paraId="79FEC969"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A/S Nr. [numeris]</w:t>
            </w:r>
          </w:p>
          <w:p w14:paraId="3E81AA92"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Tel.:</w:t>
            </w:r>
          </w:p>
          <w:p w14:paraId="0F796C66"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Faks.:</w:t>
            </w:r>
          </w:p>
          <w:p w14:paraId="404031DD"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El. paštas:</w:t>
            </w:r>
          </w:p>
          <w:p w14:paraId="79C5B696" w14:textId="77777777" w:rsidR="00B244CF" w:rsidRPr="00E97BFE" w:rsidRDefault="00B244CF" w:rsidP="00B244CF">
            <w:pPr>
              <w:spacing w:after="0" w:line="240" w:lineRule="auto"/>
              <w:jc w:val="both"/>
              <w:rPr>
                <w:rFonts w:ascii="Times New Roman" w:hAnsi="Times New Roman"/>
                <w:i/>
                <w:iCs/>
                <w:sz w:val="24"/>
                <w:szCs w:val="24"/>
                <w:highlight w:val="yellow"/>
              </w:rPr>
            </w:pPr>
            <w:r w:rsidRPr="00E97BFE">
              <w:rPr>
                <w:rFonts w:ascii="Times New Roman" w:hAnsi="Times New Roman"/>
                <w:i/>
                <w:iCs/>
                <w:sz w:val="24"/>
                <w:szCs w:val="24"/>
              </w:rPr>
              <w:t>Pasirašančiojo vardas, pavardė, pareigos</w:t>
            </w:r>
          </w:p>
          <w:p w14:paraId="30FA8763"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_______________________</w:t>
            </w:r>
          </w:p>
          <w:p w14:paraId="1628B437"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 xml:space="preserve">     (parašas)</w:t>
            </w:r>
          </w:p>
          <w:p w14:paraId="32964DE4" w14:textId="77777777" w:rsidR="00B244CF" w:rsidRPr="00E97BFE" w:rsidRDefault="00B244CF" w:rsidP="00B244CF">
            <w:pPr>
              <w:spacing w:after="0" w:line="240" w:lineRule="auto"/>
              <w:rPr>
                <w:rFonts w:ascii="Times New Roman" w:hAnsi="Times New Roman"/>
                <w:b/>
                <w:sz w:val="24"/>
                <w:szCs w:val="24"/>
              </w:rPr>
            </w:pPr>
            <w:r w:rsidRPr="00E97BFE">
              <w:rPr>
                <w:rFonts w:ascii="Times New Roman" w:hAnsi="Times New Roman"/>
                <w:sz w:val="24"/>
                <w:szCs w:val="24"/>
              </w:rPr>
              <w:t>A.V.</w:t>
            </w:r>
          </w:p>
        </w:tc>
        <w:tc>
          <w:tcPr>
            <w:tcW w:w="4672" w:type="dxa"/>
          </w:tcPr>
          <w:p w14:paraId="4B36E83D" w14:textId="50DB468B"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
                <w:sz w:val="24"/>
                <w:szCs w:val="24"/>
              </w:rPr>
              <w:t xml:space="preserve">Rangovas 3: </w:t>
            </w:r>
            <w:r w:rsidRPr="00E97BFE">
              <w:rPr>
                <w:rFonts w:ascii="Times New Roman" w:hAnsi="Times New Roman"/>
                <w:sz w:val="24"/>
                <w:szCs w:val="24"/>
              </w:rPr>
              <w:t>[Pavadinimas]</w:t>
            </w:r>
            <w:r w:rsidR="00EE200B">
              <w:rPr>
                <w:rFonts w:ascii="Times New Roman" w:hAnsi="Times New Roman"/>
                <w:sz w:val="24"/>
                <w:szCs w:val="24"/>
              </w:rPr>
              <w:t xml:space="preserve"> - nenustatytas</w:t>
            </w:r>
          </w:p>
          <w:p w14:paraId="14783FC8"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Cs/>
                <w:sz w:val="24"/>
                <w:szCs w:val="24"/>
              </w:rPr>
              <w:t>[Adresas]</w:t>
            </w:r>
          </w:p>
          <w:p w14:paraId="6433AA67" w14:textId="67A50281" w:rsidR="00B244CF" w:rsidRPr="00E97BFE" w:rsidRDefault="00B244CF" w:rsidP="00B244CF">
            <w:pPr>
              <w:spacing w:after="0" w:line="240" w:lineRule="auto"/>
              <w:rPr>
                <w:rFonts w:ascii="Times New Roman" w:hAnsi="Times New Roman"/>
                <w:bCs/>
                <w:sz w:val="24"/>
                <w:szCs w:val="24"/>
              </w:rPr>
            </w:pPr>
            <w:r w:rsidRPr="00E97BFE">
              <w:rPr>
                <w:rFonts w:ascii="Times New Roman" w:hAnsi="Times New Roman"/>
                <w:sz w:val="24"/>
                <w:szCs w:val="24"/>
              </w:rPr>
              <w:t xml:space="preserve">Įmonės kodas: </w:t>
            </w:r>
            <w:r w:rsidRPr="00E97BFE">
              <w:rPr>
                <w:rFonts w:ascii="Times New Roman" w:hAnsi="Times New Roman"/>
                <w:bCs/>
                <w:sz w:val="24"/>
                <w:szCs w:val="24"/>
              </w:rPr>
              <w:t>[kodas]</w:t>
            </w:r>
          </w:p>
          <w:p w14:paraId="405E0CF8" w14:textId="300EB6AF" w:rsidR="00E97BFE" w:rsidRPr="00E97BFE" w:rsidRDefault="00E97BFE" w:rsidP="00B244CF">
            <w:pPr>
              <w:spacing w:after="0" w:line="240" w:lineRule="auto"/>
              <w:rPr>
                <w:rFonts w:ascii="Times New Roman" w:hAnsi="Times New Roman"/>
                <w:bCs/>
                <w:sz w:val="24"/>
                <w:szCs w:val="24"/>
              </w:rPr>
            </w:pPr>
            <w:r w:rsidRPr="00E97BFE">
              <w:rPr>
                <w:rFonts w:ascii="Times New Roman" w:hAnsi="Times New Roman"/>
                <w:bCs/>
                <w:sz w:val="24"/>
                <w:szCs w:val="24"/>
              </w:rPr>
              <w:t>PVM mokėtojo kodas: [kodas]</w:t>
            </w:r>
          </w:p>
          <w:p w14:paraId="2D1D2DF3" w14:textId="77777777" w:rsidR="00B244CF" w:rsidRPr="00E97BFE" w:rsidRDefault="00B244CF" w:rsidP="00B244CF">
            <w:pPr>
              <w:spacing w:after="0" w:line="240" w:lineRule="auto"/>
              <w:rPr>
                <w:rFonts w:ascii="Times New Roman" w:hAnsi="Times New Roman"/>
                <w:bCs/>
                <w:sz w:val="24"/>
                <w:szCs w:val="24"/>
              </w:rPr>
            </w:pPr>
            <w:r w:rsidRPr="00E97BFE">
              <w:rPr>
                <w:rFonts w:ascii="Times New Roman" w:hAnsi="Times New Roman"/>
                <w:bCs/>
                <w:sz w:val="24"/>
                <w:szCs w:val="24"/>
              </w:rPr>
              <w:t>Bankas:</w:t>
            </w:r>
          </w:p>
          <w:p w14:paraId="537898C5"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bCs/>
                <w:sz w:val="24"/>
                <w:szCs w:val="24"/>
              </w:rPr>
              <w:t>Banko kodas:</w:t>
            </w:r>
          </w:p>
          <w:p w14:paraId="5489A112"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A/S Nr. [numeris]</w:t>
            </w:r>
          </w:p>
          <w:p w14:paraId="3EF511C5"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Tel.:</w:t>
            </w:r>
          </w:p>
          <w:p w14:paraId="5AB7916D"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Faks.:</w:t>
            </w:r>
          </w:p>
          <w:p w14:paraId="4F52DACA"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El. paštas:</w:t>
            </w:r>
          </w:p>
          <w:p w14:paraId="38A04935" w14:textId="77777777" w:rsidR="00B244CF" w:rsidRPr="00E97BFE" w:rsidRDefault="00B244CF" w:rsidP="00B244CF">
            <w:pPr>
              <w:spacing w:after="0" w:line="240" w:lineRule="auto"/>
              <w:jc w:val="both"/>
              <w:rPr>
                <w:rFonts w:ascii="Times New Roman" w:hAnsi="Times New Roman"/>
                <w:i/>
                <w:iCs/>
                <w:sz w:val="24"/>
                <w:szCs w:val="24"/>
                <w:highlight w:val="yellow"/>
              </w:rPr>
            </w:pPr>
            <w:r w:rsidRPr="00E97BFE">
              <w:rPr>
                <w:rFonts w:ascii="Times New Roman" w:hAnsi="Times New Roman"/>
                <w:i/>
                <w:iCs/>
                <w:sz w:val="24"/>
                <w:szCs w:val="24"/>
              </w:rPr>
              <w:t>Pasirašančiojo vardas, pavardė, pareigos</w:t>
            </w:r>
          </w:p>
          <w:p w14:paraId="78253737"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_______________________</w:t>
            </w:r>
          </w:p>
          <w:p w14:paraId="46C42554" w14:textId="77777777" w:rsidR="00B244CF" w:rsidRPr="00E97BFE" w:rsidRDefault="00B244CF" w:rsidP="00B244CF">
            <w:pPr>
              <w:spacing w:after="0" w:line="240" w:lineRule="auto"/>
              <w:rPr>
                <w:rFonts w:ascii="Times New Roman" w:hAnsi="Times New Roman"/>
                <w:sz w:val="24"/>
                <w:szCs w:val="24"/>
              </w:rPr>
            </w:pPr>
            <w:r w:rsidRPr="00E97BFE">
              <w:rPr>
                <w:rFonts w:ascii="Times New Roman" w:hAnsi="Times New Roman"/>
                <w:sz w:val="24"/>
                <w:szCs w:val="24"/>
              </w:rPr>
              <w:t xml:space="preserve">     (parašas)</w:t>
            </w:r>
          </w:p>
          <w:p w14:paraId="6DD8D42A" w14:textId="77777777" w:rsidR="00B244CF" w:rsidRPr="00E97BFE" w:rsidRDefault="00B244CF" w:rsidP="00B244CF">
            <w:pPr>
              <w:spacing w:after="0" w:line="240" w:lineRule="auto"/>
              <w:rPr>
                <w:rFonts w:ascii="Times New Roman" w:hAnsi="Times New Roman"/>
                <w:b/>
                <w:sz w:val="24"/>
                <w:szCs w:val="24"/>
              </w:rPr>
            </w:pPr>
            <w:r w:rsidRPr="00E97BFE">
              <w:rPr>
                <w:rFonts w:ascii="Times New Roman" w:hAnsi="Times New Roman"/>
                <w:sz w:val="24"/>
                <w:szCs w:val="24"/>
              </w:rPr>
              <w:t>A.V.</w:t>
            </w:r>
          </w:p>
        </w:tc>
      </w:tr>
    </w:tbl>
    <w:p w14:paraId="043F7336" w14:textId="77777777" w:rsidR="00604672" w:rsidRDefault="00604672" w:rsidP="00512E35">
      <w:pPr>
        <w:spacing w:after="0" w:line="240" w:lineRule="auto"/>
        <w:rPr>
          <w:rFonts w:ascii="Times New Roman" w:hAnsi="Times New Roman" w:cs="Times New Roman"/>
          <w:b/>
          <w:sz w:val="24"/>
          <w:szCs w:val="24"/>
        </w:rPr>
      </w:pPr>
    </w:p>
    <w:tbl>
      <w:tblPr>
        <w:tblStyle w:val="Lentelstinklelis"/>
        <w:tblW w:w="10484" w:type="dxa"/>
        <w:tblInd w:w="-856" w:type="dxa"/>
        <w:tblLook w:val="04A0" w:firstRow="1" w:lastRow="0" w:firstColumn="1" w:lastColumn="0" w:noHBand="0" w:noVBand="1"/>
      </w:tblPr>
      <w:tblGrid>
        <w:gridCol w:w="1560"/>
        <w:gridCol w:w="2126"/>
        <w:gridCol w:w="2835"/>
        <w:gridCol w:w="1985"/>
        <w:gridCol w:w="1978"/>
      </w:tblGrid>
      <w:tr w:rsidR="009B249D" w:rsidRPr="00E82B8D" w14:paraId="7E9377C0" w14:textId="77777777" w:rsidTr="000E02CF">
        <w:tc>
          <w:tcPr>
            <w:tcW w:w="1560" w:type="dxa"/>
            <w:tcBorders>
              <w:top w:val="single" w:sz="4" w:space="0" w:color="auto"/>
              <w:left w:val="single" w:sz="4" w:space="0" w:color="auto"/>
              <w:bottom w:val="single" w:sz="4" w:space="0" w:color="auto"/>
              <w:right w:val="single" w:sz="4" w:space="0" w:color="auto"/>
            </w:tcBorders>
            <w:vAlign w:val="center"/>
            <w:hideMark/>
          </w:tcPr>
          <w:p w14:paraId="242D48D3" w14:textId="7CF613A3" w:rsidR="00604672" w:rsidRPr="00E82B8D" w:rsidRDefault="00604672" w:rsidP="00A52935">
            <w:pPr>
              <w:suppressAutoHyphens/>
              <w:jc w:val="both"/>
              <w:rPr>
                <w:rFonts w:ascii="Times New Roman" w:hAnsi="Times New Roman"/>
                <w:sz w:val="22"/>
                <w:szCs w:val="22"/>
                <w:lang w:eastAsia="ar-SA"/>
              </w:rPr>
            </w:pPr>
            <w:r w:rsidRPr="00E82B8D">
              <w:rPr>
                <w:rFonts w:ascii="Times New Roman" w:hAnsi="Times New Roman"/>
                <w:lang w:eastAsia="ar-SA"/>
              </w:rPr>
              <w:t>Sutarties rengėja</w:t>
            </w:r>
            <w:r w:rsidR="00356BBF">
              <w:rPr>
                <w:rFonts w:ascii="Times New Roman" w:hAnsi="Times New Roman"/>
                <w:lang w:eastAsia="ar-SA"/>
              </w:rPr>
              <w:t>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4F8211" w14:textId="77777777" w:rsidR="00604672" w:rsidRPr="00E82B8D" w:rsidRDefault="00604672" w:rsidP="00A52935">
            <w:pPr>
              <w:suppressAutoHyphens/>
              <w:rPr>
                <w:rFonts w:ascii="Times New Roman" w:hAnsi="Times New Roman"/>
                <w:lang w:eastAsia="ar-SA"/>
              </w:rPr>
            </w:pPr>
            <w:r w:rsidRPr="00E82B8D">
              <w:rPr>
                <w:rFonts w:ascii="Times New Roman" w:hAnsi="Times New Roman"/>
                <w:lang w:eastAsia="ar-SA"/>
              </w:rPr>
              <w:t>Teisės ir personalo skyrius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3DC7F4" w14:textId="77777777" w:rsidR="00604672" w:rsidRPr="00E82B8D" w:rsidRDefault="00604672" w:rsidP="00A52935">
            <w:pPr>
              <w:suppressAutoHyphens/>
              <w:jc w:val="both"/>
              <w:rPr>
                <w:rFonts w:ascii="Times New Roman" w:hAnsi="Times New Roman"/>
                <w:lang w:eastAsia="ar-SA"/>
              </w:rPr>
            </w:pPr>
            <w:r w:rsidRPr="00E82B8D">
              <w:rPr>
                <w:rFonts w:ascii="Times New Roman" w:hAnsi="Times New Roman"/>
                <w:lang w:eastAsia="ar-SA"/>
              </w:rPr>
              <w:t>Centralizuotos buhalterijos skyrius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2CA631" w14:textId="77777777" w:rsidR="00604672" w:rsidRPr="00E82B8D" w:rsidRDefault="00604672" w:rsidP="00A52935">
            <w:pPr>
              <w:suppressAutoHyphens/>
              <w:jc w:val="both"/>
              <w:rPr>
                <w:rFonts w:ascii="Times New Roman" w:hAnsi="Times New Roman"/>
                <w:lang w:eastAsia="ar-SA"/>
              </w:rPr>
            </w:pPr>
            <w:r w:rsidRPr="00E82B8D">
              <w:rPr>
                <w:rFonts w:ascii="Times New Roman" w:hAnsi="Times New Roman"/>
                <w:lang w:eastAsia="ar-SA"/>
              </w:rPr>
              <w:t>Asmuo</w:t>
            </w:r>
            <w:r>
              <w:rPr>
                <w:rFonts w:ascii="Times New Roman" w:hAnsi="Times New Roman"/>
                <w:lang w:eastAsia="ar-SA"/>
              </w:rPr>
              <w:t>,</w:t>
            </w:r>
            <w:r w:rsidRPr="00E82B8D">
              <w:rPr>
                <w:rFonts w:ascii="Times New Roman" w:hAnsi="Times New Roman"/>
                <w:lang w:eastAsia="ar-SA"/>
              </w:rPr>
              <w:t xml:space="preserve"> atsakingas už sutarties vykdymą</w:t>
            </w:r>
          </w:p>
        </w:tc>
        <w:tc>
          <w:tcPr>
            <w:tcW w:w="1978" w:type="dxa"/>
            <w:tcBorders>
              <w:top w:val="single" w:sz="4" w:space="0" w:color="auto"/>
              <w:left w:val="single" w:sz="4" w:space="0" w:color="auto"/>
              <w:bottom w:val="single" w:sz="4" w:space="0" w:color="auto"/>
              <w:right w:val="single" w:sz="4" w:space="0" w:color="auto"/>
            </w:tcBorders>
          </w:tcPr>
          <w:p w14:paraId="59F09BBD" w14:textId="77777777" w:rsidR="00604672" w:rsidRPr="00E82B8D" w:rsidRDefault="00604672" w:rsidP="00A52935">
            <w:pPr>
              <w:suppressAutoHyphens/>
              <w:jc w:val="both"/>
              <w:rPr>
                <w:rFonts w:ascii="Times New Roman" w:hAnsi="Times New Roman"/>
                <w:lang w:eastAsia="ar-SA"/>
              </w:rPr>
            </w:pPr>
            <w:r>
              <w:rPr>
                <w:rFonts w:ascii="Times New Roman" w:hAnsi="Times New Roman"/>
                <w:lang w:eastAsia="ar-SA"/>
              </w:rPr>
              <w:t>Duomenų apsaugos pareigūnė</w:t>
            </w:r>
          </w:p>
        </w:tc>
      </w:tr>
      <w:tr w:rsidR="009B249D" w:rsidRPr="00E82B8D" w14:paraId="6EC0D103" w14:textId="77777777" w:rsidTr="000E02CF">
        <w:tc>
          <w:tcPr>
            <w:tcW w:w="1560" w:type="dxa"/>
            <w:tcBorders>
              <w:top w:val="single" w:sz="4" w:space="0" w:color="auto"/>
              <w:left w:val="single" w:sz="4" w:space="0" w:color="auto"/>
              <w:bottom w:val="single" w:sz="4" w:space="0" w:color="auto"/>
              <w:right w:val="single" w:sz="4" w:space="0" w:color="auto"/>
            </w:tcBorders>
          </w:tcPr>
          <w:p w14:paraId="7A65F5A3" w14:textId="02C5A0BE" w:rsidR="00604672" w:rsidRPr="00E82B8D" w:rsidRDefault="00EE200B" w:rsidP="00EE200B">
            <w:pPr>
              <w:pStyle w:val="Stilius3"/>
              <w:spacing w:before="0"/>
              <w:jc w:val="center"/>
              <w:rPr>
                <w:sz w:val="24"/>
                <w:szCs w:val="24"/>
              </w:rPr>
            </w:pPr>
            <w:r>
              <w:rPr>
                <w:sz w:val="24"/>
                <w:szCs w:val="24"/>
              </w:rPr>
              <w:t>Viešųjų pirkimų skyriaus vyr. specialistė Vitalija Gelažienė</w:t>
            </w:r>
          </w:p>
        </w:tc>
        <w:tc>
          <w:tcPr>
            <w:tcW w:w="2126" w:type="dxa"/>
            <w:tcBorders>
              <w:top w:val="single" w:sz="4" w:space="0" w:color="auto"/>
              <w:left w:val="single" w:sz="4" w:space="0" w:color="auto"/>
              <w:bottom w:val="single" w:sz="4" w:space="0" w:color="auto"/>
              <w:right w:val="single" w:sz="4" w:space="0" w:color="auto"/>
            </w:tcBorders>
          </w:tcPr>
          <w:p w14:paraId="306110F4" w14:textId="77777777" w:rsidR="00EE200B" w:rsidRPr="00EE200B" w:rsidRDefault="00EE200B" w:rsidP="00EE200B">
            <w:pPr>
              <w:pStyle w:val="Stilius3"/>
              <w:spacing w:before="0"/>
              <w:jc w:val="center"/>
              <w:rPr>
                <w:sz w:val="24"/>
                <w:szCs w:val="24"/>
              </w:rPr>
            </w:pPr>
            <w:r w:rsidRPr="00EE200B">
              <w:rPr>
                <w:sz w:val="24"/>
                <w:szCs w:val="24"/>
              </w:rPr>
              <w:t>Teisės ir personalo skyriaus vyr. specialistė</w:t>
            </w:r>
          </w:p>
          <w:p w14:paraId="16D43C81" w14:textId="77777777" w:rsidR="00EE200B" w:rsidRPr="00EE200B" w:rsidRDefault="00EE200B" w:rsidP="00EE200B">
            <w:pPr>
              <w:pStyle w:val="Stilius3"/>
              <w:spacing w:before="0"/>
              <w:jc w:val="center"/>
              <w:rPr>
                <w:sz w:val="24"/>
                <w:szCs w:val="24"/>
              </w:rPr>
            </w:pPr>
            <w:r w:rsidRPr="00EE200B">
              <w:rPr>
                <w:sz w:val="24"/>
                <w:szCs w:val="24"/>
              </w:rPr>
              <w:t xml:space="preserve">Kristina </w:t>
            </w:r>
            <w:proofErr w:type="spellStart"/>
            <w:r w:rsidRPr="00EE200B">
              <w:rPr>
                <w:sz w:val="24"/>
                <w:szCs w:val="24"/>
              </w:rPr>
              <w:t>Siniauskienė</w:t>
            </w:r>
            <w:proofErr w:type="spellEnd"/>
          </w:p>
          <w:p w14:paraId="348D55D7" w14:textId="6721EEDD" w:rsidR="00604672" w:rsidRPr="00EE200B" w:rsidRDefault="00EE200B" w:rsidP="00EE200B">
            <w:pPr>
              <w:pStyle w:val="Stilius3"/>
              <w:spacing w:before="0"/>
              <w:jc w:val="center"/>
              <w:rPr>
                <w:i/>
                <w:iCs/>
                <w:sz w:val="24"/>
                <w:szCs w:val="24"/>
              </w:rPr>
            </w:pPr>
            <w:r w:rsidRPr="00EE200B">
              <w:rPr>
                <w:i/>
                <w:iCs/>
                <w:sz w:val="24"/>
                <w:szCs w:val="24"/>
              </w:rPr>
              <w:t>Suderinta DVS</w:t>
            </w:r>
          </w:p>
        </w:tc>
        <w:tc>
          <w:tcPr>
            <w:tcW w:w="2835" w:type="dxa"/>
            <w:tcBorders>
              <w:top w:val="single" w:sz="4" w:space="0" w:color="auto"/>
              <w:left w:val="single" w:sz="4" w:space="0" w:color="auto"/>
              <w:bottom w:val="single" w:sz="4" w:space="0" w:color="auto"/>
              <w:right w:val="single" w:sz="4" w:space="0" w:color="auto"/>
            </w:tcBorders>
          </w:tcPr>
          <w:p w14:paraId="2E92CF85" w14:textId="2769EB5D" w:rsidR="00604672" w:rsidRDefault="004A7F32" w:rsidP="004A7F32">
            <w:pPr>
              <w:pStyle w:val="Stilius3"/>
              <w:spacing w:before="0"/>
              <w:jc w:val="center"/>
              <w:rPr>
                <w:sz w:val="24"/>
                <w:szCs w:val="24"/>
              </w:rPr>
            </w:pPr>
            <w:r w:rsidRPr="004A7F32">
              <w:rPr>
                <w:sz w:val="24"/>
                <w:szCs w:val="24"/>
              </w:rPr>
              <w:t>Centralizuotos buhalterijos v</w:t>
            </w:r>
            <w:r>
              <w:rPr>
                <w:sz w:val="24"/>
                <w:szCs w:val="24"/>
              </w:rPr>
              <w:t xml:space="preserve">yr. specialistė, laikinai </w:t>
            </w:r>
            <w:r w:rsidR="000E02CF">
              <w:rPr>
                <w:sz w:val="24"/>
                <w:szCs w:val="24"/>
              </w:rPr>
              <w:t>pavaduojanti skyriaus vedėją,</w:t>
            </w:r>
            <w:r>
              <w:rPr>
                <w:sz w:val="24"/>
                <w:szCs w:val="24"/>
              </w:rPr>
              <w:t xml:space="preserve"> </w:t>
            </w:r>
          </w:p>
          <w:p w14:paraId="246E779F" w14:textId="77777777" w:rsidR="004A7F32" w:rsidRDefault="004A7F32" w:rsidP="004A7F32">
            <w:pPr>
              <w:pStyle w:val="Stilius3"/>
              <w:spacing w:before="0"/>
              <w:jc w:val="center"/>
              <w:rPr>
                <w:sz w:val="24"/>
                <w:szCs w:val="24"/>
              </w:rPr>
            </w:pPr>
            <w:r>
              <w:rPr>
                <w:sz w:val="24"/>
                <w:szCs w:val="24"/>
              </w:rPr>
              <w:t>Irma Anulevičienė</w:t>
            </w:r>
          </w:p>
          <w:p w14:paraId="2D22FB0A" w14:textId="67E6AF1C" w:rsidR="004A7F32" w:rsidRPr="004A7F32" w:rsidRDefault="004A7F32" w:rsidP="004A7F32">
            <w:pPr>
              <w:pStyle w:val="Stilius3"/>
              <w:spacing w:before="0"/>
              <w:jc w:val="center"/>
              <w:rPr>
                <w:i/>
                <w:iCs/>
                <w:sz w:val="24"/>
                <w:szCs w:val="24"/>
              </w:rPr>
            </w:pPr>
            <w:r w:rsidRPr="004A7F32">
              <w:rPr>
                <w:i/>
                <w:iCs/>
                <w:sz w:val="24"/>
                <w:szCs w:val="24"/>
              </w:rPr>
              <w:t>Suderinta DVS</w:t>
            </w:r>
          </w:p>
        </w:tc>
        <w:tc>
          <w:tcPr>
            <w:tcW w:w="1985" w:type="dxa"/>
            <w:tcBorders>
              <w:top w:val="single" w:sz="4" w:space="0" w:color="auto"/>
              <w:left w:val="single" w:sz="4" w:space="0" w:color="auto"/>
              <w:bottom w:val="single" w:sz="4" w:space="0" w:color="auto"/>
              <w:right w:val="single" w:sz="4" w:space="0" w:color="auto"/>
            </w:tcBorders>
          </w:tcPr>
          <w:p w14:paraId="15E4A313" w14:textId="51714BE3" w:rsidR="00604672" w:rsidRDefault="000E02CF" w:rsidP="000E02CF">
            <w:pPr>
              <w:pStyle w:val="Stilius3"/>
              <w:spacing w:before="0"/>
              <w:jc w:val="center"/>
              <w:rPr>
                <w:sz w:val="24"/>
                <w:szCs w:val="24"/>
              </w:rPr>
            </w:pPr>
            <w:r>
              <w:rPr>
                <w:sz w:val="24"/>
                <w:szCs w:val="24"/>
              </w:rPr>
              <w:t>Statybos, remonto ir architektūros skyriaus vedėjas Mantas Petrauskas</w:t>
            </w:r>
          </w:p>
          <w:p w14:paraId="7F50E039" w14:textId="1E28B69B" w:rsidR="00604672" w:rsidRPr="000E02CF" w:rsidRDefault="000E02CF" w:rsidP="000E02CF">
            <w:pPr>
              <w:pStyle w:val="Stilius3"/>
              <w:spacing w:before="0"/>
              <w:jc w:val="center"/>
              <w:rPr>
                <w:i/>
                <w:iCs/>
                <w:sz w:val="24"/>
                <w:szCs w:val="24"/>
              </w:rPr>
            </w:pPr>
            <w:r w:rsidRPr="000E02CF">
              <w:rPr>
                <w:i/>
                <w:iCs/>
                <w:sz w:val="24"/>
                <w:szCs w:val="24"/>
              </w:rPr>
              <w:t>Suderinta DVS</w:t>
            </w:r>
          </w:p>
        </w:tc>
        <w:tc>
          <w:tcPr>
            <w:tcW w:w="1978" w:type="dxa"/>
            <w:tcBorders>
              <w:top w:val="single" w:sz="4" w:space="0" w:color="auto"/>
              <w:left w:val="single" w:sz="4" w:space="0" w:color="auto"/>
              <w:bottom w:val="single" w:sz="4" w:space="0" w:color="auto"/>
              <w:right w:val="single" w:sz="4" w:space="0" w:color="auto"/>
            </w:tcBorders>
          </w:tcPr>
          <w:p w14:paraId="25619220" w14:textId="77777777" w:rsidR="000E02CF" w:rsidRDefault="000E02CF" w:rsidP="000E02CF">
            <w:pPr>
              <w:spacing w:after="0" w:line="240" w:lineRule="auto"/>
              <w:jc w:val="center"/>
              <w:rPr>
                <w:rFonts w:ascii="Times New Roman" w:eastAsia="Calibri" w:hAnsi="Times New Roman"/>
                <w:sz w:val="24"/>
                <w:szCs w:val="24"/>
                <w:lang w:eastAsia="ar-SA"/>
              </w:rPr>
            </w:pPr>
            <w:r w:rsidRPr="000E02CF">
              <w:rPr>
                <w:rFonts w:ascii="Times New Roman" w:eastAsia="Calibri" w:hAnsi="Times New Roman"/>
                <w:sz w:val="24"/>
                <w:szCs w:val="24"/>
                <w:lang w:eastAsia="ar-SA"/>
              </w:rPr>
              <w:t xml:space="preserve">Patarėja (Duomenų apsaugai) </w:t>
            </w:r>
          </w:p>
          <w:p w14:paraId="0DCFA5EF" w14:textId="593D7295" w:rsidR="000E02CF" w:rsidRPr="000E02CF" w:rsidRDefault="000E02CF" w:rsidP="000E02CF">
            <w:pPr>
              <w:spacing w:after="0" w:line="240" w:lineRule="auto"/>
              <w:jc w:val="center"/>
              <w:rPr>
                <w:rFonts w:ascii="Times New Roman" w:eastAsia="Calibri" w:hAnsi="Times New Roman"/>
                <w:sz w:val="24"/>
                <w:szCs w:val="24"/>
                <w:lang w:eastAsia="ar-SA"/>
              </w:rPr>
            </w:pPr>
            <w:r w:rsidRPr="000E02CF">
              <w:rPr>
                <w:rFonts w:ascii="Times New Roman" w:eastAsia="Calibri" w:hAnsi="Times New Roman"/>
                <w:sz w:val="24"/>
                <w:szCs w:val="24"/>
                <w:lang w:eastAsia="ar-SA"/>
              </w:rPr>
              <w:t xml:space="preserve">Eleonora </w:t>
            </w:r>
            <w:proofErr w:type="spellStart"/>
            <w:r w:rsidRPr="000E02CF">
              <w:rPr>
                <w:rFonts w:ascii="Times New Roman" w:eastAsia="Calibri" w:hAnsi="Times New Roman"/>
                <w:sz w:val="24"/>
                <w:szCs w:val="24"/>
                <w:lang w:eastAsia="ar-SA"/>
              </w:rPr>
              <w:t>Slovikaitė</w:t>
            </w:r>
            <w:proofErr w:type="spellEnd"/>
          </w:p>
          <w:p w14:paraId="5CB6E01E" w14:textId="43C25315" w:rsidR="000E02CF" w:rsidRPr="000E02CF" w:rsidRDefault="000E02CF" w:rsidP="00A52935">
            <w:pPr>
              <w:pStyle w:val="Stilius3"/>
              <w:spacing w:before="0"/>
              <w:jc w:val="center"/>
              <w:rPr>
                <w:i/>
                <w:iCs/>
                <w:sz w:val="24"/>
                <w:szCs w:val="24"/>
              </w:rPr>
            </w:pPr>
            <w:r w:rsidRPr="000E02CF">
              <w:rPr>
                <w:i/>
                <w:iCs/>
                <w:sz w:val="24"/>
                <w:szCs w:val="24"/>
              </w:rPr>
              <w:t>Suderinta DVS</w:t>
            </w:r>
          </w:p>
        </w:tc>
      </w:tr>
    </w:tbl>
    <w:p w14:paraId="5BC80B1F" w14:textId="072E1752" w:rsidR="00673323" w:rsidRPr="00E82B8D" w:rsidRDefault="00673323" w:rsidP="00673323">
      <w:pPr>
        <w:spacing w:after="0" w:line="240" w:lineRule="auto"/>
        <w:jc w:val="right"/>
        <w:rPr>
          <w:rFonts w:ascii="Times New Roman" w:eastAsia="Times New Roman" w:hAnsi="Times New Roman" w:cs="Times New Roman"/>
          <w:sz w:val="24"/>
          <w:szCs w:val="24"/>
          <w:lang w:eastAsia="lt-LT"/>
        </w:rPr>
      </w:pPr>
      <w:r w:rsidRPr="00E82B8D">
        <w:rPr>
          <w:rFonts w:ascii="Times New Roman" w:eastAsia="Times New Roman" w:hAnsi="Times New Roman" w:cs="Times New Roman"/>
          <w:bCs/>
          <w:sz w:val="24"/>
          <w:szCs w:val="24"/>
        </w:rPr>
        <w:lastRenderedPageBreak/>
        <w:t>Preliminariosios sutarties  2 priedas</w:t>
      </w:r>
    </w:p>
    <w:p w14:paraId="245F8DB0" w14:textId="77777777" w:rsidR="00673323" w:rsidRPr="00E82B8D" w:rsidRDefault="00673323" w:rsidP="00673323">
      <w:pPr>
        <w:spacing w:after="0" w:line="240" w:lineRule="auto"/>
        <w:jc w:val="right"/>
        <w:rPr>
          <w:rFonts w:ascii="Times New Roman" w:eastAsia="Times New Roman" w:hAnsi="Times New Roman" w:cs="Times New Roman"/>
          <w:sz w:val="24"/>
          <w:szCs w:val="24"/>
        </w:rPr>
      </w:pPr>
    </w:p>
    <w:p w14:paraId="00CB6239" w14:textId="77777777" w:rsidR="00673323" w:rsidRPr="00E82B8D" w:rsidRDefault="00673323" w:rsidP="00E6187C">
      <w:pPr>
        <w:spacing w:after="0" w:line="240" w:lineRule="auto"/>
        <w:rPr>
          <w:rFonts w:ascii="Times New Roman" w:eastAsia="Times New Roman" w:hAnsi="Times New Roman" w:cs="Times New Roman"/>
          <w:sz w:val="24"/>
          <w:szCs w:val="24"/>
        </w:rPr>
      </w:pPr>
    </w:p>
    <w:p w14:paraId="1583CA8C" w14:textId="1AC44E84" w:rsidR="00111E3D" w:rsidRPr="00986B8F" w:rsidRDefault="00673323" w:rsidP="00986B8F">
      <w:pPr>
        <w:suppressAutoHyphens/>
        <w:spacing w:after="0" w:line="240" w:lineRule="auto"/>
        <w:jc w:val="center"/>
        <w:rPr>
          <w:rFonts w:ascii="Times New Roman" w:eastAsia="Calibri" w:hAnsi="Times New Roman" w:cs="Times New Roman"/>
          <w:b/>
          <w:bCs/>
          <w:i/>
          <w:iCs/>
          <w:sz w:val="24"/>
          <w:szCs w:val="24"/>
        </w:rPr>
      </w:pPr>
      <w:r w:rsidRPr="00E82B8D">
        <w:rPr>
          <w:rFonts w:ascii="Times New Roman" w:eastAsia="Times New Roman" w:hAnsi="Times New Roman" w:cs="Times New Roman"/>
          <w:b/>
          <w:sz w:val="24"/>
          <w:szCs w:val="24"/>
        </w:rPr>
        <w:t xml:space="preserve">RANGOVO SPECIALISTŲ, ATSAKINGŲ UŽ PRELIMINARIOSIOS SUTARTIES </w:t>
      </w:r>
      <w:r w:rsidR="00111E3D" w:rsidRPr="00986B8F">
        <w:rPr>
          <w:rFonts w:ascii="Times New Roman" w:hAnsi="Times New Roman" w:cs="Times New Roman"/>
          <w:b/>
          <w:i/>
          <w:iCs/>
          <w:sz w:val="24"/>
          <w:szCs w:val="24"/>
        </w:rPr>
        <w:t>„</w:t>
      </w:r>
      <w:r w:rsidR="00986B8F" w:rsidRPr="00986B8F">
        <w:rPr>
          <w:rFonts w:ascii="Times New Roman" w:hAnsi="Times New Roman" w:cs="Times New Roman"/>
          <w:b/>
          <w:bCs/>
          <w:i/>
          <w:iCs/>
          <w:color w:val="000000"/>
          <w:sz w:val="24"/>
          <w:szCs w:val="24"/>
        </w:rPr>
        <w:t xml:space="preserve">MUZIEJAUS PASTATO ARKLIDĖS (UNIKALUS KODAS 23524) ADRESU J. BASANAVIČIAUS G. 1, JONAVOJE, REKONSTRAVIMO DARBO </w:t>
      </w:r>
      <w:r w:rsidR="00986B8F" w:rsidRPr="00986B8F">
        <w:rPr>
          <w:rFonts w:ascii="Times New Roman" w:hAnsi="Times New Roman" w:cs="Times New Roman"/>
          <w:b/>
          <w:bCs/>
          <w:i/>
          <w:iCs/>
          <w:sz w:val="24"/>
          <w:szCs w:val="24"/>
        </w:rPr>
        <w:t xml:space="preserve">PROJEKTO PARENGIMAS (PAGAL </w:t>
      </w:r>
      <w:r w:rsidR="00986B8F" w:rsidRPr="00986B8F">
        <w:rPr>
          <w:rFonts w:ascii="Times New Roman" w:eastAsia="Calibri" w:hAnsi="Times New Roman" w:cs="Times New Roman"/>
          <w:b/>
          <w:bCs/>
          <w:i/>
          <w:iCs/>
          <w:sz w:val="24"/>
          <w:szCs w:val="24"/>
        </w:rPr>
        <w:t>VĮ „LIETUVOS PAMINKLAI” PARENGTĄ TECHNINĮ PROJEKTĄ NR. LP-267(K-2012)-TP)</w:t>
      </w:r>
      <w:r w:rsidR="00986B8F" w:rsidRPr="00986B8F">
        <w:rPr>
          <w:rFonts w:ascii="Times New Roman" w:hAnsi="Times New Roman" w:cs="Times New Roman"/>
          <w:b/>
          <w:bCs/>
          <w:i/>
          <w:iCs/>
          <w:sz w:val="24"/>
          <w:szCs w:val="24"/>
        </w:rPr>
        <w:t xml:space="preserve">, REKONSTRAVIMO </w:t>
      </w:r>
      <w:r w:rsidR="00986B8F" w:rsidRPr="00986B8F">
        <w:rPr>
          <w:rFonts w:ascii="Times New Roman" w:eastAsia="Calibri" w:hAnsi="Times New Roman" w:cs="Times New Roman"/>
          <w:b/>
          <w:bCs/>
          <w:i/>
          <w:iCs/>
          <w:sz w:val="24"/>
          <w:szCs w:val="24"/>
        </w:rPr>
        <w:t>IR SKLYPO SUTVARKYMO DARBAI BEI KADASTRINĖS BYLOS PARENGIMAS</w:t>
      </w:r>
      <w:r w:rsidR="00111E3D" w:rsidRPr="00986B8F">
        <w:rPr>
          <w:rFonts w:ascii="Times New Roman" w:hAnsi="Times New Roman" w:cs="Times New Roman"/>
          <w:b/>
          <w:i/>
          <w:iCs/>
          <w:sz w:val="24"/>
          <w:szCs w:val="24"/>
        </w:rPr>
        <w:t>“</w:t>
      </w:r>
    </w:p>
    <w:p w14:paraId="7BFE2C48" w14:textId="77777777" w:rsidR="00673323" w:rsidRPr="00E82B8D" w:rsidRDefault="00673323" w:rsidP="00673323">
      <w:pPr>
        <w:spacing w:after="0" w:line="240" w:lineRule="auto"/>
        <w:jc w:val="center"/>
        <w:rPr>
          <w:rFonts w:ascii="Times New Roman" w:eastAsia="Times New Roman" w:hAnsi="Times New Roman" w:cs="Times New Roman"/>
          <w:b/>
          <w:bCs/>
          <w:sz w:val="24"/>
          <w:szCs w:val="24"/>
        </w:rPr>
      </w:pPr>
      <w:r w:rsidRPr="00E82B8D">
        <w:rPr>
          <w:rFonts w:ascii="Times New Roman" w:eastAsia="Times New Roman" w:hAnsi="Times New Roman" w:cs="Times New Roman"/>
          <w:b/>
          <w:sz w:val="24"/>
          <w:szCs w:val="24"/>
        </w:rPr>
        <w:t>VYKDYMĄ, SĄRAŠAS</w:t>
      </w:r>
    </w:p>
    <w:p w14:paraId="60F5C02D"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96"/>
      </w:tblGrid>
      <w:tr w:rsidR="00673323" w:rsidRPr="00E82B8D" w14:paraId="6117C181"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EDA63E0" w14:textId="77777777" w:rsidR="00673323" w:rsidRPr="00E82B8D" w:rsidRDefault="00673323" w:rsidP="00673323">
            <w:p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Pareigos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B3666F0" w14:textId="77777777" w:rsidR="00673323" w:rsidRPr="00E82B8D" w:rsidRDefault="00673323" w:rsidP="00673323">
            <w:pPr>
              <w:spacing w:after="0" w:line="240" w:lineRule="auto"/>
              <w:jc w:val="center"/>
              <w:rPr>
                <w:rFonts w:ascii="Times New Roman" w:eastAsia="Times New Roman" w:hAnsi="Times New Roman" w:cs="Times New Roman"/>
                <w:b/>
                <w:color w:val="000000"/>
                <w:sz w:val="24"/>
                <w:szCs w:val="24"/>
                <w:lang w:eastAsia="lt-LT"/>
              </w:rPr>
            </w:pPr>
            <w:r w:rsidRPr="00E82B8D">
              <w:rPr>
                <w:rFonts w:ascii="Times New Roman" w:eastAsia="Times New Roman" w:hAnsi="Times New Roman" w:cs="Times New Roman"/>
                <w:b/>
                <w:color w:val="000000"/>
                <w:sz w:val="24"/>
                <w:szCs w:val="24"/>
                <w:lang w:eastAsia="lt-LT"/>
              </w:rPr>
              <w:t>Specialisto vardas, pavardė</w:t>
            </w:r>
          </w:p>
        </w:tc>
      </w:tr>
      <w:tr w:rsidR="00673323" w:rsidRPr="00E82B8D" w14:paraId="75339ED8"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767542B" w14:textId="77777777" w:rsidR="00673323" w:rsidRPr="00E82B8D" w:rsidRDefault="00673323" w:rsidP="00673323">
            <w:pPr>
              <w:rPr>
                <w:rFonts w:ascii="Times New Roman" w:hAnsi="Times New Roman" w:cs="Times New Roman"/>
                <w:sz w:val="24"/>
                <w:szCs w:val="24"/>
              </w:rPr>
            </w:pPr>
            <w:r w:rsidRPr="00E82B8D">
              <w:rPr>
                <w:rFonts w:ascii="Times New Roman" w:hAnsi="Times New Roman" w:cs="Times New Roman"/>
                <w:sz w:val="24"/>
                <w:szCs w:val="24"/>
              </w:rPr>
              <w:t>Statybos</w:t>
            </w:r>
            <w:r w:rsidR="00BD4F72">
              <w:rPr>
                <w:rFonts w:ascii="Times New Roman" w:hAnsi="Times New Roman" w:cs="Times New Roman"/>
                <w:sz w:val="24"/>
                <w:szCs w:val="24"/>
              </w:rPr>
              <w:t xml:space="preserve"> darbų</w:t>
            </w:r>
            <w:r w:rsidRPr="00E82B8D">
              <w:rPr>
                <w:rFonts w:ascii="Times New Roman" w:hAnsi="Times New Roman" w:cs="Times New Roman"/>
                <w:sz w:val="24"/>
                <w:szCs w:val="24"/>
              </w:rPr>
              <w:t xml:space="preserve"> vadovas</w:t>
            </w:r>
          </w:p>
        </w:tc>
        <w:tc>
          <w:tcPr>
            <w:tcW w:w="6096" w:type="dxa"/>
            <w:tcBorders>
              <w:top w:val="single" w:sz="4" w:space="0" w:color="auto"/>
              <w:left w:val="single" w:sz="4" w:space="0" w:color="auto"/>
              <w:bottom w:val="single" w:sz="4" w:space="0" w:color="auto"/>
              <w:right w:val="single" w:sz="4" w:space="0" w:color="auto"/>
            </w:tcBorders>
            <w:vAlign w:val="center"/>
          </w:tcPr>
          <w:p w14:paraId="0214DB74" w14:textId="7B1427F1" w:rsidR="00673323" w:rsidRPr="00E82B8D" w:rsidRDefault="000E02CF" w:rsidP="006733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Ramūnas Kunigėlis</w:t>
            </w:r>
          </w:p>
        </w:tc>
      </w:tr>
      <w:tr w:rsidR="00673323" w:rsidRPr="00E82B8D" w14:paraId="14833B5F"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861BD08" w14:textId="77777777" w:rsidR="00673323" w:rsidRPr="00E82B8D" w:rsidRDefault="00111E3D" w:rsidP="00673323">
            <w:pPr>
              <w:rPr>
                <w:rFonts w:ascii="Times New Roman" w:hAnsi="Times New Roman" w:cs="Times New Roman"/>
                <w:sz w:val="24"/>
                <w:szCs w:val="24"/>
              </w:rPr>
            </w:pPr>
            <w:r>
              <w:rPr>
                <w:rFonts w:ascii="Times New Roman" w:hAnsi="Times New Roman" w:cs="Times New Roman"/>
                <w:sz w:val="24"/>
                <w:szCs w:val="24"/>
              </w:rPr>
              <w:t>Specialiųjų statybos darbų vadovas</w:t>
            </w:r>
          </w:p>
        </w:tc>
        <w:tc>
          <w:tcPr>
            <w:tcW w:w="6096" w:type="dxa"/>
            <w:tcBorders>
              <w:top w:val="single" w:sz="4" w:space="0" w:color="auto"/>
              <w:left w:val="single" w:sz="4" w:space="0" w:color="auto"/>
              <w:bottom w:val="single" w:sz="4" w:space="0" w:color="auto"/>
              <w:right w:val="single" w:sz="4" w:space="0" w:color="auto"/>
            </w:tcBorders>
            <w:vAlign w:val="center"/>
          </w:tcPr>
          <w:p w14:paraId="389DB05A" w14:textId="12461B5D" w:rsidR="00673323" w:rsidRPr="00E82B8D" w:rsidRDefault="000E02CF" w:rsidP="006733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Rimantas </w:t>
            </w:r>
            <w:proofErr w:type="spellStart"/>
            <w:r>
              <w:rPr>
                <w:rFonts w:ascii="Times New Roman" w:eastAsia="Times New Roman" w:hAnsi="Times New Roman" w:cs="Times New Roman"/>
                <w:color w:val="000000"/>
                <w:sz w:val="24"/>
                <w:szCs w:val="24"/>
                <w:lang w:eastAsia="lt-LT"/>
              </w:rPr>
              <w:t>Trumpiškis</w:t>
            </w:r>
            <w:proofErr w:type="spellEnd"/>
            <w:r>
              <w:rPr>
                <w:rFonts w:ascii="Times New Roman" w:eastAsia="Times New Roman" w:hAnsi="Times New Roman" w:cs="Times New Roman"/>
                <w:color w:val="000000"/>
                <w:sz w:val="24"/>
                <w:szCs w:val="24"/>
                <w:lang w:eastAsia="lt-LT"/>
              </w:rPr>
              <w:t xml:space="preserve">, Almantas Malinauskas </w:t>
            </w:r>
          </w:p>
        </w:tc>
      </w:tr>
      <w:tr w:rsidR="001316FD" w:rsidRPr="00E82B8D" w14:paraId="6F58F610"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09897AB7" w14:textId="77777777" w:rsidR="001316FD" w:rsidRDefault="001316FD" w:rsidP="00673323">
            <w:pPr>
              <w:rPr>
                <w:rFonts w:ascii="Times New Roman" w:hAnsi="Times New Roman" w:cs="Times New Roman"/>
                <w:sz w:val="24"/>
                <w:szCs w:val="24"/>
              </w:rPr>
            </w:pPr>
            <w:r w:rsidRPr="001316FD">
              <w:rPr>
                <w:rFonts w:ascii="Times New Roman" w:hAnsi="Times New Roman" w:cs="Times New Roman"/>
                <w:sz w:val="24"/>
                <w:szCs w:val="24"/>
              </w:rPr>
              <w:t>Specialistas, kuriam suteikta teisė vadovauti tvarkomiesiems paveldosaugos darbams</w:t>
            </w:r>
          </w:p>
        </w:tc>
        <w:tc>
          <w:tcPr>
            <w:tcW w:w="6096" w:type="dxa"/>
            <w:tcBorders>
              <w:top w:val="single" w:sz="4" w:space="0" w:color="auto"/>
              <w:left w:val="single" w:sz="4" w:space="0" w:color="auto"/>
              <w:bottom w:val="single" w:sz="4" w:space="0" w:color="auto"/>
              <w:right w:val="single" w:sz="4" w:space="0" w:color="auto"/>
            </w:tcBorders>
            <w:vAlign w:val="center"/>
          </w:tcPr>
          <w:p w14:paraId="7A3571BA" w14:textId="27F455D8" w:rsidR="001316FD" w:rsidRPr="00E82B8D" w:rsidRDefault="000E02CF" w:rsidP="006733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Ramūnas Kunigėlis</w:t>
            </w:r>
          </w:p>
        </w:tc>
      </w:tr>
      <w:tr w:rsidR="00111E3D" w:rsidRPr="00E82B8D" w14:paraId="7256AE5E"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E4A9A4" w14:textId="77777777" w:rsidR="00111E3D" w:rsidRDefault="00111E3D" w:rsidP="00673323">
            <w:pPr>
              <w:rPr>
                <w:rFonts w:ascii="Times New Roman" w:hAnsi="Times New Roman" w:cs="Times New Roman"/>
                <w:sz w:val="24"/>
                <w:szCs w:val="24"/>
              </w:rPr>
            </w:pPr>
            <w:r>
              <w:rPr>
                <w:rFonts w:ascii="Times New Roman" w:hAnsi="Times New Roman" w:cs="Times New Roman"/>
                <w:sz w:val="24"/>
                <w:szCs w:val="24"/>
              </w:rPr>
              <w:t>Projekto vadovas</w:t>
            </w:r>
          </w:p>
        </w:tc>
        <w:tc>
          <w:tcPr>
            <w:tcW w:w="6096" w:type="dxa"/>
            <w:tcBorders>
              <w:top w:val="single" w:sz="4" w:space="0" w:color="auto"/>
              <w:left w:val="single" w:sz="4" w:space="0" w:color="auto"/>
              <w:bottom w:val="single" w:sz="4" w:space="0" w:color="auto"/>
              <w:right w:val="single" w:sz="4" w:space="0" w:color="auto"/>
            </w:tcBorders>
            <w:vAlign w:val="center"/>
          </w:tcPr>
          <w:p w14:paraId="594CCCB9" w14:textId="2B02F294" w:rsidR="00111E3D" w:rsidRPr="00E82B8D" w:rsidRDefault="000E02CF" w:rsidP="006733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Viltė Janušauskaitė</w:t>
            </w:r>
          </w:p>
        </w:tc>
      </w:tr>
      <w:tr w:rsidR="00CF5540" w:rsidRPr="00E82B8D" w14:paraId="02F18665" w14:textId="77777777" w:rsidTr="00CF554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4A3F9D" w14:textId="06BD8BE3" w:rsidR="00CF5540" w:rsidRDefault="00CF5540" w:rsidP="00673323">
            <w:pPr>
              <w:rPr>
                <w:rFonts w:ascii="Times New Roman" w:hAnsi="Times New Roman" w:cs="Times New Roman"/>
                <w:sz w:val="24"/>
                <w:szCs w:val="24"/>
              </w:rPr>
            </w:pPr>
            <w:r>
              <w:rPr>
                <w:rFonts w:ascii="Times New Roman" w:hAnsi="Times New Roman" w:cs="Times New Roman"/>
                <w:sz w:val="24"/>
                <w:szCs w:val="24"/>
              </w:rPr>
              <w:t>Specialistas, kuris turi teisę rengti kultūros paveldo statinių darbų projektus</w:t>
            </w:r>
          </w:p>
        </w:tc>
        <w:tc>
          <w:tcPr>
            <w:tcW w:w="6096" w:type="dxa"/>
            <w:tcBorders>
              <w:top w:val="single" w:sz="4" w:space="0" w:color="auto"/>
              <w:left w:val="single" w:sz="4" w:space="0" w:color="auto"/>
              <w:bottom w:val="single" w:sz="4" w:space="0" w:color="auto"/>
              <w:right w:val="single" w:sz="4" w:space="0" w:color="auto"/>
            </w:tcBorders>
            <w:vAlign w:val="center"/>
          </w:tcPr>
          <w:p w14:paraId="547761D8" w14:textId="46CF4060" w:rsidR="00CF5540" w:rsidRPr="00E82B8D" w:rsidRDefault="000E02CF" w:rsidP="006733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Viltė Janušauskaitė</w:t>
            </w:r>
          </w:p>
        </w:tc>
      </w:tr>
    </w:tbl>
    <w:p w14:paraId="026C5233" w14:textId="77777777" w:rsidR="00673323" w:rsidRPr="00E82B8D" w:rsidRDefault="00673323" w:rsidP="00673323">
      <w:pPr>
        <w:rPr>
          <w:rFonts w:ascii="Times New Roman" w:eastAsia="MS Mincho" w:hAnsi="Times New Roman" w:cs="Times New Roman"/>
          <w:szCs w:val="24"/>
          <w:lang w:eastAsia="ja-JP"/>
        </w:rPr>
      </w:pPr>
    </w:p>
    <w:p w14:paraId="6D4E3B53" w14:textId="0379F2A8" w:rsidR="00673323" w:rsidRPr="000E02CF" w:rsidRDefault="00673323" w:rsidP="000E02CF">
      <w:pPr>
        <w:rPr>
          <w:rFonts w:ascii="Times New Roman" w:eastAsia="MS Mincho" w:hAnsi="Times New Roman" w:cs="Times New Roman"/>
          <w:szCs w:val="24"/>
          <w:lang w:eastAsia="ja-JP"/>
        </w:rPr>
      </w:pPr>
      <w:r w:rsidRPr="00E82B8D">
        <w:rPr>
          <w:rFonts w:ascii="Times New Roman" w:eastAsia="MS Mincho" w:hAnsi="Times New Roman" w:cs="Times New Roman"/>
          <w:szCs w:val="24"/>
          <w:lang w:eastAsia="ja-JP"/>
        </w:rPr>
        <w:br w:type="page"/>
      </w:r>
    </w:p>
    <w:p w14:paraId="6D46DF81" w14:textId="77777777" w:rsidR="00673323" w:rsidRPr="00E82B8D" w:rsidRDefault="00673323" w:rsidP="00673323">
      <w:pPr>
        <w:suppressAutoHyphens/>
        <w:spacing w:after="0" w:line="240" w:lineRule="auto"/>
        <w:jc w:val="right"/>
        <w:rPr>
          <w:rFonts w:ascii="Times New Roman" w:hAnsi="Times New Roman" w:cs="Times New Roman"/>
          <w:sz w:val="24"/>
          <w:szCs w:val="24"/>
        </w:rPr>
      </w:pPr>
      <w:r w:rsidRPr="00E82B8D">
        <w:rPr>
          <w:rFonts w:ascii="Times New Roman" w:hAnsi="Times New Roman" w:cs="Times New Roman"/>
          <w:sz w:val="24"/>
          <w:szCs w:val="24"/>
        </w:rPr>
        <w:lastRenderedPageBreak/>
        <w:t>Konkurso sąlygų 7 priedas</w:t>
      </w:r>
    </w:p>
    <w:p w14:paraId="52F9378C" w14:textId="77777777" w:rsidR="00673323" w:rsidRPr="00E82B8D" w:rsidRDefault="00673323" w:rsidP="00673323">
      <w:pPr>
        <w:suppressAutoHyphens/>
        <w:spacing w:after="0" w:line="240" w:lineRule="auto"/>
        <w:jc w:val="right"/>
        <w:rPr>
          <w:rFonts w:ascii="Times New Roman" w:hAnsi="Times New Roman" w:cs="Times New Roman"/>
          <w:sz w:val="24"/>
          <w:szCs w:val="24"/>
        </w:rPr>
      </w:pPr>
      <w:r w:rsidRPr="00E82B8D">
        <w:rPr>
          <w:rFonts w:ascii="Times New Roman" w:hAnsi="Times New Roman" w:cs="Times New Roman"/>
          <w:sz w:val="24"/>
          <w:szCs w:val="24"/>
        </w:rPr>
        <w:t>Preliminariosios sutarties 4 priedas</w:t>
      </w:r>
    </w:p>
    <w:p w14:paraId="3DD4CE0D" w14:textId="77777777" w:rsidR="00673323" w:rsidRPr="00E82B8D" w:rsidRDefault="00673323" w:rsidP="00673323">
      <w:pPr>
        <w:suppressAutoHyphens/>
        <w:spacing w:after="0" w:line="240" w:lineRule="auto"/>
        <w:jc w:val="right"/>
        <w:rPr>
          <w:rFonts w:ascii="Times New Roman" w:hAnsi="Times New Roman" w:cs="Times New Roman"/>
          <w:sz w:val="24"/>
          <w:szCs w:val="24"/>
        </w:rPr>
      </w:pPr>
    </w:p>
    <w:p w14:paraId="27F19A8C" w14:textId="77777777" w:rsidR="00673323" w:rsidRPr="00E82B8D" w:rsidRDefault="00673323" w:rsidP="00673323">
      <w:pPr>
        <w:pStyle w:val="Stilius5"/>
        <w:spacing w:after="0" w:line="240" w:lineRule="auto"/>
        <w:outlineLvl w:val="0"/>
        <w:rPr>
          <w:sz w:val="24"/>
          <w:szCs w:val="24"/>
        </w:rPr>
      </w:pPr>
      <w:bookmarkStart w:id="6" w:name="_Hlk37422272"/>
      <w:r w:rsidRPr="00E82B8D">
        <w:rPr>
          <w:sz w:val="24"/>
          <w:szCs w:val="24"/>
        </w:rPr>
        <w:t>RANGOS SUTARTIS Nr. _________</w:t>
      </w:r>
    </w:p>
    <w:p w14:paraId="7AC2ADD2" w14:textId="77777777" w:rsidR="00673323" w:rsidRPr="00E82B8D" w:rsidRDefault="00673323" w:rsidP="00673323">
      <w:pPr>
        <w:pStyle w:val="Stilius5"/>
        <w:spacing w:after="0" w:line="240" w:lineRule="auto"/>
        <w:outlineLvl w:val="0"/>
        <w:rPr>
          <w:sz w:val="24"/>
          <w:szCs w:val="24"/>
        </w:rPr>
      </w:pPr>
    </w:p>
    <w:p w14:paraId="61E129B4" w14:textId="77777777" w:rsidR="00986B8F" w:rsidRDefault="00986B8F" w:rsidP="00986B8F">
      <w:pPr>
        <w:suppressAutoHyphens/>
        <w:spacing w:after="0" w:line="240" w:lineRule="auto"/>
        <w:jc w:val="center"/>
        <w:rPr>
          <w:rFonts w:ascii="Times New Roman" w:eastAsia="Calibri" w:hAnsi="Times New Roman" w:cs="Times New Roman"/>
          <w:b/>
          <w:bCs/>
          <w:sz w:val="24"/>
          <w:szCs w:val="24"/>
        </w:rPr>
      </w:pPr>
      <w:r w:rsidRPr="00986B8F">
        <w:rPr>
          <w:rFonts w:ascii="Times New Roman" w:hAnsi="Times New Roman" w:cs="Times New Roman"/>
          <w:b/>
          <w:bCs/>
          <w:color w:val="000000"/>
          <w:sz w:val="24"/>
          <w:szCs w:val="24"/>
        </w:rPr>
        <w:t xml:space="preserve">MUZIEJAUS PASTATO ARKLIDĖS (UNIKALUS KODAS 23524) ADRESU J. BASANAVIČIAUS G. 1, JONAVOJE, REKONSTRAVIMO DARBO </w:t>
      </w:r>
      <w:r w:rsidRPr="00986B8F">
        <w:rPr>
          <w:rFonts w:ascii="Times New Roman" w:hAnsi="Times New Roman" w:cs="Times New Roman"/>
          <w:b/>
          <w:bCs/>
          <w:sz w:val="24"/>
          <w:szCs w:val="24"/>
        </w:rPr>
        <w:t xml:space="preserve">PROJEKTO PARENGIMAS (PAGAL </w:t>
      </w:r>
      <w:r w:rsidRPr="00986B8F">
        <w:rPr>
          <w:rFonts w:ascii="Times New Roman" w:eastAsia="Calibri" w:hAnsi="Times New Roman" w:cs="Times New Roman"/>
          <w:b/>
          <w:bCs/>
          <w:sz w:val="24"/>
          <w:szCs w:val="24"/>
        </w:rPr>
        <w:t>VĮ „LIETUVOS PAMINKLAI” PARENGTĄ TECHNINĮ PROJEKTĄ NR. LP-267(K-2012)-TP)</w:t>
      </w:r>
      <w:r w:rsidRPr="00986B8F">
        <w:rPr>
          <w:rFonts w:ascii="Times New Roman" w:hAnsi="Times New Roman" w:cs="Times New Roman"/>
          <w:b/>
          <w:bCs/>
          <w:sz w:val="24"/>
          <w:szCs w:val="24"/>
        </w:rPr>
        <w:t xml:space="preserve">, REKONSTRAVIMO </w:t>
      </w:r>
      <w:r w:rsidRPr="00986B8F">
        <w:rPr>
          <w:rFonts w:ascii="Times New Roman" w:eastAsia="Calibri" w:hAnsi="Times New Roman" w:cs="Times New Roman"/>
          <w:b/>
          <w:bCs/>
          <w:sz w:val="24"/>
          <w:szCs w:val="24"/>
        </w:rPr>
        <w:t>IR SKLYPO SUTVARKYMO DARBAI BEI KADASTRINĖS BYLOS PARENGIMAS</w:t>
      </w:r>
    </w:p>
    <w:p w14:paraId="6300E29B" w14:textId="77777777" w:rsidR="00053B03" w:rsidRDefault="00053B03" w:rsidP="00673323">
      <w:pPr>
        <w:spacing w:after="0" w:line="240" w:lineRule="auto"/>
        <w:jc w:val="center"/>
        <w:rPr>
          <w:rFonts w:ascii="Times New Roman" w:hAnsi="Times New Roman" w:cs="Times New Roman"/>
          <w:sz w:val="24"/>
          <w:szCs w:val="24"/>
        </w:rPr>
      </w:pPr>
    </w:p>
    <w:p w14:paraId="40B062DE" w14:textId="5635A4D2"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2020 m. _____________d.</w:t>
      </w:r>
    </w:p>
    <w:p w14:paraId="49CDB185" w14:textId="77777777" w:rsidR="00673323" w:rsidRPr="00E82B8D" w:rsidRDefault="00673323" w:rsidP="00673323">
      <w:p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Jonava</w:t>
      </w:r>
    </w:p>
    <w:p w14:paraId="7320111B" w14:textId="77777777" w:rsidR="00673323" w:rsidRPr="00E82B8D" w:rsidRDefault="00673323" w:rsidP="00673323">
      <w:pPr>
        <w:spacing w:after="0" w:line="240" w:lineRule="auto"/>
        <w:jc w:val="center"/>
        <w:rPr>
          <w:rFonts w:ascii="Times New Roman" w:hAnsi="Times New Roman" w:cs="Times New Roman"/>
        </w:rPr>
      </w:pPr>
    </w:p>
    <w:p w14:paraId="303D3830" w14:textId="2A819CB5" w:rsidR="00673323" w:rsidRPr="00E82B8D" w:rsidRDefault="00673323" w:rsidP="00053B03">
      <w:pPr>
        <w:spacing w:line="240" w:lineRule="auto"/>
        <w:ind w:left="-567" w:firstLine="567"/>
        <w:jc w:val="both"/>
        <w:rPr>
          <w:rFonts w:ascii="Times New Roman" w:hAnsi="Times New Roman" w:cs="Times New Roman"/>
          <w:sz w:val="24"/>
          <w:szCs w:val="24"/>
        </w:rPr>
      </w:pPr>
      <w:r w:rsidRPr="00E82B8D">
        <w:rPr>
          <w:rFonts w:ascii="Times New Roman" w:hAnsi="Times New Roman" w:cs="Times New Roman"/>
          <w:sz w:val="24"/>
          <w:szCs w:val="24"/>
        </w:rPr>
        <w:t xml:space="preserve">Jonavos rajono savivaldybės administracija, atstovaujama direktoriaus </w:t>
      </w:r>
      <w:r w:rsidR="00053B03">
        <w:rPr>
          <w:rFonts w:ascii="Times New Roman" w:hAnsi="Times New Roman" w:cs="Times New Roman"/>
          <w:sz w:val="24"/>
          <w:szCs w:val="24"/>
        </w:rPr>
        <w:t>_________</w:t>
      </w:r>
      <w:r w:rsidRPr="00E82B8D">
        <w:rPr>
          <w:rFonts w:ascii="Times New Roman" w:hAnsi="Times New Roman" w:cs="Times New Roman"/>
          <w:sz w:val="24"/>
          <w:szCs w:val="24"/>
        </w:rPr>
        <w:t>, veikiančio pagal Jonavos rajono savivaldybės administracijos nuostatus, (toliau – Užsakovas) ir _______________, atstovaujama</w:t>
      </w:r>
      <w:r w:rsidR="00111E3D">
        <w:rPr>
          <w:rFonts w:ascii="Times New Roman" w:hAnsi="Times New Roman" w:cs="Times New Roman"/>
          <w:sz w:val="24"/>
          <w:szCs w:val="24"/>
        </w:rPr>
        <w:t>s</w:t>
      </w:r>
      <w:r w:rsidRPr="00E82B8D">
        <w:rPr>
          <w:rFonts w:ascii="Times New Roman" w:hAnsi="Times New Roman" w:cs="Times New Roman"/>
          <w:sz w:val="24"/>
          <w:szCs w:val="24"/>
        </w:rPr>
        <w:t xml:space="preserve"> _____________, veikian</w:t>
      </w:r>
      <w:r w:rsidR="00CE2D23">
        <w:rPr>
          <w:rFonts w:ascii="Times New Roman" w:hAnsi="Times New Roman" w:cs="Times New Roman"/>
          <w:sz w:val="24"/>
          <w:szCs w:val="24"/>
        </w:rPr>
        <w:t>čio</w:t>
      </w:r>
      <w:r w:rsidRPr="00E82B8D">
        <w:rPr>
          <w:rFonts w:ascii="Times New Roman" w:hAnsi="Times New Roman" w:cs="Times New Roman"/>
          <w:sz w:val="24"/>
          <w:szCs w:val="24"/>
        </w:rPr>
        <w:t xml:space="preserve"> pagal ____________, (toliau – Rangovas), ir toliau kartu vadinami Šalimis, o kiekvienas atskirai – Šalimi, sudarė šią Rangos sutartį (toliau – </w:t>
      </w:r>
      <w:r w:rsidR="00B263B6">
        <w:rPr>
          <w:rFonts w:ascii="Times New Roman" w:hAnsi="Times New Roman" w:cs="Times New Roman"/>
          <w:sz w:val="24"/>
          <w:szCs w:val="24"/>
        </w:rPr>
        <w:t>S</w:t>
      </w:r>
      <w:r w:rsidRPr="00E82B8D">
        <w:rPr>
          <w:rFonts w:ascii="Times New Roman" w:hAnsi="Times New Roman" w:cs="Times New Roman"/>
          <w:sz w:val="24"/>
          <w:szCs w:val="24"/>
        </w:rPr>
        <w:t>utartis).</w:t>
      </w:r>
    </w:p>
    <w:tbl>
      <w:tblPr>
        <w:tblW w:w="1025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62"/>
        <w:gridCol w:w="4382"/>
        <w:gridCol w:w="4911"/>
      </w:tblGrid>
      <w:tr w:rsidR="00673323" w:rsidRPr="00E82B8D" w14:paraId="4433FA6F" w14:textId="77777777" w:rsidTr="00E6187C">
        <w:tc>
          <w:tcPr>
            <w:tcW w:w="10251" w:type="dxa"/>
            <w:gridSpan w:val="4"/>
            <w:tcBorders>
              <w:top w:val="nil"/>
              <w:left w:val="nil"/>
              <w:bottom w:val="nil"/>
              <w:right w:val="nil"/>
            </w:tcBorders>
          </w:tcPr>
          <w:p w14:paraId="7AF86E63" w14:textId="77777777" w:rsidR="00673323" w:rsidRDefault="00673323" w:rsidP="0069049E">
            <w:pPr>
              <w:pStyle w:val="Sraopastraipa"/>
              <w:numPr>
                <w:ilvl w:val="0"/>
                <w:numId w:val="34"/>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SĄVOKOS</w:t>
            </w:r>
          </w:p>
          <w:p w14:paraId="37A15B2F" w14:textId="4CBFF3CA" w:rsidR="00CC58D6" w:rsidRPr="00B65D5E" w:rsidRDefault="00CC58D6" w:rsidP="00CC58D6">
            <w:pPr>
              <w:pStyle w:val="Sraopastraipa"/>
              <w:autoSpaceDN w:val="0"/>
              <w:spacing w:after="0" w:line="240" w:lineRule="auto"/>
              <w:ind w:left="360"/>
              <w:rPr>
                <w:rFonts w:ascii="Times New Roman" w:hAnsi="Times New Roman" w:cs="Times New Roman"/>
                <w:b/>
                <w:sz w:val="24"/>
                <w:szCs w:val="24"/>
              </w:rPr>
            </w:pPr>
          </w:p>
        </w:tc>
      </w:tr>
      <w:tr w:rsidR="00673323" w:rsidRPr="005246D7" w14:paraId="628D10CF" w14:textId="77777777" w:rsidTr="00E6187C">
        <w:tc>
          <w:tcPr>
            <w:tcW w:w="896" w:type="dxa"/>
            <w:tcBorders>
              <w:top w:val="nil"/>
              <w:left w:val="nil"/>
              <w:bottom w:val="nil"/>
              <w:right w:val="nil"/>
            </w:tcBorders>
          </w:tcPr>
          <w:p w14:paraId="191B3E6E"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4536CE17"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Atliktų darbų aktas – </w:t>
            </w:r>
            <w:r w:rsidRPr="00E82B8D">
              <w:rPr>
                <w:rFonts w:ascii="Times New Roman" w:hAnsi="Times New Roman" w:cs="Times New Roman"/>
                <w:sz w:val="24"/>
                <w:szCs w:val="24"/>
              </w:rPr>
              <w:t>dokumentas, įforminantis dalies Darbų atlikimą pagal Žiniaraštį (Veiklų sąrašą).</w:t>
            </w:r>
          </w:p>
        </w:tc>
      </w:tr>
      <w:tr w:rsidR="00673323" w:rsidRPr="005246D7" w14:paraId="0FB3478A" w14:textId="77777777" w:rsidTr="00E6187C">
        <w:tc>
          <w:tcPr>
            <w:tcW w:w="896" w:type="dxa"/>
            <w:tcBorders>
              <w:top w:val="nil"/>
              <w:left w:val="nil"/>
              <w:bottom w:val="nil"/>
              <w:right w:val="nil"/>
            </w:tcBorders>
          </w:tcPr>
          <w:p w14:paraId="58CAC7D7"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7661597F"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Darbai – </w:t>
            </w:r>
            <w:r w:rsidRPr="00E82B8D">
              <w:rPr>
                <w:rFonts w:ascii="Times New Roman" w:hAnsi="Times New Roman" w:cs="Times New Roman"/>
                <w:sz w:val="24"/>
                <w:szCs w:val="24"/>
              </w:rPr>
              <w:t>darbai, kuriuos pagal Sutartį privalo atlikti Rangovas.</w:t>
            </w:r>
          </w:p>
        </w:tc>
      </w:tr>
      <w:tr w:rsidR="00673323" w:rsidRPr="005246D7" w14:paraId="088FDB73" w14:textId="77777777" w:rsidTr="00E6187C">
        <w:tc>
          <w:tcPr>
            <w:tcW w:w="896" w:type="dxa"/>
            <w:tcBorders>
              <w:top w:val="nil"/>
              <w:left w:val="nil"/>
              <w:bottom w:val="nil"/>
              <w:right w:val="nil"/>
            </w:tcBorders>
          </w:tcPr>
          <w:p w14:paraId="6BCC29E9"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1270B301"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Darbų atlikimo terminas pagal grafiką – </w:t>
            </w:r>
            <w:r w:rsidRPr="00E82B8D">
              <w:rPr>
                <w:rFonts w:ascii="Times New Roman" w:hAnsi="Times New Roman" w:cs="Times New Roman"/>
                <w:sz w:val="24"/>
                <w:szCs w:val="24"/>
              </w:rPr>
              <w:t>laikas, skaičiuojamas nuo Darbų dalies pagal Užsakovo ir Rangovo suderintą Grafiką statybos darbams pradžios iki šios Darbų dalies perdavimo Užsakovui.</w:t>
            </w:r>
          </w:p>
        </w:tc>
      </w:tr>
      <w:tr w:rsidR="00673323" w:rsidRPr="005246D7" w14:paraId="60630933" w14:textId="77777777" w:rsidTr="00E6187C">
        <w:tc>
          <w:tcPr>
            <w:tcW w:w="896" w:type="dxa"/>
            <w:tcBorders>
              <w:top w:val="nil"/>
              <w:left w:val="nil"/>
              <w:bottom w:val="nil"/>
              <w:right w:val="nil"/>
            </w:tcBorders>
          </w:tcPr>
          <w:p w14:paraId="11E27318"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3766088E"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Darbų pradžia – įsigaliojus sutarčiai ir perdavus statybvietę.</w:t>
            </w:r>
          </w:p>
        </w:tc>
      </w:tr>
      <w:tr w:rsidR="00673323" w:rsidRPr="005246D7" w14:paraId="6E6BA21E" w14:textId="77777777" w:rsidTr="00E6187C">
        <w:tc>
          <w:tcPr>
            <w:tcW w:w="896" w:type="dxa"/>
            <w:tcBorders>
              <w:top w:val="nil"/>
              <w:left w:val="nil"/>
              <w:bottom w:val="nil"/>
              <w:right w:val="nil"/>
            </w:tcBorders>
          </w:tcPr>
          <w:p w14:paraId="5264CCA8"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000C2ECA"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Darbų perdavimo-priėmimo aktas</w:t>
            </w:r>
            <w:r w:rsidRPr="00E82B8D">
              <w:rPr>
                <w:rFonts w:ascii="Times New Roman" w:hAnsi="Times New Roman" w:cs="Times New Roman"/>
                <w:sz w:val="24"/>
                <w:szCs w:val="24"/>
              </w:rPr>
              <w:t xml:space="preserve"> – dokumentas, įforminantis Darbų perdavimą-priėmimą, pasirašomas vadovaujantis Sutarties sąlygų 8.2. punktu.</w:t>
            </w:r>
          </w:p>
        </w:tc>
      </w:tr>
      <w:tr w:rsidR="00673323" w:rsidRPr="00E82B8D" w14:paraId="5F9B2BA1" w14:textId="77777777" w:rsidTr="00E6187C">
        <w:tc>
          <w:tcPr>
            <w:tcW w:w="896" w:type="dxa"/>
            <w:tcBorders>
              <w:top w:val="nil"/>
              <w:left w:val="nil"/>
              <w:bottom w:val="nil"/>
              <w:right w:val="nil"/>
            </w:tcBorders>
          </w:tcPr>
          <w:p w14:paraId="3237559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0FDAFFF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Išlaidos</w:t>
            </w:r>
            <w:r w:rsidRPr="00E82B8D">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73323" w:rsidRPr="00E82B8D" w14:paraId="22890D5F" w14:textId="77777777" w:rsidTr="00E6187C">
        <w:tc>
          <w:tcPr>
            <w:tcW w:w="896" w:type="dxa"/>
            <w:tcBorders>
              <w:top w:val="nil"/>
              <w:left w:val="nil"/>
              <w:bottom w:val="nil"/>
              <w:right w:val="nil"/>
            </w:tcBorders>
          </w:tcPr>
          <w:p w14:paraId="5EE5AB7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BEF9DE4"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 xml:space="preserve">Įranga </w:t>
            </w:r>
            <w:r w:rsidRPr="00E82B8D">
              <w:rPr>
                <w:rFonts w:ascii="Times New Roman" w:hAnsi="Times New Roman" w:cs="Times New Roman"/>
                <w:sz w:val="24"/>
                <w:szCs w:val="24"/>
              </w:rPr>
              <w:t>– prietaisai ir mechanizmai sudarantys Darbus ar jų dalį.</w:t>
            </w:r>
          </w:p>
        </w:tc>
      </w:tr>
      <w:tr w:rsidR="00673323" w:rsidRPr="005246D7" w14:paraId="5047D734" w14:textId="77777777" w:rsidTr="00E6187C">
        <w:tc>
          <w:tcPr>
            <w:tcW w:w="896" w:type="dxa"/>
            <w:tcBorders>
              <w:top w:val="nil"/>
              <w:left w:val="nil"/>
              <w:bottom w:val="nil"/>
              <w:right w:val="nil"/>
            </w:tcBorders>
          </w:tcPr>
          <w:p w14:paraId="7ED2AB4F"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7302DF92"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Medžiagos</w:t>
            </w:r>
            <w:r w:rsidRPr="00E82B8D">
              <w:rPr>
                <w:rFonts w:ascii="Times New Roman" w:hAnsi="Times New Roman" w:cs="Times New Roman"/>
                <w:sz w:val="24"/>
                <w:szCs w:val="24"/>
              </w:rPr>
              <w:t xml:space="preserve"> – visa tai, kas turi sudaryti Darbus ar jų dalį (išskyrus Įrangą).</w:t>
            </w:r>
          </w:p>
        </w:tc>
      </w:tr>
      <w:tr w:rsidR="00673323" w:rsidRPr="005246D7" w14:paraId="4967076C" w14:textId="77777777" w:rsidTr="00E6187C">
        <w:tc>
          <w:tcPr>
            <w:tcW w:w="896" w:type="dxa"/>
            <w:tcBorders>
              <w:top w:val="nil"/>
              <w:left w:val="nil"/>
              <w:bottom w:val="nil"/>
              <w:right w:val="nil"/>
            </w:tcBorders>
          </w:tcPr>
          <w:p w14:paraId="6F17C6C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7E316E72"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Papildomi </w:t>
            </w:r>
            <w:r w:rsidRPr="00E82B8D">
              <w:rPr>
                <w:rFonts w:ascii="Times New Roman" w:hAnsi="Times New Roman" w:cs="Times New Roman"/>
                <w:sz w:val="24"/>
                <w:szCs w:val="24"/>
              </w:rPr>
              <w:t>darbai – tai Sutartyje, projekte</w:t>
            </w:r>
            <w:r w:rsidR="00B408B3">
              <w:rPr>
                <w:rFonts w:ascii="Times New Roman" w:hAnsi="Times New Roman" w:cs="Times New Roman"/>
                <w:sz w:val="24"/>
                <w:szCs w:val="24"/>
              </w:rPr>
              <w:t>, darbų užduotyje</w:t>
            </w:r>
            <w:r w:rsidRPr="00E82B8D">
              <w:rPr>
                <w:rFonts w:ascii="Times New Roman" w:hAnsi="Times New Roman" w:cs="Times New Roman"/>
                <w:sz w:val="24"/>
                <w:szCs w:val="24"/>
              </w:rPr>
              <w:t xml:space="preserve"> nenumatyti, tačiau tiesiogiai su Sutartyje numatytais Darbais susiję ir būtini Sutarčiai įvykdyti (užbaigti) Darbai.</w:t>
            </w:r>
          </w:p>
        </w:tc>
      </w:tr>
      <w:tr w:rsidR="00673323" w:rsidRPr="005246D7" w14:paraId="7712C438" w14:textId="77777777" w:rsidTr="00E6187C">
        <w:tc>
          <w:tcPr>
            <w:tcW w:w="896" w:type="dxa"/>
            <w:tcBorders>
              <w:top w:val="nil"/>
              <w:left w:val="nil"/>
              <w:bottom w:val="nil"/>
              <w:right w:val="nil"/>
            </w:tcBorders>
          </w:tcPr>
          <w:p w14:paraId="10948564"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CCE07E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bCs/>
                <w:sz w:val="24"/>
                <w:szCs w:val="24"/>
              </w:rPr>
              <w:t xml:space="preserve">Statinio techninis projektas </w:t>
            </w:r>
            <w:r w:rsidRPr="00E82B8D">
              <w:rPr>
                <w:rFonts w:ascii="Times New Roman" w:hAnsi="Times New Roman" w:cs="Times New Roman"/>
                <w:sz w:val="24"/>
                <w:szCs w:val="24"/>
              </w:rPr>
              <w:t>(toliau –</w:t>
            </w:r>
            <w:r w:rsidRPr="00E82B8D">
              <w:rPr>
                <w:rFonts w:ascii="Times New Roman" w:hAnsi="Times New Roman" w:cs="Times New Roman"/>
                <w:b/>
                <w:bCs/>
                <w:sz w:val="24"/>
                <w:szCs w:val="24"/>
              </w:rPr>
              <w:t xml:space="preserve"> techninis </w:t>
            </w:r>
            <w:r w:rsidRPr="00E82B8D">
              <w:rPr>
                <w:rFonts w:ascii="Times New Roman" w:hAnsi="Times New Roman" w:cs="Times New Roman"/>
                <w:b/>
                <w:sz w:val="24"/>
                <w:szCs w:val="24"/>
              </w:rPr>
              <w:t>projektas</w:t>
            </w:r>
            <w:r w:rsidRPr="00E82B8D">
              <w:rPr>
                <w:rFonts w:ascii="Times New Roman" w:hAnsi="Times New Roman" w:cs="Times New Roman"/>
                <w:sz w:val="24"/>
                <w:szCs w:val="24"/>
              </w:rPr>
              <w:t>)– Projekto pirmasis ir pagrindinis etapas, kurio sprendiniai detalizuojami statinio darbo projekte. Techninis projektas parengtas Užsakovo projektuotojo ir yra šios Sutarties dalis ir yra privalomas Rangovui;</w:t>
            </w:r>
          </w:p>
        </w:tc>
      </w:tr>
      <w:tr w:rsidR="00673323" w:rsidRPr="00E82B8D" w14:paraId="5D45C4EE" w14:textId="77777777" w:rsidTr="00E6187C">
        <w:tc>
          <w:tcPr>
            <w:tcW w:w="896" w:type="dxa"/>
            <w:tcBorders>
              <w:top w:val="nil"/>
              <w:left w:val="nil"/>
              <w:bottom w:val="nil"/>
              <w:right w:val="nil"/>
            </w:tcBorders>
          </w:tcPr>
          <w:p w14:paraId="25FE903B"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31EFF2E3" w14:textId="77777777" w:rsidR="00673323" w:rsidRPr="00E82B8D" w:rsidRDefault="00673323" w:rsidP="00673323">
            <w:pPr>
              <w:spacing w:after="0" w:line="240" w:lineRule="auto"/>
              <w:jc w:val="both"/>
              <w:rPr>
                <w:rFonts w:ascii="Times New Roman" w:hAnsi="Times New Roman" w:cs="Times New Roman"/>
                <w:b/>
                <w:bCs/>
                <w:sz w:val="24"/>
                <w:szCs w:val="24"/>
              </w:rPr>
            </w:pPr>
            <w:r w:rsidRPr="00E82B8D">
              <w:rPr>
                <w:rFonts w:ascii="Times New Roman" w:hAnsi="Times New Roman" w:cs="Times New Roman"/>
                <w:b/>
                <w:bCs/>
                <w:sz w:val="24"/>
                <w:szCs w:val="24"/>
              </w:rPr>
              <w:t xml:space="preserve">Statinio darbo projektas </w:t>
            </w:r>
            <w:r w:rsidRPr="00E82B8D">
              <w:rPr>
                <w:rFonts w:ascii="Times New Roman" w:hAnsi="Times New Roman" w:cs="Times New Roman"/>
                <w:sz w:val="24"/>
                <w:szCs w:val="24"/>
              </w:rPr>
              <w:t>(toliau –</w:t>
            </w:r>
            <w:r w:rsidRPr="00E82B8D">
              <w:rPr>
                <w:rFonts w:ascii="Times New Roman" w:hAnsi="Times New Roman" w:cs="Times New Roman"/>
                <w:b/>
                <w:sz w:val="24"/>
                <w:szCs w:val="24"/>
              </w:rPr>
              <w:t>Darbo projektas</w:t>
            </w:r>
            <w:r w:rsidRPr="00E82B8D">
              <w:rPr>
                <w:rFonts w:ascii="Times New Roman" w:hAnsi="Times New Roman" w:cs="Times New Roman"/>
                <w:sz w:val="24"/>
                <w:szCs w:val="24"/>
              </w:rPr>
              <w:t>) – Projekto antrasis etapas, Techninio projekto tąsa, kuriame detalizuojami Techninio projekto sprendiniai ir pagal kurį atliekami statybos darbai. Darbo projektas rengiamas Rangovo.</w:t>
            </w:r>
          </w:p>
        </w:tc>
      </w:tr>
      <w:tr w:rsidR="00673323" w:rsidRPr="005246D7" w14:paraId="58E6FBFF" w14:textId="77777777" w:rsidTr="00E6187C">
        <w:tc>
          <w:tcPr>
            <w:tcW w:w="896" w:type="dxa"/>
            <w:tcBorders>
              <w:top w:val="nil"/>
              <w:left w:val="nil"/>
              <w:bottom w:val="nil"/>
              <w:right w:val="nil"/>
            </w:tcBorders>
          </w:tcPr>
          <w:p w14:paraId="58A0CFD4"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C51CB0A"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Rangovo įrengimai</w:t>
            </w:r>
            <w:r w:rsidRPr="00E82B8D">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73323" w:rsidRPr="005246D7" w14:paraId="104330EA" w14:textId="77777777" w:rsidTr="00E6187C">
        <w:tc>
          <w:tcPr>
            <w:tcW w:w="896" w:type="dxa"/>
            <w:tcBorders>
              <w:top w:val="nil"/>
              <w:left w:val="nil"/>
              <w:bottom w:val="nil"/>
              <w:right w:val="nil"/>
            </w:tcBorders>
          </w:tcPr>
          <w:p w14:paraId="305E5CC6"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F19EA6D"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Rangovo personalas</w:t>
            </w:r>
            <w:r w:rsidRPr="00E82B8D">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73323" w:rsidRPr="005246D7" w14:paraId="0E568186" w14:textId="77777777" w:rsidTr="00E6187C">
        <w:tc>
          <w:tcPr>
            <w:tcW w:w="896" w:type="dxa"/>
            <w:tcBorders>
              <w:top w:val="nil"/>
              <w:left w:val="nil"/>
              <w:bottom w:val="nil"/>
              <w:right w:val="nil"/>
            </w:tcBorders>
          </w:tcPr>
          <w:p w14:paraId="7CB84843"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44B92894"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Statinio statybos techninės priežiūros vadovas – </w:t>
            </w:r>
            <w:r w:rsidRPr="00E82B8D">
              <w:rPr>
                <w:rFonts w:ascii="Times New Roman" w:hAnsi="Times New Roman" w:cs="Times New Roman"/>
                <w:sz w:val="24"/>
                <w:szCs w:val="24"/>
              </w:rPr>
              <w:t>asmuo, paskirtas</w:t>
            </w:r>
            <w:r w:rsidR="00B408B3">
              <w:rPr>
                <w:rFonts w:ascii="Times New Roman" w:hAnsi="Times New Roman" w:cs="Times New Roman"/>
                <w:sz w:val="24"/>
                <w:szCs w:val="24"/>
              </w:rPr>
              <w:t xml:space="preserve"> </w:t>
            </w:r>
            <w:r w:rsidRPr="00E82B8D">
              <w:rPr>
                <w:rFonts w:ascii="Times New Roman" w:hAnsi="Times New Roman" w:cs="Times New Roman"/>
                <w:sz w:val="24"/>
                <w:szCs w:val="24"/>
              </w:rPr>
              <w:t xml:space="preserve">Užsakovo organizuoti statinio statybos techninę priežiūrą, kurios tikslas – kontroliuoti, ar statinys statomas pagal </w:t>
            </w:r>
            <w:r w:rsidRPr="00E82B8D">
              <w:rPr>
                <w:rFonts w:ascii="Times New Roman" w:hAnsi="Times New Roman" w:cs="Times New Roman"/>
                <w:sz w:val="24"/>
                <w:szCs w:val="24"/>
              </w:rPr>
              <w:lastRenderedPageBreak/>
              <w:t>Projektą, ar statybos metu laikomasi Sutarties sąlygų, LR teisės aktų, normatyvinių statybos techninių dokumentų, normatyvinių statinio saugos ir paskirties dokumentų reikalavimų.</w:t>
            </w:r>
          </w:p>
        </w:tc>
      </w:tr>
      <w:tr w:rsidR="00673323" w:rsidRPr="00E82B8D" w14:paraId="72C53B81" w14:textId="77777777" w:rsidTr="00E6187C">
        <w:tc>
          <w:tcPr>
            <w:tcW w:w="896" w:type="dxa"/>
            <w:tcBorders>
              <w:top w:val="nil"/>
              <w:left w:val="nil"/>
              <w:bottom w:val="nil"/>
              <w:right w:val="nil"/>
            </w:tcBorders>
          </w:tcPr>
          <w:p w14:paraId="27B3974C"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FBFF921"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Statinio projekto vykdymo priežiūros vadovas – </w:t>
            </w:r>
            <w:r w:rsidRPr="00E82B8D">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 Netaikoma.</w:t>
            </w:r>
          </w:p>
        </w:tc>
      </w:tr>
      <w:tr w:rsidR="00673323" w:rsidRPr="005246D7" w14:paraId="2341C138" w14:textId="77777777" w:rsidTr="00E6187C">
        <w:tc>
          <w:tcPr>
            <w:tcW w:w="896" w:type="dxa"/>
            <w:tcBorders>
              <w:top w:val="nil"/>
              <w:left w:val="nil"/>
              <w:bottom w:val="nil"/>
              <w:right w:val="nil"/>
            </w:tcBorders>
            <w:hideMark/>
          </w:tcPr>
          <w:p w14:paraId="1388BFDF"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6</w:t>
            </w:r>
          </w:p>
        </w:tc>
        <w:tc>
          <w:tcPr>
            <w:tcW w:w="9355" w:type="dxa"/>
            <w:gridSpan w:val="3"/>
            <w:tcBorders>
              <w:top w:val="nil"/>
              <w:left w:val="nil"/>
              <w:bottom w:val="nil"/>
              <w:right w:val="nil"/>
            </w:tcBorders>
            <w:hideMark/>
          </w:tcPr>
          <w:p w14:paraId="0035992B"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Statybvietė</w:t>
            </w:r>
            <w:r w:rsidRPr="00E82B8D">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73323" w:rsidRPr="005246D7" w14:paraId="29EE1086" w14:textId="77777777" w:rsidTr="00E6187C">
        <w:tc>
          <w:tcPr>
            <w:tcW w:w="896" w:type="dxa"/>
            <w:tcBorders>
              <w:top w:val="nil"/>
              <w:left w:val="nil"/>
              <w:bottom w:val="nil"/>
              <w:right w:val="nil"/>
            </w:tcBorders>
            <w:hideMark/>
          </w:tcPr>
          <w:p w14:paraId="2C9E3679"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7</w:t>
            </w:r>
          </w:p>
        </w:tc>
        <w:tc>
          <w:tcPr>
            <w:tcW w:w="9355" w:type="dxa"/>
            <w:gridSpan w:val="3"/>
            <w:tcBorders>
              <w:top w:val="nil"/>
              <w:left w:val="nil"/>
              <w:bottom w:val="nil"/>
              <w:right w:val="nil"/>
            </w:tcBorders>
            <w:hideMark/>
          </w:tcPr>
          <w:p w14:paraId="4C9C7980"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 xml:space="preserve">Subrangovas </w:t>
            </w:r>
            <w:r w:rsidRPr="00E82B8D">
              <w:rPr>
                <w:rFonts w:ascii="Times New Roman" w:hAnsi="Times New Roman" w:cs="Times New Roman"/>
                <w:sz w:val="24"/>
                <w:szCs w:val="24"/>
              </w:rPr>
              <w:t>- kuris nors asmuo, Rangovo nurodytas konkurso dokumentuose, Sutartyje įvardintas kaip Subrangovas, arba kiti asmenys, paskirti Rangovo vykdyti dalį Darbų.</w:t>
            </w:r>
          </w:p>
        </w:tc>
      </w:tr>
      <w:tr w:rsidR="00673323" w:rsidRPr="005246D7" w14:paraId="44C45A35" w14:textId="77777777" w:rsidTr="00E6187C">
        <w:tc>
          <w:tcPr>
            <w:tcW w:w="896" w:type="dxa"/>
            <w:tcBorders>
              <w:top w:val="nil"/>
              <w:left w:val="nil"/>
              <w:bottom w:val="nil"/>
              <w:right w:val="nil"/>
            </w:tcBorders>
            <w:hideMark/>
          </w:tcPr>
          <w:p w14:paraId="2CFCA32C"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8</w:t>
            </w:r>
          </w:p>
        </w:tc>
        <w:tc>
          <w:tcPr>
            <w:tcW w:w="9355" w:type="dxa"/>
            <w:gridSpan w:val="3"/>
            <w:tcBorders>
              <w:top w:val="nil"/>
              <w:left w:val="nil"/>
              <w:bottom w:val="nil"/>
              <w:right w:val="nil"/>
            </w:tcBorders>
            <w:hideMark/>
          </w:tcPr>
          <w:p w14:paraId="730C9530"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Pradinė</w:t>
            </w:r>
            <w:r w:rsidR="00B408B3">
              <w:rPr>
                <w:rFonts w:ascii="Times New Roman" w:hAnsi="Times New Roman" w:cs="Times New Roman"/>
                <w:b/>
                <w:sz w:val="24"/>
                <w:szCs w:val="24"/>
              </w:rPr>
              <w:t>s</w:t>
            </w:r>
            <w:r w:rsidRPr="00E82B8D">
              <w:rPr>
                <w:rFonts w:ascii="Times New Roman" w:hAnsi="Times New Roman" w:cs="Times New Roman"/>
                <w:b/>
                <w:sz w:val="24"/>
                <w:szCs w:val="24"/>
              </w:rPr>
              <w:t xml:space="preserve"> sutarties vertė</w:t>
            </w:r>
            <w:r w:rsidRPr="00E82B8D">
              <w:rPr>
                <w:rFonts w:ascii="Times New Roman" w:hAnsi="Times New Roman" w:cs="Times New Roman"/>
                <w:sz w:val="24"/>
                <w:szCs w:val="24"/>
              </w:rPr>
              <w:t xml:space="preserve"> – Sutarties 9.1 punkte nurodyta suma, kuri turi būti sumokėta Rangovui už savalaikį, tinkamą bei pagal Sutartį Darbų vykdymą bei jų baigimą ir bet kurių defektų ištaisymą.</w:t>
            </w:r>
          </w:p>
        </w:tc>
      </w:tr>
      <w:tr w:rsidR="00673323" w:rsidRPr="005246D7" w14:paraId="148829DD" w14:textId="77777777" w:rsidTr="00E6187C">
        <w:tc>
          <w:tcPr>
            <w:tcW w:w="896" w:type="dxa"/>
            <w:tcBorders>
              <w:top w:val="nil"/>
              <w:left w:val="nil"/>
              <w:bottom w:val="nil"/>
              <w:right w:val="nil"/>
            </w:tcBorders>
          </w:tcPr>
          <w:p w14:paraId="3BC58230"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9</w:t>
            </w:r>
          </w:p>
          <w:p w14:paraId="23204A99" w14:textId="77777777" w:rsidR="00673323" w:rsidRPr="00E82B8D" w:rsidRDefault="00673323" w:rsidP="00673323">
            <w:pPr>
              <w:pStyle w:val="Sraopastraipa1"/>
              <w:spacing w:line="256" w:lineRule="auto"/>
              <w:ind w:left="142"/>
              <w:jc w:val="both"/>
              <w:rPr>
                <w:szCs w:val="24"/>
              </w:rPr>
            </w:pPr>
          </w:p>
          <w:p w14:paraId="28DA9D49" w14:textId="77777777" w:rsidR="00673323" w:rsidRPr="00E82B8D" w:rsidRDefault="00673323" w:rsidP="00673323">
            <w:pPr>
              <w:pStyle w:val="Sraopastraipa1"/>
              <w:spacing w:line="256" w:lineRule="auto"/>
              <w:ind w:left="142"/>
              <w:jc w:val="both"/>
              <w:rPr>
                <w:szCs w:val="24"/>
              </w:rPr>
            </w:pPr>
            <w:r w:rsidRPr="00E82B8D">
              <w:rPr>
                <w:szCs w:val="24"/>
              </w:rPr>
              <w:t>1.</w:t>
            </w:r>
            <w:r>
              <w:rPr>
                <w:szCs w:val="24"/>
              </w:rPr>
              <w:t>20</w:t>
            </w:r>
          </w:p>
        </w:tc>
        <w:tc>
          <w:tcPr>
            <w:tcW w:w="9355" w:type="dxa"/>
            <w:gridSpan w:val="3"/>
            <w:tcBorders>
              <w:top w:val="nil"/>
              <w:left w:val="nil"/>
              <w:bottom w:val="nil"/>
              <w:right w:val="nil"/>
            </w:tcBorders>
            <w:hideMark/>
          </w:tcPr>
          <w:p w14:paraId="65D0BADB"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Užsakovo personalas</w:t>
            </w:r>
            <w:r w:rsidRPr="00E82B8D">
              <w:rPr>
                <w:rFonts w:ascii="Times New Roman" w:hAnsi="Times New Roman" w:cs="Times New Roman"/>
                <w:sz w:val="24"/>
                <w:szCs w:val="24"/>
              </w:rPr>
              <w:t xml:space="preserve"> – visi Užsakovui dirbantys asmenys arba įgalioti Užsakovo, taip pat kitas personalas, apie kurį Užsakovas pranešė Rangovui kaip apie Užsakovo personalą.</w:t>
            </w:r>
          </w:p>
          <w:p w14:paraId="139D4C63"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Visų darbų atlikimo terminas</w:t>
            </w:r>
            <w:r w:rsidRPr="00E82B8D">
              <w:rPr>
                <w:rFonts w:ascii="Times New Roman" w:hAnsi="Times New Roman" w:cs="Times New Roman"/>
                <w:sz w:val="24"/>
                <w:szCs w:val="24"/>
              </w:rPr>
              <w:t xml:space="preserve"> – laikas, skaičiuojamas nuo Darbų pradžios iki Darbų perdavimo Užsakovui.</w:t>
            </w:r>
          </w:p>
        </w:tc>
      </w:tr>
      <w:tr w:rsidR="00673323" w:rsidRPr="005246D7" w14:paraId="04CFBAC6" w14:textId="77777777" w:rsidTr="00E6187C">
        <w:tc>
          <w:tcPr>
            <w:tcW w:w="896" w:type="dxa"/>
            <w:tcBorders>
              <w:top w:val="nil"/>
              <w:left w:val="nil"/>
              <w:bottom w:val="nil"/>
              <w:right w:val="nil"/>
            </w:tcBorders>
            <w:hideMark/>
          </w:tcPr>
          <w:p w14:paraId="46BACA18" w14:textId="77777777" w:rsidR="00673323" w:rsidRPr="00E82B8D" w:rsidRDefault="00673323" w:rsidP="00673323">
            <w:pPr>
              <w:pStyle w:val="Sraopastraipa1"/>
              <w:spacing w:line="256" w:lineRule="auto"/>
              <w:ind w:left="142"/>
              <w:jc w:val="both"/>
              <w:rPr>
                <w:szCs w:val="24"/>
              </w:rPr>
            </w:pPr>
            <w:r w:rsidRPr="00E82B8D">
              <w:rPr>
                <w:szCs w:val="24"/>
              </w:rPr>
              <w:t>1.2</w:t>
            </w:r>
            <w:r>
              <w:rPr>
                <w:szCs w:val="24"/>
              </w:rPr>
              <w:t>1</w:t>
            </w:r>
          </w:p>
        </w:tc>
        <w:tc>
          <w:tcPr>
            <w:tcW w:w="9355" w:type="dxa"/>
            <w:gridSpan w:val="3"/>
            <w:tcBorders>
              <w:top w:val="nil"/>
              <w:left w:val="nil"/>
              <w:bottom w:val="nil"/>
              <w:right w:val="nil"/>
            </w:tcBorders>
            <w:hideMark/>
          </w:tcPr>
          <w:p w14:paraId="06E7C726"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Žiniaraštis (Veiklų sąrašas) </w:t>
            </w:r>
            <w:r w:rsidRPr="00E82B8D">
              <w:rPr>
                <w:rFonts w:ascii="Times New Roman" w:hAnsi="Times New Roman" w:cs="Times New Roman"/>
                <w:sz w:val="24"/>
                <w:szCs w:val="24"/>
              </w:rPr>
              <w:t>– Darbų grupių (etapų) sąrašas, užpildytas Rangovo siūlomomis Darbų kainomis.</w:t>
            </w:r>
          </w:p>
        </w:tc>
      </w:tr>
      <w:tr w:rsidR="00673323" w:rsidRPr="005246D7" w14:paraId="2AC5F924" w14:textId="77777777" w:rsidTr="00E6187C">
        <w:tc>
          <w:tcPr>
            <w:tcW w:w="896" w:type="dxa"/>
            <w:tcBorders>
              <w:top w:val="nil"/>
              <w:left w:val="nil"/>
              <w:bottom w:val="nil"/>
              <w:right w:val="nil"/>
            </w:tcBorders>
            <w:hideMark/>
          </w:tcPr>
          <w:p w14:paraId="303CF9B9" w14:textId="77777777" w:rsidR="00673323" w:rsidRPr="00E82B8D" w:rsidRDefault="00673323" w:rsidP="00673323">
            <w:pPr>
              <w:pStyle w:val="Sraopastraipa1"/>
              <w:spacing w:line="256" w:lineRule="auto"/>
              <w:ind w:left="142"/>
              <w:jc w:val="both"/>
              <w:rPr>
                <w:szCs w:val="24"/>
              </w:rPr>
            </w:pPr>
            <w:r w:rsidRPr="00E82B8D">
              <w:rPr>
                <w:szCs w:val="24"/>
              </w:rPr>
              <w:t>1.2</w:t>
            </w:r>
            <w:r>
              <w:rPr>
                <w:szCs w:val="24"/>
              </w:rPr>
              <w:t>2</w:t>
            </w:r>
            <w:r w:rsidRPr="00E82B8D">
              <w:rPr>
                <w:szCs w:val="24"/>
              </w:rPr>
              <w:t xml:space="preserve"> </w:t>
            </w:r>
          </w:p>
        </w:tc>
        <w:tc>
          <w:tcPr>
            <w:tcW w:w="9355" w:type="dxa"/>
            <w:gridSpan w:val="3"/>
            <w:tcBorders>
              <w:top w:val="nil"/>
              <w:left w:val="nil"/>
              <w:bottom w:val="nil"/>
              <w:right w:val="nil"/>
            </w:tcBorders>
          </w:tcPr>
          <w:p w14:paraId="2907C965" w14:textId="636920AD"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Kitos vartojamos sąvokos</w:t>
            </w:r>
            <w:r w:rsidR="00B408B3">
              <w:rPr>
                <w:rFonts w:ascii="Times New Roman" w:hAnsi="Times New Roman" w:cs="Times New Roman"/>
                <w:sz w:val="24"/>
                <w:szCs w:val="24"/>
              </w:rPr>
              <w:t xml:space="preserve"> </w:t>
            </w:r>
            <w:r w:rsidRPr="00E82B8D">
              <w:rPr>
                <w:rFonts w:ascii="Times New Roman" w:hAnsi="Times New Roman" w:cs="Times New Roman"/>
                <w:bCs/>
                <w:sz w:val="24"/>
                <w:szCs w:val="24"/>
              </w:rPr>
              <w:t>atitinka sąvokas vartojamas Lietuvos Respublikos civiliniame kodekse, Lietuvos Respublikos statybos įstatyme ir Lietuvos Respublikos viešųjų pirkimų įstatyme</w:t>
            </w:r>
            <w:r w:rsidRPr="00E82B8D">
              <w:rPr>
                <w:rFonts w:ascii="Times New Roman" w:hAnsi="Times New Roman" w:cs="Times New Roman"/>
                <w:sz w:val="24"/>
                <w:szCs w:val="24"/>
              </w:rPr>
              <w:t>.</w:t>
            </w:r>
          </w:p>
        </w:tc>
      </w:tr>
      <w:tr w:rsidR="00673323" w:rsidRPr="00E82B8D" w14:paraId="2816D4E7" w14:textId="77777777" w:rsidTr="00E6187C">
        <w:tc>
          <w:tcPr>
            <w:tcW w:w="10251" w:type="dxa"/>
            <w:gridSpan w:val="4"/>
            <w:tcBorders>
              <w:top w:val="nil"/>
              <w:left w:val="nil"/>
              <w:bottom w:val="nil"/>
              <w:right w:val="nil"/>
            </w:tcBorders>
            <w:hideMark/>
          </w:tcPr>
          <w:p w14:paraId="329DE7D3" w14:textId="77777777" w:rsidR="002D4BF6"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SUTARTIES DALYKAS</w:t>
            </w:r>
          </w:p>
          <w:p w14:paraId="07F39E91" w14:textId="67012965"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5246D7" w14:paraId="0CFB9D3B" w14:textId="77777777" w:rsidTr="00E6187C">
        <w:tc>
          <w:tcPr>
            <w:tcW w:w="896" w:type="dxa"/>
            <w:tcBorders>
              <w:top w:val="nil"/>
              <w:left w:val="nil"/>
              <w:bottom w:val="nil"/>
              <w:right w:val="nil"/>
            </w:tcBorders>
          </w:tcPr>
          <w:p w14:paraId="0EF26C8D" w14:textId="77777777" w:rsidR="00673323" w:rsidRPr="00E82B8D" w:rsidRDefault="00673323" w:rsidP="0069049E">
            <w:pPr>
              <w:pStyle w:val="Sraopastraipa1"/>
              <w:numPr>
                <w:ilvl w:val="1"/>
                <w:numId w:val="34"/>
              </w:numPr>
              <w:tabs>
                <w:tab w:val="left" w:pos="180"/>
                <w:tab w:val="left" w:pos="330"/>
              </w:tabs>
              <w:autoSpaceDN w:val="0"/>
              <w:spacing w:line="256" w:lineRule="auto"/>
              <w:ind w:hanging="615"/>
              <w:jc w:val="both"/>
              <w:rPr>
                <w:szCs w:val="24"/>
              </w:rPr>
            </w:pPr>
          </w:p>
        </w:tc>
        <w:tc>
          <w:tcPr>
            <w:tcW w:w="9355" w:type="dxa"/>
            <w:gridSpan w:val="3"/>
            <w:tcBorders>
              <w:top w:val="nil"/>
              <w:left w:val="nil"/>
              <w:bottom w:val="nil"/>
              <w:right w:val="nil"/>
            </w:tcBorders>
          </w:tcPr>
          <w:p w14:paraId="780A350D" w14:textId="77777777" w:rsidR="00673323" w:rsidRDefault="00673323" w:rsidP="002D4BF6">
            <w:pPr>
              <w:tabs>
                <w:tab w:val="left" w:pos="709"/>
                <w:tab w:val="left" w:pos="851"/>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Šia Sutartimi Rangovas įsipareigoja per Sutartyje nustatytą Darbų atlikimo terminą parengti </w:t>
            </w:r>
            <w:r w:rsidR="00B263B6" w:rsidRPr="00B263B6">
              <w:rPr>
                <w:rFonts w:ascii="Times New Roman" w:hAnsi="Times New Roman" w:cs="Times New Roman"/>
                <w:sz w:val="24"/>
                <w:szCs w:val="24"/>
              </w:rPr>
              <w:t xml:space="preserve">muziejaus pastato arklidės (unikalus kodas 23524) adresu J. Basanavičiaus g. 1, Jonavoje, rekonstravimo darbo </w:t>
            </w:r>
            <w:r w:rsidR="0027541E">
              <w:rPr>
                <w:rFonts w:ascii="Times New Roman" w:hAnsi="Times New Roman" w:cs="Times New Roman"/>
                <w:sz w:val="24"/>
                <w:szCs w:val="24"/>
              </w:rPr>
              <w:t xml:space="preserve">projektą (pagal darbų užduotį ir VĮ „Lietuvos paminklai“ parengtą techninį projektą Nr.LP-267(K-2012)-TP), atlikti ir perduoti rekonstravimo </w:t>
            </w:r>
            <w:r w:rsidR="00B263B6" w:rsidRPr="00B263B6">
              <w:rPr>
                <w:rFonts w:ascii="Times New Roman" w:hAnsi="Times New Roman" w:cs="Times New Roman"/>
                <w:sz w:val="24"/>
                <w:szCs w:val="24"/>
              </w:rPr>
              <w:t xml:space="preserve">ir sklypo sutvarkymo </w:t>
            </w:r>
            <w:r w:rsidR="0027541E">
              <w:rPr>
                <w:rFonts w:ascii="Times New Roman" w:hAnsi="Times New Roman" w:cs="Times New Roman"/>
                <w:sz w:val="24"/>
                <w:szCs w:val="24"/>
              </w:rPr>
              <w:t xml:space="preserve">darbus bei parengti kadastrinę bylą </w:t>
            </w:r>
            <w:r w:rsidRPr="00E82B8D">
              <w:rPr>
                <w:rFonts w:ascii="Times New Roman" w:hAnsi="Times New Roman" w:cs="Times New Roman"/>
                <w:sz w:val="24"/>
                <w:szCs w:val="24"/>
              </w:rPr>
              <w:t>(toliau – Darbai)</w:t>
            </w:r>
            <w:r w:rsidR="00B408B3">
              <w:rPr>
                <w:rFonts w:ascii="Times New Roman" w:hAnsi="Times New Roman" w:cs="Times New Roman"/>
                <w:sz w:val="24"/>
                <w:szCs w:val="24"/>
              </w:rPr>
              <w:t>,</w:t>
            </w:r>
            <w:r w:rsidRPr="00E82B8D">
              <w:rPr>
                <w:rFonts w:ascii="Times New Roman" w:hAnsi="Times New Roman" w:cs="Times New Roman"/>
                <w:sz w:val="24"/>
                <w:szCs w:val="24"/>
              </w:rPr>
              <w:t xml:space="preserve"> kaip numatyta Sutartyje</w:t>
            </w:r>
            <w:r w:rsidR="00B408B3">
              <w:rPr>
                <w:rFonts w:ascii="Times New Roman" w:hAnsi="Times New Roman" w:cs="Times New Roman"/>
                <w:sz w:val="24"/>
                <w:szCs w:val="24"/>
              </w:rPr>
              <w:t>,</w:t>
            </w:r>
            <w:r w:rsidRPr="00E82B8D">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Pradin</w:t>
            </w:r>
            <w:r w:rsidR="00B408B3">
              <w:rPr>
                <w:rFonts w:ascii="Times New Roman" w:hAnsi="Times New Roman" w:cs="Times New Roman"/>
                <w:sz w:val="24"/>
                <w:szCs w:val="24"/>
              </w:rPr>
              <w:t>ės</w:t>
            </w:r>
            <w:r w:rsidRPr="00E82B8D">
              <w:rPr>
                <w:rFonts w:ascii="Times New Roman" w:hAnsi="Times New Roman" w:cs="Times New Roman"/>
                <w:sz w:val="24"/>
                <w:szCs w:val="24"/>
              </w:rPr>
              <w:t xml:space="preserve"> sutarties vertę kartu su PVM</w:t>
            </w:r>
            <w:r w:rsidR="002D4BF6">
              <w:rPr>
                <w:rFonts w:ascii="Times New Roman" w:hAnsi="Times New Roman" w:cs="Times New Roman"/>
                <w:sz w:val="24"/>
                <w:szCs w:val="24"/>
              </w:rPr>
              <w:t>.</w:t>
            </w:r>
          </w:p>
          <w:p w14:paraId="457DFA64" w14:textId="2137E2F2" w:rsidR="002D4BF6" w:rsidRPr="002D4BF6" w:rsidRDefault="002D4BF6" w:rsidP="002D4BF6">
            <w:pPr>
              <w:tabs>
                <w:tab w:val="left" w:pos="709"/>
                <w:tab w:val="left" w:pos="851"/>
              </w:tabs>
              <w:spacing w:after="0" w:line="240" w:lineRule="auto"/>
              <w:jc w:val="both"/>
              <w:rPr>
                <w:rFonts w:ascii="Times New Roman" w:hAnsi="Times New Roman" w:cs="Times New Roman"/>
                <w:sz w:val="24"/>
                <w:szCs w:val="24"/>
              </w:rPr>
            </w:pPr>
          </w:p>
        </w:tc>
      </w:tr>
      <w:tr w:rsidR="00673323" w:rsidRPr="00E82B8D" w14:paraId="3D7FF199" w14:textId="77777777" w:rsidTr="00E6187C">
        <w:tc>
          <w:tcPr>
            <w:tcW w:w="10251" w:type="dxa"/>
            <w:gridSpan w:val="4"/>
            <w:tcBorders>
              <w:top w:val="nil"/>
              <w:left w:val="nil"/>
              <w:bottom w:val="nil"/>
              <w:right w:val="nil"/>
            </w:tcBorders>
            <w:hideMark/>
          </w:tcPr>
          <w:p w14:paraId="72A2CF57" w14:textId="6ED36536" w:rsidR="00673323" w:rsidRDefault="00673323" w:rsidP="0069049E">
            <w:pPr>
              <w:pStyle w:val="Stilius3"/>
              <w:numPr>
                <w:ilvl w:val="0"/>
                <w:numId w:val="34"/>
              </w:numPr>
              <w:autoSpaceDN w:val="0"/>
              <w:spacing w:before="0" w:line="256" w:lineRule="auto"/>
              <w:jc w:val="center"/>
              <w:rPr>
                <w:b/>
                <w:sz w:val="24"/>
                <w:szCs w:val="24"/>
              </w:rPr>
            </w:pPr>
            <w:r w:rsidRPr="00E82B8D">
              <w:rPr>
                <w:b/>
                <w:sz w:val="24"/>
                <w:szCs w:val="24"/>
              </w:rPr>
              <w:t>BENDROSIOS NUOSTATOS</w:t>
            </w:r>
          </w:p>
          <w:p w14:paraId="2BCB9E2D" w14:textId="3AA23D71" w:rsidR="002D4BF6" w:rsidRPr="00B65D5E" w:rsidRDefault="002D4BF6" w:rsidP="002D4BF6">
            <w:pPr>
              <w:pStyle w:val="Stilius3"/>
              <w:autoSpaceDN w:val="0"/>
              <w:spacing w:before="0" w:line="256" w:lineRule="auto"/>
              <w:rPr>
                <w:b/>
                <w:sz w:val="24"/>
                <w:szCs w:val="24"/>
              </w:rPr>
            </w:pPr>
          </w:p>
        </w:tc>
      </w:tr>
      <w:tr w:rsidR="00673323" w:rsidRPr="005246D7" w14:paraId="1FBE108D" w14:textId="77777777" w:rsidTr="00E6187C">
        <w:tc>
          <w:tcPr>
            <w:tcW w:w="896" w:type="dxa"/>
            <w:tcBorders>
              <w:top w:val="nil"/>
              <w:left w:val="nil"/>
              <w:bottom w:val="nil"/>
              <w:right w:val="nil"/>
            </w:tcBorders>
          </w:tcPr>
          <w:p w14:paraId="70645ED5" w14:textId="77777777" w:rsidR="00673323" w:rsidRPr="00E82B8D" w:rsidRDefault="00673323" w:rsidP="0069049E">
            <w:pPr>
              <w:pStyle w:val="Sraopastraipa1"/>
              <w:numPr>
                <w:ilvl w:val="0"/>
                <w:numId w:val="36"/>
              </w:numPr>
              <w:tabs>
                <w:tab w:val="left" w:pos="180"/>
                <w:tab w:val="left" w:pos="330"/>
              </w:tabs>
              <w:autoSpaceDN w:val="0"/>
              <w:spacing w:line="256" w:lineRule="auto"/>
              <w:ind w:left="470" w:hanging="357"/>
              <w:jc w:val="both"/>
              <w:rPr>
                <w:szCs w:val="24"/>
              </w:rPr>
            </w:pPr>
          </w:p>
        </w:tc>
        <w:tc>
          <w:tcPr>
            <w:tcW w:w="9355" w:type="dxa"/>
            <w:gridSpan w:val="3"/>
            <w:tcBorders>
              <w:top w:val="nil"/>
              <w:left w:val="nil"/>
              <w:bottom w:val="nil"/>
              <w:right w:val="nil"/>
            </w:tcBorders>
            <w:hideMark/>
          </w:tcPr>
          <w:p w14:paraId="559712EE" w14:textId="77777777" w:rsidR="00673323" w:rsidRPr="00E82B8D" w:rsidRDefault="00673323" w:rsidP="00673323">
            <w:pPr>
              <w:pStyle w:val="Stilius3"/>
              <w:spacing w:before="0" w:line="256" w:lineRule="auto"/>
              <w:rPr>
                <w:sz w:val="24"/>
                <w:szCs w:val="24"/>
              </w:rPr>
            </w:pPr>
            <w:r w:rsidRPr="00E82B8D">
              <w:rPr>
                <w:spacing w:val="-3"/>
                <w:sz w:val="24"/>
                <w:szCs w:val="24"/>
              </w:rPr>
              <w:t>Šalių teisių ir pareigų pagrindas yra Sutartis, Lietuvos Respublikos įstatymai, poįstatyminiai teisės aktai, statybos techniniai reglamentai ir kiti normatyviniai dokumentai.</w:t>
            </w:r>
          </w:p>
        </w:tc>
      </w:tr>
      <w:tr w:rsidR="00673323" w:rsidRPr="005246D7" w14:paraId="674AA8C8" w14:textId="77777777" w:rsidTr="00E6187C">
        <w:tc>
          <w:tcPr>
            <w:tcW w:w="896" w:type="dxa"/>
            <w:tcBorders>
              <w:top w:val="nil"/>
              <w:left w:val="nil"/>
              <w:bottom w:val="nil"/>
              <w:right w:val="nil"/>
            </w:tcBorders>
          </w:tcPr>
          <w:p w14:paraId="598DADC3"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2B50090D" w14:textId="77777777" w:rsidR="00673323" w:rsidRPr="00E82B8D" w:rsidRDefault="00673323" w:rsidP="00673323">
            <w:pPr>
              <w:pStyle w:val="Stilius3"/>
              <w:spacing w:before="0" w:line="256" w:lineRule="auto"/>
              <w:rPr>
                <w:sz w:val="24"/>
                <w:szCs w:val="24"/>
              </w:rPr>
            </w:pPr>
            <w:r w:rsidRPr="00E82B8D">
              <w:rPr>
                <w:sz w:val="24"/>
                <w:szCs w:val="24"/>
              </w:rPr>
              <w:t>Šiame punkte pateikiami Sutartį sudarantys dokumentai, kurie turi būti suprantami kaip paaiškinantys vienas kitą. Tuo tikslu nustatomas toks dokumentų pirmumas:</w:t>
            </w:r>
          </w:p>
          <w:p w14:paraId="38781130"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šios Sutarties sąlygos;</w:t>
            </w:r>
          </w:p>
          <w:p w14:paraId="713833A1" w14:textId="40F0BE14" w:rsidR="00673323" w:rsidRPr="00E82B8D" w:rsidRDefault="0027541E" w:rsidP="0069049E">
            <w:pPr>
              <w:pStyle w:val="Sraopastraipa1"/>
              <w:numPr>
                <w:ilvl w:val="0"/>
                <w:numId w:val="37"/>
              </w:numPr>
              <w:autoSpaceDN w:val="0"/>
              <w:spacing w:line="256" w:lineRule="auto"/>
              <w:ind w:left="0" w:firstLine="36"/>
              <w:jc w:val="both"/>
              <w:rPr>
                <w:szCs w:val="24"/>
              </w:rPr>
            </w:pPr>
            <w:r>
              <w:rPr>
                <w:szCs w:val="24"/>
              </w:rPr>
              <w:t>techninė specifikacija (t</w:t>
            </w:r>
            <w:r w:rsidR="00673323" w:rsidRPr="00E82B8D">
              <w:rPr>
                <w:szCs w:val="24"/>
              </w:rPr>
              <w:t xml:space="preserve">echninis </w:t>
            </w:r>
            <w:r>
              <w:rPr>
                <w:szCs w:val="24"/>
              </w:rPr>
              <w:t xml:space="preserve">projektas </w:t>
            </w:r>
            <w:r w:rsidRPr="0027541E">
              <w:rPr>
                <w:szCs w:val="24"/>
              </w:rPr>
              <w:t>Nr. LP-267(K-2012)-TP</w:t>
            </w:r>
            <w:r w:rsidR="00D020F5">
              <w:rPr>
                <w:szCs w:val="24"/>
              </w:rPr>
              <w:t>) (toliau – Užduotis)</w:t>
            </w:r>
            <w:r w:rsidR="00673323" w:rsidRPr="00E82B8D">
              <w:rPr>
                <w:szCs w:val="24"/>
              </w:rPr>
              <w:t>;</w:t>
            </w:r>
          </w:p>
          <w:p w14:paraId="1421957C"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Žiniaraštis (Veiklų sąrašas);</w:t>
            </w:r>
          </w:p>
          <w:p w14:paraId="67708266"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kiti dokumentai (Rangovo pasiūlymas, konkurso sąlygos).</w:t>
            </w:r>
          </w:p>
          <w:p w14:paraId="6247606A" w14:textId="77777777" w:rsidR="00673323" w:rsidRPr="00E82B8D" w:rsidRDefault="00673323" w:rsidP="00673323">
            <w:pPr>
              <w:pStyle w:val="Sraopastraipa1"/>
              <w:spacing w:line="256" w:lineRule="auto"/>
              <w:ind w:left="0"/>
              <w:jc w:val="both"/>
              <w:rPr>
                <w:szCs w:val="24"/>
              </w:rPr>
            </w:pPr>
            <w:r w:rsidRPr="00E82B8D">
              <w:rPr>
                <w:szCs w:val="24"/>
              </w:rPr>
              <w:t xml:space="preserve">Sutarties dokumentuose numatyti Darbų kiekiai (mato vienetais) yra orientaciniai. Faktiniai </w:t>
            </w:r>
            <w:r w:rsidRPr="003549D8">
              <w:rPr>
                <w:color w:val="000000" w:themeColor="text1"/>
                <w:szCs w:val="24"/>
              </w:rPr>
              <w:t>Darbų kiekiai, reikalingi Užduoties įvykdymui, negali apimti daugiau/mažiau kaip 15 %</w:t>
            </w:r>
            <w:r w:rsidR="0027541E" w:rsidRPr="003549D8">
              <w:rPr>
                <w:color w:val="000000" w:themeColor="text1"/>
                <w:szCs w:val="24"/>
              </w:rPr>
              <w:t xml:space="preserve"> </w:t>
            </w:r>
            <w:r w:rsidRPr="003549D8">
              <w:rPr>
                <w:color w:val="000000" w:themeColor="text1"/>
                <w:szCs w:val="24"/>
              </w:rPr>
              <w:t>Sutarties dokumentuose nurodytų preliminarių Darbų kiekių. Faktiniai Darbų kiekiai, viršijantys nurodytą procentą, turi būti perkami papildomai ar atsisakomi pagal 10.1 ir 10.2. punktus.</w:t>
            </w:r>
          </w:p>
        </w:tc>
      </w:tr>
      <w:tr w:rsidR="00673323" w:rsidRPr="00A0077C" w14:paraId="519ED2FF" w14:textId="77777777" w:rsidTr="00E6187C">
        <w:tc>
          <w:tcPr>
            <w:tcW w:w="896" w:type="dxa"/>
            <w:tcBorders>
              <w:top w:val="nil"/>
              <w:left w:val="nil"/>
              <w:bottom w:val="nil"/>
              <w:right w:val="nil"/>
            </w:tcBorders>
          </w:tcPr>
          <w:p w14:paraId="3639FE89"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69E6AD9A" w14:textId="77777777" w:rsidR="00673323" w:rsidRPr="00A0077C" w:rsidRDefault="00673323" w:rsidP="00673323">
            <w:pPr>
              <w:pStyle w:val="Stilius3"/>
              <w:spacing w:before="0" w:line="256" w:lineRule="auto"/>
              <w:rPr>
                <w:color w:val="FF0000"/>
                <w:sz w:val="24"/>
                <w:szCs w:val="24"/>
              </w:rPr>
            </w:pPr>
            <w:r w:rsidRPr="00D020F5">
              <w:rPr>
                <w:color w:val="000000" w:themeColor="text1"/>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73323" w:rsidRPr="005246D7" w14:paraId="56D63693" w14:textId="77777777" w:rsidTr="00E6187C">
        <w:tc>
          <w:tcPr>
            <w:tcW w:w="896" w:type="dxa"/>
            <w:tcBorders>
              <w:top w:val="nil"/>
              <w:left w:val="nil"/>
              <w:bottom w:val="nil"/>
              <w:right w:val="nil"/>
            </w:tcBorders>
          </w:tcPr>
          <w:p w14:paraId="5511699C"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180D71DF" w14:textId="77777777" w:rsidR="00673323" w:rsidRPr="00E82B8D" w:rsidRDefault="00673323" w:rsidP="00673323">
            <w:pPr>
              <w:pStyle w:val="Stilius3"/>
              <w:spacing w:before="0" w:line="256" w:lineRule="auto"/>
              <w:rPr>
                <w:sz w:val="24"/>
                <w:szCs w:val="24"/>
              </w:rPr>
            </w:pPr>
            <w:r w:rsidRPr="00E82B8D">
              <w:rPr>
                <w:sz w:val="24"/>
                <w:szCs w:val="24"/>
              </w:rPr>
              <w:t>Sutarties įsigaliojimas – Sutartis įsigalioja Sutarties Šalims pasirašius Sutartį ir Rangovui pateikus banko/kredito unijos garantą arba draudimo bendrovės laidavimo raštą. Sutartis galioja iki visiško Sutartyje numatytų įsipareigojimų įvykdymo</w:t>
            </w:r>
            <w:r w:rsidR="0027541E">
              <w:rPr>
                <w:sz w:val="24"/>
                <w:szCs w:val="24"/>
              </w:rPr>
              <w:t xml:space="preserve"> </w:t>
            </w:r>
            <w:r w:rsidRPr="00E82B8D">
              <w:rPr>
                <w:sz w:val="24"/>
                <w:szCs w:val="24"/>
              </w:rPr>
              <w:t>ar sutarties nutraukimo.</w:t>
            </w:r>
          </w:p>
        </w:tc>
      </w:tr>
      <w:tr w:rsidR="00673323" w:rsidRPr="005246D7" w14:paraId="767B1B1F" w14:textId="77777777" w:rsidTr="00E6187C">
        <w:tc>
          <w:tcPr>
            <w:tcW w:w="896" w:type="dxa"/>
            <w:tcBorders>
              <w:top w:val="nil"/>
              <w:left w:val="nil"/>
              <w:bottom w:val="nil"/>
              <w:right w:val="nil"/>
            </w:tcBorders>
          </w:tcPr>
          <w:p w14:paraId="72F898F0"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461032D6" w14:textId="77777777" w:rsidR="00673323" w:rsidRPr="00E82B8D" w:rsidRDefault="00673323" w:rsidP="00673323">
            <w:pPr>
              <w:pStyle w:val="Stilius3"/>
              <w:spacing w:before="0" w:line="256" w:lineRule="auto"/>
              <w:rPr>
                <w:sz w:val="24"/>
                <w:szCs w:val="24"/>
              </w:rPr>
            </w:pPr>
            <w:r w:rsidRPr="00E82B8D">
              <w:rPr>
                <w:sz w:val="24"/>
                <w:szCs w:val="24"/>
              </w:rPr>
              <w:t>Sutarties sąlygos gali būti keičiamos vadovaujantis Lietuvos Respublikos Viešųjų pirkimų įstatymo 89 straipsnio nuostatomis.</w:t>
            </w:r>
          </w:p>
        </w:tc>
      </w:tr>
      <w:tr w:rsidR="00673323" w:rsidRPr="00E82B8D" w14:paraId="40210185" w14:textId="77777777" w:rsidTr="00E6187C">
        <w:tc>
          <w:tcPr>
            <w:tcW w:w="896" w:type="dxa"/>
            <w:tcBorders>
              <w:top w:val="nil"/>
              <w:left w:val="nil"/>
              <w:bottom w:val="nil"/>
              <w:right w:val="nil"/>
            </w:tcBorders>
          </w:tcPr>
          <w:p w14:paraId="6BCC7D3A"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tcPr>
          <w:p w14:paraId="1EED1BC6" w14:textId="3B75801E" w:rsidR="00673323" w:rsidRPr="00E82B8D" w:rsidRDefault="00673323" w:rsidP="00673323">
            <w:pPr>
              <w:pStyle w:val="Stilius3"/>
              <w:spacing w:before="0" w:line="256" w:lineRule="auto"/>
              <w:rPr>
                <w:spacing w:val="-3"/>
                <w:sz w:val="24"/>
                <w:szCs w:val="24"/>
              </w:rPr>
            </w:pPr>
            <w:r w:rsidRPr="00E82B8D">
              <w:rPr>
                <w:spacing w:val="-3"/>
                <w:sz w:val="24"/>
                <w:szCs w:val="24"/>
              </w:rPr>
              <w:t>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w:t>
            </w:r>
            <w:r w:rsidR="00873A2B">
              <w:rPr>
                <w:spacing w:val="-3"/>
                <w:sz w:val="24"/>
                <w:szCs w:val="24"/>
              </w:rPr>
              <w:t>9</w:t>
            </w:r>
            <w:r w:rsidRPr="00E82B8D">
              <w:rPr>
                <w:spacing w:val="-3"/>
                <w:sz w:val="24"/>
                <w:szCs w:val="24"/>
              </w:rPr>
              <w:t xml:space="preserve"> </w:t>
            </w:r>
            <w:r w:rsidR="00305CCB">
              <w:rPr>
                <w:spacing w:val="-3"/>
                <w:sz w:val="24"/>
                <w:szCs w:val="24"/>
              </w:rPr>
              <w:t>skyriuje</w:t>
            </w:r>
            <w:r w:rsidRPr="00E82B8D">
              <w:rPr>
                <w:spacing w:val="-3"/>
                <w:sz w:val="24"/>
                <w:szCs w:val="24"/>
              </w:rPr>
              <w:t>.</w:t>
            </w:r>
          </w:p>
          <w:p w14:paraId="094F3E98" w14:textId="77777777" w:rsidR="00673323" w:rsidRPr="00E82B8D" w:rsidRDefault="00673323" w:rsidP="00673323">
            <w:pPr>
              <w:pStyle w:val="Stilius3"/>
              <w:spacing w:before="0" w:line="256" w:lineRule="auto"/>
              <w:rPr>
                <w:sz w:val="24"/>
                <w:szCs w:val="24"/>
              </w:rPr>
            </w:pPr>
          </w:p>
        </w:tc>
      </w:tr>
      <w:tr w:rsidR="00673323" w:rsidRPr="00E82B8D" w14:paraId="49160F6E" w14:textId="77777777" w:rsidTr="00E6187C">
        <w:tc>
          <w:tcPr>
            <w:tcW w:w="10251" w:type="dxa"/>
            <w:gridSpan w:val="4"/>
            <w:tcBorders>
              <w:top w:val="nil"/>
              <w:left w:val="nil"/>
              <w:bottom w:val="nil"/>
              <w:right w:val="nil"/>
            </w:tcBorders>
            <w:hideMark/>
          </w:tcPr>
          <w:p w14:paraId="0B17D051" w14:textId="77777777" w:rsidR="002D4BF6"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UŽSAKOVO TEISĖS, PAREIGOS IR ATSAKOMYBĖ</w:t>
            </w:r>
          </w:p>
          <w:p w14:paraId="4D441CEA" w14:textId="7730180E"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E82B8D" w14:paraId="3FCD31EA" w14:textId="77777777" w:rsidTr="00E6187C">
        <w:tc>
          <w:tcPr>
            <w:tcW w:w="896" w:type="dxa"/>
            <w:tcBorders>
              <w:top w:val="nil"/>
              <w:left w:val="nil"/>
              <w:bottom w:val="nil"/>
              <w:right w:val="nil"/>
            </w:tcBorders>
          </w:tcPr>
          <w:p w14:paraId="6E5AC14E" w14:textId="77777777" w:rsidR="00673323" w:rsidRPr="00E82B8D" w:rsidRDefault="00673323" w:rsidP="0069049E">
            <w:pPr>
              <w:numPr>
                <w:ilvl w:val="0"/>
                <w:numId w:val="38"/>
              </w:numPr>
              <w:autoSpaceDN w:val="0"/>
              <w:spacing w:after="0" w:line="240" w:lineRule="auto"/>
              <w:ind w:left="752"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2AB6BF14" w14:textId="77777777" w:rsidR="00673323" w:rsidRPr="00E82B8D" w:rsidRDefault="00673323" w:rsidP="00673323">
            <w:pPr>
              <w:pStyle w:val="Stilius3"/>
              <w:spacing w:before="0" w:line="256" w:lineRule="auto"/>
              <w:rPr>
                <w:sz w:val="24"/>
                <w:szCs w:val="24"/>
              </w:rPr>
            </w:pPr>
            <w:r w:rsidRPr="00E82B8D">
              <w:rPr>
                <w:sz w:val="24"/>
                <w:szCs w:val="24"/>
              </w:rPr>
              <w:t xml:space="preserve">Užsakovas privalo perduoti Rangovui Statybvietę ir jos valdymo teisę ne vėliau kaip per 5 darbo dienas po </w:t>
            </w:r>
            <w:r w:rsidR="0027541E">
              <w:rPr>
                <w:sz w:val="24"/>
                <w:szCs w:val="24"/>
              </w:rPr>
              <w:t>S</w:t>
            </w:r>
            <w:r w:rsidRPr="00E82B8D">
              <w:rPr>
                <w:sz w:val="24"/>
                <w:szCs w:val="24"/>
              </w:rPr>
              <w:t xml:space="preserve">utarties įsigaliojimo dienos. Statybvietė yra perduodama Šalims pasirašant Statybvietės perdavimo ir priėmimo aktą STR 1.06.01:2016 „Statybos darbai. Statinio statybos priežiūra“ nustatyta tvarka. </w:t>
            </w:r>
          </w:p>
        </w:tc>
      </w:tr>
      <w:tr w:rsidR="00673323" w:rsidRPr="00E82B8D" w14:paraId="79DAE48C" w14:textId="77777777" w:rsidTr="00E6187C">
        <w:tc>
          <w:tcPr>
            <w:tcW w:w="896" w:type="dxa"/>
            <w:tcBorders>
              <w:top w:val="nil"/>
              <w:left w:val="nil"/>
              <w:bottom w:val="nil"/>
              <w:right w:val="nil"/>
            </w:tcBorders>
          </w:tcPr>
          <w:p w14:paraId="3E00BB12"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D156BF2" w14:textId="77777777" w:rsidR="00673323" w:rsidRPr="00E82B8D" w:rsidRDefault="00673323" w:rsidP="00673323">
            <w:pPr>
              <w:pStyle w:val="Stilius3"/>
              <w:spacing w:before="0" w:line="256" w:lineRule="auto"/>
              <w:rPr>
                <w:sz w:val="24"/>
                <w:szCs w:val="24"/>
              </w:rPr>
            </w:pPr>
            <w:r w:rsidRPr="00E82B8D">
              <w:rPr>
                <w:sz w:val="24"/>
                <w:szCs w:val="24"/>
              </w:rPr>
              <w:t>Užsakovas turi teisę paskirti Statinio statybos techninės priežiūros vadovą, kuris vadovaudamasis STR 1.06.01:2016 „Statybos darbai. Statinio statybos priežiūra“ vykdys Darbų techninę priežiūrą.</w:t>
            </w:r>
          </w:p>
        </w:tc>
      </w:tr>
      <w:tr w:rsidR="00673323" w:rsidRPr="005246D7" w14:paraId="02B7A1C0" w14:textId="77777777" w:rsidTr="00E6187C">
        <w:tc>
          <w:tcPr>
            <w:tcW w:w="896" w:type="dxa"/>
            <w:tcBorders>
              <w:top w:val="nil"/>
              <w:left w:val="nil"/>
              <w:bottom w:val="nil"/>
              <w:right w:val="nil"/>
            </w:tcBorders>
          </w:tcPr>
          <w:p w14:paraId="5D7ED38E"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86E2CC" w14:textId="77777777" w:rsidR="00673323" w:rsidRPr="00E82B8D" w:rsidRDefault="00673323" w:rsidP="00673323">
            <w:pPr>
              <w:pStyle w:val="Stilius3"/>
              <w:spacing w:before="0" w:line="256" w:lineRule="auto"/>
              <w:rPr>
                <w:sz w:val="24"/>
                <w:szCs w:val="24"/>
              </w:rPr>
            </w:pPr>
            <w:r w:rsidRPr="00E82B8D">
              <w:rPr>
                <w:sz w:val="24"/>
                <w:szCs w:val="24"/>
              </w:rPr>
              <w:t>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673323" w:rsidRPr="005246D7" w14:paraId="574A0393" w14:textId="77777777" w:rsidTr="00E6187C">
        <w:tc>
          <w:tcPr>
            <w:tcW w:w="896" w:type="dxa"/>
            <w:tcBorders>
              <w:top w:val="nil"/>
              <w:left w:val="nil"/>
              <w:bottom w:val="nil"/>
              <w:right w:val="nil"/>
            </w:tcBorders>
          </w:tcPr>
          <w:p w14:paraId="59C4FCF8"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529951A" w14:textId="77777777" w:rsidR="00673323" w:rsidRPr="00E82B8D" w:rsidRDefault="00673323" w:rsidP="00673323">
            <w:pPr>
              <w:pStyle w:val="Stilius3"/>
              <w:spacing w:before="0" w:line="256" w:lineRule="auto"/>
              <w:rPr>
                <w:sz w:val="24"/>
                <w:szCs w:val="24"/>
              </w:rPr>
            </w:pPr>
            <w:r w:rsidRPr="00E82B8D">
              <w:rPr>
                <w:sz w:val="24"/>
                <w:szCs w:val="24"/>
              </w:rPr>
              <w:t>Užsakovas yra atsakingas už tai, kad jo personalas bendradarbiautų su Rangovu bei laikytųsi darbo saugos reikalavimų Statybvietėje.</w:t>
            </w:r>
          </w:p>
        </w:tc>
      </w:tr>
      <w:tr w:rsidR="00673323" w:rsidRPr="005246D7" w14:paraId="77F7084F" w14:textId="77777777" w:rsidTr="00E6187C">
        <w:tc>
          <w:tcPr>
            <w:tcW w:w="896" w:type="dxa"/>
            <w:tcBorders>
              <w:top w:val="nil"/>
              <w:left w:val="nil"/>
              <w:bottom w:val="nil"/>
              <w:right w:val="nil"/>
            </w:tcBorders>
          </w:tcPr>
          <w:p w14:paraId="4D78056E"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0751D70" w14:textId="77777777" w:rsidR="00673323" w:rsidRPr="00E82B8D" w:rsidRDefault="00673323" w:rsidP="00673323">
            <w:pPr>
              <w:pStyle w:val="Stilius3"/>
              <w:spacing w:before="0" w:line="256" w:lineRule="auto"/>
              <w:rPr>
                <w:sz w:val="24"/>
                <w:szCs w:val="24"/>
              </w:rPr>
            </w:pPr>
            <w:r w:rsidRPr="00E82B8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73323" w:rsidRPr="005246D7" w14:paraId="6F610FB4" w14:textId="77777777" w:rsidTr="00E6187C">
        <w:tc>
          <w:tcPr>
            <w:tcW w:w="896" w:type="dxa"/>
            <w:tcBorders>
              <w:top w:val="nil"/>
              <w:left w:val="nil"/>
              <w:bottom w:val="nil"/>
              <w:right w:val="nil"/>
            </w:tcBorders>
          </w:tcPr>
          <w:p w14:paraId="5B06A87F"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p w14:paraId="297AFC43" w14:textId="77777777" w:rsidR="00673323" w:rsidRPr="00E82B8D" w:rsidRDefault="00673323" w:rsidP="00673323">
            <w:pPr>
              <w:spacing w:after="0" w:line="240" w:lineRule="auto"/>
              <w:ind w:left="360"/>
              <w:rPr>
                <w:rFonts w:ascii="Times New Roman" w:hAnsi="Times New Roman" w:cs="Times New Roman"/>
                <w:sz w:val="24"/>
                <w:szCs w:val="24"/>
              </w:rPr>
            </w:pPr>
          </w:p>
        </w:tc>
        <w:tc>
          <w:tcPr>
            <w:tcW w:w="9355" w:type="dxa"/>
            <w:gridSpan w:val="3"/>
            <w:tcBorders>
              <w:top w:val="nil"/>
              <w:left w:val="nil"/>
              <w:bottom w:val="nil"/>
              <w:right w:val="nil"/>
            </w:tcBorders>
            <w:hideMark/>
          </w:tcPr>
          <w:p w14:paraId="6E2C4DEF" w14:textId="77777777" w:rsidR="00673323" w:rsidRPr="00E82B8D" w:rsidRDefault="00673323" w:rsidP="00673323">
            <w:pPr>
              <w:pStyle w:val="Stilius3"/>
              <w:spacing w:before="0" w:line="256" w:lineRule="auto"/>
              <w:rPr>
                <w:sz w:val="24"/>
                <w:szCs w:val="24"/>
              </w:rPr>
            </w:pPr>
            <w:r w:rsidRPr="00E82B8D">
              <w:rPr>
                <w:sz w:val="24"/>
                <w:szCs w:val="24"/>
              </w:rPr>
              <w:t>Užsakovo atsakomybei ir rizikai priskiriama:</w:t>
            </w:r>
          </w:p>
          <w:p w14:paraId="34B6C17C" w14:textId="77777777" w:rsidR="00673323" w:rsidRPr="00E82B8D" w:rsidRDefault="00673323" w:rsidP="00B65D5E">
            <w:pPr>
              <w:pStyle w:val="Stilius3"/>
              <w:spacing w:before="0" w:line="256" w:lineRule="auto"/>
              <w:rPr>
                <w:sz w:val="24"/>
                <w:szCs w:val="24"/>
              </w:rPr>
            </w:pPr>
            <w:r w:rsidRPr="00E82B8D">
              <w:rPr>
                <w:sz w:val="24"/>
                <w:szCs w:val="24"/>
              </w:rPr>
              <w:t>4.6.1. Užsakovo naudojimasis bet kuria Darbų dalimi iki Darbų perdavimo Užsakovui dienos.</w:t>
            </w:r>
          </w:p>
          <w:p w14:paraId="62298F08" w14:textId="77777777" w:rsidR="00673323" w:rsidRPr="00E82B8D" w:rsidRDefault="00673323" w:rsidP="00B65D5E">
            <w:pPr>
              <w:pStyle w:val="Stilius3"/>
              <w:spacing w:before="0" w:line="256" w:lineRule="auto"/>
              <w:rPr>
                <w:sz w:val="24"/>
                <w:szCs w:val="24"/>
              </w:rPr>
            </w:pPr>
            <w:r w:rsidRPr="00E82B8D">
              <w:rPr>
                <w:sz w:val="24"/>
                <w:szCs w:val="24"/>
              </w:rPr>
              <w:t>4.6.2. Klaidos, netikslumai ar trūkumai Užduotyje, išskyrus aplinkybes, nurodytas 10.1 punkte.</w:t>
            </w:r>
          </w:p>
        </w:tc>
      </w:tr>
      <w:tr w:rsidR="00673323" w:rsidRPr="005246D7" w14:paraId="46E76DFD" w14:textId="77777777" w:rsidTr="00E6187C">
        <w:tc>
          <w:tcPr>
            <w:tcW w:w="896" w:type="dxa"/>
            <w:tcBorders>
              <w:top w:val="nil"/>
              <w:left w:val="nil"/>
              <w:bottom w:val="nil"/>
              <w:right w:val="nil"/>
            </w:tcBorders>
          </w:tcPr>
          <w:p w14:paraId="79A45882"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tcPr>
          <w:p w14:paraId="30E477A0" w14:textId="77777777" w:rsidR="00673323" w:rsidRPr="00E82B8D" w:rsidRDefault="00673323" w:rsidP="00673323">
            <w:pPr>
              <w:pStyle w:val="Stilius3"/>
              <w:spacing w:before="0" w:line="256" w:lineRule="auto"/>
              <w:rPr>
                <w:sz w:val="24"/>
                <w:szCs w:val="24"/>
              </w:rPr>
            </w:pPr>
            <w:r w:rsidRPr="00E82B8D">
              <w:rPr>
                <w:sz w:val="24"/>
                <w:szCs w:val="24"/>
              </w:rPr>
              <w:t>Užsakovas per 5 darbo dienas Rangovo pateiktą grafiką statybos darbams turi suderinti arba pateikti pastabas per nustatytą terminą jį pataisyti.</w:t>
            </w:r>
          </w:p>
          <w:p w14:paraId="47CE0D77" w14:textId="77777777" w:rsidR="00673323" w:rsidRPr="00E82B8D" w:rsidRDefault="00673323" w:rsidP="00673323">
            <w:pPr>
              <w:pStyle w:val="Stilius3"/>
              <w:spacing w:before="0" w:line="256" w:lineRule="auto"/>
              <w:rPr>
                <w:sz w:val="24"/>
                <w:szCs w:val="24"/>
              </w:rPr>
            </w:pPr>
          </w:p>
        </w:tc>
      </w:tr>
      <w:tr w:rsidR="00673323" w:rsidRPr="00E82B8D" w14:paraId="60833A5E" w14:textId="77777777" w:rsidTr="00E6187C">
        <w:tc>
          <w:tcPr>
            <w:tcW w:w="10251" w:type="dxa"/>
            <w:gridSpan w:val="4"/>
            <w:tcBorders>
              <w:top w:val="nil"/>
              <w:left w:val="nil"/>
              <w:bottom w:val="nil"/>
              <w:right w:val="nil"/>
            </w:tcBorders>
            <w:hideMark/>
          </w:tcPr>
          <w:p w14:paraId="3BD4D325" w14:textId="77777777" w:rsidR="002D4BF6"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RANGOVO TEISĖS, PAREIGOS IR ATSAKOMYBĖ</w:t>
            </w:r>
          </w:p>
          <w:p w14:paraId="377361FF" w14:textId="10C0499D"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5246D7" w14:paraId="17CF2B48" w14:textId="77777777" w:rsidTr="00E6187C">
        <w:tc>
          <w:tcPr>
            <w:tcW w:w="896" w:type="dxa"/>
            <w:tcBorders>
              <w:top w:val="nil"/>
              <w:left w:val="nil"/>
              <w:bottom w:val="nil"/>
              <w:right w:val="nil"/>
            </w:tcBorders>
          </w:tcPr>
          <w:p w14:paraId="256313F9" w14:textId="77777777" w:rsidR="00673323" w:rsidRPr="00E82B8D" w:rsidRDefault="00673323" w:rsidP="0069049E">
            <w:pPr>
              <w:numPr>
                <w:ilvl w:val="0"/>
                <w:numId w:val="39"/>
              </w:numPr>
              <w:autoSpaceDN w:val="0"/>
              <w:spacing w:after="0" w:line="240" w:lineRule="auto"/>
              <w:ind w:left="714" w:hanging="572"/>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6501F98B" w14:textId="77777777" w:rsidR="00673323" w:rsidRPr="00E82B8D" w:rsidRDefault="00673323" w:rsidP="00673323">
            <w:pPr>
              <w:suppressAutoHyphen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Rangovas privalo parengti rekonstravimo </w:t>
            </w:r>
            <w:r w:rsidR="0027541E">
              <w:rPr>
                <w:rFonts w:ascii="Times New Roman" w:hAnsi="Times New Roman" w:cs="Times New Roman"/>
                <w:sz w:val="24"/>
                <w:szCs w:val="24"/>
              </w:rPr>
              <w:t xml:space="preserve">darbų </w:t>
            </w:r>
            <w:r w:rsidRPr="00E82B8D">
              <w:rPr>
                <w:rFonts w:ascii="Times New Roman" w:hAnsi="Times New Roman" w:cs="Times New Roman"/>
                <w:sz w:val="24"/>
                <w:szCs w:val="24"/>
              </w:rPr>
              <w:t>darbo projektą, vykdyti ir užbaigti Darbus pagal Sutartį, parengti statinio kadastrin</w:t>
            </w:r>
            <w:r w:rsidR="0027541E">
              <w:rPr>
                <w:rFonts w:ascii="Times New Roman" w:hAnsi="Times New Roman" w:cs="Times New Roman"/>
                <w:sz w:val="24"/>
                <w:szCs w:val="24"/>
              </w:rPr>
              <w:t>ę</w:t>
            </w:r>
            <w:r w:rsidRPr="00E82B8D">
              <w:rPr>
                <w:rFonts w:ascii="Times New Roman" w:hAnsi="Times New Roman" w:cs="Times New Roman"/>
                <w:sz w:val="24"/>
                <w:szCs w:val="24"/>
              </w:rPr>
              <w:t xml:space="preserve"> byl</w:t>
            </w:r>
            <w:r w:rsidR="0027541E">
              <w:rPr>
                <w:rFonts w:ascii="Times New Roman" w:hAnsi="Times New Roman" w:cs="Times New Roman"/>
                <w:sz w:val="24"/>
                <w:szCs w:val="24"/>
              </w:rPr>
              <w:t>ą</w:t>
            </w:r>
            <w:r w:rsidRPr="00E82B8D">
              <w:rPr>
                <w:rFonts w:ascii="Times New Roman" w:hAnsi="Times New Roman" w:cs="Times New Roman"/>
                <w:sz w:val="24"/>
                <w:szCs w:val="24"/>
              </w:rPr>
              <w:t xml:space="preserve">, vadovaudamasis Užduotyje numatyta Darbų apimtimi, techninėmis specifikacijomis ir brėžiniais, laikydamasis suderinto grafiko, Lietuvos Respublikoje galiojančių įstatymų, poįstatyminių aktų, normatyvinių statybos techninių dokumentų ir Statybos techninių reglamentų reikalavimų. </w:t>
            </w:r>
          </w:p>
        </w:tc>
      </w:tr>
      <w:tr w:rsidR="00673323" w:rsidRPr="005246D7" w14:paraId="264F51C7" w14:textId="77777777" w:rsidTr="00E6187C">
        <w:tc>
          <w:tcPr>
            <w:tcW w:w="896" w:type="dxa"/>
            <w:tcBorders>
              <w:top w:val="nil"/>
              <w:left w:val="nil"/>
              <w:bottom w:val="nil"/>
              <w:right w:val="nil"/>
            </w:tcBorders>
          </w:tcPr>
          <w:p w14:paraId="01BC1E36"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28DFA1CF" w14:textId="77777777" w:rsidR="00673323" w:rsidRPr="00E82B8D" w:rsidRDefault="00673323" w:rsidP="00673323">
            <w:pPr>
              <w:pStyle w:val="Stilius3"/>
              <w:spacing w:before="0" w:line="256" w:lineRule="auto"/>
              <w:rPr>
                <w:sz w:val="24"/>
                <w:szCs w:val="24"/>
              </w:rPr>
            </w:pPr>
            <w:r w:rsidRPr="00E82B8D">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673323" w:rsidRPr="005246D7" w14:paraId="6479E873" w14:textId="77777777" w:rsidTr="00E6187C">
        <w:tc>
          <w:tcPr>
            <w:tcW w:w="896" w:type="dxa"/>
            <w:tcBorders>
              <w:top w:val="nil"/>
              <w:left w:val="nil"/>
              <w:bottom w:val="nil"/>
              <w:right w:val="nil"/>
            </w:tcBorders>
          </w:tcPr>
          <w:p w14:paraId="4C010606"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E510000" w14:textId="77777777" w:rsidR="00673323" w:rsidRPr="00E82B8D" w:rsidRDefault="00673323" w:rsidP="00673323">
            <w:pPr>
              <w:pStyle w:val="Stilius3"/>
              <w:spacing w:before="0" w:line="256" w:lineRule="auto"/>
              <w:rPr>
                <w:sz w:val="24"/>
                <w:szCs w:val="24"/>
              </w:rPr>
            </w:pPr>
            <w:r w:rsidRPr="00E82B8D">
              <w:rPr>
                <w:sz w:val="24"/>
                <w:szCs w:val="24"/>
              </w:rPr>
              <w:t>Rangovas yra atsakingas už visus savo veiksmus ir statybos darbų metodų tinkamumą, patikimumą bei darbų saugą visu Darbų vykdymo laikotarpiu.</w:t>
            </w:r>
          </w:p>
        </w:tc>
      </w:tr>
      <w:tr w:rsidR="00673323" w:rsidRPr="005246D7" w14:paraId="22148C57" w14:textId="77777777" w:rsidTr="00E6187C">
        <w:tc>
          <w:tcPr>
            <w:tcW w:w="896" w:type="dxa"/>
            <w:tcBorders>
              <w:top w:val="nil"/>
              <w:left w:val="nil"/>
              <w:bottom w:val="nil"/>
              <w:right w:val="nil"/>
            </w:tcBorders>
          </w:tcPr>
          <w:p w14:paraId="33D7658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695FFA5C" w14:textId="77777777" w:rsidR="00673323" w:rsidRPr="00E82B8D" w:rsidRDefault="00673323" w:rsidP="00673323">
            <w:pPr>
              <w:pStyle w:val="Stilius3"/>
              <w:spacing w:before="0" w:line="256" w:lineRule="auto"/>
              <w:rPr>
                <w:sz w:val="24"/>
                <w:szCs w:val="24"/>
              </w:rPr>
            </w:pPr>
            <w:r w:rsidRPr="00E82B8D">
              <w:rPr>
                <w:sz w:val="24"/>
                <w:szCs w:val="24"/>
              </w:rPr>
              <w:t xml:space="preserve">Jeigu Užsakovas 4.1. punkte nustatyta tvarka laiku neperdavė Statybvietės Rangovui, Rangovas privalo raštu pranešti Užsakovui, kad negali pradėti Darbų. Rangovui per 10 d. d. nuo </w:t>
            </w:r>
            <w:r w:rsidR="0027541E">
              <w:rPr>
                <w:sz w:val="24"/>
                <w:szCs w:val="24"/>
              </w:rPr>
              <w:t>S</w:t>
            </w:r>
            <w:r w:rsidRPr="00E82B8D">
              <w:rPr>
                <w:sz w:val="24"/>
                <w:szCs w:val="24"/>
              </w:rPr>
              <w:t xml:space="preserve">utarties įsigaliojimo dienos neperėmus Statybvietės dėl Rangovo kaltės, bus laikoma, kad tai yra esminis Sutarties pažeidimas ir Užsakovas turės teisę, pranešęs Rangovui prieš 20 k. d., vienašališkai </w:t>
            </w:r>
            <w:r w:rsidRPr="00E82B8D">
              <w:rPr>
                <w:sz w:val="24"/>
                <w:szCs w:val="24"/>
              </w:rPr>
              <w:lastRenderedPageBreak/>
              <w:t xml:space="preserve">nutraukti </w:t>
            </w:r>
            <w:r w:rsidR="0027541E">
              <w:rPr>
                <w:sz w:val="24"/>
                <w:szCs w:val="24"/>
              </w:rPr>
              <w:t>S</w:t>
            </w:r>
            <w:r w:rsidRPr="00E82B8D">
              <w:rPr>
                <w:sz w:val="24"/>
                <w:szCs w:val="24"/>
              </w:rPr>
              <w:t>utartį ir reikalauti banko ar kredito unijos garante ar draudimo bendrovės laidavimo rašte nurodytos sumos ir nuostolių atlyginimo, tiek kiek jų nepadengia banko ar kredito unijos garantas ar draudimo bendrovės laidavimo raštas ir delspinigiai.</w:t>
            </w:r>
          </w:p>
        </w:tc>
      </w:tr>
      <w:tr w:rsidR="00673323" w:rsidRPr="005246D7" w14:paraId="3E395C5C" w14:textId="77777777" w:rsidTr="00E6187C">
        <w:tc>
          <w:tcPr>
            <w:tcW w:w="896" w:type="dxa"/>
            <w:tcBorders>
              <w:top w:val="nil"/>
              <w:left w:val="nil"/>
              <w:bottom w:val="nil"/>
              <w:right w:val="nil"/>
            </w:tcBorders>
          </w:tcPr>
          <w:p w14:paraId="0958B52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2B2B7BCE" w14:textId="578A25E8" w:rsidR="00673323" w:rsidRPr="00E82B8D" w:rsidRDefault="00673323" w:rsidP="00673323">
            <w:pPr>
              <w:pStyle w:val="Stilius3"/>
              <w:spacing w:before="0" w:line="256" w:lineRule="auto"/>
              <w:rPr>
                <w:sz w:val="24"/>
                <w:szCs w:val="24"/>
              </w:rPr>
            </w:pPr>
            <w:r w:rsidRPr="00E82B8D">
              <w:rPr>
                <w:sz w:val="24"/>
                <w:szCs w:val="24"/>
              </w:rPr>
              <w:t xml:space="preserve">Iki Darbų pradžios Rangovas privalo paskirti Lietuvos Respublikos teisės aktų nustatyta tvarka statybos darbų vadovą, kuris privalo vykdyti pareigas numatytas STR 1.06.01:2016 „Statybos darbai. Statinio statybos priežiūra“ (statybos darbų vadovas nurodytas sutarties priede </w:t>
            </w:r>
            <w:r w:rsidR="00D020F5" w:rsidRPr="00E82B8D">
              <w:rPr>
                <w:sz w:val="24"/>
                <w:szCs w:val="24"/>
              </w:rPr>
              <w:t>Nr</w:t>
            </w:r>
            <w:r w:rsidR="00D020F5" w:rsidRPr="00E82B8D">
              <w:rPr>
                <w:color w:val="000000" w:themeColor="text1"/>
                <w:sz w:val="24"/>
                <w:szCs w:val="24"/>
              </w:rPr>
              <w:t>.</w:t>
            </w:r>
            <w:r w:rsidRPr="00E82B8D">
              <w:rPr>
                <w:color w:val="000000" w:themeColor="text1"/>
                <w:sz w:val="24"/>
                <w:szCs w:val="24"/>
              </w:rPr>
              <w:t xml:space="preserve"> 6).</w:t>
            </w:r>
          </w:p>
        </w:tc>
      </w:tr>
      <w:tr w:rsidR="00673323" w:rsidRPr="005246D7" w14:paraId="034E60D2" w14:textId="77777777" w:rsidTr="00E6187C">
        <w:tc>
          <w:tcPr>
            <w:tcW w:w="896" w:type="dxa"/>
            <w:tcBorders>
              <w:top w:val="nil"/>
              <w:left w:val="nil"/>
              <w:bottom w:val="nil"/>
              <w:right w:val="nil"/>
            </w:tcBorders>
          </w:tcPr>
          <w:p w14:paraId="39991D0C"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41FC3737" w14:textId="77777777" w:rsidR="00673323" w:rsidRPr="00E82B8D" w:rsidRDefault="00673323" w:rsidP="00673323">
            <w:pPr>
              <w:pStyle w:val="Komentarotekstas"/>
              <w:spacing w:line="256" w:lineRule="auto"/>
              <w:jc w:val="both"/>
              <w:rPr>
                <w:i/>
                <w:sz w:val="24"/>
                <w:szCs w:val="24"/>
              </w:rPr>
            </w:pPr>
            <w:r w:rsidRPr="00E82B8D">
              <w:rPr>
                <w:sz w:val="24"/>
                <w:szCs w:val="24"/>
              </w:rPr>
              <w:t>Rangovas Sutarčiai vykdyti pasitelkia šį (-</w:t>
            </w:r>
            <w:proofErr w:type="spellStart"/>
            <w:r w:rsidRPr="00E82B8D">
              <w:rPr>
                <w:sz w:val="24"/>
                <w:szCs w:val="24"/>
              </w:rPr>
              <w:t>iuos</w:t>
            </w:r>
            <w:proofErr w:type="spellEnd"/>
            <w:r w:rsidRPr="00E82B8D">
              <w:rPr>
                <w:sz w:val="24"/>
                <w:szCs w:val="24"/>
              </w:rPr>
              <w:t>) žinomą (-</w:t>
            </w:r>
            <w:proofErr w:type="spellStart"/>
            <w:r w:rsidRPr="00E82B8D">
              <w:rPr>
                <w:sz w:val="24"/>
                <w:szCs w:val="24"/>
              </w:rPr>
              <w:t>us</w:t>
            </w:r>
            <w:proofErr w:type="spellEnd"/>
            <w:r w:rsidRPr="00E82B8D">
              <w:rPr>
                <w:sz w:val="24"/>
                <w:szCs w:val="24"/>
              </w:rPr>
              <w:t>) Subrangovą (</w:t>
            </w:r>
            <w:proofErr w:type="spellStart"/>
            <w:r w:rsidRPr="00E82B8D">
              <w:rPr>
                <w:sz w:val="24"/>
                <w:szCs w:val="24"/>
              </w:rPr>
              <w:t>us</w:t>
            </w:r>
            <w:proofErr w:type="spellEnd"/>
            <w:r w:rsidRPr="00E82B8D">
              <w:rPr>
                <w:sz w:val="24"/>
                <w:szCs w:val="24"/>
              </w:rPr>
              <w:t>), nurodytą (-</w:t>
            </w:r>
            <w:proofErr w:type="spellStart"/>
            <w:r w:rsidRPr="00E82B8D">
              <w:rPr>
                <w:sz w:val="24"/>
                <w:szCs w:val="24"/>
              </w:rPr>
              <w:t>us</w:t>
            </w:r>
            <w:proofErr w:type="spellEnd"/>
            <w:r w:rsidRPr="00E82B8D">
              <w:rPr>
                <w:sz w:val="24"/>
                <w:szCs w:val="24"/>
              </w:rPr>
              <w:t>) pasiūlyme –</w:t>
            </w:r>
            <w:r w:rsidRPr="00E82B8D">
              <w:rPr>
                <w:i/>
                <w:color w:val="FF0000"/>
                <w:sz w:val="24"/>
                <w:szCs w:val="24"/>
              </w:rPr>
              <w:t>[įrašyti subrangovo pavadinimą, o jei jo nėra įrašyti nepasitelkiama/nežinoma]</w:t>
            </w:r>
          </w:p>
          <w:p w14:paraId="03DF1B5E" w14:textId="77777777"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21298538" w14:textId="173334BA" w:rsidR="00673323" w:rsidRPr="00E82B8D" w:rsidRDefault="00673323" w:rsidP="0027541E">
            <w:pPr>
              <w:tabs>
                <w:tab w:val="left" w:pos="993"/>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5.6.1. apie tai jis turi raštu informuoti Užsakovą, nurodydamas Subrangovo pakeitimo priežastis, kartu pateikdamas naujų Subrangovų pašalinimo pagrindų nebuvimą ir kvalifikaciją įrodančius</w:t>
            </w:r>
            <w:r w:rsidR="00724006">
              <w:rPr>
                <w:rFonts w:ascii="Times New Roman" w:hAnsi="Times New Roman" w:cs="Times New Roman"/>
                <w:sz w:val="24"/>
                <w:szCs w:val="24"/>
              </w:rPr>
              <w:t xml:space="preserve"> </w:t>
            </w:r>
            <w:r w:rsidRPr="00E82B8D">
              <w:rPr>
                <w:rFonts w:ascii="Times New Roman" w:hAnsi="Times New Roman" w:cs="Times New Roman"/>
                <w:sz w:val="24"/>
                <w:szCs w:val="24"/>
              </w:rPr>
              <w:t>dokumentus, kokie buvo numatyti Subrangovams konkurso sąlygose ir taikoma darbams, kuriuos jie atliks;</w:t>
            </w:r>
          </w:p>
          <w:p w14:paraId="50E8854B" w14:textId="77777777" w:rsidR="00673323" w:rsidRPr="00E82B8D" w:rsidRDefault="00673323" w:rsidP="00724006">
            <w:pPr>
              <w:tabs>
                <w:tab w:val="left" w:pos="56"/>
                <w:tab w:val="left" w:pos="96"/>
                <w:tab w:val="left" w:pos="993"/>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5.6.2. gavęs tokį pranešimą, Užsakovas patikrina Subrangovo pašalinimo pagrindų nebuvimą ir kvalifikaciją pagal konkurso sąlygų reikalavimus, raštu apie tai praneša Rangovui ir kartu su Rangovu įformina susitarimą dėl Subrangovo pakeitimo. </w:t>
            </w:r>
          </w:p>
        </w:tc>
      </w:tr>
      <w:tr w:rsidR="00673323" w:rsidRPr="005246D7" w14:paraId="3A3E2771" w14:textId="77777777" w:rsidTr="00E6187C">
        <w:tc>
          <w:tcPr>
            <w:tcW w:w="896" w:type="dxa"/>
            <w:tcBorders>
              <w:top w:val="nil"/>
              <w:left w:val="nil"/>
              <w:bottom w:val="nil"/>
              <w:right w:val="nil"/>
            </w:tcBorders>
          </w:tcPr>
          <w:p w14:paraId="70E51235"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EF864C2" w14:textId="73472786"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Sudarius sutartį, tačiau ne vėliau negu sutartis pradedama vykdyti, Rangovas įsipareigoja Užsakovui pranešti kartu su pasiūlymu nenurodytų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ubrangovų pavadinimus, kontaktinius duomenis ir jų atstovus, kuriuos jis ketina pasitelkti vykdant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utartį. Užsakovas taip pat reikalauja, kad Rangovas informuotų apie minėtos informacijos pasikeitimus visu rangos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utarties vykdymo metu, taip pat apie naujus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ubrangovus, kuriuos jis ketina pasitelkti vėliau ir kurie nebuvo žinomi pasiūlymo pateikimo metu. Kartu su informacija apie naujus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ubrangovus pateikiami ir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ubrangovų pašalinimo pagrindų nebuvimą, atitikimą kvalifikacijos reikalavimams patvirtinantys dokumentai (atitinkamai pagal </w:t>
            </w:r>
            <w:r w:rsidR="00C81A11">
              <w:rPr>
                <w:rFonts w:ascii="Times New Roman" w:hAnsi="Times New Roman" w:cs="Times New Roman"/>
                <w:sz w:val="24"/>
                <w:szCs w:val="24"/>
              </w:rPr>
              <w:t>S</w:t>
            </w:r>
            <w:r w:rsidRPr="00E82B8D">
              <w:rPr>
                <w:rFonts w:ascii="Times New Roman" w:hAnsi="Times New Roman" w:cs="Times New Roman"/>
                <w:sz w:val="24"/>
                <w:szCs w:val="24"/>
              </w:rPr>
              <w:t>ubrangovams numatomus pavesti darbus vykdant sutartį).</w:t>
            </w:r>
          </w:p>
        </w:tc>
      </w:tr>
      <w:tr w:rsidR="00673323" w:rsidRPr="005246D7" w14:paraId="236EC1F1" w14:textId="77777777" w:rsidTr="00E6187C">
        <w:tc>
          <w:tcPr>
            <w:tcW w:w="896" w:type="dxa"/>
            <w:tcBorders>
              <w:top w:val="nil"/>
              <w:left w:val="nil"/>
              <w:bottom w:val="nil"/>
              <w:right w:val="nil"/>
            </w:tcBorders>
          </w:tcPr>
          <w:p w14:paraId="7D7BE008"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44E85C6" w14:textId="50BDC49B"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5.6. punkte ar neinformavęs Užsakovo pagal Sutarties 5.7. punktą. Jeigu Rangovas, nesilaikė šiame punkte nurodyto reikalavimo, Užsakovas turi teisę reikalauti Rangovo sumokėti baudą lygią </w:t>
            </w:r>
            <w:r w:rsidR="00C81A11">
              <w:rPr>
                <w:rFonts w:ascii="Times New Roman" w:hAnsi="Times New Roman" w:cs="Times New Roman"/>
                <w:sz w:val="24"/>
                <w:szCs w:val="24"/>
              </w:rPr>
              <w:t>5</w:t>
            </w:r>
            <w:r w:rsidRPr="00E82B8D">
              <w:rPr>
                <w:rFonts w:ascii="Times New Roman" w:hAnsi="Times New Roman" w:cs="Times New Roman"/>
                <w:sz w:val="24"/>
                <w:szCs w:val="24"/>
              </w:rPr>
              <w:t xml:space="preserve"> % pradinės sutarties vertės ir reikalauti atlyginti nuostolius, kiek jų nepadengia bauda ir delspinigiai.</w:t>
            </w:r>
          </w:p>
        </w:tc>
      </w:tr>
      <w:tr w:rsidR="00673323" w:rsidRPr="005246D7" w14:paraId="4AA13D27" w14:textId="77777777" w:rsidTr="00E6187C">
        <w:tc>
          <w:tcPr>
            <w:tcW w:w="896" w:type="dxa"/>
            <w:tcBorders>
              <w:top w:val="nil"/>
              <w:left w:val="nil"/>
              <w:bottom w:val="nil"/>
              <w:right w:val="nil"/>
            </w:tcBorders>
          </w:tcPr>
          <w:p w14:paraId="6B12F930"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1EEA0F2" w14:textId="77777777"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673323" w:rsidRPr="005246D7" w14:paraId="1B42B6C0" w14:textId="77777777" w:rsidTr="00E6187C">
        <w:tc>
          <w:tcPr>
            <w:tcW w:w="896" w:type="dxa"/>
            <w:tcBorders>
              <w:top w:val="nil"/>
              <w:left w:val="nil"/>
              <w:bottom w:val="nil"/>
              <w:right w:val="nil"/>
            </w:tcBorders>
          </w:tcPr>
          <w:p w14:paraId="26B3E7D2"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ED13748" w14:textId="77777777"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b/>
                <w:sz w:val="24"/>
                <w:szCs w:val="24"/>
              </w:rPr>
            </w:pPr>
            <w:r w:rsidRPr="00E82B8D">
              <w:rPr>
                <w:rFonts w:ascii="Times New Roman" w:hAnsi="Times New Roman" w:cs="Times New Roman"/>
                <w:sz w:val="24"/>
                <w:szCs w:val="24"/>
              </w:rPr>
              <w:t>Subrangovo keitimas įforminamas papildomu susitarimu, pasirašytu abiejų sutarties šalių.</w:t>
            </w:r>
          </w:p>
        </w:tc>
      </w:tr>
      <w:tr w:rsidR="00673323" w:rsidRPr="005246D7" w14:paraId="005DDEDD" w14:textId="77777777" w:rsidTr="00E6187C">
        <w:tc>
          <w:tcPr>
            <w:tcW w:w="896" w:type="dxa"/>
            <w:tcBorders>
              <w:top w:val="nil"/>
              <w:left w:val="nil"/>
              <w:bottom w:val="nil"/>
              <w:right w:val="nil"/>
            </w:tcBorders>
          </w:tcPr>
          <w:p w14:paraId="6969A54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4F7C56F" w14:textId="77777777" w:rsidR="00673323" w:rsidRPr="00E82B8D" w:rsidRDefault="00673323" w:rsidP="00673323">
            <w:pPr>
              <w:pStyle w:val="Stilius3"/>
              <w:spacing w:before="0" w:line="256" w:lineRule="auto"/>
              <w:rPr>
                <w:sz w:val="24"/>
                <w:szCs w:val="24"/>
              </w:rPr>
            </w:pPr>
            <w:r w:rsidRPr="00E82B8D">
              <w:rPr>
                <w:sz w:val="24"/>
                <w:szCs w:val="24"/>
              </w:rPr>
              <w:t>Rangovas atsako už bet kokią žalą, padarytą Užsakovui arba trečiosioms šalims ir objektams dėl jo arba jo samdyto Subrangovo veiklos, vykdant šioje sutartyje nurodytus Darbus.</w:t>
            </w:r>
          </w:p>
        </w:tc>
      </w:tr>
      <w:tr w:rsidR="00673323" w:rsidRPr="005246D7" w14:paraId="2DB0BE80" w14:textId="77777777" w:rsidTr="00E6187C">
        <w:tc>
          <w:tcPr>
            <w:tcW w:w="896" w:type="dxa"/>
            <w:tcBorders>
              <w:top w:val="nil"/>
              <w:left w:val="nil"/>
              <w:bottom w:val="nil"/>
              <w:right w:val="nil"/>
            </w:tcBorders>
          </w:tcPr>
          <w:p w14:paraId="2C3B65DB"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7DBF446B" w14:textId="77777777" w:rsidR="00673323" w:rsidRPr="00E82B8D" w:rsidRDefault="00673323" w:rsidP="00673323">
            <w:pPr>
              <w:pStyle w:val="Stilius3"/>
              <w:spacing w:before="0" w:line="256" w:lineRule="auto"/>
              <w:rPr>
                <w:sz w:val="24"/>
                <w:szCs w:val="24"/>
              </w:rPr>
            </w:pPr>
            <w:r w:rsidRPr="00E82B8D">
              <w:rPr>
                <w:sz w:val="24"/>
                <w:szCs w:val="24"/>
              </w:rPr>
              <w:t>Rangovas patvirtina, kad yra gavęs visą būtiną informaciją, kurią Rangovas, panaudodamas visas savo žinias ir rūpestingumą, galėjo gauti iki Sutarties pasirašymo, ir kuri gali turėti įtakos pradin</w:t>
            </w:r>
            <w:r w:rsidR="00724006">
              <w:rPr>
                <w:sz w:val="24"/>
                <w:szCs w:val="24"/>
              </w:rPr>
              <w:t>ės</w:t>
            </w:r>
            <w:r w:rsidRPr="00E82B8D">
              <w:rPr>
                <w:sz w:val="24"/>
                <w:szCs w:val="24"/>
              </w:rPr>
              <w:t xml:space="preserve"> sutarties vertei arba Darbams. Turi būti laikoma, kad pradinė</w:t>
            </w:r>
            <w:r w:rsidR="00724006">
              <w:rPr>
                <w:sz w:val="24"/>
                <w:szCs w:val="24"/>
              </w:rPr>
              <w:t>s</w:t>
            </w:r>
            <w:r w:rsidRPr="00E82B8D">
              <w:rPr>
                <w:sz w:val="24"/>
                <w:szCs w:val="24"/>
              </w:rPr>
              <w:t xml:space="preserve"> sutarties vertė apima visus Rangovo sutartinius įsipareigojimus ir visa, kas būtina tinkamam Darbų vykdymui ir užbaigimui.</w:t>
            </w:r>
          </w:p>
        </w:tc>
      </w:tr>
      <w:tr w:rsidR="00673323" w:rsidRPr="005246D7" w14:paraId="24378CC2" w14:textId="77777777" w:rsidTr="00E6187C">
        <w:tc>
          <w:tcPr>
            <w:tcW w:w="896" w:type="dxa"/>
            <w:tcBorders>
              <w:top w:val="nil"/>
              <w:left w:val="nil"/>
              <w:bottom w:val="nil"/>
              <w:right w:val="nil"/>
            </w:tcBorders>
          </w:tcPr>
          <w:p w14:paraId="7088F144"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09CA374" w14:textId="77777777" w:rsidR="00673323" w:rsidRPr="00E82B8D" w:rsidRDefault="00673323" w:rsidP="00673323">
            <w:pPr>
              <w:pStyle w:val="Stilius3"/>
              <w:spacing w:before="0" w:line="256" w:lineRule="auto"/>
              <w:rPr>
                <w:sz w:val="24"/>
                <w:szCs w:val="24"/>
              </w:rPr>
            </w:pPr>
            <w:r w:rsidRPr="00E82B8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73323" w:rsidRPr="005246D7" w14:paraId="710C9CCA" w14:textId="77777777" w:rsidTr="00E6187C">
        <w:tc>
          <w:tcPr>
            <w:tcW w:w="896" w:type="dxa"/>
            <w:tcBorders>
              <w:top w:val="nil"/>
              <w:left w:val="nil"/>
              <w:bottom w:val="nil"/>
              <w:right w:val="nil"/>
            </w:tcBorders>
          </w:tcPr>
          <w:p w14:paraId="021FAC5F"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14246D57" w14:textId="77777777" w:rsidR="00673323" w:rsidRPr="00E82B8D" w:rsidRDefault="00673323" w:rsidP="00673323">
            <w:pPr>
              <w:pStyle w:val="Stilius3"/>
              <w:spacing w:before="0" w:line="256" w:lineRule="auto"/>
              <w:rPr>
                <w:sz w:val="24"/>
                <w:szCs w:val="24"/>
              </w:rPr>
            </w:pPr>
            <w:r w:rsidRPr="00E82B8D">
              <w:rPr>
                <w:sz w:val="24"/>
                <w:szCs w:val="24"/>
              </w:rPr>
              <w:t>Vykdydamas Darbus Rangovas privalo:</w:t>
            </w:r>
          </w:p>
          <w:p w14:paraId="54835841" w14:textId="77777777" w:rsidR="00673323" w:rsidRPr="00E82B8D" w:rsidRDefault="00673323" w:rsidP="00673323">
            <w:pPr>
              <w:pStyle w:val="Stilius3"/>
              <w:spacing w:before="0" w:line="256" w:lineRule="auto"/>
              <w:ind w:left="765" w:hanging="709"/>
              <w:rPr>
                <w:sz w:val="24"/>
                <w:szCs w:val="24"/>
              </w:rPr>
            </w:pPr>
            <w:r w:rsidRPr="00E82B8D">
              <w:rPr>
                <w:sz w:val="24"/>
                <w:szCs w:val="24"/>
              </w:rPr>
              <w:t>5.14.1. savo sąskaita pašalinti iš Statybvietės visas statybines atliekas ir šiukšles;</w:t>
            </w:r>
          </w:p>
          <w:p w14:paraId="4DDDA88E" w14:textId="77777777" w:rsidR="00673323" w:rsidRPr="00E82B8D" w:rsidRDefault="00673323" w:rsidP="00673323">
            <w:pPr>
              <w:pStyle w:val="Stilius3"/>
              <w:spacing w:before="0" w:line="256" w:lineRule="auto"/>
              <w:ind w:left="765" w:hanging="709"/>
              <w:rPr>
                <w:sz w:val="24"/>
                <w:szCs w:val="24"/>
              </w:rPr>
            </w:pPr>
            <w:r w:rsidRPr="00E82B8D">
              <w:rPr>
                <w:sz w:val="24"/>
                <w:szCs w:val="24"/>
              </w:rPr>
              <w:lastRenderedPageBreak/>
              <w:t>5.14.2. sandėliuoti arba išvežti perteklines Medžiagas ir nereikalingus Rangovo įrengimus;</w:t>
            </w:r>
          </w:p>
          <w:p w14:paraId="4B981B7D" w14:textId="77777777" w:rsidR="00673323" w:rsidRPr="00E82B8D" w:rsidRDefault="00673323" w:rsidP="00673323">
            <w:pPr>
              <w:pStyle w:val="Stilius3"/>
              <w:spacing w:before="0" w:line="256" w:lineRule="auto"/>
              <w:ind w:left="765" w:hanging="709"/>
              <w:rPr>
                <w:sz w:val="24"/>
                <w:szCs w:val="24"/>
              </w:rPr>
            </w:pPr>
            <w:r w:rsidRPr="00E82B8D">
              <w:rPr>
                <w:sz w:val="24"/>
                <w:szCs w:val="24"/>
              </w:rPr>
              <w:t>5.14.3. valyti ir prižiūrėti patekimo į Statybvietę kelius ir aplinką nuo šiukšlių, dulkių ar kitų teršalų.</w:t>
            </w:r>
          </w:p>
          <w:p w14:paraId="25636453" w14:textId="77777777" w:rsidR="00673323" w:rsidRPr="00E82B8D" w:rsidRDefault="00673323" w:rsidP="00673323">
            <w:pPr>
              <w:pStyle w:val="Stilius3"/>
              <w:spacing w:before="0" w:line="256" w:lineRule="auto"/>
              <w:ind w:left="30"/>
              <w:rPr>
                <w:sz w:val="24"/>
                <w:szCs w:val="24"/>
              </w:rPr>
            </w:pPr>
            <w:r w:rsidRPr="00E82B8D">
              <w:rPr>
                <w:sz w:val="24"/>
                <w:szCs w:val="24"/>
              </w:rPr>
              <w:t>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673323" w:rsidRPr="005246D7" w14:paraId="52757E0F" w14:textId="77777777" w:rsidTr="00E6187C">
        <w:tc>
          <w:tcPr>
            <w:tcW w:w="896" w:type="dxa"/>
            <w:tcBorders>
              <w:top w:val="nil"/>
              <w:left w:val="nil"/>
              <w:bottom w:val="nil"/>
              <w:right w:val="nil"/>
            </w:tcBorders>
          </w:tcPr>
          <w:p w14:paraId="0BE7ED05"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5B7C8134" w14:textId="77777777" w:rsidR="00673323" w:rsidRPr="00E82B8D" w:rsidRDefault="00673323" w:rsidP="00673323">
            <w:pPr>
              <w:pStyle w:val="Stilius3"/>
              <w:spacing w:before="0" w:line="256" w:lineRule="auto"/>
              <w:rPr>
                <w:sz w:val="24"/>
                <w:szCs w:val="24"/>
              </w:rPr>
            </w:pPr>
            <w:r w:rsidRPr="00E82B8D">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73323" w:rsidRPr="005246D7" w14:paraId="4F588251" w14:textId="77777777" w:rsidTr="00E6187C">
        <w:tc>
          <w:tcPr>
            <w:tcW w:w="896" w:type="dxa"/>
            <w:tcBorders>
              <w:top w:val="nil"/>
              <w:left w:val="nil"/>
              <w:bottom w:val="nil"/>
              <w:right w:val="nil"/>
            </w:tcBorders>
          </w:tcPr>
          <w:p w14:paraId="0071DAF2"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2AE9330F" w14:textId="77777777" w:rsidR="00673323" w:rsidRPr="00E82B8D" w:rsidRDefault="00673323" w:rsidP="00673323">
            <w:pPr>
              <w:pStyle w:val="Stilius3"/>
              <w:spacing w:before="0" w:line="256" w:lineRule="auto"/>
              <w:rPr>
                <w:sz w:val="24"/>
                <w:szCs w:val="24"/>
              </w:rPr>
            </w:pPr>
            <w:r w:rsidRPr="00E82B8D">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73323" w:rsidRPr="005246D7" w14:paraId="2D19EA39" w14:textId="77777777" w:rsidTr="00E6187C">
        <w:tc>
          <w:tcPr>
            <w:tcW w:w="896" w:type="dxa"/>
            <w:tcBorders>
              <w:top w:val="nil"/>
              <w:left w:val="nil"/>
              <w:bottom w:val="nil"/>
              <w:right w:val="nil"/>
            </w:tcBorders>
          </w:tcPr>
          <w:p w14:paraId="118C47CA"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DAAD0D2" w14:textId="77777777" w:rsidR="00673323" w:rsidRPr="00E82B8D" w:rsidRDefault="00673323" w:rsidP="00673323">
            <w:pPr>
              <w:pStyle w:val="Stilius3"/>
              <w:spacing w:before="0" w:line="256" w:lineRule="auto"/>
              <w:rPr>
                <w:sz w:val="24"/>
                <w:szCs w:val="24"/>
              </w:rPr>
            </w:pPr>
            <w:r w:rsidRPr="00E82B8D">
              <w:rPr>
                <w:sz w:val="24"/>
                <w:szCs w:val="24"/>
              </w:rPr>
              <w:t>Rangovas privalo naudoti tik Darbų vykdymui ir naudojimo sąlygoms tinkamą Įrangą ir Medžiagas pagal Techniniame darbo projekte nurodytus reikalavimus.</w:t>
            </w:r>
          </w:p>
        </w:tc>
      </w:tr>
      <w:tr w:rsidR="00673323" w:rsidRPr="005246D7" w14:paraId="41BD4425" w14:textId="77777777" w:rsidTr="00E6187C">
        <w:tc>
          <w:tcPr>
            <w:tcW w:w="896" w:type="dxa"/>
            <w:tcBorders>
              <w:top w:val="nil"/>
              <w:left w:val="nil"/>
              <w:bottom w:val="nil"/>
              <w:right w:val="nil"/>
            </w:tcBorders>
          </w:tcPr>
          <w:p w14:paraId="563B4FB1"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3C6D21FA" w14:textId="77777777" w:rsidR="00673323" w:rsidRPr="00E82B8D" w:rsidRDefault="00673323" w:rsidP="00673323">
            <w:pPr>
              <w:pStyle w:val="Stilius3"/>
              <w:spacing w:before="0" w:line="256" w:lineRule="auto"/>
              <w:rPr>
                <w:sz w:val="24"/>
                <w:szCs w:val="24"/>
              </w:rPr>
            </w:pPr>
            <w:r w:rsidRPr="00E82B8D">
              <w:rPr>
                <w:sz w:val="24"/>
                <w:szCs w:val="24"/>
              </w:rPr>
              <w:t>Rangovas, prieš paslėpdamas ar uždengdamas kurias nors konstrukcijas ar statybos darbus, privalo informuoti Statinio statybos techninės priežiūros vadovą, kuris patikrina, apžiūri ir</w:t>
            </w:r>
            <w:r w:rsidR="00724006">
              <w:rPr>
                <w:sz w:val="24"/>
                <w:szCs w:val="24"/>
              </w:rPr>
              <w:t>,</w:t>
            </w:r>
            <w:r w:rsidRPr="00E82B8D">
              <w:rPr>
                <w:sz w:val="24"/>
                <w:szCs w:val="24"/>
              </w:rPr>
              <w:t xml:space="preserve"> jeigu reikia</w:t>
            </w:r>
            <w:r w:rsidR="00724006">
              <w:rPr>
                <w:sz w:val="24"/>
                <w:szCs w:val="24"/>
              </w:rPr>
              <w:t xml:space="preserve">, </w:t>
            </w:r>
            <w:r w:rsidRPr="00E82B8D">
              <w:rPr>
                <w:sz w:val="24"/>
                <w:szCs w:val="24"/>
              </w:rPr>
              <w:t xml:space="preserve">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673323" w:rsidRPr="005246D7" w14:paraId="4EFAFE26" w14:textId="77777777" w:rsidTr="00E6187C">
        <w:tc>
          <w:tcPr>
            <w:tcW w:w="896" w:type="dxa"/>
            <w:tcBorders>
              <w:top w:val="nil"/>
              <w:left w:val="nil"/>
              <w:bottom w:val="nil"/>
              <w:right w:val="nil"/>
            </w:tcBorders>
          </w:tcPr>
          <w:p w14:paraId="14EC0E7E"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3EF4C374" w14:textId="77777777" w:rsidR="00673323" w:rsidRPr="00E82B8D" w:rsidRDefault="00673323" w:rsidP="00673323">
            <w:pPr>
              <w:pStyle w:val="Stilius3"/>
              <w:spacing w:before="0" w:line="256" w:lineRule="auto"/>
              <w:rPr>
                <w:sz w:val="24"/>
                <w:szCs w:val="24"/>
              </w:rPr>
            </w:pPr>
            <w:r w:rsidRPr="00E82B8D">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73323" w:rsidRPr="005246D7" w14:paraId="5BEA9A22" w14:textId="77777777" w:rsidTr="00E6187C">
        <w:tc>
          <w:tcPr>
            <w:tcW w:w="896" w:type="dxa"/>
            <w:tcBorders>
              <w:top w:val="nil"/>
              <w:left w:val="nil"/>
              <w:bottom w:val="nil"/>
              <w:right w:val="nil"/>
            </w:tcBorders>
          </w:tcPr>
          <w:p w14:paraId="0DF4DCD0"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05C7C559" w14:textId="77777777" w:rsidR="00673323" w:rsidRPr="00E82B8D" w:rsidRDefault="00673323" w:rsidP="00724006">
            <w:pPr>
              <w:pStyle w:val="Stilius3"/>
              <w:spacing w:before="0"/>
              <w:rPr>
                <w:sz w:val="24"/>
                <w:szCs w:val="24"/>
              </w:rPr>
            </w:pPr>
            <w:r w:rsidRPr="00E82B8D">
              <w:rPr>
                <w:sz w:val="24"/>
                <w:szCs w:val="24"/>
              </w:rPr>
              <w:t>Jeigu, atlikus patikrinimą, matavimą ar bandymus, nustatoma, kad kokia nors Įranga, Medžiagos arba Darbų kokybė</w:t>
            </w:r>
            <w:r w:rsidR="00724006">
              <w:rPr>
                <w:sz w:val="24"/>
                <w:szCs w:val="24"/>
              </w:rPr>
              <w:t>,</w:t>
            </w:r>
            <w:r w:rsidRPr="00E82B8D">
              <w:rPr>
                <w:sz w:val="24"/>
                <w:szCs w:val="24"/>
              </w:rPr>
              <w:t xml:space="preserve"> ar </w:t>
            </w:r>
            <w:r w:rsidR="00724006">
              <w:rPr>
                <w:sz w:val="24"/>
                <w:szCs w:val="24"/>
              </w:rPr>
              <w:t>d</w:t>
            </w:r>
            <w:r w:rsidRPr="00E82B8D">
              <w:rPr>
                <w:sz w:val="24"/>
                <w:szCs w:val="24"/>
              </w:rPr>
              <w:t>arbo projektas</w:t>
            </w:r>
            <w:r w:rsidR="00724006">
              <w:rPr>
                <w:sz w:val="24"/>
                <w:szCs w:val="24"/>
              </w:rPr>
              <w:t>,</w:t>
            </w:r>
            <w:r w:rsidRPr="00E82B8D">
              <w:rPr>
                <w:sz w:val="24"/>
                <w:szCs w:val="24"/>
              </w:rPr>
              <w:t xml:space="preserve"> ar kadastrinė byla</w:t>
            </w:r>
            <w:r w:rsidR="00724006">
              <w:rPr>
                <w:sz w:val="24"/>
                <w:szCs w:val="24"/>
              </w:rPr>
              <w:t xml:space="preserve"> </w:t>
            </w:r>
            <w:r w:rsidRPr="00E82B8D">
              <w:rPr>
                <w:sz w:val="24"/>
                <w:szCs w:val="24"/>
              </w:rPr>
              <w:t>yra su trūkumais, defektais arba kaip kitaip neatitinka Sutarties, tai Statinio statybos techninės priežiūros vadovas gali atmesti tą Darbo projekto dalį, Įrangą, Medžiagas arba Darbų kokybę</w:t>
            </w:r>
            <w:r w:rsidR="00724006">
              <w:rPr>
                <w:sz w:val="24"/>
                <w:szCs w:val="24"/>
              </w:rPr>
              <w:t>,</w:t>
            </w:r>
            <w:r w:rsidRPr="00E82B8D">
              <w:rPr>
                <w:sz w:val="24"/>
                <w:szCs w:val="24"/>
              </w:rPr>
              <w:t xml:space="preserve"> arba kadastrinę bylą</w:t>
            </w:r>
            <w:r w:rsidR="00724006">
              <w:rPr>
                <w:sz w:val="24"/>
                <w:szCs w:val="24"/>
              </w:rPr>
              <w:t xml:space="preserve"> ir pan.</w:t>
            </w:r>
            <w:r w:rsidRPr="00E82B8D">
              <w:rPr>
                <w:sz w:val="24"/>
                <w:szCs w:val="24"/>
              </w:rPr>
              <w:t>,</w:t>
            </w:r>
            <w:r w:rsidR="00724006">
              <w:rPr>
                <w:sz w:val="24"/>
                <w:szCs w:val="24"/>
              </w:rPr>
              <w:t xml:space="preserve"> </w:t>
            </w:r>
            <w:r w:rsidRPr="00E82B8D">
              <w:rPr>
                <w:sz w:val="24"/>
                <w:szCs w:val="24"/>
              </w:rPr>
              <w:t>atitinkamai apie tai raštu pranešdamas Rangovui ir nurodydamas priežastis. Tokiu atveju Rangovas privalo ištaisyti trūkumus, defektus ar pakeisti Medžiagas ar Įrangą, kad šie atitiktų Sutartį.</w:t>
            </w:r>
          </w:p>
        </w:tc>
      </w:tr>
      <w:tr w:rsidR="00673323" w:rsidRPr="005246D7" w14:paraId="7B56F07B" w14:textId="77777777" w:rsidTr="00E6187C">
        <w:tc>
          <w:tcPr>
            <w:tcW w:w="896" w:type="dxa"/>
            <w:tcBorders>
              <w:top w:val="nil"/>
              <w:left w:val="nil"/>
              <w:bottom w:val="nil"/>
              <w:right w:val="nil"/>
            </w:tcBorders>
          </w:tcPr>
          <w:p w14:paraId="5227EA09"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604A3362" w14:textId="77777777" w:rsidR="00673323" w:rsidRPr="00E82B8D" w:rsidRDefault="00673323" w:rsidP="00724006">
            <w:pPr>
              <w:pStyle w:val="Stilius3"/>
              <w:spacing w:before="0"/>
              <w:rPr>
                <w:sz w:val="24"/>
                <w:szCs w:val="24"/>
              </w:rPr>
            </w:pPr>
            <w:r w:rsidRPr="00E82B8D">
              <w:rPr>
                <w:sz w:val="24"/>
                <w:szCs w:val="24"/>
              </w:rPr>
              <w:t>Rangovas privalo atlyginti nuostolius ir apsaugoti Užsakovą nuo visų pretenzijų, kompensacijų susijusių su:</w:t>
            </w:r>
          </w:p>
          <w:p w14:paraId="19A227D2" w14:textId="77777777" w:rsidR="00673323" w:rsidRPr="00E82B8D" w:rsidRDefault="00673323" w:rsidP="00724006">
            <w:pPr>
              <w:pStyle w:val="Stilius3"/>
              <w:spacing w:before="0"/>
              <w:rPr>
                <w:sz w:val="24"/>
                <w:szCs w:val="24"/>
              </w:rPr>
            </w:pPr>
            <w:r w:rsidRPr="00E82B8D">
              <w:rPr>
                <w:sz w:val="24"/>
                <w:szCs w:val="24"/>
              </w:rPr>
              <w:t>5.21.1. bet kurio asmens sužalojimu, negalavimu, liga ar mirtimi, kylančius arba atsiradusius dėl Rangovo veiksmų vykdant Darbus, taisant defektus Darbų vykdymo metu.</w:t>
            </w:r>
          </w:p>
          <w:p w14:paraId="7CDE685F" w14:textId="77777777" w:rsidR="00673323" w:rsidRPr="00E82B8D" w:rsidRDefault="00673323" w:rsidP="00724006">
            <w:pPr>
              <w:pStyle w:val="Stilius3"/>
              <w:spacing w:before="0"/>
              <w:rPr>
                <w:sz w:val="24"/>
                <w:szCs w:val="24"/>
              </w:rPr>
            </w:pPr>
            <w:r w:rsidRPr="00E82B8D">
              <w:rPr>
                <w:sz w:val="24"/>
                <w:szCs w:val="24"/>
              </w:rPr>
              <w:t>5.21.2. bet kurios nuosavybės (kitos nei Darbai) nuostoliais, praradimais, susijusiais arba atsiradusiais dėl Rangovo arba jo personalo veiksmų, aplaidumo, tyčinio veiksmo ar Sutarties pažeidimo.</w:t>
            </w:r>
          </w:p>
        </w:tc>
      </w:tr>
      <w:tr w:rsidR="00673323" w:rsidRPr="005246D7" w14:paraId="2530FE31" w14:textId="77777777" w:rsidTr="00E6187C">
        <w:tc>
          <w:tcPr>
            <w:tcW w:w="896" w:type="dxa"/>
            <w:tcBorders>
              <w:top w:val="nil"/>
              <w:left w:val="nil"/>
              <w:bottom w:val="nil"/>
              <w:right w:val="nil"/>
            </w:tcBorders>
          </w:tcPr>
          <w:p w14:paraId="51549525" w14:textId="77777777" w:rsidR="00673323" w:rsidRPr="00E82B8D" w:rsidRDefault="00673323" w:rsidP="0069049E">
            <w:pPr>
              <w:pStyle w:val="Stilius3"/>
              <w:numPr>
                <w:ilvl w:val="0"/>
                <w:numId w:val="39"/>
              </w:numPr>
              <w:autoSpaceDN w:val="0"/>
              <w:spacing w:before="0" w:line="256" w:lineRule="auto"/>
              <w:ind w:left="714" w:hanging="572"/>
              <w:rPr>
                <w:color w:val="FF0000"/>
                <w:sz w:val="24"/>
                <w:szCs w:val="24"/>
              </w:rPr>
            </w:pPr>
          </w:p>
        </w:tc>
        <w:tc>
          <w:tcPr>
            <w:tcW w:w="9355" w:type="dxa"/>
            <w:gridSpan w:val="3"/>
            <w:tcBorders>
              <w:top w:val="nil"/>
              <w:left w:val="nil"/>
              <w:bottom w:val="nil"/>
              <w:right w:val="nil"/>
            </w:tcBorders>
            <w:hideMark/>
          </w:tcPr>
          <w:p w14:paraId="34EA8D06" w14:textId="77777777" w:rsidR="00673323" w:rsidRPr="00E82B8D" w:rsidRDefault="00673323" w:rsidP="00673323">
            <w:pPr>
              <w:pStyle w:val="Stilius3"/>
              <w:spacing w:before="0" w:line="256" w:lineRule="auto"/>
              <w:rPr>
                <w:sz w:val="24"/>
                <w:szCs w:val="24"/>
              </w:rPr>
            </w:pPr>
            <w:r w:rsidRPr="00E82B8D">
              <w:rPr>
                <w:sz w:val="24"/>
                <w:szCs w:val="24"/>
              </w:rPr>
              <w:t>Rangovas privalo sudaryti sąlygas Užsakovo atstovams bei Statinio statybos techninės priežiūros vadovams lankytis statybos objekte bei susipažinti su visa Darbų dokumentacija.</w:t>
            </w:r>
          </w:p>
        </w:tc>
      </w:tr>
      <w:tr w:rsidR="00673323" w:rsidRPr="005246D7" w14:paraId="315E9EB1" w14:textId="77777777" w:rsidTr="00E6187C">
        <w:tc>
          <w:tcPr>
            <w:tcW w:w="896" w:type="dxa"/>
            <w:tcBorders>
              <w:top w:val="nil"/>
              <w:left w:val="nil"/>
              <w:bottom w:val="nil"/>
              <w:right w:val="nil"/>
            </w:tcBorders>
          </w:tcPr>
          <w:p w14:paraId="63945D90"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DD64D41" w14:textId="77777777" w:rsidR="00673323" w:rsidRPr="00E82B8D" w:rsidRDefault="00673323" w:rsidP="00673323">
            <w:pPr>
              <w:pStyle w:val="Stilius3"/>
              <w:spacing w:before="0" w:line="256" w:lineRule="auto"/>
              <w:rPr>
                <w:sz w:val="24"/>
                <w:szCs w:val="24"/>
              </w:rPr>
            </w:pPr>
            <w:r w:rsidRPr="00E82B8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73323" w:rsidRPr="00E82B8D" w14:paraId="20203465" w14:textId="77777777" w:rsidTr="00E6187C">
        <w:tc>
          <w:tcPr>
            <w:tcW w:w="896" w:type="dxa"/>
            <w:tcBorders>
              <w:top w:val="nil"/>
              <w:left w:val="nil"/>
              <w:bottom w:val="nil"/>
              <w:right w:val="nil"/>
            </w:tcBorders>
          </w:tcPr>
          <w:p w14:paraId="15FAAB3E"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C88332D" w14:textId="77777777" w:rsidR="00673323" w:rsidRPr="00E82B8D" w:rsidRDefault="00673323" w:rsidP="00673323">
            <w:pPr>
              <w:pStyle w:val="Stilius3"/>
              <w:spacing w:before="0" w:line="256" w:lineRule="auto"/>
              <w:rPr>
                <w:sz w:val="24"/>
                <w:szCs w:val="24"/>
              </w:rPr>
            </w:pPr>
            <w:r w:rsidRPr="00E82B8D">
              <w:rPr>
                <w:spacing w:val="-2"/>
                <w:sz w:val="24"/>
                <w:szCs w:val="24"/>
              </w:rPr>
              <w:t>Rangovo pateikiamos eksploatacijos ir priežiūros instrukcijos turi būti pakankamai išsamios, kad Užsakovas galėtų naudoti, prižiūrėti, išmontuoti, perrinkti, suderinti ir pataisyti Įrangą.</w:t>
            </w:r>
            <w:r w:rsidRPr="00E82B8D">
              <w:rPr>
                <w:sz w:val="24"/>
                <w:szCs w:val="24"/>
              </w:rPr>
              <w:t xml:space="preserve"> Instrukcijose turi būti aprašyta visa mechaninė įranga, tiekta arba įrengta pagal šią Sutartį. Kartu turi būti pateikti minėtos įrangos techniniai pasai.</w:t>
            </w:r>
          </w:p>
        </w:tc>
      </w:tr>
      <w:tr w:rsidR="00673323" w:rsidRPr="005246D7" w14:paraId="52F0EA79" w14:textId="77777777" w:rsidTr="00E6187C">
        <w:tc>
          <w:tcPr>
            <w:tcW w:w="896" w:type="dxa"/>
            <w:tcBorders>
              <w:top w:val="nil"/>
              <w:left w:val="nil"/>
              <w:bottom w:val="nil"/>
              <w:right w:val="nil"/>
            </w:tcBorders>
          </w:tcPr>
          <w:p w14:paraId="0E86C183"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62BA889E" w14:textId="77777777" w:rsidR="00673323" w:rsidRPr="00E82B8D" w:rsidRDefault="00673323" w:rsidP="00673323">
            <w:pPr>
              <w:pStyle w:val="Stilius3"/>
              <w:spacing w:before="0" w:line="254" w:lineRule="auto"/>
              <w:rPr>
                <w:sz w:val="24"/>
                <w:szCs w:val="24"/>
              </w:rPr>
            </w:pPr>
            <w:r w:rsidRPr="00E82B8D">
              <w:rPr>
                <w:sz w:val="24"/>
                <w:szCs w:val="24"/>
              </w:rPr>
              <w:t xml:space="preserve">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291800EC" w14:textId="77777777" w:rsidR="00673323" w:rsidRPr="00E82B8D" w:rsidRDefault="00673323" w:rsidP="00724006">
            <w:pPr>
              <w:pStyle w:val="Stilius3"/>
              <w:spacing w:before="0" w:line="254" w:lineRule="auto"/>
              <w:rPr>
                <w:sz w:val="24"/>
                <w:szCs w:val="24"/>
              </w:rPr>
            </w:pPr>
            <w:r w:rsidRPr="00E82B8D">
              <w:rPr>
                <w:sz w:val="24"/>
                <w:szCs w:val="24"/>
              </w:rPr>
              <w:t>5.25.1. Specialistai keičiami tokia tvarka:</w:t>
            </w:r>
          </w:p>
          <w:p w14:paraId="18E82A50" w14:textId="77777777" w:rsidR="00673323" w:rsidRPr="00E82B8D" w:rsidRDefault="00673323" w:rsidP="00724006">
            <w:pPr>
              <w:pStyle w:val="Stilius3"/>
              <w:spacing w:before="0" w:line="254" w:lineRule="auto"/>
              <w:rPr>
                <w:sz w:val="24"/>
                <w:szCs w:val="24"/>
              </w:rPr>
            </w:pPr>
            <w:r w:rsidRPr="00E82B8D">
              <w:rPr>
                <w:sz w:val="24"/>
                <w:szCs w:val="24"/>
              </w:rPr>
              <w:t>5.25.1.1. Rangovas turi informuoti Užsakovą, nurodydamas keičiamų specialistų priežastis;</w:t>
            </w:r>
          </w:p>
          <w:p w14:paraId="1DAC0AF8" w14:textId="77777777" w:rsidR="00673323" w:rsidRPr="00E82B8D" w:rsidRDefault="00673323" w:rsidP="00724006">
            <w:pPr>
              <w:pStyle w:val="Stilius3"/>
              <w:spacing w:before="0" w:line="254" w:lineRule="auto"/>
              <w:rPr>
                <w:sz w:val="24"/>
                <w:szCs w:val="24"/>
              </w:rPr>
            </w:pPr>
            <w:r w:rsidRPr="00E82B8D">
              <w:rPr>
                <w:sz w:val="24"/>
                <w:szCs w:val="24"/>
              </w:rPr>
              <w:t>5.25.1.2. pateikti naujai siūlomų specialistų kvalifikaciją pagrindžiančius dokumentus, kokių buvo reikalaujama konkurso sąlygose;</w:t>
            </w:r>
          </w:p>
          <w:p w14:paraId="6C2D7FA4" w14:textId="77777777" w:rsidR="00673323" w:rsidRPr="00E82B8D" w:rsidRDefault="00673323" w:rsidP="00724006">
            <w:pPr>
              <w:pStyle w:val="Stilius3"/>
              <w:spacing w:before="0" w:line="254" w:lineRule="auto"/>
              <w:rPr>
                <w:sz w:val="24"/>
                <w:szCs w:val="24"/>
              </w:rPr>
            </w:pPr>
            <w:r w:rsidRPr="00E82B8D">
              <w:rPr>
                <w:sz w:val="24"/>
                <w:szCs w:val="24"/>
              </w:rPr>
              <w:t>5.25.1.3. Gavęs 5.25.1.1. p. ir 5.25.1.2.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2886B595" w14:textId="77777777" w:rsidR="00673323" w:rsidRPr="00B65D5E" w:rsidRDefault="00673323" w:rsidP="00B65D5E">
            <w:pPr>
              <w:pStyle w:val="Stilius3"/>
              <w:spacing w:before="0" w:line="254" w:lineRule="auto"/>
              <w:rPr>
                <w:sz w:val="24"/>
                <w:szCs w:val="24"/>
              </w:rPr>
            </w:pPr>
            <w:r w:rsidRPr="00E82B8D">
              <w:rPr>
                <w:sz w:val="24"/>
                <w:szCs w:val="24"/>
              </w:rPr>
              <w:t>5.25.1.4. Užsakovui priėmus sprendimą dėl specialistų tinkamumo, Užsakovas kartu su Rangovu įformina papildomą susitarimą dėl jo pakeitimo.</w:t>
            </w:r>
          </w:p>
        </w:tc>
      </w:tr>
      <w:tr w:rsidR="00673323" w:rsidRPr="005246D7" w14:paraId="547D94E6" w14:textId="77777777" w:rsidTr="00E6187C">
        <w:tc>
          <w:tcPr>
            <w:tcW w:w="896" w:type="dxa"/>
            <w:tcBorders>
              <w:top w:val="nil"/>
              <w:left w:val="nil"/>
              <w:bottom w:val="nil"/>
              <w:right w:val="nil"/>
            </w:tcBorders>
            <w:hideMark/>
          </w:tcPr>
          <w:p w14:paraId="7F5FF986"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0018DA5B" w14:textId="61282A03" w:rsidR="00673323" w:rsidRPr="00E97BFE" w:rsidRDefault="00673323" w:rsidP="00673323">
            <w:pPr>
              <w:spacing w:after="0" w:line="240" w:lineRule="auto"/>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Per 5 darbo dienas nuo </w:t>
            </w:r>
            <w:r w:rsidR="00190FEC">
              <w:rPr>
                <w:rFonts w:ascii="Times New Roman" w:eastAsia="Times New Roman" w:hAnsi="Times New Roman" w:cs="Times New Roman"/>
                <w:sz w:val="24"/>
                <w:szCs w:val="24"/>
              </w:rPr>
              <w:t>Sutarties įsigaliojimo dienos</w:t>
            </w:r>
            <w:r w:rsidRPr="00E82B8D">
              <w:rPr>
                <w:rFonts w:ascii="Times New Roman" w:eastAsia="Times New Roman" w:hAnsi="Times New Roman" w:cs="Times New Roman"/>
                <w:sz w:val="24"/>
                <w:szCs w:val="24"/>
              </w:rPr>
              <w:t xml:space="preserve"> Rangovas privalo pateikti Užsakovui grafiką statybos darbams suderin</w:t>
            </w:r>
            <w:r w:rsidR="00BE3F0D">
              <w:rPr>
                <w:rFonts w:ascii="Times New Roman" w:eastAsia="Times New Roman" w:hAnsi="Times New Roman" w:cs="Times New Roman"/>
                <w:sz w:val="24"/>
                <w:szCs w:val="24"/>
              </w:rPr>
              <w:t>ti</w:t>
            </w:r>
            <w:r w:rsidRPr="00E82B8D">
              <w:rPr>
                <w:rFonts w:ascii="Times New Roman" w:eastAsia="Times New Roman" w:hAnsi="Times New Roman" w:cs="Times New Roman"/>
                <w:sz w:val="24"/>
                <w:szCs w:val="24"/>
              </w:rPr>
              <w:t>. Jei Užsakovas nesuderina Rangovo pateikto grafiko statybos darbams ir pateikia pastabas, Rangovas turi pataisyti grafiką pagal Užsakovo pastabas per Užsakovo nurodytą laiką. Rangovui neparengus ar nepateikus grafiko statybos darbams  ar neištaisius  grafiko per nustatytą terminą, bus laikoma, kad tai yra esminis sutarties pažeidimas ir Užsakovas turės teisę, pranešęs Rangovui prieš 20 k. d., vienašališkai nutraukti sutartį ir reikalauti banko ar kredito unijos garante ar draudimo bendrovės laidavimo rašte nurodytos sumos ir nuostolių atlyginimo, tiek kiek jų nepadengia banko ar kredito unijos garantas ar draudimo bendrovės laidavimo raštas ir delspinigiai.</w:t>
            </w:r>
          </w:p>
        </w:tc>
      </w:tr>
      <w:tr w:rsidR="00E97BFE" w:rsidRPr="005246D7" w14:paraId="4942ADF5" w14:textId="77777777" w:rsidTr="00E6187C">
        <w:tc>
          <w:tcPr>
            <w:tcW w:w="896" w:type="dxa"/>
            <w:tcBorders>
              <w:top w:val="nil"/>
              <w:left w:val="nil"/>
              <w:bottom w:val="nil"/>
              <w:right w:val="nil"/>
            </w:tcBorders>
          </w:tcPr>
          <w:p w14:paraId="2DCAE1C2" w14:textId="77777777" w:rsidR="00E97BFE" w:rsidRPr="00E82B8D" w:rsidRDefault="00E97BFE"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30D1CFDD" w14:textId="65312428" w:rsidR="00E97BFE" w:rsidRDefault="00E97BFE" w:rsidP="00673323">
            <w:pPr>
              <w:spacing w:after="0" w:line="240" w:lineRule="auto"/>
              <w:jc w:val="both"/>
              <w:rPr>
                <w:rFonts w:ascii="Times New Roman" w:eastAsia="Times New Roman" w:hAnsi="Times New Roman" w:cs="Times New Roman"/>
                <w:sz w:val="24"/>
                <w:szCs w:val="24"/>
              </w:rPr>
            </w:pPr>
            <w:r w:rsidRPr="00E97BFE">
              <w:rPr>
                <w:rFonts w:ascii="Times New Roman" w:eastAsia="Times New Roman" w:hAnsi="Times New Roman" w:cs="Times New Roman"/>
                <w:sz w:val="24"/>
                <w:szCs w:val="24"/>
              </w:rPr>
              <w:t xml:space="preserve">Rangovas privalo per 10 darbo dienų nuo Sutarties įsigaliojimo dienos pateikti Užsakovui statinio statybos, rekonstravimo, remonto, atnaujinimo (modernizavimo), griovimo ar kultūros paveldo statinio tvarkomųjų statybos darbų ir civilinės atsakomybės privalomojo draudimo sutartį (toliau – draudimo sutartis) kartu su apmokėjimą patvirtinančio dokumento kopija. Rangovas privalo užtikrinti, kad draudimo sutartis nenutrūkstamai galiotų nuo Sutarties įsigaliojimo iki visų Rangovo sutartinių įsipareigojimų įvykdymo pabaigos. Jeigu, įvykus draudiminiam įvykiui, draudimo sumos neužtenka padengti visus nuostolius, Rangovas padengia nuostolius, viršijančius privalomojo civilinės atsakomybės draudimo išmokų dydį. Nepateikus draudimo sutarties kartu su apmokėjimą patvirtinančio dokumento kopija nustatytu terminu, bus laikoma, kad tai yra esminis sutarties pažeidimas ir Užsakovas turės teisę, pranešęs Rangovui prieš 20 k. d., vienašališkai nutraukti sutartį, reikalauti </w:t>
            </w:r>
            <w:r w:rsidR="00C90268" w:rsidRPr="00C90268">
              <w:rPr>
                <w:rFonts w:ascii="Times New Roman" w:eastAsia="Times New Roman" w:hAnsi="Times New Roman" w:cs="Times New Roman"/>
                <w:sz w:val="24"/>
                <w:szCs w:val="24"/>
              </w:rPr>
              <w:t>Banko/kredito unijos garant</w:t>
            </w:r>
            <w:r w:rsidR="00C90268">
              <w:rPr>
                <w:rFonts w:ascii="Times New Roman" w:eastAsia="Times New Roman" w:hAnsi="Times New Roman" w:cs="Times New Roman"/>
                <w:sz w:val="24"/>
                <w:szCs w:val="24"/>
              </w:rPr>
              <w:t>o</w:t>
            </w:r>
            <w:r w:rsidR="00C90268" w:rsidRPr="00C90268">
              <w:rPr>
                <w:rFonts w:ascii="Times New Roman" w:eastAsia="Times New Roman" w:hAnsi="Times New Roman" w:cs="Times New Roman"/>
                <w:sz w:val="24"/>
                <w:szCs w:val="24"/>
              </w:rPr>
              <w:t xml:space="preserve"> arba draudimo bendrovės laidavimo </w:t>
            </w:r>
            <w:r w:rsidRPr="00E97BFE">
              <w:rPr>
                <w:rFonts w:ascii="Times New Roman" w:eastAsia="Times New Roman" w:hAnsi="Times New Roman" w:cs="Times New Roman"/>
                <w:sz w:val="24"/>
                <w:szCs w:val="24"/>
              </w:rPr>
              <w:t xml:space="preserve">ir nuostolių atlyginimo, tiek kiek jų nepadengia </w:t>
            </w:r>
            <w:r w:rsidR="004B345C" w:rsidRPr="00C90268">
              <w:rPr>
                <w:rFonts w:ascii="Times New Roman" w:eastAsia="Times New Roman" w:hAnsi="Times New Roman" w:cs="Times New Roman"/>
                <w:sz w:val="24"/>
                <w:szCs w:val="24"/>
              </w:rPr>
              <w:t>Banko/kredito unijos</w:t>
            </w:r>
            <w:r w:rsidRPr="00E97BFE">
              <w:rPr>
                <w:rFonts w:ascii="Times New Roman" w:eastAsia="Times New Roman" w:hAnsi="Times New Roman" w:cs="Times New Roman"/>
                <w:sz w:val="24"/>
                <w:szCs w:val="24"/>
              </w:rPr>
              <w:t xml:space="preserve"> garantijoje </w:t>
            </w:r>
            <w:r w:rsidR="004B345C" w:rsidRPr="004B345C">
              <w:rPr>
                <w:rFonts w:ascii="Times New Roman" w:eastAsia="Times New Roman" w:hAnsi="Times New Roman" w:cs="Times New Roman"/>
                <w:sz w:val="24"/>
                <w:szCs w:val="24"/>
              </w:rPr>
              <w:t>arba draudimo bendrovės laidavim</w:t>
            </w:r>
            <w:r w:rsidR="004B345C">
              <w:rPr>
                <w:rFonts w:ascii="Times New Roman" w:eastAsia="Times New Roman" w:hAnsi="Times New Roman" w:cs="Times New Roman"/>
                <w:sz w:val="24"/>
                <w:szCs w:val="24"/>
              </w:rPr>
              <w:t xml:space="preserve">e </w:t>
            </w:r>
            <w:r w:rsidRPr="00E97BFE">
              <w:rPr>
                <w:rFonts w:ascii="Times New Roman" w:eastAsia="Times New Roman" w:hAnsi="Times New Roman" w:cs="Times New Roman"/>
                <w:sz w:val="24"/>
                <w:szCs w:val="24"/>
              </w:rPr>
              <w:t>nurodyta suma ir delspinigiai.</w:t>
            </w:r>
          </w:p>
          <w:p w14:paraId="5B438B45" w14:textId="5CE0A2C9" w:rsidR="00E97BFE" w:rsidRPr="00E82B8D" w:rsidRDefault="00E97BFE" w:rsidP="00673323">
            <w:pPr>
              <w:spacing w:after="0" w:line="240" w:lineRule="auto"/>
              <w:jc w:val="both"/>
              <w:rPr>
                <w:rFonts w:ascii="Times New Roman" w:eastAsia="Times New Roman" w:hAnsi="Times New Roman" w:cs="Times New Roman"/>
                <w:sz w:val="24"/>
                <w:szCs w:val="24"/>
              </w:rPr>
            </w:pPr>
          </w:p>
        </w:tc>
      </w:tr>
      <w:tr w:rsidR="00673323" w:rsidRPr="00E82B8D" w14:paraId="78CB3309" w14:textId="77777777" w:rsidTr="00E6187C">
        <w:tc>
          <w:tcPr>
            <w:tcW w:w="10251" w:type="dxa"/>
            <w:gridSpan w:val="4"/>
            <w:tcBorders>
              <w:top w:val="nil"/>
              <w:left w:val="nil"/>
              <w:bottom w:val="nil"/>
              <w:right w:val="nil"/>
            </w:tcBorders>
            <w:hideMark/>
          </w:tcPr>
          <w:p w14:paraId="6C8D8788" w14:textId="77777777" w:rsidR="002D4BF6"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DARBŲ ATLIKIMO TERMINAI, VĖLAVIMAS, SUSTABDYMAS</w:t>
            </w:r>
          </w:p>
          <w:p w14:paraId="70C60C1A" w14:textId="4B3C8A2C"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E82B8D" w14:paraId="5E22FC2C" w14:textId="77777777" w:rsidTr="00E6187C">
        <w:tc>
          <w:tcPr>
            <w:tcW w:w="896" w:type="dxa"/>
            <w:tcBorders>
              <w:top w:val="nil"/>
              <w:left w:val="nil"/>
              <w:bottom w:val="nil"/>
              <w:right w:val="nil"/>
            </w:tcBorders>
          </w:tcPr>
          <w:p w14:paraId="2671C832" w14:textId="77777777" w:rsidR="00673323" w:rsidRPr="00E82B8D" w:rsidRDefault="00673323" w:rsidP="0069049E">
            <w:pPr>
              <w:numPr>
                <w:ilvl w:val="0"/>
                <w:numId w:val="40"/>
              </w:numPr>
              <w:autoSpaceDN w:val="0"/>
              <w:spacing w:after="0" w:line="240" w:lineRule="auto"/>
              <w:ind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7619FD9A" w14:textId="7C2018C3" w:rsidR="00673323" w:rsidRPr="00E82B8D" w:rsidRDefault="00673323" w:rsidP="00673323">
            <w:pPr>
              <w:pStyle w:val="Komentarotekstas"/>
              <w:spacing w:line="256" w:lineRule="auto"/>
              <w:jc w:val="both"/>
              <w:rPr>
                <w:sz w:val="24"/>
                <w:szCs w:val="24"/>
              </w:rPr>
            </w:pPr>
            <w:r w:rsidRPr="00E82B8D">
              <w:rPr>
                <w:sz w:val="24"/>
                <w:szCs w:val="24"/>
              </w:rPr>
              <w:t xml:space="preserve">Darbai turi būti atlikti per </w:t>
            </w:r>
            <w:r w:rsidR="000803E3">
              <w:rPr>
                <w:sz w:val="24"/>
                <w:szCs w:val="24"/>
              </w:rPr>
              <w:t>18</w:t>
            </w:r>
            <w:r w:rsidRPr="00E82B8D">
              <w:rPr>
                <w:sz w:val="24"/>
                <w:szCs w:val="24"/>
              </w:rPr>
              <w:t xml:space="preserve"> mėnesi</w:t>
            </w:r>
            <w:r w:rsidR="000803E3">
              <w:rPr>
                <w:sz w:val="24"/>
                <w:szCs w:val="24"/>
              </w:rPr>
              <w:t>ų</w:t>
            </w:r>
            <w:r w:rsidRPr="00E82B8D">
              <w:rPr>
                <w:sz w:val="24"/>
                <w:szCs w:val="24"/>
              </w:rPr>
              <w:t xml:space="preserve"> nuo </w:t>
            </w:r>
            <w:r w:rsidR="00D672AB">
              <w:rPr>
                <w:sz w:val="24"/>
                <w:szCs w:val="24"/>
              </w:rPr>
              <w:t>S</w:t>
            </w:r>
            <w:r w:rsidRPr="00E82B8D">
              <w:rPr>
                <w:sz w:val="24"/>
                <w:szCs w:val="24"/>
              </w:rPr>
              <w:t xml:space="preserve">utarties įsigaliojimo dienos. Darbų atlikimo termino pratęsimo galimybė nenumatoma. </w:t>
            </w:r>
          </w:p>
        </w:tc>
      </w:tr>
      <w:tr w:rsidR="00673323" w:rsidRPr="005246D7" w14:paraId="22A09EA4" w14:textId="77777777" w:rsidTr="00E6187C">
        <w:tc>
          <w:tcPr>
            <w:tcW w:w="896" w:type="dxa"/>
            <w:tcBorders>
              <w:top w:val="nil"/>
              <w:left w:val="nil"/>
              <w:bottom w:val="nil"/>
              <w:right w:val="nil"/>
            </w:tcBorders>
          </w:tcPr>
          <w:p w14:paraId="7F310E4E" w14:textId="77777777" w:rsidR="00673323" w:rsidRPr="00E82B8D" w:rsidRDefault="00673323" w:rsidP="0069049E">
            <w:pPr>
              <w:numPr>
                <w:ilvl w:val="0"/>
                <w:numId w:val="40"/>
              </w:numPr>
              <w:autoSpaceDN w:val="0"/>
              <w:spacing w:after="0" w:line="240" w:lineRule="auto"/>
              <w:ind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17FEBCE0" w14:textId="0BBF0F28" w:rsidR="00673323" w:rsidRPr="00E82B8D" w:rsidRDefault="00673323" w:rsidP="00673323">
            <w:pPr>
              <w:pStyle w:val="Komentarotekstas"/>
              <w:spacing w:line="256" w:lineRule="auto"/>
              <w:jc w:val="both"/>
              <w:rPr>
                <w:sz w:val="24"/>
                <w:szCs w:val="24"/>
              </w:rPr>
            </w:pPr>
            <w:r w:rsidRPr="00E82B8D">
              <w:rPr>
                <w:sz w:val="24"/>
                <w:szCs w:val="24"/>
              </w:rPr>
              <w:t xml:space="preserve">Rangovas iki visų darbų atlikimo termino pabaigos privalo atlikti visus Darbus pagal Žiniaraštį (Veiklų sąrašą). Neatlikus darbų </w:t>
            </w:r>
            <w:r w:rsidR="00D672AB">
              <w:rPr>
                <w:sz w:val="24"/>
                <w:szCs w:val="24"/>
              </w:rPr>
              <w:t>S</w:t>
            </w:r>
            <w:r w:rsidRPr="00E82B8D">
              <w:rPr>
                <w:sz w:val="24"/>
                <w:szCs w:val="24"/>
              </w:rPr>
              <w:t xml:space="preserve">utartyje ir darbų vykdymo grafike numatytais terminais, bus laikoma, kad tai yra esminis </w:t>
            </w:r>
            <w:r w:rsidR="00C81A11">
              <w:rPr>
                <w:sz w:val="24"/>
                <w:szCs w:val="24"/>
              </w:rPr>
              <w:t>S</w:t>
            </w:r>
            <w:r w:rsidRPr="00E82B8D">
              <w:rPr>
                <w:sz w:val="24"/>
                <w:szCs w:val="24"/>
              </w:rPr>
              <w:t xml:space="preserve">utarties pažeidimas ir Užsakovas turės teisę, pranešęs Rangovui prieš 20 k. d., vienašališkai nutraukti </w:t>
            </w:r>
            <w:r w:rsidR="00D672AB">
              <w:rPr>
                <w:sz w:val="24"/>
                <w:szCs w:val="24"/>
              </w:rPr>
              <w:t>S</w:t>
            </w:r>
            <w:r w:rsidRPr="00E82B8D">
              <w:rPr>
                <w:sz w:val="24"/>
                <w:szCs w:val="24"/>
              </w:rPr>
              <w:t xml:space="preserve">utartį ir reikalauti banko ar kredito unijos garante ar draudimo bendrovės laidavimo rašte nurodytos sumos ir nuostolių atlyginimo, tiek kiek jų nepadengia banko ar kredito unijos garantas ar draudimo bendrovės laidavimo raštas ir </w:t>
            </w:r>
            <w:r w:rsidRPr="00E82B8D">
              <w:rPr>
                <w:sz w:val="24"/>
                <w:szCs w:val="24"/>
              </w:rPr>
              <w:lastRenderedPageBreak/>
              <w:t>delspinigiai. Rangovas iki darbų vykdymo grafiko pabaigos privalo atlikti visus darbus pagal Žiniaraštį (Veiklų sąrašą).</w:t>
            </w:r>
          </w:p>
        </w:tc>
      </w:tr>
      <w:tr w:rsidR="00673323" w:rsidRPr="005246D7" w14:paraId="6F02052A" w14:textId="77777777" w:rsidTr="00E6187C">
        <w:tc>
          <w:tcPr>
            <w:tcW w:w="896" w:type="dxa"/>
            <w:tcBorders>
              <w:top w:val="nil"/>
              <w:left w:val="nil"/>
              <w:bottom w:val="nil"/>
              <w:right w:val="nil"/>
            </w:tcBorders>
          </w:tcPr>
          <w:p w14:paraId="06F2B513"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81955EC" w14:textId="77777777" w:rsidR="00673323" w:rsidRPr="00E82B8D" w:rsidRDefault="00673323" w:rsidP="00673323">
            <w:pPr>
              <w:pStyle w:val="Stilius3"/>
              <w:spacing w:before="0" w:line="256" w:lineRule="auto"/>
              <w:rPr>
                <w:sz w:val="24"/>
                <w:szCs w:val="24"/>
              </w:rPr>
            </w:pPr>
            <w:r w:rsidRPr="00E82B8D">
              <w:rPr>
                <w:sz w:val="24"/>
                <w:szCs w:val="24"/>
              </w:rPr>
              <w:t>Rangovas Darbus vykdo pagal suderintą grafiką. Darbų vykdymo metu, atsižvelgiant į Sutartyje numatytus atvejus, grafikas gali būti koreguojamas.</w:t>
            </w:r>
          </w:p>
        </w:tc>
      </w:tr>
      <w:tr w:rsidR="00673323" w:rsidRPr="005246D7" w14:paraId="736149D3" w14:textId="77777777" w:rsidTr="00E6187C">
        <w:tc>
          <w:tcPr>
            <w:tcW w:w="896" w:type="dxa"/>
            <w:tcBorders>
              <w:top w:val="nil"/>
              <w:left w:val="nil"/>
              <w:bottom w:val="nil"/>
              <w:right w:val="nil"/>
            </w:tcBorders>
          </w:tcPr>
          <w:p w14:paraId="3B8D1292"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E0E3DB0"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vėluoja atlikti bet kokį Darbą ar Darbų grupę pagal suderintą vykdymo grafiką ir nepateikia Užsakovui pagrįstų įrodymų, pateisinančių Darbų vėlavimą, skaičiuojami delspinigiai dėl vėlavimo, kurių dydis yra 0,04 % nuo </w:t>
            </w:r>
            <w:r w:rsidR="00B65D5E">
              <w:rPr>
                <w:sz w:val="24"/>
                <w:szCs w:val="24"/>
              </w:rPr>
              <w:t>pradinės sutarties vertės per dieną</w:t>
            </w:r>
            <w:r w:rsidRPr="00E82B8D">
              <w:rPr>
                <w:sz w:val="24"/>
                <w:szCs w:val="24"/>
              </w:rPr>
              <w:t xml:space="preserve">.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B65D5E">
              <w:rPr>
                <w:sz w:val="24"/>
                <w:szCs w:val="24"/>
              </w:rPr>
              <w:t>pradinės sutarties vertės per dieną</w:t>
            </w:r>
            <w:r w:rsidRPr="00E82B8D">
              <w:rPr>
                <w:sz w:val="24"/>
                <w:szCs w:val="24"/>
              </w:rPr>
              <w:t>.</w:t>
            </w:r>
          </w:p>
        </w:tc>
      </w:tr>
      <w:tr w:rsidR="00673323" w:rsidRPr="005246D7" w14:paraId="20032DEA" w14:textId="77777777" w:rsidTr="00E6187C">
        <w:tc>
          <w:tcPr>
            <w:tcW w:w="896" w:type="dxa"/>
            <w:tcBorders>
              <w:top w:val="nil"/>
              <w:left w:val="nil"/>
              <w:bottom w:val="nil"/>
              <w:right w:val="nil"/>
            </w:tcBorders>
          </w:tcPr>
          <w:p w14:paraId="765A0907"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719489A" w14:textId="77777777" w:rsidR="00673323" w:rsidRPr="00E82B8D" w:rsidRDefault="00673323" w:rsidP="00673323">
            <w:pPr>
              <w:pStyle w:val="Stilius3"/>
              <w:spacing w:before="0" w:line="256" w:lineRule="auto"/>
              <w:rPr>
                <w:sz w:val="24"/>
                <w:szCs w:val="24"/>
              </w:rPr>
            </w:pPr>
            <w:r w:rsidRPr="00E82B8D">
              <w:rPr>
                <w:sz w:val="24"/>
                <w:szCs w:val="24"/>
              </w:rPr>
              <w:t xml:space="preserve">Visų darbų pabaiga pagal Sutartį bus laikomas momentas, kai bus užbaigti visi Sutartyje numatyti Darbai, pasirašytas Darbų perdavimo-priėmimo aktas. </w:t>
            </w:r>
          </w:p>
        </w:tc>
      </w:tr>
      <w:tr w:rsidR="00673323" w:rsidRPr="005246D7" w14:paraId="78663229" w14:textId="77777777" w:rsidTr="00E6187C">
        <w:tc>
          <w:tcPr>
            <w:tcW w:w="896" w:type="dxa"/>
            <w:tcBorders>
              <w:top w:val="nil"/>
              <w:left w:val="nil"/>
              <w:bottom w:val="nil"/>
              <w:right w:val="nil"/>
            </w:tcBorders>
          </w:tcPr>
          <w:p w14:paraId="35052820"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1E11D5B" w14:textId="77777777" w:rsidR="00673323" w:rsidRPr="00E82B8D" w:rsidRDefault="00673323" w:rsidP="00673323">
            <w:pPr>
              <w:pStyle w:val="Stilius3"/>
              <w:spacing w:before="0" w:line="256" w:lineRule="auto"/>
              <w:rPr>
                <w:sz w:val="24"/>
                <w:szCs w:val="24"/>
              </w:rPr>
            </w:pPr>
            <w:r w:rsidRPr="00E82B8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2FFBB5" w14:textId="77777777" w:rsidR="00673323" w:rsidRPr="00E82B8D" w:rsidRDefault="00673323" w:rsidP="00673323">
            <w:pPr>
              <w:pStyle w:val="Stilius3"/>
              <w:spacing w:before="0" w:line="256" w:lineRule="auto"/>
              <w:rPr>
                <w:sz w:val="24"/>
                <w:szCs w:val="24"/>
              </w:rPr>
            </w:pPr>
            <w:r w:rsidRPr="00E82B8D">
              <w:rPr>
                <w:sz w:val="24"/>
                <w:szCs w:val="24"/>
              </w:rPr>
              <w:t xml:space="preserve">Aplinkybės, dėl kurių gali būti stabdomi darbai, yra: </w:t>
            </w:r>
          </w:p>
          <w:p w14:paraId="4FD82BD0"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6.6.1. papildomi archeologiniai tyrinėjimai, kurie nebuvo numatyti, bet kuriuos būtina atlikti;</w:t>
            </w:r>
          </w:p>
          <w:p w14:paraId="3315BB55"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6.6.2. papildomos projektavimo paslaugos (kai Darbai buvo perkami pagal techninį projektą), be kurių negalima užbaigti Sutarties;</w:t>
            </w:r>
          </w:p>
          <w:p w14:paraId="63C06D84"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6.6.3.  trečiųjų šalių įtaka;</w:t>
            </w:r>
          </w:p>
          <w:p w14:paraId="68363F49" w14:textId="77777777" w:rsidR="00673323" w:rsidRPr="00E82B8D" w:rsidRDefault="00673323" w:rsidP="0069049E">
            <w:pPr>
              <w:pStyle w:val="Komentarotekstas"/>
              <w:numPr>
                <w:ilvl w:val="2"/>
                <w:numId w:val="24"/>
              </w:numPr>
              <w:tabs>
                <w:tab w:val="left" w:pos="603"/>
                <w:tab w:val="left" w:pos="1020"/>
              </w:tabs>
              <w:autoSpaceDN w:val="0"/>
              <w:spacing w:line="256" w:lineRule="auto"/>
              <w:ind w:left="27" w:firstLine="9"/>
              <w:jc w:val="both"/>
              <w:rPr>
                <w:sz w:val="24"/>
                <w:szCs w:val="24"/>
              </w:rPr>
            </w:pPr>
            <w:r w:rsidRPr="00E82B8D">
              <w:rPr>
                <w:sz w:val="24"/>
                <w:szCs w:val="24"/>
              </w:rPr>
              <w:t xml:space="preserve"> sustabdytas finansavimas arba trūksta finansavimo;</w:t>
            </w:r>
          </w:p>
          <w:p w14:paraId="0426C7AA" w14:textId="77777777" w:rsidR="00673323" w:rsidRPr="00E82B8D" w:rsidRDefault="00673323" w:rsidP="0069049E">
            <w:pPr>
              <w:pStyle w:val="Komentarotekstas"/>
              <w:numPr>
                <w:ilvl w:val="2"/>
                <w:numId w:val="24"/>
              </w:numPr>
              <w:tabs>
                <w:tab w:val="left" w:pos="603"/>
              </w:tabs>
              <w:autoSpaceDN w:val="0"/>
              <w:spacing w:line="256" w:lineRule="auto"/>
              <w:ind w:left="27" w:firstLine="9"/>
              <w:jc w:val="both"/>
              <w:rPr>
                <w:sz w:val="24"/>
                <w:szCs w:val="24"/>
              </w:rPr>
            </w:pPr>
            <w:r w:rsidRPr="00E82B8D">
              <w:rPr>
                <w:sz w:val="24"/>
                <w:szCs w:val="24"/>
              </w:rPr>
              <w:t xml:space="preserve"> laiku neatlaisvinta Darbų vieta;</w:t>
            </w:r>
          </w:p>
          <w:p w14:paraId="5EC666B3" w14:textId="77777777" w:rsidR="00673323" w:rsidRPr="00E82B8D" w:rsidRDefault="00673323" w:rsidP="0069049E">
            <w:pPr>
              <w:pStyle w:val="Komentarotekstas"/>
              <w:numPr>
                <w:ilvl w:val="2"/>
                <w:numId w:val="24"/>
              </w:numPr>
              <w:tabs>
                <w:tab w:val="left" w:pos="603"/>
              </w:tabs>
              <w:autoSpaceDN w:val="0"/>
              <w:spacing w:line="256" w:lineRule="auto"/>
              <w:ind w:left="27" w:firstLine="9"/>
              <w:jc w:val="both"/>
              <w:rPr>
                <w:sz w:val="24"/>
                <w:szCs w:val="24"/>
              </w:rPr>
            </w:pPr>
            <w:r w:rsidRPr="00E82B8D">
              <w:rPr>
                <w:sz w:val="24"/>
                <w:szCs w:val="24"/>
              </w:rPr>
              <w:t xml:space="preserve"> būtinas papildomas laikas įvykdyti papildomų Darbų viešąjį pirkimą;</w:t>
            </w:r>
          </w:p>
          <w:p w14:paraId="7C5EC5BA" w14:textId="77777777" w:rsidR="00673323" w:rsidRPr="00E82B8D" w:rsidRDefault="00673323" w:rsidP="0069049E">
            <w:pPr>
              <w:pStyle w:val="Komentarotekstas"/>
              <w:numPr>
                <w:ilvl w:val="2"/>
                <w:numId w:val="24"/>
              </w:numPr>
              <w:tabs>
                <w:tab w:val="left" w:pos="744"/>
              </w:tabs>
              <w:autoSpaceDN w:val="0"/>
              <w:spacing w:line="256" w:lineRule="auto"/>
              <w:ind w:left="27" w:firstLine="9"/>
              <w:jc w:val="both"/>
              <w:rPr>
                <w:sz w:val="24"/>
                <w:szCs w:val="24"/>
              </w:rPr>
            </w:pPr>
            <w:r w:rsidRPr="00E82B8D">
              <w:rPr>
                <w:sz w:val="24"/>
                <w:szCs w:val="24"/>
              </w:rPr>
              <w:t>laiku nepateikta įranga, kurią privalo pateikti Užsakovas;</w:t>
            </w:r>
          </w:p>
          <w:p w14:paraId="5AD47591" w14:textId="77777777" w:rsidR="00673323" w:rsidRPr="00E82B8D" w:rsidRDefault="00673323" w:rsidP="0069049E">
            <w:pPr>
              <w:pStyle w:val="Komentarotekstas"/>
              <w:numPr>
                <w:ilvl w:val="2"/>
                <w:numId w:val="24"/>
              </w:numPr>
              <w:tabs>
                <w:tab w:val="left" w:pos="461"/>
                <w:tab w:val="left" w:pos="744"/>
              </w:tabs>
              <w:autoSpaceDN w:val="0"/>
              <w:spacing w:line="256" w:lineRule="auto"/>
              <w:ind w:left="27" w:firstLine="9"/>
              <w:jc w:val="both"/>
              <w:rPr>
                <w:sz w:val="24"/>
                <w:szCs w:val="24"/>
              </w:rPr>
            </w:pPr>
            <w:r w:rsidRPr="00E82B8D">
              <w:rPr>
                <w:sz w:val="24"/>
                <w:szCs w:val="24"/>
              </w:rPr>
              <w:t xml:space="preserve">bet koks nenumatomas gamtos jėgų veikimas, kurio joks patyręs rangovas nebūtų galėjęs tikėtis; </w:t>
            </w:r>
          </w:p>
          <w:p w14:paraId="23AF2567" w14:textId="77777777" w:rsidR="00673323" w:rsidRPr="00E82B8D" w:rsidRDefault="00673323" w:rsidP="0069049E">
            <w:pPr>
              <w:pStyle w:val="Komentarotekstas"/>
              <w:numPr>
                <w:ilvl w:val="2"/>
                <w:numId w:val="24"/>
              </w:numPr>
              <w:tabs>
                <w:tab w:val="left" w:pos="555"/>
                <w:tab w:val="left" w:pos="744"/>
              </w:tabs>
              <w:autoSpaceDN w:val="0"/>
              <w:spacing w:line="256" w:lineRule="auto"/>
              <w:ind w:left="27" w:firstLine="9"/>
              <w:jc w:val="both"/>
              <w:rPr>
                <w:sz w:val="24"/>
                <w:szCs w:val="24"/>
              </w:rPr>
            </w:pPr>
            <w:r w:rsidRPr="00E82B8D">
              <w:rPr>
                <w:sz w:val="24"/>
                <w:szCs w:val="24"/>
              </w:rPr>
              <w:t xml:space="preserve">fizinės kliūtys arba kitos nei klimatinės fizinės sąlygos, su kuriomis vykdant darbus susidurta Statybvietėje, ir tų kliūčių ar sąlygų Rangovas nebūtų galėjęs pagrįstai numatyti; </w:t>
            </w:r>
          </w:p>
          <w:p w14:paraId="6748327C" w14:textId="77777777" w:rsidR="00942913" w:rsidRDefault="00673323" w:rsidP="0069049E">
            <w:pPr>
              <w:pStyle w:val="Komentarotekstas"/>
              <w:numPr>
                <w:ilvl w:val="2"/>
                <w:numId w:val="24"/>
              </w:numPr>
              <w:tabs>
                <w:tab w:val="left" w:pos="744"/>
                <w:tab w:val="left" w:pos="1161"/>
              </w:tabs>
              <w:autoSpaceDN w:val="0"/>
              <w:spacing w:line="256" w:lineRule="auto"/>
              <w:ind w:left="27" w:firstLine="9"/>
              <w:jc w:val="both"/>
              <w:rPr>
                <w:sz w:val="24"/>
                <w:szCs w:val="24"/>
              </w:rPr>
            </w:pPr>
            <w:r w:rsidRPr="00E82B8D">
              <w:rPr>
                <w:sz w:val="24"/>
                <w:szCs w:val="24"/>
              </w:rPr>
              <w:t xml:space="preserve">bet koks uždelsimas ar sutrikimas dėl Sutarties Pakeitimo; </w:t>
            </w:r>
          </w:p>
          <w:p w14:paraId="10FA9657" w14:textId="5B3A5127" w:rsidR="00673323" w:rsidRPr="00942913" w:rsidRDefault="00673323" w:rsidP="0069049E">
            <w:pPr>
              <w:pStyle w:val="Komentarotekstas"/>
              <w:numPr>
                <w:ilvl w:val="2"/>
                <w:numId w:val="24"/>
              </w:numPr>
              <w:tabs>
                <w:tab w:val="left" w:pos="744"/>
                <w:tab w:val="left" w:pos="1161"/>
              </w:tabs>
              <w:autoSpaceDN w:val="0"/>
              <w:spacing w:line="256" w:lineRule="auto"/>
              <w:ind w:left="27" w:firstLine="9"/>
              <w:jc w:val="both"/>
              <w:rPr>
                <w:sz w:val="24"/>
                <w:szCs w:val="24"/>
              </w:rPr>
            </w:pPr>
            <w:r w:rsidRPr="00942913">
              <w:rPr>
                <w:sz w:val="24"/>
                <w:szCs w:val="24"/>
              </w:rPr>
              <w:t xml:space="preserve">kitos aplinkybės, kurios nebuvo žinomos pirkimo vykdymo metu ir su kuriomis susidurtų bet kuris rangovas. </w:t>
            </w:r>
          </w:p>
        </w:tc>
      </w:tr>
      <w:tr w:rsidR="00673323" w:rsidRPr="005246D7" w14:paraId="406D49C8" w14:textId="77777777" w:rsidTr="00E6187C">
        <w:tc>
          <w:tcPr>
            <w:tcW w:w="896" w:type="dxa"/>
            <w:tcBorders>
              <w:top w:val="nil"/>
              <w:left w:val="nil"/>
              <w:bottom w:val="nil"/>
              <w:right w:val="nil"/>
            </w:tcBorders>
          </w:tcPr>
          <w:p w14:paraId="039F55B2"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12A73874" w14:textId="77777777" w:rsidR="00673323" w:rsidRPr="00E82B8D" w:rsidRDefault="00673323" w:rsidP="00673323">
            <w:pPr>
              <w:pStyle w:val="Stilius3"/>
              <w:spacing w:before="0" w:line="254" w:lineRule="auto"/>
              <w:ind w:left="27"/>
              <w:rPr>
                <w:sz w:val="24"/>
                <w:szCs w:val="24"/>
              </w:rPr>
            </w:pPr>
            <w:r w:rsidRPr="00E82B8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42D62C1" w14:textId="77777777" w:rsidR="00673323" w:rsidRPr="00E82B8D" w:rsidRDefault="00673323" w:rsidP="00673323">
            <w:pPr>
              <w:pStyle w:val="Stilius3"/>
              <w:spacing w:before="0" w:line="254" w:lineRule="auto"/>
              <w:rPr>
                <w:sz w:val="24"/>
                <w:szCs w:val="24"/>
              </w:rPr>
            </w:pPr>
            <w:r w:rsidRPr="00E82B8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w:t>
            </w:r>
          </w:p>
          <w:p w14:paraId="4C324AD2" w14:textId="77777777" w:rsidR="00673323" w:rsidRPr="00E82B8D" w:rsidRDefault="00673323" w:rsidP="00673323">
            <w:pPr>
              <w:pStyle w:val="Stilius3"/>
              <w:spacing w:before="0" w:line="256" w:lineRule="auto"/>
              <w:rPr>
                <w:sz w:val="24"/>
                <w:szCs w:val="24"/>
              </w:rPr>
            </w:pPr>
          </w:p>
        </w:tc>
      </w:tr>
      <w:tr w:rsidR="00673323" w:rsidRPr="005246D7" w14:paraId="122B6230" w14:textId="77777777" w:rsidTr="00E6187C">
        <w:tc>
          <w:tcPr>
            <w:tcW w:w="10251" w:type="dxa"/>
            <w:gridSpan w:val="4"/>
            <w:tcBorders>
              <w:top w:val="nil"/>
              <w:left w:val="nil"/>
              <w:bottom w:val="nil"/>
              <w:right w:val="nil"/>
            </w:tcBorders>
            <w:hideMark/>
          </w:tcPr>
          <w:p w14:paraId="54830DA9" w14:textId="77777777" w:rsidR="002D4BF6" w:rsidRPr="00AF4FED"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b/>
                <w:sz w:val="24"/>
                <w:szCs w:val="24"/>
              </w:rPr>
              <w:t>BANKO/KREDITO UNIJOS GARANTAS ARBA DRAUDIMO BENDROVĖS LAIDAVIMO RAŠTAS</w:t>
            </w:r>
          </w:p>
          <w:p w14:paraId="3BB46249" w14:textId="1928FD1D"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5246D7" w14:paraId="3F9CFB84" w14:textId="77777777" w:rsidTr="00E6187C">
        <w:tc>
          <w:tcPr>
            <w:tcW w:w="896" w:type="dxa"/>
            <w:tcBorders>
              <w:top w:val="nil"/>
              <w:left w:val="nil"/>
              <w:bottom w:val="nil"/>
              <w:right w:val="nil"/>
            </w:tcBorders>
          </w:tcPr>
          <w:p w14:paraId="256292D9"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51A84647" w14:textId="55641AC2" w:rsidR="00673323" w:rsidRPr="00E82B8D" w:rsidRDefault="00673323" w:rsidP="00A010BB">
            <w:pPr>
              <w:pStyle w:val="Stilius3"/>
              <w:spacing w:before="0"/>
              <w:rPr>
                <w:sz w:val="24"/>
                <w:szCs w:val="24"/>
              </w:rPr>
            </w:pPr>
            <w:r w:rsidRPr="00E82B8D">
              <w:rPr>
                <w:sz w:val="24"/>
                <w:szCs w:val="24"/>
              </w:rPr>
              <w:t xml:space="preserve">Banko/kredito unijos garantą arba draudimo bendrovės laidavimo raštą Rangovas privalo pateikti Užsakovui ne vėliau kaip per 10 darbo dienų nuo Sutarties pasirašymo. Jei Rangovas per šį laikotarpį banko/kredito unijos garanto arba draudimo bendrovės laidavimo rašto nepateikia, laikoma, kad Rangovas atsisakė sudaryti Sutartį. Banko/kredito unijos garanto arba draudimo bendrovės laidavimo rašto suma – </w:t>
            </w:r>
            <w:r w:rsidR="00C81A11">
              <w:rPr>
                <w:sz w:val="24"/>
                <w:szCs w:val="24"/>
              </w:rPr>
              <w:t>5</w:t>
            </w:r>
            <w:r w:rsidRPr="00E82B8D">
              <w:rPr>
                <w:sz w:val="24"/>
                <w:szCs w:val="24"/>
              </w:rPr>
              <w:t xml:space="preserve"> procent</w:t>
            </w:r>
            <w:r w:rsidR="00C81A11">
              <w:rPr>
                <w:sz w:val="24"/>
                <w:szCs w:val="24"/>
              </w:rPr>
              <w:t>ai</w:t>
            </w:r>
            <w:r w:rsidRPr="00E82B8D">
              <w:rPr>
                <w:sz w:val="24"/>
                <w:szCs w:val="24"/>
              </w:rPr>
              <w:t xml:space="preserve"> pradinės sutarties vertės</w:t>
            </w:r>
            <w:r w:rsidRPr="00E82B8D">
              <w:rPr>
                <w:i/>
                <w:sz w:val="24"/>
                <w:szCs w:val="24"/>
              </w:rPr>
              <w:t>.</w:t>
            </w:r>
            <w:r w:rsidRPr="00E82B8D">
              <w:rPr>
                <w:sz w:val="24"/>
                <w:szCs w:val="24"/>
              </w:rPr>
              <w:t xml:space="preserve"> Banko/kredito unijos garantas arba draudimo bendrovės laidavimo raštas turi galioti visą </w:t>
            </w:r>
            <w:r w:rsidR="00C81A11">
              <w:rPr>
                <w:sz w:val="24"/>
                <w:szCs w:val="24"/>
              </w:rPr>
              <w:t>S</w:t>
            </w:r>
            <w:r w:rsidRPr="00E82B8D">
              <w:rPr>
                <w:sz w:val="24"/>
                <w:szCs w:val="24"/>
              </w:rPr>
              <w:t xml:space="preserve">utarties vykdymo laikotarpį bet ne trumpiau kaip </w:t>
            </w:r>
            <w:r w:rsidR="000803E3">
              <w:rPr>
                <w:sz w:val="24"/>
                <w:szCs w:val="24"/>
              </w:rPr>
              <w:t>20</w:t>
            </w:r>
            <w:r w:rsidRPr="00E82B8D">
              <w:rPr>
                <w:sz w:val="24"/>
                <w:szCs w:val="24"/>
              </w:rPr>
              <w:t xml:space="preserve"> mėn.</w:t>
            </w:r>
          </w:p>
        </w:tc>
      </w:tr>
      <w:tr w:rsidR="00673323" w:rsidRPr="005246D7" w14:paraId="360CD0C0" w14:textId="77777777" w:rsidTr="00E6187C">
        <w:tc>
          <w:tcPr>
            <w:tcW w:w="896" w:type="dxa"/>
            <w:tcBorders>
              <w:top w:val="nil"/>
              <w:left w:val="nil"/>
              <w:bottom w:val="nil"/>
              <w:right w:val="nil"/>
            </w:tcBorders>
          </w:tcPr>
          <w:p w14:paraId="0469DC1C"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C2DD9E3" w14:textId="77777777" w:rsidR="00673323" w:rsidRPr="00E82B8D" w:rsidRDefault="00673323" w:rsidP="00A010BB">
            <w:pPr>
              <w:pStyle w:val="Stilius3"/>
              <w:spacing w:before="0"/>
              <w:rPr>
                <w:sz w:val="24"/>
                <w:szCs w:val="24"/>
              </w:rPr>
            </w:pPr>
            <w:r w:rsidRPr="00E82B8D">
              <w:rPr>
                <w:sz w:val="24"/>
                <w:szCs w:val="24"/>
              </w:rPr>
              <w:t>Banko/kredito unijos garantu arba draudimo bendrovės laidavimo raštu garantuojama, kad Užsakovui bus atlyginti nuostoliai, atsiradę dėl to, kad Rangovas neįvykdė sutartinių įsipareigojimų ar vykdė juos netinkamai.</w:t>
            </w:r>
          </w:p>
        </w:tc>
      </w:tr>
      <w:tr w:rsidR="00673323" w:rsidRPr="005246D7" w14:paraId="51F2CBCF" w14:textId="77777777" w:rsidTr="00E6187C">
        <w:tc>
          <w:tcPr>
            <w:tcW w:w="896" w:type="dxa"/>
            <w:tcBorders>
              <w:top w:val="nil"/>
              <w:left w:val="nil"/>
              <w:bottom w:val="nil"/>
              <w:right w:val="nil"/>
            </w:tcBorders>
          </w:tcPr>
          <w:p w14:paraId="24B1362F"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D787A26" w14:textId="29BB9C5A" w:rsidR="00673323" w:rsidRPr="00E82B8D" w:rsidRDefault="00673323" w:rsidP="00673323">
            <w:pPr>
              <w:pStyle w:val="Stilius3"/>
              <w:spacing w:before="0" w:line="256" w:lineRule="auto"/>
              <w:rPr>
                <w:sz w:val="24"/>
                <w:szCs w:val="24"/>
              </w:rPr>
            </w:pPr>
            <w:r w:rsidRPr="00E82B8D">
              <w:rPr>
                <w:sz w:val="24"/>
                <w:szCs w:val="24"/>
              </w:rPr>
              <w:t xml:space="preserve">Jei Sutarties vykdymo metu banko/kredito unijos garantą arba draudimo bendrovės laidavimo raštą išdavęs juridinis asmuo negali įvykdyti savo įsipareigojimų, Užsakovas raštu turi pareikalauti Rangovo per 10 darbo dienų pateikti naują banko/kredito unijos garantą arba draudimo bendrovės laidavimo raštą. Jei Rangovas nepateikia naujo banko/kredito unijos garanto ar draudimo bendrovės laidavimo rašto, Užsakovas turi teisę vienašališkai nutraukti Sutartį, prieš 20 kalendorinių dienų raštu pranešęs apie tai Rangovui, reikalauti sumokėti </w:t>
            </w:r>
            <w:r w:rsidR="00C81A11">
              <w:rPr>
                <w:sz w:val="24"/>
                <w:szCs w:val="24"/>
              </w:rPr>
              <w:t>5</w:t>
            </w:r>
            <w:r w:rsidRPr="00E82B8D">
              <w:rPr>
                <w:sz w:val="24"/>
                <w:szCs w:val="24"/>
              </w:rPr>
              <w:t xml:space="preserve"> procentų pradinės sutarties vertės baudą bei atlyginti nuostolius, kiek jų nepadengia numatyta bauda bei delspinigiai.</w:t>
            </w:r>
          </w:p>
        </w:tc>
      </w:tr>
      <w:tr w:rsidR="00673323" w:rsidRPr="005246D7" w14:paraId="14606B96" w14:textId="77777777" w:rsidTr="00E6187C">
        <w:tc>
          <w:tcPr>
            <w:tcW w:w="896" w:type="dxa"/>
            <w:tcBorders>
              <w:top w:val="nil"/>
              <w:left w:val="nil"/>
              <w:bottom w:val="nil"/>
              <w:right w:val="nil"/>
            </w:tcBorders>
          </w:tcPr>
          <w:p w14:paraId="6A81B364"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0CCBF273" w14:textId="77777777" w:rsidR="00673323" w:rsidRPr="00E82B8D" w:rsidRDefault="00673323" w:rsidP="00673323">
            <w:pPr>
              <w:pStyle w:val="Stilius3"/>
              <w:spacing w:before="0" w:line="256" w:lineRule="auto"/>
              <w:rPr>
                <w:sz w:val="24"/>
                <w:szCs w:val="24"/>
              </w:rPr>
            </w:pPr>
            <w:r w:rsidRPr="00E82B8D">
              <w:rPr>
                <w:sz w:val="24"/>
                <w:szCs w:val="24"/>
              </w:rPr>
              <w:t>Banko/kredito unijos garantas arba draudimo bendrovės laidavimo raštas grąžinamas Rangovui pasibaigus darbams per dešimt darbo dienų nuo Rangovo pareikalavimo.</w:t>
            </w:r>
          </w:p>
          <w:p w14:paraId="0720E791" w14:textId="77777777" w:rsidR="00673323" w:rsidRPr="00E82B8D" w:rsidRDefault="00673323" w:rsidP="00673323">
            <w:pPr>
              <w:pStyle w:val="Stilius3"/>
              <w:spacing w:before="0" w:line="256" w:lineRule="auto"/>
              <w:rPr>
                <w:sz w:val="24"/>
                <w:szCs w:val="24"/>
              </w:rPr>
            </w:pPr>
          </w:p>
        </w:tc>
      </w:tr>
      <w:tr w:rsidR="00673323" w:rsidRPr="00E82B8D" w14:paraId="360F1899" w14:textId="77777777" w:rsidTr="00E6187C">
        <w:tc>
          <w:tcPr>
            <w:tcW w:w="10251" w:type="dxa"/>
            <w:gridSpan w:val="4"/>
            <w:tcBorders>
              <w:top w:val="nil"/>
              <w:left w:val="nil"/>
              <w:bottom w:val="nil"/>
              <w:right w:val="nil"/>
            </w:tcBorders>
            <w:hideMark/>
          </w:tcPr>
          <w:p w14:paraId="028A93D5" w14:textId="77777777" w:rsidR="002D4BF6" w:rsidRDefault="00673323" w:rsidP="00AF4FED">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DARBŲ PERDAVIMAS-PRIĖMIMAS</w:t>
            </w:r>
          </w:p>
          <w:p w14:paraId="520C1F06" w14:textId="5B05A4A7" w:rsidR="00AF4FED" w:rsidRPr="00AF4FED" w:rsidRDefault="00AF4FED" w:rsidP="00AF4FED">
            <w:pPr>
              <w:pStyle w:val="Sraopastraipa"/>
              <w:autoSpaceDN w:val="0"/>
              <w:spacing w:after="0" w:line="240" w:lineRule="auto"/>
              <w:rPr>
                <w:rFonts w:ascii="Times New Roman" w:hAnsi="Times New Roman" w:cs="Times New Roman"/>
                <w:b/>
                <w:sz w:val="24"/>
                <w:szCs w:val="24"/>
              </w:rPr>
            </w:pPr>
          </w:p>
        </w:tc>
      </w:tr>
      <w:tr w:rsidR="00673323" w:rsidRPr="005246D7" w14:paraId="2DFBE06C" w14:textId="77777777" w:rsidTr="00E6187C">
        <w:tc>
          <w:tcPr>
            <w:tcW w:w="896" w:type="dxa"/>
            <w:tcBorders>
              <w:top w:val="nil"/>
              <w:left w:val="nil"/>
              <w:bottom w:val="nil"/>
              <w:right w:val="nil"/>
            </w:tcBorders>
          </w:tcPr>
          <w:p w14:paraId="7C2F833D"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45CABD50" w14:textId="77777777" w:rsidR="00673323" w:rsidRPr="00E82B8D" w:rsidRDefault="00673323" w:rsidP="00673323">
            <w:pPr>
              <w:pStyle w:val="Stilius3"/>
              <w:spacing w:before="0" w:line="256" w:lineRule="auto"/>
              <w:rPr>
                <w:sz w:val="24"/>
                <w:szCs w:val="24"/>
              </w:rPr>
            </w:pPr>
            <w:r w:rsidRPr="00E82B8D">
              <w:rPr>
                <w:sz w:val="24"/>
                <w:szCs w:val="24"/>
              </w:rPr>
              <w:t>Užsakovas perima Darbus:</w:t>
            </w:r>
          </w:p>
          <w:p w14:paraId="0DCD6D2C" w14:textId="77777777" w:rsidR="00673323" w:rsidRPr="00E82B8D" w:rsidRDefault="00673323" w:rsidP="0069049E">
            <w:pPr>
              <w:pStyle w:val="Stilius3"/>
              <w:numPr>
                <w:ilvl w:val="0"/>
                <w:numId w:val="43"/>
              </w:numPr>
              <w:autoSpaceDN w:val="0"/>
              <w:spacing w:before="0" w:line="256" w:lineRule="auto"/>
              <w:ind w:left="623" w:hanging="567"/>
              <w:rPr>
                <w:sz w:val="24"/>
                <w:szCs w:val="24"/>
              </w:rPr>
            </w:pPr>
            <w:r w:rsidRPr="00E82B8D">
              <w:rPr>
                <w:sz w:val="24"/>
                <w:szCs w:val="24"/>
              </w:rPr>
              <w:t>kai visi Darbai baigti pagal Sutartį ir</w:t>
            </w:r>
          </w:p>
          <w:p w14:paraId="1CE1F2EC" w14:textId="77777777" w:rsidR="00673323" w:rsidRPr="00E82B8D" w:rsidRDefault="00673323" w:rsidP="0069049E">
            <w:pPr>
              <w:pStyle w:val="Stilius3"/>
              <w:numPr>
                <w:ilvl w:val="0"/>
                <w:numId w:val="43"/>
              </w:numPr>
              <w:autoSpaceDN w:val="0"/>
              <w:spacing w:before="0" w:line="256" w:lineRule="auto"/>
              <w:ind w:left="623" w:hanging="567"/>
              <w:rPr>
                <w:sz w:val="24"/>
                <w:szCs w:val="24"/>
              </w:rPr>
            </w:pPr>
            <w:r w:rsidRPr="00E82B8D">
              <w:rPr>
                <w:sz w:val="24"/>
                <w:szCs w:val="24"/>
              </w:rPr>
              <w:t>kai pasirašomas Darbų perdavimo-priėmimo aktas.</w:t>
            </w:r>
          </w:p>
          <w:p w14:paraId="23311B95" w14:textId="77777777" w:rsidR="00673323" w:rsidRPr="00E82B8D" w:rsidRDefault="00673323" w:rsidP="00673323">
            <w:pPr>
              <w:pStyle w:val="Stilius3"/>
              <w:spacing w:before="0" w:line="256" w:lineRule="auto"/>
              <w:rPr>
                <w:sz w:val="24"/>
                <w:szCs w:val="24"/>
              </w:rPr>
            </w:pPr>
            <w:r w:rsidRPr="00E82B8D">
              <w:rPr>
                <w:sz w:val="24"/>
                <w:szCs w:val="24"/>
              </w:rPr>
              <w:t xml:space="preserve">Rangovas, užbaigęs Darbus, su prašymu dėl Darbų perdavimo-priėmimo raštu privalo kreiptis į Statinio statybos techninės priežiūros vadovą. </w:t>
            </w:r>
          </w:p>
        </w:tc>
      </w:tr>
      <w:tr w:rsidR="00673323" w:rsidRPr="005246D7" w14:paraId="3434AB82" w14:textId="77777777" w:rsidTr="00E6187C">
        <w:tc>
          <w:tcPr>
            <w:tcW w:w="896" w:type="dxa"/>
            <w:tcBorders>
              <w:top w:val="nil"/>
              <w:left w:val="nil"/>
              <w:bottom w:val="nil"/>
              <w:right w:val="nil"/>
            </w:tcBorders>
          </w:tcPr>
          <w:p w14:paraId="32DD590A"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0ADAB3F" w14:textId="77777777" w:rsidR="00673323" w:rsidRPr="00E82B8D" w:rsidRDefault="00673323" w:rsidP="00673323">
            <w:pPr>
              <w:pStyle w:val="Stilius3"/>
              <w:spacing w:before="0" w:line="256" w:lineRule="auto"/>
              <w:rPr>
                <w:sz w:val="24"/>
                <w:szCs w:val="24"/>
              </w:rPr>
            </w:pPr>
            <w:r w:rsidRPr="00E82B8D">
              <w:rPr>
                <w:sz w:val="24"/>
                <w:szCs w:val="24"/>
              </w:rPr>
              <w:t>Užsakovas užtikrina, kad Statinio statybos techninės priežiūros vadovas, gavęs Rangovo prašymą pagal 8.1. punktą, per 5 darbo dienas:</w:t>
            </w:r>
          </w:p>
          <w:p w14:paraId="518F8F30" w14:textId="77777777" w:rsidR="00673323" w:rsidRPr="00E82B8D" w:rsidRDefault="00673323" w:rsidP="0069049E">
            <w:pPr>
              <w:pStyle w:val="Stilius3"/>
              <w:numPr>
                <w:ilvl w:val="0"/>
                <w:numId w:val="44"/>
              </w:numPr>
              <w:autoSpaceDN w:val="0"/>
              <w:spacing w:before="0" w:line="256" w:lineRule="auto"/>
              <w:ind w:left="30" w:firstLine="6"/>
              <w:rPr>
                <w:sz w:val="24"/>
                <w:szCs w:val="24"/>
              </w:rPr>
            </w:pPr>
            <w:r w:rsidRPr="00E82B8D">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0B7515A8" w14:textId="77777777" w:rsidR="00673323" w:rsidRPr="00E82B8D" w:rsidRDefault="00673323" w:rsidP="00673323">
            <w:pPr>
              <w:pStyle w:val="Stilius3"/>
              <w:spacing w:before="0" w:line="256" w:lineRule="auto"/>
              <w:ind w:left="623" w:hanging="567"/>
              <w:rPr>
                <w:sz w:val="24"/>
                <w:szCs w:val="24"/>
              </w:rPr>
            </w:pPr>
            <w:r w:rsidRPr="00E82B8D">
              <w:rPr>
                <w:sz w:val="24"/>
                <w:szCs w:val="24"/>
              </w:rPr>
              <w:t>arba</w:t>
            </w:r>
          </w:p>
          <w:p w14:paraId="25CC931E" w14:textId="77777777" w:rsidR="00673323" w:rsidRPr="00E82B8D" w:rsidRDefault="00673323" w:rsidP="0069049E">
            <w:pPr>
              <w:pStyle w:val="Stilius3"/>
              <w:numPr>
                <w:ilvl w:val="0"/>
                <w:numId w:val="44"/>
              </w:numPr>
              <w:autoSpaceDN w:val="0"/>
              <w:spacing w:before="0" w:line="256" w:lineRule="auto"/>
              <w:ind w:left="30" w:firstLine="6"/>
              <w:rPr>
                <w:sz w:val="24"/>
                <w:szCs w:val="24"/>
              </w:rPr>
            </w:pPr>
            <w:r w:rsidRPr="00E82B8D">
              <w:rPr>
                <w:sz w:val="24"/>
                <w:szCs w:val="24"/>
              </w:rPr>
              <w:t>raštu atsisakyti perimti Darbus nurodant atsisakymo pagrindą ir nurodant Darbus, kuriuos Rangovas privalo atlikti, kad galėtų būti pasirašomas Darbų perdavimo-priėmimo aktas.</w:t>
            </w:r>
          </w:p>
        </w:tc>
      </w:tr>
      <w:tr w:rsidR="00673323" w:rsidRPr="00E82B8D" w14:paraId="0906BD60" w14:textId="77777777" w:rsidTr="00E6187C">
        <w:tc>
          <w:tcPr>
            <w:tcW w:w="896" w:type="dxa"/>
            <w:tcBorders>
              <w:top w:val="nil"/>
              <w:left w:val="nil"/>
              <w:bottom w:val="nil"/>
              <w:right w:val="nil"/>
            </w:tcBorders>
          </w:tcPr>
          <w:p w14:paraId="63A46A40"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358CF2CA" w14:textId="6EABFD2D" w:rsidR="00673323" w:rsidRPr="00E82B8D" w:rsidRDefault="00673323" w:rsidP="00673323">
            <w:pPr>
              <w:pStyle w:val="Stilius3"/>
              <w:spacing w:before="0" w:line="256" w:lineRule="auto"/>
              <w:rPr>
                <w:sz w:val="24"/>
                <w:szCs w:val="24"/>
              </w:rPr>
            </w:pPr>
            <w:r w:rsidRPr="00E82B8D">
              <w:rPr>
                <w:sz w:val="24"/>
                <w:szCs w:val="24"/>
              </w:rPr>
              <w:t>Rangovas iki darbų perdavimo</w:t>
            </w:r>
            <w:r w:rsidR="00A54886">
              <w:rPr>
                <w:sz w:val="24"/>
                <w:szCs w:val="24"/>
              </w:rPr>
              <w:t xml:space="preserve"> </w:t>
            </w:r>
            <w:r w:rsidRPr="00E82B8D">
              <w:rPr>
                <w:sz w:val="24"/>
                <w:szCs w:val="24"/>
              </w:rPr>
              <w:t>–</w:t>
            </w:r>
            <w:r w:rsidR="00A54886">
              <w:rPr>
                <w:sz w:val="24"/>
                <w:szCs w:val="24"/>
              </w:rPr>
              <w:t xml:space="preserve"> </w:t>
            </w:r>
            <w:r w:rsidRPr="00E82B8D">
              <w:rPr>
                <w:sz w:val="24"/>
                <w:szCs w:val="24"/>
              </w:rPr>
              <w:t>priėmimo akto pasirašymo dienos privalo pašalinti iš Statybvietės visus dar likusius Rangovo įrengimus, Medžiagų perteklių, šiukšles, laikinuosius statinius. Tikrinamas statinys turi būti švarus ir sutvarkytas.</w:t>
            </w:r>
          </w:p>
          <w:p w14:paraId="7B4B0B8B" w14:textId="77777777" w:rsidR="00673323" w:rsidRPr="00E82B8D" w:rsidRDefault="00673323" w:rsidP="00673323">
            <w:pPr>
              <w:pStyle w:val="Stilius3"/>
              <w:spacing w:before="0" w:line="256" w:lineRule="auto"/>
              <w:rPr>
                <w:sz w:val="24"/>
                <w:szCs w:val="24"/>
              </w:rPr>
            </w:pPr>
          </w:p>
        </w:tc>
      </w:tr>
      <w:tr w:rsidR="00673323" w:rsidRPr="00E82B8D" w14:paraId="0A1487E0" w14:textId="77777777" w:rsidTr="00E6187C">
        <w:trPr>
          <w:trHeight w:val="243"/>
        </w:trPr>
        <w:tc>
          <w:tcPr>
            <w:tcW w:w="10251" w:type="dxa"/>
            <w:gridSpan w:val="4"/>
            <w:tcBorders>
              <w:top w:val="nil"/>
              <w:left w:val="nil"/>
              <w:bottom w:val="nil"/>
              <w:right w:val="nil"/>
            </w:tcBorders>
            <w:hideMark/>
          </w:tcPr>
          <w:p w14:paraId="66AE9514" w14:textId="77777777" w:rsidR="002D4BF6" w:rsidRDefault="00673323" w:rsidP="00AF4FED">
            <w:pPr>
              <w:pStyle w:val="Sraopastraipa"/>
              <w:numPr>
                <w:ilvl w:val="0"/>
                <w:numId w:val="34"/>
              </w:num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SUTARTIES VERTĖ IR APMOKĖJIMAS</w:t>
            </w:r>
          </w:p>
          <w:p w14:paraId="629BB250" w14:textId="333DD8B0" w:rsidR="00AF4FED" w:rsidRPr="00AF4FED" w:rsidRDefault="00AF4FED" w:rsidP="00AF4FED">
            <w:pPr>
              <w:pStyle w:val="Sraopastraipa"/>
              <w:spacing w:after="0" w:line="240" w:lineRule="auto"/>
              <w:ind w:left="360"/>
              <w:rPr>
                <w:rFonts w:ascii="Times New Roman" w:hAnsi="Times New Roman" w:cs="Times New Roman"/>
                <w:b/>
                <w:sz w:val="24"/>
                <w:szCs w:val="24"/>
              </w:rPr>
            </w:pPr>
          </w:p>
        </w:tc>
      </w:tr>
      <w:tr w:rsidR="00673323" w:rsidRPr="005246D7" w14:paraId="52665AF8" w14:textId="77777777" w:rsidTr="00E6187C">
        <w:tc>
          <w:tcPr>
            <w:tcW w:w="896" w:type="dxa"/>
            <w:tcBorders>
              <w:top w:val="nil"/>
              <w:left w:val="nil"/>
              <w:bottom w:val="nil"/>
              <w:right w:val="nil"/>
            </w:tcBorders>
          </w:tcPr>
          <w:p w14:paraId="50AD4390"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205C514" w14:textId="7466C9A7" w:rsidR="00673323" w:rsidRPr="00E82B8D" w:rsidRDefault="00673323" w:rsidP="00673323">
            <w:pPr>
              <w:pStyle w:val="Stilius3"/>
              <w:spacing w:before="0" w:line="256" w:lineRule="auto"/>
              <w:rPr>
                <w:sz w:val="24"/>
                <w:szCs w:val="24"/>
              </w:rPr>
            </w:pPr>
            <w:r w:rsidRPr="00E82B8D">
              <w:rPr>
                <w:sz w:val="24"/>
                <w:szCs w:val="24"/>
              </w:rPr>
              <w:t>Pradinė</w:t>
            </w:r>
            <w:r w:rsidR="00B408B3">
              <w:rPr>
                <w:sz w:val="24"/>
                <w:szCs w:val="24"/>
              </w:rPr>
              <w:t>s</w:t>
            </w:r>
            <w:r w:rsidRPr="00E82B8D">
              <w:rPr>
                <w:sz w:val="24"/>
                <w:szCs w:val="24"/>
              </w:rPr>
              <w:t xml:space="preserve"> sutarties vertė yra </w:t>
            </w:r>
            <w:r w:rsidRPr="00E82B8D">
              <w:rPr>
                <w:i/>
                <w:color w:val="FF0000"/>
                <w:sz w:val="24"/>
                <w:szCs w:val="24"/>
              </w:rPr>
              <w:t xml:space="preserve">[nurodyti </w:t>
            </w:r>
            <w:r w:rsidR="00F76007">
              <w:rPr>
                <w:i/>
                <w:color w:val="FF0000"/>
                <w:sz w:val="24"/>
                <w:szCs w:val="24"/>
              </w:rPr>
              <w:t xml:space="preserve">tiekėjo pasiūlymo kainą be PVM </w:t>
            </w:r>
            <w:r w:rsidRPr="00E82B8D">
              <w:rPr>
                <w:i/>
                <w:color w:val="FF0000"/>
                <w:sz w:val="24"/>
                <w:szCs w:val="24"/>
              </w:rPr>
              <w:t>skaičiais ir žodžiais]</w:t>
            </w:r>
            <w:r w:rsidRPr="00E82B8D">
              <w:rPr>
                <w:sz w:val="24"/>
                <w:szCs w:val="24"/>
              </w:rPr>
              <w:t xml:space="preserve">eurų be PVM, PVM sudaro </w:t>
            </w:r>
            <w:r w:rsidRPr="00E82B8D">
              <w:rPr>
                <w:i/>
                <w:color w:val="FF0000"/>
                <w:sz w:val="24"/>
                <w:szCs w:val="24"/>
              </w:rPr>
              <w:t>[nurodyti sumą skaičiais ir žodžiais]</w:t>
            </w:r>
            <w:r w:rsidRPr="00E82B8D">
              <w:rPr>
                <w:sz w:val="24"/>
                <w:szCs w:val="24"/>
              </w:rPr>
              <w:t>eurų. Jei suma skaičiais neatitinka sumos žodžiais, teisinga laikoma suma žodžiais</w:t>
            </w:r>
            <w:r w:rsidRPr="003549D8">
              <w:rPr>
                <w:color w:val="000000" w:themeColor="text1"/>
                <w:sz w:val="24"/>
                <w:szCs w:val="24"/>
              </w:rPr>
              <w:t>. Pradinė</w:t>
            </w:r>
            <w:r w:rsidR="000803E3" w:rsidRPr="003549D8">
              <w:rPr>
                <w:color w:val="000000" w:themeColor="text1"/>
                <w:sz w:val="24"/>
                <w:szCs w:val="24"/>
              </w:rPr>
              <w:t>s</w:t>
            </w:r>
            <w:r w:rsidRPr="003549D8">
              <w:rPr>
                <w:color w:val="000000" w:themeColor="text1"/>
                <w:sz w:val="24"/>
                <w:szCs w:val="24"/>
              </w:rPr>
              <w:t xml:space="preserve"> sutarties vertė keičiama (didėja arba mažėja) </w:t>
            </w:r>
            <w:r w:rsidR="00225980" w:rsidRPr="003549D8">
              <w:rPr>
                <w:color w:val="000000" w:themeColor="text1"/>
                <w:sz w:val="24"/>
                <w:szCs w:val="24"/>
              </w:rPr>
              <w:t>Sutartyje numatytomis sąlygomis ir tvarka</w:t>
            </w:r>
            <w:r w:rsidRPr="003549D8">
              <w:rPr>
                <w:color w:val="000000" w:themeColor="text1"/>
                <w:sz w:val="24"/>
                <w:szCs w:val="24"/>
              </w:rPr>
              <w:t>, jeigu faktinis pirkimo dokumentuose ir sutartyje nurodytas darbų kiekis (skaičiuojant pinigine verte) vykdant sutartį bus didesnis arba mažesnis kaip 15 procentų skaičiuojant nuo pradinės sutarties vertės.</w:t>
            </w:r>
          </w:p>
        </w:tc>
      </w:tr>
      <w:tr w:rsidR="00673323" w:rsidRPr="005246D7" w14:paraId="131C1D2C" w14:textId="77777777" w:rsidTr="00E6187C">
        <w:tc>
          <w:tcPr>
            <w:tcW w:w="896" w:type="dxa"/>
            <w:tcBorders>
              <w:top w:val="nil"/>
              <w:left w:val="nil"/>
              <w:bottom w:val="nil"/>
              <w:right w:val="nil"/>
            </w:tcBorders>
          </w:tcPr>
          <w:p w14:paraId="3BBCB99B"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52293D29" w14:textId="77777777" w:rsidR="00673323" w:rsidRPr="00E82B8D" w:rsidRDefault="00673323" w:rsidP="00673323">
            <w:pPr>
              <w:pStyle w:val="Stilius3"/>
              <w:spacing w:before="0" w:line="256" w:lineRule="auto"/>
              <w:rPr>
                <w:sz w:val="24"/>
                <w:szCs w:val="24"/>
              </w:rPr>
            </w:pPr>
            <w:r w:rsidRPr="00E82B8D">
              <w:rPr>
                <w:sz w:val="24"/>
                <w:szCs w:val="24"/>
              </w:rPr>
              <w:t>Šiai Sutarčiai taikoma fiksuotos kainos su peržiūra kainodara. Rangovui tinkamai atlikus Darbus, Užsakovas privalo sumokėti Pradin</w:t>
            </w:r>
            <w:r w:rsidR="00F76007">
              <w:rPr>
                <w:sz w:val="24"/>
                <w:szCs w:val="24"/>
              </w:rPr>
              <w:t>ės</w:t>
            </w:r>
            <w:r w:rsidRPr="00E82B8D">
              <w:rPr>
                <w:sz w:val="24"/>
                <w:szCs w:val="24"/>
              </w:rPr>
              <w:t xml:space="preserve"> sutarties vertę kartu su PVM.</w:t>
            </w:r>
          </w:p>
        </w:tc>
      </w:tr>
      <w:tr w:rsidR="00673323" w:rsidRPr="00E82B8D" w14:paraId="73B0B5AE" w14:textId="77777777" w:rsidTr="00E6187C">
        <w:tc>
          <w:tcPr>
            <w:tcW w:w="896" w:type="dxa"/>
            <w:tcBorders>
              <w:top w:val="nil"/>
              <w:left w:val="nil"/>
              <w:bottom w:val="nil"/>
              <w:right w:val="nil"/>
            </w:tcBorders>
          </w:tcPr>
          <w:p w14:paraId="3897DB34"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4C138E7" w14:textId="77777777" w:rsidR="00673323" w:rsidRPr="00E82B8D" w:rsidRDefault="00673323" w:rsidP="00673323">
            <w:pPr>
              <w:pStyle w:val="Stilius3"/>
              <w:spacing w:before="0" w:line="256" w:lineRule="auto"/>
              <w:rPr>
                <w:sz w:val="24"/>
                <w:szCs w:val="24"/>
              </w:rPr>
            </w:pPr>
            <w:r w:rsidRPr="00E82B8D">
              <w:rPr>
                <w:sz w:val="24"/>
                <w:szCs w:val="24"/>
              </w:rPr>
              <w:t>Išankstinis mokėjimas nenumatomas.</w:t>
            </w:r>
          </w:p>
        </w:tc>
      </w:tr>
      <w:tr w:rsidR="00673323" w:rsidRPr="005246D7" w14:paraId="1A6D0974" w14:textId="77777777" w:rsidTr="00E6187C">
        <w:tc>
          <w:tcPr>
            <w:tcW w:w="896" w:type="dxa"/>
            <w:tcBorders>
              <w:top w:val="nil"/>
              <w:left w:val="nil"/>
              <w:bottom w:val="nil"/>
              <w:right w:val="nil"/>
            </w:tcBorders>
          </w:tcPr>
          <w:p w14:paraId="5D36C427"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41F9392" w14:textId="71BC7260" w:rsidR="00673323" w:rsidRPr="00E82B8D" w:rsidRDefault="00673323" w:rsidP="00673323">
            <w:pPr>
              <w:pStyle w:val="Stilius3"/>
              <w:spacing w:before="0" w:line="256" w:lineRule="auto"/>
              <w:rPr>
                <w:sz w:val="24"/>
                <w:szCs w:val="24"/>
              </w:rPr>
            </w:pPr>
            <w:r w:rsidRPr="00E82B8D">
              <w:rPr>
                <w:sz w:val="24"/>
                <w:szCs w:val="24"/>
              </w:rPr>
              <w:t>Apmokėjimo už tinkamai pagal Sutartį atliktus Darbus sumai nustatyti turi būti taikomos suderintame grafike nurodytos fiksuotos Darbų grupių (etapų) kainos. Suderintame grafike nurodytos Darbų grupių (etapų) fiksuotos kainos gali būti sumokėtos Rangovui dalimis atsižvelgiant į faktiškai atliktą to Darbo grupės (etapo) dalį, 9.5 ir 9.7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673323" w:rsidRPr="005246D7" w14:paraId="157A74DE" w14:textId="77777777" w:rsidTr="00E6187C">
        <w:tc>
          <w:tcPr>
            <w:tcW w:w="896" w:type="dxa"/>
            <w:tcBorders>
              <w:top w:val="nil"/>
              <w:left w:val="nil"/>
              <w:bottom w:val="nil"/>
              <w:right w:val="nil"/>
            </w:tcBorders>
          </w:tcPr>
          <w:p w14:paraId="6410709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BB6B2D" w14:textId="77777777" w:rsidR="00673323" w:rsidRPr="00E82B8D" w:rsidRDefault="00673323" w:rsidP="00673323">
            <w:pPr>
              <w:pStyle w:val="Stilius3"/>
              <w:spacing w:before="0" w:line="254" w:lineRule="auto"/>
              <w:rPr>
                <w:rFonts w:eastAsia="Calibri"/>
                <w:sz w:val="24"/>
                <w:szCs w:val="24"/>
              </w:rPr>
            </w:pPr>
            <w:r w:rsidRPr="00E82B8D">
              <w:rPr>
                <w:color w:val="000000" w:themeColor="text1"/>
                <w:sz w:val="24"/>
                <w:szCs w:val="24"/>
              </w:rPr>
              <w:t xml:space="preserve">Tarpiniam mokėjimui gauti, vadovaujantis </w:t>
            </w:r>
            <w:r w:rsidRPr="00E82B8D">
              <w:rPr>
                <w:sz w:val="24"/>
                <w:szCs w:val="24"/>
              </w:rPr>
              <w:t xml:space="preserve">sutarties 3.6 punkte nustatyta dokumentų pateikimo tvarka, Rangovas privalo pateikti Užsakovui atliktų darbų akto </w:t>
            </w:r>
            <w:r w:rsidR="00D354DC">
              <w:rPr>
                <w:sz w:val="24"/>
                <w:szCs w:val="24"/>
              </w:rPr>
              <w:t>du</w:t>
            </w:r>
            <w:r w:rsidRPr="00E82B8D">
              <w:rPr>
                <w:sz w:val="24"/>
                <w:szCs w:val="24"/>
              </w:rPr>
              <w:t xml:space="preserve"> egzempliorius, pažymos apie atliktų darbų vertę tris egzempliorius.</w:t>
            </w:r>
            <w:r w:rsidRPr="00E82B8D">
              <w:rPr>
                <w:rFonts w:eastAsia="Calibri"/>
                <w:sz w:val="24"/>
                <w:szCs w:val="24"/>
              </w:rPr>
              <w:t xml:space="preserve"> </w:t>
            </w:r>
            <w:r w:rsidR="003C42B8">
              <w:rPr>
                <w:rFonts w:eastAsia="Calibri"/>
                <w:sz w:val="24"/>
                <w:szCs w:val="24"/>
              </w:rPr>
              <w:t>S</w:t>
            </w:r>
            <w:r w:rsidR="003C42B8" w:rsidRPr="00EF2FB9">
              <w:rPr>
                <w:sz w:val="24"/>
                <w:szCs w:val="24"/>
                <w:shd w:val="clear" w:color="auto" w:fill="FFFFFF"/>
              </w:rPr>
              <w:t>u kiekvienu mokėjimo prašymu, kuriame deklaruojamos statybos darbų išlaidos,</w:t>
            </w:r>
            <w:r w:rsidR="003C42B8" w:rsidRPr="00EF2FB9">
              <w:rPr>
                <w:sz w:val="24"/>
                <w:szCs w:val="24"/>
              </w:rPr>
              <w:t xml:space="preserve"> Rangovas privalės </w:t>
            </w:r>
            <w:r w:rsidR="003C42B8" w:rsidRPr="00EF2FB9">
              <w:rPr>
                <w:sz w:val="24"/>
                <w:szCs w:val="24"/>
                <w:shd w:val="clear" w:color="auto" w:fill="FFFFFF"/>
              </w:rPr>
              <w:t>pateikti detalų atliktų darbų aktą dviem egzemplioriais, kuriame atsispindėtų faktiškai atlikti darbai. Aktuose turi būti nurodomi panaudotų medžiagų kiekiai ir kiekvienas atliekamas darbas įvardijamas atskirai (atlikti darbai negali būti išreiškiami procentine išraiška).</w:t>
            </w:r>
            <w:r w:rsidR="003C42B8">
              <w:rPr>
                <w:sz w:val="24"/>
                <w:szCs w:val="24"/>
                <w:shd w:val="clear" w:color="auto" w:fill="FFFFFF"/>
              </w:rPr>
              <w:t xml:space="preserve"> </w:t>
            </w:r>
            <w:r w:rsidRPr="00E82B8D">
              <w:rPr>
                <w:sz w:val="24"/>
                <w:szCs w:val="24"/>
              </w:rPr>
              <w:t>Užsakovas, gavęs šiame punkte minimus dokumentus, per 10 kalendorinių dienų privalo patvirtinti pasirašydamas atliktų darbų aktą ir pažymą apie atliktų darbų vertę išskyrus atvejus, jeigu:</w:t>
            </w:r>
          </w:p>
          <w:p w14:paraId="620B8AE4" w14:textId="77777777" w:rsidR="00673323" w:rsidRPr="00E82B8D" w:rsidRDefault="00673323" w:rsidP="0069049E">
            <w:pPr>
              <w:pStyle w:val="Stilius3"/>
              <w:numPr>
                <w:ilvl w:val="2"/>
                <w:numId w:val="25"/>
              </w:numPr>
              <w:autoSpaceDN w:val="0"/>
              <w:spacing w:before="0" w:line="254" w:lineRule="auto"/>
              <w:ind w:left="27" w:firstLine="9"/>
              <w:rPr>
                <w:sz w:val="24"/>
                <w:szCs w:val="24"/>
              </w:rPr>
            </w:pPr>
            <w:r w:rsidRPr="00E82B8D">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FDC3C18" w14:textId="77777777" w:rsidR="00673323" w:rsidRPr="00E82B8D" w:rsidRDefault="00673323" w:rsidP="0069049E">
            <w:pPr>
              <w:pStyle w:val="Stilius3"/>
              <w:numPr>
                <w:ilvl w:val="2"/>
                <w:numId w:val="25"/>
              </w:numPr>
              <w:autoSpaceDN w:val="0"/>
              <w:spacing w:before="0" w:line="254" w:lineRule="auto"/>
              <w:ind w:left="0" w:firstLine="36"/>
              <w:rPr>
                <w:sz w:val="24"/>
                <w:szCs w:val="24"/>
              </w:rPr>
            </w:pPr>
            <w:r w:rsidRPr="00E82B8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FA5ACE" w14:textId="77777777" w:rsidR="00673323" w:rsidRPr="00E82B8D" w:rsidRDefault="00673323" w:rsidP="00673323">
            <w:pPr>
              <w:pStyle w:val="Stilius3"/>
              <w:spacing w:before="0" w:line="256" w:lineRule="auto"/>
              <w:rPr>
                <w:sz w:val="24"/>
                <w:szCs w:val="24"/>
              </w:rPr>
            </w:pPr>
            <w:r w:rsidRPr="00E82B8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73323" w:rsidRPr="005246D7" w14:paraId="1C507E73" w14:textId="77777777" w:rsidTr="00E6187C">
        <w:tc>
          <w:tcPr>
            <w:tcW w:w="896" w:type="dxa"/>
            <w:tcBorders>
              <w:top w:val="nil"/>
              <w:left w:val="nil"/>
              <w:bottom w:val="nil"/>
              <w:right w:val="nil"/>
            </w:tcBorders>
          </w:tcPr>
          <w:p w14:paraId="15E22F0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13228B5" w14:textId="77777777" w:rsidR="00673323" w:rsidRPr="00E82B8D" w:rsidRDefault="003C42B8" w:rsidP="00673323">
            <w:pPr>
              <w:pStyle w:val="Stilius3"/>
              <w:spacing w:before="0" w:line="256" w:lineRule="auto"/>
              <w:rPr>
                <w:sz w:val="24"/>
                <w:szCs w:val="24"/>
              </w:rPr>
            </w:pPr>
            <w:bookmarkStart w:id="7" w:name="_Hlk38539347"/>
            <w:r w:rsidRPr="00DE6184">
              <w:rPr>
                <w:sz w:val="24"/>
                <w:szCs w:val="24"/>
              </w:rPr>
              <w:t xml:space="preserve">Galutiniam mokėjimui gauti Rangovas gali pateikti mokėjimo dokumentus tik tada, kai Šalys pasirašo Darbų perdavimo-priėmimo aktą bei Rangovas ištaiso visus smulkius defektus ir nebaigtus Darbus, įvardintus Darbų perdavimo-priėmimo metu. Galutinio darbų perdavimo-priėmimo akto darbų dalis ir galutinio mokėjimo suma turi būti ne mažesnė kaip </w:t>
            </w:r>
            <w:r w:rsidR="006245DD">
              <w:rPr>
                <w:sz w:val="24"/>
                <w:szCs w:val="24"/>
              </w:rPr>
              <w:t>5</w:t>
            </w:r>
            <w:r w:rsidRPr="00DE6184">
              <w:rPr>
                <w:sz w:val="24"/>
                <w:szCs w:val="24"/>
              </w:rPr>
              <w:t xml:space="preserve"> proc. nuo pradinės sutarties vertės, kuri yra sulaikoma iki kol </w:t>
            </w:r>
            <w:r w:rsidRPr="00DE6184">
              <w:rPr>
                <w:rStyle w:val="FontStyle23"/>
                <w:rFonts w:eastAsiaTheme="majorEastAsia"/>
                <w:sz w:val="24"/>
                <w:szCs w:val="24"/>
              </w:rPr>
              <w:t xml:space="preserve">Rangovas pašalins atitinkamus defektus ir kol bus gautas statybos užbaigimo aktas. Rangovui neištaisius defektų, Užsakovas turi teisę panaudoti sulaikytų pinigų sumą </w:t>
            </w:r>
            <w:r>
              <w:rPr>
                <w:rStyle w:val="FontStyle23"/>
                <w:rFonts w:eastAsiaTheme="majorEastAsia"/>
                <w:sz w:val="24"/>
                <w:szCs w:val="24"/>
              </w:rPr>
              <w:t xml:space="preserve">(lygią defektų ištaisymo kainai) </w:t>
            </w:r>
            <w:r w:rsidRPr="00DE6184">
              <w:rPr>
                <w:rStyle w:val="FontStyle23"/>
                <w:rFonts w:eastAsiaTheme="majorEastAsia"/>
                <w:sz w:val="24"/>
                <w:szCs w:val="24"/>
              </w:rPr>
              <w:t>atitinkamų defektų taisymui</w:t>
            </w:r>
            <w:r>
              <w:rPr>
                <w:rStyle w:val="FontStyle23"/>
                <w:rFonts w:eastAsiaTheme="majorEastAsia"/>
                <w:sz w:val="24"/>
                <w:szCs w:val="24"/>
              </w:rPr>
              <w:t>.</w:t>
            </w:r>
            <w:bookmarkEnd w:id="7"/>
          </w:p>
        </w:tc>
      </w:tr>
      <w:tr w:rsidR="00673323" w:rsidRPr="005246D7" w14:paraId="2EC15B0E" w14:textId="77777777" w:rsidTr="00E6187C">
        <w:tc>
          <w:tcPr>
            <w:tcW w:w="896" w:type="dxa"/>
            <w:tcBorders>
              <w:top w:val="nil"/>
              <w:left w:val="nil"/>
              <w:bottom w:val="nil"/>
              <w:right w:val="nil"/>
            </w:tcBorders>
          </w:tcPr>
          <w:p w14:paraId="570FBB5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19225D0" w14:textId="41F96958" w:rsidR="00673323" w:rsidRPr="00E82B8D" w:rsidRDefault="007024F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Už</w:t>
            </w:r>
            <w:r>
              <w:rPr>
                <w:rFonts w:ascii="Times New Roman" w:hAnsi="Times New Roman" w:cs="Times New Roman"/>
                <w:sz w:val="24"/>
                <w:szCs w:val="24"/>
              </w:rPr>
              <w:t xml:space="preserve"> darbus Už</w:t>
            </w:r>
            <w:r w:rsidRPr="00E82B8D">
              <w:rPr>
                <w:rFonts w:ascii="Times New Roman" w:hAnsi="Times New Roman" w:cs="Times New Roman"/>
                <w:sz w:val="24"/>
                <w:szCs w:val="24"/>
              </w:rPr>
              <w:t>sakovas mokė</w:t>
            </w:r>
            <w:r>
              <w:rPr>
                <w:rFonts w:ascii="Times New Roman" w:hAnsi="Times New Roman" w:cs="Times New Roman"/>
                <w:sz w:val="24"/>
                <w:szCs w:val="24"/>
              </w:rPr>
              <w:t>s</w:t>
            </w:r>
            <w:r w:rsidRPr="00E82B8D">
              <w:rPr>
                <w:rFonts w:ascii="Times New Roman" w:hAnsi="Times New Roman" w:cs="Times New Roman"/>
                <w:sz w:val="24"/>
                <w:szCs w:val="24"/>
              </w:rPr>
              <w:t xml:space="preserve"> Rangovui sumą, patvirtintą Rangovo pateiktuose mokėjimo dokumentuose </w:t>
            </w:r>
            <w:r w:rsidRPr="00E82B8D">
              <w:rPr>
                <w:rFonts w:ascii="Times New Roman" w:hAnsi="Times New Roman"/>
                <w:sz w:val="24"/>
                <w:szCs w:val="24"/>
              </w:rPr>
              <w:t xml:space="preserve">ne vėliau kaip per </w:t>
            </w:r>
            <w:r>
              <w:rPr>
                <w:rFonts w:ascii="Times New Roman" w:hAnsi="Times New Roman"/>
                <w:sz w:val="24"/>
                <w:szCs w:val="24"/>
              </w:rPr>
              <w:t>3</w:t>
            </w:r>
            <w:r w:rsidRPr="00E82B8D">
              <w:rPr>
                <w:rFonts w:ascii="Times New Roman" w:hAnsi="Times New Roman"/>
                <w:sz w:val="24"/>
                <w:szCs w:val="24"/>
              </w:rPr>
              <w:t xml:space="preserve">0 k. d. nuo </w:t>
            </w:r>
            <w:r w:rsidRPr="002C1E0E">
              <w:rPr>
                <w:rFonts w:ascii="Times New Roman" w:hAnsi="Times New Roman"/>
                <w:sz w:val="24"/>
                <w:szCs w:val="24"/>
              </w:rPr>
              <w:t>PVM sąskaitos-faktūros gavimo dienos</w:t>
            </w:r>
            <w:r w:rsidRPr="00E82B8D">
              <w:rPr>
                <w:rFonts w:ascii="Times New Roman" w:hAnsi="Times New Roman"/>
                <w:sz w:val="24"/>
                <w:szCs w:val="24"/>
              </w:rPr>
              <w:t xml:space="preserve">. </w:t>
            </w:r>
            <w:r w:rsidR="00811714" w:rsidRPr="00DE6184">
              <w:rPr>
                <w:rFonts w:ascii="Times New Roman" w:hAnsi="Times New Roman" w:cs="Times New Roman"/>
                <w:sz w:val="24"/>
                <w:szCs w:val="24"/>
              </w:rPr>
              <w:t xml:space="preserve">PVM sąskaitos faktūros teikiamos tik elektroniniu būdu. </w:t>
            </w:r>
            <w:r w:rsidR="00811714" w:rsidRPr="00DE6184">
              <w:rPr>
                <w:rFonts w:ascii="Times New Roman" w:hAnsi="Times New Roman" w:cs="Times New Roman"/>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informacinės sistemos „E. sąskaita“ priemonėmis. Elektroninė sąskaita faktūra suprantama kaip sąskaita faktūra, išrašyta, perduota ir gauta tokiu elektroniniu </w:t>
            </w:r>
            <w:r w:rsidR="00811714" w:rsidRPr="00DE6184">
              <w:rPr>
                <w:rFonts w:ascii="Times New Roman" w:hAnsi="Times New Roman" w:cs="Times New Roman"/>
                <w:color w:val="000000"/>
                <w:sz w:val="24"/>
                <w:szCs w:val="24"/>
              </w:rPr>
              <w:lastRenderedPageBreak/>
              <w:t>formatu, kuris sudaro galimybę ją apdoroti automatiniu ir elektroniniu būdu.</w:t>
            </w:r>
            <w:r w:rsidR="00811714" w:rsidRPr="00DE6184">
              <w:rPr>
                <w:rFonts w:ascii="Times New Roman" w:hAnsi="Times New Roman" w:cs="Times New Roman"/>
                <w:sz w:val="24"/>
                <w:szCs w:val="24"/>
              </w:rPr>
              <w:t xml:space="preserve"> </w:t>
            </w:r>
            <w:r w:rsidR="00673323" w:rsidRPr="00E82B8D">
              <w:rPr>
                <w:rFonts w:ascii="Times New Roman" w:hAnsi="Times New Roman"/>
                <w:sz w:val="24"/>
                <w:szCs w:val="24"/>
              </w:rPr>
              <w:t>Rangovas PVM sąskaitą-faktūrą Užsakovui gali pateikti tik tada, kai Užsakovas suderina apmokėjimą patvirtinančius dokumentus (atliktų darbų aktą ir pažymą apie atliktų darbų ir išlaidų apmokėjimą).</w:t>
            </w:r>
          </w:p>
        </w:tc>
      </w:tr>
      <w:tr w:rsidR="00673323" w:rsidRPr="005246D7" w14:paraId="7E99565C" w14:textId="77777777" w:rsidTr="00E6187C">
        <w:tc>
          <w:tcPr>
            <w:tcW w:w="896" w:type="dxa"/>
            <w:tcBorders>
              <w:top w:val="nil"/>
              <w:left w:val="nil"/>
              <w:bottom w:val="nil"/>
              <w:right w:val="nil"/>
            </w:tcBorders>
          </w:tcPr>
          <w:p w14:paraId="4ACEEE4B"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F9894A6"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Užsakovas numato tiesioginio atsiskaitymo galimybę su Sutartyje nurodytais Subrangovais (kai jie pasitelkiami) tokiomis sąlygomis:</w:t>
            </w:r>
          </w:p>
          <w:p w14:paraId="1B8BA99B" w14:textId="77777777" w:rsidR="00673323" w:rsidRPr="00E82B8D" w:rsidRDefault="00673323" w:rsidP="0069049E">
            <w:pPr>
              <w:pStyle w:val="Sraopastraipa"/>
              <w:numPr>
                <w:ilvl w:val="2"/>
                <w:numId w:val="23"/>
              </w:numPr>
              <w:tabs>
                <w:tab w:val="left" w:pos="630"/>
                <w:tab w:val="left" w:pos="1050"/>
              </w:tabs>
              <w:autoSpaceDN w:val="0"/>
              <w:spacing w:after="0" w:line="240" w:lineRule="auto"/>
              <w:ind w:left="30" w:hanging="3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7F6582E" w14:textId="77777777" w:rsidR="00673323" w:rsidRPr="00E82B8D" w:rsidRDefault="00673323" w:rsidP="0069049E">
            <w:pPr>
              <w:pStyle w:val="Sraopastraipa"/>
              <w:numPr>
                <w:ilvl w:val="2"/>
                <w:numId w:val="23"/>
              </w:numPr>
              <w:tabs>
                <w:tab w:val="left" w:pos="480"/>
              </w:tabs>
              <w:autoSpaceDN w:val="0"/>
              <w:spacing w:after="0" w:line="240" w:lineRule="auto"/>
              <w:ind w:left="0" w:firstLine="36"/>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Užsakovas ne vėliau kaip per 3 darbo dienas nuo 9.8.1. punkte nurodytos informacijos gavimo dienos raštu informuoja Subrangovus apie tiesioginio atsiskaitymo galimybę.</w:t>
            </w:r>
          </w:p>
          <w:p w14:paraId="20A1B162" w14:textId="77777777" w:rsidR="00673323" w:rsidRPr="00E82B8D" w:rsidRDefault="00673323" w:rsidP="0069049E">
            <w:pPr>
              <w:pStyle w:val="Sraopastraipa"/>
              <w:numPr>
                <w:ilvl w:val="2"/>
                <w:numId w:val="23"/>
              </w:numPr>
              <w:autoSpaceDN w:val="0"/>
              <w:spacing w:after="0" w:line="240" w:lineRule="auto"/>
              <w:ind w:left="0" w:firstLine="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761EB9D1" w14:textId="77777777" w:rsidR="00673323" w:rsidRPr="00E82B8D" w:rsidRDefault="00673323" w:rsidP="0069049E">
            <w:pPr>
              <w:pStyle w:val="Sraopastraipa"/>
              <w:numPr>
                <w:ilvl w:val="2"/>
                <w:numId w:val="23"/>
              </w:numPr>
              <w:autoSpaceDN w:val="0"/>
              <w:spacing w:after="0" w:line="240" w:lineRule="auto"/>
              <w:ind w:left="0" w:firstLine="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Rangovas turi teisę prieštarauti nepagrįstiems mokėjimams, pateikdamas raštišką tokio prieštaravimo Užsakovui ir Subrangovui pagrindimą.</w:t>
            </w:r>
          </w:p>
          <w:p w14:paraId="13CB7021" w14:textId="77777777" w:rsidR="00673323" w:rsidRPr="00E82B8D" w:rsidRDefault="00673323" w:rsidP="00673323">
            <w:pPr>
              <w:pStyle w:val="Stilius3"/>
              <w:spacing w:before="0" w:line="256" w:lineRule="auto"/>
              <w:rPr>
                <w:sz w:val="24"/>
                <w:szCs w:val="24"/>
              </w:rPr>
            </w:pPr>
            <w:r w:rsidRPr="00E82B8D">
              <w:rPr>
                <w:color w:val="000000"/>
                <w:sz w:val="24"/>
                <w:szCs w:val="24"/>
              </w:rPr>
              <w:t>Tiesioginio atsiskaitymo su Subrangovais galimybė nekeičia Rangovo atsakomybės dėl Sutarties įvykdymo.</w:t>
            </w:r>
          </w:p>
        </w:tc>
      </w:tr>
      <w:tr w:rsidR="00673323" w:rsidRPr="005246D7" w14:paraId="469F6119" w14:textId="77777777" w:rsidTr="00E6187C">
        <w:tc>
          <w:tcPr>
            <w:tcW w:w="896" w:type="dxa"/>
            <w:tcBorders>
              <w:top w:val="nil"/>
              <w:left w:val="nil"/>
              <w:bottom w:val="nil"/>
              <w:right w:val="nil"/>
            </w:tcBorders>
          </w:tcPr>
          <w:p w14:paraId="5B930659"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2677925"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 xml:space="preserve">Jeigu Rangovas negauna mokėjimo, Sutarties sąlygų 9.7. punkte nurodytu terminu, tai jis turi teisę į delspinigius. Delspinigių dėl vėluojančio atsiskaitymo dydis – 0,04% nuo </w:t>
            </w:r>
            <w:r w:rsidR="00B65D5E" w:rsidRPr="00B65D5E">
              <w:rPr>
                <w:rFonts w:ascii="Times New Roman" w:hAnsi="Times New Roman" w:cs="Times New Roman"/>
                <w:sz w:val="24"/>
                <w:szCs w:val="24"/>
              </w:rPr>
              <w:t>pradinės sutarties vertės</w:t>
            </w:r>
            <w:r w:rsidRPr="00B65D5E">
              <w:rPr>
                <w:rFonts w:ascii="Times New Roman" w:hAnsi="Times New Roman" w:cs="Times New Roman"/>
                <w:sz w:val="24"/>
                <w:szCs w:val="24"/>
              </w:rPr>
              <w:t xml:space="preserve"> per dieną.</w:t>
            </w:r>
          </w:p>
        </w:tc>
      </w:tr>
      <w:tr w:rsidR="00673323" w:rsidRPr="005246D7" w14:paraId="2C742530" w14:textId="77777777" w:rsidTr="00E6187C">
        <w:tc>
          <w:tcPr>
            <w:tcW w:w="896" w:type="dxa"/>
            <w:tcBorders>
              <w:top w:val="nil"/>
              <w:left w:val="nil"/>
              <w:bottom w:val="nil"/>
              <w:right w:val="nil"/>
            </w:tcBorders>
          </w:tcPr>
          <w:p w14:paraId="6B5CE20F"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593B74"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Pradinė</w:t>
            </w:r>
            <w:r w:rsidR="00811714">
              <w:rPr>
                <w:rFonts w:ascii="Times New Roman" w:hAnsi="Times New Roman" w:cs="Times New Roman"/>
                <w:color w:val="000000"/>
                <w:sz w:val="24"/>
                <w:szCs w:val="24"/>
              </w:rPr>
              <w:t>s</w:t>
            </w:r>
            <w:r w:rsidRPr="00E82B8D">
              <w:rPr>
                <w:rFonts w:ascii="Times New Roman" w:hAnsi="Times New Roman" w:cs="Times New Roman"/>
                <w:color w:val="000000"/>
                <w:sz w:val="24"/>
                <w:szCs w:val="24"/>
              </w:rPr>
              <w:t xml:space="preserve"> sutarties vertė Sutarties galiojimo metu nekeičiama, išskyrus šiame punkte nurodytais atvejais:</w:t>
            </w:r>
          </w:p>
          <w:p w14:paraId="2B4AC176" w14:textId="77777777" w:rsidR="00673323" w:rsidRPr="00E82B8D" w:rsidRDefault="00673323" w:rsidP="00811714">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9.10.1.</w:t>
            </w:r>
            <w:r w:rsidRPr="00E82B8D">
              <w:rPr>
                <w:rFonts w:ascii="Times New Roman" w:hAnsi="Times New Roman" w:cs="Times New Roman"/>
                <w:color w:val="000000"/>
                <w:sz w:val="24"/>
                <w:szCs w:val="24"/>
              </w:rPr>
              <w:tab/>
              <w:t>esant 10.1. punkte nurodytoms aplinkybėms ir pagal 10.2. punktą įforminus pakeitimą Pradinė</w:t>
            </w:r>
            <w:r w:rsidR="00811714">
              <w:rPr>
                <w:rFonts w:ascii="Times New Roman" w:hAnsi="Times New Roman" w:cs="Times New Roman"/>
                <w:color w:val="000000"/>
                <w:sz w:val="24"/>
                <w:szCs w:val="24"/>
              </w:rPr>
              <w:t>s</w:t>
            </w:r>
            <w:r w:rsidRPr="00E82B8D">
              <w:rPr>
                <w:rFonts w:ascii="Times New Roman" w:hAnsi="Times New Roman" w:cs="Times New Roman"/>
                <w:color w:val="000000"/>
                <w:sz w:val="24"/>
                <w:szCs w:val="24"/>
              </w:rPr>
              <w:t xml:space="preserve">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6DEC8A0E"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a) pritaikant orientacinėse lokalinėse sąmatose numatytų Darbų kainą;</w:t>
            </w:r>
          </w:p>
          <w:p w14:paraId="26793226"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b) vadovaujantis vidutinėmis rinkos Darbų kainomis  laikotarpiu, kada buvo nustatytas papildomų Darbų poreikis, o nevykdomų Darbų kainoms nustatyti taikomos vidutinės rinkos Darbų kainos, patvirtintos Sutarties sudarymo laikotarpiu;</w:t>
            </w:r>
          </w:p>
          <w:p w14:paraId="1285A769" w14:textId="77777777" w:rsidR="00673323" w:rsidRPr="00E82B8D" w:rsidRDefault="00673323" w:rsidP="00461F6F">
            <w:pPr>
              <w:spacing w:after="0" w:line="240" w:lineRule="auto"/>
              <w:jc w:val="both"/>
              <w:rPr>
                <w:rFonts w:ascii="Times New Roman" w:hAnsi="Times New Roman" w:cs="Times New Roman"/>
                <w:sz w:val="24"/>
                <w:szCs w:val="24"/>
              </w:rPr>
            </w:pPr>
            <w:r w:rsidRPr="00E82B8D">
              <w:rPr>
                <w:rFonts w:ascii="Times New Roman" w:hAnsi="Times New Roman" w:cs="Times New Roman"/>
                <w:color w:val="000000"/>
                <w:sz w:val="24"/>
                <w:szCs w:val="24"/>
              </w:rPr>
              <w:t>c) 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73323" w:rsidRPr="00E82B8D" w14:paraId="53D06246" w14:textId="77777777" w:rsidTr="00E6187C">
        <w:tc>
          <w:tcPr>
            <w:tcW w:w="896" w:type="dxa"/>
            <w:tcBorders>
              <w:top w:val="nil"/>
              <w:left w:val="nil"/>
              <w:bottom w:val="nil"/>
              <w:right w:val="nil"/>
            </w:tcBorders>
          </w:tcPr>
          <w:p w14:paraId="7EC3653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tcPr>
          <w:p w14:paraId="1F532573" w14:textId="261ECA46"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tc>
      </w:tr>
      <w:tr w:rsidR="00225980" w:rsidRPr="00E82B8D" w14:paraId="02577EFA" w14:textId="77777777" w:rsidTr="00E6187C">
        <w:tc>
          <w:tcPr>
            <w:tcW w:w="896" w:type="dxa"/>
            <w:tcBorders>
              <w:top w:val="nil"/>
              <w:left w:val="nil"/>
              <w:bottom w:val="nil"/>
              <w:right w:val="nil"/>
            </w:tcBorders>
          </w:tcPr>
          <w:p w14:paraId="4C811BCF" w14:textId="77777777" w:rsidR="00225980" w:rsidRPr="00E82B8D" w:rsidRDefault="00225980"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tcPr>
          <w:p w14:paraId="4D82B499" w14:textId="11B46EBA" w:rsidR="00225980" w:rsidRDefault="00225980" w:rsidP="00673323">
            <w:pPr>
              <w:spacing w:after="0" w:line="240" w:lineRule="auto"/>
              <w:jc w:val="both"/>
              <w:rPr>
                <w:rFonts w:ascii="Times New Roman" w:hAnsi="Times New Roman" w:cs="Times New Roman"/>
                <w:color w:val="000000"/>
                <w:sz w:val="24"/>
                <w:szCs w:val="24"/>
              </w:rPr>
            </w:pPr>
            <w:r w:rsidRPr="00225980">
              <w:rPr>
                <w:rFonts w:ascii="Times New Roman" w:hAnsi="Times New Roman" w:cs="Times New Roman"/>
                <w:color w:val="000000"/>
                <w:sz w:val="24"/>
                <w:szCs w:val="24"/>
              </w:rPr>
              <w:t xml:space="preserve">Pradinės sutarties vertė gali būti didinama arba mažinama dėl metinio infliacijos ar defliacijos pokyčio. Pradinės sutarties vertė gali būti perskaičiuojama ne dažniau kaip kas vienerius metus skaičiuojant nuo Sutarties įsigaliojimo datos ir kai Statistikos departamento prie Lietuvos Respublikos Vyriausybės paskelbta vidutinė metinė infliacija/defliacija padidėja/sumažėja 10 proc. </w:t>
            </w:r>
            <w:r w:rsidR="008F75AA">
              <w:rPr>
                <w:rFonts w:ascii="Times New Roman" w:hAnsi="Times New Roman" w:cs="Times New Roman"/>
                <w:color w:val="000000"/>
                <w:sz w:val="24"/>
                <w:szCs w:val="24"/>
              </w:rPr>
              <w:t>ir daugiau</w:t>
            </w:r>
            <w:r w:rsidRPr="00225980">
              <w:rPr>
                <w:rFonts w:ascii="Times New Roman" w:hAnsi="Times New Roman" w:cs="Times New Roman"/>
                <w:color w:val="000000"/>
                <w:sz w:val="24"/>
                <w:szCs w:val="24"/>
              </w:rPr>
              <w:t xml:space="preserve">, lyginant su Sutarties sudarymo metu buvusia vidutine metine infliacija/defliacija. Pradinės sutarties vertė didinama/mažinama tiek procentų, kiek padidėja/sumažėja infliacija/defliacija. Tokiais atvejais suinteresuota Šalis kreipiasi į kitą Šalį dėl pradinės sutarties vertės perskaičiavimo pateikdama Statistikos departamento prie Lietuvos Respublikos Vyriausybės informaciją apie statybos sąnaudų kainų indekso pokytį statinių grupei – susisiekimo komunikacijos. Susitarimas padidinti/sumažinti pradinę sutarties vertę įsigalioja surašius jį raštu ir </w:t>
            </w:r>
            <w:proofErr w:type="spellStart"/>
            <w:r w:rsidRPr="00225980">
              <w:rPr>
                <w:rFonts w:ascii="Times New Roman" w:hAnsi="Times New Roman" w:cs="Times New Roman"/>
                <w:color w:val="000000"/>
                <w:sz w:val="24"/>
                <w:szCs w:val="24"/>
              </w:rPr>
              <w:t>abiems</w:t>
            </w:r>
            <w:proofErr w:type="spellEnd"/>
            <w:r w:rsidRPr="00225980">
              <w:rPr>
                <w:rFonts w:ascii="Times New Roman" w:hAnsi="Times New Roman" w:cs="Times New Roman"/>
                <w:color w:val="000000"/>
                <w:sz w:val="24"/>
                <w:szCs w:val="24"/>
              </w:rPr>
              <w:t xml:space="preserve"> Šalims patvirtinus parašais.</w:t>
            </w:r>
          </w:p>
          <w:p w14:paraId="1014A054" w14:textId="1708F3EE" w:rsidR="00225980" w:rsidRPr="00E82B8D" w:rsidRDefault="00225980" w:rsidP="00673323">
            <w:pPr>
              <w:spacing w:after="0" w:line="240" w:lineRule="auto"/>
              <w:jc w:val="both"/>
              <w:rPr>
                <w:rFonts w:ascii="Times New Roman" w:hAnsi="Times New Roman" w:cs="Times New Roman"/>
                <w:color w:val="000000"/>
                <w:sz w:val="24"/>
                <w:szCs w:val="24"/>
              </w:rPr>
            </w:pPr>
          </w:p>
        </w:tc>
      </w:tr>
      <w:tr w:rsidR="00673323" w:rsidRPr="00E82B8D" w14:paraId="326C47F5" w14:textId="77777777" w:rsidTr="00E6187C">
        <w:tc>
          <w:tcPr>
            <w:tcW w:w="10251" w:type="dxa"/>
            <w:gridSpan w:val="4"/>
            <w:tcBorders>
              <w:top w:val="nil"/>
              <w:left w:val="nil"/>
              <w:bottom w:val="nil"/>
              <w:right w:val="nil"/>
            </w:tcBorders>
            <w:hideMark/>
          </w:tcPr>
          <w:p w14:paraId="15F16AFB" w14:textId="77777777" w:rsidR="002D4BF6" w:rsidRDefault="00673323" w:rsidP="00AF4FED">
            <w:pPr>
              <w:pStyle w:val="Sraopastraipa"/>
              <w:numPr>
                <w:ilvl w:val="0"/>
                <w:numId w:val="4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PAKEITIMAI</w:t>
            </w:r>
          </w:p>
          <w:p w14:paraId="7C570BCA" w14:textId="1FBFA388" w:rsidR="00AF4FED" w:rsidRPr="00AF4FED" w:rsidRDefault="00AF4FED" w:rsidP="00AF4FED">
            <w:pPr>
              <w:pStyle w:val="Sraopastraipa"/>
              <w:autoSpaceDN w:val="0"/>
              <w:spacing w:after="0" w:line="240" w:lineRule="auto"/>
              <w:ind w:left="540"/>
              <w:rPr>
                <w:rFonts w:ascii="Times New Roman" w:hAnsi="Times New Roman" w:cs="Times New Roman"/>
                <w:b/>
                <w:sz w:val="24"/>
                <w:szCs w:val="24"/>
              </w:rPr>
            </w:pPr>
          </w:p>
        </w:tc>
      </w:tr>
      <w:tr w:rsidR="00673323" w:rsidRPr="005246D7" w14:paraId="76020BDB" w14:textId="77777777" w:rsidTr="00E6187C">
        <w:trPr>
          <w:cantSplit/>
          <w:trHeight w:val="1455"/>
        </w:trPr>
        <w:tc>
          <w:tcPr>
            <w:tcW w:w="896" w:type="dxa"/>
            <w:tcBorders>
              <w:top w:val="nil"/>
              <w:left w:val="nil"/>
              <w:bottom w:val="nil"/>
              <w:right w:val="nil"/>
            </w:tcBorders>
          </w:tcPr>
          <w:p w14:paraId="7F115A57" w14:textId="77777777" w:rsidR="00673323" w:rsidRPr="003549D8" w:rsidRDefault="00673323" w:rsidP="0069049E">
            <w:pPr>
              <w:pStyle w:val="Stilius3"/>
              <w:numPr>
                <w:ilvl w:val="0"/>
                <w:numId w:val="47"/>
              </w:numPr>
              <w:autoSpaceDN w:val="0"/>
              <w:spacing w:before="0" w:line="256" w:lineRule="auto"/>
              <w:ind w:left="720" w:hanging="686"/>
              <w:rPr>
                <w:color w:val="000000" w:themeColor="text1"/>
                <w:sz w:val="24"/>
                <w:szCs w:val="24"/>
              </w:rPr>
            </w:pPr>
          </w:p>
        </w:tc>
        <w:tc>
          <w:tcPr>
            <w:tcW w:w="9355" w:type="dxa"/>
            <w:gridSpan w:val="3"/>
            <w:tcBorders>
              <w:top w:val="nil"/>
              <w:left w:val="nil"/>
              <w:bottom w:val="nil"/>
              <w:right w:val="nil"/>
            </w:tcBorders>
            <w:hideMark/>
          </w:tcPr>
          <w:p w14:paraId="57C3C1BA" w14:textId="77777777" w:rsidR="00673323" w:rsidRPr="003549D8" w:rsidRDefault="00673323" w:rsidP="00673323">
            <w:pPr>
              <w:pStyle w:val="Stilius3"/>
              <w:spacing w:before="0" w:line="254" w:lineRule="auto"/>
              <w:rPr>
                <w:color w:val="000000" w:themeColor="text1"/>
                <w:sz w:val="24"/>
                <w:szCs w:val="24"/>
              </w:rPr>
            </w:pPr>
            <w:r w:rsidRPr="003549D8">
              <w:rPr>
                <w:color w:val="000000" w:themeColor="text1"/>
                <w:sz w:val="24"/>
                <w:szCs w:val="24"/>
              </w:rPr>
              <w:t>Pakeitimai atliekami dėl nuo Sutarties Šalių nepriklausančių aplinkybių ir dėl kitų aplinkybių.</w:t>
            </w:r>
          </w:p>
          <w:p w14:paraId="0BEBDBCF" w14:textId="77777777" w:rsidR="00673323" w:rsidRPr="003549D8" w:rsidRDefault="00673323" w:rsidP="0069049E">
            <w:pPr>
              <w:pStyle w:val="Stilius3"/>
              <w:numPr>
                <w:ilvl w:val="2"/>
                <w:numId w:val="26"/>
              </w:numPr>
              <w:suppressAutoHyphens/>
              <w:autoSpaceDN w:val="0"/>
              <w:spacing w:before="0" w:line="254" w:lineRule="auto"/>
              <w:ind w:left="0" w:firstLine="36"/>
              <w:textAlignment w:val="baseline"/>
              <w:rPr>
                <w:color w:val="000000" w:themeColor="text1"/>
                <w:sz w:val="24"/>
                <w:szCs w:val="24"/>
              </w:rPr>
            </w:pPr>
            <w:r w:rsidRPr="003549D8">
              <w:rPr>
                <w:rStyle w:val="Numatytasispastraiposriftas1"/>
                <w:color w:val="000000" w:themeColor="text1"/>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25C4281" w14:textId="77777777" w:rsidR="00673323" w:rsidRPr="003549D8" w:rsidRDefault="00673323" w:rsidP="0069049E">
            <w:pPr>
              <w:pStyle w:val="Stilius3"/>
              <w:numPr>
                <w:ilvl w:val="2"/>
                <w:numId w:val="26"/>
              </w:numPr>
              <w:suppressAutoHyphens/>
              <w:autoSpaceDN w:val="0"/>
              <w:spacing w:before="0" w:line="254" w:lineRule="auto"/>
              <w:ind w:left="0" w:firstLine="0"/>
              <w:textAlignment w:val="baseline"/>
              <w:rPr>
                <w:color w:val="000000" w:themeColor="text1"/>
                <w:sz w:val="24"/>
                <w:szCs w:val="24"/>
              </w:rPr>
            </w:pPr>
            <w:r w:rsidRPr="003549D8">
              <w:rPr>
                <w:color w:val="000000" w:themeColor="text1"/>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8703271" w14:textId="77777777" w:rsidR="00673323" w:rsidRPr="003549D8" w:rsidRDefault="00673323" w:rsidP="0069049E">
            <w:pPr>
              <w:pStyle w:val="Stilius3"/>
              <w:numPr>
                <w:ilvl w:val="2"/>
                <w:numId w:val="26"/>
              </w:numPr>
              <w:suppressAutoHyphens/>
              <w:autoSpaceDN w:val="0"/>
              <w:spacing w:before="0" w:line="254" w:lineRule="auto"/>
              <w:ind w:left="0" w:firstLine="0"/>
              <w:textAlignment w:val="baseline"/>
              <w:rPr>
                <w:color w:val="000000" w:themeColor="text1"/>
                <w:sz w:val="24"/>
                <w:szCs w:val="24"/>
              </w:rPr>
            </w:pPr>
            <w:r w:rsidRPr="003549D8">
              <w:rPr>
                <w:color w:val="000000" w:themeColor="text1"/>
                <w:sz w:val="24"/>
                <w:szCs w:val="24"/>
              </w:rPr>
              <w:t>Sutartis dėl Pakeitimų, kurių bendra vertė neviršija 15 procentų pradinės Sutarties vertės, gali būti keičiama nevertinant 10.1.1 ir 10.1.2 punktuose nurodytų aplinkybių;</w:t>
            </w:r>
          </w:p>
          <w:p w14:paraId="634C0253" w14:textId="77777777" w:rsidR="00673323" w:rsidRPr="003549D8" w:rsidRDefault="00673323" w:rsidP="00673323">
            <w:pPr>
              <w:pStyle w:val="Stilius3"/>
              <w:spacing w:before="0" w:line="256" w:lineRule="auto"/>
              <w:rPr>
                <w:color w:val="000000" w:themeColor="text1"/>
                <w:sz w:val="24"/>
                <w:szCs w:val="24"/>
              </w:rPr>
            </w:pPr>
            <w:r w:rsidRPr="003549D8">
              <w:rPr>
                <w:rStyle w:val="Numatytasispastraiposriftas1"/>
                <w:color w:val="000000" w:themeColor="text1"/>
                <w:sz w:val="24"/>
                <w:szCs w:val="24"/>
              </w:rPr>
              <w:t>Pakeitimai, neatsižvelgiant į jų vertę, yra negalimi, kai jais keičiamas sutarties bendrasis pobūdis</w:t>
            </w:r>
            <w:r w:rsidRPr="003549D8">
              <w:rPr>
                <w:rStyle w:val="Komentaronuoroda"/>
                <w:rFonts w:eastAsia="Calibri"/>
                <w:color w:val="000000" w:themeColor="text1"/>
                <w:sz w:val="24"/>
                <w:szCs w:val="24"/>
              </w:rPr>
              <w:t>.</w:t>
            </w:r>
          </w:p>
        </w:tc>
      </w:tr>
      <w:tr w:rsidR="002D4BF6" w:rsidRPr="005246D7" w14:paraId="3B8C1AD7" w14:textId="77777777" w:rsidTr="002D4BF6">
        <w:trPr>
          <w:cantSplit/>
          <w:trHeight w:val="1625"/>
        </w:trPr>
        <w:tc>
          <w:tcPr>
            <w:tcW w:w="896" w:type="dxa"/>
            <w:vMerge w:val="restart"/>
            <w:tcBorders>
              <w:top w:val="nil"/>
              <w:left w:val="nil"/>
              <w:right w:val="nil"/>
            </w:tcBorders>
          </w:tcPr>
          <w:p w14:paraId="478DCB5E"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25BFA3E6" w14:textId="77777777" w:rsidR="002D4BF6" w:rsidRPr="00E82B8D" w:rsidRDefault="002D4BF6" w:rsidP="00D61A7A">
            <w:pPr>
              <w:pStyle w:val="Stilius3"/>
              <w:spacing w:before="0"/>
              <w:rPr>
                <w:sz w:val="24"/>
                <w:szCs w:val="24"/>
              </w:rPr>
            </w:pPr>
            <w:r w:rsidRPr="00E82B8D">
              <w:rPr>
                <w:sz w:val="24"/>
                <w:szCs w:val="24"/>
              </w:rPr>
              <w:t>Pakeitimai gali apimti:</w:t>
            </w:r>
          </w:p>
          <w:p w14:paraId="43FF84B9"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 xml:space="preserve">bet kurios Darbų dalies montavimo ar įrengimo vietos ar padėties keitimą, Darbų dalies lygių, pozicijų ir (arba) matmenų pakitimus; </w:t>
            </w:r>
          </w:p>
          <w:p w14:paraId="3C9382B3"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 xml:space="preserve">bet kurio atskiro Darbo atsisakymą arba Darbo apimties sumažinimą; </w:t>
            </w:r>
          </w:p>
          <w:p w14:paraId="0209F089"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Darbo kokybės ar kitų bet kurio atskiro Darbo savybių pakitimus;</w:t>
            </w:r>
          </w:p>
          <w:p w14:paraId="772AAF18" w14:textId="79C0FE32" w:rsidR="002D4BF6" w:rsidRPr="002D4BF6" w:rsidRDefault="002D4BF6" w:rsidP="00D61A7A">
            <w:pPr>
              <w:pStyle w:val="Stilius3"/>
              <w:numPr>
                <w:ilvl w:val="2"/>
                <w:numId w:val="27"/>
              </w:numPr>
              <w:suppressAutoHyphens/>
              <w:autoSpaceDN w:val="0"/>
              <w:spacing w:before="0"/>
              <w:ind w:left="0" w:firstLine="0"/>
              <w:textAlignment w:val="baseline"/>
              <w:rPr>
                <w:sz w:val="24"/>
                <w:szCs w:val="24"/>
              </w:rPr>
            </w:pPr>
            <w:r w:rsidRPr="00E82B8D">
              <w:rPr>
                <w:sz w:val="24"/>
                <w:szCs w:val="24"/>
              </w:rPr>
              <w:t>bet kurį papildomą Darbą, Įrangą, Medžiagas.</w:t>
            </w:r>
            <w:r w:rsidRPr="002D4BF6">
              <w:rPr>
                <w:sz w:val="24"/>
                <w:szCs w:val="24"/>
              </w:rPr>
              <w:t xml:space="preserve"> </w:t>
            </w:r>
          </w:p>
        </w:tc>
      </w:tr>
      <w:tr w:rsidR="002D4BF6" w:rsidRPr="005246D7" w14:paraId="1D776175" w14:textId="77777777" w:rsidTr="002D4BF6">
        <w:trPr>
          <w:cantSplit/>
          <w:trHeight w:val="1265"/>
        </w:trPr>
        <w:tc>
          <w:tcPr>
            <w:tcW w:w="896" w:type="dxa"/>
            <w:vMerge/>
            <w:tcBorders>
              <w:top w:val="nil"/>
              <w:left w:val="nil"/>
              <w:right w:val="nil"/>
            </w:tcBorders>
          </w:tcPr>
          <w:p w14:paraId="61E73BB9"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tcPr>
          <w:p w14:paraId="7EEB21AA" w14:textId="06E0BC9A" w:rsidR="002D4BF6" w:rsidRPr="00E82B8D" w:rsidRDefault="002D4BF6" w:rsidP="00D61A7A">
            <w:pPr>
              <w:pStyle w:val="Stilius3"/>
              <w:spacing w:before="0"/>
              <w:rPr>
                <w:sz w:val="24"/>
                <w:szCs w:val="24"/>
              </w:rPr>
            </w:pPr>
            <w:r w:rsidRPr="00E82B8D">
              <w:rPr>
                <w:sz w:val="24"/>
                <w:szCs w:val="24"/>
              </w:rPr>
              <w:t>Pakeitimas pagrindžiamas dokumentais (pvz. defektiniu (pakeitimų) aktu, brėžiniais (</w:t>
            </w:r>
            <w:proofErr w:type="spellStart"/>
            <w:r w:rsidRPr="00E82B8D">
              <w:rPr>
                <w:sz w:val="24"/>
                <w:szCs w:val="24"/>
              </w:rPr>
              <w:t>įsk</w:t>
            </w:r>
            <w:proofErr w:type="spellEnd"/>
            <w:r w:rsidRPr="00E82B8D">
              <w:rPr>
                <w:sz w:val="24"/>
                <w:szCs w:val="24"/>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tc>
      </w:tr>
      <w:tr w:rsidR="002D4BF6" w:rsidRPr="005246D7" w14:paraId="7BE74FCC" w14:textId="77777777" w:rsidTr="002D4BF6">
        <w:trPr>
          <w:cantSplit/>
          <w:trHeight w:val="1974"/>
        </w:trPr>
        <w:tc>
          <w:tcPr>
            <w:tcW w:w="896" w:type="dxa"/>
            <w:vMerge/>
            <w:tcBorders>
              <w:left w:val="nil"/>
              <w:bottom w:val="nil"/>
              <w:right w:val="nil"/>
            </w:tcBorders>
          </w:tcPr>
          <w:p w14:paraId="6DB0B72D"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tcPr>
          <w:p w14:paraId="2F702279" w14:textId="16D683BB" w:rsidR="002D4BF6" w:rsidRPr="00E82B8D" w:rsidRDefault="002D4BF6" w:rsidP="002D4BF6">
            <w:pPr>
              <w:pStyle w:val="Stilius3"/>
              <w:spacing w:before="0"/>
              <w:rPr>
                <w:sz w:val="24"/>
                <w:szCs w:val="24"/>
              </w:rPr>
            </w:pPr>
            <w:r w:rsidRPr="00E82B8D">
              <w:rPr>
                <w:sz w:val="24"/>
                <w:szCs w:val="24"/>
              </w:rPr>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673323" w:rsidRPr="005246D7" w14:paraId="6BBA31FB" w14:textId="77777777" w:rsidTr="00E6187C">
        <w:trPr>
          <w:cantSplit/>
          <w:trHeight w:val="1453"/>
        </w:trPr>
        <w:tc>
          <w:tcPr>
            <w:tcW w:w="896" w:type="dxa"/>
            <w:tcBorders>
              <w:top w:val="nil"/>
              <w:left w:val="nil"/>
              <w:bottom w:val="nil"/>
              <w:right w:val="nil"/>
            </w:tcBorders>
          </w:tcPr>
          <w:p w14:paraId="08EE6BF9"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3DB0D5F8" w14:textId="77777777" w:rsidR="00673323" w:rsidRPr="00E82B8D" w:rsidRDefault="00673323" w:rsidP="00D61A7A">
            <w:pPr>
              <w:pStyle w:val="Stilius3"/>
              <w:spacing w:before="0"/>
              <w:rPr>
                <w:sz w:val="24"/>
                <w:szCs w:val="24"/>
              </w:rPr>
            </w:pPr>
            <w:r w:rsidRPr="00E82B8D">
              <w:rPr>
                <w:sz w:val="24"/>
                <w:szCs w:val="24"/>
              </w:rPr>
              <w:t>Pakeitimai, nurodyti Sutarties 10.2 punkte forminami tokia tvarka:</w:t>
            </w:r>
          </w:p>
          <w:p w14:paraId="440D72DF" w14:textId="77777777" w:rsidR="00673323" w:rsidRPr="00E82B8D" w:rsidRDefault="00673323" w:rsidP="0069049E">
            <w:pPr>
              <w:pStyle w:val="prastasis1"/>
              <w:numPr>
                <w:ilvl w:val="0"/>
                <w:numId w:val="28"/>
              </w:numPr>
              <w:spacing w:after="0" w:line="240" w:lineRule="auto"/>
              <w:ind w:left="27" w:firstLine="426"/>
              <w:jc w:val="both"/>
              <w:textAlignment w:val="auto"/>
              <w:rPr>
                <w:rFonts w:ascii="Times New Roman" w:hAnsi="Times New Roman"/>
                <w:sz w:val="24"/>
                <w:szCs w:val="24"/>
                <w:lang w:val="lt-LT"/>
              </w:rPr>
            </w:pPr>
            <w:r w:rsidRPr="00E82B8D">
              <w:rPr>
                <w:rStyle w:val="Numatytasispastraiposriftas1"/>
                <w:rFonts w:ascii="Times New Roman" w:hAnsi="Times New Roman"/>
                <w:sz w:val="24"/>
                <w:szCs w:val="24"/>
                <w:lang w:val="lt-LT"/>
              </w:rPr>
              <w:t>jei būtina/tikslinga atsisakyti atskiro Darbo, ar būtina/tikslinga mažinti Darbų apimtis, Rangovas pateikia nevykdytinų Darbų lokalinę sąmatą, kurioje nurodo nevykdytinų Darbų kainas, apskaičiuotas pagal 9.10.1. papunktyje nurodytus Darbų kainų nustatymo būdus, ir, kurios pagrindu pagal 9.10.1. punktą koreguojama pradinė sutarties vertė;</w:t>
            </w:r>
          </w:p>
          <w:p w14:paraId="52FC9E71" w14:textId="411995A1" w:rsidR="00673323" w:rsidRPr="00E82B8D" w:rsidRDefault="00673323" w:rsidP="0069049E">
            <w:pPr>
              <w:pStyle w:val="prastasis1"/>
              <w:numPr>
                <w:ilvl w:val="0"/>
                <w:numId w:val="28"/>
              </w:numPr>
              <w:spacing w:after="0" w:line="240" w:lineRule="auto"/>
              <w:ind w:left="27" w:firstLine="426"/>
              <w:jc w:val="both"/>
              <w:textAlignment w:val="auto"/>
              <w:rPr>
                <w:rFonts w:ascii="Times New Roman" w:hAnsi="Times New Roman"/>
                <w:sz w:val="24"/>
                <w:szCs w:val="24"/>
                <w:lang w:val="lt-LT"/>
              </w:rPr>
            </w:pPr>
            <w:r w:rsidRPr="00E82B8D">
              <w:rPr>
                <w:rStyle w:val="Numatytasispastraiposriftas1"/>
                <w:rFonts w:ascii="Times New Roman" w:hAnsi="Times New Roman"/>
                <w:sz w:val="24"/>
                <w:szCs w:val="24"/>
                <w:lang w:val="lt-LT"/>
              </w:rPr>
              <w:t>jei Sutartyje numatytą atskirą Darbą (ar jo dalį) būtina/tikslinga keisti kitu Darbu, Rangovas pateikia nevykdytinų Darbų lokalinę sąmatą, kurioje nurodo nevykdytinų Darbų kainas, apskaičiuotas pagal 9.10.1. papunktyje nurodytus Darbų kainų nustatymo būdus, bei siūlymą dėl keistinų Darbų, t. y. vietoje nevykdomų Darbų siūlomų atlikti Darbų lokalinę sąmatą, sudarytą pagal 9.10.1. papunktyje nurodytus Darbų kainų nustatymo būdus, ir, Užsakovui įvertinus Rangovo siūlymą, koreguojama pradinė</w:t>
            </w:r>
            <w:r w:rsidR="00A2178A">
              <w:rPr>
                <w:rStyle w:val="Numatytasispastraiposriftas1"/>
                <w:rFonts w:ascii="Times New Roman" w:hAnsi="Times New Roman"/>
                <w:sz w:val="24"/>
                <w:szCs w:val="24"/>
                <w:lang w:val="lt-LT"/>
              </w:rPr>
              <w:t>s</w:t>
            </w:r>
            <w:r w:rsidRPr="00E82B8D">
              <w:rPr>
                <w:rStyle w:val="Numatytasispastraiposriftas1"/>
                <w:rFonts w:ascii="Times New Roman" w:hAnsi="Times New Roman"/>
                <w:sz w:val="24"/>
                <w:szCs w:val="24"/>
                <w:lang w:val="lt-LT"/>
              </w:rPr>
              <w:t xml:space="preserve"> sutarties vertė (jei reikia);</w:t>
            </w:r>
          </w:p>
          <w:p w14:paraId="40572F31" w14:textId="423C94F1" w:rsidR="00673323" w:rsidRPr="00E82B8D" w:rsidRDefault="00673323" w:rsidP="00D61A7A">
            <w:pPr>
              <w:pStyle w:val="Stilius3"/>
              <w:spacing w:before="0"/>
              <w:ind w:firstLine="457"/>
              <w:rPr>
                <w:sz w:val="24"/>
                <w:szCs w:val="24"/>
              </w:rPr>
            </w:pPr>
            <w:r w:rsidRPr="00E82B8D">
              <w:rPr>
                <w:rStyle w:val="Numatytasispastraiposriftas1"/>
                <w:sz w:val="24"/>
                <w:szCs w:val="24"/>
              </w:rPr>
              <w:t xml:space="preserve"> 10.3.3. papildomi darbai, </w:t>
            </w:r>
            <w:r w:rsidRPr="00E82B8D">
              <w:rPr>
                <w:sz w:val="24"/>
                <w:szCs w:val="24"/>
              </w:rPr>
              <w:t>tai Sutartyje neįtraukti Darbai ir (ar) Sutartyje nurodytų Darbų apimtys, jeigu jos viršija 15 procentų Pradinės sutarties vertės. Jei būtina/tikslinga atlikti papildomus darbus, Rangovas pateikia siūlymą dėl papildomų Darbų, t.</w:t>
            </w:r>
            <w:r w:rsidR="00D61A7A">
              <w:rPr>
                <w:sz w:val="24"/>
                <w:szCs w:val="24"/>
              </w:rPr>
              <w:t xml:space="preserve"> </w:t>
            </w:r>
            <w:r w:rsidRPr="00E82B8D">
              <w:rPr>
                <w:sz w:val="24"/>
                <w:szCs w:val="24"/>
              </w:rPr>
              <w:t>y. papildomų Darbų lokalinę sąmatą, sudarytą pagal 9.10.1 papunktyje nurodytus Darbų kainų nustatymo būdus, ir, Užsakovui įvertinus Rangovo siūlymą, koreguojama pradinė</w:t>
            </w:r>
            <w:r w:rsidR="007171FA">
              <w:rPr>
                <w:sz w:val="24"/>
                <w:szCs w:val="24"/>
              </w:rPr>
              <w:t>s</w:t>
            </w:r>
            <w:r w:rsidRPr="00E82B8D">
              <w:rPr>
                <w:sz w:val="24"/>
                <w:szCs w:val="24"/>
              </w:rPr>
              <w:t xml:space="preserve"> sutarties vertė.</w:t>
            </w:r>
          </w:p>
        </w:tc>
      </w:tr>
      <w:tr w:rsidR="00673323" w:rsidRPr="005246D7" w14:paraId="316EED2C" w14:textId="77777777" w:rsidTr="00E6187C">
        <w:trPr>
          <w:cantSplit/>
          <w:trHeight w:val="1453"/>
        </w:trPr>
        <w:tc>
          <w:tcPr>
            <w:tcW w:w="896" w:type="dxa"/>
            <w:tcBorders>
              <w:top w:val="nil"/>
              <w:left w:val="nil"/>
              <w:bottom w:val="nil"/>
              <w:right w:val="nil"/>
            </w:tcBorders>
          </w:tcPr>
          <w:p w14:paraId="611C5973"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17A086F1" w14:textId="77777777" w:rsidR="00673323" w:rsidRPr="00E82B8D" w:rsidRDefault="00673323" w:rsidP="00673323">
            <w:pPr>
              <w:pStyle w:val="Stilius3"/>
              <w:spacing w:before="0" w:line="254" w:lineRule="auto"/>
              <w:rPr>
                <w:sz w:val="24"/>
                <w:szCs w:val="24"/>
              </w:rPr>
            </w:pPr>
            <w:r w:rsidRPr="00E82B8D">
              <w:rPr>
                <w:sz w:val="24"/>
                <w:szCs w:val="24"/>
              </w:rPr>
              <w:t xml:space="preserve">Pakeitimai, kurių vertė neviršija 50 procentų, o bendra atskirų Pakeitimų pagal šį punktą vertė – 100 procentų Pradinės sutarties vertės, gali būti atliekami esant šioms aplinkybėms: </w:t>
            </w:r>
          </w:p>
          <w:p w14:paraId="04659030" w14:textId="77777777" w:rsidR="00673323" w:rsidRPr="00E82B8D" w:rsidRDefault="00673323" w:rsidP="0069049E">
            <w:pPr>
              <w:numPr>
                <w:ilvl w:val="0"/>
                <w:numId w:val="29"/>
              </w:numPr>
              <w:tabs>
                <w:tab w:val="left" w:pos="1309"/>
              </w:tabs>
              <w:autoSpaceDN w:val="0"/>
              <w:spacing w:after="0" w:line="240" w:lineRule="auto"/>
              <w:ind w:left="0" w:firstLine="453"/>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594399" w14:textId="77777777" w:rsidR="00673323" w:rsidRPr="00E82B8D" w:rsidRDefault="00673323" w:rsidP="0069049E">
            <w:pPr>
              <w:numPr>
                <w:ilvl w:val="0"/>
                <w:numId w:val="29"/>
              </w:numPr>
              <w:tabs>
                <w:tab w:val="left" w:pos="1309"/>
              </w:tabs>
              <w:autoSpaceDN w:val="0"/>
              <w:spacing w:after="0" w:line="240" w:lineRule="auto"/>
              <w:ind w:left="0" w:firstLine="453"/>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būtinybė atsirado dėl aplinkybių, kurių protingas ir apdairus Užsakovas negalėjo numatyti, ir iš esmės nesikeičia Darbų pobūdis. </w:t>
            </w:r>
          </w:p>
          <w:p w14:paraId="46832D55" w14:textId="77777777" w:rsidR="00673323" w:rsidRPr="00E82B8D" w:rsidRDefault="00673323" w:rsidP="00673323">
            <w:pPr>
              <w:pStyle w:val="Stilius3"/>
              <w:spacing w:before="0" w:line="254" w:lineRule="auto"/>
              <w:rPr>
                <w:sz w:val="24"/>
                <w:szCs w:val="24"/>
              </w:rPr>
            </w:pPr>
            <w:r w:rsidRPr="00E82B8D">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73323" w:rsidRPr="005246D7" w14:paraId="3D25034D" w14:textId="77777777" w:rsidTr="00E6187C">
        <w:trPr>
          <w:cantSplit/>
          <w:trHeight w:val="613"/>
        </w:trPr>
        <w:tc>
          <w:tcPr>
            <w:tcW w:w="896" w:type="dxa"/>
            <w:tcBorders>
              <w:top w:val="nil"/>
              <w:left w:val="nil"/>
              <w:bottom w:val="nil"/>
              <w:right w:val="nil"/>
            </w:tcBorders>
          </w:tcPr>
          <w:p w14:paraId="078D7BEB"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59D78C0F"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Atliktų darbų aktai turi atspindėti pagal Inžinieriaus/Užsakovo nurodymą atliktus Darbų vykdymo pakeitimus.</w:t>
            </w:r>
          </w:p>
        </w:tc>
      </w:tr>
      <w:tr w:rsidR="00673323" w:rsidRPr="005246D7" w14:paraId="74446BF6" w14:textId="77777777" w:rsidTr="00E6187C">
        <w:tc>
          <w:tcPr>
            <w:tcW w:w="896" w:type="dxa"/>
            <w:tcBorders>
              <w:top w:val="nil"/>
              <w:left w:val="nil"/>
              <w:bottom w:val="nil"/>
              <w:right w:val="nil"/>
            </w:tcBorders>
          </w:tcPr>
          <w:p w14:paraId="4FFC715F"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22961F88" w14:textId="77777777" w:rsidR="00673323" w:rsidRPr="00E82B8D" w:rsidRDefault="00673323" w:rsidP="00673323">
            <w:pPr>
              <w:pStyle w:val="Stilius3"/>
              <w:spacing w:before="0" w:line="256" w:lineRule="auto"/>
              <w:rPr>
                <w:sz w:val="24"/>
                <w:szCs w:val="24"/>
              </w:rPr>
            </w:pPr>
            <w:r w:rsidRPr="00E82B8D">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673323" w:rsidRPr="005246D7" w14:paraId="7B5B392B" w14:textId="77777777" w:rsidTr="00E6187C">
        <w:tc>
          <w:tcPr>
            <w:tcW w:w="896" w:type="dxa"/>
            <w:tcBorders>
              <w:top w:val="nil"/>
              <w:left w:val="nil"/>
              <w:bottom w:val="nil"/>
              <w:right w:val="nil"/>
            </w:tcBorders>
          </w:tcPr>
          <w:p w14:paraId="7FEEA81C" w14:textId="77777777" w:rsidR="00673323" w:rsidRPr="00E82B8D" w:rsidRDefault="00673323" w:rsidP="0069049E">
            <w:pPr>
              <w:pStyle w:val="Stilius3"/>
              <w:numPr>
                <w:ilvl w:val="0"/>
                <w:numId w:val="47"/>
              </w:numPr>
              <w:autoSpaceDN w:val="0"/>
              <w:spacing w:before="0" w:line="256" w:lineRule="auto"/>
              <w:ind w:left="720" w:hanging="686"/>
              <w:rPr>
                <w:sz w:val="24"/>
                <w:szCs w:val="24"/>
              </w:rPr>
            </w:pPr>
          </w:p>
        </w:tc>
        <w:tc>
          <w:tcPr>
            <w:tcW w:w="9355" w:type="dxa"/>
            <w:gridSpan w:val="3"/>
            <w:tcBorders>
              <w:top w:val="nil"/>
              <w:left w:val="nil"/>
              <w:bottom w:val="nil"/>
              <w:right w:val="nil"/>
            </w:tcBorders>
            <w:hideMark/>
          </w:tcPr>
          <w:p w14:paraId="01B4422C" w14:textId="77777777" w:rsidR="00673323" w:rsidRPr="00E82B8D" w:rsidRDefault="00673323" w:rsidP="00673323">
            <w:pPr>
              <w:pStyle w:val="Stilius3"/>
              <w:spacing w:before="0" w:line="256" w:lineRule="auto"/>
              <w:rPr>
                <w:sz w:val="24"/>
                <w:szCs w:val="24"/>
              </w:rPr>
            </w:pPr>
            <w:r w:rsidRPr="00E82B8D">
              <w:rPr>
                <w:sz w:val="24"/>
                <w:szCs w:val="24"/>
              </w:rPr>
              <w:t>Jeigu Rangovas Darbų vykdymo metu sužino apie techninio projekto klaidą arba techninį trūkumą dokumento, kuriuo vadovaujantis Rangovas privalo vykdyti Darbus, tai Rangovas apie tai privalo nedelsdamas pranešti Užsakovui</w:t>
            </w:r>
            <w:r w:rsidRPr="00C1230B">
              <w:rPr>
                <w:color w:val="000000" w:themeColor="text1"/>
                <w:sz w:val="24"/>
                <w:szCs w:val="24"/>
              </w:rPr>
              <w:t>.</w:t>
            </w:r>
            <w:r w:rsidRPr="00E82B8D">
              <w:rPr>
                <w:sz w:val="24"/>
                <w:szCs w:val="24"/>
              </w:rPr>
              <w:t xml:space="preserve"> Užsakovas, gavęs tokį Rangovo pranešimą, privalo pateikti trūkstamą informaciją, tinkamus paaiškinimus bei (jeigu reikia) įforminti pakeitimą. </w:t>
            </w:r>
            <w:r w:rsidRPr="00E82B8D">
              <w:rPr>
                <w:rStyle w:val="Numatytasispastraiposriftas1"/>
                <w:sz w:val="24"/>
                <w:szCs w:val="24"/>
              </w:rPr>
              <w:t>Techninio projekto klaida ar dokumento techninis trūkumas turi būti patvirtintas projektą rengusio projektuotojo.</w:t>
            </w:r>
          </w:p>
        </w:tc>
      </w:tr>
      <w:tr w:rsidR="00673323" w:rsidRPr="005246D7" w14:paraId="763ACBB6" w14:textId="77777777" w:rsidTr="00E6187C">
        <w:tc>
          <w:tcPr>
            <w:tcW w:w="896" w:type="dxa"/>
            <w:tcBorders>
              <w:top w:val="nil"/>
              <w:left w:val="nil"/>
              <w:bottom w:val="nil"/>
              <w:right w:val="nil"/>
            </w:tcBorders>
          </w:tcPr>
          <w:p w14:paraId="75AD26BF" w14:textId="77777777" w:rsidR="00673323" w:rsidRPr="00E82B8D" w:rsidRDefault="00673323" w:rsidP="0069049E">
            <w:pPr>
              <w:pStyle w:val="Stilius3"/>
              <w:numPr>
                <w:ilvl w:val="0"/>
                <w:numId w:val="47"/>
              </w:numPr>
              <w:autoSpaceDN w:val="0"/>
              <w:spacing w:before="0" w:line="256" w:lineRule="auto"/>
              <w:ind w:left="720" w:hanging="686"/>
              <w:rPr>
                <w:sz w:val="24"/>
                <w:szCs w:val="24"/>
              </w:rPr>
            </w:pPr>
          </w:p>
        </w:tc>
        <w:tc>
          <w:tcPr>
            <w:tcW w:w="9355" w:type="dxa"/>
            <w:gridSpan w:val="3"/>
            <w:tcBorders>
              <w:top w:val="nil"/>
              <w:left w:val="nil"/>
              <w:bottom w:val="nil"/>
              <w:right w:val="nil"/>
            </w:tcBorders>
          </w:tcPr>
          <w:p w14:paraId="0EB47589"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darbų sustabdymą pagal sutarties 6.6 punktą. </w:t>
            </w:r>
          </w:p>
          <w:p w14:paraId="3C0DBDE5" w14:textId="77777777" w:rsidR="00673323" w:rsidRPr="00E82B8D" w:rsidRDefault="00673323" w:rsidP="00673323">
            <w:pPr>
              <w:pStyle w:val="Stilius3"/>
              <w:spacing w:before="0" w:line="256" w:lineRule="auto"/>
              <w:rPr>
                <w:sz w:val="24"/>
                <w:szCs w:val="24"/>
              </w:rPr>
            </w:pPr>
          </w:p>
        </w:tc>
      </w:tr>
      <w:tr w:rsidR="00673323" w:rsidRPr="00E82B8D" w14:paraId="21FF055E" w14:textId="77777777" w:rsidTr="00E6187C">
        <w:tc>
          <w:tcPr>
            <w:tcW w:w="10251" w:type="dxa"/>
            <w:gridSpan w:val="4"/>
            <w:tcBorders>
              <w:top w:val="nil"/>
              <w:left w:val="nil"/>
              <w:bottom w:val="nil"/>
              <w:right w:val="nil"/>
            </w:tcBorders>
            <w:hideMark/>
          </w:tcPr>
          <w:p w14:paraId="16FDF6F1" w14:textId="77777777" w:rsidR="002D4BF6" w:rsidRDefault="00673323" w:rsidP="00AF4FED">
            <w:pPr>
              <w:pStyle w:val="Sraopastraipa"/>
              <w:numPr>
                <w:ilvl w:val="0"/>
                <w:numId w:val="4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ATSAKOMYBĖ UŽ DEFEKTUS, GARANTIJO</w:t>
            </w:r>
            <w:r w:rsidR="00A52935">
              <w:rPr>
                <w:rFonts w:ascii="Times New Roman" w:hAnsi="Times New Roman" w:cs="Times New Roman"/>
                <w:b/>
                <w:sz w:val="24"/>
                <w:szCs w:val="24"/>
              </w:rPr>
              <w:t>S</w:t>
            </w:r>
          </w:p>
          <w:p w14:paraId="48A5F6EF" w14:textId="0B109A59" w:rsidR="00AF4FED" w:rsidRPr="00AF4FED" w:rsidRDefault="00AF4FED" w:rsidP="00AF4FED">
            <w:pPr>
              <w:pStyle w:val="Sraopastraipa"/>
              <w:autoSpaceDN w:val="0"/>
              <w:spacing w:after="0" w:line="240" w:lineRule="auto"/>
              <w:ind w:left="540"/>
              <w:rPr>
                <w:rFonts w:ascii="Times New Roman" w:hAnsi="Times New Roman" w:cs="Times New Roman"/>
                <w:b/>
                <w:sz w:val="24"/>
                <w:szCs w:val="24"/>
              </w:rPr>
            </w:pPr>
          </w:p>
        </w:tc>
      </w:tr>
      <w:tr w:rsidR="00673323" w:rsidRPr="005246D7" w14:paraId="49ED6E00" w14:textId="77777777" w:rsidTr="00E6187C">
        <w:tc>
          <w:tcPr>
            <w:tcW w:w="896" w:type="dxa"/>
            <w:tcBorders>
              <w:top w:val="nil"/>
              <w:left w:val="nil"/>
              <w:bottom w:val="nil"/>
              <w:right w:val="nil"/>
            </w:tcBorders>
          </w:tcPr>
          <w:p w14:paraId="4F7DB91F" w14:textId="77777777" w:rsidR="00673323" w:rsidRPr="00E82B8D" w:rsidRDefault="00673323" w:rsidP="0069049E">
            <w:pPr>
              <w:numPr>
                <w:ilvl w:val="0"/>
                <w:numId w:val="48"/>
              </w:numPr>
              <w:autoSpaceDN w:val="0"/>
              <w:spacing w:after="0" w:line="240" w:lineRule="auto"/>
              <w:ind w:hanging="720"/>
              <w:rPr>
                <w:rFonts w:ascii="Times New Roman" w:hAnsi="Times New Roman" w:cs="Times New Roman"/>
                <w:sz w:val="24"/>
                <w:szCs w:val="24"/>
              </w:rPr>
            </w:pPr>
          </w:p>
        </w:tc>
        <w:tc>
          <w:tcPr>
            <w:tcW w:w="9355" w:type="dxa"/>
            <w:gridSpan w:val="3"/>
            <w:tcBorders>
              <w:top w:val="nil"/>
              <w:left w:val="nil"/>
              <w:bottom w:val="nil"/>
              <w:right w:val="nil"/>
            </w:tcBorders>
            <w:hideMark/>
          </w:tcPr>
          <w:p w14:paraId="2533A92A" w14:textId="77777777" w:rsidR="00673323" w:rsidRPr="00E82B8D" w:rsidRDefault="00673323" w:rsidP="00673323">
            <w:pPr>
              <w:pStyle w:val="Stilius3"/>
              <w:spacing w:before="0" w:line="256" w:lineRule="auto"/>
              <w:rPr>
                <w:sz w:val="24"/>
                <w:szCs w:val="24"/>
              </w:rPr>
            </w:pPr>
            <w:r w:rsidRPr="00E82B8D">
              <w:rPr>
                <w:sz w:val="24"/>
                <w:szCs w:val="24"/>
              </w:rPr>
              <w:t xml:space="preserve">Užsakovas, nustatęs Darbų trūkumus ar kitokius nukrypimus nuo Sutarties po Darbų perdavimo-priėmimo, jei tie trūkumai ar nukrypimai negalėjo būti nustatyti perimant Darbą (paslėpti </w:t>
            </w:r>
            <w:r w:rsidRPr="00E82B8D">
              <w:rPr>
                <w:sz w:val="24"/>
                <w:szCs w:val="24"/>
              </w:rPr>
              <w:lastRenderedPageBreak/>
              <w:t xml:space="preserve">trūkumai arba atsiradę statinio garantinio naudojimo metu), taip pat jei jie buvo Rangovo tyčia paslėpti, privalo apie juos raštu pranešti Rangovui. </w:t>
            </w:r>
          </w:p>
        </w:tc>
      </w:tr>
      <w:tr w:rsidR="00673323" w:rsidRPr="005246D7" w14:paraId="20D681DB" w14:textId="77777777" w:rsidTr="00E6187C">
        <w:tc>
          <w:tcPr>
            <w:tcW w:w="896" w:type="dxa"/>
            <w:tcBorders>
              <w:top w:val="nil"/>
              <w:left w:val="nil"/>
              <w:bottom w:val="nil"/>
              <w:right w:val="nil"/>
            </w:tcBorders>
          </w:tcPr>
          <w:p w14:paraId="67E1283B" w14:textId="6AD8A1EC" w:rsidR="00673323" w:rsidRPr="002D4BF6" w:rsidRDefault="00673323" w:rsidP="002D4BF6">
            <w:pPr>
              <w:pStyle w:val="Sraopastraipa"/>
              <w:numPr>
                <w:ilvl w:val="1"/>
                <w:numId w:val="78"/>
              </w:numPr>
              <w:spacing w:after="0" w:line="240" w:lineRule="auto"/>
              <w:rPr>
                <w:rFonts w:ascii="Times New Roman" w:hAnsi="Times New Roman" w:cs="Times New Roman"/>
                <w:sz w:val="24"/>
                <w:szCs w:val="24"/>
              </w:rPr>
            </w:pPr>
          </w:p>
        </w:tc>
        <w:tc>
          <w:tcPr>
            <w:tcW w:w="9355" w:type="dxa"/>
            <w:gridSpan w:val="3"/>
            <w:tcBorders>
              <w:top w:val="nil"/>
              <w:left w:val="nil"/>
              <w:bottom w:val="nil"/>
              <w:right w:val="nil"/>
            </w:tcBorders>
          </w:tcPr>
          <w:p w14:paraId="5196CA2A" w14:textId="2D2614BE" w:rsidR="00673323" w:rsidRPr="00E82B8D" w:rsidRDefault="00673323" w:rsidP="00673323">
            <w:pPr>
              <w:pStyle w:val="Stilius3"/>
              <w:spacing w:before="0" w:line="256" w:lineRule="auto"/>
              <w:rPr>
                <w:sz w:val="24"/>
                <w:szCs w:val="24"/>
              </w:rPr>
            </w:pPr>
            <w:r w:rsidRPr="00E82B8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E97BFE" w:rsidRPr="005246D7" w14:paraId="7E4413A4" w14:textId="77777777" w:rsidTr="00E6187C">
        <w:tc>
          <w:tcPr>
            <w:tcW w:w="896" w:type="dxa"/>
            <w:tcBorders>
              <w:top w:val="nil"/>
              <w:left w:val="nil"/>
              <w:bottom w:val="nil"/>
              <w:right w:val="nil"/>
            </w:tcBorders>
          </w:tcPr>
          <w:p w14:paraId="47D9317E" w14:textId="32502BD3" w:rsidR="00E97BFE" w:rsidRPr="002D4BF6" w:rsidRDefault="00E97BFE" w:rsidP="002D4BF6">
            <w:pPr>
              <w:pStyle w:val="Sraopastraipa"/>
              <w:numPr>
                <w:ilvl w:val="1"/>
                <w:numId w:val="78"/>
              </w:numPr>
              <w:spacing w:after="0" w:line="240" w:lineRule="auto"/>
              <w:rPr>
                <w:rFonts w:ascii="Times New Roman" w:hAnsi="Times New Roman" w:cs="Times New Roman"/>
                <w:sz w:val="24"/>
                <w:szCs w:val="24"/>
              </w:rPr>
            </w:pPr>
          </w:p>
        </w:tc>
        <w:tc>
          <w:tcPr>
            <w:tcW w:w="9355" w:type="dxa"/>
            <w:gridSpan w:val="3"/>
            <w:tcBorders>
              <w:top w:val="nil"/>
              <w:left w:val="nil"/>
              <w:bottom w:val="nil"/>
              <w:right w:val="nil"/>
            </w:tcBorders>
          </w:tcPr>
          <w:p w14:paraId="2B25B4FA" w14:textId="77777777" w:rsidR="00E97BFE" w:rsidRDefault="00E97BFE" w:rsidP="00AF4FED">
            <w:pPr>
              <w:pStyle w:val="Stilius3"/>
              <w:spacing w:before="0"/>
              <w:rPr>
                <w:color w:val="000000"/>
                <w:sz w:val="24"/>
                <w:szCs w:val="24"/>
              </w:rPr>
            </w:pPr>
            <w:r w:rsidRPr="0043439A">
              <w:rPr>
                <w:color w:val="000000"/>
                <w:sz w:val="24"/>
                <w:szCs w:val="24"/>
              </w:rPr>
              <w:t xml:space="preserve">Rangovas kartu su Rangovo atliktų statybos darbų perdavimo Užsakovui aktu turi pateikti </w:t>
            </w:r>
            <w:r w:rsidRPr="0043439A">
              <w:rPr>
                <w:sz w:val="24"/>
                <w:szCs w:val="24"/>
              </w:rPr>
              <w:t xml:space="preserve">dokumentą </w:t>
            </w:r>
            <w:r w:rsidRPr="0043439A">
              <w:rPr>
                <w:bCs/>
                <w:sz w:val="24"/>
                <w:szCs w:val="24"/>
              </w:rPr>
              <w:t>t.</w:t>
            </w:r>
            <w:r>
              <w:rPr>
                <w:bCs/>
                <w:sz w:val="24"/>
                <w:szCs w:val="24"/>
              </w:rPr>
              <w:t xml:space="preserve"> </w:t>
            </w:r>
            <w:r w:rsidRPr="0043439A">
              <w:rPr>
                <w:bCs/>
                <w:sz w:val="24"/>
                <w:szCs w:val="24"/>
              </w:rPr>
              <w:t xml:space="preserve">y. draudimo bendrovės išduoto </w:t>
            </w:r>
            <w:r w:rsidRPr="0043439A">
              <w:rPr>
                <w:sz w:val="24"/>
                <w:szCs w:val="24"/>
              </w:rPr>
              <w:t>laidavimo draudimo rašto (kartu su jo apmokėjimą įrodančia dokumento kopija) arba kredito įstaigos garantijos</w:t>
            </w:r>
            <w:r w:rsidRPr="0043439A">
              <w:rPr>
                <w:bCs/>
                <w:sz w:val="24"/>
                <w:szCs w:val="24"/>
              </w:rPr>
              <w:t xml:space="preserve"> kopiją, užtikrinančią Rangovo garantinio laikotarpio prievolių įvykdymą</w:t>
            </w:r>
            <w:r w:rsidRPr="0043439A">
              <w:rPr>
                <w:sz w:val="24"/>
                <w:szCs w:val="24"/>
              </w:rPr>
              <w:t xml:space="preserve">, </w:t>
            </w:r>
            <w:r w:rsidRPr="0043439A">
              <w:rPr>
                <w:color w:val="000000"/>
                <w:sz w:val="24"/>
                <w:szCs w:val="24"/>
              </w:rPr>
              <w:t>kuriuo užtikrinamas garantinio laikotarpio prievolių įvykdymas pagal pasirašytą sutartį. Šis dokumentas, kuris turi būti besąlyginis ir neatšaukiamas,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w:t>
            </w:r>
          </w:p>
          <w:p w14:paraId="724C902D" w14:textId="17AEE220" w:rsidR="00AF4FED" w:rsidRPr="00AF4FED" w:rsidRDefault="00AF4FED" w:rsidP="00AF4FED">
            <w:pPr>
              <w:pStyle w:val="Stilius3"/>
              <w:spacing w:before="0"/>
              <w:rPr>
                <w:color w:val="000000"/>
                <w:sz w:val="24"/>
                <w:szCs w:val="24"/>
              </w:rPr>
            </w:pPr>
          </w:p>
        </w:tc>
      </w:tr>
      <w:tr w:rsidR="00673323" w:rsidRPr="00E82B8D" w14:paraId="21682029" w14:textId="77777777" w:rsidTr="00E6187C">
        <w:tc>
          <w:tcPr>
            <w:tcW w:w="10251" w:type="dxa"/>
            <w:gridSpan w:val="4"/>
            <w:tcBorders>
              <w:top w:val="nil"/>
              <w:left w:val="nil"/>
              <w:bottom w:val="nil"/>
              <w:right w:val="nil"/>
            </w:tcBorders>
            <w:hideMark/>
          </w:tcPr>
          <w:p w14:paraId="02C72838" w14:textId="77777777" w:rsidR="00AF4FED" w:rsidRDefault="00673323" w:rsidP="00AC546A">
            <w:pPr>
              <w:pStyle w:val="Sraopastraipa"/>
              <w:numPr>
                <w:ilvl w:val="0"/>
                <w:numId w:val="78"/>
              </w:numPr>
              <w:autoSpaceDN w:val="0"/>
              <w:spacing w:after="0" w:line="240" w:lineRule="auto"/>
              <w:ind w:left="0" w:firstLine="510"/>
              <w:jc w:val="center"/>
              <w:rPr>
                <w:rFonts w:ascii="Times New Roman" w:hAnsi="Times New Roman" w:cs="Times New Roman"/>
                <w:b/>
                <w:sz w:val="24"/>
                <w:szCs w:val="24"/>
              </w:rPr>
            </w:pPr>
            <w:r w:rsidRPr="00E82B8D">
              <w:rPr>
                <w:rFonts w:ascii="Times New Roman" w:hAnsi="Times New Roman" w:cs="Times New Roman"/>
                <w:b/>
                <w:sz w:val="24"/>
                <w:szCs w:val="24"/>
              </w:rPr>
              <w:t>SUTARTIES PAŽEIDIMAS IR NUTRAUKIMAS</w:t>
            </w:r>
          </w:p>
          <w:p w14:paraId="604064CE" w14:textId="2B414A2B" w:rsidR="00AF4FED" w:rsidRPr="00AF4FED" w:rsidRDefault="00AF4FED" w:rsidP="00AF4FED">
            <w:pPr>
              <w:pStyle w:val="Sraopastraipa"/>
              <w:autoSpaceDN w:val="0"/>
              <w:spacing w:after="0" w:line="240" w:lineRule="auto"/>
              <w:ind w:left="360"/>
              <w:rPr>
                <w:rFonts w:ascii="Times New Roman" w:hAnsi="Times New Roman" w:cs="Times New Roman"/>
                <w:b/>
                <w:sz w:val="24"/>
                <w:szCs w:val="24"/>
              </w:rPr>
            </w:pPr>
          </w:p>
        </w:tc>
      </w:tr>
      <w:tr w:rsidR="00673323" w:rsidRPr="005246D7" w14:paraId="2F3517B3" w14:textId="77777777" w:rsidTr="00E6187C">
        <w:tc>
          <w:tcPr>
            <w:tcW w:w="896" w:type="dxa"/>
            <w:tcBorders>
              <w:top w:val="nil"/>
              <w:left w:val="nil"/>
              <w:bottom w:val="nil"/>
              <w:right w:val="nil"/>
            </w:tcBorders>
          </w:tcPr>
          <w:p w14:paraId="32A678E5"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3778C547" w14:textId="77777777" w:rsidR="00673323" w:rsidRPr="00E82B8D" w:rsidRDefault="00673323" w:rsidP="00673323">
            <w:pPr>
              <w:pStyle w:val="Stilius3"/>
              <w:spacing w:before="0" w:line="256" w:lineRule="auto"/>
              <w:rPr>
                <w:sz w:val="24"/>
                <w:szCs w:val="24"/>
              </w:rPr>
            </w:pPr>
            <w:r w:rsidRPr="00E82B8D">
              <w:rPr>
                <w:sz w:val="24"/>
                <w:szCs w:val="24"/>
              </w:rPr>
              <w:t>Jeigu Darbų vykdymo sustabdymas, pagal Sutarties sąlygų 6.6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73323" w:rsidRPr="005246D7" w14:paraId="6C3CFD4C" w14:textId="77777777" w:rsidTr="00E6187C">
        <w:tc>
          <w:tcPr>
            <w:tcW w:w="896" w:type="dxa"/>
            <w:tcBorders>
              <w:top w:val="nil"/>
              <w:left w:val="nil"/>
              <w:bottom w:val="nil"/>
              <w:right w:val="nil"/>
            </w:tcBorders>
          </w:tcPr>
          <w:p w14:paraId="22DAFEE1" w14:textId="77777777" w:rsidR="00673323" w:rsidRPr="00E82B8D" w:rsidRDefault="00673323" w:rsidP="0069049E">
            <w:pPr>
              <w:pStyle w:val="Stilius3"/>
              <w:numPr>
                <w:ilvl w:val="0"/>
                <w:numId w:val="49"/>
              </w:numPr>
              <w:tabs>
                <w:tab w:val="left" w:pos="102"/>
              </w:tabs>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4670B0D7"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73323" w:rsidRPr="005246D7" w14:paraId="1CD1EBA4" w14:textId="77777777" w:rsidTr="00E6187C">
        <w:tc>
          <w:tcPr>
            <w:tcW w:w="896" w:type="dxa"/>
            <w:tcBorders>
              <w:top w:val="nil"/>
              <w:left w:val="nil"/>
              <w:bottom w:val="nil"/>
              <w:right w:val="nil"/>
            </w:tcBorders>
          </w:tcPr>
          <w:p w14:paraId="7ACE3A9A" w14:textId="77777777" w:rsidR="00673323" w:rsidRPr="00E82B8D" w:rsidRDefault="00673323" w:rsidP="0069049E">
            <w:pPr>
              <w:pStyle w:val="Stilius3"/>
              <w:numPr>
                <w:ilvl w:val="0"/>
                <w:numId w:val="49"/>
              </w:numPr>
              <w:tabs>
                <w:tab w:val="left" w:pos="132"/>
                <w:tab w:val="left" w:pos="552"/>
              </w:tabs>
              <w:autoSpaceDN w:val="0"/>
              <w:spacing w:before="0" w:line="256" w:lineRule="auto"/>
              <w:ind w:left="786" w:hanging="720"/>
              <w:rPr>
                <w:sz w:val="24"/>
                <w:szCs w:val="24"/>
              </w:rPr>
            </w:pPr>
          </w:p>
        </w:tc>
        <w:tc>
          <w:tcPr>
            <w:tcW w:w="9355" w:type="dxa"/>
            <w:gridSpan w:val="3"/>
            <w:tcBorders>
              <w:top w:val="nil"/>
              <w:left w:val="nil"/>
              <w:bottom w:val="nil"/>
              <w:right w:val="nil"/>
            </w:tcBorders>
            <w:hideMark/>
          </w:tcPr>
          <w:p w14:paraId="54AB18A9" w14:textId="77777777" w:rsidR="00673323" w:rsidRPr="00E82B8D" w:rsidRDefault="00673323" w:rsidP="00673323">
            <w:pPr>
              <w:pStyle w:val="Stilius3"/>
              <w:spacing w:before="0" w:line="256" w:lineRule="auto"/>
              <w:rPr>
                <w:sz w:val="24"/>
                <w:szCs w:val="24"/>
              </w:rPr>
            </w:pPr>
            <w:r w:rsidRPr="00E82B8D">
              <w:rPr>
                <w:sz w:val="24"/>
                <w:szCs w:val="24"/>
              </w:rPr>
              <w:t>Užsakovas turi teisę vienašališkai nutraukti Sutartį, prieš 20 kalendorinių dienų apie tai raštu pranešęs Rangovui, jeigu:</w:t>
            </w:r>
          </w:p>
          <w:p w14:paraId="42DDE8D5" w14:textId="77777777" w:rsidR="00673323" w:rsidRPr="00E82B8D" w:rsidRDefault="00673323" w:rsidP="0069049E">
            <w:pPr>
              <w:pStyle w:val="Stilius3"/>
              <w:numPr>
                <w:ilvl w:val="0"/>
                <w:numId w:val="50"/>
              </w:numPr>
              <w:autoSpaceDN w:val="0"/>
              <w:spacing w:before="0" w:line="256" w:lineRule="auto"/>
              <w:ind w:left="0" w:firstLine="0"/>
              <w:rPr>
                <w:sz w:val="24"/>
                <w:szCs w:val="24"/>
              </w:rPr>
            </w:pPr>
            <w:r w:rsidRPr="00E82B8D">
              <w:rPr>
                <w:sz w:val="24"/>
                <w:szCs w:val="24"/>
              </w:rPr>
              <w:t>Rangovas nevykdo Statinio statybos techninės priežiūros vadovo ar Užsakovo nurodymų, nepateikia banko ar kredito unijos garanto ar draudimo bendrovės laidavimo rašto.</w:t>
            </w:r>
          </w:p>
          <w:p w14:paraId="5639FA43" w14:textId="3678F8BC" w:rsidR="00673323" w:rsidRPr="00E82B8D" w:rsidRDefault="00673323" w:rsidP="0069049E">
            <w:pPr>
              <w:pStyle w:val="Stilius3"/>
              <w:numPr>
                <w:ilvl w:val="0"/>
                <w:numId w:val="50"/>
              </w:numPr>
              <w:autoSpaceDN w:val="0"/>
              <w:spacing w:before="0" w:line="256" w:lineRule="auto"/>
              <w:ind w:left="0" w:firstLine="0"/>
              <w:rPr>
                <w:sz w:val="24"/>
                <w:szCs w:val="24"/>
              </w:rPr>
            </w:pPr>
            <w:r w:rsidRPr="00E82B8D">
              <w:rPr>
                <w:sz w:val="24"/>
                <w:szCs w:val="24"/>
              </w:rPr>
              <w:t>Rangovas nepradeda laiku vykdyti Darbų ar laiku jų nebaigia, arba nevykdo Darbų pagal suderintą grafiką, arba grafiko neparengia ir nepateikia Užsakovui nustatytais terminais, arba neištaiso grafiko pagal Užsakovo pastabas nustatytu terminu, arba laiku neperima statybvietės ar nevykdo kitų įsipareigojimų pagal sutartį, kitaip aiškiai parodo ketinimą netęsti savo įsipareigojimų pagal Sutartį.</w:t>
            </w:r>
          </w:p>
          <w:p w14:paraId="0942AFBD" w14:textId="77777777" w:rsidR="00673323" w:rsidRPr="00E82B8D" w:rsidRDefault="00673323" w:rsidP="0069049E">
            <w:pPr>
              <w:pStyle w:val="Stilius3"/>
              <w:numPr>
                <w:ilvl w:val="0"/>
                <w:numId w:val="50"/>
              </w:numPr>
              <w:autoSpaceDN w:val="0"/>
              <w:spacing w:before="0" w:line="256" w:lineRule="auto"/>
              <w:ind w:left="623" w:hanging="687"/>
              <w:rPr>
                <w:sz w:val="24"/>
                <w:szCs w:val="24"/>
              </w:rPr>
            </w:pPr>
            <w:r w:rsidRPr="00E82B8D">
              <w:rPr>
                <w:rFonts w:eastAsia="Calibri"/>
                <w:sz w:val="24"/>
                <w:szCs w:val="24"/>
              </w:rPr>
              <w:t>Sutartis buvo pakeista pažeidžiant Lietuvos Respublikos Viešųjų pirkimų įstatymo 89 str.;</w:t>
            </w:r>
          </w:p>
          <w:p w14:paraId="5E5C9F81" w14:textId="77777777" w:rsidR="00673323" w:rsidRPr="00E82B8D" w:rsidRDefault="00673323" w:rsidP="0069049E">
            <w:pPr>
              <w:pStyle w:val="Stilius3"/>
              <w:numPr>
                <w:ilvl w:val="0"/>
                <w:numId w:val="50"/>
              </w:numPr>
              <w:autoSpaceDN w:val="0"/>
              <w:spacing w:before="0" w:line="256" w:lineRule="auto"/>
              <w:ind w:left="0" w:firstLine="0"/>
              <w:rPr>
                <w:rFonts w:eastAsia="Calibri"/>
                <w:sz w:val="24"/>
                <w:szCs w:val="24"/>
              </w:rPr>
            </w:pPr>
            <w:r w:rsidRPr="00E82B8D">
              <w:rPr>
                <w:rFonts w:eastAsia="Calibri"/>
                <w:sz w:val="24"/>
                <w:szCs w:val="24"/>
              </w:rPr>
              <w:t xml:space="preserve">paaiškėjo, kad Rangovas, su kuriuo sudaryta Sutartis, turėjo būti pašalintas iš pirkimo procedūros pagal Lietuvos Respublikos Viešųjų pirkimų įstatymo 46 str. 1 d. </w:t>
            </w:r>
          </w:p>
          <w:p w14:paraId="225FFA65" w14:textId="77777777" w:rsidR="00673323" w:rsidRPr="00E82B8D" w:rsidRDefault="00673323" w:rsidP="0069049E">
            <w:pPr>
              <w:pStyle w:val="Stilius3"/>
              <w:numPr>
                <w:ilvl w:val="0"/>
                <w:numId w:val="50"/>
              </w:numPr>
              <w:autoSpaceDN w:val="0"/>
              <w:spacing w:before="0" w:line="256" w:lineRule="auto"/>
              <w:ind w:left="0" w:firstLine="0"/>
              <w:rPr>
                <w:rFonts w:eastAsia="Calibri"/>
                <w:sz w:val="24"/>
                <w:szCs w:val="24"/>
              </w:rPr>
            </w:pPr>
            <w:r w:rsidRPr="00E82B8D">
              <w:rPr>
                <w:rFonts w:eastAsia="Calibri"/>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15C90F" w14:textId="77777777" w:rsidR="00673323" w:rsidRPr="00E82B8D" w:rsidRDefault="00673323" w:rsidP="00673323">
            <w:pPr>
              <w:pStyle w:val="Stilius3"/>
              <w:spacing w:before="0" w:line="256" w:lineRule="auto"/>
              <w:rPr>
                <w:sz w:val="24"/>
                <w:szCs w:val="24"/>
              </w:rPr>
            </w:pPr>
            <w:r w:rsidRPr="00E82B8D">
              <w:rPr>
                <w:sz w:val="24"/>
                <w:szCs w:val="24"/>
              </w:rPr>
              <w:t>Nutraukus sutartį 12.3.1.-12.3.2. punktuose nurodytais pagrindais, Užsakovas turi teisę reikalauti banko ar kredito unijos garante ar draudimo bendrovės laidavimo rašte nurodytos sumos ir nuostolių atlyginimo, tiek kiek jų nepadengia banko ar kredito unijos garantas ar draudimo bendrovės laidavimo raštas ir delspinigiai.</w:t>
            </w:r>
          </w:p>
          <w:p w14:paraId="79CF3284" w14:textId="77777777" w:rsidR="00673323" w:rsidRPr="00E82B8D" w:rsidRDefault="00673323" w:rsidP="00673323">
            <w:pPr>
              <w:pStyle w:val="Stilius3"/>
              <w:spacing w:before="0" w:line="256" w:lineRule="auto"/>
              <w:rPr>
                <w:sz w:val="24"/>
                <w:szCs w:val="24"/>
              </w:rPr>
            </w:pPr>
            <w:r w:rsidRPr="00E82B8D">
              <w:rPr>
                <w:sz w:val="24"/>
                <w:szCs w:val="24"/>
              </w:rPr>
              <w:t>Nutraukus sutartį 12.3.3.-12.3.5. punktuose nurodytais pagrindais, atsiradusiais dėl Rangovo kaltės, Užsakovas turi teisę reikalauti banko ar kredito unijos garante ar draudimo bendrovės laidavimo rašte nurodytos sumos ir nuostolių atlyginimo, tiek kiek jų nepadengia banko ar kredito unijos garantas ar draudimo bendrovės laidavimo raštas ir delspinigiai.</w:t>
            </w:r>
          </w:p>
        </w:tc>
      </w:tr>
      <w:tr w:rsidR="00673323" w:rsidRPr="005246D7" w14:paraId="5E00A70B" w14:textId="77777777" w:rsidTr="00E6187C">
        <w:tc>
          <w:tcPr>
            <w:tcW w:w="896" w:type="dxa"/>
            <w:tcBorders>
              <w:top w:val="nil"/>
              <w:left w:val="nil"/>
              <w:bottom w:val="nil"/>
              <w:right w:val="nil"/>
            </w:tcBorders>
          </w:tcPr>
          <w:p w14:paraId="3C49A574" w14:textId="77777777" w:rsidR="00673323" w:rsidRPr="00E82B8D" w:rsidRDefault="00673323" w:rsidP="0069049E">
            <w:pPr>
              <w:pStyle w:val="Stilius3"/>
              <w:numPr>
                <w:ilvl w:val="0"/>
                <w:numId w:val="49"/>
              </w:numPr>
              <w:tabs>
                <w:tab w:val="left" w:pos="282"/>
              </w:tabs>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705D39CA" w14:textId="77777777" w:rsidR="00673323" w:rsidRPr="00E82B8D" w:rsidRDefault="00673323" w:rsidP="00673323">
            <w:pPr>
              <w:pStyle w:val="Stilius3"/>
              <w:spacing w:before="0" w:line="256" w:lineRule="auto"/>
              <w:rPr>
                <w:sz w:val="24"/>
                <w:szCs w:val="24"/>
              </w:rPr>
            </w:pPr>
            <w:r w:rsidRPr="00E82B8D">
              <w:rPr>
                <w:sz w:val="24"/>
                <w:szCs w:val="24"/>
              </w:rPr>
              <w:t>Nutraukus Sutartį pagal 12.3. punktą:</w:t>
            </w:r>
          </w:p>
          <w:p w14:paraId="437EF4BE" w14:textId="77777777" w:rsidR="00673323" w:rsidRPr="00E82B8D" w:rsidRDefault="00673323" w:rsidP="0069049E">
            <w:pPr>
              <w:pStyle w:val="Stilius3"/>
              <w:numPr>
                <w:ilvl w:val="0"/>
                <w:numId w:val="51"/>
              </w:numPr>
              <w:autoSpaceDN w:val="0"/>
              <w:spacing w:before="0" w:line="256" w:lineRule="auto"/>
              <w:ind w:left="0" w:firstLine="0"/>
              <w:rPr>
                <w:sz w:val="24"/>
                <w:szCs w:val="24"/>
              </w:rPr>
            </w:pPr>
            <w:r w:rsidRPr="00E82B8D">
              <w:rPr>
                <w:sz w:val="24"/>
                <w:szCs w:val="24"/>
              </w:rPr>
              <w:t>Rangovas privalo toliau vykdyti pagrįstus Užsakovo nurodymus dėl turto išsaugojimo arba dėl Darbų saugos.</w:t>
            </w:r>
          </w:p>
          <w:p w14:paraId="787FE853" w14:textId="77777777" w:rsidR="00673323" w:rsidRPr="00E82B8D" w:rsidRDefault="00673323" w:rsidP="0069049E">
            <w:pPr>
              <w:pStyle w:val="Stilius3"/>
              <w:numPr>
                <w:ilvl w:val="0"/>
                <w:numId w:val="51"/>
              </w:numPr>
              <w:autoSpaceDN w:val="0"/>
              <w:spacing w:before="0" w:line="256" w:lineRule="auto"/>
              <w:ind w:left="36" w:firstLine="0"/>
              <w:rPr>
                <w:sz w:val="24"/>
                <w:szCs w:val="24"/>
              </w:rPr>
            </w:pPr>
            <w:r w:rsidRPr="00E82B8D">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673323" w:rsidRPr="005246D7" w14:paraId="3FD3F2AC" w14:textId="77777777" w:rsidTr="00E6187C">
        <w:tc>
          <w:tcPr>
            <w:tcW w:w="896" w:type="dxa"/>
            <w:tcBorders>
              <w:top w:val="nil"/>
              <w:left w:val="nil"/>
              <w:bottom w:val="nil"/>
              <w:right w:val="nil"/>
            </w:tcBorders>
          </w:tcPr>
          <w:p w14:paraId="5A154A9A"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7DDBEE94" w14:textId="77777777" w:rsidR="00673323" w:rsidRPr="00E82B8D" w:rsidRDefault="00673323" w:rsidP="00673323">
            <w:pPr>
              <w:pStyle w:val="Stilius3"/>
              <w:spacing w:before="0" w:line="256" w:lineRule="auto"/>
              <w:rPr>
                <w:sz w:val="24"/>
                <w:szCs w:val="24"/>
              </w:rPr>
            </w:pPr>
            <w:r w:rsidRPr="00E82B8D">
              <w:rPr>
                <w:sz w:val="24"/>
                <w:szCs w:val="24"/>
              </w:rPr>
              <w:t>Rangovas turi teisę nutraukti Sutartį, jeigu:</w:t>
            </w:r>
          </w:p>
          <w:p w14:paraId="795C8E89" w14:textId="77777777" w:rsidR="00673323" w:rsidRPr="00E82B8D" w:rsidRDefault="00673323" w:rsidP="0069049E">
            <w:pPr>
              <w:pStyle w:val="Stilius3"/>
              <w:numPr>
                <w:ilvl w:val="2"/>
                <w:numId w:val="52"/>
              </w:numPr>
              <w:autoSpaceDN w:val="0"/>
              <w:spacing w:before="0" w:line="256" w:lineRule="auto"/>
              <w:ind w:left="0" w:firstLine="0"/>
              <w:rPr>
                <w:sz w:val="24"/>
                <w:szCs w:val="24"/>
              </w:rPr>
            </w:pPr>
            <w:r w:rsidRPr="00E82B8D">
              <w:rPr>
                <w:sz w:val="24"/>
                <w:szCs w:val="24"/>
              </w:rPr>
              <w:t>per 90 kalendorinių dienų</w:t>
            </w:r>
            <w:r w:rsidR="00D61A7A">
              <w:rPr>
                <w:sz w:val="24"/>
                <w:szCs w:val="24"/>
              </w:rPr>
              <w:t xml:space="preserve"> </w:t>
            </w:r>
            <w:r w:rsidRPr="00E82B8D">
              <w:rPr>
                <w:sz w:val="24"/>
                <w:szCs w:val="24"/>
              </w:rPr>
              <w:t>nuo Sutarties 9.7. punkte nurodyto termino pabaigos negauna viso apmokėjimo;</w:t>
            </w:r>
          </w:p>
          <w:p w14:paraId="6ED517D3" w14:textId="138441DC" w:rsidR="00673323" w:rsidRPr="00E82B8D" w:rsidRDefault="00673323" w:rsidP="0069049E">
            <w:pPr>
              <w:pStyle w:val="Stilius3"/>
              <w:numPr>
                <w:ilvl w:val="2"/>
                <w:numId w:val="52"/>
              </w:numPr>
              <w:autoSpaceDN w:val="0"/>
              <w:spacing w:before="0" w:line="256" w:lineRule="auto"/>
              <w:ind w:left="744" w:hanging="709"/>
              <w:rPr>
                <w:sz w:val="24"/>
                <w:szCs w:val="24"/>
              </w:rPr>
            </w:pPr>
            <w:r w:rsidRPr="00E82B8D">
              <w:rPr>
                <w:sz w:val="24"/>
                <w:szCs w:val="24"/>
              </w:rPr>
              <w:t>Užsakovas visiškai nevykdo savo sutartinių įsipareigojimų</w:t>
            </w:r>
            <w:r w:rsidR="000E66A7">
              <w:rPr>
                <w:sz w:val="24"/>
                <w:szCs w:val="24"/>
              </w:rPr>
              <w:t>.</w:t>
            </w:r>
          </w:p>
          <w:p w14:paraId="1985DF4B" w14:textId="0F48C42C" w:rsidR="00673323" w:rsidRPr="00E82B8D" w:rsidRDefault="00673323" w:rsidP="00673323">
            <w:pPr>
              <w:pStyle w:val="Stilius3"/>
              <w:spacing w:before="0" w:line="256" w:lineRule="auto"/>
              <w:rPr>
                <w:sz w:val="24"/>
                <w:szCs w:val="24"/>
              </w:rPr>
            </w:pPr>
            <w:r w:rsidRPr="00E82B8D">
              <w:rPr>
                <w:sz w:val="24"/>
                <w:szCs w:val="24"/>
              </w:rPr>
              <w:t>Rangovas gali bet kuriuo šiame punkte išvardintu atveju arba aplinkybėms, prieš 20 kalendorinių</w:t>
            </w:r>
            <w:r w:rsidR="00D61A7A">
              <w:rPr>
                <w:sz w:val="24"/>
                <w:szCs w:val="24"/>
              </w:rPr>
              <w:t xml:space="preserve"> </w:t>
            </w:r>
            <w:r w:rsidRPr="00E82B8D">
              <w:rPr>
                <w:sz w:val="24"/>
                <w:szCs w:val="24"/>
              </w:rPr>
              <w:t xml:space="preserve">dienų apie tai raštu pranešęs Užsakovui, nutraukti Sutartį ir gali reikalauti sumokėti baudą lygią </w:t>
            </w:r>
            <w:r w:rsidR="00A54886">
              <w:rPr>
                <w:sz w:val="24"/>
                <w:szCs w:val="24"/>
              </w:rPr>
              <w:t>5</w:t>
            </w:r>
            <w:r w:rsidRPr="00E82B8D">
              <w:rPr>
                <w:sz w:val="24"/>
                <w:szCs w:val="24"/>
              </w:rPr>
              <w:t xml:space="preserve"> procent</w:t>
            </w:r>
            <w:r w:rsidR="00A54886">
              <w:rPr>
                <w:sz w:val="24"/>
                <w:szCs w:val="24"/>
              </w:rPr>
              <w:t>ams</w:t>
            </w:r>
            <w:r w:rsidRPr="00E82B8D">
              <w:rPr>
                <w:sz w:val="24"/>
                <w:szCs w:val="24"/>
              </w:rPr>
              <w:t xml:space="preserve"> pradinės sutarties vertės bei atlyginti nuostolius kiek jų nepadengia sutartyje nustatyta bauda ir delspinigiai. Rangovo pasirinkimas nutraukti Sutartį neturi pažeisti kurių nors kitų iš Sutarties arba kitaip kylančių jo teisių.</w:t>
            </w:r>
          </w:p>
        </w:tc>
      </w:tr>
      <w:tr w:rsidR="00673323" w:rsidRPr="005246D7" w14:paraId="0B082361" w14:textId="77777777" w:rsidTr="00E6187C">
        <w:tc>
          <w:tcPr>
            <w:tcW w:w="896" w:type="dxa"/>
            <w:tcBorders>
              <w:top w:val="nil"/>
              <w:left w:val="nil"/>
              <w:bottom w:val="nil"/>
              <w:right w:val="nil"/>
            </w:tcBorders>
          </w:tcPr>
          <w:p w14:paraId="411193B1"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5A5BB3A8" w14:textId="77777777" w:rsidR="00673323" w:rsidRPr="00E82B8D" w:rsidRDefault="00673323" w:rsidP="00673323">
            <w:pPr>
              <w:pStyle w:val="Stilius3"/>
              <w:spacing w:before="0" w:line="256" w:lineRule="auto"/>
              <w:rPr>
                <w:sz w:val="24"/>
                <w:szCs w:val="24"/>
              </w:rPr>
            </w:pPr>
            <w:r w:rsidRPr="00E82B8D">
              <w:rPr>
                <w:sz w:val="24"/>
                <w:szCs w:val="24"/>
              </w:rPr>
              <w:t>Sutartis gali būti nutraukta šalių susitarimu bei kitais teisės aktuose nustatytais pagrindais.</w:t>
            </w:r>
          </w:p>
        </w:tc>
      </w:tr>
      <w:tr w:rsidR="00AC546A" w:rsidRPr="005246D7" w14:paraId="70879BC3" w14:textId="77777777" w:rsidTr="00E6187C">
        <w:tc>
          <w:tcPr>
            <w:tcW w:w="896" w:type="dxa"/>
            <w:tcBorders>
              <w:top w:val="nil"/>
              <w:left w:val="nil"/>
              <w:bottom w:val="nil"/>
              <w:right w:val="nil"/>
            </w:tcBorders>
          </w:tcPr>
          <w:p w14:paraId="5BAF78B3" w14:textId="77777777" w:rsidR="00AC546A" w:rsidRPr="00E82B8D" w:rsidRDefault="00AC546A"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tcPr>
          <w:p w14:paraId="75B65FD6" w14:textId="1A2B721C" w:rsidR="00AC546A" w:rsidRPr="00E82B8D" w:rsidRDefault="00AC546A" w:rsidP="00673323">
            <w:pPr>
              <w:pStyle w:val="Stilius3"/>
              <w:spacing w:before="0" w:line="256" w:lineRule="auto"/>
              <w:rPr>
                <w:sz w:val="24"/>
                <w:szCs w:val="24"/>
              </w:rPr>
            </w:pPr>
            <w:r w:rsidRPr="00AC546A">
              <w:rPr>
                <w:sz w:val="24"/>
                <w:szCs w:val="24"/>
              </w:rPr>
              <w:t>Abi šalys turi teisę vienašališkai nutraukti sutartį, jeigu dėl nenugalimos jėgos negali vykdyti savo įsipareigojimų, pranešusios apie tai kitai Šaliai prieš 14 kalendorinių dienų.</w:t>
            </w:r>
          </w:p>
        </w:tc>
      </w:tr>
      <w:tr w:rsidR="00673323" w:rsidRPr="005246D7" w14:paraId="6780D269" w14:textId="77777777" w:rsidTr="00E6187C">
        <w:tc>
          <w:tcPr>
            <w:tcW w:w="896" w:type="dxa"/>
            <w:tcBorders>
              <w:top w:val="nil"/>
              <w:left w:val="nil"/>
              <w:bottom w:val="nil"/>
              <w:right w:val="nil"/>
            </w:tcBorders>
          </w:tcPr>
          <w:p w14:paraId="5241F091" w14:textId="77777777" w:rsidR="00673323" w:rsidRPr="00E82B8D" w:rsidRDefault="00673323" w:rsidP="0069049E">
            <w:pPr>
              <w:pStyle w:val="Stilius3"/>
              <w:numPr>
                <w:ilvl w:val="0"/>
                <w:numId w:val="49"/>
              </w:numPr>
              <w:autoSpaceDN w:val="0"/>
              <w:spacing w:before="0" w:line="256" w:lineRule="auto"/>
              <w:ind w:left="786" w:hanging="639"/>
              <w:rPr>
                <w:sz w:val="24"/>
                <w:szCs w:val="24"/>
              </w:rPr>
            </w:pPr>
          </w:p>
        </w:tc>
        <w:tc>
          <w:tcPr>
            <w:tcW w:w="9355" w:type="dxa"/>
            <w:gridSpan w:val="3"/>
            <w:tcBorders>
              <w:top w:val="nil"/>
              <w:left w:val="nil"/>
              <w:bottom w:val="nil"/>
              <w:right w:val="nil"/>
            </w:tcBorders>
          </w:tcPr>
          <w:p w14:paraId="46B6CA95" w14:textId="77777777" w:rsidR="00673323" w:rsidRPr="00E82B8D" w:rsidRDefault="00673323" w:rsidP="00673323">
            <w:pPr>
              <w:pStyle w:val="Stilius3"/>
              <w:spacing w:before="0" w:line="256" w:lineRule="auto"/>
              <w:rPr>
                <w:sz w:val="24"/>
                <w:szCs w:val="24"/>
              </w:rPr>
            </w:pPr>
            <w:r w:rsidRPr="00E82B8D">
              <w:rPr>
                <w:sz w:val="24"/>
                <w:szCs w:val="24"/>
              </w:rPr>
              <w:t>Sutarties nutraukimo įsigaliojimo atveju pagal bet kurį Sutarties sąlygų punktą, Rangovas per Užsakovo nurodytą terminą privalo:</w:t>
            </w:r>
          </w:p>
          <w:p w14:paraId="1088CE20" w14:textId="77777777" w:rsidR="003E25AD" w:rsidRDefault="00673323" w:rsidP="003E25AD">
            <w:pPr>
              <w:pStyle w:val="Stilius3"/>
              <w:numPr>
                <w:ilvl w:val="2"/>
                <w:numId w:val="79"/>
              </w:numPr>
              <w:autoSpaceDN w:val="0"/>
              <w:spacing w:before="0" w:line="256" w:lineRule="auto"/>
              <w:ind w:left="36" w:firstLine="0"/>
              <w:rPr>
                <w:sz w:val="24"/>
                <w:szCs w:val="24"/>
              </w:rPr>
            </w:pPr>
            <w:r w:rsidRPr="00E82B8D">
              <w:rPr>
                <w:sz w:val="24"/>
                <w:szCs w:val="24"/>
              </w:rPr>
              <w:t>nutraukti visą tolesnį Darbą, išskyrus tokį, kurį būtina atlikti dėl gyvybės ar turto išsaugojimo arba dėl Darbų saugos</w:t>
            </w:r>
            <w:r w:rsidR="003E25AD">
              <w:rPr>
                <w:sz w:val="24"/>
                <w:szCs w:val="24"/>
              </w:rPr>
              <w:t>;</w:t>
            </w:r>
          </w:p>
          <w:p w14:paraId="25A8F81B" w14:textId="77777777" w:rsidR="003E25AD" w:rsidRDefault="00673323" w:rsidP="003E25AD">
            <w:pPr>
              <w:pStyle w:val="Stilius3"/>
              <w:numPr>
                <w:ilvl w:val="2"/>
                <w:numId w:val="79"/>
              </w:numPr>
              <w:autoSpaceDN w:val="0"/>
              <w:spacing w:before="0" w:line="256" w:lineRule="auto"/>
              <w:ind w:left="36" w:firstLine="0"/>
              <w:rPr>
                <w:sz w:val="24"/>
                <w:szCs w:val="24"/>
              </w:rPr>
            </w:pPr>
            <w:r w:rsidRPr="003E25AD">
              <w:rPr>
                <w:sz w:val="24"/>
                <w:szCs w:val="24"/>
              </w:rPr>
              <w:t>perduoti Užsakovui Įrangą ir Medžiagas, už kuriuos jau sumokėta;</w:t>
            </w:r>
          </w:p>
          <w:p w14:paraId="353792C1" w14:textId="1E831428" w:rsidR="00673323" w:rsidRPr="003E25AD" w:rsidRDefault="00673323" w:rsidP="003E25AD">
            <w:pPr>
              <w:pStyle w:val="Stilius3"/>
              <w:numPr>
                <w:ilvl w:val="2"/>
                <w:numId w:val="79"/>
              </w:numPr>
              <w:autoSpaceDN w:val="0"/>
              <w:spacing w:before="0" w:line="256" w:lineRule="auto"/>
              <w:ind w:left="36" w:firstLine="0"/>
              <w:rPr>
                <w:sz w:val="24"/>
                <w:szCs w:val="24"/>
              </w:rPr>
            </w:pPr>
            <w:r w:rsidRPr="003E25AD">
              <w:rPr>
                <w:sz w:val="24"/>
                <w:szCs w:val="24"/>
              </w:rPr>
              <w:t>pašalinti visus Rangovo įrengimus ir kitus daiktus iš Statybvietės ir pats palikti Statybvietę.</w:t>
            </w:r>
          </w:p>
          <w:p w14:paraId="3005BF18" w14:textId="77777777" w:rsidR="00673323" w:rsidRPr="00E82B8D" w:rsidRDefault="00673323" w:rsidP="00673323">
            <w:pPr>
              <w:pStyle w:val="Stilius3"/>
              <w:tabs>
                <w:tab w:val="left" w:pos="1289"/>
              </w:tabs>
              <w:spacing w:before="0" w:line="256" w:lineRule="auto"/>
              <w:ind w:left="1080"/>
              <w:rPr>
                <w:sz w:val="24"/>
                <w:szCs w:val="24"/>
              </w:rPr>
            </w:pPr>
          </w:p>
        </w:tc>
      </w:tr>
      <w:tr w:rsidR="00673323" w:rsidRPr="00E82B8D" w14:paraId="40CA6DBE" w14:textId="77777777" w:rsidTr="00E6187C">
        <w:tc>
          <w:tcPr>
            <w:tcW w:w="10251" w:type="dxa"/>
            <w:gridSpan w:val="4"/>
            <w:tcBorders>
              <w:top w:val="nil"/>
              <w:left w:val="nil"/>
              <w:bottom w:val="nil"/>
              <w:right w:val="nil"/>
            </w:tcBorders>
            <w:hideMark/>
          </w:tcPr>
          <w:p w14:paraId="5600CAA7" w14:textId="77777777" w:rsidR="00CC58D6" w:rsidRDefault="00673323" w:rsidP="00AF4FED">
            <w:pPr>
              <w:pStyle w:val="Sraopastraipa"/>
              <w:numPr>
                <w:ilvl w:val="0"/>
                <w:numId w:val="54"/>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GINČAI</w:t>
            </w:r>
          </w:p>
          <w:p w14:paraId="5414E60D" w14:textId="50EE0348" w:rsidR="00AF4FED" w:rsidRPr="00AF4FED" w:rsidRDefault="00AF4FED" w:rsidP="00AF4FED">
            <w:pPr>
              <w:pStyle w:val="Sraopastraipa"/>
              <w:autoSpaceDN w:val="0"/>
              <w:spacing w:after="0" w:line="240" w:lineRule="auto"/>
              <w:ind w:left="660"/>
              <w:rPr>
                <w:rFonts w:ascii="Times New Roman" w:hAnsi="Times New Roman" w:cs="Times New Roman"/>
                <w:b/>
                <w:sz w:val="24"/>
                <w:szCs w:val="24"/>
              </w:rPr>
            </w:pPr>
          </w:p>
        </w:tc>
      </w:tr>
      <w:tr w:rsidR="00673323" w:rsidRPr="005246D7" w14:paraId="2ACF8CBA" w14:textId="77777777" w:rsidTr="00E6187C">
        <w:tc>
          <w:tcPr>
            <w:tcW w:w="896" w:type="dxa"/>
            <w:tcBorders>
              <w:top w:val="nil"/>
              <w:left w:val="nil"/>
              <w:bottom w:val="nil"/>
              <w:right w:val="nil"/>
            </w:tcBorders>
          </w:tcPr>
          <w:p w14:paraId="30E0F6E1" w14:textId="77777777" w:rsidR="00673323" w:rsidRPr="00E82B8D" w:rsidRDefault="00673323" w:rsidP="0069049E">
            <w:pPr>
              <w:pStyle w:val="Stilius3"/>
              <w:numPr>
                <w:ilvl w:val="1"/>
                <w:numId w:val="55"/>
              </w:numPr>
              <w:autoSpaceDN w:val="0"/>
              <w:spacing w:before="0" w:line="256" w:lineRule="auto"/>
              <w:rPr>
                <w:sz w:val="24"/>
                <w:szCs w:val="24"/>
              </w:rPr>
            </w:pPr>
          </w:p>
        </w:tc>
        <w:tc>
          <w:tcPr>
            <w:tcW w:w="9355" w:type="dxa"/>
            <w:gridSpan w:val="3"/>
            <w:tcBorders>
              <w:top w:val="nil"/>
              <w:left w:val="nil"/>
              <w:bottom w:val="nil"/>
              <w:right w:val="nil"/>
            </w:tcBorders>
          </w:tcPr>
          <w:p w14:paraId="416BDBF2" w14:textId="77777777" w:rsidR="00673323" w:rsidRPr="00E82B8D" w:rsidRDefault="00673323" w:rsidP="00673323">
            <w:pPr>
              <w:pStyle w:val="Stilius3"/>
              <w:spacing w:before="0" w:line="256" w:lineRule="auto"/>
              <w:rPr>
                <w:sz w:val="24"/>
                <w:szCs w:val="24"/>
              </w:rPr>
            </w:pPr>
            <w:r w:rsidRPr="00E82B8D">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1E1B452" w14:textId="77777777" w:rsidR="00673323" w:rsidRPr="00E82B8D" w:rsidRDefault="00673323" w:rsidP="00673323">
            <w:pPr>
              <w:pStyle w:val="Stilius3"/>
              <w:spacing w:before="0" w:line="256" w:lineRule="auto"/>
              <w:rPr>
                <w:sz w:val="24"/>
                <w:szCs w:val="24"/>
              </w:rPr>
            </w:pPr>
          </w:p>
        </w:tc>
      </w:tr>
      <w:tr w:rsidR="00673323" w:rsidRPr="00E82B8D" w14:paraId="4ABB07D9" w14:textId="77777777" w:rsidTr="00E6187C">
        <w:tc>
          <w:tcPr>
            <w:tcW w:w="10251" w:type="dxa"/>
            <w:gridSpan w:val="4"/>
            <w:tcBorders>
              <w:top w:val="nil"/>
              <w:left w:val="nil"/>
              <w:bottom w:val="nil"/>
              <w:right w:val="nil"/>
            </w:tcBorders>
            <w:hideMark/>
          </w:tcPr>
          <w:p w14:paraId="30FC77C9" w14:textId="77777777" w:rsidR="00CC58D6" w:rsidRDefault="00673323" w:rsidP="00AF4FED">
            <w:pPr>
              <w:pStyle w:val="Sraopastraipa"/>
              <w:numPr>
                <w:ilvl w:val="0"/>
                <w:numId w:val="5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NENUGALIMA JĖGA</w:t>
            </w:r>
          </w:p>
          <w:p w14:paraId="7756745D" w14:textId="3C4EAAD5" w:rsidR="00AF4FED" w:rsidRPr="00AF4FED" w:rsidRDefault="00AF4FED" w:rsidP="00AF4FED">
            <w:pPr>
              <w:pStyle w:val="Sraopastraipa"/>
              <w:autoSpaceDN w:val="0"/>
              <w:spacing w:after="0" w:line="240" w:lineRule="auto"/>
              <w:ind w:left="480"/>
              <w:rPr>
                <w:rFonts w:ascii="Times New Roman" w:hAnsi="Times New Roman" w:cs="Times New Roman"/>
                <w:b/>
                <w:sz w:val="24"/>
                <w:szCs w:val="24"/>
              </w:rPr>
            </w:pPr>
          </w:p>
        </w:tc>
      </w:tr>
      <w:tr w:rsidR="00673323" w:rsidRPr="005246D7" w14:paraId="20F4F096" w14:textId="77777777" w:rsidTr="00E6187C">
        <w:tc>
          <w:tcPr>
            <w:tcW w:w="896" w:type="dxa"/>
            <w:tcBorders>
              <w:top w:val="nil"/>
              <w:left w:val="nil"/>
              <w:bottom w:val="nil"/>
              <w:right w:val="nil"/>
            </w:tcBorders>
          </w:tcPr>
          <w:p w14:paraId="0428F79D"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hideMark/>
          </w:tcPr>
          <w:p w14:paraId="32AFE51A" w14:textId="77777777" w:rsidR="00673323" w:rsidRPr="00E82B8D" w:rsidRDefault="00673323" w:rsidP="00673323">
            <w:pPr>
              <w:pStyle w:val="Stilius3"/>
              <w:spacing w:before="0" w:line="256" w:lineRule="auto"/>
              <w:rPr>
                <w:sz w:val="24"/>
                <w:szCs w:val="24"/>
              </w:rPr>
            </w:pPr>
            <w:r w:rsidRPr="00E82B8D">
              <w:rPr>
                <w:sz w:val="24"/>
                <w:szCs w:val="24"/>
              </w:rPr>
              <w:t>Šalis gali būti visiškai ar iš dalies atleidžiama nuo atsakomybės už Sutarties nevykdymą dėl nenugalimos jėgos (</w:t>
            </w:r>
            <w:r w:rsidRPr="00E82B8D">
              <w:rPr>
                <w:i/>
                <w:sz w:val="24"/>
                <w:szCs w:val="24"/>
              </w:rPr>
              <w:t>force majeure</w:t>
            </w:r>
            <w:r w:rsidRPr="00E82B8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73323" w:rsidRPr="005246D7" w14:paraId="5C0B35E9" w14:textId="77777777" w:rsidTr="00E6187C">
        <w:tc>
          <w:tcPr>
            <w:tcW w:w="896" w:type="dxa"/>
            <w:tcBorders>
              <w:top w:val="nil"/>
              <w:left w:val="nil"/>
              <w:bottom w:val="nil"/>
              <w:right w:val="nil"/>
            </w:tcBorders>
          </w:tcPr>
          <w:p w14:paraId="6FBE71AC"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hideMark/>
          </w:tcPr>
          <w:p w14:paraId="781BC2C0" w14:textId="77777777" w:rsidR="00673323" w:rsidRPr="00E82B8D" w:rsidRDefault="00673323" w:rsidP="00673323">
            <w:pPr>
              <w:pStyle w:val="Stilius3"/>
              <w:spacing w:before="0" w:line="256" w:lineRule="auto"/>
              <w:rPr>
                <w:sz w:val="24"/>
                <w:szCs w:val="24"/>
              </w:rPr>
            </w:pPr>
            <w:r w:rsidRPr="00E82B8D">
              <w:rPr>
                <w:sz w:val="24"/>
                <w:szCs w:val="24"/>
              </w:rPr>
              <w:t>Nenugalima jėga (</w:t>
            </w:r>
            <w:r w:rsidRPr="00E82B8D">
              <w:rPr>
                <w:i/>
                <w:sz w:val="24"/>
                <w:szCs w:val="24"/>
              </w:rPr>
              <w:t>force majeure</w:t>
            </w:r>
            <w:r w:rsidRPr="00E82B8D">
              <w:rPr>
                <w:sz w:val="24"/>
                <w:szCs w:val="24"/>
              </w:rPr>
              <w:t>) nelaikoma tai, kad rinkoje nėra reikalingų prievolei vykdyti prekių, Šalis neturi reikiamų finansinių išteklių arba Šalies kontrahentai pažeidžia savo prievoles. Nenugalima jėga (</w:t>
            </w:r>
            <w:r w:rsidRPr="00E82B8D">
              <w:rPr>
                <w:i/>
                <w:sz w:val="24"/>
                <w:szCs w:val="24"/>
              </w:rPr>
              <w:t>force majeure</w:t>
            </w:r>
            <w:r w:rsidRPr="00E82B8D">
              <w:rPr>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w:t>
            </w:r>
            <w:r w:rsidRPr="00E82B8D">
              <w:rPr>
                <w:sz w:val="24"/>
                <w:szCs w:val="24"/>
              </w:rPr>
              <w:lastRenderedPageBreak/>
              <w:t>Šalių reorganizavimą, privatizavimą, likvidavimą, veiklos pobūdžio pakeitimą, stabdymą (trukdymą), kitos aplinkybės, kurios turėtų būti laikomos ypatingomis, bet Lietuvoje Sutarties sudarymo metu yra tikėtinos.</w:t>
            </w:r>
          </w:p>
        </w:tc>
      </w:tr>
      <w:tr w:rsidR="00673323" w:rsidRPr="005246D7" w14:paraId="2FDA45A9" w14:textId="77777777" w:rsidTr="00E6187C">
        <w:tc>
          <w:tcPr>
            <w:tcW w:w="896" w:type="dxa"/>
            <w:tcBorders>
              <w:top w:val="nil"/>
              <w:left w:val="nil"/>
              <w:bottom w:val="nil"/>
              <w:right w:val="nil"/>
            </w:tcBorders>
          </w:tcPr>
          <w:p w14:paraId="352016B8"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tcPr>
          <w:p w14:paraId="46CC8A16" w14:textId="0BF39283" w:rsidR="00673323" w:rsidRPr="00E82B8D" w:rsidRDefault="00673323" w:rsidP="00673323">
            <w:pPr>
              <w:pStyle w:val="Stilius3"/>
              <w:spacing w:before="0" w:line="256" w:lineRule="auto"/>
              <w:rPr>
                <w:sz w:val="24"/>
                <w:szCs w:val="24"/>
              </w:rPr>
            </w:pPr>
            <w:r w:rsidRPr="00E82B8D">
              <w:rPr>
                <w:sz w:val="24"/>
                <w:szCs w:val="24"/>
              </w:rPr>
              <w:t>Sutartis baigiasi kitos Šalies reikalavimu, kai ją įvykdyti kitai šaliai neįmanoma dėl  nenugalimos jėgos (</w:t>
            </w:r>
            <w:r w:rsidRPr="00E82B8D">
              <w:rPr>
                <w:i/>
                <w:sz w:val="24"/>
                <w:szCs w:val="24"/>
              </w:rPr>
              <w:t>force majeure</w:t>
            </w:r>
            <w:r w:rsidRPr="00E82B8D">
              <w:rPr>
                <w:sz w:val="24"/>
                <w:szCs w:val="24"/>
              </w:rPr>
              <w:t xml:space="preserve">). </w:t>
            </w:r>
          </w:p>
        </w:tc>
      </w:tr>
      <w:tr w:rsidR="00904938" w:rsidRPr="005246D7" w14:paraId="18B49103" w14:textId="77777777" w:rsidTr="00E6187C">
        <w:tc>
          <w:tcPr>
            <w:tcW w:w="896" w:type="dxa"/>
            <w:tcBorders>
              <w:top w:val="nil"/>
              <w:left w:val="nil"/>
              <w:bottom w:val="nil"/>
              <w:right w:val="nil"/>
            </w:tcBorders>
          </w:tcPr>
          <w:p w14:paraId="62169433" w14:textId="77777777" w:rsidR="00904938" w:rsidRPr="00E82B8D" w:rsidRDefault="00904938" w:rsidP="00D12E86">
            <w:pPr>
              <w:pStyle w:val="Stilius3"/>
              <w:autoSpaceDN w:val="0"/>
              <w:spacing w:before="0" w:line="256" w:lineRule="auto"/>
              <w:ind w:left="360"/>
              <w:jc w:val="center"/>
              <w:rPr>
                <w:sz w:val="24"/>
                <w:szCs w:val="24"/>
              </w:rPr>
            </w:pPr>
          </w:p>
        </w:tc>
        <w:tc>
          <w:tcPr>
            <w:tcW w:w="9355" w:type="dxa"/>
            <w:gridSpan w:val="3"/>
            <w:tcBorders>
              <w:top w:val="nil"/>
              <w:left w:val="nil"/>
              <w:bottom w:val="nil"/>
              <w:right w:val="nil"/>
            </w:tcBorders>
          </w:tcPr>
          <w:p w14:paraId="1EEBAD69" w14:textId="77777777" w:rsidR="00904938" w:rsidRDefault="00904938" w:rsidP="00D12E86">
            <w:pPr>
              <w:pStyle w:val="Stilius3"/>
              <w:spacing w:before="0" w:line="256" w:lineRule="auto"/>
              <w:jc w:val="center"/>
              <w:rPr>
                <w:sz w:val="24"/>
                <w:szCs w:val="24"/>
              </w:rPr>
            </w:pPr>
          </w:p>
          <w:p w14:paraId="79E73E0F" w14:textId="77777777" w:rsidR="00CC58D6" w:rsidRDefault="00904938" w:rsidP="00AF4FED">
            <w:pPr>
              <w:pStyle w:val="Sraopastraipa"/>
              <w:numPr>
                <w:ilvl w:val="0"/>
                <w:numId w:val="56"/>
              </w:numPr>
              <w:spacing w:after="0" w:line="240" w:lineRule="auto"/>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ASMENS DUOMENŲ TVARKYMAS</w:t>
            </w:r>
          </w:p>
          <w:p w14:paraId="17404C1C" w14:textId="5C8F20B9" w:rsidR="00AF4FED" w:rsidRPr="00AF4FED" w:rsidRDefault="00AF4FED" w:rsidP="00AF4FED">
            <w:pPr>
              <w:pStyle w:val="Sraopastraipa"/>
              <w:spacing w:after="0" w:line="240" w:lineRule="auto"/>
              <w:ind w:left="480"/>
              <w:rPr>
                <w:rFonts w:ascii="Times New Roman" w:eastAsia="Calibri" w:hAnsi="Times New Roman" w:cs="Times New Roman"/>
                <w:b/>
                <w:bCs/>
                <w:sz w:val="24"/>
                <w:szCs w:val="24"/>
              </w:rPr>
            </w:pPr>
          </w:p>
        </w:tc>
      </w:tr>
      <w:tr w:rsidR="00D12E86" w:rsidRPr="005246D7" w14:paraId="5411978F" w14:textId="77777777" w:rsidTr="00E6187C">
        <w:tc>
          <w:tcPr>
            <w:tcW w:w="896" w:type="dxa"/>
            <w:tcBorders>
              <w:top w:val="nil"/>
              <w:left w:val="nil"/>
              <w:bottom w:val="nil"/>
              <w:right w:val="nil"/>
            </w:tcBorders>
          </w:tcPr>
          <w:p w14:paraId="03B21CBC" w14:textId="02F7FE6F" w:rsidR="00D12E86" w:rsidRPr="00E82B8D" w:rsidRDefault="00D12E86"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63050EB1" w14:textId="0C2C07E6" w:rsidR="00D12E86" w:rsidRPr="00504DD4" w:rsidRDefault="00D12E86" w:rsidP="00504DD4">
            <w:pPr>
              <w:spacing w:after="0" w:line="240" w:lineRule="auto"/>
              <w:jc w:val="both"/>
              <w:rPr>
                <w:rFonts w:ascii="Times New Roman" w:eastAsia="Calibri" w:hAnsi="Times New Roman" w:cs="Times New Roman"/>
                <w:sz w:val="24"/>
                <w:szCs w:val="24"/>
              </w:rPr>
            </w:pPr>
            <w:r w:rsidRPr="00D12E86">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504DD4" w:rsidRPr="005246D7" w14:paraId="2EDA892E" w14:textId="77777777" w:rsidTr="00E6187C">
        <w:tc>
          <w:tcPr>
            <w:tcW w:w="896" w:type="dxa"/>
            <w:tcBorders>
              <w:top w:val="nil"/>
              <w:left w:val="nil"/>
              <w:bottom w:val="nil"/>
              <w:right w:val="nil"/>
            </w:tcBorders>
          </w:tcPr>
          <w:p w14:paraId="4C3C6F18" w14:textId="2F5EACF0"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457EDC69" w14:textId="3FBF7272" w:rsidR="00504DD4" w:rsidRPr="00D12E86"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tc>
      </w:tr>
      <w:tr w:rsidR="00504DD4" w:rsidRPr="005246D7" w14:paraId="5C98D660" w14:textId="77777777" w:rsidTr="00E6187C">
        <w:tc>
          <w:tcPr>
            <w:tcW w:w="896" w:type="dxa"/>
            <w:tcBorders>
              <w:top w:val="nil"/>
              <w:left w:val="nil"/>
              <w:bottom w:val="nil"/>
              <w:right w:val="nil"/>
            </w:tcBorders>
          </w:tcPr>
          <w:p w14:paraId="06F9D5BB"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9891FE1" w14:textId="4EC250A1" w:rsidR="00504DD4" w:rsidRPr="00504DD4" w:rsidRDefault="00504DD4" w:rsidP="00504DD4">
            <w:pPr>
              <w:spacing w:after="0" w:line="240" w:lineRule="auto"/>
              <w:contextualSpacing/>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tc>
      </w:tr>
      <w:tr w:rsidR="00504DD4" w:rsidRPr="005246D7" w14:paraId="55407564" w14:textId="77777777" w:rsidTr="00E6187C">
        <w:tc>
          <w:tcPr>
            <w:tcW w:w="896" w:type="dxa"/>
            <w:tcBorders>
              <w:top w:val="nil"/>
              <w:left w:val="nil"/>
              <w:bottom w:val="nil"/>
              <w:right w:val="nil"/>
            </w:tcBorders>
          </w:tcPr>
          <w:p w14:paraId="62D057E6"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6DC90E8F" w14:textId="3CE2DF67"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504DD4" w:rsidRPr="005246D7" w14:paraId="07A9F4DF" w14:textId="77777777" w:rsidTr="00E6187C">
        <w:tc>
          <w:tcPr>
            <w:tcW w:w="896" w:type="dxa"/>
            <w:tcBorders>
              <w:top w:val="nil"/>
              <w:left w:val="nil"/>
              <w:bottom w:val="nil"/>
              <w:right w:val="nil"/>
            </w:tcBorders>
          </w:tcPr>
          <w:p w14:paraId="6CA64506"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41B2E939" w14:textId="6EA4C565"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504DD4" w:rsidRPr="005246D7" w14:paraId="4FB17970" w14:textId="77777777" w:rsidTr="00E6187C">
        <w:tc>
          <w:tcPr>
            <w:tcW w:w="896" w:type="dxa"/>
            <w:tcBorders>
              <w:top w:val="nil"/>
              <w:left w:val="nil"/>
              <w:bottom w:val="nil"/>
              <w:right w:val="nil"/>
            </w:tcBorders>
          </w:tcPr>
          <w:p w14:paraId="3412535F"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E153C27" w14:textId="11AE70E8"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504DD4" w:rsidRPr="005246D7" w14:paraId="64352390" w14:textId="77777777" w:rsidTr="00E6187C">
        <w:tc>
          <w:tcPr>
            <w:tcW w:w="896" w:type="dxa"/>
            <w:tcBorders>
              <w:top w:val="nil"/>
              <w:left w:val="nil"/>
              <w:bottom w:val="nil"/>
              <w:right w:val="nil"/>
            </w:tcBorders>
          </w:tcPr>
          <w:p w14:paraId="398D2545"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76DBAAD2" w14:textId="29C547A6"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tc>
      </w:tr>
      <w:tr w:rsidR="00504DD4" w:rsidRPr="005246D7" w14:paraId="49AF1443" w14:textId="77777777" w:rsidTr="00E6187C">
        <w:tc>
          <w:tcPr>
            <w:tcW w:w="896" w:type="dxa"/>
            <w:tcBorders>
              <w:top w:val="nil"/>
              <w:left w:val="nil"/>
              <w:bottom w:val="nil"/>
              <w:right w:val="nil"/>
            </w:tcBorders>
          </w:tcPr>
          <w:p w14:paraId="12FBBE6D"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035B708" w14:textId="77777777" w:rsidR="00504DD4" w:rsidRDefault="00504DD4" w:rsidP="00504DD4">
            <w:pPr>
              <w:spacing w:after="0" w:line="240" w:lineRule="auto"/>
              <w:jc w:val="both"/>
              <w:rPr>
                <w:rFonts w:ascii="Times New Roman" w:eastAsia="Calibri" w:hAnsi="Times New Roman" w:cs="Times New Roman"/>
                <w:color w:val="FF0000"/>
                <w:sz w:val="24"/>
                <w:szCs w:val="24"/>
              </w:rPr>
            </w:pPr>
            <w:r w:rsidRPr="00504DD4">
              <w:rPr>
                <w:rFonts w:ascii="Times New Roman" w:eastAsia="Calibri"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EC51477" w14:textId="400C3ABA" w:rsidR="00504DD4" w:rsidRPr="00504DD4" w:rsidRDefault="00504DD4" w:rsidP="00504DD4">
            <w:pPr>
              <w:spacing w:after="0" w:line="240" w:lineRule="auto"/>
              <w:jc w:val="both"/>
              <w:rPr>
                <w:rFonts w:ascii="Times New Roman" w:eastAsia="Calibri" w:hAnsi="Times New Roman" w:cs="Times New Roman"/>
                <w:color w:val="FF0000"/>
                <w:sz w:val="24"/>
                <w:szCs w:val="24"/>
              </w:rPr>
            </w:pPr>
          </w:p>
        </w:tc>
      </w:tr>
      <w:tr w:rsidR="00504DD4" w:rsidRPr="005246D7" w14:paraId="7E414AA8" w14:textId="77777777" w:rsidTr="00E6187C">
        <w:tc>
          <w:tcPr>
            <w:tcW w:w="896" w:type="dxa"/>
            <w:tcBorders>
              <w:top w:val="nil"/>
              <w:left w:val="nil"/>
              <w:bottom w:val="nil"/>
              <w:right w:val="nil"/>
            </w:tcBorders>
          </w:tcPr>
          <w:p w14:paraId="609A057F" w14:textId="77777777" w:rsidR="00504DD4" w:rsidRPr="00E82B8D" w:rsidRDefault="00504DD4" w:rsidP="00504DD4">
            <w:pPr>
              <w:pStyle w:val="Stilius3"/>
              <w:tabs>
                <w:tab w:val="left" w:pos="368"/>
              </w:tabs>
              <w:autoSpaceDN w:val="0"/>
              <w:spacing w:before="0" w:line="256" w:lineRule="auto"/>
              <w:ind w:left="142"/>
              <w:jc w:val="center"/>
              <w:rPr>
                <w:sz w:val="24"/>
                <w:szCs w:val="24"/>
              </w:rPr>
            </w:pPr>
          </w:p>
        </w:tc>
        <w:tc>
          <w:tcPr>
            <w:tcW w:w="9355" w:type="dxa"/>
            <w:gridSpan w:val="3"/>
            <w:tcBorders>
              <w:top w:val="nil"/>
              <w:left w:val="nil"/>
              <w:bottom w:val="nil"/>
              <w:right w:val="nil"/>
            </w:tcBorders>
          </w:tcPr>
          <w:p w14:paraId="0FD1CA0F" w14:textId="4655FCDB" w:rsidR="00CC58D6" w:rsidRPr="00CC58D6" w:rsidRDefault="00504DD4" w:rsidP="00CC58D6">
            <w:pPr>
              <w:pStyle w:val="Sraopastraipa"/>
              <w:numPr>
                <w:ilvl w:val="0"/>
                <w:numId w:val="56"/>
              </w:numPr>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KONFIDENCIALUMAS</w:t>
            </w:r>
          </w:p>
        </w:tc>
      </w:tr>
      <w:tr w:rsidR="00504DD4" w:rsidRPr="005246D7" w14:paraId="1B748CF6" w14:textId="77777777" w:rsidTr="00E6187C">
        <w:tc>
          <w:tcPr>
            <w:tcW w:w="896" w:type="dxa"/>
            <w:tcBorders>
              <w:top w:val="nil"/>
              <w:left w:val="nil"/>
              <w:bottom w:val="nil"/>
              <w:right w:val="nil"/>
            </w:tcBorders>
          </w:tcPr>
          <w:p w14:paraId="71F096D4" w14:textId="5FACF1FB" w:rsidR="00504DD4" w:rsidRPr="00E82B8D" w:rsidRDefault="00504DD4"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0D52E632" w14:textId="77777777" w:rsidR="00504DD4" w:rsidRPr="009D5486" w:rsidRDefault="00504DD4" w:rsidP="00504DD4">
            <w:pPr>
              <w:pStyle w:val="Komentarotekstas"/>
              <w:jc w:val="both"/>
              <w:rPr>
                <w:sz w:val="24"/>
                <w:szCs w:val="24"/>
              </w:rPr>
            </w:pPr>
            <w:r w:rsidRPr="009D5486">
              <w:rPr>
                <w:sz w:val="24"/>
                <w:szCs w:val="24"/>
              </w:rPr>
              <w:t>Konfidencialia informacija pagal šią Sutartį laikoma:</w:t>
            </w:r>
          </w:p>
          <w:p w14:paraId="0D468AD1" w14:textId="506E6992" w:rsidR="00504DD4" w:rsidRDefault="00504DD4" w:rsidP="0069049E">
            <w:pPr>
              <w:pStyle w:val="Komentarotekstas"/>
              <w:numPr>
                <w:ilvl w:val="2"/>
                <w:numId w:val="56"/>
              </w:numPr>
              <w:ind w:left="0" w:firstLine="0"/>
              <w:jc w:val="both"/>
              <w:rPr>
                <w:sz w:val="24"/>
                <w:szCs w:val="24"/>
              </w:rPr>
            </w:pPr>
            <w:r w:rsidRPr="009D5486">
              <w:rPr>
                <w:sz w:val="24"/>
                <w:szCs w:val="24"/>
              </w:rPr>
              <w:lastRenderedPageBreak/>
              <w:t>bet kokiu būdu išreikšta informacija (raštu ar elektronine forma), kuri gaunama vykdant šia Sutartimi prisiimtus įsipareigojimus ir kuri yra susijusi su Šalių atliekamomis funkcijomis;</w:t>
            </w:r>
          </w:p>
          <w:p w14:paraId="35D730B6" w14:textId="1AA6BF41" w:rsidR="00504DD4" w:rsidRPr="00504DD4" w:rsidRDefault="00504DD4" w:rsidP="0069049E">
            <w:pPr>
              <w:pStyle w:val="Komentarotekstas"/>
              <w:numPr>
                <w:ilvl w:val="2"/>
                <w:numId w:val="56"/>
              </w:numPr>
              <w:ind w:left="0" w:firstLine="0"/>
              <w:jc w:val="both"/>
              <w:rPr>
                <w:sz w:val="24"/>
                <w:szCs w:val="24"/>
              </w:rPr>
            </w:pPr>
            <w:r w:rsidRPr="00504DD4">
              <w:rPr>
                <w:sz w:val="24"/>
                <w:szCs w:val="24"/>
              </w:rPr>
              <w:t>asmens duomenys, elektroniniai dokumentai (duomenų bazės, duomenų failai ir kt.), Sistemų dokumentai, archyvuota informacija ar kiti dokumentai, paruošti Sutarties šalies ar jos darbuotojų, kuriuose yra Sutarties 1</w:t>
            </w:r>
            <w:r>
              <w:rPr>
                <w:sz w:val="24"/>
                <w:szCs w:val="24"/>
              </w:rPr>
              <w:t>6</w:t>
            </w:r>
            <w:r w:rsidRPr="00504DD4">
              <w:rPr>
                <w:sz w:val="24"/>
                <w:szCs w:val="24"/>
              </w:rPr>
              <w:t>.1.1. dalyje paminėtos informacijos, ar kurie yra parengti remiantis aukščiau minėta informacija;</w:t>
            </w:r>
          </w:p>
        </w:tc>
      </w:tr>
      <w:tr w:rsidR="00504DD4" w:rsidRPr="005246D7" w14:paraId="64C571AC" w14:textId="77777777" w:rsidTr="00E6187C">
        <w:tc>
          <w:tcPr>
            <w:tcW w:w="896" w:type="dxa"/>
            <w:tcBorders>
              <w:top w:val="nil"/>
              <w:left w:val="nil"/>
              <w:bottom w:val="nil"/>
              <w:right w:val="nil"/>
            </w:tcBorders>
          </w:tcPr>
          <w:p w14:paraId="4C1B6C2B" w14:textId="77777777" w:rsidR="00504DD4" w:rsidRPr="00E82B8D" w:rsidRDefault="00504DD4"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248DDE77" w14:textId="64BEA2CB" w:rsidR="00504DD4" w:rsidRDefault="001A3CD1" w:rsidP="00504DD4">
            <w:pPr>
              <w:pStyle w:val="Komentarotekstas"/>
              <w:jc w:val="both"/>
              <w:rPr>
                <w:sz w:val="24"/>
                <w:szCs w:val="24"/>
              </w:rPr>
            </w:pPr>
            <w:r>
              <w:rPr>
                <w:sz w:val="24"/>
                <w:szCs w:val="24"/>
              </w:rPr>
              <w:t>Rangovas</w:t>
            </w:r>
            <w:r w:rsidR="00504DD4" w:rsidRPr="00504DD4">
              <w:rPr>
                <w:sz w:val="24"/>
                <w:szCs w:val="24"/>
              </w:rPr>
              <w:t xml:space="preserve"> įsipareigoja:</w:t>
            </w:r>
          </w:p>
          <w:p w14:paraId="11570879"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naudotis konfidencialia informacija tik sutartinių įsipareigojimų vykdymo tikslais;</w:t>
            </w:r>
          </w:p>
          <w:p w14:paraId="5E555F38"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163F80C"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užtikrinti konfidencialios informacijos apsaugą, t. y. užkirsti galimybę tretiesiems asmenims sužinoti tokią informaciją;</w:t>
            </w:r>
          </w:p>
          <w:p w14:paraId="53119672" w14:textId="724CC120" w:rsidR="00504DD4" w:rsidRP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DE1680" w:rsidRPr="005246D7" w14:paraId="6130F712" w14:textId="77777777" w:rsidTr="00E6187C">
        <w:tc>
          <w:tcPr>
            <w:tcW w:w="896" w:type="dxa"/>
            <w:tcBorders>
              <w:top w:val="nil"/>
              <w:left w:val="nil"/>
              <w:bottom w:val="nil"/>
              <w:right w:val="nil"/>
            </w:tcBorders>
          </w:tcPr>
          <w:p w14:paraId="5AED9A0E" w14:textId="77777777" w:rsidR="00DE1680" w:rsidRPr="00E82B8D" w:rsidRDefault="00DE1680"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0263ABB8" w14:textId="3362BFA5" w:rsidR="00DE1680" w:rsidRPr="009D5486" w:rsidRDefault="00DE1680" w:rsidP="00DE1680">
            <w:pPr>
              <w:pStyle w:val="Komentarotekstas"/>
              <w:jc w:val="both"/>
              <w:rPr>
                <w:sz w:val="24"/>
                <w:szCs w:val="24"/>
              </w:rPr>
            </w:pPr>
            <w:r w:rsidRPr="009D5486">
              <w:rPr>
                <w:sz w:val="24"/>
                <w:szCs w:val="24"/>
              </w:rPr>
              <w:t xml:space="preserve">Pasibaigus Sutarties galiojimui / nutraukus Sutartį, </w:t>
            </w:r>
            <w:r w:rsidR="001A3CD1">
              <w:rPr>
                <w:sz w:val="24"/>
                <w:szCs w:val="24"/>
              </w:rPr>
              <w:t>Rangova</w:t>
            </w:r>
            <w:r w:rsidRPr="009D5486">
              <w:rPr>
                <w:sz w:val="24"/>
                <w:szCs w:val="24"/>
              </w:rPr>
              <w:t>s nedelsiant privalo:</w:t>
            </w:r>
          </w:p>
          <w:p w14:paraId="05BF2AE4" w14:textId="77777777" w:rsid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grąžinti konfidencialią informaciją Užsakovui arba sunaikinti pateiktą konfidencialią informaciją;</w:t>
            </w:r>
          </w:p>
          <w:p w14:paraId="006F961F" w14:textId="77777777" w:rsid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83C024B" w14:textId="309E2F80" w:rsidR="00DE1680" w:rsidRP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patvirtinti Užsakovui šioje dalyje nustatytų įsipareigojimų įvykdymą raštu.</w:t>
            </w:r>
          </w:p>
        </w:tc>
      </w:tr>
      <w:tr w:rsidR="00DE1680" w:rsidRPr="005246D7" w14:paraId="3F51EEAF" w14:textId="77777777" w:rsidTr="00E6187C">
        <w:tc>
          <w:tcPr>
            <w:tcW w:w="896" w:type="dxa"/>
            <w:tcBorders>
              <w:top w:val="nil"/>
              <w:left w:val="nil"/>
              <w:bottom w:val="nil"/>
              <w:right w:val="nil"/>
            </w:tcBorders>
          </w:tcPr>
          <w:p w14:paraId="468FAD3C" w14:textId="77777777" w:rsidR="00DE1680" w:rsidRPr="00E82B8D" w:rsidRDefault="00DE1680"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B1809B2" w14:textId="515F4737" w:rsidR="00DE1680" w:rsidRDefault="001A3CD1" w:rsidP="00DE1680">
            <w:pPr>
              <w:pStyle w:val="Komentarotekstas"/>
              <w:jc w:val="both"/>
              <w:rPr>
                <w:sz w:val="24"/>
                <w:szCs w:val="24"/>
              </w:rPr>
            </w:pPr>
            <w:r>
              <w:rPr>
                <w:sz w:val="24"/>
                <w:szCs w:val="24"/>
              </w:rPr>
              <w:t>Rangovas</w:t>
            </w:r>
            <w:r w:rsidR="00DE1680" w:rsidRPr="009D5486">
              <w:rPr>
                <w:sz w:val="24"/>
                <w:szCs w:val="24"/>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0F5C34C" w14:textId="3F910FCD" w:rsidR="00DE1680" w:rsidRPr="009D5486" w:rsidRDefault="00DE1680" w:rsidP="00DE1680">
            <w:pPr>
              <w:pStyle w:val="Komentarotekstas"/>
              <w:jc w:val="both"/>
              <w:rPr>
                <w:sz w:val="24"/>
                <w:szCs w:val="24"/>
              </w:rPr>
            </w:pPr>
          </w:p>
        </w:tc>
      </w:tr>
      <w:tr w:rsidR="00673323" w:rsidRPr="00E82B8D" w14:paraId="52303548" w14:textId="77777777" w:rsidTr="00E6187C">
        <w:tc>
          <w:tcPr>
            <w:tcW w:w="10251" w:type="dxa"/>
            <w:gridSpan w:val="4"/>
            <w:tcBorders>
              <w:top w:val="nil"/>
              <w:left w:val="nil"/>
              <w:bottom w:val="nil"/>
              <w:right w:val="nil"/>
            </w:tcBorders>
            <w:hideMark/>
          </w:tcPr>
          <w:p w14:paraId="706CD2D6" w14:textId="77777777" w:rsidR="00CC58D6" w:rsidRDefault="00673323" w:rsidP="00AF4FED">
            <w:pPr>
              <w:pStyle w:val="Sraopastraipa"/>
              <w:numPr>
                <w:ilvl w:val="0"/>
                <w:numId w:val="67"/>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KITA</w:t>
            </w:r>
          </w:p>
          <w:p w14:paraId="63AF2BCD" w14:textId="557479AD" w:rsidR="00AF4FED" w:rsidRPr="00AF4FED" w:rsidRDefault="00AF4FED" w:rsidP="00AF4FED">
            <w:pPr>
              <w:pStyle w:val="Sraopastraipa"/>
              <w:autoSpaceDN w:val="0"/>
              <w:spacing w:after="0" w:line="240" w:lineRule="auto"/>
              <w:ind w:left="660"/>
              <w:rPr>
                <w:rFonts w:ascii="Times New Roman" w:hAnsi="Times New Roman" w:cs="Times New Roman"/>
                <w:b/>
                <w:sz w:val="24"/>
                <w:szCs w:val="24"/>
              </w:rPr>
            </w:pPr>
          </w:p>
        </w:tc>
      </w:tr>
      <w:tr w:rsidR="00673323" w:rsidRPr="005246D7" w14:paraId="2B614CE9" w14:textId="77777777" w:rsidTr="00E6187C">
        <w:tc>
          <w:tcPr>
            <w:tcW w:w="896" w:type="dxa"/>
            <w:tcBorders>
              <w:top w:val="nil"/>
              <w:left w:val="nil"/>
              <w:bottom w:val="nil"/>
              <w:right w:val="nil"/>
            </w:tcBorders>
          </w:tcPr>
          <w:p w14:paraId="1E78F4E2" w14:textId="2E5034FC" w:rsidR="00673323" w:rsidRPr="00E82B8D" w:rsidRDefault="00673323" w:rsidP="00C1230B">
            <w:pPr>
              <w:pStyle w:val="Stilius3"/>
              <w:numPr>
                <w:ilvl w:val="1"/>
                <w:numId w:val="31"/>
              </w:numPr>
              <w:autoSpaceDN w:val="0"/>
              <w:spacing w:before="0" w:line="256" w:lineRule="auto"/>
              <w:rPr>
                <w:sz w:val="24"/>
                <w:szCs w:val="24"/>
              </w:rPr>
            </w:pPr>
          </w:p>
        </w:tc>
        <w:tc>
          <w:tcPr>
            <w:tcW w:w="9355" w:type="dxa"/>
            <w:gridSpan w:val="3"/>
            <w:tcBorders>
              <w:top w:val="nil"/>
              <w:left w:val="nil"/>
              <w:bottom w:val="nil"/>
              <w:right w:val="nil"/>
            </w:tcBorders>
            <w:hideMark/>
          </w:tcPr>
          <w:p w14:paraId="215740E5" w14:textId="59EB0B67" w:rsidR="00673323" w:rsidRPr="00E82B8D" w:rsidRDefault="00673323" w:rsidP="00673323">
            <w:pPr>
              <w:pStyle w:val="Stilius3"/>
              <w:spacing w:before="0" w:line="256" w:lineRule="auto"/>
              <w:rPr>
                <w:b/>
                <w:sz w:val="24"/>
                <w:szCs w:val="24"/>
              </w:rPr>
            </w:pPr>
            <w:r w:rsidRPr="00E82B8D">
              <w:rPr>
                <w:sz w:val="24"/>
                <w:szCs w:val="24"/>
              </w:rPr>
              <w:t>Visais su Sutarties įgyvendinimu susijusiais klausimais Šalys privalo susirašinėti ir bendrauti lietuvių kalba.</w:t>
            </w:r>
          </w:p>
        </w:tc>
      </w:tr>
      <w:tr w:rsidR="00673323" w:rsidRPr="00E82B8D" w14:paraId="3474A13F" w14:textId="77777777" w:rsidTr="00E6187C">
        <w:tc>
          <w:tcPr>
            <w:tcW w:w="896" w:type="dxa"/>
            <w:tcBorders>
              <w:top w:val="nil"/>
              <w:left w:val="nil"/>
              <w:bottom w:val="nil"/>
              <w:right w:val="nil"/>
            </w:tcBorders>
          </w:tcPr>
          <w:p w14:paraId="4ED05791" w14:textId="73A88FC2" w:rsidR="00673323" w:rsidRPr="00E82B8D" w:rsidRDefault="00673323" w:rsidP="00C1230B">
            <w:pPr>
              <w:pStyle w:val="Stilius3"/>
              <w:numPr>
                <w:ilvl w:val="1"/>
                <w:numId w:val="31"/>
              </w:numPr>
              <w:autoSpaceDN w:val="0"/>
              <w:spacing w:before="0" w:line="256" w:lineRule="auto"/>
              <w:rPr>
                <w:sz w:val="24"/>
                <w:szCs w:val="24"/>
              </w:rPr>
            </w:pPr>
          </w:p>
        </w:tc>
        <w:tc>
          <w:tcPr>
            <w:tcW w:w="9355" w:type="dxa"/>
            <w:gridSpan w:val="3"/>
            <w:tcBorders>
              <w:top w:val="nil"/>
              <w:left w:val="nil"/>
              <w:bottom w:val="nil"/>
              <w:right w:val="nil"/>
            </w:tcBorders>
            <w:hideMark/>
          </w:tcPr>
          <w:p w14:paraId="29BC361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Užsakovas įsakymu paskiria asmenį, atsakingą už Sutarties vykdymą, Sutarties ir pakeitimų paskelbimą pagal Lietuvos Respublikos Viešųjų pirkimų įstatymo 86 str. 9 d. nuostatas. Atsakingas asmuo nurodytas Sutarties priede Nr. </w:t>
            </w:r>
            <w:r w:rsidRPr="00E82B8D">
              <w:rPr>
                <w:rFonts w:ascii="Times New Roman" w:hAnsi="Times New Roman" w:cs="Times New Roman"/>
                <w:color w:val="000000" w:themeColor="text1"/>
                <w:sz w:val="24"/>
                <w:szCs w:val="24"/>
              </w:rPr>
              <w:t>7.</w:t>
            </w:r>
          </w:p>
        </w:tc>
      </w:tr>
      <w:tr w:rsidR="00673323" w:rsidRPr="005246D7" w14:paraId="6657E1F9" w14:textId="77777777" w:rsidTr="00E6187C">
        <w:tc>
          <w:tcPr>
            <w:tcW w:w="896" w:type="dxa"/>
            <w:tcBorders>
              <w:top w:val="nil"/>
              <w:left w:val="nil"/>
              <w:bottom w:val="nil"/>
              <w:right w:val="nil"/>
            </w:tcBorders>
          </w:tcPr>
          <w:p w14:paraId="795AB5E4" w14:textId="77777777" w:rsidR="00673323" w:rsidRPr="00E82B8D" w:rsidRDefault="00673323" w:rsidP="00C1230B">
            <w:pPr>
              <w:pStyle w:val="Stilius3"/>
              <w:numPr>
                <w:ilvl w:val="1"/>
                <w:numId w:val="31"/>
              </w:numPr>
              <w:autoSpaceDN w:val="0"/>
              <w:spacing w:before="0" w:line="256" w:lineRule="auto"/>
              <w:rPr>
                <w:sz w:val="24"/>
                <w:szCs w:val="24"/>
              </w:rPr>
            </w:pPr>
          </w:p>
        </w:tc>
        <w:tc>
          <w:tcPr>
            <w:tcW w:w="9355" w:type="dxa"/>
            <w:gridSpan w:val="3"/>
            <w:tcBorders>
              <w:top w:val="nil"/>
              <w:left w:val="nil"/>
              <w:bottom w:val="nil"/>
              <w:right w:val="nil"/>
            </w:tcBorders>
          </w:tcPr>
          <w:p w14:paraId="31628B5B" w14:textId="77777777" w:rsidR="00673323"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Jeigu Rangovo kvalifikacija dėl teisės verstis atitinkama veikla tikrinama ne visa apimtimi, Vykdytojas įsipareigoja, kad sutartį vykdys tik tokią teisę turintys asmenys.</w:t>
            </w:r>
          </w:p>
          <w:p w14:paraId="43DF3DEF" w14:textId="2438C822" w:rsidR="00DE1680" w:rsidRPr="00E82B8D" w:rsidRDefault="00DE1680" w:rsidP="00673323">
            <w:pPr>
              <w:spacing w:after="0" w:line="240" w:lineRule="auto"/>
              <w:jc w:val="both"/>
              <w:rPr>
                <w:rFonts w:ascii="Times New Roman" w:hAnsi="Times New Roman" w:cs="Times New Roman"/>
                <w:sz w:val="24"/>
                <w:szCs w:val="24"/>
              </w:rPr>
            </w:pPr>
          </w:p>
        </w:tc>
      </w:tr>
      <w:tr w:rsidR="00673323" w:rsidRPr="00E82B8D" w14:paraId="0C6D4078" w14:textId="77777777" w:rsidTr="00E6187C">
        <w:tc>
          <w:tcPr>
            <w:tcW w:w="10251" w:type="dxa"/>
            <w:gridSpan w:val="4"/>
            <w:tcBorders>
              <w:top w:val="nil"/>
              <w:left w:val="nil"/>
              <w:bottom w:val="nil"/>
              <w:right w:val="nil"/>
            </w:tcBorders>
            <w:hideMark/>
          </w:tcPr>
          <w:p w14:paraId="47C851CF" w14:textId="77777777" w:rsidR="00CC58D6" w:rsidRDefault="00673323" w:rsidP="00AF4FED">
            <w:pPr>
              <w:pStyle w:val="Sraopastraipa"/>
              <w:numPr>
                <w:ilvl w:val="0"/>
                <w:numId w:val="67"/>
              </w:numPr>
              <w:autoSpaceDN w:val="0"/>
              <w:spacing w:after="0" w:line="240" w:lineRule="auto"/>
              <w:jc w:val="center"/>
              <w:rPr>
                <w:rFonts w:ascii="Times New Roman" w:hAnsi="Times New Roman" w:cs="Times New Roman"/>
                <w:b/>
                <w:color w:val="000000"/>
                <w:sz w:val="24"/>
                <w:szCs w:val="24"/>
              </w:rPr>
            </w:pPr>
            <w:r w:rsidRPr="00D020F5">
              <w:rPr>
                <w:rFonts w:ascii="Times New Roman" w:hAnsi="Times New Roman" w:cs="Times New Roman"/>
                <w:b/>
                <w:color w:val="000000"/>
                <w:sz w:val="24"/>
                <w:szCs w:val="24"/>
              </w:rPr>
              <w:t>PRIEDAI</w:t>
            </w:r>
          </w:p>
          <w:p w14:paraId="5484F9BA" w14:textId="65A360E0" w:rsidR="00AF4FED" w:rsidRPr="00AF4FED" w:rsidRDefault="00AF4FED" w:rsidP="00AF4FED">
            <w:pPr>
              <w:pStyle w:val="Sraopastraipa"/>
              <w:autoSpaceDN w:val="0"/>
              <w:spacing w:after="0" w:line="240" w:lineRule="auto"/>
              <w:ind w:left="660"/>
              <w:rPr>
                <w:rFonts w:ascii="Times New Roman" w:hAnsi="Times New Roman" w:cs="Times New Roman"/>
                <w:b/>
                <w:color w:val="000000"/>
                <w:sz w:val="24"/>
                <w:szCs w:val="24"/>
              </w:rPr>
            </w:pPr>
          </w:p>
        </w:tc>
      </w:tr>
      <w:tr w:rsidR="00673323" w:rsidRPr="00E82B8D" w14:paraId="27F3AC85" w14:textId="77777777" w:rsidTr="00E6187C">
        <w:tc>
          <w:tcPr>
            <w:tcW w:w="958" w:type="dxa"/>
            <w:gridSpan w:val="2"/>
            <w:tcBorders>
              <w:top w:val="nil"/>
              <w:left w:val="nil"/>
              <w:bottom w:val="nil"/>
              <w:right w:val="nil"/>
            </w:tcBorders>
          </w:tcPr>
          <w:p w14:paraId="564F04A6" w14:textId="77777777" w:rsidR="00673323" w:rsidRPr="00E82B8D" w:rsidRDefault="00673323" w:rsidP="00673323">
            <w:pPr>
              <w:pStyle w:val="Sraopastraipa"/>
              <w:spacing w:after="0" w:line="240" w:lineRule="auto"/>
              <w:ind w:left="186"/>
              <w:rPr>
                <w:rFonts w:ascii="Times New Roman" w:hAnsi="Times New Roman" w:cs="Times New Roman"/>
                <w:sz w:val="24"/>
                <w:szCs w:val="24"/>
              </w:rPr>
            </w:pPr>
          </w:p>
        </w:tc>
        <w:tc>
          <w:tcPr>
            <w:tcW w:w="9293" w:type="dxa"/>
            <w:gridSpan w:val="2"/>
            <w:tcBorders>
              <w:top w:val="nil"/>
              <w:left w:val="nil"/>
              <w:bottom w:val="nil"/>
              <w:right w:val="nil"/>
            </w:tcBorders>
            <w:hideMark/>
          </w:tcPr>
          <w:p w14:paraId="307231F7" w14:textId="77777777" w:rsidR="00673323" w:rsidRPr="00E82B8D" w:rsidRDefault="00673323" w:rsidP="00D61A7A">
            <w:pPr>
              <w:spacing w:after="0" w:line="240" w:lineRule="auto"/>
              <w:ind w:hanging="24"/>
              <w:rPr>
                <w:rFonts w:ascii="Times New Roman" w:hAnsi="Times New Roman" w:cs="Times New Roman"/>
                <w:sz w:val="24"/>
                <w:szCs w:val="24"/>
              </w:rPr>
            </w:pPr>
            <w:r w:rsidRPr="00E82B8D">
              <w:rPr>
                <w:rFonts w:ascii="Times New Roman" w:hAnsi="Times New Roman" w:cs="Times New Roman"/>
                <w:sz w:val="24"/>
                <w:szCs w:val="24"/>
              </w:rPr>
              <w:t>1 priedas. Įkainotos veiklos sąrašas</w:t>
            </w:r>
            <w:r w:rsidR="00D61A7A">
              <w:rPr>
                <w:rFonts w:ascii="Times New Roman" w:hAnsi="Times New Roman" w:cs="Times New Roman"/>
                <w:sz w:val="24"/>
                <w:szCs w:val="24"/>
              </w:rPr>
              <w:t xml:space="preserve"> (veiklų sąrašas)</w:t>
            </w:r>
            <w:r w:rsidRPr="00E82B8D">
              <w:rPr>
                <w:rFonts w:ascii="Times New Roman" w:hAnsi="Times New Roman" w:cs="Times New Roman"/>
                <w:sz w:val="24"/>
                <w:szCs w:val="24"/>
              </w:rPr>
              <w:t>;</w:t>
            </w:r>
          </w:p>
        </w:tc>
      </w:tr>
      <w:tr w:rsidR="00673323" w:rsidRPr="005246D7" w14:paraId="3F47C5B9" w14:textId="77777777" w:rsidTr="00E6187C">
        <w:tc>
          <w:tcPr>
            <w:tcW w:w="958" w:type="dxa"/>
            <w:gridSpan w:val="2"/>
            <w:tcBorders>
              <w:top w:val="nil"/>
              <w:left w:val="nil"/>
              <w:bottom w:val="nil"/>
              <w:right w:val="nil"/>
            </w:tcBorders>
          </w:tcPr>
          <w:p w14:paraId="4A2E3159"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692804A9"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2 priedas. Atliktų darbų ir išlaidų apmokėjimo pažyma;</w:t>
            </w:r>
          </w:p>
        </w:tc>
      </w:tr>
      <w:tr w:rsidR="00673323" w:rsidRPr="005246D7" w14:paraId="032AD486" w14:textId="77777777" w:rsidTr="00E6187C">
        <w:tc>
          <w:tcPr>
            <w:tcW w:w="958" w:type="dxa"/>
            <w:gridSpan w:val="2"/>
            <w:tcBorders>
              <w:top w:val="nil"/>
              <w:left w:val="nil"/>
              <w:bottom w:val="nil"/>
              <w:right w:val="nil"/>
            </w:tcBorders>
          </w:tcPr>
          <w:p w14:paraId="3F792D7D"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26D2E1BD"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3 priedas. Atliktų darbų akto forma;</w:t>
            </w:r>
          </w:p>
        </w:tc>
      </w:tr>
      <w:tr w:rsidR="00673323" w:rsidRPr="005246D7" w14:paraId="45782954" w14:textId="77777777" w:rsidTr="00E6187C">
        <w:tc>
          <w:tcPr>
            <w:tcW w:w="958" w:type="dxa"/>
            <w:gridSpan w:val="2"/>
            <w:tcBorders>
              <w:top w:val="nil"/>
              <w:left w:val="nil"/>
              <w:bottom w:val="nil"/>
              <w:right w:val="nil"/>
            </w:tcBorders>
          </w:tcPr>
          <w:p w14:paraId="1D27C963"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1A6590FE"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4 priedas. Statybvietės priėmimo – perdavimo aktas;</w:t>
            </w:r>
          </w:p>
        </w:tc>
      </w:tr>
      <w:tr w:rsidR="00673323" w:rsidRPr="005246D7" w14:paraId="7E0DD8BE" w14:textId="77777777" w:rsidTr="00E6187C">
        <w:tc>
          <w:tcPr>
            <w:tcW w:w="958" w:type="dxa"/>
            <w:gridSpan w:val="2"/>
            <w:tcBorders>
              <w:top w:val="nil"/>
              <w:left w:val="nil"/>
              <w:bottom w:val="nil"/>
              <w:right w:val="nil"/>
            </w:tcBorders>
          </w:tcPr>
          <w:p w14:paraId="2DD6592D"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1327EF23"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5 priedas. Darbų perdavimo-priėmimo akto forma;</w:t>
            </w:r>
          </w:p>
        </w:tc>
      </w:tr>
      <w:tr w:rsidR="00673323" w:rsidRPr="005246D7" w14:paraId="3EB4026D" w14:textId="77777777" w:rsidTr="00E6187C">
        <w:tc>
          <w:tcPr>
            <w:tcW w:w="958" w:type="dxa"/>
            <w:gridSpan w:val="2"/>
            <w:tcBorders>
              <w:top w:val="nil"/>
              <w:left w:val="nil"/>
              <w:bottom w:val="nil"/>
              <w:right w:val="nil"/>
            </w:tcBorders>
          </w:tcPr>
          <w:p w14:paraId="7440F8B7"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7B9282E2"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6 priedas. Rangovo specialistų, atsakingų už sutarties vykdymą, sąrašas;</w:t>
            </w:r>
          </w:p>
        </w:tc>
      </w:tr>
      <w:tr w:rsidR="00673323" w:rsidRPr="005246D7" w14:paraId="1E3393CF" w14:textId="77777777" w:rsidTr="00E6187C">
        <w:tc>
          <w:tcPr>
            <w:tcW w:w="958" w:type="dxa"/>
            <w:gridSpan w:val="2"/>
            <w:tcBorders>
              <w:top w:val="nil"/>
              <w:left w:val="nil"/>
              <w:bottom w:val="nil"/>
              <w:right w:val="nil"/>
            </w:tcBorders>
          </w:tcPr>
          <w:p w14:paraId="1ACDDFD9"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tcPr>
          <w:p w14:paraId="1D2EE3FF" w14:textId="77777777" w:rsidR="00673323"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sz w:val="24"/>
                <w:szCs w:val="24"/>
              </w:rPr>
              <w:t xml:space="preserve">7 priedas. </w:t>
            </w:r>
            <w:r w:rsidRPr="00E82B8D">
              <w:rPr>
                <w:rFonts w:ascii="Times New Roman" w:eastAsia="Times New Roman" w:hAnsi="Times New Roman" w:cs="Times New Roman"/>
                <w:sz w:val="24"/>
                <w:szCs w:val="24"/>
              </w:rPr>
              <w:t>Įsakymo, kuriuo paskiriami asmenys, atsakingi už sutarties vykdymą, sutarties ir pakeitimų paskelbimą, kopija</w:t>
            </w:r>
            <w:r w:rsidRPr="00E82B8D">
              <w:rPr>
                <w:rFonts w:ascii="Times New Roman" w:hAnsi="Times New Roman" w:cs="Times New Roman"/>
                <w:color w:val="000000"/>
                <w:sz w:val="24"/>
                <w:szCs w:val="24"/>
              </w:rPr>
              <w:t>.</w:t>
            </w:r>
          </w:p>
          <w:p w14:paraId="67114FE9" w14:textId="2C88F515" w:rsidR="00DE1680" w:rsidRPr="00E82B8D" w:rsidRDefault="00DE1680" w:rsidP="00673323">
            <w:pPr>
              <w:spacing w:after="0" w:line="240" w:lineRule="auto"/>
              <w:jc w:val="both"/>
              <w:rPr>
                <w:rFonts w:ascii="Times New Roman" w:hAnsi="Times New Roman" w:cs="Times New Roman"/>
                <w:color w:val="000000"/>
                <w:sz w:val="24"/>
                <w:szCs w:val="24"/>
              </w:rPr>
            </w:pPr>
          </w:p>
        </w:tc>
      </w:tr>
      <w:tr w:rsidR="00673323" w:rsidRPr="00E82B8D" w14:paraId="70F043E7" w14:textId="77777777" w:rsidTr="00E6187C">
        <w:tc>
          <w:tcPr>
            <w:tcW w:w="10251" w:type="dxa"/>
            <w:gridSpan w:val="4"/>
            <w:tcBorders>
              <w:top w:val="nil"/>
              <w:left w:val="nil"/>
              <w:bottom w:val="nil"/>
              <w:right w:val="nil"/>
            </w:tcBorders>
          </w:tcPr>
          <w:p w14:paraId="741754A3" w14:textId="77777777" w:rsidR="00673323" w:rsidRDefault="00673323" w:rsidP="00D020F5">
            <w:pPr>
              <w:pStyle w:val="Stilius3"/>
              <w:numPr>
                <w:ilvl w:val="0"/>
                <w:numId w:val="67"/>
              </w:numPr>
              <w:autoSpaceDN w:val="0"/>
              <w:spacing w:before="0" w:line="256" w:lineRule="auto"/>
              <w:jc w:val="center"/>
              <w:rPr>
                <w:b/>
                <w:sz w:val="24"/>
                <w:szCs w:val="24"/>
              </w:rPr>
            </w:pPr>
            <w:r w:rsidRPr="00E82B8D">
              <w:rPr>
                <w:b/>
                <w:sz w:val="24"/>
                <w:szCs w:val="24"/>
              </w:rPr>
              <w:t>KONTAKTAI</w:t>
            </w:r>
          </w:p>
          <w:p w14:paraId="3BBA30D6" w14:textId="2AED7E69" w:rsidR="00DE1680" w:rsidRPr="00461F6F" w:rsidRDefault="00DE1680" w:rsidP="0005628E">
            <w:pPr>
              <w:pStyle w:val="Stilius3"/>
              <w:autoSpaceDN w:val="0"/>
              <w:spacing w:before="0" w:line="256" w:lineRule="auto"/>
              <w:ind w:left="660"/>
              <w:rPr>
                <w:b/>
                <w:sz w:val="24"/>
                <w:szCs w:val="24"/>
              </w:rPr>
            </w:pPr>
          </w:p>
        </w:tc>
      </w:tr>
      <w:tr w:rsidR="00673323" w:rsidRPr="00E82B8D" w14:paraId="619AA93F" w14:textId="77777777" w:rsidTr="00E6187C">
        <w:tc>
          <w:tcPr>
            <w:tcW w:w="5340" w:type="dxa"/>
            <w:gridSpan w:val="3"/>
            <w:tcBorders>
              <w:top w:val="nil"/>
              <w:left w:val="nil"/>
              <w:bottom w:val="nil"/>
              <w:right w:val="nil"/>
            </w:tcBorders>
          </w:tcPr>
          <w:p w14:paraId="380D2D2E" w14:textId="028C8059" w:rsidR="00673323" w:rsidRPr="00E82B8D" w:rsidRDefault="00673323" w:rsidP="00673323">
            <w:pPr>
              <w:spacing w:after="0" w:line="240" w:lineRule="auto"/>
              <w:rPr>
                <w:rFonts w:ascii="Times New Roman" w:hAnsi="Times New Roman" w:cs="Times New Roman"/>
                <w:b/>
                <w:sz w:val="24"/>
                <w:szCs w:val="24"/>
              </w:rPr>
            </w:pPr>
            <w:r w:rsidRPr="00E82B8D">
              <w:rPr>
                <w:rFonts w:ascii="Times New Roman" w:hAnsi="Times New Roman" w:cs="Times New Roman"/>
                <w:b/>
                <w:sz w:val="24"/>
                <w:szCs w:val="24"/>
              </w:rPr>
              <w:lastRenderedPageBreak/>
              <w:t>UŽSAKOVAS:</w:t>
            </w:r>
          </w:p>
          <w:p w14:paraId="6C8B0185" w14:textId="77777777"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
                <w:sz w:val="24"/>
                <w:szCs w:val="24"/>
              </w:rPr>
              <w:t>Jonavos rajono savivaldybės administracija</w:t>
            </w:r>
          </w:p>
          <w:p w14:paraId="2BC633EB" w14:textId="77777777"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Cs/>
                <w:sz w:val="24"/>
                <w:szCs w:val="24"/>
              </w:rPr>
              <w:t>Žeimių g. 13, LT-55158 Jonava</w:t>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p>
          <w:p w14:paraId="6DC287B9" w14:textId="25C0D42B"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Cs/>
                <w:sz w:val="24"/>
                <w:szCs w:val="24"/>
              </w:rPr>
              <w:t>Įstaigos kodas</w:t>
            </w:r>
            <w:r w:rsidR="00305CCB">
              <w:rPr>
                <w:rFonts w:ascii="Times New Roman" w:hAnsi="Times New Roman" w:cs="Times New Roman"/>
                <w:bCs/>
                <w:sz w:val="24"/>
                <w:szCs w:val="24"/>
              </w:rPr>
              <w:t>:</w:t>
            </w:r>
            <w:r w:rsidRPr="00E82B8D">
              <w:rPr>
                <w:rFonts w:ascii="Times New Roman" w:hAnsi="Times New Roman" w:cs="Times New Roman"/>
                <w:bCs/>
                <w:sz w:val="24"/>
                <w:szCs w:val="24"/>
              </w:rPr>
              <w:t xml:space="preserve"> 188769070</w:t>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p>
          <w:p w14:paraId="5ADDBDBD" w14:textId="77777777" w:rsidR="00673323" w:rsidRPr="00E82B8D" w:rsidRDefault="00673323" w:rsidP="00673323">
            <w:pPr>
              <w:spacing w:after="0" w:line="240" w:lineRule="auto"/>
              <w:jc w:val="both"/>
              <w:rPr>
                <w:rFonts w:ascii="Times New Roman" w:hAnsi="Times New Roman" w:cs="Times New Roman"/>
                <w:sz w:val="24"/>
                <w:szCs w:val="24"/>
              </w:rPr>
            </w:pPr>
            <w:proofErr w:type="spellStart"/>
            <w:r w:rsidRPr="00E82B8D">
              <w:rPr>
                <w:rFonts w:ascii="Times New Roman" w:hAnsi="Times New Roman" w:cs="Times New Roman"/>
                <w:sz w:val="24"/>
                <w:szCs w:val="24"/>
              </w:rPr>
              <w:t>Luminor</w:t>
            </w:r>
            <w:proofErr w:type="spellEnd"/>
            <w:r w:rsidRPr="00E82B8D">
              <w:rPr>
                <w:rFonts w:ascii="Times New Roman" w:hAnsi="Times New Roman" w:cs="Times New Roman"/>
                <w:sz w:val="24"/>
                <w:szCs w:val="24"/>
              </w:rPr>
              <w:t xml:space="preserve"> Bank AS Lietuvos skyrius </w:t>
            </w:r>
          </w:p>
          <w:p w14:paraId="07C4ED7B" w14:textId="71984438"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Banko kodas</w:t>
            </w:r>
            <w:r w:rsidR="00305CCB">
              <w:rPr>
                <w:rFonts w:ascii="Times New Roman" w:hAnsi="Times New Roman" w:cs="Times New Roman"/>
                <w:sz w:val="24"/>
                <w:szCs w:val="24"/>
              </w:rPr>
              <w:t>:</w:t>
            </w:r>
            <w:r w:rsidRPr="00E82B8D">
              <w:rPr>
                <w:rFonts w:ascii="Times New Roman" w:hAnsi="Times New Roman" w:cs="Times New Roman"/>
                <w:sz w:val="24"/>
                <w:szCs w:val="24"/>
              </w:rPr>
              <w:t xml:space="preserve"> 40100</w:t>
            </w:r>
          </w:p>
          <w:p w14:paraId="28D737CA" w14:textId="797E06EF" w:rsidR="00673323" w:rsidRPr="00E82B8D" w:rsidRDefault="00673323" w:rsidP="00673323">
            <w:pPr>
              <w:pStyle w:val="Sraopastraipa"/>
              <w:tabs>
                <w:tab w:val="left" w:pos="359"/>
              </w:tabs>
              <w:spacing w:after="0" w:line="240" w:lineRule="auto"/>
              <w:ind w:left="0"/>
              <w:jc w:val="both"/>
              <w:rPr>
                <w:rFonts w:ascii="Times New Roman" w:hAnsi="Times New Roman" w:cs="Times New Roman"/>
                <w:sz w:val="24"/>
                <w:szCs w:val="24"/>
              </w:rPr>
            </w:pPr>
            <w:r w:rsidRPr="00E82B8D">
              <w:rPr>
                <w:rFonts w:ascii="Times New Roman" w:hAnsi="Times New Roman" w:cs="Times New Roman"/>
                <w:sz w:val="24"/>
                <w:szCs w:val="24"/>
              </w:rPr>
              <w:t>A/S Nr.</w:t>
            </w:r>
            <w:r w:rsidR="00305CCB">
              <w:rPr>
                <w:rFonts w:ascii="Times New Roman" w:hAnsi="Times New Roman" w:cs="Times New Roman"/>
                <w:sz w:val="24"/>
                <w:szCs w:val="24"/>
              </w:rPr>
              <w:t>:</w:t>
            </w:r>
            <w:r w:rsidRPr="00E82B8D">
              <w:rPr>
                <w:rFonts w:ascii="Times New Roman" w:hAnsi="Times New Roman" w:cs="Times New Roman"/>
                <w:sz w:val="24"/>
                <w:szCs w:val="24"/>
              </w:rPr>
              <w:t xml:space="preserve"> LT764010043900040087</w:t>
            </w:r>
          </w:p>
          <w:p w14:paraId="63840B62"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Tel. (8~349)</w:t>
            </w:r>
            <w:r w:rsidRPr="00E82B8D">
              <w:rPr>
                <w:rFonts w:ascii="Times New Roman" w:hAnsi="Times New Roman" w:cs="Times New Roman"/>
                <w:color w:val="000000" w:themeColor="text1"/>
                <w:sz w:val="24"/>
                <w:szCs w:val="24"/>
              </w:rPr>
              <w:t xml:space="preserve"> 50154</w:t>
            </w:r>
          </w:p>
          <w:p w14:paraId="5BB5A7FC" w14:textId="77777777" w:rsidR="00673323" w:rsidRPr="00E82B8D" w:rsidRDefault="00673323" w:rsidP="00673323">
            <w:pPr>
              <w:spacing w:after="0" w:line="240" w:lineRule="auto"/>
              <w:jc w:val="both"/>
              <w:rPr>
                <w:rFonts w:ascii="Times New Roman" w:hAnsi="Times New Roman" w:cs="Times New Roman"/>
                <w:b/>
                <w:sz w:val="24"/>
                <w:szCs w:val="24"/>
                <w:highlight w:val="yellow"/>
              </w:rPr>
            </w:pPr>
            <w:r w:rsidRPr="00E82B8D">
              <w:rPr>
                <w:rFonts w:ascii="Times New Roman" w:hAnsi="Times New Roman" w:cs="Times New Roman"/>
                <w:sz w:val="24"/>
                <w:szCs w:val="24"/>
              </w:rPr>
              <w:t>Faks. (8~349) 50012</w:t>
            </w:r>
          </w:p>
          <w:p w14:paraId="62FA5246" w14:textId="77777777" w:rsidR="00673323" w:rsidRPr="00E82B8D" w:rsidRDefault="00673323" w:rsidP="00673323">
            <w:pPr>
              <w:spacing w:after="0" w:line="240" w:lineRule="auto"/>
              <w:jc w:val="both"/>
              <w:rPr>
                <w:rFonts w:ascii="Times New Roman" w:hAnsi="Times New Roman" w:cs="Times New Roman"/>
                <w:color w:val="000080"/>
                <w:sz w:val="24"/>
                <w:szCs w:val="24"/>
                <w:u w:val="single"/>
              </w:rPr>
            </w:pPr>
            <w:r w:rsidRPr="00E82B8D">
              <w:rPr>
                <w:rFonts w:ascii="Times New Roman" w:hAnsi="Times New Roman" w:cs="Times New Roman"/>
                <w:sz w:val="24"/>
                <w:szCs w:val="24"/>
              </w:rPr>
              <w:t xml:space="preserve">El. paštas: </w:t>
            </w:r>
            <w:hyperlink r:id="rId13" w:history="1">
              <w:r w:rsidRPr="00E82B8D">
                <w:rPr>
                  <w:rStyle w:val="Hipersaitas"/>
                  <w:rFonts w:ascii="Times New Roman" w:hAnsi="Times New Roman"/>
                  <w:sz w:val="24"/>
                  <w:szCs w:val="24"/>
                </w:rPr>
                <w:t>administracija@jonava.lt</w:t>
              </w:r>
            </w:hyperlink>
          </w:p>
          <w:p w14:paraId="38333E91" w14:textId="77777777" w:rsidR="00673323" w:rsidRPr="00E82B8D" w:rsidRDefault="00673323" w:rsidP="00673323">
            <w:pPr>
              <w:spacing w:after="0" w:line="240" w:lineRule="auto"/>
              <w:jc w:val="both"/>
              <w:rPr>
                <w:rFonts w:ascii="Times New Roman" w:hAnsi="Times New Roman" w:cs="Times New Roman"/>
                <w:color w:val="000080"/>
                <w:sz w:val="24"/>
                <w:szCs w:val="24"/>
                <w:u w:val="single"/>
              </w:rPr>
            </w:pPr>
          </w:p>
          <w:p w14:paraId="20F4132D" w14:textId="77777777" w:rsidR="00673323" w:rsidRPr="00E82B8D" w:rsidRDefault="00673323" w:rsidP="00673323">
            <w:pPr>
              <w:spacing w:after="0" w:line="240" w:lineRule="auto"/>
              <w:jc w:val="both"/>
              <w:rPr>
                <w:rFonts w:ascii="Times New Roman" w:hAnsi="Times New Roman" w:cs="Times New Roman"/>
                <w:i/>
                <w:iCs/>
                <w:sz w:val="24"/>
                <w:szCs w:val="24"/>
                <w:highlight w:val="yellow"/>
              </w:rPr>
            </w:pPr>
            <w:r w:rsidRPr="00E82B8D">
              <w:rPr>
                <w:rFonts w:ascii="Times New Roman" w:hAnsi="Times New Roman" w:cs="Times New Roman"/>
                <w:i/>
                <w:iCs/>
                <w:sz w:val="24"/>
                <w:szCs w:val="24"/>
              </w:rPr>
              <w:t>Pasirašančiojo vardas, pavardė, pareigos</w:t>
            </w:r>
          </w:p>
          <w:p w14:paraId="4E90584C"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_______________________</w:t>
            </w:r>
          </w:p>
          <w:p w14:paraId="1298493C"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 xml:space="preserve">     (parašas)</w:t>
            </w:r>
          </w:p>
          <w:p w14:paraId="773E2C4E" w14:textId="77777777" w:rsidR="00673323" w:rsidRPr="00E82B8D" w:rsidRDefault="00673323" w:rsidP="00673323">
            <w:pPr>
              <w:pStyle w:val="Stilius3"/>
              <w:spacing w:before="0" w:line="256" w:lineRule="auto"/>
              <w:rPr>
                <w:sz w:val="24"/>
                <w:szCs w:val="24"/>
              </w:rPr>
            </w:pPr>
            <w:r w:rsidRPr="00E82B8D">
              <w:rPr>
                <w:szCs w:val="24"/>
              </w:rPr>
              <w:t xml:space="preserve"> A.V.</w:t>
            </w:r>
          </w:p>
        </w:tc>
        <w:tc>
          <w:tcPr>
            <w:tcW w:w="4911" w:type="dxa"/>
            <w:tcBorders>
              <w:top w:val="nil"/>
              <w:left w:val="nil"/>
              <w:bottom w:val="nil"/>
              <w:right w:val="nil"/>
            </w:tcBorders>
          </w:tcPr>
          <w:p w14:paraId="27369E4E" w14:textId="77777777" w:rsidR="00673323" w:rsidRPr="00E82B8D" w:rsidRDefault="00673323" w:rsidP="00673323">
            <w:pPr>
              <w:pStyle w:val="Stilius3"/>
              <w:spacing w:before="0" w:line="256" w:lineRule="auto"/>
              <w:jc w:val="left"/>
              <w:rPr>
                <w:b/>
                <w:sz w:val="24"/>
                <w:szCs w:val="24"/>
              </w:rPr>
            </w:pPr>
            <w:r w:rsidRPr="00E82B8D">
              <w:rPr>
                <w:b/>
                <w:sz w:val="24"/>
                <w:szCs w:val="24"/>
              </w:rPr>
              <w:t>RANGOVAS:</w:t>
            </w:r>
          </w:p>
          <w:p w14:paraId="7563D473" w14:textId="77777777" w:rsidR="00673323" w:rsidRPr="00E82B8D" w:rsidRDefault="00673323" w:rsidP="00673323">
            <w:pPr>
              <w:pStyle w:val="Stilius3"/>
              <w:spacing w:before="0" w:line="256" w:lineRule="auto"/>
              <w:rPr>
                <w:sz w:val="24"/>
                <w:szCs w:val="24"/>
              </w:rPr>
            </w:pPr>
            <w:r w:rsidRPr="00E82B8D">
              <w:rPr>
                <w:sz w:val="24"/>
                <w:szCs w:val="24"/>
              </w:rPr>
              <w:t xml:space="preserve"> [Įrašyti Rangovo rekvizitus]</w:t>
            </w:r>
          </w:p>
          <w:p w14:paraId="11DA2FE0" w14:textId="77777777" w:rsidR="00673323" w:rsidRPr="00E82B8D" w:rsidRDefault="00673323" w:rsidP="00673323"/>
          <w:p w14:paraId="7A6B4DA8" w14:textId="77777777" w:rsidR="00673323" w:rsidRPr="00E82B8D" w:rsidRDefault="00673323" w:rsidP="00673323"/>
          <w:p w14:paraId="018F2976" w14:textId="77777777" w:rsidR="00673323" w:rsidRPr="00E82B8D" w:rsidRDefault="00673323" w:rsidP="00673323"/>
          <w:p w14:paraId="6C36380E" w14:textId="77777777" w:rsidR="00673323" w:rsidRPr="00E82B8D" w:rsidRDefault="00673323" w:rsidP="00673323"/>
          <w:p w14:paraId="77116705" w14:textId="77777777" w:rsidR="00673323" w:rsidRPr="00E82B8D" w:rsidRDefault="00673323" w:rsidP="00673323">
            <w:pPr>
              <w:rPr>
                <w:rFonts w:ascii="Times New Roman" w:eastAsia="Times New Roman" w:hAnsi="Times New Roman" w:cs="Times New Roman"/>
                <w:sz w:val="24"/>
                <w:szCs w:val="24"/>
              </w:rPr>
            </w:pPr>
          </w:p>
          <w:p w14:paraId="71AA32CF" w14:textId="77777777" w:rsidR="00673323" w:rsidRPr="00E82B8D" w:rsidRDefault="00673323" w:rsidP="00673323">
            <w:pPr>
              <w:spacing w:after="0" w:line="240" w:lineRule="auto"/>
              <w:jc w:val="both"/>
              <w:rPr>
                <w:rFonts w:ascii="Times New Roman" w:hAnsi="Times New Roman" w:cs="Times New Roman"/>
                <w:i/>
                <w:iCs/>
                <w:sz w:val="24"/>
                <w:szCs w:val="24"/>
                <w:highlight w:val="yellow"/>
              </w:rPr>
            </w:pPr>
            <w:r w:rsidRPr="00E82B8D">
              <w:rPr>
                <w:rFonts w:ascii="Times New Roman" w:hAnsi="Times New Roman" w:cs="Times New Roman"/>
                <w:i/>
                <w:iCs/>
                <w:sz w:val="24"/>
                <w:szCs w:val="24"/>
              </w:rPr>
              <w:t>Pasirašančiojo vardas, pavardė, pareigos</w:t>
            </w:r>
          </w:p>
          <w:p w14:paraId="296C231D"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_______________________</w:t>
            </w:r>
          </w:p>
          <w:p w14:paraId="348BE960"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 xml:space="preserve">     (parašas)</w:t>
            </w:r>
          </w:p>
          <w:p w14:paraId="7684D98B" w14:textId="77777777" w:rsidR="00673323" w:rsidRPr="00E82B8D" w:rsidRDefault="00673323" w:rsidP="00673323">
            <w:r w:rsidRPr="00E82B8D">
              <w:rPr>
                <w:rFonts w:ascii="Times New Roman" w:hAnsi="Times New Roman" w:cs="Times New Roman"/>
                <w:szCs w:val="24"/>
              </w:rPr>
              <w:t>A.V.</w:t>
            </w:r>
          </w:p>
        </w:tc>
      </w:tr>
    </w:tbl>
    <w:tbl>
      <w:tblPr>
        <w:tblStyle w:val="Lentelstinklelis"/>
        <w:tblW w:w="10229" w:type="dxa"/>
        <w:tblInd w:w="-601" w:type="dxa"/>
        <w:tblLook w:val="04A0" w:firstRow="1" w:lastRow="0" w:firstColumn="1" w:lastColumn="0" w:noHBand="0" w:noVBand="1"/>
      </w:tblPr>
      <w:tblGrid>
        <w:gridCol w:w="2154"/>
        <w:gridCol w:w="1983"/>
        <w:gridCol w:w="2125"/>
        <w:gridCol w:w="1984"/>
        <w:gridCol w:w="1983"/>
      </w:tblGrid>
      <w:tr w:rsidR="00604672" w:rsidRPr="00E82B8D" w14:paraId="588C9406" w14:textId="55A0F138" w:rsidTr="00604672">
        <w:tc>
          <w:tcPr>
            <w:tcW w:w="2154" w:type="dxa"/>
            <w:tcBorders>
              <w:top w:val="single" w:sz="4" w:space="0" w:color="auto"/>
              <w:left w:val="single" w:sz="4" w:space="0" w:color="auto"/>
              <w:bottom w:val="single" w:sz="4" w:space="0" w:color="auto"/>
              <w:right w:val="single" w:sz="4" w:space="0" w:color="auto"/>
            </w:tcBorders>
            <w:vAlign w:val="center"/>
            <w:hideMark/>
          </w:tcPr>
          <w:p w14:paraId="6D0FC9A6" w14:textId="77777777" w:rsidR="00604672" w:rsidRPr="00E82B8D" w:rsidRDefault="00604672" w:rsidP="00673323">
            <w:pPr>
              <w:suppressAutoHyphens/>
              <w:jc w:val="both"/>
              <w:rPr>
                <w:rFonts w:ascii="Times New Roman" w:hAnsi="Times New Roman"/>
                <w:sz w:val="22"/>
                <w:szCs w:val="22"/>
                <w:lang w:eastAsia="ar-SA"/>
              </w:rPr>
            </w:pPr>
            <w:r w:rsidRPr="00E82B8D">
              <w:rPr>
                <w:rFonts w:ascii="Times New Roman" w:hAnsi="Times New Roman"/>
                <w:lang w:eastAsia="ar-SA"/>
              </w:rPr>
              <w:t>Sutarties rengėjas</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1B7CCB5" w14:textId="77777777" w:rsidR="00604672" w:rsidRPr="00E82B8D" w:rsidRDefault="00604672" w:rsidP="00673323">
            <w:pPr>
              <w:suppressAutoHyphens/>
              <w:rPr>
                <w:rFonts w:ascii="Times New Roman" w:hAnsi="Times New Roman"/>
                <w:lang w:eastAsia="ar-SA"/>
              </w:rPr>
            </w:pPr>
            <w:r w:rsidRPr="00E82B8D">
              <w:rPr>
                <w:rFonts w:ascii="Times New Roman" w:hAnsi="Times New Roman"/>
                <w:lang w:eastAsia="ar-SA"/>
              </w:rPr>
              <w:t>Teisės ir personalo skyrius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33508B4" w14:textId="77777777" w:rsidR="00604672" w:rsidRPr="00E82B8D" w:rsidRDefault="00604672" w:rsidP="00673323">
            <w:pPr>
              <w:suppressAutoHyphens/>
              <w:jc w:val="both"/>
              <w:rPr>
                <w:rFonts w:ascii="Times New Roman" w:hAnsi="Times New Roman"/>
                <w:lang w:eastAsia="ar-SA"/>
              </w:rPr>
            </w:pPr>
            <w:r w:rsidRPr="00E82B8D">
              <w:rPr>
                <w:rFonts w:ascii="Times New Roman" w:hAnsi="Times New Roman"/>
                <w:lang w:eastAsia="ar-SA"/>
              </w:rPr>
              <w:t>Centralizuotos buhalterijos skyrius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9BD023" w14:textId="1876C17F" w:rsidR="00604672" w:rsidRPr="00E82B8D" w:rsidRDefault="00604672" w:rsidP="00673323">
            <w:pPr>
              <w:suppressAutoHyphens/>
              <w:jc w:val="both"/>
              <w:rPr>
                <w:rFonts w:ascii="Times New Roman" w:hAnsi="Times New Roman"/>
                <w:lang w:eastAsia="ar-SA"/>
              </w:rPr>
            </w:pPr>
            <w:r w:rsidRPr="00E82B8D">
              <w:rPr>
                <w:rFonts w:ascii="Times New Roman" w:hAnsi="Times New Roman"/>
                <w:lang w:eastAsia="ar-SA"/>
              </w:rPr>
              <w:t>Asmuo</w:t>
            </w:r>
            <w:r>
              <w:rPr>
                <w:rFonts w:ascii="Times New Roman" w:hAnsi="Times New Roman"/>
                <w:lang w:eastAsia="ar-SA"/>
              </w:rPr>
              <w:t>,</w:t>
            </w:r>
            <w:r w:rsidRPr="00E82B8D">
              <w:rPr>
                <w:rFonts w:ascii="Times New Roman" w:hAnsi="Times New Roman"/>
                <w:lang w:eastAsia="ar-SA"/>
              </w:rPr>
              <w:t xml:space="preserve"> atsakingas už sutarties vykdymą</w:t>
            </w:r>
          </w:p>
        </w:tc>
        <w:tc>
          <w:tcPr>
            <w:tcW w:w="1983" w:type="dxa"/>
            <w:tcBorders>
              <w:top w:val="single" w:sz="4" w:space="0" w:color="auto"/>
              <w:left w:val="single" w:sz="4" w:space="0" w:color="auto"/>
              <w:bottom w:val="single" w:sz="4" w:space="0" w:color="auto"/>
              <w:right w:val="single" w:sz="4" w:space="0" w:color="auto"/>
            </w:tcBorders>
          </w:tcPr>
          <w:p w14:paraId="1A52D347" w14:textId="3DB68651" w:rsidR="00604672" w:rsidRPr="00E82B8D" w:rsidRDefault="00604672" w:rsidP="00673323">
            <w:pPr>
              <w:suppressAutoHyphens/>
              <w:jc w:val="both"/>
              <w:rPr>
                <w:rFonts w:ascii="Times New Roman" w:hAnsi="Times New Roman"/>
                <w:lang w:eastAsia="ar-SA"/>
              </w:rPr>
            </w:pPr>
            <w:r>
              <w:rPr>
                <w:rFonts w:ascii="Times New Roman" w:hAnsi="Times New Roman"/>
                <w:lang w:eastAsia="ar-SA"/>
              </w:rPr>
              <w:t>Duomenų apsaugos pareigūnė</w:t>
            </w:r>
          </w:p>
        </w:tc>
      </w:tr>
      <w:tr w:rsidR="00604672" w:rsidRPr="00E82B8D" w14:paraId="3729366C" w14:textId="76800DC7" w:rsidTr="00604672">
        <w:tc>
          <w:tcPr>
            <w:tcW w:w="2154" w:type="dxa"/>
            <w:tcBorders>
              <w:top w:val="single" w:sz="4" w:space="0" w:color="auto"/>
              <w:left w:val="single" w:sz="4" w:space="0" w:color="auto"/>
              <w:bottom w:val="single" w:sz="4" w:space="0" w:color="auto"/>
              <w:right w:val="single" w:sz="4" w:space="0" w:color="auto"/>
            </w:tcBorders>
          </w:tcPr>
          <w:p w14:paraId="241784B2" w14:textId="77777777" w:rsidR="00604672" w:rsidRPr="00E82B8D" w:rsidRDefault="00604672" w:rsidP="00673323">
            <w:pPr>
              <w:pStyle w:val="Stilius3"/>
              <w:jc w:val="center"/>
              <w:rPr>
                <w:sz w:val="24"/>
                <w:szCs w:val="24"/>
              </w:rPr>
            </w:pPr>
          </w:p>
        </w:tc>
        <w:tc>
          <w:tcPr>
            <w:tcW w:w="1983" w:type="dxa"/>
            <w:tcBorders>
              <w:top w:val="single" w:sz="4" w:space="0" w:color="auto"/>
              <w:left w:val="single" w:sz="4" w:space="0" w:color="auto"/>
              <w:bottom w:val="single" w:sz="4" w:space="0" w:color="auto"/>
              <w:right w:val="single" w:sz="4" w:space="0" w:color="auto"/>
            </w:tcBorders>
          </w:tcPr>
          <w:p w14:paraId="354A6453" w14:textId="77777777" w:rsidR="00604672" w:rsidRPr="00E82B8D" w:rsidRDefault="00604672" w:rsidP="00673323">
            <w:pPr>
              <w:pStyle w:val="Stilius3"/>
              <w:jc w:val="center"/>
              <w:rPr>
                <w:sz w:val="24"/>
                <w:szCs w:val="24"/>
              </w:rPr>
            </w:pPr>
          </w:p>
        </w:tc>
        <w:tc>
          <w:tcPr>
            <w:tcW w:w="2125" w:type="dxa"/>
            <w:tcBorders>
              <w:top w:val="single" w:sz="4" w:space="0" w:color="auto"/>
              <w:left w:val="single" w:sz="4" w:space="0" w:color="auto"/>
              <w:bottom w:val="single" w:sz="4" w:space="0" w:color="auto"/>
              <w:right w:val="single" w:sz="4" w:space="0" w:color="auto"/>
            </w:tcBorders>
          </w:tcPr>
          <w:p w14:paraId="01F79ED2" w14:textId="77777777" w:rsidR="00604672" w:rsidRPr="00E82B8D" w:rsidRDefault="00604672" w:rsidP="00673323">
            <w:pPr>
              <w:pStyle w:val="Stilius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3948987" w14:textId="77777777" w:rsidR="00604672" w:rsidRPr="00E82B8D" w:rsidRDefault="00604672" w:rsidP="00673323">
            <w:pPr>
              <w:pStyle w:val="Stilius3"/>
              <w:spacing w:before="0"/>
              <w:jc w:val="center"/>
              <w:rPr>
                <w:sz w:val="24"/>
                <w:szCs w:val="24"/>
              </w:rPr>
            </w:pPr>
          </w:p>
          <w:p w14:paraId="446CAC1A" w14:textId="77777777" w:rsidR="00604672" w:rsidRPr="00E82B8D" w:rsidRDefault="00604672" w:rsidP="00673323">
            <w:pPr>
              <w:pStyle w:val="Stilius3"/>
              <w:spacing w:before="0"/>
              <w:jc w:val="center"/>
              <w:rPr>
                <w:sz w:val="24"/>
                <w:szCs w:val="24"/>
              </w:rPr>
            </w:pPr>
          </w:p>
          <w:p w14:paraId="18134ACC" w14:textId="77777777" w:rsidR="00604672" w:rsidRPr="00E82B8D" w:rsidRDefault="00604672" w:rsidP="00673323">
            <w:pPr>
              <w:pStyle w:val="Stilius3"/>
              <w:spacing w:before="0"/>
              <w:jc w:val="center"/>
              <w:rPr>
                <w:sz w:val="24"/>
                <w:szCs w:val="24"/>
              </w:rPr>
            </w:pPr>
          </w:p>
        </w:tc>
        <w:tc>
          <w:tcPr>
            <w:tcW w:w="1983" w:type="dxa"/>
            <w:tcBorders>
              <w:top w:val="single" w:sz="4" w:space="0" w:color="auto"/>
              <w:left w:val="single" w:sz="4" w:space="0" w:color="auto"/>
              <w:bottom w:val="single" w:sz="4" w:space="0" w:color="auto"/>
              <w:right w:val="single" w:sz="4" w:space="0" w:color="auto"/>
            </w:tcBorders>
          </w:tcPr>
          <w:p w14:paraId="299D73F8" w14:textId="77777777" w:rsidR="00604672" w:rsidRPr="00E82B8D" w:rsidRDefault="00604672" w:rsidP="00673323">
            <w:pPr>
              <w:pStyle w:val="Stilius3"/>
              <w:spacing w:before="0"/>
              <w:jc w:val="center"/>
              <w:rPr>
                <w:sz w:val="24"/>
                <w:szCs w:val="24"/>
              </w:rPr>
            </w:pPr>
          </w:p>
        </w:tc>
      </w:tr>
    </w:tbl>
    <w:p w14:paraId="19E1A073" w14:textId="77777777" w:rsidR="00673323" w:rsidRPr="00E82B8D" w:rsidRDefault="00673323" w:rsidP="00673323">
      <w:pPr>
        <w:spacing w:after="0" w:line="240" w:lineRule="auto"/>
        <w:rPr>
          <w:rFonts w:ascii="Times New Roman" w:eastAsia="Times New Roman" w:hAnsi="Times New Roman" w:cs="Times New Roman"/>
        </w:rPr>
        <w:sectPr w:rsidR="00673323" w:rsidRPr="00E82B8D" w:rsidSect="00E6187C">
          <w:footnotePr>
            <w:numFmt w:val="chicago"/>
          </w:footnotePr>
          <w:type w:val="continuous"/>
          <w:pgSz w:w="11906" w:h="16838"/>
          <w:pgMar w:top="1134" w:right="567" w:bottom="1134" w:left="1701" w:header="567" w:footer="567" w:gutter="0"/>
          <w:cols w:space="720"/>
        </w:sectPr>
      </w:pPr>
    </w:p>
    <w:p w14:paraId="7FD51CB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2 priedas</w:t>
      </w:r>
    </w:p>
    <w:p w14:paraId="2DBC6B02" w14:textId="77777777" w:rsidR="00673323" w:rsidRPr="00E82B8D" w:rsidRDefault="00673323" w:rsidP="00673323">
      <w:pPr>
        <w:spacing w:after="0" w:line="240" w:lineRule="auto"/>
        <w:jc w:val="right"/>
        <w:rPr>
          <w:rFonts w:ascii="Times New Roman" w:hAnsi="Times New Roman" w:cs="Times New Roman"/>
          <w:sz w:val="24"/>
          <w:szCs w:val="24"/>
        </w:rPr>
      </w:pP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p>
    <w:p w14:paraId="3061F861"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p>
    <w:p w14:paraId="3982741C"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Rangovas:</w:t>
      </w:r>
      <w:r w:rsidRPr="00B65D5E">
        <w:rPr>
          <w:rFonts w:ascii="Times New Roman" w:hAnsi="Times New Roman" w:cs="Times New Roman"/>
          <w:sz w:val="24"/>
          <w:szCs w:val="24"/>
        </w:rPr>
        <w:tab/>
      </w:r>
      <w:r w:rsidRPr="00B65D5E">
        <w:rPr>
          <w:rFonts w:ascii="Times New Roman" w:hAnsi="Times New Roman" w:cs="Times New Roman"/>
          <w:sz w:val="24"/>
          <w:szCs w:val="24"/>
        </w:rPr>
        <w:tab/>
        <w:t xml:space="preserve">……………………………………………………… </w:t>
      </w:r>
    </w:p>
    <w:p w14:paraId="5CAD2BF7"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Rangos sutarties Nr..............................................................................</w:t>
      </w:r>
    </w:p>
    <w:p w14:paraId="7A7C7BBE" w14:textId="77777777" w:rsidR="00B65D5E" w:rsidRPr="00B65D5E" w:rsidRDefault="00B65D5E" w:rsidP="00B65D5E">
      <w:pPr>
        <w:spacing w:after="0" w:line="240" w:lineRule="auto"/>
        <w:jc w:val="both"/>
        <w:rPr>
          <w:rFonts w:ascii="Times New Roman" w:hAnsi="Times New Roman" w:cs="Times New Roman"/>
          <w:sz w:val="24"/>
          <w:szCs w:val="24"/>
        </w:rPr>
      </w:pPr>
    </w:p>
    <w:p w14:paraId="14A42023" w14:textId="77777777" w:rsidR="00B65D5E" w:rsidRPr="00B65D5E" w:rsidRDefault="00B65D5E" w:rsidP="00B65D5E">
      <w:pPr>
        <w:keepNext/>
        <w:spacing w:before="360" w:after="0" w:line="240" w:lineRule="auto"/>
        <w:jc w:val="center"/>
        <w:outlineLvl w:val="0"/>
        <w:rPr>
          <w:rFonts w:ascii="Times New Roman" w:eastAsia="Calibri" w:hAnsi="Times New Roman" w:cs="Times New Roman"/>
          <w:sz w:val="24"/>
          <w:szCs w:val="24"/>
        </w:rPr>
      </w:pPr>
      <w:r w:rsidRPr="00B65D5E">
        <w:rPr>
          <w:rFonts w:ascii="Times New Roman" w:eastAsia="Calibri" w:hAnsi="Times New Roman" w:cs="Times New Roman"/>
          <w:sz w:val="24"/>
          <w:szCs w:val="24"/>
        </w:rPr>
        <w:t>Atliktų darbų ir išlaidų apmokėjimo</w:t>
      </w:r>
    </w:p>
    <w:p w14:paraId="777198C8" w14:textId="77777777" w:rsidR="00B65D5E" w:rsidRPr="00B65D5E" w:rsidRDefault="00B65D5E" w:rsidP="00B65D5E">
      <w:pPr>
        <w:keepNext/>
        <w:spacing w:before="360" w:after="0" w:line="240" w:lineRule="auto"/>
        <w:jc w:val="center"/>
        <w:outlineLvl w:val="0"/>
        <w:rPr>
          <w:rFonts w:ascii="Times New Roman" w:eastAsia="Calibri" w:hAnsi="Times New Roman" w:cs="Times New Roman"/>
          <w:sz w:val="24"/>
          <w:szCs w:val="24"/>
        </w:rPr>
      </w:pPr>
      <w:r w:rsidRPr="00B65D5E">
        <w:rPr>
          <w:rFonts w:ascii="Times New Roman" w:eastAsia="Calibri" w:hAnsi="Times New Roman" w:cs="Times New Roman"/>
          <w:sz w:val="24"/>
          <w:szCs w:val="24"/>
        </w:rPr>
        <w:t>P A Ž Y M A Nr.</w:t>
      </w:r>
    </w:p>
    <w:p w14:paraId="5BFF2817" w14:textId="77777777" w:rsidR="00B65D5E" w:rsidRPr="00B65D5E" w:rsidRDefault="00B65D5E" w:rsidP="00B65D5E">
      <w:pPr>
        <w:spacing w:after="0" w:line="240" w:lineRule="auto"/>
        <w:jc w:val="both"/>
        <w:rPr>
          <w:rFonts w:ascii="Times New Roman" w:hAnsi="Times New Roman" w:cs="Times New Roman"/>
          <w:sz w:val="24"/>
          <w:szCs w:val="24"/>
        </w:rPr>
      </w:pPr>
    </w:p>
    <w:p w14:paraId="66B1E8DF" w14:textId="77777777" w:rsidR="00B65D5E" w:rsidRPr="00B65D5E" w:rsidRDefault="00B65D5E" w:rsidP="00B65D5E">
      <w:pPr>
        <w:spacing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 xml:space="preserve">20   m.  ……………………………  mėn. </w:t>
      </w:r>
    </w:p>
    <w:p w14:paraId="523FB024" w14:textId="77777777" w:rsidR="00B65D5E" w:rsidRPr="00B65D5E" w:rsidRDefault="00B65D5E" w:rsidP="00B65D5E">
      <w:pPr>
        <w:spacing w:after="0" w:line="240" w:lineRule="auto"/>
        <w:jc w:val="right"/>
        <w:rPr>
          <w:rFonts w:ascii="Times New Roman" w:hAnsi="Times New Roman" w:cs="Times New Roman"/>
          <w:sz w:val="24"/>
          <w:szCs w:val="24"/>
        </w:rPr>
      </w:pPr>
      <w:r w:rsidRPr="00B65D5E">
        <w:rPr>
          <w:rFonts w:ascii="Times New Roman" w:hAnsi="Times New Roman" w:cs="Times New Roman"/>
          <w:sz w:val="24"/>
          <w:szCs w:val="24"/>
        </w:rPr>
        <w:t xml:space="preserve"> </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B65D5E" w:rsidRPr="00B65D5E" w14:paraId="77F28BE8" w14:textId="77777777" w:rsidTr="0046137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0553BF4"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10E9E88B"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8ADB5C"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020E417A"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Atlikta darbų</w:t>
            </w:r>
          </w:p>
        </w:tc>
      </w:tr>
      <w:tr w:rsidR="00B65D5E" w:rsidRPr="00B65D5E" w14:paraId="02518237" w14:textId="77777777" w:rsidTr="004613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E3207"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212EF"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D0CE1" w14:textId="77777777" w:rsidR="00B65D5E" w:rsidRPr="00B65D5E" w:rsidRDefault="00B65D5E" w:rsidP="00B65D5E">
            <w:pPr>
              <w:spacing w:after="0" w:line="256" w:lineRule="auto"/>
              <w:rPr>
                <w:rFonts w:ascii="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0103D41C"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0AECDB69"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3BA9F60F"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Per ataskaitinį laikotarpį</w:t>
            </w:r>
          </w:p>
        </w:tc>
      </w:tr>
      <w:tr w:rsidR="00B65D5E" w:rsidRPr="00B65D5E" w14:paraId="6C32136C" w14:textId="77777777" w:rsidTr="004613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D18BA"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A5983"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8BB11"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D4681" w14:textId="77777777" w:rsidR="00B65D5E" w:rsidRPr="00B65D5E" w:rsidRDefault="00B65D5E" w:rsidP="00B65D5E">
            <w:pPr>
              <w:spacing w:after="0" w:line="256" w:lineRule="auto"/>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1F36B92D"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6AC5FF"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83A8886"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946210"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F82AA13"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2C35F77"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Iš viso</w:t>
            </w:r>
          </w:p>
        </w:tc>
      </w:tr>
      <w:tr w:rsidR="00B65D5E" w:rsidRPr="00B65D5E" w14:paraId="1A2FDF26"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5820031B"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5F23F9CC"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3302E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A02C15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6C0F32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33C7B47"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2522C69"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7E74E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57F46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C47D128"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18052C0B"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399072C5"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58FD1B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6D7E1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688B6177"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6271102"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3C46074"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B51D1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22A5BE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15086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7EF726A"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39558D54"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19776C2E"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57DCD72"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3F52C0"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16565C6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A23AE4B"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5E222AE"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F591FD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28330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3A9A4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13CECCF"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5BD066F1"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221B97F9"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17A1F7B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A9BDB1"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9DEF35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792A0161"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B83F00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F9C3E3E"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80CBA79"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B5A87CC"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B18A720" w14:textId="77777777" w:rsidR="00B65D5E" w:rsidRPr="00B65D5E" w:rsidRDefault="00B65D5E" w:rsidP="00B65D5E">
            <w:pPr>
              <w:spacing w:before="60" w:after="0" w:line="240" w:lineRule="auto"/>
              <w:jc w:val="both"/>
              <w:rPr>
                <w:rFonts w:ascii="Times New Roman" w:hAnsi="Times New Roman" w:cs="Times New Roman"/>
                <w:sz w:val="24"/>
                <w:szCs w:val="24"/>
              </w:rPr>
            </w:pPr>
          </w:p>
        </w:tc>
      </w:tr>
    </w:tbl>
    <w:p w14:paraId="650A101A"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4E18AC81"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239EC2C2"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1CA2438D" w14:textId="77777777" w:rsidR="00B65D5E" w:rsidRPr="00B65D5E" w:rsidRDefault="00B65D5E" w:rsidP="00B65D5E">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Rangovas:…………………………………….</w:t>
      </w:r>
    </w:p>
    <w:p w14:paraId="18063F1C" w14:textId="77777777" w:rsidR="00B65D5E" w:rsidRPr="00B65D5E" w:rsidRDefault="00B65D5E" w:rsidP="00B65D5E">
      <w:pPr>
        <w:spacing w:before="60" w:after="0" w:line="240" w:lineRule="auto"/>
        <w:ind w:left="928" w:hanging="928"/>
        <w:contextualSpacing/>
        <w:jc w:val="both"/>
        <w:rPr>
          <w:rFonts w:ascii="Times New Roman" w:hAnsi="Times New Roman" w:cs="Times New Roman"/>
          <w:sz w:val="24"/>
          <w:szCs w:val="24"/>
          <w:lang w:val="en-US"/>
        </w:rPr>
      </w:pPr>
    </w:p>
    <w:p w14:paraId="42AFC234" w14:textId="77777777" w:rsidR="00B65D5E" w:rsidRPr="00B65D5E" w:rsidRDefault="00B65D5E" w:rsidP="00B65D5E">
      <w:pPr>
        <w:spacing w:before="60" w:after="0" w:line="240" w:lineRule="auto"/>
        <w:ind w:left="928" w:hanging="928"/>
        <w:contextualSpacing/>
        <w:jc w:val="both"/>
        <w:rPr>
          <w:rFonts w:ascii="Times New Roman" w:hAnsi="Times New Roman" w:cs="Times New Roman"/>
          <w:sz w:val="24"/>
          <w:szCs w:val="24"/>
          <w:lang w:val="en-US"/>
        </w:rPr>
      </w:pPr>
      <w:r w:rsidRPr="00B65D5E">
        <w:rPr>
          <w:rFonts w:ascii="Times New Roman" w:hAnsi="Times New Roman" w:cs="Times New Roman"/>
          <w:sz w:val="24"/>
          <w:szCs w:val="24"/>
          <w:lang w:val="en-US"/>
        </w:rPr>
        <w:t>A. V.</w:t>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t>A. V.</w:t>
      </w:r>
    </w:p>
    <w:p w14:paraId="6BBA2519"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5F2E129C" w14:textId="77777777" w:rsidR="00B65D5E" w:rsidRPr="00B65D5E" w:rsidRDefault="00B65D5E" w:rsidP="00B65D5E">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20   m. ………………….. mėn. ……. d.</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20   m. ………………….. mėn. ……. d.</w:t>
      </w:r>
    </w:p>
    <w:p w14:paraId="058CE57C" w14:textId="77777777" w:rsidR="00673323" w:rsidRPr="00E82B8D" w:rsidRDefault="00673323" w:rsidP="00673323">
      <w:pPr>
        <w:spacing w:after="0" w:line="240" w:lineRule="auto"/>
        <w:rPr>
          <w:rFonts w:ascii="Times New Roman" w:eastAsia="MS Mincho" w:hAnsi="Times New Roman" w:cs="Times New Roman"/>
          <w:sz w:val="24"/>
          <w:szCs w:val="24"/>
          <w:lang w:eastAsia="ja-JP"/>
        </w:rPr>
        <w:sectPr w:rsidR="00673323" w:rsidRPr="00E82B8D">
          <w:footnotePr>
            <w:numFmt w:val="chicago"/>
          </w:footnotePr>
          <w:pgSz w:w="16838" w:h="11906" w:orient="landscape"/>
          <w:pgMar w:top="794" w:right="567" w:bottom="1134" w:left="567" w:header="567" w:footer="567" w:gutter="0"/>
          <w:cols w:space="720"/>
        </w:sectPr>
      </w:pPr>
    </w:p>
    <w:p w14:paraId="094C6E5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3 priedas</w:t>
      </w:r>
    </w:p>
    <w:p w14:paraId="54328E9F" w14:textId="77777777" w:rsidR="00673323" w:rsidRPr="00E82B8D" w:rsidRDefault="00673323" w:rsidP="00673323">
      <w:pPr>
        <w:pStyle w:val="Stilius3"/>
        <w:jc w:val="center"/>
        <w:rPr>
          <w:b/>
          <w:bCs/>
          <w:sz w:val="24"/>
          <w:szCs w:val="24"/>
        </w:rPr>
      </w:pPr>
      <w:r w:rsidRPr="00E82B8D">
        <w:rPr>
          <w:b/>
          <w:bCs/>
          <w:sz w:val="24"/>
          <w:szCs w:val="24"/>
        </w:rPr>
        <w:t>ATLIKTŲ DARBŲ AKTAS Nr.____</w:t>
      </w:r>
    </w:p>
    <w:p w14:paraId="32964361" w14:textId="77777777" w:rsidR="00673323" w:rsidRPr="00E82B8D" w:rsidRDefault="00673323" w:rsidP="00673323">
      <w:pPr>
        <w:pStyle w:val="Stilius3"/>
        <w:jc w:val="center"/>
        <w:rPr>
          <w:b/>
          <w:bCs/>
        </w:rPr>
      </w:pPr>
      <w:r w:rsidRPr="00E82B8D">
        <w:rPr>
          <w:b/>
          <w:bCs/>
        </w:rPr>
        <w:t>Data___________</w:t>
      </w:r>
    </w:p>
    <w:p w14:paraId="49A39D01" w14:textId="77777777" w:rsidR="00673323" w:rsidRPr="00E82B8D" w:rsidRDefault="00673323" w:rsidP="00673323">
      <w:pPr>
        <w:pStyle w:val="Stilius3"/>
        <w:rPr>
          <w:b/>
          <w:bCs/>
        </w:rPr>
      </w:pPr>
      <w:r w:rsidRPr="00E82B8D">
        <w:rPr>
          <w:b/>
          <w:bCs/>
        </w:rPr>
        <w:t>Užsakovas:</w:t>
      </w:r>
    </w:p>
    <w:p w14:paraId="24CB151E" w14:textId="77777777" w:rsidR="00673323" w:rsidRPr="00E82B8D" w:rsidRDefault="00673323" w:rsidP="00673323">
      <w:pPr>
        <w:pStyle w:val="Stilius3"/>
        <w:spacing w:before="0"/>
        <w:rPr>
          <w:b/>
          <w:bCs/>
        </w:rPr>
      </w:pPr>
      <w:r w:rsidRPr="00E82B8D">
        <w:rPr>
          <w:b/>
          <w:bCs/>
        </w:rPr>
        <w:t>Rangovas:</w:t>
      </w:r>
    </w:p>
    <w:p w14:paraId="1DF5ED01" w14:textId="77777777" w:rsidR="00673323" w:rsidRPr="00E82B8D" w:rsidRDefault="00673323" w:rsidP="00673323">
      <w:pPr>
        <w:spacing w:after="0" w:line="240" w:lineRule="auto"/>
        <w:rPr>
          <w:rFonts w:ascii="Times New Roman" w:hAnsi="Times New Roman"/>
          <w:b/>
          <w:bCs/>
          <w:sz w:val="20"/>
          <w:szCs w:val="20"/>
        </w:rPr>
      </w:pPr>
      <w:r w:rsidRPr="00E82B8D">
        <w:rPr>
          <w:rFonts w:ascii="Times New Roman" w:hAnsi="Times New Roman"/>
          <w:b/>
          <w:bCs/>
          <w:sz w:val="20"/>
          <w:szCs w:val="20"/>
        </w:rPr>
        <w:t xml:space="preserve">Objektas: </w:t>
      </w:r>
    </w:p>
    <w:p w14:paraId="7E91EF50" w14:textId="77777777" w:rsidR="00673323" w:rsidRPr="00E82B8D" w:rsidRDefault="00673323" w:rsidP="00673323">
      <w:pPr>
        <w:spacing w:after="0" w:line="240" w:lineRule="auto"/>
        <w:rPr>
          <w:rFonts w:ascii="Times New Roman" w:hAnsi="Times New Roman"/>
          <w:b/>
          <w:bCs/>
          <w:sz w:val="20"/>
          <w:szCs w:val="20"/>
        </w:rPr>
      </w:pPr>
      <w:r w:rsidRPr="00E82B8D">
        <w:rPr>
          <w:rFonts w:ascii="Times New Roman" w:hAnsi="Times New Roman"/>
          <w:b/>
          <w:bCs/>
          <w:sz w:val="20"/>
          <w:szCs w:val="20"/>
        </w:rPr>
        <w:t>Sudaryta už ______m.__________</w:t>
      </w:r>
      <w:proofErr w:type="spellStart"/>
      <w:r w:rsidRPr="00E82B8D">
        <w:rPr>
          <w:rFonts w:ascii="Times New Roman" w:hAnsi="Times New Roman"/>
          <w:b/>
          <w:bCs/>
          <w:sz w:val="20"/>
          <w:szCs w:val="20"/>
        </w:rPr>
        <w:t>mėn</w:t>
      </w:r>
      <w:proofErr w:type="spellEnd"/>
      <w:r w:rsidRPr="00E82B8D">
        <w:rPr>
          <w:rFonts w:ascii="Times New Roman" w:hAnsi="Times New Roman"/>
          <w:b/>
          <w:bCs/>
          <w:sz w:val="20"/>
          <w:szCs w:val="20"/>
        </w:rPr>
        <w:t>.</w:t>
      </w:r>
    </w:p>
    <w:p w14:paraId="3F96D9DB" w14:textId="77777777" w:rsidR="00673323" w:rsidRPr="00E82B8D" w:rsidRDefault="00673323" w:rsidP="00673323">
      <w:pPr>
        <w:spacing w:after="0" w:line="240" w:lineRule="auto"/>
        <w:rPr>
          <w:rFonts w:ascii="Times New Roman" w:hAnsi="Times New Roman"/>
          <w:b/>
          <w:bCs/>
          <w:sz w:val="20"/>
          <w:szCs w:val="20"/>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673323" w:rsidRPr="005246D7" w14:paraId="3D0B67B8" w14:textId="77777777" w:rsidTr="00673323">
        <w:trPr>
          <w:trHeight w:val="1200"/>
        </w:trPr>
        <w:tc>
          <w:tcPr>
            <w:tcW w:w="540" w:type="dxa"/>
            <w:tcBorders>
              <w:top w:val="single" w:sz="4" w:space="0" w:color="auto"/>
              <w:left w:val="single" w:sz="8" w:space="0" w:color="auto"/>
              <w:bottom w:val="nil"/>
              <w:right w:val="single" w:sz="4" w:space="0" w:color="auto"/>
            </w:tcBorders>
            <w:vAlign w:val="center"/>
            <w:hideMark/>
          </w:tcPr>
          <w:p w14:paraId="193081E6" w14:textId="77777777" w:rsidR="00673323" w:rsidRPr="00E82B8D" w:rsidRDefault="00673323" w:rsidP="00673323">
            <w:pPr>
              <w:spacing w:after="0" w:line="240" w:lineRule="auto"/>
              <w:jc w:val="center"/>
              <w:rPr>
                <w:rFonts w:ascii="Times New Roman" w:hAnsi="Times New Roman"/>
                <w:b/>
                <w:bCs/>
              </w:rPr>
            </w:pPr>
            <w:r w:rsidRPr="00E82B8D">
              <w:rPr>
                <w:rFonts w:ascii="Times New Roman" w:hAnsi="Times New Roman"/>
                <w:b/>
                <w:bCs/>
              </w:rPr>
              <w:t xml:space="preserve">Eil. </w:t>
            </w:r>
          </w:p>
          <w:p w14:paraId="74F41823" w14:textId="77777777" w:rsidR="00673323" w:rsidRPr="00E82B8D" w:rsidRDefault="00673323" w:rsidP="00673323">
            <w:pPr>
              <w:spacing w:after="0" w:line="240" w:lineRule="auto"/>
              <w:jc w:val="center"/>
              <w:rPr>
                <w:rFonts w:ascii="Times New Roman" w:hAnsi="Times New Roman"/>
                <w:b/>
                <w:bCs/>
              </w:rPr>
            </w:pPr>
            <w:r w:rsidRPr="00E82B8D">
              <w:rPr>
                <w:rFonts w:ascii="Times New Roman" w:hAnsi="Times New Roman"/>
                <w:b/>
                <w:bCs/>
              </w:rPr>
              <w:t>Nr.</w:t>
            </w:r>
          </w:p>
        </w:tc>
        <w:tc>
          <w:tcPr>
            <w:tcW w:w="2796" w:type="dxa"/>
            <w:tcBorders>
              <w:top w:val="single" w:sz="4" w:space="0" w:color="auto"/>
              <w:left w:val="nil"/>
              <w:bottom w:val="single" w:sz="4" w:space="0" w:color="auto"/>
              <w:right w:val="single" w:sz="4" w:space="0" w:color="auto"/>
            </w:tcBorders>
            <w:vAlign w:val="center"/>
            <w:hideMark/>
          </w:tcPr>
          <w:p w14:paraId="534EF0C6"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Darbų grupių (etapų) pavadinimas</w:t>
            </w:r>
          </w:p>
        </w:tc>
        <w:tc>
          <w:tcPr>
            <w:tcW w:w="1285" w:type="dxa"/>
            <w:tcBorders>
              <w:top w:val="single" w:sz="4" w:space="0" w:color="auto"/>
              <w:left w:val="nil"/>
              <w:bottom w:val="single" w:sz="4" w:space="0" w:color="auto"/>
              <w:right w:val="single" w:sz="4" w:space="0" w:color="auto"/>
            </w:tcBorders>
          </w:tcPr>
          <w:p w14:paraId="1677B1BA" w14:textId="77777777" w:rsidR="00673323" w:rsidRPr="00E82B8D" w:rsidRDefault="00673323" w:rsidP="00673323">
            <w:pPr>
              <w:spacing w:after="0" w:line="240" w:lineRule="auto"/>
              <w:jc w:val="center"/>
              <w:rPr>
                <w:rFonts w:ascii="Times New Roman" w:hAnsi="Times New Roman"/>
              </w:rPr>
            </w:pPr>
          </w:p>
          <w:p w14:paraId="08E9DF3A" w14:textId="77777777" w:rsidR="00673323" w:rsidRPr="00E82B8D" w:rsidRDefault="00673323" w:rsidP="00673323">
            <w:pPr>
              <w:spacing w:after="0" w:line="240" w:lineRule="auto"/>
              <w:jc w:val="center"/>
              <w:rPr>
                <w:rFonts w:ascii="Times New Roman" w:hAnsi="Times New Roman"/>
              </w:rPr>
            </w:pPr>
            <w:r w:rsidRPr="00E82B8D">
              <w:rPr>
                <w:rFonts w:ascii="Times New Roman" w:hAnsi="Times New Roman"/>
              </w:rPr>
              <w:t>Kaina</w:t>
            </w:r>
          </w:p>
          <w:p w14:paraId="0F255F75" w14:textId="77777777" w:rsidR="00673323" w:rsidRPr="00E82B8D" w:rsidRDefault="00673323" w:rsidP="00673323">
            <w:pPr>
              <w:spacing w:after="0" w:line="240" w:lineRule="auto"/>
              <w:jc w:val="center"/>
              <w:rPr>
                <w:rFonts w:ascii="Times New Roman" w:hAnsi="Times New Roman"/>
              </w:rPr>
            </w:pPr>
            <w:r w:rsidRPr="00E82B8D">
              <w:rPr>
                <w:rFonts w:ascii="Times New Roman" w:hAnsi="Times New Roman"/>
              </w:rPr>
              <w:t>pagal Sutartį</w:t>
            </w:r>
          </w:p>
          <w:p w14:paraId="27CBC580"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F64899A"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FFCB6F"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162C5025" w14:textId="77777777" w:rsidR="00673323" w:rsidRPr="00E82B8D" w:rsidRDefault="00673323" w:rsidP="00673323">
            <w:pPr>
              <w:spacing w:after="0" w:line="240" w:lineRule="auto"/>
              <w:ind w:firstLine="108"/>
              <w:jc w:val="center"/>
              <w:rPr>
                <w:rFonts w:ascii="Times New Roman" w:hAnsi="Times New Roman"/>
                <w:bCs/>
              </w:rPr>
            </w:pPr>
            <w:r w:rsidRPr="00E82B8D">
              <w:rPr>
                <w:rFonts w:ascii="Times New Roman" w:hAnsi="Times New Roman"/>
                <w:bCs/>
              </w:rPr>
              <w:t xml:space="preserve">Atliktų Darbų grupės (etapo) per atsiskaitomą laikotarpį suma </w:t>
            </w:r>
            <w:r w:rsidRPr="00E82B8D">
              <w:rPr>
                <w:rFonts w:ascii="Times New Roman" w:hAnsi="Times New Roman"/>
              </w:rPr>
              <w:t xml:space="preserve">[Eur] </w:t>
            </w:r>
            <w:r w:rsidRPr="00E82B8D">
              <w:rPr>
                <w:rFonts w:ascii="Times New Roman" w:hAnsi="Times New Roman"/>
                <w:bCs/>
              </w:rPr>
              <w:t xml:space="preserve"> be PVM</w:t>
            </w:r>
          </w:p>
        </w:tc>
      </w:tr>
      <w:tr w:rsidR="00673323" w:rsidRPr="005246D7" w14:paraId="7EFFA119"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hideMark/>
          </w:tcPr>
          <w:p w14:paraId="7996D43C"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2A58EC32"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1285" w:type="dxa"/>
            <w:tcBorders>
              <w:top w:val="single" w:sz="4" w:space="0" w:color="auto"/>
              <w:left w:val="nil"/>
              <w:bottom w:val="single" w:sz="4" w:space="0" w:color="auto"/>
              <w:right w:val="single" w:sz="4" w:space="0" w:color="auto"/>
            </w:tcBorders>
          </w:tcPr>
          <w:p w14:paraId="306A114F" w14:textId="77777777" w:rsidR="00673323" w:rsidRPr="00E82B8D" w:rsidRDefault="00673323" w:rsidP="00673323">
            <w:pPr>
              <w:spacing w:after="0" w:line="240" w:lineRule="auto"/>
              <w:jc w:val="center"/>
              <w:rPr>
                <w:rFonts w:ascii="Times New Roman" w:hAnsi="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7026C0B0" w14:textId="77777777" w:rsidR="00673323" w:rsidRPr="00E82B8D" w:rsidRDefault="00673323" w:rsidP="00673323">
            <w:pPr>
              <w:spacing w:after="0" w:line="240" w:lineRule="auto"/>
              <w:jc w:val="center"/>
              <w:rPr>
                <w:rFonts w:ascii="Times New Roman" w:hAnsi="Times New Roman"/>
                <w:b/>
                <w:bCs/>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9BB1A99" w14:textId="77777777" w:rsidR="00673323" w:rsidRPr="00E82B8D" w:rsidRDefault="00673323" w:rsidP="00673323">
            <w:pPr>
              <w:spacing w:after="0" w:line="240" w:lineRule="auto"/>
              <w:jc w:val="center"/>
              <w:rPr>
                <w:rFonts w:ascii="Times New Roman" w:hAnsi="Times New Roman"/>
                <w:b/>
                <w:bCs/>
                <w:sz w:val="18"/>
                <w:szCs w:val="18"/>
              </w:rPr>
            </w:pPr>
            <w:r w:rsidRPr="00E82B8D">
              <w:rPr>
                <w:rFonts w:ascii="Times New Roman" w:hAnsi="Times New Roman"/>
                <w:b/>
                <w:bCs/>
                <w:sz w:val="18"/>
                <w:szCs w:val="18"/>
              </w:rPr>
              <w:t> </w:t>
            </w:r>
          </w:p>
        </w:tc>
        <w:tc>
          <w:tcPr>
            <w:tcW w:w="1436" w:type="dxa"/>
            <w:tcBorders>
              <w:top w:val="nil"/>
              <w:left w:val="single" w:sz="4" w:space="0" w:color="auto"/>
              <w:bottom w:val="single" w:sz="4" w:space="0" w:color="auto"/>
              <w:right w:val="single" w:sz="8" w:space="0" w:color="auto"/>
            </w:tcBorders>
            <w:hideMark/>
          </w:tcPr>
          <w:p w14:paraId="39F82065"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w:t>
            </w:r>
          </w:p>
        </w:tc>
      </w:tr>
      <w:tr w:rsidR="00673323" w:rsidRPr="005246D7" w14:paraId="63F1142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2FD4373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nil"/>
              <w:right w:val="single" w:sz="4" w:space="0" w:color="auto"/>
            </w:tcBorders>
          </w:tcPr>
          <w:p w14:paraId="7B56170F" w14:textId="77777777" w:rsidR="00673323" w:rsidRPr="00E82B8D" w:rsidRDefault="00673323" w:rsidP="00673323">
            <w:pPr>
              <w:spacing w:after="0" w:line="240" w:lineRule="auto"/>
              <w:rPr>
                <w:rFonts w:ascii="Times New Roman" w:hAnsi="Times New Roman"/>
                <w:b/>
                <w:bCs/>
                <w:i/>
                <w:iCs/>
                <w:sz w:val="18"/>
                <w:szCs w:val="18"/>
              </w:rPr>
            </w:pPr>
          </w:p>
        </w:tc>
        <w:tc>
          <w:tcPr>
            <w:tcW w:w="1285" w:type="dxa"/>
            <w:tcBorders>
              <w:top w:val="nil"/>
              <w:left w:val="nil"/>
              <w:bottom w:val="nil"/>
              <w:right w:val="single" w:sz="4" w:space="0" w:color="auto"/>
            </w:tcBorders>
          </w:tcPr>
          <w:p w14:paraId="30BF867F"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nil"/>
              <w:right w:val="single" w:sz="4" w:space="0" w:color="auto"/>
            </w:tcBorders>
          </w:tcPr>
          <w:p w14:paraId="3E978D47"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nil"/>
              <w:right w:val="nil"/>
            </w:tcBorders>
            <w:vAlign w:val="bottom"/>
            <w:hideMark/>
          </w:tcPr>
          <w:p w14:paraId="5713C026"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single" w:sz="4" w:space="0" w:color="auto"/>
              <w:bottom w:val="nil"/>
              <w:right w:val="single" w:sz="8" w:space="0" w:color="auto"/>
            </w:tcBorders>
            <w:vAlign w:val="bottom"/>
            <w:hideMark/>
          </w:tcPr>
          <w:p w14:paraId="2BBF461A"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15AF2228"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2A02684" w14:textId="77777777" w:rsidR="00673323" w:rsidRPr="00E82B8D" w:rsidRDefault="00673323" w:rsidP="00673323">
            <w:pPr>
              <w:spacing w:after="0" w:line="240" w:lineRule="auto"/>
              <w:rPr>
                <w:rFonts w:ascii="Times New Roman" w:hAnsi="Times New Roman"/>
                <w:sz w:val="18"/>
                <w:szCs w:val="18"/>
              </w:rPr>
            </w:pPr>
          </w:p>
        </w:tc>
        <w:tc>
          <w:tcPr>
            <w:tcW w:w="2796" w:type="dxa"/>
            <w:tcBorders>
              <w:top w:val="single" w:sz="4" w:space="0" w:color="auto"/>
              <w:left w:val="nil"/>
              <w:bottom w:val="nil"/>
              <w:right w:val="single" w:sz="4" w:space="0" w:color="auto"/>
            </w:tcBorders>
            <w:hideMark/>
          </w:tcPr>
          <w:p w14:paraId="44F26ED1" w14:textId="77777777" w:rsidR="00673323" w:rsidRPr="00E82B8D" w:rsidRDefault="00673323" w:rsidP="00673323">
            <w:pPr>
              <w:spacing w:after="0" w:line="240" w:lineRule="auto"/>
              <w:rPr>
                <w:rFonts w:ascii="Times New Roman" w:hAnsi="Times New Roman"/>
                <w:i/>
                <w:iCs/>
                <w:sz w:val="18"/>
                <w:szCs w:val="18"/>
              </w:rPr>
            </w:pPr>
            <w:r w:rsidRPr="00E82B8D">
              <w:rPr>
                <w:rFonts w:ascii="Times New Roman" w:hAnsi="Times New Roman"/>
                <w:i/>
                <w:iCs/>
                <w:sz w:val="18"/>
                <w:szCs w:val="18"/>
              </w:rPr>
              <w:t>[Darbų grupės (etapo) pavadinimas pagal Žiniaraštį (Veiklų sąrašą)]</w:t>
            </w:r>
          </w:p>
        </w:tc>
        <w:tc>
          <w:tcPr>
            <w:tcW w:w="1285" w:type="dxa"/>
            <w:tcBorders>
              <w:top w:val="single" w:sz="4" w:space="0" w:color="auto"/>
              <w:left w:val="nil"/>
              <w:bottom w:val="nil"/>
              <w:right w:val="single" w:sz="4" w:space="0" w:color="auto"/>
            </w:tcBorders>
          </w:tcPr>
          <w:p w14:paraId="2392321A"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nil"/>
              <w:right w:val="single" w:sz="4" w:space="0" w:color="auto"/>
            </w:tcBorders>
          </w:tcPr>
          <w:p w14:paraId="3A98D1AF"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single" w:sz="4" w:space="0" w:color="auto"/>
              <w:left w:val="single" w:sz="4" w:space="0" w:color="auto"/>
              <w:bottom w:val="nil"/>
              <w:right w:val="nil"/>
            </w:tcBorders>
            <w:vAlign w:val="bottom"/>
            <w:hideMark/>
          </w:tcPr>
          <w:p w14:paraId="13B0EFEF"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single" w:sz="4" w:space="0" w:color="auto"/>
              <w:left w:val="single" w:sz="4" w:space="0" w:color="auto"/>
              <w:bottom w:val="nil"/>
              <w:right w:val="single" w:sz="8" w:space="0" w:color="auto"/>
            </w:tcBorders>
            <w:vAlign w:val="bottom"/>
            <w:hideMark/>
          </w:tcPr>
          <w:p w14:paraId="05F150A3"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0AE1E76B"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hideMark/>
          </w:tcPr>
          <w:p w14:paraId="7ABE210F"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6B07360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single" w:sz="4" w:space="0" w:color="auto"/>
              <w:right w:val="single" w:sz="4" w:space="0" w:color="auto"/>
            </w:tcBorders>
          </w:tcPr>
          <w:p w14:paraId="0EB1AFCC"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51B1F090"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2669AC8"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single" w:sz="4" w:space="0" w:color="auto"/>
              <w:left w:val="nil"/>
              <w:bottom w:val="single" w:sz="4" w:space="0" w:color="auto"/>
              <w:right w:val="single" w:sz="8" w:space="0" w:color="auto"/>
            </w:tcBorders>
            <w:vAlign w:val="bottom"/>
            <w:hideMark/>
          </w:tcPr>
          <w:p w14:paraId="254CB5A9"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026AC454"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1777B13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65D741E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E094053"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13F5631B"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47E7CA11"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223FBE0D"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18EDD21D"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54FA888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A5598B7"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30D068E4"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4654C673"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D4DF887"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73442935"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BA8729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76A25FC0"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4E4031F3"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FC91205"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2FC4FC05"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3051A1E"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65C7C39E"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57FC767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4841F8A8"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5ED1608"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1372F1F2"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BB89DDE"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48D1608"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2392F638"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288EB9F1"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0B5AA9C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3030D1C6"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5BEC6A86"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17BF8F78"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2AEF9A94"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4509EB25"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785DE867"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068021A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7C98BC7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A841507"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08276CB6"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6B823A50"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7E03F1BD"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5AEC1D5"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45A9A44A"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181081E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4C5343CB"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15C9F49"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49577382"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3AF720B6"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A8A6A95" w14:textId="77777777" w:rsidTr="00673323">
        <w:trPr>
          <w:trHeight w:val="255"/>
        </w:trPr>
        <w:tc>
          <w:tcPr>
            <w:tcW w:w="540" w:type="dxa"/>
            <w:tcBorders>
              <w:top w:val="single" w:sz="4" w:space="0" w:color="auto"/>
              <w:left w:val="single" w:sz="8" w:space="0" w:color="auto"/>
              <w:bottom w:val="single" w:sz="4" w:space="0" w:color="auto"/>
              <w:right w:val="single" w:sz="4" w:space="0" w:color="auto"/>
            </w:tcBorders>
            <w:hideMark/>
          </w:tcPr>
          <w:p w14:paraId="0C4EC872"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456C7C8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single" w:sz="4" w:space="0" w:color="auto"/>
              <w:right w:val="single" w:sz="4" w:space="0" w:color="auto"/>
            </w:tcBorders>
          </w:tcPr>
          <w:p w14:paraId="6DF13874"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5A0FA0F1"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8" w:space="0" w:color="auto"/>
              <w:right w:val="single" w:sz="8" w:space="0" w:color="auto"/>
            </w:tcBorders>
            <w:vAlign w:val="bottom"/>
            <w:hideMark/>
          </w:tcPr>
          <w:p w14:paraId="249E1F7C"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8" w:space="0" w:color="auto"/>
              <w:right w:val="single" w:sz="8" w:space="0" w:color="auto"/>
            </w:tcBorders>
            <w:vAlign w:val="bottom"/>
            <w:hideMark/>
          </w:tcPr>
          <w:p w14:paraId="612A9B08"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E82B8D" w14:paraId="4FBB86B9" w14:textId="77777777" w:rsidTr="00673323">
        <w:trPr>
          <w:trHeight w:val="240"/>
        </w:trPr>
        <w:tc>
          <w:tcPr>
            <w:tcW w:w="540" w:type="dxa"/>
            <w:tcBorders>
              <w:top w:val="single" w:sz="4" w:space="0" w:color="auto"/>
              <w:left w:val="nil"/>
              <w:bottom w:val="nil"/>
              <w:right w:val="nil"/>
            </w:tcBorders>
            <w:hideMark/>
          </w:tcPr>
          <w:p w14:paraId="6B27A673"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nil"/>
              <w:right w:val="nil"/>
            </w:tcBorders>
            <w:hideMark/>
          </w:tcPr>
          <w:p w14:paraId="6B297F30"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nil"/>
              <w:right w:val="single" w:sz="4" w:space="0" w:color="auto"/>
            </w:tcBorders>
          </w:tcPr>
          <w:p w14:paraId="3201468E" w14:textId="77777777" w:rsidR="00673323" w:rsidRPr="00E82B8D" w:rsidRDefault="00673323" w:rsidP="00673323">
            <w:pPr>
              <w:spacing w:after="0" w:line="240" w:lineRule="auto"/>
              <w:jc w:val="right"/>
              <w:rPr>
                <w:rFonts w:ascii="Times New Roman" w:hAnsi="Times New Roman"/>
                <w:sz w:val="18"/>
                <w:szCs w:val="18"/>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5FC81A3" w14:textId="77777777" w:rsidR="00673323" w:rsidRPr="00E82B8D" w:rsidRDefault="00673323" w:rsidP="00673323">
            <w:pPr>
              <w:spacing w:after="0" w:line="240" w:lineRule="auto"/>
              <w:jc w:val="right"/>
              <w:rPr>
                <w:rFonts w:ascii="Times New Roman" w:hAnsi="Times New Roman"/>
                <w:b/>
                <w:sz w:val="18"/>
                <w:szCs w:val="18"/>
              </w:rPr>
            </w:pPr>
            <w:r w:rsidRPr="00E82B8D">
              <w:rPr>
                <w:rFonts w:ascii="Times New Roman" w:hAnsi="Times New Roman"/>
                <w:sz w:val="18"/>
                <w:szCs w:val="18"/>
              </w:rPr>
              <w:t> </w:t>
            </w:r>
            <w:r w:rsidRPr="00E82B8D">
              <w:rPr>
                <w:rFonts w:ascii="Times New Roman" w:hAnsi="Times New Roman"/>
                <w:b/>
                <w:sz w:val="18"/>
                <w:szCs w:val="18"/>
              </w:rPr>
              <w:t>Suma be PVM</w:t>
            </w:r>
            <w:r w:rsidRPr="00E82B8D">
              <w:rPr>
                <w:rFonts w:ascii="Times New Roman" w:hAnsi="Times New Roman"/>
                <w:b/>
                <w:bCs/>
                <w:sz w:val="18"/>
                <w:szCs w:val="18"/>
              </w:rPr>
              <w:t>:</w:t>
            </w:r>
          </w:p>
        </w:tc>
        <w:tc>
          <w:tcPr>
            <w:tcW w:w="1436" w:type="dxa"/>
            <w:tcBorders>
              <w:top w:val="nil"/>
              <w:left w:val="nil"/>
              <w:bottom w:val="single" w:sz="4" w:space="0" w:color="auto"/>
              <w:right w:val="single" w:sz="8" w:space="0" w:color="auto"/>
            </w:tcBorders>
            <w:vAlign w:val="bottom"/>
            <w:hideMark/>
          </w:tcPr>
          <w:p w14:paraId="73063210"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E82B8D" w14:paraId="06948865" w14:textId="77777777" w:rsidTr="00673323">
        <w:trPr>
          <w:trHeight w:val="240"/>
        </w:trPr>
        <w:tc>
          <w:tcPr>
            <w:tcW w:w="540" w:type="dxa"/>
            <w:hideMark/>
          </w:tcPr>
          <w:p w14:paraId="682C4B3C"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hideMark/>
          </w:tcPr>
          <w:p w14:paraId="064F2972"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nil"/>
              <w:right w:val="single" w:sz="4" w:space="0" w:color="auto"/>
            </w:tcBorders>
          </w:tcPr>
          <w:p w14:paraId="25F5BC6E" w14:textId="77777777" w:rsidR="00673323" w:rsidRPr="00E82B8D" w:rsidRDefault="00673323" w:rsidP="00673323">
            <w:pPr>
              <w:spacing w:after="0" w:line="240" w:lineRule="auto"/>
              <w:jc w:val="right"/>
              <w:rPr>
                <w:rFonts w:ascii="Times New Roman" w:hAnsi="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F4A7C69"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xml:space="preserve">PVM </w:t>
            </w:r>
            <w:r w:rsidRPr="00E82B8D">
              <w:rPr>
                <w:rFonts w:ascii="Times New Roman" w:hAnsi="Times New Roman"/>
                <w:b/>
                <w:i/>
                <w:sz w:val="18"/>
                <w:szCs w:val="18"/>
              </w:rPr>
              <w:t>[tarifas]</w:t>
            </w:r>
            <w:r w:rsidRPr="00E82B8D">
              <w:rPr>
                <w:rFonts w:ascii="Times New Roman" w:hAnsi="Times New Roman"/>
                <w:b/>
                <w:sz w:val="18"/>
                <w:szCs w:val="18"/>
              </w:rPr>
              <w:t>:</w:t>
            </w:r>
            <w:r w:rsidRPr="00E82B8D">
              <w:rPr>
                <w:rFonts w:ascii="Times New Roman" w:hAnsi="Times New Roman"/>
                <w:b/>
                <w:bCs/>
                <w:sz w:val="18"/>
                <w:szCs w:val="18"/>
              </w:rPr>
              <w:t xml:space="preserve"> :</w:t>
            </w:r>
          </w:p>
        </w:tc>
        <w:tc>
          <w:tcPr>
            <w:tcW w:w="1436" w:type="dxa"/>
            <w:tcBorders>
              <w:top w:val="nil"/>
              <w:left w:val="single" w:sz="4" w:space="0" w:color="auto"/>
              <w:bottom w:val="single" w:sz="4" w:space="0" w:color="auto"/>
              <w:right w:val="single" w:sz="4" w:space="0" w:color="auto"/>
            </w:tcBorders>
            <w:vAlign w:val="bottom"/>
          </w:tcPr>
          <w:p w14:paraId="4793A7AE" w14:textId="77777777" w:rsidR="00673323" w:rsidRPr="00E82B8D" w:rsidRDefault="00673323" w:rsidP="00673323">
            <w:pPr>
              <w:spacing w:after="0" w:line="240" w:lineRule="auto"/>
              <w:jc w:val="right"/>
              <w:rPr>
                <w:rFonts w:ascii="Times New Roman" w:hAnsi="Times New Roman"/>
                <w:b/>
                <w:bCs/>
                <w:sz w:val="18"/>
                <w:szCs w:val="18"/>
              </w:rPr>
            </w:pPr>
          </w:p>
        </w:tc>
      </w:tr>
      <w:tr w:rsidR="00673323" w:rsidRPr="00E82B8D" w14:paraId="6AB0913B" w14:textId="77777777" w:rsidTr="00673323">
        <w:trPr>
          <w:trHeight w:val="255"/>
        </w:trPr>
        <w:tc>
          <w:tcPr>
            <w:tcW w:w="540" w:type="dxa"/>
            <w:hideMark/>
          </w:tcPr>
          <w:p w14:paraId="0B41376D"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2796" w:type="dxa"/>
            <w:hideMark/>
          </w:tcPr>
          <w:p w14:paraId="5FF814EE"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w:t>
            </w:r>
          </w:p>
        </w:tc>
        <w:tc>
          <w:tcPr>
            <w:tcW w:w="1285" w:type="dxa"/>
            <w:tcBorders>
              <w:top w:val="nil"/>
              <w:left w:val="nil"/>
              <w:bottom w:val="nil"/>
              <w:right w:val="single" w:sz="4" w:space="0" w:color="auto"/>
            </w:tcBorders>
          </w:tcPr>
          <w:p w14:paraId="4B47E17A" w14:textId="77777777" w:rsidR="00673323" w:rsidRPr="00E82B8D" w:rsidRDefault="00673323" w:rsidP="00673323">
            <w:pPr>
              <w:spacing w:after="0" w:line="240" w:lineRule="auto"/>
              <w:jc w:val="right"/>
              <w:rPr>
                <w:rFonts w:ascii="Times New Roman" w:hAnsi="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FA1D831"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EEFA599" w14:textId="77777777" w:rsidR="00673323" w:rsidRPr="00E82B8D" w:rsidRDefault="00673323" w:rsidP="00673323">
            <w:pPr>
              <w:spacing w:after="0" w:line="240" w:lineRule="auto"/>
              <w:jc w:val="right"/>
              <w:rPr>
                <w:rFonts w:ascii="Times New Roman" w:hAnsi="Times New Roman"/>
                <w:b/>
                <w:bCs/>
                <w:sz w:val="18"/>
                <w:szCs w:val="18"/>
              </w:rPr>
            </w:pPr>
          </w:p>
        </w:tc>
      </w:tr>
    </w:tbl>
    <w:p w14:paraId="12C07C8C" w14:textId="77777777" w:rsidR="00673323" w:rsidRPr="00E82B8D" w:rsidRDefault="00673323" w:rsidP="00673323">
      <w:pPr>
        <w:pStyle w:val="Stilius3"/>
        <w:rPr>
          <w:sz w:val="18"/>
          <w:szCs w:val="18"/>
        </w:rPr>
      </w:pPr>
    </w:p>
    <w:p w14:paraId="7D76C0DA" w14:textId="77777777" w:rsidR="00673323" w:rsidRPr="00E82B8D" w:rsidRDefault="00673323" w:rsidP="00673323">
      <w:pPr>
        <w:pStyle w:val="Stilius3"/>
        <w:rPr>
          <w:sz w:val="18"/>
          <w:szCs w:val="18"/>
        </w:rPr>
      </w:pPr>
      <w:r w:rsidRPr="00E82B8D">
        <w:rPr>
          <w:sz w:val="18"/>
          <w:szCs w:val="18"/>
        </w:rPr>
        <w:t xml:space="preserve">Užsakovas  </w:t>
      </w:r>
      <w:r w:rsidRPr="00E82B8D">
        <w:rPr>
          <w:sz w:val="18"/>
          <w:szCs w:val="18"/>
        </w:rPr>
        <w:tab/>
      </w:r>
      <w:r w:rsidRPr="00E82B8D">
        <w:rPr>
          <w:sz w:val="18"/>
          <w:szCs w:val="18"/>
        </w:rPr>
        <w:tab/>
      </w:r>
      <w:r w:rsidRPr="00E82B8D">
        <w:rPr>
          <w:sz w:val="18"/>
          <w:szCs w:val="18"/>
        </w:rPr>
        <w:tab/>
      </w:r>
      <w:r w:rsidRPr="00E82B8D">
        <w:rPr>
          <w:sz w:val="18"/>
          <w:szCs w:val="18"/>
        </w:rPr>
        <w:tab/>
        <w:t xml:space="preserve">  Rangovas</w:t>
      </w:r>
    </w:p>
    <w:p w14:paraId="4FD15BA9" w14:textId="77777777" w:rsidR="00673323" w:rsidRPr="00E82B8D" w:rsidRDefault="00673323" w:rsidP="00673323">
      <w:pPr>
        <w:pStyle w:val="Stilius3"/>
      </w:pPr>
    </w:p>
    <w:p w14:paraId="2DB654F6" w14:textId="77777777" w:rsidR="00673323" w:rsidRPr="00E82B8D" w:rsidRDefault="00673323" w:rsidP="00673323">
      <w:pPr>
        <w:pStyle w:val="Stilius3"/>
        <w:jc w:val="left"/>
        <w:rPr>
          <w:sz w:val="18"/>
          <w:szCs w:val="18"/>
        </w:rPr>
      </w:pPr>
      <w:r w:rsidRPr="00E82B8D">
        <w:rPr>
          <w:sz w:val="18"/>
          <w:szCs w:val="18"/>
        </w:rPr>
        <w:t xml:space="preserve">20__m. __________________ mėn. ____d. </w:t>
      </w:r>
      <w:r w:rsidRPr="00E82B8D">
        <w:rPr>
          <w:sz w:val="18"/>
          <w:szCs w:val="18"/>
        </w:rPr>
        <w:tab/>
      </w:r>
      <w:r w:rsidRPr="00E82B8D">
        <w:rPr>
          <w:sz w:val="18"/>
          <w:szCs w:val="18"/>
        </w:rPr>
        <w:tab/>
        <w:t>20__m. ______________ mėn. __________d.</w:t>
      </w:r>
      <w:r w:rsidRPr="00E82B8D">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1"/>
      </w:tblGrid>
      <w:tr w:rsidR="00673323" w:rsidRPr="00086E5D" w14:paraId="07EAA3E8" w14:textId="77777777" w:rsidTr="00673323">
        <w:tc>
          <w:tcPr>
            <w:tcW w:w="9854" w:type="dxa"/>
            <w:tcBorders>
              <w:top w:val="nil"/>
              <w:left w:val="nil"/>
              <w:bottom w:val="single" w:sz="4" w:space="0" w:color="auto"/>
              <w:right w:val="nil"/>
            </w:tcBorders>
            <w:hideMark/>
          </w:tcPr>
          <w:p w14:paraId="46E630CB" w14:textId="77777777" w:rsidR="00673323" w:rsidRPr="00086E5D" w:rsidRDefault="00673323" w:rsidP="00673323">
            <w:pPr>
              <w:pStyle w:val="Stilius3"/>
              <w:spacing w:before="0" w:line="256" w:lineRule="auto"/>
              <w:jc w:val="right"/>
              <w:rPr>
                <w:sz w:val="24"/>
                <w:szCs w:val="24"/>
                <w:lang w:eastAsia="lt-LT"/>
              </w:rPr>
            </w:pPr>
            <w:r w:rsidRPr="00086E5D">
              <w:rPr>
                <w:bCs/>
                <w:sz w:val="24"/>
                <w:szCs w:val="24"/>
              </w:rPr>
              <w:lastRenderedPageBreak/>
              <w:t>Sutarties 4 priedas</w:t>
            </w:r>
          </w:p>
        </w:tc>
      </w:tr>
      <w:tr w:rsidR="00673323" w:rsidRPr="00086E5D" w14:paraId="03E807AE" w14:textId="77777777" w:rsidTr="00673323">
        <w:tc>
          <w:tcPr>
            <w:tcW w:w="9854" w:type="dxa"/>
            <w:tcBorders>
              <w:top w:val="single" w:sz="4" w:space="0" w:color="auto"/>
              <w:left w:val="single" w:sz="4" w:space="0" w:color="000000"/>
              <w:bottom w:val="single" w:sz="4" w:space="0" w:color="000000"/>
              <w:right w:val="single" w:sz="4" w:space="0" w:color="000000"/>
            </w:tcBorders>
            <w:hideMark/>
          </w:tcPr>
          <w:p w14:paraId="4F9EABAF" w14:textId="77777777" w:rsidR="00673323" w:rsidRPr="00086E5D" w:rsidRDefault="00673323" w:rsidP="00673323">
            <w:pPr>
              <w:spacing w:before="240" w:after="0" w:line="240" w:lineRule="auto"/>
              <w:jc w:val="center"/>
              <w:rPr>
                <w:rFonts w:ascii="Times New Roman" w:hAnsi="Times New Roman" w:cs="Times New Roman"/>
                <w:b/>
                <w:sz w:val="32"/>
                <w:szCs w:val="32"/>
              </w:rPr>
            </w:pPr>
            <w:r w:rsidRPr="00086E5D">
              <w:rPr>
                <w:rFonts w:ascii="Times New Roman" w:hAnsi="Times New Roman" w:cs="Times New Roman"/>
                <w:b/>
                <w:sz w:val="32"/>
                <w:szCs w:val="32"/>
              </w:rPr>
              <w:t>Statybvietės priėmimo – perdavimo aktas</w:t>
            </w:r>
          </w:p>
          <w:p w14:paraId="152D3F74" w14:textId="77777777" w:rsidR="00673323" w:rsidRPr="00086E5D" w:rsidRDefault="00673323" w:rsidP="00673323">
            <w:pPr>
              <w:spacing w:before="240" w:after="0" w:line="240" w:lineRule="auto"/>
              <w:jc w:val="center"/>
              <w:rPr>
                <w:rFonts w:ascii="Times New Roman" w:hAnsi="Times New Roman" w:cs="Times New Roman"/>
                <w:b/>
                <w:sz w:val="24"/>
                <w:szCs w:val="24"/>
              </w:rPr>
            </w:pPr>
            <w:r w:rsidRPr="00086E5D">
              <w:rPr>
                <w:rFonts w:ascii="Times New Roman" w:hAnsi="Times New Roman" w:cs="Times New Roman"/>
                <w:b/>
                <w:sz w:val="24"/>
                <w:szCs w:val="24"/>
              </w:rPr>
              <w:t>[Data]</w:t>
            </w:r>
          </w:p>
        </w:tc>
      </w:tr>
      <w:tr w:rsidR="00673323" w:rsidRPr="00086E5D" w14:paraId="52AE8AF3"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777B5D13" w14:textId="77777777" w:rsidR="00673323" w:rsidRPr="00086E5D" w:rsidRDefault="00673323" w:rsidP="00673323">
            <w:pPr>
              <w:pStyle w:val="Pavadinimas"/>
              <w:tabs>
                <w:tab w:val="left" w:pos="2410"/>
              </w:tabs>
              <w:spacing w:before="240" w:line="256" w:lineRule="auto"/>
              <w:jc w:val="left"/>
              <w:rPr>
                <w:rFonts w:ascii="Times New Roman" w:hAnsi="Times New Roman" w:cs="Times New Roman"/>
                <w:b w:val="0"/>
                <w:sz w:val="24"/>
                <w:szCs w:val="24"/>
              </w:rPr>
            </w:pPr>
            <w:r w:rsidRPr="00086E5D">
              <w:rPr>
                <w:rFonts w:ascii="Times New Roman" w:hAnsi="Times New Roman" w:cs="Times New Roman"/>
                <w:sz w:val="24"/>
                <w:szCs w:val="24"/>
              </w:rPr>
              <w:t>Rangos sutarties numeris:</w:t>
            </w:r>
          </w:p>
        </w:tc>
      </w:tr>
      <w:tr w:rsidR="00673323" w:rsidRPr="00086E5D" w14:paraId="0CCCB29A" w14:textId="77777777" w:rsidTr="00673323">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0D157F98"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 xml:space="preserve">Statybvietės adresas: </w:t>
            </w:r>
          </w:p>
        </w:tc>
      </w:tr>
      <w:tr w:rsidR="00673323" w:rsidRPr="00086E5D" w14:paraId="06241399" w14:textId="77777777" w:rsidTr="00673323">
        <w:tc>
          <w:tcPr>
            <w:tcW w:w="9854" w:type="dxa"/>
            <w:tcBorders>
              <w:top w:val="single" w:sz="4" w:space="0" w:color="000000"/>
              <w:left w:val="single" w:sz="4" w:space="0" w:color="000000"/>
              <w:bottom w:val="single" w:sz="4" w:space="0" w:color="000000"/>
              <w:right w:val="single" w:sz="4" w:space="0" w:color="000000"/>
            </w:tcBorders>
          </w:tcPr>
          <w:p w14:paraId="23EC8342"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 xml:space="preserve">Užsakovas – </w:t>
            </w:r>
            <w:r w:rsidRPr="00086E5D">
              <w:rPr>
                <w:rFonts w:ascii="Times New Roman" w:hAnsi="Times New Roman" w:cs="Times New Roman"/>
                <w:i/>
                <w:sz w:val="24"/>
                <w:szCs w:val="24"/>
              </w:rPr>
              <w:t>[pavadinimas]</w:t>
            </w:r>
            <w:r w:rsidRPr="00086E5D">
              <w:rPr>
                <w:rFonts w:ascii="Times New Roman" w:hAnsi="Times New Roman" w:cs="Times New Roman"/>
                <w:sz w:val="24"/>
                <w:szCs w:val="24"/>
              </w:rPr>
              <w:t xml:space="preserve">, vadovaudamasis sutarties sąlygų 4.1 punkto nuostatomis šiuo Statybvietės priėmimo - perdavimo aktu suteikia Rangovui – </w:t>
            </w:r>
            <w:r w:rsidRPr="00086E5D">
              <w:rPr>
                <w:rFonts w:ascii="Times New Roman" w:hAnsi="Times New Roman" w:cs="Times New Roman"/>
                <w:i/>
                <w:sz w:val="24"/>
                <w:szCs w:val="24"/>
              </w:rPr>
              <w:t xml:space="preserve">[pavadinimas] </w:t>
            </w:r>
            <w:r w:rsidRPr="00086E5D">
              <w:rPr>
                <w:rFonts w:ascii="Times New Roman" w:hAnsi="Times New Roman" w:cs="Times New Roman"/>
                <w:sz w:val="24"/>
                <w:szCs w:val="24"/>
              </w:rPr>
              <w:t>Statybvietės valdymo teisę.</w:t>
            </w:r>
          </w:p>
          <w:p w14:paraId="43742F20"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B40C8A6" w14:textId="77777777" w:rsidR="00673323" w:rsidRPr="00086E5D" w:rsidRDefault="00673323" w:rsidP="0069049E">
            <w:pPr>
              <w:numPr>
                <w:ilvl w:val="0"/>
                <w:numId w:val="58"/>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ribos pažymėtos brėžinyje, fiziškai parodytos Rangovo atstovui.</w:t>
            </w:r>
          </w:p>
          <w:p w14:paraId="5F5E62F7" w14:textId="77777777" w:rsidR="00673323" w:rsidRPr="00086E5D" w:rsidRDefault="00673323" w:rsidP="0069049E">
            <w:pPr>
              <w:numPr>
                <w:ilvl w:val="0"/>
                <w:numId w:val="58"/>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Rangovui yra perduotas Statybvietės ribų brėžinys.</w:t>
            </w:r>
          </w:p>
          <w:p w14:paraId="430795B1" w14:textId="77777777" w:rsidR="00673323" w:rsidRPr="00086E5D" w:rsidRDefault="00673323" w:rsidP="00673323">
            <w:pPr>
              <w:spacing w:after="0" w:line="240" w:lineRule="auto"/>
              <w:jc w:val="both"/>
              <w:rPr>
                <w:rFonts w:ascii="Times New Roman" w:hAnsi="Times New Roman" w:cs="Times New Roman"/>
                <w:sz w:val="24"/>
                <w:szCs w:val="24"/>
              </w:rPr>
            </w:pPr>
          </w:p>
          <w:p w14:paraId="150679BA" w14:textId="77777777" w:rsidR="00673323" w:rsidRPr="00086E5D" w:rsidRDefault="00673323" w:rsidP="00673323">
            <w:pPr>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priėmimo - perdavimo metu yra užfiksuota esama Statybvietės priklausinių būklė, už kurią Rangovas nėra atsakingas:</w:t>
            </w:r>
          </w:p>
          <w:p w14:paraId="3478808E" w14:textId="77777777" w:rsidR="00673323" w:rsidRPr="00086E5D" w:rsidRDefault="00673323" w:rsidP="0069049E">
            <w:pPr>
              <w:numPr>
                <w:ilvl w:val="0"/>
                <w:numId w:val="59"/>
              </w:numPr>
              <w:autoSpaceDN w:val="0"/>
              <w:spacing w:after="0" w:line="240" w:lineRule="auto"/>
              <w:jc w:val="both"/>
              <w:rPr>
                <w:rFonts w:ascii="Times New Roman" w:hAnsi="Times New Roman" w:cs="Times New Roman"/>
                <w:sz w:val="24"/>
                <w:szCs w:val="24"/>
              </w:rPr>
            </w:pPr>
          </w:p>
          <w:p w14:paraId="0DE892F8" w14:textId="77777777" w:rsidR="00673323" w:rsidRPr="00086E5D" w:rsidRDefault="00673323" w:rsidP="0069049E">
            <w:pPr>
              <w:numPr>
                <w:ilvl w:val="0"/>
                <w:numId w:val="59"/>
              </w:numPr>
              <w:autoSpaceDN w:val="0"/>
              <w:spacing w:after="0" w:line="240" w:lineRule="auto"/>
              <w:jc w:val="both"/>
              <w:rPr>
                <w:rFonts w:ascii="Times New Roman" w:hAnsi="Times New Roman" w:cs="Times New Roman"/>
                <w:sz w:val="24"/>
                <w:szCs w:val="24"/>
              </w:rPr>
            </w:pPr>
          </w:p>
          <w:p w14:paraId="2E5ADD3B" w14:textId="77777777" w:rsidR="00673323" w:rsidRPr="00086E5D" w:rsidRDefault="00673323" w:rsidP="00673323">
            <w:pPr>
              <w:spacing w:after="0" w:line="240" w:lineRule="auto"/>
              <w:jc w:val="both"/>
              <w:rPr>
                <w:rFonts w:ascii="Times New Roman" w:hAnsi="Times New Roman" w:cs="Times New Roman"/>
                <w:sz w:val="24"/>
                <w:szCs w:val="24"/>
              </w:rPr>
            </w:pPr>
          </w:p>
          <w:p w14:paraId="6EE5EF8E" w14:textId="77777777" w:rsidR="00673323" w:rsidRPr="00086E5D" w:rsidRDefault="00673323" w:rsidP="00673323">
            <w:pPr>
              <w:spacing w:before="240" w:after="0" w:line="240" w:lineRule="auto"/>
              <w:jc w:val="both"/>
              <w:rPr>
                <w:rFonts w:ascii="Times New Roman" w:hAnsi="Times New Roman" w:cs="Times New Roman"/>
                <w:sz w:val="24"/>
                <w:szCs w:val="24"/>
              </w:rPr>
            </w:pPr>
          </w:p>
        </w:tc>
      </w:tr>
      <w:tr w:rsidR="00673323" w:rsidRPr="00086E5D" w14:paraId="7008DA5C" w14:textId="77777777" w:rsidTr="00673323">
        <w:tc>
          <w:tcPr>
            <w:tcW w:w="9854" w:type="dxa"/>
            <w:tcBorders>
              <w:top w:val="single" w:sz="4" w:space="0" w:color="000000"/>
              <w:left w:val="single" w:sz="4" w:space="0" w:color="000000"/>
              <w:bottom w:val="single" w:sz="4" w:space="0" w:color="000000"/>
              <w:right w:val="single" w:sz="4" w:space="0" w:color="000000"/>
            </w:tcBorders>
          </w:tcPr>
          <w:p w14:paraId="3110958C"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b/>
                <w:sz w:val="24"/>
                <w:szCs w:val="24"/>
              </w:rPr>
              <w:t>Priedai:</w:t>
            </w:r>
          </w:p>
          <w:p w14:paraId="6445E1D7" w14:textId="77777777" w:rsidR="00673323" w:rsidRPr="00086E5D" w:rsidRDefault="00673323" w:rsidP="0069049E">
            <w:pPr>
              <w:numPr>
                <w:ilvl w:val="0"/>
                <w:numId w:val="60"/>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ribų brėžinys;</w:t>
            </w:r>
          </w:p>
          <w:p w14:paraId="67F5E7F8" w14:textId="77777777" w:rsidR="00673323" w:rsidRPr="00086E5D" w:rsidRDefault="00673323" w:rsidP="0069049E">
            <w:pPr>
              <w:numPr>
                <w:ilvl w:val="0"/>
                <w:numId w:val="60"/>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 xml:space="preserve">Esamą Statybvietės priklausinių būklę apibūdinantys priedai, nuotraukos, aprašymai ar kita. </w:t>
            </w:r>
          </w:p>
          <w:p w14:paraId="5FD10064" w14:textId="77777777" w:rsidR="00673323" w:rsidRPr="00086E5D" w:rsidRDefault="00673323" w:rsidP="00673323">
            <w:pPr>
              <w:spacing w:after="0" w:line="240" w:lineRule="auto"/>
              <w:ind w:left="720"/>
              <w:jc w:val="both"/>
              <w:rPr>
                <w:rFonts w:ascii="Times New Roman" w:hAnsi="Times New Roman" w:cs="Times New Roman"/>
                <w:b/>
                <w:sz w:val="24"/>
                <w:szCs w:val="24"/>
              </w:rPr>
            </w:pPr>
          </w:p>
        </w:tc>
      </w:tr>
      <w:tr w:rsidR="00673323" w:rsidRPr="00086E5D" w14:paraId="2FD34D8A"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1EADFA0E" w14:textId="77777777" w:rsidR="00673323" w:rsidRPr="00086E5D" w:rsidRDefault="00673323" w:rsidP="00673323">
            <w:pPr>
              <w:spacing w:before="240" w:after="0" w:line="240" w:lineRule="auto"/>
              <w:rPr>
                <w:rFonts w:ascii="Times New Roman" w:hAnsi="Times New Roman" w:cs="Times New Roman"/>
                <w:sz w:val="24"/>
                <w:szCs w:val="24"/>
              </w:rPr>
            </w:pPr>
            <w:r w:rsidRPr="00086E5D">
              <w:rPr>
                <w:rFonts w:ascii="Times New Roman" w:hAnsi="Times New Roman" w:cs="Times New Roman"/>
                <w:b/>
                <w:sz w:val="24"/>
                <w:szCs w:val="24"/>
              </w:rPr>
              <w:t xml:space="preserve">Rangovo atstovas </w:t>
            </w:r>
            <w:r w:rsidRPr="00086E5D">
              <w:rPr>
                <w:rFonts w:ascii="Times New Roman" w:hAnsi="Times New Roman" w:cs="Times New Roman"/>
                <w:sz w:val="24"/>
                <w:szCs w:val="24"/>
              </w:rPr>
              <w:t>_____________________________________</w:t>
            </w:r>
          </w:p>
          <w:p w14:paraId="135E9DAA"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Parašas:______________________                                          Data</w:t>
            </w:r>
          </w:p>
        </w:tc>
      </w:tr>
      <w:tr w:rsidR="00673323" w:rsidRPr="00086E5D" w14:paraId="4CD599D5"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5852653F" w14:textId="77777777" w:rsidR="00673323" w:rsidRPr="00086E5D" w:rsidRDefault="00673323" w:rsidP="00673323">
            <w:pPr>
              <w:spacing w:before="240" w:after="0" w:line="240" w:lineRule="auto"/>
              <w:rPr>
                <w:rFonts w:ascii="Times New Roman" w:hAnsi="Times New Roman" w:cs="Times New Roman"/>
                <w:sz w:val="24"/>
                <w:szCs w:val="24"/>
              </w:rPr>
            </w:pPr>
            <w:r w:rsidRPr="00086E5D">
              <w:rPr>
                <w:rFonts w:ascii="Times New Roman" w:hAnsi="Times New Roman" w:cs="Times New Roman"/>
                <w:b/>
                <w:sz w:val="24"/>
                <w:szCs w:val="24"/>
              </w:rPr>
              <w:t xml:space="preserve">Užsakovo atstovas </w:t>
            </w:r>
            <w:r w:rsidRPr="00086E5D">
              <w:rPr>
                <w:rFonts w:ascii="Times New Roman" w:hAnsi="Times New Roman" w:cs="Times New Roman"/>
                <w:sz w:val="24"/>
                <w:szCs w:val="24"/>
              </w:rPr>
              <w:t>____________________________________</w:t>
            </w:r>
          </w:p>
          <w:p w14:paraId="6C0311FA"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Parašas:______________________                                          Data</w:t>
            </w:r>
          </w:p>
        </w:tc>
      </w:tr>
    </w:tbl>
    <w:p w14:paraId="397B5D84" w14:textId="77777777" w:rsidR="00673323" w:rsidRPr="00E82B8D" w:rsidRDefault="00673323" w:rsidP="00673323">
      <w:pPr>
        <w:pStyle w:val="Stilius3"/>
      </w:pPr>
    </w:p>
    <w:p w14:paraId="4CBF6253" w14:textId="77777777" w:rsidR="00673323" w:rsidRPr="00E82B8D" w:rsidRDefault="00673323" w:rsidP="00673323">
      <w:pPr>
        <w:pStyle w:val="Stilius3"/>
      </w:pPr>
    </w:p>
    <w:p w14:paraId="652BEE08" w14:textId="77777777" w:rsidR="00673323" w:rsidRPr="00E82B8D" w:rsidRDefault="00673323" w:rsidP="00673323">
      <w:pPr>
        <w:spacing w:after="0" w:line="240" w:lineRule="auto"/>
        <w:jc w:val="center"/>
      </w:pPr>
      <w:r w:rsidRPr="00E82B8D">
        <w:br w:type="page"/>
      </w:r>
    </w:p>
    <w:p w14:paraId="6157879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5 priedas</w:t>
      </w:r>
    </w:p>
    <w:p w14:paraId="75FA82A6" w14:textId="77777777" w:rsidR="00673323" w:rsidRPr="00E82B8D" w:rsidRDefault="00673323" w:rsidP="00673323">
      <w:pPr>
        <w:spacing w:after="0" w:line="240" w:lineRule="auto"/>
        <w:jc w:val="center"/>
      </w:pPr>
    </w:p>
    <w:p w14:paraId="26731ABC" w14:textId="77777777" w:rsidR="00673323" w:rsidRPr="00E82B8D" w:rsidRDefault="00673323" w:rsidP="00673323">
      <w:pPr>
        <w:spacing w:after="0" w:line="240" w:lineRule="auto"/>
        <w:jc w:val="center"/>
        <w:rPr>
          <w:rFonts w:ascii="Times New Roman" w:hAnsi="Times New Roman"/>
          <w:b/>
          <w:sz w:val="24"/>
          <w:szCs w:val="24"/>
        </w:rPr>
      </w:pPr>
      <w:r w:rsidRPr="00E82B8D">
        <w:rPr>
          <w:rFonts w:ascii="Times New Roman" w:hAnsi="Times New Roman"/>
          <w:b/>
          <w:sz w:val="24"/>
          <w:szCs w:val="24"/>
        </w:rPr>
        <w:t>DARBŲ PERDAVIMO</w:t>
      </w:r>
      <w:r w:rsidRPr="00E82B8D">
        <w:rPr>
          <w:rFonts w:ascii="Times New Roman" w:hAnsi="Times New Roman"/>
          <w:bCs/>
          <w:sz w:val="24"/>
          <w:szCs w:val="24"/>
        </w:rPr>
        <w:t>–</w:t>
      </w:r>
      <w:r w:rsidRPr="00E82B8D">
        <w:rPr>
          <w:rFonts w:ascii="Times New Roman" w:hAnsi="Times New Roman"/>
          <w:b/>
          <w:sz w:val="24"/>
          <w:szCs w:val="24"/>
        </w:rPr>
        <w:t>PRIĖMIMO AKTAS</w:t>
      </w:r>
    </w:p>
    <w:p w14:paraId="28D55EA9" w14:textId="77777777" w:rsidR="00673323" w:rsidRPr="00E82B8D" w:rsidRDefault="00673323" w:rsidP="00673323">
      <w:pPr>
        <w:spacing w:after="0" w:line="240" w:lineRule="auto"/>
        <w:jc w:val="center"/>
        <w:rPr>
          <w:rFonts w:ascii="Times New Roman" w:hAnsi="Times New Roman"/>
          <w:b/>
          <w:sz w:val="24"/>
          <w:szCs w:val="24"/>
        </w:rPr>
      </w:pPr>
    </w:p>
    <w:p w14:paraId="1C9D545C" w14:textId="77777777" w:rsidR="00673323" w:rsidRPr="00E82B8D" w:rsidRDefault="00673323" w:rsidP="00673323">
      <w:pPr>
        <w:spacing w:after="0" w:line="240" w:lineRule="auto"/>
        <w:jc w:val="center"/>
        <w:rPr>
          <w:rFonts w:ascii="Times New Roman" w:hAnsi="Times New Roman"/>
          <w:b/>
          <w:sz w:val="24"/>
          <w:szCs w:val="24"/>
        </w:rPr>
      </w:pPr>
      <w:r w:rsidRPr="00E82B8D">
        <w:rPr>
          <w:rFonts w:ascii="Times New Roman" w:hAnsi="Times New Roman"/>
          <w:b/>
          <w:sz w:val="24"/>
          <w:szCs w:val="24"/>
        </w:rPr>
        <w:t xml:space="preserve">Pagal </w:t>
      </w:r>
      <w:r w:rsidRPr="00E82B8D">
        <w:rPr>
          <w:rFonts w:ascii="Times New Roman" w:hAnsi="Times New Roman"/>
          <w:b/>
          <w:i/>
          <w:sz w:val="24"/>
          <w:szCs w:val="24"/>
        </w:rPr>
        <w:t>[sutarties pavadinimas]</w:t>
      </w:r>
      <w:r w:rsidRPr="00E82B8D">
        <w:rPr>
          <w:rFonts w:ascii="Times New Roman" w:hAnsi="Times New Roman"/>
          <w:b/>
          <w:sz w:val="24"/>
          <w:szCs w:val="24"/>
        </w:rPr>
        <w:t xml:space="preserve"> sutartį Nr. ......................,</w:t>
      </w:r>
    </w:p>
    <w:p w14:paraId="5ABA1487" w14:textId="77777777" w:rsidR="00673323" w:rsidRPr="00E82B8D" w:rsidRDefault="00673323" w:rsidP="00673323">
      <w:pPr>
        <w:spacing w:after="0" w:line="240" w:lineRule="auto"/>
        <w:jc w:val="center"/>
        <w:rPr>
          <w:rFonts w:ascii="Times New Roman" w:hAnsi="Times New Roman"/>
          <w:iCs/>
          <w:sz w:val="24"/>
          <w:szCs w:val="24"/>
        </w:rPr>
      </w:pPr>
      <w:r w:rsidRPr="00E82B8D">
        <w:rPr>
          <w:rFonts w:ascii="Times New Roman" w:hAnsi="Times New Roman"/>
          <w:iCs/>
          <w:sz w:val="24"/>
          <w:szCs w:val="24"/>
        </w:rPr>
        <w:t>sudarytą ........ m. ..................................... mėn. ..... d.</w:t>
      </w:r>
    </w:p>
    <w:p w14:paraId="2FB26758" w14:textId="77777777" w:rsidR="00673323" w:rsidRPr="00E82B8D" w:rsidRDefault="00673323" w:rsidP="00673323">
      <w:pPr>
        <w:spacing w:after="0" w:line="240" w:lineRule="auto"/>
        <w:jc w:val="center"/>
        <w:rPr>
          <w:rFonts w:ascii="Times New Roman" w:hAnsi="Times New Roman"/>
          <w:i/>
          <w:sz w:val="24"/>
          <w:szCs w:val="24"/>
        </w:rPr>
      </w:pPr>
    </w:p>
    <w:p w14:paraId="6A336ED0" w14:textId="77777777" w:rsidR="00673323" w:rsidRPr="00E82B8D" w:rsidRDefault="00673323" w:rsidP="00673323">
      <w:pPr>
        <w:tabs>
          <w:tab w:val="left" w:pos="2535"/>
          <w:tab w:val="center" w:pos="4535"/>
        </w:tabs>
        <w:spacing w:after="0" w:line="240" w:lineRule="auto"/>
        <w:jc w:val="center"/>
        <w:rPr>
          <w:rFonts w:ascii="Times New Roman" w:hAnsi="Times New Roman"/>
          <w:b/>
          <w:sz w:val="24"/>
          <w:szCs w:val="24"/>
        </w:rPr>
      </w:pPr>
      <w:r w:rsidRPr="00E82B8D">
        <w:rPr>
          <w:rFonts w:ascii="Times New Roman" w:hAnsi="Times New Roman"/>
          <w:b/>
          <w:sz w:val="24"/>
          <w:szCs w:val="24"/>
        </w:rPr>
        <w:tab/>
      </w:r>
      <w:r w:rsidRPr="00E82B8D">
        <w:rPr>
          <w:rFonts w:ascii="Times New Roman" w:hAnsi="Times New Roman"/>
          <w:b/>
          <w:sz w:val="24"/>
          <w:szCs w:val="24"/>
        </w:rPr>
        <w:tab/>
      </w:r>
    </w:p>
    <w:p w14:paraId="522F0537" w14:textId="77777777" w:rsidR="00673323" w:rsidRPr="00E82B8D" w:rsidRDefault="00673323" w:rsidP="00673323">
      <w:pPr>
        <w:spacing w:after="0" w:line="240" w:lineRule="auto"/>
        <w:jc w:val="center"/>
        <w:rPr>
          <w:rFonts w:ascii="Times New Roman" w:hAnsi="Times New Roman"/>
          <w:sz w:val="24"/>
          <w:szCs w:val="24"/>
        </w:rPr>
      </w:pPr>
      <w:r w:rsidRPr="00E82B8D">
        <w:rPr>
          <w:rFonts w:ascii="Times New Roman" w:hAnsi="Times New Roman"/>
          <w:i/>
          <w:sz w:val="24"/>
          <w:szCs w:val="24"/>
        </w:rPr>
        <w:t>[Akto sudarymo vieta]</w:t>
      </w:r>
      <w:r w:rsidRPr="00E82B8D">
        <w:rPr>
          <w:rFonts w:ascii="Times New Roman" w:hAnsi="Times New Roman"/>
          <w:sz w:val="24"/>
          <w:szCs w:val="24"/>
        </w:rPr>
        <w:t>, .......... m. ............................... ........... d.</w:t>
      </w:r>
    </w:p>
    <w:p w14:paraId="70E7FF25" w14:textId="77777777" w:rsidR="00673323" w:rsidRPr="00E82B8D" w:rsidRDefault="00673323" w:rsidP="00673323">
      <w:pPr>
        <w:spacing w:after="0" w:line="240" w:lineRule="auto"/>
        <w:jc w:val="center"/>
        <w:rPr>
          <w:rFonts w:ascii="Times New Roman" w:hAnsi="Times New Roman"/>
          <w:sz w:val="24"/>
          <w:szCs w:val="24"/>
        </w:rPr>
      </w:pPr>
    </w:p>
    <w:p w14:paraId="0F342B6D" w14:textId="77777777" w:rsidR="00673323" w:rsidRPr="00E82B8D" w:rsidRDefault="00673323" w:rsidP="00673323">
      <w:pPr>
        <w:spacing w:after="0" w:line="240" w:lineRule="auto"/>
        <w:jc w:val="center"/>
        <w:rPr>
          <w:rFonts w:ascii="Times New Roman" w:hAnsi="Times New Roman"/>
          <w:sz w:val="24"/>
          <w:szCs w:val="24"/>
        </w:rPr>
      </w:pPr>
    </w:p>
    <w:p w14:paraId="5F72A72C" w14:textId="77777777" w:rsidR="00673323" w:rsidRPr="00E82B8D" w:rsidRDefault="00673323" w:rsidP="00673323">
      <w:pPr>
        <w:spacing w:after="0" w:line="240" w:lineRule="auto"/>
        <w:jc w:val="both"/>
        <w:rPr>
          <w:rFonts w:ascii="Times New Roman" w:hAnsi="Times New Roman"/>
          <w:sz w:val="24"/>
          <w:szCs w:val="24"/>
        </w:rPr>
      </w:pPr>
    </w:p>
    <w:p w14:paraId="4C843420" w14:textId="77777777" w:rsidR="00673323" w:rsidRPr="00E82B8D" w:rsidRDefault="00673323" w:rsidP="00673323">
      <w:pPr>
        <w:spacing w:after="0" w:line="240" w:lineRule="auto"/>
        <w:ind w:firstLine="709"/>
        <w:jc w:val="both"/>
        <w:rPr>
          <w:rFonts w:ascii="Times New Roman" w:hAnsi="Times New Roman"/>
          <w:sz w:val="24"/>
          <w:szCs w:val="24"/>
        </w:rPr>
      </w:pPr>
      <w:r w:rsidRPr="00E82B8D">
        <w:rPr>
          <w:rFonts w:ascii="Times New Roman" w:hAnsi="Times New Roman"/>
          <w:i/>
          <w:sz w:val="24"/>
          <w:szCs w:val="24"/>
        </w:rPr>
        <w:t>[Rangovo pavadinimas]</w:t>
      </w:r>
      <w:r w:rsidRPr="00E82B8D">
        <w:rPr>
          <w:rFonts w:ascii="Times New Roman" w:hAnsi="Times New Roman"/>
          <w:sz w:val="24"/>
          <w:szCs w:val="24"/>
        </w:rPr>
        <w:t xml:space="preserve">, atstovaujama .............................................., veikiančio pagal ........................................................................................................., toliau vadinamas Rangovu, ir </w:t>
      </w:r>
      <w:r w:rsidRPr="00E82B8D">
        <w:rPr>
          <w:rFonts w:ascii="Times New Roman" w:hAnsi="Times New Roman"/>
          <w:i/>
          <w:sz w:val="24"/>
          <w:szCs w:val="24"/>
        </w:rPr>
        <w:t>[Užsakovo pavadinimas]</w:t>
      </w:r>
      <w:r w:rsidRPr="00E82B8D">
        <w:rPr>
          <w:rFonts w:ascii="Times New Roman" w:hAnsi="Times New Roman"/>
          <w:sz w:val="24"/>
          <w:szCs w:val="24"/>
        </w:rPr>
        <w:t xml:space="preserve">, atstovaujama ..........................................., veikiančio pagal ......................................................................................, toliau vadinamas Užsakovu (toliau kartu vadinamos Šalimis, o kiekviena atskirai – Šalimi), remiantis Šalių sudaryta sutartimi </w:t>
      </w:r>
      <w:r w:rsidRPr="00E82B8D">
        <w:rPr>
          <w:rFonts w:ascii="Times New Roman" w:hAnsi="Times New Roman"/>
          <w:i/>
          <w:sz w:val="24"/>
          <w:szCs w:val="24"/>
        </w:rPr>
        <w:t xml:space="preserve">[sutarties pavadinimas, sudarymo data] </w:t>
      </w:r>
      <w:r w:rsidRPr="00E82B8D">
        <w:rPr>
          <w:rFonts w:ascii="Times New Roman" w:hAnsi="Times New Roman"/>
          <w:sz w:val="24"/>
          <w:szCs w:val="24"/>
        </w:rPr>
        <w:t xml:space="preserve">sudarė šį Darbų perdavimo–priėmimo aktą: </w:t>
      </w:r>
    </w:p>
    <w:p w14:paraId="06D0941C" w14:textId="77777777" w:rsidR="00673323" w:rsidRPr="00E82B8D" w:rsidRDefault="00673323" w:rsidP="00673323">
      <w:pPr>
        <w:spacing w:after="0" w:line="240" w:lineRule="auto"/>
        <w:jc w:val="both"/>
        <w:rPr>
          <w:rFonts w:ascii="Times New Roman" w:hAnsi="Times New Roman"/>
          <w:sz w:val="24"/>
          <w:szCs w:val="24"/>
        </w:rPr>
      </w:pPr>
    </w:p>
    <w:p w14:paraId="0ACE998B" w14:textId="77777777" w:rsidR="00673323" w:rsidRPr="00E82B8D" w:rsidRDefault="00673323" w:rsidP="00673323">
      <w:pPr>
        <w:spacing w:after="0" w:line="240" w:lineRule="auto"/>
        <w:ind w:left="360" w:hanging="360"/>
        <w:jc w:val="both"/>
        <w:rPr>
          <w:rFonts w:ascii="Times New Roman" w:hAnsi="Times New Roman"/>
          <w:sz w:val="24"/>
          <w:szCs w:val="24"/>
        </w:rPr>
      </w:pPr>
      <w:r w:rsidRPr="00E82B8D">
        <w:rPr>
          <w:rFonts w:ascii="Times New Roman" w:hAnsi="Times New Roman"/>
          <w:sz w:val="24"/>
          <w:szCs w:val="24"/>
        </w:rPr>
        <w:t xml:space="preserve">1. Rangovas perduoda Užsakovui Darbus – ............................................................................ ...................................................................................................................., o Užsakovas šiuos Darbus priima. </w:t>
      </w:r>
    </w:p>
    <w:p w14:paraId="32E512C8" w14:textId="77777777" w:rsidR="00673323" w:rsidRPr="00E82B8D" w:rsidRDefault="00673323" w:rsidP="00673323">
      <w:pPr>
        <w:spacing w:after="0" w:line="240" w:lineRule="auto"/>
        <w:ind w:left="360" w:hanging="360"/>
        <w:jc w:val="both"/>
        <w:rPr>
          <w:rFonts w:ascii="Times New Roman" w:hAnsi="Times New Roman"/>
          <w:sz w:val="24"/>
          <w:szCs w:val="24"/>
        </w:rPr>
      </w:pPr>
      <w:r w:rsidRPr="00E82B8D">
        <w:rPr>
          <w:rFonts w:ascii="Times New Roman" w:hAnsi="Times New Roman"/>
          <w:sz w:val="24"/>
          <w:szCs w:val="24"/>
        </w:rPr>
        <w:t>2. Už atliktus Darbus Užsakovas įsipareigoja sumokėti Rangovui likusią....................... Eur (.................................................................................................... eurų) sumą Šalių sudarytoje Sutartyje nustatyta tvarka.</w:t>
      </w:r>
    </w:p>
    <w:p w14:paraId="190E5FB8" w14:textId="77777777" w:rsidR="00673323" w:rsidRPr="00E82B8D" w:rsidRDefault="00673323" w:rsidP="00673323">
      <w:pPr>
        <w:pStyle w:val="Pagrindiniotekstotrauka"/>
        <w:spacing w:after="0"/>
        <w:ind w:left="0"/>
        <w:rPr>
          <w:szCs w:val="24"/>
        </w:rPr>
      </w:pPr>
      <w:r w:rsidRPr="00E82B8D">
        <w:rPr>
          <w:szCs w:val="24"/>
        </w:rPr>
        <w:t>3. Užsakovas neturi Rangovui pretenzijų dėl atlikto Darbo kokybės.</w:t>
      </w:r>
    </w:p>
    <w:p w14:paraId="577AE03F" w14:textId="77777777" w:rsidR="00673323" w:rsidRPr="00E82B8D" w:rsidRDefault="00673323" w:rsidP="00673323">
      <w:pPr>
        <w:pStyle w:val="Pagrindiniotekstotrauka"/>
        <w:spacing w:after="0"/>
        <w:ind w:left="284" w:hanging="284"/>
        <w:jc w:val="both"/>
        <w:rPr>
          <w:szCs w:val="24"/>
        </w:rPr>
      </w:pPr>
      <w:r w:rsidRPr="00E82B8D">
        <w:rPr>
          <w:szCs w:val="24"/>
        </w:rPr>
        <w:t>4. Šis aktas sudarytas dviem egzemplioriais, kurie abu turi vienodą juridinę galią. Vienas egzempliorius pateikiamas Rangovui, kitas lieka Užsakovui.</w:t>
      </w:r>
    </w:p>
    <w:p w14:paraId="1FF9B8E4" w14:textId="77777777" w:rsidR="00673323" w:rsidRPr="00E82B8D" w:rsidRDefault="00673323" w:rsidP="00673323">
      <w:pPr>
        <w:pStyle w:val="Pagrindiniotekstotrauka"/>
        <w:spacing w:after="0"/>
        <w:ind w:left="0"/>
        <w:jc w:val="both"/>
        <w:rPr>
          <w:szCs w:val="24"/>
        </w:rPr>
      </w:pPr>
    </w:p>
    <w:tbl>
      <w:tblPr>
        <w:tblW w:w="0" w:type="auto"/>
        <w:tblInd w:w="674" w:type="dxa"/>
        <w:tblLayout w:type="fixed"/>
        <w:tblLook w:val="04A0" w:firstRow="1" w:lastRow="0" w:firstColumn="1" w:lastColumn="0" w:noHBand="0" w:noVBand="1"/>
      </w:tblPr>
      <w:tblGrid>
        <w:gridCol w:w="4245"/>
        <w:gridCol w:w="4245"/>
      </w:tblGrid>
      <w:tr w:rsidR="00673323" w:rsidRPr="00E82B8D" w14:paraId="6214178E" w14:textId="77777777" w:rsidTr="00673323">
        <w:tc>
          <w:tcPr>
            <w:tcW w:w="4245" w:type="dxa"/>
            <w:hideMark/>
          </w:tcPr>
          <w:p w14:paraId="4A36BACD" w14:textId="77777777" w:rsidR="00673323" w:rsidRPr="00E82B8D" w:rsidRDefault="00673323" w:rsidP="00673323">
            <w:pPr>
              <w:spacing w:after="0" w:line="240" w:lineRule="auto"/>
              <w:rPr>
                <w:rFonts w:ascii="Times New Roman" w:hAnsi="Times New Roman"/>
                <w:b/>
                <w:bCs/>
                <w:sz w:val="24"/>
                <w:szCs w:val="24"/>
              </w:rPr>
            </w:pPr>
            <w:r w:rsidRPr="00E82B8D">
              <w:rPr>
                <w:rFonts w:ascii="Times New Roman" w:hAnsi="Times New Roman"/>
                <w:b/>
                <w:bCs/>
                <w:sz w:val="24"/>
                <w:szCs w:val="24"/>
              </w:rPr>
              <w:t>Rangovas</w:t>
            </w:r>
          </w:p>
        </w:tc>
        <w:tc>
          <w:tcPr>
            <w:tcW w:w="4245" w:type="dxa"/>
            <w:hideMark/>
          </w:tcPr>
          <w:p w14:paraId="30A91840" w14:textId="77777777" w:rsidR="00673323" w:rsidRPr="00E82B8D" w:rsidRDefault="00673323" w:rsidP="00673323">
            <w:pPr>
              <w:spacing w:after="0" w:line="240" w:lineRule="auto"/>
              <w:rPr>
                <w:rFonts w:ascii="Times New Roman" w:hAnsi="Times New Roman"/>
                <w:b/>
                <w:bCs/>
                <w:sz w:val="24"/>
                <w:szCs w:val="24"/>
              </w:rPr>
            </w:pPr>
            <w:r w:rsidRPr="00E82B8D">
              <w:rPr>
                <w:rFonts w:ascii="Times New Roman" w:hAnsi="Times New Roman"/>
                <w:b/>
                <w:bCs/>
                <w:sz w:val="24"/>
                <w:szCs w:val="24"/>
              </w:rPr>
              <w:t>Užsakovas</w:t>
            </w:r>
          </w:p>
        </w:tc>
      </w:tr>
      <w:tr w:rsidR="00673323" w:rsidRPr="00E82B8D" w14:paraId="6EDFB199" w14:textId="77777777" w:rsidTr="00673323">
        <w:tc>
          <w:tcPr>
            <w:tcW w:w="4245" w:type="dxa"/>
            <w:hideMark/>
          </w:tcPr>
          <w:p w14:paraId="37D8874A"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 xml:space="preserve">[Pavadinimas] </w:t>
            </w:r>
          </w:p>
        </w:tc>
        <w:tc>
          <w:tcPr>
            <w:tcW w:w="4245" w:type="dxa"/>
            <w:hideMark/>
          </w:tcPr>
          <w:p w14:paraId="08CB008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[Pavadinimas]</w:t>
            </w:r>
          </w:p>
        </w:tc>
      </w:tr>
      <w:tr w:rsidR="00673323" w:rsidRPr="00E82B8D" w14:paraId="4D2BF738" w14:textId="77777777" w:rsidTr="00673323">
        <w:tc>
          <w:tcPr>
            <w:tcW w:w="4245" w:type="dxa"/>
            <w:hideMark/>
          </w:tcPr>
          <w:p w14:paraId="16AD3F22"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[Buveinės adresas]</w:t>
            </w:r>
          </w:p>
        </w:tc>
        <w:tc>
          <w:tcPr>
            <w:tcW w:w="4245" w:type="dxa"/>
            <w:hideMark/>
          </w:tcPr>
          <w:p w14:paraId="0F5BBB4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[Buveinės adresas]</w:t>
            </w:r>
          </w:p>
        </w:tc>
      </w:tr>
      <w:tr w:rsidR="00673323" w:rsidRPr="00E82B8D" w14:paraId="7E50FD07" w14:textId="77777777" w:rsidTr="00673323">
        <w:tc>
          <w:tcPr>
            <w:tcW w:w="4245" w:type="dxa"/>
            <w:hideMark/>
          </w:tcPr>
          <w:p w14:paraId="2AB7FF2E"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[Telefonas]</w:t>
            </w:r>
          </w:p>
        </w:tc>
        <w:tc>
          <w:tcPr>
            <w:tcW w:w="4245" w:type="dxa"/>
            <w:hideMark/>
          </w:tcPr>
          <w:p w14:paraId="6FC54766"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[Telefonas]</w:t>
            </w:r>
          </w:p>
        </w:tc>
      </w:tr>
      <w:tr w:rsidR="00673323" w:rsidRPr="00E82B8D" w14:paraId="5FDC5BCB" w14:textId="77777777" w:rsidTr="00673323">
        <w:tc>
          <w:tcPr>
            <w:tcW w:w="4245" w:type="dxa"/>
            <w:hideMark/>
          </w:tcPr>
          <w:p w14:paraId="0407E1D1"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[Įmonės kodas]</w:t>
            </w:r>
          </w:p>
        </w:tc>
        <w:tc>
          <w:tcPr>
            <w:tcW w:w="4245" w:type="dxa"/>
            <w:hideMark/>
          </w:tcPr>
          <w:p w14:paraId="3D6ED489"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[Įmonės kodas]</w:t>
            </w:r>
          </w:p>
        </w:tc>
      </w:tr>
      <w:tr w:rsidR="00673323" w:rsidRPr="00E82B8D" w14:paraId="44640D16" w14:textId="77777777" w:rsidTr="00673323">
        <w:tc>
          <w:tcPr>
            <w:tcW w:w="4245" w:type="dxa"/>
            <w:hideMark/>
          </w:tcPr>
          <w:p w14:paraId="23BA544A"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[PVM mokėtojo kodas]</w:t>
            </w:r>
          </w:p>
        </w:tc>
        <w:tc>
          <w:tcPr>
            <w:tcW w:w="4245" w:type="dxa"/>
            <w:hideMark/>
          </w:tcPr>
          <w:p w14:paraId="3E4050AF"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[PVM mokėtojo kodas]</w:t>
            </w:r>
          </w:p>
        </w:tc>
      </w:tr>
      <w:tr w:rsidR="00673323" w:rsidRPr="00E82B8D" w14:paraId="3955603F" w14:textId="77777777" w:rsidTr="00673323">
        <w:tc>
          <w:tcPr>
            <w:tcW w:w="4245" w:type="dxa"/>
          </w:tcPr>
          <w:p w14:paraId="4D56D1B8" w14:textId="77777777" w:rsidR="00673323" w:rsidRPr="00E82B8D" w:rsidRDefault="00673323" w:rsidP="00673323">
            <w:pPr>
              <w:spacing w:after="0" w:line="240" w:lineRule="auto"/>
              <w:rPr>
                <w:rFonts w:ascii="Times New Roman" w:hAnsi="Times New Roman"/>
                <w:sz w:val="24"/>
                <w:szCs w:val="24"/>
              </w:rPr>
            </w:pPr>
          </w:p>
        </w:tc>
        <w:tc>
          <w:tcPr>
            <w:tcW w:w="4245" w:type="dxa"/>
          </w:tcPr>
          <w:p w14:paraId="16B859B0" w14:textId="77777777" w:rsidR="00673323" w:rsidRPr="00E82B8D" w:rsidRDefault="00673323" w:rsidP="00673323">
            <w:pPr>
              <w:spacing w:after="0" w:line="240" w:lineRule="auto"/>
              <w:rPr>
                <w:rFonts w:ascii="Times New Roman" w:hAnsi="Times New Roman"/>
                <w:sz w:val="24"/>
                <w:szCs w:val="24"/>
              </w:rPr>
            </w:pPr>
          </w:p>
        </w:tc>
      </w:tr>
      <w:tr w:rsidR="00673323" w:rsidRPr="00E82B8D" w14:paraId="4E4AEF92" w14:textId="77777777" w:rsidTr="00673323">
        <w:tc>
          <w:tcPr>
            <w:tcW w:w="4245" w:type="dxa"/>
          </w:tcPr>
          <w:p w14:paraId="1B5A2A47" w14:textId="77777777" w:rsidR="00673323" w:rsidRPr="00E82B8D" w:rsidRDefault="00673323" w:rsidP="00673323">
            <w:pPr>
              <w:spacing w:after="0" w:line="240" w:lineRule="auto"/>
              <w:rPr>
                <w:rFonts w:ascii="Times New Roman" w:hAnsi="Times New Roman"/>
                <w:sz w:val="24"/>
                <w:szCs w:val="24"/>
              </w:rPr>
            </w:pPr>
          </w:p>
        </w:tc>
        <w:tc>
          <w:tcPr>
            <w:tcW w:w="4245" w:type="dxa"/>
          </w:tcPr>
          <w:p w14:paraId="6D14B404" w14:textId="77777777" w:rsidR="00673323" w:rsidRPr="00E82B8D" w:rsidRDefault="00673323" w:rsidP="00673323">
            <w:pPr>
              <w:spacing w:after="0" w:line="240" w:lineRule="auto"/>
              <w:rPr>
                <w:rFonts w:ascii="Times New Roman" w:hAnsi="Times New Roman"/>
                <w:sz w:val="24"/>
                <w:szCs w:val="24"/>
              </w:rPr>
            </w:pPr>
          </w:p>
        </w:tc>
      </w:tr>
      <w:tr w:rsidR="00673323" w:rsidRPr="00E82B8D" w14:paraId="01EF96CD" w14:textId="77777777" w:rsidTr="00673323">
        <w:tc>
          <w:tcPr>
            <w:tcW w:w="4245" w:type="dxa"/>
            <w:hideMark/>
          </w:tcPr>
          <w:p w14:paraId="2BD58018"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______________________________</w:t>
            </w:r>
          </w:p>
          <w:p w14:paraId="389FDA3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Parašas</w:t>
            </w:r>
          </w:p>
          <w:p w14:paraId="6782F3A6"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[Pareigos, vardas ir pavardė]</w:t>
            </w:r>
          </w:p>
        </w:tc>
        <w:tc>
          <w:tcPr>
            <w:tcW w:w="4245" w:type="dxa"/>
            <w:hideMark/>
          </w:tcPr>
          <w:p w14:paraId="25CA23B0"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______________________________</w:t>
            </w:r>
          </w:p>
          <w:p w14:paraId="56C7DE7E"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Parašas</w:t>
            </w:r>
          </w:p>
          <w:p w14:paraId="4CAF738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[Pareigos, vardas ir pavardė]</w:t>
            </w:r>
          </w:p>
        </w:tc>
      </w:tr>
    </w:tbl>
    <w:p w14:paraId="5F78F603" w14:textId="77777777" w:rsidR="00673323" w:rsidRPr="00E82B8D" w:rsidRDefault="00673323" w:rsidP="00673323">
      <w:pPr>
        <w:tabs>
          <w:tab w:val="left" w:pos="360"/>
          <w:tab w:val="left" w:pos="900"/>
        </w:tabs>
        <w:spacing w:after="0" w:line="240" w:lineRule="auto"/>
        <w:ind w:left="360"/>
        <w:jc w:val="both"/>
      </w:pPr>
    </w:p>
    <w:p w14:paraId="3E82AC21" w14:textId="77777777" w:rsidR="00673323" w:rsidRPr="00E82B8D" w:rsidRDefault="00673323" w:rsidP="00673323">
      <w:pPr>
        <w:rPr>
          <w:rFonts w:ascii="Times New Roman" w:hAnsi="Times New Roman" w:cs="Times New Roman"/>
          <w:sz w:val="24"/>
          <w:szCs w:val="24"/>
        </w:rPr>
      </w:pPr>
      <w:r w:rsidRPr="00E82B8D">
        <w:rPr>
          <w:rFonts w:ascii="Times New Roman" w:hAnsi="Times New Roman" w:cs="Times New Roman"/>
          <w:sz w:val="24"/>
          <w:szCs w:val="24"/>
        </w:rPr>
        <w:br w:type="page"/>
      </w:r>
    </w:p>
    <w:p w14:paraId="36125311" w14:textId="77777777" w:rsidR="00673323" w:rsidRPr="00E82B8D" w:rsidRDefault="00673323" w:rsidP="00673323">
      <w:pPr>
        <w:spacing w:after="0" w:line="240" w:lineRule="auto"/>
        <w:jc w:val="right"/>
        <w:rPr>
          <w:rFonts w:ascii="Times New Roman" w:eastAsia="Times New Roman" w:hAnsi="Times New Roman" w:cs="Times New Roman"/>
          <w:sz w:val="24"/>
          <w:szCs w:val="24"/>
          <w:lang w:eastAsia="lt-LT"/>
        </w:rPr>
      </w:pPr>
      <w:r w:rsidRPr="00E82B8D">
        <w:rPr>
          <w:rFonts w:ascii="Times New Roman" w:eastAsia="Times New Roman" w:hAnsi="Times New Roman" w:cs="Times New Roman"/>
          <w:bCs/>
          <w:sz w:val="24"/>
          <w:szCs w:val="24"/>
        </w:rPr>
        <w:lastRenderedPageBreak/>
        <w:t>Sutarties  6 priedas</w:t>
      </w:r>
    </w:p>
    <w:p w14:paraId="78098E49" w14:textId="77777777" w:rsidR="00673323" w:rsidRPr="00E82B8D" w:rsidRDefault="00673323" w:rsidP="00673323">
      <w:pPr>
        <w:spacing w:after="0" w:line="240" w:lineRule="auto"/>
        <w:jc w:val="right"/>
        <w:rPr>
          <w:rFonts w:ascii="Times New Roman" w:eastAsia="Times New Roman" w:hAnsi="Times New Roman" w:cs="Times New Roman"/>
          <w:sz w:val="24"/>
          <w:szCs w:val="24"/>
        </w:rPr>
      </w:pPr>
    </w:p>
    <w:p w14:paraId="21A481EE" w14:textId="7A30928B" w:rsidR="00673323" w:rsidRPr="00986B8F" w:rsidRDefault="00673323" w:rsidP="00986B8F">
      <w:pPr>
        <w:suppressAutoHyphens/>
        <w:spacing w:after="0" w:line="240" w:lineRule="auto"/>
        <w:jc w:val="center"/>
        <w:rPr>
          <w:rFonts w:ascii="Times New Roman" w:eastAsia="Calibri" w:hAnsi="Times New Roman" w:cs="Times New Roman"/>
          <w:b/>
          <w:bCs/>
          <w:sz w:val="24"/>
          <w:szCs w:val="24"/>
        </w:rPr>
      </w:pPr>
      <w:r w:rsidRPr="00E82B8D">
        <w:rPr>
          <w:rFonts w:ascii="Times New Roman" w:eastAsia="Times New Roman" w:hAnsi="Times New Roman" w:cs="Times New Roman"/>
          <w:b/>
          <w:sz w:val="24"/>
          <w:szCs w:val="24"/>
        </w:rPr>
        <w:t xml:space="preserve">RANGOVO SPECIALISTŲ, ATSAKINGŲ UŽ SUTARTIES </w:t>
      </w:r>
      <w:r w:rsidR="00986B8F" w:rsidRPr="00986B8F">
        <w:rPr>
          <w:rFonts w:ascii="Times New Roman" w:eastAsia="Times New Roman" w:hAnsi="Times New Roman" w:cs="Times New Roman"/>
          <w:b/>
          <w:i/>
          <w:iCs/>
          <w:sz w:val="24"/>
          <w:szCs w:val="24"/>
        </w:rPr>
        <w:t>„</w:t>
      </w:r>
      <w:r w:rsidR="00986B8F" w:rsidRPr="00986B8F">
        <w:rPr>
          <w:rFonts w:ascii="Times New Roman" w:hAnsi="Times New Roman" w:cs="Times New Roman"/>
          <w:b/>
          <w:bCs/>
          <w:i/>
          <w:iCs/>
          <w:color w:val="000000"/>
          <w:sz w:val="24"/>
          <w:szCs w:val="24"/>
        </w:rPr>
        <w:t xml:space="preserve">MUZIEJAUS PASTATO ARKLIDĖS (UNIKALUS KODAS 23524) ADRESU J. BASANAVIČIAUS G. 1, JONAVOJE, REKONSTRAVIMO DARBO </w:t>
      </w:r>
      <w:r w:rsidR="00986B8F" w:rsidRPr="00986B8F">
        <w:rPr>
          <w:rFonts w:ascii="Times New Roman" w:hAnsi="Times New Roman" w:cs="Times New Roman"/>
          <w:b/>
          <w:bCs/>
          <w:i/>
          <w:iCs/>
          <w:sz w:val="24"/>
          <w:szCs w:val="24"/>
        </w:rPr>
        <w:t xml:space="preserve">PROJEKTO PARENGIMAS (PAGAL </w:t>
      </w:r>
      <w:r w:rsidR="00986B8F" w:rsidRPr="00986B8F">
        <w:rPr>
          <w:rFonts w:ascii="Times New Roman" w:eastAsia="Calibri" w:hAnsi="Times New Roman" w:cs="Times New Roman"/>
          <w:b/>
          <w:bCs/>
          <w:i/>
          <w:iCs/>
          <w:sz w:val="24"/>
          <w:szCs w:val="24"/>
        </w:rPr>
        <w:t>VĮ „LIETUVOS PAMINKLAI” PARENGTĄ TECHNINĮ PROJEKTĄ NR. LP-267(K-2012)-TP)</w:t>
      </w:r>
      <w:r w:rsidR="00986B8F" w:rsidRPr="00986B8F">
        <w:rPr>
          <w:rFonts w:ascii="Times New Roman" w:hAnsi="Times New Roman" w:cs="Times New Roman"/>
          <w:b/>
          <w:bCs/>
          <w:i/>
          <w:iCs/>
          <w:sz w:val="24"/>
          <w:szCs w:val="24"/>
        </w:rPr>
        <w:t xml:space="preserve">, REKONSTRAVIMO </w:t>
      </w:r>
      <w:r w:rsidR="00986B8F" w:rsidRPr="00986B8F">
        <w:rPr>
          <w:rFonts w:ascii="Times New Roman" w:eastAsia="Calibri" w:hAnsi="Times New Roman" w:cs="Times New Roman"/>
          <w:b/>
          <w:bCs/>
          <w:i/>
          <w:iCs/>
          <w:sz w:val="24"/>
          <w:szCs w:val="24"/>
        </w:rPr>
        <w:t>IR SKLYPO SUTVARKYMO DARBAI BEI KADASTRINĖS BYLOS PARENGIMAS</w:t>
      </w:r>
      <w:r w:rsidR="00986B8F" w:rsidRPr="00986B8F">
        <w:rPr>
          <w:rFonts w:ascii="Times New Roman" w:eastAsia="Times New Roman" w:hAnsi="Times New Roman" w:cs="Times New Roman"/>
          <w:b/>
          <w:i/>
          <w:iCs/>
          <w:sz w:val="24"/>
          <w:szCs w:val="24"/>
        </w:rPr>
        <w:t>“</w:t>
      </w:r>
      <w:r w:rsidR="00986B8F">
        <w:rPr>
          <w:rFonts w:ascii="Times New Roman" w:eastAsia="Times New Roman" w:hAnsi="Times New Roman" w:cs="Times New Roman"/>
          <w:b/>
          <w:sz w:val="24"/>
          <w:szCs w:val="24"/>
        </w:rPr>
        <w:t xml:space="preserve"> </w:t>
      </w:r>
      <w:r w:rsidRPr="00E82B8D">
        <w:rPr>
          <w:rFonts w:ascii="Times New Roman" w:eastAsia="Times New Roman" w:hAnsi="Times New Roman" w:cs="Times New Roman"/>
          <w:b/>
          <w:sz w:val="24"/>
          <w:szCs w:val="24"/>
        </w:rPr>
        <w:t>VYKDYMĄ, SĄRAŠAS</w:t>
      </w:r>
    </w:p>
    <w:p w14:paraId="3F19413B"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p w14:paraId="46E84FFF"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p w14:paraId="5951C220"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96"/>
      </w:tblGrid>
      <w:tr w:rsidR="00986B8F" w:rsidRPr="00E82B8D" w14:paraId="23FD510A"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5DFE9B6" w14:textId="77777777" w:rsidR="00986B8F" w:rsidRPr="00E82B8D" w:rsidRDefault="00986B8F" w:rsidP="00986B8F">
            <w:p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Pareigos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A15DE49" w14:textId="77777777" w:rsidR="00986B8F" w:rsidRPr="00E82B8D" w:rsidRDefault="00986B8F" w:rsidP="00986B8F">
            <w:pPr>
              <w:spacing w:after="0" w:line="240" w:lineRule="auto"/>
              <w:jc w:val="center"/>
              <w:rPr>
                <w:rFonts w:ascii="Times New Roman" w:eastAsia="Times New Roman" w:hAnsi="Times New Roman" w:cs="Times New Roman"/>
                <w:b/>
                <w:color w:val="000000"/>
                <w:sz w:val="24"/>
                <w:szCs w:val="24"/>
                <w:lang w:eastAsia="lt-LT"/>
              </w:rPr>
            </w:pPr>
            <w:r w:rsidRPr="00E82B8D">
              <w:rPr>
                <w:rFonts w:ascii="Times New Roman" w:eastAsia="Times New Roman" w:hAnsi="Times New Roman" w:cs="Times New Roman"/>
                <w:b/>
                <w:color w:val="000000"/>
                <w:sz w:val="24"/>
                <w:szCs w:val="24"/>
                <w:lang w:eastAsia="lt-LT"/>
              </w:rPr>
              <w:t>Specialisto vardas, pavardė</w:t>
            </w:r>
          </w:p>
        </w:tc>
      </w:tr>
      <w:tr w:rsidR="00986B8F" w:rsidRPr="00E82B8D" w14:paraId="132158A5"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81AC127" w14:textId="77777777" w:rsidR="00986B8F" w:rsidRPr="00E82B8D" w:rsidRDefault="00986B8F" w:rsidP="00986B8F">
            <w:pPr>
              <w:rPr>
                <w:rFonts w:ascii="Times New Roman" w:hAnsi="Times New Roman" w:cs="Times New Roman"/>
                <w:sz w:val="24"/>
                <w:szCs w:val="24"/>
              </w:rPr>
            </w:pPr>
            <w:r w:rsidRPr="00E82B8D">
              <w:rPr>
                <w:rFonts w:ascii="Times New Roman" w:hAnsi="Times New Roman" w:cs="Times New Roman"/>
                <w:sz w:val="24"/>
                <w:szCs w:val="24"/>
              </w:rPr>
              <w:t>Statybos</w:t>
            </w:r>
            <w:r>
              <w:rPr>
                <w:rFonts w:ascii="Times New Roman" w:hAnsi="Times New Roman" w:cs="Times New Roman"/>
                <w:sz w:val="24"/>
                <w:szCs w:val="24"/>
              </w:rPr>
              <w:t xml:space="preserve"> darbų</w:t>
            </w:r>
            <w:r w:rsidRPr="00E82B8D">
              <w:rPr>
                <w:rFonts w:ascii="Times New Roman" w:hAnsi="Times New Roman" w:cs="Times New Roman"/>
                <w:sz w:val="24"/>
                <w:szCs w:val="24"/>
              </w:rPr>
              <w:t xml:space="preserve"> vadovas</w:t>
            </w:r>
          </w:p>
        </w:tc>
        <w:tc>
          <w:tcPr>
            <w:tcW w:w="6096" w:type="dxa"/>
            <w:tcBorders>
              <w:top w:val="single" w:sz="4" w:space="0" w:color="auto"/>
              <w:left w:val="single" w:sz="4" w:space="0" w:color="auto"/>
              <w:bottom w:val="single" w:sz="4" w:space="0" w:color="auto"/>
              <w:right w:val="single" w:sz="4" w:space="0" w:color="auto"/>
            </w:tcBorders>
            <w:vAlign w:val="center"/>
          </w:tcPr>
          <w:p w14:paraId="4570CAD0" w14:textId="77777777" w:rsidR="00986B8F" w:rsidRPr="00E82B8D" w:rsidRDefault="00986B8F" w:rsidP="00986B8F">
            <w:pPr>
              <w:spacing w:after="0" w:line="240" w:lineRule="auto"/>
              <w:jc w:val="center"/>
              <w:rPr>
                <w:rFonts w:ascii="Times New Roman" w:eastAsia="Times New Roman" w:hAnsi="Times New Roman" w:cs="Times New Roman"/>
                <w:color w:val="000000"/>
                <w:sz w:val="24"/>
                <w:szCs w:val="24"/>
                <w:lang w:eastAsia="lt-LT"/>
              </w:rPr>
            </w:pPr>
          </w:p>
        </w:tc>
      </w:tr>
      <w:tr w:rsidR="00986B8F" w:rsidRPr="00E82B8D" w14:paraId="52C800AB"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1526592" w14:textId="77777777" w:rsidR="00986B8F" w:rsidRPr="00E82B8D" w:rsidRDefault="00986B8F" w:rsidP="00986B8F">
            <w:pPr>
              <w:rPr>
                <w:rFonts w:ascii="Times New Roman" w:hAnsi="Times New Roman" w:cs="Times New Roman"/>
                <w:sz w:val="24"/>
                <w:szCs w:val="24"/>
              </w:rPr>
            </w:pPr>
            <w:r>
              <w:rPr>
                <w:rFonts w:ascii="Times New Roman" w:hAnsi="Times New Roman" w:cs="Times New Roman"/>
                <w:sz w:val="24"/>
                <w:szCs w:val="24"/>
              </w:rPr>
              <w:t>Specialiųjų statybos darbų vadovas</w:t>
            </w:r>
          </w:p>
        </w:tc>
        <w:tc>
          <w:tcPr>
            <w:tcW w:w="6096" w:type="dxa"/>
            <w:tcBorders>
              <w:top w:val="single" w:sz="4" w:space="0" w:color="auto"/>
              <w:left w:val="single" w:sz="4" w:space="0" w:color="auto"/>
              <w:bottom w:val="single" w:sz="4" w:space="0" w:color="auto"/>
              <w:right w:val="single" w:sz="4" w:space="0" w:color="auto"/>
            </w:tcBorders>
            <w:vAlign w:val="center"/>
          </w:tcPr>
          <w:p w14:paraId="510F4B49" w14:textId="77777777" w:rsidR="00986B8F" w:rsidRPr="00E82B8D" w:rsidRDefault="00986B8F" w:rsidP="00986B8F">
            <w:pPr>
              <w:spacing w:after="0" w:line="240" w:lineRule="auto"/>
              <w:jc w:val="center"/>
              <w:rPr>
                <w:rFonts w:ascii="Times New Roman" w:eastAsia="Times New Roman" w:hAnsi="Times New Roman" w:cs="Times New Roman"/>
                <w:color w:val="000000"/>
                <w:sz w:val="24"/>
                <w:szCs w:val="24"/>
                <w:lang w:eastAsia="lt-LT"/>
              </w:rPr>
            </w:pPr>
          </w:p>
        </w:tc>
      </w:tr>
      <w:tr w:rsidR="00986B8F" w:rsidRPr="00E82B8D" w14:paraId="2BBA3C26"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CE7A8F" w14:textId="77777777" w:rsidR="00986B8F" w:rsidRDefault="00986B8F" w:rsidP="00986B8F">
            <w:pPr>
              <w:rPr>
                <w:rFonts w:ascii="Times New Roman" w:hAnsi="Times New Roman" w:cs="Times New Roman"/>
                <w:sz w:val="24"/>
                <w:szCs w:val="24"/>
              </w:rPr>
            </w:pPr>
            <w:r w:rsidRPr="001316FD">
              <w:rPr>
                <w:rFonts w:ascii="Times New Roman" w:hAnsi="Times New Roman" w:cs="Times New Roman"/>
                <w:sz w:val="24"/>
                <w:szCs w:val="24"/>
              </w:rPr>
              <w:t>Specialistas, kuriam suteikta teisė vadovauti tvarkomiesiems paveldosaugos darbams</w:t>
            </w:r>
          </w:p>
        </w:tc>
        <w:tc>
          <w:tcPr>
            <w:tcW w:w="6096" w:type="dxa"/>
            <w:tcBorders>
              <w:top w:val="single" w:sz="4" w:space="0" w:color="auto"/>
              <w:left w:val="single" w:sz="4" w:space="0" w:color="auto"/>
              <w:bottom w:val="single" w:sz="4" w:space="0" w:color="auto"/>
              <w:right w:val="single" w:sz="4" w:space="0" w:color="auto"/>
            </w:tcBorders>
            <w:vAlign w:val="center"/>
          </w:tcPr>
          <w:p w14:paraId="5540A301" w14:textId="77777777" w:rsidR="00986B8F" w:rsidRPr="00E82B8D" w:rsidRDefault="00986B8F" w:rsidP="00986B8F">
            <w:pPr>
              <w:spacing w:after="0" w:line="240" w:lineRule="auto"/>
              <w:jc w:val="center"/>
              <w:rPr>
                <w:rFonts w:ascii="Times New Roman" w:eastAsia="Times New Roman" w:hAnsi="Times New Roman" w:cs="Times New Roman"/>
                <w:color w:val="000000"/>
                <w:sz w:val="24"/>
                <w:szCs w:val="24"/>
                <w:lang w:eastAsia="lt-LT"/>
              </w:rPr>
            </w:pPr>
          </w:p>
        </w:tc>
      </w:tr>
      <w:tr w:rsidR="00986B8F" w:rsidRPr="00E82B8D" w14:paraId="75799CFF"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22A24F07" w14:textId="77777777" w:rsidR="00986B8F" w:rsidRDefault="00986B8F" w:rsidP="00986B8F">
            <w:pPr>
              <w:rPr>
                <w:rFonts w:ascii="Times New Roman" w:hAnsi="Times New Roman" w:cs="Times New Roman"/>
                <w:sz w:val="24"/>
                <w:szCs w:val="24"/>
              </w:rPr>
            </w:pPr>
            <w:r>
              <w:rPr>
                <w:rFonts w:ascii="Times New Roman" w:hAnsi="Times New Roman" w:cs="Times New Roman"/>
                <w:sz w:val="24"/>
                <w:szCs w:val="24"/>
              </w:rPr>
              <w:t>Projekto vadovas</w:t>
            </w:r>
          </w:p>
        </w:tc>
        <w:tc>
          <w:tcPr>
            <w:tcW w:w="6096" w:type="dxa"/>
            <w:tcBorders>
              <w:top w:val="single" w:sz="4" w:space="0" w:color="auto"/>
              <w:left w:val="single" w:sz="4" w:space="0" w:color="auto"/>
              <w:bottom w:val="single" w:sz="4" w:space="0" w:color="auto"/>
              <w:right w:val="single" w:sz="4" w:space="0" w:color="auto"/>
            </w:tcBorders>
            <w:vAlign w:val="center"/>
          </w:tcPr>
          <w:p w14:paraId="47BE957C" w14:textId="77777777" w:rsidR="00986B8F" w:rsidRPr="00E82B8D" w:rsidRDefault="00986B8F" w:rsidP="00986B8F">
            <w:pPr>
              <w:spacing w:after="0" w:line="240" w:lineRule="auto"/>
              <w:jc w:val="center"/>
              <w:rPr>
                <w:rFonts w:ascii="Times New Roman" w:eastAsia="Times New Roman" w:hAnsi="Times New Roman" w:cs="Times New Roman"/>
                <w:color w:val="000000"/>
                <w:sz w:val="24"/>
                <w:szCs w:val="24"/>
                <w:lang w:eastAsia="lt-LT"/>
              </w:rPr>
            </w:pPr>
          </w:p>
        </w:tc>
      </w:tr>
      <w:tr w:rsidR="00986B8F" w:rsidRPr="00E82B8D" w14:paraId="173D1664" w14:textId="77777777" w:rsidTr="00986B8F">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588D281" w14:textId="77777777" w:rsidR="00986B8F" w:rsidRDefault="00986B8F" w:rsidP="00986B8F">
            <w:pPr>
              <w:rPr>
                <w:rFonts w:ascii="Times New Roman" w:hAnsi="Times New Roman" w:cs="Times New Roman"/>
                <w:sz w:val="24"/>
                <w:szCs w:val="24"/>
              </w:rPr>
            </w:pPr>
            <w:r>
              <w:rPr>
                <w:rFonts w:ascii="Times New Roman" w:hAnsi="Times New Roman" w:cs="Times New Roman"/>
                <w:sz w:val="24"/>
                <w:szCs w:val="24"/>
              </w:rPr>
              <w:t>Specialistas, kuris turi teisę rengti kultūros paveldo statinių darbų projektus</w:t>
            </w:r>
          </w:p>
        </w:tc>
        <w:tc>
          <w:tcPr>
            <w:tcW w:w="6096" w:type="dxa"/>
            <w:tcBorders>
              <w:top w:val="single" w:sz="4" w:space="0" w:color="auto"/>
              <w:left w:val="single" w:sz="4" w:space="0" w:color="auto"/>
              <w:bottom w:val="single" w:sz="4" w:space="0" w:color="auto"/>
              <w:right w:val="single" w:sz="4" w:space="0" w:color="auto"/>
            </w:tcBorders>
            <w:vAlign w:val="center"/>
          </w:tcPr>
          <w:p w14:paraId="7D00800B" w14:textId="77777777" w:rsidR="00986B8F" w:rsidRPr="00E82B8D" w:rsidRDefault="00986B8F" w:rsidP="00986B8F">
            <w:pPr>
              <w:spacing w:after="0" w:line="240" w:lineRule="auto"/>
              <w:jc w:val="center"/>
              <w:rPr>
                <w:rFonts w:ascii="Times New Roman" w:eastAsia="Times New Roman" w:hAnsi="Times New Roman" w:cs="Times New Roman"/>
                <w:color w:val="000000"/>
                <w:sz w:val="24"/>
                <w:szCs w:val="24"/>
                <w:lang w:eastAsia="lt-LT"/>
              </w:rPr>
            </w:pPr>
          </w:p>
        </w:tc>
      </w:tr>
    </w:tbl>
    <w:p w14:paraId="1E04E96A" w14:textId="77777777" w:rsidR="00673323" w:rsidRPr="00E82B8D" w:rsidRDefault="00673323" w:rsidP="00673323">
      <w:pPr>
        <w:rPr>
          <w:rFonts w:ascii="Times New Roman" w:eastAsia="MS Mincho" w:hAnsi="Times New Roman" w:cs="Times New Roman"/>
          <w:szCs w:val="24"/>
          <w:lang w:eastAsia="ja-JP"/>
        </w:rPr>
      </w:pPr>
    </w:p>
    <w:p w14:paraId="3D7B592E" w14:textId="77777777" w:rsidR="00673323" w:rsidRPr="00E82B8D" w:rsidRDefault="00673323" w:rsidP="00673323">
      <w:pPr>
        <w:rPr>
          <w:rFonts w:ascii="Times New Roman" w:eastAsia="MS Mincho" w:hAnsi="Times New Roman" w:cs="Times New Roman"/>
          <w:szCs w:val="24"/>
          <w:lang w:eastAsia="ja-JP"/>
        </w:rPr>
      </w:pPr>
      <w:r w:rsidRPr="00E82B8D">
        <w:rPr>
          <w:rFonts w:ascii="Times New Roman" w:eastAsia="MS Mincho" w:hAnsi="Times New Roman" w:cs="Times New Roman"/>
          <w:szCs w:val="24"/>
          <w:lang w:eastAsia="ja-JP"/>
        </w:rPr>
        <w:br w:type="page"/>
      </w:r>
    </w:p>
    <w:p w14:paraId="4019131A" w14:textId="524A3730"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7 priedas</w:t>
      </w:r>
    </w:p>
    <w:p w14:paraId="1CFE9AAC" w14:textId="04340395" w:rsidR="00673323" w:rsidRPr="00E82B8D" w:rsidRDefault="00992CC9" w:rsidP="00673323">
      <w:pPr>
        <w:pStyle w:val="Stilius3"/>
        <w:spacing w:before="0"/>
        <w:jc w:val="right"/>
        <w:rPr>
          <w:sz w:val="24"/>
          <w:szCs w:val="24"/>
          <w:lang w:eastAsia="lt-LT"/>
        </w:rPr>
      </w:pPr>
      <w:r w:rsidRPr="00E82B8D">
        <w:rPr>
          <w:noProof/>
        </w:rPr>
        <w:drawing>
          <wp:anchor distT="0" distB="0" distL="114300" distR="114300" simplePos="0" relativeHeight="251660288" behindDoc="0" locked="0" layoutInCell="1" allowOverlap="1" wp14:anchorId="733E6B03" wp14:editId="2C70EBAA">
            <wp:simplePos x="0" y="0"/>
            <wp:positionH relativeFrom="column">
              <wp:posOffset>2671445</wp:posOffset>
            </wp:positionH>
            <wp:positionV relativeFrom="paragraph">
              <wp:posOffset>151130</wp:posOffset>
            </wp:positionV>
            <wp:extent cx="716915" cy="831850"/>
            <wp:effectExtent l="0" t="0" r="6985" b="6350"/>
            <wp:wrapThrough wrapText="bothSides">
              <wp:wrapPolygon edited="0">
                <wp:start x="0" y="0"/>
                <wp:lineTo x="0" y="21270"/>
                <wp:lineTo x="21236" y="21270"/>
                <wp:lineTo x="21236" y="0"/>
                <wp:lineTo x="0" y="0"/>
              </wp:wrapPolygon>
            </wp:wrapThrough>
            <wp:docPr id="5" name="Picture 5"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14">
                      <a:lum bright="-18000" contrast="100000"/>
                      <a:extLst>
                        <a:ext uri="{28A0092B-C50C-407E-A947-70E740481C1C}">
                          <a14:useLocalDpi xmlns:a14="http://schemas.microsoft.com/office/drawing/2010/main" val="0"/>
                        </a:ext>
                      </a:extLst>
                    </a:blip>
                    <a:srcRect/>
                    <a:stretch>
                      <a:fillRect/>
                    </a:stretch>
                  </pic:blipFill>
                  <pic:spPr bwMode="auto">
                    <a:xfrm>
                      <a:off x="0" y="0"/>
                      <a:ext cx="716915" cy="831850"/>
                    </a:xfrm>
                    <a:prstGeom prst="rect">
                      <a:avLst/>
                    </a:prstGeom>
                    <a:noFill/>
                  </pic:spPr>
                </pic:pic>
              </a:graphicData>
            </a:graphic>
            <wp14:sizeRelH relativeFrom="page">
              <wp14:pctWidth>0</wp14:pctWidth>
            </wp14:sizeRelH>
            <wp14:sizeRelV relativeFrom="page">
              <wp14:pctHeight>0</wp14:pctHeight>
            </wp14:sizeRelV>
          </wp:anchor>
        </w:drawing>
      </w:r>
    </w:p>
    <w:p w14:paraId="6E80843C" w14:textId="7AD03344" w:rsidR="00673323" w:rsidRPr="00E82B8D" w:rsidRDefault="00673323" w:rsidP="00673323">
      <w:pPr>
        <w:spacing w:after="0" w:line="240" w:lineRule="auto"/>
        <w:jc w:val="center"/>
        <w:rPr>
          <w:rFonts w:ascii="Times New Roman" w:hAnsi="Times New Roman" w:cs="Times New Roman"/>
          <w:b/>
          <w:sz w:val="24"/>
          <w:szCs w:val="24"/>
        </w:rPr>
      </w:pPr>
    </w:p>
    <w:p w14:paraId="535DE423" w14:textId="77777777" w:rsidR="00673323" w:rsidRPr="00E82B8D" w:rsidRDefault="00673323" w:rsidP="00673323">
      <w:pPr>
        <w:spacing w:after="0" w:line="240" w:lineRule="auto"/>
        <w:jc w:val="center"/>
        <w:rPr>
          <w:rFonts w:ascii="Times New Roman" w:hAnsi="Times New Roman" w:cs="Times New Roman"/>
          <w:b/>
          <w:sz w:val="24"/>
          <w:szCs w:val="24"/>
        </w:rPr>
      </w:pPr>
    </w:p>
    <w:p w14:paraId="5405F3BF" w14:textId="77777777" w:rsidR="00673323" w:rsidRPr="00E82B8D" w:rsidRDefault="00673323" w:rsidP="00673323">
      <w:pPr>
        <w:spacing w:after="0" w:line="240" w:lineRule="auto"/>
        <w:jc w:val="center"/>
        <w:rPr>
          <w:rFonts w:ascii="Times New Roman" w:hAnsi="Times New Roman" w:cs="Times New Roman"/>
          <w:b/>
          <w:sz w:val="24"/>
          <w:szCs w:val="24"/>
        </w:rPr>
      </w:pPr>
    </w:p>
    <w:p w14:paraId="0364C8D9" w14:textId="77777777" w:rsidR="00673323" w:rsidRPr="00E82B8D" w:rsidRDefault="00673323" w:rsidP="00673323">
      <w:pPr>
        <w:spacing w:after="0" w:line="240" w:lineRule="auto"/>
        <w:jc w:val="center"/>
        <w:rPr>
          <w:rFonts w:ascii="Times New Roman" w:hAnsi="Times New Roman" w:cs="Times New Roman"/>
          <w:b/>
          <w:sz w:val="24"/>
          <w:szCs w:val="24"/>
        </w:rPr>
      </w:pPr>
    </w:p>
    <w:p w14:paraId="4C79D3DF" w14:textId="77777777" w:rsidR="00673323" w:rsidRPr="00E82B8D" w:rsidRDefault="00673323" w:rsidP="00673323">
      <w:pPr>
        <w:spacing w:after="0" w:line="240" w:lineRule="auto"/>
        <w:jc w:val="center"/>
        <w:rPr>
          <w:rFonts w:ascii="Times New Roman" w:hAnsi="Times New Roman" w:cs="Times New Roman"/>
          <w:b/>
          <w:sz w:val="24"/>
          <w:szCs w:val="24"/>
        </w:rPr>
      </w:pPr>
    </w:p>
    <w:p w14:paraId="78C1DDD6" w14:textId="77777777" w:rsidR="00673323" w:rsidRPr="00E82B8D" w:rsidRDefault="00673323" w:rsidP="00673323">
      <w:pPr>
        <w:spacing w:after="0" w:line="240" w:lineRule="auto"/>
        <w:jc w:val="center"/>
        <w:rPr>
          <w:rFonts w:ascii="Times New Roman" w:hAnsi="Times New Roman" w:cs="Times New Roman"/>
          <w:b/>
          <w:sz w:val="24"/>
          <w:szCs w:val="24"/>
        </w:rPr>
      </w:pPr>
    </w:p>
    <w:p w14:paraId="4068540D" w14:textId="77777777" w:rsidR="00673323" w:rsidRPr="00E82B8D" w:rsidRDefault="00673323" w:rsidP="00673323">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673323" w:rsidRPr="00E82B8D" w14:paraId="662B70CF" w14:textId="77777777" w:rsidTr="00673323">
        <w:tc>
          <w:tcPr>
            <w:tcW w:w="9854" w:type="dxa"/>
            <w:tcBorders>
              <w:top w:val="nil"/>
              <w:left w:val="nil"/>
              <w:bottom w:val="nil"/>
              <w:right w:val="nil"/>
            </w:tcBorders>
            <w:hideMark/>
          </w:tcPr>
          <w:p w14:paraId="7D6D538E" w14:textId="77777777" w:rsidR="00673323" w:rsidRPr="00E82B8D" w:rsidRDefault="00673323" w:rsidP="00673323">
            <w:pPr>
              <w:spacing w:after="0" w:line="240" w:lineRule="auto"/>
              <w:jc w:val="center"/>
              <w:rPr>
                <w:rFonts w:ascii="Times New Roman" w:hAnsi="Times New Roman" w:cs="Times New Roman"/>
                <w:b/>
                <w:bCs/>
                <w:sz w:val="24"/>
                <w:szCs w:val="24"/>
              </w:rPr>
            </w:pPr>
            <w:r w:rsidRPr="00E82B8D">
              <w:rPr>
                <w:rFonts w:ascii="Times New Roman" w:hAnsi="Times New Roman" w:cs="Times New Roman"/>
                <w:b/>
                <w:bCs/>
                <w:sz w:val="24"/>
                <w:szCs w:val="24"/>
              </w:rPr>
              <w:t>JONAVOS RAJONO SAVIVALDYBĖS ADMINISTRACIJOS</w:t>
            </w:r>
            <w:r w:rsidRPr="00E82B8D">
              <w:rPr>
                <w:rFonts w:ascii="Times New Roman" w:hAnsi="Times New Roman" w:cs="Times New Roman"/>
                <w:b/>
                <w:bCs/>
                <w:sz w:val="24"/>
                <w:szCs w:val="24"/>
              </w:rPr>
              <w:br/>
              <w:t>DIREKTORIUS</w:t>
            </w:r>
          </w:p>
        </w:tc>
      </w:tr>
      <w:tr w:rsidR="00673323" w:rsidRPr="00E82B8D" w14:paraId="5AE29643" w14:textId="77777777" w:rsidTr="00673323">
        <w:trPr>
          <w:trHeight w:val="1186"/>
        </w:trPr>
        <w:tc>
          <w:tcPr>
            <w:tcW w:w="9854" w:type="dxa"/>
            <w:tcBorders>
              <w:top w:val="nil"/>
              <w:left w:val="nil"/>
              <w:bottom w:val="nil"/>
              <w:right w:val="nil"/>
            </w:tcBorders>
            <w:hideMark/>
          </w:tcPr>
          <w:p w14:paraId="2B93A9B7"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b/>
                <w:bCs/>
                <w:sz w:val="24"/>
                <w:szCs w:val="24"/>
              </w:rPr>
              <w:t>ĮSAKYMAS</w:t>
            </w:r>
          </w:p>
        </w:tc>
      </w:tr>
      <w:tr w:rsidR="00673323" w:rsidRPr="00E82B8D" w14:paraId="0303C409" w14:textId="77777777" w:rsidTr="00673323">
        <w:tc>
          <w:tcPr>
            <w:tcW w:w="9854" w:type="dxa"/>
            <w:tcBorders>
              <w:top w:val="nil"/>
              <w:left w:val="nil"/>
              <w:bottom w:val="nil"/>
              <w:right w:val="nil"/>
            </w:tcBorders>
          </w:tcPr>
          <w:p w14:paraId="41AB7ECD" w14:textId="77777777" w:rsidR="00673323" w:rsidRPr="00E82B8D" w:rsidRDefault="00673323" w:rsidP="00673323">
            <w:pPr>
              <w:spacing w:after="0" w:line="240" w:lineRule="auto"/>
              <w:jc w:val="center"/>
              <w:rPr>
                <w:rFonts w:ascii="Times New Roman" w:hAnsi="Times New Roman" w:cs="Times New Roman"/>
                <w:caps/>
                <w:sz w:val="24"/>
                <w:szCs w:val="24"/>
              </w:rPr>
            </w:pPr>
            <w:r w:rsidRPr="00E82B8D">
              <w:rPr>
                <w:rFonts w:ascii="Times New Roman" w:hAnsi="Times New Roman" w:cs="Times New Roman"/>
                <w:b/>
                <w:sz w:val="24"/>
                <w:szCs w:val="24"/>
              </w:rPr>
              <w:t xml:space="preserve">DĖL ATSAKINGŲ ASMENŲ UŽ SUTARTIES ............VYKDYMĄ, SUTARTIES IR PAKEITIMŲ PASKELBIMĄ SKYRIMO </w:t>
            </w:r>
          </w:p>
          <w:p w14:paraId="6B2C5EFA" w14:textId="77777777" w:rsidR="00673323" w:rsidRPr="00E82B8D" w:rsidRDefault="00673323" w:rsidP="00673323">
            <w:pPr>
              <w:spacing w:after="0" w:line="240" w:lineRule="auto"/>
              <w:jc w:val="center"/>
              <w:rPr>
                <w:rFonts w:ascii="Times New Roman" w:hAnsi="Times New Roman" w:cs="Times New Roman"/>
                <w:b/>
                <w:sz w:val="24"/>
                <w:szCs w:val="24"/>
              </w:rPr>
            </w:pPr>
          </w:p>
          <w:p w14:paraId="20449B3A"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20___ m.                 d.  Nr. 13B-</w:t>
            </w:r>
          </w:p>
        </w:tc>
      </w:tr>
      <w:tr w:rsidR="00673323" w:rsidRPr="00E82B8D" w14:paraId="2B7E20F3" w14:textId="77777777" w:rsidTr="00673323">
        <w:tc>
          <w:tcPr>
            <w:tcW w:w="9854" w:type="dxa"/>
            <w:tcBorders>
              <w:top w:val="nil"/>
              <w:left w:val="nil"/>
              <w:bottom w:val="nil"/>
              <w:right w:val="nil"/>
            </w:tcBorders>
          </w:tcPr>
          <w:p w14:paraId="42843714"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Jonava</w:t>
            </w:r>
          </w:p>
          <w:p w14:paraId="6541E1BE" w14:textId="77777777" w:rsidR="00673323" w:rsidRPr="00E82B8D" w:rsidRDefault="00673323" w:rsidP="00673323">
            <w:pPr>
              <w:spacing w:after="0" w:line="240" w:lineRule="auto"/>
              <w:jc w:val="center"/>
              <w:rPr>
                <w:rFonts w:ascii="Times New Roman" w:hAnsi="Times New Roman" w:cs="Times New Roman"/>
                <w:sz w:val="24"/>
                <w:szCs w:val="24"/>
              </w:rPr>
            </w:pPr>
          </w:p>
        </w:tc>
      </w:tr>
    </w:tbl>
    <w:p w14:paraId="20C2C579"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ab/>
      </w:r>
      <w:r w:rsidRPr="00E82B8D">
        <w:rPr>
          <w:rFonts w:ascii="Times New Roman" w:eastAsia="Times New Roman" w:hAnsi="Times New Roman" w:cs="Times New Roman"/>
          <w:sz w:val="24"/>
          <w:szCs w:val="24"/>
        </w:rPr>
        <w:t>Vadovaudamasis Lietuvos Respublikos Viešųjų pirkimų įstatymo 87 str. 1 d. 12 punktu bei Vietos savivaldos įstatymo 29 str. 8 d. 2 p.,</w:t>
      </w:r>
    </w:p>
    <w:p w14:paraId="6B1E7976" w14:textId="77777777" w:rsidR="00673323" w:rsidRPr="00E82B8D" w:rsidRDefault="00673323" w:rsidP="00673323">
      <w:pPr>
        <w:tabs>
          <w:tab w:val="left" w:pos="1701"/>
        </w:tabs>
        <w:spacing w:after="0" w:line="240" w:lineRule="auto"/>
        <w:ind w:firstLine="540"/>
        <w:jc w:val="both"/>
        <w:rPr>
          <w:rFonts w:ascii="Times New Roman" w:hAnsi="Times New Roman" w:cs="Times New Roman"/>
          <w:sz w:val="24"/>
          <w:szCs w:val="24"/>
        </w:rPr>
      </w:pPr>
      <w:r w:rsidRPr="00E82B8D">
        <w:rPr>
          <w:rFonts w:ascii="Times New Roman" w:hAnsi="Times New Roman" w:cs="Times New Roman"/>
          <w:spacing w:val="60"/>
          <w:sz w:val="24"/>
          <w:szCs w:val="24"/>
          <w:lang w:eastAsia="lt-LT"/>
        </w:rPr>
        <w:t xml:space="preserve">1. s k i r i u  </w:t>
      </w:r>
      <w:r w:rsidRPr="00E82B8D">
        <w:rPr>
          <w:rFonts w:ascii="Times New Roman" w:hAnsi="Times New Roman" w:cs="Times New Roman"/>
          <w:sz w:val="24"/>
          <w:szCs w:val="24"/>
        </w:rPr>
        <w:t>atsakingu už sutarties ............ paskelbimą ................</w:t>
      </w:r>
    </w:p>
    <w:p w14:paraId="0B26A127" w14:textId="77777777" w:rsidR="00673323" w:rsidRPr="00E82B8D" w:rsidRDefault="00673323" w:rsidP="00673323">
      <w:pPr>
        <w:tabs>
          <w:tab w:val="left" w:pos="1701"/>
        </w:tabs>
        <w:spacing w:after="0" w:line="240" w:lineRule="auto"/>
        <w:ind w:firstLine="540"/>
        <w:jc w:val="both"/>
        <w:rPr>
          <w:rFonts w:ascii="Times New Roman" w:hAnsi="Times New Roman" w:cs="Times New Roman"/>
          <w:sz w:val="24"/>
          <w:szCs w:val="24"/>
        </w:rPr>
      </w:pPr>
      <w:r w:rsidRPr="00E82B8D">
        <w:rPr>
          <w:rFonts w:ascii="Times New Roman" w:hAnsi="Times New Roman" w:cs="Times New Roman"/>
          <w:sz w:val="24"/>
          <w:szCs w:val="24"/>
        </w:rPr>
        <w:t>2.  s  k  i  r  i  u  atsakingu už sutarties .............vykdymą, sutarties pakeitimų paskelbimą ..........</w:t>
      </w:r>
    </w:p>
    <w:p w14:paraId="6400FD41" w14:textId="77777777" w:rsidR="00673323" w:rsidRPr="00E82B8D" w:rsidRDefault="00673323" w:rsidP="00673323">
      <w:pPr>
        <w:tabs>
          <w:tab w:val="left" w:pos="1701"/>
        </w:tabs>
        <w:ind w:firstLine="1276"/>
        <w:jc w:val="both"/>
        <w:rPr>
          <w:rFonts w:ascii="Times New Roman" w:hAnsi="Times New Roman" w:cs="Times New Roman"/>
          <w:sz w:val="24"/>
          <w:szCs w:val="24"/>
        </w:rPr>
      </w:pPr>
      <w:r w:rsidRPr="00E82B8D">
        <w:rPr>
          <w:rFonts w:ascii="Times New Roman" w:hAnsi="Times New Roman" w:cs="Times New Roman"/>
          <w:sz w:val="24"/>
          <w:szCs w:val="24"/>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15008746" w14:textId="77777777" w:rsidR="00673323" w:rsidRPr="00E82B8D" w:rsidRDefault="00673323" w:rsidP="00673323">
      <w:pPr>
        <w:tabs>
          <w:tab w:val="left" w:pos="1701"/>
        </w:tabs>
        <w:spacing w:after="0" w:line="240" w:lineRule="auto"/>
        <w:ind w:firstLine="1276"/>
        <w:jc w:val="both"/>
        <w:rPr>
          <w:rFonts w:ascii="Times New Roman" w:hAnsi="Times New Roman" w:cs="Times New Roman"/>
          <w:sz w:val="24"/>
          <w:szCs w:val="24"/>
        </w:rPr>
      </w:pPr>
    </w:p>
    <w:p w14:paraId="5052480B" w14:textId="77777777" w:rsidR="00673323" w:rsidRPr="00E82B8D" w:rsidRDefault="00673323" w:rsidP="00673323">
      <w:pPr>
        <w:tabs>
          <w:tab w:val="left" w:pos="1701"/>
        </w:tabs>
        <w:spacing w:after="0" w:line="240" w:lineRule="auto"/>
        <w:ind w:firstLine="1276"/>
        <w:jc w:val="both"/>
        <w:rPr>
          <w:rFonts w:ascii="Times New Roman" w:hAnsi="Times New Roman" w:cs="Times New Roman"/>
          <w:sz w:val="24"/>
          <w:szCs w:val="24"/>
        </w:rPr>
      </w:pPr>
    </w:p>
    <w:p w14:paraId="7FA2B000" w14:textId="77777777" w:rsidR="00673323" w:rsidRPr="00E82B8D" w:rsidRDefault="00673323" w:rsidP="00673323">
      <w:pPr>
        <w:tabs>
          <w:tab w:val="left" w:pos="1701"/>
        </w:tabs>
        <w:spacing w:after="0" w:line="240" w:lineRule="auto"/>
        <w:ind w:firstLine="1276"/>
        <w:jc w:val="both"/>
        <w:rPr>
          <w:rFonts w:ascii="Times New Roman" w:hAnsi="Times New Roman" w:cs="Times New Roman"/>
          <w:sz w:val="24"/>
          <w:szCs w:val="24"/>
        </w:rPr>
      </w:pPr>
    </w:p>
    <w:p w14:paraId="1F46E052" w14:textId="77777777" w:rsidR="00673323" w:rsidRPr="00E82B8D" w:rsidRDefault="00673323" w:rsidP="00673323">
      <w:pPr>
        <w:spacing w:after="0" w:line="240" w:lineRule="auto"/>
        <w:ind w:firstLine="1276"/>
        <w:rPr>
          <w:rFonts w:ascii="Times New Roman" w:hAnsi="Times New Roman" w:cs="Times New Roman"/>
          <w:sz w:val="24"/>
          <w:szCs w:val="24"/>
        </w:rPr>
      </w:pPr>
      <w:r w:rsidRPr="00E82B8D">
        <w:rPr>
          <w:rFonts w:ascii="Times New Roman" w:hAnsi="Times New Roman" w:cs="Times New Roman"/>
          <w:sz w:val="24"/>
          <w:szCs w:val="24"/>
        </w:rPr>
        <w:t>Administracijos direktorius</w:t>
      </w:r>
      <w:r w:rsidRPr="00E82B8D">
        <w:rPr>
          <w:rFonts w:ascii="Times New Roman" w:hAnsi="Times New Roman" w:cs="Times New Roman"/>
          <w:sz w:val="24"/>
          <w:szCs w:val="24"/>
        </w:rPr>
        <w:tab/>
      </w:r>
      <w:r w:rsidRPr="00E82B8D">
        <w:rPr>
          <w:rFonts w:ascii="Times New Roman" w:hAnsi="Times New Roman" w:cs="Times New Roman"/>
          <w:sz w:val="24"/>
          <w:szCs w:val="24"/>
        </w:rPr>
        <w:tab/>
        <w:t>____________________</w:t>
      </w:r>
      <w:r w:rsidRPr="00E82B8D">
        <w:rPr>
          <w:rFonts w:ascii="Times New Roman" w:hAnsi="Times New Roman" w:cs="Times New Roman"/>
          <w:sz w:val="24"/>
          <w:szCs w:val="24"/>
        </w:rPr>
        <w:tab/>
      </w:r>
    </w:p>
    <w:p w14:paraId="7D18680D" w14:textId="77777777" w:rsidR="00673323" w:rsidRPr="00E82B8D" w:rsidRDefault="00673323" w:rsidP="00673323">
      <w:pPr>
        <w:spacing w:after="0" w:line="240" w:lineRule="auto"/>
        <w:rPr>
          <w:rFonts w:ascii="Times New Roman" w:hAnsi="Times New Roman" w:cs="Times New Roman"/>
          <w:sz w:val="24"/>
          <w:szCs w:val="24"/>
        </w:rPr>
      </w:pPr>
    </w:p>
    <w:p w14:paraId="2C5CB8C1" w14:textId="77777777" w:rsidR="00673323" w:rsidRPr="00E82B8D" w:rsidRDefault="00673323" w:rsidP="00673323">
      <w:pPr>
        <w:spacing w:after="0" w:line="240" w:lineRule="auto"/>
        <w:rPr>
          <w:rFonts w:ascii="Times New Roman" w:hAnsi="Times New Roman" w:cs="Times New Roman"/>
          <w:sz w:val="24"/>
          <w:szCs w:val="24"/>
        </w:rPr>
      </w:pPr>
    </w:p>
    <w:p w14:paraId="7C288BAB" w14:textId="77777777" w:rsidR="00673323" w:rsidRPr="00E82B8D" w:rsidRDefault="00673323" w:rsidP="00673323">
      <w:pPr>
        <w:spacing w:after="0" w:line="240" w:lineRule="auto"/>
        <w:rPr>
          <w:rFonts w:ascii="Times New Roman" w:hAnsi="Times New Roman" w:cs="Times New Roman"/>
          <w:sz w:val="24"/>
          <w:szCs w:val="24"/>
        </w:rPr>
      </w:pPr>
    </w:p>
    <w:p w14:paraId="3A830ADE" w14:textId="77777777" w:rsidR="00673323" w:rsidRPr="00E82B8D" w:rsidRDefault="00673323" w:rsidP="00673323">
      <w:pPr>
        <w:spacing w:after="0" w:line="240" w:lineRule="auto"/>
        <w:rPr>
          <w:rFonts w:ascii="Times New Roman" w:hAnsi="Times New Roman" w:cs="Times New Roman"/>
          <w:sz w:val="24"/>
          <w:szCs w:val="24"/>
        </w:rPr>
      </w:pPr>
    </w:p>
    <w:p w14:paraId="5044C848" w14:textId="77777777" w:rsidR="00673323" w:rsidRPr="00E82B8D" w:rsidRDefault="00673323" w:rsidP="00673323">
      <w:pPr>
        <w:spacing w:after="0" w:line="240" w:lineRule="auto"/>
        <w:rPr>
          <w:rFonts w:ascii="Times New Roman" w:hAnsi="Times New Roman" w:cs="Times New Roman"/>
          <w:sz w:val="24"/>
          <w:szCs w:val="24"/>
        </w:rPr>
      </w:pPr>
    </w:p>
    <w:p w14:paraId="79C43FA1" w14:textId="77777777" w:rsidR="00673323" w:rsidRPr="00E82B8D" w:rsidRDefault="00673323" w:rsidP="00673323">
      <w:pPr>
        <w:spacing w:after="0" w:line="240" w:lineRule="auto"/>
        <w:rPr>
          <w:rFonts w:ascii="Times New Roman" w:hAnsi="Times New Roman" w:cs="Times New Roman"/>
          <w:sz w:val="24"/>
          <w:szCs w:val="24"/>
        </w:rPr>
      </w:pPr>
    </w:p>
    <w:p w14:paraId="78C9FCA5" w14:textId="77777777" w:rsidR="00673323" w:rsidRPr="00E82B8D" w:rsidRDefault="00673323" w:rsidP="00673323">
      <w:pPr>
        <w:spacing w:after="0" w:line="240" w:lineRule="auto"/>
        <w:rPr>
          <w:rFonts w:ascii="Times New Roman" w:hAnsi="Times New Roman" w:cs="Times New Roman"/>
          <w:sz w:val="24"/>
          <w:szCs w:val="24"/>
        </w:rPr>
      </w:pPr>
    </w:p>
    <w:p w14:paraId="77EE3B33" w14:textId="77777777" w:rsidR="00673323" w:rsidRPr="00E82B8D" w:rsidRDefault="00673323" w:rsidP="00673323">
      <w:pPr>
        <w:spacing w:after="0" w:line="240" w:lineRule="auto"/>
        <w:rPr>
          <w:rFonts w:ascii="Times New Roman" w:hAnsi="Times New Roman" w:cs="Times New Roman"/>
          <w:sz w:val="24"/>
          <w:szCs w:val="24"/>
        </w:rPr>
      </w:pPr>
    </w:p>
    <w:p w14:paraId="09621E13" w14:textId="77777777" w:rsidR="00673323" w:rsidRPr="00E82B8D" w:rsidRDefault="00673323" w:rsidP="00673323">
      <w:pPr>
        <w:spacing w:after="0" w:line="240" w:lineRule="auto"/>
        <w:rPr>
          <w:rFonts w:ascii="Times New Roman" w:hAnsi="Times New Roman" w:cs="Times New Roman"/>
          <w:sz w:val="24"/>
          <w:szCs w:val="24"/>
        </w:rPr>
      </w:pPr>
    </w:p>
    <w:p w14:paraId="14286CD6" w14:textId="77777777" w:rsidR="00673323" w:rsidRPr="00E82B8D" w:rsidRDefault="00673323" w:rsidP="00673323">
      <w:pPr>
        <w:spacing w:after="0" w:line="240" w:lineRule="auto"/>
        <w:rPr>
          <w:rFonts w:ascii="Times New Roman" w:hAnsi="Times New Roman" w:cs="Times New Roman"/>
          <w:sz w:val="24"/>
          <w:szCs w:val="24"/>
        </w:rPr>
      </w:pPr>
    </w:p>
    <w:p w14:paraId="6DE40E7A" w14:textId="77777777" w:rsidR="00673323" w:rsidRPr="00E82B8D" w:rsidRDefault="00673323" w:rsidP="00673323">
      <w:pPr>
        <w:spacing w:after="0" w:line="240" w:lineRule="auto"/>
        <w:rPr>
          <w:rFonts w:ascii="Times New Roman" w:hAnsi="Times New Roman" w:cs="Times New Roman"/>
          <w:sz w:val="24"/>
          <w:szCs w:val="24"/>
        </w:rPr>
      </w:pPr>
    </w:p>
    <w:p w14:paraId="610C5C20"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Parengė</w:t>
      </w:r>
    </w:p>
    <w:p w14:paraId="32371091"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________________</w:t>
      </w:r>
      <w:bookmarkEnd w:id="6"/>
    </w:p>
    <w:p w14:paraId="05835575" w14:textId="77777777" w:rsidR="00B908AD" w:rsidRDefault="00B908AD"/>
    <w:sectPr w:rsidR="00B908AD" w:rsidSect="00673323">
      <w:footerReference w:type="default" r:id="rId15"/>
      <w:footnotePr>
        <w:numFmt w:val="chicago"/>
      </w:footnotePr>
      <w:pgSz w:w="11906" w:h="16838"/>
      <w:pgMar w:top="851" w:right="90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A9AA" w14:textId="77777777" w:rsidR="00B9607A" w:rsidRDefault="00B9607A" w:rsidP="00673323">
      <w:pPr>
        <w:spacing w:after="0" w:line="240" w:lineRule="auto"/>
      </w:pPr>
      <w:r>
        <w:separator/>
      </w:r>
    </w:p>
  </w:endnote>
  <w:endnote w:type="continuationSeparator" w:id="0">
    <w:p w14:paraId="7FCEE313" w14:textId="77777777" w:rsidR="00B9607A" w:rsidRDefault="00B9607A" w:rsidP="0067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792205"/>
      <w:docPartObj>
        <w:docPartGallery w:val="Page Numbers (Bottom of Page)"/>
        <w:docPartUnique/>
      </w:docPartObj>
    </w:sdtPr>
    <w:sdtEndPr>
      <w:rPr>
        <w:noProof/>
      </w:rPr>
    </w:sdtEndPr>
    <w:sdtContent>
      <w:p w14:paraId="2FAD5538" w14:textId="77777777" w:rsidR="003D7B58" w:rsidRDefault="003D7B58">
        <w:pPr>
          <w:pStyle w:val="Porat"/>
          <w:jc w:val="right"/>
        </w:pPr>
        <w:r>
          <w:fldChar w:fldCharType="begin"/>
        </w:r>
        <w:r>
          <w:instrText xml:space="preserve"> PAGE   \* MERGEFORMAT </w:instrText>
        </w:r>
        <w:r>
          <w:fldChar w:fldCharType="separate"/>
        </w:r>
        <w:r>
          <w:rPr>
            <w:noProof/>
          </w:rPr>
          <w:t>53</w:t>
        </w:r>
        <w:r>
          <w:rPr>
            <w:noProof/>
          </w:rPr>
          <w:fldChar w:fldCharType="end"/>
        </w:r>
      </w:p>
    </w:sdtContent>
  </w:sdt>
  <w:p w14:paraId="27AB069C" w14:textId="77777777" w:rsidR="003D7B58" w:rsidRDefault="003D7B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7650" w14:textId="77777777" w:rsidR="00B9607A" w:rsidRDefault="00B9607A" w:rsidP="00673323">
      <w:pPr>
        <w:spacing w:after="0" w:line="240" w:lineRule="auto"/>
      </w:pPr>
      <w:r>
        <w:separator/>
      </w:r>
    </w:p>
  </w:footnote>
  <w:footnote w:type="continuationSeparator" w:id="0">
    <w:p w14:paraId="7790A0D6" w14:textId="77777777" w:rsidR="00B9607A" w:rsidRDefault="00B9607A" w:rsidP="00673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475"/>
    <w:multiLevelType w:val="hybridMultilevel"/>
    <w:tmpl w:val="35A8F73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033FB"/>
    <w:multiLevelType w:val="multilevel"/>
    <w:tmpl w:val="CE7615C0"/>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BD5ADC"/>
    <w:multiLevelType w:val="hybridMultilevel"/>
    <w:tmpl w:val="B56A21F8"/>
    <w:lvl w:ilvl="0" w:tplc="1ABABDAC">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BF1A82"/>
    <w:multiLevelType w:val="multilevel"/>
    <w:tmpl w:val="64FC8994"/>
    <w:lvl w:ilvl="0">
      <w:start w:val="1"/>
      <w:numFmt w:val="decimal"/>
      <w:lvlText w:val="%1."/>
      <w:lvlJc w:val="left"/>
      <w:pPr>
        <w:tabs>
          <w:tab w:val="num" w:pos="645"/>
        </w:tabs>
        <w:ind w:left="645" w:hanging="360"/>
      </w:pPr>
    </w:lvl>
    <w:lvl w:ilvl="1">
      <w:start w:val="1"/>
      <w:numFmt w:val="decimal"/>
      <w:isLgl/>
      <w:lvlText w:val="%1.%2."/>
      <w:lvlJc w:val="left"/>
      <w:pPr>
        <w:ind w:left="690"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45" w:hanging="1800"/>
      </w:pPr>
      <w:rPr>
        <w:rFonts w:hint="default"/>
      </w:rPr>
    </w:lvl>
  </w:abstractNum>
  <w:abstractNum w:abstractNumId="4"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27C7CEE"/>
    <w:multiLevelType w:val="multilevel"/>
    <w:tmpl w:val="1812EA00"/>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5A113F5"/>
    <w:multiLevelType w:val="multilevel"/>
    <w:tmpl w:val="C41AC0F2"/>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8CB16FC"/>
    <w:multiLevelType w:val="multilevel"/>
    <w:tmpl w:val="DEE0CB7A"/>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lowerLetter"/>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DC32D25"/>
    <w:multiLevelType w:val="multilevel"/>
    <w:tmpl w:val="644C172C"/>
    <w:lvl w:ilvl="0">
      <w:start w:val="10"/>
      <w:numFmt w:val="decimal"/>
      <w:lvlText w:val="%1."/>
      <w:lvlJc w:val="left"/>
      <w:pPr>
        <w:ind w:left="660" w:hanging="660"/>
      </w:pPr>
    </w:lvl>
    <w:lvl w:ilvl="1">
      <w:start w:val="2"/>
      <w:numFmt w:val="decimal"/>
      <w:lvlText w:val="%1.%2."/>
      <w:lvlJc w:val="left"/>
      <w:pPr>
        <w:ind w:left="1385" w:hanging="660"/>
      </w:pPr>
    </w:lvl>
    <w:lvl w:ilvl="2">
      <w:start w:val="1"/>
      <w:numFmt w:val="decimal"/>
      <w:lvlText w:val="%1.%2.%3."/>
      <w:lvlJc w:val="left"/>
      <w:pPr>
        <w:ind w:left="6391"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 w15:restartNumberingAfterBreak="0">
    <w:nsid w:val="101C31B3"/>
    <w:multiLevelType w:val="hybridMultilevel"/>
    <w:tmpl w:val="11125CB6"/>
    <w:lvl w:ilvl="0" w:tplc="C814274C">
      <w:start w:val="1"/>
      <w:numFmt w:val="decimal"/>
      <w:suff w:val="space"/>
      <w:lvlText w:val="8.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10C31FA"/>
    <w:multiLevelType w:val="multilevel"/>
    <w:tmpl w:val="E8F22184"/>
    <w:lvl w:ilvl="0">
      <w:start w:val="19"/>
      <w:numFmt w:val="decimal"/>
      <w:lvlText w:val="%1."/>
      <w:lvlJc w:val="left"/>
      <w:pPr>
        <w:ind w:left="1451" w:hanging="600"/>
      </w:pPr>
      <w:rPr>
        <w:rFonts w:hint="default"/>
        <w:i w:val="0"/>
        <w:iCs/>
      </w:rPr>
    </w:lvl>
    <w:lvl w:ilvl="1">
      <w:start w:val="15"/>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37B004E"/>
    <w:multiLevelType w:val="multilevel"/>
    <w:tmpl w:val="C02ABD34"/>
    <w:lvl w:ilvl="0">
      <w:start w:val="35"/>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4" w15:restartNumberingAfterBreak="0">
    <w:nsid w:val="13C81BF3"/>
    <w:multiLevelType w:val="multilevel"/>
    <w:tmpl w:val="FBF46A4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4E422AE"/>
    <w:multiLevelType w:val="hybridMultilevel"/>
    <w:tmpl w:val="28AA4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CD5B51"/>
    <w:multiLevelType w:val="multilevel"/>
    <w:tmpl w:val="69B4AA00"/>
    <w:lvl w:ilvl="0">
      <w:start w:val="13"/>
      <w:numFmt w:val="decimal"/>
      <w:lvlText w:val="%1."/>
      <w:lvlJc w:val="left"/>
      <w:pPr>
        <w:ind w:left="480" w:hanging="480"/>
      </w:pPr>
      <w:rPr>
        <w:rFonts w:hint="default"/>
      </w:rPr>
    </w:lvl>
    <w:lvl w:ilvl="1">
      <w:start w:val="1"/>
      <w:numFmt w:val="decimal"/>
      <w:lvlText w:val="13.%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19883AA2"/>
    <w:multiLevelType w:val="multilevel"/>
    <w:tmpl w:val="7452D91E"/>
    <w:lvl w:ilvl="0">
      <w:start w:val="25"/>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19"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CB6EB0"/>
    <w:multiLevelType w:val="hybridMultilevel"/>
    <w:tmpl w:val="3D788E58"/>
    <w:lvl w:ilvl="0" w:tplc="D6505B26">
      <w:start w:val="15"/>
      <w:numFmt w:val="upperRoman"/>
      <w:lvlText w:val="%1."/>
      <w:lvlJc w:val="left"/>
      <w:pPr>
        <w:ind w:left="1004" w:hanging="72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203D0C23"/>
    <w:multiLevelType w:val="multilevel"/>
    <w:tmpl w:val="D0E8DD2C"/>
    <w:lvl w:ilvl="0">
      <w:start w:val="1"/>
      <w:numFmt w:val="upperRoman"/>
      <w:lvlText w:val="%1."/>
      <w:lvlJc w:val="left"/>
      <w:pPr>
        <w:ind w:left="1080" w:hanging="720"/>
      </w:pPr>
      <w:rPr>
        <w:rFonts w:hint="default"/>
        <w:b/>
        <w:bCs/>
        <w:color w:val="000000" w:themeColor="text1"/>
      </w:rPr>
    </w:lvl>
    <w:lvl w:ilvl="1">
      <w:start w:val="1"/>
      <w:numFmt w:val="decimal"/>
      <w:isLgl/>
      <w:lvlText w:val="%1.%2."/>
      <w:lvlJc w:val="left"/>
      <w:pPr>
        <w:ind w:left="502" w:hanging="360"/>
      </w:pPr>
      <w:rPr>
        <w:rFonts w:hint="default"/>
        <w:b w:val="0"/>
        <w:bCs w:val="0"/>
        <w:color w:val="000000" w:themeColor="text1"/>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BA65F6"/>
    <w:multiLevelType w:val="multilevel"/>
    <w:tmpl w:val="C428BD80"/>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046A1A"/>
    <w:multiLevelType w:val="hybridMultilevel"/>
    <w:tmpl w:val="7A1AA2AE"/>
    <w:lvl w:ilvl="0" w:tplc="B7EA2D0A">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4F9194D"/>
    <w:multiLevelType w:val="hybridMultilevel"/>
    <w:tmpl w:val="2B3607C6"/>
    <w:lvl w:ilvl="0" w:tplc="A9ACAE72">
      <w:start w:val="1"/>
      <w:numFmt w:val="upperLetter"/>
      <w:lvlText w:val="%1."/>
      <w:lvlJc w:val="left"/>
      <w:pPr>
        <w:ind w:left="1440" w:hanging="360"/>
      </w:pPr>
      <w:rPr>
        <w:rFonts w:ascii="Times New Roman" w:eastAsiaTheme="minorEastAsia"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202960"/>
    <w:multiLevelType w:val="hybridMultilevel"/>
    <w:tmpl w:val="F148EEDA"/>
    <w:lvl w:ilvl="0" w:tplc="0E0889F6">
      <w:start w:val="1"/>
      <w:numFmt w:val="decimal"/>
      <w:lvlText w:val="10.%1."/>
      <w:lvlJc w:val="left"/>
      <w:pPr>
        <w:ind w:left="99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72909A7"/>
    <w:multiLevelType w:val="multilevel"/>
    <w:tmpl w:val="D026EB56"/>
    <w:lvl w:ilvl="0">
      <w:start w:val="18"/>
      <w:numFmt w:val="decimal"/>
      <w:lvlText w:val="%1."/>
      <w:lvlJc w:val="left"/>
      <w:pPr>
        <w:ind w:left="600" w:hanging="600"/>
      </w:pPr>
      <w:rPr>
        <w:rFonts w:hint="default"/>
      </w:rPr>
    </w:lvl>
    <w:lvl w:ilvl="1">
      <w:start w:val="15"/>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AE8509C"/>
    <w:multiLevelType w:val="multilevel"/>
    <w:tmpl w:val="8F38B956"/>
    <w:lvl w:ilvl="0">
      <w:start w:val="6"/>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743AAD"/>
    <w:multiLevelType w:val="hybridMultilevel"/>
    <w:tmpl w:val="117AC1D4"/>
    <w:lvl w:ilvl="0" w:tplc="F878AB32">
      <w:start w:val="1"/>
      <w:numFmt w:val="decimal"/>
      <w:suff w:val="space"/>
      <w:lvlText w:val="12.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2772D11"/>
    <w:multiLevelType w:val="hybridMultilevel"/>
    <w:tmpl w:val="244E16D0"/>
    <w:lvl w:ilvl="0" w:tplc="31AE3B7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36F7599"/>
    <w:multiLevelType w:val="hybridMultilevel"/>
    <w:tmpl w:val="82E070CC"/>
    <w:lvl w:ilvl="0" w:tplc="34FAC3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346D7FE1"/>
    <w:multiLevelType w:val="hybridMultilevel"/>
    <w:tmpl w:val="4B02E840"/>
    <w:lvl w:ilvl="0" w:tplc="F3968748">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9F4034A"/>
    <w:multiLevelType w:val="hybridMultilevel"/>
    <w:tmpl w:val="9D08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124772"/>
    <w:multiLevelType w:val="hybridMultilevel"/>
    <w:tmpl w:val="5E627178"/>
    <w:lvl w:ilvl="0" w:tplc="122A46F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E910707"/>
    <w:multiLevelType w:val="multilevel"/>
    <w:tmpl w:val="4AEE1096"/>
    <w:lvl w:ilvl="0">
      <w:start w:val="14"/>
      <w:numFmt w:val="decimal"/>
      <w:lvlText w:val="%1."/>
      <w:lvlJc w:val="left"/>
      <w:pPr>
        <w:ind w:left="480" w:hanging="480"/>
      </w:pPr>
      <w:rPr>
        <w:rFonts w:hint="default"/>
      </w:rPr>
    </w:lvl>
    <w:lvl w:ilvl="1">
      <w:start w:val="1"/>
      <w:numFmt w:val="decimal"/>
      <w:lvlText w:val="15.%2."/>
      <w:lvlJc w:val="left"/>
      <w:pPr>
        <w:ind w:left="660" w:hanging="48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3EDC3ABD"/>
    <w:multiLevelType w:val="multilevel"/>
    <w:tmpl w:val="4F48D4D8"/>
    <w:lvl w:ilvl="0">
      <w:start w:val="16"/>
      <w:numFmt w:val="decimal"/>
      <w:lvlText w:val="%1."/>
      <w:lvlJc w:val="left"/>
      <w:pPr>
        <w:ind w:left="660" w:hanging="660"/>
      </w:pPr>
      <w:rPr>
        <w:rFonts w:hint="default"/>
      </w:rPr>
    </w:lvl>
    <w:lvl w:ilvl="1">
      <w:start w:val="3"/>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5"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710DB7"/>
    <w:multiLevelType w:val="multilevel"/>
    <w:tmpl w:val="1096D1F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47E60309"/>
    <w:multiLevelType w:val="hybridMultilevel"/>
    <w:tmpl w:val="C3867A6A"/>
    <w:lvl w:ilvl="0" w:tplc="6DC48CB0">
      <w:start w:val="1"/>
      <w:numFmt w:val="decimal"/>
      <w:suff w:val="space"/>
      <w:lvlText w:val="8.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AB41DBB"/>
    <w:multiLevelType w:val="hybridMultilevel"/>
    <w:tmpl w:val="F0A47D84"/>
    <w:lvl w:ilvl="0" w:tplc="D4A0B422">
      <w:start w:val="1"/>
      <w:numFmt w:val="decimal"/>
      <w:suff w:val="space"/>
      <w:lvlText w:val="12.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50" w15:restartNumberingAfterBreak="0">
    <w:nsid w:val="4C8267F7"/>
    <w:multiLevelType w:val="hybridMultilevel"/>
    <w:tmpl w:val="D0806528"/>
    <w:lvl w:ilvl="0" w:tplc="0427000F">
      <w:start w:val="3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D6F694A"/>
    <w:multiLevelType w:val="multilevel"/>
    <w:tmpl w:val="086C549C"/>
    <w:lvl w:ilvl="0">
      <w:start w:val="26"/>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52" w15:restartNumberingAfterBreak="0">
    <w:nsid w:val="4E012EDE"/>
    <w:multiLevelType w:val="hybridMultilevel"/>
    <w:tmpl w:val="3F8C492C"/>
    <w:lvl w:ilvl="0" w:tplc="9B9C1D90">
      <w:start w:val="1"/>
      <w:numFmt w:val="decimal"/>
      <w:lvlText w:val="%1."/>
      <w:lvlJc w:val="left"/>
      <w:pPr>
        <w:ind w:left="357" w:hanging="360"/>
      </w:pPr>
      <w:rPr>
        <w:rFonts w:hint="default"/>
        <w:b w:val="0"/>
        <w:bCs/>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3" w15:restartNumberingAfterBreak="0">
    <w:nsid w:val="524F6F7B"/>
    <w:multiLevelType w:val="multilevel"/>
    <w:tmpl w:val="47760B14"/>
    <w:lvl w:ilvl="0">
      <w:start w:val="19"/>
      <w:numFmt w:val="decimal"/>
      <w:lvlText w:val="%1."/>
      <w:lvlJc w:val="left"/>
      <w:pPr>
        <w:ind w:left="480" w:hanging="480"/>
      </w:pPr>
      <w:rPr>
        <w:rFonts w:hint="default"/>
      </w:rPr>
    </w:lvl>
    <w:lvl w:ilvl="1">
      <w:start w:val="1"/>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54" w15:restartNumberingAfterBreak="0">
    <w:nsid w:val="53116D07"/>
    <w:multiLevelType w:val="multilevel"/>
    <w:tmpl w:val="01CE9598"/>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b w:val="0"/>
        <w:bCs w:val="0"/>
        <w:color w:val="000000" w:themeColor="text1"/>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5" w15:restartNumberingAfterBreak="0">
    <w:nsid w:val="550E46EF"/>
    <w:multiLevelType w:val="multilevel"/>
    <w:tmpl w:val="086C549C"/>
    <w:lvl w:ilvl="0">
      <w:start w:val="26"/>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56" w15:restartNumberingAfterBreak="0">
    <w:nsid w:val="581F6FFD"/>
    <w:multiLevelType w:val="hybridMultilevel"/>
    <w:tmpl w:val="06B6DDF0"/>
    <w:lvl w:ilvl="0" w:tplc="D9B82A50">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8586C26"/>
    <w:multiLevelType w:val="hybridMultilevel"/>
    <w:tmpl w:val="F8822F70"/>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8" w15:restartNumberingAfterBreak="0">
    <w:nsid w:val="589B00F3"/>
    <w:multiLevelType w:val="multilevel"/>
    <w:tmpl w:val="1BB2F60C"/>
    <w:lvl w:ilvl="0">
      <w:start w:val="1"/>
      <w:numFmt w:val="upperRoman"/>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9"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E727F87"/>
    <w:multiLevelType w:val="multilevel"/>
    <w:tmpl w:val="D004BAEA"/>
    <w:numStyleLink w:val="Style78"/>
  </w:abstractNum>
  <w:abstractNum w:abstractNumId="61"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62" w15:restartNumberingAfterBreak="0">
    <w:nsid w:val="63632943"/>
    <w:multiLevelType w:val="multilevel"/>
    <w:tmpl w:val="80465AF2"/>
    <w:lvl w:ilvl="0">
      <w:start w:val="13"/>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3" w15:restartNumberingAfterBreak="0">
    <w:nsid w:val="643C1004"/>
    <w:multiLevelType w:val="multilevel"/>
    <w:tmpl w:val="2870AEAC"/>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AEE7DFF"/>
    <w:multiLevelType w:val="multilevel"/>
    <w:tmpl w:val="371C953C"/>
    <w:lvl w:ilvl="0">
      <w:start w:val="9"/>
      <w:numFmt w:val="upperRoman"/>
      <w:lvlText w:val="%1."/>
      <w:lvlJc w:val="left"/>
      <w:pPr>
        <w:ind w:left="1004" w:hanging="720"/>
      </w:pPr>
    </w:lvl>
    <w:lvl w:ilvl="1">
      <w:start w:val="8"/>
      <w:numFmt w:val="decimal"/>
      <w:isLgl/>
      <w:lvlText w:val="%1.%2."/>
      <w:lvlJc w:val="left"/>
      <w:pPr>
        <w:ind w:left="360"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6"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17459C"/>
    <w:multiLevelType w:val="multilevel"/>
    <w:tmpl w:val="4BEC1186"/>
    <w:lvl w:ilvl="0">
      <w:start w:val="1"/>
      <w:numFmt w:val="decimal"/>
      <w:lvlText w:val="%1)"/>
      <w:lvlJc w:val="left"/>
      <w:pPr>
        <w:ind w:left="720" w:hanging="360"/>
      </w:pPr>
      <w:rPr>
        <w:rFonts w:ascii="Times New Roman" w:eastAsia="Arial Unicode MS"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6FC77021"/>
    <w:multiLevelType w:val="multilevel"/>
    <w:tmpl w:val="DC66CEEE"/>
    <w:lvl w:ilvl="0">
      <w:start w:val="31"/>
      <w:numFmt w:val="decimal"/>
      <w:lvlText w:val="%1."/>
      <w:lvlJc w:val="left"/>
      <w:pPr>
        <w:ind w:left="480" w:hanging="480"/>
      </w:pPr>
      <w:rPr>
        <w:rFonts w:eastAsia="Calibri" w:hint="default"/>
        <w:color w:val="auto"/>
      </w:rPr>
    </w:lvl>
    <w:lvl w:ilvl="1">
      <w:start w:val="1"/>
      <w:numFmt w:val="decimal"/>
      <w:lvlText w:val="%1.%2."/>
      <w:lvlJc w:val="left"/>
      <w:pPr>
        <w:ind w:left="906" w:hanging="480"/>
      </w:pPr>
      <w:rPr>
        <w:rFonts w:eastAsia="Calibri" w:hint="default"/>
        <w:color w:val="auto"/>
      </w:rPr>
    </w:lvl>
    <w:lvl w:ilvl="2">
      <w:start w:val="1"/>
      <w:numFmt w:val="decimal"/>
      <w:lvlText w:val="%1.%2.%3."/>
      <w:lvlJc w:val="left"/>
      <w:pPr>
        <w:ind w:left="1572" w:hanging="720"/>
      </w:pPr>
      <w:rPr>
        <w:rFonts w:eastAsia="Calibri" w:hint="default"/>
        <w:color w:val="auto"/>
      </w:rPr>
    </w:lvl>
    <w:lvl w:ilvl="3">
      <w:start w:val="1"/>
      <w:numFmt w:val="decimal"/>
      <w:lvlText w:val="%1.%2.%3.%4."/>
      <w:lvlJc w:val="left"/>
      <w:pPr>
        <w:ind w:left="1998" w:hanging="720"/>
      </w:pPr>
      <w:rPr>
        <w:rFonts w:eastAsia="Calibri" w:hint="default"/>
        <w:color w:val="auto"/>
      </w:rPr>
    </w:lvl>
    <w:lvl w:ilvl="4">
      <w:start w:val="1"/>
      <w:numFmt w:val="decimal"/>
      <w:lvlText w:val="%1.%2.%3.%4.%5."/>
      <w:lvlJc w:val="left"/>
      <w:pPr>
        <w:ind w:left="2784" w:hanging="1080"/>
      </w:pPr>
      <w:rPr>
        <w:rFonts w:eastAsia="Calibri" w:hint="default"/>
        <w:color w:val="auto"/>
      </w:rPr>
    </w:lvl>
    <w:lvl w:ilvl="5">
      <w:start w:val="1"/>
      <w:numFmt w:val="decimal"/>
      <w:lvlText w:val="%1.%2.%3.%4.%5.%6."/>
      <w:lvlJc w:val="left"/>
      <w:pPr>
        <w:ind w:left="3210" w:hanging="1080"/>
      </w:pPr>
      <w:rPr>
        <w:rFonts w:eastAsia="Calibri" w:hint="default"/>
        <w:color w:val="auto"/>
      </w:rPr>
    </w:lvl>
    <w:lvl w:ilvl="6">
      <w:start w:val="1"/>
      <w:numFmt w:val="decimal"/>
      <w:lvlText w:val="%1.%2.%3.%4.%5.%6.%7."/>
      <w:lvlJc w:val="left"/>
      <w:pPr>
        <w:ind w:left="3996" w:hanging="1440"/>
      </w:pPr>
      <w:rPr>
        <w:rFonts w:eastAsia="Calibri" w:hint="default"/>
        <w:color w:val="auto"/>
      </w:rPr>
    </w:lvl>
    <w:lvl w:ilvl="7">
      <w:start w:val="1"/>
      <w:numFmt w:val="decimal"/>
      <w:lvlText w:val="%1.%2.%3.%4.%5.%6.%7.%8."/>
      <w:lvlJc w:val="left"/>
      <w:pPr>
        <w:ind w:left="4422" w:hanging="1440"/>
      </w:pPr>
      <w:rPr>
        <w:rFonts w:eastAsia="Calibri" w:hint="default"/>
        <w:color w:val="auto"/>
      </w:rPr>
    </w:lvl>
    <w:lvl w:ilvl="8">
      <w:start w:val="1"/>
      <w:numFmt w:val="decimal"/>
      <w:lvlText w:val="%1.%2.%3.%4.%5.%6.%7.%8.%9."/>
      <w:lvlJc w:val="left"/>
      <w:pPr>
        <w:ind w:left="5208" w:hanging="1800"/>
      </w:pPr>
      <w:rPr>
        <w:rFonts w:eastAsia="Calibri" w:hint="default"/>
        <w:color w:val="auto"/>
      </w:rPr>
    </w:lvl>
  </w:abstractNum>
  <w:abstractNum w:abstractNumId="70"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786B60FF"/>
    <w:multiLevelType w:val="hybridMultilevel"/>
    <w:tmpl w:val="D17E454A"/>
    <w:lvl w:ilvl="0" w:tplc="774AC82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91E3E70"/>
    <w:multiLevelType w:val="multilevel"/>
    <w:tmpl w:val="58287102"/>
    <w:lvl w:ilvl="0">
      <w:start w:val="10"/>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4" w15:restartNumberingAfterBreak="0">
    <w:nsid w:val="7B1D56C0"/>
    <w:multiLevelType w:val="multilevel"/>
    <w:tmpl w:val="30488ACA"/>
    <w:lvl w:ilvl="0">
      <w:start w:val="63"/>
      <w:numFmt w:val="decimal"/>
      <w:lvlText w:val="%1."/>
      <w:lvlJc w:val="left"/>
      <w:pPr>
        <w:ind w:left="1530" w:hanging="360"/>
      </w:pPr>
      <w:rPr>
        <w:rFonts w:hint="default"/>
        <w:b w:val="0"/>
        <w:bCs/>
        <w:i w:val="0"/>
        <w:iCs/>
      </w:rPr>
    </w:lvl>
    <w:lvl w:ilvl="1">
      <w:start w:val="1"/>
      <w:numFmt w:val="decimal"/>
      <w:isLgl/>
      <w:lvlText w:val="%1.%2."/>
      <w:lvlJc w:val="left"/>
      <w:pPr>
        <w:ind w:left="1830" w:hanging="480"/>
      </w:pPr>
      <w:rPr>
        <w:rFonts w:hint="default"/>
        <w:b w:val="0"/>
        <w:bCs/>
        <w:i w:val="0"/>
      </w:rPr>
    </w:lvl>
    <w:lvl w:ilvl="2">
      <w:start w:val="1"/>
      <w:numFmt w:val="decimal"/>
      <w:isLgl/>
      <w:lvlText w:val="%1.%2.%3."/>
      <w:lvlJc w:val="left"/>
      <w:pPr>
        <w:ind w:left="2040" w:hanging="720"/>
      </w:pPr>
      <w:rPr>
        <w:rFonts w:hint="default"/>
        <w:i w:val="0"/>
      </w:rPr>
    </w:lvl>
    <w:lvl w:ilvl="3">
      <w:start w:val="1"/>
      <w:numFmt w:val="decimal"/>
      <w:isLgl/>
      <w:lvlText w:val="%1.%2.%3.%4."/>
      <w:lvlJc w:val="left"/>
      <w:pPr>
        <w:ind w:left="228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12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4560" w:hanging="1800"/>
      </w:pPr>
      <w:rPr>
        <w:rFonts w:hint="default"/>
        <w:i w:val="0"/>
      </w:rPr>
    </w:lvl>
  </w:abstractNum>
  <w:abstractNum w:abstractNumId="75" w15:restartNumberingAfterBreak="0">
    <w:nsid w:val="7EE73BB9"/>
    <w:multiLevelType w:val="multilevel"/>
    <w:tmpl w:val="AE1CF70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3"/>
  </w:num>
  <w:num w:numId="2">
    <w:abstractNumId w:val="37"/>
  </w:num>
  <w:num w:numId="3">
    <w:abstractNumId w:val="8"/>
  </w:num>
  <w:num w:numId="4">
    <w:abstractNumId w:val="26"/>
  </w:num>
  <w:num w:numId="5">
    <w:abstractNumId w:val="60"/>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num>
  <w:num w:numId="8">
    <w:abstractNumId w:val="58"/>
  </w:num>
  <w:num w:numId="9">
    <w:abstractNumId w:val="4"/>
  </w:num>
  <w:num w:numId="10">
    <w:abstractNumId w:val="68"/>
  </w:num>
  <w:num w:numId="11">
    <w:abstractNumId w:val="42"/>
  </w:num>
  <w:num w:numId="12">
    <w:abstractNumId w:val="66"/>
  </w:num>
  <w:num w:numId="13">
    <w:abstractNumId w:val="30"/>
  </w:num>
  <w:num w:numId="14">
    <w:abstractNumId w:val="67"/>
  </w:num>
  <w:num w:numId="15">
    <w:abstractNumId w:val="19"/>
  </w:num>
  <w:num w:numId="16">
    <w:abstractNumId w:val="23"/>
  </w:num>
  <w:num w:numId="17">
    <w:abstractNumId w:val="28"/>
  </w:num>
  <w:num w:numId="18">
    <w:abstractNumId w:val="20"/>
  </w:num>
  <w:num w:numId="19">
    <w:abstractNumId w:val="50"/>
  </w:num>
  <w:num w:numId="20">
    <w:abstractNumId w:val="74"/>
  </w:num>
  <w:num w:numId="21">
    <w:abstractNumId w:val="16"/>
  </w:num>
  <w:num w:numId="22">
    <w:abstractNumId w:val="12"/>
  </w:num>
  <w:num w:numId="23">
    <w:abstractNumId w:val="65"/>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6"/>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lvlOverride w:ilvl="0">
      <w:startOverride w:val="10"/>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62">
    <w:abstractNumId w:val="60"/>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982"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63">
    <w:abstractNumId w:val="18"/>
  </w:num>
  <w:num w:numId="64">
    <w:abstractNumId w:val="3"/>
    <w:lvlOverride w:ilvl="0">
      <w:startOverride w:val="1"/>
    </w:lvlOverride>
  </w:num>
  <w:num w:numId="65">
    <w:abstractNumId w:val="7"/>
  </w:num>
  <w:num w:numId="66">
    <w:abstractNumId w:val="63"/>
  </w:num>
  <w:num w:numId="67">
    <w:abstractNumId w:val="44"/>
  </w:num>
  <w:num w:numId="68">
    <w:abstractNumId w:val="75"/>
  </w:num>
  <w:num w:numId="69">
    <w:abstractNumId w:val="52"/>
  </w:num>
  <w:num w:numId="70">
    <w:abstractNumId w:val="69"/>
  </w:num>
  <w:num w:numId="71">
    <w:abstractNumId w:val="13"/>
  </w:num>
  <w:num w:numId="72">
    <w:abstractNumId w:val="53"/>
  </w:num>
  <w:num w:numId="73">
    <w:abstractNumId w:val="55"/>
  </w:num>
  <w:num w:numId="74">
    <w:abstractNumId w:val="25"/>
  </w:num>
  <w:num w:numId="75">
    <w:abstractNumId w:val="51"/>
  </w:num>
  <w:num w:numId="76">
    <w:abstractNumId w:val="40"/>
  </w:num>
  <w:num w:numId="77">
    <w:abstractNumId w:val="15"/>
  </w:num>
  <w:num w:numId="78">
    <w:abstractNumId w:val="14"/>
  </w:num>
  <w:num w:numId="79">
    <w:abstractNumId w:val="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23"/>
    <w:rsid w:val="000063D8"/>
    <w:rsid w:val="000104EE"/>
    <w:rsid w:val="0005030D"/>
    <w:rsid w:val="00053B03"/>
    <w:rsid w:val="0005628E"/>
    <w:rsid w:val="000665B2"/>
    <w:rsid w:val="000803E3"/>
    <w:rsid w:val="00085EA3"/>
    <w:rsid w:val="00086E5D"/>
    <w:rsid w:val="000D6604"/>
    <w:rsid w:val="000E02CF"/>
    <w:rsid w:val="000E66A7"/>
    <w:rsid w:val="000E7FDD"/>
    <w:rsid w:val="000F0645"/>
    <w:rsid w:val="000F1326"/>
    <w:rsid w:val="000F46DA"/>
    <w:rsid w:val="00107603"/>
    <w:rsid w:val="00111E3D"/>
    <w:rsid w:val="0011750A"/>
    <w:rsid w:val="00120E03"/>
    <w:rsid w:val="00123423"/>
    <w:rsid w:val="001256F9"/>
    <w:rsid w:val="00126242"/>
    <w:rsid w:val="001316FD"/>
    <w:rsid w:val="001467E3"/>
    <w:rsid w:val="00155293"/>
    <w:rsid w:val="00176E2A"/>
    <w:rsid w:val="00190FEC"/>
    <w:rsid w:val="0019661C"/>
    <w:rsid w:val="001A0DA3"/>
    <w:rsid w:val="001A0ECE"/>
    <w:rsid w:val="001A3CD1"/>
    <w:rsid w:val="001A5E63"/>
    <w:rsid w:val="001A62AB"/>
    <w:rsid w:val="001B6680"/>
    <w:rsid w:val="001C3D60"/>
    <w:rsid w:val="001F13D0"/>
    <w:rsid w:val="00201444"/>
    <w:rsid w:val="00215F93"/>
    <w:rsid w:val="00220FAB"/>
    <w:rsid w:val="00225980"/>
    <w:rsid w:val="00233A52"/>
    <w:rsid w:val="0027541E"/>
    <w:rsid w:val="00283007"/>
    <w:rsid w:val="002835E8"/>
    <w:rsid w:val="002A7547"/>
    <w:rsid w:val="002B0CB4"/>
    <w:rsid w:val="002B7B06"/>
    <w:rsid w:val="002C1E0E"/>
    <w:rsid w:val="002D40A1"/>
    <w:rsid w:val="002D4BF6"/>
    <w:rsid w:val="002D5EA4"/>
    <w:rsid w:val="002F4606"/>
    <w:rsid w:val="00305CCB"/>
    <w:rsid w:val="003549D8"/>
    <w:rsid w:val="00356BBF"/>
    <w:rsid w:val="003833D6"/>
    <w:rsid w:val="00387F41"/>
    <w:rsid w:val="0039063A"/>
    <w:rsid w:val="003B6291"/>
    <w:rsid w:val="003C2232"/>
    <w:rsid w:val="003C42B8"/>
    <w:rsid w:val="003D7B58"/>
    <w:rsid w:val="003E05A2"/>
    <w:rsid w:val="003E25AD"/>
    <w:rsid w:val="00461377"/>
    <w:rsid w:val="00461F6F"/>
    <w:rsid w:val="00463C5E"/>
    <w:rsid w:val="00467530"/>
    <w:rsid w:val="00470737"/>
    <w:rsid w:val="00480032"/>
    <w:rsid w:val="004855FD"/>
    <w:rsid w:val="00491795"/>
    <w:rsid w:val="004947CC"/>
    <w:rsid w:val="004A39B0"/>
    <w:rsid w:val="004A7F32"/>
    <w:rsid w:val="004B0A9A"/>
    <w:rsid w:val="004B345C"/>
    <w:rsid w:val="004C5B22"/>
    <w:rsid w:val="00504DD4"/>
    <w:rsid w:val="00507009"/>
    <w:rsid w:val="00507668"/>
    <w:rsid w:val="00512846"/>
    <w:rsid w:val="00512E35"/>
    <w:rsid w:val="00545F58"/>
    <w:rsid w:val="0057278B"/>
    <w:rsid w:val="005964EC"/>
    <w:rsid w:val="00597015"/>
    <w:rsid w:val="005A28BA"/>
    <w:rsid w:val="005A306A"/>
    <w:rsid w:val="005D29DB"/>
    <w:rsid w:val="005E2FEC"/>
    <w:rsid w:val="005F2477"/>
    <w:rsid w:val="005F7262"/>
    <w:rsid w:val="005F7458"/>
    <w:rsid w:val="00603D7D"/>
    <w:rsid w:val="00604496"/>
    <w:rsid w:val="00604672"/>
    <w:rsid w:val="0060598A"/>
    <w:rsid w:val="00611A6B"/>
    <w:rsid w:val="00622905"/>
    <w:rsid w:val="006245DD"/>
    <w:rsid w:val="006315F5"/>
    <w:rsid w:val="00635CD0"/>
    <w:rsid w:val="00647C5B"/>
    <w:rsid w:val="00673323"/>
    <w:rsid w:val="006776F0"/>
    <w:rsid w:val="00682D77"/>
    <w:rsid w:val="0069049E"/>
    <w:rsid w:val="006B13AA"/>
    <w:rsid w:val="006B5B1A"/>
    <w:rsid w:val="006C1804"/>
    <w:rsid w:val="006D3E6D"/>
    <w:rsid w:val="006D70CA"/>
    <w:rsid w:val="006F266D"/>
    <w:rsid w:val="007024F3"/>
    <w:rsid w:val="0070587A"/>
    <w:rsid w:val="0070599B"/>
    <w:rsid w:val="00707A9B"/>
    <w:rsid w:val="00716B51"/>
    <w:rsid w:val="007171FA"/>
    <w:rsid w:val="00724006"/>
    <w:rsid w:val="00753223"/>
    <w:rsid w:val="007558E8"/>
    <w:rsid w:val="00756920"/>
    <w:rsid w:val="007576E0"/>
    <w:rsid w:val="00787176"/>
    <w:rsid w:val="007B2BE3"/>
    <w:rsid w:val="007C0EF7"/>
    <w:rsid w:val="007C35C3"/>
    <w:rsid w:val="007E1DE0"/>
    <w:rsid w:val="00811714"/>
    <w:rsid w:val="00814202"/>
    <w:rsid w:val="00833247"/>
    <w:rsid w:val="00862160"/>
    <w:rsid w:val="008632F4"/>
    <w:rsid w:val="00873A2B"/>
    <w:rsid w:val="008743DC"/>
    <w:rsid w:val="00874F99"/>
    <w:rsid w:val="00897A8C"/>
    <w:rsid w:val="008C1E4C"/>
    <w:rsid w:val="008C3881"/>
    <w:rsid w:val="008D5BEF"/>
    <w:rsid w:val="008F75AA"/>
    <w:rsid w:val="009039C7"/>
    <w:rsid w:val="00904938"/>
    <w:rsid w:val="00925CE0"/>
    <w:rsid w:val="00934C7A"/>
    <w:rsid w:val="00942913"/>
    <w:rsid w:val="009451E1"/>
    <w:rsid w:val="009555C1"/>
    <w:rsid w:val="0097270E"/>
    <w:rsid w:val="00976EE0"/>
    <w:rsid w:val="00986B8F"/>
    <w:rsid w:val="00992CC9"/>
    <w:rsid w:val="009952D0"/>
    <w:rsid w:val="009B249D"/>
    <w:rsid w:val="009B73A9"/>
    <w:rsid w:val="009D38B9"/>
    <w:rsid w:val="00A005FE"/>
    <w:rsid w:val="00A0077C"/>
    <w:rsid w:val="00A010BB"/>
    <w:rsid w:val="00A043FC"/>
    <w:rsid w:val="00A11A5B"/>
    <w:rsid w:val="00A2178A"/>
    <w:rsid w:val="00A2390A"/>
    <w:rsid w:val="00A27149"/>
    <w:rsid w:val="00A34893"/>
    <w:rsid w:val="00A47B48"/>
    <w:rsid w:val="00A52935"/>
    <w:rsid w:val="00A54886"/>
    <w:rsid w:val="00A67E96"/>
    <w:rsid w:val="00A9129C"/>
    <w:rsid w:val="00A9573A"/>
    <w:rsid w:val="00AA1868"/>
    <w:rsid w:val="00AA76E6"/>
    <w:rsid w:val="00AC105F"/>
    <w:rsid w:val="00AC1B10"/>
    <w:rsid w:val="00AC546A"/>
    <w:rsid w:val="00AD36BC"/>
    <w:rsid w:val="00AE664D"/>
    <w:rsid w:val="00AF4FED"/>
    <w:rsid w:val="00B16AA3"/>
    <w:rsid w:val="00B20D2A"/>
    <w:rsid w:val="00B22AFF"/>
    <w:rsid w:val="00B244CF"/>
    <w:rsid w:val="00B26202"/>
    <w:rsid w:val="00B263B6"/>
    <w:rsid w:val="00B26682"/>
    <w:rsid w:val="00B32BA2"/>
    <w:rsid w:val="00B37A53"/>
    <w:rsid w:val="00B405CB"/>
    <w:rsid w:val="00B408B3"/>
    <w:rsid w:val="00B4339F"/>
    <w:rsid w:val="00B65D5E"/>
    <w:rsid w:val="00B712E1"/>
    <w:rsid w:val="00B74ED3"/>
    <w:rsid w:val="00B908AD"/>
    <w:rsid w:val="00B90C79"/>
    <w:rsid w:val="00B938AF"/>
    <w:rsid w:val="00B9607A"/>
    <w:rsid w:val="00BA02D0"/>
    <w:rsid w:val="00BA2DB8"/>
    <w:rsid w:val="00BB5C08"/>
    <w:rsid w:val="00BC08AD"/>
    <w:rsid w:val="00BC54E1"/>
    <w:rsid w:val="00BD4F72"/>
    <w:rsid w:val="00BE3F0D"/>
    <w:rsid w:val="00C03DBD"/>
    <w:rsid w:val="00C1230B"/>
    <w:rsid w:val="00C1405E"/>
    <w:rsid w:val="00C465AB"/>
    <w:rsid w:val="00C611F7"/>
    <w:rsid w:val="00C66DCE"/>
    <w:rsid w:val="00C71103"/>
    <w:rsid w:val="00C80438"/>
    <w:rsid w:val="00C81A11"/>
    <w:rsid w:val="00C90268"/>
    <w:rsid w:val="00C92A1C"/>
    <w:rsid w:val="00CA7D19"/>
    <w:rsid w:val="00CB6FD7"/>
    <w:rsid w:val="00CC58D6"/>
    <w:rsid w:val="00CD4511"/>
    <w:rsid w:val="00CE2D23"/>
    <w:rsid w:val="00CF2827"/>
    <w:rsid w:val="00CF4472"/>
    <w:rsid w:val="00CF5540"/>
    <w:rsid w:val="00D020F5"/>
    <w:rsid w:val="00D12E86"/>
    <w:rsid w:val="00D20B51"/>
    <w:rsid w:val="00D32B8D"/>
    <w:rsid w:val="00D34EAE"/>
    <w:rsid w:val="00D354DC"/>
    <w:rsid w:val="00D570AD"/>
    <w:rsid w:val="00D61A7A"/>
    <w:rsid w:val="00D672AB"/>
    <w:rsid w:val="00D7565F"/>
    <w:rsid w:val="00D85226"/>
    <w:rsid w:val="00D91D9A"/>
    <w:rsid w:val="00DA3A10"/>
    <w:rsid w:val="00DA790C"/>
    <w:rsid w:val="00DB5D0E"/>
    <w:rsid w:val="00DE1680"/>
    <w:rsid w:val="00DF2EAE"/>
    <w:rsid w:val="00E4114A"/>
    <w:rsid w:val="00E573B4"/>
    <w:rsid w:val="00E6187C"/>
    <w:rsid w:val="00E651AD"/>
    <w:rsid w:val="00E97BFE"/>
    <w:rsid w:val="00EA6A08"/>
    <w:rsid w:val="00EB1658"/>
    <w:rsid w:val="00EE200B"/>
    <w:rsid w:val="00EF489F"/>
    <w:rsid w:val="00EF6798"/>
    <w:rsid w:val="00F140DB"/>
    <w:rsid w:val="00F1634E"/>
    <w:rsid w:val="00F24893"/>
    <w:rsid w:val="00F252C8"/>
    <w:rsid w:val="00F34E23"/>
    <w:rsid w:val="00F41C12"/>
    <w:rsid w:val="00F574DB"/>
    <w:rsid w:val="00F72451"/>
    <w:rsid w:val="00F75E90"/>
    <w:rsid w:val="00F76007"/>
    <w:rsid w:val="00F80103"/>
    <w:rsid w:val="00F93749"/>
    <w:rsid w:val="00FA206C"/>
    <w:rsid w:val="00FB6388"/>
    <w:rsid w:val="00FB7E82"/>
    <w:rsid w:val="00FC0286"/>
    <w:rsid w:val="00FC3026"/>
    <w:rsid w:val="00FD19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F10C"/>
  <w15:chartTrackingRefBased/>
  <w15:docId w15:val="{5C43C470-F79A-489B-8739-AB57A570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3323"/>
    <w:pPr>
      <w:spacing w:after="200" w:line="276" w:lineRule="auto"/>
    </w:pPr>
    <w:rPr>
      <w:rFonts w:eastAsiaTheme="minorEastAsia"/>
      <w:lang w:val="lt-LT"/>
    </w:rPr>
  </w:style>
  <w:style w:type="paragraph" w:styleId="Antrat1">
    <w:name w:val="heading 1"/>
    <w:aliases w:val="Appendix"/>
    <w:basedOn w:val="prastasis"/>
    <w:next w:val="prastasis"/>
    <w:link w:val="Antrat1Diagrama"/>
    <w:uiPriority w:val="99"/>
    <w:qFormat/>
    <w:rsid w:val="00673323"/>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73323"/>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73323"/>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73323"/>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73323"/>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73323"/>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73323"/>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73323"/>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73323"/>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73323"/>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673323"/>
    <w:rPr>
      <w:rFonts w:ascii="Calibri" w:eastAsia="Calibri" w:hAnsi="Calibri"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73323"/>
    <w:rPr>
      <w:rFonts w:ascii="Calibri" w:eastAsia="Calibri" w:hAnsi="Calibri" w:cs="Times New Roman"/>
      <w:sz w:val="24"/>
      <w:szCs w:val="20"/>
      <w:lang w:val="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73323"/>
    <w:rPr>
      <w:rFonts w:ascii="Calibri" w:eastAsia="Calibri" w:hAnsi="Calibri" w:cs="Times New Roman"/>
      <w:b/>
      <w:sz w:val="44"/>
      <w:szCs w:val="20"/>
      <w:lang w:val="lt-LT"/>
    </w:rPr>
  </w:style>
  <w:style w:type="character" w:customStyle="1" w:styleId="Antrat5Diagrama">
    <w:name w:val="Antraštė 5 Diagrama"/>
    <w:basedOn w:val="Numatytasispastraiposriftas"/>
    <w:link w:val="Antrat5"/>
    <w:rsid w:val="00673323"/>
    <w:rPr>
      <w:rFonts w:ascii="Calibri" w:eastAsia="Calibri" w:hAnsi="Calibri" w:cs="Times New Roman"/>
      <w:b/>
      <w:sz w:val="40"/>
      <w:szCs w:val="20"/>
      <w:lang w:val="lt-LT"/>
    </w:rPr>
  </w:style>
  <w:style w:type="character" w:customStyle="1" w:styleId="Antrat6Diagrama">
    <w:name w:val="Antraštė 6 Diagrama"/>
    <w:basedOn w:val="Numatytasispastraiposriftas"/>
    <w:link w:val="Antrat6"/>
    <w:rsid w:val="00673323"/>
    <w:rPr>
      <w:rFonts w:ascii="Calibri" w:eastAsia="Calibri" w:hAnsi="Calibri" w:cs="Times New Roman"/>
      <w:b/>
      <w:sz w:val="36"/>
      <w:szCs w:val="20"/>
      <w:lang w:val="lt-LT"/>
    </w:rPr>
  </w:style>
  <w:style w:type="character" w:customStyle="1" w:styleId="Antrat7Diagrama">
    <w:name w:val="Antraštė 7 Diagrama"/>
    <w:basedOn w:val="Numatytasispastraiposriftas"/>
    <w:link w:val="Antrat7"/>
    <w:rsid w:val="00673323"/>
    <w:rPr>
      <w:rFonts w:ascii="Calibri" w:eastAsia="Calibri" w:hAnsi="Calibri" w:cs="Times New Roman"/>
      <w:sz w:val="48"/>
      <w:szCs w:val="20"/>
      <w:lang w:val="lt-LT"/>
    </w:rPr>
  </w:style>
  <w:style w:type="character" w:customStyle="1" w:styleId="Antrat8Diagrama">
    <w:name w:val="Antraštė 8 Diagrama"/>
    <w:basedOn w:val="Numatytasispastraiposriftas"/>
    <w:link w:val="Antrat8"/>
    <w:rsid w:val="00673323"/>
    <w:rPr>
      <w:rFonts w:ascii="Calibri" w:eastAsia="Calibri" w:hAnsi="Calibri" w:cs="Times New Roman"/>
      <w:b/>
      <w:sz w:val="18"/>
      <w:szCs w:val="20"/>
      <w:lang w:val="lt-LT"/>
    </w:rPr>
  </w:style>
  <w:style w:type="character" w:customStyle="1" w:styleId="Antrat9Diagrama">
    <w:name w:val="Antraštė 9 Diagrama"/>
    <w:basedOn w:val="Numatytasispastraiposriftas"/>
    <w:link w:val="Antrat9"/>
    <w:rsid w:val="00673323"/>
    <w:rPr>
      <w:rFonts w:ascii="Calibri" w:eastAsia="Calibri" w:hAnsi="Calibri" w:cs="Times New Roman"/>
      <w:sz w:val="40"/>
      <w:szCs w:val="20"/>
      <w:lang w:val="lt-LT"/>
    </w:rPr>
  </w:style>
  <w:style w:type="character" w:styleId="Hipersaitas">
    <w:name w:val="Hyperlink"/>
    <w:aliases w:val="Alna"/>
    <w:unhideWhenUsed/>
    <w:rsid w:val="00673323"/>
    <w:rPr>
      <w:color w:val="0000FF"/>
      <w:u w:val="single"/>
    </w:rPr>
  </w:style>
  <w:style w:type="paragraph" w:styleId="Porat">
    <w:name w:val="footer"/>
    <w:basedOn w:val="prastasis"/>
    <w:link w:val="PoratDiagrama"/>
    <w:uiPriority w:val="99"/>
    <w:unhideWhenUsed/>
    <w:rsid w:val="0067332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73323"/>
    <w:rPr>
      <w:rFonts w:ascii="Times New Roman" w:eastAsia="Times New Roman" w:hAnsi="Times New Roman" w:cs="Times New Roman"/>
      <w:sz w:val="24"/>
      <w:szCs w:val="20"/>
    </w:rPr>
  </w:style>
  <w:style w:type="character" w:customStyle="1" w:styleId="FooterChar">
    <w:name w:val="Footer Char"/>
    <w:basedOn w:val="Numatytasispastraiposriftas"/>
    <w:uiPriority w:val="99"/>
    <w:rsid w:val="00673323"/>
    <w:rPr>
      <w:rFonts w:eastAsiaTheme="minorEastAsia"/>
    </w:rPr>
  </w:style>
  <w:style w:type="paragraph" w:styleId="Pagrindiniotekstotrauka3">
    <w:name w:val="Body Text Indent 3"/>
    <w:basedOn w:val="prastasis"/>
    <w:link w:val="Pagrindiniotekstotrauka3Diagrama"/>
    <w:uiPriority w:val="99"/>
    <w:unhideWhenUsed/>
    <w:rsid w:val="00673323"/>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673323"/>
    <w:rPr>
      <w:rFonts w:ascii="Times New Roman" w:eastAsia="Times New Roman" w:hAnsi="Times New Roman" w:cs="Times New Roman"/>
      <w:sz w:val="24"/>
      <w:szCs w:val="20"/>
    </w:rPr>
  </w:style>
  <w:style w:type="paragraph" w:customStyle="1" w:styleId="Point1">
    <w:name w:val="Point 1"/>
    <w:basedOn w:val="prastasis"/>
    <w:rsid w:val="0067332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73323"/>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673323"/>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67332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uiPriority w:val="99"/>
    <w:rsid w:val="00673323"/>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673323"/>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7332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73323"/>
    <w:rPr>
      <w:rFonts w:ascii="Tahoma" w:eastAsia="Times New Roman" w:hAnsi="Tahoma" w:cs="Times New Roman"/>
      <w:sz w:val="16"/>
      <w:szCs w:val="16"/>
    </w:rPr>
  </w:style>
  <w:style w:type="character" w:customStyle="1" w:styleId="BalloonTextChar">
    <w:name w:val="Balloon Text Char"/>
    <w:basedOn w:val="Numatytasispastraiposriftas"/>
    <w:uiPriority w:val="99"/>
    <w:semiHidden/>
    <w:rsid w:val="00673323"/>
    <w:rPr>
      <w:rFonts w:ascii="Segoe UI" w:eastAsiaTheme="minorEastAsia" w:hAnsi="Segoe UI" w:cs="Segoe UI"/>
      <w:sz w:val="18"/>
      <w:szCs w:val="18"/>
    </w:rPr>
  </w:style>
  <w:style w:type="paragraph" w:customStyle="1" w:styleId="Patvirtinta">
    <w:name w:val="Patvirtinta"/>
    <w:uiPriority w:val="99"/>
    <w:rsid w:val="0067332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67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73323"/>
    <w:rPr>
      <w:rFonts w:ascii="Courier New" w:eastAsia="Times New Roman" w:hAnsi="Courier New" w:cs="Times New Roman"/>
      <w:sz w:val="20"/>
      <w:szCs w:val="20"/>
    </w:rPr>
  </w:style>
  <w:style w:type="character" w:styleId="Komentaronuoroda">
    <w:name w:val="annotation reference"/>
    <w:rsid w:val="0067332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67332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6733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73323"/>
    <w:rPr>
      <w:b/>
      <w:bCs/>
    </w:rPr>
  </w:style>
  <w:style w:type="character" w:customStyle="1" w:styleId="KomentarotemaDiagrama">
    <w:name w:val="Komentaro tema Diagrama"/>
    <w:basedOn w:val="KomentarotekstasDiagrama"/>
    <w:link w:val="Komentarotema"/>
    <w:uiPriority w:val="99"/>
    <w:rsid w:val="00673323"/>
    <w:rPr>
      <w:rFonts w:ascii="Times New Roman" w:eastAsia="Times New Roman" w:hAnsi="Times New Roman" w:cs="Times New Roman"/>
      <w:b/>
      <w:bCs/>
      <w:sz w:val="20"/>
      <w:szCs w:val="20"/>
    </w:rPr>
  </w:style>
  <w:style w:type="character" w:customStyle="1" w:styleId="CommentSubjectChar">
    <w:name w:val="Comment Subject Char"/>
    <w:basedOn w:val="KomentarotekstasDiagrama"/>
    <w:uiPriority w:val="99"/>
    <w:semiHidden/>
    <w:rsid w:val="00673323"/>
    <w:rPr>
      <w:rFonts w:ascii="Times New Roman" w:eastAsia="Times New Roman" w:hAnsi="Times New Roman" w:cs="Times New Roman"/>
      <w:b/>
      <w:bCs/>
      <w:sz w:val="20"/>
      <w:szCs w:val="20"/>
    </w:rPr>
  </w:style>
  <w:style w:type="paragraph" w:styleId="Dokumentostruktra">
    <w:name w:val="Document Map"/>
    <w:basedOn w:val="prastasis"/>
    <w:link w:val="DokumentostruktraDiagrama"/>
    <w:uiPriority w:val="99"/>
    <w:semiHidden/>
    <w:rsid w:val="0067332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73323"/>
    <w:rPr>
      <w:rFonts w:ascii="Tahoma" w:eastAsia="Times New Roman" w:hAnsi="Tahoma" w:cs="Tahoma"/>
      <w:sz w:val="20"/>
      <w:szCs w:val="20"/>
      <w:shd w:val="clear" w:color="auto" w:fill="000080"/>
    </w:rPr>
  </w:style>
  <w:style w:type="table" w:styleId="Lentelstinklelis">
    <w:name w:val="Table Grid"/>
    <w:basedOn w:val="prastojilentel"/>
    <w:rsid w:val="006733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73323"/>
    <w:rPr>
      <w:rFonts w:ascii="Verdana" w:hAnsi="Verdana" w:hint="default"/>
      <w:b/>
      <w:bCs/>
      <w:color w:val="000000"/>
      <w:sz w:val="17"/>
      <w:szCs w:val="17"/>
    </w:rPr>
  </w:style>
  <w:style w:type="character" w:customStyle="1" w:styleId="DiagramaCharChar">
    <w:name w:val="Diagrama Char Char"/>
    <w:rsid w:val="00673323"/>
    <w:rPr>
      <w:rFonts w:ascii="Courier New" w:hAnsi="Courier New" w:cs="Courier New"/>
      <w:lang w:val="lt-LT" w:eastAsia="lt-LT" w:bidi="ar-SA"/>
    </w:rPr>
  </w:style>
  <w:style w:type="paragraph" w:customStyle="1" w:styleId="LentaCENTR">
    <w:name w:val="Lenta CENTR"/>
    <w:basedOn w:val="Pagrindinistekstas1"/>
    <w:uiPriority w:val="99"/>
    <w:rsid w:val="0067332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73323"/>
    <w:rPr>
      <w:rFonts w:ascii="Arial" w:hAnsi="Arial" w:cs="Arial"/>
      <w:color w:val="auto"/>
      <w:sz w:val="20"/>
      <w:szCs w:val="20"/>
    </w:rPr>
  </w:style>
  <w:style w:type="numbering" w:styleId="111111">
    <w:name w:val="Outline List 2"/>
    <w:basedOn w:val="Sraonra"/>
    <w:rsid w:val="00673323"/>
    <w:pPr>
      <w:numPr>
        <w:numId w:val="2"/>
      </w:numPr>
    </w:pPr>
  </w:style>
  <w:style w:type="paragraph" w:styleId="Literatrossraoantrat">
    <w:name w:val="toa heading"/>
    <w:basedOn w:val="prastasis"/>
    <w:next w:val="prastasis"/>
    <w:uiPriority w:val="99"/>
    <w:rsid w:val="0067332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73323"/>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73323"/>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673323"/>
    <w:rPr>
      <w:b/>
      <w:bCs/>
      <w:sz w:val="28"/>
      <w:szCs w:val="28"/>
      <w:lang w:eastAsia="hu-HU"/>
    </w:rPr>
  </w:style>
  <w:style w:type="paragraph" w:styleId="Pavadinimas">
    <w:name w:val="Title"/>
    <w:basedOn w:val="prastasis"/>
    <w:link w:val="PavadinimasDiagrama"/>
    <w:uiPriority w:val="10"/>
    <w:qFormat/>
    <w:rsid w:val="00673323"/>
    <w:pPr>
      <w:widowControl w:val="0"/>
      <w:autoSpaceDN w:val="0"/>
      <w:spacing w:after="0" w:line="240" w:lineRule="auto"/>
      <w:jc w:val="center"/>
    </w:pPr>
    <w:rPr>
      <w:rFonts w:eastAsiaTheme="minorHAnsi"/>
      <w:b/>
      <w:bCs/>
      <w:sz w:val="28"/>
      <w:szCs w:val="28"/>
      <w:lang w:eastAsia="hu-HU"/>
    </w:rPr>
  </w:style>
  <w:style w:type="character" w:customStyle="1" w:styleId="PavadinimasDiagrama1">
    <w:name w:val="Pavadinimas Diagrama1"/>
    <w:basedOn w:val="Numatytasispastraiposriftas"/>
    <w:uiPriority w:val="10"/>
    <w:rsid w:val="00673323"/>
    <w:rPr>
      <w:rFonts w:asciiTheme="majorHAnsi" w:eastAsiaTheme="majorEastAsia" w:hAnsiTheme="majorHAnsi" w:cstheme="majorBidi"/>
      <w:spacing w:val="-10"/>
      <w:kern w:val="28"/>
      <w:sz w:val="56"/>
      <w:szCs w:val="56"/>
    </w:rPr>
  </w:style>
  <w:style w:type="character" w:customStyle="1" w:styleId="TitleChar1">
    <w:name w:val="Title Char1"/>
    <w:basedOn w:val="Numatytasispastraiposriftas"/>
    <w:uiPriority w:val="10"/>
    <w:rsid w:val="00673323"/>
    <w:rPr>
      <w:rFonts w:asciiTheme="majorHAnsi" w:eastAsiaTheme="majorEastAsia" w:hAnsiTheme="majorHAnsi" w:cstheme="majorBidi"/>
      <w:spacing w:val="-10"/>
      <w:kern w:val="28"/>
      <w:sz w:val="56"/>
      <w:szCs w:val="56"/>
    </w:rPr>
  </w:style>
  <w:style w:type="character" w:customStyle="1" w:styleId="Pagrindiniotekstotrauka2Diagrama">
    <w:name w:val="Pagrindinio teksto įtrauka 2 Diagrama"/>
    <w:link w:val="Pagrindiniotekstotrauka2"/>
    <w:uiPriority w:val="99"/>
    <w:locked/>
    <w:rsid w:val="00673323"/>
    <w:rPr>
      <w:sz w:val="24"/>
    </w:rPr>
  </w:style>
  <w:style w:type="paragraph" w:styleId="Pagrindiniotekstotrauka2">
    <w:name w:val="Body Text Indent 2"/>
    <w:basedOn w:val="prastasis"/>
    <w:link w:val="Pagrindiniotekstotrauka2Diagrama"/>
    <w:uiPriority w:val="99"/>
    <w:rsid w:val="00673323"/>
    <w:pPr>
      <w:autoSpaceDN w:val="0"/>
      <w:spacing w:after="120" w:line="480" w:lineRule="auto"/>
      <w:ind w:left="283"/>
    </w:pPr>
    <w:rPr>
      <w:rFonts w:eastAsiaTheme="minorHAnsi"/>
      <w:sz w:val="24"/>
    </w:rPr>
  </w:style>
  <w:style w:type="character" w:customStyle="1" w:styleId="Pagrindiniotekstotrauka2Diagrama1">
    <w:name w:val="Pagrindinio teksto įtrauka 2 Diagrama1"/>
    <w:basedOn w:val="Numatytasispastraiposriftas"/>
    <w:uiPriority w:val="99"/>
    <w:semiHidden/>
    <w:rsid w:val="00673323"/>
    <w:rPr>
      <w:rFonts w:eastAsiaTheme="minorEastAsia"/>
    </w:rPr>
  </w:style>
  <w:style w:type="character" w:customStyle="1" w:styleId="BodyTextIndent2Char1">
    <w:name w:val="Body Text Indent 2 Char1"/>
    <w:basedOn w:val="Numatytasispastraiposriftas"/>
    <w:uiPriority w:val="99"/>
    <w:semiHidden/>
    <w:rsid w:val="00673323"/>
    <w:rPr>
      <w:rFonts w:eastAsiaTheme="minorEastAsia"/>
    </w:rPr>
  </w:style>
  <w:style w:type="paragraph" w:customStyle="1" w:styleId="Stilius3">
    <w:name w:val="Stilius3"/>
    <w:basedOn w:val="prastasis"/>
    <w:link w:val="Stilius3Diagrama"/>
    <w:qFormat/>
    <w:rsid w:val="00673323"/>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73323"/>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673323"/>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7332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73323"/>
    <w:rPr>
      <w:rFonts w:ascii="Times New Roman" w:eastAsia="Times New Roman" w:hAnsi="Times New Roman" w:cs="Times New Roman"/>
      <w:sz w:val="24"/>
      <w:szCs w:val="20"/>
    </w:rPr>
  </w:style>
  <w:style w:type="character" w:customStyle="1" w:styleId="HeaderChar">
    <w:name w:val="Header Char"/>
    <w:basedOn w:val="Numatytasispastraiposriftas"/>
    <w:uiPriority w:val="99"/>
    <w:rsid w:val="00673323"/>
    <w:rPr>
      <w:rFonts w:eastAsiaTheme="minorEastAsia"/>
    </w:rPr>
  </w:style>
  <w:style w:type="character" w:customStyle="1" w:styleId="BodytextChar">
    <w:name w:val="Body text Char"/>
    <w:link w:val="Pagrindinistekstas1"/>
    <w:uiPriority w:val="99"/>
    <w:locked/>
    <w:rsid w:val="00673323"/>
    <w:rPr>
      <w:rFonts w:ascii="TimesLT" w:eastAsia="Times New Roman" w:hAnsi="TimesLT" w:cs="Times New Roman"/>
      <w:sz w:val="20"/>
      <w:szCs w:val="20"/>
    </w:rPr>
  </w:style>
  <w:style w:type="paragraph" w:customStyle="1" w:styleId="Hyperlink1">
    <w:name w:val="Hyperlink1"/>
    <w:uiPriority w:val="99"/>
    <w:rsid w:val="0067332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673323"/>
    <w:pPr>
      <w:spacing w:after="160" w:line="240" w:lineRule="exact"/>
    </w:pPr>
    <w:rPr>
      <w:rFonts w:ascii="Tahoma" w:eastAsia="Times New Roman" w:hAnsi="Tahoma" w:cs="Times New Roman"/>
      <w:sz w:val="20"/>
      <w:szCs w:val="20"/>
    </w:rPr>
  </w:style>
  <w:style w:type="paragraph" w:customStyle="1" w:styleId="Default">
    <w:name w:val="Default"/>
    <w:uiPriority w:val="99"/>
    <w:rsid w:val="006733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7332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73323"/>
    <w:rPr>
      <w:rFonts w:ascii="Times New Roman" w:eastAsia="Times New Roman" w:hAnsi="Times New Roman" w:cs="Times New Roman"/>
      <w:sz w:val="24"/>
      <w:szCs w:val="20"/>
    </w:rPr>
  </w:style>
  <w:style w:type="paragraph" w:styleId="Turinys1">
    <w:name w:val="toc 1"/>
    <w:basedOn w:val="prastasis"/>
    <w:next w:val="prastasis"/>
    <w:autoRedefine/>
    <w:uiPriority w:val="99"/>
    <w:semiHidden/>
    <w:rsid w:val="00673323"/>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673323"/>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673323"/>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673323"/>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73323"/>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73323"/>
    <w:pPr>
      <w:ind w:left="720"/>
      <w:contextualSpacing/>
    </w:pPr>
  </w:style>
  <w:style w:type="paragraph" w:customStyle="1" w:styleId="Sraopastraipa2">
    <w:name w:val="Sąrašo pastraipa2"/>
    <w:basedOn w:val="prastasis"/>
    <w:uiPriority w:val="34"/>
    <w:qFormat/>
    <w:rsid w:val="0067332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73323"/>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73323"/>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73323"/>
    <w:pPr>
      <w:numPr>
        <w:ilvl w:val="2"/>
      </w:numPr>
      <w:tabs>
        <w:tab w:val="clear" w:pos="0"/>
        <w:tab w:val="num" w:pos="1798"/>
      </w:tabs>
      <w:spacing w:before="240"/>
      <w:ind w:left="1798" w:hanging="720"/>
    </w:pPr>
  </w:style>
  <w:style w:type="character" w:customStyle="1" w:styleId="CharChar14">
    <w:name w:val="Char Char14"/>
    <w:basedOn w:val="Numatytasispastraiposriftas"/>
    <w:rsid w:val="00673323"/>
    <w:rPr>
      <w:sz w:val="28"/>
      <w:szCs w:val="22"/>
      <w:lang w:val="lt-LT" w:eastAsia="lt-LT" w:bidi="ar-SA"/>
    </w:rPr>
  </w:style>
  <w:style w:type="character" w:customStyle="1" w:styleId="TitleHeader2CharChar">
    <w:name w:val="Title Header2 Char Char"/>
    <w:basedOn w:val="Numatytasispastraiposriftas"/>
    <w:rsid w:val="00673323"/>
    <w:rPr>
      <w:sz w:val="24"/>
      <w:lang w:val="lt-LT" w:eastAsia="lt-LT" w:bidi="ar-SA"/>
    </w:rPr>
  </w:style>
  <w:style w:type="character" w:customStyle="1" w:styleId="Char16">
    <w:name w:val="Char16"/>
    <w:basedOn w:val="Numatytasispastraiposriftas"/>
    <w:rsid w:val="00673323"/>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73323"/>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73323"/>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73323"/>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73323"/>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73323"/>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73323"/>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673323"/>
    <w:rPr>
      <w:color w:val="800080"/>
      <w:u w:val="single"/>
    </w:rPr>
  </w:style>
  <w:style w:type="character" w:customStyle="1" w:styleId="Char7">
    <w:name w:val="Char7"/>
    <w:basedOn w:val="Numatytasispastraiposriftas"/>
    <w:semiHidden/>
    <w:rsid w:val="00673323"/>
    <w:rPr>
      <w:rFonts w:ascii="Times New Roman" w:eastAsia="Calibri" w:hAnsi="Times New Roman" w:cs="Times New Roman"/>
      <w:sz w:val="20"/>
      <w:szCs w:val="20"/>
      <w:lang w:val="lt-LT"/>
    </w:rPr>
  </w:style>
  <w:style w:type="character" w:customStyle="1" w:styleId="Char6">
    <w:name w:val="Char6"/>
    <w:basedOn w:val="Numatytasispastraiposriftas"/>
    <w:rsid w:val="00673323"/>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Char1">
    <w:name w:val="Char Char1"/>
    <w:aliases w:val="Comment Text Char1,Char3 Char1,Char1 Char1,Komentaro tekstas Diagrama1 Char1,Komentaro tekstas Diagrama Diagrama Char1,Char3 Diagrama Diagrama Char1,Char Diagrama Diagrama Char1,Diagrama Diagrama Diagrama Char1,Char1 Diagrama Diagrama Char"/>
    <w:basedOn w:val="Numatytasispastraiposriftas"/>
    <w:rsid w:val="00673323"/>
    <w:rPr>
      <w:rFonts w:eastAsia="Calibri"/>
      <w:sz w:val="24"/>
      <w:szCs w:val="22"/>
      <w:lang w:val="lt-LT" w:eastAsia="en-US" w:bidi="ar-SA"/>
    </w:rPr>
  </w:style>
  <w:style w:type="character" w:customStyle="1" w:styleId="Char4">
    <w:name w:val="Char4"/>
    <w:basedOn w:val="Numatytasispastraiposriftas"/>
    <w:semiHidden/>
    <w:rsid w:val="00673323"/>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673323"/>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673323"/>
    <w:rPr>
      <w:rFonts w:ascii="Courier New" w:eastAsia="Calibri" w:hAnsi="Courier New" w:cs="Courier New"/>
      <w:sz w:val="20"/>
      <w:szCs w:val="20"/>
    </w:rPr>
  </w:style>
  <w:style w:type="paragraph" w:customStyle="1" w:styleId="Komentarotema1">
    <w:name w:val="Komentaro tema1"/>
    <w:basedOn w:val="Komentarotekstas"/>
    <w:next w:val="Komentarotekstas"/>
    <w:uiPriority w:val="99"/>
    <w:semiHidden/>
    <w:unhideWhenUsed/>
    <w:rsid w:val="00673323"/>
  </w:style>
  <w:style w:type="paragraph" w:customStyle="1" w:styleId="Debesliotekstas1">
    <w:name w:val="Debesėlio tekstas1"/>
    <w:basedOn w:val="prastasis"/>
    <w:uiPriority w:val="99"/>
    <w:semiHidden/>
    <w:unhideWhenUsed/>
    <w:rsid w:val="00673323"/>
    <w:rPr>
      <w:rFonts w:ascii="Tahoma" w:eastAsia="Calibri" w:hAnsi="Tahoma" w:cs="Tahoma"/>
      <w:sz w:val="16"/>
      <w:szCs w:val="16"/>
    </w:rPr>
  </w:style>
  <w:style w:type="character" w:customStyle="1" w:styleId="Char3">
    <w:name w:val="Char3"/>
    <w:basedOn w:val="Numatytasispastraiposriftas"/>
    <w:semiHidden/>
    <w:locked/>
    <w:rsid w:val="00673323"/>
    <w:rPr>
      <w:rFonts w:ascii="Times New Roman" w:eastAsia="Calibri" w:hAnsi="Times New Roman" w:cs="Times New Roman"/>
      <w:sz w:val="20"/>
      <w:szCs w:val="20"/>
    </w:rPr>
  </w:style>
  <w:style w:type="character" w:customStyle="1" w:styleId="Char2">
    <w:name w:val="Char2"/>
    <w:basedOn w:val="Numatytasispastraiposriftas"/>
    <w:semiHidden/>
    <w:locked/>
    <w:rsid w:val="00673323"/>
    <w:rPr>
      <w:rFonts w:ascii="Courier New" w:eastAsia="Calibri" w:hAnsi="Courier New" w:cs="Courier New"/>
      <w:sz w:val="20"/>
      <w:szCs w:val="20"/>
    </w:rPr>
  </w:style>
  <w:style w:type="character" w:customStyle="1" w:styleId="Char1">
    <w:name w:val="Char1"/>
    <w:basedOn w:val="Char7"/>
    <w:semiHidden/>
    <w:locked/>
    <w:rsid w:val="00673323"/>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73323"/>
    <w:rPr>
      <w:rFonts w:ascii="Tahoma" w:eastAsia="Calibri" w:hAnsi="Tahoma" w:cs="Tahoma"/>
      <w:sz w:val="16"/>
      <w:szCs w:val="16"/>
    </w:rPr>
  </w:style>
  <w:style w:type="character" w:customStyle="1" w:styleId="tblrowlbl1">
    <w:name w:val="tblrowlbl1"/>
    <w:basedOn w:val="Numatytasispastraiposriftas"/>
    <w:rsid w:val="00673323"/>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73323"/>
    <w:rPr>
      <w:rFonts w:ascii="Times New Roman" w:eastAsia="Times New Roman" w:hAnsi="Times New Roman"/>
      <w:sz w:val="24"/>
    </w:rPr>
  </w:style>
  <w:style w:type="character" w:customStyle="1" w:styleId="TitleHeader2DiagramaDiagrama">
    <w:name w:val="Title Header2 Diagrama Diagrama"/>
    <w:basedOn w:val="Numatytasispastraiposriftas"/>
    <w:rsid w:val="00673323"/>
    <w:rPr>
      <w:rFonts w:ascii="Times New Roman" w:eastAsia="Times New Roman" w:hAnsi="Times New Roman"/>
      <w:sz w:val="24"/>
    </w:rPr>
  </w:style>
  <w:style w:type="paragraph" w:styleId="prastasiniatinklio">
    <w:name w:val="Normal (Web)"/>
    <w:basedOn w:val="prastasis"/>
    <w:uiPriority w:val="99"/>
    <w:rsid w:val="0067332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73323"/>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7332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3323"/>
    <w:rPr>
      <w:rFonts w:ascii="Times New Roman" w:eastAsia="Times New Roman" w:hAnsi="Times New Roman" w:cs="Times New Roman"/>
      <w:sz w:val="20"/>
      <w:szCs w:val="20"/>
    </w:rPr>
  </w:style>
  <w:style w:type="character" w:customStyle="1" w:styleId="DiagramaDiagrama8">
    <w:name w:val="Diagrama Diagrama8"/>
    <w:basedOn w:val="Numatytasispastraiposriftas"/>
    <w:semiHidden/>
    <w:rsid w:val="00673323"/>
    <w:rPr>
      <w:rFonts w:ascii="Times New Roman" w:eastAsia="Times New Roman" w:hAnsi="Times New Roman"/>
      <w:lang w:val="en-US" w:eastAsia="en-US"/>
    </w:rPr>
  </w:style>
  <w:style w:type="character" w:styleId="Puslapioinaosnuoroda">
    <w:name w:val="footnote reference"/>
    <w:basedOn w:val="Numatytasispastraiposriftas"/>
    <w:uiPriority w:val="99"/>
    <w:rsid w:val="00673323"/>
    <w:rPr>
      <w:vertAlign w:val="superscript"/>
    </w:rPr>
  </w:style>
  <w:style w:type="paragraph" w:customStyle="1" w:styleId="pavadinimas1">
    <w:name w:val="pavadinimas1"/>
    <w:basedOn w:val="prastasis"/>
    <w:uiPriority w:val="99"/>
    <w:rsid w:val="00673323"/>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73323"/>
    <w:rPr>
      <w:rFonts w:ascii="Times New Roman" w:hAnsi="Times New Roman"/>
      <w:sz w:val="24"/>
      <w:szCs w:val="22"/>
      <w:lang w:eastAsia="en-US"/>
    </w:rPr>
  </w:style>
  <w:style w:type="paragraph" w:styleId="Pagrindinistekstas3">
    <w:name w:val="Body Text 3"/>
    <w:basedOn w:val="prastasis"/>
    <w:link w:val="Pagrindinistekstas3Diagrama"/>
    <w:uiPriority w:val="99"/>
    <w:rsid w:val="00673323"/>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73323"/>
    <w:rPr>
      <w:rFonts w:ascii="Times New Roman" w:eastAsia="Times New Roman" w:hAnsi="Times New Roman" w:cs="Times New Roman"/>
      <w:sz w:val="24"/>
      <w:szCs w:val="20"/>
    </w:rPr>
  </w:style>
  <w:style w:type="character" w:customStyle="1" w:styleId="DiagramaDiagrama6">
    <w:name w:val="Diagrama Diagrama6"/>
    <w:basedOn w:val="Numatytasispastraiposriftas"/>
    <w:rsid w:val="00673323"/>
    <w:rPr>
      <w:rFonts w:ascii="Times New Roman" w:eastAsia="Times New Roman" w:hAnsi="Times New Roman"/>
      <w:sz w:val="24"/>
      <w:lang w:eastAsia="en-US"/>
    </w:rPr>
  </w:style>
  <w:style w:type="character" w:customStyle="1" w:styleId="DiagramaDiagrama5">
    <w:name w:val="Diagrama Diagrama5"/>
    <w:basedOn w:val="Numatytasispastraiposriftas"/>
    <w:rsid w:val="00673323"/>
    <w:rPr>
      <w:rFonts w:ascii="Times New Roman" w:eastAsia="Times New Roman" w:hAnsi="Times New Roman"/>
      <w:i/>
      <w:sz w:val="24"/>
      <w:lang w:eastAsia="en-US"/>
    </w:rPr>
  </w:style>
  <w:style w:type="character" w:styleId="Puslapionumeris">
    <w:name w:val="page number"/>
    <w:basedOn w:val="Numatytasispastraiposriftas"/>
    <w:rsid w:val="00673323"/>
  </w:style>
  <w:style w:type="character" w:customStyle="1" w:styleId="DiagramaDiagrama4">
    <w:name w:val="Diagrama Diagrama4"/>
    <w:basedOn w:val="Numatytasispastraiposriftas"/>
    <w:rsid w:val="00673323"/>
    <w:rPr>
      <w:rFonts w:ascii="Times New Roman" w:eastAsia="Times New Roman" w:hAnsi="Times New Roman"/>
      <w:b/>
      <w:sz w:val="24"/>
      <w:lang w:eastAsia="en-US"/>
    </w:rPr>
  </w:style>
  <w:style w:type="paragraph" w:customStyle="1" w:styleId="Document1">
    <w:name w:val="Document 1"/>
    <w:uiPriority w:val="99"/>
    <w:rsid w:val="0067332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uiPriority w:val="99"/>
    <w:rsid w:val="0067332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673323"/>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uiPriority w:val="99"/>
    <w:rsid w:val="0067332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67332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673323"/>
    <w:rPr>
      <w:rFonts w:ascii="Times New Roman" w:eastAsia="Times New Roman" w:hAnsi="Times New Roman" w:cs="Times New Roman"/>
      <w:sz w:val="20"/>
      <w:szCs w:val="20"/>
    </w:rPr>
  </w:style>
  <w:style w:type="character" w:customStyle="1" w:styleId="DiagramaDiagrama3">
    <w:name w:val="Diagrama Diagrama3"/>
    <w:basedOn w:val="Numatytasispastraiposriftas"/>
    <w:semiHidden/>
    <w:rsid w:val="00673323"/>
    <w:rPr>
      <w:rFonts w:ascii="Times New Roman" w:eastAsia="Times New Roman" w:hAnsi="Times New Roman"/>
      <w:lang w:val="en-US" w:eastAsia="en-US"/>
    </w:rPr>
  </w:style>
  <w:style w:type="paragraph" w:styleId="Sraas">
    <w:name w:val="List"/>
    <w:basedOn w:val="prastasis"/>
    <w:uiPriority w:val="99"/>
    <w:rsid w:val="0067332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67332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673323"/>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67332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73323"/>
    <w:rPr>
      <w:rFonts w:ascii="Times New Roman" w:eastAsia="Times New Roman" w:hAnsi="Times New Roman" w:cs="Times New Roman"/>
      <w:i/>
      <w:sz w:val="24"/>
      <w:szCs w:val="20"/>
    </w:rPr>
  </w:style>
  <w:style w:type="character" w:customStyle="1" w:styleId="DiagramaDiagrama2">
    <w:name w:val="Diagrama Diagrama2"/>
    <w:basedOn w:val="Numatytasispastraiposriftas"/>
    <w:rsid w:val="00673323"/>
    <w:rPr>
      <w:rFonts w:ascii="Times New Roman" w:eastAsia="Times New Roman" w:hAnsi="Times New Roman"/>
      <w:i/>
      <w:sz w:val="24"/>
      <w:lang w:val="en-US" w:eastAsia="en-US"/>
    </w:rPr>
  </w:style>
  <w:style w:type="paragraph" w:customStyle="1" w:styleId="tabulka">
    <w:name w:val="tabulka"/>
    <w:basedOn w:val="prastasis"/>
    <w:uiPriority w:val="99"/>
    <w:rsid w:val="00673323"/>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73323"/>
    <w:rPr>
      <w:rFonts w:ascii="Courier New" w:hAnsi="Courier New" w:cs="Courier New"/>
      <w:lang w:val="en-US" w:eastAsia="en-US" w:bidi="ar-SA"/>
    </w:rPr>
  </w:style>
  <w:style w:type="character" w:customStyle="1" w:styleId="DiagramaDiagrama1">
    <w:name w:val="Diagrama Diagrama1"/>
    <w:basedOn w:val="Numatytasispastraiposriftas"/>
    <w:rsid w:val="00673323"/>
    <w:rPr>
      <w:rFonts w:ascii="Courier New" w:eastAsia="Times New Roman" w:hAnsi="Courier New" w:cs="Courier New"/>
      <w:lang w:val="en-US" w:eastAsia="en-US"/>
    </w:rPr>
  </w:style>
  <w:style w:type="paragraph" w:customStyle="1" w:styleId="normaltableau">
    <w:name w:val="normal_tableau"/>
    <w:basedOn w:val="prastasis"/>
    <w:uiPriority w:val="99"/>
    <w:rsid w:val="00673323"/>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673323"/>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673323"/>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673323"/>
  </w:style>
  <w:style w:type="paragraph" w:customStyle="1" w:styleId="bodynum">
    <w:name w:val="bodynum"/>
    <w:basedOn w:val="prastasis"/>
    <w:uiPriority w:val="99"/>
    <w:rsid w:val="00673323"/>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673323"/>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73323"/>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uiPriority w:val="99"/>
    <w:rsid w:val="0067332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73323"/>
    <w:rPr>
      <w:rFonts w:ascii="Times New Roman" w:eastAsia="Times New Roman" w:hAnsi="Times New Roman"/>
      <w:bCs/>
      <w:sz w:val="24"/>
      <w:lang w:val="en-GB" w:eastAsia="en-US"/>
    </w:rPr>
  </w:style>
  <w:style w:type="paragraph" w:customStyle="1" w:styleId="Linija0">
    <w:name w:val="Linija"/>
    <w:basedOn w:val="prastasis"/>
    <w:uiPriority w:val="99"/>
    <w:rsid w:val="00673323"/>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673323"/>
    <w:rPr>
      <w:b/>
      <w:bCs/>
    </w:rPr>
  </w:style>
  <w:style w:type="paragraph" w:customStyle="1" w:styleId="BodyText21">
    <w:name w:val="Body Text 21"/>
    <w:basedOn w:val="prastasis"/>
    <w:uiPriority w:val="99"/>
    <w:rsid w:val="00673323"/>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73323"/>
    <w:rPr>
      <w:rFonts w:ascii="Times New Roman" w:eastAsia="Times New Roman" w:hAnsi="Times New Roman"/>
      <w:sz w:val="28"/>
      <w:szCs w:val="22"/>
    </w:rPr>
  </w:style>
  <w:style w:type="paragraph" w:styleId="Tekstoblokas">
    <w:name w:val="Block Text"/>
    <w:basedOn w:val="prastasis"/>
    <w:uiPriority w:val="99"/>
    <w:rsid w:val="00673323"/>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673323"/>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73323"/>
    <w:rPr>
      <w:vertAlign w:val="superscript"/>
    </w:rPr>
  </w:style>
  <w:style w:type="paragraph" w:styleId="Turinys4">
    <w:name w:val="toc 4"/>
    <w:basedOn w:val="prastasis"/>
    <w:next w:val="prastasis"/>
    <w:autoRedefine/>
    <w:uiPriority w:val="99"/>
    <w:semiHidden/>
    <w:rsid w:val="00673323"/>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73323"/>
  </w:style>
  <w:style w:type="paragraph" w:customStyle="1" w:styleId="StyleBoldJustifiedCharChar">
    <w:name w:val="Style Bold Justified Char Char"/>
    <w:basedOn w:val="prastasis"/>
    <w:link w:val="StyleBoldJustifiedCharCharChar"/>
    <w:rsid w:val="0067332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73323"/>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673323"/>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673323"/>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6733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673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673323"/>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6733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73323"/>
    <w:rPr>
      <w:rFonts w:ascii="Times New Roman" w:hAnsi="Times New Roman" w:cs="Times New Roman"/>
      <w:sz w:val="18"/>
      <w:szCs w:val="18"/>
    </w:rPr>
  </w:style>
  <w:style w:type="character" w:customStyle="1" w:styleId="zinlist1">
    <w:name w:val="zin_list1"/>
    <w:rsid w:val="00673323"/>
    <w:rPr>
      <w:i/>
      <w:iCs/>
      <w:sz w:val="17"/>
      <w:szCs w:val="17"/>
    </w:rPr>
  </w:style>
  <w:style w:type="paragraph" w:customStyle="1" w:styleId="tactin">
    <w:name w:val="tactin"/>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73323"/>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73323"/>
    <w:rPr>
      <w:rFonts w:ascii="Times New Roman" w:hAnsi="Times New Roman" w:cs="Times New Roman"/>
      <w:b/>
      <w:bCs/>
      <w:color w:val="000000"/>
      <w:sz w:val="22"/>
      <w:szCs w:val="22"/>
    </w:rPr>
  </w:style>
  <w:style w:type="paragraph" w:customStyle="1" w:styleId="Style4">
    <w:name w:val="Style4"/>
    <w:basedOn w:val="prastasis"/>
    <w:uiPriority w:val="99"/>
    <w:rsid w:val="00673323"/>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7332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7332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73323"/>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73323"/>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73323"/>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73323"/>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73323"/>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7332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73323"/>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73323"/>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73323"/>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73323"/>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73323"/>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73323"/>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73323"/>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73323"/>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73323"/>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7332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73323"/>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73323"/>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7332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73323"/>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7332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7332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7332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73323"/>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73323"/>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73323"/>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7332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73323"/>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7332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73323"/>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73323"/>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73323"/>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73323"/>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7332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7332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73323"/>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7332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73323"/>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7332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73323"/>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73323"/>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7332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73323"/>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73323"/>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73323"/>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73323"/>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73323"/>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73323"/>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73323"/>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73323"/>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73323"/>
    <w:rPr>
      <w:rFonts w:ascii="Georgia" w:hAnsi="Georgia" w:cs="Georgia"/>
      <w:color w:val="000000"/>
      <w:sz w:val="12"/>
      <w:szCs w:val="12"/>
    </w:rPr>
  </w:style>
  <w:style w:type="character" w:customStyle="1" w:styleId="FontStyle82">
    <w:name w:val="Font Style82"/>
    <w:basedOn w:val="Numatytasispastraiposriftas"/>
    <w:uiPriority w:val="99"/>
    <w:rsid w:val="00673323"/>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73323"/>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73323"/>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73323"/>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73323"/>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73323"/>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73323"/>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73323"/>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73323"/>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73323"/>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73323"/>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73323"/>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73323"/>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73323"/>
    <w:rPr>
      <w:rFonts w:ascii="Times New Roman" w:hAnsi="Times New Roman" w:cs="Times New Roman"/>
      <w:color w:val="000000"/>
      <w:sz w:val="22"/>
      <w:szCs w:val="22"/>
    </w:rPr>
  </w:style>
  <w:style w:type="numbering" w:customStyle="1" w:styleId="Stilius1">
    <w:name w:val="Stilius1"/>
    <w:uiPriority w:val="99"/>
    <w:rsid w:val="00673323"/>
    <w:pPr>
      <w:numPr>
        <w:numId w:val="4"/>
      </w:numPr>
    </w:pPr>
  </w:style>
  <w:style w:type="character" w:customStyle="1" w:styleId="Stilius3Diagrama">
    <w:name w:val="Stilius3 Diagrama"/>
    <w:link w:val="Stilius3"/>
    <w:locked/>
    <w:rsid w:val="00673323"/>
    <w:rPr>
      <w:rFonts w:ascii="Times New Roman" w:eastAsia="Times New Roman" w:hAnsi="Times New Roman" w:cs="Times New Roman"/>
    </w:rPr>
  </w:style>
  <w:style w:type="paragraph" w:customStyle="1" w:styleId="point10">
    <w:name w:val="point1"/>
    <w:basedOn w:val="prastasis"/>
    <w:rsid w:val="00673323"/>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73323"/>
  </w:style>
  <w:style w:type="paragraph" w:customStyle="1" w:styleId="Stilius4">
    <w:name w:val="Stilius4"/>
    <w:basedOn w:val="prastasis"/>
    <w:uiPriority w:val="99"/>
    <w:rsid w:val="00673323"/>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673323"/>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673323"/>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673323"/>
  </w:style>
  <w:style w:type="character" w:customStyle="1" w:styleId="atn">
    <w:name w:val="atn"/>
    <w:basedOn w:val="Numatytasispastraiposriftas"/>
    <w:rsid w:val="00673323"/>
  </w:style>
  <w:style w:type="character" w:customStyle="1" w:styleId="PaantratDiagrama">
    <w:name w:val="Paantraštė Diagrama"/>
    <w:aliases w:val="Diagrama Diagrama"/>
    <w:link w:val="Paantrat"/>
    <w:locked/>
    <w:rsid w:val="00673323"/>
    <w:rPr>
      <w:b/>
      <w:bCs/>
      <w:sz w:val="24"/>
      <w:szCs w:val="24"/>
    </w:rPr>
  </w:style>
  <w:style w:type="paragraph" w:styleId="Paantrat">
    <w:name w:val="Subtitle"/>
    <w:aliases w:val="Diagrama"/>
    <w:basedOn w:val="prastasis"/>
    <w:link w:val="PaantratDiagrama"/>
    <w:qFormat/>
    <w:rsid w:val="00673323"/>
    <w:pPr>
      <w:spacing w:after="0" w:line="240" w:lineRule="auto"/>
      <w:jc w:val="center"/>
    </w:pPr>
    <w:rPr>
      <w:rFonts w:eastAsiaTheme="minorHAnsi"/>
      <w:b/>
      <w:bCs/>
      <w:sz w:val="24"/>
      <w:szCs w:val="24"/>
    </w:rPr>
  </w:style>
  <w:style w:type="character" w:customStyle="1" w:styleId="PaantratDiagrama1">
    <w:name w:val="Paantraštė Diagrama1"/>
    <w:basedOn w:val="Numatytasispastraiposriftas"/>
    <w:uiPriority w:val="11"/>
    <w:rsid w:val="00673323"/>
    <w:rPr>
      <w:rFonts w:eastAsiaTheme="minorEastAsia"/>
      <w:color w:val="5A5A5A" w:themeColor="text1" w:themeTint="A5"/>
      <w:spacing w:val="15"/>
    </w:rPr>
  </w:style>
  <w:style w:type="character" w:customStyle="1" w:styleId="SubtitleChar1">
    <w:name w:val="Subtitle Char1"/>
    <w:basedOn w:val="Numatytasispastraiposriftas"/>
    <w:uiPriority w:val="11"/>
    <w:rsid w:val="00673323"/>
    <w:rPr>
      <w:rFonts w:eastAsiaTheme="minorEastAsia"/>
      <w:color w:val="5A5A5A" w:themeColor="text1" w:themeTint="A5"/>
      <w:spacing w:val="15"/>
    </w:rPr>
  </w:style>
  <w:style w:type="paragraph" w:customStyle="1" w:styleId="Style77">
    <w:name w:val="Style77"/>
    <w:basedOn w:val="prastasis"/>
    <w:link w:val="Style77Char"/>
    <w:qFormat/>
    <w:rsid w:val="0067332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73323"/>
    <w:rPr>
      <w:rFonts w:ascii="Times New Roman" w:eastAsiaTheme="minorEastAsia" w:hAnsi="Times New Roman"/>
      <w:sz w:val="24"/>
    </w:rPr>
  </w:style>
  <w:style w:type="character" w:customStyle="1" w:styleId="Stilius3Char">
    <w:name w:val="Stilius3 Char"/>
    <w:locked/>
    <w:rsid w:val="00673323"/>
    <w:rPr>
      <w:sz w:val="22"/>
      <w:szCs w:val="22"/>
      <w:lang w:val="lt-LT" w:eastAsia="en-US" w:bidi="ar-SA"/>
    </w:rPr>
  </w:style>
  <w:style w:type="paragraph" w:customStyle="1" w:styleId="ListParagraph2">
    <w:name w:val="List Paragraph2"/>
    <w:basedOn w:val="prastasis"/>
    <w:uiPriority w:val="99"/>
    <w:qFormat/>
    <w:rsid w:val="00673323"/>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67332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73323"/>
    <w:pPr>
      <w:ind w:left="720"/>
      <w:contextualSpacing/>
    </w:pPr>
    <w:rPr>
      <w:rFonts w:ascii="Calibri" w:eastAsia="Times New Roman" w:hAnsi="Calibri" w:cs="Times New Roman"/>
    </w:rPr>
  </w:style>
  <w:style w:type="paragraph" w:styleId="Betarp">
    <w:name w:val="No Spacing"/>
    <w:uiPriority w:val="1"/>
    <w:qFormat/>
    <w:rsid w:val="00673323"/>
    <w:pPr>
      <w:spacing w:after="0" w:line="240" w:lineRule="auto"/>
    </w:pPr>
    <w:rPr>
      <w:rFonts w:ascii="Calibri" w:eastAsia="MS Mincho" w:hAnsi="Calibri" w:cs="Times New Roman"/>
      <w:lang w:val="lt-LT" w:eastAsia="ja-JP"/>
    </w:rPr>
  </w:style>
  <w:style w:type="character" w:customStyle="1" w:styleId="Stilius5Diagrama">
    <w:name w:val="Stilius5 Diagrama"/>
    <w:link w:val="Stilius5"/>
    <w:locked/>
    <w:rsid w:val="00673323"/>
    <w:rPr>
      <w:rFonts w:ascii="Times New Roman" w:eastAsia="Times New Roman" w:hAnsi="Times New Roman" w:cs="Times New Roman"/>
      <w:b/>
      <w:sz w:val="28"/>
      <w:szCs w:val="28"/>
    </w:rPr>
  </w:style>
  <w:style w:type="paragraph" w:customStyle="1" w:styleId="Betarp2">
    <w:name w:val="Be tarpų2"/>
    <w:uiPriority w:val="99"/>
    <w:qFormat/>
    <w:rsid w:val="00673323"/>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73323"/>
    <w:rPr>
      <w:rFonts w:eastAsiaTheme="minorEastAsia"/>
    </w:rPr>
  </w:style>
  <w:style w:type="paragraph" w:customStyle="1" w:styleId="Tvarkospapunktis">
    <w:name w:val="Tvarkos papunktis"/>
    <w:basedOn w:val="prastasis"/>
    <w:uiPriority w:val="99"/>
    <w:rsid w:val="00673323"/>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uiPriority w:val="99"/>
    <w:rsid w:val="0067332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table" w:customStyle="1" w:styleId="TableGrid3">
    <w:name w:val="Table Grid3"/>
    <w:basedOn w:val="prastojilentel"/>
    <w:uiPriority w:val="59"/>
    <w:rsid w:val="00673323"/>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673323"/>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73323"/>
  </w:style>
  <w:style w:type="paragraph" w:customStyle="1" w:styleId="BodyTextIndent21">
    <w:name w:val="Body Text Indent 21"/>
    <w:basedOn w:val="prastasis"/>
    <w:uiPriority w:val="99"/>
    <w:rsid w:val="00673323"/>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uiPriority w:val="99"/>
    <w:rsid w:val="00673323"/>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673323"/>
    <w:rPr>
      <w:color w:val="0563C1" w:themeColor="hyperlink"/>
      <w:u w:val="single"/>
    </w:rPr>
  </w:style>
  <w:style w:type="numbering" w:customStyle="1" w:styleId="Style78">
    <w:name w:val="Style78"/>
    <w:uiPriority w:val="99"/>
    <w:rsid w:val="00673323"/>
    <w:pPr>
      <w:numPr>
        <w:numId w:val="9"/>
      </w:numPr>
    </w:pPr>
  </w:style>
  <w:style w:type="numbering" w:customStyle="1" w:styleId="Style79">
    <w:name w:val="Style79"/>
    <w:uiPriority w:val="99"/>
    <w:rsid w:val="00673323"/>
    <w:pPr>
      <w:numPr>
        <w:numId w:val="10"/>
      </w:numPr>
    </w:pPr>
  </w:style>
  <w:style w:type="paragraph" w:customStyle="1" w:styleId="Style">
    <w:name w:val="Style"/>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673323"/>
    <w:rPr>
      <w:color w:val="808080"/>
      <w:shd w:val="clear" w:color="auto" w:fill="E6E6E6"/>
    </w:rPr>
  </w:style>
  <w:style w:type="character" w:styleId="Emfaz">
    <w:name w:val="Emphasis"/>
    <w:basedOn w:val="Numatytasispastraiposriftas"/>
    <w:uiPriority w:val="20"/>
    <w:qFormat/>
    <w:rsid w:val="00673323"/>
    <w:rPr>
      <w:i/>
      <w:iCs/>
    </w:rPr>
  </w:style>
  <w:style w:type="table" w:customStyle="1" w:styleId="Lentelstinklelis1">
    <w:name w:val="Lentelės tinklelis1"/>
    <w:basedOn w:val="prastojilentel"/>
    <w:next w:val="Lentelstinklelis"/>
    <w:rsid w:val="0067332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73323"/>
    <w:rPr>
      <w:color w:val="605E5C"/>
      <w:shd w:val="clear" w:color="auto" w:fill="E1DFDD"/>
    </w:rPr>
  </w:style>
  <w:style w:type="character" w:customStyle="1" w:styleId="Numatytasispastraiposriftas1">
    <w:name w:val="Numatytasis pastraipos šriftas1"/>
    <w:rsid w:val="00673323"/>
  </w:style>
  <w:style w:type="paragraph" w:customStyle="1" w:styleId="prastasis1">
    <w:name w:val="Įprastasis1"/>
    <w:uiPriority w:val="99"/>
    <w:rsid w:val="00673323"/>
    <w:pPr>
      <w:suppressAutoHyphens/>
      <w:autoSpaceDN w:val="0"/>
      <w:spacing w:after="200" w:line="276" w:lineRule="auto"/>
      <w:textAlignment w:val="baseline"/>
    </w:pPr>
    <w:rPr>
      <w:rFonts w:ascii="Calibri" w:eastAsia="Times New Roman" w:hAnsi="Calibri" w:cs="Times New Roman"/>
    </w:rPr>
  </w:style>
  <w:style w:type="character" w:customStyle="1" w:styleId="UnresolvedMention1">
    <w:name w:val="Unresolved Mention1"/>
    <w:basedOn w:val="Numatytasispastraiposriftas"/>
    <w:uiPriority w:val="99"/>
    <w:semiHidden/>
    <w:unhideWhenUsed/>
    <w:rsid w:val="00673323"/>
    <w:rPr>
      <w:color w:val="605E5C"/>
      <w:shd w:val="clear" w:color="auto" w:fill="E1DFDD"/>
    </w:rPr>
  </w:style>
  <w:style w:type="character" w:customStyle="1" w:styleId="Heading1Char1">
    <w:name w:val="Heading 1 Char1"/>
    <w:aliases w:val="Appendix Char1"/>
    <w:basedOn w:val="Numatytasispastraiposriftas"/>
    <w:uiPriority w:val="99"/>
    <w:rsid w:val="00673323"/>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Title Header2 Char1,skyrius2 Char1,2 Char1"/>
    <w:basedOn w:val="Numatytasispastraiposriftas"/>
    <w:semiHidden/>
    <w:rsid w:val="0067332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semiHidden/>
    <w:rsid w:val="0067332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eading 4 Char Char Char Char Char2,Heading 4 Char Char Char Char Char Char1,Sub-Clause Sub-paragraph Char1"/>
    <w:basedOn w:val="Numatytasispastraiposriftas"/>
    <w:semiHidden/>
    <w:rsid w:val="00673323"/>
    <w:rPr>
      <w:rFonts w:asciiTheme="majorHAnsi" w:eastAsiaTheme="majorEastAsia" w:hAnsiTheme="majorHAnsi" w:cstheme="majorBidi"/>
      <w:i/>
      <w:iCs/>
      <w:color w:val="2F5496" w:themeColor="accent1" w:themeShade="BF"/>
      <w:sz w:val="22"/>
      <w:szCs w:val="22"/>
    </w:rPr>
  </w:style>
  <w:style w:type="character" w:customStyle="1" w:styleId="HTMLPreformattedChar1">
    <w:name w:val="HTML Preformatted Char1"/>
    <w:aliases w:val="Diagrama Char1"/>
    <w:basedOn w:val="Numatytasispastraiposriftas"/>
    <w:rsid w:val="00673323"/>
    <w:rPr>
      <w:rFonts w:ascii="Courier New" w:eastAsia="Times New Roman" w:hAnsi="Courier New" w:cs="Times New Roman"/>
      <w:sz w:val="20"/>
      <w:szCs w:val="20"/>
    </w:rPr>
  </w:style>
  <w:style w:type="paragraph" w:customStyle="1" w:styleId="msonormal0">
    <w:name w:val="msonormal"/>
    <w:basedOn w:val="prastasis"/>
    <w:uiPriority w:val="99"/>
    <w:rsid w:val="00673323"/>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FootnoteTextChar1">
    <w:name w:val="Footnote Text Char1"/>
    <w:aliases w:val="Diagrama1 Char1"/>
    <w:basedOn w:val="Numatytasispastraiposriftas"/>
    <w:uiPriority w:val="99"/>
    <w:semiHidden/>
    <w:rsid w:val="00673323"/>
    <w:rPr>
      <w:rFonts w:eastAsiaTheme="minorEastAsia"/>
      <w:sz w:val="20"/>
      <w:szCs w:val="20"/>
    </w:rPr>
  </w:style>
  <w:style w:type="character" w:customStyle="1" w:styleId="BodyTextChar1">
    <w:name w:val="Body Text Char1"/>
    <w:aliases w:val="Char Char Char Diagrama Diagrama Diagrama Diagrama Diagrama Char1,Char Char Char Diagrama Diagrama Diagrama Diagrama Diagrama Diagrama Diagrama Diagrama Diagrama Diagrama Char,body text Char1,contents Char1,bt Char1,b Char1"/>
    <w:basedOn w:val="Numatytasispastraiposriftas"/>
    <w:semiHidden/>
    <w:rsid w:val="00673323"/>
    <w:rPr>
      <w:rFonts w:eastAsiaTheme="minorEastAsia"/>
    </w:rPr>
  </w:style>
  <w:style w:type="character" w:customStyle="1" w:styleId="Char31">
    <w:name w:val="Char31"/>
    <w:basedOn w:val="Numatytasispastraiposriftas"/>
    <w:semiHidden/>
    <w:locked/>
    <w:rsid w:val="00673323"/>
    <w:rPr>
      <w:rFonts w:ascii="Times New Roman" w:eastAsia="Calibri" w:hAnsi="Times New Roman" w:cs="Times New Roman" w:hint="default"/>
      <w:sz w:val="20"/>
      <w:szCs w:val="20"/>
    </w:rPr>
  </w:style>
  <w:style w:type="character" w:customStyle="1" w:styleId="Char17">
    <w:name w:val="Char17"/>
    <w:basedOn w:val="Char7"/>
    <w:semiHidden/>
    <w:locked/>
    <w:rsid w:val="00673323"/>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673323"/>
    <w:rPr>
      <w:rFonts w:ascii="Tahoma" w:eastAsia="Calibri" w:hAnsi="Tahoma" w:cs="Tahoma" w:hint="default"/>
      <w:sz w:val="16"/>
      <w:szCs w:val="16"/>
    </w:rPr>
  </w:style>
  <w:style w:type="character" w:customStyle="1" w:styleId="FontStyle23">
    <w:name w:val="Font Style23"/>
    <w:uiPriority w:val="99"/>
    <w:rsid w:val="003C42B8"/>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6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ersiculu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jona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ersiculus.lt" TargetMode="External"/><Relationship Id="rId4" Type="http://schemas.openxmlformats.org/officeDocument/2006/relationships/settings" Target="settings.xml"/><Relationship Id="rId9" Type="http://schemas.openxmlformats.org/officeDocument/2006/relationships/hyperlink" Target="mailto:mantas.petrauskas@jonava.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2321-4D62-4952-880A-D0D0FFF1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15505</Words>
  <Characters>88384</Characters>
  <Application>Microsoft Office Word</Application>
  <DocSecurity>0</DocSecurity>
  <Lines>736</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cp:revision>
  <cp:lastPrinted>2020-11-05T08:26:00Z</cp:lastPrinted>
  <dcterms:created xsi:type="dcterms:W3CDTF">2021-04-23T08:19:00Z</dcterms:created>
  <dcterms:modified xsi:type="dcterms:W3CDTF">2021-04-23T08:19:00Z</dcterms:modified>
</cp:coreProperties>
</file>