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AC62" w14:textId="7B855F5E" w:rsidR="00540279" w:rsidRPr="00A007C3" w:rsidRDefault="006D3943" w:rsidP="0094158A">
      <w:pPr>
        <w:spacing w:after="0" w:line="240" w:lineRule="auto"/>
        <w:ind w:firstLine="360"/>
        <w:jc w:val="center"/>
        <w:rPr>
          <w:rFonts w:asciiTheme="minorBidi" w:hAnsiTheme="minorBidi"/>
          <w:b/>
        </w:rPr>
      </w:pPr>
      <w:permStart w:id="1523462172" w:edGrp="everyone"/>
      <w:r w:rsidRPr="00BA6013">
        <w:rPr>
          <w:rFonts w:asciiTheme="minorBidi" w:hAnsiTheme="minorBidi"/>
          <w:b/>
        </w:rPr>
        <w:t>PASLAUG</w:t>
      </w:r>
      <w:r w:rsidRPr="00A007C3">
        <w:rPr>
          <w:rFonts w:asciiTheme="minorBidi" w:hAnsiTheme="minorBidi"/>
          <w:b/>
        </w:rPr>
        <w:t>Ų</w:t>
      </w:r>
      <w:r w:rsidR="00540279" w:rsidRPr="00A007C3">
        <w:rPr>
          <w:rFonts w:asciiTheme="minorBidi" w:hAnsiTheme="minorBidi"/>
          <w:b/>
        </w:rPr>
        <w:t xml:space="preserve"> PIRKIMO–PARDAVIMO SUTARTIS </w:t>
      </w:r>
    </w:p>
    <w:permEnd w:id="1523462172"/>
    <w:p w14:paraId="3B6DDF61" w14:textId="77777777" w:rsidR="00540279" w:rsidRPr="00A007C3" w:rsidRDefault="00540279" w:rsidP="00B62295">
      <w:pPr>
        <w:spacing w:after="0" w:line="240" w:lineRule="auto"/>
        <w:ind w:firstLine="360"/>
        <w:jc w:val="center"/>
        <w:rPr>
          <w:rFonts w:asciiTheme="minorBidi" w:hAnsiTheme="minorBidi"/>
        </w:rPr>
      </w:pPr>
    </w:p>
    <w:p w14:paraId="011F536D" w14:textId="7AE62CE9" w:rsidR="00540279" w:rsidRPr="00A007C3" w:rsidRDefault="00540279" w:rsidP="00B62295">
      <w:pPr>
        <w:spacing w:after="0" w:line="240" w:lineRule="auto"/>
        <w:ind w:firstLine="360"/>
        <w:jc w:val="center"/>
        <w:rPr>
          <w:rFonts w:asciiTheme="minorBidi" w:hAnsiTheme="minorBidi"/>
          <w:b/>
          <w:bCs/>
        </w:rPr>
      </w:pPr>
      <w:permStart w:id="1269649194" w:edGrp="everyone"/>
      <w:r w:rsidRPr="00A007C3">
        <w:rPr>
          <w:rFonts w:asciiTheme="minorBidi" w:hAnsiTheme="minorBidi"/>
          <w:b/>
          <w:bCs/>
        </w:rPr>
        <w:t>20</w:t>
      </w:r>
      <w:r w:rsidR="0094158A" w:rsidRPr="00A007C3">
        <w:rPr>
          <w:rFonts w:asciiTheme="minorBidi" w:hAnsiTheme="minorBidi"/>
          <w:b/>
          <w:bCs/>
        </w:rPr>
        <w:t>20</w:t>
      </w:r>
      <w:r w:rsidRPr="00A007C3">
        <w:rPr>
          <w:rFonts w:asciiTheme="minorBidi" w:hAnsiTheme="minorBidi"/>
          <w:b/>
          <w:bCs/>
        </w:rPr>
        <w:t xml:space="preserve"> m.                                 d.   </w:t>
      </w:r>
      <w:r w:rsidR="0094158A" w:rsidRPr="00A007C3">
        <w:rPr>
          <w:rFonts w:asciiTheme="minorBidi" w:hAnsiTheme="minorBidi"/>
          <w:b/>
          <w:bCs/>
        </w:rPr>
        <w:t xml:space="preserve">Nr. </w:t>
      </w:r>
    </w:p>
    <w:permEnd w:id="1269649194"/>
    <w:p w14:paraId="29D01F24" w14:textId="77777777" w:rsidR="00540279" w:rsidRPr="00A007C3" w:rsidRDefault="00540279" w:rsidP="00B62295">
      <w:pPr>
        <w:spacing w:after="0" w:line="240" w:lineRule="auto"/>
        <w:ind w:firstLine="360"/>
        <w:jc w:val="center"/>
        <w:rPr>
          <w:rFonts w:asciiTheme="minorBidi" w:hAnsiTheme="minorBidi"/>
          <w:b/>
          <w:bCs/>
        </w:rPr>
      </w:pPr>
      <w:r w:rsidRPr="00A007C3">
        <w:rPr>
          <w:rFonts w:asciiTheme="minorBidi" w:hAnsiTheme="minorBidi"/>
          <w:b/>
          <w:bCs/>
        </w:rPr>
        <w:t>Vilnius</w:t>
      </w:r>
    </w:p>
    <w:p w14:paraId="304777CE" w14:textId="77777777" w:rsidR="00540279" w:rsidRPr="00A007C3" w:rsidRDefault="00540279" w:rsidP="00B62295">
      <w:pPr>
        <w:spacing w:after="0" w:line="240" w:lineRule="auto"/>
        <w:ind w:firstLine="360"/>
        <w:jc w:val="center"/>
        <w:rPr>
          <w:rFonts w:asciiTheme="minorBidi" w:hAnsiTheme="minorBidi"/>
        </w:rPr>
      </w:pPr>
    </w:p>
    <w:p w14:paraId="40CBE301" w14:textId="77777777" w:rsidR="00540279" w:rsidRPr="00A007C3" w:rsidRDefault="00540279" w:rsidP="00B62295">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A007C3">
        <w:rPr>
          <w:rFonts w:asciiTheme="minorBidi" w:eastAsia="Times New Roman" w:hAnsiTheme="minorBidi"/>
          <w:b/>
          <w:bCs/>
        </w:rPr>
        <w:t>SPECIALIOSIOS SĄLYGOS</w:t>
      </w:r>
      <w:bookmarkEnd w:id="0"/>
      <w:bookmarkEnd w:id="1"/>
    </w:p>
    <w:p w14:paraId="68D0724B" w14:textId="77777777" w:rsidR="00AE1CCA" w:rsidRPr="00A007C3" w:rsidRDefault="00AE1CCA" w:rsidP="00B62295">
      <w:pPr>
        <w:keepNext/>
        <w:spacing w:after="0" w:line="240" w:lineRule="auto"/>
        <w:ind w:right="-82" w:firstLine="360"/>
        <w:jc w:val="center"/>
        <w:outlineLvl w:val="1"/>
        <w:rPr>
          <w:rFonts w:asciiTheme="minorBidi" w:eastAsia="Times New Roman" w:hAnsiTheme="minorBidi"/>
          <w:b/>
          <w:bCs/>
        </w:rPr>
      </w:pPr>
    </w:p>
    <w:p w14:paraId="2AA258FE" w14:textId="263A50A3" w:rsidR="000B7642" w:rsidRPr="00A007C3" w:rsidRDefault="000B7642" w:rsidP="000B7642">
      <w:pPr>
        <w:tabs>
          <w:tab w:val="left" w:pos="709"/>
        </w:tabs>
        <w:spacing w:after="0" w:line="232" w:lineRule="auto"/>
        <w:ind w:firstLine="567"/>
        <w:jc w:val="both"/>
        <w:rPr>
          <w:rFonts w:asciiTheme="minorBidi" w:hAnsiTheme="minorBidi"/>
        </w:rPr>
      </w:pPr>
      <w:permStart w:id="1186864464" w:edGrp="everyone"/>
      <w:r w:rsidRPr="00A007C3">
        <w:rPr>
          <w:rFonts w:asciiTheme="minorBidi" w:hAnsiTheme="minorBidi"/>
          <w:b/>
          <w:bCs/>
          <w:spacing w:val="-2"/>
        </w:rPr>
        <w:t>AB „Lietuvos geležinkeliai“</w:t>
      </w:r>
      <w:r w:rsidRPr="00A007C3">
        <w:rPr>
          <w:rFonts w:asciiTheme="minorBidi" w:hAnsiTheme="minorBidi"/>
          <w:spacing w:val="-2"/>
        </w:rPr>
        <w:t xml:space="preserve">, juridinio asmens kodas 110053842, </w:t>
      </w:r>
      <w:r w:rsidRPr="00A007C3">
        <w:rPr>
          <w:rFonts w:asciiTheme="minorBidi" w:hAnsiTheme="minorBidi"/>
        </w:rPr>
        <w:t xml:space="preserve">atstovaujama bendrovės generalinio direktoriaus Manto </w:t>
      </w:r>
      <w:proofErr w:type="spellStart"/>
      <w:r w:rsidRPr="00A007C3">
        <w:rPr>
          <w:rFonts w:asciiTheme="minorBidi" w:hAnsiTheme="minorBidi"/>
        </w:rPr>
        <w:t>Bartuškos</w:t>
      </w:r>
      <w:proofErr w:type="spellEnd"/>
      <w:r w:rsidRPr="00A007C3">
        <w:rPr>
          <w:rFonts w:asciiTheme="minorBidi" w:hAnsiTheme="minorBidi"/>
        </w:rPr>
        <w:t>, veikiančio pagal bendrovės įstatus,</w:t>
      </w:r>
      <w:r w:rsidRPr="00A007C3">
        <w:rPr>
          <w:rFonts w:asciiTheme="minorBidi" w:hAnsiTheme="minorBidi"/>
          <w:b/>
          <w:bCs/>
        </w:rPr>
        <w:t xml:space="preserve"> </w:t>
      </w:r>
      <w:r w:rsidRPr="00A007C3">
        <w:rPr>
          <w:rFonts w:asciiTheme="minorBidi" w:hAnsiTheme="minorBidi"/>
          <w:spacing w:val="-2"/>
        </w:rPr>
        <w:t>(toliau –</w:t>
      </w:r>
      <w:r w:rsidRPr="00A007C3">
        <w:rPr>
          <w:rFonts w:asciiTheme="minorBidi" w:hAnsiTheme="minorBidi"/>
          <w:b/>
          <w:bCs/>
        </w:rPr>
        <w:t xml:space="preserve"> Vadovaujantis pirkėjas</w:t>
      </w:r>
      <w:r w:rsidR="00C4166F" w:rsidRPr="00A007C3">
        <w:rPr>
          <w:rFonts w:asciiTheme="minorBidi" w:hAnsiTheme="minorBidi"/>
          <w:b/>
          <w:bCs/>
        </w:rPr>
        <w:t>/ Pirkėjas</w:t>
      </w:r>
      <w:r w:rsidRPr="00A007C3">
        <w:rPr>
          <w:rFonts w:asciiTheme="minorBidi" w:hAnsiTheme="minorBidi"/>
          <w:spacing w:val="-2"/>
        </w:rPr>
        <w:t xml:space="preserve">), </w:t>
      </w:r>
      <w:r w:rsidRPr="00A007C3">
        <w:rPr>
          <w:rFonts w:asciiTheme="minorBidi" w:hAnsiTheme="minorBidi"/>
          <w:b/>
          <w:bCs/>
          <w:spacing w:val="-2"/>
        </w:rPr>
        <w:t xml:space="preserve">AB „LTG </w:t>
      </w:r>
      <w:proofErr w:type="spellStart"/>
      <w:r w:rsidRPr="00A007C3">
        <w:rPr>
          <w:rFonts w:asciiTheme="minorBidi" w:hAnsiTheme="minorBidi"/>
          <w:b/>
          <w:bCs/>
          <w:spacing w:val="-2"/>
        </w:rPr>
        <w:t>Infra</w:t>
      </w:r>
      <w:proofErr w:type="spellEnd"/>
      <w:r w:rsidRPr="00A007C3">
        <w:rPr>
          <w:rFonts w:asciiTheme="minorBidi" w:hAnsiTheme="minorBidi"/>
          <w:b/>
          <w:bCs/>
          <w:spacing w:val="-2"/>
        </w:rPr>
        <w:t>“</w:t>
      </w:r>
      <w:r w:rsidRPr="00A007C3">
        <w:rPr>
          <w:rFonts w:asciiTheme="minorBidi" w:hAnsiTheme="minorBidi"/>
          <w:spacing w:val="-2"/>
        </w:rPr>
        <w:t>, juridinio asmens kodas 305202934</w:t>
      </w:r>
      <w:r w:rsidRPr="00A007C3">
        <w:rPr>
          <w:rFonts w:asciiTheme="minorBidi" w:hAnsiTheme="minorBidi"/>
        </w:rPr>
        <w:t>, atstovaujama bendrovės generalinio direktoriaus Karolio Sankovski, veikiančio pagal bendrovės įstatus,</w:t>
      </w:r>
      <w:r w:rsidRPr="00A007C3">
        <w:rPr>
          <w:rFonts w:asciiTheme="minorBidi" w:hAnsiTheme="minorBidi"/>
          <w:b/>
          <w:bCs/>
        </w:rPr>
        <w:t xml:space="preserve"> </w:t>
      </w:r>
      <w:r w:rsidRPr="00A007C3">
        <w:rPr>
          <w:rFonts w:asciiTheme="minorBidi" w:hAnsiTheme="minorBidi"/>
          <w:spacing w:val="-2"/>
        </w:rPr>
        <w:t>(toliau –</w:t>
      </w:r>
      <w:r w:rsidRPr="00A007C3">
        <w:rPr>
          <w:rFonts w:asciiTheme="minorBidi" w:hAnsiTheme="minorBidi"/>
        </w:rPr>
        <w:t xml:space="preserve"> </w:t>
      </w:r>
      <w:r w:rsidRPr="00A007C3">
        <w:rPr>
          <w:rFonts w:asciiTheme="minorBidi" w:hAnsiTheme="minorBidi"/>
          <w:b/>
          <w:bCs/>
        </w:rPr>
        <w:t>Pirkėjas 1</w:t>
      </w:r>
      <w:r w:rsidRPr="00A007C3">
        <w:rPr>
          <w:rFonts w:asciiTheme="minorBidi" w:hAnsiTheme="minorBidi"/>
          <w:spacing w:val="-2"/>
        </w:rPr>
        <w:t xml:space="preserve">), </w:t>
      </w:r>
      <w:r w:rsidRPr="00A007C3">
        <w:rPr>
          <w:rFonts w:asciiTheme="minorBidi" w:hAnsiTheme="minorBidi"/>
          <w:b/>
          <w:bCs/>
        </w:rPr>
        <w:t xml:space="preserve">AB „LTG </w:t>
      </w:r>
      <w:proofErr w:type="spellStart"/>
      <w:r w:rsidRPr="00A007C3">
        <w:rPr>
          <w:rFonts w:asciiTheme="minorBidi" w:hAnsiTheme="minorBidi"/>
          <w:b/>
          <w:bCs/>
        </w:rPr>
        <w:t>Cargo</w:t>
      </w:r>
      <w:proofErr w:type="spellEnd"/>
      <w:r w:rsidRPr="00A007C3">
        <w:rPr>
          <w:rFonts w:asciiTheme="minorBidi" w:hAnsiTheme="minorBidi"/>
          <w:b/>
          <w:bCs/>
        </w:rPr>
        <w:t>“</w:t>
      </w:r>
      <w:r w:rsidRPr="00A007C3">
        <w:rPr>
          <w:rFonts w:asciiTheme="minorBidi" w:hAnsiTheme="minorBidi"/>
        </w:rPr>
        <w:t>,</w:t>
      </w:r>
      <w:r w:rsidRPr="00A007C3">
        <w:rPr>
          <w:rFonts w:asciiTheme="minorBidi" w:hAnsiTheme="minorBidi"/>
          <w:b/>
          <w:bCs/>
        </w:rPr>
        <w:t xml:space="preserve"> </w:t>
      </w:r>
      <w:r w:rsidRPr="00A007C3">
        <w:rPr>
          <w:rFonts w:asciiTheme="minorBidi" w:hAnsiTheme="minorBidi"/>
        </w:rPr>
        <w:t>juridinio asmens kodas 304977594,</w:t>
      </w:r>
      <w:r w:rsidRPr="00A007C3">
        <w:rPr>
          <w:rFonts w:asciiTheme="minorBidi" w:hAnsiTheme="minorBidi"/>
          <w:b/>
          <w:bCs/>
        </w:rPr>
        <w:t xml:space="preserve"> </w:t>
      </w:r>
      <w:r w:rsidRPr="00A007C3">
        <w:rPr>
          <w:rFonts w:asciiTheme="minorBidi" w:hAnsiTheme="minorBidi"/>
        </w:rPr>
        <w:t>atstovaujama bendrovės generalinio direktoriaus Egidijaus Lazausko, veikiančio pagal bendrovės įstatus,</w:t>
      </w:r>
      <w:r w:rsidRPr="00A007C3">
        <w:rPr>
          <w:rFonts w:asciiTheme="minorBidi" w:hAnsiTheme="minorBidi"/>
          <w:b/>
          <w:bCs/>
        </w:rPr>
        <w:t xml:space="preserve"> </w:t>
      </w:r>
      <w:r w:rsidRPr="00A007C3">
        <w:rPr>
          <w:rFonts w:asciiTheme="minorBidi" w:hAnsiTheme="minorBidi"/>
        </w:rPr>
        <w:t>(toliau –</w:t>
      </w:r>
      <w:r w:rsidRPr="00A007C3">
        <w:rPr>
          <w:rFonts w:asciiTheme="minorBidi" w:hAnsiTheme="minorBidi"/>
          <w:b/>
          <w:bCs/>
        </w:rPr>
        <w:t xml:space="preserve"> Pirkėjas 2</w:t>
      </w:r>
      <w:r w:rsidRPr="00A007C3">
        <w:rPr>
          <w:rFonts w:asciiTheme="minorBidi" w:hAnsiTheme="minorBidi"/>
        </w:rPr>
        <w:t xml:space="preserve">) – </w:t>
      </w:r>
      <w:r w:rsidRPr="00A007C3">
        <w:rPr>
          <w:rFonts w:asciiTheme="minorBidi" w:hAnsiTheme="minorBidi"/>
          <w:spacing w:val="-2"/>
        </w:rPr>
        <w:t xml:space="preserve">veikiantys </w:t>
      </w:r>
      <w:r w:rsidRPr="00A007C3">
        <w:rPr>
          <w:rFonts w:asciiTheme="minorBidi" w:hAnsiTheme="minorBidi"/>
        </w:rPr>
        <w:t>2020 m. gegužės 27 d. susitarimo  Nr.</w:t>
      </w:r>
      <w:r w:rsidRPr="00A007C3">
        <w:rPr>
          <w:rFonts w:asciiTheme="minorBidi" w:hAnsiTheme="minorBidi"/>
          <w:i/>
          <w:iCs/>
        </w:rPr>
        <w:t xml:space="preserve"> </w:t>
      </w:r>
      <w:r w:rsidRPr="00A007C3">
        <w:rPr>
          <w:rFonts w:asciiTheme="minorBidi" w:hAnsiTheme="minorBidi"/>
        </w:rPr>
        <w:t xml:space="preserve">SUTK(LG)-22 / SUTK(LGI)-57/ SUTK(CARGO)-12  </w:t>
      </w:r>
      <w:r w:rsidRPr="00A007C3">
        <w:rPr>
          <w:rFonts w:asciiTheme="minorBidi" w:hAnsiTheme="minorBidi"/>
          <w:i/>
          <w:iCs/>
        </w:rPr>
        <w:t xml:space="preserve">„Dėl bendrai atliekamų (viešųjų) pirkimų ir paslaugų ir / ar prekių (viešojo) pirkimo–pardavimo, prekių nuomos / preliminariųjų (viešojo) pirkimo–pardavimo sutarčių su teikėjais bendro vykdymo“  </w:t>
      </w:r>
      <w:r w:rsidRPr="00A007C3">
        <w:rPr>
          <w:rFonts w:asciiTheme="minorBidi" w:hAnsiTheme="minorBidi"/>
        </w:rPr>
        <w:t xml:space="preserve">(toliau – </w:t>
      </w:r>
      <w:r w:rsidRPr="00A007C3">
        <w:rPr>
          <w:rFonts w:asciiTheme="minorBidi" w:hAnsiTheme="minorBidi"/>
          <w:b/>
          <w:bCs/>
        </w:rPr>
        <w:t>Susitarimas</w:t>
      </w:r>
      <w:r w:rsidRPr="00A007C3">
        <w:rPr>
          <w:rFonts w:asciiTheme="minorBidi" w:hAnsiTheme="minorBidi"/>
        </w:rPr>
        <w:t>) pagrindu</w:t>
      </w:r>
      <w:r w:rsidRPr="00A007C3">
        <w:rPr>
          <w:rFonts w:asciiTheme="minorBidi" w:hAnsiTheme="minorBidi"/>
          <w:spacing w:val="-2"/>
        </w:rPr>
        <w:t xml:space="preserve">, kuriuos </w:t>
      </w:r>
      <w:r w:rsidRPr="00A007C3">
        <w:rPr>
          <w:rFonts w:asciiTheme="minorBidi" w:hAnsiTheme="minorBidi"/>
        </w:rPr>
        <w:t xml:space="preserve">pagal Susitarimą ir Vadovaujančio pirkėjo generalinio direktoriaus </w:t>
      </w:r>
      <w:r w:rsidR="00EF0F5A" w:rsidRPr="00A007C3">
        <w:rPr>
          <w:rFonts w:ascii="Arial" w:eastAsia="Calibri" w:hAnsi="Arial" w:cs="Arial"/>
          <w:iCs/>
        </w:rPr>
        <w:t xml:space="preserve">Nr. ĮG(LG)-96 atstovauja finansų direktorius Andrej Kosiakov </w:t>
      </w:r>
      <w:r w:rsidRPr="00A007C3">
        <w:rPr>
          <w:rFonts w:asciiTheme="minorBidi" w:hAnsiTheme="minorBidi"/>
        </w:rPr>
        <w:t xml:space="preserve">(toliau visi kartu – </w:t>
      </w:r>
      <w:r w:rsidRPr="00A007C3">
        <w:rPr>
          <w:rFonts w:asciiTheme="minorBidi" w:hAnsiTheme="minorBidi"/>
          <w:b/>
          <w:bCs/>
        </w:rPr>
        <w:t>Pirkėjai</w:t>
      </w:r>
      <w:r w:rsidRPr="00A007C3">
        <w:rPr>
          <w:rFonts w:asciiTheme="minorBidi" w:hAnsiTheme="minorBidi"/>
        </w:rPr>
        <w:t xml:space="preserve">),  </w:t>
      </w:r>
    </w:p>
    <w:p w14:paraId="313CC770" w14:textId="77777777" w:rsidR="000B7642" w:rsidRPr="00A007C3" w:rsidRDefault="000B7642" w:rsidP="000B7642">
      <w:pPr>
        <w:tabs>
          <w:tab w:val="left" w:pos="709"/>
        </w:tabs>
        <w:spacing w:after="0" w:line="232" w:lineRule="auto"/>
        <w:ind w:firstLine="567"/>
        <w:jc w:val="both"/>
        <w:rPr>
          <w:rFonts w:asciiTheme="minorBidi" w:hAnsiTheme="minorBidi"/>
        </w:rPr>
      </w:pPr>
    </w:p>
    <w:p w14:paraId="03BBF240" w14:textId="77777777" w:rsidR="000B7642" w:rsidRPr="00A007C3" w:rsidRDefault="000B7642" w:rsidP="000B7642">
      <w:pPr>
        <w:pStyle w:val="ListParagraph"/>
        <w:autoSpaceDE w:val="0"/>
        <w:autoSpaceDN w:val="0"/>
        <w:adjustRightInd w:val="0"/>
        <w:spacing w:after="0" w:line="240" w:lineRule="auto"/>
        <w:ind w:left="0" w:firstLine="567"/>
        <w:jc w:val="both"/>
        <w:rPr>
          <w:rFonts w:asciiTheme="minorBidi" w:hAnsiTheme="minorBidi"/>
          <w:lang w:eastAsia="lt-LT"/>
        </w:rPr>
      </w:pPr>
      <w:r w:rsidRPr="00A007C3">
        <w:rPr>
          <w:rFonts w:asciiTheme="minorBidi" w:hAnsiTheme="minorBidi"/>
          <w:lang w:eastAsia="lt-LT"/>
        </w:rPr>
        <w:t>atsižvelgdami į tai, kad:</w:t>
      </w:r>
    </w:p>
    <w:p w14:paraId="5C493D91" w14:textId="77777777" w:rsidR="000B7642" w:rsidRPr="00A007C3" w:rsidRDefault="000B7642" w:rsidP="000B7642">
      <w:pPr>
        <w:pStyle w:val="ListParagraph"/>
        <w:numPr>
          <w:ilvl w:val="0"/>
          <w:numId w:val="12"/>
        </w:numPr>
        <w:autoSpaceDE w:val="0"/>
        <w:autoSpaceDN w:val="0"/>
        <w:adjustRightInd w:val="0"/>
        <w:spacing w:after="0" w:line="240" w:lineRule="auto"/>
        <w:jc w:val="both"/>
        <w:rPr>
          <w:rFonts w:asciiTheme="minorBidi" w:hAnsiTheme="minorBidi"/>
          <w:lang w:eastAsia="lt-LT"/>
        </w:rPr>
      </w:pPr>
      <w:r w:rsidRPr="00A007C3">
        <w:rPr>
          <w:rFonts w:asciiTheme="minorBidi" w:hAnsiTheme="minorBidi"/>
          <w:lang w:eastAsia="lt-LT"/>
        </w:rPr>
        <w:t xml:space="preserve">vadovaujantis (viešuosius) pirkimus reglamentuojančių teisės aktų reikalavimais </w:t>
      </w:r>
      <w:r w:rsidRPr="00A007C3">
        <w:rPr>
          <w:rFonts w:asciiTheme="minorBidi" w:hAnsiTheme="minorBidi"/>
          <w:b/>
          <w:bCs/>
          <w:lang w:eastAsia="lt-LT"/>
        </w:rPr>
        <w:t>kartu</w:t>
      </w:r>
      <w:r w:rsidRPr="00A007C3">
        <w:rPr>
          <w:rFonts w:asciiTheme="minorBidi" w:hAnsiTheme="minorBidi"/>
          <w:lang w:eastAsia="lt-LT"/>
        </w:rPr>
        <w:t xml:space="preserve"> </w:t>
      </w:r>
      <w:r w:rsidRPr="00A007C3">
        <w:rPr>
          <w:rFonts w:asciiTheme="minorBidi" w:hAnsiTheme="minorBidi"/>
          <w:b/>
          <w:lang w:eastAsia="lt-LT"/>
        </w:rPr>
        <w:t>atliko bendrą</w:t>
      </w:r>
      <w:r w:rsidRPr="00A007C3">
        <w:rPr>
          <w:rFonts w:asciiTheme="minorBidi" w:hAnsiTheme="minorBidi"/>
          <w:b/>
          <w:bCs/>
          <w:lang w:eastAsia="lt-LT"/>
        </w:rPr>
        <w:t xml:space="preserve"> (vieš</w:t>
      </w:r>
      <w:r w:rsidRPr="00A007C3">
        <w:rPr>
          <w:rFonts w:asciiTheme="minorBidi" w:hAnsiTheme="minorBidi"/>
          <w:b/>
          <w:lang w:eastAsia="lt-LT"/>
        </w:rPr>
        <w:t xml:space="preserve">ąjį) pirkimą </w:t>
      </w:r>
      <w:r w:rsidRPr="00A007C3">
        <w:rPr>
          <w:rFonts w:asciiTheme="minorBidi" w:hAnsiTheme="minorBidi"/>
          <w:lang w:eastAsia="lt-LT"/>
        </w:rPr>
        <w:t xml:space="preserve">(toliau – </w:t>
      </w:r>
      <w:r w:rsidRPr="00A007C3">
        <w:rPr>
          <w:rFonts w:asciiTheme="minorBidi" w:hAnsiTheme="minorBidi"/>
          <w:b/>
          <w:bCs/>
          <w:lang w:eastAsia="lt-LT"/>
        </w:rPr>
        <w:t>pirkimas / bendras pirkimas</w:t>
      </w:r>
      <w:r w:rsidRPr="00A007C3">
        <w:rPr>
          <w:rFonts w:asciiTheme="minorBidi" w:hAnsiTheme="minorBidi"/>
          <w:lang w:eastAsia="lt-LT"/>
        </w:rPr>
        <w:t xml:space="preserve">) pagal Pirkėjų iš anksto iki bendro pirkimo </w:t>
      </w:r>
      <w:r w:rsidRPr="00A007C3">
        <w:rPr>
          <w:rFonts w:asciiTheme="minorBidi" w:hAnsiTheme="minorBidi"/>
        </w:rPr>
        <w:t xml:space="preserve">Vadovaujančiam pirkėjui </w:t>
      </w:r>
      <w:r w:rsidRPr="00A007C3">
        <w:rPr>
          <w:rFonts w:asciiTheme="minorBidi" w:hAnsiTheme="minorBidi"/>
          <w:lang w:eastAsia="lt-LT"/>
        </w:rPr>
        <w:t>pateiktus bendro pirkimo inicijavimo dokumentus;</w:t>
      </w:r>
    </w:p>
    <w:p w14:paraId="00CBC5FC" w14:textId="77777777" w:rsidR="000B7642" w:rsidRPr="00A007C3" w:rsidRDefault="000B7642" w:rsidP="000B7642">
      <w:pPr>
        <w:pStyle w:val="ListParagraph"/>
        <w:numPr>
          <w:ilvl w:val="0"/>
          <w:numId w:val="12"/>
        </w:numPr>
        <w:autoSpaceDE w:val="0"/>
        <w:autoSpaceDN w:val="0"/>
        <w:adjustRightInd w:val="0"/>
        <w:spacing w:after="0" w:line="240" w:lineRule="auto"/>
        <w:jc w:val="both"/>
        <w:rPr>
          <w:rFonts w:asciiTheme="minorBidi" w:hAnsiTheme="minorBidi"/>
          <w:lang w:eastAsia="lt-LT"/>
        </w:rPr>
      </w:pPr>
      <w:r w:rsidRPr="00A007C3">
        <w:rPr>
          <w:rFonts w:asciiTheme="minorBidi" w:hAnsiTheme="minorBidi"/>
          <w:lang w:eastAsia="lt-LT"/>
        </w:rPr>
        <w:t xml:space="preserve">siekia </w:t>
      </w:r>
      <w:r w:rsidRPr="00A007C3">
        <w:rPr>
          <w:rFonts w:asciiTheme="minorBidi" w:hAnsiTheme="minorBidi"/>
          <w:bCs/>
          <w:lang w:eastAsia="lt-LT"/>
        </w:rPr>
        <w:t xml:space="preserve">sudaryti </w:t>
      </w:r>
      <w:r w:rsidRPr="00A007C3">
        <w:rPr>
          <w:rFonts w:asciiTheme="minorBidi" w:hAnsiTheme="minorBidi"/>
          <w:b/>
          <w:lang w:eastAsia="lt-LT"/>
        </w:rPr>
        <w:t xml:space="preserve">1 (vieną) </w:t>
      </w:r>
      <w:r w:rsidRPr="00A007C3">
        <w:rPr>
          <w:rFonts w:asciiTheme="minorBidi" w:hAnsiTheme="minorBidi"/>
          <w:bCs/>
          <w:lang w:eastAsia="lt-LT"/>
        </w:rPr>
        <w:t>bendrą</w:t>
      </w:r>
      <w:r w:rsidRPr="00A007C3">
        <w:rPr>
          <w:rFonts w:asciiTheme="minorBidi" w:hAnsiTheme="minorBidi"/>
          <w:lang w:eastAsia="lt-LT"/>
        </w:rPr>
        <w:t xml:space="preserve"> pirkimo–pardavimo </w:t>
      </w:r>
      <w:r w:rsidRPr="00A007C3">
        <w:rPr>
          <w:rFonts w:asciiTheme="minorBidi" w:hAnsiTheme="minorBidi"/>
          <w:b/>
          <w:bCs/>
          <w:lang w:eastAsia="lt-LT"/>
        </w:rPr>
        <w:t>sutartį</w:t>
      </w:r>
      <w:r w:rsidRPr="00A007C3">
        <w:rPr>
          <w:rFonts w:asciiTheme="minorBidi" w:hAnsiTheme="minorBidi"/>
          <w:bCs/>
          <w:lang w:eastAsia="lt-LT"/>
        </w:rPr>
        <w:t xml:space="preserve">, t. y. pasirašomą Pirkėjų, kuriuos atstovauja </w:t>
      </w:r>
      <w:r w:rsidRPr="00A007C3">
        <w:rPr>
          <w:rFonts w:asciiTheme="minorBidi" w:hAnsiTheme="minorBidi"/>
        </w:rPr>
        <w:t>Vadovaujantis pirkėjas</w:t>
      </w:r>
      <w:r w:rsidRPr="00A007C3">
        <w:rPr>
          <w:rFonts w:asciiTheme="minorBidi" w:hAnsiTheme="minorBidi"/>
          <w:bCs/>
          <w:lang w:eastAsia="lt-LT"/>
        </w:rPr>
        <w:t>, ir tiekėjo,</w:t>
      </w:r>
      <w:r w:rsidRPr="00A007C3">
        <w:rPr>
          <w:rFonts w:asciiTheme="minorBidi" w:hAnsiTheme="minorBidi"/>
          <w:lang w:eastAsia="lt-LT"/>
        </w:rPr>
        <w:t xml:space="preserve"> bei šios sutarties pagrindu įsigyti pirkimo objektą </w:t>
      </w:r>
      <w:r w:rsidRPr="00A007C3">
        <w:rPr>
          <w:rFonts w:asciiTheme="minorBidi" w:hAnsiTheme="minorBidi"/>
          <w:b/>
          <w:lang w:eastAsia="lt-LT"/>
        </w:rPr>
        <w:t>centralizuotai per</w:t>
      </w:r>
      <w:r w:rsidRPr="00A007C3">
        <w:rPr>
          <w:rFonts w:asciiTheme="minorBidi" w:hAnsiTheme="minorBidi"/>
        </w:rPr>
        <w:t xml:space="preserve"> </w:t>
      </w:r>
      <w:r w:rsidRPr="00A007C3">
        <w:rPr>
          <w:rFonts w:asciiTheme="minorBidi" w:hAnsiTheme="minorBidi"/>
          <w:b/>
          <w:bCs/>
        </w:rPr>
        <w:t>Vadovaujantį pirkėją</w:t>
      </w:r>
      <w:r w:rsidRPr="00A007C3">
        <w:rPr>
          <w:rFonts w:asciiTheme="minorBidi" w:hAnsiTheme="minorBidi"/>
          <w:lang w:eastAsia="lt-LT"/>
        </w:rPr>
        <w:t xml:space="preserve">, tačiau šį pirkimo objektą naudoti atskirai kiekvieno Pirkėjo atskirai vykdomoje veikloje, jų poreikiams patenkinti; </w:t>
      </w:r>
    </w:p>
    <w:p w14:paraId="24771403" w14:textId="77777777" w:rsidR="000B7642" w:rsidRPr="00A007C3" w:rsidRDefault="000B7642" w:rsidP="000B7642">
      <w:pPr>
        <w:pStyle w:val="ListParagraph"/>
        <w:numPr>
          <w:ilvl w:val="0"/>
          <w:numId w:val="12"/>
        </w:numPr>
        <w:autoSpaceDE w:val="0"/>
        <w:autoSpaceDN w:val="0"/>
        <w:adjustRightInd w:val="0"/>
        <w:spacing w:after="0" w:line="240" w:lineRule="auto"/>
        <w:jc w:val="both"/>
        <w:rPr>
          <w:rFonts w:asciiTheme="minorBidi" w:hAnsiTheme="minorBidi"/>
          <w:lang w:eastAsia="lt-LT"/>
        </w:rPr>
      </w:pPr>
      <w:r w:rsidRPr="00A007C3">
        <w:rPr>
          <w:rFonts w:asciiTheme="minorBidi" w:hAnsiTheme="minorBidi"/>
          <w:lang w:eastAsia="lt-LT"/>
        </w:rPr>
        <w:t xml:space="preserve">Susitarimo pagrindu Pirkėjai nesusitarė bendrai vykdyti jokios komercinės ūkinės veiklos, taip pat nesusitarė steigti naujo juridinio asmens; šios sudaromos </w:t>
      </w:r>
      <w:r w:rsidRPr="00A007C3">
        <w:rPr>
          <w:rFonts w:asciiTheme="minorBidi" w:hAnsiTheme="minorBidi"/>
        </w:rPr>
        <w:t xml:space="preserve">pirkimo–pardavimo sutarties </w:t>
      </w:r>
      <w:r w:rsidRPr="00A007C3">
        <w:rPr>
          <w:rFonts w:asciiTheme="minorBidi" w:hAnsiTheme="minorBidi"/>
          <w:lang w:eastAsia="lt-LT"/>
        </w:rPr>
        <w:t>pagrindu Pirkėjai taip pat neketina bendrai vykdyti jokios komercinės ūkinės veiklos ir nėra steigiamas naujas juridinis asmuo;</w:t>
      </w:r>
    </w:p>
    <w:p w14:paraId="07478B2A" w14:textId="77777777" w:rsidR="000B7642" w:rsidRPr="00A007C3" w:rsidRDefault="000B7642" w:rsidP="000B7642">
      <w:pPr>
        <w:pStyle w:val="ListParagraph"/>
        <w:numPr>
          <w:ilvl w:val="0"/>
          <w:numId w:val="12"/>
        </w:numPr>
        <w:autoSpaceDE w:val="0"/>
        <w:autoSpaceDN w:val="0"/>
        <w:adjustRightInd w:val="0"/>
        <w:spacing w:after="0" w:line="240" w:lineRule="auto"/>
        <w:jc w:val="both"/>
        <w:rPr>
          <w:rFonts w:asciiTheme="minorBidi" w:hAnsiTheme="minorBidi"/>
          <w:lang w:eastAsia="lt-LT"/>
        </w:rPr>
      </w:pPr>
      <w:r w:rsidRPr="00A007C3">
        <w:rPr>
          <w:rFonts w:asciiTheme="minorBidi" w:hAnsiTheme="minorBidi"/>
          <w:lang w:eastAsia="lt-LT"/>
        </w:rPr>
        <w:t xml:space="preserve">pasirašydami šią </w:t>
      </w:r>
      <w:r w:rsidRPr="00A007C3">
        <w:rPr>
          <w:rFonts w:asciiTheme="minorBidi" w:hAnsiTheme="minorBidi"/>
        </w:rPr>
        <w:t xml:space="preserve">pirkimo–pardavimo </w:t>
      </w:r>
      <w:r w:rsidRPr="00A007C3">
        <w:rPr>
          <w:rFonts w:asciiTheme="minorBidi" w:hAnsiTheme="minorBidi"/>
          <w:lang w:eastAsia="lt-LT"/>
        </w:rPr>
        <w:t>sutartį</w:t>
      </w:r>
      <w:r w:rsidRPr="00A007C3">
        <w:rPr>
          <w:rFonts w:asciiTheme="minorBidi" w:hAnsiTheme="minorBidi"/>
          <w:b/>
          <w:bCs/>
          <w:lang w:eastAsia="lt-LT"/>
        </w:rPr>
        <w:t xml:space="preserve"> </w:t>
      </w:r>
      <w:r w:rsidRPr="00A007C3">
        <w:rPr>
          <w:rFonts w:asciiTheme="minorBidi" w:hAnsiTheme="minorBidi"/>
          <w:lang w:eastAsia="lt-LT"/>
        </w:rPr>
        <w:t xml:space="preserve">jie patvirtina, jog neteikia vienas kitam paslaugų, išskyrus valdymo paslaugas, </w:t>
      </w:r>
      <w:r w:rsidRPr="00A007C3">
        <w:rPr>
          <w:rFonts w:asciiTheme="minorBidi" w:hAnsiTheme="minorBidi"/>
        </w:rPr>
        <w:t>kurias Vadovaujantis pirkėjas teikia Pirkėjui 1,  Pirkėjui 2,  pagal sudarytas atskiras valdymo paslaugų sutartis</w:t>
      </w:r>
      <w:r w:rsidRPr="00A007C3">
        <w:rPr>
          <w:rFonts w:asciiTheme="minorBidi" w:hAnsiTheme="minorBidi"/>
          <w:lang w:eastAsia="lt-LT"/>
        </w:rPr>
        <w:t>,</w:t>
      </w:r>
      <w:r w:rsidRPr="00A007C3">
        <w:rPr>
          <w:rFonts w:asciiTheme="minorBidi" w:hAnsiTheme="minorBidi"/>
          <w:b/>
          <w:bCs/>
          <w:lang w:eastAsia="lt-LT"/>
        </w:rPr>
        <w:t xml:space="preserve"> </w:t>
      </w:r>
      <w:r w:rsidRPr="00A007C3">
        <w:rPr>
          <w:rFonts w:asciiTheme="minorBidi" w:hAnsiTheme="minorBidi"/>
          <w:lang w:eastAsia="lt-LT"/>
        </w:rPr>
        <w:t>ir / ar neįsigyja viena iš kitos prekių / paslaugų;</w:t>
      </w:r>
    </w:p>
    <w:p w14:paraId="5EB28197" w14:textId="77777777" w:rsidR="000B7642" w:rsidRPr="00A007C3" w:rsidRDefault="000B7642" w:rsidP="000B7642">
      <w:pPr>
        <w:pStyle w:val="ListParagraph"/>
        <w:numPr>
          <w:ilvl w:val="0"/>
          <w:numId w:val="12"/>
        </w:numPr>
        <w:autoSpaceDE w:val="0"/>
        <w:autoSpaceDN w:val="0"/>
        <w:adjustRightInd w:val="0"/>
        <w:spacing w:after="0" w:line="240" w:lineRule="auto"/>
        <w:jc w:val="both"/>
        <w:rPr>
          <w:rFonts w:asciiTheme="minorBidi" w:hAnsiTheme="minorBidi"/>
          <w:lang w:eastAsia="lt-LT"/>
        </w:rPr>
      </w:pPr>
      <w:r w:rsidRPr="00A007C3">
        <w:rPr>
          <w:rFonts w:asciiTheme="minorBidi" w:hAnsiTheme="minorBidi"/>
          <w:b/>
          <w:bCs/>
          <w:lang w:eastAsia="lt-LT"/>
        </w:rPr>
        <w:t xml:space="preserve">Susitarimu Pirkėjas 1, </w:t>
      </w:r>
      <w:r w:rsidRPr="00A007C3">
        <w:rPr>
          <w:rFonts w:asciiTheme="minorBidi" w:hAnsiTheme="minorBidi"/>
          <w:b/>
          <w:bCs/>
        </w:rPr>
        <w:t>Pirkėjas 2</w:t>
      </w:r>
      <w:r w:rsidRPr="00A007C3">
        <w:rPr>
          <w:rFonts w:asciiTheme="minorBidi" w:hAnsiTheme="minorBidi"/>
          <w:b/>
          <w:bCs/>
          <w:lang w:eastAsia="lt-LT"/>
        </w:rPr>
        <w:t xml:space="preserve"> įgaliojo </w:t>
      </w:r>
      <w:r w:rsidRPr="00A007C3">
        <w:rPr>
          <w:rFonts w:asciiTheme="minorBidi" w:hAnsiTheme="minorBidi"/>
          <w:b/>
          <w:bCs/>
        </w:rPr>
        <w:t>Vadovaujantį pirkėją</w:t>
      </w:r>
      <w:r w:rsidRPr="00A007C3">
        <w:rPr>
          <w:rFonts w:asciiTheme="minorBidi" w:hAnsiTheme="minorBidi"/>
        </w:rPr>
        <w:t xml:space="preserve"> </w:t>
      </w:r>
      <w:r w:rsidRPr="00A007C3">
        <w:rPr>
          <w:rFonts w:asciiTheme="minorBidi" w:hAnsiTheme="minorBidi"/>
          <w:b/>
          <w:bCs/>
          <w:lang w:eastAsia="lt-LT"/>
        </w:rPr>
        <w:t xml:space="preserve">juos atstovauti, o </w:t>
      </w:r>
      <w:r w:rsidRPr="00A007C3">
        <w:rPr>
          <w:rFonts w:asciiTheme="minorBidi" w:hAnsiTheme="minorBidi"/>
          <w:b/>
          <w:bCs/>
        </w:rPr>
        <w:t>Vadovaujantis pirkėjas</w:t>
      </w:r>
      <w:r w:rsidRPr="00A007C3">
        <w:rPr>
          <w:rFonts w:asciiTheme="minorBidi" w:hAnsiTheme="minorBidi"/>
        </w:rPr>
        <w:t xml:space="preserve"> </w:t>
      </w:r>
      <w:r w:rsidRPr="00A007C3">
        <w:rPr>
          <w:rFonts w:asciiTheme="minorBidi" w:hAnsiTheme="minorBidi"/>
          <w:b/>
          <w:bCs/>
          <w:lang w:eastAsia="lt-LT"/>
        </w:rPr>
        <w:t>sutiko ir įsipareigojo</w:t>
      </w:r>
      <w:r w:rsidRPr="00A007C3">
        <w:rPr>
          <w:rFonts w:asciiTheme="minorBidi" w:hAnsiTheme="minorBidi"/>
          <w:lang w:eastAsia="lt-LT"/>
        </w:rPr>
        <w:t xml:space="preserve"> </w:t>
      </w:r>
      <w:r w:rsidRPr="00A007C3">
        <w:rPr>
          <w:rFonts w:asciiTheme="minorBidi" w:hAnsiTheme="minorBidi"/>
          <w:b/>
          <w:bCs/>
          <w:lang w:eastAsia="lt-LT"/>
        </w:rPr>
        <w:t xml:space="preserve">atstovauti Pirkėją 1, </w:t>
      </w:r>
      <w:r w:rsidRPr="00A007C3">
        <w:rPr>
          <w:rFonts w:asciiTheme="minorBidi" w:hAnsiTheme="minorBidi"/>
          <w:b/>
          <w:bCs/>
        </w:rPr>
        <w:t>Pirkėjas 2</w:t>
      </w:r>
      <w:r w:rsidRPr="00A007C3">
        <w:rPr>
          <w:rFonts w:asciiTheme="minorBidi" w:hAnsiTheme="minorBidi"/>
          <w:b/>
          <w:bCs/>
          <w:lang w:eastAsia="lt-LT"/>
        </w:rPr>
        <w:t xml:space="preserve"> </w:t>
      </w:r>
      <w:r w:rsidRPr="00A007C3">
        <w:rPr>
          <w:rFonts w:asciiTheme="minorBidi" w:hAnsiTheme="minorBidi"/>
          <w:lang w:eastAsia="lt-LT"/>
        </w:rPr>
        <w:t>be kita ko,</w:t>
      </w:r>
      <w:r w:rsidRPr="00A007C3">
        <w:rPr>
          <w:rFonts w:asciiTheme="minorBidi" w:hAnsiTheme="minorBidi"/>
          <w:b/>
          <w:bCs/>
          <w:lang w:eastAsia="lt-LT"/>
        </w:rPr>
        <w:t xml:space="preserve"> </w:t>
      </w:r>
      <w:r w:rsidRPr="00A007C3">
        <w:rPr>
          <w:rFonts w:asciiTheme="minorBidi" w:hAnsiTheme="minorBidi"/>
          <w:lang w:eastAsia="lt-LT"/>
        </w:rPr>
        <w:t xml:space="preserve">žemiau nurodyta teisių apimtimi: </w:t>
      </w:r>
    </w:p>
    <w:p w14:paraId="01227050" w14:textId="77777777" w:rsidR="000B7642" w:rsidRPr="00A007C3" w:rsidRDefault="000B7642" w:rsidP="000B7642">
      <w:pPr>
        <w:pStyle w:val="ListParagraph"/>
        <w:autoSpaceDE w:val="0"/>
        <w:autoSpaceDN w:val="0"/>
        <w:adjustRightInd w:val="0"/>
        <w:spacing w:after="0" w:line="240" w:lineRule="auto"/>
        <w:ind w:left="1287"/>
        <w:jc w:val="both"/>
        <w:rPr>
          <w:rFonts w:asciiTheme="minorBidi" w:hAnsiTheme="minorBidi"/>
          <w:lang w:eastAsia="lt-LT"/>
        </w:rPr>
      </w:pPr>
      <w:r w:rsidRPr="00A007C3">
        <w:rPr>
          <w:rFonts w:asciiTheme="minorBidi" w:hAnsiTheme="minorBidi"/>
          <w:i/>
          <w:iCs/>
          <w:lang w:eastAsia="lt-LT"/>
        </w:rPr>
        <w:t>(1)</w:t>
      </w:r>
      <w:r w:rsidRPr="00A007C3">
        <w:rPr>
          <w:rFonts w:asciiTheme="minorBidi" w:hAnsiTheme="minorBidi"/>
          <w:lang w:eastAsia="lt-LT"/>
        </w:rPr>
        <w:t xml:space="preserve"> šios </w:t>
      </w:r>
      <w:r w:rsidRPr="00A007C3">
        <w:rPr>
          <w:rFonts w:asciiTheme="minorBidi" w:hAnsiTheme="minorBidi"/>
        </w:rPr>
        <w:t>pirkimo–pardavimo sutarties</w:t>
      </w:r>
      <w:r w:rsidRPr="00A007C3">
        <w:rPr>
          <w:rFonts w:asciiTheme="minorBidi" w:hAnsiTheme="minorBidi"/>
          <w:lang w:eastAsia="lt-LT"/>
        </w:rPr>
        <w:t xml:space="preserve"> su tiekėju sudarymo (pasirašymo), keitimų (jei tokių būtų) ir / ar vykdymo procedūrose;</w:t>
      </w:r>
    </w:p>
    <w:p w14:paraId="213B5ED1" w14:textId="77777777" w:rsidR="000B7642" w:rsidRPr="00A007C3" w:rsidRDefault="000B7642" w:rsidP="000B7642">
      <w:pPr>
        <w:pStyle w:val="ListParagraph"/>
        <w:autoSpaceDE w:val="0"/>
        <w:autoSpaceDN w:val="0"/>
        <w:adjustRightInd w:val="0"/>
        <w:spacing w:after="0" w:line="240" w:lineRule="auto"/>
        <w:ind w:left="1287"/>
        <w:jc w:val="both"/>
        <w:rPr>
          <w:rFonts w:asciiTheme="minorBidi" w:hAnsiTheme="minorBidi"/>
          <w:lang w:eastAsia="lt-LT"/>
        </w:rPr>
      </w:pPr>
      <w:r w:rsidRPr="00A007C3">
        <w:rPr>
          <w:rFonts w:asciiTheme="minorBidi" w:hAnsiTheme="minorBidi"/>
          <w:i/>
          <w:iCs/>
          <w:lang w:eastAsia="lt-LT"/>
        </w:rPr>
        <w:t>(2)</w:t>
      </w:r>
      <w:r w:rsidRPr="00A007C3">
        <w:rPr>
          <w:rFonts w:asciiTheme="minorBidi" w:hAnsiTheme="minorBidi"/>
          <w:lang w:eastAsia="lt-LT"/>
        </w:rPr>
        <w:t xml:space="preserve"> užtikrinti, kad šios </w:t>
      </w:r>
      <w:r w:rsidRPr="00A007C3">
        <w:rPr>
          <w:rFonts w:asciiTheme="minorBidi" w:hAnsiTheme="minorBidi"/>
        </w:rPr>
        <w:t xml:space="preserve">pirkimo–pardavimo sutarties </w:t>
      </w:r>
      <w:r w:rsidRPr="00A007C3">
        <w:rPr>
          <w:rFonts w:asciiTheme="minorBidi" w:hAnsiTheme="minorBidi"/>
          <w:lang w:eastAsia="lt-LT"/>
        </w:rPr>
        <w:t xml:space="preserve">vykdymo metu tiekėjo išrašomi apskaitos dokumentai būtų išrašyti tik Vadovaujančio pirkėjo vardu ir tiekėjo pateikti tik Vadovaujančiam pirkėjui </w:t>
      </w:r>
    </w:p>
    <w:p w14:paraId="7DB142C7" w14:textId="40719883" w:rsidR="000B7642" w:rsidRPr="00A007C3" w:rsidRDefault="000B7642" w:rsidP="000B7642">
      <w:pPr>
        <w:pStyle w:val="ListParagraph"/>
        <w:autoSpaceDE w:val="0"/>
        <w:autoSpaceDN w:val="0"/>
        <w:adjustRightInd w:val="0"/>
        <w:spacing w:after="0" w:line="240" w:lineRule="auto"/>
        <w:ind w:left="1287"/>
        <w:jc w:val="both"/>
        <w:rPr>
          <w:rFonts w:asciiTheme="minorBidi" w:hAnsiTheme="minorBidi"/>
        </w:rPr>
      </w:pPr>
      <w:r w:rsidRPr="00A007C3">
        <w:rPr>
          <w:rFonts w:asciiTheme="minorBidi" w:hAnsiTheme="minorBidi"/>
          <w:i/>
          <w:iCs/>
          <w:lang w:eastAsia="lt-LT"/>
        </w:rPr>
        <w:t>(3)</w:t>
      </w:r>
      <w:r w:rsidRPr="00A007C3">
        <w:rPr>
          <w:rFonts w:asciiTheme="minorBidi" w:hAnsiTheme="minorBidi"/>
          <w:lang w:eastAsia="lt-LT"/>
        </w:rPr>
        <w:t xml:space="preserve"> atstovauti santykiuose su tiekėjais ir </w:t>
      </w:r>
      <w:r w:rsidRPr="00A007C3">
        <w:rPr>
          <w:rFonts w:asciiTheme="minorBidi" w:hAnsiTheme="minorBidi"/>
        </w:rPr>
        <w:t xml:space="preserve">pirkimo–pardavimo </w:t>
      </w:r>
      <w:r w:rsidRPr="00A007C3">
        <w:rPr>
          <w:rFonts w:asciiTheme="minorBidi" w:hAnsiTheme="minorBidi"/>
          <w:lang w:eastAsia="lt-LT"/>
        </w:rPr>
        <w:t xml:space="preserve">sutarčių įvykdymo užtikrinimo dokumentą (banko garantiją, draudimo bendrovės laidavimo raštą) išdavusiais subjektais visais klausimais, susijusiais su </w:t>
      </w:r>
      <w:r w:rsidRPr="00A007C3">
        <w:rPr>
          <w:rFonts w:asciiTheme="minorBidi" w:hAnsiTheme="minorBidi"/>
        </w:rPr>
        <w:t xml:space="preserve">pirkimo–pardavimo </w:t>
      </w:r>
      <w:r w:rsidRPr="00A007C3">
        <w:rPr>
          <w:rFonts w:asciiTheme="minorBidi" w:hAnsiTheme="minorBidi"/>
          <w:lang w:eastAsia="lt-LT"/>
        </w:rPr>
        <w:t xml:space="preserve">sutarčių vykdymu (įskaitant, bet neapsiribojant, tiekėjams ir / ar bankams, draudimo bendrovėms, išdavusioms garantiją, laidavimo raštą, skirtų pranešimų, prašymų, reikalavimų ir visų kitų su </w:t>
      </w:r>
      <w:r w:rsidRPr="00A007C3">
        <w:rPr>
          <w:rFonts w:asciiTheme="minorBidi" w:hAnsiTheme="minorBidi"/>
        </w:rPr>
        <w:t xml:space="preserve">pirkimo–pardavimo </w:t>
      </w:r>
      <w:r w:rsidRPr="00A007C3">
        <w:rPr>
          <w:rFonts w:asciiTheme="minorBidi" w:hAnsiTheme="minorBidi"/>
          <w:lang w:eastAsia="lt-LT"/>
        </w:rPr>
        <w:t>sutarčių vykdymu susijusių dokumentų pasirašymą ir pateikimą)</w:t>
      </w:r>
      <w:r w:rsidRPr="00A007C3">
        <w:rPr>
          <w:rFonts w:asciiTheme="minorBidi" w:hAnsiTheme="minorBidi"/>
        </w:rPr>
        <w:t xml:space="preserve">, </w:t>
      </w:r>
    </w:p>
    <w:p w14:paraId="45FEF4C4" w14:textId="77777777" w:rsidR="000B7642" w:rsidRPr="00A007C3" w:rsidRDefault="000B7642" w:rsidP="00B62295">
      <w:pPr>
        <w:spacing w:after="0" w:line="240" w:lineRule="auto"/>
        <w:ind w:firstLine="360"/>
        <w:jc w:val="both"/>
        <w:rPr>
          <w:rFonts w:asciiTheme="minorBidi" w:eastAsia="Times New Roman" w:hAnsiTheme="minorBidi"/>
        </w:rPr>
      </w:pPr>
      <w:r w:rsidRPr="00A007C3">
        <w:rPr>
          <w:rFonts w:asciiTheme="minorBidi" w:eastAsia="Times New Roman" w:hAnsiTheme="minorBidi"/>
        </w:rPr>
        <w:t>I</w:t>
      </w:r>
      <w:r w:rsidR="00C95551" w:rsidRPr="00A007C3">
        <w:rPr>
          <w:rFonts w:asciiTheme="minorBidi" w:eastAsia="Times New Roman" w:hAnsiTheme="minorBidi"/>
        </w:rPr>
        <w:t>r</w:t>
      </w:r>
    </w:p>
    <w:p w14:paraId="1FBD9000" w14:textId="43D1288E" w:rsidR="00540279" w:rsidRPr="00A007C3" w:rsidRDefault="003D7051" w:rsidP="00B62295">
      <w:pPr>
        <w:spacing w:after="0" w:line="240" w:lineRule="auto"/>
        <w:ind w:firstLine="360"/>
        <w:jc w:val="both"/>
        <w:rPr>
          <w:rFonts w:asciiTheme="minorBidi" w:eastAsia="Times New Roman" w:hAnsiTheme="minorBidi"/>
        </w:rPr>
      </w:pPr>
      <w:r w:rsidRPr="00A007C3">
        <w:rPr>
          <w:rFonts w:asciiTheme="minorBidi" w:eastAsia="Times New Roman" w:hAnsiTheme="minorBidi"/>
          <w:b/>
          <w:bCs/>
          <w:iCs/>
          <w:noProof/>
        </w:rPr>
        <w:t>UAB „Kemi Service“</w:t>
      </w:r>
      <w:r w:rsidRPr="00A007C3">
        <w:rPr>
          <w:rFonts w:asciiTheme="minorBidi" w:eastAsia="Times New Roman" w:hAnsiTheme="minorBidi"/>
          <w:iCs/>
          <w:noProof/>
        </w:rPr>
        <w:t xml:space="preserve">, </w:t>
      </w:r>
      <w:r w:rsidR="00C95551" w:rsidRPr="00A007C3">
        <w:rPr>
          <w:rFonts w:asciiTheme="minorBidi" w:eastAsia="Times New Roman" w:hAnsiTheme="minorBidi"/>
          <w:noProof/>
        </w:rPr>
        <w:t xml:space="preserve">juridinio asmens kodas </w:t>
      </w:r>
      <w:r w:rsidRPr="00A007C3">
        <w:rPr>
          <w:rFonts w:asciiTheme="minorBidi" w:eastAsia="Times New Roman" w:hAnsiTheme="minorBidi"/>
          <w:noProof/>
        </w:rPr>
        <w:t>125859476</w:t>
      </w:r>
      <w:r w:rsidR="00C95551" w:rsidRPr="00A007C3">
        <w:rPr>
          <w:rFonts w:asciiTheme="minorBidi" w:eastAsia="Times New Roman" w:hAnsiTheme="minorBidi"/>
        </w:rPr>
        <w:t xml:space="preserve">, atstovaujama </w:t>
      </w:r>
      <w:r w:rsidRPr="00A007C3">
        <w:rPr>
          <w:rFonts w:asciiTheme="minorBidi" w:eastAsia="Times New Roman" w:hAnsiTheme="minorBidi"/>
        </w:rPr>
        <w:t xml:space="preserve">direktoriaus Žygimanto </w:t>
      </w:r>
      <w:proofErr w:type="spellStart"/>
      <w:r w:rsidRPr="00A007C3">
        <w:rPr>
          <w:rFonts w:asciiTheme="minorBidi" w:eastAsia="Times New Roman" w:hAnsiTheme="minorBidi"/>
        </w:rPr>
        <w:t>Tubučio</w:t>
      </w:r>
      <w:proofErr w:type="spellEnd"/>
      <w:r w:rsidRPr="00A007C3">
        <w:rPr>
          <w:rFonts w:asciiTheme="minorBidi" w:eastAsia="Times New Roman" w:hAnsiTheme="minorBidi"/>
        </w:rPr>
        <w:t>,</w:t>
      </w:r>
      <w:r w:rsidR="00C95551" w:rsidRPr="00A007C3">
        <w:rPr>
          <w:rFonts w:asciiTheme="minorBidi" w:eastAsia="Times New Roman" w:hAnsiTheme="minorBidi"/>
        </w:rPr>
        <w:t xml:space="preserve"> veikiančio </w:t>
      </w:r>
      <w:r w:rsidRPr="00A007C3">
        <w:rPr>
          <w:rFonts w:asciiTheme="minorBidi" w:eastAsia="Times New Roman" w:hAnsiTheme="minorBidi"/>
        </w:rPr>
        <w:t>p</w:t>
      </w:r>
      <w:r w:rsidR="00C95551" w:rsidRPr="00A007C3">
        <w:rPr>
          <w:rFonts w:asciiTheme="minorBidi" w:eastAsia="Times New Roman" w:hAnsiTheme="minorBidi"/>
        </w:rPr>
        <w:t xml:space="preserve">agal </w:t>
      </w:r>
      <w:r w:rsidRPr="00A007C3">
        <w:rPr>
          <w:rFonts w:asciiTheme="minorBidi" w:eastAsia="Times New Roman" w:hAnsiTheme="minorBidi"/>
        </w:rPr>
        <w:t>bendrovės įstatus</w:t>
      </w:r>
      <w:r w:rsidR="00C95551" w:rsidRPr="00A007C3">
        <w:rPr>
          <w:rFonts w:asciiTheme="minorBidi" w:eastAsia="Times New Roman" w:hAnsiTheme="minorBidi"/>
        </w:rPr>
        <w:t xml:space="preserve"> (toliau – </w:t>
      </w:r>
      <w:r w:rsidR="00C95551" w:rsidRPr="00A007C3">
        <w:rPr>
          <w:rFonts w:asciiTheme="minorBidi" w:eastAsia="Times New Roman" w:hAnsiTheme="minorBidi"/>
          <w:b/>
        </w:rPr>
        <w:t>Paslaugų teikėjas</w:t>
      </w:r>
      <w:r w:rsidR="00C95551" w:rsidRPr="00A007C3">
        <w:rPr>
          <w:rFonts w:asciiTheme="minorBidi" w:eastAsia="Times New Roman" w:hAnsiTheme="minorBidi"/>
        </w:rPr>
        <w:t xml:space="preserve">), </w:t>
      </w:r>
      <w:permEnd w:id="1186864464"/>
      <w:r w:rsidR="00C95551" w:rsidRPr="00A007C3">
        <w:rPr>
          <w:rFonts w:asciiTheme="minorBidi" w:eastAsia="Times New Roman" w:hAnsiTheme="minorBidi"/>
        </w:rPr>
        <w:t xml:space="preserve">toliau kartu vadinami </w:t>
      </w:r>
      <w:r w:rsidR="00C95551" w:rsidRPr="00A007C3">
        <w:rPr>
          <w:rFonts w:asciiTheme="minorBidi" w:hAnsiTheme="minorBidi"/>
          <w:b/>
        </w:rPr>
        <w:t>„</w:t>
      </w:r>
      <w:r w:rsidR="00C95551" w:rsidRPr="00A007C3">
        <w:rPr>
          <w:rFonts w:asciiTheme="minorBidi" w:eastAsia="Times New Roman" w:hAnsiTheme="minorBidi"/>
          <w:b/>
        </w:rPr>
        <w:t>Šalimis</w:t>
      </w:r>
      <w:r w:rsidR="00C95551" w:rsidRPr="00A007C3">
        <w:rPr>
          <w:rFonts w:asciiTheme="minorBidi" w:hAnsiTheme="minorBidi"/>
          <w:b/>
        </w:rPr>
        <w:t>“</w:t>
      </w:r>
      <w:r w:rsidR="00C95551" w:rsidRPr="00A007C3">
        <w:rPr>
          <w:rFonts w:asciiTheme="minorBidi" w:eastAsia="Times New Roman" w:hAnsiTheme="minorBidi"/>
        </w:rPr>
        <w:t xml:space="preserve">, o kiekviena atskirai – </w:t>
      </w:r>
      <w:r w:rsidR="00C95551" w:rsidRPr="00A007C3">
        <w:rPr>
          <w:rFonts w:asciiTheme="minorBidi" w:hAnsiTheme="minorBidi"/>
          <w:b/>
        </w:rPr>
        <w:t>„</w:t>
      </w:r>
      <w:r w:rsidR="00C95551" w:rsidRPr="00A007C3">
        <w:rPr>
          <w:rFonts w:asciiTheme="minorBidi" w:eastAsia="Times New Roman" w:hAnsiTheme="minorBidi"/>
          <w:b/>
        </w:rPr>
        <w:t>Šalimi</w:t>
      </w:r>
      <w:r w:rsidR="00C95551" w:rsidRPr="00A007C3">
        <w:rPr>
          <w:rFonts w:asciiTheme="minorBidi" w:hAnsiTheme="minorBidi"/>
          <w:b/>
        </w:rPr>
        <w:t>“</w:t>
      </w:r>
      <w:r w:rsidR="00C95551" w:rsidRPr="00A007C3">
        <w:rPr>
          <w:rFonts w:asciiTheme="minorBidi" w:eastAsia="Times New Roman" w:hAnsiTheme="minorBidi"/>
        </w:rPr>
        <w:t xml:space="preserve">, sudarė šią paslaugų pirkimo–pardavimo sutartį, toliau vadinamą </w:t>
      </w:r>
      <w:r w:rsidR="00C95551" w:rsidRPr="00A007C3">
        <w:rPr>
          <w:rFonts w:asciiTheme="minorBidi" w:hAnsiTheme="minorBidi"/>
          <w:b/>
        </w:rPr>
        <w:t>„</w:t>
      </w:r>
      <w:r w:rsidR="00C95551" w:rsidRPr="00A007C3">
        <w:rPr>
          <w:rFonts w:asciiTheme="minorBidi" w:eastAsia="Times New Roman" w:hAnsiTheme="minorBidi"/>
          <w:b/>
        </w:rPr>
        <w:t>Sutartimi</w:t>
      </w:r>
      <w:r w:rsidR="00C95551" w:rsidRPr="00A007C3">
        <w:rPr>
          <w:rFonts w:asciiTheme="minorBidi" w:hAnsiTheme="minorBidi"/>
          <w:b/>
        </w:rPr>
        <w:t>“</w:t>
      </w:r>
      <w:r w:rsidR="00C95551" w:rsidRPr="00A007C3">
        <w:rPr>
          <w:rFonts w:asciiTheme="minorBidi" w:eastAsia="Times New Roman" w:hAnsiTheme="minorBidi"/>
        </w:rPr>
        <w:t>, ir susitarė dėl toliau išvardintų sąlygų:</w:t>
      </w:r>
    </w:p>
    <w:p w14:paraId="4A0D9FFC" w14:textId="77777777" w:rsidR="003D7051" w:rsidRPr="00A007C3" w:rsidRDefault="003D7051" w:rsidP="00B62295">
      <w:pPr>
        <w:spacing w:after="0" w:line="240" w:lineRule="auto"/>
        <w:ind w:firstLine="360"/>
        <w:jc w:val="both"/>
        <w:rPr>
          <w:rFonts w:asciiTheme="minorBidi" w:eastAsia="Times New Roman" w:hAnsiTheme="minorBidi"/>
        </w:rPr>
      </w:pPr>
    </w:p>
    <w:p w14:paraId="20127564" w14:textId="77777777" w:rsidR="00540279" w:rsidRPr="00A007C3" w:rsidRDefault="00B26941" w:rsidP="00B62295">
      <w:pPr>
        <w:numPr>
          <w:ilvl w:val="0"/>
          <w:numId w:val="1"/>
        </w:numPr>
        <w:spacing w:after="0" w:line="240" w:lineRule="auto"/>
        <w:ind w:firstLine="360"/>
        <w:jc w:val="center"/>
        <w:rPr>
          <w:rFonts w:asciiTheme="minorBidi" w:hAnsiTheme="minorBidi"/>
          <w:b/>
        </w:rPr>
      </w:pPr>
      <w:r w:rsidRPr="00A007C3">
        <w:rPr>
          <w:rFonts w:asciiTheme="minorBidi" w:hAnsiTheme="minorBidi"/>
          <w:b/>
        </w:rPr>
        <w:lastRenderedPageBreak/>
        <w:t>SUTARTIES DALYKAS</w:t>
      </w:r>
    </w:p>
    <w:p w14:paraId="614F849E" w14:textId="6CA2379A" w:rsidR="00431D2D" w:rsidRPr="00A007C3" w:rsidRDefault="00540279" w:rsidP="003D7051">
      <w:pPr>
        <w:pStyle w:val="ListParagraph"/>
        <w:tabs>
          <w:tab w:val="left" w:pos="720"/>
        </w:tabs>
        <w:spacing w:after="0" w:line="240" w:lineRule="auto"/>
        <w:ind w:left="0" w:firstLine="567"/>
        <w:contextualSpacing w:val="0"/>
        <w:jc w:val="both"/>
        <w:rPr>
          <w:rFonts w:asciiTheme="minorBidi" w:hAnsiTheme="minorBidi"/>
        </w:rPr>
      </w:pPr>
      <w:r w:rsidRPr="00A007C3">
        <w:rPr>
          <w:rFonts w:asciiTheme="minorBidi" w:eastAsia="Calibri" w:hAnsiTheme="minorBidi"/>
        </w:rPr>
        <w:t>1.1.</w:t>
      </w:r>
      <w:r w:rsidR="00C95551" w:rsidRPr="00A007C3">
        <w:rPr>
          <w:rFonts w:asciiTheme="minorBidi" w:eastAsia="Calibri" w:hAnsiTheme="minorBidi"/>
        </w:rPr>
        <w:t xml:space="preserve"> </w:t>
      </w:r>
      <w:r w:rsidR="00C95551" w:rsidRPr="00A007C3">
        <w:rPr>
          <w:rFonts w:asciiTheme="minorBidi" w:hAnsiTheme="minorBidi"/>
        </w:rPr>
        <w:t>Sutarties dalykas</w:t>
      </w:r>
      <w:r w:rsidRPr="00A007C3">
        <w:rPr>
          <w:rFonts w:asciiTheme="minorBidi" w:hAnsiTheme="minorBidi"/>
        </w:rPr>
        <w:t xml:space="preserve"> </w:t>
      </w:r>
      <w:permStart w:id="2126911775" w:edGrp="everyone"/>
      <w:r w:rsidR="00CB16F5" w:rsidRPr="00A007C3">
        <w:rPr>
          <w:rFonts w:asciiTheme="minorBidi" w:hAnsiTheme="minorBidi"/>
        </w:rPr>
        <w:t>yra</w:t>
      </w:r>
      <w:r w:rsidR="003D7051" w:rsidRPr="00A007C3">
        <w:rPr>
          <w:rFonts w:asciiTheme="minorBidi" w:hAnsiTheme="minorBidi"/>
        </w:rPr>
        <w:t xml:space="preserve"> </w:t>
      </w:r>
      <w:bookmarkStart w:id="2" w:name="_Hlk60057098"/>
      <w:r w:rsidR="003D7051" w:rsidRPr="00A007C3">
        <w:rPr>
          <w:rFonts w:asciiTheme="minorBidi" w:hAnsiTheme="minorBidi"/>
          <w:b/>
          <w:bCs/>
          <w:iCs/>
        </w:rPr>
        <w:t xml:space="preserve">Krovininių automobilių iki 3,5 t bendrosios masės techninės priežiūros ir remonto paslaugų Kauno mieste </w:t>
      </w:r>
      <w:bookmarkEnd w:id="2"/>
      <w:r w:rsidR="003D7051" w:rsidRPr="00A007C3">
        <w:rPr>
          <w:rFonts w:asciiTheme="minorBidi" w:hAnsiTheme="minorBidi"/>
          <w:b/>
          <w:bCs/>
          <w:iCs/>
        </w:rPr>
        <w:t xml:space="preserve">(1 </w:t>
      </w:r>
      <w:proofErr w:type="spellStart"/>
      <w:r w:rsidR="003D7051" w:rsidRPr="00A007C3">
        <w:rPr>
          <w:rFonts w:asciiTheme="minorBidi" w:hAnsiTheme="minorBidi"/>
          <w:b/>
          <w:bCs/>
          <w:iCs/>
        </w:rPr>
        <w:t>p.o.d</w:t>
      </w:r>
      <w:proofErr w:type="spellEnd"/>
      <w:r w:rsidR="003D7051" w:rsidRPr="00A007C3">
        <w:rPr>
          <w:rFonts w:asciiTheme="minorBidi" w:hAnsiTheme="minorBidi"/>
          <w:b/>
          <w:bCs/>
          <w:iCs/>
        </w:rPr>
        <w:t>.)</w:t>
      </w:r>
      <w:r w:rsidR="003D7051" w:rsidRPr="00A007C3">
        <w:rPr>
          <w:rFonts w:asciiTheme="minorBidi" w:hAnsiTheme="minorBidi"/>
          <w:iCs/>
        </w:rPr>
        <w:t xml:space="preserve"> </w:t>
      </w:r>
      <w:permEnd w:id="2126911775"/>
      <w:r w:rsidR="00E104AF" w:rsidRPr="00A007C3">
        <w:rPr>
          <w:rFonts w:asciiTheme="minorBidi" w:hAnsiTheme="minorBidi"/>
        </w:rPr>
        <w:t xml:space="preserve">(toliau – </w:t>
      </w:r>
      <w:r w:rsidR="00E104AF" w:rsidRPr="00A007C3">
        <w:rPr>
          <w:rFonts w:asciiTheme="minorBidi" w:hAnsiTheme="minorBidi"/>
          <w:b/>
        </w:rPr>
        <w:t>Paslaugos</w:t>
      </w:r>
      <w:r w:rsidR="00E104AF" w:rsidRPr="00A007C3">
        <w:rPr>
          <w:rFonts w:asciiTheme="minorBidi" w:hAnsiTheme="minorBidi"/>
        </w:rPr>
        <w:t>) pirkimas–pardavimas</w:t>
      </w:r>
      <w:r w:rsidR="00431D2D" w:rsidRPr="00A007C3">
        <w:rPr>
          <w:rFonts w:asciiTheme="minorBidi" w:hAnsiTheme="minorBidi"/>
        </w:rPr>
        <w:t>:</w:t>
      </w:r>
    </w:p>
    <w:p w14:paraId="2235CFC7" w14:textId="0D229D5B" w:rsidR="00431D2D" w:rsidRPr="00A007C3" w:rsidRDefault="00431D2D" w:rsidP="00431D2D">
      <w:pPr>
        <w:pStyle w:val="ListParagraph"/>
        <w:tabs>
          <w:tab w:val="left" w:pos="720"/>
        </w:tabs>
        <w:spacing w:after="0" w:line="240" w:lineRule="auto"/>
        <w:ind w:left="0"/>
        <w:jc w:val="both"/>
        <w:rPr>
          <w:rFonts w:asciiTheme="minorBidi" w:eastAsia="Calibri" w:hAnsiTheme="minorBidi"/>
          <w:iCs/>
        </w:rPr>
      </w:pPr>
      <w:r w:rsidRPr="00A007C3">
        <w:rPr>
          <w:rFonts w:asciiTheme="minorBidi" w:hAnsiTheme="minorBidi"/>
          <w:iCs/>
        </w:rPr>
        <w:t>Reikalavimai Paslaugoms teikti</w:t>
      </w:r>
      <w:r w:rsidR="00AD020D" w:rsidRPr="00A007C3">
        <w:rPr>
          <w:rFonts w:asciiTheme="minorBidi" w:hAnsiTheme="minorBidi"/>
          <w:iCs/>
        </w:rPr>
        <w:t xml:space="preserve"> nurodyti </w:t>
      </w:r>
      <w:r w:rsidRPr="00A007C3">
        <w:rPr>
          <w:rFonts w:asciiTheme="minorBidi" w:eastAsia="Times New Roman" w:hAnsiTheme="minorBidi"/>
          <w:iCs/>
        </w:rPr>
        <w:t>„</w:t>
      </w:r>
      <w:r w:rsidRPr="00A007C3">
        <w:rPr>
          <w:rFonts w:asciiTheme="minorBidi" w:hAnsiTheme="minorBidi"/>
          <w:i/>
          <w:iCs/>
        </w:rPr>
        <w:t>Automobilių techninės priežiūros ir remonto paslaugų techninė specifikacija</w:t>
      </w:r>
      <w:r w:rsidRPr="00A007C3">
        <w:rPr>
          <w:rFonts w:asciiTheme="minorBidi" w:eastAsia="Times New Roman" w:hAnsiTheme="minorBidi"/>
          <w:iCs/>
        </w:rPr>
        <w:t>“ Sutarties Specialiųjų sąlygų 1 priede</w:t>
      </w:r>
      <w:r w:rsidRPr="00A007C3">
        <w:rPr>
          <w:rFonts w:asciiTheme="minorBidi" w:eastAsia="Times New Roman" w:hAnsiTheme="minorBidi"/>
          <w:i/>
        </w:rPr>
        <w:t xml:space="preserve"> </w:t>
      </w:r>
      <w:r w:rsidRPr="00A007C3">
        <w:rPr>
          <w:rFonts w:asciiTheme="minorBidi" w:eastAsia="Times New Roman" w:hAnsiTheme="minorBidi"/>
        </w:rPr>
        <w:t xml:space="preserve">(toliau – </w:t>
      </w:r>
      <w:r w:rsidRPr="00A007C3">
        <w:rPr>
          <w:rFonts w:asciiTheme="minorBidi" w:eastAsia="Times New Roman" w:hAnsiTheme="minorBidi"/>
          <w:b/>
        </w:rPr>
        <w:t>1 priedas</w:t>
      </w:r>
      <w:r w:rsidRPr="00A007C3">
        <w:rPr>
          <w:rFonts w:asciiTheme="minorBidi" w:eastAsia="Times New Roman" w:hAnsiTheme="minorBidi"/>
        </w:rPr>
        <w:t>)</w:t>
      </w:r>
      <w:r w:rsidR="00AD020D" w:rsidRPr="00A007C3">
        <w:rPr>
          <w:rFonts w:asciiTheme="minorBidi" w:eastAsia="Times New Roman" w:hAnsiTheme="minorBidi"/>
        </w:rPr>
        <w:t>.</w:t>
      </w:r>
    </w:p>
    <w:p w14:paraId="2B9FF6A3" w14:textId="146629E8" w:rsidR="001240A9" w:rsidRPr="00A007C3" w:rsidRDefault="009E07A8" w:rsidP="009E07A8">
      <w:pPr>
        <w:spacing w:after="0" w:line="240" w:lineRule="auto"/>
        <w:rPr>
          <w:rStyle w:val="Laukeliai"/>
          <w:rFonts w:asciiTheme="minorBidi" w:eastAsia="Times New Roman" w:hAnsiTheme="minorBidi"/>
          <w:sz w:val="22"/>
        </w:rPr>
      </w:pPr>
      <w:r w:rsidRPr="00A007C3">
        <w:rPr>
          <w:rFonts w:asciiTheme="minorBidi" w:eastAsia="Calibri" w:hAnsiTheme="minorBidi"/>
        </w:rPr>
        <w:t xml:space="preserve">      </w:t>
      </w:r>
      <w:r w:rsidR="00540279" w:rsidRPr="00A007C3">
        <w:rPr>
          <w:rFonts w:asciiTheme="minorBidi" w:eastAsia="Calibri" w:hAnsiTheme="minorBidi"/>
        </w:rPr>
        <w:t xml:space="preserve">1.2. </w:t>
      </w:r>
      <w:r w:rsidR="00AD020D" w:rsidRPr="00A007C3">
        <w:rPr>
          <w:rStyle w:val="Laukeliai"/>
          <w:rFonts w:asciiTheme="minorBidi" w:eastAsia="MS Gothic" w:hAnsiTheme="minorBidi"/>
          <w:sz w:val="22"/>
        </w:rPr>
        <w:t xml:space="preserve">Paslaugos teikiamos Paslaugų teikėjo patalpose, adresu: </w:t>
      </w:r>
      <w:r w:rsidRPr="00A007C3">
        <w:rPr>
          <w:rFonts w:asciiTheme="minorBidi" w:hAnsiTheme="minorBidi"/>
        </w:rPr>
        <w:t xml:space="preserve">Taikos pr. 103 A, </w:t>
      </w:r>
      <w:r w:rsidR="00691247">
        <w:rPr>
          <w:rFonts w:asciiTheme="minorBidi" w:hAnsiTheme="minorBidi"/>
        </w:rPr>
        <w:t xml:space="preserve">Kaunas, </w:t>
      </w:r>
      <w:proofErr w:type="spellStart"/>
      <w:r w:rsidRPr="00A007C3">
        <w:rPr>
          <w:rFonts w:asciiTheme="minorBidi" w:hAnsiTheme="minorBidi"/>
        </w:rPr>
        <w:t>Kemi</w:t>
      </w:r>
      <w:proofErr w:type="spellEnd"/>
      <w:r w:rsidRPr="00A007C3">
        <w:rPr>
          <w:rFonts w:asciiTheme="minorBidi" w:hAnsiTheme="minorBidi"/>
        </w:rPr>
        <w:t xml:space="preserve"> servisas.</w:t>
      </w:r>
      <w:permStart w:id="1751661664" w:edGrp="everyone"/>
    </w:p>
    <w:p w14:paraId="2A0DAD48" w14:textId="2FCCF21B" w:rsidR="00AD020D" w:rsidRPr="00A007C3" w:rsidRDefault="006B240C" w:rsidP="00E8769B">
      <w:pPr>
        <w:pStyle w:val="CommentText"/>
        <w:spacing w:after="0"/>
        <w:ind w:firstLine="360"/>
        <w:jc w:val="both"/>
        <w:rPr>
          <w:rStyle w:val="Laukeliai"/>
          <w:rFonts w:asciiTheme="minorBidi" w:eastAsia="Times New Roman" w:hAnsiTheme="minorBidi"/>
          <w:sz w:val="22"/>
          <w:szCs w:val="22"/>
        </w:rPr>
      </w:pPr>
      <w:r w:rsidRPr="00A007C3">
        <w:rPr>
          <w:rStyle w:val="Laukeliai"/>
          <w:rFonts w:asciiTheme="minorBidi" w:eastAsia="Times New Roman" w:hAnsiTheme="minorBidi"/>
          <w:sz w:val="22"/>
          <w:szCs w:val="22"/>
        </w:rPr>
        <w:t>1.3.</w:t>
      </w:r>
      <w:permEnd w:id="1751661664"/>
      <w:r w:rsidRPr="00A007C3">
        <w:rPr>
          <w:rStyle w:val="Laukeliai"/>
          <w:rFonts w:asciiTheme="minorBidi" w:eastAsia="Times New Roman" w:hAnsiTheme="minorBidi"/>
          <w:i/>
          <w:sz w:val="22"/>
          <w:szCs w:val="22"/>
        </w:rPr>
        <w:t xml:space="preserve"> </w:t>
      </w:r>
      <w:r w:rsidRPr="00A007C3">
        <w:rPr>
          <w:rStyle w:val="Laukeliai"/>
          <w:rFonts w:asciiTheme="minorBidi" w:eastAsia="Times New Roman" w:hAnsiTheme="minorBidi"/>
          <w:sz w:val="22"/>
          <w:szCs w:val="22"/>
        </w:rPr>
        <w:t>Paslaugas priimti įgalioto atsakingo asmens kontaktiniai duomenys</w:t>
      </w:r>
      <w:r w:rsidR="00AD020D" w:rsidRPr="00A007C3">
        <w:rPr>
          <w:rStyle w:val="Laukeliai"/>
          <w:rFonts w:asciiTheme="minorBidi" w:eastAsia="Times New Roman" w:hAnsiTheme="minorBidi"/>
          <w:sz w:val="22"/>
          <w:szCs w:val="22"/>
        </w:rPr>
        <w:t xml:space="preserve"> – </w:t>
      </w:r>
      <w:r w:rsidR="005B10C6" w:rsidRPr="00A007C3">
        <w:rPr>
          <w:rStyle w:val="Laukeliai"/>
          <w:rFonts w:asciiTheme="minorBidi" w:eastAsia="Times New Roman" w:hAnsiTheme="minorBidi"/>
          <w:sz w:val="22"/>
          <w:szCs w:val="22"/>
        </w:rPr>
        <w:t xml:space="preserve">Transporto priežiūros grupės vyriausiasis vadybininkas Dainius </w:t>
      </w:r>
      <w:proofErr w:type="spellStart"/>
      <w:r w:rsidR="005B10C6" w:rsidRPr="00A007C3">
        <w:rPr>
          <w:rStyle w:val="Laukeliai"/>
          <w:rFonts w:asciiTheme="minorBidi" w:eastAsia="Times New Roman" w:hAnsiTheme="minorBidi"/>
          <w:sz w:val="22"/>
          <w:szCs w:val="22"/>
        </w:rPr>
        <w:t>Klinkevičius</w:t>
      </w:r>
      <w:proofErr w:type="spellEnd"/>
      <w:r w:rsidR="005B10C6" w:rsidRPr="00A007C3">
        <w:rPr>
          <w:rStyle w:val="Laukeliai"/>
          <w:rFonts w:asciiTheme="minorBidi" w:eastAsia="Times New Roman" w:hAnsiTheme="minorBidi"/>
          <w:sz w:val="22"/>
          <w:szCs w:val="22"/>
        </w:rPr>
        <w:t xml:space="preserve">, mob. Tel. + 370 682 67572, el. paštas </w:t>
      </w:r>
      <w:proofErr w:type="spellStart"/>
      <w:r w:rsidR="005B10C6" w:rsidRPr="00A007C3">
        <w:rPr>
          <w:rStyle w:val="Laukeliai"/>
          <w:rFonts w:asciiTheme="minorBidi" w:eastAsia="Times New Roman" w:hAnsiTheme="minorBidi"/>
          <w:sz w:val="22"/>
          <w:szCs w:val="22"/>
        </w:rPr>
        <w:t>dainius.klinkevicius@litrail.lt</w:t>
      </w:r>
      <w:proofErr w:type="spellEnd"/>
      <w:r w:rsidR="005B10C6" w:rsidRPr="00A007C3">
        <w:rPr>
          <w:rStyle w:val="Laukeliai"/>
          <w:rFonts w:asciiTheme="minorBidi" w:eastAsia="Times New Roman" w:hAnsiTheme="minorBidi"/>
          <w:sz w:val="22"/>
          <w:szCs w:val="22"/>
        </w:rPr>
        <w:t>;</w:t>
      </w:r>
    </w:p>
    <w:p w14:paraId="1163A4C6" w14:textId="227FFF0C" w:rsidR="006B240C" w:rsidRPr="00A007C3" w:rsidRDefault="006B240C" w:rsidP="006B240C">
      <w:pPr>
        <w:pStyle w:val="CommentText"/>
        <w:spacing w:after="0"/>
        <w:ind w:firstLine="360"/>
        <w:jc w:val="both"/>
        <w:rPr>
          <w:rStyle w:val="Laukeliai"/>
          <w:rFonts w:asciiTheme="minorBidi" w:eastAsia="Times New Roman" w:hAnsiTheme="minorBidi"/>
          <w:sz w:val="22"/>
          <w:szCs w:val="22"/>
        </w:rPr>
      </w:pPr>
      <w:r w:rsidRPr="00A007C3">
        <w:rPr>
          <w:rStyle w:val="Laukeliai"/>
          <w:rFonts w:asciiTheme="minorBidi" w:eastAsia="Times New Roman" w:hAnsiTheme="minorBidi"/>
          <w:sz w:val="22"/>
          <w:szCs w:val="22"/>
        </w:rPr>
        <w:t xml:space="preserve">Apie įgalioto asmens pasikeitimą </w:t>
      </w:r>
      <w:r w:rsidR="00E46A39" w:rsidRPr="00A007C3">
        <w:rPr>
          <w:rStyle w:val="Laukeliai"/>
          <w:rFonts w:asciiTheme="minorBidi" w:eastAsia="Times New Roman" w:hAnsiTheme="minorBidi"/>
          <w:sz w:val="22"/>
          <w:szCs w:val="22"/>
        </w:rPr>
        <w:t xml:space="preserve">Pirkėjas </w:t>
      </w:r>
      <w:r w:rsidRPr="00A007C3">
        <w:rPr>
          <w:rStyle w:val="Laukeliai"/>
          <w:rFonts w:asciiTheme="minorBidi" w:eastAsia="Times New Roman" w:hAnsiTheme="minorBidi"/>
          <w:sz w:val="22"/>
          <w:szCs w:val="22"/>
        </w:rPr>
        <w:t xml:space="preserve">informuoja Paslaugų teikėją šios Sutarties </w:t>
      </w:r>
      <w:r w:rsidR="0043533F" w:rsidRPr="00A007C3">
        <w:rPr>
          <w:rStyle w:val="Laukeliai"/>
          <w:rFonts w:asciiTheme="minorBidi" w:eastAsia="Times New Roman" w:hAnsiTheme="minorBidi"/>
          <w:sz w:val="22"/>
          <w:szCs w:val="22"/>
        </w:rPr>
        <w:t>9</w:t>
      </w:r>
      <w:r w:rsidRPr="00A007C3">
        <w:rPr>
          <w:rStyle w:val="Laukeliai"/>
          <w:rFonts w:asciiTheme="minorBidi" w:eastAsia="Times New Roman" w:hAnsiTheme="minorBid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A007C3" w:rsidRDefault="00BF1F2E" w:rsidP="00991E56">
      <w:pPr>
        <w:widowControl w:val="0"/>
        <w:tabs>
          <w:tab w:val="left" w:pos="1134"/>
        </w:tabs>
        <w:spacing w:after="0" w:line="240" w:lineRule="auto"/>
        <w:ind w:firstLine="360"/>
        <w:jc w:val="both"/>
        <w:outlineLvl w:val="1"/>
        <w:rPr>
          <w:rFonts w:asciiTheme="minorBidi" w:hAnsiTheme="minorBidi"/>
        </w:rPr>
      </w:pPr>
    </w:p>
    <w:p w14:paraId="7A1333F9" w14:textId="77777777" w:rsidR="00540279" w:rsidRPr="00A007C3" w:rsidRDefault="00B26941" w:rsidP="00B62295">
      <w:pPr>
        <w:numPr>
          <w:ilvl w:val="0"/>
          <w:numId w:val="1"/>
        </w:numPr>
        <w:spacing w:after="0" w:line="240" w:lineRule="auto"/>
        <w:ind w:firstLine="360"/>
        <w:jc w:val="center"/>
        <w:rPr>
          <w:rFonts w:asciiTheme="minorBidi" w:hAnsiTheme="minorBidi"/>
          <w:b/>
        </w:rPr>
      </w:pPr>
      <w:r w:rsidRPr="00A007C3">
        <w:rPr>
          <w:rFonts w:asciiTheme="minorBidi" w:hAnsiTheme="minorBidi"/>
          <w:b/>
        </w:rPr>
        <w:t>SUTARTIES KAINA IR / ARBA KAINODAROS TAISYKLĖS IR MOKĖJIMO SĄLYGOS</w:t>
      </w:r>
    </w:p>
    <w:p w14:paraId="4DBDCF0B" w14:textId="0D743542" w:rsidR="00D023A8" w:rsidRPr="00A007C3" w:rsidRDefault="00540279" w:rsidP="00AD020D">
      <w:pPr>
        <w:spacing w:after="0" w:line="240" w:lineRule="auto"/>
        <w:ind w:firstLine="360"/>
        <w:jc w:val="both"/>
        <w:rPr>
          <w:rFonts w:asciiTheme="minorBidi" w:hAnsiTheme="minorBidi"/>
        </w:rPr>
      </w:pPr>
      <w:r w:rsidRPr="00A007C3">
        <w:rPr>
          <w:rFonts w:asciiTheme="minorBidi" w:eastAsia="Calibri" w:hAnsiTheme="minorBidi"/>
        </w:rPr>
        <w:t xml:space="preserve">2.1. </w:t>
      </w:r>
      <w:r w:rsidRPr="00A007C3">
        <w:rPr>
          <w:rFonts w:asciiTheme="minorBidi" w:hAnsiTheme="minorBidi"/>
        </w:rPr>
        <w:t>Sutarčiai taikoma</w:t>
      </w:r>
      <w:r w:rsidR="00AD020D" w:rsidRPr="00A007C3">
        <w:rPr>
          <w:rFonts w:asciiTheme="minorBidi" w:hAnsiTheme="minorBidi"/>
        </w:rPr>
        <w:t>s fiksuoto įkainio su peržiūra kainodaros metodas, t.</w:t>
      </w:r>
      <w:r w:rsidR="00FD0B7B" w:rsidRPr="00A007C3">
        <w:rPr>
          <w:rFonts w:asciiTheme="minorBidi" w:hAnsiTheme="minorBidi"/>
        </w:rPr>
        <w:t xml:space="preserve"> </w:t>
      </w:r>
      <w:r w:rsidR="00AD020D" w:rsidRPr="00A007C3">
        <w:rPr>
          <w:rFonts w:asciiTheme="minorBidi" w:hAnsiTheme="minorBidi"/>
        </w:rPr>
        <w:t xml:space="preserve">y. Paslaugų planuojama įsigyti pagal faktinį Pirkėjo poreikį ir finansines galimybes, neviršijant Sutarties kainos, nurodytos 2.2 punkte. </w:t>
      </w:r>
      <w:r w:rsidRPr="00A007C3">
        <w:rPr>
          <w:rFonts w:asciiTheme="minorBidi" w:hAnsiTheme="minorBidi"/>
        </w:rPr>
        <w:t xml:space="preserve"> </w:t>
      </w:r>
      <w:permStart w:id="19405284" w:edGrp="everyone"/>
    </w:p>
    <w:permEnd w:id="19405284"/>
    <w:p w14:paraId="6C30D6F8" w14:textId="4B68E79F" w:rsidR="00AD020D" w:rsidRPr="00A007C3" w:rsidRDefault="00AD020D" w:rsidP="00AD020D">
      <w:pPr>
        <w:shd w:val="clear" w:color="auto" w:fill="FFFFFF"/>
        <w:spacing w:after="0" w:line="240" w:lineRule="auto"/>
        <w:ind w:firstLine="360"/>
        <w:jc w:val="both"/>
        <w:rPr>
          <w:rFonts w:asciiTheme="minorBidi" w:hAnsiTheme="minorBidi"/>
          <w:lang w:eastAsia="lt-LT"/>
        </w:rPr>
      </w:pPr>
      <w:r w:rsidRPr="00A007C3">
        <w:rPr>
          <w:rFonts w:asciiTheme="minorBidi" w:hAnsiTheme="minorBidi"/>
          <w:lang w:eastAsia="lt-LT"/>
        </w:rPr>
        <w:t xml:space="preserve">Sutarties galiojimo metu atsiradus poreikiui įsigyti Sutartyje nenumatytas, </w:t>
      </w:r>
      <w:r w:rsidRPr="00A007C3">
        <w:rPr>
          <w:rFonts w:asciiTheme="minorBidi" w:hAnsiTheme="minorBidi"/>
        </w:rPr>
        <w:t>tačiau su pirkimo objektu susijusias Paslaugas</w:t>
      </w:r>
      <w:r w:rsidRPr="00A007C3">
        <w:rPr>
          <w:rFonts w:asciiTheme="minorBidi" w:hAnsiTheme="minorBidi"/>
          <w:lang w:eastAsia="lt-LT"/>
        </w:rPr>
        <w:t xml:space="preserve"> (kitokių charakteristikų/parametrų ar identiško/panašaus naudojimo Paslaugas), be kurių negali būti tinkamai atliktos Paslaugos, </w:t>
      </w:r>
      <w:r w:rsidR="00E46A39" w:rsidRPr="00A007C3">
        <w:rPr>
          <w:rFonts w:asciiTheme="minorBidi" w:hAnsiTheme="minorBidi"/>
          <w:lang w:eastAsia="lt-LT"/>
        </w:rPr>
        <w:t xml:space="preserve">Pirkėjas </w:t>
      </w:r>
      <w:r w:rsidRPr="00A007C3">
        <w:rPr>
          <w:rFonts w:asciiTheme="minorBidi" w:hAnsiTheme="minorBidi"/>
          <w:lang w:eastAsia="lt-LT"/>
        </w:rPr>
        <w:t xml:space="preserve">kreipiasi į Paslaugų teikėją su prašymu pateikti nenumatytų Paslaugų kainas (komercinį pasiūlymą), pažymėdamas, kad įsigytinų Paslaugų kainos negali būti didesnės nei rinkos kainos. Gavęs Paslaugų teikėjo pateiktas nenumatytų Paslaugų kainas (komercinį pasiūlymą), </w:t>
      </w:r>
      <w:r w:rsidR="00CE508A" w:rsidRPr="00A007C3">
        <w:rPr>
          <w:rFonts w:asciiTheme="minorBidi" w:hAnsiTheme="minorBidi"/>
          <w:lang w:eastAsia="lt-LT"/>
        </w:rPr>
        <w:t xml:space="preserve">Pirkėjas </w:t>
      </w:r>
      <w:r w:rsidRPr="00A007C3">
        <w:rPr>
          <w:rFonts w:asciiTheme="minorBidi" w:hAnsiTheme="minorBidi"/>
          <w:lang w:eastAsia="lt-LT"/>
        </w:rPr>
        <w:t xml:space="preserve">atlieka rinkos kainų tyrimą (apklausą telefonu ir/ar paiešką elektroninėje erdvėje), tokiu būdu įvertindamas, ar Paslaugų teikėjo pateiktos kainos atitinka rinką. Nustačius, kad Paslaugų teikėjo pasiūlytos kainos yra didesnės nei rinkos, </w:t>
      </w:r>
      <w:r w:rsidR="00CE508A" w:rsidRPr="00A007C3">
        <w:rPr>
          <w:rFonts w:asciiTheme="minorBidi" w:hAnsiTheme="minorBidi"/>
          <w:lang w:eastAsia="lt-LT"/>
        </w:rPr>
        <w:t xml:space="preserve">Pirkėjas </w:t>
      </w:r>
      <w:r w:rsidRPr="00A007C3">
        <w:rPr>
          <w:rFonts w:asciiTheme="minorBidi" w:hAnsiTheme="minorBidi"/>
          <w:lang w:eastAsia="lt-LT"/>
        </w:rPr>
        <w:t>prašo</w:t>
      </w:r>
      <w:r w:rsidRPr="00A007C3">
        <w:rPr>
          <w:rFonts w:asciiTheme="minorBidi" w:hAnsiTheme="minorBidi"/>
        </w:rPr>
        <w:t xml:space="preserve"> Paslaugų tei</w:t>
      </w:r>
      <w:r w:rsidRPr="00A007C3">
        <w:rPr>
          <w:rFonts w:asciiTheme="minorBidi" w:hAnsiTheme="minorBidi"/>
          <w:lang w:eastAsia="lt-LT"/>
        </w:rPr>
        <w:t xml:space="preserve">kėjo jas sumažinti. Tik objektyviai įvertinus ir turint pagrindžiančius / įrodančius dokumentus, kad </w:t>
      </w:r>
      <w:r w:rsidRPr="00A007C3">
        <w:rPr>
          <w:rFonts w:asciiTheme="minorBidi" w:hAnsiTheme="minorBidi"/>
        </w:rPr>
        <w:t>Paslaugų tei</w:t>
      </w:r>
      <w:r w:rsidRPr="00A007C3">
        <w:rPr>
          <w:rFonts w:asciiTheme="minorBidi" w:hAnsiTheme="minorBidi"/>
          <w:lang w:eastAsia="lt-LT"/>
        </w:rPr>
        <w:t>kėjo pateiktos nenumatytų Paslaugų kainos atitinka rinkos kainas, jos gali būti įsigyjamos vadovaujantis šia Sutartimi.</w:t>
      </w:r>
    </w:p>
    <w:p w14:paraId="3D126F85" w14:textId="02B5E846" w:rsidR="00CE508A" w:rsidRPr="00A007C3" w:rsidRDefault="00CE508A" w:rsidP="00CE508A">
      <w:pPr>
        <w:spacing w:after="0" w:line="240" w:lineRule="auto"/>
        <w:ind w:firstLine="360"/>
        <w:jc w:val="both"/>
        <w:rPr>
          <w:rFonts w:asciiTheme="minorBidi" w:hAnsiTheme="minorBidi"/>
          <w:iCs/>
        </w:rPr>
      </w:pPr>
      <w:r w:rsidRPr="00A007C3">
        <w:rPr>
          <w:rFonts w:asciiTheme="minorBidi" w:hAnsiTheme="minorBidi"/>
          <w:iCs/>
        </w:rPr>
        <w:t>Nenumatytos Paslaugos, kurių įkainio Sutartyje nėra nurodyta, apmokamos pagal faktiškai Paslaugų teikėjo patiriamas išlaidas. Į šias išlaidas negali būti įtrauktas Paslaugų teikėjo pelnas (pelnas įtraukiamas į Paslaugų kainas) ir Paslaugų teikėjas privalo patirtas išlaidas patvirtinti dokumentais (PVM sąskaitomis-faktūromis, įrodančiomis nenumatytų Paslaugų įsigijimą ir pan.). Tokių Paslaugų bendra kaina negali sudaryti daugiau kaip 20 (dvidešimt) procentų skaičiuojant nuo Sutarties kainos be PVM (</w:t>
      </w:r>
      <w:r w:rsidRPr="00A007C3">
        <w:rPr>
          <w:rFonts w:asciiTheme="minorBidi" w:hAnsiTheme="minorBidi"/>
          <w:b/>
          <w:iCs/>
        </w:rPr>
        <w:t>jos nedidinant</w:t>
      </w:r>
      <w:r w:rsidRPr="00A007C3">
        <w:rPr>
          <w:rFonts w:asciiTheme="minorBidi" w:hAnsiTheme="minorBidi"/>
          <w:iCs/>
        </w:rPr>
        <w:t xml:space="preserve">). Nenumatytų Paslaugų kaina su </w:t>
      </w:r>
      <w:r w:rsidR="00E46A39" w:rsidRPr="00A007C3">
        <w:rPr>
          <w:rFonts w:asciiTheme="minorBidi" w:hAnsiTheme="minorBidi"/>
          <w:iCs/>
        </w:rPr>
        <w:t xml:space="preserve">Pirkėju </w:t>
      </w:r>
      <w:r w:rsidRPr="00A007C3">
        <w:rPr>
          <w:rFonts w:asciiTheme="minorBidi" w:hAnsiTheme="minorBidi"/>
          <w:iCs/>
        </w:rPr>
        <w:t xml:space="preserve">turi būti derinama iš anksto. </w:t>
      </w:r>
    </w:p>
    <w:p w14:paraId="05BCAEF1" w14:textId="77777777" w:rsidR="00540279" w:rsidRPr="00A007C3" w:rsidRDefault="00965736" w:rsidP="00991E56">
      <w:pPr>
        <w:shd w:val="clear" w:color="auto" w:fill="FFFFFF"/>
        <w:spacing w:after="0" w:line="240" w:lineRule="auto"/>
        <w:ind w:right="23" w:firstLine="360"/>
        <w:jc w:val="both"/>
        <w:rPr>
          <w:rFonts w:asciiTheme="minorBidi" w:hAnsiTheme="minorBidi"/>
          <w:lang w:eastAsia="x-none"/>
        </w:rPr>
      </w:pPr>
      <w:r w:rsidRPr="00A007C3">
        <w:rPr>
          <w:rFonts w:asciiTheme="minorBidi" w:hAnsiTheme="minorBidi"/>
          <w:lang w:eastAsia="x-none"/>
        </w:rPr>
        <w:t>2.2. Atsižvelgiant į Sutarties S</w:t>
      </w:r>
      <w:r w:rsidR="00540279" w:rsidRPr="00A007C3">
        <w:rPr>
          <w:rFonts w:asciiTheme="minorBidi" w:hAnsiTheme="minorBidi"/>
          <w:lang w:eastAsia="x-none"/>
        </w:rPr>
        <w:t>pecialiųjų sąlygų 2.1 punktą:</w:t>
      </w:r>
    </w:p>
    <w:p w14:paraId="5C617295" w14:textId="44CD7AEC" w:rsidR="00540279" w:rsidRPr="00A007C3" w:rsidRDefault="00CE508A" w:rsidP="001240A9">
      <w:pPr>
        <w:shd w:val="clear" w:color="auto" w:fill="FFFFFF"/>
        <w:spacing w:after="0" w:line="240" w:lineRule="auto"/>
        <w:ind w:right="23" w:firstLine="360"/>
        <w:jc w:val="both"/>
        <w:rPr>
          <w:rFonts w:asciiTheme="minorBidi" w:hAnsiTheme="minorBidi"/>
          <w:iCs/>
          <w:lang w:eastAsia="x-none"/>
        </w:rPr>
      </w:pPr>
      <w:permStart w:id="793014237" w:edGrp="everyone"/>
      <w:r w:rsidRPr="00A007C3">
        <w:rPr>
          <w:rFonts w:asciiTheme="minorBidi" w:eastAsia="Calibri" w:hAnsiTheme="minorBidi"/>
          <w:lang w:eastAsia="x-none"/>
        </w:rPr>
        <w:t xml:space="preserve">Sutarties </w:t>
      </w:r>
      <w:r w:rsidRPr="00A007C3">
        <w:rPr>
          <w:rFonts w:asciiTheme="minorBidi" w:hAnsiTheme="minorBidi"/>
          <w:lang w:eastAsia="x-none"/>
        </w:rPr>
        <w:t>kaina yra</w:t>
      </w:r>
      <w:r w:rsidR="001240A9" w:rsidRPr="00A007C3">
        <w:rPr>
          <w:rFonts w:asciiTheme="minorBidi" w:hAnsiTheme="minorBidi"/>
          <w:lang w:eastAsia="x-none"/>
        </w:rPr>
        <w:t xml:space="preserve"> </w:t>
      </w:r>
      <w:r w:rsidRPr="00A007C3">
        <w:rPr>
          <w:rFonts w:asciiTheme="minorBidi" w:hAnsiTheme="minorBidi"/>
          <w:b/>
          <w:bCs/>
          <w:iCs/>
          <w:lang w:eastAsia="x-none"/>
        </w:rPr>
        <w:t xml:space="preserve">37 000,00 </w:t>
      </w:r>
      <w:r w:rsidR="00540279" w:rsidRPr="00A007C3">
        <w:rPr>
          <w:rFonts w:asciiTheme="minorBidi" w:hAnsiTheme="minorBidi"/>
          <w:b/>
          <w:bCs/>
          <w:iCs/>
          <w:lang w:eastAsia="x-none"/>
        </w:rPr>
        <w:t>Eur</w:t>
      </w:r>
      <w:r w:rsidR="00B61FEB" w:rsidRPr="00A007C3">
        <w:rPr>
          <w:rFonts w:asciiTheme="minorBidi" w:hAnsiTheme="minorBidi"/>
          <w:b/>
          <w:bCs/>
          <w:iCs/>
          <w:lang w:eastAsia="x-none"/>
        </w:rPr>
        <w:t xml:space="preserve"> be PVM</w:t>
      </w:r>
      <w:r w:rsidR="00540279" w:rsidRPr="00A007C3">
        <w:rPr>
          <w:rFonts w:asciiTheme="minorBidi" w:hAnsiTheme="minorBidi"/>
          <w:iCs/>
          <w:lang w:eastAsia="x-none"/>
        </w:rPr>
        <w:t xml:space="preserve"> </w:t>
      </w:r>
      <w:r w:rsidRPr="00A007C3">
        <w:rPr>
          <w:rFonts w:asciiTheme="minorBidi" w:hAnsiTheme="minorBidi"/>
          <w:iCs/>
          <w:lang w:eastAsia="x-none"/>
        </w:rPr>
        <w:t>(trisdešimt septyni tūkstančiai eurų ir 00 ct)</w:t>
      </w:r>
      <w:r w:rsidR="00540279" w:rsidRPr="00A007C3">
        <w:rPr>
          <w:rFonts w:asciiTheme="minorBidi" w:hAnsiTheme="minorBidi"/>
          <w:iCs/>
          <w:lang w:eastAsia="x-none"/>
        </w:rPr>
        <w:t>;</w:t>
      </w:r>
    </w:p>
    <w:permEnd w:id="793014237"/>
    <w:p w14:paraId="21759F3D" w14:textId="4FA9AEB3" w:rsidR="00F5527B" w:rsidRPr="00A007C3" w:rsidRDefault="00F5527B" w:rsidP="00991E56">
      <w:pPr>
        <w:shd w:val="clear" w:color="auto" w:fill="FFFFFF"/>
        <w:spacing w:after="0" w:line="240" w:lineRule="auto"/>
        <w:ind w:right="23" w:firstLine="360"/>
        <w:jc w:val="both"/>
        <w:rPr>
          <w:rFonts w:asciiTheme="minorBidi" w:hAnsiTheme="minorBidi"/>
          <w:iCs/>
          <w:lang w:eastAsia="x-none"/>
        </w:rPr>
      </w:pPr>
      <w:r w:rsidRPr="00A007C3">
        <w:rPr>
          <w:rFonts w:asciiTheme="minorBidi" w:hAnsiTheme="minorBidi"/>
          <w:iCs/>
          <w:lang w:eastAsia="x-none"/>
        </w:rPr>
        <w:t xml:space="preserve">PVM </w:t>
      </w:r>
      <w:r w:rsidR="00CE508A" w:rsidRPr="00A007C3">
        <w:rPr>
          <w:rFonts w:asciiTheme="minorBidi" w:hAnsiTheme="minorBidi"/>
          <w:iCs/>
          <w:lang w:eastAsia="x-none"/>
        </w:rPr>
        <w:t>21 proc. yra</w:t>
      </w:r>
      <w:r w:rsidR="00B61FEB" w:rsidRPr="00A007C3">
        <w:rPr>
          <w:rFonts w:asciiTheme="minorBidi" w:hAnsiTheme="minorBidi"/>
          <w:iCs/>
          <w:lang w:eastAsia="x-none"/>
        </w:rPr>
        <w:t xml:space="preserve"> 7 770,00 </w:t>
      </w:r>
      <w:r w:rsidRPr="00A007C3">
        <w:rPr>
          <w:rFonts w:asciiTheme="minorBidi" w:hAnsiTheme="minorBidi"/>
          <w:iCs/>
          <w:lang w:eastAsia="x-none"/>
        </w:rPr>
        <w:t>Eur</w:t>
      </w:r>
      <w:r w:rsidR="00B61FEB" w:rsidRPr="00A007C3">
        <w:rPr>
          <w:rFonts w:asciiTheme="minorBidi" w:hAnsiTheme="minorBidi"/>
          <w:iCs/>
          <w:lang w:eastAsia="x-none"/>
        </w:rPr>
        <w:t xml:space="preserve"> (septyni tūkstančiai septyni šimtai septyniasdešimt eurų ir 00 ct)</w:t>
      </w:r>
      <w:r w:rsidRPr="00A007C3">
        <w:rPr>
          <w:rFonts w:asciiTheme="minorBidi" w:hAnsiTheme="minorBidi"/>
          <w:iCs/>
          <w:lang w:eastAsia="x-none"/>
        </w:rPr>
        <w:t>;</w:t>
      </w:r>
    </w:p>
    <w:p w14:paraId="386AAA39" w14:textId="06BBDD56" w:rsidR="00F5527B" w:rsidRPr="00A007C3" w:rsidRDefault="00CE508A" w:rsidP="00991E56">
      <w:pPr>
        <w:shd w:val="clear" w:color="auto" w:fill="FFFFFF"/>
        <w:spacing w:after="0" w:line="240" w:lineRule="auto"/>
        <w:ind w:right="23" w:firstLine="360"/>
        <w:jc w:val="both"/>
        <w:rPr>
          <w:rFonts w:asciiTheme="minorBidi" w:hAnsiTheme="minorBidi"/>
          <w:iCs/>
          <w:lang w:eastAsia="x-none"/>
        </w:rPr>
      </w:pPr>
      <w:r w:rsidRPr="00A007C3">
        <w:rPr>
          <w:rFonts w:asciiTheme="minorBidi" w:eastAsia="Calibri" w:hAnsiTheme="minorBidi"/>
          <w:iCs/>
          <w:lang w:eastAsia="x-none"/>
        </w:rPr>
        <w:t xml:space="preserve">Sutarties </w:t>
      </w:r>
      <w:r w:rsidRPr="00A007C3">
        <w:rPr>
          <w:rFonts w:asciiTheme="minorBidi" w:hAnsiTheme="minorBidi"/>
          <w:iCs/>
          <w:lang w:eastAsia="x-none"/>
        </w:rPr>
        <w:t xml:space="preserve">kaina su PVM yra 44 770,00 Eur </w:t>
      </w:r>
      <w:r w:rsidR="00F5527B" w:rsidRPr="00A007C3">
        <w:rPr>
          <w:rFonts w:asciiTheme="minorBidi" w:hAnsiTheme="minorBidi"/>
          <w:iCs/>
          <w:lang w:eastAsia="x-none"/>
        </w:rPr>
        <w:t>(</w:t>
      </w:r>
      <w:r w:rsidRPr="00A007C3">
        <w:rPr>
          <w:rFonts w:asciiTheme="minorBidi" w:hAnsiTheme="minorBidi"/>
          <w:iCs/>
          <w:lang w:eastAsia="x-none"/>
        </w:rPr>
        <w:t>keturiasdešimt keturi tūkstančiai septyni šimtai septyniasdešimt eurų ir 00 ct</w:t>
      </w:r>
      <w:r w:rsidR="00F5527B" w:rsidRPr="00A007C3">
        <w:rPr>
          <w:rFonts w:asciiTheme="minorBidi" w:hAnsiTheme="minorBidi"/>
          <w:iCs/>
          <w:lang w:eastAsia="x-none"/>
        </w:rPr>
        <w:t>)</w:t>
      </w:r>
      <w:r w:rsidR="002C3A26" w:rsidRPr="00A007C3">
        <w:rPr>
          <w:rFonts w:asciiTheme="minorBidi" w:hAnsiTheme="minorBidi"/>
          <w:iCs/>
          <w:lang w:eastAsia="x-none"/>
        </w:rPr>
        <w:t>*</w:t>
      </w:r>
      <w:r w:rsidR="00F5527B" w:rsidRPr="00A007C3">
        <w:rPr>
          <w:rFonts w:asciiTheme="minorBidi" w:hAnsiTheme="minorBidi"/>
          <w:iCs/>
          <w:lang w:eastAsia="x-none"/>
        </w:rPr>
        <w:t>.</w:t>
      </w:r>
    </w:p>
    <w:p w14:paraId="09CC9F3E" w14:textId="51DF9851" w:rsidR="00B61FEB" w:rsidRPr="00A007C3" w:rsidRDefault="00B61FEB" w:rsidP="003D7051">
      <w:pPr>
        <w:shd w:val="clear" w:color="auto" w:fill="FFFFFF"/>
        <w:spacing w:after="0" w:line="240" w:lineRule="auto"/>
        <w:ind w:firstLine="360"/>
        <w:jc w:val="both"/>
        <w:rPr>
          <w:rFonts w:asciiTheme="minorBidi" w:hAnsiTheme="minorBidi"/>
          <w:lang w:eastAsia="x-none"/>
        </w:rPr>
      </w:pPr>
      <w:r w:rsidRPr="00A007C3">
        <w:rPr>
          <w:rFonts w:asciiTheme="minorBidi" w:hAnsiTheme="minorBidi"/>
        </w:rPr>
        <w:t>Paslaugų</w:t>
      </w:r>
      <w:r w:rsidRPr="00A007C3">
        <w:rPr>
          <w:rFonts w:asciiTheme="minorBidi" w:hAnsiTheme="minorBidi"/>
          <w:lang w:eastAsia="x-none"/>
        </w:rPr>
        <w:t xml:space="preserve"> įkainiai </w:t>
      </w:r>
      <w:permStart w:id="981477166" w:edGrp="everyone"/>
      <w:r w:rsidRPr="00A007C3">
        <w:rPr>
          <w:rFonts w:asciiTheme="minorBidi" w:hAnsiTheme="minorBidi"/>
          <w:lang w:eastAsia="x-none"/>
        </w:rPr>
        <w:t>nurodyti Sutarties priede Nr. 2</w:t>
      </w:r>
      <w:r w:rsidR="003228EE" w:rsidRPr="00A007C3">
        <w:rPr>
          <w:rFonts w:asciiTheme="minorBidi" w:hAnsiTheme="minorBidi"/>
          <w:lang w:eastAsia="x-none"/>
        </w:rPr>
        <w:t xml:space="preserve"> </w:t>
      </w:r>
      <w:r w:rsidR="003D7051" w:rsidRPr="00A007C3">
        <w:rPr>
          <w:rFonts w:asciiTheme="minorBidi" w:hAnsiTheme="minorBidi"/>
          <w:lang w:eastAsia="x-none"/>
        </w:rPr>
        <w:t>.</w:t>
      </w:r>
    </w:p>
    <w:permEnd w:id="981477166"/>
    <w:p w14:paraId="1EF6FABB" w14:textId="67454621" w:rsidR="002C3A26" w:rsidRPr="00A007C3" w:rsidRDefault="002C3A26" w:rsidP="002C3A26">
      <w:pPr>
        <w:shd w:val="clear" w:color="auto" w:fill="FFFFFF"/>
        <w:spacing w:after="0" w:line="240" w:lineRule="auto"/>
        <w:ind w:right="23" w:firstLine="360"/>
        <w:jc w:val="both"/>
        <w:rPr>
          <w:rFonts w:ascii="Arial" w:eastAsia="Calibri" w:hAnsi="Arial" w:cs="Arial"/>
          <w:i/>
          <w:lang w:eastAsia="x-none"/>
        </w:rPr>
      </w:pPr>
      <w:r w:rsidRPr="00A007C3">
        <w:rPr>
          <w:rFonts w:ascii="Arial" w:eastAsia="Calibri" w:hAnsi="Arial" w:cs="Arial"/>
          <w:i/>
          <w:lang w:eastAsia="x-none"/>
        </w:rPr>
        <w:t>*Pradinė sutarties vertė lygi Sutarties sudarymo metu nurodytai Sutarties kainai be PVM. Pradinė sutarties vertė nekinta per visą Sutarties vykdymo laikotarpį, išskyrus tuos atvejus, kai Sutartyje nustatyta tvarka Pradinė sutarties  vertė peržiūrima dėl kainų lygio pokyčio.</w:t>
      </w:r>
    </w:p>
    <w:p w14:paraId="57D3296D" w14:textId="32E13213" w:rsidR="006D5B3B" w:rsidRPr="00A007C3" w:rsidRDefault="00540279" w:rsidP="006D5B3B">
      <w:pPr>
        <w:spacing w:after="0" w:line="240" w:lineRule="auto"/>
        <w:ind w:firstLine="360"/>
        <w:jc w:val="both"/>
        <w:rPr>
          <w:rFonts w:asciiTheme="minorBidi" w:hAnsiTheme="minorBidi"/>
        </w:rPr>
      </w:pPr>
      <w:r w:rsidRPr="00A007C3">
        <w:rPr>
          <w:rFonts w:asciiTheme="minorBidi" w:eastAsia="Calibri" w:hAnsiTheme="minorBidi"/>
          <w:bCs/>
        </w:rPr>
        <w:t>2.</w:t>
      </w:r>
      <w:r w:rsidR="00344088" w:rsidRPr="00A007C3">
        <w:rPr>
          <w:rFonts w:asciiTheme="minorBidi" w:eastAsia="Calibri" w:hAnsiTheme="minorBidi"/>
          <w:bCs/>
        </w:rPr>
        <w:t>3</w:t>
      </w:r>
      <w:r w:rsidRPr="00A007C3">
        <w:rPr>
          <w:rFonts w:asciiTheme="minorBidi" w:eastAsia="Calibri" w:hAnsiTheme="minorBidi"/>
          <w:bCs/>
        </w:rPr>
        <w:t xml:space="preserve">. </w:t>
      </w:r>
      <w:r w:rsidR="006D5B3B" w:rsidRPr="00A007C3">
        <w:rPr>
          <w:rFonts w:asciiTheme="minorBidi" w:hAnsiTheme="minorBidi"/>
          <w:bCs/>
        </w:rPr>
        <w:t>Už suteiktas Paslaugas a</w:t>
      </w:r>
      <w:r w:rsidR="006D5B3B" w:rsidRPr="00A007C3">
        <w:rPr>
          <w:rFonts w:asciiTheme="minorBidi" w:hAnsiTheme="minorBidi"/>
        </w:rPr>
        <w:t xml:space="preserve">pmokama per </w:t>
      </w:r>
      <w:r w:rsidR="000F32DC" w:rsidRPr="00A007C3">
        <w:rPr>
          <w:rFonts w:asciiTheme="minorBidi" w:hAnsiTheme="minorBidi"/>
        </w:rPr>
        <w:t>30</w:t>
      </w:r>
      <w:r w:rsidR="006D5B3B" w:rsidRPr="00A007C3">
        <w:rPr>
          <w:rFonts w:asciiTheme="minorBidi" w:hAnsiTheme="minorBidi"/>
        </w:rPr>
        <w:t xml:space="preserve"> (</w:t>
      </w:r>
      <w:r w:rsidR="000F32DC" w:rsidRPr="00A007C3">
        <w:rPr>
          <w:rFonts w:asciiTheme="minorBidi" w:hAnsiTheme="minorBidi"/>
        </w:rPr>
        <w:t>trisdešimt</w:t>
      </w:r>
      <w:r w:rsidR="006D5B3B" w:rsidRPr="00A007C3">
        <w:rPr>
          <w:rFonts w:asciiTheme="minorBidi" w:hAnsiTheme="minorBidi"/>
        </w:rPr>
        <w:t>) kalendorin</w:t>
      </w:r>
      <w:r w:rsidR="000F32DC" w:rsidRPr="00A007C3">
        <w:rPr>
          <w:rFonts w:asciiTheme="minorBidi" w:hAnsiTheme="minorBidi"/>
        </w:rPr>
        <w:t>ių</w:t>
      </w:r>
      <w:r w:rsidR="006D5B3B" w:rsidRPr="00A007C3">
        <w:rPr>
          <w:rFonts w:asciiTheme="minorBidi" w:hAnsiTheme="minorBidi"/>
        </w:rPr>
        <w:t xml:space="preserve"> dien</w:t>
      </w:r>
      <w:r w:rsidR="000F32DC" w:rsidRPr="00A007C3">
        <w:rPr>
          <w:rFonts w:asciiTheme="minorBidi" w:hAnsiTheme="minorBidi"/>
        </w:rPr>
        <w:t xml:space="preserve">ų </w:t>
      </w:r>
      <w:r w:rsidR="006D5B3B" w:rsidRPr="00A007C3">
        <w:rPr>
          <w:rFonts w:asciiTheme="minorBidi" w:hAnsiTheme="minorBidi"/>
        </w:rPr>
        <w:t>po atliktų Paslaugų/patiektų prekių priėmimo – perdavimo akto pasirašymo ir PVM sąskaitos–faktūros pateikimo dienos.</w:t>
      </w:r>
      <w:r w:rsidR="006D5B3B" w:rsidRPr="00A007C3">
        <w:rPr>
          <w:rFonts w:asciiTheme="minorBidi" w:hAnsiTheme="minorBidi"/>
          <w:lang w:eastAsia="lt-LT"/>
        </w:rPr>
        <w:t xml:space="preserve"> Jei šie dokumentai pateikiami ne vienu metu – nuo dokumento pateikto vėlesne data gavimo dienos.</w:t>
      </w:r>
      <w:r w:rsidR="006D5B3B" w:rsidRPr="00A007C3">
        <w:rPr>
          <w:rFonts w:asciiTheme="minorBidi" w:hAnsiTheme="minorBidi"/>
        </w:rPr>
        <w:t xml:space="preserve"> </w:t>
      </w:r>
    </w:p>
    <w:p w14:paraId="5AE90EAA" w14:textId="316D1FA0" w:rsidR="006D5B3B" w:rsidRPr="00A007C3" w:rsidRDefault="006D5B3B" w:rsidP="006D5B3B">
      <w:pPr>
        <w:spacing w:after="0" w:line="240" w:lineRule="auto"/>
        <w:ind w:firstLine="360"/>
        <w:jc w:val="both"/>
        <w:rPr>
          <w:rFonts w:asciiTheme="minorBidi" w:hAnsiTheme="minorBidi"/>
          <w:spacing w:val="-1"/>
        </w:rPr>
      </w:pPr>
      <w:r w:rsidRPr="00A007C3">
        <w:rPr>
          <w:rFonts w:asciiTheme="minorBidi" w:hAnsiTheme="minorBidi"/>
        </w:rPr>
        <w:t xml:space="preserve">2.4. PVM sąskaitos faktūros už suteiktas Paslaugas pagal Sutartį išrašomos teisės aktų nustatyta tvarka. </w:t>
      </w:r>
      <w:r w:rsidRPr="00A007C3">
        <w:rPr>
          <w:rFonts w:asciiTheme="minorBidi" w:hAnsiTheme="minorBidi"/>
          <w:spacing w:val="-1"/>
        </w:rPr>
        <w:t>Visas išrašytas PVM sąskaitas faktūras, sąskaitas faktūras, kreditinius dokumentus, avansines sąskaitas Paslaugų teikėjas privalo pateikti Pirkėjui tik per Registrų centro tvarkomą informacinę sistemą „</w:t>
      </w:r>
      <w:proofErr w:type="spellStart"/>
      <w:r w:rsidRPr="00A007C3">
        <w:rPr>
          <w:rFonts w:asciiTheme="minorBidi" w:hAnsiTheme="minorBidi"/>
          <w:spacing w:val="-1"/>
        </w:rPr>
        <w:t>E.sąskaita</w:t>
      </w:r>
      <w:proofErr w:type="spellEnd"/>
      <w:r w:rsidRPr="00A007C3">
        <w:rPr>
          <w:rFonts w:asciiTheme="minorBidi" w:hAnsiTheme="minorBidi"/>
          <w:spacing w:val="-1"/>
        </w:rPr>
        <w:t>“. Kartu galima prisegti priėmimo</w:t>
      </w:r>
      <w:r w:rsidRPr="00A007C3">
        <w:rPr>
          <w:rFonts w:asciiTheme="minorBidi" w:hAnsiTheme="minorBidi"/>
        </w:rPr>
        <w:t>–</w:t>
      </w:r>
      <w:r w:rsidRPr="00A007C3">
        <w:rPr>
          <w:rFonts w:asciiTheme="minorBidi" w:hAnsiTheme="minorBidi"/>
          <w:spacing w:val="-1"/>
        </w:rPr>
        <w:t>perdavimo aktus ar kitus papildomus dokumentus.</w:t>
      </w:r>
    </w:p>
    <w:p w14:paraId="20C67849" w14:textId="6470B7AB" w:rsidR="00540279" w:rsidRPr="00A007C3" w:rsidRDefault="00540279" w:rsidP="006D5B3B">
      <w:pPr>
        <w:pStyle w:val="ListParagraph"/>
        <w:spacing w:after="0" w:line="240" w:lineRule="auto"/>
        <w:ind w:left="0" w:firstLine="426"/>
        <w:jc w:val="both"/>
        <w:rPr>
          <w:rFonts w:asciiTheme="minorBidi" w:hAnsiTheme="minorBidi"/>
        </w:rPr>
      </w:pPr>
    </w:p>
    <w:p w14:paraId="79014C40" w14:textId="77777777" w:rsidR="00540279" w:rsidRPr="00A007C3" w:rsidRDefault="00B26941" w:rsidP="00B62295">
      <w:pPr>
        <w:tabs>
          <w:tab w:val="left" w:pos="709"/>
        </w:tabs>
        <w:spacing w:after="0" w:line="240" w:lineRule="auto"/>
        <w:ind w:firstLine="360"/>
        <w:jc w:val="center"/>
        <w:rPr>
          <w:rFonts w:asciiTheme="minorBidi" w:hAnsiTheme="minorBidi"/>
          <w:b/>
        </w:rPr>
      </w:pPr>
      <w:r w:rsidRPr="00A007C3">
        <w:rPr>
          <w:rFonts w:asciiTheme="minorBidi" w:hAnsiTheme="minorBidi"/>
          <w:b/>
        </w:rPr>
        <w:t>3. PASLAUGŲ SUTEIKIMAS</w:t>
      </w:r>
    </w:p>
    <w:p w14:paraId="14F0A0D2" w14:textId="044ADD58" w:rsidR="006F413C" w:rsidRPr="00A007C3" w:rsidRDefault="00A243A3" w:rsidP="00A243A3">
      <w:pPr>
        <w:shd w:val="clear" w:color="auto" w:fill="FFFFFF"/>
        <w:tabs>
          <w:tab w:val="left" w:pos="1134"/>
        </w:tabs>
        <w:spacing w:after="0" w:line="232" w:lineRule="auto"/>
        <w:jc w:val="both"/>
        <w:rPr>
          <w:rFonts w:asciiTheme="minorBidi" w:hAnsiTheme="minorBidi"/>
        </w:rPr>
      </w:pPr>
      <w:r w:rsidRPr="00A007C3">
        <w:rPr>
          <w:rFonts w:asciiTheme="minorBidi" w:hAnsiTheme="minorBidi"/>
        </w:rPr>
        <w:t xml:space="preserve">        </w:t>
      </w:r>
      <w:r w:rsidR="00540279" w:rsidRPr="00A007C3">
        <w:rPr>
          <w:rFonts w:asciiTheme="minorBidi" w:hAnsiTheme="minorBidi"/>
        </w:rPr>
        <w:t xml:space="preserve">3.1. </w:t>
      </w:r>
      <w:r w:rsidRPr="00A007C3">
        <w:rPr>
          <w:rFonts w:asciiTheme="minorBidi" w:hAnsiTheme="minorBidi"/>
        </w:rPr>
        <w:t>Paslaugos turi būti teikiamos 1 priede nurodyta tvarka</w:t>
      </w:r>
      <w:r w:rsidR="003228EE" w:rsidRPr="00A007C3">
        <w:rPr>
          <w:rFonts w:asciiTheme="minorBidi" w:hAnsiTheme="minorBidi"/>
        </w:rPr>
        <w:t xml:space="preserve">, </w:t>
      </w:r>
      <w:r w:rsidRPr="00A007C3">
        <w:rPr>
          <w:rFonts w:asciiTheme="minorBidi" w:hAnsiTheme="minorBidi"/>
        </w:rPr>
        <w:t xml:space="preserve">pagal </w:t>
      </w:r>
      <w:r w:rsidR="003228EE" w:rsidRPr="00A007C3">
        <w:rPr>
          <w:rFonts w:asciiTheme="minorBidi" w:hAnsiTheme="minorBidi"/>
        </w:rPr>
        <w:t xml:space="preserve">Pirkėjo telefonu ar </w:t>
      </w:r>
      <w:r w:rsidRPr="00A007C3">
        <w:rPr>
          <w:rFonts w:asciiTheme="minorBidi" w:hAnsiTheme="minorBidi"/>
        </w:rPr>
        <w:t>elektroniniu paštu pateiktus užsakymus</w:t>
      </w:r>
      <w:r w:rsidRPr="00A007C3">
        <w:rPr>
          <w:rFonts w:asciiTheme="minorBidi" w:hAnsiTheme="minorBidi"/>
          <w:i/>
        </w:rPr>
        <w:t xml:space="preserve">. </w:t>
      </w:r>
      <w:r w:rsidRPr="00A007C3">
        <w:rPr>
          <w:rFonts w:asciiTheme="minorBidi" w:hAnsiTheme="minorBidi"/>
        </w:rPr>
        <w:t xml:space="preserve">Paslaugų teikėjas įsipareigoja priimti </w:t>
      </w:r>
      <w:r w:rsidR="00E46A39" w:rsidRPr="00A007C3">
        <w:rPr>
          <w:rFonts w:asciiTheme="minorBidi" w:hAnsiTheme="minorBidi"/>
        </w:rPr>
        <w:t xml:space="preserve">Pirkėjo </w:t>
      </w:r>
      <w:r w:rsidRPr="00A007C3">
        <w:rPr>
          <w:rFonts w:asciiTheme="minorBidi" w:hAnsiTheme="minorBidi"/>
        </w:rPr>
        <w:t xml:space="preserve">transporto priemones Paslaugų teikimui ne vėliau kaip kitą darbo dieną nuo užsakymo pateikimo dienos. Užsakymai gali būti teikiami vienu iš būdų: elektroniniu paštu arba telefonu. Užsakymo pateikimo diena neįskaitoma į Paslaugų atlikimo terminą. </w:t>
      </w:r>
      <w:permStart w:id="1071457370" w:edGrp="everyone"/>
    </w:p>
    <w:permEnd w:id="1071457370"/>
    <w:p w14:paraId="75034EBA" w14:textId="73B05260" w:rsidR="00A243A3" w:rsidRPr="00A007C3" w:rsidRDefault="00A243A3" w:rsidP="00A243A3">
      <w:pPr>
        <w:spacing w:after="0" w:line="240" w:lineRule="auto"/>
        <w:ind w:firstLine="360"/>
        <w:jc w:val="both"/>
        <w:rPr>
          <w:rFonts w:asciiTheme="minorBidi" w:hAnsiTheme="minorBidi"/>
        </w:rPr>
      </w:pPr>
      <w:r w:rsidRPr="00A007C3">
        <w:rPr>
          <w:rFonts w:asciiTheme="minorBidi" w:hAnsiTheme="minorBidi"/>
        </w:rPr>
        <w:t>3.</w:t>
      </w:r>
      <w:r w:rsidR="00A260AD" w:rsidRPr="00A007C3">
        <w:rPr>
          <w:rFonts w:asciiTheme="minorBidi" w:hAnsiTheme="minorBidi"/>
        </w:rPr>
        <w:t>2</w:t>
      </w:r>
      <w:r w:rsidRPr="00A007C3">
        <w:rPr>
          <w:rFonts w:asciiTheme="minorBidi" w:hAnsiTheme="minorBidi"/>
        </w:rPr>
        <w:t xml:space="preserve">. Pirkėjui pristačius transporto priemonę remontui, Paslaugų teikėjas turi suderinti su Pirkėju keistinų detalių sąrašą, Paslaugų apimtį, laiką Paslaugoms atlikti bei pateikti preliminarią sąmatą ne vėliau kaip per 1 (vieną) darbo dieną nuo transporto priemonės pristatymo dienos. </w:t>
      </w:r>
    </w:p>
    <w:p w14:paraId="1AF03C5E" w14:textId="77777777" w:rsidR="00A243A3" w:rsidRPr="00A007C3" w:rsidRDefault="00A243A3" w:rsidP="00A243A3">
      <w:pPr>
        <w:spacing w:after="0" w:line="240" w:lineRule="auto"/>
        <w:ind w:firstLine="360"/>
        <w:jc w:val="both"/>
        <w:rPr>
          <w:rFonts w:asciiTheme="minorBidi" w:hAnsiTheme="minorBidi"/>
        </w:rPr>
      </w:pPr>
      <w:r w:rsidRPr="00A007C3">
        <w:rPr>
          <w:rFonts w:asciiTheme="minorBidi" w:hAnsiTheme="minorBidi"/>
        </w:rPr>
        <w:t xml:space="preserve">Paslaugos turi būti suteiktos per trumpiausią laiką nuo preliminarios sąmatos suderinimo datos. Paslaugų atlikimo terminai agregatams, mazgams, </w:t>
      </w:r>
      <w:proofErr w:type="spellStart"/>
      <w:r w:rsidRPr="00A007C3">
        <w:rPr>
          <w:rFonts w:asciiTheme="minorBidi" w:hAnsiTheme="minorBidi"/>
        </w:rPr>
        <w:t>sujunginiams</w:t>
      </w:r>
      <w:proofErr w:type="spellEnd"/>
      <w:r w:rsidRPr="00A007C3">
        <w:rPr>
          <w:rFonts w:asciiTheme="minorBidi" w:hAnsiTheme="minorBidi"/>
        </w:rPr>
        <w:t>:</w:t>
      </w:r>
    </w:p>
    <w:p w14:paraId="0D48B34D" w14:textId="4E55164C" w:rsidR="00A243A3" w:rsidRPr="00A007C3" w:rsidRDefault="00A243A3" w:rsidP="00A243A3">
      <w:pPr>
        <w:spacing w:after="0" w:line="240" w:lineRule="auto"/>
        <w:ind w:firstLine="1296"/>
        <w:jc w:val="both"/>
        <w:rPr>
          <w:rFonts w:asciiTheme="minorBidi" w:hAnsiTheme="minorBidi"/>
          <w:iCs/>
        </w:rPr>
      </w:pPr>
      <w:r w:rsidRPr="00A007C3">
        <w:rPr>
          <w:rFonts w:asciiTheme="minorBidi" w:hAnsiTheme="minorBidi"/>
        </w:rPr>
        <w:t>3.</w:t>
      </w:r>
      <w:r w:rsidR="00A260AD" w:rsidRPr="00A007C3">
        <w:rPr>
          <w:rFonts w:asciiTheme="minorBidi" w:hAnsiTheme="minorBidi"/>
        </w:rPr>
        <w:t>2</w:t>
      </w:r>
      <w:r w:rsidRPr="00A007C3">
        <w:rPr>
          <w:rFonts w:asciiTheme="minorBidi" w:hAnsiTheme="minorBidi"/>
        </w:rPr>
        <w:t>.1. važiuoklės įvorių, vairo traukių, antgalių, stabdžių sistemos, elektros įrangos, variklio techninis aptarnavimas turi būti atliktas ne ilgiau kaip per 5 (penkias) darbo dienas nuo transporto priemonės pridavimo į remontą akto datos;</w:t>
      </w:r>
    </w:p>
    <w:p w14:paraId="39133996" w14:textId="31455154" w:rsidR="00A243A3" w:rsidRPr="00A007C3" w:rsidRDefault="00A243A3" w:rsidP="00A243A3">
      <w:pPr>
        <w:spacing w:after="0" w:line="240" w:lineRule="auto"/>
        <w:ind w:firstLine="1296"/>
        <w:jc w:val="both"/>
        <w:rPr>
          <w:rFonts w:asciiTheme="minorBidi" w:hAnsiTheme="minorBidi"/>
          <w:iCs/>
        </w:rPr>
      </w:pPr>
      <w:r w:rsidRPr="00A007C3">
        <w:rPr>
          <w:rFonts w:asciiTheme="minorBidi" w:hAnsiTheme="minorBidi"/>
        </w:rPr>
        <w:t>3.</w:t>
      </w:r>
      <w:r w:rsidR="00A260AD" w:rsidRPr="00A007C3">
        <w:rPr>
          <w:rFonts w:asciiTheme="minorBidi" w:hAnsiTheme="minorBidi"/>
        </w:rPr>
        <w:t>2</w:t>
      </w:r>
      <w:r w:rsidRPr="00A007C3">
        <w:rPr>
          <w:rFonts w:asciiTheme="minorBidi" w:hAnsiTheme="minorBidi"/>
        </w:rPr>
        <w:t>.2. greičių dėžės, vedamųjų tiltų, variklio, kėbulo bei kabinos remontas turi būti atliktas ne ilgiau kaip per 10 (dešimt) darbo dienų nuo transporto priemonės perdavimo-priėmimo į remontą akto pasirašymo dienos;</w:t>
      </w:r>
    </w:p>
    <w:p w14:paraId="3194F434" w14:textId="4B4DD6B0" w:rsidR="00A243A3" w:rsidRPr="00A007C3" w:rsidRDefault="00A243A3" w:rsidP="00A243A3">
      <w:pPr>
        <w:spacing w:after="0" w:line="240" w:lineRule="auto"/>
        <w:ind w:firstLine="1296"/>
        <w:jc w:val="both"/>
        <w:rPr>
          <w:rFonts w:asciiTheme="minorBidi" w:hAnsiTheme="minorBidi"/>
        </w:rPr>
      </w:pPr>
      <w:r w:rsidRPr="00A007C3">
        <w:rPr>
          <w:rFonts w:asciiTheme="minorBidi" w:hAnsiTheme="minorBidi"/>
        </w:rPr>
        <w:t>3.</w:t>
      </w:r>
      <w:r w:rsidR="00A260AD" w:rsidRPr="00A007C3">
        <w:rPr>
          <w:rFonts w:asciiTheme="minorBidi" w:hAnsiTheme="minorBidi"/>
        </w:rPr>
        <w:t>2</w:t>
      </w:r>
      <w:r w:rsidRPr="00A007C3">
        <w:rPr>
          <w:rFonts w:asciiTheme="minorBidi" w:hAnsiTheme="minorBidi"/>
        </w:rPr>
        <w:t xml:space="preserve">.3. esant nenumatytiems gedimams, Paslaugų atlikimo terminai gali būti pratęsti, iš anksto suderinus remonto laiką su </w:t>
      </w:r>
      <w:r w:rsidR="00E46A39" w:rsidRPr="00A007C3">
        <w:rPr>
          <w:rFonts w:asciiTheme="minorBidi" w:hAnsiTheme="minorBidi"/>
        </w:rPr>
        <w:t>Pirkėju</w:t>
      </w:r>
      <w:r w:rsidRPr="00A007C3">
        <w:rPr>
          <w:rFonts w:asciiTheme="minorBidi" w:hAnsiTheme="minorBidi"/>
        </w:rPr>
        <w:t>.</w:t>
      </w:r>
    </w:p>
    <w:p w14:paraId="3A693805" w14:textId="3121A6EF" w:rsidR="00A243A3" w:rsidRPr="00A007C3" w:rsidRDefault="00A243A3" w:rsidP="00A243A3">
      <w:pPr>
        <w:spacing w:after="0" w:line="240" w:lineRule="auto"/>
        <w:ind w:firstLine="1296"/>
        <w:jc w:val="both"/>
        <w:rPr>
          <w:rFonts w:asciiTheme="minorBidi" w:hAnsiTheme="minorBidi"/>
          <w:iCs/>
        </w:rPr>
      </w:pPr>
      <w:r w:rsidRPr="00A007C3">
        <w:rPr>
          <w:rFonts w:asciiTheme="minorBidi" w:hAnsiTheme="minorBidi"/>
        </w:rPr>
        <w:t>Paslaugų teikėjas ne vėliau kaip per 3 (tris) darbo dienas po Paslaugų suteikimo, Pirkėjui pateikia Paslaugų priėmimo – perdavimo aktus už tinkamai suteiktas Paslaugas.  Paslaugų teikėjas suteiktų Paslaugų darbų priėmimo – perdavimo akte nurodo automobilio markę, modelį, variklio tūrį, pagaminimo metus, valstybinius numerius, paslaugos suteikimo metu spidometro parodymą (</w:t>
      </w:r>
      <w:proofErr w:type="spellStart"/>
      <w:r w:rsidRPr="00A007C3">
        <w:rPr>
          <w:rFonts w:asciiTheme="minorBidi" w:hAnsiTheme="minorBidi"/>
        </w:rPr>
        <w:t>kilometražą</w:t>
      </w:r>
      <w:proofErr w:type="spellEnd"/>
      <w:r w:rsidRPr="00A007C3">
        <w:rPr>
          <w:rFonts w:asciiTheme="minorBidi" w:hAnsiTheme="minorBidi"/>
        </w:rPr>
        <w:t xml:space="preserve">) km, remonto metu pakeistas atsargines dalis, medžiagas bei jų pakeitimo laiką pagal Sutarties 2 priede nurodytus atsarginių dalių ir jų pakeitimo įkainius. </w:t>
      </w:r>
    </w:p>
    <w:p w14:paraId="7196FC71" w14:textId="09CDB80F" w:rsidR="00A243A3" w:rsidRPr="00A007C3" w:rsidRDefault="00A243A3" w:rsidP="00A243A3">
      <w:pPr>
        <w:shd w:val="clear" w:color="auto" w:fill="FFFFFF"/>
        <w:spacing w:after="0" w:line="240" w:lineRule="auto"/>
        <w:ind w:firstLine="360"/>
        <w:jc w:val="both"/>
        <w:rPr>
          <w:rFonts w:asciiTheme="minorBidi" w:hAnsiTheme="minorBidi"/>
        </w:rPr>
      </w:pPr>
      <w:r w:rsidRPr="00A007C3">
        <w:rPr>
          <w:rFonts w:asciiTheme="minorBidi" w:hAnsiTheme="minorBidi"/>
        </w:rPr>
        <w:t>3.</w:t>
      </w:r>
      <w:r w:rsidR="00A260AD" w:rsidRPr="00A007C3">
        <w:rPr>
          <w:rFonts w:asciiTheme="minorBidi" w:hAnsiTheme="minorBidi"/>
        </w:rPr>
        <w:t>3</w:t>
      </w:r>
      <w:r w:rsidRPr="00A007C3">
        <w:rPr>
          <w:rFonts w:asciiTheme="minorBidi" w:hAnsiTheme="minorBidi"/>
        </w:rPr>
        <w:t xml:space="preserve">. Esant Pirkėjo poreikiui įsigyti atsargines dalis ir remonto medžiagas be sumontavimo paslaugų, Pirkėjas Paslaugų teikėjui pateikia užsakymą, o Paslaugų teikėjas savo lėšomis užsakytas atsargines dalis ir remonto medžiagas pristato Pirkėjui ne vėliau kaip per 3 (tris) darbo dienas nuo užsakymo Paslaugų teikėjui pateikimo dienos (telefonu arba </w:t>
      </w:r>
      <w:r w:rsidRPr="00A007C3">
        <w:rPr>
          <w:rFonts w:asciiTheme="minorBidi" w:hAnsiTheme="minorBidi"/>
          <w:bCs/>
        </w:rPr>
        <w:t>el. paštu</w:t>
      </w:r>
      <w:r w:rsidRPr="00A007C3">
        <w:rPr>
          <w:rFonts w:asciiTheme="minorBidi" w:hAnsiTheme="minorBidi"/>
        </w:rPr>
        <w:t>). Paslaugų teikėjas ne vėliau kaip per 3 (tris) darbo dienas po atsarginių dalių ir remonto medžiagų pateikimo, Pirkėjui pateikia Prekių</w:t>
      </w:r>
      <w:r w:rsidR="002C3A26" w:rsidRPr="00A007C3">
        <w:rPr>
          <w:rFonts w:asciiTheme="minorBidi" w:hAnsiTheme="minorBidi"/>
        </w:rPr>
        <w:t xml:space="preserve"> </w:t>
      </w:r>
      <w:r w:rsidRPr="00A007C3">
        <w:rPr>
          <w:rFonts w:asciiTheme="minorBidi" w:hAnsiTheme="minorBidi"/>
        </w:rPr>
        <w:t xml:space="preserve"> priėmimo </w:t>
      </w:r>
      <w:r w:rsidR="002C3A26" w:rsidRPr="00A007C3">
        <w:rPr>
          <w:rFonts w:asciiTheme="minorBidi" w:hAnsiTheme="minorBidi"/>
        </w:rPr>
        <w:t xml:space="preserve">– </w:t>
      </w:r>
      <w:r w:rsidRPr="00A007C3">
        <w:rPr>
          <w:rFonts w:asciiTheme="minorBidi" w:hAnsiTheme="minorBidi"/>
        </w:rPr>
        <w:t>perdavimo aktą.</w:t>
      </w:r>
    </w:p>
    <w:p w14:paraId="485F7914" w14:textId="341AC455" w:rsidR="00A243A3" w:rsidRPr="00A007C3" w:rsidRDefault="00A243A3" w:rsidP="00A243A3">
      <w:pPr>
        <w:shd w:val="clear" w:color="auto" w:fill="FFFFFF"/>
        <w:spacing w:after="0" w:line="240" w:lineRule="auto"/>
        <w:ind w:firstLine="360"/>
        <w:jc w:val="both"/>
        <w:rPr>
          <w:rFonts w:asciiTheme="minorBidi" w:hAnsiTheme="minorBidi"/>
        </w:rPr>
      </w:pPr>
      <w:r w:rsidRPr="00A007C3">
        <w:rPr>
          <w:rFonts w:asciiTheme="minorBidi" w:hAnsiTheme="minorBidi"/>
        </w:rPr>
        <w:t>3.</w:t>
      </w:r>
      <w:r w:rsidR="00A260AD" w:rsidRPr="00A007C3">
        <w:rPr>
          <w:rFonts w:asciiTheme="minorBidi" w:hAnsiTheme="minorBidi"/>
        </w:rPr>
        <w:t>4</w:t>
      </w:r>
      <w:r w:rsidRPr="00A007C3">
        <w:rPr>
          <w:rFonts w:asciiTheme="minorBidi" w:hAnsiTheme="minorBidi"/>
        </w:rPr>
        <w:t xml:space="preserve">. Šalys susitaria, kad Paslaugų suteikimo terminas yra esminė Sutarties sąlyga. </w:t>
      </w:r>
    </w:p>
    <w:p w14:paraId="0B5A86D0" w14:textId="2CF2549F" w:rsidR="00A06134" w:rsidRPr="00A007C3" w:rsidRDefault="00A243A3" w:rsidP="00A243A3">
      <w:pPr>
        <w:shd w:val="clear" w:color="auto" w:fill="FFFFFF"/>
        <w:spacing w:after="0" w:line="240" w:lineRule="auto"/>
        <w:ind w:firstLine="360"/>
        <w:jc w:val="both"/>
        <w:rPr>
          <w:rFonts w:asciiTheme="minorBidi" w:hAnsiTheme="minorBidi"/>
        </w:rPr>
      </w:pPr>
      <w:r w:rsidRPr="00A007C3">
        <w:rPr>
          <w:rFonts w:asciiTheme="minorBidi" w:hAnsiTheme="minorBidi"/>
        </w:rPr>
        <w:t>3.</w:t>
      </w:r>
      <w:r w:rsidR="00A260AD" w:rsidRPr="00A007C3">
        <w:rPr>
          <w:rFonts w:asciiTheme="minorBidi" w:hAnsiTheme="minorBidi"/>
        </w:rPr>
        <w:t>5</w:t>
      </w:r>
      <w:r w:rsidRPr="00A007C3">
        <w:rPr>
          <w:rFonts w:asciiTheme="minorBidi" w:hAnsiTheme="minorBidi"/>
        </w:rPr>
        <w:t xml:space="preserve">. Pirkėjas </w:t>
      </w:r>
      <w:r w:rsidRPr="00A007C3">
        <w:rPr>
          <w:rFonts w:asciiTheme="minorBidi" w:hAnsiTheme="minorBidi"/>
          <w:lang w:eastAsia="lt-LT"/>
        </w:rPr>
        <w:t xml:space="preserve">per 1 (vieną) darbo dieną nuo Paslaugų </w:t>
      </w:r>
      <w:r w:rsidRPr="00A007C3">
        <w:rPr>
          <w:rFonts w:asciiTheme="minorBidi" w:hAnsiTheme="minorBidi"/>
        </w:rPr>
        <w:t>priėmimo – perdavimo</w:t>
      </w:r>
      <w:r w:rsidRPr="00A007C3">
        <w:rPr>
          <w:rFonts w:asciiTheme="minorBidi" w:hAnsiTheme="minorBidi"/>
          <w:lang w:eastAsia="lt-LT"/>
        </w:rPr>
        <w:t xml:space="preserve"> akto gavimo dienos arba priima suteiktas Paslaugas ir pasirašo pateiktą Paslaugų </w:t>
      </w:r>
      <w:r w:rsidRPr="00A007C3">
        <w:rPr>
          <w:rFonts w:asciiTheme="minorBidi" w:hAnsiTheme="minorBidi"/>
        </w:rPr>
        <w:t>priėmimo – perdavimo</w:t>
      </w:r>
      <w:r w:rsidRPr="00A007C3">
        <w:rPr>
          <w:rFonts w:asciiTheme="minorBidi" w:hAnsiTheme="minorBidi"/>
          <w:lang w:eastAsia="lt-LT"/>
        </w:rPr>
        <w:t xml:space="preserve"> aktą ir vieną jo egzempliorių grąžina Paslaugų t</w:t>
      </w:r>
      <w:r w:rsidR="009827B9" w:rsidRPr="00A007C3">
        <w:rPr>
          <w:rFonts w:asciiTheme="minorBidi" w:hAnsiTheme="minorBidi"/>
          <w:lang w:eastAsia="lt-LT"/>
        </w:rPr>
        <w:t>e</w:t>
      </w:r>
      <w:r w:rsidRPr="00A007C3">
        <w:rPr>
          <w:rFonts w:asciiTheme="minorBidi" w:hAnsiTheme="minorBidi"/>
          <w:lang w:eastAsia="lt-LT"/>
        </w:rPr>
        <w:t>ikėjui, arba priima neginčijamą suteiktų Paslaugų dalį ir pareiškia pagrįstas pretenzijas dėl netinkamo Paslaugų suteikimo, raštu nurodydamas terminą trūkumams ištaisyti.</w:t>
      </w:r>
    </w:p>
    <w:p w14:paraId="2AF281BA" w14:textId="77777777" w:rsidR="00AE1CCA" w:rsidRPr="00A007C3" w:rsidRDefault="00AE1CCA" w:rsidP="00B62295">
      <w:pPr>
        <w:spacing w:after="0" w:line="240" w:lineRule="auto"/>
        <w:ind w:firstLine="360"/>
        <w:jc w:val="both"/>
        <w:rPr>
          <w:rFonts w:asciiTheme="minorBidi" w:hAnsiTheme="minorBidi"/>
        </w:rPr>
      </w:pPr>
    </w:p>
    <w:p w14:paraId="34677DD5" w14:textId="77777777" w:rsidR="00540279" w:rsidRPr="00A007C3" w:rsidRDefault="00B26941" w:rsidP="00B62295">
      <w:pPr>
        <w:spacing w:after="0" w:line="240" w:lineRule="auto"/>
        <w:ind w:firstLine="360"/>
        <w:jc w:val="center"/>
        <w:rPr>
          <w:rFonts w:asciiTheme="minorBidi" w:hAnsiTheme="minorBidi"/>
          <w:b/>
        </w:rPr>
      </w:pPr>
      <w:r w:rsidRPr="00A007C3">
        <w:rPr>
          <w:rFonts w:asciiTheme="minorBidi" w:hAnsiTheme="minorBidi"/>
          <w:b/>
        </w:rPr>
        <w:t>4. PASLAUGŲ KOKYBĖ IR GARANTIJA</w:t>
      </w:r>
    </w:p>
    <w:p w14:paraId="04D9CD3A" w14:textId="2A1EA671" w:rsidR="00A243A3" w:rsidRPr="00A007C3" w:rsidRDefault="00A243A3" w:rsidP="00345D7E">
      <w:pPr>
        <w:spacing w:after="0" w:line="240" w:lineRule="auto"/>
        <w:ind w:firstLine="357"/>
        <w:jc w:val="both"/>
        <w:rPr>
          <w:rFonts w:asciiTheme="minorBidi" w:hAnsiTheme="minorBidi"/>
        </w:rPr>
      </w:pPr>
      <w:r w:rsidRPr="00A007C3">
        <w:rPr>
          <w:rFonts w:asciiTheme="minorBidi" w:hAnsiTheme="minorBidi"/>
        </w:rPr>
        <w:t xml:space="preserve">4.1. Paslaugos turi būti suteiktos kokybiškai pagal Sutartyje ir jos prieduose nustatytus reikalavimus. </w:t>
      </w:r>
      <w:r w:rsidRPr="00A007C3">
        <w:rPr>
          <w:rFonts w:asciiTheme="minorBidi" w:hAnsiTheme="minorBidi"/>
          <w:lang w:eastAsia="lt-LT"/>
        </w:rPr>
        <w:t>Paslaugų teikėjas suteikia Paslaugoms ir pateiktoms atsarginėms dalims ne trumpesnę kaip 6 (šešių) mėnesių garantiją ir ne trumpesnę kaip 12 (dvylikos) mėn. garantiją pakeistiems agregatams nuo Paslaugų ar prekių priėmimo – perdavimo akto pasirašymo dienos.</w:t>
      </w:r>
    </w:p>
    <w:p w14:paraId="32A2DB60" w14:textId="788CE408" w:rsidR="00A243A3" w:rsidRPr="00A007C3" w:rsidRDefault="00A243A3" w:rsidP="00345D7E">
      <w:pPr>
        <w:spacing w:after="0" w:line="240" w:lineRule="auto"/>
        <w:ind w:firstLine="357"/>
        <w:jc w:val="both"/>
        <w:rPr>
          <w:rFonts w:asciiTheme="minorBidi" w:hAnsiTheme="minorBidi"/>
        </w:rPr>
      </w:pPr>
      <w:r w:rsidRPr="00A007C3">
        <w:rPr>
          <w:rFonts w:asciiTheme="minorBidi" w:hAnsiTheme="minorBidi"/>
        </w:rPr>
        <w:t xml:space="preserve">4.2. Garantinio laikotarpio metu, ne dėl </w:t>
      </w:r>
      <w:r w:rsidR="00380524" w:rsidRPr="00A007C3">
        <w:rPr>
          <w:rFonts w:asciiTheme="minorBidi" w:hAnsiTheme="minorBidi"/>
        </w:rPr>
        <w:t xml:space="preserve">Pirkėjo </w:t>
      </w:r>
      <w:r w:rsidRPr="00A007C3">
        <w:rPr>
          <w:rFonts w:asciiTheme="minorBidi" w:hAnsiTheme="minorBidi"/>
        </w:rPr>
        <w:t xml:space="preserve">kaltės atsiradusius gedimus, Paslaugų teikėjas šalina savo lėšomis, per </w:t>
      </w:r>
      <w:r w:rsidR="00380524" w:rsidRPr="00A007C3">
        <w:rPr>
          <w:rFonts w:asciiTheme="minorBidi" w:hAnsiTheme="minorBidi"/>
        </w:rPr>
        <w:t xml:space="preserve">Pirkėjo </w:t>
      </w:r>
      <w:r w:rsidRPr="00A007C3">
        <w:rPr>
          <w:rFonts w:asciiTheme="minorBidi" w:hAnsiTheme="minorBidi"/>
        </w:rPr>
        <w:t xml:space="preserve">nurodytą protingą terminą, bet ne ilgiau kaip per 5 (penkias) darbo dienas nuo </w:t>
      </w:r>
      <w:r w:rsidR="00380524" w:rsidRPr="00A007C3">
        <w:rPr>
          <w:rFonts w:asciiTheme="minorBidi" w:hAnsiTheme="minorBidi"/>
        </w:rPr>
        <w:t xml:space="preserve">Pirkėjo </w:t>
      </w:r>
      <w:r w:rsidRPr="00A007C3">
        <w:rPr>
          <w:rFonts w:asciiTheme="minorBidi" w:hAnsiTheme="minorBidi"/>
        </w:rPr>
        <w:t>trūkumų akto pateikimo dienos (</w:t>
      </w:r>
      <w:r w:rsidRPr="00A007C3">
        <w:rPr>
          <w:rFonts w:asciiTheme="minorBidi" w:hAnsiTheme="minorBidi"/>
          <w:bCs/>
        </w:rPr>
        <w:t>el. paštu</w:t>
      </w:r>
      <w:r w:rsidRPr="00A007C3">
        <w:rPr>
          <w:rFonts w:asciiTheme="minorBidi" w:hAnsiTheme="minorBidi"/>
        </w:rPr>
        <w:t>).</w:t>
      </w:r>
    </w:p>
    <w:p w14:paraId="2CC6B948" w14:textId="7584CB82" w:rsidR="00A243A3" w:rsidRPr="00A007C3" w:rsidRDefault="00A243A3" w:rsidP="00345D7E">
      <w:pPr>
        <w:shd w:val="clear" w:color="auto" w:fill="FFFFFF"/>
        <w:tabs>
          <w:tab w:val="left" w:pos="394"/>
          <w:tab w:val="left" w:pos="720"/>
        </w:tabs>
        <w:spacing w:after="0" w:line="240" w:lineRule="auto"/>
        <w:ind w:firstLine="357"/>
        <w:jc w:val="both"/>
        <w:rPr>
          <w:rFonts w:asciiTheme="minorBidi" w:hAnsiTheme="minorBidi"/>
        </w:rPr>
      </w:pPr>
      <w:r w:rsidRPr="00A007C3">
        <w:rPr>
          <w:rFonts w:asciiTheme="minorBidi" w:hAnsiTheme="minorBidi"/>
        </w:rPr>
        <w:t xml:space="preserve">Iškilus nesutarimams dėl gedimų garantiniu laikotarpiu tarp </w:t>
      </w:r>
      <w:r w:rsidR="00380524" w:rsidRPr="00A007C3">
        <w:rPr>
          <w:rFonts w:asciiTheme="minorBidi" w:hAnsiTheme="minorBidi"/>
        </w:rPr>
        <w:t xml:space="preserve">Pirkėjo </w:t>
      </w:r>
      <w:r w:rsidRPr="00A007C3">
        <w:rPr>
          <w:rFonts w:asciiTheme="minorBidi" w:hAnsiTheme="minorBidi"/>
        </w:rPr>
        <w:t xml:space="preserve">ir Paslaugų teikėjo, techninę ekspertizę atlieka nepriklausomi ekspertai dalyvaujant </w:t>
      </w:r>
      <w:r w:rsidR="00380524" w:rsidRPr="00A007C3">
        <w:rPr>
          <w:rFonts w:asciiTheme="minorBidi" w:hAnsiTheme="minorBidi"/>
        </w:rPr>
        <w:t xml:space="preserve">Pirkėjo </w:t>
      </w:r>
      <w:r w:rsidRPr="00A007C3">
        <w:rPr>
          <w:rFonts w:asciiTheme="minorBidi" w:hAnsiTheme="minorBidi"/>
        </w:rPr>
        <w:t>ir Paslaugų teikėjo atstovams. Šalys įsipareigoja bendru susitarimu paskirti nepriklausomą ekspertą. Ekspertizės išlaidas apmoka kalta šalis.</w:t>
      </w:r>
    </w:p>
    <w:p w14:paraId="1E991B60" w14:textId="3796FBBD" w:rsidR="00345D7E" w:rsidRPr="00A007C3" w:rsidRDefault="00345D7E" w:rsidP="00345D7E">
      <w:pPr>
        <w:spacing w:after="0" w:line="240" w:lineRule="auto"/>
        <w:ind w:firstLine="357"/>
        <w:jc w:val="both"/>
        <w:rPr>
          <w:rFonts w:asciiTheme="minorBidi" w:hAnsiTheme="minorBidi"/>
        </w:rPr>
      </w:pPr>
      <w:r w:rsidRPr="00A007C3">
        <w:rPr>
          <w:rFonts w:asciiTheme="minorBidi" w:hAnsiTheme="minorBidi"/>
        </w:rPr>
        <w:t xml:space="preserve">4.3. Jei Paslaugų teikėjas, per Sutartyje nustatytą terminą vėluoja priimti </w:t>
      </w:r>
      <w:r w:rsidR="00BA3B08" w:rsidRPr="00A007C3">
        <w:rPr>
          <w:rFonts w:asciiTheme="minorBidi" w:hAnsiTheme="minorBidi"/>
        </w:rPr>
        <w:t>Pirkėjo</w:t>
      </w:r>
      <w:r w:rsidRPr="00A007C3">
        <w:rPr>
          <w:rFonts w:asciiTheme="minorBidi" w:hAnsiTheme="minorBidi"/>
        </w:rPr>
        <w:t xml:space="preserve"> transporto priemones aptarnavimui, remontui, Paslaugų teikėjas įsipareigoja sumokėti </w:t>
      </w:r>
      <w:r w:rsidR="00BA3B08" w:rsidRPr="00A007C3">
        <w:rPr>
          <w:rFonts w:asciiTheme="minorBidi" w:hAnsiTheme="minorBidi"/>
        </w:rPr>
        <w:t>Pirkėjui</w:t>
      </w:r>
      <w:r w:rsidRPr="00A007C3">
        <w:rPr>
          <w:rFonts w:asciiTheme="minorBidi" w:hAnsiTheme="minorBidi"/>
        </w:rPr>
        <w:t xml:space="preserve"> 30,00 Eur (trisdešimt eurų) dydžio baudą už kiekvieną termino praleidimo dieną. Priskaičiuotos baudos suma gali būti išskaičiuota iš paslaugos Teikėjui mokėtinų sumų.</w:t>
      </w:r>
    </w:p>
    <w:p w14:paraId="72BBE3B3" w14:textId="018386D9" w:rsidR="00345D7E" w:rsidRPr="00A007C3" w:rsidRDefault="00345D7E" w:rsidP="00345D7E">
      <w:pPr>
        <w:spacing w:after="0" w:line="240" w:lineRule="auto"/>
        <w:ind w:firstLine="357"/>
        <w:jc w:val="both"/>
        <w:rPr>
          <w:rFonts w:asciiTheme="minorBidi" w:hAnsiTheme="minorBidi"/>
        </w:rPr>
      </w:pPr>
      <w:r w:rsidRPr="00A007C3">
        <w:rPr>
          <w:rFonts w:asciiTheme="minorBidi" w:hAnsiTheme="minorBidi"/>
        </w:rPr>
        <w:lastRenderedPageBreak/>
        <w:t xml:space="preserve">4.4. Jei Paslaugų teikėjas, pagal Sutarties 3.3 punkte nurodytus terminus vėluoja </w:t>
      </w:r>
      <w:r w:rsidR="00BA3B08" w:rsidRPr="00A007C3">
        <w:rPr>
          <w:rFonts w:asciiTheme="minorBidi" w:hAnsiTheme="minorBidi"/>
        </w:rPr>
        <w:t>Pirkėjui</w:t>
      </w:r>
      <w:r w:rsidRPr="00A007C3">
        <w:rPr>
          <w:rFonts w:asciiTheme="minorBidi" w:hAnsiTheme="minorBidi"/>
        </w:rPr>
        <w:t xml:space="preserve"> atlikti Paslaugas, Paslaugų teikėjas įsipareigoja sumokėti </w:t>
      </w:r>
      <w:r w:rsidR="00BA3B08" w:rsidRPr="00A007C3">
        <w:rPr>
          <w:rFonts w:asciiTheme="minorBidi" w:hAnsiTheme="minorBidi"/>
        </w:rPr>
        <w:t>Pirkėjui</w:t>
      </w:r>
      <w:r w:rsidRPr="00A007C3">
        <w:rPr>
          <w:rFonts w:asciiTheme="minorBidi" w:hAnsiTheme="minorBidi"/>
        </w:rPr>
        <w:t xml:space="preserve"> 30,00 Eur (trisdešimt eurų) dydžio baudą už kiekvieną termino praleidimo dieną ir atlygina dėl to Kliento patirtus tiesioginius nuostolius. Priskaičiuotos baudos suma gali būti išskaičiuota iš paslaugos Teikėjui mokėtinų sumų.</w:t>
      </w:r>
    </w:p>
    <w:p w14:paraId="2D1B4237" w14:textId="1A0DD2D4" w:rsidR="00345D7E" w:rsidRPr="00A007C3" w:rsidRDefault="00345D7E" w:rsidP="00345D7E">
      <w:pPr>
        <w:spacing w:after="0" w:line="240" w:lineRule="auto"/>
        <w:ind w:firstLine="357"/>
        <w:jc w:val="both"/>
        <w:rPr>
          <w:rFonts w:asciiTheme="minorBidi" w:hAnsiTheme="minorBidi"/>
        </w:rPr>
      </w:pPr>
      <w:r w:rsidRPr="00A007C3">
        <w:rPr>
          <w:rFonts w:asciiTheme="minorBidi" w:hAnsiTheme="minorBidi"/>
        </w:rPr>
        <w:t xml:space="preserve">4.5. Jei garantinio laikotarpio metu įvykus gedimui, paslaugos Teikėjas pagal Sutarties 4.2 punkte nurodytą terminą vėluoja gedimą pašalinti, paslaugos Teikėjas įsipareigoja sumokėti </w:t>
      </w:r>
      <w:r w:rsidR="00BA3B08" w:rsidRPr="00A007C3">
        <w:rPr>
          <w:rFonts w:asciiTheme="minorBidi" w:hAnsiTheme="minorBidi"/>
        </w:rPr>
        <w:t>Pirkėjui</w:t>
      </w:r>
      <w:r w:rsidRPr="00A007C3">
        <w:rPr>
          <w:rFonts w:asciiTheme="minorBidi" w:hAnsiTheme="minorBidi"/>
        </w:rPr>
        <w:t xml:space="preserve"> 30,00 Eur (trisdešimt eurų) dydžio baudą už kiekvieną termino praleidimo dieną ir atlygina dėl to Kliento patirtus tiesioginius nuostolius. Priskaičiuotos baudos suma gali būti išskaičiuota iš paslaugos Teikėjui mokėtinų sumų.</w:t>
      </w:r>
    </w:p>
    <w:p w14:paraId="5EBEDCF7" w14:textId="2D7B1F97" w:rsidR="00A243A3" w:rsidRPr="00A007C3" w:rsidRDefault="00A243A3" w:rsidP="00345D7E">
      <w:pPr>
        <w:spacing w:after="0" w:line="240" w:lineRule="auto"/>
        <w:ind w:firstLine="357"/>
        <w:jc w:val="both"/>
        <w:rPr>
          <w:rFonts w:asciiTheme="minorBidi" w:hAnsiTheme="minorBidi"/>
        </w:rPr>
      </w:pPr>
      <w:r w:rsidRPr="00A007C3">
        <w:rPr>
          <w:rFonts w:asciiTheme="minorBidi" w:hAnsiTheme="minorBidi"/>
        </w:rPr>
        <w:t>4.</w:t>
      </w:r>
      <w:r w:rsidR="00345D7E" w:rsidRPr="00A007C3">
        <w:rPr>
          <w:rFonts w:asciiTheme="minorBidi" w:hAnsiTheme="minorBidi"/>
        </w:rPr>
        <w:t>6</w:t>
      </w:r>
      <w:r w:rsidRPr="00A007C3">
        <w:rPr>
          <w:rFonts w:asciiTheme="minorBidi" w:hAnsiTheme="minorBidi"/>
        </w:rPr>
        <w:t>. Paslaugų trūkumų nustatymo bei šalinimo tvarka numatyta Sutarties Bendrosiose sąlygose.</w:t>
      </w:r>
    </w:p>
    <w:p w14:paraId="74797124" w14:textId="5B2FD974" w:rsidR="00540279" w:rsidRPr="00A007C3" w:rsidRDefault="00540279" w:rsidP="00A243A3">
      <w:pPr>
        <w:shd w:val="clear" w:color="auto" w:fill="FFFFFF"/>
        <w:tabs>
          <w:tab w:val="left" w:pos="394"/>
          <w:tab w:val="left" w:pos="720"/>
        </w:tabs>
        <w:spacing w:after="0" w:line="240" w:lineRule="auto"/>
        <w:ind w:firstLine="360"/>
        <w:jc w:val="both"/>
        <w:rPr>
          <w:rFonts w:asciiTheme="minorBidi" w:hAnsiTheme="minorBidi"/>
        </w:rPr>
      </w:pPr>
    </w:p>
    <w:p w14:paraId="71F673ED" w14:textId="77777777" w:rsidR="00540279" w:rsidRPr="00A007C3" w:rsidRDefault="00B26941" w:rsidP="00B62295">
      <w:pPr>
        <w:spacing w:after="0" w:line="240" w:lineRule="auto"/>
        <w:ind w:firstLine="360"/>
        <w:jc w:val="center"/>
        <w:rPr>
          <w:rFonts w:asciiTheme="minorBidi" w:hAnsiTheme="minorBidi"/>
          <w:b/>
        </w:rPr>
      </w:pPr>
      <w:r w:rsidRPr="00A007C3">
        <w:rPr>
          <w:rFonts w:asciiTheme="minorBidi" w:hAnsiTheme="minorBidi"/>
          <w:b/>
        </w:rPr>
        <w:t>5. ŠALIŲ ATSAKOMYBĖ</w:t>
      </w:r>
    </w:p>
    <w:p w14:paraId="16CA4310" w14:textId="023D2C4C" w:rsidR="00540279" w:rsidRPr="00A007C3" w:rsidRDefault="00D84D45" w:rsidP="003D7051">
      <w:pPr>
        <w:spacing w:after="0" w:line="240" w:lineRule="auto"/>
        <w:ind w:firstLine="360"/>
        <w:jc w:val="both"/>
        <w:rPr>
          <w:rFonts w:asciiTheme="minorBidi" w:hAnsiTheme="minorBidi"/>
        </w:rPr>
      </w:pPr>
      <w:r w:rsidRPr="00A007C3">
        <w:rPr>
          <w:rFonts w:asciiTheme="minorBidi" w:hAnsiTheme="minorBidi"/>
        </w:rPr>
        <w:t>5.1</w:t>
      </w:r>
      <w:r w:rsidR="00540279" w:rsidRPr="00A007C3">
        <w:rPr>
          <w:rFonts w:asciiTheme="minorBidi" w:hAnsiTheme="minorBidi"/>
        </w:rPr>
        <w:t xml:space="preserve">. </w:t>
      </w:r>
      <w:r w:rsidR="00345D7E" w:rsidRPr="00A007C3">
        <w:rPr>
          <w:rStyle w:val="normaltextrun"/>
          <w:rFonts w:ascii="Arial" w:hAnsi="Arial" w:cs="Arial"/>
        </w:rPr>
        <w:t>Jeigu Paslaugų teikėjas vėluoja suteikti Paslaugas ar ištaisyti jų trūkumus, Pirkėjas nuo kitos dienos Paslaugų teikėjui skaičiuoja 0,1 (vienos dešimtosios) procento dydžio delspinigius už kiekvieną uždelstą kalendorinę dieną nuo laiku nesuteiktų Paslaugų kainos įskaitant PVM, bendrą maksimalią</w:t>
      </w:r>
      <w:r w:rsidR="003D7051" w:rsidRPr="00A007C3">
        <w:rPr>
          <w:rStyle w:val="normaltextrun"/>
          <w:rFonts w:ascii="Arial" w:hAnsi="Arial" w:cs="Arial"/>
        </w:rPr>
        <w:t xml:space="preserve"> </w:t>
      </w:r>
      <w:r w:rsidR="00345D7E" w:rsidRPr="00A007C3">
        <w:rPr>
          <w:rStyle w:val="normaltextrun"/>
          <w:rFonts w:ascii="Arial" w:hAnsi="Arial" w:cs="Arial"/>
        </w:rPr>
        <w:t>delspinigių skaičiavimo ribą nustatant 20 (dvidešimt) procentų nuo Sutarties kainos įskaitant PVM. </w:t>
      </w:r>
      <w:r w:rsidR="00AD09DC" w:rsidRPr="00A007C3">
        <w:rPr>
          <w:rFonts w:asciiTheme="minorBidi" w:hAnsiTheme="minorBidi"/>
        </w:rPr>
        <w:t xml:space="preserve"> </w:t>
      </w:r>
    </w:p>
    <w:p w14:paraId="258EA9BA" w14:textId="77777777" w:rsidR="003D7051" w:rsidRPr="00A007C3" w:rsidRDefault="00D84D45" w:rsidP="00345D7E">
      <w:pPr>
        <w:shd w:val="clear" w:color="auto" w:fill="FFFFFF"/>
        <w:spacing w:after="0" w:line="240" w:lineRule="auto"/>
        <w:ind w:firstLine="360"/>
        <w:jc w:val="both"/>
        <w:rPr>
          <w:rFonts w:asciiTheme="minorBidi" w:eastAsia="Calibri" w:hAnsiTheme="minorBidi"/>
        </w:rPr>
      </w:pPr>
      <w:r w:rsidRPr="00A007C3">
        <w:rPr>
          <w:rFonts w:asciiTheme="minorBidi" w:hAnsiTheme="minorBidi"/>
        </w:rPr>
        <w:t>5.2</w:t>
      </w:r>
      <w:r w:rsidR="00540279" w:rsidRPr="00A007C3">
        <w:rPr>
          <w:rFonts w:asciiTheme="minorBidi" w:hAnsiTheme="minorBidi"/>
        </w:rPr>
        <w:t xml:space="preserve">. Jei </w:t>
      </w:r>
      <w:r w:rsidR="00380524" w:rsidRPr="00A007C3">
        <w:rPr>
          <w:rFonts w:asciiTheme="minorBidi" w:hAnsiTheme="minorBidi"/>
        </w:rPr>
        <w:t xml:space="preserve">Pirkėjas </w:t>
      </w:r>
      <w:r w:rsidR="00540279" w:rsidRPr="00A007C3">
        <w:rPr>
          <w:rFonts w:asciiTheme="minorBidi" w:hAnsiTheme="minorBidi"/>
        </w:rPr>
        <w:t xml:space="preserve">uždelsia atsiskaityti už tinkamai </w:t>
      </w:r>
      <w:r w:rsidR="00240C30" w:rsidRPr="00A007C3">
        <w:rPr>
          <w:rFonts w:asciiTheme="minorBidi" w:hAnsiTheme="minorBidi"/>
        </w:rPr>
        <w:t>Paslaugų teikėjo suteiktas</w:t>
      </w:r>
      <w:r w:rsidR="00540279" w:rsidRPr="00A007C3">
        <w:rPr>
          <w:rFonts w:asciiTheme="minorBidi" w:hAnsiTheme="minorBidi"/>
        </w:rPr>
        <w:t xml:space="preserve"> ir perduotas kokybiškas </w:t>
      </w:r>
      <w:r w:rsidR="00240C30" w:rsidRPr="00A007C3">
        <w:rPr>
          <w:rFonts w:asciiTheme="minorBidi" w:hAnsiTheme="minorBidi"/>
        </w:rPr>
        <w:t>Paslaugas</w:t>
      </w:r>
      <w:r w:rsidR="00540279" w:rsidRPr="00A007C3">
        <w:rPr>
          <w:rFonts w:asciiTheme="minorBidi" w:hAnsiTheme="minorBidi"/>
        </w:rPr>
        <w:t xml:space="preserve"> per Sutartyje nurodytą terminą, </w:t>
      </w:r>
      <w:r w:rsidR="00240C30" w:rsidRPr="00A007C3">
        <w:rPr>
          <w:rFonts w:asciiTheme="minorBidi" w:hAnsiTheme="minorBidi"/>
        </w:rPr>
        <w:t>Paslaugų teikėjas</w:t>
      </w:r>
      <w:r w:rsidR="00540279" w:rsidRPr="00A007C3">
        <w:rPr>
          <w:rFonts w:asciiTheme="minorBidi" w:hAnsiTheme="minorBidi"/>
        </w:rPr>
        <w:t xml:space="preserve"> nuo kitos dienos </w:t>
      </w:r>
      <w:r w:rsidR="00540279" w:rsidRPr="00A007C3">
        <w:rPr>
          <w:rFonts w:asciiTheme="minorBidi" w:eastAsia="Calibri" w:hAnsiTheme="minorBidi"/>
        </w:rPr>
        <w:t>skaičiuoja</w:t>
      </w:r>
      <w:r w:rsidR="00540279" w:rsidRPr="00A007C3">
        <w:rPr>
          <w:rFonts w:asciiTheme="minorBidi" w:hAnsiTheme="minorBidi"/>
        </w:rPr>
        <w:t xml:space="preserve"> </w:t>
      </w:r>
      <w:r w:rsidR="00E46A39" w:rsidRPr="00A007C3">
        <w:rPr>
          <w:rFonts w:asciiTheme="minorBidi" w:hAnsiTheme="minorBidi"/>
        </w:rPr>
        <w:t>Pirkėjui</w:t>
      </w:r>
      <w:r w:rsidR="00540279" w:rsidRPr="00A007C3">
        <w:rPr>
          <w:rFonts w:asciiTheme="minorBidi" w:hAnsiTheme="minorBidi"/>
        </w:rPr>
        <w:t xml:space="preserve"> 0,1 (vienos dešimtosios) procento dydžio delspinigius nuo neapmokėtos sumos įskaitant PVM</w:t>
      </w:r>
      <w:r w:rsidR="00F5527B" w:rsidRPr="00A007C3">
        <w:rPr>
          <w:rFonts w:asciiTheme="minorBidi" w:hAnsiTheme="minorBidi"/>
        </w:rPr>
        <w:t xml:space="preserve">, </w:t>
      </w:r>
      <w:r w:rsidR="00BB787B" w:rsidRPr="00A007C3">
        <w:rPr>
          <w:rFonts w:asciiTheme="minorBidi" w:hAnsiTheme="minorBidi"/>
        </w:rPr>
        <w:t xml:space="preserve">bendrą </w:t>
      </w:r>
      <w:r w:rsidR="00540279" w:rsidRPr="00A007C3">
        <w:rPr>
          <w:rFonts w:asciiTheme="minorBidi" w:hAnsiTheme="minorBidi"/>
        </w:rPr>
        <w:t xml:space="preserve">maksimalią delspinigių skaičiavimo ribą nustatant 20 (dvidešimt) procentų nuo </w:t>
      </w:r>
      <w:permStart w:id="1141190907" w:edGrp="everyone"/>
      <w:r w:rsidR="00540279" w:rsidRPr="00A007C3">
        <w:rPr>
          <w:rFonts w:asciiTheme="minorBidi" w:eastAsia="Calibri" w:hAnsiTheme="minorBidi"/>
        </w:rPr>
        <w:t>Sutarties</w:t>
      </w:r>
      <w:r w:rsidR="00380524" w:rsidRPr="00A007C3">
        <w:rPr>
          <w:rFonts w:asciiTheme="minorBidi" w:eastAsia="Calibri" w:hAnsiTheme="minorBidi"/>
        </w:rPr>
        <w:t xml:space="preserve"> </w:t>
      </w:r>
      <w:r w:rsidR="00540279" w:rsidRPr="00A007C3">
        <w:rPr>
          <w:rFonts w:asciiTheme="minorBidi" w:eastAsia="Calibri" w:hAnsiTheme="minorBidi"/>
        </w:rPr>
        <w:t>kainos įskaitant PVM</w:t>
      </w:r>
      <w:r w:rsidR="003D7051" w:rsidRPr="00A007C3">
        <w:rPr>
          <w:rFonts w:asciiTheme="minorBidi" w:eastAsia="Calibri" w:hAnsiTheme="minorBidi"/>
        </w:rPr>
        <w:t>.</w:t>
      </w:r>
    </w:p>
    <w:permEnd w:id="1141190907"/>
    <w:p w14:paraId="2C724052" w14:textId="05E22215" w:rsidR="00B5060C" w:rsidRPr="00A007C3" w:rsidRDefault="00B5060C" w:rsidP="00B5060C">
      <w:pPr>
        <w:spacing w:after="0" w:line="240" w:lineRule="auto"/>
        <w:ind w:firstLine="360"/>
        <w:jc w:val="both"/>
        <w:rPr>
          <w:rFonts w:asciiTheme="minorBidi" w:eastAsia="Calibri" w:hAnsiTheme="minorBidi"/>
        </w:rPr>
      </w:pPr>
      <w:r w:rsidRPr="00A007C3">
        <w:rPr>
          <w:rFonts w:asciiTheme="minorBidi" w:eastAsia="Calibri" w:hAnsiTheme="minorBidi"/>
          <w:iCs/>
        </w:rPr>
        <w:t xml:space="preserve">5.3. Jei </w:t>
      </w:r>
      <w:r w:rsidR="00F721C4" w:rsidRPr="00A007C3">
        <w:rPr>
          <w:rFonts w:asciiTheme="minorBidi" w:eastAsia="Calibri" w:hAnsiTheme="minorBidi"/>
          <w:iCs/>
        </w:rPr>
        <w:t>Paslaugų t</w:t>
      </w:r>
      <w:r w:rsidRPr="00A007C3">
        <w:rPr>
          <w:rFonts w:asciiTheme="minorBidi" w:eastAsia="Calibri" w:hAnsiTheme="minorBidi"/>
          <w:iCs/>
        </w:rPr>
        <w:t>e</w:t>
      </w:r>
      <w:r w:rsidR="00F721C4" w:rsidRPr="00A007C3">
        <w:rPr>
          <w:rFonts w:asciiTheme="minorBidi" w:eastAsia="Calibri" w:hAnsiTheme="minorBidi"/>
          <w:iCs/>
        </w:rPr>
        <w:t>i</w:t>
      </w:r>
      <w:r w:rsidRPr="00A007C3">
        <w:rPr>
          <w:rFonts w:asciiTheme="minorBidi" w:eastAsia="Calibri" w:hAnsiTheme="minorBidi"/>
          <w:iCs/>
        </w:rPr>
        <w:t xml:space="preserve">kėjas, vykdydamas Sutartį, nesilaiko galiojančių teisės aktų reikalavimų ir dėl to kompetentingos įgaliotos valstybinės institucijos pritaiko baudas ar kitas sankcijas </w:t>
      </w:r>
      <w:r w:rsidR="00E46A39" w:rsidRPr="00A007C3">
        <w:rPr>
          <w:rFonts w:asciiTheme="minorBidi" w:eastAsia="Calibri" w:hAnsiTheme="minorBidi"/>
          <w:iCs/>
        </w:rPr>
        <w:t>Pirkėjui</w:t>
      </w:r>
      <w:r w:rsidRPr="00A007C3">
        <w:rPr>
          <w:rFonts w:asciiTheme="minorBidi" w:eastAsia="Calibri" w:hAnsiTheme="minorBidi"/>
          <w:iCs/>
        </w:rPr>
        <w:t xml:space="preserve">, taip pat, jeigu dėl bet kokių aplinkybių, susijusių su </w:t>
      </w:r>
      <w:r w:rsidR="00F721C4" w:rsidRPr="00A007C3">
        <w:rPr>
          <w:rFonts w:asciiTheme="minorBidi" w:eastAsia="Calibri" w:hAnsiTheme="minorBidi"/>
          <w:iCs/>
        </w:rPr>
        <w:t>Paslaugų teikėju</w:t>
      </w:r>
      <w:r w:rsidRPr="00A007C3">
        <w:rPr>
          <w:rFonts w:asciiTheme="minorBidi" w:eastAsia="Calibri" w:hAnsiTheme="minorBidi"/>
          <w:iCs/>
        </w:rPr>
        <w:t xml:space="preserve"> ar jo te</w:t>
      </w:r>
      <w:r w:rsidR="00DB0F92" w:rsidRPr="00A007C3">
        <w:rPr>
          <w:rFonts w:asciiTheme="minorBidi" w:eastAsia="Calibri" w:hAnsiTheme="minorBidi"/>
          <w:iCs/>
        </w:rPr>
        <w:t>i</w:t>
      </w:r>
      <w:r w:rsidRPr="00A007C3">
        <w:rPr>
          <w:rFonts w:asciiTheme="minorBidi" w:eastAsia="Calibri" w:hAnsiTheme="minorBidi"/>
          <w:iCs/>
        </w:rPr>
        <w:t>kiamomis P</w:t>
      </w:r>
      <w:r w:rsidR="00DB0F92" w:rsidRPr="00A007C3">
        <w:rPr>
          <w:rFonts w:asciiTheme="minorBidi" w:eastAsia="Calibri" w:hAnsiTheme="minorBidi"/>
          <w:iCs/>
        </w:rPr>
        <w:t>aslaugomis</w:t>
      </w:r>
      <w:r w:rsidRPr="00A007C3">
        <w:rPr>
          <w:rFonts w:asciiTheme="minorBidi" w:eastAsia="Calibri" w:hAnsiTheme="minorBidi"/>
          <w:iCs/>
        </w:rPr>
        <w:t xml:space="preserve">, </w:t>
      </w:r>
      <w:r w:rsidR="00E46A39" w:rsidRPr="00A007C3">
        <w:rPr>
          <w:rFonts w:asciiTheme="minorBidi" w:eastAsia="Calibri" w:hAnsiTheme="minorBidi"/>
          <w:iCs/>
        </w:rPr>
        <w:t>Pirkėjui</w:t>
      </w:r>
      <w:r w:rsidRPr="00A007C3">
        <w:rPr>
          <w:rFonts w:asciiTheme="minorBidi" w:eastAsia="Calibri" w:hAnsiTheme="minorBid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007C3">
        <w:rPr>
          <w:rFonts w:asciiTheme="minorBidi" w:eastAsia="Calibri" w:hAnsiTheme="minorBidi"/>
          <w:b/>
          <w:bCs/>
          <w:iCs/>
        </w:rPr>
        <w:t>Sankcijos</w:t>
      </w:r>
      <w:r w:rsidRPr="00A007C3">
        <w:rPr>
          <w:rFonts w:asciiTheme="minorBidi" w:eastAsia="Calibri" w:hAnsiTheme="minorBidi"/>
          <w:iCs/>
        </w:rPr>
        <w:t xml:space="preserve">), </w:t>
      </w:r>
      <w:r w:rsidR="00F721C4" w:rsidRPr="00A007C3">
        <w:rPr>
          <w:rFonts w:asciiTheme="minorBidi" w:eastAsia="Calibri" w:hAnsiTheme="minorBidi"/>
          <w:iCs/>
        </w:rPr>
        <w:t>Paslaugų teikėjas</w:t>
      </w:r>
      <w:r w:rsidRPr="00A007C3">
        <w:rPr>
          <w:rFonts w:asciiTheme="minorBidi" w:eastAsia="Calibri" w:hAnsiTheme="minorBidi"/>
          <w:iCs/>
        </w:rPr>
        <w:t xml:space="preserve"> įsipareigoja apsaugoti </w:t>
      </w:r>
      <w:r w:rsidR="00E46A39" w:rsidRPr="00A007C3">
        <w:rPr>
          <w:rFonts w:asciiTheme="minorBidi" w:eastAsia="Calibri" w:hAnsiTheme="minorBidi"/>
          <w:iCs/>
        </w:rPr>
        <w:t xml:space="preserve">Pirkėją </w:t>
      </w:r>
      <w:r w:rsidRPr="00A007C3">
        <w:rPr>
          <w:rFonts w:asciiTheme="minorBidi" w:eastAsia="Calibri" w:hAnsiTheme="minorBidi"/>
          <w:iCs/>
        </w:rPr>
        <w:t xml:space="preserve">bei trečiuosius asmenis nuo bet kokių neigiamų pasekmių atsakyti prieš </w:t>
      </w:r>
      <w:r w:rsidR="00E46A39" w:rsidRPr="00A007C3">
        <w:rPr>
          <w:rFonts w:asciiTheme="minorBidi" w:eastAsia="Calibri" w:hAnsiTheme="minorBidi"/>
          <w:iCs/>
        </w:rPr>
        <w:t xml:space="preserve">Pirkėją </w:t>
      </w:r>
      <w:r w:rsidRPr="00A007C3">
        <w:rPr>
          <w:rFonts w:asciiTheme="minorBidi" w:eastAsia="Calibri" w:hAnsiTheme="minorBidi"/>
          <w:iCs/>
        </w:rPr>
        <w:t xml:space="preserve">bei trečiuosius asmenis dėl bet kokių neigiamų pasekmių, kurias </w:t>
      </w:r>
      <w:r w:rsidR="00E46A39" w:rsidRPr="00A007C3">
        <w:rPr>
          <w:rFonts w:asciiTheme="minorBidi" w:eastAsia="Calibri" w:hAnsiTheme="minorBidi"/>
          <w:iCs/>
        </w:rPr>
        <w:t>Pirkėjui</w:t>
      </w:r>
      <w:r w:rsidRPr="00A007C3">
        <w:rPr>
          <w:rFonts w:asciiTheme="minorBidi" w:eastAsia="Calibri" w:hAnsiTheme="minorBidi"/>
          <w:iCs/>
        </w:rPr>
        <w:t xml:space="preserve"> ar tretiesiems asmenims gali sukelti </w:t>
      </w:r>
      <w:r w:rsidR="00E46A39" w:rsidRPr="00A007C3">
        <w:rPr>
          <w:rFonts w:asciiTheme="minorBidi" w:eastAsia="Calibri" w:hAnsiTheme="minorBidi"/>
          <w:iCs/>
        </w:rPr>
        <w:t>Pirkėjui</w:t>
      </w:r>
      <w:r w:rsidRPr="00A007C3">
        <w:rPr>
          <w:rFonts w:asciiTheme="minorBidi" w:eastAsia="Calibri" w:hAnsiTheme="minorBidi"/>
          <w:iCs/>
        </w:rPr>
        <w:t xml:space="preserve"> taikomos Sankcijos, ir atlyginti </w:t>
      </w:r>
      <w:r w:rsidR="00E46A39" w:rsidRPr="00A007C3">
        <w:rPr>
          <w:rFonts w:asciiTheme="minorBidi" w:eastAsia="Calibri" w:hAnsiTheme="minorBidi"/>
          <w:iCs/>
        </w:rPr>
        <w:t>Pirkėjui</w:t>
      </w:r>
      <w:r w:rsidRPr="00A007C3">
        <w:rPr>
          <w:rFonts w:asciiTheme="minorBidi" w:eastAsia="Calibri" w:hAnsiTheme="minorBidi"/>
          <w:iCs/>
        </w:rPr>
        <w:t xml:space="preserve"> bei tretiesiems asmenims visus jų dėl to patirtus tiesioginius ir netiesioginius nuostolius ar žalą bei papildomas išlaidas (įskaitant, bet neapsiribojant, dėl </w:t>
      </w:r>
      <w:r w:rsidR="00E46A39" w:rsidRPr="00A007C3">
        <w:rPr>
          <w:rFonts w:asciiTheme="minorBidi" w:eastAsia="Calibri" w:hAnsiTheme="minorBidi"/>
          <w:iCs/>
        </w:rPr>
        <w:t>Pirkėjo</w:t>
      </w:r>
      <w:r w:rsidRPr="00A007C3">
        <w:rPr>
          <w:rFonts w:asciiTheme="minorBidi" w:eastAsia="Calibri" w:hAnsiTheme="minorBidi"/>
          <w:iCs/>
        </w:rPr>
        <w:t xml:space="preserve"> dalykinės reputacijos sumenkimo, veiklos suvaržymų, verslo sandorių bei klientų praradimo ar kitų neigiamų pasekmių, susijusių su </w:t>
      </w:r>
      <w:r w:rsidR="00E46A39" w:rsidRPr="00A007C3">
        <w:rPr>
          <w:rFonts w:asciiTheme="minorBidi" w:eastAsia="Calibri" w:hAnsiTheme="minorBidi"/>
          <w:iCs/>
        </w:rPr>
        <w:t>Pirkėjo</w:t>
      </w:r>
      <w:r w:rsidRPr="00A007C3">
        <w:rPr>
          <w:rFonts w:asciiTheme="minorBidi" w:eastAsia="Calibri" w:hAnsiTheme="minorBidi"/>
          <w:iCs/>
        </w:rPr>
        <w:t xml:space="preserve"> ar jo darbuotojų veiklos apribojimais).</w:t>
      </w:r>
    </w:p>
    <w:p w14:paraId="361A4489" w14:textId="1BA1F6FB" w:rsidR="00B5060C" w:rsidRPr="00A007C3" w:rsidRDefault="00F721C4" w:rsidP="00B5060C">
      <w:pPr>
        <w:spacing w:after="0" w:line="240" w:lineRule="auto"/>
        <w:ind w:firstLine="360"/>
        <w:jc w:val="both"/>
        <w:rPr>
          <w:rFonts w:asciiTheme="minorBidi" w:eastAsia="Calibri" w:hAnsiTheme="minorBidi"/>
        </w:rPr>
      </w:pPr>
      <w:r w:rsidRPr="00A007C3">
        <w:rPr>
          <w:rFonts w:asciiTheme="minorBidi" w:eastAsia="Calibri" w:hAnsiTheme="minorBidi"/>
          <w:iCs/>
        </w:rPr>
        <w:t>Paslaugų teikėjas</w:t>
      </w:r>
      <w:r w:rsidR="00B5060C" w:rsidRPr="00A007C3">
        <w:rPr>
          <w:rFonts w:asciiTheme="minorBidi" w:eastAsia="Calibri" w:hAnsiTheme="minorBidi"/>
          <w:iCs/>
        </w:rPr>
        <w:t xml:space="preserve"> privalo nedelsiant, bet ne vėliau nei per 1 (vieną) darbo dieną, informuoti </w:t>
      </w:r>
      <w:r w:rsidR="00E46A39" w:rsidRPr="00A007C3">
        <w:rPr>
          <w:rFonts w:asciiTheme="minorBidi" w:eastAsia="Calibri" w:hAnsiTheme="minorBidi"/>
          <w:iCs/>
        </w:rPr>
        <w:t xml:space="preserve">Pirkėją </w:t>
      </w:r>
      <w:r w:rsidR="00B5060C" w:rsidRPr="00A007C3">
        <w:rPr>
          <w:rFonts w:asciiTheme="minorBidi" w:eastAsia="Calibri" w:hAnsiTheme="minorBidi"/>
          <w:iCs/>
        </w:rPr>
        <w:t xml:space="preserve">raštu, jei jam yra pritaikytos Sankcijos ar jam yra žinoma informacija apie inicijuotas arba ketinamas inicijuoti procedūras dėl Sankcijų jam ir / ar </w:t>
      </w:r>
      <w:r w:rsidR="00E46A39" w:rsidRPr="00A007C3">
        <w:rPr>
          <w:rFonts w:asciiTheme="minorBidi" w:eastAsia="Calibri" w:hAnsiTheme="minorBidi"/>
          <w:iCs/>
        </w:rPr>
        <w:t>Pirkėjui</w:t>
      </w:r>
      <w:r w:rsidR="00B5060C" w:rsidRPr="00A007C3">
        <w:rPr>
          <w:rFonts w:asciiTheme="minorBidi" w:eastAsia="Calibri" w:hAnsiTheme="minorBidi"/>
          <w:iCs/>
        </w:rPr>
        <w:t xml:space="preserve"> taikymo. </w:t>
      </w:r>
      <w:r w:rsidRPr="00A007C3">
        <w:rPr>
          <w:rFonts w:asciiTheme="minorBidi" w:eastAsia="Calibri" w:hAnsiTheme="minorBidi"/>
          <w:iCs/>
        </w:rPr>
        <w:t>Paslaugų tei</w:t>
      </w:r>
      <w:r w:rsidR="00B5060C" w:rsidRPr="00A007C3">
        <w:rPr>
          <w:rFonts w:asciiTheme="minorBidi" w:eastAsia="Calibri" w:hAnsiTheme="minorBidi"/>
          <w:iCs/>
        </w:rPr>
        <w:t xml:space="preserve">kėjas, pažeidęs  reikalavimą laiku informuoti </w:t>
      </w:r>
      <w:r w:rsidR="00E46A39" w:rsidRPr="00A007C3">
        <w:rPr>
          <w:rFonts w:asciiTheme="minorBidi" w:eastAsia="Calibri" w:hAnsiTheme="minorBidi"/>
          <w:iCs/>
        </w:rPr>
        <w:t xml:space="preserve">Pirkėją </w:t>
      </w:r>
      <w:r w:rsidR="00B5060C" w:rsidRPr="00A007C3">
        <w:rPr>
          <w:rFonts w:asciiTheme="minorBidi" w:eastAsia="Calibri" w:hAnsiTheme="minorBidi"/>
          <w:iCs/>
        </w:rPr>
        <w:t xml:space="preserve">raštu apie šiame Sutarties punkte nurodytas aplinkybes, </w:t>
      </w:r>
      <w:r w:rsidR="00E46A39" w:rsidRPr="00A007C3">
        <w:rPr>
          <w:rFonts w:asciiTheme="minorBidi" w:eastAsia="Calibri" w:hAnsiTheme="minorBidi"/>
          <w:iCs/>
        </w:rPr>
        <w:t>Pirkėjui</w:t>
      </w:r>
      <w:r w:rsidR="00B5060C" w:rsidRPr="00A007C3">
        <w:rPr>
          <w:rFonts w:asciiTheme="minorBidi" w:eastAsia="Calibri" w:hAnsiTheme="minorBidi"/>
          <w:iCs/>
        </w:rPr>
        <w:t xml:space="preserve"> pareikalavus, sumoka 10 % Sutarties vertės dydžio baudą.</w:t>
      </w:r>
    </w:p>
    <w:p w14:paraId="1C336A0A" w14:textId="77777777" w:rsidR="00B5060C" w:rsidRPr="00A007C3" w:rsidRDefault="00B5060C" w:rsidP="00B62295">
      <w:pPr>
        <w:shd w:val="clear" w:color="auto" w:fill="FFFFFF"/>
        <w:spacing w:after="0" w:line="240" w:lineRule="auto"/>
        <w:ind w:firstLine="360"/>
        <w:jc w:val="both"/>
        <w:rPr>
          <w:rFonts w:asciiTheme="minorBidi" w:eastAsia="Calibri" w:hAnsiTheme="minorBidi"/>
        </w:rPr>
      </w:pPr>
    </w:p>
    <w:p w14:paraId="7F13C58A" w14:textId="43897EA6" w:rsidR="00424DD6" w:rsidRPr="00A007C3" w:rsidRDefault="00424DD6" w:rsidP="00424DD6">
      <w:pPr>
        <w:pStyle w:val="ListParagraph"/>
        <w:numPr>
          <w:ilvl w:val="0"/>
          <w:numId w:val="14"/>
        </w:numPr>
        <w:spacing w:after="0" w:line="240" w:lineRule="auto"/>
        <w:jc w:val="center"/>
        <w:rPr>
          <w:rFonts w:ascii="Arial" w:eastAsia="Calibri" w:hAnsi="Arial" w:cs="Arial"/>
          <w:b/>
        </w:rPr>
      </w:pPr>
      <w:r w:rsidRPr="00A007C3">
        <w:rPr>
          <w:rFonts w:ascii="Arial" w:eastAsia="Calibri" w:hAnsi="Arial" w:cs="Arial"/>
          <w:b/>
        </w:rPr>
        <w:t>SUTARTIES ĮVYKDYMO UŽTIKRINIMAS</w:t>
      </w:r>
    </w:p>
    <w:p w14:paraId="5187E7BF" w14:textId="55A305C7" w:rsidR="00424DD6" w:rsidRPr="00A007C3" w:rsidRDefault="00424DD6" w:rsidP="00424DD6">
      <w:pPr>
        <w:tabs>
          <w:tab w:val="left" w:pos="709"/>
        </w:tabs>
        <w:spacing w:after="0" w:line="240" w:lineRule="auto"/>
        <w:ind w:firstLine="360"/>
        <w:jc w:val="both"/>
        <w:rPr>
          <w:rFonts w:ascii="Arial" w:eastAsia="Calibri" w:hAnsi="Arial" w:cs="Arial"/>
        </w:rPr>
      </w:pPr>
      <w:r w:rsidRPr="00A007C3">
        <w:rPr>
          <w:rFonts w:ascii="Arial" w:eastAsia="Calibri" w:hAnsi="Arial" w:cs="Arial"/>
        </w:rPr>
        <w:t xml:space="preserve">6.1. Sutarties įvykdymas užtikrinamas vienu iš Sutarties Bendrosiose sąlygose nurodytų prievolių įvykdymo užtikrinimo būdų – netesybomis (delspinigiais). </w:t>
      </w:r>
    </w:p>
    <w:p w14:paraId="47FF80F9" w14:textId="77777777" w:rsidR="00424DD6" w:rsidRPr="00A007C3" w:rsidRDefault="00424DD6" w:rsidP="00380524">
      <w:pPr>
        <w:tabs>
          <w:tab w:val="left" w:pos="720"/>
        </w:tabs>
        <w:spacing w:after="0" w:line="240" w:lineRule="auto"/>
        <w:ind w:firstLine="360"/>
        <w:jc w:val="center"/>
        <w:rPr>
          <w:rFonts w:asciiTheme="minorBidi" w:hAnsiTheme="minorBidi"/>
          <w:b/>
        </w:rPr>
      </w:pPr>
    </w:p>
    <w:p w14:paraId="233FBBB0" w14:textId="20F87C77" w:rsidR="00540279" w:rsidRPr="00A007C3" w:rsidRDefault="00424DD6" w:rsidP="00380524">
      <w:pPr>
        <w:tabs>
          <w:tab w:val="left" w:pos="720"/>
        </w:tabs>
        <w:spacing w:after="0" w:line="240" w:lineRule="auto"/>
        <w:ind w:firstLine="360"/>
        <w:jc w:val="center"/>
        <w:rPr>
          <w:rFonts w:asciiTheme="minorBidi" w:hAnsiTheme="minorBidi"/>
          <w:b/>
        </w:rPr>
      </w:pPr>
      <w:r w:rsidRPr="00A007C3">
        <w:rPr>
          <w:rFonts w:asciiTheme="minorBidi" w:hAnsiTheme="minorBidi"/>
          <w:b/>
        </w:rPr>
        <w:t>7</w:t>
      </w:r>
      <w:r w:rsidR="00B26941" w:rsidRPr="00A007C3">
        <w:rPr>
          <w:rFonts w:asciiTheme="minorBidi" w:hAnsiTheme="minorBidi"/>
          <w:b/>
        </w:rPr>
        <w:t>. SUTARTIES GALIOJIMAS</w:t>
      </w:r>
    </w:p>
    <w:p w14:paraId="5F1008A1" w14:textId="5CDA5E76" w:rsidR="009738B7" w:rsidRPr="00A007C3" w:rsidRDefault="00424DD6" w:rsidP="00B62295">
      <w:pPr>
        <w:spacing w:after="0" w:line="240" w:lineRule="auto"/>
        <w:ind w:firstLine="360"/>
        <w:jc w:val="both"/>
        <w:rPr>
          <w:rFonts w:asciiTheme="minorBidi" w:eastAsia="Times New Roman" w:hAnsiTheme="minorBidi"/>
        </w:rPr>
      </w:pPr>
      <w:r w:rsidRPr="00A007C3">
        <w:rPr>
          <w:rFonts w:asciiTheme="minorBidi" w:hAnsiTheme="minorBidi"/>
        </w:rPr>
        <w:t>7</w:t>
      </w:r>
      <w:r w:rsidR="00540279" w:rsidRPr="00A007C3">
        <w:rPr>
          <w:rFonts w:asciiTheme="minorBidi" w:hAnsiTheme="minorBidi"/>
        </w:rPr>
        <w:t xml:space="preserve">.1. </w:t>
      </w:r>
      <w:r w:rsidR="0058139E" w:rsidRPr="00A007C3">
        <w:rPr>
          <w:rFonts w:asciiTheme="minorBidi" w:hAnsiTheme="minorBidi"/>
        </w:rPr>
        <w:t>Sutartis laikoma sudaryta ir įsigalioja ją pasirašius įgaliotiems Šalių atstovams</w:t>
      </w:r>
      <w:r w:rsidR="00380524" w:rsidRPr="00A007C3">
        <w:rPr>
          <w:rFonts w:asciiTheme="minorBidi" w:hAnsiTheme="minorBidi"/>
        </w:rPr>
        <w:t>.</w:t>
      </w:r>
      <w:permStart w:id="1933146589" w:edGrp="everyone"/>
    </w:p>
    <w:permEnd w:id="1933146589"/>
    <w:p w14:paraId="05280373" w14:textId="0DE8937E" w:rsidR="00540279" w:rsidRPr="00A007C3" w:rsidRDefault="00424DD6" w:rsidP="00B62295">
      <w:pPr>
        <w:spacing w:after="0" w:line="240" w:lineRule="auto"/>
        <w:ind w:firstLine="360"/>
        <w:jc w:val="both"/>
        <w:rPr>
          <w:rFonts w:asciiTheme="minorBidi" w:hAnsiTheme="minorBidi"/>
          <w:i/>
        </w:rPr>
      </w:pPr>
      <w:r w:rsidRPr="00A007C3">
        <w:rPr>
          <w:rFonts w:asciiTheme="minorBidi" w:hAnsiTheme="minorBidi"/>
        </w:rPr>
        <w:t>7</w:t>
      </w:r>
      <w:r w:rsidR="00540279" w:rsidRPr="00A007C3">
        <w:rPr>
          <w:rFonts w:asciiTheme="minorBidi" w:hAnsiTheme="minorBidi"/>
        </w:rPr>
        <w:t>.2. Sutarti</w:t>
      </w:r>
      <w:r w:rsidR="006F7C67" w:rsidRPr="00A007C3">
        <w:rPr>
          <w:rFonts w:asciiTheme="minorBidi" w:hAnsiTheme="minorBidi"/>
        </w:rPr>
        <w:t>s galioja iki visiško prievolių</w:t>
      </w:r>
      <w:r w:rsidR="00540279" w:rsidRPr="00A007C3">
        <w:rPr>
          <w:rFonts w:asciiTheme="minorBidi" w:eastAsia="Calibri" w:hAnsiTheme="minorBidi"/>
        </w:rPr>
        <w:t xml:space="preserve"> įvykdymo </w:t>
      </w:r>
      <w:permStart w:id="1727731752" w:edGrp="everyone"/>
      <w:r w:rsidR="00540279" w:rsidRPr="00A007C3">
        <w:rPr>
          <w:rFonts w:asciiTheme="minorBidi" w:eastAsia="Calibri" w:hAnsiTheme="minorBidi"/>
          <w:iCs/>
        </w:rPr>
        <w:t>kol bus išnaudota Sutarties</w:t>
      </w:r>
      <w:r w:rsidR="00380524" w:rsidRPr="00A007C3">
        <w:rPr>
          <w:rFonts w:asciiTheme="minorBidi" w:eastAsia="Calibri" w:hAnsiTheme="minorBidi"/>
          <w:iCs/>
        </w:rPr>
        <w:t xml:space="preserve"> </w:t>
      </w:r>
      <w:r w:rsidR="002C3A26" w:rsidRPr="00A007C3">
        <w:rPr>
          <w:rFonts w:asciiTheme="minorBidi" w:eastAsia="Calibri" w:hAnsiTheme="minorBidi"/>
          <w:iCs/>
        </w:rPr>
        <w:t>vertė</w:t>
      </w:r>
      <w:r w:rsidR="00380524" w:rsidRPr="00A007C3">
        <w:rPr>
          <w:rFonts w:asciiTheme="minorBidi" w:eastAsia="Calibri" w:hAnsiTheme="minorBidi"/>
          <w:iCs/>
        </w:rPr>
        <w:t xml:space="preserve">, </w:t>
      </w:r>
      <w:permEnd w:id="1727731752"/>
      <w:r w:rsidR="00540279" w:rsidRPr="00A007C3">
        <w:rPr>
          <w:rFonts w:asciiTheme="minorBidi" w:hAnsiTheme="minorBidi"/>
          <w:iCs/>
        </w:rPr>
        <w:t>bet</w:t>
      </w:r>
      <w:r w:rsidR="00540279" w:rsidRPr="00A007C3">
        <w:rPr>
          <w:rFonts w:asciiTheme="minorBidi" w:hAnsiTheme="minorBidi"/>
        </w:rPr>
        <w:t xml:space="preserve"> jos terminas negali būti ilgesnis kaip</w:t>
      </w:r>
      <w:r w:rsidR="00380524" w:rsidRPr="00A007C3">
        <w:rPr>
          <w:rFonts w:asciiTheme="minorBidi" w:hAnsiTheme="minorBidi"/>
        </w:rPr>
        <w:t xml:space="preserve"> 24 (dvidešimt keturi) mėnesiai </w:t>
      </w:r>
      <w:permStart w:id="528952366" w:edGrp="everyone"/>
      <w:r w:rsidR="00380524" w:rsidRPr="00A007C3">
        <w:rPr>
          <w:rFonts w:asciiTheme="minorBidi" w:hAnsiTheme="minorBidi"/>
        </w:rPr>
        <w:t>nuo Sutarties įsigaliojimo dienos.</w:t>
      </w:r>
    </w:p>
    <w:p w14:paraId="6B190906" w14:textId="77777777" w:rsidR="00C16738" w:rsidRPr="00A007C3" w:rsidRDefault="00C16738" w:rsidP="00B62295">
      <w:pPr>
        <w:spacing w:after="0" w:line="240" w:lineRule="auto"/>
        <w:ind w:firstLine="360"/>
        <w:jc w:val="center"/>
        <w:rPr>
          <w:rFonts w:asciiTheme="minorBidi" w:hAnsiTheme="minorBidi"/>
          <w:b/>
        </w:rPr>
      </w:pPr>
      <w:bookmarkStart w:id="3" w:name="_Hlk486857960"/>
      <w:permEnd w:id="528952366"/>
    </w:p>
    <w:p w14:paraId="3A7C1880" w14:textId="0320F004" w:rsidR="00540279" w:rsidRPr="00A007C3" w:rsidRDefault="00424DD6" w:rsidP="00B62295">
      <w:pPr>
        <w:spacing w:after="0" w:line="240" w:lineRule="auto"/>
        <w:ind w:firstLine="360"/>
        <w:jc w:val="center"/>
        <w:rPr>
          <w:rFonts w:asciiTheme="minorBidi" w:hAnsiTheme="minorBidi"/>
          <w:b/>
        </w:rPr>
      </w:pPr>
      <w:bookmarkStart w:id="4" w:name="part_8f4dadbdf27c4882b72f57a56c9631ad"/>
      <w:bookmarkStart w:id="5" w:name="part_9fd9687904354f69bb532178a7959ebe"/>
      <w:bookmarkEnd w:id="3"/>
      <w:bookmarkEnd w:id="4"/>
      <w:bookmarkEnd w:id="5"/>
      <w:r w:rsidRPr="00A007C3">
        <w:rPr>
          <w:rFonts w:asciiTheme="minorBidi" w:hAnsiTheme="minorBidi"/>
          <w:b/>
        </w:rPr>
        <w:t>8</w:t>
      </w:r>
      <w:r w:rsidR="00B26941" w:rsidRPr="00A007C3">
        <w:rPr>
          <w:rFonts w:asciiTheme="minorBidi" w:hAnsiTheme="minorBidi"/>
          <w:b/>
        </w:rPr>
        <w:t>. KITOS NUOSTATOS</w:t>
      </w:r>
    </w:p>
    <w:p w14:paraId="45C4C0F0" w14:textId="3D73927B" w:rsidR="000B46AF" w:rsidRPr="00A007C3" w:rsidRDefault="00424DD6" w:rsidP="000B46AF">
      <w:pPr>
        <w:spacing w:after="0" w:line="240" w:lineRule="auto"/>
        <w:ind w:firstLine="360"/>
        <w:jc w:val="both"/>
        <w:rPr>
          <w:rFonts w:asciiTheme="minorBidi" w:hAnsiTheme="minorBidi"/>
        </w:rPr>
      </w:pPr>
      <w:r w:rsidRPr="00A007C3">
        <w:rPr>
          <w:rFonts w:asciiTheme="minorBidi" w:hAnsiTheme="minorBidi"/>
        </w:rPr>
        <w:t>8</w:t>
      </w:r>
      <w:r w:rsidR="00540279" w:rsidRPr="00A007C3">
        <w:rPr>
          <w:rFonts w:asciiTheme="minorBidi" w:hAnsiTheme="minorBidi"/>
        </w:rPr>
        <w:t xml:space="preserve">.1. </w:t>
      </w:r>
      <w:r w:rsidR="000B46AF" w:rsidRPr="00A007C3">
        <w:rPr>
          <w:rFonts w:asciiTheme="minorBidi" w:hAnsiTheme="minorBidi"/>
        </w:rPr>
        <w:t xml:space="preserve">Šią Sutartį sudaro Sutarties Specialiosios sąlygos, jų priedai ir Sutarties Bendrosios sąlygos. </w:t>
      </w:r>
      <w:r w:rsidR="000B46AF" w:rsidRPr="00A007C3">
        <w:rPr>
          <w:rFonts w:asciiTheme="minorBidi" w:hAnsiTheme="minorBidi"/>
          <w:bCs/>
          <w:spacing w:val="-2"/>
        </w:rPr>
        <w:t xml:space="preserve">Laikoma, kad Sutartį sudarantys dokumentai vienas kitą paaiškina. </w:t>
      </w:r>
      <w:r w:rsidR="000B46AF" w:rsidRPr="00A007C3">
        <w:rPr>
          <w:rFonts w:asciiTheme="minorBidi" w:hAnsiTheme="minorBidi"/>
        </w:rPr>
        <w:t>Jeigu Sutarties Specialiųjų sąlygų ir / ar jų priedų nuostatos neatitinka Sutarties Bendrųjų sąlygų nuostatų, pirmenybė yra teikiama Sutarties Specialiųjų sąlygų bei jų priedų nuostatoms.</w:t>
      </w:r>
      <w:r w:rsidR="000B46AF" w:rsidRPr="00A007C3">
        <w:rPr>
          <w:rFonts w:asciiTheme="minorBidi" w:hAnsiTheme="minorBidi"/>
          <w:bCs/>
          <w:spacing w:val="-2"/>
        </w:rPr>
        <w:t xml:space="preserve"> Esant tarpusavio neatitikimams tarp Sutarties </w:t>
      </w:r>
      <w:r w:rsidR="000B46AF" w:rsidRPr="00A007C3">
        <w:rPr>
          <w:rFonts w:asciiTheme="minorBidi" w:hAnsiTheme="minorBidi"/>
          <w:bCs/>
          <w:spacing w:val="-2"/>
        </w:rPr>
        <w:lastRenderedPageBreak/>
        <w:t>Specialiųjų sąlygų ir jos priedų, prioritetas teikiamas šiam Šalių pasirašytam Sutarties tekstui, po to pirkimo, kurio pagrindu buvo sudaryta Sutartis, dokumentams, po to – Paslaugų teikėjo pasiūlymui.</w:t>
      </w:r>
    </w:p>
    <w:p w14:paraId="282A9A3F" w14:textId="1BC10454" w:rsidR="00965736" w:rsidRPr="00A007C3" w:rsidRDefault="00424DD6" w:rsidP="00B62295">
      <w:pPr>
        <w:spacing w:after="0" w:line="240" w:lineRule="auto"/>
        <w:ind w:firstLine="360"/>
        <w:jc w:val="both"/>
        <w:rPr>
          <w:rFonts w:asciiTheme="minorBidi" w:hAnsiTheme="minorBidi"/>
          <w:lang w:eastAsia="x-none"/>
        </w:rPr>
      </w:pPr>
      <w:r w:rsidRPr="00A007C3">
        <w:rPr>
          <w:rFonts w:asciiTheme="minorBidi" w:hAnsiTheme="minorBidi"/>
        </w:rPr>
        <w:t>8</w:t>
      </w:r>
      <w:r w:rsidR="00540279" w:rsidRPr="00A007C3">
        <w:rPr>
          <w:rFonts w:asciiTheme="minorBidi" w:hAnsiTheme="minorBidi"/>
        </w:rPr>
        <w:t xml:space="preserve">.2. </w:t>
      </w:r>
      <w:r w:rsidR="00540279" w:rsidRPr="00A007C3">
        <w:rPr>
          <w:rFonts w:asciiTheme="minorBidi" w:hAnsiTheme="minorBidi"/>
          <w:lang w:eastAsia="x-none"/>
        </w:rPr>
        <w:t xml:space="preserve">Sutarčiai taikoma </w:t>
      </w:r>
      <w:r w:rsidR="00262DD7" w:rsidRPr="00A007C3">
        <w:rPr>
          <w:rFonts w:asciiTheme="minorBidi" w:hAnsiTheme="minorBidi"/>
          <w:lang w:eastAsia="x-none"/>
        </w:rPr>
        <w:t>p</w:t>
      </w:r>
      <w:r w:rsidR="00540279" w:rsidRPr="00A007C3">
        <w:rPr>
          <w:rFonts w:asciiTheme="minorBidi" w:hAnsiTheme="minorBidi"/>
          <w:lang w:eastAsia="x-none"/>
        </w:rPr>
        <w:t>irkimo paskelbimo dieną aktuali AB „Lietuvos geležinkeliai“ generalinio direktoriaus įsakymu patvirtinta Sutarties Bendrųjų sąlygų redakcija,</w:t>
      </w:r>
      <w:r w:rsidR="0007777A" w:rsidRPr="00A007C3">
        <w:rPr>
          <w:rFonts w:asciiTheme="minorBidi" w:hAnsiTheme="minorBidi"/>
          <w:lang w:eastAsia="x-none"/>
        </w:rPr>
        <w:t xml:space="preserve"> pridedama prie Sutarties</w:t>
      </w:r>
      <w:r w:rsidR="00540279" w:rsidRPr="00A007C3">
        <w:rPr>
          <w:rFonts w:asciiTheme="minorBidi" w:hAnsiTheme="minorBidi"/>
          <w:lang w:eastAsia="x-none"/>
        </w:rPr>
        <w:t>, su kuri</w:t>
      </w:r>
      <w:r w:rsidR="0007777A" w:rsidRPr="00A007C3">
        <w:rPr>
          <w:rFonts w:asciiTheme="minorBidi" w:hAnsiTheme="minorBidi"/>
          <w:lang w:eastAsia="x-none"/>
        </w:rPr>
        <w:t>os</w:t>
      </w:r>
      <w:r w:rsidR="00540279" w:rsidRPr="00A007C3">
        <w:rPr>
          <w:rFonts w:asciiTheme="minorBidi" w:hAnsiTheme="minorBidi"/>
          <w:lang w:eastAsia="x-none"/>
        </w:rPr>
        <w:t xml:space="preserve"> nuostatomis Šalys yra visiškai susipažinusios ir jas vykdys. </w:t>
      </w:r>
    </w:p>
    <w:p w14:paraId="3D557588" w14:textId="7AB5AB12" w:rsidR="00986412" w:rsidRPr="00A007C3" w:rsidRDefault="00424DD6" w:rsidP="00986412">
      <w:pPr>
        <w:spacing w:after="0"/>
        <w:ind w:firstLine="360"/>
        <w:jc w:val="both"/>
        <w:rPr>
          <w:rFonts w:asciiTheme="minorBidi" w:hAnsiTheme="minorBidi"/>
        </w:rPr>
      </w:pPr>
      <w:r w:rsidRPr="00A007C3">
        <w:rPr>
          <w:rFonts w:asciiTheme="minorBidi" w:hAnsiTheme="minorBidi"/>
        </w:rPr>
        <w:t>8</w:t>
      </w:r>
      <w:r w:rsidR="00986412" w:rsidRPr="00A007C3">
        <w:rPr>
          <w:rFonts w:asciiTheme="minorBidi" w:hAnsiTheme="minorBidi"/>
        </w:rPr>
        <w:t xml:space="preserve">.3. Paslaugų teikėjas patvirtina, kad jis neprieštarauja </w:t>
      </w:r>
      <w:r w:rsidR="00E46A39" w:rsidRPr="00A007C3">
        <w:rPr>
          <w:rFonts w:asciiTheme="minorBidi" w:hAnsiTheme="minorBidi"/>
        </w:rPr>
        <w:t>Pirkėjo</w:t>
      </w:r>
      <w:r w:rsidR="00986412" w:rsidRPr="00A007C3">
        <w:rPr>
          <w:rFonts w:asciiTheme="minorBidi" w:hAnsiTheme="minorBid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w:t>
      </w:r>
      <w:r w:rsidR="00E46A39" w:rsidRPr="00A007C3">
        <w:rPr>
          <w:rFonts w:asciiTheme="minorBidi" w:hAnsiTheme="minorBidi"/>
        </w:rPr>
        <w:t>Pirkėjo</w:t>
      </w:r>
      <w:r w:rsidR="00986412" w:rsidRPr="00A007C3">
        <w:rPr>
          <w:rFonts w:asciiTheme="minorBidi" w:hAnsiTheme="minorBidi"/>
        </w:rPr>
        <w:t xml:space="preserve"> prašyme nurodytą terminą.</w:t>
      </w:r>
    </w:p>
    <w:p w14:paraId="128AC025" w14:textId="482C763D" w:rsidR="00986412" w:rsidRPr="00A007C3" w:rsidRDefault="00986412" w:rsidP="00986412">
      <w:pPr>
        <w:spacing w:after="0"/>
        <w:ind w:firstLine="360"/>
        <w:jc w:val="both"/>
        <w:rPr>
          <w:rFonts w:asciiTheme="minorBidi" w:hAnsiTheme="minorBidi"/>
        </w:rPr>
      </w:pPr>
      <w:r w:rsidRPr="00A007C3">
        <w:rPr>
          <w:rFonts w:asciiTheme="minorBidi" w:hAnsiTheme="minorBidi"/>
        </w:rPr>
        <w:t xml:space="preserve">Tais atvejais, kai </w:t>
      </w:r>
      <w:r w:rsidR="00E46A39" w:rsidRPr="00A007C3">
        <w:rPr>
          <w:rFonts w:asciiTheme="minorBidi" w:hAnsiTheme="minorBidi"/>
        </w:rPr>
        <w:t>Pirkėjo</w:t>
      </w:r>
      <w:r w:rsidRPr="00A007C3">
        <w:rPr>
          <w:rFonts w:asciiTheme="minorBidi" w:hAnsiTheme="minorBidi"/>
        </w:rPr>
        <w:t xml:space="preserve">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A007C3">
        <w:rPr>
          <w:rFonts w:asciiTheme="minorBidi" w:hAnsiTheme="minorBidi"/>
        </w:rPr>
        <w:t>os</w:t>
      </w:r>
      <w:proofErr w:type="spellEnd"/>
      <w:r w:rsidRPr="00A007C3">
        <w:rPr>
          <w:rFonts w:asciiTheme="minorBidi" w:hAnsiTheme="minorBidi"/>
        </w:rPr>
        <w:t>) tiek</w:t>
      </w:r>
      <w:r w:rsidR="00E46A39" w:rsidRPr="00A007C3">
        <w:rPr>
          <w:rFonts w:asciiTheme="minorBidi" w:hAnsiTheme="minorBidi"/>
        </w:rPr>
        <w:t xml:space="preserve"> Pirkėjui</w:t>
      </w:r>
      <w:r w:rsidRPr="00A007C3">
        <w:rPr>
          <w:rFonts w:asciiTheme="minorBidi" w:hAnsiTheme="minorBidi"/>
        </w:rPr>
        <w:t xml:space="preserve">, tiek ir / ar pagal šią Sutartį teises ir pareigas ar jų dalį įgijusiam ūkio subjektui, šioje Sutartyje numatytus įsipareigojimus Paslaugų teikėjas vykdys pagal poreikį tiek </w:t>
      </w:r>
      <w:r w:rsidR="00E46A39" w:rsidRPr="00A007C3">
        <w:rPr>
          <w:rFonts w:asciiTheme="minorBidi" w:hAnsiTheme="minorBidi"/>
        </w:rPr>
        <w:t>Pirkėj</w:t>
      </w:r>
      <w:r w:rsidRPr="00A007C3">
        <w:rPr>
          <w:rFonts w:asciiTheme="minorBidi" w:hAnsiTheme="minorBidi"/>
        </w:rPr>
        <w:t>o, tiek pagal šią Sutartį teises ir pareigas ar jų dalį įgijusio ūkio subjekto atžvilgiu.</w:t>
      </w:r>
    </w:p>
    <w:p w14:paraId="6FFA07D5" w14:textId="77777777" w:rsidR="00986412" w:rsidRPr="00A007C3" w:rsidRDefault="00986412" w:rsidP="00986412">
      <w:pPr>
        <w:shd w:val="clear" w:color="auto" w:fill="FFFFFF"/>
        <w:spacing w:after="0"/>
        <w:ind w:firstLine="360"/>
        <w:jc w:val="both"/>
        <w:rPr>
          <w:rFonts w:asciiTheme="minorBidi" w:hAnsiTheme="minorBidi"/>
        </w:rPr>
      </w:pPr>
      <w:r w:rsidRPr="00A007C3">
        <w:rPr>
          <w:rFonts w:asciiTheme="minorBidi" w:hAnsiTheme="minorBid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7BC449AA" w:rsidR="00986412" w:rsidRPr="00A007C3" w:rsidRDefault="00380524" w:rsidP="00986412">
      <w:pPr>
        <w:spacing w:after="0"/>
        <w:ind w:firstLine="360"/>
        <w:jc w:val="both"/>
        <w:rPr>
          <w:rFonts w:asciiTheme="minorBidi" w:hAnsiTheme="minorBidi"/>
        </w:rPr>
      </w:pPr>
      <w:r w:rsidRPr="00A007C3">
        <w:rPr>
          <w:rFonts w:asciiTheme="minorBidi" w:hAnsiTheme="minorBidi"/>
        </w:rPr>
        <w:t xml:space="preserve">Pirkėjo </w:t>
      </w:r>
      <w:r w:rsidR="00986412" w:rsidRPr="00A007C3">
        <w:rPr>
          <w:rFonts w:asciiTheme="minorBidi" w:hAnsiTheme="minorBidi"/>
        </w:rPr>
        <w:t xml:space="preserve">reorganizavimo, atskyrimo, pertvarkymo ar įmonės perdavimo (įskaitant, bet neapsiribojant, turto arba įmonės įnešimo į trečiųjų asmenų įstatinį kapitalą ir pan.) atveju, Sutartis vykdoma pagal </w:t>
      </w:r>
      <w:r w:rsidR="00E46A39" w:rsidRPr="00A007C3">
        <w:rPr>
          <w:rFonts w:asciiTheme="minorBidi" w:hAnsiTheme="minorBidi"/>
        </w:rPr>
        <w:t>Pirkėjo</w:t>
      </w:r>
      <w:r w:rsidR="00986412" w:rsidRPr="00A007C3">
        <w:rPr>
          <w:rFonts w:asciiTheme="minorBidi" w:hAnsiTheme="minorBidi"/>
        </w:rPr>
        <w:t xml:space="preserve"> ir (ar) pagal šią Sutartį teises ir pareigas ar jų dalį įgijusio ūkio subjekto statusui (viešuosius) pirkimus reglamentuojančių teisės aktų reikalavimų prasme) taikytiną teisę.</w:t>
      </w:r>
    </w:p>
    <w:p w14:paraId="4215F6F3" w14:textId="51B8115C" w:rsidR="003D06A5" w:rsidRPr="00A007C3" w:rsidRDefault="00424DD6" w:rsidP="003D06A5">
      <w:pPr>
        <w:spacing w:after="0" w:line="240" w:lineRule="auto"/>
        <w:ind w:firstLine="360"/>
        <w:jc w:val="both"/>
        <w:rPr>
          <w:rFonts w:asciiTheme="minorBidi" w:hAnsiTheme="minorBidi"/>
          <w:i/>
          <w:lang w:eastAsia="x-none"/>
        </w:rPr>
      </w:pPr>
      <w:permStart w:id="1768885711" w:edGrp="everyone"/>
      <w:r w:rsidRPr="00A007C3">
        <w:rPr>
          <w:rFonts w:asciiTheme="minorBidi" w:hAnsiTheme="minorBidi"/>
          <w:lang w:eastAsia="x-none"/>
        </w:rPr>
        <w:t>8</w:t>
      </w:r>
      <w:r w:rsidR="00965736" w:rsidRPr="00A007C3">
        <w:rPr>
          <w:rFonts w:asciiTheme="minorBidi" w:hAnsiTheme="minorBidi"/>
          <w:lang w:eastAsia="x-none"/>
        </w:rPr>
        <w:t>.</w:t>
      </w:r>
      <w:r w:rsidR="00986412" w:rsidRPr="00A007C3">
        <w:rPr>
          <w:rFonts w:asciiTheme="minorBidi" w:hAnsiTheme="minorBidi"/>
          <w:lang w:eastAsia="x-none"/>
        </w:rPr>
        <w:t>4</w:t>
      </w:r>
      <w:r w:rsidR="00965736" w:rsidRPr="00A007C3">
        <w:rPr>
          <w:rFonts w:asciiTheme="minorBidi" w:hAnsiTheme="minorBidi"/>
          <w:lang w:eastAsia="x-none"/>
        </w:rPr>
        <w:t xml:space="preserve">. </w:t>
      </w:r>
      <w:r w:rsidR="003D06A5" w:rsidRPr="00A007C3">
        <w:rPr>
          <w:rFonts w:asciiTheme="minorBidi" w:hAnsiTheme="minorBidi"/>
          <w:lang w:eastAsia="x-none"/>
        </w:rPr>
        <w:t xml:space="preserve">Šiai Sutarčiai netaikomos Sutarties Bendrųjų sąlygų </w:t>
      </w:r>
      <w:r w:rsidR="003D06A5" w:rsidRPr="00A007C3">
        <w:rPr>
          <w:rFonts w:asciiTheme="minorBidi" w:hAnsiTheme="minorBidi"/>
        </w:rPr>
        <w:t xml:space="preserve">6, 9 </w:t>
      </w:r>
      <w:r w:rsidR="003D06A5" w:rsidRPr="00A007C3">
        <w:rPr>
          <w:rFonts w:asciiTheme="minorBidi" w:hAnsiTheme="minorBidi"/>
          <w:lang w:eastAsia="x-none"/>
        </w:rPr>
        <w:t xml:space="preserve">skyrių nuostatos. </w:t>
      </w:r>
    </w:p>
    <w:permEnd w:id="1768885711"/>
    <w:p w14:paraId="071600CE" w14:textId="5E0894F0" w:rsidR="00540279" w:rsidRPr="00A007C3" w:rsidRDefault="00424DD6" w:rsidP="003D06A5">
      <w:pPr>
        <w:spacing w:after="0" w:line="240" w:lineRule="auto"/>
        <w:ind w:firstLine="360"/>
        <w:jc w:val="both"/>
        <w:rPr>
          <w:rFonts w:asciiTheme="minorBidi" w:hAnsiTheme="minorBidi"/>
          <w:spacing w:val="-5"/>
        </w:rPr>
      </w:pPr>
      <w:r w:rsidRPr="00A007C3">
        <w:rPr>
          <w:rFonts w:asciiTheme="minorBidi" w:hAnsiTheme="minorBidi"/>
        </w:rPr>
        <w:t>8</w:t>
      </w:r>
      <w:r w:rsidR="00540279" w:rsidRPr="00A007C3">
        <w:rPr>
          <w:rFonts w:asciiTheme="minorBidi" w:hAnsiTheme="minorBidi"/>
        </w:rPr>
        <w:t>.</w:t>
      </w:r>
      <w:r w:rsidR="003D06A5" w:rsidRPr="00A007C3">
        <w:rPr>
          <w:rFonts w:asciiTheme="minorBidi" w:hAnsiTheme="minorBidi"/>
        </w:rPr>
        <w:t>5</w:t>
      </w:r>
      <w:r w:rsidR="00540279" w:rsidRPr="00A007C3">
        <w:rPr>
          <w:rFonts w:asciiTheme="minorBidi" w:hAnsiTheme="minorBidi"/>
        </w:rPr>
        <w:t xml:space="preserve">. </w:t>
      </w:r>
      <w:r w:rsidR="00262DD7" w:rsidRPr="00A007C3">
        <w:rPr>
          <w:rFonts w:asciiTheme="minorBidi" w:hAnsiTheme="minorBidi"/>
          <w:spacing w:val="-5"/>
        </w:rPr>
        <w:t xml:space="preserve">Paslaugų teikėjas </w:t>
      </w:r>
      <w:r w:rsidR="00540279" w:rsidRPr="00A007C3">
        <w:rPr>
          <w:rFonts w:asciiTheme="minorBidi" w:hAnsiTheme="minorBidi"/>
          <w:spacing w:val="-5"/>
        </w:rPr>
        <w:t xml:space="preserve"> </w:t>
      </w:r>
      <w:permStart w:id="1261514779" w:edGrp="everyone"/>
      <w:r w:rsidR="00540279" w:rsidRPr="00A007C3">
        <w:rPr>
          <w:rFonts w:asciiTheme="minorBidi" w:hAnsiTheme="minorBidi"/>
          <w:spacing w:val="-5"/>
        </w:rPr>
        <w:t xml:space="preserve">nėra </w:t>
      </w:r>
      <w:permEnd w:id="1261514779"/>
      <w:r w:rsidR="00540279" w:rsidRPr="00A007C3">
        <w:rPr>
          <w:rFonts w:asciiTheme="minorBidi" w:hAnsiTheme="minorBidi"/>
          <w:spacing w:val="-5"/>
        </w:rPr>
        <w:t xml:space="preserve">laikomas asocijuotu su </w:t>
      </w:r>
      <w:r w:rsidR="00E46A39" w:rsidRPr="00A007C3">
        <w:rPr>
          <w:rFonts w:asciiTheme="minorBidi" w:hAnsiTheme="minorBidi"/>
          <w:spacing w:val="-5"/>
        </w:rPr>
        <w:t>Pirkėju</w:t>
      </w:r>
      <w:r w:rsidR="00540279" w:rsidRPr="00A007C3">
        <w:rPr>
          <w:rFonts w:asciiTheme="minorBidi" w:hAnsiTheme="minorBidi"/>
        </w:rPr>
        <w:t xml:space="preserve"> </w:t>
      </w:r>
      <w:r w:rsidR="00540279" w:rsidRPr="00A007C3">
        <w:rPr>
          <w:rFonts w:asciiTheme="minorBidi" w:hAnsiTheme="minorBidi"/>
          <w:spacing w:val="-5"/>
        </w:rPr>
        <w:t>pagal galiojančius Lietuvos Respublikos teisės aktus (Pridėtinės vertės mokesčio įstatymą, Pelno mokesčio įstatymą, Gyventojų pajamų mokesčio įstatymą).</w:t>
      </w:r>
    </w:p>
    <w:p w14:paraId="722981F9" w14:textId="0A46AB49" w:rsidR="00F5527B" w:rsidRPr="00A007C3" w:rsidRDefault="00424DD6" w:rsidP="003D06A5">
      <w:pPr>
        <w:spacing w:after="0" w:line="240" w:lineRule="auto"/>
        <w:ind w:firstLine="360"/>
        <w:jc w:val="both"/>
        <w:rPr>
          <w:rFonts w:asciiTheme="minorBidi" w:hAnsiTheme="minorBidi"/>
        </w:rPr>
      </w:pPr>
      <w:r w:rsidRPr="00A007C3">
        <w:rPr>
          <w:rFonts w:asciiTheme="minorBidi" w:hAnsiTheme="minorBidi"/>
          <w:spacing w:val="-5"/>
        </w:rPr>
        <w:t>8</w:t>
      </w:r>
      <w:r w:rsidR="00540279" w:rsidRPr="00A007C3">
        <w:rPr>
          <w:rFonts w:asciiTheme="minorBidi" w:hAnsiTheme="minorBidi"/>
          <w:spacing w:val="-5"/>
        </w:rPr>
        <w:t>.</w:t>
      </w:r>
      <w:r w:rsidR="003D06A5" w:rsidRPr="00A007C3">
        <w:rPr>
          <w:rFonts w:asciiTheme="minorBidi" w:hAnsiTheme="minorBidi"/>
          <w:spacing w:val="-5"/>
        </w:rPr>
        <w:t>6</w:t>
      </w:r>
      <w:r w:rsidR="00540279" w:rsidRPr="00A007C3">
        <w:rPr>
          <w:rFonts w:asciiTheme="minorBidi" w:hAnsiTheme="minorBidi"/>
          <w:spacing w:val="-5"/>
        </w:rPr>
        <w:t xml:space="preserve">. </w:t>
      </w:r>
      <w:r w:rsidR="00262DD7" w:rsidRPr="00A007C3">
        <w:rPr>
          <w:rFonts w:asciiTheme="minorBidi" w:hAnsiTheme="minorBidi"/>
          <w:spacing w:val="-5"/>
        </w:rPr>
        <w:t>Paslaugų teikėjas</w:t>
      </w:r>
      <w:r w:rsidR="00540279" w:rsidRPr="00A007C3">
        <w:rPr>
          <w:rFonts w:asciiTheme="minorBidi" w:hAnsiTheme="minorBidi"/>
        </w:rPr>
        <w:t xml:space="preserve"> </w:t>
      </w:r>
      <w:permStart w:id="1346001390" w:edGrp="everyone"/>
      <w:r w:rsidR="00540279" w:rsidRPr="00A007C3">
        <w:rPr>
          <w:rFonts w:asciiTheme="minorBidi" w:hAnsiTheme="minorBidi"/>
        </w:rPr>
        <w:t xml:space="preserve">yra </w:t>
      </w:r>
      <w:permEnd w:id="1346001390"/>
      <w:r w:rsidR="00540279" w:rsidRPr="00A007C3">
        <w:rPr>
          <w:rFonts w:asciiTheme="minorBidi" w:hAnsiTheme="minorBidi"/>
        </w:rPr>
        <w:t>registruotas PVM mokėtoju Lietuvos Respublikoje.</w:t>
      </w:r>
      <w:r w:rsidR="00F5527B" w:rsidRPr="00A007C3">
        <w:rPr>
          <w:rFonts w:asciiTheme="minorBidi" w:hAnsiTheme="minorBidi"/>
        </w:rPr>
        <w:t xml:space="preserve"> </w:t>
      </w:r>
    </w:p>
    <w:p w14:paraId="3A03E96A" w14:textId="7CEB1D5F" w:rsidR="00B135D6" w:rsidRPr="00A007C3" w:rsidRDefault="00424DD6" w:rsidP="00B135D6">
      <w:pPr>
        <w:tabs>
          <w:tab w:val="left" w:pos="0"/>
        </w:tabs>
        <w:spacing w:after="0" w:line="240" w:lineRule="auto"/>
        <w:ind w:firstLine="426"/>
        <w:jc w:val="both"/>
        <w:rPr>
          <w:rFonts w:asciiTheme="minorBidi" w:hAnsiTheme="minorBidi"/>
          <w:spacing w:val="-5"/>
        </w:rPr>
      </w:pPr>
      <w:r w:rsidRPr="00A007C3">
        <w:rPr>
          <w:rFonts w:asciiTheme="minorBidi" w:hAnsiTheme="minorBidi"/>
        </w:rPr>
        <w:t>8</w:t>
      </w:r>
      <w:r w:rsidR="00B135D6" w:rsidRPr="00A007C3">
        <w:rPr>
          <w:rFonts w:asciiTheme="minorBidi" w:hAnsiTheme="minorBidi"/>
        </w:rPr>
        <w:t>.</w:t>
      </w:r>
      <w:r w:rsidR="003D06A5" w:rsidRPr="00A007C3">
        <w:rPr>
          <w:rFonts w:asciiTheme="minorBidi" w:hAnsiTheme="minorBidi"/>
        </w:rPr>
        <w:t>7</w:t>
      </w:r>
      <w:r w:rsidR="00B135D6" w:rsidRPr="00A007C3">
        <w:rPr>
          <w:rFonts w:asciiTheme="minorBidi" w:hAnsiTheme="minorBidi"/>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490685AD" w:rsidR="00540279" w:rsidRPr="00A007C3" w:rsidRDefault="00424DD6" w:rsidP="00B62295">
      <w:pPr>
        <w:spacing w:after="0" w:line="240" w:lineRule="auto"/>
        <w:ind w:firstLine="360"/>
        <w:jc w:val="both"/>
        <w:rPr>
          <w:rFonts w:asciiTheme="minorBidi" w:hAnsiTheme="minorBidi"/>
          <w:lang w:eastAsia="x-none"/>
        </w:rPr>
      </w:pPr>
      <w:r w:rsidRPr="00A007C3">
        <w:rPr>
          <w:rFonts w:asciiTheme="minorBidi" w:hAnsiTheme="minorBidi"/>
          <w:lang w:eastAsia="x-none"/>
        </w:rPr>
        <w:t>8</w:t>
      </w:r>
      <w:r w:rsidR="00540279" w:rsidRPr="00A007C3">
        <w:rPr>
          <w:rFonts w:asciiTheme="minorBidi" w:hAnsiTheme="minorBidi"/>
          <w:lang w:eastAsia="x-none"/>
        </w:rPr>
        <w:t>.</w:t>
      </w:r>
      <w:r w:rsidR="003D06A5" w:rsidRPr="00A007C3">
        <w:rPr>
          <w:rFonts w:asciiTheme="minorBidi" w:hAnsiTheme="minorBidi"/>
          <w:lang w:eastAsia="x-none"/>
        </w:rPr>
        <w:t>8</w:t>
      </w:r>
      <w:r w:rsidR="00540279" w:rsidRPr="00A007C3">
        <w:rPr>
          <w:rFonts w:asciiTheme="minorBidi" w:hAnsiTheme="minorBidi"/>
          <w:lang w:eastAsia="x-none"/>
        </w:rPr>
        <w:t xml:space="preserve">. Ši Sutartis sudaryta lietuvių kalba 2 (dviem) egzemplioriais, turinčiais vienodą teisinę galią, po vieną kiekvienai Šaliai. </w:t>
      </w:r>
    </w:p>
    <w:p w14:paraId="143F4AF6" w14:textId="1A91B0E1" w:rsidR="00C153BE" w:rsidRPr="00A007C3" w:rsidRDefault="00424DD6" w:rsidP="00C153BE">
      <w:pPr>
        <w:spacing w:after="0" w:line="240" w:lineRule="auto"/>
        <w:ind w:firstLine="360"/>
        <w:jc w:val="both"/>
        <w:rPr>
          <w:rFonts w:asciiTheme="minorBidi" w:hAnsiTheme="minorBidi"/>
          <w:lang w:eastAsia="x-none"/>
        </w:rPr>
      </w:pPr>
      <w:permStart w:id="1028463972" w:edGrp="everyone"/>
      <w:r w:rsidRPr="00A007C3">
        <w:rPr>
          <w:rFonts w:asciiTheme="minorBidi" w:hAnsiTheme="minorBidi"/>
          <w:lang w:eastAsia="x-none"/>
        </w:rPr>
        <w:t>8</w:t>
      </w:r>
      <w:r w:rsidR="003D06A5" w:rsidRPr="00A007C3">
        <w:rPr>
          <w:rFonts w:asciiTheme="minorBidi" w:hAnsiTheme="minorBidi"/>
          <w:lang w:eastAsia="x-none"/>
        </w:rPr>
        <w:t>.9.</w:t>
      </w:r>
      <w:r w:rsidR="00C153BE" w:rsidRPr="00A007C3">
        <w:rPr>
          <w:rFonts w:asciiTheme="minorBidi" w:hAnsiTheme="minorBidi"/>
          <w:lang w:eastAsia="x-none"/>
        </w:rPr>
        <w:t xml:space="preserve"> Sutarties Bendrosiose sąlygose nurodytos alternatyvios nuostatos (su prierašu „jei taikoma“, „jei tokių būtų“, „jei tokių yra“ ar pan.) taikomos tik tokiu atveju, jeigu jos konkrečiai aprašomos Sutarties Specialiosiose sąlygose.</w:t>
      </w:r>
    </w:p>
    <w:p w14:paraId="5B2B8BB8" w14:textId="1D37DB59" w:rsidR="00540279" w:rsidRPr="00A007C3" w:rsidRDefault="00424DD6" w:rsidP="00B62295">
      <w:pPr>
        <w:spacing w:after="0" w:line="240" w:lineRule="auto"/>
        <w:ind w:firstLine="360"/>
        <w:jc w:val="both"/>
        <w:rPr>
          <w:rFonts w:asciiTheme="minorBidi" w:hAnsiTheme="minorBidi"/>
          <w:lang w:eastAsia="x-none"/>
        </w:rPr>
      </w:pPr>
      <w:r w:rsidRPr="00A007C3">
        <w:rPr>
          <w:rFonts w:asciiTheme="minorBidi" w:hAnsiTheme="minorBidi"/>
          <w:lang w:eastAsia="x-none"/>
        </w:rPr>
        <w:t>8</w:t>
      </w:r>
      <w:r w:rsidR="00540279" w:rsidRPr="00A007C3">
        <w:rPr>
          <w:rFonts w:asciiTheme="minorBidi" w:hAnsiTheme="minorBidi"/>
          <w:lang w:eastAsia="x-none"/>
        </w:rPr>
        <w:t>.</w:t>
      </w:r>
      <w:r w:rsidR="00C153BE" w:rsidRPr="00A007C3">
        <w:rPr>
          <w:rFonts w:asciiTheme="minorBidi" w:hAnsiTheme="minorBidi"/>
          <w:lang w:eastAsia="x-none"/>
        </w:rPr>
        <w:t>1</w:t>
      </w:r>
      <w:r w:rsidR="003D06A5" w:rsidRPr="00A007C3">
        <w:rPr>
          <w:rFonts w:asciiTheme="minorBidi" w:hAnsiTheme="minorBidi"/>
          <w:lang w:eastAsia="x-none"/>
        </w:rPr>
        <w:t>0</w:t>
      </w:r>
      <w:r w:rsidR="00540279" w:rsidRPr="00A007C3">
        <w:rPr>
          <w:rFonts w:asciiTheme="minorBidi" w:hAnsiTheme="minorBidi"/>
          <w:lang w:eastAsia="x-none"/>
        </w:rPr>
        <w:t>. Sutarties Specialiųjų sąlygų priedai:</w:t>
      </w:r>
    </w:p>
    <w:p w14:paraId="0AE44A62" w14:textId="674F8307" w:rsidR="00431D2D" w:rsidRPr="00A007C3" w:rsidRDefault="00424DD6" w:rsidP="00B62295">
      <w:pPr>
        <w:widowControl w:val="0"/>
        <w:spacing w:after="0" w:line="240" w:lineRule="auto"/>
        <w:ind w:firstLine="360"/>
        <w:jc w:val="both"/>
        <w:rPr>
          <w:rFonts w:asciiTheme="minorBidi" w:hAnsiTheme="minorBidi"/>
        </w:rPr>
      </w:pPr>
      <w:r w:rsidRPr="00A007C3">
        <w:rPr>
          <w:rFonts w:asciiTheme="minorBidi" w:hAnsiTheme="minorBidi"/>
        </w:rPr>
        <w:t>8</w:t>
      </w:r>
      <w:r w:rsidR="00EA0D78" w:rsidRPr="00A007C3">
        <w:rPr>
          <w:rFonts w:asciiTheme="minorBidi" w:hAnsiTheme="minorBidi"/>
        </w:rPr>
        <w:t>.</w:t>
      </w:r>
      <w:r w:rsidR="00C153BE" w:rsidRPr="00A007C3">
        <w:rPr>
          <w:rFonts w:asciiTheme="minorBidi" w:hAnsiTheme="minorBidi"/>
        </w:rPr>
        <w:t>1</w:t>
      </w:r>
      <w:r w:rsidR="003D06A5" w:rsidRPr="00A007C3">
        <w:rPr>
          <w:rFonts w:asciiTheme="minorBidi" w:hAnsiTheme="minorBidi"/>
        </w:rPr>
        <w:t>0</w:t>
      </w:r>
      <w:r w:rsidR="00EA0D78" w:rsidRPr="00A007C3">
        <w:rPr>
          <w:rFonts w:asciiTheme="minorBidi" w:hAnsiTheme="minorBidi"/>
        </w:rPr>
        <w:t xml:space="preserve">.1. </w:t>
      </w:r>
      <w:r w:rsidR="00DB10AD" w:rsidRPr="00A007C3">
        <w:rPr>
          <w:rFonts w:asciiTheme="minorBidi" w:hAnsiTheme="minorBidi"/>
        </w:rPr>
        <w:t>P</w:t>
      </w:r>
      <w:r w:rsidR="00EA0D78" w:rsidRPr="00A007C3">
        <w:rPr>
          <w:rFonts w:asciiTheme="minorBidi" w:hAnsiTheme="minorBidi"/>
        </w:rPr>
        <w:t xml:space="preserve">riedas Nr. 1 – </w:t>
      </w:r>
      <w:r w:rsidR="00431D2D" w:rsidRPr="00A007C3">
        <w:rPr>
          <w:rFonts w:asciiTheme="minorBidi" w:eastAsia="Times New Roman" w:hAnsiTheme="minorBidi"/>
          <w:iCs/>
        </w:rPr>
        <w:t>„</w:t>
      </w:r>
      <w:r w:rsidR="00431D2D" w:rsidRPr="00A007C3">
        <w:rPr>
          <w:rFonts w:asciiTheme="minorBidi" w:hAnsiTheme="minorBidi"/>
          <w:i/>
          <w:iCs/>
        </w:rPr>
        <w:t>Automobilių techninės priežiūros ir remonto paslaugų techninė specifikacija</w:t>
      </w:r>
      <w:r w:rsidR="00431D2D" w:rsidRPr="00A007C3">
        <w:rPr>
          <w:rFonts w:asciiTheme="minorBidi" w:eastAsia="Times New Roman" w:hAnsiTheme="minorBidi"/>
          <w:iCs/>
        </w:rPr>
        <w:t>“</w:t>
      </w:r>
    </w:p>
    <w:p w14:paraId="48925F16" w14:textId="5AA423ED" w:rsidR="000B34DF" w:rsidRPr="00A007C3" w:rsidRDefault="00424DD6" w:rsidP="00B62295">
      <w:pPr>
        <w:widowControl w:val="0"/>
        <w:spacing w:after="0" w:line="240" w:lineRule="auto"/>
        <w:ind w:firstLine="360"/>
        <w:jc w:val="both"/>
        <w:rPr>
          <w:rFonts w:asciiTheme="minorBidi" w:hAnsiTheme="minorBidi"/>
        </w:rPr>
      </w:pPr>
      <w:r w:rsidRPr="00A007C3">
        <w:rPr>
          <w:rFonts w:asciiTheme="minorBidi" w:hAnsiTheme="minorBidi"/>
        </w:rPr>
        <w:t>8</w:t>
      </w:r>
      <w:r w:rsidR="003D06A5" w:rsidRPr="00A007C3">
        <w:rPr>
          <w:rFonts w:asciiTheme="minorBidi" w:hAnsiTheme="minorBidi"/>
        </w:rPr>
        <w:t>.10.2.</w:t>
      </w:r>
      <w:r w:rsidR="000B34DF" w:rsidRPr="00A007C3">
        <w:rPr>
          <w:rFonts w:asciiTheme="minorBidi" w:hAnsiTheme="minorBidi"/>
        </w:rPr>
        <w:t xml:space="preserve"> Priedas Nr. 2 – Paslaugų įkainiai;</w:t>
      </w:r>
    </w:p>
    <w:p w14:paraId="66031948" w14:textId="487B2BFC" w:rsidR="00842670" w:rsidRPr="00A007C3" w:rsidRDefault="00842670" w:rsidP="00842670">
      <w:pPr>
        <w:widowControl w:val="0"/>
        <w:spacing w:after="0" w:line="240" w:lineRule="auto"/>
        <w:ind w:firstLine="360"/>
        <w:jc w:val="both"/>
        <w:rPr>
          <w:rFonts w:asciiTheme="minorBidi" w:hAnsiTheme="minorBidi"/>
        </w:rPr>
      </w:pPr>
      <w:r w:rsidRPr="00A007C3">
        <w:rPr>
          <w:rFonts w:asciiTheme="minorBidi" w:hAnsiTheme="minorBidi"/>
        </w:rPr>
        <w:t xml:space="preserve">8.10.3. Priedas Nr. 3- </w:t>
      </w:r>
      <w:r w:rsidRPr="00A007C3">
        <w:rPr>
          <w:rFonts w:ascii="Arial" w:hAnsi="Arial" w:cs="Arial"/>
        </w:rPr>
        <w:t>Transporto priemonių sąrašas;</w:t>
      </w:r>
    </w:p>
    <w:p w14:paraId="309BEF35" w14:textId="5367F1EE" w:rsidR="00EA0D78" w:rsidRPr="00A007C3" w:rsidRDefault="00424DD6" w:rsidP="003D06A5">
      <w:pPr>
        <w:widowControl w:val="0"/>
        <w:spacing w:after="0" w:line="240" w:lineRule="auto"/>
        <w:ind w:firstLine="360"/>
        <w:jc w:val="both"/>
        <w:rPr>
          <w:rFonts w:asciiTheme="minorBidi" w:hAnsiTheme="minorBidi"/>
        </w:rPr>
      </w:pPr>
      <w:r w:rsidRPr="00A007C3">
        <w:rPr>
          <w:rFonts w:asciiTheme="minorBidi" w:hAnsiTheme="minorBidi"/>
        </w:rPr>
        <w:t>8</w:t>
      </w:r>
      <w:r w:rsidR="003D06A5" w:rsidRPr="00A007C3">
        <w:rPr>
          <w:rFonts w:asciiTheme="minorBidi" w:hAnsiTheme="minorBidi"/>
        </w:rPr>
        <w:t>.10.</w:t>
      </w:r>
      <w:r w:rsidR="00842670" w:rsidRPr="00A007C3">
        <w:rPr>
          <w:rFonts w:asciiTheme="minorBidi" w:hAnsiTheme="minorBidi"/>
        </w:rPr>
        <w:t>4</w:t>
      </w:r>
      <w:r w:rsidR="003D06A5" w:rsidRPr="00A007C3">
        <w:rPr>
          <w:rFonts w:asciiTheme="minorBidi" w:hAnsiTheme="minorBidi"/>
        </w:rPr>
        <w:t xml:space="preserve">. Priedas Nr. </w:t>
      </w:r>
      <w:r w:rsidR="00842670" w:rsidRPr="00A007C3">
        <w:rPr>
          <w:rFonts w:asciiTheme="minorBidi" w:hAnsiTheme="minorBidi"/>
        </w:rPr>
        <w:t>4</w:t>
      </w:r>
      <w:r w:rsidR="003D06A5" w:rsidRPr="00A007C3">
        <w:rPr>
          <w:rFonts w:asciiTheme="minorBidi" w:hAnsiTheme="minorBidi"/>
        </w:rPr>
        <w:t xml:space="preserve"> </w:t>
      </w:r>
      <w:r w:rsidR="002B0756" w:rsidRPr="00A007C3">
        <w:rPr>
          <w:rFonts w:asciiTheme="minorBidi" w:hAnsiTheme="minorBidi"/>
        </w:rPr>
        <w:t xml:space="preserve">– </w:t>
      </w:r>
      <w:r w:rsidR="009827B9" w:rsidRPr="00A007C3">
        <w:rPr>
          <w:rFonts w:asciiTheme="minorBidi" w:hAnsiTheme="minorBidi"/>
        </w:rPr>
        <w:t>Paslaugų t</w:t>
      </w:r>
      <w:r w:rsidR="00B719E9" w:rsidRPr="00A007C3">
        <w:rPr>
          <w:rFonts w:asciiTheme="minorBidi" w:hAnsiTheme="minorBidi"/>
        </w:rPr>
        <w:t>ie</w:t>
      </w:r>
      <w:r w:rsidR="001D4361" w:rsidRPr="00A007C3">
        <w:rPr>
          <w:rFonts w:asciiTheme="minorBidi" w:hAnsiTheme="minorBidi"/>
        </w:rPr>
        <w:t>kėjo pasiūlymas Pirkimui (prie Sutarties atskirai nepridedamas, saugomas</w:t>
      </w:r>
      <w:r w:rsidR="003D06A5" w:rsidRPr="00A007C3">
        <w:rPr>
          <w:rFonts w:asciiTheme="minorBidi" w:hAnsiTheme="minorBidi"/>
        </w:rPr>
        <w:t xml:space="preserve"> CVP IS</w:t>
      </w:r>
      <w:r w:rsidR="001D4361" w:rsidRPr="00A007C3">
        <w:rPr>
          <w:rFonts w:asciiTheme="minorBidi" w:hAnsiTheme="minorBidi"/>
        </w:rPr>
        <w:t>)</w:t>
      </w:r>
      <w:r w:rsidR="003D06A5" w:rsidRPr="00A007C3">
        <w:rPr>
          <w:rFonts w:asciiTheme="minorBidi" w:hAnsiTheme="minorBidi"/>
        </w:rPr>
        <w:t>.</w:t>
      </w:r>
    </w:p>
    <w:p w14:paraId="0EC3B9EF" w14:textId="29F8253A" w:rsidR="00842670" w:rsidRPr="00A007C3" w:rsidRDefault="00842670" w:rsidP="000F32DC">
      <w:pPr>
        <w:widowControl w:val="0"/>
        <w:spacing w:after="0" w:line="240" w:lineRule="auto"/>
        <w:ind w:firstLine="360"/>
        <w:jc w:val="both"/>
        <w:rPr>
          <w:rFonts w:asciiTheme="minorBidi" w:hAnsiTheme="minorBidi"/>
        </w:rPr>
      </w:pPr>
      <w:r w:rsidRPr="00A007C3">
        <w:rPr>
          <w:rFonts w:ascii="Arial" w:eastAsia="Calibri" w:hAnsi="Arial" w:cs="Arial"/>
        </w:rPr>
        <w:t>8.10.5. Priedas Nr. 5 – Sutarties Bendrosios sąlygos</w:t>
      </w:r>
      <w:r w:rsidR="000F32DC" w:rsidRPr="00A007C3">
        <w:rPr>
          <w:rFonts w:ascii="Arial" w:eastAsia="Calibri" w:hAnsi="Arial" w:cs="Arial"/>
        </w:rPr>
        <w:t>.</w:t>
      </w:r>
    </w:p>
    <w:p w14:paraId="785AABE9" w14:textId="77777777" w:rsidR="00E641B5" w:rsidRPr="00A007C3" w:rsidRDefault="00E641B5" w:rsidP="00B62295">
      <w:pPr>
        <w:widowControl w:val="0"/>
        <w:spacing w:after="0" w:line="240" w:lineRule="auto"/>
        <w:ind w:firstLine="360"/>
        <w:jc w:val="both"/>
        <w:rPr>
          <w:rFonts w:asciiTheme="minorBidi" w:hAnsiTheme="minorBidi"/>
          <w:b/>
        </w:rPr>
      </w:pPr>
      <w:bookmarkStart w:id="6" w:name="_Toc438559501"/>
      <w:bookmarkStart w:id="7" w:name="_Toc438559828"/>
      <w:permEnd w:id="1028463972"/>
    </w:p>
    <w:p w14:paraId="4981F29E" w14:textId="2DC53AD3" w:rsidR="00540279" w:rsidRPr="00A007C3" w:rsidRDefault="00424DD6" w:rsidP="00B62295">
      <w:pPr>
        <w:keepNext/>
        <w:spacing w:after="0" w:line="240" w:lineRule="auto"/>
        <w:ind w:firstLine="360"/>
        <w:jc w:val="center"/>
        <w:outlineLvl w:val="0"/>
        <w:rPr>
          <w:rFonts w:asciiTheme="minorBidi" w:hAnsiTheme="minorBidi"/>
          <w:b/>
        </w:rPr>
      </w:pPr>
      <w:r w:rsidRPr="00A007C3">
        <w:rPr>
          <w:rFonts w:asciiTheme="minorBidi" w:hAnsiTheme="minorBidi"/>
          <w:b/>
        </w:rPr>
        <w:t>9</w:t>
      </w:r>
      <w:r w:rsidR="00B26941" w:rsidRPr="00A007C3">
        <w:rPr>
          <w:rFonts w:asciiTheme="minorBidi" w:hAnsiTheme="minorBidi"/>
          <w:b/>
        </w:rPr>
        <w:t>.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A007C3" w:rsidRPr="00A007C3" w14:paraId="4888E189" w14:textId="77777777" w:rsidTr="00991E56">
        <w:trPr>
          <w:trHeight w:val="342"/>
        </w:trPr>
        <w:tc>
          <w:tcPr>
            <w:tcW w:w="4986" w:type="dxa"/>
            <w:shd w:val="clear" w:color="auto" w:fill="auto"/>
          </w:tcPr>
          <w:p w14:paraId="3107366E" w14:textId="77777777" w:rsidR="000A5BAE" w:rsidRPr="00A007C3" w:rsidRDefault="006E74A5" w:rsidP="000A5BAE">
            <w:pPr>
              <w:pStyle w:val="Header"/>
              <w:tabs>
                <w:tab w:val="left" w:pos="3060"/>
              </w:tabs>
              <w:snapToGrid w:val="0"/>
              <w:rPr>
                <w:rFonts w:asciiTheme="minorBidi" w:hAnsiTheme="minorBidi" w:cstheme="minorBidi"/>
                <w:b/>
                <w:sz w:val="22"/>
              </w:rPr>
            </w:pPr>
            <w:permStart w:id="887034204" w:edGrp="everyone"/>
            <w:r w:rsidRPr="00A007C3">
              <w:rPr>
                <w:rFonts w:asciiTheme="minorBidi" w:hAnsiTheme="minorBidi" w:cstheme="minorBidi"/>
                <w:b/>
                <w:sz w:val="22"/>
              </w:rPr>
              <w:t>Pirkėjas</w:t>
            </w:r>
          </w:p>
          <w:p w14:paraId="17213FE0" w14:textId="5D44BCAE" w:rsidR="006E74A5" w:rsidRPr="00A007C3" w:rsidRDefault="006E74A5" w:rsidP="000A5BAE">
            <w:pPr>
              <w:pStyle w:val="Header"/>
              <w:tabs>
                <w:tab w:val="left" w:pos="3060"/>
              </w:tabs>
              <w:snapToGrid w:val="0"/>
              <w:rPr>
                <w:rFonts w:asciiTheme="minorBidi" w:hAnsiTheme="minorBidi" w:cstheme="minorBidi"/>
                <w:b/>
                <w:sz w:val="22"/>
              </w:rPr>
            </w:pPr>
            <w:r w:rsidRPr="00A007C3">
              <w:rPr>
                <w:rFonts w:asciiTheme="minorBidi" w:hAnsiTheme="minorBidi" w:cstheme="minorBidi"/>
                <w:b/>
                <w:sz w:val="22"/>
              </w:rPr>
              <w:t>AB „Lietuvos geležinkeliai“</w:t>
            </w:r>
          </w:p>
        </w:tc>
        <w:tc>
          <w:tcPr>
            <w:tcW w:w="4636" w:type="dxa"/>
            <w:shd w:val="clear" w:color="auto" w:fill="auto"/>
          </w:tcPr>
          <w:p w14:paraId="719C2BAB" w14:textId="77777777" w:rsidR="006E74A5" w:rsidRPr="00A007C3" w:rsidRDefault="006E74A5" w:rsidP="006E74A5">
            <w:pPr>
              <w:tabs>
                <w:tab w:val="left" w:pos="3060"/>
                <w:tab w:val="center" w:pos="4819"/>
                <w:tab w:val="right" w:pos="9638"/>
              </w:tabs>
              <w:suppressAutoHyphens/>
              <w:snapToGrid w:val="0"/>
              <w:spacing w:after="0" w:line="240" w:lineRule="auto"/>
              <w:ind w:firstLine="360"/>
              <w:rPr>
                <w:rFonts w:asciiTheme="minorBidi" w:eastAsia="Times New Roman" w:hAnsiTheme="minorBidi"/>
                <w:b/>
                <w:bCs/>
                <w:iCs/>
                <w:lang w:eastAsia="ar-SA"/>
              </w:rPr>
            </w:pPr>
            <w:r w:rsidRPr="00A007C3">
              <w:rPr>
                <w:rFonts w:asciiTheme="minorBidi" w:eastAsia="Times New Roman" w:hAnsiTheme="minorBidi"/>
                <w:b/>
                <w:bCs/>
                <w:iCs/>
                <w:lang w:eastAsia="ar-SA"/>
              </w:rPr>
              <w:t>Paslaugų teikėjas</w:t>
            </w:r>
          </w:p>
          <w:p w14:paraId="0F444146" w14:textId="5FACAE0F" w:rsidR="006E74A5" w:rsidRPr="00A007C3" w:rsidRDefault="003D7051" w:rsidP="006E74A5">
            <w:pPr>
              <w:tabs>
                <w:tab w:val="left" w:pos="3060"/>
                <w:tab w:val="center" w:pos="4819"/>
                <w:tab w:val="right" w:pos="9638"/>
              </w:tabs>
              <w:suppressAutoHyphens/>
              <w:spacing w:after="0" w:line="240" w:lineRule="auto"/>
              <w:ind w:firstLine="360"/>
              <w:rPr>
                <w:rFonts w:asciiTheme="minorBidi" w:eastAsia="Times New Roman" w:hAnsiTheme="minorBidi"/>
                <w:b/>
                <w:iCs/>
                <w:lang w:eastAsia="ar-SA"/>
              </w:rPr>
            </w:pPr>
            <w:r w:rsidRPr="00A007C3">
              <w:rPr>
                <w:rFonts w:asciiTheme="minorBidi" w:eastAsia="Times New Roman" w:hAnsiTheme="minorBidi"/>
                <w:b/>
                <w:iCs/>
                <w:lang w:eastAsia="ar-SA"/>
              </w:rPr>
              <w:t>UAB „</w:t>
            </w:r>
            <w:proofErr w:type="spellStart"/>
            <w:r w:rsidRPr="00A007C3">
              <w:rPr>
                <w:rFonts w:asciiTheme="minorBidi" w:eastAsia="Times New Roman" w:hAnsiTheme="minorBidi"/>
                <w:b/>
                <w:iCs/>
                <w:lang w:eastAsia="ar-SA"/>
              </w:rPr>
              <w:t>Kemi</w:t>
            </w:r>
            <w:proofErr w:type="spellEnd"/>
            <w:r w:rsidRPr="00A007C3">
              <w:rPr>
                <w:rFonts w:asciiTheme="minorBidi" w:eastAsia="Times New Roman" w:hAnsiTheme="minorBidi"/>
                <w:b/>
                <w:iCs/>
                <w:lang w:eastAsia="ar-SA"/>
              </w:rPr>
              <w:t xml:space="preserve"> </w:t>
            </w:r>
            <w:proofErr w:type="spellStart"/>
            <w:r w:rsidRPr="00A007C3">
              <w:rPr>
                <w:rFonts w:asciiTheme="minorBidi" w:eastAsia="Times New Roman" w:hAnsiTheme="minorBidi"/>
                <w:b/>
                <w:iCs/>
                <w:lang w:eastAsia="ar-SA"/>
              </w:rPr>
              <w:t>Service</w:t>
            </w:r>
            <w:proofErr w:type="spellEnd"/>
            <w:r w:rsidRPr="00A007C3">
              <w:rPr>
                <w:rFonts w:asciiTheme="minorBidi" w:eastAsia="Times New Roman" w:hAnsiTheme="minorBidi"/>
                <w:b/>
                <w:iCs/>
                <w:lang w:eastAsia="ar-SA"/>
              </w:rPr>
              <w:t>“</w:t>
            </w:r>
          </w:p>
        </w:tc>
      </w:tr>
      <w:tr w:rsidR="00A007C3" w:rsidRPr="00A007C3" w14:paraId="78E67562" w14:textId="77777777" w:rsidTr="00991E56">
        <w:trPr>
          <w:trHeight w:val="682"/>
        </w:trPr>
        <w:tc>
          <w:tcPr>
            <w:tcW w:w="4986" w:type="dxa"/>
            <w:shd w:val="clear" w:color="auto" w:fill="auto"/>
          </w:tcPr>
          <w:p w14:paraId="2C180CB1" w14:textId="77777777" w:rsidR="006E74A5" w:rsidRPr="00A007C3" w:rsidRDefault="006E74A5" w:rsidP="006E74A5">
            <w:pPr>
              <w:tabs>
                <w:tab w:val="left" w:pos="3060"/>
              </w:tabs>
              <w:spacing w:after="0" w:line="240" w:lineRule="auto"/>
              <w:ind w:left="-108"/>
              <w:rPr>
                <w:rFonts w:asciiTheme="minorBidi" w:hAnsiTheme="minorBidi"/>
              </w:rPr>
            </w:pPr>
            <w:permStart w:id="1161002310" w:edGrp="everyone"/>
            <w:permEnd w:id="887034204"/>
            <w:r w:rsidRPr="00A007C3">
              <w:rPr>
                <w:rFonts w:asciiTheme="minorBidi" w:hAnsiTheme="minorBidi"/>
              </w:rPr>
              <w:lastRenderedPageBreak/>
              <w:t>Mindaugo g. 12, 03603 Vilnius</w:t>
            </w:r>
          </w:p>
          <w:p w14:paraId="31ABB28D" w14:textId="77777777" w:rsidR="006E74A5" w:rsidRPr="00A007C3" w:rsidRDefault="006E74A5" w:rsidP="006E74A5">
            <w:pPr>
              <w:tabs>
                <w:tab w:val="left" w:pos="3060"/>
              </w:tabs>
              <w:spacing w:after="0" w:line="240" w:lineRule="auto"/>
              <w:ind w:left="-108"/>
              <w:rPr>
                <w:rFonts w:asciiTheme="minorBidi" w:hAnsiTheme="minorBidi"/>
              </w:rPr>
            </w:pPr>
            <w:r w:rsidRPr="00A007C3">
              <w:rPr>
                <w:rFonts w:asciiTheme="minorBidi" w:hAnsiTheme="minorBidi"/>
              </w:rPr>
              <w:t>Įmonės kodas 110053842</w:t>
            </w:r>
          </w:p>
          <w:p w14:paraId="22ED934E" w14:textId="77777777" w:rsidR="006E74A5" w:rsidRPr="00A007C3" w:rsidRDefault="006E74A5" w:rsidP="006E74A5">
            <w:pPr>
              <w:tabs>
                <w:tab w:val="left" w:pos="3060"/>
              </w:tabs>
              <w:spacing w:after="0" w:line="240" w:lineRule="auto"/>
              <w:ind w:left="-108"/>
              <w:rPr>
                <w:rFonts w:asciiTheme="minorBidi" w:hAnsiTheme="minorBidi"/>
              </w:rPr>
            </w:pPr>
            <w:r w:rsidRPr="00A007C3">
              <w:rPr>
                <w:rFonts w:asciiTheme="minorBidi" w:hAnsiTheme="minorBidi"/>
              </w:rPr>
              <w:t>PVM mokėtojo kodas LT100538411</w:t>
            </w:r>
          </w:p>
          <w:p w14:paraId="0F38E723" w14:textId="77777777" w:rsidR="006E74A5" w:rsidRPr="00A007C3" w:rsidRDefault="006E74A5" w:rsidP="006E74A5">
            <w:pPr>
              <w:tabs>
                <w:tab w:val="left" w:pos="3060"/>
              </w:tabs>
              <w:spacing w:after="0" w:line="240" w:lineRule="auto"/>
              <w:ind w:left="-108"/>
              <w:rPr>
                <w:rFonts w:asciiTheme="minorBidi" w:hAnsiTheme="minorBidi"/>
              </w:rPr>
            </w:pPr>
            <w:r w:rsidRPr="00A007C3">
              <w:rPr>
                <w:rFonts w:asciiTheme="minorBidi" w:hAnsiTheme="minorBidi"/>
              </w:rPr>
              <w:t>AB SEB bankas</w:t>
            </w:r>
          </w:p>
          <w:p w14:paraId="1507EE5A" w14:textId="0F33AA9B" w:rsidR="006E74A5" w:rsidRPr="00A007C3" w:rsidRDefault="006E74A5" w:rsidP="006E74A5">
            <w:pPr>
              <w:tabs>
                <w:tab w:val="left" w:pos="3060"/>
              </w:tabs>
              <w:spacing w:after="0" w:line="240" w:lineRule="auto"/>
              <w:ind w:left="-108"/>
              <w:rPr>
                <w:rFonts w:asciiTheme="minorBidi" w:hAnsiTheme="minorBidi"/>
                <w:b/>
              </w:rPr>
            </w:pPr>
            <w:r w:rsidRPr="00A007C3">
              <w:rPr>
                <w:rFonts w:asciiTheme="minorBidi" w:hAnsiTheme="minorBidi"/>
              </w:rPr>
              <w:t xml:space="preserve">a/s. </w:t>
            </w:r>
            <w:r w:rsidR="003D7051" w:rsidRPr="00A007C3">
              <w:rPr>
                <w:rFonts w:asciiTheme="minorBidi" w:hAnsiTheme="minorBidi"/>
              </w:rPr>
              <w:t xml:space="preserve">Nr. </w:t>
            </w:r>
            <w:r w:rsidRPr="00A007C3">
              <w:rPr>
                <w:rFonts w:asciiTheme="minorBidi" w:hAnsiTheme="minorBidi"/>
              </w:rPr>
              <w:t>LT68 7044 0600 0029 4239</w:t>
            </w:r>
          </w:p>
          <w:p w14:paraId="6C4FB4DB" w14:textId="35B20707" w:rsidR="006E74A5" w:rsidRPr="00A007C3" w:rsidRDefault="006E74A5" w:rsidP="006E74A5">
            <w:pPr>
              <w:tabs>
                <w:tab w:val="left" w:pos="3060"/>
              </w:tabs>
              <w:spacing w:after="0" w:line="240" w:lineRule="auto"/>
              <w:ind w:left="-108"/>
              <w:rPr>
                <w:rFonts w:asciiTheme="minorBidi" w:hAnsiTheme="minorBidi"/>
              </w:rPr>
            </w:pPr>
            <w:r w:rsidRPr="00A007C3">
              <w:rPr>
                <w:rFonts w:asciiTheme="minorBidi" w:hAnsiTheme="minorBidi"/>
              </w:rPr>
              <w:t xml:space="preserve">Tel. </w:t>
            </w:r>
            <w:r w:rsidR="00C71E11" w:rsidRPr="00A007C3">
              <w:rPr>
                <w:rFonts w:asciiTheme="minorBidi" w:hAnsiTheme="minorBidi"/>
              </w:rPr>
              <w:t xml:space="preserve">+370 </w:t>
            </w:r>
            <w:r w:rsidRPr="00A007C3">
              <w:rPr>
                <w:rFonts w:asciiTheme="minorBidi" w:hAnsiTheme="minorBidi"/>
              </w:rPr>
              <w:t>5 269 2805</w:t>
            </w:r>
          </w:p>
          <w:p w14:paraId="3729B920" w14:textId="77777777" w:rsidR="00C3047D" w:rsidRPr="00A007C3" w:rsidRDefault="006E74A5" w:rsidP="00C3047D">
            <w:pPr>
              <w:tabs>
                <w:tab w:val="left" w:pos="3060"/>
              </w:tabs>
              <w:spacing w:after="0" w:line="240" w:lineRule="auto"/>
              <w:ind w:left="-108"/>
              <w:rPr>
                <w:rFonts w:asciiTheme="minorBidi" w:hAnsiTheme="minorBidi"/>
              </w:rPr>
            </w:pPr>
            <w:r w:rsidRPr="00A007C3">
              <w:rPr>
                <w:rFonts w:asciiTheme="minorBidi" w:hAnsiTheme="minorBidi"/>
              </w:rPr>
              <w:t xml:space="preserve">El. p. </w:t>
            </w:r>
            <w:proofErr w:type="spellStart"/>
            <w:r w:rsidRPr="00A007C3">
              <w:rPr>
                <w:rFonts w:asciiTheme="minorBidi" w:hAnsiTheme="minorBidi"/>
              </w:rPr>
              <w:t>info</w:t>
            </w:r>
            <w:proofErr w:type="spellEnd"/>
            <w:r w:rsidRPr="00A007C3">
              <w:rPr>
                <w:rFonts w:asciiTheme="minorBidi" w:hAnsiTheme="minorBidi"/>
                <w:lang w:val="en-US"/>
              </w:rPr>
              <w:t>@litrail.lt</w:t>
            </w:r>
            <w:r w:rsidRPr="00A007C3">
              <w:rPr>
                <w:rFonts w:asciiTheme="minorBidi" w:hAnsiTheme="minorBidi"/>
              </w:rPr>
              <w:t xml:space="preserve"> </w:t>
            </w:r>
          </w:p>
          <w:p w14:paraId="300FBEED" w14:textId="77777777" w:rsidR="00C3047D" w:rsidRPr="00A007C3" w:rsidRDefault="00C3047D" w:rsidP="00C3047D">
            <w:pPr>
              <w:tabs>
                <w:tab w:val="left" w:pos="3060"/>
              </w:tabs>
              <w:spacing w:after="0" w:line="240" w:lineRule="auto"/>
              <w:ind w:left="-108"/>
              <w:rPr>
                <w:rFonts w:asciiTheme="minorBidi" w:hAnsiTheme="minorBidi"/>
              </w:rPr>
            </w:pPr>
          </w:p>
          <w:p w14:paraId="72BEA35D" w14:textId="671C5373" w:rsidR="00EF0F5A" w:rsidRPr="00A007C3" w:rsidRDefault="00EF0F5A" w:rsidP="00C3047D">
            <w:pPr>
              <w:tabs>
                <w:tab w:val="left" w:pos="3060"/>
              </w:tabs>
              <w:spacing w:after="0" w:line="240" w:lineRule="auto"/>
              <w:ind w:left="-108"/>
              <w:rPr>
                <w:rFonts w:asciiTheme="minorBidi" w:hAnsiTheme="minorBidi"/>
              </w:rPr>
            </w:pPr>
            <w:r w:rsidRPr="00A007C3">
              <w:rPr>
                <w:rFonts w:asciiTheme="minorBidi" w:hAnsiTheme="minorBidi"/>
                <w:noProof/>
                <w:lang w:eastAsia="x-none"/>
              </w:rPr>
              <w:t>Finansų direktorius                                                           Andrej Kosiakov</w:t>
            </w:r>
            <w:r w:rsidRPr="00A007C3">
              <w:rPr>
                <w:rFonts w:asciiTheme="minorBidi" w:hAnsiTheme="minorBidi"/>
                <w:i/>
                <w:noProof/>
                <w:lang w:eastAsia="x-none"/>
              </w:rPr>
              <w:t xml:space="preserve">                                                               </w:t>
            </w:r>
          </w:p>
        </w:tc>
        <w:tc>
          <w:tcPr>
            <w:tcW w:w="4636" w:type="dxa"/>
            <w:shd w:val="clear" w:color="auto" w:fill="auto"/>
          </w:tcPr>
          <w:p w14:paraId="27502407" w14:textId="00E785E4" w:rsidR="003D7051" w:rsidRPr="00A007C3" w:rsidRDefault="003D7051" w:rsidP="006E74A5">
            <w:pPr>
              <w:suppressAutoHyphens/>
              <w:spacing w:after="0" w:line="240" w:lineRule="auto"/>
              <w:ind w:firstLine="360"/>
              <w:rPr>
                <w:rFonts w:asciiTheme="minorBidi" w:hAnsiTheme="minorBidi"/>
                <w:lang w:eastAsia="ar-SA"/>
              </w:rPr>
            </w:pPr>
            <w:r w:rsidRPr="00A007C3">
              <w:rPr>
                <w:rFonts w:asciiTheme="minorBidi" w:hAnsiTheme="minorBidi"/>
                <w:lang w:eastAsia="ar-SA"/>
              </w:rPr>
              <w:t>Ukmergės g. 284, 06115 Vilnius</w:t>
            </w:r>
          </w:p>
          <w:p w14:paraId="168E123C" w14:textId="324BF704" w:rsidR="006E74A5" w:rsidRPr="00A007C3" w:rsidRDefault="006E74A5" w:rsidP="006E74A5">
            <w:pPr>
              <w:suppressAutoHyphens/>
              <w:spacing w:after="0" w:line="240" w:lineRule="auto"/>
              <w:ind w:firstLine="360"/>
              <w:rPr>
                <w:rFonts w:asciiTheme="minorBidi" w:hAnsiTheme="minorBidi"/>
                <w:lang w:eastAsia="ar-SA"/>
              </w:rPr>
            </w:pPr>
            <w:r w:rsidRPr="00A007C3">
              <w:rPr>
                <w:rFonts w:asciiTheme="minorBidi" w:hAnsiTheme="minorBidi"/>
                <w:lang w:eastAsia="ar-SA"/>
              </w:rPr>
              <w:t xml:space="preserve">Įmonės kodas </w:t>
            </w:r>
            <w:r w:rsidR="003D7051" w:rsidRPr="00A007C3">
              <w:rPr>
                <w:rFonts w:asciiTheme="minorBidi" w:hAnsiTheme="minorBidi"/>
                <w:lang w:eastAsia="ar-SA"/>
              </w:rPr>
              <w:t>125859476</w:t>
            </w:r>
          </w:p>
          <w:p w14:paraId="635E4D8E" w14:textId="162ACD7F" w:rsidR="006E74A5" w:rsidRPr="00A007C3" w:rsidRDefault="006E74A5" w:rsidP="006E74A5">
            <w:pPr>
              <w:widowControl w:val="0"/>
              <w:tabs>
                <w:tab w:val="center" w:pos="4153"/>
                <w:tab w:val="right" w:pos="8306"/>
              </w:tabs>
              <w:suppressAutoHyphens/>
              <w:spacing w:after="0" w:line="240" w:lineRule="auto"/>
              <w:ind w:firstLine="360"/>
              <w:jc w:val="both"/>
              <w:rPr>
                <w:rFonts w:asciiTheme="minorBidi" w:eastAsia="Times New Roman" w:hAnsiTheme="minorBidi"/>
                <w:lang w:eastAsia="ar-SA"/>
              </w:rPr>
            </w:pPr>
            <w:r w:rsidRPr="00A007C3">
              <w:rPr>
                <w:rFonts w:asciiTheme="minorBidi" w:eastAsia="Times New Roman" w:hAnsiTheme="minorBidi"/>
                <w:lang w:eastAsia="ar-SA"/>
              </w:rPr>
              <w:t xml:space="preserve">PVM </w:t>
            </w:r>
            <w:r w:rsidR="003D7051" w:rsidRPr="00A007C3">
              <w:rPr>
                <w:rFonts w:asciiTheme="minorBidi" w:eastAsia="Times New Roman" w:hAnsiTheme="minorBidi"/>
                <w:lang w:eastAsia="ar-SA"/>
              </w:rPr>
              <w:t xml:space="preserve">mokėtojo </w:t>
            </w:r>
            <w:r w:rsidRPr="00A007C3">
              <w:rPr>
                <w:rFonts w:asciiTheme="minorBidi" w:eastAsia="Times New Roman" w:hAnsiTheme="minorBidi"/>
                <w:lang w:eastAsia="ar-SA"/>
              </w:rPr>
              <w:t>kodas</w:t>
            </w:r>
            <w:r w:rsidR="003D7051" w:rsidRPr="00A007C3">
              <w:rPr>
                <w:rFonts w:asciiTheme="minorBidi" w:eastAsia="Times New Roman" w:hAnsiTheme="minorBidi"/>
                <w:lang w:eastAsia="ar-SA"/>
              </w:rPr>
              <w:t xml:space="preserve"> LT100005498814</w:t>
            </w:r>
            <w:r w:rsidRPr="00A007C3">
              <w:rPr>
                <w:rFonts w:asciiTheme="minorBidi" w:eastAsia="Times New Roman" w:hAnsiTheme="minorBidi"/>
                <w:lang w:eastAsia="ar-SA"/>
              </w:rPr>
              <w:t xml:space="preserve"> </w:t>
            </w:r>
          </w:p>
          <w:p w14:paraId="1EEAB229" w14:textId="608CFF67" w:rsidR="006E74A5" w:rsidRPr="00A007C3" w:rsidRDefault="003D7051" w:rsidP="003D7051">
            <w:pPr>
              <w:widowControl w:val="0"/>
              <w:tabs>
                <w:tab w:val="left" w:pos="3060"/>
                <w:tab w:val="center" w:pos="4153"/>
                <w:tab w:val="right" w:pos="8306"/>
              </w:tabs>
              <w:suppressAutoHyphens/>
              <w:spacing w:after="0" w:line="240" w:lineRule="auto"/>
              <w:ind w:firstLine="360"/>
              <w:jc w:val="both"/>
              <w:rPr>
                <w:rFonts w:asciiTheme="minorBidi" w:eastAsia="Times New Roman" w:hAnsiTheme="minorBidi"/>
                <w:lang w:eastAsia="ar-SA"/>
              </w:rPr>
            </w:pPr>
            <w:r w:rsidRPr="00A007C3">
              <w:rPr>
                <w:rFonts w:asciiTheme="minorBidi" w:eastAsia="Times New Roman" w:hAnsiTheme="minorBidi"/>
                <w:bCs/>
                <w:iCs/>
                <w:lang w:eastAsia="ar-SA"/>
              </w:rPr>
              <w:t>AB Swedbank</w:t>
            </w:r>
          </w:p>
          <w:p w14:paraId="2CC18572" w14:textId="7FD925A6" w:rsidR="006E74A5" w:rsidRPr="00A007C3" w:rsidRDefault="006E74A5" w:rsidP="006E74A5">
            <w:pPr>
              <w:widowControl w:val="0"/>
              <w:tabs>
                <w:tab w:val="center" w:pos="4153"/>
                <w:tab w:val="right" w:pos="8306"/>
              </w:tabs>
              <w:suppressAutoHyphens/>
              <w:spacing w:after="0" w:line="240" w:lineRule="auto"/>
              <w:ind w:firstLine="360"/>
              <w:jc w:val="both"/>
              <w:rPr>
                <w:rFonts w:asciiTheme="minorBidi" w:eastAsia="Times New Roman" w:hAnsiTheme="minorBidi"/>
                <w:lang w:eastAsia="ar-SA"/>
              </w:rPr>
            </w:pPr>
            <w:r w:rsidRPr="00A007C3">
              <w:rPr>
                <w:rFonts w:asciiTheme="minorBidi" w:eastAsia="Times New Roman" w:hAnsiTheme="minorBidi"/>
                <w:lang w:eastAsia="ar-SA"/>
              </w:rPr>
              <w:t>a/s</w:t>
            </w:r>
            <w:r w:rsidR="003D7051" w:rsidRPr="00A007C3">
              <w:rPr>
                <w:rFonts w:asciiTheme="minorBidi" w:eastAsia="Times New Roman" w:hAnsiTheme="minorBidi"/>
                <w:lang w:eastAsia="ar-SA"/>
              </w:rPr>
              <w:t xml:space="preserve">. Nr. </w:t>
            </w:r>
            <w:r w:rsidRPr="00A007C3">
              <w:rPr>
                <w:rFonts w:asciiTheme="minorBidi" w:eastAsia="Times New Roman" w:hAnsiTheme="minorBidi"/>
                <w:lang w:eastAsia="ar-SA"/>
              </w:rPr>
              <w:t>LT</w:t>
            </w:r>
            <w:r w:rsidR="00C71E11" w:rsidRPr="00A007C3">
              <w:rPr>
                <w:rFonts w:asciiTheme="minorBidi" w:eastAsia="Times New Roman" w:hAnsiTheme="minorBidi"/>
                <w:lang w:eastAsia="ar-SA"/>
              </w:rPr>
              <w:t>49 7300 0100 7117 8162</w:t>
            </w:r>
          </w:p>
          <w:p w14:paraId="172922E2" w14:textId="71EE6C14" w:rsidR="006E74A5" w:rsidRPr="00A007C3" w:rsidRDefault="006E74A5" w:rsidP="006E74A5">
            <w:pPr>
              <w:suppressAutoHyphens/>
              <w:spacing w:after="0" w:line="240" w:lineRule="auto"/>
              <w:ind w:firstLine="360"/>
              <w:rPr>
                <w:rFonts w:asciiTheme="minorBidi" w:hAnsiTheme="minorBidi"/>
                <w:lang w:eastAsia="ar-SA"/>
              </w:rPr>
            </w:pPr>
            <w:r w:rsidRPr="00A007C3">
              <w:rPr>
                <w:rFonts w:asciiTheme="minorBidi" w:hAnsiTheme="minorBidi"/>
                <w:lang w:eastAsia="ar-SA"/>
              </w:rPr>
              <w:t>Tel.</w:t>
            </w:r>
            <w:r w:rsidR="00C71E11" w:rsidRPr="00A007C3">
              <w:rPr>
                <w:rFonts w:asciiTheme="minorBidi" w:hAnsiTheme="minorBidi"/>
                <w:lang w:eastAsia="ar-SA"/>
              </w:rPr>
              <w:t>+370 614 08580</w:t>
            </w:r>
            <w:r w:rsidRPr="00A007C3">
              <w:rPr>
                <w:rFonts w:asciiTheme="minorBidi" w:hAnsiTheme="minorBidi"/>
                <w:lang w:eastAsia="ar-SA"/>
              </w:rPr>
              <w:t xml:space="preserve"> </w:t>
            </w:r>
          </w:p>
          <w:p w14:paraId="202C01FC" w14:textId="1D6C90E1" w:rsidR="006E74A5" w:rsidRPr="00A007C3" w:rsidRDefault="006E74A5" w:rsidP="006E74A5">
            <w:pPr>
              <w:widowControl w:val="0"/>
              <w:tabs>
                <w:tab w:val="center" w:pos="4153"/>
                <w:tab w:val="right" w:pos="8306"/>
              </w:tabs>
              <w:suppressAutoHyphens/>
              <w:spacing w:after="0" w:line="240" w:lineRule="auto"/>
              <w:ind w:firstLine="360"/>
              <w:jc w:val="both"/>
              <w:rPr>
                <w:rFonts w:asciiTheme="minorBidi" w:eastAsia="Times New Roman" w:hAnsiTheme="minorBidi"/>
                <w:lang w:eastAsia="ar-SA"/>
              </w:rPr>
            </w:pPr>
            <w:r w:rsidRPr="00A007C3">
              <w:rPr>
                <w:rFonts w:asciiTheme="minorBidi" w:eastAsia="Times New Roman" w:hAnsiTheme="minorBidi"/>
                <w:lang w:eastAsia="ar-SA"/>
              </w:rPr>
              <w:t xml:space="preserve">El. p. </w:t>
            </w:r>
            <w:proofErr w:type="spellStart"/>
            <w:r w:rsidR="00C71E11" w:rsidRPr="00A007C3">
              <w:rPr>
                <w:rFonts w:asciiTheme="minorBidi" w:eastAsia="Times New Roman" w:hAnsiTheme="minorBidi"/>
                <w:lang w:eastAsia="ar-SA"/>
              </w:rPr>
              <w:t>kemi</w:t>
            </w:r>
            <w:proofErr w:type="spellEnd"/>
            <w:r w:rsidR="00C71E11" w:rsidRPr="00A007C3">
              <w:rPr>
                <w:rFonts w:asciiTheme="minorBidi" w:hAnsiTheme="minorBidi"/>
                <w:lang w:val="en-US"/>
              </w:rPr>
              <w:t>@kemi.lt</w:t>
            </w:r>
          </w:p>
          <w:p w14:paraId="101336A3" w14:textId="77777777" w:rsidR="006E74A5" w:rsidRPr="00A007C3" w:rsidRDefault="006E74A5" w:rsidP="006E74A5">
            <w:pPr>
              <w:tabs>
                <w:tab w:val="left" w:pos="3060"/>
                <w:tab w:val="center" w:pos="4819"/>
                <w:tab w:val="right" w:pos="9638"/>
              </w:tabs>
              <w:suppressAutoHyphens/>
              <w:spacing w:after="0" w:line="240" w:lineRule="auto"/>
              <w:ind w:firstLine="360"/>
              <w:rPr>
                <w:rFonts w:asciiTheme="minorBidi" w:eastAsia="Times New Roman" w:hAnsiTheme="minorBidi"/>
                <w:bCs/>
                <w:iCs/>
                <w:lang w:eastAsia="ar-SA"/>
              </w:rPr>
            </w:pPr>
          </w:p>
          <w:p w14:paraId="1014A744" w14:textId="77777777" w:rsidR="00C71E11" w:rsidRPr="00A007C3" w:rsidRDefault="00C71E11" w:rsidP="006E74A5">
            <w:pPr>
              <w:tabs>
                <w:tab w:val="left" w:pos="3060"/>
                <w:tab w:val="center" w:pos="4819"/>
                <w:tab w:val="right" w:pos="9638"/>
              </w:tabs>
              <w:suppressAutoHyphens/>
              <w:spacing w:after="0" w:line="240" w:lineRule="auto"/>
              <w:ind w:firstLine="360"/>
              <w:rPr>
                <w:rFonts w:asciiTheme="minorBidi" w:eastAsia="Times New Roman" w:hAnsiTheme="minorBidi"/>
                <w:bCs/>
                <w:iCs/>
                <w:lang w:eastAsia="ar-SA"/>
              </w:rPr>
            </w:pPr>
            <w:r w:rsidRPr="00A007C3">
              <w:rPr>
                <w:rFonts w:asciiTheme="minorBidi" w:eastAsia="Times New Roman" w:hAnsiTheme="minorBidi"/>
                <w:bCs/>
                <w:iCs/>
                <w:lang w:eastAsia="ar-SA"/>
              </w:rPr>
              <w:t xml:space="preserve">Direktorius </w:t>
            </w:r>
          </w:p>
          <w:p w14:paraId="5354D7C5" w14:textId="0AD55279" w:rsidR="00C71E11" w:rsidRPr="00A007C3" w:rsidRDefault="00C71E11" w:rsidP="006E74A5">
            <w:pPr>
              <w:tabs>
                <w:tab w:val="left" w:pos="3060"/>
                <w:tab w:val="center" w:pos="4819"/>
                <w:tab w:val="right" w:pos="9638"/>
              </w:tabs>
              <w:suppressAutoHyphens/>
              <w:spacing w:after="0" w:line="240" w:lineRule="auto"/>
              <w:ind w:firstLine="360"/>
              <w:rPr>
                <w:rFonts w:asciiTheme="minorBidi" w:eastAsia="Times New Roman" w:hAnsiTheme="minorBidi"/>
                <w:bCs/>
                <w:iCs/>
                <w:lang w:eastAsia="ar-SA"/>
              </w:rPr>
            </w:pPr>
            <w:r w:rsidRPr="00A007C3">
              <w:rPr>
                <w:rFonts w:asciiTheme="minorBidi" w:eastAsia="Times New Roman" w:hAnsiTheme="minorBidi"/>
                <w:bCs/>
                <w:iCs/>
                <w:lang w:eastAsia="ar-SA"/>
              </w:rPr>
              <w:t xml:space="preserve">Žygimantas </w:t>
            </w:r>
            <w:proofErr w:type="spellStart"/>
            <w:r w:rsidRPr="00A007C3">
              <w:rPr>
                <w:rFonts w:asciiTheme="minorBidi" w:eastAsia="Times New Roman" w:hAnsiTheme="minorBidi"/>
                <w:bCs/>
                <w:iCs/>
                <w:lang w:eastAsia="ar-SA"/>
              </w:rPr>
              <w:t>Tubutis</w:t>
            </w:r>
            <w:proofErr w:type="spellEnd"/>
          </w:p>
        </w:tc>
      </w:tr>
      <w:permEnd w:id="1161002310"/>
      <w:tr w:rsidR="00A007C3" w:rsidRPr="00A007C3" w14:paraId="2910C1EB" w14:textId="77777777" w:rsidTr="00991E56">
        <w:trPr>
          <w:trHeight w:val="113"/>
        </w:trPr>
        <w:tc>
          <w:tcPr>
            <w:tcW w:w="4986" w:type="dxa"/>
            <w:shd w:val="clear" w:color="auto" w:fill="auto"/>
          </w:tcPr>
          <w:p w14:paraId="3C32221E" w14:textId="77777777" w:rsidR="00540279" w:rsidRPr="00A007C3" w:rsidRDefault="00540279" w:rsidP="00B62295">
            <w:pPr>
              <w:tabs>
                <w:tab w:val="left" w:pos="3060"/>
              </w:tabs>
              <w:suppressAutoHyphens/>
              <w:spacing w:after="0" w:line="240" w:lineRule="auto"/>
              <w:ind w:firstLine="360"/>
              <w:rPr>
                <w:rFonts w:asciiTheme="minorBidi" w:eastAsia="Times New Roman" w:hAnsiTheme="minorBidi"/>
                <w:bCs/>
                <w:iCs/>
                <w:lang w:eastAsia="ar-SA"/>
              </w:rPr>
            </w:pPr>
          </w:p>
        </w:tc>
        <w:tc>
          <w:tcPr>
            <w:tcW w:w="4636" w:type="dxa"/>
            <w:shd w:val="clear" w:color="auto" w:fill="auto"/>
          </w:tcPr>
          <w:p w14:paraId="6A53B9EE" w14:textId="77777777" w:rsidR="00540279" w:rsidRPr="00A007C3" w:rsidRDefault="00540279" w:rsidP="00B62295">
            <w:pPr>
              <w:suppressAutoHyphens/>
              <w:spacing w:after="0" w:line="240" w:lineRule="auto"/>
              <w:ind w:firstLine="360"/>
              <w:rPr>
                <w:rFonts w:asciiTheme="minorBidi" w:hAnsiTheme="minorBidi"/>
                <w:lang w:eastAsia="ar-SA"/>
              </w:rPr>
            </w:pPr>
          </w:p>
        </w:tc>
      </w:tr>
      <w:tr w:rsidR="00A007C3" w:rsidRPr="00A007C3" w14:paraId="0604096E" w14:textId="77777777" w:rsidTr="00991E56">
        <w:trPr>
          <w:trHeight w:val="27"/>
        </w:trPr>
        <w:tc>
          <w:tcPr>
            <w:tcW w:w="4986" w:type="dxa"/>
            <w:shd w:val="clear" w:color="auto" w:fill="auto"/>
          </w:tcPr>
          <w:p w14:paraId="02EC21C7" w14:textId="77777777" w:rsidR="00D84D45" w:rsidRPr="00A007C3" w:rsidRDefault="00D84D45" w:rsidP="00B62295">
            <w:pPr>
              <w:tabs>
                <w:tab w:val="left" w:pos="3060"/>
              </w:tabs>
              <w:suppressAutoHyphens/>
              <w:spacing w:after="0" w:line="240" w:lineRule="auto"/>
              <w:ind w:firstLine="360"/>
              <w:rPr>
                <w:rFonts w:asciiTheme="minorBidi" w:eastAsia="Times New Roman" w:hAnsiTheme="minorBidi"/>
                <w:bCs/>
                <w:iCs/>
                <w:lang w:eastAsia="ar-SA"/>
              </w:rPr>
            </w:pPr>
          </w:p>
        </w:tc>
        <w:tc>
          <w:tcPr>
            <w:tcW w:w="4636" w:type="dxa"/>
            <w:shd w:val="clear" w:color="auto" w:fill="auto"/>
          </w:tcPr>
          <w:p w14:paraId="37D874C2" w14:textId="77777777" w:rsidR="00D84D45" w:rsidRPr="00A007C3" w:rsidRDefault="00D84D45" w:rsidP="00B62295">
            <w:pPr>
              <w:suppressAutoHyphens/>
              <w:spacing w:after="0" w:line="240" w:lineRule="auto"/>
              <w:ind w:firstLine="360"/>
              <w:rPr>
                <w:rFonts w:asciiTheme="minorBidi" w:hAnsiTheme="minorBidi"/>
                <w:lang w:eastAsia="ar-SA"/>
              </w:rPr>
            </w:pPr>
          </w:p>
        </w:tc>
      </w:tr>
    </w:tbl>
    <w:p w14:paraId="3E4570E3" w14:textId="5219BB13" w:rsidR="006E74A5" w:rsidRPr="00A007C3" w:rsidRDefault="006E74A5" w:rsidP="00E8063E">
      <w:pPr>
        <w:spacing w:after="0" w:line="240" w:lineRule="auto"/>
        <w:jc w:val="both"/>
        <w:rPr>
          <w:rFonts w:ascii="Arial" w:hAnsi="Arial"/>
          <w:b/>
          <w:bCs/>
          <w:sz w:val="20"/>
          <w:szCs w:val="20"/>
        </w:rPr>
      </w:pPr>
      <w:permStart w:id="805185028" w:edGrp="everyone"/>
      <w:r w:rsidRPr="00A007C3">
        <w:rPr>
          <w:rFonts w:ascii="Arial" w:hAnsi="Arial"/>
          <w:sz w:val="20"/>
          <w:szCs w:val="20"/>
        </w:rPr>
        <w:t xml:space="preserve">Sutarties rengėjas: </w:t>
      </w:r>
      <w:permStart w:id="1317037688" w:edGrp="everyone"/>
      <w:r w:rsidRPr="00A007C3">
        <w:rPr>
          <w:rFonts w:ascii="Arial" w:hAnsi="Arial"/>
          <w:sz w:val="20"/>
          <w:szCs w:val="20"/>
        </w:rPr>
        <w:t xml:space="preserve">Pirkimo paslaugų centro </w:t>
      </w:r>
      <w:r w:rsidR="00E8063E" w:rsidRPr="00A007C3">
        <w:rPr>
          <w:rFonts w:ascii="Arial" w:eastAsia="Calibri" w:hAnsi="Arial" w:cs="Arial"/>
          <w:sz w:val="20"/>
          <w:szCs w:val="20"/>
        </w:rPr>
        <w:t xml:space="preserve">Technologinių pirkimų skyriaus </w:t>
      </w:r>
      <w:r w:rsidRPr="00A007C3">
        <w:rPr>
          <w:rFonts w:ascii="Arial" w:hAnsi="Arial"/>
          <w:sz w:val="20"/>
          <w:szCs w:val="20"/>
        </w:rPr>
        <w:t xml:space="preserve">projektų vadovė Anželita Pajaujienė, </w:t>
      </w:r>
      <w:proofErr w:type="spellStart"/>
      <w:r w:rsidRPr="00A007C3">
        <w:rPr>
          <w:rFonts w:ascii="Arial" w:hAnsi="Arial"/>
          <w:sz w:val="20"/>
          <w:szCs w:val="20"/>
        </w:rPr>
        <w:t>el.p</w:t>
      </w:r>
      <w:proofErr w:type="spellEnd"/>
      <w:r w:rsidRPr="00A007C3">
        <w:rPr>
          <w:rFonts w:ascii="Arial" w:hAnsi="Arial"/>
          <w:sz w:val="20"/>
          <w:szCs w:val="20"/>
        </w:rPr>
        <w:t xml:space="preserve">. </w:t>
      </w:r>
      <w:hyperlink r:id="rId8" w:history="1">
        <w:r w:rsidRPr="00A007C3">
          <w:rPr>
            <w:rStyle w:val="Hyperlink"/>
            <w:rFonts w:ascii="Arial" w:hAnsi="Arial" w:cs="Arial"/>
            <w:b w:val="0"/>
            <w:bCs w:val="0"/>
            <w:color w:val="auto"/>
            <w:sz w:val="20"/>
            <w:szCs w:val="20"/>
          </w:rPr>
          <w:t>anzelita.pajaujiene@litrail.lt</w:t>
        </w:r>
      </w:hyperlink>
    </w:p>
    <w:permEnd w:id="1317037688"/>
    <w:p w14:paraId="6A9B80B0" w14:textId="5F6DB211" w:rsidR="00A007C3" w:rsidRPr="00A007C3" w:rsidRDefault="00A007C3" w:rsidP="00A007C3">
      <w:pPr>
        <w:pStyle w:val="CommentText"/>
        <w:spacing w:after="0"/>
        <w:ind w:firstLine="360"/>
        <w:jc w:val="both"/>
        <w:rPr>
          <w:rStyle w:val="Laukeliai"/>
          <w:rFonts w:eastAsia="Times New Roman" w:cs="Arial"/>
        </w:rPr>
      </w:pPr>
      <w:r w:rsidRPr="00A007C3">
        <w:rPr>
          <w:rFonts w:ascii="Arial" w:hAnsi="Arial"/>
        </w:rPr>
        <w:t xml:space="preserve">Už Sutarties vykdymą atsakingas asmuo: </w:t>
      </w:r>
      <w:r w:rsidRPr="00A007C3">
        <w:rPr>
          <w:rStyle w:val="Laukeliai"/>
          <w:rFonts w:eastAsia="Times New Roman" w:cs="Arial"/>
        </w:rPr>
        <w:t xml:space="preserve">Transporto priežiūros grupės vyriausiasis vadybininkas Dainius </w:t>
      </w:r>
      <w:proofErr w:type="spellStart"/>
      <w:r w:rsidRPr="00A007C3">
        <w:rPr>
          <w:rStyle w:val="Laukeliai"/>
          <w:rFonts w:eastAsia="Times New Roman" w:cs="Arial"/>
        </w:rPr>
        <w:t>Klinkevičius</w:t>
      </w:r>
      <w:proofErr w:type="spellEnd"/>
      <w:r w:rsidRPr="00A007C3">
        <w:rPr>
          <w:rStyle w:val="Laukeliai"/>
          <w:rFonts w:eastAsia="Times New Roman" w:cs="Arial"/>
        </w:rPr>
        <w:t xml:space="preserve">, mob. Tel. + 370 682 67572, </w:t>
      </w:r>
      <w:proofErr w:type="spellStart"/>
      <w:r w:rsidRPr="00A007C3">
        <w:rPr>
          <w:rStyle w:val="Laukeliai"/>
          <w:rFonts w:eastAsia="Times New Roman" w:cs="Arial"/>
        </w:rPr>
        <w:t>el.p</w:t>
      </w:r>
      <w:proofErr w:type="spellEnd"/>
      <w:r w:rsidRPr="00A007C3">
        <w:rPr>
          <w:rStyle w:val="Laukeliai"/>
          <w:rFonts w:eastAsia="Times New Roman" w:cs="Arial"/>
        </w:rPr>
        <w:t xml:space="preserve">. </w:t>
      </w:r>
      <w:proofErr w:type="spellStart"/>
      <w:r w:rsidRPr="00A007C3">
        <w:rPr>
          <w:rStyle w:val="Laukeliai"/>
          <w:rFonts w:eastAsia="Times New Roman" w:cs="Arial"/>
        </w:rPr>
        <w:t>dainius.klinkevicius@litrail.lt</w:t>
      </w:r>
      <w:proofErr w:type="spellEnd"/>
      <w:r w:rsidRPr="00A007C3">
        <w:rPr>
          <w:rStyle w:val="Laukeliai"/>
          <w:rFonts w:eastAsia="Times New Roman" w:cs="Arial"/>
        </w:rPr>
        <w:t>;</w:t>
      </w:r>
    </w:p>
    <w:p w14:paraId="6AA4C90F" w14:textId="77777777" w:rsidR="00A007C3" w:rsidRPr="00A007C3" w:rsidRDefault="00A007C3" w:rsidP="00A007C3">
      <w:pPr>
        <w:spacing w:after="0" w:line="240" w:lineRule="auto"/>
        <w:ind w:firstLine="360"/>
        <w:jc w:val="both"/>
        <w:rPr>
          <w:rFonts w:ascii="Arial" w:eastAsia="Times New Roman" w:hAnsi="Arial" w:cs="Arial"/>
          <w:sz w:val="20"/>
          <w:szCs w:val="20"/>
          <w:lang w:eastAsia="lt-LT"/>
        </w:rPr>
      </w:pPr>
      <w:r w:rsidRPr="00A007C3">
        <w:rPr>
          <w:rFonts w:ascii="Arial" w:hAnsi="Arial"/>
          <w:sz w:val="20"/>
          <w:szCs w:val="20"/>
        </w:rPr>
        <w:t xml:space="preserve">Už PVM sąskaitų faktūrų per informacinę sistemą „E-sąskaita“ priėmimą atsakingas asmuo: Transporto priežiūros grupės inžinierius </w:t>
      </w:r>
      <w:proofErr w:type="spellStart"/>
      <w:r w:rsidRPr="00A007C3">
        <w:rPr>
          <w:rFonts w:ascii="Arial" w:hAnsi="Arial"/>
          <w:sz w:val="20"/>
          <w:szCs w:val="20"/>
        </w:rPr>
        <w:t>Aismantas</w:t>
      </w:r>
      <w:proofErr w:type="spellEnd"/>
      <w:r w:rsidRPr="00A007C3">
        <w:rPr>
          <w:rFonts w:ascii="Arial" w:hAnsi="Arial"/>
          <w:sz w:val="20"/>
          <w:szCs w:val="20"/>
        </w:rPr>
        <w:t xml:space="preserve"> </w:t>
      </w:r>
      <w:proofErr w:type="spellStart"/>
      <w:r w:rsidRPr="00A007C3">
        <w:rPr>
          <w:rFonts w:ascii="Arial" w:hAnsi="Arial"/>
          <w:sz w:val="20"/>
          <w:szCs w:val="20"/>
        </w:rPr>
        <w:t>Kančiūga</w:t>
      </w:r>
      <w:proofErr w:type="spellEnd"/>
      <w:r w:rsidRPr="00A007C3">
        <w:rPr>
          <w:rFonts w:ascii="Arial" w:hAnsi="Arial"/>
          <w:sz w:val="20"/>
          <w:szCs w:val="20"/>
        </w:rPr>
        <w:t xml:space="preserve">, mob. Tel. </w:t>
      </w:r>
      <w:hyperlink r:id="rId9" w:history="1">
        <w:r w:rsidRPr="00A007C3">
          <w:rPr>
            <w:rStyle w:val="Hyperlink"/>
            <w:rFonts w:ascii="Arial" w:hAnsi="Arial" w:cs="Arial"/>
            <w:b w:val="0"/>
            <w:bCs w:val="0"/>
            <w:color w:val="auto"/>
            <w:sz w:val="20"/>
            <w:szCs w:val="20"/>
          </w:rPr>
          <w:t>+370 62632215</w:t>
        </w:r>
      </w:hyperlink>
      <w:r w:rsidRPr="00A007C3">
        <w:rPr>
          <w:rFonts w:ascii="Arial" w:hAnsi="Arial" w:cs="Arial"/>
          <w:b/>
          <w:bCs/>
          <w:sz w:val="20"/>
          <w:szCs w:val="20"/>
        </w:rPr>
        <w:t xml:space="preserve">, </w:t>
      </w:r>
      <w:proofErr w:type="spellStart"/>
      <w:r w:rsidRPr="00A007C3">
        <w:rPr>
          <w:rFonts w:ascii="Arial" w:hAnsi="Arial" w:cs="Arial"/>
          <w:sz w:val="20"/>
          <w:szCs w:val="20"/>
        </w:rPr>
        <w:t>el.p</w:t>
      </w:r>
      <w:proofErr w:type="spellEnd"/>
      <w:r w:rsidRPr="00A007C3">
        <w:rPr>
          <w:rFonts w:ascii="Arial" w:hAnsi="Arial" w:cs="Arial"/>
          <w:sz w:val="20"/>
          <w:szCs w:val="20"/>
        </w:rPr>
        <w:t>.  aismantas.kanciuga@litrail.lt</w:t>
      </w:r>
    </w:p>
    <w:p w14:paraId="3BFE731C" w14:textId="77777777" w:rsidR="006E74A5" w:rsidRPr="00A007C3" w:rsidRDefault="006E74A5" w:rsidP="006E74A5">
      <w:pPr>
        <w:spacing w:after="0" w:line="240" w:lineRule="auto"/>
        <w:jc w:val="both"/>
        <w:rPr>
          <w:rFonts w:ascii="Arial" w:hAnsi="Arial"/>
          <w:sz w:val="20"/>
          <w:szCs w:val="20"/>
        </w:rPr>
      </w:pPr>
    </w:p>
    <w:p w14:paraId="2B92CC32" w14:textId="77777777" w:rsidR="006E74A5" w:rsidRPr="00A007C3" w:rsidRDefault="006E74A5" w:rsidP="006E74A5">
      <w:pPr>
        <w:spacing w:after="0" w:line="240" w:lineRule="auto"/>
        <w:jc w:val="both"/>
        <w:rPr>
          <w:rFonts w:ascii="Arial" w:hAnsi="Arial"/>
          <w:b/>
          <w:bCs/>
          <w:iCs/>
          <w:spacing w:val="-3"/>
          <w:sz w:val="20"/>
          <w:szCs w:val="20"/>
        </w:rPr>
      </w:pPr>
      <w:r w:rsidRPr="00A007C3">
        <w:rPr>
          <w:rFonts w:ascii="Arial" w:hAnsi="Arial"/>
          <w:spacing w:val="-3"/>
          <w:sz w:val="20"/>
          <w:szCs w:val="20"/>
        </w:rPr>
        <w:t>Įteikti:</w:t>
      </w:r>
      <w:r w:rsidRPr="00A007C3">
        <w:rPr>
          <w:rFonts w:ascii="Arial" w:hAnsi="Arial"/>
          <w:b/>
          <w:spacing w:val="-3"/>
          <w:sz w:val="20"/>
          <w:szCs w:val="20"/>
        </w:rPr>
        <w:t xml:space="preserve"> </w:t>
      </w:r>
      <w:r w:rsidRPr="00A007C3">
        <w:rPr>
          <w:rFonts w:ascii="Arial" w:hAnsi="Arial"/>
          <w:b/>
          <w:bCs/>
          <w:iCs/>
          <w:spacing w:val="-3"/>
          <w:sz w:val="20"/>
          <w:szCs w:val="20"/>
        </w:rPr>
        <w:t>PC, F, TVPC</w:t>
      </w:r>
    </w:p>
    <w:p w14:paraId="39B05788" w14:textId="77777777" w:rsidR="006E74A5" w:rsidRPr="00A007C3" w:rsidRDefault="006E74A5" w:rsidP="006E74A5">
      <w:pPr>
        <w:spacing w:after="0" w:line="240" w:lineRule="auto"/>
        <w:jc w:val="both"/>
        <w:rPr>
          <w:rFonts w:ascii="Arial" w:hAnsi="Arial"/>
          <w:sz w:val="20"/>
          <w:szCs w:val="20"/>
        </w:rPr>
      </w:pPr>
      <w:r w:rsidRPr="00A007C3">
        <w:rPr>
          <w:rFonts w:ascii="Arial" w:hAnsi="Arial"/>
          <w:sz w:val="20"/>
          <w:szCs w:val="20"/>
        </w:rPr>
        <w:t xml:space="preserve">Sutarties </w:t>
      </w:r>
      <w:r w:rsidRPr="00A007C3">
        <w:rPr>
          <w:rFonts w:ascii="Arial" w:hAnsi="Arial"/>
          <w:sz w:val="20"/>
          <w:szCs w:val="20"/>
          <w:highlight w:val="yellow"/>
        </w:rPr>
        <w:t xml:space="preserve">savininkas: </w:t>
      </w:r>
      <w:r w:rsidRPr="00A007C3">
        <w:rPr>
          <w:rFonts w:ascii="Arial" w:hAnsi="Arial"/>
          <w:b/>
          <w:sz w:val="20"/>
          <w:szCs w:val="20"/>
          <w:highlight w:val="yellow"/>
        </w:rPr>
        <w:t>TVPC</w:t>
      </w:r>
      <w:permEnd w:id="805185028"/>
    </w:p>
    <w:p w14:paraId="436A0832" w14:textId="77777777" w:rsidR="00536E83" w:rsidRPr="00361A25" w:rsidRDefault="00536E83" w:rsidP="00536E83">
      <w:pPr>
        <w:spacing w:after="0" w:line="240" w:lineRule="auto"/>
        <w:rPr>
          <w:rFonts w:asciiTheme="minorBidi" w:eastAsia="Calibri" w:hAnsiTheme="minorBidi"/>
          <w:spacing w:val="-3"/>
          <w:sz w:val="20"/>
          <w:szCs w:val="20"/>
        </w:rPr>
      </w:pPr>
    </w:p>
    <w:sectPr w:rsidR="00536E83" w:rsidRPr="00361A25" w:rsidSect="00E8769B">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27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408D0" w14:textId="77777777" w:rsidR="001F530C" w:rsidRDefault="001F530C">
      <w:pPr>
        <w:spacing w:after="0" w:line="240" w:lineRule="auto"/>
      </w:pPr>
      <w:r>
        <w:separator/>
      </w:r>
    </w:p>
  </w:endnote>
  <w:endnote w:type="continuationSeparator" w:id="0">
    <w:p w14:paraId="2D6B33A4" w14:textId="77777777" w:rsidR="001F530C" w:rsidRDefault="001F530C">
      <w:pPr>
        <w:spacing w:after="0" w:line="240" w:lineRule="auto"/>
      </w:pPr>
      <w:r>
        <w:continuationSeparator/>
      </w:r>
    </w:p>
  </w:endnote>
  <w:endnote w:type="continuationNotice" w:id="1">
    <w:p w14:paraId="5F81EC61" w14:textId="77777777" w:rsidR="001F530C" w:rsidRDefault="001F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CCA8C" w14:textId="77777777" w:rsidR="00CB16F5" w:rsidRDefault="00CB1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20ECD" w14:textId="77777777" w:rsidR="00CB16F5" w:rsidRDefault="00CB1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3EDA0" w14:textId="77777777" w:rsidR="00CB16F5" w:rsidRDefault="00C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DF0D7" w14:textId="77777777" w:rsidR="001F530C" w:rsidRDefault="001F530C">
      <w:pPr>
        <w:spacing w:after="0" w:line="240" w:lineRule="auto"/>
      </w:pPr>
      <w:r>
        <w:separator/>
      </w:r>
    </w:p>
  </w:footnote>
  <w:footnote w:type="continuationSeparator" w:id="0">
    <w:p w14:paraId="61D91D51" w14:textId="77777777" w:rsidR="001F530C" w:rsidRDefault="001F530C">
      <w:pPr>
        <w:spacing w:after="0" w:line="240" w:lineRule="auto"/>
      </w:pPr>
      <w:r>
        <w:continuationSeparator/>
      </w:r>
    </w:p>
  </w:footnote>
  <w:footnote w:type="continuationNotice" w:id="1">
    <w:p w14:paraId="6ECC947F" w14:textId="77777777" w:rsidR="001F530C" w:rsidRDefault="001F53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EE64" w14:textId="77777777" w:rsidR="00CB16F5" w:rsidRDefault="00CB1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Header"/>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4FF4" w14:textId="77777777" w:rsidR="00CB16F5" w:rsidRDefault="00CB1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C1BA4"/>
    <w:multiLevelType w:val="hybridMultilevel"/>
    <w:tmpl w:val="BBE27BAC"/>
    <w:lvl w:ilvl="0" w:tplc="838292B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6A6B5EE4"/>
    <w:multiLevelType w:val="hybridMultilevel"/>
    <w:tmpl w:val="BAB655A2"/>
    <w:lvl w:ilvl="0" w:tplc="A3940BE6">
      <w:start w:val="1"/>
      <w:numFmt w:val="lowerRoman"/>
      <w:lvlText w:val="(%1)"/>
      <w:lvlJc w:val="left"/>
      <w:pPr>
        <w:ind w:left="1287" w:hanging="720"/>
      </w:pPr>
      <w:rPr>
        <w:rFonts w:cs="Calibri"/>
        <w:i/>
        <w:color w:val="000000" w:themeColor="text1"/>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readOnly" w:enforcement="0"/>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2294"/>
    <w:rsid w:val="0007777A"/>
    <w:rsid w:val="00080AA2"/>
    <w:rsid w:val="00081CF7"/>
    <w:rsid w:val="00096E17"/>
    <w:rsid w:val="000A005E"/>
    <w:rsid w:val="000A22B4"/>
    <w:rsid w:val="000A266E"/>
    <w:rsid w:val="000A5BAE"/>
    <w:rsid w:val="000B133C"/>
    <w:rsid w:val="000B31F4"/>
    <w:rsid w:val="000B34DF"/>
    <w:rsid w:val="000B46AF"/>
    <w:rsid w:val="000B7642"/>
    <w:rsid w:val="000C7E2A"/>
    <w:rsid w:val="000D2FD3"/>
    <w:rsid w:val="000D4C67"/>
    <w:rsid w:val="000E06C7"/>
    <w:rsid w:val="000E4FED"/>
    <w:rsid w:val="000F32DC"/>
    <w:rsid w:val="000F361E"/>
    <w:rsid w:val="000F59DC"/>
    <w:rsid w:val="00111A2E"/>
    <w:rsid w:val="00113463"/>
    <w:rsid w:val="001134CC"/>
    <w:rsid w:val="001240A9"/>
    <w:rsid w:val="00124735"/>
    <w:rsid w:val="00130E05"/>
    <w:rsid w:val="00133B0E"/>
    <w:rsid w:val="00140EC1"/>
    <w:rsid w:val="00142033"/>
    <w:rsid w:val="001438A1"/>
    <w:rsid w:val="00145263"/>
    <w:rsid w:val="00162C29"/>
    <w:rsid w:val="0017246D"/>
    <w:rsid w:val="00176F80"/>
    <w:rsid w:val="00186DC9"/>
    <w:rsid w:val="001A2C1C"/>
    <w:rsid w:val="001A6315"/>
    <w:rsid w:val="001B41EE"/>
    <w:rsid w:val="001C1C5D"/>
    <w:rsid w:val="001D4361"/>
    <w:rsid w:val="001E0D77"/>
    <w:rsid w:val="001E6957"/>
    <w:rsid w:val="001F530C"/>
    <w:rsid w:val="00200BD2"/>
    <w:rsid w:val="002041B6"/>
    <w:rsid w:val="00206949"/>
    <w:rsid w:val="0021538F"/>
    <w:rsid w:val="00215595"/>
    <w:rsid w:val="00223F2B"/>
    <w:rsid w:val="002314BF"/>
    <w:rsid w:val="00232B10"/>
    <w:rsid w:val="00237EAC"/>
    <w:rsid w:val="00240C30"/>
    <w:rsid w:val="00252A82"/>
    <w:rsid w:val="00253CD9"/>
    <w:rsid w:val="0025758E"/>
    <w:rsid w:val="00262DD7"/>
    <w:rsid w:val="00263036"/>
    <w:rsid w:val="00265A5F"/>
    <w:rsid w:val="00272AAC"/>
    <w:rsid w:val="0027567B"/>
    <w:rsid w:val="002762BB"/>
    <w:rsid w:val="00277979"/>
    <w:rsid w:val="0028155A"/>
    <w:rsid w:val="002920EB"/>
    <w:rsid w:val="002A1027"/>
    <w:rsid w:val="002A27F7"/>
    <w:rsid w:val="002A3AFC"/>
    <w:rsid w:val="002B06F6"/>
    <w:rsid w:val="002B0756"/>
    <w:rsid w:val="002C28B5"/>
    <w:rsid w:val="002C2F08"/>
    <w:rsid w:val="002C3A26"/>
    <w:rsid w:val="002D1E91"/>
    <w:rsid w:val="002E0030"/>
    <w:rsid w:val="002F3BD8"/>
    <w:rsid w:val="002F4062"/>
    <w:rsid w:val="00310FA0"/>
    <w:rsid w:val="00320580"/>
    <w:rsid w:val="00320895"/>
    <w:rsid w:val="003228EE"/>
    <w:rsid w:val="003346C5"/>
    <w:rsid w:val="00344088"/>
    <w:rsid w:val="00345D7E"/>
    <w:rsid w:val="00346DBE"/>
    <w:rsid w:val="00353456"/>
    <w:rsid w:val="00361A25"/>
    <w:rsid w:val="00372791"/>
    <w:rsid w:val="00380524"/>
    <w:rsid w:val="003A6684"/>
    <w:rsid w:val="003B6837"/>
    <w:rsid w:val="003B6F95"/>
    <w:rsid w:val="003C1F56"/>
    <w:rsid w:val="003C2CFF"/>
    <w:rsid w:val="003C6F27"/>
    <w:rsid w:val="003D06A5"/>
    <w:rsid w:val="003D4B2D"/>
    <w:rsid w:val="003D7051"/>
    <w:rsid w:val="003E5C80"/>
    <w:rsid w:val="0041096A"/>
    <w:rsid w:val="004120E5"/>
    <w:rsid w:val="00424DD6"/>
    <w:rsid w:val="004264AC"/>
    <w:rsid w:val="00431D2D"/>
    <w:rsid w:val="0043533F"/>
    <w:rsid w:val="00470F56"/>
    <w:rsid w:val="004844E4"/>
    <w:rsid w:val="00492BAD"/>
    <w:rsid w:val="0049363E"/>
    <w:rsid w:val="0049589C"/>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2F01"/>
    <w:rsid w:val="00503213"/>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A4E9C"/>
    <w:rsid w:val="005B10C6"/>
    <w:rsid w:val="005B35B4"/>
    <w:rsid w:val="005C1F1D"/>
    <w:rsid w:val="005C6F32"/>
    <w:rsid w:val="005C7541"/>
    <w:rsid w:val="005D01BD"/>
    <w:rsid w:val="005D197A"/>
    <w:rsid w:val="00611549"/>
    <w:rsid w:val="0062109B"/>
    <w:rsid w:val="0062636D"/>
    <w:rsid w:val="00634F8E"/>
    <w:rsid w:val="0064071F"/>
    <w:rsid w:val="0064249C"/>
    <w:rsid w:val="00646210"/>
    <w:rsid w:val="00646E30"/>
    <w:rsid w:val="0065184D"/>
    <w:rsid w:val="0065308B"/>
    <w:rsid w:val="00653B4F"/>
    <w:rsid w:val="006578E3"/>
    <w:rsid w:val="00660C6B"/>
    <w:rsid w:val="006878A6"/>
    <w:rsid w:val="00691247"/>
    <w:rsid w:val="006A1890"/>
    <w:rsid w:val="006A34D8"/>
    <w:rsid w:val="006A5062"/>
    <w:rsid w:val="006A71AF"/>
    <w:rsid w:val="006B1B2A"/>
    <w:rsid w:val="006B240C"/>
    <w:rsid w:val="006B7504"/>
    <w:rsid w:val="006D3943"/>
    <w:rsid w:val="006D3D8F"/>
    <w:rsid w:val="006D5B3B"/>
    <w:rsid w:val="006E02DD"/>
    <w:rsid w:val="006E3F56"/>
    <w:rsid w:val="006E74A5"/>
    <w:rsid w:val="006F1913"/>
    <w:rsid w:val="006F413C"/>
    <w:rsid w:val="006F7C67"/>
    <w:rsid w:val="007005FE"/>
    <w:rsid w:val="00707AD9"/>
    <w:rsid w:val="00731071"/>
    <w:rsid w:val="007339BD"/>
    <w:rsid w:val="007347CA"/>
    <w:rsid w:val="00762803"/>
    <w:rsid w:val="00763D15"/>
    <w:rsid w:val="00771328"/>
    <w:rsid w:val="00772FB9"/>
    <w:rsid w:val="00774452"/>
    <w:rsid w:val="00774587"/>
    <w:rsid w:val="0078664F"/>
    <w:rsid w:val="00786A57"/>
    <w:rsid w:val="00792C14"/>
    <w:rsid w:val="007A42DB"/>
    <w:rsid w:val="007A6A57"/>
    <w:rsid w:val="007B04C3"/>
    <w:rsid w:val="007B0D15"/>
    <w:rsid w:val="007C1CBC"/>
    <w:rsid w:val="007D57B8"/>
    <w:rsid w:val="007D6854"/>
    <w:rsid w:val="007F6810"/>
    <w:rsid w:val="008073DC"/>
    <w:rsid w:val="00810DB3"/>
    <w:rsid w:val="008156CB"/>
    <w:rsid w:val="00826F8D"/>
    <w:rsid w:val="00834026"/>
    <w:rsid w:val="00835B47"/>
    <w:rsid w:val="00837D2C"/>
    <w:rsid w:val="00840555"/>
    <w:rsid w:val="008407E0"/>
    <w:rsid w:val="00842670"/>
    <w:rsid w:val="0084621B"/>
    <w:rsid w:val="008467E3"/>
    <w:rsid w:val="008513C2"/>
    <w:rsid w:val="00852305"/>
    <w:rsid w:val="0085318C"/>
    <w:rsid w:val="00855E4A"/>
    <w:rsid w:val="00862235"/>
    <w:rsid w:val="00863F74"/>
    <w:rsid w:val="00870C2A"/>
    <w:rsid w:val="00870F76"/>
    <w:rsid w:val="00872D23"/>
    <w:rsid w:val="00880429"/>
    <w:rsid w:val="0088156B"/>
    <w:rsid w:val="0088156F"/>
    <w:rsid w:val="008874E5"/>
    <w:rsid w:val="008A05A9"/>
    <w:rsid w:val="008A0C67"/>
    <w:rsid w:val="008B66C4"/>
    <w:rsid w:val="008C2C6F"/>
    <w:rsid w:val="008C519D"/>
    <w:rsid w:val="008D0C84"/>
    <w:rsid w:val="008D67F3"/>
    <w:rsid w:val="008E3470"/>
    <w:rsid w:val="008E512E"/>
    <w:rsid w:val="008F1A11"/>
    <w:rsid w:val="00903F3A"/>
    <w:rsid w:val="00910464"/>
    <w:rsid w:val="0091684B"/>
    <w:rsid w:val="00921DCF"/>
    <w:rsid w:val="00927E60"/>
    <w:rsid w:val="009333FD"/>
    <w:rsid w:val="00933CFF"/>
    <w:rsid w:val="00937D1B"/>
    <w:rsid w:val="00941412"/>
    <w:rsid w:val="0094158A"/>
    <w:rsid w:val="009436E6"/>
    <w:rsid w:val="00946A9B"/>
    <w:rsid w:val="00947077"/>
    <w:rsid w:val="00957DAE"/>
    <w:rsid w:val="00965736"/>
    <w:rsid w:val="009738B7"/>
    <w:rsid w:val="0097569E"/>
    <w:rsid w:val="00981E29"/>
    <w:rsid w:val="009827B9"/>
    <w:rsid w:val="00986412"/>
    <w:rsid w:val="00986758"/>
    <w:rsid w:val="00991E56"/>
    <w:rsid w:val="009B36A9"/>
    <w:rsid w:val="009B634C"/>
    <w:rsid w:val="009D2B24"/>
    <w:rsid w:val="009E07A8"/>
    <w:rsid w:val="009F18D8"/>
    <w:rsid w:val="00A007C3"/>
    <w:rsid w:val="00A04524"/>
    <w:rsid w:val="00A06134"/>
    <w:rsid w:val="00A14DB3"/>
    <w:rsid w:val="00A17606"/>
    <w:rsid w:val="00A2145B"/>
    <w:rsid w:val="00A243A3"/>
    <w:rsid w:val="00A260AD"/>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020D"/>
    <w:rsid w:val="00AD09DC"/>
    <w:rsid w:val="00AD242C"/>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1FEB"/>
    <w:rsid w:val="00B62295"/>
    <w:rsid w:val="00B65EDD"/>
    <w:rsid w:val="00B719E9"/>
    <w:rsid w:val="00B8041A"/>
    <w:rsid w:val="00B9710E"/>
    <w:rsid w:val="00BA3B08"/>
    <w:rsid w:val="00BA5C0D"/>
    <w:rsid w:val="00BA6013"/>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06F00"/>
    <w:rsid w:val="00C13B7C"/>
    <w:rsid w:val="00C153BE"/>
    <w:rsid w:val="00C16738"/>
    <w:rsid w:val="00C238F4"/>
    <w:rsid w:val="00C3047D"/>
    <w:rsid w:val="00C4166F"/>
    <w:rsid w:val="00C425A2"/>
    <w:rsid w:val="00C42C74"/>
    <w:rsid w:val="00C55B1F"/>
    <w:rsid w:val="00C65AC0"/>
    <w:rsid w:val="00C65F96"/>
    <w:rsid w:val="00C71E11"/>
    <w:rsid w:val="00C76C14"/>
    <w:rsid w:val="00C81BCA"/>
    <w:rsid w:val="00C8630F"/>
    <w:rsid w:val="00C90CA2"/>
    <w:rsid w:val="00C91EEB"/>
    <w:rsid w:val="00C95551"/>
    <w:rsid w:val="00C95936"/>
    <w:rsid w:val="00C97725"/>
    <w:rsid w:val="00CA10C3"/>
    <w:rsid w:val="00CA4ABB"/>
    <w:rsid w:val="00CA72DF"/>
    <w:rsid w:val="00CB16F5"/>
    <w:rsid w:val="00CB3AB1"/>
    <w:rsid w:val="00CD3291"/>
    <w:rsid w:val="00CE1F22"/>
    <w:rsid w:val="00CE2F7A"/>
    <w:rsid w:val="00CE508A"/>
    <w:rsid w:val="00CE7CDD"/>
    <w:rsid w:val="00D013A8"/>
    <w:rsid w:val="00D023A8"/>
    <w:rsid w:val="00D3086C"/>
    <w:rsid w:val="00D30E32"/>
    <w:rsid w:val="00D33415"/>
    <w:rsid w:val="00D357E4"/>
    <w:rsid w:val="00D41273"/>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9677A"/>
    <w:rsid w:val="00DA0612"/>
    <w:rsid w:val="00DA352A"/>
    <w:rsid w:val="00DB0F92"/>
    <w:rsid w:val="00DB10AD"/>
    <w:rsid w:val="00DB7F06"/>
    <w:rsid w:val="00DC36A1"/>
    <w:rsid w:val="00DC4C94"/>
    <w:rsid w:val="00DC565C"/>
    <w:rsid w:val="00DD1F4C"/>
    <w:rsid w:val="00DE01C9"/>
    <w:rsid w:val="00DF1E31"/>
    <w:rsid w:val="00DF73B8"/>
    <w:rsid w:val="00E045AC"/>
    <w:rsid w:val="00E104AF"/>
    <w:rsid w:val="00E234DC"/>
    <w:rsid w:val="00E23541"/>
    <w:rsid w:val="00E24477"/>
    <w:rsid w:val="00E277BD"/>
    <w:rsid w:val="00E4376D"/>
    <w:rsid w:val="00E46A39"/>
    <w:rsid w:val="00E52DCA"/>
    <w:rsid w:val="00E572DA"/>
    <w:rsid w:val="00E61223"/>
    <w:rsid w:val="00E641B5"/>
    <w:rsid w:val="00E729F4"/>
    <w:rsid w:val="00E73B8D"/>
    <w:rsid w:val="00E743B5"/>
    <w:rsid w:val="00E769C1"/>
    <w:rsid w:val="00E8063E"/>
    <w:rsid w:val="00E87476"/>
    <w:rsid w:val="00E8769B"/>
    <w:rsid w:val="00E97F68"/>
    <w:rsid w:val="00EA0906"/>
    <w:rsid w:val="00EA0D78"/>
    <w:rsid w:val="00EB1BE1"/>
    <w:rsid w:val="00EB3250"/>
    <w:rsid w:val="00EB4C60"/>
    <w:rsid w:val="00EC7BF9"/>
    <w:rsid w:val="00ED670C"/>
    <w:rsid w:val="00EE176F"/>
    <w:rsid w:val="00EF0F5A"/>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D0B7B"/>
    <w:rsid w:val="00FE094F"/>
    <w:rsid w:val="00FE3892"/>
    <w:rsid w:val="00FE4F69"/>
    <w:rsid w:val="00FE7986"/>
    <w:rsid w:val="00FF3C32"/>
    <w:rsid w:val="00FF5087"/>
    <w:rsid w:val="00FF6435"/>
    <w:rsid w:val="00FF6F1F"/>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9D2B24"/>
    <w:rPr>
      <w:color w:val="605E5C"/>
      <w:shd w:val="clear" w:color="auto" w:fill="E1DFDD"/>
    </w:rPr>
  </w:style>
  <w:style w:type="character" w:customStyle="1" w:styleId="normaltextrun">
    <w:name w:val="normaltextrun"/>
    <w:basedOn w:val="DefaultParagraphFont"/>
    <w:rsid w:val="00345D7E"/>
  </w:style>
  <w:style w:type="character" w:customStyle="1" w:styleId="eop">
    <w:name w:val="eop"/>
    <w:basedOn w:val="DefaultParagraphFont"/>
    <w:rsid w:val="0034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48482036">
      <w:bodyDiv w:val="1"/>
      <w:marLeft w:val="0"/>
      <w:marRight w:val="0"/>
      <w:marTop w:val="0"/>
      <w:marBottom w:val="0"/>
      <w:divBdr>
        <w:top w:val="none" w:sz="0" w:space="0" w:color="auto"/>
        <w:left w:val="none" w:sz="0" w:space="0" w:color="auto"/>
        <w:bottom w:val="none" w:sz="0" w:space="0" w:color="auto"/>
        <w:right w:val="none" w:sz="0" w:space="0" w:color="auto"/>
      </w:divBdr>
    </w:div>
    <w:div w:id="67071779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96962167">
      <w:bodyDiv w:val="1"/>
      <w:marLeft w:val="0"/>
      <w:marRight w:val="0"/>
      <w:marTop w:val="0"/>
      <w:marBottom w:val="0"/>
      <w:divBdr>
        <w:top w:val="none" w:sz="0" w:space="0" w:color="auto"/>
        <w:left w:val="none" w:sz="0" w:space="0" w:color="auto"/>
        <w:bottom w:val="none" w:sz="0" w:space="0" w:color="auto"/>
        <w:right w:val="none" w:sz="0" w:space="0" w:color="auto"/>
      </w:divBdr>
    </w:div>
    <w:div w:id="1294336379">
      <w:bodyDiv w:val="1"/>
      <w:marLeft w:val="0"/>
      <w:marRight w:val="0"/>
      <w:marTop w:val="0"/>
      <w:marBottom w:val="0"/>
      <w:divBdr>
        <w:top w:val="none" w:sz="0" w:space="0" w:color="auto"/>
        <w:left w:val="none" w:sz="0" w:space="0" w:color="auto"/>
        <w:bottom w:val="none" w:sz="0" w:space="0" w:color="auto"/>
        <w:right w:val="none" w:sz="0" w:space="0" w:color="auto"/>
      </w:divBdr>
    </w:div>
    <w:div w:id="1371682917">
      <w:bodyDiv w:val="1"/>
      <w:marLeft w:val="0"/>
      <w:marRight w:val="0"/>
      <w:marTop w:val="0"/>
      <w:marBottom w:val="0"/>
      <w:divBdr>
        <w:top w:val="none" w:sz="0" w:space="0" w:color="auto"/>
        <w:left w:val="none" w:sz="0" w:space="0" w:color="auto"/>
        <w:bottom w:val="none" w:sz="0" w:space="0" w:color="auto"/>
        <w:right w:val="none" w:sz="0" w:space="0" w:color="auto"/>
      </w:divBdr>
    </w:div>
    <w:div w:id="140722098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22864693">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71410433">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zelita.pajaujiene@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370&#160;626322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3306</Words>
  <Characters>18847</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22109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19</cp:revision>
  <dcterms:created xsi:type="dcterms:W3CDTF">2020-11-26T06:34:00Z</dcterms:created>
  <dcterms:modified xsi:type="dcterms:W3CDTF">2020-12-29T09:07:00Z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