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9089F" w14:textId="2B9F8392" w:rsidR="00540279" w:rsidRDefault="00540279" w:rsidP="00B62295">
      <w:pPr>
        <w:spacing w:after="0" w:line="240" w:lineRule="auto"/>
        <w:ind w:firstLine="360"/>
        <w:jc w:val="center"/>
        <w:rPr>
          <w:rFonts w:ascii="Times New Roman" w:hAnsi="Times New Roman" w:cs="Times New Roman"/>
          <w:b/>
          <w:sz w:val="24"/>
          <w:szCs w:val="24"/>
        </w:rPr>
      </w:pPr>
    </w:p>
    <w:p w14:paraId="2187473E" w14:textId="77777777" w:rsidR="00A6330D" w:rsidRPr="00F5527B" w:rsidRDefault="00A6330D" w:rsidP="00B62295">
      <w:pPr>
        <w:spacing w:after="0" w:line="240" w:lineRule="auto"/>
        <w:ind w:firstLine="360"/>
        <w:jc w:val="center"/>
        <w:rPr>
          <w:rFonts w:ascii="Times New Roman" w:hAnsi="Times New Roman" w:cs="Times New Roman"/>
          <w:b/>
          <w:sz w:val="24"/>
          <w:szCs w:val="24"/>
        </w:rPr>
      </w:pPr>
    </w:p>
    <w:p w14:paraId="1FFCAC62" w14:textId="4D535191" w:rsidR="00540279" w:rsidRPr="00F5527B" w:rsidRDefault="006D3943" w:rsidP="00B62295">
      <w:pPr>
        <w:spacing w:after="0" w:line="240" w:lineRule="auto"/>
        <w:ind w:firstLine="360"/>
        <w:jc w:val="center"/>
        <w:rPr>
          <w:rFonts w:ascii="Times New Roman" w:hAnsi="Times New Roman" w:cs="Times New Roman"/>
          <w:b/>
          <w:sz w:val="24"/>
          <w:szCs w:val="24"/>
        </w:rPr>
      </w:pPr>
      <w:r w:rsidRPr="00F5527B">
        <w:rPr>
          <w:rFonts w:ascii="Times New Roman" w:hAnsi="Times New Roman" w:cs="Times New Roman"/>
          <w:b/>
          <w:sz w:val="24"/>
          <w:szCs w:val="24"/>
        </w:rPr>
        <w:t>PASLAUGŲ</w:t>
      </w:r>
      <w:r w:rsidR="00540279" w:rsidRPr="00F5527B">
        <w:rPr>
          <w:rFonts w:ascii="Times New Roman" w:hAnsi="Times New Roman" w:cs="Times New Roman"/>
          <w:b/>
          <w:sz w:val="24"/>
          <w:szCs w:val="24"/>
        </w:rPr>
        <w:t xml:space="preserve"> PIRKIMO–PARDAVIMO SUTARTIS NR.</w:t>
      </w:r>
      <w:r w:rsidR="00C44E93">
        <w:rPr>
          <w:rFonts w:ascii="Times New Roman" w:hAnsi="Times New Roman" w:cs="Times New Roman"/>
          <w:b/>
          <w:sz w:val="24"/>
          <w:szCs w:val="24"/>
        </w:rPr>
        <w:t xml:space="preserve"> SUT(KORP)-35</w:t>
      </w:r>
    </w:p>
    <w:p w14:paraId="3B6DDF61" w14:textId="77777777" w:rsidR="00540279" w:rsidRPr="00F5527B" w:rsidRDefault="00540279" w:rsidP="00B62295">
      <w:pPr>
        <w:spacing w:after="0" w:line="240" w:lineRule="auto"/>
        <w:ind w:firstLine="360"/>
        <w:jc w:val="center"/>
        <w:rPr>
          <w:rFonts w:ascii="Times New Roman" w:hAnsi="Times New Roman" w:cs="Times New Roman"/>
          <w:sz w:val="24"/>
          <w:szCs w:val="24"/>
        </w:rPr>
      </w:pPr>
    </w:p>
    <w:p w14:paraId="011F536D" w14:textId="4321BCA1" w:rsidR="00540279" w:rsidRPr="00F5527B" w:rsidRDefault="00540279" w:rsidP="00B62295">
      <w:pPr>
        <w:spacing w:after="0" w:line="240" w:lineRule="auto"/>
        <w:ind w:firstLine="360"/>
        <w:jc w:val="center"/>
        <w:rPr>
          <w:rFonts w:ascii="Times New Roman" w:hAnsi="Times New Roman" w:cs="Times New Roman"/>
          <w:sz w:val="24"/>
          <w:szCs w:val="24"/>
        </w:rPr>
      </w:pPr>
      <w:r w:rsidRPr="00F5527B">
        <w:rPr>
          <w:rFonts w:ascii="Times New Roman" w:hAnsi="Times New Roman" w:cs="Times New Roman"/>
          <w:sz w:val="24"/>
          <w:szCs w:val="24"/>
        </w:rPr>
        <w:t>20</w:t>
      </w:r>
      <w:r w:rsidR="00883C12">
        <w:rPr>
          <w:rFonts w:ascii="Times New Roman" w:hAnsi="Times New Roman" w:cs="Times New Roman"/>
          <w:sz w:val="24"/>
          <w:szCs w:val="24"/>
        </w:rPr>
        <w:t>20</w:t>
      </w:r>
      <w:r w:rsidRPr="00F5527B">
        <w:rPr>
          <w:rFonts w:ascii="Times New Roman" w:hAnsi="Times New Roman" w:cs="Times New Roman"/>
          <w:sz w:val="24"/>
          <w:szCs w:val="24"/>
        </w:rPr>
        <w:t xml:space="preserve"> m. </w:t>
      </w:r>
      <w:r w:rsidR="00020702">
        <w:rPr>
          <w:rFonts w:ascii="Times New Roman" w:hAnsi="Times New Roman" w:cs="Times New Roman"/>
          <w:sz w:val="24"/>
          <w:szCs w:val="24"/>
        </w:rPr>
        <w:t>balandžio</w:t>
      </w:r>
      <w:r w:rsidRPr="00F5527B">
        <w:rPr>
          <w:rFonts w:ascii="Times New Roman" w:hAnsi="Times New Roman" w:cs="Times New Roman"/>
          <w:sz w:val="24"/>
          <w:szCs w:val="24"/>
        </w:rPr>
        <w:t xml:space="preserve"> </w:t>
      </w:r>
      <w:r w:rsidR="00C44E93">
        <w:rPr>
          <w:rFonts w:ascii="Times New Roman" w:hAnsi="Times New Roman" w:cs="Times New Roman"/>
          <w:sz w:val="24"/>
          <w:szCs w:val="24"/>
        </w:rPr>
        <w:t>24</w:t>
      </w:r>
      <w:r w:rsidRPr="00F5527B">
        <w:rPr>
          <w:rFonts w:ascii="Times New Roman" w:hAnsi="Times New Roman" w:cs="Times New Roman"/>
          <w:sz w:val="24"/>
          <w:szCs w:val="24"/>
        </w:rPr>
        <w:t xml:space="preserve"> d.   </w:t>
      </w:r>
    </w:p>
    <w:p w14:paraId="29D01F24" w14:textId="77777777" w:rsidR="00540279" w:rsidRPr="00F5527B" w:rsidRDefault="00540279" w:rsidP="00B62295">
      <w:pPr>
        <w:spacing w:after="0" w:line="240" w:lineRule="auto"/>
        <w:ind w:firstLine="360"/>
        <w:jc w:val="center"/>
        <w:rPr>
          <w:rFonts w:ascii="Times New Roman" w:hAnsi="Times New Roman" w:cs="Times New Roman"/>
          <w:sz w:val="24"/>
          <w:szCs w:val="24"/>
        </w:rPr>
      </w:pPr>
      <w:r w:rsidRPr="00F5527B">
        <w:rPr>
          <w:rFonts w:ascii="Times New Roman" w:hAnsi="Times New Roman" w:cs="Times New Roman"/>
          <w:sz w:val="24"/>
          <w:szCs w:val="24"/>
        </w:rPr>
        <w:t>Vilnius</w:t>
      </w:r>
    </w:p>
    <w:p w14:paraId="304777CE" w14:textId="77777777" w:rsidR="00540279" w:rsidRPr="00F5527B" w:rsidRDefault="00540279" w:rsidP="00B62295">
      <w:pPr>
        <w:spacing w:after="0" w:line="240" w:lineRule="auto"/>
        <w:ind w:firstLine="360"/>
        <w:jc w:val="center"/>
        <w:rPr>
          <w:rFonts w:ascii="Times New Roman" w:hAnsi="Times New Roman" w:cs="Times New Roman"/>
          <w:sz w:val="24"/>
          <w:szCs w:val="24"/>
        </w:rPr>
      </w:pPr>
    </w:p>
    <w:p w14:paraId="40CBE301" w14:textId="77777777" w:rsidR="00540279" w:rsidRPr="00F5527B" w:rsidRDefault="00540279" w:rsidP="00B62295">
      <w:pPr>
        <w:keepNext/>
        <w:spacing w:after="0" w:line="240" w:lineRule="auto"/>
        <w:ind w:right="-82" w:firstLine="360"/>
        <w:jc w:val="center"/>
        <w:outlineLvl w:val="1"/>
        <w:rPr>
          <w:rFonts w:ascii="Times New Roman" w:eastAsia="Times New Roman" w:hAnsi="Times New Roman" w:cs="Times New Roman"/>
          <w:b/>
          <w:bCs/>
          <w:sz w:val="24"/>
          <w:szCs w:val="24"/>
        </w:rPr>
      </w:pPr>
      <w:bookmarkStart w:id="0" w:name="_Toc438559488"/>
      <w:bookmarkStart w:id="1" w:name="_Toc438559815"/>
      <w:r w:rsidRPr="00F5527B">
        <w:rPr>
          <w:rFonts w:ascii="Times New Roman" w:eastAsia="Times New Roman" w:hAnsi="Times New Roman" w:cs="Times New Roman"/>
          <w:b/>
          <w:bCs/>
          <w:sz w:val="24"/>
          <w:szCs w:val="24"/>
        </w:rPr>
        <w:t>SPECIALIOSIOS SĄLYGOS</w:t>
      </w:r>
      <w:bookmarkEnd w:id="0"/>
      <w:bookmarkEnd w:id="1"/>
    </w:p>
    <w:p w14:paraId="1994F154" w14:textId="089D0702" w:rsidR="009E2B82" w:rsidRPr="009E2B82" w:rsidRDefault="009E2B82" w:rsidP="009E2B82">
      <w:pPr>
        <w:tabs>
          <w:tab w:val="left" w:pos="709"/>
        </w:tabs>
        <w:spacing w:after="0" w:line="240" w:lineRule="auto"/>
        <w:ind w:firstLine="567"/>
        <w:jc w:val="both"/>
        <w:rPr>
          <w:rFonts w:ascii="Times New Roman" w:hAnsi="Times New Roman" w:cs="Times New Roman"/>
          <w:b/>
          <w:bCs/>
          <w:sz w:val="24"/>
          <w:szCs w:val="24"/>
        </w:rPr>
      </w:pPr>
      <w:r w:rsidRPr="009E2B82">
        <w:rPr>
          <w:rFonts w:ascii="Times New Roman" w:hAnsi="Times New Roman" w:cs="Times New Roman"/>
          <w:sz w:val="24"/>
          <w:szCs w:val="24"/>
        </w:rPr>
        <w:t xml:space="preserve">Ūkio subjektų grupė – </w:t>
      </w:r>
      <w:r w:rsidRPr="009E2B82">
        <w:rPr>
          <w:rFonts w:ascii="Times New Roman" w:hAnsi="Times New Roman" w:cs="Times New Roman"/>
          <w:b/>
          <w:bCs/>
          <w:sz w:val="24"/>
          <w:szCs w:val="24"/>
        </w:rPr>
        <w:t>AB „Lietuvos geležinkeliai“</w:t>
      </w:r>
      <w:r w:rsidRPr="009E2B82">
        <w:rPr>
          <w:rFonts w:ascii="Times New Roman" w:hAnsi="Times New Roman" w:cs="Times New Roman"/>
          <w:sz w:val="24"/>
          <w:szCs w:val="24"/>
        </w:rPr>
        <w:t xml:space="preserve">, </w:t>
      </w:r>
      <w:bookmarkStart w:id="2" w:name="_Hlk13659034"/>
      <w:r w:rsidRPr="009E2B82">
        <w:rPr>
          <w:rFonts w:ascii="Times New Roman" w:hAnsi="Times New Roman" w:cs="Times New Roman"/>
          <w:sz w:val="24"/>
          <w:szCs w:val="24"/>
        </w:rPr>
        <w:t xml:space="preserve">juridinio asmens kodas 110053842, atstovaujama generalinio direktoriaus Manto </w:t>
      </w:r>
      <w:proofErr w:type="spellStart"/>
      <w:r w:rsidRPr="009E2B82">
        <w:rPr>
          <w:rFonts w:ascii="Times New Roman" w:hAnsi="Times New Roman" w:cs="Times New Roman"/>
          <w:sz w:val="24"/>
          <w:szCs w:val="24"/>
        </w:rPr>
        <w:t>Bartuškos</w:t>
      </w:r>
      <w:proofErr w:type="spellEnd"/>
      <w:r w:rsidRPr="009E2B82">
        <w:rPr>
          <w:rFonts w:ascii="Times New Roman" w:hAnsi="Times New Roman" w:cs="Times New Roman"/>
          <w:sz w:val="24"/>
          <w:szCs w:val="24"/>
        </w:rPr>
        <w:t>, veikiančio pagal bendrovės įstatus,</w:t>
      </w:r>
      <w:r w:rsidRPr="009E2B82">
        <w:rPr>
          <w:rFonts w:ascii="Times New Roman" w:hAnsi="Times New Roman" w:cs="Times New Roman"/>
          <w:b/>
          <w:bCs/>
          <w:sz w:val="24"/>
          <w:szCs w:val="24"/>
        </w:rPr>
        <w:t xml:space="preserve"> </w:t>
      </w:r>
      <w:r w:rsidRPr="009E2B82">
        <w:rPr>
          <w:rFonts w:ascii="Times New Roman" w:hAnsi="Times New Roman" w:cs="Times New Roman"/>
          <w:sz w:val="24"/>
          <w:szCs w:val="24"/>
        </w:rPr>
        <w:t xml:space="preserve">(toliau – </w:t>
      </w:r>
      <w:bookmarkStart w:id="3" w:name="_Hlk19541636"/>
      <w:bookmarkStart w:id="4" w:name="_Hlk13660511"/>
      <w:r w:rsidRPr="009E2B82">
        <w:rPr>
          <w:rFonts w:ascii="Times New Roman" w:hAnsi="Times New Roman" w:cs="Times New Roman"/>
          <w:b/>
          <w:bCs/>
          <w:sz w:val="24"/>
          <w:szCs w:val="24"/>
        </w:rPr>
        <w:t>LG</w:t>
      </w:r>
      <w:r w:rsidRPr="009E2B82">
        <w:rPr>
          <w:rFonts w:ascii="Times New Roman" w:hAnsi="Times New Roman" w:cs="Times New Roman"/>
          <w:sz w:val="24"/>
          <w:szCs w:val="24"/>
        </w:rPr>
        <w:t xml:space="preserve"> /</w:t>
      </w:r>
      <w:bookmarkEnd w:id="3"/>
      <w:bookmarkEnd w:id="4"/>
      <w:r w:rsidRPr="009E2B82">
        <w:rPr>
          <w:rFonts w:ascii="Times New Roman" w:hAnsi="Times New Roman" w:cs="Times New Roman"/>
          <w:b/>
          <w:bCs/>
          <w:sz w:val="24"/>
          <w:szCs w:val="24"/>
        </w:rPr>
        <w:t xml:space="preserve"> Vadovaujantis </w:t>
      </w:r>
      <w:r w:rsidR="006277A4">
        <w:rPr>
          <w:rFonts w:ascii="Times New Roman" w:hAnsi="Times New Roman" w:cs="Times New Roman"/>
          <w:b/>
          <w:bCs/>
          <w:sz w:val="24"/>
          <w:szCs w:val="24"/>
        </w:rPr>
        <w:t>Užsakovas</w:t>
      </w:r>
      <w:r w:rsidRPr="009E2B82">
        <w:rPr>
          <w:rFonts w:ascii="Times New Roman" w:hAnsi="Times New Roman" w:cs="Times New Roman"/>
          <w:sz w:val="24"/>
          <w:szCs w:val="24"/>
        </w:rPr>
        <w:t>)</w:t>
      </w:r>
      <w:bookmarkEnd w:id="2"/>
      <w:r w:rsidRPr="009E2B82">
        <w:rPr>
          <w:rFonts w:ascii="Times New Roman" w:hAnsi="Times New Roman" w:cs="Times New Roman"/>
          <w:sz w:val="24"/>
          <w:szCs w:val="24"/>
        </w:rPr>
        <w:t xml:space="preserve">, </w:t>
      </w:r>
      <w:r w:rsidRPr="009E2B82">
        <w:rPr>
          <w:rFonts w:ascii="Times New Roman" w:hAnsi="Times New Roman" w:cs="Times New Roman"/>
          <w:b/>
          <w:bCs/>
          <w:sz w:val="24"/>
          <w:szCs w:val="24"/>
        </w:rPr>
        <w:t>UAB „LG Keleiviams“</w:t>
      </w:r>
      <w:r w:rsidRPr="009E2B82">
        <w:rPr>
          <w:rFonts w:ascii="Times New Roman" w:hAnsi="Times New Roman" w:cs="Times New Roman"/>
          <w:sz w:val="24"/>
          <w:szCs w:val="24"/>
        </w:rPr>
        <w:t>, juridinio asmens kodas 305052228, atstovaujama generalinio direktoriaus Lino Baužio, veikiančio pagal bendrovės įstatus,</w:t>
      </w:r>
      <w:r w:rsidRPr="009E2B82">
        <w:rPr>
          <w:rFonts w:ascii="Times New Roman" w:hAnsi="Times New Roman" w:cs="Times New Roman"/>
          <w:b/>
          <w:bCs/>
          <w:sz w:val="24"/>
          <w:szCs w:val="24"/>
        </w:rPr>
        <w:t xml:space="preserve"> </w:t>
      </w:r>
      <w:r w:rsidRPr="009E2B82">
        <w:rPr>
          <w:rFonts w:ascii="Times New Roman" w:hAnsi="Times New Roman" w:cs="Times New Roman"/>
          <w:sz w:val="24"/>
          <w:szCs w:val="24"/>
        </w:rPr>
        <w:t>(toliau –</w:t>
      </w:r>
      <w:bookmarkStart w:id="5" w:name="_Hlk13663302"/>
      <w:r w:rsidRPr="009E2B82">
        <w:rPr>
          <w:rFonts w:ascii="Times New Roman" w:hAnsi="Times New Roman" w:cs="Times New Roman"/>
          <w:sz w:val="24"/>
          <w:szCs w:val="24"/>
        </w:rPr>
        <w:t xml:space="preserve"> </w:t>
      </w:r>
      <w:r w:rsidR="00F6576E">
        <w:rPr>
          <w:rFonts w:ascii="Times New Roman" w:hAnsi="Times New Roman" w:cs="Times New Roman"/>
          <w:b/>
          <w:bCs/>
          <w:sz w:val="24"/>
          <w:szCs w:val="24"/>
        </w:rPr>
        <w:t>Užsakovas</w:t>
      </w:r>
      <w:r w:rsidRPr="009E2B82">
        <w:rPr>
          <w:rFonts w:ascii="Times New Roman" w:hAnsi="Times New Roman" w:cs="Times New Roman"/>
          <w:b/>
          <w:bCs/>
          <w:sz w:val="24"/>
          <w:szCs w:val="24"/>
        </w:rPr>
        <w:t xml:space="preserve"> 1</w:t>
      </w:r>
      <w:r w:rsidRPr="009E2B82">
        <w:rPr>
          <w:rFonts w:ascii="Times New Roman" w:hAnsi="Times New Roman" w:cs="Times New Roman"/>
          <w:sz w:val="24"/>
          <w:szCs w:val="24"/>
        </w:rPr>
        <w:t>)</w:t>
      </w:r>
      <w:bookmarkEnd w:id="5"/>
      <w:r w:rsidRPr="009E2B82">
        <w:rPr>
          <w:rFonts w:ascii="Times New Roman" w:hAnsi="Times New Roman" w:cs="Times New Roman"/>
          <w:sz w:val="24"/>
          <w:szCs w:val="24"/>
        </w:rPr>
        <w:t xml:space="preserve">, </w:t>
      </w:r>
      <w:r w:rsidRPr="009E2B82">
        <w:rPr>
          <w:rFonts w:ascii="Times New Roman" w:hAnsi="Times New Roman" w:cs="Times New Roman"/>
          <w:b/>
          <w:bCs/>
          <w:sz w:val="24"/>
          <w:szCs w:val="24"/>
        </w:rPr>
        <w:t>AB „Lietuvos geležinkelių infrastruktūra“</w:t>
      </w:r>
      <w:r w:rsidRPr="009E2B82">
        <w:rPr>
          <w:rFonts w:ascii="Times New Roman" w:hAnsi="Times New Roman" w:cs="Times New Roman"/>
          <w:sz w:val="24"/>
          <w:szCs w:val="24"/>
        </w:rPr>
        <w:t xml:space="preserve">, juridinio asmens kodas 305202934, atstovaujama generalinio direktoriaus Karolio </w:t>
      </w:r>
      <w:proofErr w:type="spellStart"/>
      <w:r w:rsidRPr="009E2B82">
        <w:rPr>
          <w:rFonts w:ascii="Times New Roman" w:hAnsi="Times New Roman" w:cs="Times New Roman"/>
          <w:sz w:val="24"/>
          <w:szCs w:val="24"/>
        </w:rPr>
        <w:t>Sankovski</w:t>
      </w:r>
      <w:proofErr w:type="spellEnd"/>
      <w:r w:rsidRPr="009E2B82">
        <w:rPr>
          <w:rFonts w:ascii="Times New Roman" w:hAnsi="Times New Roman" w:cs="Times New Roman"/>
          <w:sz w:val="24"/>
          <w:szCs w:val="24"/>
        </w:rPr>
        <w:t>, veikiančio pagal bendrovės įstatus,</w:t>
      </w:r>
      <w:r w:rsidRPr="009E2B82">
        <w:rPr>
          <w:rFonts w:ascii="Times New Roman" w:hAnsi="Times New Roman" w:cs="Times New Roman"/>
          <w:b/>
          <w:bCs/>
          <w:sz w:val="24"/>
          <w:szCs w:val="24"/>
        </w:rPr>
        <w:t xml:space="preserve"> </w:t>
      </w:r>
      <w:r w:rsidRPr="009E2B82">
        <w:rPr>
          <w:rFonts w:ascii="Times New Roman" w:hAnsi="Times New Roman" w:cs="Times New Roman"/>
          <w:sz w:val="24"/>
          <w:szCs w:val="24"/>
        </w:rPr>
        <w:t xml:space="preserve">(toliau – </w:t>
      </w:r>
      <w:r w:rsidR="006277A4">
        <w:rPr>
          <w:rFonts w:ascii="Times New Roman" w:hAnsi="Times New Roman" w:cs="Times New Roman"/>
          <w:b/>
          <w:bCs/>
          <w:sz w:val="24"/>
          <w:szCs w:val="24"/>
        </w:rPr>
        <w:t>Užsakovas</w:t>
      </w:r>
      <w:r w:rsidRPr="009E2B82">
        <w:rPr>
          <w:rFonts w:ascii="Times New Roman" w:hAnsi="Times New Roman" w:cs="Times New Roman"/>
          <w:b/>
          <w:bCs/>
          <w:sz w:val="24"/>
          <w:szCs w:val="24"/>
        </w:rPr>
        <w:t xml:space="preserve"> 2</w:t>
      </w:r>
      <w:r w:rsidRPr="009E2B82">
        <w:rPr>
          <w:rFonts w:ascii="Times New Roman" w:hAnsi="Times New Roman" w:cs="Times New Roman"/>
          <w:sz w:val="24"/>
          <w:szCs w:val="24"/>
        </w:rPr>
        <w:t>), – veikianti  2020 m. sausio 23 d. susitarimo Nr.</w:t>
      </w:r>
      <w:r w:rsidRPr="009E2B82">
        <w:rPr>
          <w:rFonts w:ascii="Times New Roman" w:hAnsi="Times New Roman" w:cs="Times New Roman"/>
          <w:i/>
          <w:iCs/>
          <w:sz w:val="24"/>
          <w:szCs w:val="24"/>
        </w:rPr>
        <w:t xml:space="preserve"> </w:t>
      </w:r>
      <w:r w:rsidRPr="009E2B82">
        <w:rPr>
          <w:rFonts w:ascii="Times New Roman" w:hAnsi="Times New Roman" w:cs="Times New Roman"/>
          <w:sz w:val="24"/>
          <w:szCs w:val="24"/>
        </w:rPr>
        <w:t xml:space="preserve">SUTK(LG)-5 „Dėl bendrai atliekamų (viešųjų) pirkimų ir paslaugų ir / ar prekių (viešojo) pirkimo–pardavimo, prekių nuomos preliminariųjų (viešojo) pirkimo–pardavimo sutarčių su teikėjais bendro vykdymo“ (toliau – </w:t>
      </w:r>
      <w:r w:rsidRPr="009E2B82">
        <w:rPr>
          <w:rFonts w:ascii="Times New Roman" w:hAnsi="Times New Roman" w:cs="Times New Roman"/>
          <w:b/>
          <w:bCs/>
          <w:sz w:val="24"/>
          <w:szCs w:val="24"/>
        </w:rPr>
        <w:t>Susitarimas</w:t>
      </w:r>
      <w:r w:rsidRPr="009E2B82">
        <w:rPr>
          <w:rFonts w:ascii="Times New Roman" w:hAnsi="Times New Roman" w:cs="Times New Roman"/>
          <w:sz w:val="24"/>
          <w:szCs w:val="24"/>
        </w:rPr>
        <w:t xml:space="preserve">) pagrindu (pridedama), atstovaujama </w:t>
      </w:r>
      <w:bookmarkStart w:id="6" w:name="_Hlk38451253"/>
      <w:r w:rsidR="00020702">
        <w:rPr>
          <w:rFonts w:ascii="Times New Roman" w:hAnsi="Times New Roman" w:cs="Times New Roman"/>
          <w:sz w:val="24"/>
          <w:szCs w:val="24"/>
        </w:rPr>
        <w:t xml:space="preserve">Saugos ir rizikų valdymo departamento direktoriaus Rolando </w:t>
      </w:r>
      <w:proofErr w:type="spellStart"/>
      <w:r w:rsidR="00020702">
        <w:rPr>
          <w:rFonts w:ascii="Times New Roman" w:hAnsi="Times New Roman" w:cs="Times New Roman"/>
          <w:sz w:val="24"/>
          <w:szCs w:val="24"/>
        </w:rPr>
        <w:t>Šlepečio</w:t>
      </w:r>
      <w:bookmarkEnd w:id="6"/>
      <w:proofErr w:type="spellEnd"/>
      <w:r w:rsidRPr="009E2B82">
        <w:rPr>
          <w:rFonts w:ascii="Times New Roman" w:hAnsi="Times New Roman" w:cs="Times New Roman"/>
          <w:sz w:val="24"/>
          <w:szCs w:val="24"/>
        </w:rPr>
        <w:t xml:space="preserve">, veikiančio pagal Susitarimą ir Vadovaujančio partnerio suteiktą </w:t>
      </w:r>
      <w:r w:rsidR="00020702" w:rsidRPr="00020702">
        <w:rPr>
          <w:rFonts w:ascii="Times New Roman" w:hAnsi="Times New Roman" w:cs="Times New Roman"/>
          <w:sz w:val="24"/>
          <w:szCs w:val="24"/>
        </w:rPr>
        <w:t>20</w:t>
      </w:r>
      <w:r w:rsidR="00020702">
        <w:rPr>
          <w:rFonts w:ascii="Times New Roman" w:hAnsi="Times New Roman" w:cs="Times New Roman"/>
          <w:sz w:val="24"/>
          <w:szCs w:val="24"/>
        </w:rPr>
        <w:t>20-02-06 įgaliojimą Nr. ĮG(LG)-</w:t>
      </w:r>
      <w:r w:rsidR="00020702" w:rsidRPr="00C44E93">
        <w:rPr>
          <w:rFonts w:ascii="Times New Roman" w:hAnsi="Times New Roman" w:cs="Times New Roman"/>
          <w:sz w:val="24"/>
          <w:szCs w:val="24"/>
        </w:rPr>
        <w:t>102</w:t>
      </w:r>
      <w:r w:rsidRPr="009E2B82">
        <w:rPr>
          <w:rFonts w:ascii="Times New Roman" w:hAnsi="Times New Roman" w:cs="Times New Roman"/>
          <w:sz w:val="24"/>
          <w:szCs w:val="24"/>
        </w:rPr>
        <w:t xml:space="preserve"> (toliau visi kartu – </w:t>
      </w:r>
      <w:r w:rsidRPr="009E2B82">
        <w:rPr>
          <w:rFonts w:ascii="Times New Roman" w:hAnsi="Times New Roman" w:cs="Times New Roman"/>
          <w:b/>
          <w:bCs/>
          <w:sz w:val="24"/>
          <w:szCs w:val="24"/>
        </w:rPr>
        <w:t>Ūkio subjektų grupė</w:t>
      </w:r>
      <w:r w:rsidRPr="009E2B82">
        <w:rPr>
          <w:rFonts w:ascii="Times New Roman" w:hAnsi="Times New Roman" w:cs="Times New Roman"/>
          <w:sz w:val="24"/>
          <w:szCs w:val="24"/>
        </w:rPr>
        <w:t>),</w:t>
      </w:r>
    </w:p>
    <w:p w14:paraId="09903FB8" w14:textId="77777777" w:rsidR="009E2B82" w:rsidRPr="009E2B82" w:rsidRDefault="009E2B82" w:rsidP="009E2B82">
      <w:pPr>
        <w:tabs>
          <w:tab w:val="left" w:pos="709"/>
        </w:tabs>
        <w:spacing w:after="0" w:line="240" w:lineRule="auto"/>
        <w:ind w:firstLine="567"/>
        <w:jc w:val="both"/>
        <w:rPr>
          <w:rFonts w:ascii="Times New Roman" w:hAnsi="Times New Roman" w:cs="Times New Roman"/>
          <w:sz w:val="24"/>
          <w:szCs w:val="24"/>
        </w:rPr>
      </w:pPr>
      <w:r w:rsidRPr="009E2B82">
        <w:rPr>
          <w:rFonts w:ascii="Times New Roman" w:hAnsi="Times New Roman" w:cs="Times New Roman"/>
          <w:sz w:val="24"/>
          <w:szCs w:val="24"/>
        </w:rPr>
        <w:t>ir</w:t>
      </w:r>
    </w:p>
    <w:p w14:paraId="7DE91E14" w14:textId="725829E5" w:rsidR="009E2B82" w:rsidRPr="009E2B82" w:rsidRDefault="009E2B82" w:rsidP="009E2B82">
      <w:pPr>
        <w:tabs>
          <w:tab w:val="left" w:pos="709"/>
        </w:tabs>
        <w:spacing w:after="0" w:line="240" w:lineRule="auto"/>
        <w:ind w:firstLine="567"/>
        <w:jc w:val="both"/>
        <w:rPr>
          <w:rFonts w:ascii="Times New Roman" w:eastAsia="Times New Roman" w:hAnsi="Times New Roman" w:cs="Times New Roman"/>
          <w:sz w:val="24"/>
          <w:szCs w:val="24"/>
        </w:rPr>
      </w:pPr>
      <w:r w:rsidRPr="009E2B82">
        <w:rPr>
          <w:rFonts w:ascii="Times New Roman" w:hAnsi="Times New Roman" w:cs="Times New Roman"/>
          <w:b/>
          <w:bCs/>
          <w:sz w:val="24"/>
          <w:szCs w:val="24"/>
        </w:rPr>
        <w:t>UAB „Vilniaus lokomotyvų remonto depas“</w:t>
      </w:r>
      <w:r w:rsidRPr="009E2B82">
        <w:rPr>
          <w:rFonts w:ascii="Times New Roman" w:hAnsi="Times New Roman" w:cs="Times New Roman"/>
          <w:sz w:val="24"/>
          <w:szCs w:val="24"/>
        </w:rPr>
        <w:t>,</w:t>
      </w:r>
      <w:r w:rsidRPr="009E2B82">
        <w:rPr>
          <w:rFonts w:ascii="Times New Roman" w:hAnsi="Times New Roman" w:cs="Times New Roman"/>
          <w:b/>
          <w:bCs/>
          <w:sz w:val="24"/>
          <w:szCs w:val="24"/>
        </w:rPr>
        <w:t xml:space="preserve"> </w:t>
      </w:r>
      <w:r w:rsidRPr="009E2B82">
        <w:rPr>
          <w:rFonts w:ascii="Times New Roman" w:eastAsia="Times New Roman" w:hAnsi="Times New Roman" w:cs="Times New Roman"/>
          <w:sz w:val="24"/>
          <w:szCs w:val="24"/>
        </w:rPr>
        <w:t xml:space="preserve">juridinio asmens kodas </w:t>
      </w:r>
      <w:r w:rsidRPr="009E2B82">
        <w:rPr>
          <w:rFonts w:ascii="Times New Roman" w:hAnsi="Times New Roman" w:cs="Times New Roman"/>
          <w:sz w:val="24"/>
          <w:szCs w:val="24"/>
          <w:shd w:val="clear" w:color="auto" w:fill="FAFAFA"/>
        </w:rPr>
        <w:t>126280418</w:t>
      </w:r>
      <w:r w:rsidRPr="009E2B82">
        <w:rPr>
          <w:rFonts w:ascii="Times New Roman" w:eastAsia="Times New Roman" w:hAnsi="Times New Roman" w:cs="Times New Roman"/>
          <w:sz w:val="24"/>
          <w:szCs w:val="24"/>
        </w:rPr>
        <w:t>,</w:t>
      </w:r>
      <w:r w:rsidRPr="009E2B82">
        <w:rPr>
          <w:rFonts w:ascii="Times New Roman" w:hAnsi="Times New Roman" w:cs="Times New Roman"/>
          <w:b/>
          <w:bCs/>
          <w:sz w:val="24"/>
          <w:szCs w:val="24"/>
        </w:rPr>
        <w:t xml:space="preserve"> </w:t>
      </w:r>
      <w:r w:rsidRPr="009E2B82">
        <w:rPr>
          <w:rFonts w:ascii="Times New Roman" w:hAnsi="Times New Roman" w:cs="Times New Roman"/>
          <w:sz w:val="24"/>
          <w:szCs w:val="24"/>
        </w:rPr>
        <w:t xml:space="preserve">atstovaujama generalinio Alberto </w:t>
      </w:r>
      <w:proofErr w:type="spellStart"/>
      <w:r w:rsidRPr="009E2B82">
        <w:rPr>
          <w:rFonts w:ascii="Times New Roman" w:hAnsi="Times New Roman" w:cs="Times New Roman"/>
          <w:sz w:val="24"/>
          <w:szCs w:val="24"/>
        </w:rPr>
        <w:t>Bajorino</w:t>
      </w:r>
      <w:proofErr w:type="spellEnd"/>
      <w:r w:rsidRPr="009E2B82">
        <w:rPr>
          <w:rFonts w:ascii="Times New Roman" w:hAnsi="Times New Roman" w:cs="Times New Roman"/>
          <w:sz w:val="24"/>
          <w:szCs w:val="24"/>
        </w:rPr>
        <w:t>, veikiančio pagal bendrovės įstatus,</w:t>
      </w:r>
      <w:r w:rsidRPr="009E2B82">
        <w:rPr>
          <w:rFonts w:ascii="Times New Roman" w:hAnsi="Times New Roman" w:cs="Times New Roman"/>
          <w:b/>
          <w:bCs/>
          <w:sz w:val="24"/>
          <w:szCs w:val="24"/>
        </w:rPr>
        <w:t xml:space="preserve"> </w:t>
      </w:r>
      <w:r w:rsidRPr="009E2B82">
        <w:rPr>
          <w:rFonts w:ascii="Times New Roman" w:hAnsi="Times New Roman" w:cs="Times New Roman"/>
          <w:sz w:val="24"/>
          <w:szCs w:val="24"/>
        </w:rPr>
        <w:t>(toliau –</w:t>
      </w:r>
      <w:r w:rsidRPr="009E2B82">
        <w:rPr>
          <w:rFonts w:ascii="Times New Roman" w:hAnsi="Times New Roman" w:cs="Times New Roman"/>
          <w:b/>
          <w:bCs/>
          <w:sz w:val="24"/>
          <w:szCs w:val="24"/>
        </w:rPr>
        <w:t xml:space="preserve"> </w:t>
      </w:r>
      <w:r w:rsidR="006277A4">
        <w:rPr>
          <w:rFonts w:ascii="Times New Roman" w:hAnsi="Times New Roman" w:cs="Times New Roman"/>
          <w:b/>
          <w:bCs/>
          <w:sz w:val="24"/>
          <w:szCs w:val="24"/>
        </w:rPr>
        <w:t>Užsakovas</w:t>
      </w:r>
      <w:r w:rsidRPr="009E2B82">
        <w:rPr>
          <w:rFonts w:ascii="Times New Roman" w:hAnsi="Times New Roman" w:cs="Times New Roman"/>
          <w:b/>
          <w:bCs/>
          <w:sz w:val="24"/>
          <w:szCs w:val="24"/>
        </w:rPr>
        <w:t xml:space="preserve"> </w:t>
      </w:r>
      <w:r w:rsidR="006277A4" w:rsidRPr="004F534C">
        <w:rPr>
          <w:rFonts w:ascii="Times New Roman" w:hAnsi="Times New Roman" w:cs="Times New Roman"/>
          <w:b/>
          <w:bCs/>
          <w:sz w:val="24"/>
          <w:szCs w:val="24"/>
        </w:rPr>
        <w:t>3</w:t>
      </w:r>
      <w:r w:rsidRPr="009E2B82">
        <w:rPr>
          <w:rFonts w:ascii="Times New Roman" w:hAnsi="Times New Roman" w:cs="Times New Roman"/>
          <w:sz w:val="24"/>
          <w:szCs w:val="24"/>
        </w:rPr>
        <w:t>),</w:t>
      </w:r>
    </w:p>
    <w:p w14:paraId="7333D3DB" w14:textId="30F1919A" w:rsidR="009E2B82" w:rsidRPr="009E2B82" w:rsidRDefault="009E2B82" w:rsidP="009E2B82">
      <w:pPr>
        <w:pStyle w:val="Sraopastraipa"/>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9E2B82">
        <w:rPr>
          <w:rFonts w:ascii="Times New Roman" w:eastAsia="Times New Roman" w:hAnsi="Times New Roman" w:cs="Times New Roman"/>
          <w:sz w:val="24"/>
          <w:szCs w:val="24"/>
        </w:rPr>
        <w:t xml:space="preserve">toliau visos  </w:t>
      </w:r>
      <w:r w:rsidRPr="009E2B82">
        <w:rPr>
          <w:rFonts w:ascii="Times New Roman" w:hAnsi="Times New Roman" w:cs="Times New Roman"/>
          <w:sz w:val="24"/>
          <w:szCs w:val="24"/>
        </w:rPr>
        <w:t>–</w:t>
      </w:r>
      <w:r w:rsidRPr="009E2B82">
        <w:rPr>
          <w:rFonts w:ascii="Times New Roman" w:eastAsia="Times New Roman" w:hAnsi="Times New Roman" w:cs="Times New Roman"/>
          <w:sz w:val="24"/>
          <w:szCs w:val="24"/>
        </w:rPr>
        <w:t xml:space="preserve"> Ūkio subjektų grupė ir </w:t>
      </w:r>
      <w:r w:rsidR="006277A4">
        <w:rPr>
          <w:rFonts w:ascii="Times New Roman" w:eastAsia="Times New Roman" w:hAnsi="Times New Roman" w:cs="Times New Roman"/>
          <w:sz w:val="24"/>
          <w:szCs w:val="24"/>
        </w:rPr>
        <w:t>Užsakovas</w:t>
      </w:r>
      <w:r w:rsidRPr="009E2B82">
        <w:rPr>
          <w:rFonts w:ascii="Times New Roman" w:eastAsia="Times New Roman" w:hAnsi="Times New Roman" w:cs="Times New Roman"/>
          <w:sz w:val="24"/>
          <w:szCs w:val="24"/>
        </w:rPr>
        <w:t xml:space="preserve"> 3 </w:t>
      </w:r>
      <w:r w:rsidRPr="009E2B82">
        <w:rPr>
          <w:rFonts w:ascii="Times New Roman" w:hAnsi="Times New Roman" w:cs="Times New Roman"/>
          <w:sz w:val="24"/>
          <w:szCs w:val="24"/>
        </w:rPr>
        <w:t xml:space="preserve">– </w:t>
      </w:r>
      <w:r w:rsidRPr="009E2B82">
        <w:rPr>
          <w:rFonts w:ascii="Times New Roman" w:eastAsia="Times New Roman" w:hAnsi="Times New Roman" w:cs="Times New Roman"/>
          <w:sz w:val="24"/>
          <w:szCs w:val="24"/>
        </w:rPr>
        <w:t>kartu vadinamos „</w:t>
      </w:r>
      <w:r w:rsidR="006277A4">
        <w:rPr>
          <w:rFonts w:ascii="Times New Roman" w:eastAsia="Times New Roman" w:hAnsi="Times New Roman" w:cs="Times New Roman"/>
          <w:b/>
          <w:bCs/>
          <w:sz w:val="24"/>
          <w:szCs w:val="24"/>
        </w:rPr>
        <w:t xml:space="preserve">Užsakovas </w:t>
      </w:r>
      <w:r w:rsidRPr="009E2B82">
        <w:rPr>
          <w:rFonts w:ascii="Times New Roman" w:eastAsia="Times New Roman" w:hAnsi="Times New Roman" w:cs="Times New Roman"/>
          <w:b/>
          <w:bCs/>
          <w:sz w:val="24"/>
          <w:szCs w:val="24"/>
        </w:rPr>
        <w:t>(-</w:t>
      </w:r>
      <w:proofErr w:type="spellStart"/>
      <w:r w:rsidRPr="009E2B82">
        <w:rPr>
          <w:rFonts w:ascii="Times New Roman" w:eastAsia="Times New Roman" w:hAnsi="Times New Roman" w:cs="Times New Roman"/>
          <w:b/>
          <w:bCs/>
          <w:sz w:val="24"/>
          <w:szCs w:val="24"/>
        </w:rPr>
        <w:t>ais</w:t>
      </w:r>
      <w:proofErr w:type="spellEnd"/>
      <w:r w:rsidRPr="009E2B82">
        <w:rPr>
          <w:rFonts w:ascii="Times New Roman" w:eastAsia="Times New Roman" w:hAnsi="Times New Roman" w:cs="Times New Roman"/>
          <w:b/>
          <w:bCs/>
          <w:sz w:val="24"/>
          <w:szCs w:val="24"/>
        </w:rPr>
        <w:t>)</w:t>
      </w:r>
      <w:r w:rsidRPr="009E2B82">
        <w:rPr>
          <w:rFonts w:ascii="Times New Roman" w:eastAsia="Times New Roman" w:hAnsi="Times New Roman" w:cs="Times New Roman"/>
          <w:sz w:val="24"/>
          <w:szCs w:val="24"/>
        </w:rPr>
        <w:t>“,</w:t>
      </w:r>
      <w:r w:rsidRPr="009E2B82">
        <w:rPr>
          <w:rFonts w:ascii="Times New Roman" w:hAnsi="Times New Roman" w:cs="Times New Roman"/>
          <w:sz w:val="24"/>
          <w:szCs w:val="24"/>
          <w:lang w:eastAsia="lt-LT"/>
        </w:rPr>
        <w:t xml:space="preserve"> atsižvelgdamos į tai, kad:</w:t>
      </w:r>
    </w:p>
    <w:p w14:paraId="26537CA9" w14:textId="4F197BAC" w:rsidR="009E2B82" w:rsidRPr="009E2B82" w:rsidRDefault="009E2B82" w:rsidP="009E2B82">
      <w:pPr>
        <w:pStyle w:val="Sraopastraipa"/>
        <w:numPr>
          <w:ilvl w:val="0"/>
          <w:numId w:val="12"/>
        </w:numPr>
        <w:autoSpaceDE w:val="0"/>
        <w:autoSpaceDN w:val="0"/>
        <w:adjustRightInd w:val="0"/>
        <w:spacing w:after="0" w:line="240" w:lineRule="auto"/>
        <w:jc w:val="both"/>
        <w:rPr>
          <w:rFonts w:ascii="Times New Roman" w:hAnsi="Times New Roman" w:cs="Times New Roman"/>
          <w:sz w:val="24"/>
          <w:szCs w:val="24"/>
          <w:lang w:eastAsia="lt-LT"/>
        </w:rPr>
      </w:pPr>
      <w:r w:rsidRPr="009E2B82">
        <w:rPr>
          <w:rFonts w:ascii="Times New Roman" w:hAnsi="Times New Roman" w:cs="Times New Roman"/>
          <w:sz w:val="24"/>
          <w:szCs w:val="24"/>
          <w:lang w:eastAsia="lt-LT"/>
        </w:rPr>
        <w:t xml:space="preserve">vadovaujantis (viešuosius) pirkimus reglamentuojančių teisės aktų reikalavimais kartu </w:t>
      </w:r>
      <w:r w:rsidRPr="009E2B82">
        <w:rPr>
          <w:rFonts w:ascii="Times New Roman" w:hAnsi="Times New Roman" w:cs="Times New Roman"/>
          <w:b/>
          <w:bCs/>
          <w:sz w:val="24"/>
          <w:szCs w:val="24"/>
          <w:lang w:eastAsia="lt-LT"/>
        </w:rPr>
        <w:t xml:space="preserve">atliko bendrą (viešąjį) pirkimą </w:t>
      </w:r>
      <w:r w:rsidRPr="009E2B82">
        <w:rPr>
          <w:rFonts w:ascii="Times New Roman" w:hAnsi="Times New Roman" w:cs="Times New Roman"/>
          <w:sz w:val="24"/>
          <w:szCs w:val="24"/>
          <w:lang w:eastAsia="lt-LT"/>
        </w:rPr>
        <w:t xml:space="preserve">pagal </w:t>
      </w:r>
      <w:r w:rsidR="006277A4">
        <w:rPr>
          <w:rFonts w:ascii="Times New Roman" w:hAnsi="Times New Roman" w:cs="Times New Roman"/>
          <w:sz w:val="24"/>
          <w:szCs w:val="24"/>
          <w:lang w:eastAsia="lt-LT"/>
        </w:rPr>
        <w:t>Užsakovų</w:t>
      </w:r>
      <w:r w:rsidRPr="009E2B82">
        <w:rPr>
          <w:rFonts w:ascii="Times New Roman" w:hAnsi="Times New Roman" w:cs="Times New Roman"/>
          <w:sz w:val="24"/>
          <w:szCs w:val="24"/>
          <w:lang w:eastAsia="lt-LT"/>
        </w:rPr>
        <w:t xml:space="preserve"> iš anksto iki bendro pirkimo LG pateiktus bendro pirkimo inicijavimo dokumentus;</w:t>
      </w:r>
    </w:p>
    <w:p w14:paraId="6BE21BDC" w14:textId="7B041143" w:rsidR="009E2B82" w:rsidRPr="006277A4" w:rsidRDefault="009E2B82" w:rsidP="006277A4">
      <w:pPr>
        <w:pStyle w:val="Sraopastraipa"/>
        <w:numPr>
          <w:ilvl w:val="0"/>
          <w:numId w:val="12"/>
        </w:numPr>
        <w:autoSpaceDE w:val="0"/>
        <w:autoSpaceDN w:val="0"/>
        <w:adjustRightInd w:val="0"/>
        <w:spacing w:after="0" w:line="240" w:lineRule="auto"/>
        <w:jc w:val="both"/>
        <w:rPr>
          <w:rFonts w:ascii="Times New Roman" w:hAnsi="Times New Roman" w:cs="Times New Roman"/>
          <w:sz w:val="24"/>
          <w:szCs w:val="24"/>
          <w:lang w:eastAsia="lt-LT"/>
        </w:rPr>
      </w:pPr>
      <w:r w:rsidRPr="009E2B82">
        <w:rPr>
          <w:rFonts w:ascii="Times New Roman" w:hAnsi="Times New Roman" w:cs="Times New Roman"/>
          <w:sz w:val="24"/>
          <w:szCs w:val="24"/>
          <w:lang w:eastAsia="lt-LT"/>
        </w:rPr>
        <w:t xml:space="preserve">siekia sudaryti </w:t>
      </w:r>
      <w:r w:rsidRPr="009E2B82">
        <w:rPr>
          <w:rFonts w:ascii="Times New Roman" w:hAnsi="Times New Roman" w:cs="Times New Roman"/>
          <w:b/>
          <w:bCs/>
          <w:sz w:val="24"/>
          <w:szCs w:val="24"/>
          <w:lang w:eastAsia="lt-LT"/>
        </w:rPr>
        <w:t xml:space="preserve">1 (vieną) </w:t>
      </w:r>
      <w:r w:rsidR="006277A4">
        <w:rPr>
          <w:rFonts w:ascii="Times New Roman" w:hAnsi="Times New Roman" w:cs="Times New Roman"/>
          <w:b/>
          <w:bCs/>
          <w:sz w:val="24"/>
          <w:szCs w:val="24"/>
          <w:lang w:eastAsia="lt-LT"/>
        </w:rPr>
        <w:t>trišalę</w:t>
      </w:r>
      <w:r w:rsidRPr="009E2B82">
        <w:rPr>
          <w:rFonts w:ascii="Times New Roman" w:hAnsi="Times New Roman" w:cs="Times New Roman"/>
          <w:sz w:val="24"/>
          <w:szCs w:val="24"/>
          <w:lang w:eastAsia="lt-LT"/>
        </w:rPr>
        <w:t xml:space="preserve"> bendrą p</w:t>
      </w:r>
      <w:r w:rsidR="006277A4">
        <w:rPr>
          <w:rFonts w:ascii="Times New Roman" w:hAnsi="Times New Roman" w:cs="Times New Roman"/>
          <w:sz w:val="24"/>
          <w:szCs w:val="24"/>
          <w:lang w:eastAsia="lt-LT"/>
        </w:rPr>
        <w:t>aslaugų</w:t>
      </w:r>
      <w:r w:rsidRPr="009E2B82">
        <w:rPr>
          <w:rFonts w:ascii="Times New Roman" w:hAnsi="Times New Roman" w:cs="Times New Roman"/>
          <w:sz w:val="24"/>
          <w:szCs w:val="24"/>
          <w:lang w:eastAsia="lt-LT"/>
        </w:rPr>
        <w:t xml:space="preserve"> (viešojo) pirkimo–pardavimo </w:t>
      </w:r>
      <w:r w:rsidRPr="009E2B82">
        <w:rPr>
          <w:rFonts w:ascii="Times New Roman" w:hAnsi="Times New Roman" w:cs="Times New Roman"/>
          <w:b/>
          <w:bCs/>
          <w:sz w:val="24"/>
          <w:szCs w:val="24"/>
          <w:lang w:eastAsia="lt-LT"/>
        </w:rPr>
        <w:t>sutartį</w:t>
      </w:r>
      <w:r w:rsidRPr="009E2B82">
        <w:rPr>
          <w:rFonts w:ascii="Times New Roman" w:hAnsi="Times New Roman" w:cs="Times New Roman"/>
          <w:sz w:val="24"/>
          <w:szCs w:val="24"/>
          <w:lang w:eastAsia="lt-LT"/>
        </w:rPr>
        <w:t xml:space="preserve">, t. y. pasirašomą Ūkio subjektų grupės, kurią atstovauja LG, </w:t>
      </w:r>
      <w:r w:rsidR="006277A4">
        <w:rPr>
          <w:rFonts w:ascii="Times New Roman" w:hAnsi="Times New Roman" w:cs="Times New Roman"/>
          <w:sz w:val="24"/>
          <w:szCs w:val="24"/>
          <w:lang w:eastAsia="lt-LT"/>
        </w:rPr>
        <w:t>Užsakovo</w:t>
      </w:r>
      <w:r w:rsidRPr="009E2B82">
        <w:rPr>
          <w:rFonts w:ascii="Times New Roman" w:hAnsi="Times New Roman" w:cs="Times New Roman"/>
          <w:sz w:val="24"/>
          <w:szCs w:val="24"/>
          <w:lang w:eastAsia="lt-LT"/>
        </w:rPr>
        <w:t xml:space="preserve"> 3 ir </w:t>
      </w:r>
      <w:r w:rsidR="006277A4">
        <w:rPr>
          <w:rFonts w:ascii="Times New Roman" w:hAnsi="Times New Roman" w:cs="Times New Roman"/>
          <w:sz w:val="24"/>
          <w:szCs w:val="24"/>
          <w:lang w:eastAsia="lt-LT"/>
        </w:rPr>
        <w:t xml:space="preserve">Paslaugų teikėjo </w:t>
      </w:r>
      <w:r w:rsidRPr="006277A4">
        <w:rPr>
          <w:rFonts w:ascii="Times New Roman" w:hAnsi="Times New Roman" w:cs="Times New Roman"/>
          <w:sz w:val="24"/>
          <w:szCs w:val="24"/>
          <w:lang w:eastAsia="lt-LT"/>
        </w:rPr>
        <w:t>bei šios sutarties pagrindu įsigyti p</w:t>
      </w:r>
      <w:r w:rsidR="006277A4">
        <w:rPr>
          <w:rFonts w:ascii="Times New Roman" w:hAnsi="Times New Roman" w:cs="Times New Roman"/>
          <w:sz w:val="24"/>
          <w:szCs w:val="24"/>
          <w:lang w:eastAsia="lt-LT"/>
        </w:rPr>
        <w:t>aslaugas</w:t>
      </w:r>
      <w:r w:rsidRPr="006277A4">
        <w:rPr>
          <w:rFonts w:ascii="Times New Roman" w:hAnsi="Times New Roman" w:cs="Times New Roman"/>
          <w:sz w:val="24"/>
          <w:szCs w:val="24"/>
          <w:lang w:eastAsia="lt-LT"/>
        </w:rPr>
        <w:t xml:space="preserve"> </w:t>
      </w:r>
      <w:r w:rsidRPr="006277A4">
        <w:rPr>
          <w:rFonts w:ascii="Times New Roman" w:hAnsi="Times New Roman" w:cs="Times New Roman"/>
          <w:b/>
          <w:bCs/>
          <w:sz w:val="24"/>
          <w:szCs w:val="24"/>
          <w:lang w:eastAsia="lt-LT"/>
        </w:rPr>
        <w:t>centralizuotai per LG</w:t>
      </w:r>
      <w:r w:rsidRPr="006277A4">
        <w:rPr>
          <w:rFonts w:ascii="Times New Roman" w:hAnsi="Times New Roman" w:cs="Times New Roman"/>
          <w:sz w:val="24"/>
          <w:szCs w:val="24"/>
          <w:lang w:eastAsia="lt-LT"/>
        </w:rPr>
        <w:t>, tačiau šias p</w:t>
      </w:r>
      <w:r w:rsidR="006277A4" w:rsidRPr="006277A4">
        <w:rPr>
          <w:rFonts w:ascii="Times New Roman" w:hAnsi="Times New Roman" w:cs="Times New Roman"/>
          <w:sz w:val="24"/>
          <w:szCs w:val="24"/>
          <w:lang w:eastAsia="lt-LT"/>
        </w:rPr>
        <w:t>aslaugas</w:t>
      </w:r>
      <w:r w:rsidRPr="006277A4">
        <w:rPr>
          <w:rFonts w:ascii="Times New Roman" w:hAnsi="Times New Roman" w:cs="Times New Roman"/>
          <w:sz w:val="24"/>
          <w:szCs w:val="24"/>
          <w:lang w:eastAsia="lt-LT"/>
        </w:rPr>
        <w:t xml:space="preserve"> naudoti atskirai kiekvieno </w:t>
      </w:r>
      <w:r w:rsidR="006277A4">
        <w:rPr>
          <w:rFonts w:ascii="Times New Roman" w:hAnsi="Times New Roman" w:cs="Times New Roman"/>
          <w:sz w:val="24"/>
          <w:szCs w:val="24"/>
          <w:lang w:eastAsia="lt-LT"/>
        </w:rPr>
        <w:t>Užsakovo</w:t>
      </w:r>
      <w:r w:rsidRPr="006277A4">
        <w:rPr>
          <w:rFonts w:ascii="Times New Roman" w:hAnsi="Times New Roman" w:cs="Times New Roman"/>
          <w:sz w:val="24"/>
          <w:szCs w:val="24"/>
          <w:lang w:eastAsia="lt-LT"/>
        </w:rPr>
        <w:t xml:space="preserve"> atskirai vykdomoje veikloje, jų naudai ir interesais (poreikiams patenkinti); </w:t>
      </w:r>
    </w:p>
    <w:p w14:paraId="5C53B72A" w14:textId="588EE3A4" w:rsidR="009E2B82" w:rsidRPr="009E2B82" w:rsidRDefault="009E2B82" w:rsidP="009E2B82">
      <w:pPr>
        <w:pStyle w:val="Sraopastraipa"/>
        <w:numPr>
          <w:ilvl w:val="0"/>
          <w:numId w:val="12"/>
        </w:numPr>
        <w:autoSpaceDE w:val="0"/>
        <w:autoSpaceDN w:val="0"/>
        <w:adjustRightInd w:val="0"/>
        <w:spacing w:after="0" w:line="240" w:lineRule="auto"/>
        <w:jc w:val="both"/>
        <w:rPr>
          <w:rFonts w:ascii="Times New Roman" w:hAnsi="Times New Roman" w:cs="Times New Roman"/>
          <w:sz w:val="24"/>
          <w:szCs w:val="24"/>
          <w:lang w:eastAsia="lt-LT"/>
        </w:rPr>
      </w:pPr>
      <w:r w:rsidRPr="009E2B82">
        <w:rPr>
          <w:rFonts w:ascii="Times New Roman" w:hAnsi="Times New Roman" w:cs="Times New Roman"/>
          <w:sz w:val="24"/>
          <w:szCs w:val="24"/>
          <w:lang w:eastAsia="lt-LT"/>
        </w:rPr>
        <w:t xml:space="preserve">šios sudaromos </w:t>
      </w:r>
      <w:r w:rsidRPr="009E2B82">
        <w:rPr>
          <w:rFonts w:ascii="Times New Roman" w:eastAsia="Times New Roman" w:hAnsi="Times New Roman" w:cs="Times New Roman"/>
          <w:sz w:val="24"/>
          <w:szCs w:val="24"/>
        </w:rPr>
        <w:t xml:space="preserve">pirkimo–pardavimo sutarties </w:t>
      </w:r>
      <w:r w:rsidRPr="009E2B82">
        <w:rPr>
          <w:rFonts w:ascii="Times New Roman" w:hAnsi="Times New Roman" w:cs="Times New Roman"/>
          <w:sz w:val="24"/>
          <w:szCs w:val="24"/>
          <w:lang w:eastAsia="lt-LT"/>
        </w:rPr>
        <w:t xml:space="preserve">pagrindu </w:t>
      </w:r>
      <w:r w:rsidR="006277A4">
        <w:rPr>
          <w:rFonts w:ascii="Times New Roman" w:hAnsi="Times New Roman" w:cs="Times New Roman"/>
          <w:sz w:val="24"/>
          <w:szCs w:val="24"/>
          <w:lang w:eastAsia="lt-LT"/>
        </w:rPr>
        <w:t>Užsakovai</w:t>
      </w:r>
      <w:r w:rsidRPr="009E2B82">
        <w:rPr>
          <w:rFonts w:ascii="Times New Roman" w:hAnsi="Times New Roman" w:cs="Times New Roman"/>
          <w:sz w:val="24"/>
          <w:szCs w:val="24"/>
          <w:lang w:eastAsia="lt-LT"/>
        </w:rPr>
        <w:t xml:space="preserve"> neketina bendrai vykdyti jokios komercinės ūkinės veiklos ir nėra steigiamas naujas juridinis asmuo;</w:t>
      </w:r>
    </w:p>
    <w:p w14:paraId="12A6A3FF" w14:textId="05915203" w:rsidR="009E2B82" w:rsidRPr="009E2B82" w:rsidRDefault="009E2B82" w:rsidP="009E2B82">
      <w:pPr>
        <w:pStyle w:val="Sraopastraipa"/>
        <w:numPr>
          <w:ilvl w:val="0"/>
          <w:numId w:val="12"/>
        </w:numPr>
        <w:autoSpaceDE w:val="0"/>
        <w:autoSpaceDN w:val="0"/>
        <w:adjustRightInd w:val="0"/>
        <w:spacing w:after="0" w:line="240" w:lineRule="auto"/>
        <w:jc w:val="both"/>
        <w:rPr>
          <w:rFonts w:ascii="Times New Roman" w:hAnsi="Times New Roman" w:cs="Times New Roman"/>
          <w:sz w:val="24"/>
          <w:szCs w:val="24"/>
          <w:lang w:eastAsia="lt-LT"/>
        </w:rPr>
      </w:pPr>
      <w:r w:rsidRPr="009E2B82">
        <w:rPr>
          <w:rFonts w:ascii="Times New Roman" w:hAnsi="Times New Roman" w:cs="Times New Roman"/>
          <w:sz w:val="24"/>
          <w:szCs w:val="24"/>
          <w:lang w:eastAsia="lt-LT"/>
        </w:rPr>
        <w:t xml:space="preserve">pasirašydamos šią </w:t>
      </w:r>
      <w:r w:rsidRPr="009E2B82">
        <w:rPr>
          <w:rFonts w:ascii="Times New Roman" w:eastAsia="Times New Roman" w:hAnsi="Times New Roman" w:cs="Times New Roman"/>
          <w:sz w:val="24"/>
          <w:szCs w:val="24"/>
        </w:rPr>
        <w:t xml:space="preserve">pirkimo–pardavimo </w:t>
      </w:r>
      <w:r w:rsidRPr="009E2B82">
        <w:rPr>
          <w:rFonts w:ascii="Times New Roman" w:hAnsi="Times New Roman" w:cs="Times New Roman"/>
          <w:sz w:val="24"/>
          <w:szCs w:val="24"/>
          <w:lang w:eastAsia="lt-LT"/>
        </w:rPr>
        <w:t>sutartį</w:t>
      </w:r>
      <w:r w:rsidRPr="009E2B82">
        <w:rPr>
          <w:rFonts w:ascii="Times New Roman" w:hAnsi="Times New Roman" w:cs="Times New Roman"/>
          <w:b/>
          <w:bCs/>
          <w:sz w:val="24"/>
          <w:szCs w:val="24"/>
          <w:lang w:eastAsia="lt-LT"/>
        </w:rPr>
        <w:t xml:space="preserve"> </w:t>
      </w:r>
      <w:r w:rsidRPr="009E2B82">
        <w:rPr>
          <w:rFonts w:ascii="Times New Roman" w:hAnsi="Times New Roman" w:cs="Times New Roman"/>
          <w:sz w:val="24"/>
          <w:szCs w:val="24"/>
          <w:lang w:eastAsia="lt-LT"/>
        </w:rPr>
        <w:t xml:space="preserve">jos patvirtina, jog neteikia viena kitai paslaugų, išskyrus valdymo paslaugas, </w:t>
      </w:r>
      <w:r w:rsidRPr="009E2B82">
        <w:rPr>
          <w:rFonts w:ascii="Times New Roman" w:hAnsi="Times New Roman" w:cs="Times New Roman"/>
          <w:sz w:val="24"/>
          <w:szCs w:val="24"/>
        </w:rPr>
        <w:t xml:space="preserve">kurias LG teikia </w:t>
      </w:r>
      <w:r w:rsidR="006277A4">
        <w:rPr>
          <w:rFonts w:ascii="Times New Roman" w:hAnsi="Times New Roman" w:cs="Times New Roman"/>
          <w:sz w:val="24"/>
          <w:szCs w:val="24"/>
        </w:rPr>
        <w:t>Užsakovui</w:t>
      </w:r>
      <w:r w:rsidRPr="009E2B82">
        <w:rPr>
          <w:rFonts w:ascii="Times New Roman" w:hAnsi="Times New Roman" w:cs="Times New Roman"/>
          <w:sz w:val="24"/>
          <w:szCs w:val="24"/>
        </w:rPr>
        <w:t xml:space="preserve"> 1,  </w:t>
      </w:r>
      <w:r w:rsidR="006277A4">
        <w:rPr>
          <w:rFonts w:ascii="Times New Roman" w:hAnsi="Times New Roman" w:cs="Times New Roman"/>
          <w:sz w:val="24"/>
          <w:szCs w:val="24"/>
        </w:rPr>
        <w:t>Užsakovui</w:t>
      </w:r>
      <w:r w:rsidRPr="009E2B82">
        <w:rPr>
          <w:rFonts w:ascii="Times New Roman" w:hAnsi="Times New Roman" w:cs="Times New Roman"/>
          <w:sz w:val="24"/>
          <w:szCs w:val="24"/>
        </w:rPr>
        <w:t xml:space="preserve"> 2,  </w:t>
      </w:r>
      <w:r w:rsidR="006277A4">
        <w:rPr>
          <w:rFonts w:ascii="Times New Roman" w:hAnsi="Times New Roman" w:cs="Times New Roman"/>
          <w:sz w:val="24"/>
          <w:szCs w:val="24"/>
        </w:rPr>
        <w:t>Užsakovui</w:t>
      </w:r>
      <w:r w:rsidRPr="009E2B82">
        <w:rPr>
          <w:rFonts w:ascii="Times New Roman" w:hAnsi="Times New Roman" w:cs="Times New Roman"/>
          <w:sz w:val="24"/>
          <w:szCs w:val="24"/>
        </w:rPr>
        <w:t xml:space="preserve"> 3 pagal sudarytas atskiras valdymo paslaugų sutartis</w:t>
      </w:r>
      <w:r w:rsidRPr="009E2B82">
        <w:rPr>
          <w:rFonts w:ascii="Times New Roman" w:hAnsi="Times New Roman" w:cs="Times New Roman"/>
          <w:sz w:val="24"/>
          <w:szCs w:val="24"/>
          <w:lang w:eastAsia="lt-LT"/>
        </w:rPr>
        <w:t>,</w:t>
      </w:r>
      <w:r w:rsidRPr="009E2B82">
        <w:rPr>
          <w:rFonts w:ascii="Times New Roman" w:hAnsi="Times New Roman" w:cs="Times New Roman"/>
          <w:b/>
          <w:bCs/>
          <w:sz w:val="24"/>
          <w:szCs w:val="24"/>
          <w:lang w:eastAsia="lt-LT"/>
        </w:rPr>
        <w:t xml:space="preserve"> </w:t>
      </w:r>
      <w:r w:rsidRPr="009E2B82">
        <w:rPr>
          <w:rFonts w:ascii="Times New Roman" w:hAnsi="Times New Roman" w:cs="Times New Roman"/>
          <w:sz w:val="24"/>
          <w:szCs w:val="24"/>
          <w:lang w:eastAsia="lt-LT"/>
        </w:rPr>
        <w:t>ir / ar neįsigyja viena iš kitos p</w:t>
      </w:r>
      <w:r w:rsidR="006277A4">
        <w:rPr>
          <w:rFonts w:ascii="Times New Roman" w:hAnsi="Times New Roman" w:cs="Times New Roman"/>
          <w:sz w:val="24"/>
          <w:szCs w:val="24"/>
          <w:lang w:eastAsia="lt-LT"/>
        </w:rPr>
        <w:t>aslaugų</w:t>
      </w:r>
      <w:r w:rsidRPr="009E2B82">
        <w:rPr>
          <w:rFonts w:ascii="Times New Roman" w:hAnsi="Times New Roman" w:cs="Times New Roman"/>
          <w:sz w:val="24"/>
          <w:szCs w:val="24"/>
          <w:lang w:eastAsia="lt-LT"/>
        </w:rPr>
        <w:t>, todėl atitinkamai LG, vadovaujantis šia sudaroma p</w:t>
      </w:r>
      <w:r w:rsidR="006277A4">
        <w:rPr>
          <w:rFonts w:ascii="Times New Roman" w:hAnsi="Times New Roman" w:cs="Times New Roman"/>
          <w:sz w:val="24"/>
          <w:szCs w:val="24"/>
          <w:lang w:eastAsia="lt-LT"/>
        </w:rPr>
        <w:t>aslaugų</w:t>
      </w:r>
      <w:r w:rsidRPr="009E2B82">
        <w:rPr>
          <w:rFonts w:ascii="Times New Roman" w:eastAsia="Times New Roman" w:hAnsi="Times New Roman" w:cs="Times New Roman"/>
          <w:sz w:val="24"/>
          <w:szCs w:val="24"/>
        </w:rPr>
        <w:t xml:space="preserve"> pirkimo–pardavimo</w:t>
      </w:r>
      <w:r w:rsidRPr="009E2B82">
        <w:rPr>
          <w:rFonts w:ascii="Times New Roman" w:hAnsi="Times New Roman" w:cs="Times New Roman"/>
          <w:sz w:val="24"/>
          <w:szCs w:val="24"/>
          <w:lang w:eastAsia="lt-LT"/>
        </w:rPr>
        <w:t xml:space="preserve"> sutartimi, pateikti p</w:t>
      </w:r>
      <w:r w:rsidR="006277A4">
        <w:rPr>
          <w:rFonts w:ascii="Times New Roman" w:hAnsi="Times New Roman" w:cs="Times New Roman"/>
          <w:sz w:val="24"/>
          <w:szCs w:val="24"/>
          <w:lang w:eastAsia="lt-LT"/>
        </w:rPr>
        <w:t>aslaugų</w:t>
      </w:r>
      <w:r w:rsidRPr="009E2B82">
        <w:rPr>
          <w:rFonts w:ascii="Times New Roman" w:hAnsi="Times New Roman" w:cs="Times New Roman"/>
          <w:sz w:val="24"/>
          <w:szCs w:val="24"/>
          <w:lang w:eastAsia="lt-LT"/>
        </w:rPr>
        <w:t xml:space="preserve"> perdavimo–priėmimo aktai pasirašymui ir PVM sąskaitos faktūros išrašymas už </w:t>
      </w:r>
      <w:r w:rsidR="006277A4">
        <w:rPr>
          <w:rFonts w:ascii="Times New Roman" w:hAnsi="Times New Roman" w:cs="Times New Roman"/>
          <w:sz w:val="24"/>
          <w:szCs w:val="24"/>
          <w:lang w:eastAsia="lt-LT"/>
        </w:rPr>
        <w:t xml:space="preserve">Paslaugų </w:t>
      </w:r>
      <w:r w:rsidRPr="009E2B82">
        <w:rPr>
          <w:rFonts w:ascii="Times New Roman" w:hAnsi="Times New Roman" w:cs="Times New Roman"/>
          <w:sz w:val="24"/>
          <w:szCs w:val="24"/>
          <w:lang w:eastAsia="lt-LT"/>
        </w:rPr>
        <w:t>t</w:t>
      </w:r>
      <w:r w:rsidR="006277A4">
        <w:rPr>
          <w:rFonts w:ascii="Times New Roman" w:hAnsi="Times New Roman" w:cs="Times New Roman"/>
          <w:sz w:val="24"/>
          <w:szCs w:val="24"/>
          <w:lang w:eastAsia="lt-LT"/>
        </w:rPr>
        <w:t>ei</w:t>
      </w:r>
      <w:r w:rsidRPr="009E2B82">
        <w:rPr>
          <w:rFonts w:ascii="Times New Roman" w:hAnsi="Times New Roman" w:cs="Times New Roman"/>
          <w:sz w:val="24"/>
          <w:szCs w:val="24"/>
          <w:lang w:eastAsia="lt-LT"/>
        </w:rPr>
        <w:t>kėjo patiektas p</w:t>
      </w:r>
      <w:r w:rsidR="006277A4">
        <w:rPr>
          <w:rFonts w:ascii="Times New Roman" w:hAnsi="Times New Roman" w:cs="Times New Roman"/>
          <w:sz w:val="24"/>
          <w:szCs w:val="24"/>
          <w:lang w:eastAsia="lt-LT"/>
        </w:rPr>
        <w:t>aslaugas</w:t>
      </w:r>
      <w:r w:rsidRPr="009E2B82">
        <w:rPr>
          <w:rFonts w:ascii="Times New Roman" w:hAnsi="Times New Roman" w:cs="Times New Roman"/>
          <w:sz w:val="24"/>
          <w:szCs w:val="24"/>
          <w:lang w:eastAsia="lt-LT"/>
        </w:rPr>
        <w:t xml:space="preserve"> </w:t>
      </w:r>
      <w:r w:rsidR="006277A4">
        <w:rPr>
          <w:rFonts w:ascii="Times New Roman" w:hAnsi="Times New Roman" w:cs="Times New Roman"/>
          <w:sz w:val="24"/>
          <w:szCs w:val="24"/>
        </w:rPr>
        <w:t>Užsakovui</w:t>
      </w:r>
      <w:r w:rsidRPr="009E2B82">
        <w:rPr>
          <w:rFonts w:ascii="Times New Roman" w:hAnsi="Times New Roman" w:cs="Times New Roman"/>
          <w:sz w:val="24"/>
          <w:szCs w:val="24"/>
        </w:rPr>
        <w:t xml:space="preserve"> 1,  </w:t>
      </w:r>
      <w:r w:rsidR="006277A4">
        <w:rPr>
          <w:rFonts w:ascii="Times New Roman" w:hAnsi="Times New Roman" w:cs="Times New Roman"/>
          <w:sz w:val="24"/>
          <w:szCs w:val="24"/>
        </w:rPr>
        <w:t>Užsakovui</w:t>
      </w:r>
      <w:r w:rsidRPr="009E2B82">
        <w:rPr>
          <w:rFonts w:ascii="Times New Roman" w:hAnsi="Times New Roman" w:cs="Times New Roman"/>
          <w:sz w:val="24"/>
          <w:szCs w:val="24"/>
        </w:rPr>
        <w:t xml:space="preserve"> 2,  </w:t>
      </w:r>
      <w:r w:rsidR="006277A4">
        <w:rPr>
          <w:rFonts w:ascii="Times New Roman" w:hAnsi="Times New Roman" w:cs="Times New Roman"/>
          <w:sz w:val="24"/>
          <w:szCs w:val="24"/>
        </w:rPr>
        <w:t>Užsakovui</w:t>
      </w:r>
      <w:r w:rsidRPr="009E2B82">
        <w:rPr>
          <w:rFonts w:ascii="Times New Roman" w:hAnsi="Times New Roman" w:cs="Times New Roman"/>
          <w:sz w:val="24"/>
          <w:szCs w:val="24"/>
        </w:rPr>
        <w:t xml:space="preserve"> 3 </w:t>
      </w:r>
      <w:r w:rsidRPr="009E2B82">
        <w:rPr>
          <w:rFonts w:ascii="Times New Roman" w:hAnsi="Times New Roman" w:cs="Times New Roman"/>
          <w:sz w:val="24"/>
          <w:szCs w:val="24"/>
          <w:lang w:eastAsia="lt-LT"/>
        </w:rPr>
        <w:t xml:space="preserve">tik patvirtina tarp </w:t>
      </w:r>
      <w:r w:rsidR="006277A4">
        <w:rPr>
          <w:rFonts w:ascii="Times New Roman" w:hAnsi="Times New Roman" w:cs="Times New Roman"/>
          <w:sz w:val="24"/>
          <w:szCs w:val="24"/>
          <w:lang w:eastAsia="lt-LT"/>
        </w:rPr>
        <w:t xml:space="preserve">Paslaugų </w:t>
      </w:r>
      <w:r w:rsidRPr="009E2B82">
        <w:rPr>
          <w:rFonts w:ascii="Times New Roman" w:hAnsi="Times New Roman" w:cs="Times New Roman"/>
          <w:sz w:val="24"/>
          <w:szCs w:val="24"/>
          <w:lang w:eastAsia="lt-LT"/>
        </w:rPr>
        <w:t>t</w:t>
      </w:r>
      <w:r w:rsidR="006277A4">
        <w:rPr>
          <w:rFonts w:ascii="Times New Roman" w:hAnsi="Times New Roman" w:cs="Times New Roman"/>
          <w:sz w:val="24"/>
          <w:szCs w:val="24"/>
          <w:lang w:eastAsia="lt-LT"/>
        </w:rPr>
        <w:t>ei</w:t>
      </w:r>
      <w:r w:rsidRPr="009E2B82">
        <w:rPr>
          <w:rFonts w:ascii="Times New Roman" w:hAnsi="Times New Roman" w:cs="Times New Roman"/>
          <w:sz w:val="24"/>
          <w:szCs w:val="24"/>
          <w:lang w:eastAsia="lt-LT"/>
        </w:rPr>
        <w:t xml:space="preserve">kėjo ir </w:t>
      </w:r>
      <w:r w:rsidR="006277A4">
        <w:rPr>
          <w:rFonts w:ascii="Times New Roman" w:hAnsi="Times New Roman" w:cs="Times New Roman"/>
          <w:sz w:val="24"/>
          <w:szCs w:val="24"/>
        </w:rPr>
        <w:t>Užsakovo</w:t>
      </w:r>
      <w:r w:rsidRPr="009E2B82">
        <w:rPr>
          <w:rFonts w:ascii="Times New Roman" w:hAnsi="Times New Roman" w:cs="Times New Roman"/>
          <w:sz w:val="24"/>
          <w:szCs w:val="24"/>
        </w:rPr>
        <w:t xml:space="preserve"> 1,  </w:t>
      </w:r>
      <w:r w:rsidR="006277A4">
        <w:rPr>
          <w:rFonts w:ascii="Times New Roman" w:hAnsi="Times New Roman" w:cs="Times New Roman"/>
          <w:sz w:val="24"/>
          <w:szCs w:val="24"/>
        </w:rPr>
        <w:t xml:space="preserve">Užsakovo </w:t>
      </w:r>
      <w:r w:rsidRPr="009E2B82">
        <w:rPr>
          <w:rFonts w:ascii="Times New Roman" w:hAnsi="Times New Roman" w:cs="Times New Roman"/>
          <w:sz w:val="24"/>
          <w:szCs w:val="24"/>
        </w:rPr>
        <w:t xml:space="preserve">2,  </w:t>
      </w:r>
      <w:r w:rsidR="006277A4">
        <w:rPr>
          <w:rFonts w:ascii="Times New Roman" w:hAnsi="Times New Roman" w:cs="Times New Roman"/>
          <w:sz w:val="24"/>
          <w:szCs w:val="24"/>
        </w:rPr>
        <w:t>Užsakovo</w:t>
      </w:r>
      <w:r w:rsidRPr="009E2B82">
        <w:rPr>
          <w:rFonts w:ascii="Times New Roman" w:hAnsi="Times New Roman" w:cs="Times New Roman"/>
          <w:sz w:val="24"/>
          <w:szCs w:val="24"/>
        </w:rPr>
        <w:t xml:space="preserve"> 3 </w:t>
      </w:r>
      <w:r w:rsidRPr="009E2B82">
        <w:rPr>
          <w:rFonts w:ascii="Times New Roman" w:hAnsi="Times New Roman" w:cs="Times New Roman"/>
          <w:sz w:val="24"/>
          <w:szCs w:val="24"/>
          <w:lang w:eastAsia="lt-LT"/>
        </w:rPr>
        <w:t xml:space="preserve">šios sudaromos </w:t>
      </w:r>
      <w:r w:rsidRPr="009E2B82">
        <w:rPr>
          <w:rFonts w:ascii="Times New Roman" w:eastAsia="Times New Roman" w:hAnsi="Times New Roman" w:cs="Times New Roman"/>
          <w:sz w:val="24"/>
          <w:szCs w:val="24"/>
        </w:rPr>
        <w:t xml:space="preserve">pirkimo–pardavimo </w:t>
      </w:r>
      <w:r w:rsidRPr="009E2B82">
        <w:rPr>
          <w:rFonts w:ascii="Times New Roman" w:hAnsi="Times New Roman" w:cs="Times New Roman"/>
          <w:sz w:val="24"/>
          <w:szCs w:val="24"/>
          <w:lang w:eastAsia="lt-LT"/>
        </w:rPr>
        <w:t xml:space="preserve">sutarties su </w:t>
      </w:r>
      <w:r w:rsidR="006277A4">
        <w:rPr>
          <w:rFonts w:ascii="Times New Roman" w:hAnsi="Times New Roman" w:cs="Times New Roman"/>
          <w:sz w:val="24"/>
          <w:szCs w:val="24"/>
          <w:lang w:eastAsia="lt-LT"/>
        </w:rPr>
        <w:t xml:space="preserve">Paslaugų </w:t>
      </w:r>
      <w:r w:rsidRPr="009E2B82">
        <w:rPr>
          <w:rFonts w:ascii="Times New Roman" w:hAnsi="Times New Roman" w:cs="Times New Roman"/>
          <w:sz w:val="24"/>
          <w:szCs w:val="24"/>
          <w:lang w:eastAsia="lt-LT"/>
        </w:rPr>
        <w:t>t</w:t>
      </w:r>
      <w:r w:rsidR="006277A4">
        <w:rPr>
          <w:rFonts w:ascii="Times New Roman" w:hAnsi="Times New Roman" w:cs="Times New Roman"/>
          <w:sz w:val="24"/>
          <w:szCs w:val="24"/>
          <w:lang w:eastAsia="lt-LT"/>
        </w:rPr>
        <w:t>ei</w:t>
      </w:r>
      <w:r w:rsidRPr="009E2B82">
        <w:rPr>
          <w:rFonts w:ascii="Times New Roman" w:hAnsi="Times New Roman" w:cs="Times New Roman"/>
          <w:sz w:val="24"/>
          <w:szCs w:val="24"/>
          <w:lang w:eastAsia="lt-LT"/>
        </w:rPr>
        <w:t>kėju pagrindu įvykusią ūkinę operaciją ir / ar įvykį;</w:t>
      </w:r>
    </w:p>
    <w:p w14:paraId="1DEE2A08" w14:textId="65F535DA" w:rsidR="009E2B82" w:rsidRPr="009E2B82" w:rsidRDefault="00F6576E" w:rsidP="009E2B82">
      <w:pPr>
        <w:pStyle w:val="Sraopastraipa"/>
        <w:numPr>
          <w:ilvl w:val="0"/>
          <w:numId w:val="12"/>
        </w:numPr>
        <w:autoSpaceDE w:val="0"/>
        <w:autoSpaceDN w:val="0"/>
        <w:adjustRightInd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Užsakovas</w:t>
      </w:r>
      <w:r w:rsidR="009E2B82" w:rsidRPr="009E2B82">
        <w:rPr>
          <w:rFonts w:ascii="Times New Roman" w:hAnsi="Times New Roman" w:cs="Times New Roman"/>
          <w:sz w:val="24"/>
          <w:szCs w:val="24"/>
          <w:lang w:eastAsia="lt-LT"/>
        </w:rPr>
        <w:t xml:space="preserve"> 3 nors ir nebūdam</w:t>
      </w:r>
      <w:r>
        <w:rPr>
          <w:rFonts w:ascii="Times New Roman" w:hAnsi="Times New Roman" w:cs="Times New Roman"/>
          <w:sz w:val="24"/>
          <w:szCs w:val="24"/>
          <w:lang w:eastAsia="lt-LT"/>
        </w:rPr>
        <w:t>as</w:t>
      </w:r>
      <w:r w:rsidR="009E2B82" w:rsidRPr="009E2B82">
        <w:rPr>
          <w:rFonts w:ascii="Times New Roman" w:hAnsi="Times New Roman" w:cs="Times New Roman"/>
          <w:sz w:val="24"/>
          <w:szCs w:val="24"/>
          <w:lang w:eastAsia="lt-LT"/>
        </w:rPr>
        <w:t xml:space="preserve"> Susitarimo, pasirašyto tarp Ūkio subjektų grupės narių, oficialia šalimi, šios sudaromos </w:t>
      </w:r>
      <w:r w:rsidR="009E2B82" w:rsidRPr="009E2B82">
        <w:rPr>
          <w:rFonts w:ascii="Times New Roman" w:eastAsia="Times New Roman" w:hAnsi="Times New Roman" w:cs="Times New Roman"/>
          <w:sz w:val="24"/>
          <w:szCs w:val="24"/>
        </w:rPr>
        <w:t>p</w:t>
      </w:r>
      <w:r>
        <w:rPr>
          <w:rFonts w:ascii="Times New Roman" w:eastAsia="Times New Roman" w:hAnsi="Times New Roman" w:cs="Times New Roman"/>
          <w:sz w:val="24"/>
          <w:szCs w:val="24"/>
        </w:rPr>
        <w:t>aslaugų</w:t>
      </w:r>
      <w:r w:rsidR="009E2B82" w:rsidRPr="009E2B82">
        <w:rPr>
          <w:rFonts w:ascii="Times New Roman" w:eastAsia="Times New Roman" w:hAnsi="Times New Roman" w:cs="Times New Roman"/>
          <w:sz w:val="24"/>
          <w:szCs w:val="24"/>
        </w:rPr>
        <w:t xml:space="preserve"> pirkimo–pardavimo </w:t>
      </w:r>
      <w:r w:rsidR="009E2B82" w:rsidRPr="009E2B82">
        <w:rPr>
          <w:rFonts w:ascii="Times New Roman" w:hAnsi="Times New Roman" w:cs="Times New Roman"/>
          <w:sz w:val="24"/>
          <w:szCs w:val="24"/>
          <w:lang w:eastAsia="lt-LT"/>
        </w:rPr>
        <w:t xml:space="preserve">sutarties tinkamo vykdymo tikslais, </w:t>
      </w:r>
      <w:r w:rsidR="009E2B82" w:rsidRPr="009E2B82">
        <w:rPr>
          <w:rFonts w:ascii="Times New Roman" w:hAnsi="Times New Roman" w:cs="Times New Roman"/>
          <w:b/>
          <w:bCs/>
          <w:sz w:val="24"/>
          <w:szCs w:val="24"/>
          <w:lang w:eastAsia="lt-LT"/>
        </w:rPr>
        <w:t xml:space="preserve">sutinka ir įsipareigoja </w:t>
      </w:r>
      <w:r w:rsidR="009E2B82" w:rsidRPr="009E2B82">
        <w:rPr>
          <w:rFonts w:ascii="Times New Roman" w:hAnsi="Times New Roman" w:cs="Times New Roman"/>
          <w:sz w:val="24"/>
          <w:szCs w:val="24"/>
          <w:lang w:eastAsia="lt-LT"/>
        </w:rPr>
        <w:t xml:space="preserve">vadovautis Susitarimo visomis nuostatomis, reglamentuojančiomis </w:t>
      </w:r>
      <w:r>
        <w:rPr>
          <w:rFonts w:ascii="Times New Roman" w:hAnsi="Times New Roman" w:cs="Times New Roman"/>
          <w:sz w:val="24"/>
          <w:szCs w:val="24"/>
          <w:lang w:eastAsia="lt-LT"/>
        </w:rPr>
        <w:t>Užsakovų</w:t>
      </w:r>
      <w:r w:rsidR="009E2B82" w:rsidRPr="009E2B82">
        <w:rPr>
          <w:rFonts w:ascii="Times New Roman" w:hAnsi="Times New Roman" w:cs="Times New Roman"/>
          <w:sz w:val="24"/>
          <w:szCs w:val="24"/>
          <w:lang w:eastAsia="lt-LT"/>
        </w:rPr>
        <w:t xml:space="preserve"> vienas kito ir </w:t>
      </w:r>
      <w:r>
        <w:rPr>
          <w:rFonts w:ascii="Times New Roman" w:hAnsi="Times New Roman" w:cs="Times New Roman"/>
          <w:sz w:val="24"/>
          <w:szCs w:val="24"/>
          <w:lang w:eastAsia="lt-LT"/>
        </w:rPr>
        <w:t xml:space="preserve">Paslaugų </w:t>
      </w:r>
      <w:r w:rsidR="009E2B82" w:rsidRPr="009E2B82">
        <w:rPr>
          <w:rFonts w:ascii="Times New Roman" w:hAnsi="Times New Roman" w:cs="Times New Roman"/>
          <w:sz w:val="24"/>
          <w:szCs w:val="24"/>
          <w:lang w:eastAsia="lt-LT"/>
        </w:rPr>
        <w:t>t</w:t>
      </w:r>
      <w:r>
        <w:rPr>
          <w:rFonts w:ascii="Times New Roman" w:hAnsi="Times New Roman" w:cs="Times New Roman"/>
          <w:sz w:val="24"/>
          <w:szCs w:val="24"/>
          <w:lang w:eastAsia="lt-LT"/>
        </w:rPr>
        <w:t>ei</w:t>
      </w:r>
      <w:r w:rsidR="009E2B82" w:rsidRPr="009E2B82">
        <w:rPr>
          <w:rFonts w:ascii="Times New Roman" w:hAnsi="Times New Roman" w:cs="Times New Roman"/>
          <w:sz w:val="24"/>
          <w:szCs w:val="24"/>
          <w:lang w:eastAsia="lt-LT"/>
        </w:rPr>
        <w:t>kėjo atžvilgiu tarpusavio teises bei įsipareigojimus, atsakomybę, konfidencialumo įsipareigojimus, ginčų sprendimą, taip pat p</w:t>
      </w:r>
      <w:r>
        <w:rPr>
          <w:rFonts w:ascii="Times New Roman" w:hAnsi="Times New Roman" w:cs="Times New Roman"/>
          <w:sz w:val="24"/>
          <w:szCs w:val="24"/>
          <w:lang w:eastAsia="lt-LT"/>
        </w:rPr>
        <w:t>aslaugų</w:t>
      </w:r>
      <w:r w:rsidR="009E2B82" w:rsidRPr="009E2B82">
        <w:rPr>
          <w:rFonts w:ascii="Times New Roman" w:hAnsi="Times New Roman" w:cs="Times New Roman"/>
          <w:sz w:val="24"/>
          <w:szCs w:val="24"/>
          <w:lang w:eastAsia="lt-LT"/>
        </w:rPr>
        <w:t xml:space="preserve"> užsakymą, t</w:t>
      </w:r>
      <w:r>
        <w:rPr>
          <w:rFonts w:ascii="Times New Roman" w:hAnsi="Times New Roman" w:cs="Times New Roman"/>
          <w:sz w:val="24"/>
          <w:szCs w:val="24"/>
          <w:lang w:eastAsia="lt-LT"/>
        </w:rPr>
        <w:t>ei</w:t>
      </w:r>
      <w:r w:rsidR="009E2B82" w:rsidRPr="009E2B82">
        <w:rPr>
          <w:rFonts w:ascii="Times New Roman" w:hAnsi="Times New Roman" w:cs="Times New Roman"/>
          <w:sz w:val="24"/>
          <w:szCs w:val="24"/>
          <w:lang w:eastAsia="lt-LT"/>
        </w:rPr>
        <w:t xml:space="preserve">kimą ir atsiskaitymą tiek, kiek tai neprieštarauja šiai </w:t>
      </w:r>
      <w:r w:rsidR="009E2B82" w:rsidRPr="009E2B82">
        <w:rPr>
          <w:rFonts w:ascii="Times New Roman" w:eastAsia="Times New Roman" w:hAnsi="Times New Roman" w:cs="Times New Roman"/>
          <w:sz w:val="24"/>
          <w:szCs w:val="24"/>
        </w:rPr>
        <w:t>p</w:t>
      </w:r>
      <w:r>
        <w:rPr>
          <w:rFonts w:ascii="Times New Roman" w:eastAsia="Times New Roman" w:hAnsi="Times New Roman" w:cs="Times New Roman"/>
          <w:sz w:val="24"/>
          <w:szCs w:val="24"/>
        </w:rPr>
        <w:t>aslaugų</w:t>
      </w:r>
      <w:r w:rsidR="009E2B82" w:rsidRPr="009E2B82">
        <w:rPr>
          <w:rFonts w:ascii="Times New Roman" w:eastAsia="Times New Roman" w:hAnsi="Times New Roman" w:cs="Times New Roman"/>
          <w:sz w:val="24"/>
          <w:szCs w:val="24"/>
        </w:rPr>
        <w:t xml:space="preserve"> pirkimo–pardavimo sutarčiai bei</w:t>
      </w:r>
      <w:r w:rsidR="009E2B82" w:rsidRPr="009E2B82">
        <w:rPr>
          <w:rFonts w:ascii="Times New Roman" w:hAnsi="Times New Roman" w:cs="Times New Roman"/>
          <w:sz w:val="24"/>
          <w:szCs w:val="24"/>
          <w:lang w:eastAsia="lt-LT"/>
        </w:rPr>
        <w:t xml:space="preserve"> imperatyvioms teisės aktų nuostatoms;</w:t>
      </w:r>
    </w:p>
    <w:p w14:paraId="344FDB44" w14:textId="42A34B12" w:rsidR="009E2B82" w:rsidRPr="00F6576E" w:rsidRDefault="009E2B82" w:rsidP="00F6576E">
      <w:pPr>
        <w:spacing w:after="0"/>
        <w:rPr>
          <w:rFonts w:ascii="Times New Roman" w:hAnsi="Times New Roman" w:cs="Times New Roman"/>
          <w:sz w:val="24"/>
          <w:szCs w:val="24"/>
          <w:lang w:eastAsia="lt-LT"/>
        </w:rPr>
      </w:pPr>
      <w:r w:rsidRPr="00F6576E">
        <w:rPr>
          <w:rFonts w:ascii="Times New Roman" w:hAnsi="Times New Roman" w:cs="Times New Roman"/>
          <w:sz w:val="24"/>
          <w:szCs w:val="24"/>
          <w:lang w:eastAsia="lt-LT"/>
        </w:rPr>
        <w:lastRenderedPageBreak/>
        <w:t xml:space="preserve">šia </w:t>
      </w:r>
      <w:r w:rsidR="00F6576E" w:rsidRPr="00F6576E">
        <w:rPr>
          <w:rFonts w:ascii="Times New Roman" w:eastAsia="Times New Roman" w:hAnsi="Times New Roman" w:cs="Times New Roman"/>
          <w:sz w:val="24"/>
          <w:szCs w:val="24"/>
        </w:rPr>
        <w:t>paslaugų</w:t>
      </w:r>
      <w:r w:rsidRPr="00F6576E">
        <w:rPr>
          <w:rFonts w:ascii="Times New Roman" w:eastAsia="Times New Roman" w:hAnsi="Times New Roman" w:cs="Times New Roman"/>
          <w:sz w:val="24"/>
          <w:szCs w:val="24"/>
        </w:rPr>
        <w:t xml:space="preserve"> pirkimo–pardavimo sutartimi </w:t>
      </w:r>
      <w:r w:rsidRPr="00F6576E">
        <w:rPr>
          <w:rFonts w:ascii="Times New Roman" w:hAnsi="Times New Roman" w:cs="Times New Roman"/>
          <w:sz w:val="24"/>
          <w:szCs w:val="24"/>
          <w:lang w:eastAsia="lt-LT"/>
        </w:rPr>
        <w:t xml:space="preserve">LG </w:t>
      </w:r>
      <w:r w:rsidRPr="00F6576E">
        <w:rPr>
          <w:rFonts w:ascii="Times New Roman" w:hAnsi="Times New Roman" w:cs="Times New Roman"/>
          <w:b/>
          <w:bCs/>
          <w:sz w:val="24"/>
          <w:szCs w:val="24"/>
          <w:lang w:eastAsia="lt-LT"/>
        </w:rPr>
        <w:t>sutinka ir įsipareigoja</w:t>
      </w:r>
      <w:r w:rsidRPr="00F6576E">
        <w:rPr>
          <w:rFonts w:ascii="Times New Roman" w:hAnsi="Times New Roman" w:cs="Times New Roman"/>
          <w:sz w:val="24"/>
          <w:szCs w:val="24"/>
          <w:lang w:eastAsia="lt-LT"/>
        </w:rPr>
        <w:t xml:space="preserve">, o </w:t>
      </w:r>
      <w:r w:rsidR="00F6576E" w:rsidRPr="00F6576E">
        <w:rPr>
          <w:rFonts w:ascii="Times New Roman" w:hAnsi="Times New Roman" w:cs="Times New Roman"/>
          <w:sz w:val="24"/>
          <w:szCs w:val="24"/>
          <w:lang w:eastAsia="lt-LT"/>
        </w:rPr>
        <w:t>Užsakovas</w:t>
      </w:r>
      <w:r w:rsidRPr="00F6576E">
        <w:rPr>
          <w:rFonts w:ascii="Times New Roman" w:hAnsi="Times New Roman" w:cs="Times New Roman"/>
          <w:sz w:val="24"/>
          <w:szCs w:val="24"/>
          <w:lang w:eastAsia="lt-LT"/>
        </w:rPr>
        <w:t xml:space="preserve"> 3  </w:t>
      </w:r>
      <w:r w:rsidRPr="00F6576E">
        <w:rPr>
          <w:rFonts w:ascii="Times New Roman" w:eastAsia="Times New Roman" w:hAnsi="Times New Roman" w:cs="Times New Roman"/>
          <w:b/>
          <w:bCs/>
          <w:sz w:val="24"/>
          <w:szCs w:val="24"/>
        </w:rPr>
        <w:t xml:space="preserve">įgalioja Vadovaujantį </w:t>
      </w:r>
      <w:r w:rsidR="00F6576E" w:rsidRPr="00F6576E">
        <w:rPr>
          <w:rFonts w:ascii="Times New Roman" w:eastAsia="Times New Roman" w:hAnsi="Times New Roman" w:cs="Times New Roman"/>
          <w:b/>
          <w:bCs/>
          <w:sz w:val="24"/>
          <w:szCs w:val="24"/>
        </w:rPr>
        <w:t>Užsakovą</w:t>
      </w:r>
      <w:r w:rsidRPr="00F6576E">
        <w:rPr>
          <w:rFonts w:ascii="Times New Roman" w:eastAsia="Times New Roman" w:hAnsi="Times New Roman" w:cs="Times New Roman"/>
          <w:b/>
          <w:bCs/>
          <w:sz w:val="24"/>
          <w:szCs w:val="24"/>
        </w:rPr>
        <w:t xml:space="preserve"> </w:t>
      </w:r>
      <w:r w:rsidRPr="00F6576E">
        <w:rPr>
          <w:rFonts w:ascii="Times New Roman" w:hAnsi="Times New Roman" w:cs="Times New Roman"/>
          <w:sz w:val="24"/>
          <w:szCs w:val="24"/>
          <w:lang w:eastAsia="lt-LT"/>
        </w:rPr>
        <w:t xml:space="preserve">atstovauti </w:t>
      </w:r>
      <w:r w:rsidR="00F6576E" w:rsidRPr="00F6576E">
        <w:rPr>
          <w:rFonts w:ascii="Times New Roman" w:hAnsi="Times New Roman" w:cs="Times New Roman"/>
          <w:sz w:val="24"/>
          <w:szCs w:val="24"/>
          <w:lang w:eastAsia="lt-LT"/>
        </w:rPr>
        <w:t>Užsakovui</w:t>
      </w:r>
      <w:r w:rsidRPr="00F6576E">
        <w:rPr>
          <w:rFonts w:ascii="Times New Roman" w:hAnsi="Times New Roman" w:cs="Times New Roman"/>
          <w:sz w:val="24"/>
          <w:szCs w:val="24"/>
          <w:lang w:eastAsia="lt-LT"/>
        </w:rPr>
        <w:t xml:space="preserve"> 3: </w:t>
      </w:r>
      <w:r w:rsidRPr="00F6576E">
        <w:rPr>
          <w:rFonts w:ascii="Times New Roman" w:hAnsi="Times New Roman" w:cs="Times New Roman"/>
          <w:i/>
          <w:iCs/>
          <w:sz w:val="24"/>
          <w:szCs w:val="24"/>
          <w:lang w:eastAsia="lt-LT"/>
        </w:rPr>
        <w:t>(1)</w:t>
      </w:r>
      <w:r w:rsidRPr="00F6576E">
        <w:rPr>
          <w:rFonts w:ascii="Times New Roman" w:hAnsi="Times New Roman" w:cs="Times New Roman"/>
          <w:sz w:val="24"/>
          <w:szCs w:val="24"/>
          <w:lang w:eastAsia="lt-LT"/>
        </w:rPr>
        <w:t xml:space="preserve"> šios p</w:t>
      </w:r>
      <w:r w:rsidR="00F6576E" w:rsidRPr="00F6576E">
        <w:rPr>
          <w:rFonts w:ascii="Times New Roman" w:hAnsi="Times New Roman" w:cs="Times New Roman"/>
          <w:sz w:val="24"/>
          <w:szCs w:val="24"/>
          <w:lang w:eastAsia="lt-LT"/>
        </w:rPr>
        <w:t>aslaugų</w:t>
      </w:r>
      <w:r w:rsidRPr="00F6576E">
        <w:rPr>
          <w:rFonts w:ascii="Times New Roman" w:eastAsia="Times New Roman" w:hAnsi="Times New Roman" w:cs="Times New Roman"/>
          <w:sz w:val="24"/>
          <w:szCs w:val="24"/>
        </w:rPr>
        <w:t xml:space="preserve"> pirkimo–pardavimo sutarties</w:t>
      </w:r>
      <w:r w:rsidRPr="00F6576E">
        <w:rPr>
          <w:rFonts w:ascii="Times New Roman" w:hAnsi="Times New Roman" w:cs="Times New Roman"/>
          <w:sz w:val="24"/>
          <w:szCs w:val="24"/>
          <w:lang w:eastAsia="lt-LT"/>
        </w:rPr>
        <w:t xml:space="preserve"> su </w:t>
      </w:r>
      <w:r w:rsidR="00F6576E" w:rsidRPr="00F6576E">
        <w:rPr>
          <w:rFonts w:ascii="Times New Roman" w:hAnsi="Times New Roman" w:cs="Times New Roman"/>
          <w:sz w:val="24"/>
          <w:szCs w:val="24"/>
          <w:lang w:eastAsia="lt-LT"/>
        </w:rPr>
        <w:t xml:space="preserve">Paslaugų </w:t>
      </w:r>
      <w:r w:rsidRPr="00F6576E">
        <w:rPr>
          <w:rFonts w:ascii="Times New Roman" w:hAnsi="Times New Roman" w:cs="Times New Roman"/>
          <w:sz w:val="24"/>
          <w:szCs w:val="24"/>
          <w:lang w:eastAsia="lt-LT"/>
        </w:rPr>
        <w:t>t</w:t>
      </w:r>
      <w:r w:rsidR="00F6576E" w:rsidRPr="00F6576E">
        <w:rPr>
          <w:rFonts w:ascii="Times New Roman" w:hAnsi="Times New Roman" w:cs="Times New Roman"/>
          <w:sz w:val="24"/>
          <w:szCs w:val="24"/>
          <w:lang w:eastAsia="lt-LT"/>
        </w:rPr>
        <w:t>ei</w:t>
      </w:r>
      <w:r w:rsidRPr="00F6576E">
        <w:rPr>
          <w:rFonts w:ascii="Times New Roman" w:hAnsi="Times New Roman" w:cs="Times New Roman"/>
          <w:sz w:val="24"/>
          <w:szCs w:val="24"/>
          <w:lang w:eastAsia="lt-LT"/>
        </w:rPr>
        <w:t xml:space="preserve">kėju sudarymo (pasirašymo) ir / ar vykdymo procedūrose; </w:t>
      </w:r>
      <w:r w:rsidRPr="00F6576E">
        <w:rPr>
          <w:rFonts w:ascii="Times New Roman" w:hAnsi="Times New Roman" w:cs="Times New Roman"/>
          <w:i/>
          <w:iCs/>
          <w:sz w:val="24"/>
          <w:szCs w:val="24"/>
          <w:lang w:eastAsia="lt-LT"/>
        </w:rPr>
        <w:t>(2)</w:t>
      </w:r>
      <w:r w:rsidRPr="00F6576E">
        <w:rPr>
          <w:rFonts w:ascii="Times New Roman" w:hAnsi="Times New Roman" w:cs="Times New Roman"/>
          <w:sz w:val="24"/>
          <w:szCs w:val="24"/>
          <w:lang w:eastAsia="lt-LT"/>
        </w:rPr>
        <w:t xml:space="preserve"> visose šios p</w:t>
      </w:r>
      <w:r w:rsidR="00F6576E" w:rsidRPr="00F6576E">
        <w:rPr>
          <w:rFonts w:ascii="Times New Roman" w:hAnsi="Times New Roman" w:cs="Times New Roman"/>
          <w:sz w:val="24"/>
          <w:szCs w:val="24"/>
          <w:lang w:eastAsia="lt-LT"/>
        </w:rPr>
        <w:t>aslaugų</w:t>
      </w:r>
      <w:r w:rsidRPr="00F6576E">
        <w:rPr>
          <w:rFonts w:ascii="Times New Roman" w:eastAsia="Times New Roman" w:hAnsi="Times New Roman" w:cs="Times New Roman"/>
          <w:sz w:val="24"/>
          <w:szCs w:val="24"/>
        </w:rPr>
        <w:t xml:space="preserve"> pirkimo–pardavimo sutarties</w:t>
      </w:r>
      <w:r w:rsidRPr="00F6576E">
        <w:rPr>
          <w:rFonts w:ascii="Times New Roman" w:hAnsi="Times New Roman" w:cs="Times New Roman"/>
          <w:sz w:val="24"/>
          <w:szCs w:val="24"/>
          <w:lang w:eastAsia="lt-LT"/>
        </w:rPr>
        <w:t xml:space="preserve"> keitimo procedūrose (jei tokių būtų); </w:t>
      </w:r>
      <w:r w:rsidRPr="00F6576E">
        <w:rPr>
          <w:rFonts w:ascii="Times New Roman" w:hAnsi="Times New Roman" w:cs="Times New Roman"/>
          <w:i/>
          <w:iCs/>
          <w:sz w:val="24"/>
          <w:szCs w:val="24"/>
          <w:lang w:eastAsia="lt-LT"/>
        </w:rPr>
        <w:t>(3)</w:t>
      </w:r>
      <w:r w:rsidRPr="00F6576E">
        <w:rPr>
          <w:rFonts w:ascii="Times New Roman" w:hAnsi="Times New Roman" w:cs="Times New Roman"/>
          <w:sz w:val="24"/>
          <w:szCs w:val="24"/>
          <w:lang w:eastAsia="lt-LT"/>
        </w:rPr>
        <w:t xml:space="preserve"> užtikrinti, kad šios p</w:t>
      </w:r>
      <w:r w:rsidR="00F6576E" w:rsidRPr="00F6576E">
        <w:rPr>
          <w:rFonts w:ascii="Times New Roman" w:hAnsi="Times New Roman" w:cs="Times New Roman"/>
          <w:sz w:val="24"/>
          <w:szCs w:val="24"/>
          <w:lang w:eastAsia="lt-LT"/>
        </w:rPr>
        <w:t>aslaugų</w:t>
      </w:r>
      <w:r w:rsidRPr="00F6576E">
        <w:rPr>
          <w:rFonts w:ascii="Times New Roman" w:eastAsia="Times New Roman" w:hAnsi="Times New Roman" w:cs="Times New Roman"/>
          <w:sz w:val="24"/>
          <w:szCs w:val="24"/>
        </w:rPr>
        <w:t xml:space="preserve"> pirkimo–pardavimo </w:t>
      </w:r>
      <w:r w:rsidRPr="00F6576E">
        <w:rPr>
          <w:rFonts w:ascii="Times New Roman" w:hAnsi="Times New Roman" w:cs="Times New Roman"/>
          <w:sz w:val="24"/>
          <w:szCs w:val="24"/>
          <w:lang w:eastAsia="lt-LT"/>
        </w:rPr>
        <w:t xml:space="preserve">vykdymo metu </w:t>
      </w:r>
      <w:r w:rsidR="00F6576E">
        <w:rPr>
          <w:rFonts w:ascii="Times New Roman" w:hAnsi="Times New Roman" w:cs="Times New Roman"/>
          <w:sz w:val="24"/>
          <w:szCs w:val="24"/>
          <w:lang w:eastAsia="lt-LT"/>
        </w:rPr>
        <w:t xml:space="preserve">Paslaugų </w:t>
      </w:r>
      <w:r w:rsidRPr="00F6576E">
        <w:rPr>
          <w:rFonts w:ascii="Times New Roman" w:hAnsi="Times New Roman" w:cs="Times New Roman"/>
          <w:sz w:val="24"/>
          <w:szCs w:val="24"/>
          <w:lang w:eastAsia="lt-LT"/>
        </w:rPr>
        <w:t>t</w:t>
      </w:r>
      <w:r w:rsidR="00F6576E">
        <w:rPr>
          <w:rFonts w:ascii="Times New Roman" w:hAnsi="Times New Roman" w:cs="Times New Roman"/>
          <w:sz w:val="24"/>
          <w:szCs w:val="24"/>
          <w:lang w:eastAsia="lt-LT"/>
        </w:rPr>
        <w:t>ei</w:t>
      </w:r>
      <w:r w:rsidRPr="00F6576E">
        <w:rPr>
          <w:rFonts w:ascii="Times New Roman" w:hAnsi="Times New Roman" w:cs="Times New Roman"/>
          <w:sz w:val="24"/>
          <w:szCs w:val="24"/>
          <w:lang w:eastAsia="lt-LT"/>
        </w:rPr>
        <w:t xml:space="preserve">kėjo išrašomi apskaitos dokumentai būtų išrašyti tik LG, Vadovaujančio </w:t>
      </w:r>
      <w:r w:rsidR="00F6576E">
        <w:rPr>
          <w:rFonts w:ascii="Times New Roman" w:hAnsi="Times New Roman" w:cs="Times New Roman"/>
          <w:sz w:val="24"/>
          <w:szCs w:val="24"/>
          <w:lang w:eastAsia="lt-LT"/>
        </w:rPr>
        <w:t>užsakovo</w:t>
      </w:r>
      <w:r w:rsidRPr="00F6576E">
        <w:rPr>
          <w:rFonts w:ascii="Times New Roman" w:hAnsi="Times New Roman" w:cs="Times New Roman"/>
          <w:sz w:val="24"/>
          <w:szCs w:val="24"/>
          <w:lang w:eastAsia="lt-LT"/>
        </w:rPr>
        <w:t xml:space="preserve">, vardu ir </w:t>
      </w:r>
      <w:r w:rsidR="00F6576E">
        <w:rPr>
          <w:rFonts w:ascii="Times New Roman" w:hAnsi="Times New Roman" w:cs="Times New Roman"/>
          <w:sz w:val="24"/>
          <w:szCs w:val="24"/>
          <w:lang w:eastAsia="lt-LT"/>
        </w:rPr>
        <w:t xml:space="preserve">Paslaugų </w:t>
      </w:r>
      <w:r w:rsidRPr="00F6576E">
        <w:rPr>
          <w:rFonts w:ascii="Times New Roman" w:hAnsi="Times New Roman" w:cs="Times New Roman"/>
          <w:sz w:val="24"/>
          <w:szCs w:val="24"/>
          <w:lang w:eastAsia="lt-LT"/>
        </w:rPr>
        <w:t>t</w:t>
      </w:r>
      <w:r w:rsidR="00F6576E">
        <w:rPr>
          <w:rFonts w:ascii="Times New Roman" w:hAnsi="Times New Roman" w:cs="Times New Roman"/>
          <w:sz w:val="24"/>
          <w:szCs w:val="24"/>
          <w:lang w:eastAsia="lt-LT"/>
        </w:rPr>
        <w:t>ei</w:t>
      </w:r>
      <w:r w:rsidRPr="00F6576E">
        <w:rPr>
          <w:rFonts w:ascii="Times New Roman" w:hAnsi="Times New Roman" w:cs="Times New Roman"/>
          <w:sz w:val="24"/>
          <w:szCs w:val="24"/>
          <w:lang w:eastAsia="lt-LT"/>
        </w:rPr>
        <w:t xml:space="preserve">kėjo pateikti tik Vadovaujančiam </w:t>
      </w:r>
      <w:r w:rsidR="00F6576E">
        <w:rPr>
          <w:rFonts w:ascii="Times New Roman" w:hAnsi="Times New Roman" w:cs="Times New Roman"/>
          <w:sz w:val="24"/>
          <w:szCs w:val="24"/>
          <w:lang w:eastAsia="lt-LT"/>
        </w:rPr>
        <w:t>užsakovui</w:t>
      </w:r>
      <w:r w:rsidRPr="00F6576E">
        <w:rPr>
          <w:rFonts w:ascii="Times New Roman" w:hAnsi="Times New Roman" w:cs="Times New Roman"/>
          <w:sz w:val="24"/>
          <w:szCs w:val="24"/>
          <w:lang w:eastAsia="lt-LT"/>
        </w:rPr>
        <w:t xml:space="preserve">; </w:t>
      </w:r>
      <w:r w:rsidRPr="00F6576E">
        <w:rPr>
          <w:rFonts w:ascii="Times New Roman" w:hAnsi="Times New Roman" w:cs="Times New Roman"/>
          <w:i/>
          <w:iCs/>
          <w:sz w:val="24"/>
          <w:szCs w:val="24"/>
          <w:lang w:eastAsia="lt-LT"/>
        </w:rPr>
        <w:t>(4)</w:t>
      </w:r>
      <w:r w:rsidRPr="00F6576E">
        <w:rPr>
          <w:rFonts w:ascii="Times New Roman" w:hAnsi="Times New Roman" w:cs="Times New Roman"/>
          <w:sz w:val="24"/>
          <w:szCs w:val="24"/>
          <w:lang w:eastAsia="lt-LT"/>
        </w:rPr>
        <w:t xml:space="preserve"> šios p</w:t>
      </w:r>
      <w:r w:rsidR="00F6576E">
        <w:rPr>
          <w:rFonts w:ascii="Times New Roman" w:hAnsi="Times New Roman" w:cs="Times New Roman"/>
          <w:sz w:val="24"/>
          <w:szCs w:val="24"/>
          <w:lang w:eastAsia="lt-LT"/>
        </w:rPr>
        <w:t>aslaugų</w:t>
      </w:r>
      <w:r w:rsidRPr="00F6576E">
        <w:rPr>
          <w:rFonts w:ascii="Times New Roman" w:eastAsia="Times New Roman" w:hAnsi="Times New Roman" w:cs="Times New Roman"/>
          <w:sz w:val="24"/>
          <w:szCs w:val="24"/>
        </w:rPr>
        <w:t xml:space="preserve"> pirkimo–pardavimo </w:t>
      </w:r>
      <w:r w:rsidRPr="00F6576E">
        <w:rPr>
          <w:rFonts w:ascii="Times New Roman" w:hAnsi="Times New Roman" w:cs="Times New Roman"/>
          <w:sz w:val="24"/>
          <w:szCs w:val="24"/>
          <w:lang w:eastAsia="lt-LT"/>
        </w:rPr>
        <w:t xml:space="preserve">vykdymo metu pasirašyti su </w:t>
      </w:r>
      <w:r w:rsidR="00F6576E">
        <w:rPr>
          <w:rFonts w:ascii="Times New Roman" w:hAnsi="Times New Roman" w:cs="Times New Roman"/>
          <w:sz w:val="24"/>
          <w:szCs w:val="24"/>
          <w:lang w:eastAsia="lt-LT"/>
        </w:rPr>
        <w:t xml:space="preserve">Paslaugų </w:t>
      </w:r>
      <w:r w:rsidRPr="00F6576E">
        <w:rPr>
          <w:rFonts w:ascii="Times New Roman" w:hAnsi="Times New Roman" w:cs="Times New Roman"/>
          <w:sz w:val="24"/>
          <w:szCs w:val="24"/>
          <w:lang w:eastAsia="lt-LT"/>
        </w:rPr>
        <w:t>t</w:t>
      </w:r>
      <w:r w:rsidR="00F6576E">
        <w:rPr>
          <w:rFonts w:ascii="Times New Roman" w:hAnsi="Times New Roman" w:cs="Times New Roman"/>
          <w:sz w:val="24"/>
          <w:szCs w:val="24"/>
          <w:lang w:eastAsia="lt-LT"/>
        </w:rPr>
        <w:t>ei</w:t>
      </w:r>
      <w:r w:rsidRPr="00F6576E">
        <w:rPr>
          <w:rFonts w:ascii="Times New Roman" w:hAnsi="Times New Roman" w:cs="Times New Roman"/>
          <w:sz w:val="24"/>
          <w:szCs w:val="24"/>
          <w:lang w:eastAsia="lt-LT"/>
        </w:rPr>
        <w:t>kėju p</w:t>
      </w:r>
      <w:r w:rsidR="00F6576E">
        <w:rPr>
          <w:rFonts w:ascii="Times New Roman" w:hAnsi="Times New Roman" w:cs="Times New Roman"/>
          <w:sz w:val="24"/>
          <w:szCs w:val="24"/>
          <w:lang w:eastAsia="lt-LT"/>
        </w:rPr>
        <w:t>aslaugų</w:t>
      </w:r>
      <w:r w:rsidRPr="00F6576E">
        <w:rPr>
          <w:rFonts w:ascii="Times New Roman" w:hAnsi="Times New Roman" w:cs="Times New Roman"/>
          <w:sz w:val="24"/>
          <w:szCs w:val="24"/>
          <w:lang w:eastAsia="lt-LT"/>
        </w:rPr>
        <w:t xml:space="preserve"> perdavimo</w:t>
      </w:r>
      <w:r w:rsidRPr="00F6576E">
        <w:rPr>
          <w:rFonts w:ascii="Times New Roman" w:hAnsi="Times New Roman" w:cs="Times New Roman"/>
          <w:sz w:val="24"/>
          <w:szCs w:val="24"/>
        </w:rPr>
        <w:t>–</w:t>
      </w:r>
      <w:r w:rsidRPr="00F6576E">
        <w:rPr>
          <w:rFonts w:ascii="Times New Roman" w:hAnsi="Times New Roman" w:cs="Times New Roman"/>
          <w:sz w:val="24"/>
          <w:szCs w:val="24"/>
          <w:lang w:eastAsia="lt-LT"/>
        </w:rPr>
        <w:t>priėmimo aktus bei atitinkamai paskirstyti p</w:t>
      </w:r>
      <w:r w:rsidR="00F6576E">
        <w:rPr>
          <w:rFonts w:ascii="Times New Roman" w:hAnsi="Times New Roman" w:cs="Times New Roman"/>
          <w:sz w:val="24"/>
          <w:szCs w:val="24"/>
          <w:lang w:eastAsia="lt-LT"/>
        </w:rPr>
        <w:t>aslaugas</w:t>
      </w:r>
      <w:r w:rsidRPr="00F6576E">
        <w:rPr>
          <w:rFonts w:ascii="Times New Roman" w:hAnsi="Times New Roman" w:cs="Times New Roman"/>
          <w:sz w:val="24"/>
          <w:szCs w:val="24"/>
          <w:lang w:eastAsia="lt-LT"/>
        </w:rPr>
        <w:t xml:space="preserve"> </w:t>
      </w:r>
      <w:r w:rsidR="00F6576E">
        <w:rPr>
          <w:rFonts w:ascii="Times New Roman" w:hAnsi="Times New Roman" w:cs="Times New Roman"/>
          <w:sz w:val="24"/>
          <w:szCs w:val="24"/>
          <w:lang w:eastAsia="lt-LT"/>
        </w:rPr>
        <w:t>Užsakovams</w:t>
      </w:r>
      <w:r w:rsidRPr="00F6576E">
        <w:rPr>
          <w:rFonts w:ascii="Times New Roman" w:hAnsi="Times New Roman" w:cs="Times New Roman"/>
          <w:sz w:val="24"/>
          <w:szCs w:val="24"/>
          <w:lang w:eastAsia="lt-LT"/>
        </w:rPr>
        <w:t xml:space="preserve">, apmokėti </w:t>
      </w:r>
      <w:r w:rsidR="00F6576E">
        <w:rPr>
          <w:rFonts w:ascii="Times New Roman" w:hAnsi="Times New Roman" w:cs="Times New Roman"/>
          <w:sz w:val="24"/>
          <w:szCs w:val="24"/>
          <w:lang w:eastAsia="lt-LT"/>
        </w:rPr>
        <w:t xml:space="preserve">Paslaugų </w:t>
      </w:r>
      <w:r w:rsidRPr="00F6576E">
        <w:rPr>
          <w:rFonts w:ascii="Times New Roman" w:hAnsi="Times New Roman" w:cs="Times New Roman"/>
          <w:sz w:val="24"/>
          <w:szCs w:val="24"/>
          <w:lang w:eastAsia="lt-LT"/>
        </w:rPr>
        <w:t>t</w:t>
      </w:r>
      <w:r w:rsidR="00F6576E">
        <w:rPr>
          <w:rFonts w:ascii="Times New Roman" w:hAnsi="Times New Roman" w:cs="Times New Roman"/>
          <w:sz w:val="24"/>
          <w:szCs w:val="24"/>
          <w:lang w:eastAsia="lt-LT"/>
        </w:rPr>
        <w:t>ei</w:t>
      </w:r>
      <w:r w:rsidRPr="00F6576E">
        <w:rPr>
          <w:rFonts w:ascii="Times New Roman" w:hAnsi="Times New Roman" w:cs="Times New Roman"/>
          <w:sz w:val="24"/>
          <w:szCs w:val="24"/>
          <w:lang w:eastAsia="lt-LT"/>
        </w:rPr>
        <w:t>kėjo pateiktas PVM sąskaitas faktūras, sąskaitas faktūras, kreditinius dokumentus, avansines sąskaitas per šioje p</w:t>
      </w:r>
      <w:r w:rsidR="00F6576E">
        <w:rPr>
          <w:rFonts w:ascii="Times New Roman" w:hAnsi="Times New Roman" w:cs="Times New Roman"/>
          <w:sz w:val="24"/>
          <w:szCs w:val="24"/>
          <w:lang w:eastAsia="lt-LT"/>
        </w:rPr>
        <w:t>aslaugų</w:t>
      </w:r>
      <w:r w:rsidRPr="00F6576E">
        <w:rPr>
          <w:rFonts w:ascii="Times New Roman" w:eastAsia="Times New Roman" w:hAnsi="Times New Roman" w:cs="Times New Roman"/>
          <w:sz w:val="24"/>
          <w:szCs w:val="24"/>
        </w:rPr>
        <w:t xml:space="preserve"> pirkimo–pardavimo sutartyje </w:t>
      </w:r>
      <w:r w:rsidRPr="00F6576E">
        <w:rPr>
          <w:rFonts w:ascii="Times New Roman" w:hAnsi="Times New Roman" w:cs="Times New Roman"/>
          <w:sz w:val="24"/>
          <w:szCs w:val="24"/>
          <w:lang w:eastAsia="lt-LT"/>
        </w:rPr>
        <w:t xml:space="preserve">nustatytus terminus, ir atitinkamai pateikti atitinkamam </w:t>
      </w:r>
      <w:r w:rsidR="00F6576E">
        <w:rPr>
          <w:rFonts w:ascii="Times New Roman" w:hAnsi="Times New Roman" w:cs="Times New Roman"/>
          <w:sz w:val="24"/>
          <w:szCs w:val="24"/>
          <w:lang w:eastAsia="lt-LT"/>
        </w:rPr>
        <w:t>Užsakovui</w:t>
      </w:r>
      <w:r w:rsidRPr="00F6576E">
        <w:rPr>
          <w:rFonts w:ascii="Times New Roman" w:hAnsi="Times New Roman" w:cs="Times New Roman"/>
          <w:sz w:val="24"/>
          <w:szCs w:val="24"/>
          <w:lang w:eastAsia="lt-LT"/>
        </w:rPr>
        <w:t xml:space="preserve"> pasirašyti p</w:t>
      </w:r>
      <w:r w:rsidR="00F6576E">
        <w:rPr>
          <w:rFonts w:ascii="Times New Roman" w:hAnsi="Times New Roman" w:cs="Times New Roman"/>
          <w:sz w:val="24"/>
          <w:szCs w:val="24"/>
          <w:lang w:eastAsia="lt-LT"/>
        </w:rPr>
        <w:t>aslaugų</w:t>
      </w:r>
      <w:r w:rsidRPr="00F6576E">
        <w:rPr>
          <w:rFonts w:ascii="Times New Roman" w:hAnsi="Times New Roman" w:cs="Times New Roman"/>
          <w:sz w:val="24"/>
          <w:szCs w:val="24"/>
          <w:lang w:eastAsia="lt-LT"/>
        </w:rPr>
        <w:t xml:space="preserve"> perdavimo–priėmimo aktą, išrašyti PVM sąskaitą faktūrą už </w:t>
      </w:r>
      <w:r w:rsidR="00F6576E">
        <w:rPr>
          <w:rFonts w:ascii="Times New Roman" w:hAnsi="Times New Roman" w:cs="Times New Roman"/>
          <w:sz w:val="24"/>
          <w:szCs w:val="24"/>
          <w:lang w:eastAsia="lt-LT"/>
        </w:rPr>
        <w:t xml:space="preserve">Paslaugų </w:t>
      </w:r>
      <w:r w:rsidRPr="00F6576E">
        <w:rPr>
          <w:rFonts w:ascii="Times New Roman" w:hAnsi="Times New Roman" w:cs="Times New Roman"/>
          <w:sz w:val="24"/>
          <w:szCs w:val="24"/>
          <w:lang w:eastAsia="lt-LT"/>
        </w:rPr>
        <w:t>t</w:t>
      </w:r>
      <w:r w:rsidR="00F6576E">
        <w:rPr>
          <w:rFonts w:ascii="Times New Roman" w:hAnsi="Times New Roman" w:cs="Times New Roman"/>
          <w:sz w:val="24"/>
          <w:szCs w:val="24"/>
          <w:lang w:eastAsia="lt-LT"/>
        </w:rPr>
        <w:t>ei</w:t>
      </w:r>
      <w:r w:rsidRPr="00F6576E">
        <w:rPr>
          <w:rFonts w:ascii="Times New Roman" w:hAnsi="Times New Roman" w:cs="Times New Roman"/>
          <w:sz w:val="24"/>
          <w:szCs w:val="24"/>
          <w:lang w:eastAsia="lt-LT"/>
        </w:rPr>
        <w:t>kėjo pagal p</w:t>
      </w:r>
      <w:r w:rsidR="00F6576E">
        <w:rPr>
          <w:rFonts w:ascii="Times New Roman" w:hAnsi="Times New Roman" w:cs="Times New Roman"/>
          <w:sz w:val="24"/>
          <w:szCs w:val="24"/>
          <w:lang w:eastAsia="lt-LT"/>
        </w:rPr>
        <w:t>aslaugų</w:t>
      </w:r>
      <w:r w:rsidRPr="00F6576E">
        <w:rPr>
          <w:rFonts w:ascii="Times New Roman" w:eastAsia="Times New Roman" w:hAnsi="Times New Roman" w:cs="Times New Roman"/>
          <w:sz w:val="24"/>
          <w:szCs w:val="24"/>
        </w:rPr>
        <w:t xml:space="preserve"> pirkimo–pardavimo sutartį </w:t>
      </w:r>
      <w:r w:rsidR="00F6576E">
        <w:rPr>
          <w:rFonts w:ascii="Times New Roman" w:hAnsi="Times New Roman" w:cs="Times New Roman"/>
          <w:sz w:val="24"/>
          <w:szCs w:val="24"/>
          <w:lang w:eastAsia="lt-LT"/>
        </w:rPr>
        <w:t>suteiktų</w:t>
      </w:r>
      <w:r w:rsidRPr="00F6576E">
        <w:rPr>
          <w:rFonts w:ascii="Times New Roman" w:hAnsi="Times New Roman" w:cs="Times New Roman"/>
          <w:sz w:val="24"/>
          <w:szCs w:val="24"/>
          <w:lang w:eastAsia="lt-LT"/>
        </w:rPr>
        <w:t xml:space="preserve"> p</w:t>
      </w:r>
      <w:r w:rsidR="00F6576E">
        <w:rPr>
          <w:rFonts w:ascii="Times New Roman" w:hAnsi="Times New Roman" w:cs="Times New Roman"/>
          <w:sz w:val="24"/>
          <w:szCs w:val="24"/>
          <w:lang w:eastAsia="lt-LT"/>
        </w:rPr>
        <w:t>aslaugų</w:t>
      </w:r>
      <w:r w:rsidRPr="00F6576E">
        <w:rPr>
          <w:rFonts w:ascii="Times New Roman" w:hAnsi="Times New Roman" w:cs="Times New Roman"/>
          <w:sz w:val="24"/>
          <w:szCs w:val="24"/>
          <w:lang w:eastAsia="lt-LT"/>
        </w:rPr>
        <w:t xml:space="preserve"> kiekį pagal atskiras LG struktūrinių padalinių vykdomas korporatyvines funkcijas,</w:t>
      </w:r>
    </w:p>
    <w:p w14:paraId="1FBD9000" w14:textId="0402C3EF" w:rsidR="00540279" w:rsidRPr="009E2B82" w:rsidRDefault="009E2B82" w:rsidP="009E2B82">
      <w:pPr>
        <w:spacing w:after="0"/>
        <w:rPr>
          <w:rFonts w:ascii="Times New Roman" w:hAnsi="Times New Roman" w:cs="Times New Roman"/>
          <w:sz w:val="24"/>
          <w:szCs w:val="24"/>
          <w:lang w:eastAsia="lt-LT"/>
        </w:rPr>
      </w:pPr>
      <w:r w:rsidRPr="009E2B82">
        <w:rPr>
          <w:rFonts w:ascii="Times New Roman" w:hAnsi="Times New Roman" w:cs="Times New Roman"/>
          <w:sz w:val="24"/>
          <w:szCs w:val="24"/>
          <w:lang w:eastAsia="lt-LT"/>
        </w:rPr>
        <w:t xml:space="preserve"> </w:t>
      </w:r>
      <w:r w:rsidR="00C95551" w:rsidRPr="009E2B82">
        <w:rPr>
          <w:rFonts w:ascii="Times New Roman" w:hAnsi="Times New Roman" w:cs="Times New Roman"/>
          <w:sz w:val="24"/>
          <w:szCs w:val="24"/>
        </w:rPr>
        <w:t xml:space="preserve">ir </w:t>
      </w:r>
      <w:r w:rsidR="00020702">
        <w:rPr>
          <w:rFonts w:ascii="Times New Roman" w:hAnsi="Times New Roman" w:cs="Times New Roman"/>
          <w:b/>
          <w:bCs/>
          <w:iCs/>
          <w:noProof/>
          <w:sz w:val="24"/>
          <w:szCs w:val="24"/>
        </w:rPr>
        <w:t>UAB ,,Ekometrija“</w:t>
      </w:r>
      <w:r w:rsidR="00C95551" w:rsidRPr="009E2B82">
        <w:rPr>
          <w:rFonts w:ascii="Times New Roman" w:hAnsi="Times New Roman" w:cs="Times New Roman"/>
          <w:i/>
          <w:noProof/>
          <w:sz w:val="24"/>
          <w:szCs w:val="24"/>
        </w:rPr>
        <w:t>,</w:t>
      </w:r>
      <w:r w:rsidR="00C95551" w:rsidRPr="009E2B82">
        <w:rPr>
          <w:rFonts w:ascii="Times New Roman" w:hAnsi="Times New Roman" w:cs="Times New Roman"/>
          <w:noProof/>
          <w:sz w:val="24"/>
          <w:szCs w:val="24"/>
        </w:rPr>
        <w:t xml:space="preserve"> juridinio asmens kodas </w:t>
      </w:r>
      <w:r w:rsidR="00020702">
        <w:rPr>
          <w:rFonts w:ascii="Times New Roman" w:hAnsi="Times New Roman" w:cs="Times New Roman"/>
          <w:iCs/>
          <w:noProof/>
          <w:sz w:val="24"/>
          <w:szCs w:val="24"/>
        </w:rPr>
        <w:t>123472655</w:t>
      </w:r>
      <w:r w:rsidR="00C95551" w:rsidRPr="009E2B82">
        <w:rPr>
          <w:rFonts w:ascii="Times New Roman" w:hAnsi="Times New Roman" w:cs="Times New Roman"/>
          <w:sz w:val="24"/>
          <w:szCs w:val="24"/>
        </w:rPr>
        <w:t xml:space="preserve">, atstovaujama </w:t>
      </w:r>
      <w:r w:rsidR="00020702">
        <w:rPr>
          <w:rFonts w:ascii="Times New Roman" w:hAnsi="Times New Roman" w:cs="Times New Roman"/>
          <w:sz w:val="24"/>
          <w:szCs w:val="24"/>
        </w:rPr>
        <w:t>Roberto Smuko</w:t>
      </w:r>
      <w:r w:rsidR="00C95551" w:rsidRPr="009E2B82">
        <w:rPr>
          <w:rFonts w:ascii="Times New Roman" w:hAnsi="Times New Roman" w:cs="Times New Roman"/>
          <w:sz w:val="24"/>
          <w:szCs w:val="24"/>
        </w:rPr>
        <w:t xml:space="preserve">, veikiančio pagal </w:t>
      </w:r>
      <w:r w:rsidR="00020702">
        <w:rPr>
          <w:rFonts w:ascii="Times New Roman" w:hAnsi="Times New Roman" w:cs="Times New Roman"/>
          <w:sz w:val="24"/>
          <w:szCs w:val="24"/>
        </w:rPr>
        <w:t xml:space="preserve">įmonės įstatus </w:t>
      </w:r>
      <w:r w:rsidR="00C95551" w:rsidRPr="009E2B82">
        <w:rPr>
          <w:rFonts w:ascii="Times New Roman" w:hAnsi="Times New Roman" w:cs="Times New Roman"/>
          <w:sz w:val="24"/>
          <w:szCs w:val="24"/>
        </w:rPr>
        <w:t>(toliau – Paslaugų teikėjas), toliau kartu vadinami „Šalimis“, o kiekviena atskirai – „Šalimi“, sudarė šią paslaugų pirkimo–pardavimo sutartį, toliau vadinamą „Sutartimi“, ir susitarė dėl toliau išvardintų sąlygų:</w:t>
      </w:r>
    </w:p>
    <w:p w14:paraId="464A00EE" w14:textId="77777777" w:rsidR="00AE1CCA" w:rsidRPr="00C85F2A" w:rsidRDefault="00AE1CCA" w:rsidP="00B62295">
      <w:pPr>
        <w:spacing w:after="0" w:line="240" w:lineRule="auto"/>
        <w:ind w:firstLine="360"/>
        <w:jc w:val="both"/>
        <w:rPr>
          <w:rFonts w:ascii="Times New Roman" w:eastAsia="Times New Roman" w:hAnsi="Times New Roman" w:cs="Times New Roman"/>
          <w:sz w:val="24"/>
          <w:szCs w:val="24"/>
        </w:rPr>
      </w:pPr>
    </w:p>
    <w:p w14:paraId="20127564" w14:textId="77777777" w:rsidR="00540279" w:rsidRPr="00F5527B" w:rsidRDefault="00B26941" w:rsidP="00B62295">
      <w:pPr>
        <w:numPr>
          <w:ilvl w:val="0"/>
          <w:numId w:val="1"/>
        </w:numPr>
        <w:spacing w:after="0" w:line="240" w:lineRule="auto"/>
        <w:ind w:firstLine="360"/>
        <w:jc w:val="center"/>
        <w:rPr>
          <w:rFonts w:ascii="Times New Roman" w:hAnsi="Times New Roman" w:cs="Times New Roman"/>
          <w:b/>
          <w:sz w:val="24"/>
          <w:szCs w:val="24"/>
        </w:rPr>
      </w:pPr>
      <w:r w:rsidRPr="00F5527B">
        <w:rPr>
          <w:rFonts w:ascii="Times New Roman" w:hAnsi="Times New Roman" w:cs="Times New Roman"/>
          <w:b/>
          <w:sz w:val="24"/>
          <w:szCs w:val="24"/>
        </w:rPr>
        <w:t>SUTARTIES DALYKAS</w:t>
      </w:r>
    </w:p>
    <w:p w14:paraId="7F2E4960" w14:textId="4BF848AC" w:rsidR="00634F8E" w:rsidRPr="007630C0" w:rsidRDefault="007630C0" w:rsidP="007630C0">
      <w:pPr>
        <w:spacing w:after="0" w:line="240" w:lineRule="auto"/>
        <w:jc w:val="both"/>
        <w:rPr>
          <w:rFonts w:ascii="Times New Roman" w:eastAsia="Times New Roman" w:hAnsi="Times New Roman" w:cs="Times New Roman"/>
          <w:caps/>
          <w:sz w:val="24"/>
          <w:szCs w:val="24"/>
          <w:lang w:eastAsia="ru-RU"/>
        </w:rPr>
      </w:pPr>
      <w:r>
        <w:rPr>
          <w:rFonts w:ascii="Times New Roman" w:eastAsia="Calibri" w:hAnsi="Times New Roman" w:cs="Times New Roman"/>
          <w:sz w:val="24"/>
          <w:szCs w:val="24"/>
        </w:rPr>
        <w:t xml:space="preserve">      </w:t>
      </w:r>
      <w:r w:rsidR="00540279" w:rsidRPr="00F5527B">
        <w:rPr>
          <w:rFonts w:ascii="Times New Roman" w:eastAsia="Calibri" w:hAnsi="Times New Roman" w:cs="Times New Roman"/>
          <w:sz w:val="24"/>
          <w:szCs w:val="24"/>
        </w:rPr>
        <w:t>1.1.</w:t>
      </w:r>
      <w:r w:rsidR="00C95551" w:rsidRPr="00F5527B">
        <w:rPr>
          <w:rFonts w:ascii="Times New Roman" w:eastAsia="Calibri" w:hAnsi="Times New Roman" w:cs="Times New Roman"/>
          <w:sz w:val="24"/>
          <w:szCs w:val="24"/>
        </w:rPr>
        <w:t xml:space="preserve"> </w:t>
      </w:r>
      <w:r w:rsidR="00C95551" w:rsidRPr="00F5527B">
        <w:rPr>
          <w:rFonts w:ascii="Times New Roman" w:hAnsi="Times New Roman"/>
          <w:sz w:val="24"/>
        </w:rPr>
        <w:t xml:space="preserve">Sutarties </w:t>
      </w:r>
      <w:r w:rsidR="00C95551" w:rsidRPr="00257DB5">
        <w:rPr>
          <w:rFonts w:ascii="Times New Roman" w:hAnsi="Times New Roman"/>
          <w:sz w:val="24"/>
        </w:rPr>
        <w:t>dalykas</w:t>
      </w:r>
      <w:r w:rsidR="00540279" w:rsidRPr="00257DB5">
        <w:rPr>
          <w:rFonts w:ascii="Times New Roman" w:hAnsi="Times New Roman" w:cs="Times New Roman"/>
          <w:sz w:val="24"/>
          <w:szCs w:val="24"/>
        </w:rPr>
        <w:t xml:space="preserve"> </w:t>
      </w:r>
      <w:r w:rsidR="00257DB5" w:rsidRPr="00257DB5">
        <w:rPr>
          <w:rFonts w:ascii="Times New Roman" w:eastAsia="Times New Roman" w:hAnsi="Times New Roman" w:cs="Times New Roman"/>
          <w:sz w:val="24"/>
          <w:szCs w:val="24"/>
          <w:lang w:eastAsia="ru-RU"/>
        </w:rPr>
        <w:t>yra</w:t>
      </w:r>
      <w:r w:rsidR="00257DB5">
        <w:rPr>
          <w:rFonts w:ascii="Times New Roman" w:eastAsia="Times New Roman" w:hAnsi="Times New Roman" w:cs="Times New Roman"/>
          <w:i/>
          <w:sz w:val="24"/>
          <w:szCs w:val="24"/>
          <w:lang w:eastAsia="ru-RU"/>
        </w:rPr>
        <w:t xml:space="preserve"> </w:t>
      </w:r>
      <w:r w:rsidR="008021E4">
        <w:rPr>
          <w:rFonts w:ascii="Times New Roman" w:eastAsia="Times New Roman" w:hAnsi="Times New Roman" w:cs="Times New Roman"/>
          <w:i/>
          <w:sz w:val="24"/>
          <w:szCs w:val="24"/>
          <w:lang w:eastAsia="ru-RU"/>
        </w:rPr>
        <w:t>Ūkio-buities, gamybinių, paviršinių (lietaus)nuotekų laboratorinių tyrimų paslaugų</w:t>
      </w:r>
      <w:r w:rsidR="008C37BE">
        <w:rPr>
          <w:rFonts w:ascii="Times New Roman" w:eastAsia="Times New Roman" w:hAnsi="Times New Roman" w:cs="Times New Roman"/>
          <w:i/>
          <w:sz w:val="24"/>
          <w:szCs w:val="24"/>
          <w:lang w:eastAsia="ru-RU"/>
        </w:rPr>
        <w:t xml:space="preserve"> pirkimo</w:t>
      </w:r>
      <w:r w:rsidRPr="007630C0">
        <w:rPr>
          <w:rFonts w:ascii="Times New Roman" w:eastAsia="Times New Roman" w:hAnsi="Times New Roman" w:cs="Times New Roman"/>
          <w:i/>
          <w:sz w:val="24"/>
          <w:szCs w:val="24"/>
          <w:lang w:eastAsia="ru-RU"/>
        </w:rPr>
        <w:t xml:space="preserve"> </w:t>
      </w:r>
      <w:r w:rsidR="00E104AF" w:rsidRPr="00F5527B">
        <w:rPr>
          <w:rFonts w:ascii="Times New Roman" w:hAnsi="Times New Roman" w:cs="Times New Roman"/>
          <w:sz w:val="24"/>
          <w:szCs w:val="24"/>
        </w:rPr>
        <w:t xml:space="preserve">(toliau – </w:t>
      </w:r>
      <w:r w:rsidR="00E104AF" w:rsidRPr="00F5527B">
        <w:rPr>
          <w:rFonts w:ascii="Times New Roman" w:hAnsi="Times New Roman" w:cs="Times New Roman"/>
          <w:b/>
          <w:sz w:val="24"/>
          <w:szCs w:val="24"/>
        </w:rPr>
        <w:t>Paslaugos</w:t>
      </w:r>
      <w:r w:rsidR="00E104AF" w:rsidRPr="00F5527B">
        <w:rPr>
          <w:rFonts w:ascii="Times New Roman" w:hAnsi="Times New Roman" w:cs="Times New Roman"/>
          <w:sz w:val="24"/>
          <w:szCs w:val="24"/>
        </w:rPr>
        <w:t>) pirkimas–pardavimas.</w:t>
      </w:r>
      <w:r w:rsidR="00634F8E">
        <w:rPr>
          <w:rFonts w:ascii="Times New Roman" w:hAnsi="Times New Roman" w:cs="Times New Roman"/>
          <w:sz w:val="24"/>
          <w:szCs w:val="24"/>
        </w:rPr>
        <w:t xml:space="preserve"> </w:t>
      </w:r>
      <w:r w:rsidR="00E104AF" w:rsidRPr="00F5527B">
        <w:rPr>
          <w:rFonts w:ascii="Times New Roman" w:eastAsia="Calibri" w:hAnsi="Times New Roman" w:cs="Times New Roman"/>
          <w:sz w:val="24"/>
          <w:szCs w:val="24"/>
        </w:rPr>
        <w:t xml:space="preserve"> </w:t>
      </w:r>
    </w:p>
    <w:p w14:paraId="2BD5F080" w14:textId="0A76396D" w:rsidR="006B240C" w:rsidRDefault="00540279" w:rsidP="007630C0">
      <w:pPr>
        <w:pStyle w:val="Komentarotekstas"/>
        <w:spacing w:after="0"/>
        <w:ind w:firstLine="360"/>
        <w:jc w:val="both"/>
        <w:rPr>
          <w:rFonts w:ascii="Times New Roman" w:hAnsi="Times New Roman"/>
          <w:i/>
          <w:sz w:val="24"/>
          <w:szCs w:val="24"/>
        </w:rPr>
      </w:pPr>
      <w:r w:rsidRPr="00F5527B">
        <w:rPr>
          <w:rFonts w:ascii="Times New Roman" w:eastAsia="Calibri" w:hAnsi="Times New Roman" w:cs="Times New Roman"/>
          <w:sz w:val="24"/>
          <w:szCs w:val="24"/>
        </w:rPr>
        <w:t xml:space="preserve">1.2. </w:t>
      </w:r>
      <w:r w:rsidR="00FA0B72" w:rsidRPr="00F5527B">
        <w:rPr>
          <w:rFonts w:ascii="Times New Roman" w:eastAsia="Calibri" w:hAnsi="Times New Roman" w:cs="Times New Roman"/>
          <w:sz w:val="24"/>
          <w:szCs w:val="24"/>
        </w:rPr>
        <w:t>Paslaugų</w:t>
      </w:r>
      <w:r w:rsidRPr="00F5527B">
        <w:rPr>
          <w:rFonts w:ascii="Times New Roman" w:eastAsia="Calibri" w:hAnsi="Times New Roman" w:cs="Times New Roman"/>
          <w:sz w:val="24"/>
          <w:szCs w:val="24"/>
        </w:rPr>
        <w:t xml:space="preserve"> </w:t>
      </w:r>
      <w:r w:rsidR="00FA0B72" w:rsidRPr="00F5527B">
        <w:rPr>
          <w:rFonts w:ascii="Times New Roman" w:eastAsia="Calibri" w:hAnsi="Times New Roman" w:cs="Times New Roman"/>
          <w:sz w:val="24"/>
          <w:szCs w:val="24"/>
        </w:rPr>
        <w:t>teikimo</w:t>
      </w:r>
      <w:r w:rsidRPr="00F5527B">
        <w:rPr>
          <w:rFonts w:ascii="Times New Roman" w:eastAsia="Calibri" w:hAnsi="Times New Roman" w:cs="Times New Roman"/>
          <w:sz w:val="24"/>
          <w:szCs w:val="24"/>
        </w:rPr>
        <w:t xml:space="preserve"> </w:t>
      </w:r>
      <w:r w:rsidR="007005FE" w:rsidRPr="00F5527B">
        <w:rPr>
          <w:rFonts w:ascii="Times New Roman" w:eastAsia="Calibri" w:hAnsi="Times New Roman" w:cs="Times New Roman"/>
          <w:sz w:val="24"/>
          <w:szCs w:val="24"/>
        </w:rPr>
        <w:t>vietos</w:t>
      </w:r>
      <w:r w:rsidR="00257DB5">
        <w:rPr>
          <w:rFonts w:ascii="Times New Roman" w:eastAsia="Calibri" w:hAnsi="Times New Roman" w:cs="Times New Roman"/>
          <w:sz w:val="24"/>
          <w:szCs w:val="24"/>
        </w:rPr>
        <w:t>:</w:t>
      </w:r>
      <w:r w:rsidR="00074584">
        <w:rPr>
          <w:rFonts w:ascii="Times New Roman" w:eastAsia="Calibri" w:hAnsi="Times New Roman" w:cs="Times New Roman"/>
          <w:sz w:val="24"/>
          <w:szCs w:val="24"/>
        </w:rPr>
        <w:t xml:space="preserve"> Sutarties </w:t>
      </w:r>
      <w:r w:rsidR="00074584" w:rsidRPr="00074584">
        <w:rPr>
          <w:rFonts w:ascii="Times New Roman" w:eastAsia="Calibri" w:hAnsi="Times New Roman" w:cs="Times New Roman"/>
          <w:sz w:val="24"/>
          <w:szCs w:val="24"/>
        </w:rPr>
        <w:t>1</w:t>
      </w:r>
      <w:r w:rsidR="00074584">
        <w:rPr>
          <w:rFonts w:ascii="Times New Roman" w:eastAsia="Calibri" w:hAnsi="Times New Roman" w:cs="Times New Roman"/>
          <w:sz w:val="24"/>
          <w:szCs w:val="24"/>
        </w:rPr>
        <w:t xml:space="preserve"> priedo </w:t>
      </w:r>
      <w:r w:rsidR="00BC7F62">
        <w:rPr>
          <w:rFonts w:ascii="Times New Roman" w:eastAsia="Calibri" w:hAnsi="Times New Roman" w:cs="Times New Roman"/>
          <w:sz w:val="24"/>
          <w:szCs w:val="24"/>
        </w:rPr>
        <w:t>„</w:t>
      </w:r>
      <w:r w:rsidR="00074584">
        <w:rPr>
          <w:rFonts w:ascii="Times New Roman" w:hAnsi="Times New Roman" w:cs="Times New Roman"/>
          <w:i/>
          <w:iCs/>
          <w:sz w:val="24"/>
          <w:szCs w:val="24"/>
        </w:rPr>
        <w:t>Ū</w:t>
      </w:r>
      <w:r w:rsidR="00B2189F" w:rsidRPr="00AB3749">
        <w:rPr>
          <w:rFonts w:ascii="Times New Roman" w:hAnsi="Times New Roman" w:cs="Times New Roman"/>
          <w:i/>
          <w:iCs/>
          <w:sz w:val="24"/>
          <w:szCs w:val="24"/>
        </w:rPr>
        <w:t xml:space="preserve">kio-buities, gamybinių, paviršinių (lietaus) nuotekų laboratorinių tyrimų </w:t>
      </w:r>
      <w:r w:rsidR="00074584">
        <w:rPr>
          <w:rFonts w:ascii="Times New Roman" w:hAnsi="Times New Roman" w:cs="Times New Roman"/>
          <w:i/>
          <w:iCs/>
          <w:sz w:val="24"/>
          <w:szCs w:val="24"/>
        </w:rPr>
        <w:t>paslaugų techninė specifikacija</w:t>
      </w:r>
      <w:r w:rsidR="008C37BE">
        <w:rPr>
          <w:rFonts w:ascii="Times New Roman" w:hAnsi="Times New Roman" w:cs="Times New Roman"/>
          <w:i/>
          <w:iCs/>
          <w:sz w:val="24"/>
          <w:szCs w:val="24"/>
        </w:rPr>
        <w:t>“</w:t>
      </w:r>
      <w:r w:rsidR="00B2189F">
        <w:rPr>
          <w:rFonts w:ascii="Times New Roman" w:eastAsia="Calibri" w:hAnsi="Times New Roman" w:cs="Times New Roman"/>
          <w:sz w:val="24"/>
          <w:szCs w:val="24"/>
        </w:rPr>
        <w:t xml:space="preserve"> </w:t>
      </w:r>
      <w:r w:rsidR="00074584">
        <w:rPr>
          <w:rFonts w:ascii="Times New Roman" w:eastAsia="Calibri" w:hAnsi="Times New Roman" w:cs="Times New Roman"/>
          <w:sz w:val="24"/>
          <w:szCs w:val="24"/>
        </w:rPr>
        <w:t xml:space="preserve">(toliau – 1 priedas) </w:t>
      </w:r>
      <w:r w:rsidR="00BC7F62">
        <w:rPr>
          <w:rFonts w:ascii="Times New Roman" w:eastAsia="Calibri" w:hAnsi="Times New Roman" w:cs="Times New Roman"/>
          <w:sz w:val="24"/>
          <w:szCs w:val="24"/>
        </w:rPr>
        <w:t xml:space="preserve">nurodytais adresais </w:t>
      </w:r>
      <w:r w:rsidR="008C54F0">
        <w:rPr>
          <w:rFonts w:ascii="Times New Roman" w:eastAsia="Calibri" w:hAnsi="Times New Roman" w:cs="Times New Roman"/>
          <w:sz w:val="24"/>
          <w:szCs w:val="24"/>
        </w:rPr>
        <w:t>visos Lietuvos teritorijos padaliniuose</w:t>
      </w:r>
      <w:r w:rsidR="00BC7F62">
        <w:rPr>
          <w:rFonts w:ascii="Times New Roman" w:eastAsia="Calibri" w:hAnsi="Times New Roman" w:cs="Times New Roman"/>
          <w:sz w:val="24"/>
          <w:szCs w:val="24"/>
        </w:rPr>
        <w:t xml:space="preserve"> nurodomais konkretaus užsakymo metu</w:t>
      </w:r>
      <w:r w:rsidR="00257DB5">
        <w:rPr>
          <w:rFonts w:ascii="Times New Roman" w:eastAsia="Calibri" w:hAnsi="Times New Roman" w:cs="Times New Roman"/>
          <w:sz w:val="24"/>
          <w:szCs w:val="24"/>
        </w:rPr>
        <w:t>.</w:t>
      </w:r>
      <w:r w:rsidR="00257DB5" w:rsidRPr="00257DB5">
        <w:rPr>
          <w:rFonts w:ascii="Times New Roman" w:eastAsia="Calibri" w:hAnsi="Times New Roman" w:cs="Times New Roman"/>
          <w:sz w:val="24"/>
          <w:szCs w:val="24"/>
        </w:rPr>
        <w:t xml:space="preserve"> </w:t>
      </w:r>
    </w:p>
    <w:p w14:paraId="1163A4C6" w14:textId="446033F8" w:rsidR="006B240C" w:rsidRPr="006B240C" w:rsidRDefault="006B240C" w:rsidP="006B240C">
      <w:pPr>
        <w:pStyle w:val="Komentarotekstas"/>
        <w:spacing w:after="0"/>
        <w:ind w:firstLine="360"/>
        <w:jc w:val="both"/>
        <w:rPr>
          <w:rStyle w:val="Laukeliai"/>
          <w:rFonts w:ascii="Times New Roman" w:eastAsia="Times New Roman" w:hAnsi="Times New Roman" w:cs="Times New Roman"/>
          <w:sz w:val="24"/>
          <w:szCs w:val="24"/>
        </w:rPr>
      </w:pPr>
      <w:r w:rsidRPr="00986412">
        <w:rPr>
          <w:rStyle w:val="Laukeliai"/>
          <w:rFonts w:ascii="Times New Roman" w:eastAsia="Times New Roman" w:hAnsi="Times New Roman" w:cs="Times New Roman"/>
          <w:sz w:val="24"/>
          <w:szCs w:val="24"/>
        </w:rPr>
        <w:t>1.3.</w:t>
      </w:r>
      <w:r w:rsidR="007630C0">
        <w:rPr>
          <w:rStyle w:val="Laukeliai"/>
          <w:rFonts w:ascii="Times New Roman" w:eastAsia="Times New Roman" w:hAnsi="Times New Roman" w:cs="Times New Roman"/>
          <w:i/>
          <w:sz w:val="24"/>
          <w:szCs w:val="24"/>
        </w:rPr>
        <w:t xml:space="preserve"> </w:t>
      </w:r>
      <w:r w:rsidRPr="006B240C">
        <w:rPr>
          <w:rStyle w:val="Laukeliai"/>
          <w:rFonts w:ascii="Times New Roman" w:eastAsia="Times New Roman" w:hAnsi="Times New Roman" w:cs="Times New Roman"/>
          <w:sz w:val="24"/>
          <w:szCs w:val="24"/>
        </w:rPr>
        <w:t>Paslaugas priimti įgalioto atsakingo asmens kontaktiniai duomenys</w:t>
      </w:r>
      <w:r w:rsidR="003175B9">
        <w:rPr>
          <w:rStyle w:val="Laukeliai"/>
          <w:rFonts w:ascii="Times New Roman" w:eastAsia="Times New Roman" w:hAnsi="Times New Roman" w:cs="Times New Roman"/>
          <w:sz w:val="24"/>
          <w:szCs w:val="24"/>
        </w:rPr>
        <w:t>:</w:t>
      </w:r>
      <w:r w:rsidR="00020702">
        <w:rPr>
          <w:rStyle w:val="Laukeliai"/>
          <w:rFonts w:ascii="Times New Roman" w:eastAsia="Times New Roman" w:hAnsi="Times New Roman" w:cs="Times New Roman"/>
          <w:sz w:val="24"/>
          <w:szCs w:val="24"/>
        </w:rPr>
        <w:t xml:space="preserve"> </w:t>
      </w:r>
      <w:r w:rsidRPr="003175B9">
        <w:rPr>
          <w:rStyle w:val="Laukeliai"/>
          <w:rFonts w:ascii="Times New Roman" w:eastAsia="Times New Roman" w:hAnsi="Times New Roman" w:cs="Times New Roman"/>
          <w:sz w:val="24"/>
          <w:szCs w:val="24"/>
        </w:rPr>
        <w:t xml:space="preserve">Apie įgalioto asmens pasikeitimą Užsakovas informuoja Paslaugų teikėją šios Sutarties </w:t>
      </w:r>
      <w:r w:rsidR="00B2189F">
        <w:rPr>
          <w:rStyle w:val="Laukeliai"/>
          <w:rFonts w:ascii="Times New Roman" w:eastAsia="Times New Roman" w:hAnsi="Times New Roman" w:cs="Times New Roman"/>
          <w:sz w:val="24"/>
          <w:szCs w:val="24"/>
        </w:rPr>
        <w:t>9</w:t>
      </w:r>
      <w:r w:rsidRPr="003175B9">
        <w:rPr>
          <w:rStyle w:val="Laukeliai"/>
          <w:rFonts w:ascii="Times New Roman" w:eastAsia="Times New Roman" w:hAnsi="Times New Roman" w:cs="Times New Roman"/>
          <w:sz w:val="24"/>
          <w:szCs w:val="24"/>
        </w:rPr>
        <w:t xml:space="preserve"> skyriuje nurodytu Paslaugų teikėjo el. paštu ir atskiras Sutarties </w:t>
      </w:r>
      <w:r w:rsidRPr="006B240C">
        <w:rPr>
          <w:rStyle w:val="Laukeliai"/>
          <w:rFonts w:ascii="Times New Roman" w:eastAsia="Times New Roman" w:hAnsi="Times New Roman" w:cs="Times New Roman"/>
          <w:sz w:val="24"/>
          <w:szCs w:val="24"/>
        </w:rPr>
        <w:t>pakeitimas ar atskiras įgaliojimų įforminimas dėl šios priežasties nėra atliekamas.</w:t>
      </w:r>
    </w:p>
    <w:p w14:paraId="2BABD4E6" w14:textId="77777777" w:rsidR="00BF1F2E" w:rsidRPr="00991E56" w:rsidRDefault="00BF1F2E" w:rsidP="00991E56">
      <w:pPr>
        <w:widowControl w:val="0"/>
        <w:tabs>
          <w:tab w:val="left" w:pos="1134"/>
        </w:tabs>
        <w:spacing w:after="0" w:line="240" w:lineRule="auto"/>
        <w:ind w:firstLine="360"/>
        <w:jc w:val="both"/>
        <w:outlineLvl w:val="1"/>
        <w:rPr>
          <w:rFonts w:ascii="Times New Roman" w:hAnsi="Times New Roman"/>
          <w:sz w:val="24"/>
        </w:rPr>
      </w:pPr>
    </w:p>
    <w:p w14:paraId="7A1333F9" w14:textId="77777777" w:rsidR="00540279" w:rsidRPr="00F5527B" w:rsidRDefault="00B26941" w:rsidP="00B62295">
      <w:pPr>
        <w:numPr>
          <w:ilvl w:val="0"/>
          <w:numId w:val="1"/>
        </w:numPr>
        <w:spacing w:after="0" w:line="240" w:lineRule="auto"/>
        <w:ind w:firstLine="360"/>
        <w:jc w:val="center"/>
        <w:rPr>
          <w:rFonts w:ascii="Times New Roman" w:hAnsi="Times New Roman" w:cs="Times New Roman"/>
          <w:b/>
          <w:sz w:val="24"/>
          <w:szCs w:val="24"/>
        </w:rPr>
      </w:pPr>
      <w:r w:rsidRPr="00F5527B">
        <w:rPr>
          <w:rFonts w:ascii="Times New Roman" w:hAnsi="Times New Roman" w:cs="Times New Roman"/>
          <w:b/>
          <w:sz w:val="24"/>
          <w:szCs w:val="24"/>
        </w:rPr>
        <w:t>SUTARTIES KAINA IR / ARBA KAINODAROS TAISYKLĖS IR MOKĖJIMO SĄLYGOS</w:t>
      </w:r>
    </w:p>
    <w:p w14:paraId="42F58BA3" w14:textId="564F6DEE" w:rsidR="00257DB5" w:rsidRDefault="00540279" w:rsidP="00257DB5">
      <w:pPr>
        <w:shd w:val="clear" w:color="auto" w:fill="FFFFFF"/>
        <w:spacing w:after="0" w:line="240" w:lineRule="auto"/>
        <w:ind w:firstLine="340"/>
        <w:jc w:val="both"/>
        <w:rPr>
          <w:rFonts w:ascii="Times New Roman" w:eastAsia="Calibri" w:hAnsi="Times New Roman" w:cs="Times New Roman"/>
          <w:sz w:val="24"/>
          <w:szCs w:val="24"/>
          <w:lang w:eastAsia="x-none"/>
        </w:rPr>
      </w:pPr>
      <w:r w:rsidRPr="00F5527B">
        <w:rPr>
          <w:rFonts w:ascii="Times New Roman" w:eastAsia="Calibri" w:hAnsi="Times New Roman" w:cs="Times New Roman"/>
          <w:sz w:val="24"/>
          <w:szCs w:val="24"/>
        </w:rPr>
        <w:t xml:space="preserve">2.1. </w:t>
      </w:r>
      <w:r w:rsidR="00257DB5" w:rsidRPr="009E28C1">
        <w:rPr>
          <w:rFonts w:ascii="Times New Roman" w:eastAsia="Calibri" w:hAnsi="Times New Roman" w:cs="Times New Roman"/>
          <w:sz w:val="24"/>
          <w:szCs w:val="24"/>
        </w:rPr>
        <w:t>Sutarčiai taikomas</w:t>
      </w:r>
      <w:r w:rsidR="00257DB5" w:rsidRPr="009E28C1">
        <w:rPr>
          <w:rFonts w:ascii="Times New Roman" w:hAnsi="Times New Roman" w:cs="Times New Roman"/>
          <w:i/>
          <w:sz w:val="24"/>
          <w:szCs w:val="24"/>
        </w:rPr>
        <w:t xml:space="preserve"> </w:t>
      </w:r>
      <w:r w:rsidR="00257DB5" w:rsidRPr="009E28C1">
        <w:rPr>
          <w:rFonts w:ascii="Times New Roman" w:hAnsi="Times New Roman" w:cs="Times New Roman"/>
          <w:iCs/>
          <w:sz w:val="24"/>
          <w:szCs w:val="24"/>
        </w:rPr>
        <w:t>fiksuoto įkainio su peržiūra kainodaros metodas. Perkama pagal poreikį</w:t>
      </w:r>
      <w:r w:rsidR="00257DB5">
        <w:rPr>
          <w:rFonts w:ascii="Times New Roman" w:hAnsi="Times New Roman" w:cs="Times New Roman"/>
          <w:iCs/>
          <w:sz w:val="24"/>
          <w:szCs w:val="24"/>
        </w:rPr>
        <w:t xml:space="preserve"> </w:t>
      </w:r>
      <w:r w:rsidR="00257DB5" w:rsidRPr="009E28C1">
        <w:rPr>
          <w:rFonts w:ascii="Times New Roman" w:hAnsi="Times New Roman" w:cs="Times New Roman"/>
          <w:iCs/>
          <w:sz w:val="24"/>
          <w:szCs w:val="24"/>
        </w:rPr>
        <w:t>pagal Sutartyje numatytus įkainius, neviršijant Sutarties 2.2.</w:t>
      </w:r>
      <w:r w:rsidR="00257DB5">
        <w:rPr>
          <w:rFonts w:ascii="Times New Roman" w:hAnsi="Times New Roman" w:cs="Times New Roman"/>
          <w:iCs/>
          <w:sz w:val="24"/>
          <w:szCs w:val="24"/>
        </w:rPr>
        <w:t xml:space="preserve"> </w:t>
      </w:r>
      <w:r w:rsidR="00257DB5" w:rsidRPr="009E28C1">
        <w:rPr>
          <w:rFonts w:ascii="Times New Roman" w:hAnsi="Times New Roman" w:cs="Times New Roman"/>
          <w:iCs/>
          <w:sz w:val="24"/>
          <w:szCs w:val="24"/>
        </w:rPr>
        <w:t xml:space="preserve">punkte nurodytos Sutarties maksimalios </w:t>
      </w:r>
      <w:r w:rsidR="00257DB5">
        <w:rPr>
          <w:rFonts w:ascii="Times New Roman" w:hAnsi="Times New Roman" w:cs="Times New Roman"/>
          <w:iCs/>
          <w:sz w:val="24"/>
          <w:szCs w:val="24"/>
        </w:rPr>
        <w:t>sumos</w:t>
      </w:r>
      <w:r w:rsidR="00257DB5" w:rsidRPr="009E28C1">
        <w:rPr>
          <w:rFonts w:ascii="Times New Roman" w:hAnsi="Times New Roman" w:cs="Times New Roman"/>
          <w:iCs/>
          <w:sz w:val="24"/>
          <w:szCs w:val="24"/>
        </w:rPr>
        <w:t>.</w:t>
      </w:r>
      <w:r w:rsidR="00257DB5">
        <w:rPr>
          <w:rFonts w:ascii="Times New Roman" w:hAnsi="Times New Roman" w:cs="Times New Roman"/>
          <w:iCs/>
          <w:sz w:val="24"/>
          <w:szCs w:val="24"/>
        </w:rPr>
        <w:t xml:space="preserve"> </w:t>
      </w:r>
      <w:r w:rsidR="00257DB5" w:rsidRPr="005F26C5">
        <w:rPr>
          <w:rFonts w:ascii="Times New Roman" w:hAnsi="Times New Roman"/>
          <w:sz w:val="24"/>
        </w:rPr>
        <w:t xml:space="preserve">Pirkėjas įsipareigoja įsigyti </w:t>
      </w:r>
      <w:r w:rsidR="00257DB5">
        <w:rPr>
          <w:rFonts w:ascii="Times New Roman" w:hAnsi="Times New Roman"/>
          <w:sz w:val="24"/>
        </w:rPr>
        <w:t>P</w:t>
      </w:r>
      <w:r w:rsidR="00255E9F">
        <w:rPr>
          <w:rFonts w:ascii="Times New Roman" w:hAnsi="Times New Roman"/>
          <w:sz w:val="24"/>
        </w:rPr>
        <w:t>aslaugų</w:t>
      </w:r>
      <w:r w:rsidR="00257DB5">
        <w:rPr>
          <w:rFonts w:ascii="Times New Roman" w:hAnsi="Times New Roman"/>
          <w:sz w:val="24"/>
        </w:rPr>
        <w:t xml:space="preserve"> </w:t>
      </w:r>
      <w:r w:rsidR="00257DB5" w:rsidRPr="005F26C5">
        <w:rPr>
          <w:rFonts w:ascii="Times New Roman" w:hAnsi="Times New Roman"/>
          <w:sz w:val="24"/>
        </w:rPr>
        <w:t xml:space="preserve">už ne mažiau kaip </w:t>
      </w:r>
      <w:r w:rsidR="00D55389">
        <w:rPr>
          <w:rFonts w:ascii="Times New Roman" w:hAnsi="Times New Roman"/>
          <w:sz w:val="24"/>
        </w:rPr>
        <w:t xml:space="preserve"> </w:t>
      </w:r>
      <w:r w:rsidR="00396C5D" w:rsidRPr="00396C5D">
        <w:rPr>
          <w:rFonts w:ascii="Times New Roman" w:hAnsi="Times New Roman"/>
          <w:sz w:val="24"/>
        </w:rPr>
        <w:t>5</w:t>
      </w:r>
      <w:r w:rsidR="00396C5D">
        <w:rPr>
          <w:rFonts w:ascii="Times New Roman" w:hAnsi="Times New Roman"/>
          <w:sz w:val="24"/>
        </w:rPr>
        <w:t xml:space="preserve"> 000,00 (penki tūkstančiai eurų </w:t>
      </w:r>
      <w:r w:rsidR="00396C5D" w:rsidRPr="00396C5D">
        <w:rPr>
          <w:rFonts w:ascii="Times New Roman" w:hAnsi="Times New Roman"/>
          <w:sz w:val="24"/>
        </w:rPr>
        <w:t>00</w:t>
      </w:r>
      <w:r w:rsidR="00396C5D">
        <w:rPr>
          <w:rFonts w:ascii="Times New Roman" w:hAnsi="Times New Roman"/>
          <w:sz w:val="24"/>
        </w:rPr>
        <w:t xml:space="preserve"> ct) </w:t>
      </w:r>
      <w:r w:rsidR="00257DB5">
        <w:rPr>
          <w:rFonts w:ascii="Times New Roman" w:hAnsi="Times New Roman"/>
          <w:sz w:val="24"/>
        </w:rPr>
        <w:t xml:space="preserve">Eur </w:t>
      </w:r>
      <w:r w:rsidR="00257DB5" w:rsidRPr="009E28C1">
        <w:rPr>
          <w:rFonts w:ascii="Times New Roman" w:eastAsia="Calibri" w:hAnsi="Times New Roman" w:cs="Times New Roman"/>
          <w:sz w:val="24"/>
          <w:szCs w:val="24"/>
          <w:lang w:eastAsia="x-none"/>
        </w:rPr>
        <w:t xml:space="preserve">be pridėtinės vertės mokesčio </w:t>
      </w:r>
      <w:r w:rsidR="00257DB5" w:rsidRPr="00961A1D">
        <w:rPr>
          <w:rFonts w:ascii="Times New Roman" w:eastAsia="Calibri" w:hAnsi="Times New Roman" w:cs="Times New Roman"/>
          <w:b/>
          <w:bCs/>
          <w:sz w:val="24"/>
          <w:szCs w:val="24"/>
          <w:lang w:eastAsia="x-none"/>
        </w:rPr>
        <w:t>(toliau – PVM</w:t>
      </w:r>
      <w:r w:rsidR="00257DB5" w:rsidRPr="009E28C1">
        <w:rPr>
          <w:rFonts w:ascii="Times New Roman" w:eastAsia="Calibri" w:hAnsi="Times New Roman" w:cs="Times New Roman"/>
          <w:sz w:val="24"/>
          <w:szCs w:val="24"/>
          <w:lang w:eastAsia="x-none"/>
        </w:rPr>
        <w:t>)</w:t>
      </w:r>
      <w:r w:rsidR="00255E9F">
        <w:rPr>
          <w:rFonts w:ascii="Times New Roman" w:eastAsia="Calibri" w:hAnsi="Times New Roman" w:cs="Times New Roman"/>
          <w:sz w:val="24"/>
          <w:szCs w:val="24"/>
          <w:lang w:eastAsia="x-none"/>
        </w:rPr>
        <w:t>.</w:t>
      </w:r>
      <w:r w:rsidR="003D28B3">
        <w:rPr>
          <w:rFonts w:ascii="Times New Roman" w:eastAsia="Calibri" w:hAnsi="Times New Roman" w:cs="Times New Roman"/>
          <w:sz w:val="24"/>
          <w:szCs w:val="24"/>
          <w:lang w:eastAsia="x-none"/>
        </w:rPr>
        <w:t xml:space="preserve"> </w:t>
      </w:r>
    </w:p>
    <w:p w14:paraId="197612F3" w14:textId="6FDE2466" w:rsidR="003D28B3" w:rsidRPr="00F32B4A" w:rsidRDefault="003D28B3" w:rsidP="003D28B3">
      <w:pPr>
        <w:shd w:val="clear" w:color="auto" w:fill="FFFFFF"/>
        <w:spacing w:after="0" w:line="240" w:lineRule="auto"/>
        <w:ind w:firstLine="340"/>
        <w:jc w:val="both"/>
        <w:rPr>
          <w:rFonts w:ascii="Times New Roman" w:eastAsia="Calibri" w:hAnsi="Times New Roman" w:cs="Times New Roman"/>
          <w:sz w:val="24"/>
          <w:szCs w:val="24"/>
          <w:lang w:eastAsia="x-none"/>
        </w:rPr>
      </w:pPr>
      <w:r w:rsidRPr="003D28B3">
        <w:rPr>
          <w:rFonts w:ascii="Times New Roman" w:eastAsia="Calibri" w:hAnsi="Times New Roman" w:cs="Times New Roman"/>
          <w:iCs/>
          <w:sz w:val="24"/>
          <w:szCs w:val="24"/>
          <w:lang w:eastAsia="x-none"/>
        </w:rPr>
        <w:t xml:space="preserve">Nenumatytos Paslaugos, kurių įkainio Sutartyje nėra nurodyta, apmokamos pagal faktiškai Paslaugų teikėjo patiriamas išlaidas. Į šias išlaidas negali būti įtrauktas Paslaugų teikėjo pelnas (pelnas įtraukiamas į Paslaugų kainas) ir Paslaugų teikėjas privalo patirtas išlaidas patvirtinti dokumentais (pridėtinės vertės mokesčio (toliau – </w:t>
      </w:r>
      <w:r w:rsidRPr="003D28B3">
        <w:rPr>
          <w:rFonts w:ascii="Times New Roman" w:eastAsia="Calibri" w:hAnsi="Times New Roman" w:cs="Times New Roman"/>
          <w:b/>
          <w:bCs/>
          <w:iCs/>
          <w:sz w:val="24"/>
          <w:szCs w:val="24"/>
          <w:lang w:eastAsia="x-none"/>
        </w:rPr>
        <w:t>PVM</w:t>
      </w:r>
      <w:r w:rsidRPr="003D28B3">
        <w:rPr>
          <w:rFonts w:ascii="Times New Roman" w:eastAsia="Calibri" w:hAnsi="Times New Roman" w:cs="Times New Roman"/>
          <w:iCs/>
          <w:sz w:val="24"/>
          <w:szCs w:val="24"/>
          <w:lang w:eastAsia="x-none"/>
        </w:rPr>
        <w:t>) sąskaitomis-faktūromis, įrodančiomis nenumatytų Paslaugų įsigijimą ir pan.). Tokių Paslaugų bendra kaina negali sudaryti daugiau kaip 20 (dvidešimt) procentų skaičiuojant nuo maksimalios Sutarties kainos be PVM (</w:t>
      </w:r>
      <w:r w:rsidRPr="003D28B3">
        <w:rPr>
          <w:rFonts w:ascii="Times New Roman" w:eastAsia="Calibri" w:hAnsi="Times New Roman" w:cs="Times New Roman"/>
          <w:b/>
          <w:iCs/>
          <w:sz w:val="24"/>
          <w:szCs w:val="24"/>
          <w:lang w:eastAsia="x-none"/>
        </w:rPr>
        <w:t>jos nedidinant</w:t>
      </w:r>
      <w:r w:rsidRPr="003D28B3">
        <w:rPr>
          <w:rFonts w:ascii="Times New Roman" w:eastAsia="Calibri" w:hAnsi="Times New Roman" w:cs="Times New Roman"/>
          <w:iCs/>
          <w:sz w:val="24"/>
          <w:szCs w:val="24"/>
          <w:lang w:eastAsia="x-none"/>
        </w:rPr>
        <w:t xml:space="preserve">). Nenumatytų Paslaugų kaina su Užsakovu turi būti derinama iš anksto. </w:t>
      </w:r>
    </w:p>
    <w:p w14:paraId="05BCAEF1" w14:textId="60FAC022" w:rsidR="00540279" w:rsidRPr="00F5527B" w:rsidRDefault="00965736" w:rsidP="00257DB5">
      <w:pPr>
        <w:spacing w:after="0" w:line="240" w:lineRule="auto"/>
        <w:ind w:firstLine="360"/>
        <w:jc w:val="both"/>
        <w:rPr>
          <w:rFonts w:ascii="Times New Roman" w:hAnsi="Times New Roman" w:cs="Times New Roman"/>
          <w:sz w:val="24"/>
          <w:szCs w:val="24"/>
          <w:lang w:eastAsia="x-none"/>
        </w:rPr>
      </w:pPr>
      <w:r w:rsidRPr="00F5527B">
        <w:rPr>
          <w:rFonts w:ascii="Times New Roman" w:hAnsi="Times New Roman" w:cs="Times New Roman"/>
          <w:sz w:val="24"/>
          <w:szCs w:val="24"/>
          <w:lang w:eastAsia="x-none"/>
        </w:rPr>
        <w:t>2.2. Atsižvelgiant į Sutarties S</w:t>
      </w:r>
      <w:r w:rsidR="00540279" w:rsidRPr="00F5527B">
        <w:rPr>
          <w:rFonts w:ascii="Times New Roman" w:hAnsi="Times New Roman" w:cs="Times New Roman"/>
          <w:sz w:val="24"/>
          <w:szCs w:val="24"/>
          <w:lang w:eastAsia="x-none"/>
        </w:rPr>
        <w:t>pecialiųjų sąlygų 2.1 punktą:</w:t>
      </w:r>
    </w:p>
    <w:p w14:paraId="32901424" w14:textId="22209AB3" w:rsidR="00540279" w:rsidRPr="00F5527B" w:rsidRDefault="00540279" w:rsidP="00991E56">
      <w:pPr>
        <w:shd w:val="clear" w:color="auto" w:fill="FFFFFF"/>
        <w:spacing w:after="0" w:line="240" w:lineRule="auto"/>
        <w:ind w:right="23" w:firstLine="360"/>
        <w:jc w:val="both"/>
        <w:rPr>
          <w:rFonts w:ascii="Times New Roman" w:hAnsi="Times New Roman" w:cs="Times New Roman"/>
          <w:sz w:val="24"/>
          <w:szCs w:val="24"/>
          <w:lang w:eastAsia="x-none"/>
        </w:rPr>
      </w:pPr>
      <w:r w:rsidRPr="00F5527B">
        <w:rPr>
          <w:rFonts w:ascii="Times New Roman" w:hAnsi="Times New Roman" w:cs="Times New Roman"/>
          <w:sz w:val="24"/>
          <w:szCs w:val="24"/>
          <w:lang w:eastAsia="x-none"/>
        </w:rPr>
        <w:t>Sutarties</w:t>
      </w:r>
      <w:r w:rsidRPr="00F5527B">
        <w:rPr>
          <w:rFonts w:ascii="Times New Roman" w:eastAsia="Calibri" w:hAnsi="Times New Roman" w:cs="Times New Roman"/>
          <w:sz w:val="24"/>
          <w:szCs w:val="24"/>
          <w:lang w:eastAsia="x-none"/>
        </w:rPr>
        <w:t xml:space="preserve"> </w:t>
      </w:r>
      <w:r w:rsidR="00257DB5">
        <w:rPr>
          <w:rFonts w:ascii="Times New Roman" w:eastAsia="Calibri" w:hAnsi="Times New Roman" w:cs="Times New Roman"/>
          <w:sz w:val="24"/>
          <w:szCs w:val="24"/>
          <w:lang w:eastAsia="x-none"/>
        </w:rPr>
        <w:t>maksimali suma</w:t>
      </w:r>
      <w:r w:rsidRPr="00F5527B">
        <w:rPr>
          <w:rFonts w:ascii="Times New Roman" w:eastAsia="Calibri" w:hAnsi="Times New Roman" w:cs="Times New Roman"/>
          <w:sz w:val="24"/>
          <w:szCs w:val="24"/>
          <w:lang w:eastAsia="x-none"/>
        </w:rPr>
        <w:t xml:space="preserve"> </w:t>
      </w:r>
      <w:r w:rsidRPr="00F5527B">
        <w:rPr>
          <w:rFonts w:ascii="Times New Roman" w:hAnsi="Times New Roman" w:cs="Times New Roman"/>
          <w:sz w:val="24"/>
          <w:szCs w:val="24"/>
          <w:lang w:eastAsia="x-none"/>
        </w:rPr>
        <w:t>yra:</w:t>
      </w:r>
    </w:p>
    <w:p w14:paraId="03BF7267" w14:textId="4A21054D" w:rsidR="00257DB5" w:rsidRPr="009E28C1" w:rsidRDefault="00D55389" w:rsidP="00257DB5">
      <w:pPr>
        <w:shd w:val="clear" w:color="auto" w:fill="FFFFFF"/>
        <w:spacing w:after="0" w:line="240" w:lineRule="auto"/>
        <w:ind w:firstLine="340"/>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23</w:t>
      </w:r>
      <w:r w:rsidR="00257DB5">
        <w:rPr>
          <w:rFonts w:ascii="Times New Roman" w:eastAsia="Calibri" w:hAnsi="Times New Roman" w:cs="Times New Roman"/>
          <w:sz w:val="24"/>
          <w:szCs w:val="24"/>
          <w:lang w:eastAsia="x-none"/>
        </w:rPr>
        <w:t xml:space="preserve"> </w:t>
      </w:r>
      <w:r>
        <w:rPr>
          <w:rFonts w:ascii="Times New Roman" w:eastAsia="Calibri" w:hAnsi="Times New Roman" w:cs="Times New Roman"/>
          <w:sz w:val="24"/>
          <w:szCs w:val="24"/>
          <w:lang w:eastAsia="x-none"/>
        </w:rPr>
        <w:t>936</w:t>
      </w:r>
      <w:r w:rsidR="00257DB5">
        <w:rPr>
          <w:rFonts w:ascii="Times New Roman" w:eastAsia="Calibri" w:hAnsi="Times New Roman" w:cs="Times New Roman"/>
          <w:sz w:val="24"/>
          <w:szCs w:val="24"/>
          <w:lang w:eastAsia="x-none"/>
        </w:rPr>
        <w:t>,00</w:t>
      </w:r>
      <w:r w:rsidR="00257DB5" w:rsidRPr="009E28C1">
        <w:rPr>
          <w:rFonts w:ascii="Times New Roman" w:eastAsia="Calibri" w:hAnsi="Times New Roman" w:cs="Times New Roman"/>
          <w:sz w:val="24"/>
          <w:szCs w:val="24"/>
          <w:lang w:eastAsia="x-none"/>
        </w:rPr>
        <w:t xml:space="preserve"> Eur (</w:t>
      </w:r>
      <w:r>
        <w:rPr>
          <w:rFonts w:ascii="Times New Roman" w:eastAsia="Calibri" w:hAnsi="Times New Roman" w:cs="Times New Roman"/>
          <w:sz w:val="24"/>
          <w:szCs w:val="24"/>
          <w:lang w:eastAsia="x-none"/>
        </w:rPr>
        <w:t xml:space="preserve">dvidešimt trys tūkstančiai devyni šimtai trisdešimt šeši eurai </w:t>
      </w:r>
      <w:r w:rsidRPr="00D55389">
        <w:rPr>
          <w:rFonts w:ascii="Times New Roman" w:eastAsia="Calibri" w:hAnsi="Times New Roman" w:cs="Times New Roman"/>
          <w:sz w:val="24"/>
          <w:szCs w:val="24"/>
          <w:lang w:eastAsia="x-none"/>
        </w:rPr>
        <w:t>00</w:t>
      </w:r>
      <w:r>
        <w:rPr>
          <w:rFonts w:ascii="Times New Roman" w:eastAsia="Calibri" w:hAnsi="Times New Roman" w:cs="Times New Roman"/>
          <w:sz w:val="24"/>
          <w:szCs w:val="24"/>
          <w:lang w:eastAsia="x-none"/>
        </w:rPr>
        <w:t xml:space="preserve"> ct</w:t>
      </w:r>
      <w:r w:rsidR="00257DB5" w:rsidRPr="009E28C1">
        <w:rPr>
          <w:rFonts w:ascii="Times New Roman" w:eastAsia="Calibri" w:hAnsi="Times New Roman" w:cs="Times New Roman"/>
          <w:sz w:val="24"/>
          <w:szCs w:val="24"/>
          <w:lang w:eastAsia="x-none"/>
        </w:rPr>
        <w:t xml:space="preserve">) </w:t>
      </w:r>
      <w:bookmarkStart w:id="7" w:name="_Hlk25064386"/>
      <w:r w:rsidR="00257DB5" w:rsidRPr="009E28C1">
        <w:rPr>
          <w:rFonts w:ascii="Times New Roman" w:eastAsia="Calibri" w:hAnsi="Times New Roman" w:cs="Times New Roman"/>
          <w:sz w:val="24"/>
          <w:szCs w:val="24"/>
          <w:lang w:eastAsia="x-none"/>
        </w:rPr>
        <w:t xml:space="preserve">be </w:t>
      </w:r>
      <w:r w:rsidR="00257DB5">
        <w:rPr>
          <w:rFonts w:ascii="Times New Roman" w:eastAsia="Calibri" w:hAnsi="Times New Roman" w:cs="Times New Roman"/>
          <w:sz w:val="24"/>
          <w:szCs w:val="24"/>
          <w:lang w:eastAsia="x-none"/>
        </w:rPr>
        <w:t>PVM.</w:t>
      </w:r>
    </w:p>
    <w:bookmarkEnd w:id="7"/>
    <w:p w14:paraId="524BE31D" w14:textId="40F7CA07" w:rsidR="009F2461" w:rsidRPr="009F2461" w:rsidRDefault="009F2461" w:rsidP="009F2461">
      <w:pPr>
        <w:shd w:val="clear" w:color="auto" w:fill="FFFFFF"/>
        <w:spacing w:after="0" w:line="240" w:lineRule="auto"/>
        <w:ind w:right="23" w:firstLine="360"/>
        <w:jc w:val="both"/>
        <w:rPr>
          <w:rFonts w:ascii="Times New Roman" w:eastAsia="Calibri" w:hAnsi="Times New Roman" w:cs="Times New Roman"/>
          <w:iCs/>
          <w:sz w:val="24"/>
          <w:szCs w:val="24"/>
          <w:lang w:eastAsia="x-none"/>
        </w:rPr>
      </w:pPr>
      <w:r w:rsidRPr="009F2461">
        <w:rPr>
          <w:rFonts w:ascii="Times New Roman" w:eastAsia="Calibri" w:hAnsi="Times New Roman" w:cs="Times New Roman"/>
          <w:iCs/>
          <w:sz w:val="24"/>
          <w:szCs w:val="24"/>
          <w:lang w:eastAsia="x-none"/>
        </w:rPr>
        <w:t xml:space="preserve">21 proc. PVM – </w:t>
      </w:r>
      <w:r>
        <w:rPr>
          <w:rFonts w:ascii="Times New Roman" w:eastAsia="Calibri" w:hAnsi="Times New Roman" w:cs="Times New Roman"/>
          <w:iCs/>
          <w:sz w:val="24"/>
          <w:szCs w:val="24"/>
          <w:lang w:eastAsia="x-none"/>
        </w:rPr>
        <w:t>5 026,56</w:t>
      </w:r>
      <w:r w:rsidRPr="009F2461">
        <w:rPr>
          <w:rFonts w:ascii="Times New Roman" w:eastAsia="Calibri" w:hAnsi="Times New Roman" w:cs="Times New Roman"/>
          <w:iCs/>
          <w:sz w:val="24"/>
          <w:szCs w:val="24"/>
          <w:lang w:eastAsia="x-none"/>
        </w:rPr>
        <w:t xml:space="preserve"> Eur (</w:t>
      </w:r>
      <w:r>
        <w:rPr>
          <w:rFonts w:ascii="Times New Roman" w:eastAsia="Calibri" w:hAnsi="Times New Roman" w:cs="Times New Roman"/>
          <w:iCs/>
          <w:sz w:val="24"/>
          <w:szCs w:val="24"/>
          <w:lang w:eastAsia="x-none"/>
        </w:rPr>
        <w:t>penki tūkstančiai dvidešimt šeši</w:t>
      </w:r>
      <w:r w:rsidRPr="009F2461">
        <w:rPr>
          <w:rFonts w:ascii="Times New Roman" w:eastAsia="Calibri" w:hAnsi="Times New Roman" w:cs="Times New Roman"/>
          <w:iCs/>
          <w:sz w:val="24"/>
          <w:szCs w:val="24"/>
          <w:lang w:eastAsia="x-none"/>
        </w:rPr>
        <w:t xml:space="preserve"> eura</w:t>
      </w:r>
      <w:r>
        <w:rPr>
          <w:rFonts w:ascii="Times New Roman" w:eastAsia="Calibri" w:hAnsi="Times New Roman" w:cs="Times New Roman"/>
          <w:iCs/>
          <w:sz w:val="24"/>
          <w:szCs w:val="24"/>
          <w:lang w:eastAsia="x-none"/>
        </w:rPr>
        <w:t>i</w:t>
      </w:r>
      <w:r w:rsidRPr="009F2461">
        <w:rPr>
          <w:rFonts w:ascii="Times New Roman" w:eastAsia="Calibri" w:hAnsi="Times New Roman" w:cs="Times New Roman"/>
          <w:iCs/>
          <w:sz w:val="24"/>
          <w:szCs w:val="24"/>
          <w:lang w:eastAsia="x-none"/>
        </w:rPr>
        <w:t xml:space="preserve"> 5</w:t>
      </w:r>
      <w:r>
        <w:rPr>
          <w:rFonts w:ascii="Times New Roman" w:eastAsia="Calibri" w:hAnsi="Times New Roman" w:cs="Times New Roman"/>
          <w:iCs/>
          <w:sz w:val="24"/>
          <w:szCs w:val="24"/>
          <w:lang w:eastAsia="x-none"/>
        </w:rPr>
        <w:t>6</w:t>
      </w:r>
      <w:r w:rsidRPr="009F2461">
        <w:rPr>
          <w:rFonts w:ascii="Times New Roman" w:eastAsia="Calibri" w:hAnsi="Times New Roman" w:cs="Times New Roman"/>
          <w:iCs/>
          <w:sz w:val="24"/>
          <w:szCs w:val="24"/>
          <w:lang w:eastAsia="x-none"/>
        </w:rPr>
        <w:t xml:space="preserve"> ct);</w:t>
      </w:r>
    </w:p>
    <w:p w14:paraId="4454A6FA" w14:textId="727CA101" w:rsidR="009F2461" w:rsidRPr="009F2461" w:rsidRDefault="009F2461" w:rsidP="009F2461">
      <w:pPr>
        <w:shd w:val="clear" w:color="auto" w:fill="FFFFFF"/>
        <w:spacing w:after="0" w:line="240" w:lineRule="auto"/>
        <w:ind w:right="23" w:firstLine="360"/>
        <w:jc w:val="both"/>
        <w:rPr>
          <w:rFonts w:ascii="Times New Roman" w:eastAsia="Calibri" w:hAnsi="Times New Roman" w:cs="Times New Roman"/>
          <w:iCs/>
          <w:sz w:val="24"/>
          <w:szCs w:val="24"/>
          <w:lang w:eastAsia="x-none"/>
        </w:rPr>
      </w:pPr>
      <w:r>
        <w:rPr>
          <w:rFonts w:ascii="Times New Roman" w:eastAsia="Calibri" w:hAnsi="Times New Roman" w:cs="Times New Roman"/>
          <w:iCs/>
          <w:sz w:val="24"/>
          <w:szCs w:val="24"/>
          <w:lang w:eastAsia="x-none"/>
        </w:rPr>
        <w:t>28</w:t>
      </w:r>
      <w:r w:rsidRPr="009F2461">
        <w:rPr>
          <w:rFonts w:ascii="Times New Roman" w:eastAsia="Calibri" w:hAnsi="Times New Roman" w:cs="Times New Roman"/>
          <w:iCs/>
          <w:sz w:val="24"/>
          <w:szCs w:val="24"/>
          <w:lang w:eastAsia="x-none"/>
        </w:rPr>
        <w:t> </w:t>
      </w:r>
      <w:r>
        <w:rPr>
          <w:rFonts w:ascii="Times New Roman" w:eastAsia="Calibri" w:hAnsi="Times New Roman" w:cs="Times New Roman"/>
          <w:iCs/>
          <w:sz w:val="24"/>
          <w:szCs w:val="24"/>
          <w:lang w:eastAsia="x-none"/>
        </w:rPr>
        <w:t>962</w:t>
      </w:r>
      <w:r w:rsidRPr="009F2461">
        <w:rPr>
          <w:rFonts w:ascii="Times New Roman" w:eastAsia="Calibri" w:hAnsi="Times New Roman" w:cs="Times New Roman"/>
          <w:iCs/>
          <w:sz w:val="24"/>
          <w:szCs w:val="24"/>
          <w:lang w:eastAsia="x-none"/>
        </w:rPr>
        <w:t>,</w:t>
      </w:r>
      <w:r>
        <w:rPr>
          <w:rFonts w:ascii="Times New Roman" w:eastAsia="Calibri" w:hAnsi="Times New Roman" w:cs="Times New Roman"/>
          <w:iCs/>
          <w:sz w:val="24"/>
          <w:szCs w:val="24"/>
          <w:lang w:eastAsia="x-none"/>
        </w:rPr>
        <w:t>56</w:t>
      </w:r>
      <w:r w:rsidRPr="009F2461">
        <w:rPr>
          <w:rFonts w:ascii="Times New Roman" w:eastAsia="Calibri" w:hAnsi="Times New Roman" w:cs="Times New Roman"/>
          <w:iCs/>
          <w:sz w:val="24"/>
          <w:szCs w:val="24"/>
          <w:lang w:eastAsia="x-none"/>
        </w:rPr>
        <w:t xml:space="preserve"> Eur (</w:t>
      </w:r>
      <w:r>
        <w:rPr>
          <w:rFonts w:ascii="Times New Roman" w:eastAsia="Calibri" w:hAnsi="Times New Roman" w:cs="Times New Roman"/>
          <w:iCs/>
          <w:sz w:val="24"/>
          <w:szCs w:val="24"/>
          <w:lang w:eastAsia="x-none"/>
        </w:rPr>
        <w:t xml:space="preserve">dvidešimt aštuoni tūkstančiai devyni šimtai šešiasdešimt du eurai </w:t>
      </w:r>
      <w:r w:rsidRPr="009F2461">
        <w:rPr>
          <w:rFonts w:ascii="Times New Roman" w:eastAsia="Calibri" w:hAnsi="Times New Roman" w:cs="Times New Roman"/>
          <w:iCs/>
          <w:sz w:val="24"/>
          <w:szCs w:val="24"/>
          <w:lang w:eastAsia="x-none"/>
        </w:rPr>
        <w:t>56</w:t>
      </w:r>
      <w:r>
        <w:rPr>
          <w:rFonts w:ascii="Times New Roman" w:eastAsia="Calibri" w:hAnsi="Times New Roman" w:cs="Times New Roman"/>
          <w:iCs/>
          <w:sz w:val="24"/>
          <w:szCs w:val="24"/>
          <w:lang w:eastAsia="x-none"/>
        </w:rPr>
        <w:t xml:space="preserve"> </w:t>
      </w:r>
      <w:r w:rsidRPr="009F2461">
        <w:rPr>
          <w:rFonts w:ascii="Times New Roman" w:eastAsia="Calibri" w:hAnsi="Times New Roman" w:cs="Times New Roman"/>
          <w:iCs/>
          <w:sz w:val="24"/>
          <w:szCs w:val="24"/>
          <w:lang w:eastAsia="x-none"/>
        </w:rPr>
        <w:t>ct) su PVM.</w:t>
      </w:r>
    </w:p>
    <w:p w14:paraId="296BAC26" w14:textId="2E4D60B1" w:rsidR="00C8451E" w:rsidRPr="000D2610" w:rsidRDefault="004B2269" w:rsidP="003D28B3">
      <w:pPr>
        <w:shd w:val="clear" w:color="auto" w:fill="FFFFFF"/>
        <w:spacing w:after="0" w:line="240" w:lineRule="auto"/>
        <w:ind w:right="23" w:firstLine="360"/>
        <w:jc w:val="both"/>
        <w:rPr>
          <w:rFonts w:ascii="Times New Roman" w:hAnsi="Times New Roman" w:cs="Times New Roman"/>
          <w:i/>
          <w:iCs/>
          <w:sz w:val="24"/>
          <w:szCs w:val="24"/>
          <w:lang w:val="en-US" w:eastAsia="x-none"/>
        </w:rPr>
      </w:pPr>
      <w:r w:rsidRPr="00210497">
        <w:rPr>
          <w:rFonts w:ascii="Times New Roman" w:hAnsi="Times New Roman" w:cs="Times New Roman"/>
          <w:sz w:val="24"/>
          <w:szCs w:val="24"/>
        </w:rPr>
        <w:t>Paslaugų</w:t>
      </w:r>
      <w:r w:rsidR="00304212">
        <w:rPr>
          <w:rFonts w:ascii="Times New Roman" w:hAnsi="Times New Roman" w:cs="Times New Roman"/>
          <w:sz w:val="24"/>
          <w:szCs w:val="24"/>
          <w:lang w:eastAsia="x-none"/>
        </w:rPr>
        <w:t xml:space="preserve"> </w:t>
      </w:r>
      <w:r w:rsidR="00C8451E">
        <w:rPr>
          <w:rFonts w:ascii="Times New Roman" w:hAnsi="Times New Roman" w:cs="Times New Roman"/>
          <w:sz w:val="24"/>
          <w:szCs w:val="24"/>
          <w:lang w:eastAsia="x-none"/>
        </w:rPr>
        <w:t>įkainiai</w:t>
      </w:r>
      <w:r w:rsidR="00210497" w:rsidRPr="00210497">
        <w:rPr>
          <w:rFonts w:ascii="Times New Roman" w:hAnsi="Times New Roman" w:cs="Times New Roman"/>
          <w:sz w:val="24"/>
          <w:szCs w:val="24"/>
          <w:lang w:eastAsia="x-none"/>
        </w:rPr>
        <w:t>:</w:t>
      </w:r>
      <w:r w:rsidR="00D55389">
        <w:rPr>
          <w:rFonts w:ascii="Times New Roman" w:hAnsi="Times New Roman" w:cs="Times New Roman"/>
          <w:sz w:val="24"/>
          <w:szCs w:val="24"/>
          <w:lang w:eastAsia="x-none"/>
        </w:rPr>
        <w:t xml:space="preserve"> </w:t>
      </w:r>
      <w:r w:rsidR="00D55389" w:rsidRPr="00D55389">
        <w:rPr>
          <w:rFonts w:ascii="Times New Roman" w:hAnsi="Times New Roman" w:cs="Times New Roman"/>
          <w:i/>
          <w:iCs/>
          <w:sz w:val="24"/>
          <w:szCs w:val="24"/>
          <w:lang w:eastAsia="x-none"/>
        </w:rPr>
        <w:t xml:space="preserve">nurodomi </w:t>
      </w:r>
      <w:r w:rsidR="00D55389" w:rsidRPr="000D2610">
        <w:rPr>
          <w:rFonts w:ascii="Times New Roman" w:hAnsi="Times New Roman" w:cs="Times New Roman"/>
          <w:i/>
          <w:iCs/>
          <w:sz w:val="24"/>
          <w:szCs w:val="24"/>
          <w:lang w:eastAsia="x-none"/>
        </w:rPr>
        <w:t xml:space="preserve">Sutarties priede Nr. </w:t>
      </w:r>
      <w:r w:rsidR="000D2610" w:rsidRPr="000D2610">
        <w:rPr>
          <w:rFonts w:ascii="Times New Roman" w:hAnsi="Times New Roman" w:cs="Times New Roman"/>
          <w:i/>
          <w:iCs/>
          <w:sz w:val="24"/>
          <w:szCs w:val="24"/>
          <w:lang w:val="en-US" w:eastAsia="x-none"/>
        </w:rPr>
        <w:t>5</w:t>
      </w:r>
      <w:r w:rsidR="000D2610">
        <w:rPr>
          <w:rFonts w:ascii="Times New Roman" w:hAnsi="Times New Roman" w:cs="Times New Roman"/>
          <w:i/>
          <w:iCs/>
          <w:sz w:val="24"/>
          <w:szCs w:val="24"/>
          <w:lang w:val="en-US" w:eastAsia="x-none"/>
        </w:rPr>
        <w:t>.</w:t>
      </w:r>
    </w:p>
    <w:p w14:paraId="74594EA2" w14:textId="44B89C31" w:rsidR="00E64FBC" w:rsidRDefault="00540279" w:rsidP="00E64FBC">
      <w:pPr>
        <w:pStyle w:val="Sraopastraipa"/>
        <w:spacing w:after="0" w:line="240" w:lineRule="auto"/>
        <w:ind w:left="22"/>
        <w:jc w:val="both"/>
        <w:rPr>
          <w:rFonts w:ascii="Times New Roman" w:eastAsia="Calibri" w:hAnsi="Times New Roman" w:cs="Times New Roman"/>
          <w:spacing w:val="-1"/>
          <w:sz w:val="24"/>
          <w:szCs w:val="24"/>
        </w:rPr>
      </w:pPr>
      <w:r w:rsidRPr="00F5527B">
        <w:rPr>
          <w:rFonts w:ascii="Times New Roman" w:eastAsia="Calibri" w:hAnsi="Times New Roman" w:cs="Times New Roman"/>
          <w:bCs/>
          <w:sz w:val="24"/>
          <w:szCs w:val="24"/>
        </w:rPr>
        <w:t>2.</w:t>
      </w:r>
      <w:r w:rsidR="00344088" w:rsidRPr="00F5527B">
        <w:rPr>
          <w:rFonts w:ascii="Times New Roman" w:eastAsia="Calibri" w:hAnsi="Times New Roman" w:cs="Times New Roman"/>
          <w:bCs/>
          <w:sz w:val="24"/>
          <w:szCs w:val="24"/>
        </w:rPr>
        <w:t>3</w:t>
      </w:r>
      <w:r w:rsidRPr="00F5527B">
        <w:rPr>
          <w:rFonts w:ascii="Times New Roman" w:eastAsia="Calibri" w:hAnsi="Times New Roman" w:cs="Times New Roman"/>
          <w:bCs/>
          <w:sz w:val="24"/>
          <w:szCs w:val="24"/>
        </w:rPr>
        <w:t xml:space="preserve">. </w:t>
      </w:r>
      <w:r w:rsidR="00A06134" w:rsidRPr="00F5527B">
        <w:rPr>
          <w:rFonts w:ascii="Times New Roman" w:hAnsi="Times New Roman" w:cs="Times New Roman"/>
          <w:bCs/>
          <w:sz w:val="24"/>
          <w:szCs w:val="24"/>
        </w:rPr>
        <w:t>Apmokėjim</w:t>
      </w:r>
      <w:r w:rsidR="00512C82" w:rsidRPr="00F5527B">
        <w:rPr>
          <w:rFonts w:ascii="Times New Roman" w:hAnsi="Times New Roman" w:cs="Times New Roman"/>
          <w:bCs/>
          <w:sz w:val="24"/>
          <w:szCs w:val="24"/>
        </w:rPr>
        <w:t>o</w:t>
      </w:r>
      <w:r w:rsidR="00A06134" w:rsidRPr="00F5527B">
        <w:rPr>
          <w:rFonts w:ascii="Times New Roman" w:hAnsi="Times New Roman" w:cs="Times New Roman"/>
          <w:bCs/>
          <w:sz w:val="24"/>
          <w:szCs w:val="24"/>
        </w:rPr>
        <w:t xml:space="preserve"> </w:t>
      </w:r>
      <w:r w:rsidR="00512C82" w:rsidRPr="00F5527B">
        <w:rPr>
          <w:rFonts w:ascii="Times New Roman" w:hAnsi="Times New Roman" w:cs="Times New Roman"/>
          <w:spacing w:val="-1"/>
          <w:sz w:val="24"/>
          <w:szCs w:val="24"/>
        </w:rPr>
        <w:t>sąlygos</w:t>
      </w:r>
      <w:r w:rsidR="00210497">
        <w:rPr>
          <w:rFonts w:ascii="Times New Roman" w:eastAsia="Calibri" w:hAnsi="Times New Roman" w:cs="Times New Roman"/>
          <w:spacing w:val="-1"/>
          <w:sz w:val="24"/>
          <w:szCs w:val="24"/>
        </w:rPr>
        <w:t xml:space="preserve">: </w:t>
      </w:r>
      <w:r w:rsidR="00C8451E" w:rsidRPr="00282977">
        <w:rPr>
          <w:rFonts w:ascii="Times New Roman" w:hAnsi="Times New Roman"/>
          <w:iCs/>
          <w:sz w:val="24"/>
          <w:szCs w:val="24"/>
        </w:rPr>
        <w:t xml:space="preserve">už </w:t>
      </w:r>
      <w:r w:rsidR="00C8451E">
        <w:rPr>
          <w:rFonts w:ascii="Times New Roman" w:hAnsi="Times New Roman"/>
          <w:iCs/>
          <w:sz w:val="24"/>
          <w:szCs w:val="24"/>
        </w:rPr>
        <w:t>Paslaugas</w:t>
      </w:r>
      <w:r w:rsidR="00C8451E" w:rsidRPr="00282977">
        <w:rPr>
          <w:rFonts w:ascii="Times New Roman" w:hAnsi="Times New Roman"/>
          <w:iCs/>
          <w:sz w:val="24"/>
          <w:szCs w:val="24"/>
        </w:rPr>
        <w:t xml:space="preserve"> mokama kartą </w:t>
      </w:r>
      <w:r w:rsidR="00C8451E" w:rsidRPr="00282977">
        <w:rPr>
          <w:rFonts w:ascii="Times New Roman" w:hAnsi="Times New Roman"/>
          <w:iCs/>
          <w:sz w:val="24"/>
        </w:rPr>
        <w:t xml:space="preserve">per </w:t>
      </w:r>
      <w:r w:rsidR="00C8451E" w:rsidRPr="00282977">
        <w:rPr>
          <w:rFonts w:ascii="Times New Roman" w:hAnsi="Times New Roman"/>
          <w:iCs/>
          <w:sz w:val="24"/>
          <w:szCs w:val="24"/>
        </w:rPr>
        <w:t>mėnesį</w:t>
      </w:r>
      <w:r w:rsidR="00C8451E">
        <w:rPr>
          <w:rFonts w:ascii="Times New Roman" w:hAnsi="Times New Roman"/>
          <w:iCs/>
          <w:sz w:val="24"/>
          <w:szCs w:val="24"/>
        </w:rPr>
        <w:t xml:space="preserve"> </w:t>
      </w:r>
      <w:r w:rsidR="00E64FBC" w:rsidRPr="009E28C1">
        <w:rPr>
          <w:rFonts w:ascii="Times New Roman" w:hAnsi="Times New Roman" w:cs="Times New Roman"/>
          <w:sz w:val="24"/>
          <w:szCs w:val="24"/>
        </w:rPr>
        <w:t xml:space="preserve">už konkretų kiekį/apimtį pagal </w:t>
      </w:r>
      <w:r w:rsidR="00C8451E" w:rsidRPr="009E28C1">
        <w:rPr>
          <w:rFonts w:ascii="Times New Roman" w:hAnsi="Times New Roman" w:cs="Times New Roman"/>
          <w:sz w:val="24"/>
          <w:szCs w:val="24"/>
        </w:rPr>
        <w:t>nustatyt</w:t>
      </w:r>
      <w:r w:rsidR="00C8451E">
        <w:rPr>
          <w:rFonts w:ascii="Times New Roman" w:hAnsi="Times New Roman" w:cs="Times New Roman"/>
          <w:sz w:val="24"/>
          <w:szCs w:val="24"/>
        </w:rPr>
        <w:t>us Paslaugų įkainius</w:t>
      </w:r>
      <w:r w:rsidR="00E64FBC" w:rsidRPr="009E28C1">
        <w:rPr>
          <w:rFonts w:ascii="Times New Roman" w:hAnsi="Times New Roman" w:cs="Times New Roman"/>
          <w:i/>
          <w:sz w:val="24"/>
          <w:szCs w:val="24"/>
        </w:rPr>
        <w:t xml:space="preserve"> </w:t>
      </w:r>
      <w:r w:rsidR="00E64FBC" w:rsidRPr="009E28C1">
        <w:rPr>
          <w:rFonts w:ascii="Times New Roman" w:eastAsia="Calibri" w:hAnsi="Times New Roman" w:cs="Times New Roman"/>
          <w:spacing w:val="-1"/>
          <w:sz w:val="24"/>
          <w:szCs w:val="24"/>
        </w:rPr>
        <w:t xml:space="preserve">per </w:t>
      </w:r>
      <w:r w:rsidR="00295798">
        <w:rPr>
          <w:rFonts w:ascii="Times New Roman" w:eastAsia="Calibri" w:hAnsi="Times New Roman" w:cs="Times New Roman"/>
          <w:spacing w:val="-1"/>
          <w:sz w:val="24"/>
          <w:szCs w:val="24"/>
        </w:rPr>
        <w:t>30</w:t>
      </w:r>
      <w:r w:rsidR="00E64FBC" w:rsidRPr="009E28C1">
        <w:rPr>
          <w:rFonts w:ascii="Times New Roman" w:eastAsia="Calibri" w:hAnsi="Times New Roman" w:cs="Times New Roman"/>
          <w:spacing w:val="-1"/>
          <w:sz w:val="24"/>
          <w:szCs w:val="24"/>
        </w:rPr>
        <w:t xml:space="preserve"> (</w:t>
      </w:r>
      <w:r w:rsidR="00295798">
        <w:rPr>
          <w:rFonts w:ascii="Times New Roman" w:eastAsia="Calibri" w:hAnsi="Times New Roman" w:cs="Times New Roman"/>
          <w:spacing w:val="-1"/>
          <w:sz w:val="24"/>
          <w:szCs w:val="24"/>
        </w:rPr>
        <w:t>trisdešimt</w:t>
      </w:r>
      <w:r w:rsidR="00E64FBC" w:rsidRPr="009E28C1">
        <w:rPr>
          <w:rFonts w:ascii="Times New Roman" w:eastAsia="Calibri" w:hAnsi="Times New Roman" w:cs="Times New Roman"/>
          <w:spacing w:val="-1"/>
          <w:sz w:val="24"/>
          <w:szCs w:val="24"/>
        </w:rPr>
        <w:t>) kalendorin</w:t>
      </w:r>
      <w:r w:rsidR="00295798">
        <w:rPr>
          <w:rFonts w:ascii="Times New Roman" w:eastAsia="Calibri" w:hAnsi="Times New Roman" w:cs="Times New Roman"/>
          <w:spacing w:val="-1"/>
          <w:sz w:val="24"/>
          <w:szCs w:val="24"/>
        </w:rPr>
        <w:t>ių</w:t>
      </w:r>
      <w:r w:rsidR="00E64FBC" w:rsidRPr="009E28C1">
        <w:rPr>
          <w:rFonts w:ascii="Times New Roman" w:eastAsia="Calibri" w:hAnsi="Times New Roman" w:cs="Times New Roman"/>
          <w:spacing w:val="-1"/>
          <w:sz w:val="24"/>
          <w:szCs w:val="24"/>
        </w:rPr>
        <w:t xml:space="preserve"> dien</w:t>
      </w:r>
      <w:r w:rsidR="00295798">
        <w:rPr>
          <w:rFonts w:ascii="Times New Roman" w:eastAsia="Calibri" w:hAnsi="Times New Roman" w:cs="Times New Roman"/>
          <w:spacing w:val="-1"/>
          <w:sz w:val="24"/>
          <w:szCs w:val="24"/>
        </w:rPr>
        <w:t>ų</w:t>
      </w:r>
      <w:r w:rsidR="00E64FBC" w:rsidRPr="009E28C1">
        <w:rPr>
          <w:rFonts w:ascii="Times New Roman" w:eastAsia="Calibri" w:hAnsi="Times New Roman" w:cs="Times New Roman"/>
          <w:sz w:val="24"/>
          <w:szCs w:val="24"/>
        </w:rPr>
        <w:t xml:space="preserve"> Sutarties Bendrųjų sąlygų nustatyta tvarka</w:t>
      </w:r>
      <w:r w:rsidR="00E64FBC" w:rsidRPr="009E28C1">
        <w:rPr>
          <w:rFonts w:ascii="Times New Roman" w:eastAsia="Calibri" w:hAnsi="Times New Roman" w:cs="Times New Roman"/>
          <w:spacing w:val="-1"/>
          <w:sz w:val="24"/>
          <w:szCs w:val="24"/>
        </w:rPr>
        <w:t>.</w:t>
      </w:r>
    </w:p>
    <w:p w14:paraId="20C67849" w14:textId="212A8168" w:rsidR="00540279" w:rsidRPr="00F5527B" w:rsidRDefault="00540279" w:rsidP="00E64FBC">
      <w:pPr>
        <w:pStyle w:val="Sraopastraipa"/>
        <w:spacing w:after="0" w:line="240" w:lineRule="auto"/>
        <w:ind w:left="0" w:firstLine="426"/>
        <w:jc w:val="both"/>
        <w:rPr>
          <w:rFonts w:ascii="Times New Roman" w:hAnsi="Times New Roman" w:cs="Times New Roman"/>
          <w:sz w:val="24"/>
          <w:szCs w:val="24"/>
        </w:rPr>
      </w:pPr>
    </w:p>
    <w:p w14:paraId="79014C40" w14:textId="77777777" w:rsidR="00540279" w:rsidRPr="00F5527B" w:rsidRDefault="00B26941" w:rsidP="00B62295">
      <w:pPr>
        <w:tabs>
          <w:tab w:val="left" w:pos="709"/>
        </w:tabs>
        <w:spacing w:after="0" w:line="240" w:lineRule="auto"/>
        <w:ind w:firstLine="360"/>
        <w:jc w:val="center"/>
        <w:rPr>
          <w:rFonts w:ascii="Times New Roman" w:hAnsi="Times New Roman" w:cs="Times New Roman"/>
          <w:b/>
          <w:sz w:val="24"/>
          <w:szCs w:val="24"/>
        </w:rPr>
      </w:pPr>
      <w:r w:rsidRPr="00F5527B">
        <w:rPr>
          <w:rFonts w:ascii="Times New Roman" w:hAnsi="Times New Roman" w:cs="Times New Roman"/>
          <w:b/>
          <w:sz w:val="24"/>
          <w:szCs w:val="24"/>
        </w:rPr>
        <w:t>3. PASLAUGŲ SUTEIKIMAS</w:t>
      </w:r>
    </w:p>
    <w:p w14:paraId="792BD4B0" w14:textId="69D194A1" w:rsidR="006F413C" w:rsidRDefault="006B2369" w:rsidP="006B2369">
      <w:pPr>
        <w:shd w:val="clear" w:color="auto" w:fill="FFFFFF"/>
        <w:spacing w:after="0" w:line="240" w:lineRule="auto"/>
        <w:jc w:val="both"/>
        <w:rPr>
          <w:rFonts w:ascii="Times New Roman" w:hAnsi="Times New Roman"/>
          <w:sz w:val="24"/>
          <w:szCs w:val="24"/>
        </w:rPr>
      </w:pPr>
      <w:r>
        <w:rPr>
          <w:rFonts w:ascii="Times New Roman" w:hAnsi="Times New Roman" w:cs="Times New Roman"/>
          <w:sz w:val="24"/>
          <w:szCs w:val="24"/>
        </w:rPr>
        <w:t xml:space="preserve">      </w:t>
      </w:r>
      <w:r w:rsidR="00540279" w:rsidRPr="00F5527B">
        <w:rPr>
          <w:rFonts w:ascii="Times New Roman" w:hAnsi="Times New Roman" w:cs="Times New Roman"/>
          <w:sz w:val="24"/>
          <w:szCs w:val="24"/>
        </w:rPr>
        <w:t xml:space="preserve">3.1. </w:t>
      </w:r>
      <w:r w:rsidR="00F47A1B">
        <w:rPr>
          <w:rFonts w:ascii="Times New Roman" w:hAnsi="Times New Roman" w:cs="Times New Roman"/>
          <w:sz w:val="24"/>
          <w:szCs w:val="24"/>
        </w:rPr>
        <w:t>Paslaugos</w:t>
      </w:r>
      <w:r w:rsidR="00F47A1B" w:rsidRPr="00F5527B">
        <w:rPr>
          <w:rFonts w:ascii="Times New Roman" w:hAnsi="Times New Roman" w:cs="Times New Roman"/>
          <w:sz w:val="24"/>
          <w:szCs w:val="24"/>
        </w:rPr>
        <w:t xml:space="preserve"> turi būti </w:t>
      </w:r>
      <w:r w:rsidR="00F20F00">
        <w:rPr>
          <w:rFonts w:ascii="Times New Roman" w:hAnsi="Times New Roman" w:cs="Times New Roman"/>
          <w:sz w:val="24"/>
          <w:szCs w:val="24"/>
        </w:rPr>
        <w:t>teikiamos</w:t>
      </w:r>
      <w:r w:rsidR="00F20F00" w:rsidRPr="00F5527B">
        <w:rPr>
          <w:rFonts w:ascii="Times New Roman" w:eastAsia="Calibri" w:hAnsi="Times New Roman" w:cs="Times New Roman"/>
          <w:sz w:val="24"/>
          <w:szCs w:val="24"/>
        </w:rPr>
        <w:t xml:space="preserve"> </w:t>
      </w:r>
      <w:r w:rsidR="00F47A1B" w:rsidRPr="002F58F1">
        <w:rPr>
          <w:rStyle w:val="Laukeliai"/>
          <w:rFonts w:ascii="Times New Roman" w:hAnsi="Times New Roman"/>
          <w:iCs/>
          <w:sz w:val="24"/>
        </w:rPr>
        <w:t xml:space="preserve">per </w:t>
      </w:r>
      <w:r w:rsidR="004F534C">
        <w:rPr>
          <w:rStyle w:val="Laukeliai"/>
          <w:rFonts w:ascii="Times New Roman" w:hAnsi="Times New Roman"/>
          <w:iCs/>
          <w:sz w:val="24"/>
        </w:rPr>
        <w:t xml:space="preserve">Sutarties </w:t>
      </w:r>
      <w:r w:rsidR="00074584">
        <w:rPr>
          <w:rFonts w:ascii="Times New Roman" w:eastAsia="Calibri" w:hAnsi="Times New Roman" w:cs="Times New Roman"/>
          <w:sz w:val="24"/>
          <w:szCs w:val="24"/>
        </w:rPr>
        <w:t>1 Priedo</w:t>
      </w:r>
      <w:r w:rsidR="00F20F00">
        <w:rPr>
          <w:rFonts w:ascii="Times New Roman" w:eastAsia="Calibri" w:hAnsi="Times New Roman" w:cs="Times New Roman"/>
          <w:sz w:val="24"/>
          <w:szCs w:val="24"/>
        </w:rPr>
        <w:t xml:space="preserve"> </w:t>
      </w:r>
      <w:r w:rsidR="008C54F0">
        <w:rPr>
          <w:rFonts w:ascii="Times New Roman" w:eastAsia="Calibri" w:hAnsi="Times New Roman" w:cs="Times New Roman"/>
          <w:sz w:val="24"/>
          <w:szCs w:val="24"/>
        </w:rPr>
        <w:t>3.2.3.1., 4.2.2.</w:t>
      </w:r>
      <w:r w:rsidR="00F20F00">
        <w:rPr>
          <w:rFonts w:ascii="Times New Roman" w:eastAsia="Calibri" w:hAnsi="Times New Roman" w:cs="Times New Roman"/>
          <w:sz w:val="24"/>
          <w:szCs w:val="24"/>
        </w:rPr>
        <w:t>p. nurodytus terminus</w:t>
      </w:r>
      <w:r w:rsidR="007D6F85">
        <w:rPr>
          <w:rStyle w:val="Laukeliai"/>
          <w:rFonts w:ascii="Times New Roman" w:hAnsi="Times New Roman"/>
          <w:iCs/>
          <w:sz w:val="24"/>
          <w:szCs w:val="24"/>
        </w:rPr>
        <w:t>.</w:t>
      </w:r>
      <w:r w:rsidR="00F47A1B" w:rsidRPr="00F5527B">
        <w:rPr>
          <w:rFonts w:ascii="Times New Roman" w:hAnsi="Times New Roman"/>
          <w:i/>
          <w:sz w:val="24"/>
          <w:szCs w:val="24"/>
        </w:rPr>
        <w:t xml:space="preserve"> </w:t>
      </w:r>
      <w:r w:rsidR="00F47A1B" w:rsidRPr="00991E56">
        <w:rPr>
          <w:rFonts w:ascii="Times New Roman" w:hAnsi="Times New Roman"/>
          <w:sz w:val="24"/>
        </w:rPr>
        <w:t xml:space="preserve">Šalys susitaria, kad Paslaugų suteikimo </w:t>
      </w:r>
      <w:r w:rsidR="00F20F00" w:rsidRPr="00991E56">
        <w:rPr>
          <w:rFonts w:ascii="Times New Roman" w:hAnsi="Times New Roman"/>
          <w:sz w:val="24"/>
        </w:rPr>
        <w:t>termina</w:t>
      </w:r>
      <w:r w:rsidR="00F20F00">
        <w:rPr>
          <w:rFonts w:ascii="Times New Roman" w:hAnsi="Times New Roman"/>
          <w:sz w:val="24"/>
        </w:rPr>
        <w:t>i</w:t>
      </w:r>
      <w:r w:rsidR="00F20F00" w:rsidRPr="00991E56">
        <w:rPr>
          <w:rFonts w:ascii="Times New Roman" w:hAnsi="Times New Roman"/>
          <w:sz w:val="24"/>
        </w:rPr>
        <w:t xml:space="preserve"> </w:t>
      </w:r>
      <w:r w:rsidR="00F47A1B" w:rsidRPr="00991E56">
        <w:rPr>
          <w:rFonts w:ascii="Times New Roman" w:hAnsi="Times New Roman"/>
          <w:sz w:val="24"/>
        </w:rPr>
        <w:t>yra esminė Sutarties sąlyga</w:t>
      </w:r>
      <w:r w:rsidR="00F47A1B" w:rsidRPr="00F5527B">
        <w:rPr>
          <w:rFonts w:ascii="Times New Roman" w:hAnsi="Times New Roman"/>
          <w:sz w:val="24"/>
          <w:szCs w:val="24"/>
        </w:rPr>
        <w:t xml:space="preserve">. </w:t>
      </w:r>
    </w:p>
    <w:p w14:paraId="3B2B00FF" w14:textId="39DF3D97" w:rsidR="003D28B3" w:rsidRDefault="003D28B3" w:rsidP="006B2369">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3.2. </w:t>
      </w:r>
      <w:r w:rsidRPr="003D28B3">
        <w:rPr>
          <w:rFonts w:ascii="Times New Roman" w:hAnsi="Times New Roman"/>
          <w:sz w:val="24"/>
          <w:szCs w:val="24"/>
        </w:rPr>
        <w:t xml:space="preserve">Atliekant matavimus ir kitus paslaugai atlikti reikalingus veiksmus </w:t>
      </w:r>
      <w:r w:rsidR="004F534C">
        <w:rPr>
          <w:rFonts w:ascii="Times New Roman" w:hAnsi="Times New Roman"/>
          <w:sz w:val="24"/>
          <w:szCs w:val="24"/>
        </w:rPr>
        <w:t>Paslaugų gavėjo</w:t>
      </w:r>
      <w:r w:rsidRPr="003D28B3">
        <w:rPr>
          <w:rFonts w:ascii="Times New Roman" w:hAnsi="Times New Roman"/>
          <w:sz w:val="24"/>
          <w:szCs w:val="24"/>
        </w:rPr>
        <w:t xml:space="preserve"> teritorijoje, turi dalyvauti Paslaugos gavėjo atstovas, kuris pasirašo mėginių paėmimo aktuose, kuriuose nurodoma tiriamas objektas, mėginio registracijos Nr., mėginio paėmimo vieta ir nustatomos analitės, data ir laikas. Pirmą egzempliorių pasiima </w:t>
      </w:r>
      <w:r>
        <w:rPr>
          <w:rFonts w:ascii="Times New Roman" w:hAnsi="Times New Roman"/>
          <w:sz w:val="24"/>
          <w:szCs w:val="24"/>
        </w:rPr>
        <w:t>Užsakovas</w:t>
      </w:r>
      <w:r w:rsidRPr="003D28B3">
        <w:rPr>
          <w:rFonts w:ascii="Times New Roman" w:hAnsi="Times New Roman"/>
          <w:sz w:val="24"/>
          <w:szCs w:val="24"/>
        </w:rPr>
        <w:t>, antrą akto egzempliorių pasiima Paslaugos teikėjas.</w:t>
      </w:r>
    </w:p>
    <w:p w14:paraId="1BC27072" w14:textId="5F4B9973" w:rsidR="004F534C" w:rsidRPr="004F534C" w:rsidRDefault="004F534C" w:rsidP="004F534C">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3.3. </w:t>
      </w:r>
      <w:r w:rsidRPr="004F534C">
        <w:rPr>
          <w:rFonts w:ascii="Times New Roman" w:hAnsi="Times New Roman"/>
          <w:sz w:val="24"/>
          <w:szCs w:val="24"/>
        </w:rPr>
        <w:t xml:space="preserve">Atsiradus įtarimams, kad matavimų rezultatai buvo nustatyti klaidingai, užsakoma nepriklausoma ekspertizė, kurios išlaidas apmoka neteisi šalis. Paslaugų teikėjas privalo atlikti papildomus </w:t>
      </w:r>
      <w:r w:rsidRPr="004F534C">
        <w:rPr>
          <w:rFonts w:ascii="Times New Roman" w:hAnsi="Times New Roman"/>
          <w:i/>
          <w:iCs/>
          <w:sz w:val="24"/>
          <w:szCs w:val="24"/>
        </w:rPr>
        <w:t>(punktas 3.</w:t>
      </w:r>
      <w:r>
        <w:rPr>
          <w:rFonts w:ascii="Times New Roman" w:hAnsi="Times New Roman"/>
          <w:i/>
          <w:iCs/>
          <w:sz w:val="24"/>
          <w:szCs w:val="24"/>
        </w:rPr>
        <w:t>4</w:t>
      </w:r>
      <w:r w:rsidRPr="004F534C">
        <w:rPr>
          <w:rFonts w:ascii="Times New Roman" w:hAnsi="Times New Roman"/>
          <w:i/>
          <w:iCs/>
          <w:sz w:val="24"/>
          <w:szCs w:val="24"/>
        </w:rPr>
        <w:t xml:space="preserve">.) </w:t>
      </w:r>
      <w:r w:rsidRPr="004F534C">
        <w:rPr>
          <w:rFonts w:ascii="Times New Roman" w:hAnsi="Times New Roman"/>
          <w:sz w:val="24"/>
          <w:szCs w:val="24"/>
        </w:rPr>
        <w:t>matavimus savo sąskaita. Iš Paslaugų gavėjo papildomas mokestis neimamas.</w:t>
      </w:r>
    </w:p>
    <w:p w14:paraId="27F30762" w14:textId="3E060065" w:rsidR="004F534C" w:rsidRDefault="004F534C" w:rsidP="006B2369">
      <w:pPr>
        <w:shd w:val="clear" w:color="auto" w:fill="FFFFFF"/>
        <w:spacing w:after="0" w:line="240" w:lineRule="auto"/>
        <w:jc w:val="both"/>
        <w:rPr>
          <w:rFonts w:ascii="Times New Roman" w:hAnsi="Times New Roman"/>
          <w:sz w:val="24"/>
          <w:szCs w:val="24"/>
        </w:rPr>
      </w:pPr>
      <w:r>
        <w:rPr>
          <w:rStyle w:val="Laukeliai"/>
          <w:rFonts w:ascii="Times New Roman" w:hAnsi="Times New Roman"/>
          <w:sz w:val="24"/>
          <w:szCs w:val="24"/>
        </w:rPr>
        <w:t xml:space="preserve">     3.4. </w:t>
      </w:r>
      <w:r w:rsidRPr="004F534C">
        <w:rPr>
          <w:rFonts w:ascii="Times New Roman" w:hAnsi="Times New Roman"/>
          <w:sz w:val="24"/>
          <w:szCs w:val="24"/>
        </w:rPr>
        <w:t>Pakartotini tyrimai, po užsakymo gavimo raštu, elektroniniu paštu arba faksu, nedelsiant turi būti kartojami. Paslaugų teikėjas turi nustatyti visus nurodytus parametrus.</w:t>
      </w:r>
    </w:p>
    <w:p w14:paraId="67D978B9" w14:textId="0D9D6527" w:rsidR="004F534C" w:rsidRPr="00AC048B" w:rsidRDefault="004F534C" w:rsidP="004F534C">
      <w:pPr>
        <w:shd w:val="clear" w:color="auto" w:fill="FFFFFF"/>
        <w:spacing w:after="0" w:line="240" w:lineRule="auto"/>
        <w:jc w:val="both"/>
        <w:rPr>
          <w:rFonts w:ascii="Times New Roman" w:hAnsi="Times New Roman"/>
          <w:bCs/>
          <w:sz w:val="24"/>
          <w:szCs w:val="24"/>
        </w:rPr>
      </w:pPr>
      <w:r w:rsidRPr="004F534C">
        <w:rPr>
          <w:rFonts w:ascii="Times New Roman" w:hAnsi="Times New Roman"/>
          <w:bCs/>
          <w:sz w:val="24"/>
          <w:szCs w:val="24"/>
        </w:rPr>
        <w:t xml:space="preserve">     3.5. </w:t>
      </w:r>
      <w:r>
        <w:rPr>
          <w:rFonts w:ascii="Times New Roman" w:hAnsi="Times New Roman"/>
          <w:bCs/>
          <w:sz w:val="24"/>
          <w:szCs w:val="24"/>
        </w:rPr>
        <w:t>Užsakovas</w:t>
      </w:r>
      <w:r w:rsidRPr="004F534C">
        <w:rPr>
          <w:rFonts w:ascii="Times New Roman" w:hAnsi="Times New Roman"/>
          <w:bCs/>
          <w:sz w:val="24"/>
          <w:szCs w:val="24"/>
        </w:rPr>
        <w:t xml:space="preserve"> gauna užsakytų tyrimų patvirtintus teršalų koncentracijų matavimų protokolus</w:t>
      </w:r>
      <w:r>
        <w:rPr>
          <w:rFonts w:ascii="Times New Roman" w:hAnsi="Times New Roman"/>
          <w:bCs/>
          <w:sz w:val="24"/>
          <w:szCs w:val="24"/>
        </w:rPr>
        <w:t xml:space="preserve"> </w:t>
      </w:r>
      <w:r w:rsidRPr="004F534C">
        <w:rPr>
          <w:rFonts w:ascii="Times New Roman" w:hAnsi="Times New Roman"/>
          <w:bCs/>
          <w:sz w:val="24"/>
          <w:szCs w:val="24"/>
        </w:rPr>
        <w:t xml:space="preserve">el. </w:t>
      </w:r>
    </w:p>
    <w:p w14:paraId="1CF933E4" w14:textId="3A88E9AD" w:rsidR="004F534C" w:rsidRPr="004F534C" w:rsidRDefault="004F534C" w:rsidP="004F534C">
      <w:pPr>
        <w:shd w:val="clear" w:color="auto" w:fill="FFFFFF"/>
        <w:spacing w:after="0" w:line="240" w:lineRule="auto"/>
        <w:jc w:val="both"/>
        <w:rPr>
          <w:rFonts w:ascii="Times New Roman" w:hAnsi="Times New Roman"/>
          <w:bCs/>
          <w:sz w:val="24"/>
          <w:szCs w:val="24"/>
        </w:rPr>
      </w:pPr>
      <w:r w:rsidRPr="004F534C">
        <w:rPr>
          <w:rFonts w:ascii="Times New Roman" w:hAnsi="Times New Roman"/>
          <w:bCs/>
          <w:sz w:val="24"/>
          <w:szCs w:val="24"/>
        </w:rPr>
        <w:t xml:space="preserve">     </w:t>
      </w:r>
      <w:r>
        <w:rPr>
          <w:rFonts w:ascii="Times New Roman" w:hAnsi="Times New Roman"/>
          <w:bCs/>
          <w:sz w:val="24"/>
          <w:szCs w:val="24"/>
        </w:rPr>
        <w:t xml:space="preserve">3.6. </w:t>
      </w:r>
      <w:r w:rsidRPr="004F534C">
        <w:rPr>
          <w:rFonts w:ascii="Times New Roman" w:hAnsi="Times New Roman"/>
          <w:bCs/>
          <w:sz w:val="24"/>
          <w:szCs w:val="24"/>
        </w:rPr>
        <w:t>Paslaugų teikėjas, suteikęs Paslaugas ir atlikęs laboratorinius tyrimus</w:t>
      </w:r>
      <w:r w:rsidRPr="004F534C">
        <w:rPr>
          <w:rFonts w:ascii="Times New Roman" w:hAnsi="Times New Roman"/>
          <w:sz w:val="24"/>
          <w:szCs w:val="24"/>
        </w:rPr>
        <w:t xml:space="preserve"> </w:t>
      </w:r>
      <w:r w:rsidRPr="004F534C">
        <w:rPr>
          <w:rFonts w:ascii="Times New Roman" w:hAnsi="Times New Roman"/>
          <w:bCs/>
          <w:sz w:val="24"/>
          <w:szCs w:val="24"/>
        </w:rPr>
        <w:t>ne vėliau kaip per 14 (keturiolika) kalendorinių dienų nuo matavimų atlikimo (mėginių paėmimo) dienos, gautų tyrimų rezultatų protokolus siunčia Paslaugų gavėjo atsakingam asmeniui el. paštu</w:t>
      </w:r>
      <w:r>
        <w:rPr>
          <w:rFonts w:ascii="Times New Roman" w:hAnsi="Times New Roman"/>
          <w:bCs/>
          <w:sz w:val="24"/>
          <w:szCs w:val="24"/>
        </w:rPr>
        <w:t>.</w:t>
      </w:r>
    </w:p>
    <w:p w14:paraId="0749F0C5" w14:textId="47DF37A8" w:rsidR="004F534C" w:rsidRPr="004F534C" w:rsidRDefault="004F534C" w:rsidP="006B2369">
      <w:pPr>
        <w:shd w:val="clear" w:color="auto" w:fill="FFFFFF"/>
        <w:spacing w:after="0" w:line="240" w:lineRule="auto"/>
        <w:jc w:val="both"/>
        <w:rPr>
          <w:rStyle w:val="Laukeliai"/>
          <w:rFonts w:ascii="Times New Roman" w:hAnsi="Times New Roman"/>
          <w:bCs/>
          <w:sz w:val="24"/>
          <w:szCs w:val="24"/>
        </w:rPr>
      </w:pPr>
      <w:r w:rsidRPr="004F534C">
        <w:rPr>
          <w:rFonts w:ascii="Times New Roman" w:hAnsi="Times New Roman"/>
          <w:bCs/>
          <w:sz w:val="24"/>
          <w:szCs w:val="24"/>
        </w:rPr>
        <w:t xml:space="preserve">     </w:t>
      </w:r>
      <w:r>
        <w:rPr>
          <w:rFonts w:ascii="Times New Roman" w:hAnsi="Times New Roman"/>
          <w:bCs/>
          <w:sz w:val="24"/>
          <w:szCs w:val="24"/>
        </w:rPr>
        <w:t xml:space="preserve">3.7. </w:t>
      </w:r>
      <w:r w:rsidRPr="004F534C">
        <w:rPr>
          <w:rFonts w:ascii="Times New Roman" w:hAnsi="Times New Roman"/>
          <w:sz w:val="24"/>
          <w:szCs w:val="24"/>
        </w:rPr>
        <w:t xml:space="preserve">Paslaugų teikėjas perduoda, o </w:t>
      </w:r>
      <w:r>
        <w:rPr>
          <w:rFonts w:ascii="Times New Roman" w:hAnsi="Times New Roman"/>
          <w:sz w:val="24"/>
          <w:szCs w:val="24"/>
        </w:rPr>
        <w:t>užsakovas</w:t>
      </w:r>
      <w:r w:rsidRPr="004F534C">
        <w:rPr>
          <w:rFonts w:ascii="Times New Roman" w:hAnsi="Times New Roman"/>
          <w:sz w:val="24"/>
          <w:szCs w:val="24"/>
        </w:rPr>
        <w:t xml:space="preserve"> priima atliktų laboratorinių tyrimų rezultatus/protokolus, kuriuose nurodoma tiriamas objektas, nustatomos analizės, mėginio paėmimo vieta, data ir laikas su nurodytomis faktinėmis ir leistinomis tiriamų medžiagų normomis.</w:t>
      </w:r>
    </w:p>
    <w:p w14:paraId="402469A9" w14:textId="6A3E5179" w:rsidR="00F47A1B" w:rsidRPr="007D6F85" w:rsidRDefault="004F534C" w:rsidP="004F534C">
      <w:pPr>
        <w:shd w:val="clear" w:color="auto" w:fill="FFFFFF"/>
        <w:spacing w:after="0" w:line="240" w:lineRule="auto"/>
        <w:rPr>
          <w:rFonts w:ascii="Times New Roman" w:hAnsi="Times New Roman" w:cs="Times New Roman"/>
          <w:bCs/>
          <w:i/>
          <w:iCs/>
          <w:sz w:val="24"/>
          <w:szCs w:val="24"/>
        </w:rPr>
      </w:pPr>
      <w:r>
        <w:rPr>
          <w:rFonts w:ascii="Times New Roman" w:hAnsi="Times New Roman" w:cs="Times New Roman"/>
          <w:sz w:val="24"/>
          <w:szCs w:val="24"/>
        </w:rPr>
        <w:t xml:space="preserve">     </w:t>
      </w:r>
      <w:r w:rsidR="006F413C" w:rsidRPr="00F5527B">
        <w:rPr>
          <w:rFonts w:ascii="Times New Roman" w:hAnsi="Times New Roman" w:cs="Times New Roman"/>
          <w:sz w:val="24"/>
          <w:szCs w:val="24"/>
        </w:rPr>
        <w:t>3.</w:t>
      </w:r>
      <w:r>
        <w:rPr>
          <w:rFonts w:ascii="Times New Roman" w:eastAsia="Calibri" w:hAnsi="Times New Roman" w:cs="Times New Roman"/>
          <w:sz w:val="24"/>
          <w:szCs w:val="24"/>
          <w:lang w:val="en-US"/>
        </w:rPr>
        <w:t>8</w:t>
      </w:r>
      <w:r w:rsidR="006F413C" w:rsidRPr="00F5527B">
        <w:rPr>
          <w:rFonts w:ascii="Times New Roman" w:eastAsia="Calibri" w:hAnsi="Times New Roman" w:cs="Times New Roman"/>
          <w:sz w:val="24"/>
          <w:szCs w:val="24"/>
        </w:rPr>
        <w:t>.</w:t>
      </w:r>
      <w:r w:rsidR="006F413C" w:rsidRPr="00F5527B">
        <w:rPr>
          <w:rFonts w:ascii="Times New Roman" w:hAnsi="Times New Roman" w:cs="Times New Roman"/>
          <w:sz w:val="24"/>
          <w:szCs w:val="24"/>
        </w:rPr>
        <w:t xml:space="preserve"> </w:t>
      </w:r>
      <w:r w:rsidR="00F20F00">
        <w:rPr>
          <w:rFonts w:ascii="Times New Roman" w:hAnsi="Times New Roman" w:cs="Times New Roman"/>
          <w:sz w:val="24"/>
          <w:szCs w:val="24"/>
        </w:rPr>
        <w:t xml:space="preserve">Atskiri užsakymai teikiami el. paštu </w:t>
      </w:r>
    </w:p>
    <w:p w14:paraId="09AFFBC1" w14:textId="24FE83C7" w:rsidR="00AC64BD" w:rsidRDefault="00AC64BD" w:rsidP="00AC64BD">
      <w:pPr>
        <w:tabs>
          <w:tab w:val="left" w:pos="284"/>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3.</w:t>
      </w:r>
      <w:r w:rsidR="004F534C">
        <w:rPr>
          <w:rFonts w:ascii="Times New Roman" w:hAnsi="Times New Roman"/>
          <w:sz w:val="24"/>
          <w:szCs w:val="24"/>
        </w:rPr>
        <w:t>9</w:t>
      </w:r>
      <w:r>
        <w:rPr>
          <w:rFonts w:ascii="Times New Roman" w:hAnsi="Times New Roman"/>
          <w:sz w:val="24"/>
          <w:szCs w:val="24"/>
        </w:rPr>
        <w:t xml:space="preserve">. </w:t>
      </w:r>
      <w:r w:rsidRPr="00FD02FE">
        <w:rPr>
          <w:rFonts w:ascii="Times New Roman" w:hAnsi="Times New Roman"/>
          <w:sz w:val="24"/>
          <w:szCs w:val="24"/>
        </w:rPr>
        <w:t xml:space="preserve">Į paslaugų atlikimo </w:t>
      </w:r>
      <w:r w:rsidR="00F20F00">
        <w:rPr>
          <w:rFonts w:ascii="Times New Roman" w:hAnsi="Times New Roman"/>
          <w:sz w:val="24"/>
          <w:szCs w:val="24"/>
        </w:rPr>
        <w:t>įkainį</w:t>
      </w:r>
      <w:r w:rsidR="00F20F00" w:rsidRPr="00FD02FE">
        <w:rPr>
          <w:rFonts w:ascii="Times New Roman" w:hAnsi="Times New Roman"/>
          <w:sz w:val="24"/>
          <w:szCs w:val="24"/>
        </w:rPr>
        <w:t xml:space="preserve"> </w:t>
      </w:r>
      <w:r w:rsidRPr="00FD02FE">
        <w:rPr>
          <w:rFonts w:ascii="Times New Roman" w:hAnsi="Times New Roman"/>
          <w:sz w:val="24"/>
          <w:szCs w:val="24"/>
        </w:rPr>
        <w:t xml:space="preserve">turi būti įskaičiuotos transporto ir visos kitos išlaidos, susijusios su  </w:t>
      </w:r>
      <w:r w:rsidR="007B471E">
        <w:rPr>
          <w:rFonts w:ascii="Times New Roman" w:hAnsi="Times New Roman"/>
          <w:sz w:val="24"/>
          <w:szCs w:val="24"/>
        </w:rPr>
        <w:t>P</w:t>
      </w:r>
      <w:r w:rsidRPr="00FD02FE">
        <w:rPr>
          <w:rFonts w:ascii="Times New Roman" w:hAnsi="Times New Roman"/>
          <w:sz w:val="24"/>
          <w:szCs w:val="24"/>
        </w:rPr>
        <w:t xml:space="preserve">aslaugų </w:t>
      </w:r>
      <w:r w:rsidR="006B2369">
        <w:rPr>
          <w:rFonts w:ascii="Times New Roman" w:hAnsi="Times New Roman"/>
          <w:sz w:val="24"/>
          <w:szCs w:val="24"/>
        </w:rPr>
        <w:t>suteik</w:t>
      </w:r>
      <w:r w:rsidRPr="00FD02FE">
        <w:rPr>
          <w:rFonts w:ascii="Times New Roman" w:hAnsi="Times New Roman"/>
          <w:sz w:val="24"/>
          <w:szCs w:val="24"/>
        </w:rPr>
        <w:t>imu</w:t>
      </w:r>
      <w:r w:rsidR="008C54F0">
        <w:rPr>
          <w:rFonts w:ascii="Times New Roman" w:hAnsi="Times New Roman"/>
          <w:sz w:val="24"/>
          <w:szCs w:val="24"/>
        </w:rPr>
        <w:t xml:space="preserve"> </w:t>
      </w:r>
      <w:r w:rsidR="008C54F0" w:rsidRPr="008C54F0">
        <w:rPr>
          <w:rFonts w:ascii="Times New Roman" w:hAnsi="Times New Roman"/>
          <w:sz w:val="24"/>
          <w:szCs w:val="24"/>
        </w:rPr>
        <w:t>(įskaitant tokiems darbams vykdyti reikalingą specialią techniką, įrangą bei medžiagos).</w:t>
      </w:r>
    </w:p>
    <w:p w14:paraId="5756753A" w14:textId="22395B19" w:rsidR="00F47A1B" w:rsidRPr="008945C5" w:rsidRDefault="003D28B3" w:rsidP="003D28B3">
      <w:pPr>
        <w:tabs>
          <w:tab w:val="left" w:pos="0"/>
        </w:tabs>
        <w:spacing w:after="0" w:line="240" w:lineRule="auto"/>
        <w:jc w:val="both"/>
        <w:rPr>
          <w:rFonts w:ascii="Times New Roman" w:eastAsia="Times New Roman" w:hAnsi="Times New Roman"/>
          <w:sz w:val="24"/>
          <w:szCs w:val="24"/>
        </w:rPr>
      </w:pPr>
      <w:r>
        <w:rPr>
          <w:rFonts w:ascii="Times New Roman" w:hAnsi="Times New Roman" w:cs="Times New Roman"/>
          <w:sz w:val="24"/>
          <w:szCs w:val="24"/>
        </w:rPr>
        <w:t xml:space="preserve">     </w:t>
      </w:r>
      <w:r w:rsidR="00AC64BD" w:rsidRPr="00F5527B">
        <w:rPr>
          <w:rFonts w:ascii="Times New Roman" w:hAnsi="Times New Roman" w:cs="Times New Roman"/>
          <w:sz w:val="24"/>
          <w:szCs w:val="24"/>
        </w:rPr>
        <w:t>3.</w:t>
      </w:r>
      <w:r w:rsidR="004F534C">
        <w:rPr>
          <w:rFonts w:ascii="Times New Roman" w:eastAsia="Calibri" w:hAnsi="Times New Roman" w:cs="Times New Roman"/>
          <w:sz w:val="24"/>
          <w:szCs w:val="24"/>
        </w:rPr>
        <w:t>10</w:t>
      </w:r>
      <w:r w:rsidR="00AC64BD" w:rsidRPr="00F5527B">
        <w:rPr>
          <w:rFonts w:ascii="Times New Roman" w:eastAsia="Calibri" w:hAnsi="Times New Roman" w:cs="Times New Roman"/>
          <w:sz w:val="24"/>
          <w:szCs w:val="24"/>
        </w:rPr>
        <w:t>.</w:t>
      </w:r>
      <w:r w:rsidR="00AC64BD" w:rsidRPr="00F5527B">
        <w:rPr>
          <w:rFonts w:ascii="Times New Roman" w:hAnsi="Times New Roman" w:cs="Times New Roman"/>
          <w:sz w:val="24"/>
          <w:szCs w:val="24"/>
        </w:rPr>
        <w:t xml:space="preserve"> </w:t>
      </w:r>
      <w:r w:rsidR="00AC64BD">
        <w:rPr>
          <w:rFonts w:ascii="Times New Roman" w:hAnsi="Times New Roman" w:cs="Times New Roman"/>
          <w:sz w:val="24"/>
          <w:szCs w:val="24"/>
        </w:rPr>
        <w:t>Suteikęs Paslaugas, Paslaugų teikėjas pateikia Sutarties</w:t>
      </w:r>
      <w:r w:rsidR="00255E9F">
        <w:rPr>
          <w:rFonts w:ascii="Times New Roman" w:hAnsi="Times New Roman" w:cs="Times New Roman"/>
          <w:sz w:val="24"/>
          <w:szCs w:val="24"/>
        </w:rPr>
        <w:t xml:space="preserve"> </w:t>
      </w:r>
      <w:r w:rsidR="00074584">
        <w:rPr>
          <w:rFonts w:ascii="Times New Roman" w:hAnsi="Times New Roman" w:cs="Times New Roman"/>
          <w:sz w:val="24"/>
          <w:szCs w:val="24"/>
        </w:rPr>
        <w:t xml:space="preserve">1 </w:t>
      </w:r>
      <w:r w:rsidR="00F20F00">
        <w:rPr>
          <w:rFonts w:ascii="Times New Roman" w:eastAsia="Calibri" w:hAnsi="Times New Roman" w:cs="Times New Roman"/>
          <w:sz w:val="24"/>
          <w:szCs w:val="24"/>
        </w:rPr>
        <w:t xml:space="preserve">Priedo </w:t>
      </w:r>
      <w:r w:rsidR="00AC64BD">
        <w:rPr>
          <w:rFonts w:ascii="Times New Roman" w:eastAsia="Times New Roman" w:hAnsi="Times New Roman"/>
          <w:sz w:val="24"/>
          <w:szCs w:val="24"/>
        </w:rPr>
        <w:t>4.</w:t>
      </w:r>
      <w:r w:rsidR="008C54F0">
        <w:rPr>
          <w:rFonts w:ascii="Times New Roman" w:eastAsia="Times New Roman" w:hAnsi="Times New Roman"/>
          <w:sz w:val="24"/>
          <w:szCs w:val="24"/>
        </w:rPr>
        <w:t>2.</w:t>
      </w:r>
      <w:r w:rsidR="00B531BE">
        <w:rPr>
          <w:rFonts w:ascii="Times New Roman" w:eastAsia="Times New Roman" w:hAnsi="Times New Roman"/>
          <w:sz w:val="24"/>
          <w:szCs w:val="24"/>
          <w:lang w:val="en-US"/>
        </w:rPr>
        <w:t>1</w:t>
      </w:r>
      <w:r w:rsidR="008C54F0">
        <w:rPr>
          <w:rFonts w:ascii="Times New Roman" w:eastAsia="Times New Roman" w:hAnsi="Times New Roman"/>
          <w:sz w:val="24"/>
          <w:szCs w:val="24"/>
        </w:rPr>
        <w:t xml:space="preserve">. </w:t>
      </w:r>
      <w:r w:rsidR="00AC64BD">
        <w:rPr>
          <w:rFonts w:ascii="Times New Roman" w:eastAsia="Times New Roman" w:hAnsi="Times New Roman"/>
          <w:sz w:val="24"/>
          <w:szCs w:val="24"/>
        </w:rPr>
        <w:t xml:space="preserve"> punkte nurodytus dokumentus.</w:t>
      </w:r>
    </w:p>
    <w:p w14:paraId="5D6BF5EC" w14:textId="4FF63FCE" w:rsidR="00AA5B6B" w:rsidRPr="00F47A1B" w:rsidRDefault="00AA5B6B" w:rsidP="00AA5B6B">
      <w:pPr>
        <w:shd w:val="clear" w:color="auto" w:fill="FFFFFF"/>
        <w:spacing w:after="0" w:line="240" w:lineRule="auto"/>
        <w:ind w:firstLine="360"/>
        <w:jc w:val="both"/>
        <w:rPr>
          <w:rFonts w:ascii="Times New Roman" w:hAnsi="Times New Roman"/>
          <w:sz w:val="24"/>
        </w:rPr>
      </w:pPr>
    </w:p>
    <w:p w14:paraId="34677DD5" w14:textId="77777777" w:rsidR="00540279" w:rsidRPr="00F5527B" w:rsidRDefault="00B26941" w:rsidP="00B62295">
      <w:pPr>
        <w:spacing w:after="0" w:line="240" w:lineRule="auto"/>
        <w:ind w:firstLine="360"/>
        <w:jc w:val="center"/>
        <w:rPr>
          <w:rFonts w:ascii="Times New Roman" w:hAnsi="Times New Roman" w:cs="Times New Roman"/>
          <w:b/>
          <w:sz w:val="24"/>
          <w:szCs w:val="24"/>
        </w:rPr>
      </w:pPr>
      <w:r w:rsidRPr="00F5527B">
        <w:rPr>
          <w:rFonts w:ascii="Times New Roman" w:hAnsi="Times New Roman" w:cs="Times New Roman"/>
          <w:b/>
          <w:sz w:val="24"/>
          <w:szCs w:val="24"/>
        </w:rPr>
        <w:t>4. PASLAUGŲ KOKYBĖ IR GARANTIJA</w:t>
      </w:r>
    </w:p>
    <w:p w14:paraId="0153363D" w14:textId="67425415" w:rsidR="00540279" w:rsidRPr="00F5527B" w:rsidRDefault="00B62295" w:rsidP="00B62295">
      <w:pPr>
        <w:shd w:val="clear" w:color="auto" w:fill="FFFFFF"/>
        <w:tabs>
          <w:tab w:val="left" w:pos="394"/>
          <w:tab w:val="left" w:pos="720"/>
        </w:tabs>
        <w:spacing w:after="0" w:line="240" w:lineRule="auto"/>
        <w:ind w:firstLine="360"/>
        <w:jc w:val="both"/>
        <w:rPr>
          <w:rFonts w:ascii="Times New Roman" w:hAnsi="Times New Roman" w:cs="Times New Roman"/>
          <w:sz w:val="24"/>
          <w:szCs w:val="24"/>
        </w:rPr>
      </w:pPr>
      <w:r w:rsidRPr="00F5527B">
        <w:rPr>
          <w:rFonts w:ascii="Times New Roman" w:hAnsi="Times New Roman" w:cs="Times New Roman"/>
          <w:sz w:val="24"/>
          <w:szCs w:val="24"/>
        </w:rPr>
        <w:tab/>
      </w:r>
      <w:r w:rsidR="00540279" w:rsidRPr="00F5527B">
        <w:rPr>
          <w:rFonts w:ascii="Times New Roman" w:hAnsi="Times New Roman" w:cs="Times New Roman"/>
          <w:sz w:val="24"/>
          <w:szCs w:val="24"/>
        </w:rPr>
        <w:t xml:space="preserve">4.1. </w:t>
      </w:r>
      <w:r w:rsidR="004B2269" w:rsidRPr="00F5527B">
        <w:rPr>
          <w:rFonts w:ascii="Times New Roman" w:hAnsi="Times New Roman" w:cs="Times New Roman"/>
          <w:sz w:val="24"/>
          <w:szCs w:val="24"/>
        </w:rPr>
        <w:t>Paslaugos</w:t>
      </w:r>
      <w:r w:rsidR="00540279" w:rsidRPr="00F5527B">
        <w:rPr>
          <w:rFonts w:ascii="Times New Roman" w:hAnsi="Times New Roman" w:cs="Times New Roman"/>
          <w:sz w:val="24"/>
          <w:szCs w:val="24"/>
        </w:rPr>
        <w:t xml:space="preserve"> turi būti </w:t>
      </w:r>
      <w:r w:rsidR="004B2269" w:rsidRPr="00F5527B">
        <w:rPr>
          <w:rFonts w:ascii="Times New Roman" w:hAnsi="Times New Roman" w:cs="Times New Roman"/>
          <w:sz w:val="24"/>
          <w:szCs w:val="24"/>
        </w:rPr>
        <w:t>suteiktos kokybiškai</w:t>
      </w:r>
      <w:r w:rsidR="00540279" w:rsidRPr="00F5527B">
        <w:rPr>
          <w:rFonts w:ascii="Times New Roman" w:hAnsi="Times New Roman" w:cs="Times New Roman"/>
          <w:sz w:val="24"/>
          <w:szCs w:val="24"/>
        </w:rPr>
        <w:t xml:space="preserve"> pagal Sutartyje </w:t>
      </w:r>
      <w:r w:rsidR="00344088" w:rsidRPr="00F5527B">
        <w:rPr>
          <w:rFonts w:ascii="Times New Roman" w:hAnsi="Times New Roman" w:cs="Times New Roman"/>
          <w:sz w:val="24"/>
          <w:szCs w:val="24"/>
        </w:rPr>
        <w:t xml:space="preserve">ir jos </w:t>
      </w:r>
      <w:r w:rsidR="00344088" w:rsidRPr="00F5527B">
        <w:rPr>
          <w:rFonts w:ascii="Times New Roman" w:eastAsia="Calibri" w:hAnsi="Times New Roman" w:cs="Times New Roman"/>
          <w:sz w:val="24"/>
          <w:szCs w:val="24"/>
        </w:rPr>
        <w:t>prieduose</w:t>
      </w:r>
      <w:r w:rsidR="00344088" w:rsidRPr="00F5527B">
        <w:rPr>
          <w:rFonts w:ascii="Times New Roman" w:hAnsi="Times New Roman" w:cs="Times New Roman"/>
          <w:sz w:val="24"/>
          <w:szCs w:val="24"/>
        </w:rPr>
        <w:t xml:space="preserve"> </w:t>
      </w:r>
      <w:r w:rsidR="00540279" w:rsidRPr="00F5527B">
        <w:rPr>
          <w:rFonts w:ascii="Times New Roman" w:hAnsi="Times New Roman" w:cs="Times New Roman"/>
          <w:sz w:val="24"/>
          <w:szCs w:val="24"/>
        </w:rPr>
        <w:t xml:space="preserve">nustatytus reikalavimus. Nustačius, kad </w:t>
      </w:r>
      <w:r w:rsidR="004B2269" w:rsidRPr="00F5527B">
        <w:rPr>
          <w:rFonts w:ascii="Times New Roman" w:hAnsi="Times New Roman" w:cs="Times New Roman"/>
          <w:sz w:val="24"/>
          <w:szCs w:val="24"/>
        </w:rPr>
        <w:t>Paslaugos</w:t>
      </w:r>
      <w:r w:rsidR="00540279" w:rsidRPr="00F5527B">
        <w:rPr>
          <w:rFonts w:ascii="Times New Roman" w:hAnsi="Times New Roman" w:cs="Times New Roman"/>
          <w:sz w:val="24"/>
          <w:szCs w:val="24"/>
        </w:rPr>
        <w:t xml:space="preserve"> yra nekokybiškos </w:t>
      </w:r>
      <w:r w:rsidR="00240C30" w:rsidRPr="00F5527B">
        <w:rPr>
          <w:rFonts w:ascii="Times New Roman" w:hAnsi="Times New Roman" w:cs="Times New Roman"/>
          <w:sz w:val="24"/>
          <w:szCs w:val="24"/>
        </w:rPr>
        <w:t xml:space="preserve">Paslaugų teikėjas privalo ištaisyti Paslaugų trūkumus per </w:t>
      </w:r>
      <w:r w:rsidR="00BA5489">
        <w:rPr>
          <w:rFonts w:ascii="Times New Roman" w:hAnsi="Times New Roman" w:cs="Times New Roman"/>
          <w:sz w:val="24"/>
          <w:szCs w:val="24"/>
        </w:rPr>
        <w:t>7</w:t>
      </w:r>
      <w:r w:rsidR="000C11E8">
        <w:rPr>
          <w:rFonts w:ascii="Times New Roman" w:hAnsi="Times New Roman" w:cs="Times New Roman"/>
          <w:sz w:val="24"/>
          <w:szCs w:val="24"/>
        </w:rPr>
        <w:t xml:space="preserve"> (</w:t>
      </w:r>
      <w:r w:rsidR="00BA5489">
        <w:rPr>
          <w:rFonts w:ascii="Times New Roman" w:hAnsi="Times New Roman" w:cs="Times New Roman"/>
          <w:sz w:val="24"/>
          <w:szCs w:val="24"/>
        </w:rPr>
        <w:t>septynias</w:t>
      </w:r>
      <w:r w:rsidR="000C11E8">
        <w:rPr>
          <w:rFonts w:ascii="Times New Roman" w:hAnsi="Times New Roman" w:cs="Times New Roman"/>
          <w:sz w:val="24"/>
          <w:szCs w:val="24"/>
        </w:rPr>
        <w:t>) kalendorines dienas</w:t>
      </w:r>
      <w:r w:rsidR="000C11E8">
        <w:rPr>
          <w:rFonts w:ascii="Times New Roman" w:eastAsia="Calibri" w:hAnsi="Times New Roman" w:cs="Times New Roman"/>
          <w:sz w:val="24"/>
          <w:szCs w:val="24"/>
        </w:rPr>
        <w:t xml:space="preserve"> </w:t>
      </w:r>
      <w:r w:rsidR="00540279" w:rsidRPr="00F5527B">
        <w:rPr>
          <w:rFonts w:ascii="Times New Roman" w:hAnsi="Times New Roman" w:cs="Times New Roman"/>
          <w:sz w:val="24"/>
          <w:szCs w:val="24"/>
        </w:rPr>
        <w:t xml:space="preserve">nuo </w:t>
      </w:r>
      <w:r w:rsidR="00240C30" w:rsidRPr="00F5527B">
        <w:rPr>
          <w:rFonts w:ascii="Times New Roman" w:hAnsi="Times New Roman" w:cs="Times New Roman"/>
          <w:sz w:val="24"/>
          <w:szCs w:val="24"/>
        </w:rPr>
        <w:t>Užsakovo</w:t>
      </w:r>
      <w:r w:rsidR="00540279" w:rsidRPr="00F5527B">
        <w:rPr>
          <w:rFonts w:ascii="Times New Roman" w:hAnsi="Times New Roman" w:cs="Times New Roman"/>
          <w:sz w:val="24"/>
          <w:szCs w:val="24"/>
        </w:rPr>
        <w:t xml:space="preserve"> pranešimo apie nekokybiškas </w:t>
      </w:r>
      <w:r w:rsidR="004B2269" w:rsidRPr="00F5527B">
        <w:rPr>
          <w:rFonts w:ascii="Times New Roman" w:hAnsi="Times New Roman" w:cs="Times New Roman"/>
          <w:sz w:val="24"/>
          <w:szCs w:val="24"/>
        </w:rPr>
        <w:t>Paslaugas</w:t>
      </w:r>
      <w:r w:rsidR="004B2269" w:rsidRPr="00F5527B">
        <w:rPr>
          <w:rFonts w:ascii="Times New Roman" w:eastAsia="Calibri" w:hAnsi="Times New Roman" w:cs="Times New Roman"/>
          <w:sz w:val="24"/>
          <w:szCs w:val="24"/>
        </w:rPr>
        <w:t xml:space="preserve"> </w:t>
      </w:r>
      <w:r w:rsidR="00540279" w:rsidRPr="00F5527B">
        <w:rPr>
          <w:rFonts w:ascii="Times New Roman" w:hAnsi="Times New Roman" w:cs="Times New Roman"/>
          <w:sz w:val="24"/>
          <w:szCs w:val="24"/>
        </w:rPr>
        <w:t xml:space="preserve">išsiuntimo </w:t>
      </w:r>
      <w:r w:rsidR="004B2269" w:rsidRPr="00F5527B">
        <w:rPr>
          <w:rFonts w:ascii="Times New Roman" w:hAnsi="Times New Roman" w:cs="Times New Roman"/>
          <w:sz w:val="24"/>
          <w:szCs w:val="24"/>
        </w:rPr>
        <w:t>Paslaugų teikėjui</w:t>
      </w:r>
      <w:r w:rsidR="00540279" w:rsidRPr="00F5527B">
        <w:rPr>
          <w:rFonts w:ascii="Times New Roman" w:hAnsi="Times New Roman" w:cs="Times New Roman"/>
          <w:sz w:val="24"/>
          <w:szCs w:val="24"/>
        </w:rPr>
        <w:t xml:space="preserve"> momento.</w:t>
      </w:r>
    </w:p>
    <w:p w14:paraId="70547E2D" w14:textId="523FA96E" w:rsidR="00540279" w:rsidRPr="00F5527B" w:rsidRDefault="00540279" w:rsidP="00B62295">
      <w:pPr>
        <w:spacing w:after="0" w:line="240" w:lineRule="auto"/>
        <w:ind w:firstLine="360"/>
        <w:jc w:val="both"/>
        <w:rPr>
          <w:rFonts w:ascii="Times New Roman" w:hAnsi="Times New Roman" w:cs="Times New Roman"/>
          <w:sz w:val="24"/>
          <w:szCs w:val="24"/>
        </w:rPr>
      </w:pPr>
      <w:r w:rsidRPr="00F5527B">
        <w:rPr>
          <w:rFonts w:ascii="Times New Roman" w:eastAsia="Calibri" w:hAnsi="Times New Roman" w:cs="Times New Roman"/>
          <w:sz w:val="24"/>
          <w:szCs w:val="24"/>
        </w:rPr>
        <w:t>4.</w:t>
      </w:r>
      <w:r w:rsidR="000C11E8">
        <w:rPr>
          <w:rFonts w:ascii="Times New Roman" w:eastAsia="Calibri" w:hAnsi="Times New Roman" w:cs="Times New Roman"/>
          <w:sz w:val="24"/>
          <w:szCs w:val="24"/>
        </w:rPr>
        <w:t>2</w:t>
      </w:r>
      <w:r w:rsidRPr="00F5527B">
        <w:rPr>
          <w:rFonts w:ascii="Times New Roman" w:eastAsia="Calibri" w:hAnsi="Times New Roman" w:cs="Times New Roman"/>
          <w:sz w:val="24"/>
          <w:szCs w:val="24"/>
        </w:rPr>
        <w:t>.</w:t>
      </w:r>
      <w:r w:rsidRPr="00F5527B">
        <w:rPr>
          <w:rFonts w:ascii="Times New Roman" w:hAnsi="Times New Roman" w:cs="Times New Roman"/>
          <w:sz w:val="24"/>
          <w:szCs w:val="24"/>
        </w:rPr>
        <w:t xml:space="preserve"> </w:t>
      </w:r>
      <w:r w:rsidR="004B2269" w:rsidRPr="00F5527B">
        <w:rPr>
          <w:rFonts w:ascii="Times New Roman" w:hAnsi="Times New Roman" w:cs="Times New Roman"/>
          <w:sz w:val="24"/>
          <w:szCs w:val="24"/>
        </w:rPr>
        <w:t>Paslaugų</w:t>
      </w:r>
      <w:r w:rsidRPr="00F5527B">
        <w:rPr>
          <w:rFonts w:ascii="Times New Roman" w:hAnsi="Times New Roman" w:cs="Times New Roman"/>
          <w:sz w:val="24"/>
          <w:szCs w:val="24"/>
        </w:rPr>
        <w:t xml:space="preserve"> trūkumų nustatymo bei šalinimo tvarka numatyta Sutarties Bendrosiose sąlygose.</w:t>
      </w:r>
      <w:r w:rsidR="007F6810" w:rsidRPr="00F5527B">
        <w:rPr>
          <w:rFonts w:ascii="Times New Roman" w:hAnsi="Times New Roman" w:cs="Times New Roman"/>
          <w:sz w:val="24"/>
          <w:szCs w:val="24"/>
        </w:rPr>
        <w:t xml:space="preserve"> </w:t>
      </w:r>
    </w:p>
    <w:p w14:paraId="74797124" w14:textId="77777777" w:rsidR="00540279" w:rsidRPr="00F5527B" w:rsidRDefault="00540279" w:rsidP="00B62295">
      <w:pPr>
        <w:shd w:val="clear" w:color="auto" w:fill="FFFFFF"/>
        <w:tabs>
          <w:tab w:val="left" w:pos="394"/>
          <w:tab w:val="left" w:pos="720"/>
        </w:tabs>
        <w:spacing w:after="0" w:line="240" w:lineRule="auto"/>
        <w:ind w:firstLine="360"/>
        <w:jc w:val="both"/>
        <w:rPr>
          <w:rFonts w:ascii="Times New Roman" w:hAnsi="Times New Roman" w:cs="Times New Roman"/>
          <w:sz w:val="24"/>
          <w:szCs w:val="24"/>
        </w:rPr>
      </w:pPr>
    </w:p>
    <w:p w14:paraId="71F673ED" w14:textId="77777777" w:rsidR="00540279" w:rsidRPr="00F5527B" w:rsidRDefault="00B26941" w:rsidP="00B62295">
      <w:pPr>
        <w:spacing w:after="0" w:line="240" w:lineRule="auto"/>
        <w:ind w:firstLine="360"/>
        <w:jc w:val="center"/>
        <w:rPr>
          <w:rFonts w:ascii="Times New Roman" w:hAnsi="Times New Roman" w:cs="Times New Roman"/>
          <w:b/>
          <w:sz w:val="24"/>
          <w:szCs w:val="24"/>
        </w:rPr>
      </w:pPr>
      <w:r w:rsidRPr="00F5527B">
        <w:rPr>
          <w:rFonts w:ascii="Times New Roman" w:hAnsi="Times New Roman" w:cs="Times New Roman"/>
          <w:b/>
          <w:sz w:val="24"/>
          <w:szCs w:val="24"/>
        </w:rPr>
        <w:t>5. ŠALIŲ ATSAKOMYBĖ</w:t>
      </w:r>
    </w:p>
    <w:p w14:paraId="16CA4310" w14:textId="07C66C64" w:rsidR="00540279" w:rsidRPr="00F5527B" w:rsidRDefault="00D84D45" w:rsidP="00B62295">
      <w:pPr>
        <w:shd w:val="clear" w:color="auto" w:fill="FFFFFF"/>
        <w:spacing w:after="0" w:line="240" w:lineRule="auto"/>
        <w:ind w:firstLine="360"/>
        <w:jc w:val="both"/>
        <w:rPr>
          <w:rFonts w:ascii="Times New Roman" w:hAnsi="Times New Roman" w:cs="Times New Roman"/>
          <w:sz w:val="24"/>
          <w:szCs w:val="24"/>
        </w:rPr>
      </w:pPr>
      <w:r w:rsidRPr="00F5527B">
        <w:rPr>
          <w:rFonts w:ascii="Times New Roman" w:hAnsi="Times New Roman" w:cs="Times New Roman"/>
          <w:sz w:val="24"/>
          <w:szCs w:val="24"/>
        </w:rPr>
        <w:t>5.1</w:t>
      </w:r>
      <w:r w:rsidR="00540279" w:rsidRPr="00F5527B">
        <w:rPr>
          <w:rFonts w:ascii="Times New Roman" w:hAnsi="Times New Roman" w:cs="Times New Roman"/>
          <w:sz w:val="24"/>
          <w:szCs w:val="24"/>
        </w:rPr>
        <w:t xml:space="preserve">. Jeigu </w:t>
      </w:r>
      <w:r w:rsidR="00240C30" w:rsidRPr="00F5527B">
        <w:rPr>
          <w:rFonts w:ascii="Times New Roman" w:hAnsi="Times New Roman" w:cs="Times New Roman"/>
          <w:sz w:val="24"/>
          <w:szCs w:val="24"/>
        </w:rPr>
        <w:t>Paslaugų teikėjas</w:t>
      </w:r>
      <w:r w:rsidR="00540279" w:rsidRPr="00F5527B">
        <w:rPr>
          <w:rFonts w:ascii="Times New Roman" w:hAnsi="Times New Roman" w:cs="Times New Roman"/>
          <w:sz w:val="24"/>
          <w:szCs w:val="24"/>
        </w:rPr>
        <w:t xml:space="preserve"> vėluoja </w:t>
      </w:r>
      <w:r w:rsidR="00240C30" w:rsidRPr="00F5527B">
        <w:rPr>
          <w:rFonts w:ascii="Times New Roman" w:hAnsi="Times New Roman" w:cs="Times New Roman"/>
          <w:sz w:val="24"/>
          <w:szCs w:val="24"/>
        </w:rPr>
        <w:t>suteikti Paslaugas</w:t>
      </w:r>
      <w:r w:rsidR="000C11E8">
        <w:rPr>
          <w:rFonts w:ascii="Times New Roman" w:eastAsia="Calibri" w:hAnsi="Times New Roman" w:cs="Times New Roman"/>
          <w:sz w:val="24"/>
          <w:szCs w:val="24"/>
        </w:rPr>
        <w:t xml:space="preserve"> </w:t>
      </w:r>
      <w:r w:rsidR="00540279" w:rsidRPr="00F5527B">
        <w:rPr>
          <w:rFonts w:ascii="Times New Roman" w:hAnsi="Times New Roman" w:cs="Times New Roman"/>
          <w:sz w:val="24"/>
          <w:szCs w:val="24"/>
        </w:rPr>
        <w:t xml:space="preserve">ar ištaisyti jų trūkumus, </w:t>
      </w:r>
      <w:r w:rsidR="00240C30" w:rsidRPr="00F5527B">
        <w:rPr>
          <w:rFonts w:ascii="Times New Roman" w:hAnsi="Times New Roman" w:cs="Times New Roman"/>
          <w:sz w:val="24"/>
          <w:szCs w:val="24"/>
        </w:rPr>
        <w:t>Užsakovas</w:t>
      </w:r>
      <w:r w:rsidR="00540279" w:rsidRPr="00F5527B">
        <w:rPr>
          <w:rFonts w:ascii="Times New Roman" w:hAnsi="Times New Roman" w:cs="Times New Roman"/>
          <w:sz w:val="24"/>
          <w:szCs w:val="24"/>
        </w:rPr>
        <w:t xml:space="preserve"> nuo kitos dienos </w:t>
      </w:r>
      <w:r w:rsidR="00240C30" w:rsidRPr="00F5527B">
        <w:rPr>
          <w:rFonts w:ascii="Times New Roman" w:hAnsi="Times New Roman" w:cs="Times New Roman"/>
          <w:sz w:val="24"/>
          <w:szCs w:val="24"/>
        </w:rPr>
        <w:t>Paslaugų teikėjui</w:t>
      </w:r>
      <w:r w:rsidR="00540279" w:rsidRPr="00F5527B">
        <w:rPr>
          <w:rFonts w:ascii="Times New Roman" w:hAnsi="Times New Roman" w:cs="Times New Roman"/>
          <w:sz w:val="24"/>
          <w:szCs w:val="24"/>
        </w:rPr>
        <w:t xml:space="preserve"> skaičiuoja 0,1 (vienos dešimtosios) procento dydžio delspinigius už kiekvieną uždels</w:t>
      </w:r>
      <w:r w:rsidR="00240C30" w:rsidRPr="00F5527B">
        <w:rPr>
          <w:rFonts w:ascii="Times New Roman" w:hAnsi="Times New Roman" w:cs="Times New Roman"/>
          <w:sz w:val="24"/>
          <w:szCs w:val="24"/>
        </w:rPr>
        <w:t>tą kalendorinę dieną nuo laiku nesuteiktų</w:t>
      </w:r>
      <w:r w:rsidR="007A6A57">
        <w:rPr>
          <w:rFonts w:ascii="Times New Roman" w:hAnsi="Times New Roman" w:cs="Times New Roman"/>
          <w:sz w:val="24"/>
          <w:szCs w:val="24"/>
        </w:rPr>
        <w:t xml:space="preserve"> Paslaugų kainos</w:t>
      </w:r>
      <w:r w:rsidR="00540279" w:rsidRPr="00F5527B">
        <w:rPr>
          <w:rFonts w:ascii="Times New Roman" w:hAnsi="Times New Roman" w:cs="Times New Roman"/>
          <w:sz w:val="24"/>
          <w:szCs w:val="24"/>
        </w:rPr>
        <w:t>, įskaitant PVM</w:t>
      </w:r>
      <w:r w:rsidR="00F5527B" w:rsidRPr="00F5527B">
        <w:rPr>
          <w:rFonts w:ascii="Times New Roman" w:hAnsi="Times New Roman" w:cs="Times New Roman"/>
          <w:sz w:val="24"/>
          <w:szCs w:val="24"/>
        </w:rPr>
        <w:t>, jei jis Sutarčiai taikomas</w:t>
      </w:r>
      <w:r w:rsidR="00540279" w:rsidRPr="00F5527B">
        <w:rPr>
          <w:rFonts w:ascii="Times New Roman" w:hAnsi="Times New Roman" w:cs="Times New Roman"/>
          <w:sz w:val="24"/>
          <w:szCs w:val="24"/>
        </w:rPr>
        <w:t>,</w:t>
      </w:r>
      <w:r w:rsidR="00F20F00">
        <w:rPr>
          <w:rFonts w:ascii="Times New Roman" w:hAnsi="Times New Roman" w:cs="Times New Roman"/>
          <w:sz w:val="24"/>
          <w:szCs w:val="24"/>
        </w:rPr>
        <w:t xml:space="preserve"> bendrą</w:t>
      </w:r>
      <w:r w:rsidR="00540279" w:rsidRPr="00F5527B">
        <w:rPr>
          <w:rFonts w:ascii="Times New Roman" w:hAnsi="Times New Roman" w:cs="Times New Roman"/>
          <w:sz w:val="24"/>
          <w:szCs w:val="24"/>
        </w:rPr>
        <w:t xml:space="preserve"> maksimalią delspinigių skaičiavimo ribą nustatant 20 (dvidešimt) procentų nuo </w:t>
      </w:r>
      <w:r w:rsidR="00F20F00">
        <w:rPr>
          <w:rFonts w:ascii="Times New Roman" w:hAnsi="Times New Roman" w:cs="Times New Roman"/>
          <w:sz w:val="24"/>
          <w:szCs w:val="24"/>
        </w:rPr>
        <w:t xml:space="preserve">maksimalios </w:t>
      </w:r>
      <w:r w:rsidR="00540279" w:rsidRPr="00F5527B">
        <w:rPr>
          <w:rFonts w:ascii="Times New Roman" w:eastAsia="Calibri" w:hAnsi="Times New Roman" w:cs="Times New Roman"/>
          <w:sz w:val="24"/>
          <w:szCs w:val="24"/>
        </w:rPr>
        <w:t>Sutarties kainos įskaitant PVM</w:t>
      </w:r>
      <w:r w:rsidR="00F5527B" w:rsidRPr="00F5527B">
        <w:rPr>
          <w:rFonts w:ascii="Times New Roman" w:eastAsia="Calibri" w:hAnsi="Times New Roman" w:cs="Times New Roman"/>
          <w:sz w:val="24"/>
          <w:szCs w:val="24"/>
        </w:rPr>
        <w:t>, jei jis Sutarčiai taikomas</w:t>
      </w:r>
      <w:r w:rsidR="000C11E8">
        <w:rPr>
          <w:rFonts w:ascii="Times New Roman" w:eastAsia="Calibri" w:hAnsi="Times New Roman" w:cs="Times New Roman"/>
          <w:sz w:val="24"/>
          <w:szCs w:val="24"/>
        </w:rPr>
        <w:t>.</w:t>
      </w:r>
    </w:p>
    <w:p w14:paraId="01EEC67B" w14:textId="55EDC93E" w:rsidR="00540279" w:rsidRDefault="00D84D45" w:rsidP="000C11E8">
      <w:pPr>
        <w:shd w:val="clear" w:color="auto" w:fill="FFFFFF"/>
        <w:spacing w:after="0" w:line="240" w:lineRule="auto"/>
        <w:ind w:firstLine="360"/>
        <w:jc w:val="both"/>
        <w:rPr>
          <w:rFonts w:ascii="Times New Roman" w:eastAsia="Calibri" w:hAnsi="Times New Roman" w:cs="Times New Roman"/>
          <w:sz w:val="24"/>
          <w:szCs w:val="24"/>
        </w:rPr>
      </w:pPr>
      <w:r w:rsidRPr="00F5527B">
        <w:rPr>
          <w:rFonts w:ascii="Times New Roman" w:hAnsi="Times New Roman" w:cs="Times New Roman"/>
          <w:sz w:val="24"/>
          <w:szCs w:val="24"/>
        </w:rPr>
        <w:t>5.2</w:t>
      </w:r>
      <w:r w:rsidR="00540279" w:rsidRPr="00F5527B">
        <w:rPr>
          <w:rFonts w:ascii="Times New Roman" w:hAnsi="Times New Roman" w:cs="Times New Roman"/>
          <w:sz w:val="24"/>
          <w:szCs w:val="24"/>
        </w:rPr>
        <w:t xml:space="preserve">. Jei </w:t>
      </w:r>
      <w:r w:rsidR="00240C30" w:rsidRPr="00F5527B">
        <w:rPr>
          <w:rFonts w:ascii="Times New Roman" w:hAnsi="Times New Roman" w:cs="Times New Roman"/>
          <w:sz w:val="24"/>
          <w:szCs w:val="24"/>
        </w:rPr>
        <w:t>Užsakovas</w:t>
      </w:r>
      <w:r w:rsidR="00540279" w:rsidRPr="00F5527B">
        <w:rPr>
          <w:rFonts w:ascii="Times New Roman" w:hAnsi="Times New Roman" w:cs="Times New Roman"/>
          <w:sz w:val="24"/>
          <w:szCs w:val="24"/>
        </w:rPr>
        <w:t xml:space="preserve"> uždelsia atsiskaityti už tinkamai </w:t>
      </w:r>
      <w:r w:rsidR="00240C30" w:rsidRPr="00F5527B">
        <w:rPr>
          <w:rFonts w:ascii="Times New Roman" w:hAnsi="Times New Roman" w:cs="Times New Roman"/>
          <w:sz w:val="24"/>
          <w:szCs w:val="24"/>
        </w:rPr>
        <w:t>Paslaugų teikėjo suteiktas</w:t>
      </w:r>
      <w:r w:rsidR="00540279" w:rsidRPr="00F5527B">
        <w:rPr>
          <w:rFonts w:ascii="Times New Roman" w:hAnsi="Times New Roman" w:cs="Times New Roman"/>
          <w:sz w:val="24"/>
          <w:szCs w:val="24"/>
        </w:rPr>
        <w:t xml:space="preserve"> ir perduotas kokybiškas </w:t>
      </w:r>
      <w:r w:rsidR="00240C30" w:rsidRPr="00F5527B">
        <w:rPr>
          <w:rFonts w:ascii="Times New Roman" w:hAnsi="Times New Roman" w:cs="Times New Roman"/>
          <w:sz w:val="24"/>
          <w:szCs w:val="24"/>
        </w:rPr>
        <w:t>Paslaugas</w:t>
      </w:r>
      <w:r w:rsidR="00540279" w:rsidRPr="00F5527B">
        <w:rPr>
          <w:rFonts w:ascii="Times New Roman" w:hAnsi="Times New Roman" w:cs="Times New Roman"/>
          <w:sz w:val="24"/>
          <w:szCs w:val="24"/>
        </w:rPr>
        <w:t xml:space="preserve"> per Sutartyje nurodytą terminą, </w:t>
      </w:r>
      <w:r w:rsidR="00240C30" w:rsidRPr="00F5527B">
        <w:rPr>
          <w:rFonts w:ascii="Times New Roman" w:hAnsi="Times New Roman" w:cs="Times New Roman"/>
          <w:sz w:val="24"/>
          <w:szCs w:val="24"/>
        </w:rPr>
        <w:t>Paslaugų teikėjas</w:t>
      </w:r>
      <w:r w:rsidR="00540279" w:rsidRPr="00F5527B">
        <w:rPr>
          <w:rFonts w:ascii="Times New Roman" w:hAnsi="Times New Roman" w:cs="Times New Roman"/>
          <w:sz w:val="24"/>
          <w:szCs w:val="24"/>
        </w:rPr>
        <w:t xml:space="preserve"> nuo kitos dienos </w:t>
      </w:r>
      <w:r w:rsidR="00540279" w:rsidRPr="00F5527B">
        <w:rPr>
          <w:rFonts w:ascii="Times New Roman" w:eastAsia="Calibri" w:hAnsi="Times New Roman" w:cs="Times New Roman"/>
          <w:sz w:val="24"/>
          <w:szCs w:val="24"/>
        </w:rPr>
        <w:t>skaičiuoja</w:t>
      </w:r>
      <w:r w:rsidR="00540279" w:rsidRPr="00F5527B">
        <w:rPr>
          <w:rFonts w:ascii="Times New Roman" w:hAnsi="Times New Roman" w:cs="Times New Roman"/>
          <w:sz w:val="24"/>
          <w:szCs w:val="24"/>
        </w:rPr>
        <w:t xml:space="preserve"> </w:t>
      </w:r>
      <w:r w:rsidR="00240C30" w:rsidRPr="00F5527B">
        <w:rPr>
          <w:rFonts w:ascii="Times New Roman" w:hAnsi="Times New Roman" w:cs="Times New Roman"/>
          <w:sz w:val="24"/>
          <w:szCs w:val="24"/>
        </w:rPr>
        <w:t>Užsakovui</w:t>
      </w:r>
      <w:r w:rsidR="00540279" w:rsidRPr="00F5527B">
        <w:rPr>
          <w:rFonts w:ascii="Times New Roman" w:hAnsi="Times New Roman" w:cs="Times New Roman"/>
          <w:sz w:val="24"/>
          <w:szCs w:val="24"/>
        </w:rPr>
        <w:t xml:space="preserve"> 0,1 (vienos dešimtosios) procento dydžio delspinigius nuo neapmokėtos sumos, įskaitant PVM</w:t>
      </w:r>
      <w:r w:rsidR="00F5527B" w:rsidRPr="00F5527B">
        <w:rPr>
          <w:rFonts w:ascii="Times New Roman" w:hAnsi="Times New Roman" w:cs="Times New Roman"/>
          <w:sz w:val="24"/>
          <w:szCs w:val="24"/>
        </w:rPr>
        <w:t>, jei jis Sutarčiai taikomas</w:t>
      </w:r>
      <w:r w:rsidR="00540279" w:rsidRPr="00F5527B">
        <w:rPr>
          <w:rFonts w:ascii="Times New Roman" w:hAnsi="Times New Roman" w:cs="Times New Roman"/>
          <w:sz w:val="24"/>
          <w:szCs w:val="24"/>
        </w:rPr>
        <w:t xml:space="preserve">, </w:t>
      </w:r>
      <w:r w:rsidR="00F20F00">
        <w:rPr>
          <w:rFonts w:ascii="Times New Roman" w:hAnsi="Times New Roman" w:cs="Times New Roman"/>
          <w:sz w:val="24"/>
          <w:szCs w:val="24"/>
        </w:rPr>
        <w:t xml:space="preserve">bendrą </w:t>
      </w:r>
      <w:r w:rsidR="00540279" w:rsidRPr="00F5527B">
        <w:rPr>
          <w:rFonts w:ascii="Times New Roman" w:hAnsi="Times New Roman" w:cs="Times New Roman"/>
          <w:sz w:val="24"/>
          <w:szCs w:val="24"/>
        </w:rPr>
        <w:t xml:space="preserve">maksimalią delspinigių skaičiavimo ribą nustatant 20 (dvidešimt) procentų nuo </w:t>
      </w:r>
      <w:r w:rsidR="00F20F00">
        <w:rPr>
          <w:rFonts w:ascii="Times New Roman" w:hAnsi="Times New Roman" w:cs="Times New Roman"/>
          <w:sz w:val="24"/>
          <w:szCs w:val="24"/>
        </w:rPr>
        <w:t xml:space="preserve">maksimalios </w:t>
      </w:r>
      <w:r w:rsidR="00540279" w:rsidRPr="00F5527B">
        <w:rPr>
          <w:rFonts w:ascii="Times New Roman" w:eastAsia="Calibri" w:hAnsi="Times New Roman" w:cs="Times New Roman"/>
          <w:sz w:val="24"/>
          <w:szCs w:val="24"/>
        </w:rPr>
        <w:t>Sutarties kainos, įskaitant PVM</w:t>
      </w:r>
      <w:r w:rsidR="00F5527B" w:rsidRPr="00F5527B">
        <w:rPr>
          <w:rFonts w:ascii="Times New Roman" w:eastAsia="Calibri" w:hAnsi="Times New Roman" w:cs="Times New Roman"/>
          <w:sz w:val="24"/>
          <w:szCs w:val="24"/>
        </w:rPr>
        <w:t>, jei jis Sutarčiai taikomas</w:t>
      </w:r>
      <w:r w:rsidR="000C11E8">
        <w:rPr>
          <w:rFonts w:ascii="Times New Roman" w:eastAsia="Calibri" w:hAnsi="Times New Roman" w:cs="Times New Roman"/>
          <w:sz w:val="24"/>
          <w:szCs w:val="24"/>
        </w:rPr>
        <w:t>.</w:t>
      </w:r>
    </w:p>
    <w:p w14:paraId="2C724052" w14:textId="0B078531" w:rsidR="00B5060C" w:rsidRPr="00B5060C" w:rsidRDefault="00B5060C" w:rsidP="00B5060C">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iCs/>
          <w:sz w:val="24"/>
          <w:szCs w:val="24"/>
        </w:rPr>
        <w:t xml:space="preserve">5.3. </w:t>
      </w:r>
      <w:r w:rsidRPr="00B5060C">
        <w:rPr>
          <w:rFonts w:ascii="Times New Roman" w:eastAsia="Calibri" w:hAnsi="Times New Roman" w:cs="Times New Roman"/>
          <w:iCs/>
          <w:sz w:val="24"/>
          <w:szCs w:val="24"/>
        </w:rPr>
        <w:t xml:space="preserve">Jei </w:t>
      </w:r>
      <w:r w:rsidR="00F721C4">
        <w:rPr>
          <w:rFonts w:ascii="Times New Roman" w:eastAsia="Calibri" w:hAnsi="Times New Roman" w:cs="Times New Roman"/>
          <w:iCs/>
          <w:sz w:val="24"/>
          <w:szCs w:val="24"/>
        </w:rPr>
        <w:t>Paslaugų t</w:t>
      </w:r>
      <w:r w:rsidRPr="00B5060C">
        <w:rPr>
          <w:rFonts w:ascii="Times New Roman" w:eastAsia="Calibri" w:hAnsi="Times New Roman" w:cs="Times New Roman"/>
          <w:iCs/>
          <w:sz w:val="24"/>
          <w:szCs w:val="24"/>
        </w:rPr>
        <w:t>e</w:t>
      </w:r>
      <w:r w:rsidR="00F721C4">
        <w:rPr>
          <w:rFonts w:ascii="Times New Roman" w:eastAsia="Calibri" w:hAnsi="Times New Roman" w:cs="Times New Roman"/>
          <w:iCs/>
          <w:sz w:val="24"/>
          <w:szCs w:val="24"/>
        </w:rPr>
        <w:t>i</w:t>
      </w:r>
      <w:r w:rsidRPr="00B5060C">
        <w:rPr>
          <w:rFonts w:ascii="Times New Roman" w:eastAsia="Calibri" w:hAnsi="Times New Roman" w:cs="Times New Roman"/>
          <w:iCs/>
          <w:sz w:val="24"/>
          <w:szCs w:val="24"/>
        </w:rPr>
        <w:t xml:space="preserve">kėjas, vykdydamas Sutartį, nesilaiko galiojančių teisės aktų reikalavimų ir dėl to kompetentingos įgaliotos valstybinės institucijos pritaiko baudas ar kitas sankcijas </w:t>
      </w:r>
      <w:r w:rsidR="00F721C4">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taip pat, jeigu dėl bet kokių aplinkybių, susijusių su </w:t>
      </w:r>
      <w:r w:rsidR="00F721C4">
        <w:rPr>
          <w:rFonts w:ascii="Times New Roman" w:eastAsia="Calibri" w:hAnsi="Times New Roman" w:cs="Times New Roman"/>
          <w:iCs/>
          <w:sz w:val="24"/>
          <w:szCs w:val="24"/>
        </w:rPr>
        <w:t>Paslaugų teikėju</w:t>
      </w:r>
      <w:r w:rsidRPr="00B5060C">
        <w:rPr>
          <w:rFonts w:ascii="Times New Roman" w:eastAsia="Calibri" w:hAnsi="Times New Roman" w:cs="Times New Roman"/>
          <w:iCs/>
          <w:sz w:val="24"/>
          <w:szCs w:val="24"/>
        </w:rPr>
        <w:t xml:space="preserve"> ar jo te</w:t>
      </w:r>
      <w:r w:rsidR="00DB0F92">
        <w:rPr>
          <w:rFonts w:ascii="Times New Roman" w:eastAsia="Calibri" w:hAnsi="Times New Roman" w:cs="Times New Roman"/>
          <w:iCs/>
          <w:sz w:val="24"/>
          <w:szCs w:val="24"/>
        </w:rPr>
        <w:t>i</w:t>
      </w:r>
      <w:r w:rsidRPr="00B5060C">
        <w:rPr>
          <w:rFonts w:ascii="Times New Roman" w:eastAsia="Calibri" w:hAnsi="Times New Roman" w:cs="Times New Roman"/>
          <w:iCs/>
          <w:sz w:val="24"/>
          <w:szCs w:val="24"/>
        </w:rPr>
        <w:t>kiamomis P</w:t>
      </w:r>
      <w:r w:rsidR="00DB0F92">
        <w:rPr>
          <w:rFonts w:ascii="Times New Roman" w:eastAsia="Calibri" w:hAnsi="Times New Roman" w:cs="Times New Roman"/>
          <w:iCs/>
          <w:sz w:val="24"/>
          <w:szCs w:val="24"/>
        </w:rPr>
        <w:t>aslaugomis</w:t>
      </w:r>
      <w:r w:rsidRPr="00B5060C">
        <w:rPr>
          <w:rFonts w:ascii="Times New Roman" w:eastAsia="Calibri" w:hAnsi="Times New Roman" w:cs="Times New Roman"/>
          <w:iCs/>
          <w:sz w:val="24"/>
          <w:szCs w:val="24"/>
        </w:rPr>
        <w:t xml:space="preserve">, </w:t>
      </w:r>
      <w:r w:rsidR="00F721C4">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yra taikomos bet kokios prekybinės, ekonominės ar finansinės sankcijos, embargai ar kitos ribojančios priemonės, kurias nustato, taiko ar administruoja Jungtinių Tautų Saugumo Taryba, </w:t>
      </w:r>
      <w:r w:rsidRPr="00B5060C">
        <w:rPr>
          <w:rFonts w:ascii="Times New Roman" w:eastAsia="Calibri" w:hAnsi="Times New Roman" w:cs="Times New Roman"/>
          <w:iCs/>
          <w:sz w:val="24"/>
          <w:szCs w:val="24"/>
        </w:rPr>
        <w:lastRenderedPageBreak/>
        <w:t xml:space="preserve">Europos Sąjunga ar jos institucijos, Jungtinių Amerikos Valstijų vyriausybė, įskaitant JAV iždo departamento Užsienio lėšų kontrolės biurą (OFAC) ir/ar šių subjektų institucijos (toliau – </w:t>
      </w:r>
      <w:r w:rsidRPr="00B5060C">
        <w:rPr>
          <w:rFonts w:ascii="Times New Roman" w:eastAsia="Calibri" w:hAnsi="Times New Roman" w:cs="Times New Roman"/>
          <w:b/>
          <w:bCs/>
          <w:iCs/>
          <w:sz w:val="24"/>
          <w:szCs w:val="24"/>
        </w:rPr>
        <w:t>Sankcijos</w:t>
      </w:r>
      <w:r w:rsidRPr="00B5060C">
        <w:rPr>
          <w:rFonts w:ascii="Times New Roman" w:eastAsia="Calibri" w:hAnsi="Times New Roman" w:cs="Times New Roman"/>
          <w:iCs/>
          <w:sz w:val="24"/>
          <w:szCs w:val="24"/>
        </w:rPr>
        <w:t xml:space="preserve">), </w:t>
      </w:r>
      <w:r w:rsidR="00F721C4">
        <w:rPr>
          <w:rFonts w:ascii="Times New Roman" w:eastAsia="Calibri" w:hAnsi="Times New Roman" w:cs="Times New Roman"/>
          <w:iCs/>
          <w:sz w:val="24"/>
          <w:szCs w:val="24"/>
        </w:rPr>
        <w:t>Paslaugų teikėjas</w:t>
      </w:r>
      <w:r w:rsidRPr="00B5060C">
        <w:rPr>
          <w:rFonts w:ascii="Times New Roman" w:eastAsia="Calibri" w:hAnsi="Times New Roman" w:cs="Times New Roman"/>
          <w:iCs/>
          <w:sz w:val="24"/>
          <w:szCs w:val="24"/>
        </w:rPr>
        <w:t xml:space="preserve"> įsipareigoja apsaugoti </w:t>
      </w:r>
      <w:r w:rsidR="00F721C4">
        <w:rPr>
          <w:rFonts w:ascii="Times New Roman" w:eastAsia="Calibri" w:hAnsi="Times New Roman" w:cs="Times New Roman"/>
          <w:iCs/>
          <w:sz w:val="24"/>
          <w:szCs w:val="24"/>
        </w:rPr>
        <w:t>Užsakovą</w:t>
      </w:r>
      <w:r w:rsidRPr="00B5060C">
        <w:rPr>
          <w:rFonts w:ascii="Times New Roman" w:eastAsia="Calibri" w:hAnsi="Times New Roman" w:cs="Times New Roman"/>
          <w:iCs/>
          <w:sz w:val="24"/>
          <w:szCs w:val="24"/>
        </w:rPr>
        <w:t xml:space="preserve"> bei trečiuosius asmenis nuo bet kokių neigiamų pasekmių atsakyti prieš </w:t>
      </w:r>
      <w:r w:rsidR="00F721C4">
        <w:rPr>
          <w:rFonts w:ascii="Times New Roman" w:eastAsia="Calibri" w:hAnsi="Times New Roman" w:cs="Times New Roman"/>
          <w:iCs/>
          <w:sz w:val="24"/>
          <w:szCs w:val="24"/>
        </w:rPr>
        <w:t>Užsakovą</w:t>
      </w:r>
      <w:r w:rsidRPr="00B5060C">
        <w:rPr>
          <w:rFonts w:ascii="Times New Roman" w:eastAsia="Calibri" w:hAnsi="Times New Roman" w:cs="Times New Roman"/>
          <w:iCs/>
          <w:sz w:val="24"/>
          <w:szCs w:val="24"/>
        </w:rPr>
        <w:t xml:space="preserve"> bei trečiuosius asmenis dėl bet kokių neigiamų pasekmių, kurias </w:t>
      </w:r>
      <w:r w:rsidR="00F721C4">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ar tretiesiems asmenims gali sukelti </w:t>
      </w:r>
      <w:r w:rsidR="00F721C4">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taikomos Sankcijos, ir atlyginti </w:t>
      </w:r>
      <w:r w:rsidR="00F721C4">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bei tretiesiems asmenims visus jų dėl to patirtus tiesioginius ir netiesioginius nuostolius ar žalą bei papildomas išlaidas (įskaitant, bet neapsiribojant, dėl </w:t>
      </w:r>
      <w:r w:rsidR="00F721C4">
        <w:rPr>
          <w:rFonts w:ascii="Times New Roman" w:eastAsia="Calibri" w:hAnsi="Times New Roman" w:cs="Times New Roman"/>
          <w:iCs/>
          <w:sz w:val="24"/>
          <w:szCs w:val="24"/>
        </w:rPr>
        <w:t>Užsakovo</w:t>
      </w:r>
      <w:r w:rsidRPr="00B5060C">
        <w:rPr>
          <w:rFonts w:ascii="Times New Roman" w:eastAsia="Calibri" w:hAnsi="Times New Roman" w:cs="Times New Roman"/>
          <w:iCs/>
          <w:sz w:val="24"/>
          <w:szCs w:val="24"/>
        </w:rPr>
        <w:t xml:space="preserve"> dalykinės reputacijos sumenkimo, veiklos suvaržymų, verslo sandorių bei klientų praradimo ar kitų neigiamų pasekmių, susijusių su </w:t>
      </w:r>
      <w:r w:rsidR="00F721C4">
        <w:rPr>
          <w:rFonts w:ascii="Times New Roman" w:eastAsia="Calibri" w:hAnsi="Times New Roman" w:cs="Times New Roman"/>
          <w:iCs/>
          <w:sz w:val="24"/>
          <w:szCs w:val="24"/>
        </w:rPr>
        <w:t>Užsakovo</w:t>
      </w:r>
      <w:r w:rsidRPr="00B5060C">
        <w:rPr>
          <w:rFonts w:ascii="Times New Roman" w:eastAsia="Calibri" w:hAnsi="Times New Roman" w:cs="Times New Roman"/>
          <w:iCs/>
          <w:sz w:val="24"/>
          <w:szCs w:val="24"/>
        </w:rPr>
        <w:t xml:space="preserve"> ar jo darbuotojų veiklos apribojimais).</w:t>
      </w:r>
    </w:p>
    <w:p w14:paraId="361A4489" w14:textId="77CD92D7" w:rsidR="00B5060C" w:rsidRDefault="00F721C4" w:rsidP="00B5060C">
      <w:pPr>
        <w:spacing w:after="0" w:line="240" w:lineRule="auto"/>
        <w:ind w:firstLine="360"/>
        <w:jc w:val="both"/>
        <w:rPr>
          <w:rFonts w:ascii="Times New Roman" w:eastAsia="Calibri" w:hAnsi="Times New Roman" w:cs="Times New Roman"/>
          <w:iCs/>
          <w:sz w:val="24"/>
          <w:szCs w:val="24"/>
        </w:rPr>
      </w:pPr>
      <w:r>
        <w:rPr>
          <w:rFonts w:ascii="Times New Roman" w:eastAsia="Calibri" w:hAnsi="Times New Roman" w:cs="Times New Roman"/>
          <w:iCs/>
          <w:sz w:val="24"/>
          <w:szCs w:val="24"/>
        </w:rPr>
        <w:t>Paslaugų teikėjas</w:t>
      </w:r>
      <w:r w:rsidR="00B5060C" w:rsidRPr="00B5060C">
        <w:rPr>
          <w:rFonts w:ascii="Times New Roman" w:eastAsia="Calibri" w:hAnsi="Times New Roman" w:cs="Times New Roman"/>
          <w:iCs/>
          <w:sz w:val="24"/>
          <w:szCs w:val="24"/>
        </w:rPr>
        <w:t xml:space="preserve"> privalo nedelsiant, bet ne vėliau nei per 1 (vieną) darbo dieną, informuoti </w:t>
      </w:r>
      <w:r>
        <w:rPr>
          <w:rFonts w:ascii="Times New Roman" w:eastAsia="Calibri" w:hAnsi="Times New Roman" w:cs="Times New Roman"/>
          <w:iCs/>
          <w:sz w:val="24"/>
          <w:szCs w:val="24"/>
        </w:rPr>
        <w:t>Užsakovą</w:t>
      </w:r>
      <w:r w:rsidR="00B5060C" w:rsidRPr="00B5060C">
        <w:rPr>
          <w:rFonts w:ascii="Times New Roman" w:eastAsia="Calibri" w:hAnsi="Times New Roman" w:cs="Times New Roman"/>
          <w:iCs/>
          <w:sz w:val="24"/>
          <w:szCs w:val="24"/>
        </w:rPr>
        <w:t xml:space="preserve"> raštu, jei jam yra pritaikytos Sankcijos ar jam yra žinoma informacija apie inicijuotas arba ketinamas inicijuoti procedūras dėl Sankcijų jam ir / ar </w:t>
      </w:r>
      <w:r>
        <w:rPr>
          <w:rFonts w:ascii="Times New Roman" w:eastAsia="Calibri" w:hAnsi="Times New Roman" w:cs="Times New Roman"/>
          <w:iCs/>
          <w:sz w:val="24"/>
          <w:szCs w:val="24"/>
        </w:rPr>
        <w:t>Užsakovui</w:t>
      </w:r>
      <w:r w:rsidR="00B5060C" w:rsidRPr="00B5060C">
        <w:rPr>
          <w:rFonts w:ascii="Times New Roman" w:eastAsia="Calibri" w:hAnsi="Times New Roman" w:cs="Times New Roman"/>
          <w:iCs/>
          <w:sz w:val="24"/>
          <w:szCs w:val="24"/>
        </w:rPr>
        <w:t xml:space="preserve"> taikymo. </w:t>
      </w:r>
      <w:r>
        <w:rPr>
          <w:rFonts w:ascii="Times New Roman" w:eastAsia="Calibri" w:hAnsi="Times New Roman" w:cs="Times New Roman"/>
          <w:iCs/>
          <w:sz w:val="24"/>
          <w:szCs w:val="24"/>
        </w:rPr>
        <w:t>Paslaugų tei</w:t>
      </w:r>
      <w:r w:rsidR="00B5060C" w:rsidRPr="00B5060C">
        <w:rPr>
          <w:rFonts w:ascii="Times New Roman" w:eastAsia="Calibri" w:hAnsi="Times New Roman" w:cs="Times New Roman"/>
          <w:iCs/>
          <w:sz w:val="24"/>
          <w:szCs w:val="24"/>
        </w:rPr>
        <w:t xml:space="preserve">kėjas, pažeidęs  reikalavimą laiku informuoti </w:t>
      </w:r>
      <w:r>
        <w:rPr>
          <w:rFonts w:ascii="Times New Roman" w:eastAsia="Calibri" w:hAnsi="Times New Roman" w:cs="Times New Roman"/>
          <w:iCs/>
          <w:sz w:val="24"/>
          <w:szCs w:val="24"/>
        </w:rPr>
        <w:t>Užsakovą</w:t>
      </w:r>
      <w:r w:rsidR="00B5060C" w:rsidRPr="00B5060C">
        <w:rPr>
          <w:rFonts w:ascii="Times New Roman" w:eastAsia="Calibri" w:hAnsi="Times New Roman" w:cs="Times New Roman"/>
          <w:iCs/>
          <w:sz w:val="24"/>
          <w:szCs w:val="24"/>
        </w:rPr>
        <w:t xml:space="preserve"> raštu apie šiame Sutarties punkte nurodytas aplinkybes, </w:t>
      </w:r>
      <w:r>
        <w:rPr>
          <w:rFonts w:ascii="Times New Roman" w:eastAsia="Calibri" w:hAnsi="Times New Roman" w:cs="Times New Roman"/>
          <w:iCs/>
          <w:sz w:val="24"/>
          <w:szCs w:val="24"/>
        </w:rPr>
        <w:t>Užsakovui</w:t>
      </w:r>
      <w:r w:rsidR="00B5060C" w:rsidRPr="00B5060C">
        <w:rPr>
          <w:rFonts w:ascii="Times New Roman" w:eastAsia="Calibri" w:hAnsi="Times New Roman" w:cs="Times New Roman"/>
          <w:iCs/>
          <w:sz w:val="24"/>
          <w:szCs w:val="24"/>
        </w:rPr>
        <w:t xml:space="preserve"> pareikalavus, sumoka 10 </w:t>
      </w:r>
      <w:r w:rsidR="00B2189F">
        <w:rPr>
          <w:rFonts w:ascii="Times New Roman" w:eastAsia="Calibri" w:hAnsi="Times New Roman" w:cs="Times New Roman"/>
          <w:iCs/>
          <w:sz w:val="24"/>
          <w:szCs w:val="24"/>
        </w:rPr>
        <w:t xml:space="preserve">(dešimt) </w:t>
      </w:r>
      <w:r w:rsidR="00B5060C" w:rsidRPr="00B5060C">
        <w:rPr>
          <w:rFonts w:ascii="Times New Roman" w:eastAsia="Calibri" w:hAnsi="Times New Roman" w:cs="Times New Roman"/>
          <w:iCs/>
          <w:sz w:val="24"/>
          <w:szCs w:val="24"/>
        </w:rPr>
        <w:t xml:space="preserve">% Sutarties (maksimalios) vertės </w:t>
      </w:r>
      <w:r w:rsidR="00A6330D">
        <w:rPr>
          <w:rFonts w:ascii="Times New Roman" w:eastAsia="Calibri" w:hAnsi="Times New Roman" w:cs="Times New Roman"/>
          <w:iCs/>
          <w:sz w:val="24"/>
          <w:szCs w:val="24"/>
        </w:rPr>
        <w:t xml:space="preserve">su PVM </w:t>
      </w:r>
      <w:r w:rsidR="00B5060C" w:rsidRPr="00B5060C">
        <w:rPr>
          <w:rFonts w:ascii="Times New Roman" w:eastAsia="Calibri" w:hAnsi="Times New Roman" w:cs="Times New Roman"/>
          <w:iCs/>
          <w:sz w:val="24"/>
          <w:szCs w:val="24"/>
        </w:rPr>
        <w:t>dydžio baudą</w:t>
      </w:r>
      <w:r w:rsidR="00B5060C">
        <w:rPr>
          <w:rFonts w:ascii="Times New Roman" w:eastAsia="Calibri" w:hAnsi="Times New Roman" w:cs="Times New Roman"/>
          <w:iCs/>
          <w:sz w:val="24"/>
          <w:szCs w:val="24"/>
        </w:rPr>
        <w:t>.</w:t>
      </w:r>
    </w:p>
    <w:p w14:paraId="059320D0" w14:textId="785E7A9D" w:rsidR="00C02B88" w:rsidRDefault="00C02B88" w:rsidP="00B5060C">
      <w:pPr>
        <w:spacing w:after="0" w:line="240" w:lineRule="auto"/>
        <w:ind w:firstLine="360"/>
        <w:jc w:val="both"/>
        <w:rPr>
          <w:rFonts w:ascii="Times New Roman" w:eastAsia="Calibri" w:hAnsi="Times New Roman" w:cs="Times New Roman"/>
          <w:iCs/>
          <w:sz w:val="24"/>
          <w:szCs w:val="24"/>
        </w:rPr>
      </w:pPr>
    </w:p>
    <w:p w14:paraId="1E1B3400" w14:textId="6D2618C1" w:rsidR="00C02B88" w:rsidRDefault="00C02B88" w:rsidP="00C02B88">
      <w:pPr>
        <w:spacing w:after="0" w:line="240" w:lineRule="auto"/>
        <w:ind w:firstLine="360"/>
        <w:jc w:val="center"/>
        <w:rPr>
          <w:rFonts w:ascii="Times New Roman" w:hAnsi="Times New Roman" w:cs="Times New Roman"/>
          <w:b/>
          <w:sz w:val="24"/>
          <w:szCs w:val="24"/>
        </w:rPr>
      </w:pPr>
      <w:r>
        <w:rPr>
          <w:rFonts w:ascii="Times New Roman" w:hAnsi="Times New Roman" w:cs="Times New Roman"/>
          <w:b/>
          <w:sz w:val="24"/>
          <w:szCs w:val="24"/>
        </w:rPr>
        <w:t>6. SUTARTIES ĮVYKDYMO UŽTIKRINIMAS</w:t>
      </w:r>
    </w:p>
    <w:p w14:paraId="264BF82A" w14:textId="77777777" w:rsidR="003D28B3" w:rsidRPr="003D28B3" w:rsidRDefault="003D28B3" w:rsidP="003D28B3">
      <w:pPr>
        <w:tabs>
          <w:tab w:val="left" w:pos="709"/>
        </w:tabs>
        <w:spacing w:after="0" w:line="240" w:lineRule="auto"/>
        <w:jc w:val="both"/>
        <w:rPr>
          <w:rFonts w:ascii="Times New Roman" w:hAnsi="Times New Roman" w:cs="Times New Roman"/>
          <w:iCs/>
          <w:sz w:val="24"/>
          <w:szCs w:val="24"/>
        </w:rPr>
      </w:pPr>
      <w:r w:rsidRPr="003D28B3">
        <w:rPr>
          <w:rFonts w:ascii="Times New Roman" w:hAnsi="Times New Roman" w:cs="Times New Roman"/>
          <w:sz w:val="24"/>
          <w:szCs w:val="24"/>
        </w:rPr>
        <w:t>6.1. Sutarties įvykdymas užtikrinamas netesybomis – bauda / delspinigiais, kurių dydis nurodytas Sutarties Specialiųjų sąlygų 5.1 ir 5.2 punktuose.</w:t>
      </w:r>
    </w:p>
    <w:p w14:paraId="2BF64EF4" w14:textId="6B1A5AAE" w:rsidR="00A04524" w:rsidRPr="000C11E8" w:rsidRDefault="00A04524" w:rsidP="000C11E8">
      <w:pPr>
        <w:tabs>
          <w:tab w:val="left" w:pos="709"/>
        </w:tabs>
        <w:spacing w:after="0" w:line="240" w:lineRule="auto"/>
        <w:jc w:val="both"/>
        <w:rPr>
          <w:rFonts w:ascii="Times New Roman" w:hAnsi="Times New Roman" w:cs="Times New Roman"/>
          <w:sz w:val="24"/>
          <w:szCs w:val="24"/>
        </w:rPr>
      </w:pPr>
    </w:p>
    <w:p w14:paraId="233FBBB0" w14:textId="3A8D6A83" w:rsidR="00540279" w:rsidRPr="00F5527B" w:rsidRDefault="00A26D61" w:rsidP="00B62295">
      <w:pPr>
        <w:spacing w:after="0" w:line="240" w:lineRule="auto"/>
        <w:ind w:firstLine="360"/>
        <w:jc w:val="center"/>
        <w:rPr>
          <w:rFonts w:ascii="Times New Roman" w:hAnsi="Times New Roman" w:cs="Times New Roman"/>
          <w:b/>
          <w:sz w:val="24"/>
          <w:szCs w:val="24"/>
        </w:rPr>
      </w:pPr>
      <w:r>
        <w:rPr>
          <w:rFonts w:ascii="Times New Roman" w:hAnsi="Times New Roman" w:cs="Times New Roman"/>
          <w:b/>
          <w:sz w:val="24"/>
          <w:szCs w:val="24"/>
        </w:rPr>
        <w:t>7</w:t>
      </w:r>
      <w:r w:rsidR="00B26941" w:rsidRPr="00F5527B">
        <w:rPr>
          <w:rFonts w:ascii="Times New Roman" w:hAnsi="Times New Roman" w:cs="Times New Roman"/>
          <w:b/>
          <w:sz w:val="24"/>
          <w:szCs w:val="24"/>
        </w:rPr>
        <w:t>. SUTARTIES GALIOJIMAS</w:t>
      </w:r>
    </w:p>
    <w:p w14:paraId="5F1008A1" w14:textId="1FD653A1" w:rsidR="009738B7" w:rsidRPr="00F5527B" w:rsidRDefault="00A26D61" w:rsidP="00B62295">
      <w:pPr>
        <w:spacing w:after="0" w:line="240" w:lineRule="auto"/>
        <w:ind w:firstLine="360"/>
        <w:jc w:val="both"/>
        <w:rPr>
          <w:rFonts w:ascii="Times New Roman" w:eastAsia="Times New Roman" w:hAnsi="Times New Roman" w:cs="Times New Roman"/>
          <w:sz w:val="24"/>
          <w:szCs w:val="24"/>
        </w:rPr>
      </w:pPr>
      <w:r>
        <w:rPr>
          <w:rFonts w:ascii="Times New Roman" w:hAnsi="Times New Roman" w:cs="Times New Roman"/>
          <w:sz w:val="24"/>
          <w:szCs w:val="24"/>
        </w:rPr>
        <w:t>7</w:t>
      </w:r>
      <w:r w:rsidR="00540279" w:rsidRPr="00F5527B">
        <w:rPr>
          <w:rFonts w:ascii="Times New Roman" w:hAnsi="Times New Roman" w:cs="Times New Roman"/>
          <w:sz w:val="24"/>
          <w:szCs w:val="24"/>
        </w:rPr>
        <w:t xml:space="preserve">.1. </w:t>
      </w:r>
      <w:r w:rsidR="0058139E" w:rsidRPr="00F5527B">
        <w:rPr>
          <w:rFonts w:ascii="Times New Roman" w:hAnsi="Times New Roman" w:cs="Times New Roman"/>
          <w:sz w:val="24"/>
          <w:szCs w:val="24"/>
        </w:rPr>
        <w:t>Sutartis laikoma sudaryta ir įsigalioja ją pasirašius įgaliotiems Šalių atstovams</w:t>
      </w:r>
      <w:r w:rsidR="00B2189F">
        <w:rPr>
          <w:rFonts w:ascii="Times New Roman" w:eastAsia="Times New Roman" w:hAnsi="Times New Roman" w:cs="Times New Roman"/>
          <w:sz w:val="24"/>
          <w:szCs w:val="24"/>
        </w:rPr>
        <w:t xml:space="preserve">. </w:t>
      </w:r>
    </w:p>
    <w:p w14:paraId="0F63DD94" w14:textId="5646635E" w:rsidR="00670CF3" w:rsidRPr="009211BB" w:rsidRDefault="00A26D61" w:rsidP="00670CF3">
      <w:pPr>
        <w:spacing w:after="0" w:line="240" w:lineRule="auto"/>
        <w:ind w:firstLine="360"/>
        <w:jc w:val="both"/>
        <w:rPr>
          <w:rFonts w:ascii="Times New Roman" w:eastAsia="Calibri" w:hAnsi="Times New Roman" w:cs="Times New Roman"/>
          <w:i/>
          <w:sz w:val="24"/>
          <w:szCs w:val="24"/>
        </w:rPr>
      </w:pPr>
      <w:r>
        <w:rPr>
          <w:rFonts w:ascii="Times New Roman" w:hAnsi="Times New Roman" w:cs="Times New Roman"/>
          <w:sz w:val="24"/>
          <w:szCs w:val="24"/>
        </w:rPr>
        <w:t>7</w:t>
      </w:r>
      <w:r w:rsidR="00540279" w:rsidRPr="00F5527B">
        <w:rPr>
          <w:rFonts w:ascii="Times New Roman" w:hAnsi="Times New Roman" w:cs="Times New Roman"/>
          <w:sz w:val="24"/>
          <w:szCs w:val="24"/>
        </w:rPr>
        <w:t xml:space="preserve">.2. </w:t>
      </w:r>
      <w:bookmarkStart w:id="8" w:name="_Hlk486857960"/>
      <w:r w:rsidR="00670CF3">
        <w:rPr>
          <w:rFonts w:ascii="Times New Roman" w:hAnsi="Times New Roman" w:cs="Times New Roman"/>
          <w:sz w:val="24"/>
          <w:szCs w:val="24"/>
        </w:rPr>
        <w:t>Sutartis galioja iki visiško prievolių</w:t>
      </w:r>
      <w:r w:rsidR="00670CF3">
        <w:rPr>
          <w:rFonts w:ascii="Times New Roman" w:eastAsia="Calibri" w:hAnsi="Times New Roman" w:cs="Times New Roman"/>
          <w:sz w:val="24"/>
          <w:szCs w:val="24"/>
        </w:rPr>
        <w:t xml:space="preserve"> įvykdymo, kol bus išnaudota Sutarties maksimali kaina, nustatyta Sutartyje,</w:t>
      </w:r>
      <w:r w:rsidR="00670CF3">
        <w:rPr>
          <w:rFonts w:ascii="Times New Roman" w:hAnsi="Times New Roman" w:cs="Times New Roman"/>
          <w:sz w:val="24"/>
          <w:szCs w:val="24"/>
        </w:rPr>
        <w:t xml:space="preserve"> bet jos terminas negali būti ilgesnis kaip </w:t>
      </w:r>
      <w:r w:rsidR="00670CF3" w:rsidRPr="003D28B3">
        <w:rPr>
          <w:rFonts w:ascii="Times New Roman" w:hAnsi="Times New Roman" w:cs="Times New Roman"/>
          <w:iCs/>
          <w:sz w:val="24"/>
          <w:szCs w:val="24"/>
        </w:rPr>
        <w:t>2</w:t>
      </w:r>
      <w:r w:rsidR="00670CF3">
        <w:rPr>
          <w:rFonts w:ascii="Times New Roman" w:hAnsi="Times New Roman" w:cs="Times New Roman"/>
          <w:iCs/>
          <w:sz w:val="24"/>
          <w:szCs w:val="24"/>
        </w:rPr>
        <w:t>5</w:t>
      </w:r>
      <w:r w:rsidR="00670CF3" w:rsidRPr="003D28B3">
        <w:rPr>
          <w:rFonts w:ascii="Times New Roman" w:hAnsi="Times New Roman" w:cs="Times New Roman"/>
          <w:iCs/>
          <w:sz w:val="24"/>
          <w:szCs w:val="24"/>
        </w:rPr>
        <w:t xml:space="preserve"> (</w:t>
      </w:r>
      <w:r w:rsidR="00670CF3">
        <w:rPr>
          <w:rFonts w:ascii="Times New Roman" w:hAnsi="Times New Roman" w:cs="Times New Roman"/>
          <w:iCs/>
          <w:sz w:val="24"/>
          <w:szCs w:val="24"/>
        </w:rPr>
        <w:t>dvidešimt penki</w:t>
      </w:r>
      <w:r w:rsidR="00670CF3" w:rsidRPr="003D28B3">
        <w:rPr>
          <w:rFonts w:ascii="Times New Roman" w:hAnsi="Times New Roman" w:cs="Times New Roman"/>
          <w:iCs/>
          <w:sz w:val="24"/>
          <w:szCs w:val="24"/>
        </w:rPr>
        <w:t>) mėnesiai</w:t>
      </w:r>
      <w:r w:rsidR="00670CF3">
        <w:rPr>
          <w:rFonts w:ascii="Times New Roman" w:hAnsi="Times New Roman" w:cs="Times New Roman"/>
          <w:sz w:val="24"/>
          <w:szCs w:val="24"/>
        </w:rPr>
        <w:t>.</w:t>
      </w:r>
      <w:r w:rsidR="00670CF3" w:rsidRPr="00670CF3">
        <w:rPr>
          <w:rFonts w:ascii="Times New Roman" w:eastAsia="Calibri" w:hAnsi="Times New Roman" w:cs="Times New Roman"/>
          <w:sz w:val="24"/>
          <w:szCs w:val="24"/>
        </w:rPr>
        <w:t xml:space="preserve"> </w:t>
      </w:r>
      <w:r w:rsidR="00670CF3" w:rsidRPr="009211BB">
        <w:rPr>
          <w:rFonts w:ascii="Times New Roman" w:eastAsia="Calibri" w:hAnsi="Times New Roman" w:cs="Times New Roman"/>
          <w:sz w:val="24"/>
          <w:szCs w:val="24"/>
        </w:rPr>
        <w:t>Atsiskaitymo terminas įskaičiuojamas į Sutarties galiojimo terminą.</w:t>
      </w:r>
    </w:p>
    <w:p w14:paraId="61C82FE4" w14:textId="7338F44E" w:rsidR="003D28B3" w:rsidRPr="003D28B3" w:rsidRDefault="00670CF3" w:rsidP="003D28B3">
      <w:pPr>
        <w:spacing w:after="0" w:line="240" w:lineRule="auto"/>
        <w:ind w:firstLine="360"/>
        <w:jc w:val="both"/>
        <w:rPr>
          <w:rFonts w:ascii="Times New Roman" w:hAnsi="Times New Roman" w:cs="Times New Roman"/>
          <w:i/>
          <w:sz w:val="24"/>
          <w:szCs w:val="24"/>
        </w:rPr>
      </w:pPr>
      <w:r>
        <w:rPr>
          <w:rFonts w:ascii="Times New Roman" w:hAnsi="Times New Roman" w:cs="Times New Roman"/>
          <w:sz w:val="24"/>
          <w:szCs w:val="24"/>
        </w:rPr>
        <w:t xml:space="preserve"> </w:t>
      </w:r>
    </w:p>
    <w:p w14:paraId="6B190906" w14:textId="57E23736" w:rsidR="00C16738" w:rsidRPr="00F5527B" w:rsidRDefault="00C16738" w:rsidP="00A6330D">
      <w:pPr>
        <w:spacing w:after="0" w:line="240" w:lineRule="auto"/>
        <w:ind w:firstLine="360"/>
        <w:jc w:val="both"/>
        <w:rPr>
          <w:rFonts w:ascii="Times New Roman" w:hAnsi="Times New Roman" w:cs="Times New Roman"/>
          <w:b/>
          <w:sz w:val="24"/>
          <w:szCs w:val="24"/>
        </w:rPr>
      </w:pPr>
    </w:p>
    <w:p w14:paraId="3A7C1880" w14:textId="17D0A483" w:rsidR="00540279" w:rsidRPr="00F5527B" w:rsidRDefault="000D2610" w:rsidP="00B62295">
      <w:pPr>
        <w:spacing w:after="0" w:line="240" w:lineRule="auto"/>
        <w:ind w:firstLine="360"/>
        <w:jc w:val="center"/>
        <w:rPr>
          <w:rFonts w:ascii="Times New Roman" w:hAnsi="Times New Roman" w:cs="Times New Roman"/>
          <w:b/>
          <w:sz w:val="24"/>
          <w:szCs w:val="24"/>
        </w:rPr>
      </w:pPr>
      <w:bookmarkStart w:id="9" w:name="part_8f4dadbdf27c4882b72f57a56c9631ad"/>
      <w:bookmarkStart w:id="10" w:name="part_9fd9687904354f69bb532178a7959ebe"/>
      <w:bookmarkEnd w:id="8"/>
      <w:bookmarkEnd w:id="9"/>
      <w:bookmarkEnd w:id="10"/>
      <w:r>
        <w:rPr>
          <w:rFonts w:ascii="Times New Roman" w:hAnsi="Times New Roman" w:cs="Times New Roman"/>
          <w:b/>
          <w:sz w:val="24"/>
          <w:szCs w:val="24"/>
        </w:rPr>
        <w:t>8</w:t>
      </w:r>
      <w:r w:rsidR="00B26941" w:rsidRPr="00F5527B">
        <w:rPr>
          <w:rFonts w:ascii="Times New Roman" w:hAnsi="Times New Roman" w:cs="Times New Roman"/>
          <w:b/>
          <w:sz w:val="24"/>
          <w:szCs w:val="24"/>
        </w:rPr>
        <w:t>. KITOS NUOSTATOS</w:t>
      </w:r>
    </w:p>
    <w:p w14:paraId="6D4C9234" w14:textId="77777777" w:rsidR="003D28B3" w:rsidRPr="003D28B3" w:rsidRDefault="003D28B3" w:rsidP="003D28B3">
      <w:pPr>
        <w:spacing w:after="0" w:line="240" w:lineRule="auto"/>
        <w:ind w:firstLine="360"/>
        <w:jc w:val="both"/>
        <w:rPr>
          <w:rFonts w:ascii="Times New Roman" w:hAnsi="Times New Roman" w:cs="Times New Roman"/>
          <w:sz w:val="24"/>
          <w:szCs w:val="24"/>
        </w:rPr>
      </w:pPr>
      <w:r w:rsidRPr="003D28B3">
        <w:rPr>
          <w:rFonts w:ascii="Times New Roman" w:hAnsi="Times New Roman" w:cs="Times New Roman"/>
          <w:sz w:val="24"/>
          <w:szCs w:val="24"/>
        </w:rPr>
        <w:t xml:space="preserve">8.1. Šią Sutartį sudaro Sutarties Specialiosios sąlygos, jų priedai ir Sutarties Bendrosios sąlygos. </w:t>
      </w:r>
      <w:r w:rsidRPr="003D28B3">
        <w:rPr>
          <w:rFonts w:ascii="Times New Roman" w:hAnsi="Times New Roman" w:cs="Times New Roman"/>
          <w:bCs/>
          <w:sz w:val="24"/>
          <w:szCs w:val="24"/>
        </w:rPr>
        <w:t xml:space="preserve">Laikoma, kad Sutartį sudarantys dokumentai vienas kitą paaiškina. </w:t>
      </w:r>
      <w:r w:rsidRPr="003D28B3">
        <w:rPr>
          <w:rFonts w:ascii="Times New Roman" w:hAnsi="Times New Roman" w:cs="Times New Roman"/>
          <w:sz w:val="24"/>
          <w:szCs w:val="24"/>
        </w:rPr>
        <w:t>Jeigu Sutarties Specialiųjų sąlygų ir / ar jų priedų nuostatos neatitinka Sutarties Bendrųjų sąlygų nuostatų, pirmenybė yra teikiama Sutarties Specialiųjų sąlygų bei jų priedų nuostatoms.</w:t>
      </w:r>
      <w:r w:rsidRPr="003D28B3">
        <w:rPr>
          <w:rFonts w:ascii="Times New Roman" w:hAnsi="Times New Roman" w:cs="Times New Roman"/>
          <w:bCs/>
          <w:sz w:val="24"/>
          <w:szCs w:val="24"/>
        </w:rPr>
        <w:t xml:space="preserve"> Esant tarpusavio neatitikimams tarp Sutarties Specialiųjų sąlygų ir jos priedų, prioritetas teikiamas šiam Šalių pasirašytam Sutarties tekstui, po to pirkimo, kurio pagrindu buvo sudaryta Sutartis, dokumentams, po to – Paslaugų teikėjo pasiūlymui.</w:t>
      </w:r>
    </w:p>
    <w:p w14:paraId="2D91BDB7" w14:textId="77777777" w:rsidR="003D28B3" w:rsidRPr="003D28B3" w:rsidRDefault="003D28B3" w:rsidP="003D28B3">
      <w:pPr>
        <w:spacing w:after="0" w:line="240" w:lineRule="auto"/>
        <w:ind w:firstLine="360"/>
        <w:jc w:val="both"/>
        <w:rPr>
          <w:rFonts w:ascii="Times New Roman" w:hAnsi="Times New Roman" w:cs="Times New Roman"/>
          <w:sz w:val="24"/>
          <w:szCs w:val="24"/>
        </w:rPr>
      </w:pPr>
      <w:r w:rsidRPr="003D28B3">
        <w:rPr>
          <w:rFonts w:ascii="Times New Roman" w:hAnsi="Times New Roman" w:cs="Times New Roman"/>
          <w:sz w:val="24"/>
          <w:szCs w:val="24"/>
        </w:rPr>
        <w:t xml:space="preserve">8.2. Sutarčiai taikoma pirkimo paskelbimo dieną aktuali AB „Lietuvos geležinkeliai“ generalinio direktoriaus įsakymu patvirtinta Sutarties Bendrųjų sąlygų redakcija, pridedama prie Sutarties, su kurios nuostatomis Šalys yra visiškai susipažinusios ir jas vykdys. </w:t>
      </w:r>
    </w:p>
    <w:p w14:paraId="4B27F3D1" w14:textId="77777777" w:rsidR="003D28B3" w:rsidRPr="003D28B3" w:rsidRDefault="003D28B3" w:rsidP="003D28B3">
      <w:pPr>
        <w:spacing w:after="0" w:line="240" w:lineRule="auto"/>
        <w:ind w:firstLine="360"/>
        <w:jc w:val="both"/>
        <w:rPr>
          <w:rFonts w:ascii="Times New Roman" w:hAnsi="Times New Roman" w:cs="Times New Roman"/>
          <w:sz w:val="24"/>
          <w:szCs w:val="24"/>
        </w:rPr>
      </w:pPr>
      <w:r w:rsidRPr="003D28B3">
        <w:rPr>
          <w:rFonts w:ascii="Times New Roman" w:hAnsi="Times New Roman" w:cs="Times New Roman"/>
          <w:sz w:val="24"/>
          <w:szCs w:val="24"/>
        </w:rPr>
        <w:t>8.3. 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56C166B3" w14:textId="77777777" w:rsidR="003D28B3" w:rsidRPr="003D28B3" w:rsidRDefault="003D28B3" w:rsidP="003D28B3">
      <w:pPr>
        <w:spacing w:after="0" w:line="240" w:lineRule="auto"/>
        <w:ind w:firstLine="360"/>
        <w:jc w:val="both"/>
        <w:rPr>
          <w:rFonts w:ascii="Times New Roman" w:hAnsi="Times New Roman" w:cs="Times New Roman"/>
          <w:sz w:val="24"/>
          <w:szCs w:val="24"/>
        </w:rPr>
      </w:pPr>
      <w:r w:rsidRPr="003D28B3">
        <w:rPr>
          <w:rFonts w:ascii="Times New Roman" w:hAnsi="Times New Roman" w:cs="Times New Roman"/>
          <w:sz w:val="24"/>
          <w:szCs w:val="24"/>
        </w:rPr>
        <w:t>Tais atvejais, kai Užsakovo reorganizavimo, atskyrimo, pertvarkymo ar įmonės perdavimo (įskaitant, bet neapsiribojant, turto arba įmonės įnešimo į trečiųjų asmenų įstatinį kapitalą ir pan.) atveju bus numatyta, jog šioje Sutartyje nustatytos Paslaugos  yra reikalingi(-</w:t>
      </w:r>
      <w:proofErr w:type="spellStart"/>
      <w:r w:rsidRPr="003D28B3">
        <w:rPr>
          <w:rFonts w:ascii="Times New Roman" w:hAnsi="Times New Roman" w:cs="Times New Roman"/>
          <w:sz w:val="24"/>
          <w:szCs w:val="24"/>
        </w:rPr>
        <w:t>os</w:t>
      </w:r>
      <w:proofErr w:type="spellEnd"/>
      <w:r w:rsidRPr="003D28B3">
        <w:rPr>
          <w:rFonts w:ascii="Times New Roman" w:hAnsi="Times New Roman" w:cs="Times New Roman"/>
          <w:sz w:val="24"/>
          <w:szCs w:val="24"/>
        </w:rPr>
        <w:t>) tiek Užsakovui, tiek ir / ar pagal šią Sutartį teises ir pareigas ar jų dalį įgijusiam ūkio subjektui, šioje Sutartyje numatytus įsipareigojimus Paslaugų teikėjas vykdys pagal poreikį tiek Užsakovo, tiek pagal šią Sutartį teises ir pareigas ar jų dalį įgijusio ūkio subjekto atžvilgiu.</w:t>
      </w:r>
    </w:p>
    <w:p w14:paraId="548DCFB2" w14:textId="77777777" w:rsidR="003D28B3" w:rsidRPr="003D28B3" w:rsidRDefault="003D28B3" w:rsidP="003D28B3">
      <w:pPr>
        <w:spacing w:after="0" w:line="240" w:lineRule="auto"/>
        <w:ind w:firstLine="360"/>
        <w:jc w:val="both"/>
        <w:rPr>
          <w:rFonts w:ascii="Times New Roman" w:hAnsi="Times New Roman" w:cs="Times New Roman"/>
          <w:sz w:val="24"/>
          <w:szCs w:val="24"/>
        </w:rPr>
      </w:pPr>
      <w:r w:rsidRPr="003D28B3">
        <w:rPr>
          <w:rFonts w:ascii="Times New Roman" w:hAnsi="Times New Roman" w:cs="Times New Roman"/>
          <w:sz w:val="24"/>
          <w:szCs w:val="24"/>
        </w:rPr>
        <w:t xml:space="preserve">Jeigu Sutarties dalykas yra padalinamas (arba prijungiamas prie kitos analogiškos sutarties, kuri sudaryta to paties pirkimo pagrindu, dalyko), Sutarties kaina, Sutarties dalyko kiekis / apimtis, </w:t>
      </w:r>
      <w:r w:rsidRPr="003D28B3">
        <w:rPr>
          <w:rFonts w:ascii="Times New Roman" w:hAnsi="Times New Roman" w:cs="Times New Roman"/>
          <w:sz w:val="24"/>
          <w:szCs w:val="24"/>
        </w:rPr>
        <w:lastRenderedPageBreak/>
        <w:t>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5F65C45E" w14:textId="77777777" w:rsidR="003D28B3" w:rsidRPr="003D28B3" w:rsidRDefault="003D28B3" w:rsidP="003D28B3">
      <w:pPr>
        <w:spacing w:after="0" w:line="240" w:lineRule="auto"/>
        <w:ind w:firstLine="360"/>
        <w:jc w:val="both"/>
        <w:rPr>
          <w:rFonts w:ascii="Times New Roman" w:hAnsi="Times New Roman" w:cs="Times New Roman"/>
          <w:sz w:val="24"/>
          <w:szCs w:val="24"/>
        </w:rPr>
      </w:pPr>
      <w:r w:rsidRPr="003D28B3">
        <w:rPr>
          <w:rFonts w:ascii="Times New Roman" w:hAnsi="Times New Roman" w:cs="Times New Roman"/>
          <w:sz w:val="24"/>
          <w:szCs w:val="24"/>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071600CE" w14:textId="5BB1A304" w:rsidR="00540279" w:rsidRPr="00F5527B" w:rsidRDefault="004C274B" w:rsidP="00B62295">
      <w:pPr>
        <w:spacing w:after="0" w:line="240" w:lineRule="auto"/>
        <w:ind w:firstLine="360"/>
        <w:jc w:val="both"/>
        <w:rPr>
          <w:rFonts w:ascii="Times New Roman" w:hAnsi="Times New Roman" w:cs="Times New Roman"/>
          <w:spacing w:val="-5"/>
          <w:sz w:val="24"/>
          <w:szCs w:val="24"/>
        </w:rPr>
      </w:pPr>
      <w:r>
        <w:rPr>
          <w:rFonts w:ascii="Times New Roman" w:hAnsi="Times New Roman" w:cs="Times New Roman"/>
          <w:sz w:val="24"/>
          <w:szCs w:val="24"/>
        </w:rPr>
        <w:t>8</w:t>
      </w:r>
      <w:r w:rsidR="00540279" w:rsidRPr="00F5527B">
        <w:rPr>
          <w:rFonts w:ascii="Times New Roman" w:hAnsi="Times New Roman" w:cs="Times New Roman"/>
          <w:sz w:val="24"/>
          <w:szCs w:val="24"/>
        </w:rPr>
        <w:t>.</w:t>
      </w:r>
      <w:r w:rsidR="000D2610">
        <w:rPr>
          <w:rFonts w:ascii="Times New Roman" w:hAnsi="Times New Roman" w:cs="Times New Roman"/>
          <w:sz w:val="24"/>
          <w:szCs w:val="24"/>
        </w:rPr>
        <w:t>4</w:t>
      </w:r>
      <w:r w:rsidR="00540279" w:rsidRPr="00F5527B">
        <w:rPr>
          <w:rFonts w:ascii="Times New Roman" w:hAnsi="Times New Roman" w:cs="Times New Roman"/>
          <w:sz w:val="24"/>
          <w:szCs w:val="24"/>
        </w:rPr>
        <w:t xml:space="preserve">. </w:t>
      </w:r>
      <w:r w:rsidR="00262DD7" w:rsidRPr="00F5527B">
        <w:rPr>
          <w:rFonts w:ascii="Times New Roman" w:hAnsi="Times New Roman" w:cs="Times New Roman"/>
          <w:spacing w:val="-5"/>
          <w:sz w:val="24"/>
          <w:szCs w:val="24"/>
        </w:rPr>
        <w:t xml:space="preserve">Paslaugų teikėjas </w:t>
      </w:r>
      <w:r w:rsidR="00540279" w:rsidRPr="00F5527B">
        <w:rPr>
          <w:rFonts w:ascii="Times New Roman" w:hAnsi="Times New Roman" w:cs="Times New Roman"/>
          <w:spacing w:val="-5"/>
          <w:sz w:val="24"/>
          <w:szCs w:val="24"/>
        </w:rPr>
        <w:t xml:space="preserve"> nėra  laikomas asocijuotu su </w:t>
      </w:r>
      <w:r w:rsidR="00262DD7" w:rsidRPr="00F5527B">
        <w:rPr>
          <w:rFonts w:ascii="Times New Roman" w:hAnsi="Times New Roman" w:cs="Times New Roman"/>
          <w:sz w:val="24"/>
          <w:szCs w:val="24"/>
        </w:rPr>
        <w:t>Užsakovu</w:t>
      </w:r>
      <w:r w:rsidR="00540279" w:rsidRPr="00F5527B">
        <w:rPr>
          <w:rFonts w:ascii="Times New Roman" w:hAnsi="Times New Roman" w:cs="Times New Roman"/>
          <w:sz w:val="24"/>
          <w:szCs w:val="24"/>
        </w:rPr>
        <w:t xml:space="preserve"> </w:t>
      </w:r>
      <w:r w:rsidR="00540279" w:rsidRPr="00F5527B">
        <w:rPr>
          <w:rFonts w:ascii="Times New Roman" w:hAnsi="Times New Roman" w:cs="Times New Roman"/>
          <w:spacing w:val="-5"/>
          <w:sz w:val="24"/>
          <w:szCs w:val="24"/>
        </w:rPr>
        <w:t>pagal galiojančius Lietuvos Respublikos teisės aktus (Pridėtinės vertės mokesčio įstatymą, Pelno mokesčio įstatymą, Gyventojų pajamų mokesčio įstatymą).</w:t>
      </w:r>
    </w:p>
    <w:p w14:paraId="722981F9" w14:textId="0466FBF4" w:rsidR="00F5527B" w:rsidRDefault="004C274B" w:rsidP="00F5527B">
      <w:pPr>
        <w:spacing w:after="0" w:line="240" w:lineRule="auto"/>
        <w:ind w:firstLine="360"/>
        <w:jc w:val="both"/>
        <w:rPr>
          <w:rFonts w:ascii="Times New Roman" w:hAnsi="Times New Roman" w:cs="Times New Roman"/>
          <w:sz w:val="24"/>
          <w:szCs w:val="24"/>
        </w:rPr>
      </w:pPr>
      <w:r>
        <w:rPr>
          <w:rFonts w:ascii="Times New Roman" w:hAnsi="Times New Roman" w:cs="Times New Roman"/>
          <w:spacing w:val="-5"/>
          <w:sz w:val="24"/>
          <w:szCs w:val="24"/>
        </w:rPr>
        <w:t>8</w:t>
      </w:r>
      <w:r w:rsidR="00540279" w:rsidRPr="00F5527B">
        <w:rPr>
          <w:rFonts w:ascii="Times New Roman" w:hAnsi="Times New Roman" w:cs="Times New Roman"/>
          <w:spacing w:val="-5"/>
          <w:sz w:val="24"/>
          <w:szCs w:val="24"/>
        </w:rPr>
        <w:t>.</w:t>
      </w:r>
      <w:r w:rsidR="000D2610">
        <w:rPr>
          <w:rFonts w:ascii="Times New Roman" w:hAnsi="Times New Roman" w:cs="Times New Roman"/>
          <w:spacing w:val="-5"/>
          <w:sz w:val="24"/>
          <w:szCs w:val="24"/>
        </w:rPr>
        <w:t>5</w:t>
      </w:r>
      <w:r w:rsidR="00540279" w:rsidRPr="00F5527B">
        <w:rPr>
          <w:rFonts w:ascii="Times New Roman" w:hAnsi="Times New Roman" w:cs="Times New Roman"/>
          <w:spacing w:val="-5"/>
          <w:sz w:val="24"/>
          <w:szCs w:val="24"/>
        </w:rPr>
        <w:t xml:space="preserve">. </w:t>
      </w:r>
      <w:r w:rsidR="00262DD7" w:rsidRPr="00F5527B">
        <w:rPr>
          <w:rFonts w:ascii="Times New Roman" w:hAnsi="Times New Roman" w:cs="Times New Roman"/>
          <w:spacing w:val="-5"/>
          <w:sz w:val="24"/>
          <w:szCs w:val="24"/>
        </w:rPr>
        <w:t>Paslaugų teikėjas</w:t>
      </w:r>
      <w:r w:rsidR="00540279" w:rsidRPr="00F5527B">
        <w:rPr>
          <w:rFonts w:ascii="Times New Roman" w:hAnsi="Times New Roman" w:cs="Times New Roman"/>
          <w:sz w:val="24"/>
          <w:szCs w:val="24"/>
        </w:rPr>
        <w:t xml:space="preserve"> yra</w:t>
      </w:r>
      <w:r w:rsidR="00540279" w:rsidRPr="00F5527B">
        <w:rPr>
          <w:rFonts w:ascii="Times New Roman" w:hAnsi="Times New Roman" w:cs="Times New Roman"/>
          <w:spacing w:val="-5"/>
          <w:sz w:val="24"/>
          <w:szCs w:val="24"/>
        </w:rPr>
        <w:t xml:space="preserve"> </w:t>
      </w:r>
      <w:r w:rsidR="00540279" w:rsidRPr="00F5527B">
        <w:rPr>
          <w:rFonts w:ascii="Times New Roman" w:hAnsi="Times New Roman" w:cs="Times New Roman"/>
          <w:sz w:val="24"/>
          <w:szCs w:val="24"/>
        </w:rPr>
        <w:t>registruotas PVM mokėtoju Lietuvos Respublikoje.</w:t>
      </w:r>
      <w:r w:rsidR="00F5527B" w:rsidRPr="00F5527B">
        <w:rPr>
          <w:rFonts w:ascii="Times New Roman" w:hAnsi="Times New Roman" w:cs="Times New Roman"/>
          <w:sz w:val="24"/>
          <w:szCs w:val="24"/>
        </w:rPr>
        <w:t xml:space="preserve"> </w:t>
      </w:r>
    </w:p>
    <w:p w14:paraId="3A03E96A" w14:textId="238F1BA5" w:rsidR="00B135D6" w:rsidRPr="003A540C" w:rsidRDefault="004C274B" w:rsidP="00B135D6">
      <w:pPr>
        <w:tabs>
          <w:tab w:val="left" w:pos="0"/>
        </w:tabs>
        <w:spacing w:after="0" w:line="240" w:lineRule="auto"/>
        <w:ind w:firstLine="426"/>
        <w:jc w:val="both"/>
        <w:rPr>
          <w:rFonts w:ascii="Times New Roman" w:hAnsi="Times New Roman" w:cs="Times New Roman"/>
          <w:spacing w:val="-5"/>
          <w:sz w:val="24"/>
          <w:szCs w:val="24"/>
        </w:rPr>
      </w:pPr>
      <w:r>
        <w:rPr>
          <w:rFonts w:ascii="Times New Roman" w:hAnsi="Times New Roman" w:cs="Times New Roman"/>
          <w:color w:val="000000"/>
          <w:sz w:val="24"/>
          <w:szCs w:val="24"/>
        </w:rPr>
        <w:t>8</w:t>
      </w:r>
      <w:r w:rsidR="00B135D6">
        <w:rPr>
          <w:rFonts w:ascii="Times New Roman" w:hAnsi="Times New Roman" w:cs="Times New Roman"/>
          <w:color w:val="000000"/>
          <w:sz w:val="24"/>
          <w:szCs w:val="24"/>
        </w:rPr>
        <w:t>.</w:t>
      </w:r>
      <w:r w:rsidR="000D2610">
        <w:rPr>
          <w:rFonts w:ascii="Times New Roman" w:hAnsi="Times New Roman" w:cs="Times New Roman"/>
          <w:color w:val="000000"/>
          <w:sz w:val="24"/>
          <w:szCs w:val="24"/>
        </w:rPr>
        <w:t>6</w:t>
      </w:r>
      <w:r w:rsidR="00B135D6">
        <w:rPr>
          <w:rFonts w:ascii="Times New Roman" w:hAnsi="Times New Roman" w:cs="Times New Roman"/>
          <w:color w:val="000000"/>
          <w:sz w:val="24"/>
          <w:szCs w:val="24"/>
        </w:rPr>
        <w:t xml:space="preserve">. Sutartis laikoma neteisėta ir negaliojančia, jei paaiškėjo, kad, vadovaujantis </w:t>
      </w:r>
      <w:r w:rsidR="00B135D6">
        <w:rPr>
          <w:rFonts w:ascii="Times New Roman" w:hAnsi="Times New Roman"/>
          <w:color w:val="000000"/>
          <w:sz w:val="24"/>
          <w:szCs w:val="24"/>
        </w:rPr>
        <w:t xml:space="preserve">Lietuvos Respublikos nacionaliniam saugumui užtikrinti svarbių objektų apsaugos įstatymo </w:t>
      </w:r>
      <w:r w:rsidR="00B135D6">
        <w:rPr>
          <w:rFonts w:ascii="Times New Roman" w:hAnsi="Times New Roman" w:cs="Times New Roman"/>
          <w:color w:val="000000"/>
          <w:sz w:val="24"/>
          <w:szCs w:val="24"/>
        </w:rPr>
        <w:t>nuostatomis, Sutartis neatitinka nacionalinio saugumo interesų. Tokios Sutarties negaliojimo momentas nustatomas vadovaujantis minėtu įstatymu.</w:t>
      </w:r>
    </w:p>
    <w:p w14:paraId="3D6C34EE" w14:textId="410B7A0E" w:rsidR="00540279" w:rsidRDefault="004C274B" w:rsidP="00B62295">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lang w:eastAsia="x-none"/>
        </w:rPr>
        <w:t>8</w:t>
      </w:r>
      <w:r w:rsidR="00540279" w:rsidRPr="00F5527B">
        <w:rPr>
          <w:rFonts w:ascii="Times New Roman" w:hAnsi="Times New Roman" w:cs="Times New Roman"/>
          <w:sz w:val="24"/>
          <w:szCs w:val="24"/>
          <w:lang w:eastAsia="x-none"/>
        </w:rPr>
        <w:t>.</w:t>
      </w:r>
      <w:r w:rsidR="000D2610">
        <w:rPr>
          <w:rFonts w:ascii="Times New Roman" w:hAnsi="Times New Roman" w:cs="Times New Roman"/>
          <w:sz w:val="24"/>
          <w:szCs w:val="24"/>
          <w:lang w:eastAsia="x-none"/>
        </w:rPr>
        <w:t>7</w:t>
      </w:r>
      <w:r w:rsidR="00540279" w:rsidRPr="00F5527B">
        <w:rPr>
          <w:rFonts w:ascii="Times New Roman" w:hAnsi="Times New Roman" w:cs="Times New Roman"/>
          <w:sz w:val="24"/>
          <w:szCs w:val="24"/>
          <w:lang w:eastAsia="x-none"/>
        </w:rPr>
        <w:t xml:space="preserve">. Ši Sutartis sudaryta lietuvių kalba 2 (dviem) egzemplioriais, turinčiais vienodą teisinę galią, po vieną kiekvienai Šaliai. </w:t>
      </w:r>
    </w:p>
    <w:p w14:paraId="143F4AF6" w14:textId="50C2A5C0" w:rsidR="00C153BE" w:rsidRPr="00C153BE" w:rsidRDefault="004C274B" w:rsidP="00C153BE">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lang w:eastAsia="x-none"/>
        </w:rPr>
        <w:t>8</w:t>
      </w:r>
      <w:r w:rsidR="00C153BE" w:rsidRPr="00C153BE">
        <w:rPr>
          <w:rFonts w:ascii="Times New Roman" w:hAnsi="Times New Roman" w:cs="Times New Roman"/>
          <w:sz w:val="24"/>
          <w:szCs w:val="24"/>
          <w:lang w:eastAsia="x-none"/>
        </w:rPr>
        <w:t>.</w:t>
      </w:r>
      <w:r w:rsidR="00C02872">
        <w:rPr>
          <w:rFonts w:ascii="Times New Roman" w:hAnsi="Times New Roman" w:cs="Times New Roman"/>
          <w:sz w:val="24"/>
          <w:szCs w:val="24"/>
          <w:lang w:eastAsia="x-none"/>
        </w:rPr>
        <w:t>8</w:t>
      </w:r>
      <w:r w:rsidR="00C153BE" w:rsidRPr="00C153BE">
        <w:rPr>
          <w:rFonts w:ascii="Times New Roman" w:hAnsi="Times New Roman" w:cs="Times New Roman"/>
          <w:sz w:val="24"/>
          <w:szCs w:val="24"/>
          <w:lang w:eastAsia="x-none"/>
        </w:rPr>
        <w:t>. Sutarties Bendrosiose sąlygose nurodytos alternatyvios nuostatos (su prierašu „jei taikoma“, „jei tokių būtų“, „jei tokių yra“ ar pan.) taikomos tik tokiu atveju, jeigu jos konkrečiai aprašomos Sutarties Specialiosiose sąlygose.</w:t>
      </w:r>
    </w:p>
    <w:p w14:paraId="5B2B8BB8" w14:textId="40B8CF6C" w:rsidR="00540279" w:rsidRPr="00F5527B" w:rsidRDefault="004C274B" w:rsidP="00B62295">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lang w:eastAsia="x-none"/>
        </w:rPr>
        <w:t>8</w:t>
      </w:r>
      <w:r w:rsidR="00540279" w:rsidRPr="00F5527B">
        <w:rPr>
          <w:rFonts w:ascii="Times New Roman" w:hAnsi="Times New Roman" w:cs="Times New Roman"/>
          <w:sz w:val="24"/>
          <w:szCs w:val="24"/>
          <w:lang w:eastAsia="x-none"/>
        </w:rPr>
        <w:t>.</w:t>
      </w:r>
      <w:r w:rsidR="007B0C6C">
        <w:rPr>
          <w:rFonts w:ascii="Times New Roman" w:hAnsi="Times New Roman" w:cs="Times New Roman"/>
          <w:sz w:val="24"/>
          <w:szCs w:val="24"/>
          <w:lang w:eastAsia="x-none"/>
        </w:rPr>
        <w:t>9</w:t>
      </w:r>
      <w:r w:rsidR="00540279" w:rsidRPr="00F5527B">
        <w:rPr>
          <w:rFonts w:ascii="Times New Roman" w:hAnsi="Times New Roman" w:cs="Times New Roman"/>
          <w:sz w:val="24"/>
          <w:szCs w:val="24"/>
          <w:lang w:eastAsia="x-none"/>
        </w:rPr>
        <w:t>. Sutarties Specialiųjų sąlygų priedai:</w:t>
      </w:r>
    </w:p>
    <w:p w14:paraId="02F70C0E" w14:textId="03372DDA" w:rsidR="00A6330D" w:rsidRDefault="004C274B" w:rsidP="00A6330D">
      <w:pPr>
        <w:widowControl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8</w:t>
      </w:r>
      <w:r w:rsidR="00EA0D78" w:rsidRPr="00F5527B">
        <w:rPr>
          <w:rFonts w:ascii="Times New Roman" w:hAnsi="Times New Roman" w:cs="Times New Roman"/>
          <w:sz w:val="24"/>
          <w:szCs w:val="24"/>
        </w:rPr>
        <w:t>.</w:t>
      </w:r>
      <w:r w:rsidR="007B0C6C">
        <w:rPr>
          <w:rFonts w:ascii="Times New Roman" w:hAnsi="Times New Roman" w:cs="Times New Roman"/>
          <w:sz w:val="24"/>
          <w:szCs w:val="24"/>
        </w:rPr>
        <w:t>9</w:t>
      </w:r>
      <w:r w:rsidR="00EA0D78" w:rsidRPr="00F5527B">
        <w:rPr>
          <w:rFonts w:ascii="Times New Roman" w:hAnsi="Times New Roman" w:cs="Times New Roman"/>
          <w:sz w:val="24"/>
          <w:szCs w:val="24"/>
        </w:rPr>
        <w:t xml:space="preserve">.1. </w:t>
      </w:r>
      <w:r w:rsidR="00DB10AD" w:rsidRPr="00F5527B">
        <w:rPr>
          <w:rFonts w:ascii="Times New Roman" w:hAnsi="Times New Roman" w:cs="Times New Roman"/>
          <w:sz w:val="24"/>
          <w:szCs w:val="24"/>
        </w:rPr>
        <w:t>P</w:t>
      </w:r>
      <w:r w:rsidR="00EA0D78" w:rsidRPr="00F5527B">
        <w:rPr>
          <w:rFonts w:ascii="Times New Roman" w:hAnsi="Times New Roman" w:cs="Times New Roman"/>
          <w:sz w:val="24"/>
          <w:szCs w:val="24"/>
        </w:rPr>
        <w:t xml:space="preserve">riedas Nr. 1 – </w:t>
      </w:r>
      <w:r w:rsidR="002B4125">
        <w:rPr>
          <w:rFonts w:ascii="Times New Roman" w:hAnsi="Times New Roman" w:cs="Times New Roman"/>
          <w:sz w:val="24"/>
          <w:szCs w:val="24"/>
        </w:rPr>
        <w:t>Ūkio-buities, gamybinių, paviršinių (lietaus) nuotekų laboratorinių tyrimų paslaugų techninė specifikacija;</w:t>
      </w:r>
    </w:p>
    <w:p w14:paraId="1FA57F44" w14:textId="77777777" w:rsidR="002B4125" w:rsidRPr="002B4125" w:rsidRDefault="004C274B" w:rsidP="002B4125">
      <w:pPr>
        <w:widowControl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8</w:t>
      </w:r>
      <w:r w:rsidR="00EA0D78" w:rsidRPr="00F5527B">
        <w:rPr>
          <w:rFonts w:ascii="Times New Roman" w:hAnsi="Times New Roman" w:cs="Times New Roman"/>
          <w:sz w:val="24"/>
          <w:szCs w:val="24"/>
        </w:rPr>
        <w:t>.</w:t>
      </w:r>
      <w:r w:rsidR="007B0C6C">
        <w:rPr>
          <w:rFonts w:ascii="Times New Roman" w:hAnsi="Times New Roman" w:cs="Times New Roman"/>
          <w:sz w:val="24"/>
          <w:szCs w:val="24"/>
        </w:rPr>
        <w:t>9</w:t>
      </w:r>
      <w:r w:rsidR="00EA0D78" w:rsidRPr="00F5527B">
        <w:rPr>
          <w:rFonts w:ascii="Times New Roman" w:hAnsi="Times New Roman" w:cs="Times New Roman"/>
          <w:sz w:val="24"/>
          <w:szCs w:val="24"/>
        </w:rPr>
        <w:t xml:space="preserve">.2. </w:t>
      </w:r>
      <w:r w:rsidR="00DB10AD" w:rsidRPr="00F5527B">
        <w:rPr>
          <w:rFonts w:ascii="Times New Roman" w:hAnsi="Times New Roman" w:cs="Times New Roman"/>
          <w:sz w:val="24"/>
          <w:szCs w:val="24"/>
        </w:rPr>
        <w:t>P</w:t>
      </w:r>
      <w:r w:rsidR="00EA0D78" w:rsidRPr="00F5527B">
        <w:rPr>
          <w:rFonts w:ascii="Times New Roman" w:hAnsi="Times New Roman" w:cs="Times New Roman"/>
          <w:sz w:val="24"/>
          <w:szCs w:val="24"/>
        </w:rPr>
        <w:t xml:space="preserve">riedas Nr. 2 – </w:t>
      </w:r>
      <w:r w:rsidR="002B4125" w:rsidRPr="002B4125">
        <w:rPr>
          <w:rFonts w:ascii="Times New Roman" w:hAnsi="Times New Roman" w:cs="Times New Roman"/>
          <w:sz w:val="24"/>
          <w:szCs w:val="24"/>
        </w:rPr>
        <w:t>Tiekėjo pasiūlymas Pirkimui (prie Sutarties atskirai nepridedamas, o originalas saugomas Centrinėje viešųjų pirkimų informacinėje sistemoje);</w:t>
      </w:r>
    </w:p>
    <w:p w14:paraId="7045074F" w14:textId="76E6AFE0" w:rsidR="00306F1E" w:rsidRDefault="004C274B" w:rsidP="00B62295">
      <w:pPr>
        <w:widowControl w:val="0"/>
        <w:spacing w:after="0" w:line="240" w:lineRule="auto"/>
        <w:ind w:firstLine="360"/>
        <w:jc w:val="both"/>
        <w:rPr>
          <w:rFonts w:ascii="Times New Roman" w:eastAsia="Calibri" w:hAnsi="Times New Roman" w:cs="Times New Roman"/>
          <w:sz w:val="24"/>
          <w:szCs w:val="24"/>
        </w:rPr>
      </w:pPr>
      <w:r>
        <w:rPr>
          <w:rFonts w:ascii="Times New Roman" w:hAnsi="Times New Roman" w:cs="Times New Roman"/>
          <w:sz w:val="24"/>
          <w:szCs w:val="24"/>
        </w:rPr>
        <w:t>8</w:t>
      </w:r>
      <w:r w:rsidR="00306F1E" w:rsidRPr="00F5527B">
        <w:rPr>
          <w:rFonts w:ascii="Times New Roman" w:hAnsi="Times New Roman" w:cs="Times New Roman"/>
          <w:sz w:val="24"/>
          <w:szCs w:val="24"/>
        </w:rPr>
        <w:t>.</w:t>
      </w:r>
      <w:r w:rsidR="007B0C6C">
        <w:rPr>
          <w:rFonts w:ascii="Times New Roman" w:hAnsi="Times New Roman" w:cs="Times New Roman"/>
          <w:sz w:val="24"/>
          <w:szCs w:val="24"/>
        </w:rPr>
        <w:t>9</w:t>
      </w:r>
      <w:r w:rsidR="00306F1E" w:rsidRPr="00F5527B">
        <w:rPr>
          <w:rFonts w:ascii="Times New Roman" w:hAnsi="Times New Roman" w:cs="Times New Roman"/>
          <w:sz w:val="24"/>
          <w:szCs w:val="24"/>
        </w:rPr>
        <w:t>.</w:t>
      </w:r>
      <w:r w:rsidR="00306F1E">
        <w:rPr>
          <w:rFonts w:ascii="Times New Roman" w:hAnsi="Times New Roman" w:cs="Times New Roman"/>
          <w:sz w:val="24"/>
          <w:szCs w:val="24"/>
        </w:rPr>
        <w:t>3</w:t>
      </w:r>
      <w:r w:rsidR="00306F1E" w:rsidRPr="00F5527B">
        <w:rPr>
          <w:rFonts w:ascii="Times New Roman" w:hAnsi="Times New Roman" w:cs="Times New Roman"/>
          <w:sz w:val="24"/>
          <w:szCs w:val="24"/>
        </w:rPr>
        <w:t xml:space="preserve">. Priedas Nr. </w:t>
      </w:r>
      <w:r w:rsidR="00306F1E">
        <w:rPr>
          <w:rFonts w:ascii="Times New Roman" w:hAnsi="Times New Roman" w:cs="Times New Roman"/>
          <w:sz w:val="24"/>
          <w:szCs w:val="24"/>
        </w:rPr>
        <w:t>3</w:t>
      </w:r>
      <w:r w:rsidR="00306F1E" w:rsidRPr="00F5527B">
        <w:rPr>
          <w:rFonts w:ascii="Times New Roman" w:hAnsi="Times New Roman" w:cs="Times New Roman"/>
          <w:sz w:val="24"/>
          <w:szCs w:val="24"/>
        </w:rPr>
        <w:t xml:space="preserve"> –</w:t>
      </w:r>
      <w:r w:rsidR="00306F1E">
        <w:rPr>
          <w:rFonts w:ascii="Times New Roman" w:eastAsia="Calibri" w:hAnsi="Times New Roman" w:cs="Times New Roman"/>
          <w:sz w:val="24"/>
          <w:szCs w:val="24"/>
        </w:rPr>
        <w:t>B</w:t>
      </w:r>
      <w:r w:rsidR="00306F1E" w:rsidRPr="00306F1E">
        <w:rPr>
          <w:rFonts w:ascii="Times New Roman" w:eastAsia="Calibri" w:hAnsi="Times New Roman" w:cs="Times New Roman"/>
          <w:sz w:val="24"/>
          <w:szCs w:val="24"/>
        </w:rPr>
        <w:t>endrosios sutarties sąlygos</w:t>
      </w:r>
      <w:r w:rsidR="00C85F2A">
        <w:rPr>
          <w:rFonts w:ascii="Times New Roman" w:eastAsia="Calibri" w:hAnsi="Times New Roman" w:cs="Times New Roman"/>
          <w:sz w:val="24"/>
          <w:szCs w:val="24"/>
        </w:rPr>
        <w:t>;</w:t>
      </w:r>
    </w:p>
    <w:p w14:paraId="7E1C898B" w14:textId="70564645" w:rsidR="00C85F2A" w:rsidRDefault="00C85F2A" w:rsidP="00B62295">
      <w:pPr>
        <w:widowControl w:val="0"/>
        <w:spacing w:after="0" w:line="240" w:lineRule="auto"/>
        <w:ind w:firstLine="360"/>
        <w:jc w:val="both"/>
        <w:rPr>
          <w:rFonts w:ascii="Times New Roman" w:hAnsi="Times New Roman" w:cs="Times New Roman"/>
          <w:sz w:val="24"/>
          <w:szCs w:val="24"/>
        </w:rPr>
      </w:pPr>
      <w:r>
        <w:rPr>
          <w:rFonts w:ascii="Times New Roman" w:eastAsia="Calibri" w:hAnsi="Times New Roman" w:cs="Times New Roman"/>
          <w:sz w:val="24"/>
          <w:szCs w:val="24"/>
        </w:rPr>
        <w:t>8.</w:t>
      </w:r>
      <w:r w:rsidR="007B0C6C">
        <w:rPr>
          <w:rFonts w:ascii="Times New Roman" w:eastAsia="Calibri" w:hAnsi="Times New Roman" w:cs="Times New Roman"/>
          <w:sz w:val="24"/>
          <w:szCs w:val="24"/>
        </w:rPr>
        <w:t>9</w:t>
      </w:r>
      <w:r>
        <w:rPr>
          <w:rFonts w:ascii="Times New Roman" w:eastAsia="Calibri" w:hAnsi="Times New Roman" w:cs="Times New Roman"/>
          <w:sz w:val="24"/>
          <w:szCs w:val="24"/>
        </w:rPr>
        <w:t xml:space="preserve">.4. Priedas Nr. 4 – </w:t>
      </w:r>
      <w:r w:rsidRPr="00C85F2A">
        <w:rPr>
          <w:rFonts w:ascii="Times New Roman" w:eastAsia="Calibri" w:hAnsi="Times New Roman" w:cs="Times New Roman"/>
          <w:sz w:val="24"/>
          <w:szCs w:val="24"/>
        </w:rPr>
        <w:t xml:space="preserve">2020-01-23 Susitarimas </w:t>
      </w:r>
      <w:r w:rsidRPr="00C85F2A">
        <w:rPr>
          <w:rFonts w:ascii="Times New Roman" w:hAnsi="Times New Roman" w:cs="Times New Roman"/>
          <w:sz w:val="24"/>
          <w:szCs w:val="24"/>
        </w:rPr>
        <w:t>dėl bendrai atliekamų (viešųjų) pirkimų ir paslaugų ir / ar prekių (viešojo) pirkimo-pardavimo, prekių nuomos / preliminariųjų (viešojo) pirkimo-pardavimo sutarčių su tiekėjais bendro vykdymo Nr. SUTK(LG)-5</w:t>
      </w:r>
      <w:r w:rsidR="000D2610">
        <w:rPr>
          <w:rFonts w:ascii="Times New Roman" w:hAnsi="Times New Roman" w:cs="Times New Roman"/>
          <w:sz w:val="24"/>
          <w:szCs w:val="24"/>
        </w:rPr>
        <w:t>;</w:t>
      </w:r>
    </w:p>
    <w:p w14:paraId="38D2C771" w14:textId="0CE45577" w:rsidR="000D2610" w:rsidRDefault="000D2610" w:rsidP="00B62295">
      <w:pPr>
        <w:widowControl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8.9.5. Priedas Nr. 5 – Paslaugų įkainių lentelė.</w:t>
      </w:r>
    </w:p>
    <w:p w14:paraId="3A9D08D7" w14:textId="77777777" w:rsidR="000D2610" w:rsidRPr="00F5527B" w:rsidRDefault="000D2610" w:rsidP="00B62295">
      <w:pPr>
        <w:widowControl w:val="0"/>
        <w:spacing w:after="0" w:line="240" w:lineRule="auto"/>
        <w:ind w:firstLine="360"/>
        <w:jc w:val="both"/>
        <w:rPr>
          <w:rFonts w:ascii="Times New Roman" w:hAnsi="Times New Roman" w:cs="Times New Roman"/>
          <w:sz w:val="24"/>
          <w:szCs w:val="24"/>
        </w:rPr>
      </w:pPr>
    </w:p>
    <w:p w14:paraId="785AABE9" w14:textId="77777777" w:rsidR="00E641B5" w:rsidRPr="00F5527B" w:rsidRDefault="00E641B5" w:rsidP="00B62295">
      <w:pPr>
        <w:widowControl w:val="0"/>
        <w:spacing w:after="0" w:line="240" w:lineRule="auto"/>
        <w:ind w:firstLine="360"/>
        <w:jc w:val="both"/>
        <w:rPr>
          <w:rFonts w:ascii="Times New Roman" w:hAnsi="Times New Roman" w:cs="Times New Roman"/>
          <w:b/>
          <w:sz w:val="24"/>
          <w:szCs w:val="24"/>
        </w:rPr>
      </w:pPr>
      <w:bookmarkStart w:id="11" w:name="_Toc438559501"/>
      <w:bookmarkStart w:id="12" w:name="_Toc438559828"/>
    </w:p>
    <w:p w14:paraId="4981F29E" w14:textId="0E5ED75B" w:rsidR="00540279" w:rsidRPr="00F5527B" w:rsidRDefault="007761EA" w:rsidP="00B62295">
      <w:pPr>
        <w:keepNext/>
        <w:spacing w:after="0" w:line="240" w:lineRule="auto"/>
        <w:ind w:firstLine="360"/>
        <w:jc w:val="center"/>
        <w:outlineLvl w:val="0"/>
        <w:rPr>
          <w:rFonts w:ascii="Times New Roman" w:hAnsi="Times New Roman" w:cs="Times New Roman"/>
          <w:b/>
          <w:sz w:val="24"/>
          <w:szCs w:val="24"/>
        </w:rPr>
      </w:pPr>
      <w:r>
        <w:rPr>
          <w:rFonts w:ascii="Times New Roman" w:hAnsi="Times New Roman" w:cs="Times New Roman"/>
          <w:b/>
          <w:sz w:val="24"/>
          <w:szCs w:val="24"/>
        </w:rPr>
        <w:t>9</w:t>
      </w:r>
      <w:r w:rsidR="00B26941" w:rsidRPr="00F5527B">
        <w:rPr>
          <w:rFonts w:ascii="Times New Roman" w:hAnsi="Times New Roman" w:cs="Times New Roman"/>
          <w:b/>
          <w:sz w:val="24"/>
          <w:szCs w:val="24"/>
        </w:rPr>
        <w:t>. ŠALIŲ ADRESAI IR REKVIZITAI</w:t>
      </w:r>
      <w:bookmarkEnd w:id="11"/>
      <w:bookmarkEnd w:id="12"/>
    </w:p>
    <w:tbl>
      <w:tblPr>
        <w:tblW w:w="9622" w:type="dxa"/>
        <w:tblLayout w:type="fixed"/>
        <w:tblLook w:val="0000" w:firstRow="0" w:lastRow="0" w:firstColumn="0" w:lastColumn="0" w:noHBand="0" w:noVBand="0"/>
      </w:tblPr>
      <w:tblGrid>
        <w:gridCol w:w="4986"/>
        <w:gridCol w:w="4636"/>
      </w:tblGrid>
      <w:tr w:rsidR="00F5527B" w:rsidRPr="00B4247E" w14:paraId="4888E189" w14:textId="77777777" w:rsidTr="00074584">
        <w:trPr>
          <w:trHeight w:val="342"/>
        </w:trPr>
        <w:tc>
          <w:tcPr>
            <w:tcW w:w="4986" w:type="dxa"/>
            <w:shd w:val="clear" w:color="auto" w:fill="auto"/>
          </w:tcPr>
          <w:p w14:paraId="194583AC" w14:textId="57F3631A" w:rsidR="00540279" w:rsidRPr="00F5527B" w:rsidRDefault="00074584" w:rsidP="00B62295">
            <w:pPr>
              <w:tabs>
                <w:tab w:val="left" w:pos="3060"/>
                <w:tab w:val="center" w:pos="4767"/>
                <w:tab w:val="right" w:pos="9638"/>
              </w:tabs>
              <w:suppressAutoHyphens/>
              <w:snapToGrid w:val="0"/>
              <w:spacing w:after="0" w:line="240" w:lineRule="auto"/>
              <w:ind w:left="-108" w:firstLine="360"/>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 xml:space="preserve">Vadovaujantis </w:t>
            </w:r>
            <w:r w:rsidR="00262DD7" w:rsidRPr="00F5527B">
              <w:rPr>
                <w:rFonts w:ascii="Times New Roman" w:eastAsia="Times New Roman" w:hAnsi="Times New Roman" w:cs="Times New Roman"/>
                <w:b/>
                <w:bCs/>
                <w:iCs/>
                <w:sz w:val="24"/>
                <w:szCs w:val="24"/>
                <w:lang w:eastAsia="ar-SA"/>
              </w:rPr>
              <w:t>Užsakovas</w:t>
            </w:r>
          </w:p>
          <w:p w14:paraId="1AD92305" w14:textId="77777777" w:rsidR="00540279" w:rsidRPr="00F5527B" w:rsidRDefault="00540279" w:rsidP="00B62295">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
                <w:bCs/>
                <w:iCs/>
                <w:sz w:val="24"/>
                <w:szCs w:val="24"/>
                <w:lang w:eastAsia="ar-SA"/>
              </w:rPr>
            </w:pPr>
            <w:r w:rsidRPr="00F5527B">
              <w:rPr>
                <w:rFonts w:ascii="Times New Roman" w:eastAsia="Times New Roman" w:hAnsi="Times New Roman" w:cs="Times New Roman"/>
                <w:b/>
                <w:bCs/>
                <w:iCs/>
                <w:sz w:val="24"/>
                <w:szCs w:val="24"/>
                <w:lang w:eastAsia="ar-SA"/>
              </w:rPr>
              <w:t>AB „Lietuvos geležinkeliai“</w:t>
            </w:r>
          </w:p>
          <w:p w14:paraId="17213FE0" w14:textId="012C1A35" w:rsidR="00540279" w:rsidRPr="00F5527B" w:rsidRDefault="000E0D3A" w:rsidP="00B62295">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
                <w:bCs/>
                <w:iCs/>
                <w:sz w:val="24"/>
                <w:szCs w:val="24"/>
                <w:lang w:eastAsia="ar-SA"/>
              </w:rPr>
            </w:pPr>
            <w:r>
              <w:rPr>
                <w:rFonts w:ascii="Times New Roman" w:eastAsia="Times New Roman" w:hAnsi="Times New Roman" w:cs="Times New Roman"/>
                <w:b/>
                <w:iCs/>
                <w:sz w:val="24"/>
                <w:szCs w:val="24"/>
                <w:lang w:eastAsia="ar-SA"/>
              </w:rPr>
              <w:t>Saugos ir rizikų valdymo departamentas</w:t>
            </w:r>
          </w:p>
        </w:tc>
        <w:tc>
          <w:tcPr>
            <w:tcW w:w="4636" w:type="dxa"/>
            <w:shd w:val="clear" w:color="auto" w:fill="auto"/>
          </w:tcPr>
          <w:p w14:paraId="719C2BAB" w14:textId="36880493" w:rsidR="00540279" w:rsidRPr="00074584" w:rsidRDefault="00074584" w:rsidP="00074584">
            <w:pPr>
              <w:tabs>
                <w:tab w:val="left" w:pos="3060"/>
                <w:tab w:val="center" w:pos="4819"/>
                <w:tab w:val="right" w:pos="9638"/>
              </w:tabs>
              <w:suppressAutoHyphens/>
              <w:snapToGrid w:val="0"/>
              <w:spacing w:after="0" w:line="240" w:lineRule="auto"/>
              <w:rPr>
                <w:rFonts w:ascii="Times New Roman" w:eastAsia="Times New Roman" w:hAnsi="Times New Roman" w:cs="Times New Roman"/>
                <w:b/>
                <w:bCs/>
                <w:iCs/>
                <w:sz w:val="24"/>
                <w:szCs w:val="24"/>
                <w:lang w:val="en-US" w:eastAsia="ar-SA"/>
              </w:rPr>
            </w:pPr>
            <w:r>
              <w:rPr>
                <w:rFonts w:ascii="Times New Roman" w:eastAsia="Times New Roman" w:hAnsi="Times New Roman" w:cs="Times New Roman"/>
                <w:b/>
                <w:bCs/>
                <w:iCs/>
                <w:sz w:val="24"/>
                <w:szCs w:val="24"/>
                <w:lang w:eastAsia="ar-SA"/>
              </w:rPr>
              <w:t xml:space="preserve">Užsakovas </w:t>
            </w:r>
            <w:r>
              <w:rPr>
                <w:rFonts w:ascii="Times New Roman" w:eastAsia="Times New Roman" w:hAnsi="Times New Roman" w:cs="Times New Roman"/>
                <w:b/>
                <w:bCs/>
                <w:iCs/>
                <w:sz w:val="24"/>
                <w:szCs w:val="24"/>
                <w:lang w:val="en-US" w:eastAsia="ar-SA"/>
              </w:rPr>
              <w:t>3</w:t>
            </w:r>
          </w:p>
          <w:p w14:paraId="0F444146" w14:textId="34BF6C1E" w:rsidR="00540279" w:rsidRPr="00F5527B" w:rsidRDefault="00074584" w:rsidP="00074584">
            <w:pPr>
              <w:tabs>
                <w:tab w:val="left" w:pos="3060"/>
                <w:tab w:val="center" w:pos="4819"/>
                <w:tab w:val="right" w:pos="9638"/>
              </w:tabs>
              <w:suppressAutoHyphens/>
              <w:spacing w:after="0" w:line="240" w:lineRule="auto"/>
              <w:rPr>
                <w:rFonts w:ascii="Times New Roman" w:eastAsia="Times New Roman" w:hAnsi="Times New Roman" w:cs="Times New Roman"/>
                <w:bCs/>
                <w:iCs/>
                <w:sz w:val="24"/>
                <w:szCs w:val="24"/>
                <w:lang w:eastAsia="ar-SA"/>
              </w:rPr>
            </w:pPr>
            <w:r w:rsidRPr="00074584">
              <w:rPr>
                <w:rFonts w:ascii="Times New Roman" w:eastAsia="Times New Roman" w:hAnsi="Times New Roman" w:cs="Times New Roman"/>
                <w:b/>
                <w:bCs/>
                <w:iCs/>
                <w:sz w:val="24"/>
                <w:szCs w:val="24"/>
                <w:lang w:eastAsia="ar-SA"/>
              </w:rPr>
              <w:t xml:space="preserve">UAB „Vilniaus lokomotyvų remonto </w:t>
            </w:r>
            <w:r w:rsidR="000E0D3A">
              <w:rPr>
                <w:rFonts w:ascii="Times New Roman" w:eastAsia="Times New Roman" w:hAnsi="Times New Roman" w:cs="Times New Roman"/>
                <w:b/>
                <w:bCs/>
                <w:iCs/>
                <w:sz w:val="24"/>
                <w:szCs w:val="24"/>
                <w:lang w:eastAsia="ar-SA"/>
              </w:rPr>
              <w:t xml:space="preserve">      </w:t>
            </w:r>
            <w:r w:rsidR="007E2325">
              <w:rPr>
                <w:rFonts w:ascii="Times New Roman" w:eastAsia="Times New Roman" w:hAnsi="Times New Roman" w:cs="Times New Roman"/>
                <w:b/>
                <w:bCs/>
                <w:iCs/>
                <w:sz w:val="24"/>
                <w:szCs w:val="24"/>
                <w:lang w:eastAsia="ar-SA"/>
              </w:rPr>
              <w:t xml:space="preserve">          </w:t>
            </w:r>
            <w:r w:rsidRPr="00074584">
              <w:rPr>
                <w:rFonts w:ascii="Times New Roman" w:eastAsia="Times New Roman" w:hAnsi="Times New Roman" w:cs="Times New Roman"/>
                <w:b/>
                <w:bCs/>
                <w:iCs/>
                <w:sz w:val="24"/>
                <w:szCs w:val="24"/>
                <w:lang w:eastAsia="ar-SA"/>
              </w:rPr>
              <w:t>depas“</w:t>
            </w:r>
          </w:p>
        </w:tc>
      </w:tr>
      <w:tr w:rsidR="00F5527B" w:rsidRPr="00B4247E" w14:paraId="78E67562" w14:textId="77777777" w:rsidTr="00074584">
        <w:trPr>
          <w:trHeight w:val="682"/>
        </w:trPr>
        <w:tc>
          <w:tcPr>
            <w:tcW w:w="4986" w:type="dxa"/>
            <w:shd w:val="clear" w:color="auto" w:fill="auto"/>
          </w:tcPr>
          <w:p w14:paraId="46412D12" w14:textId="77777777" w:rsidR="00540279" w:rsidRPr="00F5527B" w:rsidRDefault="00540279" w:rsidP="00B62295">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F5527B">
              <w:rPr>
                <w:rFonts w:ascii="Times New Roman" w:eastAsia="Times New Roman" w:hAnsi="Times New Roman" w:cs="Times New Roman"/>
                <w:bCs/>
                <w:iCs/>
                <w:sz w:val="24"/>
                <w:szCs w:val="24"/>
                <w:lang w:eastAsia="ar-SA"/>
              </w:rPr>
              <w:t>Įmonės kodas 110053842</w:t>
            </w:r>
          </w:p>
          <w:p w14:paraId="4D6ADF62" w14:textId="77777777" w:rsidR="00540279" w:rsidRPr="00F5527B" w:rsidRDefault="00540279" w:rsidP="00B62295">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F5527B">
              <w:rPr>
                <w:rFonts w:ascii="Times New Roman" w:eastAsia="Times New Roman" w:hAnsi="Times New Roman" w:cs="Times New Roman"/>
                <w:bCs/>
                <w:iCs/>
                <w:sz w:val="24"/>
                <w:szCs w:val="24"/>
                <w:lang w:eastAsia="ar-SA"/>
              </w:rPr>
              <w:t>PVM kodas LT 100538411</w:t>
            </w:r>
          </w:p>
          <w:p w14:paraId="18089642" w14:textId="21A21528" w:rsidR="00540279" w:rsidRDefault="00540279" w:rsidP="00B62295">
            <w:pPr>
              <w:tabs>
                <w:tab w:val="left" w:pos="3060"/>
              </w:tabs>
              <w:suppressAutoHyphens/>
              <w:spacing w:after="0" w:line="240" w:lineRule="auto"/>
              <w:ind w:left="-108" w:firstLine="360"/>
              <w:rPr>
                <w:rFonts w:ascii="Times New Roman" w:eastAsia="Times New Roman" w:hAnsi="Times New Roman" w:cs="Times New Roman"/>
                <w:b/>
                <w:bCs/>
                <w:iCs/>
                <w:sz w:val="24"/>
                <w:szCs w:val="24"/>
                <w:lang w:eastAsia="ar-SA"/>
              </w:rPr>
            </w:pPr>
            <w:r w:rsidRPr="00F5527B">
              <w:rPr>
                <w:rFonts w:ascii="Times New Roman" w:eastAsia="Times New Roman" w:hAnsi="Times New Roman" w:cs="Times New Roman"/>
                <w:b/>
                <w:bCs/>
                <w:iCs/>
                <w:sz w:val="24"/>
                <w:szCs w:val="24"/>
                <w:lang w:eastAsia="ar-SA"/>
              </w:rPr>
              <w:t>Kontaktinis adresas:</w:t>
            </w:r>
          </w:p>
          <w:p w14:paraId="72BEA35D" w14:textId="779D4C65" w:rsidR="00540279" w:rsidRPr="00F5527B" w:rsidRDefault="00540279" w:rsidP="00B62295">
            <w:pPr>
              <w:tabs>
                <w:tab w:val="left" w:pos="3060"/>
              </w:tabs>
              <w:suppressAutoHyphens/>
              <w:spacing w:after="0" w:line="240" w:lineRule="auto"/>
              <w:ind w:left="-108" w:firstLine="360"/>
              <w:rPr>
                <w:rFonts w:ascii="Times New Roman" w:eastAsia="Times New Roman" w:hAnsi="Times New Roman" w:cs="Times New Roman"/>
                <w:bCs/>
                <w:i/>
                <w:iCs/>
                <w:sz w:val="24"/>
                <w:szCs w:val="24"/>
                <w:lang w:eastAsia="ar-SA"/>
              </w:rPr>
            </w:pPr>
          </w:p>
        </w:tc>
        <w:tc>
          <w:tcPr>
            <w:tcW w:w="4636" w:type="dxa"/>
            <w:shd w:val="clear" w:color="auto" w:fill="auto"/>
          </w:tcPr>
          <w:p w14:paraId="168E123C" w14:textId="5AD63693" w:rsidR="00540279" w:rsidRPr="00F5527B" w:rsidRDefault="00540279" w:rsidP="007E2325">
            <w:pPr>
              <w:suppressAutoHyphens/>
              <w:spacing w:after="0" w:line="240" w:lineRule="auto"/>
              <w:rPr>
                <w:rFonts w:ascii="Times New Roman" w:hAnsi="Times New Roman" w:cs="Times New Roman"/>
                <w:sz w:val="24"/>
                <w:szCs w:val="24"/>
                <w:lang w:eastAsia="ar-SA"/>
              </w:rPr>
            </w:pPr>
            <w:r w:rsidRPr="00F5527B">
              <w:rPr>
                <w:rFonts w:ascii="Times New Roman" w:hAnsi="Times New Roman" w:cs="Times New Roman"/>
                <w:sz w:val="24"/>
                <w:szCs w:val="24"/>
                <w:lang w:eastAsia="ar-SA"/>
              </w:rPr>
              <w:t xml:space="preserve">Įmonės kodas </w:t>
            </w:r>
            <w:r w:rsidR="007E2325">
              <w:rPr>
                <w:rFonts w:ascii="Times New Roman" w:hAnsi="Times New Roman" w:cs="Times New Roman"/>
                <w:sz w:val="24"/>
                <w:szCs w:val="24"/>
                <w:lang w:eastAsia="ar-SA"/>
              </w:rPr>
              <w:t>126280418</w:t>
            </w:r>
          </w:p>
          <w:p w14:paraId="635E4D8E" w14:textId="7F7215B5" w:rsidR="00540279" w:rsidRPr="00F5527B" w:rsidRDefault="00540279" w:rsidP="007E2325">
            <w:pPr>
              <w:widowControl w:val="0"/>
              <w:tabs>
                <w:tab w:val="center" w:pos="4153"/>
                <w:tab w:val="right" w:pos="8306"/>
              </w:tabs>
              <w:suppressAutoHyphens/>
              <w:spacing w:after="0" w:line="240" w:lineRule="auto"/>
              <w:jc w:val="both"/>
              <w:rPr>
                <w:rFonts w:ascii="Times New Roman" w:eastAsia="Times New Roman" w:hAnsi="Times New Roman" w:cs="Times New Roman"/>
                <w:sz w:val="24"/>
                <w:szCs w:val="24"/>
                <w:lang w:eastAsia="ar-SA"/>
              </w:rPr>
            </w:pPr>
            <w:r w:rsidRPr="00F5527B">
              <w:rPr>
                <w:rFonts w:ascii="Times New Roman" w:eastAsia="Times New Roman" w:hAnsi="Times New Roman" w:cs="Times New Roman"/>
                <w:sz w:val="24"/>
                <w:szCs w:val="24"/>
                <w:lang w:eastAsia="ar-SA"/>
              </w:rPr>
              <w:t xml:space="preserve">PVM kodas </w:t>
            </w:r>
            <w:r w:rsidR="007E2325">
              <w:rPr>
                <w:rFonts w:ascii="Times New Roman" w:eastAsia="Times New Roman" w:hAnsi="Times New Roman" w:cs="Times New Roman"/>
                <w:sz w:val="24"/>
                <w:szCs w:val="24"/>
                <w:lang w:eastAsia="ar-SA"/>
              </w:rPr>
              <w:t>LT 262804113</w:t>
            </w:r>
          </w:p>
          <w:p w14:paraId="33D21E8C" w14:textId="56B7CFA4" w:rsidR="00540279" w:rsidRDefault="00074584" w:rsidP="007E2325">
            <w:pPr>
              <w:widowControl w:val="0"/>
              <w:tabs>
                <w:tab w:val="left" w:pos="3060"/>
                <w:tab w:val="center" w:pos="4153"/>
                <w:tab w:val="right" w:pos="8306"/>
              </w:tabs>
              <w:suppressAutoHyphens/>
              <w:spacing w:after="0" w:line="240" w:lineRule="auto"/>
              <w:jc w:val="both"/>
              <w:rPr>
                <w:rFonts w:ascii="Times New Roman" w:eastAsia="Times New Roman" w:hAnsi="Times New Roman" w:cs="Times New Roman"/>
                <w:b/>
                <w:bCs/>
                <w:iCs/>
                <w:sz w:val="24"/>
                <w:szCs w:val="24"/>
                <w:lang w:eastAsia="ar-SA"/>
              </w:rPr>
            </w:pPr>
            <w:r w:rsidRPr="00074584">
              <w:rPr>
                <w:rFonts w:ascii="Times New Roman" w:eastAsia="Times New Roman" w:hAnsi="Times New Roman" w:cs="Times New Roman"/>
                <w:b/>
                <w:bCs/>
                <w:iCs/>
                <w:sz w:val="24"/>
                <w:szCs w:val="24"/>
                <w:lang w:eastAsia="ar-SA"/>
              </w:rPr>
              <w:t>Kontaktinis adresas:</w:t>
            </w:r>
          </w:p>
          <w:p w14:paraId="5354D7C5" w14:textId="77777777" w:rsidR="00540279" w:rsidRPr="00F5527B" w:rsidRDefault="00540279" w:rsidP="00F07E63">
            <w:pPr>
              <w:widowControl w:val="0"/>
              <w:tabs>
                <w:tab w:val="center" w:pos="4153"/>
                <w:tab w:val="right" w:pos="8306"/>
              </w:tabs>
              <w:suppressAutoHyphens/>
              <w:spacing w:after="0" w:line="240" w:lineRule="auto"/>
              <w:jc w:val="both"/>
              <w:rPr>
                <w:rFonts w:ascii="Times New Roman" w:eastAsia="Times New Roman" w:hAnsi="Times New Roman" w:cs="Times New Roman"/>
                <w:bCs/>
                <w:iCs/>
                <w:sz w:val="24"/>
                <w:szCs w:val="24"/>
                <w:lang w:eastAsia="ar-SA"/>
              </w:rPr>
            </w:pPr>
          </w:p>
        </w:tc>
      </w:tr>
      <w:tr w:rsidR="00F5527B" w:rsidRPr="00B4247E" w14:paraId="2910C1EB" w14:textId="77777777" w:rsidTr="00074584">
        <w:trPr>
          <w:trHeight w:val="113"/>
        </w:trPr>
        <w:tc>
          <w:tcPr>
            <w:tcW w:w="4986" w:type="dxa"/>
            <w:shd w:val="clear" w:color="auto" w:fill="auto"/>
          </w:tcPr>
          <w:p w14:paraId="3C32221E" w14:textId="77777777" w:rsidR="00540279" w:rsidRPr="00F5527B" w:rsidRDefault="00540279" w:rsidP="00B62295">
            <w:pPr>
              <w:tabs>
                <w:tab w:val="left" w:pos="3060"/>
              </w:tabs>
              <w:suppressAutoHyphens/>
              <w:spacing w:after="0" w:line="240" w:lineRule="auto"/>
              <w:ind w:firstLine="360"/>
              <w:rPr>
                <w:rFonts w:ascii="Times New Roman" w:eastAsia="Times New Roman" w:hAnsi="Times New Roman" w:cs="Times New Roman"/>
                <w:bCs/>
                <w:iCs/>
                <w:sz w:val="24"/>
                <w:szCs w:val="24"/>
                <w:lang w:eastAsia="ar-SA"/>
              </w:rPr>
            </w:pPr>
          </w:p>
        </w:tc>
        <w:tc>
          <w:tcPr>
            <w:tcW w:w="4636" w:type="dxa"/>
            <w:shd w:val="clear" w:color="auto" w:fill="auto"/>
          </w:tcPr>
          <w:p w14:paraId="6A53B9EE" w14:textId="77777777" w:rsidR="00540279" w:rsidRPr="00F5527B" w:rsidRDefault="00540279" w:rsidP="00B62295">
            <w:pPr>
              <w:suppressAutoHyphens/>
              <w:spacing w:after="0" w:line="240" w:lineRule="auto"/>
              <w:ind w:firstLine="360"/>
              <w:rPr>
                <w:rFonts w:ascii="Times New Roman" w:hAnsi="Times New Roman" w:cs="Times New Roman"/>
                <w:sz w:val="24"/>
                <w:szCs w:val="24"/>
                <w:lang w:eastAsia="ar-SA"/>
              </w:rPr>
            </w:pPr>
          </w:p>
        </w:tc>
      </w:tr>
      <w:tr w:rsidR="00F5527B" w:rsidRPr="00B4247E" w14:paraId="0604096E" w14:textId="77777777" w:rsidTr="00074584">
        <w:trPr>
          <w:trHeight w:val="27"/>
        </w:trPr>
        <w:tc>
          <w:tcPr>
            <w:tcW w:w="4986" w:type="dxa"/>
            <w:shd w:val="clear" w:color="auto" w:fill="auto"/>
          </w:tcPr>
          <w:p w14:paraId="02EC21C7" w14:textId="77777777" w:rsidR="00D84D45" w:rsidRPr="00F5527B" w:rsidRDefault="00D84D45" w:rsidP="00B62295">
            <w:pPr>
              <w:tabs>
                <w:tab w:val="left" w:pos="3060"/>
              </w:tabs>
              <w:suppressAutoHyphens/>
              <w:spacing w:after="0" w:line="240" w:lineRule="auto"/>
              <w:ind w:firstLine="360"/>
              <w:rPr>
                <w:rFonts w:ascii="Times New Roman" w:eastAsia="Times New Roman" w:hAnsi="Times New Roman" w:cs="Times New Roman"/>
                <w:bCs/>
                <w:iCs/>
                <w:sz w:val="24"/>
                <w:szCs w:val="24"/>
                <w:lang w:eastAsia="ar-SA"/>
              </w:rPr>
            </w:pPr>
          </w:p>
        </w:tc>
        <w:tc>
          <w:tcPr>
            <w:tcW w:w="4636" w:type="dxa"/>
            <w:shd w:val="clear" w:color="auto" w:fill="auto"/>
          </w:tcPr>
          <w:p w14:paraId="37D874C2" w14:textId="77777777" w:rsidR="00D84D45" w:rsidRPr="00F5527B" w:rsidRDefault="00D84D45" w:rsidP="00B62295">
            <w:pPr>
              <w:suppressAutoHyphens/>
              <w:spacing w:after="0" w:line="240" w:lineRule="auto"/>
              <w:ind w:firstLine="360"/>
              <w:rPr>
                <w:rFonts w:ascii="Times New Roman" w:hAnsi="Times New Roman" w:cs="Times New Roman"/>
                <w:sz w:val="24"/>
                <w:szCs w:val="24"/>
                <w:lang w:eastAsia="ar-SA"/>
              </w:rPr>
            </w:pPr>
          </w:p>
        </w:tc>
      </w:tr>
      <w:tr w:rsidR="00F5527B" w:rsidRPr="00B4247E" w14:paraId="6EC7FEF5" w14:textId="77777777" w:rsidTr="00074584">
        <w:trPr>
          <w:trHeight w:val="68"/>
        </w:trPr>
        <w:tc>
          <w:tcPr>
            <w:tcW w:w="4986" w:type="dxa"/>
            <w:shd w:val="clear" w:color="auto" w:fill="auto"/>
          </w:tcPr>
          <w:p w14:paraId="63EA67FF" w14:textId="77777777" w:rsidR="00540279" w:rsidRPr="00F5527B" w:rsidRDefault="00540279" w:rsidP="00B62295">
            <w:pPr>
              <w:tabs>
                <w:tab w:val="left" w:pos="3060"/>
              </w:tabs>
              <w:suppressAutoHyphens/>
              <w:spacing w:after="0" w:line="240" w:lineRule="auto"/>
              <w:ind w:firstLine="360"/>
              <w:rPr>
                <w:rFonts w:ascii="Times New Roman" w:eastAsia="Times New Roman" w:hAnsi="Times New Roman" w:cs="Times New Roman"/>
                <w:bCs/>
                <w:iCs/>
                <w:sz w:val="24"/>
                <w:szCs w:val="24"/>
                <w:lang w:eastAsia="ar-SA"/>
              </w:rPr>
            </w:pPr>
          </w:p>
        </w:tc>
        <w:tc>
          <w:tcPr>
            <w:tcW w:w="4636" w:type="dxa"/>
            <w:shd w:val="clear" w:color="auto" w:fill="auto"/>
          </w:tcPr>
          <w:p w14:paraId="32A493D4" w14:textId="77777777" w:rsidR="00540279" w:rsidRPr="00F5527B" w:rsidRDefault="00540279" w:rsidP="00B62295">
            <w:pPr>
              <w:suppressAutoHyphens/>
              <w:spacing w:after="0" w:line="240" w:lineRule="auto"/>
              <w:ind w:firstLine="360"/>
              <w:rPr>
                <w:rFonts w:ascii="Times New Roman" w:hAnsi="Times New Roman" w:cs="Times New Roman"/>
                <w:sz w:val="24"/>
                <w:szCs w:val="24"/>
                <w:lang w:eastAsia="ar-SA"/>
              </w:rPr>
            </w:pPr>
          </w:p>
        </w:tc>
      </w:tr>
      <w:tr w:rsidR="00F5527B" w:rsidRPr="00B4247E" w14:paraId="2CC25DF7" w14:textId="77777777" w:rsidTr="00074584">
        <w:trPr>
          <w:trHeight w:val="73"/>
        </w:trPr>
        <w:tc>
          <w:tcPr>
            <w:tcW w:w="4986" w:type="dxa"/>
            <w:shd w:val="clear" w:color="auto" w:fill="auto"/>
          </w:tcPr>
          <w:p w14:paraId="098D0022" w14:textId="77777777" w:rsidR="00540279" w:rsidRPr="00F5527B" w:rsidRDefault="00540279" w:rsidP="00B62295">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p>
        </w:tc>
        <w:tc>
          <w:tcPr>
            <w:tcW w:w="4636" w:type="dxa"/>
            <w:shd w:val="clear" w:color="auto" w:fill="auto"/>
          </w:tcPr>
          <w:p w14:paraId="014AC709" w14:textId="77777777" w:rsidR="00540279" w:rsidRPr="00F5527B" w:rsidRDefault="00540279" w:rsidP="00B62295">
            <w:pPr>
              <w:suppressAutoHyphens/>
              <w:spacing w:after="0" w:line="240" w:lineRule="auto"/>
              <w:ind w:firstLine="360"/>
              <w:rPr>
                <w:rFonts w:ascii="Times New Roman" w:hAnsi="Times New Roman" w:cs="Times New Roman"/>
                <w:sz w:val="24"/>
                <w:szCs w:val="24"/>
                <w:lang w:eastAsia="ar-SA"/>
              </w:rPr>
            </w:pPr>
          </w:p>
        </w:tc>
      </w:tr>
    </w:tbl>
    <w:p w14:paraId="1F70E782" w14:textId="75D52377" w:rsidR="007E2325" w:rsidRDefault="007E2325" w:rsidP="00B62295">
      <w:pPr>
        <w:tabs>
          <w:tab w:val="left" w:pos="6096"/>
        </w:tabs>
        <w:spacing w:after="0" w:line="240" w:lineRule="auto"/>
        <w:ind w:firstLine="360"/>
        <w:rPr>
          <w:rFonts w:ascii="Times New Roman" w:hAnsi="Times New Roman" w:cs="Times New Roman"/>
          <w:noProof/>
          <w:sz w:val="24"/>
          <w:szCs w:val="24"/>
          <w:lang w:eastAsia="x-none"/>
        </w:rPr>
      </w:pPr>
      <w:r w:rsidRPr="007E2325">
        <w:rPr>
          <w:rFonts w:ascii="Times New Roman" w:hAnsi="Times New Roman" w:cs="Times New Roman"/>
          <w:noProof/>
          <w:sz w:val="24"/>
          <w:szCs w:val="24"/>
          <w:lang w:eastAsia="x-none"/>
        </w:rPr>
        <w:t xml:space="preserve">Saugos ir rizikų valdymo departamento </w:t>
      </w:r>
      <w:r>
        <w:rPr>
          <w:rFonts w:ascii="Times New Roman" w:hAnsi="Times New Roman" w:cs="Times New Roman"/>
          <w:noProof/>
          <w:sz w:val="24"/>
          <w:szCs w:val="24"/>
          <w:lang w:eastAsia="x-none"/>
        </w:rPr>
        <w:t xml:space="preserve">                             Generalinis direktorius</w:t>
      </w:r>
    </w:p>
    <w:p w14:paraId="379BA154" w14:textId="47B062F6" w:rsidR="00540279" w:rsidRPr="007E2325" w:rsidRDefault="007E2325" w:rsidP="00B62295">
      <w:pPr>
        <w:tabs>
          <w:tab w:val="left" w:pos="6096"/>
        </w:tabs>
        <w:spacing w:after="0" w:line="240" w:lineRule="auto"/>
        <w:ind w:firstLine="360"/>
        <w:rPr>
          <w:rFonts w:ascii="Times New Roman" w:hAnsi="Times New Roman" w:cs="Times New Roman"/>
          <w:iCs/>
          <w:noProof/>
          <w:sz w:val="24"/>
          <w:szCs w:val="24"/>
          <w:lang w:eastAsia="x-none"/>
        </w:rPr>
      </w:pPr>
      <w:r w:rsidRPr="007E2325">
        <w:rPr>
          <w:rFonts w:ascii="Times New Roman" w:hAnsi="Times New Roman" w:cs="Times New Roman"/>
          <w:noProof/>
          <w:sz w:val="24"/>
          <w:szCs w:val="24"/>
          <w:lang w:eastAsia="x-none"/>
        </w:rPr>
        <w:t>direktori</w:t>
      </w:r>
      <w:r>
        <w:rPr>
          <w:rFonts w:ascii="Times New Roman" w:hAnsi="Times New Roman" w:cs="Times New Roman"/>
          <w:noProof/>
          <w:sz w:val="24"/>
          <w:szCs w:val="24"/>
          <w:lang w:eastAsia="x-none"/>
        </w:rPr>
        <w:t>us</w:t>
      </w:r>
      <w:r w:rsidRPr="007E2325">
        <w:rPr>
          <w:rFonts w:ascii="Times New Roman" w:hAnsi="Times New Roman" w:cs="Times New Roman"/>
          <w:noProof/>
          <w:sz w:val="24"/>
          <w:szCs w:val="24"/>
          <w:lang w:eastAsia="x-none"/>
        </w:rPr>
        <w:t xml:space="preserve"> Roland</w:t>
      </w:r>
      <w:r>
        <w:rPr>
          <w:rFonts w:ascii="Times New Roman" w:hAnsi="Times New Roman" w:cs="Times New Roman"/>
          <w:noProof/>
          <w:sz w:val="24"/>
          <w:szCs w:val="24"/>
          <w:lang w:eastAsia="x-none"/>
        </w:rPr>
        <w:t>as</w:t>
      </w:r>
      <w:r w:rsidRPr="007E2325">
        <w:rPr>
          <w:rFonts w:ascii="Times New Roman" w:hAnsi="Times New Roman" w:cs="Times New Roman"/>
          <w:noProof/>
          <w:sz w:val="24"/>
          <w:szCs w:val="24"/>
          <w:lang w:eastAsia="x-none"/>
        </w:rPr>
        <w:t xml:space="preserve"> Šlepe</w:t>
      </w:r>
      <w:r>
        <w:rPr>
          <w:rFonts w:ascii="Times New Roman" w:hAnsi="Times New Roman" w:cs="Times New Roman"/>
          <w:noProof/>
          <w:sz w:val="24"/>
          <w:szCs w:val="24"/>
          <w:lang w:eastAsia="x-none"/>
        </w:rPr>
        <w:t>tys</w:t>
      </w:r>
      <w:r w:rsidR="00540279" w:rsidRPr="00F5527B">
        <w:rPr>
          <w:rFonts w:ascii="Times New Roman" w:hAnsi="Times New Roman" w:cs="Times New Roman"/>
          <w:i/>
          <w:noProof/>
          <w:sz w:val="24"/>
          <w:szCs w:val="24"/>
          <w:lang w:eastAsia="x-none"/>
        </w:rPr>
        <w:t xml:space="preserve">                            </w:t>
      </w:r>
      <w:r>
        <w:rPr>
          <w:rFonts w:ascii="Times New Roman" w:hAnsi="Times New Roman" w:cs="Times New Roman"/>
          <w:i/>
          <w:noProof/>
          <w:sz w:val="24"/>
          <w:szCs w:val="24"/>
          <w:lang w:eastAsia="x-none"/>
        </w:rPr>
        <w:t xml:space="preserve">                 </w:t>
      </w:r>
      <w:r>
        <w:rPr>
          <w:rFonts w:ascii="Times New Roman" w:hAnsi="Times New Roman" w:cs="Times New Roman"/>
          <w:iCs/>
          <w:noProof/>
          <w:sz w:val="24"/>
          <w:szCs w:val="24"/>
          <w:lang w:eastAsia="x-none"/>
        </w:rPr>
        <w:t>Albertas Bajorinas</w:t>
      </w:r>
    </w:p>
    <w:p w14:paraId="6888D543" w14:textId="691038EA" w:rsidR="00540279" w:rsidRPr="00F5527B" w:rsidRDefault="00540279" w:rsidP="00B62295">
      <w:pPr>
        <w:spacing w:after="0" w:line="240" w:lineRule="auto"/>
        <w:ind w:firstLine="360"/>
        <w:rPr>
          <w:rFonts w:ascii="Times New Roman" w:hAnsi="Times New Roman" w:cs="Times New Roman"/>
          <w:noProof/>
          <w:sz w:val="24"/>
          <w:szCs w:val="24"/>
          <w:lang w:eastAsia="x-none"/>
        </w:rPr>
      </w:pPr>
      <w:r w:rsidRPr="00F5527B">
        <w:rPr>
          <w:rFonts w:ascii="Times New Roman" w:hAnsi="Times New Roman" w:cs="Times New Roman"/>
          <w:noProof/>
          <w:sz w:val="24"/>
          <w:szCs w:val="24"/>
          <w:lang w:eastAsia="x-none"/>
        </w:rPr>
        <w:t>_____________________</w:t>
      </w:r>
      <w:r w:rsidRPr="00F5527B">
        <w:rPr>
          <w:rFonts w:ascii="Times New Roman" w:hAnsi="Times New Roman" w:cs="Times New Roman"/>
          <w:noProof/>
          <w:sz w:val="24"/>
          <w:szCs w:val="24"/>
          <w:lang w:eastAsia="x-none"/>
        </w:rPr>
        <w:tab/>
        <w:t xml:space="preserve">                                   _______________________</w:t>
      </w:r>
    </w:p>
    <w:p w14:paraId="646A6745" w14:textId="0B465082" w:rsidR="00540279" w:rsidRPr="00F5527B" w:rsidRDefault="00540279" w:rsidP="00B62295">
      <w:pPr>
        <w:spacing w:after="0" w:line="240" w:lineRule="auto"/>
        <w:ind w:firstLine="360"/>
        <w:rPr>
          <w:rFonts w:ascii="Times New Roman" w:hAnsi="Times New Roman" w:cs="Times New Roman"/>
          <w:noProof/>
          <w:sz w:val="24"/>
          <w:szCs w:val="24"/>
          <w:lang w:eastAsia="x-none"/>
        </w:rPr>
      </w:pPr>
      <w:r w:rsidRPr="00F5527B">
        <w:rPr>
          <w:rFonts w:ascii="Times New Roman" w:hAnsi="Times New Roman" w:cs="Times New Roman"/>
          <w:noProof/>
          <w:sz w:val="24"/>
          <w:szCs w:val="24"/>
          <w:lang w:eastAsia="x-none"/>
        </w:rPr>
        <w:t xml:space="preserve">     </w:t>
      </w:r>
      <w:r w:rsidR="007E2325">
        <w:rPr>
          <w:rFonts w:ascii="Times New Roman" w:hAnsi="Times New Roman" w:cs="Times New Roman"/>
          <w:noProof/>
          <w:sz w:val="24"/>
          <w:szCs w:val="24"/>
          <w:lang w:eastAsia="x-none"/>
        </w:rPr>
        <w:t xml:space="preserve">      </w:t>
      </w:r>
      <w:r w:rsidRPr="00F5527B">
        <w:rPr>
          <w:rFonts w:ascii="Times New Roman" w:hAnsi="Times New Roman" w:cs="Times New Roman"/>
          <w:noProof/>
          <w:sz w:val="24"/>
          <w:szCs w:val="24"/>
          <w:lang w:eastAsia="x-none"/>
        </w:rPr>
        <w:t xml:space="preserve">  (parašas)</w:t>
      </w:r>
      <w:r w:rsidRPr="00F5527B">
        <w:rPr>
          <w:rFonts w:ascii="Times New Roman" w:hAnsi="Times New Roman" w:cs="Times New Roman"/>
          <w:noProof/>
          <w:sz w:val="24"/>
          <w:szCs w:val="24"/>
          <w:lang w:eastAsia="x-none"/>
        </w:rPr>
        <w:tab/>
      </w:r>
      <w:r w:rsidRPr="00F5527B">
        <w:rPr>
          <w:rFonts w:ascii="Times New Roman" w:hAnsi="Times New Roman" w:cs="Times New Roman"/>
          <w:noProof/>
          <w:sz w:val="24"/>
          <w:szCs w:val="24"/>
          <w:lang w:eastAsia="x-none"/>
        </w:rPr>
        <w:tab/>
      </w:r>
      <w:r w:rsidRPr="00F5527B">
        <w:rPr>
          <w:rFonts w:ascii="Times New Roman" w:hAnsi="Times New Roman" w:cs="Times New Roman"/>
          <w:noProof/>
          <w:sz w:val="24"/>
          <w:szCs w:val="24"/>
          <w:lang w:eastAsia="x-none"/>
        </w:rPr>
        <w:tab/>
        <w:t xml:space="preserve">                           (parašas)</w:t>
      </w:r>
    </w:p>
    <w:p w14:paraId="6108AC8A" w14:textId="77777777" w:rsidR="00540279" w:rsidRPr="00F5527B" w:rsidRDefault="00540279" w:rsidP="00B62295">
      <w:pPr>
        <w:spacing w:after="0" w:line="240" w:lineRule="auto"/>
        <w:ind w:firstLine="360"/>
        <w:rPr>
          <w:rFonts w:ascii="Times New Roman" w:hAnsi="Times New Roman" w:cs="Times New Roman"/>
          <w:noProof/>
          <w:sz w:val="24"/>
          <w:szCs w:val="24"/>
          <w:lang w:eastAsia="x-none"/>
        </w:rPr>
      </w:pPr>
      <w:r w:rsidRPr="00F5527B">
        <w:rPr>
          <w:rFonts w:ascii="Times New Roman" w:hAnsi="Times New Roman" w:cs="Times New Roman"/>
          <w:noProof/>
          <w:sz w:val="24"/>
          <w:szCs w:val="24"/>
          <w:lang w:eastAsia="x-none"/>
        </w:rPr>
        <w:tab/>
      </w:r>
      <w:r w:rsidRPr="00F5527B">
        <w:rPr>
          <w:rFonts w:ascii="Times New Roman" w:hAnsi="Times New Roman" w:cs="Times New Roman"/>
          <w:noProof/>
          <w:sz w:val="24"/>
          <w:szCs w:val="24"/>
          <w:lang w:eastAsia="x-none"/>
        </w:rPr>
        <w:tab/>
      </w:r>
    </w:p>
    <w:p w14:paraId="5BD911C2" w14:textId="3E7E52E9" w:rsidR="00540279" w:rsidRPr="00F5527B" w:rsidRDefault="00540279" w:rsidP="00B62295">
      <w:pPr>
        <w:spacing w:after="0" w:line="240" w:lineRule="auto"/>
        <w:ind w:firstLine="360"/>
        <w:jc w:val="both"/>
        <w:rPr>
          <w:rFonts w:ascii="Times New Roman" w:hAnsi="Times New Roman" w:cs="Times New Roman"/>
          <w:noProof/>
          <w:sz w:val="24"/>
          <w:szCs w:val="24"/>
        </w:rPr>
      </w:pPr>
      <w:r w:rsidRPr="00F5527B">
        <w:rPr>
          <w:rFonts w:ascii="Times New Roman" w:hAnsi="Times New Roman" w:cs="Times New Roman"/>
          <w:noProof/>
          <w:sz w:val="24"/>
          <w:szCs w:val="24"/>
        </w:rPr>
        <w:t>Data: ________________</w:t>
      </w:r>
      <w:r w:rsidRPr="00F5527B">
        <w:rPr>
          <w:rFonts w:ascii="Times New Roman" w:hAnsi="Times New Roman" w:cs="Times New Roman"/>
          <w:noProof/>
          <w:sz w:val="24"/>
          <w:szCs w:val="24"/>
        </w:rPr>
        <w:tab/>
      </w:r>
      <w:r w:rsidRPr="00F5527B">
        <w:rPr>
          <w:rFonts w:ascii="Times New Roman" w:hAnsi="Times New Roman" w:cs="Times New Roman"/>
          <w:noProof/>
          <w:sz w:val="24"/>
          <w:szCs w:val="24"/>
        </w:rPr>
        <w:tab/>
        <w:t xml:space="preserve">             Data: ________________</w:t>
      </w:r>
    </w:p>
    <w:tbl>
      <w:tblPr>
        <w:tblW w:w="0" w:type="auto"/>
        <w:tblInd w:w="520" w:type="dxa"/>
        <w:tblLook w:val="0000" w:firstRow="0" w:lastRow="0" w:firstColumn="0" w:lastColumn="0" w:noHBand="0" w:noVBand="0"/>
      </w:tblPr>
      <w:tblGrid>
        <w:gridCol w:w="518"/>
      </w:tblGrid>
      <w:tr w:rsidR="00540279" w:rsidRPr="00B4247E" w14:paraId="3F90B305" w14:textId="77777777" w:rsidTr="00991E56">
        <w:trPr>
          <w:trHeight w:val="275"/>
        </w:trPr>
        <w:tc>
          <w:tcPr>
            <w:tcW w:w="518" w:type="dxa"/>
          </w:tcPr>
          <w:p w14:paraId="318B1426" w14:textId="77777777" w:rsidR="00540279" w:rsidRPr="00F5527B" w:rsidRDefault="00540279" w:rsidP="00B62295">
            <w:pPr>
              <w:spacing w:after="0" w:line="240" w:lineRule="auto"/>
              <w:ind w:firstLine="360"/>
              <w:rPr>
                <w:rFonts w:ascii="Times New Roman" w:hAnsi="Times New Roman" w:cs="Times New Roman"/>
                <w:sz w:val="24"/>
                <w:szCs w:val="24"/>
              </w:rPr>
            </w:pPr>
          </w:p>
        </w:tc>
      </w:tr>
    </w:tbl>
    <w:p w14:paraId="34B85EBF" w14:textId="2017A0CD" w:rsidR="00BA5E01" w:rsidRDefault="00BA5E01" w:rsidP="00BA5E01">
      <w:pPr>
        <w:spacing w:after="0" w:line="240" w:lineRule="auto"/>
        <w:jc w:val="both"/>
        <w:rPr>
          <w:rFonts w:ascii="Times New Roman" w:eastAsia="Calibri" w:hAnsi="Times New Roman" w:cs="Times New Roman"/>
        </w:rPr>
      </w:pPr>
    </w:p>
    <w:p w14:paraId="4FFB529B" w14:textId="779CE20A" w:rsidR="00BA5E01" w:rsidRDefault="00BA5E01" w:rsidP="00BA5E01">
      <w:pPr>
        <w:spacing w:after="0" w:line="240" w:lineRule="auto"/>
        <w:jc w:val="both"/>
        <w:rPr>
          <w:rFonts w:ascii="Times New Roman" w:eastAsia="Calibri" w:hAnsi="Times New Roman" w:cs="Times New Roman"/>
        </w:rPr>
      </w:pPr>
    </w:p>
    <w:p w14:paraId="4E19461B" w14:textId="2BD87613" w:rsidR="00A6330D" w:rsidRDefault="00A6330D" w:rsidP="00A6330D">
      <w:pPr>
        <w:spacing w:after="0" w:line="240" w:lineRule="auto"/>
        <w:ind w:firstLine="360"/>
        <w:jc w:val="both"/>
        <w:rPr>
          <w:rFonts w:ascii="Times New Roman" w:eastAsia="Calibri" w:hAnsi="Times New Roman" w:cs="Times New Roman"/>
          <w:sz w:val="24"/>
          <w:szCs w:val="24"/>
        </w:rPr>
      </w:pPr>
    </w:p>
    <w:tbl>
      <w:tblPr>
        <w:tblW w:w="9852" w:type="dxa"/>
        <w:tblLayout w:type="fixed"/>
        <w:tblLook w:val="0000" w:firstRow="0" w:lastRow="0" w:firstColumn="0" w:lastColumn="0" w:noHBand="0" w:noVBand="0"/>
      </w:tblPr>
      <w:tblGrid>
        <w:gridCol w:w="9852"/>
      </w:tblGrid>
      <w:tr w:rsidR="00074584" w:rsidRPr="00074584" w14:paraId="779CCB7C" w14:textId="77777777" w:rsidTr="00296A07">
        <w:trPr>
          <w:trHeight w:val="316"/>
        </w:trPr>
        <w:tc>
          <w:tcPr>
            <w:tcW w:w="5130" w:type="dxa"/>
            <w:shd w:val="clear" w:color="auto" w:fill="auto"/>
          </w:tcPr>
          <w:p w14:paraId="046CCD97" w14:textId="29D01CAE" w:rsidR="00074584" w:rsidRPr="00074584" w:rsidRDefault="00074584" w:rsidP="00074584">
            <w:pPr>
              <w:spacing w:after="0" w:line="240" w:lineRule="auto"/>
              <w:ind w:firstLine="36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Paslaugų teikėjas</w:t>
            </w:r>
          </w:p>
          <w:p w14:paraId="5D17DD97" w14:textId="0B6D6FB8" w:rsidR="00074584" w:rsidRPr="00074584" w:rsidRDefault="007E2325" w:rsidP="00074584">
            <w:pPr>
              <w:spacing w:after="0" w:line="240" w:lineRule="auto"/>
              <w:ind w:firstLine="36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UAB ,,</w:t>
            </w:r>
            <w:proofErr w:type="spellStart"/>
            <w:r>
              <w:rPr>
                <w:rFonts w:ascii="Times New Roman" w:eastAsia="Calibri" w:hAnsi="Times New Roman" w:cs="Times New Roman"/>
                <w:b/>
                <w:bCs/>
                <w:sz w:val="24"/>
                <w:szCs w:val="24"/>
              </w:rPr>
              <w:t>Ekometrija</w:t>
            </w:r>
            <w:proofErr w:type="spellEnd"/>
            <w:r>
              <w:rPr>
                <w:rFonts w:ascii="Times New Roman" w:eastAsia="Calibri" w:hAnsi="Times New Roman" w:cs="Times New Roman"/>
                <w:b/>
                <w:bCs/>
                <w:sz w:val="24"/>
                <w:szCs w:val="24"/>
              </w:rPr>
              <w:t>“</w:t>
            </w:r>
          </w:p>
        </w:tc>
      </w:tr>
      <w:tr w:rsidR="00074584" w:rsidRPr="00074584" w14:paraId="5F88E2A7" w14:textId="77777777" w:rsidTr="00296A07">
        <w:trPr>
          <w:trHeight w:val="316"/>
        </w:trPr>
        <w:tc>
          <w:tcPr>
            <w:tcW w:w="5130" w:type="dxa"/>
            <w:shd w:val="clear" w:color="auto" w:fill="auto"/>
          </w:tcPr>
          <w:p w14:paraId="553747E3" w14:textId="351A2AE4" w:rsidR="00074584" w:rsidRPr="00074584" w:rsidRDefault="00074584" w:rsidP="00074584">
            <w:pPr>
              <w:spacing w:after="0" w:line="240" w:lineRule="auto"/>
              <w:ind w:firstLine="360"/>
              <w:jc w:val="both"/>
              <w:rPr>
                <w:rFonts w:ascii="Times New Roman" w:eastAsia="Calibri" w:hAnsi="Times New Roman" w:cs="Times New Roman"/>
                <w:sz w:val="24"/>
                <w:szCs w:val="24"/>
              </w:rPr>
            </w:pPr>
            <w:r w:rsidRPr="00074584">
              <w:rPr>
                <w:rFonts w:ascii="Times New Roman" w:eastAsia="Calibri" w:hAnsi="Times New Roman" w:cs="Times New Roman"/>
                <w:sz w:val="24"/>
                <w:szCs w:val="24"/>
              </w:rPr>
              <w:t xml:space="preserve">Įmonės kodas </w:t>
            </w:r>
            <w:r w:rsidR="007E2325">
              <w:rPr>
                <w:rFonts w:ascii="Times New Roman" w:eastAsia="Calibri" w:hAnsi="Times New Roman" w:cs="Times New Roman"/>
                <w:sz w:val="24"/>
                <w:szCs w:val="24"/>
              </w:rPr>
              <w:t>123472655</w:t>
            </w:r>
          </w:p>
          <w:p w14:paraId="44CDA269" w14:textId="24EF8D90" w:rsidR="00074584" w:rsidRPr="00074584" w:rsidRDefault="00074584" w:rsidP="00074584">
            <w:pPr>
              <w:spacing w:after="0" w:line="240" w:lineRule="auto"/>
              <w:ind w:firstLine="360"/>
              <w:jc w:val="both"/>
              <w:rPr>
                <w:rFonts w:ascii="Times New Roman" w:eastAsia="Calibri" w:hAnsi="Times New Roman" w:cs="Times New Roman"/>
                <w:sz w:val="24"/>
                <w:szCs w:val="24"/>
              </w:rPr>
            </w:pPr>
            <w:r w:rsidRPr="00074584">
              <w:rPr>
                <w:rFonts w:ascii="Times New Roman" w:eastAsia="Calibri" w:hAnsi="Times New Roman" w:cs="Times New Roman"/>
                <w:sz w:val="24"/>
                <w:szCs w:val="24"/>
              </w:rPr>
              <w:t xml:space="preserve">PVM kodas </w:t>
            </w:r>
            <w:r w:rsidR="007E2325">
              <w:rPr>
                <w:rFonts w:ascii="Times New Roman" w:eastAsia="Calibri" w:hAnsi="Times New Roman" w:cs="Times New Roman"/>
                <w:sz w:val="24"/>
                <w:szCs w:val="24"/>
              </w:rPr>
              <w:t>LT 234726515</w:t>
            </w:r>
          </w:p>
          <w:p w14:paraId="1FDC72E8" w14:textId="151689C8" w:rsidR="00074584" w:rsidRDefault="00074584" w:rsidP="00074584">
            <w:pPr>
              <w:spacing w:after="0" w:line="240" w:lineRule="auto"/>
              <w:ind w:firstLine="360"/>
              <w:jc w:val="both"/>
              <w:rPr>
                <w:rFonts w:ascii="Times New Roman" w:eastAsia="Calibri" w:hAnsi="Times New Roman" w:cs="Times New Roman"/>
                <w:b/>
                <w:bCs/>
                <w:sz w:val="24"/>
                <w:szCs w:val="24"/>
              </w:rPr>
            </w:pPr>
            <w:r w:rsidRPr="00074584">
              <w:rPr>
                <w:rFonts w:ascii="Times New Roman" w:eastAsia="Calibri" w:hAnsi="Times New Roman" w:cs="Times New Roman"/>
                <w:b/>
                <w:bCs/>
                <w:sz w:val="24"/>
                <w:szCs w:val="24"/>
              </w:rPr>
              <w:t>Kontaktinis adresas:</w:t>
            </w:r>
          </w:p>
          <w:p w14:paraId="745AEED2" w14:textId="634F0242" w:rsidR="00074584" w:rsidRPr="00074584" w:rsidRDefault="00074584" w:rsidP="00074584">
            <w:pPr>
              <w:spacing w:after="0" w:line="240" w:lineRule="auto"/>
              <w:ind w:firstLine="360"/>
              <w:jc w:val="both"/>
              <w:rPr>
                <w:rFonts w:ascii="Times New Roman" w:eastAsia="Calibri" w:hAnsi="Times New Roman" w:cs="Times New Roman"/>
                <w:b/>
                <w:bCs/>
                <w:sz w:val="24"/>
                <w:szCs w:val="24"/>
              </w:rPr>
            </w:pPr>
          </w:p>
        </w:tc>
      </w:tr>
    </w:tbl>
    <w:p w14:paraId="2A3685A7" w14:textId="7B85C698" w:rsidR="00074584" w:rsidRDefault="00074584" w:rsidP="00A6330D">
      <w:pPr>
        <w:spacing w:after="0" w:line="240" w:lineRule="auto"/>
        <w:ind w:firstLine="360"/>
        <w:jc w:val="both"/>
        <w:rPr>
          <w:rFonts w:ascii="Times New Roman" w:eastAsia="Calibri" w:hAnsi="Times New Roman" w:cs="Times New Roman"/>
          <w:sz w:val="24"/>
          <w:szCs w:val="24"/>
        </w:rPr>
      </w:pPr>
    </w:p>
    <w:p w14:paraId="5620B0A0" w14:textId="3F24CA42" w:rsidR="00B32D3B" w:rsidRDefault="00B32D3B" w:rsidP="00A6330D">
      <w:pPr>
        <w:spacing w:after="0" w:line="240" w:lineRule="auto"/>
        <w:ind w:firstLine="360"/>
        <w:jc w:val="both"/>
        <w:rPr>
          <w:rFonts w:ascii="Times New Roman" w:eastAsia="Calibri" w:hAnsi="Times New Roman" w:cs="Times New Roman"/>
          <w:sz w:val="24"/>
          <w:szCs w:val="24"/>
        </w:rPr>
      </w:pPr>
    </w:p>
    <w:p w14:paraId="0170218B" w14:textId="77777777" w:rsidR="00B32D3B" w:rsidRDefault="00B32D3B" w:rsidP="00A6330D">
      <w:pPr>
        <w:spacing w:after="0" w:line="240" w:lineRule="auto"/>
        <w:ind w:firstLine="360"/>
        <w:jc w:val="both"/>
        <w:rPr>
          <w:rFonts w:ascii="Times New Roman" w:eastAsia="Calibri" w:hAnsi="Times New Roman" w:cs="Times New Roman"/>
          <w:sz w:val="24"/>
          <w:szCs w:val="24"/>
        </w:rPr>
      </w:pPr>
    </w:p>
    <w:p w14:paraId="11ECC78E" w14:textId="62FF69AC" w:rsidR="00074584" w:rsidRPr="00B32D3B" w:rsidRDefault="00B32D3B" w:rsidP="00074584">
      <w:pPr>
        <w:spacing w:after="0" w:line="240" w:lineRule="auto"/>
        <w:ind w:firstLine="360"/>
        <w:jc w:val="both"/>
        <w:rPr>
          <w:rFonts w:ascii="Times New Roman" w:eastAsia="Calibri" w:hAnsi="Times New Roman" w:cs="Times New Roman"/>
          <w:sz w:val="24"/>
          <w:szCs w:val="24"/>
        </w:rPr>
      </w:pPr>
      <w:r w:rsidRPr="00B32D3B">
        <w:rPr>
          <w:rFonts w:ascii="Times New Roman" w:eastAsia="Calibri" w:hAnsi="Times New Roman" w:cs="Times New Roman"/>
          <w:sz w:val="24"/>
          <w:szCs w:val="24"/>
        </w:rPr>
        <w:t>Direktorius Robertas Smukas</w:t>
      </w:r>
      <w:r w:rsidR="00074584" w:rsidRPr="00B32D3B">
        <w:rPr>
          <w:rFonts w:ascii="Times New Roman" w:eastAsia="Calibri" w:hAnsi="Times New Roman" w:cs="Times New Roman"/>
          <w:sz w:val="24"/>
          <w:szCs w:val="24"/>
        </w:rPr>
        <w:t xml:space="preserve">                                          </w:t>
      </w:r>
    </w:p>
    <w:p w14:paraId="43B0507A" w14:textId="46278F1D" w:rsidR="00074584" w:rsidRPr="00074584" w:rsidRDefault="00074584" w:rsidP="00074584">
      <w:pPr>
        <w:spacing w:after="0" w:line="240" w:lineRule="auto"/>
        <w:ind w:firstLine="360"/>
        <w:jc w:val="both"/>
        <w:rPr>
          <w:rFonts w:ascii="Times New Roman" w:eastAsia="Calibri" w:hAnsi="Times New Roman" w:cs="Times New Roman"/>
          <w:sz w:val="24"/>
          <w:szCs w:val="24"/>
        </w:rPr>
      </w:pPr>
      <w:r w:rsidRPr="00074584">
        <w:rPr>
          <w:rFonts w:ascii="Times New Roman" w:eastAsia="Calibri" w:hAnsi="Times New Roman" w:cs="Times New Roman"/>
          <w:sz w:val="24"/>
          <w:szCs w:val="24"/>
        </w:rPr>
        <w:t>_____________________</w:t>
      </w:r>
      <w:r w:rsidRPr="00074584">
        <w:rPr>
          <w:rFonts w:ascii="Times New Roman" w:eastAsia="Calibri" w:hAnsi="Times New Roman" w:cs="Times New Roman"/>
          <w:sz w:val="24"/>
          <w:szCs w:val="24"/>
        </w:rPr>
        <w:tab/>
        <w:t xml:space="preserve">                                   </w:t>
      </w:r>
    </w:p>
    <w:p w14:paraId="5E0C3382" w14:textId="211394AF" w:rsidR="00074584" w:rsidRPr="00074584" w:rsidRDefault="00074584" w:rsidP="00074584">
      <w:pPr>
        <w:spacing w:after="0" w:line="240" w:lineRule="auto"/>
        <w:ind w:firstLine="360"/>
        <w:jc w:val="both"/>
        <w:rPr>
          <w:rFonts w:ascii="Times New Roman" w:eastAsia="Calibri" w:hAnsi="Times New Roman" w:cs="Times New Roman"/>
          <w:sz w:val="24"/>
          <w:szCs w:val="24"/>
        </w:rPr>
      </w:pPr>
      <w:r w:rsidRPr="00074584">
        <w:rPr>
          <w:rFonts w:ascii="Times New Roman" w:eastAsia="Calibri" w:hAnsi="Times New Roman" w:cs="Times New Roman"/>
          <w:sz w:val="24"/>
          <w:szCs w:val="24"/>
        </w:rPr>
        <w:t xml:space="preserve">              (parašas)</w:t>
      </w:r>
      <w:r w:rsidRPr="00074584">
        <w:rPr>
          <w:rFonts w:ascii="Times New Roman" w:eastAsia="Calibri" w:hAnsi="Times New Roman" w:cs="Times New Roman"/>
          <w:sz w:val="24"/>
          <w:szCs w:val="24"/>
        </w:rPr>
        <w:tab/>
      </w:r>
      <w:r w:rsidRPr="00074584">
        <w:rPr>
          <w:rFonts w:ascii="Times New Roman" w:eastAsia="Calibri" w:hAnsi="Times New Roman" w:cs="Times New Roman"/>
          <w:sz w:val="24"/>
          <w:szCs w:val="24"/>
        </w:rPr>
        <w:tab/>
      </w:r>
      <w:r w:rsidRPr="00074584">
        <w:rPr>
          <w:rFonts w:ascii="Times New Roman" w:eastAsia="Calibri" w:hAnsi="Times New Roman" w:cs="Times New Roman"/>
          <w:sz w:val="24"/>
          <w:szCs w:val="24"/>
        </w:rPr>
        <w:tab/>
        <w:t xml:space="preserve">                         </w:t>
      </w:r>
    </w:p>
    <w:p w14:paraId="1520DE3E" w14:textId="77777777" w:rsidR="00074584" w:rsidRPr="00074584" w:rsidRDefault="00074584" w:rsidP="00074584">
      <w:pPr>
        <w:spacing w:after="0" w:line="240" w:lineRule="auto"/>
        <w:ind w:firstLine="360"/>
        <w:jc w:val="both"/>
        <w:rPr>
          <w:rFonts w:ascii="Times New Roman" w:eastAsia="Calibri" w:hAnsi="Times New Roman" w:cs="Times New Roman"/>
          <w:sz w:val="24"/>
          <w:szCs w:val="24"/>
        </w:rPr>
      </w:pPr>
      <w:r w:rsidRPr="00074584">
        <w:rPr>
          <w:rFonts w:ascii="Times New Roman" w:eastAsia="Calibri" w:hAnsi="Times New Roman" w:cs="Times New Roman"/>
          <w:sz w:val="24"/>
          <w:szCs w:val="24"/>
        </w:rPr>
        <w:tab/>
      </w:r>
      <w:r w:rsidRPr="00074584">
        <w:rPr>
          <w:rFonts w:ascii="Times New Roman" w:eastAsia="Calibri" w:hAnsi="Times New Roman" w:cs="Times New Roman"/>
          <w:sz w:val="24"/>
          <w:szCs w:val="24"/>
        </w:rPr>
        <w:tab/>
        <w:t xml:space="preserve"> </w:t>
      </w:r>
    </w:p>
    <w:p w14:paraId="791791B0" w14:textId="28FAA619" w:rsidR="00074584" w:rsidRDefault="00074584" w:rsidP="00074584">
      <w:pPr>
        <w:spacing w:after="0" w:line="240" w:lineRule="auto"/>
        <w:ind w:firstLine="360"/>
        <w:jc w:val="both"/>
        <w:rPr>
          <w:rFonts w:ascii="Times New Roman" w:eastAsia="Calibri" w:hAnsi="Times New Roman" w:cs="Times New Roman"/>
          <w:sz w:val="24"/>
          <w:szCs w:val="24"/>
        </w:rPr>
      </w:pPr>
      <w:r w:rsidRPr="00074584">
        <w:rPr>
          <w:rFonts w:ascii="Times New Roman" w:eastAsia="Calibri" w:hAnsi="Times New Roman" w:cs="Times New Roman"/>
          <w:sz w:val="24"/>
          <w:szCs w:val="24"/>
        </w:rPr>
        <w:t>Data: ________________</w:t>
      </w:r>
    </w:p>
    <w:p w14:paraId="79BAC969" w14:textId="55C47DE9" w:rsidR="00074584" w:rsidRDefault="00074584" w:rsidP="00A6330D">
      <w:pPr>
        <w:spacing w:after="0" w:line="240" w:lineRule="auto"/>
        <w:ind w:firstLine="360"/>
        <w:jc w:val="both"/>
        <w:rPr>
          <w:rFonts w:ascii="Times New Roman" w:eastAsia="Calibri" w:hAnsi="Times New Roman" w:cs="Times New Roman"/>
          <w:sz w:val="24"/>
          <w:szCs w:val="24"/>
        </w:rPr>
      </w:pPr>
    </w:p>
    <w:p w14:paraId="6E1F3187" w14:textId="579EE9F8" w:rsidR="00074584" w:rsidRDefault="00074584" w:rsidP="00A6330D">
      <w:pPr>
        <w:spacing w:after="0" w:line="240" w:lineRule="auto"/>
        <w:ind w:firstLine="360"/>
        <w:jc w:val="both"/>
        <w:rPr>
          <w:rFonts w:ascii="Times New Roman" w:eastAsia="Calibri" w:hAnsi="Times New Roman" w:cs="Times New Roman"/>
          <w:sz w:val="24"/>
          <w:szCs w:val="24"/>
        </w:rPr>
      </w:pPr>
    </w:p>
    <w:p w14:paraId="0682C303" w14:textId="776F46D4" w:rsidR="00074584" w:rsidRDefault="00074584" w:rsidP="00A6330D">
      <w:pPr>
        <w:spacing w:after="0" w:line="240" w:lineRule="auto"/>
        <w:ind w:firstLine="360"/>
        <w:jc w:val="both"/>
        <w:rPr>
          <w:rFonts w:ascii="Times New Roman" w:eastAsia="Calibri" w:hAnsi="Times New Roman" w:cs="Times New Roman"/>
          <w:sz w:val="24"/>
          <w:szCs w:val="24"/>
        </w:rPr>
      </w:pPr>
    </w:p>
    <w:p w14:paraId="02FD273C" w14:textId="77777777" w:rsidR="00074584" w:rsidRDefault="00074584" w:rsidP="00A6330D">
      <w:pPr>
        <w:spacing w:after="0" w:line="240" w:lineRule="auto"/>
        <w:ind w:firstLine="360"/>
        <w:jc w:val="both"/>
        <w:rPr>
          <w:rFonts w:ascii="Times New Roman" w:eastAsia="Calibri" w:hAnsi="Times New Roman" w:cs="Times New Roman"/>
          <w:sz w:val="24"/>
          <w:szCs w:val="24"/>
        </w:rPr>
      </w:pPr>
    </w:p>
    <w:p w14:paraId="3AA34869" w14:textId="0FBB3811" w:rsidR="00A6330D" w:rsidRPr="00FB117A" w:rsidRDefault="00A6330D" w:rsidP="00A6330D">
      <w:pPr>
        <w:spacing w:after="0" w:line="240" w:lineRule="auto"/>
        <w:ind w:firstLine="360"/>
        <w:jc w:val="both"/>
        <w:rPr>
          <w:rFonts w:ascii="Times New Roman" w:eastAsia="Calibri" w:hAnsi="Times New Roman" w:cs="Times New Roman"/>
          <w:sz w:val="20"/>
          <w:szCs w:val="20"/>
        </w:rPr>
      </w:pPr>
      <w:bookmarkStart w:id="13" w:name="_Hlk486929429"/>
      <w:r w:rsidRPr="00FB117A">
        <w:rPr>
          <w:rFonts w:ascii="Times New Roman" w:eastAsia="Calibri" w:hAnsi="Times New Roman" w:cs="Times New Roman"/>
          <w:sz w:val="20"/>
          <w:szCs w:val="20"/>
        </w:rPr>
        <w:t xml:space="preserve">Sutarties rengėja ir už ataskaitų paskelbimą teisės aktų nustatyta tvarka atsakinga </w:t>
      </w:r>
      <w:r>
        <w:rPr>
          <w:rFonts w:ascii="Times New Roman" w:eastAsia="Calibri" w:hAnsi="Times New Roman" w:cs="Times New Roman"/>
          <w:sz w:val="20"/>
          <w:szCs w:val="20"/>
        </w:rPr>
        <w:t>AB „Lietuvos geležinkeliai“</w:t>
      </w:r>
      <w:r w:rsidRPr="00FB117A">
        <w:rPr>
          <w:rFonts w:ascii="Times New Roman" w:eastAsia="Calibri" w:hAnsi="Times New Roman" w:cs="Times New Roman"/>
          <w:sz w:val="20"/>
          <w:szCs w:val="20"/>
        </w:rPr>
        <w:t xml:space="preserve"> darbuotoja: Pirkimo paslaugų centro Tipinių pirkimų skyriaus vyresnioji specialistė A</w:t>
      </w:r>
      <w:r>
        <w:rPr>
          <w:rFonts w:ascii="Times New Roman" w:eastAsia="Calibri" w:hAnsi="Times New Roman" w:cs="Times New Roman"/>
          <w:sz w:val="20"/>
          <w:szCs w:val="20"/>
        </w:rPr>
        <w:t>gnė Šveinauskienė</w:t>
      </w:r>
      <w:r w:rsidRPr="00FB117A">
        <w:rPr>
          <w:rFonts w:ascii="Times New Roman" w:eastAsia="Calibri" w:hAnsi="Times New Roman" w:cs="Times New Roman"/>
          <w:sz w:val="20"/>
          <w:szCs w:val="20"/>
        </w:rPr>
        <w:t>, tel. +370 </w:t>
      </w:r>
      <w:r>
        <w:rPr>
          <w:rFonts w:ascii="Times New Roman" w:eastAsia="Calibri" w:hAnsi="Times New Roman" w:cs="Times New Roman"/>
          <w:sz w:val="20"/>
          <w:szCs w:val="20"/>
        </w:rPr>
        <w:t>68617829</w:t>
      </w:r>
      <w:r w:rsidRPr="00FB117A">
        <w:rPr>
          <w:rFonts w:ascii="Times New Roman" w:eastAsia="Calibri" w:hAnsi="Times New Roman" w:cs="Times New Roman"/>
          <w:sz w:val="20"/>
          <w:szCs w:val="20"/>
        </w:rPr>
        <w:t xml:space="preserve">, el. paštas </w:t>
      </w:r>
      <w:proofErr w:type="spellStart"/>
      <w:r w:rsidRPr="00FB117A">
        <w:rPr>
          <w:rFonts w:ascii="Times New Roman" w:eastAsia="Calibri" w:hAnsi="Times New Roman" w:cs="Times New Roman"/>
          <w:sz w:val="20"/>
          <w:szCs w:val="20"/>
        </w:rPr>
        <w:t>a</w:t>
      </w:r>
      <w:r>
        <w:rPr>
          <w:rFonts w:ascii="Times New Roman" w:eastAsia="Calibri" w:hAnsi="Times New Roman" w:cs="Times New Roman"/>
          <w:sz w:val="20"/>
          <w:szCs w:val="20"/>
        </w:rPr>
        <w:t>gne.sveinauskiene</w:t>
      </w:r>
      <w:r w:rsidRPr="00FB117A">
        <w:rPr>
          <w:rFonts w:ascii="Times New Roman" w:eastAsia="Calibri" w:hAnsi="Times New Roman" w:cs="Times New Roman"/>
          <w:sz w:val="20"/>
          <w:szCs w:val="20"/>
        </w:rPr>
        <w:t>@litrail.lt</w:t>
      </w:r>
      <w:proofErr w:type="spellEnd"/>
      <w:r w:rsidRPr="00FB117A">
        <w:rPr>
          <w:rFonts w:ascii="Times New Roman" w:eastAsia="Calibri" w:hAnsi="Times New Roman" w:cs="Times New Roman"/>
          <w:sz w:val="20"/>
          <w:szCs w:val="20"/>
        </w:rPr>
        <w:t xml:space="preserve">. </w:t>
      </w:r>
    </w:p>
    <w:bookmarkEnd w:id="13"/>
    <w:p w14:paraId="251DAC61" w14:textId="691694F6" w:rsidR="00A6330D" w:rsidRDefault="00A6330D" w:rsidP="00A6330D">
      <w:pPr>
        <w:spacing w:after="0" w:line="240" w:lineRule="auto"/>
        <w:ind w:firstLine="360"/>
        <w:rPr>
          <w:rFonts w:ascii="Times New Roman" w:hAnsi="Times New Roman" w:cs="Times New Roman"/>
          <w:sz w:val="20"/>
          <w:szCs w:val="20"/>
        </w:rPr>
      </w:pPr>
      <w:r w:rsidRPr="00FB117A">
        <w:rPr>
          <w:rFonts w:ascii="Times New Roman" w:hAnsi="Times New Roman" w:cs="Times New Roman"/>
          <w:sz w:val="20"/>
          <w:szCs w:val="20"/>
        </w:rPr>
        <w:t>Už Sutarties vykdymą ir PVM sąskaitų faktūrų per E-sąskaitą priėmimą atsakingi asmenys:</w:t>
      </w:r>
      <w:r>
        <w:rPr>
          <w:rFonts w:ascii="Times New Roman" w:hAnsi="Times New Roman" w:cs="Times New Roman"/>
          <w:sz w:val="20"/>
          <w:szCs w:val="20"/>
        </w:rPr>
        <w:t xml:space="preserve"> </w:t>
      </w:r>
    </w:p>
    <w:p w14:paraId="7E6ABC9B" w14:textId="4579513C" w:rsidR="00A6330D" w:rsidRPr="00FB117A" w:rsidRDefault="00A6330D" w:rsidP="00A6330D">
      <w:pPr>
        <w:spacing w:after="0" w:line="240" w:lineRule="auto"/>
        <w:ind w:firstLine="360"/>
        <w:jc w:val="both"/>
        <w:rPr>
          <w:rFonts w:ascii="Times New Roman" w:hAnsi="Times New Roman" w:cs="Times New Roman"/>
          <w:sz w:val="20"/>
          <w:szCs w:val="20"/>
        </w:rPr>
      </w:pPr>
      <w:bookmarkStart w:id="14" w:name="_Hlk37069800"/>
      <w:r w:rsidRPr="00FB117A">
        <w:rPr>
          <w:rFonts w:ascii="Times New Roman" w:hAnsi="Times New Roman" w:cs="Times New Roman"/>
          <w:sz w:val="20"/>
          <w:szCs w:val="20"/>
        </w:rPr>
        <w:t>Įteikti: PC, F</w:t>
      </w:r>
      <w:r>
        <w:rPr>
          <w:rFonts w:ascii="Times New Roman" w:hAnsi="Times New Roman" w:cs="Times New Roman"/>
          <w:sz w:val="20"/>
          <w:szCs w:val="20"/>
        </w:rPr>
        <w:t>A</w:t>
      </w:r>
      <w:r w:rsidRPr="00FB117A">
        <w:rPr>
          <w:rFonts w:ascii="Times New Roman" w:hAnsi="Times New Roman" w:cs="Times New Roman"/>
          <w:sz w:val="20"/>
          <w:szCs w:val="20"/>
        </w:rPr>
        <w:t xml:space="preserve">, </w:t>
      </w:r>
      <w:r w:rsidR="000D2610">
        <w:rPr>
          <w:rFonts w:ascii="Times New Roman" w:hAnsi="Times New Roman" w:cs="Times New Roman"/>
          <w:sz w:val="20"/>
          <w:szCs w:val="20"/>
        </w:rPr>
        <w:t>APS</w:t>
      </w:r>
      <w:r w:rsidR="009839F6">
        <w:rPr>
          <w:rFonts w:ascii="Times New Roman" w:hAnsi="Times New Roman" w:cs="Times New Roman"/>
          <w:sz w:val="20"/>
          <w:szCs w:val="20"/>
        </w:rPr>
        <w:t>, VLRD</w:t>
      </w:r>
      <w:r w:rsidR="007E2325">
        <w:rPr>
          <w:rFonts w:ascii="Times New Roman" w:hAnsi="Times New Roman" w:cs="Times New Roman"/>
          <w:sz w:val="20"/>
          <w:szCs w:val="20"/>
        </w:rPr>
        <w:t>, LGI, LGKL</w:t>
      </w:r>
    </w:p>
    <w:p w14:paraId="5FD28F6D" w14:textId="31B285AE" w:rsidR="00A6330D" w:rsidRPr="002F5F54" w:rsidRDefault="00A6330D" w:rsidP="00A6330D">
      <w:pPr>
        <w:spacing w:after="0" w:line="240" w:lineRule="auto"/>
        <w:ind w:firstLine="360"/>
        <w:jc w:val="both"/>
        <w:rPr>
          <w:rFonts w:ascii="Times New Roman" w:hAnsi="Times New Roman" w:cs="Times New Roman"/>
          <w:sz w:val="20"/>
          <w:szCs w:val="20"/>
        </w:rPr>
      </w:pPr>
      <w:r w:rsidRPr="00FB117A">
        <w:rPr>
          <w:rFonts w:ascii="Times New Roman" w:hAnsi="Times New Roman" w:cs="Times New Roman"/>
          <w:sz w:val="20"/>
          <w:szCs w:val="20"/>
        </w:rPr>
        <w:t xml:space="preserve">Sutarties savininkas: </w:t>
      </w:r>
      <w:r w:rsidR="000D2610">
        <w:rPr>
          <w:rFonts w:ascii="Times New Roman" w:hAnsi="Times New Roman" w:cs="Times New Roman"/>
          <w:sz w:val="20"/>
          <w:szCs w:val="20"/>
        </w:rPr>
        <w:t>APS</w:t>
      </w:r>
    </w:p>
    <w:bookmarkEnd w:id="14"/>
    <w:p w14:paraId="40120791" w14:textId="2666BACE" w:rsidR="00946A9B" w:rsidRPr="00F5527B" w:rsidRDefault="00946A9B" w:rsidP="00A6330D">
      <w:pPr>
        <w:spacing w:after="0" w:line="240" w:lineRule="auto"/>
        <w:jc w:val="both"/>
      </w:pPr>
    </w:p>
    <w:sectPr w:rsidR="00946A9B" w:rsidRPr="00F5527B" w:rsidSect="00D756E4">
      <w:headerReference w:type="even" r:id="rId8"/>
      <w:headerReference w:type="default" r:id="rId9"/>
      <w:footerReference w:type="even" r:id="rId10"/>
      <w:footerReference w:type="default" r:id="rId11"/>
      <w:headerReference w:type="first" r:id="rId12"/>
      <w:footerReference w:type="first" r:id="rId13"/>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63AAED" w14:textId="77777777" w:rsidR="00AD7F6F" w:rsidRDefault="00AD7F6F">
      <w:pPr>
        <w:spacing w:after="0" w:line="240" w:lineRule="auto"/>
      </w:pPr>
      <w:r>
        <w:separator/>
      </w:r>
    </w:p>
  </w:endnote>
  <w:endnote w:type="continuationSeparator" w:id="0">
    <w:p w14:paraId="474DCEA6" w14:textId="77777777" w:rsidR="00AD7F6F" w:rsidRDefault="00AD7F6F">
      <w:pPr>
        <w:spacing w:after="0" w:line="240" w:lineRule="auto"/>
      </w:pPr>
      <w:r>
        <w:continuationSeparator/>
      </w:r>
    </w:p>
  </w:endnote>
  <w:endnote w:type="continuationNotice" w:id="1">
    <w:p w14:paraId="2FE614BF" w14:textId="77777777" w:rsidR="00AD7F6F" w:rsidRDefault="00AD7F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04B3E" w14:textId="77777777" w:rsidR="00412972" w:rsidRDefault="0041297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6E0E2" w14:textId="77777777" w:rsidR="008E512E" w:rsidRDefault="008E512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4D41C" w14:textId="77777777" w:rsidR="00870F76" w:rsidRDefault="00870F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B2DDC7" w14:textId="77777777" w:rsidR="00AD7F6F" w:rsidRDefault="00AD7F6F">
      <w:pPr>
        <w:spacing w:after="0" w:line="240" w:lineRule="auto"/>
      </w:pPr>
      <w:r>
        <w:separator/>
      </w:r>
    </w:p>
  </w:footnote>
  <w:footnote w:type="continuationSeparator" w:id="0">
    <w:p w14:paraId="7C9C4313" w14:textId="77777777" w:rsidR="00AD7F6F" w:rsidRDefault="00AD7F6F">
      <w:pPr>
        <w:spacing w:after="0" w:line="240" w:lineRule="auto"/>
      </w:pPr>
      <w:r>
        <w:continuationSeparator/>
      </w:r>
    </w:p>
  </w:footnote>
  <w:footnote w:type="continuationNotice" w:id="1">
    <w:p w14:paraId="7B024F9F" w14:textId="77777777" w:rsidR="00AD7F6F" w:rsidRDefault="00AD7F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712B9" w14:textId="77777777" w:rsidR="00412972" w:rsidRDefault="0041297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90AB0" w14:textId="1DB16703" w:rsidR="00870F76" w:rsidRDefault="00870F76">
    <w:pPr>
      <w:pStyle w:val="Antrats"/>
      <w:jc w:val="center"/>
    </w:pPr>
    <w:r>
      <w:fldChar w:fldCharType="begin"/>
    </w:r>
    <w:r>
      <w:instrText xml:space="preserve"> PAGE   \* MERGEFORMAT </w:instrText>
    </w:r>
    <w:r>
      <w:fldChar w:fldCharType="separate"/>
    </w:r>
    <w:r w:rsidR="002E1ACF">
      <w:rPr>
        <w:noProof/>
      </w:rPr>
      <w:t>4</w:t>
    </w:r>
    <w:r>
      <w:rPr>
        <w:noProof/>
      </w:rPr>
      <w:fldChar w:fldCharType="end"/>
    </w:r>
  </w:p>
  <w:p w14:paraId="6BDBC093" w14:textId="77777777" w:rsidR="00870F76" w:rsidRDefault="00870F7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97410" w14:textId="77777777" w:rsidR="00412972" w:rsidRDefault="004129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6A6B5EE4"/>
    <w:multiLevelType w:val="hybridMultilevel"/>
    <w:tmpl w:val="CE60BC3C"/>
    <w:lvl w:ilvl="0" w:tplc="41A6D6B8">
      <w:start w:val="1"/>
      <w:numFmt w:val="lowerRoman"/>
      <w:lvlText w:val="(%1)"/>
      <w:lvlJc w:val="left"/>
      <w:pPr>
        <w:ind w:left="1287" w:hanging="720"/>
      </w:pPr>
      <w:rPr>
        <w:rFonts w:cstheme="minorHAnsi" w:hint="default"/>
        <w:i/>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4827"/>
    <w:rsid w:val="00004E02"/>
    <w:rsid w:val="00007263"/>
    <w:rsid w:val="00013EAB"/>
    <w:rsid w:val="00020702"/>
    <w:rsid w:val="00024863"/>
    <w:rsid w:val="00030B53"/>
    <w:rsid w:val="000358F3"/>
    <w:rsid w:val="00040EB3"/>
    <w:rsid w:val="00050C6B"/>
    <w:rsid w:val="00057811"/>
    <w:rsid w:val="00061FFA"/>
    <w:rsid w:val="00074584"/>
    <w:rsid w:val="00080AA2"/>
    <w:rsid w:val="00081CF7"/>
    <w:rsid w:val="000A005E"/>
    <w:rsid w:val="000A22B4"/>
    <w:rsid w:val="000B133C"/>
    <w:rsid w:val="000B31F4"/>
    <w:rsid w:val="000B46AF"/>
    <w:rsid w:val="000C11E8"/>
    <w:rsid w:val="000C7E2A"/>
    <w:rsid w:val="000D2610"/>
    <w:rsid w:val="000D2FD3"/>
    <w:rsid w:val="000D4C67"/>
    <w:rsid w:val="000E06C7"/>
    <w:rsid w:val="000E0D3A"/>
    <w:rsid w:val="000E4FED"/>
    <w:rsid w:val="000F361E"/>
    <w:rsid w:val="000F59DC"/>
    <w:rsid w:val="00113463"/>
    <w:rsid w:val="001134CC"/>
    <w:rsid w:val="001209F3"/>
    <w:rsid w:val="00124735"/>
    <w:rsid w:val="00130E05"/>
    <w:rsid w:val="00133B0E"/>
    <w:rsid w:val="00136C9F"/>
    <w:rsid w:val="00140EC1"/>
    <w:rsid w:val="00142033"/>
    <w:rsid w:val="001438A1"/>
    <w:rsid w:val="00145263"/>
    <w:rsid w:val="00162C29"/>
    <w:rsid w:val="0017246D"/>
    <w:rsid w:val="00176F80"/>
    <w:rsid w:val="00186DC9"/>
    <w:rsid w:val="001A2C1C"/>
    <w:rsid w:val="001A6315"/>
    <w:rsid w:val="001B41EE"/>
    <w:rsid w:val="001C1C5D"/>
    <w:rsid w:val="001D4361"/>
    <w:rsid w:val="001E0D77"/>
    <w:rsid w:val="001E6957"/>
    <w:rsid w:val="00200BD2"/>
    <w:rsid w:val="002041B6"/>
    <w:rsid w:val="00206949"/>
    <w:rsid w:val="00210497"/>
    <w:rsid w:val="0021538F"/>
    <w:rsid w:val="00215595"/>
    <w:rsid w:val="00223F2B"/>
    <w:rsid w:val="00225A7D"/>
    <w:rsid w:val="002314BF"/>
    <w:rsid w:val="00232B10"/>
    <w:rsid w:val="00237EAC"/>
    <w:rsid w:val="00240C30"/>
    <w:rsid w:val="00253CD9"/>
    <w:rsid w:val="00255E9F"/>
    <w:rsid w:val="0025758E"/>
    <w:rsid w:val="00257DB5"/>
    <w:rsid w:val="00262DD7"/>
    <w:rsid w:val="002649FE"/>
    <w:rsid w:val="0026598C"/>
    <w:rsid w:val="00265A5F"/>
    <w:rsid w:val="00265AFC"/>
    <w:rsid w:val="0027567B"/>
    <w:rsid w:val="002762BB"/>
    <w:rsid w:val="00277979"/>
    <w:rsid w:val="0028155A"/>
    <w:rsid w:val="00282977"/>
    <w:rsid w:val="002920EB"/>
    <w:rsid w:val="00295798"/>
    <w:rsid w:val="002A1027"/>
    <w:rsid w:val="002A27F7"/>
    <w:rsid w:val="002A3AFC"/>
    <w:rsid w:val="002B06F6"/>
    <w:rsid w:val="002B4125"/>
    <w:rsid w:val="002C1384"/>
    <w:rsid w:val="002C28B5"/>
    <w:rsid w:val="002C2F08"/>
    <w:rsid w:val="002D1E91"/>
    <w:rsid w:val="002D3E75"/>
    <w:rsid w:val="002E0030"/>
    <w:rsid w:val="002E1ACF"/>
    <w:rsid w:val="002F3BD8"/>
    <w:rsid w:val="002F4062"/>
    <w:rsid w:val="00303327"/>
    <w:rsid w:val="00304212"/>
    <w:rsid w:val="00306F1E"/>
    <w:rsid w:val="00310FA0"/>
    <w:rsid w:val="003175B9"/>
    <w:rsid w:val="00320895"/>
    <w:rsid w:val="00344088"/>
    <w:rsid w:val="00346DBE"/>
    <w:rsid w:val="00353456"/>
    <w:rsid w:val="00353496"/>
    <w:rsid w:val="00372791"/>
    <w:rsid w:val="00377A18"/>
    <w:rsid w:val="00396C5D"/>
    <w:rsid w:val="003A6684"/>
    <w:rsid w:val="003B6837"/>
    <w:rsid w:val="003B6F95"/>
    <w:rsid w:val="003C1F56"/>
    <w:rsid w:val="003C2CFF"/>
    <w:rsid w:val="003D28B3"/>
    <w:rsid w:val="003D4B2D"/>
    <w:rsid w:val="003E5C80"/>
    <w:rsid w:val="0041096A"/>
    <w:rsid w:val="00412972"/>
    <w:rsid w:val="00470F56"/>
    <w:rsid w:val="004844E4"/>
    <w:rsid w:val="00492BAD"/>
    <w:rsid w:val="0049363E"/>
    <w:rsid w:val="0049726E"/>
    <w:rsid w:val="004A4409"/>
    <w:rsid w:val="004A7DAC"/>
    <w:rsid w:val="004B2269"/>
    <w:rsid w:val="004B2D8F"/>
    <w:rsid w:val="004B5DA8"/>
    <w:rsid w:val="004C274B"/>
    <w:rsid w:val="004D02D2"/>
    <w:rsid w:val="004D4DB3"/>
    <w:rsid w:val="004E16A8"/>
    <w:rsid w:val="004E5040"/>
    <w:rsid w:val="004F0715"/>
    <w:rsid w:val="004F2517"/>
    <w:rsid w:val="004F534C"/>
    <w:rsid w:val="00501989"/>
    <w:rsid w:val="0050205A"/>
    <w:rsid w:val="005066CE"/>
    <w:rsid w:val="00510C4D"/>
    <w:rsid w:val="00510F8B"/>
    <w:rsid w:val="00512C82"/>
    <w:rsid w:val="005169FC"/>
    <w:rsid w:val="00520708"/>
    <w:rsid w:val="00532E58"/>
    <w:rsid w:val="005338F1"/>
    <w:rsid w:val="00540279"/>
    <w:rsid w:val="005410BE"/>
    <w:rsid w:val="00543761"/>
    <w:rsid w:val="00546898"/>
    <w:rsid w:val="00551856"/>
    <w:rsid w:val="0056225E"/>
    <w:rsid w:val="005647A1"/>
    <w:rsid w:val="00574C62"/>
    <w:rsid w:val="00577609"/>
    <w:rsid w:val="0058139E"/>
    <w:rsid w:val="005A01EB"/>
    <w:rsid w:val="005A4E9C"/>
    <w:rsid w:val="005B35B4"/>
    <w:rsid w:val="005C1BF3"/>
    <w:rsid w:val="005C1F1D"/>
    <w:rsid w:val="005C6F32"/>
    <w:rsid w:val="005C7541"/>
    <w:rsid w:val="005D01BD"/>
    <w:rsid w:val="005D197A"/>
    <w:rsid w:val="00611549"/>
    <w:rsid w:val="0062636D"/>
    <w:rsid w:val="006277A4"/>
    <w:rsid w:val="00634F8E"/>
    <w:rsid w:val="0064071F"/>
    <w:rsid w:val="0064249C"/>
    <w:rsid w:val="00646210"/>
    <w:rsid w:val="00646E30"/>
    <w:rsid w:val="0065184D"/>
    <w:rsid w:val="0065308B"/>
    <w:rsid w:val="00653B4F"/>
    <w:rsid w:val="006578E3"/>
    <w:rsid w:val="00670CF3"/>
    <w:rsid w:val="006878A6"/>
    <w:rsid w:val="00697F43"/>
    <w:rsid w:val="006A1890"/>
    <w:rsid w:val="006A34D8"/>
    <w:rsid w:val="006A5062"/>
    <w:rsid w:val="006A71AF"/>
    <w:rsid w:val="006B1B2A"/>
    <w:rsid w:val="006B2369"/>
    <w:rsid w:val="006B240C"/>
    <w:rsid w:val="006B4F3B"/>
    <w:rsid w:val="006D3943"/>
    <w:rsid w:val="006D3D8F"/>
    <w:rsid w:val="006E02DD"/>
    <w:rsid w:val="006E3F56"/>
    <w:rsid w:val="006F1913"/>
    <w:rsid w:val="006F413C"/>
    <w:rsid w:val="006F7C67"/>
    <w:rsid w:val="007005FE"/>
    <w:rsid w:val="00707AD9"/>
    <w:rsid w:val="00710E88"/>
    <w:rsid w:val="00731071"/>
    <w:rsid w:val="007347CA"/>
    <w:rsid w:val="0074172A"/>
    <w:rsid w:val="00762803"/>
    <w:rsid w:val="007630C0"/>
    <w:rsid w:val="00763D15"/>
    <w:rsid w:val="00771328"/>
    <w:rsid w:val="00772FB9"/>
    <w:rsid w:val="00774587"/>
    <w:rsid w:val="007761EA"/>
    <w:rsid w:val="00786A57"/>
    <w:rsid w:val="00792C14"/>
    <w:rsid w:val="007A42DB"/>
    <w:rsid w:val="007A6A57"/>
    <w:rsid w:val="007B0C6C"/>
    <w:rsid w:val="007B0D15"/>
    <w:rsid w:val="007B471E"/>
    <w:rsid w:val="007C1CBC"/>
    <w:rsid w:val="007D57B8"/>
    <w:rsid w:val="007D6854"/>
    <w:rsid w:val="007D6F85"/>
    <w:rsid w:val="007E2325"/>
    <w:rsid w:val="007E34D7"/>
    <w:rsid w:val="007F6810"/>
    <w:rsid w:val="008021E4"/>
    <w:rsid w:val="008073DC"/>
    <w:rsid w:val="00810DB3"/>
    <w:rsid w:val="008156CB"/>
    <w:rsid w:val="00826F8D"/>
    <w:rsid w:val="00834026"/>
    <w:rsid w:val="00835B47"/>
    <w:rsid w:val="00840555"/>
    <w:rsid w:val="008407E0"/>
    <w:rsid w:val="008434C5"/>
    <w:rsid w:val="00843C08"/>
    <w:rsid w:val="0084621B"/>
    <w:rsid w:val="008467E3"/>
    <w:rsid w:val="00852305"/>
    <w:rsid w:val="0085318C"/>
    <w:rsid w:val="00855E4A"/>
    <w:rsid w:val="00863F74"/>
    <w:rsid w:val="00870C2A"/>
    <w:rsid w:val="00870F76"/>
    <w:rsid w:val="00872D23"/>
    <w:rsid w:val="00875841"/>
    <w:rsid w:val="00880429"/>
    <w:rsid w:val="0088156B"/>
    <w:rsid w:val="0088156F"/>
    <w:rsid w:val="00883C12"/>
    <w:rsid w:val="008874E5"/>
    <w:rsid w:val="008945C5"/>
    <w:rsid w:val="008A05A9"/>
    <w:rsid w:val="008A0C67"/>
    <w:rsid w:val="008B66C4"/>
    <w:rsid w:val="008C2C6F"/>
    <w:rsid w:val="008C37BE"/>
    <w:rsid w:val="008C54F0"/>
    <w:rsid w:val="008D0C84"/>
    <w:rsid w:val="008D67F3"/>
    <w:rsid w:val="008E3470"/>
    <w:rsid w:val="008E512E"/>
    <w:rsid w:val="00903F3A"/>
    <w:rsid w:val="00910464"/>
    <w:rsid w:val="0091684B"/>
    <w:rsid w:val="00921DCF"/>
    <w:rsid w:val="00927E60"/>
    <w:rsid w:val="009333FD"/>
    <w:rsid w:val="00933CFF"/>
    <w:rsid w:val="00937D1B"/>
    <w:rsid w:val="00941412"/>
    <w:rsid w:val="00946A9B"/>
    <w:rsid w:val="00947077"/>
    <w:rsid w:val="00957DAE"/>
    <w:rsid w:val="00965736"/>
    <w:rsid w:val="009738B7"/>
    <w:rsid w:val="0097569E"/>
    <w:rsid w:val="00981E29"/>
    <w:rsid w:val="009839F6"/>
    <w:rsid w:val="00986412"/>
    <w:rsid w:val="00986758"/>
    <w:rsid w:val="00991E56"/>
    <w:rsid w:val="009B36A9"/>
    <w:rsid w:val="009B634C"/>
    <w:rsid w:val="009E298E"/>
    <w:rsid w:val="009E2B82"/>
    <w:rsid w:val="009E3211"/>
    <w:rsid w:val="009F2461"/>
    <w:rsid w:val="00A04524"/>
    <w:rsid w:val="00A06134"/>
    <w:rsid w:val="00A10AF4"/>
    <w:rsid w:val="00A14DB3"/>
    <w:rsid w:val="00A17606"/>
    <w:rsid w:val="00A2145B"/>
    <w:rsid w:val="00A26BAA"/>
    <w:rsid w:val="00A26D61"/>
    <w:rsid w:val="00A30D87"/>
    <w:rsid w:val="00A32358"/>
    <w:rsid w:val="00A35923"/>
    <w:rsid w:val="00A4312B"/>
    <w:rsid w:val="00A4625C"/>
    <w:rsid w:val="00A51650"/>
    <w:rsid w:val="00A52A64"/>
    <w:rsid w:val="00A52B27"/>
    <w:rsid w:val="00A5574A"/>
    <w:rsid w:val="00A60710"/>
    <w:rsid w:val="00A6330D"/>
    <w:rsid w:val="00A66D9E"/>
    <w:rsid w:val="00A74345"/>
    <w:rsid w:val="00A76152"/>
    <w:rsid w:val="00A81285"/>
    <w:rsid w:val="00A86D1A"/>
    <w:rsid w:val="00A971A9"/>
    <w:rsid w:val="00AA5B6B"/>
    <w:rsid w:val="00AA7369"/>
    <w:rsid w:val="00AB26D1"/>
    <w:rsid w:val="00AB3749"/>
    <w:rsid w:val="00AC048B"/>
    <w:rsid w:val="00AC376A"/>
    <w:rsid w:val="00AC64BD"/>
    <w:rsid w:val="00AD4ED4"/>
    <w:rsid w:val="00AD69BC"/>
    <w:rsid w:val="00AD7F6F"/>
    <w:rsid w:val="00AE1CCA"/>
    <w:rsid w:val="00AE3F8B"/>
    <w:rsid w:val="00AF15CA"/>
    <w:rsid w:val="00AF2BAA"/>
    <w:rsid w:val="00B02E64"/>
    <w:rsid w:val="00B135D6"/>
    <w:rsid w:val="00B2185A"/>
    <w:rsid w:val="00B2189F"/>
    <w:rsid w:val="00B21DA7"/>
    <w:rsid w:val="00B256E3"/>
    <w:rsid w:val="00B26941"/>
    <w:rsid w:val="00B32D3B"/>
    <w:rsid w:val="00B4247E"/>
    <w:rsid w:val="00B5060C"/>
    <w:rsid w:val="00B51F0B"/>
    <w:rsid w:val="00B531BE"/>
    <w:rsid w:val="00B54E87"/>
    <w:rsid w:val="00B5574A"/>
    <w:rsid w:val="00B57C9E"/>
    <w:rsid w:val="00B62295"/>
    <w:rsid w:val="00B65EDD"/>
    <w:rsid w:val="00B8041A"/>
    <w:rsid w:val="00B9710E"/>
    <w:rsid w:val="00BA5489"/>
    <w:rsid w:val="00BA5C0D"/>
    <w:rsid w:val="00BA5E01"/>
    <w:rsid w:val="00BB2BCB"/>
    <w:rsid w:val="00BC4813"/>
    <w:rsid w:val="00BC7F62"/>
    <w:rsid w:val="00BD089B"/>
    <w:rsid w:val="00BD60C4"/>
    <w:rsid w:val="00BE08B9"/>
    <w:rsid w:val="00BE1D10"/>
    <w:rsid w:val="00BE3540"/>
    <w:rsid w:val="00BE3F1C"/>
    <w:rsid w:val="00BE6626"/>
    <w:rsid w:val="00BF1F2E"/>
    <w:rsid w:val="00BF3C7C"/>
    <w:rsid w:val="00BF551D"/>
    <w:rsid w:val="00C00236"/>
    <w:rsid w:val="00C011DE"/>
    <w:rsid w:val="00C02872"/>
    <w:rsid w:val="00C02B88"/>
    <w:rsid w:val="00C061C6"/>
    <w:rsid w:val="00C13B7C"/>
    <w:rsid w:val="00C153BE"/>
    <w:rsid w:val="00C16738"/>
    <w:rsid w:val="00C238F4"/>
    <w:rsid w:val="00C425A2"/>
    <w:rsid w:val="00C42C74"/>
    <w:rsid w:val="00C44E93"/>
    <w:rsid w:val="00C47927"/>
    <w:rsid w:val="00C55B1F"/>
    <w:rsid w:val="00C65AC0"/>
    <w:rsid w:val="00C65F96"/>
    <w:rsid w:val="00C66AE2"/>
    <w:rsid w:val="00C76C14"/>
    <w:rsid w:val="00C8168E"/>
    <w:rsid w:val="00C81BCA"/>
    <w:rsid w:val="00C8451E"/>
    <w:rsid w:val="00C85F2A"/>
    <w:rsid w:val="00C8630F"/>
    <w:rsid w:val="00C90CA2"/>
    <w:rsid w:val="00C95551"/>
    <w:rsid w:val="00C95936"/>
    <w:rsid w:val="00CA10C3"/>
    <w:rsid w:val="00CA4ABB"/>
    <w:rsid w:val="00CB3AB1"/>
    <w:rsid w:val="00CB4409"/>
    <w:rsid w:val="00CE1F22"/>
    <w:rsid w:val="00CE2F7A"/>
    <w:rsid w:val="00CE7CDD"/>
    <w:rsid w:val="00D013A8"/>
    <w:rsid w:val="00D023A8"/>
    <w:rsid w:val="00D03886"/>
    <w:rsid w:val="00D16473"/>
    <w:rsid w:val="00D3086C"/>
    <w:rsid w:val="00D30E32"/>
    <w:rsid w:val="00D31AFE"/>
    <w:rsid w:val="00D33415"/>
    <w:rsid w:val="00D357E4"/>
    <w:rsid w:val="00D45BEE"/>
    <w:rsid w:val="00D55389"/>
    <w:rsid w:val="00D640F4"/>
    <w:rsid w:val="00D66DBE"/>
    <w:rsid w:val="00D72C5B"/>
    <w:rsid w:val="00D7529A"/>
    <w:rsid w:val="00D756E4"/>
    <w:rsid w:val="00D810F2"/>
    <w:rsid w:val="00D82F6F"/>
    <w:rsid w:val="00D83663"/>
    <w:rsid w:val="00D837B8"/>
    <w:rsid w:val="00D84D45"/>
    <w:rsid w:val="00D87F61"/>
    <w:rsid w:val="00D93AC0"/>
    <w:rsid w:val="00D942A6"/>
    <w:rsid w:val="00D957DB"/>
    <w:rsid w:val="00DA0612"/>
    <w:rsid w:val="00DA352A"/>
    <w:rsid w:val="00DB0F92"/>
    <w:rsid w:val="00DB10AD"/>
    <w:rsid w:val="00DB7F06"/>
    <w:rsid w:val="00DC36A1"/>
    <w:rsid w:val="00DC4C94"/>
    <w:rsid w:val="00DC565C"/>
    <w:rsid w:val="00DD1F4C"/>
    <w:rsid w:val="00DE01C9"/>
    <w:rsid w:val="00DF73B8"/>
    <w:rsid w:val="00E045AC"/>
    <w:rsid w:val="00E104AF"/>
    <w:rsid w:val="00E234DC"/>
    <w:rsid w:val="00E23541"/>
    <w:rsid w:val="00E24477"/>
    <w:rsid w:val="00E277BD"/>
    <w:rsid w:val="00E4376D"/>
    <w:rsid w:val="00E554F6"/>
    <w:rsid w:val="00E572DA"/>
    <w:rsid w:val="00E61223"/>
    <w:rsid w:val="00E641B5"/>
    <w:rsid w:val="00E64FBC"/>
    <w:rsid w:val="00E729F4"/>
    <w:rsid w:val="00E73B8D"/>
    <w:rsid w:val="00E743B5"/>
    <w:rsid w:val="00E769C1"/>
    <w:rsid w:val="00E87476"/>
    <w:rsid w:val="00E97F68"/>
    <w:rsid w:val="00EA0906"/>
    <w:rsid w:val="00EA0B54"/>
    <w:rsid w:val="00EA0D78"/>
    <w:rsid w:val="00EB1BE1"/>
    <w:rsid w:val="00EB3250"/>
    <w:rsid w:val="00EC7BF9"/>
    <w:rsid w:val="00ED56A5"/>
    <w:rsid w:val="00ED670C"/>
    <w:rsid w:val="00EE176F"/>
    <w:rsid w:val="00EF2192"/>
    <w:rsid w:val="00EF2E4D"/>
    <w:rsid w:val="00F07E63"/>
    <w:rsid w:val="00F10068"/>
    <w:rsid w:val="00F118CC"/>
    <w:rsid w:val="00F147EA"/>
    <w:rsid w:val="00F20F00"/>
    <w:rsid w:val="00F45B63"/>
    <w:rsid w:val="00F469DB"/>
    <w:rsid w:val="00F47A1B"/>
    <w:rsid w:val="00F5495B"/>
    <w:rsid w:val="00F5527B"/>
    <w:rsid w:val="00F61C2B"/>
    <w:rsid w:val="00F6576E"/>
    <w:rsid w:val="00F66D60"/>
    <w:rsid w:val="00F71785"/>
    <w:rsid w:val="00F721C4"/>
    <w:rsid w:val="00F73B60"/>
    <w:rsid w:val="00F75986"/>
    <w:rsid w:val="00F81252"/>
    <w:rsid w:val="00F9091B"/>
    <w:rsid w:val="00F97753"/>
    <w:rsid w:val="00FA0B72"/>
    <w:rsid w:val="00FA2A17"/>
    <w:rsid w:val="00FA2D3D"/>
    <w:rsid w:val="00FB5B32"/>
    <w:rsid w:val="00FB7119"/>
    <w:rsid w:val="00FC0095"/>
    <w:rsid w:val="00FD05FD"/>
    <w:rsid w:val="00FD7448"/>
    <w:rsid w:val="00FE094F"/>
    <w:rsid w:val="00FE3892"/>
    <w:rsid w:val="00FE7986"/>
    <w:rsid w:val="00FF3C32"/>
    <w:rsid w:val="00FF5087"/>
    <w:rsid w:val="00FF5CD8"/>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CEBE484"/>
  <w15:docId w15:val="{7D409D26-4A62-4A28-B2DB-48BD1FBBA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iPriority w:val="99"/>
    <w:unhideWhenUsed/>
    <w:rsid w:val="008E512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character" w:customStyle="1" w:styleId="UnresolvedMention1">
    <w:name w:val="Unresolved Mention1"/>
    <w:basedOn w:val="Numatytasispastraiposriftas"/>
    <w:uiPriority w:val="99"/>
    <w:semiHidden/>
    <w:unhideWhenUsed/>
    <w:rsid w:val="007630C0"/>
    <w:rPr>
      <w:color w:val="605E5C"/>
      <w:shd w:val="clear" w:color="auto" w:fill="E1DFDD"/>
    </w:rPr>
  </w:style>
  <w:style w:type="character" w:styleId="Neapdorotaspaminjimas">
    <w:name w:val="Unresolved Mention"/>
    <w:basedOn w:val="Numatytasispastraiposriftas"/>
    <w:uiPriority w:val="99"/>
    <w:semiHidden/>
    <w:unhideWhenUsed/>
    <w:rsid w:val="00ED56A5"/>
    <w:rPr>
      <w:color w:val="605E5C"/>
      <w:shd w:val="clear" w:color="auto" w:fill="E1DFDD"/>
    </w:rPr>
  </w:style>
  <w:style w:type="paragraph" w:styleId="Betarp">
    <w:name w:val="No Spacing"/>
    <w:uiPriority w:val="1"/>
    <w:qFormat/>
    <w:rsid w:val="00F47A1B"/>
    <w:rPr>
      <w:rFonts w:asciiTheme="minorHAnsi" w:eastAsiaTheme="minorEastAsia" w:hAnsiTheme="minorHAnsi" w:cstheme="minorBidi"/>
      <w:sz w:val="22"/>
      <w:szCs w:val="22"/>
      <w:lang w:val="en-US" w:eastAsia="en-US"/>
    </w:rPr>
  </w:style>
  <w:style w:type="table" w:styleId="Lentelstinklelis">
    <w:name w:val="Table Grid"/>
    <w:basedOn w:val="prastojilentel"/>
    <w:uiPriority w:val="39"/>
    <w:rsid w:val="00304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67183632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A91C7-88CD-4043-92C4-771F1E32D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2926</Words>
  <Characters>16684</Characters>
  <Application>Microsoft Office Word</Application>
  <DocSecurity>0</DocSecurity>
  <Lines>139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19571</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Agnė Šveinauskienė</cp:lastModifiedBy>
  <cp:revision>15</cp:revision>
  <dcterms:created xsi:type="dcterms:W3CDTF">2020-04-07T12:10:00Z</dcterms:created>
  <dcterms:modified xsi:type="dcterms:W3CDTF">2021-01-14T13:01:00Z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2019-10-18T10:28:12.3433937Z</vt:lpwstr>
  </property>
  <property fmtid="{D5CDD505-2E9C-101B-9397-08002B2CF9AE}" pid="5" name="MSIP_Label_cfcb905c-755b-4fd4-bd20-0d682d4f1d27_Name">
    <vt:lpwstr>Internal</vt:lpwstr>
  </property>
  <property fmtid="{D5CDD505-2E9C-101B-9397-08002B2CF9AE}" pid="6" name="MSIP_Label_cfcb905c-755b-4fd4-bd20-0d682d4f1d27_ActionId">
    <vt:lpwstr>97551cf5-416c-4bee-8d71-3c5e6ce424e1</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ies>
</file>