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68C47D" w14:textId="77777777" w:rsidR="00FB55C9" w:rsidRPr="00AB2F30" w:rsidRDefault="00FB55C9">
      <w:pPr>
        <w:rPr>
          <w:rFonts w:cs="Times New Roman"/>
          <w:szCs w:val="24"/>
        </w:rPr>
      </w:pPr>
    </w:p>
    <w:p w14:paraId="6B68C47E" w14:textId="77777777" w:rsidR="00C40234" w:rsidRPr="00AB2F30" w:rsidRDefault="00C40234">
      <w:pPr>
        <w:rPr>
          <w:rFonts w:cs="Times New Roman"/>
          <w:szCs w:val="24"/>
        </w:rPr>
      </w:pPr>
    </w:p>
    <w:p w14:paraId="1FCCCAEC" w14:textId="77777777" w:rsidR="00346040" w:rsidRDefault="00346040" w:rsidP="00346040">
      <w:pPr>
        <w:widowControl w:val="0"/>
        <w:spacing w:after="0" w:line="240" w:lineRule="auto"/>
        <w:ind w:left="7934"/>
      </w:pPr>
      <w:r>
        <w:t xml:space="preserve">Pirkimo sąlygų </w:t>
      </w:r>
    </w:p>
    <w:p w14:paraId="0E917FBA" w14:textId="16E9059A" w:rsidR="00346040" w:rsidRDefault="00346040" w:rsidP="00346040">
      <w:pPr>
        <w:widowControl w:val="0"/>
        <w:spacing w:after="0" w:line="240" w:lineRule="auto"/>
        <w:ind w:left="7934"/>
      </w:pPr>
      <w:r>
        <w:t>2 priedas</w:t>
      </w:r>
    </w:p>
    <w:p w14:paraId="6B68C480" w14:textId="77777777" w:rsidR="00C40234" w:rsidRPr="00AB2F30" w:rsidRDefault="00C40234" w:rsidP="00C40234">
      <w:pPr>
        <w:widowControl w:val="0"/>
        <w:suppressAutoHyphens/>
        <w:spacing w:after="0" w:line="240" w:lineRule="auto"/>
        <w:jc w:val="center"/>
        <w:rPr>
          <w:rFonts w:eastAsia="Andale Sans UI" w:cs="Times New Roman"/>
          <w:b/>
          <w:szCs w:val="24"/>
          <w:lang w:bidi="en-US"/>
        </w:rPr>
      </w:pPr>
    </w:p>
    <w:p w14:paraId="6B68C481" w14:textId="77777777" w:rsidR="00C40234" w:rsidRPr="00AB2F30" w:rsidRDefault="00C40234" w:rsidP="00C40234">
      <w:pPr>
        <w:suppressAutoHyphens/>
        <w:spacing w:after="0" w:line="240" w:lineRule="auto"/>
        <w:rPr>
          <w:rFonts w:eastAsia="Times New Roman" w:cs="Times New Roman"/>
          <w:szCs w:val="24"/>
          <w:lang w:eastAsia="ar-SA"/>
        </w:rPr>
      </w:pPr>
    </w:p>
    <w:p w14:paraId="6B68C482" w14:textId="22504857" w:rsidR="00C40234" w:rsidRPr="00AB2F30" w:rsidRDefault="00290CDF" w:rsidP="00C40234">
      <w:pPr>
        <w:widowControl w:val="0"/>
        <w:suppressAutoHyphens/>
        <w:spacing w:after="0" w:line="240" w:lineRule="auto"/>
        <w:jc w:val="center"/>
        <w:rPr>
          <w:rFonts w:eastAsia="Andale Sans UI" w:cs="Times New Roman"/>
          <w:b/>
          <w:szCs w:val="24"/>
          <w:lang w:eastAsia="lt-LT" w:bidi="en-US"/>
        </w:rPr>
      </w:pPr>
      <w:r w:rsidRPr="00C12953">
        <w:rPr>
          <w:b/>
          <w:bCs/>
          <w:szCs w:val="24"/>
        </w:rPr>
        <w:t xml:space="preserve">PLAUKIOJIMO PRIEMONIŲ REMONTO IR PRIEŽIŪROS </w:t>
      </w:r>
      <w:r w:rsidR="00B53760" w:rsidRPr="00290CDF">
        <w:rPr>
          <w:rFonts w:eastAsia="Andale Sans UI" w:cs="Times New Roman"/>
          <w:b/>
          <w:szCs w:val="24"/>
          <w:lang w:eastAsia="lt-LT" w:bidi="en-US"/>
        </w:rPr>
        <w:t xml:space="preserve">PASLAUGŲ </w:t>
      </w:r>
      <w:r w:rsidR="00B53760" w:rsidRPr="00AB2F30">
        <w:rPr>
          <w:rFonts w:eastAsia="Andale Sans UI" w:cs="Times New Roman"/>
          <w:b/>
          <w:bCs/>
          <w:szCs w:val="24"/>
          <w:lang w:bidi="en-US"/>
        </w:rPr>
        <w:t>PIRKIMO</w:t>
      </w:r>
    </w:p>
    <w:p w14:paraId="6B68C483" w14:textId="77777777" w:rsidR="00C40234" w:rsidRPr="00AB2F30" w:rsidRDefault="00B53760" w:rsidP="00C40234">
      <w:pPr>
        <w:widowControl w:val="0"/>
        <w:tabs>
          <w:tab w:val="left" w:pos="720"/>
          <w:tab w:val="left" w:pos="1134"/>
          <w:tab w:val="center" w:pos="4320"/>
          <w:tab w:val="right" w:pos="8640"/>
        </w:tabs>
        <w:spacing w:after="0" w:line="240" w:lineRule="auto"/>
        <w:jc w:val="center"/>
        <w:rPr>
          <w:rFonts w:eastAsia="Andale Sans UI" w:cs="Times New Roman"/>
          <w:b/>
          <w:szCs w:val="24"/>
          <w:lang w:eastAsia="lt-LT" w:bidi="en-US"/>
        </w:rPr>
      </w:pPr>
      <w:r w:rsidRPr="00AB2F30">
        <w:rPr>
          <w:rFonts w:eastAsia="Andale Sans UI" w:cs="Times New Roman"/>
          <w:b/>
          <w:szCs w:val="24"/>
          <w:lang w:eastAsia="lt-LT" w:bidi="en-US"/>
        </w:rPr>
        <w:t xml:space="preserve">TECHNINĖ SPECIFKACIJA </w:t>
      </w:r>
    </w:p>
    <w:p w14:paraId="6B68C484" w14:textId="77777777" w:rsidR="00C40234" w:rsidRPr="00AB2F30" w:rsidRDefault="00C40234" w:rsidP="00C40234">
      <w:pPr>
        <w:widowControl w:val="0"/>
        <w:tabs>
          <w:tab w:val="left" w:pos="720"/>
          <w:tab w:val="left" w:pos="1134"/>
          <w:tab w:val="center" w:pos="4320"/>
          <w:tab w:val="right" w:pos="8640"/>
        </w:tabs>
        <w:spacing w:after="0" w:line="240" w:lineRule="auto"/>
        <w:jc w:val="center"/>
        <w:rPr>
          <w:rFonts w:eastAsia="Andale Sans UI" w:cs="Times New Roman"/>
          <w:b/>
          <w:szCs w:val="24"/>
          <w:lang w:eastAsia="lt-LT" w:bidi="en-US"/>
        </w:rPr>
      </w:pPr>
    </w:p>
    <w:p w14:paraId="6B68C485" w14:textId="77777777" w:rsidR="00C40234" w:rsidRPr="00AB2F30" w:rsidRDefault="00C40234" w:rsidP="00C40234">
      <w:pPr>
        <w:widowControl w:val="0"/>
        <w:suppressAutoHyphens/>
        <w:spacing w:after="0" w:line="240" w:lineRule="auto"/>
        <w:rPr>
          <w:rFonts w:eastAsia="Andale Sans UI" w:cs="Times New Roman"/>
          <w:bCs/>
          <w:caps/>
          <w:szCs w:val="24"/>
          <w:lang w:bidi="en-US"/>
        </w:rPr>
      </w:pPr>
      <w:r w:rsidRPr="00AB2F30">
        <w:rPr>
          <w:rFonts w:eastAsia="Andale Sans UI" w:cs="Times New Roman"/>
          <w:bCs/>
          <w:caps/>
          <w:szCs w:val="24"/>
          <w:lang w:bidi="en-US"/>
        </w:rPr>
        <w:tab/>
      </w:r>
      <w:r w:rsidRPr="00AB2F30">
        <w:rPr>
          <w:rFonts w:eastAsia="Andale Sans UI" w:cs="Times New Roman"/>
          <w:bCs/>
          <w:caps/>
          <w:szCs w:val="24"/>
          <w:lang w:bidi="en-US"/>
        </w:rPr>
        <w:tab/>
      </w:r>
      <w:r w:rsidRPr="00AB2F30">
        <w:rPr>
          <w:rFonts w:eastAsia="Andale Sans UI" w:cs="Times New Roman"/>
          <w:bCs/>
          <w:caps/>
          <w:szCs w:val="24"/>
          <w:lang w:bidi="en-US"/>
        </w:rPr>
        <w:tab/>
      </w:r>
    </w:p>
    <w:p w14:paraId="6B68C486" w14:textId="04889F65" w:rsidR="00C40234" w:rsidRPr="00AB2F30" w:rsidRDefault="00C40234" w:rsidP="00C40234">
      <w:pPr>
        <w:widowControl w:val="0"/>
        <w:suppressAutoHyphens/>
        <w:spacing w:after="0" w:line="240" w:lineRule="auto"/>
        <w:jc w:val="both"/>
        <w:rPr>
          <w:rFonts w:eastAsia="Andale Sans UI" w:cs="Times New Roman"/>
          <w:szCs w:val="24"/>
          <w:lang w:bidi="en-US"/>
        </w:rPr>
      </w:pPr>
      <w:r w:rsidRPr="00AB2F30">
        <w:rPr>
          <w:rFonts w:eastAsia="Andale Sans UI" w:cs="Times New Roman"/>
          <w:szCs w:val="24"/>
          <w:lang w:bidi="en-US"/>
        </w:rPr>
        <w:t xml:space="preserve">             Aplinkos apsaugos departamentas prie Aplinkos ministerijos (toliau – Perkančioji organizacija) planuoja pirkti plaukiojimo priemonių remonto ir priežiūros paslaugų bei atsarginių dalių paslaugų pirkimą toliau (Paslaugos), BVPŽ kodas 50241000-6</w:t>
      </w:r>
      <w:r w:rsidRPr="00AB2F30">
        <w:rPr>
          <w:rFonts w:eastAsia="Andale Sans UI" w:cs="Times New Roman"/>
          <w:szCs w:val="24"/>
          <w:lang w:eastAsia="ar-SA" w:bidi="en-US"/>
        </w:rPr>
        <w:t xml:space="preserve"> „</w:t>
      </w:r>
      <w:r w:rsidRPr="00AB2F30">
        <w:rPr>
          <w:rFonts w:eastAsia="Andale Sans UI" w:cs="Times New Roman"/>
          <w:szCs w:val="24"/>
          <w:lang w:bidi="en-US"/>
        </w:rPr>
        <w:t xml:space="preserve">Laivų remonto ir priežiūros paslaugos“. </w:t>
      </w:r>
      <w:r w:rsidRPr="00AB2F30">
        <w:rPr>
          <w:rFonts w:eastAsia="Andale Sans UI" w:cs="Times New Roman"/>
          <w:b/>
          <w:i/>
          <w:szCs w:val="24"/>
          <w:lang w:bidi="en-US"/>
        </w:rPr>
        <w:t xml:space="preserve">Pirkimas skirstomas į </w:t>
      </w:r>
      <w:r w:rsidR="006A5C79">
        <w:rPr>
          <w:rFonts w:eastAsia="Andale Sans UI" w:cs="Times New Roman"/>
          <w:b/>
          <w:i/>
          <w:szCs w:val="24"/>
          <w:lang w:bidi="en-US"/>
        </w:rPr>
        <w:t>9</w:t>
      </w:r>
      <w:r w:rsidRPr="00AB2F30">
        <w:rPr>
          <w:rFonts w:eastAsia="Andale Sans UI" w:cs="Times New Roman"/>
          <w:b/>
          <w:i/>
          <w:szCs w:val="24"/>
          <w:lang w:bidi="en-US"/>
        </w:rPr>
        <w:t xml:space="preserve"> (</w:t>
      </w:r>
      <w:r w:rsidR="006A5C79">
        <w:rPr>
          <w:rFonts w:eastAsia="Andale Sans UI" w:cs="Times New Roman"/>
          <w:b/>
          <w:i/>
          <w:szCs w:val="24"/>
          <w:lang w:bidi="en-US"/>
        </w:rPr>
        <w:t>devynias)</w:t>
      </w:r>
      <w:r w:rsidRPr="00AB2F30">
        <w:rPr>
          <w:rFonts w:eastAsia="Andale Sans UI" w:cs="Times New Roman"/>
          <w:b/>
          <w:i/>
          <w:szCs w:val="24"/>
          <w:lang w:bidi="en-US"/>
        </w:rPr>
        <w:t xml:space="preserve"> dalis.</w:t>
      </w:r>
      <w:r w:rsidRPr="00AB2F30">
        <w:rPr>
          <w:rFonts w:eastAsia="Andale Sans UI" w:cs="Times New Roman"/>
          <w:szCs w:val="24"/>
          <w:lang w:bidi="en-US"/>
        </w:rPr>
        <w:t xml:space="preserve"> Leidžiama pateikti pasiūlymus visoms dalims, kelioms dalims arba vienai daliai. Alternatyvūs ar pasiūlymai ne visai Paslaugų apimčiai nepriimami.</w:t>
      </w:r>
    </w:p>
    <w:p w14:paraId="6B68C487" w14:textId="77777777" w:rsidR="00C40234" w:rsidRPr="00AB2F30" w:rsidRDefault="00C40234" w:rsidP="00C40234">
      <w:pPr>
        <w:suppressAutoHyphens/>
        <w:spacing w:after="0" w:line="240" w:lineRule="auto"/>
        <w:ind w:firstLine="550"/>
        <w:rPr>
          <w:rFonts w:eastAsia="Times New Roman" w:cs="Times New Roman"/>
          <w:i/>
          <w:szCs w:val="24"/>
          <w:lang w:eastAsia="ar-SA"/>
        </w:rPr>
      </w:pPr>
    </w:p>
    <w:p w14:paraId="6B68C488" w14:textId="2175C853" w:rsidR="00C40234" w:rsidRPr="00B53760" w:rsidRDefault="00C40234" w:rsidP="00C40234">
      <w:pPr>
        <w:suppressAutoHyphens/>
        <w:spacing w:after="0" w:line="240" w:lineRule="auto"/>
        <w:ind w:firstLine="550"/>
        <w:jc w:val="center"/>
        <w:rPr>
          <w:rFonts w:eastAsia="Times New Roman" w:cs="Times New Roman"/>
          <w:b/>
          <w:i/>
          <w:szCs w:val="24"/>
          <w:lang w:eastAsia="ar-SA"/>
        </w:rPr>
      </w:pPr>
      <w:r w:rsidRPr="00B53760">
        <w:rPr>
          <w:rFonts w:eastAsia="Times New Roman" w:cs="Times New Roman"/>
          <w:b/>
          <w:i/>
          <w:szCs w:val="24"/>
          <w:lang w:eastAsia="ar-SA"/>
        </w:rPr>
        <w:t xml:space="preserve">I  </w:t>
      </w:r>
      <w:r w:rsidR="00B53760">
        <w:rPr>
          <w:rFonts w:eastAsia="Times New Roman" w:cs="Times New Roman"/>
          <w:b/>
          <w:i/>
          <w:szCs w:val="24"/>
          <w:lang w:eastAsia="ar-SA"/>
        </w:rPr>
        <w:t xml:space="preserve">pirkimo dalis. </w:t>
      </w:r>
      <w:r w:rsidR="00290CDF" w:rsidRPr="00290CDF">
        <w:rPr>
          <w:b/>
          <w:bCs/>
          <w:i/>
        </w:rPr>
        <w:t xml:space="preserve">Plaukiojimo priemonių remonto ir priežiūros </w:t>
      </w:r>
      <w:r w:rsidR="00B53760" w:rsidRPr="00290CDF">
        <w:rPr>
          <w:b/>
          <w:bCs/>
          <w:i/>
        </w:rPr>
        <w:t>paslaugų</w:t>
      </w:r>
      <w:r w:rsidR="00B53760">
        <w:rPr>
          <w:b/>
          <w:bCs/>
          <w:i/>
        </w:rPr>
        <w:t xml:space="preserve"> pirkimo</w:t>
      </w:r>
      <w:r w:rsidR="00B53760" w:rsidRPr="00B53760">
        <w:rPr>
          <w:rFonts w:eastAsia="Times New Roman" w:cs="Times New Roman"/>
          <w:b/>
          <w:i/>
          <w:szCs w:val="24"/>
          <w:lang w:eastAsia="ar-SA"/>
        </w:rPr>
        <w:t xml:space="preserve"> Kauno valdybai </w:t>
      </w:r>
      <w:r w:rsidRPr="00B53760">
        <w:rPr>
          <w:rFonts w:eastAsia="Times New Roman" w:cs="Times New Roman"/>
          <w:b/>
          <w:i/>
          <w:szCs w:val="24"/>
          <w:lang w:eastAsia="ar-SA"/>
        </w:rPr>
        <w:t xml:space="preserve">techninė specifikacija </w:t>
      </w:r>
    </w:p>
    <w:p w14:paraId="6B68C489" w14:textId="77777777" w:rsidR="00C40234" w:rsidRPr="00AB2F30" w:rsidRDefault="00C40234" w:rsidP="00C40234">
      <w:pPr>
        <w:suppressAutoHyphens/>
        <w:spacing w:after="0" w:line="240" w:lineRule="auto"/>
        <w:ind w:firstLine="550"/>
        <w:jc w:val="center"/>
        <w:rPr>
          <w:rFonts w:eastAsia="Times New Roman" w:cs="Times New Roman"/>
          <w:b/>
          <w:i/>
          <w:szCs w:val="24"/>
          <w:lang w:eastAsia="ar-SA"/>
        </w:rPr>
      </w:pPr>
    </w:p>
    <w:p w14:paraId="6B68C48A" w14:textId="77777777" w:rsidR="00C40234" w:rsidRPr="00AB2F30" w:rsidRDefault="00C40234" w:rsidP="00C40234">
      <w:pPr>
        <w:suppressAutoHyphens/>
        <w:spacing w:after="0" w:line="240" w:lineRule="auto"/>
        <w:ind w:firstLine="550"/>
        <w:rPr>
          <w:rFonts w:eastAsia="Times New Roman" w:cs="Times New Roman"/>
          <w:i/>
          <w:szCs w:val="24"/>
          <w:lang w:eastAsia="ar-SA"/>
        </w:rPr>
      </w:pPr>
      <w:r w:rsidRPr="00AB2F30">
        <w:rPr>
          <w:rFonts w:eastAsia="Times New Roman" w:cs="Times New Roman"/>
          <w:i/>
          <w:szCs w:val="24"/>
          <w:lang w:eastAsia="ar-SA"/>
        </w:rPr>
        <w:t>1. Pasiūlymų vertinimo kriterijus – mažiausia kaina.</w:t>
      </w:r>
    </w:p>
    <w:p w14:paraId="6B68C48B" w14:textId="723BD39C" w:rsidR="00C40234" w:rsidRPr="00AB2F30" w:rsidRDefault="00C40234" w:rsidP="00C40234">
      <w:pPr>
        <w:suppressAutoHyphens/>
        <w:spacing w:after="0" w:line="240" w:lineRule="auto"/>
        <w:jc w:val="both"/>
        <w:rPr>
          <w:rFonts w:eastAsia="Times New Roman" w:cs="Times New Roman"/>
          <w:szCs w:val="24"/>
          <w:lang w:eastAsia="hi-IN" w:bidi="hi-IN"/>
        </w:rPr>
      </w:pPr>
      <w:r w:rsidRPr="00AB2F30">
        <w:rPr>
          <w:rFonts w:eastAsia="Times New Roman" w:cs="Times New Roman"/>
          <w:bCs/>
          <w:szCs w:val="24"/>
          <w:lang w:eastAsia="ar-SA"/>
        </w:rPr>
        <w:t xml:space="preserve">         2. Paslaugos turi būti teikiamos </w:t>
      </w:r>
      <w:r w:rsidR="009710FB" w:rsidRPr="009710FB">
        <w:rPr>
          <w:rFonts w:eastAsia="Calibri" w:cs="Times New Roman"/>
        </w:rPr>
        <w:t>12 (dvylika) mėnesių</w:t>
      </w:r>
      <w:r w:rsidR="009710FB" w:rsidRPr="0092512A">
        <w:rPr>
          <w:rFonts w:eastAsia="Calibri" w:cs="Times New Roman"/>
          <w:bCs/>
        </w:rPr>
        <w:t xml:space="preserve"> </w:t>
      </w:r>
      <w:r w:rsidRPr="00AB2F30">
        <w:rPr>
          <w:rFonts w:eastAsia="Times New Roman" w:cs="Times New Roman"/>
          <w:bCs/>
          <w:szCs w:val="24"/>
          <w:lang w:eastAsia="ar-SA"/>
        </w:rPr>
        <w:t>nuo sutarties sudarymo</w:t>
      </w:r>
      <w:r w:rsidR="00B53760">
        <w:rPr>
          <w:rFonts w:eastAsia="Times New Roman" w:cs="Times New Roman"/>
          <w:bCs/>
          <w:szCs w:val="24"/>
          <w:lang w:eastAsia="ar-SA"/>
        </w:rPr>
        <w:t xml:space="preserve"> dienos</w:t>
      </w:r>
      <w:r w:rsidRPr="00AB2F30">
        <w:rPr>
          <w:rFonts w:eastAsia="Times New Roman" w:cs="Times New Roman"/>
          <w:bCs/>
          <w:szCs w:val="24"/>
          <w:lang w:eastAsia="ar-SA"/>
        </w:rPr>
        <w:t xml:space="preserve"> su galimybe Paslaugų teikimą pratęsti du kartus </w:t>
      </w:r>
      <w:r w:rsidR="00AB465C" w:rsidRPr="00AB2F30">
        <w:rPr>
          <w:rFonts w:eastAsia="Times New Roman" w:cs="Times New Roman"/>
          <w:bCs/>
          <w:szCs w:val="24"/>
          <w:lang w:eastAsia="ar-SA"/>
        </w:rPr>
        <w:t xml:space="preserve">po </w:t>
      </w:r>
      <w:r w:rsidR="009710FB" w:rsidRPr="009710FB">
        <w:rPr>
          <w:rFonts w:eastAsia="Calibri" w:cs="Times New Roman"/>
        </w:rPr>
        <w:t>12 (dvylika) mėnesių</w:t>
      </w:r>
      <w:r w:rsidRPr="00AB2F30">
        <w:rPr>
          <w:rFonts w:eastAsia="Times New Roman" w:cs="Times New Roman"/>
          <w:bCs/>
          <w:szCs w:val="24"/>
          <w:lang w:eastAsia="ar-SA"/>
        </w:rPr>
        <w:t xml:space="preserve">. Paslaugų teikimas pratęsiamas automatiškai, jei Perkančioji organizacija likus 1 (vienam) mėnesiui iki </w:t>
      </w:r>
      <w:r w:rsidR="007B2BF1">
        <w:rPr>
          <w:rFonts w:eastAsia="Times New Roman" w:cs="Times New Roman"/>
          <w:bCs/>
          <w:szCs w:val="24"/>
          <w:lang w:eastAsia="ar-SA"/>
        </w:rPr>
        <w:t xml:space="preserve">sutarties </w:t>
      </w:r>
      <w:r w:rsidRPr="00AB2F30">
        <w:rPr>
          <w:rFonts w:eastAsia="Times New Roman" w:cs="Times New Roman"/>
          <w:bCs/>
          <w:szCs w:val="24"/>
          <w:lang w:eastAsia="ar-SA"/>
        </w:rPr>
        <w:t xml:space="preserve">pabaigos nepareiškia prieštaravimų dėl Paslaugų teikimo pratęsimo. Perkančiajai organizacijai pareiškus prieštaravimą, Paslaugų teikimas nepratęsiamas ir sutartis nustoja galioti (pasibaigia) abiem šalims įvykdžius visus likusius įsipareigojimus pagal sutartį. </w:t>
      </w:r>
      <w:r w:rsidRPr="008D4584">
        <w:rPr>
          <w:rFonts w:eastAsia="Times New Roman" w:cs="Times New Roman"/>
          <w:bCs/>
          <w:szCs w:val="24"/>
          <w:lang w:eastAsia="ar-SA"/>
        </w:rPr>
        <w:t>Sutartis įsigalioja nuo jos pasirašymo dienos ir galioja iki visų sutartyje numatytų įsipareigojimų įvykdymo, bet ne ilgiau nei bus pasiekta sutarties vertė.</w:t>
      </w:r>
      <w:r w:rsidR="00535F3A" w:rsidRPr="00AB2F30">
        <w:rPr>
          <w:rFonts w:eastAsia="Times New Roman" w:cs="Times New Roman"/>
          <w:bCs/>
          <w:szCs w:val="24"/>
          <w:lang w:eastAsia="ar-SA"/>
        </w:rPr>
        <w:t xml:space="preserve"> </w:t>
      </w:r>
      <w:r w:rsidR="00064A3B" w:rsidRPr="00064A3B">
        <w:rPr>
          <w:rFonts w:eastAsia="Andale Sans UI" w:cs="Times New Roman"/>
          <w:szCs w:val="24"/>
          <w:lang w:bidi="en-US"/>
        </w:rPr>
        <w:t>Plaukiojimo priemo</w:t>
      </w:r>
      <w:r w:rsidR="00064A3B">
        <w:rPr>
          <w:rFonts w:eastAsia="Andale Sans UI" w:cs="Times New Roman"/>
          <w:szCs w:val="24"/>
          <w:lang w:bidi="en-US"/>
        </w:rPr>
        <w:t xml:space="preserve">nės bus pristatomos tiekėjui </w:t>
      </w:r>
      <w:r w:rsidR="00064A3B" w:rsidRPr="00064A3B">
        <w:rPr>
          <w:rFonts w:eastAsia="Andale Sans UI" w:cs="Times New Roman"/>
          <w:szCs w:val="24"/>
          <w:lang w:bidi="en-US"/>
        </w:rPr>
        <w:t>remont</w:t>
      </w:r>
      <w:r w:rsidR="00064A3B">
        <w:rPr>
          <w:rFonts w:eastAsia="Andale Sans UI" w:cs="Times New Roman"/>
          <w:szCs w:val="24"/>
          <w:lang w:bidi="en-US"/>
        </w:rPr>
        <w:t xml:space="preserve">ui </w:t>
      </w:r>
      <w:r w:rsidR="00064A3B" w:rsidRPr="00064A3B">
        <w:rPr>
          <w:rFonts w:eastAsia="Andale Sans UI" w:cs="Times New Roman"/>
          <w:szCs w:val="24"/>
          <w:lang w:bidi="en-US"/>
        </w:rPr>
        <w:t>ir priežiūr</w:t>
      </w:r>
      <w:r w:rsidR="00064A3B">
        <w:rPr>
          <w:rFonts w:eastAsia="Andale Sans UI" w:cs="Times New Roman"/>
          <w:szCs w:val="24"/>
          <w:lang w:bidi="en-US"/>
        </w:rPr>
        <w:t xml:space="preserve">ai, todėl </w:t>
      </w:r>
      <w:r w:rsidR="002D588A" w:rsidRPr="00AB2F30">
        <w:rPr>
          <w:rFonts w:eastAsia="Times New Roman" w:cs="Times New Roman"/>
          <w:bCs/>
          <w:szCs w:val="24"/>
          <w:lang w:eastAsia="ar-SA"/>
        </w:rPr>
        <w:t>Paslaugų teikėjas privalo turėti ne mažiau kaip vieną remonto įmonę</w:t>
      </w:r>
      <w:r w:rsidR="00B83CDF">
        <w:rPr>
          <w:rFonts w:eastAsia="Times New Roman" w:cs="Times New Roman"/>
          <w:bCs/>
          <w:szCs w:val="24"/>
          <w:lang w:eastAsia="ar-SA"/>
        </w:rPr>
        <w:t>,</w:t>
      </w:r>
      <w:r w:rsidR="002D588A" w:rsidRPr="00AB2F30">
        <w:rPr>
          <w:rFonts w:eastAsia="Times New Roman" w:cs="Times New Roman"/>
          <w:bCs/>
          <w:szCs w:val="24"/>
          <w:lang w:eastAsia="ar-SA"/>
        </w:rPr>
        <w:t xml:space="preserve"> </w:t>
      </w:r>
      <w:r w:rsidR="00064A3B">
        <w:rPr>
          <w:rFonts w:eastAsia="Times New Roman" w:cs="Times New Roman"/>
          <w:bCs/>
          <w:szCs w:val="24"/>
          <w:lang w:eastAsia="ar-SA"/>
        </w:rPr>
        <w:t xml:space="preserve">nutolusią ne daugiau kaip 20 km </w:t>
      </w:r>
      <w:r w:rsidR="00064A3B" w:rsidRPr="00064A3B">
        <w:rPr>
          <w:color w:val="000000"/>
        </w:rPr>
        <w:t>atstumu nuo šio</w:t>
      </w:r>
      <w:r w:rsidR="00B83CDF">
        <w:rPr>
          <w:color w:val="000000"/>
        </w:rPr>
        <w:t>s</w:t>
      </w:r>
      <w:r w:rsidR="00064A3B" w:rsidRPr="00064A3B">
        <w:rPr>
          <w:color w:val="000000"/>
        </w:rPr>
        <w:t xml:space="preserve"> pirkimo dal</w:t>
      </w:r>
      <w:r w:rsidR="00B83CDF">
        <w:rPr>
          <w:color w:val="000000"/>
        </w:rPr>
        <w:t xml:space="preserve">ies pavadinime nurodytos </w:t>
      </w:r>
      <w:r w:rsidR="00064A3B" w:rsidRPr="00064A3B">
        <w:rPr>
          <w:color w:val="000000"/>
        </w:rPr>
        <w:t xml:space="preserve">valdybos. </w:t>
      </w:r>
    </w:p>
    <w:p w14:paraId="6B68C48C" w14:textId="1982459F" w:rsidR="00C40234" w:rsidRDefault="00C40234" w:rsidP="00C40234">
      <w:pPr>
        <w:widowControl w:val="0"/>
        <w:suppressAutoHyphens/>
        <w:spacing w:after="0" w:line="240" w:lineRule="auto"/>
        <w:ind w:left="610" w:hanging="60"/>
        <w:jc w:val="both"/>
        <w:rPr>
          <w:rFonts w:eastAsia="Andale Sans UI" w:cs="Times New Roman"/>
          <w:bCs/>
          <w:szCs w:val="24"/>
          <w:lang w:bidi="en-US"/>
        </w:rPr>
      </w:pPr>
      <w:r w:rsidRPr="00AB2F30">
        <w:rPr>
          <w:rFonts w:eastAsia="Andale Sans UI" w:cs="Times New Roman"/>
          <w:bCs/>
          <w:szCs w:val="24"/>
          <w:lang w:bidi="en-US"/>
        </w:rPr>
        <w:t>3. Perkančiosios organizacijos plaukiojimo priemonių sąrašas pateiktas 1</w:t>
      </w:r>
      <w:r w:rsidR="006D3C68">
        <w:rPr>
          <w:rFonts w:eastAsia="Andale Sans UI" w:cs="Times New Roman"/>
          <w:bCs/>
          <w:szCs w:val="24"/>
          <w:lang w:bidi="en-US"/>
        </w:rPr>
        <w:t>.1</w:t>
      </w:r>
      <w:r w:rsidRPr="00AB2F30">
        <w:rPr>
          <w:rFonts w:eastAsia="Andale Sans UI" w:cs="Times New Roman"/>
          <w:bCs/>
          <w:szCs w:val="24"/>
          <w:lang w:bidi="en-US"/>
        </w:rPr>
        <w:t xml:space="preserve"> lentelėje. </w:t>
      </w:r>
    </w:p>
    <w:p w14:paraId="6B68C48D" w14:textId="07A9B892" w:rsidR="00C40234" w:rsidRPr="00AB2F30" w:rsidRDefault="00180A32" w:rsidP="00180A32">
      <w:pPr>
        <w:widowControl w:val="0"/>
        <w:suppressAutoHyphens/>
        <w:spacing w:after="0" w:line="240" w:lineRule="auto"/>
        <w:jc w:val="right"/>
        <w:rPr>
          <w:rFonts w:eastAsia="Andale Sans UI" w:cs="Times New Roman"/>
          <w:bCs/>
          <w:szCs w:val="24"/>
          <w:lang w:bidi="en-US"/>
        </w:rPr>
      </w:pPr>
      <w:r>
        <w:rPr>
          <w:rFonts w:eastAsia="Andale Sans UI" w:cs="Times New Roman"/>
          <w:bCs/>
          <w:szCs w:val="24"/>
          <w:lang w:bidi="en-US"/>
        </w:rPr>
        <w:t>1</w:t>
      </w:r>
      <w:r w:rsidR="006D3C68">
        <w:rPr>
          <w:rFonts w:eastAsia="Andale Sans UI" w:cs="Times New Roman"/>
          <w:bCs/>
          <w:szCs w:val="24"/>
          <w:lang w:bidi="en-US"/>
        </w:rPr>
        <w:t>.1</w:t>
      </w:r>
      <w:r>
        <w:rPr>
          <w:rFonts w:eastAsia="Andale Sans UI" w:cs="Times New Roman"/>
          <w:bCs/>
          <w:szCs w:val="24"/>
          <w:lang w:bidi="en-US"/>
        </w:rPr>
        <w:t xml:space="preserve"> lentelė</w:t>
      </w:r>
    </w:p>
    <w:tbl>
      <w:tblPr>
        <w:tblStyle w:val="Lentelstinklelis"/>
        <w:tblW w:w="9715" w:type="dxa"/>
        <w:tblLook w:val="04A0" w:firstRow="1" w:lastRow="0" w:firstColumn="1" w:lastColumn="0" w:noHBand="0" w:noVBand="1"/>
      </w:tblPr>
      <w:tblGrid>
        <w:gridCol w:w="562"/>
        <w:gridCol w:w="2646"/>
        <w:gridCol w:w="1605"/>
        <w:gridCol w:w="1823"/>
        <w:gridCol w:w="3079"/>
      </w:tblGrid>
      <w:tr w:rsidR="00C40234" w:rsidRPr="00AB2F30" w14:paraId="6B68C493" w14:textId="77777777" w:rsidTr="00346040">
        <w:tc>
          <w:tcPr>
            <w:tcW w:w="562" w:type="dxa"/>
          </w:tcPr>
          <w:p w14:paraId="6B68C48E" w14:textId="77777777" w:rsidR="00C40234" w:rsidRPr="00AB2F30" w:rsidRDefault="00C40234" w:rsidP="00346040">
            <w:pPr>
              <w:widowControl w:val="0"/>
              <w:suppressAutoHyphens/>
              <w:jc w:val="center"/>
              <w:rPr>
                <w:rFonts w:ascii="Times New Roman" w:eastAsia="Andale Sans UI" w:hAnsi="Times New Roman" w:cs="Times New Roman"/>
                <w:bCs/>
                <w:sz w:val="24"/>
                <w:szCs w:val="24"/>
                <w:lang w:bidi="en-US"/>
              </w:rPr>
            </w:pPr>
            <w:r w:rsidRPr="00AB2F30">
              <w:rPr>
                <w:rFonts w:ascii="Times New Roman" w:eastAsia="Andale Sans UI" w:hAnsi="Times New Roman" w:cs="Times New Roman"/>
                <w:bCs/>
                <w:sz w:val="24"/>
                <w:szCs w:val="24"/>
                <w:lang w:bidi="en-US"/>
              </w:rPr>
              <w:t>Eil. Nr.</w:t>
            </w:r>
          </w:p>
        </w:tc>
        <w:tc>
          <w:tcPr>
            <w:tcW w:w="2646" w:type="dxa"/>
          </w:tcPr>
          <w:p w14:paraId="6B68C48F" w14:textId="151A7030" w:rsidR="00C40234" w:rsidRPr="00AB2F30" w:rsidRDefault="00C40234" w:rsidP="00346040">
            <w:pPr>
              <w:widowControl w:val="0"/>
              <w:suppressAutoHyphens/>
              <w:jc w:val="center"/>
              <w:rPr>
                <w:rFonts w:ascii="Times New Roman" w:eastAsia="Andale Sans UI" w:hAnsi="Times New Roman" w:cs="Times New Roman"/>
                <w:bCs/>
                <w:sz w:val="24"/>
                <w:szCs w:val="24"/>
                <w:lang w:bidi="en-US"/>
              </w:rPr>
            </w:pPr>
            <w:r w:rsidRPr="00AB2F30">
              <w:rPr>
                <w:rFonts w:ascii="Times New Roman" w:eastAsia="Andale Sans UI" w:hAnsi="Times New Roman" w:cs="Times New Roman"/>
                <w:bCs/>
                <w:sz w:val="24"/>
                <w:szCs w:val="24"/>
                <w:lang w:bidi="en-US"/>
              </w:rPr>
              <w:t>Valties modelis</w:t>
            </w:r>
          </w:p>
        </w:tc>
        <w:tc>
          <w:tcPr>
            <w:tcW w:w="1605" w:type="dxa"/>
          </w:tcPr>
          <w:p w14:paraId="6B68C490" w14:textId="77777777" w:rsidR="00C40234" w:rsidRPr="00AB2F30" w:rsidRDefault="00C40234" w:rsidP="00346040">
            <w:pPr>
              <w:widowControl w:val="0"/>
              <w:suppressAutoHyphens/>
              <w:jc w:val="center"/>
              <w:rPr>
                <w:rFonts w:ascii="Times New Roman" w:eastAsia="Andale Sans UI" w:hAnsi="Times New Roman" w:cs="Times New Roman"/>
                <w:bCs/>
                <w:sz w:val="24"/>
                <w:szCs w:val="24"/>
                <w:lang w:bidi="en-US"/>
              </w:rPr>
            </w:pPr>
            <w:r w:rsidRPr="00AB2F30">
              <w:rPr>
                <w:rFonts w:ascii="Times New Roman" w:eastAsia="Andale Sans UI" w:hAnsi="Times New Roman" w:cs="Times New Roman"/>
                <w:bCs/>
                <w:sz w:val="24"/>
                <w:szCs w:val="24"/>
                <w:lang w:bidi="en-US"/>
              </w:rPr>
              <w:t>Pagaminimo metai</w:t>
            </w:r>
          </w:p>
        </w:tc>
        <w:tc>
          <w:tcPr>
            <w:tcW w:w="1823" w:type="dxa"/>
          </w:tcPr>
          <w:p w14:paraId="6B68C491" w14:textId="77777777" w:rsidR="00C40234" w:rsidRPr="00AB2F30" w:rsidRDefault="00C40234" w:rsidP="00346040">
            <w:pPr>
              <w:widowControl w:val="0"/>
              <w:suppressAutoHyphens/>
              <w:jc w:val="center"/>
              <w:rPr>
                <w:rFonts w:ascii="Times New Roman" w:eastAsia="Andale Sans UI" w:hAnsi="Times New Roman" w:cs="Times New Roman"/>
                <w:bCs/>
                <w:sz w:val="24"/>
                <w:szCs w:val="24"/>
                <w:lang w:bidi="en-US"/>
              </w:rPr>
            </w:pPr>
            <w:r w:rsidRPr="00AB2F30">
              <w:rPr>
                <w:rFonts w:ascii="Times New Roman" w:eastAsia="Andale Sans UI" w:hAnsi="Times New Roman" w:cs="Times New Roman"/>
                <w:bCs/>
                <w:sz w:val="24"/>
                <w:szCs w:val="24"/>
                <w:lang w:bidi="en-US"/>
              </w:rPr>
              <w:t>Registracijos Nr.</w:t>
            </w:r>
          </w:p>
        </w:tc>
        <w:tc>
          <w:tcPr>
            <w:tcW w:w="3079" w:type="dxa"/>
          </w:tcPr>
          <w:p w14:paraId="6B68C492" w14:textId="77777777" w:rsidR="00C40234" w:rsidRPr="00AB2F30" w:rsidRDefault="00C40234" w:rsidP="00346040">
            <w:pPr>
              <w:widowControl w:val="0"/>
              <w:suppressAutoHyphens/>
              <w:jc w:val="center"/>
              <w:rPr>
                <w:rFonts w:ascii="Times New Roman" w:eastAsia="Andale Sans UI" w:hAnsi="Times New Roman" w:cs="Times New Roman"/>
                <w:bCs/>
                <w:sz w:val="24"/>
                <w:szCs w:val="24"/>
                <w:lang w:bidi="en-US"/>
              </w:rPr>
            </w:pPr>
            <w:r w:rsidRPr="00AB2F30">
              <w:rPr>
                <w:rFonts w:ascii="Times New Roman" w:eastAsia="Andale Sans UI" w:hAnsi="Times New Roman" w:cs="Times New Roman"/>
                <w:bCs/>
                <w:sz w:val="24"/>
                <w:szCs w:val="24"/>
                <w:lang w:bidi="en-US"/>
              </w:rPr>
              <w:t>Variklis</w:t>
            </w:r>
          </w:p>
        </w:tc>
      </w:tr>
      <w:tr w:rsidR="00C40234" w:rsidRPr="00AB2F30" w14:paraId="6B68C499" w14:textId="77777777" w:rsidTr="00346040">
        <w:tc>
          <w:tcPr>
            <w:tcW w:w="562" w:type="dxa"/>
          </w:tcPr>
          <w:p w14:paraId="6B68C494" w14:textId="77777777" w:rsidR="00C40234" w:rsidRPr="00AB2F30" w:rsidRDefault="00C40234" w:rsidP="00C40234">
            <w:pPr>
              <w:pStyle w:val="Sraopastraipa"/>
              <w:numPr>
                <w:ilvl w:val="0"/>
                <w:numId w:val="1"/>
              </w:numPr>
              <w:jc w:val="both"/>
              <w:rPr>
                <w:rFonts w:ascii="Times New Roman" w:hAnsi="Times New Roman" w:cs="Times New Roman"/>
                <w:bCs/>
                <w:sz w:val="24"/>
              </w:rPr>
            </w:pPr>
          </w:p>
        </w:tc>
        <w:tc>
          <w:tcPr>
            <w:tcW w:w="2646" w:type="dxa"/>
          </w:tcPr>
          <w:p w14:paraId="6B68C495" w14:textId="77777777" w:rsidR="00C40234" w:rsidRPr="00AB2F30" w:rsidRDefault="00C40234" w:rsidP="008257E4">
            <w:pPr>
              <w:widowControl w:val="0"/>
              <w:suppressAutoHyphens/>
              <w:jc w:val="both"/>
              <w:rPr>
                <w:rFonts w:ascii="Times New Roman" w:eastAsia="Andale Sans UI" w:hAnsi="Times New Roman" w:cs="Times New Roman"/>
                <w:bCs/>
                <w:sz w:val="24"/>
                <w:szCs w:val="24"/>
                <w:lang w:bidi="en-US"/>
              </w:rPr>
            </w:pPr>
            <w:r w:rsidRPr="00AB2F30">
              <w:rPr>
                <w:rStyle w:val="FontStyle13"/>
                <w:b w:val="0"/>
                <w:sz w:val="24"/>
                <w:szCs w:val="24"/>
              </w:rPr>
              <w:t>Laivas LADOGA-2</w:t>
            </w:r>
          </w:p>
        </w:tc>
        <w:tc>
          <w:tcPr>
            <w:tcW w:w="1605" w:type="dxa"/>
          </w:tcPr>
          <w:p w14:paraId="6B68C496" w14:textId="324EAF4A" w:rsidR="00C40234" w:rsidRPr="00AB2F30" w:rsidRDefault="00C40234" w:rsidP="008257E4">
            <w:pPr>
              <w:widowControl w:val="0"/>
              <w:suppressAutoHyphens/>
              <w:jc w:val="both"/>
              <w:rPr>
                <w:rFonts w:ascii="Times New Roman" w:eastAsia="Andale Sans UI" w:hAnsi="Times New Roman" w:cs="Times New Roman"/>
                <w:bCs/>
                <w:sz w:val="24"/>
                <w:szCs w:val="24"/>
                <w:lang w:bidi="en-US"/>
              </w:rPr>
            </w:pPr>
            <w:r w:rsidRPr="00AB2F30">
              <w:rPr>
                <w:rStyle w:val="FontStyle13"/>
                <w:b w:val="0"/>
                <w:sz w:val="24"/>
                <w:szCs w:val="24"/>
              </w:rPr>
              <w:t>K-3535</w:t>
            </w:r>
          </w:p>
        </w:tc>
        <w:tc>
          <w:tcPr>
            <w:tcW w:w="1823" w:type="dxa"/>
          </w:tcPr>
          <w:p w14:paraId="6B68C497" w14:textId="77777777" w:rsidR="00C40234" w:rsidRPr="00AB2F30" w:rsidRDefault="00C40234" w:rsidP="008257E4">
            <w:pPr>
              <w:widowControl w:val="0"/>
              <w:suppressAutoHyphens/>
              <w:jc w:val="both"/>
              <w:rPr>
                <w:rFonts w:ascii="Times New Roman" w:eastAsia="Andale Sans UI" w:hAnsi="Times New Roman" w:cs="Times New Roman"/>
                <w:bCs/>
                <w:sz w:val="24"/>
                <w:szCs w:val="24"/>
                <w:lang w:bidi="en-US"/>
              </w:rPr>
            </w:pPr>
            <w:r w:rsidRPr="00AB2F30">
              <w:rPr>
                <w:rFonts w:ascii="Times New Roman" w:eastAsia="Andale Sans UI" w:hAnsi="Times New Roman" w:cs="Times New Roman"/>
                <w:bCs/>
                <w:sz w:val="24"/>
                <w:szCs w:val="24"/>
                <w:lang w:bidi="en-US"/>
              </w:rPr>
              <w:t>2001</w:t>
            </w:r>
          </w:p>
        </w:tc>
        <w:tc>
          <w:tcPr>
            <w:tcW w:w="3079" w:type="dxa"/>
          </w:tcPr>
          <w:p w14:paraId="6B68C498" w14:textId="0FA77929" w:rsidR="00C40234" w:rsidRPr="00AB2F30" w:rsidRDefault="00C40234" w:rsidP="008257E4">
            <w:pPr>
              <w:widowControl w:val="0"/>
              <w:suppressAutoHyphens/>
              <w:jc w:val="both"/>
              <w:rPr>
                <w:rFonts w:ascii="Times New Roman" w:eastAsia="Andale Sans UI" w:hAnsi="Times New Roman" w:cs="Times New Roman"/>
                <w:bCs/>
                <w:sz w:val="24"/>
                <w:szCs w:val="24"/>
                <w:lang w:bidi="en-US"/>
              </w:rPr>
            </w:pPr>
            <w:r w:rsidRPr="00AB2F30">
              <w:rPr>
                <w:rStyle w:val="FontStyle13"/>
                <w:b w:val="0"/>
                <w:sz w:val="24"/>
                <w:szCs w:val="24"/>
              </w:rPr>
              <w:t>HONDA 75</w:t>
            </w:r>
          </w:p>
        </w:tc>
      </w:tr>
      <w:tr w:rsidR="00C40234" w:rsidRPr="00AB2F30" w14:paraId="6B68C49F" w14:textId="77777777" w:rsidTr="00346040">
        <w:tc>
          <w:tcPr>
            <w:tcW w:w="562" w:type="dxa"/>
          </w:tcPr>
          <w:p w14:paraId="6B68C49A" w14:textId="77777777" w:rsidR="00C40234" w:rsidRPr="00AB2F30" w:rsidRDefault="00C40234" w:rsidP="00C40234">
            <w:pPr>
              <w:pStyle w:val="Sraopastraipa"/>
              <w:numPr>
                <w:ilvl w:val="0"/>
                <w:numId w:val="1"/>
              </w:numPr>
              <w:jc w:val="both"/>
              <w:rPr>
                <w:rFonts w:ascii="Times New Roman" w:hAnsi="Times New Roman" w:cs="Times New Roman"/>
                <w:bCs/>
                <w:sz w:val="24"/>
              </w:rPr>
            </w:pPr>
          </w:p>
        </w:tc>
        <w:tc>
          <w:tcPr>
            <w:tcW w:w="2646" w:type="dxa"/>
          </w:tcPr>
          <w:p w14:paraId="6B68C49B" w14:textId="77777777" w:rsidR="00C40234" w:rsidRPr="00AB2F30" w:rsidRDefault="00C40234" w:rsidP="008257E4">
            <w:pPr>
              <w:widowControl w:val="0"/>
              <w:suppressAutoHyphens/>
              <w:jc w:val="both"/>
              <w:rPr>
                <w:rFonts w:ascii="Times New Roman" w:eastAsia="Andale Sans UI" w:hAnsi="Times New Roman" w:cs="Times New Roman"/>
                <w:bCs/>
                <w:sz w:val="24"/>
                <w:szCs w:val="24"/>
                <w:lang w:bidi="en-US"/>
              </w:rPr>
            </w:pPr>
            <w:r w:rsidRPr="00AB2F30">
              <w:rPr>
                <w:rStyle w:val="FontStyle13"/>
                <w:b w:val="0"/>
                <w:sz w:val="24"/>
                <w:szCs w:val="24"/>
              </w:rPr>
              <w:t>Kateris SILVER STAR CABIN 650</w:t>
            </w:r>
          </w:p>
        </w:tc>
        <w:tc>
          <w:tcPr>
            <w:tcW w:w="1605" w:type="dxa"/>
          </w:tcPr>
          <w:p w14:paraId="6B68C49C" w14:textId="26DFD41E" w:rsidR="00C40234" w:rsidRPr="00AB2F30" w:rsidRDefault="00C40234" w:rsidP="008257E4">
            <w:pPr>
              <w:widowControl w:val="0"/>
              <w:suppressAutoHyphens/>
              <w:jc w:val="both"/>
              <w:rPr>
                <w:rFonts w:ascii="Times New Roman" w:eastAsia="Andale Sans UI" w:hAnsi="Times New Roman" w:cs="Times New Roman"/>
                <w:bCs/>
                <w:sz w:val="24"/>
                <w:szCs w:val="24"/>
                <w:lang w:bidi="en-US"/>
              </w:rPr>
            </w:pPr>
            <w:r w:rsidRPr="00AB2F30">
              <w:rPr>
                <w:rStyle w:val="FontStyle13"/>
                <w:b w:val="0"/>
                <w:sz w:val="24"/>
                <w:szCs w:val="24"/>
              </w:rPr>
              <w:t>LT-5050</w:t>
            </w:r>
          </w:p>
        </w:tc>
        <w:tc>
          <w:tcPr>
            <w:tcW w:w="1823" w:type="dxa"/>
          </w:tcPr>
          <w:p w14:paraId="6B68C49D" w14:textId="77777777" w:rsidR="00C40234" w:rsidRPr="00AB2F30" w:rsidRDefault="00C40234" w:rsidP="008257E4">
            <w:pPr>
              <w:widowControl w:val="0"/>
              <w:suppressAutoHyphens/>
              <w:jc w:val="both"/>
              <w:rPr>
                <w:rFonts w:ascii="Times New Roman" w:eastAsia="Andale Sans UI" w:hAnsi="Times New Roman" w:cs="Times New Roman"/>
                <w:bCs/>
                <w:sz w:val="24"/>
                <w:szCs w:val="24"/>
                <w:lang w:bidi="en-US"/>
              </w:rPr>
            </w:pPr>
            <w:r w:rsidRPr="00AB2F30">
              <w:rPr>
                <w:rFonts w:ascii="Times New Roman" w:eastAsia="Andale Sans UI" w:hAnsi="Times New Roman" w:cs="Times New Roman"/>
                <w:bCs/>
                <w:sz w:val="24"/>
                <w:szCs w:val="24"/>
                <w:lang w:bidi="en-US"/>
              </w:rPr>
              <w:t>2011</w:t>
            </w:r>
          </w:p>
        </w:tc>
        <w:tc>
          <w:tcPr>
            <w:tcW w:w="3079" w:type="dxa"/>
          </w:tcPr>
          <w:p w14:paraId="6B68C49E" w14:textId="77777777" w:rsidR="00C40234" w:rsidRPr="00AB2F30" w:rsidRDefault="00C40234" w:rsidP="008257E4">
            <w:pPr>
              <w:widowControl w:val="0"/>
              <w:suppressAutoHyphens/>
              <w:jc w:val="both"/>
              <w:rPr>
                <w:rFonts w:ascii="Times New Roman" w:eastAsia="Andale Sans UI" w:hAnsi="Times New Roman" w:cs="Times New Roman"/>
                <w:bCs/>
                <w:sz w:val="24"/>
                <w:szCs w:val="24"/>
                <w:lang w:bidi="en-US"/>
              </w:rPr>
            </w:pPr>
            <w:r w:rsidRPr="00AB2F30">
              <w:rPr>
                <w:rFonts w:ascii="Times New Roman" w:hAnsi="Times New Roman" w:cs="Times New Roman"/>
                <w:sz w:val="24"/>
                <w:szCs w:val="24"/>
              </w:rPr>
              <w:t>Mercury F150L VERADO</w:t>
            </w:r>
          </w:p>
        </w:tc>
      </w:tr>
      <w:tr w:rsidR="00C40234" w:rsidRPr="00AB2F30" w14:paraId="6B68C4A5" w14:textId="77777777" w:rsidTr="00346040">
        <w:tc>
          <w:tcPr>
            <w:tcW w:w="562" w:type="dxa"/>
          </w:tcPr>
          <w:p w14:paraId="6B68C4A0" w14:textId="77777777" w:rsidR="00C40234" w:rsidRPr="00AB2F30" w:rsidRDefault="00C40234" w:rsidP="00C40234">
            <w:pPr>
              <w:pStyle w:val="Sraopastraipa"/>
              <w:numPr>
                <w:ilvl w:val="0"/>
                <w:numId w:val="1"/>
              </w:numPr>
              <w:jc w:val="both"/>
              <w:rPr>
                <w:rFonts w:ascii="Times New Roman" w:hAnsi="Times New Roman" w:cs="Times New Roman"/>
                <w:bCs/>
                <w:sz w:val="24"/>
              </w:rPr>
            </w:pPr>
          </w:p>
        </w:tc>
        <w:tc>
          <w:tcPr>
            <w:tcW w:w="2646" w:type="dxa"/>
          </w:tcPr>
          <w:p w14:paraId="6B68C4A1" w14:textId="77777777" w:rsidR="00C40234" w:rsidRPr="00AB2F30" w:rsidRDefault="00C40234" w:rsidP="008257E4">
            <w:pPr>
              <w:widowControl w:val="0"/>
              <w:suppressAutoHyphens/>
              <w:jc w:val="both"/>
              <w:rPr>
                <w:rFonts w:ascii="Times New Roman" w:eastAsia="Andale Sans UI" w:hAnsi="Times New Roman" w:cs="Times New Roman"/>
                <w:bCs/>
                <w:sz w:val="24"/>
                <w:szCs w:val="24"/>
                <w:lang w:bidi="en-US"/>
              </w:rPr>
            </w:pPr>
            <w:r w:rsidRPr="00AB2F30">
              <w:rPr>
                <w:rStyle w:val="FontStyle13"/>
                <w:b w:val="0"/>
                <w:sz w:val="24"/>
                <w:szCs w:val="24"/>
              </w:rPr>
              <w:t>Motorinė valtis BUSH CRAB K-360</w:t>
            </w:r>
          </w:p>
        </w:tc>
        <w:tc>
          <w:tcPr>
            <w:tcW w:w="1605" w:type="dxa"/>
          </w:tcPr>
          <w:p w14:paraId="6B68C4A2" w14:textId="77777777" w:rsidR="00C40234" w:rsidRPr="00AB2F30" w:rsidRDefault="00C40234" w:rsidP="008257E4">
            <w:pPr>
              <w:widowControl w:val="0"/>
              <w:suppressAutoHyphens/>
              <w:jc w:val="both"/>
              <w:rPr>
                <w:rFonts w:ascii="Times New Roman" w:eastAsia="Andale Sans UI" w:hAnsi="Times New Roman" w:cs="Times New Roman"/>
                <w:bCs/>
                <w:sz w:val="24"/>
                <w:szCs w:val="24"/>
                <w:lang w:bidi="en-US"/>
              </w:rPr>
            </w:pPr>
            <w:r w:rsidRPr="00AB2F30">
              <w:rPr>
                <w:rStyle w:val="FontStyle13"/>
                <w:b w:val="0"/>
                <w:sz w:val="24"/>
                <w:szCs w:val="24"/>
              </w:rPr>
              <w:t>LT-P-750</w:t>
            </w:r>
          </w:p>
        </w:tc>
        <w:tc>
          <w:tcPr>
            <w:tcW w:w="1823" w:type="dxa"/>
          </w:tcPr>
          <w:p w14:paraId="6B68C4A3" w14:textId="77777777" w:rsidR="00C40234" w:rsidRPr="00AB2F30" w:rsidRDefault="00C40234" w:rsidP="008257E4">
            <w:pPr>
              <w:widowControl w:val="0"/>
              <w:suppressAutoHyphens/>
              <w:jc w:val="both"/>
              <w:rPr>
                <w:rFonts w:ascii="Times New Roman" w:eastAsia="Andale Sans UI" w:hAnsi="Times New Roman" w:cs="Times New Roman"/>
                <w:bCs/>
                <w:sz w:val="24"/>
                <w:szCs w:val="24"/>
                <w:lang w:bidi="en-US"/>
              </w:rPr>
            </w:pPr>
            <w:r w:rsidRPr="00AB2F30">
              <w:rPr>
                <w:rFonts w:ascii="Times New Roman" w:eastAsia="Andale Sans UI" w:hAnsi="Times New Roman" w:cs="Times New Roman"/>
                <w:bCs/>
                <w:sz w:val="24"/>
                <w:szCs w:val="24"/>
                <w:lang w:bidi="en-US"/>
              </w:rPr>
              <w:t>2014</w:t>
            </w:r>
          </w:p>
        </w:tc>
        <w:tc>
          <w:tcPr>
            <w:tcW w:w="3079" w:type="dxa"/>
          </w:tcPr>
          <w:p w14:paraId="6B68C4A4" w14:textId="77777777" w:rsidR="00C40234" w:rsidRPr="00AB2F30" w:rsidRDefault="00C40234" w:rsidP="008257E4">
            <w:pPr>
              <w:widowControl w:val="0"/>
              <w:suppressAutoHyphens/>
              <w:jc w:val="both"/>
              <w:rPr>
                <w:rFonts w:ascii="Times New Roman" w:eastAsia="Andale Sans UI" w:hAnsi="Times New Roman" w:cs="Times New Roman"/>
                <w:bCs/>
                <w:sz w:val="24"/>
                <w:szCs w:val="24"/>
                <w:lang w:bidi="en-US"/>
              </w:rPr>
            </w:pPr>
            <w:r w:rsidRPr="00AB2F30">
              <w:rPr>
                <w:rStyle w:val="FontStyle13"/>
                <w:b w:val="0"/>
                <w:sz w:val="24"/>
                <w:szCs w:val="24"/>
              </w:rPr>
              <w:t>Suzuki DF15AS</w:t>
            </w:r>
          </w:p>
        </w:tc>
      </w:tr>
      <w:tr w:rsidR="00C40234" w:rsidRPr="00AB2F30" w14:paraId="6B68C4AB" w14:textId="77777777" w:rsidTr="00346040">
        <w:tc>
          <w:tcPr>
            <w:tcW w:w="562" w:type="dxa"/>
          </w:tcPr>
          <w:p w14:paraId="6B68C4A6" w14:textId="77777777" w:rsidR="00C40234" w:rsidRPr="00AB2F30" w:rsidRDefault="00C40234" w:rsidP="00C40234">
            <w:pPr>
              <w:pStyle w:val="Sraopastraipa"/>
              <w:numPr>
                <w:ilvl w:val="0"/>
                <w:numId w:val="1"/>
              </w:numPr>
              <w:jc w:val="both"/>
              <w:rPr>
                <w:rFonts w:ascii="Times New Roman" w:hAnsi="Times New Roman" w:cs="Times New Roman"/>
                <w:bCs/>
                <w:sz w:val="24"/>
              </w:rPr>
            </w:pPr>
          </w:p>
        </w:tc>
        <w:tc>
          <w:tcPr>
            <w:tcW w:w="2646" w:type="dxa"/>
          </w:tcPr>
          <w:p w14:paraId="6B68C4A7" w14:textId="77777777" w:rsidR="00C40234" w:rsidRPr="00AB2F30" w:rsidRDefault="00C40234" w:rsidP="008257E4">
            <w:pPr>
              <w:rPr>
                <w:rFonts w:ascii="Times New Roman" w:hAnsi="Times New Roman" w:cs="Times New Roman"/>
                <w:sz w:val="24"/>
                <w:szCs w:val="24"/>
              </w:rPr>
            </w:pPr>
            <w:r w:rsidRPr="00AB2F30">
              <w:rPr>
                <w:rStyle w:val="FontStyle13"/>
                <w:b w:val="0"/>
                <w:sz w:val="24"/>
                <w:szCs w:val="24"/>
              </w:rPr>
              <w:t>Motorinė valtis BUSH CRAB K-360</w:t>
            </w:r>
          </w:p>
        </w:tc>
        <w:tc>
          <w:tcPr>
            <w:tcW w:w="1605" w:type="dxa"/>
          </w:tcPr>
          <w:p w14:paraId="6B68C4A8" w14:textId="77777777" w:rsidR="00C40234" w:rsidRPr="00AB2F30" w:rsidRDefault="00C40234" w:rsidP="008257E4">
            <w:pPr>
              <w:rPr>
                <w:rFonts w:ascii="Times New Roman" w:hAnsi="Times New Roman" w:cs="Times New Roman"/>
                <w:sz w:val="24"/>
                <w:szCs w:val="24"/>
              </w:rPr>
            </w:pPr>
            <w:r w:rsidRPr="00AB2F30">
              <w:rPr>
                <w:rStyle w:val="FontStyle13"/>
                <w:b w:val="0"/>
                <w:sz w:val="24"/>
                <w:szCs w:val="24"/>
              </w:rPr>
              <w:t>LT-P-751</w:t>
            </w:r>
          </w:p>
        </w:tc>
        <w:tc>
          <w:tcPr>
            <w:tcW w:w="1823" w:type="dxa"/>
          </w:tcPr>
          <w:p w14:paraId="6B68C4A9" w14:textId="77777777" w:rsidR="00C40234" w:rsidRPr="00AB2F30" w:rsidRDefault="00C40234" w:rsidP="008257E4">
            <w:pPr>
              <w:rPr>
                <w:rFonts w:ascii="Times New Roman" w:hAnsi="Times New Roman" w:cs="Times New Roman"/>
                <w:sz w:val="24"/>
                <w:szCs w:val="24"/>
              </w:rPr>
            </w:pPr>
            <w:r w:rsidRPr="00AB2F30">
              <w:rPr>
                <w:rStyle w:val="FontStyle13"/>
                <w:b w:val="0"/>
                <w:sz w:val="24"/>
                <w:szCs w:val="24"/>
              </w:rPr>
              <w:t>2014</w:t>
            </w:r>
          </w:p>
        </w:tc>
        <w:tc>
          <w:tcPr>
            <w:tcW w:w="3079" w:type="dxa"/>
          </w:tcPr>
          <w:p w14:paraId="6B68C4AA" w14:textId="77777777" w:rsidR="00C40234" w:rsidRPr="00AB2F30" w:rsidRDefault="00C40234" w:rsidP="008257E4">
            <w:pPr>
              <w:rPr>
                <w:rFonts w:ascii="Times New Roman" w:hAnsi="Times New Roman" w:cs="Times New Roman"/>
                <w:sz w:val="24"/>
                <w:szCs w:val="24"/>
              </w:rPr>
            </w:pPr>
            <w:r w:rsidRPr="00AB2F30">
              <w:rPr>
                <w:rStyle w:val="FontStyle13"/>
                <w:b w:val="0"/>
                <w:sz w:val="24"/>
                <w:szCs w:val="24"/>
              </w:rPr>
              <w:t>Suzuki DF15AS</w:t>
            </w:r>
          </w:p>
        </w:tc>
      </w:tr>
      <w:tr w:rsidR="00C40234" w:rsidRPr="00AB2F30" w14:paraId="6B68C4B1" w14:textId="77777777" w:rsidTr="00346040">
        <w:tc>
          <w:tcPr>
            <w:tcW w:w="562" w:type="dxa"/>
          </w:tcPr>
          <w:p w14:paraId="6B68C4AC" w14:textId="77777777" w:rsidR="00C40234" w:rsidRPr="00AB2F30" w:rsidRDefault="00C40234" w:rsidP="00C40234">
            <w:pPr>
              <w:pStyle w:val="Sraopastraipa"/>
              <w:numPr>
                <w:ilvl w:val="0"/>
                <w:numId w:val="1"/>
              </w:numPr>
              <w:jc w:val="both"/>
              <w:rPr>
                <w:rFonts w:ascii="Times New Roman" w:hAnsi="Times New Roman" w:cs="Times New Roman"/>
                <w:bCs/>
                <w:sz w:val="24"/>
              </w:rPr>
            </w:pPr>
          </w:p>
        </w:tc>
        <w:tc>
          <w:tcPr>
            <w:tcW w:w="2646" w:type="dxa"/>
          </w:tcPr>
          <w:p w14:paraId="6B68C4AD" w14:textId="77777777" w:rsidR="00C40234" w:rsidRPr="00AB2F30" w:rsidRDefault="00C40234" w:rsidP="008257E4">
            <w:pPr>
              <w:rPr>
                <w:rFonts w:ascii="Times New Roman" w:hAnsi="Times New Roman" w:cs="Times New Roman"/>
                <w:sz w:val="24"/>
                <w:szCs w:val="24"/>
              </w:rPr>
            </w:pPr>
            <w:r w:rsidRPr="00AB2F30">
              <w:rPr>
                <w:rStyle w:val="FontStyle13"/>
                <w:b w:val="0"/>
                <w:sz w:val="24"/>
                <w:szCs w:val="24"/>
              </w:rPr>
              <w:t>Motorinė valtis BUSH CRAB K-360</w:t>
            </w:r>
          </w:p>
        </w:tc>
        <w:tc>
          <w:tcPr>
            <w:tcW w:w="1605" w:type="dxa"/>
          </w:tcPr>
          <w:p w14:paraId="6B68C4AE" w14:textId="77777777" w:rsidR="00C40234" w:rsidRPr="00AB2F30" w:rsidRDefault="00C40234" w:rsidP="008257E4">
            <w:pPr>
              <w:rPr>
                <w:rFonts w:ascii="Times New Roman" w:hAnsi="Times New Roman" w:cs="Times New Roman"/>
                <w:sz w:val="24"/>
                <w:szCs w:val="24"/>
              </w:rPr>
            </w:pPr>
            <w:r w:rsidRPr="00AB2F30">
              <w:rPr>
                <w:rFonts w:ascii="Times New Roman" w:hAnsi="Times New Roman" w:cs="Times New Roman"/>
                <w:bCs/>
                <w:sz w:val="24"/>
                <w:szCs w:val="24"/>
              </w:rPr>
              <w:t>LT-P-824</w:t>
            </w:r>
          </w:p>
        </w:tc>
        <w:tc>
          <w:tcPr>
            <w:tcW w:w="1823" w:type="dxa"/>
          </w:tcPr>
          <w:p w14:paraId="6B68C4AF" w14:textId="77777777" w:rsidR="00C40234" w:rsidRPr="00AB2F30" w:rsidRDefault="00C40234" w:rsidP="008257E4">
            <w:pPr>
              <w:rPr>
                <w:rFonts w:ascii="Times New Roman" w:hAnsi="Times New Roman" w:cs="Times New Roman"/>
                <w:sz w:val="24"/>
                <w:szCs w:val="24"/>
              </w:rPr>
            </w:pPr>
            <w:r w:rsidRPr="00AB2F30">
              <w:rPr>
                <w:rFonts w:ascii="Times New Roman" w:hAnsi="Times New Roman" w:cs="Times New Roman"/>
                <w:sz w:val="24"/>
                <w:szCs w:val="24"/>
              </w:rPr>
              <w:t>2015</w:t>
            </w:r>
          </w:p>
        </w:tc>
        <w:tc>
          <w:tcPr>
            <w:tcW w:w="3079" w:type="dxa"/>
          </w:tcPr>
          <w:p w14:paraId="6B68C4B0" w14:textId="77777777" w:rsidR="00C40234" w:rsidRPr="00AB2F30" w:rsidRDefault="00C40234" w:rsidP="008257E4">
            <w:pPr>
              <w:rPr>
                <w:rFonts w:ascii="Times New Roman" w:hAnsi="Times New Roman" w:cs="Times New Roman"/>
                <w:sz w:val="24"/>
                <w:szCs w:val="24"/>
              </w:rPr>
            </w:pPr>
            <w:r w:rsidRPr="00AB2F30">
              <w:rPr>
                <w:rStyle w:val="FontStyle13"/>
                <w:b w:val="0"/>
                <w:sz w:val="24"/>
                <w:szCs w:val="24"/>
              </w:rPr>
              <w:t>Suzuki DF15AS</w:t>
            </w:r>
          </w:p>
        </w:tc>
      </w:tr>
      <w:tr w:rsidR="00C40234" w:rsidRPr="00AB2F30" w14:paraId="6B68C4B7" w14:textId="77777777" w:rsidTr="00346040">
        <w:tc>
          <w:tcPr>
            <w:tcW w:w="562" w:type="dxa"/>
          </w:tcPr>
          <w:p w14:paraId="6B68C4B2" w14:textId="77777777" w:rsidR="00C40234" w:rsidRPr="00AB2F30" w:rsidRDefault="00C40234" w:rsidP="00C40234">
            <w:pPr>
              <w:pStyle w:val="Sraopastraipa"/>
              <w:numPr>
                <w:ilvl w:val="0"/>
                <w:numId w:val="1"/>
              </w:numPr>
              <w:jc w:val="both"/>
              <w:rPr>
                <w:rFonts w:ascii="Times New Roman" w:hAnsi="Times New Roman" w:cs="Times New Roman"/>
                <w:bCs/>
                <w:sz w:val="24"/>
              </w:rPr>
            </w:pPr>
          </w:p>
        </w:tc>
        <w:tc>
          <w:tcPr>
            <w:tcW w:w="2646" w:type="dxa"/>
          </w:tcPr>
          <w:p w14:paraId="6B68C4B3" w14:textId="77777777" w:rsidR="00C40234" w:rsidRPr="00AB2F30" w:rsidRDefault="00C40234" w:rsidP="008257E4">
            <w:pPr>
              <w:rPr>
                <w:rFonts w:ascii="Times New Roman" w:hAnsi="Times New Roman" w:cs="Times New Roman"/>
                <w:sz w:val="24"/>
                <w:szCs w:val="24"/>
              </w:rPr>
            </w:pPr>
            <w:r w:rsidRPr="00AB2F30">
              <w:rPr>
                <w:rStyle w:val="FontStyle13"/>
                <w:b w:val="0"/>
                <w:sz w:val="24"/>
                <w:szCs w:val="24"/>
              </w:rPr>
              <w:t>Motorinė valtis BUSH CRAB K-360</w:t>
            </w:r>
          </w:p>
        </w:tc>
        <w:tc>
          <w:tcPr>
            <w:tcW w:w="1605" w:type="dxa"/>
          </w:tcPr>
          <w:p w14:paraId="6B68C4B4" w14:textId="77777777" w:rsidR="00C40234" w:rsidRPr="00AB2F30" w:rsidRDefault="00C40234" w:rsidP="008257E4">
            <w:pPr>
              <w:rPr>
                <w:rFonts w:ascii="Times New Roman" w:hAnsi="Times New Roman" w:cs="Times New Roman"/>
                <w:sz w:val="24"/>
                <w:szCs w:val="24"/>
              </w:rPr>
            </w:pPr>
            <w:r w:rsidRPr="00AB2F30">
              <w:rPr>
                <w:rFonts w:ascii="Times New Roman" w:hAnsi="Times New Roman" w:cs="Times New Roman"/>
                <w:bCs/>
                <w:sz w:val="24"/>
                <w:szCs w:val="24"/>
              </w:rPr>
              <w:t>LT-P-828</w:t>
            </w:r>
          </w:p>
        </w:tc>
        <w:tc>
          <w:tcPr>
            <w:tcW w:w="1823" w:type="dxa"/>
          </w:tcPr>
          <w:p w14:paraId="6B68C4B5" w14:textId="77777777" w:rsidR="00C40234" w:rsidRPr="00AB2F30" w:rsidRDefault="00C40234" w:rsidP="008257E4">
            <w:pPr>
              <w:rPr>
                <w:rFonts w:ascii="Times New Roman" w:hAnsi="Times New Roman" w:cs="Times New Roman"/>
                <w:sz w:val="24"/>
                <w:szCs w:val="24"/>
              </w:rPr>
            </w:pPr>
            <w:r w:rsidRPr="00AB2F30">
              <w:rPr>
                <w:rFonts w:ascii="Times New Roman" w:hAnsi="Times New Roman" w:cs="Times New Roman"/>
                <w:sz w:val="24"/>
                <w:szCs w:val="24"/>
              </w:rPr>
              <w:t>2015</w:t>
            </w:r>
          </w:p>
        </w:tc>
        <w:tc>
          <w:tcPr>
            <w:tcW w:w="3079" w:type="dxa"/>
          </w:tcPr>
          <w:p w14:paraId="6B68C4B6" w14:textId="77777777" w:rsidR="00C40234" w:rsidRPr="00AB2F30" w:rsidRDefault="00C40234" w:rsidP="008257E4">
            <w:pPr>
              <w:rPr>
                <w:rFonts w:ascii="Times New Roman" w:hAnsi="Times New Roman" w:cs="Times New Roman"/>
                <w:sz w:val="24"/>
                <w:szCs w:val="24"/>
              </w:rPr>
            </w:pPr>
            <w:r w:rsidRPr="00AB2F30">
              <w:rPr>
                <w:rStyle w:val="FontStyle13"/>
                <w:b w:val="0"/>
                <w:sz w:val="24"/>
                <w:szCs w:val="24"/>
              </w:rPr>
              <w:t>Suzuki DF15AS</w:t>
            </w:r>
          </w:p>
        </w:tc>
      </w:tr>
      <w:tr w:rsidR="00C40234" w:rsidRPr="00AB2F30" w14:paraId="6B68C4BD" w14:textId="77777777" w:rsidTr="00346040">
        <w:tc>
          <w:tcPr>
            <w:tcW w:w="562" w:type="dxa"/>
          </w:tcPr>
          <w:p w14:paraId="6B68C4B8" w14:textId="77777777" w:rsidR="00C40234" w:rsidRPr="00AB2F30" w:rsidRDefault="00C40234" w:rsidP="00C40234">
            <w:pPr>
              <w:pStyle w:val="Sraopastraipa"/>
              <w:numPr>
                <w:ilvl w:val="0"/>
                <w:numId w:val="1"/>
              </w:numPr>
              <w:jc w:val="both"/>
              <w:rPr>
                <w:rFonts w:ascii="Times New Roman" w:hAnsi="Times New Roman" w:cs="Times New Roman"/>
                <w:bCs/>
                <w:sz w:val="24"/>
              </w:rPr>
            </w:pPr>
          </w:p>
        </w:tc>
        <w:tc>
          <w:tcPr>
            <w:tcW w:w="2646" w:type="dxa"/>
          </w:tcPr>
          <w:p w14:paraId="6B68C4B9" w14:textId="77777777" w:rsidR="00C40234" w:rsidRPr="00AB2F30" w:rsidRDefault="00C40234" w:rsidP="008257E4">
            <w:pPr>
              <w:rPr>
                <w:rFonts w:ascii="Times New Roman" w:hAnsi="Times New Roman" w:cs="Times New Roman"/>
                <w:sz w:val="24"/>
                <w:szCs w:val="24"/>
              </w:rPr>
            </w:pPr>
            <w:r w:rsidRPr="00AB2F30">
              <w:rPr>
                <w:rStyle w:val="FontStyle13"/>
                <w:b w:val="0"/>
                <w:sz w:val="24"/>
                <w:szCs w:val="24"/>
              </w:rPr>
              <w:t>Motorinė valtis BUSH CRAB K-360</w:t>
            </w:r>
          </w:p>
        </w:tc>
        <w:tc>
          <w:tcPr>
            <w:tcW w:w="1605" w:type="dxa"/>
          </w:tcPr>
          <w:p w14:paraId="6B68C4BA" w14:textId="77777777" w:rsidR="00C40234" w:rsidRPr="00AB2F30" w:rsidRDefault="00C40234" w:rsidP="008257E4">
            <w:pPr>
              <w:rPr>
                <w:rFonts w:ascii="Times New Roman" w:hAnsi="Times New Roman" w:cs="Times New Roman"/>
                <w:sz w:val="24"/>
                <w:szCs w:val="24"/>
              </w:rPr>
            </w:pPr>
            <w:r w:rsidRPr="00AB2F30">
              <w:rPr>
                <w:rFonts w:ascii="Times New Roman" w:hAnsi="Times New Roman" w:cs="Times New Roman"/>
                <w:bCs/>
                <w:sz w:val="24"/>
                <w:szCs w:val="24"/>
              </w:rPr>
              <w:t>LT-P-827</w:t>
            </w:r>
          </w:p>
        </w:tc>
        <w:tc>
          <w:tcPr>
            <w:tcW w:w="1823" w:type="dxa"/>
          </w:tcPr>
          <w:p w14:paraId="6B68C4BB" w14:textId="77777777" w:rsidR="00C40234" w:rsidRPr="00AB2F30" w:rsidRDefault="00C40234" w:rsidP="008257E4">
            <w:pPr>
              <w:rPr>
                <w:rFonts w:ascii="Times New Roman" w:hAnsi="Times New Roman" w:cs="Times New Roman"/>
                <w:sz w:val="24"/>
                <w:szCs w:val="24"/>
              </w:rPr>
            </w:pPr>
            <w:r w:rsidRPr="00AB2F30">
              <w:rPr>
                <w:rFonts w:ascii="Times New Roman" w:hAnsi="Times New Roman" w:cs="Times New Roman"/>
                <w:sz w:val="24"/>
                <w:szCs w:val="24"/>
              </w:rPr>
              <w:t>2015</w:t>
            </w:r>
          </w:p>
        </w:tc>
        <w:tc>
          <w:tcPr>
            <w:tcW w:w="3079" w:type="dxa"/>
          </w:tcPr>
          <w:p w14:paraId="6B68C4BC" w14:textId="77777777" w:rsidR="00C40234" w:rsidRPr="00AB2F30" w:rsidRDefault="00C40234" w:rsidP="008257E4">
            <w:pPr>
              <w:rPr>
                <w:rFonts w:ascii="Times New Roman" w:hAnsi="Times New Roman" w:cs="Times New Roman"/>
                <w:sz w:val="24"/>
                <w:szCs w:val="24"/>
              </w:rPr>
            </w:pPr>
            <w:r w:rsidRPr="00AB2F30">
              <w:rPr>
                <w:rStyle w:val="FontStyle13"/>
                <w:b w:val="0"/>
                <w:sz w:val="24"/>
                <w:szCs w:val="24"/>
              </w:rPr>
              <w:t>Suzuki DF15AS</w:t>
            </w:r>
          </w:p>
        </w:tc>
      </w:tr>
      <w:tr w:rsidR="00C40234" w:rsidRPr="00AB2F30" w14:paraId="6B68C4C3" w14:textId="77777777" w:rsidTr="00346040">
        <w:tc>
          <w:tcPr>
            <w:tcW w:w="562" w:type="dxa"/>
          </w:tcPr>
          <w:p w14:paraId="6B68C4BE" w14:textId="77777777" w:rsidR="00C40234" w:rsidRPr="00AB2F30" w:rsidRDefault="00C40234" w:rsidP="00C40234">
            <w:pPr>
              <w:pStyle w:val="Sraopastraipa"/>
              <w:numPr>
                <w:ilvl w:val="0"/>
                <w:numId w:val="1"/>
              </w:numPr>
              <w:jc w:val="both"/>
              <w:rPr>
                <w:rFonts w:ascii="Times New Roman" w:hAnsi="Times New Roman" w:cs="Times New Roman"/>
                <w:bCs/>
                <w:sz w:val="24"/>
              </w:rPr>
            </w:pPr>
          </w:p>
        </w:tc>
        <w:tc>
          <w:tcPr>
            <w:tcW w:w="2646" w:type="dxa"/>
          </w:tcPr>
          <w:p w14:paraId="6B68C4BF" w14:textId="77777777" w:rsidR="00C40234" w:rsidRPr="00AB2F30" w:rsidRDefault="00C40234" w:rsidP="008257E4">
            <w:pPr>
              <w:rPr>
                <w:rFonts w:ascii="Times New Roman" w:hAnsi="Times New Roman" w:cs="Times New Roman"/>
                <w:sz w:val="24"/>
                <w:szCs w:val="24"/>
              </w:rPr>
            </w:pPr>
            <w:r w:rsidRPr="00AB2F30">
              <w:rPr>
                <w:rStyle w:val="FontStyle13"/>
                <w:b w:val="0"/>
                <w:sz w:val="24"/>
                <w:szCs w:val="24"/>
              </w:rPr>
              <w:t>Motorinė valtis PVC „BUSH CRAB“ K-360</w:t>
            </w:r>
          </w:p>
        </w:tc>
        <w:tc>
          <w:tcPr>
            <w:tcW w:w="1605" w:type="dxa"/>
          </w:tcPr>
          <w:p w14:paraId="6B68C4C0" w14:textId="77777777" w:rsidR="00C40234" w:rsidRPr="00AB2F30" w:rsidRDefault="00C40234" w:rsidP="008257E4">
            <w:pPr>
              <w:rPr>
                <w:rFonts w:ascii="Times New Roman" w:hAnsi="Times New Roman" w:cs="Times New Roman"/>
                <w:sz w:val="24"/>
                <w:szCs w:val="24"/>
              </w:rPr>
            </w:pPr>
            <w:r w:rsidRPr="00AB2F30">
              <w:rPr>
                <w:rFonts w:ascii="Times New Roman" w:hAnsi="Times New Roman" w:cs="Times New Roman"/>
                <w:sz w:val="24"/>
                <w:szCs w:val="24"/>
              </w:rPr>
              <w:t>LT-P-750</w:t>
            </w:r>
          </w:p>
        </w:tc>
        <w:tc>
          <w:tcPr>
            <w:tcW w:w="1823" w:type="dxa"/>
          </w:tcPr>
          <w:p w14:paraId="6B68C4C1" w14:textId="77777777" w:rsidR="00C40234" w:rsidRPr="00AB2F30" w:rsidRDefault="00C40234" w:rsidP="008257E4">
            <w:pPr>
              <w:rPr>
                <w:rFonts w:ascii="Times New Roman" w:hAnsi="Times New Roman" w:cs="Times New Roman"/>
                <w:sz w:val="24"/>
                <w:szCs w:val="24"/>
              </w:rPr>
            </w:pPr>
            <w:r w:rsidRPr="00AB2F30">
              <w:rPr>
                <w:rFonts w:ascii="Times New Roman" w:hAnsi="Times New Roman" w:cs="Times New Roman"/>
                <w:sz w:val="24"/>
                <w:szCs w:val="24"/>
              </w:rPr>
              <w:t>2014</w:t>
            </w:r>
          </w:p>
        </w:tc>
        <w:tc>
          <w:tcPr>
            <w:tcW w:w="3079" w:type="dxa"/>
          </w:tcPr>
          <w:p w14:paraId="6B68C4C2" w14:textId="77777777" w:rsidR="00C40234" w:rsidRPr="00AB2F30" w:rsidRDefault="00C40234" w:rsidP="008257E4">
            <w:pPr>
              <w:rPr>
                <w:rFonts w:ascii="Times New Roman" w:hAnsi="Times New Roman" w:cs="Times New Roman"/>
                <w:sz w:val="24"/>
                <w:szCs w:val="24"/>
              </w:rPr>
            </w:pPr>
            <w:r w:rsidRPr="00AB2F30">
              <w:rPr>
                <w:rStyle w:val="FontStyle13"/>
                <w:b w:val="0"/>
                <w:sz w:val="24"/>
                <w:szCs w:val="24"/>
              </w:rPr>
              <w:t>Suzuki DF15AS</w:t>
            </w:r>
          </w:p>
        </w:tc>
      </w:tr>
      <w:tr w:rsidR="00C40234" w:rsidRPr="00AB2F30" w14:paraId="6B68C4C9" w14:textId="77777777" w:rsidTr="00346040">
        <w:tc>
          <w:tcPr>
            <w:tcW w:w="562" w:type="dxa"/>
          </w:tcPr>
          <w:p w14:paraId="6B68C4C4" w14:textId="77777777" w:rsidR="00C40234" w:rsidRPr="00AB2F30" w:rsidRDefault="00C40234" w:rsidP="00C40234">
            <w:pPr>
              <w:pStyle w:val="Sraopastraipa"/>
              <w:numPr>
                <w:ilvl w:val="0"/>
                <w:numId w:val="1"/>
              </w:numPr>
              <w:jc w:val="both"/>
              <w:rPr>
                <w:rFonts w:ascii="Times New Roman" w:hAnsi="Times New Roman" w:cs="Times New Roman"/>
                <w:bCs/>
                <w:sz w:val="24"/>
              </w:rPr>
            </w:pPr>
          </w:p>
        </w:tc>
        <w:tc>
          <w:tcPr>
            <w:tcW w:w="2646" w:type="dxa"/>
          </w:tcPr>
          <w:p w14:paraId="6B68C4C5" w14:textId="77777777" w:rsidR="00C40234" w:rsidRPr="00AB2F30" w:rsidRDefault="00C40234" w:rsidP="008257E4">
            <w:pPr>
              <w:rPr>
                <w:rFonts w:ascii="Times New Roman" w:hAnsi="Times New Roman" w:cs="Times New Roman"/>
                <w:sz w:val="24"/>
                <w:szCs w:val="24"/>
              </w:rPr>
            </w:pPr>
            <w:r w:rsidRPr="00AB2F30">
              <w:rPr>
                <w:rStyle w:val="FontStyle13"/>
                <w:b w:val="0"/>
                <w:sz w:val="24"/>
                <w:szCs w:val="24"/>
              </w:rPr>
              <w:t>PVC valtis BUSH CRAB K-360</w:t>
            </w:r>
          </w:p>
        </w:tc>
        <w:tc>
          <w:tcPr>
            <w:tcW w:w="1605" w:type="dxa"/>
          </w:tcPr>
          <w:p w14:paraId="6B68C4C6" w14:textId="77777777" w:rsidR="00C40234" w:rsidRPr="00AB2F30" w:rsidRDefault="00C40234" w:rsidP="008257E4">
            <w:pPr>
              <w:rPr>
                <w:rFonts w:ascii="Times New Roman" w:hAnsi="Times New Roman" w:cs="Times New Roman"/>
                <w:sz w:val="24"/>
                <w:szCs w:val="24"/>
              </w:rPr>
            </w:pPr>
            <w:r w:rsidRPr="00AB2F30">
              <w:rPr>
                <w:rFonts w:ascii="Times New Roman" w:hAnsi="Times New Roman" w:cs="Times New Roman"/>
                <w:sz w:val="24"/>
                <w:szCs w:val="24"/>
              </w:rPr>
              <w:t>LT-P-751</w:t>
            </w:r>
          </w:p>
        </w:tc>
        <w:tc>
          <w:tcPr>
            <w:tcW w:w="1823" w:type="dxa"/>
          </w:tcPr>
          <w:p w14:paraId="6B68C4C7" w14:textId="77777777" w:rsidR="00C40234" w:rsidRPr="00AB2F30" w:rsidRDefault="00C40234" w:rsidP="008257E4">
            <w:pPr>
              <w:rPr>
                <w:rFonts w:ascii="Times New Roman" w:hAnsi="Times New Roman" w:cs="Times New Roman"/>
                <w:sz w:val="24"/>
                <w:szCs w:val="24"/>
              </w:rPr>
            </w:pPr>
            <w:r w:rsidRPr="00AB2F30">
              <w:rPr>
                <w:rFonts w:ascii="Times New Roman" w:hAnsi="Times New Roman" w:cs="Times New Roman"/>
                <w:sz w:val="24"/>
                <w:szCs w:val="24"/>
              </w:rPr>
              <w:t>2014</w:t>
            </w:r>
          </w:p>
        </w:tc>
        <w:tc>
          <w:tcPr>
            <w:tcW w:w="3079" w:type="dxa"/>
          </w:tcPr>
          <w:p w14:paraId="6B68C4C8" w14:textId="77777777" w:rsidR="00C40234" w:rsidRPr="00AB2F30" w:rsidRDefault="00C40234" w:rsidP="008257E4">
            <w:pPr>
              <w:rPr>
                <w:rFonts w:ascii="Times New Roman" w:hAnsi="Times New Roman" w:cs="Times New Roman"/>
                <w:sz w:val="24"/>
                <w:szCs w:val="24"/>
              </w:rPr>
            </w:pPr>
            <w:r w:rsidRPr="00AB2F30">
              <w:rPr>
                <w:rStyle w:val="FontStyle13"/>
                <w:b w:val="0"/>
                <w:sz w:val="24"/>
                <w:szCs w:val="24"/>
              </w:rPr>
              <w:t>Suzuki DF15AS</w:t>
            </w:r>
          </w:p>
        </w:tc>
      </w:tr>
      <w:tr w:rsidR="00C40234" w:rsidRPr="00AB2F30" w14:paraId="6B68C4CF" w14:textId="77777777" w:rsidTr="00346040">
        <w:tc>
          <w:tcPr>
            <w:tcW w:w="562" w:type="dxa"/>
          </w:tcPr>
          <w:p w14:paraId="6B68C4CA" w14:textId="77777777" w:rsidR="00C40234" w:rsidRPr="00AB2F30" w:rsidRDefault="00C40234" w:rsidP="00C40234">
            <w:pPr>
              <w:pStyle w:val="Sraopastraipa"/>
              <w:numPr>
                <w:ilvl w:val="0"/>
                <w:numId w:val="1"/>
              </w:numPr>
              <w:jc w:val="both"/>
              <w:rPr>
                <w:rFonts w:ascii="Times New Roman" w:hAnsi="Times New Roman" w:cs="Times New Roman"/>
                <w:bCs/>
                <w:sz w:val="24"/>
              </w:rPr>
            </w:pPr>
          </w:p>
        </w:tc>
        <w:tc>
          <w:tcPr>
            <w:tcW w:w="2646" w:type="dxa"/>
          </w:tcPr>
          <w:p w14:paraId="6B68C4CB" w14:textId="77777777" w:rsidR="00C40234" w:rsidRPr="00AB2F30" w:rsidRDefault="00C40234" w:rsidP="008257E4">
            <w:pPr>
              <w:rPr>
                <w:rFonts w:ascii="Times New Roman" w:hAnsi="Times New Roman" w:cs="Times New Roman"/>
                <w:sz w:val="24"/>
                <w:szCs w:val="24"/>
              </w:rPr>
            </w:pPr>
            <w:r w:rsidRPr="00AB2F30">
              <w:rPr>
                <w:rStyle w:val="FontStyle13"/>
                <w:b w:val="0"/>
                <w:sz w:val="24"/>
                <w:szCs w:val="24"/>
              </w:rPr>
              <w:t>Pripučiama valtis BUSH SKATE S-350</w:t>
            </w:r>
          </w:p>
        </w:tc>
        <w:tc>
          <w:tcPr>
            <w:tcW w:w="1605" w:type="dxa"/>
          </w:tcPr>
          <w:p w14:paraId="6B68C4CC" w14:textId="77777777" w:rsidR="00C40234" w:rsidRPr="00AB2F30" w:rsidRDefault="00C40234" w:rsidP="008257E4">
            <w:pPr>
              <w:rPr>
                <w:rFonts w:ascii="Times New Roman" w:hAnsi="Times New Roman" w:cs="Times New Roman"/>
                <w:sz w:val="24"/>
                <w:szCs w:val="24"/>
              </w:rPr>
            </w:pPr>
            <w:r w:rsidRPr="00AB2F30">
              <w:rPr>
                <w:rFonts w:ascii="Times New Roman" w:hAnsi="Times New Roman" w:cs="Times New Roman"/>
                <w:sz w:val="24"/>
                <w:szCs w:val="24"/>
              </w:rPr>
              <w:t>Be Nr.</w:t>
            </w:r>
          </w:p>
        </w:tc>
        <w:tc>
          <w:tcPr>
            <w:tcW w:w="1823" w:type="dxa"/>
          </w:tcPr>
          <w:p w14:paraId="6B68C4CD" w14:textId="77777777" w:rsidR="00C40234" w:rsidRPr="00AB2F30" w:rsidRDefault="00C40234" w:rsidP="008257E4">
            <w:pPr>
              <w:rPr>
                <w:rFonts w:ascii="Times New Roman" w:hAnsi="Times New Roman" w:cs="Times New Roman"/>
                <w:sz w:val="24"/>
                <w:szCs w:val="24"/>
              </w:rPr>
            </w:pPr>
            <w:r w:rsidRPr="00AB2F30">
              <w:rPr>
                <w:rStyle w:val="FontStyle13"/>
                <w:b w:val="0"/>
                <w:sz w:val="24"/>
                <w:szCs w:val="24"/>
              </w:rPr>
              <w:t>2015</w:t>
            </w:r>
          </w:p>
        </w:tc>
        <w:tc>
          <w:tcPr>
            <w:tcW w:w="3079" w:type="dxa"/>
          </w:tcPr>
          <w:p w14:paraId="6B68C4CE" w14:textId="77777777" w:rsidR="00C40234" w:rsidRPr="00AB2F30" w:rsidRDefault="00C40234" w:rsidP="008257E4">
            <w:pPr>
              <w:rPr>
                <w:rFonts w:ascii="Times New Roman" w:hAnsi="Times New Roman" w:cs="Times New Roman"/>
                <w:sz w:val="24"/>
                <w:szCs w:val="24"/>
              </w:rPr>
            </w:pPr>
            <w:r w:rsidRPr="00AB2F30">
              <w:rPr>
                <w:rFonts w:ascii="Times New Roman" w:hAnsi="Times New Roman" w:cs="Times New Roman"/>
                <w:sz w:val="24"/>
                <w:szCs w:val="24"/>
              </w:rPr>
              <w:t>Elektrinis variklis</w:t>
            </w:r>
          </w:p>
        </w:tc>
      </w:tr>
      <w:tr w:rsidR="00C40234" w:rsidRPr="00AB2F30" w14:paraId="6B68C4D5" w14:textId="77777777" w:rsidTr="00346040">
        <w:tc>
          <w:tcPr>
            <w:tcW w:w="562" w:type="dxa"/>
          </w:tcPr>
          <w:p w14:paraId="6B68C4D0" w14:textId="77777777" w:rsidR="00C40234" w:rsidRPr="00AB2F30" w:rsidRDefault="00C40234" w:rsidP="00C40234">
            <w:pPr>
              <w:pStyle w:val="Sraopastraipa"/>
              <w:numPr>
                <w:ilvl w:val="0"/>
                <w:numId w:val="1"/>
              </w:numPr>
              <w:jc w:val="both"/>
              <w:rPr>
                <w:rFonts w:ascii="Times New Roman" w:hAnsi="Times New Roman" w:cs="Times New Roman"/>
                <w:bCs/>
                <w:sz w:val="24"/>
              </w:rPr>
            </w:pPr>
          </w:p>
        </w:tc>
        <w:tc>
          <w:tcPr>
            <w:tcW w:w="2646" w:type="dxa"/>
          </w:tcPr>
          <w:p w14:paraId="6B68C4D1" w14:textId="77777777" w:rsidR="00C40234" w:rsidRPr="00AB2F30" w:rsidRDefault="00C40234" w:rsidP="008257E4">
            <w:pPr>
              <w:rPr>
                <w:rFonts w:ascii="Times New Roman" w:hAnsi="Times New Roman" w:cs="Times New Roman"/>
                <w:sz w:val="24"/>
                <w:szCs w:val="24"/>
              </w:rPr>
            </w:pPr>
            <w:r w:rsidRPr="00AB2F30">
              <w:rPr>
                <w:rStyle w:val="FontStyle13"/>
                <w:b w:val="0"/>
                <w:sz w:val="24"/>
                <w:szCs w:val="24"/>
              </w:rPr>
              <w:t>Pripučiama valtis BUSH SKATE S-350</w:t>
            </w:r>
          </w:p>
        </w:tc>
        <w:tc>
          <w:tcPr>
            <w:tcW w:w="1605" w:type="dxa"/>
          </w:tcPr>
          <w:p w14:paraId="6B68C4D2" w14:textId="77777777" w:rsidR="00C40234" w:rsidRPr="00AB2F30" w:rsidRDefault="00C40234" w:rsidP="008257E4">
            <w:pPr>
              <w:rPr>
                <w:rFonts w:ascii="Times New Roman" w:hAnsi="Times New Roman" w:cs="Times New Roman"/>
                <w:sz w:val="24"/>
                <w:szCs w:val="24"/>
              </w:rPr>
            </w:pPr>
            <w:r w:rsidRPr="00AB2F30">
              <w:rPr>
                <w:rFonts w:ascii="Times New Roman" w:hAnsi="Times New Roman" w:cs="Times New Roman"/>
                <w:sz w:val="24"/>
                <w:szCs w:val="24"/>
              </w:rPr>
              <w:t>Be Nr.</w:t>
            </w:r>
          </w:p>
        </w:tc>
        <w:tc>
          <w:tcPr>
            <w:tcW w:w="1823" w:type="dxa"/>
          </w:tcPr>
          <w:p w14:paraId="6B68C4D3" w14:textId="77777777" w:rsidR="00C40234" w:rsidRPr="00AB2F30" w:rsidRDefault="00C40234" w:rsidP="008257E4">
            <w:pPr>
              <w:rPr>
                <w:rFonts w:ascii="Times New Roman" w:hAnsi="Times New Roman" w:cs="Times New Roman"/>
                <w:sz w:val="24"/>
                <w:szCs w:val="24"/>
              </w:rPr>
            </w:pPr>
            <w:r w:rsidRPr="00AB2F30">
              <w:rPr>
                <w:rFonts w:ascii="Times New Roman" w:hAnsi="Times New Roman" w:cs="Times New Roman"/>
                <w:sz w:val="24"/>
                <w:szCs w:val="24"/>
              </w:rPr>
              <w:t>2014</w:t>
            </w:r>
          </w:p>
        </w:tc>
        <w:tc>
          <w:tcPr>
            <w:tcW w:w="3079" w:type="dxa"/>
          </w:tcPr>
          <w:p w14:paraId="6B68C4D4" w14:textId="77777777" w:rsidR="00C40234" w:rsidRPr="00AB2F30" w:rsidRDefault="00C40234" w:rsidP="008257E4">
            <w:pPr>
              <w:rPr>
                <w:rFonts w:ascii="Times New Roman" w:hAnsi="Times New Roman" w:cs="Times New Roman"/>
                <w:sz w:val="24"/>
                <w:szCs w:val="24"/>
              </w:rPr>
            </w:pPr>
            <w:r w:rsidRPr="00AB2F30">
              <w:rPr>
                <w:rFonts w:ascii="Times New Roman" w:hAnsi="Times New Roman" w:cs="Times New Roman"/>
                <w:sz w:val="24"/>
                <w:szCs w:val="24"/>
              </w:rPr>
              <w:t>Elektrinis variklis</w:t>
            </w:r>
          </w:p>
        </w:tc>
      </w:tr>
      <w:tr w:rsidR="00C40234" w:rsidRPr="00AB2F30" w14:paraId="6B68C4DB" w14:textId="77777777" w:rsidTr="00346040">
        <w:tc>
          <w:tcPr>
            <w:tcW w:w="562" w:type="dxa"/>
          </w:tcPr>
          <w:p w14:paraId="6B68C4D6" w14:textId="77777777" w:rsidR="00C40234" w:rsidRPr="00AB2F30" w:rsidRDefault="00C40234" w:rsidP="00C40234">
            <w:pPr>
              <w:pStyle w:val="Sraopastraipa"/>
              <w:numPr>
                <w:ilvl w:val="0"/>
                <w:numId w:val="1"/>
              </w:numPr>
              <w:jc w:val="both"/>
              <w:rPr>
                <w:rFonts w:ascii="Times New Roman" w:hAnsi="Times New Roman" w:cs="Times New Roman"/>
                <w:bCs/>
                <w:sz w:val="24"/>
              </w:rPr>
            </w:pPr>
          </w:p>
        </w:tc>
        <w:tc>
          <w:tcPr>
            <w:tcW w:w="2646" w:type="dxa"/>
          </w:tcPr>
          <w:p w14:paraId="6B68C4D7" w14:textId="77777777" w:rsidR="00C40234" w:rsidRPr="00AB2F30" w:rsidRDefault="00C40234" w:rsidP="008257E4">
            <w:pPr>
              <w:rPr>
                <w:rFonts w:ascii="Times New Roman" w:hAnsi="Times New Roman" w:cs="Times New Roman"/>
                <w:sz w:val="24"/>
                <w:szCs w:val="24"/>
              </w:rPr>
            </w:pPr>
            <w:r w:rsidRPr="00AB2F30">
              <w:rPr>
                <w:rStyle w:val="FontStyle13"/>
                <w:b w:val="0"/>
                <w:sz w:val="24"/>
                <w:szCs w:val="24"/>
              </w:rPr>
              <w:t>BUSH CRAB K-400</w:t>
            </w:r>
          </w:p>
        </w:tc>
        <w:tc>
          <w:tcPr>
            <w:tcW w:w="1605" w:type="dxa"/>
          </w:tcPr>
          <w:p w14:paraId="6B68C4D8" w14:textId="77777777" w:rsidR="00C40234" w:rsidRPr="00AB2F30" w:rsidRDefault="00C40234" w:rsidP="008257E4">
            <w:pPr>
              <w:rPr>
                <w:rFonts w:ascii="Times New Roman" w:hAnsi="Times New Roman" w:cs="Times New Roman"/>
                <w:sz w:val="24"/>
                <w:szCs w:val="24"/>
              </w:rPr>
            </w:pPr>
            <w:r w:rsidRPr="00AB2F30">
              <w:rPr>
                <w:rFonts w:ascii="Times New Roman" w:hAnsi="Times New Roman" w:cs="Times New Roman"/>
                <w:sz w:val="24"/>
                <w:szCs w:val="24"/>
              </w:rPr>
              <w:t>Be Nr.</w:t>
            </w:r>
          </w:p>
        </w:tc>
        <w:tc>
          <w:tcPr>
            <w:tcW w:w="1823" w:type="dxa"/>
          </w:tcPr>
          <w:p w14:paraId="6B68C4D9" w14:textId="77777777" w:rsidR="00C40234" w:rsidRPr="00AB2F30" w:rsidRDefault="00C40234" w:rsidP="008257E4">
            <w:pPr>
              <w:rPr>
                <w:rFonts w:ascii="Times New Roman" w:hAnsi="Times New Roman" w:cs="Times New Roman"/>
                <w:sz w:val="24"/>
                <w:szCs w:val="24"/>
              </w:rPr>
            </w:pPr>
            <w:r w:rsidRPr="00AB2F30">
              <w:rPr>
                <w:rFonts w:ascii="Times New Roman" w:hAnsi="Times New Roman" w:cs="Times New Roman"/>
                <w:sz w:val="24"/>
                <w:szCs w:val="24"/>
              </w:rPr>
              <w:t>2014</w:t>
            </w:r>
          </w:p>
        </w:tc>
        <w:tc>
          <w:tcPr>
            <w:tcW w:w="3079" w:type="dxa"/>
          </w:tcPr>
          <w:p w14:paraId="6B68C4DA" w14:textId="77777777" w:rsidR="00C40234" w:rsidRPr="00AB2F30" w:rsidRDefault="00C40234" w:rsidP="008257E4">
            <w:pPr>
              <w:rPr>
                <w:rFonts w:ascii="Times New Roman" w:hAnsi="Times New Roman" w:cs="Times New Roman"/>
                <w:sz w:val="24"/>
                <w:szCs w:val="24"/>
              </w:rPr>
            </w:pPr>
            <w:r w:rsidRPr="00AB2F30">
              <w:rPr>
                <w:rStyle w:val="FontStyle13"/>
                <w:b w:val="0"/>
                <w:sz w:val="24"/>
                <w:szCs w:val="24"/>
              </w:rPr>
              <w:t>Elektrinis variklis</w:t>
            </w:r>
          </w:p>
        </w:tc>
      </w:tr>
      <w:tr w:rsidR="00C40234" w:rsidRPr="00AB2F30" w14:paraId="6B68C4E1" w14:textId="77777777" w:rsidTr="00346040">
        <w:tc>
          <w:tcPr>
            <w:tcW w:w="562" w:type="dxa"/>
          </w:tcPr>
          <w:p w14:paraId="6B68C4DC" w14:textId="77777777" w:rsidR="00C40234" w:rsidRPr="00AB2F30" w:rsidRDefault="00C40234" w:rsidP="00C40234">
            <w:pPr>
              <w:pStyle w:val="Sraopastraipa"/>
              <w:numPr>
                <w:ilvl w:val="0"/>
                <w:numId w:val="1"/>
              </w:numPr>
              <w:jc w:val="both"/>
              <w:rPr>
                <w:rFonts w:ascii="Times New Roman" w:hAnsi="Times New Roman" w:cs="Times New Roman"/>
                <w:bCs/>
                <w:sz w:val="24"/>
              </w:rPr>
            </w:pPr>
          </w:p>
        </w:tc>
        <w:tc>
          <w:tcPr>
            <w:tcW w:w="2646" w:type="dxa"/>
          </w:tcPr>
          <w:p w14:paraId="6B68C4DD" w14:textId="77777777" w:rsidR="00C40234" w:rsidRPr="00AB2F30" w:rsidRDefault="00C40234" w:rsidP="008257E4">
            <w:pPr>
              <w:rPr>
                <w:rFonts w:ascii="Times New Roman" w:hAnsi="Times New Roman" w:cs="Times New Roman"/>
                <w:sz w:val="24"/>
                <w:szCs w:val="24"/>
              </w:rPr>
            </w:pPr>
            <w:r w:rsidRPr="00AB2F30">
              <w:rPr>
                <w:rStyle w:val="FontStyle13"/>
                <w:b w:val="0"/>
                <w:sz w:val="24"/>
                <w:szCs w:val="24"/>
              </w:rPr>
              <w:t>BUSTERS motorinė valtis</w:t>
            </w:r>
          </w:p>
        </w:tc>
        <w:tc>
          <w:tcPr>
            <w:tcW w:w="1605" w:type="dxa"/>
          </w:tcPr>
          <w:p w14:paraId="6B68C4DE" w14:textId="77777777" w:rsidR="00C40234" w:rsidRPr="00AB2F30" w:rsidRDefault="00C40234" w:rsidP="008257E4">
            <w:pPr>
              <w:rPr>
                <w:rFonts w:ascii="Times New Roman" w:hAnsi="Times New Roman" w:cs="Times New Roman"/>
                <w:sz w:val="24"/>
                <w:szCs w:val="24"/>
              </w:rPr>
            </w:pPr>
            <w:r w:rsidRPr="00AB2F30">
              <w:rPr>
                <w:rStyle w:val="FontStyle13"/>
                <w:b w:val="0"/>
                <w:sz w:val="24"/>
                <w:szCs w:val="24"/>
              </w:rPr>
              <w:t>K-5549</w:t>
            </w:r>
          </w:p>
        </w:tc>
        <w:tc>
          <w:tcPr>
            <w:tcW w:w="1823" w:type="dxa"/>
          </w:tcPr>
          <w:p w14:paraId="6B68C4DF" w14:textId="77777777" w:rsidR="00C40234" w:rsidRPr="00AB2F30" w:rsidRDefault="00C40234" w:rsidP="008257E4">
            <w:pPr>
              <w:rPr>
                <w:rFonts w:ascii="Times New Roman" w:hAnsi="Times New Roman" w:cs="Times New Roman"/>
                <w:sz w:val="24"/>
                <w:szCs w:val="24"/>
              </w:rPr>
            </w:pPr>
            <w:r w:rsidRPr="00AB2F30">
              <w:rPr>
                <w:rFonts w:ascii="Times New Roman" w:hAnsi="Times New Roman" w:cs="Times New Roman"/>
                <w:sz w:val="24"/>
                <w:szCs w:val="24"/>
              </w:rPr>
              <w:t>2006</w:t>
            </w:r>
          </w:p>
        </w:tc>
        <w:tc>
          <w:tcPr>
            <w:tcW w:w="3079" w:type="dxa"/>
          </w:tcPr>
          <w:p w14:paraId="6B68C4E0" w14:textId="73D93B8B" w:rsidR="00C40234" w:rsidRPr="00AB2F30" w:rsidRDefault="00C40234" w:rsidP="008257E4">
            <w:pPr>
              <w:rPr>
                <w:rFonts w:ascii="Times New Roman" w:hAnsi="Times New Roman" w:cs="Times New Roman"/>
                <w:sz w:val="24"/>
                <w:szCs w:val="24"/>
              </w:rPr>
            </w:pPr>
            <w:r w:rsidRPr="00AB2F30">
              <w:rPr>
                <w:rStyle w:val="FontStyle24"/>
                <w:b w:val="0"/>
                <w:sz w:val="24"/>
                <w:szCs w:val="24"/>
              </w:rPr>
              <w:t>„JAMAHA“ 15</w:t>
            </w:r>
          </w:p>
        </w:tc>
      </w:tr>
      <w:tr w:rsidR="00C40234" w:rsidRPr="00AB2F30" w14:paraId="6B68C4E7" w14:textId="77777777" w:rsidTr="00346040">
        <w:tc>
          <w:tcPr>
            <w:tcW w:w="562" w:type="dxa"/>
          </w:tcPr>
          <w:p w14:paraId="6B68C4E2" w14:textId="77777777" w:rsidR="00C40234" w:rsidRPr="00AB2F30" w:rsidRDefault="00C40234" w:rsidP="00C40234">
            <w:pPr>
              <w:pStyle w:val="Sraopastraipa"/>
              <w:numPr>
                <w:ilvl w:val="0"/>
                <w:numId w:val="1"/>
              </w:numPr>
              <w:jc w:val="both"/>
              <w:rPr>
                <w:rFonts w:ascii="Times New Roman" w:hAnsi="Times New Roman" w:cs="Times New Roman"/>
                <w:bCs/>
                <w:sz w:val="24"/>
              </w:rPr>
            </w:pPr>
          </w:p>
        </w:tc>
        <w:tc>
          <w:tcPr>
            <w:tcW w:w="2646" w:type="dxa"/>
          </w:tcPr>
          <w:p w14:paraId="6B68C4E3" w14:textId="77777777" w:rsidR="00C40234" w:rsidRPr="00AB2F30" w:rsidRDefault="00C40234" w:rsidP="008257E4">
            <w:pPr>
              <w:rPr>
                <w:rFonts w:ascii="Times New Roman" w:hAnsi="Times New Roman" w:cs="Times New Roman"/>
                <w:sz w:val="24"/>
                <w:szCs w:val="24"/>
              </w:rPr>
            </w:pPr>
            <w:r w:rsidRPr="00AB2F30">
              <w:rPr>
                <w:rStyle w:val="FontStyle13"/>
                <w:b w:val="0"/>
                <w:sz w:val="24"/>
                <w:szCs w:val="24"/>
              </w:rPr>
              <w:t>Valtis MARIM 530</w:t>
            </w:r>
          </w:p>
        </w:tc>
        <w:tc>
          <w:tcPr>
            <w:tcW w:w="1605" w:type="dxa"/>
          </w:tcPr>
          <w:p w14:paraId="6B68C4E4" w14:textId="77777777" w:rsidR="00C40234" w:rsidRPr="00AB2F30" w:rsidRDefault="00C40234" w:rsidP="008257E4">
            <w:pPr>
              <w:rPr>
                <w:rFonts w:ascii="Times New Roman" w:hAnsi="Times New Roman" w:cs="Times New Roman"/>
                <w:sz w:val="24"/>
                <w:szCs w:val="24"/>
              </w:rPr>
            </w:pPr>
          </w:p>
        </w:tc>
        <w:tc>
          <w:tcPr>
            <w:tcW w:w="1823" w:type="dxa"/>
          </w:tcPr>
          <w:p w14:paraId="6B68C4E5" w14:textId="77777777" w:rsidR="00C40234" w:rsidRPr="00AB2F30" w:rsidRDefault="00C40234" w:rsidP="008257E4">
            <w:pPr>
              <w:rPr>
                <w:rFonts w:ascii="Times New Roman" w:hAnsi="Times New Roman" w:cs="Times New Roman"/>
                <w:sz w:val="24"/>
                <w:szCs w:val="24"/>
              </w:rPr>
            </w:pPr>
            <w:r w:rsidRPr="00AB2F30">
              <w:rPr>
                <w:rFonts w:ascii="Times New Roman" w:hAnsi="Times New Roman" w:cs="Times New Roman"/>
                <w:sz w:val="24"/>
                <w:szCs w:val="24"/>
              </w:rPr>
              <w:t>2014</w:t>
            </w:r>
          </w:p>
        </w:tc>
        <w:tc>
          <w:tcPr>
            <w:tcW w:w="3079" w:type="dxa"/>
          </w:tcPr>
          <w:p w14:paraId="6B68C4E6" w14:textId="77777777" w:rsidR="00C40234" w:rsidRPr="00AB2F30" w:rsidRDefault="00C40234" w:rsidP="008257E4">
            <w:pPr>
              <w:rPr>
                <w:rFonts w:ascii="Times New Roman" w:hAnsi="Times New Roman" w:cs="Times New Roman"/>
                <w:sz w:val="24"/>
                <w:szCs w:val="24"/>
              </w:rPr>
            </w:pPr>
            <w:r w:rsidRPr="00AB2F30">
              <w:rPr>
                <w:rStyle w:val="FontStyle24"/>
                <w:b w:val="0"/>
                <w:color w:val="000000"/>
                <w:sz w:val="24"/>
                <w:szCs w:val="24"/>
              </w:rPr>
              <w:t>Honda BF75</w:t>
            </w:r>
          </w:p>
        </w:tc>
      </w:tr>
      <w:tr w:rsidR="00C40234" w:rsidRPr="00AB2F30" w14:paraId="6B68C4ED" w14:textId="77777777" w:rsidTr="00346040">
        <w:tc>
          <w:tcPr>
            <w:tcW w:w="562" w:type="dxa"/>
          </w:tcPr>
          <w:p w14:paraId="6B68C4E8" w14:textId="77777777" w:rsidR="00C40234" w:rsidRPr="00AB2F30" w:rsidRDefault="00C40234" w:rsidP="00C40234">
            <w:pPr>
              <w:pStyle w:val="Sraopastraipa"/>
              <w:numPr>
                <w:ilvl w:val="0"/>
                <w:numId w:val="1"/>
              </w:numPr>
              <w:jc w:val="both"/>
              <w:rPr>
                <w:rFonts w:ascii="Times New Roman" w:hAnsi="Times New Roman" w:cs="Times New Roman"/>
                <w:bCs/>
                <w:sz w:val="24"/>
              </w:rPr>
            </w:pPr>
          </w:p>
        </w:tc>
        <w:tc>
          <w:tcPr>
            <w:tcW w:w="2646" w:type="dxa"/>
          </w:tcPr>
          <w:p w14:paraId="6B68C4E9" w14:textId="77777777" w:rsidR="00C40234" w:rsidRPr="00AB2F30" w:rsidRDefault="00C40234" w:rsidP="008257E4">
            <w:pPr>
              <w:rPr>
                <w:rFonts w:ascii="Times New Roman" w:hAnsi="Times New Roman" w:cs="Times New Roman"/>
                <w:sz w:val="24"/>
                <w:szCs w:val="24"/>
              </w:rPr>
            </w:pPr>
            <w:r w:rsidRPr="00AB2F30">
              <w:rPr>
                <w:rStyle w:val="FontStyle13"/>
                <w:b w:val="0"/>
                <w:sz w:val="24"/>
                <w:szCs w:val="24"/>
              </w:rPr>
              <w:t>Plastikinė valtis LT8620</w:t>
            </w:r>
          </w:p>
        </w:tc>
        <w:tc>
          <w:tcPr>
            <w:tcW w:w="1605" w:type="dxa"/>
          </w:tcPr>
          <w:p w14:paraId="6B68C4EA" w14:textId="77777777" w:rsidR="00C40234" w:rsidRPr="00AB2F30" w:rsidRDefault="00C40234" w:rsidP="008257E4">
            <w:pPr>
              <w:rPr>
                <w:rFonts w:ascii="Times New Roman" w:hAnsi="Times New Roman" w:cs="Times New Roman"/>
                <w:sz w:val="24"/>
                <w:szCs w:val="24"/>
              </w:rPr>
            </w:pPr>
            <w:r w:rsidRPr="00AB2F30">
              <w:rPr>
                <w:rStyle w:val="FontStyle24"/>
                <w:b w:val="0"/>
                <w:sz w:val="24"/>
                <w:szCs w:val="24"/>
              </w:rPr>
              <w:t>LT-8620</w:t>
            </w:r>
          </w:p>
        </w:tc>
        <w:tc>
          <w:tcPr>
            <w:tcW w:w="1823" w:type="dxa"/>
          </w:tcPr>
          <w:p w14:paraId="6B68C4EB" w14:textId="77777777" w:rsidR="00C40234" w:rsidRPr="00AB2F30" w:rsidRDefault="00C40234" w:rsidP="008257E4">
            <w:pPr>
              <w:rPr>
                <w:rFonts w:ascii="Times New Roman" w:hAnsi="Times New Roman" w:cs="Times New Roman"/>
                <w:sz w:val="24"/>
                <w:szCs w:val="24"/>
              </w:rPr>
            </w:pPr>
            <w:r w:rsidRPr="00AB2F30">
              <w:rPr>
                <w:rFonts w:ascii="Times New Roman" w:hAnsi="Times New Roman" w:cs="Times New Roman"/>
                <w:sz w:val="24"/>
                <w:szCs w:val="24"/>
              </w:rPr>
              <w:t>2011</w:t>
            </w:r>
          </w:p>
        </w:tc>
        <w:tc>
          <w:tcPr>
            <w:tcW w:w="3079" w:type="dxa"/>
          </w:tcPr>
          <w:p w14:paraId="6B68C4EC" w14:textId="77777777" w:rsidR="00C40234" w:rsidRPr="00AB2F30" w:rsidRDefault="00C40234" w:rsidP="008257E4">
            <w:pPr>
              <w:rPr>
                <w:rFonts w:ascii="Times New Roman" w:hAnsi="Times New Roman" w:cs="Times New Roman"/>
                <w:sz w:val="24"/>
                <w:szCs w:val="24"/>
              </w:rPr>
            </w:pPr>
            <w:r w:rsidRPr="00AB2F30">
              <w:rPr>
                <w:rStyle w:val="FontStyle13"/>
                <w:b w:val="0"/>
                <w:sz w:val="24"/>
                <w:szCs w:val="24"/>
              </w:rPr>
              <w:t>Mercuri F4M</w:t>
            </w:r>
            <w:r w:rsidRPr="00AB2F30">
              <w:rPr>
                <w:rFonts w:ascii="Times New Roman" w:hAnsi="Times New Roman" w:cs="Times New Roman"/>
                <w:sz w:val="24"/>
                <w:szCs w:val="24"/>
              </w:rPr>
              <w:t xml:space="preserve"> </w:t>
            </w:r>
            <w:r w:rsidRPr="00AB2F30">
              <w:rPr>
                <w:rStyle w:val="FontStyle13"/>
                <w:b w:val="0"/>
                <w:sz w:val="24"/>
                <w:szCs w:val="24"/>
              </w:rPr>
              <w:t>OR439027</w:t>
            </w:r>
          </w:p>
        </w:tc>
      </w:tr>
      <w:tr w:rsidR="00C40234" w:rsidRPr="00AB2F30" w14:paraId="6B68C4F3" w14:textId="77777777" w:rsidTr="00346040">
        <w:tc>
          <w:tcPr>
            <w:tcW w:w="562" w:type="dxa"/>
          </w:tcPr>
          <w:p w14:paraId="6B68C4EE" w14:textId="77777777" w:rsidR="00C40234" w:rsidRPr="00AB2F30" w:rsidRDefault="00C40234" w:rsidP="00C40234">
            <w:pPr>
              <w:pStyle w:val="Sraopastraipa"/>
              <w:numPr>
                <w:ilvl w:val="0"/>
                <w:numId w:val="1"/>
              </w:numPr>
              <w:jc w:val="both"/>
              <w:rPr>
                <w:rFonts w:ascii="Times New Roman" w:hAnsi="Times New Roman" w:cs="Times New Roman"/>
                <w:bCs/>
                <w:sz w:val="24"/>
              </w:rPr>
            </w:pPr>
          </w:p>
        </w:tc>
        <w:tc>
          <w:tcPr>
            <w:tcW w:w="2646" w:type="dxa"/>
          </w:tcPr>
          <w:p w14:paraId="6B68C4EF" w14:textId="77777777" w:rsidR="00C40234" w:rsidRPr="00AB2F30" w:rsidRDefault="00C40234" w:rsidP="008257E4">
            <w:pPr>
              <w:rPr>
                <w:rFonts w:ascii="Times New Roman" w:hAnsi="Times New Roman" w:cs="Times New Roman"/>
                <w:sz w:val="24"/>
                <w:szCs w:val="24"/>
              </w:rPr>
            </w:pPr>
            <w:r w:rsidRPr="00AB2F30">
              <w:rPr>
                <w:rStyle w:val="FontStyle13"/>
                <w:b w:val="0"/>
                <w:sz w:val="24"/>
                <w:szCs w:val="24"/>
              </w:rPr>
              <w:t>Pripučiama valtis QUTLAND</w:t>
            </w:r>
            <w:r w:rsidRPr="00AB2F30">
              <w:rPr>
                <w:rFonts w:ascii="Times New Roman" w:hAnsi="Times New Roman" w:cs="Times New Roman"/>
                <w:sz w:val="24"/>
                <w:szCs w:val="24"/>
              </w:rPr>
              <w:t xml:space="preserve"> </w:t>
            </w:r>
            <w:r w:rsidRPr="00AB2F30">
              <w:rPr>
                <w:rStyle w:val="FontStyle13"/>
                <w:b w:val="0"/>
                <w:sz w:val="24"/>
                <w:szCs w:val="24"/>
              </w:rPr>
              <w:t>MX-420/1</w:t>
            </w:r>
          </w:p>
        </w:tc>
        <w:tc>
          <w:tcPr>
            <w:tcW w:w="1605" w:type="dxa"/>
          </w:tcPr>
          <w:p w14:paraId="6B68C4F0" w14:textId="77777777" w:rsidR="00C40234" w:rsidRPr="00AB2F30" w:rsidRDefault="00C40234" w:rsidP="008257E4">
            <w:pPr>
              <w:rPr>
                <w:rFonts w:ascii="Times New Roman" w:hAnsi="Times New Roman" w:cs="Times New Roman"/>
                <w:sz w:val="24"/>
                <w:szCs w:val="24"/>
              </w:rPr>
            </w:pPr>
            <w:r w:rsidRPr="00AB2F30">
              <w:rPr>
                <w:rFonts w:ascii="Times New Roman" w:eastAsia="Times New Roman" w:hAnsi="Times New Roman" w:cs="Times New Roman"/>
                <w:sz w:val="24"/>
                <w:szCs w:val="24"/>
              </w:rPr>
              <w:t>LT-P-724</w:t>
            </w:r>
          </w:p>
        </w:tc>
        <w:tc>
          <w:tcPr>
            <w:tcW w:w="1823" w:type="dxa"/>
          </w:tcPr>
          <w:p w14:paraId="6B68C4F1" w14:textId="77777777" w:rsidR="00C40234" w:rsidRPr="00AB2F30" w:rsidRDefault="00C40234" w:rsidP="008257E4">
            <w:pPr>
              <w:rPr>
                <w:rFonts w:ascii="Times New Roman" w:hAnsi="Times New Roman" w:cs="Times New Roman"/>
                <w:sz w:val="24"/>
                <w:szCs w:val="24"/>
              </w:rPr>
            </w:pPr>
            <w:r w:rsidRPr="00AB2F30">
              <w:rPr>
                <w:rFonts w:ascii="Times New Roman" w:hAnsi="Times New Roman" w:cs="Times New Roman"/>
                <w:sz w:val="24"/>
                <w:szCs w:val="24"/>
              </w:rPr>
              <w:t>2013</w:t>
            </w:r>
          </w:p>
        </w:tc>
        <w:tc>
          <w:tcPr>
            <w:tcW w:w="3079" w:type="dxa"/>
          </w:tcPr>
          <w:p w14:paraId="6B68C4F2" w14:textId="6FCE299F" w:rsidR="00C40234" w:rsidRPr="00AB2F30" w:rsidRDefault="00C40234" w:rsidP="008257E4">
            <w:pPr>
              <w:rPr>
                <w:rFonts w:ascii="Times New Roman" w:hAnsi="Times New Roman" w:cs="Times New Roman"/>
                <w:sz w:val="24"/>
                <w:szCs w:val="24"/>
              </w:rPr>
            </w:pPr>
            <w:r w:rsidRPr="00AB2F30">
              <w:rPr>
                <w:rFonts w:ascii="Times New Roman" w:eastAsia="Times New Roman" w:hAnsi="Times New Roman" w:cs="Times New Roman"/>
                <w:sz w:val="24"/>
                <w:szCs w:val="24"/>
              </w:rPr>
              <w:t xml:space="preserve">Suzuki 17,70 </w:t>
            </w:r>
            <w:r w:rsidR="00652A10" w:rsidRPr="00AB2F30">
              <w:rPr>
                <w:rFonts w:ascii="Times New Roman" w:eastAsia="Times New Roman" w:hAnsi="Times New Roman" w:cs="Times New Roman"/>
                <w:sz w:val="24"/>
                <w:szCs w:val="24"/>
              </w:rPr>
              <w:t>k</w:t>
            </w:r>
            <w:r w:rsidR="00652A10">
              <w:rPr>
                <w:rFonts w:ascii="Times New Roman" w:eastAsia="Times New Roman" w:hAnsi="Times New Roman" w:cs="Times New Roman"/>
                <w:sz w:val="24"/>
                <w:szCs w:val="24"/>
              </w:rPr>
              <w:t>W</w:t>
            </w:r>
          </w:p>
        </w:tc>
      </w:tr>
      <w:tr w:rsidR="00C40234" w:rsidRPr="00AB2F30" w14:paraId="6B68C4FA" w14:textId="77777777" w:rsidTr="00346040">
        <w:tc>
          <w:tcPr>
            <w:tcW w:w="562" w:type="dxa"/>
          </w:tcPr>
          <w:p w14:paraId="6B68C4F4" w14:textId="77777777" w:rsidR="00C40234" w:rsidRPr="00AB2F30" w:rsidRDefault="00C40234" w:rsidP="00C40234">
            <w:pPr>
              <w:pStyle w:val="Sraopastraipa"/>
              <w:numPr>
                <w:ilvl w:val="0"/>
                <w:numId w:val="1"/>
              </w:numPr>
              <w:jc w:val="both"/>
              <w:rPr>
                <w:rFonts w:ascii="Times New Roman" w:hAnsi="Times New Roman" w:cs="Times New Roman"/>
                <w:bCs/>
                <w:sz w:val="24"/>
              </w:rPr>
            </w:pPr>
          </w:p>
        </w:tc>
        <w:tc>
          <w:tcPr>
            <w:tcW w:w="2646" w:type="dxa"/>
          </w:tcPr>
          <w:p w14:paraId="6B68C4F5" w14:textId="77777777" w:rsidR="00C40234" w:rsidRPr="00AB2F30" w:rsidRDefault="00C40234" w:rsidP="008257E4">
            <w:pPr>
              <w:rPr>
                <w:rFonts w:ascii="Times New Roman" w:hAnsi="Times New Roman" w:cs="Times New Roman"/>
                <w:sz w:val="24"/>
                <w:szCs w:val="24"/>
              </w:rPr>
            </w:pPr>
            <w:r w:rsidRPr="00AB2F30">
              <w:rPr>
                <w:rStyle w:val="FontStyle13"/>
                <w:b w:val="0"/>
                <w:sz w:val="24"/>
                <w:szCs w:val="24"/>
              </w:rPr>
              <w:t>Pripučiama valtis QUTLAND</w:t>
            </w:r>
          </w:p>
        </w:tc>
        <w:tc>
          <w:tcPr>
            <w:tcW w:w="1605" w:type="dxa"/>
          </w:tcPr>
          <w:p w14:paraId="6B68C4F6" w14:textId="77777777" w:rsidR="00C40234" w:rsidRPr="00AB2F30" w:rsidRDefault="00C40234" w:rsidP="008257E4">
            <w:pPr>
              <w:rPr>
                <w:rFonts w:ascii="Times New Roman" w:hAnsi="Times New Roman" w:cs="Times New Roman"/>
                <w:sz w:val="24"/>
                <w:szCs w:val="24"/>
              </w:rPr>
            </w:pPr>
            <w:r w:rsidRPr="00AB2F30">
              <w:rPr>
                <w:rFonts w:ascii="Times New Roman" w:hAnsi="Times New Roman" w:cs="Times New Roman"/>
                <w:sz w:val="24"/>
                <w:szCs w:val="24"/>
              </w:rPr>
              <w:t>Be Nr.</w:t>
            </w:r>
          </w:p>
        </w:tc>
        <w:tc>
          <w:tcPr>
            <w:tcW w:w="1823" w:type="dxa"/>
          </w:tcPr>
          <w:p w14:paraId="6B68C4F7" w14:textId="77777777" w:rsidR="00C40234" w:rsidRPr="00AB2F30" w:rsidRDefault="00C40234" w:rsidP="008257E4">
            <w:pPr>
              <w:rPr>
                <w:rFonts w:ascii="Times New Roman" w:hAnsi="Times New Roman" w:cs="Times New Roman"/>
                <w:sz w:val="24"/>
                <w:szCs w:val="24"/>
              </w:rPr>
            </w:pPr>
            <w:r w:rsidRPr="00AB2F30">
              <w:rPr>
                <w:rFonts w:ascii="Times New Roman" w:hAnsi="Times New Roman" w:cs="Times New Roman"/>
                <w:sz w:val="24"/>
                <w:szCs w:val="24"/>
              </w:rPr>
              <w:t>2012</w:t>
            </w:r>
          </w:p>
        </w:tc>
        <w:tc>
          <w:tcPr>
            <w:tcW w:w="3079" w:type="dxa"/>
          </w:tcPr>
          <w:p w14:paraId="6B68C4F9" w14:textId="32EB0AA3" w:rsidR="00C40234" w:rsidRPr="00AB2F30" w:rsidRDefault="00C40234" w:rsidP="004A66C7">
            <w:pPr>
              <w:rPr>
                <w:rFonts w:ascii="Times New Roman" w:hAnsi="Times New Roman" w:cs="Times New Roman"/>
                <w:sz w:val="24"/>
                <w:szCs w:val="24"/>
              </w:rPr>
            </w:pPr>
            <w:r w:rsidRPr="00AB2F30">
              <w:rPr>
                <w:rFonts w:ascii="Times New Roman" w:hAnsi="Times New Roman" w:cs="Times New Roman"/>
                <w:sz w:val="24"/>
                <w:szCs w:val="24"/>
              </w:rPr>
              <w:t xml:space="preserve">Elektr. </w:t>
            </w:r>
            <w:r w:rsidR="004A66C7" w:rsidRPr="00AB2F30">
              <w:rPr>
                <w:rFonts w:ascii="Times New Roman" w:hAnsi="Times New Roman" w:cs="Times New Roman"/>
                <w:sz w:val="24"/>
                <w:szCs w:val="24"/>
              </w:rPr>
              <w:t>V</w:t>
            </w:r>
            <w:r w:rsidRPr="00AB2F30">
              <w:rPr>
                <w:rFonts w:ascii="Times New Roman" w:hAnsi="Times New Roman" w:cs="Times New Roman"/>
                <w:sz w:val="24"/>
                <w:szCs w:val="24"/>
              </w:rPr>
              <w:t>ariklis</w:t>
            </w:r>
            <w:r w:rsidR="004A66C7">
              <w:rPr>
                <w:rFonts w:ascii="Times New Roman" w:hAnsi="Times New Roman" w:cs="Times New Roman"/>
                <w:sz w:val="24"/>
                <w:szCs w:val="24"/>
              </w:rPr>
              <w:t xml:space="preserve"> </w:t>
            </w:r>
            <w:r w:rsidR="004A66C7">
              <w:rPr>
                <w:rFonts w:ascii="Times New Roman" w:hAnsi="Times New Roman" w:cs="Times New Roman"/>
                <w:sz w:val="24"/>
                <w:szCs w:val="24"/>
              </w:rPr>
              <w:br/>
            </w:r>
            <w:r w:rsidRPr="00AB2F30">
              <w:rPr>
                <w:rFonts w:ascii="Times New Roman" w:hAnsi="Times New Roman" w:cs="Times New Roman"/>
                <w:sz w:val="24"/>
                <w:szCs w:val="24"/>
              </w:rPr>
              <w:t>ThrustPower 1300, 12 V</w:t>
            </w:r>
          </w:p>
        </w:tc>
      </w:tr>
      <w:tr w:rsidR="00C40234" w:rsidRPr="00AB2F30" w14:paraId="6B68C500" w14:textId="77777777" w:rsidTr="00346040">
        <w:tc>
          <w:tcPr>
            <w:tcW w:w="562" w:type="dxa"/>
          </w:tcPr>
          <w:p w14:paraId="6B68C4FB" w14:textId="77777777" w:rsidR="00C40234" w:rsidRPr="00AB2F30" w:rsidRDefault="00C40234" w:rsidP="00C40234">
            <w:pPr>
              <w:pStyle w:val="Sraopastraipa"/>
              <w:numPr>
                <w:ilvl w:val="0"/>
                <w:numId w:val="1"/>
              </w:numPr>
              <w:jc w:val="both"/>
              <w:rPr>
                <w:rFonts w:ascii="Times New Roman" w:hAnsi="Times New Roman" w:cs="Times New Roman"/>
                <w:bCs/>
                <w:sz w:val="24"/>
              </w:rPr>
            </w:pPr>
          </w:p>
        </w:tc>
        <w:tc>
          <w:tcPr>
            <w:tcW w:w="2646" w:type="dxa"/>
          </w:tcPr>
          <w:p w14:paraId="6B68C4FC" w14:textId="77777777" w:rsidR="00C40234" w:rsidRPr="00AB2F30" w:rsidRDefault="00C40234" w:rsidP="008257E4">
            <w:pPr>
              <w:rPr>
                <w:rFonts w:ascii="Times New Roman" w:hAnsi="Times New Roman" w:cs="Times New Roman"/>
                <w:sz w:val="24"/>
                <w:szCs w:val="24"/>
              </w:rPr>
            </w:pPr>
            <w:r w:rsidRPr="00AB2F30">
              <w:rPr>
                <w:rStyle w:val="FontStyle13"/>
                <w:b w:val="0"/>
                <w:sz w:val="24"/>
                <w:szCs w:val="24"/>
              </w:rPr>
              <w:t>ADVENTURE M-330</w:t>
            </w:r>
          </w:p>
        </w:tc>
        <w:tc>
          <w:tcPr>
            <w:tcW w:w="1605" w:type="dxa"/>
          </w:tcPr>
          <w:p w14:paraId="6B68C4FD" w14:textId="77777777" w:rsidR="00C40234" w:rsidRPr="00AB2F30" w:rsidRDefault="00C40234" w:rsidP="008257E4">
            <w:pPr>
              <w:rPr>
                <w:rFonts w:ascii="Times New Roman" w:hAnsi="Times New Roman" w:cs="Times New Roman"/>
                <w:sz w:val="24"/>
                <w:szCs w:val="24"/>
              </w:rPr>
            </w:pPr>
            <w:r w:rsidRPr="00AB2F30">
              <w:rPr>
                <w:rStyle w:val="FontStyle13"/>
                <w:b w:val="0"/>
                <w:sz w:val="24"/>
                <w:szCs w:val="24"/>
              </w:rPr>
              <w:t>LT-P-451</w:t>
            </w:r>
          </w:p>
        </w:tc>
        <w:tc>
          <w:tcPr>
            <w:tcW w:w="1823" w:type="dxa"/>
          </w:tcPr>
          <w:p w14:paraId="6B68C4FE" w14:textId="77777777" w:rsidR="00C40234" w:rsidRPr="00AB2F30" w:rsidRDefault="00C40234" w:rsidP="008257E4">
            <w:pPr>
              <w:rPr>
                <w:rFonts w:ascii="Times New Roman" w:hAnsi="Times New Roman" w:cs="Times New Roman"/>
                <w:sz w:val="24"/>
                <w:szCs w:val="24"/>
              </w:rPr>
            </w:pPr>
            <w:r w:rsidRPr="00AB2F30">
              <w:rPr>
                <w:rFonts w:ascii="Times New Roman" w:hAnsi="Times New Roman" w:cs="Times New Roman"/>
                <w:sz w:val="24"/>
                <w:szCs w:val="24"/>
              </w:rPr>
              <w:t>2012</w:t>
            </w:r>
          </w:p>
        </w:tc>
        <w:tc>
          <w:tcPr>
            <w:tcW w:w="3079" w:type="dxa"/>
          </w:tcPr>
          <w:p w14:paraId="6B68C4FF" w14:textId="77777777" w:rsidR="00C40234" w:rsidRPr="00AB2F30" w:rsidRDefault="00C40234" w:rsidP="008257E4">
            <w:pPr>
              <w:rPr>
                <w:rFonts w:ascii="Times New Roman" w:hAnsi="Times New Roman" w:cs="Times New Roman"/>
                <w:sz w:val="24"/>
                <w:szCs w:val="24"/>
              </w:rPr>
            </w:pPr>
            <w:r w:rsidRPr="00AB2F30">
              <w:rPr>
                <w:rStyle w:val="FontStyle13"/>
                <w:b w:val="0"/>
                <w:sz w:val="24"/>
                <w:szCs w:val="24"/>
              </w:rPr>
              <w:t>Mercury F 9,9 M</w:t>
            </w:r>
          </w:p>
        </w:tc>
      </w:tr>
      <w:tr w:rsidR="00C40234" w:rsidRPr="00AB2F30" w14:paraId="6B68C506" w14:textId="77777777" w:rsidTr="00346040">
        <w:tc>
          <w:tcPr>
            <w:tcW w:w="562" w:type="dxa"/>
          </w:tcPr>
          <w:p w14:paraId="6B68C501" w14:textId="77777777" w:rsidR="00C40234" w:rsidRPr="00AB2F30" w:rsidRDefault="00C40234" w:rsidP="00C40234">
            <w:pPr>
              <w:pStyle w:val="Sraopastraipa"/>
              <w:numPr>
                <w:ilvl w:val="0"/>
                <w:numId w:val="1"/>
              </w:numPr>
              <w:jc w:val="both"/>
              <w:rPr>
                <w:rFonts w:ascii="Times New Roman" w:hAnsi="Times New Roman" w:cs="Times New Roman"/>
                <w:bCs/>
                <w:sz w:val="24"/>
              </w:rPr>
            </w:pPr>
          </w:p>
        </w:tc>
        <w:tc>
          <w:tcPr>
            <w:tcW w:w="2646" w:type="dxa"/>
          </w:tcPr>
          <w:p w14:paraId="6B68C502" w14:textId="77777777" w:rsidR="00C40234" w:rsidRPr="00AB2F30" w:rsidRDefault="00C40234" w:rsidP="008257E4">
            <w:pPr>
              <w:rPr>
                <w:rFonts w:ascii="Times New Roman" w:hAnsi="Times New Roman" w:cs="Times New Roman"/>
                <w:sz w:val="24"/>
                <w:szCs w:val="24"/>
              </w:rPr>
            </w:pPr>
            <w:r w:rsidRPr="00AB2F30">
              <w:rPr>
                <w:rStyle w:val="FontStyle13"/>
                <w:b w:val="0"/>
                <w:sz w:val="24"/>
                <w:szCs w:val="24"/>
              </w:rPr>
              <w:t>PVC valtis BUSH CRAB K-360</w:t>
            </w:r>
          </w:p>
        </w:tc>
        <w:tc>
          <w:tcPr>
            <w:tcW w:w="1605" w:type="dxa"/>
          </w:tcPr>
          <w:p w14:paraId="6B68C503" w14:textId="77777777" w:rsidR="00C40234" w:rsidRPr="00AB2F30" w:rsidRDefault="00C40234" w:rsidP="008257E4">
            <w:pPr>
              <w:rPr>
                <w:rFonts w:ascii="Times New Roman" w:hAnsi="Times New Roman" w:cs="Times New Roman"/>
                <w:sz w:val="24"/>
                <w:szCs w:val="24"/>
              </w:rPr>
            </w:pPr>
            <w:r w:rsidRPr="00AB2F30">
              <w:rPr>
                <w:rStyle w:val="FontStyle13"/>
                <w:b w:val="0"/>
                <w:sz w:val="24"/>
                <w:szCs w:val="24"/>
              </w:rPr>
              <w:t>LT-P-752</w:t>
            </w:r>
          </w:p>
        </w:tc>
        <w:tc>
          <w:tcPr>
            <w:tcW w:w="1823" w:type="dxa"/>
          </w:tcPr>
          <w:p w14:paraId="6B68C504" w14:textId="77777777" w:rsidR="00C40234" w:rsidRPr="00AB2F30" w:rsidRDefault="00C40234" w:rsidP="008257E4">
            <w:pPr>
              <w:rPr>
                <w:rFonts w:ascii="Times New Roman" w:hAnsi="Times New Roman" w:cs="Times New Roman"/>
                <w:sz w:val="24"/>
                <w:szCs w:val="24"/>
              </w:rPr>
            </w:pPr>
            <w:r w:rsidRPr="00AB2F30">
              <w:rPr>
                <w:rFonts w:ascii="Times New Roman" w:hAnsi="Times New Roman" w:cs="Times New Roman"/>
                <w:sz w:val="24"/>
                <w:szCs w:val="24"/>
              </w:rPr>
              <w:t>2014</w:t>
            </w:r>
          </w:p>
        </w:tc>
        <w:tc>
          <w:tcPr>
            <w:tcW w:w="3079" w:type="dxa"/>
          </w:tcPr>
          <w:p w14:paraId="6B68C505" w14:textId="77777777" w:rsidR="00C40234" w:rsidRPr="00AB2F30" w:rsidRDefault="00C40234" w:rsidP="008257E4">
            <w:pPr>
              <w:rPr>
                <w:rFonts w:ascii="Times New Roman" w:hAnsi="Times New Roman" w:cs="Times New Roman"/>
                <w:sz w:val="24"/>
                <w:szCs w:val="24"/>
              </w:rPr>
            </w:pPr>
            <w:r w:rsidRPr="00AB2F30">
              <w:rPr>
                <w:rStyle w:val="FontStyle13"/>
                <w:b w:val="0"/>
                <w:sz w:val="24"/>
                <w:szCs w:val="24"/>
              </w:rPr>
              <w:t>Suzuki DF15AS</w:t>
            </w:r>
          </w:p>
        </w:tc>
      </w:tr>
    </w:tbl>
    <w:p w14:paraId="6B68C507" w14:textId="77777777" w:rsidR="00FD4353" w:rsidRDefault="00FD4353" w:rsidP="00FD4353">
      <w:pPr>
        <w:suppressAutoHyphens/>
        <w:spacing w:after="0" w:line="240" w:lineRule="auto"/>
        <w:jc w:val="both"/>
        <w:rPr>
          <w:rFonts w:eastAsia="Times New Roman" w:cs="Times New Roman"/>
          <w:bCs/>
          <w:szCs w:val="24"/>
          <w:lang w:eastAsia="ar-SA"/>
        </w:rPr>
      </w:pPr>
      <w:r>
        <w:rPr>
          <w:rFonts w:eastAsia="Times New Roman" w:cs="Times New Roman"/>
          <w:bCs/>
          <w:szCs w:val="24"/>
          <w:lang w:eastAsia="ar-SA"/>
        </w:rPr>
        <w:t xml:space="preserve">       </w:t>
      </w:r>
    </w:p>
    <w:p w14:paraId="6B68C508" w14:textId="531FA8C7" w:rsidR="00FD4353" w:rsidRPr="00AB2F30" w:rsidRDefault="00FD4353" w:rsidP="00FD4353">
      <w:pPr>
        <w:suppressAutoHyphens/>
        <w:spacing w:after="0" w:line="240" w:lineRule="auto"/>
        <w:jc w:val="both"/>
        <w:rPr>
          <w:rFonts w:eastAsia="Arial Unicode MS" w:cs="Times New Roman"/>
          <w:kern w:val="1"/>
          <w:szCs w:val="24"/>
          <w:lang w:eastAsia="hi-IN" w:bidi="hi-IN"/>
        </w:rPr>
      </w:pPr>
      <w:r>
        <w:rPr>
          <w:rFonts w:eastAsia="Times New Roman" w:cs="Times New Roman"/>
          <w:bCs/>
          <w:szCs w:val="24"/>
          <w:lang w:eastAsia="ar-SA"/>
        </w:rPr>
        <w:t xml:space="preserve">        </w:t>
      </w:r>
      <w:r w:rsidRPr="00751310">
        <w:rPr>
          <w:rFonts w:eastAsia="Times New Roman" w:cs="Times New Roman"/>
          <w:bCs/>
          <w:szCs w:val="24"/>
          <w:lang w:eastAsia="ar-SA"/>
        </w:rPr>
        <w:t xml:space="preserve">4. </w:t>
      </w:r>
      <w:r w:rsidRPr="00751310">
        <w:rPr>
          <w:rFonts w:eastAsia="Times New Roman" w:cs="Times New Roman"/>
          <w:szCs w:val="24"/>
          <w:lang w:eastAsia="ar-SA"/>
        </w:rPr>
        <w:t>Šios techninės specifikacijos 1</w:t>
      </w:r>
      <w:r w:rsidR="006D3C68">
        <w:rPr>
          <w:rFonts w:eastAsia="Times New Roman" w:cs="Times New Roman"/>
          <w:szCs w:val="24"/>
          <w:lang w:eastAsia="ar-SA"/>
        </w:rPr>
        <w:t>.1</w:t>
      </w:r>
      <w:r w:rsidRPr="00751310">
        <w:rPr>
          <w:rFonts w:eastAsia="Times New Roman" w:cs="Times New Roman"/>
          <w:szCs w:val="24"/>
          <w:lang w:eastAsia="ar-SA"/>
        </w:rPr>
        <w:t xml:space="preserve"> lentelėje nurodytų </w:t>
      </w:r>
      <w:r>
        <w:rPr>
          <w:rFonts w:eastAsia="Times New Roman" w:cs="Times New Roman"/>
          <w:szCs w:val="24"/>
          <w:lang w:eastAsia="ar-SA"/>
        </w:rPr>
        <w:t>valčių ir variklių</w:t>
      </w:r>
      <w:r w:rsidRPr="00751310">
        <w:rPr>
          <w:rFonts w:eastAsia="Times New Roman" w:cs="Times New Roman"/>
          <w:szCs w:val="24"/>
          <w:lang w:eastAsia="ar-SA"/>
        </w:rPr>
        <w:t xml:space="preserve"> sąrašas ir kiekis yra preliminarus. </w:t>
      </w:r>
      <w:r w:rsidRPr="00751310">
        <w:rPr>
          <w:rFonts w:eastAsia="Times New Roman" w:cs="Times New Roman"/>
          <w:bCs/>
          <w:szCs w:val="24"/>
          <w:lang w:eastAsia="ar-SA"/>
        </w:rPr>
        <w:t xml:space="preserve">Perkančioji organizacija neįsipareigoja nupirkti visų šios </w:t>
      </w:r>
      <w:r w:rsidRPr="00751310">
        <w:rPr>
          <w:rFonts w:eastAsia="Times New Roman" w:cs="Times New Roman"/>
          <w:szCs w:val="24"/>
          <w:lang w:eastAsia="ar-SA"/>
        </w:rPr>
        <w:t xml:space="preserve">techninės specifikacijos </w:t>
      </w:r>
      <w:r w:rsidR="006D3C68">
        <w:rPr>
          <w:rFonts w:eastAsia="Times New Roman" w:cs="Times New Roman"/>
          <w:szCs w:val="24"/>
          <w:lang w:eastAsia="ar-SA"/>
        </w:rPr>
        <w:t>1.</w:t>
      </w:r>
      <w:r w:rsidRPr="00751310">
        <w:rPr>
          <w:rFonts w:eastAsia="Times New Roman" w:cs="Times New Roman"/>
          <w:szCs w:val="24"/>
          <w:lang w:eastAsia="ar-SA"/>
        </w:rPr>
        <w:t xml:space="preserve">2 ir </w:t>
      </w:r>
      <w:r w:rsidR="006D3C68">
        <w:rPr>
          <w:rFonts w:eastAsia="Times New Roman" w:cs="Times New Roman"/>
          <w:szCs w:val="24"/>
          <w:lang w:eastAsia="ar-SA"/>
        </w:rPr>
        <w:t>1.</w:t>
      </w:r>
      <w:r w:rsidRPr="00751310">
        <w:rPr>
          <w:rFonts w:eastAsia="Times New Roman" w:cs="Times New Roman"/>
          <w:szCs w:val="24"/>
          <w:lang w:eastAsia="ar-SA"/>
        </w:rPr>
        <w:t>3 lentelėse</w:t>
      </w:r>
      <w:r w:rsidRPr="00751310">
        <w:rPr>
          <w:rFonts w:eastAsia="Times New Roman" w:cs="Times New Roman"/>
          <w:bCs/>
          <w:szCs w:val="24"/>
          <w:lang w:eastAsia="ar-SA"/>
        </w:rPr>
        <w:t xml:space="preserve"> nurodytų Paslaugų ar jų kiekių. Paslaugos bus perkamos tik pagal Perkančiosios organizacijos poreikį, pagal Perkančiosios organizacijos atskirus užsakymus. </w:t>
      </w:r>
      <w:r w:rsidRPr="00751310">
        <w:rPr>
          <w:rFonts w:eastAsia="Arial Unicode MS" w:cs="Mangal"/>
          <w:bCs/>
          <w:color w:val="000000"/>
          <w:kern w:val="1"/>
          <w:szCs w:val="24"/>
          <w:lang w:eastAsia="hi-IN" w:bidi="hi-IN"/>
        </w:rPr>
        <w:t xml:space="preserve">Esant poreikiui, Perkančioji organizacija turės teisę pirkti ir kitas </w:t>
      </w:r>
      <w:r w:rsidRPr="00751310">
        <w:rPr>
          <w:rFonts w:eastAsia="Times New Roman" w:cs="Times New Roman"/>
          <w:bCs/>
          <w:szCs w:val="24"/>
          <w:lang w:eastAsia="ar-SA"/>
        </w:rPr>
        <w:t xml:space="preserve">šios </w:t>
      </w:r>
      <w:r w:rsidRPr="00751310">
        <w:rPr>
          <w:rFonts w:eastAsia="Times New Roman" w:cs="Times New Roman"/>
          <w:szCs w:val="24"/>
          <w:lang w:eastAsia="ar-SA"/>
        </w:rPr>
        <w:t xml:space="preserve">techninės specifikacijos </w:t>
      </w:r>
      <w:r w:rsidR="006D3C68">
        <w:rPr>
          <w:rFonts w:eastAsia="Times New Roman" w:cs="Times New Roman"/>
          <w:szCs w:val="24"/>
          <w:lang w:eastAsia="ar-SA"/>
        </w:rPr>
        <w:t>1.</w:t>
      </w:r>
      <w:r w:rsidRPr="00751310">
        <w:rPr>
          <w:rFonts w:eastAsia="Times New Roman" w:cs="Times New Roman"/>
          <w:szCs w:val="24"/>
          <w:lang w:eastAsia="ar-SA"/>
        </w:rPr>
        <w:t xml:space="preserve">2 ir </w:t>
      </w:r>
      <w:r w:rsidR="006D3C68">
        <w:rPr>
          <w:rFonts w:eastAsia="Times New Roman" w:cs="Times New Roman"/>
          <w:szCs w:val="24"/>
          <w:lang w:eastAsia="ar-SA"/>
        </w:rPr>
        <w:t>1.</w:t>
      </w:r>
      <w:r w:rsidRPr="00751310">
        <w:rPr>
          <w:rFonts w:eastAsia="Times New Roman" w:cs="Times New Roman"/>
          <w:szCs w:val="24"/>
          <w:lang w:eastAsia="ar-SA"/>
        </w:rPr>
        <w:t>3 lentelėse</w:t>
      </w:r>
      <w:r w:rsidRPr="00751310">
        <w:rPr>
          <w:rFonts w:eastAsia="Times New Roman" w:cs="Times New Roman"/>
          <w:bCs/>
          <w:szCs w:val="24"/>
          <w:lang w:eastAsia="ar-SA"/>
        </w:rPr>
        <w:t xml:space="preserve"> </w:t>
      </w:r>
      <w:r w:rsidRPr="00751310">
        <w:rPr>
          <w:rFonts w:eastAsia="Arial Unicode MS" w:cs="Mangal"/>
          <w:bCs/>
          <w:color w:val="000000"/>
          <w:kern w:val="1"/>
          <w:szCs w:val="24"/>
          <w:lang w:eastAsia="hi-IN" w:bidi="hi-IN"/>
        </w:rPr>
        <w:t>nenurodytas</w:t>
      </w:r>
      <w:r w:rsidRPr="00751310">
        <w:rPr>
          <w:rFonts w:eastAsia="Arial Unicode MS" w:cs="Mangal"/>
          <w:bCs/>
          <w:kern w:val="1"/>
          <w:szCs w:val="24"/>
          <w:lang w:eastAsia="hi-IN" w:bidi="hi-IN"/>
        </w:rPr>
        <w:t xml:space="preserve">, tačiau pagal funkcinę paskirtį panašias </w:t>
      </w:r>
      <w:r w:rsidRPr="00751310">
        <w:rPr>
          <w:rFonts w:eastAsia="Arial Unicode MS" w:cs="Mangal"/>
          <w:bCs/>
          <w:color w:val="000000"/>
          <w:kern w:val="1"/>
          <w:szCs w:val="24"/>
          <w:lang w:eastAsia="hi-IN" w:bidi="hi-IN"/>
        </w:rPr>
        <w:t xml:space="preserve">Paslaugas. Tokių Paslaugų pirkimui taikomos visos Paslaugų pirkimui Pirkimo sąlygose nustatytos sąlygos (garantijos, trūkumų šalinimo ir t. t.), nebent aiškiai bus nustatyta kitaip. </w:t>
      </w:r>
      <w:r w:rsidRPr="00751310">
        <w:rPr>
          <w:rFonts w:eastAsia="Times New Roman" w:cs="Times New Roman"/>
          <w:szCs w:val="24"/>
          <w:lang w:eastAsia="ar-SA"/>
        </w:rPr>
        <w:t xml:space="preserve">Šios techninės specifikacijos </w:t>
      </w:r>
      <w:r w:rsidR="006D3C68">
        <w:rPr>
          <w:rFonts w:eastAsia="Times New Roman" w:cs="Times New Roman"/>
          <w:szCs w:val="24"/>
          <w:lang w:eastAsia="ar-SA"/>
        </w:rPr>
        <w:t>1</w:t>
      </w:r>
      <w:r w:rsidR="00631711">
        <w:rPr>
          <w:rFonts w:eastAsia="Times New Roman" w:cs="Times New Roman"/>
          <w:szCs w:val="24"/>
          <w:lang w:eastAsia="ar-SA"/>
        </w:rPr>
        <w:t>.</w:t>
      </w:r>
      <w:r w:rsidRPr="00751310">
        <w:rPr>
          <w:rFonts w:eastAsia="Times New Roman" w:cs="Times New Roman"/>
          <w:szCs w:val="24"/>
          <w:lang w:eastAsia="ar-SA"/>
        </w:rPr>
        <w:t xml:space="preserve">2 lentelėje </w:t>
      </w:r>
      <w:r w:rsidRPr="00751310">
        <w:rPr>
          <w:rFonts w:eastAsia="Arial Unicode MS" w:cs="Mangal"/>
          <w:bCs/>
          <w:color w:val="000000"/>
          <w:kern w:val="1"/>
          <w:szCs w:val="24"/>
          <w:lang w:eastAsia="hi-IN" w:bidi="hi-IN"/>
        </w:rPr>
        <w:t xml:space="preserve">nenurodytos Paslaugos ir/arba nenurodytų šios techninės specifikacijos </w:t>
      </w:r>
      <w:r w:rsidR="006D3C68">
        <w:rPr>
          <w:rFonts w:eastAsia="Arial Unicode MS" w:cs="Mangal"/>
          <w:bCs/>
          <w:color w:val="000000"/>
          <w:kern w:val="1"/>
          <w:szCs w:val="24"/>
          <w:lang w:eastAsia="hi-IN" w:bidi="hi-IN"/>
        </w:rPr>
        <w:t>1.</w:t>
      </w:r>
      <w:r w:rsidRPr="00751310">
        <w:rPr>
          <w:rFonts w:eastAsia="Arial Unicode MS" w:cs="Mangal"/>
          <w:bCs/>
          <w:color w:val="000000"/>
          <w:kern w:val="1"/>
          <w:szCs w:val="24"/>
          <w:lang w:eastAsia="hi-IN" w:bidi="hi-IN"/>
        </w:rPr>
        <w:t xml:space="preserve">1 lentelėje </w:t>
      </w:r>
      <w:r>
        <w:rPr>
          <w:rFonts w:eastAsia="Arial Unicode MS" w:cs="Mangal"/>
          <w:bCs/>
          <w:color w:val="000000"/>
          <w:kern w:val="1"/>
          <w:szCs w:val="24"/>
          <w:lang w:eastAsia="hi-IN" w:bidi="hi-IN"/>
        </w:rPr>
        <w:t>valčių ir jų variklių</w:t>
      </w:r>
      <w:r w:rsidRPr="00751310">
        <w:rPr>
          <w:rFonts w:eastAsia="Arial Unicode MS" w:cs="Mangal"/>
          <w:bCs/>
          <w:color w:val="000000"/>
          <w:kern w:val="1"/>
          <w:szCs w:val="24"/>
          <w:lang w:eastAsia="hi-IN" w:bidi="hi-IN"/>
        </w:rPr>
        <w:t xml:space="preserve"> Paslaugos bus perkamos tokiais </w:t>
      </w:r>
      <w:r w:rsidRPr="00D7473C">
        <w:rPr>
          <w:rFonts w:eastAsia="Arial Unicode MS" w:cs="Mangal"/>
          <w:bCs/>
          <w:color w:val="000000"/>
          <w:kern w:val="1"/>
          <w:szCs w:val="24"/>
          <w:lang w:eastAsia="hi-IN" w:bidi="hi-IN"/>
        </w:rPr>
        <w:t xml:space="preserve">įkainiais, kurie galios Perkančiosios organizacijos užsakymo pateikimo dieną teikėjo </w:t>
      </w:r>
      <w:r w:rsidRPr="00C36E9B">
        <w:rPr>
          <w:rFonts w:eastAsia="Arial Unicode MS" w:cs="Mangal"/>
          <w:b/>
          <w:color w:val="000000"/>
          <w:kern w:val="1"/>
          <w:szCs w:val="24"/>
          <w:lang w:eastAsia="hi-IN" w:bidi="hi-IN"/>
        </w:rPr>
        <w:t>kainoraštyje</w:t>
      </w:r>
      <w:r w:rsidRPr="00D7473C">
        <w:rPr>
          <w:rFonts w:eastAsia="Arial Unicode MS" w:cs="Mangal"/>
          <w:bCs/>
          <w:color w:val="000000"/>
          <w:kern w:val="1"/>
          <w:szCs w:val="24"/>
          <w:lang w:eastAsia="hi-IN" w:bidi="hi-IN"/>
        </w:rPr>
        <w:t>, pritaikant ne mažesnę kaip 10 % (dešimt procentų) nuolaidą</w:t>
      </w:r>
      <w:r w:rsidRPr="00751310">
        <w:rPr>
          <w:rFonts w:eastAsia="Arial Unicode MS" w:cs="Mangal"/>
          <w:bCs/>
          <w:color w:val="000000"/>
          <w:kern w:val="1"/>
          <w:szCs w:val="24"/>
          <w:lang w:eastAsia="hi-IN" w:bidi="hi-IN"/>
        </w:rPr>
        <w:t>.</w:t>
      </w:r>
    </w:p>
    <w:p w14:paraId="6B68C509" w14:textId="77777777" w:rsidR="00FD4353" w:rsidRPr="00AB2F30" w:rsidRDefault="00FD4353" w:rsidP="00FD4353">
      <w:pPr>
        <w:widowControl w:val="0"/>
        <w:suppressAutoHyphens/>
        <w:spacing w:after="0" w:line="240" w:lineRule="auto"/>
        <w:jc w:val="both"/>
        <w:rPr>
          <w:rFonts w:eastAsia="Andale Sans UI" w:cs="Times New Roman"/>
          <w:szCs w:val="24"/>
          <w:lang w:bidi="en-US"/>
        </w:rPr>
      </w:pPr>
      <w:r w:rsidRPr="00AB2F30">
        <w:rPr>
          <w:rFonts w:eastAsia="Andale Sans UI" w:cs="Times New Roman"/>
          <w:bCs/>
          <w:szCs w:val="24"/>
          <w:lang w:bidi="en-US"/>
        </w:rPr>
        <w:t xml:space="preserve">        5</w:t>
      </w:r>
      <w:r w:rsidRPr="00AB2F30">
        <w:rPr>
          <w:rFonts w:eastAsia="Andale Sans UI" w:cs="Times New Roman"/>
          <w:szCs w:val="24"/>
          <w:lang w:bidi="en-US"/>
        </w:rPr>
        <w:t>. Tiekėjas privalo:</w:t>
      </w:r>
    </w:p>
    <w:p w14:paraId="6B68C50A" w14:textId="77777777" w:rsidR="00FD4353" w:rsidRPr="00AB2F30" w:rsidRDefault="00FD4353" w:rsidP="00CE6BE4">
      <w:pPr>
        <w:widowControl w:val="0"/>
        <w:tabs>
          <w:tab w:val="left" w:pos="993"/>
        </w:tabs>
        <w:suppressAutoHyphens/>
        <w:spacing w:after="0" w:line="240" w:lineRule="auto"/>
        <w:ind w:firstLine="440"/>
        <w:jc w:val="both"/>
        <w:rPr>
          <w:rFonts w:eastAsia="Andale Sans UI" w:cs="Times New Roman"/>
          <w:szCs w:val="24"/>
          <w:lang w:bidi="en-US"/>
        </w:rPr>
      </w:pPr>
      <w:r w:rsidRPr="00AB2F30">
        <w:rPr>
          <w:rFonts w:eastAsia="Andale Sans UI" w:cs="Times New Roman"/>
          <w:szCs w:val="24"/>
          <w:lang w:bidi="en-US"/>
        </w:rPr>
        <w:t xml:space="preserve"> 5.1. Perkančiosios organizacijos valtis ir jų variklius remontuoti nedelsiant pirmumo prioriteto tvarka;</w:t>
      </w:r>
    </w:p>
    <w:p w14:paraId="6B68C50B" w14:textId="77777777" w:rsidR="00FD4353" w:rsidRPr="00AB2F30" w:rsidRDefault="00FD4353" w:rsidP="00FD4353">
      <w:pPr>
        <w:widowControl w:val="0"/>
        <w:tabs>
          <w:tab w:val="left" w:pos="0"/>
        </w:tabs>
        <w:suppressAutoHyphens/>
        <w:spacing w:after="0" w:line="240" w:lineRule="auto"/>
        <w:jc w:val="both"/>
        <w:rPr>
          <w:rFonts w:eastAsia="Andale Sans UI" w:cs="Times New Roman"/>
          <w:szCs w:val="24"/>
          <w:lang w:bidi="en-US"/>
        </w:rPr>
      </w:pPr>
      <w:r w:rsidRPr="00AB2F30">
        <w:rPr>
          <w:rFonts w:eastAsia="Andale Sans UI" w:cs="Times New Roman"/>
          <w:szCs w:val="24"/>
          <w:lang w:bidi="en-US"/>
        </w:rPr>
        <w:t xml:space="preserve">         5.2. paslaugas suteikti ne vėliau kaip per 2 (dvi) darbo dienas, o suderinus su Perkančiąja organizacija, ne vėliau kaip per 10 (dešimt) darbo dienų nuo valties ar jos variklio pateikimo;</w:t>
      </w:r>
    </w:p>
    <w:p w14:paraId="6B68C50C" w14:textId="7C320E3D" w:rsidR="00FD4353" w:rsidRPr="00AB2F30" w:rsidRDefault="00FD4353" w:rsidP="00FD4353">
      <w:pPr>
        <w:widowControl w:val="0"/>
        <w:suppressAutoHyphens/>
        <w:spacing w:after="0" w:line="240" w:lineRule="auto"/>
        <w:jc w:val="both"/>
        <w:rPr>
          <w:rFonts w:eastAsia="Andale Sans UI" w:cs="Times New Roman"/>
          <w:szCs w:val="24"/>
          <w:lang w:bidi="en-US"/>
        </w:rPr>
      </w:pPr>
      <w:r w:rsidRPr="00AB2F30">
        <w:rPr>
          <w:rFonts w:eastAsia="Andale Sans UI" w:cs="Times New Roman"/>
          <w:szCs w:val="24"/>
          <w:lang w:bidi="en-US"/>
        </w:rPr>
        <w:t xml:space="preserve">         5.3. atsakyti už nekokybišką paslaugų suteikimą bei dėl to galimą valties ir </w:t>
      </w:r>
      <w:r w:rsidR="00FB2D90" w:rsidRPr="00AB2F30">
        <w:rPr>
          <w:rFonts w:eastAsia="Andale Sans UI" w:cs="Times New Roman"/>
          <w:szCs w:val="24"/>
          <w:lang w:bidi="en-US"/>
        </w:rPr>
        <w:t>j</w:t>
      </w:r>
      <w:r w:rsidR="00FB2D90">
        <w:rPr>
          <w:rFonts w:eastAsia="Andale Sans UI" w:cs="Times New Roman"/>
          <w:szCs w:val="24"/>
          <w:lang w:bidi="en-US"/>
        </w:rPr>
        <w:t>os</w:t>
      </w:r>
      <w:r w:rsidR="00FB2D90" w:rsidRPr="00AB2F30">
        <w:rPr>
          <w:rFonts w:eastAsia="Andale Sans UI" w:cs="Times New Roman"/>
          <w:szCs w:val="24"/>
          <w:lang w:bidi="en-US"/>
        </w:rPr>
        <w:t xml:space="preserve"> </w:t>
      </w:r>
      <w:r w:rsidRPr="00AB2F30">
        <w:rPr>
          <w:rFonts w:eastAsia="Andale Sans UI" w:cs="Times New Roman"/>
          <w:szCs w:val="24"/>
          <w:lang w:bidi="en-US"/>
        </w:rPr>
        <w:t>variklio</w:t>
      </w:r>
      <w:r w:rsidR="00FB2D90">
        <w:rPr>
          <w:rFonts w:eastAsia="Andale Sans UI" w:cs="Times New Roman"/>
          <w:szCs w:val="24"/>
          <w:lang w:bidi="en-US"/>
        </w:rPr>
        <w:t xml:space="preserve"> </w:t>
      </w:r>
      <w:r w:rsidR="00CD0083">
        <w:rPr>
          <w:rFonts w:eastAsia="Andale Sans UI" w:cs="Times New Roman"/>
          <w:szCs w:val="24"/>
          <w:lang w:bidi="en-US"/>
        </w:rPr>
        <w:t>gedimą</w:t>
      </w:r>
      <w:r w:rsidRPr="00AB2F30">
        <w:rPr>
          <w:rFonts w:eastAsia="Andale Sans UI" w:cs="Times New Roman"/>
          <w:szCs w:val="24"/>
          <w:lang w:bidi="en-US"/>
        </w:rPr>
        <w:t>, jei neįrodo, kad gedimas atsirado ne dėl jo kaltės;</w:t>
      </w:r>
    </w:p>
    <w:p w14:paraId="6B68C50D" w14:textId="77777777" w:rsidR="00FD4353" w:rsidRPr="00AB2F30" w:rsidRDefault="00FD4353" w:rsidP="00FD4353">
      <w:pPr>
        <w:widowControl w:val="0"/>
        <w:suppressAutoHyphens/>
        <w:spacing w:after="0" w:line="240" w:lineRule="auto"/>
        <w:jc w:val="both"/>
        <w:rPr>
          <w:rFonts w:eastAsia="Andale Sans UI" w:cs="Times New Roman"/>
          <w:szCs w:val="24"/>
          <w:lang w:bidi="en-US"/>
        </w:rPr>
      </w:pPr>
      <w:r w:rsidRPr="00AB2F30">
        <w:rPr>
          <w:rFonts w:eastAsia="Andale Sans UI" w:cs="Times New Roman"/>
          <w:szCs w:val="24"/>
          <w:lang w:bidi="en-US"/>
        </w:rPr>
        <w:t xml:space="preserve">         5.4. sudaryti galimybę Perkančiajai organizacijai  kontroliuoti materialinių vertybių (originalių detalių ir remonto medžiagų) panaudojimą, jų kainą, darbo laiko sąnaudas atitinkamoms paslaugoms;</w:t>
      </w:r>
    </w:p>
    <w:p w14:paraId="6B68C50E" w14:textId="77777777" w:rsidR="00FD4353" w:rsidRPr="00AB2F30" w:rsidRDefault="00FD4353" w:rsidP="00FD4353">
      <w:pPr>
        <w:widowControl w:val="0"/>
        <w:suppressAutoHyphens/>
        <w:spacing w:after="0" w:line="240" w:lineRule="auto"/>
        <w:jc w:val="both"/>
        <w:rPr>
          <w:rFonts w:eastAsia="Andale Sans UI" w:cs="Times New Roman"/>
          <w:szCs w:val="24"/>
          <w:lang w:bidi="en-US"/>
        </w:rPr>
      </w:pPr>
      <w:r w:rsidRPr="00AB2F30">
        <w:rPr>
          <w:rFonts w:eastAsia="Andale Sans UI" w:cs="Times New Roman"/>
          <w:szCs w:val="24"/>
          <w:lang w:bidi="en-US"/>
        </w:rPr>
        <w:t xml:space="preserve">         5.5. pirkimo sutarties vykdymo metu priimamus sprendimus, susijusius su išlaidomis, įskaitytinomis į tiekėjui pagal sutartį mokėtiną kainą, su Perkančiąja organizacija derinti iš anksto;</w:t>
      </w:r>
    </w:p>
    <w:p w14:paraId="6B68C50F" w14:textId="77777777" w:rsidR="00FD4353" w:rsidRPr="00AB2F30" w:rsidRDefault="00FD4353" w:rsidP="00FD4353">
      <w:pPr>
        <w:widowControl w:val="0"/>
        <w:suppressAutoHyphens/>
        <w:spacing w:after="0" w:line="240" w:lineRule="auto"/>
        <w:jc w:val="both"/>
        <w:rPr>
          <w:rFonts w:eastAsia="Andale Sans UI" w:cs="Times New Roman"/>
          <w:szCs w:val="24"/>
          <w:lang w:bidi="en-US"/>
        </w:rPr>
      </w:pPr>
      <w:r w:rsidRPr="00AB2F30">
        <w:rPr>
          <w:rFonts w:eastAsia="Andale Sans UI" w:cs="Times New Roman"/>
          <w:szCs w:val="24"/>
          <w:lang w:bidi="en-US"/>
        </w:rPr>
        <w:t xml:space="preserve">         5.6. paslaugų teikimo metu užtikrinti Perkančiosios organizacijos valčių ir jų variklių saugumą;</w:t>
      </w:r>
    </w:p>
    <w:p w14:paraId="6B68C510" w14:textId="53841320" w:rsidR="00FD4353" w:rsidRPr="00AB2F30" w:rsidRDefault="00FD4353" w:rsidP="00FD4353">
      <w:pPr>
        <w:widowControl w:val="0"/>
        <w:suppressAutoHyphens/>
        <w:spacing w:after="0" w:line="240" w:lineRule="auto"/>
        <w:jc w:val="both"/>
        <w:rPr>
          <w:rFonts w:eastAsia="Andale Sans UI" w:cs="Times New Roman"/>
          <w:szCs w:val="24"/>
          <w:lang w:bidi="en-US"/>
        </w:rPr>
      </w:pPr>
      <w:r w:rsidRPr="00AB2F30">
        <w:rPr>
          <w:rFonts w:eastAsia="Andale Sans UI" w:cs="Times New Roman"/>
          <w:szCs w:val="24"/>
          <w:lang w:bidi="en-US"/>
        </w:rPr>
        <w:t xml:space="preserve">         5.7. atliktoms paslaugoms taikyti 6 mėnesių garantiją, o detalėms ir medžiagoms – ne trumpesnę nei 12 mėnesių garantiją (išskyrus atvejus, kai gamintojas taiko trumpesnę garantiją)</w:t>
      </w:r>
      <w:r w:rsidRPr="00AB2F30">
        <w:rPr>
          <w:rFonts w:eastAsia="Andale Sans UI" w:cs="Times New Roman"/>
          <w:b/>
          <w:szCs w:val="24"/>
          <w:lang w:bidi="en-US"/>
        </w:rPr>
        <w:t>.</w:t>
      </w:r>
      <w:r w:rsidRPr="00AB2F30">
        <w:rPr>
          <w:rFonts w:eastAsia="Andale Sans UI" w:cs="Times New Roman"/>
          <w:szCs w:val="24"/>
          <w:lang w:bidi="en-US"/>
        </w:rPr>
        <w:t xml:space="preserve"> Garantiniu laikotarpiu valčiai ir jų varikliui sugedus dėl nekokybiškai atliktų paslaugų, nekokybiškų medžiagų ar detalių, el. paštu suderinus su </w:t>
      </w:r>
      <w:r w:rsidR="00180A32">
        <w:rPr>
          <w:rFonts w:eastAsia="Andale Sans UI" w:cs="Times New Roman"/>
          <w:szCs w:val="24"/>
          <w:lang w:bidi="en-US"/>
        </w:rPr>
        <w:t>P</w:t>
      </w:r>
      <w:r w:rsidRPr="00AB2F30">
        <w:rPr>
          <w:rFonts w:eastAsia="Andale Sans UI" w:cs="Times New Roman"/>
          <w:szCs w:val="24"/>
          <w:lang w:bidi="en-US"/>
        </w:rPr>
        <w:t>erkančiąja organizacija, per 24 (dvidešimt keturias) valandas pašalinti trūkumus savo lėšomis (pašalinti defektus, pakeisti sugedusias atsargines dalis). Jei atsarginė dalis keičiama nauja, šiai pakeistai detalei skaičiuojamas naujas garantinis terminas;</w:t>
      </w:r>
    </w:p>
    <w:p w14:paraId="6B68C511" w14:textId="77777777" w:rsidR="00FD4353" w:rsidRPr="00AB2F30" w:rsidRDefault="00FD4353" w:rsidP="00FD4353">
      <w:pPr>
        <w:widowControl w:val="0"/>
        <w:suppressAutoHyphens/>
        <w:spacing w:after="0" w:line="240" w:lineRule="auto"/>
        <w:ind w:firstLine="567"/>
        <w:jc w:val="both"/>
        <w:rPr>
          <w:rFonts w:eastAsia="Andale Sans UI" w:cs="Times New Roman"/>
          <w:szCs w:val="24"/>
          <w:lang w:bidi="en-US"/>
        </w:rPr>
      </w:pPr>
      <w:r w:rsidRPr="00AB2F30">
        <w:rPr>
          <w:rFonts w:eastAsia="Andale Sans UI" w:cs="Times New Roman"/>
          <w:szCs w:val="24"/>
          <w:lang w:bidi="en-US"/>
        </w:rPr>
        <w:t>5.8. Perkančiajai organizacijai  pareikalavus perduoti visas valčių ir jų variklių remontuoti ar techniškai aptarnauti panaudotų detalių ar medžiagų pirkimo dokumentų kopijas bei gamintojo sertifikatus;</w:t>
      </w:r>
    </w:p>
    <w:p w14:paraId="6B68C512" w14:textId="77777777" w:rsidR="00FD4353" w:rsidRPr="00AB2F30" w:rsidRDefault="00FD4353" w:rsidP="00FD4353">
      <w:pPr>
        <w:widowControl w:val="0"/>
        <w:suppressAutoHyphens/>
        <w:spacing w:after="0" w:line="240" w:lineRule="auto"/>
        <w:ind w:firstLine="567"/>
        <w:jc w:val="both"/>
        <w:rPr>
          <w:rFonts w:eastAsia="Andale Sans UI" w:cs="Times New Roman"/>
          <w:szCs w:val="24"/>
          <w:lang w:bidi="en-US"/>
        </w:rPr>
      </w:pPr>
      <w:r w:rsidRPr="00AB2F30">
        <w:rPr>
          <w:rFonts w:eastAsia="Andale Sans UI" w:cs="Times New Roman"/>
          <w:szCs w:val="24"/>
          <w:lang w:bidi="en-US"/>
        </w:rPr>
        <w:t xml:space="preserve">5.9. užtikrinti, kad valčių ir jų variklių atsarginės dalys atitiktų valčių ir jų variklių gamintojų techninius reikalavimus detalėms bei jų kokybei;          </w:t>
      </w:r>
    </w:p>
    <w:p w14:paraId="6B68C513" w14:textId="77777777" w:rsidR="00FD4353" w:rsidRPr="00AB2F30" w:rsidRDefault="00FD4353" w:rsidP="00FD4353">
      <w:pPr>
        <w:widowControl w:val="0"/>
        <w:tabs>
          <w:tab w:val="left" w:pos="426"/>
        </w:tabs>
        <w:suppressAutoHyphens/>
        <w:spacing w:after="0" w:line="240" w:lineRule="auto"/>
        <w:ind w:firstLine="567"/>
        <w:jc w:val="both"/>
        <w:rPr>
          <w:rFonts w:eastAsia="Andale Sans UI" w:cs="Times New Roman"/>
          <w:szCs w:val="24"/>
          <w:lang w:bidi="en-US"/>
        </w:rPr>
      </w:pPr>
      <w:r w:rsidRPr="00AB2F30">
        <w:rPr>
          <w:rFonts w:eastAsia="Andale Sans UI" w:cs="Times New Roman"/>
          <w:szCs w:val="24"/>
          <w:lang w:bidi="en-US"/>
        </w:rPr>
        <w:t xml:space="preserve">6. Teikiant paslaugas turi būti naudojamos naujos originalios arba lygiavertės detalės ir remonto medžiagos. </w:t>
      </w:r>
      <w:r w:rsidRPr="00AB2F30">
        <w:rPr>
          <w:rFonts w:eastAsia="Andale Sans UI" w:cs="Times New Roman"/>
          <w:bCs/>
          <w:szCs w:val="24"/>
          <w:lang w:bidi="en-US"/>
        </w:rPr>
        <w:t>Naujas detales ir medžiagas, reikalingas paslaugų atlikimui, p</w:t>
      </w:r>
      <w:r w:rsidRPr="00AB2F30">
        <w:rPr>
          <w:rFonts w:eastAsia="Andale Sans UI" w:cs="Times New Roman"/>
          <w:szCs w:val="24"/>
          <w:lang w:bidi="en-US"/>
        </w:rPr>
        <w:t xml:space="preserve">aslaugų teikėjas Perkančiajai organizacijai </w:t>
      </w:r>
      <w:r w:rsidRPr="00AB2F30">
        <w:rPr>
          <w:rFonts w:eastAsia="Andale Sans UI" w:cs="Times New Roman"/>
          <w:bCs/>
          <w:szCs w:val="24"/>
          <w:lang w:bidi="en-US"/>
        </w:rPr>
        <w:t xml:space="preserve">privalo parduoti už jų savikainą (naujų detalių ir medžiagų įsigijimo kaina su pridėtinėmis išlaidomis – kelių mokestis ir kiti mokesčiai, būtini sumokėti </w:t>
      </w:r>
      <w:r w:rsidRPr="00AB2F30">
        <w:rPr>
          <w:rFonts w:eastAsia="Andale Sans UI" w:cs="Times New Roman"/>
          <w:szCs w:val="24"/>
          <w:lang w:bidi="en-US"/>
        </w:rPr>
        <w:t xml:space="preserve">teikėjui </w:t>
      </w:r>
      <w:r w:rsidRPr="00AB2F30">
        <w:rPr>
          <w:rFonts w:eastAsia="Andale Sans UI" w:cs="Times New Roman"/>
          <w:bCs/>
          <w:szCs w:val="24"/>
          <w:lang w:bidi="en-US"/>
        </w:rPr>
        <w:t xml:space="preserve">tiems įrenginiams ir medžiagoms įsigyti). Perkančioji organizacija gali pareikalauti pateikti šių detalių ir medžiagų pirkimo dokumentus. </w:t>
      </w:r>
      <w:r w:rsidRPr="00AB2F30">
        <w:rPr>
          <w:rFonts w:eastAsia="Andale Sans UI" w:cs="Times New Roman"/>
          <w:szCs w:val="24"/>
          <w:lang w:bidi="en-US"/>
        </w:rPr>
        <w:t>Tiekėjui antkainis už įsigytas originalias ar lygiavertes detales ir remonto medžiagas nėra mokamas.</w:t>
      </w:r>
    </w:p>
    <w:p w14:paraId="6B68C514" w14:textId="714920FB" w:rsidR="00FD4353" w:rsidRPr="00AB2F30" w:rsidRDefault="00FD4353" w:rsidP="00FD4353">
      <w:pPr>
        <w:widowControl w:val="0"/>
        <w:tabs>
          <w:tab w:val="left" w:pos="851"/>
        </w:tabs>
        <w:suppressAutoHyphens/>
        <w:spacing w:after="0" w:line="240" w:lineRule="auto"/>
        <w:ind w:firstLine="567"/>
        <w:jc w:val="both"/>
        <w:rPr>
          <w:rFonts w:eastAsia="Andale Sans UI" w:cs="Times New Roman"/>
          <w:szCs w:val="24"/>
          <w:lang w:bidi="en-US"/>
        </w:rPr>
      </w:pPr>
      <w:r w:rsidRPr="00AB2F30">
        <w:rPr>
          <w:rFonts w:eastAsia="Andale Sans UI" w:cs="Times New Roman"/>
          <w:szCs w:val="24"/>
          <w:lang w:bidi="en-US"/>
        </w:rPr>
        <w:lastRenderedPageBreak/>
        <w:t>7. Pagal poreikį teikiamoms paslaugoms turi būti taikom</w:t>
      </w:r>
      <w:r w:rsidR="00D52E12">
        <w:rPr>
          <w:rFonts w:eastAsia="Andale Sans UI" w:cs="Times New Roman"/>
          <w:szCs w:val="24"/>
          <w:lang w:bidi="en-US"/>
        </w:rPr>
        <w:t>os</w:t>
      </w:r>
      <w:r w:rsidRPr="00AB2F30">
        <w:rPr>
          <w:rFonts w:eastAsia="Andale Sans UI" w:cs="Times New Roman"/>
          <w:szCs w:val="24"/>
          <w:lang w:bidi="en-US"/>
        </w:rPr>
        <w:t xml:space="preserve"> tiekėjo pasiūlyme nurodyt</w:t>
      </w:r>
      <w:r w:rsidR="00D52E12">
        <w:rPr>
          <w:rFonts w:eastAsia="Andale Sans UI" w:cs="Times New Roman"/>
          <w:szCs w:val="24"/>
          <w:lang w:bidi="en-US"/>
        </w:rPr>
        <w:t>os</w:t>
      </w:r>
      <w:r w:rsidRPr="00AB2F30">
        <w:rPr>
          <w:rFonts w:eastAsia="Andale Sans UI" w:cs="Times New Roman"/>
          <w:szCs w:val="24"/>
          <w:lang w:bidi="en-US"/>
        </w:rPr>
        <w:t xml:space="preserve"> </w:t>
      </w:r>
      <w:r w:rsidR="00D52E12">
        <w:rPr>
          <w:rFonts w:eastAsia="Andale Sans UI" w:cs="Times New Roman"/>
          <w:szCs w:val="24"/>
          <w:lang w:bidi="en-US"/>
        </w:rPr>
        <w:t>medžiagų ir darbų kainos</w:t>
      </w:r>
      <w:r w:rsidRPr="00AB2F30">
        <w:rPr>
          <w:rFonts w:eastAsia="Andale Sans UI" w:cs="Times New Roman"/>
          <w:szCs w:val="24"/>
          <w:lang w:bidi="en-US"/>
        </w:rPr>
        <w:t>. Ši</w:t>
      </w:r>
      <w:r w:rsidR="00D52E12">
        <w:rPr>
          <w:rFonts w:eastAsia="Andale Sans UI" w:cs="Times New Roman"/>
          <w:szCs w:val="24"/>
          <w:lang w:bidi="en-US"/>
        </w:rPr>
        <w:t>os</w:t>
      </w:r>
      <w:r w:rsidRPr="00AB2F30">
        <w:rPr>
          <w:rFonts w:eastAsia="Andale Sans UI" w:cs="Times New Roman"/>
          <w:szCs w:val="24"/>
          <w:lang w:bidi="en-US"/>
        </w:rPr>
        <w:t xml:space="preserve"> </w:t>
      </w:r>
      <w:r w:rsidR="00D52E12">
        <w:rPr>
          <w:rFonts w:eastAsia="Andale Sans UI" w:cs="Times New Roman"/>
          <w:szCs w:val="24"/>
          <w:lang w:bidi="en-US"/>
        </w:rPr>
        <w:t xml:space="preserve">kainos </w:t>
      </w:r>
      <w:r w:rsidRPr="00AB2F30">
        <w:rPr>
          <w:rFonts w:eastAsia="Andale Sans UI" w:cs="Times New Roman"/>
          <w:szCs w:val="24"/>
          <w:lang w:bidi="en-US"/>
        </w:rPr>
        <w:t>taikom</w:t>
      </w:r>
      <w:r w:rsidR="00D52E12">
        <w:rPr>
          <w:rFonts w:eastAsia="Andale Sans UI" w:cs="Times New Roman"/>
          <w:szCs w:val="24"/>
          <w:lang w:bidi="en-US"/>
        </w:rPr>
        <w:t>os</w:t>
      </w:r>
      <w:r w:rsidRPr="00AB2F30">
        <w:rPr>
          <w:rFonts w:eastAsia="Andale Sans UI" w:cs="Times New Roman"/>
          <w:szCs w:val="24"/>
          <w:lang w:bidi="en-US"/>
        </w:rPr>
        <w:t xml:space="preserve"> visą sutarties galiojimo laikotarpį ir negali būti </w:t>
      </w:r>
      <w:r w:rsidR="00D52E12">
        <w:rPr>
          <w:rFonts w:eastAsia="Andale Sans UI" w:cs="Times New Roman"/>
          <w:szCs w:val="24"/>
          <w:lang w:bidi="en-US"/>
        </w:rPr>
        <w:t>keičiamos, išskyrus sutartyje numatytus atvejus</w:t>
      </w:r>
      <w:r w:rsidRPr="00AB2F30">
        <w:rPr>
          <w:rFonts w:eastAsia="Andale Sans UI" w:cs="Times New Roman"/>
          <w:szCs w:val="24"/>
          <w:lang w:bidi="en-US"/>
        </w:rPr>
        <w:t>.</w:t>
      </w:r>
    </w:p>
    <w:p w14:paraId="6B68C515" w14:textId="693D4061" w:rsidR="00FD4353" w:rsidRPr="00AB2F30" w:rsidRDefault="00FD4353" w:rsidP="00FD4353">
      <w:pPr>
        <w:tabs>
          <w:tab w:val="left" w:pos="0"/>
          <w:tab w:val="left" w:pos="851"/>
          <w:tab w:val="left" w:pos="993"/>
        </w:tabs>
        <w:suppressAutoHyphens/>
        <w:spacing w:after="0" w:line="240" w:lineRule="auto"/>
        <w:ind w:firstLine="550"/>
        <w:jc w:val="both"/>
        <w:rPr>
          <w:rFonts w:eastAsia="Times New Roman" w:cs="Times New Roman"/>
          <w:szCs w:val="24"/>
          <w:lang w:eastAsia="ar-SA"/>
        </w:rPr>
      </w:pPr>
      <w:r w:rsidRPr="00AB2F30">
        <w:rPr>
          <w:rFonts w:eastAsia="Times New Roman" w:cs="Times New Roman"/>
          <w:szCs w:val="24"/>
          <w:lang w:eastAsia="ar-SA"/>
        </w:rPr>
        <w:t xml:space="preserve">8. Esant Perkančiosios organizacijos poreikiui, tiekėjas privalės ne didesniais kaip </w:t>
      </w:r>
      <w:r w:rsidRPr="00D7473C">
        <w:rPr>
          <w:rFonts w:eastAsia="Times New Roman" w:cs="Times New Roman"/>
          <w:szCs w:val="24"/>
          <w:lang w:eastAsia="ar-SA"/>
        </w:rPr>
        <w:t xml:space="preserve">užsakymo </w:t>
      </w:r>
      <w:r w:rsidR="00D7473C" w:rsidRPr="00D7473C">
        <w:rPr>
          <w:rFonts w:eastAsia="Times New Roman" w:cs="Times New Roman"/>
          <w:szCs w:val="24"/>
          <w:lang w:eastAsia="ar-SA"/>
        </w:rPr>
        <w:t>pateikimo dieną</w:t>
      </w:r>
      <w:r w:rsidR="00D7473C" w:rsidRPr="00C36E9B" w:rsidDel="00D7473C">
        <w:rPr>
          <w:rFonts w:eastAsia="Times New Roman" w:cs="Times New Roman"/>
          <w:szCs w:val="24"/>
          <w:lang w:eastAsia="ar-SA"/>
        </w:rPr>
        <w:t xml:space="preserve"> </w:t>
      </w:r>
      <w:r w:rsidRPr="00D7473C">
        <w:rPr>
          <w:rFonts w:eastAsia="Times New Roman" w:cs="Times New Roman"/>
          <w:szCs w:val="24"/>
          <w:lang w:eastAsia="ar-SA"/>
        </w:rPr>
        <w:t>galiojančiame tiekėjo kainoraštyje numatytais įkainiais</w:t>
      </w:r>
      <w:r w:rsidRPr="00AB2F30">
        <w:rPr>
          <w:rFonts w:eastAsia="Times New Roman" w:cs="Times New Roman"/>
          <w:szCs w:val="24"/>
          <w:lang w:eastAsia="ar-SA"/>
        </w:rPr>
        <w:t xml:space="preserve">, taikant </w:t>
      </w:r>
      <w:r w:rsidR="00D7473C" w:rsidRPr="00D7473C">
        <w:rPr>
          <w:rFonts w:eastAsia="Arial Unicode MS" w:cs="Mangal"/>
          <w:bCs/>
          <w:color w:val="000000"/>
          <w:kern w:val="1"/>
          <w:szCs w:val="24"/>
          <w:lang w:eastAsia="hi-IN" w:bidi="hi-IN"/>
        </w:rPr>
        <w:t>ne mažesnę kaip 10</w:t>
      </w:r>
      <w:r w:rsidR="00C36E9B">
        <w:rPr>
          <w:rFonts w:eastAsia="Arial Unicode MS" w:cs="Mangal"/>
          <w:bCs/>
          <w:color w:val="000000"/>
          <w:kern w:val="1"/>
          <w:szCs w:val="24"/>
          <w:lang w:eastAsia="hi-IN" w:bidi="hi-IN"/>
        </w:rPr>
        <w:t> </w:t>
      </w:r>
      <w:r w:rsidR="00D7473C" w:rsidRPr="00D7473C">
        <w:rPr>
          <w:rFonts w:eastAsia="Arial Unicode MS" w:cs="Mangal"/>
          <w:bCs/>
          <w:color w:val="000000"/>
          <w:kern w:val="1"/>
          <w:szCs w:val="24"/>
          <w:lang w:eastAsia="hi-IN" w:bidi="hi-IN"/>
        </w:rPr>
        <w:t xml:space="preserve">% (dešimt procentų) </w:t>
      </w:r>
      <w:r w:rsidRPr="00AB2F30">
        <w:rPr>
          <w:rFonts w:eastAsia="Times New Roman" w:cs="Times New Roman"/>
          <w:szCs w:val="24"/>
          <w:lang w:eastAsia="ar-SA"/>
        </w:rPr>
        <w:t xml:space="preserve"> nuolaidą, teikti:</w:t>
      </w:r>
    </w:p>
    <w:p w14:paraId="6B68C516" w14:textId="77777777" w:rsidR="00FD4353" w:rsidRPr="00AB2F30" w:rsidRDefault="00FD4353" w:rsidP="00FD4353">
      <w:pPr>
        <w:tabs>
          <w:tab w:val="left" w:pos="0"/>
          <w:tab w:val="left" w:pos="993"/>
        </w:tabs>
        <w:suppressAutoHyphens/>
        <w:spacing w:after="0" w:line="240" w:lineRule="auto"/>
        <w:ind w:left="567"/>
        <w:jc w:val="both"/>
        <w:rPr>
          <w:rFonts w:eastAsia="Times New Roman" w:cs="Times New Roman"/>
          <w:szCs w:val="24"/>
          <w:lang w:eastAsia="ar-SA"/>
        </w:rPr>
      </w:pPr>
      <w:r w:rsidRPr="00AB2F30">
        <w:rPr>
          <w:rFonts w:eastAsia="Times New Roman" w:cs="Times New Roman"/>
          <w:szCs w:val="24"/>
          <w:lang w:eastAsia="ar-SA"/>
        </w:rPr>
        <w:t>8.1. kitas pasiūlyme nenumatytas paslaugas;</w:t>
      </w:r>
    </w:p>
    <w:p w14:paraId="6B68C517" w14:textId="77777777" w:rsidR="00FD4353" w:rsidRPr="00AB2F30" w:rsidRDefault="00FD4353" w:rsidP="00FD4353">
      <w:pPr>
        <w:tabs>
          <w:tab w:val="left" w:pos="0"/>
          <w:tab w:val="left" w:pos="993"/>
        </w:tabs>
        <w:suppressAutoHyphens/>
        <w:spacing w:after="0" w:line="240" w:lineRule="auto"/>
        <w:ind w:firstLine="567"/>
        <w:jc w:val="both"/>
        <w:rPr>
          <w:rFonts w:eastAsia="Times New Roman" w:cs="Times New Roman"/>
          <w:szCs w:val="24"/>
          <w:lang w:eastAsia="ar-SA"/>
        </w:rPr>
      </w:pPr>
      <w:r w:rsidRPr="00AB2F30">
        <w:rPr>
          <w:rFonts w:eastAsia="Times New Roman" w:cs="Times New Roman"/>
          <w:szCs w:val="24"/>
          <w:lang w:eastAsia="ar-SA"/>
        </w:rPr>
        <w:t xml:space="preserve">8.2. kitų Perkančiosios organizacijos </w:t>
      </w:r>
      <w:r w:rsidRPr="00AB2F30">
        <w:rPr>
          <w:rFonts w:eastAsia="Andale Sans UI" w:cs="Times New Roman"/>
          <w:szCs w:val="24"/>
          <w:lang w:bidi="en-US"/>
        </w:rPr>
        <w:t>valčių ir jų variklių</w:t>
      </w:r>
      <w:r w:rsidRPr="00AB2F30">
        <w:rPr>
          <w:rFonts w:eastAsia="Times New Roman" w:cs="Times New Roman"/>
          <w:szCs w:val="24"/>
          <w:lang w:eastAsia="ar-SA"/>
        </w:rPr>
        <w:t xml:space="preserve"> remonto ir techninio aptarnavimo paslaugas.</w:t>
      </w:r>
    </w:p>
    <w:p w14:paraId="6B68C518" w14:textId="77777777" w:rsidR="00FD4353" w:rsidRPr="00AB2F30" w:rsidRDefault="00FD4353" w:rsidP="00FD4353">
      <w:pPr>
        <w:widowControl w:val="0"/>
        <w:tabs>
          <w:tab w:val="left" w:pos="851"/>
        </w:tabs>
        <w:suppressAutoHyphens/>
        <w:spacing w:after="0" w:line="240" w:lineRule="auto"/>
        <w:ind w:firstLine="567"/>
        <w:jc w:val="both"/>
        <w:rPr>
          <w:rFonts w:eastAsia="Andale Sans UI" w:cs="Times New Roman"/>
          <w:szCs w:val="24"/>
          <w:lang w:bidi="en-US"/>
        </w:rPr>
      </w:pPr>
      <w:r w:rsidRPr="00AB2F30">
        <w:rPr>
          <w:rFonts w:eastAsia="Andale Sans UI" w:cs="Times New Roman"/>
          <w:szCs w:val="24"/>
          <w:lang w:bidi="en-US"/>
        </w:rPr>
        <w:t xml:space="preserve">9. Paslaugų teikimo metu teikiamos paslaugos bei detalės dalys turi atitikti reikalavimus bei apimtis, numatytas gamyklos-gamintojo, nurodytas valčių ir jų variklių serviso knygelėje, vartotojo instrukcijoje ar kitoje oficialioje gamyklos-gamintojos dokumentacijoje. Techninei priežiūrai turi būti naudojamos gamyklos-gamintojos nurodytas arba lygiavertes specifikacijas atitinkančios (arba aukštesnių specifikacijų) medžiagos, skysčiai, atsarginės dalys. Paslaugos turi būti teikiamos laikantis gamyklos-gamintojos nustatytų technologinių reikalavimų, naudojant rekomenduojamus įrankius ir prietaisus. </w:t>
      </w:r>
    </w:p>
    <w:p w14:paraId="6B68C519" w14:textId="77777777" w:rsidR="00FD4353" w:rsidRPr="00AB2F30" w:rsidRDefault="00FD4353" w:rsidP="00FD4353">
      <w:pPr>
        <w:widowControl w:val="0"/>
        <w:tabs>
          <w:tab w:val="left" w:pos="851"/>
        </w:tabs>
        <w:suppressAutoHyphens/>
        <w:spacing w:after="0" w:line="240" w:lineRule="auto"/>
        <w:ind w:firstLine="567"/>
        <w:jc w:val="both"/>
        <w:rPr>
          <w:rFonts w:eastAsia="Andale Sans UI" w:cs="Times New Roman"/>
          <w:szCs w:val="24"/>
          <w:lang w:bidi="en-US"/>
        </w:rPr>
      </w:pPr>
      <w:r w:rsidRPr="00AB2F30">
        <w:rPr>
          <w:rFonts w:eastAsia="Andale Sans UI" w:cs="Times New Roman"/>
          <w:szCs w:val="24"/>
          <w:lang w:bidi="en-US"/>
        </w:rPr>
        <w:t>10. Perkančioji organizacija pasilieka teisę pirkti Paslaugas pagal faktinį poreikį. Paslaugų kaina pateikta pasiūlyme negali keistis pasirašant paslaugų pirkimo sutartį bei sutarties galiojimo laikotarpiu.</w:t>
      </w:r>
    </w:p>
    <w:p w14:paraId="6B68C51A" w14:textId="3405C8D4" w:rsidR="00FD4353" w:rsidRPr="00AB2F30" w:rsidRDefault="00FD4353" w:rsidP="004A3BAE">
      <w:pPr>
        <w:widowControl w:val="0"/>
        <w:suppressAutoHyphens/>
        <w:spacing w:after="0" w:line="240" w:lineRule="auto"/>
        <w:ind w:firstLine="360"/>
        <w:jc w:val="both"/>
        <w:rPr>
          <w:rFonts w:eastAsia="Andale Sans UI" w:cs="Times New Roman"/>
          <w:szCs w:val="24"/>
          <w:lang w:bidi="en-US"/>
        </w:rPr>
      </w:pPr>
      <w:r w:rsidRPr="00AB2F30">
        <w:rPr>
          <w:rFonts w:eastAsia="Andale Sans UI" w:cs="Times New Roman"/>
          <w:szCs w:val="24"/>
          <w:lang w:bidi="en-US"/>
        </w:rPr>
        <w:t xml:space="preserve">   11. Paslaugos teikiamos be išankstinio apmokėjimo. </w:t>
      </w:r>
    </w:p>
    <w:p w14:paraId="6B68C51B" w14:textId="5016B772" w:rsidR="00FD4353" w:rsidRPr="00AB2F30" w:rsidRDefault="00FD4353" w:rsidP="00FD4353">
      <w:pPr>
        <w:widowControl w:val="0"/>
        <w:suppressAutoHyphens/>
        <w:spacing w:after="0" w:line="240" w:lineRule="auto"/>
        <w:jc w:val="both"/>
        <w:rPr>
          <w:rFonts w:eastAsia="Andale Sans UI" w:cs="Times New Roman"/>
          <w:bCs/>
          <w:szCs w:val="24"/>
          <w:lang w:bidi="en-US"/>
        </w:rPr>
      </w:pPr>
      <w:r w:rsidRPr="00AB2F30">
        <w:rPr>
          <w:rFonts w:eastAsia="Andale Sans UI" w:cs="Times New Roman"/>
          <w:szCs w:val="24"/>
          <w:lang w:bidi="en-US"/>
        </w:rPr>
        <w:t xml:space="preserve">         12. </w:t>
      </w:r>
      <w:r w:rsidRPr="00AB2F30">
        <w:rPr>
          <w:rFonts w:eastAsia="Andale Sans UI" w:cs="Times New Roman"/>
          <w:bCs/>
          <w:szCs w:val="24"/>
          <w:lang w:bidi="en-US"/>
        </w:rPr>
        <w:t>Perkančioji organizacija nėra pridėtinės vertės mokesčio mokėtoja.</w:t>
      </w:r>
    </w:p>
    <w:p w14:paraId="6B68C51C" w14:textId="70F3A605" w:rsidR="00FD4353" w:rsidRDefault="00FD4353" w:rsidP="00FD4353">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 xml:space="preserve">         13. Perkančios organizacijos preliminarus perkamų paslaugų sąrašas pateiktas </w:t>
      </w:r>
      <w:r w:rsidR="00631711">
        <w:rPr>
          <w:rFonts w:eastAsia="Andale Sans UI" w:cs="Times New Roman"/>
          <w:bCs/>
          <w:szCs w:val="24"/>
          <w:lang w:bidi="en-US"/>
        </w:rPr>
        <w:t>1.</w:t>
      </w:r>
      <w:r w:rsidRPr="00AB2F30">
        <w:rPr>
          <w:rFonts w:eastAsia="Andale Sans UI" w:cs="Times New Roman"/>
          <w:bCs/>
          <w:szCs w:val="24"/>
          <w:lang w:bidi="en-US"/>
        </w:rPr>
        <w:t>2 lentelėje.</w:t>
      </w:r>
    </w:p>
    <w:p w14:paraId="4E350CBF" w14:textId="77777777" w:rsidR="00DA3E3D" w:rsidRDefault="00DA3E3D" w:rsidP="00FD4353">
      <w:pPr>
        <w:widowControl w:val="0"/>
        <w:suppressAutoHyphens/>
        <w:spacing w:after="0" w:line="240" w:lineRule="auto"/>
        <w:jc w:val="both"/>
        <w:rPr>
          <w:rFonts w:eastAsia="Andale Sans UI" w:cs="Times New Roman"/>
          <w:bCs/>
          <w:szCs w:val="24"/>
          <w:lang w:bidi="en-US"/>
        </w:rPr>
      </w:pPr>
    </w:p>
    <w:p w14:paraId="6B68C51D" w14:textId="5BF5E3A2" w:rsidR="00AB465C" w:rsidRPr="00AB2F30" w:rsidRDefault="00631711" w:rsidP="00621519">
      <w:pPr>
        <w:widowControl w:val="0"/>
        <w:suppressAutoHyphens/>
        <w:spacing w:after="0" w:line="240" w:lineRule="auto"/>
        <w:jc w:val="right"/>
        <w:rPr>
          <w:rFonts w:eastAsia="Andale Sans UI" w:cs="Times New Roman"/>
          <w:bCs/>
          <w:szCs w:val="24"/>
          <w:lang w:bidi="en-US"/>
        </w:rPr>
      </w:pPr>
      <w:r>
        <w:rPr>
          <w:rFonts w:eastAsia="Andale Sans UI" w:cs="Times New Roman"/>
          <w:bCs/>
          <w:szCs w:val="24"/>
          <w:lang w:bidi="en-US"/>
        </w:rPr>
        <w:t>1.</w:t>
      </w:r>
      <w:r w:rsidR="00621519">
        <w:rPr>
          <w:rFonts w:eastAsia="Andale Sans UI" w:cs="Times New Roman"/>
          <w:bCs/>
          <w:szCs w:val="24"/>
          <w:lang w:bidi="en-US"/>
        </w:rPr>
        <w:t>2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5651"/>
        <w:gridCol w:w="977"/>
        <w:gridCol w:w="2441"/>
      </w:tblGrid>
      <w:tr w:rsidR="00AB465C" w:rsidRPr="00AB2F30" w14:paraId="6B68C522" w14:textId="77777777" w:rsidTr="00C36E9B">
        <w:tc>
          <w:tcPr>
            <w:tcW w:w="556" w:type="dxa"/>
            <w:tcBorders>
              <w:bottom w:val="nil"/>
            </w:tcBorders>
            <w:shd w:val="clear" w:color="auto" w:fill="auto"/>
          </w:tcPr>
          <w:p w14:paraId="6B68C51E" w14:textId="77777777" w:rsidR="00AB465C" w:rsidRPr="00AB2F30" w:rsidRDefault="00AB465C" w:rsidP="00AB465C">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 xml:space="preserve">Eil. </w:t>
            </w:r>
          </w:p>
        </w:tc>
        <w:tc>
          <w:tcPr>
            <w:tcW w:w="5651" w:type="dxa"/>
            <w:tcBorders>
              <w:bottom w:val="nil"/>
            </w:tcBorders>
            <w:shd w:val="clear" w:color="auto" w:fill="auto"/>
          </w:tcPr>
          <w:p w14:paraId="6B68C51F" w14:textId="77777777" w:rsidR="00AB465C" w:rsidRPr="00AB2F30" w:rsidRDefault="00AB465C" w:rsidP="00C36E9B">
            <w:pPr>
              <w:widowControl w:val="0"/>
              <w:suppressAutoHyphens/>
              <w:spacing w:after="0" w:line="240" w:lineRule="auto"/>
              <w:jc w:val="center"/>
              <w:rPr>
                <w:rFonts w:eastAsia="Andale Sans UI" w:cs="Times New Roman"/>
                <w:bCs/>
                <w:szCs w:val="24"/>
                <w:lang w:bidi="en-US"/>
              </w:rPr>
            </w:pPr>
            <w:r w:rsidRPr="00AB2F30">
              <w:rPr>
                <w:rFonts w:eastAsia="Andale Sans UI" w:cs="Times New Roman"/>
                <w:bCs/>
                <w:szCs w:val="24"/>
                <w:lang w:bidi="en-US"/>
              </w:rPr>
              <w:t>Paslaugos</w:t>
            </w:r>
          </w:p>
        </w:tc>
        <w:tc>
          <w:tcPr>
            <w:tcW w:w="977" w:type="dxa"/>
            <w:tcBorders>
              <w:bottom w:val="nil"/>
            </w:tcBorders>
            <w:shd w:val="clear" w:color="auto" w:fill="auto"/>
          </w:tcPr>
          <w:p w14:paraId="6B68C520" w14:textId="0DC0C8F8" w:rsidR="00AB465C" w:rsidRPr="00AB2F30" w:rsidRDefault="00AB465C" w:rsidP="00AB465C">
            <w:pPr>
              <w:widowControl w:val="0"/>
              <w:suppressAutoHyphens/>
              <w:spacing w:after="0" w:line="240" w:lineRule="auto"/>
              <w:jc w:val="center"/>
              <w:rPr>
                <w:rFonts w:eastAsia="Andale Sans UI" w:cs="Times New Roman"/>
                <w:bCs/>
                <w:szCs w:val="24"/>
                <w:lang w:bidi="en-US"/>
              </w:rPr>
            </w:pPr>
            <w:r w:rsidRPr="00AB2F30">
              <w:rPr>
                <w:rFonts w:eastAsia="Andale Sans UI" w:cs="Times New Roman"/>
                <w:bCs/>
                <w:szCs w:val="24"/>
                <w:lang w:bidi="en-US"/>
              </w:rPr>
              <w:t>Mat</w:t>
            </w:r>
            <w:r w:rsidR="00621519">
              <w:rPr>
                <w:rFonts w:eastAsia="Andale Sans UI" w:cs="Times New Roman"/>
                <w:bCs/>
                <w:szCs w:val="24"/>
                <w:lang w:bidi="en-US"/>
              </w:rPr>
              <w:t>o</w:t>
            </w:r>
          </w:p>
        </w:tc>
        <w:tc>
          <w:tcPr>
            <w:tcW w:w="2441" w:type="dxa"/>
            <w:tcBorders>
              <w:bottom w:val="nil"/>
            </w:tcBorders>
            <w:shd w:val="clear" w:color="auto" w:fill="auto"/>
          </w:tcPr>
          <w:p w14:paraId="6B68C521" w14:textId="77777777" w:rsidR="00AB465C" w:rsidRPr="00AB2F30" w:rsidRDefault="00AB465C" w:rsidP="00DA3E3D">
            <w:pPr>
              <w:widowControl w:val="0"/>
              <w:suppressAutoHyphens/>
              <w:spacing w:after="0" w:line="240" w:lineRule="auto"/>
              <w:jc w:val="center"/>
              <w:rPr>
                <w:rFonts w:eastAsia="Andale Sans UI" w:cs="Times New Roman"/>
                <w:bCs/>
                <w:szCs w:val="24"/>
                <w:lang w:bidi="en-US"/>
              </w:rPr>
            </w:pPr>
            <w:r w:rsidRPr="00AB2F30">
              <w:rPr>
                <w:rFonts w:eastAsia="Andale Sans UI" w:cs="Times New Roman"/>
                <w:bCs/>
                <w:szCs w:val="24"/>
                <w:lang w:bidi="en-US"/>
              </w:rPr>
              <w:t>Preliminarus kiekis</w:t>
            </w:r>
          </w:p>
        </w:tc>
      </w:tr>
      <w:tr w:rsidR="00AB465C" w:rsidRPr="00AB2F30" w14:paraId="6B68C527" w14:textId="77777777" w:rsidTr="00C36E9B">
        <w:tc>
          <w:tcPr>
            <w:tcW w:w="556" w:type="dxa"/>
            <w:tcBorders>
              <w:top w:val="nil"/>
            </w:tcBorders>
            <w:shd w:val="clear" w:color="auto" w:fill="auto"/>
          </w:tcPr>
          <w:p w14:paraId="6B68C523" w14:textId="77777777" w:rsidR="00AB465C" w:rsidRPr="00AB2F30" w:rsidRDefault="00AB465C" w:rsidP="00AB465C">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Nr.</w:t>
            </w:r>
          </w:p>
        </w:tc>
        <w:tc>
          <w:tcPr>
            <w:tcW w:w="5651" w:type="dxa"/>
            <w:tcBorders>
              <w:top w:val="nil"/>
            </w:tcBorders>
            <w:shd w:val="clear" w:color="auto" w:fill="auto"/>
          </w:tcPr>
          <w:p w14:paraId="6B68C524" w14:textId="77777777" w:rsidR="00AB465C" w:rsidRPr="00AB2F30" w:rsidRDefault="00AB465C" w:rsidP="00C36E9B">
            <w:pPr>
              <w:widowControl w:val="0"/>
              <w:suppressAutoHyphens/>
              <w:spacing w:after="0" w:line="240" w:lineRule="auto"/>
              <w:jc w:val="center"/>
              <w:rPr>
                <w:rFonts w:eastAsia="Andale Sans UI" w:cs="Times New Roman"/>
                <w:bCs/>
                <w:szCs w:val="24"/>
                <w:lang w:bidi="en-US"/>
              </w:rPr>
            </w:pPr>
            <w:r w:rsidRPr="00AB2F30">
              <w:rPr>
                <w:rFonts w:eastAsia="Andale Sans UI" w:cs="Times New Roman"/>
                <w:bCs/>
                <w:szCs w:val="24"/>
                <w:lang w:bidi="en-US"/>
              </w:rPr>
              <w:t>pavadinimas</w:t>
            </w:r>
          </w:p>
        </w:tc>
        <w:tc>
          <w:tcPr>
            <w:tcW w:w="977" w:type="dxa"/>
            <w:tcBorders>
              <w:top w:val="nil"/>
            </w:tcBorders>
            <w:shd w:val="clear" w:color="auto" w:fill="auto"/>
          </w:tcPr>
          <w:p w14:paraId="6B68C525" w14:textId="77777777" w:rsidR="00AB465C" w:rsidRPr="00AB2F30" w:rsidRDefault="00AB465C" w:rsidP="00AB465C">
            <w:pPr>
              <w:widowControl w:val="0"/>
              <w:suppressAutoHyphens/>
              <w:spacing w:after="0" w:line="240" w:lineRule="auto"/>
              <w:jc w:val="center"/>
              <w:rPr>
                <w:rFonts w:eastAsia="Andale Sans UI" w:cs="Times New Roman"/>
                <w:bCs/>
                <w:szCs w:val="24"/>
                <w:lang w:bidi="en-US"/>
              </w:rPr>
            </w:pPr>
            <w:r w:rsidRPr="00AB2F30">
              <w:rPr>
                <w:rFonts w:eastAsia="Andale Sans UI" w:cs="Times New Roman"/>
                <w:bCs/>
                <w:szCs w:val="24"/>
                <w:lang w:bidi="en-US"/>
              </w:rPr>
              <w:t>vnt.</w:t>
            </w:r>
          </w:p>
        </w:tc>
        <w:tc>
          <w:tcPr>
            <w:tcW w:w="2441" w:type="dxa"/>
            <w:tcBorders>
              <w:top w:val="nil"/>
            </w:tcBorders>
            <w:shd w:val="clear" w:color="auto" w:fill="auto"/>
          </w:tcPr>
          <w:p w14:paraId="6B68C526" w14:textId="77777777" w:rsidR="00AB465C" w:rsidRPr="00AB2F30" w:rsidRDefault="00AB465C" w:rsidP="00DA3E3D">
            <w:pPr>
              <w:widowControl w:val="0"/>
              <w:suppressAutoHyphens/>
              <w:spacing w:after="0" w:line="240" w:lineRule="auto"/>
              <w:jc w:val="center"/>
              <w:rPr>
                <w:rFonts w:eastAsia="Andale Sans UI" w:cs="Times New Roman"/>
                <w:bCs/>
                <w:szCs w:val="24"/>
                <w:lang w:bidi="en-US"/>
              </w:rPr>
            </w:pPr>
            <w:r w:rsidRPr="00AB2F30">
              <w:rPr>
                <w:rFonts w:eastAsia="Andale Sans UI" w:cs="Times New Roman"/>
                <w:bCs/>
                <w:szCs w:val="24"/>
                <w:lang w:bidi="en-US"/>
              </w:rPr>
              <w:t>36 mėn. laikotarpyje</w:t>
            </w:r>
            <w:r w:rsidRPr="00AB2F30">
              <w:rPr>
                <w:rFonts w:eastAsia="Andale Sans UI" w:cs="Times New Roman"/>
                <w:szCs w:val="24"/>
                <w:lang w:bidi="en-US"/>
              </w:rPr>
              <w:t>*</w:t>
            </w:r>
          </w:p>
        </w:tc>
      </w:tr>
      <w:tr w:rsidR="00AB465C" w:rsidRPr="00AB2F30" w14:paraId="6B68C531" w14:textId="77777777" w:rsidTr="00C36E9B">
        <w:tc>
          <w:tcPr>
            <w:tcW w:w="556" w:type="dxa"/>
            <w:tcBorders>
              <w:right w:val="nil"/>
            </w:tcBorders>
            <w:shd w:val="clear" w:color="auto" w:fill="auto"/>
          </w:tcPr>
          <w:p w14:paraId="6B68C52D" w14:textId="77777777" w:rsidR="00AB465C" w:rsidRPr="00AB2F30" w:rsidRDefault="00AB465C" w:rsidP="00AB465C">
            <w:pPr>
              <w:widowControl w:val="0"/>
              <w:suppressAutoHyphens/>
              <w:spacing w:after="0" w:line="240" w:lineRule="auto"/>
              <w:jc w:val="both"/>
              <w:rPr>
                <w:rFonts w:eastAsia="Andale Sans UI" w:cs="Times New Roman"/>
                <w:bCs/>
                <w:szCs w:val="24"/>
                <w:lang w:bidi="en-US"/>
              </w:rPr>
            </w:pPr>
          </w:p>
        </w:tc>
        <w:tc>
          <w:tcPr>
            <w:tcW w:w="5651" w:type="dxa"/>
            <w:tcBorders>
              <w:left w:val="nil"/>
              <w:right w:val="nil"/>
            </w:tcBorders>
            <w:shd w:val="clear" w:color="auto" w:fill="auto"/>
          </w:tcPr>
          <w:p w14:paraId="6B68C52E" w14:textId="77777777" w:rsidR="00AB465C" w:rsidRPr="00AB2F30" w:rsidRDefault="00AB465C" w:rsidP="00AB465C">
            <w:pPr>
              <w:widowControl w:val="0"/>
              <w:suppressAutoHyphens/>
              <w:spacing w:after="0" w:line="240" w:lineRule="auto"/>
              <w:jc w:val="both"/>
              <w:rPr>
                <w:rFonts w:eastAsia="Andale Sans UI" w:cs="Times New Roman"/>
                <w:b/>
                <w:bCs/>
                <w:szCs w:val="24"/>
                <w:lang w:bidi="en-US"/>
              </w:rPr>
            </w:pPr>
            <w:r w:rsidRPr="00AB2F30">
              <w:rPr>
                <w:rFonts w:eastAsia="Andale Sans UI" w:cs="Times New Roman"/>
                <w:b/>
                <w:bCs/>
                <w:szCs w:val="24"/>
                <w:lang w:bidi="en-US"/>
              </w:rPr>
              <w:t>Diagnostikos darbai</w:t>
            </w:r>
          </w:p>
        </w:tc>
        <w:tc>
          <w:tcPr>
            <w:tcW w:w="977" w:type="dxa"/>
            <w:tcBorders>
              <w:left w:val="nil"/>
              <w:right w:val="nil"/>
            </w:tcBorders>
            <w:shd w:val="clear" w:color="auto" w:fill="auto"/>
          </w:tcPr>
          <w:p w14:paraId="6B68C52F" w14:textId="77777777" w:rsidR="00AB465C" w:rsidRPr="00AB2F30" w:rsidRDefault="00AB465C" w:rsidP="00AB465C">
            <w:pPr>
              <w:widowControl w:val="0"/>
              <w:suppressAutoHyphens/>
              <w:spacing w:after="0" w:line="240" w:lineRule="auto"/>
              <w:jc w:val="both"/>
              <w:rPr>
                <w:rFonts w:eastAsia="Andale Sans UI" w:cs="Times New Roman"/>
                <w:bCs/>
                <w:szCs w:val="24"/>
                <w:lang w:bidi="en-US"/>
              </w:rPr>
            </w:pPr>
          </w:p>
        </w:tc>
        <w:tc>
          <w:tcPr>
            <w:tcW w:w="2441" w:type="dxa"/>
            <w:tcBorders>
              <w:left w:val="nil"/>
            </w:tcBorders>
            <w:shd w:val="clear" w:color="auto" w:fill="auto"/>
          </w:tcPr>
          <w:p w14:paraId="6B68C530" w14:textId="77777777" w:rsidR="00AB465C" w:rsidRPr="00AB2F30" w:rsidRDefault="00AB465C" w:rsidP="00AB465C">
            <w:pPr>
              <w:widowControl w:val="0"/>
              <w:suppressAutoHyphens/>
              <w:spacing w:after="0" w:line="240" w:lineRule="auto"/>
              <w:jc w:val="both"/>
              <w:rPr>
                <w:rFonts w:eastAsia="Andale Sans UI" w:cs="Times New Roman"/>
                <w:bCs/>
                <w:szCs w:val="24"/>
                <w:lang w:bidi="en-US"/>
              </w:rPr>
            </w:pPr>
          </w:p>
        </w:tc>
      </w:tr>
      <w:tr w:rsidR="00AB465C" w:rsidRPr="00AB2F30" w14:paraId="6B68C536" w14:textId="77777777" w:rsidTr="00C36E9B">
        <w:tc>
          <w:tcPr>
            <w:tcW w:w="556" w:type="dxa"/>
            <w:shd w:val="clear" w:color="auto" w:fill="auto"/>
          </w:tcPr>
          <w:p w14:paraId="6B68C532" w14:textId="77777777" w:rsidR="00AB465C" w:rsidRPr="00AB2F30" w:rsidRDefault="00AB465C" w:rsidP="00AB465C">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1</w:t>
            </w:r>
          </w:p>
        </w:tc>
        <w:tc>
          <w:tcPr>
            <w:tcW w:w="5651" w:type="dxa"/>
            <w:shd w:val="clear" w:color="auto" w:fill="auto"/>
            <w:vAlign w:val="center"/>
          </w:tcPr>
          <w:p w14:paraId="6B68C533" w14:textId="77777777" w:rsidR="00AB465C" w:rsidRPr="00AB2F30" w:rsidRDefault="00AB465C" w:rsidP="00AB465C">
            <w:pPr>
              <w:widowControl w:val="0"/>
              <w:suppressAutoHyphens/>
              <w:spacing w:after="0" w:line="240" w:lineRule="auto"/>
              <w:rPr>
                <w:rFonts w:eastAsia="Andale Sans UI" w:cs="Times New Roman"/>
                <w:szCs w:val="24"/>
                <w:lang w:eastAsia="lt-LT" w:bidi="en-US"/>
              </w:rPr>
            </w:pPr>
            <w:r w:rsidRPr="00AB2F30">
              <w:rPr>
                <w:rFonts w:eastAsia="Andale Sans UI" w:cs="Times New Roman"/>
                <w:szCs w:val="24"/>
                <w:lang w:eastAsia="lt-LT" w:bidi="en-US"/>
              </w:rPr>
              <w:t>Variklio diagnostikos darbai</w:t>
            </w:r>
          </w:p>
        </w:tc>
        <w:tc>
          <w:tcPr>
            <w:tcW w:w="977" w:type="dxa"/>
            <w:shd w:val="clear" w:color="auto" w:fill="auto"/>
          </w:tcPr>
          <w:p w14:paraId="6B68C534" w14:textId="77777777" w:rsidR="00AB465C" w:rsidRPr="00AB2F30" w:rsidRDefault="00AB465C" w:rsidP="00AB465C">
            <w:pPr>
              <w:widowControl w:val="0"/>
              <w:suppressAutoHyphens/>
              <w:spacing w:after="0" w:line="240" w:lineRule="auto"/>
              <w:jc w:val="center"/>
              <w:rPr>
                <w:rFonts w:eastAsia="Andale Sans UI" w:cs="Times New Roman"/>
                <w:bCs/>
                <w:szCs w:val="24"/>
                <w:lang w:bidi="en-US"/>
              </w:rPr>
            </w:pPr>
            <w:r w:rsidRPr="00AB2F30">
              <w:rPr>
                <w:rFonts w:eastAsia="Andale Sans UI" w:cs="Times New Roman"/>
                <w:bCs/>
                <w:szCs w:val="24"/>
                <w:lang w:bidi="en-US"/>
              </w:rPr>
              <w:t>vnt.</w:t>
            </w:r>
          </w:p>
        </w:tc>
        <w:tc>
          <w:tcPr>
            <w:tcW w:w="2441" w:type="dxa"/>
            <w:shd w:val="clear" w:color="auto" w:fill="auto"/>
          </w:tcPr>
          <w:p w14:paraId="6B68C535" w14:textId="77777777" w:rsidR="00AB465C" w:rsidRPr="00AB2F30" w:rsidRDefault="00AB465C" w:rsidP="00AB465C">
            <w:pPr>
              <w:widowControl w:val="0"/>
              <w:suppressAutoHyphens/>
              <w:spacing w:after="0" w:line="240" w:lineRule="auto"/>
              <w:jc w:val="center"/>
              <w:rPr>
                <w:rFonts w:eastAsia="Andale Sans UI" w:cs="Times New Roman"/>
                <w:bCs/>
                <w:szCs w:val="24"/>
                <w:lang w:bidi="en-US"/>
              </w:rPr>
            </w:pPr>
            <w:r w:rsidRPr="00AB2F30">
              <w:rPr>
                <w:rFonts w:eastAsia="Andale Sans UI" w:cs="Times New Roman"/>
                <w:bCs/>
                <w:szCs w:val="24"/>
                <w:lang w:bidi="en-US"/>
              </w:rPr>
              <w:t>4</w:t>
            </w:r>
          </w:p>
        </w:tc>
      </w:tr>
      <w:tr w:rsidR="00AB465C" w:rsidRPr="00AB2F30" w14:paraId="6B68C53B" w14:textId="77777777" w:rsidTr="00C36E9B">
        <w:tc>
          <w:tcPr>
            <w:tcW w:w="556" w:type="dxa"/>
            <w:shd w:val="clear" w:color="auto" w:fill="auto"/>
          </w:tcPr>
          <w:p w14:paraId="6B68C537" w14:textId="77777777" w:rsidR="00AB465C" w:rsidRPr="00AB2F30" w:rsidRDefault="00AB465C" w:rsidP="00AB465C">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2</w:t>
            </w:r>
          </w:p>
        </w:tc>
        <w:tc>
          <w:tcPr>
            <w:tcW w:w="5651" w:type="dxa"/>
            <w:shd w:val="clear" w:color="auto" w:fill="auto"/>
            <w:vAlign w:val="center"/>
          </w:tcPr>
          <w:p w14:paraId="6B68C538" w14:textId="77777777" w:rsidR="00AB465C" w:rsidRPr="00AB2F30" w:rsidRDefault="00AB465C" w:rsidP="00AB465C">
            <w:pPr>
              <w:widowControl w:val="0"/>
              <w:suppressAutoHyphens/>
              <w:spacing w:after="0" w:line="240" w:lineRule="auto"/>
              <w:rPr>
                <w:rFonts w:eastAsia="Andale Sans UI" w:cs="Times New Roman"/>
                <w:szCs w:val="24"/>
                <w:lang w:eastAsia="lt-LT" w:bidi="en-US"/>
              </w:rPr>
            </w:pPr>
            <w:r w:rsidRPr="00AB2F30">
              <w:rPr>
                <w:rFonts w:eastAsia="Andale Sans UI" w:cs="Times New Roman"/>
                <w:szCs w:val="24"/>
                <w:lang w:eastAsia="lt-LT" w:bidi="en-US"/>
              </w:rPr>
              <w:t>Elektros sistemos diagnostika</w:t>
            </w:r>
          </w:p>
        </w:tc>
        <w:tc>
          <w:tcPr>
            <w:tcW w:w="977" w:type="dxa"/>
            <w:shd w:val="clear" w:color="auto" w:fill="auto"/>
          </w:tcPr>
          <w:p w14:paraId="6B68C539" w14:textId="77777777" w:rsidR="00AB465C" w:rsidRPr="00AB2F30" w:rsidRDefault="00AB465C" w:rsidP="00AB465C">
            <w:pPr>
              <w:widowControl w:val="0"/>
              <w:suppressAutoHyphens/>
              <w:spacing w:after="0" w:line="240" w:lineRule="auto"/>
              <w:jc w:val="center"/>
              <w:rPr>
                <w:rFonts w:eastAsia="Andale Sans UI" w:cs="Times New Roman"/>
                <w:szCs w:val="24"/>
                <w:lang w:bidi="en-US"/>
              </w:rPr>
            </w:pPr>
            <w:r w:rsidRPr="00AB2F30">
              <w:rPr>
                <w:rFonts w:eastAsia="Andale Sans UI" w:cs="Times New Roman"/>
                <w:bCs/>
                <w:szCs w:val="24"/>
                <w:lang w:bidi="en-US"/>
              </w:rPr>
              <w:t>vnt.</w:t>
            </w:r>
          </w:p>
        </w:tc>
        <w:tc>
          <w:tcPr>
            <w:tcW w:w="2441" w:type="dxa"/>
            <w:shd w:val="clear" w:color="auto" w:fill="auto"/>
          </w:tcPr>
          <w:p w14:paraId="6B68C53A" w14:textId="77777777" w:rsidR="00AB465C" w:rsidRPr="00AB2F30" w:rsidRDefault="00AB465C" w:rsidP="00AB465C">
            <w:pPr>
              <w:widowControl w:val="0"/>
              <w:suppressAutoHyphens/>
              <w:spacing w:after="0" w:line="240" w:lineRule="auto"/>
              <w:jc w:val="center"/>
              <w:rPr>
                <w:rFonts w:eastAsia="Andale Sans UI" w:cs="Times New Roman"/>
                <w:szCs w:val="24"/>
                <w:lang w:bidi="en-US"/>
              </w:rPr>
            </w:pPr>
            <w:r w:rsidRPr="00AB2F30">
              <w:rPr>
                <w:rFonts w:eastAsia="Andale Sans UI" w:cs="Times New Roman"/>
                <w:bCs/>
                <w:szCs w:val="24"/>
                <w:lang w:bidi="en-US"/>
              </w:rPr>
              <w:t>4</w:t>
            </w:r>
          </w:p>
        </w:tc>
      </w:tr>
      <w:tr w:rsidR="00AB465C" w:rsidRPr="00AB2F30" w14:paraId="6B68C540" w14:textId="77777777" w:rsidTr="00C36E9B">
        <w:tc>
          <w:tcPr>
            <w:tcW w:w="556" w:type="dxa"/>
            <w:tcBorders>
              <w:right w:val="nil"/>
            </w:tcBorders>
            <w:shd w:val="clear" w:color="auto" w:fill="auto"/>
          </w:tcPr>
          <w:p w14:paraId="6B68C53C" w14:textId="77777777" w:rsidR="00AB465C" w:rsidRPr="00AB2F30" w:rsidRDefault="00AB465C" w:rsidP="00AB465C">
            <w:pPr>
              <w:widowControl w:val="0"/>
              <w:suppressAutoHyphens/>
              <w:spacing w:after="0" w:line="240" w:lineRule="auto"/>
              <w:jc w:val="both"/>
              <w:rPr>
                <w:rFonts w:eastAsia="Andale Sans UI" w:cs="Times New Roman"/>
                <w:bCs/>
                <w:szCs w:val="24"/>
                <w:lang w:bidi="en-US"/>
              </w:rPr>
            </w:pPr>
          </w:p>
        </w:tc>
        <w:tc>
          <w:tcPr>
            <w:tcW w:w="5651" w:type="dxa"/>
            <w:tcBorders>
              <w:left w:val="nil"/>
              <w:right w:val="nil"/>
            </w:tcBorders>
            <w:shd w:val="clear" w:color="auto" w:fill="auto"/>
          </w:tcPr>
          <w:p w14:paraId="6B68C53D" w14:textId="77777777" w:rsidR="00AB465C" w:rsidRPr="00AB2F30" w:rsidRDefault="00AB465C" w:rsidP="00AB465C">
            <w:pPr>
              <w:widowControl w:val="0"/>
              <w:suppressAutoHyphens/>
              <w:spacing w:after="0" w:line="240" w:lineRule="auto"/>
              <w:jc w:val="both"/>
              <w:rPr>
                <w:rFonts w:eastAsia="Andale Sans UI" w:cs="Times New Roman"/>
                <w:b/>
                <w:bCs/>
                <w:szCs w:val="24"/>
                <w:lang w:bidi="en-US"/>
              </w:rPr>
            </w:pPr>
            <w:r w:rsidRPr="00AB2F30">
              <w:rPr>
                <w:rFonts w:eastAsia="Andale Sans UI" w:cs="Times New Roman"/>
                <w:b/>
                <w:bCs/>
                <w:szCs w:val="24"/>
                <w:lang w:bidi="en-US"/>
              </w:rPr>
              <w:t>Variklio remontas</w:t>
            </w:r>
          </w:p>
        </w:tc>
        <w:tc>
          <w:tcPr>
            <w:tcW w:w="977" w:type="dxa"/>
            <w:tcBorders>
              <w:left w:val="nil"/>
              <w:right w:val="nil"/>
            </w:tcBorders>
            <w:shd w:val="clear" w:color="auto" w:fill="auto"/>
          </w:tcPr>
          <w:p w14:paraId="6B68C53E" w14:textId="77777777" w:rsidR="00AB465C" w:rsidRPr="00AB2F30" w:rsidRDefault="00AB465C" w:rsidP="00AB465C">
            <w:pPr>
              <w:widowControl w:val="0"/>
              <w:suppressAutoHyphens/>
              <w:spacing w:after="0" w:line="240" w:lineRule="auto"/>
              <w:jc w:val="both"/>
              <w:rPr>
                <w:rFonts w:eastAsia="Andale Sans UI" w:cs="Times New Roman"/>
                <w:bCs/>
                <w:szCs w:val="24"/>
                <w:lang w:bidi="en-US"/>
              </w:rPr>
            </w:pPr>
          </w:p>
        </w:tc>
        <w:tc>
          <w:tcPr>
            <w:tcW w:w="2441" w:type="dxa"/>
            <w:tcBorders>
              <w:left w:val="nil"/>
            </w:tcBorders>
            <w:shd w:val="clear" w:color="auto" w:fill="auto"/>
          </w:tcPr>
          <w:p w14:paraId="6B68C53F" w14:textId="77777777" w:rsidR="00AB465C" w:rsidRPr="00AB2F30" w:rsidRDefault="00AB465C" w:rsidP="00AB465C">
            <w:pPr>
              <w:widowControl w:val="0"/>
              <w:suppressAutoHyphens/>
              <w:spacing w:after="0" w:line="240" w:lineRule="auto"/>
              <w:jc w:val="center"/>
              <w:rPr>
                <w:rFonts w:eastAsia="Andale Sans UI" w:cs="Times New Roman"/>
                <w:szCs w:val="24"/>
                <w:lang w:bidi="en-US"/>
              </w:rPr>
            </w:pPr>
            <w:r w:rsidRPr="00AB2F30">
              <w:rPr>
                <w:rFonts w:eastAsia="Andale Sans UI" w:cs="Times New Roman"/>
                <w:bCs/>
                <w:szCs w:val="24"/>
                <w:lang w:bidi="en-US"/>
              </w:rPr>
              <w:t>4</w:t>
            </w:r>
          </w:p>
        </w:tc>
      </w:tr>
      <w:tr w:rsidR="00AB465C" w:rsidRPr="00AB2F30" w14:paraId="6B68C545" w14:textId="77777777" w:rsidTr="00C36E9B">
        <w:tc>
          <w:tcPr>
            <w:tcW w:w="556" w:type="dxa"/>
            <w:shd w:val="clear" w:color="auto" w:fill="auto"/>
          </w:tcPr>
          <w:p w14:paraId="6B68C541" w14:textId="77777777" w:rsidR="00AB465C" w:rsidRPr="00AB2F30" w:rsidRDefault="00AB465C" w:rsidP="00AB465C">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3</w:t>
            </w:r>
          </w:p>
        </w:tc>
        <w:tc>
          <w:tcPr>
            <w:tcW w:w="5651" w:type="dxa"/>
            <w:shd w:val="clear" w:color="auto" w:fill="auto"/>
            <w:vAlign w:val="center"/>
          </w:tcPr>
          <w:p w14:paraId="6B68C542" w14:textId="77777777" w:rsidR="00AB465C" w:rsidRPr="00AB2F30" w:rsidRDefault="00AB465C" w:rsidP="00AB465C">
            <w:pPr>
              <w:widowControl w:val="0"/>
              <w:suppressAutoHyphens/>
              <w:spacing w:after="0" w:line="240" w:lineRule="auto"/>
              <w:rPr>
                <w:rFonts w:eastAsia="Andale Sans UI" w:cs="Times New Roman"/>
                <w:szCs w:val="24"/>
                <w:lang w:eastAsia="lt-LT" w:bidi="en-US"/>
              </w:rPr>
            </w:pPr>
            <w:r w:rsidRPr="00AB2F30">
              <w:rPr>
                <w:rFonts w:eastAsia="Andale Sans UI" w:cs="Times New Roman"/>
                <w:szCs w:val="24"/>
                <w:lang w:eastAsia="lt-LT" w:bidi="en-US"/>
              </w:rPr>
              <w:t>Variklio alyvos keitimas</w:t>
            </w:r>
          </w:p>
        </w:tc>
        <w:tc>
          <w:tcPr>
            <w:tcW w:w="977" w:type="dxa"/>
            <w:shd w:val="clear" w:color="auto" w:fill="auto"/>
            <w:vAlign w:val="center"/>
          </w:tcPr>
          <w:p w14:paraId="6B68C543" w14:textId="77777777" w:rsidR="00AB465C" w:rsidRPr="00AB2F30" w:rsidRDefault="00AB465C" w:rsidP="00AB465C">
            <w:pPr>
              <w:widowControl w:val="0"/>
              <w:suppressAutoHyphens/>
              <w:spacing w:after="0" w:line="240" w:lineRule="auto"/>
              <w:jc w:val="center"/>
              <w:rPr>
                <w:rFonts w:eastAsia="Andale Sans UI" w:cs="Times New Roman"/>
                <w:szCs w:val="24"/>
                <w:lang w:eastAsia="lt-LT" w:bidi="en-US"/>
              </w:rPr>
            </w:pPr>
            <w:r w:rsidRPr="00AB2F30">
              <w:rPr>
                <w:rFonts w:eastAsia="Andale Sans UI" w:cs="Times New Roman"/>
                <w:szCs w:val="24"/>
                <w:lang w:eastAsia="lt-LT" w:bidi="en-US"/>
              </w:rPr>
              <w:t>vnt.</w:t>
            </w:r>
          </w:p>
        </w:tc>
        <w:tc>
          <w:tcPr>
            <w:tcW w:w="2441" w:type="dxa"/>
            <w:shd w:val="clear" w:color="auto" w:fill="auto"/>
          </w:tcPr>
          <w:p w14:paraId="6B68C544" w14:textId="77777777" w:rsidR="00AB465C" w:rsidRPr="00AB2F30" w:rsidRDefault="00AB465C" w:rsidP="00AB465C">
            <w:pPr>
              <w:widowControl w:val="0"/>
              <w:suppressAutoHyphens/>
              <w:spacing w:after="0" w:line="240" w:lineRule="auto"/>
              <w:jc w:val="center"/>
              <w:rPr>
                <w:rFonts w:eastAsia="Andale Sans UI" w:cs="Times New Roman"/>
                <w:szCs w:val="24"/>
                <w:lang w:bidi="en-US"/>
              </w:rPr>
            </w:pPr>
            <w:r w:rsidRPr="00AB2F30">
              <w:rPr>
                <w:rFonts w:eastAsia="Andale Sans UI" w:cs="Times New Roman"/>
                <w:bCs/>
                <w:szCs w:val="24"/>
                <w:lang w:bidi="en-US"/>
              </w:rPr>
              <w:t>4</w:t>
            </w:r>
          </w:p>
        </w:tc>
      </w:tr>
      <w:tr w:rsidR="00AB465C" w:rsidRPr="00AB2F30" w14:paraId="6B68C54A" w14:textId="77777777" w:rsidTr="00C36E9B">
        <w:tc>
          <w:tcPr>
            <w:tcW w:w="556" w:type="dxa"/>
            <w:shd w:val="clear" w:color="auto" w:fill="auto"/>
          </w:tcPr>
          <w:p w14:paraId="6B68C546" w14:textId="77777777" w:rsidR="00AB465C" w:rsidRPr="00AB2F30" w:rsidRDefault="00AB465C" w:rsidP="00AB465C">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4</w:t>
            </w:r>
          </w:p>
        </w:tc>
        <w:tc>
          <w:tcPr>
            <w:tcW w:w="5651" w:type="dxa"/>
            <w:shd w:val="clear" w:color="auto" w:fill="auto"/>
            <w:vAlign w:val="center"/>
          </w:tcPr>
          <w:p w14:paraId="6B68C547" w14:textId="77777777" w:rsidR="00AB465C" w:rsidRPr="00AB2F30" w:rsidRDefault="00AB465C" w:rsidP="00AB465C">
            <w:pPr>
              <w:widowControl w:val="0"/>
              <w:suppressAutoHyphens/>
              <w:spacing w:after="0" w:line="240" w:lineRule="auto"/>
              <w:rPr>
                <w:rFonts w:eastAsia="Andale Sans UI" w:cs="Times New Roman"/>
                <w:szCs w:val="24"/>
                <w:lang w:eastAsia="lt-LT" w:bidi="en-US"/>
              </w:rPr>
            </w:pPr>
            <w:r w:rsidRPr="00AB2F30">
              <w:rPr>
                <w:rFonts w:eastAsia="Andale Sans UI" w:cs="Times New Roman"/>
                <w:szCs w:val="24"/>
                <w:lang w:eastAsia="lt-LT" w:bidi="en-US"/>
              </w:rPr>
              <w:t>Variklio kojos alyvos keitimas</w:t>
            </w:r>
          </w:p>
        </w:tc>
        <w:tc>
          <w:tcPr>
            <w:tcW w:w="977" w:type="dxa"/>
            <w:shd w:val="clear" w:color="auto" w:fill="auto"/>
            <w:vAlign w:val="center"/>
          </w:tcPr>
          <w:p w14:paraId="6B68C548" w14:textId="77777777" w:rsidR="00AB465C" w:rsidRPr="00AB2F30" w:rsidRDefault="00AB465C" w:rsidP="00AB465C">
            <w:pPr>
              <w:widowControl w:val="0"/>
              <w:suppressAutoHyphens/>
              <w:spacing w:after="0" w:line="240" w:lineRule="auto"/>
              <w:jc w:val="center"/>
              <w:rPr>
                <w:rFonts w:eastAsia="Andale Sans UI" w:cs="Times New Roman"/>
                <w:szCs w:val="24"/>
                <w:lang w:eastAsia="lt-LT" w:bidi="en-US"/>
              </w:rPr>
            </w:pPr>
            <w:r w:rsidRPr="00AB2F30">
              <w:rPr>
                <w:rFonts w:eastAsia="Andale Sans UI" w:cs="Times New Roman"/>
                <w:szCs w:val="24"/>
                <w:lang w:eastAsia="lt-LT" w:bidi="en-US"/>
              </w:rPr>
              <w:t>vnt.</w:t>
            </w:r>
          </w:p>
        </w:tc>
        <w:tc>
          <w:tcPr>
            <w:tcW w:w="2441" w:type="dxa"/>
            <w:shd w:val="clear" w:color="auto" w:fill="auto"/>
          </w:tcPr>
          <w:p w14:paraId="6B68C549" w14:textId="77777777" w:rsidR="00AB465C" w:rsidRPr="00AB2F30" w:rsidRDefault="00AB465C" w:rsidP="00AB465C">
            <w:pPr>
              <w:widowControl w:val="0"/>
              <w:suppressAutoHyphens/>
              <w:spacing w:after="0" w:line="240" w:lineRule="auto"/>
              <w:jc w:val="center"/>
              <w:rPr>
                <w:rFonts w:eastAsia="Andale Sans UI" w:cs="Times New Roman"/>
                <w:szCs w:val="24"/>
                <w:lang w:bidi="en-US"/>
              </w:rPr>
            </w:pPr>
            <w:r w:rsidRPr="00AB2F30">
              <w:rPr>
                <w:rFonts w:eastAsia="Andale Sans UI" w:cs="Times New Roman"/>
                <w:bCs/>
                <w:szCs w:val="24"/>
                <w:lang w:bidi="en-US"/>
              </w:rPr>
              <w:t>4</w:t>
            </w:r>
          </w:p>
        </w:tc>
      </w:tr>
      <w:tr w:rsidR="00AB465C" w:rsidRPr="00AB2F30" w14:paraId="6B68C54F" w14:textId="77777777" w:rsidTr="00C36E9B">
        <w:tc>
          <w:tcPr>
            <w:tcW w:w="556" w:type="dxa"/>
            <w:shd w:val="clear" w:color="auto" w:fill="auto"/>
          </w:tcPr>
          <w:p w14:paraId="6B68C54B" w14:textId="77777777" w:rsidR="00AB465C" w:rsidRPr="00AB2F30" w:rsidRDefault="00AB465C" w:rsidP="00AB465C">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5</w:t>
            </w:r>
          </w:p>
        </w:tc>
        <w:tc>
          <w:tcPr>
            <w:tcW w:w="5651" w:type="dxa"/>
            <w:shd w:val="clear" w:color="auto" w:fill="auto"/>
            <w:vAlign w:val="center"/>
          </w:tcPr>
          <w:p w14:paraId="6B68C54C" w14:textId="77777777" w:rsidR="00AB465C" w:rsidRPr="00AB2F30" w:rsidRDefault="00AB465C" w:rsidP="00AB465C">
            <w:pPr>
              <w:widowControl w:val="0"/>
              <w:suppressAutoHyphens/>
              <w:spacing w:after="0" w:line="240" w:lineRule="auto"/>
              <w:rPr>
                <w:rFonts w:eastAsia="Andale Sans UI" w:cs="Times New Roman"/>
                <w:szCs w:val="24"/>
                <w:lang w:eastAsia="lt-LT" w:bidi="en-US"/>
              </w:rPr>
            </w:pPr>
            <w:r w:rsidRPr="00AB2F30">
              <w:rPr>
                <w:rFonts w:eastAsia="Andale Sans UI" w:cs="Times New Roman"/>
                <w:szCs w:val="24"/>
                <w:lang w:eastAsia="lt-LT" w:bidi="en-US"/>
              </w:rPr>
              <w:t>Sraigto nuėmimas/uždėjimas</w:t>
            </w:r>
          </w:p>
        </w:tc>
        <w:tc>
          <w:tcPr>
            <w:tcW w:w="977" w:type="dxa"/>
            <w:shd w:val="clear" w:color="auto" w:fill="auto"/>
            <w:vAlign w:val="center"/>
          </w:tcPr>
          <w:p w14:paraId="6B68C54D" w14:textId="77777777" w:rsidR="00AB465C" w:rsidRPr="00AB2F30" w:rsidRDefault="00AB465C" w:rsidP="00AB465C">
            <w:pPr>
              <w:widowControl w:val="0"/>
              <w:suppressAutoHyphens/>
              <w:spacing w:after="0" w:line="240" w:lineRule="auto"/>
              <w:jc w:val="center"/>
              <w:rPr>
                <w:rFonts w:eastAsia="Andale Sans UI" w:cs="Times New Roman"/>
                <w:szCs w:val="24"/>
                <w:lang w:eastAsia="lt-LT" w:bidi="en-US"/>
              </w:rPr>
            </w:pPr>
            <w:r w:rsidRPr="00AB2F30">
              <w:rPr>
                <w:rFonts w:eastAsia="Andale Sans UI" w:cs="Times New Roman"/>
                <w:szCs w:val="24"/>
                <w:lang w:eastAsia="lt-LT" w:bidi="en-US"/>
              </w:rPr>
              <w:t>vnt.</w:t>
            </w:r>
          </w:p>
        </w:tc>
        <w:tc>
          <w:tcPr>
            <w:tcW w:w="2441" w:type="dxa"/>
            <w:shd w:val="clear" w:color="auto" w:fill="auto"/>
          </w:tcPr>
          <w:p w14:paraId="6B68C54E" w14:textId="77777777" w:rsidR="00AB465C" w:rsidRPr="00AB2F30" w:rsidRDefault="00AB465C" w:rsidP="00AB465C">
            <w:pPr>
              <w:widowControl w:val="0"/>
              <w:suppressAutoHyphens/>
              <w:spacing w:after="0" w:line="240" w:lineRule="auto"/>
              <w:jc w:val="center"/>
              <w:rPr>
                <w:rFonts w:eastAsia="Andale Sans UI" w:cs="Times New Roman"/>
                <w:szCs w:val="24"/>
                <w:lang w:bidi="en-US"/>
              </w:rPr>
            </w:pPr>
            <w:r w:rsidRPr="00AB2F30">
              <w:rPr>
                <w:rFonts w:eastAsia="Andale Sans UI" w:cs="Times New Roman"/>
                <w:bCs/>
                <w:szCs w:val="24"/>
                <w:lang w:bidi="en-US"/>
              </w:rPr>
              <w:t>4</w:t>
            </w:r>
          </w:p>
        </w:tc>
      </w:tr>
      <w:tr w:rsidR="00AB465C" w:rsidRPr="00AB2F30" w14:paraId="6B68C554" w14:textId="77777777" w:rsidTr="00C36E9B">
        <w:tc>
          <w:tcPr>
            <w:tcW w:w="556" w:type="dxa"/>
            <w:shd w:val="clear" w:color="auto" w:fill="auto"/>
          </w:tcPr>
          <w:p w14:paraId="6B68C550" w14:textId="77777777" w:rsidR="00AB465C" w:rsidRPr="00AB2F30" w:rsidRDefault="00AB465C" w:rsidP="00AB465C">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6</w:t>
            </w:r>
          </w:p>
        </w:tc>
        <w:tc>
          <w:tcPr>
            <w:tcW w:w="5651" w:type="dxa"/>
            <w:shd w:val="clear" w:color="auto" w:fill="auto"/>
            <w:vAlign w:val="center"/>
          </w:tcPr>
          <w:p w14:paraId="6B68C551" w14:textId="77777777" w:rsidR="00AB465C" w:rsidRPr="00AB2F30" w:rsidRDefault="00AB465C" w:rsidP="00AB465C">
            <w:pPr>
              <w:widowControl w:val="0"/>
              <w:suppressAutoHyphens/>
              <w:spacing w:after="0" w:line="240" w:lineRule="auto"/>
              <w:rPr>
                <w:rFonts w:eastAsia="Andale Sans UI" w:cs="Times New Roman"/>
                <w:szCs w:val="24"/>
                <w:lang w:eastAsia="lt-LT" w:bidi="en-US"/>
              </w:rPr>
            </w:pPr>
            <w:r w:rsidRPr="00AB2F30">
              <w:rPr>
                <w:rFonts w:eastAsia="Andale Sans UI" w:cs="Times New Roman"/>
                <w:szCs w:val="24"/>
                <w:lang w:eastAsia="lt-LT" w:bidi="en-US"/>
              </w:rPr>
              <w:t xml:space="preserve">Žvakių keitimas </w:t>
            </w:r>
          </w:p>
        </w:tc>
        <w:tc>
          <w:tcPr>
            <w:tcW w:w="977" w:type="dxa"/>
            <w:shd w:val="clear" w:color="auto" w:fill="auto"/>
            <w:vAlign w:val="center"/>
          </w:tcPr>
          <w:p w14:paraId="6B68C552" w14:textId="77777777" w:rsidR="00AB465C" w:rsidRPr="00AB2F30" w:rsidRDefault="00AB465C" w:rsidP="00AB465C">
            <w:pPr>
              <w:widowControl w:val="0"/>
              <w:suppressAutoHyphens/>
              <w:spacing w:after="0" w:line="240" w:lineRule="auto"/>
              <w:jc w:val="center"/>
              <w:rPr>
                <w:rFonts w:eastAsia="Andale Sans UI" w:cs="Times New Roman"/>
                <w:szCs w:val="24"/>
                <w:lang w:eastAsia="lt-LT" w:bidi="en-US"/>
              </w:rPr>
            </w:pPr>
            <w:r w:rsidRPr="00AB2F30">
              <w:rPr>
                <w:rFonts w:eastAsia="Andale Sans UI" w:cs="Times New Roman"/>
                <w:szCs w:val="24"/>
                <w:lang w:eastAsia="lt-LT" w:bidi="en-US"/>
              </w:rPr>
              <w:t>vnt.</w:t>
            </w:r>
          </w:p>
        </w:tc>
        <w:tc>
          <w:tcPr>
            <w:tcW w:w="2441" w:type="dxa"/>
            <w:shd w:val="clear" w:color="auto" w:fill="auto"/>
          </w:tcPr>
          <w:p w14:paraId="6B68C553" w14:textId="77777777" w:rsidR="00AB465C" w:rsidRPr="00AB2F30" w:rsidRDefault="00AB465C" w:rsidP="00AB465C">
            <w:pPr>
              <w:widowControl w:val="0"/>
              <w:suppressAutoHyphens/>
              <w:spacing w:after="0" w:line="240" w:lineRule="auto"/>
              <w:jc w:val="center"/>
              <w:rPr>
                <w:rFonts w:eastAsia="Andale Sans UI" w:cs="Times New Roman"/>
                <w:szCs w:val="24"/>
                <w:lang w:bidi="en-US"/>
              </w:rPr>
            </w:pPr>
            <w:r w:rsidRPr="00AB2F30">
              <w:rPr>
                <w:rFonts w:eastAsia="Andale Sans UI" w:cs="Times New Roman"/>
                <w:bCs/>
                <w:szCs w:val="24"/>
                <w:lang w:bidi="en-US"/>
              </w:rPr>
              <w:t>4</w:t>
            </w:r>
          </w:p>
        </w:tc>
      </w:tr>
      <w:tr w:rsidR="00AB465C" w:rsidRPr="00AB2F30" w14:paraId="6B68C559" w14:textId="77777777" w:rsidTr="00C36E9B">
        <w:tc>
          <w:tcPr>
            <w:tcW w:w="556" w:type="dxa"/>
            <w:shd w:val="clear" w:color="auto" w:fill="auto"/>
          </w:tcPr>
          <w:p w14:paraId="6B68C555" w14:textId="77777777" w:rsidR="00AB465C" w:rsidRPr="00AB2F30" w:rsidRDefault="00AB465C" w:rsidP="00AB465C">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7</w:t>
            </w:r>
          </w:p>
        </w:tc>
        <w:tc>
          <w:tcPr>
            <w:tcW w:w="5651" w:type="dxa"/>
            <w:shd w:val="clear" w:color="auto" w:fill="auto"/>
            <w:vAlign w:val="center"/>
          </w:tcPr>
          <w:p w14:paraId="6B68C556" w14:textId="77777777" w:rsidR="00AB465C" w:rsidRPr="00AB2F30" w:rsidRDefault="00AB465C" w:rsidP="00AB465C">
            <w:pPr>
              <w:widowControl w:val="0"/>
              <w:suppressAutoHyphens/>
              <w:spacing w:after="0" w:line="240" w:lineRule="auto"/>
              <w:rPr>
                <w:rFonts w:eastAsia="Andale Sans UI" w:cs="Times New Roman"/>
                <w:szCs w:val="24"/>
                <w:lang w:eastAsia="lt-LT" w:bidi="en-US"/>
              </w:rPr>
            </w:pPr>
            <w:r w:rsidRPr="00AB2F30">
              <w:rPr>
                <w:rFonts w:eastAsia="Andale Sans UI" w:cs="Times New Roman"/>
                <w:szCs w:val="24"/>
                <w:lang w:eastAsia="lt-LT" w:bidi="en-US"/>
              </w:rPr>
              <w:t>Aušinimo sparnuotės keitimas</w:t>
            </w:r>
          </w:p>
        </w:tc>
        <w:tc>
          <w:tcPr>
            <w:tcW w:w="977" w:type="dxa"/>
            <w:shd w:val="clear" w:color="auto" w:fill="auto"/>
            <w:vAlign w:val="center"/>
          </w:tcPr>
          <w:p w14:paraId="6B68C557" w14:textId="77777777" w:rsidR="00AB465C" w:rsidRPr="00AB2F30" w:rsidRDefault="00AB465C" w:rsidP="00AB465C">
            <w:pPr>
              <w:widowControl w:val="0"/>
              <w:suppressAutoHyphens/>
              <w:spacing w:after="0" w:line="240" w:lineRule="auto"/>
              <w:jc w:val="center"/>
              <w:rPr>
                <w:rFonts w:eastAsia="Andale Sans UI" w:cs="Times New Roman"/>
                <w:szCs w:val="24"/>
                <w:lang w:eastAsia="lt-LT" w:bidi="en-US"/>
              </w:rPr>
            </w:pPr>
            <w:r w:rsidRPr="00AB2F30">
              <w:rPr>
                <w:rFonts w:eastAsia="Andale Sans UI" w:cs="Times New Roman"/>
                <w:szCs w:val="24"/>
                <w:lang w:eastAsia="lt-LT" w:bidi="en-US"/>
              </w:rPr>
              <w:t>vnt.</w:t>
            </w:r>
          </w:p>
        </w:tc>
        <w:tc>
          <w:tcPr>
            <w:tcW w:w="2441" w:type="dxa"/>
            <w:shd w:val="clear" w:color="auto" w:fill="auto"/>
          </w:tcPr>
          <w:p w14:paraId="6B68C558" w14:textId="77777777" w:rsidR="00AB465C" w:rsidRPr="00AB2F30" w:rsidRDefault="00AB465C" w:rsidP="00AB465C">
            <w:pPr>
              <w:widowControl w:val="0"/>
              <w:suppressAutoHyphens/>
              <w:spacing w:after="0" w:line="240" w:lineRule="auto"/>
              <w:jc w:val="center"/>
              <w:rPr>
                <w:rFonts w:eastAsia="Andale Sans UI" w:cs="Times New Roman"/>
                <w:szCs w:val="24"/>
                <w:lang w:bidi="en-US"/>
              </w:rPr>
            </w:pPr>
            <w:r w:rsidRPr="00AB2F30">
              <w:rPr>
                <w:rFonts w:eastAsia="Andale Sans UI" w:cs="Times New Roman"/>
                <w:bCs/>
                <w:szCs w:val="24"/>
                <w:lang w:bidi="en-US"/>
              </w:rPr>
              <w:t>2</w:t>
            </w:r>
          </w:p>
        </w:tc>
      </w:tr>
      <w:tr w:rsidR="00AB465C" w:rsidRPr="00AB2F30" w14:paraId="6B68C55E" w14:textId="77777777" w:rsidTr="00C36E9B">
        <w:tc>
          <w:tcPr>
            <w:tcW w:w="556" w:type="dxa"/>
            <w:shd w:val="clear" w:color="auto" w:fill="auto"/>
          </w:tcPr>
          <w:p w14:paraId="6B68C55A" w14:textId="77777777" w:rsidR="00AB465C" w:rsidRPr="00AB2F30" w:rsidRDefault="00AB465C" w:rsidP="00AB465C">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8</w:t>
            </w:r>
          </w:p>
        </w:tc>
        <w:tc>
          <w:tcPr>
            <w:tcW w:w="5651" w:type="dxa"/>
            <w:shd w:val="clear" w:color="auto" w:fill="auto"/>
            <w:vAlign w:val="center"/>
          </w:tcPr>
          <w:p w14:paraId="6B68C55B" w14:textId="77777777" w:rsidR="00AB465C" w:rsidRPr="00AB2F30" w:rsidRDefault="00AB465C" w:rsidP="00AB465C">
            <w:pPr>
              <w:widowControl w:val="0"/>
              <w:suppressAutoHyphens/>
              <w:spacing w:after="0" w:line="240" w:lineRule="auto"/>
              <w:rPr>
                <w:rFonts w:eastAsia="Andale Sans UI" w:cs="Times New Roman"/>
                <w:szCs w:val="24"/>
                <w:lang w:eastAsia="lt-LT" w:bidi="en-US"/>
              </w:rPr>
            </w:pPr>
            <w:r w:rsidRPr="00AB2F30">
              <w:rPr>
                <w:rFonts w:eastAsia="Andale Sans UI" w:cs="Times New Roman"/>
                <w:szCs w:val="24"/>
                <w:lang w:eastAsia="lt-LT" w:bidi="en-US"/>
              </w:rPr>
              <w:t>Cilindrų galvutės keitimas</w:t>
            </w:r>
          </w:p>
        </w:tc>
        <w:tc>
          <w:tcPr>
            <w:tcW w:w="977" w:type="dxa"/>
            <w:shd w:val="clear" w:color="auto" w:fill="auto"/>
            <w:vAlign w:val="center"/>
          </w:tcPr>
          <w:p w14:paraId="6B68C55C" w14:textId="77777777" w:rsidR="00AB465C" w:rsidRPr="00AB2F30" w:rsidRDefault="00AB465C" w:rsidP="00AB465C">
            <w:pPr>
              <w:widowControl w:val="0"/>
              <w:suppressAutoHyphens/>
              <w:spacing w:after="0" w:line="240" w:lineRule="auto"/>
              <w:jc w:val="center"/>
              <w:rPr>
                <w:rFonts w:eastAsia="Andale Sans UI" w:cs="Times New Roman"/>
                <w:szCs w:val="24"/>
                <w:lang w:eastAsia="lt-LT" w:bidi="en-US"/>
              </w:rPr>
            </w:pPr>
            <w:r w:rsidRPr="00AB2F30">
              <w:rPr>
                <w:rFonts w:eastAsia="Andale Sans UI" w:cs="Times New Roman"/>
                <w:szCs w:val="24"/>
                <w:lang w:eastAsia="lt-LT" w:bidi="en-US"/>
              </w:rPr>
              <w:t>vnt.</w:t>
            </w:r>
          </w:p>
        </w:tc>
        <w:tc>
          <w:tcPr>
            <w:tcW w:w="2441" w:type="dxa"/>
            <w:shd w:val="clear" w:color="auto" w:fill="auto"/>
          </w:tcPr>
          <w:p w14:paraId="6B68C55D" w14:textId="77777777" w:rsidR="00AB465C" w:rsidRPr="00AB2F30" w:rsidRDefault="00AB465C" w:rsidP="00AB465C">
            <w:pPr>
              <w:widowControl w:val="0"/>
              <w:suppressAutoHyphens/>
              <w:spacing w:after="0" w:line="240" w:lineRule="auto"/>
              <w:jc w:val="center"/>
              <w:rPr>
                <w:rFonts w:eastAsia="Andale Sans UI" w:cs="Times New Roman"/>
                <w:szCs w:val="24"/>
                <w:lang w:bidi="en-US"/>
              </w:rPr>
            </w:pPr>
            <w:r w:rsidRPr="00AB2F30">
              <w:rPr>
                <w:rFonts w:eastAsia="Andale Sans UI" w:cs="Times New Roman"/>
                <w:bCs/>
                <w:szCs w:val="24"/>
                <w:lang w:bidi="en-US"/>
              </w:rPr>
              <w:t>1</w:t>
            </w:r>
          </w:p>
        </w:tc>
      </w:tr>
      <w:tr w:rsidR="00AB465C" w:rsidRPr="00AB2F30" w14:paraId="6B68C563" w14:textId="77777777" w:rsidTr="00C36E9B">
        <w:tc>
          <w:tcPr>
            <w:tcW w:w="556" w:type="dxa"/>
            <w:shd w:val="clear" w:color="auto" w:fill="auto"/>
          </w:tcPr>
          <w:p w14:paraId="6B68C55F" w14:textId="77777777" w:rsidR="00AB465C" w:rsidRPr="00AB2F30" w:rsidRDefault="00AB465C" w:rsidP="00AB465C">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9</w:t>
            </w:r>
          </w:p>
        </w:tc>
        <w:tc>
          <w:tcPr>
            <w:tcW w:w="5651" w:type="dxa"/>
            <w:shd w:val="clear" w:color="auto" w:fill="auto"/>
            <w:vAlign w:val="center"/>
          </w:tcPr>
          <w:p w14:paraId="6B68C560" w14:textId="77777777" w:rsidR="00AB465C" w:rsidRPr="00AB2F30" w:rsidRDefault="00AB465C" w:rsidP="00AB465C">
            <w:pPr>
              <w:widowControl w:val="0"/>
              <w:suppressAutoHyphens/>
              <w:spacing w:after="0" w:line="240" w:lineRule="auto"/>
              <w:rPr>
                <w:rFonts w:eastAsia="Andale Sans UI" w:cs="Times New Roman"/>
                <w:szCs w:val="24"/>
                <w:lang w:eastAsia="lt-LT" w:bidi="en-US"/>
              </w:rPr>
            </w:pPr>
            <w:r w:rsidRPr="00AB2F30">
              <w:rPr>
                <w:rFonts w:eastAsia="Andale Sans UI" w:cs="Times New Roman"/>
                <w:szCs w:val="24"/>
                <w:lang w:eastAsia="lt-LT" w:bidi="en-US"/>
              </w:rPr>
              <w:t>Veleno riebokšlio keitimas</w:t>
            </w:r>
          </w:p>
        </w:tc>
        <w:tc>
          <w:tcPr>
            <w:tcW w:w="977" w:type="dxa"/>
            <w:shd w:val="clear" w:color="auto" w:fill="auto"/>
            <w:vAlign w:val="center"/>
          </w:tcPr>
          <w:p w14:paraId="6B68C561" w14:textId="77777777" w:rsidR="00AB465C" w:rsidRPr="00AB2F30" w:rsidRDefault="00AB465C" w:rsidP="00AB465C">
            <w:pPr>
              <w:widowControl w:val="0"/>
              <w:suppressAutoHyphens/>
              <w:spacing w:after="0" w:line="240" w:lineRule="auto"/>
              <w:jc w:val="center"/>
              <w:rPr>
                <w:rFonts w:eastAsia="Andale Sans UI" w:cs="Times New Roman"/>
                <w:szCs w:val="24"/>
                <w:lang w:eastAsia="lt-LT" w:bidi="en-US"/>
              </w:rPr>
            </w:pPr>
            <w:r w:rsidRPr="00AB2F30">
              <w:rPr>
                <w:rFonts w:eastAsia="Andale Sans UI" w:cs="Times New Roman"/>
                <w:szCs w:val="24"/>
                <w:lang w:eastAsia="lt-LT" w:bidi="en-US"/>
              </w:rPr>
              <w:t>vnt.</w:t>
            </w:r>
          </w:p>
        </w:tc>
        <w:tc>
          <w:tcPr>
            <w:tcW w:w="2441" w:type="dxa"/>
            <w:shd w:val="clear" w:color="auto" w:fill="auto"/>
          </w:tcPr>
          <w:p w14:paraId="6B68C562" w14:textId="77777777" w:rsidR="00AB465C" w:rsidRPr="00AB2F30" w:rsidRDefault="00AB465C" w:rsidP="00AB465C">
            <w:pPr>
              <w:widowControl w:val="0"/>
              <w:suppressAutoHyphens/>
              <w:spacing w:after="0" w:line="240" w:lineRule="auto"/>
              <w:jc w:val="center"/>
              <w:rPr>
                <w:rFonts w:eastAsia="Andale Sans UI" w:cs="Times New Roman"/>
                <w:szCs w:val="24"/>
                <w:lang w:bidi="en-US"/>
              </w:rPr>
            </w:pPr>
            <w:r w:rsidRPr="00AB2F30">
              <w:rPr>
                <w:rFonts w:eastAsia="Andale Sans UI" w:cs="Times New Roman"/>
                <w:bCs/>
                <w:szCs w:val="24"/>
                <w:lang w:bidi="en-US"/>
              </w:rPr>
              <w:t>1</w:t>
            </w:r>
          </w:p>
        </w:tc>
      </w:tr>
      <w:tr w:rsidR="00AB465C" w:rsidRPr="00AB2F30" w14:paraId="6B68C568" w14:textId="77777777" w:rsidTr="00C36E9B">
        <w:tc>
          <w:tcPr>
            <w:tcW w:w="556" w:type="dxa"/>
            <w:shd w:val="clear" w:color="auto" w:fill="auto"/>
          </w:tcPr>
          <w:p w14:paraId="6B68C564" w14:textId="77777777" w:rsidR="00AB465C" w:rsidRPr="00AB2F30" w:rsidRDefault="00AB465C" w:rsidP="00AB465C">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10</w:t>
            </w:r>
          </w:p>
        </w:tc>
        <w:tc>
          <w:tcPr>
            <w:tcW w:w="5651" w:type="dxa"/>
            <w:shd w:val="clear" w:color="auto" w:fill="auto"/>
            <w:vAlign w:val="center"/>
          </w:tcPr>
          <w:p w14:paraId="6B68C565" w14:textId="37EA77A2" w:rsidR="00AB465C" w:rsidRPr="00AB2F30" w:rsidRDefault="00AB465C" w:rsidP="00AB465C">
            <w:pPr>
              <w:widowControl w:val="0"/>
              <w:suppressAutoHyphens/>
              <w:spacing w:after="0" w:line="240" w:lineRule="auto"/>
              <w:rPr>
                <w:rFonts w:eastAsia="Andale Sans UI" w:cs="Times New Roman"/>
                <w:szCs w:val="24"/>
                <w:lang w:eastAsia="lt-LT" w:bidi="en-US"/>
              </w:rPr>
            </w:pPr>
            <w:r w:rsidRPr="00AB2F30">
              <w:rPr>
                <w:rFonts w:eastAsia="Andale Sans UI" w:cs="Times New Roman"/>
                <w:szCs w:val="24"/>
                <w:lang w:eastAsia="lt-LT" w:bidi="en-US"/>
              </w:rPr>
              <w:t>St</w:t>
            </w:r>
            <w:r w:rsidR="00621519">
              <w:rPr>
                <w:rFonts w:eastAsia="Andale Sans UI" w:cs="Times New Roman"/>
                <w:szCs w:val="24"/>
                <w:lang w:eastAsia="lt-LT" w:bidi="en-US"/>
              </w:rPr>
              <w:t>ū</w:t>
            </w:r>
            <w:r w:rsidRPr="00AB2F30">
              <w:rPr>
                <w:rFonts w:eastAsia="Andale Sans UI" w:cs="Times New Roman"/>
                <w:szCs w:val="24"/>
                <w:lang w:eastAsia="lt-LT" w:bidi="en-US"/>
              </w:rPr>
              <w:t>moklio keitimas</w:t>
            </w:r>
          </w:p>
        </w:tc>
        <w:tc>
          <w:tcPr>
            <w:tcW w:w="977" w:type="dxa"/>
            <w:shd w:val="clear" w:color="auto" w:fill="auto"/>
            <w:vAlign w:val="center"/>
          </w:tcPr>
          <w:p w14:paraId="6B68C566" w14:textId="77777777" w:rsidR="00AB465C" w:rsidRPr="00AB2F30" w:rsidRDefault="00AB465C" w:rsidP="00AB465C">
            <w:pPr>
              <w:widowControl w:val="0"/>
              <w:suppressAutoHyphens/>
              <w:spacing w:after="0" w:line="240" w:lineRule="auto"/>
              <w:jc w:val="center"/>
              <w:rPr>
                <w:rFonts w:eastAsia="Andale Sans UI" w:cs="Times New Roman"/>
                <w:szCs w:val="24"/>
                <w:lang w:eastAsia="lt-LT" w:bidi="en-US"/>
              </w:rPr>
            </w:pPr>
            <w:r w:rsidRPr="00AB2F30">
              <w:rPr>
                <w:rFonts w:eastAsia="Andale Sans UI" w:cs="Times New Roman"/>
                <w:szCs w:val="24"/>
                <w:lang w:eastAsia="lt-LT" w:bidi="en-US"/>
              </w:rPr>
              <w:t>kompl.</w:t>
            </w:r>
          </w:p>
        </w:tc>
        <w:tc>
          <w:tcPr>
            <w:tcW w:w="2441" w:type="dxa"/>
            <w:shd w:val="clear" w:color="auto" w:fill="auto"/>
          </w:tcPr>
          <w:p w14:paraId="6B68C567" w14:textId="77777777" w:rsidR="00AB465C" w:rsidRPr="00AB2F30" w:rsidRDefault="00AB465C" w:rsidP="00AB465C">
            <w:pPr>
              <w:widowControl w:val="0"/>
              <w:suppressAutoHyphens/>
              <w:spacing w:after="0" w:line="240" w:lineRule="auto"/>
              <w:jc w:val="center"/>
              <w:rPr>
                <w:rFonts w:eastAsia="Andale Sans UI" w:cs="Times New Roman"/>
                <w:szCs w:val="24"/>
                <w:lang w:bidi="en-US"/>
              </w:rPr>
            </w:pPr>
            <w:r w:rsidRPr="00AB2F30">
              <w:rPr>
                <w:rFonts w:eastAsia="Andale Sans UI" w:cs="Times New Roman"/>
                <w:bCs/>
                <w:szCs w:val="24"/>
                <w:lang w:bidi="en-US"/>
              </w:rPr>
              <w:t>4</w:t>
            </w:r>
          </w:p>
        </w:tc>
      </w:tr>
      <w:tr w:rsidR="00AB465C" w:rsidRPr="00AB2F30" w14:paraId="6B68C56D" w14:textId="77777777" w:rsidTr="00C36E9B">
        <w:tc>
          <w:tcPr>
            <w:tcW w:w="556" w:type="dxa"/>
            <w:shd w:val="clear" w:color="auto" w:fill="auto"/>
          </w:tcPr>
          <w:p w14:paraId="6B68C569" w14:textId="77777777" w:rsidR="00AB465C" w:rsidRPr="00AB2F30" w:rsidRDefault="00AB465C" w:rsidP="00AB465C">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11</w:t>
            </w:r>
          </w:p>
        </w:tc>
        <w:tc>
          <w:tcPr>
            <w:tcW w:w="5651" w:type="dxa"/>
            <w:shd w:val="clear" w:color="auto" w:fill="auto"/>
            <w:vAlign w:val="center"/>
          </w:tcPr>
          <w:p w14:paraId="6B68C56A" w14:textId="77777777" w:rsidR="00AB465C" w:rsidRPr="00AB2F30" w:rsidRDefault="00AB465C" w:rsidP="00AB465C">
            <w:pPr>
              <w:widowControl w:val="0"/>
              <w:suppressAutoHyphens/>
              <w:spacing w:after="0" w:line="240" w:lineRule="auto"/>
              <w:rPr>
                <w:rFonts w:eastAsia="Andale Sans UI" w:cs="Times New Roman"/>
                <w:szCs w:val="24"/>
                <w:lang w:eastAsia="lt-LT" w:bidi="en-US"/>
              </w:rPr>
            </w:pPr>
            <w:r w:rsidRPr="00AB2F30">
              <w:rPr>
                <w:rFonts w:eastAsia="Andale Sans UI" w:cs="Times New Roman"/>
                <w:szCs w:val="24"/>
                <w:lang w:eastAsia="lt-LT" w:bidi="en-US"/>
              </w:rPr>
              <w:t>Veleno guolių keitimas</w:t>
            </w:r>
          </w:p>
        </w:tc>
        <w:tc>
          <w:tcPr>
            <w:tcW w:w="977" w:type="dxa"/>
            <w:shd w:val="clear" w:color="auto" w:fill="auto"/>
            <w:vAlign w:val="center"/>
          </w:tcPr>
          <w:p w14:paraId="6B68C56B" w14:textId="77777777" w:rsidR="00AB465C" w:rsidRPr="00AB2F30" w:rsidRDefault="00AB465C" w:rsidP="00AB465C">
            <w:pPr>
              <w:widowControl w:val="0"/>
              <w:suppressAutoHyphens/>
              <w:spacing w:after="0" w:line="240" w:lineRule="auto"/>
              <w:jc w:val="center"/>
              <w:rPr>
                <w:rFonts w:eastAsia="Andale Sans UI" w:cs="Times New Roman"/>
                <w:szCs w:val="24"/>
                <w:lang w:eastAsia="lt-LT" w:bidi="en-US"/>
              </w:rPr>
            </w:pPr>
            <w:r w:rsidRPr="00AB2F30">
              <w:rPr>
                <w:rFonts w:eastAsia="Andale Sans UI" w:cs="Times New Roman"/>
                <w:szCs w:val="24"/>
                <w:lang w:eastAsia="lt-LT" w:bidi="en-US"/>
              </w:rPr>
              <w:t>kompl.</w:t>
            </w:r>
          </w:p>
        </w:tc>
        <w:tc>
          <w:tcPr>
            <w:tcW w:w="2441" w:type="dxa"/>
            <w:shd w:val="clear" w:color="auto" w:fill="auto"/>
          </w:tcPr>
          <w:p w14:paraId="6B68C56C" w14:textId="77777777" w:rsidR="00AB465C" w:rsidRPr="00AB2F30" w:rsidRDefault="00AB465C" w:rsidP="00AB465C">
            <w:pPr>
              <w:widowControl w:val="0"/>
              <w:suppressAutoHyphens/>
              <w:spacing w:after="0" w:line="240" w:lineRule="auto"/>
              <w:jc w:val="center"/>
              <w:rPr>
                <w:rFonts w:eastAsia="Andale Sans UI" w:cs="Times New Roman"/>
                <w:szCs w:val="24"/>
                <w:lang w:bidi="en-US"/>
              </w:rPr>
            </w:pPr>
            <w:r w:rsidRPr="00AB2F30">
              <w:rPr>
                <w:rFonts w:eastAsia="Andale Sans UI" w:cs="Times New Roman"/>
                <w:bCs/>
                <w:szCs w:val="24"/>
                <w:lang w:bidi="en-US"/>
              </w:rPr>
              <w:t>5</w:t>
            </w:r>
          </w:p>
        </w:tc>
      </w:tr>
      <w:tr w:rsidR="00AB465C" w:rsidRPr="00AB2F30" w14:paraId="6B68C572" w14:textId="77777777" w:rsidTr="00C36E9B">
        <w:tc>
          <w:tcPr>
            <w:tcW w:w="556" w:type="dxa"/>
            <w:shd w:val="clear" w:color="auto" w:fill="auto"/>
          </w:tcPr>
          <w:p w14:paraId="6B68C56E" w14:textId="77777777" w:rsidR="00AB465C" w:rsidRPr="00AB2F30" w:rsidRDefault="00AB465C" w:rsidP="00AB465C">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12</w:t>
            </w:r>
          </w:p>
        </w:tc>
        <w:tc>
          <w:tcPr>
            <w:tcW w:w="5651" w:type="dxa"/>
            <w:shd w:val="clear" w:color="auto" w:fill="auto"/>
            <w:vAlign w:val="center"/>
          </w:tcPr>
          <w:p w14:paraId="6B68C56F" w14:textId="38FC5BC4" w:rsidR="00AB465C" w:rsidRPr="00AB2F30" w:rsidRDefault="00AB465C" w:rsidP="00AB465C">
            <w:pPr>
              <w:widowControl w:val="0"/>
              <w:suppressAutoHyphens/>
              <w:spacing w:after="0" w:line="240" w:lineRule="auto"/>
              <w:rPr>
                <w:rFonts w:eastAsia="Andale Sans UI" w:cs="Times New Roman"/>
                <w:szCs w:val="24"/>
                <w:lang w:eastAsia="lt-LT" w:bidi="en-US"/>
              </w:rPr>
            </w:pPr>
            <w:r w:rsidRPr="00AB2F30">
              <w:rPr>
                <w:rFonts w:eastAsia="Andale Sans UI" w:cs="Times New Roman"/>
                <w:szCs w:val="24"/>
                <w:lang w:eastAsia="lt-LT" w:bidi="en-US"/>
              </w:rPr>
              <w:t>St</w:t>
            </w:r>
            <w:r w:rsidR="00621519">
              <w:rPr>
                <w:rFonts w:eastAsia="Andale Sans UI" w:cs="Times New Roman"/>
                <w:szCs w:val="24"/>
                <w:lang w:eastAsia="lt-LT" w:bidi="en-US"/>
              </w:rPr>
              <w:t>ū</w:t>
            </w:r>
            <w:r w:rsidRPr="00AB2F30">
              <w:rPr>
                <w:rFonts w:eastAsia="Andale Sans UI" w:cs="Times New Roman"/>
                <w:szCs w:val="24"/>
                <w:lang w:eastAsia="lt-LT" w:bidi="en-US"/>
              </w:rPr>
              <w:t>moklio žiedų keitimas</w:t>
            </w:r>
          </w:p>
        </w:tc>
        <w:tc>
          <w:tcPr>
            <w:tcW w:w="977" w:type="dxa"/>
            <w:shd w:val="clear" w:color="auto" w:fill="auto"/>
            <w:vAlign w:val="center"/>
          </w:tcPr>
          <w:p w14:paraId="6B68C570" w14:textId="77777777" w:rsidR="00AB465C" w:rsidRPr="00AB2F30" w:rsidRDefault="00AB465C" w:rsidP="00AB465C">
            <w:pPr>
              <w:widowControl w:val="0"/>
              <w:suppressAutoHyphens/>
              <w:spacing w:after="0" w:line="240" w:lineRule="auto"/>
              <w:jc w:val="center"/>
              <w:rPr>
                <w:rFonts w:eastAsia="Andale Sans UI" w:cs="Times New Roman"/>
                <w:szCs w:val="24"/>
                <w:lang w:eastAsia="lt-LT" w:bidi="en-US"/>
              </w:rPr>
            </w:pPr>
            <w:r w:rsidRPr="00AB2F30">
              <w:rPr>
                <w:rFonts w:eastAsia="Andale Sans UI" w:cs="Times New Roman"/>
                <w:szCs w:val="24"/>
                <w:lang w:eastAsia="lt-LT" w:bidi="en-US"/>
              </w:rPr>
              <w:t>vnt.</w:t>
            </w:r>
          </w:p>
        </w:tc>
        <w:tc>
          <w:tcPr>
            <w:tcW w:w="2441" w:type="dxa"/>
            <w:shd w:val="clear" w:color="auto" w:fill="auto"/>
          </w:tcPr>
          <w:p w14:paraId="6B68C571" w14:textId="77777777" w:rsidR="00AB465C" w:rsidRPr="00AB2F30" w:rsidRDefault="00AB465C" w:rsidP="00AB465C">
            <w:pPr>
              <w:widowControl w:val="0"/>
              <w:suppressAutoHyphens/>
              <w:spacing w:after="0" w:line="240" w:lineRule="auto"/>
              <w:jc w:val="center"/>
              <w:rPr>
                <w:rFonts w:eastAsia="Andale Sans UI" w:cs="Times New Roman"/>
                <w:bCs/>
                <w:szCs w:val="24"/>
                <w:lang w:bidi="en-US"/>
              </w:rPr>
            </w:pPr>
            <w:r w:rsidRPr="00AB2F30">
              <w:rPr>
                <w:rFonts w:eastAsia="Andale Sans UI" w:cs="Times New Roman"/>
                <w:bCs/>
                <w:szCs w:val="24"/>
                <w:lang w:bidi="en-US"/>
              </w:rPr>
              <w:t>4</w:t>
            </w:r>
          </w:p>
        </w:tc>
      </w:tr>
      <w:tr w:rsidR="00AB465C" w:rsidRPr="00AB2F30" w14:paraId="6B68C577" w14:textId="77777777" w:rsidTr="00C36E9B">
        <w:tc>
          <w:tcPr>
            <w:tcW w:w="556" w:type="dxa"/>
            <w:tcBorders>
              <w:right w:val="nil"/>
            </w:tcBorders>
            <w:shd w:val="clear" w:color="auto" w:fill="auto"/>
          </w:tcPr>
          <w:p w14:paraId="6B68C573" w14:textId="77777777" w:rsidR="00AB465C" w:rsidRPr="00AB2F30" w:rsidRDefault="00AB465C" w:rsidP="00AB465C">
            <w:pPr>
              <w:widowControl w:val="0"/>
              <w:suppressAutoHyphens/>
              <w:spacing w:after="0" w:line="240" w:lineRule="auto"/>
              <w:jc w:val="both"/>
              <w:rPr>
                <w:rFonts w:eastAsia="Andale Sans UI" w:cs="Times New Roman"/>
                <w:bCs/>
                <w:szCs w:val="24"/>
                <w:lang w:bidi="en-US"/>
              </w:rPr>
            </w:pPr>
          </w:p>
        </w:tc>
        <w:tc>
          <w:tcPr>
            <w:tcW w:w="5651" w:type="dxa"/>
            <w:tcBorders>
              <w:left w:val="nil"/>
              <w:right w:val="nil"/>
            </w:tcBorders>
            <w:shd w:val="clear" w:color="auto" w:fill="auto"/>
            <w:vAlign w:val="center"/>
          </w:tcPr>
          <w:p w14:paraId="6B68C574" w14:textId="77777777" w:rsidR="00AB465C" w:rsidRPr="00AB2F30" w:rsidRDefault="00AB465C" w:rsidP="00AB465C">
            <w:pPr>
              <w:widowControl w:val="0"/>
              <w:suppressAutoHyphens/>
              <w:spacing w:after="0" w:line="240" w:lineRule="auto"/>
              <w:rPr>
                <w:rFonts w:eastAsia="Andale Sans UI" w:cs="Times New Roman"/>
                <w:b/>
                <w:szCs w:val="24"/>
                <w:lang w:eastAsia="lt-LT" w:bidi="en-US"/>
              </w:rPr>
            </w:pPr>
            <w:r w:rsidRPr="00AB2F30">
              <w:rPr>
                <w:rFonts w:eastAsia="Andale Sans UI" w:cs="Times New Roman"/>
                <w:b/>
                <w:szCs w:val="24"/>
                <w:lang w:eastAsia="lt-LT" w:bidi="en-US"/>
              </w:rPr>
              <w:t>Elektros įrangos remontas</w:t>
            </w:r>
          </w:p>
        </w:tc>
        <w:tc>
          <w:tcPr>
            <w:tcW w:w="977" w:type="dxa"/>
            <w:tcBorders>
              <w:left w:val="nil"/>
              <w:right w:val="nil"/>
            </w:tcBorders>
            <w:shd w:val="clear" w:color="auto" w:fill="auto"/>
            <w:vAlign w:val="center"/>
          </w:tcPr>
          <w:p w14:paraId="6B68C575" w14:textId="77777777" w:rsidR="00AB465C" w:rsidRPr="00AB2F30" w:rsidRDefault="00AB465C" w:rsidP="00AB465C">
            <w:pPr>
              <w:widowControl w:val="0"/>
              <w:suppressAutoHyphens/>
              <w:spacing w:after="0" w:line="240" w:lineRule="auto"/>
              <w:jc w:val="center"/>
              <w:rPr>
                <w:rFonts w:eastAsia="Andale Sans UI" w:cs="Times New Roman"/>
                <w:szCs w:val="24"/>
                <w:lang w:eastAsia="lt-LT" w:bidi="en-US"/>
              </w:rPr>
            </w:pPr>
          </w:p>
        </w:tc>
        <w:tc>
          <w:tcPr>
            <w:tcW w:w="2441" w:type="dxa"/>
            <w:tcBorders>
              <w:left w:val="nil"/>
            </w:tcBorders>
            <w:shd w:val="clear" w:color="auto" w:fill="auto"/>
          </w:tcPr>
          <w:p w14:paraId="6B68C576" w14:textId="77777777" w:rsidR="00AB465C" w:rsidRPr="00AB2F30" w:rsidRDefault="00AB465C" w:rsidP="00AB465C">
            <w:pPr>
              <w:widowControl w:val="0"/>
              <w:suppressAutoHyphens/>
              <w:spacing w:after="0" w:line="240" w:lineRule="auto"/>
              <w:jc w:val="center"/>
              <w:rPr>
                <w:rFonts w:eastAsia="Andale Sans UI" w:cs="Times New Roman"/>
                <w:bCs/>
                <w:szCs w:val="24"/>
                <w:lang w:bidi="en-US"/>
              </w:rPr>
            </w:pPr>
          </w:p>
        </w:tc>
      </w:tr>
      <w:tr w:rsidR="00AB465C" w:rsidRPr="00AB2F30" w14:paraId="6B68C57C" w14:textId="77777777" w:rsidTr="00C36E9B">
        <w:tc>
          <w:tcPr>
            <w:tcW w:w="556" w:type="dxa"/>
            <w:shd w:val="clear" w:color="auto" w:fill="auto"/>
          </w:tcPr>
          <w:p w14:paraId="6B68C578" w14:textId="77777777" w:rsidR="00AB465C" w:rsidRPr="00AB2F30" w:rsidRDefault="00AB465C" w:rsidP="00AB465C">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13</w:t>
            </w:r>
          </w:p>
        </w:tc>
        <w:tc>
          <w:tcPr>
            <w:tcW w:w="5651" w:type="dxa"/>
            <w:shd w:val="clear" w:color="auto" w:fill="auto"/>
            <w:vAlign w:val="center"/>
          </w:tcPr>
          <w:p w14:paraId="6B68C579" w14:textId="77777777" w:rsidR="00AB465C" w:rsidRPr="00AB2F30" w:rsidRDefault="00AB465C" w:rsidP="00AB465C">
            <w:pPr>
              <w:widowControl w:val="0"/>
              <w:suppressAutoHyphens/>
              <w:spacing w:after="0" w:line="240" w:lineRule="auto"/>
              <w:rPr>
                <w:rFonts w:eastAsia="Andale Sans UI" w:cs="Times New Roman"/>
                <w:szCs w:val="24"/>
                <w:lang w:eastAsia="lt-LT" w:bidi="en-US"/>
              </w:rPr>
            </w:pPr>
            <w:r w:rsidRPr="00AB2F30">
              <w:rPr>
                <w:rFonts w:eastAsia="Andale Sans UI" w:cs="Times New Roman"/>
                <w:szCs w:val="24"/>
                <w:lang w:eastAsia="lt-LT" w:bidi="en-US"/>
              </w:rPr>
              <w:t>Generatoriaus nuėmimas ir pastatymas</w:t>
            </w:r>
          </w:p>
        </w:tc>
        <w:tc>
          <w:tcPr>
            <w:tcW w:w="977" w:type="dxa"/>
            <w:shd w:val="clear" w:color="auto" w:fill="auto"/>
            <w:vAlign w:val="center"/>
          </w:tcPr>
          <w:p w14:paraId="6B68C57A" w14:textId="77777777" w:rsidR="00AB465C" w:rsidRPr="00AB2F30" w:rsidRDefault="00AB465C" w:rsidP="00AB465C">
            <w:pPr>
              <w:widowControl w:val="0"/>
              <w:suppressAutoHyphens/>
              <w:spacing w:after="0" w:line="240" w:lineRule="auto"/>
              <w:jc w:val="center"/>
              <w:rPr>
                <w:rFonts w:eastAsia="Andale Sans UI" w:cs="Times New Roman"/>
                <w:szCs w:val="24"/>
                <w:lang w:eastAsia="lt-LT" w:bidi="en-US"/>
              </w:rPr>
            </w:pPr>
            <w:r w:rsidRPr="00AB2F30">
              <w:rPr>
                <w:rFonts w:eastAsia="Andale Sans UI" w:cs="Times New Roman"/>
                <w:szCs w:val="24"/>
                <w:lang w:eastAsia="lt-LT" w:bidi="en-US"/>
              </w:rPr>
              <w:t>vnt.</w:t>
            </w:r>
          </w:p>
        </w:tc>
        <w:tc>
          <w:tcPr>
            <w:tcW w:w="2441" w:type="dxa"/>
            <w:shd w:val="clear" w:color="auto" w:fill="auto"/>
          </w:tcPr>
          <w:p w14:paraId="6B68C57B" w14:textId="77777777" w:rsidR="00AB465C" w:rsidRPr="00AB2F30" w:rsidRDefault="00AB465C" w:rsidP="00AB465C">
            <w:pPr>
              <w:widowControl w:val="0"/>
              <w:suppressAutoHyphens/>
              <w:spacing w:after="0" w:line="240" w:lineRule="auto"/>
              <w:jc w:val="center"/>
              <w:rPr>
                <w:rFonts w:eastAsia="Andale Sans UI" w:cs="Times New Roman"/>
                <w:bCs/>
                <w:szCs w:val="24"/>
                <w:lang w:bidi="en-US"/>
              </w:rPr>
            </w:pPr>
            <w:r w:rsidRPr="00AB2F30">
              <w:rPr>
                <w:rFonts w:eastAsia="Andale Sans UI" w:cs="Times New Roman"/>
                <w:bCs/>
                <w:szCs w:val="24"/>
                <w:lang w:bidi="en-US"/>
              </w:rPr>
              <w:t>2</w:t>
            </w:r>
          </w:p>
        </w:tc>
      </w:tr>
      <w:tr w:rsidR="00AB465C" w:rsidRPr="00AB2F30" w14:paraId="6B68C581" w14:textId="77777777" w:rsidTr="00C36E9B">
        <w:tc>
          <w:tcPr>
            <w:tcW w:w="556" w:type="dxa"/>
            <w:shd w:val="clear" w:color="auto" w:fill="auto"/>
          </w:tcPr>
          <w:p w14:paraId="6B68C57D" w14:textId="77777777" w:rsidR="00AB465C" w:rsidRPr="00AB2F30" w:rsidRDefault="00AB465C" w:rsidP="00AB465C">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14</w:t>
            </w:r>
          </w:p>
        </w:tc>
        <w:tc>
          <w:tcPr>
            <w:tcW w:w="5651" w:type="dxa"/>
            <w:shd w:val="clear" w:color="auto" w:fill="auto"/>
            <w:vAlign w:val="center"/>
          </w:tcPr>
          <w:p w14:paraId="6B68C57E" w14:textId="77777777" w:rsidR="00AB465C" w:rsidRPr="00AB2F30" w:rsidRDefault="00AB465C" w:rsidP="00AB465C">
            <w:pPr>
              <w:widowControl w:val="0"/>
              <w:suppressAutoHyphens/>
              <w:spacing w:after="0" w:line="240" w:lineRule="auto"/>
              <w:rPr>
                <w:rFonts w:eastAsia="Andale Sans UI" w:cs="Times New Roman"/>
                <w:szCs w:val="24"/>
                <w:lang w:eastAsia="lt-LT" w:bidi="en-US"/>
              </w:rPr>
            </w:pPr>
            <w:r w:rsidRPr="00AB2F30">
              <w:rPr>
                <w:rFonts w:eastAsia="Andale Sans UI" w:cs="Times New Roman"/>
                <w:szCs w:val="24"/>
                <w:lang w:eastAsia="lt-LT" w:bidi="en-US"/>
              </w:rPr>
              <w:t>Generatoriaus guolių keitimas</w:t>
            </w:r>
          </w:p>
        </w:tc>
        <w:tc>
          <w:tcPr>
            <w:tcW w:w="977" w:type="dxa"/>
            <w:shd w:val="clear" w:color="auto" w:fill="auto"/>
            <w:vAlign w:val="center"/>
          </w:tcPr>
          <w:p w14:paraId="6B68C57F" w14:textId="77777777" w:rsidR="00AB465C" w:rsidRPr="00AB2F30" w:rsidRDefault="00AB465C" w:rsidP="00AB465C">
            <w:pPr>
              <w:widowControl w:val="0"/>
              <w:suppressAutoHyphens/>
              <w:spacing w:after="0" w:line="240" w:lineRule="auto"/>
              <w:jc w:val="center"/>
              <w:rPr>
                <w:rFonts w:eastAsia="Andale Sans UI" w:cs="Times New Roman"/>
                <w:szCs w:val="24"/>
                <w:lang w:eastAsia="lt-LT" w:bidi="en-US"/>
              </w:rPr>
            </w:pPr>
            <w:r w:rsidRPr="00AB2F30">
              <w:rPr>
                <w:rFonts w:eastAsia="Andale Sans UI" w:cs="Times New Roman"/>
                <w:szCs w:val="24"/>
                <w:lang w:eastAsia="lt-LT" w:bidi="en-US"/>
              </w:rPr>
              <w:t>vnt.</w:t>
            </w:r>
          </w:p>
        </w:tc>
        <w:tc>
          <w:tcPr>
            <w:tcW w:w="2441" w:type="dxa"/>
            <w:shd w:val="clear" w:color="auto" w:fill="auto"/>
          </w:tcPr>
          <w:p w14:paraId="6B68C580" w14:textId="77777777" w:rsidR="00AB465C" w:rsidRPr="00AB2F30" w:rsidRDefault="00AB465C" w:rsidP="00AB465C">
            <w:pPr>
              <w:widowControl w:val="0"/>
              <w:suppressAutoHyphens/>
              <w:spacing w:after="0" w:line="240" w:lineRule="auto"/>
              <w:jc w:val="center"/>
              <w:rPr>
                <w:rFonts w:eastAsia="Andale Sans UI" w:cs="Times New Roman"/>
                <w:szCs w:val="24"/>
                <w:lang w:bidi="en-US"/>
              </w:rPr>
            </w:pPr>
            <w:r w:rsidRPr="00AB2F30">
              <w:rPr>
                <w:rFonts w:eastAsia="Andale Sans UI" w:cs="Times New Roman"/>
                <w:bCs/>
                <w:szCs w:val="24"/>
                <w:lang w:bidi="en-US"/>
              </w:rPr>
              <w:t>2</w:t>
            </w:r>
          </w:p>
        </w:tc>
      </w:tr>
      <w:tr w:rsidR="00AB465C" w:rsidRPr="00AB2F30" w14:paraId="6B68C586" w14:textId="77777777" w:rsidTr="00C36E9B">
        <w:tc>
          <w:tcPr>
            <w:tcW w:w="556" w:type="dxa"/>
            <w:shd w:val="clear" w:color="auto" w:fill="auto"/>
          </w:tcPr>
          <w:p w14:paraId="6B68C582" w14:textId="77777777" w:rsidR="00AB465C" w:rsidRPr="00AB2F30" w:rsidRDefault="00AB465C" w:rsidP="00AB465C">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15</w:t>
            </w:r>
          </w:p>
        </w:tc>
        <w:tc>
          <w:tcPr>
            <w:tcW w:w="5651" w:type="dxa"/>
            <w:shd w:val="clear" w:color="auto" w:fill="auto"/>
            <w:vAlign w:val="center"/>
          </w:tcPr>
          <w:p w14:paraId="6B68C583" w14:textId="77777777" w:rsidR="00AB465C" w:rsidRPr="00AB2F30" w:rsidRDefault="00AB465C" w:rsidP="00AB465C">
            <w:pPr>
              <w:widowControl w:val="0"/>
              <w:suppressAutoHyphens/>
              <w:spacing w:after="0" w:line="240" w:lineRule="auto"/>
              <w:rPr>
                <w:rFonts w:eastAsia="Andale Sans UI" w:cs="Times New Roman"/>
                <w:szCs w:val="24"/>
                <w:lang w:eastAsia="lt-LT" w:bidi="en-US"/>
              </w:rPr>
            </w:pPr>
            <w:r w:rsidRPr="00AB2F30">
              <w:rPr>
                <w:rFonts w:eastAsia="Andale Sans UI" w:cs="Times New Roman"/>
                <w:szCs w:val="24"/>
                <w:lang w:eastAsia="lt-LT" w:bidi="en-US"/>
              </w:rPr>
              <w:t>Starterio nuėmimas - pastatymas</w:t>
            </w:r>
          </w:p>
        </w:tc>
        <w:tc>
          <w:tcPr>
            <w:tcW w:w="977" w:type="dxa"/>
            <w:shd w:val="clear" w:color="auto" w:fill="auto"/>
            <w:vAlign w:val="center"/>
          </w:tcPr>
          <w:p w14:paraId="6B68C584" w14:textId="77777777" w:rsidR="00AB465C" w:rsidRPr="00AB2F30" w:rsidRDefault="00AB465C" w:rsidP="00AB465C">
            <w:pPr>
              <w:widowControl w:val="0"/>
              <w:suppressAutoHyphens/>
              <w:spacing w:after="0" w:line="240" w:lineRule="auto"/>
              <w:jc w:val="center"/>
              <w:rPr>
                <w:rFonts w:eastAsia="Andale Sans UI" w:cs="Times New Roman"/>
                <w:szCs w:val="24"/>
                <w:lang w:eastAsia="lt-LT" w:bidi="en-US"/>
              </w:rPr>
            </w:pPr>
            <w:r w:rsidRPr="00AB2F30">
              <w:rPr>
                <w:rFonts w:eastAsia="Andale Sans UI" w:cs="Times New Roman"/>
                <w:szCs w:val="24"/>
                <w:lang w:eastAsia="lt-LT" w:bidi="en-US"/>
              </w:rPr>
              <w:t>vnt.</w:t>
            </w:r>
          </w:p>
        </w:tc>
        <w:tc>
          <w:tcPr>
            <w:tcW w:w="2441" w:type="dxa"/>
            <w:shd w:val="clear" w:color="auto" w:fill="auto"/>
          </w:tcPr>
          <w:p w14:paraId="6B68C585" w14:textId="77777777" w:rsidR="00AB465C" w:rsidRPr="00AB2F30" w:rsidRDefault="00AB465C" w:rsidP="00AB465C">
            <w:pPr>
              <w:widowControl w:val="0"/>
              <w:suppressAutoHyphens/>
              <w:spacing w:after="0" w:line="240" w:lineRule="auto"/>
              <w:jc w:val="center"/>
              <w:rPr>
                <w:rFonts w:eastAsia="Andale Sans UI" w:cs="Times New Roman"/>
                <w:szCs w:val="24"/>
                <w:lang w:bidi="en-US"/>
              </w:rPr>
            </w:pPr>
            <w:r w:rsidRPr="00AB2F30">
              <w:rPr>
                <w:rFonts w:eastAsia="Andale Sans UI" w:cs="Times New Roman"/>
                <w:bCs/>
                <w:szCs w:val="24"/>
                <w:lang w:bidi="en-US"/>
              </w:rPr>
              <w:t>2</w:t>
            </w:r>
          </w:p>
        </w:tc>
      </w:tr>
      <w:tr w:rsidR="00AB465C" w:rsidRPr="00AB2F30" w14:paraId="6B68C58B" w14:textId="77777777" w:rsidTr="00C36E9B">
        <w:tc>
          <w:tcPr>
            <w:tcW w:w="556" w:type="dxa"/>
            <w:shd w:val="clear" w:color="auto" w:fill="auto"/>
          </w:tcPr>
          <w:p w14:paraId="6B68C587" w14:textId="77777777" w:rsidR="00AB465C" w:rsidRPr="00AB2F30" w:rsidRDefault="00AB465C" w:rsidP="00AB465C">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16</w:t>
            </w:r>
          </w:p>
        </w:tc>
        <w:tc>
          <w:tcPr>
            <w:tcW w:w="5651" w:type="dxa"/>
            <w:shd w:val="clear" w:color="auto" w:fill="auto"/>
            <w:vAlign w:val="center"/>
          </w:tcPr>
          <w:p w14:paraId="6B68C588" w14:textId="77777777" w:rsidR="00AB465C" w:rsidRPr="00AB2F30" w:rsidRDefault="00AB465C" w:rsidP="00AB465C">
            <w:pPr>
              <w:widowControl w:val="0"/>
              <w:suppressAutoHyphens/>
              <w:spacing w:after="0" w:line="240" w:lineRule="auto"/>
              <w:rPr>
                <w:rFonts w:eastAsia="Andale Sans UI" w:cs="Times New Roman"/>
                <w:szCs w:val="24"/>
                <w:lang w:eastAsia="lt-LT" w:bidi="en-US"/>
              </w:rPr>
            </w:pPr>
            <w:r w:rsidRPr="00AB2F30">
              <w:rPr>
                <w:rFonts w:eastAsia="Andale Sans UI" w:cs="Times New Roman"/>
                <w:szCs w:val="24"/>
                <w:lang w:eastAsia="lt-LT" w:bidi="en-US"/>
              </w:rPr>
              <w:t xml:space="preserve">Starterio šepetėlių keitimas </w:t>
            </w:r>
          </w:p>
        </w:tc>
        <w:tc>
          <w:tcPr>
            <w:tcW w:w="977" w:type="dxa"/>
            <w:shd w:val="clear" w:color="auto" w:fill="auto"/>
            <w:vAlign w:val="center"/>
          </w:tcPr>
          <w:p w14:paraId="6B68C589" w14:textId="77777777" w:rsidR="00AB465C" w:rsidRPr="00AB2F30" w:rsidRDefault="00AB465C" w:rsidP="00AB465C">
            <w:pPr>
              <w:widowControl w:val="0"/>
              <w:suppressAutoHyphens/>
              <w:spacing w:after="0" w:line="240" w:lineRule="auto"/>
              <w:jc w:val="center"/>
              <w:rPr>
                <w:rFonts w:eastAsia="Andale Sans UI" w:cs="Times New Roman"/>
                <w:szCs w:val="24"/>
                <w:lang w:eastAsia="lt-LT" w:bidi="en-US"/>
              </w:rPr>
            </w:pPr>
            <w:r w:rsidRPr="00AB2F30">
              <w:rPr>
                <w:rFonts w:eastAsia="Andale Sans UI" w:cs="Times New Roman"/>
                <w:szCs w:val="24"/>
                <w:lang w:eastAsia="lt-LT" w:bidi="en-US"/>
              </w:rPr>
              <w:t>kompl.</w:t>
            </w:r>
          </w:p>
        </w:tc>
        <w:tc>
          <w:tcPr>
            <w:tcW w:w="2441" w:type="dxa"/>
            <w:shd w:val="clear" w:color="auto" w:fill="auto"/>
          </w:tcPr>
          <w:p w14:paraId="6B68C58A" w14:textId="77777777" w:rsidR="00AB465C" w:rsidRPr="00AB2F30" w:rsidRDefault="00AB465C" w:rsidP="00AB465C">
            <w:pPr>
              <w:widowControl w:val="0"/>
              <w:suppressAutoHyphens/>
              <w:spacing w:after="0" w:line="240" w:lineRule="auto"/>
              <w:jc w:val="center"/>
              <w:rPr>
                <w:rFonts w:eastAsia="Andale Sans UI" w:cs="Times New Roman"/>
                <w:szCs w:val="24"/>
                <w:lang w:bidi="en-US"/>
              </w:rPr>
            </w:pPr>
            <w:r w:rsidRPr="00AB2F30">
              <w:rPr>
                <w:rFonts w:eastAsia="Andale Sans UI" w:cs="Times New Roman"/>
                <w:bCs/>
                <w:szCs w:val="24"/>
                <w:lang w:bidi="en-US"/>
              </w:rPr>
              <w:t>2</w:t>
            </w:r>
          </w:p>
        </w:tc>
      </w:tr>
      <w:tr w:rsidR="00AB465C" w:rsidRPr="00AB2F30" w14:paraId="6B68C590" w14:textId="77777777" w:rsidTr="00C36E9B">
        <w:tc>
          <w:tcPr>
            <w:tcW w:w="556" w:type="dxa"/>
            <w:shd w:val="clear" w:color="auto" w:fill="auto"/>
          </w:tcPr>
          <w:p w14:paraId="6B68C58C" w14:textId="77777777" w:rsidR="00AB465C" w:rsidRPr="00AB2F30" w:rsidRDefault="00AB465C" w:rsidP="00AB465C">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17</w:t>
            </w:r>
          </w:p>
        </w:tc>
        <w:tc>
          <w:tcPr>
            <w:tcW w:w="5651" w:type="dxa"/>
            <w:shd w:val="clear" w:color="auto" w:fill="auto"/>
            <w:vAlign w:val="center"/>
          </w:tcPr>
          <w:p w14:paraId="6B68C58D" w14:textId="77777777" w:rsidR="00AB465C" w:rsidRPr="00AB2F30" w:rsidRDefault="00AB465C" w:rsidP="00AB465C">
            <w:pPr>
              <w:widowControl w:val="0"/>
              <w:suppressAutoHyphens/>
              <w:spacing w:after="0" w:line="240" w:lineRule="auto"/>
              <w:rPr>
                <w:rFonts w:eastAsia="Andale Sans UI" w:cs="Times New Roman"/>
                <w:szCs w:val="24"/>
                <w:lang w:eastAsia="lt-LT" w:bidi="en-US"/>
              </w:rPr>
            </w:pPr>
            <w:r w:rsidRPr="00AB2F30">
              <w:rPr>
                <w:rFonts w:eastAsia="Andale Sans UI" w:cs="Times New Roman"/>
                <w:szCs w:val="24"/>
                <w:lang w:eastAsia="lt-LT" w:bidi="en-US"/>
              </w:rPr>
              <w:t>Starterio įvorių keitimas</w:t>
            </w:r>
          </w:p>
        </w:tc>
        <w:tc>
          <w:tcPr>
            <w:tcW w:w="977" w:type="dxa"/>
            <w:shd w:val="clear" w:color="auto" w:fill="auto"/>
            <w:vAlign w:val="center"/>
          </w:tcPr>
          <w:p w14:paraId="6B68C58E" w14:textId="77777777" w:rsidR="00AB465C" w:rsidRPr="00AB2F30" w:rsidRDefault="00AB465C" w:rsidP="00AB465C">
            <w:pPr>
              <w:widowControl w:val="0"/>
              <w:suppressAutoHyphens/>
              <w:spacing w:after="0" w:line="240" w:lineRule="auto"/>
              <w:jc w:val="center"/>
              <w:rPr>
                <w:rFonts w:eastAsia="Andale Sans UI" w:cs="Times New Roman"/>
                <w:szCs w:val="24"/>
                <w:lang w:eastAsia="lt-LT" w:bidi="en-US"/>
              </w:rPr>
            </w:pPr>
            <w:r w:rsidRPr="00AB2F30">
              <w:rPr>
                <w:rFonts w:eastAsia="Andale Sans UI" w:cs="Times New Roman"/>
                <w:szCs w:val="24"/>
                <w:lang w:eastAsia="lt-LT" w:bidi="en-US"/>
              </w:rPr>
              <w:t>kompl.</w:t>
            </w:r>
          </w:p>
        </w:tc>
        <w:tc>
          <w:tcPr>
            <w:tcW w:w="2441" w:type="dxa"/>
            <w:shd w:val="clear" w:color="auto" w:fill="auto"/>
          </w:tcPr>
          <w:p w14:paraId="6B68C58F" w14:textId="77777777" w:rsidR="00AB465C" w:rsidRPr="00AB2F30" w:rsidRDefault="00AB465C" w:rsidP="00AB465C">
            <w:pPr>
              <w:widowControl w:val="0"/>
              <w:suppressAutoHyphens/>
              <w:spacing w:after="0" w:line="240" w:lineRule="auto"/>
              <w:jc w:val="center"/>
              <w:rPr>
                <w:rFonts w:eastAsia="Andale Sans UI" w:cs="Times New Roman"/>
                <w:szCs w:val="24"/>
                <w:lang w:bidi="en-US"/>
              </w:rPr>
            </w:pPr>
            <w:r w:rsidRPr="00AB2F30">
              <w:rPr>
                <w:rFonts w:eastAsia="Andale Sans UI" w:cs="Times New Roman"/>
                <w:bCs/>
                <w:szCs w:val="24"/>
                <w:lang w:bidi="en-US"/>
              </w:rPr>
              <w:t>2</w:t>
            </w:r>
          </w:p>
        </w:tc>
      </w:tr>
      <w:tr w:rsidR="00AB465C" w:rsidRPr="00AB2F30" w14:paraId="6B68C595" w14:textId="77777777" w:rsidTr="00C36E9B">
        <w:tc>
          <w:tcPr>
            <w:tcW w:w="556" w:type="dxa"/>
            <w:tcBorders>
              <w:bottom w:val="single" w:sz="4" w:space="0" w:color="auto"/>
            </w:tcBorders>
            <w:shd w:val="clear" w:color="auto" w:fill="auto"/>
          </w:tcPr>
          <w:p w14:paraId="6B68C591" w14:textId="77777777" w:rsidR="00AB465C" w:rsidRPr="00AB2F30" w:rsidRDefault="00AB465C" w:rsidP="00AB465C">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18</w:t>
            </w:r>
          </w:p>
        </w:tc>
        <w:tc>
          <w:tcPr>
            <w:tcW w:w="5651" w:type="dxa"/>
            <w:tcBorders>
              <w:bottom w:val="single" w:sz="4" w:space="0" w:color="auto"/>
            </w:tcBorders>
            <w:shd w:val="clear" w:color="auto" w:fill="auto"/>
            <w:vAlign w:val="center"/>
          </w:tcPr>
          <w:p w14:paraId="6B68C592" w14:textId="77777777" w:rsidR="00AB465C" w:rsidRPr="00AB2F30" w:rsidRDefault="00AB465C" w:rsidP="00AB465C">
            <w:pPr>
              <w:widowControl w:val="0"/>
              <w:suppressAutoHyphens/>
              <w:spacing w:after="0" w:line="240" w:lineRule="auto"/>
              <w:rPr>
                <w:rFonts w:eastAsia="Andale Sans UI" w:cs="Times New Roman"/>
                <w:szCs w:val="24"/>
                <w:lang w:eastAsia="lt-LT" w:bidi="en-US"/>
              </w:rPr>
            </w:pPr>
            <w:r w:rsidRPr="00AB2F30">
              <w:rPr>
                <w:rFonts w:eastAsia="Andale Sans UI" w:cs="Times New Roman"/>
                <w:szCs w:val="24"/>
                <w:lang w:eastAsia="lt-LT" w:bidi="en-US"/>
              </w:rPr>
              <w:t>Akumuliatoriaus nuėmimas ir pastatymas</w:t>
            </w:r>
          </w:p>
        </w:tc>
        <w:tc>
          <w:tcPr>
            <w:tcW w:w="977" w:type="dxa"/>
            <w:tcBorders>
              <w:bottom w:val="single" w:sz="4" w:space="0" w:color="auto"/>
            </w:tcBorders>
            <w:shd w:val="clear" w:color="auto" w:fill="auto"/>
            <w:vAlign w:val="center"/>
          </w:tcPr>
          <w:p w14:paraId="6B68C593" w14:textId="77777777" w:rsidR="00AB465C" w:rsidRPr="00AB2F30" w:rsidRDefault="00AB465C" w:rsidP="00AB465C">
            <w:pPr>
              <w:widowControl w:val="0"/>
              <w:suppressAutoHyphens/>
              <w:spacing w:after="0" w:line="240" w:lineRule="auto"/>
              <w:jc w:val="center"/>
              <w:rPr>
                <w:rFonts w:eastAsia="Andale Sans UI" w:cs="Times New Roman"/>
                <w:szCs w:val="24"/>
                <w:lang w:eastAsia="lt-LT" w:bidi="en-US"/>
              </w:rPr>
            </w:pPr>
            <w:r w:rsidRPr="00AB2F30">
              <w:rPr>
                <w:rFonts w:eastAsia="Andale Sans UI" w:cs="Times New Roman"/>
                <w:szCs w:val="24"/>
                <w:lang w:eastAsia="lt-LT" w:bidi="en-US"/>
              </w:rPr>
              <w:t>vnt.</w:t>
            </w:r>
          </w:p>
        </w:tc>
        <w:tc>
          <w:tcPr>
            <w:tcW w:w="2441" w:type="dxa"/>
            <w:shd w:val="clear" w:color="auto" w:fill="auto"/>
          </w:tcPr>
          <w:p w14:paraId="6B68C594" w14:textId="77777777" w:rsidR="00AB465C" w:rsidRPr="00AB2F30" w:rsidRDefault="00AB465C" w:rsidP="00AB465C">
            <w:pPr>
              <w:widowControl w:val="0"/>
              <w:suppressAutoHyphens/>
              <w:spacing w:after="0" w:line="240" w:lineRule="auto"/>
              <w:jc w:val="center"/>
              <w:rPr>
                <w:rFonts w:eastAsia="Andale Sans UI" w:cs="Times New Roman"/>
                <w:szCs w:val="24"/>
                <w:lang w:bidi="en-US"/>
              </w:rPr>
            </w:pPr>
            <w:r w:rsidRPr="00AB2F30">
              <w:rPr>
                <w:rFonts w:eastAsia="Andale Sans UI" w:cs="Times New Roman"/>
                <w:bCs/>
                <w:szCs w:val="24"/>
                <w:lang w:bidi="en-US"/>
              </w:rPr>
              <w:t>2</w:t>
            </w:r>
          </w:p>
        </w:tc>
      </w:tr>
      <w:tr w:rsidR="00AB465C" w:rsidRPr="00AB2F30" w14:paraId="6B68C59A" w14:textId="77777777" w:rsidTr="00C36E9B">
        <w:tc>
          <w:tcPr>
            <w:tcW w:w="556" w:type="dxa"/>
            <w:tcBorders>
              <w:bottom w:val="single" w:sz="4" w:space="0" w:color="auto"/>
            </w:tcBorders>
            <w:shd w:val="clear" w:color="auto" w:fill="auto"/>
          </w:tcPr>
          <w:p w14:paraId="6B68C596" w14:textId="77777777" w:rsidR="00AB465C" w:rsidRPr="00AB2F30" w:rsidRDefault="00AB465C" w:rsidP="00AB465C">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19</w:t>
            </w:r>
          </w:p>
        </w:tc>
        <w:tc>
          <w:tcPr>
            <w:tcW w:w="5651" w:type="dxa"/>
            <w:tcBorders>
              <w:bottom w:val="single" w:sz="4" w:space="0" w:color="auto"/>
            </w:tcBorders>
            <w:shd w:val="clear" w:color="auto" w:fill="auto"/>
            <w:vAlign w:val="center"/>
          </w:tcPr>
          <w:p w14:paraId="6B68C597" w14:textId="77777777" w:rsidR="00AB465C" w:rsidRPr="00AB2F30" w:rsidRDefault="00AB465C" w:rsidP="00AB465C">
            <w:pPr>
              <w:widowControl w:val="0"/>
              <w:suppressAutoHyphens/>
              <w:spacing w:after="0" w:line="240" w:lineRule="auto"/>
              <w:rPr>
                <w:rFonts w:eastAsia="Andale Sans UI" w:cs="Times New Roman"/>
                <w:szCs w:val="24"/>
                <w:lang w:eastAsia="lt-LT" w:bidi="en-US"/>
              </w:rPr>
            </w:pPr>
            <w:r w:rsidRPr="00AB2F30">
              <w:rPr>
                <w:rFonts w:eastAsia="Andale Sans UI" w:cs="Times New Roman"/>
                <w:szCs w:val="24"/>
                <w:lang w:eastAsia="lt-LT" w:bidi="en-US"/>
              </w:rPr>
              <w:t>Variklio gesinimo jungiklio keitimas</w:t>
            </w:r>
          </w:p>
        </w:tc>
        <w:tc>
          <w:tcPr>
            <w:tcW w:w="977" w:type="dxa"/>
            <w:tcBorders>
              <w:bottom w:val="single" w:sz="4" w:space="0" w:color="auto"/>
            </w:tcBorders>
            <w:shd w:val="clear" w:color="auto" w:fill="auto"/>
            <w:vAlign w:val="center"/>
          </w:tcPr>
          <w:p w14:paraId="6B68C598" w14:textId="65D8797E" w:rsidR="00AB465C" w:rsidRPr="00AB2F30" w:rsidRDefault="00AB465C" w:rsidP="00AB465C">
            <w:pPr>
              <w:widowControl w:val="0"/>
              <w:suppressAutoHyphens/>
              <w:spacing w:after="0" w:line="240" w:lineRule="auto"/>
              <w:jc w:val="center"/>
              <w:rPr>
                <w:rFonts w:eastAsia="Andale Sans UI" w:cs="Times New Roman"/>
                <w:szCs w:val="24"/>
                <w:lang w:eastAsia="lt-LT" w:bidi="en-US"/>
              </w:rPr>
            </w:pPr>
            <w:r w:rsidRPr="00AB2F30">
              <w:rPr>
                <w:rFonts w:eastAsia="Andale Sans UI" w:cs="Times New Roman"/>
                <w:szCs w:val="24"/>
                <w:lang w:eastAsia="lt-LT" w:bidi="en-US"/>
              </w:rPr>
              <w:t>vnt</w:t>
            </w:r>
            <w:r w:rsidR="00621519">
              <w:rPr>
                <w:rFonts w:eastAsia="Andale Sans UI" w:cs="Times New Roman"/>
                <w:szCs w:val="24"/>
                <w:lang w:eastAsia="lt-LT" w:bidi="en-US"/>
              </w:rPr>
              <w:t>.</w:t>
            </w:r>
          </w:p>
        </w:tc>
        <w:tc>
          <w:tcPr>
            <w:tcW w:w="2441" w:type="dxa"/>
            <w:shd w:val="clear" w:color="auto" w:fill="auto"/>
          </w:tcPr>
          <w:p w14:paraId="6B68C599" w14:textId="77777777" w:rsidR="00AB465C" w:rsidRPr="00AB2F30" w:rsidRDefault="00AB465C" w:rsidP="00AB465C">
            <w:pPr>
              <w:widowControl w:val="0"/>
              <w:suppressAutoHyphens/>
              <w:spacing w:after="0" w:line="240" w:lineRule="auto"/>
              <w:jc w:val="center"/>
              <w:rPr>
                <w:rFonts w:eastAsia="Andale Sans UI" w:cs="Times New Roman"/>
                <w:bCs/>
                <w:szCs w:val="24"/>
                <w:lang w:bidi="en-US"/>
              </w:rPr>
            </w:pPr>
            <w:r w:rsidRPr="00AB2F30">
              <w:rPr>
                <w:rFonts w:eastAsia="Andale Sans UI" w:cs="Times New Roman"/>
                <w:bCs/>
                <w:szCs w:val="24"/>
                <w:lang w:bidi="en-US"/>
              </w:rPr>
              <w:t>2</w:t>
            </w:r>
          </w:p>
        </w:tc>
      </w:tr>
      <w:tr w:rsidR="00AB465C" w:rsidRPr="00AB2F30" w14:paraId="6B68C59F" w14:textId="77777777" w:rsidTr="00C36E9B">
        <w:tc>
          <w:tcPr>
            <w:tcW w:w="556" w:type="dxa"/>
            <w:tcBorders>
              <w:bottom w:val="single" w:sz="4" w:space="0" w:color="auto"/>
            </w:tcBorders>
            <w:shd w:val="clear" w:color="auto" w:fill="auto"/>
          </w:tcPr>
          <w:p w14:paraId="6B68C59B" w14:textId="77777777" w:rsidR="00AB465C" w:rsidRPr="00AB2F30" w:rsidRDefault="00AB465C" w:rsidP="00AB465C">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20</w:t>
            </w:r>
          </w:p>
        </w:tc>
        <w:tc>
          <w:tcPr>
            <w:tcW w:w="5651" w:type="dxa"/>
            <w:tcBorders>
              <w:bottom w:val="single" w:sz="4" w:space="0" w:color="auto"/>
            </w:tcBorders>
            <w:shd w:val="clear" w:color="auto" w:fill="auto"/>
            <w:vAlign w:val="center"/>
          </w:tcPr>
          <w:p w14:paraId="6B68C59C" w14:textId="77777777" w:rsidR="00AB465C" w:rsidRPr="00AB2F30" w:rsidRDefault="00AB465C" w:rsidP="00AB465C">
            <w:pPr>
              <w:widowControl w:val="0"/>
              <w:suppressAutoHyphens/>
              <w:spacing w:after="0" w:line="240" w:lineRule="auto"/>
              <w:rPr>
                <w:rFonts w:eastAsia="Andale Sans UI" w:cs="Times New Roman"/>
                <w:szCs w:val="24"/>
                <w:lang w:eastAsia="lt-LT" w:bidi="en-US"/>
              </w:rPr>
            </w:pPr>
            <w:r w:rsidRPr="00AB2F30">
              <w:rPr>
                <w:rFonts w:eastAsia="Andale Sans UI" w:cs="Times New Roman"/>
                <w:szCs w:val="24"/>
                <w:lang w:eastAsia="lt-LT" w:bidi="en-US"/>
              </w:rPr>
              <w:t>Elektrinio - hidraulinio mechanizmo keitimas</w:t>
            </w:r>
          </w:p>
        </w:tc>
        <w:tc>
          <w:tcPr>
            <w:tcW w:w="977" w:type="dxa"/>
            <w:tcBorders>
              <w:bottom w:val="single" w:sz="4" w:space="0" w:color="auto"/>
            </w:tcBorders>
            <w:shd w:val="clear" w:color="auto" w:fill="auto"/>
            <w:vAlign w:val="center"/>
          </w:tcPr>
          <w:p w14:paraId="6B68C59D" w14:textId="03D922D6" w:rsidR="00AB465C" w:rsidRPr="00AB2F30" w:rsidRDefault="00AB465C" w:rsidP="00AB465C">
            <w:pPr>
              <w:widowControl w:val="0"/>
              <w:suppressAutoHyphens/>
              <w:spacing w:after="0" w:line="240" w:lineRule="auto"/>
              <w:jc w:val="center"/>
              <w:rPr>
                <w:rFonts w:eastAsia="Andale Sans UI" w:cs="Times New Roman"/>
                <w:szCs w:val="24"/>
                <w:lang w:eastAsia="lt-LT" w:bidi="en-US"/>
              </w:rPr>
            </w:pPr>
            <w:r w:rsidRPr="00AB2F30">
              <w:rPr>
                <w:rFonts w:eastAsia="Andale Sans UI" w:cs="Times New Roman"/>
                <w:szCs w:val="24"/>
                <w:lang w:eastAsia="lt-LT" w:bidi="en-US"/>
              </w:rPr>
              <w:t>vnt</w:t>
            </w:r>
            <w:r w:rsidR="00621519">
              <w:rPr>
                <w:rFonts w:eastAsia="Andale Sans UI" w:cs="Times New Roman"/>
                <w:szCs w:val="24"/>
                <w:lang w:eastAsia="lt-LT" w:bidi="en-US"/>
              </w:rPr>
              <w:t>.</w:t>
            </w:r>
          </w:p>
        </w:tc>
        <w:tc>
          <w:tcPr>
            <w:tcW w:w="2441" w:type="dxa"/>
            <w:shd w:val="clear" w:color="auto" w:fill="auto"/>
          </w:tcPr>
          <w:p w14:paraId="6B68C59E" w14:textId="77777777" w:rsidR="00AB465C" w:rsidRPr="00AB2F30" w:rsidRDefault="00AB465C" w:rsidP="00AB465C">
            <w:pPr>
              <w:widowControl w:val="0"/>
              <w:suppressAutoHyphens/>
              <w:spacing w:after="0" w:line="240" w:lineRule="auto"/>
              <w:jc w:val="center"/>
              <w:rPr>
                <w:rFonts w:eastAsia="Andale Sans UI" w:cs="Times New Roman"/>
                <w:bCs/>
                <w:szCs w:val="24"/>
                <w:lang w:bidi="en-US"/>
              </w:rPr>
            </w:pPr>
            <w:r w:rsidRPr="00AB2F30">
              <w:rPr>
                <w:rFonts w:eastAsia="Andale Sans UI" w:cs="Times New Roman"/>
                <w:bCs/>
                <w:szCs w:val="24"/>
                <w:lang w:bidi="en-US"/>
              </w:rPr>
              <w:t>2</w:t>
            </w:r>
          </w:p>
        </w:tc>
      </w:tr>
      <w:tr w:rsidR="00AB465C" w:rsidRPr="00AB2F30" w14:paraId="6B68C5A4" w14:textId="77777777" w:rsidTr="00C36E9B">
        <w:tc>
          <w:tcPr>
            <w:tcW w:w="556" w:type="dxa"/>
            <w:tcBorders>
              <w:right w:val="nil"/>
            </w:tcBorders>
            <w:shd w:val="clear" w:color="auto" w:fill="auto"/>
          </w:tcPr>
          <w:p w14:paraId="6B68C5A0" w14:textId="77777777" w:rsidR="00AB465C" w:rsidRPr="00AB2F30" w:rsidRDefault="00AB465C" w:rsidP="00AB465C">
            <w:pPr>
              <w:widowControl w:val="0"/>
              <w:suppressAutoHyphens/>
              <w:spacing w:after="0" w:line="240" w:lineRule="auto"/>
              <w:jc w:val="both"/>
              <w:rPr>
                <w:rFonts w:eastAsia="Andale Sans UI" w:cs="Times New Roman"/>
                <w:bCs/>
                <w:szCs w:val="24"/>
                <w:lang w:bidi="en-US"/>
              </w:rPr>
            </w:pPr>
          </w:p>
        </w:tc>
        <w:tc>
          <w:tcPr>
            <w:tcW w:w="5651" w:type="dxa"/>
            <w:tcBorders>
              <w:left w:val="nil"/>
              <w:right w:val="nil"/>
            </w:tcBorders>
            <w:shd w:val="clear" w:color="auto" w:fill="auto"/>
            <w:vAlign w:val="center"/>
          </w:tcPr>
          <w:p w14:paraId="6B68C5A1" w14:textId="77777777" w:rsidR="00AB465C" w:rsidRPr="00AB2F30" w:rsidRDefault="00AB465C" w:rsidP="00AB465C">
            <w:pPr>
              <w:widowControl w:val="0"/>
              <w:suppressAutoHyphens/>
              <w:spacing w:after="0" w:line="240" w:lineRule="auto"/>
              <w:rPr>
                <w:rFonts w:eastAsia="Andale Sans UI" w:cs="Times New Roman"/>
                <w:b/>
                <w:szCs w:val="24"/>
                <w:lang w:eastAsia="lt-LT" w:bidi="en-US"/>
              </w:rPr>
            </w:pPr>
            <w:r w:rsidRPr="00AB2F30">
              <w:rPr>
                <w:rFonts w:eastAsia="Andale Sans UI" w:cs="Times New Roman"/>
                <w:b/>
                <w:szCs w:val="24"/>
                <w:lang w:eastAsia="lt-LT" w:bidi="en-US"/>
              </w:rPr>
              <w:t>Kitos paslaugos</w:t>
            </w:r>
          </w:p>
        </w:tc>
        <w:tc>
          <w:tcPr>
            <w:tcW w:w="977" w:type="dxa"/>
            <w:tcBorders>
              <w:left w:val="nil"/>
              <w:right w:val="nil"/>
            </w:tcBorders>
            <w:shd w:val="clear" w:color="auto" w:fill="auto"/>
            <w:vAlign w:val="center"/>
          </w:tcPr>
          <w:p w14:paraId="6B68C5A2" w14:textId="77777777" w:rsidR="00AB465C" w:rsidRPr="00AB2F30" w:rsidRDefault="00AB465C" w:rsidP="00AB465C">
            <w:pPr>
              <w:widowControl w:val="0"/>
              <w:suppressAutoHyphens/>
              <w:spacing w:after="0" w:line="240" w:lineRule="auto"/>
              <w:jc w:val="center"/>
              <w:rPr>
                <w:rFonts w:eastAsia="Andale Sans UI" w:cs="Times New Roman"/>
                <w:szCs w:val="24"/>
                <w:lang w:eastAsia="lt-LT" w:bidi="en-US"/>
              </w:rPr>
            </w:pPr>
          </w:p>
        </w:tc>
        <w:tc>
          <w:tcPr>
            <w:tcW w:w="2441" w:type="dxa"/>
            <w:tcBorders>
              <w:left w:val="nil"/>
            </w:tcBorders>
            <w:shd w:val="clear" w:color="auto" w:fill="auto"/>
          </w:tcPr>
          <w:p w14:paraId="6B68C5A3" w14:textId="77777777" w:rsidR="00AB465C" w:rsidRPr="00AB2F30" w:rsidRDefault="00AB465C" w:rsidP="00AB465C">
            <w:pPr>
              <w:widowControl w:val="0"/>
              <w:suppressAutoHyphens/>
              <w:spacing w:after="0" w:line="240" w:lineRule="auto"/>
              <w:jc w:val="center"/>
              <w:rPr>
                <w:rFonts w:eastAsia="Andale Sans UI" w:cs="Times New Roman"/>
                <w:bCs/>
                <w:szCs w:val="24"/>
                <w:lang w:bidi="en-US"/>
              </w:rPr>
            </w:pPr>
          </w:p>
        </w:tc>
      </w:tr>
      <w:tr w:rsidR="00AB465C" w:rsidRPr="00AB2F30" w14:paraId="6B68C5A9" w14:textId="77777777" w:rsidTr="00C36E9B">
        <w:tc>
          <w:tcPr>
            <w:tcW w:w="556" w:type="dxa"/>
            <w:shd w:val="clear" w:color="auto" w:fill="auto"/>
          </w:tcPr>
          <w:p w14:paraId="6B68C5A5" w14:textId="77777777" w:rsidR="00AB465C" w:rsidRPr="00AB2F30" w:rsidRDefault="00AB465C" w:rsidP="00AB465C">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21</w:t>
            </w:r>
          </w:p>
        </w:tc>
        <w:tc>
          <w:tcPr>
            <w:tcW w:w="5651" w:type="dxa"/>
            <w:shd w:val="clear" w:color="auto" w:fill="auto"/>
            <w:vAlign w:val="center"/>
          </w:tcPr>
          <w:p w14:paraId="6B68C5A6" w14:textId="77777777" w:rsidR="00AB465C" w:rsidRPr="00AB2F30" w:rsidRDefault="00AB465C" w:rsidP="00AB465C">
            <w:pPr>
              <w:widowControl w:val="0"/>
              <w:suppressAutoHyphens/>
              <w:spacing w:after="0" w:line="240" w:lineRule="auto"/>
              <w:rPr>
                <w:rFonts w:eastAsia="Andale Sans UI" w:cs="Times New Roman"/>
                <w:szCs w:val="24"/>
                <w:lang w:eastAsia="lt-LT" w:bidi="en-US"/>
              </w:rPr>
            </w:pPr>
            <w:r w:rsidRPr="00AB2F30">
              <w:rPr>
                <w:rFonts w:eastAsia="Andale Sans UI" w:cs="Times New Roman"/>
                <w:szCs w:val="24"/>
                <w:lang w:eastAsia="lt-LT" w:bidi="en-US"/>
              </w:rPr>
              <w:t>PVC valties remontas ( korpuso remontas)</w:t>
            </w:r>
          </w:p>
        </w:tc>
        <w:tc>
          <w:tcPr>
            <w:tcW w:w="977" w:type="dxa"/>
            <w:shd w:val="clear" w:color="auto" w:fill="auto"/>
            <w:vAlign w:val="center"/>
          </w:tcPr>
          <w:p w14:paraId="6B68C5A7" w14:textId="77777777" w:rsidR="00AB465C" w:rsidRPr="00AB2F30" w:rsidRDefault="00AB465C" w:rsidP="00AB465C">
            <w:pPr>
              <w:widowControl w:val="0"/>
              <w:suppressAutoHyphens/>
              <w:spacing w:after="0" w:line="240" w:lineRule="auto"/>
              <w:jc w:val="center"/>
              <w:rPr>
                <w:rFonts w:eastAsia="Andale Sans UI" w:cs="Times New Roman"/>
                <w:szCs w:val="24"/>
                <w:lang w:eastAsia="lt-LT" w:bidi="en-US"/>
              </w:rPr>
            </w:pPr>
            <w:r w:rsidRPr="00AB2F30">
              <w:rPr>
                <w:rFonts w:eastAsia="Andale Sans UI" w:cs="Times New Roman"/>
                <w:szCs w:val="24"/>
                <w:lang w:eastAsia="lt-LT" w:bidi="en-US"/>
              </w:rPr>
              <w:t>vnt.</w:t>
            </w:r>
          </w:p>
        </w:tc>
        <w:tc>
          <w:tcPr>
            <w:tcW w:w="2441" w:type="dxa"/>
            <w:shd w:val="clear" w:color="auto" w:fill="auto"/>
          </w:tcPr>
          <w:p w14:paraId="6B68C5A8" w14:textId="77777777" w:rsidR="00AB465C" w:rsidRPr="00AB2F30" w:rsidRDefault="00AB465C" w:rsidP="00AB465C">
            <w:pPr>
              <w:widowControl w:val="0"/>
              <w:suppressAutoHyphens/>
              <w:spacing w:after="0" w:line="240" w:lineRule="auto"/>
              <w:jc w:val="center"/>
              <w:rPr>
                <w:rFonts w:eastAsia="Andale Sans UI" w:cs="Times New Roman"/>
                <w:bCs/>
                <w:szCs w:val="24"/>
                <w:lang w:bidi="en-US"/>
              </w:rPr>
            </w:pPr>
            <w:r w:rsidRPr="00AB2F30">
              <w:rPr>
                <w:rFonts w:eastAsia="Andale Sans UI" w:cs="Times New Roman"/>
                <w:bCs/>
                <w:szCs w:val="24"/>
                <w:lang w:bidi="en-US"/>
              </w:rPr>
              <w:t>12</w:t>
            </w:r>
          </w:p>
        </w:tc>
      </w:tr>
      <w:tr w:rsidR="00AB465C" w:rsidRPr="00AB2F30" w14:paraId="6B68C5AE" w14:textId="77777777" w:rsidTr="00C36E9B">
        <w:tc>
          <w:tcPr>
            <w:tcW w:w="556" w:type="dxa"/>
            <w:shd w:val="clear" w:color="auto" w:fill="auto"/>
          </w:tcPr>
          <w:p w14:paraId="6B68C5AA" w14:textId="77777777" w:rsidR="00AB465C" w:rsidRPr="00AB2F30" w:rsidRDefault="00AB465C" w:rsidP="00AB465C">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22</w:t>
            </w:r>
          </w:p>
        </w:tc>
        <w:tc>
          <w:tcPr>
            <w:tcW w:w="5651" w:type="dxa"/>
            <w:shd w:val="clear" w:color="auto" w:fill="auto"/>
            <w:vAlign w:val="center"/>
          </w:tcPr>
          <w:p w14:paraId="6B68C5AB" w14:textId="61D1E407" w:rsidR="00AB465C" w:rsidRPr="00AB2F30" w:rsidRDefault="00AB465C" w:rsidP="00AB465C">
            <w:pPr>
              <w:widowControl w:val="0"/>
              <w:suppressAutoHyphens/>
              <w:spacing w:after="0" w:line="240" w:lineRule="auto"/>
              <w:rPr>
                <w:rFonts w:eastAsia="Andale Sans UI" w:cs="Times New Roman"/>
                <w:szCs w:val="24"/>
                <w:lang w:eastAsia="lt-LT" w:bidi="en-US"/>
              </w:rPr>
            </w:pPr>
            <w:r w:rsidRPr="00AB2F30">
              <w:rPr>
                <w:rFonts w:eastAsia="Andale Sans UI" w:cs="Times New Roman"/>
                <w:szCs w:val="24"/>
                <w:lang w:eastAsia="lt-LT" w:bidi="en-US"/>
              </w:rPr>
              <w:t>Aliuminės valties remontas (korpuso remontas)</w:t>
            </w:r>
          </w:p>
        </w:tc>
        <w:tc>
          <w:tcPr>
            <w:tcW w:w="977" w:type="dxa"/>
            <w:shd w:val="clear" w:color="auto" w:fill="auto"/>
            <w:vAlign w:val="center"/>
          </w:tcPr>
          <w:p w14:paraId="6B68C5AC" w14:textId="77777777" w:rsidR="00AB465C" w:rsidRPr="00AB2F30" w:rsidRDefault="00AB465C" w:rsidP="00AB465C">
            <w:pPr>
              <w:widowControl w:val="0"/>
              <w:suppressAutoHyphens/>
              <w:spacing w:after="0" w:line="240" w:lineRule="auto"/>
              <w:jc w:val="center"/>
              <w:rPr>
                <w:rFonts w:eastAsia="Andale Sans UI" w:cs="Times New Roman"/>
                <w:szCs w:val="24"/>
                <w:lang w:eastAsia="lt-LT" w:bidi="en-US"/>
              </w:rPr>
            </w:pPr>
            <w:r w:rsidRPr="00AB2F30">
              <w:rPr>
                <w:rFonts w:eastAsia="Andale Sans UI" w:cs="Times New Roman"/>
                <w:szCs w:val="24"/>
                <w:lang w:eastAsia="lt-LT" w:bidi="en-US"/>
              </w:rPr>
              <w:t>vnt.</w:t>
            </w:r>
          </w:p>
        </w:tc>
        <w:tc>
          <w:tcPr>
            <w:tcW w:w="2441" w:type="dxa"/>
            <w:shd w:val="clear" w:color="auto" w:fill="auto"/>
          </w:tcPr>
          <w:p w14:paraId="6B68C5AD" w14:textId="77777777" w:rsidR="00AB465C" w:rsidRPr="00AB2F30" w:rsidRDefault="00AB465C" w:rsidP="00AB465C">
            <w:pPr>
              <w:widowControl w:val="0"/>
              <w:suppressAutoHyphens/>
              <w:spacing w:after="0" w:line="240" w:lineRule="auto"/>
              <w:jc w:val="center"/>
              <w:rPr>
                <w:rFonts w:eastAsia="Andale Sans UI" w:cs="Times New Roman"/>
                <w:bCs/>
                <w:szCs w:val="24"/>
                <w:lang w:bidi="en-US"/>
              </w:rPr>
            </w:pPr>
            <w:r w:rsidRPr="00AB2F30">
              <w:rPr>
                <w:rFonts w:eastAsia="Andale Sans UI" w:cs="Times New Roman"/>
                <w:bCs/>
                <w:szCs w:val="24"/>
                <w:lang w:bidi="en-US"/>
              </w:rPr>
              <w:t>12</w:t>
            </w:r>
          </w:p>
        </w:tc>
      </w:tr>
      <w:tr w:rsidR="00AB2F30" w:rsidRPr="00AB2F30" w14:paraId="6B68C5B3" w14:textId="77777777" w:rsidTr="00C36E9B">
        <w:tc>
          <w:tcPr>
            <w:tcW w:w="556" w:type="dxa"/>
            <w:shd w:val="clear" w:color="auto" w:fill="auto"/>
          </w:tcPr>
          <w:p w14:paraId="6B68C5AF" w14:textId="77777777" w:rsidR="00AB2F30" w:rsidRPr="00AB2F30" w:rsidRDefault="00AB2F30" w:rsidP="00AB465C">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23</w:t>
            </w:r>
          </w:p>
        </w:tc>
        <w:tc>
          <w:tcPr>
            <w:tcW w:w="5651" w:type="dxa"/>
            <w:shd w:val="clear" w:color="auto" w:fill="auto"/>
            <w:vAlign w:val="center"/>
          </w:tcPr>
          <w:p w14:paraId="6B68C5B0" w14:textId="77777777" w:rsidR="00AB2F30" w:rsidRPr="00AB2F30" w:rsidRDefault="00AB2F30" w:rsidP="00AB465C">
            <w:pPr>
              <w:widowControl w:val="0"/>
              <w:suppressAutoHyphens/>
              <w:spacing w:after="0" w:line="240" w:lineRule="auto"/>
              <w:rPr>
                <w:rFonts w:eastAsia="Andale Sans UI" w:cs="Times New Roman"/>
                <w:szCs w:val="24"/>
                <w:lang w:eastAsia="lt-LT" w:bidi="en-US"/>
              </w:rPr>
            </w:pPr>
            <w:r w:rsidRPr="00AB2F30">
              <w:rPr>
                <w:rFonts w:cs="Times New Roman"/>
                <w:color w:val="000000" w:themeColor="text1"/>
                <w:szCs w:val="24"/>
                <w:lang w:eastAsia="ru-RU"/>
              </w:rPr>
              <w:t>Valties korpuso padengimas spec. prevencijos medžiagomis prieš kriauklių apaugimą (antifulingas)</w:t>
            </w:r>
          </w:p>
        </w:tc>
        <w:tc>
          <w:tcPr>
            <w:tcW w:w="977" w:type="dxa"/>
            <w:shd w:val="clear" w:color="auto" w:fill="auto"/>
            <w:vAlign w:val="center"/>
          </w:tcPr>
          <w:p w14:paraId="6B68C5B1" w14:textId="71BE88BB" w:rsidR="00AB2F30" w:rsidRPr="00AB2F30" w:rsidRDefault="00AB2F30" w:rsidP="00AB465C">
            <w:pPr>
              <w:widowControl w:val="0"/>
              <w:suppressAutoHyphens/>
              <w:spacing w:after="0" w:line="240" w:lineRule="auto"/>
              <w:jc w:val="center"/>
              <w:rPr>
                <w:rFonts w:eastAsia="Andale Sans UI" w:cs="Times New Roman"/>
                <w:szCs w:val="24"/>
                <w:lang w:eastAsia="lt-LT" w:bidi="en-US"/>
              </w:rPr>
            </w:pPr>
            <w:r w:rsidRPr="00AB2F30">
              <w:rPr>
                <w:rFonts w:eastAsia="Andale Sans UI" w:cs="Times New Roman"/>
                <w:szCs w:val="24"/>
                <w:lang w:eastAsia="lt-LT" w:bidi="en-US"/>
              </w:rPr>
              <w:t>vnt</w:t>
            </w:r>
            <w:r w:rsidR="00621519">
              <w:rPr>
                <w:rFonts w:eastAsia="Andale Sans UI" w:cs="Times New Roman"/>
                <w:szCs w:val="24"/>
                <w:lang w:eastAsia="lt-LT" w:bidi="en-US"/>
              </w:rPr>
              <w:t>.</w:t>
            </w:r>
          </w:p>
        </w:tc>
        <w:tc>
          <w:tcPr>
            <w:tcW w:w="2441" w:type="dxa"/>
            <w:shd w:val="clear" w:color="auto" w:fill="auto"/>
          </w:tcPr>
          <w:p w14:paraId="6B68C5B2" w14:textId="77777777" w:rsidR="00AB2F30" w:rsidRPr="00AB2F30" w:rsidRDefault="00AB2F30" w:rsidP="00AB465C">
            <w:pPr>
              <w:widowControl w:val="0"/>
              <w:suppressAutoHyphens/>
              <w:spacing w:after="0" w:line="240" w:lineRule="auto"/>
              <w:jc w:val="center"/>
              <w:rPr>
                <w:rFonts w:eastAsia="Andale Sans UI" w:cs="Times New Roman"/>
                <w:bCs/>
                <w:szCs w:val="24"/>
                <w:lang w:bidi="en-US"/>
              </w:rPr>
            </w:pPr>
            <w:r w:rsidRPr="00AB2F30">
              <w:rPr>
                <w:rFonts w:eastAsia="Andale Sans UI" w:cs="Times New Roman"/>
                <w:bCs/>
                <w:szCs w:val="24"/>
                <w:lang w:bidi="en-US"/>
              </w:rPr>
              <w:t>3</w:t>
            </w:r>
          </w:p>
        </w:tc>
      </w:tr>
    </w:tbl>
    <w:p w14:paraId="6B68C5B4" w14:textId="77777777" w:rsidR="00AB465C" w:rsidRPr="00AB2F30" w:rsidRDefault="00AB465C" w:rsidP="00AB465C">
      <w:pPr>
        <w:widowControl w:val="0"/>
        <w:suppressAutoHyphens/>
        <w:spacing w:after="0" w:line="240" w:lineRule="auto"/>
        <w:jc w:val="right"/>
        <w:rPr>
          <w:rFonts w:eastAsia="Andale Sans UI" w:cs="Times New Roman"/>
          <w:bCs/>
          <w:szCs w:val="24"/>
          <w:lang w:bidi="en-US"/>
        </w:rPr>
      </w:pPr>
    </w:p>
    <w:p w14:paraId="6B68C5B5" w14:textId="18E9BAD9" w:rsidR="00AB465C" w:rsidRDefault="00AB465C" w:rsidP="00AB465C">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 xml:space="preserve">14. Perkančios organizacijos preliminarus perkamų </w:t>
      </w:r>
      <w:r w:rsidRPr="00AB2F30">
        <w:rPr>
          <w:rFonts w:eastAsia="Andale Sans UI" w:cs="Times New Roman"/>
          <w:szCs w:val="24"/>
          <w:lang w:bidi="en-US"/>
        </w:rPr>
        <w:t xml:space="preserve">atsarginių detalių bei eksploatacinių medžiagų, reikalingų teikti perkamoms </w:t>
      </w:r>
      <w:r w:rsidRPr="00AB2F30">
        <w:rPr>
          <w:rFonts w:eastAsia="Andale Sans UI" w:cs="Times New Roman"/>
          <w:bCs/>
          <w:szCs w:val="24"/>
          <w:lang w:bidi="en-US"/>
        </w:rPr>
        <w:t xml:space="preserve">paslaugoms, sąrašas pateiktas </w:t>
      </w:r>
      <w:r w:rsidR="00631711">
        <w:rPr>
          <w:rFonts w:eastAsia="Andale Sans UI" w:cs="Times New Roman"/>
          <w:bCs/>
          <w:szCs w:val="24"/>
          <w:lang w:bidi="en-US"/>
        </w:rPr>
        <w:t>1.</w:t>
      </w:r>
      <w:r w:rsidRPr="00AB2F30">
        <w:rPr>
          <w:rFonts w:eastAsia="Andale Sans UI" w:cs="Times New Roman"/>
          <w:bCs/>
          <w:szCs w:val="24"/>
          <w:lang w:bidi="en-US"/>
        </w:rPr>
        <w:t>3 lentelėje.</w:t>
      </w:r>
    </w:p>
    <w:p w14:paraId="4777D76C" w14:textId="602D7374" w:rsidR="00631711" w:rsidRPr="00AB2F30" w:rsidRDefault="00631711" w:rsidP="00631711">
      <w:pPr>
        <w:widowControl w:val="0"/>
        <w:suppressAutoHyphens/>
        <w:spacing w:after="0" w:line="240" w:lineRule="auto"/>
        <w:jc w:val="right"/>
        <w:rPr>
          <w:rFonts w:eastAsia="Andale Sans UI" w:cs="Times New Roman"/>
          <w:bCs/>
          <w:szCs w:val="24"/>
          <w:lang w:bidi="en-US"/>
        </w:rPr>
      </w:pPr>
      <w:r>
        <w:rPr>
          <w:rFonts w:eastAsia="Andale Sans UI" w:cs="Times New Roman"/>
          <w:bCs/>
          <w:szCs w:val="24"/>
          <w:lang w:bidi="en-US"/>
        </w:rPr>
        <w:t>1.3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5649"/>
        <w:gridCol w:w="990"/>
        <w:gridCol w:w="2433"/>
      </w:tblGrid>
      <w:tr w:rsidR="00AB465C" w:rsidRPr="00AB2F30" w14:paraId="6B68C5BB" w14:textId="77777777" w:rsidTr="00C36E9B">
        <w:tc>
          <w:tcPr>
            <w:tcW w:w="556" w:type="dxa"/>
            <w:tcBorders>
              <w:bottom w:val="nil"/>
            </w:tcBorders>
            <w:shd w:val="clear" w:color="auto" w:fill="auto"/>
          </w:tcPr>
          <w:p w14:paraId="6B68C5B7" w14:textId="77777777" w:rsidR="00AB465C" w:rsidRPr="00AB2F30" w:rsidRDefault="00AB465C" w:rsidP="00AB465C">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 xml:space="preserve">Eil. </w:t>
            </w:r>
          </w:p>
        </w:tc>
        <w:tc>
          <w:tcPr>
            <w:tcW w:w="5649" w:type="dxa"/>
            <w:tcBorders>
              <w:bottom w:val="nil"/>
            </w:tcBorders>
            <w:shd w:val="clear" w:color="auto" w:fill="auto"/>
          </w:tcPr>
          <w:p w14:paraId="6B68C5B8" w14:textId="77777777" w:rsidR="00AB465C" w:rsidRPr="00AB2F30" w:rsidRDefault="00AB465C" w:rsidP="00C36E9B">
            <w:pPr>
              <w:widowControl w:val="0"/>
              <w:suppressAutoHyphens/>
              <w:spacing w:after="0" w:line="240" w:lineRule="auto"/>
              <w:jc w:val="center"/>
              <w:rPr>
                <w:rFonts w:eastAsia="Andale Sans UI" w:cs="Times New Roman"/>
                <w:bCs/>
                <w:szCs w:val="24"/>
                <w:lang w:bidi="en-US"/>
              </w:rPr>
            </w:pPr>
            <w:r w:rsidRPr="00AB2F30">
              <w:rPr>
                <w:rFonts w:eastAsia="Andale Sans UI" w:cs="Times New Roman"/>
                <w:bCs/>
                <w:szCs w:val="24"/>
                <w:lang w:bidi="en-US"/>
              </w:rPr>
              <w:t>Atsarginės detalės ar eksploatacinės medžiagos</w:t>
            </w:r>
          </w:p>
        </w:tc>
        <w:tc>
          <w:tcPr>
            <w:tcW w:w="990" w:type="dxa"/>
            <w:tcBorders>
              <w:bottom w:val="nil"/>
            </w:tcBorders>
            <w:shd w:val="clear" w:color="auto" w:fill="auto"/>
          </w:tcPr>
          <w:p w14:paraId="6B68C5B9" w14:textId="445946D8" w:rsidR="00AB465C" w:rsidRPr="00AB2F30" w:rsidRDefault="00AB465C" w:rsidP="00AB465C">
            <w:pPr>
              <w:widowControl w:val="0"/>
              <w:suppressAutoHyphens/>
              <w:spacing w:after="0" w:line="240" w:lineRule="auto"/>
              <w:jc w:val="center"/>
              <w:rPr>
                <w:rFonts w:eastAsia="Andale Sans UI" w:cs="Times New Roman"/>
                <w:bCs/>
                <w:szCs w:val="24"/>
                <w:lang w:bidi="en-US"/>
              </w:rPr>
            </w:pPr>
            <w:r w:rsidRPr="00AB2F30">
              <w:rPr>
                <w:rFonts w:eastAsia="Andale Sans UI" w:cs="Times New Roman"/>
                <w:bCs/>
                <w:szCs w:val="24"/>
                <w:lang w:bidi="en-US"/>
              </w:rPr>
              <w:t>Mat</w:t>
            </w:r>
            <w:r w:rsidR="00621519">
              <w:rPr>
                <w:rFonts w:eastAsia="Andale Sans UI" w:cs="Times New Roman"/>
                <w:bCs/>
                <w:szCs w:val="24"/>
                <w:lang w:bidi="en-US"/>
              </w:rPr>
              <w:t>o</w:t>
            </w:r>
          </w:p>
        </w:tc>
        <w:tc>
          <w:tcPr>
            <w:tcW w:w="2433" w:type="dxa"/>
            <w:tcBorders>
              <w:bottom w:val="nil"/>
            </w:tcBorders>
            <w:shd w:val="clear" w:color="auto" w:fill="auto"/>
          </w:tcPr>
          <w:p w14:paraId="6B68C5BA" w14:textId="77777777" w:rsidR="00AB465C" w:rsidRPr="00AB2F30" w:rsidRDefault="00AB465C" w:rsidP="00DA3E3D">
            <w:pPr>
              <w:widowControl w:val="0"/>
              <w:suppressAutoHyphens/>
              <w:spacing w:after="0" w:line="240" w:lineRule="auto"/>
              <w:jc w:val="center"/>
              <w:rPr>
                <w:rFonts w:eastAsia="Andale Sans UI" w:cs="Times New Roman"/>
                <w:bCs/>
                <w:szCs w:val="24"/>
                <w:lang w:bidi="en-US"/>
              </w:rPr>
            </w:pPr>
            <w:r w:rsidRPr="00AB2F30">
              <w:rPr>
                <w:rFonts w:eastAsia="Andale Sans UI" w:cs="Times New Roman"/>
                <w:bCs/>
                <w:szCs w:val="24"/>
                <w:lang w:bidi="en-US"/>
              </w:rPr>
              <w:t>Preliminarus kiekis</w:t>
            </w:r>
          </w:p>
        </w:tc>
      </w:tr>
      <w:tr w:rsidR="00AB465C" w:rsidRPr="00AB2F30" w14:paraId="6B68C5C0" w14:textId="77777777" w:rsidTr="00C36E9B">
        <w:tc>
          <w:tcPr>
            <w:tcW w:w="556" w:type="dxa"/>
            <w:tcBorders>
              <w:top w:val="nil"/>
            </w:tcBorders>
            <w:shd w:val="clear" w:color="auto" w:fill="auto"/>
          </w:tcPr>
          <w:p w14:paraId="6B68C5BC" w14:textId="77777777" w:rsidR="00AB465C" w:rsidRPr="00AB2F30" w:rsidRDefault="00AB465C" w:rsidP="00AB465C">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Nr.</w:t>
            </w:r>
          </w:p>
        </w:tc>
        <w:tc>
          <w:tcPr>
            <w:tcW w:w="5649" w:type="dxa"/>
            <w:tcBorders>
              <w:top w:val="nil"/>
            </w:tcBorders>
            <w:shd w:val="clear" w:color="auto" w:fill="auto"/>
          </w:tcPr>
          <w:p w14:paraId="6B68C5BD" w14:textId="77777777" w:rsidR="00AB465C" w:rsidRPr="00AB2F30" w:rsidRDefault="00AB465C" w:rsidP="00C36E9B">
            <w:pPr>
              <w:widowControl w:val="0"/>
              <w:suppressAutoHyphens/>
              <w:spacing w:after="0" w:line="240" w:lineRule="auto"/>
              <w:jc w:val="center"/>
              <w:rPr>
                <w:rFonts w:eastAsia="Andale Sans UI" w:cs="Times New Roman"/>
                <w:bCs/>
                <w:szCs w:val="24"/>
                <w:lang w:bidi="en-US"/>
              </w:rPr>
            </w:pPr>
            <w:r w:rsidRPr="00AB2F30">
              <w:rPr>
                <w:rFonts w:eastAsia="Andale Sans UI" w:cs="Times New Roman"/>
                <w:bCs/>
                <w:szCs w:val="24"/>
                <w:lang w:bidi="en-US"/>
              </w:rPr>
              <w:t>pavadinimas</w:t>
            </w:r>
          </w:p>
        </w:tc>
        <w:tc>
          <w:tcPr>
            <w:tcW w:w="990" w:type="dxa"/>
            <w:tcBorders>
              <w:top w:val="nil"/>
            </w:tcBorders>
            <w:shd w:val="clear" w:color="auto" w:fill="auto"/>
          </w:tcPr>
          <w:p w14:paraId="6B68C5BE" w14:textId="77777777" w:rsidR="00AB465C" w:rsidRPr="00AB2F30" w:rsidRDefault="00AB465C" w:rsidP="00AB465C">
            <w:pPr>
              <w:widowControl w:val="0"/>
              <w:suppressAutoHyphens/>
              <w:spacing w:after="0" w:line="240" w:lineRule="auto"/>
              <w:jc w:val="center"/>
              <w:rPr>
                <w:rFonts w:eastAsia="Andale Sans UI" w:cs="Times New Roman"/>
                <w:bCs/>
                <w:szCs w:val="24"/>
                <w:lang w:bidi="en-US"/>
              </w:rPr>
            </w:pPr>
            <w:r w:rsidRPr="00AB2F30">
              <w:rPr>
                <w:rFonts w:eastAsia="Andale Sans UI" w:cs="Times New Roman"/>
                <w:bCs/>
                <w:szCs w:val="24"/>
                <w:lang w:bidi="en-US"/>
              </w:rPr>
              <w:t>vnt.</w:t>
            </w:r>
          </w:p>
        </w:tc>
        <w:tc>
          <w:tcPr>
            <w:tcW w:w="2433" w:type="dxa"/>
            <w:tcBorders>
              <w:top w:val="nil"/>
            </w:tcBorders>
            <w:shd w:val="clear" w:color="auto" w:fill="auto"/>
          </w:tcPr>
          <w:p w14:paraId="6B68C5BF" w14:textId="77777777" w:rsidR="00AB465C" w:rsidRPr="00AB2F30" w:rsidRDefault="00AB465C" w:rsidP="00DA3E3D">
            <w:pPr>
              <w:widowControl w:val="0"/>
              <w:suppressAutoHyphens/>
              <w:spacing w:after="0" w:line="240" w:lineRule="auto"/>
              <w:jc w:val="center"/>
              <w:rPr>
                <w:rFonts w:eastAsia="Andale Sans UI" w:cs="Times New Roman"/>
                <w:bCs/>
                <w:szCs w:val="24"/>
                <w:lang w:bidi="en-US"/>
              </w:rPr>
            </w:pPr>
            <w:r w:rsidRPr="00AB2F30">
              <w:rPr>
                <w:rFonts w:eastAsia="Andale Sans UI" w:cs="Times New Roman"/>
                <w:bCs/>
                <w:szCs w:val="24"/>
                <w:lang w:bidi="en-US"/>
              </w:rPr>
              <w:t>36 mėn. laikotarpyje</w:t>
            </w:r>
            <w:r w:rsidRPr="00AB2F30">
              <w:rPr>
                <w:rFonts w:eastAsia="Andale Sans UI" w:cs="Times New Roman"/>
                <w:szCs w:val="24"/>
                <w:lang w:bidi="en-US"/>
              </w:rPr>
              <w:t>*</w:t>
            </w:r>
          </w:p>
        </w:tc>
      </w:tr>
      <w:tr w:rsidR="00AB465C" w:rsidRPr="00AB2F30" w14:paraId="6B68C5CA" w14:textId="77777777" w:rsidTr="00C36E9B">
        <w:tc>
          <w:tcPr>
            <w:tcW w:w="556" w:type="dxa"/>
            <w:shd w:val="clear" w:color="auto" w:fill="auto"/>
          </w:tcPr>
          <w:p w14:paraId="6B68C5C6" w14:textId="77777777" w:rsidR="00AB465C" w:rsidRPr="00AB2F30" w:rsidRDefault="00AB465C" w:rsidP="00AB465C">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1</w:t>
            </w:r>
          </w:p>
        </w:tc>
        <w:tc>
          <w:tcPr>
            <w:tcW w:w="5649" w:type="dxa"/>
            <w:shd w:val="clear" w:color="auto" w:fill="auto"/>
            <w:vAlign w:val="center"/>
          </w:tcPr>
          <w:p w14:paraId="6B68C5C7" w14:textId="77777777" w:rsidR="00AB465C" w:rsidRPr="00AB2F30" w:rsidRDefault="00AB465C" w:rsidP="00AB465C">
            <w:pPr>
              <w:widowControl w:val="0"/>
              <w:suppressAutoHyphens/>
              <w:spacing w:after="0" w:line="240" w:lineRule="auto"/>
              <w:jc w:val="both"/>
              <w:rPr>
                <w:rFonts w:eastAsia="Andale Sans UI" w:cs="Times New Roman"/>
                <w:color w:val="000000"/>
                <w:szCs w:val="24"/>
                <w:lang w:eastAsia="lt-LT" w:bidi="en-US"/>
              </w:rPr>
            </w:pPr>
            <w:r w:rsidRPr="00AB2F30">
              <w:rPr>
                <w:rFonts w:eastAsia="Andale Sans UI" w:cs="Times New Roman"/>
                <w:color w:val="000000"/>
                <w:szCs w:val="24"/>
                <w:lang w:eastAsia="lt-LT" w:bidi="en-US"/>
              </w:rPr>
              <w:t>Variklio alyva</w:t>
            </w:r>
          </w:p>
        </w:tc>
        <w:tc>
          <w:tcPr>
            <w:tcW w:w="990" w:type="dxa"/>
            <w:shd w:val="clear" w:color="auto" w:fill="auto"/>
            <w:vAlign w:val="center"/>
          </w:tcPr>
          <w:p w14:paraId="6B68C5C8" w14:textId="679666C5" w:rsidR="00AB465C" w:rsidRPr="00AB2F30" w:rsidRDefault="00AB465C" w:rsidP="00AB465C">
            <w:pPr>
              <w:widowControl w:val="0"/>
              <w:suppressAutoHyphens/>
              <w:spacing w:after="0" w:line="240" w:lineRule="auto"/>
              <w:jc w:val="center"/>
              <w:rPr>
                <w:rFonts w:eastAsia="Andale Sans UI" w:cs="Times New Roman"/>
                <w:color w:val="000000"/>
                <w:szCs w:val="24"/>
                <w:lang w:eastAsia="lt-LT" w:bidi="en-US"/>
              </w:rPr>
            </w:pPr>
            <w:r w:rsidRPr="00AB2F30">
              <w:rPr>
                <w:rFonts w:eastAsia="Andale Sans UI" w:cs="Times New Roman"/>
                <w:color w:val="000000"/>
                <w:szCs w:val="24"/>
                <w:lang w:eastAsia="lt-LT" w:bidi="en-US"/>
              </w:rPr>
              <w:t>l</w:t>
            </w:r>
          </w:p>
        </w:tc>
        <w:tc>
          <w:tcPr>
            <w:tcW w:w="2433" w:type="dxa"/>
            <w:shd w:val="clear" w:color="auto" w:fill="auto"/>
          </w:tcPr>
          <w:p w14:paraId="6B68C5C9" w14:textId="77777777" w:rsidR="00AB465C" w:rsidRPr="00AB2F30" w:rsidRDefault="00AB465C" w:rsidP="00AB465C">
            <w:pPr>
              <w:widowControl w:val="0"/>
              <w:suppressAutoHyphens/>
              <w:spacing w:after="0" w:line="240" w:lineRule="auto"/>
              <w:jc w:val="center"/>
              <w:rPr>
                <w:rFonts w:eastAsia="Andale Sans UI" w:cs="Times New Roman"/>
                <w:bCs/>
                <w:szCs w:val="24"/>
                <w:lang w:bidi="en-US"/>
              </w:rPr>
            </w:pPr>
            <w:r w:rsidRPr="00AB2F30">
              <w:rPr>
                <w:rFonts w:eastAsia="Andale Sans UI" w:cs="Times New Roman"/>
                <w:bCs/>
                <w:szCs w:val="24"/>
                <w:lang w:bidi="en-US"/>
              </w:rPr>
              <w:t>100</w:t>
            </w:r>
          </w:p>
        </w:tc>
      </w:tr>
      <w:tr w:rsidR="00AB465C" w:rsidRPr="00AB2F30" w14:paraId="6B68C5CF" w14:textId="77777777" w:rsidTr="00C36E9B">
        <w:tc>
          <w:tcPr>
            <w:tcW w:w="556" w:type="dxa"/>
            <w:shd w:val="clear" w:color="auto" w:fill="auto"/>
          </w:tcPr>
          <w:p w14:paraId="6B68C5CB" w14:textId="77777777" w:rsidR="00AB465C" w:rsidRPr="00AB2F30" w:rsidRDefault="00AB465C" w:rsidP="00AB465C">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2</w:t>
            </w:r>
          </w:p>
        </w:tc>
        <w:tc>
          <w:tcPr>
            <w:tcW w:w="5649" w:type="dxa"/>
            <w:shd w:val="clear" w:color="auto" w:fill="auto"/>
            <w:vAlign w:val="center"/>
          </w:tcPr>
          <w:p w14:paraId="6B68C5CC" w14:textId="77777777" w:rsidR="00AB465C" w:rsidRPr="00AB2F30" w:rsidRDefault="00AB465C" w:rsidP="00AB465C">
            <w:pPr>
              <w:widowControl w:val="0"/>
              <w:suppressAutoHyphens/>
              <w:spacing w:after="0" w:line="240" w:lineRule="auto"/>
              <w:jc w:val="both"/>
              <w:rPr>
                <w:rFonts w:eastAsia="Andale Sans UI" w:cs="Times New Roman"/>
                <w:color w:val="000000"/>
                <w:szCs w:val="24"/>
                <w:lang w:eastAsia="lt-LT" w:bidi="en-US"/>
              </w:rPr>
            </w:pPr>
            <w:r w:rsidRPr="00AB2F30">
              <w:rPr>
                <w:rFonts w:eastAsia="Andale Sans UI" w:cs="Times New Roman"/>
                <w:color w:val="000000"/>
                <w:szCs w:val="24"/>
                <w:lang w:eastAsia="lt-LT" w:bidi="en-US"/>
              </w:rPr>
              <w:t>Variklio kojos alyva</w:t>
            </w:r>
          </w:p>
        </w:tc>
        <w:tc>
          <w:tcPr>
            <w:tcW w:w="990" w:type="dxa"/>
            <w:shd w:val="clear" w:color="auto" w:fill="auto"/>
            <w:vAlign w:val="center"/>
          </w:tcPr>
          <w:p w14:paraId="6B68C5CD" w14:textId="77777777" w:rsidR="00AB465C" w:rsidRPr="00AB2F30" w:rsidRDefault="00AB465C" w:rsidP="00AB465C">
            <w:pPr>
              <w:widowControl w:val="0"/>
              <w:suppressAutoHyphens/>
              <w:spacing w:after="0" w:line="240" w:lineRule="auto"/>
              <w:jc w:val="center"/>
              <w:rPr>
                <w:rFonts w:eastAsia="Andale Sans UI" w:cs="Times New Roman"/>
                <w:color w:val="000000"/>
                <w:szCs w:val="24"/>
                <w:lang w:eastAsia="lt-LT" w:bidi="en-US"/>
              </w:rPr>
            </w:pPr>
            <w:r w:rsidRPr="00AB2F30">
              <w:rPr>
                <w:rFonts w:eastAsia="Andale Sans UI" w:cs="Times New Roman"/>
                <w:color w:val="000000"/>
                <w:szCs w:val="24"/>
                <w:lang w:eastAsia="lt-LT" w:bidi="en-US"/>
              </w:rPr>
              <w:t>l</w:t>
            </w:r>
          </w:p>
        </w:tc>
        <w:tc>
          <w:tcPr>
            <w:tcW w:w="2433" w:type="dxa"/>
            <w:shd w:val="clear" w:color="auto" w:fill="auto"/>
          </w:tcPr>
          <w:p w14:paraId="6B68C5CE" w14:textId="77777777" w:rsidR="00AB465C" w:rsidRPr="00AB2F30" w:rsidRDefault="00AB465C" w:rsidP="00AB465C">
            <w:pPr>
              <w:widowControl w:val="0"/>
              <w:suppressAutoHyphens/>
              <w:spacing w:after="0" w:line="240" w:lineRule="auto"/>
              <w:jc w:val="center"/>
              <w:rPr>
                <w:rFonts w:eastAsia="Andale Sans UI" w:cs="Times New Roman"/>
                <w:szCs w:val="24"/>
                <w:lang w:bidi="en-US"/>
              </w:rPr>
            </w:pPr>
            <w:r w:rsidRPr="00AB2F30">
              <w:rPr>
                <w:rFonts w:eastAsia="Andale Sans UI" w:cs="Times New Roman"/>
                <w:szCs w:val="24"/>
                <w:lang w:bidi="en-US"/>
              </w:rPr>
              <w:t>30</w:t>
            </w:r>
          </w:p>
        </w:tc>
      </w:tr>
      <w:tr w:rsidR="00AB465C" w:rsidRPr="00AB2F30" w14:paraId="6B68C5D4" w14:textId="77777777" w:rsidTr="00C36E9B">
        <w:tc>
          <w:tcPr>
            <w:tcW w:w="556" w:type="dxa"/>
            <w:shd w:val="clear" w:color="auto" w:fill="auto"/>
          </w:tcPr>
          <w:p w14:paraId="6B68C5D0" w14:textId="77777777" w:rsidR="00AB465C" w:rsidRPr="00AB2F30" w:rsidRDefault="00AB465C" w:rsidP="00AB465C">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3</w:t>
            </w:r>
          </w:p>
        </w:tc>
        <w:tc>
          <w:tcPr>
            <w:tcW w:w="5649" w:type="dxa"/>
            <w:shd w:val="clear" w:color="auto" w:fill="auto"/>
            <w:vAlign w:val="center"/>
          </w:tcPr>
          <w:p w14:paraId="6B68C5D1" w14:textId="77777777" w:rsidR="00AB465C" w:rsidRPr="00AB2F30" w:rsidRDefault="00AB465C" w:rsidP="00AB465C">
            <w:pPr>
              <w:widowControl w:val="0"/>
              <w:suppressAutoHyphens/>
              <w:spacing w:after="0" w:line="240" w:lineRule="auto"/>
              <w:jc w:val="both"/>
              <w:rPr>
                <w:rFonts w:eastAsia="Andale Sans UI" w:cs="Times New Roman"/>
                <w:color w:val="000000"/>
                <w:szCs w:val="24"/>
                <w:lang w:eastAsia="lt-LT" w:bidi="en-US"/>
              </w:rPr>
            </w:pPr>
            <w:r w:rsidRPr="00AB2F30">
              <w:rPr>
                <w:rFonts w:eastAsia="Andale Sans UI" w:cs="Times New Roman"/>
                <w:color w:val="000000"/>
                <w:szCs w:val="24"/>
                <w:lang w:eastAsia="lt-LT" w:bidi="en-US"/>
              </w:rPr>
              <w:t>Sraigtas</w:t>
            </w:r>
          </w:p>
        </w:tc>
        <w:tc>
          <w:tcPr>
            <w:tcW w:w="990" w:type="dxa"/>
            <w:shd w:val="clear" w:color="auto" w:fill="auto"/>
            <w:vAlign w:val="center"/>
          </w:tcPr>
          <w:p w14:paraId="6B68C5D2" w14:textId="77777777" w:rsidR="00AB465C" w:rsidRPr="00AB2F30" w:rsidRDefault="00AB465C" w:rsidP="00AB465C">
            <w:pPr>
              <w:widowControl w:val="0"/>
              <w:suppressAutoHyphens/>
              <w:spacing w:after="0" w:line="240" w:lineRule="auto"/>
              <w:jc w:val="center"/>
              <w:rPr>
                <w:rFonts w:eastAsia="Andale Sans UI" w:cs="Times New Roman"/>
                <w:color w:val="000000"/>
                <w:szCs w:val="24"/>
                <w:lang w:eastAsia="lt-LT" w:bidi="en-US"/>
              </w:rPr>
            </w:pPr>
            <w:r w:rsidRPr="00AB2F30">
              <w:rPr>
                <w:rFonts w:eastAsia="Andale Sans UI" w:cs="Times New Roman"/>
                <w:color w:val="000000"/>
                <w:szCs w:val="24"/>
                <w:lang w:eastAsia="lt-LT" w:bidi="en-US"/>
              </w:rPr>
              <w:t>vnt.</w:t>
            </w:r>
          </w:p>
        </w:tc>
        <w:tc>
          <w:tcPr>
            <w:tcW w:w="2433" w:type="dxa"/>
            <w:shd w:val="clear" w:color="auto" w:fill="auto"/>
          </w:tcPr>
          <w:p w14:paraId="6B68C5D3" w14:textId="77777777" w:rsidR="00AB465C" w:rsidRPr="00AB2F30" w:rsidRDefault="00AB465C" w:rsidP="00AB465C">
            <w:pPr>
              <w:widowControl w:val="0"/>
              <w:suppressAutoHyphens/>
              <w:spacing w:after="0" w:line="240" w:lineRule="auto"/>
              <w:jc w:val="center"/>
              <w:rPr>
                <w:rFonts w:eastAsia="Andale Sans UI" w:cs="Times New Roman"/>
                <w:szCs w:val="24"/>
                <w:lang w:bidi="en-US"/>
              </w:rPr>
            </w:pPr>
            <w:r w:rsidRPr="00AB2F30">
              <w:rPr>
                <w:rFonts w:eastAsia="Andale Sans UI" w:cs="Times New Roman"/>
                <w:szCs w:val="24"/>
                <w:lang w:bidi="en-US"/>
              </w:rPr>
              <w:t>5</w:t>
            </w:r>
          </w:p>
        </w:tc>
      </w:tr>
      <w:tr w:rsidR="00AB465C" w:rsidRPr="00AB2F30" w14:paraId="6B68C5D9" w14:textId="77777777" w:rsidTr="00C36E9B">
        <w:tc>
          <w:tcPr>
            <w:tcW w:w="556" w:type="dxa"/>
            <w:shd w:val="clear" w:color="auto" w:fill="auto"/>
          </w:tcPr>
          <w:p w14:paraId="6B68C5D5" w14:textId="77777777" w:rsidR="00AB465C" w:rsidRPr="00AB2F30" w:rsidRDefault="00AB465C" w:rsidP="00AB465C">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4</w:t>
            </w:r>
          </w:p>
        </w:tc>
        <w:tc>
          <w:tcPr>
            <w:tcW w:w="5649" w:type="dxa"/>
            <w:shd w:val="clear" w:color="auto" w:fill="auto"/>
            <w:vAlign w:val="center"/>
          </w:tcPr>
          <w:p w14:paraId="6B68C5D6" w14:textId="77777777" w:rsidR="00AB465C" w:rsidRPr="00AB2F30" w:rsidRDefault="00AB465C" w:rsidP="00AB465C">
            <w:pPr>
              <w:widowControl w:val="0"/>
              <w:suppressAutoHyphens/>
              <w:spacing w:after="0" w:line="240" w:lineRule="auto"/>
              <w:jc w:val="both"/>
              <w:rPr>
                <w:rFonts w:eastAsia="Andale Sans UI" w:cs="Times New Roman"/>
                <w:color w:val="000000"/>
                <w:szCs w:val="24"/>
                <w:lang w:eastAsia="lt-LT" w:bidi="en-US"/>
              </w:rPr>
            </w:pPr>
            <w:r w:rsidRPr="00AB2F30">
              <w:rPr>
                <w:rFonts w:eastAsia="Andale Sans UI" w:cs="Times New Roman"/>
                <w:color w:val="000000"/>
                <w:szCs w:val="24"/>
                <w:lang w:eastAsia="lt-LT" w:bidi="en-US"/>
              </w:rPr>
              <w:t>Žvakės</w:t>
            </w:r>
          </w:p>
        </w:tc>
        <w:tc>
          <w:tcPr>
            <w:tcW w:w="990" w:type="dxa"/>
            <w:shd w:val="clear" w:color="auto" w:fill="auto"/>
            <w:vAlign w:val="center"/>
          </w:tcPr>
          <w:p w14:paraId="6B68C5D7" w14:textId="77777777" w:rsidR="00AB465C" w:rsidRPr="00AB2F30" w:rsidRDefault="00AB465C" w:rsidP="00AB465C">
            <w:pPr>
              <w:widowControl w:val="0"/>
              <w:suppressAutoHyphens/>
              <w:spacing w:after="0" w:line="240" w:lineRule="auto"/>
              <w:jc w:val="center"/>
              <w:rPr>
                <w:rFonts w:eastAsia="Andale Sans UI" w:cs="Times New Roman"/>
                <w:color w:val="000000"/>
                <w:szCs w:val="24"/>
                <w:lang w:eastAsia="lt-LT" w:bidi="en-US"/>
              </w:rPr>
            </w:pPr>
            <w:r w:rsidRPr="00AB2F30">
              <w:rPr>
                <w:rFonts w:eastAsia="Andale Sans UI" w:cs="Times New Roman"/>
                <w:color w:val="000000"/>
                <w:szCs w:val="24"/>
                <w:lang w:eastAsia="lt-LT" w:bidi="en-US"/>
              </w:rPr>
              <w:t>vnt.</w:t>
            </w:r>
          </w:p>
        </w:tc>
        <w:tc>
          <w:tcPr>
            <w:tcW w:w="2433" w:type="dxa"/>
            <w:shd w:val="clear" w:color="auto" w:fill="auto"/>
          </w:tcPr>
          <w:p w14:paraId="6B68C5D8" w14:textId="77777777" w:rsidR="00AB465C" w:rsidRPr="00AB2F30" w:rsidRDefault="00AB465C" w:rsidP="00AB465C">
            <w:pPr>
              <w:widowControl w:val="0"/>
              <w:suppressAutoHyphens/>
              <w:spacing w:after="0" w:line="240" w:lineRule="auto"/>
              <w:jc w:val="center"/>
              <w:rPr>
                <w:rFonts w:eastAsia="Andale Sans UI" w:cs="Times New Roman"/>
                <w:szCs w:val="24"/>
                <w:lang w:bidi="en-US"/>
              </w:rPr>
            </w:pPr>
            <w:r w:rsidRPr="00AB2F30">
              <w:rPr>
                <w:rFonts w:eastAsia="Andale Sans UI" w:cs="Times New Roman"/>
                <w:szCs w:val="24"/>
                <w:lang w:bidi="en-US"/>
              </w:rPr>
              <w:t>20</w:t>
            </w:r>
          </w:p>
        </w:tc>
      </w:tr>
      <w:tr w:rsidR="00AB465C" w:rsidRPr="00AB2F30" w14:paraId="6B68C5DE" w14:textId="77777777" w:rsidTr="00C36E9B">
        <w:tc>
          <w:tcPr>
            <w:tcW w:w="556" w:type="dxa"/>
            <w:tcBorders>
              <w:bottom w:val="single" w:sz="4" w:space="0" w:color="auto"/>
            </w:tcBorders>
            <w:shd w:val="clear" w:color="auto" w:fill="auto"/>
          </w:tcPr>
          <w:p w14:paraId="6B68C5DA" w14:textId="77777777" w:rsidR="00AB465C" w:rsidRPr="00AB2F30" w:rsidRDefault="00AB465C" w:rsidP="00AB465C">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5</w:t>
            </w:r>
          </w:p>
        </w:tc>
        <w:tc>
          <w:tcPr>
            <w:tcW w:w="5649" w:type="dxa"/>
            <w:tcBorders>
              <w:bottom w:val="single" w:sz="4" w:space="0" w:color="auto"/>
            </w:tcBorders>
            <w:shd w:val="clear" w:color="auto" w:fill="auto"/>
            <w:vAlign w:val="center"/>
          </w:tcPr>
          <w:p w14:paraId="6B68C5DB" w14:textId="77777777" w:rsidR="00AB465C" w:rsidRPr="00AB2F30" w:rsidRDefault="00AB465C" w:rsidP="00AB465C">
            <w:pPr>
              <w:widowControl w:val="0"/>
              <w:suppressAutoHyphens/>
              <w:spacing w:after="0" w:line="240" w:lineRule="auto"/>
              <w:jc w:val="both"/>
              <w:rPr>
                <w:rFonts w:eastAsia="Andale Sans UI" w:cs="Times New Roman"/>
                <w:color w:val="000000"/>
                <w:szCs w:val="24"/>
                <w:lang w:eastAsia="lt-LT" w:bidi="en-US"/>
              </w:rPr>
            </w:pPr>
            <w:r w:rsidRPr="00AB2F30">
              <w:rPr>
                <w:rFonts w:eastAsia="Andale Sans UI" w:cs="Times New Roman"/>
                <w:color w:val="000000"/>
                <w:szCs w:val="24"/>
                <w:lang w:eastAsia="lt-LT" w:bidi="en-US"/>
              </w:rPr>
              <w:t>Aušinimo sparnuotė</w:t>
            </w:r>
          </w:p>
        </w:tc>
        <w:tc>
          <w:tcPr>
            <w:tcW w:w="990" w:type="dxa"/>
            <w:tcBorders>
              <w:bottom w:val="single" w:sz="4" w:space="0" w:color="auto"/>
            </w:tcBorders>
            <w:shd w:val="clear" w:color="auto" w:fill="auto"/>
            <w:vAlign w:val="center"/>
          </w:tcPr>
          <w:p w14:paraId="6B68C5DC" w14:textId="1D2EF235" w:rsidR="00AB465C" w:rsidRPr="00AB2F30" w:rsidRDefault="00AB465C" w:rsidP="00AB465C">
            <w:pPr>
              <w:widowControl w:val="0"/>
              <w:suppressAutoHyphens/>
              <w:spacing w:after="0" w:line="240" w:lineRule="auto"/>
              <w:jc w:val="center"/>
              <w:rPr>
                <w:rFonts w:eastAsia="Andale Sans UI" w:cs="Times New Roman"/>
                <w:color w:val="000000"/>
                <w:szCs w:val="24"/>
                <w:lang w:eastAsia="lt-LT" w:bidi="en-US"/>
              </w:rPr>
            </w:pPr>
            <w:r w:rsidRPr="00AB2F30">
              <w:rPr>
                <w:rFonts w:eastAsia="Andale Sans UI" w:cs="Times New Roman"/>
                <w:color w:val="000000"/>
                <w:szCs w:val="24"/>
                <w:lang w:eastAsia="lt-LT" w:bidi="en-US"/>
              </w:rPr>
              <w:t>vnt</w:t>
            </w:r>
            <w:r w:rsidR="00621519">
              <w:rPr>
                <w:rFonts w:eastAsia="Andale Sans UI" w:cs="Times New Roman"/>
                <w:color w:val="000000"/>
                <w:szCs w:val="24"/>
                <w:lang w:eastAsia="lt-LT" w:bidi="en-US"/>
              </w:rPr>
              <w:t>.</w:t>
            </w:r>
          </w:p>
        </w:tc>
        <w:tc>
          <w:tcPr>
            <w:tcW w:w="2433" w:type="dxa"/>
            <w:shd w:val="clear" w:color="auto" w:fill="auto"/>
          </w:tcPr>
          <w:p w14:paraId="6B68C5DD" w14:textId="77777777" w:rsidR="00AB465C" w:rsidRPr="00AB2F30" w:rsidRDefault="00AB465C" w:rsidP="00AB465C">
            <w:pPr>
              <w:widowControl w:val="0"/>
              <w:suppressAutoHyphens/>
              <w:spacing w:after="0" w:line="240" w:lineRule="auto"/>
              <w:jc w:val="center"/>
              <w:rPr>
                <w:rFonts w:eastAsia="Andale Sans UI" w:cs="Times New Roman"/>
                <w:szCs w:val="24"/>
                <w:lang w:bidi="en-US"/>
              </w:rPr>
            </w:pPr>
            <w:r w:rsidRPr="00AB2F30">
              <w:rPr>
                <w:rFonts w:eastAsia="Andale Sans UI" w:cs="Times New Roman"/>
                <w:szCs w:val="24"/>
                <w:lang w:bidi="en-US"/>
              </w:rPr>
              <w:t>5</w:t>
            </w:r>
          </w:p>
        </w:tc>
      </w:tr>
      <w:tr w:rsidR="00AB465C" w:rsidRPr="00AB2F30" w14:paraId="6B68C5E3" w14:textId="77777777" w:rsidTr="00C36E9B">
        <w:tc>
          <w:tcPr>
            <w:tcW w:w="556" w:type="dxa"/>
            <w:shd w:val="clear" w:color="auto" w:fill="auto"/>
          </w:tcPr>
          <w:p w14:paraId="6B68C5DF" w14:textId="77777777" w:rsidR="00AB465C" w:rsidRPr="00AB2F30" w:rsidRDefault="00AB465C" w:rsidP="00AB465C">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6</w:t>
            </w:r>
          </w:p>
        </w:tc>
        <w:tc>
          <w:tcPr>
            <w:tcW w:w="5649" w:type="dxa"/>
            <w:shd w:val="clear" w:color="auto" w:fill="auto"/>
            <w:vAlign w:val="center"/>
          </w:tcPr>
          <w:p w14:paraId="6B68C5E0" w14:textId="77777777" w:rsidR="00AB465C" w:rsidRPr="00AB2F30" w:rsidRDefault="00AB465C" w:rsidP="00AB465C">
            <w:pPr>
              <w:widowControl w:val="0"/>
              <w:suppressAutoHyphens/>
              <w:spacing w:after="0" w:line="240" w:lineRule="auto"/>
              <w:jc w:val="both"/>
              <w:rPr>
                <w:rFonts w:eastAsia="Andale Sans UI" w:cs="Times New Roman"/>
                <w:color w:val="000000"/>
                <w:szCs w:val="24"/>
                <w:lang w:eastAsia="lt-LT" w:bidi="en-US"/>
              </w:rPr>
            </w:pPr>
            <w:r w:rsidRPr="00AB2F30">
              <w:rPr>
                <w:rFonts w:eastAsia="Andale Sans UI" w:cs="Times New Roman"/>
                <w:color w:val="000000"/>
                <w:szCs w:val="24"/>
                <w:lang w:eastAsia="lt-LT" w:bidi="en-US"/>
              </w:rPr>
              <w:t>Cilindrų galvutės tarpinė</w:t>
            </w:r>
          </w:p>
        </w:tc>
        <w:tc>
          <w:tcPr>
            <w:tcW w:w="990" w:type="dxa"/>
            <w:shd w:val="clear" w:color="auto" w:fill="auto"/>
            <w:vAlign w:val="center"/>
          </w:tcPr>
          <w:p w14:paraId="6B68C5E1" w14:textId="21B32DE8" w:rsidR="00AB465C" w:rsidRPr="00AB2F30" w:rsidRDefault="00AB465C" w:rsidP="00AB465C">
            <w:pPr>
              <w:widowControl w:val="0"/>
              <w:suppressAutoHyphens/>
              <w:spacing w:after="0" w:line="240" w:lineRule="auto"/>
              <w:jc w:val="center"/>
              <w:rPr>
                <w:rFonts w:eastAsia="Andale Sans UI" w:cs="Times New Roman"/>
                <w:color w:val="000000"/>
                <w:szCs w:val="24"/>
                <w:lang w:eastAsia="lt-LT" w:bidi="en-US"/>
              </w:rPr>
            </w:pPr>
            <w:r w:rsidRPr="00AB2F30">
              <w:rPr>
                <w:rFonts w:eastAsia="Andale Sans UI" w:cs="Times New Roman"/>
                <w:color w:val="000000"/>
                <w:szCs w:val="24"/>
                <w:lang w:eastAsia="lt-LT" w:bidi="en-US"/>
              </w:rPr>
              <w:t>vnt</w:t>
            </w:r>
            <w:r w:rsidR="00621519">
              <w:rPr>
                <w:rFonts w:eastAsia="Andale Sans UI" w:cs="Times New Roman"/>
                <w:color w:val="000000"/>
                <w:szCs w:val="24"/>
                <w:lang w:eastAsia="lt-LT" w:bidi="en-US"/>
              </w:rPr>
              <w:t>.</w:t>
            </w:r>
          </w:p>
        </w:tc>
        <w:tc>
          <w:tcPr>
            <w:tcW w:w="2433" w:type="dxa"/>
            <w:shd w:val="clear" w:color="auto" w:fill="auto"/>
          </w:tcPr>
          <w:p w14:paraId="6B68C5E2" w14:textId="77777777" w:rsidR="00AB465C" w:rsidRPr="00AB2F30" w:rsidRDefault="00AB465C" w:rsidP="00AB465C">
            <w:pPr>
              <w:widowControl w:val="0"/>
              <w:suppressAutoHyphens/>
              <w:spacing w:after="0" w:line="240" w:lineRule="auto"/>
              <w:jc w:val="center"/>
              <w:rPr>
                <w:rFonts w:eastAsia="Andale Sans UI" w:cs="Times New Roman"/>
                <w:szCs w:val="24"/>
                <w:lang w:bidi="en-US"/>
              </w:rPr>
            </w:pPr>
            <w:r w:rsidRPr="00AB2F30">
              <w:rPr>
                <w:rFonts w:eastAsia="Andale Sans UI" w:cs="Times New Roman"/>
                <w:szCs w:val="24"/>
                <w:lang w:bidi="en-US"/>
              </w:rPr>
              <w:t>3</w:t>
            </w:r>
          </w:p>
        </w:tc>
      </w:tr>
      <w:tr w:rsidR="00AB465C" w:rsidRPr="00AB2F30" w14:paraId="6B68C5E8" w14:textId="77777777" w:rsidTr="00C36E9B">
        <w:tc>
          <w:tcPr>
            <w:tcW w:w="556" w:type="dxa"/>
            <w:shd w:val="clear" w:color="auto" w:fill="auto"/>
          </w:tcPr>
          <w:p w14:paraId="6B68C5E4" w14:textId="77777777" w:rsidR="00AB465C" w:rsidRPr="00AB2F30" w:rsidRDefault="00AB465C" w:rsidP="00AB465C">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7</w:t>
            </w:r>
          </w:p>
        </w:tc>
        <w:tc>
          <w:tcPr>
            <w:tcW w:w="5649" w:type="dxa"/>
            <w:shd w:val="clear" w:color="auto" w:fill="auto"/>
            <w:vAlign w:val="center"/>
          </w:tcPr>
          <w:p w14:paraId="6B68C5E5" w14:textId="77777777" w:rsidR="00AB465C" w:rsidRPr="00AB2F30" w:rsidRDefault="00AB465C" w:rsidP="00AB465C">
            <w:pPr>
              <w:widowControl w:val="0"/>
              <w:suppressAutoHyphens/>
              <w:spacing w:after="0" w:line="240" w:lineRule="auto"/>
              <w:jc w:val="both"/>
              <w:rPr>
                <w:rFonts w:eastAsia="Andale Sans UI" w:cs="Times New Roman"/>
                <w:color w:val="000000"/>
                <w:szCs w:val="24"/>
                <w:lang w:eastAsia="lt-LT" w:bidi="en-US"/>
              </w:rPr>
            </w:pPr>
            <w:r w:rsidRPr="00AB2F30">
              <w:rPr>
                <w:rFonts w:eastAsia="Andale Sans UI" w:cs="Times New Roman"/>
                <w:color w:val="000000"/>
                <w:szCs w:val="24"/>
                <w:lang w:eastAsia="lt-LT" w:bidi="en-US"/>
              </w:rPr>
              <w:t>Veleno riebokšlis</w:t>
            </w:r>
          </w:p>
        </w:tc>
        <w:tc>
          <w:tcPr>
            <w:tcW w:w="990" w:type="dxa"/>
            <w:shd w:val="clear" w:color="auto" w:fill="auto"/>
            <w:vAlign w:val="center"/>
          </w:tcPr>
          <w:p w14:paraId="6B68C5E6" w14:textId="26ABE9C2" w:rsidR="00AB465C" w:rsidRPr="00AB2F30" w:rsidRDefault="00AB465C" w:rsidP="00AB465C">
            <w:pPr>
              <w:widowControl w:val="0"/>
              <w:suppressAutoHyphens/>
              <w:spacing w:after="0" w:line="240" w:lineRule="auto"/>
              <w:jc w:val="center"/>
              <w:rPr>
                <w:rFonts w:eastAsia="Andale Sans UI" w:cs="Times New Roman"/>
                <w:color w:val="000000"/>
                <w:szCs w:val="24"/>
                <w:lang w:eastAsia="lt-LT" w:bidi="en-US"/>
              </w:rPr>
            </w:pPr>
            <w:r w:rsidRPr="00AB2F30">
              <w:rPr>
                <w:rFonts w:eastAsia="Andale Sans UI" w:cs="Times New Roman"/>
                <w:color w:val="000000"/>
                <w:szCs w:val="24"/>
                <w:lang w:eastAsia="lt-LT" w:bidi="en-US"/>
              </w:rPr>
              <w:t>vnt</w:t>
            </w:r>
            <w:r w:rsidR="00621519">
              <w:rPr>
                <w:rFonts w:eastAsia="Andale Sans UI" w:cs="Times New Roman"/>
                <w:color w:val="000000"/>
                <w:szCs w:val="24"/>
                <w:lang w:eastAsia="lt-LT" w:bidi="en-US"/>
              </w:rPr>
              <w:t>.</w:t>
            </w:r>
          </w:p>
        </w:tc>
        <w:tc>
          <w:tcPr>
            <w:tcW w:w="2433" w:type="dxa"/>
            <w:shd w:val="clear" w:color="auto" w:fill="auto"/>
          </w:tcPr>
          <w:p w14:paraId="6B68C5E7" w14:textId="77777777" w:rsidR="00AB465C" w:rsidRPr="00AB2F30" w:rsidRDefault="00AB465C" w:rsidP="00AB465C">
            <w:pPr>
              <w:widowControl w:val="0"/>
              <w:suppressAutoHyphens/>
              <w:spacing w:after="0" w:line="240" w:lineRule="auto"/>
              <w:jc w:val="center"/>
              <w:rPr>
                <w:rFonts w:eastAsia="Andale Sans UI" w:cs="Times New Roman"/>
                <w:szCs w:val="24"/>
                <w:lang w:bidi="en-US"/>
              </w:rPr>
            </w:pPr>
            <w:r w:rsidRPr="00AB2F30">
              <w:rPr>
                <w:rFonts w:eastAsia="Andale Sans UI" w:cs="Times New Roman"/>
                <w:szCs w:val="24"/>
                <w:lang w:bidi="en-US"/>
              </w:rPr>
              <w:t>4</w:t>
            </w:r>
          </w:p>
        </w:tc>
      </w:tr>
      <w:tr w:rsidR="00AB465C" w:rsidRPr="00AB2F30" w14:paraId="6B68C5ED" w14:textId="77777777" w:rsidTr="00C36E9B">
        <w:tc>
          <w:tcPr>
            <w:tcW w:w="556" w:type="dxa"/>
            <w:shd w:val="clear" w:color="auto" w:fill="auto"/>
          </w:tcPr>
          <w:p w14:paraId="6B68C5E9" w14:textId="77777777" w:rsidR="00AB465C" w:rsidRPr="00AB2F30" w:rsidRDefault="00AB465C" w:rsidP="00AB465C">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8</w:t>
            </w:r>
          </w:p>
        </w:tc>
        <w:tc>
          <w:tcPr>
            <w:tcW w:w="5649" w:type="dxa"/>
            <w:shd w:val="clear" w:color="auto" w:fill="auto"/>
            <w:vAlign w:val="center"/>
          </w:tcPr>
          <w:p w14:paraId="6B68C5EA" w14:textId="2FFFA1BD" w:rsidR="00AB465C" w:rsidRPr="00AB2F30" w:rsidRDefault="00AB465C" w:rsidP="00AB465C">
            <w:pPr>
              <w:widowControl w:val="0"/>
              <w:suppressAutoHyphens/>
              <w:spacing w:after="0" w:line="240" w:lineRule="auto"/>
              <w:jc w:val="both"/>
              <w:rPr>
                <w:rFonts w:eastAsia="Andale Sans UI" w:cs="Times New Roman"/>
                <w:color w:val="000000"/>
                <w:szCs w:val="24"/>
                <w:lang w:eastAsia="lt-LT" w:bidi="en-US"/>
              </w:rPr>
            </w:pPr>
            <w:r w:rsidRPr="00AB2F30">
              <w:rPr>
                <w:rFonts w:eastAsia="Andale Sans UI" w:cs="Times New Roman"/>
                <w:color w:val="000000"/>
                <w:szCs w:val="24"/>
                <w:lang w:eastAsia="lt-LT" w:bidi="en-US"/>
              </w:rPr>
              <w:t>St</w:t>
            </w:r>
            <w:r w:rsidR="00621519">
              <w:rPr>
                <w:rFonts w:eastAsia="Andale Sans UI" w:cs="Times New Roman"/>
                <w:color w:val="000000"/>
                <w:szCs w:val="24"/>
                <w:lang w:eastAsia="lt-LT" w:bidi="en-US"/>
              </w:rPr>
              <w:t>ū</w:t>
            </w:r>
            <w:r w:rsidRPr="00AB2F30">
              <w:rPr>
                <w:rFonts w:eastAsia="Andale Sans UI" w:cs="Times New Roman"/>
                <w:color w:val="000000"/>
                <w:szCs w:val="24"/>
                <w:lang w:eastAsia="lt-LT" w:bidi="en-US"/>
              </w:rPr>
              <w:t>moklio žiedai</w:t>
            </w:r>
          </w:p>
        </w:tc>
        <w:tc>
          <w:tcPr>
            <w:tcW w:w="990" w:type="dxa"/>
            <w:shd w:val="clear" w:color="auto" w:fill="auto"/>
            <w:vAlign w:val="center"/>
          </w:tcPr>
          <w:p w14:paraId="6B68C5EB" w14:textId="173A1A69" w:rsidR="00AB465C" w:rsidRPr="00AB2F30" w:rsidRDefault="00AB465C" w:rsidP="00AB465C">
            <w:pPr>
              <w:widowControl w:val="0"/>
              <w:suppressAutoHyphens/>
              <w:spacing w:after="0" w:line="240" w:lineRule="auto"/>
              <w:jc w:val="center"/>
              <w:rPr>
                <w:rFonts w:eastAsia="Andale Sans UI" w:cs="Times New Roman"/>
                <w:color w:val="000000"/>
                <w:szCs w:val="24"/>
                <w:lang w:eastAsia="lt-LT" w:bidi="en-US"/>
              </w:rPr>
            </w:pPr>
            <w:r w:rsidRPr="00AB2F30">
              <w:rPr>
                <w:rFonts w:eastAsia="Andale Sans UI" w:cs="Times New Roman"/>
                <w:color w:val="000000"/>
                <w:szCs w:val="24"/>
                <w:lang w:eastAsia="lt-LT" w:bidi="en-US"/>
              </w:rPr>
              <w:t>vnt</w:t>
            </w:r>
            <w:r w:rsidR="00621519">
              <w:rPr>
                <w:rFonts w:eastAsia="Andale Sans UI" w:cs="Times New Roman"/>
                <w:color w:val="000000"/>
                <w:szCs w:val="24"/>
                <w:lang w:eastAsia="lt-LT" w:bidi="en-US"/>
              </w:rPr>
              <w:t>.</w:t>
            </w:r>
          </w:p>
        </w:tc>
        <w:tc>
          <w:tcPr>
            <w:tcW w:w="2433" w:type="dxa"/>
            <w:shd w:val="clear" w:color="auto" w:fill="auto"/>
          </w:tcPr>
          <w:p w14:paraId="6B68C5EC" w14:textId="77777777" w:rsidR="00AB465C" w:rsidRPr="00AB2F30" w:rsidRDefault="00AB465C" w:rsidP="00AB465C">
            <w:pPr>
              <w:widowControl w:val="0"/>
              <w:suppressAutoHyphens/>
              <w:spacing w:after="0" w:line="240" w:lineRule="auto"/>
              <w:jc w:val="center"/>
              <w:rPr>
                <w:rFonts w:eastAsia="Andale Sans UI" w:cs="Times New Roman"/>
                <w:szCs w:val="24"/>
                <w:lang w:bidi="en-US"/>
              </w:rPr>
            </w:pPr>
            <w:r w:rsidRPr="00AB2F30">
              <w:rPr>
                <w:rFonts w:eastAsia="Andale Sans UI" w:cs="Times New Roman"/>
                <w:szCs w:val="24"/>
                <w:lang w:bidi="en-US"/>
              </w:rPr>
              <w:t>10</w:t>
            </w:r>
          </w:p>
        </w:tc>
      </w:tr>
      <w:tr w:rsidR="00AB465C" w:rsidRPr="00AB2F30" w14:paraId="6B68C5F2" w14:textId="77777777" w:rsidTr="00C36E9B">
        <w:tc>
          <w:tcPr>
            <w:tcW w:w="556" w:type="dxa"/>
            <w:shd w:val="clear" w:color="auto" w:fill="auto"/>
          </w:tcPr>
          <w:p w14:paraId="6B68C5EE" w14:textId="77777777" w:rsidR="00AB465C" w:rsidRPr="00AB2F30" w:rsidRDefault="00AB465C" w:rsidP="00AB465C">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9</w:t>
            </w:r>
          </w:p>
        </w:tc>
        <w:tc>
          <w:tcPr>
            <w:tcW w:w="5649" w:type="dxa"/>
            <w:shd w:val="clear" w:color="auto" w:fill="auto"/>
            <w:vAlign w:val="center"/>
          </w:tcPr>
          <w:p w14:paraId="6B68C5EF" w14:textId="77777777" w:rsidR="00AB465C" w:rsidRPr="00AB2F30" w:rsidRDefault="00AB465C" w:rsidP="00AB465C">
            <w:pPr>
              <w:widowControl w:val="0"/>
              <w:suppressAutoHyphens/>
              <w:spacing w:after="0" w:line="240" w:lineRule="auto"/>
              <w:jc w:val="both"/>
              <w:rPr>
                <w:rFonts w:eastAsia="Andale Sans UI" w:cs="Times New Roman"/>
                <w:color w:val="000000"/>
                <w:szCs w:val="24"/>
                <w:lang w:eastAsia="lt-LT" w:bidi="en-US"/>
              </w:rPr>
            </w:pPr>
            <w:r w:rsidRPr="00AB2F30">
              <w:rPr>
                <w:rFonts w:eastAsia="Andale Sans UI" w:cs="Times New Roman"/>
                <w:color w:val="000000"/>
                <w:szCs w:val="24"/>
                <w:lang w:eastAsia="lt-LT" w:bidi="en-US"/>
              </w:rPr>
              <w:t>Generatorius</w:t>
            </w:r>
          </w:p>
        </w:tc>
        <w:tc>
          <w:tcPr>
            <w:tcW w:w="990" w:type="dxa"/>
            <w:shd w:val="clear" w:color="auto" w:fill="auto"/>
            <w:vAlign w:val="center"/>
          </w:tcPr>
          <w:p w14:paraId="6B68C5F0" w14:textId="0E4A9352" w:rsidR="00AB465C" w:rsidRPr="00AB2F30" w:rsidRDefault="00AB465C" w:rsidP="00AB465C">
            <w:pPr>
              <w:widowControl w:val="0"/>
              <w:suppressAutoHyphens/>
              <w:spacing w:after="0" w:line="240" w:lineRule="auto"/>
              <w:jc w:val="center"/>
              <w:rPr>
                <w:rFonts w:eastAsia="Andale Sans UI" w:cs="Times New Roman"/>
                <w:color w:val="000000"/>
                <w:szCs w:val="24"/>
                <w:lang w:eastAsia="lt-LT" w:bidi="en-US"/>
              </w:rPr>
            </w:pPr>
            <w:r w:rsidRPr="00AB2F30">
              <w:rPr>
                <w:rFonts w:eastAsia="Andale Sans UI" w:cs="Times New Roman"/>
                <w:color w:val="000000"/>
                <w:szCs w:val="24"/>
                <w:lang w:eastAsia="lt-LT" w:bidi="en-US"/>
              </w:rPr>
              <w:t>vnt</w:t>
            </w:r>
            <w:r w:rsidR="00621519">
              <w:rPr>
                <w:rFonts w:eastAsia="Andale Sans UI" w:cs="Times New Roman"/>
                <w:color w:val="000000"/>
                <w:szCs w:val="24"/>
                <w:lang w:eastAsia="lt-LT" w:bidi="en-US"/>
              </w:rPr>
              <w:t>.</w:t>
            </w:r>
          </w:p>
        </w:tc>
        <w:tc>
          <w:tcPr>
            <w:tcW w:w="2433" w:type="dxa"/>
            <w:shd w:val="clear" w:color="auto" w:fill="auto"/>
          </w:tcPr>
          <w:p w14:paraId="6B68C5F1" w14:textId="77777777" w:rsidR="00AB465C" w:rsidRPr="00AB2F30" w:rsidRDefault="00AB465C" w:rsidP="00AB465C">
            <w:pPr>
              <w:widowControl w:val="0"/>
              <w:suppressAutoHyphens/>
              <w:spacing w:after="0" w:line="240" w:lineRule="auto"/>
              <w:jc w:val="center"/>
              <w:rPr>
                <w:rFonts w:eastAsia="Andale Sans UI" w:cs="Times New Roman"/>
                <w:szCs w:val="24"/>
                <w:lang w:bidi="en-US"/>
              </w:rPr>
            </w:pPr>
            <w:r w:rsidRPr="00AB2F30">
              <w:rPr>
                <w:rFonts w:eastAsia="Andale Sans UI" w:cs="Times New Roman"/>
                <w:szCs w:val="24"/>
                <w:lang w:bidi="en-US"/>
              </w:rPr>
              <w:t>2</w:t>
            </w:r>
          </w:p>
        </w:tc>
      </w:tr>
      <w:tr w:rsidR="00AB465C" w:rsidRPr="00AB2F30" w14:paraId="6B68C5F7" w14:textId="77777777" w:rsidTr="00C36E9B">
        <w:tc>
          <w:tcPr>
            <w:tcW w:w="556" w:type="dxa"/>
            <w:shd w:val="clear" w:color="auto" w:fill="auto"/>
          </w:tcPr>
          <w:p w14:paraId="6B68C5F3" w14:textId="77777777" w:rsidR="00AB465C" w:rsidRPr="00AB2F30" w:rsidRDefault="00AB465C" w:rsidP="00AB465C">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10</w:t>
            </w:r>
          </w:p>
        </w:tc>
        <w:tc>
          <w:tcPr>
            <w:tcW w:w="5649" w:type="dxa"/>
            <w:shd w:val="clear" w:color="auto" w:fill="auto"/>
            <w:vAlign w:val="center"/>
          </w:tcPr>
          <w:p w14:paraId="6B68C5F4" w14:textId="77777777" w:rsidR="00AB465C" w:rsidRPr="00AB2F30" w:rsidRDefault="00AB465C" w:rsidP="00AB465C">
            <w:pPr>
              <w:widowControl w:val="0"/>
              <w:suppressAutoHyphens/>
              <w:spacing w:after="0" w:line="240" w:lineRule="auto"/>
              <w:jc w:val="both"/>
              <w:rPr>
                <w:rFonts w:eastAsia="Andale Sans UI" w:cs="Times New Roman"/>
                <w:color w:val="000000"/>
                <w:szCs w:val="24"/>
                <w:lang w:eastAsia="lt-LT" w:bidi="en-US"/>
              </w:rPr>
            </w:pPr>
            <w:r w:rsidRPr="00AB2F30">
              <w:rPr>
                <w:rFonts w:eastAsia="Andale Sans UI" w:cs="Times New Roman"/>
                <w:color w:val="000000"/>
                <w:szCs w:val="24"/>
                <w:lang w:eastAsia="lt-LT" w:bidi="en-US"/>
              </w:rPr>
              <w:t>Starteris</w:t>
            </w:r>
          </w:p>
        </w:tc>
        <w:tc>
          <w:tcPr>
            <w:tcW w:w="990" w:type="dxa"/>
            <w:shd w:val="clear" w:color="auto" w:fill="auto"/>
            <w:vAlign w:val="center"/>
          </w:tcPr>
          <w:p w14:paraId="6B68C5F5" w14:textId="2E2B6D6A" w:rsidR="00AB465C" w:rsidRPr="00AB2F30" w:rsidRDefault="00AB465C" w:rsidP="00AB465C">
            <w:pPr>
              <w:widowControl w:val="0"/>
              <w:suppressAutoHyphens/>
              <w:spacing w:after="0" w:line="240" w:lineRule="auto"/>
              <w:jc w:val="center"/>
              <w:rPr>
                <w:rFonts w:eastAsia="Andale Sans UI" w:cs="Times New Roman"/>
                <w:color w:val="000000"/>
                <w:szCs w:val="24"/>
                <w:lang w:eastAsia="lt-LT" w:bidi="en-US"/>
              </w:rPr>
            </w:pPr>
            <w:r w:rsidRPr="00AB2F30">
              <w:rPr>
                <w:rFonts w:eastAsia="Andale Sans UI" w:cs="Times New Roman"/>
                <w:color w:val="000000"/>
                <w:szCs w:val="24"/>
                <w:lang w:eastAsia="lt-LT" w:bidi="en-US"/>
              </w:rPr>
              <w:t>vnt</w:t>
            </w:r>
            <w:r w:rsidR="00621519">
              <w:rPr>
                <w:rFonts w:eastAsia="Andale Sans UI" w:cs="Times New Roman"/>
                <w:color w:val="000000"/>
                <w:szCs w:val="24"/>
                <w:lang w:eastAsia="lt-LT" w:bidi="en-US"/>
              </w:rPr>
              <w:t>.</w:t>
            </w:r>
          </w:p>
        </w:tc>
        <w:tc>
          <w:tcPr>
            <w:tcW w:w="2433" w:type="dxa"/>
            <w:shd w:val="clear" w:color="auto" w:fill="auto"/>
          </w:tcPr>
          <w:p w14:paraId="6B68C5F6" w14:textId="77777777" w:rsidR="00AB465C" w:rsidRPr="00AB2F30" w:rsidRDefault="00AB465C" w:rsidP="00AB465C">
            <w:pPr>
              <w:widowControl w:val="0"/>
              <w:suppressAutoHyphens/>
              <w:spacing w:after="0" w:line="240" w:lineRule="auto"/>
              <w:jc w:val="center"/>
              <w:rPr>
                <w:rFonts w:eastAsia="Andale Sans UI" w:cs="Times New Roman"/>
                <w:szCs w:val="24"/>
                <w:lang w:bidi="en-US"/>
              </w:rPr>
            </w:pPr>
            <w:r w:rsidRPr="00AB2F30">
              <w:rPr>
                <w:rFonts w:eastAsia="Andale Sans UI" w:cs="Times New Roman"/>
                <w:szCs w:val="24"/>
                <w:lang w:bidi="en-US"/>
              </w:rPr>
              <w:t>3</w:t>
            </w:r>
          </w:p>
        </w:tc>
      </w:tr>
      <w:tr w:rsidR="00AB465C" w:rsidRPr="00AB2F30" w14:paraId="6B68C5FC" w14:textId="77777777" w:rsidTr="00C36E9B">
        <w:tc>
          <w:tcPr>
            <w:tcW w:w="556" w:type="dxa"/>
            <w:shd w:val="clear" w:color="auto" w:fill="auto"/>
          </w:tcPr>
          <w:p w14:paraId="6B68C5F8" w14:textId="77777777" w:rsidR="00AB465C" w:rsidRPr="00AB2F30" w:rsidRDefault="00AB465C" w:rsidP="00AB465C">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11</w:t>
            </w:r>
          </w:p>
        </w:tc>
        <w:tc>
          <w:tcPr>
            <w:tcW w:w="5649" w:type="dxa"/>
            <w:shd w:val="clear" w:color="auto" w:fill="auto"/>
            <w:vAlign w:val="center"/>
          </w:tcPr>
          <w:p w14:paraId="6B68C5F9" w14:textId="77777777" w:rsidR="00AB465C" w:rsidRPr="00AB2F30" w:rsidRDefault="00AB465C" w:rsidP="00AB465C">
            <w:pPr>
              <w:widowControl w:val="0"/>
              <w:suppressAutoHyphens/>
              <w:spacing w:after="0" w:line="240" w:lineRule="auto"/>
              <w:jc w:val="both"/>
              <w:rPr>
                <w:rFonts w:eastAsia="Andale Sans UI" w:cs="Times New Roman"/>
                <w:color w:val="000000"/>
                <w:szCs w:val="24"/>
                <w:lang w:eastAsia="lt-LT" w:bidi="en-US"/>
              </w:rPr>
            </w:pPr>
            <w:r w:rsidRPr="00AB2F30">
              <w:rPr>
                <w:rFonts w:eastAsia="Andale Sans UI" w:cs="Times New Roman"/>
                <w:color w:val="000000"/>
                <w:szCs w:val="24"/>
                <w:lang w:eastAsia="lt-LT" w:bidi="en-US"/>
              </w:rPr>
              <w:t>Akumuliatorius  S.I.A.P. 80AH</w:t>
            </w:r>
          </w:p>
        </w:tc>
        <w:tc>
          <w:tcPr>
            <w:tcW w:w="990" w:type="dxa"/>
            <w:shd w:val="clear" w:color="auto" w:fill="auto"/>
            <w:vAlign w:val="center"/>
          </w:tcPr>
          <w:p w14:paraId="6B68C5FA" w14:textId="53113773" w:rsidR="00AB465C" w:rsidRPr="00AB2F30" w:rsidRDefault="00AB465C" w:rsidP="00AB465C">
            <w:pPr>
              <w:widowControl w:val="0"/>
              <w:suppressAutoHyphens/>
              <w:spacing w:after="0" w:line="240" w:lineRule="auto"/>
              <w:jc w:val="center"/>
              <w:rPr>
                <w:rFonts w:eastAsia="Andale Sans UI" w:cs="Times New Roman"/>
                <w:color w:val="000000"/>
                <w:szCs w:val="24"/>
                <w:lang w:eastAsia="lt-LT" w:bidi="en-US"/>
              </w:rPr>
            </w:pPr>
            <w:r w:rsidRPr="00AB2F30">
              <w:rPr>
                <w:rFonts w:eastAsia="Andale Sans UI" w:cs="Times New Roman"/>
                <w:color w:val="000000"/>
                <w:szCs w:val="24"/>
                <w:lang w:eastAsia="lt-LT" w:bidi="en-US"/>
              </w:rPr>
              <w:t>vnt</w:t>
            </w:r>
            <w:r w:rsidR="00621519">
              <w:rPr>
                <w:rFonts w:eastAsia="Andale Sans UI" w:cs="Times New Roman"/>
                <w:color w:val="000000"/>
                <w:szCs w:val="24"/>
                <w:lang w:eastAsia="lt-LT" w:bidi="en-US"/>
              </w:rPr>
              <w:t>.</w:t>
            </w:r>
          </w:p>
        </w:tc>
        <w:tc>
          <w:tcPr>
            <w:tcW w:w="2433" w:type="dxa"/>
            <w:shd w:val="clear" w:color="auto" w:fill="auto"/>
          </w:tcPr>
          <w:p w14:paraId="6B68C5FB" w14:textId="77777777" w:rsidR="00AB465C" w:rsidRPr="00AB2F30" w:rsidRDefault="00AB465C" w:rsidP="00AB465C">
            <w:pPr>
              <w:widowControl w:val="0"/>
              <w:suppressAutoHyphens/>
              <w:spacing w:after="0" w:line="240" w:lineRule="auto"/>
              <w:jc w:val="center"/>
              <w:rPr>
                <w:rFonts w:eastAsia="Andale Sans UI" w:cs="Times New Roman"/>
                <w:szCs w:val="24"/>
                <w:lang w:bidi="en-US"/>
              </w:rPr>
            </w:pPr>
            <w:r w:rsidRPr="00AB2F30">
              <w:rPr>
                <w:rFonts w:eastAsia="Andale Sans UI" w:cs="Times New Roman"/>
                <w:szCs w:val="24"/>
                <w:lang w:bidi="en-US"/>
              </w:rPr>
              <w:t>6</w:t>
            </w:r>
          </w:p>
        </w:tc>
      </w:tr>
      <w:tr w:rsidR="00AB465C" w:rsidRPr="00AB2F30" w14:paraId="6B68C601" w14:textId="77777777" w:rsidTr="00C36E9B">
        <w:tc>
          <w:tcPr>
            <w:tcW w:w="556" w:type="dxa"/>
            <w:shd w:val="clear" w:color="auto" w:fill="auto"/>
          </w:tcPr>
          <w:p w14:paraId="6B68C5FD" w14:textId="77777777" w:rsidR="00AB465C" w:rsidRPr="00AB2F30" w:rsidRDefault="00AB465C" w:rsidP="00AB465C">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12</w:t>
            </w:r>
          </w:p>
        </w:tc>
        <w:tc>
          <w:tcPr>
            <w:tcW w:w="5649" w:type="dxa"/>
            <w:shd w:val="clear" w:color="auto" w:fill="auto"/>
            <w:vAlign w:val="center"/>
          </w:tcPr>
          <w:p w14:paraId="6B68C5FE" w14:textId="77777777" w:rsidR="00AB465C" w:rsidRPr="00AB2F30" w:rsidRDefault="00AB465C" w:rsidP="00AB465C">
            <w:pPr>
              <w:widowControl w:val="0"/>
              <w:suppressAutoHyphens/>
              <w:spacing w:after="0" w:line="240" w:lineRule="auto"/>
              <w:jc w:val="both"/>
              <w:rPr>
                <w:rFonts w:eastAsia="Andale Sans UI" w:cs="Times New Roman"/>
                <w:color w:val="000000"/>
                <w:szCs w:val="24"/>
                <w:lang w:eastAsia="lt-LT" w:bidi="en-US"/>
              </w:rPr>
            </w:pPr>
            <w:r w:rsidRPr="00AB2F30">
              <w:rPr>
                <w:rFonts w:eastAsia="Andale Sans UI" w:cs="Times New Roman"/>
                <w:color w:val="000000"/>
                <w:szCs w:val="24"/>
                <w:lang w:eastAsia="lt-LT" w:bidi="en-US"/>
              </w:rPr>
              <w:t>Variklio gesinimo jungiklis</w:t>
            </w:r>
          </w:p>
        </w:tc>
        <w:tc>
          <w:tcPr>
            <w:tcW w:w="990" w:type="dxa"/>
            <w:shd w:val="clear" w:color="auto" w:fill="auto"/>
            <w:vAlign w:val="center"/>
          </w:tcPr>
          <w:p w14:paraId="6B68C5FF" w14:textId="461B6010" w:rsidR="00AB465C" w:rsidRPr="00AB2F30" w:rsidRDefault="00AB465C" w:rsidP="00AB465C">
            <w:pPr>
              <w:widowControl w:val="0"/>
              <w:suppressAutoHyphens/>
              <w:spacing w:after="0" w:line="240" w:lineRule="auto"/>
              <w:jc w:val="center"/>
              <w:rPr>
                <w:rFonts w:eastAsia="Andale Sans UI" w:cs="Times New Roman"/>
                <w:color w:val="000000"/>
                <w:szCs w:val="24"/>
                <w:lang w:eastAsia="lt-LT" w:bidi="en-US"/>
              </w:rPr>
            </w:pPr>
            <w:r w:rsidRPr="00AB2F30">
              <w:rPr>
                <w:rFonts w:eastAsia="Andale Sans UI" w:cs="Times New Roman"/>
                <w:color w:val="000000"/>
                <w:szCs w:val="24"/>
                <w:lang w:eastAsia="lt-LT" w:bidi="en-US"/>
              </w:rPr>
              <w:t>vnt</w:t>
            </w:r>
            <w:r w:rsidR="00621519">
              <w:rPr>
                <w:rFonts w:eastAsia="Andale Sans UI" w:cs="Times New Roman"/>
                <w:color w:val="000000"/>
                <w:szCs w:val="24"/>
                <w:lang w:eastAsia="lt-LT" w:bidi="en-US"/>
              </w:rPr>
              <w:t>.</w:t>
            </w:r>
          </w:p>
        </w:tc>
        <w:tc>
          <w:tcPr>
            <w:tcW w:w="2433" w:type="dxa"/>
            <w:shd w:val="clear" w:color="auto" w:fill="auto"/>
          </w:tcPr>
          <w:p w14:paraId="6B68C600" w14:textId="77777777" w:rsidR="00AB465C" w:rsidRPr="00AB2F30" w:rsidRDefault="00AB465C" w:rsidP="00AB465C">
            <w:pPr>
              <w:widowControl w:val="0"/>
              <w:suppressAutoHyphens/>
              <w:spacing w:after="0" w:line="240" w:lineRule="auto"/>
              <w:jc w:val="center"/>
              <w:rPr>
                <w:rFonts w:eastAsia="Andale Sans UI" w:cs="Times New Roman"/>
                <w:bCs/>
                <w:szCs w:val="24"/>
                <w:lang w:bidi="en-US"/>
              </w:rPr>
            </w:pPr>
            <w:r w:rsidRPr="00AB2F30">
              <w:rPr>
                <w:rFonts w:eastAsia="Andale Sans UI" w:cs="Times New Roman"/>
                <w:bCs/>
                <w:szCs w:val="24"/>
                <w:lang w:bidi="en-US"/>
              </w:rPr>
              <w:t>3</w:t>
            </w:r>
          </w:p>
        </w:tc>
      </w:tr>
    </w:tbl>
    <w:p w14:paraId="6B68C602" w14:textId="77777777" w:rsidR="00AB465C" w:rsidRPr="00AB2F30" w:rsidRDefault="00AB465C" w:rsidP="00AB465C">
      <w:pPr>
        <w:widowControl w:val="0"/>
        <w:suppressAutoHyphens/>
        <w:spacing w:after="0" w:line="240" w:lineRule="auto"/>
        <w:jc w:val="both"/>
        <w:rPr>
          <w:rFonts w:eastAsia="Andale Sans UI" w:cs="Times New Roman"/>
          <w:szCs w:val="24"/>
          <w:lang w:bidi="en-US"/>
        </w:rPr>
      </w:pPr>
      <w:r w:rsidRPr="00AB2F30">
        <w:rPr>
          <w:rFonts w:eastAsia="Andale Sans UI" w:cs="Times New Roman"/>
          <w:szCs w:val="24"/>
          <w:lang w:bidi="en-US"/>
        </w:rPr>
        <w:t xml:space="preserve">   </w:t>
      </w:r>
    </w:p>
    <w:p w14:paraId="6B68C603" w14:textId="77777777" w:rsidR="00C40234" w:rsidRPr="00AB2F30" w:rsidRDefault="00C40234" w:rsidP="00C40234">
      <w:pPr>
        <w:suppressAutoHyphens/>
        <w:spacing w:after="0" w:line="240" w:lineRule="auto"/>
        <w:jc w:val="both"/>
        <w:rPr>
          <w:rFonts w:eastAsia="Times New Roman" w:cs="Times New Roman"/>
          <w:bCs/>
          <w:szCs w:val="24"/>
          <w:lang w:eastAsia="ar-SA"/>
        </w:rPr>
      </w:pPr>
    </w:p>
    <w:p w14:paraId="6B68C604" w14:textId="7A40AB88" w:rsidR="00C40234" w:rsidRPr="00AB2F30" w:rsidRDefault="00C40234" w:rsidP="00C40234">
      <w:pPr>
        <w:suppressAutoHyphens/>
        <w:spacing w:after="0" w:line="240" w:lineRule="auto"/>
        <w:ind w:firstLine="550"/>
        <w:jc w:val="center"/>
        <w:rPr>
          <w:rFonts w:eastAsia="Times New Roman" w:cs="Times New Roman"/>
          <w:b/>
          <w:i/>
          <w:szCs w:val="24"/>
          <w:lang w:eastAsia="ar-SA"/>
        </w:rPr>
      </w:pPr>
      <w:r w:rsidRPr="00AB2F30">
        <w:rPr>
          <w:rFonts w:eastAsia="Times New Roman" w:cs="Times New Roman"/>
          <w:b/>
          <w:i/>
          <w:szCs w:val="24"/>
          <w:lang w:eastAsia="ar-SA"/>
        </w:rPr>
        <w:t>II</w:t>
      </w:r>
      <w:r w:rsidRPr="00AB2F30">
        <w:rPr>
          <w:rFonts w:eastAsia="Times New Roman" w:cs="Times New Roman"/>
          <w:i/>
          <w:szCs w:val="24"/>
          <w:lang w:eastAsia="ar-SA"/>
        </w:rPr>
        <w:t xml:space="preserve"> </w:t>
      </w:r>
      <w:r w:rsidR="00B53760" w:rsidRPr="00B53760">
        <w:rPr>
          <w:rFonts w:eastAsia="Times New Roman" w:cs="Times New Roman"/>
          <w:b/>
          <w:i/>
          <w:szCs w:val="24"/>
          <w:lang w:eastAsia="ar-SA"/>
        </w:rPr>
        <w:t>pirkimo dalis</w:t>
      </w:r>
      <w:r w:rsidR="00B53760">
        <w:rPr>
          <w:b/>
          <w:bCs/>
          <w:i/>
        </w:rPr>
        <w:t xml:space="preserve">. </w:t>
      </w:r>
      <w:r w:rsidR="00B53760" w:rsidRPr="00B53760">
        <w:rPr>
          <w:b/>
          <w:bCs/>
          <w:i/>
        </w:rPr>
        <w:t xml:space="preserve"> </w:t>
      </w:r>
      <w:r w:rsidRPr="00B53760">
        <w:rPr>
          <w:b/>
          <w:bCs/>
          <w:i/>
        </w:rPr>
        <w:t xml:space="preserve"> </w:t>
      </w:r>
      <w:r w:rsidR="00290CDF" w:rsidRPr="00290CDF">
        <w:rPr>
          <w:b/>
          <w:bCs/>
          <w:i/>
        </w:rPr>
        <w:t xml:space="preserve">Plaukiojimo priemonių remonto ir priežiūros </w:t>
      </w:r>
      <w:r w:rsidR="00B53760" w:rsidRPr="00290CDF">
        <w:rPr>
          <w:b/>
          <w:bCs/>
          <w:i/>
        </w:rPr>
        <w:t>paslaugų</w:t>
      </w:r>
      <w:r w:rsidR="00B53760">
        <w:rPr>
          <w:b/>
          <w:bCs/>
          <w:i/>
        </w:rPr>
        <w:t xml:space="preserve"> pirkimo</w:t>
      </w:r>
      <w:r w:rsidR="00B53760" w:rsidRPr="00B53760">
        <w:rPr>
          <w:rFonts w:eastAsia="Times New Roman" w:cs="Times New Roman"/>
          <w:b/>
          <w:i/>
          <w:szCs w:val="24"/>
          <w:lang w:eastAsia="ar-SA"/>
        </w:rPr>
        <w:t xml:space="preserve"> </w:t>
      </w:r>
      <w:r w:rsidR="00B53760">
        <w:rPr>
          <w:rFonts w:eastAsia="Times New Roman" w:cs="Times New Roman"/>
          <w:b/>
          <w:i/>
          <w:szCs w:val="24"/>
          <w:lang w:eastAsia="ar-SA"/>
        </w:rPr>
        <w:t>Klaipėdos</w:t>
      </w:r>
      <w:r w:rsidR="00B53760" w:rsidRPr="00B53760">
        <w:rPr>
          <w:rFonts w:eastAsia="Times New Roman" w:cs="Times New Roman"/>
          <w:b/>
          <w:i/>
          <w:szCs w:val="24"/>
          <w:lang w:eastAsia="ar-SA"/>
        </w:rPr>
        <w:t xml:space="preserve"> valdybai techninė specifikacija</w:t>
      </w:r>
      <w:r w:rsidRPr="00AB2F30">
        <w:rPr>
          <w:rFonts w:eastAsia="Times New Roman" w:cs="Times New Roman"/>
          <w:b/>
          <w:i/>
          <w:szCs w:val="24"/>
          <w:lang w:eastAsia="ar-SA"/>
        </w:rPr>
        <w:t>)</w:t>
      </w:r>
    </w:p>
    <w:p w14:paraId="6B68C605" w14:textId="77777777" w:rsidR="00C40234" w:rsidRPr="00AB2F30" w:rsidRDefault="00C40234" w:rsidP="00C40234">
      <w:pPr>
        <w:suppressAutoHyphens/>
        <w:spacing w:after="0" w:line="240" w:lineRule="auto"/>
        <w:ind w:firstLine="550"/>
        <w:jc w:val="center"/>
        <w:rPr>
          <w:rFonts w:eastAsia="Times New Roman" w:cs="Times New Roman"/>
          <w:b/>
          <w:i/>
          <w:szCs w:val="24"/>
          <w:lang w:eastAsia="ar-SA"/>
        </w:rPr>
      </w:pPr>
    </w:p>
    <w:p w14:paraId="6B68C606" w14:textId="77777777" w:rsidR="00C40234" w:rsidRPr="00AB2F30" w:rsidRDefault="00C40234" w:rsidP="00C40234">
      <w:pPr>
        <w:suppressAutoHyphens/>
        <w:spacing w:after="0" w:line="240" w:lineRule="auto"/>
        <w:ind w:firstLine="550"/>
        <w:rPr>
          <w:rFonts w:eastAsia="Times New Roman" w:cs="Times New Roman"/>
          <w:i/>
          <w:szCs w:val="24"/>
          <w:lang w:eastAsia="ar-SA"/>
        </w:rPr>
      </w:pPr>
      <w:r w:rsidRPr="00AB2F30">
        <w:rPr>
          <w:rFonts w:eastAsia="Times New Roman" w:cs="Times New Roman"/>
          <w:i/>
          <w:szCs w:val="24"/>
          <w:lang w:eastAsia="ar-SA"/>
        </w:rPr>
        <w:t>1. Pasiūlymų vertinimo kriterijus – mažiausia kaina.</w:t>
      </w:r>
    </w:p>
    <w:p w14:paraId="6B68C607" w14:textId="5F8775B2" w:rsidR="00C40234" w:rsidRPr="00AB2F30" w:rsidRDefault="00C40234" w:rsidP="00C40234">
      <w:pPr>
        <w:suppressAutoHyphens/>
        <w:spacing w:after="0" w:line="240" w:lineRule="auto"/>
        <w:jc w:val="both"/>
        <w:rPr>
          <w:rFonts w:eastAsia="Times New Roman" w:cs="Times New Roman"/>
          <w:szCs w:val="24"/>
          <w:lang w:eastAsia="hi-IN" w:bidi="hi-IN"/>
        </w:rPr>
      </w:pPr>
      <w:r w:rsidRPr="00AB2F30">
        <w:rPr>
          <w:rFonts w:eastAsia="Times New Roman" w:cs="Times New Roman"/>
          <w:bCs/>
          <w:szCs w:val="24"/>
          <w:lang w:eastAsia="ar-SA"/>
        </w:rPr>
        <w:t xml:space="preserve">          </w:t>
      </w:r>
      <w:r w:rsidR="00AB465C" w:rsidRPr="00AB2F30">
        <w:rPr>
          <w:rFonts w:eastAsia="Times New Roman" w:cs="Times New Roman"/>
          <w:bCs/>
          <w:szCs w:val="24"/>
          <w:lang w:eastAsia="ar-SA"/>
        </w:rPr>
        <w:t xml:space="preserve">2. Paslaugos turi būti teikiamos </w:t>
      </w:r>
      <w:r w:rsidR="009710FB">
        <w:rPr>
          <w:rFonts w:eastAsia="Times New Roman" w:cs="Times New Roman"/>
          <w:bCs/>
          <w:szCs w:val="24"/>
          <w:lang w:eastAsia="ar-SA"/>
        </w:rPr>
        <w:t>12 (dvylika) mėnesių</w:t>
      </w:r>
      <w:r w:rsidR="00AB465C" w:rsidRPr="00AB2F30">
        <w:rPr>
          <w:rFonts w:eastAsia="Times New Roman" w:cs="Times New Roman"/>
          <w:bCs/>
          <w:szCs w:val="24"/>
          <w:lang w:eastAsia="ar-SA"/>
        </w:rPr>
        <w:t xml:space="preserve"> nuo sutarties sudarymo</w:t>
      </w:r>
      <w:r w:rsidR="00B53760">
        <w:rPr>
          <w:rFonts w:eastAsia="Times New Roman" w:cs="Times New Roman"/>
          <w:bCs/>
          <w:szCs w:val="24"/>
          <w:lang w:eastAsia="ar-SA"/>
        </w:rPr>
        <w:t xml:space="preserve"> dienos</w:t>
      </w:r>
      <w:r w:rsidR="00AB465C" w:rsidRPr="00AB2F30">
        <w:rPr>
          <w:rFonts w:eastAsia="Times New Roman" w:cs="Times New Roman"/>
          <w:bCs/>
          <w:szCs w:val="24"/>
          <w:lang w:eastAsia="ar-SA"/>
        </w:rPr>
        <w:t xml:space="preserve"> su galimybe Paslaugų teikimą pratęsti du kartus po </w:t>
      </w:r>
      <w:r w:rsidR="009710FB">
        <w:rPr>
          <w:rFonts w:eastAsia="Times New Roman" w:cs="Times New Roman"/>
          <w:bCs/>
          <w:szCs w:val="24"/>
          <w:lang w:eastAsia="ar-SA"/>
        </w:rPr>
        <w:t>12 (dvylika) mėnesių</w:t>
      </w:r>
      <w:r w:rsidR="00AB465C" w:rsidRPr="00AB2F30">
        <w:rPr>
          <w:rFonts w:eastAsia="Times New Roman" w:cs="Times New Roman"/>
          <w:bCs/>
          <w:szCs w:val="24"/>
          <w:lang w:eastAsia="ar-SA"/>
        </w:rPr>
        <w:t xml:space="preserve">. Paslaugų teikimas pratęsiamas automatiškai, jei Perkančioji organizacija likus 1 (vienam) mėnesiui iki </w:t>
      </w:r>
      <w:r w:rsidR="007B2BF1">
        <w:rPr>
          <w:rFonts w:eastAsia="Times New Roman" w:cs="Times New Roman"/>
          <w:bCs/>
          <w:szCs w:val="24"/>
          <w:lang w:eastAsia="ar-SA"/>
        </w:rPr>
        <w:t xml:space="preserve">sutarties </w:t>
      </w:r>
      <w:r w:rsidR="00AB465C" w:rsidRPr="00AB2F30">
        <w:rPr>
          <w:rFonts w:eastAsia="Times New Roman" w:cs="Times New Roman"/>
          <w:bCs/>
          <w:szCs w:val="24"/>
          <w:lang w:eastAsia="ar-SA"/>
        </w:rPr>
        <w:t>pabaigos nepareiškia prieštaravimų dėl Paslaugų teikimo pratęsimo. Perkančiajai organizacijai pareiškus prieštaravimą, Paslaugų teikimas nepratęsiamas ir sutartis nustoja galioti (pasibaigia) abiem šalims įvykdžius visus likusius įsipareigojimus pagal sutartį. Sutartis įsigalioja nuo jos pasirašymo dienos ir galioja iki visų sutartyje numatytų įsipareigojimų įvykdymo, bet ne ilgiau nei bus pasiekta sutarties vertė.</w:t>
      </w:r>
      <w:r w:rsidR="00B83CDF" w:rsidRPr="00B83CDF">
        <w:rPr>
          <w:rFonts w:eastAsia="Andale Sans UI" w:cs="Times New Roman"/>
          <w:szCs w:val="24"/>
          <w:lang w:bidi="en-US"/>
        </w:rPr>
        <w:t xml:space="preserve"> </w:t>
      </w:r>
      <w:r w:rsidR="00B83CDF" w:rsidRPr="00064A3B">
        <w:rPr>
          <w:rFonts w:eastAsia="Andale Sans UI" w:cs="Times New Roman"/>
          <w:szCs w:val="24"/>
          <w:lang w:bidi="en-US"/>
        </w:rPr>
        <w:t>Plaukiojimo priemo</w:t>
      </w:r>
      <w:r w:rsidR="00B83CDF">
        <w:rPr>
          <w:rFonts w:eastAsia="Andale Sans UI" w:cs="Times New Roman"/>
          <w:szCs w:val="24"/>
          <w:lang w:bidi="en-US"/>
        </w:rPr>
        <w:t xml:space="preserve">nės bus pristatomos tiekėjui </w:t>
      </w:r>
      <w:r w:rsidR="00B83CDF" w:rsidRPr="00064A3B">
        <w:rPr>
          <w:rFonts w:eastAsia="Andale Sans UI" w:cs="Times New Roman"/>
          <w:szCs w:val="24"/>
          <w:lang w:bidi="en-US"/>
        </w:rPr>
        <w:t>remont</w:t>
      </w:r>
      <w:r w:rsidR="00B83CDF">
        <w:rPr>
          <w:rFonts w:eastAsia="Andale Sans UI" w:cs="Times New Roman"/>
          <w:szCs w:val="24"/>
          <w:lang w:bidi="en-US"/>
        </w:rPr>
        <w:t xml:space="preserve">ui </w:t>
      </w:r>
      <w:r w:rsidR="00B83CDF" w:rsidRPr="00064A3B">
        <w:rPr>
          <w:rFonts w:eastAsia="Andale Sans UI" w:cs="Times New Roman"/>
          <w:szCs w:val="24"/>
          <w:lang w:bidi="en-US"/>
        </w:rPr>
        <w:t>ir priežiūr</w:t>
      </w:r>
      <w:r w:rsidR="00B83CDF">
        <w:rPr>
          <w:rFonts w:eastAsia="Andale Sans UI" w:cs="Times New Roman"/>
          <w:szCs w:val="24"/>
          <w:lang w:bidi="en-US"/>
        </w:rPr>
        <w:t xml:space="preserve">ai, todėl </w:t>
      </w:r>
      <w:r w:rsidR="00B83CDF" w:rsidRPr="00AB2F30">
        <w:rPr>
          <w:rFonts w:eastAsia="Times New Roman" w:cs="Times New Roman"/>
          <w:bCs/>
          <w:szCs w:val="24"/>
          <w:lang w:eastAsia="ar-SA"/>
        </w:rPr>
        <w:t>Paslaugų teikėjas privalo turėti ne mažiau kaip vieną remonto įmonę</w:t>
      </w:r>
      <w:r w:rsidR="00B83CDF">
        <w:rPr>
          <w:rFonts w:eastAsia="Times New Roman" w:cs="Times New Roman"/>
          <w:bCs/>
          <w:szCs w:val="24"/>
          <w:lang w:eastAsia="ar-SA"/>
        </w:rPr>
        <w:t>,</w:t>
      </w:r>
      <w:r w:rsidR="00B83CDF" w:rsidRPr="00AB2F30">
        <w:rPr>
          <w:rFonts w:eastAsia="Times New Roman" w:cs="Times New Roman"/>
          <w:bCs/>
          <w:szCs w:val="24"/>
          <w:lang w:eastAsia="ar-SA"/>
        </w:rPr>
        <w:t xml:space="preserve"> </w:t>
      </w:r>
      <w:r w:rsidR="00B83CDF">
        <w:rPr>
          <w:rFonts w:eastAsia="Times New Roman" w:cs="Times New Roman"/>
          <w:bCs/>
          <w:szCs w:val="24"/>
          <w:lang w:eastAsia="ar-SA"/>
        </w:rPr>
        <w:t xml:space="preserve">nutolusią ne daugiau kaip 20 km </w:t>
      </w:r>
      <w:r w:rsidR="00B83CDF" w:rsidRPr="00064A3B">
        <w:rPr>
          <w:color w:val="000000"/>
        </w:rPr>
        <w:t>atstumu nuo šio</w:t>
      </w:r>
      <w:r w:rsidR="00B83CDF">
        <w:rPr>
          <w:color w:val="000000"/>
        </w:rPr>
        <w:t>s</w:t>
      </w:r>
      <w:r w:rsidR="00B83CDF" w:rsidRPr="00064A3B">
        <w:rPr>
          <w:color w:val="000000"/>
        </w:rPr>
        <w:t xml:space="preserve"> pirkimo dal</w:t>
      </w:r>
      <w:r w:rsidR="00B83CDF">
        <w:rPr>
          <w:color w:val="000000"/>
        </w:rPr>
        <w:t xml:space="preserve">ies pavadinime nurodytos </w:t>
      </w:r>
      <w:r w:rsidR="00B83CDF" w:rsidRPr="00064A3B">
        <w:rPr>
          <w:color w:val="000000"/>
        </w:rPr>
        <w:t>valdybos</w:t>
      </w:r>
      <w:r w:rsidR="0042074D">
        <w:rPr>
          <w:color w:val="000000"/>
        </w:rPr>
        <w:t xml:space="preserve"> </w:t>
      </w:r>
      <w:r w:rsidR="0042074D" w:rsidRPr="00DA3E3D">
        <w:rPr>
          <w:color w:val="000000"/>
          <w:highlight w:val="yellow"/>
        </w:rPr>
        <w:t xml:space="preserve">ir (ar) </w:t>
      </w:r>
      <w:r w:rsidR="0042074D" w:rsidRPr="00DA3E3D">
        <w:rPr>
          <w:rFonts w:eastAsia="Times New Roman" w:cs="Times New Roman"/>
          <w:bCs/>
          <w:szCs w:val="24"/>
          <w:highlight w:val="yellow"/>
          <w:lang w:eastAsia="ar-SA"/>
        </w:rPr>
        <w:t xml:space="preserve">ne daugiau kaip 20 km spinduliu </w:t>
      </w:r>
      <w:r w:rsidR="0042074D" w:rsidRPr="00DA3E3D">
        <w:rPr>
          <w:color w:val="000000"/>
          <w:highlight w:val="yellow"/>
        </w:rPr>
        <w:t>aplink Šilutės miestą</w:t>
      </w:r>
      <w:r w:rsidR="00B83CDF" w:rsidRPr="00064A3B">
        <w:rPr>
          <w:color w:val="000000"/>
        </w:rPr>
        <w:t>.</w:t>
      </w:r>
    </w:p>
    <w:p w14:paraId="6B68C608" w14:textId="6C5865A5" w:rsidR="00C40234" w:rsidRDefault="00C40234" w:rsidP="00C40234">
      <w:pPr>
        <w:widowControl w:val="0"/>
        <w:suppressAutoHyphens/>
        <w:spacing w:after="0" w:line="240" w:lineRule="auto"/>
        <w:ind w:left="610" w:hanging="60"/>
        <w:jc w:val="both"/>
        <w:rPr>
          <w:rFonts w:eastAsia="Andale Sans UI" w:cs="Times New Roman"/>
          <w:bCs/>
          <w:szCs w:val="24"/>
          <w:lang w:bidi="en-US"/>
        </w:rPr>
      </w:pPr>
      <w:r w:rsidRPr="00AB2F30">
        <w:rPr>
          <w:rFonts w:eastAsia="Andale Sans UI" w:cs="Times New Roman"/>
          <w:bCs/>
          <w:szCs w:val="24"/>
          <w:lang w:bidi="en-US"/>
        </w:rPr>
        <w:t xml:space="preserve">3. Perkančiosios organizacijos plaukiojimo priemonių sąrašas pateiktas </w:t>
      </w:r>
      <w:r w:rsidR="00631711">
        <w:rPr>
          <w:rFonts w:eastAsia="Andale Sans UI" w:cs="Times New Roman"/>
          <w:bCs/>
          <w:szCs w:val="24"/>
          <w:lang w:bidi="en-US"/>
        </w:rPr>
        <w:t>2.</w:t>
      </w:r>
      <w:r w:rsidRPr="00AB2F30">
        <w:rPr>
          <w:rFonts w:eastAsia="Andale Sans UI" w:cs="Times New Roman"/>
          <w:bCs/>
          <w:szCs w:val="24"/>
          <w:lang w:bidi="en-US"/>
        </w:rPr>
        <w:t xml:space="preserve">1 lentelėje. </w:t>
      </w:r>
    </w:p>
    <w:p w14:paraId="6B68C609" w14:textId="7E6EA6B0" w:rsidR="00C40234" w:rsidRPr="00AB2F30" w:rsidRDefault="00C40234" w:rsidP="006D3C68">
      <w:pPr>
        <w:widowControl w:val="0"/>
        <w:suppressAutoHyphens/>
        <w:spacing w:after="0" w:line="240" w:lineRule="auto"/>
        <w:jc w:val="right"/>
        <w:rPr>
          <w:rFonts w:eastAsia="Andale Sans UI" w:cs="Times New Roman"/>
          <w:bCs/>
          <w:szCs w:val="24"/>
          <w:lang w:bidi="en-US"/>
        </w:rPr>
      </w:pPr>
      <w:r w:rsidRPr="00AB2F30">
        <w:rPr>
          <w:rFonts w:eastAsia="Andale Sans UI" w:cs="Times New Roman"/>
          <w:bCs/>
          <w:szCs w:val="24"/>
          <w:lang w:bidi="en-US"/>
        </w:rPr>
        <w:t xml:space="preserve">  </w:t>
      </w:r>
      <w:r w:rsidR="00631711">
        <w:rPr>
          <w:rFonts w:eastAsia="Andale Sans UI" w:cs="Times New Roman"/>
          <w:bCs/>
          <w:szCs w:val="24"/>
          <w:lang w:bidi="en-US"/>
        </w:rPr>
        <w:t>2.</w:t>
      </w:r>
      <w:r w:rsidR="006D3C68">
        <w:rPr>
          <w:rFonts w:eastAsia="Andale Sans UI" w:cs="Times New Roman"/>
          <w:bCs/>
          <w:szCs w:val="24"/>
          <w:lang w:bidi="en-US"/>
        </w:rPr>
        <w:t>1 lentelė</w:t>
      </w:r>
    </w:p>
    <w:tbl>
      <w:tblPr>
        <w:tblStyle w:val="Lentelstinklelis"/>
        <w:tblW w:w="0" w:type="auto"/>
        <w:tblLook w:val="04A0" w:firstRow="1" w:lastRow="0" w:firstColumn="1" w:lastColumn="0" w:noHBand="0" w:noVBand="1"/>
      </w:tblPr>
      <w:tblGrid>
        <w:gridCol w:w="562"/>
        <w:gridCol w:w="2646"/>
        <w:gridCol w:w="1729"/>
        <w:gridCol w:w="1823"/>
        <w:gridCol w:w="2857"/>
      </w:tblGrid>
      <w:tr w:rsidR="00C40234" w:rsidRPr="00AB2F30" w14:paraId="6B68C60F" w14:textId="77777777" w:rsidTr="00C40234">
        <w:tc>
          <w:tcPr>
            <w:tcW w:w="562" w:type="dxa"/>
          </w:tcPr>
          <w:p w14:paraId="6B68C60A" w14:textId="77777777" w:rsidR="00C40234" w:rsidRPr="00AB2F30" w:rsidRDefault="00C40234" w:rsidP="008D4584">
            <w:pPr>
              <w:widowControl w:val="0"/>
              <w:suppressAutoHyphens/>
              <w:jc w:val="center"/>
              <w:rPr>
                <w:rFonts w:ascii="Times New Roman" w:eastAsia="Andale Sans UI" w:hAnsi="Times New Roman" w:cs="Times New Roman"/>
                <w:bCs/>
                <w:sz w:val="24"/>
                <w:szCs w:val="24"/>
                <w:lang w:bidi="en-US"/>
              </w:rPr>
            </w:pPr>
            <w:r w:rsidRPr="00AB2F30">
              <w:rPr>
                <w:rFonts w:ascii="Times New Roman" w:eastAsia="Andale Sans UI" w:hAnsi="Times New Roman" w:cs="Times New Roman"/>
                <w:bCs/>
                <w:sz w:val="24"/>
                <w:szCs w:val="24"/>
                <w:lang w:bidi="en-US"/>
              </w:rPr>
              <w:t>Eil. Nr.</w:t>
            </w:r>
          </w:p>
        </w:tc>
        <w:tc>
          <w:tcPr>
            <w:tcW w:w="2646" w:type="dxa"/>
          </w:tcPr>
          <w:p w14:paraId="6B68C60B" w14:textId="6ABB25B2" w:rsidR="00C40234" w:rsidRPr="00AB2F30" w:rsidRDefault="00C40234" w:rsidP="008D4584">
            <w:pPr>
              <w:widowControl w:val="0"/>
              <w:suppressAutoHyphens/>
              <w:jc w:val="center"/>
              <w:rPr>
                <w:rFonts w:ascii="Times New Roman" w:eastAsia="Andale Sans UI" w:hAnsi="Times New Roman" w:cs="Times New Roman"/>
                <w:bCs/>
                <w:sz w:val="24"/>
                <w:szCs w:val="24"/>
                <w:lang w:bidi="en-US"/>
              </w:rPr>
            </w:pPr>
            <w:r w:rsidRPr="00AB2F30">
              <w:rPr>
                <w:rFonts w:ascii="Times New Roman" w:eastAsia="Andale Sans UI" w:hAnsi="Times New Roman" w:cs="Times New Roman"/>
                <w:bCs/>
                <w:sz w:val="24"/>
                <w:szCs w:val="24"/>
                <w:lang w:bidi="en-US"/>
              </w:rPr>
              <w:t>Valties modelis</w:t>
            </w:r>
          </w:p>
        </w:tc>
        <w:tc>
          <w:tcPr>
            <w:tcW w:w="1729" w:type="dxa"/>
          </w:tcPr>
          <w:p w14:paraId="6B68C60C" w14:textId="77777777" w:rsidR="00C40234" w:rsidRPr="00AB2F30" w:rsidRDefault="00C40234" w:rsidP="008D4584">
            <w:pPr>
              <w:widowControl w:val="0"/>
              <w:suppressAutoHyphens/>
              <w:jc w:val="center"/>
              <w:rPr>
                <w:rFonts w:ascii="Times New Roman" w:eastAsia="Andale Sans UI" w:hAnsi="Times New Roman" w:cs="Times New Roman"/>
                <w:bCs/>
                <w:sz w:val="24"/>
                <w:szCs w:val="24"/>
                <w:lang w:bidi="en-US"/>
              </w:rPr>
            </w:pPr>
            <w:r w:rsidRPr="00AB2F30">
              <w:rPr>
                <w:rFonts w:ascii="Times New Roman" w:eastAsia="Andale Sans UI" w:hAnsi="Times New Roman" w:cs="Times New Roman"/>
                <w:bCs/>
                <w:sz w:val="24"/>
                <w:szCs w:val="24"/>
                <w:lang w:bidi="en-US"/>
              </w:rPr>
              <w:t>Pagaminimo metai</w:t>
            </w:r>
          </w:p>
        </w:tc>
        <w:tc>
          <w:tcPr>
            <w:tcW w:w="1823" w:type="dxa"/>
          </w:tcPr>
          <w:p w14:paraId="6B68C60D" w14:textId="77777777" w:rsidR="00C40234" w:rsidRPr="00AB2F30" w:rsidRDefault="00C40234" w:rsidP="008D4584">
            <w:pPr>
              <w:widowControl w:val="0"/>
              <w:suppressAutoHyphens/>
              <w:jc w:val="center"/>
              <w:rPr>
                <w:rFonts w:ascii="Times New Roman" w:eastAsia="Andale Sans UI" w:hAnsi="Times New Roman" w:cs="Times New Roman"/>
                <w:bCs/>
                <w:sz w:val="24"/>
                <w:szCs w:val="24"/>
                <w:lang w:bidi="en-US"/>
              </w:rPr>
            </w:pPr>
            <w:r w:rsidRPr="00AB2F30">
              <w:rPr>
                <w:rFonts w:ascii="Times New Roman" w:eastAsia="Andale Sans UI" w:hAnsi="Times New Roman" w:cs="Times New Roman"/>
                <w:bCs/>
                <w:sz w:val="24"/>
                <w:szCs w:val="24"/>
                <w:lang w:bidi="en-US"/>
              </w:rPr>
              <w:t>Registracijos Nr.</w:t>
            </w:r>
          </w:p>
        </w:tc>
        <w:tc>
          <w:tcPr>
            <w:tcW w:w="2857" w:type="dxa"/>
          </w:tcPr>
          <w:p w14:paraId="6B68C60E" w14:textId="77777777" w:rsidR="00C40234" w:rsidRPr="00AB2F30" w:rsidRDefault="00C40234" w:rsidP="008D4584">
            <w:pPr>
              <w:widowControl w:val="0"/>
              <w:suppressAutoHyphens/>
              <w:jc w:val="center"/>
              <w:rPr>
                <w:rFonts w:ascii="Times New Roman" w:eastAsia="Andale Sans UI" w:hAnsi="Times New Roman" w:cs="Times New Roman"/>
                <w:bCs/>
                <w:sz w:val="24"/>
                <w:szCs w:val="24"/>
                <w:lang w:bidi="en-US"/>
              </w:rPr>
            </w:pPr>
            <w:r w:rsidRPr="00AB2F30">
              <w:rPr>
                <w:rFonts w:ascii="Times New Roman" w:eastAsia="Andale Sans UI" w:hAnsi="Times New Roman" w:cs="Times New Roman"/>
                <w:bCs/>
                <w:sz w:val="24"/>
                <w:szCs w:val="24"/>
                <w:lang w:bidi="en-US"/>
              </w:rPr>
              <w:t>Variklis</w:t>
            </w:r>
          </w:p>
        </w:tc>
      </w:tr>
      <w:tr w:rsidR="00C40234" w:rsidRPr="00AB2F30" w14:paraId="6B68C616" w14:textId="77777777" w:rsidTr="00C40234">
        <w:tc>
          <w:tcPr>
            <w:tcW w:w="562" w:type="dxa"/>
          </w:tcPr>
          <w:p w14:paraId="6B68C610" w14:textId="77777777" w:rsidR="00C40234" w:rsidRPr="00AB2F30" w:rsidRDefault="00C40234" w:rsidP="00C40234">
            <w:pPr>
              <w:pStyle w:val="Sraopastraipa"/>
              <w:numPr>
                <w:ilvl w:val="0"/>
                <w:numId w:val="2"/>
              </w:numPr>
              <w:jc w:val="both"/>
              <w:rPr>
                <w:rFonts w:ascii="Times New Roman" w:hAnsi="Times New Roman" w:cs="Times New Roman"/>
                <w:bCs/>
                <w:sz w:val="24"/>
              </w:rPr>
            </w:pPr>
          </w:p>
        </w:tc>
        <w:tc>
          <w:tcPr>
            <w:tcW w:w="2646" w:type="dxa"/>
          </w:tcPr>
          <w:p w14:paraId="6B68C612" w14:textId="4E14A51E" w:rsidR="00C40234" w:rsidRPr="00AB2F30" w:rsidRDefault="00C40234" w:rsidP="00BD05F7">
            <w:pPr>
              <w:rPr>
                <w:rFonts w:ascii="Times New Roman" w:hAnsi="Times New Roman" w:cs="Times New Roman"/>
                <w:sz w:val="24"/>
                <w:szCs w:val="24"/>
              </w:rPr>
            </w:pPr>
            <w:r w:rsidRPr="00AB2F30">
              <w:rPr>
                <w:rFonts w:ascii="Times New Roman" w:hAnsi="Times New Roman" w:cs="Times New Roman"/>
                <w:sz w:val="24"/>
                <w:szCs w:val="24"/>
              </w:rPr>
              <w:t>CRAB K-360</w:t>
            </w:r>
          </w:p>
        </w:tc>
        <w:tc>
          <w:tcPr>
            <w:tcW w:w="1729" w:type="dxa"/>
          </w:tcPr>
          <w:p w14:paraId="6B68C613" w14:textId="77777777" w:rsidR="00C40234" w:rsidRPr="00AB2F30" w:rsidRDefault="00E54D17" w:rsidP="00C40234">
            <w:pPr>
              <w:rPr>
                <w:rFonts w:ascii="Times New Roman" w:hAnsi="Times New Roman" w:cs="Times New Roman"/>
                <w:sz w:val="24"/>
                <w:szCs w:val="24"/>
              </w:rPr>
            </w:pPr>
            <w:r w:rsidRPr="00AB2F30">
              <w:rPr>
                <w:rFonts w:ascii="Times New Roman" w:hAnsi="Times New Roman" w:cs="Times New Roman"/>
                <w:sz w:val="24"/>
                <w:szCs w:val="24"/>
              </w:rPr>
              <w:t>2015</w:t>
            </w:r>
          </w:p>
        </w:tc>
        <w:tc>
          <w:tcPr>
            <w:tcW w:w="1823" w:type="dxa"/>
          </w:tcPr>
          <w:p w14:paraId="6B68C614" w14:textId="77777777" w:rsidR="00C40234" w:rsidRPr="00AB2F30" w:rsidRDefault="00C40234" w:rsidP="00C40234">
            <w:pPr>
              <w:widowControl w:val="0"/>
              <w:suppressAutoHyphens/>
              <w:jc w:val="both"/>
              <w:rPr>
                <w:rFonts w:ascii="Times New Roman" w:eastAsia="Andale Sans UI" w:hAnsi="Times New Roman" w:cs="Times New Roman"/>
                <w:bCs/>
                <w:sz w:val="24"/>
                <w:szCs w:val="24"/>
                <w:lang w:bidi="en-US"/>
              </w:rPr>
            </w:pPr>
            <w:r w:rsidRPr="00AB2F30">
              <w:rPr>
                <w:rFonts w:ascii="Times New Roman" w:hAnsi="Times New Roman" w:cs="Times New Roman"/>
                <w:sz w:val="24"/>
                <w:szCs w:val="24"/>
              </w:rPr>
              <w:t>LT-P-797</w:t>
            </w:r>
          </w:p>
        </w:tc>
        <w:tc>
          <w:tcPr>
            <w:tcW w:w="2857" w:type="dxa"/>
          </w:tcPr>
          <w:p w14:paraId="6B68C615" w14:textId="148A507D" w:rsidR="00C40234" w:rsidRPr="00AB2F30" w:rsidRDefault="00C40234" w:rsidP="00C40234">
            <w:pPr>
              <w:rPr>
                <w:rFonts w:ascii="Times New Roman" w:hAnsi="Times New Roman" w:cs="Times New Roman"/>
                <w:sz w:val="24"/>
                <w:szCs w:val="24"/>
              </w:rPr>
            </w:pPr>
            <w:r w:rsidRPr="00AB2F30">
              <w:rPr>
                <w:rFonts w:ascii="Times New Roman" w:hAnsi="Times New Roman" w:cs="Times New Roman"/>
                <w:sz w:val="24"/>
                <w:szCs w:val="24"/>
              </w:rPr>
              <w:t xml:space="preserve">SUZUKI DF15 AS; </w:t>
            </w:r>
            <w:r w:rsidR="00621519">
              <w:rPr>
                <w:rFonts w:ascii="Times New Roman" w:hAnsi="Times New Roman" w:cs="Times New Roman"/>
                <w:sz w:val="24"/>
                <w:szCs w:val="24"/>
              </w:rPr>
              <w:br/>
            </w:r>
            <w:r w:rsidRPr="00AB2F30">
              <w:rPr>
                <w:rFonts w:ascii="Times New Roman" w:hAnsi="Times New Roman" w:cs="Times New Roman"/>
                <w:sz w:val="24"/>
                <w:szCs w:val="24"/>
              </w:rPr>
              <w:t>Nr. 01504F-512422</w:t>
            </w:r>
          </w:p>
        </w:tc>
      </w:tr>
      <w:tr w:rsidR="00C40234" w:rsidRPr="00AB2F30" w14:paraId="6B68C61D" w14:textId="77777777" w:rsidTr="00C40234">
        <w:tc>
          <w:tcPr>
            <w:tcW w:w="562" w:type="dxa"/>
          </w:tcPr>
          <w:p w14:paraId="6B68C617" w14:textId="77777777" w:rsidR="00C40234" w:rsidRPr="00AB2F30" w:rsidRDefault="00C40234" w:rsidP="00C40234">
            <w:pPr>
              <w:pStyle w:val="Sraopastraipa"/>
              <w:numPr>
                <w:ilvl w:val="0"/>
                <w:numId w:val="2"/>
              </w:numPr>
              <w:jc w:val="both"/>
              <w:rPr>
                <w:rFonts w:ascii="Times New Roman" w:hAnsi="Times New Roman" w:cs="Times New Roman"/>
                <w:bCs/>
                <w:sz w:val="24"/>
              </w:rPr>
            </w:pPr>
          </w:p>
        </w:tc>
        <w:tc>
          <w:tcPr>
            <w:tcW w:w="2646" w:type="dxa"/>
          </w:tcPr>
          <w:p w14:paraId="6B68C618" w14:textId="77777777" w:rsidR="00C40234" w:rsidRPr="00AB2F30" w:rsidRDefault="00C40234" w:rsidP="00C40234">
            <w:pPr>
              <w:rPr>
                <w:rFonts w:ascii="Times New Roman" w:hAnsi="Times New Roman" w:cs="Times New Roman"/>
                <w:sz w:val="24"/>
                <w:szCs w:val="24"/>
              </w:rPr>
            </w:pPr>
            <w:r w:rsidRPr="00AB2F30">
              <w:rPr>
                <w:rFonts w:ascii="Times New Roman" w:hAnsi="Times New Roman" w:cs="Times New Roman"/>
                <w:sz w:val="24"/>
                <w:szCs w:val="24"/>
              </w:rPr>
              <w:t xml:space="preserve">STINGRAY MX-320/0 AL </w:t>
            </w:r>
          </w:p>
        </w:tc>
        <w:tc>
          <w:tcPr>
            <w:tcW w:w="1729" w:type="dxa"/>
          </w:tcPr>
          <w:p w14:paraId="6B68C619" w14:textId="77777777" w:rsidR="00C40234" w:rsidRPr="00AB2F30" w:rsidRDefault="00E54D17" w:rsidP="00C40234">
            <w:pPr>
              <w:rPr>
                <w:rFonts w:ascii="Times New Roman" w:hAnsi="Times New Roman" w:cs="Times New Roman"/>
                <w:sz w:val="24"/>
                <w:szCs w:val="24"/>
              </w:rPr>
            </w:pPr>
            <w:r w:rsidRPr="00AB2F30">
              <w:rPr>
                <w:rFonts w:ascii="Times New Roman" w:hAnsi="Times New Roman" w:cs="Times New Roman"/>
                <w:sz w:val="24"/>
                <w:szCs w:val="24"/>
              </w:rPr>
              <w:t>2008</w:t>
            </w:r>
          </w:p>
        </w:tc>
        <w:tc>
          <w:tcPr>
            <w:tcW w:w="1823" w:type="dxa"/>
          </w:tcPr>
          <w:p w14:paraId="6B68C61A" w14:textId="77777777" w:rsidR="00C40234" w:rsidRPr="00AB2F30" w:rsidRDefault="00C40234" w:rsidP="00C40234">
            <w:pPr>
              <w:widowControl w:val="0"/>
              <w:suppressAutoHyphens/>
              <w:jc w:val="both"/>
              <w:rPr>
                <w:rFonts w:ascii="Times New Roman" w:eastAsia="Andale Sans UI" w:hAnsi="Times New Roman" w:cs="Times New Roman"/>
                <w:bCs/>
                <w:sz w:val="24"/>
                <w:szCs w:val="24"/>
                <w:lang w:bidi="en-US"/>
              </w:rPr>
            </w:pPr>
            <w:r w:rsidRPr="00AB2F30">
              <w:rPr>
                <w:rFonts w:ascii="Times New Roman" w:hAnsi="Times New Roman" w:cs="Times New Roman"/>
                <w:sz w:val="24"/>
                <w:szCs w:val="24"/>
              </w:rPr>
              <w:t>LTP-567</w:t>
            </w:r>
          </w:p>
        </w:tc>
        <w:tc>
          <w:tcPr>
            <w:tcW w:w="2857" w:type="dxa"/>
          </w:tcPr>
          <w:p w14:paraId="6B68C61B" w14:textId="77777777" w:rsidR="00C40234" w:rsidRPr="00AB2F30" w:rsidRDefault="00C40234" w:rsidP="00C40234">
            <w:pPr>
              <w:rPr>
                <w:rFonts w:ascii="Times New Roman" w:hAnsi="Times New Roman" w:cs="Times New Roman"/>
                <w:sz w:val="24"/>
                <w:szCs w:val="24"/>
              </w:rPr>
            </w:pPr>
            <w:r w:rsidRPr="00AB2F30">
              <w:rPr>
                <w:rFonts w:ascii="Times New Roman" w:hAnsi="Times New Roman" w:cs="Times New Roman"/>
                <w:sz w:val="24"/>
                <w:szCs w:val="24"/>
              </w:rPr>
              <w:t xml:space="preserve">YAMAXA F4AMH08; </w:t>
            </w:r>
          </w:p>
          <w:p w14:paraId="6B68C61C" w14:textId="77777777" w:rsidR="00C40234" w:rsidRPr="00AB2F30" w:rsidRDefault="00C40234" w:rsidP="00C40234">
            <w:pPr>
              <w:rPr>
                <w:rFonts w:ascii="Times New Roman" w:hAnsi="Times New Roman" w:cs="Times New Roman"/>
                <w:sz w:val="24"/>
                <w:szCs w:val="24"/>
              </w:rPr>
            </w:pPr>
            <w:r w:rsidRPr="00AB2F30">
              <w:rPr>
                <w:rFonts w:ascii="Times New Roman" w:hAnsi="Times New Roman" w:cs="Times New Roman"/>
                <w:sz w:val="24"/>
                <w:szCs w:val="24"/>
              </w:rPr>
              <w:t>Nr. 68D1093179</w:t>
            </w:r>
          </w:p>
        </w:tc>
      </w:tr>
      <w:tr w:rsidR="00C40234" w:rsidRPr="00AB2F30" w14:paraId="6B68C623" w14:textId="77777777" w:rsidTr="00C40234">
        <w:tc>
          <w:tcPr>
            <w:tcW w:w="562" w:type="dxa"/>
          </w:tcPr>
          <w:p w14:paraId="6B68C61E" w14:textId="77777777" w:rsidR="00C40234" w:rsidRPr="00AB2F30" w:rsidRDefault="00C40234" w:rsidP="00C40234">
            <w:pPr>
              <w:pStyle w:val="Sraopastraipa"/>
              <w:numPr>
                <w:ilvl w:val="0"/>
                <w:numId w:val="2"/>
              </w:numPr>
              <w:jc w:val="both"/>
              <w:rPr>
                <w:rFonts w:ascii="Times New Roman" w:hAnsi="Times New Roman" w:cs="Times New Roman"/>
                <w:bCs/>
                <w:sz w:val="24"/>
              </w:rPr>
            </w:pPr>
          </w:p>
        </w:tc>
        <w:tc>
          <w:tcPr>
            <w:tcW w:w="2646" w:type="dxa"/>
          </w:tcPr>
          <w:p w14:paraId="6B68C61F" w14:textId="77777777" w:rsidR="00C40234" w:rsidRPr="00AB2F30" w:rsidRDefault="00C40234" w:rsidP="00C40234">
            <w:pPr>
              <w:rPr>
                <w:rFonts w:ascii="Times New Roman" w:hAnsi="Times New Roman" w:cs="Times New Roman"/>
                <w:sz w:val="24"/>
                <w:szCs w:val="24"/>
              </w:rPr>
            </w:pPr>
            <w:r w:rsidRPr="00AB2F30">
              <w:rPr>
                <w:rFonts w:ascii="Times New Roman" w:hAnsi="Times New Roman" w:cs="Times New Roman"/>
                <w:sz w:val="24"/>
                <w:szCs w:val="24"/>
              </w:rPr>
              <w:t>CRAB K-360</w:t>
            </w:r>
          </w:p>
        </w:tc>
        <w:tc>
          <w:tcPr>
            <w:tcW w:w="1729" w:type="dxa"/>
          </w:tcPr>
          <w:p w14:paraId="6B68C620" w14:textId="77777777" w:rsidR="00C40234" w:rsidRPr="00AB2F30" w:rsidRDefault="00E54D17" w:rsidP="00C40234">
            <w:pPr>
              <w:rPr>
                <w:rFonts w:ascii="Times New Roman" w:hAnsi="Times New Roman" w:cs="Times New Roman"/>
                <w:sz w:val="24"/>
                <w:szCs w:val="24"/>
              </w:rPr>
            </w:pPr>
            <w:r w:rsidRPr="00AB2F30">
              <w:rPr>
                <w:rFonts w:ascii="Times New Roman" w:hAnsi="Times New Roman" w:cs="Times New Roman"/>
                <w:sz w:val="24"/>
                <w:szCs w:val="24"/>
              </w:rPr>
              <w:t>2015</w:t>
            </w:r>
          </w:p>
        </w:tc>
        <w:tc>
          <w:tcPr>
            <w:tcW w:w="1823" w:type="dxa"/>
          </w:tcPr>
          <w:p w14:paraId="6B68C621" w14:textId="77777777" w:rsidR="00C40234" w:rsidRPr="00AB2F30" w:rsidRDefault="00C40234" w:rsidP="00C40234">
            <w:pPr>
              <w:rPr>
                <w:rFonts w:ascii="Times New Roman" w:hAnsi="Times New Roman" w:cs="Times New Roman"/>
                <w:sz w:val="24"/>
                <w:szCs w:val="24"/>
              </w:rPr>
            </w:pPr>
            <w:r w:rsidRPr="00AB2F30">
              <w:rPr>
                <w:rFonts w:ascii="Times New Roman" w:hAnsi="Times New Roman" w:cs="Times New Roman"/>
                <w:sz w:val="24"/>
                <w:szCs w:val="24"/>
              </w:rPr>
              <w:t>LT-P-794</w:t>
            </w:r>
          </w:p>
        </w:tc>
        <w:tc>
          <w:tcPr>
            <w:tcW w:w="2857" w:type="dxa"/>
          </w:tcPr>
          <w:p w14:paraId="6B68C622" w14:textId="5503DE34" w:rsidR="00C40234" w:rsidRPr="00AB2F30" w:rsidRDefault="00C40234" w:rsidP="00C40234">
            <w:pPr>
              <w:rPr>
                <w:rFonts w:ascii="Times New Roman" w:hAnsi="Times New Roman" w:cs="Times New Roman"/>
                <w:sz w:val="24"/>
                <w:szCs w:val="24"/>
              </w:rPr>
            </w:pPr>
            <w:r w:rsidRPr="00AB2F30">
              <w:rPr>
                <w:rFonts w:ascii="Times New Roman" w:hAnsi="Times New Roman" w:cs="Times New Roman"/>
                <w:sz w:val="24"/>
                <w:szCs w:val="24"/>
              </w:rPr>
              <w:t xml:space="preserve">SUZUKI DF15 AS; </w:t>
            </w:r>
            <w:r w:rsidR="00621519">
              <w:rPr>
                <w:rFonts w:ascii="Times New Roman" w:hAnsi="Times New Roman" w:cs="Times New Roman"/>
                <w:sz w:val="24"/>
                <w:szCs w:val="24"/>
              </w:rPr>
              <w:t>Nr. </w:t>
            </w:r>
            <w:r w:rsidRPr="00AB2F30">
              <w:rPr>
                <w:rFonts w:ascii="Times New Roman" w:hAnsi="Times New Roman" w:cs="Times New Roman"/>
                <w:sz w:val="24"/>
                <w:szCs w:val="24"/>
              </w:rPr>
              <w:t>01504F-512421</w:t>
            </w:r>
          </w:p>
        </w:tc>
      </w:tr>
      <w:tr w:rsidR="00C40234" w:rsidRPr="00AB2F30" w14:paraId="6B68C62A" w14:textId="77777777" w:rsidTr="008257E4">
        <w:trPr>
          <w:trHeight w:val="487"/>
        </w:trPr>
        <w:tc>
          <w:tcPr>
            <w:tcW w:w="562" w:type="dxa"/>
          </w:tcPr>
          <w:p w14:paraId="6B68C624" w14:textId="77777777" w:rsidR="00C40234" w:rsidRPr="00AB2F30" w:rsidRDefault="00C40234" w:rsidP="00C40234">
            <w:pPr>
              <w:pStyle w:val="Sraopastraipa"/>
              <w:numPr>
                <w:ilvl w:val="0"/>
                <w:numId w:val="2"/>
              </w:numPr>
              <w:jc w:val="both"/>
              <w:rPr>
                <w:rFonts w:ascii="Times New Roman" w:hAnsi="Times New Roman" w:cs="Times New Roman"/>
                <w:bCs/>
                <w:sz w:val="24"/>
              </w:rPr>
            </w:pPr>
          </w:p>
        </w:tc>
        <w:tc>
          <w:tcPr>
            <w:tcW w:w="2646" w:type="dxa"/>
          </w:tcPr>
          <w:p w14:paraId="6B68C625" w14:textId="77777777" w:rsidR="00C40234" w:rsidRPr="00AB2F30" w:rsidRDefault="00C40234" w:rsidP="00C40234">
            <w:pPr>
              <w:rPr>
                <w:rFonts w:ascii="Times New Roman" w:hAnsi="Times New Roman" w:cs="Times New Roman"/>
                <w:sz w:val="24"/>
                <w:szCs w:val="24"/>
              </w:rPr>
            </w:pPr>
            <w:r w:rsidRPr="00AB2F30">
              <w:rPr>
                <w:rFonts w:ascii="Times New Roman" w:hAnsi="Times New Roman" w:cs="Times New Roman"/>
                <w:sz w:val="24"/>
                <w:szCs w:val="24"/>
              </w:rPr>
              <w:t xml:space="preserve">Adventure T-320K </w:t>
            </w:r>
          </w:p>
        </w:tc>
        <w:tc>
          <w:tcPr>
            <w:tcW w:w="1729" w:type="dxa"/>
          </w:tcPr>
          <w:p w14:paraId="6B68C626" w14:textId="77777777" w:rsidR="00C40234" w:rsidRPr="00AB2F30" w:rsidRDefault="00E54D17" w:rsidP="00C40234">
            <w:pPr>
              <w:rPr>
                <w:rFonts w:ascii="Times New Roman" w:hAnsi="Times New Roman" w:cs="Times New Roman"/>
                <w:sz w:val="24"/>
                <w:szCs w:val="24"/>
              </w:rPr>
            </w:pPr>
            <w:r w:rsidRPr="00AB2F30">
              <w:rPr>
                <w:rFonts w:ascii="Times New Roman" w:hAnsi="Times New Roman" w:cs="Times New Roman"/>
                <w:sz w:val="24"/>
                <w:szCs w:val="24"/>
              </w:rPr>
              <w:t>2007</w:t>
            </w:r>
          </w:p>
        </w:tc>
        <w:tc>
          <w:tcPr>
            <w:tcW w:w="1823" w:type="dxa"/>
          </w:tcPr>
          <w:p w14:paraId="6B68C627" w14:textId="77777777" w:rsidR="00C40234" w:rsidRPr="00AB2F30" w:rsidRDefault="00C40234" w:rsidP="00C40234">
            <w:pPr>
              <w:rPr>
                <w:rFonts w:ascii="Times New Roman" w:hAnsi="Times New Roman" w:cs="Times New Roman"/>
                <w:sz w:val="24"/>
                <w:szCs w:val="24"/>
              </w:rPr>
            </w:pPr>
            <w:r w:rsidRPr="00AB2F30">
              <w:rPr>
                <w:rFonts w:ascii="Times New Roman" w:hAnsi="Times New Roman" w:cs="Times New Roman"/>
                <w:sz w:val="24"/>
                <w:szCs w:val="24"/>
              </w:rPr>
              <w:t>KL-8343</w:t>
            </w:r>
          </w:p>
        </w:tc>
        <w:tc>
          <w:tcPr>
            <w:tcW w:w="2857" w:type="dxa"/>
          </w:tcPr>
          <w:p w14:paraId="6B68C628" w14:textId="0F6AA686" w:rsidR="00C40234" w:rsidRPr="00AB2F30" w:rsidRDefault="00C40234" w:rsidP="00C40234">
            <w:pPr>
              <w:rPr>
                <w:rFonts w:ascii="Times New Roman" w:hAnsi="Times New Roman" w:cs="Times New Roman"/>
                <w:sz w:val="24"/>
                <w:szCs w:val="24"/>
              </w:rPr>
            </w:pPr>
            <w:r w:rsidRPr="00AB2F30">
              <w:rPr>
                <w:rFonts w:ascii="Times New Roman" w:hAnsi="Times New Roman" w:cs="Times New Roman"/>
                <w:sz w:val="24"/>
                <w:szCs w:val="24"/>
              </w:rPr>
              <w:t>Honda;</w:t>
            </w:r>
          </w:p>
          <w:p w14:paraId="6B68C629" w14:textId="77777777" w:rsidR="00C40234" w:rsidRPr="00AB2F30" w:rsidRDefault="00C40234" w:rsidP="00C40234">
            <w:pPr>
              <w:rPr>
                <w:rFonts w:ascii="Times New Roman" w:hAnsi="Times New Roman" w:cs="Times New Roman"/>
                <w:sz w:val="24"/>
                <w:szCs w:val="24"/>
              </w:rPr>
            </w:pPr>
            <w:r w:rsidRPr="00AB2F30">
              <w:rPr>
                <w:rFonts w:ascii="Times New Roman" w:hAnsi="Times New Roman" w:cs="Times New Roman"/>
                <w:sz w:val="24"/>
                <w:szCs w:val="24"/>
              </w:rPr>
              <w:t>Nr. BADS202838</w:t>
            </w:r>
          </w:p>
        </w:tc>
      </w:tr>
      <w:tr w:rsidR="00C40234" w:rsidRPr="00AB2F30" w14:paraId="6B68C631" w14:textId="77777777" w:rsidTr="00C40234">
        <w:tc>
          <w:tcPr>
            <w:tcW w:w="562" w:type="dxa"/>
          </w:tcPr>
          <w:p w14:paraId="6B68C62B" w14:textId="77777777" w:rsidR="00C40234" w:rsidRPr="00AB2F30" w:rsidRDefault="00C40234" w:rsidP="00C40234">
            <w:pPr>
              <w:pStyle w:val="Sraopastraipa"/>
              <w:numPr>
                <w:ilvl w:val="0"/>
                <w:numId w:val="2"/>
              </w:numPr>
              <w:jc w:val="both"/>
              <w:rPr>
                <w:rFonts w:ascii="Times New Roman" w:hAnsi="Times New Roman" w:cs="Times New Roman"/>
                <w:bCs/>
                <w:sz w:val="24"/>
              </w:rPr>
            </w:pPr>
          </w:p>
        </w:tc>
        <w:tc>
          <w:tcPr>
            <w:tcW w:w="2646" w:type="dxa"/>
          </w:tcPr>
          <w:p w14:paraId="6B68C62D" w14:textId="1F3706DD" w:rsidR="00C40234" w:rsidRPr="00AB2F30" w:rsidRDefault="00C40234" w:rsidP="00BD05F7">
            <w:pPr>
              <w:rPr>
                <w:rFonts w:ascii="Times New Roman" w:hAnsi="Times New Roman" w:cs="Times New Roman"/>
                <w:sz w:val="24"/>
                <w:szCs w:val="24"/>
              </w:rPr>
            </w:pPr>
            <w:r w:rsidRPr="00AB2F30">
              <w:rPr>
                <w:rFonts w:ascii="Times New Roman" w:hAnsi="Times New Roman" w:cs="Times New Roman"/>
                <w:sz w:val="24"/>
                <w:szCs w:val="24"/>
              </w:rPr>
              <w:t>CRAB K-360</w:t>
            </w:r>
          </w:p>
        </w:tc>
        <w:tc>
          <w:tcPr>
            <w:tcW w:w="1729" w:type="dxa"/>
          </w:tcPr>
          <w:p w14:paraId="6B68C62E" w14:textId="77777777" w:rsidR="00C40234" w:rsidRPr="00AB2F30" w:rsidRDefault="00E54D17" w:rsidP="00C40234">
            <w:pPr>
              <w:rPr>
                <w:rFonts w:ascii="Times New Roman" w:hAnsi="Times New Roman" w:cs="Times New Roman"/>
                <w:sz w:val="24"/>
                <w:szCs w:val="24"/>
              </w:rPr>
            </w:pPr>
            <w:r w:rsidRPr="00AB2F30">
              <w:rPr>
                <w:rFonts w:ascii="Times New Roman" w:hAnsi="Times New Roman" w:cs="Times New Roman"/>
                <w:sz w:val="24"/>
                <w:szCs w:val="24"/>
              </w:rPr>
              <w:t>2015</w:t>
            </w:r>
          </w:p>
        </w:tc>
        <w:tc>
          <w:tcPr>
            <w:tcW w:w="1823" w:type="dxa"/>
          </w:tcPr>
          <w:p w14:paraId="6B68C62F" w14:textId="77777777" w:rsidR="00C40234" w:rsidRPr="00AB2F30" w:rsidRDefault="00C40234" w:rsidP="00C40234">
            <w:pPr>
              <w:rPr>
                <w:rFonts w:ascii="Times New Roman" w:hAnsi="Times New Roman" w:cs="Times New Roman"/>
                <w:sz w:val="24"/>
                <w:szCs w:val="24"/>
              </w:rPr>
            </w:pPr>
            <w:r w:rsidRPr="00AB2F30">
              <w:rPr>
                <w:rFonts w:ascii="Times New Roman" w:hAnsi="Times New Roman" w:cs="Times New Roman"/>
                <w:sz w:val="24"/>
                <w:szCs w:val="24"/>
              </w:rPr>
              <w:t>LT-P-799</w:t>
            </w:r>
          </w:p>
        </w:tc>
        <w:tc>
          <w:tcPr>
            <w:tcW w:w="2857" w:type="dxa"/>
          </w:tcPr>
          <w:p w14:paraId="6B68C630" w14:textId="193E95D1" w:rsidR="00C40234" w:rsidRPr="00AB2F30" w:rsidRDefault="00C40234" w:rsidP="00C40234">
            <w:pPr>
              <w:rPr>
                <w:rFonts w:ascii="Times New Roman" w:hAnsi="Times New Roman" w:cs="Times New Roman"/>
                <w:sz w:val="24"/>
                <w:szCs w:val="24"/>
              </w:rPr>
            </w:pPr>
            <w:r w:rsidRPr="00AB2F30">
              <w:rPr>
                <w:rFonts w:ascii="Times New Roman" w:hAnsi="Times New Roman" w:cs="Times New Roman"/>
                <w:sz w:val="24"/>
                <w:szCs w:val="24"/>
              </w:rPr>
              <w:t xml:space="preserve">SUZUKI DF15 AS; </w:t>
            </w:r>
            <w:r w:rsidR="00621519">
              <w:rPr>
                <w:rFonts w:ascii="Times New Roman" w:hAnsi="Times New Roman" w:cs="Times New Roman"/>
                <w:sz w:val="24"/>
                <w:szCs w:val="24"/>
              </w:rPr>
              <w:br/>
            </w:r>
            <w:r w:rsidRPr="00AB2F30">
              <w:rPr>
                <w:rFonts w:ascii="Times New Roman" w:hAnsi="Times New Roman" w:cs="Times New Roman"/>
                <w:sz w:val="24"/>
                <w:szCs w:val="24"/>
              </w:rPr>
              <w:t>Nr. 01504F-512424</w:t>
            </w:r>
          </w:p>
        </w:tc>
      </w:tr>
      <w:tr w:rsidR="00C40234" w:rsidRPr="00AB2F30" w14:paraId="6B68C637" w14:textId="77777777" w:rsidTr="00C40234">
        <w:tc>
          <w:tcPr>
            <w:tcW w:w="562" w:type="dxa"/>
          </w:tcPr>
          <w:p w14:paraId="6B68C632" w14:textId="77777777" w:rsidR="00C40234" w:rsidRPr="00AB2F30" w:rsidRDefault="00C40234" w:rsidP="00C40234">
            <w:pPr>
              <w:pStyle w:val="Sraopastraipa"/>
              <w:numPr>
                <w:ilvl w:val="0"/>
                <w:numId w:val="2"/>
              </w:numPr>
              <w:jc w:val="both"/>
              <w:rPr>
                <w:rFonts w:ascii="Times New Roman" w:hAnsi="Times New Roman" w:cs="Times New Roman"/>
                <w:bCs/>
                <w:sz w:val="24"/>
              </w:rPr>
            </w:pPr>
          </w:p>
        </w:tc>
        <w:tc>
          <w:tcPr>
            <w:tcW w:w="2646" w:type="dxa"/>
          </w:tcPr>
          <w:p w14:paraId="6B68C633" w14:textId="77777777" w:rsidR="00C40234" w:rsidRPr="00AB2F30" w:rsidRDefault="00C40234" w:rsidP="00C40234">
            <w:pPr>
              <w:rPr>
                <w:rFonts w:ascii="Times New Roman" w:hAnsi="Times New Roman" w:cs="Times New Roman"/>
                <w:sz w:val="24"/>
                <w:szCs w:val="24"/>
              </w:rPr>
            </w:pPr>
            <w:r w:rsidRPr="00AB2F30">
              <w:rPr>
                <w:rFonts w:ascii="Times New Roman" w:hAnsi="Times New Roman" w:cs="Times New Roman"/>
                <w:sz w:val="24"/>
                <w:szCs w:val="24"/>
              </w:rPr>
              <w:t xml:space="preserve">Adventure M-330 </w:t>
            </w:r>
          </w:p>
        </w:tc>
        <w:tc>
          <w:tcPr>
            <w:tcW w:w="1729" w:type="dxa"/>
          </w:tcPr>
          <w:p w14:paraId="6B68C634" w14:textId="77777777" w:rsidR="00C40234" w:rsidRPr="00AB2F30" w:rsidRDefault="00E54D17" w:rsidP="00C40234">
            <w:pPr>
              <w:rPr>
                <w:rFonts w:ascii="Times New Roman" w:hAnsi="Times New Roman" w:cs="Times New Roman"/>
                <w:sz w:val="24"/>
                <w:szCs w:val="24"/>
              </w:rPr>
            </w:pPr>
            <w:r w:rsidRPr="00AB2F30">
              <w:rPr>
                <w:rFonts w:ascii="Times New Roman" w:hAnsi="Times New Roman" w:cs="Times New Roman"/>
                <w:sz w:val="24"/>
                <w:szCs w:val="24"/>
              </w:rPr>
              <w:t>2011</w:t>
            </w:r>
          </w:p>
        </w:tc>
        <w:tc>
          <w:tcPr>
            <w:tcW w:w="1823" w:type="dxa"/>
          </w:tcPr>
          <w:p w14:paraId="6B68C635" w14:textId="77777777" w:rsidR="00C40234" w:rsidRPr="00AB2F30" w:rsidRDefault="00C40234" w:rsidP="00C40234">
            <w:pPr>
              <w:rPr>
                <w:rFonts w:ascii="Times New Roman" w:hAnsi="Times New Roman" w:cs="Times New Roman"/>
                <w:sz w:val="24"/>
                <w:szCs w:val="24"/>
              </w:rPr>
            </w:pPr>
            <w:r w:rsidRPr="00AB2F30">
              <w:rPr>
                <w:rFonts w:ascii="Times New Roman" w:hAnsi="Times New Roman" w:cs="Times New Roman"/>
                <w:sz w:val="24"/>
                <w:szCs w:val="24"/>
              </w:rPr>
              <w:t>LT-P-544</w:t>
            </w:r>
          </w:p>
        </w:tc>
        <w:tc>
          <w:tcPr>
            <w:tcW w:w="2857" w:type="dxa"/>
          </w:tcPr>
          <w:p w14:paraId="6B68C636" w14:textId="62908DBC" w:rsidR="00C40234" w:rsidRPr="00AB2F30" w:rsidRDefault="00C40234" w:rsidP="00C40234">
            <w:pPr>
              <w:rPr>
                <w:rFonts w:ascii="Times New Roman" w:hAnsi="Times New Roman" w:cs="Times New Roman"/>
                <w:sz w:val="24"/>
                <w:szCs w:val="24"/>
              </w:rPr>
            </w:pPr>
            <w:r w:rsidRPr="00AB2F30">
              <w:rPr>
                <w:rFonts w:ascii="Times New Roman" w:hAnsi="Times New Roman" w:cs="Times New Roman"/>
                <w:sz w:val="24"/>
                <w:szCs w:val="24"/>
              </w:rPr>
              <w:t xml:space="preserve">Mercury F9,9 M; </w:t>
            </w:r>
            <w:r w:rsidR="00621519">
              <w:rPr>
                <w:rFonts w:ascii="Times New Roman" w:hAnsi="Times New Roman" w:cs="Times New Roman"/>
                <w:sz w:val="24"/>
                <w:szCs w:val="24"/>
              </w:rPr>
              <w:br/>
            </w:r>
            <w:r w:rsidRPr="00AB2F30">
              <w:rPr>
                <w:rFonts w:ascii="Times New Roman" w:hAnsi="Times New Roman" w:cs="Times New Roman"/>
                <w:sz w:val="24"/>
                <w:szCs w:val="24"/>
              </w:rPr>
              <w:t>Nr. OR441460</w:t>
            </w:r>
          </w:p>
        </w:tc>
      </w:tr>
      <w:tr w:rsidR="00C40234" w:rsidRPr="00AB2F30" w14:paraId="6B68C63D" w14:textId="77777777" w:rsidTr="00C40234">
        <w:tc>
          <w:tcPr>
            <w:tcW w:w="562" w:type="dxa"/>
          </w:tcPr>
          <w:p w14:paraId="6B68C638" w14:textId="77777777" w:rsidR="00C40234" w:rsidRPr="00AB2F30" w:rsidRDefault="00C40234" w:rsidP="00C40234">
            <w:pPr>
              <w:pStyle w:val="Sraopastraipa"/>
              <w:numPr>
                <w:ilvl w:val="0"/>
                <w:numId w:val="2"/>
              </w:numPr>
              <w:jc w:val="both"/>
              <w:rPr>
                <w:rFonts w:ascii="Times New Roman" w:hAnsi="Times New Roman" w:cs="Times New Roman"/>
                <w:bCs/>
                <w:sz w:val="24"/>
              </w:rPr>
            </w:pPr>
          </w:p>
        </w:tc>
        <w:tc>
          <w:tcPr>
            <w:tcW w:w="2646" w:type="dxa"/>
          </w:tcPr>
          <w:p w14:paraId="6B68C639" w14:textId="77777777" w:rsidR="00C40234" w:rsidRPr="00AB2F30" w:rsidRDefault="00C40234" w:rsidP="00C40234">
            <w:pPr>
              <w:rPr>
                <w:rFonts w:ascii="Times New Roman" w:hAnsi="Times New Roman" w:cs="Times New Roman"/>
                <w:sz w:val="24"/>
                <w:szCs w:val="24"/>
              </w:rPr>
            </w:pPr>
            <w:r w:rsidRPr="00AB2F30">
              <w:rPr>
                <w:rFonts w:ascii="Times New Roman" w:hAnsi="Times New Roman" w:cs="Times New Roman"/>
                <w:sz w:val="24"/>
                <w:szCs w:val="24"/>
              </w:rPr>
              <w:t xml:space="preserve">CRAB K-360 </w:t>
            </w:r>
          </w:p>
        </w:tc>
        <w:tc>
          <w:tcPr>
            <w:tcW w:w="1729" w:type="dxa"/>
          </w:tcPr>
          <w:p w14:paraId="6B68C63A" w14:textId="77777777" w:rsidR="00C40234" w:rsidRPr="00AB2F30" w:rsidRDefault="00E54D17" w:rsidP="00C40234">
            <w:pPr>
              <w:rPr>
                <w:rFonts w:ascii="Times New Roman" w:hAnsi="Times New Roman" w:cs="Times New Roman"/>
                <w:sz w:val="24"/>
                <w:szCs w:val="24"/>
              </w:rPr>
            </w:pPr>
            <w:r w:rsidRPr="00AB2F30">
              <w:rPr>
                <w:rFonts w:ascii="Times New Roman" w:hAnsi="Times New Roman" w:cs="Times New Roman"/>
                <w:sz w:val="24"/>
                <w:szCs w:val="24"/>
              </w:rPr>
              <w:t>2015</w:t>
            </w:r>
          </w:p>
        </w:tc>
        <w:tc>
          <w:tcPr>
            <w:tcW w:w="1823" w:type="dxa"/>
          </w:tcPr>
          <w:p w14:paraId="6B68C63B" w14:textId="77777777" w:rsidR="00C40234" w:rsidRPr="00AB2F30" w:rsidRDefault="00C40234" w:rsidP="00C40234">
            <w:pPr>
              <w:rPr>
                <w:rFonts w:ascii="Times New Roman" w:hAnsi="Times New Roman" w:cs="Times New Roman"/>
                <w:sz w:val="24"/>
                <w:szCs w:val="24"/>
              </w:rPr>
            </w:pPr>
            <w:r w:rsidRPr="00AB2F30">
              <w:rPr>
                <w:rFonts w:ascii="Times New Roman" w:hAnsi="Times New Roman" w:cs="Times New Roman"/>
                <w:sz w:val="24"/>
                <w:szCs w:val="24"/>
              </w:rPr>
              <w:t>LT-P-791</w:t>
            </w:r>
          </w:p>
        </w:tc>
        <w:tc>
          <w:tcPr>
            <w:tcW w:w="2857" w:type="dxa"/>
          </w:tcPr>
          <w:p w14:paraId="6B68C63C" w14:textId="3DB4F7BB" w:rsidR="00C40234" w:rsidRPr="00AB2F30" w:rsidRDefault="00C40234" w:rsidP="00C40234">
            <w:pPr>
              <w:rPr>
                <w:rFonts w:ascii="Times New Roman" w:hAnsi="Times New Roman" w:cs="Times New Roman"/>
                <w:sz w:val="24"/>
                <w:szCs w:val="24"/>
              </w:rPr>
            </w:pPr>
            <w:r w:rsidRPr="00AB2F30">
              <w:rPr>
                <w:rFonts w:ascii="Times New Roman" w:hAnsi="Times New Roman" w:cs="Times New Roman"/>
                <w:sz w:val="24"/>
                <w:szCs w:val="24"/>
              </w:rPr>
              <w:t xml:space="preserve">SUZUKI DF15 AS; </w:t>
            </w:r>
            <w:r w:rsidR="00621519">
              <w:rPr>
                <w:rFonts w:ascii="Times New Roman" w:hAnsi="Times New Roman" w:cs="Times New Roman"/>
                <w:sz w:val="24"/>
                <w:szCs w:val="24"/>
              </w:rPr>
              <w:br/>
            </w:r>
            <w:r w:rsidRPr="00AB2F30">
              <w:rPr>
                <w:rFonts w:ascii="Times New Roman" w:hAnsi="Times New Roman" w:cs="Times New Roman"/>
                <w:sz w:val="24"/>
                <w:szCs w:val="24"/>
              </w:rPr>
              <w:t>Nr. 01504F-512419</w:t>
            </w:r>
          </w:p>
        </w:tc>
      </w:tr>
      <w:tr w:rsidR="00C40234" w:rsidRPr="00AB2F30" w14:paraId="6B68C645" w14:textId="77777777" w:rsidTr="00C40234">
        <w:tc>
          <w:tcPr>
            <w:tcW w:w="562" w:type="dxa"/>
          </w:tcPr>
          <w:p w14:paraId="6B68C63E" w14:textId="77777777" w:rsidR="00C40234" w:rsidRPr="00AB2F30" w:rsidRDefault="00C40234" w:rsidP="00C40234">
            <w:pPr>
              <w:pStyle w:val="Sraopastraipa"/>
              <w:numPr>
                <w:ilvl w:val="0"/>
                <w:numId w:val="2"/>
              </w:numPr>
              <w:jc w:val="both"/>
              <w:rPr>
                <w:rFonts w:ascii="Times New Roman" w:hAnsi="Times New Roman" w:cs="Times New Roman"/>
                <w:bCs/>
                <w:sz w:val="24"/>
              </w:rPr>
            </w:pPr>
          </w:p>
        </w:tc>
        <w:tc>
          <w:tcPr>
            <w:tcW w:w="2646" w:type="dxa"/>
          </w:tcPr>
          <w:p w14:paraId="6B68C640" w14:textId="2220B513" w:rsidR="00C40234" w:rsidRPr="00AB2F30" w:rsidRDefault="00C40234" w:rsidP="00BD05F7">
            <w:pPr>
              <w:rPr>
                <w:rFonts w:ascii="Times New Roman" w:hAnsi="Times New Roman" w:cs="Times New Roman"/>
                <w:sz w:val="24"/>
                <w:szCs w:val="24"/>
              </w:rPr>
            </w:pPr>
            <w:r w:rsidRPr="00AB2F30">
              <w:rPr>
                <w:rFonts w:ascii="Times New Roman" w:hAnsi="Times New Roman" w:cs="Times New Roman"/>
                <w:sz w:val="24"/>
                <w:szCs w:val="24"/>
              </w:rPr>
              <w:t>CRAB K-360</w:t>
            </w:r>
          </w:p>
        </w:tc>
        <w:tc>
          <w:tcPr>
            <w:tcW w:w="1729" w:type="dxa"/>
          </w:tcPr>
          <w:p w14:paraId="6B68C641" w14:textId="77777777" w:rsidR="00C40234" w:rsidRPr="00AB2F30" w:rsidRDefault="00E54D17" w:rsidP="00C40234">
            <w:pPr>
              <w:rPr>
                <w:rFonts w:ascii="Times New Roman" w:hAnsi="Times New Roman" w:cs="Times New Roman"/>
                <w:sz w:val="24"/>
                <w:szCs w:val="24"/>
              </w:rPr>
            </w:pPr>
            <w:r w:rsidRPr="00AB2F30">
              <w:rPr>
                <w:rFonts w:ascii="Times New Roman" w:hAnsi="Times New Roman" w:cs="Times New Roman"/>
                <w:sz w:val="24"/>
                <w:szCs w:val="24"/>
              </w:rPr>
              <w:t>2015</w:t>
            </w:r>
          </w:p>
        </w:tc>
        <w:tc>
          <w:tcPr>
            <w:tcW w:w="1823" w:type="dxa"/>
          </w:tcPr>
          <w:p w14:paraId="6B68C642" w14:textId="77777777" w:rsidR="00C40234" w:rsidRPr="00AB2F30" w:rsidRDefault="00C40234" w:rsidP="00C40234">
            <w:pPr>
              <w:rPr>
                <w:rFonts w:ascii="Times New Roman" w:hAnsi="Times New Roman" w:cs="Times New Roman"/>
                <w:sz w:val="24"/>
                <w:szCs w:val="24"/>
              </w:rPr>
            </w:pPr>
            <w:r w:rsidRPr="00AB2F30">
              <w:rPr>
                <w:rFonts w:ascii="Times New Roman" w:hAnsi="Times New Roman" w:cs="Times New Roman"/>
                <w:sz w:val="24"/>
                <w:szCs w:val="24"/>
              </w:rPr>
              <w:t>LT-P-754</w:t>
            </w:r>
          </w:p>
        </w:tc>
        <w:tc>
          <w:tcPr>
            <w:tcW w:w="2857" w:type="dxa"/>
          </w:tcPr>
          <w:p w14:paraId="6B68C643" w14:textId="77777777" w:rsidR="00C40234" w:rsidRPr="00AB2F30" w:rsidRDefault="00C40234" w:rsidP="00C40234">
            <w:pPr>
              <w:rPr>
                <w:rFonts w:ascii="Times New Roman" w:hAnsi="Times New Roman" w:cs="Times New Roman"/>
                <w:sz w:val="24"/>
                <w:szCs w:val="24"/>
              </w:rPr>
            </w:pPr>
            <w:r w:rsidRPr="00AB2F30">
              <w:rPr>
                <w:rFonts w:ascii="Times New Roman" w:hAnsi="Times New Roman" w:cs="Times New Roman"/>
                <w:sz w:val="24"/>
                <w:szCs w:val="24"/>
              </w:rPr>
              <w:t>SUZUKI DF15 AS;</w:t>
            </w:r>
          </w:p>
          <w:p w14:paraId="6B68C644" w14:textId="77777777" w:rsidR="00C40234" w:rsidRPr="00AB2F30" w:rsidRDefault="00C40234" w:rsidP="00C40234">
            <w:pPr>
              <w:rPr>
                <w:rFonts w:ascii="Times New Roman" w:hAnsi="Times New Roman" w:cs="Times New Roman"/>
                <w:sz w:val="24"/>
                <w:szCs w:val="24"/>
              </w:rPr>
            </w:pPr>
            <w:r w:rsidRPr="00AB2F30">
              <w:rPr>
                <w:rFonts w:ascii="Times New Roman" w:hAnsi="Times New Roman" w:cs="Times New Roman"/>
                <w:sz w:val="24"/>
                <w:szCs w:val="24"/>
              </w:rPr>
              <w:t>Nr. 01504F-412685</w:t>
            </w:r>
          </w:p>
        </w:tc>
      </w:tr>
      <w:tr w:rsidR="00C40234" w:rsidRPr="00AB2F30" w14:paraId="6B68C64D" w14:textId="77777777" w:rsidTr="00C40234">
        <w:tc>
          <w:tcPr>
            <w:tcW w:w="562" w:type="dxa"/>
          </w:tcPr>
          <w:p w14:paraId="6B68C646" w14:textId="77777777" w:rsidR="00C40234" w:rsidRPr="00AB2F30" w:rsidRDefault="00C40234" w:rsidP="00C40234">
            <w:pPr>
              <w:pStyle w:val="Sraopastraipa"/>
              <w:numPr>
                <w:ilvl w:val="0"/>
                <w:numId w:val="2"/>
              </w:numPr>
              <w:jc w:val="both"/>
              <w:rPr>
                <w:rFonts w:ascii="Times New Roman" w:hAnsi="Times New Roman" w:cs="Times New Roman"/>
                <w:bCs/>
                <w:sz w:val="24"/>
              </w:rPr>
            </w:pPr>
          </w:p>
        </w:tc>
        <w:tc>
          <w:tcPr>
            <w:tcW w:w="2646" w:type="dxa"/>
          </w:tcPr>
          <w:p w14:paraId="6B68C648" w14:textId="23CBBE50" w:rsidR="00C40234" w:rsidRPr="00AB2F30" w:rsidRDefault="00C40234" w:rsidP="00BD05F7">
            <w:pPr>
              <w:rPr>
                <w:rFonts w:ascii="Times New Roman" w:hAnsi="Times New Roman" w:cs="Times New Roman"/>
                <w:sz w:val="24"/>
                <w:szCs w:val="24"/>
              </w:rPr>
            </w:pPr>
            <w:r w:rsidRPr="00AB2F30">
              <w:rPr>
                <w:rFonts w:ascii="Times New Roman" w:hAnsi="Times New Roman" w:cs="Times New Roman"/>
                <w:sz w:val="24"/>
                <w:szCs w:val="24"/>
              </w:rPr>
              <w:t>CRAB K-360</w:t>
            </w:r>
          </w:p>
        </w:tc>
        <w:tc>
          <w:tcPr>
            <w:tcW w:w="1729" w:type="dxa"/>
          </w:tcPr>
          <w:p w14:paraId="6B68C649" w14:textId="77777777" w:rsidR="00C40234" w:rsidRPr="00AB2F30" w:rsidRDefault="00E54D17" w:rsidP="00C40234">
            <w:pPr>
              <w:rPr>
                <w:rFonts w:ascii="Times New Roman" w:hAnsi="Times New Roman" w:cs="Times New Roman"/>
                <w:sz w:val="24"/>
                <w:szCs w:val="24"/>
              </w:rPr>
            </w:pPr>
            <w:r w:rsidRPr="00AB2F30">
              <w:rPr>
                <w:rFonts w:ascii="Times New Roman" w:hAnsi="Times New Roman" w:cs="Times New Roman"/>
                <w:sz w:val="24"/>
                <w:szCs w:val="24"/>
              </w:rPr>
              <w:t>2014</w:t>
            </w:r>
          </w:p>
        </w:tc>
        <w:tc>
          <w:tcPr>
            <w:tcW w:w="1823" w:type="dxa"/>
          </w:tcPr>
          <w:p w14:paraId="6B68C64A" w14:textId="77777777" w:rsidR="00C40234" w:rsidRPr="00AB2F30" w:rsidRDefault="00C40234" w:rsidP="00C40234">
            <w:pPr>
              <w:rPr>
                <w:rFonts w:ascii="Times New Roman" w:hAnsi="Times New Roman" w:cs="Times New Roman"/>
                <w:sz w:val="24"/>
                <w:szCs w:val="24"/>
              </w:rPr>
            </w:pPr>
            <w:r w:rsidRPr="00AB2F30">
              <w:rPr>
                <w:rFonts w:ascii="Times New Roman" w:hAnsi="Times New Roman" w:cs="Times New Roman"/>
                <w:sz w:val="24"/>
                <w:szCs w:val="24"/>
              </w:rPr>
              <w:t>LT-P-792</w:t>
            </w:r>
          </w:p>
        </w:tc>
        <w:tc>
          <w:tcPr>
            <w:tcW w:w="2857" w:type="dxa"/>
          </w:tcPr>
          <w:p w14:paraId="6B68C64B" w14:textId="77777777" w:rsidR="00C40234" w:rsidRPr="00AB2F30" w:rsidRDefault="00C40234" w:rsidP="00C40234">
            <w:pPr>
              <w:rPr>
                <w:rFonts w:ascii="Times New Roman" w:hAnsi="Times New Roman" w:cs="Times New Roman"/>
                <w:sz w:val="24"/>
                <w:szCs w:val="24"/>
              </w:rPr>
            </w:pPr>
            <w:r w:rsidRPr="00AB2F30">
              <w:rPr>
                <w:rFonts w:ascii="Times New Roman" w:hAnsi="Times New Roman" w:cs="Times New Roman"/>
                <w:sz w:val="24"/>
                <w:szCs w:val="24"/>
              </w:rPr>
              <w:t>SUZUKI DF15 AS;</w:t>
            </w:r>
          </w:p>
          <w:p w14:paraId="6B68C64C" w14:textId="77777777" w:rsidR="00C40234" w:rsidRPr="00AB2F30" w:rsidRDefault="00C40234" w:rsidP="00C40234">
            <w:pPr>
              <w:rPr>
                <w:rFonts w:ascii="Times New Roman" w:hAnsi="Times New Roman" w:cs="Times New Roman"/>
                <w:sz w:val="24"/>
                <w:szCs w:val="24"/>
              </w:rPr>
            </w:pPr>
            <w:r w:rsidRPr="00AB2F30">
              <w:rPr>
                <w:rFonts w:ascii="Times New Roman" w:hAnsi="Times New Roman" w:cs="Times New Roman"/>
                <w:sz w:val="24"/>
                <w:szCs w:val="24"/>
              </w:rPr>
              <w:t>Nr. 01504F-512417</w:t>
            </w:r>
          </w:p>
        </w:tc>
      </w:tr>
      <w:tr w:rsidR="00C40234" w:rsidRPr="00AB2F30" w14:paraId="6B68C653" w14:textId="77777777" w:rsidTr="00C40234">
        <w:tc>
          <w:tcPr>
            <w:tcW w:w="562" w:type="dxa"/>
          </w:tcPr>
          <w:p w14:paraId="6B68C64E" w14:textId="77777777" w:rsidR="00C40234" w:rsidRPr="00AB2F30" w:rsidRDefault="00C40234" w:rsidP="00C40234">
            <w:pPr>
              <w:pStyle w:val="Sraopastraipa"/>
              <w:numPr>
                <w:ilvl w:val="0"/>
                <w:numId w:val="2"/>
              </w:numPr>
              <w:jc w:val="both"/>
              <w:rPr>
                <w:rFonts w:ascii="Times New Roman" w:hAnsi="Times New Roman" w:cs="Times New Roman"/>
                <w:bCs/>
                <w:sz w:val="24"/>
              </w:rPr>
            </w:pPr>
          </w:p>
        </w:tc>
        <w:tc>
          <w:tcPr>
            <w:tcW w:w="2646" w:type="dxa"/>
          </w:tcPr>
          <w:p w14:paraId="6B68C64F" w14:textId="77777777" w:rsidR="00C40234" w:rsidRPr="00AB2F30" w:rsidRDefault="00C40234" w:rsidP="00C40234">
            <w:pPr>
              <w:rPr>
                <w:rFonts w:ascii="Times New Roman" w:hAnsi="Times New Roman" w:cs="Times New Roman"/>
                <w:sz w:val="24"/>
                <w:szCs w:val="24"/>
              </w:rPr>
            </w:pPr>
            <w:r w:rsidRPr="00AB2F30">
              <w:rPr>
                <w:rFonts w:ascii="Times New Roman" w:hAnsi="Times New Roman" w:cs="Times New Roman"/>
                <w:sz w:val="24"/>
                <w:szCs w:val="24"/>
              </w:rPr>
              <w:t>CRAB K-360</w:t>
            </w:r>
          </w:p>
        </w:tc>
        <w:tc>
          <w:tcPr>
            <w:tcW w:w="1729" w:type="dxa"/>
          </w:tcPr>
          <w:p w14:paraId="6B68C650" w14:textId="77777777" w:rsidR="00C40234" w:rsidRPr="00AB2F30" w:rsidRDefault="00E54D17" w:rsidP="00C40234">
            <w:pPr>
              <w:rPr>
                <w:rFonts w:ascii="Times New Roman" w:hAnsi="Times New Roman" w:cs="Times New Roman"/>
                <w:sz w:val="24"/>
                <w:szCs w:val="24"/>
              </w:rPr>
            </w:pPr>
            <w:r w:rsidRPr="00AB2F30">
              <w:rPr>
                <w:rFonts w:ascii="Times New Roman" w:hAnsi="Times New Roman" w:cs="Times New Roman"/>
                <w:sz w:val="24"/>
                <w:szCs w:val="24"/>
              </w:rPr>
              <w:t>2015</w:t>
            </w:r>
          </w:p>
        </w:tc>
        <w:tc>
          <w:tcPr>
            <w:tcW w:w="1823" w:type="dxa"/>
          </w:tcPr>
          <w:p w14:paraId="6B68C651" w14:textId="77777777" w:rsidR="00C40234" w:rsidRPr="00AB2F30" w:rsidRDefault="00C40234" w:rsidP="00C40234">
            <w:pPr>
              <w:rPr>
                <w:rFonts w:ascii="Times New Roman" w:hAnsi="Times New Roman" w:cs="Times New Roman"/>
                <w:sz w:val="24"/>
                <w:szCs w:val="24"/>
              </w:rPr>
            </w:pPr>
            <w:r w:rsidRPr="00AB2F30">
              <w:rPr>
                <w:rFonts w:ascii="Times New Roman" w:hAnsi="Times New Roman" w:cs="Times New Roman"/>
                <w:sz w:val="24"/>
                <w:szCs w:val="24"/>
              </w:rPr>
              <w:t>LT-P-796</w:t>
            </w:r>
          </w:p>
        </w:tc>
        <w:tc>
          <w:tcPr>
            <w:tcW w:w="2857" w:type="dxa"/>
          </w:tcPr>
          <w:p w14:paraId="6B68C652" w14:textId="5E9A461A" w:rsidR="00C40234" w:rsidRPr="00AB2F30" w:rsidRDefault="00C40234" w:rsidP="00C40234">
            <w:pPr>
              <w:rPr>
                <w:rFonts w:ascii="Times New Roman" w:hAnsi="Times New Roman" w:cs="Times New Roman"/>
                <w:sz w:val="24"/>
                <w:szCs w:val="24"/>
              </w:rPr>
            </w:pPr>
            <w:r w:rsidRPr="00AB2F30">
              <w:rPr>
                <w:rFonts w:ascii="Times New Roman" w:hAnsi="Times New Roman" w:cs="Times New Roman"/>
                <w:sz w:val="24"/>
                <w:szCs w:val="24"/>
              </w:rPr>
              <w:t xml:space="preserve">SUZUKI DF15 AS; </w:t>
            </w:r>
            <w:r w:rsidR="00621519">
              <w:rPr>
                <w:rFonts w:ascii="Times New Roman" w:hAnsi="Times New Roman" w:cs="Times New Roman"/>
                <w:sz w:val="24"/>
                <w:szCs w:val="24"/>
              </w:rPr>
              <w:br/>
            </w:r>
            <w:r w:rsidRPr="00AB2F30">
              <w:rPr>
                <w:rFonts w:ascii="Times New Roman" w:hAnsi="Times New Roman" w:cs="Times New Roman"/>
                <w:sz w:val="24"/>
                <w:szCs w:val="24"/>
              </w:rPr>
              <w:t>Nr. 01504F-512423</w:t>
            </w:r>
          </w:p>
        </w:tc>
      </w:tr>
      <w:tr w:rsidR="00C40234" w:rsidRPr="00AB2F30" w14:paraId="6B68C659" w14:textId="77777777" w:rsidTr="00C40234">
        <w:tc>
          <w:tcPr>
            <w:tcW w:w="562" w:type="dxa"/>
          </w:tcPr>
          <w:p w14:paraId="6B68C654" w14:textId="77777777" w:rsidR="00C40234" w:rsidRPr="00AB2F30" w:rsidRDefault="00C40234" w:rsidP="00C40234">
            <w:pPr>
              <w:pStyle w:val="Sraopastraipa"/>
              <w:numPr>
                <w:ilvl w:val="0"/>
                <w:numId w:val="2"/>
              </w:numPr>
              <w:jc w:val="both"/>
              <w:rPr>
                <w:rFonts w:ascii="Times New Roman" w:hAnsi="Times New Roman" w:cs="Times New Roman"/>
                <w:bCs/>
                <w:sz w:val="24"/>
              </w:rPr>
            </w:pPr>
          </w:p>
        </w:tc>
        <w:tc>
          <w:tcPr>
            <w:tcW w:w="2646" w:type="dxa"/>
          </w:tcPr>
          <w:p w14:paraId="6B68C655" w14:textId="77777777" w:rsidR="00C40234" w:rsidRPr="00AB2F30" w:rsidRDefault="00C40234" w:rsidP="00C40234">
            <w:pPr>
              <w:rPr>
                <w:rFonts w:ascii="Times New Roman" w:hAnsi="Times New Roman" w:cs="Times New Roman"/>
                <w:sz w:val="24"/>
                <w:szCs w:val="24"/>
              </w:rPr>
            </w:pPr>
            <w:r w:rsidRPr="00AB2F30">
              <w:rPr>
                <w:rFonts w:ascii="Times New Roman" w:hAnsi="Times New Roman" w:cs="Times New Roman"/>
                <w:sz w:val="24"/>
                <w:szCs w:val="24"/>
              </w:rPr>
              <w:t>CRAB K-360</w:t>
            </w:r>
          </w:p>
        </w:tc>
        <w:tc>
          <w:tcPr>
            <w:tcW w:w="1729" w:type="dxa"/>
          </w:tcPr>
          <w:p w14:paraId="6B68C656" w14:textId="77777777" w:rsidR="00C40234" w:rsidRPr="00AB2F30" w:rsidRDefault="00E54D17" w:rsidP="00C40234">
            <w:pPr>
              <w:rPr>
                <w:rFonts w:ascii="Times New Roman" w:hAnsi="Times New Roman" w:cs="Times New Roman"/>
                <w:sz w:val="24"/>
                <w:szCs w:val="24"/>
              </w:rPr>
            </w:pPr>
            <w:r w:rsidRPr="00AB2F30">
              <w:rPr>
                <w:rFonts w:ascii="Times New Roman" w:hAnsi="Times New Roman" w:cs="Times New Roman"/>
                <w:sz w:val="24"/>
                <w:szCs w:val="24"/>
              </w:rPr>
              <w:t>2015</w:t>
            </w:r>
          </w:p>
        </w:tc>
        <w:tc>
          <w:tcPr>
            <w:tcW w:w="1823" w:type="dxa"/>
          </w:tcPr>
          <w:p w14:paraId="6B68C657" w14:textId="77777777" w:rsidR="00C40234" w:rsidRPr="00AB2F30" w:rsidRDefault="00C40234" w:rsidP="00C40234">
            <w:pPr>
              <w:rPr>
                <w:rFonts w:ascii="Times New Roman" w:hAnsi="Times New Roman" w:cs="Times New Roman"/>
                <w:sz w:val="24"/>
                <w:szCs w:val="24"/>
              </w:rPr>
            </w:pPr>
            <w:r w:rsidRPr="00AB2F30">
              <w:rPr>
                <w:rFonts w:ascii="Times New Roman" w:hAnsi="Times New Roman" w:cs="Times New Roman"/>
                <w:sz w:val="24"/>
                <w:szCs w:val="24"/>
              </w:rPr>
              <w:t>LT-P-755</w:t>
            </w:r>
          </w:p>
        </w:tc>
        <w:tc>
          <w:tcPr>
            <w:tcW w:w="2857" w:type="dxa"/>
          </w:tcPr>
          <w:p w14:paraId="6B68C658" w14:textId="5F80475C" w:rsidR="00C40234" w:rsidRPr="00AB2F30" w:rsidRDefault="00C40234" w:rsidP="00C40234">
            <w:pPr>
              <w:rPr>
                <w:rFonts w:ascii="Times New Roman" w:hAnsi="Times New Roman" w:cs="Times New Roman"/>
                <w:sz w:val="24"/>
                <w:szCs w:val="24"/>
              </w:rPr>
            </w:pPr>
            <w:r w:rsidRPr="00AB2F30">
              <w:rPr>
                <w:rFonts w:ascii="Times New Roman" w:hAnsi="Times New Roman" w:cs="Times New Roman"/>
                <w:sz w:val="24"/>
                <w:szCs w:val="24"/>
              </w:rPr>
              <w:t xml:space="preserve">SUZUKI DF15 AS; </w:t>
            </w:r>
            <w:r w:rsidR="00621519">
              <w:rPr>
                <w:rFonts w:ascii="Times New Roman" w:hAnsi="Times New Roman" w:cs="Times New Roman"/>
                <w:sz w:val="24"/>
                <w:szCs w:val="24"/>
              </w:rPr>
              <w:br/>
            </w:r>
            <w:r w:rsidRPr="00AB2F30">
              <w:rPr>
                <w:rFonts w:ascii="Times New Roman" w:hAnsi="Times New Roman" w:cs="Times New Roman"/>
                <w:sz w:val="24"/>
                <w:szCs w:val="24"/>
              </w:rPr>
              <w:t>Nr. 01504F-412684</w:t>
            </w:r>
          </w:p>
        </w:tc>
      </w:tr>
      <w:tr w:rsidR="00C40234" w:rsidRPr="00AB2F30" w14:paraId="6B68C65F" w14:textId="77777777" w:rsidTr="00C40234">
        <w:tc>
          <w:tcPr>
            <w:tcW w:w="562" w:type="dxa"/>
          </w:tcPr>
          <w:p w14:paraId="6B68C65A" w14:textId="77777777" w:rsidR="00C40234" w:rsidRPr="00AB2F30" w:rsidRDefault="00C40234" w:rsidP="00C40234">
            <w:pPr>
              <w:pStyle w:val="Sraopastraipa"/>
              <w:numPr>
                <w:ilvl w:val="0"/>
                <w:numId w:val="2"/>
              </w:numPr>
              <w:jc w:val="both"/>
              <w:rPr>
                <w:rFonts w:ascii="Times New Roman" w:hAnsi="Times New Roman" w:cs="Times New Roman"/>
                <w:bCs/>
                <w:sz w:val="24"/>
              </w:rPr>
            </w:pPr>
          </w:p>
        </w:tc>
        <w:tc>
          <w:tcPr>
            <w:tcW w:w="2646" w:type="dxa"/>
          </w:tcPr>
          <w:p w14:paraId="6B68C65B" w14:textId="77777777" w:rsidR="00C40234" w:rsidRPr="00AB2F30" w:rsidRDefault="00C40234" w:rsidP="00C40234">
            <w:pPr>
              <w:rPr>
                <w:rFonts w:ascii="Times New Roman" w:hAnsi="Times New Roman" w:cs="Times New Roman"/>
                <w:sz w:val="24"/>
                <w:szCs w:val="24"/>
              </w:rPr>
            </w:pPr>
            <w:r w:rsidRPr="00AB2F30">
              <w:rPr>
                <w:rFonts w:ascii="Times New Roman" w:hAnsi="Times New Roman" w:cs="Times New Roman"/>
                <w:sz w:val="24"/>
                <w:szCs w:val="24"/>
              </w:rPr>
              <w:t>Zodiac Sea - Rider 4,7</w:t>
            </w:r>
          </w:p>
        </w:tc>
        <w:tc>
          <w:tcPr>
            <w:tcW w:w="1729" w:type="dxa"/>
          </w:tcPr>
          <w:p w14:paraId="6B68C65C" w14:textId="77777777" w:rsidR="00C40234" w:rsidRPr="00AB2F30" w:rsidRDefault="00E54D17" w:rsidP="00C40234">
            <w:pPr>
              <w:rPr>
                <w:rFonts w:ascii="Times New Roman" w:hAnsi="Times New Roman" w:cs="Times New Roman"/>
                <w:sz w:val="24"/>
                <w:szCs w:val="24"/>
              </w:rPr>
            </w:pPr>
            <w:r w:rsidRPr="00AB2F30">
              <w:rPr>
                <w:rFonts w:ascii="Times New Roman" w:hAnsi="Times New Roman" w:cs="Times New Roman"/>
                <w:sz w:val="24"/>
                <w:szCs w:val="24"/>
              </w:rPr>
              <w:t>2010</w:t>
            </w:r>
          </w:p>
        </w:tc>
        <w:tc>
          <w:tcPr>
            <w:tcW w:w="1823" w:type="dxa"/>
          </w:tcPr>
          <w:p w14:paraId="6B68C65D" w14:textId="77777777" w:rsidR="00C40234" w:rsidRPr="00AB2F30" w:rsidRDefault="00C40234" w:rsidP="00C40234">
            <w:pPr>
              <w:rPr>
                <w:rFonts w:ascii="Times New Roman" w:hAnsi="Times New Roman" w:cs="Times New Roman"/>
                <w:sz w:val="24"/>
                <w:szCs w:val="24"/>
              </w:rPr>
            </w:pPr>
            <w:r w:rsidRPr="00AB2F30">
              <w:rPr>
                <w:rFonts w:ascii="Times New Roman" w:hAnsi="Times New Roman" w:cs="Times New Roman"/>
                <w:sz w:val="24"/>
                <w:szCs w:val="24"/>
              </w:rPr>
              <w:t>LT-P 620</w:t>
            </w:r>
          </w:p>
        </w:tc>
        <w:tc>
          <w:tcPr>
            <w:tcW w:w="2857" w:type="dxa"/>
          </w:tcPr>
          <w:p w14:paraId="6B68C65E" w14:textId="77777777" w:rsidR="00C40234" w:rsidRPr="00AB2F30" w:rsidRDefault="00C40234" w:rsidP="00C40234">
            <w:pPr>
              <w:rPr>
                <w:rFonts w:ascii="Times New Roman" w:hAnsi="Times New Roman" w:cs="Times New Roman"/>
                <w:sz w:val="24"/>
                <w:szCs w:val="24"/>
              </w:rPr>
            </w:pPr>
            <w:r w:rsidRPr="00AB2F30">
              <w:rPr>
                <w:rFonts w:ascii="Times New Roman" w:hAnsi="Times New Roman" w:cs="Times New Roman"/>
                <w:sz w:val="24"/>
                <w:szCs w:val="24"/>
              </w:rPr>
              <w:t>SUZUKI DF90A, Nr. 09003F-211684</w:t>
            </w:r>
          </w:p>
        </w:tc>
      </w:tr>
      <w:tr w:rsidR="00C40234" w:rsidRPr="00AB2F30" w14:paraId="6B68C665" w14:textId="77777777" w:rsidTr="00C40234">
        <w:tc>
          <w:tcPr>
            <w:tcW w:w="562" w:type="dxa"/>
          </w:tcPr>
          <w:p w14:paraId="6B68C660" w14:textId="77777777" w:rsidR="00C40234" w:rsidRPr="00AB2F30" w:rsidRDefault="00C40234" w:rsidP="00C40234">
            <w:pPr>
              <w:pStyle w:val="Sraopastraipa"/>
              <w:numPr>
                <w:ilvl w:val="0"/>
                <w:numId w:val="2"/>
              </w:numPr>
              <w:jc w:val="both"/>
              <w:rPr>
                <w:rFonts w:ascii="Times New Roman" w:hAnsi="Times New Roman" w:cs="Times New Roman"/>
                <w:bCs/>
                <w:sz w:val="24"/>
              </w:rPr>
            </w:pPr>
          </w:p>
        </w:tc>
        <w:tc>
          <w:tcPr>
            <w:tcW w:w="2646" w:type="dxa"/>
          </w:tcPr>
          <w:p w14:paraId="6B68C661" w14:textId="77777777" w:rsidR="00C40234" w:rsidRPr="00AB2F30" w:rsidRDefault="00C40234" w:rsidP="00C40234">
            <w:pPr>
              <w:rPr>
                <w:rFonts w:ascii="Times New Roman" w:hAnsi="Times New Roman" w:cs="Times New Roman"/>
                <w:sz w:val="24"/>
                <w:szCs w:val="24"/>
              </w:rPr>
            </w:pPr>
            <w:r w:rsidRPr="00AB2F30">
              <w:rPr>
                <w:rFonts w:ascii="Times New Roman" w:hAnsi="Times New Roman" w:cs="Times New Roman"/>
                <w:sz w:val="24"/>
                <w:szCs w:val="24"/>
              </w:rPr>
              <w:t>BRIG-F360</w:t>
            </w:r>
          </w:p>
        </w:tc>
        <w:tc>
          <w:tcPr>
            <w:tcW w:w="1729" w:type="dxa"/>
          </w:tcPr>
          <w:p w14:paraId="6B68C662" w14:textId="77777777" w:rsidR="00C40234" w:rsidRPr="00AB2F30" w:rsidRDefault="00E54D17" w:rsidP="00C40234">
            <w:pPr>
              <w:rPr>
                <w:rFonts w:ascii="Times New Roman" w:hAnsi="Times New Roman" w:cs="Times New Roman"/>
                <w:sz w:val="24"/>
                <w:szCs w:val="24"/>
              </w:rPr>
            </w:pPr>
            <w:r w:rsidRPr="00AB2F30">
              <w:rPr>
                <w:rFonts w:ascii="Times New Roman" w:hAnsi="Times New Roman" w:cs="Times New Roman"/>
                <w:sz w:val="24"/>
                <w:szCs w:val="24"/>
              </w:rPr>
              <w:t>2008</w:t>
            </w:r>
          </w:p>
        </w:tc>
        <w:tc>
          <w:tcPr>
            <w:tcW w:w="1823" w:type="dxa"/>
          </w:tcPr>
          <w:p w14:paraId="6B68C663" w14:textId="77777777" w:rsidR="00C40234" w:rsidRPr="00AB2F30" w:rsidRDefault="00C40234" w:rsidP="00C40234">
            <w:pPr>
              <w:rPr>
                <w:rFonts w:ascii="Times New Roman" w:hAnsi="Times New Roman" w:cs="Times New Roman"/>
                <w:sz w:val="24"/>
                <w:szCs w:val="24"/>
              </w:rPr>
            </w:pPr>
            <w:r w:rsidRPr="00AB2F30">
              <w:rPr>
                <w:rFonts w:ascii="Times New Roman" w:hAnsi="Times New Roman" w:cs="Times New Roman"/>
                <w:sz w:val="24"/>
                <w:szCs w:val="24"/>
              </w:rPr>
              <w:t>LTP-566</w:t>
            </w:r>
          </w:p>
        </w:tc>
        <w:tc>
          <w:tcPr>
            <w:tcW w:w="2857" w:type="dxa"/>
          </w:tcPr>
          <w:p w14:paraId="6B68C664" w14:textId="573E6E2F" w:rsidR="00C40234" w:rsidRPr="00AB2F30" w:rsidRDefault="00C40234" w:rsidP="00C40234">
            <w:pPr>
              <w:rPr>
                <w:rFonts w:ascii="Times New Roman" w:hAnsi="Times New Roman" w:cs="Times New Roman"/>
                <w:sz w:val="24"/>
                <w:szCs w:val="24"/>
              </w:rPr>
            </w:pPr>
            <w:r w:rsidRPr="00AB2F30">
              <w:rPr>
                <w:rFonts w:ascii="Times New Roman" w:hAnsi="Times New Roman" w:cs="Times New Roman"/>
                <w:sz w:val="24"/>
                <w:szCs w:val="24"/>
              </w:rPr>
              <w:t xml:space="preserve">YAMAXA 9.9MHS08; </w:t>
            </w:r>
            <w:r w:rsidR="00621519">
              <w:rPr>
                <w:rFonts w:ascii="Times New Roman" w:hAnsi="Times New Roman" w:cs="Times New Roman"/>
                <w:sz w:val="24"/>
                <w:szCs w:val="24"/>
              </w:rPr>
              <w:br/>
            </w:r>
            <w:r w:rsidRPr="00AB2F30">
              <w:rPr>
                <w:rFonts w:ascii="Times New Roman" w:hAnsi="Times New Roman" w:cs="Times New Roman"/>
                <w:sz w:val="24"/>
                <w:szCs w:val="24"/>
              </w:rPr>
              <w:t>Nr. 6AUKS1007231H</w:t>
            </w:r>
          </w:p>
        </w:tc>
      </w:tr>
      <w:tr w:rsidR="00C40234" w:rsidRPr="00AB2F30" w14:paraId="6B68C66C" w14:textId="77777777" w:rsidTr="00C40234">
        <w:tc>
          <w:tcPr>
            <w:tcW w:w="562" w:type="dxa"/>
          </w:tcPr>
          <w:p w14:paraId="6B68C666" w14:textId="77777777" w:rsidR="00C40234" w:rsidRPr="00AB2F30" w:rsidRDefault="00C40234" w:rsidP="00C40234">
            <w:pPr>
              <w:pStyle w:val="Sraopastraipa"/>
              <w:numPr>
                <w:ilvl w:val="0"/>
                <w:numId w:val="2"/>
              </w:numPr>
              <w:jc w:val="both"/>
              <w:rPr>
                <w:rFonts w:ascii="Times New Roman" w:hAnsi="Times New Roman" w:cs="Times New Roman"/>
                <w:bCs/>
                <w:sz w:val="24"/>
              </w:rPr>
            </w:pPr>
          </w:p>
        </w:tc>
        <w:tc>
          <w:tcPr>
            <w:tcW w:w="2646" w:type="dxa"/>
          </w:tcPr>
          <w:p w14:paraId="6B68C667" w14:textId="77777777" w:rsidR="00C40234" w:rsidRPr="00AB2F30" w:rsidRDefault="00C40234" w:rsidP="00C40234">
            <w:pPr>
              <w:rPr>
                <w:rFonts w:ascii="Times New Roman" w:hAnsi="Times New Roman" w:cs="Times New Roman"/>
                <w:sz w:val="24"/>
                <w:szCs w:val="24"/>
              </w:rPr>
            </w:pPr>
            <w:r w:rsidRPr="00AB2F30">
              <w:rPr>
                <w:rFonts w:ascii="Times New Roman" w:hAnsi="Times New Roman" w:cs="Times New Roman"/>
                <w:sz w:val="24"/>
                <w:szCs w:val="24"/>
              </w:rPr>
              <w:t>CRAB K-360</w:t>
            </w:r>
          </w:p>
        </w:tc>
        <w:tc>
          <w:tcPr>
            <w:tcW w:w="1729" w:type="dxa"/>
          </w:tcPr>
          <w:p w14:paraId="6B68C668" w14:textId="77777777" w:rsidR="00C40234" w:rsidRPr="00AB2F30" w:rsidRDefault="00E54D17" w:rsidP="00C40234">
            <w:pPr>
              <w:rPr>
                <w:rFonts w:ascii="Times New Roman" w:hAnsi="Times New Roman" w:cs="Times New Roman"/>
                <w:sz w:val="24"/>
                <w:szCs w:val="24"/>
              </w:rPr>
            </w:pPr>
            <w:r w:rsidRPr="00AB2F30">
              <w:rPr>
                <w:rFonts w:ascii="Times New Roman" w:hAnsi="Times New Roman" w:cs="Times New Roman"/>
                <w:sz w:val="24"/>
                <w:szCs w:val="24"/>
              </w:rPr>
              <w:t>2015</w:t>
            </w:r>
          </w:p>
        </w:tc>
        <w:tc>
          <w:tcPr>
            <w:tcW w:w="1823" w:type="dxa"/>
          </w:tcPr>
          <w:p w14:paraId="6B68C669" w14:textId="77777777" w:rsidR="00C40234" w:rsidRPr="00AB2F30" w:rsidRDefault="00C40234" w:rsidP="00C40234">
            <w:pPr>
              <w:rPr>
                <w:rFonts w:ascii="Times New Roman" w:hAnsi="Times New Roman" w:cs="Times New Roman"/>
                <w:sz w:val="24"/>
                <w:szCs w:val="24"/>
              </w:rPr>
            </w:pPr>
            <w:r w:rsidRPr="00AB2F30">
              <w:rPr>
                <w:rFonts w:ascii="Times New Roman" w:hAnsi="Times New Roman" w:cs="Times New Roman"/>
                <w:sz w:val="24"/>
                <w:szCs w:val="24"/>
              </w:rPr>
              <w:t>LT-P-798</w:t>
            </w:r>
          </w:p>
        </w:tc>
        <w:tc>
          <w:tcPr>
            <w:tcW w:w="2857" w:type="dxa"/>
          </w:tcPr>
          <w:p w14:paraId="6B68C66A" w14:textId="77777777" w:rsidR="00C40234" w:rsidRPr="00AB2F30" w:rsidRDefault="00C40234" w:rsidP="00C40234">
            <w:pPr>
              <w:rPr>
                <w:rFonts w:ascii="Times New Roman" w:hAnsi="Times New Roman" w:cs="Times New Roman"/>
                <w:sz w:val="24"/>
                <w:szCs w:val="24"/>
              </w:rPr>
            </w:pPr>
            <w:r w:rsidRPr="00AB2F30">
              <w:rPr>
                <w:rFonts w:ascii="Times New Roman" w:hAnsi="Times New Roman" w:cs="Times New Roman"/>
                <w:sz w:val="24"/>
                <w:szCs w:val="24"/>
              </w:rPr>
              <w:t>SUZUKI DF15 AS;</w:t>
            </w:r>
          </w:p>
          <w:p w14:paraId="6B68C66B" w14:textId="77777777" w:rsidR="00C40234" w:rsidRPr="00AB2F30" w:rsidRDefault="00C40234" w:rsidP="00C40234">
            <w:pPr>
              <w:rPr>
                <w:rFonts w:ascii="Times New Roman" w:hAnsi="Times New Roman" w:cs="Times New Roman"/>
                <w:sz w:val="24"/>
                <w:szCs w:val="24"/>
              </w:rPr>
            </w:pPr>
            <w:r w:rsidRPr="00AB2F30">
              <w:rPr>
                <w:rFonts w:ascii="Times New Roman" w:hAnsi="Times New Roman" w:cs="Times New Roman"/>
                <w:sz w:val="24"/>
                <w:szCs w:val="24"/>
              </w:rPr>
              <w:t>Nr. 01504F-512426</w:t>
            </w:r>
          </w:p>
        </w:tc>
      </w:tr>
      <w:tr w:rsidR="00C40234" w:rsidRPr="00AB2F30" w14:paraId="6B68C672" w14:textId="77777777" w:rsidTr="00C40234">
        <w:tc>
          <w:tcPr>
            <w:tcW w:w="562" w:type="dxa"/>
          </w:tcPr>
          <w:p w14:paraId="6B68C66D" w14:textId="77777777" w:rsidR="00C40234" w:rsidRPr="00AB2F30" w:rsidRDefault="00C40234" w:rsidP="00C40234">
            <w:pPr>
              <w:pStyle w:val="Sraopastraipa"/>
              <w:numPr>
                <w:ilvl w:val="0"/>
                <w:numId w:val="2"/>
              </w:numPr>
              <w:jc w:val="both"/>
              <w:rPr>
                <w:rFonts w:ascii="Times New Roman" w:hAnsi="Times New Roman" w:cs="Times New Roman"/>
                <w:bCs/>
                <w:sz w:val="24"/>
              </w:rPr>
            </w:pPr>
          </w:p>
        </w:tc>
        <w:tc>
          <w:tcPr>
            <w:tcW w:w="2646" w:type="dxa"/>
          </w:tcPr>
          <w:p w14:paraId="6B68C66E" w14:textId="77777777" w:rsidR="00C40234" w:rsidRPr="00AB2F30" w:rsidRDefault="00C40234" w:rsidP="00C40234">
            <w:pPr>
              <w:rPr>
                <w:rFonts w:ascii="Times New Roman" w:hAnsi="Times New Roman" w:cs="Times New Roman"/>
                <w:sz w:val="24"/>
                <w:szCs w:val="24"/>
              </w:rPr>
            </w:pPr>
            <w:r w:rsidRPr="00AB2F30">
              <w:rPr>
                <w:rFonts w:ascii="Times New Roman" w:hAnsi="Times New Roman" w:cs="Times New Roman"/>
                <w:sz w:val="24"/>
                <w:szCs w:val="24"/>
              </w:rPr>
              <w:t>Silver Hawk CC540</w:t>
            </w:r>
          </w:p>
        </w:tc>
        <w:tc>
          <w:tcPr>
            <w:tcW w:w="1729" w:type="dxa"/>
          </w:tcPr>
          <w:p w14:paraId="6B68C66F" w14:textId="77777777" w:rsidR="00C40234" w:rsidRPr="00AB2F30" w:rsidRDefault="00E54D17" w:rsidP="00C40234">
            <w:pPr>
              <w:rPr>
                <w:rFonts w:ascii="Times New Roman" w:hAnsi="Times New Roman" w:cs="Times New Roman"/>
                <w:sz w:val="24"/>
                <w:szCs w:val="24"/>
              </w:rPr>
            </w:pPr>
            <w:r w:rsidRPr="00AB2F30">
              <w:rPr>
                <w:rFonts w:ascii="Times New Roman" w:hAnsi="Times New Roman" w:cs="Times New Roman"/>
                <w:sz w:val="24"/>
                <w:szCs w:val="24"/>
              </w:rPr>
              <w:t>2011</w:t>
            </w:r>
          </w:p>
        </w:tc>
        <w:tc>
          <w:tcPr>
            <w:tcW w:w="1823" w:type="dxa"/>
          </w:tcPr>
          <w:p w14:paraId="6B68C670" w14:textId="77777777" w:rsidR="00C40234" w:rsidRPr="00AB2F30" w:rsidRDefault="00C40234" w:rsidP="00C40234">
            <w:pPr>
              <w:rPr>
                <w:rFonts w:ascii="Times New Roman" w:hAnsi="Times New Roman" w:cs="Times New Roman"/>
                <w:sz w:val="24"/>
                <w:szCs w:val="24"/>
              </w:rPr>
            </w:pPr>
            <w:r w:rsidRPr="00AB2F30">
              <w:rPr>
                <w:rFonts w:ascii="Times New Roman" w:hAnsi="Times New Roman" w:cs="Times New Roman"/>
                <w:sz w:val="24"/>
                <w:szCs w:val="24"/>
              </w:rPr>
              <w:t>LT-6228</w:t>
            </w:r>
          </w:p>
        </w:tc>
        <w:tc>
          <w:tcPr>
            <w:tcW w:w="2857" w:type="dxa"/>
          </w:tcPr>
          <w:p w14:paraId="6B68C671" w14:textId="3035A1BB" w:rsidR="00C40234" w:rsidRPr="00AB2F30" w:rsidRDefault="00C40234" w:rsidP="00C40234">
            <w:pPr>
              <w:rPr>
                <w:rFonts w:ascii="Times New Roman" w:hAnsi="Times New Roman" w:cs="Times New Roman"/>
                <w:sz w:val="24"/>
                <w:szCs w:val="24"/>
              </w:rPr>
            </w:pPr>
            <w:r w:rsidRPr="00AB2F30">
              <w:rPr>
                <w:rFonts w:ascii="Times New Roman" w:hAnsi="Times New Roman" w:cs="Times New Roman"/>
                <w:sz w:val="24"/>
                <w:szCs w:val="24"/>
              </w:rPr>
              <w:t xml:space="preserve">Mercury F100 ELPT; </w:t>
            </w:r>
            <w:r w:rsidR="00621519">
              <w:rPr>
                <w:rFonts w:ascii="Times New Roman" w:hAnsi="Times New Roman" w:cs="Times New Roman"/>
                <w:sz w:val="24"/>
                <w:szCs w:val="24"/>
              </w:rPr>
              <w:br/>
            </w:r>
            <w:r w:rsidRPr="00AB2F30">
              <w:rPr>
                <w:rFonts w:ascii="Times New Roman" w:hAnsi="Times New Roman" w:cs="Times New Roman"/>
                <w:sz w:val="24"/>
                <w:szCs w:val="24"/>
              </w:rPr>
              <w:t>Nr. OP574493</w:t>
            </w:r>
          </w:p>
        </w:tc>
      </w:tr>
      <w:tr w:rsidR="00C40234" w:rsidRPr="00AB2F30" w14:paraId="6B68C678" w14:textId="77777777" w:rsidTr="00C40234">
        <w:tc>
          <w:tcPr>
            <w:tcW w:w="562" w:type="dxa"/>
          </w:tcPr>
          <w:p w14:paraId="6B68C673" w14:textId="77777777" w:rsidR="00C40234" w:rsidRPr="00AB2F30" w:rsidRDefault="00C40234" w:rsidP="00C40234">
            <w:pPr>
              <w:pStyle w:val="Sraopastraipa"/>
              <w:numPr>
                <w:ilvl w:val="0"/>
                <w:numId w:val="2"/>
              </w:numPr>
              <w:jc w:val="both"/>
              <w:rPr>
                <w:rFonts w:ascii="Times New Roman" w:hAnsi="Times New Roman" w:cs="Times New Roman"/>
                <w:bCs/>
                <w:sz w:val="24"/>
              </w:rPr>
            </w:pPr>
          </w:p>
        </w:tc>
        <w:tc>
          <w:tcPr>
            <w:tcW w:w="2646" w:type="dxa"/>
          </w:tcPr>
          <w:p w14:paraId="6B68C674" w14:textId="77777777" w:rsidR="00C40234" w:rsidRPr="00AB2F30" w:rsidRDefault="00C40234" w:rsidP="00C40234">
            <w:pPr>
              <w:rPr>
                <w:rFonts w:ascii="Times New Roman" w:hAnsi="Times New Roman" w:cs="Times New Roman"/>
                <w:sz w:val="24"/>
                <w:szCs w:val="24"/>
              </w:rPr>
            </w:pPr>
            <w:r w:rsidRPr="00AB2F30">
              <w:rPr>
                <w:rFonts w:ascii="Times New Roman" w:hAnsi="Times New Roman" w:cs="Times New Roman"/>
                <w:sz w:val="24"/>
                <w:szCs w:val="24"/>
              </w:rPr>
              <w:t>Adventure V-550</w:t>
            </w:r>
          </w:p>
        </w:tc>
        <w:tc>
          <w:tcPr>
            <w:tcW w:w="1729" w:type="dxa"/>
          </w:tcPr>
          <w:p w14:paraId="6B68C675" w14:textId="77777777" w:rsidR="00C40234" w:rsidRPr="00AB2F30" w:rsidRDefault="00E54D17" w:rsidP="00C40234">
            <w:pPr>
              <w:rPr>
                <w:rFonts w:ascii="Times New Roman" w:hAnsi="Times New Roman" w:cs="Times New Roman"/>
                <w:sz w:val="24"/>
                <w:szCs w:val="24"/>
              </w:rPr>
            </w:pPr>
            <w:r w:rsidRPr="00AB2F30">
              <w:rPr>
                <w:rFonts w:ascii="Times New Roman" w:hAnsi="Times New Roman" w:cs="Times New Roman"/>
                <w:sz w:val="24"/>
                <w:szCs w:val="24"/>
              </w:rPr>
              <w:t>2015</w:t>
            </w:r>
          </w:p>
        </w:tc>
        <w:tc>
          <w:tcPr>
            <w:tcW w:w="1823" w:type="dxa"/>
          </w:tcPr>
          <w:p w14:paraId="6B68C676" w14:textId="77777777" w:rsidR="00C40234" w:rsidRPr="00AB2F30" w:rsidRDefault="00C40234" w:rsidP="00C40234">
            <w:pPr>
              <w:rPr>
                <w:rFonts w:ascii="Times New Roman" w:hAnsi="Times New Roman" w:cs="Times New Roman"/>
                <w:sz w:val="24"/>
                <w:szCs w:val="24"/>
              </w:rPr>
            </w:pPr>
            <w:r w:rsidRPr="00AB2F30">
              <w:rPr>
                <w:rFonts w:ascii="Times New Roman" w:hAnsi="Times New Roman" w:cs="Times New Roman"/>
                <w:sz w:val="24"/>
                <w:szCs w:val="24"/>
              </w:rPr>
              <w:t>LT-P-823</w:t>
            </w:r>
          </w:p>
        </w:tc>
        <w:tc>
          <w:tcPr>
            <w:tcW w:w="2857" w:type="dxa"/>
          </w:tcPr>
          <w:p w14:paraId="6B68C677" w14:textId="01F85DDD" w:rsidR="00C40234" w:rsidRPr="00AB2F30" w:rsidRDefault="00C40234" w:rsidP="00C40234">
            <w:pPr>
              <w:rPr>
                <w:rFonts w:ascii="Times New Roman" w:hAnsi="Times New Roman" w:cs="Times New Roman"/>
                <w:sz w:val="24"/>
                <w:szCs w:val="24"/>
              </w:rPr>
            </w:pPr>
            <w:r w:rsidRPr="00AB2F30">
              <w:rPr>
                <w:rFonts w:ascii="Times New Roman" w:hAnsi="Times New Roman" w:cs="Times New Roman"/>
                <w:sz w:val="24"/>
                <w:szCs w:val="24"/>
              </w:rPr>
              <w:t xml:space="preserve">Suzuki DF 115A; </w:t>
            </w:r>
            <w:r w:rsidR="00621519">
              <w:rPr>
                <w:rFonts w:ascii="Times New Roman" w:hAnsi="Times New Roman" w:cs="Times New Roman"/>
                <w:sz w:val="24"/>
                <w:szCs w:val="24"/>
              </w:rPr>
              <w:br/>
            </w:r>
            <w:r w:rsidRPr="00AB2F30">
              <w:rPr>
                <w:rFonts w:ascii="Times New Roman" w:hAnsi="Times New Roman" w:cs="Times New Roman"/>
                <w:sz w:val="24"/>
                <w:szCs w:val="24"/>
              </w:rPr>
              <w:t>Nr. 11503F-512687</w:t>
            </w:r>
          </w:p>
        </w:tc>
      </w:tr>
      <w:tr w:rsidR="00C40234" w:rsidRPr="00AB2F30" w14:paraId="6B68C67F" w14:textId="77777777" w:rsidTr="00C40234">
        <w:tc>
          <w:tcPr>
            <w:tcW w:w="562" w:type="dxa"/>
          </w:tcPr>
          <w:p w14:paraId="6B68C679" w14:textId="77777777" w:rsidR="00C40234" w:rsidRPr="00AB2F30" w:rsidRDefault="00C40234" w:rsidP="00C40234">
            <w:pPr>
              <w:pStyle w:val="Sraopastraipa"/>
              <w:numPr>
                <w:ilvl w:val="0"/>
                <w:numId w:val="2"/>
              </w:numPr>
              <w:jc w:val="both"/>
              <w:rPr>
                <w:rFonts w:ascii="Times New Roman" w:hAnsi="Times New Roman" w:cs="Times New Roman"/>
                <w:bCs/>
                <w:sz w:val="24"/>
              </w:rPr>
            </w:pPr>
          </w:p>
        </w:tc>
        <w:tc>
          <w:tcPr>
            <w:tcW w:w="2646" w:type="dxa"/>
          </w:tcPr>
          <w:p w14:paraId="6B68C67B" w14:textId="561E606D" w:rsidR="00C40234" w:rsidRPr="00AB2F30" w:rsidRDefault="00C40234" w:rsidP="00BD05F7">
            <w:pPr>
              <w:rPr>
                <w:rFonts w:ascii="Times New Roman" w:hAnsi="Times New Roman" w:cs="Times New Roman"/>
                <w:sz w:val="24"/>
                <w:szCs w:val="24"/>
              </w:rPr>
            </w:pPr>
            <w:r w:rsidRPr="00AB2F30">
              <w:rPr>
                <w:rFonts w:ascii="Times New Roman" w:hAnsi="Times New Roman" w:cs="Times New Roman"/>
                <w:sz w:val="24"/>
                <w:szCs w:val="24"/>
              </w:rPr>
              <w:t>Buster L</w:t>
            </w:r>
          </w:p>
        </w:tc>
        <w:tc>
          <w:tcPr>
            <w:tcW w:w="1729" w:type="dxa"/>
          </w:tcPr>
          <w:p w14:paraId="6B68C67C" w14:textId="77777777" w:rsidR="00C40234" w:rsidRPr="00AB2F30" w:rsidRDefault="00E54D17" w:rsidP="00C40234">
            <w:pPr>
              <w:rPr>
                <w:rFonts w:ascii="Times New Roman" w:hAnsi="Times New Roman" w:cs="Times New Roman"/>
                <w:sz w:val="24"/>
                <w:szCs w:val="24"/>
              </w:rPr>
            </w:pPr>
            <w:r w:rsidRPr="00AB2F30">
              <w:rPr>
                <w:rFonts w:ascii="Times New Roman" w:hAnsi="Times New Roman" w:cs="Times New Roman"/>
                <w:sz w:val="24"/>
                <w:szCs w:val="24"/>
              </w:rPr>
              <w:t>2005</w:t>
            </w:r>
          </w:p>
        </w:tc>
        <w:tc>
          <w:tcPr>
            <w:tcW w:w="1823" w:type="dxa"/>
          </w:tcPr>
          <w:p w14:paraId="6B68C67D" w14:textId="77777777" w:rsidR="00C40234" w:rsidRPr="00AB2F30" w:rsidRDefault="00C40234" w:rsidP="00C40234">
            <w:pPr>
              <w:rPr>
                <w:rFonts w:ascii="Times New Roman" w:hAnsi="Times New Roman" w:cs="Times New Roman"/>
                <w:sz w:val="24"/>
                <w:szCs w:val="24"/>
              </w:rPr>
            </w:pPr>
            <w:r w:rsidRPr="00AB2F30">
              <w:rPr>
                <w:rFonts w:ascii="Times New Roman" w:hAnsi="Times New Roman" w:cs="Times New Roman"/>
                <w:sz w:val="24"/>
                <w:szCs w:val="24"/>
              </w:rPr>
              <w:t>KL-7195</w:t>
            </w:r>
          </w:p>
        </w:tc>
        <w:tc>
          <w:tcPr>
            <w:tcW w:w="2857" w:type="dxa"/>
          </w:tcPr>
          <w:p w14:paraId="6B68C67E" w14:textId="36DAC65B" w:rsidR="00C40234" w:rsidRPr="00AB2F30" w:rsidRDefault="00C40234" w:rsidP="00C40234">
            <w:pPr>
              <w:rPr>
                <w:rFonts w:ascii="Times New Roman" w:hAnsi="Times New Roman" w:cs="Times New Roman"/>
                <w:sz w:val="24"/>
                <w:szCs w:val="24"/>
              </w:rPr>
            </w:pPr>
            <w:r w:rsidRPr="00AB2F30">
              <w:rPr>
                <w:rFonts w:ascii="Times New Roman" w:hAnsi="Times New Roman" w:cs="Times New Roman"/>
                <w:sz w:val="24"/>
                <w:szCs w:val="24"/>
              </w:rPr>
              <w:t xml:space="preserve">Tohatsu MD70B Eptol; </w:t>
            </w:r>
            <w:r w:rsidR="00621519">
              <w:rPr>
                <w:rFonts w:ascii="Times New Roman" w:hAnsi="Times New Roman" w:cs="Times New Roman"/>
                <w:sz w:val="24"/>
                <w:szCs w:val="24"/>
              </w:rPr>
              <w:br/>
            </w:r>
            <w:r w:rsidRPr="00AB2F30">
              <w:rPr>
                <w:rFonts w:ascii="Times New Roman" w:hAnsi="Times New Roman" w:cs="Times New Roman"/>
                <w:sz w:val="24"/>
                <w:szCs w:val="24"/>
              </w:rPr>
              <w:t>Nr. 046664XC</w:t>
            </w:r>
          </w:p>
        </w:tc>
      </w:tr>
      <w:tr w:rsidR="00C40234" w:rsidRPr="00AB2F30" w14:paraId="6B68C685" w14:textId="77777777" w:rsidTr="00C40234">
        <w:tc>
          <w:tcPr>
            <w:tcW w:w="562" w:type="dxa"/>
          </w:tcPr>
          <w:p w14:paraId="6B68C680" w14:textId="77777777" w:rsidR="00C40234" w:rsidRPr="00AB2F30" w:rsidRDefault="00C40234" w:rsidP="00C40234">
            <w:pPr>
              <w:pStyle w:val="Sraopastraipa"/>
              <w:numPr>
                <w:ilvl w:val="0"/>
                <w:numId w:val="2"/>
              </w:numPr>
              <w:jc w:val="both"/>
              <w:rPr>
                <w:rFonts w:ascii="Times New Roman" w:hAnsi="Times New Roman" w:cs="Times New Roman"/>
                <w:bCs/>
                <w:sz w:val="24"/>
              </w:rPr>
            </w:pPr>
          </w:p>
        </w:tc>
        <w:tc>
          <w:tcPr>
            <w:tcW w:w="2646" w:type="dxa"/>
          </w:tcPr>
          <w:p w14:paraId="6B68C681" w14:textId="77777777" w:rsidR="00C40234" w:rsidRPr="00AB2F30" w:rsidRDefault="00C40234" w:rsidP="00C40234">
            <w:pPr>
              <w:rPr>
                <w:rFonts w:ascii="Times New Roman" w:hAnsi="Times New Roman" w:cs="Times New Roman"/>
                <w:sz w:val="24"/>
                <w:szCs w:val="24"/>
              </w:rPr>
            </w:pPr>
            <w:r w:rsidRPr="00AB2F30">
              <w:rPr>
                <w:rFonts w:ascii="Times New Roman" w:hAnsi="Times New Roman" w:cs="Times New Roman"/>
                <w:sz w:val="24"/>
                <w:szCs w:val="24"/>
              </w:rPr>
              <w:t xml:space="preserve">CRAB K-360 </w:t>
            </w:r>
          </w:p>
        </w:tc>
        <w:tc>
          <w:tcPr>
            <w:tcW w:w="1729" w:type="dxa"/>
          </w:tcPr>
          <w:p w14:paraId="6B68C682" w14:textId="77777777" w:rsidR="00C40234" w:rsidRPr="00AB2F30" w:rsidRDefault="00E54D17" w:rsidP="00C40234">
            <w:pPr>
              <w:rPr>
                <w:rFonts w:ascii="Times New Roman" w:hAnsi="Times New Roman" w:cs="Times New Roman"/>
                <w:sz w:val="24"/>
                <w:szCs w:val="24"/>
              </w:rPr>
            </w:pPr>
            <w:r w:rsidRPr="00AB2F30">
              <w:rPr>
                <w:rFonts w:ascii="Times New Roman" w:hAnsi="Times New Roman" w:cs="Times New Roman"/>
                <w:sz w:val="24"/>
                <w:szCs w:val="24"/>
              </w:rPr>
              <w:t>2015</w:t>
            </w:r>
          </w:p>
        </w:tc>
        <w:tc>
          <w:tcPr>
            <w:tcW w:w="1823" w:type="dxa"/>
          </w:tcPr>
          <w:p w14:paraId="6B68C683" w14:textId="77777777" w:rsidR="00C40234" w:rsidRPr="00AB2F30" w:rsidRDefault="00C40234" w:rsidP="00C40234">
            <w:pPr>
              <w:rPr>
                <w:rFonts w:ascii="Times New Roman" w:hAnsi="Times New Roman" w:cs="Times New Roman"/>
                <w:sz w:val="24"/>
                <w:szCs w:val="24"/>
              </w:rPr>
            </w:pPr>
            <w:r w:rsidRPr="00AB2F30">
              <w:rPr>
                <w:rFonts w:ascii="Times New Roman" w:hAnsi="Times New Roman" w:cs="Times New Roman"/>
                <w:sz w:val="24"/>
                <w:szCs w:val="24"/>
              </w:rPr>
              <w:t>LT-P-795</w:t>
            </w:r>
          </w:p>
        </w:tc>
        <w:tc>
          <w:tcPr>
            <w:tcW w:w="2857" w:type="dxa"/>
          </w:tcPr>
          <w:p w14:paraId="6B68C684" w14:textId="7C7530B7" w:rsidR="00C40234" w:rsidRPr="00AB2F30" w:rsidRDefault="00C40234" w:rsidP="00C40234">
            <w:pPr>
              <w:rPr>
                <w:rFonts w:ascii="Times New Roman" w:hAnsi="Times New Roman" w:cs="Times New Roman"/>
                <w:sz w:val="24"/>
                <w:szCs w:val="24"/>
              </w:rPr>
            </w:pPr>
            <w:r w:rsidRPr="00AB2F30">
              <w:rPr>
                <w:rFonts w:ascii="Times New Roman" w:hAnsi="Times New Roman" w:cs="Times New Roman"/>
                <w:sz w:val="24"/>
                <w:szCs w:val="24"/>
              </w:rPr>
              <w:t xml:space="preserve">SUZUKI DF15 AS; </w:t>
            </w:r>
            <w:r w:rsidR="00621519">
              <w:rPr>
                <w:rFonts w:ascii="Times New Roman" w:hAnsi="Times New Roman" w:cs="Times New Roman"/>
                <w:sz w:val="24"/>
                <w:szCs w:val="24"/>
              </w:rPr>
              <w:br/>
            </w:r>
            <w:r w:rsidRPr="00AB2F30">
              <w:rPr>
                <w:rFonts w:ascii="Times New Roman" w:hAnsi="Times New Roman" w:cs="Times New Roman"/>
                <w:sz w:val="24"/>
                <w:szCs w:val="24"/>
              </w:rPr>
              <w:t>Nr. 01504F-512420</w:t>
            </w:r>
          </w:p>
        </w:tc>
      </w:tr>
      <w:tr w:rsidR="00C40234" w:rsidRPr="00AB2F30" w14:paraId="6B68C68B" w14:textId="77777777" w:rsidTr="00C40234">
        <w:tc>
          <w:tcPr>
            <w:tcW w:w="562" w:type="dxa"/>
          </w:tcPr>
          <w:p w14:paraId="6B68C686" w14:textId="77777777" w:rsidR="00C40234" w:rsidRPr="00AB2F30" w:rsidRDefault="00C40234" w:rsidP="00C40234">
            <w:pPr>
              <w:pStyle w:val="Sraopastraipa"/>
              <w:numPr>
                <w:ilvl w:val="0"/>
                <w:numId w:val="2"/>
              </w:numPr>
              <w:jc w:val="both"/>
              <w:rPr>
                <w:rFonts w:ascii="Times New Roman" w:hAnsi="Times New Roman" w:cs="Times New Roman"/>
                <w:bCs/>
                <w:sz w:val="24"/>
              </w:rPr>
            </w:pPr>
          </w:p>
        </w:tc>
        <w:tc>
          <w:tcPr>
            <w:tcW w:w="2646" w:type="dxa"/>
          </w:tcPr>
          <w:p w14:paraId="6B68C687" w14:textId="77777777" w:rsidR="00C40234" w:rsidRPr="00AB2F30" w:rsidRDefault="00C40234" w:rsidP="00C40234">
            <w:pPr>
              <w:rPr>
                <w:rFonts w:ascii="Times New Roman" w:hAnsi="Times New Roman" w:cs="Times New Roman"/>
                <w:sz w:val="24"/>
                <w:szCs w:val="24"/>
              </w:rPr>
            </w:pPr>
            <w:r w:rsidRPr="00AB2F30">
              <w:rPr>
                <w:rFonts w:ascii="Times New Roman" w:hAnsi="Times New Roman" w:cs="Times New Roman"/>
                <w:sz w:val="24"/>
                <w:szCs w:val="24"/>
              </w:rPr>
              <w:t xml:space="preserve">Buster M“, </w:t>
            </w:r>
          </w:p>
        </w:tc>
        <w:tc>
          <w:tcPr>
            <w:tcW w:w="1729" w:type="dxa"/>
          </w:tcPr>
          <w:p w14:paraId="6B68C688" w14:textId="77777777" w:rsidR="00C40234" w:rsidRPr="00AB2F30" w:rsidRDefault="00E54D17" w:rsidP="00C40234">
            <w:pPr>
              <w:rPr>
                <w:rFonts w:ascii="Times New Roman" w:hAnsi="Times New Roman" w:cs="Times New Roman"/>
                <w:sz w:val="24"/>
                <w:szCs w:val="24"/>
              </w:rPr>
            </w:pPr>
            <w:r w:rsidRPr="00AB2F30">
              <w:rPr>
                <w:rFonts w:ascii="Times New Roman" w:hAnsi="Times New Roman" w:cs="Times New Roman"/>
                <w:sz w:val="24"/>
                <w:szCs w:val="24"/>
              </w:rPr>
              <w:t>2005</w:t>
            </w:r>
          </w:p>
        </w:tc>
        <w:tc>
          <w:tcPr>
            <w:tcW w:w="1823" w:type="dxa"/>
          </w:tcPr>
          <w:p w14:paraId="6B68C689" w14:textId="77777777" w:rsidR="00C40234" w:rsidRPr="00AB2F30" w:rsidRDefault="00C40234" w:rsidP="00C40234">
            <w:pPr>
              <w:rPr>
                <w:rFonts w:ascii="Times New Roman" w:hAnsi="Times New Roman" w:cs="Times New Roman"/>
                <w:sz w:val="24"/>
                <w:szCs w:val="24"/>
              </w:rPr>
            </w:pPr>
            <w:r w:rsidRPr="00AB2F30">
              <w:rPr>
                <w:rFonts w:ascii="Times New Roman" w:hAnsi="Times New Roman" w:cs="Times New Roman"/>
                <w:sz w:val="24"/>
                <w:szCs w:val="24"/>
              </w:rPr>
              <w:t>LT-P-642</w:t>
            </w:r>
          </w:p>
        </w:tc>
        <w:tc>
          <w:tcPr>
            <w:tcW w:w="2857" w:type="dxa"/>
          </w:tcPr>
          <w:p w14:paraId="6B68C68A" w14:textId="24A581E7" w:rsidR="00C40234" w:rsidRPr="00AB2F30" w:rsidRDefault="00C40234" w:rsidP="00C40234">
            <w:pPr>
              <w:rPr>
                <w:rFonts w:ascii="Times New Roman" w:hAnsi="Times New Roman" w:cs="Times New Roman"/>
                <w:sz w:val="24"/>
                <w:szCs w:val="24"/>
              </w:rPr>
            </w:pPr>
            <w:r w:rsidRPr="00AB2F30">
              <w:rPr>
                <w:rFonts w:ascii="Times New Roman" w:hAnsi="Times New Roman" w:cs="Times New Roman"/>
                <w:sz w:val="24"/>
                <w:szCs w:val="24"/>
              </w:rPr>
              <w:t xml:space="preserve">Tohatsu M40D2; </w:t>
            </w:r>
            <w:r w:rsidR="00621519">
              <w:rPr>
                <w:rFonts w:ascii="Times New Roman" w:hAnsi="Times New Roman" w:cs="Times New Roman"/>
                <w:sz w:val="24"/>
                <w:szCs w:val="24"/>
              </w:rPr>
              <w:br/>
            </w:r>
            <w:r w:rsidRPr="00AB2F30">
              <w:rPr>
                <w:rFonts w:ascii="Times New Roman" w:hAnsi="Times New Roman" w:cs="Times New Roman"/>
                <w:sz w:val="24"/>
                <w:szCs w:val="24"/>
              </w:rPr>
              <w:t>Nr. 062464XD</w:t>
            </w:r>
          </w:p>
        </w:tc>
      </w:tr>
      <w:tr w:rsidR="00C40234" w:rsidRPr="00AB2F30" w14:paraId="6B68C691" w14:textId="77777777" w:rsidTr="00C40234">
        <w:tc>
          <w:tcPr>
            <w:tcW w:w="562" w:type="dxa"/>
          </w:tcPr>
          <w:p w14:paraId="6B68C68C" w14:textId="77777777" w:rsidR="00C40234" w:rsidRPr="00AB2F30" w:rsidRDefault="00C40234" w:rsidP="00C40234">
            <w:pPr>
              <w:pStyle w:val="Sraopastraipa"/>
              <w:numPr>
                <w:ilvl w:val="0"/>
                <w:numId w:val="2"/>
              </w:numPr>
              <w:jc w:val="both"/>
              <w:rPr>
                <w:rFonts w:ascii="Times New Roman" w:hAnsi="Times New Roman" w:cs="Times New Roman"/>
                <w:bCs/>
                <w:sz w:val="24"/>
              </w:rPr>
            </w:pPr>
          </w:p>
        </w:tc>
        <w:tc>
          <w:tcPr>
            <w:tcW w:w="2646" w:type="dxa"/>
          </w:tcPr>
          <w:p w14:paraId="6B68C68D" w14:textId="77777777" w:rsidR="00C40234" w:rsidRPr="00AB2F30" w:rsidRDefault="00C40234" w:rsidP="00C40234">
            <w:pPr>
              <w:rPr>
                <w:rFonts w:ascii="Times New Roman" w:hAnsi="Times New Roman" w:cs="Times New Roman"/>
                <w:sz w:val="24"/>
                <w:szCs w:val="24"/>
              </w:rPr>
            </w:pPr>
            <w:r w:rsidRPr="00AB2F30">
              <w:rPr>
                <w:rFonts w:ascii="Times New Roman" w:hAnsi="Times New Roman" w:cs="Times New Roman"/>
                <w:sz w:val="24"/>
                <w:szCs w:val="24"/>
              </w:rPr>
              <w:t>CRAB K-360</w:t>
            </w:r>
          </w:p>
        </w:tc>
        <w:tc>
          <w:tcPr>
            <w:tcW w:w="1729" w:type="dxa"/>
          </w:tcPr>
          <w:p w14:paraId="6B68C68E" w14:textId="77777777" w:rsidR="00C40234" w:rsidRPr="00AB2F30" w:rsidRDefault="00E54D17" w:rsidP="00C40234">
            <w:pPr>
              <w:rPr>
                <w:rFonts w:ascii="Times New Roman" w:hAnsi="Times New Roman" w:cs="Times New Roman"/>
                <w:sz w:val="24"/>
                <w:szCs w:val="24"/>
              </w:rPr>
            </w:pPr>
            <w:r w:rsidRPr="00AB2F30">
              <w:rPr>
                <w:rFonts w:ascii="Times New Roman" w:hAnsi="Times New Roman" w:cs="Times New Roman"/>
                <w:sz w:val="24"/>
                <w:szCs w:val="24"/>
              </w:rPr>
              <w:t>2014</w:t>
            </w:r>
          </w:p>
        </w:tc>
        <w:tc>
          <w:tcPr>
            <w:tcW w:w="1823" w:type="dxa"/>
          </w:tcPr>
          <w:p w14:paraId="6B68C68F" w14:textId="77777777" w:rsidR="00C40234" w:rsidRPr="00AB2F30" w:rsidRDefault="00C40234" w:rsidP="00C40234">
            <w:pPr>
              <w:rPr>
                <w:rFonts w:ascii="Times New Roman" w:hAnsi="Times New Roman" w:cs="Times New Roman"/>
                <w:sz w:val="24"/>
                <w:szCs w:val="24"/>
              </w:rPr>
            </w:pPr>
            <w:r w:rsidRPr="00AB2F30">
              <w:rPr>
                <w:rFonts w:ascii="Times New Roman" w:hAnsi="Times New Roman" w:cs="Times New Roman"/>
                <w:sz w:val="24"/>
                <w:szCs w:val="24"/>
              </w:rPr>
              <w:t>LT-P-753</w:t>
            </w:r>
          </w:p>
        </w:tc>
        <w:tc>
          <w:tcPr>
            <w:tcW w:w="2857" w:type="dxa"/>
          </w:tcPr>
          <w:p w14:paraId="6B68C690" w14:textId="454C8C0C" w:rsidR="00C40234" w:rsidRPr="00AB2F30" w:rsidRDefault="00C40234" w:rsidP="00C40234">
            <w:pPr>
              <w:rPr>
                <w:rFonts w:ascii="Times New Roman" w:hAnsi="Times New Roman" w:cs="Times New Roman"/>
                <w:sz w:val="24"/>
                <w:szCs w:val="24"/>
              </w:rPr>
            </w:pPr>
            <w:r w:rsidRPr="00AB2F30">
              <w:rPr>
                <w:rFonts w:ascii="Times New Roman" w:hAnsi="Times New Roman" w:cs="Times New Roman"/>
                <w:sz w:val="24"/>
                <w:szCs w:val="24"/>
              </w:rPr>
              <w:t xml:space="preserve">SUZUKI DF15 AS; </w:t>
            </w:r>
            <w:r w:rsidR="00621519">
              <w:rPr>
                <w:rFonts w:ascii="Times New Roman" w:hAnsi="Times New Roman" w:cs="Times New Roman"/>
                <w:sz w:val="24"/>
                <w:szCs w:val="24"/>
              </w:rPr>
              <w:br/>
            </w:r>
            <w:r w:rsidRPr="00AB2F30">
              <w:rPr>
                <w:rFonts w:ascii="Times New Roman" w:hAnsi="Times New Roman" w:cs="Times New Roman"/>
                <w:sz w:val="24"/>
                <w:szCs w:val="24"/>
              </w:rPr>
              <w:t>Nr. 01504F-412597</w:t>
            </w:r>
          </w:p>
        </w:tc>
      </w:tr>
      <w:tr w:rsidR="00C40234" w:rsidRPr="00AB2F30" w14:paraId="6B68C697" w14:textId="77777777" w:rsidTr="00C40234">
        <w:tc>
          <w:tcPr>
            <w:tcW w:w="562" w:type="dxa"/>
          </w:tcPr>
          <w:p w14:paraId="6B68C692" w14:textId="77777777" w:rsidR="00C40234" w:rsidRPr="00AB2F30" w:rsidRDefault="00C40234" w:rsidP="00C40234">
            <w:pPr>
              <w:pStyle w:val="Sraopastraipa"/>
              <w:numPr>
                <w:ilvl w:val="0"/>
                <w:numId w:val="2"/>
              </w:numPr>
              <w:jc w:val="both"/>
              <w:rPr>
                <w:rFonts w:ascii="Times New Roman" w:hAnsi="Times New Roman" w:cs="Times New Roman"/>
                <w:bCs/>
                <w:sz w:val="24"/>
              </w:rPr>
            </w:pPr>
          </w:p>
        </w:tc>
        <w:tc>
          <w:tcPr>
            <w:tcW w:w="2646" w:type="dxa"/>
          </w:tcPr>
          <w:p w14:paraId="6B68C693" w14:textId="77777777" w:rsidR="00C40234" w:rsidRPr="00AB2F30" w:rsidRDefault="00C40234" w:rsidP="00C40234">
            <w:pPr>
              <w:rPr>
                <w:rFonts w:ascii="Times New Roman" w:hAnsi="Times New Roman" w:cs="Times New Roman"/>
                <w:sz w:val="24"/>
                <w:szCs w:val="24"/>
              </w:rPr>
            </w:pPr>
            <w:r w:rsidRPr="00AB2F30">
              <w:rPr>
                <w:rFonts w:ascii="Times New Roman" w:hAnsi="Times New Roman" w:cs="Times New Roman"/>
                <w:sz w:val="24"/>
                <w:szCs w:val="24"/>
              </w:rPr>
              <w:t>Silver Star Cabin 650</w:t>
            </w:r>
          </w:p>
        </w:tc>
        <w:tc>
          <w:tcPr>
            <w:tcW w:w="1729" w:type="dxa"/>
          </w:tcPr>
          <w:p w14:paraId="6B68C694" w14:textId="77777777" w:rsidR="00C40234" w:rsidRPr="00AB2F30" w:rsidRDefault="00E54D17" w:rsidP="00C40234">
            <w:pPr>
              <w:rPr>
                <w:rFonts w:ascii="Times New Roman" w:hAnsi="Times New Roman" w:cs="Times New Roman"/>
                <w:sz w:val="24"/>
                <w:szCs w:val="24"/>
              </w:rPr>
            </w:pPr>
            <w:r w:rsidRPr="00AB2F30">
              <w:rPr>
                <w:rFonts w:ascii="Times New Roman" w:hAnsi="Times New Roman" w:cs="Times New Roman"/>
                <w:sz w:val="24"/>
                <w:szCs w:val="24"/>
              </w:rPr>
              <w:t>2011</w:t>
            </w:r>
          </w:p>
        </w:tc>
        <w:tc>
          <w:tcPr>
            <w:tcW w:w="1823" w:type="dxa"/>
          </w:tcPr>
          <w:p w14:paraId="6B68C695" w14:textId="77777777" w:rsidR="00C40234" w:rsidRPr="00AB2F30" w:rsidRDefault="00C40234" w:rsidP="00C40234">
            <w:pPr>
              <w:rPr>
                <w:rFonts w:ascii="Times New Roman" w:hAnsi="Times New Roman" w:cs="Times New Roman"/>
                <w:sz w:val="24"/>
                <w:szCs w:val="24"/>
              </w:rPr>
            </w:pPr>
            <w:r w:rsidRPr="00AB2F30">
              <w:rPr>
                <w:rFonts w:ascii="Times New Roman" w:hAnsi="Times New Roman" w:cs="Times New Roman"/>
                <w:sz w:val="24"/>
                <w:szCs w:val="24"/>
              </w:rPr>
              <w:t>LT-6229</w:t>
            </w:r>
          </w:p>
        </w:tc>
        <w:tc>
          <w:tcPr>
            <w:tcW w:w="2857" w:type="dxa"/>
          </w:tcPr>
          <w:p w14:paraId="6B68C696" w14:textId="27961FBE" w:rsidR="00C40234" w:rsidRPr="00AB2F30" w:rsidRDefault="00C40234" w:rsidP="00C40234">
            <w:pPr>
              <w:rPr>
                <w:rFonts w:ascii="Times New Roman" w:hAnsi="Times New Roman" w:cs="Times New Roman"/>
                <w:sz w:val="24"/>
                <w:szCs w:val="24"/>
              </w:rPr>
            </w:pPr>
            <w:r w:rsidRPr="00AB2F30">
              <w:rPr>
                <w:rFonts w:ascii="Times New Roman" w:hAnsi="Times New Roman" w:cs="Times New Roman"/>
                <w:sz w:val="24"/>
                <w:szCs w:val="24"/>
              </w:rPr>
              <w:t xml:space="preserve">Mercury Verado; </w:t>
            </w:r>
            <w:r w:rsidR="00621519">
              <w:rPr>
                <w:rFonts w:ascii="Times New Roman" w:hAnsi="Times New Roman" w:cs="Times New Roman"/>
                <w:sz w:val="24"/>
                <w:szCs w:val="24"/>
              </w:rPr>
              <w:br/>
            </w:r>
            <w:r w:rsidRPr="00AB2F30">
              <w:rPr>
                <w:rFonts w:ascii="Times New Roman" w:hAnsi="Times New Roman" w:cs="Times New Roman"/>
                <w:sz w:val="24"/>
                <w:szCs w:val="24"/>
              </w:rPr>
              <w:t>Nr. OP574159</w:t>
            </w:r>
          </w:p>
        </w:tc>
      </w:tr>
      <w:tr w:rsidR="00C40234" w:rsidRPr="00AB2F30" w14:paraId="6B68C69D" w14:textId="77777777" w:rsidTr="00C40234">
        <w:tc>
          <w:tcPr>
            <w:tcW w:w="562" w:type="dxa"/>
          </w:tcPr>
          <w:p w14:paraId="6B68C698" w14:textId="77777777" w:rsidR="00C40234" w:rsidRPr="00AB2F30" w:rsidRDefault="00C40234" w:rsidP="00C40234">
            <w:pPr>
              <w:pStyle w:val="Sraopastraipa"/>
              <w:numPr>
                <w:ilvl w:val="0"/>
                <w:numId w:val="2"/>
              </w:numPr>
              <w:jc w:val="both"/>
              <w:rPr>
                <w:rFonts w:ascii="Times New Roman" w:hAnsi="Times New Roman" w:cs="Times New Roman"/>
                <w:bCs/>
                <w:sz w:val="24"/>
              </w:rPr>
            </w:pPr>
          </w:p>
        </w:tc>
        <w:tc>
          <w:tcPr>
            <w:tcW w:w="2646" w:type="dxa"/>
          </w:tcPr>
          <w:p w14:paraId="6B68C699" w14:textId="77777777" w:rsidR="00C40234" w:rsidRPr="00AB2F30" w:rsidRDefault="00C40234" w:rsidP="00C40234">
            <w:pPr>
              <w:rPr>
                <w:rFonts w:ascii="Times New Roman" w:hAnsi="Times New Roman" w:cs="Times New Roman"/>
                <w:sz w:val="24"/>
                <w:szCs w:val="24"/>
              </w:rPr>
            </w:pPr>
            <w:r w:rsidRPr="00AB2F30">
              <w:rPr>
                <w:rFonts w:ascii="Times New Roman" w:hAnsi="Times New Roman" w:cs="Times New Roman"/>
                <w:sz w:val="24"/>
                <w:szCs w:val="24"/>
              </w:rPr>
              <w:t xml:space="preserve">Adventure V-550 </w:t>
            </w:r>
          </w:p>
        </w:tc>
        <w:tc>
          <w:tcPr>
            <w:tcW w:w="1729" w:type="dxa"/>
          </w:tcPr>
          <w:p w14:paraId="6B68C69A" w14:textId="77777777" w:rsidR="00C40234" w:rsidRPr="00AB2F30" w:rsidRDefault="00E54D17" w:rsidP="00C40234">
            <w:pPr>
              <w:rPr>
                <w:rFonts w:ascii="Times New Roman" w:hAnsi="Times New Roman" w:cs="Times New Roman"/>
                <w:sz w:val="24"/>
                <w:szCs w:val="24"/>
              </w:rPr>
            </w:pPr>
            <w:r w:rsidRPr="00AB2F30">
              <w:rPr>
                <w:rFonts w:ascii="Times New Roman" w:hAnsi="Times New Roman" w:cs="Times New Roman"/>
                <w:sz w:val="24"/>
                <w:szCs w:val="24"/>
              </w:rPr>
              <w:t>2015</w:t>
            </w:r>
          </w:p>
        </w:tc>
        <w:tc>
          <w:tcPr>
            <w:tcW w:w="1823" w:type="dxa"/>
          </w:tcPr>
          <w:p w14:paraId="6B68C69B" w14:textId="77777777" w:rsidR="00C40234" w:rsidRPr="00AB2F30" w:rsidRDefault="00C40234" w:rsidP="00C40234">
            <w:pPr>
              <w:rPr>
                <w:rFonts w:ascii="Times New Roman" w:hAnsi="Times New Roman" w:cs="Times New Roman"/>
                <w:sz w:val="24"/>
                <w:szCs w:val="24"/>
              </w:rPr>
            </w:pPr>
            <w:r w:rsidRPr="00AB2F30">
              <w:rPr>
                <w:rFonts w:ascii="Times New Roman" w:hAnsi="Times New Roman" w:cs="Times New Roman"/>
                <w:sz w:val="24"/>
                <w:szCs w:val="24"/>
              </w:rPr>
              <w:t>LT-P-822</w:t>
            </w:r>
          </w:p>
        </w:tc>
        <w:tc>
          <w:tcPr>
            <w:tcW w:w="2857" w:type="dxa"/>
          </w:tcPr>
          <w:p w14:paraId="6B68C69C" w14:textId="50249C89" w:rsidR="00C40234" w:rsidRPr="00AB2F30" w:rsidRDefault="00C40234" w:rsidP="00C40234">
            <w:pPr>
              <w:rPr>
                <w:rFonts w:ascii="Times New Roman" w:hAnsi="Times New Roman" w:cs="Times New Roman"/>
                <w:sz w:val="24"/>
                <w:szCs w:val="24"/>
              </w:rPr>
            </w:pPr>
            <w:r w:rsidRPr="00AB2F30">
              <w:rPr>
                <w:rFonts w:ascii="Times New Roman" w:hAnsi="Times New Roman" w:cs="Times New Roman"/>
                <w:sz w:val="24"/>
                <w:szCs w:val="24"/>
              </w:rPr>
              <w:t xml:space="preserve">Suzuki DF 115A; </w:t>
            </w:r>
            <w:r w:rsidR="00621519">
              <w:rPr>
                <w:rFonts w:ascii="Times New Roman" w:hAnsi="Times New Roman" w:cs="Times New Roman"/>
                <w:sz w:val="24"/>
                <w:szCs w:val="24"/>
              </w:rPr>
              <w:br/>
            </w:r>
            <w:r w:rsidRPr="00AB2F30">
              <w:rPr>
                <w:rFonts w:ascii="Times New Roman" w:hAnsi="Times New Roman" w:cs="Times New Roman"/>
                <w:sz w:val="24"/>
                <w:szCs w:val="24"/>
              </w:rPr>
              <w:t>Nr. 11503F-512686</w:t>
            </w:r>
          </w:p>
        </w:tc>
      </w:tr>
      <w:tr w:rsidR="00C40234" w:rsidRPr="00AB2F30" w14:paraId="6B68C6A3" w14:textId="77777777" w:rsidTr="00C40234">
        <w:tc>
          <w:tcPr>
            <w:tcW w:w="562" w:type="dxa"/>
          </w:tcPr>
          <w:p w14:paraId="6B68C69E" w14:textId="77777777" w:rsidR="00C40234" w:rsidRPr="00AB2F30" w:rsidRDefault="00C40234" w:rsidP="00C40234">
            <w:pPr>
              <w:pStyle w:val="Sraopastraipa"/>
              <w:numPr>
                <w:ilvl w:val="0"/>
                <w:numId w:val="2"/>
              </w:numPr>
              <w:jc w:val="both"/>
              <w:rPr>
                <w:rFonts w:ascii="Times New Roman" w:hAnsi="Times New Roman" w:cs="Times New Roman"/>
                <w:bCs/>
                <w:sz w:val="24"/>
              </w:rPr>
            </w:pPr>
          </w:p>
        </w:tc>
        <w:tc>
          <w:tcPr>
            <w:tcW w:w="2646" w:type="dxa"/>
          </w:tcPr>
          <w:p w14:paraId="6B68C69F" w14:textId="77777777" w:rsidR="00C40234" w:rsidRPr="00AB2F30" w:rsidRDefault="00C40234" w:rsidP="008257E4">
            <w:pPr>
              <w:rPr>
                <w:rFonts w:ascii="Times New Roman" w:hAnsi="Times New Roman" w:cs="Times New Roman"/>
                <w:sz w:val="24"/>
                <w:szCs w:val="24"/>
              </w:rPr>
            </w:pPr>
            <w:r w:rsidRPr="00AB2F30">
              <w:rPr>
                <w:rFonts w:ascii="Times New Roman" w:hAnsi="Times New Roman" w:cs="Times New Roman"/>
                <w:sz w:val="24"/>
                <w:szCs w:val="24"/>
              </w:rPr>
              <w:t>M</w:t>
            </w:r>
            <w:r w:rsidR="008257E4" w:rsidRPr="00AB2F30">
              <w:rPr>
                <w:rFonts w:ascii="Times New Roman" w:hAnsi="Times New Roman" w:cs="Times New Roman"/>
                <w:sz w:val="24"/>
                <w:szCs w:val="24"/>
              </w:rPr>
              <w:t>edinė valtis</w:t>
            </w:r>
          </w:p>
        </w:tc>
        <w:tc>
          <w:tcPr>
            <w:tcW w:w="1729" w:type="dxa"/>
          </w:tcPr>
          <w:p w14:paraId="6B68C6A0" w14:textId="77777777" w:rsidR="00C40234" w:rsidRPr="00AB2F30" w:rsidRDefault="00E54D17" w:rsidP="00C40234">
            <w:pPr>
              <w:rPr>
                <w:rFonts w:ascii="Times New Roman" w:hAnsi="Times New Roman" w:cs="Times New Roman"/>
                <w:sz w:val="24"/>
                <w:szCs w:val="24"/>
              </w:rPr>
            </w:pPr>
            <w:r w:rsidRPr="00AB2F30">
              <w:rPr>
                <w:rFonts w:ascii="Times New Roman" w:hAnsi="Times New Roman" w:cs="Times New Roman"/>
                <w:sz w:val="24"/>
                <w:szCs w:val="24"/>
              </w:rPr>
              <w:t>2012</w:t>
            </w:r>
          </w:p>
        </w:tc>
        <w:tc>
          <w:tcPr>
            <w:tcW w:w="1823" w:type="dxa"/>
          </w:tcPr>
          <w:p w14:paraId="6B68C6A1" w14:textId="77777777" w:rsidR="00C40234" w:rsidRPr="00AB2F30" w:rsidRDefault="008257E4" w:rsidP="00C40234">
            <w:pPr>
              <w:rPr>
                <w:rFonts w:ascii="Times New Roman" w:hAnsi="Times New Roman" w:cs="Times New Roman"/>
                <w:sz w:val="24"/>
                <w:szCs w:val="24"/>
              </w:rPr>
            </w:pPr>
            <w:r w:rsidRPr="00AB2F30">
              <w:rPr>
                <w:rFonts w:ascii="Times New Roman" w:hAnsi="Times New Roman" w:cs="Times New Roman"/>
                <w:sz w:val="24"/>
                <w:szCs w:val="24"/>
              </w:rPr>
              <w:t>LT-P-634</w:t>
            </w:r>
          </w:p>
        </w:tc>
        <w:tc>
          <w:tcPr>
            <w:tcW w:w="2857" w:type="dxa"/>
          </w:tcPr>
          <w:p w14:paraId="6B68C6A2" w14:textId="5DC45603" w:rsidR="00C40234" w:rsidRPr="00AB2F30" w:rsidRDefault="00C40234" w:rsidP="00C40234">
            <w:pPr>
              <w:rPr>
                <w:rFonts w:ascii="Times New Roman" w:hAnsi="Times New Roman" w:cs="Times New Roman"/>
                <w:sz w:val="24"/>
                <w:szCs w:val="24"/>
              </w:rPr>
            </w:pPr>
            <w:r w:rsidRPr="00AB2F30">
              <w:rPr>
                <w:rFonts w:ascii="Times New Roman" w:hAnsi="Times New Roman" w:cs="Times New Roman"/>
                <w:sz w:val="24"/>
                <w:szCs w:val="24"/>
              </w:rPr>
              <w:t xml:space="preserve">SUZUKI DF 404; </w:t>
            </w:r>
            <w:r w:rsidR="00621519">
              <w:rPr>
                <w:rFonts w:ascii="Times New Roman" w:hAnsi="Times New Roman" w:cs="Times New Roman"/>
                <w:sz w:val="24"/>
                <w:szCs w:val="24"/>
              </w:rPr>
              <w:br/>
            </w:r>
            <w:r w:rsidRPr="00AB2F30">
              <w:rPr>
                <w:rFonts w:ascii="Times New Roman" w:hAnsi="Times New Roman" w:cs="Times New Roman"/>
                <w:sz w:val="24"/>
                <w:szCs w:val="24"/>
              </w:rPr>
              <w:t>Nr. 04003F-110848</w:t>
            </w:r>
          </w:p>
        </w:tc>
      </w:tr>
      <w:tr w:rsidR="00C40234" w:rsidRPr="00AB2F30" w14:paraId="6B68C6A9" w14:textId="77777777" w:rsidTr="008257E4">
        <w:trPr>
          <w:trHeight w:val="457"/>
        </w:trPr>
        <w:tc>
          <w:tcPr>
            <w:tcW w:w="562" w:type="dxa"/>
          </w:tcPr>
          <w:p w14:paraId="6B68C6A4" w14:textId="77777777" w:rsidR="00C40234" w:rsidRPr="00AB2F30" w:rsidRDefault="00C40234" w:rsidP="00C40234">
            <w:pPr>
              <w:pStyle w:val="Sraopastraipa"/>
              <w:numPr>
                <w:ilvl w:val="0"/>
                <w:numId w:val="2"/>
              </w:numPr>
              <w:jc w:val="both"/>
              <w:rPr>
                <w:rFonts w:ascii="Times New Roman" w:hAnsi="Times New Roman" w:cs="Times New Roman"/>
                <w:bCs/>
                <w:sz w:val="24"/>
              </w:rPr>
            </w:pPr>
          </w:p>
        </w:tc>
        <w:tc>
          <w:tcPr>
            <w:tcW w:w="2646" w:type="dxa"/>
          </w:tcPr>
          <w:p w14:paraId="6B68C6A5" w14:textId="77777777" w:rsidR="00C40234" w:rsidRPr="00AB2F30" w:rsidRDefault="00C40234" w:rsidP="008257E4">
            <w:pPr>
              <w:rPr>
                <w:rFonts w:ascii="Times New Roman" w:hAnsi="Times New Roman" w:cs="Times New Roman"/>
                <w:sz w:val="24"/>
                <w:szCs w:val="24"/>
              </w:rPr>
            </w:pPr>
            <w:r w:rsidRPr="00AB2F30">
              <w:rPr>
                <w:rFonts w:ascii="Times New Roman" w:hAnsi="Times New Roman" w:cs="Times New Roman"/>
                <w:sz w:val="24"/>
                <w:szCs w:val="24"/>
              </w:rPr>
              <w:t xml:space="preserve">Silver Hawk C540 </w:t>
            </w:r>
          </w:p>
        </w:tc>
        <w:tc>
          <w:tcPr>
            <w:tcW w:w="1729" w:type="dxa"/>
          </w:tcPr>
          <w:p w14:paraId="6B68C6A6" w14:textId="77777777" w:rsidR="00C40234" w:rsidRPr="00AB2F30" w:rsidRDefault="00E54D17" w:rsidP="00C40234">
            <w:pPr>
              <w:rPr>
                <w:rFonts w:ascii="Times New Roman" w:hAnsi="Times New Roman" w:cs="Times New Roman"/>
                <w:sz w:val="24"/>
                <w:szCs w:val="24"/>
              </w:rPr>
            </w:pPr>
            <w:r w:rsidRPr="00AB2F30">
              <w:rPr>
                <w:rFonts w:ascii="Times New Roman" w:hAnsi="Times New Roman" w:cs="Times New Roman"/>
                <w:sz w:val="24"/>
                <w:szCs w:val="24"/>
              </w:rPr>
              <w:t>2011</w:t>
            </w:r>
          </w:p>
        </w:tc>
        <w:tc>
          <w:tcPr>
            <w:tcW w:w="1823" w:type="dxa"/>
          </w:tcPr>
          <w:p w14:paraId="6B68C6A7" w14:textId="77777777" w:rsidR="00C40234" w:rsidRPr="00AB2F30" w:rsidRDefault="008257E4" w:rsidP="00C40234">
            <w:pPr>
              <w:rPr>
                <w:rFonts w:ascii="Times New Roman" w:hAnsi="Times New Roman" w:cs="Times New Roman"/>
                <w:sz w:val="24"/>
                <w:szCs w:val="24"/>
              </w:rPr>
            </w:pPr>
            <w:r w:rsidRPr="00AB2F30">
              <w:rPr>
                <w:rFonts w:ascii="Times New Roman" w:hAnsi="Times New Roman" w:cs="Times New Roman"/>
                <w:sz w:val="24"/>
                <w:szCs w:val="24"/>
              </w:rPr>
              <w:t>LT-P-568</w:t>
            </w:r>
          </w:p>
        </w:tc>
        <w:tc>
          <w:tcPr>
            <w:tcW w:w="2857" w:type="dxa"/>
          </w:tcPr>
          <w:p w14:paraId="6B68C6A8" w14:textId="77777777" w:rsidR="00C40234" w:rsidRPr="00AB2F30" w:rsidRDefault="00C40234" w:rsidP="00C40234">
            <w:pPr>
              <w:rPr>
                <w:rFonts w:ascii="Times New Roman" w:hAnsi="Times New Roman" w:cs="Times New Roman"/>
                <w:sz w:val="24"/>
                <w:szCs w:val="24"/>
              </w:rPr>
            </w:pPr>
            <w:r w:rsidRPr="00AB2F30">
              <w:rPr>
                <w:rFonts w:ascii="Times New Roman" w:hAnsi="Times New Roman" w:cs="Times New Roman"/>
                <w:sz w:val="24"/>
                <w:szCs w:val="24"/>
              </w:rPr>
              <w:t>Mercury; Nr. OP573643</w:t>
            </w:r>
          </w:p>
        </w:tc>
      </w:tr>
      <w:tr w:rsidR="00C40234" w:rsidRPr="00AB2F30" w14:paraId="6B68C6B1" w14:textId="77777777" w:rsidTr="00C40234">
        <w:tc>
          <w:tcPr>
            <w:tcW w:w="562" w:type="dxa"/>
          </w:tcPr>
          <w:p w14:paraId="6B68C6AA" w14:textId="77777777" w:rsidR="00C40234" w:rsidRPr="00AB2F30" w:rsidRDefault="00C40234" w:rsidP="00C40234">
            <w:pPr>
              <w:pStyle w:val="Sraopastraipa"/>
              <w:numPr>
                <w:ilvl w:val="0"/>
                <w:numId w:val="2"/>
              </w:numPr>
              <w:jc w:val="both"/>
              <w:rPr>
                <w:rFonts w:ascii="Times New Roman" w:hAnsi="Times New Roman" w:cs="Times New Roman"/>
                <w:bCs/>
                <w:sz w:val="24"/>
              </w:rPr>
            </w:pPr>
          </w:p>
        </w:tc>
        <w:tc>
          <w:tcPr>
            <w:tcW w:w="2646" w:type="dxa"/>
          </w:tcPr>
          <w:p w14:paraId="6B68C6AC" w14:textId="3FAF38DA" w:rsidR="00C40234" w:rsidRPr="00AB2F30" w:rsidRDefault="00C40234" w:rsidP="00BD05F7">
            <w:pPr>
              <w:rPr>
                <w:rFonts w:ascii="Times New Roman" w:hAnsi="Times New Roman" w:cs="Times New Roman"/>
                <w:sz w:val="24"/>
                <w:szCs w:val="24"/>
              </w:rPr>
            </w:pPr>
            <w:r w:rsidRPr="00AB2F30">
              <w:rPr>
                <w:rFonts w:ascii="Times New Roman" w:hAnsi="Times New Roman" w:cs="Times New Roman"/>
                <w:sz w:val="24"/>
                <w:szCs w:val="24"/>
              </w:rPr>
              <w:t xml:space="preserve">Brig – 450 </w:t>
            </w:r>
          </w:p>
        </w:tc>
        <w:tc>
          <w:tcPr>
            <w:tcW w:w="1729" w:type="dxa"/>
          </w:tcPr>
          <w:p w14:paraId="6B68C6AD" w14:textId="77777777" w:rsidR="00C40234" w:rsidRPr="00AB2F30" w:rsidRDefault="00E54D17" w:rsidP="00C40234">
            <w:pPr>
              <w:rPr>
                <w:rFonts w:ascii="Times New Roman" w:hAnsi="Times New Roman" w:cs="Times New Roman"/>
                <w:sz w:val="24"/>
                <w:szCs w:val="24"/>
              </w:rPr>
            </w:pPr>
            <w:r w:rsidRPr="00AB2F30">
              <w:rPr>
                <w:rFonts w:ascii="Times New Roman" w:hAnsi="Times New Roman" w:cs="Times New Roman"/>
                <w:sz w:val="24"/>
                <w:szCs w:val="24"/>
              </w:rPr>
              <w:t>2008</w:t>
            </w:r>
          </w:p>
        </w:tc>
        <w:tc>
          <w:tcPr>
            <w:tcW w:w="1823" w:type="dxa"/>
          </w:tcPr>
          <w:p w14:paraId="6B68C6AE" w14:textId="77777777" w:rsidR="00C40234" w:rsidRPr="00AB2F30" w:rsidRDefault="008257E4" w:rsidP="00C40234">
            <w:pPr>
              <w:rPr>
                <w:rFonts w:ascii="Times New Roman" w:hAnsi="Times New Roman" w:cs="Times New Roman"/>
                <w:sz w:val="24"/>
                <w:szCs w:val="24"/>
              </w:rPr>
            </w:pPr>
            <w:r w:rsidRPr="00AB2F30">
              <w:rPr>
                <w:rFonts w:ascii="Times New Roman" w:hAnsi="Times New Roman" w:cs="Times New Roman"/>
                <w:sz w:val="24"/>
                <w:szCs w:val="24"/>
              </w:rPr>
              <w:t>LT-P-610</w:t>
            </w:r>
          </w:p>
        </w:tc>
        <w:tc>
          <w:tcPr>
            <w:tcW w:w="2857" w:type="dxa"/>
          </w:tcPr>
          <w:p w14:paraId="6B68C6AF" w14:textId="77777777" w:rsidR="00C40234" w:rsidRPr="00AB2F30" w:rsidRDefault="00C40234" w:rsidP="00C40234">
            <w:pPr>
              <w:rPr>
                <w:rFonts w:ascii="Times New Roman" w:hAnsi="Times New Roman" w:cs="Times New Roman"/>
                <w:sz w:val="24"/>
                <w:szCs w:val="24"/>
              </w:rPr>
            </w:pPr>
            <w:r w:rsidRPr="00AB2F30">
              <w:rPr>
                <w:rFonts w:ascii="Times New Roman" w:hAnsi="Times New Roman" w:cs="Times New Roman"/>
                <w:sz w:val="24"/>
                <w:szCs w:val="24"/>
              </w:rPr>
              <w:t>Honda 50;</w:t>
            </w:r>
          </w:p>
          <w:p w14:paraId="6B68C6B0" w14:textId="77777777" w:rsidR="00C40234" w:rsidRPr="00AB2F30" w:rsidRDefault="00C40234" w:rsidP="00C40234">
            <w:pPr>
              <w:rPr>
                <w:rFonts w:ascii="Times New Roman" w:hAnsi="Times New Roman" w:cs="Times New Roman"/>
                <w:sz w:val="24"/>
                <w:szCs w:val="24"/>
              </w:rPr>
            </w:pPr>
            <w:r w:rsidRPr="00AB2F30">
              <w:rPr>
                <w:rFonts w:ascii="Times New Roman" w:hAnsi="Times New Roman" w:cs="Times New Roman"/>
                <w:sz w:val="24"/>
                <w:szCs w:val="24"/>
              </w:rPr>
              <w:t>BBEJ-1011410</w:t>
            </w:r>
          </w:p>
        </w:tc>
      </w:tr>
      <w:tr w:rsidR="00C40234" w:rsidRPr="00AB2F30" w14:paraId="6B68C6B8" w14:textId="77777777" w:rsidTr="00C40234">
        <w:tc>
          <w:tcPr>
            <w:tcW w:w="562" w:type="dxa"/>
          </w:tcPr>
          <w:p w14:paraId="6B68C6B2" w14:textId="77777777" w:rsidR="00C40234" w:rsidRPr="00AB2F30" w:rsidRDefault="00C40234" w:rsidP="00C40234">
            <w:pPr>
              <w:pStyle w:val="Sraopastraipa"/>
              <w:numPr>
                <w:ilvl w:val="0"/>
                <w:numId w:val="2"/>
              </w:numPr>
              <w:jc w:val="both"/>
              <w:rPr>
                <w:rFonts w:ascii="Times New Roman" w:hAnsi="Times New Roman" w:cs="Times New Roman"/>
                <w:bCs/>
                <w:sz w:val="24"/>
              </w:rPr>
            </w:pPr>
          </w:p>
        </w:tc>
        <w:tc>
          <w:tcPr>
            <w:tcW w:w="2646" w:type="dxa"/>
          </w:tcPr>
          <w:p w14:paraId="6B68C6B4" w14:textId="5D77CBEF" w:rsidR="00C40234" w:rsidRPr="00AB2F30" w:rsidRDefault="008257E4" w:rsidP="00BD05F7">
            <w:pPr>
              <w:rPr>
                <w:rFonts w:ascii="Times New Roman" w:hAnsi="Times New Roman" w:cs="Times New Roman"/>
                <w:sz w:val="24"/>
                <w:szCs w:val="24"/>
              </w:rPr>
            </w:pPr>
            <w:r w:rsidRPr="00AB2F30">
              <w:rPr>
                <w:rFonts w:ascii="Times New Roman" w:hAnsi="Times New Roman" w:cs="Times New Roman"/>
                <w:sz w:val="24"/>
                <w:szCs w:val="24"/>
              </w:rPr>
              <w:t>CRAB K-360</w:t>
            </w:r>
          </w:p>
        </w:tc>
        <w:tc>
          <w:tcPr>
            <w:tcW w:w="1729" w:type="dxa"/>
          </w:tcPr>
          <w:p w14:paraId="6B68C6B5" w14:textId="77777777" w:rsidR="00C40234" w:rsidRPr="00AB2F30" w:rsidRDefault="00E54D17" w:rsidP="00C40234">
            <w:pPr>
              <w:rPr>
                <w:rFonts w:ascii="Times New Roman" w:hAnsi="Times New Roman" w:cs="Times New Roman"/>
                <w:sz w:val="24"/>
                <w:szCs w:val="24"/>
              </w:rPr>
            </w:pPr>
            <w:r w:rsidRPr="00AB2F30">
              <w:rPr>
                <w:rFonts w:ascii="Times New Roman" w:hAnsi="Times New Roman" w:cs="Times New Roman"/>
                <w:sz w:val="24"/>
                <w:szCs w:val="24"/>
              </w:rPr>
              <w:t>2014</w:t>
            </w:r>
          </w:p>
        </w:tc>
        <w:tc>
          <w:tcPr>
            <w:tcW w:w="1823" w:type="dxa"/>
          </w:tcPr>
          <w:p w14:paraId="6B68C6B6" w14:textId="77777777" w:rsidR="00C40234" w:rsidRPr="00AB2F30" w:rsidRDefault="008257E4" w:rsidP="00C40234">
            <w:pPr>
              <w:rPr>
                <w:rFonts w:ascii="Times New Roman" w:hAnsi="Times New Roman" w:cs="Times New Roman"/>
                <w:sz w:val="24"/>
                <w:szCs w:val="24"/>
              </w:rPr>
            </w:pPr>
            <w:r w:rsidRPr="00AB2F30">
              <w:rPr>
                <w:rFonts w:ascii="Times New Roman" w:hAnsi="Times New Roman" w:cs="Times New Roman"/>
                <w:sz w:val="24"/>
                <w:szCs w:val="24"/>
              </w:rPr>
              <w:t>LT-P-756</w:t>
            </w:r>
          </w:p>
        </w:tc>
        <w:tc>
          <w:tcPr>
            <w:tcW w:w="2857" w:type="dxa"/>
          </w:tcPr>
          <w:p w14:paraId="6B68C6B7" w14:textId="66D3933C" w:rsidR="00C40234" w:rsidRPr="00AB2F30" w:rsidRDefault="00C40234" w:rsidP="00C40234">
            <w:pPr>
              <w:rPr>
                <w:rFonts w:ascii="Times New Roman" w:hAnsi="Times New Roman" w:cs="Times New Roman"/>
                <w:sz w:val="24"/>
                <w:szCs w:val="24"/>
              </w:rPr>
            </w:pPr>
            <w:r w:rsidRPr="00AB2F30">
              <w:rPr>
                <w:rFonts w:ascii="Times New Roman" w:hAnsi="Times New Roman" w:cs="Times New Roman"/>
                <w:sz w:val="24"/>
                <w:szCs w:val="24"/>
              </w:rPr>
              <w:t xml:space="preserve">SUZUKI DF15 AS; </w:t>
            </w:r>
            <w:r w:rsidR="00621519">
              <w:rPr>
                <w:rFonts w:ascii="Times New Roman" w:hAnsi="Times New Roman" w:cs="Times New Roman"/>
                <w:sz w:val="24"/>
                <w:szCs w:val="24"/>
              </w:rPr>
              <w:br/>
            </w:r>
            <w:r w:rsidRPr="00AB2F30">
              <w:rPr>
                <w:rFonts w:ascii="Times New Roman" w:hAnsi="Times New Roman" w:cs="Times New Roman"/>
                <w:sz w:val="24"/>
                <w:szCs w:val="24"/>
              </w:rPr>
              <w:t>Nr. 01504F-412603</w:t>
            </w:r>
          </w:p>
        </w:tc>
      </w:tr>
      <w:tr w:rsidR="00C40234" w:rsidRPr="00AB2F30" w14:paraId="6B68C6BE" w14:textId="77777777" w:rsidTr="00C40234">
        <w:tc>
          <w:tcPr>
            <w:tcW w:w="562" w:type="dxa"/>
          </w:tcPr>
          <w:p w14:paraId="6B68C6B9" w14:textId="77777777" w:rsidR="00C40234" w:rsidRPr="00AB2F30" w:rsidRDefault="00C40234" w:rsidP="00C40234">
            <w:pPr>
              <w:pStyle w:val="Sraopastraipa"/>
              <w:numPr>
                <w:ilvl w:val="0"/>
                <w:numId w:val="2"/>
              </w:numPr>
              <w:jc w:val="both"/>
              <w:rPr>
                <w:rFonts w:ascii="Times New Roman" w:hAnsi="Times New Roman" w:cs="Times New Roman"/>
                <w:bCs/>
                <w:sz w:val="24"/>
              </w:rPr>
            </w:pPr>
          </w:p>
        </w:tc>
        <w:tc>
          <w:tcPr>
            <w:tcW w:w="2646" w:type="dxa"/>
          </w:tcPr>
          <w:p w14:paraId="6B68C6BA" w14:textId="77777777" w:rsidR="00C40234" w:rsidRPr="00AB2F30" w:rsidRDefault="008257E4" w:rsidP="00C40234">
            <w:pPr>
              <w:rPr>
                <w:rFonts w:ascii="Times New Roman" w:hAnsi="Times New Roman" w:cs="Times New Roman"/>
                <w:sz w:val="24"/>
                <w:szCs w:val="24"/>
              </w:rPr>
            </w:pPr>
            <w:r w:rsidRPr="00AB2F30">
              <w:rPr>
                <w:rFonts w:ascii="Times New Roman" w:hAnsi="Times New Roman" w:cs="Times New Roman"/>
                <w:sz w:val="24"/>
                <w:szCs w:val="24"/>
              </w:rPr>
              <w:t>CRAB K-360</w:t>
            </w:r>
          </w:p>
        </w:tc>
        <w:tc>
          <w:tcPr>
            <w:tcW w:w="1729" w:type="dxa"/>
          </w:tcPr>
          <w:p w14:paraId="6B68C6BB" w14:textId="77777777" w:rsidR="00C40234" w:rsidRPr="00AB2F30" w:rsidRDefault="00E54D17" w:rsidP="00C40234">
            <w:pPr>
              <w:rPr>
                <w:rFonts w:ascii="Times New Roman" w:hAnsi="Times New Roman" w:cs="Times New Roman"/>
                <w:sz w:val="24"/>
                <w:szCs w:val="24"/>
              </w:rPr>
            </w:pPr>
            <w:r w:rsidRPr="00AB2F30">
              <w:rPr>
                <w:rFonts w:ascii="Times New Roman" w:hAnsi="Times New Roman" w:cs="Times New Roman"/>
                <w:sz w:val="24"/>
                <w:szCs w:val="24"/>
              </w:rPr>
              <w:t>2015</w:t>
            </w:r>
          </w:p>
        </w:tc>
        <w:tc>
          <w:tcPr>
            <w:tcW w:w="1823" w:type="dxa"/>
          </w:tcPr>
          <w:p w14:paraId="6B68C6BC" w14:textId="77777777" w:rsidR="00C40234" w:rsidRPr="00AB2F30" w:rsidRDefault="008257E4" w:rsidP="00C40234">
            <w:pPr>
              <w:rPr>
                <w:rFonts w:ascii="Times New Roman" w:hAnsi="Times New Roman" w:cs="Times New Roman"/>
                <w:sz w:val="24"/>
                <w:szCs w:val="24"/>
              </w:rPr>
            </w:pPr>
            <w:r w:rsidRPr="00AB2F30">
              <w:rPr>
                <w:rFonts w:ascii="Times New Roman" w:hAnsi="Times New Roman" w:cs="Times New Roman"/>
                <w:sz w:val="24"/>
                <w:szCs w:val="24"/>
              </w:rPr>
              <w:t>LT-P-793</w:t>
            </w:r>
          </w:p>
        </w:tc>
        <w:tc>
          <w:tcPr>
            <w:tcW w:w="2857" w:type="dxa"/>
          </w:tcPr>
          <w:p w14:paraId="6B68C6BD" w14:textId="74CFE6BB" w:rsidR="00C40234" w:rsidRPr="00AB2F30" w:rsidRDefault="00C40234" w:rsidP="00C40234">
            <w:pPr>
              <w:rPr>
                <w:rFonts w:ascii="Times New Roman" w:hAnsi="Times New Roman" w:cs="Times New Roman"/>
                <w:sz w:val="24"/>
                <w:szCs w:val="24"/>
              </w:rPr>
            </w:pPr>
            <w:r w:rsidRPr="00AB2F30">
              <w:rPr>
                <w:rFonts w:ascii="Times New Roman" w:hAnsi="Times New Roman" w:cs="Times New Roman"/>
                <w:sz w:val="24"/>
                <w:szCs w:val="24"/>
              </w:rPr>
              <w:t xml:space="preserve">SUZUKI DF15 AS; </w:t>
            </w:r>
            <w:r w:rsidR="00621519">
              <w:rPr>
                <w:rFonts w:ascii="Times New Roman" w:hAnsi="Times New Roman" w:cs="Times New Roman"/>
                <w:sz w:val="24"/>
                <w:szCs w:val="24"/>
              </w:rPr>
              <w:br/>
            </w:r>
            <w:r w:rsidRPr="00AB2F30">
              <w:rPr>
                <w:rFonts w:ascii="Times New Roman" w:hAnsi="Times New Roman" w:cs="Times New Roman"/>
                <w:sz w:val="24"/>
                <w:szCs w:val="24"/>
              </w:rPr>
              <w:t>Nr. 01504F-512229</w:t>
            </w:r>
          </w:p>
        </w:tc>
      </w:tr>
    </w:tbl>
    <w:p w14:paraId="6B68C6BF" w14:textId="77777777" w:rsidR="00C40234" w:rsidRPr="00AB2F30" w:rsidRDefault="00C40234" w:rsidP="00C40234">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 xml:space="preserve">                                                                                                                                                             </w:t>
      </w:r>
    </w:p>
    <w:p w14:paraId="6B68C6C0" w14:textId="6EC5AB44" w:rsidR="00AB2F30" w:rsidRPr="00AB2F30" w:rsidRDefault="00AB2F30" w:rsidP="00AB2F30">
      <w:pPr>
        <w:suppressAutoHyphens/>
        <w:spacing w:after="0" w:line="240" w:lineRule="auto"/>
        <w:jc w:val="both"/>
        <w:rPr>
          <w:rFonts w:eastAsia="Arial Unicode MS" w:cs="Times New Roman"/>
          <w:kern w:val="1"/>
          <w:szCs w:val="24"/>
          <w:lang w:eastAsia="hi-IN" w:bidi="hi-IN"/>
        </w:rPr>
      </w:pPr>
      <w:r>
        <w:rPr>
          <w:rFonts w:eastAsia="Times New Roman" w:cs="Times New Roman"/>
          <w:bCs/>
          <w:szCs w:val="24"/>
          <w:lang w:eastAsia="ar-SA"/>
        </w:rPr>
        <w:t xml:space="preserve">      </w:t>
      </w:r>
      <w:r w:rsidRPr="00751310">
        <w:rPr>
          <w:rFonts w:eastAsia="Times New Roman" w:cs="Times New Roman"/>
          <w:bCs/>
          <w:szCs w:val="24"/>
          <w:lang w:eastAsia="ar-SA"/>
        </w:rPr>
        <w:t xml:space="preserve">4. </w:t>
      </w:r>
      <w:r w:rsidRPr="00751310">
        <w:rPr>
          <w:rFonts w:eastAsia="Times New Roman" w:cs="Times New Roman"/>
          <w:szCs w:val="24"/>
          <w:lang w:eastAsia="ar-SA"/>
        </w:rPr>
        <w:t xml:space="preserve">Šios techninės specifikacijos </w:t>
      </w:r>
      <w:r w:rsidR="00631711">
        <w:rPr>
          <w:rFonts w:eastAsia="Times New Roman" w:cs="Times New Roman"/>
          <w:szCs w:val="24"/>
          <w:lang w:eastAsia="ar-SA"/>
        </w:rPr>
        <w:t>2.</w:t>
      </w:r>
      <w:r w:rsidRPr="00751310">
        <w:rPr>
          <w:rFonts w:eastAsia="Times New Roman" w:cs="Times New Roman"/>
          <w:szCs w:val="24"/>
          <w:lang w:eastAsia="ar-SA"/>
        </w:rPr>
        <w:t xml:space="preserve">1 lentelėje nurodytų </w:t>
      </w:r>
      <w:r>
        <w:rPr>
          <w:rFonts w:eastAsia="Times New Roman" w:cs="Times New Roman"/>
          <w:szCs w:val="24"/>
          <w:lang w:eastAsia="ar-SA"/>
        </w:rPr>
        <w:t>valčių ir variklių</w:t>
      </w:r>
      <w:r w:rsidRPr="00751310">
        <w:rPr>
          <w:rFonts w:eastAsia="Times New Roman" w:cs="Times New Roman"/>
          <w:szCs w:val="24"/>
          <w:lang w:eastAsia="ar-SA"/>
        </w:rPr>
        <w:t xml:space="preserve"> sąrašas ir kiekis yra preliminarus. </w:t>
      </w:r>
      <w:r w:rsidRPr="00751310">
        <w:rPr>
          <w:rFonts w:eastAsia="Times New Roman" w:cs="Times New Roman"/>
          <w:bCs/>
          <w:szCs w:val="24"/>
          <w:lang w:eastAsia="ar-SA"/>
        </w:rPr>
        <w:t xml:space="preserve">Perkančioji organizacija neįsipareigoja nupirkti visų šios </w:t>
      </w:r>
      <w:r w:rsidRPr="00751310">
        <w:rPr>
          <w:rFonts w:eastAsia="Times New Roman" w:cs="Times New Roman"/>
          <w:szCs w:val="24"/>
          <w:lang w:eastAsia="ar-SA"/>
        </w:rPr>
        <w:t xml:space="preserve">techninės specifikacijos </w:t>
      </w:r>
      <w:r w:rsidR="00631711">
        <w:rPr>
          <w:rFonts w:eastAsia="Times New Roman" w:cs="Times New Roman"/>
          <w:szCs w:val="24"/>
          <w:lang w:eastAsia="ar-SA"/>
        </w:rPr>
        <w:t>2.</w:t>
      </w:r>
      <w:r w:rsidRPr="00751310">
        <w:rPr>
          <w:rFonts w:eastAsia="Times New Roman" w:cs="Times New Roman"/>
          <w:szCs w:val="24"/>
          <w:lang w:eastAsia="ar-SA"/>
        </w:rPr>
        <w:t xml:space="preserve">2 ir </w:t>
      </w:r>
      <w:r w:rsidR="00631711">
        <w:rPr>
          <w:rFonts w:eastAsia="Times New Roman" w:cs="Times New Roman"/>
          <w:szCs w:val="24"/>
          <w:lang w:eastAsia="ar-SA"/>
        </w:rPr>
        <w:t>2.</w:t>
      </w:r>
      <w:r w:rsidRPr="00751310">
        <w:rPr>
          <w:rFonts w:eastAsia="Times New Roman" w:cs="Times New Roman"/>
          <w:szCs w:val="24"/>
          <w:lang w:eastAsia="ar-SA"/>
        </w:rPr>
        <w:t>3 lentelėse</w:t>
      </w:r>
      <w:r w:rsidRPr="00751310">
        <w:rPr>
          <w:rFonts w:eastAsia="Times New Roman" w:cs="Times New Roman"/>
          <w:bCs/>
          <w:szCs w:val="24"/>
          <w:lang w:eastAsia="ar-SA"/>
        </w:rPr>
        <w:t xml:space="preserve"> nurodytų Paslaugų ar jų kiekių. Paslaugos bus perkamos tik pagal Perkančiosios organizacijos poreikį, pagal Perkančiosios organizacijos atskirus užsakymus. </w:t>
      </w:r>
      <w:r w:rsidRPr="00751310">
        <w:rPr>
          <w:rFonts w:eastAsia="Arial Unicode MS" w:cs="Mangal"/>
          <w:bCs/>
          <w:color w:val="000000"/>
          <w:kern w:val="1"/>
          <w:szCs w:val="24"/>
          <w:lang w:eastAsia="hi-IN" w:bidi="hi-IN"/>
        </w:rPr>
        <w:t xml:space="preserve">Esant poreikiui, Perkančioji organizacija turės teisę pirkti ir kitas </w:t>
      </w:r>
      <w:r w:rsidRPr="00751310">
        <w:rPr>
          <w:rFonts w:eastAsia="Times New Roman" w:cs="Times New Roman"/>
          <w:bCs/>
          <w:szCs w:val="24"/>
          <w:lang w:eastAsia="ar-SA"/>
        </w:rPr>
        <w:t xml:space="preserve">šios </w:t>
      </w:r>
      <w:r w:rsidRPr="00751310">
        <w:rPr>
          <w:rFonts w:eastAsia="Times New Roman" w:cs="Times New Roman"/>
          <w:szCs w:val="24"/>
          <w:lang w:eastAsia="ar-SA"/>
        </w:rPr>
        <w:t xml:space="preserve">techninės specifikacijos </w:t>
      </w:r>
      <w:r w:rsidR="00631711">
        <w:rPr>
          <w:rFonts w:eastAsia="Times New Roman" w:cs="Times New Roman"/>
          <w:szCs w:val="24"/>
          <w:lang w:eastAsia="ar-SA"/>
        </w:rPr>
        <w:t>2.</w:t>
      </w:r>
      <w:r w:rsidRPr="00751310">
        <w:rPr>
          <w:rFonts w:eastAsia="Times New Roman" w:cs="Times New Roman"/>
          <w:szCs w:val="24"/>
          <w:lang w:eastAsia="ar-SA"/>
        </w:rPr>
        <w:t xml:space="preserve">2 ir </w:t>
      </w:r>
      <w:r w:rsidR="00631711">
        <w:rPr>
          <w:rFonts w:eastAsia="Times New Roman" w:cs="Times New Roman"/>
          <w:szCs w:val="24"/>
          <w:lang w:eastAsia="ar-SA"/>
        </w:rPr>
        <w:t>2.</w:t>
      </w:r>
      <w:r w:rsidRPr="00751310">
        <w:rPr>
          <w:rFonts w:eastAsia="Times New Roman" w:cs="Times New Roman"/>
          <w:szCs w:val="24"/>
          <w:lang w:eastAsia="ar-SA"/>
        </w:rPr>
        <w:t>3 lentelėse</w:t>
      </w:r>
      <w:r w:rsidRPr="00751310">
        <w:rPr>
          <w:rFonts w:eastAsia="Times New Roman" w:cs="Times New Roman"/>
          <w:bCs/>
          <w:szCs w:val="24"/>
          <w:lang w:eastAsia="ar-SA"/>
        </w:rPr>
        <w:t xml:space="preserve"> </w:t>
      </w:r>
      <w:r w:rsidRPr="00751310">
        <w:rPr>
          <w:rFonts w:eastAsia="Arial Unicode MS" w:cs="Mangal"/>
          <w:bCs/>
          <w:color w:val="000000"/>
          <w:kern w:val="1"/>
          <w:szCs w:val="24"/>
          <w:lang w:eastAsia="hi-IN" w:bidi="hi-IN"/>
        </w:rPr>
        <w:t>nenurodytas</w:t>
      </w:r>
      <w:r w:rsidRPr="00751310">
        <w:rPr>
          <w:rFonts w:eastAsia="Arial Unicode MS" w:cs="Mangal"/>
          <w:bCs/>
          <w:kern w:val="1"/>
          <w:szCs w:val="24"/>
          <w:lang w:eastAsia="hi-IN" w:bidi="hi-IN"/>
        </w:rPr>
        <w:t xml:space="preserve">, tačiau pagal funkcinę paskirtį panašias </w:t>
      </w:r>
      <w:r w:rsidRPr="00751310">
        <w:rPr>
          <w:rFonts w:eastAsia="Arial Unicode MS" w:cs="Mangal"/>
          <w:bCs/>
          <w:color w:val="000000"/>
          <w:kern w:val="1"/>
          <w:szCs w:val="24"/>
          <w:lang w:eastAsia="hi-IN" w:bidi="hi-IN"/>
        </w:rPr>
        <w:t xml:space="preserve">Paslaugas. Tokių Paslaugų pirkimui taikomos visos Paslaugų pirkimui Pirkimo sąlygose  nustatytos sąlygos (garantijos, trūkumų šalinimo ir t. t.), nebent aiškiai bus nustatyta kitaip. </w:t>
      </w:r>
      <w:r w:rsidRPr="00751310">
        <w:rPr>
          <w:rFonts w:eastAsia="Times New Roman" w:cs="Times New Roman"/>
          <w:szCs w:val="24"/>
          <w:lang w:eastAsia="ar-SA"/>
        </w:rPr>
        <w:t xml:space="preserve">Šios techninės specifikacijos </w:t>
      </w:r>
      <w:r w:rsidR="00631711">
        <w:rPr>
          <w:rFonts w:eastAsia="Times New Roman" w:cs="Times New Roman"/>
          <w:szCs w:val="24"/>
          <w:lang w:eastAsia="ar-SA"/>
        </w:rPr>
        <w:t>2.</w:t>
      </w:r>
      <w:r w:rsidRPr="00751310">
        <w:rPr>
          <w:rFonts w:eastAsia="Times New Roman" w:cs="Times New Roman"/>
          <w:szCs w:val="24"/>
          <w:lang w:eastAsia="ar-SA"/>
        </w:rPr>
        <w:t xml:space="preserve">2 lentelėje </w:t>
      </w:r>
      <w:r w:rsidRPr="00751310">
        <w:rPr>
          <w:rFonts w:eastAsia="Arial Unicode MS" w:cs="Mangal"/>
          <w:bCs/>
          <w:color w:val="000000"/>
          <w:kern w:val="1"/>
          <w:szCs w:val="24"/>
          <w:lang w:eastAsia="hi-IN" w:bidi="hi-IN"/>
        </w:rPr>
        <w:t xml:space="preserve">nenurodytos Paslaugos ir/arba nenurodytų šios techninės specifikacijos </w:t>
      </w:r>
      <w:r w:rsidR="00631711">
        <w:rPr>
          <w:rFonts w:eastAsia="Times New Roman" w:cs="Times New Roman"/>
          <w:szCs w:val="24"/>
          <w:lang w:eastAsia="ar-SA"/>
        </w:rPr>
        <w:t>2.</w:t>
      </w:r>
      <w:r w:rsidRPr="00751310">
        <w:rPr>
          <w:rFonts w:eastAsia="Arial Unicode MS" w:cs="Mangal"/>
          <w:bCs/>
          <w:color w:val="000000"/>
          <w:kern w:val="1"/>
          <w:szCs w:val="24"/>
          <w:lang w:eastAsia="hi-IN" w:bidi="hi-IN"/>
        </w:rPr>
        <w:t xml:space="preserve">1 lentelėje </w:t>
      </w:r>
      <w:r>
        <w:rPr>
          <w:rFonts w:eastAsia="Arial Unicode MS" w:cs="Mangal"/>
          <w:bCs/>
          <w:color w:val="000000"/>
          <w:kern w:val="1"/>
          <w:szCs w:val="24"/>
          <w:lang w:eastAsia="hi-IN" w:bidi="hi-IN"/>
        </w:rPr>
        <w:t>valčių ir jų variklių</w:t>
      </w:r>
      <w:r w:rsidRPr="00751310">
        <w:rPr>
          <w:rFonts w:eastAsia="Arial Unicode MS" w:cs="Mangal"/>
          <w:bCs/>
          <w:color w:val="000000"/>
          <w:kern w:val="1"/>
          <w:szCs w:val="24"/>
          <w:lang w:eastAsia="hi-IN" w:bidi="hi-IN"/>
        </w:rPr>
        <w:t xml:space="preserve"> Paslaugos bus perkamos tokiais įkainiais, kurie galios Perkančiosios organizacijos užsakymo pateikimo dieną teikėjo </w:t>
      </w:r>
      <w:r w:rsidRPr="00D82060">
        <w:rPr>
          <w:rFonts w:eastAsia="Arial Unicode MS" w:cs="Mangal"/>
          <w:b/>
          <w:color w:val="000000"/>
          <w:kern w:val="1"/>
          <w:szCs w:val="24"/>
          <w:lang w:eastAsia="hi-IN" w:bidi="hi-IN"/>
        </w:rPr>
        <w:t>kainoraštyje</w:t>
      </w:r>
      <w:r w:rsidRPr="00751310">
        <w:rPr>
          <w:rFonts w:eastAsia="Arial Unicode MS" w:cs="Mangal"/>
          <w:bCs/>
          <w:color w:val="000000"/>
          <w:kern w:val="1"/>
          <w:szCs w:val="24"/>
          <w:lang w:eastAsia="hi-IN" w:bidi="hi-IN"/>
        </w:rPr>
        <w:t>, pritaikant ne mažesnę kaip 10 % (dešimt procentų) nuolaidą.</w:t>
      </w:r>
    </w:p>
    <w:p w14:paraId="6B68C6C1" w14:textId="77777777" w:rsidR="00DB7F73" w:rsidRPr="00AB2F30" w:rsidRDefault="00DB7F73" w:rsidP="00DB7F73">
      <w:pPr>
        <w:widowControl w:val="0"/>
        <w:suppressAutoHyphens/>
        <w:spacing w:after="0" w:line="240" w:lineRule="auto"/>
        <w:jc w:val="both"/>
        <w:rPr>
          <w:rFonts w:eastAsia="Andale Sans UI" w:cs="Times New Roman"/>
          <w:szCs w:val="24"/>
          <w:lang w:bidi="en-US"/>
        </w:rPr>
      </w:pPr>
      <w:r w:rsidRPr="00AB2F30">
        <w:rPr>
          <w:rFonts w:eastAsia="Andale Sans UI" w:cs="Times New Roman"/>
          <w:bCs/>
          <w:szCs w:val="24"/>
          <w:lang w:bidi="en-US"/>
        </w:rPr>
        <w:t xml:space="preserve">        5</w:t>
      </w:r>
      <w:r w:rsidRPr="00AB2F30">
        <w:rPr>
          <w:rFonts w:eastAsia="Andale Sans UI" w:cs="Times New Roman"/>
          <w:szCs w:val="24"/>
          <w:lang w:bidi="en-US"/>
        </w:rPr>
        <w:t>. Tiekėjas privalo:</w:t>
      </w:r>
    </w:p>
    <w:p w14:paraId="6B68C6C2" w14:textId="77777777" w:rsidR="00DB7F73" w:rsidRPr="00AB2F30" w:rsidRDefault="00DB7F73" w:rsidP="004A3BAE">
      <w:pPr>
        <w:widowControl w:val="0"/>
        <w:tabs>
          <w:tab w:val="left" w:pos="993"/>
        </w:tabs>
        <w:suppressAutoHyphens/>
        <w:spacing w:after="0" w:line="240" w:lineRule="auto"/>
        <w:ind w:firstLine="440"/>
        <w:jc w:val="both"/>
        <w:rPr>
          <w:rFonts w:eastAsia="Andale Sans UI" w:cs="Times New Roman"/>
          <w:szCs w:val="24"/>
          <w:lang w:bidi="en-US"/>
        </w:rPr>
      </w:pPr>
      <w:r w:rsidRPr="00AB2F30">
        <w:rPr>
          <w:rFonts w:eastAsia="Andale Sans UI" w:cs="Times New Roman"/>
          <w:szCs w:val="24"/>
          <w:lang w:bidi="en-US"/>
        </w:rPr>
        <w:t xml:space="preserve"> 5.1. Perkančiosios organizacijos valtis ir jų variklius remontuoti nedelsiant pirmumo prioriteto tvarka;</w:t>
      </w:r>
    </w:p>
    <w:p w14:paraId="6B68C6C3" w14:textId="77777777" w:rsidR="00DB7F73" w:rsidRPr="00AB2F30" w:rsidRDefault="00DB7F73" w:rsidP="00DB7F73">
      <w:pPr>
        <w:widowControl w:val="0"/>
        <w:tabs>
          <w:tab w:val="left" w:pos="0"/>
        </w:tabs>
        <w:suppressAutoHyphens/>
        <w:spacing w:after="0" w:line="240" w:lineRule="auto"/>
        <w:jc w:val="both"/>
        <w:rPr>
          <w:rFonts w:eastAsia="Andale Sans UI" w:cs="Times New Roman"/>
          <w:szCs w:val="24"/>
          <w:lang w:bidi="en-US"/>
        </w:rPr>
      </w:pPr>
      <w:r w:rsidRPr="00AB2F30">
        <w:rPr>
          <w:rFonts w:eastAsia="Andale Sans UI" w:cs="Times New Roman"/>
          <w:szCs w:val="24"/>
          <w:lang w:bidi="en-US"/>
        </w:rPr>
        <w:t xml:space="preserve">         5.2. paslaugas suteikti ne vėliau kaip per 2 (dvi) darbo dienas, o suderinus su Perkančiąja organizacija, ne vėliau kaip per 10 (dešimt) darbo dienų nuo valties ar jos variklio pateikimo;</w:t>
      </w:r>
    </w:p>
    <w:p w14:paraId="6B68C6C4" w14:textId="28A21D6B" w:rsidR="00DB7F73" w:rsidRPr="00AB2F30" w:rsidRDefault="00DB7F73" w:rsidP="00DB7F73">
      <w:pPr>
        <w:widowControl w:val="0"/>
        <w:suppressAutoHyphens/>
        <w:spacing w:after="0" w:line="240" w:lineRule="auto"/>
        <w:jc w:val="both"/>
        <w:rPr>
          <w:rFonts w:eastAsia="Andale Sans UI" w:cs="Times New Roman"/>
          <w:szCs w:val="24"/>
          <w:lang w:bidi="en-US"/>
        </w:rPr>
      </w:pPr>
      <w:r w:rsidRPr="00AB2F30">
        <w:rPr>
          <w:rFonts w:eastAsia="Andale Sans UI" w:cs="Times New Roman"/>
          <w:szCs w:val="24"/>
          <w:lang w:bidi="en-US"/>
        </w:rPr>
        <w:t xml:space="preserve">         5.3. atsakyti už nekokybišką paslaugų suteikimą bei dėl to galimą valties ir </w:t>
      </w:r>
      <w:r w:rsidR="00FB2D90" w:rsidRPr="00AB2F30">
        <w:rPr>
          <w:rFonts w:eastAsia="Andale Sans UI" w:cs="Times New Roman"/>
          <w:szCs w:val="24"/>
          <w:lang w:bidi="en-US"/>
        </w:rPr>
        <w:t>j</w:t>
      </w:r>
      <w:r w:rsidR="00FB2D90">
        <w:rPr>
          <w:rFonts w:eastAsia="Andale Sans UI" w:cs="Times New Roman"/>
          <w:szCs w:val="24"/>
          <w:lang w:bidi="en-US"/>
        </w:rPr>
        <w:t>os</w:t>
      </w:r>
      <w:r w:rsidR="00FB2D90" w:rsidRPr="00AB2F30">
        <w:rPr>
          <w:rFonts w:eastAsia="Andale Sans UI" w:cs="Times New Roman"/>
          <w:szCs w:val="24"/>
          <w:lang w:bidi="en-US"/>
        </w:rPr>
        <w:t xml:space="preserve"> </w:t>
      </w:r>
      <w:r w:rsidRPr="00AB2F30">
        <w:rPr>
          <w:rFonts w:eastAsia="Andale Sans UI" w:cs="Times New Roman"/>
          <w:szCs w:val="24"/>
          <w:lang w:bidi="en-US"/>
        </w:rPr>
        <w:t>variklio</w:t>
      </w:r>
      <w:r w:rsidR="00FB2D90">
        <w:rPr>
          <w:rFonts w:eastAsia="Andale Sans UI" w:cs="Times New Roman"/>
          <w:szCs w:val="24"/>
          <w:lang w:bidi="en-US"/>
        </w:rPr>
        <w:t xml:space="preserve"> gedimą</w:t>
      </w:r>
      <w:r w:rsidRPr="00AB2F30">
        <w:rPr>
          <w:rFonts w:eastAsia="Andale Sans UI" w:cs="Times New Roman"/>
          <w:szCs w:val="24"/>
          <w:lang w:bidi="en-US"/>
        </w:rPr>
        <w:t>, jei neįrodo, kad gedimas atsirado ne dėl jo kaltės;</w:t>
      </w:r>
    </w:p>
    <w:p w14:paraId="6B68C6C5" w14:textId="77777777" w:rsidR="00DB7F73" w:rsidRPr="00AB2F30" w:rsidRDefault="00DB7F73" w:rsidP="00DB7F73">
      <w:pPr>
        <w:widowControl w:val="0"/>
        <w:suppressAutoHyphens/>
        <w:spacing w:after="0" w:line="240" w:lineRule="auto"/>
        <w:jc w:val="both"/>
        <w:rPr>
          <w:rFonts w:eastAsia="Andale Sans UI" w:cs="Times New Roman"/>
          <w:szCs w:val="24"/>
          <w:lang w:bidi="en-US"/>
        </w:rPr>
      </w:pPr>
      <w:r w:rsidRPr="00AB2F30">
        <w:rPr>
          <w:rFonts w:eastAsia="Andale Sans UI" w:cs="Times New Roman"/>
          <w:szCs w:val="24"/>
          <w:lang w:bidi="en-US"/>
        </w:rPr>
        <w:t xml:space="preserve">         5.4. sudaryti galimybę Perkančiajai organizacijai  kontroliuoti materialinių vertybių (originalių detalių ir remonto medžiagų) panaudojimą, jų kainą, darbo laiko sąnaudas atitinkamoms paslaugoms;</w:t>
      </w:r>
    </w:p>
    <w:p w14:paraId="6B68C6C6" w14:textId="77777777" w:rsidR="00DB7F73" w:rsidRPr="00AB2F30" w:rsidRDefault="00DB7F73" w:rsidP="00DB7F73">
      <w:pPr>
        <w:widowControl w:val="0"/>
        <w:suppressAutoHyphens/>
        <w:spacing w:after="0" w:line="240" w:lineRule="auto"/>
        <w:jc w:val="both"/>
        <w:rPr>
          <w:rFonts w:eastAsia="Andale Sans UI" w:cs="Times New Roman"/>
          <w:szCs w:val="24"/>
          <w:lang w:bidi="en-US"/>
        </w:rPr>
      </w:pPr>
      <w:r w:rsidRPr="00AB2F30">
        <w:rPr>
          <w:rFonts w:eastAsia="Andale Sans UI" w:cs="Times New Roman"/>
          <w:szCs w:val="24"/>
          <w:lang w:bidi="en-US"/>
        </w:rPr>
        <w:t xml:space="preserve">         5.5. pirkimo sutarties vykdymo metu priimamus sprendimus, susijusius su išlaidomis, įskaitytinomis į tiekėjui pagal sutartį mokėtiną kainą, su Perkančiąja organizacija derinti iš anksto;</w:t>
      </w:r>
    </w:p>
    <w:p w14:paraId="6B68C6C7" w14:textId="77777777" w:rsidR="00DB7F73" w:rsidRPr="00AB2F30" w:rsidRDefault="00DB7F73" w:rsidP="00DB7F73">
      <w:pPr>
        <w:widowControl w:val="0"/>
        <w:suppressAutoHyphens/>
        <w:spacing w:after="0" w:line="240" w:lineRule="auto"/>
        <w:jc w:val="both"/>
        <w:rPr>
          <w:rFonts w:eastAsia="Andale Sans UI" w:cs="Times New Roman"/>
          <w:szCs w:val="24"/>
          <w:lang w:bidi="en-US"/>
        </w:rPr>
      </w:pPr>
      <w:r w:rsidRPr="00AB2F30">
        <w:rPr>
          <w:rFonts w:eastAsia="Andale Sans UI" w:cs="Times New Roman"/>
          <w:szCs w:val="24"/>
          <w:lang w:bidi="en-US"/>
        </w:rPr>
        <w:t xml:space="preserve">         5.6. paslaugų teikimo metu užtikrinti Perkančiosios organizacijos valčių ir jų variklių saugumą;</w:t>
      </w:r>
    </w:p>
    <w:p w14:paraId="6B68C6C8" w14:textId="09832A2A" w:rsidR="00DB7F73" w:rsidRPr="00AB2F30" w:rsidRDefault="00DB7F73" w:rsidP="00DB7F73">
      <w:pPr>
        <w:widowControl w:val="0"/>
        <w:suppressAutoHyphens/>
        <w:spacing w:after="0" w:line="240" w:lineRule="auto"/>
        <w:jc w:val="both"/>
        <w:rPr>
          <w:rFonts w:eastAsia="Andale Sans UI" w:cs="Times New Roman"/>
          <w:szCs w:val="24"/>
          <w:lang w:bidi="en-US"/>
        </w:rPr>
      </w:pPr>
      <w:r w:rsidRPr="00AB2F30">
        <w:rPr>
          <w:rFonts w:eastAsia="Andale Sans UI" w:cs="Times New Roman"/>
          <w:szCs w:val="24"/>
          <w:lang w:bidi="en-US"/>
        </w:rPr>
        <w:t xml:space="preserve">         5.7. atliktoms paslaugoms taikyti 6 mėnesių garantiją, o detalėms ir medžiagoms – ne trumpesnę nei 12 mėnesių garantiją (išskyrus atvejus, kai gamintojas taiko trumpesnę garantiją)</w:t>
      </w:r>
      <w:r w:rsidRPr="00AB2F30">
        <w:rPr>
          <w:rFonts w:eastAsia="Andale Sans UI" w:cs="Times New Roman"/>
          <w:b/>
          <w:szCs w:val="24"/>
          <w:lang w:bidi="en-US"/>
        </w:rPr>
        <w:t>.</w:t>
      </w:r>
      <w:r w:rsidRPr="00AB2F30">
        <w:rPr>
          <w:rFonts w:eastAsia="Andale Sans UI" w:cs="Times New Roman"/>
          <w:szCs w:val="24"/>
          <w:lang w:bidi="en-US"/>
        </w:rPr>
        <w:t xml:space="preserve"> Garantiniu laikotarpiu valčiai ir jų varikliui sugedus dėl nekokybiškai atliktų paslaugų, nekokybiškų medžiagų ar detalių, el. paštu suderinus su </w:t>
      </w:r>
      <w:r w:rsidR="00631711">
        <w:rPr>
          <w:rFonts w:eastAsia="Andale Sans UI" w:cs="Times New Roman"/>
          <w:szCs w:val="24"/>
          <w:lang w:bidi="en-US"/>
        </w:rPr>
        <w:t>P</w:t>
      </w:r>
      <w:r w:rsidRPr="00AB2F30">
        <w:rPr>
          <w:rFonts w:eastAsia="Andale Sans UI" w:cs="Times New Roman"/>
          <w:szCs w:val="24"/>
          <w:lang w:bidi="en-US"/>
        </w:rPr>
        <w:t>erkančiąja organizacija, per 24 (dvidešimt keturias) valandas pašalinti trūkumus savo lėšomis (pašalinti defektus, pakeisti sugedusias atsargines dalis). Jei atsarginė dalis keičiama nauja, šiai pakeistai detalei skaičiuojamas naujas garantinis terminas;</w:t>
      </w:r>
    </w:p>
    <w:p w14:paraId="6B68C6C9" w14:textId="77777777" w:rsidR="00DB7F73" w:rsidRPr="00AB2F30" w:rsidRDefault="00DB7F73" w:rsidP="00DB7F73">
      <w:pPr>
        <w:widowControl w:val="0"/>
        <w:suppressAutoHyphens/>
        <w:spacing w:after="0" w:line="240" w:lineRule="auto"/>
        <w:ind w:firstLine="567"/>
        <w:jc w:val="both"/>
        <w:rPr>
          <w:rFonts w:eastAsia="Andale Sans UI" w:cs="Times New Roman"/>
          <w:szCs w:val="24"/>
          <w:lang w:bidi="en-US"/>
        </w:rPr>
      </w:pPr>
      <w:r w:rsidRPr="00AB2F30">
        <w:rPr>
          <w:rFonts w:eastAsia="Andale Sans UI" w:cs="Times New Roman"/>
          <w:szCs w:val="24"/>
          <w:lang w:bidi="en-US"/>
        </w:rPr>
        <w:t>5.8. Perkančiajai organizacijai  pareikalavus perduoti visas valčių ir jų variklių remontuoti ar techniškai aptarnauti panaudotų detalių ar medžiagų pirkimo dokumentų kopijas bei gamintojo sertifikatus;</w:t>
      </w:r>
    </w:p>
    <w:p w14:paraId="6B68C6CA" w14:textId="77777777" w:rsidR="00DB7F73" w:rsidRPr="00AB2F30" w:rsidRDefault="00DB7F73" w:rsidP="00FD4353">
      <w:pPr>
        <w:widowControl w:val="0"/>
        <w:suppressAutoHyphens/>
        <w:spacing w:after="0" w:line="240" w:lineRule="auto"/>
        <w:ind w:firstLine="567"/>
        <w:jc w:val="both"/>
        <w:rPr>
          <w:rFonts w:eastAsia="Andale Sans UI" w:cs="Times New Roman"/>
          <w:szCs w:val="24"/>
          <w:lang w:bidi="en-US"/>
        </w:rPr>
      </w:pPr>
      <w:r w:rsidRPr="00AB2F30">
        <w:rPr>
          <w:rFonts w:eastAsia="Andale Sans UI" w:cs="Times New Roman"/>
          <w:szCs w:val="24"/>
          <w:lang w:bidi="en-US"/>
        </w:rPr>
        <w:t xml:space="preserve">5.9. užtikrinti, kad valčių ir jų variklių atsarginės dalys atitiktų valčių ir jų variklių gamintojų techninius reikalavimus detalėms bei jų kokybei;          </w:t>
      </w:r>
    </w:p>
    <w:p w14:paraId="6B68C6CB" w14:textId="77777777" w:rsidR="00DB7F73" w:rsidRPr="00AB2F30" w:rsidRDefault="00DB7F73" w:rsidP="00DB7F73">
      <w:pPr>
        <w:widowControl w:val="0"/>
        <w:tabs>
          <w:tab w:val="left" w:pos="426"/>
        </w:tabs>
        <w:suppressAutoHyphens/>
        <w:spacing w:after="0" w:line="240" w:lineRule="auto"/>
        <w:ind w:firstLine="567"/>
        <w:jc w:val="both"/>
        <w:rPr>
          <w:rFonts w:eastAsia="Andale Sans UI" w:cs="Times New Roman"/>
          <w:szCs w:val="24"/>
          <w:lang w:bidi="en-US"/>
        </w:rPr>
      </w:pPr>
      <w:r w:rsidRPr="00AB2F30">
        <w:rPr>
          <w:rFonts w:eastAsia="Andale Sans UI" w:cs="Times New Roman"/>
          <w:szCs w:val="24"/>
          <w:lang w:bidi="en-US"/>
        </w:rPr>
        <w:t xml:space="preserve">6. Teikiant paslaugas turi būti naudojamos naujos originalios arba lygiavertės detalės ir remonto medžiagos. </w:t>
      </w:r>
      <w:r w:rsidRPr="00AB2F30">
        <w:rPr>
          <w:rFonts w:eastAsia="Andale Sans UI" w:cs="Times New Roman"/>
          <w:bCs/>
          <w:szCs w:val="24"/>
          <w:lang w:bidi="en-US"/>
        </w:rPr>
        <w:t>Naujas detales ir medžiagas, reikalingas paslaugų atlikimui, p</w:t>
      </w:r>
      <w:r w:rsidRPr="00AB2F30">
        <w:rPr>
          <w:rFonts w:eastAsia="Andale Sans UI" w:cs="Times New Roman"/>
          <w:szCs w:val="24"/>
          <w:lang w:bidi="en-US"/>
        </w:rPr>
        <w:t xml:space="preserve">aslaugų teikėjas Perkančiajai organizacijai </w:t>
      </w:r>
      <w:r w:rsidRPr="00AB2F30">
        <w:rPr>
          <w:rFonts w:eastAsia="Andale Sans UI" w:cs="Times New Roman"/>
          <w:bCs/>
          <w:szCs w:val="24"/>
          <w:lang w:bidi="en-US"/>
        </w:rPr>
        <w:t xml:space="preserve">privalo parduoti už jų savikainą (naujų detalių ir medžiagų įsigijimo kaina su pridėtinėmis išlaidomis – kelių mokestis ir kiti mokesčiai, būtini sumokėti </w:t>
      </w:r>
      <w:r w:rsidRPr="00AB2F30">
        <w:rPr>
          <w:rFonts w:eastAsia="Andale Sans UI" w:cs="Times New Roman"/>
          <w:szCs w:val="24"/>
          <w:lang w:bidi="en-US"/>
        </w:rPr>
        <w:t xml:space="preserve">teikėjui </w:t>
      </w:r>
      <w:r w:rsidRPr="00AB2F30">
        <w:rPr>
          <w:rFonts w:eastAsia="Andale Sans UI" w:cs="Times New Roman"/>
          <w:bCs/>
          <w:szCs w:val="24"/>
          <w:lang w:bidi="en-US"/>
        </w:rPr>
        <w:t xml:space="preserve">tiems įrenginiams ir medžiagoms įsigyti). Perkančioji organizacija gali pareikalauti pateikti šių detalių ir medžiagų pirkimo dokumentus. </w:t>
      </w:r>
      <w:r w:rsidRPr="00AB2F30">
        <w:rPr>
          <w:rFonts w:eastAsia="Andale Sans UI" w:cs="Times New Roman"/>
          <w:szCs w:val="24"/>
          <w:lang w:bidi="en-US"/>
        </w:rPr>
        <w:t>Tiekėjui antkainis už įsigytas originalias ar lygiavertes detales ir remonto medžiagas nėra mokamas.</w:t>
      </w:r>
    </w:p>
    <w:p w14:paraId="6B68C6CC" w14:textId="5D0D3265" w:rsidR="00DB7F73" w:rsidRPr="00AB2F30" w:rsidRDefault="00DB7F73" w:rsidP="00DB7F73">
      <w:pPr>
        <w:widowControl w:val="0"/>
        <w:tabs>
          <w:tab w:val="left" w:pos="851"/>
        </w:tabs>
        <w:suppressAutoHyphens/>
        <w:spacing w:after="0" w:line="240" w:lineRule="auto"/>
        <w:ind w:firstLine="567"/>
        <w:jc w:val="both"/>
        <w:rPr>
          <w:rFonts w:eastAsia="Andale Sans UI" w:cs="Times New Roman"/>
          <w:szCs w:val="24"/>
          <w:lang w:bidi="en-US"/>
        </w:rPr>
      </w:pPr>
      <w:r w:rsidRPr="00AB2F30">
        <w:rPr>
          <w:rFonts w:eastAsia="Andale Sans UI" w:cs="Times New Roman"/>
          <w:szCs w:val="24"/>
          <w:lang w:bidi="en-US"/>
        </w:rPr>
        <w:t xml:space="preserve">7. Pagal poreikį teikiamoms paslaugoms turi būti </w:t>
      </w:r>
      <w:r w:rsidR="00CE6BE4" w:rsidRPr="00AB2F30">
        <w:rPr>
          <w:rFonts w:eastAsia="Andale Sans UI" w:cs="Times New Roman"/>
          <w:szCs w:val="24"/>
          <w:lang w:bidi="en-US"/>
        </w:rPr>
        <w:t>taikom</w:t>
      </w:r>
      <w:r w:rsidR="00CE6BE4">
        <w:rPr>
          <w:rFonts w:eastAsia="Andale Sans UI" w:cs="Times New Roman"/>
          <w:szCs w:val="24"/>
          <w:lang w:bidi="en-US"/>
        </w:rPr>
        <w:t>os</w:t>
      </w:r>
      <w:r w:rsidR="00CE6BE4" w:rsidRPr="00AB2F30">
        <w:rPr>
          <w:rFonts w:eastAsia="Andale Sans UI" w:cs="Times New Roman"/>
          <w:szCs w:val="24"/>
          <w:lang w:bidi="en-US"/>
        </w:rPr>
        <w:t xml:space="preserve"> </w:t>
      </w:r>
      <w:r w:rsidRPr="00AB2F30">
        <w:rPr>
          <w:rFonts w:eastAsia="Andale Sans UI" w:cs="Times New Roman"/>
          <w:szCs w:val="24"/>
          <w:lang w:bidi="en-US"/>
        </w:rPr>
        <w:t xml:space="preserve">tiekėjo pasiūlyme </w:t>
      </w:r>
      <w:r w:rsidR="00CE6BE4" w:rsidRPr="00AB2F30">
        <w:rPr>
          <w:rFonts w:eastAsia="Andale Sans UI" w:cs="Times New Roman"/>
          <w:szCs w:val="24"/>
          <w:lang w:bidi="en-US"/>
        </w:rPr>
        <w:t>nurodyt</w:t>
      </w:r>
      <w:r w:rsidR="00CE6BE4">
        <w:rPr>
          <w:rFonts w:eastAsia="Andale Sans UI" w:cs="Times New Roman"/>
          <w:szCs w:val="24"/>
          <w:lang w:bidi="en-US"/>
        </w:rPr>
        <w:t>os</w:t>
      </w:r>
      <w:r w:rsidR="00CE6BE4" w:rsidRPr="00AB2F30">
        <w:rPr>
          <w:rFonts w:eastAsia="Andale Sans UI" w:cs="Times New Roman"/>
          <w:szCs w:val="24"/>
          <w:lang w:bidi="en-US"/>
        </w:rPr>
        <w:t xml:space="preserve"> </w:t>
      </w:r>
      <w:r w:rsidR="00CE6BE4">
        <w:rPr>
          <w:rFonts w:eastAsia="Andale Sans UI" w:cs="Times New Roman"/>
          <w:szCs w:val="24"/>
          <w:lang w:bidi="en-US"/>
        </w:rPr>
        <w:t>medžiagų ir darbų kainos</w:t>
      </w:r>
      <w:r w:rsidRPr="00AB2F30">
        <w:rPr>
          <w:rFonts w:eastAsia="Andale Sans UI" w:cs="Times New Roman"/>
          <w:szCs w:val="24"/>
          <w:lang w:bidi="en-US"/>
        </w:rPr>
        <w:t>. Ši</w:t>
      </w:r>
      <w:r w:rsidR="00CE6BE4">
        <w:rPr>
          <w:rFonts w:eastAsia="Andale Sans UI" w:cs="Times New Roman"/>
          <w:szCs w:val="24"/>
          <w:lang w:bidi="en-US"/>
        </w:rPr>
        <w:t>os</w:t>
      </w:r>
      <w:r w:rsidRPr="00AB2F30">
        <w:rPr>
          <w:rFonts w:eastAsia="Andale Sans UI" w:cs="Times New Roman"/>
          <w:szCs w:val="24"/>
          <w:lang w:bidi="en-US"/>
        </w:rPr>
        <w:t xml:space="preserve"> </w:t>
      </w:r>
      <w:r w:rsidR="00CE6BE4">
        <w:rPr>
          <w:rFonts w:eastAsia="Andale Sans UI" w:cs="Times New Roman"/>
          <w:szCs w:val="24"/>
          <w:lang w:bidi="en-US"/>
        </w:rPr>
        <w:t xml:space="preserve">kainos </w:t>
      </w:r>
      <w:r w:rsidR="00CE6BE4" w:rsidRPr="00AB2F30">
        <w:rPr>
          <w:rFonts w:eastAsia="Andale Sans UI" w:cs="Times New Roman"/>
          <w:szCs w:val="24"/>
          <w:lang w:bidi="en-US"/>
        </w:rPr>
        <w:t>taikom</w:t>
      </w:r>
      <w:r w:rsidR="00CE6BE4">
        <w:rPr>
          <w:rFonts w:eastAsia="Andale Sans UI" w:cs="Times New Roman"/>
          <w:szCs w:val="24"/>
          <w:lang w:bidi="en-US"/>
        </w:rPr>
        <w:t>os</w:t>
      </w:r>
      <w:r w:rsidR="00CE6BE4" w:rsidRPr="00AB2F30">
        <w:rPr>
          <w:rFonts w:eastAsia="Andale Sans UI" w:cs="Times New Roman"/>
          <w:szCs w:val="24"/>
          <w:lang w:bidi="en-US"/>
        </w:rPr>
        <w:t xml:space="preserve"> </w:t>
      </w:r>
      <w:r w:rsidRPr="00AB2F30">
        <w:rPr>
          <w:rFonts w:eastAsia="Andale Sans UI" w:cs="Times New Roman"/>
          <w:szCs w:val="24"/>
          <w:lang w:bidi="en-US"/>
        </w:rPr>
        <w:t xml:space="preserve">visą sutarties galiojimo laikotarpį ir negali būti </w:t>
      </w:r>
      <w:r w:rsidR="00CE6BE4">
        <w:rPr>
          <w:rFonts w:eastAsia="Andale Sans UI" w:cs="Times New Roman"/>
          <w:szCs w:val="24"/>
          <w:lang w:bidi="en-US"/>
        </w:rPr>
        <w:t>keičiamos, išskyrus sutartyje numatytus atvejus</w:t>
      </w:r>
      <w:r w:rsidRPr="00AB2F30">
        <w:rPr>
          <w:rFonts w:eastAsia="Andale Sans UI" w:cs="Times New Roman"/>
          <w:szCs w:val="24"/>
          <w:lang w:bidi="en-US"/>
        </w:rPr>
        <w:t>.</w:t>
      </w:r>
    </w:p>
    <w:p w14:paraId="6B68C6CD" w14:textId="469F742A" w:rsidR="00DB7F73" w:rsidRPr="00AB2F30" w:rsidRDefault="00DB7F73" w:rsidP="00DB7F73">
      <w:pPr>
        <w:tabs>
          <w:tab w:val="left" w:pos="0"/>
          <w:tab w:val="left" w:pos="851"/>
          <w:tab w:val="left" w:pos="993"/>
        </w:tabs>
        <w:suppressAutoHyphens/>
        <w:spacing w:after="0" w:line="240" w:lineRule="auto"/>
        <w:ind w:firstLine="550"/>
        <w:jc w:val="both"/>
        <w:rPr>
          <w:rFonts w:eastAsia="Times New Roman" w:cs="Times New Roman"/>
          <w:szCs w:val="24"/>
          <w:lang w:eastAsia="ar-SA"/>
        </w:rPr>
      </w:pPr>
      <w:r w:rsidRPr="00AB2F30">
        <w:rPr>
          <w:rFonts w:eastAsia="Times New Roman" w:cs="Times New Roman"/>
          <w:szCs w:val="24"/>
          <w:lang w:eastAsia="ar-SA"/>
        </w:rPr>
        <w:t xml:space="preserve">8. Esant Perkančiosios organizacijos poreikiui, tiekėjas privalės ne didesniais kaip užsakymo </w:t>
      </w:r>
      <w:r w:rsidR="00641C90">
        <w:rPr>
          <w:rFonts w:eastAsia="Times New Roman" w:cs="Times New Roman"/>
          <w:szCs w:val="24"/>
          <w:lang w:eastAsia="ar-SA"/>
        </w:rPr>
        <w:t>pateikimo dieną</w:t>
      </w:r>
      <w:r w:rsidRPr="00AB2F30">
        <w:rPr>
          <w:rFonts w:eastAsia="Times New Roman" w:cs="Times New Roman"/>
          <w:szCs w:val="24"/>
          <w:lang w:eastAsia="ar-SA"/>
        </w:rPr>
        <w:t xml:space="preserve"> galiojančiame tiekėjo kainoraštyje numatytais įkainiais, taikant </w:t>
      </w:r>
      <w:r w:rsidR="00641C90">
        <w:rPr>
          <w:rFonts w:eastAsia="Times New Roman" w:cs="Times New Roman"/>
          <w:szCs w:val="24"/>
          <w:lang w:eastAsia="ar-SA"/>
        </w:rPr>
        <w:t>ne mažesnę kaip 10</w:t>
      </w:r>
      <w:r w:rsidR="008D4584">
        <w:rPr>
          <w:rFonts w:eastAsia="Times New Roman" w:cs="Times New Roman"/>
          <w:szCs w:val="24"/>
          <w:lang w:eastAsia="ar-SA"/>
        </w:rPr>
        <w:t> </w:t>
      </w:r>
      <w:r w:rsidR="00641C90">
        <w:rPr>
          <w:rFonts w:eastAsia="Times New Roman" w:cs="Times New Roman"/>
          <w:szCs w:val="24"/>
          <w:lang w:eastAsia="ar-SA"/>
        </w:rPr>
        <w:t>% (dešimt procentų)</w:t>
      </w:r>
      <w:r w:rsidRPr="00AB2F30">
        <w:rPr>
          <w:rFonts w:eastAsia="Times New Roman" w:cs="Times New Roman"/>
          <w:szCs w:val="24"/>
          <w:lang w:eastAsia="ar-SA"/>
        </w:rPr>
        <w:t xml:space="preserve"> nuolaidą, teikti:</w:t>
      </w:r>
    </w:p>
    <w:p w14:paraId="6B68C6CE" w14:textId="77777777" w:rsidR="00DB7F73" w:rsidRPr="00AB2F30" w:rsidRDefault="00DB7F73" w:rsidP="00DB7F73">
      <w:pPr>
        <w:tabs>
          <w:tab w:val="left" w:pos="0"/>
          <w:tab w:val="left" w:pos="993"/>
        </w:tabs>
        <w:suppressAutoHyphens/>
        <w:spacing w:after="0" w:line="240" w:lineRule="auto"/>
        <w:ind w:left="567"/>
        <w:jc w:val="both"/>
        <w:rPr>
          <w:rFonts w:eastAsia="Times New Roman" w:cs="Times New Roman"/>
          <w:szCs w:val="24"/>
          <w:lang w:eastAsia="ar-SA"/>
        </w:rPr>
      </w:pPr>
      <w:r w:rsidRPr="00AB2F30">
        <w:rPr>
          <w:rFonts w:eastAsia="Times New Roman" w:cs="Times New Roman"/>
          <w:szCs w:val="24"/>
          <w:lang w:eastAsia="ar-SA"/>
        </w:rPr>
        <w:t>8.1. kitas pasiūlyme nenumatytas paslaugas;</w:t>
      </w:r>
    </w:p>
    <w:p w14:paraId="6B68C6CF" w14:textId="77777777" w:rsidR="00DB7F73" w:rsidRPr="00AB2F30" w:rsidRDefault="00DB7F73" w:rsidP="00DB7F73">
      <w:pPr>
        <w:tabs>
          <w:tab w:val="left" w:pos="0"/>
          <w:tab w:val="left" w:pos="993"/>
        </w:tabs>
        <w:suppressAutoHyphens/>
        <w:spacing w:after="0" w:line="240" w:lineRule="auto"/>
        <w:ind w:firstLine="567"/>
        <w:jc w:val="both"/>
        <w:rPr>
          <w:rFonts w:eastAsia="Times New Roman" w:cs="Times New Roman"/>
          <w:szCs w:val="24"/>
          <w:lang w:eastAsia="ar-SA"/>
        </w:rPr>
      </w:pPr>
      <w:r w:rsidRPr="00AB2F30">
        <w:rPr>
          <w:rFonts w:eastAsia="Times New Roman" w:cs="Times New Roman"/>
          <w:szCs w:val="24"/>
          <w:lang w:eastAsia="ar-SA"/>
        </w:rPr>
        <w:t xml:space="preserve">8.2. kitų Perkančiosios organizacijos </w:t>
      </w:r>
      <w:r w:rsidRPr="00AB2F30">
        <w:rPr>
          <w:rFonts w:eastAsia="Andale Sans UI" w:cs="Times New Roman"/>
          <w:szCs w:val="24"/>
          <w:lang w:bidi="en-US"/>
        </w:rPr>
        <w:t>valčių ir jų variklių</w:t>
      </w:r>
      <w:r w:rsidRPr="00AB2F30">
        <w:rPr>
          <w:rFonts w:eastAsia="Times New Roman" w:cs="Times New Roman"/>
          <w:szCs w:val="24"/>
          <w:lang w:eastAsia="ar-SA"/>
        </w:rPr>
        <w:t xml:space="preserve"> remonto ir techninio aptarnavimo paslaugas.</w:t>
      </w:r>
    </w:p>
    <w:p w14:paraId="6B68C6D0" w14:textId="77777777" w:rsidR="00DB7F73" w:rsidRPr="00AB2F30" w:rsidRDefault="00DB7F73" w:rsidP="00DB7F73">
      <w:pPr>
        <w:widowControl w:val="0"/>
        <w:tabs>
          <w:tab w:val="left" w:pos="851"/>
        </w:tabs>
        <w:suppressAutoHyphens/>
        <w:spacing w:after="0" w:line="240" w:lineRule="auto"/>
        <w:ind w:firstLine="567"/>
        <w:jc w:val="both"/>
        <w:rPr>
          <w:rFonts w:eastAsia="Andale Sans UI" w:cs="Times New Roman"/>
          <w:szCs w:val="24"/>
          <w:lang w:bidi="en-US"/>
        </w:rPr>
      </w:pPr>
      <w:r w:rsidRPr="00AB2F30">
        <w:rPr>
          <w:rFonts w:eastAsia="Andale Sans UI" w:cs="Times New Roman"/>
          <w:szCs w:val="24"/>
          <w:lang w:bidi="en-US"/>
        </w:rPr>
        <w:t xml:space="preserve">9. Paslaugų teikimo metu teikiamos paslaugos bei detalės dalys turi atitikti reikalavimus bei apimtis, numatytas gamyklos-gamintojo, nurodytas valčių ir jų variklių serviso knygelėje, vartotojo instrukcijoje ar kitoje oficialioje gamyklos-gamintojos dokumentacijoje. Techninei priežiūrai turi būti naudojamos gamyklos-gamintojos nurodytas arba lygiavertes specifikacijas atitinkančios (arba aukštesnių specifikacijų) medžiagos, skysčiai, atsarginės dalys. Paslaugos turi būti teikiamos laikantis gamyklos-gamintojos nustatytų technologinių reikalavimų, naudojant rekomenduojamus įrankius ir prietaisus. </w:t>
      </w:r>
    </w:p>
    <w:p w14:paraId="6B68C6D1" w14:textId="77777777" w:rsidR="00DB7F73" w:rsidRPr="00AB2F30" w:rsidRDefault="00DB7F73" w:rsidP="00DB7F73">
      <w:pPr>
        <w:widowControl w:val="0"/>
        <w:tabs>
          <w:tab w:val="left" w:pos="851"/>
        </w:tabs>
        <w:suppressAutoHyphens/>
        <w:spacing w:after="0" w:line="240" w:lineRule="auto"/>
        <w:ind w:firstLine="567"/>
        <w:jc w:val="both"/>
        <w:rPr>
          <w:rFonts w:eastAsia="Andale Sans UI" w:cs="Times New Roman"/>
          <w:szCs w:val="24"/>
          <w:lang w:bidi="en-US"/>
        </w:rPr>
      </w:pPr>
      <w:r w:rsidRPr="00AB2F30">
        <w:rPr>
          <w:rFonts w:eastAsia="Andale Sans UI" w:cs="Times New Roman"/>
          <w:szCs w:val="24"/>
          <w:lang w:bidi="en-US"/>
        </w:rPr>
        <w:t>10. Perkančioji organizacija pasilieka teisę pirkti Paslaugas pagal faktinį poreikį. Paslaugų kaina pateikta pasiūlyme negali keistis pasirašant paslaugų pirkimo sutartį bei sutarties galiojimo laikotarpiu.</w:t>
      </w:r>
    </w:p>
    <w:p w14:paraId="6B68C6D2" w14:textId="3ADD5FCC" w:rsidR="00DB7F73" w:rsidRPr="00AB2F30" w:rsidRDefault="00DB7F73" w:rsidP="004A3BAE">
      <w:pPr>
        <w:widowControl w:val="0"/>
        <w:suppressAutoHyphens/>
        <w:spacing w:after="0" w:line="240" w:lineRule="auto"/>
        <w:ind w:firstLine="360"/>
        <w:jc w:val="both"/>
        <w:rPr>
          <w:rFonts w:eastAsia="Andale Sans UI" w:cs="Times New Roman"/>
          <w:szCs w:val="24"/>
          <w:lang w:bidi="en-US"/>
        </w:rPr>
      </w:pPr>
      <w:r w:rsidRPr="00AB2F30">
        <w:rPr>
          <w:rFonts w:eastAsia="Andale Sans UI" w:cs="Times New Roman"/>
          <w:szCs w:val="24"/>
          <w:lang w:bidi="en-US"/>
        </w:rPr>
        <w:t xml:space="preserve">   11. Paslaugos teikiamos be išankstinio apmokėjimo. </w:t>
      </w:r>
    </w:p>
    <w:p w14:paraId="6B68C6D3" w14:textId="12886D2E" w:rsidR="00DB7F73" w:rsidRPr="00AB2F30" w:rsidRDefault="00DB7F73" w:rsidP="00DB7F73">
      <w:pPr>
        <w:widowControl w:val="0"/>
        <w:suppressAutoHyphens/>
        <w:spacing w:after="0" w:line="240" w:lineRule="auto"/>
        <w:jc w:val="both"/>
        <w:rPr>
          <w:rFonts w:eastAsia="Andale Sans UI" w:cs="Times New Roman"/>
          <w:bCs/>
          <w:szCs w:val="24"/>
          <w:lang w:bidi="en-US"/>
        </w:rPr>
      </w:pPr>
      <w:r w:rsidRPr="00AB2F30">
        <w:rPr>
          <w:rFonts w:eastAsia="Andale Sans UI" w:cs="Times New Roman"/>
          <w:szCs w:val="24"/>
          <w:lang w:bidi="en-US"/>
        </w:rPr>
        <w:t xml:space="preserve">         12. </w:t>
      </w:r>
      <w:r w:rsidRPr="00AB2F30">
        <w:rPr>
          <w:rFonts w:eastAsia="Andale Sans UI" w:cs="Times New Roman"/>
          <w:bCs/>
          <w:szCs w:val="24"/>
          <w:lang w:bidi="en-US"/>
        </w:rPr>
        <w:t>Perkančioji organizacija nėra pridėtinės vertės mokesčio mokėtoja.</w:t>
      </w:r>
    </w:p>
    <w:p w14:paraId="6B68C6D4" w14:textId="1351BF1A" w:rsidR="00DB7F73" w:rsidRDefault="00DB7F73" w:rsidP="00DB7F73">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 xml:space="preserve">         13. Perkančios organizacijos preliminarus perkamų paslaugų sąrašas pateiktas </w:t>
      </w:r>
      <w:r w:rsidR="00631711">
        <w:rPr>
          <w:rFonts w:eastAsia="Times New Roman" w:cs="Times New Roman"/>
          <w:szCs w:val="24"/>
          <w:lang w:eastAsia="ar-SA"/>
        </w:rPr>
        <w:t>2.</w:t>
      </w:r>
      <w:r w:rsidRPr="00AB2F30">
        <w:rPr>
          <w:rFonts w:eastAsia="Andale Sans UI" w:cs="Times New Roman"/>
          <w:bCs/>
          <w:szCs w:val="24"/>
          <w:lang w:bidi="en-US"/>
        </w:rPr>
        <w:t>2 lentelėje.</w:t>
      </w:r>
    </w:p>
    <w:p w14:paraId="6B68C6D5" w14:textId="6E384B31" w:rsidR="00DB7F73" w:rsidRPr="00AB2F30" w:rsidRDefault="00B05D47" w:rsidP="008D4584">
      <w:pPr>
        <w:widowControl w:val="0"/>
        <w:suppressAutoHyphens/>
        <w:spacing w:after="0" w:line="240" w:lineRule="auto"/>
        <w:jc w:val="right"/>
        <w:rPr>
          <w:rFonts w:eastAsia="Andale Sans UI" w:cs="Times New Roman"/>
          <w:szCs w:val="24"/>
          <w:lang w:bidi="en-US"/>
        </w:rPr>
      </w:pPr>
      <w:r>
        <w:rPr>
          <w:rFonts w:eastAsia="Andale Sans UI" w:cs="Times New Roman"/>
          <w:bCs/>
          <w:szCs w:val="24"/>
          <w:lang w:bidi="en-US"/>
        </w:rPr>
        <w:t>2.2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5651"/>
        <w:gridCol w:w="977"/>
        <w:gridCol w:w="2441"/>
      </w:tblGrid>
      <w:tr w:rsidR="00DB7F73" w:rsidRPr="00AB2F30" w14:paraId="6B68C6DA" w14:textId="77777777" w:rsidTr="008D4584">
        <w:tc>
          <w:tcPr>
            <w:tcW w:w="556" w:type="dxa"/>
            <w:tcBorders>
              <w:bottom w:val="nil"/>
            </w:tcBorders>
            <w:shd w:val="clear" w:color="auto" w:fill="auto"/>
          </w:tcPr>
          <w:p w14:paraId="6B68C6D6" w14:textId="77777777" w:rsidR="00DB7F73" w:rsidRPr="00AB2F30" w:rsidRDefault="00DB7F73" w:rsidP="00AB465C">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 xml:space="preserve">Eil. </w:t>
            </w:r>
          </w:p>
        </w:tc>
        <w:tc>
          <w:tcPr>
            <w:tcW w:w="5651" w:type="dxa"/>
            <w:tcBorders>
              <w:bottom w:val="nil"/>
            </w:tcBorders>
            <w:shd w:val="clear" w:color="auto" w:fill="auto"/>
          </w:tcPr>
          <w:p w14:paraId="6B68C6D7" w14:textId="77777777" w:rsidR="00DB7F73" w:rsidRPr="00AB2F30" w:rsidRDefault="00DB7F73" w:rsidP="008D4584">
            <w:pPr>
              <w:widowControl w:val="0"/>
              <w:suppressAutoHyphens/>
              <w:spacing w:after="0" w:line="240" w:lineRule="auto"/>
              <w:jc w:val="center"/>
              <w:rPr>
                <w:rFonts w:eastAsia="Andale Sans UI" w:cs="Times New Roman"/>
                <w:bCs/>
                <w:szCs w:val="24"/>
                <w:lang w:bidi="en-US"/>
              </w:rPr>
            </w:pPr>
            <w:r w:rsidRPr="00AB2F30">
              <w:rPr>
                <w:rFonts w:eastAsia="Andale Sans UI" w:cs="Times New Roman"/>
                <w:bCs/>
                <w:szCs w:val="24"/>
                <w:lang w:bidi="en-US"/>
              </w:rPr>
              <w:t>Paslaugos</w:t>
            </w:r>
          </w:p>
        </w:tc>
        <w:tc>
          <w:tcPr>
            <w:tcW w:w="977" w:type="dxa"/>
            <w:tcBorders>
              <w:bottom w:val="nil"/>
            </w:tcBorders>
            <w:shd w:val="clear" w:color="auto" w:fill="auto"/>
          </w:tcPr>
          <w:p w14:paraId="6B68C6D8" w14:textId="00A99223" w:rsidR="00DB7F73" w:rsidRPr="00AB2F30" w:rsidRDefault="00DB7F73" w:rsidP="00AB465C">
            <w:pPr>
              <w:widowControl w:val="0"/>
              <w:suppressAutoHyphens/>
              <w:spacing w:after="0" w:line="240" w:lineRule="auto"/>
              <w:jc w:val="center"/>
              <w:rPr>
                <w:rFonts w:eastAsia="Andale Sans UI" w:cs="Times New Roman"/>
                <w:bCs/>
                <w:szCs w:val="24"/>
                <w:lang w:bidi="en-US"/>
              </w:rPr>
            </w:pPr>
            <w:r w:rsidRPr="00AB2F30">
              <w:rPr>
                <w:rFonts w:eastAsia="Andale Sans UI" w:cs="Times New Roman"/>
                <w:bCs/>
                <w:szCs w:val="24"/>
                <w:lang w:bidi="en-US"/>
              </w:rPr>
              <w:t>Mat</w:t>
            </w:r>
            <w:r w:rsidR="00B05D47">
              <w:rPr>
                <w:rFonts w:eastAsia="Andale Sans UI" w:cs="Times New Roman"/>
                <w:bCs/>
                <w:szCs w:val="24"/>
                <w:lang w:bidi="en-US"/>
              </w:rPr>
              <w:t>o</w:t>
            </w:r>
          </w:p>
        </w:tc>
        <w:tc>
          <w:tcPr>
            <w:tcW w:w="2441" w:type="dxa"/>
            <w:tcBorders>
              <w:bottom w:val="nil"/>
            </w:tcBorders>
            <w:shd w:val="clear" w:color="auto" w:fill="auto"/>
          </w:tcPr>
          <w:p w14:paraId="6B68C6D9" w14:textId="77777777" w:rsidR="00DB7F73" w:rsidRPr="00AB2F30" w:rsidRDefault="00DB7F73" w:rsidP="00DA3E3D">
            <w:pPr>
              <w:widowControl w:val="0"/>
              <w:suppressAutoHyphens/>
              <w:spacing w:after="0" w:line="240" w:lineRule="auto"/>
              <w:jc w:val="center"/>
              <w:rPr>
                <w:rFonts w:eastAsia="Andale Sans UI" w:cs="Times New Roman"/>
                <w:bCs/>
                <w:szCs w:val="24"/>
                <w:lang w:bidi="en-US"/>
              </w:rPr>
            </w:pPr>
            <w:r w:rsidRPr="00AB2F30">
              <w:rPr>
                <w:rFonts w:eastAsia="Andale Sans UI" w:cs="Times New Roman"/>
                <w:bCs/>
                <w:szCs w:val="24"/>
                <w:lang w:bidi="en-US"/>
              </w:rPr>
              <w:t>Preliminarus kiekis</w:t>
            </w:r>
          </w:p>
        </w:tc>
      </w:tr>
      <w:tr w:rsidR="00DB7F73" w:rsidRPr="00AB2F30" w14:paraId="6B68C6DF" w14:textId="77777777" w:rsidTr="008D4584">
        <w:tc>
          <w:tcPr>
            <w:tcW w:w="556" w:type="dxa"/>
            <w:tcBorders>
              <w:top w:val="nil"/>
            </w:tcBorders>
            <w:shd w:val="clear" w:color="auto" w:fill="auto"/>
          </w:tcPr>
          <w:p w14:paraId="6B68C6DB" w14:textId="77777777" w:rsidR="00DB7F73" w:rsidRPr="00AB2F30" w:rsidRDefault="00DB7F73" w:rsidP="00AB465C">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Nr.</w:t>
            </w:r>
          </w:p>
        </w:tc>
        <w:tc>
          <w:tcPr>
            <w:tcW w:w="5651" w:type="dxa"/>
            <w:tcBorders>
              <w:top w:val="nil"/>
            </w:tcBorders>
            <w:shd w:val="clear" w:color="auto" w:fill="auto"/>
          </w:tcPr>
          <w:p w14:paraId="6B68C6DC" w14:textId="77777777" w:rsidR="00DB7F73" w:rsidRPr="00AB2F30" w:rsidRDefault="00DB7F73" w:rsidP="008D4584">
            <w:pPr>
              <w:widowControl w:val="0"/>
              <w:suppressAutoHyphens/>
              <w:spacing w:after="0" w:line="240" w:lineRule="auto"/>
              <w:jc w:val="center"/>
              <w:rPr>
                <w:rFonts w:eastAsia="Andale Sans UI" w:cs="Times New Roman"/>
                <w:bCs/>
                <w:szCs w:val="24"/>
                <w:lang w:bidi="en-US"/>
              </w:rPr>
            </w:pPr>
            <w:r w:rsidRPr="00AB2F30">
              <w:rPr>
                <w:rFonts w:eastAsia="Andale Sans UI" w:cs="Times New Roman"/>
                <w:bCs/>
                <w:szCs w:val="24"/>
                <w:lang w:bidi="en-US"/>
              </w:rPr>
              <w:t>pavadinimas</w:t>
            </w:r>
          </w:p>
        </w:tc>
        <w:tc>
          <w:tcPr>
            <w:tcW w:w="977" w:type="dxa"/>
            <w:tcBorders>
              <w:top w:val="nil"/>
            </w:tcBorders>
            <w:shd w:val="clear" w:color="auto" w:fill="auto"/>
          </w:tcPr>
          <w:p w14:paraId="6B68C6DD" w14:textId="77777777" w:rsidR="00DB7F73" w:rsidRPr="00AB2F30" w:rsidRDefault="00DB7F73" w:rsidP="00AB465C">
            <w:pPr>
              <w:widowControl w:val="0"/>
              <w:suppressAutoHyphens/>
              <w:spacing w:after="0" w:line="240" w:lineRule="auto"/>
              <w:jc w:val="center"/>
              <w:rPr>
                <w:rFonts w:eastAsia="Andale Sans UI" w:cs="Times New Roman"/>
                <w:bCs/>
                <w:szCs w:val="24"/>
                <w:lang w:bidi="en-US"/>
              </w:rPr>
            </w:pPr>
            <w:r w:rsidRPr="00AB2F30">
              <w:rPr>
                <w:rFonts w:eastAsia="Andale Sans UI" w:cs="Times New Roman"/>
                <w:bCs/>
                <w:szCs w:val="24"/>
                <w:lang w:bidi="en-US"/>
              </w:rPr>
              <w:t>vnt.</w:t>
            </w:r>
          </w:p>
        </w:tc>
        <w:tc>
          <w:tcPr>
            <w:tcW w:w="2441" w:type="dxa"/>
            <w:tcBorders>
              <w:top w:val="nil"/>
            </w:tcBorders>
            <w:shd w:val="clear" w:color="auto" w:fill="auto"/>
          </w:tcPr>
          <w:p w14:paraId="6B68C6DE" w14:textId="77777777" w:rsidR="00DB7F73" w:rsidRPr="00AB2F30" w:rsidRDefault="00DB7F73" w:rsidP="00DA3E3D">
            <w:pPr>
              <w:widowControl w:val="0"/>
              <w:suppressAutoHyphens/>
              <w:spacing w:after="0" w:line="240" w:lineRule="auto"/>
              <w:jc w:val="center"/>
              <w:rPr>
                <w:rFonts w:eastAsia="Andale Sans UI" w:cs="Times New Roman"/>
                <w:bCs/>
                <w:szCs w:val="24"/>
                <w:lang w:bidi="en-US"/>
              </w:rPr>
            </w:pPr>
            <w:r w:rsidRPr="00AB2F30">
              <w:rPr>
                <w:rFonts w:eastAsia="Andale Sans UI" w:cs="Times New Roman"/>
                <w:bCs/>
                <w:szCs w:val="24"/>
                <w:lang w:bidi="en-US"/>
              </w:rPr>
              <w:t>36 mėn. laikotarpyje</w:t>
            </w:r>
            <w:r w:rsidRPr="00AB2F30">
              <w:rPr>
                <w:rFonts w:eastAsia="Andale Sans UI" w:cs="Times New Roman"/>
                <w:szCs w:val="24"/>
                <w:lang w:bidi="en-US"/>
              </w:rPr>
              <w:t>*</w:t>
            </w:r>
          </w:p>
        </w:tc>
      </w:tr>
      <w:tr w:rsidR="00DB7F73" w:rsidRPr="00AB2F30" w14:paraId="6B68C6E9" w14:textId="77777777" w:rsidTr="008D4584">
        <w:tc>
          <w:tcPr>
            <w:tcW w:w="556" w:type="dxa"/>
            <w:tcBorders>
              <w:right w:val="nil"/>
            </w:tcBorders>
            <w:shd w:val="clear" w:color="auto" w:fill="auto"/>
          </w:tcPr>
          <w:p w14:paraId="6B68C6E5" w14:textId="77777777" w:rsidR="00DB7F73" w:rsidRPr="00AB2F30" w:rsidRDefault="00DB7F73" w:rsidP="00AB465C">
            <w:pPr>
              <w:widowControl w:val="0"/>
              <w:suppressAutoHyphens/>
              <w:spacing w:after="0" w:line="240" w:lineRule="auto"/>
              <w:jc w:val="both"/>
              <w:rPr>
                <w:rFonts w:eastAsia="Andale Sans UI" w:cs="Times New Roman"/>
                <w:bCs/>
                <w:szCs w:val="24"/>
                <w:lang w:bidi="en-US"/>
              </w:rPr>
            </w:pPr>
          </w:p>
        </w:tc>
        <w:tc>
          <w:tcPr>
            <w:tcW w:w="5651" w:type="dxa"/>
            <w:tcBorders>
              <w:left w:val="nil"/>
              <w:right w:val="nil"/>
            </w:tcBorders>
            <w:shd w:val="clear" w:color="auto" w:fill="auto"/>
          </w:tcPr>
          <w:p w14:paraId="6B68C6E6" w14:textId="77777777" w:rsidR="00DB7F73" w:rsidRPr="00AB2F30" w:rsidRDefault="00DB7F73" w:rsidP="00AB465C">
            <w:pPr>
              <w:widowControl w:val="0"/>
              <w:suppressAutoHyphens/>
              <w:spacing w:after="0" w:line="240" w:lineRule="auto"/>
              <w:jc w:val="both"/>
              <w:rPr>
                <w:rFonts w:eastAsia="Andale Sans UI" w:cs="Times New Roman"/>
                <w:b/>
                <w:bCs/>
                <w:szCs w:val="24"/>
                <w:lang w:bidi="en-US"/>
              </w:rPr>
            </w:pPr>
            <w:r w:rsidRPr="00AB2F30">
              <w:rPr>
                <w:rFonts w:eastAsia="Andale Sans UI" w:cs="Times New Roman"/>
                <w:b/>
                <w:bCs/>
                <w:szCs w:val="24"/>
                <w:lang w:bidi="en-US"/>
              </w:rPr>
              <w:t>Diagnostikos darbai</w:t>
            </w:r>
          </w:p>
        </w:tc>
        <w:tc>
          <w:tcPr>
            <w:tcW w:w="977" w:type="dxa"/>
            <w:tcBorders>
              <w:left w:val="nil"/>
              <w:right w:val="nil"/>
            </w:tcBorders>
            <w:shd w:val="clear" w:color="auto" w:fill="auto"/>
          </w:tcPr>
          <w:p w14:paraId="6B68C6E7" w14:textId="77777777" w:rsidR="00DB7F73" w:rsidRPr="00AB2F30" w:rsidRDefault="00DB7F73" w:rsidP="00AB465C">
            <w:pPr>
              <w:widowControl w:val="0"/>
              <w:suppressAutoHyphens/>
              <w:spacing w:after="0" w:line="240" w:lineRule="auto"/>
              <w:jc w:val="both"/>
              <w:rPr>
                <w:rFonts w:eastAsia="Andale Sans UI" w:cs="Times New Roman"/>
                <w:bCs/>
                <w:szCs w:val="24"/>
                <w:lang w:bidi="en-US"/>
              </w:rPr>
            </w:pPr>
          </w:p>
        </w:tc>
        <w:tc>
          <w:tcPr>
            <w:tcW w:w="2441" w:type="dxa"/>
            <w:tcBorders>
              <w:left w:val="nil"/>
            </w:tcBorders>
            <w:shd w:val="clear" w:color="auto" w:fill="auto"/>
          </w:tcPr>
          <w:p w14:paraId="6B68C6E8" w14:textId="77777777" w:rsidR="00DB7F73" w:rsidRPr="00AB2F30" w:rsidRDefault="00DB7F73" w:rsidP="00AB465C">
            <w:pPr>
              <w:widowControl w:val="0"/>
              <w:suppressAutoHyphens/>
              <w:spacing w:after="0" w:line="240" w:lineRule="auto"/>
              <w:jc w:val="both"/>
              <w:rPr>
                <w:rFonts w:eastAsia="Andale Sans UI" w:cs="Times New Roman"/>
                <w:bCs/>
                <w:szCs w:val="24"/>
                <w:lang w:bidi="en-US"/>
              </w:rPr>
            </w:pPr>
          </w:p>
        </w:tc>
      </w:tr>
      <w:tr w:rsidR="00DB7F73" w:rsidRPr="00AB2F30" w14:paraId="6B68C6EE" w14:textId="77777777" w:rsidTr="008D4584">
        <w:tc>
          <w:tcPr>
            <w:tcW w:w="556" w:type="dxa"/>
            <w:shd w:val="clear" w:color="auto" w:fill="auto"/>
          </w:tcPr>
          <w:p w14:paraId="6B68C6EA" w14:textId="77777777" w:rsidR="00DB7F73" w:rsidRPr="00AB2F30" w:rsidRDefault="00DB7F73" w:rsidP="00AB465C">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1</w:t>
            </w:r>
          </w:p>
        </w:tc>
        <w:tc>
          <w:tcPr>
            <w:tcW w:w="5651" w:type="dxa"/>
            <w:shd w:val="clear" w:color="auto" w:fill="auto"/>
            <w:vAlign w:val="center"/>
          </w:tcPr>
          <w:p w14:paraId="6B68C6EB" w14:textId="77777777" w:rsidR="00DB7F73" w:rsidRPr="00AB2F30" w:rsidRDefault="00552FF4" w:rsidP="00AB465C">
            <w:pPr>
              <w:widowControl w:val="0"/>
              <w:suppressAutoHyphens/>
              <w:spacing w:after="0" w:line="240" w:lineRule="auto"/>
              <w:rPr>
                <w:rFonts w:eastAsia="Andale Sans UI" w:cs="Times New Roman"/>
                <w:szCs w:val="24"/>
                <w:lang w:eastAsia="lt-LT" w:bidi="en-US"/>
              </w:rPr>
            </w:pPr>
            <w:r w:rsidRPr="00AB2F30">
              <w:rPr>
                <w:rFonts w:eastAsia="Andale Sans UI" w:cs="Times New Roman"/>
                <w:szCs w:val="24"/>
                <w:lang w:eastAsia="lt-LT" w:bidi="en-US"/>
              </w:rPr>
              <w:t>Variklio diagnostikos darbai</w:t>
            </w:r>
          </w:p>
        </w:tc>
        <w:tc>
          <w:tcPr>
            <w:tcW w:w="977" w:type="dxa"/>
            <w:shd w:val="clear" w:color="auto" w:fill="auto"/>
          </w:tcPr>
          <w:p w14:paraId="6B68C6EC" w14:textId="77777777" w:rsidR="00DB7F73" w:rsidRPr="00AB2F30" w:rsidRDefault="00DB7F73" w:rsidP="00AB465C">
            <w:pPr>
              <w:widowControl w:val="0"/>
              <w:suppressAutoHyphens/>
              <w:spacing w:after="0" w:line="240" w:lineRule="auto"/>
              <w:jc w:val="center"/>
              <w:rPr>
                <w:rFonts w:eastAsia="Andale Sans UI" w:cs="Times New Roman"/>
                <w:bCs/>
                <w:szCs w:val="24"/>
                <w:lang w:bidi="en-US"/>
              </w:rPr>
            </w:pPr>
            <w:r w:rsidRPr="00AB2F30">
              <w:rPr>
                <w:rFonts w:eastAsia="Andale Sans UI" w:cs="Times New Roman"/>
                <w:bCs/>
                <w:szCs w:val="24"/>
                <w:lang w:bidi="en-US"/>
              </w:rPr>
              <w:t>vnt.</w:t>
            </w:r>
          </w:p>
        </w:tc>
        <w:tc>
          <w:tcPr>
            <w:tcW w:w="2441" w:type="dxa"/>
            <w:shd w:val="clear" w:color="auto" w:fill="auto"/>
          </w:tcPr>
          <w:p w14:paraId="6B68C6ED" w14:textId="77777777" w:rsidR="00DB7F73" w:rsidRPr="00AB2F30" w:rsidRDefault="00DB7F73" w:rsidP="00AB465C">
            <w:pPr>
              <w:widowControl w:val="0"/>
              <w:suppressAutoHyphens/>
              <w:spacing w:after="0" w:line="240" w:lineRule="auto"/>
              <w:jc w:val="center"/>
              <w:rPr>
                <w:rFonts w:eastAsia="Andale Sans UI" w:cs="Times New Roman"/>
                <w:bCs/>
                <w:szCs w:val="24"/>
                <w:lang w:bidi="en-US"/>
              </w:rPr>
            </w:pPr>
            <w:r w:rsidRPr="00AB2F30">
              <w:rPr>
                <w:rFonts w:eastAsia="Andale Sans UI" w:cs="Times New Roman"/>
                <w:bCs/>
                <w:szCs w:val="24"/>
                <w:lang w:bidi="en-US"/>
              </w:rPr>
              <w:t>4</w:t>
            </w:r>
          </w:p>
        </w:tc>
      </w:tr>
      <w:tr w:rsidR="00DB7F73" w:rsidRPr="00AB2F30" w14:paraId="6B68C6F3" w14:textId="77777777" w:rsidTr="008D4584">
        <w:tc>
          <w:tcPr>
            <w:tcW w:w="556" w:type="dxa"/>
            <w:shd w:val="clear" w:color="auto" w:fill="auto"/>
          </w:tcPr>
          <w:p w14:paraId="6B68C6EF" w14:textId="77777777" w:rsidR="00DB7F73" w:rsidRPr="00AB2F30" w:rsidRDefault="00CA3FE7" w:rsidP="00AB465C">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2</w:t>
            </w:r>
          </w:p>
        </w:tc>
        <w:tc>
          <w:tcPr>
            <w:tcW w:w="5651" w:type="dxa"/>
            <w:shd w:val="clear" w:color="auto" w:fill="auto"/>
            <w:vAlign w:val="center"/>
          </w:tcPr>
          <w:p w14:paraId="6B68C6F0" w14:textId="77777777" w:rsidR="00DB7F73" w:rsidRPr="00AB2F30" w:rsidRDefault="00DB7F73" w:rsidP="00AB465C">
            <w:pPr>
              <w:widowControl w:val="0"/>
              <w:suppressAutoHyphens/>
              <w:spacing w:after="0" w:line="240" w:lineRule="auto"/>
              <w:rPr>
                <w:rFonts w:eastAsia="Andale Sans UI" w:cs="Times New Roman"/>
                <w:szCs w:val="24"/>
                <w:lang w:eastAsia="lt-LT" w:bidi="en-US"/>
              </w:rPr>
            </w:pPr>
            <w:r w:rsidRPr="00AB2F30">
              <w:rPr>
                <w:rFonts w:eastAsia="Andale Sans UI" w:cs="Times New Roman"/>
                <w:szCs w:val="24"/>
                <w:lang w:eastAsia="lt-LT" w:bidi="en-US"/>
              </w:rPr>
              <w:t>Elektros sistemos diagnostika</w:t>
            </w:r>
          </w:p>
        </w:tc>
        <w:tc>
          <w:tcPr>
            <w:tcW w:w="977" w:type="dxa"/>
            <w:shd w:val="clear" w:color="auto" w:fill="auto"/>
          </w:tcPr>
          <w:p w14:paraId="6B68C6F1" w14:textId="77777777" w:rsidR="00DB7F73" w:rsidRPr="00AB2F30" w:rsidRDefault="00DB7F73" w:rsidP="00AB465C">
            <w:pPr>
              <w:widowControl w:val="0"/>
              <w:suppressAutoHyphens/>
              <w:spacing w:after="0" w:line="240" w:lineRule="auto"/>
              <w:jc w:val="center"/>
              <w:rPr>
                <w:rFonts w:eastAsia="Andale Sans UI" w:cs="Times New Roman"/>
                <w:szCs w:val="24"/>
                <w:lang w:bidi="en-US"/>
              </w:rPr>
            </w:pPr>
            <w:r w:rsidRPr="00AB2F30">
              <w:rPr>
                <w:rFonts w:eastAsia="Andale Sans UI" w:cs="Times New Roman"/>
                <w:bCs/>
                <w:szCs w:val="24"/>
                <w:lang w:bidi="en-US"/>
              </w:rPr>
              <w:t>vnt.</w:t>
            </w:r>
          </w:p>
        </w:tc>
        <w:tc>
          <w:tcPr>
            <w:tcW w:w="2441" w:type="dxa"/>
            <w:shd w:val="clear" w:color="auto" w:fill="auto"/>
          </w:tcPr>
          <w:p w14:paraId="6B68C6F2" w14:textId="77777777" w:rsidR="00DB7F73" w:rsidRPr="00AB2F30" w:rsidRDefault="00DB7F73" w:rsidP="00AB465C">
            <w:pPr>
              <w:widowControl w:val="0"/>
              <w:suppressAutoHyphens/>
              <w:spacing w:after="0" w:line="240" w:lineRule="auto"/>
              <w:jc w:val="center"/>
              <w:rPr>
                <w:rFonts w:eastAsia="Andale Sans UI" w:cs="Times New Roman"/>
                <w:szCs w:val="24"/>
                <w:lang w:bidi="en-US"/>
              </w:rPr>
            </w:pPr>
            <w:r w:rsidRPr="00AB2F30">
              <w:rPr>
                <w:rFonts w:eastAsia="Andale Sans UI" w:cs="Times New Roman"/>
                <w:bCs/>
                <w:szCs w:val="24"/>
                <w:lang w:bidi="en-US"/>
              </w:rPr>
              <w:t>4</w:t>
            </w:r>
          </w:p>
        </w:tc>
      </w:tr>
      <w:tr w:rsidR="00DB7F73" w:rsidRPr="00AB2F30" w14:paraId="6B68C6F8" w14:textId="77777777" w:rsidTr="008D4584">
        <w:tc>
          <w:tcPr>
            <w:tcW w:w="556" w:type="dxa"/>
            <w:tcBorders>
              <w:right w:val="nil"/>
            </w:tcBorders>
            <w:shd w:val="clear" w:color="auto" w:fill="auto"/>
          </w:tcPr>
          <w:p w14:paraId="6B68C6F4" w14:textId="77777777" w:rsidR="00DB7F73" w:rsidRPr="00AB2F30" w:rsidRDefault="00DB7F73" w:rsidP="00AB465C">
            <w:pPr>
              <w:widowControl w:val="0"/>
              <w:suppressAutoHyphens/>
              <w:spacing w:after="0" w:line="240" w:lineRule="auto"/>
              <w:jc w:val="both"/>
              <w:rPr>
                <w:rFonts w:eastAsia="Andale Sans UI" w:cs="Times New Roman"/>
                <w:bCs/>
                <w:szCs w:val="24"/>
                <w:lang w:bidi="en-US"/>
              </w:rPr>
            </w:pPr>
          </w:p>
        </w:tc>
        <w:tc>
          <w:tcPr>
            <w:tcW w:w="5651" w:type="dxa"/>
            <w:tcBorders>
              <w:left w:val="nil"/>
              <w:right w:val="nil"/>
            </w:tcBorders>
            <w:shd w:val="clear" w:color="auto" w:fill="auto"/>
          </w:tcPr>
          <w:p w14:paraId="6B68C6F5" w14:textId="77777777" w:rsidR="00DB7F73" w:rsidRPr="00AB2F30" w:rsidRDefault="00552FF4" w:rsidP="00AB465C">
            <w:pPr>
              <w:widowControl w:val="0"/>
              <w:suppressAutoHyphens/>
              <w:spacing w:after="0" w:line="240" w:lineRule="auto"/>
              <w:jc w:val="both"/>
              <w:rPr>
                <w:rFonts w:eastAsia="Andale Sans UI" w:cs="Times New Roman"/>
                <w:b/>
                <w:bCs/>
                <w:szCs w:val="24"/>
                <w:lang w:bidi="en-US"/>
              </w:rPr>
            </w:pPr>
            <w:r w:rsidRPr="00AB2F30">
              <w:rPr>
                <w:rFonts w:eastAsia="Andale Sans UI" w:cs="Times New Roman"/>
                <w:b/>
                <w:bCs/>
                <w:szCs w:val="24"/>
                <w:lang w:bidi="en-US"/>
              </w:rPr>
              <w:t>Variklio remontas</w:t>
            </w:r>
          </w:p>
        </w:tc>
        <w:tc>
          <w:tcPr>
            <w:tcW w:w="977" w:type="dxa"/>
            <w:tcBorders>
              <w:left w:val="nil"/>
              <w:right w:val="nil"/>
            </w:tcBorders>
            <w:shd w:val="clear" w:color="auto" w:fill="auto"/>
          </w:tcPr>
          <w:p w14:paraId="6B68C6F6" w14:textId="77777777" w:rsidR="00DB7F73" w:rsidRPr="00AB2F30" w:rsidRDefault="00DB7F73" w:rsidP="00AB465C">
            <w:pPr>
              <w:widowControl w:val="0"/>
              <w:suppressAutoHyphens/>
              <w:spacing w:after="0" w:line="240" w:lineRule="auto"/>
              <w:jc w:val="both"/>
              <w:rPr>
                <w:rFonts w:eastAsia="Andale Sans UI" w:cs="Times New Roman"/>
                <w:bCs/>
                <w:szCs w:val="24"/>
                <w:lang w:bidi="en-US"/>
              </w:rPr>
            </w:pPr>
          </w:p>
        </w:tc>
        <w:tc>
          <w:tcPr>
            <w:tcW w:w="2441" w:type="dxa"/>
            <w:tcBorders>
              <w:left w:val="nil"/>
            </w:tcBorders>
            <w:shd w:val="clear" w:color="auto" w:fill="auto"/>
          </w:tcPr>
          <w:p w14:paraId="6B68C6F7" w14:textId="77777777" w:rsidR="00DB7F73" w:rsidRPr="00AB2F30" w:rsidRDefault="00CA3FE7" w:rsidP="00AB465C">
            <w:pPr>
              <w:widowControl w:val="0"/>
              <w:suppressAutoHyphens/>
              <w:spacing w:after="0" w:line="240" w:lineRule="auto"/>
              <w:jc w:val="center"/>
              <w:rPr>
                <w:rFonts w:eastAsia="Andale Sans UI" w:cs="Times New Roman"/>
                <w:szCs w:val="24"/>
                <w:lang w:bidi="en-US"/>
              </w:rPr>
            </w:pPr>
            <w:r w:rsidRPr="00AB2F30">
              <w:rPr>
                <w:rFonts w:eastAsia="Andale Sans UI" w:cs="Times New Roman"/>
                <w:bCs/>
                <w:szCs w:val="24"/>
                <w:lang w:bidi="en-US"/>
              </w:rPr>
              <w:t>4</w:t>
            </w:r>
          </w:p>
        </w:tc>
      </w:tr>
      <w:tr w:rsidR="00DB7F73" w:rsidRPr="00AB2F30" w14:paraId="6B68C6FD" w14:textId="77777777" w:rsidTr="008D4584">
        <w:tc>
          <w:tcPr>
            <w:tcW w:w="556" w:type="dxa"/>
            <w:shd w:val="clear" w:color="auto" w:fill="auto"/>
          </w:tcPr>
          <w:p w14:paraId="6B68C6F9" w14:textId="77777777" w:rsidR="00DB7F73" w:rsidRPr="00AB2F30" w:rsidRDefault="00CA3FE7" w:rsidP="00AB465C">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3</w:t>
            </w:r>
          </w:p>
        </w:tc>
        <w:tc>
          <w:tcPr>
            <w:tcW w:w="5651" w:type="dxa"/>
            <w:shd w:val="clear" w:color="auto" w:fill="auto"/>
            <w:vAlign w:val="center"/>
          </w:tcPr>
          <w:p w14:paraId="6B68C6FA" w14:textId="77777777" w:rsidR="00DB7F73" w:rsidRPr="00AB2F30" w:rsidRDefault="00552FF4" w:rsidP="00AB465C">
            <w:pPr>
              <w:widowControl w:val="0"/>
              <w:suppressAutoHyphens/>
              <w:spacing w:after="0" w:line="240" w:lineRule="auto"/>
              <w:rPr>
                <w:rFonts w:eastAsia="Andale Sans UI" w:cs="Times New Roman"/>
                <w:szCs w:val="24"/>
                <w:lang w:eastAsia="lt-LT" w:bidi="en-US"/>
              </w:rPr>
            </w:pPr>
            <w:r w:rsidRPr="00AB2F30">
              <w:rPr>
                <w:rFonts w:eastAsia="Andale Sans UI" w:cs="Times New Roman"/>
                <w:szCs w:val="24"/>
                <w:lang w:eastAsia="lt-LT" w:bidi="en-US"/>
              </w:rPr>
              <w:t>Variklio alyvos keitimas</w:t>
            </w:r>
          </w:p>
        </w:tc>
        <w:tc>
          <w:tcPr>
            <w:tcW w:w="977" w:type="dxa"/>
            <w:shd w:val="clear" w:color="auto" w:fill="auto"/>
            <w:vAlign w:val="center"/>
          </w:tcPr>
          <w:p w14:paraId="6B68C6FB" w14:textId="77777777" w:rsidR="00DB7F73" w:rsidRPr="00AB2F30" w:rsidRDefault="00DB7F73" w:rsidP="00AB465C">
            <w:pPr>
              <w:widowControl w:val="0"/>
              <w:suppressAutoHyphens/>
              <w:spacing w:after="0" w:line="240" w:lineRule="auto"/>
              <w:jc w:val="center"/>
              <w:rPr>
                <w:rFonts w:eastAsia="Andale Sans UI" w:cs="Times New Roman"/>
                <w:szCs w:val="24"/>
                <w:lang w:eastAsia="lt-LT" w:bidi="en-US"/>
              </w:rPr>
            </w:pPr>
            <w:r w:rsidRPr="00AB2F30">
              <w:rPr>
                <w:rFonts w:eastAsia="Andale Sans UI" w:cs="Times New Roman"/>
                <w:szCs w:val="24"/>
                <w:lang w:eastAsia="lt-LT" w:bidi="en-US"/>
              </w:rPr>
              <w:t>vnt.</w:t>
            </w:r>
          </w:p>
        </w:tc>
        <w:tc>
          <w:tcPr>
            <w:tcW w:w="2441" w:type="dxa"/>
            <w:shd w:val="clear" w:color="auto" w:fill="auto"/>
          </w:tcPr>
          <w:p w14:paraId="6B68C6FC" w14:textId="77777777" w:rsidR="00DB7F73" w:rsidRPr="00AB2F30" w:rsidRDefault="00CA3FE7" w:rsidP="00AB465C">
            <w:pPr>
              <w:widowControl w:val="0"/>
              <w:suppressAutoHyphens/>
              <w:spacing w:after="0" w:line="240" w:lineRule="auto"/>
              <w:jc w:val="center"/>
              <w:rPr>
                <w:rFonts w:eastAsia="Andale Sans UI" w:cs="Times New Roman"/>
                <w:szCs w:val="24"/>
                <w:lang w:bidi="en-US"/>
              </w:rPr>
            </w:pPr>
            <w:r w:rsidRPr="00AB2F30">
              <w:rPr>
                <w:rFonts w:eastAsia="Andale Sans UI" w:cs="Times New Roman"/>
                <w:bCs/>
                <w:szCs w:val="24"/>
                <w:lang w:bidi="en-US"/>
              </w:rPr>
              <w:t>4</w:t>
            </w:r>
          </w:p>
        </w:tc>
      </w:tr>
      <w:tr w:rsidR="00DB7F73" w:rsidRPr="00AB2F30" w14:paraId="6B68C702" w14:textId="77777777" w:rsidTr="008D4584">
        <w:tc>
          <w:tcPr>
            <w:tcW w:w="556" w:type="dxa"/>
            <w:shd w:val="clear" w:color="auto" w:fill="auto"/>
          </w:tcPr>
          <w:p w14:paraId="6B68C6FE" w14:textId="77777777" w:rsidR="00DB7F73" w:rsidRPr="00AB2F30" w:rsidRDefault="00CA3FE7" w:rsidP="00AB465C">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4</w:t>
            </w:r>
          </w:p>
        </w:tc>
        <w:tc>
          <w:tcPr>
            <w:tcW w:w="5651" w:type="dxa"/>
            <w:shd w:val="clear" w:color="auto" w:fill="auto"/>
            <w:vAlign w:val="center"/>
          </w:tcPr>
          <w:p w14:paraId="6B68C6FF" w14:textId="77777777" w:rsidR="00DB7F73" w:rsidRPr="00AB2F30" w:rsidRDefault="00552FF4" w:rsidP="00EF2C05">
            <w:pPr>
              <w:widowControl w:val="0"/>
              <w:suppressAutoHyphens/>
              <w:spacing w:after="0" w:line="240" w:lineRule="auto"/>
              <w:rPr>
                <w:rFonts w:eastAsia="Andale Sans UI" w:cs="Times New Roman"/>
                <w:szCs w:val="24"/>
                <w:lang w:eastAsia="lt-LT" w:bidi="en-US"/>
              </w:rPr>
            </w:pPr>
            <w:r w:rsidRPr="00AB2F30">
              <w:rPr>
                <w:rFonts w:eastAsia="Andale Sans UI" w:cs="Times New Roman"/>
                <w:szCs w:val="24"/>
                <w:lang w:eastAsia="lt-LT" w:bidi="en-US"/>
              </w:rPr>
              <w:t xml:space="preserve">Variklio kojos </w:t>
            </w:r>
            <w:r w:rsidR="00EF2C05" w:rsidRPr="00AB2F30">
              <w:rPr>
                <w:rFonts w:eastAsia="Andale Sans UI" w:cs="Times New Roman"/>
                <w:szCs w:val="24"/>
                <w:lang w:eastAsia="lt-LT" w:bidi="en-US"/>
              </w:rPr>
              <w:t>alyvos</w:t>
            </w:r>
            <w:r w:rsidRPr="00AB2F30">
              <w:rPr>
                <w:rFonts w:eastAsia="Andale Sans UI" w:cs="Times New Roman"/>
                <w:szCs w:val="24"/>
                <w:lang w:eastAsia="lt-LT" w:bidi="en-US"/>
              </w:rPr>
              <w:t xml:space="preserve"> keitimas</w:t>
            </w:r>
          </w:p>
        </w:tc>
        <w:tc>
          <w:tcPr>
            <w:tcW w:w="977" w:type="dxa"/>
            <w:shd w:val="clear" w:color="auto" w:fill="auto"/>
            <w:vAlign w:val="center"/>
          </w:tcPr>
          <w:p w14:paraId="6B68C700" w14:textId="77777777" w:rsidR="00DB7F73" w:rsidRPr="00AB2F30" w:rsidRDefault="00DB7F73" w:rsidP="00AB465C">
            <w:pPr>
              <w:widowControl w:val="0"/>
              <w:suppressAutoHyphens/>
              <w:spacing w:after="0" w:line="240" w:lineRule="auto"/>
              <w:jc w:val="center"/>
              <w:rPr>
                <w:rFonts w:eastAsia="Andale Sans UI" w:cs="Times New Roman"/>
                <w:szCs w:val="24"/>
                <w:lang w:eastAsia="lt-LT" w:bidi="en-US"/>
              </w:rPr>
            </w:pPr>
            <w:r w:rsidRPr="00AB2F30">
              <w:rPr>
                <w:rFonts w:eastAsia="Andale Sans UI" w:cs="Times New Roman"/>
                <w:szCs w:val="24"/>
                <w:lang w:eastAsia="lt-LT" w:bidi="en-US"/>
              </w:rPr>
              <w:t>vnt.</w:t>
            </w:r>
          </w:p>
        </w:tc>
        <w:tc>
          <w:tcPr>
            <w:tcW w:w="2441" w:type="dxa"/>
            <w:shd w:val="clear" w:color="auto" w:fill="auto"/>
          </w:tcPr>
          <w:p w14:paraId="6B68C701" w14:textId="77777777" w:rsidR="00DB7F73" w:rsidRPr="00AB2F30" w:rsidRDefault="00CA3FE7" w:rsidP="00AB465C">
            <w:pPr>
              <w:widowControl w:val="0"/>
              <w:suppressAutoHyphens/>
              <w:spacing w:after="0" w:line="240" w:lineRule="auto"/>
              <w:jc w:val="center"/>
              <w:rPr>
                <w:rFonts w:eastAsia="Andale Sans UI" w:cs="Times New Roman"/>
                <w:szCs w:val="24"/>
                <w:lang w:bidi="en-US"/>
              </w:rPr>
            </w:pPr>
            <w:r w:rsidRPr="00AB2F30">
              <w:rPr>
                <w:rFonts w:eastAsia="Andale Sans UI" w:cs="Times New Roman"/>
                <w:bCs/>
                <w:szCs w:val="24"/>
                <w:lang w:bidi="en-US"/>
              </w:rPr>
              <w:t>4</w:t>
            </w:r>
          </w:p>
        </w:tc>
      </w:tr>
      <w:tr w:rsidR="00DB7F73" w:rsidRPr="00AB2F30" w14:paraId="6B68C707" w14:textId="77777777" w:rsidTr="008D4584">
        <w:tc>
          <w:tcPr>
            <w:tcW w:w="556" w:type="dxa"/>
            <w:shd w:val="clear" w:color="auto" w:fill="auto"/>
          </w:tcPr>
          <w:p w14:paraId="6B68C703" w14:textId="77777777" w:rsidR="00DB7F73" w:rsidRPr="00AB2F30" w:rsidRDefault="00CA3FE7" w:rsidP="00AB465C">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5</w:t>
            </w:r>
          </w:p>
        </w:tc>
        <w:tc>
          <w:tcPr>
            <w:tcW w:w="5651" w:type="dxa"/>
            <w:shd w:val="clear" w:color="auto" w:fill="auto"/>
            <w:vAlign w:val="center"/>
          </w:tcPr>
          <w:p w14:paraId="6B68C704" w14:textId="77777777" w:rsidR="00DB7F73" w:rsidRPr="00AB2F30" w:rsidRDefault="00552FF4" w:rsidP="00AB465C">
            <w:pPr>
              <w:widowControl w:val="0"/>
              <w:suppressAutoHyphens/>
              <w:spacing w:after="0" w:line="240" w:lineRule="auto"/>
              <w:rPr>
                <w:rFonts w:eastAsia="Andale Sans UI" w:cs="Times New Roman"/>
                <w:szCs w:val="24"/>
                <w:lang w:eastAsia="lt-LT" w:bidi="en-US"/>
              </w:rPr>
            </w:pPr>
            <w:r w:rsidRPr="00AB2F30">
              <w:rPr>
                <w:rFonts w:eastAsia="Andale Sans UI" w:cs="Times New Roman"/>
                <w:szCs w:val="24"/>
                <w:lang w:eastAsia="lt-LT" w:bidi="en-US"/>
              </w:rPr>
              <w:t>Sraigto nuėmimas/uždėjimas</w:t>
            </w:r>
          </w:p>
        </w:tc>
        <w:tc>
          <w:tcPr>
            <w:tcW w:w="977" w:type="dxa"/>
            <w:shd w:val="clear" w:color="auto" w:fill="auto"/>
            <w:vAlign w:val="center"/>
          </w:tcPr>
          <w:p w14:paraId="6B68C705" w14:textId="77777777" w:rsidR="00DB7F73" w:rsidRPr="00AB2F30" w:rsidRDefault="00DB7F73" w:rsidP="00AB465C">
            <w:pPr>
              <w:widowControl w:val="0"/>
              <w:suppressAutoHyphens/>
              <w:spacing w:after="0" w:line="240" w:lineRule="auto"/>
              <w:jc w:val="center"/>
              <w:rPr>
                <w:rFonts w:eastAsia="Andale Sans UI" w:cs="Times New Roman"/>
                <w:szCs w:val="24"/>
                <w:lang w:eastAsia="lt-LT" w:bidi="en-US"/>
              </w:rPr>
            </w:pPr>
            <w:r w:rsidRPr="00AB2F30">
              <w:rPr>
                <w:rFonts w:eastAsia="Andale Sans UI" w:cs="Times New Roman"/>
                <w:szCs w:val="24"/>
                <w:lang w:eastAsia="lt-LT" w:bidi="en-US"/>
              </w:rPr>
              <w:t>vnt.</w:t>
            </w:r>
          </w:p>
        </w:tc>
        <w:tc>
          <w:tcPr>
            <w:tcW w:w="2441" w:type="dxa"/>
            <w:shd w:val="clear" w:color="auto" w:fill="auto"/>
          </w:tcPr>
          <w:p w14:paraId="6B68C706" w14:textId="77777777" w:rsidR="00DB7F73" w:rsidRPr="00AB2F30" w:rsidRDefault="00CA3FE7" w:rsidP="00AB465C">
            <w:pPr>
              <w:widowControl w:val="0"/>
              <w:suppressAutoHyphens/>
              <w:spacing w:after="0" w:line="240" w:lineRule="auto"/>
              <w:jc w:val="center"/>
              <w:rPr>
                <w:rFonts w:eastAsia="Andale Sans UI" w:cs="Times New Roman"/>
                <w:szCs w:val="24"/>
                <w:lang w:bidi="en-US"/>
              </w:rPr>
            </w:pPr>
            <w:r w:rsidRPr="00AB2F30">
              <w:rPr>
                <w:rFonts w:eastAsia="Andale Sans UI" w:cs="Times New Roman"/>
                <w:bCs/>
                <w:szCs w:val="24"/>
                <w:lang w:bidi="en-US"/>
              </w:rPr>
              <w:t>4</w:t>
            </w:r>
          </w:p>
        </w:tc>
      </w:tr>
      <w:tr w:rsidR="00DB7F73" w:rsidRPr="00AB2F30" w14:paraId="6B68C70C" w14:textId="77777777" w:rsidTr="008D4584">
        <w:tc>
          <w:tcPr>
            <w:tcW w:w="556" w:type="dxa"/>
            <w:shd w:val="clear" w:color="auto" w:fill="auto"/>
          </w:tcPr>
          <w:p w14:paraId="6B68C708" w14:textId="77777777" w:rsidR="00DB7F73" w:rsidRPr="00AB2F30" w:rsidRDefault="00CA3FE7" w:rsidP="00AB465C">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6</w:t>
            </w:r>
          </w:p>
        </w:tc>
        <w:tc>
          <w:tcPr>
            <w:tcW w:w="5651" w:type="dxa"/>
            <w:shd w:val="clear" w:color="auto" w:fill="auto"/>
            <w:vAlign w:val="center"/>
          </w:tcPr>
          <w:p w14:paraId="6B68C709" w14:textId="77777777" w:rsidR="00DB7F73" w:rsidRPr="00AB2F30" w:rsidRDefault="00552FF4" w:rsidP="00552FF4">
            <w:pPr>
              <w:widowControl w:val="0"/>
              <w:suppressAutoHyphens/>
              <w:spacing w:after="0" w:line="240" w:lineRule="auto"/>
              <w:rPr>
                <w:rFonts w:eastAsia="Andale Sans UI" w:cs="Times New Roman"/>
                <w:szCs w:val="24"/>
                <w:lang w:eastAsia="lt-LT" w:bidi="en-US"/>
              </w:rPr>
            </w:pPr>
            <w:r w:rsidRPr="00AB2F30">
              <w:rPr>
                <w:rFonts w:eastAsia="Andale Sans UI" w:cs="Times New Roman"/>
                <w:szCs w:val="24"/>
                <w:lang w:eastAsia="lt-LT" w:bidi="en-US"/>
              </w:rPr>
              <w:t xml:space="preserve">Žvakių keitimas </w:t>
            </w:r>
          </w:p>
        </w:tc>
        <w:tc>
          <w:tcPr>
            <w:tcW w:w="977" w:type="dxa"/>
            <w:shd w:val="clear" w:color="auto" w:fill="auto"/>
            <w:vAlign w:val="center"/>
          </w:tcPr>
          <w:p w14:paraId="6B68C70A" w14:textId="77777777" w:rsidR="00DB7F73" w:rsidRPr="00AB2F30" w:rsidRDefault="00DB7F73" w:rsidP="00AB465C">
            <w:pPr>
              <w:widowControl w:val="0"/>
              <w:suppressAutoHyphens/>
              <w:spacing w:after="0" w:line="240" w:lineRule="auto"/>
              <w:jc w:val="center"/>
              <w:rPr>
                <w:rFonts w:eastAsia="Andale Sans UI" w:cs="Times New Roman"/>
                <w:szCs w:val="24"/>
                <w:lang w:eastAsia="lt-LT" w:bidi="en-US"/>
              </w:rPr>
            </w:pPr>
            <w:r w:rsidRPr="00AB2F30">
              <w:rPr>
                <w:rFonts w:eastAsia="Andale Sans UI" w:cs="Times New Roman"/>
                <w:szCs w:val="24"/>
                <w:lang w:eastAsia="lt-LT" w:bidi="en-US"/>
              </w:rPr>
              <w:t>vnt.</w:t>
            </w:r>
          </w:p>
        </w:tc>
        <w:tc>
          <w:tcPr>
            <w:tcW w:w="2441" w:type="dxa"/>
            <w:shd w:val="clear" w:color="auto" w:fill="auto"/>
          </w:tcPr>
          <w:p w14:paraId="6B68C70B" w14:textId="77777777" w:rsidR="00DB7F73" w:rsidRPr="00AB2F30" w:rsidRDefault="00CA3FE7" w:rsidP="00AB465C">
            <w:pPr>
              <w:widowControl w:val="0"/>
              <w:suppressAutoHyphens/>
              <w:spacing w:after="0" w:line="240" w:lineRule="auto"/>
              <w:jc w:val="center"/>
              <w:rPr>
                <w:rFonts w:eastAsia="Andale Sans UI" w:cs="Times New Roman"/>
                <w:szCs w:val="24"/>
                <w:lang w:bidi="en-US"/>
              </w:rPr>
            </w:pPr>
            <w:r w:rsidRPr="00AB2F30">
              <w:rPr>
                <w:rFonts w:eastAsia="Andale Sans UI" w:cs="Times New Roman"/>
                <w:bCs/>
                <w:szCs w:val="24"/>
                <w:lang w:bidi="en-US"/>
              </w:rPr>
              <w:t>4</w:t>
            </w:r>
          </w:p>
        </w:tc>
      </w:tr>
      <w:tr w:rsidR="00DB7F73" w:rsidRPr="00AB2F30" w14:paraId="6B68C711" w14:textId="77777777" w:rsidTr="008D4584">
        <w:tc>
          <w:tcPr>
            <w:tcW w:w="556" w:type="dxa"/>
            <w:shd w:val="clear" w:color="auto" w:fill="auto"/>
          </w:tcPr>
          <w:p w14:paraId="6B68C70D" w14:textId="77777777" w:rsidR="00DB7F73" w:rsidRPr="00AB2F30" w:rsidRDefault="00CA3FE7" w:rsidP="00AB465C">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7</w:t>
            </w:r>
          </w:p>
        </w:tc>
        <w:tc>
          <w:tcPr>
            <w:tcW w:w="5651" w:type="dxa"/>
            <w:shd w:val="clear" w:color="auto" w:fill="auto"/>
            <w:vAlign w:val="center"/>
          </w:tcPr>
          <w:p w14:paraId="6B68C70E" w14:textId="77777777" w:rsidR="00DB7F73" w:rsidRPr="00AB2F30" w:rsidRDefault="00552FF4" w:rsidP="00AB465C">
            <w:pPr>
              <w:widowControl w:val="0"/>
              <w:suppressAutoHyphens/>
              <w:spacing w:after="0" w:line="240" w:lineRule="auto"/>
              <w:rPr>
                <w:rFonts w:eastAsia="Andale Sans UI" w:cs="Times New Roman"/>
                <w:szCs w:val="24"/>
                <w:lang w:eastAsia="lt-LT" w:bidi="en-US"/>
              </w:rPr>
            </w:pPr>
            <w:r w:rsidRPr="00AB2F30">
              <w:rPr>
                <w:rFonts w:eastAsia="Andale Sans UI" w:cs="Times New Roman"/>
                <w:szCs w:val="24"/>
                <w:lang w:eastAsia="lt-LT" w:bidi="en-US"/>
              </w:rPr>
              <w:t>Aušinimo sparnuotės keitimas</w:t>
            </w:r>
          </w:p>
        </w:tc>
        <w:tc>
          <w:tcPr>
            <w:tcW w:w="977" w:type="dxa"/>
            <w:shd w:val="clear" w:color="auto" w:fill="auto"/>
            <w:vAlign w:val="center"/>
          </w:tcPr>
          <w:p w14:paraId="6B68C70F" w14:textId="77777777" w:rsidR="00DB7F73" w:rsidRPr="00AB2F30" w:rsidRDefault="00DB7F73" w:rsidP="00AB465C">
            <w:pPr>
              <w:widowControl w:val="0"/>
              <w:suppressAutoHyphens/>
              <w:spacing w:after="0" w:line="240" w:lineRule="auto"/>
              <w:jc w:val="center"/>
              <w:rPr>
                <w:rFonts w:eastAsia="Andale Sans UI" w:cs="Times New Roman"/>
                <w:szCs w:val="24"/>
                <w:lang w:eastAsia="lt-LT" w:bidi="en-US"/>
              </w:rPr>
            </w:pPr>
            <w:r w:rsidRPr="00AB2F30">
              <w:rPr>
                <w:rFonts w:eastAsia="Andale Sans UI" w:cs="Times New Roman"/>
                <w:szCs w:val="24"/>
                <w:lang w:eastAsia="lt-LT" w:bidi="en-US"/>
              </w:rPr>
              <w:t>vnt.</w:t>
            </w:r>
          </w:p>
        </w:tc>
        <w:tc>
          <w:tcPr>
            <w:tcW w:w="2441" w:type="dxa"/>
            <w:shd w:val="clear" w:color="auto" w:fill="auto"/>
          </w:tcPr>
          <w:p w14:paraId="6B68C710" w14:textId="77777777" w:rsidR="00DB7F73" w:rsidRPr="00AB2F30" w:rsidRDefault="00CA3FE7" w:rsidP="00AB465C">
            <w:pPr>
              <w:widowControl w:val="0"/>
              <w:suppressAutoHyphens/>
              <w:spacing w:after="0" w:line="240" w:lineRule="auto"/>
              <w:jc w:val="center"/>
              <w:rPr>
                <w:rFonts w:eastAsia="Andale Sans UI" w:cs="Times New Roman"/>
                <w:szCs w:val="24"/>
                <w:lang w:bidi="en-US"/>
              </w:rPr>
            </w:pPr>
            <w:r w:rsidRPr="00AB2F30">
              <w:rPr>
                <w:rFonts w:eastAsia="Andale Sans UI" w:cs="Times New Roman"/>
                <w:bCs/>
                <w:szCs w:val="24"/>
                <w:lang w:bidi="en-US"/>
              </w:rPr>
              <w:t>2</w:t>
            </w:r>
          </w:p>
        </w:tc>
      </w:tr>
      <w:tr w:rsidR="00DB7F73" w:rsidRPr="00AB2F30" w14:paraId="6B68C716" w14:textId="77777777" w:rsidTr="008D4584">
        <w:tc>
          <w:tcPr>
            <w:tcW w:w="556" w:type="dxa"/>
            <w:shd w:val="clear" w:color="auto" w:fill="auto"/>
          </w:tcPr>
          <w:p w14:paraId="6B68C712" w14:textId="77777777" w:rsidR="00DB7F73" w:rsidRPr="00AB2F30" w:rsidRDefault="00CA3FE7" w:rsidP="00AB465C">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8</w:t>
            </w:r>
          </w:p>
        </w:tc>
        <w:tc>
          <w:tcPr>
            <w:tcW w:w="5651" w:type="dxa"/>
            <w:shd w:val="clear" w:color="auto" w:fill="auto"/>
            <w:vAlign w:val="center"/>
          </w:tcPr>
          <w:p w14:paraId="6B68C713" w14:textId="77777777" w:rsidR="00DB7F73" w:rsidRPr="00AB2F30" w:rsidRDefault="00552FF4" w:rsidP="00AB465C">
            <w:pPr>
              <w:widowControl w:val="0"/>
              <w:suppressAutoHyphens/>
              <w:spacing w:after="0" w:line="240" w:lineRule="auto"/>
              <w:rPr>
                <w:rFonts w:eastAsia="Andale Sans UI" w:cs="Times New Roman"/>
                <w:szCs w:val="24"/>
                <w:lang w:eastAsia="lt-LT" w:bidi="en-US"/>
              </w:rPr>
            </w:pPr>
            <w:r w:rsidRPr="00AB2F30">
              <w:rPr>
                <w:rFonts w:eastAsia="Andale Sans UI" w:cs="Times New Roman"/>
                <w:szCs w:val="24"/>
                <w:lang w:eastAsia="lt-LT" w:bidi="en-US"/>
              </w:rPr>
              <w:t>Cilindrų galvutės keitimas</w:t>
            </w:r>
          </w:p>
        </w:tc>
        <w:tc>
          <w:tcPr>
            <w:tcW w:w="977" w:type="dxa"/>
            <w:shd w:val="clear" w:color="auto" w:fill="auto"/>
            <w:vAlign w:val="center"/>
          </w:tcPr>
          <w:p w14:paraId="6B68C714" w14:textId="77777777" w:rsidR="00DB7F73" w:rsidRPr="00AB2F30" w:rsidRDefault="00DB7F73" w:rsidP="00AB465C">
            <w:pPr>
              <w:widowControl w:val="0"/>
              <w:suppressAutoHyphens/>
              <w:spacing w:after="0" w:line="240" w:lineRule="auto"/>
              <w:jc w:val="center"/>
              <w:rPr>
                <w:rFonts w:eastAsia="Andale Sans UI" w:cs="Times New Roman"/>
                <w:szCs w:val="24"/>
                <w:lang w:eastAsia="lt-LT" w:bidi="en-US"/>
              </w:rPr>
            </w:pPr>
            <w:r w:rsidRPr="00AB2F30">
              <w:rPr>
                <w:rFonts w:eastAsia="Andale Sans UI" w:cs="Times New Roman"/>
                <w:szCs w:val="24"/>
                <w:lang w:eastAsia="lt-LT" w:bidi="en-US"/>
              </w:rPr>
              <w:t>vnt.</w:t>
            </w:r>
          </w:p>
        </w:tc>
        <w:tc>
          <w:tcPr>
            <w:tcW w:w="2441" w:type="dxa"/>
            <w:shd w:val="clear" w:color="auto" w:fill="auto"/>
          </w:tcPr>
          <w:p w14:paraId="6B68C715" w14:textId="77777777" w:rsidR="00DB7F73" w:rsidRPr="00AB2F30" w:rsidRDefault="00CA3FE7" w:rsidP="00AB465C">
            <w:pPr>
              <w:widowControl w:val="0"/>
              <w:suppressAutoHyphens/>
              <w:spacing w:after="0" w:line="240" w:lineRule="auto"/>
              <w:jc w:val="center"/>
              <w:rPr>
                <w:rFonts w:eastAsia="Andale Sans UI" w:cs="Times New Roman"/>
                <w:szCs w:val="24"/>
                <w:lang w:bidi="en-US"/>
              </w:rPr>
            </w:pPr>
            <w:r w:rsidRPr="00AB2F30">
              <w:rPr>
                <w:rFonts w:eastAsia="Andale Sans UI" w:cs="Times New Roman"/>
                <w:bCs/>
                <w:szCs w:val="24"/>
                <w:lang w:bidi="en-US"/>
              </w:rPr>
              <w:t>1</w:t>
            </w:r>
          </w:p>
        </w:tc>
      </w:tr>
      <w:tr w:rsidR="00DB7F73" w:rsidRPr="00AB2F30" w14:paraId="6B68C71B" w14:textId="77777777" w:rsidTr="008D4584">
        <w:tc>
          <w:tcPr>
            <w:tcW w:w="556" w:type="dxa"/>
            <w:shd w:val="clear" w:color="auto" w:fill="auto"/>
          </w:tcPr>
          <w:p w14:paraId="6B68C717" w14:textId="77777777" w:rsidR="00DB7F73" w:rsidRPr="00AB2F30" w:rsidRDefault="00CA3FE7" w:rsidP="00AB465C">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9</w:t>
            </w:r>
          </w:p>
        </w:tc>
        <w:tc>
          <w:tcPr>
            <w:tcW w:w="5651" w:type="dxa"/>
            <w:shd w:val="clear" w:color="auto" w:fill="auto"/>
            <w:vAlign w:val="center"/>
          </w:tcPr>
          <w:p w14:paraId="6B68C718" w14:textId="77777777" w:rsidR="00DB7F73" w:rsidRPr="00AB2F30" w:rsidRDefault="00552FF4" w:rsidP="00AB465C">
            <w:pPr>
              <w:widowControl w:val="0"/>
              <w:suppressAutoHyphens/>
              <w:spacing w:after="0" w:line="240" w:lineRule="auto"/>
              <w:rPr>
                <w:rFonts w:eastAsia="Andale Sans UI" w:cs="Times New Roman"/>
                <w:szCs w:val="24"/>
                <w:lang w:eastAsia="lt-LT" w:bidi="en-US"/>
              </w:rPr>
            </w:pPr>
            <w:r w:rsidRPr="00AB2F30">
              <w:rPr>
                <w:rFonts w:eastAsia="Andale Sans UI" w:cs="Times New Roman"/>
                <w:szCs w:val="24"/>
                <w:lang w:eastAsia="lt-LT" w:bidi="en-US"/>
              </w:rPr>
              <w:t>Veleno riebokšlio keitimas</w:t>
            </w:r>
          </w:p>
        </w:tc>
        <w:tc>
          <w:tcPr>
            <w:tcW w:w="977" w:type="dxa"/>
            <w:shd w:val="clear" w:color="auto" w:fill="auto"/>
            <w:vAlign w:val="center"/>
          </w:tcPr>
          <w:p w14:paraId="6B68C719" w14:textId="77777777" w:rsidR="00DB7F73" w:rsidRPr="00AB2F30" w:rsidRDefault="00DB7F73" w:rsidP="00AB465C">
            <w:pPr>
              <w:widowControl w:val="0"/>
              <w:suppressAutoHyphens/>
              <w:spacing w:after="0" w:line="240" w:lineRule="auto"/>
              <w:jc w:val="center"/>
              <w:rPr>
                <w:rFonts w:eastAsia="Andale Sans UI" w:cs="Times New Roman"/>
                <w:szCs w:val="24"/>
                <w:lang w:eastAsia="lt-LT" w:bidi="en-US"/>
              </w:rPr>
            </w:pPr>
            <w:r w:rsidRPr="00AB2F30">
              <w:rPr>
                <w:rFonts w:eastAsia="Andale Sans UI" w:cs="Times New Roman"/>
                <w:szCs w:val="24"/>
                <w:lang w:eastAsia="lt-LT" w:bidi="en-US"/>
              </w:rPr>
              <w:t>vnt.</w:t>
            </w:r>
          </w:p>
        </w:tc>
        <w:tc>
          <w:tcPr>
            <w:tcW w:w="2441" w:type="dxa"/>
            <w:shd w:val="clear" w:color="auto" w:fill="auto"/>
          </w:tcPr>
          <w:p w14:paraId="6B68C71A" w14:textId="77777777" w:rsidR="00DB7F73" w:rsidRPr="00AB2F30" w:rsidRDefault="00CA3FE7" w:rsidP="00AB465C">
            <w:pPr>
              <w:widowControl w:val="0"/>
              <w:suppressAutoHyphens/>
              <w:spacing w:after="0" w:line="240" w:lineRule="auto"/>
              <w:jc w:val="center"/>
              <w:rPr>
                <w:rFonts w:eastAsia="Andale Sans UI" w:cs="Times New Roman"/>
                <w:szCs w:val="24"/>
                <w:lang w:bidi="en-US"/>
              </w:rPr>
            </w:pPr>
            <w:r w:rsidRPr="00AB2F30">
              <w:rPr>
                <w:rFonts w:eastAsia="Andale Sans UI" w:cs="Times New Roman"/>
                <w:bCs/>
                <w:szCs w:val="24"/>
                <w:lang w:bidi="en-US"/>
              </w:rPr>
              <w:t>1</w:t>
            </w:r>
          </w:p>
        </w:tc>
      </w:tr>
      <w:tr w:rsidR="00DB7F73" w:rsidRPr="00AB2F30" w14:paraId="6B68C720" w14:textId="77777777" w:rsidTr="008D4584">
        <w:tc>
          <w:tcPr>
            <w:tcW w:w="556" w:type="dxa"/>
            <w:shd w:val="clear" w:color="auto" w:fill="auto"/>
          </w:tcPr>
          <w:p w14:paraId="6B68C71C" w14:textId="77777777" w:rsidR="00DB7F73" w:rsidRPr="00AB2F30" w:rsidRDefault="00CA3FE7" w:rsidP="00AB465C">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10</w:t>
            </w:r>
          </w:p>
        </w:tc>
        <w:tc>
          <w:tcPr>
            <w:tcW w:w="5651" w:type="dxa"/>
            <w:shd w:val="clear" w:color="auto" w:fill="auto"/>
            <w:vAlign w:val="center"/>
          </w:tcPr>
          <w:p w14:paraId="6B68C71D" w14:textId="2C8F2C4F" w:rsidR="00DB7F73" w:rsidRPr="00AB2F30" w:rsidRDefault="00552FF4" w:rsidP="00AB465C">
            <w:pPr>
              <w:widowControl w:val="0"/>
              <w:suppressAutoHyphens/>
              <w:spacing w:after="0" w:line="240" w:lineRule="auto"/>
              <w:rPr>
                <w:rFonts w:eastAsia="Andale Sans UI" w:cs="Times New Roman"/>
                <w:szCs w:val="24"/>
                <w:lang w:eastAsia="lt-LT" w:bidi="en-US"/>
              </w:rPr>
            </w:pPr>
            <w:r w:rsidRPr="00AB2F30">
              <w:rPr>
                <w:rFonts w:eastAsia="Andale Sans UI" w:cs="Times New Roman"/>
                <w:szCs w:val="24"/>
                <w:lang w:eastAsia="lt-LT" w:bidi="en-US"/>
              </w:rPr>
              <w:t>St</w:t>
            </w:r>
            <w:r w:rsidR="00B05D47">
              <w:rPr>
                <w:rFonts w:eastAsia="Andale Sans UI" w:cs="Times New Roman"/>
                <w:szCs w:val="24"/>
                <w:lang w:eastAsia="lt-LT" w:bidi="en-US"/>
              </w:rPr>
              <w:t>ū</w:t>
            </w:r>
            <w:r w:rsidRPr="00AB2F30">
              <w:rPr>
                <w:rFonts w:eastAsia="Andale Sans UI" w:cs="Times New Roman"/>
                <w:szCs w:val="24"/>
                <w:lang w:eastAsia="lt-LT" w:bidi="en-US"/>
              </w:rPr>
              <w:t>moklio keitimas</w:t>
            </w:r>
          </w:p>
        </w:tc>
        <w:tc>
          <w:tcPr>
            <w:tcW w:w="977" w:type="dxa"/>
            <w:shd w:val="clear" w:color="auto" w:fill="auto"/>
            <w:vAlign w:val="center"/>
          </w:tcPr>
          <w:p w14:paraId="6B68C71E" w14:textId="77777777" w:rsidR="00DB7F73" w:rsidRPr="00AB2F30" w:rsidRDefault="00DB7F73" w:rsidP="00AB465C">
            <w:pPr>
              <w:widowControl w:val="0"/>
              <w:suppressAutoHyphens/>
              <w:spacing w:after="0" w:line="240" w:lineRule="auto"/>
              <w:jc w:val="center"/>
              <w:rPr>
                <w:rFonts w:eastAsia="Andale Sans UI" w:cs="Times New Roman"/>
                <w:szCs w:val="24"/>
                <w:lang w:eastAsia="lt-LT" w:bidi="en-US"/>
              </w:rPr>
            </w:pPr>
            <w:r w:rsidRPr="00AB2F30">
              <w:rPr>
                <w:rFonts w:eastAsia="Andale Sans UI" w:cs="Times New Roman"/>
                <w:szCs w:val="24"/>
                <w:lang w:eastAsia="lt-LT" w:bidi="en-US"/>
              </w:rPr>
              <w:t>kompl.</w:t>
            </w:r>
          </w:p>
        </w:tc>
        <w:tc>
          <w:tcPr>
            <w:tcW w:w="2441" w:type="dxa"/>
            <w:shd w:val="clear" w:color="auto" w:fill="auto"/>
          </w:tcPr>
          <w:p w14:paraId="6B68C71F" w14:textId="77777777" w:rsidR="00DB7F73" w:rsidRPr="00AB2F30" w:rsidRDefault="00CA3FE7" w:rsidP="00AB465C">
            <w:pPr>
              <w:widowControl w:val="0"/>
              <w:suppressAutoHyphens/>
              <w:spacing w:after="0" w:line="240" w:lineRule="auto"/>
              <w:jc w:val="center"/>
              <w:rPr>
                <w:rFonts w:eastAsia="Andale Sans UI" w:cs="Times New Roman"/>
                <w:szCs w:val="24"/>
                <w:lang w:bidi="en-US"/>
              </w:rPr>
            </w:pPr>
            <w:r w:rsidRPr="00AB2F30">
              <w:rPr>
                <w:rFonts w:eastAsia="Andale Sans UI" w:cs="Times New Roman"/>
                <w:bCs/>
                <w:szCs w:val="24"/>
                <w:lang w:bidi="en-US"/>
              </w:rPr>
              <w:t>4</w:t>
            </w:r>
          </w:p>
        </w:tc>
      </w:tr>
      <w:tr w:rsidR="00DB7F73" w:rsidRPr="00AB2F30" w14:paraId="6B68C725" w14:textId="77777777" w:rsidTr="008D4584">
        <w:tc>
          <w:tcPr>
            <w:tcW w:w="556" w:type="dxa"/>
            <w:shd w:val="clear" w:color="auto" w:fill="auto"/>
          </w:tcPr>
          <w:p w14:paraId="6B68C721" w14:textId="77777777" w:rsidR="00DB7F73" w:rsidRPr="00AB2F30" w:rsidRDefault="00CA3FE7" w:rsidP="00AB465C">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11</w:t>
            </w:r>
          </w:p>
        </w:tc>
        <w:tc>
          <w:tcPr>
            <w:tcW w:w="5651" w:type="dxa"/>
            <w:shd w:val="clear" w:color="auto" w:fill="auto"/>
            <w:vAlign w:val="center"/>
          </w:tcPr>
          <w:p w14:paraId="6B68C722" w14:textId="77777777" w:rsidR="00DB7F73" w:rsidRPr="00AB2F30" w:rsidRDefault="00EF2C05" w:rsidP="00AB465C">
            <w:pPr>
              <w:widowControl w:val="0"/>
              <w:suppressAutoHyphens/>
              <w:spacing w:after="0" w:line="240" w:lineRule="auto"/>
              <w:rPr>
                <w:rFonts w:eastAsia="Andale Sans UI" w:cs="Times New Roman"/>
                <w:szCs w:val="24"/>
                <w:lang w:eastAsia="lt-LT" w:bidi="en-US"/>
              </w:rPr>
            </w:pPr>
            <w:r w:rsidRPr="00AB2F30">
              <w:rPr>
                <w:rFonts w:eastAsia="Andale Sans UI" w:cs="Times New Roman"/>
                <w:szCs w:val="24"/>
                <w:lang w:eastAsia="lt-LT" w:bidi="en-US"/>
              </w:rPr>
              <w:t>Veleno guolių keitimas</w:t>
            </w:r>
          </w:p>
        </w:tc>
        <w:tc>
          <w:tcPr>
            <w:tcW w:w="977" w:type="dxa"/>
            <w:shd w:val="clear" w:color="auto" w:fill="auto"/>
            <w:vAlign w:val="center"/>
          </w:tcPr>
          <w:p w14:paraId="6B68C723" w14:textId="77777777" w:rsidR="00DB7F73" w:rsidRPr="00AB2F30" w:rsidRDefault="00DB7F73" w:rsidP="00AB465C">
            <w:pPr>
              <w:widowControl w:val="0"/>
              <w:suppressAutoHyphens/>
              <w:spacing w:after="0" w:line="240" w:lineRule="auto"/>
              <w:jc w:val="center"/>
              <w:rPr>
                <w:rFonts w:eastAsia="Andale Sans UI" w:cs="Times New Roman"/>
                <w:szCs w:val="24"/>
                <w:lang w:eastAsia="lt-LT" w:bidi="en-US"/>
              </w:rPr>
            </w:pPr>
            <w:r w:rsidRPr="00AB2F30">
              <w:rPr>
                <w:rFonts w:eastAsia="Andale Sans UI" w:cs="Times New Roman"/>
                <w:szCs w:val="24"/>
                <w:lang w:eastAsia="lt-LT" w:bidi="en-US"/>
              </w:rPr>
              <w:t>kompl.</w:t>
            </w:r>
          </w:p>
        </w:tc>
        <w:tc>
          <w:tcPr>
            <w:tcW w:w="2441" w:type="dxa"/>
            <w:shd w:val="clear" w:color="auto" w:fill="auto"/>
          </w:tcPr>
          <w:p w14:paraId="6B68C724" w14:textId="77777777" w:rsidR="00DB7F73" w:rsidRPr="00AB2F30" w:rsidRDefault="00CA3FE7" w:rsidP="00AB465C">
            <w:pPr>
              <w:widowControl w:val="0"/>
              <w:suppressAutoHyphens/>
              <w:spacing w:after="0" w:line="240" w:lineRule="auto"/>
              <w:jc w:val="center"/>
              <w:rPr>
                <w:rFonts w:eastAsia="Andale Sans UI" w:cs="Times New Roman"/>
                <w:szCs w:val="24"/>
                <w:lang w:bidi="en-US"/>
              </w:rPr>
            </w:pPr>
            <w:r w:rsidRPr="00AB2F30">
              <w:rPr>
                <w:rFonts w:eastAsia="Andale Sans UI" w:cs="Times New Roman"/>
                <w:bCs/>
                <w:szCs w:val="24"/>
                <w:lang w:bidi="en-US"/>
              </w:rPr>
              <w:t>5</w:t>
            </w:r>
          </w:p>
        </w:tc>
      </w:tr>
      <w:tr w:rsidR="00DB7F73" w:rsidRPr="00AB2F30" w14:paraId="6B68C72A" w14:textId="77777777" w:rsidTr="008D4584">
        <w:tc>
          <w:tcPr>
            <w:tcW w:w="556" w:type="dxa"/>
            <w:shd w:val="clear" w:color="auto" w:fill="auto"/>
          </w:tcPr>
          <w:p w14:paraId="6B68C726" w14:textId="77777777" w:rsidR="00DB7F73" w:rsidRPr="00AB2F30" w:rsidRDefault="00CA3FE7" w:rsidP="00AB465C">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12</w:t>
            </w:r>
          </w:p>
        </w:tc>
        <w:tc>
          <w:tcPr>
            <w:tcW w:w="5651" w:type="dxa"/>
            <w:shd w:val="clear" w:color="auto" w:fill="auto"/>
            <w:vAlign w:val="center"/>
          </w:tcPr>
          <w:p w14:paraId="6B68C727" w14:textId="0BA3A653" w:rsidR="00DB7F73" w:rsidRPr="00AB2F30" w:rsidRDefault="00EF2C05" w:rsidP="00AB465C">
            <w:pPr>
              <w:widowControl w:val="0"/>
              <w:suppressAutoHyphens/>
              <w:spacing w:after="0" w:line="240" w:lineRule="auto"/>
              <w:rPr>
                <w:rFonts w:eastAsia="Andale Sans UI" w:cs="Times New Roman"/>
                <w:szCs w:val="24"/>
                <w:lang w:eastAsia="lt-LT" w:bidi="en-US"/>
              </w:rPr>
            </w:pPr>
            <w:r w:rsidRPr="00AB2F30">
              <w:rPr>
                <w:rFonts w:eastAsia="Andale Sans UI" w:cs="Times New Roman"/>
                <w:szCs w:val="24"/>
                <w:lang w:eastAsia="lt-LT" w:bidi="en-US"/>
              </w:rPr>
              <w:t>St</w:t>
            </w:r>
            <w:r w:rsidR="00B05D47">
              <w:rPr>
                <w:rFonts w:eastAsia="Andale Sans UI" w:cs="Times New Roman"/>
                <w:szCs w:val="24"/>
                <w:lang w:eastAsia="lt-LT" w:bidi="en-US"/>
              </w:rPr>
              <w:t>ū</w:t>
            </w:r>
            <w:r w:rsidRPr="00AB2F30">
              <w:rPr>
                <w:rFonts w:eastAsia="Andale Sans UI" w:cs="Times New Roman"/>
                <w:szCs w:val="24"/>
                <w:lang w:eastAsia="lt-LT" w:bidi="en-US"/>
              </w:rPr>
              <w:t>moklio žiedų keitimas</w:t>
            </w:r>
          </w:p>
        </w:tc>
        <w:tc>
          <w:tcPr>
            <w:tcW w:w="977" w:type="dxa"/>
            <w:shd w:val="clear" w:color="auto" w:fill="auto"/>
            <w:vAlign w:val="center"/>
          </w:tcPr>
          <w:p w14:paraId="6B68C728" w14:textId="77777777" w:rsidR="00DB7F73" w:rsidRPr="00AB2F30" w:rsidRDefault="00DB7F73" w:rsidP="00AB465C">
            <w:pPr>
              <w:widowControl w:val="0"/>
              <w:suppressAutoHyphens/>
              <w:spacing w:after="0" w:line="240" w:lineRule="auto"/>
              <w:jc w:val="center"/>
              <w:rPr>
                <w:rFonts w:eastAsia="Andale Sans UI" w:cs="Times New Roman"/>
                <w:szCs w:val="24"/>
                <w:lang w:eastAsia="lt-LT" w:bidi="en-US"/>
              </w:rPr>
            </w:pPr>
            <w:r w:rsidRPr="00AB2F30">
              <w:rPr>
                <w:rFonts w:eastAsia="Andale Sans UI" w:cs="Times New Roman"/>
                <w:szCs w:val="24"/>
                <w:lang w:eastAsia="lt-LT" w:bidi="en-US"/>
              </w:rPr>
              <w:t>vnt.</w:t>
            </w:r>
          </w:p>
        </w:tc>
        <w:tc>
          <w:tcPr>
            <w:tcW w:w="2441" w:type="dxa"/>
            <w:shd w:val="clear" w:color="auto" w:fill="auto"/>
          </w:tcPr>
          <w:p w14:paraId="6B68C729" w14:textId="77777777" w:rsidR="00DB7F73" w:rsidRPr="00AB2F30" w:rsidRDefault="00CA3FE7" w:rsidP="00AB465C">
            <w:pPr>
              <w:widowControl w:val="0"/>
              <w:suppressAutoHyphens/>
              <w:spacing w:after="0" w:line="240" w:lineRule="auto"/>
              <w:jc w:val="center"/>
              <w:rPr>
                <w:rFonts w:eastAsia="Andale Sans UI" w:cs="Times New Roman"/>
                <w:bCs/>
                <w:szCs w:val="24"/>
                <w:lang w:bidi="en-US"/>
              </w:rPr>
            </w:pPr>
            <w:r w:rsidRPr="00AB2F30">
              <w:rPr>
                <w:rFonts w:eastAsia="Andale Sans UI" w:cs="Times New Roman"/>
                <w:bCs/>
                <w:szCs w:val="24"/>
                <w:lang w:bidi="en-US"/>
              </w:rPr>
              <w:t>4</w:t>
            </w:r>
          </w:p>
        </w:tc>
      </w:tr>
      <w:tr w:rsidR="00DB7F73" w:rsidRPr="00AB2F30" w14:paraId="6B68C72F" w14:textId="77777777" w:rsidTr="008D4584">
        <w:tc>
          <w:tcPr>
            <w:tcW w:w="556" w:type="dxa"/>
            <w:tcBorders>
              <w:right w:val="nil"/>
            </w:tcBorders>
            <w:shd w:val="clear" w:color="auto" w:fill="auto"/>
          </w:tcPr>
          <w:p w14:paraId="6B68C72B" w14:textId="77777777" w:rsidR="00DB7F73" w:rsidRPr="00AB2F30" w:rsidRDefault="00DB7F73" w:rsidP="00AB465C">
            <w:pPr>
              <w:widowControl w:val="0"/>
              <w:suppressAutoHyphens/>
              <w:spacing w:after="0" w:line="240" w:lineRule="auto"/>
              <w:jc w:val="both"/>
              <w:rPr>
                <w:rFonts w:eastAsia="Andale Sans UI" w:cs="Times New Roman"/>
                <w:bCs/>
                <w:szCs w:val="24"/>
                <w:lang w:bidi="en-US"/>
              </w:rPr>
            </w:pPr>
          </w:p>
        </w:tc>
        <w:tc>
          <w:tcPr>
            <w:tcW w:w="5651" w:type="dxa"/>
            <w:tcBorders>
              <w:left w:val="nil"/>
              <w:right w:val="nil"/>
            </w:tcBorders>
            <w:shd w:val="clear" w:color="auto" w:fill="auto"/>
            <w:vAlign w:val="center"/>
          </w:tcPr>
          <w:p w14:paraId="6B68C72C" w14:textId="77777777" w:rsidR="00DB7F73" w:rsidRPr="00AB2F30" w:rsidRDefault="00DB7F73" w:rsidP="00AB465C">
            <w:pPr>
              <w:widowControl w:val="0"/>
              <w:suppressAutoHyphens/>
              <w:spacing w:after="0" w:line="240" w:lineRule="auto"/>
              <w:rPr>
                <w:rFonts w:eastAsia="Andale Sans UI" w:cs="Times New Roman"/>
                <w:b/>
                <w:szCs w:val="24"/>
                <w:lang w:eastAsia="lt-LT" w:bidi="en-US"/>
              </w:rPr>
            </w:pPr>
            <w:r w:rsidRPr="00AB2F30">
              <w:rPr>
                <w:rFonts w:eastAsia="Andale Sans UI" w:cs="Times New Roman"/>
                <w:b/>
                <w:szCs w:val="24"/>
                <w:lang w:eastAsia="lt-LT" w:bidi="en-US"/>
              </w:rPr>
              <w:t>Elektros įrangos remontas</w:t>
            </w:r>
          </w:p>
        </w:tc>
        <w:tc>
          <w:tcPr>
            <w:tcW w:w="977" w:type="dxa"/>
            <w:tcBorders>
              <w:left w:val="nil"/>
              <w:right w:val="nil"/>
            </w:tcBorders>
            <w:shd w:val="clear" w:color="auto" w:fill="auto"/>
            <w:vAlign w:val="center"/>
          </w:tcPr>
          <w:p w14:paraId="6B68C72D" w14:textId="77777777" w:rsidR="00DB7F73" w:rsidRPr="00AB2F30" w:rsidRDefault="00DB7F73" w:rsidP="00AB465C">
            <w:pPr>
              <w:widowControl w:val="0"/>
              <w:suppressAutoHyphens/>
              <w:spacing w:after="0" w:line="240" w:lineRule="auto"/>
              <w:jc w:val="center"/>
              <w:rPr>
                <w:rFonts w:eastAsia="Andale Sans UI" w:cs="Times New Roman"/>
                <w:szCs w:val="24"/>
                <w:lang w:eastAsia="lt-LT" w:bidi="en-US"/>
              </w:rPr>
            </w:pPr>
          </w:p>
        </w:tc>
        <w:tc>
          <w:tcPr>
            <w:tcW w:w="2441" w:type="dxa"/>
            <w:tcBorders>
              <w:left w:val="nil"/>
            </w:tcBorders>
            <w:shd w:val="clear" w:color="auto" w:fill="auto"/>
          </w:tcPr>
          <w:p w14:paraId="6B68C72E" w14:textId="77777777" w:rsidR="00DB7F73" w:rsidRPr="00AB2F30" w:rsidRDefault="00DB7F73" w:rsidP="00AB465C">
            <w:pPr>
              <w:widowControl w:val="0"/>
              <w:suppressAutoHyphens/>
              <w:spacing w:after="0" w:line="240" w:lineRule="auto"/>
              <w:jc w:val="center"/>
              <w:rPr>
                <w:rFonts w:eastAsia="Andale Sans UI" w:cs="Times New Roman"/>
                <w:bCs/>
                <w:szCs w:val="24"/>
                <w:lang w:bidi="en-US"/>
              </w:rPr>
            </w:pPr>
          </w:p>
        </w:tc>
      </w:tr>
      <w:tr w:rsidR="00DB7F73" w:rsidRPr="00AB2F30" w14:paraId="6B68C734" w14:textId="77777777" w:rsidTr="008D4584">
        <w:tc>
          <w:tcPr>
            <w:tcW w:w="556" w:type="dxa"/>
            <w:shd w:val="clear" w:color="auto" w:fill="auto"/>
          </w:tcPr>
          <w:p w14:paraId="6B68C730" w14:textId="77777777" w:rsidR="00DB7F73" w:rsidRPr="00AB2F30" w:rsidRDefault="00CA3FE7" w:rsidP="00AB465C">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13</w:t>
            </w:r>
          </w:p>
        </w:tc>
        <w:tc>
          <w:tcPr>
            <w:tcW w:w="5651" w:type="dxa"/>
            <w:shd w:val="clear" w:color="auto" w:fill="auto"/>
            <w:vAlign w:val="center"/>
          </w:tcPr>
          <w:p w14:paraId="6B68C731" w14:textId="77777777" w:rsidR="00DB7F73" w:rsidRPr="00AB2F30" w:rsidRDefault="00DB7F73" w:rsidP="00AB465C">
            <w:pPr>
              <w:widowControl w:val="0"/>
              <w:suppressAutoHyphens/>
              <w:spacing w:after="0" w:line="240" w:lineRule="auto"/>
              <w:rPr>
                <w:rFonts w:eastAsia="Andale Sans UI" w:cs="Times New Roman"/>
                <w:szCs w:val="24"/>
                <w:lang w:eastAsia="lt-LT" w:bidi="en-US"/>
              </w:rPr>
            </w:pPr>
            <w:r w:rsidRPr="00AB2F30">
              <w:rPr>
                <w:rFonts w:eastAsia="Andale Sans UI" w:cs="Times New Roman"/>
                <w:szCs w:val="24"/>
                <w:lang w:eastAsia="lt-LT" w:bidi="en-US"/>
              </w:rPr>
              <w:t>Generatoriaus nuėmimas ir pastatymas</w:t>
            </w:r>
          </w:p>
        </w:tc>
        <w:tc>
          <w:tcPr>
            <w:tcW w:w="977" w:type="dxa"/>
            <w:shd w:val="clear" w:color="auto" w:fill="auto"/>
            <w:vAlign w:val="center"/>
          </w:tcPr>
          <w:p w14:paraId="6B68C732" w14:textId="77777777" w:rsidR="00DB7F73" w:rsidRPr="00AB2F30" w:rsidRDefault="00DB7F73" w:rsidP="00AB465C">
            <w:pPr>
              <w:widowControl w:val="0"/>
              <w:suppressAutoHyphens/>
              <w:spacing w:after="0" w:line="240" w:lineRule="auto"/>
              <w:jc w:val="center"/>
              <w:rPr>
                <w:rFonts w:eastAsia="Andale Sans UI" w:cs="Times New Roman"/>
                <w:szCs w:val="24"/>
                <w:lang w:eastAsia="lt-LT" w:bidi="en-US"/>
              </w:rPr>
            </w:pPr>
            <w:r w:rsidRPr="00AB2F30">
              <w:rPr>
                <w:rFonts w:eastAsia="Andale Sans UI" w:cs="Times New Roman"/>
                <w:szCs w:val="24"/>
                <w:lang w:eastAsia="lt-LT" w:bidi="en-US"/>
              </w:rPr>
              <w:t>vnt.</w:t>
            </w:r>
          </w:p>
        </w:tc>
        <w:tc>
          <w:tcPr>
            <w:tcW w:w="2441" w:type="dxa"/>
            <w:shd w:val="clear" w:color="auto" w:fill="auto"/>
          </w:tcPr>
          <w:p w14:paraId="6B68C733" w14:textId="77777777" w:rsidR="00DB7F73" w:rsidRPr="00AB2F30" w:rsidRDefault="00CA3FE7" w:rsidP="00AB465C">
            <w:pPr>
              <w:widowControl w:val="0"/>
              <w:suppressAutoHyphens/>
              <w:spacing w:after="0" w:line="240" w:lineRule="auto"/>
              <w:jc w:val="center"/>
              <w:rPr>
                <w:rFonts w:eastAsia="Andale Sans UI" w:cs="Times New Roman"/>
                <w:bCs/>
                <w:szCs w:val="24"/>
                <w:lang w:bidi="en-US"/>
              </w:rPr>
            </w:pPr>
            <w:r w:rsidRPr="00AB2F30">
              <w:rPr>
                <w:rFonts w:eastAsia="Andale Sans UI" w:cs="Times New Roman"/>
                <w:bCs/>
                <w:szCs w:val="24"/>
                <w:lang w:bidi="en-US"/>
              </w:rPr>
              <w:t>2</w:t>
            </w:r>
          </w:p>
        </w:tc>
      </w:tr>
      <w:tr w:rsidR="00DB7F73" w:rsidRPr="00AB2F30" w14:paraId="6B68C739" w14:textId="77777777" w:rsidTr="008D4584">
        <w:tc>
          <w:tcPr>
            <w:tcW w:w="556" w:type="dxa"/>
            <w:shd w:val="clear" w:color="auto" w:fill="auto"/>
          </w:tcPr>
          <w:p w14:paraId="6B68C735" w14:textId="77777777" w:rsidR="00DB7F73" w:rsidRPr="00AB2F30" w:rsidRDefault="00CA3FE7" w:rsidP="00AB465C">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14</w:t>
            </w:r>
          </w:p>
        </w:tc>
        <w:tc>
          <w:tcPr>
            <w:tcW w:w="5651" w:type="dxa"/>
            <w:shd w:val="clear" w:color="auto" w:fill="auto"/>
            <w:vAlign w:val="center"/>
          </w:tcPr>
          <w:p w14:paraId="6B68C736" w14:textId="77777777" w:rsidR="00DB7F73" w:rsidRPr="00AB2F30" w:rsidRDefault="00DB7F73" w:rsidP="00AB465C">
            <w:pPr>
              <w:widowControl w:val="0"/>
              <w:suppressAutoHyphens/>
              <w:spacing w:after="0" w:line="240" w:lineRule="auto"/>
              <w:rPr>
                <w:rFonts w:eastAsia="Andale Sans UI" w:cs="Times New Roman"/>
                <w:szCs w:val="24"/>
                <w:lang w:eastAsia="lt-LT" w:bidi="en-US"/>
              </w:rPr>
            </w:pPr>
            <w:r w:rsidRPr="00AB2F30">
              <w:rPr>
                <w:rFonts w:eastAsia="Andale Sans UI" w:cs="Times New Roman"/>
                <w:szCs w:val="24"/>
                <w:lang w:eastAsia="lt-LT" w:bidi="en-US"/>
              </w:rPr>
              <w:t>Generatoriaus guolių keitimas</w:t>
            </w:r>
          </w:p>
        </w:tc>
        <w:tc>
          <w:tcPr>
            <w:tcW w:w="977" w:type="dxa"/>
            <w:shd w:val="clear" w:color="auto" w:fill="auto"/>
            <w:vAlign w:val="center"/>
          </w:tcPr>
          <w:p w14:paraId="6B68C737" w14:textId="77777777" w:rsidR="00DB7F73" w:rsidRPr="00AB2F30" w:rsidRDefault="00DB7F73" w:rsidP="00AB465C">
            <w:pPr>
              <w:widowControl w:val="0"/>
              <w:suppressAutoHyphens/>
              <w:spacing w:after="0" w:line="240" w:lineRule="auto"/>
              <w:jc w:val="center"/>
              <w:rPr>
                <w:rFonts w:eastAsia="Andale Sans UI" w:cs="Times New Roman"/>
                <w:szCs w:val="24"/>
                <w:lang w:eastAsia="lt-LT" w:bidi="en-US"/>
              </w:rPr>
            </w:pPr>
            <w:r w:rsidRPr="00AB2F30">
              <w:rPr>
                <w:rFonts w:eastAsia="Andale Sans UI" w:cs="Times New Roman"/>
                <w:szCs w:val="24"/>
                <w:lang w:eastAsia="lt-LT" w:bidi="en-US"/>
              </w:rPr>
              <w:t>vnt.</w:t>
            </w:r>
          </w:p>
        </w:tc>
        <w:tc>
          <w:tcPr>
            <w:tcW w:w="2441" w:type="dxa"/>
            <w:shd w:val="clear" w:color="auto" w:fill="auto"/>
          </w:tcPr>
          <w:p w14:paraId="6B68C738" w14:textId="77777777" w:rsidR="00DB7F73" w:rsidRPr="00AB2F30" w:rsidRDefault="00CA3FE7" w:rsidP="00AB465C">
            <w:pPr>
              <w:widowControl w:val="0"/>
              <w:suppressAutoHyphens/>
              <w:spacing w:after="0" w:line="240" w:lineRule="auto"/>
              <w:jc w:val="center"/>
              <w:rPr>
                <w:rFonts w:eastAsia="Andale Sans UI" w:cs="Times New Roman"/>
                <w:szCs w:val="24"/>
                <w:lang w:bidi="en-US"/>
              </w:rPr>
            </w:pPr>
            <w:r w:rsidRPr="00AB2F30">
              <w:rPr>
                <w:rFonts w:eastAsia="Andale Sans UI" w:cs="Times New Roman"/>
                <w:bCs/>
                <w:szCs w:val="24"/>
                <w:lang w:bidi="en-US"/>
              </w:rPr>
              <w:t>2</w:t>
            </w:r>
          </w:p>
        </w:tc>
      </w:tr>
      <w:tr w:rsidR="00DB7F73" w:rsidRPr="00AB2F30" w14:paraId="6B68C73E" w14:textId="77777777" w:rsidTr="008D4584">
        <w:tc>
          <w:tcPr>
            <w:tcW w:w="556" w:type="dxa"/>
            <w:shd w:val="clear" w:color="auto" w:fill="auto"/>
          </w:tcPr>
          <w:p w14:paraId="6B68C73A" w14:textId="77777777" w:rsidR="00DB7F73" w:rsidRPr="00AB2F30" w:rsidRDefault="00CA3FE7" w:rsidP="00AB465C">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15</w:t>
            </w:r>
          </w:p>
        </w:tc>
        <w:tc>
          <w:tcPr>
            <w:tcW w:w="5651" w:type="dxa"/>
            <w:shd w:val="clear" w:color="auto" w:fill="auto"/>
            <w:vAlign w:val="center"/>
          </w:tcPr>
          <w:p w14:paraId="6B68C73B" w14:textId="77777777" w:rsidR="00DB7F73" w:rsidRPr="00AB2F30" w:rsidRDefault="00DB7F73" w:rsidP="00AB465C">
            <w:pPr>
              <w:widowControl w:val="0"/>
              <w:suppressAutoHyphens/>
              <w:spacing w:after="0" w:line="240" w:lineRule="auto"/>
              <w:rPr>
                <w:rFonts w:eastAsia="Andale Sans UI" w:cs="Times New Roman"/>
                <w:szCs w:val="24"/>
                <w:lang w:eastAsia="lt-LT" w:bidi="en-US"/>
              </w:rPr>
            </w:pPr>
            <w:r w:rsidRPr="00AB2F30">
              <w:rPr>
                <w:rFonts w:eastAsia="Andale Sans UI" w:cs="Times New Roman"/>
                <w:szCs w:val="24"/>
                <w:lang w:eastAsia="lt-LT" w:bidi="en-US"/>
              </w:rPr>
              <w:t>Starterio nuėmimas - pastatymas</w:t>
            </w:r>
          </w:p>
        </w:tc>
        <w:tc>
          <w:tcPr>
            <w:tcW w:w="977" w:type="dxa"/>
            <w:shd w:val="clear" w:color="auto" w:fill="auto"/>
            <w:vAlign w:val="center"/>
          </w:tcPr>
          <w:p w14:paraId="6B68C73C" w14:textId="77777777" w:rsidR="00DB7F73" w:rsidRPr="00AB2F30" w:rsidRDefault="00DB7F73" w:rsidP="00AB465C">
            <w:pPr>
              <w:widowControl w:val="0"/>
              <w:suppressAutoHyphens/>
              <w:spacing w:after="0" w:line="240" w:lineRule="auto"/>
              <w:jc w:val="center"/>
              <w:rPr>
                <w:rFonts w:eastAsia="Andale Sans UI" w:cs="Times New Roman"/>
                <w:szCs w:val="24"/>
                <w:lang w:eastAsia="lt-LT" w:bidi="en-US"/>
              </w:rPr>
            </w:pPr>
            <w:r w:rsidRPr="00AB2F30">
              <w:rPr>
                <w:rFonts w:eastAsia="Andale Sans UI" w:cs="Times New Roman"/>
                <w:szCs w:val="24"/>
                <w:lang w:eastAsia="lt-LT" w:bidi="en-US"/>
              </w:rPr>
              <w:t>vnt.</w:t>
            </w:r>
          </w:p>
        </w:tc>
        <w:tc>
          <w:tcPr>
            <w:tcW w:w="2441" w:type="dxa"/>
            <w:shd w:val="clear" w:color="auto" w:fill="auto"/>
          </w:tcPr>
          <w:p w14:paraId="6B68C73D" w14:textId="77777777" w:rsidR="00DB7F73" w:rsidRPr="00AB2F30" w:rsidRDefault="00CA3FE7" w:rsidP="00AB465C">
            <w:pPr>
              <w:widowControl w:val="0"/>
              <w:suppressAutoHyphens/>
              <w:spacing w:after="0" w:line="240" w:lineRule="auto"/>
              <w:jc w:val="center"/>
              <w:rPr>
                <w:rFonts w:eastAsia="Andale Sans UI" w:cs="Times New Roman"/>
                <w:szCs w:val="24"/>
                <w:lang w:bidi="en-US"/>
              </w:rPr>
            </w:pPr>
            <w:r w:rsidRPr="00AB2F30">
              <w:rPr>
                <w:rFonts w:eastAsia="Andale Sans UI" w:cs="Times New Roman"/>
                <w:bCs/>
                <w:szCs w:val="24"/>
                <w:lang w:bidi="en-US"/>
              </w:rPr>
              <w:t>2</w:t>
            </w:r>
          </w:p>
        </w:tc>
      </w:tr>
      <w:tr w:rsidR="00DB7F73" w:rsidRPr="00AB2F30" w14:paraId="6B68C743" w14:textId="77777777" w:rsidTr="008D4584">
        <w:tc>
          <w:tcPr>
            <w:tcW w:w="556" w:type="dxa"/>
            <w:shd w:val="clear" w:color="auto" w:fill="auto"/>
          </w:tcPr>
          <w:p w14:paraId="6B68C73F" w14:textId="77777777" w:rsidR="00DB7F73" w:rsidRPr="00AB2F30" w:rsidRDefault="00CA3FE7" w:rsidP="00AB465C">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16</w:t>
            </w:r>
          </w:p>
        </w:tc>
        <w:tc>
          <w:tcPr>
            <w:tcW w:w="5651" w:type="dxa"/>
            <w:shd w:val="clear" w:color="auto" w:fill="auto"/>
            <w:vAlign w:val="center"/>
          </w:tcPr>
          <w:p w14:paraId="6B68C740" w14:textId="77777777" w:rsidR="00DB7F73" w:rsidRPr="00AB2F30" w:rsidRDefault="00DB7F73" w:rsidP="00AB465C">
            <w:pPr>
              <w:widowControl w:val="0"/>
              <w:suppressAutoHyphens/>
              <w:spacing w:after="0" w:line="240" w:lineRule="auto"/>
              <w:rPr>
                <w:rFonts w:eastAsia="Andale Sans UI" w:cs="Times New Roman"/>
                <w:szCs w:val="24"/>
                <w:lang w:eastAsia="lt-LT" w:bidi="en-US"/>
              </w:rPr>
            </w:pPr>
            <w:r w:rsidRPr="00AB2F30">
              <w:rPr>
                <w:rFonts w:eastAsia="Andale Sans UI" w:cs="Times New Roman"/>
                <w:szCs w:val="24"/>
                <w:lang w:eastAsia="lt-LT" w:bidi="en-US"/>
              </w:rPr>
              <w:t xml:space="preserve">Starterio šepetėlių keitimas </w:t>
            </w:r>
          </w:p>
        </w:tc>
        <w:tc>
          <w:tcPr>
            <w:tcW w:w="977" w:type="dxa"/>
            <w:shd w:val="clear" w:color="auto" w:fill="auto"/>
            <w:vAlign w:val="center"/>
          </w:tcPr>
          <w:p w14:paraId="6B68C741" w14:textId="77777777" w:rsidR="00DB7F73" w:rsidRPr="00AB2F30" w:rsidRDefault="00DB7F73" w:rsidP="00AB465C">
            <w:pPr>
              <w:widowControl w:val="0"/>
              <w:suppressAutoHyphens/>
              <w:spacing w:after="0" w:line="240" w:lineRule="auto"/>
              <w:jc w:val="center"/>
              <w:rPr>
                <w:rFonts w:eastAsia="Andale Sans UI" w:cs="Times New Roman"/>
                <w:szCs w:val="24"/>
                <w:lang w:eastAsia="lt-LT" w:bidi="en-US"/>
              </w:rPr>
            </w:pPr>
            <w:r w:rsidRPr="00AB2F30">
              <w:rPr>
                <w:rFonts w:eastAsia="Andale Sans UI" w:cs="Times New Roman"/>
                <w:szCs w:val="24"/>
                <w:lang w:eastAsia="lt-LT" w:bidi="en-US"/>
              </w:rPr>
              <w:t>kompl.</w:t>
            </w:r>
          </w:p>
        </w:tc>
        <w:tc>
          <w:tcPr>
            <w:tcW w:w="2441" w:type="dxa"/>
            <w:shd w:val="clear" w:color="auto" w:fill="auto"/>
          </w:tcPr>
          <w:p w14:paraId="6B68C742" w14:textId="77777777" w:rsidR="00DB7F73" w:rsidRPr="00AB2F30" w:rsidRDefault="00CA3FE7" w:rsidP="00AB465C">
            <w:pPr>
              <w:widowControl w:val="0"/>
              <w:suppressAutoHyphens/>
              <w:spacing w:after="0" w:line="240" w:lineRule="auto"/>
              <w:jc w:val="center"/>
              <w:rPr>
                <w:rFonts w:eastAsia="Andale Sans UI" w:cs="Times New Roman"/>
                <w:szCs w:val="24"/>
                <w:lang w:bidi="en-US"/>
              </w:rPr>
            </w:pPr>
            <w:r w:rsidRPr="00AB2F30">
              <w:rPr>
                <w:rFonts w:eastAsia="Andale Sans UI" w:cs="Times New Roman"/>
                <w:bCs/>
                <w:szCs w:val="24"/>
                <w:lang w:bidi="en-US"/>
              </w:rPr>
              <w:t>2</w:t>
            </w:r>
          </w:p>
        </w:tc>
      </w:tr>
      <w:tr w:rsidR="00DB7F73" w:rsidRPr="00AB2F30" w14:paraId="6B68C748" w14:textId="77777777" w:rsidTr="008D4584">
        <w:tc>
          <w:tcPr>
            <w:tcW w:w="556" w:type="dxa"/>
            <w:shd w:val="clear" w:color="auto" w:fill="auto"/>
          </w:tcPr>
          <w:p w14:paraId="6B68C744" w14:textId="77777777" w:rsidR="00DB7F73" w:rsidRPr="00AB2F30" w:rsidRDefault="00CA3FE7" w:rsidP="00AB465C">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17</w:t>
            </w:r>
          </w:p>
        </w:tc>
        <w:tc>
          <w:tcPr>
            <w:tcW w:w="5651" w:type="dxa"/>
            <w:shd w:val="clear" w:color="auto" w:fill="auto"/>
            <w:vAlign w:val="center"/>
          </w:tcPr>
          <w:p w14:paraId="6B68C745" w14:textId="77777777" w:rsidR="00DB7F73" w:rsidRPr="00AB2F30" w:rsidRDefault="00DB7F73" w:rsidP="00AB465C">
            <w:pPr>
              <w:widowControl w:val="0"/>
              <w:suppressAutoHyphens/>
              <w:spacing w:after="0" w:line="240" w:lineRule="auto"/>
              <w:rPr>
                <w:rFonts w:eastAsia="Andale Sans UI" w:cs="Times New Roman"/>
                <w:szCs w:val="24"/>
                <w:lang w:eastAsia="lt-LT" w:bidi="en-US"/>
              </w:rPr>
            </w:pPr>
            <w:r w:rsidRPr="00AB2F30">
              <w:rPr>
                <w:rFonts w:eastAsia="Andale Sans UI" w:cs="Times New Roman"/>
                <w:szCs w:val="24"/>
                <w:lang w:eastAsia="lt-LT" w:bidi="en-US"/>
              </w:rPr>
              <w:t>Starterio įvorių keitimas</w:t>
            </w:r>
          </w:p>
        </w:tc>
        <w:tc>
          <w:tcPr>
            <w:tcW w:w="977" w:type="dxa"/>
            <w:shd w:val="clear" w:color="auto" w:fill="auto"/>
            <w:vAlign w:val="center"/>
          </w:tcPr>
          <w:p w14:paraId="6B68C746" w14:textId="77777777" w:rsidR="00DB7F73" w:rsidRPr="00AB2F30" w:rsidRDefault="00DB7F73" w:rsidP="00AB465C">
            <w:pPr>
              <w:widowControl w:val="0"/>
              <w:suppressAutoHyphens/>
              <w:spacing w:after="0" w:line="240" w:lineRule="auto"/>
              <w:jc w:val="center"/>
              <w:rPr>
                <w:rFonts w:eastAsia="Andale Sans UI" w:cs="Times New Roman"/>
                <w:szCs w:val="24"/>
                <w:lang w:eastAsia="lt-LT" w:bidi="en-US"/>
              </w:rPr>
            </w:pPr>
            <w:r w:rsidRPr="00AB2F30">
              <w:rPr>
                <w:rFonts w:eastAsia="Andale Sans UI" w:cs="Times New Roman"/>
                <w:szCs w:val="24"/>
                <w:lang w:eastAsia="lt-LT" w:bidi="en-US"/>
              </w:rPr>
              <w:t>kompl.</w:t>
            </w:r>
          </w:p>
        </w:tc>
        <w:tc>
          <w:tcPr>
            <w:tcW w:w="2441" w:type="dxa"/>
            <w:shd w:val="clear" w:color="auto" w:fill="auto"/>
          </w:tcPr>
          <w:p w14:paraId="6B68C747" w14:textId="77777777" w:rsidR="00DB7F73" w:rsidRPr="00AB2F30" w:rsidRDefault="00CA3FE7" w:rsidP="00AB465C">
            <w:pPr>
              <w:widowControl w:val="0"/>
              <w:suppressAutoHyphens/>
              <w:spacing w:after="0" w:line="240" w:lineRule="auto"/>
              <w:jc w:val="center"/>
              <w:rPr>
                <w:rFonts w:eastAsia="Andale Sans UI" w:cs="Times New Roman"/>
                <w:szCs w:val="24"/>
                <w:lang w:bidi="en-US"/>
              </w:rPr>
            </w:pPr>
            <w:r w:rsidRPr="00AB2F30">
              <w:rPr>
                <w:rFonts w:eastAsia="Andale Sans UI" w:cs="Times New Roman"/>
                <w:bCs/>
                <w:szCs w:val="24"/>
                <w:lang w:bidi="en-US"/>
              </w:rPr>
              <w:t>2</w:t>
            </w:r>
          </w:p>
        </w:tc>
      </w:tr>
      <w:tr w:rsidR="00DB7F73" w:rsidRPr="00AB2F30" w14:paraId="6B68C74D" w14:textId="77777777" w:rsidTr="008D4584">
        <w:tc>
          <w:tcPr>
            <w:tcW w:w="556" w:type="dxa"/>
            <w:tcBorders>
              <w:bottom w:val="single" w:sz="4" w:space="0" w:color="auto"/>
            </w:tcBorders>
            <w:shd w:val="clear" w:color="auto" w:fill="auto"/>
          </w:tcPr>
          <w:p w14:paraId="6B68C749" w14:textId="77777777" w:rsidR="00DB7F73" w:rsidRPr="00AB2F30" w:rsidRDefault="00CA3FE7" w:rsidP="00AB465C">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18</w:t>
            </w:r>
          </w:p>
        </w:tc>
        <w:tc>
          <w:tcPr>
            <w:tcW w:w="5651" w:type="dxa"/>
            <w:tcBorders>
              <w:bottom w:val="single" w:sz="4" w:space="0" w:color="auto"/>
            </w:tcBorders>
            <w:shd w:val="clear" w:color="auto" w:fill="auto"/>
            <w:vAlign w:val="center"/>
          </w:tcPr>
          <w:p w14:paraId="6B68C74A" w14:textId="77777777" w:rsidR="00DB7F73" w:rsidRPr="00AB2F30" w:rsidRDefault="00DB7F73" w:rsidP="00AB465C">
            <w:pPr>
              <w:widowControl w:val="0"/>
              <w:suppressAutoHyphens/>
              <w:spacing w:after="0" w:line="240" w:lineRule="auto"/>
              <w:rPr>
                <w:rFonts w:eastAsia="Andale Sans UI" w:cs="Times New Roman"/>
                <w:szCs w:val="24"/>
                <w:lang w:eastAsia="lt-LT" w:bidi="en-US"/>
              </w:rPr>
            </w:pPr>
            <w:r w:rsidRPr="00AB2F30">
              <w:rPr>
                <w:rFonts w:eastAsia="Andale Sans UI" w:cs="Times New Roman"/>
                <w:szCs w:val="24"/>
                <w:lang w:eastAsia="lt-LT" w:bidi="en-US"/>
              </w:rPr>
              <w:t>Akumuliatoriaus nuėmimas ir pastatymas</w:t>
            </w:r>
          </w:p>
        </w:tc>
        <w:tc>
          <w:tcPr>
            <w:tcW w:w="977" w:type="dxa"/>
            <w:tcBorders>
              <w:bottom w:val="single" w:sz="4" w:space="0" w:color="auto"/>
            </w:tcBorders>
            <w:shd w:val="clear" w:color="auto" w:fill="auto"/>
            <w:vAlign w:val="center"/>
          </w:tcPr>
          <w:p w14:paraId="6B68C74B" w14:textId="77777777" w:rsidR="00DB7F73" w:rsidRPr="00AB2F30" w:rsidRDefault="00DB7F73" w:rsidP="00AB465C">
            <w:pPr>
              <w:widowControl w:val="0"/>
              <w:suppressAutoHyphens/>
              <w:spacing w:after="0" w:line="240" w:lineRule="auto"/>
              <w:jc w:val="center"/>
              <w:rPr>
                <w:rFonts w:eastAsia="Andale Sans UI" w:cs="Times New Roman"/>
                <w:szCs w:val="24"/>
                <w:lang w:eastAsia="lt-LT" w:bidi="en-US"/>
              </w:rPr>
            </w:pPr>
            <w:r w:rsidRPr="00AB2F30">
              <w:rPr>
                <w:rFonts w:eastAsia="Andale Sans UI" w:cs="Times New Roman"/>
                <w:szCs w:val="24"/>
                <w:lang w:eastAsia="lt-LT" w:bidi="en-US"/>
              </w:rPr>
              <w:t>vnt.</w:t>
            </w:r>
          </w:p>
        </w:tc>
        <w:tc>
          <w:tcPr>
            <w:tcW w:w="2441" w:type="dxa"/>
            <w:shd w:val="clear" w:color="auto" w:fill="auto"/>
          </w:tcPr>
          <w:p w14:paraId="6B68C74C" w14:textId="77777777" w:rsidR="00DB7F73" w:rsidRPr="00AB2F30" w:rsidRDefault="00CA3FE7" w:rsidP="00AB465C">
            <w:pPr>
              <w:widowControl w:val="0"/>
              <w:suppressAutoHyphens/>
              <w:spacing w:after="0" w:line="240" w:lineRule="auto"/>
              <w:jc w:val="center"/>
              <w:rPr>
                <w:rFonts w:eastAsia="Andale Sans UI" w:cs="Times New Roman"/>
                <w:szCs w:val="24"/>
                <w:lang w:bidi="en-US"/>
              </w:rPr>
            </w:pPr>
            <w:r w:rsidRPr="00AB2F30">
              <w:rPr>
                <w:rFonts w:eastAsia="Andale Sans UI" w:cs="Times New Roman"/>
                <w:bCs/>
                <w:szCs w:val="24"/>
                <w:lang w:bidi="en-US"/>
              </w:rPr>
              <w:t>2</w:t>
            </w:r>
          </w:p>
        </w:tc>
      </w:tr>
      <w:tr w:rsidR="00EF2C05" w:rsidRPr="00AB2F30" w14:paraId="6B68C752" w14:textId="77777777" w:rsidTr="008D4584">
        <w:tc>
          <w:tcPr>
            <w:tcW w:w="556" w:type="dxa"/>
            <w:tcBorders>
              <w:bottom w:val="single" w:sz="4" w:space="0" w:color="auto"/>
            </w:tcBorders>
            <w:shd w:val="clear" w:color="auto" w:fill="auto"/>
          </w:tcPr>
          <w:p w14:paraId="6B68C74E" w14:textId="77777777" w:rsidR="00EF2C05" w:rsidRPr="00AB2F30" w:rsidRDefault="00CA3FE7" w:rsidP="00AB465C">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19</w:t>
            </w:r>
          </w:p>
        </w:tc>
        <w:tc>
          <w:tcPr>
            <w:tcW w:w="5651" w:type="dxa"/>
            <w:tcBorders>
              <w:bottom w:val="single" w:sz="4" w:space="0" w:color="auto"/>
            </w:tcBorders>
            <w:shd w:val="clear" w:color="auto" w:fill="auto"/>
            <w:vAlign w:val="center"/>
          </w:tcPr>
          <w:p w14:paraId="6B68C74F" w14:textId="77777777" w:rsidR="00EF2C05" w:rsidRPr="00AB2F30" w:rsidRDefault="00EF2C05" w:rsidP="00AB465C">
            <w:pPr>
              <w:widowControl w:val="0"/>
              <w:suppressAutoHyphens/>
              <w:spacing w:after="0" w:line="240" w:lineRule="auto"/>
              <w:rPr>
                <w:rFonts w:eastAsia="Andale Sans UI" w:cs="Times New Roman"/>
                <w:szCs w:val="24"/>
                <w:lang w:eastAsia="lt-LT" w:bidi="en-US"/>
              </w:rPr>
            </w:pPr>
            <w:r w:rsidRPr="00AB2F30">
              <w:rPr>
                <w:rFonts w:eastAsia="Andale Sans UI" w:cs="Times New Roman"/>
                <w:szCs w:val="24"/>
                <w:lang w:eastAsia="lt-LT" w:bidi="en-US"/>
              </w:rPr>
              <w:t>Variklio gesinimo jungiklio keitimas</w:t>
            </w:r>
          </w:p>
        </w:tc>
        <w:tc>
          <w:tcPr>
            <w:tcW w:w="977" w:type="dxa"/>
            <w:tcBorders>
              <w:bottom w:val="single" w:sz="4" w:space="0" w:color="auto"/>
            </w:tcBorders>
            <w:shd w:val="clear" w:color="auto" w:fill="auto"/>
            <w:vAlign w:val="center"/>
          </w:tcPr>
          <w:p w14:paraId="6B68C750" w14:textId="4C791293" w:rsidR="00EF2C05" w:rsidRPr="00AB2F30" w:rsidRDefault="00CA3FE7" w:rsidP="00AB465C">
            <w:pPr>
              <w:widowControl w:val="0"/>
              <w:suppressAutoHyphens/>
              <w:spacing w:after="0" w:line="240" w:lineRule="auto"/>
              <w:jc w:val="center"/>
              <w:rPr>
                <w:rFonts w:eastAsia="Andale Sans UI" w:cs="Times New Roman"/>
                <w:szCs w:val="24"/>
                <w:lang w:eastAsia="lt-LT" w:bidi="en-US"/>
              </w:rPr>
            </w:pPr>
            <w:r w:rsidRPr="00AB2F30">
              <w:rPr>
                <w:rFonts w:eastAsia="Andale Sans UI" w:cs="Times New Roman"/>
                <w:szCs w:val="24"/>
                <w:lang w:eastAsia="lt-LT" w:bidi="en-US"/>
              </w:rPr>
              <w:t>vnt</w:t>
            </w:r>
            <w:r w:rsidR="00B05D47">
              <w:rPr>
                <w:rFonts w:eastAsia="Andale Sans UI" w:cs="Times New Roman"/>
                <w:szCs w:val="24"/>
                <w:lang w:eastAsia="lt-LT" w:bidi="en-US"/>
              </w:rPr>
              <w:t>.</w:t>
            </w:r>
          </w:p>
        </w:tc>
        <w:tc>
          <w:tcPr>
            <w:tcW w:w="2441" w:type="dxa"/>
            <w:shd w:val="clear" w:color="auto" w:fill="auto"/>
          </w:tcPr>
          <w:p w14:paraId="6B68C751" w14:textId="77777777" w:rsidR="00EF2C05" w:rsidRPr="00AB2F30" w:rsidRDefault="00CA3FE7" w:rsidP="00AB465C">
            <w:pPr>
              <w:widowControl w:val="0"/>
              <w:suppressAutoHyphens/>
              <w:spacing w:after="0" w:line="240" w:lineRule="auto"/>
              <w:jc w:val="center"/>
              <w:rPr>
                <w:rFonts w:eastAsia="Andale Sans UI" w:cs="Times New Roman"/>
                <w:bCs/>
                <w:szCs w:val="24"/>
                <w:lang w:bidi="en-US"/>
              </w:rPr>
            </w:pPr>
            <w:r w:rsidRPr="00AB2F30">
              <w:rPr>
                <w:rFonts w:eastAsia="Andale Sans UI" w:cs="Times New Roman"/>
                <w:bCs/>
                <w:szCs w:val="24"/>
                <w:lang w:bidi="en-US"/>
              </w:rPr>
              <w:t>2</w:t>
            </w:r>
          </w:p>
        </w:tc>
      </w:tr>
      <w:tr w:rsidR="00CA3FE7" w:rsidRPr="00AB2F30" w14:paraId="6B68C757" w14:textId="77777777" w:rsidTr="008D4584">
        <w:tc>
          <w:tcPr>
            <w:tcW w:w="556" w:type="dxa"/>
            <w:tcBorders>
              <w:bottom w:val="single" w:sz="4" w:space="0" w:color="auto"/>
            </w:tcBorders>
            <w:shd w:val="clear" w:color="auto" w:fill="auto"/>
          </w:tcPr>
          <w:p w14:paraId="6B68C753" w14:textId="77777777" w:rsidR="00CA3FE7" w:rsidRPr="00AB2F30" w:rsidRDefault="00CA3FE7" w:rsidP="00AB465C">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20</w:t>
            </w:r>
          </w:p>
        </w:tc>
        <w:tc>
          <w:tcPr>
            <w:tcW w:w="5651" w:type="dxa"/>
            <w:tcBorders>
              <w:bottom w:val="single" w:sz="4" w:space="0" w:color="auto"/>
            </w:tcBorders>
            <w:shd w:val="clear" w:color="auto" w:fill="auto"/>
            <w:vAlign w:val="center"/>
          </w:tcPr>
          <w:p w14:paraId="6B68C754" w14:textId="77777777" w:rsidR="00CA3FE7" w:rsidRPr="00AB2F30" w:rsidRDefault="00CA3FE7" w:rsidP="00AB465C">
            <w:pPr>
              <w:widowControl w:val="0"/>
              <w:suppressAutoHyphens/>
              <w:spacing w:after="0" w:line="240" w:lineRule="auto"/>
              <w:rPr>
                <w:rFonts w:eastAsia="Andale Sans UI" w:cs="Times New Roman"/>
                <w:szCs w:val="24"/>
                <w:lang w:eastAsia="lt-LT" w:bidi="en-US"/>
              </w:rPr>
            </w:pPr>
            <w:r w:rsidRPr="00AB2F30">
              <w:rPr>
                <w:rFonts w:eastAsia="Andale Sans UI" w:cs="Times New Roman"/>
                <w:szCs w:val="24"/>
                <w:lang w:eastAsia="lt-LT" w:bidi="en-US"/>
              </w:rPr>
              <w:t>Elektrinio - hidraulinio mechanizmo keitimas</w:t>
            </w:r>
          </w:p>
        </w:tc>
        <w:tc>
          <w:tcPr>
            <w:tcW w:w="977" w:type="dxa"/>
            <w:tcBorders>
              <w:bottom w:val="single" w:sz="4" w:space="0" w:color="auto"/>
            </w:tcBorders>
            <w:shd w:val="clear" w:color="auto" w:fill="auto"/>
            <w:vAlign w:val="center"/>
          </w:tcPr>
          <w:p w14:paraId="6B68C755" w14:textId="104D0BF5" w:rsidR="00CA3FE7" w:rsidRPr="00AB2F30" w:rsidRDefault="00CA3FE7" w:rsidP="00AB465C">
            <w:pPr>
              <w:widowControl w:val="0"/>
              <w:suppressAutoHyphens/>
              <w:spacing w:after="0" w:line="240" w:lineRule="auto"/>
              <w:jc w:val="center"/>
              <w:rPr>
                <w:rFonts w:eastAsia="Andale Sans UI" w:cs="Times New Roman"/>
                <w:szCs w:val="24"/>
                <w:lang w:eastAsia="lt-LT" w:bidi="en-US"/>
              </w:rPr>
            </w:pPr>
            <w:r w:rsidRPr="00AB2F30">
              <w:rPr>
                <w:rFonts w:eastAsia="Andale Sans UI" w:cs="Times New Roman"/>
                <w:szCs w:val="24"/>
                <w:lang w:eastAsia="lt-LT" w:bidi="en-US"/>
              </w:rPr>
              <w:t>vnt</w:t>
            </w:r>
            <w:r w:rsidR="00B05D47">
              <w:rPr>
                <w:rFonts w:eastAsia="Andale Sans UI" w:cs="Times New Roman"/>
                <w:szCs w:val="24"/>
                <w:lang w:eastAsia="lt-LT" w:bidi="en-US"/>
              </w:rPr>
              <w:t>.</w:t>
            </w:r>
          </w:p>
        </w:tc>
        <w:tc>
          <w:tcPr>
            <w:tcW w:w="2441" w:type="dxa"/>
            <w:shd w:val="clear" w:color="auto" w:fill="auto"/>
          </w:tcPr>
          <w:p w14:paraId="6B68C756" w14:textId="77777777" w:rsidR="00CA3FE7" w:rsidRPr="00AB2F30" w:rsidRDefault="00CA3FE7" w:rsidP="00AB465C">
            <w:pPr>
              <w:widowControl w:val="0"/>
              <w:suppressAutoHyphens/>
              <w:spacing w:after="0" w:line="240" w:lineRule="auto"/>
              <w:jc w:val="center"/>
              <w:rPr>
                <w:rFonts w:eastAsia="Andale Sans UI" w:cs="Times New Roman"/>
                <w:bCs/>
                <w:szCs w:val="24"/>
                <w:lang w:bidi="en-US"/>
              </w:rPr>
            </w:pPr>
            <w:r w:rsidRPr="00AB2F30">
              <w:rPr>
                <w:rFonts w:eastAsia="Andale Sans UI" w:cs="Times New Roman"/>
                <w:bCs/>
                <w:szCs w:val="24"/>
                <w:lang w:bidi="en-US"/>
              </w:rPr>
              <w:t>2</w:t>
            </w:r>
          </w:p>
        </w:tc>
      </w:tr>
      <w:tr w:rsidR="00DB7F73" w:rsidRPr="00AB2F30" w14:paraId="6B68C75C" w14:textId="77777777" w:rsidTr="008D4584">
        <w:tc>
          <w:tcPr>
            <w:tcW w:w="556" w:type="dxa"/>
            <w:tcBorders>
              <w:right w:val="nil"/>
            </w:tcBorders>
            <w:shd w:val="clear" w:color="auto" w:fill="auto"/>
          </w:tcPr>
          <w:p w14:paraId="6B68C758" w14:textId="77777777" w:rsidR="00DB7F73" w:rsidRPr="00AB2F30" w:rsidRDefault="00DB7F73" w:rsidP="00AB465C">
            <w:pPr>
              <w:widowControl w:val="0"/>
              <w:suppressAutoHyphens/>
              <w:spacing w:after="0" w:line="240" w:lineRule="auto"/>
              <w:jc w:val="both"/>
              <w:rPr>
                <w:rFonts w:eastAsia="Andale Sans UI" w:cs="Times New Roman"/>
                <w:bCs/>
                <w:szCs w:val="24"/>
                <w:lang w:bidi="en-US"/>
              </w:rPr>
            </w:pPr>
          </w:p>
        </w:tc>
        <w:tc>
          <w:tcPr>
            <w:tcW w:w="5651" w:type="dxa"/>
            <w:tcBorders>
              <w:left w:val="nil"/>
              <w:right w:val="nil"/>
            </w:tcBorders>
            <w:shd w:val="clear" w:color="auto" w:fill="auto"/>
            <w:vAlign w:val="center"/>
          </w:tcPr>
          <w:p w14:paraId="6B68C759" w14:textId="77777777" w:rsidR="00DB7F73" w:rsidRPr="00AB2F30" w:rsidRDefault="00DB7F73" w:rsidP="00AB465C">
            <w:pPr>
              <w:widowControl w:val="0"/>
              <w:suppressAutoHyphens/>
              <w:spacing w:after="0" w:line="240" w:lineRule="auto"/>
              <w:rPr>
                <w:rFonts w:eastAsia="Andale Sans UI" w:cs="Times New Roman"/>
                <w:b/>
                <w:szCs w:val="24"/>
                <w:lang w:eastAsia="lt-LT" w:bidi="en-US"/>
              </w:rPr>
            </w:pPr>
            <w:r w:rsidRPr="00AB2F30">
              <w:rPr>
                <w:rFonts w:eastAsia="Andale Sans UI" w:cs="Times New Roman"/>
                <w:b/>
                <w:szCs w:val="24"/>
                <w:lang w:eastAsia="lt-LT" w:bidi="en-US"/>
              </w:rPr>
              <w:t>Kitos paslaugos</w:t>
            </w:r>
          </w:p>
        </w:tc>
        <w:tc>
          <w:tcPr>
            <w:tcW w:w="977" w:type="dxa"/>
            <w:tcBorders>
              <w:left w:val="nil"/>
              <w:right w:val="nil"/>
            </w:tcBorders>
            <w:shd w:val="clear" w:color="auto" w:fill="auto"/>
            <w:vAlign w:val="center"/>
          </w:tcPr>
          <w:p w14:paraId="6B68C75A" w14:textId="77777777" w:rsidR="00DB7F73" w:rsidRPr="00AB2F30" w:rsidRDefault="00DB7F73" w:rsidP="00AB465C">
            <w:pPr>
              <w:widowControl w:val="0"/>
              <w:suppressAutoHyphens/>
              <w:spacing w:after="0" w:line="240" w:lineRule="auto"/>
              <w:jc w:val="center"/>
              <w:rPr>
                <w:rFonts w:eastAsia="Andale Sans UI" w:cs="Times New Roman"/>
                <w:szCs w:val="24"/>
                <w:lang w:eastAsia="lt-LT" w:bidi="en-US"/>
              </w:rPr>
            </w:pPr>
          </w:p>
        </w:tc>
        <w:tc>
          <w:tcPr>
            <w:tcW w:w="2441" w:type="dxa"/>
            <w:tcBorders>
              <w:left w:val="nil"/>
            </w:tcBorders>
            <w:shd w:val="clear" w:color="auto" w:fill="auto"/>
          </w:tcPr>
          <w:p w14:paraId="6B68C75B" w14:textId="77777777" w:rsidR="00DB7F73" w:rsidRPr="00AB2F30" w:rsidRDefault="00DB7F73" w:rsidP="00AB465C">
            <w:pPr>
              <w:widowControl w:val="0"/>
              <w:suppressAutoHyphens/>
              <w:spacing w:after="0" w:line="240" w:lineRule="auto"/>
              <w:jc w:val="center"/>
              <w:rPr>
                <w:rFonts w:eastAsia="Andale Sans UI" w:cs="Times New Roman"/>
                <w:bCs/>
                <w:szCs w:val="24"/>
                <w:lang w:bidi="en-US"/>
              </w:rPr>
            </w:pPr>
          </w:p>
        </w:tc>
      </w:tr>
      <w:tr w:rsidR="00DB7F73" w:rsidRPr="00AB2F30" w14:paraId="6B68C761" w14:textId="77777777" w:rsidTr="008D4584">
        <w:tc>
          <w:tcPr>
            <w:tcW w:w="556" w:type="dxa"/>
            <w:shd w:val="clear" w:color="auto" w:fill="auto"/>
          </w:tcPr>
          <w:p w14:paraId="6B68C75D" w14:textId="77777777" w:rsidR="00DB7F73" w:rsidRPr="00AB2F30" w:rsidRDefault="00CA3FE7" w:rsidP="00AB465C">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21</w:t>
            </w:r>
          </w:p>
        </w:tc>
        <w:tc>
          <w:tcPr>
            <w:tcW w:w="5651" w:type="dxa"/>
            <w:shd w:val="clear" w:color="auto" w:fill="auto"/>
            <w:vAlign w:val="center"/>
          </w:tcPr>
          <w:p w14:paraId="6B68C75E" w14:textId="77777777" w:rsidR="00DB7F73" w:rsidRPr="00AB2F30" w:rsidRDefault="00EF2C05" w:rsidP="00AB465C">
            <w:pPr>
              <w:widowControl w:val="0"/>
              <w:suppressAutoHyphens/>
              <w:spacing w:after="0" w:line="240" w:lineRule="auto"/>
              <w:rPr>
                <w:rFonts w:eastAsia="Andale Sans UI" w:cs="Times New Roman"/>
                <w:szCs w:val="24"/>
                <w:lang w:eastAsia="lt-LT" w:bidi="en-US"/>
              </w:rPr>
            </w:pPr>
            <w:r w:rsidRPr="00AB2F30">
              <w:rPr>
                <w:rFonts w:eastAsia="Andale Sans UI" w:cs="Times New Roman"/>
                <w:szCs w:val="24"/>
                <w:lang w:eastAsia="lt-LT" w:bidi="en-US"/>
              </w:rPr>
              <w:t>PVC valties remontas ( korpuso remontas)</w:t>
            </w:r>
          </w:p>
        </w:tc>
        <w:tc>
          <w:tcPr>
            <w:tcW w:w="977" w:type="dxa"/>
            <w:shd w:val="clear" w:color="auto" w:fill="auto"/>
            <w:vAlign w:val="center"/>
          </w:tcPr>
          <w:p w14:paraId="6B68C75F" w14:textId="77777777" w:rsidR="00DB7F73" w:rsidRPr="00AB2F30" w:rsidRDefault="00DB7F73" w:rsidP="00AB465C">
            <w:pPr>
              <w:widowControl w:val="0"/>
              <w:suppressAutoHyphens/>
              <w:spacing w:after="0" w:line="240" w:lineRule="auto"/>
              <w:jc w:val="center"/>
              <w:rPr>
                <w:rFonts w:eastAsia="Andale Sans UI" w:cs="Times New Roman"/>
                <w:szCs w:val="24"/>
                <w:lang w:eastAsia="lt-LT" w:bidi="en-US"/>
              </w:rPr>
            </w:pPr>
            <w:r w:rsidRPr="00AB2F30">
              <w:rPr>
                <w:rFonts w:eastAsia="Andale Sans UI" w:cs="Times New Roman"/>
                <w:szCs w:val="24"/>
                <w:lang w:eastAsia="lt-LT" w:bidi="en-US"/>
              </w:rPr>
              <w:t>vnt.</w:t>
            </w:r>
          </w:p>
        </w:tc>
        <w:tc>
          <w:tcPr>
            <w:tcW w:w="2441" w:type="dxa"/>
            <w:shd w:val="clear" w:color="auto" w:fill="auto"/>
          </w:tcPr>
          <w:p w14:paraId="6B68C760" w14:textId="77777777" w:rsidR="00DB7F73" w:rsidRPr="00AB2F30" w:rsidRDefault="00DB7F73" w:rsidP="00AB465C">
            <w:pPr>
              <w:widowControl w:val="0"/>
              <w:suppressAutoHyphens/>
              <w:spacing w:after="0" w:line="240" w:lineRule="auto"/>
              <w:jc w:val="center"/>
              <w:rPr>
                <w:rFonts w:eastAsia="Andale Sans UI" w:cs="Times New Roman"/>
                <w:bCs/>
                <w:szCs w:val="24"/>
                <w:lang w:bidi="en-US"/>
              </w:rPr>
            </w:pPr>
            <w:r w:rsidRPr="00AB2F30">
              <w:rPr>
                <w:rFonts w:eastAsia="Andale Sans UI" w:cs="Times New Roman"/>
                <w:bCs/>
                <w:szCs w:val="24"/>
                <w:lang w:bidi="en-US"/>
              </w:rPr>
              <w:t>12</w:t>
            </w:r>
          </w:p>
        </w:tc>
      </w:tr>
      <w:tr w:rsidR="00DB7F73" w:rsidRPr="00AB2F30" w14:paraId="6B68C766" w14:textId="77777777" w:rsidTr="008D4584">
        <w:tc>
          <w:tcPr>
            <w:tcW w:w="556" w:type="dxa"/>
            <w:shd w:val="clear" w:color="auto" w:fill="auto"/>
          </w:tcPr>
          <w:p w14:paraId="6B68C762" w14:textId="77777777" w:rsidR="00DB7F73" w:rsidRPr="00AB2F30" w:rsidRDefault="00CA3FE7" w:rsidP="00AB465C">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22</w:t>
            </w:r>
          </w:p>
        </w:tc>
        <w:tc>
          <w:tcPr>
            <w:tcW w:w="5651" w:type="dxa"/>
            <w:shd w:val="clear" w:color="auto" w:fill="auto"/>
            <w:vAlign w:val="center"/>
          </w:tcPr>
          <w:p w14:paraId="6B68C763" w14:textId="77777777" w:rsidR="00DB7F73" w:rsidRPr="00AB2F30" w:rsidRDefault="00EF2C05" w:rsidP="00AB465C">
            <w:pPr>
              <w:widowControl w:val="0"/>
              <w:suppressAutoHyphens/>
              <w:spacing w:after="0" w:line="240" w:lineRule="auto"/>
              <w:rPr>
                <w:rFonts w:eastAsia="Andale Sans UI" w:cs="Times New Roman"/>
                <w:szCs w:val="24"/>
                <w:lang w:eastAsia="lt-LT" w:bidi="en-US"/>
              </w:rPr>
            </w:pPr>
            <w:r w:rsidRPr="00AB2F30">
              <w:rPr>
                <w:rFonts w:eastAsia="Andale Sans UI" w:cs="Times New Roman"/>
                <w:szCs w:val="24"/>
                <w:lang w:eastAsia="lt-LT" w:bidi="en-US"/>
              </w:rPr>
              <w:t>Aliuminės valties remontas (korpuso remontas)</w:t>
            </w:r>
          </w:p>
        </w:tc>
        <w:tc>
          <w:tcPr>
            <w:tcW w:w="977" w:type="dxa"/>
            <w:shd w:val="clear" w:color="auto" w:fill="auto"/>
            <w:vAlign w:val="center"/>
          </w:tcPr>
          <w:p w14:paraId="6B68C764" w14:textId="77777777" w:rsidR="00DB7F73" w:rsidRPr="00AB2F30" w:rsidRDefault="00DB7F73" w:rsidP="00AB465C">
            <w:pPr>
              <w:widowControl w:val="0"/>
              <w:suppressAutoHyphens/>
              <w:spacing w:after="0" w:line="240" w:lineRule="auto"/>
              <w:jc w:val="center"/>
              <w:rPr>
                <w:rFonts w:eastAsia="Andale Sans UI" w:cs="Times New Roman"/>
                <w:szCs w:val="24"/>
                <w:lang w:eastAsia="lt-LT" w:bidi="en-US"/>
              </w:rPr>
            </w:pPr>
            <w:r w:rsidRPr="00AB2F30">
              <w:rPr>
                <w:rFonts w:eastAsia="Andale Sans UI" w:cs="Times New Roman"/>
                <w:szCs w:val="24"/>
                <w:lang w:eastAsia="lt-LT" w:bidi="en-US"/>
              </w:rPr>
              <w:t>vnt.</w:t>
            </w:r>
          </w:p>
        </w:tc>
        <w:tc>
          <w:tcPr>
            <w:tcW w:w="2441" w:type="dxa"/>
            <w:shd w:val="clear" w:color="auto" w:fill="auto"/>
          </w:tcPr>
          <w:p w14:paraId="6B68C765" w14:textId="77777777" w:rsidR="00DB7F73" w:rsidRPr="00AB2F30" w:rsidRDefault="00DB7F73" w:rsidP="00AB465C">
            <w:pPr>
              <w:widowControl w:val="0"/>
              <w:suppressAutoHyphens/>
              <w:spacing w:after="0" w:line="240" w:lineRule="auto"/>
              <w:jc w:val="center"/>
              <w:rPr>
                <w:rFonts w:eastAsia="Andale Sans UI" w:cs="Times New Roman"/>
                <w:bCs/>
                <w:szCs w:val="24"/>
                <w:lang w:bidi="en-US"/>
              </w:rPr>
            </w:pPr>
            <w:r w:rsidRPr="00AB2F30">
              <w:rPr>
                <w:rFonts w:eastAsia="Andale Sans UI" w:cs="Times New Roman"/>
                <w:bCs/>
                <w:szCs w:val="24"/>
                <w:lang w:bidi="en-US"/>
              </w:rPr>
              <w:t>12</w:t>
            </w:r>
          </w:p>
        </w:tc>
      </w:tr>
      <w:tr w:rsidR="00AB2F30" w:rsidRPr="00AB2F30" w14:paraId="6B68C76B" w14:textId="77777777" w:rsidTr="008D4584">
        <w:tc>
          <w:tcPr>
            <w:tcW w:w="556" w:type="dxa"/>
            <w:shd w:val="clear" w:color="auto" w:fill="auto"/>
          </w:tcPr>
          <w:p w14:paraId="6B68C767" w14:textId="77777777" w:rsidR="00AB2F30" w:rsidRPr="00AB2F30" w:rsidRDefault="00AB2F30" w:rsidP="00AB465C">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23</w:t>
            </w:r>
          </w:p>
        </w:tc>
        <w:tc>
          <w:tcPr>
            <w:tcW w:w="5651" w:type="dxa"/>
            <w:shd w:val="clear" w:color="auto" w:fill="auto"/>
            <w:vAlign w:val="center"/>
          </w:tcPr>
          <w:p w14:paraId="6B68C768" w14:textId="77777777" w:rsidR="00AB2F30" w:rsidRPr="00AB2F30" w:rsidRDefault="00AB2F30" w:rsidP="00AB465C">
            <w:pPr>
              <w:widowControl w:val="0"/>
              <w:suppressAutoHyphens/>
              <w:spacing w:after="0" w:line="240" w:lineRule="auto"/>
              <w:rPr>
                <w:rFonts w:eastAsia="Andale Sans UI" w:cs="Times New Roman"/>
                <w:szCs w:val="24"/>
                <w:lang w:eastAsia="lt-LT" w:bidi="en-US"/>
              </w:rPr>
            </w:pPr>
            <w:r w:rsidRPr="00AB2F30">
              <w:rPr>
                <w:rFonts w:cs="Times New Roman"/>
                <w:color w:val="000000" w:themeColor="text1"/>
                <w:szCs w:val="24"/>
                <w:lang w:eastAsia="ru-RU"/>
              </w:rPr>
              <w:t>Valties korpuso padengimas spec. prevencijos medžiagomis prieš kriauklių apaugimą (antifulingas)</w:t>
            </w:r>
          </w:p>
        </w:tc>
        <w:tc>
          <w:tcPr>
            <w:tcW w:w="977" w:type="dxa"/>
            <w:shd w:val="clear" w:color="auto" w:fill="auto"/>
            <w:vAlign w:val="center"/>
          </w:tcPr>
          <w:p w14:paraId="6B68C769" w14:textId="57F150B5" w:rsidR="00AB2F30" w:rsidRPr="00AB2F30" w:rsidRDefault="00AB2F30" w:rsidP="00AB465C">
            <w:pPr>
              <w:widowControl w:val="0"/>
              <w:suppressAutoHyphens/>
              <w:spacing w:after="0" w:line="240" w:lineRule="auto"/>
              <w:jc w:val="center"/>
              <w:rPr>
                <w:rFonts w:eastAsia="Andale Sans UI" w:cs="Times New Roman"/>
                <w:szCs w:val="24"/>
                <w:lang w:eastAsia="lt-LT" w:bidi="en-US"/>
              </w:rPr>
            </w:pPr>
            <w:r w:rsidRPr="00AB2F30">
              <w:rPr>
                <w:rFonts w:eastAsia="Andale Sans UI" w:cs="Times New Roman"/>
                <w:szCs w:val="24"/>
                <w:lang w:eastAsia="lt-LT" w:bidi="en-US"/>
              </w:rPr>
              <w:t>vnt</w:t>
            </w:r>
            <w:r w:rsidR="00B05D47">
              <w:rPr>
                <w:rFonts w:eastAsia="Andale Sans UI" w:cs="Times New Roman"/>
                <w:szCs w:val="24"/>
                <w:lang w:eastAsia="lt-LT" w:bidi="en-US"/>
              </w:rPr>
              <w:t>.</w:t>
            </w:r>
          </w:p>
        </w:tc>
        <w:tc>
          <w:tcPr>
            <w:tcW w:w="2441" w:type="dxa"/>
            <w:shd w:val="clear" w:color="auto" w:fill="auto"/>
          </w:tcPr>
          <w:p w14:paraId="6B68C76A" w14:textId="77777777" w:rsidR="00AB2F30" w:rsidRPr="00AB2F30" w:rsidRDefault="00AB2F30" w:rsidP="00AB465C">
            <w:pPr>
              <w:widowControl w:val="0"/>
              <w:suppressAutoHyphens/>
              <w:spacing w:after="0" w:line="240" w:lineRule="auto"/>
              <w:jc w:val="center"/>
              <w:rPr>
                <w:rFonts w:eastAsia="Andale Sans UI" w:cs="Times New Roman"/>
                <w:bCs/>
                <w:szCs w:val="24"/>
                <w:lang w:bidi="en-US"/>
              </w:rPr>
            </w:pPr>
            <w:r w:rsidRPr="00AB2F30">
              <w:rPr>
                <w:rFonts w:eastAsia="Andale Sans UI" w:cs="Times New Roman"/>
                <w:bCs/>
                <w:szCs w:val="24"/>
                <w:lang w:bidi="en-US"/>
              </w:rPr>
              <w:t>3</w:t>
            </w:r>
          </w:p>
        </w:tc>
      </w:tr>
    </w:tbl>
    <w:p w14:paraId="6B68C76C" w14:textId="77777777" w:rsidR="00DB7F73" w:rsidRPr="00AB2F30" w:rsidRDefault="00DB7F73" w:rsidP="00DB7F73">
      <w:pPr>
        <w:widowControl w:val="0"/>
        <w:suppressAutoHyphens/>
        <w:spacing w:after="0" w:line="240" w:lineRule="auto"/>
        <w:jc w:val="both"/>
        <w:rPr>
          <w:rFonts w:eastAsia="Andale Sans UI" w:cs="Times New Roman"/>
          <w:szCs w:val="24"/>
          <w:lang w:bidi="en-US"/>
        </w:rPr>
      </w:pPr>
    </w:p>
    <w:p w14:paraId="6B68C76D" w14:textId="20FBE2BE" w:rsidR="00EF2C05" w:rsidRDefault="00EF2C05" w:rsidP="00EF2C05">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 xml:space="preserve">14. Perkančios organizacijos preliminarus perkamų </w:t>
      </w:r>
      <w:r w:rsidRPr="00AB2F30">
        <w:rPr>
          <w:rFonts w:eastAsia="Andale Sans UI" w:cs="Times New Roman"/>
          <w:szCs w:val="24"/>
          <w:lang w:bidi="en-US"/>
        </w:rPr>
        <w:t xml:space="preserve">atsarginių detalių bei eksploatacinių medžiagų, reikalingų teikti perkamoms </w:t>
      </w:r>
      <w:r w:rsidRPr="00AB2F30">
        <w:rPr>
          <w:rFonts w:eastAsia="Andale Sans UI" w:cs="Times New Roman"/>
          <w:bCs/>
          <w:szCs w:val="24"/>
          <w:lang w:bidi="en-US"/>
        </w:rPr>
        <w:t xml:space="preserve">paslaugoms, sąrašas pateiktas </w:t>
      </w:r>
      <w:r w:rsidR="00B05D47">
        <w:rPr>
          <w:rFonts w:eastAsia="Andale Sans UI" w:cs="Times New Roman"/>
          <w:bCs/>
          <w:szCs w:val="24"/>
          <w:lang w:bidi="en-US"/>
        </w:rPr>
        <w:t>2.</w:t>
      </w:r>
      <w:r w:rsidRPr="00AB2F30">
        <w:rPr>
          <w:rFonts w:eastAsia="Andale Sans UI" w:cs="Times New Roman"/>
          <w:bCs/>
          <w:szCs w:val="24"/>
          <w:lang w:bidi="en-US"/>
        </w:rPr>
        <w:t>3 lentelėje.</w:t>
      </w:r>
    </w:p>
    <w:p w14:paraId="7A3661C5" w14:textId="77777777" w:rsidR="00F63CA2" w:rsidRPr="00AB2F30" w:rsidRDefault="00F63CA2" w:rsidP="00EF2C05">
      <w:pPr>
        <w:widowControl w:val="0"/>
        <w:suppressAutoHyphens/>
        <w:spacing w:after="0" w:line="240" w:lineRule="auto"/>
        <w:jc w:val="both"/>
        <w:rPr>
          <w:rFonts w:eastAsia="Andale Sans UI" w:cs="Times New Roman"/>
          <w:bCs/>
          <w:szCs w:val="24"/>
          <w:lang w:bidi="en-US"/>
        </w:rPr>
      </w:pPr>
    </w:p>
    <w:p w14:paraId="760E115C" w14:textId="37FF7B9F" w:rsidR="00B05D47" w:rsidRPr="00AB2F30" w:rsidRDefault="00B05D47" w:rsidP="00B05D47">
      <w:pPr>
        <w:widowControl w:val="0"/>
        <w:suppressAutoHyphens/>
        <w:spacing w:after="0" w:line="240" w:lineRule="auto"/>
        <w:jc w:val="right"/>
        <w:rPr>
          <w:rFonts w:eastAsia="Andale Sans UI" w:cs="Times New Roman"/>
          <w:bCs/>
          <w:szCs w:val="24"/>
          <w:lang w:bidi="en-US"/>
        </w:rPr>
      </w:pPr>
      <w:r>
        <w:rPr>
          <w:rFonts w:eastAsia="Andale Sans UI" w:cs="Times New Roman"/>
          <w:bCs/>
          <w:szCs w:val="24"/>
          <w:lang w:bidi="en-US"/>
        </w:rPr>
        <w:t>2.3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5649"/>
        <w:gridCol w:w="990"/>
        <w:gridCol w:w="2433"/>
      </w:tblGrid>
      <w:tr w:rsidR="00EF2C05" w:rsidRPr="00AB2F30" w14:paraId="6B68C773" w14:textId="77777777" w:rsidTr="008D4584">
        <w:tc>
          <w:tcPr>
            <w:tcW w:w="556" w:type="dxa"/>
            <w:tcBorders>
              <w:bottom w:val="nil"/>
            </w:tcBorders>
            <w:shd w:val="clear" w:color="auto" w:fill="auto"/>
          </w:tcPr>
          <w:p w14:paraId="6B68C76F" w14:textId="77777777" w:rsidR="00EF2C05" w:rsidRPr="00AB2F30" w:rsidRDefault="00EF2C05" w:rsidP="00AB465C">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 xml:space="preserve">Eil. </w:t>
            </w:r>
          </w:p>
        </w:tc>
        <w:tc>
          <w:tcPr>
            <w:tcW w:w="5649" w:type="dxa"/>
            <w:tcBorders>
              <w:bottom w:val="nil"/>
            </w:tcBorders>
            <w:shd w:val="clear" w:color="auto" w:fill="auto"/>
          </w:tcPr>
          <w:p w14:paraId="6B68C770" w14:textId="77777777" w:rsidR="00EF2C05" w:rsidRPr="00AB2F30" w:rsidRDefault="00EF2C05" w:rsidP="008D4584">
            <w:pPr>
              <w:widowControl w:val="0"/>
              <w:suppressAutoHyphens/>
              <w:spacing w:after="0" w:line="240" w:lineRule="auto"/>
              <w:jc w:val="center"/>
              <w:rPr>
                <w:rFonts w:eastAsia="Andale Sans UI" w:cs="Times New Roman"/>
                <w:bCs/>
                <w:szCs w:val="24"/>
                <w:lang w:bidi="en-US"/>
              </w:rPr>
            </w:pPr>
            <w:r w:rsidRPr="00AB2F30">
              <w:rPr>
                <w:rFonts w:eastAsia="Andale Sans UI" w:cs="Times New Roman"/>
                <w:bCs/>
                <w:szCs w:val="24"/>
                <w:lang w:bidi="en-US"/>
              </w:rPr>
              <w:t>Atsarginės detalės ar eksploatacinės medžiagos</w:t>
            </w:r>
          </w:p>
        </w:tc>
        <w:tc>
          <w:tcPr>
            <w:tcW w:w="990" w:type="dxa"/>
            <w:tcBorders>
              <w:bottom w:val="nil"/>
            </w:tcBorders>
            <w:shd w:val="clear" w:color="auto" w:fill="auto"/>
          </w:tcPr>
          <w:p w14:paraId="6B68C771" w14:textId="2030668A" w:rsidR="00EF2C05" w:rsidRPr="00AB2F30" w:rsidRDefault="00EF2C05" w:rsidP="00AB465C">
            <w:pPr>
              <w:widowControl w:val="0"/>
              <w:suppressAutoHyphens/>
              <w:spacing w:after="0" w:line="240" w:lineRule="auto"/>
              <w:jc w:val="center"/>
              <w:rPr>
                <w:rFonts w:eastAsia="Andale Sans UI" w:cs="Times New Roman"/>
                <w:bCs/>
                <w:szCs w:val="24"/>
                <w:lang w:bidi="en-US"/>
              </w:rPr>
            </w:pPr>
            <w:r w:rsidRPr="00AB2F30">
              <w:rPr>
                <w:rFonts w:eastAsia="Andale Sans UI" w:cs="Times New Roman"/>
                <w:bCs/>
                <w:szCs w:val="24"/>
                <w:lang w:bidi="en-US"/>
              </w:rPr>
              <w:t>Mat</w:t>
            </w:r>
            <w:r w:rsidR="00B05D47">
              <w:rPr>
                <w:rFonts w:eastAsia="Andale Sans UI" w:cs="Times New Roman"/>
                <w:bCs/>
                <w:szCs w:val="24"/>
                <w:lang w:bidi="en-US"/>
              </w:rPr>
              <w:t>o</w:t>
            </w:r>
          </w:p>
        </w:tc>
        <w:tc>
          <w:tcPr>
            <w:tcW w:w="2433" w:type="dxa"/>
            <w:tcBorders>
              <w:bottom w:val="nil"/>
            </w:tcBorders>
            <w:shd w:val="clear" w:color="auto" w:fill="auto"/>
          </w:tcPr>
          <w:p w14:paraId="6B68C772" w14:textId="77777777" w:rsidR="00EF2C05" w:rsidRPr="00AB2F30" w:rsidRDefault="00EF2C05" w:rsidP="00DA3E3D">
            <w:pPr>
              <w:widowControl w:val="0"/>
              <w:suppressAutoHyphens/>
              <w:spacing w:after="0" w:line="240" w:lineRule="auto"/>
              <w:jc w:val="center"/>
              <w:rPr>
                <w:rFonts w:eastAsia="Andale Sans UI" w:cs="Times New Roman"/>
                <w:bCs/>
                <w:szCs w:val="24"/>
                <w:lang w:bidi="en-US"/>
              </w:rPr>
            </w:pPr>
            <w:r w:rsidRPr="00AB2F30">
              <w:rPr>
                <w:rFonts w:eastAsia="Andale Sans UI" w:cs="Times New Roman"/>
                <w:bCs/>
                <w:szCs w:val="24"/>
                <w:lang w:bidi="en-US"/>
              </w:rPr>
              <w:t>Preliminarus kiekis</w:t>
            </w:r>
          </w:p>
        </w:tc>
      </w:tr>
      <w:tr w:rsidR="00EF2C05" w:rsidRPr="00AB2F30" w14:paraId="6B68C778" w14:textId="77777777" w:rsidTr="008D4584">
        <w:tc>
          <w:tcPr>
            <w:tcW w:w="556" w:type="dxa"/>
            <w:tcBorders>
              <w:top w:val="nil"/>
            </w:tcBorders>
            <w:shd w:val="clear" w:color="auto" w:fill="auto"/>
          </w:tcPr>
          <w:p w14:paraId="6B68C774" w14:textId="77777777" w:rsidR="00EF2C05" w:rsidRPr="00AB2F30" w:rsidRDefault="00EF2C05" w:rsidP="00AB465C">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Nr.</w:t>
            </w:r>
          </w:p>
        </w:tc>
        <w:tc>
          <w:tcPr>
            <w:tcW w:w="5649" w:type="dxa"/>
            <w:tcBorders>
              <w:top w:val="nil"/>
            </w:tcBorders>
            <w:shd w:val="clear" w:color="auto" w:fill="auto"/>
          </w:tcPr>
          <w:p w14:paraId="6B68C775" w14:textId="77777777" w:rsidR="00EF2C05" w:rsidRPr="00AB2F30" w:rsidRDefault="00EF2C05" w:rsidP="008D4584">
            <w:pPr>
              <w:widowControl w:val="0"/>
              <w:suppressAutoHyphens/>
              <w:spacing w:after="0" w:line="240" w:lineRule="auto"/>
              <w:jc w:val="center"/>
              <w:rPr>
                <w:rFonts w:eastAsia="Andale Sans UI" w:cs="Times New Roman"/>
                <w:bCs/>
                <w:szCs w:val="24"/>
                <w:lang w:bidi="en-US"/>
              </w:rPr>
            </w:pPr>
            <w:r w:rsidRPr="00AB2F30">
              <w:rPr>
                <w:rFonts w:eastAsia="Andale Sans UI" w:cs="Times New Roman"/>
                <w:bCs/>
                <w:szCs w:val="24"/>
                <w:lang w:bidi="en-US"/>
              </w:rPr>
              <w:t>pavadinimas</w:t>
            </w:r>
          </w:p>
        </w:tc>
        <w:tc>
          <w:tcPr>
            <w:tcW w:w="990" w:type="dxa"/>
            <w:tcBorders>
              <w:top w:val="nil"/>
            </w:tcBorders>
            <w:shd w:val="clear" w:color="auto" w:fill="auto"/>
          </w:tcPr>
          <w:p w14:paraId="6B68C776" w14:textId="77777777" w:rsidR="00EF2C05" w:rsidRPr="00AB2F30" w:rsidRDefault="00EF2C05" w:rsidP="00AB465C">
            <w:pPr>
              <w:widowControl w:val="0"/>
              <w:suppressAutoHyphens/>
              <w:spacing w:after="0" w:line="240" w:lineRule="auto"/>
              <w:jc w:val="center"/>
              <w:rPr>
                <w:rFonts w:eastAsia="Andale Sans UI" w:cs="Times New Roman"/>
                <w:bCs/>
                <w:szCs w:val="24"/>
                <w:lang w:bidi="en-US"/>
              </w:rPr>
            </w:pPr>
            <w:r w:rsidRPr="00AB2F30">
              <w:rPr>
                <w:rFonts w:eastAsia="Andale Sans UI" w:cs="Times New Roman"/>
                <w:bCs/>
                <w:szCs w:val="24"/>
                <w:lang w:bidi="en-US"/>
              </w:rPr>
              <w:t>vnt.</w:t>
            </w:r>
          </w:p>
        </w:tc>
        <w:tc>
          <w:tcPr>
            <w:tcW w:w="2433" w:type="dxa"/>
            <w:tcBorders>
              <w:top w:val="nil"/>
            </w:tcBorders>
            <w:shd w:val="clear" w:color="auto" w:fill="auto"/>
          </w:tcPr>
          <w:p w14:paraId="6B68C777" w14:textId="77777777" w:rsidR="00EF2C05" w:rsidRPr="00AB2F30" w:rsidRDefault="00EF2C05" w:rsidP="00DA3E3D">
            <w:pPr>
              <w:widowControl w:val="0"/>
              <w:suppressAutoHyphens/>
              <w:spacing w:after="0" w:line="240" w:lineRule="auto"/>
              <w:jc w:val="center"/>
              <w:rPr>
                <w:rFonts w:eastAsia="Andale Sans UI" w:cs="Times New Roman"/>
                <w:bCs/>
                <w:szCs w:val="24"/>
                <w:lang w:bidi="en-US"/>
              </w:rPr>
            </w:pPr>
            <w:r w:rsidRPr="00AB2F30">
              <w:rPr>
                <w:rFonts w:eastAsia="Andale Sans UI" w:cs="Times New Roman"/>
                <w:bCs/>
                <w:szCs w:val="24"/>
                <w:lang w:bidi="en-US"/>
              </w:rPr>
              <w:t>36 mėn. laikotarpyje</w:t>
            </w:r>
            <w:r w:rsidRPr="00AB2F30">
              <w:rPr>
                <w:rFonts w:eastAsia="Andale Sans UI" w:cs="Times New Roman"/>
                <w:szCs w:val="24"/>
                <w:lang w:bidi="en-US"/>
              </w:rPr>
              <w:t>*</w:t>
            </w:r>
          </w:p>
        </w:tc>
      </w:tr>
      <w:tr w:rsidR="00EF2C05" w:rsidRPr="00AB2F30" w14:paraId="6B68C782" w14:textId="77777777" w:rsidTr="008D4584">
        <w:tc>
          <w:tcPr>
            <w:tcW w:w="556" w:type="dxa"/>
            <w:shd w:val="clear" w:color="auto" w:fill="auto"/>
          </w:tcPr>
          <w:p w14:paraId="6B68C77E" w14:textId="77777777" w:rsidR="00EF2C05" w:rsidRPr="00AB2F30" w:rsidRDefault="00311222" w:rsidP="00AB465C">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1</w:t>
            </w:r>
          </w:p>
        </w:tc>
        <w:tc>
          <w:tcPr>
            <w:tcW w:w="5649" w:type="dxa"/>
            <w:shd w:val="clear" w:color="auto" w:fill="auto"/>
            <w:vAlign w:val="center"/>
          </w:tcPr>
          <w:p w14:paraId="6B68C77F" w14:textId="77777777" w:rsidR="00EF2C05" w:rsidRPr="00AB2F30" w:rsidRDefault="00EF2C05" w:rsidP="00AB465C">
            <w:pPr>
              <w:widowControl w:val="0"/>
              <w:suppressAutoHyphens/>
              <w:spacing w:after="0" w:line="240" w:lineRule="auto"/>
              <w:jc w:val="both"/>
              <w:rPr>
                <w:rFonts w:eastAsia="Andale Sans UI" w:cs="Times New Roman"/>
                <w:color w:val="000000"/>
                <w:szCs w:val="24"/>
                <w:lang w:eastAsia="lt-LT" w:bidi="en-US"/>
              </w:rPr>
            </w:pPr>
            <w:r w:rsidRPr="00AB2F30">
              <w:rPr>
                <w:rFonts w:eastAsia="Andale Sans UI" w:cs="Times New Roman"/>
                <w:color w:val="000000"/>
                <w:szCs w:val="24"/>
                <w:lang w:eastAsia="lt-LT" w:bidi="en-US"/>
              </w:rPr>
              <w:t>Variklio alyva</w:t>
            </w:r>
          </w:p>
        </w:tc>
        <w:tc>
          <w:tcPr>
            <w:tcW w:w="990" w:type="dxa"/>
            <w:shd w:val="clear" w:color="auto" w:fill="auto"/>
            <w:vAlign w:val="center"/>
          </w:tcPr>
          <w:p w14:paraId="6B68C780" w14:textId="77777777" w:rsidR="00EF2C05" w:rsidRPr="00AB2F30" w:rsidRDefault="00CA3FE7" w:rsidP="00AB465C">
            <w:pPr>
              <w:widowControl w:val="0"/>
              <w:suppressAutoHyphens/>
              <w:spacing w:after="0" w:line="240" w:lineRule="auto"/>
              <w:jc w:val="center"/>
              <w:rPr>
                <w:rFonts w:eastAsia="Andale Sans UI" w:cs="Times New Roman"/>
                <w:color w:val="000000"/>
                <w:szCs w:val="24"/>
                <w:lang w:eastAsia="lt-LT" w:bidi="en-US"/>
              </w:rPr>
            </w:pPr>
            <w:r w:rsidRPr="00AB2F30">
              <w:rPr>
                <w:rFonts w:eastAsia="Andale Sans UI" w:cs="Times New Roman"/>
                <w:color w:val="000000"/>
                <w:szCs w:val="24"/>
                <w:lang w:eastAsia="lt-LT" w:bidi="en-US"/>
              </w:rPr>
              <w:t>l</w:t>
            </w:r>
          </w:p>
        </w:tc>
        <w:tc>
          <w:tcPr>
            <w:tcW w:w="2433" w:type="dxa"/>
            <w:shd w:val="clear" w:color="auto" w:fill="auto"/>
          </w:tcPr>
          <w:p w14:paraId="6B68C781" w14:textId="77777777" w:rsidR="00EF2C05" w:rsidRPr="00AB2F30" w:rsidRDefault="00AB465C" w:rsidP="00AB465C">
            <w:pPr>
              <w:widowControl w:val="0"/>
              <w:suppressAutoHyphens/>
              <w:spacing w:after="0" w:line="240" w:lineRule="auto"/>
              <w:jc w:val="center"/>
              <w:rPr>
                <w:rFonts w:eastAsia="Andale Sans UI" w:cs="Times New Roman"/>
                <w:bCs/>
                <w:szCs w:val="24"/>
                <w:lang w:bidi="en-US"/>
              </w:rPr>
            </w:pPr>
            <w:r w:rsidRPr="00AB2F30">
              <w:rPr>
                <w:rFonts w:eastAsia="Andale Sans UI" w:cs="Times New Roman"/>
                <w:bCs/>
                <w:szCs w:val="24"/>
                <w:lang w:bidi="en-US"/>
              </w:rPr>
              <w:t>100</w:t>
            </w:r>
          </w:p>
        </w:tc>
      </w:tr>
      <w:tr w:rsidR="00EF2C05" w:rsidRPr="00AB2F30" w14:paraId="6B68C787" w14:textId="77777777" w:rsidTr="008D4584">
        <w:tc>
          <w:tcPr>
            <w:tcW w:w="556" w:type="dxa"/>
            <w:shd w:val="clear" w:color="auto" w:fill="auto"/>
          </w:tcPr>
          <w:p w14:paraId="6B68C783" w14:textId="77777777" w:rsidR="00EF2C05" w:rsidRPr="00AB2F30" w:rsidRDefault="00311222" w:rsidP="00AB465C">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2</w:t>
            </w:r>
          </w:p>
        </w:tc>
        <w:tc>
          <w:tcPr>
            <w:tcW w:w="5649" w:type="dxa"/>
            <w:shd w:val="clear" w:color="auto" w:fill="auto"/>
            <w:vAlign w:val="center"/>
          </w:tcPr>
          <w:p w14:paraId="6B68C784" w14:textId="77777777" w:rsidR="00EF2C05" w:rsidRPr="00AB2F30" w:rsidRDefault="00EF2C05" w:rsidP="00AB465C">
            <w:pPr>
              <w:widowControl w:val="0"/>
              <w:suppressAutoHyphens/>
              <w:spacing w:after="0" w:line="240" w:lineRule="auto"/>
              <w:jc w:val="both"/>
              <w:rPr>
                <w:rFonts w:eastAsia="Andale Sans UI" w:cs="Times New Roman"/>
                <w:color w:val="000000"/>
                <w:szCs w:val="24"/>
                <w:lang w:eastAsia="lt-LT" w:bidi="en-US"/>
              </w:rPr>
            </w:pPr>
            <w:r w:rsidRPr="00AB2F30">
              <w:rPr>
                <w:rFonts w:eastAsia="Andale Sans UI" w:cs="Times New Roman"/>
                <w:color w:val="000000"/>
                <w:szCs w:val="24"/>
                <w:lang w:eastAsia="lt-LT" w:bidi="en-US"/>
              </w:rPr>
              <w:t>Variklio kojos alyva</w:t>
            </w:r>
          </w:p>
        </w:tc>
        <w:tc>
          <w:tcPr>
            <w:tcW w:w="990" w:type="dxa"/>
            <w:shd w:val="clear" w:color="auto" w:fill="auto"/>
            <w:vAlign w:val="center"/>
          </w:tcPr>
          <w:p w14:paraId="6B68C785" w14:textId="77777777" w:rsidR="00EF2C05" w:rsidRPr="00AB2F30" w:rsidRDefault="00CA3FE7" w:rsidP="00AB465C">
            <w:pPr>
              <w:widowControl w:val="0"/>
              <w:suppressAutoHyphens/>
              <w:spacing w:after="0" w:line="240" w:lineRule="auto"/>
              <w:jc w:val="center"/>
              <w:rPr>
                <w:rFonts w:eastAsia="Andale Sans UI" w:cs="Times New Roman"/>
                <w:color w:val="000000"/>
                <w:szCs w:val="24"/>
                <w:lang w:eastAsia="lt-LT" w:bidi="en-US"/>
              </w:rPr>
            </w:pPr>
            <w:r w:rsidRPr="00AB2F30">
              <w:rPr>
                <w:rFonts w:eastAsia="Andale Sans UI" w:cs="Times New Roman"/>
                <w:color w:val="000000"/>
                <w:szCs w:val="24"/>
                <w:lang w:eastAsia="lt-LT" w:bidi="en-US"/>
              </w:rPr>
              <w:t>l</w:t>
            </w:r>
          </w:p>
        </w:tc>
        <w:tc>
          <w:tcPr>
            <w:tcW w:w="2433" w:type="dxa"/>
            <w:shd w:val="clear" w:color="auto" w:fill="auto"/>
          </w:tcPr>
          <w:p w14:paraId="6B68C786" w14:textId="77777777" w:rsidR="00EF2C05" w:rsidRPr="00AB2F30" w:rsidRDefault="00AB465C" w:rsidP="00AB465C">
            <w:pPr>
              <w:widowControl w:val="0"/>
              <w:suppressAutoHyphens/>
              <w:spacing w:after="0" w:line="240" w:lineRule="auto"/>
              <w:jc w:val="center"/>
              <w:rPr>
                <w:rFonts w:eastAsia="Andale Sans UI" w:cs="Times New Roman"/>
                <w:szCs w:val="24"/>
                <w:lang w:bidi="en-US"/>
              </w:rPr>
            </w:pPr>
            <w:r w:rsidRPr="00AB2F30">
              <w:rPr>
                <w:rFonts w:eastAsia="Andale Sans UI" w:cs="Times New Roman"/>
                <w:szCs w:val="24"/>
                <w:lang w:bidi="en-US"/>
              </w:rPr>
              <w:t>30</w:t>
            </w:r>
          </w:p>
        </w:tc>
      </w:tr>
      <w:tr w:rsidR="00EF2C05" w:rsidRPr="00AB2F30" w14:paraId="6B68C78C" w14:textId="77777777" w:rsidTr="008D4584">
        <w:tc>
          <w:tcPr>
            <w:tcW w:w="556" w:type="dxa"/>
            <w:shd w:val="clear" w:color="auto" w:fill="auto"/>
          </w:tcPr>
          <w:p w14:paraId="6B68C788" w14:textId="77777777" w:rsidR="00EF2C05" w:rsidRPr="00AB2F30" w:rsidRDefault="00311222" w:rsidP="00AB465C">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3</w:t>
            </w:r>
          </w:p>
        </w:tc>
        <w:tc>
          <w:tcPr>
            <w:tcW w:w="5649" w:type="dxa"/>
            <w:shd w:val="clear" w:color="auto" w:fill="auto"/>
            <w:vAlign w:val="center"/>
          </w:tcPr>
          <w:p w14:paraId="6B68C789" w14:textId="77777777" w:rsidR="00EF2C05" w:rsidRPr="00AB2F30" w:rsidRDefault="00EF2C05" w:rsidP="00AB465C">
            <w:pPr>
              <w:widowControl w:val="0"/>
              <w:suppressAutoHyphens/>
              <w:spacing w:after="0" w:line="240" w:lineRule="auto"/>
              <w:jc w:val="both"/>
              <w:rPr>
                <w:rFonts w:eastAsia="Andale Sans UI" w:cs="Times New Roman"/>
                <w:color w:val="000000"/>
                <w:szCs w:val="24"/>
                <w:lang w:eastAsia="lt-LT" w:bidi="en-US"/>
              </w:rPr>
            </w:pPr>
            <w:r w:rsidRPr="00AB2F30">
              <w:rPr>
                <w:rFonts w:eastAsia="Andale Sans UI" w:cs="Times New Roman"/>
                <w:color w:val="000000"/>
                <w:szCs w:val="24"/>
                <w:lang w:eastAsia="lt-LT" w:bidi="en-US"/>
              </w:rPr>
              <w:t>Sraigtas</w:t>
            </w:r>
          </w:p>
        </w:tc>
        <w:tc>
          <w:tcPr>
            <w:tcW w:w="990" w:type="dxa"/>
            <w:shd w:val="clear" w:color="auto" w:fill="auto"/>
            <w:vAlign w:val="center"/>
          </w:tcPr>
          <w:p w14:paraId="6B68C78A" w14:textId="77777777" w:rsidR="00EF2C05" w:rsidRPr="00AB2F30" w:rsidRDefault="00CA3FE7" w:rsidP="00AB465C">
            <w:pPr>
              <w:widowControl w:val="0"/>
              <w:suppressAutoHyphens/>
              <w:spacing w:after="0" w:line="240" w:lineRule="auto"/>
              <w:jc w:val="center"/>
              <w:rPr>
                <w:rFonts w:eastAsia="Andale Sans UI" w:cs="Times New Roman"/>
                <w:color w:val="000000"/>
                <w:szCs w:val="24"/>
                <w:lang w:eastAsia="lt-LT" w:bidi="en-US"/>
              </w:rPr>
            </w:pPr>
            <w:r w:rsidRPr="00AB2F30">
              <w:rPr>
                <w:rFonts w:eastAsia="Andale Sans UI" w:cs="Times New Roman"/>
                <w:color w:val="000000"/>
                <w:szCs w:val="24"/>
                <w:lang w:eastAsia="lt-LT" w:bidi="en-US"/>
              </w:rPr>
              <w:t>vnt.</w:t>
            </w:r>
          </w:p>
        </w:tc>
        <w:tc>
          <w:tcPr>
            <w:tcW w:w="2433" w:type="dxa"/>
            <w:shd w:val="clear" w:color="auto" w:fill="auto"/>
          </w:tcPr>
          <w:p w14:paraId="6B68C78B" w14:textId="77777777" w:rsidR="00EF2C05" w:rsidRPr="00AB2F30" w:rsidRDefault="00AB465C" w:rsidP="00AB465C">
            <w:pPr>
              <w:widowControl w:val="0"/>
              <w:suppressAutoHyphens/>
              <w:spacing w:after="0" w:line="240" w:lineRule="auto"/>
              <w:jc w:val="center"/>
              <w:rPr>
                <w:rFonts w:eastAsia="Andale Sans UI" w:cs="Times New Roman"/>
                <w:szCs w:val="24"/>
                <w:lang w:bidi="en-US"/>
              </w:rPr>
            </w:pPr>
            <w:r w:rsidRPr="00AB2F30">
              <w:rPr>
                <w:rFonts w:eastAsia="Andale Sans UI" w:cs="Times New Roman"/>
                <w:szCs w:val="24"/>
                <w:lang w:bidi="en-US"/>
              </w:rPr>
              <w:t>5</w:t>
            </w:r>
          </w:p>
        </w:tc>
      </w:tr>
      <w:tr w:rsidR="00EF2C05" w:rsidRPr="00AB2F30" w14:paraId="6B68C791" w14:textId="77777777" w:rsidTr="008D4584">
        <w:tc>
          <w:tcPr>
            <w:tcW w:w="556" w:type="dxa"/>
            <w:shd w:val="clear" w:color="auto" w:fill="auto"/>
          </w:tcPr>
          <w:p w14:paraId="6B68C78D" w14:textId="77777777" w:rsidR="00EF2C05" w:rsidRPr="00AB2F30" w:rsidRDefault="00311222" w:rsidP="00AB465C">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4</w:t>
            </w:r>
          </w:p>
        </w:tc>
        <w:tc>
          <w:tcPr>
            <w:tcW w:w="5649" w:type="dxa"/>
            <w:shd w:val="clear" w:color="auto" w:fill="auto"/>
            <w:vAlign w:val="center"/>
          </w:tcPr>
          <w:p w14:paraId="6B68C78E" w14:textId="77777777" w:rsidR="00EF2C05" w:rsidRPr="00AB2F30" w:rsidRDefault="00EF2C05" w:rsidP="00AB465C">
            <w:pPr>
              <w:widowControl w:val="0"/>
              <w:suppressAutoHyphens/>
              <w:spacing w:after="0" w:line="240" w:lineRule="auto"/>
              <w:jc w:val="both"/>
              <w:rPr>
                <w:rFonts w:eastAsia="Andale Sans UI" w:cs="Times New Roman"/>
                <w:color w:val="000000"/>
                <w:szCs w:val="24"/>
                <w:lang w:eastAsia="lt-LT" w:bidi="en-US"/>
              </w:rPr>
            </w:pPr>
            <w:r w:rsidRPr="00AB2F30">
              <w:rPr>
                <w:rFonts w:eastAsia="Andale Sans UI" w:cs="Times New Roman"/>
                <w:color w:val="000000"/>
                <w:szCs w:val="24"/>
                <w:lang w:eastAsia="lt-LT" w:bidi="en-US"/>
              </w:rPr>
              <w:t>Žvakės</w:t>
            </w:r>
          </w:p>
        </w:tc>
        <w:tc>
          <w:tcPr>
            <w:tcW w:w="990" w:type="dxa"/>
            <w:shd w:val="clear" w:color="auto" w:fill="auto"/>
            <w:vAlign w:val="center"/>
          </w:tcPr>
          <w:p w14:paraId="6B68C78F" w14:textId="77777777" w:rsidR="00EF2C05" w:rsidRPr="00AB2F30" w:rsidRDefault="00CA3FE7" w:rsidP="00AB465C">
            <w:pPr>
              <w:widowControl w:val="0"/>
              <w:suppressAutoHyphens/>
              <w:spacing w:after="0" w:line="240" w:lineRule="auto"/>
              <w:jc w:val="center"/>
              <w:rPr>
                <w:rFonts w:eastAsia="Andale Sans UI" w:cs="Times New Roman"/>
                <w:color w:val="000000"/>
                <w:szCs w:val="24"/>
                <w:lang w:eastAsia="lt-LT" w:bidi="en-US"/>
              </w:rPr>
            </w:pPr>
            <w:r w:rsidRPr="00AB2F30">
              <w:rPr>
                <w:rFonts w:eastAsia="Andale Sans UI" w:cs="Times New Roman"/>
                <w:color w:val="000000"/>
                <w:szCs w:val="24"/>
                <w:lang w:eastAsia="lt-LT" w:bidi="en-US"/>
              </w:rPr>
              <w:t>vnt.</w:t>
            </w:r>
          </w:p>
        </w:tc>
        <w:tc>
          <w:tcPr>
            <w:tcW w:w="2433" w:type="dxa"/>
            <w:shd w:val="clear" w:color="auto" w:fill="auto"/>
          </w:tcPr>
          <w:p w14:paraId="6B68C790" w14:textId="77777777" w:rsidR="00EF2C05" w:rsidRPr="00AB2F30" w:rsidRDefault="00AB465C" w:rsidP="00AB465C">
            <w:pPr>
              <w:widowControl w:val="0"/>
              <w:suppressAutoHyphens/>
              <w:spacing w:after="0" w:line="240" w:lineRule="auto"/>
              <w:jc w:val="center"/>
              <w:rPr>
                <w:rFonts w:eastAsia="Andale Sans UI" w:cs="Times New Roman"/>
                <w:szCs w:val="24"/>
                <w:lang w:bidi="en-US"/>
              </w:rPr>
            </w:pPr>
            <w:r w:rsidRPr="00AB2F30">
              <w:rPr>
                <w:rFonts w:eastAsia="Andale Sans UI" w:cs="Times New Roman"/>
                <w:szCs w:val="24"/>
                <w:lang w:bidi="en-US"/>
              </w:rPr>
              <w:t>20</w:t>
            </w:r>
          </w:p>
        </w:tc>
      </w:tr>
      <w:tr w:rsidR="00EF2C05" w:rsidRPr="00AB2F30" w14:paraId="6B68C796" w14:textId="77777777" w:rsidTr="008D4584">
        <w:tc>
          <w:tcPr>
            <w:tcW w:w="556" w:type="dxa"/>
            <w:tcBorders>
              <w:bottom w:val="single" w:sz="4" w:space="0" w:color="auto"/>
            </w:tcBorders>
            <w:shd w:val="clear" w:color="auto" w:fill="auto"/>
          </w:tcPr>
          <w:p w14:paraId="6B68C792" w14:textId="77777777" w:rsidR="00EF2C05" w:rsidRPr="00AB2F30" w:rsidRDefault="00311222" w:rsidP="00AB465C">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5</w:t>
            </w:r>
          </w:p>
        </w:tc>
        <w:tc>
          <w:tcPr>
            <w:tcW w:w="5649" w:type="dxa"/>
            <w:tcBorders>
              <w:bottom w:val="single" w:sz="4" w:space="0" w:color="auto"/>
            </w:tcBorders>
            <w:shd w:val="clear" w:color="auto" w:fill="auto"/>
            <w:vAlign w:val="center"/>
          </w:tcPr>
          <w:p w14:paraId="6B68C793" w14:textId="77777777" w:rsidR="00EF2C05" w:rsidRPr="00AB2F30" w:rsidRDefault="00EF2C05" w:rsidP="00AB465C">
            <w:pPr>
              <w:widowControl w:val="0"/>
              <w:suppressAutoHyphens/>
              <w:spacing w:after="0" w:line="240" w:lineRule="auto"/>
              <w:jc w:val="both"/>
              <w:rPr>
                <w:rFonts w:eastAsia="Andale Sans UI" w:cs="Times New Roman"/>
                <w:color w:val="000000"/>
                <w:szCs w:val="24"/>
                <w:lang w:eastAsia="lt-LT" w:bidi="en-US"/>
              </w:rPr>
            </w:pPr>
            <w:r w:rsidRPr="00AB2F30">
              <w:rPr>
                <w:rFonts w:eastAsia="Andale Sans UI" w:cs="Times New Roman"/>
                <w:color w:val="000000"/>
                <w:szCs w:val="24"/>
                <w:lang w:eastAsia="lt-LT" w:bidi="en-US"/>
              </w:rPr>
              <w:t>Aušinimo sparnuotė</w:t>
            </w:r>
          </w:p>
        </w:tc>
        <w:tc>
          <w:tcPr>
            <w:tcW w:w="990" w:type="dxa"/>
            <w:tcBorders>
              <w:bottom w:val="single" w:sz="4" w:space="0" w:color="auto"/>
            </w:tcBorders>
            <w:shd w:val="clear" w:color="auto" w:fill="auto"/>
            <w:vAlign w:val="center"/>
          </w:tcPr>
          <w:p w14:paraId="6B68C794" w14:textId="0CEC76FD" w:rsidR="00EF2C05" w:rsidRPr="00AB2F30" w:rsidRDefault="00CA3FE7" w:rsidP="00AB465C">
            <w:pPr>
              <w:widowControl w:val="0"/>
              <w:suppressAutoHyphens/>
              <w:spacing w:after="0" w:line="240" w:lineRule="auto"/>
              <w:jc w:val="center"/>
              <w:rPr>
                <w:rFonts w:eastAsia="Andale Sans UI" w:cs="Times New Roman"/>
                <w:color w:val="000000"/>
                <w:szCs w:val="24"/>
                <w:lang w:eastAsia="lt-LT" w:bidi="en-US"/>
              </w:rPr>
            </w:pPr>
            <w:r w:rsidRPr="00AB2F30">
              <w:rPr>
                <w:rFonts w:eastAsia="Andale Sans UI" w:cs="Times New Roman"/>
                <w:color w:val="000000"/>
                <w:szCs w:val="24"/>
                <w:lang w:eastAsia="lt-LT" w:bidi="en-US"/>
              </w:rPr>
              <w:t>vnt</w:t>
            </w:r>
            <w:r w:rsidR="00B05D47">
              <w:rPr>
                <w:rFonts w:eastAsia="Andale Sans UI" w:cs="Times New Roman"/>
                <w:color w:val="000000"/>
                <w:szCs w:val="24"/>
                <w:lang w:eastAsia="lt-LT" w:bidi="en-US"/>
              </w:rPr>
              <w:t>.</w:t>
            </w:r>
          </w:p>
        </w:tc>
        <w:tc>
          <w:tcPr>
            <w:tcW w:w="2433" w:type="dxa"/>
            <w:shd w:val="clear" w:color="auto" w:fill="auto"/>
          </w:tcPr>
          <w:p w14:paraId="6B68C795" w14:textId="77777777" w:rsidR="00EF2C05" w:rsidRPr="00AB2F30" w:rsidRDefault="00AB465C" w:rsidP="00AB465C">
            <w:pPr>
              <w:widowControl w:val="0"/>
              <w:suppressAutoHyphens/>
              <w:spacing w:after="0" w:line="240" w:lineRule="auto"/>
              <w:jc w:val="center"/>
              <w:rPr>
                <w:rFonts w:eastAsia="Andale Sans UI" w:cs="Times New Roman"/>
                <w:szCs w:val="24"/>
                <w:lang w:bidi="en-US"/>
              </w:rPr>
            </w:pPr>
            <w:r w:rsidRPr="00AB2F30">
              <w:rPr>
                <w:rFonts w:eastAsia="Andale Sans UI" w:cs="Times New Roman"/>
                <w:szCs w:val="24"/>
                <w:lang w:bidi="en-US"/>
              </w:rPr>
              <w:t>5</w:t>
            </w:r>
          </w:p>
        </w:tc>
      </w:tr>
      <w:tr w:rsidR="00EF2C05" w:rsidRPr="00AB2F30" w14:paraId="6B68C79B" w14:textId="77777777" w:rsidTr="008D4584">
        <w:tc>
          <w:tcPr>
            <w:tcW w:w="556" w:type="dxa"/>
            <w:shd w:val="clear" w:color="auto" w:fill="auto"/>
          </w:tcPr>
          <w:p w14:paraId="6B68C797" w14:textId="77777777" w:rsidR="00EF2C05" w:rsidRPr="00AB2F30" w:rsidRDefault="00311222" w:rsidP="00AB465C">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6</w:t>
            </w:r>
          </w:p>
        </w:tc>
        <w:tc>
          <w:tcPr>
            <w:tcW w:w="5649" w:type="dxa"/>
            <w:shd w:val="clear" w:color="auto" w:fill="auto"/>
            <w:vAlign w:val="center"/>
          </w:tcPr>
          <w:p w14:paraId="6B68C798" w14:textId="77777777" w:rsidR="00EF2C05" w:rsidRPr="00AB2F30" w:rsidRDefault="00EF2C05" w:rsidP="00AB465C">
            <w:pPr>
              <w:widowControl w:val="0"/>
              <w:suppressAutoHyphens/>
              <w:spacing w:after="0" w:line="240" w:lineRule="auto"/>
              <w:jc w:val="both"/>
              <w:rPr>
                <w:rFonts w:eastAsia="Andale Sans UI" w:cs="Times New Roman"/>
                <w:color w:val="000000"/>
                <w:szCs w:val="24"/>
                <w:lang w:eastAsia="lt-LT" w:bidi="en-US"/>
              </w:rPr>
            </w:pPr>
            <w:r w:rsidRPr="00AB2F30">
              <w:rPr>
                <w:rFonts w:eastAsia="Andale Sans UI" w:cs="Times New Roman"/>
                <w:color w:val="000000"/>
                <w:szCs w:val="24"/>
                <w:lang w:eastAsia="lt-LT" w:bidi="en-US"/>
              </w:rPr>
              <w:t>Cilindrų galvutės tarpinė</w:t>
            </w:r>
          </w:p>
        </w:tc>
        <w:tc>
          <w:tcPr>
            <w:tcW w:w="990" w:type="dxa"/>
            <w:shd w:val="clear" w:color="auto" w:fill="auto"/>
            <w:vAlign w:val="center"/>
          </w:tcPr>
          <w:p w14:paraId="6B68C799" w14:textId="0D20C49C" w:rsidR="00EF2C05" w:rsidRPr="00AB2F30" w:rsidRDefault="00CA3FE7" w:rsidP="00AB465C">
            <w:pPr>
              <w:widowControl w:val="0"/>
              <w:suppressAutoHyphens/>
              <w:spacing w:after="0" w:line="240" w:lineRule="auto"/>
              <w:jc w:val="center"/>
              <w:rPr>
                <w:rFonts w:eastAsia="Andale Sans UI" w:cs="Times New Roman"/>
                <w:color w:val="000000"/>
                <w:szCs w:val="24"/>
                <w:lang w:eastAsia="lt-LT" w:bidi="en-US"/>
              </w:rPr>
            </w:pPr>
            <w:r w:rsidRPr="00AB2F30">
              <w:rPr>
                <w:rFonts w:eastAsia="Andale Sans UI" w:cs="Times New Roman"/>
                <w:color w:val="000000"/>
                <w:szCs w:val="24"/>
                <w:lang w:eastAsia="lt-LT" w:bidi="en-US"/>
              </w:rPr>
              <w:t>vnt</w:t>
            </w:r>
            <w:r w:rsidR="00B05D47">
              <w:rPr>
                <w:rFonts w:eastAsia="Andale Sans UI" w:cs="Times New Roman"/>
                <w:color w:val="000000"/>
                <w:szCs w:val="24"/>
                <w:lang w:eastAsia="lt-LT" w:bidi="en-US"/>
              </w:rPr>
              <w:t>.</w:t>
            </w:r>
          </w:p>
        </w:tc>
        <w:tc>
          <w:tcPr>
            <w:tcW w:w="2433" w:type="dxa"/>
            <w:shd w:val="clear" w:color="auto" w:fill="auto"/>
          </w:tcPr>
          <w:p w14:paraId="6B68C79A" w14:textId="77777777" w:rsidR="00EF2C05" w:rsidRPr="00AB2F30" w:rsidRDefault="00AB465C" w:rsidP="00AB465C">
            <w:pPr>
              <w:widowControl w:val="0"/>
              <w:suppressAutoHyphens/>
              <w:spacing w:after="0" w:line="240" w:lineRule="auto"/>
              <w:jc w:val="center"/>
              <w:rPr>
                <w:rFonts w:eastAsia="Andale Sans UI" w:cs="Times New Roman"/>
                <w:szCs w:val="24"/>
                <w:lang w:bidi="en-US"/>
              </w:rPr>
            </w:pPr>
            <w:r w:rsidRPr="00AB2F30">
              <w:rPr>
                <w:rFonts w:eastAsia="Andale Sans UI" w:cs="Times New Roman"/>
                <w:szCs w:val="24"/>
                <w:lang w:bidi="en-US"/>
              </w:rPr>
              <w:t>3</w:t>
            </w:r>
          </w:p>
        </w:tc>
      </w:tr>
      <w:tr w:rsidR="00EF2C05" w:rsidRPr="00AB2F30" w14:paraId="6B68C7A0" w14:textId="77777777" w:rsidTr="008D4584">
        <w:tc>
          <w:tcPr>
            <w:tcW w:w="556" w:type="dxa"/>
            <w:shd w:val="clear" w:color="auto" w:fill="auto"/>
          </w:tcPr>
          <w:p w14:paraId="6B68C79C" w14:textId="77777777" w:rsidR="00EF2C05" w:rsidRPr="00AB2F30" w:rsidRDefault="00311222" w:rsidP="00AB465C">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7</w:t>
            </w:r>
          </w:p>
        </w:tc>
        <w:tc>
          <w:tcPr>
            <w:tcW w:w="5649" w:type="dxa"/>
            <w:shd w:val="clear" w:color="auto" w:fill="auto"/>
            <w:vAlign w:val="center"/>
          </w:tcPr>
          <w:p w14:paraId="6B68C79D" w14:textId="77777777" w:rsidR="00EF2C05" w:rsidRPr="00AB2F30" w:rsidRDefault="00EF2C05" w:rsidP="00AB465C">
            <w:pPr>
              <w:widowControl w:val="0"/>
              <w:suppressAutoHyphens/>
              <w:spacing w:after="0" w:line="240" w:lineRule="auto"/>
              <w:jc w:val="both"/>
              <w:rPr>
                <w:rFonts w:eastAsia="Andale Sans UI" w:cs="Times New Roman"/>
                <w:color w:val="000000"/>
                <w:szCs w:val="24"/>
                <w:lang w:eastAsia="lt-LT" w:bidi="en-US"/>
              </w:rPr>
            </w:pPr>
            <w:r w:rsidRPr="00AB2F30">
              <w:rPr>
                <w:rFonts w:eastAsia="Andale Sans UI" w:cs="Times New Roman"/>
                <w:color w:val="000000"/>
                <w:szCs w:val="24"/>
                <w:lang w:eastAsia="lt-LT" w:bidi="en-US"/>
              </w:rPr>
              <w:t>Veleno riebokšlis</w:t>
            </w:r>
          </w:p>
        </w:tc>
        <w:tc>
          <w:tcPr>
            <w:tcW w:w="990" w:type="dxa"/>
            <w:shd w:val="clear" w:color="auto" w:fill="auto"/>
            <w:vAlign w:val="center"/>
          </w:tcPr>
          <w:p w14:paraId="6B68C79E" w14:textId="5B650509" w:rsidR="00EF2C05" w:rsidRPr="00AB2F30" w:rsidRDefault="00CA3FE7" w:rsidP="00AB465C">
            <w:pPr>
              <w:widowControl w:val="0"/>
              <w:suppressAutoHyphens/>
              <w:spacing w:after="0" w:line="240" w:lineRule="auto"/>
              <w:jc w:val="center"/>
              <w:rPr>
                <w:rFonts w:eastAsia="Andale Sans UI" w:cs="Times New Roman"/>
                <w:color w:val="000000"/>
                <w:szCs w:val="24"/>
                <w:lang w:eastAsia="lt-LT" w:bidi="en-US"/>
              </w:rPr>
            </w:pPr>
            <w:r w:rsidRPr="00AB2F30">
              <w:rPr>
                <w:rFonts w:eastAsia="Andale Sans UI" w:cs="Times New Roman"/>
                <w:color w:val="000000"/>
                <w:szCs w:val="24"/>
                <w:lang w:eastAsia="lt-LT" w:bidi="en-US"/>
              </w:rPr>
              <w:t>vnt</w:t>
            </w:r>
            <w:r w:rsidR="00B05D47">
              <w:rPr>
                <w:rFonts w:eastAsia="Andale Sans UI" w:cs="Times New Roman"/>
                <w:color w:val="000000"/>
                <w:szCs w:val="24"/>
                <w:lang w:eastAsia="lt-LT" w:bidi="en-US"/>
              </w:rPr>
              <w:t>.</w:t>
            </w:r>
          </w:p>
        </w:tc>
        <w:tc>
          <w:tcPr>
            <w:tcW w:w="2433" w:type="dxa"/>
            <w:shd w:val="clear" w:color="auto" w:fill="auto"/>
          </w:tcPr>
          <w:p w14:paraId="6B68C79F" w14:textId="77777777" w:rsidR="00EF2C05" w:rsidRPr="00AB2F30" w:rsidRDefault="00AB465C" w:rsidP="00AB465C">
            <w:pPr>
              <w:widowControl w:val="0"/>
              <w:suppressAutoHyphens/>
              <w:spacing w:after="0" w:line="240" w:lineRule="auto"/>
              <w:jc w:val="center"/>
              <w:rPr>
                <w:rFonts w:eastAsia="Andale Sans UI" w:cs="Times New Roman"/>
                <w:szCs w:val="24"/>
                <w:lang w:bidi="en-US"/>
              </w:rPr>
            </w:pPr>
            <w:r w:rsidRPr="00AB2F30">
              <w:rPr>
                <w:rFonts w:eastAsia="Andale Sans UI" w:cs="Times New Roman"/>
                <w:szCs w:val="24"/>
                <w:lang w:bidi="en-US"/>
              </w:rPr>
              <w:t>4</w:t>
            </w:r>
          </w:p>
        </w:tc>
      </w:tr>
      <w:tr w:rsidR="00EF2C05" w:rsidRPr="00AB2F30" w14:paraId="6B68C7A5" w14:textId="77777777" w:rsidTr="008D4584">
        <w:tc>
          <w:tcPr>
            <w:tcW w:w="556" w:type="dxa"/>
            <w:shd w:val="clear" w:color="auto" w:fill="auto"/>
          </w:tcPr>
          <w:p w14:paraId="6B68C7A1" w14:textId="77777777" w:rsidR="00EF2C05" w:rsidRPr="00AB2F30" w:rsidRDefault="00311222" w:rsidP="00AB465C">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8</w:t>
            </w:r>
          </w:p>
        </w:tc>
        <w:tc>
          <w:tcPr>
            <w:tcW w:w="5649" w:type="dxa"/>
            <w:shd w:val="clear" w:color="auto" w:fill="auto"/>
            <w:vAlign w:val="center"/>
          </w:tcPr>
          <w:p w14:paraId="6B68C7A2" w14:textId="7BDA924C" w:rsidR="00EF2C05" w:rsidRPr="00AB2F30" w:rsidRDefault="00EF2C05" w:rsidP="00AB465C">
            <w:pPr>
              <w:widowControl w:val="0"/>
              <w:suppressAutoHyphens/>
              <w:spacing w:after="0" w:line="240" w:lineRule="auto"/>
              <w:jc w:val="both"/>
              <w:rPr>
                <w:rFonts w:eastAsia="Andale Sans UI" w:cs="Times New Roman"/>
                <w:color w:val="000000"/>
                <w:szCs w:val="24"/>
                <w:lang w:eastAsia="lt-LT" w:bidi="en-US"/>
              </w:rPr>
            </w:pPr>
            <w:r w:rsidRPr="00AB2F30">
              <w:rPr>
                <w:rFonts w:eastAsia="Andale Sans UI" w:cs="Times New Roman"/>
                <w:color w:val="000000"/>
                <w:szCs w:val="24"/>
                <w:lang w:eastAsia="lt-LT" w:bidi="en-US"/>
              </w:rPr>
              <w:t>St</w:t>
            </w:r>
            <w:r w:rsidR="00B05D47">
              <w:rPr>
                <w:rFonts w:eastAsia="Andale Sans UI" w:cs="Times New Roman"/>
                <w:color w:val="000000"/>
                <w:szCs w:val="24"/>
                <w:lang w:eastAsia="lt-LT" w:bidi="en-US"/>
              </w:rPr>
              <w:t>ū</w:t>
            </w:r>
            <w:r w:rsidRPr="00AB2F30">
              <w:rPr>
                <w:rFonts w:eastAsia="Andale Sans UI" w:cs="Times New Roman"/>
                <w:color w:val="000000"/>
                <w:szCs w:val="24"/>
                <w:lang w:eastAsia="lt-LT" w:bidi="en-US"/>
              </w:rPr>
              <w:t>moklio žiedai</w:t>
            </w:r>
          </w:p>
        </w:tc>
        <w:tc>
          <w:tcPr>
            <w:tcW w:w="990" w:type="dxa"/>
            <w:shd w:val="clear" w:color="auto" w:fill="auto"/>
            <w:vAlign w:val="center"/>
          </w:tcPr>
          <w:p w14:paraId="6B68C7A3" w14:textId="3C9B422B" w:rsidR="00EF2C05" w:rsidRPr="00AB2F30" w:rsidRDefault="00CA3FE7" w:rsidP="00AB465C">
            <w:pPr>
              <w:widowControl w:val="0"/>
              <w:suppressAutoHyphens/>
              <w:spacing w:after="0" w:line="240" w:lineRule="auto"/>
              <w:jc w:val="center"/>
              <w:rPr>
                <w:rFonts w:eastAsia="Andale Sans UI" w:cs="Times New Roman"/>
                <w:color w:val="000000"/>
                <w:szCs w:val="24"/>
                <w:lang w:eastAsia="lt-LT" w:bidi="en-US"/>
              </w:rPr>
            </w:pPr>
            <w:r w:rsidRPr="00AB2F30">
              <w:rPr>
                <w:rFonts w:eastAsia="Andale Sans UI" w:cs="Times New Roman"/>
                <w:color w:val="000000"/>
                <w:szCs w:val="24"/>
                <w:lang w:eastAsia="lt-LT" w:bidi="en-US"/>
              </w:rPr>
              <w:t>vnt</w:t>
            </w:r>
            <w:r w:rsidR="00B05D47">
              <w:rPr>
                <w:rFonts w:eastAsia="Andale Sans UI" w:cs="Times New Roman"/>
                <w:color w:val="000000"/>
                <w:szCs w:val="24"/>
                <w:lang w:eastAsia="lt-LT" w:bidi="en-US"/>
              </w:rPr>
              <w:t>.</w:t>
            </w:r>
          </w:p>
        </w:tc>
        <w:tc>
          <w:tcPr>
            <w:tcW w:w="2433" w:type="dxa"/>
            <w:shd w:val="clear" w:color="auto" w:fill="auto"/>
          </w:tcPr>
          <w:p w14:paraId="6B68C7A4" w14:textId="77777777" w:rsidR="00EF2C05" w:rsidRPr="00AB2F30" w:rsidRDefault="00AB465C" w:rsidP="00AB465C">
            <w:pPr>
              <w:widowControl w:val="0"/>
              <w:suppressAutoHyphens/>
              <w:spacing w:after="0" w:line="240" w:lineRule="auto"/>
              <w:jc w:val="center"/>
              <w:rPr>
                <w:rFonts w:eastAsia="Andale Sans UI" w:cs="Times New Roman"/>
                <w:szCs w:val="24"/>
                <w:lang w:bidi="en-US"/>
              </w:rPr>
            </w:pPr>
            <w:r w:rsidRPr="00AB2F30">
              <w:rPr>
                <w:rFonts w:eastAsia="Andale Sans UI" w:cs="Times New Roman"/>
                <w:szCs w:val="24"/>
                <w:lang w:bidi="en-US"/>
              </w:rPr>
              <w:t>10</w:t>
            </w:r>
          </w:p>
        </w:tc>
      </w:tr>
      <w:tr w:rsidR="00EF2C05" w:rsidRPr="00AB2F30" w14:paraId="6B68C7AA" w14:textId="77777777" w:rsidTr="008D4584">
        <w:tc>
          <w:tcPr>
            <w:tcW w:w="556" w:type="dxa"/>
            <w:shd w:val="clear" w:color="auto" w:fill="auto"/>
          </w:tcPr>
          <w:p w14:paraId="6B68C7A6" w14:textId="77777777" w:rsidR="00EF2C05" w:rsidRPr="00AB2F30" w:rsidRDefault="00311222" w:rsidP="00AB465C">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9</w:t>
            </w:r>
          </w:p>
        </w:tc>
        <w:tc>
          <w:tcPr>
            <w:tcW w:w="5649" w:type="dxa"/>
            <w:shd w:val="clear" w:color="auto" w:fill="auto"/>
            <w:vAlign w:val="center"/>
          </w:tcPr>
          <w:p w14:paraId="6B68C7A7" w14:textId="77777777" w:rsidR="00EF2C05" w:rsidRPr="00AB2F30" w:rsidRDefault="00EF2C05" w:rsidP="00AB465C">
            <w:pPr>
              <w:widowControl w:val="0"/>
              <w:suppressAutoHyphens/>
              <w:spacing w:after="0" w:line="240" w:lineRule="auto"/>
              <w:jc w:val="both"/>
              <w:rPr>
                <w:rFonts w:eastAsia="Andale Sans UI" w:cs="Times New Roman"/>
                <w:color w:val="000000"/>
                <w:szCs w:val="24"/>
                <w:lang w:eastAsia="lt-LT" w:bidi="en-US"/>
              </w:rPr>
            </w:pPr>
            <w:r w:rsidRPr="00AB2F30">
              <w:rPr>
                <w:rFonts w:eastAsia="Andale Sans UI" w:cs="Times New Roman"/>
                <w:color w:val="000000"/>
                <w:szCs w:val="24"/>
                <w:lang w:eastAsia="lt-LT" w:bidi="en-US"/>
              </w:rPr>
              <w:t>Generatorius</w:t>
            </w:r>
          </w:p>
        </w:tc>
        <w:tc>
          <w:tcPr>
            <w:tcW w:w="990" w:type="dxa"/>
            <w:shd w:val="clear" w:color="auto" w:fill="auto"/>
            <w:vAlign w:val="center"/>
          </w:tcPr>
          <w:p w14:paraId="6B68C7A8" w14:textId="34BAF352" w:rsidR="00EF2C05" w:rsidRPr="00AB2F30" w:rsidRDefault="00CA3FE7" w:rsidP="00AB465C">
            <w:pPr>
              <w:widowControl w:val="0"/>
              <w:suppressAutoHyphens/>
              <w:spacing w:after="0" w:line="240" w:lineRule="auto"/>
              <w:jc w:val="center"/>
              <w:rPr>
                <w:rFonts w:eastAsia="Andale Sans UI" w:cs="Times New Roman"/>
                <w:color w:val="000000"/>
                <w:szCs w:val="24"/>
                <w:lang w:eastAsia="lt-LT" w:bidi="en-US"/>
              </w:rPr>
            </w:pPr>
            <w:r w:rsidRPr="00AB2F30">
              <w:rPr>
                <w:rFonts w:eastAsia="Andale Sans UI" w:cs="Times New Roman"/>
                <w:color w:val="000000"/>
                <w:szCs w:val="24"/>
                <w:lang w:eastAsia="lt-LT" w:bidi="en-US"/>
              </w:rPr>
              <w:t>vnt</w:t>
            </w:r>
            <w:r w:rsidR="00B05D47">
              <w:rPr>
                <w:rFonts w:eastAsia="Andale Sans UI" w:cs="Times New Roman"/>
                <w:color w:val="000000"/>
                <w:szCs w:val="24"/>
                <w:lang w:eastAsia="lt-LT" w:bidi="en-US"/>
              </w:rPr>
              <w:t>.</w:t>
            </w:r>
          </w:p>
        </w:tc>
        <w:tc>
          <w:tcPr>
            <w:tcW w:w="2433" w:type="dxa"/>
            <w:shd w:val="clear" w:color="auto" w:fill="auto"/>
          </w:tcPr>
          <w:p w14:paraId="6B68C7A9" w14:textId="77777777" w:rsidR="00EF2C05" w:rsidRPr="00AB2F30" w:rsidRDefault="00AB465C" w:rsidP="00AB465C">
            <w:pPr>
              <w:widowControl w:val="0"/>
              <w:suppressAutoHyphens/>
              <w:spacing w:after="0" w:line="240" w:lineRule="auto"/>
              <w:jc w:val="center"/>
              <w:rPr>
                <w:rFonts w:eastAsia="Andale Sans UI" w:cs="Times New Roman"/>
                <w:szCs w:val="24"/>
                <w:lang w:bidi="en-US"/>
              </w:rPr>
            </w:pPr>
            <w:r w:rsidRPr="00AB2F30">
              <w:rPr>
                <w:rFonts w:eastAsia="Andale Sans UI" w:cs="Times New Roman"/>
                <w:szCs w:val="24"/>
                <w:lang w:bidi="en-US"/>
              </w:rPr>
              <w:t>2</w:t>
            </w:r>
          </w:p>
        </w:tc>
      </w:tr>
      <w:tr w:rsidR="00EF2C05" w:rsidRPr="00AB2F30" w14:paraId="6B68C7AF" w14:textId="77777777" w:rsidTr="008D4584">
        <w:tc>
          <w:tcPr>
            <w:tcW w:w="556" w:type="dxa"/>
            <w:shd w:val="clear" w:color="auto" w:fill="auto"/>
          </w:tcPr>
          <w:p w14:paraId="6B68C7AB" w14:textId="77777777" w:rsidR="00EF2C05" w:rsidRPr="00AB2F30" w:rsidRDefault="00311222" w:rsidP="00AB465C">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10</w:t>
            </w:r>
          </w:p>
        </w:tc>
        <w:tc>
          <w:tcPr>
            <w:tcW w:w="5649" w:type="dxa"/>
            <w:shd w:val="clear" w:color="auto" w:fill="auto"/>
            <w:vAlign w:val="center"/>
          </w:tcPr>
          <w:p w14:paraId="6B68C7AC" w14:textId="77777777" w:rsidR="00EF2C05" w:rsidRPr="00AB2F30" w:rsidRDefault="00CA3FE7" w:rsidP="00AB465C">
            <w:pPr>
              <w:widowControl w:val="0"/>
              <w:suppressAutoHyphens/>
              <w:spacing w:after="0" w:line="240" w:lineRule="auto"/>
              <w:jc w:val="both"/>
              <w:rPr>
                <w:rFonts w:eastAsia="Andale Sans UI" w:cs="Times New Roman"/>
                <w:color w:val="000000"/>
                <w:szCs w:val="24"/>
                <w:lang w:eastAsia="lt-LT" w:bidi="en-US"/>
              </w:rPr>
            </w:pPr>
            <w:r w:rsidRPr="00AB2F30">
              <w:rPr>
                <w:rFonts w:eastAsia="Andale Sans UI" w:cs="Times New Roman"/>
                <w:color w:val="000000"/>
                <w:szCs w:val="24"/>
                <w:lang w:eastAsia="lt-LT" w:bidi="en-US"/>
              </w:rPr>
              <w:t>Starteris</w:t>
            </w:r>
          </w:p>
        </w:tc>
        <w:tc>
          <w:tcPr>
            <w:tcW w:w="990" w:type="dxa"/>
            <w:shd w:val="clear" w:color="auto" w:fill="auto"/>
            <w:vAlign w:val="center"/>
          </w:tcPr>
          <w:p w14:paraId="6B68C7AD" w14:textId="63832DA7" w:rsidR="00EF2C05" w:rsidRPr="00AB2F30" w:rsidRDefault="00CA3FE7" w:rsidP="00AB465C">
            <w:pPr>
              <w:widowControl w:val="0"/>
              <w:suppressAutoHyphens/>
              <w:spacing w:after="0" w:line="240" w:lineRule="auto"/>
              <w:jc w:val="center"/>
              <w:rPr>
                <w:rFonts w:eastAsia="Andale Sans UI" w:cs="Times New Roman"/>
                <w:color w:val="000000"/>
                <w:szCs w:val="24"/>
                <w:lang w:eastAsia="lt-LT" w:bidi="en-US"/>
              </w:rPr>
            </w:pPr>
            <w:r w:rsidRPr="00AB2F30">
              <w:rPr>
                <w:rFonts w:eastAsia="Andale Sans UI" w:cs="Times New Roman"/>
                <w:color w:val="000000"/>
                <w:szCs w:val="24"/>
                <w:lang w:eastAsia="lt-LT" w:bidi="en-US"/>
              </w:rPr>
              <w:t>vnt</w:t>
            </w:r>
            <w:r w:rsidR="00B05D47">
              <w:rPr>
                <w:rFonts w:eastAsia="Andale Sans UI" w:cs="Times New Roman"/>
                <w:color w:val="000000"/>
                <w:szCs w:val="24"/>
                <w:lang w:eastAsia="lt-LT" w:bidi="en-US"/>
              </w:rPr>
              <w:t>.</w:t>
            </w:r>
          </w:p>
        </w:tc>
        <w:tc>
          <w:tcPr>
            <w:tcW w:w="2433" w:type="dxa"/>
            <w:shd w:val="clear" w:color="auto" w:fill="auto"/>
          </w:tcPr>
          <w:p w14:paraId="6B68C7AE" w14:textId="77777777" w:rsidR="00EF2C05" w:rsidRPr="00AB2F30" w:rsidRDefault="00AB465C" w:rsidP="00AB465C">
            <w:pPr>
              <w:widowControl w:val="0"/>
              <w:suppressAutoHyphens/>
              <w:spacing w:after="0" w:line="240" w:lineRule="auto"/>
              <w:jc w:val="center"/>
              <w:rPr>
                <w:rFonts w:eastAsia="Andale Sans UI" w:cs="Times New Roman"/>
                <w:szCs w:val="24"/>
                <w:lang w:bidi="en-US"/>
              </w:rPr>
            </w:pPr>
            <w:r w:rsidRPr="00AB2F30">
              <w:rPr>
                <w:rFonts w:eastAsia="Andale Sans UI" w:cs="Times New Roman"/>
                <w:szCs w:val="24"/>
                <w:lang w:bidi="en-US"/>
              </w:rPr>
              <w:t>3</w:t>
            </w:r>
          </w:p>
        </w:tc>
      </w:tr>
      <w:tr w:rsidR="00EF2C05" w:rsidRPr="00AB2F30" w14:paraId="6B68C7B4" w14:textId="77777777" w:rsidTr="008D4584">
        <w:tc>
          <w:tcPr>
            <w:tcW w:w="556" w:type="dxa"/>
            <w:shd w:val="clear" w:color="auto" w:fill="auto"/>
          </w:tcPr>
          <w:p w14:paraId="6B68C7B0" w14:textId="77777777" w:rsidR="00EF2C05" w:rsidRPr="00AB2F30" w:rsidRDefault="00311222" w:rsidP="00AB465C">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11</w:t>
            </w:r>
          </w:p>
        </w:tc>
        <w:tc>
          <w:tcPr>
            <w:tcW w:w="5649" w:type="dxa"/>
            <w:shd w:val="clear" w:color="auto" w:fill="auto"/>
            <w:vAlign w:val="center"/>
          </w:tcPr>
          <w:p w14:paraId="6B68C7B1" w14:textId="77777777" w:rsidR="00EF2C05" w:rsidRPr="00AB2F30" w:rsidRDefault="00CA3FE7" w:rsidP="00AB465C">
            <w:pPr>
              <w:widowControl w:val="0"/>
              <w:suppressAutoHyphens/>
              <w:spacing w:after="0" w:line="240" w:lineRule="auto"/>
              <w:jc w:val="both"/>
              <w:rPr>
                <w:rFonts w:eastAsia="Andale Sans UI" w:cs="Times New Roman"/>
                <w:color w:val="000000"/>
                <w:szCs w:val="24"/>
                <w:lang w:eastAsia="lt-LT" w:bidi="en-US"/>
              </w:rPr>
            </w:pPr>
            <w:r w:rsidRPr="00AB2F30">
              <w:rPr>
                <w:rFonts w:eastAsia="Andale Sans UI" w:cs="Times New Roman"/>
                <w:color w:val="000000"/>
                <w:szCs w:val="24"/>
                <w:lang w:eastAsia="lt-LT" w:bidi="en-US"/>
              </w:rPr>
              <w:t>Akumuliatorius  S.I.A.P. 80AH</w:t>
            </w:r>
          </w:p>
        </w:tc>
        <w:tc>
          <w:tcPr>
            <w:tcW w:w="990" w:type="dxa"/>
            <w:shd w:val="clear" w:color="auto" w:fill="auto"/>
            <w:vAlign w:val="center"/>
          </w:tcPr>
          <w:p w14:paraId="6B68C7B2" w14:textId="175B8EA5" w:rsidR="00EF2C05" w:rsidRPr="00AB2F30" w:rsidRDefault="00CA3FE7" w:rsidP="00AB465C">
            <w:pPr>
              <w:widowControl w:val="0"/>
              <w:suppressAutoHyphens/>
              <w:spacing w:after="0" w:line="240" w:lineRule="auto"/>
              <w:jc w:val="center"/>
              <w:rPr>
                <w:rFonts w:eastAsia="Andale Sans UI" w:cs="Times New Roman"/>
                <w:color w:val="000000"/>
                <w:szCs w:val="24"/>
                <w:lang w:eastAsia="lt-LT" w:bidi="en-US"/>
              </w:rPr>
            </w:pPr>
            <w:r w:rsidRPr="00AB2F30">
              <w:rPr>
                <w:rFonts w:eastAsia="Andale Sans UI" w:cs="Times New Roman"/>
                <w:color w:val="000000"/>
                <w:szCs w:val="24"/>
                <w:lang w:eastAsia="lt-LT" w:bidi="en-US"/>
              </w:rPr>
              <w:t>vnt</w:t>
            </w:r>
            <w:r w:rsidR="00B05D47">
              <w:rPr>
                <w:rFonts w:eastAsia="Andale Sans UI" w:cs="Times New Roman"/>
                <w:color w:val="000000"/>
                <w:szCs w:val="24"/>
                <w:lang w:eastAsia="lt-LT" w:bidi="en-US"/>
              </w:rPr>
              <w:t>.</w:t>
            </w:r>
          </w:p>
        </w:tc>
        <w:tc>
          <w:tcPr>
            <w:tcW w:w="2433" w:type="dxa"/>
            <w:shd w:val="clear" w:color="auto" w:fill="auto"/>
          </w:tcPr>
          <w:p w14:paraId="6B68C7B3" w14:textId="77777777" w:rsidR="00EF2C05" w:rsidRPr="00AB2F30" w:rsidRDefault="00AB465C" w:rsidP="00AB465C">
            <w:pPr>
              <w:widowControl w:val="0"/>
              <w:suppressAutoHyphens/>
              <w:spacing w:after="0" w:line="240" w:lineRule="auto"/>
              <w:jc w:val="center"/>
              <w:rPr>
                <w:rFonts w:eastAsia="Andale Sans UI" w:cs="Times New Roman"/>
                <w:szCs w:val="24"/>
                <w:lang w:bidi="en-US"/>
              </w:rPr>
            </w:pPr>
            <w:r w:rsidRPr="00AB2F30">
              <w:rPr>
                <w:rFonts w:eastAsia="Andale Sans UI" w:cs="Times New Roman"/>
                <w:szCs w:val="24"/>
                <w:lang w:bidi="en-US"/>
              </w:rPr>
              <w:t>6</w:t>
            </w:r>
          </w:p>
        </w:tc>
      </w:tr>
      <w:tr w:rsidR="00EF2C05" w:rsidRPr="00AB2F30" w14:paraId="6B68C7B9" w14:textId="77777777" w:rsidTr="008D4584">
        <w:tc>
          <w:tcPr>
            <w:tcW w:w="556" w:type="dxa"/>
            <w:shd w:val="clear" w:color="auto" w:fill="auto"/>
          </w:tcPr>
          <w:p w14:paraId="6B68C7B5" w14:textId="77777777" w:rsidR="00EF2C05" w:rsidRPr="00AB2F30" w:rsidRDefault="00311222" w:rsidP="00AB465C">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12</w:t>
            </w:r>
          </w:p>
        </w:tc>
        <w:tc>
          <w:tcPr>
            <w:tcW w:w="5649" w:type="dxa"/>
            <w:shd w:val="clear" w:color="auto" w:fill="auto"/>
            <w:vAlign w:val="center"/>
          </w:tcPr>
          <w:p w14:paraId="6B68C7B6" w14:textId="77777777" w:rsidR="00EF2C05" w:rsidRPr="00AB2F30" w:rsidRDefault="00CA3FE7" w:rsidP="00AB465C">
            <w:pPr>
              <w:widowControl w:val="0"/>
              <w:suppressAutoHyphens/>
              <w:spacing w:after="0" w:line="240" w:lineRule="auto"/>
              <w:jc w:val="both"/>
              <w:rPr>
                <w:rFonts w:eastAsia="Andale Sans UI" w:cs="Times New Roman"/>
                <w:color w:val="000000"/>
                <w:szCs w:val="24"/>
                <w:lang w:eastAsia="lt-LT" w:bidi="en-US"/>
              </w:rPr>
            </w:pPr>
            <w:r w:rsidRPr="00AB2F30">
              <w:rPr>
                <w:rFonts w:eastAsia="Andale Sans UI" w:cs="Times New Roman"/>
                <w:color w:val="000000"/>
                <w:szCs w:val="24"/>
                <w:lang w:eastAsia="lt-LT" w:bidi="en-US"/>
              </w:rPr>
              <w:t>Variklio gesinimo jungiklis</w:t>
            </w:r>
          </w:p>
        </w:tc>
        <w:tc>
          <w:tcPr>
            <w:tcW w:w="990" w:type="dxa"/>
            <w:shd w:val="clear" w:color="auto" w:fill="auto"/>
            <w:vAlign w:val="center"/>
          </w:tcPr>
          <w:p w14:paraId="6B68C7B7" w14:textId="29A5D778" w:rsidR="00EF2C05" w:rsidRPr="00AB2F30" w:rsidRDefault="00CA3FE7" w:rsidP="00AB465C">
            <w:pPr>
              <w:widowControl w:val="0"/>
              <w:suppressAutoHyphens/>
              <w:spacing w:after="0" w:line="240" w:lineRule="auto"/>
              <w:jc w:val="center"/>
              <w:rPr>
                <w:rFonts w:eastAsia="Andale Sans UI" w:cs="Times New Roman"/>
                <w:color w:val="000000"/>
                <w:szCs w:val="24"/>
                <w:lang w:eastAsia="lt-LT" w:bidi="en-US"/>
              </w:rPr>
            </w:pPr>
            <w:r w:rsidRPr="00AB2F30">
              <w:rPr>
                <w:rFonts w:eastAsia="Andale Sans UI" w:cs="Times New Roman"/>
                <w:color w:val="000000"/>
                <w:szCs w:val="24"/>
                <w:lang w:eastAsia="lt-LT" w:bidi="en-US"/>
              </w:rPr>
              <w:t>vnt</w:t>
            </w:r>
            <w:r w:rsidR="00B05D47">
              <w:rPr>
                <w:rFonts w:eastAsia="Andale Sans UI" w:cs="Times New Roman"/>
                <w:color w:val="000000"/>
                <w:szCs w:val="24"/>
                <w:lang w:eastAsia="lt-LT" w:bidi="en-US"/>
              </w:rPr>
              <w:t>.</w:t>
            </w:r>
          </w:p>
        </w:tc>
        <w:tc>
          <w:tcPr>
            <w:tcW w:w="2433" w:type="dxa"/>
            <w:shd w:val="clear" w:color="auto" w:fill="auto"/>
          </w:tcPr>
          <w:p w14:paraId="6B68C7B8" w14:textId="77777777" w:rsidR="00EF2C05" w:rsidRPr="00AB2F30" w:rsidRDefault="00AB465C" w:rsidP="00AB465C">
            <w:pPr>
              <w:widowControl w:val="0"/>
              <w:suppressAutoHyphens/>
              <w:spacing w:after="0" w:line="240" w:lineRule="auto"/>
              <w:jc w:val="center"/>
              <w:rPr>
                <w:rFonts w:eastAsia="Andale Sans UI" w:cs="Times New Roman"/>
                <w:bCs/>
                <w:szCs w:val="24"/>
                <w:lang w:bidi="en-US"/>
              </w:rPr>
            </w:pPr>
            <w:r w:rsidRPr="00AB2F30">
              <w:rPr>
                <w:rFonts w:eastAsia="Andale Sans UI" w:cs="Times New Roman"/>
                <w:bCs/>
                <w:szCs w:val="24"/>
                <w:lang w:bidi="en-US"/>
              </w:rPr>
              <w:t>3</w:t>
            </w:r>
          </w:p>
        </w:tc>
      </w:tr>
    </w:tbl>
    <w:p w14:paraId="6B68C7BA" w14:textId="77777777" w:rsidR="00EF2C05" w:rsidRPr="00AB2F30" w:rsidRDefault="00EF2C05" w:rsidP="00EF2C05">
      <w:pPr>
        <w:widowControl w:val="0"/>
        <w:suppressAutoHyphens/>
        <w:spacing w:after="0" w:line="240" w:lineRule="auto"/>
        <w:jc w:val="both"/>
        <w:rPr>
          <w:rFonts w:eastAsia="Andale Sans UI" w:cs="Times New Roman"/>
          <w:szCs w:val="24"/>
          <w:lang w:bidi="en-US"/>
        </w:rPr>
      </w:pPr>
      <w:r w:rsidRPr="00AB2F30">
        <w:rPr>
          <w:rFonts w:eastAsia="Andale Sans UI" w:cs="Times New Roman"/>
          <w:szCs w:val="24"/>
          <w:lang w:bidi="en-US"/>
        </w:rPr>
        <w:t xml:space="preserve">   </w:t>
      </w:r>
    </w:p>
    <w:p w14:paraId="6B68C7BB" w14:textId="77777777" w:rsidR="00C40234" w:rsidRPr="00AB2F30" w:rsidRDefault="00C40234" w:rsidP="00C40234">
      <w:pPr>
        <w:suppressAutoHyphens/>
        <w:spacing w:after="0" w:line="240" w:lineRule="auto"/>
        <w:jc w:val="both"/>
        <w:rPr>
          <w:rFonts w:eastAsia="Times New Roman" w:cs="Times New Roman"/>
          <w:bCs/>
          <w:szCs w:val="24"/>
          <w:lang w:eastAsia="ar-SA"/>
        </w:rPr>
      </w:pPr>
    </w:p>
    <w:p w14:paraId="6B68C7BC" w14:textId="10C3BA29" w:rsidR="00B53760" w:rsidRPr="00B53760" w:rsidRDefault="00B53760" w:rsidP="00B53760">
      <w:pPr>
        <w:suppressAutoHyphens/>
        <w:spacing w:after="0" w:line="240" w:lineRule="auto"/>
        <w:ind w:firstLine="550"/>
        <w:jc w:val="center"/>
        <w:rPr>
          <w:rFonts w:eastAsia="Times New Roman" w:cs="Times New Roman"/>
          <w:b/>
          <w:i/>
          <w:szCs w:val="24"/>
          <w:lang w:eastAsia="ar-SA"/>
        </w:rPr>
      </w:pPr>
      <w:r w:rsidRPr="00B53760">
        <w:rPr>
          <w:rFonts w:eastAsia="Times New Roman" w:cs="Times New Roman"/>
          <w:b/>
          <w:i/>
          <w:szCs w:val="24"/>
          <w:lang w:eastAsia="ar-SA"/>
        </w:rPr>
        <w:t>I</w:t>
      </w:r>
      <w:r>
        <w:rPr>
          <w:rFonts w:eastAsia="Times New Roman" w:cs="Times New Roman"/>
          <w:b/>
          <w:i/>
          <w:szCs w:val="24"/>
          <w:lang w:eastAsia="ar-SA"/>
        </w:rPr>
        <w:t>II</w:t>
      </w:r>
      <w:r w:rsidRPr="00B53760">
        <w:rPr>
          <w:rFonts w:eastAsia="Times New Roman" w:cs="Times New Roman"/>
          <w:b/>
          <w:i/>
          <w:szCs w:val="24"/>
          <w:lang w:eastAsia="ar-SA"/>
        </w:rPr>
        <w:t xml:space="preserve"> </w:t>
      </w:r>
      <w:r>
        <w:rPr>
          <w:rFonts w:eastAsia="Times New Roman" w:cs="Times New Roman"/>
          <w:b/>
          <w:i/>
          <w:szCs w:val="24"/>
          <w:lang w:eastAsia="ar-SA"/>
        </w:rPr>
        <w:t xml:space="preserve">pirkimo dalis. </w:t>
      </w:r>
      <w:r w:rsidR="00290CDF" w:rsidRPr="00290CDF">
        <w:rPr>
          <w:b/>
          <w:bCs/>
          <w:i/>
        </w:rPr>
        <w:t xml:space="preserve">Plaukiojimo priemonių remonto ir priežiūros </w:t>
      </w:r>
      <w:r>
        <w:rPr>
          <w:b/>
          <w:bCs/>
          <w:i/>
        </w:rPr>
        <w:t>paslaugų pirkimo</w:t>
      </w:r>
      <w:r w:rsidRPr="00B53760">
        <w:rPr>
          <w:rFonts w:eastAsia="Times New Roman" w:cs="Times New Roman"/>
          <w:b/>
          <w:i/>
          <w:szCs w:val="24"/>
          <w:lang w:eastAsia="ar-SA"/>
        </w:rPr>
        <w:t xml:space="preserve"> </w:t>
      </w:r>
      <w:r>
        <w:rPr>
          <w:rFonts w:eastAsia="Times New Roman" w:cs="Times New Roman"/>
          <w:b/>
          <w:i/>
          <w:szCs w:val="24"/>
          <w:lang w:eastAsia="ar-SA"/>
        </w:rPr>
        <w:t>Marijampolės</w:t>
      </w:r>
      <w:r w:rsidRPr="00B53760">
        <w:rPr>
          <w:rFonts w:eastAsia="Times New Roman" w:cs="Times New Roman"/>
          <w:b/>
          <w:i/>
          <w:szCs w:val="24"/>
          <w:lang w:eastAsia="ar-SA"/>
        </w:rPr>
        <w:t xml:space="preserve"> valdybai techninė specifikacija </w:t>
      </w:r>
    </w:p>
    <w:p w14:paraId="6B68C7BD" w14:textId="77777777" w:rsidR="008257E4" w:rsidRPr="00AB2F30" w:rsidRDefault="008257E4" w:rsidP="008257E4">
      <w:pPr>
        <w:suppressAutoHyphens/>
        <w:spacing w:after="0" w:line="240" w:lineRule="auto"/>
        <w:ind w:firstLine="550"/>
        <w:jc w:val="center"/>
        <w:rPr>
          <w:rFonts w:eastAsia="Times New Roman" w:cs="Times New Roman"/>
          <w:b/>
          <w:i/>
          <w:szCs w:val="24"/>
          <w:lang w:eastAsia="ar-SA"/>
        </w:rPr>
      </w:pPr>
    </w:p>
    <w:p w14:paraId="6B68C7BE" w14:textId="77777777" w:rsidR="008257E4" w:rsidRPr="00AB2F30" w:rsidRDefault="008257E4" w:rsidP="008257E4">
      <w:pPr>
        <w:suppressAutoHyphens/>
        <w:spacing w:after="0" w:line="240" w:lineRule="auto"/>
        <w:ind w:firstLine="550"/>
        <w:rPr>
          <w:rFonts w:eastAsia="Times New Roman" w:cs="Times New Roman"/>
          <w:i/>
          <w:szCs w:val="24"/>
          <w:lang w:eastAsia="ar-SA"/>
        </w:rPr>
      </w:pPr>
      <w:r w:rsidRPr="00AB2F30">
        <w:rPr>
          <w:rFonts w:eastAsia="Times New Roman" w:cs="Times New Roman"/>
          <w:i/>
          <w:szCs w:val="24"/>
          <w:lang w:eastAsia="ar-SA"/>
        </w:rPr>
        <w:t>1. Pasiūlymų vertinimo kriterijus – mažiausia kaina.</w:t>
      </w:r>
    </w:p>
    <w:p w14:paraId="6B68C7BF" w14:textId="3587EC23" w:rsidR="008257E4" w:rsidRPr="00AB2F30" w:rsidRDefault="008257E4" w:rsidP="008257E4">
      <w:pPr>
        <w:suppressAutoHyphens/>
        <w:spacing w:after="0" w:line="240" w:lineRule="auto"/>
        <w:jc w:val="both"/>
        <w:rPr>
          <w:rFonts w:eastAsia="Times New Roman" w:cs="Times New Roman"/>
          <w:szCs w:val="24"/>
          <w:lang w:eastAsia="hi-IN" w:bidi="hi-IN"/>
        </w:rPr>
      </w:pPr>
      <w:r w:rsidRPr="00AB2F30">
        <w:rPr>
          <w:rFonts w:eastAsia="Times New Roman" w:cs="Times New Roman"/>
          <w:bCs/>
          <w:szCs w:val="24"/>
          <w:lang w:eastAsia="ar-SA"/>
        </w:rPr>
        <w:t xml:space="preserve">          </w:t>
      </w:r>
      <w:r w:rsidR="00AB465C" w:rsidRPr="00AB2F30">
        <w:rPr>
          <w:rFonts w:eastAsia="Times New Roman" w:cs="Times New Roman"/>
          <w:bCs/>
          <w:szCs w:val="24"/>
          <w:lang w:eastAsia="ar-SA"/>
        </w:rPr>
        <w:t xml:space="preserve">2. Paslaugos turi būti teikiamos </w:t>
      </w:r>
      <w:r w:rsidR="009710FB">
        <w:rPr>
          <w:rFonts w:eastAsia="Times New Roman" w:cs="Times New Roman"/>
          <w:bCs/>
          <w:szCs w:val="24"/>
          <w:lang w:eastAsia="ar-SA"/>
        </w:rPr>
        <w:t>12 (dvylika) mėnesių</w:t>
      </w:r>
      <w:r w:rsidR="00AB465C" w:rsidRPr="00AB2F30">
        <w:rPr>
          <w:rFonts w:eastAsia="Times New Roman" w:cs="Times New Roman"/>
          <w:bCs/>
          <w:szCs w:val="24"/>
          <w:lang w:eastAsia="ar-SA"/>
        </w:rPr>
        <w:t xml:space="preserve"> nuo sutarties sudarymo</w:t>
      </w:r>
      <w:r w:rsidR="00B53760">
        <w:rPr>
          <w:rFonts w:eastAsia="Times New Roman" w:cs="Times New Roman"/>
          <w:bCs/>
          <w:szCs w:val="24"/>
          <w:lang w:eastAsia="ar-SA"/>
        </w:rPr>
        <w:t xml:space="preserve"> dienos</w:t>
      </w:r>
      <w:r w:rsidR="00AB465C" w:rsidRPr="00AB2F30">
        <w:rPr>
          <w:rFonts w:eastAsia="Times New Roman" w:cs="Times New Roman"/>
          <w:bCs/>
          <w:szCs w:val="24"/>
          <w:lang w:eastAsia="ar-SA"/>
        </w:rPr>
        <w:t xml:space="preserve"> su galimybe Paslaugų teikimą pratęsti du kartus po </w:t>
      </w:r>
      <w:r w:rsidR="009710FB">
        <w:rPr>
          <w:rFonts w:eastAsia="Times New Roman" w:cs="Times New Roman"/>
          <w:bCs/>
          <w:szCs w:val="24"/>
          <w:lang w:eastAsia="ar-SA"/>
        </w:rPr>
        <w:t>12 (dvylika) mėnesių</w:t>
      </w:r>
      <w:r w:rsidR="00AB465C" w:rsidRPr="00AB2F30">
        <w:rPr>
          <w:rFonts w:eastAsia="Times New Roman" w:cs="Times New Roman"/>
          <w:bCs/>
          <w:szCs w:val="24"/>
          <w:lang w:eastAsia="ar-SA"/>
        </w:rPr>
        <w:t xml:space="preserve">. Paslaugų teikimas pratęsiamas automatiškai, jei Perkančioji organizacija likus 1 (vienam) mėnesiui iki </w:t>
      </w:r>
      <w:r w:rsidR="007B2BF1">
        <w:rPr>
          <w:rFonts w:eastAsia="Times New Roman" w:cs="Times New Roman"/>
          <w:bCs/>
          <w:szCs w:val="24"/>
          <w:lang w:eastAsia="ar-SA"/>
        </w:rPr>
        <w:t xml:space="preserve">sutarties </w:t>
      </w:r>
      <w:r w:rsidR="00AB465C" w:rsidRPr="00AB2F30">
        <w:rPr>
          <w:rFonts w:eastAsia="Times New Roman" w:cs="Times New Roman"/>
          <w:bCs/>
          <w:szCs w:val="24"/>
          <w:lang w:eastAsia="ar-SA"/>
        </w:rPr>
        <w:t>pabaigos nepareiškia prieštaravimų dėl Paslaugų teikimo pratęsimo. Perkančiajai organizacijai pareiškus prieštaravimą, Paslaugų teikimas nepratęsiamas ir sutartis nustoja galioti (pasibaigia) abiem šalims įvykdžius visus likusius įsipareigojimus pagal sutartį. Sutartis įsigalioja nuo jos pasirašymo dienos ir galioja iki visų sutartyje numatytų įsipareigojimų įvykdymo, bet ne ilgiau nei bus pasiekta sutarties vertė.</w:t>
      </w:r>
      <w:r w:rsidR="00B83CDF" w:rsidRPr="00B83CDF">
        <w:rPr>
          <w:rFonts w:eastAsia="Andale Sans UI" w:cs="Times New Roman"/>
          <w:szCs w:val="24"/>
          <w:lang w:bidi="en-US"/>
        </w:rPr>
        <w:t xml:space="preserve"> </w:t>
      </w:r>
      <w:r w:rsidR="00B83CDF" w:rsidRPr="00064A3B">
        <w:rPr>
          <w:rFonts w:eastAsia="Andale Sans UI" w:cs="Times New Roman"/>
          <w:szCs w:val="24"/>
          <w:lang w:bidi="en-US"/>
        </w:rPr>
        <w:t>Plaukiojimo priemo</w:t>
      </w:r>
      <w:r w:rsidR="00B83CDF">
        <w:rPr>
          <w:rFonts w:eastAsia="Andale Sans UI" w:cs="Times New Roman"/>
          <w:szCs w:val="24"/>
          <w:lang w:bidi="en-US"/>
        </w:rPr>
        <w:t xml:space="preserve">nės bus pristatomos tiekėjui </w:t>
      </w:r>
      <w:r w:rsidR="00B83CDF" w:rsidRPr="00064A3B">
        <w:rPr>
          <w:rFonts w:eastAsia="Andale Sans UI" w:cs="Times New Roman"/>
          <w:szCs w:val="24"/>
          <w:lang w:bidi="en-US"/>
        </w:rPr>
        <w:t>remont</w:t>
      </w:r>
      <w:r w:rsidR="00B83CDF">
        <w:rPr>
          <w:rFonts w:eastAsia="Andale Sans UI" w:cs="Times New Roman"/>
          <w:szCs w:val="24"/>
          <w:lang w:bidi="en-US"/>
        </w:rPr>
        <w:t xml:space="preserve">ui </w:t>
      </w:r>
      <w:r w:rsidR="00B83CDF" w:rsidRPr="00064A3B">
        <w:rPr>
          <w:rFonts w:eastAsia="Andale Sans UI" w:cs="Times New Roman"/>
          <w:szCs w:val="24"/>
          <w:lang w:bidi="en-US"/>
        </w:rPr>
        <w:t>ir priežiūr</w:t>
      </w:r>
      <w:r w:rsidR="00B83CDF">
        <w:rPr>
          <w:rFonts w:eastAsia="Andale Sans UI" w:cs="Times New Roman"/>
          <w:szCs w:val="24"/>
          <w:lang w:bidi="en-US"/>
        </w:rPr>
        <w:t xml:space="preserve">ai, todėl </w:t>
      </w:r>
      <w:r w:rsidR="00B83CDF" w:rsidRPr="00AB2F30">
        <w:rPr>
          <w:rFonts w:eastAsia="Times New Roman" w:cs="Times New Roman"/>
          <w:bCs/>
          <w:szCs w:val="24"/>
          <w:lang w:eastAsia="ar-SA"/>
        </w:rPr>
        <w:t>Paslaugų teikėjas privalo turėti ne mažiau kaip vieną remonto įmonę</w:t>
      </w:r>
      <w:r w:rsidR="00B83CDF">
        <w:rPr>
          <w:rFonts w:eastAsia="Times New Roman" w:cs="Times New Roman"/>
          <w:bCs/>
          <w:szCs w:val="24"/>
          <w:lang w:eastAsia="ar-SA"/>
        </w:rPr>
        <w:t>,</w:t>
      </w:r>
      <w:r w:rsidR="00B83CDF" w:rsidRPr="00AB2F30">
        <w:rPr>
          <w:rFonts w:eastAsia="Times New Roman" w:cs="Times New Roman"/>
          <w:bCs/>
          <w:szCs w:val="24"/>
          <w:lang w:eastAsia="ar-SA"/>
        </w:rPr>
        <w:t xml:space="preserve"> </w:t>
      </w:r>
      <w:r w:rsidR="00B83CDF">
        <w:rPr>
          <w:rFonts w:eastAsia="Times New Roman" w:cs="Times New Roman"/>
          <w:bCs/>
          <w:szCs w:val="24"/>
          <w:lang w:eastAsia="ar-SA"/>
        </w:rPr>
        <w:t xml:space="preserve">nutolusią ne daugiau kaip 20 km </w:t>
      </w:r>
      <w:r w:rsidR="00B83CDF" w:rsidRPr="00064A3B">
        <w:rPr>
          <w:color w:val="000000"/>
        </w:rPr>
        <w:t>atstumu nuo šio</w:t>
      </w:r>
      <w:r w:rsidR="00B83CDF">
        <w:rPr>
          <w:color w:val="000000"/>
        </w:rPr>
        <w:t>s</w:t>
      </w:r>
      <w:r w:rsidR="00B83CDF" w:rsidRPr="00064A3B">
        <w:rPr>
          <w:color w:val="000000"/>
        </w:rPr>
        <w:t xml:space="preserve"> pirkimo dal</w:t>
      </w:r>
      <w:r w:rsidR="00B83CDF">
        <w:rPr>
          <w:color w:val="000000"/>
        </w:rPr>
        <w:t xml:space="preserve">ies pavadinime nurodytos </w:t>
      </w:r>
      <w:r w:rsidR="00B83CDF" w:rsidRPr="00064A3B">
        <w:rPr>
          <w:color w:val="000000"/>
        </w:rPr>
        <w:t>valdybos.</w:t>
      </w:r>
    </w:p>
    <w:p w14:paraId="6B68C7C0" w14:textId="1541AF71" w:rsidR="008257E4" w:rsidRDefault="008257E4" w:rsidP="008257E4">
      <w:pPr>
        <w:widowControl w:val="0"/>
        <w:suppressAutoHyphens/>
        <w:spacing w:after="0" w:line="240" w:lineRule="auto"/>
        <w:ind w:left="610" w:hanging="60"/>
        <w:jc w:val="both"/>
        <w:rPr>
          <w:rFonts w:eastAsia="Andale Sans UI" w:cs="Times New Roman"/>
          <w:bCs/>
          <w:szCs w:val="24"/>
          <w:lang w:bidi="en-US"/>
        </w:rPr>
      </w:pPr>
      <w:r w:rsidRPr="00AB2F30">
        <w:rPr>
          <w:rFonts w:eastAsia="Andale Sans UI" w:cs="Times New Roman"/>
          <w:bCs/>
          <w:szCs w:val="24"/>
          <w:lang w:bidi="en-US"/>
        </w:rPr>
        <w:t xml:space="preserve">3. Perkančiosios organizacijos plaukiojimo priemonių sąrašas pateiktas </w:t>
      </w:r>
      <w:r w:rsidR="00B05D47">
        <w:rPr>
          <w:rFonts w:eastAsia="Andale Sans UI" w:cs="Times New Roman"/>
          <w:bCs/>
          <w:szCs w:val="24"/>
          <w:lang w:bidi="en-US"/>
        </w:rPr>
        <w:t>3.</w:t>
      </w:r>
      <w:r w:rsidRPr="00AB2F30">
        <w:rPr>
          <w:rFonts w:eastAsia="Andale Sans UI" w:cs="Times New Roman"/>
          <w:bCs/>
          <w:szCs w:val="24"/>
          <w:lang w:bidi="en-US"/>
        </w:rPr>
        <w:t xml:space="preserve">1 lentelėje. </w:t>
      </w:r>
    </w:p>
    <w:p w14:paraId="13F45214" w14:textId="77777777" w:rsidR="00F63CA2" w:rsidRPr="00AB2F30" w:rsidRDefault="00F63CA2" w:rsidP="008257E4">
      <w:pPr>
        <w:widowControl w:val="0"/>
        <w:suppressAutoHyphens/>
        <w:spacing w:after="0" w:line="240" w:lineRule="auto"/>
        <w:ind w:left="610" w:hanging="60"/>
        <w:jc w:val="both"/>
        <w:rPr>
          <w:rFonts w:eastAsia="Andale Sans UI" w:cs="Times New Roman"/>
          <w:bCs/>
          <w:szCs w:val="24"/>
          <w:lang w:bidi="en-US"/>
        </w:rPr>
      </w:pPr>
    </w:p>
    <w:p w14:paraId="6B68C7C1" w14:textId="551B9C44" w:rsidR="00C40234" w:rsidRPr="00AB2F30" w:rsidRDefault="00B05D47" w:rsidP="00B05D47">
      <w:pPr>
        <w:suppressAutoHyphens/>
        <w:spacing w:after="0" w:line="240" w:lineRule="auto"/>
        <w:jc w:val="right"/>
        <w:rPr>
          <w:rFonts w:eastAsia="Times New Roman" w:cs="Times New Roman"/>
          <w:bCs/>
          <w:szCs w:val="24"/>
          <w:lang w:eastAsia="ar-SA"/>
        </w:rPr>
      </w:pPr>
      <w:r>
        <w:rPr>
          <w:rFonts w:eastAsia="Andale Sans UI" w:cs="Times New Roman"/>
          <w:bCs/>
          <w:szCs w:val="24"/>
          <w:lang w:bidi="en-US"/>
        </w:rPr>
        <w:t>3.</w:t>
      </w:r>
      <w:r w:rsidRPr="00AB2F30">
        <w:rPr>
          <w:rFonts w:eastAsia="Andale Sans UI" w:cs="Times New Roman"/>
          <w:bCs/>
          <w:szCs w:val="24"/>
          <w:lang w:bidi="en-US"/>
        </w:rPr>
        <w:t>1 lentelė</w:t>
      </w:r>
    </w:p>
    <w:tbl>
      <w:tblPr>
        <w:tblStyle w:val="Lentelstinklelis"/>
        <w:tblW w:w="9715" w:type="dxa"/>
        <w:tblLook w:val="04A0" w:firstRow="1" w:lastRow="0" w:firstColumn="1" w:lastColumn="0" w:noHBand="0" w:noVBand="1"/>
      </w:tblPr>
      <w:tblGrid>
        <w:gridCol w:w="562"/>
        <w:gridCol w:w="2646"/>
        <w:gridCol w:w="1729"/>
        <w:gridCol w:w="1823"/>
        <w:gridCol w:w="2955"/>
      </w:tblGrid>
      <w:tr w:rsidR="008257E4" w:rsidRPr="00AB2F30" w14:paraId="6B68C7C7" w14:textId="77777777" w:rsidTr="008D4584">
        <w:tc>
          <w:tcPr>
            <w:tcW w:w="562" w:type="dxa"/>
          </w:tcPr>
          <w:p w14:paraId="6B68C7C2" w14:textId="77777777" w:rsidR="008257E4" w:rsidRPr="00AB2F30" w:rsidRDefault="008257E4" w:rsidP="008D4584">
            <w:pPr>
              <w:widowControl w:val="0"/>
              <w:suppressAutoHyphens/>
              <w:jc w:val="center"/>
              <w:rPr>
                <w:rFonts w:ascii="Times New Roman" w:eastAsia="Andale Sans UI" w:hAnsi="Times New Roman" w:cs="Times New Roman"/>
                <w:bCs/>
                <w:sz w:val="24"/>
                <w:szCs w:val="24"/>
                <w:lang w:bidi="en-US"/>
              </w:rPr>
            </w:pPr>
            <w:r w:rsidRPr="00AB2F30">
              <w:rPr>
                <w:rFonts w:ascii="Times New Roman" w:eastAsia="Andale Sans UI" w:hAnsi="Times New Roman" w:cs="Times New Roman"/>
                <w:bCs/>
                <w:sz w:val="24"/>
                <w:szCs w:val="24"/>
                <w:lang w:bidi="en-US"/>
              </w:rPr>
              <w:t>Eil. Nr.</w:t>
            </w:r>
          </w:p>
        </w:tc>
        <w:tc>
          <w:tcPr>
            <w:tcW w:w="2646" w:type="dxa"/>
          </w:tcPr>
          <w:p w14:paraId="6B68C7C3" w14:textId="7F4C44AA" w:rsidR="008257E4" w:rsidRPr="00AB2F30" w:rsidRDefault="008257E4" w:rsidP="008D4584">
            <w:pPr>
              <w:widowControl w:val="0"/>
              <w:suppressAutoHyphens/>
              <w:jc w:val="center"/>
              <w:rPr>
                <w:rFonts w:ascii="Times New Roman" w:eastAsia="Andale Sans UI" w:hAnsi="Times New Roman" w:cs="Times New Roman"/>
                <w:bCs/>
                <w:sz w:val="24"/>
                <w:szCs w:val="24"/>
                <w:lang w:bidi="en-US"/>
              </w:rPr>
            </w:pPr>
            <w:r w:rsidRPr="00AB2F30">
              <w:rPr>
                <w:rFonts w:ascii="Times New Roman" w:eastAsia="Andale Sans UI" w:hAnsi="Times New Roman" w:cs="Times New Roman"/>
                <w:bCs/>
                <w:sz w:val="24"/>
                <w:szCs w:val="24"/>
                <w:lang w:bidi="en-US"/>
              </w:rPr>
              <w:t>Valties modelis</w:t>
            </w:r>
          </w:p>
        </w:tc>
        <w:tc>
          <w:tcPr>
            <w:tcW w:w="1729" w:type="dxa"/>
          </w:tcPr>
          <w:p w14:paraId="6B68C7C4" w14:textId="77777777" w:rsidR="008257E4" w:rsidRPr="00AB2F30" w:rsidRDefault="008257E4" w:rsidP="008D4584">
            <w:pPr>
              <w:widowControl w:val="0"/>
              <w:suppressAutoHyphens/>
              <w:jc w:val="center"/>
              <w:rPr>
                <w:rFonts w:ascii="Times New Roman" w:eastAsia="Andale Sans UI" w:hAnsi="Times New Roman" w:cs="Times New Roman"/>
                <w:bCs/>
                <w:sz w:val="24"/>
                <w:szCs w:val="24"/>
                <w:lang w:bidi="en-US"/>
              </w:rPr>
            </w:pPr>
            <w:r w:rsidRPr="00AB2F30">
              <w:rPr>
                <w:rFonts w:ascii="Times New Roman" w:eastAsia="Andale Sans UI" w:hAnsi="Times New Roman" w:cs="Times New Roman"/>
                <w:bCs/>
                <w:sz w:val="24"/>
                <w:szCs w:val="24"/>
                <w:lang w:bidi="en-US"/>
              </w:rPr>
              <w:t>Pagaminimo metai</w:t>
            </w:r>
          </w:p>
        </w:tc>
        <w:tc>
          <w:tcPr>
            <w:tcW w:w="1823" w:type="dxa"/>
          </w:tcPr>
          <w:p w14:paraId="6B68C7C5" w14:textId="77777777" w:rsidR="008257E4" w:rsidRPr="00AB2F30" w:rsidRDefault="008257E4" w:rsidP="008D4584">
            <w:pPr>
              <w:widowControl w:val="0"/>
              <w:suppressAutoHyphens/>
              <w:jc w:val="center"/>
              <w:rPr>
                <w:rFonts w:ascii="Times New Roman" w:eastAsia="Andale Sans UI" w:hAnsi="Times New Roman" w:cs="Times New Roman"/>
                <w:bCs/>
                <w:sz w:val="24"/>
                <w:szCs w:val="24"/>
                <w:lang w:bidi="en-US"/>
              </w:rPr>
            </w:pPr>
            <w:r w:rsidRPr="00AB2F30">
              <w:rPr>
                <w:rFonts w:ascii="Times New Roman" w:eastAsia="Andale Sans UI" w:hAnsi="Times New Roman" w:cs="Times New Roman"/>
                <w:bCs/>
                <w:sz w:val="24"/>
                <w:szCs w:val="24"/>
                <w:lang w:bidi="en-US"/>
              </w:rPr>
              <w:t>Registracijos Nr.</w:t>
            </w:r>
          </w:p>
        </w:tc>
        <w:tc>
          <w:tcPr>
            <w:tcW w:w="2955" w:type="dxa"/>
          </w:tcPr>
          <w:p w14:paraId="6B68C7C6" w14:textId="77777777" w:rsidR="008257E4" w:rsidRPr="00AB2F30" w:rsidRDefault="008257E4" w:rsidP="008D4584">
            <w:pPr>
              <w:widowControl w:val="0"/>
              <w:suppressAutoHyphens/>
              <w:jc w:val="center"/>
              <w:rPr>
                <w:rFonts w:ascii="Times New Roman" w:eastAsia="Andale Sans UI" w:hAnsi="Times New Roman" w:cs="Times New Roman"/>
                <w:bCs/>
                <w:sz w:val="24"/>
                <w:szCs w:val="24"/>
                <w:lang w:bidi="en-US"/>
              </w:rPr>
            </w:pPr>
            <w:r w:rsidRPr="00AB2F30">
              <w:rPr>
                <w:rFonts w:ascii="Times New Roman" w:eastAsia="Andale Sans UI" w:hAnsi="Times New Roman" w:cs="Times New Roman"/>
                <w:bCs/>
                <w:sz w:val="24"/>
                <w:szCs w:val="24"/>
                <w:lang w:bidi="en-US"/>
              </w:rPr>
              <w:t>Variklis</w:t>
            </w:r>
          </w:p>
        </w:tc>
      </w:tr>
      <w:tr w:rsidR="008257E4" w:rsidRPr="00AB2F30" w14:paraId="6B68C7CF" w14:textId="77777777" w:rsidTr="008D4584">
        <w:tc>
          <w:tcPr>
            <w:tcW w:w="562" w:type="dxa"/>
          </w:tcPr>
          <w:p w14:paraId="6B68C7C8" w14:textId="77777777" w:rsidR="008257E4" w:rsidRPr="00AB2F30" w:rsidRDefault="008257E4" w:rsidP="008257E4">
            <w:pPr>
              <w:pStyle w:val="Sraopastraipa"/>
              <w:numPr>
                <w:ilvl w:val="0"/>
                <w:numId w:val="3"/>
              </w:numPr>
              <w:jc w:val="both"/>
              <w:rPr>
                <w:rFonts w:ascii="Times New Roman" w:hAnsi="Times New Roman" w:cs="Times New Roman"/>
                <w:bCs/>
                <w:sz w:val="24"/>
              </w:rPr>
            </w:pPr>
          </w:p>
        </w:tc>
        <w:tc>
          <w:tcPr>
            <w:tcW w:w="2646" w:type="dxa"/>
          </w:tcPr>
          <w:p w14:paraId="6B68C7CA" w14:textId="2330C705" w:rsidR="008257E4" w:rsidRPr="00AB2F30" w:rsidRDefault="008257E4" w:rsidP="00E74606">
            <w:pPr>
              <w:rPr>
                <w:rFonts w:ascii="Times New Roman" w:hAnsi="Times New Roman" w:cs="Times New Roman"/>
                <w:sz w:val="24"/>
                <w:szCs w:val="24"/>
              </w:rPr>
            </w:pPr>
            <w:r w:rsidRPr="00AB2F30">
              <w:rPr>
                <w:rFonts w:ascii="Times New Roman" w:hAnsi="Times New Roman" w:cs="Times New Roman"/>
                <w:sz w:val="24"/>
                <w:szCs w:val="24"/>
              </w:rPr>
              <w:t>Silver Hex 420 Frog</w:t>
            </w:r>
          </w:p>
        </w:tc>
        <w:tc>
          <w:tcPr>
            <w:tcW w:w="1729" w:type="dxa"/>
          </w:tcPr>
          <w:p w14:paraId="6B68C7CB" w14:textId="77777777" w:rsidR="008257E4" w:rsidRPr="00AB2F30" w:rsidRDefault="00C12E31" w:rsidP="008257E4">
            <w:pPr>
              <w:rPr>
                <w:rFonts w:ascii="Times New Roman" w:hAnsi="Times New Roman" w:cs="Times New Roman"/>
                <w:sz w:val="24"/>
                <w:szCs w:val="24"/>
              </w:rPr>
            </w:pPr>
            <w:r w:rsidRPr="00AB2F30">
              <w:rPr>
                <w:rFonts w:ascii="Times New Roman" w:hAnsi="Times New Roman" w:cs="Times New Roman"/>
                <w:sz w:val="24"/>
                <w:szCs w:val="24"/>
              </w:rPr>
              <w:t>2007</w:t>
            </w:r>
          </w:p>
        </w:tc>
        <w:tc>
          <w:tcPr>
            <w:tcW w:w="1823" w:type="dxa"/>
          </w:tcPr>
          <w:p w14:paraId="6B68C7CC" w14:textId="77777777" w:rsidR="008257E4" w:rsidRPr="00AB2F30" w:rsidRDefault="008257E4" w:rsidP="008257E4">
            <w:pPr>
              <w:widowControl w:val="0"/>
              <w:suppressAutoHyphens/>
              <w:jc w:val="both"/>
              <w:rPr>
                <w:rFonts w:ascii="Times New Roman" w:eastAsia="Andale Sans UI" w:hAnsi="Times New Roman" w:cs="Times New Roman"/>
                <w:bCs/>
                <w:sz w:val="24"/>
                <w:szCs w:val="24"/>
                <w:lang w:bidi="en-US"/>
              </w:rPr>
            </w:pPr>
            <w:r w:rsidRPr="00AB2F30">
              <w:rPr>
                <w:rFonts w:ascii="Times New Roman" w:hAnsi="Times New Roman" w:cs="Times New Roman"/>
                <w:sz w:val="24"/>
                <w:szCs w:val="24"/>
              </w:rPr>
              <w:t>LT-15374</w:t>
            </w:r>
          </w:p>
        </w:tc>
        <w:tc>
          <w:tcPr>
            <w:tcW w:w="2955" w:type="dxa"/>
          </w:tcPr>
          <w:p w14:paraId="6B68C7CD" w14:textId="09B1E60E" w:rsidR="008257E4" w:rsidRPr="00AB2F30" w:rsidRDefault="008257E4" w:rsidP="008257E4">
            <w:pPr>
              <w:rPr>
                <w:rFonts w:ascii="Times New Roman" w:hAnsi="Times New Roman" w:cs="Times New Roman"/>
                <w:sz w:val="24"/>
                <w:szCs w:val="24"/>
              </w:rPr>
            </w:pPr>
            <w:r w:rsidRPr="00AB2F30">
              <w:rPr>
                <w:rFonts w:ascii="Times New Roman" w:hAnsi="Times New Roman" w:cs="Times New Roman"/>
                <w:sz w:val="24"/>
                <w:szCs w:val="24"/>
              </w:rPr>
              <w:t>Tohatsu 9,8</w:t>
            </w:r>
            <w:r w:rsidR="00B97CE7">
              <w:rPr>
                <w:rFonts w:ascii="Times New Roman" w:hAnsi="Times New Roman" w:cs="Times New Roman"/>
                <w:sz w:val="24"/>
                <w:szCs w:val="24"/>
              </w:rPr>
              <w:t xml:space="preserve"> </w:t>
            </w:r>
          </w:p>
          <w:p w14:paraId="6B68C7CE" w14:textId="77777777" w:rsidR="008257E4" w:rsidRPr="00AB2F30" w:rsidRDefault="008257E4" w:rsidP="008257E4">
            <w:pPr>
              <w:rPr>
                <w:rFonts w:ascii="Times New Roman" w:hAnsi="Times New Roman" w:cs="Times New Roman"/>
                <w:sz w:val="24"/>
                <w:szCs w:val="24"/>
              </w:rPr>
            </w:pPr>
            <w:r w:rsidRPr="00AB2F30">
              <w:rPr>
                <w:rFonts w:ascii="Times New Roman" w:hAnsi="Times New Roman" w:cs="Times New Roman"/>
                <w:sz w:val="24"/>
                <w:szCs w:val="24"/>
              </w:rPr>
              <w:t xml:space="preserve">Nr. 032674XE </w:t>
            </w:r>
          </w:p>
        </w:tc>
      </w:tr>
      <w:tr w:rsidR="008257E4" w:rsidRPr="00AB2F30" w14:paraId="6B68C7D6" w14:textId="77777777" w:rsidTr="008D4584">
        <w:tc>
          <w:tcPr>
            <w:tcW w:w="562" w:type="dxa"/>
          </w:tcPr>
          <w:p w14:paraId="6B68C7D0" w14:textId="77777777" w:rsidR="008257E4" w:rsidRPr="00AB2F30" w:rsidRDefault="008257E4" w:rsidP="008257E4">
            <w:pPr>
              <w:pStyle w:val="Sraopastraipa"/>
              <w:numPr>
                <w:ilvl w:val="0"/>
                <w:numId w:val="3"/>
              </w:numPr>
              <w:jc w:val="both"/>
              <w:rPr>
                <w:rFonts w:ascii="Times New Roman" w:hAnsi="Times New Roman" w:cs="Times New Roman"/>
                <w:bCs/>
                <w:sz w:val="24"/>
              </w:rPr>
            </w:pPr>
          </w:p>
        </w:tc>
        <w:tc>
          <w:tcPr>
            <w:tcW w:w="2646" w:type="dxa"/>
          </w:tcPr>
          <w:p w14:paraId="6B68C7D1" w14:textId="77777777" w:rsidR="008257E4" w:rsidRPr="00AB2F30" w:rsidRDefault="008257E4" w:rsidP="008257E4">
            <w:pPr>
              <w:rPr>
                <w:rFonts w:ascii="Times New Roman" w:hAnsi="Times New Roman" w:cs="Times New Roman"/>
                <w:sz w:val="24"/>
                <w:szCs w:val="24"/>
              </w:rPr>
            </w:pPr>
            <w:r w:rsidRPr="00AB2F30">
              <w:rPr>
                <w:rFonts w:ascii="Times New Roman" w:hAnsi="Times New Roman" w:cs="Times New Roman"/>
                <w:sz w:val="24"/>
                <w:szCs w:val="24"/>
              </w:rPr>
              <w:t>CRAB K-360</w:t>
            </w:r>
          </w:p>
        </w:tc>
        <w:tc>
          <w:tcPr>
            <w:tcW w:w="1729" w:type="dxa"/>
          </w:tcPr>
          <w:p w14:paraId="6B68C7D2" w14:textId="77777777" w:rsidR="008257E4" w:rsidRPr="00AB2F30" w:rsidRDefault="00C12E31" w:rsidP="008257E4">
            <w:pPr>
              <w:rPr>
                <w:rFonts w:ascii="Times New Roman" w:hAnsi="Times New Roman" w:cs="Times New Roman"/>
                <w:sz w:val="24"/>
                <w:szCs w:val="24"/>
              </w:rPr>
            </w:pPr>
            <w:r w:rsidRPr="00AB2F30">
              <w:rPr>
                <w:rFonts w:ascii="Times New Roman" w:hAnsi="Times New Roman" w:cs="Times New Roman"/>
                <w:sz w:val="24"/>
                <w:szCs w:val="24"/>
              </w:rPr>
              <w:t>2015</w:t>
            </w:r>
          </w:p>
        </w:tc>
        <w:tc>
          <w:tcPr>
            <w:tcW w:w="1823" w:type="dxa"/>
          </w:tcPr>
          <w:p w14:paraId="6B68C7D3" w14:textId="77777777" w:rsidR="008257E4" w:rsidRPr="00AB2F30" w:rsidRDefault="008257E4" w:rsidP="008257E4">
            <w:pPr>
              <w:widowControl w:val="0"/>
              <w:suppressAutoHyphens/>
              <w:jc w:val="both"/>
              <w:rPr>
                <w:rFonts w:ascii="Times New Roman" w:eastAsia="Andale Sans UI" w:hAnsi="Times New Roman" w:cs="Times New Roman"/>
                <w:bCs/>
                <w:sz w:val="24"/>
                <w:szCs w:val="24"/>
                <w:lang w:bidi="en-US"/>
              </w:rPr>
            </w:pPr>
            <w:r w:rsidRPr="00AB2F30">
              <w:rPr>
                <w:rFonts w:ascii="Times New Roman" w:hAnsi="Times New Roman" w:cs="Times New Roman"/>
                <w:sz w:val="24"/>
                <w:szCs w:val="24"/>
              </w:rPr>
              <w:t>LT-15367</w:t>
            </w:r>
          </w:p>
        </w:tc>
        <w:tc>
          <w:tcPr>
            <w:tcW w:w="2955" w:type="dxa"/>
          </w:tcPr>
          <w:p w14:paraId="6B68C7D4" w14:textId="77777777" w:rsidR="008257E4" w:rsidRPr="00AB2F30" w:rsidRDefault="008257E4" w:rsidP="008257E4">
            <w:pPr>
              <w:rPr>
                <w:rFonts w:ascii="Times New Roman" w:hAnsi="Times New Roman" w:cs="Times New Roman"/>
                <w:sz w:val="24"/>
                <w:szCs w:val="24"/>
              </w:rPr>
            </w:pPr>
            <w:r w:rsidRPr="00AB2F30">
              <w:rPr>
                <w:rFonts w:ascii="Times New Roman" w:hAnsi="Times New Roman" w:cs="Times New Roman"/>
                <w:sz w:val="24"/>
                <w:szCs w:val="24"/>
              </w:rPr>
              <w:t xml:space="preserve">SUZUKI DF15A S;  </w:t>
            </w:r>
          </w:p>
          <w:p w14:paraId="6B68C7D5" w14:textId="77777777" w:rsidR="008257E4" w:rsidRPr="00AB2F30" w:rsidRDefault="008257E4" w:rsidP="008257E4">
            <w:pPr>
              <w:rPr>
                <w:rFonts w:ascii="Times New Roman" w:hAnsi="Times New Roman" w:cs="Times New Roman"/>
                <w:sz w:val="24"/>
                <w:szCs w:val="24"/>
              </w:rPr>
            </w:pPr>
            <w:r w:rsidRPr="00AB2F30">
              <w:rPr>
                <w:rFonts w:ascii="Times New Roman" w:hAnsi="Times New Roman" w:cs="Times New Roman"/>
                <w:sz w:val="24"/>
                <w:szCs w:val="24"/>
              </w:rPr>
              <w:t>Nr. 01504F-512283</w:t>
            </w:r>
          </w:p>
        </w:tc>
      </w:tr>
      <w:tr w:rsidR="00C12E31" w:rsidRPr="00AB2F30" w14:paraId="6B68C7DE" w14:textId="77777777" w:rsidTr="008D4584">
        <w:tc>
          <w:tcPr>
            <w:tcW w:w="562" w:type="dxa"/>
          </w:tcPr>
          <w:p w14:paraId="6B68C7D7" w14:textId="77777777" w:rsidR="00C12E31" w:rsidRPr="00AB2F30" w:rsidRDefault="00C12E31" w:rsidP="00C12E31">
            <w:pPr>
              <w:pStyle w:val="Sraopastraipa"/>
              <w:numPr>
                <w:ilvl w:val="0"/>
                <w:numId w:val="3"/>
              </w:numPr>
              <w:jc w:val="both"/>
              <w:rPr>
                <w:rFonts w:ascii="Times New Roman" w:hAnsi="Times New Roman" w:cs="Times New Roman"/>
                <w:bCs/>
                <w:sz w:val="24"/>
              </w:rPr>
            </w:pPr>
          </w:p>
        </w:tc>
        <w:tc>
          <w:tcPr>
            <w:tcW w:w="2646" w:type="dxa"/>
          </w:tcPr>
          <w:p w14:paraId="6B68C7D9" w14:textId="1261CE51" w:rsidR="00C12E31" w:rsidRPr="00AB2F30" w:rsidRDefault="00C12E31" w:rsidP="00B97CE7">
            <w:pPr>
              <w:rPr>
                <w:rFonts w:ascii="Times New Roman" w:hAnsi="Times New Roman" w:cs="Times New Roman"/>
                <w:sz w:val="24"/>
                <w:szCs w:val="24"/>
              </w:rPr>
            </w:pPr>
            <w:r w:rsidRPr="00AB2F30">
              <w:rPr>
                <w:rFonts w:ascii="Times New Roman" w:hAnsi="Times New Roman" w:cs="Times New Roman"/>
                <w:sz w:val="24"/>
                <w:szCs w:val="24"/>
              </w:rPr>
              <w:t xml:space="preserve">CRAB K-360 </w:t>
            </w:r>
          </w:p>
        </w:tc>
        <w:tc>
          <w:tcPr>
            <w:tcW w:w="1729" w:type="dxa"/>
          </w:tcPr>
          <w:p w14:paraId="6B68C7DA" w14:textId="77777777" w:rsidR="00C12E31" w:rsidRPr="00AB2F30" w:rsidRDefault="00C12E31" w:rsidP="00C12E31">
            <w:pPr>
              <w:rPr>
                <w:rFonts w:ascii="Times New Roman" w:hAnsi="Times New Roman" w:cs="Times New Roman"/>
                <w:sz w:val="24"/>
                <w:szCs w:val="24"/>
              </w:rPr>
            </w:pPr>
            <w:r w:rsidRPr="00AB2F30">
              <w:rPr>
                <w:rFonts w:ascii="Times New Roman" w:hAnsi="Times New Roman" w:cs="Times New Roman"/>
                <w:sz w:val="24"/>
                <w:szCs w:val="24"/>
              </w:rPr>
              <w:t>2015</w:t>
            </w:r>
          </w:p>
        </w:tc>
        <w:tc>
          <w:tcPr>
            <w:tcW w:w="1823" w:type="dxa"/>
          </w:tcPr>
          <w:p w14:paraId="6B68C7DB" w14:textId="77777777" w:rsidR="00C12E31" w:rsidRPr="00AB2F30" w:rsidRDefault="00C12E31" w:rsidP="00C12E31">
            <w:pPr>
              <w:widowControl w:val="0"/>
              <w:suppressAutoHyphens/>
              <w:jc w:val="both"/>
              <w:rPr>
                <w:rFonts w:ascii="Times New Roman" w:eastAsia="Andale Sans UI" w:hAnsi="Times New Roman" w:cs="Times New Roman"/>
                <w:bCs/>
                <w:sz w:val="24"/>
                <w:szCs w:val="24"/>
                <w:lang w:bidi="en-US"/>
              </w:rPr>
            </w:pPr>
            <w:r w:rsidRPr="00AB2F30">
              <w:rPr>
                <w:rFonts w:ascii="Times New Roman" w:hAnsi="Times New Roman" w:cs="Times New Roman"/>
                <w:sz w:val="24"/>
                <w:szCs w:val="24"/>
              </w:rPr>
              <w:t>LT-15372</w:t>
            </w:r>
          </w:p>
        </w:tc>
        <w:tc>
          <w:tcPr>
            <w:tcW w:w="2955" w:type="dxa"/>
          </w:tcPr>
          <w:p w14:paraId="6B68C7DC" w14:textId="77777777" w:rsidR="00C12E31" w:rsidRPr="00AB2F30" w:rsidRDefault="00C12E31" w:rsidP="00C12E31">
            <w:pPr>
              <w:rPr>
                <w:rFonts w:ascii="Times New Roman" w:hAnsi="Times New Roman" w:cs="Times New Roman"/>
                <w:sz w:val="24"/>
                <w:szCs w:val="24"/>
              </w:rPr>
            </w:pPr>
            <w:r w:rsidRPr="00AB2F30">
              <w:rPr>
                <w:rFonts w:ascii="Times New Roman" w:hAnsi="Times New Roman" w:cs="Times New Roman"/>
                <w:sz w:val="24"/>
                <w:szCs w:val="24"/>
              </w:rPr>
              <w:t>SUZUKI DF15A S;</w:t>
            </w:r>
          </w:p>
          <w:p w14:paraId="6B68C7DD" w14:textId="77777777" w:rsidR="00C12E31" w:rsidRPr="00AB2F30" w:rsidRDefault="00C12E31" w:rsidP="00C12E31">
            <w:pPr>
              <w:rPr>
                <w:rFonts w:ascii="Times New Roman" w:hAnsi="Times New Roman" w:cs="Times New Roman"/>
                <w:sz w:val="24"/>
                <w:szCs w:val="24"/>
              </w:rPr>
            </w:pPr>
            <w:r w:rsidRPr="00AB2F30">
              <w:rPr>
                <w:rFonts w:ascii="Times New Roman" w:hAnsi="Times New Roman" w:cs="Times New Roman"/>
                <w:sz w:val="24"/>
                <w:szCs w:val="24"/>
              </w:rPr>
              <w:t xml:space="preserve"> Nr. 01504F-512301</w:t>
            </w:r>
          </w:p>
        </w:tc>
      </w:tr>
      <w:tr w:rsidR="00C12E31" w:rsidRPr="00AB2F30" w14:paraId="6B68C7E6" w14:textId="77777777" w:rsidTr="008D4584">
        <w:tc>
          <w:tcPr>
            <w:tcW w:w="562" w:type="dxa"/>
          </w:tcPr>
          <w:p w14:paraId="6B68C7DF" w14:textId="77777777" w:rsidR="00C12E31" w:rsidRPr="00AB2F30" w:rsidRDefault="00C12E31" w:rsidP="00C12E31">
            <w:pPr>
              <w:pStyle w:val="Sraopastraipa"/>
              <w:numPr>
                <w:ilvl w:val="0"/>
                <w:numId w:val="3"/>
              </w:numPr>
              <w:jc w:val="both"/>
              <w:rPr>
                <w:rFonts w:ascii="Times New Roman" w:hAnsi="Times New Roman" w:cs="Times New Roman"/>
                <w:bCs/>
                <w:sz w:val="24"/>
              </w:rPr>
            </w:pPr>
          </w:p>
        </w:tc>
        <w:tc>
          <w:tcPr>
            <w:tcW w:w="2646" w:type="dxa"/>
          </w:tcPr>
          <w:p w14:paraId="6B68C7E1" w14:textId="70B7377B" w:rsidR="00C12E31" w:rsidRPr="00AB2F30" w:rsidRDefault="00C12E31" w:rsidP="00B97CE7">
            <w:pPr>
              <w:rPr>
                <w:rFonts w:ascii="Times New Roman" w:hAnsi="Times New Roman" w:cs="Times New Roman"/>
                <w:sz w:val="24"/>
                <w:szCs w:val="24"/>
              </w:rPr>
            </w:pPr>
            <w:r w:rsidRPr="00AB2F30">
              <w:rPr>
                <w:rFonts w:ascii="Times New Roman" w:hAnsi="Times New Roman" w:cs="Times New Roman"/>
                <w:sz w:val="24"/>
                <w:szCs w:val="24"/>
              </w:rPr>
              <w:t>CRAB K-360</w:t>
            </w:r>
          </w:p>
        </w:tc>
        <w:tc>
          <w:tcPr>
            <w:tcW w:w="1729" w:type="dxa"/>
          </w:tcPr>
          <w:p w14:paraId="6B68C7E2" w14:textId="77777777" w:rsidR="00C12E31" w:rsidRPr="00AB2F30" w:rsidRDefault="00C12E31" w:rsidP="00C12E31">
            <w:pPr>
              <w:rPr>
                <w:rFonts w:ascii="Times New Roman" w:hAnsi="Times New Roman" w:cs="Times New Roman"/>
                <w:sz w:val="24"/>
                <w:szCs w:val="24"/>
              </w:rPr>
            </w:pPr>
            <w:r w:rsidRPr="00AB2F30">
              <w:rPr>
                <w:rFonts w:ascii="Times New Roman" w:hAnsi="Times New Roman" w:cs="Times New Roman"/>
                <w:sz w:val="24"/>
                <w:szCs w:val="24"/>
              </w:rPr>
              <w:t>2015</w:t>
            </w:r>
          </w:p>
        </w:tc>
        <w:tc>
          <w:tcPr>
            <w:tcW w:w="1823" w:type="dxa"/>
          </w:tcPr>
          <w:p w14:paraId="6B68C7E3" w14:textId="77777777" w:rsidR="00C12E31" w:rsidRPr="00AB2F30" w:rsidRDefault="00C12E31" w:rsidP="00C12E31">
            <w:pPr>
              <w:widowControl w:val="0"/>
              <w:suppressAutoHyphens/>
              <w:jc w:val="both"/>
              <w:rPr>
                <w:rFonts w:ascii="Times New Roman" w:eastAsia="Andale Sans UI" w:hAnsi="Times New Roman" w:cs="Times New Roman"/>
                <w:bCs/>
                <w:sz w:val="24"/>
                <w:szCs w:val="24"/>
                <w:lang w:bidi="en-US"/>
              </w:rPr>
            </w:pPr>
            <w:r w:rsidRPr="00AB2F30">
              <w:rPr>
                <w:rFonts w:ascii="Times New Roman" w:hAnsi="Times New Roman" w:cs="Times New Roman"/>
                <w:sz w:val="24"/>
                <w:szCs w:val="24"/>
              </w:rPr>
              <w:t>LT-15370</w:t>
            </w:r>
          </w:p>
        </w:tc>
        <w:tc>
          <w:tcPr>
            <w:tcW w:w="2955" w:type="dxa"/>
          </w:tcPr>
          <w:p w14:paraId="6B68C7E4" w14:textId="77777777" w:rsidR="00C12E31" w:rsidRPr="00AB2F30" w:rsidRDefault="00C12E31" w:rsidP="00C12E31">
            <w:pPr>
              <w:rPr>
                <w:rFonts w:ascii="Times New Roman" w:hAnsi="Times New Roman" w:cs="Times New Roman"/>
                <w:sz w:val="24"/>
                <w:szCs w:val="24"/>
              </w:rPr>
            </w:pPr>
            <w:r w:rsidRPr="00AB2F30">
              <w:rPr>
                <w:rFonts w:ascii="Times New Roman" w:hAnsi="Times New Roman" w:cs="Times New Roman"/>
                <w:sz w:val="24"/>
                <w:szCs w:val="24"/>
              </w:rPr>
              <w:t xml:space="preserve">SUZUKI DF15A S; </w:t>
            </w:r>
          </w:p>
          <w:p w14:paraId="6B68C7E5" w14:textId="77777777" w:rsidR="00C12E31" w:rsidRPr="00AB2F30" w:rsidRDefault="00C12E31" w:rsidP="00C12E31">
            <w:pPr>
              <w:rPr>
                <w:rFonts w:ascii="Times New Roman" w:hAnsi="Times New Roman" w:cs="Times New Roman"/>
                <w:sz w:val="24"/>
                <w:szCs w:val="24"/>
              </w:rPr>
            </w:pPr>
            <w:r w:rsidRPr="00AB2F30">
              <w:rPr>
                <w:rFonts w:ascii="Times New Roman" w:hAnsi="Times New Roman" w:cs="Times New Roman"/>
                <w:sz w:val="24"/>
                <w:szCs w:val="24"/>
              </w:rPr>
              <w:t>Nr. 01504F-512280</w:t>
            </w:r>
          </w:p>
        </w:tc>
      </w:tr>
      <w:tr w:rsidR="008257E4" w:rsidRPr="00AB2F30" w14:paraId="6B68C7EE" w14:textId="77777777" w:rsidTr="008D4584">
        <w:tc>
          <w:tcPr>
            <w:tcW w:w="562" w:type="dxa"/>
          </w:tcPr>
          <w:p w14:paraId="6B68C7E7" w14:textId="77777777" w:rsidR="008257E4" w:rsidRPr="00AB2F30" w:rsidRDefault="008257E4" w:rsidP="008257E4">
            <w:pPr>
              <w:pStyle w:val="Sraopastraipa"/>
              <w:numPr>
                <w:ilvl w:val="0"/>
                <w:numId w:val="3"/>
              </w:numPr>
              <w:jc w:val="both"/>
              <w:rPr>
                <w:rFonts w:ascii="Times New Roman" w:hAnsi="Times New Roman" w:cs="Times New Roman"/>
                <w:bCs/>
                <w:sz w:val="24"/>
              </w:rPr>
            </w:pPr>
          </w:p>
        </w:tc>
        <w:tc>
          <w:tcPr>
            <w:tcW w:w="2646" w:type="dxa"/>
          </w:tcPr>
          <w:p w14:paraId="6B68C7E9" w14:textId="467B1917" w:rsidR="008257E4" w:rsidRPr="00AB2F30" w:rsidRDefault="008257E4" w:rsidP="008257E4">
            <w:pPr>
              <w:rPr>
                <w:rFonts w:ascii="Times New Roman" w:hAnsi="Times New Roman" w:cs="Times New Roman"/>
                <w:sz w:val="24"/>
                <w:szCs w:val="24"/>
              </w:rPr>
            </w:pPr>
            <w:r w:rsidRPr="00AB2F30">
              <w:rPr>
                <w:rFonts w:ascii="Times New Roman" w:hAnsi="Times New Roman" w:cs="Times New Roman"/>
                <w:sz w:val="24"/>
                <w:szCs w:val="24"/>
              </w:rPr>
              <w:t>Adventure M-330K</w:t>
            </w:r>
          </w:p>
        </w:tc>
        <w:tc>
          <w:tcPr>
            <w:tcW w:w="1729" w:type="dxa"/>
          </w:tcPr>
          <w:p w14:paraId="6B68C7EA" w14:textId="77777777" w:rsidR="008257E4" w:rsidRPr="00AB2F30" w:rsidRDefault="00C12E31" w:rsidP="008257E4">
            <w:pPr>
              <w:rPr>
                <w:rFonts w:ascii="Times New Roman" w:hAnsi="Times New Roman" w:cs="Times New Roman"/>
                <w:sz w:val="24"/>
                <w:szCs w:val="24"/>
              </w:rPr>
            </w:pPr>
            <w:r w:rsidRPr="00AB2F30">
              <w:rPr>
                <w:rFonts w:ascii="Times New Roman" w:hAnsi="Times New Roman" w:cs="Times New Roman"/>
                <w:sz w:val="24"/>
                <w:szCs w:val="24"/>
              </w:rPr>
              <w:t>2008</w:t>
            </w:r>
          </w:p>
        </w:tc>
        <w:tc>
          <w:tcPr>
            <w:tcW w:w="1823" w:type="dxa"/>
          </w:tcPr>
          <w:p w14:paraId="6B68C7EB" w14:textId="77777777" w:rsidR="008257E4" w:rsidRPr="00AB2F30" w:rsidRDefault="008257E4" w:rsidP="008257E4">
            <w:pPr>
              <w:widowControl w:val="0"/>
              <w:suppressAutoHyphens/>
              <w:jc w:val="both"/>
              <w:rPr>
                <w:rFonts w:ascii="Times New Roman" w:eastAsia="Andale Sans UI" w:hAnsi="Times New Roman" w:cs="Times New Roman"/>
                <w:bCs/>
                <w:sz w:val="24"/>
                <w:szCs w:val="24"/>
                <w:lang w:bidi="en-US"/>
              </w:rPr>
            </w:pPr>
            <w:r w:rsidRPr="00AB2F30">
              <w:rPr>
                <w:rFonts w:ascii="Times New Roman" w:hAnsi="Times New Roman" w:cs="Times New Roman"/>
                <w:sz w:val="24"/>
                <w:szCs w:val="24"/>
              </w:rPr>
              <w:t>LT-15368</w:t>
            </w:r>
          </w:p>
        </w:tc>
        <w:tc>
          <w:tcPr>
            <w:tcW w:w="2955" w:type="dxa"/>
          </w:tcPr>
          <w:p w14:paraId="6B68C7EC" w14:textId="77777777" w:rsidR="008257E4" w:rsidRPr="00AB2F30" w:rsidRDefault="008257E4" w:rsidP="008257E4">
            <w:pPr>
              <w:rPr>
                <w:rFonts w:ascii="Times New Roman" w:hAnsi="Times New Roman" w:cs="Times New Roman"/>
                <w:sz w:val="24"/>
                <w:szCs w:val="24"/>
              </w:rPr>
            </w:pPr>
            <w:r w:rsidRPr="00AB2F30">
              <w:rPr>
                <w:rFonts w:ascii="Times New Roman" w:hAnsi="Times New Roman" w:cs="Times New Roman"/>
                <w:sz w:val="24"/>
                <w:szCs w:val="24"/>
              </w:rPr>
              <w:t xml:space="preserve">Mercury F9,9 M; </w:t>
            </w:r>
          </w:p>
          <w:p w14:paraId="6B68C7ED" w14:textId="77777777" w:rsidR="008257E4" w:rsidRPr="00AB2F30" w:rsidRDefault="008257E4" w:rsidP="008257E4">
            <w:pPr>
              <w:rPr>
                <w:rFonts w:ascii="Times New Roman" w:hAnsi="Times New Roman" w:cs="Times New Roman"/>
                <w:sz w:val="24"/>
                <w:szCs w:val="24"/>
              </w:rPr>
            </w:pPr>
            <w:r w:rsidRPr="00AB2F30">
              <w:rPr>
                <w:rFonts w:ascii="Times New Roman" w:hAnsi="Times New Roman" w:cs="Times New Roman"/>
                <w:sz w:val="24"/>
                <w:szCs w:val="24"/>
              </w:rPr>
              <w:t>Nr. OR441469</w:t>
            </w:r>
          </w:p>
        </w:tc>
      </w:tr>
      <w:tr w:rsidR="008257E4" w:rsidRPr="00AB2F30" w14:paraId="6B68C7F4" w14:textId="77777777" w:rsidTr="008D4584">
        <w:tc>
          <w:tcPr>
            <w:tcW w:w="562" w:type="dxa"/>
          </w:tcPr>
          <w:p w14:paraId="6B68C7EF" w14:textId="77777777" w:rsidR="008257E4" w:rsidRPr="00AB2F30" w:rsidRDefault="008257E4" w:rsidP="008257E4">
            <w:pPr>
              <w:pStyle w:val="Sraopastraipa"/>
              <w:numPr>
                <w:ilvl w:val="0"/>
                <w:numId w:val="3"/>
              </w:numPr>
              <w:jc w:val="both"/>
              <w:rPr>
                <w:rFonts w:ascii="Times New Roman" w:hAnsi="Times New Roman" w:cs="Times New Roman"/>
                <w:bCs/>
                <w:sz w:val="24"/>
              </w:rPr>
            </w:pPr>
          </w:p>
        </w:tc>
        <w:tc>
          <w:tcPr>
            <w:tcW w:w="2646" w:type="dxa"/>
          </w:tcPr>
          <w:p w14:paraId="6B68C7F0" w14:textId="77777777" w:rsidR="008257E4" w:rsidRPr="00AB2F30" w:rsidRDefault="008257E4" w:rsidP="008257E4">
            <w:pPr>
              <w:rPr>
                <w:rFonts w:ascii="Times New Roman" w:hAnsi="Times New Roman" w:cs="Times New Roman"/>
                <w:sz w:val="24"/>
                <w:szCs w:val="24"/>
              </w:rPr>
            </w:pPr>
            <w:r w:rsidRPr="00AB2F30">
              <w:rPr>
                <w:rFonts w:ascii="Times New Roman" w:hAnsi="Times New Roman" w:cs="Times New Roman"/>
                <w:sz w:val="24"/>
                <w:szCs w:val="24"/>
              </w:rPr>
              <w:t>CRAB K-360</w:t>
            </w:r>
          </w:p>
        </w:tc>
        <w:tc>
          <w:tcPr>
            <w:tcW w:w="1729" w:type="dxa"/>
          </w:tcPr>
          <w:p w14:paraId="6B68C7F1" w14:textId="77777777" w:rsidR="008257E4" w:rsidRPr="00AB2F30" w:rsidRDefault="00C12E31" w:rsidP="008257E4">
            <w:pPr>
              <w:rPr>
                <w:rFonts w:ascii="Times New Roman" w:hAnsi="Times New Roman" w:cs="Times New Roman"/>
                <w:sz w:val="24"/>
                <w:szCs w:val="24"/>
              </w:rPr>
            </w:pPr>
            <w:r w:rsidRPr="00AB2F30">
              <w:rPr>
                <w:rFonts w:ascii="Times New Roman" w:hAnsi="Times New Roman" w:cs="Times New Roman"/>
                <w:sz w:val="24"/>
                <w:szCs w:val="24"/>
              </w:rPr>
              <w:t>2014</w:t>
            </w:r>
          </w:p>
        </w:tc>
        <w:tc>
          <w:tcPr>
            <w:tcW w:w="1823" w:type="dxa"/>
          </w:tcPr>
          <w:p w14:paraId="6B68C7F2" w14:textId="77777777" w:rsidR="008257E4" w:rsidRPr="00AB2F30" w:rsidRDefault="008257E4" w:rsidP="008257E4">
            <w:pPr>
              <w:widowControl w:val="0"/>
              <w:suppressAutoHyphens/>
              <w:jc w:val="both"/>
              <w:rPr>
                <w:rFonts w:ascii="Times New Roman" w:eastAsia="Andale Sans UI" w:hAnsi="Times New Roman" w:cs="Times New Roman"/>
                <w:bCs/>
                <w:sz w:val="24"/>
                <w:szCs w:val="24"/>
                <w:lang w:bidi="en-US"/>
              </w:rPr>
            </w:pPr>
            <w:r w:rsidRPr="00AB2F30">
              <w:rPr>
                <w:rFonts w:ascii="Times New Roman" w:hAnsi="Times New Roman" w:cs="Times New Roman"/>
                <w:sz w:val="24"/>
                <w:szCs w:val="24"/>
              </w:rPr>
              <w:t>LT-15371</w:t>
            </w:r>
          </w:p>
        </w:tc>
        <w:tc>
          <w:tcPr>
            <w:tcW w:w="2955" w:type="dxa"/>
          </w:tcPr>
          <w:p w14:paraId="6B68C7F3" w14:textId="1F46B592" w:rsidR="008257E4" w:rsidRPr="00AB2F30" w:rsidRDefault="008257E4" w:rsidP="008257E4">
            <w:pPr>
              <w:rPr>
                <w:rFonts w:ascii="Times New Roman" w:hAnsi="Times New Roman" w:cs="Times New Roman"/>
                <w:sz w:val="24"/>
                <w:szCs w:val="24"/>
              </w:rPr>
            </w:pPr>
            <w:r w:rsidRPr="00AB2F30">
              <w:rPr>
                <w:rFonts w:ascii="Times New Roman" w:hAnsi="Times New Roman" w:cs="Times New Roman"/>
                <w:sz w:val="24"/>
                <w:szCs w:val="24"/>
              </w:rPr>
              <w:t xml:space="preserve">SUZUKI DF15 AS; </w:t>
            </w:r>
            <w:r w:rsidR="00B05D47">
              <w:rPr>
                <w:rFonts w:ascii="Times New Roman" w:hAnsi="Times New Roman" w:cs="Times New Roman"/>
                <w:sz w:val="24"/>
                <w:szCs w:val="24"/>
              </w:rPr>
              <w:br/>
            </w:r>
            <w:r w:rsidRPr="00AB2F30">
              <w:rPr>
                <w:rFonts w:ascii="Times New Roman" w:hAnsi="Times New Roman" w:cs="Times New Roman"/>
                <w:sz w:val="24"/>
                <w:szCs w:val="24"/>
              </w:rPr>
              <w:t>Nr. 01504F-412688</w:t>
            </w:r>
          </w:p>
        </w:tc>
      </w:tr>
      <w:tr w:rsidR="008257E4" w:rsidRPr="00AB2F30" w14:paraId="6B68C7FA" w14:textId="77777777" w:rsidTr="008D4584">
        <w:tc>
          <w:tcPr>
            <w:tcW w:w="562" w:type="dxa"/>
          </w:tcPr>
          <w:p w14:paraId="6B68C7F5" w14:textId="77777777" w:rsidR="008257E4" w:rsidRPr="00AB2F30" w:rsidRDefault="008257E4" w:rsidP="008257E4">
            <w:pPr>
              <w:pStyle w:val="Sraopastraipa"/>
              <w:numPr>
                <w:ilvl w:val="0"/>
                <w:numId w:val="3"/>
              </w:numPr>
              <w:jc w:val="both"/>
              <w:rPr>
                <w:rFonts w:ascii="Times New Roman" w:hAnsi="Times New Roman" w:cs="Times New Roman"/>
                <w:bCs/>
                <w:sz w:val="24"/>
              </w:rPr>
            </w:pPr>
          </w:p>
        </w:tc>
        <w:tc>
          <w:tcPr>
            <w:tcW w:w="2646" w:type="dxa"/>
          </w:tcPr>
          <w:p w14:paraId="6B68C7F6" w14:textId="77777777" w:rsidR="008257E4" w:rsidRPr="00AB2F30" w:rsidRDefault="008257E4" w:rsidP="008257E4">
            <w:pPr>
              <w:rPr>
                <w:rFonts w:ascii="Times New Roman" w:hAnsi="Times New Roman" w:cs="Times New Roman"/>
                <w:sz w:val="24"/>
                <w:szCs w:val="24"/>
              </w:rPr>
            </w:pPr>
            <w:r w:rsidRPr="00AB2F30">
              <w:rPr>
                <w:rFonts w:ascii="Times New Roman" w:hAnsi="Times New Roman" w:cs="Times New Roman"/>
                <w:sz w:val="24"/>
                <w:szCs w:val="24"/>
              </w:rPr>
              <w:t>CRAB K-360</w:t>
            </w:r>
          </w:p>
        </w:tc>
        <w:tc>
          <w:tcPr>
            <w:tcW w:w="1729" w:type="dxa"/>
          </w:tcPr>
          <w:p w14:paraId="6B68C7F7" w14:textId="77777777" w:rsidR="008257E4" w:rsidRPr="00AB2F30" w:rsidRDefault="00C12E31" w:rsidP="008257E4">
            <w:pPr>
              <w:rPr>
                <w:rFonts w:ascii="Times New Roman" w:hAnsi="Times New Roman" w:cs="Times New Roman"/>
                <w:sz w:val="24"/>
                <w:szCs w:val="24"/>
              </w:rPr>
            </w:pPr>
            <w:r w:rsidRPr="00AB2F30">
              <w:rPr>
                <w:rFonts w:ascii="Times New Roman" w:hAnsi="Times New Roman" w:cs="Times New Roman"/>
                <w:sz w:val="24"/>
                <w:szCs w:val="24"/>
              </w:rPr>
              <w:t>2014</w:t>
            </w:r>
          </w:p>
        </w:tc>
        <w:tc>
          <w:tcPr>
            <w:tcW w:w="1823" w:type="dxa"/>
          </w:tcPr>
          <w:p w14:paraId="6B68C7F8" w14:textId="77777777" w:rsidR="008257E4" w:rsidRPr="00AB2F30" w:rsidRDefault="008257E4" w:rsidP="008257E4">
            <w:pPr>
              <w:widowControl w:val="0"/>
              <w:suppressAutoHyphens/>
              <w:jc w:val="both"/>
              <w:rPr>
                <w:rFonts w:ascii="Times New Roman" w:eastAsia="Andale Sans UI" w:hAnsi="Times New Roman" w:cs="Times New Roman"/>
                <w:bCs/>
                <w:sz w:val="24"/>
                <w:szCs w:val="24"/>
                <w:lang w:bidi="en-US"/>
              </w:rPr>
            </w:pPr>
            <w:r w:rsidRPr="00AB2F30">
              <w:rPr>
                <w:rFonts w:ascii="Times New Roman" w:hAnsi="Times New Roman" w:cs="Times New Roman"/>
                <w:sz w:val="24"/>
                <w:szCs w:val="24"/>
              </w:rPr>
              <w:t>LT-15373</w:t>
            </w:r>
          </w:p>
        </w:tc>
        <w:tc>
          <w:tcPr>
            <w:tcW w:w="2955" w:type="dxa"/>
          </w:tcPr>
          <w:p w14:paraId="6B68C7F9" w14:textId="76B065D9" w:rsidR="008257E4" w:rsidRPr="00AB2F30" w:rsidRDefault="008257E4" w:rsidP="008257E4">
            <w:pPr>
              <w:rPr>
                <w:rFonts w:ascii="Times New Roman" w:hAnsi="Times New Roman" w:cs="Times New Roman"/>
                <w:sz w:val="24"/>
                <w:szCs w:val="24"/>
              </w:rPr>
            </w:pPr>
            <w:r w:rsidRPr="00AB2F30">
              <w:rPr>
                <w:rFonts w:ascii="Times New Roman" w:hAnsi="Times New Roman" w:cs="Times New Roman"/>
                <w:sz w:val="24"/>
                <w:szCs w:val="24"/>
              </w:rPr>
              <w:t xml:space="preserve">SUZUKI DF15 AS; </w:t>
            </w:r>
            <w:r w:rsidR="00B05D47">
              <w:rPr>
                <w:rFonts w:ascii="Times New Roman" w:hAnsi="Times New Roman" w:cs="Times New Roman"/>
                <w:sz w:val="24"/>
                <w:szCs w:val="24"/>
              </w:rPr>
              <w:br/>
            </w:r>
            <w:r w:rsidRPr="00AB2F30">
              <w:rPr>
                <w:rFonts w:ascii="Times New Roman" w:hAnsi="Times New Roman" w:cs="Times New Roman"/>
                <w:sz w:val="24"/>
                <w:szCs w:val="24"/>
              </w:rPr>
              <w:t>Nr. 01504F-412930</w:t>
            </w:r>
          </w:p>
        </w:tc>
      </w:tr>
      <w:tr w:rsidR="008257E4" w:rsidRPr="00AB2F30" w14:paraId="6B68C802" w14:textId="77777777" w:rsidTr="008D4584">
        <w:tc>
          <w:tcPr>
            <w:tcW w:w="562" w:type="dxa"/>
          </w:tcPr>
          <w:p w14:paraId="6B68C7FB" w14:textId="77777777" w:rsidR="008257E4" w:rsidRPr="00AB2F30" w:rsidRDefault="008257E4" w:rsidP="008257E4">
            <w:pPr>
              <w:pStyle w:val="Sraopastraipa"/>
              <w:numPr>
                <w:ilvl w:val="0"/>
                <w:numId w:val="3"/>
              </w:numPr>
              <w:jc w:val="both"/>
              <w:rPr>
                <w:rFonts w:ascii="Times New Roman" w:hAnsi="Times New Roman" w:cs="Times New Roman"/>
                <w:bCs/>
                <w:sz w:val="24"/>
              </w:rPr>
            </w:pPr>
          </w:p>
        </w:tc>
        <w:tc>
          <w:tcPr>
            <w:tcW w:w="2646" w:type="dxa"/>
          </w:tcPr>
          <w:p w14:paraId="6B68C7FD" w14:textId="4BC1FCB7" w:rsidR="008257E4" w:rsidRPr="00AB2F30" w:rsidRDefault="008257E4" w:rsidP="00B97CE7">
            <w:pPr>
              <w:rPr>
                <w:rFonts w:ascii="Times New Roman" w:hAnsi="Times New Roman" w:cs="Times New Roman"/>
                <w:sz w:val="24"/>
                <w:szCs w:val="24"/>
              </w:rPr>
            </w:pPr>
            <w:r w:rsidRPr="00AB2F30">
              <w:rPr>
                <w:rFonts w:ascii="Times New Roman" w:hAnsi="Times New Roman" w:cs="Times New Roman"/>
                <w:sz w:val="24"/>
                <w:szCs w:val="24"/>
              </w:rPr>
              <w:t>1436 Jon Marine</w:t>
            </w:r>
          </w:p>
        </w:tc>
        <w:tc>
          <w:tcPr>
            <w:tcW w:w="1729" w:type="dxa"/>
          </w:tcPr>
          <w:p w14:paraId="6B68C7FE" w14:textId="77777777" w:rsidR="008257E4" w:rsidRPr="00AB2F30" w:rsidRDefault="00C12E31" w:rsidP="008257E4">
            <w:pPr>
              <w:rPr>
                <w:rFonts w:ascii="Times New Roman" w:hAnsi="Times New Roman" w:cs="Times New Roman"/>
                <w:sz w:val="24"/>
                <w:szCs w:val="24"/>
              </w:rPr>
            </w:pPr>
            <w:r w:rsidRPr="00AB2F30">
              <w:rPr>
                <w:rFonts w:ascii="Times New Roman" w:hAnsi="Times New Roman" w:cs="Times New Roman"/>
                <w:sz w:val="24"/>
                <w:szCs w:val="24"/>
              </w:rPr>
              <w:t>2002</w:t>
            </w:r>
          </w:p>
        </w:tc>
        <w:tc>
          <w:tcPr>
            <w:tcW w:w="1823" w:type="dxa"/>
          </w:tcPr>
          <w:p w14:paraId="6B68C7FF" w14:textId="77777777" w:rsidR="008257E4" w:rsidRPr="00AB2F30" w:rsidRDefault="008257E4" w:rsidP="008257E4">
            <w:pPr>
              <w:widowControl w:val="0"/>
              <w:suppressAutoHyphens/>
              <w:jc w:val="both"/>
              <w:rPr>
                <w:rFonts w:ascii="Times New Roman" w:eastAsia="Andale Sans UI" w:hAnsi="Times New Roman" w:cs="Times New Roman"/>
                <w:bCs/>
                <w:sz w:val="24"/>
                <w:szCs w:val="24"/>
                <w:lang w:bidi="en-US"/>
              </w:rPr>
            </w:pPr>
            <w:r w:rsidRPr="00AB2F30">
              <w:rPr>
                <w:rFonts w:ascii="Times New Roman" w:hAnsi="Times New Roman" w:cs="Times New Roman"/>
                <w:sz w:val="24"/>
                <w:szCs w:val="24"/>
              </w:rPr>
              <w:t>M-3938</w:t>
            </w:r>
          </w:p>
        </w:tc>
        <w:tc>
          <w:tcPr>
            <w:tcW w:w="2955" w:type="dxa"/>
          </w:tcPr>
          <w:p w14:paraId="6B68C800" w14:textId="3A7AC0A0" w:rsidR="008257E4" w:rsidRPr="00AB2F30" w:rsidRDefault="008257E4" w:rsidP="008257E4">
            <w:pPr>
              <w:rPr>
                <w:rFonts w:ascii="Times New Roman" w:hAnsi="Times New Roman" w:cs="Times New Roman"/>
                <w:sz w:val="24"/>
                <w:szCs w:val="24"/>
              </w:rPr>
            </w:pPr>
            <w:r w:rsidRPr="00AB2F30">
              <w:rPr>
                <w:rFonts w:ascii="Times New Roman" w:hAnsi="Times New Roman" w:cs="Times New Roman"/>
                <w:sz w:val="24"/>
                <w:szCs w:val="24"/>
              </w:rPr>
              <w:t xml:space="preserve">Tohatsu MF 20 </w:t>
            </w:r>
          </w:p>
          <w:p w14:paraId="6B68C801" w14:textId="77777777" w:rsidR="008257E4" w:rsidRPr="00AB2F30" w:rsidRDefault="008257E4" w:rsidP="008257E4">
            <w:pPr>
              <w:rPr>
                <w:rFonts w:ascii="Times New Roman" w:hAnsi="Times New Roman" w:cs="Times New Roman"/>
                <w:sz w:val="24"/>
                <w:szCs w:val="24"/>
              </w:rPr>
            </w:pPr>
            <w:r w:rsidRPr="00AB2F30">
              <w:rPr>
                <w:rFonts w:ascii="Times New Roman" w:hAnsi="Times New Roman" w:cs="Times New Roman"/>
                <w:sz w:val="24"/>
                <w:szCs w:val="24"/>
              </w:rPr>
              <w:t>Nr. 039238XH</w:t>
            </w:r>
          </w:p>
        </w:tc>
      </w:tr>
      <w:tr w:rsidR="008257E4" w:rsidRPr="00AB2F30" w14:paraId="6B68C80A" w14:textId="77777777" w:rsidTr="008D4584">
        <w:tc>
          <w:tcPr>
            <w:tcW w:w="562" w:type="dxa"/>
          </w:tcPr>
          <w:p w14:paraId="6B68C803" w14:textId="77777777" w:rsidR="008257E4" w:rsidRPr="00AB2F30" w:rsidRDefault="008257E4" w:rsidP="008257E4">
            <w:pPr>
              <w:pStyle w:val="Sraopastraipa"/>
              <w:numPr>
                <w:ilvl w:val="0"/>
                <w:numId w:val="3"/>
              </w:numPr>
              <w:jc w:val="both"/>
              <w:rPr>
                <w:rFonts w:ascii="Times New Roman" w:hAnsi="Times New Roman" w:cs="Times New Roman"/>
                <w:bCs/>
                <w:sz w:val="24"/>
              </w:rPr>
            </w:pPr>
          </w:p>
        </w:tc>
        <w:tc>
          <w:tcPr>
            <w:tcW w:w="2646" w:type="dxa"/>
          </w:tcPr>
          <w:p w14:paraId="6B68C805" w14:textId="153F8044" w:rsidR="008257E4" w:rsidRPr="00AB2F30" w:rsidRDefault="008257E4" w:rsidP="00B97CE7">
            <w:pPr>
              <w:rPr>
                <w:rFonts w:ascii="Times New Roman" w:hAnsi="Times New Roman" w:cs="Times New Roman"/>
                <w:sz w:val="24"/>
                <w:szCs w:val="24"/>
              </w:rPr>
            </w:pPr>
            <w:r w:rsidRPr="00AB2F30">
              <w:rPr>
                <w:rFonts w:ascii="Times New Roman" w:hAnsi="Times New Roman" w:cs="Times New Roman"/>
                <w:sz w:val="24"/>
                <w:szCs w:val="24"/>
              </w:rPr>
              <w:t>Sportsman-400</w:t>
            </w:r>
          </w:p>
        </w:tc>
        <w:tc>
          <w:tcPr>
            <w:tcW w:w="1729" w:type="dxa"/>
          </w:tcPr>
          <w:p w14:paraId="6B68C806" w14:textId="77777777" w:rsidR="008257E4" w:rsidRPr="00AB2F30" w:rsidRDefault="00C12E31" w:rsidP="008257E4">
            <w:pPr>
              <w:rPr>
                <w:rFonts w:ascii="Times New Roman" w:hAnsi="Times New Roman" w:cs="Times New Roman"/>
                <w:sz w:val="24"/>
                <w:szCs w:val="24"/>
              </w:rPr>
            </w:pPr>
            <w:r w:rsidRPr="00AB2F30">
              <w:rPr>
                <w:rFonts w:ascii="Times New Roman" w:hAnsi="Times New Roman" w:cs="Times New Roman"/>
                <w:sz w:val="24"/>
                <w:szCs w:val="24"/>
              </w:rPr>
              <w:t>2003</w:t>
            </w:r>
          </w:p>
        </w:tc>
        <w:tc>
          <w:tcPr>
            <w:tcW w:w="1823" w:type="dxa"/>
          </w:tcPr>
          <w:p w14:paraId="6B68C807" w14:textId="77777777" w:rsidR="008257E4" w:rsidRPr="00AB2F30" w:rsidRDefault="008257E4" w:rsidP="008257E4">
            <w:pPr>
              <w:widowControl w:val="0"/>
              <w:suppressAutoHyphens/>
              <w:jc w:val="both"/>
              <w:rPr>
                <w:rFonts w:ascii="Times New Roman" w:eastAsia="Andale Sans UI" w:hAnsi="Times New Roman" w:cs="Times New Roman"/>
                <w:bCs/>
                <w:sz w:val="24"/>
                <w:szCs w:val="24"/>
                <w:lang w:bidi="en-US"/>
              </w:rPr>
            </w:pPr>
            <w:r w:rsidRPr="00AB2F30">
              <w:rPr>
                <w:rFonts w:ascii="Times New Roman" w:hAnsi="Times New Roman" w:cs="Times New Roman"/>
                <w:sz w:val="24"/>
                <w:szCs w:val="24"/>
              </w:rPr>
              <w:t>M-4002</w:t>
            </w:r>
          </w:p>
        </w:tc>
        <w:tc>
          <w:tcPr>
            <w:tcW w:w="2955" w:type="dxa"/>
          </w:tcPr>
          <w:p w14:paraId="6B68C808" w14:textId="123C7FA9" w:rsidR="008257E4" w:rsidRPr="00AB2F30" w:rsidRDefault="008257E4" w:rsidP="008257E4">
            <w:pPr>
              <w:rPr>
                <w:rFonts w:ascii="Times New Roman" w:hAnsi="Times New Roman" w:cs="Times New Roman"/>
                <w:sz w:val="24"/>
                <w:szCs w:val="24"/>
              </w:rPr>
            </w:pPr>
            <w:r w:rsidRPr="00AB2F30">
              <w:rPr>
                <w:rFonts w:ascii="Times New Roman" w:hAnsi="Times New Roman" w:cs="Times New Roman"/>
                <w:sz w:val="24"/>
                <w:szCs w:val="24"/>
              </w:rPr>
              <w:t xml:space="preserve">Tohatsu MF 20 </w:t>
            </w:r>
          </w:p>
          <w:p w14:paraId="6B68C809" w14:textId="77777777" w:rsidR="008257E4" w:rsidRPr="00AB2F30" w:rsidRDefault="008257E4" w:rsidP="008257E4">
            <w:pPr>
              <w:rPr>
                <w:rFonts w:ascii="Times New Roman" w:hAnsi="Times New Roman" w:cs="Times New Roman"/>
                <w:sz w:val="24"/>
                <w:szCs w:val="24"/>
              </w:rPr>
            </w:pPr>
            <w:r w:rsidRPr="00AB2F30">
              <w:rPr>
                <w:rFonts w:ascii="Times New Roman" w:hAnsi="Times New Roman" w:cs="Times New Roman"/>
                <w:sz w:val="24"/>
                <w:szCs w:val="24"/>
              </w:rPr>
              <w:t>Nr. 026658XH</w:t>
            </w:r>
          </w:p>
        </w:tc>
      </w:tr>
    </w:tbl>
    <w:p w14:paraId="6B68C80B" w14:textId="77777777" w:rsidR="00AB465C" w:rsidRPr="00AB2F30" w:rsidRDefault="00AB465C" w:rsidP="00AB465C">
      <w:pPr>
        <w:suppressAutoHyphens/>
        <w:spacing w:after="0" w:line="240" w:lineRule="auto"/>
        <w:jc w:val="both"/>
        <w:rPr>
          <w:rFonts w:eastAsia="Times New Roman" w:cs="Times New Roman"/>
          <w:bCs/>
          <w:szCs w:val="24"/>
          <w:lang w:eastAsia="ar-SA"/>
        </w:rPr>
      </w:pPr>
      <w:r w:rsidRPr="00AB2F30">
        <w:rPr>
          <w:rFonts w:eastAsia="Times New Roman" w:cs="Times New Roman"/>
          <w:bCs/>
          <w:szCs w:val="24"/>
          <w:lang w:eastAsia="ar-SA"/>
        </w:rPr>
        <w:t>.</w:t>
      </w:r>
    </w:p>
    <w:p w14:paraId="6B68C80C" w14:textId="7F9F2F26" w:rsidR="00AB465C" w:rsidRPr="00AB2F30" w:rsidRDefault="00AB2F30" w:rsidP="00AB465C">
      <w:pPr>
        <w:suppressAutoHyphens/>
        <w:spacing w:after="0" w:line="240" w:lineRule="auto"/>
        <w:jc w:val="both"/>
        <w:rPr>
          <w:rFonts w:eastAsia="Arial Unicode MS" w:cs="Times New Roman"/>
          <w:kern w:val="1"/>
          <w:szCs w:val="24"/>
          <w:lang w:eastAsia="hi-IN" w:bidi="hi-IN"/>
        </w:rPr>
      </w:pPr>
      <w:r>
        <w:rPr>
          <w:rFonts w:eastAsia="Times New Roman" w:cs="Times New Roman"/>
          <w:bCs/>
          <w:szCs w:val="24"/>
          <w:lang w:eastAsia="ar-SA"/>
        </w:rPr>
        <w:t xml:space="preserve">            </w:t>
      </w:r>
      <w:r w:rsidRPr="00751310">
        <w:rPr>
          <w:rFonts w:eastAsia="Times New Roman" w:cs="Times New Roman"/>
          <w:bCs/>
          <w:szCs w:val="24"/>
          <w:lang w:eastAsia="ar-SA"/>
        </w:rPr>
        <w:t xml:space="preserve">4. </w:t>
      </w:r>
      <w:r w:rsidRPr="00751310">
        <w:rPr>
          <w:rFonts w:eastAsia="Times New Roman" w:cs="Times New Roman"/>
          <w:szCs w:val="24"/>
          <w:lang w:eastAsia="ar-SA"/>
        </w:rPr>
        <w:t xml:space="preserve">Šios techninės specifikacijos </w:t>
      </w:r>
      <w:r w:rsidR="00B05D47">
        <w:rPr>
          <w:rFonts w:eastAsia="Times New Roman" w:cs="Times New Roman"/>
          <w:szCs w:val="24"/>
          <w:lang w:eastAsia="ar-SA"/>
        </w:rPr>
        <w:t>3.</w:t>
      </w:r>
      <w:r w:rsidRPr="00751310">
        <w:rPr>
          <w:rFonts w:eastAsia="Times New Roman" w:cs="Times New Roman"/>
          <w:szCs w:val="24"/>
          <w:lang w:eastAsia="ar-SA"/>
        </w:rPr>
        <w:t xml:space="preserve">1 lentelėje nurodytų </w:t>
      </w:r>
      <w:r>
        <w:rPr>
          <w:rFonts w:eastAsia="Times New Roman" w:cs="Times New Roman"/>
          <w:szCs w:val="24"/>
          <w:lang w:eastAsia="ar-SA"/>
        </w:rPr>
        <w:t>valčių ir variklių</w:t>
      </w:r>
      <w:r w:rsidRPr="00751310">
        <w:rPr>
          <w:rFonts w:eastAsia="Times New Roman" w:cs="Times New Roman"/>
          <w:szCs w:val="24"/>
          <w:lang w:eastAsia="ar-SA"/>
        </w:rPr>
        <w:t xml:space="preserve"> sąrašas ir kiekis yra preliminarus. </w:t>
      </w:r>
      <w:r w:rsidRPr="00751310">
        <w:rPr>
          <w:rFonts w:eastAsia="Times New Roman" w:cs="Times New Roman"/>
          <w:bCs/>
          <w:szCs w:val="24"/>
          <w:lang w:eastAsia="ar-SA"/>
        </w:rPr>
        <w:t xml:space="preserve">Perkančioji organizacija neįsipareigoja nupirkti visų šios </w:t>
      </w:r>
      <w:r w:rsidRPr="00751310">
        <w:rPr>
          <w:rFonts w:eastAsia="Times New Roman" w:cs="Times New Roman"/>
          <w:szCs w:val="24"/>
          <w:lang w:eastAsia="ar-SA"/>
        </w:rPr>
        <w:t xml:space="preserve">techninės specifikacijos </w:t>
      </w:r>
      <w:r w:rsidR="00B05D47">
        <w:rPr>
          <w:rFonts w:eastAsia="Times New Roman" w:cs="Times New Roman"/>
          <w:szCs w:val="24"/>
          <w:lang w:eastAsia="ar-SA"/>
        </w:rPr>
        <w:t>3.</w:t>
      </w:r>
      <w:r w:rsidRPr="00751310">
        <w:rPr>
          <w:rFonts w:eastAsia="Times New Roman" w:cs="Times New Roman"/>
          <w:szCs w:val="24"/>
          <w:lang w:eastAsia="ar-SA"/>
        </w:rPr>
        <w:t xml:space="preserve">2 ir </w:t>
      </w:r>
      <w:r w:rsidR="00B05D47">
        <w:rPr>
          <w:rFonts w:eastAsia="Times New Roman" w:cs="Times New Roman"/>
          <w:szCs w:val="24"/>
          <w:lang w:eastAsia="ar-SA"/>
        </w:rPr>
        <w:t>3.</w:t>
      </w:r>
      <w:r w:rsidRPr="00751310">
        <w:rPr>
          <w:rFonts w:eastAsia="Times New Roman" w:cs="Times New Roman"/>
          <w:szCs w:val="24"/>
          <w:lang w:eastAsia="ar-SA"/>
        </w:rPr>
        <w:t>3 lentelėse</w:t>
      </w:r>
      <w:r w:rsidRPr="00751310">
        <w:rPr>
          <w:rFonts w:eastAsia="Times New Roman" w:cs="Times New Roman"/>
          <w:bCs/>
          <w:szCs w:val="24"/>
          <w:lang w:eastAsia="ar-SA"/>
        </w:rPr>
        <w:t xml:space="preserve"> nurodytų Paslaugų ar jų kiekių. Paslaugos bus perkamos tik pagal Perkančiosios organizacijos poreikį, pagal Perkančiosios organizacijos atskirus užsakymus. </w:t>
      </w:r>
      <w:r w:rsidRPr="00751310">
        <w:rPr>
          <w:rFonts w:eastAsia="Arial Unicode MS" w:cs="Mangal"/>
          <w:bCs/>
          <w:color w:val="000000"/>
          <w:kern w:val="1"/>
          <w:szCs w:val="24"/>
          <w:lang w:eastAsia="hi-IN" w:bidi="hi-IN"/>
        </w:rPr>
        <w:t xml:space="preserve">Esant poreikiui, Perkančioji organizacija turės teisę pirkti ir kitas </w:t>
      </w:r>
      <w:r w:rsidRPr="00751310">
        <w:rPr>
          <w:rFonts w:eastAsia="Times New Roman" w:cs="Times New Roman"/>
          <w:bCs/>
          <w:szCs w:val="24"/>
          <w:lang w:eastAsia="ar-SA"/>
        </w:rPr>
        <w:t xml:space="preserve">šios </w:t>
      </w:r>
      <w:r w:rsidRPr="00751310">
        <w:rPr>
          <w:rFonts w:eastAsia="Times New Roman" w:cs="Times New Roman"/>
          <w:szCs w:val="24"/>
          <w:lang w:eastAsia="ar-SA"/>
        </w:rPr>
        <w:t xml:space="preserve">techninės specifikacijos </w:t>
      </w:r>
      <w:r w:rsidR="00B05D47">
        <w:rPr>
          <w:rFonts w:eastAsia="Times New Roman" w:cs="Times New Roman"/>
          <w:szCs w:val="24"/>
          <w:lang w:eastAsia="ar-SA"/>
        </w:rPr>
        <w:t>3.</w:t>
      </w:r>
      <w:r w:rsidRPr="00751310">
        <w:rPr>
          <w:rFonts w:eastAsia="Times New Roman" w:cs="Times New Roman"/>
          <w:szCs w:val="24"/>
          <w:lang w:eastAsia="ar-SA"/>
        </w:rPr>
        <w:t xml:space="preserve">2 ir </w:t>
      </w:r>
      <w:r w:rsidR="00B05D47">
        <w:rPr>
          <w:rFonts w:eastAsia="Times New Roman" w:cs="Times New Roman"/>
          <w:szCs w:val="24"/>
          <w:lang w:eastAsia="ar-SA"/>
        </w:rPr>
        <w:t>3.</w:t>
      </w:r>
      <w:r w:rsidRPr="00751310">
        <w:rPr>
          <w:rFonts w:eastAsia="Times New Roman" w:cs="Times New Roman"/>
          <w:szCs w:val="24"/>
          <w:lang w:eastAsia="ar-SA"/>
        </w:rPr>
        <w:t>3 lentelėse</w:t>
      </w:r>
      <w:r w:rsidRPr="00751310">
        <w:rPr>
          <w:rFonts w:eastAsia="Times New Roman" w:cs="Times New Roman"/>
          <w:bCs/>
          <w:szCs w:val="24"/>
          <w:lang w:eastAsia="ar-SA"/>
        </w:rPr>
        <w:t xml:space="preserve"> </w:t>
      </w:r>
      <w:r w:rsidRPr="00751310">
        <w:rPr>
          <w:rFonts w:eastAsia="Arial Unicode MS" w:cs="Mangal"/>
          <w:bCs/>
          <w:color w:val="000000"/>
          <w:kern w:val="1"/>
          <w:szCs w:val="24"/>
          <w:lang w:eastAsia="hi-IN" w:bidi="hi-IN"/>
        </w:rPr>
        <w:t>nenurodytas</w:t>
      </w:r>
      <w:r w:rsidRPr="00751310">
        <w:rPr>
          <w:rFonts w:eastAsia="Arial Unicode MS" w:cs="Mangal"/>
          <w:bCs/>
          <w:kern w:val="1"/>
          <w:szCs w:val="24"/>
          <w:lang w:eastAsia="hi-IN" w:bidi="hi-IN"/>
        </w:rPr>
        <w:t xml:space="preserve">, tačiau pagal funkcinę paskirtį panašias </w:t>
      </w:r>
      <w:r w:rsidRPr="00751310">
        <w:rPr>
          <w:rFonts w:eastAsia="Arial Unicode MS" w:cs="Mangal"/>
          <w:bCs/>
          <w:color w:val="000000"/>
          <w:kern w:val="1"/>
          <w:szCs w:val="24"/>
          <w:lang w:eastAsia="hi-IN" w:bidi="hi-IN"/>
        </w:rPr>
        <w:t xml:space="preserve">Paslaugas. Tokių Paslaugų pirkimui taikomos visos Paslaugų pirkimui Pirkimo sąlygose nustatytos sąlygos (garantijos, trūkumų šalinimo ir t. t.), nebent aiškiai bus nustatyta kitaip. </w:t>
      </w:r>
      <w:r w:rsidRPr="00751310">
        <w:rPr>
          <w:rFonts w:eastAsia="Times New Roman" w:cs="Times New Roman"/>
          <w:szCs w:val="24"/>
          <w:lang w:eastAsia="ar-SA"/>
        </w:rPr>
        <w:t xml:space="preserve">Šios techninės specifikacijos </w:t>
      </w:r>
      <w:r w:rsidR="00B05D47">
        <w:rPr>
          <w:rFonts w:eastAsia="Times New Roman" w:cs="Times New Roman"/>
          <w:szCs w:val="24"/>
          <w:lang w:eastAsia="ar-SA"/>
        </w:rPr>
        <w:t>3.</w:t>
      </w:r>
      <w:r w:rsidRPr="00751310">
        <w:rPr>
          <w:rFonts w:eastAsia="Times New Roman" w:cs="Times New Roman"/>
          <w:szCs w:val="24"/>
          <w:lang w:eastAsia="ar-SA"/>
        </w:rPr>
        <w:t xml:space="preserve">2 lentelėje </w:t>
      </w:r>
      <w:r w:rsidRPr="00751310">
        <w:rPr>
          <w:rFonts w:eastAsia="Arial Unicode MS" w:cs="Mangal"/>
          <w:bCs/>
          <w:color w:val="000000"/>
          <w:kern w:val="1"/>
          <w:szCs w:val="24"/>
          <w:lang w:eastAsia="hi-IN" w:bidi="hi-IN"/>
        </w:rPr>
        <w:t xml:space="preserve">nenurodytos Paslaugos ir/arba nenurodytų šios techninės specifikacijos </w:t>
      </w:r>
      <w:r w:rsidR="00B05D47">
        <w:rPr>
          <w:rFonts w:eastAsia="Times New Roman" w:cs="Times New Roman"/>
          <w:szCs w:val="24"/>
          <w:lang w:eastAsia="ar-SA"/>
        </w:rPr>
        <w:t>3.</w:t>
      </w:r>
      <w:r w:rsidRPr="00751310">
        <w:rPr>
          <w:rFonts w:eastAsia="Arial Unicode MS" w:cs="Mangal"/>
          <w:bCs/>
          <w:color w:val="000000"/>
          <w:kern w:val="1"/>
          <w:szCs w:val="24"/>
          <w:lang w:eastAsia="hi-IN" w:bidi="hi-IN"/>
        </w:rPr>
        <w:t xml:space="preserve">1 lentelėje </w:t>
      </w:r>
      <w:r>
        <w:rPr>
          <w:rFonts w:eastAsia="Arial Unicode MS" w:cs="Mangal"/>
          <w:bCs/>
          <w:color w:val="000000"/>
          <w:kern w:val="1"/>
          <w:szCs w:val="24"/>
          <w:lang w:eastAsia="hi-IN" w:bidi="hi-IN"/>
        </w:rPr>
        <w:t>valčių ir jų variklių</w:t>
      </w:r>
      <w:r w:rsidRPr="00751310">
        <w:rPr>
          <w:rFonts w:eastAsia="Arial Unicode MS" w:cs="Mangal"/>
          <w:bCs/>
          <w:color w:val="000000"/>
          <w:kern w:val="1"/>
          <w:szCs w:val="24"/>
          <w:lang w:eastAsia="hi-IN" w:bidi="hi-IN"/>
        </w:rPr>
        <w:t xml:space="preserve"> Paslaugos bus perkamos tokiais įkainiais, kurie galios Perkančiosios organizacijos užsakymo pateikimo dieną teikėjo </w:t>
      </w:r>
      <w:r w:rsidRPr="00D82060">
        <w:rPr>
          <w:rFonts w:eastAsia="Arial Unicode MS" w:cs="Mangal"/>
          <w:b/>
          <w:color w:val="000000"/>
          <w:kern w:val="1"/>
          <w:szCs w:val="24"/>
          <w:lang w:eastAsia="hi-IN" w:bidi="hi-IN"/>
        </w:rPr>
        <w:t>kainoraštyje</w:t>
      </w:r>
      <w:r w:rsidRPr="00751310">
        <w:rPr>
          <w:rFonts w:eastAsia="Arial Unicode MS" w:cs="Mangal"/>
          <w:bCs/>
          <w:color w:val="000000"/>
          <w:kern w:val="1"/>
          <w:szCs w:val="24"/>
          <w:lang w:eastAsia="hi-IN" w:bidi="hi-IN"/>
        </w:rPr>
        <w:t>, pritaikant ne mažesnę kaip 10 % (dešimt procentų) nuolaidą.</w:t>
      </w:r>
    </w:p>
    <w:p w14:paraId="6B68C80D" w14:textId="77777777" w:rsidR="00AB465C" w:rsidRPr="00AB2F30" w:rsidRDefault="00AB465C" w:rsidP="00AB465C">
      <w:pPr>
        <w:widowControl w:val="0"/>
        <w:suppressAutoHyphens/>
        <w:spacing w:after="0" w:line="240" w:lineRule="auto"/>
        <w:jc w:val="both"/>
        <w:rPr>
          <w:rFonts w:eastAsia="Andale Sans UI" w:cs="Times New Roman"/>
          <w:szCs w:val="24"/>
          <w:lang w:bidi="en-US"/>
        </w:rPr>
      </w:pPr>
      <w:r w:rsidRPr="00AB2F30">
        <w:rPr>
          <w:rFonts w:eastAsia="Andale Sans UI" w:cs="Times New Roman"/>
          <w:bCs/>
          <w:szCs w:val="24"/>
          <w:lang w:bidi="en-US"/>
        </w:rPr>
        <w:t xml:space="preserve">        5</w:t>
      </w:r>
      <w:r w:rsidRPr="00AB2F30">
        <w:rPr>
          <w:rFonts w:eastAsia="Andale Sans UI" w:cs="Times New Roman"/>
          <w:szCs w:val="24"/>
          <w:lang w:bidi="en-US"/>
        </w:rPr>
        <w:t>. Tiekėjas privalo:</w:t>
      </w:r>
    </w:p>
    <w:p w14:paraId="6B68C80E" w14:textId="77777777" w:rsidR="00AB465C" w:rsidRPr="00AB2F30" w:rsidRDefault="00AB465C" w:rsidP="004A3BAE">
      <w:pPr>
        <w:widowControl w:val="0"/>
        <w:tabs>
          <w:tab w:val="left" w:pos="993"/>
        </w:tabs>
        <w:suppressAutoHyphens/>
        <w:spacing w:after="0" w:line="240" w:lineRule="auto"/>
        <w:ind w:firstLine="440"/>
        <w:jc w:val="both"/>
        <w:rPr>
          <w:rFonts w:eastAsia="Andale Sans UI" w:cs="Times New Roman"/>
          <w:szCs w:val="24"/>
          <w:lang w:bidi="en-US"/>
        </w:rPr>
      </w:pPr>
      <w:r w:rsidRPr="00AB2F30">
        <w:rPr>
          <w:rFonts w:eastAsia="Andale Sans UI" w:cs="Times New Roman"/>
          <w:szCs w:val="24"/>
          <w:lang w:bidi="en-US"/>
        </w:rPr>
        <w:t xml:space="preserve"> 5.1. Perkančiosios organizacijos valtis ir jų variklius remontuoti nedelsiant pirmumo prioriteto tvarka;</w:t>
      </w:r>
    </w:p>
    <w:p w14:paraId="6B68C80F" w14:textId="77777777" w:rsidR="00AB465C" w:rsidRPr="00AB2F30" w:rsidRDefault="00AB465C" w:rsidP="00AB465C">
      <w:pPr>
        <w:widowControl w:val="0"/>
        <w:tabs>
          <w:tab w:val="left" w:pos="0"/>
        </w:tabs>
        <w:suppressAutoHyphens/>
        <w:spacing w:after="0" w:line="240" w:lineRule="auto"/>
        <w:jc w:val="both"/>
        <w:rPr>
          <w:rFonts w:eastAsia="Andale Sans UI" w:cs="Times New Roman"/>
          <w:szCs w:val="24"/>
          <w:lang w:bidi="en-US"/>
        </w:rPr>
      </w:pPr>
      <w:r w:rsidRPr="00AB2F30">
        <w:rPr>
          <w:rFonts w:eastAsia="Andale Sans UI" w:cs="Times New Roman"/>
          <w:szCs w:val="24"/>
          <w:lang w:bidi="en-US"/>
        </w:rPr>
        <w:t xml:space="preserve">         5.2. paslaugas suteikti ne vėliau kaip per 2 (dvi) darbo dienas, o suderinus su Perkančiąja organizacija, ne vėliau kaip per 10 (dešimt) darbo dienų nuo valties ar jos variklio pateikimo;</w:t>
      </w:r>
    </w:p>
    <w:p w14:paraId="6B68C810" w14:textId="35FA3F73" w:rsidR="00AB465C" w:rsidRPr="00AB2F30" w:rsidRDefault="00AB465C" w:rsidP="00AB465C">
      <w:pPr>
        <w:widowControl w:val="0"/>
        <w:suppressAutoHyphens/>
        <w:spacing w:after="0" w:line="240" w:lineRule="auto"/>
        <w:jc w:val="both"/>
        <w:rPr>
          <w:rFonts w:eastAsia="Andale Sans UI" w:cs="Times New Roman"/>
          <w:szCs w:val="24"/>
          <w:lang w:bidi="en-US"/>
        </w:rPr>
      </w:pPr>
      <w:r w:rsidRPr="00AB2F30">
        <w:rPr>
          <w:rFonts w:eastAsia="Andale Sans UI" w:cs="Times New Roman"/>
          <w:szCs w:val="24"/>
          <w:lang w:bidi="en-US"/>
        </w:rPr>
        <w:t xml:space="preserve">         5.3. atsakyti už nekokybišką paslaugų suteikimą bei dėl to galimą valties ir </w:t>
      </w:r>
      <w:r w:rsidR="00FB2D90" w:rsidRPr="00AB2F30">
        <w:rPr>
          <w:rFonts w:eastAsia="Andale Sans UI" w:cs="Times New Roman"/>
          <w:szCs w:val="24"/>
          <w:lang w:bidi="en-US"/>
        </w:rPr>
        <w:t>j</w:t>
      </w:r>
      <w:r w:rsidR="00FB2D90">
        <w:rPr>
          <w:rFonts w:eastAsia="Andale Sans UI" w:cs="Times New Roman"/>
          <w:szCs w:val="24"/>
          <w:lang w:bidi="en-US"/>
        </w:rPr>
        <w:t>os</w:t>
      </w:r>
      <w:r w:rsidR="00FB2D90" w:rsidRPr="00AB2F30">
        <w:rPr>
          <w:rFonts w:eastAsia="Andale Sans UI" w:cs="Times New Roman"/>
          <w:szCs w:val="24"/>
          <w:lang w:bidi="en-US"/>
        </w:rPr>
        <w:t xml:space="preserve"> </w:t>
      </w:r>
      <w:r w:rsidRPr="00AB2F30">
        <w:rPr>
          <w:rFonts w:eastAsia="Andale Sans UI" w:cs="Times New Roman"/>
          <w:szCs w:val="24"/>
          <w:lang w:bidi="en-US"/>
        </w:rPr>
        <w:t>variklio</w:t>
      </w:r>
      <w:r w:rsidR="00FB2D90">
        <w:rPr>
          <w:rFonts w:eastAsia="Andale Sans UI" w:cs="Times New Roman"/>
          <w:szCs w:val="24"/>
          <w:lang w:bidi="en-US"/>
        </w:rPr>
        <w:t xml:space="preserve"> gedimą</w:t>
      </w:r>
      <w:r w:rsidRPr="00AB2F30">
        <w:rPr>
          <w:rFonts w:eastAsia="Andale Sans UI" w:cs="Times New Roman"/>
          <w:szCs w:val="24"/>
          <w:lang w:bidi="en-US"/>
        </w:rPr>
        <w:t>, jei neįrodo, kad gedimas atsirado ne dėl jo kaltės;</w:t>
      </w:r>
    </w:p>
    <w:p w14:paraId="6B68C811" w14:textId="77777777" w:rsidR="00AB465C" w:rsidRPr="00AB2F30" w:rsidRDefault="00AB465C" w:rsidP="00AB465C">
      <w:pPr>
        <w:widowControl w:val="0"/>
        <w:suppressAutoHyphens/>
        <w:spacing w:after="0" w:line="240" w:lineRule="auto"/>
        <w:jc w:val="both"/>
        <w:rPr>
          <w:rFonts w:eastAsia="Andale Sans UI" w:cs="Times New Roman"/>
          <w:szCs w:val="24"/>
          <w:lang w:bidi="en-US"/>
        </w:rPr>
      </w:pPr>
      <w:r w:rsidRPr="00AB2F30">
        <w:rPr>
          <w:rFonts w:eastAsia="Andale Sans UI" w:cs="Times New Roman"/>
          <w:szCs w:val="24"/>
          <w:lang w:bidi="en-US"/>
        </w:rPr>
        <w:t xml:space="preserve">         5.4. sudaryti galimybę Perkančiajai organizacijai  kontroliuoti materialinių vertybių (originalių detalių ir remonto medžiagų) panaudojimą, jų kainą, darbo laiko sąnaudas atitinkamoms paslaugoms;</w:t>
      </w:r>
    </w:p>
    <w:p w14:paraId="6B68C812" w14:textId="77777777" w:rsidR="00AB465C" w:rsidRPr="00AB2F30" w:rsidRDefault="00AB465C" w:rsidP="00AB465C">
      <w:pPr>
        <w:widowControl w:val="0"/>
        <w:suppressAutoHyphens/>
        <w:spacing w:after="0" w:line="240" w:lineRule="auto"/>
        <w:jc w:val="both"/>
        <w:rPr>
          <w:rFonts w:eastAsia="Andale Sans UI" w:cs="Times New Roman"/>
          <w:szCs w:val="24"/>
          <w:lang w:bidi="en-US"/>
        </w:rPr>
      </w:pPr>
      <w:r w:rsidRPr="00AB2F30">
        <w:rPr>
          <w:rFonts w:eastAsia="Andale Sans UI" w:cs="Times New Roman"/>
          <w:szCs w:val="24"/>
          <w:lang w:bidi="en-US"/>
        </w:rPr>
        <w:t xml:space="preserve">         5.5. pirkimo sutarties vykdymo metu priimamus sprendimus, susijusius su išlaidomis, įskaitytinomis į tiekėjui pagal sutartį mokėtiną kainą, su Perkančiąja organizacija derinti iš anksto;</w:t>
      </w:r>
    </w:p>
    <w:p w14:paraId="6B68C813" w14:textId="77777777" w:rsidR="00AB465C" w:rsidRPr="00AB2F30" w:rsidRDefault="00AB465C" w:rsidP="00AB465C">
      <w:pPr>
        <w:widowControl w:val="0"/>
        <w:suppressAutoHyphens/>
        <w:spacing w:after="0" w:line="240" w:lineRule="auto"/>
        <w:jc w:val="both"/>
        <w:rPr>
          <w:rFonts w:eastAsia="Andale Sans UI" w:cs="Times New Roman"/>
          <w:szCs w:val="24"/>
          <w:lang w:bidi="en-US"/>
        </w:rPr>
      </w:pPr>
      <w:r w:rsidRPr="00AB2F30">
        <w:rPr>
          <w:rFonts w:eastAsia="Andale Sans UI" w:cs="Times New Roman"/>
          <w:szCs w:val="24"/>
          <w:lang w:bidi="en-US"/>
        </w:rPr>
        <w:t xml:space="preserve">         5.6. paslaugų teikimo metu užtikrinti Perkančiosios organizacijos valčių ir jų variklių saugumą;</w:t>
      </w:r>
    </w:p>
    <w:p w14:paraId="6B68C814" w14:textId="18E0D2F2" w:rsidR="00AB465C" w:rsidRPr="00AB2F30" w:rsidRDefault="00AB465C" w:rsidP="00AB465C">
      <w:pPr>
        <w:widowControl w:val="0"/>
        <w:suppressAutoHyphens/>
        <w:spacing w:after="0" w:line="240" w:lineRule="auto"/>
        <w:jc w:val="both"/>
        <w:rPr>
          <w:rFonts w:eastAsia="Andale Sans UI" w:cs="Times New Roman"/>
          <w:szCs w:val="24"/>
          <w:lang w:bidi="en-US"/>
        </w:rPr>
      </w:pPr>
      <w:r w:rsidRPr="00AB2F30">
        <w:rPr>
          <w:rFonts w:eastAsia="Andale Sans UI" w:cs="Times New Roman"/>
          <w:szCs w:val="24"/>
          <w:lang w:bidi="en-US"/>
        </w:rPr>
        <w:t xml:space="preserve">         5.7. atliktoms paslaugoms taikyti 6 mėnesių garantiją, o detalėms ir medžiagoms – ne trumpesnę nei 12 mėnesių garantiją (išskyrus atvejus, kai gamintojas taiko trumpesnę garantiją)</w:t>
      </w:r>
      <w:r w:rsidRPr="00AB2F30">
        <w:rPr>
          <w:rFonts w:eastAsia="Andale Sans UI" w:cs="Times New Roman"/>
          <w:b/>
          <w:szCs w:val="24"/>
          <w:lang w:bidi="en-US"/>
        </w:rPr>
        <w:t>.</w:t>
      </w:r>
      <w:r w:rsidRPr="00AB2F30">
        <w:rPr>
          <w:rFonts w:eastAsia="Andale Sans UI" w:cs="Times New Roman"/>
          <w:szCs w:val="24"/>
          <w:lang w:bidi="en-US"/>
        </w:rPr>
        <w:t xml:space="preserve"> Garantiniu laikotarpiu valčiai ir jų varikliui sugedus dėl nekokybiškai atliktų paslaugų, nekokybiškų medžiagų ar detalių, el. paštu suderinus su </w:t>
      </w:r>
      <w:r w:rsidR="00B05D47">
        <w:rPr>
          <w:rFonts w:eastAsia="Andale Sans UI" w:cs="Times New Roman"/>
          <w:szCs w:val="24"/>
          <w:lang w:bidi="en-US"/>
        </w:rPr>
        <w:t>P</w:t>
      </w:r>
      <w:r w:rsidRPr="00AB2F30">
        <w:rPr>
          <w:rFonts w:eastAsia="Andale Sans UI" w:cs="Times New Roman"/>
          <w:szCs w:val="24"/>
          <w:lang w:bidi="en-US"/>
        </w:rPr>
        <w:t>erkančiąja organizacija, per 24 (dvidešimt keturias) valandas pašalinti trūkumus savo lėšomis (pašalinti defektus, pakeisti sugedusias atsargines dalis). Jei atsarginė dalis keičiama nauja, šiai pakeistai detalei skaičiuojamas naujas garantinis terminas;</w:t>
      </w:r>
    </w:p>
    <w:p w14:paraId="6B68C815" w14:textId="77777777" w:rsidR="00AB465C" w:rsidRPr="00AB2F30" w:rsidRDefault="00AB465C" w:rsidP="00AB465C">
      <w:pPr>
        <w:widowControl w:val="0"/>
        <w:suppressAutoHyphens/>
        <w:spacing w:after="0" w:line="240" w:lineRule="auto"/>
        <w:ind w:firstLine="567"/>
        <w:jc w:val="both"/>
        <w:rPr>
          <w:rFonts w:eastAsia="Andale Sans UI" w:cs="Times New Roman"/>
          <w:szCs w:val="24"/>
          <w:lang w:bidi="en-US"/>
        </w:rPr>
      </w:pPr>
      <w:r w:rsidRPr="00AB2F30">
        <w:rPr>
          <w:rFonts w:eastAsia="Andale Sans UI" w:cs="Times New Roman"/>
          <w:szCs w:val="24"/>
          <w:lang w:bidi="en-US"/>
        </w:rPr>
        <w:t>5.8. Perkančiajai organizacijai  pareikalavus perduoti visas valčių ir jų variklių remontuoti ar techniškai aptarnauti panaudotų detalių ar medžiagų pirkimo dokumentų kopijas bei gamintojo sertifikatus;</w:t>
      </w:r>
    </w:p>
    <w:p w14:paraId="6B68C816" w14:textId="77777777" w:rsidR="00AB465C" w:rsidRPr="00AB2F30" w:rsidRDefault="00AB465C" w:rsidP="00AB465C">
      <w:pPr>
        <w:widowControl w:val="0"/>
        <w:suppressAutoHyphens/>
        <w:spacing w:after="0" w:line="240" w:lineRule="auto"/>
        <w:ind w:firstLine="567"/>
        <w:jc w:val="both"/>
        <w:rPr>
          <w:rFonts w:eastAsia="Andale Sans UI" w:cs="Times New Roman"/>
          <w:szCs w:val="24"/>
          <w:lang w:bidi="en-US"/>
        </w:rPr>
      </w:pPr>
      <w:r w:rsidRPr="00AB2F30">
        <w:rPr>
          <w:rFonts w:eastAsia="Andale Sans UI" w:cs="Times New Roman"/>
          <w:szCs w:val="24"/>
          <w:lang w:bidi="en-US"/>
        </w:rPr>
        <w:t>5.9. užtikrinti, kad valčių ir jų variklių atsarginės dalys atitiktų valčių ir jų variklių gamintojų techninius reikalavimus detalėms bei jų kokybei;</w:t>
      </w:r>
    </w:p>
    <w:p w14:paraId="6B68C818" w14:textId="77777777" w:rsidR="00AB465C" w:rsidRPr="00AB2F30" w:rsidRDefault="00AB465C" w:rsidP="00AB465C">
      <w:pPr>
        <w:widowControl w:val="0"/>
        <w:tabs>
          <w:tab w:val="left" w:pos="426"/>
        </w:tabs>
        <w:suppressAutoHyphens/>
        <w:spacing w:after="0" w:line="240" w:lineRule="auto"/>
        <w:ind w:firstLine="567"/>
        <w:jc w:val="both"/>
        <w:rPr>
          <w:rFonts w:eastAsia="Andale Sans UI" w:cs="Times New Roman"/>
          <w:szCs w:val="24"/>
          <w:lang w:bidi="en-US"/>
        </w:rPr>
      </w:pPr>
      <w:r w:rsidRPr="00AB2F30">
        <w:rPr>
          <w:rFonts w:eastAsia="Andale Sans UI" w:cs="Times New Roman"/>
          <w:szCs w:val="24"/>
          <w:lang w:bidi="en-US"/>
        </w:rPr>
        <w:t xml:space="preserve">6. Teikiant paslaugas turi būti naudojamos naujos originalios arba lygiavertės detalės ir remonto medžiagos. </w:t>
      </w:r>
      <w:r w:rsidRPr="00AB2F30">
        <w:rPr>
          <w:rFonts w:eastAsia="Andale Sans UI" w:cs="Times New Roman"/>
          <w:bCs/>
          <w:szCs w:val="24"/>
          <w:lang w:bidi="en-US"/>
        </w:rPr>
        <w:t>Naujas detales ir medžiagas, reikalingas paslaugų atlikimui, p</w:t>
      </w:r>
      <w:r w:rsidRPr="00AB2F30">
        <w:rPr>
          <w:rFonts w:eastAsia="Andale Sans UI" w:cs="Times New Roman"/>
          <w:szCs w:val="24"/>
          <w:lang w:bidi="en-US"/>
        </w:rPr>
        <w:t xml:space="preserve">aslaugų teikėjas Perkančiajai organizacijai </w:t>
      </w:r>
      <w:r w:rsidRPr="00AB2F30">
        <w:rPr>
          <w:rFonts w:eastAsia="Andale Sans UI" w:cs="Times New Roman"/>
          <w:bCs/>
          <w:szCs w:val="24"/>
          <w:lang w:bidi="en-US"/>
        </w:rPr>
        <w:t xml:space="preserve">privalo parduoti už jų savikainą (naujų detalių ir medžiagų įsigijimo kaina su pridėtinėmis išlaidomis – kelių mokestis ir kiti mokesčiai, būtini sumokėti </w:t>
      </w:r>
      <w:r w:rsidRPr="00AB2F30">
        <w:rPr>
          <w:rFonts w:eastAsia="Andale Sans UI" w:cs="Times New Roman"/>
          <w:szCs w:val="24"/>
          <w:lang w:bidi="en-US"/>
        </w:rPr>
        <w:t xml:space="preserve">teikėjui </w:t>
      </w:r>
      <w:r w:rsidRPr="00AB2F30">
        <w:rPr>
          <w:rFonts w:eastAsia="Andale Sans UI" w:cs="Times New Roman"/>
          <w:bCs/>
          <w:szCs w:val="24"/>
          <w:lang w:bidi="en-US"/>
        </w:rPr>
        <w:t xml:space="preserve">tiems įrenginiams ir medžiagoms įsigyti). Perkančioji organizacija gali pareikalauti pateikti šių detalių ir medžiagų pirkimo dokumentus. </w:t>
      </w:r>
      <w:r w:rsidRPr="00AB2F30">
        <w:rPr>
          <w:rFonts w:eastAsia="Andale Sans UI" w:cs="Times New Roman"/>
          <w:szCs w:val="24"/>
          <w:lang w:bidi="en-US"/>
        </w:rPr>
        <w:t>Tiekėjui antkainis už įsigytas originalias ar lygiavertes detales ir remonto medžiagas nėra mokamas.</w:t>
      </w:r>
    </w:p>
    <w:p w14:paraId="6B68C819" w14:textId="7A81E0D5" w:rsidR="00AB465C" w:rsidRPr="00AB2F30" w:rsidRDefault="00AB465C" w:rsidP="00AB465C">
      <w:pPr>
        <w:widowControl w:val="0"/>
        <w:tabs>
          <w:tab w:val="left" w:pos="851"/>
        </w:tabs>
        <w:suppressAutoHyphens/>
        <w:spacing w:after="0" w:line="240" w:lineRule="auto"/>
        <w:ind w:firstLine="567"/>
        <w:jc w:val="both"/>
        <w:rPr>
          <w:rFonts w:eastAsia="Andale Sans UI" w:cs="Times New Roman"/>
          <w:szCs w:val="24"/>
          <w:lang w:bidi="en-US"/>
        </w:rPr>
      </w:pPr>
      <w:r w:rsidRPr="00AB2F30">
        <w:rPr>
          <w:rFonts w:eastAsia="Andale Sans UI" w:cs="Times New Roman"/>
          <w:szCs w:val="24"/>
          <w:lang w:bidi="en-US"/>
        </w:rPr>
        <w:t xml:space="preserve">7. Pagal poreikį teikiamoms paslaugoms turi būti </w:t>
      </w:r>
      <w:r w:rsidR="00641C90">
        <w:rPr>
          <w:rFonts w:eastAsia="Andale Sans UI" w:cs="Times New Roman"/>
          <w:szCs w:val="24"/>
          <w:lang w:bidi="en-US"/>
        </w:rPr>
        <w:t>taikomos tiekėjo pasiūlyme nurodytos medžiagų ir darbų kainos</w:t>
      </w:r>
      <w:r w:rsidRPr="00AB2F30">
        <w:rPr>
          <w:rFonts w:eastAsia="Andale Sans UI" w:cs="Times New Roman"/>
          <w:szCs w:val="24"/>
          <w:lang w:bidi="en-US"/>
        </w:rPr>
        <w:t xml:space="preserve">. </w:t>
      </w:r>
      <w:r w:rsidR="00641C90">
        <w:rPr>
          <w:rFonts w:eastAsia="Andale Sans UI" w:cs="Times New Roman"/>
          <w:szCs w:val="24"/>
          <w:lang w:bidi="en-US"/>
        </w:rPr>
        <w:t>Šios kainos taikomos</w:t>
      </w:r>
      <w:r w:rsidRPr="00AB2F30">
        <w:rPr>
          <w:rFonts w:eastAsia="Andale Sans UI" w:cs="Times New Roman"/>
          <w:szCs w:val="24"/>
          <w:lang w:bidi="en-US"/>
        </w:rPr>
        <w:t xml:space="preserve"> visą sutarties galiojimo laikotarpį ir negali būti </w:t>
      </w:r>
      <w:r w:rsidR="00641C90">
        <w:rPr>
          <w:rFonts w:eastAsia="Andale Sans UI" w:cs="Times New Roman"/>
          <w:szCs w:val="24"/>
          <w:lang w:bidi="en-US"/>
        </w:rPr>
        <w:t>keičiamos, išskyrus sutartyje numatytus atvejus</w:t>
      </w:r>
      <w:r w:rsidRPr="00AB2F30">
        <w:rPr>
          <w:rFonts w:eastAsia="Andale Sans UI" w:cs="Times New Roman"/>
          <w:szCs w:val="24"/>
          <w:lang w:bidi="en-US"/>
        </w:rPr>
        <w:t>.</w:t>
      </w:r>
    </w:p>
    <w:p w14:paraId="6B68C81A" w14:textId="55597FC6" w:rsidR="00AB465C" w:rsidRPr="00AB2F30" w:rsidRDefault="00AB465C" w:rsidP="00AB465C">
      <w:pPr>
        <w:tabs>
          <w:tab w:val="left" w:pos="0"/>
          <w:tab w:val="left" w:pos="851"/>
          <w:tab w:val="left" w:pos="993"/>
        </w:tabs>
        <w:suppressAutoHyphens/>
        <w:spacing w:after="0" w:line="240" w:lineRule="auto"/>
        <w:ind w:firstLine="550"/>
        <w:jc w:val="both"/>
        <w:rPr>
          <w:rFonts w:eastAsia="Times New Roman" w:cs="Times New Roman"/>
          <w:szCs w:val="24"/>
          <w:lang w:eastAsia="ar-SA"/>
        </w:rPr>
      </w:pPr>
      <w:r w:rsidRPr="00AB2F30">
        <w:rPr>
          <w:rFonts w:eastAsia="Times New Roman" w:cs="Times New Roman"/>
          <w:szCs w:val="24"/>
          <w:lang w:eastAsia="ar-SA"/>
        </w:rPr>
        <w:t xml:space="preserve">8. Esant Perkančiosios organizacijos poreikiui, tiekėjas privalės ne didesniais kaip užsakymo </w:t>
      </w:r>
      <w:r w:rsidR="00641C90">
        <w:rPr>
          <w:rFonts w:eastAsia="Times New Roman" w:cs="Times New Roman"/>
          <w:szCs w:val="24"/>
          <w:lang w:eastAsia="ar-SA"/>
        </w:rPr>
        <w:t>pateikimo dieną</w:t>
      </w:r>
      <w:r w:rsidRPr="00AB2F30">
        <w:rPr>
          <w:rFonts w:eastAsia="Times New Roman" w:cs="Times New Roman"/>
          <w:szCs w:val="24"/>
          <w:lang w:eastAsia="ar-SA"/>
        </w:rPr>
        <w:t xml:space="preserve"> galiojančiame tiekėjo kainoraštyje numatytais įkainiais, taikant </w:t>
      </w:r>
      <w:r w:rsidR="00641C90">
        <w:rPr>
          <w:rFonts w:eastAsia="Times New Roman" w:cs="Times New Roman"/>
          <w:szCs w:val="24"/>
          <w:lang w:eastAsia="ar-SA"/>
        </w:rPr>
        <w:t>ne mažesnę kaip 10 % (dešimt procentų)</w:t>
      </w:r>
      <w:r w:rsidRPr="00AB2F30">
        <w:rPr>
          <w:rFonts w:eastAsia="Times New Roman" w:cs="Times New Roman"/>
          <w:szCs w:val="24"/>
          <w:lang w:eastAsia="ar-SA"/>
        </w:rPr>
        <w:t xml:space="preserve"> nuolaidą, teikti:</w:t>
      </w:r>
    </w:p>
    <w:p w14:paraId="6B68C81B" w14:textId="77777777" w:rsidR="00AB465C" w:rsidRPr="00AB2F30" w:rsidRDefault="00AB465C" w:rsidP="00AB465C">
      <w:pPr>
        <w:tabs>
          <w:tab w:val="left" w:pos="0"/>
          <w:tab w:val="left" w:pos="993"/>
        </w:tabs>
        <w:suppressAutoHyphens/>
        <w:spacing w:after="0" w:line="240" w:lineRule="auto"/>
        <w:ind w:left="567"/>
        <w:jc w:val="both"/>
        <w:rPr>
          <w:rFonts w:eastAsia="Times New Roman" w:cs="Times New Roman"/>
          <w:szCs w:val="24"/>
          <w:lang w:eastAsia="ar-SA"/>
        </w:rPr>
      </w:pPr>
      <w:r w:rsidRPr="00AB2F30">
        <w:rPr>
          <w:rFonts w:eastAsia="Times New Roman" w:cs="Times New Roman"/>
          <w:szCs w:val="24"/>
          <w:lang w:eastAsia="ar-SA"/>
        </w:rPr>
        <w:t>8.1. kitas pasiūlyme nenumatytas paslaugas;</w:t>
      </w:r>
    </w:p>
    <w:p w14:paraId="6B68C81C" w14:textId="77777777" w:rsidR="00AB465C" w:rsidRPr="00AB2F30" w:rsidRDefault="00AB465C" w:rsidP="00AB465C">
      <w:pPr>
        <w:tabs>
          <w:tab w:val="left" w:pos="0"/>
          <w:tab w:val="left" w:pos="993"/>
        </w:tabs>
        <w:suppressAutoHyphens/>
        <w:spacing w:after="0" w:line="240" w:lineRule="auto"/>
        <w:ind w:firstLine="567"/>
        <w:jc w:val="both"/>
        <w:rPr>
          <w:rFonts w:eastAsia="Times New Roman" w:cs="Times New Roman"/>
          <w:szCs w:val="24"/>
          <w:lang w:eastAsia="ar-SA"/>
        </w:rPr>
      </w:pPr>
      <w:r w:rsidRPr="00AB2F30">
        <w:rPr>
          <w:rFonts w:eastAsia="Times New Roman" w:cs="Times New Roman"/>
          <w:szCs w:val="24"/>
          <w:lang w:eastAsia="ar-SA"/>
        </w:rPr>
        <w:t xml:space="preserve">8.2. kitų Perkančiosios organizacijos </w:t>
      </w:r>
      <w:r w:rsidRPr="00AB2F30">
        <w:rPr>
          <w:rFonts w:eastAsia="Andale Sans UI" w:cs="Times New Roman"/>
          <w:szCs w:val="24"/>
          <w:lang w:bidi="en-US"/>
        </w:rPr>
        <w:t>valčių ir jų variklių</w:t>
      </w:r>
      <w:r w:rsidRPr="00AB2F30">
        <w:rPr>
          <w:rFonts w:eastAsia="Times New Roman" w:cs="Times New Roman"/>
          <w:szCs w:val="24"/>
          <w:lang w:eastAsia="ar-SA"/>
        </w:rPr>
        <w:t xml:space="preserve"> remonto ir techninio aptarnavimo paslaugas.</w:t>
      </w:r>
    </w:p>
    <w:p w14:paraId="6B68C81D" w14:textId="77777777" w:rsidR="00AB465C" w:rsidRPr="00AB2F30" w:rsidRDefault="00AB465C" w:rsidP="00AB465C">
      <w:pPr>
        <w:widowControl w:val="0"/>
        <w:tabs>
          <w:tab w:val="left" w:pos="851"/>
        </w:tabs>
        <w:suppressAutoHyphens/>
        <w:spacing w:after="0" w:line="240" w:lineRule="auto"/>
        <w:ind w:firstLine="567"/>
        <w:jc w:val="both"/>
        <w:rPr>
          <w:rFonts w:eastAsia="Andale Sans UI" w:cs="Times New Roman"/>
          <w:szCs w:val="24"/>
          <w:lang w:bidi="en-US"/>
        </w:rPr>
      </w:pPr>
      <w:r w:rsidRPr="00AB2F30">
        <w:rPr>
          <w:rFonts w:eastAsia="Andale Sans UI" w:cs="Times New Roman"/>
          <w:szCs w:val="24"/>
          <w:lang w:bidi="en-US"/>
        </w:rPr>
        <w:t xml:space="preserve">9. Paslaugų teikimo metu teikiamos paslaugos bei detalės dalys turi atitikti reikalavimus bei apimtis, numatytas gamyklos-gamintojo, nurodytas valčių ir jų variklių serviso knygelėje, vartotojo instrukcijoje ar kitoje oficialioje gamyklos-gamintojos dokumentacijoje. Techninei priežiūrai turi būti naudojamos gamyklos-gamintojos nurodytas arba lygiavertes specifikacijas atitinkančios (arba aukštesnių specifikacijų) medžiagos, skysčiai, atsarginės dalys. Paslaugos turi būti teikiamos laikantis gamyklos-gamintojos nustatytų technologinių reikalavimų, naudojant rekomenduojamus įrankius ir prietaisus. </w:t>
      </w:r>
    </w:p>
    <w:p w14:paraId="6B68C81E" w14:textId="77777777" w:rsidR="00AB465C" w:rsidRPr="00AB2F30" w:rsidRDefault="00AB465C" w:rsidP="00AB465C">
      <w:pPr>
        <w:widowControl w:val="0"/>
        <w:tabs>
          <w:tab w:val="left" w:pos="851"/>
        </w:tabs>
        <w:suppressAutoHyphens/>
        <w:spacing w:after="0" w:line="240" w:lineRule="auto"/>
        <w:ind w:firstLine="567"/>
        <w:jc w:val="both"/>
        <w:rPr>
          <w:rFonts w:eastAsia="Andale Sans UI" w:cs="Times New Roman"/>
          <w:szCs w:val="24"/>
          <w:lang w:bidi="en-US"/>
        </w:rPr>
      </w:pPr>
      <w:r w:rsidRPr="00AB2F30">
        <w:rPr>
          <w:rFonts w:eastAsia="Andale Sans UI" w:cs="Times New Roman"/>
          <w:szCs w:val="24"/>
          <w:lang w:bidi="en-US"/>
        </w:rPr>
        <w:t>10. Perkančioji organizacija pasilieka teisę pirkti Paslaugas pagal faktinį poreikį. Paslaugų kaina pateikta pasiūlyme negali keistis pasirašant paslaugų pirkimo sutartį bei sutarties galiojimo laikotarpiu.</w:t>
      </w:r>
    </w:p>
    <w:p w14:paraId="6B68C81F" w14:textId="5C60FC70" w:rsidR="00AB465C" w:rsidRPr="00AB2F30" w:rsidRDefault="00AB465C" w:rsidP="00AB465C">
      <w:pPr>
        <w:widowControl w:val="0"/>
        <w:suppressAutoHyphens/>
        <w:spacing w:after="0" w:line="240" w:lineRule="auto"/>
        <w:ind w:left="72" w:firstLine="288"/>
        <w:jc w:val="both"/>
        <w:rPr>
          <w:rFonts w:eastAsia="Andale Sans UI" w:cs="Times New Roman"/>
          <w:szCs w:val="24"/>
          <w:lang w:bidi="en-US"/>
        </w:rPr>
      </w:pPr>
      <w:r w:rsidRPr="00AB2F30">
        <w:rPr>
          <w:rFonts w:eastAsia="Andale Sans UI" w:cs="Times New Roman"/>
          <w:szCs w:val="24"/>
          <w:lang w:bidi="en-US"/>
        </w:rPr>
        <w:t xml:space="preserve">   11. Paslaugos teikiamos be išankstinio apmokėjimo. </w:t>
      </w:r>
    </w:p>
    <w:p w14:paraId="6B68C820" w14:textId="16D12C3F" w:rsidR="00AB465C" w:rsidRPr="00AB2F30" w:rsidRDefault="00AB465C" w:rsidP="00AB465C">
      <w:pPr>
        <w:widowControl w:val="0"/>
        <w:suppressAutoHyphens/>
        <w:spacing w:after="0" w:line="240" w:lineRule="auto"/>
        <w:jc w:val="both"/>
        <w:rPr>
          <w:rFonts w:eastAsia="Andale Sans UI" w:cs="Times New Roman"/>
          <w:bCs/>
          <w:szCs w:val="24"/>
          <w:lang w:bidi="en-US"/>
        </w:rPr>
      </w:pPr>
      <w:r w:rsidRPr="00AB2F30">
        <w:rPr>
          <w:rFonts w:eastAsia="Andale Sans UI" w:cs="Times New Roman"/>
          <w:szCs w:val="24"/>
          <w:lang w:bidi="en-US"/>
        </w:rPr>
        <w:t xml:space="preserve">         12. </w:t>
      </w:r>
      <w:r w:rsidRPr="00AB2F30">
        <w:rPr>
          <w:rFonts w:eastAsia="Andale Sans UI" w:cs="Times New Roman"/>
          <w:bCs/>
          <w:szCs w:val="24"/>
          <w:lang w:bidi="en-US"/>
        </w:rPr>
        <w:t>Perkančioji organizacija nėra pridėtinės vertės mokesčio mokėtoja.</w:t>
      </w:r>
    </w:p>
    <w:p w14:paraId="6B68C821" w14:textId="1EFD7C72" w:rsidR="00AB465C" w:rsidRDefault="00AB465C" w:rsidP="00AB465C">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 xml:space="preserve">         13. Perkančios organizacijos preliminarus perkamų paslaugų sąrašas pateiktas </w:t>
      </w:r>
      <w:r w:rsidR="00B05D47">
        <w:rPr>
          <w:rFonts w:eastAsia="Andale Sans UI" w:cs="Times New Roman"/>
          <w:bCs/>
          <w:szCs w:val="24"/>
          <w:lang w:bidi="en-US"/>
        </w:rPr>
        <w:t>3.</w:t>
      </w:r>
      <w:r w:rsidRPr="00AB2F30">
        <w:rPr>
          <w:rFonts w:eastAsia="Andale Sans UI" w:cs="Times New Roman"/>
          <w:bCs/>
          <w:szCs w:val="24"/>
          <w:lang w:bidi="en-US"/>
        </w:rPr>
        <w:t>2 lentelėje.</w:t>
      </w:r>
    </w:p>
    <w:p w14:paraId="6B68C822" w14:textId="501312A1" w:rsidR="00AB465C" w:rsidRPr="00AB2F30" w:rsidRDefault="00B05D47" w:rsidP="00FD2F41">
      <w:pPr>
        <w:widowControl w:val="0"/>
        <w:suppressAutoHyphens/>
        <w:spacing w:after="0" w:line="240" w:lineRule="auto"/>
        <w:jc w:val="right"/>
        <w:rPr>
          <w:rFonts w:eastAsia="Andale Sans UI" w:cs="Times New Roman"/>
          <w:szCs w:val="24"/>
          <w:lang w:bidi="en-US"/>
        </w:rPr>
      </w:pPr>
      <w:r>
        <w:rPr>
          <w:rFonts w:eastAsia="Andale Sans UI" w:cs="Times New Roman"/>
          <w:bCs/>
          <w:szCs w:val="24"/>
          <w:lang w:bidi="en-US"/>
        </w:rPr>
        <w:t>3.2</w:t>
      </w:r>
      <w:r w:rsidRPr="00AB2F30">
        <w:rPr>
          <w:rFonts w:eastAsia="Andale Sans UI" w:cs="Times New Roman"/>
          <w:bCs/>
          <w:szCs w:val="24"/>
          <w:lang w:bidi="en-US"/>
        </w:rPr>
        <w:t xml:space="preserve">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5651"/>
        <w:gridCol w:w="977"/>
        <w:gridCol w:w="2441"/>
      </w:tblGrid>
      <w:tr w:rsidR="00AB465C" w:rsidRPr="00AB2F30" w14:paraId="6B68C827" w14:textId="77777777" w:rsidTr="007742EE">
        <w:tc>
          <w:tcPr>
            <w:tcW w:w="556" w:type="dxa"/>
            <w:tcBorders>
              <w:bottom w:val="nil"/>
            </w:tcBorders>
            <w:shd w:val="clear" w:color="auto" w:fill="auto"/>
          </w:tcPr>
          <w:p w14:paraId="6B68C823" w14:textId="77777777" w:rsidR="00AB465C" w:rsidRPr="00AB2F30" w:rsidRDefault="00AB465C" w:rsidP="00AB465C">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 xml:space="preserve">Eil. </w:t>
            </w:r>
          </w:p>
        </w:tc>
        <w:tc>
          <w:tcPr>
            <w:tcW w:w="5651" w:type="dxa"/>
            <w:tcBorders>
              <w:bottom w:val="nil"/>
            </w:tcBorders>
            <w:shd w:val="clear" w:color="auto" w:fill="auto"/>
          </w:tcPr>
          <w:p w14:paraId="6B68C824" w14:textId="77777777" w:rsidR="00AB465C" w:rsidRPr="00AB2F30" w:rsidRDefault="00AB465C" w:rsidP="007742EE">
            <w:pPr>
              <w:widowControl w:val="0"/>
              <w:suppressAutoHyphens/>
              <w:spacing w:after="0" w:line="240" w:lineRule="auto"/>
              <w:jc w:val="center"/>
              <w:rPr>
                <w:rFonts w:eastAsia="Andale Sans UI" w:cs="Times New Roman"/>
                <w:bCs/>
                <w:szCs w:val="24"/>
                <w:lang w:bidi="en-US"/>
              </w:rPr>
            </w:pPr>
            <w:r w:rsidRPr="00AB2F30">
              <w:rPr>
                <w:rFonts w:eastAsia="Andale Sans UI" w:cs="Times New Roman"/>
                <w:bCs/>
                <w:szCs w:val="24"/>
                <w:lang w:bidi="en-US"/>
              </w:rPr>
              <w:t>Paslaugos</w:t>
            </w:r>
          </w:p>
        </w:tc>
        <w:tc>
          <w:tcPr>
            <w:tcW w:w="977" w:type="dxa"/>
            <w:tcBorders>
              <w:bottom w:val="nil"/>
            </w:tcBorders>
            <w:shd w:val="clear" w:color="auto" w:fill="auto"/>
          </w:tcPr>
          <w:p w14:paraId="6B68C825" w14:textId="6587BC79" w:rsidR="00AB465C" w:rsidRPr="00AB2F30" w:rsidRDefault="00AB465C" w:rsidP="00AB465C">
            <w:pPr>
              <w:widowControl w:val="0"/>
              <w:suppressAutoHyphens/>
              <w:spacing w:after="0" w:line="240" w:lineRule="auto"/>
              <w:jc w:val="center"/>
              <w:rPr>
                <w:rFonts w:eastAsia="Andale Sans UI" w:cs="Times New Roman"/>
                <w:bCs/>
                <w:szCs w:val="24"/>
                <w:lang w:bidi="en-US"/>
              </w:rPr>
            </w:pPr>
            <w:r w:rsidRPr="00AB2F30">
              <w:rPr>
                <w:rFonts w:eastAsia="Andale Sans UI" w:cs="Times New Roman"/>
                <w:bCs/>
                <w:szCs w:val="24"/>
                <w:lang w:bidi="en-US"/>
              </w:rPr>
              <w:t>Mat</w:t>
            </w:r>
            <w:r w:rsidR="00B05D47">
              <w:rPr>
                <w:rFonts w:eastAsia="Andale Sans UI" w:cs="Times New Roman"/>
                <w:bCs/>
                <w:szCs w:val="24"/>
                <w:lang w:bidi="en-US"/>
              </w:rPr>
              <w:t>o</w:t>
            </w:r>
          </w:p>
        </w:tc>
        <w:tc>
          <w:tcPr>
            <w:tcW w:w="2441" w:type="dxa"/>
            <w:tcBorders>
              <w:bottom w:val="nil"/>
            </w:tcBorders>
            <w:shd w:val="clear" w:color="auto" w:fill="auto"/>
          </w:tcPr>
          <w:p w14:paraId="6B68C826" w14:textId="77777777" w:rsidR="00AB465C" w:rsidRPr="00AB2F30" w:rsidRDefault="00AB465C" w:rsidP="00DA3E3D">
            <w:pPr>
              <w:widowControl w:val="0"/>
              <w:suppressAutoHyphens/>
              <w:spacing w:after="0" w:line="240" w:lineRule="auto"/>
              <w:jc w:val="center"/>
              <w:rPr>
                <w:rFonts w:eastAsia="Andale Sans UI" w:cs="Times New Roman"/>
                <w:bCs/>
                <w:szCs w:val="24"/>
                <w:lang w:bidi="en-US"/>
              </w:rPr>
            </w:pPr>
            <w:r w:rsidRPr="00AB2F30">
              <w:rPr>
                <w:rFonts w:eastAsia="Andale Sans UI" w:cs="Times New Roman"/>
                <w:bCs/>
                <w:szCs w:val="24"/>
                <w:lang w:bidi="en-US"/>
              </w:rPr>
              <w:t>Preliminarus kiekis</w:t>
            </w:r>
          </w:p>
        </w:tc>
      </w:tr>
      <w:tr w:rsidR="00AB465C" w:rsidRPr="00AB2F30" w14:paraId="6B68C82C" w14:textId="77777777" w:rsidTr="007742EE">
        <w:tc>
          <w:tcPr>
            <w:tcW w:w="556" w:type="dxa"/>
            <w:tcBorders>
              <w:top w:val="nil"/>
            </w:tcBorders>
            <w:shd w:val="clear" w:color="auto" w:fill="auto"/>
          </w:tcPr>
          <w:p w14:paraId="6B68C828" w14:textId="77777777" w:rsidR="00AB465C" w:rsidRPr="00AB2F30" w:rsidRDefault="00AB465C" w:rsidP="00AB465C">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Nr.</w:t>
            </w:r>
          </w:p>
        </w:tc>
        <w:tc>
          <w:tcPr>
            <w:tcW w:w="5651" w:type="dxa"/>
            <w:tcBorders>
              <w:top w:val="nil"/>
            </w:tcBorders>
            <w:shd w:val="clear" w:color="auto" w:fill="auto"/>
          </w:tcPr>
          <w:p w14:paraId="6B68C829" w14:textId="77777777" w:rsidR="00AB465C" w:rsidRPr="00AB2F30" w:rsidRDefault="00AB465C" w:rsidP="007742EE">
            <w:pPr>
              <w:widowControl w:val="0"/>
              <w:suppressAutoHyphens/>
              <w:spacing w:after="0" w:line="240" w:lineRule="auto"/>
              <w:jc w:val="center"/>
              <w:rPr>
                <w:rFonts w:eastAsia="Andale Sans UI" w:cs="Times New Roman"/>
                <w:bCs/>
                <w:szCs w:val="24"/>
                <w:lang w:bidi="en-US"/>
              </w:rPr>
            </w:pPr>
            <w:r w:rsidRPr="00AB2F30">
              <w:rPr>
                <w:rFonts w:eastAsia="Andale Sans UI" w:cs="Times New Roman"/>
                <w:bCs/>
                <w:szCs w:val="24"/>
                <w:lang w:bidi="en-US"/>
              </w:rPr>
              <w:t>pavadinimas</w:t>
            </w:r>
          </w:p>
        </w:tc>
        <w:tc>
          <w:tcPr>
            <w:tcW w:w="977" w:type="dxa"/>
            <w:tcBorders>
              <w:top w:val="nil"/>
            </w:tcBorders>
            <w:shd w:val="clear" w:color="auto" w:fill="auto"/>
          </w:tcPr>
          <w:p w14:paraId="6B68C82A" w14:textId="77777777" w:rsidR="00AB465C" w:rsidRPr="00AB2F30" w:rsidRDefault="00AB465C" w:rsidP="00AB465C">
            <w:pPr>
              <w:widowControl w:val="0"/>
              <w:suppressAutoHyphens/>
              <w:spacing w:after="0" w:line="240" w:lineRule="auto"/>
              <w:jc w:val="center"/>
              <w:rPr>
                <w:rFonts w:eastAsia="Andale Sans UI" w:cs="Times New Roman"/>
                <w:bCs/>
                <w:szCs w:val="24"/>
                <w:lang w:bidi="en-US"/>
              </w:rPr>
            </w:pPr>
            <w:r w:rsidRPr="00AB2F30">
              <w:rPr>
                <w:rFonts w:eastAsia="Andale Sans UI" w:cs="Times New Roman"/>
                <w:bCs/>
                <w:szCs w:val="24"/>
                <w:lang w:bidi="en-US"/>
              </w:rPr>
              <w:t>vnt.</w:t>
            </w:r>
          </w:p>
        </w:tc>
        <w:tc>
          <w:tcPr>
            <w:tcW w:w="2441" w:type="dxa"/>
            <w:tcBorders>
              <w:top w:val="nil"/>
            </w:tcBorders>
            <w:shd w:val="clear" w:color="auto" w:fill="auto"/>
          </w:tcPr>
          <w:p w14:paraId="6B68C82B" w14:textId="77777777" w:rsidR="00AB465C" w:rsidRPr="00AB2F30" w:rsidRDefault="00AB465C" w:rsidP="00DA3E3D">
            <w:pPr>
              <w:widowControl w:val="0"/>
              <w:suppressAutoHyphens/>
              <w:spacing w:after="0" w:line="240" w:lineRule="auto"/>
              <w:jc w:val="center"/>
              <w:rPr>
                <w:rFonts w:eastAsia="Andale Sans UI" w:cs="Times New Roman"/>
                <w:bCs/>
                <w:szCs w:val="24"/>
                <w:lang w:bidi="en-US"/>
              </w:rPr>
            </w:pPr>
            <w:r w:rsidRPr="00AB2F30">
              <w:rPr>
                <w:rFonts w:eastAsia="Andale Sans UI" w:cs="Times New Roman"/>
                <w:bCs/>
                <w:szCs w:val="24"/>
                <w:lang w:bidi="en-US"/>
              </w:rPr>
              <w:t>36 mėn. laikotarpyje</w:t>
            </w:r>
            <w:r w:rsidRPr="00AB2F30">
              <w:rPr>
                <w:rFonts w:eastAsia="Andale Sans UI" w:cs="Times New Roman"/>
                <w:szCs w:val="24"/>
                <w:lang w:bidi="en-US"/>
              </w:rPr>
              <w:t>*</w:t>
            </w:r>
          </w:p>
        </w:tc>
      </w:tr>
      <w:tr w:rsidR="00AB465C" w:rsidRPr="00AB2F30" w14:paraId="6B68C836" w14:textId="77777777" w:rsidTr="007742EE">
        <w:tc>
          <w:tcPr>
            <w:tcW w:w="556" w:type="dxa"/>
            <w:tcBorders>
              <w:right w:val="nil"/>
            </w:tcBorders>
            <w:shd w:val="clear" w:color="auto" w:fill="auto"/>
          </w:tcPr>
          <w:p w14:paraId="6B68C832" w14:textId="77777777" w:rsidR="00AB465C" w:rsidRPr="00AB2F30" w:rsidRDefault="00AB465C" w:rsidP="00AB465C">
            <w:pPr>
              <w:widowControl w:val="0"/>
              <w:suppressAutoHyphens/>
              <w:spacing w:after="0" w:line="240" w:lineRule="auto"/>
              <w:jc w:val="both"/>
              <w:rPr>
                <w:rFonts w:eastAsia="Andale Sans UI" w:cs="Times New Roman"/>
                <w:bCs/>
                <w:szCs w:val="24"/>
                <w:lang w:bidi="en-US"/>
              </w:rPr>
            </w:pPr>
          </w:p>
        </w:tc>
        <w:tc>
          <w:tcPr>
            <w:tcW w:w="5651" w:type="dxa"/>
            <w:tcBorders>
              <w:left w:val="nil"/>
              <w:right w:val="nil"/>
            </w:tcBorders>
            <w:shd w:val="clear" w:color="auto" w:fill="auto"/>
          </w:tcPr>
          <w:p w14:paraId="6B68C833" w14:textId="77777777" w:rsidR="00AB465C" w:rsidRPr="00AB2F30" w:rsidRDefault="00AB465C" w:rsidP="00AB465C">
            <w:pPr>
              <w:widowControl w:val="0"/>
              <w:suppressAutoHyphens/>
              <w:spacing w:after="0" w:line="240" w:lineRule="auto"/>
              <w:jc w:val="both"/>
              <w:rPr>
                <w:rFonts w:eastAsia="Andale Sans UI" w:cs="Times New Roman"/>
                <w:b/>
                <w:bCs/>
                <w:szCs w:val="24"/>
                <w:lang w:bidi="en-US"/>
              </w:rPr>
            </w:pPr>
            <w:r w:rsidRPr="00AB2F30">
              <w:rPr>
                <w:rFonts w:eastAsia="Andale Sans UI" w:cs="Times New Roman"/>
                <w:b/>
                <w:bCs/>
                <w:szCs w:val="24"/>
                <w:lang w:bidi="en-US"/>
              </w:rPr>
              <w:t>Diagnostikos darbai</w:t>
            </w:r>
          </w:p>
        </w:tc>
        <w:tc>
          <w:tcPr>
            <w:tcW w:w="977" w:type="dxa"/>
            <w:tcBorders>
              <w:left w:val="nil"/>
              <w:right w:val="nil"/>
            </w:tcBorders>
            <w:shd w:val="clear" w:color="auto" w:fill="auto"/>
          </w:tcPr>
          <w:p w14:paraId="6B68C834" w14:textId="77777777" w:rsidR="00AB465C" w:rsidRPr="00AB2F30" w:rsidRDefault="00AB465C" w:rsidP="00AB465C">
            <w:pPr>
              <w:widowControl w:val="0"/>
              <w:suppressAutoHyphens/>
              <w:spacing w:after="0" w:line="240" w:lineRule="auto"/>
              <w:jc w:val="both"/>
              <w:rPr>
                <w:rFonts w:eastAsia="Andale Sans UI" w:cs="Times New Roman"/>
                <w:bCs/>
                <w:szCs w:val="24"/>
                <w:lang w:bidi="en-US"/>
              </w:rPr>
            </w:pPr>
          </w:p>
        </w:tc>
        <w:tc>
          <w:tcPr>
            <w:tcW w:w="2441" w:type="dxa"/>
            <w:tcBorders>
              <w:left w:val="nil"/>
            </w:tcBorders>
            <w:shd w:val="clear" w:color="auto" w:fill="auto"/>
          </w:tcPr>
          <w:p w14:paraId="6B68C835" w14:textId="77777777" w:rsidR="00AB465C" w:rsidRPr="00AB2F30" w:rsidRDefault="00AB465C" w:rsidP="00AB465C">
            <w:pPr>
              <w:widowControl w:val="0"/>
              <w:suppressAutoHyphens/>
              <w:spacing w:after="0" w:line="240" w:lineRule="auto"/>
              <w:jc w:val="both"/>
              <w:rPr>
                <w:rFonts w:eastAsia="Andale Sans UI" w:cs="Times New Roman"/>
                <w:bCs/>
                <w:szCs w:val="24"/>
                <w:lang w:bidi="en-US"/>
              </w:rPr>
            </w:pPr>
          </w:p>
        </w:tc>
      </w:tr>
      <w:tr w:rsidR="00AB465C" w:rsidRPr="00AB2F30" w14:paraId="6B68C83B" w14:textId="77777777" w:rsidTr="007742EE">
        <w:tc>
          <w:tcPr>
            <w:tcW w:w="556" w:type="dxa"/>
            <w:shd w:val="clear" w:color="auto" w:fill="auto"/>
          </w:tcPr>
          <w:p w14:paraId="6B68C837" w14:textId="77777777" w:rsidR="00AB465C" w:rsidRPr="00AB2F30" w:rsidRDefault="00AB465C" w:rsidP="00AB465C">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1</w:t>
            </w:r>
          </w:p>
        </w:tc>
        <w:tc>
          <w:tcPr>
            <w:tcW w:w="5651" w:type="dxa"/>
            <w:shd w:val="clear" w:color="auto" w:fill="auto"/>
            <w:vAlign w:val="center"/>
          </w:tcPr>
          <w:p w14:paraId="6B68C838" w14:textId="77777777" w:rsidR="00AB465C" w:rsidRPr="00AB2F30" w:rsidRDefault="00AB465C" w:rsidP="00AB465C">
            <w:pPr>
              <w:widowControl w:val="0"/>
              <w:suppressAutoHyphens/>
              <w:spacing w:after="0" w:line="240" w:lineRule="auto"/>
              <w:rPr>
                <w:rFonts w:eastAsia="Andale Sans UI" w:cs="Times New Roman"/>
                <w:szCs w:val="24"/>
                <w:lang w:eastAsia="lt-LT" w:bidi="en-US"/>
              </w:rPr>
            </w:pPr>
            <w:r w:rsidRPr="00AB2F30">
              <w:rPr>
                <w:rFonts w:eastAsia="Andale Sans UI" w:cs="Times New Roman"/>
                <w:szCs w:val="24"/>
                <w:lang w:eastAsia="lt-LT" w:bidi="en-US"/>
              </w:rPr>
              <w:t>Variklio diagnostikos darbai</w:t>
            </w:r>
          </w:p>
        </w:tc>
        <w:tc>
          <w:tcPr>
            <w:tcW w:w="977" w:type="dxa"/>
            <w:shd w:val="clear" w:color="auto" w:fill="auto"/>
          </w:tcPr>
          <w:p w14:paraId="6B68C839" w14:textId="77777777" w:rsidR="00AB465C" w:rsidRPr="00AB2F30" w:rsidRDefault="00AB465C" w:rsidP="00AB465C">
            <w:pPr>
              <w:widowControl w:val="0"/>
              <w:suppressAutoHyphens/>
              <w:spacing w:after="0" w:line="240" w:lineRule="auto"/>
              <w:jc w:val="center"/>
              <w:rPr>
                <w:rFonts w:eastAsia="Andale Sans UI" w:cs="Times New Roman"/>
                <w:bCs/>
                <w:szCs w:val="24"/>
                <w:lang w:bidi="en-US"/>
              </w:rPr>
            </w:pPr>
            <w:r w:rsidRPr="00AB2F30">
              <w:rPr>
                <w:rFonts w:eastAsia="Andale Sans UI" w:cs="Times New Roman"/>
                <w:bCs/>
                <w:szCs w:val="24"/>
                <w:lang w:bidi="en-US"/>
              </w:rPr>
              <w:t>vnt.</w:t>
            </w:r>
          </w:p>
        </w:tc>
        <w:tc>
          <w:tcPr>
            <w:tcW w:w="2441" w:type="dxa"/>
            <w:shd w:val="clear" w:color="auto" w:fill="auto"/>
          </w:tcPr>
          <w:p w14:paraId="6B68C83A" w14:textId="77777777" w:rsidR="00AB465C" w:rsidRPr="00AB2F30" w:rsidRDefault="00AB465C" w:rsidP="00AB465C">
            <w:pPr>
              <w:widowControl w:val="0"/>
              <w:suppressAutoHyphens/>
              <w:spacing w:after="0" w:line="240" w:lineRule="auto"/>
              <w:jc w:val="center"/>
              <w:rPr>
                <w:rFonts w:eastAsia="Andale Sans UI" w:cs="Times New Roman"/>
                <w:bCs/>
                <w:szCs w:val="24"/>
                <w:lang w:bidi="en-US"/>
              </w:rPr>
            </w:pPr>
            <w:r w:rsidRPr="00AB2F30">
              <w:rPr>
                <w:rFonts w:eastAsia="Andale Sans UI" w:cs="Times New Roman"/>
                <w:bCs/>
                <w:szCs w:val="24"/>
                <w:lang w:bidi="en-US"/>
              </w:rPr>
              <w:t>4</w:t>
            </w:r>
          </w:p>
        </w:tc>
      </w:tr>
      <w:tr w:rsidR="00AB465C" w:rsidRPr="00AB2F30" w14:paraId="6B68C840" w14:textId="77777777" w:rsidTr="007742EE">
        <w:tc>
          <w:tcPr>
            <w:tcW w:w="556" w:type="dxa"/>
            <w:shd w:val="clear" w:color="auto" w:fill="auto"/>
          </w:tcPr>
          <w:p w14:paraId="6B68C83C" w14:textId="77777777" w:rsidR="00AB465C" w:rsidRPr="00AB2F30" w:rsidRDefault="00AB465C" w:rsidP="00AB465C">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2</w:t>
            </w:r>
          </w:p>
        </w:tc>
        <w:tc>
          <w:tcPr>
            <w:tcW w:w="5651" w:type="dxa"/>
            <w:shd w:val="clear" w:color="auto" w:fill="auto"/>
            <w:vAlign w:val="center"/>
          </w:tcPr>
          <w:p w14:paraId="6B68C83D" w14:textId="77777777" w:rsidR="00AB465C" w:rsidRPr="00AB2F30" w:rsidRDefault="00AB465C" w:rsidP="00AB465C">
            <w:pPr>
              <w:widowControl w:val="0"/>
              <w:suppressAutoHyphens/>
              <w:spacing w:after="0" w:line="240" w:lineRule="auto"/>
              <w:rPr>
                <w:rFonts w:eastAsia="Andale Sans UI" w:cs="Times New Roman"/>
                <w:szCs w:val="24"/>
                <w:lang w:eastAsia="lt-LT" w:bidi="en-US"/>
              </w:rPr>
            </w:pPr>
            <w:r w:rsidRPr="00AB2F30">
              <w:rPr>
                <w:rFonts w:eastAsia="Andale Sans UI" w:cs="Times New Roman"/>
                <w:szCs w:val="24"/>
                <w:lang w:eastAsia="lt-LT" w:bidi="en-US"/>
              </w:rPr>
              <w:t>Elektros sistemos diagnostika</w:t>
            </w:r>
          </w:p>
        </w:tc>
        <w:tc>
          <w:tcPr>
            <w:tcW w:w="977" w:type="dxa"/>
            <w:shd w:val="clear" w:color="auto" w:fill="auto"/>
          </w:tcPr>
          <w:p w14:paraId="6B68C83E" w14:textId="77777777" w:rsidR="00AB465C" w:rsidRPr="00AB2F30" w:rsidRDefault="00AB465C" w:rsidP="00AB465C">
            <w:pPr>
              <w:widowControl w:val="0"/>
              <w:suppressAutoHyphens/>
              <w:spacing w:after="0" w:line="240" w:lineRule="auto"/>
              <w:jc w:val="center"/>
              <w:rPr>
                <w:rFonts w:eastAsia="Andale Sans UI" w:cs="Times New Roman"/>
                <w:szCs w:val="24"/>
                <w:lang w:bidi="en-US"/>
              </w:rPr>
            </w:pPr>
            <w:r w:rsidRPr="00AB2F30">
              <w:rPr>
                <w:rFonts w:eastAsia="Andale Sans UI" w:cs="Times New Roman"/>
                <w:bCs/>
                <w:szCs w:val="24"/>
                <w:lang w:bidi="en-US"/>
              </w:rPr>
              <w:t>vnt.</w:t>
            </w:r>
          </w:p>
        </w:tc>
        <w:tc>
          <w:tcPr>
            <w:tcW w:w="2441" w:type="dxa"/>
            <w:shd w:val="clear" w:color="auto" w:fill="auto"/>
          </w:tcPr>
          <w:p w14:paraId="6B68C83F" w14:textId="77777777" w:rsidR="00AB465C" w:rsidRPr="00AB2F30" w:rsidRDefault="00AB465C" w:rsidP="00AB465C">
            <w:pPr>
              <w:widowControl w:val="0"/>
              <w:suppressAutoHyphens/>
              <w:spacing w:after="0" w:line="240" w:lineRule="auto"/>
              <w:jc w:val="center"/>
              <w:rPr>
                <w:rFonts w:eastAsia="Andale Sans UI" w:cs="Times New Roman"/>
                <w:szCs w:val="24"/>
                <w:lang w:bidi="en-US"/>
              </w:rPr>
            </w:pPr>
            <w:r w:rsidRPr="00AB2F30">
              <w:rPr>
                <w:rFonts w:eastAsia="Andale Sans UI" w:cs="Times New Roman"/>
                <w:bCs/>
                <w:szCs w:val="24"/>
                <w:lang w:bidi="en-US"/>
              </w:rPr>
              <w:t>4</w:t>
            </w:r>
          </w:p>
        </w:tc>
      </w:tr>
      <w:tr w:rsidR="00AB465C" w:rsidRPr="00AB2F30" w14:paraId="6B68C845" w14:textId="77777777" w:rsidTr="007742EE">
        <w:tc>
          <w:tcPr>
            <w:tcW w:w="556" w:type="dxa"/>
            <w:tcBorders>
              <w:right w:val="nil"/>
            </w:tcBorders>
            <w:shd w:val="clear" w:color="auto" w:fill="auto"/>
          </w:tcPr>
          <w:p w14:paraId="6B68C841" w14:textId="77777777" w:rsidR="00AB465C" w:rsidRPr="00AB2F30" w:rsidRDefault="00AB465C" w:rsidP="00AB465C">
            <w:pPr>
              <w:widowControl w:val="0"/>
              <w:suppressAutoHyphens/>
              <w:spacing w:after="0" w:line="240" w:lineRule="auto"/>
              <w:jc w:val="both"/>
              <w:rPr>
                <w:rFonts w:eastAsia="Andale Sans UI" w:cs="Times New Roman"/>
                <w:bCs/>
                <w:szCs w:val="24"/>
                <w:lang w:bidi="en-US"/>
              </w:rPr>
            </w:pPr>
          </w:p>
        </w:tc>
        <w:tc>
          <w:tcPr>
            <w:tcW w:w="5651" w:type="dxa"/>
            <w:tcBorders>
              <w:left w:val="nil"/>
              <w:right w:val="nil"/>
            </w:tcBorders>
            <w:shd w:val="clear" w:color="auto" w:fill="auto"/>
          </w:tcPr>
          <w:p w14:paraId="6B68C842" w14:textId="77777777" w:rsidR="00AB465C" w:rsidRPr="00AB2F30" w:rsidRDefault="00AB465C" w:rsidP="00AB465C">
            <w:pPr>
              <w:widowControl w:val="0"/>
              <w:suppressAutoHyphens/>
              <w:spacing w:after="0" w:line="240" w:lineRule="auto"/>
              <w:jc w:val="both"/>
              <w:rPr>
                <w:rFonts w:eastAsia="Andale Sans UI" w:cs="Times New Roman"/>
                <w:b/>
                <w:bCs/>
                <w:szCs w:val="24"/>
                <w:lang w:bidi="en-US"/>
              </w:rPr>
            </w:pPr>
            <w:r w:rsidRPr="00AB2F30">
              <w:rPr>
                <w:rFonts w:eastAsia="Andale Sans UI" w:cs="Times New Roman"/>
                <w:b/>
                <w:bCs/>
                <w:szCs w:val="24"/>
                <w:lang w:bidi="en-US"/>
              </w:rPr>
              <w:t>Variklio remontas</w:t>
            </w:r>
          </w:p>
        </w:tc>
        <w:tc>
          <w:tcPr>
            <w:tcW w:w="977" w:type="dxa"/>
            <w:tcBorders>
              <w:left w:val="nil"/>
              <w:right w:val="nil"/>
            </w:tcBorders>
            <w:shd w:val="clear" w:color="auto" w:fill="auto"/>
          </w:tcPr>
          <w:p w14:paraId="6B68C843" w14:textId="77777777" w:rsidR="00AB465C" w:rsidRPr="00AB2F30" w:rsidRDefault="00AB465C" w:rsidP="00AB465C">
            <w:pPr>
              <w:widowControl w:val="0"/>
              <w:suppressAutoHyphens/>
              <w:spacing w:after="0" w:line="240" w:lineRule="auto"/>
              <w:jc w:val="both"/>
              <w:rPr>
                <w:rFonts w:eastAsia="Andale Sans UI" w:cs="Times New Roman"/>
                <w:bCs/>
                <w:szCs w:val="24"/>
                <w:lang w:bidi="en-US"/>
              </w:rPr>
            </w:pPr>
          </w:p>
        </w:tc>
        <w:tc>
          <w:tcPr>
            <w:tcW w:w="2441" w:type="dxa"/>
            <w:tcBorders>
              <w:left w:val="nil"/>
            </w:tcBorders>
            <w:shd w:val="clear" w:color="auto" w:fill="auto"/>
          </w:tcPr>
          <w:p w14:paraId="6B68C844" w14:textId="77777777" w:rsidR="00AB465C" w:rsidRPr="00AB2F30" w:rsidRDefault="00AB465C" w:rsidP="00AB465C">
            <w:pPr>
              <w:widowControl w:val="0"/>
              <w:suppressAutoHyphens/>
              <w:spacing w:after="0" w:line="240" w:lineRule="auto"/>
              <w:jc w:val="center"/>
              <w:rPr>
                <w:rFonts w:eastAsia="Andale Sans UI" w:cs="Times New Roman"/>
                <w:szCs w:val="24"/>
                <w:lang w:bidi="en-US"/>
              </w:rPr>
            </w:pPr>
            <w:r w:rsidRPr="00AB2F30">
              <w:rPr>
                <w:rFonts w:eastAsia="Andale Sans UI" w:cs="Times New Roman"/>
                <w:bCs/>
                <w:szCs w:val="24"/>
                <w:lang w:bidi="en-US"/>
              </w:rPr>
              <w:t>4</w:t>
            </w:r>
          </w:p>
        </w:tc>
      </w:tr>
      <w:tr w:rsidR="00AB465C" w:rsidRPr="00AB2F30" w14:paraId="6B68C84A" w14:textId="77777777" w:rsidTr="007742EE">
        <w:tc>
          <w:tcPr>
            <w:tcW w:w="556" w:type="dxa"/>
            <w:shd w:val="clear" w:color="auto" w:fill="auto"/>
          </w:tcPr>
          <w:p w14:paraId="6B68C846" w14:textId="77777777" w:rsidR="00AB465C" w:rsidRPr="00AB2F30" w:rsidRDefault="00AB465C" w:rsidP="00AB465C">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3</w:t>
            </w:r>
          </w:p>
        </w:tc>
        <w:tc>
          <w:tcPr>
            <w:tcW w:w="5651" w:type="dxa"/>
            <w:shd w:val="clear" w:color="auto" w:fill="auto"/>
            <w:vAlign w:val="center"/>
          </w:tcPr>
          <w:p w14:paraId="6B68C847" w14:textId="77777777" w:rsidR="00AB465C" w:rsidRPr="00AB2F30" w:rsidRDefault="00AB465C" w:rsidP="00AB465C">
            <w:pPr>
              <w:widowControl w:val="0"/>
              <w:suppressAutoHyphens/>
              <w:spacing w:after="0" w:line="240" w:lineRule="auto"/>
              <w:rPr>
                <w:rFonts w:eastAsia="Andale Sans UI" w:cs="Times New Roman"/>
                <w:szCs w:val="24"/>
                <w:lang w:eastAsia="lt-LT" w:bidi="en-US"/>
              </w:rPr>
            </w:pPr>
            <w:r w:rsidRPr="00AB2F30">
              <w:rPr>
                <w:rFonts w:eastAsia="Andale Sans UI" w:cs="Times New Roman"/>
                <w:szCs w:val="24"/>
                <w:lang w:eastAsia="lt-LT" w:bidi="en-US"/>
              </w:rPr>
              <w:t>Variklio alyvos keitimas</w:t>
            </w:r>
          </w:p>
        </w:tc>
        <w:tc>
          <w:tcPr>
            <w:tcW w:w="977" w:type="dxa"/>
            <w:shd w:val="clear" w:color="auto" w:fill="auto"/>
            <w:vAlign w:val="center"/>
          </w:tcPr>
          <w:p w14:paraId="6B68C848" w14:textId="77777777" w:rsidR="00AB465C" w:rsidRPr="00AB2F30" w:rsidRDefault="00AB465C" w:rsidP="00AB465C">
            <w:pPr>
              <w:widowControl w:val="0"/>
              <w:suppressAutoHyphens/>
              <w:spacing w:after="0" w:line="240" w:lineRule="auto"/>
              <w:jc w:val="center"/>
              <w:rPr>
                <w:rFonts w:eastAsia="Andale Sans UI" w:cs="Times New Roman"/>
                <w:szCs w:val="24"/>
                <w:lang w:eastAsia="lt-LT" w:bidi="en-US"/>
              </w:rPr>
            </w:pPr>
            <w:r w:rsidRPr="00AB2F30">
              <w:rPr>
                <w:rFonts w:eastAsia="Andale Sans UI" w:cs="Times New Roman"/>
                <w:szCs w:val="24"/>
                <w:lang w:eastAsia="lt-LT" w:bidi="en-US"/>
              </w:rPr>
              <w:t>vnt.</w:t>
            </w:r>
          </w:p>
        </w:tc>
        <w:tc>
          <w:tcPr>
            <w:tcW w:w="2441" w:type="dxa"/>
            <w:shd w:val="clear" w:color="auto" w:fill="auto"/>
          </w:tcPr>
          <w:p w14:paraId="6B68C849" w14:textId="77777777" w:rsidR="00AB465C" w:rsidRPr="00AB2F30" w:rsidRDefault="00AB465C" w:rsidP="00AB465C">
            <w:pPr>
              <w:widowControl w:val="0"/>
              <w:suppressAutoHyphens/>
              <w:spacing w:after="0" w:line="240" w:lineRule="auto"/>
              <w:jc w:val="center"/>
              <w:rPr>
                <w:rFonts w:eastAsia="Andale Sans UI" w:cs="Times New Roman"/>
                <w:szCs w:val="24"/>
                <w:lang w:bidi="en-US"/>
              </w:rPr>
            </w:pPr>
            <w:r w:rsidRPr="00AB2F30">
              <w:rPr>
                <w:rFonts w:eastAsia="Andale Sans UI" w:cs="Times New Roman"/>
                <w:bCs/>
                <w:szCs w:val="24"/>
                <w:lang w:bidi="en-US"/>
              </w:rPr>
              <w:t>4</w:t>
            </w:r>
          </w:p>
        </w:tc>
      </w:tr>
      <w:tr w:rsidR="00AB465C" w:rsidRPr="00AB2F30" w14:paraId="6B68C84F" w14:textId="77777777" w:rsidTr="007742EE">
        <w:tc>
          <w:tcPr>
            <w:tcW w:w="556" w:type="dxa"/>
            <w:shd w:val="clear" w:color="auto" w:fill="auto"/>
          </w:tcPr>
          <w:p w14:paraId="6B68C84B" w14:textId="77777777" w:rsidR="00AB465C" w:rsidRPr="00AB2F30" w:rsidRDefault="00AB465C" w:rsidP="00AB465C">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4</w:t>
            </w:r>
          </w:p>
        </w:tc>
        <w:tc>
          <w:tcPr>
            <w:tcW w:w="5651" w:type="dxa"/>
            <w:shd w:val="clear" w:color="auto" w:fill="auto"/>
            <w:vAlign w:val="center"/>
          </w:tcPr>
          <w:p w14:paraId="6B68C84C" w14:textId="77777777" w:rsidR="00AB465C" w:rsidRPr="00AB2F30" w:rsidRDefault="00AB465C" w:rsidP="00AB465C">
            <w:pPr>
              <w:widowControl w:val="0"/>
              <w:suppressAutoHyphens/>
              <w:spacing w:after="0" w:line="240" w:lineRule="auto"/>
              <w:rPr>
                <w:rFonts w:eastAsia="Andale Sans UI" w:cs="Times New Roman"/>
                <w:szCs w:val="24"/>
                <w:lang w:eastAsia="lt-LT" w:bidi="en-US"/>
              </w:rPr>
            </w:pPr>
            <w:r w:rsidRPr="00AB2F30">
              <w:rPr>
                <w:rFonts w:eastAsia="Andale Sans UI" w:cs="Times New Roman"/>
                <w:szCs w:val="24"/>
                <w:lang w:eastAsia="lt-LT" w:bidi="en-US"/>
              </w:rPr>
              <w:t>Variklio kojos alyvos keitimas</w:t>
            </w:r>
          </w:p>
        </w:tc>
        <w:tc>
          <w:tcPr>
            <w:tcW w:w="977" w:type="dxa"/>
            <w:shd w:val="clear" w:color="auto" w:fill="auto"/>
            <w:vAlign w:val="center"/>
          </w:tcPr>
          <w:p w14:paraId="6B68C84D" w14:textId="77777777" w:rsidR="00AB465C" w:rsidRPr="00AB2F30" w:rsidRDefault="00AB465C" w:rsidP="00AB465C">
            <w:pPr>
              <w:widowControl w:val="0"/>
              <w:suppressAutoHyphens/>
              <w:spacing w:after="0" w:line="240" w:lineRule="auto"/>
              <w:jc w:val="center"/>
              <w:rPr>
                <w:rFonts w:eastAsia="Andale Sans UI" w:cs="Times New Roman"/>
                <w:szCs w:val="24"/>
                <w:lang w:eastAsia="lt-LT" w:bidi="en-US"/>
              </w:rPr>
            </w:pPr>
            <w:r w:rsidRPr="00AB2F30">
              <w:rPr>
                <w:rFonts w:eastAsia="Andale Sans UI" w:cs="Times New Roman"/>
                <w:szCs w:val="24"/>
                <w:lang w:eastAsia="lt-LT" w:bidi="en-US"/>
              </w:rPr>
              <w:t>vnt.</w:t>
            </w:r>
          </w:p>
        </w:tc>
        <w:tc>
          <w:tcPr>
            <w:tcW w:w="2441" w:type="dxa"/>
            <w:shd w:val="clear" w:color="auto" w:fill="auto"/>
          </w:tcPr>
          <w:p w14:paraId="6B68C84E" w14:textId="77777777" w:rsidR="00AB465C" w:rsidRPr="00AB2F30" w:rsidRDefault="00AB465C" w:rsidP="00AB465C">
            <w:pPr>
              <w:widowControl w:val="0"/>
              <w:suppressAutoHyphens/>
              <w:spacing w:after="0" w:line="240" w:lineRule="auto"/>
              <w:jc w:val="center"/>
              <w:rPr>
                <w:rFonts w:eastAsia="Andale Sans UI" w:cs="Times New Roman"/>
                <w:szCs w:val="24"/>
                <w:lang w:bidi="en-US"/>
              </w:rPr>
            </w:pPr>
            <w:r w:rsidRPr="00AB2F30">
              <w:rPr>
                <w:rFonts w:eastAsia="Andale Sans UI" w:cs="Times New Roman"/>
                <w:bCs/>
                <w:szCs w:val="24"/>
                <w:lang w:bidi="en-US"/>
              </w:rPr>
              <w:t>4</w:t>
            </w:r>
          </w:p>
        </w:tc>
      </w:tr>
      <w:tr w:rsidR="00AB465C" w:rsidRPr="00AB2F30" w14:paraId="6B68C854" w14:textId="77777777" w:rsidTr="007742EE">
        <w:tc>
          <w:tcPr>
            <w:tcW w:w="556" w:type="dxa"/>
            <w:shd w:val="clear" w:color="auto" w:fill="auto"/>
          </w:tcPr>
          <w:p w14:paraId="6B68C850" w14:textId="77777777" w:rsidR="00AB465C" w:rsidRPr="00AB2F30" w:rsidRDefault="00AB465C" w:rsidP="00AB465C">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5</w:t>
            </w:r>
          </w:p>
        </w:tc>
        <w:tc>
          <w:tcPr>
            <w:tcW w:w="5651" w:type="dxa"/>
            <w:shd w:val="clear" w:color="auto" w:fill="auto"/>
            <w:vAlign w:val="center"/>
          </w:tcPr>
          <w:p w14:paraId="6B68C851" w14:textId="77777777" w:rsidR="00AB465C" w:rsidRPr="00AB2F30" w:rsidRDefault="00AB465C" w:rsidP="00AB465C">
            <w:pPr>
              <w:widowControl w:val="0"/>
              <w:suppressAutoHyphens/>
              <w:spacing w:after="0" w:line="240" w:lineRule="auto"/>
              <w:rPr>
                <w:rFonts w:eastAsia="Andale Sans UI" w:cs="Times New Roman"/>
                <w:szCs w:val="24"/>
                <w:lang w:eastAsia="lt-LT" w:bidi="en-US"/>
              </w:rPr>
            </w:pPr>
            <w:r w:rsidRPr="00AB2F30">
              <w:rPr>
                <w:rFonts w:eastAsia="Andale Sans UI" w:cs="Times New Roman"/>
                <w:szCs w:val="24"/>
                <w:lang w:eastAsia="lt-LT" w:bidi="en-US"/>
              </w:rPr>
              <w:t>Sraigto nuėmimas/uždėjimas</w:t>
            </w:r>
          </w:p>
        </w:tc>
        <w:tc>
          <w:tcPr>
            <w:tcW w:w="977" w:type="dxa"/>
            <w:shd w:val="clear" w:color="auto" w:fill="auto"/>
            <w:vAlign w:val="center"/>
          </w:tcPr>
          <w:p w14:paraId="6B68C852" w14:textId="77777777" w:rsidR="00AB465C" w:rsidRPr="00AB2F30" w:rsidRDefault="00AB465C" w:rsidP="00AB465C">
            <w:pPr>
              <w:widowControl w:val="0"/>
              <w:suppressAutoHyphens/>
              <w:spacing w:after="0" w:line="240" w:lineRule="auto"/>
              <w:jc w:val="center"/>
              <w:rPr>
                <w:rFonts w:eastAsia="Andale Sans UI" w:cs="Times New Roman"/>
                <w:szCs w:val="24"/>
                <w:lang w:eastAsia="lt-LT" w:bidi="en-US"/>
              </w:rPr>
            </w:pPr>
            <w:r w:rsidRPr="00AB2F30">
              <w:rPr>
                <w:rFonts w:eastAsia="Andale Sans UI" w:cs="Times New Roman"/>
                <w:szCs w:val="24"/>
                <w:lang w:eastAsia="lt-LT" w:bidi="en-US"/>
              </w:rPr>
              <w:t>vnt.</w:t>
            </w:r>
          </w:p>
        </w:tc>
        <w:tc>
          <w:tcPr>
            <w:tcW w:w="2441" w:type="dxa"/>
            <w:shd w:val="clear" w:color="auto" w:fill="auto"/>
          </w:tcPr>
          <w:p w14:paraId="6B68C853" w14:textId="77777777" w:rsidR="00AB465C" w:rsidRPr="00AB2F30" w:rsidRDefault="00AB465C" w:rsidP="00AB465C">
            <w:pPr>
              <w:widowControl w:val="0"/>
              <w:suppressAutoHyphens/>
              <w:spacing w:after="0" w:line="240" w:lineRule="auto"/>
              <w:jc w:val="center"/>
              <w:rPr>
                <w:rFonts w:eastAsia="Andale Sans UI" w:cs="Times New Roman"/>
                <w:szCs w:val="24"/>
                <w:lang w:bidi="en-US"/>
              </w:rPr>
            </w:pPr>
            <w:r w:rsidRPr="00AB2F30">
              <w:rPr>
                <w:rFonts w:eastAsia="Andale Sans UI" w:cs="Times New Roman"/>
                <w:bCs/>
                <w:szCs w:val="24"/>
                <w:lang w:bidi="en-US"/>
              </w:rPr>
              <w:t>4</w:t>
            </w:r>
          </w:p>
        </w:tc>
      </w:tr>
      <w:tr w:rsidR="00AB465C" w:rsidRPr="00AB2F30" w14:paraId="6B68C859" w14:textId="77777777" w:rsidTr="007742EE">
        <w:tc>
          <w:tcPr>
            <w:tcW w:w="556" w:type="dxa"/>
            <w:shd w:val="clear" w:color="auto" w:fill="auto"/>
          </w:tcPr>
          <w:p w14:paraId="6B68C855" w14:textId="77777777" w:rsidR="00AB465C" w:rsidRPr="00AB2F30" w:rsidRDefault="00AB465C" w:rsidP="00AB465C">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6</w:t>
            </w:r>
          </w:p>
        </w:tc>
        <w:tc>
          <w:tcPr>
            <w:tcW w:w="5651" w:type="dxa"/>
            <w:shd w:val="clear" w:color="auto" w:fill="auto"/>
            <w:vAlign w:val="center"/>
          </w:tcPr>
          <w:p w14:paraId="6B68C856" w14:textId="77777777" w:rsidR="00AB465C" w:rsidRPr="00AB2F30" w:rsidRDefault="00AB465C" w:rsidP="00AB465C">
            <w:pPr>
              <w:widowControl w:val="0"/>
              <w:suppressAutoHyphens/>
              <w:spacing w:after="0" w:line="240" w:lineRule="auto"/>
              <w:rPr>
                <w:rFonts w:eastAsia="Andale Sans UI" w:cs="Times New Roman"/>
                <w:szCs w:val="24"/>
                <w:lang w:eastAsia="lt-LT" w:bidi="en-US"/>
              </w:rPr>
            </w:pPr>
            <w:r w:rsidRPr="00AB2F30">
              <w:rPr>
                <w:rFonts w:eastAsia="Andale Sans UI" w:cs="Times New Roman"/>
                <w:szCs w:val="24"/>
                <w:lang w:eastAsia="lt-LT" w:bidi="en-US"/>
              </w:rPr>
              <w:t xml:space="preserve">Žvakių keitimas </w:t>
            </w:r>
          </w:p>
        </w:tc>
        <w:tc>
          <w:tcPr>
            <w:tcW w:w="977" w:type="dxa"/>
            <w:shd w:val="clear" w:color="auto" w:fill="auto"/>
            <w:vAlign w:val="center"/>
          </w:tcPr>
          <w:p w14:paraId="6B68C857" w14:textId="77777777" w:rsidR="00AB465C" w:rsidRPr="00AB2F30" w:rsidRDefault="00AB465C" w:rsidP="00AB465C">
            <w:pPr>
              <w:widowControl w:val="0"/>
              <w:suppressAutoHyphens/>
              <w:spacing w:after="0" w:line="240" w:lineRule="auto"/>
              <w:jc w:val="center"/>
              <w:rPr>
                <w:rFonts w:eastAsia="Andale Sans UI" w:cs="Times New Roman"/>
                <w:szCs w:val="24"/>
                <w:lang w:eastAsia="lt-LT" w:bidi="en-US"/>
              </w:rPr>
            </w:pPr>
            <w:r w:rsidRPr="00AB2F30">
              <w:rPr>
                <w:rFonts w:eastAsia="Andale Sans UI" w:cs="Times New Roman"/>
                <w:szCs w:val="24"/>
                <w:lang w:eastAsia="lt-LT" w:bidi="en-US"/>
              </w:rPr>
              <w:t>vnt.</w:t>
            </w:r>
          </w:p>
        </w:tc>
        <w:tc>
          <w:tcPr>
            <w:tcW w:w="2441" w:type="dxa"/>
            <w:shd w:val="clear" w:color="auto" w:fill="auto"/>
          </w:tcPr>
          <w:p w14:paraId="6B68C858" w14:textId="77777777" w:rsidR="00AB465C" w:rsidRPr="00AB2F30" w:rsidRDefault="00AB465C" w:rsidP="00AB465C">
            <w:pPr>
              <w:widowControl w:val="0"/>
              <w:suppressAutoHyphens/>
              <w:spacing w:after="0" w:line="240" w:lineRule="auto"/>
              <w:jc w:val="center"/>
              <w:rPr>
                <w:rFonts w:eastAsia="Andale Sans UI" w:cs="Times New Roman"/>
                <w:szCs w:val="24"/>
                <w:lang w:bidi="en-US"/>
              </w:rPr>
            </w:pPr>
            <w:r w:rsidRPr="00AB2F30">
              <w:rPr>
                <w:rFonts w:eastAsia="Andale Sans UI" w:cs="Times New Roman"/>
                <w:bCs/>
                <w:szCs w:val="24"/>
                <w:lang w:bidi="en-US"/>
              </w:rPr>
              <w:t>4</w:t>
            </w:r>
          </w:p>
        </w:tc>
      </w:tr>
      <w:tr w:rsidR="00AB465C" w:rsidRPr="00AB2F30" w14:paraId="6B68C85E" w14:textId="77777777" w:rsidTr="007742EE">
        <w:tc>
          <w:tcPr>
            <w:tcW w:w="556" w:type="dxa"/>
            <w:shd w:val="clear" w:color="auto" w:fill="auto"/>
          </w:tcPr>
          <w:p w14:paraId="6B68C85A" w14:textId="77777777" w:rsidR="00AB465C" w:rsidRPr="00AB2F30" w:rsidRDefault="00AB465C" w:rsidP="00AB465C">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7</w:t>
            </w:r>
          </w:p>
        </w:tc>
        <w:tc>
          <w:tcPr>
            <w:tcW w:w="5651" w:type="dxa"/>
            <w:shd w:val="clear" w:color="auto" w:fill="auto"/>
            <w:vAlign w:val="center"/>
          </w:tcPr>
          <w:p w14:paraId="6B68C85B" w14:textId="77777777" w:rsidR="00AB465C" w:rsidRPr="00AB2F30" w:rsidRDefault="00AB465C" w:rsidP="00AB465C">
            <w:pPr>
              <w:widowControl w:val="0"/>
              <w:suppressAutoHyphens/>
              <w:spacing w:after="0" w:line="240" w:lineRule="auto"/>
              <w:rPr>
                <w:rFonts w:eastAsia="Andale Sans UI" w:cs="Times New Roman"/>
                <w:szCs w:val="24"/>
                <w:lang w:eastAsia="lt-LT" w:bidi="en-US"/>
              </w:rPr>
            </w:pPr>
            <w:r w:rsidRPr="00AB2F30">
              <w:rPr>
                <w:rFonts w:eastAsia="Andale Sans UI" w:cs="Times New Roman"/>
                <w:szCs w:val="24"/>
                <w:lang w:eastAsia="lt-LT" w:bidi="en-US"/>
              </w:rPr>
              <w:t>Aušinimo sparnuotės keitimas</w:t>
            </w:r>
          </w:p>
        </w:tc>
        <w:tc>
          <w:tcPr>
            <w:tcW w:w="977" w:type="dxa"/>
            <w:shd w:val="clear" w:color="auto" w:fill="auto"/>
            <w:vAlign w:val="center"/>
          </w:tcPr>
          <w:p w14:paraId="6B68C85C" w14:textId="77777777" w:rsidR="00AB465C" w:rsidRPr="00AB2F30" w:rsidRDefault="00AB465C" w:rsidP="00AB465C">
            <w:pPr>
              <w:widowControl w:val="0"/>
              <w:suppressAutoHyphens/>
              <w:spacing w:after="0" w:line="240" w:lineRule="auto"/>
              <w:jc w:val="center"/>
              <w:rPr>
                <w:rFonts w:eastAsia="Andale Sans UI" w:cs="Times New Roman"/>
                <w:szCs w:val="24"/>
                <w:lang w:eastAsia="lt-LT" w:bidi="en-US"/>
              </w:rPr>
            </w:pPr>
            <w:r w:rsidRPr="00AB2F30">
              <w:rPr>
                <w:rFonts w:eastAsia="Andale Sans UI" w:cs="Times New Roman"/>
                <w:szCs w:val="24"/>
                <w:lang w:eastAsia="lt-LT" w:bidi="en-US"/>
              </w:rPr>
              <w:t>vnt.</w:t>
            </w:r>
          </w:p>
        </w:tc>
        <w:tc>
          <w:tcPr>
            <w:tcW w:w="2441" w:type="dxa"/>
            <w:shd w:val="clear" w:color="auto" w:fill="auto"/>
          </w:tcPr>
          <w:p w14:paraId="6B68C85D" w14:textId="77777777" w:rsidR="00AB465C" w:rsidRPr="00AB2F30" w:rsidRDefault="00AB465C" w:rsidP="00AB465C">
            <w:pPr>
              <w:widowControl w:val="0"/>
              <w:suppressAutoHyphens/>
              <w:spacing w:after="0" w:line="240" w:lineRule="auto"/>
              <w:jc w:val="center"/>
              <w:rPr>
                <w:rFonts w:eastAsia="Andale Sans UI" w:cs="Times New Roman"/>
                <w:szCs w:val="24"/>
                <w:lang w:bidi="en-US"/>
              </w:rPr>
            </w:pPr>
            <w:r w:rsidRPr="00AB2F30">
              <w:rPr>
                <w:rFonts w:eastAsia="Andale Sans UI" w:cs="Times New Roman"/>
                <w:bCs/>
                <w:szCs w:val="24"/>
                <w:lang w:bidi="en-US"/>
              </w:rPr>
              <w:t>2</w:t>
            </w:r>
          </w:p>
        </w:tc>
      </w:tr>
      <w:tr w:rsidR="00AB465C" w:rsidRPr="00AB2F30" w14:paraId="6B68C863" w14:textId="77777777" w:rsidTr="007742EE">
        <w:tc>
          <w:tcPr>
            <w:tcW w:w="556" w:type="dxa"/>
            <w:shd w:val="clear" w:color="auto" w:fill="auto"/>
          </w:tcPr>
          <w:p w14:paraId="6B68C85F" w14:textId="77777777" w:rsidR="00AB465C" w:rsidRPr="00AB2F30" w:rsidRDefault="00AB465C" w:rsidP="00AB465C">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8</w:t>
            </w:r>
          </w:p>
        </w:tc>
        <w:tc>
          <w:tcPr>
            <w:tcW w:w="5651" w:type="dxa"/>
            <w:shd w:val="clear" w:color="auto" w:fill="auto"/>
            <w:vAlign w:val="center"/>
          </w:tcPr>
          <w:p w14:paraId="6B68C860" w14:textId="77777777" w:rsidR="00AB465C" w:rsidRPr="00AB2F30" w:rsidRDefault="00AB465C" w:rsidP="00AB465C">
            <w:pPr>
              <w:widowControl w:val="0"/>
              <w:suppressAutoHyphens/>
              <w:spacing w:after="0" w:line="240" w:lineRule="auto"/>
              <w:rPr>
                <w:rFonts w:eastAsia="Andale Sans UI" w:cs="Times New Roman"/>
                <w:szCs w:val="24"/>
                <w:lang w:eastAsia="lt-LT" w:bidi="en-US"/>
              </w:rPr>
            </w:pPr>
            <w:r w:rsidRPr="00AB2F30">
              <w:rPr>
                <w:rFonts w:eastAsia="Andale Sans UI" w:cs="Times New Roman"/>
                <w:szCs w:val="24"/>
                <w:lang w:eastAsia="lt-LT" w:bidi="en-US"/>
              </w:rPr>
              <w:t>Cilindrų galvutės keitimas</w:t>
            </w:r>
          </w:p>
        </w:tc>
        <w:tc>
          <w:tcPr>
            <w:tcW w:w="977" w:type="dxa"/>
            <w:shd w:val="clear" w:color="auto" w:fill="auto"/>
            <w:vAlign w:val="center"/>
          </w:tcPr>
          <w:p w14:paraId="6B68C861" w14:textId="77777777" w:rsidR="00AB465C" w:rsidRPr="00AB2F30" w:rsidRDefault="00AB465C" w:rsidP="00AB465C">
            <w:pPr>
              <w:widowControl w:val="0"/>
              <w:suppressAutoHyphens/>
              <w:spacing w:after="0" w:line="240" w:lineRule="auto"/>
              <w:jc w:val="center"/>
              <w:rPr>
                <w:rFonts w:eastAsia="Andale Sans UI" w:cs="Times New Roman"/>
                <w:szCs w:val="24"/>
                <w:lang w:eastAsia="lt-LT" w:bidi="en-US"/>
              </w:rPr>
            </w:pPr>
            <w:r w:rsidRPr="00AB2F30">
              <w:rPr>
                <w:rFonts w:eastAsia="Andale Sans UI" w:cs="Times New Roman"/>
                <w:szCs w:val="24"/>
                <w:lang w:eastAsia="lt-LT" w:bidi="en-US"/>
              </w:rPr>
              <w:t>vnt.</w:t>
            </w:r>
          </w:p>
        </w:tc>
        <w:tc>
          <w:tcPr>
            <w:tcW w:w="2441" w:type="dxa"/>
            <w:shd w:val="clear" w:color="auto" w:fill="auto"/>
          </w:tcPr>
          <w:p w14:paraId="6B68C862" w14:textId="77777777" w:rsidR="00AB465C" w:rsidRPr="00AB2F30" w:rsidRDefault="00AB465C" w:rsidP="00AB465C">
            <w:pPr>
              <w:widowControl w:val="0"/>
              <w:suppressAutoHyphens/>
              <w:spacing w:after="0" w:line="240" w:lineRule="auto"/>
              <w:jc w:val="center"/>
              <w:rPr>
                <w:rFonts w:eastAsia="Andale Sans UI" w:cs="Times New Roman"/>
                <w:szCs w:val="24"/>
                <w:lang w:bidi="en-US"/>
              </w:rPr>
            </w:pPr>
            <w:r w:rsidRPr="00AB2F30">
              <w:rPr>
                <w:rFonts w:eastAsia="Andale Sans UI" w:cs="Times New Roman"/>
                <w:bCs/>
                <w:szCs w:val="24"/>
                <w:lang w:bidi="en-US"/>
              </w:rPr>
              <w:t>1</w:t>
            </w:r>
          </w:p>
        </w:tc>
      </w:tr>
      <w:tr w:rsidR="00AB465C" w:rsidRPr="00AB2F30" w14:paraId="6B68C868" w14:textId="77777777" w:rsidTr="007742EE">
        <w:tc>
          <w:tcPr>
            <w:tcW w:w="556" w:type="dxa"/>
            <w:shd w:val="clear" w:color="auto" w:fill="auto"/>
          </w:tcPr>
          <w:p w14:paraId="6B68C864" w14:textId="77777777" w:rsidR="00AB465C" w:rsidRPr="00AB2F30" w:rsidRDefault="00AB465C" w:rsidP="00AB465C">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9</w:t>
            </w:r>
          </w:p>
        </w:tc>
        <w:tc>
          <w:tcPr>
            <w:tcW w:w="5651" w:type="dxa"/>
            <w:shd w:val="clear" w:color="auto" w:fill="auto"/>
            <w:vAlign w:val="center"/>
          </w:tcPr>
          <w:p w14:paraId="6B68C865" w14:textId="77777777" w:rsidR="00AB465C" w:rsidRPr="00AB2F30" w:rsidRDefault="00AB465C" w:rsidP="00AB465C">
            <w:pPr>
              <w:widowControl w:val="0"/>
              <w:suppressAutoHyphens/>
              <w:spacing w:after="0" w:line="240" w:lineRule="auto"/>
              <w:rPr>
                <w:rFonts w:eastAsia="Andale Sans UI" w:cs="Times New Roman"/>
                <w:szCs w:val="24"/>
                <w:lang w:eastAsia="lt-LT" w:bidi="en-US"/>
              </w:rPr>
            </w:pPr>
            <w:r w:rsidRPr="00AB2F30">
              <w:rPr>
                <w:rFonts w:eastAsia="Andale Sans UI" w:cs="Times New Roman"/>
                <w:szCs w:val="24"/>
                <w:lang w:eastAsia="lt-LT" w:bidi="en-US"/>
              </w:rPr>
              <w:t>Veleno riebokšlio keitimas</w:t>
            </w:r>
          </w:p>
        </w:tc>
        <w:tc>
          <w:tcPr>
            <w:tcW w:w="977" w:type="dxa"/>
            <w:shd w:val="clear" w:color="auto" w:fill="auto"/>
            <w:vAlign w:val="center"/>
          </w:tcPr>
          <w:p w14:paraId="6B68C866" w14:textId="77777777" w:rsidR="00AB465C" w:rsidRPr="00AB2F30" w:rsidRDefault="00AB465C" w:rsidP="00AB465C">
            <w:pPr>
              <w:widowControl w:val="0"/>
              <w:suppressAutoHyphens/>
              <w:spacing w:after="0" w:line="240" w:lineRule="auto"/>
              <w:jc w:val="center"/>
              <w:rPr>
                <w:rFonts w:eastAsia="Andale Sans UI" w:cs="Times New Roman"/>
                <w:szCs w:val="24"/>
                <w:lang w:eastAsia="lt-LT" w:bidi="en-US"/>
              </w:rPr>
            </w:pPr>
            <w:r w:rsidRPr="00AB2F30">
              <w:rPr>
                <w:rFonts w:eastAsia="Andale Sans UI" w:cs="Times New Roman"/>
                <w:szCs w:val="24"/>
                <w:lang w:eastAsia="lt-LT" w:bidi="en-US"/>
              </w:rPr>
              <w:t>vnt.</w:t>
            </w:r>
          </w:p>
        </w:tc>
        <w:tc>
          <w:tcPr>
            <w:tcW w:w="2441" w:type="dxa"/>
            <w:shd w:val="clear" w:color="auto" w:fill="auto"/>
          </w:tcPr>
          <w:p w14:paraId="6B68C867" w14:textId="77777777" w:rsidR="00AB465C" w:rsidRPr="00AB2F30" w:rsidRDefault="00AB465C" w:rsidP="00AB465C">
            <w:pPr>
              <w:widowControl w:val="0"/>
              <w:suppressAutoHyphens/>
              <w:spacing w:after="0" w:line="240" w:lineRule="auto"/>
              <w:jc w:val="center"/>
              <w:rPr>
                <w:rFonts w:eastAsia="Andale Sans UI" w:cs="Times New Roman"/>
                <w:szCs w:val="24"/>
                <w:lang w:bidi="en-US"/>
              </w:rPr>
            </w:pPr>
            <w:r w:rsidRPr="00AB2F30">
              <w:rPr>
                <w:rFonts w:eastAsia="Andale Sans UI" w:cs="Times New Roman"/>
                <w:bCs/>
                <w:szCs w:val="24"/>
                <w:lang w:bidi="en-US"/>
              </w:rPr>
              <w:t>1</w:t>
            </w:r>
          </w:p>
        </w:tc>
      </w:tr>
      <w:tr w:rsidR="00AB465C" w:rsidRPr="00AB2F30" w14:paraId="6B68C86D" w14:textId="77777777" w:rsidTr="007742EE">
        <w:tc>
          <w:tcPr>
            <w:tcW w:w="556" w:type="dxa"/>
            <w:shd w:val="clear" w:color="auto" w:fill="auto"/>
          </w:tcPr>
          <w:p w14:paraId="6B68C869" w14:textId="77777777" w:rsidR="00AB465C" w:rsidRPr="00AB2F30" w:rsidRDefault="00AB465C" w:rsidP="00AB465C">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10</w:t>
            </w:r>
          </w:p>
        </w:tc>
        <w:tc>
          <w:tcPr>
            <w:tcW w:w="5651" w:type="dxa"/>
            <w:shd w:val="clear" w:color="auto" w:fill="auto"/>
            <w:vAlign w:val="center"/>
          </w:tcPr>
          <w:p w14:paraId="6B68C86A" w14:textId="23565D3A" w:rsidR="00AB465C" w:rsidRPr="00AB2F30" w:rsidRDefault="00AB465C" w:rsidP="00AB465C">
            <w:pPr>
              <w:widowControl w:val="0"/>
              <w:suppressAutoHyphens/>
              <w:spacing w:after="0" w:line="240" w:lineRule="auto"/>
              <w:rPr>
                <w:rFonts w:eastAsia="Andale Sans UI" w:cs="Times New Roman"/>
                <w:szCs w:val="24"/>
                <w:lang w:eastAsia="lt-LT" w:bidi="en-US"/>
              </w:rPr>
            </w:pPr>
            <w:r w:rsidRPr="00AB2F30">
              <w:rPr>
                <w:rFonts w:eastAsia="Andale Sans UI" w:cs="Times New Roman"/>
                <w:szCs w:val="24"/>
                <w:lang w:eastAsia="lt-LT" w:bidi="en-US"/>
              </w:rPr>
              <w:t>St</w:t>
            </w:r>
            <w:r w:rsidR="00B05D47">
              <w:rPr>
                <w:rFonts w:eastAsia="Andale Sans UI" w:cs="Times New Roman"/>
                <w:szCs w:val="24"/>
                <w:lang w:eastAsia="lt-LT" w:bidi="en-US"/>
              </w:rPr>
              <w:t>ū</w:t>
            </w:r>
            <w:r w:rsidRPr="00AB2F30">
              <w:rPr>
                <w:rFonts w:eastAsia="Andale Sans UI" w:cs="Times New Roman"/>
                <w:szCs w:val="24"/>
                <w:lang w:eastAsia="lt-LT" w:bidi="en-US"/>
              </w:rPr>
              <w:t>moklio keitimas</w:t>
            </w:r>
          </w:p>
        </w:tc>
        <w:tc>
          <w:tcPr>
            <w:tcW w:w="977" w:type="dxa"/>
            <w:shd w:val="clear" w:color="auto" w:fill="auto"/>
            <w:vAlign w:val="center"/>
          </w:tcPr>
          <w:p w14:paraId="6B68C86B" w14:textId="77777777" w:rsidR="00AB465C" w:rsidRPr="00AB2F30" w:rsidRDefault="00AB465C" w:rsidP="00AB465C">
            <w:pPr>
              <w:widowControl w:val="0"/>
              <w:suppressAutoHyphens/>
              <w:spacing w:after="0" w:line="240" w:lineRule="auto"/>
              <w:jc w:val="center"/>
              <w:rPr>
                <w:rFonts w:eastAsia="Andale Sans UI" w:cs="Times New Roman"/>
                <w:szCs w:val="24"/>
                <w:lang w:eastAsia="lt-LT" w:bidi="en-US"/>
              </w:rPr>
            </w:pPr>
            <w:r w:rsidRPr="00AB2F30">
              <w:rPr>
                <w:rFonts w:eastAsia="Andale Sans UI" w:cs="Times New Roman"/>
                <w:szCs w:val="24"/>
                <w:lang w:eastAsia="lt-LT" w:bidi="en-US"/>
              </w:rPr>
              <w:t>kompl.</w:t>
            </w:r>
          </w:p>
        </w:tc>
        <w:tc>
          <w:tcPr>
            <w:tcW w:w="2441" w:type="dxa"/>
            <w:shd w:val="clear" w:color="auto" w:fill="auto"/>
          </w:tcPr>
          <w:p w14:paraId="6B68C86C" w14:textId="77777777" w:rsidR="00AB465C" w:rsidRPr="00AB2F30" w:rsidRDefault="00AB465C" w:rsidP="00AB465C">
            <w:pPr>
              <w:widowControl w:val="0"/>
              <w:suppressAutoHyphens/>
              <w:spacing w:after="0" w:line="240" w:lineRule="auto"/>
              <w:jc w:val="center"/>
              <w:rPr>
                <w:rFonts w:eastAsia="Andale Sans UI" w:cs="Times New Roman"/>
                <w:szCs w:val="24"/>
                <w:lang w:bidi="en-US"/>
              </w:rPr>
            </w:pPr>
            <w:r w:rsidRPr="00AB2F30">
              <w:rPr>
                <w:rFonts w:eastAsia="Andale Sans UI" w:cs="Times New Roman"/>
                <w:bCs/>
                <w:szCs w:val="24"/>
                <w:lang w:bidi="en-US"/>
              </w:rPr>
              <w:t>4</w:t>
            </w:r>
          </w:p>
        </w:tc>
      </w:tr>
      <w:tr w:rsidR="00AB465C" w:rsidRPr="00AB2F30" w14:paraId="6B68C872" w14:textId="77777777" w:rsidTr="007742EE">
        <w:tc>
          <w:tcPr>
            <w:tcW w:w="556" w:type="dxa"/>
            <w:shd w:val="clear" w:color="auto" w:fill="auto"/>
          </w:tcPr>
          <w:p w14:paraId="6B68C86E" w14:textId="77777777" w:rsidR="00AB465C" w:rsidRPr="00AB2F30" w:rsidRDefault="00AB465C" w:rsidP="00AB465C">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11</w:t>
            </w:r>
          </w:p>
        </w:tc>
        <w:tc>
          <w:tcPr>
            <w:tcW w:w="5651" w:type="dxa"/>
            <w:shd w:val="clear" w:color="auto" w:fill="auto"/>
            <w:vAlign w:val="center"/>
          </w:tcPr>
          <w:p w14:paraId="6B68C86F" w14:textId="77777777" w:rsidR="00AB465C" w:rsidRPr="00AB2F30" w:rsidRDefault="00AB465C" w:rsidP="00AB465C">
            <w:pPr>
              <w:widowControl w:val="0"/>
              <w:suppressAutoHyphens/>
              <w:spacing w:after="0" w:line="240" w:lineRule="auto"/>
              <w:rPr>
                <w:rFonts w:eastAsia="Andale Sans UI" w:cs="Times New Roman"/>
                <w:szCs w:val="24"/>
                <w:lang w:eastAsia="lt-LT" w:bidi="en-US"/>
              </w:rPr>
            </w:pPr>
            <w:r w:rsidRPr="00AB2F30">
              <w:rPr>
                <w:rFonts w:eastAsia="Andale Sans UI" w:cs="Times New Roman"/>
                <w:szCs w:val="24"/>
                <w:lang w:eastAsia="lt-LT" w:bidi="en-US"/>
              </w:rPr>
              <w:t>Veleno guolių keitimas</w:t>
            </w:r>
          </w:p>
        </w:tc>
        <w:tc>
          <w:tcPr>
            <w:tcW w:w="977" w:type="dxa"/>
            <w:shd w:val="clear" w:color="auto" w:fill="auto"/>
            <w:vAlign w:val="center"/>
          </w:tcPr>
          <w:p w14:paraId="6B68C870" w14:textId="77777777" w:rsidR="00AB465C" w:rsidRPr="00AB2F30" w:rsidRDefault="00AB465C" w:rsidP="00AB465C">
            <w:pPr>
              <w:widowControl w:val="0"/>
              <w:suppressAutoHyphens/>
              <w:spacing w:after="0" w:line="240" w:lineRule="auto"/>
              <w:jc w:val="center"/>
              <w:rPr>
                <w:rFonts w:eastAsia="Andale Sans UI" w:cs="Times New Roman"/>
                <w:szCs w:val="24"/>
                <w:lang w:eastAsia="lt-LT" w:bidi="en-US"/>
              </w:rPr>
            </w:pPr>
            <w:r w:rsidRPr="00AB2F30">
              <w:rPr>
                <w:rFonts w:eastAsia="Andale Sans UI" w:cs="Times New Roman"/>
                <w:szCs w:val="24"/>
                <w:lang w:eastAsia="lt-LT" w:bidi="en-US"/>
              </w:rPr>
              <w:t>kompl.</w:t>
            </w:r>
          </w:p>
        </w:tc>
        <w:tc>
          <w:tcPr>
            <w:tcW w:w="2441" w:type="dxa"/>
            <w:shd w:val="clear" w:color="auto" w:fill="auto"/>
          </w:tcPr>
          <w:p w14:paraId="6B68C871" w14:textId="77777777" w:rsidR="00AB465C" w:rsidRPr="00AB2F30" w:rsidRDefault="00AB465C" w:rsidP="00AB465C">
            <w:pPr>
              <w:widowControl w:val="0"/>
              <w:suppressAutoHyphens/>
              <w:spacing w:after="0" w:line="240" w:lineRule="auto"/>
              <w:jc w:val="center"/>
              <w:rPr>
                <w:rFonts w:eastAsia="Andale Sans UI" w:cs="Times New Roman"/>
                <w:szCs w:val="24"/>
                <w:lang w:bidi="en-US"/>
              </w:rPr>
            </w:pPr>
            <w:r w:rsidRPr="00AB2F30">
              <w:rPr>
                <w:rFonts w:eastAsia="Andale Sans UI" w:cs="Times New Roman"/>
                <w:bCs/>
                <w:szCs w:val="24"/>
                <w:lang w:bidi="en-US"/>
              </w:rPr>
              <w:t>5</w:t>
            </w:r>
          </w:p>
        </w:tc>
      </w:tr>
      <w:tr w:rsidR="00AB465C" w:rsidRPr="00AB2F30" w14:paraId="6B68C877" w14:textId="77777777" w:rsidTr="007742EE">
        <w:tc>
          <w:tcPr>
            <w:tcW w:w="556" w:type="dxa"/>
            <w:shd w:val="clear" w:color="auto" w:fill="auto"/>
          </w:tcPr>
          <w:p w14:paraId="6B68C873" w14:textId="77777777" w:rsidR="00AB465C" w:rsidRPr="00AB2F30" w:rsidRDefault="00AB465C" w:rsidP="00AB465C">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12</w:t>
            </w:r>
          </w:p>
        </w:tc>
        <w:tc>
          <w:tcPr>
            <w:tcW w:w="5651" w:type="dxa"/>
            <w:shd w:val="clear" w:color="auto" w:fill="auto"/>
            <w:vAlign w:val="center"/>
          </w:tcPr>
          <w:p w14:paraId="6B68C874" w14:textId="434349CB" w:rsidR="00AB465C" w:rsidRPr="00AB2F30" w:rsidRDefault="00AB465C" w:rsidP="00AB465C">
            <w:pPr>
              <w:widowControl w:val="0"/>
              <w:suppressAutoHyphens/>
              <w:spacing w:after="0" w:line="240" w:lineRule="auto"/>
              <w:rPr>
                <w:rFonts w:eastAsia="Andale Sans UI" w:cs="Times New Roman"/>
                <w:szCs w:val="24"/>
                <w:lang w:eastAsia="lt-LT" w:bidi="en-US"/>
              </w:rPr>
            </w:pPr>
            <w:r w:rsidRPr="00AB2F30">
              <w:rPr>
                <w:rFonts w:eastAsia="Andale Sans UI" w:cs="Times New Roman"/>
                <w:szCs w:val="24"/>
                <w:lang w:eastAsia="lt-LT" w:bidi="en-US"/>
              </w:rPr>
              <w:t>St</w:t>
            </w:r>
            <w:r w:rsidR="00B05D47">
              <w:rPr>
                <w:rFonts w:eastAsia="Andale Sans UI" w:cs="Times New Roman"/>
                <w:szCs w:val="24"/>
                <w:lang w:eastAsia="lt-LT" w:bidi="en-US"/>
              </w:rPr>
              <w:t>ū</w:t>
            </w:r>
            <w:r w:rsidRPr="00AB2F30">
              <w:rPr>
                <w:rFonts w:eastAsia="Andale Sans UI" w:cs="Times New Roman"/>
                <w:szCs w:val="24"/>
                <w:lang w:eastAsia="lt-LT" w:bidi="en-US"/>
              </w:rPr>
              <w:t>moklio žiedų keitimas</w:t>
            </w:r>
          </w:p>
        </w:tc>
        <w:tc>
          <w:tcPr>
            <w:tcW w:w="977" w:type="dxa"/>
            <w:shd w:val="clear" w:color="auto" w:fill="auto"/>
            <w:vAlign w:val="center"/>
          </w:tcPr>
          <w:p w14:paraId="6B68C875" w14:textId="77777777" w:rsidR="00AB465C" w:rsidRPr="00AB2F30" w:rsidRDefault="00AB465C" w:rsidP="00AB465C">
            <w:pPr>
              <w:widowControl w:val="0"/>
              <w:suppressAutoHyphens/>
              <w:spacing w:after="0" w:line="240" w:lineRule="auto"/>
              <w:jc w:val="center"/>
              <w:rPr>
                <w:rFonts w:eastAsia="Andale Sans UI" w:cs="Times New Roman"/>
                <w:szCs w:val="24"/>
                <w:lang w:eastAsia="lt-LT" w:bidi="en-US"/>
              </w:rPr>
            </w:pPr>
            <w:r w:rsidRPr="00AB2F30">
              <w:rPr>
                <w:rFonts w:eastAsia="Andale Sans UI" w:cs="Times New Roman"/>
                <w:szCs w:val="24"/>
                <w:lang w:eastAsia="lt-LT" w:bidi="en-US"/>
              </w:rPr>
              <w:t>vnt.</w:t>
            </w:r>
          </w:p>
        </w:tc>
        <w:tc>
          <w:tcPr>
            <w:tcW w:w="2441" w:type="dxa"/>
            <w:shd w:val="clear" w:color="auto" w:fill="auto"/>
          </w:tcPr>
          <w:p w14:paraId="6B68C876" w14:textId="77777777" w:rsidR="00AB465C" w:rsidRPr="00AB2F30" w:rsidRDefault="00AB465C" w:rsidP="00AB465C">
            <w:pPr>
              <w:widowControl w:val="0"/>
              <w:suppressAutoHyphens/>
              <w:spacing w:after="0" w:line="240" w:lineRule="auto"/>
              <w:jc w:val="center"/>
              <w:rPr>
                <w:rFonts w:eastAsia="Andale Sans UI" w:cs="Times New Roman"/>
                <w:bCs/>
                <w:szCs w:val="24"/>
                <w:lang w:bidi="en-US"/>
              </w:rPr>
            </w:pPr>
            <w:r w:rsidRPr="00AB2F30">
              <w:rPr>
                <w:rFonts w:eastAsia="Andale Sans UI" w:cs="Times New Roman"/>
                <w:bCs/>
                <w:szCs w:val="24"/>
                <w:lang w:bidi="en-US"/>
              </w:rPr>
              <w:t>4</w:t>
            </w:r>
          </w:p>
        </w:tc>
      </w:tr>
      <w:tr w:rsidR="00AB465C" w:rsidRPr="00AB2F30" w14:paraId="6B68C87C" w14:textId="77777777" w:rsidTr="007742EE">
        <w:tc>
          <w:tcPr>
            <w:tcW w:w="556" w:type="dxa"/>
            <w:tcBorders>
              <w:right w:val="nil"/>
            </w:tcBorders>
            <w:shd w:val="clear" w:color="auto" w:fill="auto"/>
          </w:tcPr>
          <w:p w14:paraId="6B68C878" w14:textId="77777777" w:rsidR="00AB465C" w:rsidRPr="00AB2F30" w:rsidRDefault="00AB465C" w:rsidP="00AB465C">
            <w:pPr>
              <w:widowControl w:val="0"/>
              <w:suppressAutoHyphens/>
              <w:spacing w:after="0" w:line="240" w:lineRule="auto"/>
              <w:jc w:val="both"/>
              <w:rPr>
                <w:rFonts w:eastAsia="Andale Sans UI" w:cs="Times New Roman"/>
                <w:bCs/>
                <w:szCs w:val="24"/>
                <w:lang w:bidi="en-US"/>
              </w:rPr>
            </w:pPr>
          </w:p>
        </w:tc>
        <w:tc>
          <w:tcPr>
            <w:tcW w:w="5651" w:type="dxa"/>
            <w:tcBorders>
              <w:left w:val="nil"/>
              <w:right w:val="nil"/>
            </w:tcBorders>
            <w:shd w:val="clear" w:color="auto" w:fill="auto"/>
            <w:vAlign w:val="center"/>
          </w:tcPr>
          <w:p w14:paraId="6B68C879" w14:textId="77777777" w:rsidR="00AB465C" w:rsidRPr="00AB2F30" w:rsidRDefault="00AB465C" w:rsidP="00AB465C">
            <w:pPr>
              <w:widowControl w:val="0"/>
              <w:suppressAutoHyphens/>
              <w:spacing w:after="0" w:line="240" w:lineRule="auto"/>
              <w:rPr>
                <w:rFonts w:eastAsia="Andale Sans UI" w:cs="Times New Roman"/>
                <w:b/>
                <w:szCs w:val="24"/>
                <w:lang w:eastAsia="lt-LT" w:bidi="en-US"/>
              </w:rPr>
            </w:pPr>
            <w:r w:rsidRPr="00AB2F30">
              <w:rPr>
                <w:rFonts w:eastAsia="Andale Sans UI" w:cs="Times New Roman"/>
                <w:b/>
                <w:szCs w:val="24"/>
                <w:lang w:eastAsia="lt-LT" w:bidi="en-US"/>
              </w:rPr>
              <w:t>Elektros įrangos remontas</w:t>
            </w:r>
          </w:p>
        </w:tc>
        <w:tc>
          <w:tcPr>
            <w:tcW w:w="977" w:type="dxa"/>
            <w:tcBorders>
              <w:left w:val="nil"/>
              <w:right w:val="nil"/>
            </w:tcBorders>
            <w:shd w:val="clear" w:color="auto" w:fill="auto"/>
            <w:vAlign w:val="center"/>
          </w:tcPr>
          <w:p w14:paraId="6B68C87A" w14:textId="77777777" w:rsidR="00AB465C" w:rsidRPr="00AB2F30" w:rsidRDefault="00AB465C" w:rsidP="00AB465C">
            <w:pPr>
              <w:widowControl w:val="0"/>
              <w:suppressAutoHyphens/>
              <w:spacing w:after="0" w:line="240" w:lineRule="auto"/>
              <w:jc w:val="center"/>
              <w:rPr>
                <w:rFonts w:eastAsia="Andale Sans UI" w:cs="Times New Roman"/>
                <w:szCs w:val="24"/>
                <w:lang w:eastAsia="lt-LT" w:bidi="en-US"/>
              </w:rPr>
            </w:pPr>
          </w:p>
        </w:tc>
        <w:tc>
          <w:tcPr>
            <w:tcW w:w="2441" w:type="dxa"/>
            <w:tcBorders>
              <w:left w:val="nil"/>
            </w:tcBorders>
            <w:shd w:val="clear" w:color="auto" w:fill="auto"/>
          </w:tcPr>
          <w:p w14:paraId="6B68C87B" w14:textId="77777777" w:rsidR="00AB465C" w:rsidRPr="00AB2F30" w:rsidRDefault="00AB465C" w:rsidP="00AB465C">
            <w:pPr>
              <w:widowControl w:val="0"/>
              <w:suppressAutoHyphens/>
              <w:spacing w:after="0" w:line="240" w:lineRule="auto"/>
              <w:jc w:val="center"/>
              <w:rPr>
                <w:rFonts w:eastAsia="Andale Sans UI" w:cs="Times New Roman"/>
                <w:bCs/>
                <w:szCs w:val="24"/>
                <w:lang w:bidi="en-US"/>
              </w:rPr>
            </w:pPr>
          </w:p>
        </w:tc>
      </w:tr>
      <w:tr w:rsidR="00AB465C" w:rsidRPr="00AB2F30" w14:paraId="6B68C881" w14:textId="77777777" w:rsidTr="007742EE">
        <w:tc>
          <w:tcPr>
            <w:tcW w:w="556" w:type="dxa"/>
            <w:shd w:val="clear" w:color="auto" w:fill="auto"/>
          </w:tcPr>
          <w:p w14:paraId="6B68C87D" w14:textId="77777777" w:rsidR="00AB465C" w:rsidRPr="00AB2F30" w:rsidRDefault="00AB465C" w:rsidP="00AB465C">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13</w:t>
            </w:r>
          </w:p>
        </w:tc>
        <w:tc>
          <w:tcPr>
            <w:tcW w:w="5651" w:type="dxa"/>
            <w:shd w:val="clear" w:color="auto" w:fill="auto"/>
            <w:vAlign w:val="center"/>
          </w:tcPr>
          <w:p w14:paraId="6B68C87E" w14:textId="77777777" w:rsidR="00AB465C" w:rsidRPr="00AB2F30" w:rsidRDefault="00AB465C" w:rsidP="00AB465C">
            <w:pPr>
              <w:widowControl w:val="0"/>
              <w:suppressAutoHyphens/>
              <w:spacing w:after="0" w:line="240" w:lineRule="auto"/>
              <w:rPr>
                <w:rFonts w:eastAsia="Andale Sans UI" w:cs="Times New Roman"/>
                <w:szCs w:val="24"/>
                <w:lang w:eastAsia="lt-LT" w:bidi="en-US"/>
              </w:rPr>
            </w:pPr>
            <w:r w:rsidRPr="00AB2F30">
              <w:rPr>
                <w:rFonts w:eastAsia="Andale Sans UI" w:cs="Times New Roman"/>
                <w:szCs w:val="24"/>
                <w:lang w:eastAsia="lt-LT" w:bidi="en-US"/>
              </w:rPr>
              <w:t>Generatoriaus nuėmimas ir pastatymas</w:t>
            </w:r>
          </w:p>
        </w:tc>
        <w:tc>
          <w:tcPr>
            <w:tcW w:w="977" w:type="dxa"/>
            <w:shd w:val="clear" w:color="auto" w:fill="auto"/>
            <w:vAlign w:val="center"/>
          </w:tcPr>
          <w:p w14:paraId="6B68C87F" w14:textId="77777777" w:rsidR="00AB465C" w:rsidRPr="00AB2F30" w:rsidRDefault="00AB465C" w:rsidP="00AB465C">
            <w:pPr>
              <w:widowControl w:val="0"/>
              <w:suppressAutoHyphens/>
              <w:spacing w:after="0" w:line="240" w:lineRule="auto"/>
              <w:jc w:val="center"/>
              <w:rPr>
                <w:rFonts w:eastAsia="Andale Sans UI" w:cs="Times New Roman"/>
                <w:szCs w:val="24"/>
                <w:lang w:eastAsia="lt-LT" w:bidi="en-US"/>
              </w:rPr>
            </w:pPr>
            <w:r w:rsidRPr="00AB2F30">
              <w:rPr>
                <w:rFonts w:eastAsia="Andale Sans UI" w:cs="Times New Roman"/>
                <w:szCs w:val="24"/>
                <w:lang w:eastAsia="lt-LT" w:bidi="en-US"/>
              </w:rPr>
              <w:t>vnt.</w:t>
            </w:r>
          </w:p>
        </w:tc>
        <w:tc>
          <w:tcPr>
            <w:tcW w:w="2441" w:type="dxa"/>
            <w:shd w:val="clear" w:color="auto" w:fill="auto"/>
          </w:tcPr>
          <w:p w14:paraId="6B68C880" w14:textId="77777777" w:rsidR="00AB465C" w:rsidRPr="00AB2F30" w:rsidRDefault="00AB465C" w:rsidP="00AB465C">
            <w:pPr>
              <w:widowControl w:val="0"/>
              <w:suppressAutoHyphens/>
              <w:spacing w:after="0" w:line="240" w:lineRule="auto"/>
              <w:jc w:val="center"/>
              <w:rPr>
                <w:rFonts w:eastAsia="Andale Sans UI" w:cs="Times New Roman"/>
                <w:bCs/>
                <w:szCs w:val="24"/>
                <w:lang w:bidi="en-US"/>
              </w:rPr>
            </w:pPr>
            <w:r w:rsidRPr="00AB2F30">
              <w:rPr>
                <w:rFonts w:eastAsia="Andale Sans UI" w:cs="Times New Roman"/>
                <w:bCs/>
                <w:szCs w:val="24"/>
                <w:lang w:bidi="en-US"/>
              </w:rPr>
              <w:t>2</w:t>
            </w:r>
          </w:p>
        </w:tc>
      </w:tr>
      <w:tr w:rsidR="00AB465C" w:rsidRPr="00AB2F30" w14:paraId="6B68C886" w14:textId="77777777" w:rsidTr="007742EE">
        <w:tc>
          <w:tcPr>
            <w:tcW w:w="556" w:type="dxa"/>
            <w:shd w:val="clear" w:color="auto" w:fill="auto"/>
          </w:tcPr>
          <w:p w14:paraId="6B68C882" w14:textId="77777777" w:rsidR="00AB465C" w:rsidRPr="00AB2F30" w:rsidRDefault="00AB465C" w:rsidP="00AB465C">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14</w:t>
            </w:r>
          </w:p>
        </w:tc>
        <w:tc>
          <w:tcPr>
            <w:tcW w:w="5651" w:type="dxa"/>
            <w:shd w:val="clear" w:color="auto" w:fill="auto"/>
            <w:vAlign w:val="center"/>
          </w:tcPr>
          <w:p w14:paraId="6B68C883" w14:textId="77777777" w:rsidR="00AB465C" w:rsidRPr="00AB2F30" w:rsidRDefault="00AB465C" w:rsidP="00AB465C">
            <w:pPr>
              <w:widowControl w:val="0"/>
              <w:suppressAutoHyphens/>
              <w:spacing w:after="0" w:line="240" w:lineRule="auto"/>
              <w:rPr>
                <w:rFonts w:eastAsia="Andale Sans UI" w:cs="Times New Roman"/>
                <w:szCs w:val="24"/>
                <w:lang w:eastAsia="lt-LT" w:bidi="en-US"/>
              </w:rPr>
            </w:pPr>
            <w:r w:rsidRPr="00AB2F30">
              <w:rPr>
                <w:rFonts w:eastAsia="Andale Sans UI" w:cs="Times New Roman"/>
                <w:szCs w:val="24"/>
                <w:lang w:eastAsia="lt-LT" w:bidi="en-US"/>
              </w:rPr>
              <w:t>Generatoriaus guolių keitimas</w:t>
            </w:r>
          </w:p>
        </w:tc>
        <w:tc>
          <w:tcPr>
            <w:tcW w:w="977" w:type="dxa"/>
            <w:shd w:val="clear" w:color="auto" w:fill="auto"/>
            <w:vAlign w:val="center"/>
          </w:tcPr>
          <w:p w14:paraId="6B68C884" w14:textId="77777777" w:rsidR="00AB465C" w:rsidRPr="00AB2F30" w:rsidRDefault="00AB465C" w:rsidP="00AB465C">
            <w:pPr>
              <w:widowControl w:val="0"/>
              <w:suppressAutoHyphens/>
              <w:spacing w:after="0" w:line="240" w:lineRule="auto"/>
              <w:jc w:val="center"/>
              <w:rPr>
                <w:rFonts w:eastAsia="Andale Sans UI" w:cs="Times New Roman"/>
                <w:szCs w:val="24"/>
                <w:lang w:eastAsia="lt-LT" w:bidi="en-US"/>
              </w:rPr>
            </w:pPr>
            <w:r w:rsidRPr="00AB2F30">
              <w:rPr>
                <w:rFonts w:eastAsia="Andale Sans UI" w:cs="Times New Roman"/>
                <w:szCs w:val="24"/>
                <w:lang w:eastAsia="lt-LT" w:bidi="en-US"/>
              </w:rPr>
              <w:t>vnt.</w:t>
            </w:r>
          </w:p>
        </w:tc>
        <w:tc>
          <w:tcPr>
            <w:tcW w:w="2441" w:type="dxa"/>
            <w:shd w:val="clear" w:color="auto" w:fill="auto"/>
          </w:tcPr>
          <w:p w14:paraId="6B68C885" w14:textId="77777777" w:rsidR="00AB465C" w:rsidRPr="00AB2F30" w:rsidRDefault="00AB465C" w:rsidP="00AB465C">
            <w:pPr>
              <w:widowControl w:val="0"/>
              <w:suppressAutoHyphens/>
              <w:spacing w:after="0" w:line="240" w:lineRule="auto"/>
              <w:jc w:val="center"/>
              <w:rPr>
                <w:rFonts w:eastAsia="Andale Sans UI" w:cs="Times New Roman"/>
                <w:szCs w:val="24"/>
                <w:lang w:bidi="en-US"/>
              </w:rPr>
            </w:pPr>
            <w:r w:rsidRPr="00AB2F30">
              <w:rPr>
                <w:rFonts w:eastAsia="Andale Sans UI" w:cs="Times New Roman"/>
                <w:bCs/>
                <w:szCs w:val="24"/>
                <w:lang w:bidi="en-US"/>
              </w:rPr>
              <w:t>2</w:t>
            </w:r>
          </w:p>
        </w:tc>
      </w:tr>
      <w:tr w:rsidR="00AB465C" w:rsidRPr="00AB2F30" w14:paraId="6B68C88B" w14:textId="77777777" w:rsidTr="007742EE">
        <w:tc>
          <w:tcPr>
            <w:tcW w:w="556" w:type="dxa"/>
            <w:shd w:val="clear" w:color="auto" w:fill="auto"/>
          </w:tcPr>
          <w:p w14:paraId="6B68C887" w14:textId="77777777" w:rsidR="00AB465C" w:rsidRPr="00AB2F30" w:rsidRDefault="00AB465C" w:rsidP="00AB465C">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15</w:t>
            </w:r>
          </w:p>
        </w:tc>
        <w:tc>
          <w:tcPr>
            <w:tcW w:w="5651" w:type="dxa"/>
            <w:shd w:val="clear" w:color="auto" w:fill="auto"/>
            <w:vAlign w:val="center"/>
          </w:tcPr>
          <w:p w14:paraId="6B68C888" w14:textId="77777777" w:rsidR="00AB465C" w:rsidRPr="00AB2F30" w:rsidRDefault="00AB465C" w:rsidP="00AB465C">
            <w:pPr>
              <w:widowControl w:val="0"/>
              <w:suppressAutoHyphens/>
              <w:spacing w:after="0" w:line="240" w:lineRule="auto"/>
              <w:rPr>
                <w:rFonts w:eastAsia="Andale Sans UI" w:cs="Times New Roman"/>
                <w:szCs w:val="24"/>
                <w:lang w:eastAsia="lt-LT" w:bidi="en-US"/>
              </w:rPr>
            </w:pPr>
            <w:r w:rsidRPr="00AB2F30">
              <w:rPr>
                <w:rFonts w:eastAsia="Andale Sans UI" w:cs="Times New Roman"/>
                <w:szCs w:val="24"/>
                <w:lang w:eastAsia="lt-LT" w:bidi="en-US"/>
              </w:rPr>
              <w:t>Starterio nuėmimas - pastatymas</w:t>
            </w:r>
          </w:p>
        </w:tc>
        <w:tc>
          <w:tcPr>
            <w:tcW w:w="977" w:type="dxa"/>
            <w:shd w:val="clear" w:color="auto" w:fill="auto"/>
            <w:vAlign w:val="center"/>
          </w:tcPr>
          <w:p w14:paraId="6B68C889" w14:textId="77777777" w:rsidR="00AB465C" w:rsidRPr="00AB2F30" w:rsidRDefault="00AB465C" w:rsidP="00AB465C">
            <w:pPr>
              <w:widowControl w:val="0"/>
              <w:suppressAutoHyphens/>
              <w:spacing w:after="0" w:line="240" w:lineRule="auto"/>
              <w:jc w:val="center"/>
              <w:rPr>
                <w:rFonts w:eastAsia="Andale Sans UI" w:cs="Times New Roman"/>
                <w:szCs w:val="24"/>
                <w:lang w:eastAsia="lt-LT" w:bidi="en-US"/>
              </w:rPr>
            </w:pPr>
            <w:r w:rsidRPr="00AB2F30">
              <w:rPr>
                <w:rFonts w:eastAsia="Andale Sans UI" w:cs="Times New Roman"/>
                <w:szCs w:val="24"/>
                <w:lang w:eastAsia="lt-LT" w:bidi="en-US"/>
              </w:rPr>
              <w:t>vnt.</w:t>
            </w:r>
          </w:p>
        </w:tc>
        <w:tc>
          <w:tcPr>
            <w:tcW w:w="2441" w:type="dxa"/>
            <w:shd w:val="clear" w:color="auto" w:fill="auto"/>
          </w:tcPr>
          <w:p w14:paraId="6B68C88A" w14:textId="77777777" w:rsidR="00AB465C" w:rsidRPr="00AB2F30" w:rsidRDefault="00AB465C" w:rsidP="00AB465C">
            <w:pPr>
              <w:widowControl w:val="0"/>
              <w:suppressAutoHyphens/>
              <w:spacing w:after="0" w:line="240" w:lineRule="auto"/>
              <w:jc w:val="center"/>
              <w:rPr>
                <w:rFonts w:eastAsia="Andale Sans UI" w:cs="Times New Roman"/>
                <w:szCs w:val="24"/>
                <w:lang w:bidi="en-US"/>
              </w:rPr>
            </w:pPr>
            <w:r w:rsidRPr="00AB2F30">
              <w:rPr>
                <w:rFonts w:eastAsia="Andale Sans UI" w:cs="Times New Roman"/>
                <w:bCs/>
                <w:szCs w:val="24"/>
                <w:lang w:bidi="en-US"/>
              </w:rPr>
              <w:t>2</w:t>
            </w:r>
          </w:p>
        </w:tc>
      </w:tr>
      <w:tr w:rsidR="00AB465C" w:rsidRPr="00AB2F30" w14:paraId="6B68C890" w14:textId="77777777" w:rsidTr="007742EE">
        <w:tc>
          <w:tcPr>
            <w:tcW w:w="556" w:type="dxa"/>
            <w:shd w:val="clear" w:color="auto" w:fill="auto"/>
          </w:tcPr>
          <w:p w14:paraId="6B68C88C" w14:textId="77777777" w:rsidR="00AB465C" w:rsidRPr="00AB2F30" w:rsidRDefault="00AB465C" w:rsidP="00AB465C">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16</w:t>
            </w:r>
          </w:p>
        </w:tc>
        <w:tc>
          <w:tcPr>
            <w:tcW w:w="5651" w:type="dxa"/>
            <w:shd w:val="clear" w:color="auto" w:fill="auto"/>
            <w:vAlign w:val="center"/>
          </w:tcPr>
          <w:p w14:paraId="6B68C88D" w14:textId="77777777" w:rsidR="00AB465C" w:rsidRPr="00AB2F30" w:rsidRDefault="00AB465C" w:rsidP="00AB465C">
            <w:pPr>
              <w:widowControl w:val="0"/>
              <w:suppressAutoHyphens/>
              <w:spacing w:after="0" w:line="240" w:lineRule="auto"/>
              <w:rPr>
                <w:rFonts w:eastAsia="Andale Sans UI" w:cs="Times New Roman"/>
                <w:szCs w:val="24"/>
                <w:lang w:eastAsia="lt-LT" w:bidi="en-US"/>
              </w:rPr>
            </w:pPr>
            <w:r w:rsidRPr="00AB2F30">
              <w:rPr>
                <w:rFonts w:eastAsia="Andale Sans UI" w:cs="Times New Roman"/>
                <w:szCs w:val="24"/>
                <w:lang w:eastAsia="lt-LT" w:bidi="en-US"/>
              </w:rPr>
              <w:t xml:space="preserve">Starterio šepetėlių keitimas </w:t>
            </w:r>
          </w:p>
        </w:tc>
        <w:tc>
          <w:tcPr>
            <w:tcW w:w="977" w:type="dxa"/>
            <w:shd w:val="clear" w:color="auto" w:fill="auto"/>
            <w:vAlign w:val="center"/>
          </w:tcPr>
          <w:p w14:paraId="6B68C88E" w14:textId="77777777" w:rsidR="00AB465C" w:rsidRPr="00AB2F30" w:rsidRDefault="00AB465C" w:rsidP="00AB465C">
            <w:pPr>
              <w:widowControl w:val="0"/>
              <w:suppressAutoHyphens/>
              <w:spacing w:after="0" w:line="240" w:lineRule="auto"/>
              <w:jc w:val="center"/>
              <w:rPr>
                <w:rFonts w:eastAsia="Andale Sans UI" w:cs="Times New Roman"/>
                <w:szCs w:val="24"/>
                <w:lang w:eastAsia="lt-LT" w:bidi="en-US"/>
              </w:rPr>
            </w:pPr>
            <w:r w:rsidRPr="00AB2F30">
              <w:rPr>
                <w:rFonts w:eastAsia="Andale Sans UI" w:cs="Times New Roman"/>
                <w:szCs w:val="24"/>
                <w:lang w:eastAsia="lt-LT" w:bidi="en-US"/>
              </w:rPr>
              <w:t>kompl.</w:t>
            </w:r>
          </w:p>
        </w:tc>
        <w:tc>
          <w:tcPr>
            <w:tcW w:w="2441" w:type="dxa"/>
            <w:shd w:val="clear" w:color="auto" w:fill="auto"/>
          </w:tcPr>
          <w:p w14:paraId="6B68C88F" w14:textId="77777777" w:rsidR="00AB465C" w:rsidRPr="00AB2F30" w:rsidRDefault="00AB465C" w:rsidP="00AB465C">
            <w:pPr>
              <w:widowControl w:val="0"/>
              <w:suppressAutoHyphens/>
              <w:spacing w:after="0" w:line="240" w:lineRule="auto"/>
              <w:jc w:val="center"/>
              <w:rPr>
                <w:rFonts w:eastAsia="Andale Sans UI" w:cs="Times New Roman"/>
                <w:szCs w:val="24"/>
                <w:lang w:bidi="en-US"/>
              </w:rPr>
            </w:pPr>
            <w:r w:rsidRPr="00AB2F30">
              <w:rPr>
                <w:rFonts w:eastAsia="Andale Sans UI" w:cs="Times New Roman"/>
                <w:bCs/>
                <w:szCs w:val="24"/>
                <w:lang w:bidi="en-US"/>
              </w:rPr>
              <w:t>2</w:t>
            </w:r>
          </w:p>
        </w:tc>
      </w:tr>
      <w:tr w:rsidR="00AB465C" w:rsidRPr="00AB2F30" w14:paraId="6B68C895" w14:textId="77777777" w:rsidTr="007742EE">
        <w:tc>
          <w:tcPr>
            <w:tcW w:w="556" w:type="dxa"/>
            <w:shd w:val="clear" w:color="auto" w:fill="auto"/>
          </w:tcPr>
          <w:p w14:paraId="6B68C891" w14:textId="77777777" w:rsidR="00AB465C" w:rsidRPr="00AB2F30" w:rsidRDefault="00AB465C" w:rsidP="00AB465C">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17</w:t>
            </w:r>
          </w:p>
        </w:tc>
        <w:tc>
          <w:tcPr>
            <w:tcW w:w="5651" w:type="dxa"/>
            <w:shd w:val="clear" w:color="auto" w:fill="auto"/>
            <w:vAlign w:val="center"/>
          </w:tcPr>
          <w:p w14:paraId="6B68C892" w14:textId="77777777" w:rsidR="00AB465C" w:rsidRPr="00AB2F30" w:rsidRDefault="00AB465C" w:rsidP="00AB465C">
            <w:pPr>
              <w:widowControl w:val="0"/>
              <w:suppressAutoHyphens/>
              <w:spacing w:after="0" w:line="240" w:lineRule="auto"/>
              <w:rPr>
                <w:rFonts w:eastAsia="Andale Sans UI" w:cs="Times New Roman"/>
                <w:szCs w:val="24"/>
                <w:lang w:eastAsia="lt-LT" w:bidi="en-US"/>
              </w:rPr>
            </w:pPr>
            <w:r w:rsidRPr="00AB2F30">
              <w:rPr>
                <w:rFonts w:eastAsia="Andale Sans UI" w:cs="Times New Roman"/>
                <w:szCs w:val="24"/>
                <w:lang w:eastAsia="lt-LT" w:bidi="en-US"/>
              </w:rPr>
              <w:t>Starterio įvorių keitimas</w:t>
            </w:r>
          </w:p>
        </w:tc>
        <w:tc>
          <w:tcPr>
            <w:tcW w:w="977" w:type="dxa"/>
            <w:shd w:val="clear" w:color="auto" w:fill="auto"/>
            <w:vAlign w:val="center"/>
          </w:tcPr>
          <w:p w14:paraId="6B68C893" w14:textId="77777777" w:rsidR="00AB465C" w:rsidRPr="00AB2F30" w:rsidRDefault="00AB465C" w:rsidP="00AB465C">
            <w:pPr>
              <w:widowControl w:val="0"/>
              <w:suppressAutoHyphens/>
              <w:spacing w:after="0" w:line="240" w:lineRule="auto"/>
              <w:jc w:val="center"/>
              <w:rPr>
                <w:rFonts w:eastAsia="Andale Sans UI" w:cs="Times New Roman"/>
                <w:szCs w:val="24"/>
                <w:lang w:eastAsia="lt-LT" w:bidi="en-US"/>
              </w:rPr>
            </w:pPr>
            <w:r w:rsidRPr="00AB2F30">
              <w:rPr>
                <w:rFonts w:eastAsia="Andale Sans UI" w:cs="Times New Roman"/>
                <w:szCs w:val="24"/>
                <w:lang w:eastAsia="lt-LT" w:bidi="en-US"/>
              </w:rPr>
              <w:t>kompl.</w:t>
            </w:r>
          </w:p>
        </w:tc>
        <w:tc>
          <w:tcPr>
            <w:tcW w:w="2441" w:type="dxa"/>
            <w:shd w:val="clear" w:color="auto" w:fill="auto"/>
          </w:tcPr>
          <w:p w14:paraId="6B68C894" w14:textId="77777777" w:rsidR="00AB465C" w:rsidRPr="00AB2F30" w:rsidRDefault="00AB465C" w:rsidP="00AB465C">
            <w:pPr>
              <w:widowControl w:val="0"/>
              <w:suppressAutoHyphens/>
              <w:spacing w:after="0" w:line="240" w:lineRule="auto"/>
              <w:jc w:val="center"/>
              <w:rPr>
                <w:rFonts w:eastAsia="Andale Sans UI" w:cs="Times New Roman"/>
                <w:szCs w:val="24"/>
                <w:lang w:bidi="en-US"/>
              </w:rPr>
            </w:pPr>
            <w:r w:rsidRPr="00AB2F30">
              <w:rPr>
                <w:rFonts w:eastAsia="Andale Sans UI" w:cs="Times New Roman"/>
                <w:bCs/>
                <w:szCs w:val="24"/>
                <w:lang w:bidi="en-US"/>
              </w:rPr>
              <w:t>2</w:t>
            </w:r>
          </w:p>
        </w:tc>
      </w:tr>
      <w:tr w:rsidR="00AB465C" w:rsidRPr="00AB2F30" w14:paraId="6B68C89A" w14:textId="77777777" w:rsidTr="007742EE">
        <w:tc>
          <w:tcPr>
            <w:tcW w:w="556" w:type="dxa"/>
            <w:tcBorders>
              <w:bottom w:val="single" w:sz="4" w:space="0" w:color="auto"/>
            </w:tcBorders>
            <w:shd w:val="clear" w:color="auto" w:fill="auto"/>
          </w:tcPr>
          <w:p w14:paraId="6B68C896" w14:textId="77777777" w:rsidR="00AB465C" w:rsidRPr="00AB2F30" w:rsidRDefault="00AB465C" w:rsidP="00AB465C">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18</w:t>
            </w:r>
          </w:p>
        </w:tc>
        <w:tc>
          <w:tcPr>
            <w:tcW w:w="5651" w:type="dxa"/>
            <w:tcBorders>
              <w:bottom w:val="single" w:sz="4" w:space="0" w:color="auto"/>
            </w:tcBorders>
            <w:shd w:val="clear" w:color="auto" w:fill="auto"/>
            <w:vAlign w:val="center"/>
          </w:tcPr>
          <w:p w14:paraId="6B68C897" w14:textId="77777777" w:rsidR="00AB465C" w:rsidRPr="00AB2F30" w:rsidRDefault="00AB465C" w:rsidP="00AB465C">
            <w:pPr>
              <w:widowControl w:val="0"/>
              <w:suppressAutoHyphens/>
              <w:spacing w:after="0" w:line="240" w:lineRule="auto"/>
              <w:rPr>
                <w:rFonts w:eastAsia="Andale Sans UI" w:cs="Times New Roman"/>
                <w:szCs w:val="24"/>
                <w:lang w:eastAsia="lt-LT" w:bidi="en-US"/>
              </w:rPr>
            </w:pPr>
            <w:r w:rsidRPr="00AB2F30">
              <w:rPr>
                <w:rFonts w:eastAsia="Andale Sans UI" w:cs="Times New Roman"/>
                <w:szCs w:val="24"/>
                <w:lang w:eastAsia="lt-LT" w:bidi="en-US"/>
              </w:rPr>
              <w:t>Akumuliatoriaus nuėmimas ir pastatymas</w:t>
            </w:r>
          </w:p>
        </w:tc>
        <w:tc>
          <w:tcPr>
            <w:tcW w:w="977" w:type="dxa"/>
            <w:tcBorders>
              <w:bottom w:val="single" w:sz="4" w:space="0" w:color="auto"/>
            </w:tcBorders>
            <w:shd w:val="clear" w:color="auto" w:fill="auto"/>
            <w:vAlign w:val="center"/>
          </w:tcPr>
          <w:p w14:paraId="6B68C898" w14:textId="77777777" w:rsidR="00AB465C" w:rsidRPr="00AB2F30" w:rsidRDefault="00AB465C" w:rsidP="00AB465C">
            <w:pPr>
              <w:widowControl w:val="0"/>
              <w:suppressAutoHyphens/>
              <w:spacing w:after="0" w:line="240" w:lineRule="auto"/>
              <w:jc w:val="center"/>
              <w:rPr>
                <w:rFonts w:eastAsia="Andale Sans UI" w:cs="Times New Roman"/>
                <w:szCs w:val="24"/>
                <w:lang w:eastAsia="lt-LT" w:bidi="en-US"/>
              </w:rPr>
            </w:pPr>
            <w:r w:rsidRPr="00AB2F30">
              <w:rPr>
                <w:rFonts w:eastAsia="Andale Sans UI" w:cs="Times New Roman"/>
                <w:szCs w:val="24"/>
                <w:lang w:eastAsia="lt-LT" w:bidi="en-US"/>
              </w:rPr>
              <w:t>vnt.</w:t>
            </w:r>
          </w:p>
        </w:tc>
        <w:tc>
          <w:tcPr>
            <w:tcW w:w="2441" w:type="dxa"/>
            <w:shd w:val="clear" w:color="auto" w:fill="auto"/>
          </w:tcPr>
          <w:p w14:paraId="6B68C899" w14:textId="77777777" w:rsidR="00AB465C" w:rsidRPr="00AB2F30" w:rsidRDefault="00AB465C" w:rsidP="00AB465C">
            <w:pPr>
              <w:widowControl w:val="0"/>
              <w:suppressAutoHyphens/>
              <w:spacing w:after="0" w:line="240" w:lineRule="auto"/>
              <w:jc w:val="center"/>
              <w:rPr>
                <w:rFonts w:eastAsia="Andale Sans UI" w:cs="Times New Roman"/>
                <w:szCs w:val="24"/>
                <w:lang w:bidi="en-US"/>
              </w:rPr>
            </w:pPr>
            <w:r w:rsidRPr="00AB2F30">
              <w:rPr>
                <w:rFonts w:eastAsia="Andale Sans UI" w:cs="Times New Roman"/>
                <w:bCs/>
                <w:szCs w:val="24"/>
                <w:lang w:bidi="en-US"/>
              </w:rPr>
              <w:t>2</w:t>
            </w:r>
          </w:p>
        </w:tc>
      </w:tr>
      <w:tr w:rsidR="00AB465C" w:rsidRPr="00AB2F30" w14:paraId="6B68C89F" w14:textId="77777777" w:rsidTr="007742EE">
        <w:tc>
          <w:tcPr>
            <w:tcW w:w="556" w:type="dxa"/>
            <w:tcBorders>
              <w:bottom w:val="single" w:sz="4" w:space="0" w:color="auto"/>
            </w:tcBorders>
            <w:shd w:val="clear" w:color="auto" w:fill="auto"/>
          </w:tcPr>
          <w:p w14:paraId="6B68C89B" w14:textId="77777777" w:rsidR="00AB465C" w:rsidRPr="00AB2F30" w:rsidRDefault="00AB465C" w:rsidP="00AB465C">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19</w:t>
            </w:r>
          </w:p>
        </w:tc>
        <w:tc>
          <w:tcPr>
            <w:tcW w:w="5651" w:type="dxa"/>
            <w:tcBorders>
              <w:bottom w:val="single" w:sz="4" w:space="0" w:color="auto"/>
            </w:tcBorders>
            <w:shd w:val="clear" w:color="auto" w:fill="auto"/>
            <w:vAlign w:val="center"/>
          </w:tcPr>
          <w:p w14:paraId="6B68C89C" w14:textId="77777777" w:rsidR="00AB465C" w:rsidRPr="00AB2F30" w:rsidRDefault="00AB465C" w:rsidP="00AB465C">
            <w:pPr>
              <w:widowControl w:val="0"/>
              <w:suppressAutoHyphens/>
              <w:spacing w:after="0" w:line="240" w:lineRule="auto"/>
              <w:rPr>
                <w:rFonts w:eastAsia="Andale Sans UI" w:cs="Times New Roman"/>
                <w:szCs w:val="24"/>
                <w:lang w:eastAsia="lt-LT" w:bidi="en-US"/>
              </w:rPr>
            </w:pPr>
            <w:r w:rsidRPr="00AB2F30">
              <w:rPr>
                <w:rFonts w:eastAsia="Andale Sans UI" w:cs="Times New Roman"/>
                <w:szCs w:val="24"/>
                <w:lang w:eastAsia="lt-LT" w:bidi="en-US"/>
              </w:rPr>
              <w:t>Variklio gesinimo jungiklio keitimas</w:t>
            </w:r>
          </w:p>
        </w:tc>
        <w:tc>
          <w:tcPr>
            <w:tcW w:w="977" w:type="dxa"/>
            <w:tcBorders>
              <w:bottom w:val="single" w:sz="4" w:space="0" w:color="auto"/>
            </w:tcBorders>
            <w:shd w:val="clear" w:color="auto" w:fill="auto"/>
            <w:vAlign w:val="center"/>
          </w:tcPr>
          <w:p w14:paraId="6B68C89D" w14:textId="7FEEC54E" w:rsidR="00AB465C" w:rsidRPr="00AB2F30" w:rsidRDefault="00AB465C" w:rsidP="00AB465C">
            <w:pPr>
              <w:widowControl w:val="0"/>
              <w:suppressAutoHyphens/>
              <w:spacing w:after="0" w:line="240" w:lineRule="auto"/>
              <w:jc w:val="center"/>
              <w:rPr>
                <w:rFonts w:eastAsia="Andale Sans UI" w:cs="Times New Roman"/>
                <w:szCs w:val="24"/>
                <w:lang w:eastAsia="lt-LT" w:bidi="en-US"/>
              </w:rPr>
            </w:pPr>
            <w:r w:rsidRPr="00AB2F30">
              <w:rPr>
                <w:rFonts w:eastAsia="Andale Sans UI" w:cs="Times New Roman"/>
                <w:szCs w:val="24"/>
                <w:lang w:eastAsia="lt-LT" w:bidi="en-US"/>
              </w:rPr>
              <w:t>vnt</w:t>
            </w:r>
            <w:r w:rsidR="00B05D47">
              <w:rPr>
                <w:rFonts w:eastAsia="Andale Sans UI" w:cs="Times New Roman"/>
                <w:szCs w:val="24"/>
                <w:lang w:eastAsia="lt-LT" w:bidi="en-US"/>
              </w:rPr>
              <w:t>.</w:t>
            </w:r>
          </w:p>
        </w:tc>
        <w:tc>
          <w:tcPr>
            <w:tcW w:w="2441" w:type="dxa"/>
            <w:shd w:val="clear" w:color="auto" w:fill="auto"/>
          </w:tcPr>
          <w:p w14:paraId="6B68C89E" w14:textId="77777777" w:rsidR="00AB465C" w:rsidRPr="00AB2F30" w:rsidRDefault="00AB465C" w:rsidP="00AB465C">
            <w:pPr>
              <w:widowControl w:val="0"/>
              <w:suppressAutoHyphens/>
              <w:spacing w:after="0" w:line="240" w:lineRule="auto"/>
              <w:jc w:val="center"/>
              <w:rPr>
                <w:rFonts w:eastAsia="Andale Sans UI" w:cs="Times New Roman"/>
                <w:bCs/>
                <w:szCs w:val="24"/>
                <w:lang w:bidi="en-US"/>
              </w:rPr>
            </w:pPr>
            <w:r w:rsidRPr="00AB2F30">
              <w:rPr>
                <w:rFonts w:eastAsia="Andale Sans UI" w:cs="Times New Roman"/>
                <w:bCs/>
                <w:szCs w:val="24"/>
                <w:lang w:bidi="en-US"/>
              </w:rPr>
              <w:t>2</w:t>
            </w:r>
          </w:p>
        </w:tc>
      </w:tr>
      <w:tr w:rsidR="00AB465C" w:rsidRPr="00AB2F30" w14:paraId="6B68C8A4" w14:textId="77777777" w:rsidTr="007742EE">
        <w:tc>
          <w:tcPr>
            <w:tcW w:w="556" w:type="dxa"/>
            <w:tcBorders>
              <w:bottom w:val="single" w:sz="4" w:space="0" w:color="auto"/>
            </w:tcBorders>
            <w:shd w:val="clear" w:color="auto" w:fill="auto"/>
          </w:tcPr>
          <w:p w14:paraId="6B68C8A0" w14:textId="77777777" w:rsidR="00AB465C" w:rsidRPr="00AB2F30" w:rsidRDefault="00AB465C" w:rsidP="00AB465C">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20</w:t>
            </w:r>
          </w:p>
        </w:tc>
        <w:tc>
          <w:tcPr>
            <w:tcW w:w="5651" w:type="dxa"/>
            <w:tcBorders>
              <w:bottom w:val="single" w:sz="4" w:space="0" w:color="auto"/>
            </w:tcBorders>
            <w:shd w:val="clear" w:color="auto" w:fill="auto"/>
            <w:vAlign w:val="center"/>
          </w:tcPr>
          <w:p w14:paraId="6B68C8A1" w14:textId="77777777" w:rsidR="00AB465C" w:rsidRPr="00AB2F30" w:rsidRDefault="00AB465C" w:rsidP="00AB465C">
            <w:pPr>
              <w:widowControl w:val="0"/>
              <w:suppressAutoHyphens/>
              <w:spacing w:after="0" w:line="240" w:lineRule="auto"/>
              <w:rPr>
                <w:rFonts w:eastAsia="Andale Sans UI" w:cs="Times New Roman"/>
                <w:szCs w:val="24"/>
                <w:lang w:eastAsia="lt-LT" w:bidi="en-US"/>
              </w:rPr>
            </w:pPr>
            <w:r w:rsidRPr="00AB2F30">
              <w:rPr>
                <w:rFonts w:eastAsia="Andale Sans UI" w:cs="Times New Roman"/>
                <w:szCs w:val="24"/>
                <w:lang w:eastAsia="lt-LT" w:bidi="en-US"/>
              </w:rPr>
              <w:t>Elektrinio - hidraulinio mechanizmo keitimas</w:t>
            </w:r>
          </w:p>
        </w:tc>
        <w:tc>
          <w:tcPr>
            <w:tcW w:w="977" w:type="dxa"/>
            <w:tcBorders>
              <w:bottom w:val="single" w:sz="4" w:space="0" w:color="auto"/>
            </w:tcBorders>
            <w:shd w:val="clear" w:color="auto" w:fill="auto"/>
            <w:vAlign w:val="center"/>
          </w:tcPr>
          <w:p w14:paraId="6B68C8A2" w14:textId="56FC61DF" w:rsidR="00AB465C" w:rsidRPr="00AB2F30" w:rsidRDefault="00AB465C" w:rsidP="00AB465C">
            <w:pPr>
              <w:widowControl w:val="0"/>
              <w:suppressAutoHyphens/>
              <w:spacing w:after="0" w:line="240" w:lineRule="auto"/>
              <w:jc w:val="center"/>
              <w:rPr>
                <w:rFonts w:eastAsia="Andale Sans UI" w:cs="Times New Roman"/>
                <w:szCs w:val="24"/>
                <w:lang w:eastAsia="lt-LT" w:bidi="en-US"/>
              </w:rPr>
            </w:pPr>
            <w:r w:rsidRPr="00AB2F30">
              <w:rPr>
                <w:rFonts w:eastAsia="Andale Sans UI" w:cs="Times New Roman"/>
                <w:szCs w:val="24"/>
                <w:lang w:eastAsia="lt-LT" w:bidi="en-US"/>
              </w:rPr>
              <w:t>vnt</w:t>
            </w:r>
            <w:r w:rsidR="00B05D47">
              <w:rPr>
                <w:rFonts w:eastAsia="Andale Sans UI" w:cs="Times New Roman"/>
                <w:szCs w:val="24"/>
                <w:lang w:eastAsia="lt-LT" w:bidi="en-US"/>
              </w:rPr>
              <w:t>.</w:t>
            </w:r>
          </w:p>
        </w:tc>
        <w:tc>
          <w:tcPr>
            <w:tcW w:w="2441" w:type="dxa"/>
            <w:shd w:val="clear" w:color="auto" w:fill="auto"/>
          </w:tcPr>
          <w:p w14:paraId="6B68C8A3" w14:textId="77777777" w:rsidR="00AB465C" w:rsidRPr="00AB2F30" w:rsidRDefault="00AB465C" w:rsidP="00AB465C">
            <w:pPr>
              <w:widowControl w:val="0"/>
              <w:suppressAutoHyphens/>
              <w:spacing w:after="0" w:line="240" w:lineRule="auto"/>
              <w:jc w:val="center"/>
              <w:rPr>
                <w:rFonts w:eastAsia="Andale Sans UI" w:cs="Times New Roman"/>
                <w:bCs/>
                <w:szCs w:val="24"/>
                <w:lang w:bidi="en-US"/>
              </w:rPr>
            </w:pPr>
            <w:r w:rsidRPr="00AB2F30">
              <w:rPr>
                <w:rFonts w:eastAsia="Andale Sans UI" w:cs="Times New Roman"/>
                <w:bCs/>
                <w:szCs w:val="24"/>
                <w:lang w:bidi="en-US"/>
              </w:rPr>
              <w:t>2</w:t>
            </w:r>
          </w:p>
        </w:tc>
      </w:tr>
      <w:tr w:rsidR="00AB465C" w:rsidRPr="00AB2F30" w14:paraId="6B68C8A9" w14:textId="77777777" w:rsidTr="007742EE">
        <w:tc>
          <w:tcPr>
            <w:tcW w:w="556" w:type="dxa"/>
            <w:tcBorders>
              <w:right w:val="nil"/>
            </w:tcBorders>
            <w:shd w:val="clear" w:color="auto" w:fill="auto"/>
          </w:tcPr>
          <w:p w14:paraId="6B68C8A5" w14:textId="77777777" w:rsidR="00AB465C" w:rsidRPr="00AB2F30" w:rsidRDefault="00AB465C" w:rsidP="00AB465C">
            <w:pPr>
              <w:widowControl w:val="0"/>
              <w:suppressAutoHyphens/>
              <w:spacing w:after="0" w:line="240" w:lineRule="auto"/>
              <w:jc w:val="both"/>
              <w:rPr>
                <w:rFonts w:eastAsia="Andale Sans UI" w:cs="Times New Roman"/>
                <w:bCs/>
                <w:szCs w:val="24"/>
                <w:lang w:bidi="en-US"/>
              </w:rPr>
            </w:pPr>
          </w:p>
        </w:tc>
        <w:tc>
          <w:tcPr>
            <w:tcW w:w="5651" w:type="dxa"/>
            <w:tcBorders>
              <w:left w:val="nil"/>
              <w:right w:val="nil"/>
            </w:tcBorders>
            <w:shd w:val="clear" w:color="auto" w:fill="auto"/>
            <w:vAlign w:val="center"/>
          </w:tcPr>
          <w:p w14:paraId="6B68C8A6" w14:textId="77777777" w:rsidR="00AB465C" w:rsidRPr="00AB2F30" w:rsidRDefault="00AB465C" w:rsidP="00AB465C">
            <w:pPr>
              <w:widowControl w:val="0"/>
              <w:suppressAutoHyphens/>
              <w:spacing w:after="0" w:line="240" w:lineRule="auto"/>
              <w:rPr>
                <w:rFonts w:eastAsia="Andale Sans UI" w:cs="Times New Roman"/>
                <w:b/>
                <w:szCs w:val="24"/>
                <w:lang w:eastAsia="lt-LT" w:bidi="en-US"/>
              </w:rPr>
            </w:pPr>
            <w:r w:rsidRPr="00AB2F30">
              <w:rPr>
                <w:rFonts w:eastAsia="Andale Sans UI" w:cs="Times New Roman"/>
                <w:b/>
                <w:szCs w:val="24"/>
                <w:lang w:eastAsia="lt-LT" w:bidi="en-US"/>
              </w:rPr>
              <w:t>Kitos paslaugos</w:t>
            </w:r>
          </w:p>
        </w:tc>
        <w:tc>
          <w:tcPr>
            <w:tcW w:w="977" w:type="dxa"/>
            <w:tcBorders>
              <w:left w:val="nil"/>
              <w:right w:val="nil"/>
            </w:tcBorders>
            <w:shd w:val="clear" w:color="auto" w:fill="auto"/>
            <w:vAlign w:val="center"/>
          </w:tcPr>
          <w:p w14:paraId="6B68C8A7" w14:textId="77777777" w:rsidR="00AB465C" w:rsidRPr="00AB2F30" w:rsidRDefault="00AB465C" w:rsidP="00AB465C">
            <w:pPr>
              <w:widowControl w:val="0"/>
              <w:suppressAutoHyphens/>
              <w:spacing w:after="0" w:line="240" w:lineRule="auto"/>
              <w:jc w:val="center"/>
              <w:rPr>
                <w:rFonts w:eastAsia="Andale Sans UI" w:cs="Times New Roman"/>
                <w:szCs w:val="24"/>
                <w:lang w:eastAsia="lt-LT" w:bidi="en-US"/>
              </w:rPr>
            </w:pPr>
          </w:p>
        </w:tc>
        <w:tc>
          <w:tcPr>
            <w:tcW w:w="2441" w:type="dxa"/>
            <w:tcBorders>
              <w:left w:val="nil"/>
            </w:tcBorders>
            <w:shd w:val="clear" w:color="auto" w:fill="auto"/>
          </w:tcPr>
          <w:p w14:paraId="6B68C8A8" w14:textId="77777777" w:rsidR="00AB465C" w:rsidRPr="00AB2F30" w:rsidRDefault="00AB465C" w:rsidP="00AB465C">
            <w:pPr>
              <w:widowControl w:val="0"/>
              <w:suppressAutoHyphens/>
              <w:spacing w:after="0" w:line="240" w:lineRule="auto"/>
              <w:jc w:val="center"/>
              <w:rPr>
                <w:rFonts w:eastAsia="Andale Sans UI" w:cs="Times New Roman"/>
                <w:bCs/>
                <w:szCs w:val="24"/>
                <w:lang w:bidi="en-US"/>
              </w:rPr>
            </w:pPr>
          </w:p>
        </w:tc>
      </w:tr>
      <w:tr w:rsidR="00AB465C" w:rsidRPr="00AB2F30" w14:paraId="6B68C8AE" w14:textId="77777777" w:rsidTr="007742EE">
        <w:tc>
          <w:tcPr>
            <w:tcW w:w="556" w:type="dxa"/>
            <w:shd w:val="clear" w:color="auto" w:fill="auto"/>
          </w:tcPr>
          <w:p w14:paraId="6B68C8AA" w14:textId="77777777" w:rsidR="00AB465C" w:rsidRPr="00AB2F30" w:rsidRDefault="00AB465C" w:rsidP="00AB465C">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21</w:t>
            </w:r>
          </w:p>
        </w:tc>
        <w:tc>
          <w:tcPr>
            <w:tcW w:w="5651" w:type="dxa"/>
            <w:shd w:val="clear" w:color="auto" w:fill="auto"/>
            <w:vAlign w:val="center"/>
          </w:tcPr>
          <w:p w14:paraId="6B68C8AB" w14:textId="77777777" w:rsidR="00AB465C" w:rsidRPr="00AB2F30" w:rsidRDefault="00AB465C" w:rsidP="00AB465C">
            <w:pPr>
              <w:widowControl w:val="0"/>
              <w:suppressAutoHyphens/>
              <w:spacing w:after="0" w:line="240" w:lineRule="auto"/>
              <w:rPr>
                <w:rFonts w:eastAsia="Andale Sans UI" w:cs="Times New Roman"/>
                <w:szCs w:val="24"/>
                <w:lang w:eastAsia="lt-LT" w:bidi="en-US"/>
              </w:rPr>
            </w:pPr>
            <w:r w:rsidRPr="00AB2F30">
              <w:rPr>
                <w:rFonts w:eastAsia="Andale Sans UI" w:cs="Times New Roman"/>
                <w:szCs w:val="24"/>
                <w:lang w:eastAsia="lt-LT" w:bidi="en-US"/>
              </w:rPr>
              <w:t>PVC valties remontas ( korpuso remontas)</w:t>
            </w:r>
          </w:p>
        </w:tc>
        <w:tc>
          <w:tcPr>
            <w:tcW w:w="977" w:type="dxa"/>
            <w:shd w:val="clear" w:color="auto" w:fill="auto"/>
            <w:vAlign w:val="center"/>
          </w:tcPr>
          <w:p w14:paraId="6B68C8AC" w14:textId="77777777" w:rsidR="00AB465C" w:rsidRPr="00AB2F30" w:rsidRDefault="00AB465C" w:rsidP="00AB465C">
            <w:pPr>
              <w:widowControl w:val="0"/>
              <w:suppressAutoHyphens/>
              <w:spacing w:after="0" w:line="240" w:lineRule="auto"/>
              <w:jc w:val="center"/>
              <w:rPr>
                <w:rFonts w:eastAsia="Andale Sans UI" w:cs="Times New Roman"/>
                <w:szCs w:val="24"/>
                <w:lang w:eastAsia="lt-LT" w:bidi="en-US"/>
              </w:rPr>
            </w:pPr>
            <w:r w:rsidRPr="00AB2F30">
              <w:rPr>
                <w:rFonts w:eastAsia="Andale Sans UI" w:cs="Times New Roman"/>
                <w:szCs w:val="24"/>
                <w:lang w:eastAsia="lt-LT" w:bidi="en-US"/>
              </w:rPr>
              <w:t>vnt.</w:t>
            </w:r>
          </w:p>
        </w:tc>
        <w:tc>
          <w:tcPr>
            <w:tcW w:w="2441" w:type="dxa"/>
            <w:shd w:val="clear" w:color="auto" w:fill="auto"/>
          </w:tcPr>
          <w:p w14:paraId="6B68C8AD" w14:textId="77777777" w:rsidR="00AB465C" w:rsidRPr="00AB2F30" w:rsidRDefault="00AB465C" w:rsidP="00AB465C">
            <w:pPr>
              <w:widowControl w:val="0"/>
              <w:suppressAutoHyphens/>
              <w:spacing w:after="0" w:line="240" w:lineRule="auto"/>
              <w:jc w:val="center"/>
              <w:rPr>
                <w:rFonts w:eastAsia="Andale Sans UI" w:cs="Times New Roman"/>
                <w:bCs/>
                <w:szCs w:val="24"/>
                <w:lang w:bidi="en-US"/>
              </w:rPr>
            </w:pPr>
            <w:r w:rsidRPr="00AB2F30">
              <w:rPr>
                <w:rFonts w:eastAsia="Andale Sans UI" w:cs="Times New Roman"/>
                <w:bCs/>
                <w:szCs w:val="24"/>
                <w:lang w:bidi="en-US"/>
              </w:rPr>
              <w:t>12</w:t>
            </w:r>
          </w:p>
        </w:tc>
      </w:tr>
      <w:tr w:rsidR="00AB465C" w:rsidRPr="00AB2F30" w14:paraId="6B68C8B3" w14:textId="77777777" w:rsidTr="007742EE">
        <w:tc>
          <w:tcPr>
            <w:tcW w:w="556" w:type="dxa"/>
            <w:shd w:val="clear" w:color="auto" w:fill="auto"/>
          </w:tcPr>
          <w:p w14:paraId="6B68C8AF" w14:textId="77777777" w:rsidR="00AB465C" w:rsidRPr="00AB2F30" w:rsidRDefault="00AB465C" w:rsidP="00AB465C">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22</w:t>
            </w:r>
          </w:p>
        </w:tc>
        <w:tc>
          <w:tcPr>
            <w:tcW w:w="5651" w:type="dxa"/>
            <w:shd w:val="clear" w:color="auto" w:fill="auto"/>
            <w:vAlign w:val="center"/>
          </w:tcPr>
          <w:p w14:paraId="6B68C8B0" w14:textId="77777777" w:rsidR="00AB465C" w:rsidRPr="00AB2F30" w:rsidRDefault="00AB465C" w:rsidP="00AB465C">
            <w:pPr>
              <w:widowControl w:val="0"/>
              <w:suppressAutoHyphens/>
              <w:spacing w:after="0" w:line="240" w:lineRule="auto"/>
              <w:rPr>
                <w:rFonts w:eastAsia="Andale Sans UI" w:cs="Times New Roman"/>
                <w:szCs w:val="24"/>
                <w:lang w:eastAsia="lt-LT" w:bidi="en-US"/>
              </w:rPr>
            </w:pPr>
            <w:r w:rsidRPr="00AB2F30">
              <w:rPr>
                <w:rFonts w:eastAsia="Andale Sans UI" w:cs="Times New Roman"/>
                <w:szCs w:val="24"/>
                <w:lang w:eastAsia="lt-LT" w:bidi="en-US"/>
              </w:rPr>
              <w:t>Aliuminės valties remontas (korpuso remontas)</w:t>
            </w:r>
          </w:p>
        </w:tc>
        <w:tc>
          <w:tcPr>
            <w:tcW w:w="977" w:type="dxa"/>
            <w:shd w:val="clear" w:color="auto" w:fill="auto"/>
            <w:vAlign w:val="center"/>
          </w:tcPr>
          <w:p w14:paraId="6B68C8B1" w14:textId="77777777" w:rsidR="00AB465C" w:rsidRPr="00AB2F30" w:rsidRDefault="00AB465C" w:rsidP="00AB465C">
            <w:pPr>
              <w:widowControl w:val="0"/>
              <w:suppressAutoHyphens/>
              <w:spacing w:after="0" w:line="240" w:lineRule="auto"/>
              <w:jc w:val="center"/>
              <w:rPr>
                <w:rFonts w:eastAsia="Andale Sans UI" w:cs="Times New Roman"/>
                <w:szCs w:val="24"/>
                <w:lang w:eastAsia="lt-LT" w:bidi="en-US"/>
              </w:rPr>
            </w:pPr>
            <w:r w:rsidRPr="00AB2F30">
              <w:rPr>
                <w:rFonts w:eastAsia="Andale Sans UI" w:cs="Times New Roman"/>
                <w:szCs w:val="24"/>
                <w:lang w:eastAsia="lt-LT" w:bidi="en-US"/>
              </w:rPr>
              <w:t>vnt.</w:t>
            </w:r>
          </w:p>
        </w:tc>
        <w:tc>
          <w:tcPr>
            <w:tcW w:w="2441" w:type="dxa"/>
            <w:shd w:val="clear" w:color="auto" w:fill="auto"/>
          </w:tcPr>
          <w:p w14:paraId="6B68C8B2" w14:textId="77777777" w:rsidR="00AB465C" w:rsidRPr="00AB2F30" w:rsidRDefault="00AB465C" w:rsidP="00AB465C">
            <w:pPr>
              <w:widowControl w:val="0"/>
              <w:suppressAutoHyphens/>
              <w:spacing w:after="0" w:line="240" w:lineRule="auto"/>
              <w:jc w:val="center"/>
              <w:rPr>
                <w:rFonts w:eastAsia="Andale Sans UI" w:cs="Times New Roman"/>
                <w:bCs/>
                <w:szCs w:val="24"/>
                <w:lang w:bidi="en-US"/>
              </w:rPr>
            </w:pPr>
            <w:r w:rsidRPr="00AB2F30">
              <w:rPr>
                <w:rFonts w:eastAsia="Andale Sans UI" w:cs="Times New Roman"/>
                <w:bCs/>
                <w:szCs w:val="24"/>
                <w:lang w:bidi="en-US"/>
              </w:rPr>
              <w:t>12</w:t>
            </w:r>
          </w:p>
        </w:tc>
      </w:tr>
      <w:tr w:rsidR="00AB2F30" w:rsidRPr="00AB2F30" w14:paraId="6B68C8B8" w14:textId="77777777" w:rsidTr="007742EE">
        <w:tc>
          <w:tcPr>
            <w:tcW w:w="556" w:type="dxa"/>
            <w:shd w:val="clear" w:color="auto" w:fill="auto"/>
          </w:tcPr>
          <w:p w14:paraId="6B68C8B4" w14:textId="77777777" w:rsidR="00AB2F30" w:rsidRPr="00AB2F30" w:rsidRDefault="00AB2F30" w:rsidP="00AB465C">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23</w:t>
            </w:r>
          </w:p>
        </w:tc>
        <w:tc>
          <w:tcPr>
            <w:tcW w:w="5651" w:type="dxa"/>
            <w:shd w:val="clear" w:color="auto" w:fill="auto"/>
            <w:vAlign w:val="center"/>
          </w:tcPr>
          <w:p w14:paraId="6B68C8B5" w14:textId="77777777" w:rsidR="00AB2F30" w:rsidRPr="00AB2F30" w:rsidRDefault="00AB2F30" w:rsidP="00AB465C">
            <w:pPr>
              <w:widowControl w:val="0"/>
              <w:suppressAutoHyphens/>
              <w:spacing w:after="0" w:line="240" w:lineRule="auto"/>
              <w:rPr>
                <w:rFonts w:eastAsia="Andale Sans UI" w:cs="Times New Roman"/>
                <w:szCs w:val="24"/>
                <w:lang w:eastAsia="lt-LT" w:bidi="en-US"/>
              </w:rPr>
            </w:pPr>
            <w:r w:rsidRPr="00AB2F30">
              <w:rPr>
                <w:rFonts w:cs="Times New Roman"/>
                <w:color w:val="000000" w:themeColor="text1"/>
                <w:szCs w:val="24"/>
                <w:lang w:eastAsia="ru-RU"/>
              </w:rPr>
              <w:t>Valties korpuso padengimas spec. prevencijos medžiagomis prieš kriauklių apaugimą (antifulingas)</w:t>
            </w:r>
          </w:p>
        </w:tc>
        <w:tc>
          <w:tcPr>
            <w:tcW w:w="977" w:type="dxa"/>
            <w:shd w:val="clear" w:color="auto" w:fill="auto"/>
            <w:vAlign w:val="center"/>
          </w:tcPr>
          <w:p w14:paraId="6B68C8B6" w14:textId="0696FAEA" w:rsidR="00AB2F30" w:rsidRPr="00AB2F30" w:rsidRDefault="00AB2F30" w:rsidP="00AB465C">
            <w:pPr>
              <w:widowControl w:val="0"/>
              <w:suppressAutoHyphens/>
              <w:spacing w:after="0" w:line="240" w:lineRule="auto"/>
              <w:jc w:val="center"/>
              <w:rPr>
                <w:rFonts w:eastAsia="Andale Sans UI" w:cs="Times New Roman"/>
                <w:szCs w:val="24"/>
                <w:lang w:eastAsia="lt-LT" w:bidi="en-US"/>
              </w:rPr>
            </w:pPr>
            <w:r w:rsidRPr="00AB2F30">
              <w:rPr>
                <w:rFonts w:eastAsia="Andale Sans UI" w:cs="Times New Roman"/>
                <w:szCs w:val="24"/>
                <w:lang w:eastAsia="lt-LT" w:bidi="en-US"/>
              </w:rPr>
              <w:t>vnt</w:t>
            </w:r>
            <w:r w:rsidR="00B05D47">
              <w:rPr>
                <w:rFonts w:eastAsia="Andale Sans UI" w:cs="Times New Roman"/>
                <w:szCs w:val="24"/>
                <w:lang w:eastAsia="lt-LT" w:bidi="en-US"/>
              </w:rPr>
              <w:t>.</w:t>
            </w:r>
          </w:p>
        </w:tc>
        <w:tc>
          <w:tcPr>
            <w:tcW w:w="2441" w:type="dxa"/>
            <w:shd w:val="clear" w:color="auto" w:fill="auto"/>
          </w:tcPr>
          <w:p w14:paraId="6B68C8B7" w14:textId="77777777" w:rsidR="00AB2F30" w:rsidRPr="00AB2F30" w:rsidRDefault="00AB2F30" w:rsidP="00AB465C">
            <w:pPr>
              <w:widowControl w:val="0"/>
              <w:suppressAutoHyphens/>
              <w:spacing w:after="0" w:line="240" w:lineRule="auto"/>
              <w:jc w:val="center"/>
              <w:rPr>
                <w:rFonts w:eastAsia="Andale Sans UI" w:cs="Times New Roman"/>
                <w:bCs/>
                <w:szCs w:val="24"/>
                <w:lang w:bidi="en-US"/>
              </w:rPr>
            </w:pPr>
            <w:r w:rsidRPr="00AB2F30">
              <w:rPr>
                <w:rFonts w:eastAsia="Andale Sans UI" w:cs="Times New Roman"/>
                <w:bCs/>
                <w:szCs w:val="24"/>
                <w:lang w:bidi="en-US"/>
              </w:rPr>
              <w:t>3</w:t>
            </w:r>
          </w:p>
        </w:tc>
      </w:tr>
    </w:tbl>
    <w:p w14:paraId="6B68C8B9" w14:textId="77777777" w:rsidR="00AB465C" w:rsidRPr="00AB2F30" w:rsidRDefault="00AB465C" w:rsidP="00AB465C">
      <w:pPr>
        <w:widowControl w:val="0"/>
        <w:suppressAutoHyphens/>
        <w:spacing w:after="0" w:line="240" w:lineRule="auto"/>
        <w:jc w:val="both"/>
        <w:rPr>
          <w:rFonts w:eastAsia="Andale Sans UI" w:cs="Times New Roman"/>
          <w:szCs w:val="24"/>
          <w:lang w:bidi="en-US"/>
        </w:rPr>
      </w:pPr>
    </w:p>
    <w:p w14:paraId="6B68C8BA" w14:textId="5E9C1C7D" w:rsidR="00AB465C" w:rsidRDefault="00AB465C" w:rsidP="00AB465C">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 xml:space="preserve">14. Perkančios organizacijos preliminarus perkamų </w:t>
      </w:r>
      <w:r w:rsidRPr="00AB2F30">
        <w:rPr>
          <w:rFonts w:eastAsia="Andale Sans UI" w:cs="Times New Roman"/>
          <w:szCs w:val="24"/>
          <w:lang w:bidi="en-US"/>
        </w:rPr>
        <w:t xml:space="preserve">atsarginių detalių bei eksploatacinių medžiagų, reikalingų teikti perkamoms </w:t>
      </w:r>
      <w:r w:rsidRPr="00AB2F30">
        <w:rPr>
          <w:rFonts w:eastAsia="Andale Sans UI" w:cs="Times New Roman"/>
          <w:bCs/>
          <w:szCs w:val="24"/>
          <w:lang w:bidi="en-US"/>
        </w:rPr>
        <w:t xml:space="preserve">paslaugoms, sąrašas pateiktas </w:t>
      </w:r>
      <w:r w:rsidR="00B05D47">
        <w:rPr>
          <w:rFonts w:eastAsia="Andale Sans UI" w:cs="Times New Roman"/>
          <w:bCs/>
          <w:szCs w:val="24"/>
          <w:lang w:bidi="en-US"/>
        </w:rPr>
        <w:t>3.</w:t>
      </w:r>
      <w:r w:rsidRPr="00AB2F30">
        <w:rPr>
          <w:rFonts w:eastAsia="Andale Sans UI" w:cs="Times New Roman"/>
          <w:bCs/>
          <w:szCs w:val="24"/>
          <w:lang w:bidi="en-US"/>
        </w:rPr>
        <w:t>3 lentelėje.</w:t>
      </w:r>
    </w:p>
    <w:p w14:paraId="6B68C8BB" w14:textId="0772D4C7" w:rsidR="00AB465C" w:rsidRPr="00AB2F30" w:rsidRDefault="00B05D47" w:rsidP="00B05D47">
      <w:pPr>
        <w:widowControl w:val="0"/>
        <w:suppressAutoHyphens/>
        <w:spacing w:after="0" w:line="240" w:lineRule="auto"/>
        <w:jc w:val="right"/>
        <w:rPr>
          <w:rFonts w:eastAsia="Andale Sans UI" w:cs="Times New Roman"/>
          <w:szCs w:val="24"/>
          <w:lang w:bidi="en-US"/>
        </w:rPr>
      </w:pPr>
      <w:r>
        <w:rPr>
          <w:rFonts w:eastAsia="Andale Sans UI" w:cs="Times New Roman"/>
          <w:bCs/>
          <w:szCs w:val="24"/>
          <w:lang w:bidi="en-US"/>
        </w:rPr>
        <w:t>3.</w:t>
      </w:r>
      <w:r w:rsidRPr="00AB2F30">
        <w:rPr>
          <w:rFonts w:eastAsia="Andale Sans UI" w:cs="Times New Roman"/>
          <w:bCs/>
          <w:szCs w:val="24"/>
          <w:lang w:bidi="en-US"/>
        </w:rPr>
        <w:t>3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5649"/>
        <w:gridCol w:w="990"/>
        <w:gridCol w:w="2433"/>
      </w:tblGrid>
      <w:tr w:rsidR="00AB465C" w:rsidRPr="00AB2F30" w14:paraId="6B68C8C0" w14:textId="77777777" w:rsidTr="007742EE">
        <w:tc>
          <w:tcPr>
            <w:tcW w:w="556" w:type="dxa"/>
            <w:tcBorders>
              <w:bottom w:val="nil"/>
            </w:tcBorders>
            <w:shd w:val="clear" w:color="auto" w:fill="auto"/>
          </w:tcPr>
          <w:p w14:paraId="6B68C8BC" w14:textId="77777777" w:rsidR="00AB465C" w:rsidRPr="00AB2F30" w:rsidRDefault="00AB465C" w:rsidP="00AB465C">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 xml:space="preserve">Eil. </w:t>
            </w:r>
          </w:p>
        </w:tc>
        <w:tc>
          <w:tcPr>
            <w:tcW w:w="5649" w:type="dxa"/>
            <w:tcBorders>
              <w:bottom w:val="nil"/>
            </w:tcBorders>
            <w:shd w:val="clear" w:color="auto" w:fill="auto"/>
          </w:tcPr>
          <w:p w14:paraId="6B68C8BD" w14:textId="77777777" w:rsidR="00AB465C" w:rsidRPr="00AB2F30" w:rsidRDefault="00AB465C" w:rsidP="007742EE">
            <w:pPr>
              <w:widowControl w:val="0"/>
              <w:suppressAutoHyphens/>
              <w:spacing w:after="0" w:line="240" w:lineRule="auto"/>
              <w:jc w:val="center"/>
              <w:rPr>
                <w:rFonts w:eastAsia="Andale Sans UI" w:cs="Times New Roman"/>
                <w:bCs/>
                <w:szCs w:val="24"/>
                <w:lang w:bidi="en-US"/>
              </w:rPr>
            </w:pPr>
            <w:r w:rsidRPr="00AB2F30">
              <w:rPr>
                <w:rFonts w:eastAsia="Andale Sans UI" w:cs="Times New Roman"/>
                <w:bCs/>
                <w:szCs w:val="24"/>
                <w:lang w:bidi="en-US"/>
              </w:rPr>
              <w:t>Atsarginės detalės ar eksploatacinės medžiagos</w:t>
            </w:r>
          </w:p>
        </w:tc>
        <w:tc>
          <w:tcPr>
            <w:tcW w:w="990" w:type="dxa"/>
            <w:tcBorders>
              <w:bottom w:val="nil"/>
            </w:tcBorders>
            <w:shd w:val="clear" w:color="auto" w:fill="auto"/>
          </w:tcPr>
          <w:p w14:paraId="6B68C8BE" w14:textId="5B599C93" w:rsidR="00AB465C" w:rsidRPr="00AB2F30" w:rsidRDefault="00AB465C" w:rsidP="00AB465C">
            <w:pPr>
              <w:widowControl w:val="0"/>
              <w:suppressAutoHyphens/>
              <w:spacing w:after="0" w:line="240" w:lineRule="auto"/>
              <w:jc w:val="center"/>
              <w:rPr>
                <w:rFonts w:eastAsia="Andale Sans UI" w:cs="Times New Roman"/>
                <w:bCs/>
                <w:szCs w:val="24"/>
                <w:lang w:bidi="en-US"/>
              </w:rPr>
            </w:pPr>
            <w:r w:rsidRPr="00AB2F30">
              <w:rPr>
                <w:rFonts w:eastAsia="Andale Sans UI" w:cs="Times New Roman"/>
                <w:bCs/>
                <w:szCs w:val="24"/>
                <w:lang w:bidi="en-US"/>
              </w:rPr>
              <w:t>Mat</w:t>
            </w:r>
            <w:r w:rsidR="00B05D47">
              <w:rPr>
                <w:rFonts w:eastAsia="Andale Sans UI" w:cs="Times New Roman"/>
                <w:bCs/>
                <w:szCs w:val="24"/>
                <w:lang w:bidi="en-US"/>
              </w:rPr>
              <w:t>o</w:t>
            </w:r>
          </w:p>
        </w:tc>
        <w:tc>
          <w:tcPr>
            <w:tcW w:w="2433" w:type="dxa"/>
            <w:tcBorders>
              <w:bottom w:val="nil"/>
            </w:tcBorders>
            <w:shd w:val="clear" w:color="auto" w:fill="auto"/>
          </w:tcPr>
          <w:p w14:paraId="6B68C8BF" w14:textId="77777777" w:rsidR="00AB465C" w:rsidRPr="00AB2F30" w:rsidRDefault="00AB465C" w:rsidP="00DA3E3D">
            <w:pPr>
              <w:widowControl w:val="0"/>
              <w:suppressAutoHyphens/>
              <w:spacing w:after="0" w:line="240" w:lineRule="auto"/>
              <w:jc w:val="center"/>
              <w:rPr>
                <w:rFonts w:eastAsia="Andale Sans UI" w:cs="Times New Roman"/>
                <w:bCs/>
                <w:szCs w:val="24"/>
                <w:lang w:bidi="en-US"/>
              </w:rPr>
            </w:pPr>
            <w:r w:rsidRPr="00AB2F30">
              <w:rPr>
                <w:rFonts w:eastAsia="Andale Sans UI" w:cs="Times New Roman"/>
                <w:bCs/>
                <w:szCs w:val="24"/>
                <w:lang w:bidi="en-US"/>
              </w:rPr>
              <w:t>Preliminarus kiekis</w:t>
            </w:r>
          </w:p>
        </w:tc>
      </w:tr>
      <w:tr w:rsidR="00AB465C" w:rsidRPr="00AB2F30" w14:paraId="6B68C8C5" w14:textId="77777777" w:rsidTr="007742EE">
        <w:tc>
          <w:tcPr>
            <w:tcW w:w="556" w:type="dxa"/>
            <w:tcBorders>
              <w:top w:val="nil"/>
            </w:tcBorders>
            <w:shd w:val="clear" w:color="auto" w:fill="auto"/>
          </w:tcPr>
          <w:p w14:paraId="6B68C8C1" w14:textId="77777777" w:rsidR="00AB465C" w:rsidRPr="00AB2F30" w:rsidRDefault="00AB465C" w:rsidP="00AB465C">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Nr.</w:t>
            </w:r>
          </w:p>
        </w:tc>
        <w:tc>
          <w:tcPr>
            <w:tcW w:w="5649" w:type="dxa"/>
            <w:tcBorders>
              <w:top w:val="nil"/>
            </w:tcBorders>
            <w:shd w:val="clear" w:color="auto" w:fill="auto"/>
          </w:tcPr>
          <w:p w14:paraId="6B68C8C2" w14:textId="77777777" w:rsidR="00AB465C" w:rsidRPr="00AB2F30" w:rsidRDefault="00AB465C" w:rsidP="007742EE">
            <w:pPr>
              <w:widowControl w:val="0"/>
              <w:suppressAutoHyphens/>
              <w:spacing w:after="0" w:line="240" w:lineRule="auto"/>
              <w:jc w:val="center"/>
              <w:rPr>
                <w:rFonts w:eastAsia="Andale Sans UI" w:cs="Times New Roman"/>
                <w:bCs/>
                <w:szCs w:val="24"/>
                <w:lang w:bidi="en-US"/>
              </w:rPr>
            </w:pPr>
            <w:r w:rsidRPr="00AB2F30">
              <w:rPr>
                <w:rFonts w:eastAsia="Andale Sans UI" w:cs="Times New Roman"/>
                <w:bCs/>
                <w:szCs w:val="24"/>
                <w:lang w:bidi="en-US"/>
              </w:rPr>
              <w:t>pavadinimas</w:t>
            </w:r>
          </w:p>
        </w:tc>
        <w:tc>
          <w:tcPr>
            <w:tcW w:w="990" w:type="dxa"/>
            <w:tcBorders>
              <w:top w:val="nil"/>
            </w:tcBorders>
            <w:shd w:val="clear" w:color="auto" w:fill="auto"/>
          </w:tcPr>
          <w:p w14:paraId="6B68C8C3" w14:textId="77777777" w:rsidR="00AB465C" w:rsidRPr="00AB2F30" w:rsidRDefault="00AB465C" w:rsidP="00AB465C">
            <w:pPr>
              <w:widowControl w:val="0"/>
              <w:suppressAutoHyphens/>
              <w:spacing w:after="0" w:line="240" w:lineRule="auto"/>
              <w:jc w:val="center"/>
              <w:rPr>
                <w:rFonts w:eastAsia="Andale Sans UI" w:cs="Times New Roman"/>
                <w:bCs/>
                <w:szCs w:val="24"/>
                <w:lang w:bidi="en-US"/>
              </w:rPr>
            </w:pPr>
            <w:r w:rsidRPr="00AB2F30">
              <w:rPr>
                <w:rFonts w:eastAsia="Andale Sans UI" w:cs="Times New Roman"/>
                <w:bCs/>
                <w:szCs w:val="24"/>
                <w:lang w:bidi="en-US"/>
              </w:rPr>
              <w:t>vnt.</w:t>
            </w:r>
          </w:p>
        </w:tc>
        <w:tc>
          <w:tcPr>
            <w:tcW w:w="2433" w:type="dxa"/>
            <w:tcBorders>
              <w:top w:val="nil"/>
            </w:tcBorders>
            <w:shd w:val="clear" w:color="auto" w:fill="auto"/>
          </w:tcPr>
          <w:p w14:paraId="6B68C8C4" w14:textId="77777777" w:rsidR="00AB465C" w:rsidRPr="00AB2F30" w:rsidRDefault="00AB465C" w:rsidP="00DA3E3D">
            <w:pPr>
              <w:widowControl w:val="0"/>
              <w:suppressAutoHyphens/>
              <w:spacing w:after="0" w:line="240" w:lineRule="auto"/>
              <w:jc w:val="center"/>
              <w:rPr>
                <w:rFonts w:eastAsia="Andale Sans UI" w:cs="Times New Roman"/>
                <w:bCs/>
                <w:szCs w:val="24"/>
                <w:lang w:bidi="en-US"/>
              </w:rPr>
            </w:pPr>
            <w:r w:rsidRPr="00AB2F30">
              <w:rPr>
                <w:rFonts w:eastAsia="Andale Sans UI" w:cs="Times New Roman"/>
                <w:bCs/>
                <w:szCs w:val="24"/>
                <w:lang w:bidi="en-US"/>
              </w:rPr>
              <w:t>36 mėn. laikotarpyje</w:t>
            </w:r>
            <w:r w:rsidRPr="00AB2F30">
              <w:rPr>
                <w:rFonts w:eastAsia="Andale Sans UI" w:cs="Times New Roman"/>
                <w:szCs w:val="24"/>
                <w:lang w:bidi="en-US"/>
              </w:rPr>
              <w:t>*</w:t>
            </w:r>
          </w:p>
        </w:tc>
      </w:tr>
      <w:tr w:rsidR="00AB465C" w:rsidRPr="00AB2F30" w14:paraId="6B68C8CF" w14:textId="77777777" w:rsidTr="007742EE">
        <w:tc>
          <w:tcPr>
            <w:tcW w:w="556" w:type="dxa"/>
            <w:shd w:val="clear" w:color="auto" w:fill="auto"/>
          </w:tcPr>
          <w:p w14:paraId="6B68C8CB" w14:textId="77777777" w:rsidR="00AB465C" w:rsidRPr="00AB2F30" w:rsidRDefault="00AB465C" w:rsidP="00AB465C">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1</w:t>
            </w:r>
          </w:p>
        </w:tc>
        <w:tc>
          <w:tcPr>
            <w:tcW w:w="5649" w:type="dxa"/>
            <w:shd w:val="clear" w:color="auto" w:fill="auto"/>
            <w:vAlign w:val="center"/>
          </w:tcPr>
          <w:p w14:paraId="6B68C8CC" w14:textId="77777777" w:rsidR="00AB465C" w:rsidRPr="00AB2F30" w:rsidRDefault="00AB465C" w:rsidP="00AB465C">
            <w:pPr>
              <w:widowControl w:val="0"/>
              <w:suppressAutoHyphens/>
              <w:spacing w:after="0" w:line="240" w:lineRule="auto"/>
              <w:jc w:val="both"/>
              <w:rPr>
                <w:rFonts w:eastAsia="Andale Sans UI" w:cs="Times New Roman"/>
                <w:color w:val="000000"/>
                <w:szCs w:val="24"/>
                <w:lang w:eastAsia="lt-LT" w:bidi="en-US"/>
              </w:rPr>
            </w:pPr>
            <w:r w:rsidRPr="00AB2F30">
              <w:rPr>
                <w:rFonts w:eastAsia="Andale Sans UI" w:cs="Times New Roman"/>
                <w:color w:val="000000"/>
                <w:szCs w:val="24"/>
                <w:lang w:eastAsia="lt-LT" w:bidi="en-US"/>
              </w:rPr>
              <w:t>Variklio alyva</w:t>
            </w:r>
          </w:p>
        </w:tc>
        <w:tc>
          <w:tcPr>
            <w:tcW w:w="990" w:type="dxa"/>
            <w:shd w:val="clear" w:color="auto" w:fill="auto"/>
            <w:vAlign w:val="center"/>
          </w:tcPr>
          <w:p w14:paraId="6B68C8CD" w14:textId="77777777" w:rsidR="00AB465C" w:rsidRPr="00AB2F30" w:rsidRDefault="00AB465C" w:rsidP="00AB465C">
            <w:pPr>
              <w:widowControl w:val="0"/>
              <w:suppressAutoHyphens/>
              <w:spacing w:after="0" w:line="240" w:lineRule="auto"/>
              <w:jc w:val="center"/>
              <w:rPr>
                <w:rFonts w:eastAsia="Andale Sans UI" w:cs="Times New Roman"/>
                <w:color w:val="000000"/>
                <w:szCs w:val="24"/>
                <w:lang w:eastAsia="lt-LT" w:bidi="en-US"/>
              </w:rPr>
            </w:pPr>
            <w:r w:rsidRPr="00AB2F30">
              <w:rPr>
                <w:rFonts w:eastAsia="Andale Sans UI" w:cs="Times New Roman"/>
                <w:color w:val="000000"/>
                <w:szCs w:val="24"/>
                <w:lang w:eastAsia="lt-LT" w:bidi="en-US"/>
              </w:rPr>
              <w:t>l</w:t>
            </w:r>
          </w:p>
        </w:tc>
        <w:tc>
          <w:tcPr>
            <w:tcW w:w="2433" w:type="dxa"/>
            <w:shd w:val="clear" w:color="auto" w:fill="auto"/>
          </w:tcPr>
          <w:p w14:paraId="6B68C8CE" w14:textId="77777777" w:rsidR="00AB465C" w:rsidRPr="00AB2F30" w:rsidRDefault="00AB465C" w:rsidP="00AB465C">
            <w:pPr>
              <w:widowControl w:val="0"/>
              <w:suppressAutoHyphens/>
              <w:spacing w:after="0" w:line="240" w:lineRule="auto"/>
              <w:jc w:val="center"/>
              <w:rPr>
                <w:rFonts w:eastAsia="Andale Sans UI" w:cs="Times New Roman"/>
                <w:bCs/>
                <w:szCs w:val="24"/>
                <w:lang w:bidi="en-US"/>
              </w:rPr>
            </w:pPr>
            <w:r w:rsidRPr="00AB2F30">
              <w:rPr>
                <w:rFonts w:eastAsia="Andale Sans UI" w:cs="Times New Roman"/>
                <w:bCs/>
                <w:szCs w:val="24"/>
                <w:lang w:bidi="en-US"/>
              </w:rPr>
              <w:t>60</w:t>
            </w:r>
          </w:p>
        </w:tc>
      </w:tr>
      <w:tr w:rsidR="00AB465C" w:rsidRPr="00AB2F30" w14:paraId="6B68C8D4" w14:textId="77777777" w:rsidTr="007742EE">
        <w:tc>
          <w:tcPr>
            <w:tcW w:w="556" w:type="dxa"/>
            <w:shd w:val="clear" w:color="auto" w:fill="auto"/>
          </w:tcPr>
          <w:p w14:paraId="6B68C8D0" w14:textId="77777777" w:rsidR="00AB465C" w:rsidRPr="00AB2F30" w:rsidRDefault="00AB465C" w:rsidP="00AB465C">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2</w:t>
            </w:r>
          </w:p>
        </w:tc>
        <w:tc>
          <w:tcPr>
            <w:tcW w:w="5649" w:type="dxa"/>
            <w:shd w:val="clear" w:color="auto" w:fill="auto"/>
            <w:vAlign w:val="center"/>
          </w:tcPr>
          <w:p w14:paraId="6B68C8D1" w14:textId="77777777" w:rsidR="00AB465C" w:rsidRPr="00AB2F30" w:rsidRDefault="00AB465C" w:rsidP="00AB465C">
            <w:pPr>
              <w:widowControl w:val="0"/>
              <w:suppressAutoHyphens/>
              <w:spacing w:after="0" w:line="240" w:lineRule="auto"/>
              <w:jc w:val="both"/>
              <w:rPr>
                <w:rFonts w:eastAsia="Andale Sans UI" w:cs="Times New Roman"/>
                <w:color w:val="000000"/>
                <w:szCs w:val="24"/>
                <w:lang w:eastAsia="lt-LT" w:bidi="en-US"/>
              </w:rPr>
            </w:pPr>
            <w:r w:rsidRPr="00AB2F30">
              <w:rPr>
                <w:rFonts w:eastAsia="Andale Sans UI" w:cs="Times New Roman"/>
                <w:color w:val="000000"/>
                <w:szCs w:val="24"/>
                <w:lang w:eastAsia="lt-LT" w:bidi="en-US"/>
              </w:rPr>
              <w:t>Variklio kojos alyva</w:t>
            </w:r>
          </w:p>
        </w:tc>
        <w:tc>
          <w:tcPr>
            <w:tcW w:w="990" w:type="dxa"/>
            <w:shd w:val="clear" w:color="auto" w:fill="auto"/>
            <w:vAlign w:val="center"/>
          </w:tcPr>
          <w:p w14:paraId="6B68C8D2" w14:textId="77777777" w:rsidR="00AB465C" w:rsidRPr="00AB2F30" w:rsidRDefault="00AB465C" w:rsidP="00AB465C">
            <w:pPr>
              <w:widowControl w:val="0"/>
              <w:suppressAutoHyphens/>
              <w:spacing w:after="0" w:line="240" w:lineRule="auto"/>
              <w:jc w:val="center"/>
              <w:rPr>
                <w:rFonts w:eastAsia="Andale Sans UI" w:cs="Times New Roman"/>
                <w:color w:val="000000"/>
                <w:szCs w:val="24"/>
                <w:lang w:eastAsia="lt-LT" w:bidi="en-US"/>
              </w:rPr>
            </w:pPr>
            <w:r w:rsidRPr="00AB2F30">
              <w:rPr>
                <w:rFonts w:eastAsia="Andale Sans UI" w:cs="Times New Roman"/>
                <w:color w:val="000000"/>
                <w:szCs w:val="24"/>
                <w:lang w:eastAsia="lt-LT" w:bidi="en-US"/>
              </w:rPr>
              <w:t>l</w:t>
            </w:r>
          </w:p>
        </w:tc>
        <w:tc>
          <w:tcPr>
            <w:tcW w:w="2433" w:type="dxa"/>
            <w:shd w:val="clear" w:color="auto" w:fill="auto"/>
          </w:tcPr>
          <w:p w14:paraId="6B68C8D3" w14:textId="77777777" w:rsidR="00AB465C" w:rsidRPr="00AB2F30" w:rsidRDefault="00AB465C" w:rsidP="00AB465C">
            <w:pPr>
              <w:widowControl w:val="0"/>
              <w:suppressAutoHyphens/>
              <w:spacing w:after="0" w:line="240" w:lineRule="auto"/>
              <w:jc w:val="center"/>
              <w:rPr>
                <w:rFonts w:eastAsia="Andale Sans UI" w:cs="Times New Roman"/>
                <w:szCs w:val="24"/>
                <w:lang w:bidi="en-US"/>
              </w:rPr>
            </w:pPr>
            <w:r w:rsidRPr="00AB2F30">
              <w:rPr>
                <w:rFonts w:eastAsia="Andale Sans UI" w:cs="Times New Roman"/>
                <w:szCs w:val="24"/>
                <w:lang w:bidi="en-US"/>
              </w:rPr>
              <w:t>20</w:t>
            </w:r>
          </w:p>
        </w:tc>
      </w:tr>
      <w:tr w:rsidR="00AB465C" w:rsidRPr="00AB2F30" w14:paraId="6B68C8D9" w14:textId="77777777" w:rsidTr="007742EE">
        <w:tc>
          <w:tcPr>
            <w:tcW w:w="556" w:type="dxa"/>
            <w:shd w:val="clear" w:color="auto" w:fill="auto"/>
          </w:tcPr>
          <w:p w14:paraId="6B68C8D5" w14:textId="77777777" w:rsidR="00AB465C" w:rsidRPr="00AB2F30" w:rsidRDefault="00AB465C" w:rsidP="00AB465C">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3</w:t>
            </w:r>
          </w:p>
        </w:tc>
        <w:tc>
          <w:tcPr>
            <w:tcW w:w="5649" w:type="dxa"/>
            <w:shd w:val="clear" w:color="auto" w:fill="auto"/>
            <w:vAlign w:val="center"/>
          </w:tcPr>
          <w:p w14:paraId="6B68C8D6" w14:textId="77777777" w:rsidR="00AB465C" w:rsidRPr="00AB2F30" w:rsidRDefault="00AB465C" w:rsidP="00AB465C">
            <w:pPr>
              <w:widowControl w:val="0"/>
              <w:suppressAutoHyphens/>
              <w:spacing w:after="0" w:line="240" w:lineRule="auto"/>
              <w:jc w:val="both"/>
              <w:rPr>
                <w:rFonts w:eastAsia="Andale Sans UI" w:cs="Times New Roman"/>
                <w:color w:val="000000"/>
                <w:szCs w:val="24"/>
                <w:lang w:eastAsia="lt-LT" w:bidi="en-US"/>
              </w:rPr>
            </w:pPr>
            <w:r w:rsidRPr="00AB2F30">
              <w:rPr>
                <w:rFonts w:eastAsia="Andale Sans UI" w:cs="Times New Roman"/>
                <w:color w:val="000000"/>
                <w:szCs w:val="24"/>
                <w:lang w:eastAsia="lt-LT" w:bidi="en-US"/>
              </w:rPr>
              <w:t>Sraigtas</w:t>
            </w:r>
          </w:p>
        </w:tc>
        <w:tc>
          <w:tcPr>
            <w:tcW w:w="990" w:type="dxa"/>
            <w:shd w:val="clear" w:color="auto" w:fill="auto"/>
            <w:vAlign w:val="center"/>
          </w:tcPr>
          <w:p w14:paraId="6B68C8D7" w14:textId="77777777" w:rsidR="00AB465C" w:rsidRPr="00AB2F30" w:rsidRDefault="00AB465C" w:rsidP="00AB465C">
            <w:pPr>
              <w:widowControl w:val="0"/>
              <w:suppressAutoHyphens/>
              <w:spacing w:after="0" w:line="240" w:lineRule="auto"/>
              <w:jc w:val="center"/>
              <w:rPr>
                <w:rFonts w:eastAsia="Andale Sans UI" w:cs="Times New Roman"/>
                <w:color w:val="000000"/>
                <w:szCs w:val="24"/>
                <w:lang w:eastAsia="lt-LT" w:bidi="en-US"/>
              </w:rPr>
            </w:pPr>
            <w:r w:rsidRPr="00AB2F30">
              <w:rPr>
                <w:rFonts w:eastAsia="Andale Sans UI" w:cs="Times New Roman"/>
                <w:color w:val="000000"/>
                <w:szCs w:val="24"/>
                <w:lang w:eastAsia="lt-LT" w:bidi="en-US"/>
              </w:rPr>
              <w:t>vnt.</w:t>
            </w:r>
          </w:p>
        </w:tc>
        <w:tc>
          <w:tcPr>
            <w:tcW w:w="2433" w:type="dxa"/>
            <w:shd w:val="clear" w:color="auto" w:fill="auto"/>
          </w:tcPr>
          <w:p w14:paraId="6B68C8D8" w14:textId="77777777" w:rsidR="00AB465C" w:rsidRPr="00AB2F30" w:rsidRDefault="00AB465C" w:rsidP="00AB465C">
            <w:pPr>
              <w:widowControl w:val="0"/>
              <w:suppressAutoHyphens/>
              <w:spacing w:after="0" w:line="240" w:lineRule="auto"/>
              <w:jc w:val="center"/>
              <w:rPr>
                <w:rFonts w:eastAsia="Andale Sans UI" w:cs="Times New Roman"/>
                <w:szCs w:val="24"/>
                <w:lang w:bidi="en-US"/>
              </w:rPr>
            </w:pPr>
            <w:r w:rsidRPr="00AB2F30">
              <w:rPr>
                <w:rFonts w:eastAsia="Andale Sans UI" w:cs="Times New Roman"/>
                <w:szCs w:val="24"/>
                <w:lang w:bidi="en-US"/>
              </w:rPr>
              <w:t>5</w:t>
            </w:r>
          </w:p>
        </w:tc>
      </w:tr>
      <w:tr w:rsidR="00AB465C" w:rsidRPr="00AB2F30" w14:paraId="6B68C8DE" w14:textId="77777777" w:rsidTr="007742EE">
        <w:tc>
          <w:tcPr>
            <w:tcW w:w="556" w:type="dxa"/>
            <w:shd w:val="clear" w:color="auto" w:fill="auto"/>
          </w:tcPr>
          <w:p w14:paraId="6B68C8DA" w14:textId="77777777" w:rsidR="00AB465C" w:rsidRPr="00AB2F30" w:rsidRDefault="00AB465C" w:rsidP="00AB465C">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4</w:t>
            </w:r>
          </w:p>
        </w:tc>
        <w:tc>
          <w:tcPr>
            <w:tcW w:w="5649" w:type="dxa"/>
            <w:shd w:val="clear" w:color="auto" w:fill="auto"/>
            <w:vAlign w:val="center"/>
          </w:tcPr>
          <w:p w14:paraId="6B68C8DB" w14:textId="77777777" w:rsidR="00AB465C" w:rsidRPr="00AB2F30" w:rsidRDefault="00AB465C" w:rsidP="00AB465C">
            <w:pPr>
              <w:widowControl w:val="0"/>
              <w:suppressAutoHyphens/>
              <w:spacing w:after="0" w:line="240" w:lineRule="auto"/>
              <w:jc w:val="both"/>
              <w:rPr>
                <w:rFonts w:eastAsia="Andale Sans UI" w:cs="Times New Roman"/>
                <w:color w:val="000000"/>
                <w:szCs w:val="24"/>
                <w:lang w:eastAsia="lt-LT" w:bidi="en-US"/>
              </w:rPr>
            </w:pPr>
            <w:r w:rsidRPr="00AB2F30">
              <w:rPr>
                <w:rFonts w:eastAsia="Andale Sans UI" w:cs="Times New Roman"/>
                <w:color w:val="000000"/>
                <w:szCs w:val="24"/>
                <w:lang w:eastAsia="lt-LT" w:bidi="en-US"/>
              </w:rPr>
              <w:t>Žvakės</w:t>
            </w:r>
          </w:p>
        </w:tc>
        <w:tc>
          <w:tcPr>
            <w:tcW w:w="990" w:type="dxa"/>
            <w:shd w:val="clear" w:color="auto" w:fill="auto"/>
            <w:vAlign w:val="center"/>
          </w:tcPr>
          <w:p w14:paraId="6B68C8DC" w14:textId="77777777" w:rsidR="00AB465C" w:rsidRPr="00AB2F30" w:rsidRDefault="00AB465C" w:rsidP="00AB465C">
            <w:pPr>
              <w:widowControl w:val="0"/>
              <w:suppressAutoHyphens/>
              <w:spacing w:after="0" w:line="240" w:lineRule="auto"/>
              <w:jc w:val="center"/>
              <w:rPr>
                <w:rFonts w:eastAsia="Andale Sans UI" w:cs="Times New Roman"/>
                <w:color w:val="000000"/>
                <w:szCs w:val="24"/>
                <w:lang w:eastAsia="lt-LT" w:bidi="en-US"/>
              </w:rPr>
            </w:pPr>
            <w:r w:rsidRPr="00AB2F30">
              <w:rPr>
                <w:rFonts w:eastAsia="Andale Sans UI" w:cs="Times New Roman"/>
                <w:color w:val="000000"/>
                <w:szCs w:val="24"/>
                <w:lang w:eastAsia="lt-LT" w:bidi="en-US"/>
              </w:rPr>
              <w:t>vnt.</w:t>
            </w:r>
          </w:p>
        </w:tc>
        <w:tc>
          <w:tcPr>
            <w:tcW w:w="2433" w:type="dxa"/>
            <w:shd w:val="clear" w:color="auto" w:fill="auto"/>
          </w:tcPr>
          <w:p w14:paraId="6B68C8DD" w14:textId="77777777" w:rsidR="00AB465C" w:rsidRPr="00AB2F30" w:rsidRDefault="00AB465C" w:rsidP="00AB465C">
            <w:pPr>
              <w:widowControl w:val="0"/>
              <w:suppressAutoHyphens/>
              <w:spacing w:after="0" w:line="240" w:lineRule="auto"/>
              <w:jc w:val="center"/>
              <w:rPr>
                <w:rFonts w:eastAsia="Andale Sans UI" w:cs="Times New Roman"/>
                <w:szCs w:val="24"/>
                <w:lang w:bidi="en-US"/>
              </w:rPr>
            </w:pPr>
            <w:r w:rsidRPr="00AB2F30">
              <w:rPr>
                <w:rFonts w:eastAsia="Andale Sans UI" w:cs="Times New Roman"/>
                <w:szCs w:val="24"/>
                <w:lang w:bidi="en-US"/>
              </w:rPr>
              <w:t>20</w:t>
            </w:r>
          </w:p>
        </w:tc>
      </w:tr>
      <w:tr w:rsidR="00AB465C" w:rsidRPr="00AB2F30" w14:paraId="6B68C8E3" w14:textId="77777777" w:rsidTr="007742EE">
        <w:tc>
          <w:tcPr>
            <w:tcW w:w="556" w:type="dxa"/>
            <w:tcBorders>
              <w:bottom w:val="single" w:sz="4" w:space="0" w:color="auto"/>
            </w:tcBorders>
            <w:shd w:val="clear" w:color="auto" w:fill="auto"/>
          </w:tcPr>
          <w:p w14:paraId="6B68C8DF" w14:textId="77777777" w:rsidR="00AB465C" w:rsidRPr="00AB2F30" w:rsidRDefault="00AB465C" w:rsidP="00AB465C">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5</w:t>
            </w:r>
          </w:p>
        </w:tc>
        <w:tc>
          <w:tcPr>
            <w:tcW w:w="5649" w:type="dxa"/>
            <w:tcBorders>
              <w:bottom w:val="single" w:sz="4" w:space="0" w:color="auto"/>
            </w:tcBorders>
            <w:shd w:val="clear" w:color="auto" w:fill="auto"/>
            <w:vAlign w:val="center"/>
          </w:tcPr>
          <w:p w14:paraId="6B68C8E0" w14:textId="77777777" w:rsidR="00AB465C" w:rsidRPr="00AB2F30" w:rsidRDefault="00AB465C" w:rsidP="00AB465C">
            <w:pPr>
              <w:widowControl w:val="0"/>
              <w:suppressAutoHyphens/>
              <w:spacing w:after="0" w:line="240" w:lineRule="auto"/>
              <w:jc w:val="both"/>
              <w:rPr>
                <w:rFonts w:eastAsia="Andale Sans UI" w:cs="Times New Roman"/>
                <w:color w:val="000000"/>
                <w:szCs w:val="24"/>
                <w:lang w:eastAsia="lt-LT" w:bidi="en-US"/>
              </w:rPr>
            </w:pPr>
            <w:r w:rsidRPr="00AB2F30">
              <w:rPr>
                <w:rFonts w:eastAsia="Andale Sans UI" w:cs="Times New Roman"/>
                <w:color w:val="000000"/>
                <w:szCs w:val="24"/>
                <w:lang w:eastAsia="lt-LT" w:bidi="en-US"/>
              </w:rPr>
              <w:t>Aušinimo sparnuotė</w:t>
            </w:r>
          </w:p>
        </w:tc>
        <w:tc>
          <w:tcPr>
            <w:tcW w:w="990" w:type="dxa"/>
            <w:tcBorders>
              <w:bottom w:val="single" w:sz="4" w:space="0" w:color="auto"/>
            </w:tcBorders>
            <w:shd w:val="clear" w:color="auto" w:fill="auto"/>
            <w:vAlign w:val="center"/>
          </w:tcPr>
          <w:p w14:paraId="6B68C8E1" w14:textId="654DBB85" w:rsidR="00AB465C" w:rsidRPr="00AB2F30" w:rsidRDefault="00AB465C" w:rsidP="00AB465C">
            <w:pPr>
              <w:widowControl w:val="0"/>
              <w:suppressAutoHyphens/>
              <w:spacing w:after="0" w:line="240" w:lineRule="auto"/>
              <w:jc w:val="center"/>
              <w:rPr>
                <w:rFonts w:eastAsia="Andale Sans UI" w:cs="Times New Roman"/>
                <w:color w:val="000000"/>
                <w:szCs w:val="24"/>
                <w:lang w:eastAsia="lt-LT" w:bidi="en-US"/>
              </w:rPr>
            </w:pPr>
            <w:r w:rsidRPr="00AB2F30">
              <w:rPr>
                <w:rFonts w:eastAsia="Andale Sans UI" w:cs="Times New Roman"/>
                <w:color w:val="000000"/>
                <w:szCs w:val="24"/>
                <w:lang w:eastAsia="lt-LT" w:bidi="en-US"/>
              </w:rPr>
              <w:t>vnt</w:t>
            </w:r>
            <w:r w:rsidR="00B05D47">
              <w:rPr>
                <w:rFonts w:eastAsia="Andale Sans UI" w:cs="Times New Roman"/>
                <w:color w:val="000000"/>
                <w:szCs w:val="24"/>
                <w:lang w:eastAsia="lt-LT" w:bidi="en-US"/>
              </w:rPr>
              <w:t>.</w:t>
            </w:r>
          </w:p>
        </w:tc>
        <w:tc>
          <w:tcPr>
            <w:tcW w:w="2433" w:type="dxa"/>
            <w:shd w:val="clear" w:color="auto" w:fill="auto"/>
          </w:tcPr>
          <w:p w14:paraId="6B68C8E2" w14:textId="77777777" w:rsidR="00AB465C" w:rsidRPr="00AB2F30" w:rsidRDefault="00AB465C" w:rsidP="00AB465C">
            <w:pPr>
              <w:widowControl w:val="0"/>
              <w:suppressAutoHyphens/>
              <w:spacing w:after="0" w:line="240" w:lineRule="auto"/>
              <w:jc w:val="center"/>
              <w:rPr>
                <w:rFonts w:eastAsia="Andale Sans UI" w:cs="Times New Roman"/>
                <w:szCs w:val="24"/>
                <w:lang w:bidi="en-US"/>
              </w:rPr>
            </w:pPr>
            <w:r w:rsidRPr="00AB2F30">
              <w:rPr>
                <w:rFonts w:eastAsia="Andale Sans UI" w:cs="Times New Roman"/>
                <w:szCs w:val="24"/>
                <w:lang w:bidi="en-US"/>
              </w:rPr>
              <w:t>5</w:t>
            </w:r>
          </w:p>
        </w:tc>
      </w:tr>
      <w:tr w:rsidR="00AB465C" w:rsidRPr="00AB2F30" w14:paraId="6B68C8E8" w14:textId="77777777" w:rsidTr="007742EE">
        <w:tc>
          <w:tcPr>
            <w:tcW w:w="556" w:type="dxa"/>
            <w:shd w:val="clear" w:color="auto" w:fill="auto"/>
          </w:tcPr>
          <w:p w14:paraId="6B68C8E4" w14:textId="77777777" w:rsidR="00AB465C" w:rsidRPr="00AB2F30" w:rsidRDefault="00AB465C" w:rsidP="00AB465C">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6</w:t>
            </w:r>
          </w:p>
        </w:tc>
        <w:tc>
          <w:tcPr>
            <w:tcW w:w="5649" w:type="dxa"/>
            <w:shd w:val="clear" w:color="auto" w:fill="auto"/>
            <w:vAlign w:val="center"/>
          </w:tcPr>
          <w:p w14:paraId="6B68C8E5" w14:textId="77777777" w:rsidR="00AB465C" w:rsidRPr="00AB2F30" w:rsidRDefault="00AB465C" w:rsidP="00AB465C">
            <w:pPr>
              <w:widowControl w:val="0"/>
              <w:suppressAutoHyphens/>
              <w:spacing w:after="0" w:line="240" w:lineRule="auto"/>
              <w:jc w:val="both"/>
              <w:rPr>
                <w:rFonts w:eastAsia="Andale Sans UI" w:cs="Times New Roman"/>
                <w:color w:val="000000"/>
                <w:szCs w:val="24"/>
                <w:lang w:eastAsia="lt-LT" w:bidi="en-US"/>
              </w:rPr>
            </w:pPr>
            <w:r w:rsidRPr="00AB2F30">
              <w:rPr>
                <w:rFonts w:eastAsia="Andale Sans UI" w:cs="Times New Roman"/>
                <w:color w:val="000000"/>
                <w:szCs w:val="24"/>
                <w:lang w:eastAsia="lt-LT" w:bidi="en-US"/>
              </w:rPr>
              <w:t>Cilindrų galvutės tarpinė</w:t>
            </w:r>
          </w:p>
        </w:tc>
        <w:tc>
          <w:tcPr>
            <w:tcW w:w="990" w:type="dxa"/>
            <w:shd w:val="clear" w:color="auto" w:fill="auto"/>
            <w:vAlign w:val="center"/>
          </w:tcPr>
          <w:p w14:paraId="6B68C8E6" w14:textId="7BFAF93A" w:rsidR="00AB465C" w:rsidRPr="00AB2F30" w:rsidRDefault="00AB465C" w:rsidP="00AB465C">
            <w:pPr>
              <w:widowControl w:val="0"/>
              <w:suppressAutoHyphens/>
              <w:spacing w:after="0" w:line="240" w:lineRule="auto"/>
              <w:jc w:val="center"/>
              <w:rPr>
                <w:rFonts w:eastAsia="Andale Sans UI" w:cs="Times New Roman"/>
                <w:color w:val="000000"/>
                <w:szCs w:val="24"/>
                <w:lang w:eastAsia="lt-LT" w:bidi="en-US"/>
              </w:rPr>
            </w:pPr>
            <w:r w:rsidRPr="00AB2F30">
              <w:rPr>
                <w:rFonts w:eastAsia="Andale Sans UI" w:cs="Times New Roman"/>
                <w:color w:val="000000"/>
                <w:szCs w:val="24"/>
                <w:lang w:eastAsia="lt-LT" w:bidi="en-US"/>
              </w:rPr>
              <w:t>vnt</w:t>
            </w:r>
            <w:r w:rsidR="00B05D47">
              <w:rPr>
                <w:rFonts w:eastAsia="Andale Sans UI" w:cs="Times New Roman"/>
                <w:color w:val="000000"/>
                <w:szCs w:val="24"/>
                <w:lang w:eastAsia="lt-LT" w:bidi="en-US"/>
              </w:rPr>
              <w:t>.</w:t>
            </w:r>
          </w:p>
        </w:tc>
        <w:tc>
          <w:tcPr>
            <w:tcW w:w="2433" w:type="dxa"/>
            <w:shd w:val="clear" w:color="auto" w:fill="auto"/>
          </w:tcPr>
          <w:p w14:paraId="6B68C8E7" w14:textId="77777777" w:rsidR="00AB465C" w:rsidRPr="00AB2F30" w:rsidRDefault="00AB465C" w:rsidP="00AB465C">
            <w:pPr>
              <w:widowControl w:val="0"/>
              <w:suppressAutoHyphens/>
              <w:spacing w:after="0" w:line="240" w:lineRule="auto"/>
              <w:jc w:val="center"/>
              <w:rPr>
                <w:rFonts w:eastAsia="Andale Sans UI" w:cs="Times New Roman"/>
                <w:szCs w:val="24"/>
                <w:lang w:bidi="en-US"/>
              </w:rPr>
            </w:pPr>
            <w:r w:rsidRPr="00AB2F30">
              <w:rPr>
                <w:rFonts w:eastAsia="Andale Sans UI" w:cs="Times New Roman"/>
                <w:szCs w:val="24"/>
                <w:lang w:bidi="en-US"/>
              </w:rPr>
              <w:t>3</w:t>
            </w:r>
          </w:p>
        </w:tc>
      </w:tr>
      <w:tr w:rsidR="00AB465C" w:rsidRPr="00AB2F30" w14:paraId="6B68C8ED" w14:textId="77777777" w:rsidTr="007742EE">
        <w:tc>
          <w:tcPr>
            <w:tcW w:w="556" w:type="dxa"/>
            <w:shd w:val="clear" w:color="auto" w:fill="auto"/>
          </w:tcPr>
          <w:p w14:paraId="6B68C8E9" w14:textId="77777777" w:rsidR="00AB465C" w:rsidRPr="00AB2F30" w:rsidRDefault="00AB465C" w:rsidP="00AB465C">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7</w:t>
            </w:r>
          </w:p>
        </w:tc>
        <w:tc>
          <w:tcPr>
            <w:tcW w:w="5649" w:type="dxa"/>
            <w:shd w:val="clear" w:color="auto" w:fill="auto"/>
            <w:vAlign w:val="center"/>
          </w:tcPr>
          <w:p w14:paraId="6B68C8EA" w14:textId="77777777" w:rsidR="00AB465C" w:rsidRPr="00AB2F30" w:rsidRDefault="00AB465C" w:rsidP="00AB465C">
            <w:pPr>
              <w:widowControl w:val="0"/>
              <w:suppressAutoHyphens/>
              <w:spacing w:after="0" w:line="240" w:lineRule="auto"/>
              <w:jc w:val="both"/>
              <w:rPr>
                <w:rFonts w:eastAsia="Andale Sans UI" w:cs="Times New Roman"/>
                <w:color w:val="000000"/>
                <w:szCs w:val="24"/>
                <w:lang w:eastAsia="lt-LT" w:bidi="en-US"/>
              </w:rPr>
            </w:pPr>
            <w:r w:rsidRPr="00AB2F30">
              <w:rPr>
                <w:rFonts w:eastAsia="Andale Sans UI" w:cs="Times New Roman"/>
                <w:color w:val="000000"/>
                <w:szCs w:val="24"/>
                <w:lang w:eastAsia="lt-LT" w:bidi="en-US"/>
              </w:rPr>
              <w:t>Veleno riebokšlis</w:t>
            </w:r>
          </w:p>
        </w:tc>
        <w:tc>
          <w:tcPr>
            <w:tcW w:w="990" w:type="dxa"/>
            <w:shd w:val="clear" w:color="auto" w:fill="auto"/>
            <w:vAlign w:val="center"/>
          </w:tcPr>
          <w:p w14:paraId="6B68C8EB" w14:textId="3AF37BE8" w:rsidR="00AB465C" w:rsidRPr="00AB2F30" w:rsidRDefault="00AB465C" w:rsidP="00AB465C">
            <w:pPr>
              <w:widowControl w:val="0"/>
              <w:suppressAutoHyphens/>
              <w:spacing w:after="0" w:line="240" w:lineRule="auto"/>
              <w:jc w:val="center"/>
              <w:rPr>
                <w:rFonts w:eastAsia="Andale Sans UI" w:cs="Times New Roman"/>
                <w:color w:val="000000"/>
                <w:szCs w:val="24"/>
                <w:lang w:eastAsia="lt-LT" w:bidi="en-US"/>
              </w:rPr>
            </w:pPr>
            <w:r w:rsidRPr="00AB2F30">
              <w:rPr>
                <w:rFonts w:eastAsia="Andale Sans UI" w:cs="Times New Roman"/>
                <w:color w:val="000000"/>
                <w:szCs w:val="24"/>
                <w:lang w:eastAsia="lt-LT" w:bidi="en-US"/>
              </w:rPr>
              <w:t>vnt</w:t>
            </w:r>
            <w:r w:rsidR="00B05D47">
              <w:rPr>
                <w:rFonts w:eastAsia="Andale Sans UI" w:cs="Times New Roman"/>
                <w:color w:val="000000"/>
                <w:szCs w:val="24"/>
                <w:lang w:eastAsia="lt-LT" w:bidi="en-US"/>
              </w:rPr>
              <w:t>.</w:t>
            </w:r>
          </w:p>
        </w:tc>
        <w:tc>
          <w:tcPr>
            <w:tcW w:w="2433" w:type="dxa"/>
            <w:shd w:val="clear" w:color="auto" w:fill="auto"/>
          </w:tcPr>
          <w:p w14:paraId="6B68C8EC" w14:textId="77777777" w:rsidR="00AB465C" w:rsidRPr="00AB2F30" w:rsidRDefault="00AB465C" w:rsidP="00AB465C">
            <w:pPr>
              <w:widowControl w:val="0"/>
              <w:suppressAutoHyphens/>
              <w:spacing w:after="0" w:line="240" w:lineRule="auto"/>
              <w:jc w:val="center"/>
              <w:rPr>
                <w:rFonts w:eastAsia="Andale Sans UI" w:cs="Times New Roman"/>
                <w:szCs w:val="24"/>
                <w:lang w:bidi="en-US"/>
              </w:rPr>
            </w:pPr>
            <w:r w:rsidRPr="00AB2F30">
              <w:rPr>
                <w:rFonts w:eastAsia="Andale Sans UI" w:cs="Times New Roman"/>
                <w:szCs w:val="24"/>
                <w:lang w:bidi="en-US"/>
              </w:rPr>
              <w:t>4</w:t>
            </w:r>
          </w:p>
        </w:tc>
      </w:tr>
      <w:tr w:rsidR="00AB465C" w:rsidRPr="00AB2F30" w14:paraId="6B68C8F2" w14:textId="77777777" w:rsidTr="007742EE">
        <w:tc>
          <w:tcPr>
            <w:tcW w:w="556" w:type="dxa"/>
            <w:shd w:val="clear" w:color="auto" w:fill="auto"/>
          </w:tcPr>
          <w:p w14:paraId="6B68C8EE" w14:textId="77777777" w:rsidR="00AB465C" w:rsidRPr="00AB2F30" w:rsidRDefault="00AB465C" w:rsidP="00AB465C">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8</w:t>
            </w:r>
          </w:p>
        </w:tc>
        <w:tc>
          <w:tcPr>
            <w:tcW w:w="5649" w:type="dxa"/>
            <w:shd w:val="clear" w:color="auto" w:fill="auto"/>
            <w:vAlign w:val="center"/>
          </w:tcPr>
          <w:p w14:paraId="6B68C8EF" w14:textId="17D89BC8" w:rsidR="00AB465C" w:rsidRPr="00AB2F30" w:rsidRDefault="00AB465C" w:rsidP="00AB465C">
            <w:pPr>
              <w:widowControl w:val="0"/>
              <w:suppressAutoHyphens/>
              <w:spacing w:after="0" w:line="240" w:lineRule="auto"/>
              <w:jc w:val="both"/>
              <w:rPr>
                <w:rFonts w:eastAsia="Andale Sans UI" w:cs="Times New Roman"/>
                <w:color w:val="000000"/>
                <w:szCs w:val="24"/>
                <w:lang w:eastAsia="lt-LT" w:bidi="en-US"/>
              </w:rPr>
            </w:pPr>
            <w:r w:rsidRPr="00AB2F30">
              <w:rPr>
                <w:rFonts w:eastAsia="Andale Sans UI" w:cs="Times New Roman"/>
                <w:color w:val="000000"/>
                <w:szCs w:val="24"/>
                <w:lang w:eastAsia="lt-LT" w:bidi="en-US"/>
              </w:rPr>
              <w:t>St</w:t>
            </w:r>
            <w:r w:rsidR="00B05D47">
              <w:rPr>
                <w:rFonts w:eastAsia="Andale Sans UI" w:cs="Times New Roman"/>
                <w:color w:val="000000"/>
                <w:szCs w:val="24"/>
                <w:lang w:eastAsia="lt-LT" w:bidi="en-US"/>
              </w:rPr>
              <w:t>ū</w:t>
            </w:r>
            <w:r w:rsidRPr="00AB2F30">
              <w:rPr>
                <w:rFonts w:eastAsia="Andale Sans UI" w:cs="Times New Roman"/>
                <w:color w:val="000000"/>
                <w:szCs w:val="24"/>
                <w:lang w:eastAsia="lt-LT" w:bidi="en-US"/>
              </w:rPr>
              <w:t>moklio žiedai</w:t>
            </w:r>
          </w:p>
        </w:tc>
        <w:tc>
          <w:tcPr>
            <w:tcW w:w="990" w:type="dxa"/>
            <w:shd w:val="clear" w:color="auto" w:fill="auto"/>
            <w:vAlign w:val="center"/>
          </w:tcPr>
          <w:p w14:paraId="6B68C8F0" w14:textId="04EC532E" w:rsidR="00AB465C" w:rsidRPr="00AB2F30" w:rsidRDefault="00AB465C" w:rsidP="00AB465C">
            <w:pPr>
              <w:widowControl w:val="0"/>
              <w:suppressAutoHyphens/>
              <w:spacing w:after="0" w:line="240" w:lineRule="auto"/>
              <w:jc w:val="center"/>
              <w:rPr>
                <w:rFonts w:eastAsia="Andale Sans UI" w:cs="Times New Roman"/>
                <w:color w:val="000000"/>
                <w:szCs w:val="24"/>
                <w:lang w:eastAsia="lt-LT" w:bidi="en-US"/>
              </w:rPr>
            </w:pPr>
            <w:r w:rsidRPr="00AB2F30">
              <w:rPr>
                <w:rFonts w:eastAsia="Andale Sans UI" w:cs="Times New Roman"/>
                <w:color w:val="000000"/>
                <w:szCs w:val="24"/>
                <w:lang w:eastAsia="lt-LT" w:bidi="en-US"/>
              </w:rPr>
              <w:t>vnt</w:t>
            </w:r>
            <w:r w:rsidR="00B05D47">
              <w:rPr>
                <w:rFonts w:eastAsia="Andale Sans UI" w:cs="Times New Roman"/>
                <w:color w:val="000000"/>
                <w:szCs w:val="24"/>
                <w:lang w:eastAsia="lt-LT" w:bidi="en-US"/>
              </w:rPr>
              <w:t>.</w:t>
            </w:r>
          </w:p>
        </w:tc>
        <w:tc>
          <w:tcPr>
            <w:tcW w:w="2433" w:type="dxa"/>
            <w:shd w:val="clear" w:color="auto" w:fill="auto"/>
          </w:tcPr>
          <w:p w14:paraId="6B68C8F1" w14:textId="77777777" w:rsidR="00AB465C" w:rsidRPr="00AB2F30" w:rsidRDefault="00AB465C" w:rsidP="00AB465C">
            <w:pPr>
              <w:widowControl w:val="0"/>
              <w:suppressAutoHyphens/>
              <w:spacing w:after="0" w:line="240" w:lineRule="auto"/>
              <w:jc w:val="center"/>
              <w:rPr>
                <w:rFonts w:eastAsia="Andale Sans UI" w:cs="Times New Roman"/>
                <w:szCs w:val="24"/>
                <w:lang w:bidi="en-US"/>
              </w:rPr>
            </w:pPr>
            <w:r w:rsidRPr="00AB2F30">
              <w:rPr>
                <w:rFonts w:eastAsia="Andale Sans UI" w:cs="Times New Roman"/>
                <w:szCs w:val="24"/>
                <w:lang w:bidi="en-US"/>
              </w:rPr>
              <w:t>6</w:t>
            </w:r>
          </w:p>
        </w:tc>
      </w:tr>
      <w:tr w:rsidR="00AB465C" w:rsidRPr="00AB2F30" w14:paraId="6B68C8F7" w14:textId="77777777" w:rsidTr="007742EE">
        <w:tc>
          <w:tcPr>
            <w:tcW w:w="556" w:type="dxa"/>
            <w:shd w:val="clear" w:color="auto" w:fill="auto"/>
          </w:tcPr>
          <w:p w14:paraId="6B68C8F3" w14:textId="77777777" w:rsidR="00AB465C" w:rsidRPr="00AB2F30" w:rsidRDefault="00AB465C" w:rsidP="00AB465C">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9</w:t>
            </w:r>
          </w:p>
        </w:tc>
        <w:tc>
          <w:tcPr>
            <w:tcW w:w="5649" w:type="dxa"/>
            <w:shd w:val="clear" w:color="auto" w:fill="auto"/>
            <w:vAlign w:val="center"/>
          </w:tcPr>
          <w:p w14:paraId="6B68C8F4" w14:textId="77777777" w:rsidR="00AB465C" w:rsidRPr="00AB2F30" w:rsidRDefault="00AB465C" w:rsidP="00AB465C">
            <w:pPr>
              <w:widowControl w:val="0"/>
              <w:suppressAutoHyphens/>
              <w:spacing w:after="0" w:line="240" w:lineRule="auto"/>
              <w:jc w:val="both"/>
              <w:rPr>
                <w:rFonts w:eastAsia="Andale Sans UI" w:cs="Times New Roman"/>
                <w:color w:val="000000"/>
                <w:szCs w:val="24"/>
                <w:lang w:eastAsia="lt-LT" w:bidi="en-US"/>
              </w:rPr>
            </w:pPr>
            <w:r w:rsidRPr="00AB2F30">
              <w:rPr>
                <w:rFonts w:eastAsia="Andale Sans UI" w:cs="Times New Roman"/>
                <w:color w:val="000000"/>
                <w:szCs w:val="24"/>
                <w:lang w:eastAsia="lt-LT" w:bidi="en-US"/>
              </w:rPr>
              <w:t>Generatorius</w:t>
            </w:r>
          </w:p>
        </w:tc>
        <w:tc>
          <w:tcPr>
            <w:tcW w:w="990" w:type="dxa"/>
            <w:shd w:val="clear" w:color="auto" w:fill="auto"/>
            <w:vAlign w:val="center"/>
          </w:tcPr>
          <w:p w14:paraId="6B68C8F5" w14:textId="0A8854F5" w:rsidR="00AB465C" w:rsidRPr="00AB2F30" w:rsidRDefault="00AB465C" w:rsidP="00AB465C">
            <w:pPr>
              <w:widowControl w:val="0"/>
              <w:suppressAutoHyphens/>
              <w:spacing w:after="0" w:line="240" w:lineRule="auto"/>
              <w:jc w:val="center"/>
              <w:rPr>
                <w:rFonts w:eastAsia="Andale Sans UI" w:cs="Times New Roman"/>
                <w:color w:val="000000"/>
                <w:szCs w:val="24"/>
                <w:lang w:eastAsia="lt-LT" w:bidi="en-US"/>
              </w:rPr>
            </w:pPr>
            <w:r w:rsidRPr="00AB2F30">
              <w:rPr>
                <w:rFonts w:eastAsia="Andale Sans UI" w:cs="Times New Roman"/>
                <w:color w:val="000000"/>
                <w:szCs w:val="24"/>
                <w:lang w:eastAsia="lt-LT" w:bidi="en-US"/>
              </w:rPr>
              <w:t>vnt</w:t>
            </w:r>
            <w:r w:rsidR="00B05D47">
              <w:rPr>
                <w:rFonts w:eastAsia="Andale Sans UI" w:cs="Times New Roman"/>
                <w:color w:val="000000"/>
                <w:szCs w:val="24"/>
                <w:lang w:eastAsia="lt-LT" w:bidi="en-US"/>
              </w:rPr>
              <w:t>.</w:t>
            </w:r>
          </w:p>
        </w:tc>
        <w:tc>
          <w:tcPr>
            <w:tcW w:w="2433" w:type="dxa"/>
            <w:shd w:val="clear" w:color="auto" w:fill="auto"/>
          </w:tcPr>
          <w:p w14:paraId="6B68C8F6" w14:textId="77777777" w:rsidR="00AB465C" w:rsidRPr="00AB2F30" w:rsidRDefault="00AB465C" w:rsidP="00AB465C">
            <w:pPr>
              <w:widowControl w:val="0"/>
              <w:suppressAutoHyphens/>
              <w:spacing w:after="0" w:line="240" w:lineRule="auto"/>
              <w:jc w:val="center"/>
              <w:rPr>
                <w:rFonts w:eastAsia="Andale Sans UI" w:cs="Times New Roman"/>
                <w:szCs w:val="24"/>
                <w:lang w:bidi="en-US"/>
              </w:rPr>
            </w:pPr>
            <w:r w:rsidRPr="00AB2F30">
              <w:rPr>
                <w:rFonts w:eastAsia="Andale Sans UI" w:cs="Times New Roman"/>
                <w:szCs w:val="24"/>
                <w:lang w:bidi="en-US"/>
              </w:rPr>
              <w:t>2</w:t>
            </w:r>
          </w:p>
        </w:tc>
      </w:tr>
      <w:tr w:rsidR="00AB465C" w:rsidRPr="00AB2F30" w14:paraId="6B68C8FC" w14:textId="77777777" w:rsidTr="007742EE">
        <w:tc>
          <w:tcPr>
            <w:tcW w:w="556" w:type="dxa"/>
            <w:shd w:val="clear" w:color="auto" w:fill="auto"/>
          </w:tcPr>
          <w:p w14:paraId="6B68C8F8" w14:textId="77777777" w:rsidR="00AB465C" w:rsidRPr="00AB2F30" w:rsidRDefault="00AB465C" w:rsidP="00AB465C">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10</w:t>
            </w:r>
          </w:p>
        </w:tc>
        <w:tc>
          <w:tcPr>
            <w:tcW w:w="5649" w:type="dxa"/>
            <w:shd w:val="clear" w:color="auto" w:fill="auto"/>
            <w:vAlign w:val="center"/>
          </w:tcPr>
          <w:p w14:paraId="6B68C8F9" w14:textId="77777777" w:rsidR="00AB465C" w:rsidRPr="00AB2F30" w:rsidRDefault="00AB465C" w:rsidP="00AB465C">
            <w:pPr>
              <w:widowControl w:val="0"/>
              <w:suppressAutoHyphens/>
              <w:spacing w:after="0" w:line="240" w:lineRule="auto"/>
              <w:jc w:val="both"/>
              <w:rPr>
                <w:rFonts w:eastAsia="Andale Sans UI" w:cs="Times New Roman"/>
                <w:color w:val="000000"/>
                <w:szCs w:val="24"/>
                <w:lang w:eastAsia="lt-LT" w:bidi="en-US"/>
              </w:rPr>
            </w:pPr>
            <w:r w:rsidRPr="00AB2F30">
              <w:rPr>
                <w:rFonts w:eastAsia="Andale Sans UI" w:cs="Times New Roman"/>
                <w:color w:val="000000"/>
                <w:szCs w:val="24"/>
                <w:lang w:eastAsia="lt-LT" w:bidi="en-US"/>
              </w:rPr>
              <w:t>Starteris</w:t>
            </w:r>
          </w:p>
        </w:tc>
        <w:tc>
          <w:tcPr>
            <w:tcW w:w="990" w:type="dxa"/>
            <w:shd w:val="clear" w:color="auto" w:fill="auto"/>
            <w:vAlign w:val="center"/>
          </w:tcPr>
          <w:p w14:paraId="6B68C8FA" w14:textId="527EAECE" w:rsidR="00AB465C" w:rsidRPr="00AB2F30" w:rsidRDefault="00AB465C" w:rsidP="00AB465C">
            <w:pPr>
              <w:widowControl w:val="0"/>
              <w:suppressAutoHyphens/>
              <w:spacing w:after="0" w:line="240" w:lineRule="auto"/>
              <w:jc w:val="center"/>
              <w:rPr>
                <w:rFonts w:eastAsia="Andale Sans UI" w:cs="Times New Roman"/>
                <w:color w:val="000000"/>
                <w:szCs w:val="24"/>
                <w:lang w:eastAsia="lt-LT" w:bidi="en-US"/>
              </w:rPr>
            </w:pPr>
            <w:r w:rsidRPr="00AB2F30">
              <w:rPr>
                <w:rFonts w:eastAsia="Andale Sans UI" w:cs="Times New Roman"/>
                <w:color w:val="000000"/>
                <w:szCs w:val="24"/>
                <w:lang w:eastAsia="lt-LT" w:bidi="en-US"/>
              </w:rPr>
              <w:t>vnt</w:t>
            </w:r>
            <w:r w:rsidR="00B05D47">
              <w:rPr>
                <w:rFonts w:eastAsia="Andale Sans UI" w:cs="Times New Roman"/>
                <w:color w:val="000000"/>
                <w:szCs w:val="24"/>
                <w:lang w:eastAsia="lt-LT" w:bidi="en-US"/>
              </w:rPr>
              <w:t>.</w:t>
            </w:r>
          </w:p>
        </w:tc>
        <w:tc>
          <w:tcPr>
            <w:tcW w:w="2433" w:type="dxa"/>
            <w:shd w:val="clear" w:color="auto" w:fill="auto"/>
          </w:tcPr>
          <w:p w14:paraId="6B68C8FB" w14:textId="77777777" w:rsidR="00AB465C" w:rsidRPr="00AB2F30" w:rsidRDefault="00AB465C" w:rsidP="00AB465C">
            <w:pPr>
              <w:widowControl w:val="0"/>
              <w:suppressAutoHyphens/>
              <w:spacing w:after="0" w:line="240" w:lineRule="auto"/>
              <w:jc w:val="center"/>
              <w:rPr>
                <w:rFonts w:eastAsia="Andale Sans UI" w:cs="Times New Roman"/>
                <w:szCs w:val="24"/>
                <w:lang w:bidi="en-US"/>
              </w:rPr>
            </w:pPr>
            <w:r w:rsidRPr="00AB2F30">
              <w:rPr>
                <w:rFonts w:eastAsia="Andale Sans UI" w:cs="Times New Roman"/>
                <w:szCs w:val="24"/>
                <w:lang w:bidi="en-US"/>
              </w:rPr>
              <w:t>3</w:t>
            </w:r>
          </w:p>
        </w:tc>
      </w:tr>
      <w:tr w:rsidR="00AB465C" w:rsidRPr="00AB2F30" w14:paraId="6B68C901" w14:textId="77777777" w:rsidTr="007742EE">
        <w:tc>
          <w:tcPr>
            <w:tcW w:w="556" w:type="dxa"/>
            <w:shd w:val="clear" w:color="auto" w:fill="auto"/>
          </w:tcPr>
          <w:p w14:paraId="6B68C8FD" w14:textId="77777777" w:rsidR="00AB465C" w:rsidRPr="00AB2F30" w:rsidRDefault="00AB465C" w:rsidP="00AB465C">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11</w:t>
            </w:r>
          </w:p>
        </w:tc>
        <w:tc>
          <w:tcPr>
            <w:tcW w:w="5649" w:type="dxa"/>
            <w:shd w:val="clear" w:color="auto" w:fill="auto"/>
            <w:vAlign w:val="center"/>
          </w:tcPr>
          <w:p w14:paraId="6B68C8FE" w14:textId="77777777" w:rsidR="00AB465C" w:rsidRPr="00AB2F30" w:rsidRDefault="00AB465C" w:rsidP="00AB465C">
            <w:pPr>
              <w:widowControl w:val="0"/>
              <w:suppressAutoHyphens/>
              <w:spacing w:after="0" w:line="240" w:lineRule="auto"/>
              <w:jc w:val="both"/>
              <w:rPr>
                <w:rFonts w:eastAsia="Andale Sans UI" w:cs="Times New Roman"/>
                <w:color w:val="000000"/>
                <w:szCs w:val="24"/>
                <w:lang w:eastAsia="lt-LT" w:bidi="en-US"/>
              </w:rPr>
            </w:pPr>
            <w:r w:rsidRPr="00AB2F30">
              <w:rPr>
                <w:rFonts w:eastAsia="Andale Sans UI" w:cs="Times New Roman"/>
                <w:color w:val="000000"/>
                <w:szCs w:val="24"/>
                <w:lang w:eastAsia="lt-LT" w:bidi="en-US"/>
              </w:rPr>
              <w:t>Akumuliatorius  S.I.A.P. 80AH</w:t>
            </w:r>
          </w:p>
        </w:tc>
        <w:tc>
          <w:tcPr>
            <w:tcW w:w="990" w:type="dxa"/>
            <w:shd w:val="clear" w:color="auto" w:fill="auto"/>
            <w:vAlign w:val="center"/>
          </w:tcPr>
          <w:p w14:paraId="6B68C8FF" w14:textId="60639296" w:rsidR="00AB465C" w:rsidRPr="00AB2F30" w:rsidRDefault="00AB465C" w:rsidP="00AB465C">
            <w:pPr>
              <w:widowControl w:val="0"/>
              <w:suppressAutoHyphens/>
              <w:spacing w:after="0" w:line="240" w:lineRule="auto"/>
              <w:jc w:val="center"/>
              <w:rPr>
                <w:rFonts w:eastAsia="Andale Sans UI" w:cs="Times New Roman"/>
                <w:color w:val="000000"/>
                <w:szCs w:val="24"/>
                <w:lang w:eastAsia="lt-LT" w:bidi="en-US"/>
              </w:rPr>
            </w:pPr>
            <w:r w:rsidRPr="00AB2F30">
              <w:rPr>
                <w:rFonts w:eastAsia="Andale Sans UI" w:cs="Times New Roman"/>
                <w:color w:val="000000"/>
                <w:szCs w:val="24"/>
                <w:lang w:eastAsia="lt-LT" w:bidi="en-US"/>
              </w:rPr>
              <w:t>vnt</w:t>
            </w:r>
            <w:r w:rsidR="00B05D47">
              <w:rPr>
                <w:rFonts w:eastAsia="Andale Sans UI" w:cs="Times New Roman"/>
                <w:color w:val="000000"/>
                <w:szCs w:val="24"/>
                <w:lang w:eastAsia="lt-LT" w:bidi="en-US"/>
              </w:rPr>
              <w:t>.</w:t>
            </w:r>
          </w:p>
        </w:tc>
        <w:tc>
          <w:tcPr>
            <w:tcW w:w="2433" w:type="dxa"/>
            <w:shd w:val="clear" w:color="auto" w:fill="auto"/>
          </w:tcPr>
          <w:p w14:paraId="6B68C900" w14:textId="77777777" w:rsidR="00AB465C" w:rsidRPr="00AB2F30" w:rsidRDefault="00AB465C" w:rsidP="00AB465C">
            <w:pPr>
              <w:widowControl w:val="0"/>
              <w:suppressAutoHyphens/>
              <w:spacing w:after="0" w:line="240" w:lineRule="auto"/>
              <w:jc w:val="center"/>
              <w:rPr>
                <w:rFonts w:eastAsia="Andale Sans UI" w:cs="Times New Roman"/>
                <w:szCs w:val="24"/>
                <w:lang w:bidi="en-US"/>
              </w:rPr>
            </w:pPr>
            <w:r w:rsidRPr="00AB2F30">
              <w:rPr>
                <w:rFonts w:eastAsia="Andale Sans UI" w:cs="Times New Roman"/>
                <w:szCs w:val="24"/>
                <w:lang w:bidi="en-US"/>
              </w:rPr>
              <w:t>2</w:t>
            </w:r>
          </w:p>
        </w:tc>
      </w:tr>
      <w:tr w:rsidR="00AB465C" w:rsidRPr="00AB2F30" w14:paraId="6B68C906" w14:textId="77777777" w:rsidTr="007742EE">
        <w:tc>
          <w:tcPr>
            <w:tcW w:w="556" w:type="dxa"/>
            <w:shd w:val="clear" w:color="auto" w:fill="auto"/>
          </w:tcPr>
          <w:p w14:paraId="6B68C902" w14:textId="77777777" w:rsidR="00AB465C" w:rsidRPr="00AB2F30" w:rsidRDefault="00AB465C" w:rsidP="00AB465C">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12</w:t>
            </w:r>
          </w:p>
        </w:tc>
        <w:tc>
          <w:tcPr>
            <w:tcW w:w="5649" w:type="dxa"/>
            <w:shd w:val="clear" w:color="auto" w:fill="auto"/>
            <w:vAlign w:val="center"/>
          </w:tcPr>
          <w:p w14:paraId="6B68C903" w14:textId="77777777" w:rsidR="00AB465C" w:rsidRPr="00AB2F30" w:rsidRDefault="00AB465C" w:rsidP="00AB465C">
            <w:pPr>
              <w:widowControl w:val="0"/>
              <w:suppressAutoHyphens/>
              <w:spacing w:after="0" w:line="240" w:lineRule="auto"/>
              <w:jc w:val="both"/>
              <w:rPr>
                <w:rFonts w:eastAsia="Andale Sans UI" w:cs="Times New Roman"/>
                <w:color w:val="000000"/>
                <w:szCs w:val="24"/>
                <w:lang w:eastAsia="lt-LT" w:bidi="en-US"/>
              </w:rPr>
            </w:pPr>
            <w:r w:rsidRPr="00AB2F30">
              <w:rPr>
                <w:rFonts w:eastAsia="Andale Sans UI" w:cs="Times New Roman"/>
                <w:color w:val="000000"/>
                <w:szCs w:val="24"/>
                <w:lang w:eastAsia="lt-LT" w:bidi="en-US"/>
              </w:rPr>
              <w:t>Variklio gesinimo jungiklis</w:t>
            </w:r>
          </w:p>
        </w:tc>
        <w:tc>
          <w:tcPr>
            <w:tcW w:w="990" w:type="dxa"/>
            <w:shd w:val="clear" w:color="auto" w:fill="auto"/>
            <w:vAlign w:val="center"/>
          </w:tcPr>
          <w:p w14:paraId="6B68C904" w14:textId="00EA9E7E" w:rsidR="00AB465C" w:rsidRPr="00AB2F30" w:rsidRDefault="00AB465C" w:rsidP="00AB465C">
            <w:pPr>
              <w:widowControl w:val="0"/>
              <w:suppressAutoHyphens/>
              <w:spacing w:after="0" w:line="240" w:lineRule="auto"/>
              <w:jc w:val="center"/>
              <w:rPr>
                <w:rFonts w:eastAsia="Andale Sans UI" w:cs="Times New Roman"/>
                <w:color w:val="000000"/>
                <w:szCs w:val="24"/>
                <w:lang w:eastAsia="lt-LT" w:bidi="en-US"/>
              </w:rPr>
            </w:pPr>
            <w:r w:rsidRPr="00AB2F30">
              <w:rPr>
                <w:rFonts w:eastAsia="Andale Sans UI" w:cs="Times New Roman"/>
                <w:color w:val="000000"/>
                <w:szCs w:val="24"/>
                <w:lang w:eastAsia="lt-LT" w:bidi="en-US"/>
              </w:rPr>
              <w:t>vnt</w:t>
            </w:r>
            <w:r w:rsidR="00B05D47">
              <w:rPr>
                <w:rFonts w:eastAsia="Andale Sans UI" w:cs="Times New Roman"/>
                <w:color w:val="000000"/>
                <w:szCs w:val="24"/>
                <w:lang w:eastAsia="lt-LT" w:bidi="en-US"/>
              </w:rPr>
              <w:t>.</w:t>
            </w:r>
          </w:p>
        </w:tc>
        <w:tc>
          <w:tcPr>
            <w:tcW w:w="2433" w:type="dxa"/>
            <w:shd w:val="clear" w:color="auto" w:fill="auto"/>
          </w:tcPr>
          <w:p w14:paraId="6B68C905" w14:textId="77777777" w:rsidR="00AB465C" w:rsidRPr="00AB2F30" w:rsidRDefault="00AB465C" w:rsidP="00AB465C">
            <w:pPr>
              <w:widowControl w:val="0"/>
              <w:suppressAutoHyphens/>
              <w:spacing w:after="0" w:line="240" w:lineRule="auto"/>
              <w:jc w:val="center"/>
              <w:rPr>
                <w:rFonts w:eastAsia="Andale Sans UI" w:cs="Times New Roman"/>
                <w:bCs/>
                <w:szCs w:val="24"/>
                <w:lang w:bidi="en-US"/>
              </w:rPr>
            </w:pPr>
            <w:r w:rsidRPr="00AB2F30">
              <w:rPr>
                <w:rFonts w:eastAsia="Andale Sans UI" w:cs="Times New Roman"/>
                <w:bCs/>
                <w:szCs w:val="24"/>
                <w:lang w:bidi="en-US"/>
              </w:rPr>
              <w:t>3</w:t>
            </w:r>
          </w:p>
        </w:tc>
      </w:tr>
    </w:tbl>
    <w:p w14:paraId="6B68C907" w14:textId="3D0A9FE8" w:rsidR="00AB465C" w:rsidRDefault="00AB465C" w:rsidP="00AB465C">
      <w:pPr>
        <w:widowControl w:val="0"/>
        <w:suppressAutoHyphens/>
        <w:spacing w:after="0" w:line="240" w:lineRule="auto"/>
        <w:jc w:val="both"/>
        <w:rPr>
          <w:rFonts w:eastAsia="Andale Sans UI" w:cs="Times New Roman"/>
          <w:szCs w:val="24"/>
          <w:lang w:bidi="en-US"/>
        </w:rPr>
      </w:pPr>
      <w:r w:rsidRPr="00AB2F30">
        <w:rPr>
          <w:rFonts w:eastAsia="Andale Sans UI" w:cs="Times New Roman"/>
          <w:szCs w:val="24"/>
          <w:lang w:bidi="en-US"/>
        </w:rPr>
        <w:t xml:space="preserve">   </w:t>
      </w:r>
    </w:p>
    <w:p w14:paraId="5BA567A3" w14:textId="77777777" w:rsidR="00CD2574" w:rsidRPr="00AB2F30" w:rsidRDefault="00CD2574" w:rsidP="00AB465C">
      <w:pPr>
        <w:widowControl w:val="0"/>
        <w:suppressAutoHyphens/>
        <w:spacing w:after="0" w:line="240" w:lineRule="auto"/>
        <w:jc w:val="both"/>
        <w:rPr>
          <w:rFonts w:eastAsia="Andale Sans UI" w:cs="Times New Roman"/>
          <w:szCs w:val="24"/>
          <w:lang w:bidi="en-US"/>
        </w:rPr>
      </w:pPr>
    </w:p>
    <w:p w14:paraId="6B68C909" w14:textId="24F5135C" w:rsidR="00B53760" w:rsidRPr="00B53760" w:rsidRDefault="008257E4" w:rsidP="00B53760">
      <w:pPr>
        <w:suppressAutoHyphens/>
        <w:spacing w:after="0" w:line="240" w:lineRule="auto"/>
        <w:ind w:firstLine="550"/>
        <w:jc w:val="center"/>
        <w:rPr>
          <w:rFonts w:eastAsia="Times New Roman" w:cs="Times New Roman"/>
          <w:b/>
          <w:i/>
          <w:szCs w:val="24"/>
          <w:lang w:eastAsia="ar-SA"/>
        </w:rPr>
      </w:pPr>
      <w:r w:rsidRPr="00AB2F30">
        <w:rPr>
          <w:rFonts w:eastAsia="Times New Roman" w:cs="Times New Roman"/>
          <w:i/>
          <w:szCs w:val="24"/>
          <w:lang w:eastAsia="ar-SA"/>
        </w:rPr>
        <w:t xml:space="preserve"> </w:t>
      </w:r>
      <w:r w:rsidRPr="00AB2F30">
        <w:rPr>
          <w:rFonts w:eastAsia="Times New Roman" w:cs="Times New Roman"/>
          <w:b/>
          <w:i/>
          <w:szCs w:val="24"/>
          <w:lang w:eastAsia="ar-SA"/>
        </w:rPr>
        <w:t xml:space="preserve"> </w:t>
      </w:r>
      <w:r w:rsidR="00B53760" w:rsidRPr="00B53760">
        <w:rPr>
          <w:rFonts w:eastAsia="Times New Roman" w:cs="Times New Roman"/>
          <w:b/>
          <w:i/>
          <w:szCs w:val="24"/>
          <w:lang w:eastAsia="ar-SA"/>
        </w:rPr>
        <w:t>I</w:t>
      </w:r>
      <w:r w:rsidR="00B53760">
        <w:rPr>
          <w:rFonts w:eastAsia="Times New Roman" w:cs="Times New Roman"/>
          <w:b/>
          <w:i/>
          <w:szCs w:val="24"/>
          <w:lang w:eastAsia="ar-SA"/>
        </w:rPr>
        <w:t>V</w:t>
      </w:r>
      <w:r w:rsidR="00B53760" w:rsidRPr="00B53760">
        <w:rPr>
          <w:rFonts w:eastAsia="Times New Roman" w:cs="Times New Roman"/>
          <w:b/>
          <w:i/>
          <w:szCs w:val="24"/>
          <w:lang w:eastAsia="ar-SA"/>
        </w:rPr>
        <w:t xml:space="preserve">  </w:t>
      </w:r>
      <w:r w:rsidR="00B53760">
        <w:rPr>
          <w:rFonts w:eastAsia="Times New Roman" w:cs="Times New Roman"/>
          <w:b/>
          <w:i/>
          <w:szCs w:val="24"/>
          <w:lang w:eastAsia="ar-SA"/>
        </w:rPr>
        <w:t xml:space="preserve">pirkimo dalis. </w:t>
      </w:r>
      <w:r w:rsidR="00290CDF" w:rsidRPr="00290CDF">
        <w:rPr>
          <w:b/>
          <w:bCs/>
          <w:i/>
        </w:rPr>
        <w:t xml:space="preserve">Plaukiojimo priemonių remonto ir priežiūros </w:t>
      </w:r>
      <w:r w:rsidR="00B53760">
        <w:rPr>
          <w:b/>
          <w:bCs/>
          <w:i/>
        </w:rPr>
        <w:t>paslaugų pirkimo</w:t>
      </w:r>
      <w:r w:rsidR="00B53760" w:rsidRPr="00B53760">
        <w:rPr>
          <w:rFonts w:eastAsia="Times New Roman" w:cs="Times New Roman"/>
          <w:b/>
          <w:i/>
          <w:szCs w:val="24"/>
          <w:lang w:eastAsia="ar-SA"/>
        </w:rPr>
        <w:t xml:space="preserve"> </w:t>
      </w:r>
      <w:r w:rsidR="00B53760">
        <w:rPr>
          <w:rFonts w:eastAsia="Times New Roman" w:cs="Times New Roman"/>
          <w:b/>
          <w:i/>
          <w:szCs w:val="24"/>
          <w:lang w:eastAsia="ar-SA"/>
        </w:rPr>
        <w:t xml:space="preserve">Panevėžio </w:t>
      </w:r>
      <w:r w:rsidR="00B53760" w:rsidRPr="00B53760">
        <w:rPr>
          <w:rFonts w:eastAsia="Times New Roman" w:cs="Times New Roman"/>
          <w:b/>
          <w:i/>
          <w:szCs w:val="24"/>
          <w:lang w:eastAsia="ar-SA"/>
        </w:rPr>
        <w:t xml:space="preserve">valdybai techninė specifikacija </w:t>
      </w:r>
    </w:p>
    <w:p w14:paraId="6B68C90B" w14:textId="77777777" w:rsidR="008257E4" w:rsidRPr="00AB2F30" w:rsidRDefault="008257E4" w:rsidP="008257E4">
      <w:pPr>
        <w:suppressAutoHyphens/>
        <w:spacing w:after="0" w:line="240" w:lineRule="auto"/>
        <w:ind w:firstLine="550"/>
        <w:jc w:val="center"/>
        <w:rPr>
          <w:rFonts w:eastAsia="Times New Roman" w:cs="Times New Roman"/>
          <w:b/>
          <w:i/>
          <w:szCs w:val="24"/>
          <w:lang w:eastAsia="ar-SA"/>
        </w:rPr>
      </w:pPr>
    </w:p>
    <w:p w14:paraId="6B68C90C" w14:textId="77777777" w:rsidR="008257E4" w:rsidRPr="00AB2F30" w:rsidRDefault="008257E4" w:rsidP="008257E4">
      <w:pPr>
        <w:suppressAutoHyphens/>
        <w:spacing w:after="0" w:line="240" w:lineRule="auto"/>
        <w:ind w:firstLine="550"/>
        <w:rPr>
          <w:rFonts w:eastAsia="Times New Roman" w:cs="Times New Roman"/>
          <w:i/>
          <w:szCs w:val="24"/>
          <w:lang w:eastAsia="ar-SA"/>
        </w:rPr>
      </w:pPr>
      <w:r w:rsidRPr="00AB2F30">
        <w:rPr>
          <w:rFonts w:eastAsia="Times New Roman" w:cs="Times New Roman"/>
          <w:i/>
          <w:szCs w:val="24"/>
          <w:lang w:eastAsia="ar-SA"/>
        </w:rPr>
        <w:t>1. Pasiūlymų vertinimo kriterijus – mažiausia kaina.</w:t>
      </w:r>
    </w:p>
    <w:p w14:paraId="6B68C90D" w14:textId="1F7986F9" w:rsidR="008257E4" w:rsidRPr="00AB2F30" w:rsidRDefault="008257E4" w:rsidP="008257E4">
      <w:pPr>
        <w:suppressAutoHyphens/>
        <w:spacing w:after="0" w:line="240" w:lineRule="auto"/>
        <w:jc w:val="both"/>
        <w:rPr>
          <w:rFonts w:eastAsia="Times New Roman" w:cs="Times New Roman"/>
          <w:szCs w:val="24"/>
          <w:lang w:eastAsia="hi-IN" w:bidi="hi-IN"/>
        </w:rPr>
      </w:pPr>
      <w:r w:rsidRPr="00AB2F30">
        <w:rPr>
          <w:rFonts w:eastAsia="Times New Roman" w:cs="Times New Roman"/>
          <w:bCs/>
          <w:szCs w:val="24"/>
          <w:lang w:eastAsia="ar-SA"/>
        </w:rPr>
        <w:t xml:space="preserve">          </w:t>
      </w:r>
      <w:r w:rsidR="002A7AAD" w:rsidRPr="00AB2F30">
        <w:rPr>
          <w:rFonts w:eastAsia="Times New Roman" w:cs="Times New Roman"/>
          <w:bCs/>
          <w:szCs w:val="24"/>
          <w:lang w:eastAsia="ar-SA"/>
        </w:rPr>
        <w:t xml:space="preserve">          2. Paslaugos turi būti teikiamos </w:t>
      </w:r>
      <w:r w:rsidR="009710FB">
        <w:rPr>
          <w:rFonts w:eastAsia="Times New Roman" w:cs="Times New Roman"/>
          <w:bCs/>
          <w:szCs w:val="24"/>
          <w:lang w:eastAsia="ar-SA"/>
        </w:rPr>
        <w:t>12 (dvylika) mėnesių</w:t>
      </w:r>
      <w:r w:rsidR="002A7AAD" w:rsidRPr="00AB2F30">
        <w:rPr>
          <w:rFonts w:eastAsia="Times New Roman" w:cs="Times New Roman"/>
          <w:bCs/>
          <w:szCs w:val="24"/>
          <w:lang w:eastAsia="ar-SA"/>
        </w:rPr>
        <w:t xml:space="preserve"> nuo sutarties sudarymo</w:t>
      </w:r>
      <w:r w:rsidR="00B53760">
        <w:rPr>
          <w:rFonts w:eastAsia="Times New Roman" w:cs="Times New Roman"/>
          <w:bCs/>
          <w:szCs w:val="24"/>
          <w:lang w:eastAsia="ar-SA"/>
        </w:rPr>
        <w:t xml:space="preserve"> dienos</w:t>
      </w:r>
      <w:r w:rsidR="002A7AAD" w:rsidRPr="00AB2F30">
        <w:rPr>
          <w:rFonts w:eastAsia="Times New Roman" w:cs="Times New Roman"/>
          <w:bCs/>
          <w:szCs w:val="24"/>
          <w:lang w:eastAsia="ar-SA"/>
        </w:rPr>
        <w:t xml:space="preserve"> su galimybe Paslaugų teikimą pratęsti du kartus po </w:t>
      </w:r>
      <w:r w:rsidR="009710FB">
        <w:rPr>
          <w:rFonts w:eastAsia="Times New Roman" w:cs="Times New Roman"/>
          <w:bCs/>
          <w:szCs w:val="24"/>
          <w:lang w:eastAsia="ar-SA"/>
        </w:rPr>
        <w:t>12 (dvylika) mėnesių</w:t>
      </w:r>
      <w:r w:rsidR="002A7AAD" w:rsidRPr="00AB2F30">
        <w:rPr>
          <w:rFonts w:eastAsia="Times New Roman" w:cs="Times New Roman"/>
          <w:bCs/>
          <w:szCs w:val="24"/>
          <w:lang w:eastAsia="ar-SA"/>
        </w:rPr>
        <w:t xml:space="preserve">. Paslaugų teikimas pratęsiamas automatiškai, jei Perkančioji organizacija likus 1 (vienam) mėnesiui iki </w:t>
      </w:r>
      <w:r w:rsidR="007B2BF1">
        <w:rPr>
          <w:rFonts w:eastAsia="Times New Roman" w:cs="Times New Roman"/>
          <w:bCs/>
          <w:szCs w:val="24"/>
          <w:lang w:eastAsia="ar-SA"/>
        </w:rPr>
        <w:t xml:space="preserve">sutarties </w:t>
      </w:r>
      <w:r w:rsidR="002A7AAD" w:rsidRPr="00AB2F30">
        <w:rPr>
          <w:rFonts w:eastAsia="Times New Roman" w:cs="Times New Roman"/>
          <w:bCs/>
          <w:szCs w:val="24"/>
          <w:lang w:eastAsia="ar-SA"/>
        </w:rPr>
        <w:t>pabaigos nepareiškia prieštaravimų dėl Paslaugų teikimo pratęsimo. Perkančiajai organizacijai pareiškus prieštaravimą, Paslaugų teikimas nepratęsiamas ir sutartis nustoja galioti (pasibaigia) abiem šalims įvykdžius visus likusius įsipareigojimus pagal sutartį. Sutartis įsigalioja nuo jos pasirašymo dienos ir galioja iki visų sutartyje numatytų įsipareigojimų įvykdymo, bet ne ilgiau nei bus pasiekta sutarties vertė.</w:t>
      </w:r>
      <w:r w:rsidR="00B83CDF" w:rsidRPr="00B83CDF">
        <w:rPr>
          <w:rFonts w:eastAsia="Andale Sans UI" w:cs="Times New Roman"/>
          <w:szCs w:val="24"/>
          <w:lang w:bidi="en-US"/>
        </w:rPr>
        <w:t xml:space="preserve"> </w:t>
      </w:r>
      <w:r w:rsidR="00B83CDF" w:rsidRPr="00064A3B">
        <w:rPr>
          <w:rFonts w:eastAsia="Andale Sans UI" w:cs="Times New Roman"/>
          <w:szCs w:val="24"/>
          <w:lang w:bidi="en-US"/>
        </w:rPr>
        <w:t>Plaukiojimo priemo</w:t>
      </w:r>
      <w:r w:rsidR="00B83CDF">
        <w:rPr>
          <w:rFonts w:eastAsia="Andale Sans UI" w:cs="Times New Roman"/>
          <w:szCs w:val="24"/>
          <w:lang w:bidi="en-US"/>
        </w:rPr>
        <w:t xml:space="preserve">nės bus pristatomos tiekėjui </w:t>
      </w:r>
      <w:r w:rsidR="00B83CDF" w:rsidRPr="00064A3B">
        <w:rPr>
          <w:rFonts w:eastAsia="Andale Sans UI" w:cs="Times New Roman"/>
          <w:szCs w:val="24"/>
          <w:lang w:bidi="en-US"/>
        </w:rPr>
        <w:t>remont</w:t>
      </w:r>
      <w:r w:rsidR="00B83CDF">
        <w:rPr>
          <w:rFonts w:eastAsia="Andale Sans UI" w:cs="Times New Roman"/>
          <w:szCs w:val="24"/>
          <w:lang w:bidi="en-US"/>
        </w:rPr>
        <w:t xml:space="preserve">ui </w:t>
      </w:r>
      <w:r w:rsidR="00B83CDF" w:rsidRPr="00064A3B">
        <w:rPr>
          <w:rFonts w:eastAsia="Andale Sans UI" w:cs="Times New Roman"/>
          <w:szCs w:val="24"/>
          <w:lang w:bidi="en-US"/>
        </w:rPr>
        <w:t>ir priežiūr</w:t>
      </w:r>
      <w:r w:rsidR="00B83CDF">
        <w:rPr>
          <w:rFonts w:eastAsia="Andale Sans UI" w:cs="Times New Roman"/>
          <w:szCs w:val="24"/>
          <w:lang w:bidi="en-US"/>
        </w:rPr>
        <w:t xml:space="preserve">ai, todėl </w:t>
      </w:r>
      <w:r w:rsidR="00B83CDF" w:rsidRPr="00AB2F30">
        <w:rPr>
          <w:rFonts w:eastAsia="Times New Roman" w:cs="Times New Roman"/>
          <w:bCs/>
          <w:szCs w:val="24"/>
          <w:lang w:eastAsia="ar-SA"/>
        </w:rPr>
        <w:t>Paslaugų teikėjas privalo turėti ne mažiau kaip vieną remonto įmonę</w:t>
      </w:r>
      <w:r w:rsidR="00B83CDF">
        <w:rPr>
          <w:rFonts w:eastAsia="Times New Roman" w:cs="Times New Roman"/>
          <w:bCs/>
          <w:szCs w:val="24"/>
          <w:lang w:eastAsia="ar-SA"/>
        </w:rPr>
        <w:t>,</w:t>
      </w:r>
      <w:r w:rsidR="00B83CDF" w:rsidRPr="00AB2F30">
        <w:rPr>
          <w:rFonts w:eastAsia="Times New Roman" w:cs="Times New Roman"/>
          <w:bCs/>
          <w:szCs w:val="24"/>
          <w:lang w:eastAsia="ar-SA"/>
        </w:rPr>
        <w:t xml:space="preserve"> </w:t>
      </w:r>
      <w:r w:rsidR="00B83CDF">
        <w:rPr>
          <w:rFonts w:eastAsia="Times New Roman" w:cs="Times New Roman"/>
          <w:bCs/>
          <w:szCs w:val="24"/>
          <w:lang w:eastAsia="ar-SA"/>
        </w:rPr>
        <w:t xml:space="preserve">nutolusią ne daugiau kaip 20 km </w:t>
      </w:r>
      <w:r w:rsidR="00B83CDF" w:rsidRPr="00064A3B">
        <w:rPr>
          <w:color w:val="000000"/>
        </w:rPr>
        <w:t>atstumu nuo šio</w:t>
      </w:r>
      <w:r w:rsidR="00B83CDF">
        <w:rPr>
          <w:color w:val="000000"/>
        </w:rPr>
        <w:t>s</w:t>
      </w:r>
      <w:r w:rsidR="00B83CDF" w:rsidRPr="00064A3B">
        <w:rPr>
          <w:color w:val="000000"/>
        </w:rPr>
        <w:t xml:space="preserve"> pirkimo dal</w:t>
      </w:r>
      <w:r w:rsidR="00B83CDF">
        <w:rPr>
          <w:color w:val="000000"/>
        </w:rPr>
        <w:t xml:space="preserve">ies pavadinime nurodytos </w:t>
      </w:r>
      <w:r w:rsidR="00B83CDF" w:rsidRPr="00064A3B">
        <w:rPr>
          <w:color w:val="000000"/>
        </w:rPr>
        <w:t>valdybos.</w:t>
      </w:r>
    </w:p>
    <w:p w14:paraId="6B68C90E" w14:textId="058039C9" w:rsidR="008257E4" w:rsidRPr="00AB2F30" w:rsidRDefault="008257E4" w:rsidP="008257E4">
      <w:pPr>
        <w:widowControl w:val="0"/>
        <w:suppressAutoHyphens/>
        <w:spacing w:after="0" w:line="240" w:lineRule="auto"/>
        <w:ind w:left="610" w:hanging="60"/>
        <w:jc w:val="both"/>
        <w:rPr>
          <w:rFonts w:eastAsia="Andale Sans UI" w:cs="Times New Roman"/>
          <w:bCs/>
          <w:szCs w:val="24"/>
          <w:lang w:bidi="en-US"/>
        </w:rPr>
      </w:pPr>
      <w:r w:rsidRPr="00AB2F30">
        <w:rPr>
          <w:rFonts w:eastAsia="Andale Sans UI" w:cs="Times New Roman"/>
          <w:bCs/>
          <w:szCs w:val="24"/>
          <w:lang w:bidi="en-US"/>
        </w:rPr>
        <w:t xml:space="preserve">3. Perkančiosios organizacijos plaukiojimo priemonių sąrašas pateiktas </w:t>
      </w:r>
      <w:r w:rsidR="00B05D47">
        <w:rPr>
          <w:rFonts w:eastAsia="Andale Sans UI" w:cs="Times New Roman"/>
          <w:bCs/>
          <w:szCs w:val="24"/>
          <w:lang w:bidi="en-US"/>
        </w:rPr>
        <w:t>4.</w:t>
      </w:r>
      <w:r w:rsidRPr="00AB2F30">
        <w:rPr>
          <w:rFonts w:eastAsia="Andale Sans UI" w:cs="Times New Roman"/>
          <w:bCs/>
          <w:szCs w:val="24"/>
          <w:lang w:bidi="en-US"/>
        </w:rPr>
        <w:t xml:space="preserve">1 lentelėje. </w:t>
      </w:r>
    </w:p>
    <w:p w14:paraId="6B68C90F" w14:textId="4C1CB179" w:rsidR="00C40234" w:rsidRPr="00AB2F30" w:rsidRDefault="00B05D47" w:rsidP="00B05D47">
      <w:pPr>
        <w:suppressAutoHyphens/>
        <w:spacing w:after="0" w:line="240" w:lineRule="auto"/>
        <w:jc w:val="right"/>
        <w:rPr>
          <w:rFonts w:eastAsia="Times New Roman" w:cs="Times New Roman"/>
          <w:bCs/>
          <w:szCs w:val="24"/>
          <w:lang w:eastAsia="ar-SA"/>
        </w:rPr>
      </w:pPr>
      <w:r>
        <w:rPr>
          <w:rFonts w:eastAsia="Andale Sans UI" w:cs="Times New Roman"/>
          <w:bCs/>
          <w:szCs w:val="24"/>
          <w:lang w:bidi="en-US"/>
        </w:rPr>
        <w:t>4.</w:t>
      </w:r>
      <w:r w:rsidRPr="00AB2F30">
        <w:rPr>
          <w:rFonts w:eastAsia="Andale Sans UI" w:cs="Times New Roman"/>
          <w:bCs/>
          <w:szCs w:val="24"/>
          <w:lang w:bidi="en-US"/>
        </w:rPr>
        <w:t>1 lentelė</w:t>
      </w:r>
    </w:p>
    <w:tbl>
      <w:tblPr>
        <w:tblStyle w:val="Lentelstinklelis"/>
        <w:tblW w:w="0" w:type="auto"/>
        <w:tblLook w:val="04A0" w:firstRow="1" w:lastRow="0" w:firstColumn="1" w:lastColumn="0" w:noHBand="0" w:noVBand="1"/>
      </w:tblPr>
      <w:tblGrid>
        <w:gridCol w:w="562"/>
        <w:gridCol w:w="2646"/>
        <w:gridCol w:w="1729"/>
        <w:gridCol w:w="1823"/>
        <w:gridCol w:w="2857"/>
      </w:tblGrid>
      <w:tr w:rsidR="008257E4" w:rsidRPr="00AB2F30" w14:paraId="6B68C915" w14:textId="77777777" w:rsidTr="008257E4">
        <w:tc>
          <w:tcPr>
            <w:tcW w:w="562" w:type="dxa"/>
          </w:tcPr>
          <w:p w14:paraId="6B68C910" w14:textId="77777777" w:rsidR="008257E4" w:rsidRPr="00AB2F30" w:rsidRDefault="008257E4" w:rsidP="007742EE">
            <w:pPr>
              <w:widowControl w:val="0"/>
              <w:suppressAutoHyphens/>
              <w:jc w:val="center"/>
              <w:rPr>
                <w:rFonts w:ascii="Times New Roman" w:eastAsia="Andale Sans UI" w:hAnsi="Times New Roman" w:cs="Times New Roman"/>
                <w:bCs/>
                <w:sz w:val="24"/>
                <w:szCs w:val="24"/>
                <w:lang w:bidi="en-US"/>
              </w:rPr>
            </w:pPr>
            <w:r w:rsidRPr="00AB2F30">
              <w:rPr>
                <w:rFonts w:ascii="Times New Roman" w:eastAsia="Andale Sans UI" w:hAnsi="Times New Roman" w:cs="Times New Roman"/>
                <w:bCs/>
                <w:sz w:val="24"/>
                <w:szCs w:val="24"/>
                <w:lang w:bidi="en-US"/>
              </w:rPr>
              <w:t>Eil. Nr.</w:t>
            </w:r>
          </w:p>
        </w:tc>
        <w:tc>
          <w:tcPr>
            <w:tcW w:w="2646" w:type="dxa"/>
          </w:tcPr>
          <w:p w14:paraId="6B68C911" w14:textId="143BC3C5" w:rsidR="008257E4" w:rsidRPr="00AB2F30" w:rsidRDefault="008257E4" w:rsidP="007742EE">
            <w:pPr>
              <w:widowControl w:val="0"/>
              <w:suppressAutoHyphens/>
              <w:jc w:val="center"/>
              <w:rPr>
                <w:rFonts w:ascii="Times New Roman" w:eastAsia="Andale Sans UI" w:hAnsi="Times New Roman" w:cs="Times New Roman"/>
                <w:bCs/>
                <w:sz w:val="24"/>
                <w:szCs w:val="24"/>
                <w:lang w:bidi="en-US"/>
              </w:rPr>
            </w:pPr>
            <w:r w:rsidRPr="00AB2F30">
              <w:rPr>
                <w:rFonts w:ascii="Times New Roman" w:eastAsia="Andale Sans UI" w:hAnsi="Times New Roman" w:cs="Times New Roman"/>
                <w:bCs/>
                <w:sz w:val="24"/>
                <w:szCs w:val="24"/>
                <w:lang w:bidi="en-US"/>
              </w:rPr>
              <w:t>Valties modelis</w:t>
            </w:r>
          </w:p>
        </w:tc>
        <w:tc>
          <w:tcPr>
            <w:tcW w:w="1729" w:type="dxa"/>
          </w:tcPr>
          <w:p w14:paraId="6B68C912" w14:textId="77777777" w:rsidR="008257E4" w:rsidRPr="00AB2F30" w:rsidRDefault="008257E4" w:rsidP="007742EE">
            <w:pPr>
              <w:widowControl w:val="0"/>
              <w:suppressAutoHyphens/>
              <w:jc w:val="center"/>
              <w:rPr>
                <w:rFonts w:ascii="Times New Roman" w:eastAsia="Andale Sans UI" w:hAnsi="Times New Roman" w:cs="Times New Roman"/>
                <w:bCs/>
                <w:sz w:val="24"/>
                <w:szCs w:val="24"/>
                <w:lang w:bidi="en-US"/>
              </w:rPr>
            </w:pPr>
            <w:r w:rsidRPr="00AB2F30">
              <w:rPr>
                <w:rFonts w:ascii="Times New Roman" w:eastAsia="Andale Sans UI" w:hAnsi="Times New Roman" w:cs="Times New Roman"/>
                <w:bCs/>
                <w:sz w:val="24"/>
                <w:szCs w:val="24"/>
                <w:lang w:bidi="en-US"/>
              </w:rPr>
              <w:t>Pagaminimo metai</w:t>
            </w:r>
          </w:p>
        </w:tc>
        <w:tc>
          <w:tcPr>
            <w:tcW w:w="1823" w:type="dxa"/>
          </w:tcPr>
          <w:p w14:paraId="6B68C913" w14:textId="77777777" w:rsidR="008257E4" w:rsidRPr="00AB2F30" w:rsidRDefault="008257E4" w:rsidP="007742EE">
            <w:pPr>
              <w:widowControl w:val="0"/>
              <w:suppressAutoHyphens/>
              <w:jc w:val="center"/>
              <w:rPr>
                <w:rFonts w:ascii="Times New Roman" w:eastAsia="Andale Sans UI" w:hAnsi="Times New Roman" w:cs="Times New Roman"/>
                <w:bCs/>
                <w:sz w:val="24"/>
                <w:szCs w:val="24"/>
                <w:lang w:bidi="en-US"/>
              </w:rPr>
            </w:pPr>
            <w:r w:rsidRPr="00AB2F30">
              <w:rPr>
                <w:rFonts w:ascii="Times New Roman" w:eastAsia="Andale Sans UI" w:hAnsi="Times New Roman" w:cs="Times New Roman"/>
                <w:bCs/>
                <w:sz w:val="24"/>
                <w:szCs w:val="24"/>
                <w:lang w:bidi="en-US"/>
              </w:rPr>
              <w:t>Registracijos Nr.</w:t>
            </w:r>
          </w:p>
        </w:tc>
        <w:tc>
          <w:tcPr>
            <w:tcW w:w="2857" w:type="dxa"/>
          </w:tcPr>
          <w:p w14:paraId="6B68C914" w14:textId="77777777" w:rsidR="008257E4" w:rsidRPr="00AB2F30" w:rsidRDefault="008257E4" w:rsidP="007742EE">
            <w:pPr>
              <w:widowControl w:val="0"/>
              <w:suppressAutoHyphens/>
              <w:jc w:val="center"/>
              <w:rPr>
                <w:rFonts w:ascii="Times New Roman" w:eastAsia="Andale Sans UI" w:hAnsi="Times New Roman" w:cs="Times New Roman"/>
                <w:bCs/>
                <w:sz w:val="24"/>
                <w:szCs w:val="24"/>
                <w:lang w:bidi="en-US"/>
              </w:rPr>
            </w:pPr>
            <w:r w:rsidRPr="00AB2F30">
              <w:rPr>
                <w:rFonts w:ascii="Times New Roman" w:eastAsia="Andale Sans UI" w:hAnsi="Times New Roman" w:cs="Times New Roman"/>
                <w:bCs/>
                <w:sz w:val="24"/>
                <w:szCs w:val="24"/>
                <w:lang w:bidi="en-US"/>
              </w:rPr>
              <w:t>Variklis</w:t>
            </w:r>
          </w:p>
        </w:tc>
      </w:tr>
      <w:tr w:rsidR="008257E4" w:rsidRPr="00AB2F30" w14:paraId="6B68C91B" w14:textId="77777777" w:rsidTr="008257E4">
        <w:tc>
          <w:tcPr>
            <w:tcW w:w="562" w:type="dxa"/>
          </w:tcPr>
          <w:p w14:paraId="6B68C916" w14:textId="77777777" w:rsidR="008257E4" w:rsidRPr="00AB2F30" w:rsidRDefault="008257E4" w:rsidP="008257E4">
            <w:pPr>
              <w:pStyle w:val="Sraopastraipa"/>
              <w:numPr>
                <w:ilvl w:val="0"/>
                <w:numId w:val="4"/>
              </w:numPr>
              <w:jc w:val="both"/>
              <w:rPr>
                <w:rFonts w:ascii="Times New Roman" w:hAnsi="Times New Roman" w:cs="Times New Roman"/>
                <w:bCs/>
                <w:sz w:val="24"/>
              </w:rPr>
            </w:pPr>
          </w:p>
        </w:tc>
        <w:tc>
          <w:tcPr>
            <w:tcW w:w="2646" w:type="dxa"/>
          </w:tcPr>
          <w:p w14:paraId="6B68C917" w14:textId="77777777" w:rsidR="008257E4" w:rsidRPr="00AB2F30" w:rsidRDefault="00571BFD" w:rsidP="008257E4">
            <w:pPr>
              <w:rPr>
                <w:rFonts w:ascii="Times New Roman" w:hAnsi="Times New Roman" w:cs="Times New Roman"/>
                <w:sz w:val="24"/>
                <w:szCs w:val="24"/>
              </w:rPr>
            </w:pPr>
            <w:r w:rsidRPr="00AB2F30">
              <w:rPr>
                <w:rFonts w:ascii="Times New Roman" w:hAnsi="Times New Roman" w:cs="Times New Roman"/>
                <w:sz w:val="24"/>
                <w:szCs w:val="24"/>
              </w:rPr>
              <w:t>Adventure M330</w:t>
            </w:r>
          </w:p>
        </w:tc>
        <w:tc>
          <w:tcPr>
            <w:tcW w:w="1729" w:type="dxa"/>
          </w:tcPr>
          <w:p w14:paraId="6B68C918" w14:textId="77777777" w:rsidR="008257E4" w:rsidRPr="00AB2F30" w:rsidRDefault="00571BFD" w:rsidP="008257E4">
            <w:pPr>
              <w:rPr>
                <w:rFonts w:ascii="Times New Roman" w:hAnsi="Times New Roman" w:cs="Times New Roman"/>
                <w:sz w:val="24"/>
                <w:szCs w:val="24"/>
              </w:rPr>
            </w:pPr>
            <w:r w:rsidRPr="00AB2F30">
              <w:rPr>
                <w:rFonts w:ascii="Times New Roman" w:hAnsi="Times New Roman" w:cs="Times New Roman"/>
                <w:sz w:val="24"/>
                <w:szCs w:val="24"/>
              </w:rPr>
              <w:t>2012</w:t>
            </w:r>
          </w:p>
        </w:tc>
        <w:tc>
          <w:tcPr>
            <w:tcW w:w="1823" w:type="dxa"/>
          </w:tcPr>
          <w:p w14:paraId="6B68C919" w14:textId="77777777" w:rsidR="008257E4" w:rsidRPr="00AB2F30" w:rsidRDefault="00571BFD" w:rsidP="008257E4">
            <w:pPr>
              <w:widowControl w:val="0"/>
              <w:suppressAutoHyphens/>
              <w:jc w:val="both"/>
              <w:rPr>
                <w:rFonts w:ascii="Times New Roman" w:eastAsia="Andale Sans UI" w:hAnsi="Times New Roman" w:cs="Times New Roman"/>
                <w:bCs/>
                <w:sz w:val="24"/>
                <w:szCs w:val="24"/>
                <w:lang w:bidi="en-US"/>
              </w:rPr>
            </w:pPr>
            <w:r w:rsidRPr="00AB2F30">
              <w:rPr>
                <w:rFonts w:ascii="Times New Roman" w:eastAsia="Andale Sans UI" w:hAnsi="Times New Roman" w:cs="Times New Roman"/>
                <w:bCs/>
                <w:sz w:val="24"/>
                <w:szCs w:val="24"/>
                <w:lang w:bidi="en-US"/>
              </w:rPr>
              <w:t>LT-P 582</w:t>
            </w:r>
          </w:p>
        </w:tc>
        <w:tc>
          <w:tcPr>
            <w:tcW w:w="2857" w:type="dxa"/>
          </w:tcPr>
          <w:p w14:paraId="6B68C91A" w14:textId="77777777" w:rsidR="008257E4" w:rsidRPr="00AB2F30" w:rsidRDefault="00571BFD" w:rsidP="008257E4">
            <w:pPr>
              <w:rPr>
                <w:rFonts w:ascii="Times New Roman" w:hAnsi="Times New Roman" w:cs="Times New Roman"/>
                <w:sz w:val="24"/>
                <w:szCs w:val="24"/>
              </w:rPr>
            </w:pPr>
            <w:r w:rsidRPr="00AB2F30">
              <w:rPr>
                <w:rFonts w:ascii="Times New Roman" w:hAnsi="Times New Roman" w:cs="Times New Roman"/>
                <w:sz w:val="24"/>
                <w:szCs w:val="24"/>
              </w:rPr>
              <w:t>Mercury F9,9 S</w:t>
            </w:r>
          </w:p>
        </w:tc>
      </w:tr>
      <w:tr w:rsidR="008257E4" w:rsidRPr="00AB2F30" w14:paraId="6B68C921" w14:textId="77777777" w:rsidTr="008257E4">
        <w:tc>
          <w:tcPr>
            <w:tcW w:w="562" w:type="dxa"/>
          </w:tcPr>
          <w:p w14:paraId="6B68C91C" w14:textId="77777777" w:rsidR="008257E4" w:rsidRPr="00AB2F30" w:rsidRDefault="008257E4" w:rsidP="008257E4">
            <w:pPr>
              <w:pStyle w:val="Sraopastraipa"/>
              <w:numPr>
                <w:ilvl w:val="0"/>
                <w:numId w:val="4"/>
              </w:numPr>
              <w:jc w:val="both"/>
              <w:rPr>
                <w:rFonts w:ascii="Times New Roman" w:hAnsi="Times New Roman" w:cs="Times New Roman"/>
                <w:bCs/>
                <w:sz w:val="24"/>
              </w:rPr>
            </w:pPr>
          </w:p>
        </w:tc>
        <w:tc>
          <w:tcPr>
            <w:tcW w:w="2646" w:type="dxa"/>
          </w:tcPr>
          <w:p w14:paraId="6B68C91D" w14:textId="77777777" w:rsidR="008257E4" w:rsidRPr="00AB2F30" w:rsidRDefault="00571BFD" w:rsidP="008257E4">
            <w:pPr>
              <w:rPr>
                <w:rFonts w:ascii="Times New Roman" w:hAnsi="Times New Roman" w:cs="Times New Roman"/>
                <w:sz w:val="24"/>
                <w:szCs w:val="24"/>
              </w:rPr>
            </w:pPr>
            <w:r w:rsidRPr="00AB2F30">
              <w:rPr>
                <w:rFonts w:ascii="Times New Roman" w:hAnsi="Times New Roman" w:cs="Times New Roman"/>
                <w:sz w:val="24"/>
                <w:szCs w:val="24"/>
              </w:rPr>
              <w:t>Brig D3000</w:t>
            </w:r>
          </w:p>
        </w:tc>
        <w:tc>
          <w:tcPr>
            <w:tcW w:w="1729" w:type="dxa"/>
          </w:tcPr>
          <w:p w14:paraId="6B68C91E" w14:textId="77777777" w:rsidR="008257E4" w:rsidRPr="00AB2F30" w:rsidRDefault="00571BFD" w:rsidP="008257E4">
            <w:pPr>
              <w:rPr>
                <w:rFonts w:ascii="Times New Roman" w:hAnsi="Times New Roman" w:cs="Times New Roman"/>
                <w:sz w:val="24"/>
                <w:szCs w:val="24"/>
              </w:rPr>
            </w:pPr>
            <w:r w:rsidRPr="00AB2F30">
              <w:rPr>
                <w:rFonts w:ascii="Times New Roman" w:hAnsi="Times New Roman" w:cs="Times New Roman"/>
                <w:sz w:val="24"/>
                <w:szCs w:val="24"/>
              </w:rPr>
              <w:t>2001</w:t>
            </w:r>
          </w:p>
        </w:tc>
        <w:tc>
          <w:tcPr>
            <w:tcW w:w="1823" w:type="dxa"/>
          </w:tcPr>
          <w:p w14:paraId="6B68C91F" w14:textId="77777777" w:rsidR="008257E4" w:rsidRPr="00AB2F30" w:rsidRDefault="00571BFD" w:rsidP="008257E4">
            <w:pPr>
              <w:widowControl w:val="0"/>
              <w:suppressAutoHyphens/>
              <w:jc w:val="both"/>
              <w:rPr>
                <w:rFonts w:ascii="Times New Roman" w:eastAsia="Andale Sans UI" w:hAnsi="Times New Roman" w:cs="Times New Roman"/>
                <w:bCs/>
                <w:sz w:val="24"/>
                <w:szCs w:val="24"/>
                <w:lang w:bidi="en-US"/>
              </w:rPr>
            </w:pPr>
            <w:r w:rsidRPr="00AB2F30">
              <w:rPr>
                <w:rFonts w:ascii="Times New Roman" w:eastAsia="Andale Sans UI" w:hAnsi="Times New Roman" w:cs="Times New Roman"/>
                <w:bCs/>
                <w:sz w:val="24"/>
                <w:szCs w:val="24"/>
                <w:lang w:bidi="en-US"/>
              </w:rPr>
              <w:t>Z-190</w:t>
            </w:r>
          </w:p>
        </w:tc>
        <w:tc>
          <w:tcPr>
            <w:tcW w:w="2857" w:type="dxa"/>
          </w:tcPr>
          <w:p w14:paraId="6B68C920" w14:textId="77777777" w:rsidR="008257E4" w:rsidRPr="00AB2F30" w:rsidRDefault="00571BFD" w:rsidP="008257E4">
            <w:pPr>
              <w:rPr>
                <w:rFonts w:ascii="Times New Roman" w:hAnsi="Times New Roman" w:cs="Times New Roman"/>
                <w:sz w:val="24"/>
                <w:szCs w:val="24"/>
              </w:rPr>
            </w:pPr>
            <w:r w:rsidRPr="00AB2F30">
              <w:rPr>
                <w:rFonts w:ascii="Times New Roman" w:hAnsi="Times New Roman" w:cs="Times New Roman"/>
                <w:sz w:val="24"/>
                <w:szCs w:val="24"/>
              </w:rPr>
              <w:t>Mariner</w:t>
            </w:r>
          </w:p>
        </w:tc>
      </w:tr>
      <w:tr w:rsidR="008257E4" w:rsidRPr="00AB2F30" w14:paraId="6B68C927" w14:textId="77777777" w:rsidTr="008257E4">
        <w:tc>
          <w:tcPr>
            <w:tcW w:w="562" w:type="dxa"/>
          </w:tcPr>
          <w:p w14:paraId="6B68C922" w14:textId="77777777" w:rsidR="008257E4" w:rsidRPr="00AB2F30" w:rsidRDefault="008257E4" w:rsidP="008257E4">
            <w:pPr>
              <w:pStyle w:val="Sraopastraipa"/>
              <w:numPr>
                <w:ilvl w:val="0"/>
                <w:numId w:val="4"/>
              </w:numPr>
              <w:jc w:val="both"/>
              <w:rPr>
                <w:rFonts w:ascii="Times New Roman" w:hAnsi="Times New Roman" w:cs="Times New Roman"/>
                <w:bCs/>
                <w:sz w:val="24"/>
              </w:rPr>
            </w:pPr>
          </w:p>
        </w:tc>
        <w:tc>
          <w:tcPr>
            <w:tcW w:w="2646" w:type="dxa"/>
          </w:tcPr>
          <w:p w14:paraId="6B68C923" w14:textId="77777777" w:rsidR="008257E4" w:rsidRPr="00AB2F30" w:rsidRDefault="00571BFD" w:rsidP="008257E4">
            <w:pPr>
              <w:rPr>
                <w:rFonts w:ascii="Times New Roman" w:hAnsi="Times New Roman" w:cs="Times New Roman"/>
                <w:sz w:val="24"/>
                <w:szCs w:val="24"/>
              </w:rPr>
            </w:pPr>
            <w:r w:rsidRPr="00AB2F30">
              <w:rPr>
                <w:rFonts w:ascii="Times New Roman" w:hAnsi="Times New Roman" w:cs="Times New Roman"/>
                <w:sz w:val="24"/>
                <w:szCs w:val="24"/>
              </w:rPr>
              <w:t>Brig B380</w:t>
            </w:r>
          </w:p>
        </w:tc>
        <w:tc>
          <w:tcPr>
            <w:tcW w:w="1729" w:type="dxa"/>
          </w:tcPr>
          <w:p w14:paraId="6B68C924" w14:textId="77777777" w:rsidR="008257E4" w:rsidRPr="00AB2F30" w:rsidRDefault="00571BFD" w:rsidP="008257E4">
            <w:pPr>
              <w:rPr>
                <w:rFonts w:ascii="Times New Roman" w:hAnsi="Times New Roman" w:cs="Times New Roman"/>
                <w:sz w:val="24"/>
                <w:szCs w:val="24"/>
              </w:rPr>
            </w:pPr>
            <w:r w:rsidRPr="00AB2F30">
              <w:rPr>
                <w:rFonts w:ascii="Times New Roman" w:hAnsi="Times New Roman" w:cs="Times New Roman"/>
                <w:sz w:val="24"/>
                <w:szCs w:val="24"/>
              </w:rPr>
              <w:t>2008</w:t>
            </w:r>
          </w:p>
        </w:tc>
        <w:tc>
          <w:tcPr>
            <w:tcW w:w="1823" w:type="dxa"/>
          </w:tcPr>
          <w:p w14:paraId="6B68C925" w14:textId="77777777" w:rsidR="008257E4" w:rsidRPr="00AB2F30" w:rsidRDefault="00571BFD" w:rsidP="008257E4">
            <w:pPr>
              <w:widowControl w:val="0"/>
              <w:suppressAutoHyphens/>
              <w:jc w:val="both"/>
              <w:rPr>
                <w:rFonts w:ascii="Times New Roman" w:eastAsia="Andale Sans UI" w:hAnsi="Times New Roman" w:cs="Times New Roman"/>
                <w:bCs/>
                <w:sz w:val="24"/>
                <w:szCs w:val="24"/>
                <w:lang w:bidi="en-US"/>
              </w:rPr>
            </w:pPr>
            <w:r w:rsidRPr="00AB2F30">
              <w:rPr>
                <w:rFonts w:ascii="Times New Roman" w:eastAsia="Andale Sans UI" w:hAnsi="Times New Roman" w:cs="Times New Roman"/>
                <w:bCs/>
                <w:sz w:val="24"/>
                <w:szCs w:val="24"/>
                <w:lang w:bidi="en-US"/>
              </w:rPr>
              <w:t>LT-1923</w:t>
            </w:r>
          </w:p>
        </w:tc>
        <w:tc>
          <w:tcPr>
            <w:tcW w:w="2857" w:type="dxa"/>
          </w:tcPr>
          <w:p w14:paraId="6B68C926" w14:textId="77777777" w:rsidR="008257E4" w:rsidRPr="00AB2F30" w:rsidRDefault="00571BFD" w:rsidP="008257E4">
            <w:pPr>
              <w:rPr>
                <w:rFonts w:ascii="Times New Roman" w:hAnsi="Times New Roman" w:cs="Times New Roman"/>
                <w:sz w:val="24"/>
                <w:szCs w:val="24"/>
              </w:rPr>
            </w:pPr>
            <w:r w:rsidRPr="00AB2F30">
              <w:rPr>
                <w:rFonts w:ascii="Times New Roman" w:hAnsi="Times New Roman" w:cs="Times New Roman"/>
                <w:sz w:val="24"/>
                <w:szCs w:val="24"/>
              </w:rPr>
              <w:t>Yamaha F20BMHS</w:t>
            </w:r>
          </w:p>
        </w:tc>
      </w:tr>
      <w:tr w:rsidR="008257E4" w:rsidRPr="00AB2F30" w14:paraId="6B68C92D" w14:textId="77777777" w:rsidTr="008257E4">
        <w:tc>
          <w:tcPr>
            <w:tcW w:w="562" w:type="dxa"/>
          </w:tcPr>
          <w:p w14:paraId="6B68C928" w14:textId="77777777" w:rsidR="008257E4" w:rsidRPr="00AB2F30" w:rsidRDefault="008257E4" w:rsidP="008257E4">
            <w:pPr>
              <w:pStyle w:val="Sraopastraipa"/>
              <w:numPr>
                <w:ilvl w:val="0"/>
                <w:numId w:val="4"/>
              </w:numPr>
              <w:jc w:val="both"/>
              <w:rPr>
                <w:rFonts w:ascii="Times New Roman" w:hAnsi="Times New Roman" w:cs="Times New Roman"/>
                <w:bCs/>
                <w:sz w:val="24"/>
              </w:rPr>
            </w:pPr>
          </w:p>
        </w:tc>
        <w:tc>
          <w:tcPr>
            <w:tcW w:w="2646" w:type="dxa"/>
          </w:tcPr>
          <w:p w14:paraId="6B68C929" w14:textId="77777777" w:rsidR="008257E4" w:rsidRPr="00AB2F30" w:rsidRDefault="00571BFD" w:rsidP="008257E4">
            <w:pPr>
              <w:rPr>
                <w:rFonts w:ascii="Times New Roman" w:hAnsi="Times New Roman" w:cs="Times New Roman"/>
                <w:sz w:val="24"/>
                <w:szCs w:val="24"/>
              </w:rPr>
            </w:pPr>
            <w:r w:rsidRPr="00AB2F30">
              <w:rPr>
                <w:rFonts w:ascii="Times New Roman" w:hAnsi="Times New Roman" w:cs="Times New Roman"/>
                <w:sz w:val="24"/>
                <w:szCs w:val="24"/>
              </w:rPr>
              <w:t>Adventure V-550</w:t>
            </w:r>
          </w:p>
        </w:tc>
        <w:tc>
          <w:tcPr>
            <w:tcW w:w="1729" w:type="dxa"/>
          </w:tcPr>
          <w:p w14:paraId="6B68C92A" w14:textId="77777777" w:rsidR="008257E4" w:rsidRPr="00AB2F30" w:rsidRDefault="00571BFD" w:rsidP="008257E4">
            <w:pPr>
              <w:rPr>
                <w:rFonts w:ascii="Times New Roman" w:hAnsi="Times New Roman" w:cs="Times New Roman"/>
                <w:sz w:val="24"/>
                <w:szCs w:val="24"/>
              </w:rPr>
            </w:pPr>
            <w:r w:rsidRPr="00AB2F30">
              <w:rPr>
                <w:rFonts w:ascii="Times New Roman" w:hAnsi="Times New Roman" w:cs="Times New Roman"/>
                <w:sz w:val="24"/>
                <w:szCs w:val="24"/>
              </w:rPr>
              <w:t>2015</w:t>
            </w:r>
          </w:p>
        </w:tc>
        <w:tc>
          <w:tcPr>
            <w:tcW w:w="1823" w:type="dxa"/>
          </w:tcPr>
          <w:p w14:paraId="6B68C92B" w14:textId="77777777" w:rsidR="008257E4" w:rsidRPr="00AB2F30" w:rsidRDefault="00571BFD" w:rsidP="008257E4">
            <w:pPr>
              <w:widowControl w:val="0"/>
              <w:suppressAutoHyphens/>
              <w:jc w:val="both"/>
              <w:rPr>
                <w:rFonts w:ascii="Times New Roman" w:eastAsia="Andale Sans UI" w:hAnsi="Times New Roman" w:cs="Times New Roman"/>
                <w:bCs/>
                <w:sz w:val="24"/>
                <w:szCs w:val="24"/>
                <w:lang w:bidi="en-US"/>
              </w:rPr>
            </w:pPr>
            <w:r w:rsidRPr="00AB2F30">
              <w:rPr>
                <w:rFonts w:ascii="Times New Roman" w:eastAsia="Andale Sans UI" w:hAnsi="Times New Roman" w:cs="Times New Roman"/>
                <w:bCs/>
                <w:sz w:val="24"/>
                <w:szCs w:val="24"/>
                <w:lang w:bidi="en-US"/>
              </w:rPr>
              <w:t>LT-P-807</w:t>
            </w:r>
          </w:p>
        </w:tc>
        <w:tc>
          <w:tcPr>
            <w:tcW w:w="2857" w:type="dxa"/>
          </w:tcPr>
          <w:p w14:paraId="6B68C92C" w14:textId="77777777" w:rsidR="008257E4" w:rsidRPr="00AB2F30" w:rsidRDefault="00571BFD" w:rsidP="008257E4">
            <w:pPr>
              <w:rPr>
                <w:rFonts w:ascii="Times New Roman" w:hAnsi="Times New Roman" w:cs="Times New Roman"/>
                <w:sz w:val="24"/>
                <w:szCs w:val="24"/>
              </w:rPr>
            </w:pPr>
            <w:r w:rsidRPr="00AB2F30">
              <w:rPr>
                <w:rFonts w:ascii="Times New Roman" w:hAnsi="Times New Roman" w:cs="Times New Roman"/>
                <w:sz w:val="24"/>
                <w:szCs w:val="24"/>
              </w:rPr>
              <w:t>Suzuki DF115A</w:t>
            </w:r>
          </w:p>
        </w:tc>
      </w:tr>
      <w:tr w:rsidR="008257E4" w:rsidRPr="00AB2F30" w14:paraId="6B68C933" w14:textId="77777777" w:rsidTr="008257E4">
        <w:tc>
          <w:tcPr>
            <w:tcW w:w="562" w:type="dxa"/>
          </w:tcPr>
          <w:p w14:paraId="6B68C92E" w14:textId="77777777" w:rsidR="008257E4" w:rsidRPr="00AB2F30" w:rsidRDefault="008257E4" w:rsidP="008257E4">
            <w:pPr>
              <w:pStyle w:val="Sraopastraipa"/>
              <w:numPr>
                <w:ilvl w:val="0"/>
                <w:numId w:val="4"/>
              </w:numPr>
              <w:jc w:val="both"/>
              <w:rPr>
                <w:rFonts w:ascii="Times New Roman" w:hAnsi="Times New Roman" w:cs="Times New Roman"/>
                <w:bCs/>
                <w:sz w:val="24"/>
              </w:rPr>
            </w:pPr>
          </w:p>
        </w:tc>
        <w:tc>
          <w:tcPr>
            <w:tcW w:w="2646" w:type="dxa"/>
          </w:tcPr>
          <w:p w14:paraId="6B68C92F" w14:textId="77777777" w:rsidR="008257E4" w:rsidRPr="00AB2F30" w:rsidRDefault="00571BFD" w:rsidP="008257E4">
            <w:pPr>
              <w:rPr>
                <w:rFonts w:ascii="Times New Roman" w:hAnsi="Times New Roman" w:cs="Times New Roman"/>
                <w:sz w:val="24"/>
                <w:szCs w:val="24"/>
              </w:rPr>
            </w:pPr>
            <w:r w:rsidRPr="00AB2F30">
              <w:rPr>
                <w:rFonts w:ascii="Times New Roman" w:hAnsi="Times New Roman" w:cs="Times New Roman"/>
                <w:sz w:val="24"/>
                <w:szCs w:val="24"/>
              </w:rPr>
              <w:t xml:space="preserve">Hobby 470 </w:t>
            </w:r>
          </w:p>
        </w:tc>
        <w:tc>
          <w:tcPr>
            <w:tcW w:w="1729" w:type="dxa"/>
          </w:tcPr>
          <w:p w14:paraId="6B68C930" w14:textId="77777777" w:rsidR="008257E4" w:rsidRPr="00AB2F30" w:rsidRDefault="00571BFD" w:rsidP="008257E4">
            <w:pPr>
              <w:rPr>
                <w:rFonts w:ascii="Times New Roman" w:hAnsi="Times New Roman" w:cs="Times New Roman"/>
                <w:sz w:val="24"/>
                <w:szCs w:val="24"/>
              </w:rPr>
            </w:pPr>
            <w:r w:rsidRPr="00AB2F30">
              <w:rPr>
                <w:rFonts w:ascii="Times New Roman" w:hAnsi="Times New Roman" w:cs="Times New Roman"/>
                <w:sz w:val="24"/>
                <w:szCs w:val="24"/>
              </w:rPr>
              <w:t>2006</w:t>
            </w:r>
          </w:p>
        </w:tc>
        <w:tc>
          <w:tcPr>
            <w:tcW w:w="1823" w:type="dxa"/>
          </w:tcPr>
          <w:p w14:paraId="6B68C931" w14:textId="77777777" w:rsidR="008257E4" w:rsidRPr="00AB2F30" w:rsidRDefault="00571BFD" w:rsidP="008257E4">
            <w:pPr>
              <w:widowControl w:val="0"/>
              <w:suppressAutoHyphens/>
              <w:jc w:val="both"/>
              <w:rPr>
                <w:rFonts w:ascii="Times New Roman" w:eastAsia="Andale Sans UI" w:hAnsi="Times New Roman" w:cs="Times New Roman"/>
                <w:bCs/>
                <w:sz w:val="24"/>
                <w:szCs w:val="24"/>
                <w:lang w:bidi="en-US"/>
              </w:rPr>
            </w:pPr>
            <w:r w:rsidRPr="00AB2F30">
              <w:rPr>
                <w:rFonts w:ascii="Times New Roman" w:eastAsia="Andale Sans UI" w:hAnsi="Times New Roman" w:cs="Times New Roman"/>
                <w:bCs/>
                <w:sz w:val="24"/>
                <w:szCs w:val="24"/>
                <w:lang w:bidi="en-US"/>
              </w:rPr>
              <w:t>V-8171</w:t>
            </w:r>
          </w:p>
        </w:tc>
        <w:tc>
          <w:tcPr>
            <w:tcW w:w="2857" w:type="dxa"/>
          </w:tcPr>
          <w:p w14:paraId="6B68C932" w14:textId="77777777" w:rsidR="008257E4" w:rsidRPr="00AB2F30" w:rsidRDefault="00571BFD" w:rsidP="008257E4">
            <w:pPr>
              <w:rPr>
                <w:rFonts w:ascii="Times New Roman" w:hAnsi="Times New Roman" w:cs="Times New Roman"/>
                <w:sz w:val="24"/>
                <w:szCs w:val="24"/>
              </w:rPr>
            </w:pPr>
            <w:r w:rsidRPr="00AB2F30">
              <w:rPr>
                <w:rFonts w:ascii="Times New Roman" w:hAnsi="Times New Roman" w:cs="Times New Roman"/>
                <w:sz w:val="24"/>
                <w:szCs w:val="24"/>
              </w:rPr>
              <w:t>Mercury</w:t>
            </w:r>
          </w:p>
        </w:tc>
      </w:tr>
      <w:tr w:rsidR="008257E4" w:rsidRPr="00AB2F30" w14:paraId="6B68C939" w14:textId="77777777" w:rsidTr="008257E4">
        <w:tc>
          <w:tcPr>
            <w:tcW w:w="562" w:type="dxa"/>
          </w:tcPr>
          <w:p w14:paraId="6B68C934" w14:textId="77777777" w:rsidR="008257E4" w:rsidRPr="00AB2F30" w:rsidRDefault="008257E4" w:rsidP="008257E4">
            <w:pPr>
              <w:pStyle w:val="Sraopastraipa"/>
              <w:numPr>
                <w:ilvl w:val="0"/>
                <w:numId w:val="4"/>
              </w:numPr>
              <w:jc w:val="both"/>
              <w:rPr>
                <w:rFonts w:ascii="Times New Roman" w:hAnsi="Times New Roman" w:cs="Times New Roman"/>
                <w:bCs/>
                <w:sz w:val="24"/>
              </w:rPr>
            </w:pPr>
          </w:p>
        </w:tc>
        <w:tc>
          <w:tcPr>
            <w:tcW w:w="2646" w:type="dxa"/>
          </w:tcPr>
          <w:p w14:paraId="6B68C935" w14:textId="77777777" w:rsidR="008257E4" w:rsidRPr="00AB2F30" w:rsidRDefault="00571BFD" w:rsidP="008257E4">
            <w:pPr>
              <w:rPr>
                <w:rFonts w:ascii="Times New Roman" w:hAnsi="Times New Roman" w:cs="Times New Roman"/>
                <w:sz w:val="24"/>
                <w:szCs w:val="24"/>
              </w:rPr>
            </w:pPr>
            <w:r w:rsidRPr="00AB2F30">
              <w:rPr>
                <w:rFonts w:ascii="Times New Roman" w:hAnsi="Times New Roman" w:cs="Times New Roman"/>
                <w:sz w:val="24"/>
                <w:szCs w:val="24"/>
              </w:rPr>
              <w:t>Bush Crab K-360</w:t>
            </w:r>
          </w:p>
        </w:tc>
        <w:tc>
          <w:tcPr>
            <w:tcW w:w="1729" w:type="dxa"/>
          </w:tcPr>
          <w:p w14:paraId="6B68C936" w14:textId="77777777" w:rsidR="008257E4" w:rsidRPr="00AB2F30" w:rsidRDefault="00571BFD" w:rsidP="008257E4">
            <w:pPr>
              <w:rPr>
                <w:rFonts w:ascii="Times New Roman" w:hAnsi="Times New Roman" w:cs="Times New Roman"/>
                <w:sz w:val="24"/>
                <w:szCs w:val="24"/>
              </w:rPr>
            </w:pPr>
            <w:r w:rsidRPr="00AB2F30">
              <w:rPr>
                <w:rFonts w:ascii="Times New Roman" w:hAnsi="Times New Roman" w:cs="Times New Roman"/>
                <w:sz w:val="24"/>
                <w:szCs w:val="24"/>
              </w:rPr>
              <w:t>2014</w:t>
            </w:r>
          </w:p>
        </w:tc>
        <w:tc>
          <w:tcPr>
            <w:tcW w:w="1823" w:type="dxa"/>
          </w:tcPr>
          <w:p w14:paraId="6B68C937" w14:textId="77777777" w:rsidR="008257E4" w:rsidRPr="00AB2F30" w:rsidRDefault="00571BFD" w:rsidP="008257E4">
            <w:pPr>
              <w:widowControl w:val="0"/>
              <w:suppressAutoHyphens/>
              <w:jc w:val="both"/>
              <w:rPr>
                <w:rFonts w:ascii="Times New Roman" w:eastAsia="Andale Sans UI" w:hAnsi="Times New Roman" w:cs="Times New Roman"/>
                <w:bCs/>
                <w:sz w:val="24"/>
                <w:szCs w:val="24"/>
                <w:lang w:bidi="en-US"/>
              </w:rPr>
            </w:pPr>
            <w:r w:rsidRPr="00AB2F30">
              <w:rPr>
                <w:rFonts w:ascii="Times New Roman" w:eastAsia="Andale Sans UI" w:hAnsi="Times New Roman" w:cs="Times New Roman"/>
                <w:bCs/>
                <w:sz w:val="24"/>
                <w:szCs w:val="24"/>
                <w:lang w:bidi="en-US"/>
              </w:rPr>
              <w:t>LT-P-764</w:t>
            </w:r>
          </w:p>
        </w:tc>
        <w:tc>
          <w:tcPr>
            <w:tcW w:w="2857" w:type="dxa"/>
          </w:tcPr>
          <w:p w14:paraId="6B68C938" w14:textId="77777777" w:rsidR="00571BFD" w:rsidRPr="00AB2F30" w:rsidRDefault="00571BFD" w:rsidP="008257E4">
            <w:pPr>
              <w:rPr>
                <w:rFonts w:ascii="Times New Roman" w:hAnsi="Times New Roman" w:cs="Times New Roman"/>
                <w:sz w:val="24"/>
                <w:szCs w:val="24"/>
              </w:rPr>
            </w:pPr>
            <w:r w:rsidRPr="00AB2F30">
              <w:rPr>
                <w:rFonts w:ascii="Times New Roman" w:hAnsi="Times New Roman" w:cs="Times New Roman"/>
                <w:sz w:val="24"/>
                <w:szCs w:val="24"/>
              </w:rPr>
              <w:t>Suzuki DF15AS</w:t>
            </w:r>
          </w:p>
        </w:tc>
      </w:tr>
      <w:tr w:rsidR="00571BFD" w:rsidRPr="00AB2F30" w14:paraId="6B68C93F" w14:textId="77777777" w:rsidTr="008257E4">
        <w:tc>
          <w:tcPr>
            <w:tcW w:w="562" w:type="dxa"/>
          </w:tcPr>
          <w:p w14:paraId="6B68C93A" w14:textId="77777777" w:rsidR="00571BFD" w:rsidRPr="00AB2F30" w:rsidRDefault="00571BFD" w:rsidP="00571BFD">
            <w:pPr>
              <w:pStyle w:val="Sraopastraipa"/>
              <w:numPr>
                <w:ilvl w:val="0"/>
                <w:numId w:val="4"/>
              </w:numPr>
              <w:jc w:val="both"/>
              <w:rPr>
                <w:rFonts w:ascii="Times New Roman" w:hAnsi="Times New Roman" w:cs="Times New Roman"/>
                <w:bCs/>
                <w:sz w:val="24"/>
              </w:rPr>
            </w:pPr>
          </w:p>
        </w:tc>
        <w:tc>
          <w:tcPr>
            <w:tcW w:w="2646" w:type="dxa"/>
          </w:tcPr>
          <w:p w14:paraId="6B68C93B" w14:textId="77777777" w:rsidR="00571BFD" w:rsidRPr="00AB2F30" w:rsidRDefault="00571BFD" w:rsidP="00571BFD">
            <w:pPr>
              <w:rPr>
                <w:rFonts w:ascii="Times New Roman" w:hAnsi="Times New Roman" w:cs="Times New Roman"/>
                <w:sz w:val="24"/>
                <w:szCs w:val="24"/>
              </w:rPr>
            </w:pPr>
            <w:r w:rsidRPr="00AB2F30">
              <w:rPr>
                <w:rFonts w:ascii="Times New Roman" w:hAnsi="Times New Roman" w:cs="Times New Roman"/>
                <w:sz w:val="24"/>
                <w:szCs w:val="24"/>
              </w:rPr>
              <w:t>Bush Crab K-360</w:t>
            </w:r>
          </w:p>
        </w:tc>
        <w:tc>
          <w:tcPr>
            <w:tcW w:w="1729" w:type="dxa"/>
          </w:tcPr>
          <w:p w14:paraId="6B68C93C" w14:textId="77777777" w:rsidR="00571BFD" w:rsidRPr="00AB2F30" w:rsidRDefault="00571BFD" w:rsidP="00571BFD">
            <w:pPr>
              <w:rPr>
                <w:rFonts w:ascii="Times New Roman" w:hAnsi="Times New Roman" w:cs="Times New Roman"/>
                <w:sz w:val="24"/>
                <w:szCs w:val="24"/>
              </w:rPr>
            </w:pPr>
            <w:r w:rsidRPr="00AB2F30">
              <w:rPr>
                <w:rFonts w:ascii="Times New Roman" w:hAnsi="Times New Roman" w:cs="Times New Roman"/>
                <w:sz w:val="24"/>
                <w:szCs w:val="24"/>
              </w:rPr>
              <w:t>2015</w:t>
            </w:r>
          </w:p>
        </w:tc>
        <w:tc>
          <w:tcPr>
            <w:tcW w:w="1823" w:type="dxa"/>
          </w:tcPr>
          <w:p w14:paraId="6B68C93D" w14:textId="77777777" w:rsidR="00571BFD" w:rsidRPr="00AB2F30" w:rsidRDefault="00571BFD" w:rsidP="00571BFD">
            <w:pPr>
              <w:rPr>
                <w:rFonts w:ascii="Times New Roman" w:hAnsi="Times New Roman" w:cs="Times New Roman"/>
                <w:sz w:val="24"/>
                <w:szCs w:val="24"/>
              </w:rPr>
            </w:pPr>
            <w:r w:rsidRPr="00AB2F30">
              <w:rPr>
                <w:rFonts w:ascii="Times New Roman" w:eastAsia="Andale Sans UI" w:hAnsi="Times New Roman" w:cs="Times New Roman"/>
                <w:bCs/>
                <w:sz w:val="24"/>
                <w:szCs w:val="24"/>
                <w:lang w:bidi="en-US"/>
              </w:rPr>
              <w:t>LT-P-809</w:t>
            </w:r>
          </w:p>
        </w:tc>
        <w:tc>
          <w:tcPr>
            <w:tcW w:w="2857" w:type="dxa"/>
          </w:tcPr>
          <w:p w14:paraId="6B68C93E" w14:textId="77777777" w:rsidR="00571BFD" w:rsidRPr="00AB2F30" w:rsidRDefault="00571BFD" w:rsidP="00571BFD">
            <w:pPr>
              <w:rPr>
                <w:rFonts w:ascii="Times New Roman" w:hAnsi="Times New Roman" w:cs="Times New Roman"/>
                <w:sz w:val="24"/>
                <w:szCs w:val="24"/>
              </w:rPr>
            </w:pPr>
            <w:r w:rsidRPr="00AB2F30">
              <w:rPr>
                <w:rFonts w:ascii="Times New Roman" w:hAnsi="Times New Roman" w:cs="Times New Roman"/>
                <w:sz w:val="24"/>
                <w:szCs w:val="24"/>
              </w:rPr>
              <w:t>Suzuki DF15AS</w:t>
            </w:r>
          </w:p>
        </w:tc>
      </w:tr>
      <w:tr w:rsidR="00571BFD" w:rsidRPr="00AB2F30" w14:paraId="6B68C945" w14:textId="77777777" w:rsidTr="008257E4">
        <w:tc>
          <w:tcPr>
            <w:tcW w:w="562" w:type="dxa"/>
          </w:tcPr>
          <w:p w14:paraId="6B68C940" w14:textId="77777777" w:rsidR="00571BFD" w:rsidRPr="00AB2F30" w:rsidRDefault="00571BFD" w:rsidP="00571BFD">
            <w:pPr>
              <w:pStyle w:val="Sraopastraipa"/>
              <w:numPr>
                <w:ilvl w:val="0"/>
                <w:numId w:val="4"/>
              </w:numPr>
              <w:jc w:val="both"/>
              <w:rPr>
                <w:rFonts w:ascii="Times New Roman" w:hAnsi="Times New Roman" w:cs="Times New Roman"/>
                <w:bCs/>
                <w:sz w:val="24"/>
              </w:rPr>
            </w:pPr>
          </w:p>
        </w:tc>
        <w:tc>
          <w:tcPr>
            <w:tcW w:w="2646" w:type="dxa"/>
          </w:tcPr>
          <w:p w14:paraId="6B68C941" w14:textId="77777777" w:rsidR="00571BFD" w:rsidRPr="00AB2F30" w:rsidRDefault="00571BFD" w:rsidP="00571BFD">
            <w:pPr>
              <w:rPr>
                <w:rFonts w:ascii="Times New Roman" w:hAnsi="Times New Roman" w:cs="Times New Roman"/>
                <w:sz w:val="24"/>
                <w:szCs w:val="24"/>
              </w:rPr>
            </w:pPr>
            <w:r w:rsidRPr="00AB2F30">
              <w:rPr>
                <w:rFonts w:ascii="Times New Roman" w:hAnsi="Times New Roman" w:cs="Times New Roman"/>
                <w:sz w:val="24"/>
                <w:szCs w:val="24"/>
              </w:rPr>
              <w:t>Bush Crab K-360</w:t>
            </w:r>
          </w:p>
        </w:tc>
        <w:tc>
          <w:tcPr>
            <w:tcW w:w="1729" w:type="dxa"/>
          </w:tcPr>
          <w:p w14:paraId="6B68C942" w14:textId="77777777" w:rsidR="00571BFD" w:rsidRPr="00AB2F30" w:rsidRDefault="00571BFD" w:rsidP="00571BFD">
            <w:pPr>
              <w:rPr>
                <w:rFonts w:ascii="Times New Roman" w:hAnsi="Times New Roman" w:cs="Times New Roman"/>
                <w:sz w:val="24"/>
                <w:szCs w:val="24"/>
              </w:rPr>
            </w:pPr>
            <w:r w:rsidRPr="00AB2F30">
              <w:rPr>
                <w:rFonts w:ascii="Times New Roman" w:hAnsi="Times New Roman" w:cs="Times New Roman"/>
                <w:sz w:val="24"/>
                <w:szCs w:val="24"/>
              </w:rPr>
              <w:t>2014</w:t>
            </w:r>
          </w:p>
        </w:tc>
        <w:tc>
          <w:tcPr>
            <w:tcW w:w="1823" w:type="dxa"/>
          </w:tcPr>
          <w:p w14:paraId="6B68C943" w14:textId="77777777" w:rsidR="00571BFD" w:rsidRPr="00AB2F30" w:rsidRDefault="00571BFD" w:rsidP="00571BFD">
            <w:pPr>
              <w:rPr>
                <w:rFonts w:ascii="Times New Roman" w:hAnsi="Times New Roman" w:cs="Times New Roman"/>
                <w:sz w:val="24"/>
                <w:szCs w:val="24"/>
              </w:rPr>
            </w:pPr>
            <w:r w:rsidRPr="00AB2F30">
              <w:rPr>
                <w:rFonts w:ascii="Times New Roman" w:eastAsia="Andale Sans UI" w:hAnsi="Times New Roman" w:cs="Times New Roman"/>
                <w:bCs/>
                <w:sz w:val="24"/>
                <w:szCs w:val="24"/>
                <w:lang w:bidi="en-US"/>
              </w:rPr>
              <w:t>LT-P-763</w:t>
            </w:r>
          </w:p>
        </w:tc>
        <w:tc>
          <w:tcPr>
            <w:tcW w:w="2857" w:type="dxa"/>
          </w:tcPr>
          <w:p w14:paraId="6B68C944" w14:textId="77777777" w:rsidR="00571BFD" w:rsidRPr="00AB2F30" w:rsidRDefault="00571BFD" w:rsidP="00571BFD">
            <w:pPr>
              <w:rPr>
                <w:rFonts w:ascii="Times New Roman" w:hAnsi="Times New Roman" w:cs="Times New Roman"/>
                <w:sz w:val="24"/>
                <w:szCs w:val="24"/>
              </w:rPr>
            </w:pPr>
            <w:r w:rsidRPr="00AB2F30">
              <w:rPr>
                <w:rFonts w:ascii="Times New Roman" w:hAnsi="Times New Roman" w:cs="Times New Roman"/>
                <w:sz w:val="24"/>
                <w:szCs w:val="24"/>
              </w:rPr>
              <w:t>Suzuki DF15AS</w:t>
            </w:r>
          </w:p>
        </w:tc>
      </w:tr>
      <w:tr w:rsidR="00571BFD" w:rsidRPr="00AB2F30" w14:paraId="6B68C94B" w14:textId="77777777" w:rsidTr="008257E4">
        <w:tc>
          <w:tcPr>
            <w:tcW w:w="562" w:type="dxa"/>
          </w:tcPr>
          <w:p w14:paraId="6B68C946" w14:textId="77777777" w:rsidR="00571BFD" w:rsidRPr="00AB2F30" w:rsidRDefault="00571BFD" w:rsidP="00571BFD">
            <w:pPr>
              <w:pStyle w:val="Sraopastraipa"/>
              <w:numPr>
                <w:ilvl w:val="0"/>
                <w:numId w:val="4"/>
              </w:numPr>
              <w:jc w:val="both"/>
              <w:rPr>
                <w:rFonts w:ascii="Times New Roman" w:hAnsi="Times New Roman" w:cs="Times New Roman"/>
                <w:bCs/>
                <w:sz w:val="24"/>
              </w:rPr>
            </w:pPr>
          </w:p>
        </w:tc>
        <w:tc>
          <w:tcPr>
            <w:tcW w:w="2646" w:type="dxa"/>
          </w:tcPr>
          <w:p w14:paraId="6B68C947" w14:textId="77777777" w:rsidR="00571BFD" w:rsidRPr="00AB2F30" w:rsidRDefault="00571BFD" w:rsidP="00571BFD">
            <w:pPr>
              <w:rPr>
                <w:rFonts w:ascii="Times New Roman" w:hAnsi="Times New Roman" w:cs="Times New Roman"/>
                <w:sz w:val="24"/>
                <w:szCs w:val="24"/>
              </w:rPr>
            </w:pPr>
            <w:r w:rsidRPr="00AB2F30">
              <w:rPr>
                <w:rFonts w:ascii="Times New Roman" w:hAnsi="Times New Roman" w:cs="Times New Roman"/>
                <w:sz w:val="24"/>
                <w:szCs w:val="24"/>
              </w:rPr>
              <w:t>Bush Crab K-360</w:t>
            </w:r>
          </w:p>
        </w:tc>
        <w:tc>
          <w:tcPr>
            <w:tcW w:w="1729" w:type="dxa"/>
          </w:tcPr>
          <w:p w14:paraId="6B68C948" w14:textId="77777777" w:rsidR="00571BFD" w:rsidRPr="00AB2F30" w:rsidRDefault="00E45B35" w:rsidP="00571BFD">
            <w:pPr>
              <w:rPr>
                <w:rFonts w:ascii="Times New Roman" w:hAnsi="Times New Roman" w:cs="Times New Roman"/>
                <w:sz w:val="24"/>
                <w:szCs w:val="24"/>
              </w:rPr>
            </w:pPr>
            <w:r w:rsidRPr="00AB2F30">
              <w:rPr>
                <w:rFonts w:ascii="Times New Roman" w:hAnsi="Times New Roman" w:cs="Times New Roman"/>
                <w:sz w:val="24"/>
                <w:szCs w:val="24"/>
              </w:rPr>
              <w:t>2015</w:t>
            </w:r>
          </w:p>
        </w:tc>
        <w:tc>
          <w:tcPr>
            <w:tcW w:w="1823" w:type="dxa"/>
          </w:tcPr>
          <w:p w14:paraId="6B68C949" w14:textId="77777777" w:rsidR="00571BFD" w:rsidRPr="00AB2F30" w:rsidRDefault="00571BFD" w:rsidP="00571BFD">
            <w:pPr>
              <w:rPr>
                <w:rFonts w:ascii="Times New Roman" w:hAnsi="Times New Roman" w:cs="Times New Roman"/>
                <w:sz w:val="24"/>
                <w:szCs w:val="24"/>
              </w:rPr>
            </w:pPr>
            <w:r w:rsidRPr="00AB2F30">
              <w:rPr>
                <w:rFonts w:ascii="Times New Roman" w:eastAsia="Andale Sans UI" w:hAnsi="Times New Roman" w:cs="Times New Roman"/>
                <w:bCs/>
                <w:sz w:val="24"/>
                <w:szCs w:val="24"/>
                <w:lang w:bidi="en-US"/>
              </w:rPr>
              <w:t>LT</w:t>
            </w:r>
            <w:r w:rsidR="00E45B35" w:rsidRPr="00AB2F30">
              <w:rPr>
                <w:rFonts w:ascii="Times New Roman" w:eastAsia="Andale Sans UI" w:hAnsi="Times New Roman" w:cs="Times New Roman"/>
                <w:bCs/>
                <w:sz w:val="24"/>
                <w:szCs w:val="24"/>
                <w:lang w:bidi="en-US"/>
              </w:rPr>
              <w:t>-P-810</w:t>
            </w:r>
          </w:p>
        </w:tc>
        <w:tc>
          <w:tcPr>
            <w:tcW w:w="2857" w:type="dxa"/>
          </w:tcPr>
          <w:p w14:paraId="6B68C94A" w14:textId="77777777" w:rsidR="00571BFD" w:rsidRPr="00AB2F30" w:rsidRDefault="00571BFD" w:rsidP="00571BFD">
            <w:pPr>
              <w:rPr>
                <w:rFonts w:ascii="Times New Roman" w:hAnsi="Times New Roman" w:cs="Times New Roman"/>
                <w:sz w:val="24"/>
                <w:szCs w:val="24"/>
              </w:rPr>
            </w:pPr>
            <w:r w:rsidRPr="00AB2F30">
              <w:rPr>
                <w:rFonts w:ascii="Times New Roman" w:hAnsi="Times New Roman" w:cs="Times New Roman"/>
                <w:sz w:val="24"/>
                <w:szCs w:val="24"/>
              </w:rPr>
              <w:t>Suzuki DF15AS</w:t>
            </w:r>
          </w:p>
        </w:tc>
      </w:tr>
      <w:tr w:rsidR="00571BFD" w:rsidRPr="00AB2F30" w14:paraId="6B68C951" w14:textId="77777777" w:rsidTr="008257E4">
        <w:tc>
          <w:tcPr>
            <w:tcW w:w="562" w:type="dxa"/>
          </w:tcPr>
          <w:p w14:paraId="6B68C94C" w14:textId="77777777" w:rsidR="00571BFD" w:rsidRPr="00AB2F30" w:rsidRDefault="00571BFD" w:rsidP="00571BFD">
            <w:pPr>
              <w:pStyle w:val="Sraopastraipa"/>
              <w:numPr>
                <w:ilvl w:val="0"/>
                <w:numId w:val="4"/>
              </w:numPr>
              <w:jc w:val="both"/>
              <w:rPr>
                <w:rFonts w:ascii="Times New Roman" w:hAnsi="Times New Roman" w:cs="Times New Roman"/>
                <w:bCs/>
                <w:sz w:val="24"/>
              </w:rPr>
            </w:pPr>
          </w:p>
        </w:tc>
        <w:tc>
          <w:tcPr>
            <w:tcW w:w="2646" w:type="dxa"/>
          </w:tcPr>
          <w:p w14:paraId="6B68C94D" w14:textId="77777777" w:rsidR="00571BFD" w:rsidRPr="00AB2F30" w:rsidRDefault="00571BFD" w:rsidP="00571BFD">
            <w:pPr>
              <w:rPr>
                <w:rFonts w:ascii="Times New Roman" w:hAnsi="Times New Roman" w:cs="Times New Roman"/>
                <w:sz w:val="24"/>
                <w:szCs w:val="24"/>
              </w:rPr>
            </w:pPr>
            <w:r w:rsidRPr="00AB2F30">
              <w:rPr>
                <w:rFonts w:ascii="Times New Roman" w:hAnsi="Times New Roman" w:cs="Times New Roman"/>
                <w:sz w:val="24"/>
                <w:szCs w:val="24"/>
              </w:rPr>
              <w:t>Bush Crab K-360</w:t>
            </w:r>
          </w:p>
        </w:tc>
        <w:tc>
          <w:tcPr>
            <w:tcW w:w="1729" w:type="dxa"/>
          </w:tcPr>
          <w:p w14:paraId="6B68C94E" w14:textId="77777777" w:rsidR="00571BFD" w:rsidRPr="00AB2F30" w:rsidRDefault="00E45B35" w:rsidP="00571BFD">
            <w:pPr>
              <w:rPr>
                <w:rFonts w:ascii="Times New Roman" w:hAnsi="Times New Roman" w:cs="Times New Roman"/>
                <w:sz w:val="24"/>
                <w:szCs w:val="24"/>
              </w:rPr>
            </w:pPr>
            <w:r w:rsidRPr="00AB2F30">
              <w:rPr>
                <w:rFonts w:ascii="Times New Roman" w:hAnsi="Times New Roman" w:cs="Times New Roman"/>
                <w:sz w:val="24"/>
                <w:szCs w:val="24"/>
              </w:rPr>
              <w:t>2014</w:t>
            </w:r>
          </w:p>
        </w:tc>
        <w:tc>
          <w:tcPr>
            <w:tcW w:w="1823" w:type="dxa"/>
          </w:tcPr>
          <w:p w14:paraId="6B68C94F" w14:textId="77777777" w:rsidR="00571BFD" w:rsidRPr="00AB2F30" w:rsidRDefault="00571BFD" w:rsidP="00571BFD">
            <w:pPr>
              <w:rPr>
                <w:rFonts w:ascii="Times New Roman" w:hAnsi="Times New Roman" w:cs="Times New Roman"/>
                <w:sz w:val="24"/>
                <w:szCs w:val="24"/>
              </w:rPr>
            </w:pPr>
            <w:r w:rsidRPr="00AB2F30">
              <w:rPr>
                <w:rFonts w:ascii="Times New Roman" w:eastAsia="Andale Sans UI" w:hAnsi="Times New Roman" w:cs="Times New Roman"/>
                <w:bCs/>
                <w:sz w:val="24"/>
                <w:szCs w:val="24"/>
                <w:lang w:bidi="en-US"/>
              </w:rPr>
              <w:t>LT</w:t>
            </w:r>
            <w:r w:rsidR="00E45B35" w:rsidRPr="00AB2F30">
              <w:rPr>
                <w:rFonts w:ascii="Times New Roman" w:eastAsia="Andale Sans UI" w:hAnsi="Times New Roman" w:cs="Times New Roman"/>
                <w:bCs/>
                <w:sz w:val="24"/>
                <w:szCs w:val="24"/>
                <w:lang w:bidi="en-US"/>
              </w:rPr>
              <w:t>-P-765</w:t>
            </w:r>
          </w:p>
        </w:tc>
        <w:tc>
          <w:tcPr>
            <w:tcW w:w="2857" w:type="dxa"/>
          </w:tcPr>
          <w:p w14:paraId="6B68C950" w14:textId="77777777" w:rsidR="00571BFD" w:rsidRPr="00AB2F30" w:rsidRDefault="00571BFD" w:rsidP="00571BFD">
            <w:pPr>
              <w:rPr>
                <w:rFonts w:ascii="Times New Roman" w:hAnsi="Times New Roman" w:cs="Times New Roman"/>
                <w:sz w:val="24"/>
                <w:szCs w:val="24"/>
              </w:rPr>
            </w:pPr>
            <w:r w:rsidRPr="00AB2F30">
              <w:rPr>
                <w:rFonts w:ascii="Times New Roman" w:hAnsi="Times New Roman" w:cs="Times New Roman"/>
                <w:sz w:val="24"/>
                <w:szCs w:val="24"/>
              </w:rPr>
              <w:t>Suzuki DF15AS</w:t>
            </w:r>
          </w:p>
        </w:tc>
      </w:tr>
      <w:tr w:rsidR="00571BFD" w:rsidRPr="00AB2F30" w14:paraId="6B68C957" w14:textId="77777777" w:rsidTr="008257E4">
        <w:tc>
          <w:tcPr>
            <w:tcW w:w="562" w:type="dxa"/>
          </w:tcPr>
          <w:p w14:paraId="6B68C952" w14:textId="77777777" w:rsidR="00571BFD" w:rsidRPr="00AB2F30" w:rsidRDefault="00571BFD" w:rsidP="00571BFD">
            <w:pPr>
              <w:pStyle w:val="Sraopastraipa"/>
              <w:numPr>
                <w:ilvl w:val="0"/>
                <w:numId w:val="4"/>
              </w:numPr>
              <w:jc w:val="both"/>
              <w:rPr>
                <w:rFonts w:ascii="Times New Roman" w:hAnsi="Times New Roman" w:cs="Times New Roman"/>
                <w:bCs/>
                <w:sz w:val="24"/>
              </w:rPr>
            </w:pPr>
          </w:p>
        </w:tc>
        <w:tc>
          <w:tcPr>
            <w:tcW w:w="2646" w:type="dxa"/>
          </w:tcPr>
          <w:p w14:paraId="6B68C953" w14:textId="77777777" w:rsidR="00571BFD" w:rsidRPr="00AB2F30" w:rsidRDefault="00571BFD" w:rsidP="00571BFD">
            <w:pPr>
              <w:rPr>
                <w:rFonts w:ascii="Times New Roman" w:hAnsi="Times New Roman" w:cs="Times New Roman"/>
                <w:sz w:val="24"/>
                <w:szCs w:val="24"/>
              </w:rPr>
            </w:pPr>
            <w:r w:rsidRPr="00AB2F30">
              <w:rPr>
                <w:rFonts w:ascii="Times New Roman" w:hAnsi="Times New Roman" w:cs="Times New Roman"/>
                <w:sz w:val="24"/>
                <w:szCs w:val="24"/>
              </w:rPr>
              <w:t>Bush Crab K-360</w:t>
            </w:r>
          </w:p>
        </w:tc>
        <w:tc>
          <w:tcPr>
            <w:tcW w:w="1729" w:type="dxa"/>
          </w:tcPr>
          <w:p w14:paraId="6B68C954" w14:textId="77777777" w:rsidR="00571BFD" w:rsidRPr="00AB2F30" w:rsidRDefault="00E45B35" w:rsidP="00571BFD">
            <w:pPr>
              <w:rPr>
                <w:rFonts w:ascii="Times New Roman" w:hAnsi="Times New Roman" w:cs="Times New Roman"/>
                <w:sz w:val="24"/>
                <w:szCs w:val="24"/>
              </w:rPr>
            </w:pPr>
            <w:r w:rsidRPr="00AB2F30">
              <w:rPr>
                <w:rFonts w:ascii="Times New Roman" w:hAnsi="Times New Roman" w:cs="Times New Roman"/>
                <w:sz w:val="24"/>
                <w:szCs w:val="24"/>
              </w:rPr>
              <w:t>2015</w:t>
            </w:r>
          </w:p>
        </w:tc>
        <w:tc>
          <w:tcPr>
            <w:tcW w:w="1823" w:type="dxa"/>
          </w:tcPr>
          <w:p w14:paraId="6B68C955" w14:textId="77777777" w:rsidR="00571BFD" w:rsidRPr="00AB2F30" w:rsidRDefault="00571BFD" w:rsidP="00571BFD">
            <w:pPr>
              <w:rPr>
                <w:rFonts w:ascii="Times New Roman" w:hAnsi="Times New Roman" w:cs="Times New Roman"/>
                <w:sz w:val="24"/>
                <w:szCs w:val="24"/>
              </w:rPr>
            </w:pPr>
            <w:r w:rsidRPr="00AB2F30">
              <w:rPr>
                <w:rFonts w:ascii="Times New Roman" w:eastAsia="Andale Sans UI" w:hAnsi="Times New Roman" w:cs="Times New Roman"/>
                <w:bCs/>
                <w:sz w:val="24"/>
                <w:szCs w:val="24"/>
                <w:lang w:bidi="en-US"/>
              </w:rPr>
              <w:t>LT</w:t>
            </w:r>
            <w:r w:rsidR="00E45B35" w:rsidRPr="00AB2F30">
              <w:rPr>
                <w:rFonts w:ascii="Times New Roman" w:eastAsia="Andale Sans UI" w:hAnsi="Times New Roman" w:cs="Times New Roman"/>
                <w:bCs/>
                <w:sz w:val="24"/>
                <w:szCs w:val="24"/>
                <w:lang w:bidi="en-US"/>
              </w:rPr>
              <w:t>-P-808</w:t>
            </w:r>
          </w:p>
        </w:tc>
        <w:tc>
          <w:tcPr>
            <w:tcW w:w="2857" w:type="dxa"/>
          </w:tcPr>
          <w:p w14:paraId="6B68C956" w14:textId="77777777" w:rsidR="00571BFD" w:rsidRPr="00AB2F30" w:rsidRDefault="00571BFD" w:rsidP="00571BFD">
            <w:pPr>
              <w:rPr>
                <w:rFonts w:ascii="Times New Roman" w:hAnsi="Times New Roman" w:cs="Times New Roman"/>
                <w:sz w:val="24"/>
                <w:szCs w:val="24"/>
              </w:rPr>
            </w:pPr>
            <w:r w:rsidRPr="00AB2F30">
              <w:rPr>
                <w:rFonts w:ascii="Times New Roman" w:hAnsi="Times New Roman" w:cs="Times New Roman"/>
                <w:sz w:val="24"/>
                <w:szCs w:val="24"/>
              </w:rPr>
              <w:t>Suzuki DF15AS</w:t>
            </w:r>
          </w:p>
        </w:tc>
      </w:tr>
    </w:tbl>
    <w:p w14:paraId="6B68C958" w14:textId="77777777" w:rsidR="00C40234" w:rsidRPr="00AB2F30" w:rsidRDefault="00C40234" w:rsidP="00C40234">
      <w:pPr>
        <w:suppressAutoHyphens/>
        <w:spacing w:after="0" w:line="240" w:lineRule="auto"/>
        <w:jc w:val="both"/>
        <w:rPr>
          <w:rFonts w:eastAsia="Times New Roman" w:cs="Times New Roman"/>
          <w:bCs/>
          <w:szCs w:val="24"/>
          <w:lang w:eastAsia="ar-SA"/>
        </w:rPr>
      </w:pPr>
    </w:p>
    <w:p w14:paraId="6B68C959" w14:textId="6BDCFC1B" w:rsidR="00AB2F30" w:rsidRPr="00AB2F30" w:rsidRDefault="00AB2F30" w:rsidP="00AB2F30">
      <w:pPr>
        <w:suppressAutoHyphens/>
        <w:spacing w:after="0" w:line="240" w:lineRule="auto"/>
        <w:jc w:val="both"/>
        <w:rPr>
          <w:rFonts w:eastAsia="Arial Unicode MS" w:cs="Times New Roman"/>
          <w:kern w:val="1"/>
          <w:szCs w:val="24"/>
          <w:lang w:eastAsia="hi-IN" w:bidi="hi-IN"/>
        </w:rPr>
      </w:pPr>
      <w:r>
        <w:rPr>
          <w:rFonts w:eastAsia="Times New Roman" w:cs="Times New Roman"/>
          <w:bCs/>
          <w:szCs w:val="24"/>
          <w:lang w:eastAsia="ar-SA"/>
        </w:rPr>
        <w:t xml:space="preserve">            </w:t>
      </w:r>
      <w:r w:rsidRPr="00751310">
        <w:rPr>
          <w:rFonts w:eastAsia="Times New Roman" w:cs="Times New Roman"/>
          <w:bCs/>
          <w:szCs w:val="24"/>
          <w:lang w:eastAsia="ar-SA"/>
        </w:rPr>
        <w:t xml:space="preserve">4. </w:t>
      </w:r>
      <w:r w:rsidRPr="00751310">
        <w:rPr>
          <w:rFonts w:eastAsia="Times New Roman" w:cs="Times New Roman"/>
          <w:szCs w:val="24"/>
          <w:lang w:eastAsia="ar-SA"/>
        </w:rPr>
        <w:t xml:space="preserve">Šios techninės specifikacijos </w:t>
      </w:r>
      <w:r w:rsidR="00FD2F41">
        <w:rPr>
          <w:rFonts w:eastAsia="Times New Roman" w:cs="Times New Roman"/>
          <w:szCs w:val="24"/>
          <w:lang w:eastAsia="ar-SA"/>
        </w:rPr>
        <w:t>4.</w:t>
      </w:r>
      <w:r w:rsidRPr="00751310">
        <w:rPr>
          <w:rFonts w:eastAsia="Times New Roman" w:cs="Times New Roman"/>
          <w:szCs w:val="24"/>
          <w:lang w:eastAsia="ar-SA"/>
        </w:rPr>
        <w:t xml:space="preserve">1 lentelėje nurodytų </w:t>
      </w:r>
      <w:r>
        <w:rPr>
          <w:rFonts w:eastAsia="Times New Roman" w:cs="Times New Roman"/>
          <w:szCs w:val="24"/>
          <w:lang w:eastAsia="ar-SA"/>
        </w:rPr>
        <w:t>valčių ir variklių</w:t>
      </w:r>
      <w:r w:rsidRPr="00751310">
        <w:rPr>
          <w:rFonts w:eastAsia="Times New Roman" w:cs="Times New Roman"/>
          <w:szCs w:val="24"/>
          <w:lang w:eastAsia="ar-SA"/>
        </w:rPr>
        <w:t xml:space="preserve"> sąrašas ir kiekis yra preliminarus. </w:t>
      </w:r>
      <w:r w:rsidRPr="00751310">
        <w:rPr>
          <w:rFonts w:eastAsia="Times New Roman" w:cs="Times New Roman"/>
          <w:bCs/>
          <w:szCs w:val="24"/>
          <w:lang w:eastAsia="ar-SA"/>
        </w:rPr>
        <w:t xml:space="preserve">Perkančioji organizacija neįsipareigoja nupirkti visų šios </w:t>
      </w:r>
      <w:r w:rsidRPr="00751310">
        <w:rPr>
          <w:rFonts w:eastAsia="Times New Roman" w:cs="Times New Roman"/>
          <w:szCs w:val="24"/>
          <w:lang w:eastAsia="ar-SA"/>
        </w:rPr>
        <w:t xml:space="preserve">techninės specifikacijos </w:t>
      </w:r>
      <w:r w:rsidR="00FD2F41">
        <w:rPr>
          <w:rFonts w:eastAsia="Times New Roman" w:cs="Times New Roman"/>
          <w:szCs w:val="24"/>
          <w:lang w:eastAsia="ar-SA"/>
        </w:rPr>
        <w:t>4.</w:t>
      </w:r>
      <w:r w:rsidRPr="00751310">
        <w:rPr>
          <w:rFonts w:eastAsia="Times New Roman" w:cs="Times New Roman"/>
          <w:szCs w:val="24"/>
          <w:lang w:eastAsia="ar-SA"/>
        </w:rPr>
        <w:t xml:space="preserve">2 ir </w:t>
      </w:r>
      <w:r w:rsidR="00FD2F41">
        <w:rPr>
          <w:rFonts w:eastAsia="Times New Roman" w:cs="Times New Roman"/>
          <w:szCs w:val="24"/>
          <w:lang w:eastAsia="ar-SA"/>
        </w:rPr>
        <w:t>4.</w:t>
      </w:r>
      <w:r w:rsidRPr="00751310">
        <w:rPr>
          <w:rFonts w:eastAsia="Times New Roman" w:cs="Times New Roman"/>
          <w:szCs w:val="24"/>
          <w:lang w:eastAsia="ar-SA"/>
        </w:rPr>
        <w:t>3 lentelėse</w:t>
      </w:r>
      <w:r w:rsidRPr="00751310">
        <w:rPr>
          <w:rFonts w:eastAsia="Times New Roman" w:cs="Times New Roman"/>
          <w:bCs/>
          <w:szCs w:val="24"/>
          <w:lang w:eastAsia="ar-SA"/>
        </w:rPr>
        <w:t xml:space="preserve"> nurodytų Paslaugų ar jų kiekių. Paslaugos bus perkamos tik pagal Perkančiosios organizacijos poreikį, pagal Perkančiosios organizacijos atskirus užsakymus. </w:t>
      </w:r>
      <w:r w:rsidRPr="00751310">
        <w:rPr>
          <w:rFonts w:eastAsia="Arial Unicode MS" w:cs="Mangal"/>
          <w:bCs/>
          <w:color w:val="000000"/>
          <w:kern w:val="1"/>
          <w:szCs w:val="24"/>
          <w:lang w:eastAsia="hi-IN" w:bidi="hi-IN"/>
        </w:rPr>
        <w:t xml:space="preserve">Esant poreikiui, Perkančioji organizacija turės teisę pirkti ir kitas </w:t>
      </w:r>
      <w:r w:rsidRPr="00751310">
        <w:rPr>
          <w:rFonts w:eastAsia="Times New Roman" w:cs="Times New Roman"/>
          <w:bCs/>
          <w:szCs w:val="24"/>
          <w:lang w:eastAsia="ar-SA"/>
        </w:rPr>
        <w:t xml:space="preserve">šios </w:t>
      </w:r>
      <w:r w:rsidRPr="00751310">
        <w:rPr>
          <w:rFonts w:eastAsia="Times New Roman" w:cs="Times New Roman"/>
          <w:szCs w:val="24"/>
          <w:lang w:eastAsia="ar-SA"/>
        </w:rPr>
        <w:t xml:space="preserve">techninės specifikacijos </w:t>
      </w:r>
      <w:r w:rsidR="00FD2F41">
        <w:rPr>
          <w:rFonts w:eastAsia="Times New Roman" w:cs="Times New Roman"/>
          <w:szCs w:val="24"/>
          <w:lang w:eastAsia="ar-SA"/>
        </w:rPr>
        <w:t>4.</w:t>
      </w:r>
      <w:r w:rsidRPr="00751310">
        <w:rPr>
          <w:rFonts w:eastAsia="Times New Roman" w:cs="Times New Roman"/>
          <w:szCs w:val="24"/>
          <w:lang w:eastAsia="ar-SA"/>
        </w:rPr>
        <w:t xml:space="preserve">2 ir </w:t>
      </w:r>
      <w:r w:rsidR="00FD2F41">
        <w:rPr>
          <w:rFonts w:eastAsia="Times New Roman" w:cs="Times New Roman"/>
          <w:szCs w:val="24"/>
          <w:lang w:eastAsia="ar-SA"/>
        </w:rPr>
        <w:t>4.</w:t>
      </w:r>
      <w:r w:rsidRPr="00751310">
        <w:rPr>
          <w:rFonts w:eastAsia="Times New Roman" w:cs="Times New Roman"/>
          <w:szCs w:val="24"/>
          <w:lang w:eastAsia="ar-SA"/>
        </w:rPr>
        <w:t>3 lentelėse</w:t>
      </w:r>
      <w:r w:rsidRPr="00751310">
        <w:rPr>
          <w:rFonts w:eastAsia="Times New Roman" w:cs="Times New Roman"/>
          <w:bCs/>
          <w:szCs w:val="24"/>
          <w:lang w:eastAsia="ar-SA"/>
        </w:rPr>
        <w:t xml:space="preserve"> </w:t>
      </w:r>
      <w:r w:rsidRPr="00751310">
        <w:rPr>
          <w:rFonts w:eastAsia="Arial Unicode MS" w:cs="Mangal"/>
          <w:bCs/>
          <w:color w:val="000000"/>
          <w:kern w:val="1"/>
          <w:szCs w:val="24"/>
          <w:lang w:eastAsia="hi-IN" w:bidi="hi-IN"/>
        </w:rPr>
        <w:t>nenurodytas</w:t>
      </w:r>
      <w:r w:rsidRPr="00751310">
        <w:rPr>
          <w:rFonts w:eastAsia="Arial Unicode MS" w:cs="Mangal"/>
          <w:bCs/>
          <w:kern w:val="1"/>
          <w:szCs w:val="24"/>
          <w:lang w:eastAsia="hi-IN" w:bidi="hi-IN"/>
        </w:rPr>
        <w:t xml:space="preserve">, tačiau pagal funkcinę paskirtį panašias </w:t>
      </w:r>
      <w:r w:rsidRPr="00751310">
        <w:rPr>
          <w:rFonts w:eastAsia="Arial Unicode MS" w:cs="Mangal"/>
          <w:bCs/>
          <w:color w:val="000000"/>
          <w:kern w:val="1"/>
          <w:szCs w:val="24"/>
          <w:lang w:eastAsia="hi-IN" w:bidi="hi-IN"/>
        </w:rPr>
        <w:t xml:space="preserve">Paslaugas. Tokių Paslaugų pirkimui taikomos visos Paslaugų pirkimui Pirkimo sąlygose nustatytos sąlygos (garantijos, trūkumų šalinimo ir t. t.), nebent aiškiai bus nustatyta kitaip. </w:t>
      </w:r>
      <w:r w:rsidRPr="00751310">
        <w:rPr>
          <w:rFonts w:eastAsia="Times New Roman" w:cs="Times New Roman"/>
          <w:szCs w:val="24"/>
          <w:lang w:eastAsia="ar-SA"/>
        </w:rPr>
        <w:t xml:space="preserve">Šios techninės specifikacijos </w:t>
      </w:r>
      <w:r w:rsidR="00FD2F41">
        <w:rPr>
          <w:rFonts w:eastAsia="Times New Roman" w:cs="Times New Roman"/>
          <w:szCs w:val="24"/>
          <w:lang w:eastAsia="ar-SA"/>
        </w:rPr>
        <w:t>4.</w:t>
      </w:r>
      <w:r w:rsidRPr="00751310">
        <w:rPr>
          <w:rFonts w:eastAsia="Times New Roman" w:cs="Times New Roman"/>
          <w:szCs w:val="24"/>
          <w:lang w:eastAsia="ar-SA"/>
        </w:rPr>
        <w:t xml:space="preserve">2 lentelėje </w:t>
      </w:r>
      <w:r w:rsidRPr="00751310">
        <w:rPr>
          <w:rFonts w:eastAsia="Arial Unicode MS" w:cs="Mangal"/>
          <w:bCs/>
          <w:color w:val="000000"/>
          <w:kern w:val="1"/>
          <w:szCs w:val="24"/>
          <w:lang w:eastAsia="hi-IN" w:bidi="hi-IN"/>
        </w:rPr>
        <w:t xml:space="preserve">nenurodytos Paslaugos ir/arba nenurodytų šios techninės specifikacijos </w:t>
      </w:r>
      <w:r w:rsidR="00FD2F41">
        <w:rPr>
          <w:rFonts w:eastAsia="Times New Roman" w:cs="Times New Roman"/>
          <w:szCs w:val="24"/>
          <w:lang w:eastAsia="ar-SA"/>
        </w:rPr>
        <w:t>4.</w:t>
      </w:r>
      <w:r w:rsidRPr="00751310">
        <w:rPr>
          <w:rFonts w:eastAsia="Arial Unicode MS" w:cs="Mangal"/>
          <w:bCs/>
          <w:color w:val="000000"/>
          <w:kern w:val="1"/>
          <w:szCs w:val="24"/>
          <w:lang w:eastAsia="hi-IN" w:bidi="hi-IN"/>
        </w:rPr>
        <w:t xml:space="preserve">1 lentelėje </w:t>
      </w:r>
      <w:r>
        <w:rPr>
          <w:rFonts w:eastAsia="Arial Unicode MS" w:cs="Mangal"/>
          <w:bCs/>
          <w:color w:val="000000"/>
          <w:kern w:val="1"/>
          <w:szCs w:val="24"/>
          <w:lang w:eastAsia="hi-IN" w:bidi="hi-IN"/>
        </w:rPr>
        <w:t>valčių ir jų variklių</w:t>
      </w:r>
      <w:r w:rsidRPr="00751310">
        <w:rPr>
          <w:rFonts w:eastAsia="Arial Unicode MS" w:cs="Mangal"/>
          <w:bCs/>
          <w:color w:val="000000"/>
          <w:kern w:val="1"/>
          <w:szCs w:val="24"/>
          <w:lang w:eastAsia="hi-IN" w:bidi="hi-IN"/>
        </w:rPr>
        <w:t xml:space="preserve"> Paslaugos bus perkamos tokiais įkainiais, kurie galios Perkančiosios organizacijos užsakymo pateikimo dieną teikėjo </w:t>
      </w:r>
      <w:r w:rsidRPr="00D82060">
        <w:rPr>
          <w:rFonts w:eastAsia="Arial Unicode MS" w:cs="Mangal"/>
          <w:b/>
          <w:color w:val="000000"/>
          <w:kern w:val="1"/>
          <w:szCs w:val="24"/>
          <w:lang w:eastAsia="hi-IN" w:bidi="hi-IN"/>
        </w:rPr>
        <w:t>kainoraštyje</w:t>
      </w:r>
      <w:r w:rsidRPr="00751310">
        <w:rPr>
          <w:rFonts w:eastAsia="Arial Unicode MS" w:cs="Mangal"/>
          <w:bCs/>
          <w:color w:val="000000"/>
          <w:kern w:val="1"/>
          <w:szCs w:val="24"/>
          <w:lang w:eastAsia="hi-IN" w:bidi="hi-IN"/>
        </w:rPr>
        <w:t>, pritaikant ne mažesnę kaip 10 % (dešimt procentų) nuolaidą.</w:t>
      </w:r>
    </w:p>
    <w:p w14:paraId="6B68C95A" w14:textId="77777777" w:rsidR="002A7AAD" w:rsidRPr="00AB2F30" w:rsidRDefault="002A7AAD" w:rsidP="002A7AAD">
      <w:pPr>
        <w:widowControl w:val="0"/>
        <w:suppressAutoHyphens/>
        <w:spacing w:after="0" w:line="240" w:lineRule="auto"/>
        <w:jc w:val="both"/>
        <w:rPr>
          <w:rFonts w:eastAsia="Andale Sans UI" w:cs="Times New Roman"/>
          <w:szCs w:val="24"/>
          <w:lang w:bidi="en-US"/>
        </w:rPr>
      </w:pPr>
      <w:r w:rsidRPr="00AB2F30">
        <w:rPr>
          <w:rFonts w:eastAsia="Andale Sans UI" w:cs="Times New Roman"/>
          <w:bCs/>
          <w:szCs w:val="24"/>
          <w:lang w:bidi="en-US"/>
        </w:rPr>
        <w:t xml:space="preserve">        5</w:t>
      </w:r>
      <w:r w:rsidRPr="00AB2F30">
        <w:rPr>
          <w:rFonts w:eastAsia="Andale Sans UI" w:cs="Times New Roman"/>
          <w:szCs w:val="24"/>
          <w:lang w:bidi="en-US"/>
        </w:rPr>
        <w:t>. Tiekėjas privalo:</w:t>
      </w:r>
    </w:p>
    <w:p w14:paraId="6B68C95B" w14:textId="77777777" w:rsidR="002A7AAD" w:rsidRPr="00AB2F30" w:rsidRDefault="002A7AAD" w:rsidP="007742EE">
      <w:pPr>
        <w:widowControl w:val="0"/>
        <w:tabs>
          <w:tab w:val="left" w:pos="993"/>
        </w:tabs>
        <w:suppressAutoHyphens/>
        <w:spacing w:after="0" w:line="240" w:lineRule="auto"/>
        <w:ind w:firstLine="440"/>
        <w:jc w:val="both"/>
        <w:rPr>
          <w:rFonts w:eastAsia="Andale Sans UI" w:cs="Times New Roman"/>
          <w:szCs w:val="24"/>
          <w:lang w:bidi="en-US"/>
        </w:rPr>
      </w:pPr>
      <w:r w:rsidRPr="00AB2F30">
        <w:rPr>
          <w:rFonts w:eastAsia="Andale Sans UI" w:cs="Times New Roman"/>
          <w:szCs w:val="24"/>
          <w:lang w:bidi="en-US"/>
        </w:rPr>
        <w:t xml:space="preserve"> 5.1. Perkančiosios organizacijos valtis ir jų variklius remontuoti nedelsiant pirmumo prioriteto tvarka;</w:t>
      </w:r>
    </w:p>
    <w:p w14:paraId="6B68C95C" w14:textId="77777777" w:rsidR="002A7AAD" w:rsidRPr="00AB2F30" w:rsidRDefault="002A7AAD" w:rsidP="002A7AAD">
      <w:pPr>
        <w:widowControl w:val="0"/>
        <w:tabs>
          <w:tab w:val="left" w:pos="0"/>
        </w:tabs>
        <w:suppressAutoHyphens/>
        <w:spacing w:after="0" w:line="240" w:lineRule="auto"/>
        <w:jc w:val="both"/>
        <w:rPr>
          <w:rFonts w:eastAsia="Andale Sans UI" w:cs="Times New Roman"/>
          <w:szCs w:val="24"/>
          <w:lang w:bidi="en-US"/>
        </w:rPr>
      </w:pPr>
      <w:r w:rsidRPr="00AB2F30">
        <w:rPr>
          <w:rFonts w:eastAsia="Andale Sans UI" w:cs="Times New Roman"/>
          <w:szCs w:val="24"/>
          <w:lang w:bidi="en-US"/>
        </w:rPr>
        <w:t xml:space="preserve">         5.2. paslaugas suteikti ne vėliau kaip per 2 (dvi) darbo dienas, o suderinus su Perkančiąja organizacija, ne vėliau kaip per 10 (dešimt) darbo dienų nuo valties ar jos variklio pateikimo;</w:t>
      </w:r>
    </w:p>
    <w:p w14:paraId="6B68C95D" w14:textId="53D210B7" w:rsidR="002A7AAD" w:rsidRPr="00AB2F30" w:rsidRDefault="002A7AAD" w:rsidP="002A7AAD">
      <w:pPr>
        <w:widowControl w:val="0"/>
        <w:suppressAutoHyphens/>
        <w:spacing w:after="0" w:line="240" w:lineRule="auto"/>
        <w:jc w:val="both"/>
        <w:rPr>
          <w:rFonts w:eastAsia="Andale Sans UI" w:cs="Times New Roman"/>
          <w:szCs w:val="24"/>
          <w:lang w:bidi="en-US"/>
        </w:rPr>
      </w:pPr>
      <w:r w:rsidRPr="00AB2F30">
        <w:rPr>
          <w:rFonts w:eastAsia="Andale Sans UI" w:cs="Times New Roman"/>
          <w:szCs w:val="24"/>
          <w:lang w:bidi="en-US"/>
        </w:rPr>
        <w:t xml:space="preserve">         5.3. atsakyti už nekokybišką paslaugų suteikimą bei dėl to galimą valties ir j</w:t>
      </w:r>
      <w:r w:rsidR="00FB2D90">
        <w:rPr>
          <w:rFonts w:eastAsia="Andale Sans UI" w:cs="Times New Roman"/>
          <w:szCs w:val="24"/>
          <w:lang w:bidi="en-US"/>
        </w:rPr>
        <w:t>os</w:t>
      </w:r>
      <w:r w:rsidRPr="00AB2F30">
        <w:rPr>
          <w:rFonts w:eastAsia="Andale Sans UI" w:cs="Times New Roman"/>
          <w:szCs w:val="24"/>
          <w:lang w:bidi="en-US"/>
        </w:rPr>
        <w:t xml:space="preserve"> variklio</w:t>
      </w:r>
      <w:r w:rsidR="00FB2D90">
        <w:rPr>
          <w:rFonts w:eastAsia="Andale Sans UI" w:cs="Times New Roman"/>
          <w:szCs w:val="24"/>
          <w:lang w:bidi="en-US"/>
        </w:rPr>
        <w:t xml:space="preserve"> gedimą</w:t>
      </w:r>
      <w:r w:rsidRPr="00AB2F30">
        <w:rPr>
          <w:rFonts w:eastAsia="Andale Sans UI" w:cs="Times New Roman"/>
          <w:szCs w:val="24"/>
          <w:lang w:bidi="en-US"/>
        </w:rPr>
        <w:t>, jei neįrodo, kad gedimas atsirado ne dėl jo kaltės;</w:t>
      </w:r>
    </w:p>
    <w:p w14:paraId="6B68C95E" w14:textId="77777777" w:rsidR="002A7AAD" w:rsidRPr="00AB2F30" w:rsidRDefault="002A7AAD" w:rsidP="002A7AAD">
      <w:pPr>
        <w:widowControl w:val="0"/>
        <w:suppressAutoHyphens/>
        <w:spacing w:after="0" w:line="240" w:lineRule="auto"/>
        <w:jc w:val="both"/>
        <w:rPr>
          <w:rFonts w:eastAsia="Andale Sans UI" w:cs="Times New Roman"/>
          <w:szCs w:val="24"/>
          <w:lang w:bidi="en-US"/>
        </w:rPr>
      </w:pPr>
      <w:r w:rsidRPr="00AB2F30">
        <w:rPr>
          <w:rFonts w:eastAsia="Andale Sans UI" w:cs="Times New Roman"/>
          <w:szCs w:val="24"/>
          <w:lang w:bidi="en-US"/>
        </w:rPr>
        <w:t xml:space="preserve">         5.4. sudaryti galimybę Perkančiajai organizacijai  kontroliuoti materialinių vertybių (originalių detalių ir remonto medžiagų) panaudojimą, jų kainą, darbo laiko sąnaudas atitinkamoms paslaugoms;</w:t>
      </w:r>
    </w:p>
    <w:p w14:paraId="6B68C95F" w14:textId="77777777" w:rsidR="002A7AAD" w:rsidRPr="00AB2F30" w:rsidRDefault="002A7AAD" w:rsidP="002A7AAD">
      <w:pPr>
        <w:widowControl w:val="0"/>
        <w:suppressAutoHyphens/>
        <w:spacing w:after="0" w:line="240" w:lineRule="auto"/>
        <w:jc w:val="both"/>
        <w:rPr>
          <w:rFonts w:eastAsia="Andale Sans UI" w:cs="Times New Roman"/>
          <w:szCs w:val="24"/>
          <w:lang w:bidi="en-US"/>
        </w:rPr>
      </w:pPr>
      <w:r w:rsidRPr="00AB2F30">
        <w:rPr>
          <w:rFonts w:eastAsia="Andale Sans UI" w:cs="Times New Roman"/>
          <w:szCs w:val="24"/>
          <w:lang w:bidi="en-US"/>
        </w:rPr>
        <w:t xml:space="preserve">         5.5. pirkimo sutarties vykdymo metu priimamus sprendimus, susijusius su išlaidomis, įskaitytinomis į tiekėjui pagal sutartį mokėtiną kainą, su Perkančiąja organizacija derinti iš anksto;</w:t>
      </w:r>
    </w:p>
    <w:p w14:paraId="6B68C960" w14:textId="77777777" w:rsidR="002A7AAD" w:rsidRPr="00AB2F30" w:rsidRDefault="002A7AAD" w:rsidP="002A7AAD">
      <w:pPr>
        <w:widowControl w:val="0"/>
        <w:suppressAutoHyphens/>
        <w:spacing w:after="0" w:line="240" w:lineRule="auto"/>
        <w:jc w:val="both"/>
        <w:rPr>
          <w:rFonts w:eastAsia="Andale Sans UI" w:cs="Times New Roman"/>
          <w:szCs w:val="24"/>
          <w:lang w:bidi="en-US"/>
        </w:rPr>
      </w:pPr>
      <w:r w:rsidRPr="00AB2F30">
        <w:rPr>
          <w:rFonts w:eastAsia="Andale Sans UI" w:cs="Times New Roman"/>
          <w:szCs w:val="24"/>
          <w:lang w:bidi="en-US"/>
        </w:rPr>
        <w:t xml:space="preserve">         5.6. paslaugų teikimo metu užtikrinti Perkančiosios organizacijos valčių ir jų variklių saugumą;</w:t>
      </w:r>
    </w:p>
    <w:p w14:paraId="6B68C961" w14:textId="17C07758" w:rsidR="002A7AAD" w:rsidRPr="00AB2F30" w:rsidRDefault="002A7AAD" w:rsidP="002A7AAD">
      <w:pPr>
        <w:widowControl w:val="0"/>
        <w:suppressAutoHyphens/>
        <w:spacing w:after="0" w:line="240" w:lineRule="auto"/>
        <w:jc w:val="both"/>
        <w:rPr>
          <w:rFonts w:eastAsia="Andale Sans UI" w:cs="Times New Roman"/>
          <w:szCs w:val="24"/>
          <w:lang w:bidi="en-US"/>
        </w:rPr>
      </w:pPr>
      <w:r w:rsidRPr="00AB2F30">
        <w:rPr>
          <w:rFonts w:eastAsia="Andale Sans UI" w:cs="Times New Roman"/>
          <w:szCs w:val="24"/>
          <w:lang w:bidi="en-US"/>
        </w:rPr>
        <w:t xml:space="preserve">         5.7. atliktoms paslaugoms taikyti 6 mėnesių garantiją, o detalėms ir medžiagoms – ne trumpesnę nei 12 mėnesių garantiją (išskyrus atvejus, kai gamintojas taiko trumpesnę garantiją)</w:t>
      </w:r>
      <w:r w:rsidRPr="00AB2F30">
        <w:rPr>
          <w:rFonts w:eastAsia="Andale Sans UI" w:cs="Times New Roman"/>
          <w:b/>
          <w:szCs w:val="24"/>
          <w:lang w:bidi="en-US"/>
        </w:rPr>
        <w:t>.</w:t>
      </w:r>
      <w:r w:rsidRPr="00AB2F30">
        <w:rPr>
          <w:rFonts w:eastAsia="Andale Sans UI" w:cs="Times New Roman"/>
          <w:szCs w:val="24"/>
          <w:lang w:bidi="en-US"/>
        </w:rPr>
        <w:t xml:space="preserve"> Garantiniu laikotarpiu valčiai ir jų varikliui sugedus dėl nekokybiškai atliktų paslaugų, nekokybiškų medžiagų ar detalių, el. paštu suderinus su </w:t>
      </w:r>
      <w:r w:rsidR="00FD2F41">
        <w:rPr>
          <w:rFonts w:eastAsia="Andale Sans UI" w:cs="Times New Roman"/>
          <w:szCs w:val="24"/>
          <w:lang w:bidi="en-US"/>
        </w:rPr>
        <w:t>P</w:t>
      </w:r>
      <w:r w:rsidRPr="00AB2F30">
        <w:rPr>
          <w:rFonts w:eastAsia="Andale Sans UI" w:cs="Times New Roman"/>
          <w:szCs w:val="24"/>
          <w:lang w:bidi="en-US"/>
        </w:rPr>
        <w:t>erkančiąja organizacija, per 24 (dvidešimt keturias) valandas pašalinti trūkumus savo lėšomis (pašalinti defektus, pakeisti sugedusias atsargines dalis). Jei atsarginė dalis keičiama nauja, šiai pakeistai detalei skaičiuojamas naujas garantinis terminas;</w:t>
      </w:r>
    </w:p>
    <w:p w14:paraId="6B68C962" w14:textId="77777777" w:rsidR="002A7AAD" w:rsidRPr="00AB2F30" w:rsidRDefault="002A7AAD" w:rsidP="002A7AAD">
      <w:pPr>
        <w:widowControl w:val="0"/>
        <w:suppressAutoHyphens/>
        <w:spacing w:after="0" w:line="240" w:lineRule="auto"/>
        <w:ind w:firstLine="567"/>
        <w:jc w:val="both"/>
        <w:rPr>
          <w:rFonts w:eastAsia="Andale Sans UI" w:cs="Times New Roman"/>
          <w:szCs w:val="24"/>
          <w:lang w:bidi="en-US"/>
        </w:rPr>
      </w:pPr>
      <w:r w:rsidRPr="00AB2F30">
        <w:rPr>
          <w:rFonts w:eastAsia="Andale Sans UI" w:cs="Times New Roman"/>
          <w:szCs w:val="24"/>
          <w:lang w:bidi="en-US"/>
        </w:rPr>
        <w:t>5.8. Perkančiajai organizacijai  pareikalavus perduoti visas valčių ir jų variklių remontuoti ar techniškai aptarnauti panaudotų detalių ar medžiagų pirkimo dokumentų kopijas bei gamintojo sertifikatus;</w:t>
      </w:r>
    </w:p>
    <w:p w14:paraId="6B68C963" w14:textId="77777777" w:rsidR="002A7AAD" w:rsidRPr="00AB2F30" w:rsidRDefault="002A7AAD" w:rsidP="00FD4353">
      <w:pPr>
        <w:widowControl w:val="0"/>
        <w:suppressAutoHyphens/>
        <w:spacing w:after="0" w:line="240" w:lineRule="auto"/>
        <w:ind w:firstLine="567"/>
        <w:jc w:val="both"/>
        <w:rPr>
          <w:rFonts w:eastAsia="Andale Sans UI" w:cs="Times New Roman"/>
          <w:szCs w:val="24"/>
          <w:lang w:bidi="en-US"/>
        </w:rPr>
      </w:pPr>
      <w:r w:rsidRPr="00AB2F30">
        <w:rPr>
          <w:rFonts w:eastAsia="Andale Sans UI" w:cs="Times New Roman"/>
          <w:szCs w:val="24"/>
          <w:lang w:bidi="en-US"/>
        </w:rPr>
        <w:t xml:space="preserve">5.9. užtikrinti, kad valčių ir jų variklių atsarginės dalys atitiktų valčių ir jų variklių gamintojų techninius reikalavimus detalėms bei jų kokybei;          </w:t>
      </w:r>
    </w:p>
    <w:p w14:paraId="6B68C964" w14:textId="77777777" w:rsidR="002A7AAD" w:rsidRPr="00AB2F30" w:rsidRDefault="002A7AAD" w:rsidP="002A7AAD">
      <w:pPr>
        <w:widowControl w:val="0"/>
        <w:tabs>
          <w:tab w:val="left" w:pos="426"/>
        </w:tabs>
        <w:suppressAutoHyphens/>
        <w:spacing w:after="0" w:line="240" w:lineRule="auto"/>
        <w:ind w:firstLine="567"/>
        <w:jc w:val="both"/>
        <w:rPr>
          <w:rFonts w:eastAsia="Andale Sans UI" w:cs="Times New Roman"/>
          <w:szCs w:val="24"/>
          <w:lang w:bidi="en-US"/>
        </w:rPr>
      </w:pPr>
      <w:r w:rsidRPr="00AB2F30">
        <w:rPr>
          <w:rFonts w:eastAsia="Andale Sans UI" w:cs="Times New Roman"/>
          <w:szCs w:val="24"/>
          <w:lang w:bidi="en-US"/>
        </w:rPr>
        <w:t xml:space="preserve">6. Teikiant paslaugas turi būti naudojamos naujos originalios arba lygiavertės detalės ir remonto medžiagos. </w:t>
      </w:r>
      <w:r w:rsidRPr="00AB2F30">
        <w:rPr>
          <w:rFonts w:eastAsia="Andale Sans UI" w:cs="Times New Roman"/>
          <w:bCs/>
          <w:szCs w:val="24"/>
          <w:lang w:bidi="en-US"/>
        </w:rPr>
        <w:t>Naujas detales ir medžiagas, reikalingas paslaugų atlikimui, p</w:t>
      </w:r>
      <w:r w:rsidRPr="00AB2F30">
        <w:rPr>
          <w:rFonts w:eastAsia="Andale Sans UI" w:cs="Times New Roman"/>
          <w:szCs w:val="24"/>
          <w:lang w:bidi="en-US"/>
        </w:rPr>
        <w:t xml:space="preserve">aslaugų teikėjas Perkančiajai organizacijai </w:t>
      </w:r>
      <w:r w:rsidRPr="00AB2F30">
        <w:rPr>
          <w:rFonts w:eastAsia="Andale Sans UI" w:cs="Times New Roman"/>
          <w:bCs/>
          <w:szCs w:val="24"/>
          <w:lang w:bidi="en-US"/>
        </w:rPr>
        <w:t xml:space="preserve">privalo parduoti už jų savikainą (naujų detalių ir medžiagų įsigijimo kaina su pridėtinėmis išlaidomis – kelių mokestis ir kiti mokesčiai, būtini sumokėti </w:t>
      </w:r>
      <w:r w:rsidRPr="00AB2F30">
        <w:rPr>
          <w:rFonts w:eastAsia="Andale Sans UI" w:cs="Times New Roman"/>
          <w:szCs w:val="24"/>
          <w:lang w:bidi="en-US"/>
        </w:rPr>
        <w:t xml:space="preserve">teikėjui </w:t>
      </w:r>
      <w:r w:rsidRPr="00AB2F30">
        <w:rPr>
          <w:rFonts w:eastAsia="Andale Sans UI" w:cs="Times New Roman"/>
          <w:bCs/>
          <w:szCs w:val="24"/>
          <w:lang w:bidi="en-US"/>
        </w:rPr>
        <w:t xml:space="preserve">tiems įrenginiams ir medžiagoms įsigyti). Perkančioji organizacija gali pareikalauti pateikti šių detalių ir medžiagų pirkimo dokumentus. </w:t>
      </w:r>
      <w:r w:rsidRPr="00AB2F30">
        <w:rPr>
          <w:rFonts w:eastAsia="Andale Sans UI" w:cs="Times New Roman"/>
          <w:szCs w:val="24"/>
          <w:lang w:bidi="en-US"/>
        </w:rPr>
        <w:t>Tiekėjui antkainis už įsigytas originalias ar lygiavertes detales ir remonto medžiagas nėra mokamas.</w:t>
      </w:r>
    </w:p>
    <w:p w14:paraId="6B68C965" w14:textId="7FC26717" w:rsidR="002A7AAD" w:rsidRPr="00AB2F30" w:rsidRDefault="002A7AAD" w:rsidP="002A7AAD">
      <w:pPr>
        <w:widowControl w:val="0"/>
        <w:tabs>
          <w:tab w:val="left" w:pos="851"/>
        </w:tabs>
        <w:suppressAutoHyphens/>
        <w:spacing w:after="0" w:line="240" w:lineRule="auto"/>
        <w:ind w:firstLine="567"/>
        <w:jc w:val="both"/>
        <w:rPr>
          <w:rFonts w:eastAsia="Andale Sans UI" w:cs="Times New Roman"/>
          <w:szCs w:val="24"/>
          <w:lang w:bidi="en-US"/>
        </w:rPr>
      </w:pPr>
      <w:r w:rsidRPr="00AB2F30">
        <w:rPr>
          <w:rFonts w:eastAsia="Andale Sans UI" w:cs="Times New Roman"/>
          <w:szCs w:val="24"/>
          <w:lang w:bidi="en-US"/>
        </w:rPr>
        <w:t xml:space="preserve">7. Pagal poreikį teikiamoms paslaugoms turi būti </w:t>
      </w:r>
      <w:r w:rsidR="00641C90">
        <w:rPr>
          <w:rFonts w:eastAsia="Andale Sans UI" w:cs="Times New Roman"/>
          <w:szCs w:val="24"/>
          <w:lang w:bidi="en-US"/>
        </w:rPr>
        <w:t>taikomos tiekėjo pasiūlyme nurodytos medžiagų ir darbų kainos</w:t>
      </w:r>
      <w:r w:rsidRPr="00AB2F30">
        <w:rPr>
          <w:rFonts w:eastAsia="Andale Sans UI" w:cs="Times New Roman"/>
          <w:szCs w:val="24"/>
          <w:lang w:bidi="en-US"/>
        </w:rPr>
        <w:t xml:space="preserve">. </w:t>
      </w:r>
      <w:r w:rsidR="00641C90">
        <w:rPr>
          <w:rFonts w:eastAsia="Andale Sans UI" w:cs="Times New Roman"/>
          <w:szCs w:val="24"/>
          <w:lang w:bidi="en-US"/>
        </w:rPr>
        <w:t>Šios kainos taikomos</w:t>
      </w:r>
      <w:r w:rsidRPr="00AB2F30">
        <w:rPr>
          <w:rFonts w:eastAsia="Andale Sans UI" w:cs="Times New Roman"/>
          <w:szCs w:val="24"/>
          <w:lang w:bidi="en-US"/>
        </w:rPr>
        <w:t xml:space="preserve"> visą sutarties galiojimo laikotarpį ir negali būti </w:t>
      </w:r>
      <w:r w:rsidR="00641C90">
        <w:rPr>
          <w:rFonts w:eastAsia="Andale Sans UI" w:cs="Times New Roman"/>
          <w:szCs w:val="24"/>
          <w:lang w:bidi="en-US"/>
        </w:rPr>
        <w:t>keičiamos, išskyrus sutartyje numatytus atvejus</w:t>
      </w:r>
      <w:r w:rsidRPr="00AB2F30">
        <w:rPr>
          <w:rFonts w:eastAsia="Andale Sans UI" w:cs="Times New Roman"/>
          <w:szCs w:val="24"/>
          <w:lang w:bidi="en-US"/>
        </w:rPr>
        <w:t>.</w:t>
      </w:r>
    </w:p>
    <w:p w14:paraId="6B68C966" w14:textId="39FE0716" w:rsidR="002A7AAD" w:rsidRPr="00AB2F30" w:rsidRDefault="002A7AAD" w:rsidP="002A7AAD">
      <w:pPr>
        <w:tabs>
          <w:tab w:val="left" w:pos="0"/>
          <w:tab w:val="left" w:pos="851"/>
          <w:tab w:val="left" w:pos="993"/>
        </w:tabs>
        <w:suppressAutoHyphens/>
        <w:spacing w:after="0" w:line="240" w:lineRule="auto"/>
        <w:ind w:firstLine="550"/>
        <w:jc w:val="both"/>
        <w:rPr>
          <w:rFonts w:eastAsia="Times New Roman" w:cs="Times New Roman"/>
          <w:szCs w:val="24"/>
          <w:lang w:eastAsia="ar-SA"/>
        </w:rPr>
      </w:pPr>
      <w:r w:rsidRPr="00AB2F30">
        <w:rPr>
          <w:rFonts w:eastAsia="Times New Roman" w:cs="Times New Roman"/>
          <w:szCs w:val="24"/>
          <w:lang w:eastAsia="ar-SA"/>
        </w:rPr>
        <w:t xml:space="preserve">8. Esant Perkančiosios organizacijos poreikiui, tiekėjas privalės ne didesniais kaip užsakymo </w:t>
      </w:r>
      <w:r w:rsidR="00641C90">
        <w:rPr>
          <w:rFonts w:eastAsia="Times New Roman" w:cs="Times New Roman"/>
          <w:szCs w:val="24"/>
          <w:lang w:eastAsia="ar-SA"/>
        </w:rPr>
        <w:t>pateikimo dieną</w:t>
      </w:r>
      <w:r w:rsidRPr="00AB2F30">
        <w:rPr>
          <w:rFonts w:eastAsia="Times New Roman" w:cs="Times New Roman"/>
          <w:szCs w:val="24"/>
          <w:lang w:eastAsia="ar-SA"/>
        </w:rPr>
        <w:t xml:space="preserve"> galiojančiame tiekėjo kainoraštyje numatytais įkainiais, taikant </w:t>
      </w:r>
      <w:r w:rsidR="00641C90">
        <w:rPr>
          <w:rFonts w:eastAsia="Times New Roman" w:cs="Times New Roman"/>
          <w:szCs w:val="24"/>
          <w:lang w:eastAsia="ar-SA"/>
        </w:rPr>
        <w:t>ne mažesnę kaip 10</w:t>
      </w:r>
      <w:r w:rsidR="007742EE">
        <w:rPr>
          <w:rFonts w:eastAsia="Times New Roman" w:cs="Times New Roman"/>
          <w:szCs w:val="24"/>
          <w:lang w:eastAsia="ar-SA"/>
        </w:rPr>
        <w:t> </w:t>
      </w:r>
      <w:r w:rsidR="00641C90">
        <w:rPr>
          <w:rFonts w:eastAsia="Times New Roman" w:cs="Times New Roman"/>
          <w:szCs w:val="24"/>
          <w:lang w:eastAsia="ar-SA"/>
        </w:rPr>
        <w:t>% (dešimt procentų)</w:t>
      </w:r>
      <w:r w:rsidRPr="00AB2F30">
        <w:rPr>
          <w:rFonts w:eastAsia="Times New Roman" w:cs="Times New Roman"/>
          <w:szCs w:val="24"/>
          <w:lang w:eastAsia="ar-SA"/>
        </w:rPr>
        <w:t xml:space="preserve"> nuolaidą, teikti:</w:t>
      </w:r>
    </w:p>
    <w:p w14:paraId="6B68C967" w14:textId="77777777" w:rsidR="002A7AAD" w:rsidRPr="00AB2F30" w:rsidRDefault="002A7AAD" w:rsidP="002A7AAD">
      <w:pPr>
        <w:tabs>
          <w:tab w:val="left" w:pos="0"/>
          <w:tab w:val="left" w:pos="993"/>
        </w:tabs>
        <w:suppressAutoHyphens/>
        <w:spacing w:after="0" w:line="240" w:lineRule="auto"/>
        <w:ind w:left="567"/>
        <w:jc w:val="both"/>
        <w:rPr>
          <w:rFonts w:eastAsia="Times New Roman" w:cs="Times New Roman"/>
          <w:szCs w:val="24"/>
          <w:lang w:eastAsia="ar-SA"/>
        </w:rPr>
      </w:pPr>
      <w:r w:rsidRPr="00AB2F30">
        <w:rPr>
          <w:rFonts w:eastAsia="Times New Roman" w:cs="Times New Roman"/>
          <w:szCs w:val="24"/>
          <w:lang w:eastAsia="ar-SA"/>
        </w:rPr>
        <w:t>8.1. kitas pasiūlyme nenumatytas paslaugas;</w:t>
      </w:r>
    </w:p>
    <w:p w14:paraId="6B68C968" w14:textId="77777777" w:rsidR="002A7AAD" w:rsidRPr="00AB2F30" w:rsidRDefault="002A7AAD" w:rsidP="002A7AAD">
      <w:pPr>
        <w:tabs>
          <w:tab w:val="left" w:pos="0"/>
          <w:tab w:val="left" w:pos="993"/>
        </w:tabs>
        <w:suppressAutoHyphens/>
        <w:spacing w:after="0" w:line="240" w:lineRule="auto"/>
        <w:ind w:firstLine="567"/>
        <w:jc w:val="both"/>
        <w:rPr>
          <w:rFonts w:eastAsia="Times New Roman" w:cs="Times New Roman"/>
          <w:szCs w:val="24"/>
          <w:lang w:eastAsia="ar-SA"/>
        </w:rPr>
      </w:pPr>
      <w:r w:rsidRPr="00AB2F30">
        <w:rPr>
          <w:rFonts w:eastAsia="Times New Roman" w:cs="Times New Roman"/>
          <w:szCs w:val="24"/>
          <w:lang w:eastAsia="ar-SA"/>
        </w:rPr>
        <w:t xml:space="preserve">8.2. kitų Perkančiosios organizacijos </w:t>
      </w:r>
      <w:r w:rsidRPr="00AB2F30">
        <w:rPr>
          <w:rFonts w:eastAsia="Andale Sans UI" w:cs="Times New Roman"/>
          <w:szCs w:val="24"/>
          <w:lang w:bidi="en-US"/>
        </w:rPr>
        <w:t>valčių ir jų variklių</w:t>
      </w:r>
      <w:r w:rsidRPr="00AB2F30">
        <w:rPr>
          <w:rFonts w:eastAsia="Times New Roman" w:cs="Times New Roman"/>
          <w:szCs w:val="24"/>
          <w:lang w:eastAsia="ar-SA"/>
        </w:rPr>
        <w:t xml:space="preserve"> remonto ir techninio aptarnavimo paslaugas.</w:t>
      </w:r>
    </w:p>
    <w:p w14:paraId="6B68C969" w14:textId="77777777" w:rsidR="002A7AAD" w:rsidRPr="00AB2F30" w:rsidRDefault="002A7AAD" w:rsidP="002A7AAD">
      <w:pPr>
        <w:widowControl w:val="0"/>
        <w:tabs>
          <w:tab w:val="left" w:pos="851"/>
        </w:tabs>
        <w:suppressAutoHyphens/>
        <w:spacing w:after="0" w:line="240" w:lineRule="auto"/>
        <w:ind w:firstLine="567"/>
        <w:jc w:val="both"/>
        <w:rPr>
          <w:rFonts w:eastAsia="Andale Sans UI" w:cs="Times New Roman"/>
          <w:szCs w:val="24"/>
          <w:lang w:bidi="en-US"/>
        </w:rPr>
      </w:pPr>
      <w:r w:rsidRPr="00AB2F30">
        <w:rPr>
          <w:rFonts w:eastAsia="Andale Sans UI" w:cs="Times New Roman"/>
          <w:szCs w:val="24"/>
          <w:lang w:bidi="en-US"/>
        </w:rPr>
        <w:t xml:space="preserve">9. Paslaugų teikimo metu teikiamos paslaugos bei detalės dalys turi atitikti reikalavimus bei apimtis, numatytas gamyklos-gamintojo, nurodytas valčių ir jų variklių serviso knygelėje, vartotojo instrukcijoje ar kitoje oficialioje gamyklos-gamintojos dokumentacijoje. Techninei priežiūrai turi būti naudojamos gamyklos-gamintojos nurodytas arba lygiavertes specifikacijas atitinkančios (arba aukštesnių specifikacijų) medžiagos, skysčiai, atsarginės dalys. Paslaugos turi būti teikiamos laikantis gamyklos-gamintojos nustatytų technologinių reikalavimų, naudojant rekomenduojamus įrankius ir prietaisus. </w:t>
      </w:r>
    </w:p>
    <w:p w14:paraId="6B68C96A" w14:textId="77777777" w:rsidR="002A7AAD" w:rsidRPr="00AB2F30" w:rsidRDefault="002A7AAD" w:rsidP="002A7AAD">
      <w:pPr>
        <w:widowControl w:val="0"/>
        <w:tabs>
          <w:tab w:val="left" w:pos="851"/>
        </w:tabs>
        <w:suppressAutoHyphens/>
        <w:spacing w:after="0" w:line="240" w:lineRule="auto"/>
        <w:ind w:firstLine="567"/>
        <w:jc w:val="both"/>
        <w:rPr>
          <w:rFonts w:eastAsia="Andale Sans UI" w:cs="Times New Roman"/>
          <w:szCs w:val="24"/>
          <w:lang w:bidi="en-US"/>
        </w:rPr>
      </w:pPr>
      <w:r w:rsidRPr="00AB2F30">
        <w:rPr>
          <w:rFonts w:eastAsia="Andale Sans UI" w:cs="Times New Roman"/>
          <w:szCs w:val="24"/>
          <w:lang w:bidi="en-US"/>
        </w:rPr>
        <w:t>10. Perkančioji organizacija pasilieka teisę pirkti Paslaugas pagal faktinį poreikį. Paslaugų kaina pateikta pasiūlyme negali keistis pasirašant paslaugų pirkimo sutartį bei sutarties galiojimo laikotarpiu.</w:t>
      </w:r>
    </w:p>
    <w:p w14:paraId="6B68C96B" w14:textId="3CD82681" w:rsidR="002A7AAD" w:rsidRPr="00AB2F30" w:rsidRDefault="002A7AAD" w:rsidP="002A7AAD">
      <w:pPr>
        <w:widowControl w:val="0"/>
        <w:suppressAutoHyphens/>
        <w:spacing w:after="0" w:line="240" w:lineRule="auto"/>
        <w:ind w:left="72" w:firstLine="288"/>
        <w:jc w:val="both"/>
        <w:rPr>
          <w:rFonts w:eastAsia="Andale Sans UI" w:cs="Times New Roman"/>
          <w:szCs w:val="24"/>
          <w:lang w:bidi="en-US"/>
        </w:rPr>
      </w:pPr>
      <w:r w:rsidRPr="00AB2F30">
        <w:rPr>
          <w:rFonts w:eastAsia="Andale Sans UI" w:cs="Times New Roman"/>
          <w:szCs w:val="24"/>
          <w:lang w:bidi="en-US"/>
        </w:rPr>
        <w:t xml:space="preserve">   11. Paslaugos teikiamos be išankstinio apmokėjimo. </w:t>
      </w:r>
    </w:p>
    <w:p w14:paraId="6B68C96C" w14:textId="719B18A4" w:rsidR="002A7AAD" w:rsidRPr="00AB2F30" w:rsidRDefault="002A7AAD" w:rsidP="002A7AAD">
      <w:pPr>
        <w:widowControl w:val="0"/>
        <w:suppressAutoHyphens/>
        <w:spacing w:after="0" w:line="240" w:lineRule="auto"/>
        <w:jc w:val="both"/>
        <w:rPr>
          <w:rFonts w:eastAsia="Andale Sans UI" w:cs="Times New Roman"/>
          <w:bCs/>
          <w:szCs w:val="24"/>
          <w:lang w:bidi="en-US"/>
        </w:rPr>
      </w:pPr>
      <w:r w:rsidRPr="00AB2F30">
        <w:rPr>
          <w:rFonts w:eastAsia="Andale Sans UI" w:cs="Times New Roman"/>
          <w:szCs w:val="24"/>
          <w:lang w:bidi="en-US"/>
        </w:rPr>
        <w:t xml:space="preserve">         12. </w:t>
      </w:r>
      <w:r w:rsidRPr="00AB2F30">
        <w:rPr>
          <w:rFonts w:eastAsia="Andale Sans UI" w:cs="Times New Roman"/>
          <w:bCs/>
          <w:szCs w:val="24"/>
          <w:lang w:bidi="en-US"/>
        </w:rPr>
        <w:t>Perkančioji organizacija nėra pridėtinės vertės mokesčio mokėtoja.</w:t>
      </w:r>
    </w:p>
    <w:p w14:paraId="6B68C96D" w14:textId="4481CCE8" w:rsidR="002A7AAD" w:rsidRDefault="002A7AAD" w:rsidP="002A7AAD">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 xml:space="preserve">         13. Perkančios organizacijos preliminarus perkamų paslaugų sąrašas pateiktas </w:t>
      </w:r>
      <w:r w:rsidR="00FD2F41">
        <w:rPr>
          <w:rFonts w:eastAsia="Andale Sans UI" w:cs="Times New Roman"/>
          <w:bCs/>
          <w:szCs w:val="24"/>
          <w:lang w:bidi="en-US"/>
        </w:rPr>
        <w:t>4.</w:t>
      </w:r>
      <w:r w:rsidRPr="00AB2F30">
        <w:rPr>
          <w:rFonts w:eastAsia="Andale Sans UI" w:cs="Times New Roman"/>
          <w:bCs/>
          <w:szCs w:val="24"/>
          <w:lang w:bidi="en-US"/>
        </w:rPr>
        <w:t>2 lentelėje.</w:t>
      </w:r>
    </w:p>
    <w:p w14:paraId="429EC00A" w14:textId="77777777" w:rsidR="00F63CA2" w:rsidRPr="00AB2F30" w:rsidRDefault="00F63CA2" w:rsidP="002A7AAD">
      <w:pPr>
        <w:widowControl w:val="0"/>
        <w:suppressAutoHyphens/>
        <w:spacing w:after="0" w:line="240" w:lineRule="auto"/>
        <w:jc w:val="both"/>
        <w:rPr>
          <w:rFonts w:eastAsia="Andale Sans UI" w:cs="Times New Roman"/>
          <w:bCs/>
          <w:szCs w:val="24"/>
          <w:lang w:bidi="en-US"/>
        </w:rPr>
      </w:pPr>
    </w:p>
    <w:p w14:paraId="4FF929F1" w14:textId="02D7D797" w:rsidR="00FD2F41" w:rsidRPr="00AB2F30" w:rsidRDefault="00FD2F41" w:rsidP="00FD2F41">
      <w:pPr>
        <w:widowControl w:val="0"/>
        <w:suppressAutoHyphens/>
        <w:spacing w:after="0" w:line="240" w:lineRule="auto"/>
        <w:jc w:val="right"/>
        <w:rPr>
          <w:rFonts w:eastAsia="Andale Sans UI" w:cs="Times New Roman"/>
          <w:szCs w:val="24"/>
          <w:lang w:bidi="en-US"/>
        </w:rPr>
      </w:pPr>
      <w:r>
        <w:rPr>
          <w:rFonts w:eastAsia="Andale Sans UI" w:cs="Times New Roman"/>
          <w:bCs/>
          <w:szCs w:val="24"/>
          <w:lang w:bidi="en-US"/>
        </w:rPr>
        <w:t>4.2</w:t>
      </w:r>
      <w:r w:rsidRPr="00AB2F30">
        <w:rPr>
          <w:rFonts w:eastAsia="Andale Sans UI" w:cs="Times New Roman"/>
          <w:bCs/>
          <w:szCs w:val="24"/>
          <w:lang w:bidi="en-US"/>
        </w:rPr>
        <w:t xml:space="preserve">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5651"/>
        <w:gridCol w:w="977"/>
        <w:gridCol w:w="2441"/>
      </w:tblGrid>
      <w:tr w:rsidR="002A7AAD" w:rsidRPr="00AB2F30" w14:paraId="6B68C973" w14:textId="77777777" w:rsidTr="00D82060">
        <w:tc>
          <w:tcPr>
            <w:tcW w:w="556" w:type="dxa"/>
            <w:tcBorders>
              <w:bottom w:val="nil"/>
            </w:tcBorders>
            <w:shd w:val="clear" w:color="auto" w:fill="auto"/>
          </w:tcPr>
          <w:p w14:paraId="6B68C96F"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 xml:space="preserve">Eil. </w:t>
            </w:r>
          </w:p>
        </w:tc>
        <w:tc>
          <w:tcPr>
            <w:tcW w:w="5651" w:type="dxa"/>
            <w:tcBorders>
              <w:bottom w:val="nil"/>
            </w:tcBorders>
            <w:shd w:val="clear" w:color="auto" w:fill="auto"/>
          </w:tcPr>
          <w:p w14:paraId="6B68C970" w14:textId="77777777" w:rsidR="002A7AAD" w:rsidRPr="00AB2F30" w:rsidRDefault="002A7AAD" w:rsidP="00D82060">
            <w:pPr>
              <w:widowControl w:val="0"/>
              <w:suppressAutoHyphens/>
              <w:spacing w:after="0" w:line="240" w:lineRule="auto"/>
              <w:jc w:val="center"/>
              <w:rPr>
                <w:rFonts w:eastAsia="Andale Sans UI" w:cs="Times New Roman"/>
                <w:bCs/>
                <w:szCs w:val="24"/>
                <w:lang w:bidi="en-US"/>
              </w:rPr>
            </w:pPr>
            <w:r w:rsidRPr="00AB2F30">
              <w:rPr>
                <w:rFonts w:eastAsia="Andale Sans UI" w:cs="Times New Roman"/>
                <w:bCs/>
                <w:szCs w:val="24"/>
                <w:lang w:bidi="en-US"/>
              </w:rPr>
              <w:t>Paslaugos</w:t>
            </w:r>
          </w:p>
        </w:tc>
        <w:tc>
          <w:tcPr>
            <w:tcW w:w="977" w:type="dxa"/>
            <w:tcBorders>
              <w:bottom w:val="nil"/>
            </w:tcBorders>
            <w:shd w:val="clear" w:color="auto" w:fill="auto"/>
          </w:tcPr>
          <w:p w14:paraId="6B68C971" w14:textId="259C8AB8" w:rsidR="002A7AAD" w:rsidRPr="00AB2F30" w:rsidRDefault="002A7AAD" w:rsidP="00FD4353">
            <w:pPr>
              <w:widowControl w:val="0"/>
              <w:suppressAutoHyphens/>
              <w:spacing w:after="0" w:line="240" w:lineRule="auto"/>
              <w:jc w:val="center"/>
              <w:rPr>
                <w:rFonts w:eastAsia="Andale Sans UI" w:cs="Times New Roman"/>
                <w:bCs/>
                <w:szCs w:val="24"/>
                <w:lang w:bidi="en-US"/>
              </w:rPr>
            </w:pPr>
            <w:r w:rsidRPr="00AB2F30">
              <w:rPr>
                <w:rFonts w:eastAsia="Andale Sans UI" w:cs="Times New Roman"/>
                <w:bCs/>
                <w:szCs w:val="24"/>
                <w:lang w:bidi="en-US"/>
              </w:rPr>
              <w:t>Mat</w:t>
            </w:r>
            <w:r w:rsidR="00FD2F41">
              <w:rPr>
                <w:rFonts w:eastAsia="Andale Sans UI" w:cs="Times New Roman"/>
                <w:bCs/>
                <w:szCs w:val="24"/>
                <w:lang w:bidi="en-US"/>
              </w:rPr>
              <w:t>o</w:t>
            </w:r>
          </w:p>
        </w:tc>
        <w:tc>
          <w:tcPr>
            <w:tcW w:w="2441" w:type="dxa"/>
            <w:tcBorders>
              <w:bottom w:val="nil"/>
            </w:tcBorders>
            <w:shd w:val="clear" w:color="auto" w:fill="auto"/>
          </w:tcPr>
          <w:p w14:paraId="6B68C972" w14:textId="77777777" w:rsidR="002A7AAD" w:rsidRPr="00AB2F30" w:rsidRDefault="002A7AAD" w:rsidP="00DA3E3D">
            <w:pPr>
              <w:widowControl w:val="0"/>
              <w:suppressAutoHyphens/>
              <w:spacing w:after="0" w:line="240" w:lineRule="auto"/>
              <w:jc w:val="center"/>
              <w:rPr>
                <w:rFonts w:eastAsia="Andale Sans UI" w:cs="Times New Roman"/>
                <w:bCs/>
                <w:szCs w:val="24"/>
                <w:lang w:bidi="en-US"/>
              </w:rPr>
            </w:pPr>
            <w:r w:rsidRPr="00AB2F30">
              <w:rPr>
                <w:rFonts w:eastAsia="Andale Sans UI" w:cs="Times New Roman"/>
                <w:bCs/>
                <w:szCs w:val="24"/>
                <w:lang w:bidi="en-US"/>
              </w:rPr>
              <w:t>Preliminarus kiekis</w:t>
            </w:r>
          </w:p>
        </w:tc>
      </w:tr>
      <w:tr w:rsidR="002A7AAD" w:rsidRPr="00AB2F30" w14:paraId="6B68C978" w14:textId="77777777" w:rsidTr="00D82060">
        <w:tc>
          <w:tcPr>
            <w:tcW w:w="556" w:type="dxa"/>
            <w:tcBorders>
              <w:top w:val="nil"/>
            </w:tcBorders>
            <w:shd w:val="clear" w:color="auto" w:fill="auto"/>
          </w:tcPr>
          <w:p w14:paraId="6B68C974"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Nr.</w:t>
            </w:r>
          </w:p>
        </w:tc>
        <w:tc>
          <w:tcPr>
            <w:tcW w:w="5651" w:type="dxa"/>
            <w:tcBorders>
              <w:top w:val="nil"/>
            </w:tcBorders>
            <w:shd w:val="clear" w:color="auto" w:fill="auto"/>
          </w:tcPr>
          <w:p w14:paraId="6B68C975" w14:textId="77777777" w:rsidR="002A7AAD" w:rsidRPr="00AB2F30" w:rsidRDefault="002A7AAD" w:rsidP="00D82060">
            <w:pPr>
              <w:widowControl w:val="0"/>
              <w:suppressAutoHyphens/>
              <w:spacing w:after="0" w:line="240" w:lineRule="auto"/>
              <w:jc w:val="center"/>
              <w:rPr>
                <w:rFonts w:eastAsia="Andale Sans UI" w:cs="Times New Roman"/>
                <w:bCs/>
                <w:szCs w:val="24"/>
                <w:lang w:bidi="en-US"/>
              </w:rPr>
            </w:pPr>
            <w:r w:rsidRPr="00AB2F30">
              <w:rPr>
                <w:rFonts w:eastAsia="Andale Sans UI" w:cs="Times New Roman"/>
                <w:bCs/>
                <w:szCs w:val="24"/>
                <w:lang w:bidi="en-US"/>
              </w:rPr>
              <w:t>pavadinimas</w:t>
            </w:r>
          </w:p>
        </w:tc>
        <w:tc>
          <w:tcPr>
            <w:tcW w:w="977" w:type="dxa"/>
            <w:tcBorders>
              <w:top w:val="nil"/>
            </w:tcBorders>
            <w:shd w:val="clear" w:color="auto" w:fill="auto"/>
          </w:tcPr>
          <w:p w14:paraId="6B68C976" w14:textId="77777777" w:rsidR="002A7AAD" w:rsidRPr="00AB2F30" w:rsidRDefault="002A7AAD" w:rsidP="00FD4353">
            <w:pPr>
              <w:widowControl w:val="0"/>
              <w:suppressAutoHyphens/>
              <w:spacing w:after="0" w:line="240" w:lineRule="auto"/>
              <w:jc w:val="center"/>
              <w:rPr>
                <w:rFonts w:eastAsia="Andale Sans UI" w:cs="Times New Roman"/>
                <w:bCs/>
                <w:szCs w:val="24"/>
                <w:lang w:bidi="en-US"/>
              </w:rPr>
            </w:pPr>
            <w:r w:rsidRPr="00AB2F30">
              <w:rPr>
                <w:rFonts w:eastAsia="Andale Sans UI" w:cs="Times New Roman"/>
                <w:bCs/>
                <w:szCs w:val="24"/>
                <w:lang w:bidi="en-US"/>
              </w:rPr>
              <w:t>vnt.</w:t>
            </w:r>
          </w:p>
        </w:tc>
        <w:tc>
          <w:tcPr>
            <w:tcW w:w="2441" w:type="dxa"/>
            <w:tcBorders>
              <w:top w:val="nil"/>
            </w:tcBorders>
            <w:shd w:val="clear" w:color="auto" w:fill="auto"/>
          </w:tcPr>
          <w:p w14:paraId="6B68C977" w14:textId="77777777" w:rsidR="002A7AAD" w:rsidRPr="00AB2F30" w:rsidRDefault="002A7AAD" w:rsidP="00DA3E3D">
            <w:pPr>
              <w:widowControl w:val="0"/>
              <w:suppressAutoHyphens/>
              <w:spacing w:after="0" w:line="240" w:lineRule="auto"/>
              <w:jc w:val="center"/>
              <w:rPr>
                <w:rFonts w:eastAsia="Andale Sans UI" w:cs="Times New Roman"/>
                <w:bCs/>
                <w:szCs w:val="24"/>
                <w:lang w:bidi="en-US"/>
              </w:rPr>
            </w:pPr>
            <w:r w:rsidRPr="00AB2F30">
              <w:rPr>
                <w:rFonts w:eastAsia="Andale Sans UI" w:cs="Times New Roman"/>
                <w:bCs/>
                <w:szCs w:val="24"/>
                <w:lang w:bidi="en-US"/>
              </w:rPr>
              <w:t>36 mėn. laikotarpyje</w:t>
            </w:r>
            <w:r w:rsidRPr="00AB2F30">
              <w:rPr>
                <w:rFonts w:eastAsia="Andale Sans UI" w:cs="Times New Roman"/>
                <w:szCs w:val="24"/>
                <w:lang w:bidi="en-US"/>
              </w:rPr>
              <w:t>*</w:t>
            </w:r>
          </w:p>
        </w:tc>
      </w:tr>
      <w:tr w:rsidR="002A7AAD" w:rsidRPr="00AB2F30" w14:paraId="6B68C982" w14:textId="77777777" w:rsidTr="00D82060">
        <w:tc>
          <w:tcPr>
            <w:tcW w:w="556" w:type="dxa"/>
            <w:tcBorders>
              <w:right w:val="nil"/>
            </w:tcBorders>
            <w:shd w:val="clear" w:color="auto" w:fill="auto"/>
          </w:tcPr>
          <w:p w14:paraId="6B68C97E"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p>
        </w:tc>
        <w:tc>
          <w:tcPr>
            <w:tcW w:w="5651" w:type="dxa"/>
            <w:tcBorders>
              <w:left w:val="nil"/>
              <w:right w:val="nil"/>
            </w:tcBorders>
            <w:shd w:val="clear" w:color="auto" w:fill="auto"/>
          </w:tcPr>
          <w:p w14:paraId="6B68C97F" w14:textId="77777777" w:rsidR="002A7AAD" w:rsidRPr="00AB2F30" w:rsidRDefault="002A7AAD" w:rsidP="00FD4353">
            <w:pPr>
              <w:widowControl w:val="0"/>
              <w:suppressAutoHyphens/>
              <w:spacing w:after="0" w:line="240" w:lineRule="auto"/>
              <w:jc w:val="both"/>
              <w:rPr>
                <w:rFonts w:eastAsia="Andale Sans UI" w:cs="Times New Roman"/>
                <w:b/>
                <w:bCs/>
                <w:szCs w:val="24"/>
                <w:lang w:bidi="en-US"/>
              </w:rPr>
            </w:pPr>
            <w:r w:rsidRPr="00AB2F30">
              <w:rPr>
                <w:rFonts w:eastAsia="Andale Sans UI" w:cs="Times New Roman"/>
                <w:b/>
                <w:bCs/>
                <w:szCs w:val="24"/>
                <w:lang w:bidi="en-US"/>
              </w:rPr>
              <w:t>Diagnostikos darbai</w:t>
            </w:r>
          </w:p>
        </w:tc>
        <w:tc>
          <w:tcPr>
            <w:tcW w:w="977" w:type="dxa"/>
            <w:tcBorders>
              <w:left w:val="nil"/>
              <w:right w:val="nil"/>
            </w:tcBorders>
            <w:shd w:val="clear" w:color="auto" w:fill="auto"/>
          </w:tcPr>
          <w:p w14:paraId="6B68C980"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p>
        </w:tc>
        <w:tc>
          <w:tcPr>
            <w:tcW w:w="2441" w:type="dxa"/>
            <w:tcBorders>
              <w:left w:val="nil"/>
            </w:tcBorders>
            <w:shd w:val="clear" w:color="auto" w:fill="auto"/>
          </w:tcPr>
          <w:p w14:paraId="6B68C981"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p>
        </w:tc>
      </w:tr>
      <w:tr w:rsidR="002A7AAD" w:rsidRPr="00AB2F30" w14:paraId="6B68C987" w14:textId="77777777" w:rsidTr="00D82060">
        <w:tc>
          <w:tcPr>
            <w:tcW w:w="556" w:type="dxa"/>
            <w:shd w:val="clear" w:color="auto" w:fill="auto"/>
          </w:tcPr>
          <w:p w14:paraId="6B68C983"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1</w:t>
            </w:r>
          </w:p>
        </w:tc>
        <w:tc>
          <w:tcPr>
            <w:tcW w:w="5651" w:type="dxa"/>
            <w:shd w:val="clear" w:color="auto" w:fill="auto"/>
            <w:vAlign w:val="center"/>
          </w:tcPr>
          <w:p w14:paraId="6B68C984" w14:textId="77777777" w:rsidR="002A7AAD" w:rsidRPr="00AB2F30" w:rsidRDefault="002A7AAD" w:rsidP="00FD4353">
            <w:pPr>
              <w:widowControl w:val="0"/>
              <w:suppressAutoHyphens/>
              <w:spacing w:after="0" w:line="240" w:lineRule="auto"/>
              <w:rPr>
                <w:rFonts w:eastAsia="Andale Sans UI" w:cs="Times New Roman"/>
                <w:szCs w:val="24"/>
                <w:lang w:eastAsia="lt-LT" w:bidi="en-US"/>
              </w:rPr>
            </w:pPr>
            <w:r w:rsidRPr="00AB2F30">
              <w:rPr>
                <w:rFonts w:eastAsia="Andale Sans UI" w:cs="Times New Roman"/>
                <w:szCs w:val="24"/>
                <w:lang w:eastAsia="lt-LT" w:bidi="en-US"/>
              </w:rPr>
              <w:t>Variklio diagnostikos darbai</w:t>
            </w:r>
          </w:p>
        </w:tc>
        <w:tc>
          <w:tcPr>
            <w:tcW w:w="977" w:type="dxa"/>
            <w:shd w:val="clear" w:color="auto" w:fill="auto"/>
          </w:tcPr>
          <w:p w14:paraId="6B68C985" w14:textId="77777777" w:rsidR="002A7AAD" w:rsidRPr="00AB2F30" w:rsidRDefault="002A7AAD" w:rsidP="00FD4353">
            <w:pPr>
              <w:widowControl w:val="0"/>
              <w:suppressAutoHyphens/>
              <w:spacing w:after="0" w:line="240" w:lineRule="auto"/>
              <w:jc w:val="center"/>
              <w:rPr>
                <w:rFonts w:eastAsia="Andale Sans UI" w:cs="Times New Roman"/>
                <w:bCs/>
                <w:szCs w:val="24"/>
                <w:lang w:bidi="en-US"/>
              </w:rPr>
            </w:pPr>
            <w:r w:rsidRPr="00AB2F30">
              <w:rPr>
                <w:rFonts w:eastAsia="Andale Sans UI" w:cs="Times New Roman"/>
                <w:bCs/>
                <w:szCs w:val="24"/>
                <w:lang w:bidi="en-US"/>
              </w:rPr>
              <w:t>vnt.</w:t>
            </w:r>
          </w:p>
        </w:tc>
        <w:tc>
          <w:tcPr>
            <w:tcW w:w="2441" w:type="dxa"/>
            <w:shd w:val="clear" w:color="auto" w:fill="auto"/>
          </w:tcPr>
          <w:p w14:paraId="6B68C986" w14:textId="77777777" w:rsidR="002A7AAD" w:rsidRPr="00AB2F30" w:rsidRDefault="002A7AAD" w:rsidP="00FD4353">
            <w:pPr>
              <w:widowControl w:val="0"/>
              <w:suppressAutoHyphens/>
              <w:spacing w:after="0" w:line="240" w:lineRule="auto"/>
              <w:jc w:val="center"/>
              <w:rPr>
                <w:rFonts w:eastAsia="Andale Sans UI" w:cs="Times New Roman"/>
                <w:bCs/>
                <w:szCs w:val="24"/>
                <w:lang w:bidi="en-US"/>
              </w:rPr>
            </w:pPr>
            <w:r w:rsidRPr="00AB2F30">
              <w:rPr>
                <w:rFonts w:eastAsia="Andale Sans UI" w:cs="Times New Roman"/>
                <w:bCs/>
                <w:szCs w:val="24"/>
                <w:lang w:bidi="en-US"/>
              </w:rPr>
              <w:t>4</w:t>
            </w:r>
          </w:p>
        </w:tc>
      </w:tr>
      <w:tr w:rsidR="002A7AAD" w:rsidRPr="00AB2F30" w14:paraId="6B68C98C" w14:textId="77777777" w:rsidTr="00D82060">
        <w:tc>
          <w:tcPr>
            <w:tcW w:w="556" w:type="dxa"/>
            <w:shd w:val="clear" w:color="auto" w:fill="auto"/>
          </w:tcPr>
          <w:p w14:paraId="6B68C988"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2</w:t>
            </w:r>
          </w:p>
        </w:tc>
        <w:tc>
          <w:tcPr>
            <w:tcW w:w="5651" w:type="dxa"/>
            <w:shd w:val="clear" w:color="auto" w:fill="auto"/>
            <w:vAlign w:val="center"/>
          </w:tcPr>
          <w:p w14:paraId="6B68C989" w14:textId="77777777" w:rsidR="002A7AAD" w:rsidRPr="00AB2F30" w:rsidRDefault="002A7AAD" w:rsidP="00FD4353">
            <w:pPr>
              <w:widowControl w:val="0"/>
              <w:suppressAutoHyphens/>
              <w:spacing w:after="0" w:line="240" w:lineRule="auto"/>
              <w:rPr>
                <w:rFonts w:eastAsia="Andale Sans UI" w:cs="Times New Roman"/>
                <w:szCs w:val="24"/>
                <w:lang w:eastAsia="lt-LT" w:bidi="en-US"/>
              </w:rPr>
            </w:pPr>
            <w:r w:rsidRPr="00AB2F30">
              <w:rPr>
                <w:rFonts w:eastAsia="Andale Sans UI" w:cs="Times New Roman"/>
                <w:szCs w:val="24"/>
                <w:lang w:eastAsia="lt-LT" w:bidi="en-US"/>
              </w:rPr>
              <w:t>Elektros sistemos diagnostika</w:t>
            </w:r>
          </w:p>
        </w:tc>
        <w:tc>
          <w:tcPr>
            <w:tcW w:w="977" w:type="dxa"/>
            <w:shd w:val="clear" w:color="auto" w:fill="auto"/>
          </w:tcPr>
          <w:p w14:paraId="6B68C98A" w14:textId="77777777" w:rsidR="002A7AAD" w:rsidRPr="00AB2F30" w:rsidRDefault="002A7AAD" w:rsidP="00FD4353">
            <w:pPr>
              <w:widowControl w:val="0"/>
              <w:suppressAutoHyphens/>
              <w:spacing w:after="0" w:line="240" w:lineRule="auto"/>
              <w:jc w:val="center"/>
              <w:rPr>
                <w:rFonts w:eastAsia="Andale Sans UI" w:cs="Times New Roman"/>
                <w:szCs w:val="24"/>
                <w:lang w:bidi="en-US"/>
              </w:rPr>
            </w:pPr>
            <w:r w:rsidRPr="00AB2F30">
              <w:rPr>
                <w:rFonts w:eastAsia="Andale Sans UI" w:cs="Times New Roman"/>
                <w:bCs/>
                <w:szCs w:val="24"/>
                <w:lang w:bidi="en-US"/>
              </w:rPr>
              <w:t>vnt.</w:t>
            </w:r>
          </w:p>
        </w:tc>
        <w:tc>
          <w:tcPr>
            <w:tcW w:w="2441" w:type="dxa"/>
            <w:shd w:val="clear" w:color="auto" w:fill="auto"/>
          </w:tcPr>
          <w:p w14:paraId="6B68C98B" w14:textId="77777777" w:rsidR="002A7AAD" w:rsidRPr="00AB2F30" w:rsidRDefault="002A7AAD" w:rsidP="00FD4353">
            <w:pPr>
              <w:widowControl w:val="0"/>
              <w:suppressAutoHyphens/>
              <w:spacing w:after="0" w:line="240" w:lineRule="auto"/>
              <w:jc w:val="center"/>
              <w:rPr>
                <w:rFonts w:eastAsia="Andale Sans UI" w:cs="Times New Roman"/>
                <w:szCs w:val="24"/>
                <w:lang w:bidi="en-US"/>
              </w:rPr>
            </w:pPr>
            <w:r w:rsidRPr="00AB2F30">
              <w:rPr>
                <w:rFonts w:eastAsia="Andale Sans UI" w:cs="Times New Roman"/>
                <w:bCs/>
                <w:szCs w:val="24"/>
                <w:lang w:bidi="en-US"/>
              </w:rPr>
              <w:t>4</w:t>
            </w:r>
          </w:p>
        </w:tc>
      </w:tr>
      <w:tr w:rsidR="002A7AAD" w:rsidRPr="00AB2F30" w14:paraId="6B68C991" w14:textId="77777777" w:rsidTr="00D82060">
        <w:tc>
          <w:tcPr>
            <w:tcW w:w="556" w:type="dxa"/>
            <w:tcBorders>
              <w:right w:val="nil"/>
            </w:tcBorders>
            <w:shd w:val="clear" w:color="auto" w:fill="auto"/>
          </w:tcPr>
          <w:p w14:paraId="6B68C98D"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p>
        </w:tc>
        <w:tc>
          <w:tcPr>
            <w:tcW w:w="5651" w:type="dxa"/>
            <w:tcBorders>
              <w:left w:val="nil"/>
              <w:right w:val="nil"/>
            </w:tcBorders>
            <w:shd w:val="clear" w:color="auto" w:fill="auto"/>
          </w:tcPr>
          <w:p w14:paraId="6B68C98E" w14:textId="77777777" w:rsidR="002A7AAD" w:rsidRPr="00AB2F30" w:rsidRDefault="002A7AAD" w:rsidP="00FD4353">
            <w:pPr>
              <w:widowControl w:val="0"/>
              <w:suppressAutoHyphens/>
              <w:spacing w:after="0" w:line="240" w:lineRule="auto"/>
              <w:jc w:val="both"/>
              <w:rPr>
                <w:rFonts w:eastAsia="Andale Sans UI" w:cs="Times New Roman"/>
                <w:b/>
                <w:bCs/>
                <w:szCs w:val="24"/>
                <w:lang w:bidi="en-US"/>
              </w:rPr>
            </w:pPr>
            <w:r w:rsidRPr="00AB2F30">
              <w:rPr>
                <w:rFonts w:eastAsia="Andale Sans UI" w:cs="Times New Roman"/>
                <w:b/>
                <w:bCs/>
                <w:szCs w:val="24"/>
                <w:lang w:bidi="en-US"/>
              </w:rPr>
              <w:t>Variklio remontas</w:t>
            </w:r>
          </w:p>
        </w:tc>
        <w:tc>
          <w:tcPr>
            <w:tcW w:w="977" w:type="dxa"/>
            <w:tcBorders>
              <w:left w:val="nil"/>
              <w:right w:val="nil"/>
            </w:tcBorders>
            <w:shd w:val="clear" w:color="auto" w:fill="auto"/>
          </w:tcPr>
          <w:p w14:paraId="6B68C98F"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p>
        </w:tc>
        <w:tc>
          <w:tcPr>
            <w:tcW w:w="2441" w:type="dxa"/>
            <w:tcBorders>
              <w:left w:val="nil"/>
            </w:tcBorders>
            <w:shd w:val="clear" w:color="auto" w:fill="auto"/>
          </w:tcPr>
          <w:p w14:paraId="6B68C990" w14:textId="77777777" w:rsidR="002A7AAD" w:rsidRPr="00AB2F30" w:rsidRDefault="002A7AAD" w:rsidP="00FD4353">
            <w:pPr>
              <w:widowControl w:val="0"/>
              <w:suppressAutoHyphens/>
              <w:spacing w:after="0" w:line="240" w:lineRule="auto"/>
              <w:jc w:val="center"/>
              <w:rPr>
                <w:rFonts w:eastAsia="Andale Sans UI" w:cs="Times New Roman"/>
                <w:szCs w:val="24"/>
                <w:lang w:bidi="en-US"/>
              </w:rPr>
            </w:pPr>
            <w:r w:rsidRPr="00AB2F30">
              <w:rPr>
                <w:rFonts w:eastAsia="Andale Sans UI" w:cs="Times New Roman"/>
                <w:bCs/>
                <w:szCs w:val="24"/>
                <w:lang w:bidi="en-US"/>
              </w:rPr>
              <w:t>4</w:t>
            </w:r>
          </w:p>
        </w:tc>
      </w:tr>
      <w:tr w:rsidR="002A7AAD" w:rsidRPr="00AB2F30" w14:paraId="6B68C996" w14:textId="77777777" w:rsidTr="00D82060">
        <w:tc>
          <w:tcPr>
            <w:tcW w:w="556" w:type="dxa"/>
            <w:shd w:val="clear" w:color="auto" w:fill="auto"/>
          </w:tcPr>
          <w:p w14:paraId="6B68C992"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3</w:t>
            </w:r>
          </w:p>
        </w:tc>
        <w:tc>
          <w:tcPr>
            <w:tcW w:w="5651" w:type="dxa"/>
            <w:shd w:val="clear" w:color="auto" w:fill="auto"/>
            <w:vAlign w:val="center"/>
          </w:tcPr>
          <w:p w14:paraId="6B68C993" w14:textId="77777777" w:rsidR="002A7AAD" w:rsidRPr="00AB2F30" w:rsidRDefault="002A7AAD" w:rsidP="00FD4353">
            <w:pPr>
              <w:widowControl w:val="0"/>
              <w:suppressAutoHyphens/>
              <w:spacing w:after="0" w:line="240" w:lineRule="auto"/>
              <w:rPr>
                <w:rFonts w:eastAsia="Andale Sans UI" w:cs="Times New Roman"/>
                <w:szCs w:val="24"/>
                <w:lang w:eastAsia="lt-LT" w:bidi="en-US"/>
              </w:rPr>
            </w:pPr>
            <w:r w:rsidRPr="00AB2F30">
              <w:rPr>
                <w:rFonts w:eastAsia="Andale Sans UI" w:cs="Times New Roman"/>
                <w:szCs w:val="24"/>
                <w:lang w:eastAsia="lt-LT" w:bidi="en-US"/>
              </w:rPr>
              <w:t>Variklio alyvos keitimas</w:t>
            </w:r>
          </w:p>
        </w:tc>
        <w:tc>
          <w:tcPr>
            <w:tcW w:w="977" w:type="dxa"/>
            <w:shd w:val="clear" w:color="auto" w:fill="auto"/>
            <w:vAlign w:val="center"/>
          </w:tcPr>
          <w:p w14:paraId="6B68C994" w14:textId="77777777" w:rsidR="002A7AAD" w:rsidRPr="00AB2F30" w:rsidRDefault="002A7AAD" w:rsidP="00FD4353">
            <w:pPr>
              <w:widowControl w:val="0"/>
              <w:suppressAutoHyphens/>
              <w:spacing w:after="0" w:line="240" w:lineRule="auto"/>
              <w:jc w:val="center"/>
              <w:rPr>
                <w:rFonts w:eastAsia="Andale Sans UI" w:cs="Times New Roman"/>
                <w:szCs w:val="24"/>
                <w:lang w:eastAsia="lt-LT" w:bidi="en-US"/>
              </w:rPr>
            </w:pPr>
            <w:r w:rsidRPr="00AB2F30">
              <w:rPr>
                <w:rFonts w:eastAsia="Andale Sans UI" w:cs="Times New Roman"/>
                <w:szCs w:val="24"/>
                <w:lang w:eastAsia="lt-LT" w:bidi="en-US"/>
              </w:rPr>
              <w:t>vnt.</w:t>
            </w:r>
          </w:p>
        </w:tc>
        <w:tc>
          <w:tcPr>
            <w:tcW w:w="2441" w:type="dxa"/>
            <w:shd w:val="clear" w:color="auto" w:fill="auto"/>
          </w:tcPr>
          <w:p w14:paraId="6B68C995" w14:textId="77777777" w:rsidR="002A7AAD" w:rsidRPr="00AB2F30" w:rsidRDefault="002A7AAD" w:rsidP="00FD4353">
            <w:pPr>
              <w:widowControl w:val="0"/>
              <w:suppressAutoHyphens/>
              <w:spacing w:after="0" w:line="240" w:lineRule="auto"/>
              <w:jc w:val="center"/>
              <w:rPr>
                <w:rFonts w:eastAsia="Andale Sans UI" w:cs="Times New Roman"/>
                <w:szCs w:val="24"/>
                <w:lang w:bidi="en-US"/>
              </w:rPr>
            </w:pPr>
            <w:r w:rsidRPr="00AB2F30">
              <w:rPr>
                <w:rFonts w:eastAsia="Andale Sans UI" w:cs="Times New Roman"/>
                <w:bCs/>
                <w:szCs w:val="24"/>
                <w:lang w:bidi="en-US"/>
              </w:rPr>
              <w:t>4</w:t>
            </w:r>
          </w:p>
        </w:tc>
      </w:tr>
      <w:tr w:rsidR="002A7AAD" w:rsidRPr="00AB2F30" w14:paraId="6B68C99B" w14:textId="77777777" w:rsidTr="00D82060">
        <w:tc>
          <w:tcPr>
            <w:tcW w:w="556" w:type="dxa"/>
            <w:shd w:val="clear" w:color="auto" w:fill="auto"/>
          </w:tcPr>
          <w:p w14:paraId="6B68C997"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4</w:t>
            </w:r>
          </w:p>
        </w:tc>
        <w:tc>
          <w:tcPr>
            <w:tcW w:w="5651" w:type="dxa"/>
            <w:shd w:val="clear" w:color="auto" w:fill="auto"/>
            <w:vAlign w:val="center"/>
          </w:tcPr>
          <w:p w14:paraId="6B68C998" w14:textId="77777777" w:rsidR="002A7AAD" w:rsidRPr="00AB2F30" w:rsidRDefault="002A7AAD" w:rsidP="00FD4353">
            <w:pPr>
              <w:widowControl w:val="0"/>
              <w:suppressAutoHyphens/>
              <w:spacing w:after="0" w:line="240" w:lineRule="auto"/>
              <w:rPr>
                <w:rFonts w:eastAsia="Andale Sans UI" w:cs="Times New Roman"/>
                <w:szCs w:val="24"/>
                <w:lang w:eastAsia="lt-LT" w:bidi="en-US"/>
              </w:rPr>
            </w:pPr>
            <w:r w:rsidRPr="00AB2F30">
              <w:rPr>
                <w:rFonts w:eastAsia="Andale Sans UI" w:cs="Times New Roman"/>
                <w:szCs w:val="24"/>
                <w:lang w:eastAsia="lt-LT" w:bidi="en-US"/>
              </w:rPr>
              <w:t>Variklio kojos alyvos keitimas</w:t>
            </w:r>
          </w:p>
        </w:tc>
        <w:tc>
          <w:tcPr>
            <w:tcW w:w="977" w:type="dxa"/>
            <w:shd w:val="clear" w:color="auto" w:fill="auto"/>
            <w:vAlign w:val="center"/>
          </w:tcPr>
          <w:p w14:paraId="6B68C999" w14:textId="77777777" w:rsidR="002A7AAD" w:rsidRPr="00AB2F30" w:rsidRDefault="002A7AAD" w:rsidP="00FD4353">
            <w:pPr>
              <w:widowControl w:val="0"/>
              <w:suppressAutoHyphens/>
              <w:spacing w:after="0" w:line="240" w:lineRule="auto"/>
              <w:jc w:val="center"/>
              <w:rPr>
                <w:rFonts w:eastAsia="Andale Sans UI" w:cs="Times New Roman"/>
                <w:szCs w:val="24"/>
                <w:lang w:eastAsia="lt-LT" w:bidi="en-US"/>
              </w:rPr>
            </w:pPr>
            <w:r w:rsidRPr="00AB2F30">
              <w:rPr>
                <w:rFonts w:eastAsia="Andale Sans UI" w:cs="Times New Roman"/>
                <w:szCs w:val="24"/>
                <w:lang w:eastAsia="lt-LT" w:bidi="en-US"/>
              </w:rPr>
              <w:t>vnt.</w:t>
            </w:r>
          </w:p>
        </w:tc>
        <w:tc>
          <w:tcPr>
            <w:tcW w:w="2441" w:type="dxa"/>
            <w:shd w:val="clear" w:color="auto" w:fill="auto"/>
          </w:tcPr>
          <w:p w14:paraId="6B68C99A" w14:textId="77777777" w:rsidR="002A7AAD" w:rsidRPr="00AB2F30" w:rsidRDefault="002A7AAD" w:rsidP="00FD4353">
            <w:pPr>
              <w:widowControl w:val="0"/>
              <w:suppressAutoHyphens/>
              <w:spacing w:after="0" w:line="240" w:lineRule="auto"/>
              <w:jc w:val="center"/>
              <w:rPr>
                <w:rFonts w:eastAsia="Andale Sans UI" w:cs="Times New Roman"/>
                <w:szCs w:val="24"/>
                <w:lang w:bidi="en-US"/>
              </w:rPr>
            </w:pPr>
            <w:r w:rsidRPr="00AB2F30">
              <w:rPr>
                <w:rFonts w:eastAsia="Andale Sans UI" w:cs="Times New Roman"/>
                <w:bCs/>
                <w:szCs w:val="24"/>
                <w:lang w:bidi="en-US"/>
              </w:rPr>
              <w:t>4</w:t>
            </w:r>
          </w:p>
        </w:tc>
      </w:tr>
      <w:tr w:rsidR="002A7AAD" w:rsidRPr="00AB2F30" w14:paraId="6B68C9A0" w14:textId="77777777" w:rsidTr="00D82060">
        <w:tc>
          <w:tcPr>
            <w:tcW w:w="556" w:type="dxa"/>
            <w:shd w:val="clear" w:color="auto" w:fill="auto"/>
          </w:tcPr>
          <w:p w14:paraId="6B68C99C"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5</w:t>
            </w:r>
          </w:p>
        </w:tc>
        <w:tc>
          <w:tcPr>
            <w:tcW w:w="5651" w:type="dxa"/>
            <w:shd w:val="clear" w:color="auto" w:fill="auto"/>
            <w:vAlign w:val="center"/>
          </w:tcPr>
          <w:p w14:paraId="6B68C99D" w14:textId="77777777" w:rsidR="002A7AAD" w:rsidRPr="00AB2F30" w:rsidRDefault="002A7AAD" w:rsidP="00FD4353">
            <w:pPr>
              <w:widowControl w:val="0"/>
              <w:suppressAutoHyphens/>
              <w:spacing w:after="0" w:line="240" w:lineRule="auto"/>
              <w:rPr>
                <w:rFonts w:eastAsia="Andale Sans UI" w:cs="Times New Roman"/>
                <w:szCs w:val="24"/>
                <w:lang w:eastAsia="lt-LT" w:bidi="en-US"/>
              </w:rPr>
            </w:pPr>
            <w:r w:rsidRPr="00AB2F30">
              <w:rPr>
                <w:rFonts w:eastAsia="Andale Sans UI" w:cs="Times New Roman"/>
                <w:szCs w:val="24"/>
                <w:lang w:eastAsia="lt-LT" w:bidi="en-US"/>
              </w:rPr>
              <w:t>Sraigto nuėmimas/uždėjimas</w:t>
            </w:r>
          </w:p>
        </w:tc>
        <w:tc>
          <w:tcPr>
            <w:tcW w:w="977" w:type="dxa"/>
            <w:shd w:val="clear" w:color="auto" w:fill="auto"/>
            <w:vAlign w:val="center"/>
          </w:tcPr>
          <w:p w14:paraId="6B68C99E" w14:textId="77777777" w:rsidR="002A7AAD" w:rsidRPr="00AB2F30" w:rsidRDefault="002A7AAD" w:rsidP="00FD4353">
            <w:pPr>
              <w:widowControl w:val="0"/>
              <w:suppressAutoHyphens/>
              <w:spacing w:after="0" w:line="240" w:lineRule="auto"/>
              <w:jc w:val="center"/>
              <w:rPr>
                <w:rFonts w:eastAsia="Andale Sans UI" w:cs="Times New Roman"/>
                <w:szCs w:val="24"/>
                <w:lang w:eastAsia="lt-LT" w:bidi="en-US"/>
              </w:rPr>
            </w:pPr>
            <w:r w:rsidRPr="00AB2F30">
              <w:rPr>
                <w:rFonts w:eastAsia="Andale Sans UI" w:cs="Times New Roman"/>
                <w:szCs w:val="24"/>
                <w:lang w:eastAsia="lt-LT" w:bidi="en-US"/>
              </w:rPr>
              <w:t>vnt.</w:t>
            </w:r>
          </w:p>
        </w:tc>
        <w:tc>
          <w:tcPr>
            <w:tcW w:w="2441" w:type="dxa"/>
            <w:shd w:val="clear" w:color="auto" w:fill="auto"/>
          </w:tcPr>
          <w:p w14:paraId="6B68C99F" w14:textId="77777777" w:rsidR="002A7AAD" w:rsidRPr="00AB2F30" w:rsidRDefault="002A7AAD" w:rsidP="00FD4353">
            <w:pPr>
              <w:widowControl w:val="0"/>
              <w:suppressAutoHyphens/>
              <w:spacing w:after="0" w:line="240" w:lineRule="auto"/>
              <w:jc w:val="center"/>
              <w:rPr>
                <w:rFonts w:eastAsia="Andale Sans UI" w:cs="Times New Roman"/>
                <w:szCs w:val="24"/>
                <w:lang w:bidi="en-US"/>
              </w:rPr>
            </w:pPr>
            <w:r w:rsidRPr="00AB2F30">
              <w:rPr>
                <w:rFonts w:eastAsia="Andale Sans UI" w:cs="Times New Roman"/>
                <w:bCs/>
                <w:szCs w:val="24"/>
                <w:lang w:bidi="en-US"/>
              </w:rPr>
              <w:t>4</w:t>
            </w:r>
          </w:p>
        </w:tc>
      </w:tr>
      <w:tr w:rsidR="002A7AAD" w:rsidRPr="00AB2F30" w14:paraId="6B68C9A5" w14:textId="77777777" w:rsidTr="00D82060">
        <w:tc>
          <w:tcPr>
            <w:tcW w:w="556" w:type="dxa"/>
            <w:shd w:val="clear" w:color="auto" w:fill="auto"/>
          </w:tcPr>
          <w:p w14:paraId="6B68C9A1"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6</w:t>
            </w:r>
          </w:p>
        </w:tc>
        <w:tc>
          <w:tcPr>
            <w:tcW w:w="5651" w:type="dxa"/>
            <w:shd w:val="clear" w:color="auto" w:fill="auto"/>
            <w:vAlign w:val="center"/>
          </w:tcPr>
          <w:p w14:paraId="6B68C9A2" w14:textId="77777777" w:rsidR="002A7AAD" w:rsidRPr="00AB2F30" w:rsidRDefault="002A7AAD" w:rsidP="00FD4353">
            <w:pPr>
              <w:widowControl w:val="0"/>
              <w:suppressAutoHyphens/>
              <w:spacing w:after="0" w:line="240" w:lineRule="auto"/>
              <w:rPr>
                <w:rFonts w:eastAsia="Andale Sans UI" w:cs="Times New Roman"/>
                <w:szCs w:val="24"/>
                <w:lang w:eastAsia="lt-LT" w:bidi="en-US"/>
              </w:rPr>
            </w:pPr>
            <w:r w:rsidRPr="00AB2F30">
              <w:rPr>
                <w:rFonts w:eastAsia="Andale Sans UI" w:cs="Times New Roman"/>
                <w:szCs w:val="24"/>
                <w:lang w:eastAsia="lt-LT" w:bidi="en-US"/>
              </w:rPr>
              <w:t xml:space="preserve">Žvakių keitimas </w:t>
            </w:r>
          </w:p>
        </w:tc>
        <w:tc>
          <w:tcPr>
            <w:tcW w:w="977" w:type="dxa"/>
            <w:shd w:val="clear" w:color="auto" w:fill="auto"/>
            <w:vAlign w:val="center"/>
          </w:tcPr>
          <w:p w14:paraId="6B68C9A3" w14:textId="77777777" w:rsidR="002A7AAD" w:rsidRPr="00AB2F30" w:rsidRDefault="002A7AAD" w:rsidP="00FD4353">
            <w:pPr>
              <w:widowControl w:val="0"/>
              <w:suppressAutoHyphens/>
              <w:spacing w:after="0" w:line="240" w:lineRule="auto"/>
              <w:jc w:val="center"/>
              <w:rPr>
                <w:rFonts w:eastAsia="Andale Sans UI" w:cs="Times New Roman"/>
                <w:szCs w:val="24"/>
                <w:lang w:eastAsia="lt-LT" w:bidi="en-US"/>
              </w:rPr>
            </w:pPr>
            <w:r w:rsidRPr="00AB2F30">
              <w:rPr>
                <w:rFonts w:eastAsia="Andale Sans UI" w:cs="Times New Roman"/>
                <w:szCs w:val="24"/>
                <w:lang w:eastAsia="lt-LT" w:bidi="en-US"/>
              </w:rPr>
              <w:t>vnt.</w:t>
            </w:r>
          </w:p>
        </w:tc>
        <w:tc>
          <w:tcPr>
            <w:tcW w:w="2441" w:type="dxa"/>
            <w:shd w:val="clear" w:color="auto" w:fill="auto"/>
          </w:tcPr>
          <w:p w14:paraId="6B68C9A4" w14:textId="77777777" w:rsidR="002A7AAD" w:rsidRPr="00AB2F30" w:rsidRDefault="002A7AAD" w:rsidP="00FD4353">
            <w:pPr>
              <w:widowControl w:val="0"/>
              <w:suppressAutoHyphens/>
              <w:spacing w:after="0" w:line="240" w:lineRule="auto"/>
              <w:jc w:val="center"/>
              <w:rPr>
                <w:rFonts w:eastAsia="Andale Sans UI" w:cs="Times New Roman"/>
                <w:szCs w:val="24"/>
                <w:lang w:bidi="en-US"/>
              </w:rPr>
            </w:pPr>
            <w:r w:rsidRPr="00AB2F30">
              <w:rPr>
                <w:rFonts w:eastAsia="Andale Sans UI" w:cs="Times New Roman"/>
                <w:bCs/>
                <w:szCs w:val="24"/>
                <w:lang w:bidi="en-US"/>
              </w:rPr>
              <w:t>4</w:t>
            </w:r>
          </w:p>
        </w:tc>
      </w:tr>
      <w:tr w:rsidR="002A7AAD" w:rsidRPr="00AB2F30" w14:paraId="6B68C9AA" w14:textId="77777777" w:rsidTr="00D82060">
        <w:tc>
          <w:tcPr>
            <w:tcW w:w="556" w:type="dxa"/>
            <w:shd w:val="clear" w:color="auto" w:fill="auto"/>
          </w:tcPr>
          <w:p w14:paraId="6B68C9A6"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7</w:t>
            </w:r>
          </w:p>
        </w:tc>
        <w:tc>
          <w:tcPr>
            <w:tcW w:w="5651" w:type="dxa"/>
            <w:shd w:val="clear" w:color="auto" w:fill="auto"/>
            <w:vAlign w:val="center"/>
          </w:tcPr>
          <w:p w14:paraId="6B68C9A7" w14:textId="77777777" w:rsidR="002A7AAD" w:rsidRPr="00AB2F30" w:rsidRDefault="002A7AAD" w:rsidP="00FD4353">
            <w:pPr>
              <w:widowControl w:val="0"/>
              <w:suppressAutoHyphens/>
              <w:spacing w:after="0" w:line="240" w:lineRule="auto"/>
              <w:rPr>
                <w:rFonts w:eastAsia="Andale Sans UI" w:cs="Times New Roman"/>
                <w:szCs w:val="24"/>
                <w:lang w:eastAsia="lt-LT" w:bidi="en-US"/>
              </w:rPr>
            </w:pPr>
            <w:r w:rsidRPr="00AB2F30">
              <w:rPr>
                <w:rFonts w:eastAsia="Andale Sans UI" w:cs="Times New Roman"/>
                <w:szCs w:val="24"/>
                <w:lang w:eastAsia="lt-LT" w:bidi="en-US"/>
              </w:rPr>
              <w:t>Aušinimo sparnuotės keitimas</w:t>
            </w:r>
          </w:p>
        </w:tc>
        <w:tc>
          <w:tcPr>
            <w:tcW w:w="977" w:type="dxa"/>
            <w:shd w:val="clear" w:color="auto" w:fill="auto"/>
            <w:vAlign w:val="center"/>
          </w:tcPr>
          <w:p w14:paraId="6B68C9A8" w14:textId="77777777" w:rsidR="002A7AAD" w:rsidRPr="00AB2F30" w:rsidRDefault="002A7AAD" w:rsidP="00FD4353">
            <w:pPr>
              <w:widowControl w:val="0"/>
              <w:suppressAutoHyphens/>
              <w:spacing w:after="0" w:line="240" w:lineRule="auto"/>
              <w:jc w:val="center"/>
              <w:rPr>
                <w:rFonts w:eastAsia="Andale Sans UI" w:cs="Times New Roman"/>
                <w:szCs w:val="24"/>
                <w:lang w:eastAsia="lt-LT" w:bidi="en-US"/>
              </w:rPr>
            </w:pPr>
            <w:r w:rsidRPr="00AB2F30">
              <w:rPr>
                <w:rFonts w:eastAsia="Andale Sans UI" w:cs="Times New Roman"/>
                <w:szCs w:val="24"/>
                <w:lang w:eastAsia="lt-LT" w:bidi="en-US"/>
              </w:rPr>
              <w:t>vnt.</w:t>
            </w:r>
          </w:p>
        </w:tc>
        <w:tc>
          <w:tcPr>
            <w:tcW w:w="2441" w:type="dxa"/>
            <w:shd w:val="clear" w:color="auto" w:fill="auto"/>
          </w:tcPr>
          <w:p w14:paraId="6B68C9A9" w14:textId="77777777" w:rsidR="002A7AAD" w:rsidRPr="00AB2F30" w:rsidRDefault="002A7AAD" w:rsidP="00FD4353">
            <w:pPr>
              <w:widowControl w:val="0"/>
              <w:suppressAutoHyphens/>
              <w:spacing w:after="0" w:line="240" w:lineRule="auto"/>
              <w:jc w:val="center"/>
              <w:rPr>
                <w:rFonts w:eastAsia="Andale Sans UI" w:cs="Times New Roman"/>
                <w:szCs w:val="24"/>
                <w:lang w:bidi="en-US"/>
              </w:rPr>
            </w:pPr>
            <w:r w:rsidRPr="00AB2F30">
              <w:rPr>
                <w:rFonts w:eastAsia="Andale Sans UI" w:cs="Times New Roman"/>
                <w:bCs/>
                <w:szCs w:val="24"/>
                <w:lang w:bidi="en-US"/>
              </w:rPr>
              <w:t>2</w:t>
            </w:r>
          </w:p>
        </w:tc>
      </w:tr>
      <w:tr w:rsidR="002A7AAD" w:rsidRPr="00AB2F30" w14:paraId="6B68C9AF" w14:textId="77777777" w:rsidTr="00D82060">
        <w:tc>
          <w:tcPr>
            <w:tcW w:w="556" w:type="dxa"/>
            <w:shd w:val="clear" w:color="auto" w:fill="auto"/>
          </w:tcPr>
          <w:p w14:paraId="6B68C9AB"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8</w:t>
            </w:r>
          </w:p>
        </w:tc>
        <w:tc>
          <w:tcPr>
            <w:tcW w:w="5651" w:type="dxa"/>
            <w:shd w:val="clear" w:color="auto" w:fill="auto"/>
            <w:vAlign w:val="center"/>
          </w:tcPr>
          <w:p w14:paraId="6B68C9AC" w14:textId="77777777" w:rsidR="002A7AAD" w:rsidRPr="00AB2F30" w:rsidRDefault="002A7AAD" w:rsidP="00FD4353">
            <w:pPr>
              <w:widowControl w:val="0"/>
              <w:suppressAutoHyphens/>
              <w:spacing w:after="0" w:line="240" w:lineRule="auto"/>
              <w:rPr>
                <w:rFonts w:eastAsia="Andale Sans UI" w:cs="Times New Roman"/>
                <w:szCs w:val="24"/>
                <w:lang w:eastAsia="lt-LT" w:bidi="en-US"/>
              </w:rPr>
            </w:pPr>
            <w:r w:rsidRPr="00AB2F30">
              <w:rPr>
                <w:rFonts w:eastAsia="Andale Sans UI" w:cs="Times New Roman"/>
                <w:szCs w:val="24"/>
                <w:lang w:eastAsia="lt-LT" w:bidi="en-US"/>
              </w:rPr>
              <w:t>Cilindrų galvutės keitimas</w:t>
            </w:r>
          </w:p>
        </w:tc>
        <w:tc>
          <w:tcPr>
            <w:tcW w:w="977" w:type="dxa"/>
            <w:shd w:val="clear" w:color="auto" w:fill="auto"/>
            <w:vAlign w:val="center"/>
          </w:tcPr>
          <w:p w14:paraId="6B68C9AD" w14:textId="77777777" w:rsidR="002A7AAD" w:rsidRPr="00AB2F30" w:rsidRDefault="002A7AAD" w:rsidP="00FD4353">
            <w:pPr>
              <w:widowControl w:val="0"/>
              <w:suppressAutoHyphens/>
              <w:spacing w:after="0" w:line="240" w:lineRule="auto"/>
              <w:jc w:val="center"/>
              <w:rPr>
                <w:rFonts w:eastAsia="Andale Sans UI" w:cs="Times New Roman"/>
                <w:szCs w:val="24"/>
                <w:lang w:eastAsia="lt-LT" w:bidi="en-US"/>
              </w:rPr>
            </w:pPr>
            <w:r w:rsidRPr="00AB2F30">
              <w:rPr>
                <w:rFonts w:eastAsia="Andale Sans UI" w:cs="Times New Roman"/>
                <w:szCs w:val="24"/>
                <w:lang w:eastAsia="lt-LT" w:bidi="en-US"/>
              </w:rPr>
              <w:t>vnt.</w:t>
            </w:r>
          </w:p>
        </w:tc>
        <w:tc>
          <w:tcPr>
            <w:tcW w:w="2441" w:type="dxa"/>
            <w:shd w:val="clear" w:color="auto" w:fill="auto"/>
          </w:tcPr>
          <w:p w14:paraId="6B68C9AE" w14:textId="77777777" w:rsidR="002A7AAD" w:rsidRPr="00AB2F30" w:rsidRDefault="002A7AAD" w:rsidP="00FD4353">
            <w:pPr>
              <w:widowControl w:val="0"/>
              <w:suppressAutoHyphens/>
              <w:spacing w:after="0" w:line="240" w:lineRule="auto"/>
              <w:jc w:val="center"/>
              <w:rPr>
                <w:rFonts w:eastAsia="Andale Sans UI" w:cs="Times New Roman"/>
                <w:szCs w:val="24"/>
                <w:lang w:bidi="en-US"/>
              </w:rPr>
            </w:pPr>
            <w:r w:rsidRPr="00AB2F30">
              <w:rPr>
                <w:rFonts w:eastAsia="Andale Sans UI" w:cs="Times New Roman"/>
                <w:bCs/>
                <w:szCs w:val="24"/>
                <w:lang w:bidi="en-US"/>
              </w:rPr>
              <w:t>1</w:t>
            </w:r>
          </w:p>
        </w:tc>
      </w:tr>
      <w:tr w:rsidR="002A7AAD" w:rsidRPr="00AB2F30" w14:paraId="6B68C9B4" w14:textId="77777777" w:rsidTr="00D82060">
        <w:tc>
          <w:tcPr>
            <w:tcW w:w="556" w:type="dxa"/>
            <w:shd w:val="clear" w:color="auto" w:fill="auto"/>
          </w:tcPr>
          <w:p w14:paraId="6B68C9B0"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9</w:t>
            </w:r>
          </w:p>
        </w:tc>
        <w:tc>
          <w:tcPr>
            <w:tcW w:w="5651" w:type="dxa"/>
            <w:shd w:val="clear" w:color="auto" w:fill="auto"/>
            <w:vAlign w:val="center"/>
          </w:tcPr>
          <w:p w14:paraId="6B68C9B1" w14:textId="77777777" w:rsidR="002A7AAD" w:rsidRPr="00AB2F30" w:rsidRDefault="002A7AAD" w:rsidP="00FD4353">
            <w:pPr>
              <w:widowControl w:val="0"/>
              <w:suppressAutoHyphens/>
              <w:spacing w:after="0" w:line="240" w:lineRule="auto"/>
              <w:rPr>
                <w:rFonts w:eastAsia="Andale Sans UI" w:cs="Times New Roman"/>
                <w:szCs w:val="24"/>
                <w:lang w:eastAsia="lt-LT" w:bidi="en-US"/>
              </w:rPr>
            </w:pPr>
            <w:r w:rsidRPr="00AB2F30">
              <w:rPr>
                <w:rFonts w:eastAsia="Andale Sans UI" w:cs="Times New Roman"/>
                <w:szCs w:val="24"/>
                <w:lang w:eastAsia="lt-LT" w:bidi="en-US"/>
              </w:rPr>
              <w:t>Veleno riebokšlio keitimas</w:t>
            </w:r>
          </w:p>
        </w:tc>
        <w:tc>
          <w:tcPr>
            <w:tcW w:w="977" w:type="dxa"/>
            <w:shd w:val="clear" w:color="auto" w:fill="auto"/>
            <w:vAlign w:val="center"/>
          </w:tcPr>
          <w:p w14:paraId="6B68C9B2" w14:textId="77777777" w:rsidR="002A7AAD" w:rsidRPr="00AB2F30" w:rsidRDefault="002A7AAD" w:rsidP="00FD4353">
            <w:pPr>
              <w:widowControl w:val="0"/>
              <w:suppressAutoHyphens/>
              <w:spacing w:after="0" w:line="240" w:lineRule="auto"/>
              <w:jc w:val="center"/>
              <w:rPr>
                <w:rFonts w:eastAsia="Andale Sans UI" w:cs="Times New Roman"/>
                <w:szCs w:val="24"/>
                <w:lang w:eastAsia="lt-LT" w:bidi="en-US"/>
              </w:rPr>
            </w:pPr>
            <w:r w:rsidRPr="00AB2F30">
              <w:rPr>
                <w:rFonts w:eastAsia="Andale Sans UI" w:cs="Times New Roman"/>
                <w:szCs w:val="24"/>
                <w:lang w:eastAsia="lt-LT" w:bidi="en-US"/>
              </w:rPr>
              <w:t>vnt.</w:t>
            </w:r>
          </w:p>
        </w:tc>
        <w:tc>
          <w:tcPr>
            <w:tcW w:w="2441" w:type="dxa"/>
            <w:shd w:val="clear" w:color="auto" w:fill="auto"/>
          </w:tcPr>
          <w:p w14:paraId="6B68C9B3" w14:textId="77777777" w:rsidR="002A7AAD" w:rsidRPr="00AB2F30" w:rsidRDefault="002A7AAD" w:rsidP="00FD4353">
            <w:pPr>
              <w:widowControl w:val="0"/>
              <w:suppressAutoHyphens/>
              <w:spacing w:after="0" w:line="240" w:lineRule="auto"/>
              <w:jc w:val="center"/>
              <w:rPr>
                <w:rFonts w:eastAsia="Andale Sans UI" w:cs="Times New Roman"/>
                <w:szCs w:val="24"/>
                <w:lang w:bidi="en-US"/>
              </w:rPr>
            </w:pPr>
            <w:r w:rsidRPr="00AB2F30">
              <w:rPr>
                <w:rFonts w:eastAsia="Andale Sans UI" w:cs="Times New Roman"/>
                <w:bCs/>
                <w:szCs w:val="24"/>
                <w:lang w:bidi="en-US"/>
              </w:rPr>
              <w:t>1</w:t>
            </w:r>
          </w:p>
        </w:tc>
      </w:tr>
      <w:tr w:rsidR="002A7AAD" w:rsidRPr="00AB2F30" w14:paraId="6B68C9B9" w14:textId="77777777" w:rsidTr="00D82060">
        <w:tc>
          <w:tcPr>
            <w:tcW w:w="556" w:type="dxa"/>
            <w:shd w:val="clear" w:color="auto" w:fill="auto"/>
          </w:tcPr>
          <w:p w14:paraId="6B68C9B5"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10</w:t>
            </w:r>
          </w:p>
        </w:tc>
        <w:tc>
          <w:tcPr>
            <w:tcW w:w="5651" w:type="dxa"/>
            <w:shd w:val="clear" w:color="auto" w:fill="auto"/>
            <w:vAlign w:val="center"/>
          </w:tcPr>
          <w:p w14:paraId="6B68C9B6" w14:textId="01828180" w:rsidR="002A7AAD" w:rsidRPr="00AB2F30" w:rsidRDefault="002A7AAD" w:rsidP="00FD4353">
            <w:pPr>
              <w:widowControl w:val="0"/>
              <w:suppressAutoHyphens/>
              <w:spacing w:after="0" w:line="240" w:lineRule="auto"/>
              <w:rPr>
                <w:rFonts w:eastAsia="Andale Sans UI" w:cs="Times New Roman"/>
                <w:szCs w:val="24"/>
                <w:lang w:eastAsia="lt-LT" w:bidi="en-US"/>
              </w:rPr>
            </w:pPr>
            <w:r w:rsidRPr="00AB2F30">
              <w:rPr>
                <w:rFonts w:eastAsia="Andale Sans UI" w:cs="Times New Roman"/>
                <w:szCs w:val="24"/>
                <w:lang w:eastAsia="lt-LT" w:bidi="en-US"/>
              </w:rPr>
              <w:t>St</w:t>
            </w:r>
            <w:r w:rsidR="00FD2F41">
              <w:rPr>
                <w:rFonts w:eastAsia="Andale Sans UI" w:cs="Times New Roman"/>
                <w:szCs w:val="24"/>
                <w:lang w:eastAsia="lt-LT" w:bidi="en-US"/>
              </w:rPr>
              <w:t>ū</w:t>
            </w:r>
            <w:r w:rsidRPr="00AB2F30">
              <w:rPr>
                <w:rFonts w:eastAsia="Andale Sans UI" w:cs="Times New Roman"/>
                <w:szCs w:val="24"/>
                <w:lang w:eastAsia="lt-LT" w:bidi="en-US"/>
              </w:rPr>
              <w:t>moklio keitimas</w:t>
            </w:r>
          </w:p>
        </w:tc>
        <w:tc>
          <w:tcPr>
            <w:tcW w:w="977" w:type="dxa"/>
            <w:shd w:val="clear" w:color="auto" w:fill="auto"/>
            <w:vAlign w:val="center"/>
          </w:tcPr>
          <w:p w14:paraId="6B68C9B7" w14:textId="77777777" w:rsidR="002A7AAD" w:rsidRPr="00AB2F30" w:rsidRDefault="002A7AAD" w:rsidP="00FD4353">
            <w:pPr>
              <w:widowControl w:val="0"/>
              <w:suppressAutoHyphens/>
              <w:spacing w:after="0" w:line="240" w:lineRule="auto"/>
              <w:jc w:val="center"/>
              <w:rPr>
                <w:rFonts w:eastAsia="Andale Sans UI" w:cs="Times New Roman"/>
                <w:szCs w:val="24"/>
                <w:lang w:eastAsia="lt-LT" w:bidi="en-US"/>
              </w:rPr>
            </w:pPr>
            <w:r w:rsidRPr="00AB2F30">
              <w:rPr>
                <w:rFonts w:eastAsia="Andale Sans UI" w:cs="Times New Roman"/>
                <w:szCs w:val="24"/>
                <w:lang w:eastAsia="lt-LT" w:bidi="en-US"/>
              </w:rPr>
              <w:t>kompl.</w:t>
            </w:r>
          </w:p>
        </w:tc>
        <w:tc>
          <w:tcPr>
            <w:tcW w:w="2441" w:type="dxa"/>
            <w:shd w:val="clear" w:color="auto" w:fill="auto"/>
          </w:tcPr>
          <w:p w14:paraId="6B68C9B8" w14:textId="77777777" w:rsidR="002A7AAD" w:rsidRPr="00AB2F30" w:rsidRDefault="002A7AAD" w:rsidP="00FD4353">
            <w:pPr>
              <w:widowControl w:val="0"/>
              <w:suppressAutoHyphens/>
              <w:spacing w:after="0" w:line="240" w:lineRule="auto"/>
              <w:jc w:val="center"/>
              <w:rPr>
                <w:rFonts w:eastAsia="Andale Sans UI" w:cs="Times New Roman"/>
                <w:szCs w:val="24"/>
                <w:lang w:bidi="en-US"/>
              </w:rPr>
            </w:pPr>
            <w:r w:rsidRPr="00AB2F30">
              <w:rPr>
                <w:rFonts w:eastAsia="Andale Sans UI" w:cs="Times New Roman"/>
                <w:bCs/>
                <w:szCs w:val="24"/>
                <w:lang w:bidi="en-US"/>
              </w:rPr>
              <w:t>4</w:t>
            </w:r>
          </w:p>
        </w:tc>
      </w:tr>
      <w:tr w:rsidR="002A7AAD" w:rsidRPr="00AB2F30" w14:paraId="6B68C9BE" w14:textId="77777777" w:rsidTr="00D82060">
        <w:tc>
          <w:tcPr>
            <w:tcW w:w="556" w:type="dxa"/>
            <w:shd w:val="clear" w:color="auto" w:fill="auto"/>
          </w:tcPr>
          <w:p w14:paraId="6B68C9BA"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11</w:t>
            </w:r>
          </w:p>
        </w:tc>
        <w:tc>
          <w:tcPr>
            <w:tcW w:w="5651" w:type="dxa"/>
            <w:shd w:val="clear" w:color="auto" w:fill="auto"/>
            <w:vAlign w:val="center"/>
          </w:tcPr>
          <w:p w14:paraId="6B68C9BB" w14:textId="77777777" w:rsidR="002A7AAD" w:rsidRPr="00AB2F30" w:rsidRDefault="002A7AAD" w:rsidP="00FD4353">
            <w:pPr>
              <w:widowControl w:val="0"/>
              <w:suppressAutoHyphens/>
              <w:spacing w:after="0" w:line="240" w:lineRule="auto"/>
              <w:rPr>
                <w:rFonts w:eastAsia="Andale Sans UI" w:cs="Times New Roman"/>
                <w:szCs w:val="24"/>
                <w:lang w:eastAsia="lt-LT" w:bidi="en-US"/>
              </w:rPr>
            </w:pPr>
            <w:r w:rsidRPr="00AB2F30">
              <w:rPr>
                <w:rFonts w:eastAsia="Andale Sans UI" w:cs="Times New Roman"/>
                <w:szCs w:val="24"/>
                <w:lang w:eastAsia="lt-LT" w:bidi="en-US"/>
              </w:rPr>
              <w:t>Veleno guolių keitimas</w:t>
            </w:r>
          </w:p>
        </w:tc>
        <w:tc>
          <w:tcPr>
            <w:tcW w:w="977" w:type="dxa"/>
            <w:shd w:val="clear" w:color="auto" w:fill="auto"/>
            <w:vAlign w:val="center"/>
          </w:tcPr>
          <w:p w14:paraId="6B68C9BC" w14:textId="77777777" w:rsidR="002A7AAD" w:rsidRPr="00AB2F30" w:rsidRDefault="002A7AAD" w:rsidP="00FD4353">
            <w:pPr>
              <w:widowControl w:val="0"/>
              <w:suppressAutoHyphens/>
              <w:spacing w:after="0" w:line="240" w:lineRule="auto"/>
              <w:jc w:val="center"/>
              <w:rPr>
                <w:rFonts w:eastAsia="Andale Sans UI" w:cs="Times New Roman"/>
                <w:szCs w:val="24"/>
                <w:lang w:eastAsia="lt-LT" w:bidi="en-US"/>
              </w:rPr>
            </w:pPr>
            <w:r w:rsidRPr="00AB2F30">
              <w:rPr>
                <w:rFonts w:eastAsia="Andale Sans UI" w:cs="Times New Roman"/>
                <w:szCs w:val="24"/>
                <w:lang w:eastAsia="lt-LT" w:bidi="en-US"/>
              </w:rPr>
              <w:t>kompl.</w:t>
            </w:r>
          </w:p>
        </w:tc>
        <w:tc>
          <w:tcPr>
            <w:tcW w:w="2441" w:type="dxa"/>
            <w:shd w:val="clear" w:color="auto" w:fill="auto"/>
          </w:tcPr>
          <w:p w14:paraId="6B68C9BD" w14:textId="77777777" w:rsidR="002A7AAD" w:rsidRPr="00AB2F30" w:rsidRDefault="002A7AAD" w:rsidP="00FD4353">
            <w:pPr>
              <w:widowControl w:val="0"/>
              <w:suppressAutoHyphens/>
              <w:spacing w:after="0" w:line="240" w:lineRule="auto"/>
              <w:jc w:val="center"/>
              <w:rPr>
                <w:rFonts w:eastAsia="Andale Sans UI" w:cs="Times New Roman"/>
                <w:szCs w:val="24"/>
                <w:lang w:bidi="en-US"/>
              </w:rPr>
            </w:pPr>
            <w:r w:rsidRPr="00AB2F30">
              <w:rPr>
                <w:rFonts w:eastAsia="Andale Sans UI" w:cs="Times New Roman"/>
                <w:bCs/>
                <w:szCs w:val="24"/>
                <w:lang w:bidi="en-US"/>
              </w:rPr>
              <w:t>5</w:t>
            </w:r>
          </w:p>
        </w:tc>
      </w:tr>
      <w:tr w:rsidR="002A7AAD" w:rsidRPr="00AB2F30" w14:paraId="6B68C9C3" w14:textId="77777777" w:rsidTr="00D82060">
        <w:tc>
          <w:tcPr>
            <w:tcW w:w="556" w:type="dxa"/>
            <w:shd w:val="clear" w:color="auto" w:fill="auto"/>
          </w:tcPr>
          <w:p w14:paraId="6B68C9BF"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12</w:t>
            </w:r>
          </w:p>
        </w:tc>
        <w:tc>
          <w:tcPr>
            <w:tcW w:w="5651" w:type="dxa"/>
            <w:shd w:val="clear" w:color="auto" w:fill="auto"/>
            <w:vAlign w:val="center"/>
          </w:tcPr>
          <w:p w14:paraId="6B68C9C0" w14:textId="06AEB803" w:rsidR="002A7AAD" w:rsidRPr="00AB2F30" w:rsidRDefault="002A7AAD" w:rsidP="00FD4353">
            <w:pPr>
              <w:widowControl w:val="0"/>
              <w:suppressAutoHyphens/>
              <w:spacing w:after="0" w:line="240" w:lineRule="auto"/>
              <w:rPr>
                <w:rFonts w:eastAsia="Andale Sans UI" w:cs="Times New Roman"/>
                <w:szCs w:val="24"/>
                <w:lang w:eastAsia="lt-LT" w:bidi="en-US"/>
              </w:rPr>
            </w:pPr>
            <w:r w:rsidRPr="00AB2F30">
              <w:rPr>
                <w:rFonts w:eastAsia="Andale Sans UI" w:cs="Times New Roman"/>
                <w:szCs w:val="24"/>
                <w:lang w:eastAsia="lt-LT" w:bidi="en-US"/>
              </w:rPr>
              <w:t>St</w:t>
            </w:r>
            <w:r w:rsidR="00FD2F41">
              <w:rPr>
                <w:rFonts w:eastAsia="Andale Sans UI" w:cs="Times New Roman"/>
                <w:szCs w:val="24"/>
                <w:lang w:eastAsia="lt-LT" w:bidi="en-US"/>
              </w:rPr>
              <w:t>ū</w:t>
            </w:r>
            <w:r w:rsidRPr="00AB2F30">
              <w:rPr>
                <w:rFonts w:eastAsia="Andale Sans UI" w:cs="Times New Roman"/>
                <w:szCs w:val="24"/>
                <w:lang w:eastAsia="lt-LT" w:bidi="en-US"/>
              </w:rPr>
              <w:t>moklio žiedų keitimas</w:t>
            </w:r>
          </w:p>
        </w:tc>
        <w:tc>
          <w:tcPr>
            <w:tcW w:w="977" w:type="dxa"/>
            <w:shd w:val="clear" w:color="auto" w:fill="auto"/>
            <w:vAlign w:val="center"/>
          </w:tcPr>
          <w:p w14:paraId="6B68C9C1" w14:textId="77777777" w:rsidR="002A7AAD" w:rsidRPr="00AB2F30" w:rsidRDefault="002A7AAD" w:rsidP="00FD4353">
            <w:pPr>
              <w:widowControl w:val="0"/>
              <w:suppressAutoHyphens/>
              <w:spacing w:after="0" w:line="240" w:lineRule="auto"/>
              <w:jc w:val="center"/>
              <w:rPr>
                <w:rFonts w:eastAsia="Andale Sans UI" w:cs="Times New Roman"/>
                <w:szCs w:val="24"/>
                <w:lang w:eastAsia="lt-LT" w:bidi="en-US"/>
              </w:rPr>
            </w:pPr>
            <w:r w:rsidRPr="00AB2F30">
              <w:rPr>
                <w:rFonts w:eastAsia="Andale Sans UI" w:cs="Times New Roman"/>
                <w:szCs w:val="24"/>
                <w:lang w:eastAsia="lt-LT" w:bidi="en-US"/>
              </w:rPr>
              <w:t>vnt.</w:t>
            </w:r>
          </w:p>
        </w:tc>
        <w:tc>
          <w:tcPr>
            <w:tcW w:w="2441" w:type="dxa"/>
            <w:shd w:val="clear" w:color="auto" w:fill="auto"/>
          </w:tcPr>
          <w:p w14:paraId="6B68C9C2" w14:textId="77777777" w:rsidR="002A7AAD" w:rsidRPr="00AB2F30" w:rsidRDefault="002A7AAD" w:rsidP="00FD4353">
            <w:pPr>
              <w:widowControl w:val="0"/>
              <w:suppressAutoHyphens/>
              <w:spacing w:after="0" w:line="240" w:lineRule="auto"/>
              <w:jc w:val="center"/>
              <w:rPr>
                <w:rFonts w:eastAsia="Andale Sans UI" w:cs="Times New Roman"/>
                <w:bCs/>
                <w:szCs w:val="24"/>
                <w:lang w:bidi="en-US"/>
              </w:rPr>
            </w:pPr>
            <w:r w:rsidRPr="00AB2F30">
              <w:rPr>
                <w:rFonts w:eastAsia="Andale Sans UI" w:cs="Times New Roman"/>
                <w:bCs/>
                <w:szCs w:val="24"/>
                <w:lang w:bidi="en-US"/>
              </w:rPr>
              <w:t>4</w:t>
            </w:r>
          </w:p>
        </w:tc>
      </w:tr>
      <w:tr w:rsidR="002A7AAD" w:rsidRPr="00AB2F30" w14:paraId="6B68C9C8" w14:textId="77777777" w:rsidTr="00D82060">
        <w:tc>
          <w:tcPr>
            <w:tcW w:w="556" w:type="dxa"/>
            <w:tcBorders>
              <w:right w:val="nil"/>
            </w:tcBorders>
            <w:shd w:val="clear" w:color="auto" w:fill="auto"/>
          </w:tcPr>
          <w:p w14:paraId="6B68C9C4"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p>
        </w:tc>
        <w:tc>
          <w:tcPr>
            <w:tcW w:w="5651" w:type="dxa"/>
            <w:tcBorders>
              <w:left w:val="nil"/>
              <w:right w:val="nil"/>
            </w:tcBorders>
            <w:shd w:val="clear" w:color="auto" w:fill="auto"/>
            <w:vAlign w:val="center"/>
          </w:tcPr>
          <w:p w14:paraId="6B68C9C5" w14:textId="77777777" w:rsidR="002A7AAD" w:rsidRPr="00AB2F30" w:rsidRDefault="002A7AAD" w:rsidP="00FD4353">
            <w:pPr>
              <w:widowControl w:val="0"/>
              <w:suppressAutoHyphens/>
              <w:spacing w:after="0" w:line="240" w:lineRule="auto"/>
              <w:rPr>
                <w:rFonts w:eastAsia="Andale Sans UI" w:cs="Times New Roman"/>
                <w:b/>
                <w:szCs w:val="24"/>
                <w:lang w:eastAsia="lt-LT" w:bidi="en-US"/>
              </w:rPr>
            </w:pPr>
            <w:r w:rsidRPr="00AB2F30">
              <w:rPr>
                <w:rFonts w:eastAsia="Andale Sans UI" w:cs="Times New Roman"/>
                <w:b/>
                <w:szCs w:val="24"/>
                <w:lang w:eastAsia="lt-LT" w:bidi="en-US"/>
              </w:rPr>
              <w:t>Elektros įrangos remontas</w:t>
            </w:r>
          </w:p>
        </w:tc>
        <w:tc>
          <w:tcPr>
            <w:tcW w:w="977" w:type="dxa"/>
            <w:tcBorders>
              <w:left w:val="nil"/>
              <w:right w:val="nil"/>
            </w:tcBorders>
            <w:shd w:val="clear" w:color="auto" w:fill="auto"/>
            <w:vAlign w:val="center"/>
          </w:tcPr>
          <w:p w14:paraId="6B68C9C6" w14:textId="77777777" w:rsidR="002A7AAD" w:rsidRPr="00AB2F30" w:rsidRDefault="002A7AAD" w:rsidP="00FD4353">
            <w:pPr>
              <w:widowControl w:val="0"/>
              <w:suppressAutoHyphens/>
              <w:spacing w:after="0" w:line="240" w:lineRule="auto"/>
              <w:jc w:val="center"/>
              <w:rPr>
                <w:rFonts w:eastAsia="Andale Sans UI" w:cs="Times New Roman"/>
                <w:szCs w:val="24"/>
                <w:lang w:eastAsia="lt-LT" w:bidi="en-US"/>
              </w:rPr>
            </w:pPr>
          </w:p>
        </w:tc>
        <w:tc>
          <w:tcPr>
            <w:tcW w:w="2441" w:type="dxa"/>
            <w:tcBorders>
              <w:left w:val="nil"/>
            </w:tcBorders>
            <w:shd w:val="clear" w:color="auto" w:fill="auto"/>
          </w:tcPr>
          <w:p w14:paraId="6B68C9C7" w14:textId="77777777" w:rsidR="002A7AAD" w:rsidRPr="00AB2F30" w:rsidRDefault="002A7AAD" w:rsidP="00FD4353">
            <w:pPr>
              <w:widowControl w:val="0"/>
              <w:suppressAutoHyphens/>
              <w:spacing w:after="0" w:line="240" w:lineRule="auto"/>
              <w:jc w:val="center"/>
              <w:rPr>
                <w:rFonts w:eastAsia="Andale Sans UI" w:cs="Times New Roman"/>
                <w:bCs/>
                <w:szCs w:val="24"/>
                <w:lang w:bidi="en-US"/>
              </w:rPr>
            </w:pPr>
          </w:p>
        </w:tc>
      </w:tr>
      <w:tr w:rsidR="002A7AAD" w:rsidRPr="00AB2F30" w14:paraId="6B68C9CD" w14:textId="77777777" w:rsidTr="00D82060">
        <w:tc>
          <w:tcPr>
            <w:tcW w:w="556" w:type="dxa"/>
            <w:shd w:val="clear" w:color="auto" w:fill="auto"/>
          </w:tcPr>
          <w:p w14:paraId="6B68C9C9"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13</w:t>
            </w:r>
          </w:p>
        </w:tc>
        <w:tc>
          <w:tcPr>
            <w:tcW w:w="5651" w:type="dxa"/>
            <w:shd w:val="clear" w:color="auto" w:fill="auto"/>
            <w:vAlign w:val="center"/>
          </w:tcPr>
          <w:p w14:paraId="6B68C9CA" w14:textId="77777777" w:rsidR="002A7AAD" w:rsidRPr="00AB2F30" w:rsidRDefault="002A7AAD" w:rsidP="00FD4353">
            <w:pPr>
              <w:widowControl w:val="0"/>
              <w:suppressAutoHyphens/>
              <w:spacing w:after="0" w:line="240" w:lineRule="auto"/>
              <w:rPr>
                <w:rFonts w:eastAsia="Andale Sans UI" w:cs="Times New Roman"/>
                <w:szCs w:val="24"/>
                <w:lang w:eastAsia="lt-LT" w:bidi="en-US"/>
              </w:rPr>
            </w:pPr>
            <w:r w:rsidRPr="00AB2F30">
              <w:rPr>
                <w:rFonts w:eastAsia="Andale Sans UI" w:cs="Times New Roman"/>
                <w:szCs w:val="24"/>
                <w:lang w:eastAsia="lt-LT" w:bidi="en-US"/>
              </w:rPr>
              <w:t>Generatoriaus nuėmimas ir pastatymas</w:t>
            </w:r>
          </w:p>
        </w:tc>
        <w:tc>
          <w:tcPr>
            <w:tcW w:w="977" w:type="dxa"/>
            <w:shd w:val="clear" w:color="auto" w:fill="auto"/>
            <w:vAlign w:val="center"/>
          </w:tcPr>
          <w:p w14:paraId="6B68C9CB" w14:textId="77777777" w:rsidR="002A7AAD" w:rsidRPr="00AB2F30" w:rsidRDefault="002A7AAD" w:rsidP="00FD4353">
            <w:pPr>
              <w:widowControl w:val="0"/>
              <w:suppressAutoHyphens/>
              <w:spacing w:after="0" w:line="240" w:lineRule="auto"/>
              <w:jc w:val="center"/>
              <w:rPr>
                <w:rFonts w:eastAsia="Andale Sans UI" w:cs="Times New Roman"/>
                <w:szCs w:val="24"/>
                <w:lang w:eastAsia="lt-LT" w:bidi="en-US"/>
              </w:rPr>
            </w:pPr>
            <w:r w:rsidRPr="00AB2F30">
              <w:rPr>
                <w:rFonts w:eastAsia="Andale Sans UI" w:cs="Times New Roman"/>
                <w:szCs w:val="24"/>
                <w:lang w:eastAsia="lt-LT" w:bidi="en-US"/>
              </w:rPr>
              <w:t>vnt.</w:t>
            </w:r>
          </w:p>
        </w:tc>
        <w:tc>
          <w:tcPr>
            <w:tcW w:w="2441" w:type="dxa"/>
            <w:shd w:val="clear" w:color="auto" w:fill="auto"/>
          </w:tcPr>
          <w:p w14:paraId="6B68C9CC" w14:textId="77777777" w:rsidR="002A7AAD" w:rsidRPr="00AB2F30" w:rsidRDefault="002A7AAD" w:rsidP="00FD4353">
            <w:pPr>
              <w:widowControl w:val="0"/>
              <w:suppressAutoHyphens/>
              <w:spacing w:after="0" w:line="240" w:lineRule="auto"/>
              <w:jc w:val="center"/>
              <w:rPr>
                <w:rFonts w:eastAsia="Andale Sans UI" w:cs="Times New Roman"/>
                <w:bCs/>
                <w:szCs w:val="24"/>
                <w:lang w:bidi="en-US"/>
              </w:rPr>
            </w:pPr>
            <w:r w:rsidRPr="00AB2F30">
              <w:rPr>
                <w:rFonts w:eastAsia="Andale Sans UI" w:cs="Times New Roman"/>
                <w:bCs/>
                <w:szCs w:val="24"/>
                <w:lang w:bidi="en-US"/>
              </w:rPr>
              <w:t>2</w:t>
            </w:r>
          </w:p>
        </w:tc>
      </w:tr>
      <w:tr w:rsidR="002A7AAD" w:rsidRPr="00AB2F30" w14:paraId="6B68C9D2" w14:textId="77777777" w:rsidTr="00D82060">
        <w:tc>
          <w:tcPr>
            <w:tcW w:w="556" w:type="dxa"/>
            <w:shd w:val="clear" w:color="auto" w:fill="auto"/>
          </w:tcPr>
          <w:p w14:paraId="6B68C9CE"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14</w:t>
            </w:r>
          </w:p>
        </w:tc>
        <w:tc>
          <w:tcPr>
            <w:tcW w:w="5651" w:type="dxa"/>
            <w:shd w:val="clear" w:color="auto" w:fill="auto"/>
            <w:vAlign w:val="center"/>
          </w:tcPr>
          <w:p w14:paraId="6B68C9CF" w14:textId="77777777" w:rsidR="002A7AAD" w:rsidRPr="00AB2F30" w:rsidRDefault="002A7AAD" w:rsidP="00FD4353">
            <w:pPr>
              <w:widowControl w:val="0"/>
              <w:suppressAutoHyphens/>
              <w:spacing w:after="0" w:line="240" w:lineRule="auto"/>
              <w:rPr>
                <w:rFonts w:eastAsia="Andale Sans UI" w:cs="Times New Roman"/>
                <w:szCs w:val="24"/>
                <w:lang w:eastAsia="lt-LT" w:bidi="en-US"/>
              </w:rPr>
            </w:pPr>
            <w:r w:rsidRPr="00AB2F30">
              <w:rPr>
                <w:rFonts w:eastAsia="Andale Sans UI" w:cs="Times New Roman"/>
                <w:szCs w:val="24"/>
                <w:lang w:eastAsia="lt-LT" w:bidi="en-US"/>
              </w:rPr>
              <w:t>Generatoriaus guolių keitimas</w:t>
            </w:r>
          </w:p>
        </w:tc>
        <w:tc>
          <w:tcPr>
            <w:tcW w:w="977" w:type="dxa"/>
            <w:shd w:val="clear" w:color="auto" w:fill="auto"/>
            <w:vAlign w:val="center"/>
          </w:tcPr>
          <w:p w14:paraId="6B68C9D0" w14:textId="77777777" w:rsidR="002A7AAD" w:rsidRPr="00AB2F30" w:rsidRDefault="002A7AAD" w:rsidP="00FD4353">
            <w:pPr>
              <w:widowControl w:val="0"/>
              <w:suppressAutoHyphens/>
              <w:spacing w:after="0" w:line="240" w:lineRule="auto"/>
              <w:jc w:val="center"/>
              <w:rPr>
                <w:rFonts w:eastAsia="Andale Sans UI" w:cs="Times New Roman"/>
                <w:szCs w:val="24"/>
                <w:lang w:eastAsia="lt-LT" w:bidi="en-US"/>
              </w:rPr>
            </w:pPr>
            <w:r w:rsidRPr="00AB2F30">
              <w:rPr>
                <w:rFonts w:eastAsia="Andale Sans UI" w:cs="Times New Roman"/>
                <w:szCs w:val="24"/>
                <w:lang w:eastAsia="lt-LT" w:bidi="en-US"/>
              </w:rPr>
              <w:t>vnt.</w:t>
            </w:r>
          </w:p>
        </w:tc>
        <w:tc>
          <w:tcPr>
            <w:tcW w:w="2441" w:type="dxa"/>
            <w:shd w:val="clear" w:color="auto" w:fill="auto"/>
          </w:tcPr>
          <w:p w14:paraId="6B68C9D1" w14:textId="77777777" w:rsidR="002A7AAD" w:rsidRPr="00AB2F30" w:rsidRDefault="002A7AAD" w:rsidP="00FD4353">
            <w:pPr>
              <w:widowControl w:val="0"/>
              <w:suppressAutoHyphens/>
              <w:spacing w:after="0" w:line="240" w:lineRule="auto"/>
              <w:jc w:val="center"/>
              <w:rPr>
                <w:rFonts w:eastAsia="Andale Sans UI" w:cs="Times New Roman"/>
                <w:szCs w:val="24"/>
                <w:lang w:bidi="en-US"/>
              </w:rPr>
            </w:pPr>
            <w:r w:rsidRPr="00AB2F30">
              <w:rPr>
                <w:rFonts w:eastAsia="Andale Sans UI" w:cs="Times New Roman"/>
                <w:bCs/>
                <w:szCs w:val="24"/>
                <w:lang w:bidi="en-US"/>
              </w:rPr>
              <w:t>2</w:t>
            </w:r>
          </w:p>
        </w:tc>
      </w:tr>
      <w:tr w:rsidR="002A7AAD" w:rsidRPr="00AB2F30" w14:paraId="6B68C9D7" w14:textId="77777777" w:rsidTr="00D82060">
        <w:tc>
          <w:tcPr>
            <w:tcW w:w="556" w:type="dxa"/>
            <w:shd w:val="clear" w:color="auto" w:fill="auto"/>
          </w:tcPr>
          <w:p w14:paraId="6B68C9D3"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15</w:t>
            </w:r>
          </w:p>
        </w:tc>
        <w:tc>
          <w:tcPr>
            <w:tcW w:w="5651" w:type="dxa"/>
            <w:shd w:val="clear" w:color="auto" w:fill="auto"/>
            <w:vAlign w:val="center"/>
          </w:tcPr>
          <w:p w14:paraId="6B68C9D4" w14:textId="77777777" w:rsidR="002A7AAD" w:rsidRPr="00AB2F30" w:rsidRDefault="002A7AAD" w:rsidP="00FD4353">
            <w:pPr>
              <w:widowControl w:val="0"/>
              <w:suppressAutoHyphens/>
              <w:spacing w:after="0" w:line="240" w:lineRule="auto"/>
              <w:rPr>
                <w:rFonts w:eastAsia="Andale Sans UI" w:cs="Times New Roman"/>
                <w:szCs w:val="24"/>
                <w:lang w:eastAsia="lt-LT" w:bidi="en-US"/>
              </w:rPr>
            </w:pPr>
            <w:r w:rsidRPr="00AB2F30">
              <w:rPr>
                <w:rFonts w:eastAsia="Andale Sans UI" w:cs="Times New Roman"/>
                <w:szCs w:val="24"/>
                <w:lang w:eastAsia="lt-LT" w:bidi="en-US"/>
              </w:rPr>
              <w:t>Starterio nuėmimas - pastatymas</w:t>
            </w:r>
          </w:p>
        </w:tc>
        <w:tc>
          <w:tcPr>
            <w:tcW w:w="977" w:type="dxa"/>
            <w:shd w:val="clear" w:color="auto" w:fill="auto"/>
            <w:vAlign w:val="center"/>
          </w:tcPr>
          <w:p w14:paraId="6B68C9D5" w14:textId="77777777" w:rsidR="002A7AAD" w:rsidRPr="00AB2F30" w:rsidRDefault="002A7AAD" w:rsidP="00FD4353">
            <w:pPr>
              <w:widowControl w:val="0"/>
              <w:suppressAutoHyphens/>
              <w:spacing w:after="0" w:line="240" w:lineRule="auto"/>
              <w:jc w:val="center"/>
              <w:rPr>
                <w:rFonts w:eastAsia="Andale Sans UI" w:cs="Times New Roman"/>
                <w:szCs w:val="24"/>
                <w:lang w:eastAsia="lt-LT" w:bidi="en-US"/>
              </w:rPr>
            </w:pPr>
            <w:r w:rsidRPr="00AB2F30">
              <w:rPr>
                <w:rFonts w:eastAsia="Andale Sans UI" w:cs="Times New Roman"/>
                <w:szCs w:val="24"/>
                <w:lang w:eastAsia="lt-LT" w:bidi="en-US"/>
              </w:rPr>
              <w:t>vnt.</w:t>
            </w:r>
          </w:p>
        </w:tc>
        <w:tc>
          <w:tcPr>
            <w:tcW w:w="2441" w:type="dxa"/>
            <w:shd w:val="clear" w:color="auto" w:fill="auto"/>
          </w:tcPr>
          <w:p w14:paraId="6B68C9D6" w14:textId="77777777" w:rsidR="002A7AAD" w:rsidRPr="00AB2F30" w:rsidRDefault="002A7AAD" w:rsidP="00FD4353">
            <w:pPr>
              <w:widowControl w:val="0"/>
              <w:suppressAutoHyphens/>
              <w:spacing w:after="0" w:line="240" w:lineRule="auto"/>
              <w:jc w:val="center"/>
              <w:rPr>
                <w:rFonts w:eastAsia="Andale Sans UI" w:cs="Times New Roman"/>
                <w:szCs w:val="24"/>
                <w:lang w:bidi="en-US"/>
              </w:rPr>
            </w:pPr>
            <w:r w:rsidRPr="00AB2F30">
              <w:rPr>
                <w:rFonts w:eastAsia="Andale Sans UI" w:cs="Times New Roman"/>
                <w:bCs/>
                <w:szCs w:val="24"/>
                <w:lang w:bidi="en-US"/>
              </w:rPr>
              <w:t>2</w:t>
            </w:r>
          </w:p>
        </w:tc>
      </w:tr>
      <w:tr w:rsidR="002A7AAD" w:rsidRPr="00AB2F30" w14:paraId="6B68C9DC" w14:textId="77777777" w:rsidTr="00D82060">
        <w:tc>
          <w:tcPr>
            <w:tcW w:w="556" w:type="dxa"/>
            <w:shd w:val="clear" w:color="auto" w:fill="auto"/>
          </w:tcPr>
          <w:p w14:paraId="6B68C9D8"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16</w:t>
            </w:r>
          </w:p>
        </w:tc>
        <w:tc>
          <w:tcPr>
            <w:tcW w:w="5651" w:type="dxa"/>
            <w:shd w:val="clear" w:color="auto" w:fill="auto"/>
            <w:vAlign w:val="center"/>
          </w:tcPr>
          <w:p w14:paraId="6B68C9D9" w14:textId="77777777" w:rsidR="002A7AAD" w:rsidRPr="00AB2F30" w:rsidRDefault="002A7AAD" w:rsidP="00FD4353">
            <w:pPr>
              <w:widowControl w:val="0"/>
              <w:suppressAutoHyphens/>
              <w:spacing w:after="0" w:line="240" w:lineRule="auto"/>
              <w:rPr>
                <w:rFonts w:eastAsia="Andale Sans UI" w:cs="Times New Roman"/>
                <w:szCs w:val="24"/>
                <w:lang w:eastAsia="lt-LT" w:bidi="en-US"/>
              </w:rPr>
            </w:pPr>
            <w:r w:rsidRPr="00AB2F30">
              <w:rPr>
                <w:rFonts w:eastAsia="Andale Sans UI" w:cs="Times New Roman"/>
                <w:szCs w:val="24"/>
                <w:lang w:eastAsia="lt-LT" w:bidi="en-US"/>
              </w:rPr>
              <w:t xml:space="preserve">Starterio šepetėlių keitimas </w:t>
            </w:r>
          </w:p>
        </w:tc>
        <w:tc>
          <w:tcPr>
            <w:tcW w:w="977" w:type="dxa"/>
            <w:shd w:val="clear" w:color="auto" w:fill="auto"/>
            <w:vAlign w:val="center"/>
          </w:tcPr>
          <w:p w14:paraId="6B68C9DA" w14:textId="77777777" w:rsidR="002A7AAD" w:rsidRPr="00AB2F30" w:rsidRDefault="002A7AAD" w:rsidP="00FD4353">
            <w:pPr>
              <w:widowControl w:val="0"/>
              <w:suppressAutoHyphens/>
              <w:spacing w:after="0" w:line="240" w:lineRule="auto"/>
              <w:jc w:val="center"/>
              <w:rPr>
                <w:rFonts w:eastAsia="Andale Sans UI" w:cs="Times New Roman"/>
                <w:szCs w:val="24"/>
                <w:lang w:eastAsia="lt-LT" w:bidi="en-US"/>
              </w:rPr>
            </w:pPr>
            <w:r w:rsidRPr="00AB2F30">
              <w:rPr>
                <w:rFonts w:eastAsia="Andale Sans UI" w:cs="Times New Roman"/>
                <w:szCs w:val="24"/>
                <w:lang w:eastAsia="lt-LT" w:bidi="en-US"/>
              </w:rPr>
              <w:t>kompl.</w:t>
            </w:r>
          </w:p>
        </w:tc>
        <w:tc>
          <w:tcPr>
            <w:tcW w:w="2441" w:type="dxa"/>
            <w:shd w:val="clear" w:color="auto" w:fill="auto"/>
          </w:tcPr>
          <w:p w14:paraId="6B68C9DB" w14:textId="77777777" w:rsidR="002A7AAD" w:rsidRPr="00AB2F30" w:rsidRDefault="002A7AAD" w:rsidP="00FD4353">
            <w:pPr>
              <w:widowControl w:val="0"/>
              <w:suppressAutoHyphens/>
              <w:spacing w:after="0" w:line="240" w:lineRule="auto"/>
              <w:jc w:val="center"/>
              <w:rPr>
                <w:rFonts w:eastAsia="Andale Sans UI" w:cs="Times New Roman"/>
                <w:szCs w:val="24"/>
                <w:lang w:bidi="en-US"/>
              </w:rPr>
            </w:pPr>
            <w:r w:rsidRPr="00AB2F30">
              <w:rPr>
                <w:rFonts w:eastAsia="Andale Sans UI" w:cs="Times New Roman"/>
                <w:bCs/>
                <w:szCs w:val="24"/>
                <w:lang w:bidi="en-US"/>
              </w:rPr>
              <w:t>2</w:t>
            </w:r>
          </w:p>
        </w:tc>
      </w:tr>
      <w:tr w:rsidR="002A7AAD" w:rsidRPr="00AB2F30" w14:paraId="6B68C9E1" w14:textId="77777777" w:rsidTr="00D82060">
        <w:tc>
          <w:tcPr>
            <w:tcW w:w="556" w:type="dxa"/>
            <w:shd w:val="clear" w:color="auto" w:fill="auto"/>
          </w:tcPr>
          <w:p w14:paraId="6B68C9DD"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17</w:t>
            </w:r>
          </w:p>
        </w:tc>
        <w:tc>
          <w:tcPr>
            <w:tcW w:w="5651" w:type="dxa"/>
            <w:shd w:val="clear" w:color="auto" w:fill="auto"/>
            <w:vAlign w:val="center"/>
          </w:tcPr>
          <w:p w14:paraId="6B68C9DE" w14:textId="77777777" w:rsidR="002A7AAD" w:rsidRPr="00AB2F30" w:rsidRDefault="002A7AAD" w:rsidP="00FD4353">
            <w:pPr>
              <w:widowControl w:val="0"/>
              <w:suppressAutoHyphens/>
              <w:spacing w:after="0" w:line="240" w:lineRule="auto"/>
              <w:rPr>
                <w:rFonts w:eastAsia="Andale Sans UI" w:cs="Times New Roman"/>
                <w:szCs w:val="24"/>
                <w:lang w:eastAsia="lt-LT" w:bidi="en-US"/>
              </w:rPr>
            </w:pPr>
            <w:r w:rsidRPr="00AB2F30">
              <w:rPr>
                <w:rFonts w:eastAsia="Andale Sans UI" w:cs="Times New Roman"/>
                <w:szCs w:val="24"/>
                <w:lang w:eastAsia="lt-LT" w:bidi="en-US"/>
              </w:rPr>
              <w:t>Starterio įvorių keitimas</w:t>
            </w:r>
          </w:p>
        </w:tc>
        <w:tc>
          <w:tcPr>
            <w:tcW w:w="977" w:type="dxa"/>
            <w:shd w:val="clear" w:color="auto" w:fill="auto"/>
            <w:vAlign w:val="center"/>
          </w:tcPr>
          <w:p w14:paraId="6B68C9DF" w14:textId="77777777" w:rsidR="002A7AAD" w:rsidRPr="00AB2F30" w:rsidRDefault="002A7AAD" w:rsidP="00FD4353">
            <w:pPr>
              <w:widowControl w:val="0"/>
              <w:suppressAutoHyphens/>
              <w:spacing w:after="0" w:line="240" w:lineRule="auto"/>
              <w:jc w:val="center"/>
              <w:rPr>
                <w:rFonts w:eastAsia="Andale Sans UI" w:cs="Times New Roman"/>
                <w:szCs w:val="24"/>
                <w:lang w:eastAsia="lt-LT" w:bidi="en-US"/>
              </w:rPr>
            </w:pPr>
            <w:r w:rsidRPr="00AB2F30">
              <w:rPr>
                <w:rFonts w:eastAsia="Andale Sans UI" w:cs="Times New Roman"/>
                <w:szCs w:val="24"/>
                <w:lang w:eastAsia="lt-LT" w:bidi="en-US"/>
              </w:rPr>
              <w:t>kompl.</w:t>
            </w:r>
          </w:p>
        </w:tc>
        <w:tc>
          <w:tcPr>
            <w:tcW w:w="2441" w:type="dxa"/>
            <w:shd w:val="clear" w:color="auto" w:fill="auto"/>
          </w:tcPr>
          <w:p w14:paraId="6B68C9E0" w14:textId="77777777" w:rsidR="002A7AAD" w:rsidRPr="00AB2F30" w:rsidRDefault="002A7AAD" w:rsidP="00FD4353">
            <w:pPr>
              <w:widowControl w:val="0"/>
              <w:suppressAutoHyphens/>
              <w:spacing w:after="0" w:line="240" w:lineRule="auto"/>
              <w:jc w:val="center"/>
              <w:rPr>
                <w:rFonts w:eastAsia="Andale Sans UI" w:cs="Times New Roman"/>
                <w:szCs w:val="24"/>
                <w:lang w:bidi="en-US"/>
              </w:rPr>
            </w:pPr>
            <w:r w:rsidRPr="00AB2F30">
              <w:rPr>
                <w:rFonts w:eastAsia="Andale Sans UI" w:cs="Times New Roman"/>
                <w:bCs/>
                <w:szCs w:val="24"/>
                <w:lang w:bidi="en-US"/>
              </w:rPr>
              <w:t>2</w:t>
            </w:r>
          </w:p>
        </w:tc>
      </w:tr>
      <w:tr w:rsidR="002A7AAD" w:rsidRPr="00AB2F30" w14:paraId="6B68C9E6" w14:textId="77777777" w:rsidTr="00D82060">
        <w:tc>
          <w:tcPr>
            <w:tcW w:w="556" w:type="dxa"/>
            <w:tcBorders>
              <w:bottom w:val="single" w:sz="4" w:space="0" w:color="auto"/>
            </w:tcBorders>
            <w:shd w:val="clear" w:color="auto" w:fill="auto"/>
          </w:tcPr>
          <w:p w14:paraId="6B68C9E2"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18</w:t>
            </w:r>
          </w:p>
        </w:tc>
        <w:tc>
          <w:tcPr>
            <w:tcW w:w="5651" w:type="dxa"/>
            <w:tcBorders>
              <w:bottom w:val="single" w:sz="4" w:space="0" w:color="auto"/>
            </w:tcBorders>
            <w:shd w:val="clear" w:color="auto" w:fill="auto"/>
            <w:vAlign w:val="center"/>
          </w:tcPr>
          <w:p w14:paraId="6B68C9E3" w14:textId="77777777" w:rsidR="002A7AAD" w:rsidRPr="00AB2F30" w:rsidRDefault="002A7AAD" w:rsidP="00FD4353">
            <w:pPr>
              <w:widowControl w:val="0"/>
              <w:suppressAutoHyphens/>
              <w:spacing w:after="0" w:line="240" w:lineRule="auto"/>
              <w:rPr>
                <w:rFonts w:eastAsia="Andale Sans UI" w:cs="Times New Roman"/>
                <w:szCs w:val="24"/>
                <w:lang w:eastAsia="lt-LT" w:bidi="en-US"/>
              </w:rPr>
            </w:pPr>
            <w:r w:rsidRPr="00AB2F30">
              <w:rPr>
                <w:rFonts w:eastAsia="Andale Sans UI" w:cs="Times New Roman"/>
                <w:szCs w:val="24"/>
                <w:lang w:eastAsia="lt-LT" w:bidi="en-US"/>
              </w:rPr>
              <w:t>Akumuliatoriaus nuėmimas ir pastatymas</w:t>
            </w:r>
          </w:p>
        </w:tc>
        <w:tc>
          <w:tcPr>
            <w:tcW w:w="977" w:type="dxa"/>
            <w:tcBorders>
              <w:bottom w:val="single" w:sz="4" w:space="0" w:color="auto"/>
            </w:tcBorders>
            <w:shd w:val="clear" w:color="auto" w:fill="auto"/>
            <w:vAlign w:val="center"/>
          </w:tcPr>
          <w:p w14:paraId="6B68C9E4" w14:textId="77777777" w:rsidR="002A7AAD" w:rsidRPr="00AB2F30" w:rsidRDefault="002A7AAD" w:rsidP="00FD4353">
            <w:pPr>
              <w:widowControl w:val="0"/>
              <w:suppressAutoHyphens/>
              <w:spacing w:after="0" w:line="240" w:lineRule="auto"/>
              <w:jc w:val="center"/>
              <w:rPr>
                <w:rFonts w:eastAsia="Andale Sans UI" w:cs="Times New Roman"/>
                <w:szCs w:val="24"/>
                <w:lang w:eastAsia="lt-LT" w:bidi="en-US"/>
              </w:rPr>
            </w:pPr>
            <w:r w:rsidRPr="00AB2F30">
              <w:rPr>
                <w:rFonts w:eastAsia="Andale Sans UI" w:cs="Times New Roman"/>
                <w:szCs w:val="24"/>
                <w:lang w:eastAsia="lt-LT" w:bidi="en-US"/>
              </w:rPr>
              <w:t>vnt.</w:t>
            </w:r>
          </w:p>
        </w:tc>
        <w:tc>
          <w:tcPr>
            <w:tcW w:w="2441" w:type="dxa"/>
            <w:shd w:val="clear" w:color="auto" w:fill="auto"/>
          </w:tcPr>
          <w:p w14:paraId="6B68C9E5" w14:textId="77777777" w:rsidR="002A7AAD" w:rsidRPr="00AB2F30" w:rsidRDefault="002A7AAD" w:rsidP="00FD4353">
            <w:pPr>
              <w:widowControl w:val="0"/>
              <w:suppressAutoHyphens/>
              <w:spacing w:after="0" w:line="240" w:lineRule="auto"/>
              <w:jc w:val="center"/>
              <w:rPr>
                <w:rFonts w:eastAsia="Andale Sans UI" w:cs="Times New Roman"/>
                <w:szCs w:val="24"/>
                <w:lang w:bidi="en-US"/>
              </w:rPr>
            </w:pPr>
            <w:r w:rsidRPr="00AB2F30">
              <w:rPr>
                <w:rFonts w:eastAsia="Andale Sans UI" w:cs="Times New Roman"/>
                <w:bCs/>
                <w:szCs w:val="24"/>
                <w:lang w:bidi="en-US"/>
              </w:rPr>
              <w:t>2</w:t>
            </w:r>
          </w:p>
        </w:tc>
      </w:tr>
      <w:tr w:rsidR="002A7AAD" w:rsidRPr="00AB2F30" w14:paraId="6B68C9EB" w14:textId="77777777" w:rsidTr="00D82060">
        <w:tc>
          <w:tcPr>
            <w:tcW w:w="556" w:type="dxa"/>
            <w:tcBorders>
              <w:bottom w:val="single" w:sz="4" w:space="0" w:color="auto"/>
            </w:tcBorders>
            <w:shd w:val="clear" w:color="auto" w:fill="auto"/>
          </w:tcPr>
          <w:p w14:paraId="6B68C9E7"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19</w:t>
            </w:r>
          </w:p>
        </w:tc>
        <w:tc>
          <w:tcPr>
            <w:tcW w:w="5651" w:type="dxa"/>
            <w:tcBorders>
              <w:bottom w:val="single" w:sz="4" w:space="0" w:color="auto"/>
            </w:tcBorders>
            <w:shd w:val="clear" w:color="auto" w:fill="auto"/>
            <w:vAlign w:val="center"/>
          </w:tcPr>
          <w:p w14:paraId="6B68C9E8" w14:textId="77777777" w:rsidR="002A7AAD" w:rsidRPr="00AB2F30" w:rsidRDefault="002A7AAD" w:rsidP="00FD4353">
            <w:pPr>
              <w:widowControl w:val="0"/>
              <w:suppressAutoHyphens/>
              <w:spacing w:after="0" w:line="240" w:lineRule="auto"/>
              <w:rPr>
                <w:rFonts w:eastAsia="Andale Sans UI" w:cs="Times New Roman"/>
                <w:szCs w:val="24"/>
                <w:lang w:eastAsia="lt-LT" w:bidi="en-US"/>
              </w:rPr>
            </w:pPr>
            <w:r w:rsidRPr="00AB2F30">
              <w:rPr>
                <w:rFonts w:eastAsia="Andale Sans UI" w:cs="Times New Roman"/>
                <w:szCs w:val="24"/>
                <w:lang w:eastAsia="lt-LT" w:bidi="en-US"/>
              </w:rPr>
              <w:t>Variklio gesinimo jungiklio keitimas</w:t>
            </w:r>
          </w:p>
        </w:tc>
        <w:tc>
          <w:tcPr>
            <w:tcW w:w="977" w:type="dxa"/>
            <w:tcBorders>
              <w:bottom w:val="single" w:sz="4" w:space="0" w:color="auto"/>
            </w:tcBorders>
            <w:shd w:val="clear" w:color="auto" w:fill="auto"/>
            <w:vAlign w:val="center"/>
          </w:tcPr>
          <w:p w14:paraId="6B68C9E9" w14:textId="4F46E791" w:rsidR="002A7AAD" w:rsidRPr="00AB2F30" w:rsidRDefault="002A7AAD" w:rsidP="00FD4353">
            <w:pPr>
              <w:widowControl w:val="0"/>
              <w:suppressAutoHyphens/>
              <w:spacing w:after="0" w:line="240" w:lineRule="auto"/>
              <w:jc w:val="center"/>
              <w:rPr>
                <w:rFonts w:eastAsia="Andale Sans UI" w:cs="Times New Roman"/>
                <w:szCs w:val="24"/>
                <w:lang w:eastAsia="lt-LT" w:bidi="en-US"/>
              </w:rPr>
            </w:pPr>
            <w:r w:rsidRPr="00AB2F30">
              <w:rPr>
                <w:rFonts w:eastAsia="Andale Sans UI" w:cs="Times New Roman"/>
                <w:szCs w:val="24"/>
                <w:lang w:eastAsia="lt-LT" w:bidi="en-US"/>
              </w:rPr>
              <w:t>vnt</w:t>
            </w:r>
            <w:r w:rsidR="00FD2F41">
              <w:rPr>
                <w:rFonts w:eastAsia="Andale Sans UI" w:cs="Times New Roman"/>
                <w:szCs w:val="24"/>
                <w:lang w:eastAsia="lt-LT" w:bidi="en-US"/>
              </w:rPr>
              <w:t>.</w:t>
            </w:r>
          </w:p>
        </w:tc>
        <w:tc>
          <w:tcPr>
            <w:tcW w:w="2441" w:type="dxa"/>
            <w:shd w:val="clear" w:color="auto" w:fill="auto"/>
          </w:tcPr>
          <w:p w14:paraId="6B68C9EA" w14:textId="77777777" w:rsidR="002A7AAD" w:rsidRPr="00AB2F30" w:rsidRDefault="002A7AAD" w:rsidP="00FD4353">
            <w:pPr>
              <w:widowControl w:val="0"/>
              <w:suppressAutoHyphens/>
              <w:spacing w:after="0" w:line="240" w:lineRule="auto"/>
              <w:jc w:val="center"/>
              <w:rPr>
                <w:rFonts w:eastAsia="Andale Sans UI" w:cs="Times New Roman"/>
                <w:bCs/>
                <w:szCs w:val="24"/>
                <w:lang w:bidi="en-US"/>
              </w:rPr>
            </w:pPr>
            <w:r w:rsidRPr="00AB2F30">
              <w:rPr>
                <w:rFonts w:eastAsia="Andale Sans UI" w:cs="Times New Roman"/>
                <w:bCs/>
                <w:szCs w:val="24"/>
                <w:lang w:bidi="en-US"/>
              </w:rPr>
              <w:t>2</w:t>
            </w:r>
          </w:p>
        </w:tc>
      </w:tr>
      <w:tr w:rsidR="002A7AAD" w:rsidRPr="00AB2F30" w14:paraId="6B68C9F0" w14:textId="77777777" w:rsidTr="00D82060">
        <w:tc>
          <w:tcPr>
            <w:tcW w:w="556" w:type="dxa"/>
            <w:tcBorders>
              <w:bottom w:val="single" w:sz="4" w:space="0" w:color="auto"/>
            </w:tcBorders>
            <w:shd w:val="clear" w:color="auto" w:fill="auto"/>
          </w:tcPr>
          <w:p w14:paraId="6B68C9EC"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20</w:t>
            </w:r>
          </w:p>
        </w:tc>
        <w:tc>
          <w:tcPr>
            <w:tcW w:w="5651" w:type="dxa"/>
            <w:tcBorders>
              <w:bottom w:val="single" w:sz="4" w:space="0" w:color="auto"/>
            </w:tcBorders>
            <w:shd w:val="clear" w:color="auto" w:fill="auto"/>
            <w:vAlign w:val="center"/>
          </w:tcPr>
          <w:p w14:paraId="6B68C9ED" w14:textId="77777777" w:rsidR="002A7AAD" w:rsidRPr="00AB2F30" w:rsidRDefault="002A7AAD" w:rsidP="00FD4353">
            <w:pPr>
              <w:widowControl w:val="0"/>
              <w:suppressAutoHyphens/>
              <w:spacing w:after="0" w:line="240" w:lineRule="auto"/>
              <w:rPr>
                <w:rFonts w:eastAsia="Andale Sans UI" w:cs="Times New Roman"/>
                <w:szCs w:val="24"/>
                <w:lang w:eastAsia="lt-LT" w:bidi="en-US"/>
              </w:rPr>
            </w:pPr>
            <w:r w:rsidRPr="00AB2F30">
              <w:rPr>
                <w:rFonts w:eastAsia="Andale Sans UI" w:cs="Times New Roman"/>
                <w:szCs w:val="24"/>
                <w:lang w:eastAsia="lt-LT" w:bidi="en-US"/>
              </w:rPr>
              <w:t>Elektrinio - hidraulinio mechanizmo keitimas</w:t>
            </w:r>
          </w:p>
        </w:tc>
        <w:tc>
          <w:tcPr>
            <w:tcW w:w="977" w:type="dxa"/>
            <w:tcBorders>
              <w:bottom w:val="single" w:sz="4" w:space="0" w:color="auto"/>
            </w:tcBorders>
            <w:shd w:val="clear" w:color="auto" w:fill="auto"/>
            <w:vAlign w:val="center"/>
          </w:tcPr>
          <w:p w14:paraId="6B68C9EE" w14:textId="5FFC73E6" w:rsidR="002A7AAD" w:rsidRPr="00AB2F30" w:rsidRDefault="002A7AAD" w:rsidP="00FD4353">
            <w:pPr>
              <w:widowControl w:val="0"/>
              <w:suppressAutoHyphens/>
              <w:spacing w:after="0" w:line="240" w:lineRule="auto"/>
              <w:jc w:val="center"/>
              <w:rPr>
                <w:rFonts w:eastAsia="Andale Sans UI" w:cs="Times New Roman"/>
                <w:szCs w:val="24"/>
                <w:lang w:eastAsia="lt-LT" w:bidi="en-US"/>
              </w:rPr>
            </w:pPr>
            <w:r w:rsidRPr="00AB2F30">
              <w:rPr>
                <w:rFonts w:eastAsia="Andale Sans UI" w:cs="Times New Roman"/>
                <w:szCs w:val="24"/>
                <w:lang w:eastAsia="lt-LT" w:bidi="en-US"/>
              </w:rPr>
              <w:t>vnt</w:t>
            </w:r>
            <w:r w:rsidR="00FD2F41">
              <w:rPr>
                <w:rFonts w:eastAsia="Andale Sans UI" w:cs="Times New Roman"/>
                <w:szCs w:val="24"/>
                <w:lang w:eastAsia="lt-LT" w:bidi="en-US"/>
              </w:rPr>
              <w:t>.</w:t>
            </w:r>
          </w:p>
        </w:tc>
        <w:tc>
          <w:tcPr>
            <w:tcW w:w="2441" w:type="dxa"/>
            <w:shd w:val="clear" w:color="auto" w:fill="auto"/>
          </w:tcPr>
          <w:p w14:paraId="6B68C9EF" w14:textId="77777777" w:rsidR="002A7AAD" w:rsidRPr="00AB2F30" w:rsidRDefault="002A7AAD" w:rsidP="00FD4353">
            <w:pPr>
              <w:widowControl w:val="0"/>
              <w:suppressAutoHyphens/>
              <w:spacing w:after="0" w:line="240" w:lineRule="auto"/>
              <w:jc w:val="center"/>
              <w:rPr>
                <w:rFonts w:eastAsia="Andale Sans UI" w:cs="Times New Roman"/>
                <w:bCs/>
                <w:szCs w:val="24"/>
                <w:lang w:bidi="en-US"/>
              </w:rPr>
            </w:pPr>
            <w:r w:rsidRPr="00AB2F30">
              <w:rPr>
                <w:rFonts w:eastAsia="Andale Sans UI" w:cs="Times New Roman"/>
                <w:bCs/>
                <w:szCs w:val="24"/>
                <w:lang w:bidi="en-US"/>
              </w:rPr>
              <w:t>2</w:t>
            </w:r>
          </w:p>
        </w:tc>
      </w:tr>
      <w:tr w:rsidR="002A7AAD" w:rsidRPr="00AB2F30" w14:paraId="6B68C9F5" w14:textId="77777777" w:rsidTr="00D82060">
        <w:tc>
          <w:tcPr>
            <w:tcW w:w="556" w:type="dxa"/>
            <w:tcBorders>
              <w:right w:val="nil"/>
            </w:tcBorders>
            <w:shd w:val="clear" w:color="auto" w:fill="auto"/>
          </w:tcPr>
          <w:p w14:paraId="6B68C9F1"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p>
        </w:tc>
        <w:tc>
          <w:tcPr>
            <w:tcW w:w="5651" w:type="dxa"/>
            <w:tcBorders>
              <w:left w:val="nil"/>
              <w:right w:val="nil"/>
            </w:tcBorders>
            <w:shd w:val="clear" w:color="auto" w:fill="auto"/>
            <w:vAlign w:val="center"/>
          </w:tcPr>
          <w:p w14:paraId="6B68C9F2" w14:textId="77777777" w:rsidR="002A7AAD" w:rsidRPr="00AB2F30" w:rsidRDefault="002A7AAD" w:rsidP="00FD4353">
            <w:pPr>
              <w:widowControl w:val="0"/>
              <w:suppressAutoHyphens/>
              <w:spacing w:after="0" w:line="240" w:lineRule="auto"/>
              <w:rPr>
                <w:rFonts w:eastAsia="Andale Sans UI" w:cs="Times New Roman"/>
                <w:b/>
                <w:szCs w:val="24"/>
                <w:lang w:eastAsia="lt-LT" w:bidi="en-US"/>
              </w:rPr>
            </w:pPr>
            <w:r w:rsidRPr="00AB2F30">
              <w:rPr>
                <w:rFonts w:eastAsia="Andale Sans UI" w:cs="Times New Roman"/>
                <w:b/>
                <w:szCs w:val="24"/>
                <w:lang w:eastAsia="lt-LT" w:bidi="en-US"/>
              </w:rPr>
              <w:t>Kitos paslaugos</w:t>
            </w:r>
          </w:p>
        </w:tc>
        <w:tc>
          <w:tcPr>
            <w:tcW w:w="977" w:type="dxa"/>
            <w:tcBorders>
              <w:left w:val="nil"/>
              <w:right w:val="nil"/>
            </w:tcBorders>
            <w:shd w:val="clear" w:color="auto" w:fill="auto"/>
            <w:vAlign w:val="center"/>
          </w:tcPr>
          <w:p w14:paraId="6B68C9F3" w14:textId="77777777" w:rsidR="002A7AAD" w:rsidRPr="00AB2F30" w:rsidRDefault="002A7AAD" w:rsidP="00FD4353">
            <w:pPr>
              <w:widowControl w:val="0"/>
              <w:suppressAutoHyphens/>
              <w:spacing w:after="0" w:line="240" w:lineRule="auto"/>
              <w:jc w:val="center"/>
              <w:rPr>
                <w:rFonts w:eastAsia="Andale Sans UI" w:cs="Times New Roman"/>
                <w:szCs w:val="24"/>
                <w:lang w:eastAsia="lt-LT" w:bidi="en-US"/>
              </w:rPr>
            </w:pPr>
          </w:p>
        </w:tc>
        <w:tc>
          <w:tcPr>
            <w:tcW w:w="2441" w:type="dxa"/>
            <w:tcBorders>
              <w:left w:val="nil"/>
            </w:tcBorders>
            <w:shd w:val="clear" w:color="auto" w:fill="auto"/>
          </w:tcPr>
          <w:p w14:paraId="6B68C9F4" w14:textId="77777777" w:rsidR="002A7AAD" w:rsidRPr="00AB2F30" w:rsidRDefault="002A7AAD" w:rsidP="00FD4353">
            <w:pPr>
              <w:widowControl w:val="0"/>
              <w:suppressAutoHyphens/>
              <w:spacing w:after="0" w:line="240" w:lineRule="auto"/>
              <w:jc w:val="center"/>
              <w:rPr>
                <w:rFonts w:eastAsia="Andale Sans UI" w:cs="Times New Roman"/>
                <w:bCs/>
                <w:szCs w:val="24"/>
                <w:lang w:bidi="en-US"/>
              </w:rPr>
            </w:pPr>
          </w:p>
        </w:tc>
      </w:tr>
      <w:tr w:rsidR="002A7AAD" w:rsidRPr="00AB2F30" w14:paraId="6B68C9FA" w14:textId="77777777" w:rsidTr="00D82060">
        <w:tc>
          <w:tcPr>
            <w:tcW w:w="556" w:type="dxa"/>
            <w:shd w:val="clear" w:color="auto" w:fill="auto"/>
          </w:tcPr>
          <w:p w14:paraId="6B68C9F6"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21</w:t>
            </w:r>
          </w:p>
        </w:tc>
        <w:tc>
          <w:tcPr>
            <w:tcW w:w="5651" w:type="dxa"/>
            <w:shd w:val="clear" w:color="auto" w:fill="auto"/>
            <w:vAlign w:val="center"/>
          </w:tcPr>
          <w:p w14:paraId="6B68C9F7" w14:textId="77777777" w:rsidR="002A7AAD" w:rsidRPr="00AB2F30" w:rsidRDefault="002A7AAD" w:rsidP="00FD4353">
            <w:pPr>
              <w:widowControl w:val="0"/>
              <w:suppressAutoHyphens/>
              <w:spacing w:after="0" w:line="240" w:lineRule="auto"/>
              <w:rPr>
                <w:rFonts w:eastAsia="Andale Sans UI" w:cs="Times New Roman"/>
                <w:szCs w:val="24"/>
                <w:lang w:eastAsia="lt-LT" w:bidi="en-US"/>
              </w:rPr>
            </w:pPr>
            <w:r w:rsidRPr="00AB2F30">
              <w:rPr>
                <w:rFonts w:eastAsia="Andale Sans UI" w:cs="Times New Roman"/>
                <w:szCs w:val="24"/>
                <w:lang w:eastAsia="lt-LT" w:bidi="en-US"/>
              </w:rPr>
              <w:t>PVC valties remontas ( korpuso remontas)</w:t>
            </w:r>
          </w:p>
        </w:tc>
        <w:tc>
          <w:tcPr>
            <w:tcW w:w="977" w:type="dxa"/>
            <w:shd w:val="clear" w:color="auto" w:fill="auto"/>
            <w:vAlign w:val="center"/>
          </w:tcPr>
          <w:p w14:paraId="6B68C9F8" w14:textId="77777777" w:rsidR="002A7AAD" w:rsidRPr="00AB2F30" w:rsidRDefault="002A7AAD" w:rsidP="00FD4353">
            <w:pPr>
              <w:widowControl w:val="0"/>
              <w:suppressAutoHyphens/>
              <w:spacing w:after="0" w:line="240" w:lineRule="auto"/>
              <w:jc w:val="center"/>
              <w:rPr>
                <w:rFonts w:eastAsia="Andale Sans UI" w:cs="Times New Roman"/>
                <w:szCs w:val="24"/>
                <w:lang w:eastAsia="lt-LT" w:bidi="en-US"/>
              </w:rPr>
            </w:pPr>
            <w:r w:rsidRPr="00AB2F30">
              <w:rPr>
                <w:rFonts w:eastAsia="Andale Sans UI" w:cs="Times New Roman"/>
                <w:szCs w:val="24"/>
                <w:lang w:eastAsia="lt-LT" w:bidi="en-US"/>
              </w:rPr>
              <w:t>vnt.</w:t>
            </w:r>
          </w:p>
        </w:tc>
        <w:tc>
          <w:tcPr>
            <w:tcW w:w="2441" w:type="dxa"/>
            <w:shd w:val="clear" w:color="auto" w:fill="auto"/>
          </w:tcPr>
          <w:p w14:paraId="6B68C9F9" w14:textId="77777777" w:rsidR="002A7AAD" w:rsidRPr="00AB2F30" w:rsidRDefault="002A7AAD" w:rsidP="00FD4353">
            <w:pPr>
              <w:widowControl w:val="0"/>
              <w:suppressAutoHyphens/>
              <w:spacing w:after="0" w:line="240" w:lineRule="auto"/>
              <w:jc w:val="center"/>
              <w:rPr>
                <w:rFonts w:eastAsia="Andale Sans UI" w:cs="Times New Roman"/>
                <w:bCs/>
                <w:szCs w:val="24"/>
                <w:lang w:bidi="en-US"/>
              </w:rPr>
            </w:pPr>
            <w:r w:rsidRPr="00AB2F30">
              <w:rPr>
                <w:rFonts w:eastAsia="Andale Sans UI" w:cs="Times New Roman"/>
                <w:bCs/>
                <w:szCs w:val="24"/>
                <w:lang w:bidi="en-US"/>
              </w:rPr>
              <w:t>12</w:t>
            </w:r>
          </w:p>
        </w:tc>
      </w:tr>
      <w:tr w:rsidR="002A7AAD" w:rsidRPr="00AB2F30" w14:paraId="6B68C9FF" w14:textId="77777777" w:rsidTr="00D82060">
        <w:tc>
          <w:tcPr>
            <w:tcW w:w="556" w:type="dxa"/>
            <w:shd w:val="clear" w:color="auto" w:fill="auto"/>
          </w:tcPr>
          <w:p w14:paraId="6B68C9FB"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22</w:t>
            </w:r>
          </w:p>
        </w:tc>
        <w:tc>
          <w:tcPr>
            <w:tcW w:w="5651" w:type="dxa"/>
            <w:shd w:val="clear" w:color="auto" w:fill="auto"/>
            <w:vAlign w:val="center"/>
          </w:tcPr>
          <w:p w14:paraId="6B68C9FC" w14:textId="77777777" w:rsidR="002A7AAD" w:rsidRPr="00AB2F30" w:rsidRDefault="002A7AAD" w:rsidP="00FD4353">
            <w:pPr>
              <w:widowControl w:val="0"/>
              <w:suppressAutoHyphens/>
              <w:spacing w:after="0" w:line="240" w:lineRule="auto"/>
              <w:rPr>
                <w:rFonts w:eastAsia="Andale Sans UI" w:cs="Times New Roman"/>
                <w:szCs w:val="24"/>
                <w:lang w:eastAsia="lt-LT" w:bidi="en-US"/>
              </w:rPr>
            </w:pPr>
            <w:r w:rsidRPr="00AB2F30">
              <w:rPr>
                <w:rFonts w:eastAsia="Andale Sans UI" w:cs="Times New Roman"/>
                <w:szCs w:val="24"/>
                <w:lang w:eastAsia="lt-LT" w:bidi="en-US"/>
              </w:rPr>
              <w:t>Aliuminės valties remontas (korpuso remontas)</w:t>
            </w:r>
          </w:p>
        </w:tc>
        <w:tc>
          <w:tcPr>
            <w:tcW w:w="977" w:type="dxa"/>
            <w:shd w:val="clear" w:color="auto" w:fill="auto"/>
            <w:vAlign w:val="center"/>
          </w:tcPr>
          <w:p w14:paraId="6B68C9FD" w14:textId="77777777" w:rsidR="002A7AAD" w:rsidRPr="00AB2F30" w:rsidRDefault="002A7AAD" w:rsidP="00FD4353">
            <w:pPr>
              <w:widowControl w:val="0"/>
              <w:suppressAutoHyphens/>
              <w:spacing w:after="0" w:line="240" w:lineRule="auto"/>
              <w:jc w:val="center"/>
              <w:rPr>
                <w:rFonts w:eastAsia="Andale Sans UI" w:cs="Times New Roman"/>
                <w:szCs w:val="24"/>
                <w:lang w:eastAsia="lt-LT" w:bidi="en-US"/>
              </w:rPr>
            </w:pPr>
            <w:r w:rsidRPr="00AB2F30">
              <w:rPr>
                <w:rFonts w:eastAsia="Andale Sans UI" w:cs="Times New Roman"/>
                <w:szCs w:val="24"/>
                <w:lang w:eastAsia="lt-LT" w:bidi="en-US"/>
              </w:rPr>
              <w:t>vnt.</w:t>
            </w:r>
          </w:p>
        </w:tc>
        <w:tc>
          <w:tcPr>
            <w:tcW w:w="2441" w:type="dxa"/>
            <w:shd w:val="clear" w:color="auto" w:fill="auto"/>
          </w:tcPr>
          <w:p w14:paraId="6B68C9FE" w14:textId="77777777" w:rsidR="002A7AAD" w:rsidRPr="00AB2F30" w:rsidRDefault="002A7AAD" w:rsidP="00FD4353">
            <w:pPr>
              <w:widowControl w:val="0"/>
              <w:suppressAutoHyphens/>
              <w:spacing w:after="0" w:line="240" w:lineRule="auto"/>
              <w:jc w:val="center"/>
              <w:rPr>
                <w:rFonts w:eastAsia="Andale Sans UI" w:cs="Times New Roman"/>
                <w:bCs/>
                <w:szCs w:val="24"/>
                <w:lang w:bidi="en-US"/>
              </w:rPr>
            </w:pPr>
            <w:r w:rsidRPr="00AB2F30">
              <w:rPr>
                <w:rFonts w:eastAsia="Andale Sans UI" w:cs="Times New Roman"/>
                <w:bCs/>
                <w:szCs w:val="24"/>
                <w:lang w:bidi="en-US"/>
              </w:rPr>
              <w:t>12</w:t>
            </w:r>
          </w:p>
        </w:tc>
      </w:tr>
      <w:tr w:rsidR="00AB2F30" w:rsidRPr="00AB2F30" w14:paraId="6B68CA04" w14:textId="77777777" w:rsidTr="00D82060">
        <w:tc>
          <w:tcPr>
            <w:tcW w:w="556" w:type="dxa"/>
            <w:shd w:val="clear" w:color="auto" w:fill="auto"/>
          </w:tcPr>
          <w:p w14:paraId="6B68CA00" w14:textId="77777777" w:rsidR="00AB2F30" w:rsidRPr="00AB2F30" w:rsidRDefault="00AB2F30" w:rsidP="00FD4353">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23</w:t>
            </w:r>
          </w:p>
        </w:tc>
        <w:tc>
          <w:tcPr>
            <w:tcW w:w="5651" w:type="dxa"/>
            <w:shd w:val="clear" w:color="auto" w:fill="auto"/>
            <w:vAlign w:val="center"/>
          </w:tcPr>
          <w:p w14:paraId="6B68CA01" w14:textId="77777777" w:rsidR="00AB2F30" w:rsidRPr="00AB2F30" w:rsidRDefault="00AB2F30" w:rsidP="00FD4353">
            <w:pPr>
              <w:widowControl w:val="0"/>
              <w:suppressAutoHyphens/>
              <w:spacing w:after="0" w:line="240" w:lineRule="auto"/>
              <w:rPr>
                <w:rFonts w:eastAsia="Andale Sans UI" w:cs="Times New Roman"/>
                <w:szCs w:val="24"/>
                <w:lang w:eastAsia="lt-LT" w:bidi="en-US"/>
              </w:rPr>
            </w:pPr>
            <w:r w:rsidRPr="00AB2F30">
              <w:rPr>
                <w:rFonts w:cs="Times New Roman"/>
                <w:color w:val="000000" w:themeColor="text1"/>
                <w:szCs w:val="24"/>
                <w:lang w:eastAsia="ru-RU"/>
              </w:rPr>
              <w:t>Valties korpuso padengimas spec. prevencijos medžiagomis prieš kriauklių apaugimą (antifulingas)</w:t>
            </w:r>
          </w:p>
        </w:tc>
        <w:tc>
          <w:tcPr>
            <w:tcW w:w="977" w:type="dxa"/>
            <w:shd w:val="clear" w:color="auto" w:fill="auto"/>
            <w:vAlign w:val="center"/>
          </w:tcPr>
          <w:p w14:paraId="6B68CA02" w14:textId="4F5F0272" w:rsidR="00AB2F30" w:rsidRPr="00AB2F30" w:rsidRDefault="00AB2F30" w:rsidP="00FD4353">
            <w:pPr>
              <w:widowControl w:val="0"/>
              <w:suppressAutoHyphens/>
              <w:spacing w:after="0" w:line="240" w:lineRule="auto"/>
              <w:jc w:val="center"/>
              <w:rPr>
                <w:rFonts w:eastAsia="Andale Sans UI" w:cs="Times New Roman"/>
                <w:szCs w:val="24"/>
                <w:lang w:eastAsia="lt-LT" w:bidi="en-US"/>
              </w:rPr>
            </w:pPr>
            <w:r w:rsidRPr="00AB2F30">
              <w:rPr>
                <w:rFonts w:eastAsia="Andale Sans UI" w:cs="Times New Roman"/>
                <w:szCs w:val="24"/>
                <w:lang w:eastAsia="lt-LT" w:bidi="en-US"/>
              </w:rPr>
              <w:t>vnt</w:t>
            </w:r>
            <w:r w:rsidR="00FD2F41">
              <w:rPr>
                <w:rFonts w:eastAsia="Andale Sans UI" w:cs="Times New Roman"/>
                <w:szCs w:val="24"/>
                <w:lang w:eastAsia="lt-LT" w:bidi="en-US"/>
              </w:rPr>
              <w:t>.</w:t>
            </w:r>
          </w:p>
        </w:tc>
        <w:tc>
          <w:tcPr>
            <w:tcW w:w="2441" w:type="dxa"/>
            <w:shd w:val="clear" w:color="auto" w:fill="auto"/>
          </w:tcPr>
          <w:p w14:paraId="6B68CA03" w14:textId="77777777" w:rsidR="00AB2F30" w:rsidRPr="00AB2F30" w:rsidRDefault="00AB2F30" w:rsidP="00FD4353">
            <w:pPr>
              <w:widowControl w:val="0"/>
              <w:suppressAutoHyphens/>
              <w:spacing w:after="0" w:line="240" w:lineRule="auto"/>
              <w:jc w:val="center"/>
              <w:rPr>
                <w:rFonts w:eastAsia="Andale Sans UI" w:cs="Times New Roman"/>
                <w:bCs/>
                <w:szCs w:val="24"/>
                <w:lang w:bidi="en-US"/>
              </w:rPr>
            </w:pPr>
            <w:r w:rsidRPr="00AB2F30">
              <w:rPr>
                <w:rFonts w:eastAsia="Andale Sans UI" w:cs="Times New Roman"/>
                <w:bCs/>
                <w:szCs w:val="24"/>
                <w:lang w:bidi="en-US"/>
              </w:rPr>
              <w:t>3</w:t>
            </w:r>
          </w:p>
        </w:tc>
      </w:tr>
    </w:tbl>
    <w:p w14:paraId="6B68CA05" w14:textId="77777777" w:rsidR="002A7AAD" w:rsidRPr="00AB2F30" w:rsidRDefault="002A7AAD" w:rsidP="002A7AAD">
      <w:pPr>
        <w:widowControl w:val="0"/>
        <w:suppressAutoHyphens/>
        <w:spacing w:after="0" w:line="240" w:lineRule="auto"/>
        <w:jc w:val="both"/>
        <w:rPr>
          <w:rFonts w:eastAsia="Andale Sans UI" w:cs="Times New Roman"/>
          <w:szCs w:val="24"/>
          <w:lang w:bidi="en-US"/>
        </w:rPr>
      </w:pPr>
    </w:p>
    <w:p w14:paraId="6B68CA06" w14:textId="5F3A1EB7" w:rsidR="002A7AAD" w:rsidRDefault="002A7AAD" w:rsidP="002A7AAD">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 xml:space="preserve">14. Perkančios organizacijos preliminarus perkamų </w:t>
      </w:r>
      <w:r w:rsidRPr="00AB2F30">
        <w:rPr>
          <w:rFonts w:eastAsia="Andale Sans UI" w:cs="Times New Roman"/>
          <w:szCs w:val="24"/>
          <w:lang w:bidi="en-US"/>
        </w:rPr>
        <w:t xml:space="preserve">atsarginių detalių bei eksploatacinių medžiagų, reikalingų teikti perkamoms </w:t>
      </w:r>
      <w:r w:rsidRPr="00AB2F30">
        <w:rPr>
          <w:rFonts w:eastAsia="Andale Sans UI" w:cs="Times New Roman"/>
          <w:bCs/>
          <w:szCs w:val="24"/>
          <w:lang w:bidi="en-US"/>
        </w:rPr>
        <w:t xml:space="preserve">paslaugoms, sąrašas pateiktas </w:t>
      </w:r>
      <w:r w:rsidR="00FD2F41">
        <w:rPr>
          <w:rFonts w:eastAsia="Andale Sans UI" w:cs="Times New Roman"/>
          <w:bCs/>
          <w:szCs w:val="24"/>
          <w:lang w:bidi="en-US"/>
        </w:rPr>
        <w:t>4.</w:t>
      </w:r>
      <w:r w:rsidRPr="00AB2F30">
        <w:rPr>
          <w:rFonts w:eastAsia="Andale Sans UI" w:cs="Times New Roman"/>
          <w:bCs/>
          <w:szCs w:val="24"/>
          <w:lang w:bidi="en-US"/>
        </w:rPr>
        <w:t>3 lentelėje.</w:t>
      </w:r>
    </w:p>
    <w:p w14:paraId="6B68CA07" w14:textId="6217AFB0" w:rsidR="002A7AAD" w:rsidRPr="00AB2F30" w:rsidRDefault="00FD2F41" w:rsidP="00FD2F41">
      <w:pPr>
        <w:widowControl w:val="0"/>
        <w:suppressAutoHyphens/>
        <w:spacing w:after="0" w:line="240" w:lineRule="auto"/>
        <w:jc w:val="right"/>
        <w:rPr>
          <w:rFonts w:eastAsia="Andale Sans UI" w:cs="Times New Roman"/>
          <w:szCs w:val="24"/>
          <w:lang w:bidi="en-US"/>
        </w:rPr>
      </w:pPr>
      <w:r>
        <w:rPr>
          <w:rFonts w:eastAsia="Andale Sans UI" w:cs="Times New Roman"/>
          <w:bCs/>
          <w:szCs w:val="24"/>
          <w:lang w:bidi="en-US"/>
        </w:rPr>
        <w:t>4.</w:t>
      </w:r>
      <w:r w:rsidRPr="00AB2F30">
        <w:rPr>
          <w:rFonts w:eastAsia="Andale Sans UI" w:cs="Times New Roman"/>
          <w:bCs/>
          <w:szCs w:val="24"/>
          <w:lang w:bidi="en-US"/>
        </w:rPr>
        <w:t>3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5649"/>
        <w:gridCol w:w="990"/>
        <w:gridCol w:w="2433"/>
      </w:tblGrid>
      <w:tr w:rsidR="002A7AAD" w:rsidRPr="00AB2F30" w14:paraId="6B68CA0C" w14:textId="77777777" w:rsidTr="00D82060">
        <w:tc>
          <w:tcPr>
            <w:tcW w:w="556" w:type="dxa"/>
            <w:tcBorders>
              <w:bottom w:val="nil"/>
            </w:tcBorders>
            <w:shd w:val="clear" w:color="auto" w:fill="auto"/>
          </w:tcPr>
          <w:p w14:paraId="6B68CA08"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 xml:space="preserve">Eil. </w:t>
            </w:r>
          </w:p>
        </w:tc>
        <w:tc>
          <w:tcPr>
            <w:tcW w:w="5649" w:type="dxa"/>
            <w:tcBorders>
              <w:bottom w:val="nil"/>
            </w:tcBorders>
            <w:shd w:val="clear" w:color="auto" w:fill="auto"/>
          </w:tcPr>
          <w:p w14:paraId="6B68CA09" w14:textId="77777777" w:rsidR="002A7AAD" w:rsidRPr="00AB2F30" w:rsidRDefault="002A7AAD" w:rsidP="00D82060">
            <w:pPr>
              <w:widowControl w:val="0"/>
              <w:suppressAutoHyphens/>
              <w:spacing w:after="0" w:line="240" w:lineRule="auto"/>
              <w:jc w:val="center"/>
              <w:rPr>
                <w:rFonts w:eastAsia="Andale Sans UI" w:cs="Times New Roman"/>
                <w:bCs/>
                <w:szCs w:val="24"/>
                <w:lang w:bidi="en-US"/>
              </w:rPr>
            </w:pPr>
            <w:r w:rsidRPr="00AB2F30">
              <w:rPr>
                <w:rFonts w:eastAsia="Andale Sans UI" w:cs="Times New Roman"/>
                <w:bCs/>
                <w:szCs w:val="24"/>
                <w:lang w:bidi="en-US"/>
              </w:rPr>
              <w:t>Atsarginės detalės ar eksploatacinės medžiagos</w:t>
            </w:r>
          </w:p>
        </w:tc>
        <w:tc>
          <w:tcPr>
            <w:tcW w:w="990" w:type="dxa"/>
            <w:tcBorders>
              <w:bottom w:val="nil"/>
            </w:tcBorders>
            <w:shd w:val="clear" w:color="auto" w:fill="auto"/>
          </w:tcPr>
          <w:p w14:paraId="6B68CA0A" w14:textId="77D5FA84" w:rsidR="002A7AAD" w:rsidRPr="00AB2F30" w:rsidRDefault="002A7AAD" w:rsidP="00FD4353">
            <w:pPr>
              <w:widowControl w:val="0"/>
              <w:suppressAutoHyphens/>
              <w:spacing w:after="0" w:line="240" w:lineRule="auto"/>
              <w:jc w:val="center"/>
              <w:rPr>
                <w:rFonts w:eastAsia="Andale Sans UI" w:cs="Times New Roman"/>
                <w:bCs/>
                <w:szCs w:val="24"/>
                <w:lang w:bidi="en-US"/>
              </w:rPr>
            </w:pPr>
            <w:r w:rsidRPr="00AB2F30">
              <w:rPr>
                <w:rFonts w:eastAsia="Andale Sans UI" w:cs="Times New Roman"/>
                <w:bCs/>
                <w:szCs w:val="24"/>
                <w:lang w:bidi="en-US"/>
              </w:rPr>
              <w:t>Mat</w:t>
            </w:r>
            <w:r w:rsidR="00FD2F41">
              <w:rPr>
                <w:rFonts w:eastAsia="Andale Sans UI" w:cs="Times New Roman"/>
                <w:bCs/>
                <w:szCs w:val="24"/>
                <w:lang w:bidi="en-US"/>
              </w:rPr>
              <w:t>o</w:t>
            </w:r>
          </w:p>
        </w:tc>
        <w:tc>
          <w:tcPr>
            <w:tcW w:w="2433" w:type="dxa"/>
            <w:tcBorders>
              <w:bottom w:val="nil"/>
            </w:tcBorders>
            <w:shd w:val="clear" w:color="auto" w:fill="auto"/>
          </w:tcPr>
          <w:p w14:paraId="6B68CA0B" w14:textId="77777777" w:rsidR="002A7AAD" w:rsidRPr="00AB2F30" w:rsidRDefault="002A7AAD" w:rsidP="00DA3E3D">
            <w:pPr>
              <w:widowControl w:val="0"/>
              <w:suppressAutoHyphens/>
              <w:spacing w:after="0" w:line="240" w:lineRule="auto"/>
              <w:jc w:val="center"/>
              <w:rPr>
                <w:rFonts w:eastAsia="Andale Sans UI" w:cs="Times New Roman"/>
                <w:bCs/>
                <w:szCs w:val="24"/>
                <w:lang w:bidi="en-US"/>
              </w:rPr>
            </w:pPr>
            <w:r w:rsidRPr="00AB2F30">
              <w:rPr>
                <w:rFonts w:eastAsia="Andale Sans UI" w:cs="Times New Roman"/>
                <w:bCs/>
                <w:szCs w:val="24"/>
                <w:lang w:bidi="en-US"/>
              </w:rPr>
              <w:t>Preliminarus kiekis</w:t>
            </w:r>
          </w:p>
        </w:tc>
      </w:tr>
      <w:tr w:rsidR="002A7AAD" w:rsidRPr="00AB2F30" w14:paraId="6B68CA11" w14:textId="77777777" w:rsidTr="00D82060">
        <w:tc>
          <w:tcPr>
            <w:tcW w:w="556" w:type="dxa"/>
            <w:tcBorders>
              <w:top w:val="nil"/>
            </w:tcBorders>
            <w:shd w:val="clear" w:color="auto" w:fill="auto"/>
          </w:tcPr>
          <w:p w14:paraId="6B68CA0D"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Nr.</w:t>
            </w:r>
          </w:p>
        </w:tc>
        <w:tc>
          <w:tcPr>
            <w:tcW w:w="5649" w:type="dxa"/>
            <w:tcBorders>
              <w:top w:val="nil"/>
            </w:tcBorders>
            <w:shd w:val="clear" w:color="auto" w:fill="auto"/>
          </w:tcPr>
          <w:p w14:paraId="6B68CA0E" w14:textId="77777777" w:rsidR="002A7AAD" w:rsidRPr="00AB2F30" w:rsidRDefault="002A7AAD" w:rsidP="00D82060">
            <w:pPr>
              <w:widowControl w:val="0"/>
              <w:suppressAutoHyphens/>
              <w:spacing w:after="0" w:line="240" w:lineRule="auto"/>
              <w:jc w:val="center"/>
              <w:rPr>
                <w:rFonts w:eastAsia="Andale Sans UI" w:cs="Times New Roman"/>
                <w:bCs/>
                <w:szCs w:val="24"/>
                <w:lang w:bidi="en-US"/>
              </w:rPr>
            </w:pPr>
            <w:r w:rsidRPr="00AB2F30">
              <w:rPr>
                <w:rFonts w:eastAsia="Andale Sans UI" w:cs="Times New Roman"/>
                <w:bCs/>
                <w:szCs w:val="24"/>
                <w:lang w:bidi="en-US"/>
              </w:rPr>
              <w:t>pavadinimas</w:t>
            </w:r>
          </w:p>
        </w:tc>
        <w:tc>
          <w:tcPr>
            <w:tcW w:w="990" w:type="dxa"/>
            <w:tcBorders>
              <w:top w:val="nil"/>
            </w:tcBorders>
            <w:shd w:val="clear" w:color="auto" w:fill="auto"/>
          </w:tcPr>
          <w:p w14:paraId="6B68CA0F" w14:textId="77777777" w:rsidR="002A7AAD" w:rsidRPr="00AB2F30" w:rsidRDefault="002A7AAD" w:rsidP="00FD4353">
            <w:pPr>
              <w:widowControl w:val="0"/>
              <w:suppressAutoHyphens/>
              <w:spacing w:after="0" w:line="240" w:lineRule="auto"/>
              <w:jc w:val="center"/>
              <w:rPr>
                <w:rFonts w:eastAsia="Andale Sans UI" w:cs="Times New Roman"/>
                <w:bCs/>
                <w:szCs w:val="24"/>
                <w:lang w:bidi="en-US"/>
              </w:rPr>
            </w:pPr>
            <w:r w:rsidRPr="00AB2F30">
              <w:rPr>
                <w:rFonts w:eastAsia="Andale Sans UI" w:cs="Times New Roman"/>
                <w:bCs/>
                <w:szCs w:val="24"/>
                <w:lang w:bidi="en-US"/>
              </w:rPr>
              <w:t>vnt.</w:t>
            </w:r>
          </w:p>
        </w:tc>
        <w:tc>
          <w:tcPr>
            <w:tcW w:w="2433" w:type="dxa"/>
            <w:tcBorders>
              <w:top w:val="nil"/>
            </w:tcBorders>
            <w:shd w:val="clear" w:color="auto" w:fill="auto"/>
          </w:tcPr>
          <w:p w14:paraId="6B68CA10" w14:textId="77777777" w:rsidR="002A7AAD" w:rsidRPr="00AB2F30" w:rsidRDefault="002A7AAD" w:rsidP="00DA3E3D">
            <w:pPr>
              <w:widowControl w:val="0"/>
              <w:suppressAutoHyphens/>
              <w:spacing w:after="0" w:line="240" w:lineRule="auto"/>
              <w:jc w:val="center"/>
              <w:rPr>
                <w:rFonts w:eastAsia="Andale Sans UI" w:cs="Times New Roman"/>
                <w:bCs/>
                <w:szCs w:val="24"/>
                <w:lang w:bidi="en-US"/>
              </w:rPr>
            </w:pPr>
            <w:r w:rsidRPr="00AB2F30">
              <w:rPr>
                <w:rFonts w:eastAsia="Andale Sans UI" w:cs="Times New Roman"/>
                <w:bCs/>
                <w:szCs w:val="24"/>
                <w:lang w:bidi="en-US"/>
              </w:rPr>
              <w:t>36 mėn. laikotarpyje</w:t>
            </w:r>
            <w:r w:rsidRPr="00AB2F30">
              <w:rPr>
                <w:rFonts w:eastAsia="Andale Sans UI" w:cs="Times New Roman"/>
                <w:szCs w:val="24"/>
                <w:lang w:bidi="en-US"/>
              </w:rPr>
              <w:t>*</w:t>
            </w:r>
          </w:p>
        </w:tc>
      </w:tr>
      <w:tr w:rsidR="002A7AAD" w:rsidRPr="00AB2F30" w14:paraId="6B68CA1B" w14:textId="77777777" w:rsidTr="00D82060">
        <w:tc>
          <w:tcPr>
            <w:tcW w:w="556" w:type="dxa"/>
            <w:shd w:val="clear" w:color="auto" w:fill="auto"/>
          </w:tcPr>
          <w:p w14:paraId="6B68CA17"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1</w:t>
            </w:r>
          </w:p>
        </w:tc>
        <w:tc>
          <w:tcPr>
            <w:tcW w:w="5649" w:type="dxa"/>
            <w:shd w:val="clear" w:color="auto" w:fill="auto"/>
            <w:vAlign w:val="center"/>
          </w:tcPr>
          <w:p w14:paraId="6B68CA18" w14:textId="77777777" w:rsidR="002A7AAD" w:rsidRPr="00AB2F30" w:rsidRDefault="002A7AAD" w:rsidP="00FD4353">
            <w:pPr>
              <w:widowControl w:val="0"/>
              <w:suppressAutoHyphens/>
              <w:spacing w:after="0" w:line="240" w:lineRule="auto"/>
              <w:jc w:val="both"/>
              <w:rPr>
                <w:rFonts w:eastAsia="Andale Sans UI" w:cs="Times New Roman"/>
                <w:color w:val="000000"/>
                <w:szCs w:val="24"/>
                <w:lang w:eastAsia="lt-LT" w:bidi="en-US"/>
              </w:rPr>
            </w:pPr>
            <w:r w:rsidRPr="00AB2F30">
              <w:rPr>
                <w:rFonts w:eastAsia="Andale Sans UI" w:cs="Times New Roman"/>
                <w:color w:val="000000"/>
                <w:szCs w:val="24"/>
                <w:lang w:eastAsia="lt-LT" w:bidi="en-US"/>
              </w:rPr>
              <w:t>Variklio alyva</w:t>
            </w:r>
          </w:p>
        </w:tc>
        <w:tc>
          <w:tcPr>
            <w:tcW w:w="990" w:type="dxa"/>
            <w:shd w:val="clear" w:color="auto" w:fill="auto"/>
            <w:vAlign w:val="center"/>
          </w:tcPr>
          <w:p w14:paraId="6B68CA19" w14:textId="77777777" w:rsidR="002A7AAD" w:rsidRPr="00AB2F30" w:rsidRDefault="002A7AAD" w:rsidP="00FD4353">
            <w:pPr>
              <w:widowControl w:val="0"/>
              <w:suppressAutoHyphens/>
              <w:spacing w:after="0" w:line="240" w:lineRule="auto"/>
              <w:jc w:val="center"/>
              <w:rPr>
                <w:rFonts w:eastAsia="Andale Sans UI" w:cs="Times New Roman"/>
                <w:color w:val="000000"/>
                <w:szCs w:val="24"/>
                <w:lang w:eastAsia="lt-LT" w:bidi="en-US"/>
              </w:rPr>
            </w:pPr>
            <w:r w:rsidRPr="00AB2F30">
              <w:rPr>
                <w:rFonts w:eastAsia="Andale Sans UI" w:cs="Times New Roman"/>
                <w:color w:val="000000"/>
                <w:szCs w:val="24"/>
                <w:lang w:eastAsia="lt-LT" w:bidi="en-US"/>
              </w:rPr>
              <w:t>l</w:t>
            </w:r>
          </w:p>
        </w:tc>
        <w:tc>
          <w:tcPr>
            <w:tcW w:w="2433" w:type="dxa"/>
            <w:shd w:val="clear" w:color="auto" w:fill="auto"/>
          </w:tcPr>
          <w:p w14:paraId="6B68CA1A" w14:textId="77777777" w:rsidR="002A7AAD" w:rsidRPr="00AB2F30" w:rsidRDefault="002A7AAD" w:rsidP="00FD4353">
            <w:pPr>
              <w:widowControl w:val="0"/>
              <w:suppressAutoHyphens/>
              <w:spacing w:after="0" w:line="240" w:lineRule="auto"/>
              <w:jc w:val="center"/>
              <w:rPr>
                <w:rFonts w:eastAsia="Andale Sans UI" w:cs="Times New Roman"/>
                <w:bCs/>
                <w:szCs w:val="24"/>
                <w:lang w:bidi="en-US"/>
              </w:rPr>
            </w:pPr>
            <w:r w:rsidRPr="00AB2F30">
              <w:rPr>
                <w:rFonts w:eastAsia="Andale Sans UI" w:cs="Times New Roman"/>
                <w:bCs/>
                <w:szCs w:val="24"/>
                <w:lang w:bidi="en-US"/>
              </w:rPr>
              <w:t>100</w:t>
            </w:r>
          </w:p>
        </w:tc>
      </w:tr>
      <w:tr w:rsidR="002A7AAD" w:rsidRPr="00AB2F30" w14:paraId="6B68CA20" w14:textId="77777777" w:rsidTr="00D82060">
        <w:tc>
          <w:tcPr>
            <w:tcW w:w="556" w:type="dxa"/>
            <w:shd w:val="clear" w:color="auto" w:fill="auto"/>
          </w:tcPr>
          <w:p w14:paraId="6B68CA1C"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2</w:t>
            </w:r>
          </w:p>
        </w:tc>
        <w:tc>
          <w:tcPr>
            <w:tcW w:w="5649" w:type="dxa"/>
            <w:shd w:val="clear" w:color="auto" w:fill="auto"/>
            <w:vAlign w:val="center"/>
          </w:tcPr>
          <w:p w14:paraId="6B68CA1D" w14:textId="77777777" w:rsidR="002A7AAD" w:rsidRPr="00AB2F30" w:rsidRDefault="002A7AAD" w:rsidP="00FD4353">
            <w:pPr>
              <w:widowControl w:val="0"/>
              <w:suppressAutoHyphens/>
              <w:spacing w:after="0" w:line="240" w:lineRule="auto"/>
              <w:jc w:val="both"/>
              <w:rPr>
                <w:rFonts w:eastAsia="Andale Sans UI" w:cs="Times New Roman"/>
                <w:color w:val="000000"/>
                <w:szCs w:val="24"/>
                <w:lang w:eastAsia="lt-LT" w:bidi="en-US"/>
              </w:rPr>
            </w:pPr>
            <w:r w:rsidRPr="00AB2F30">
              <w:rPr>
                <w:rFonts w:eastAsia="Andale Sans UI" w:cs="Times New Roman"/>
                <w:color w:val="000000"/>
                <w:szCs w:val="24"/>
                <w:lang w:eastAsia="lt-LT" w:bidi="en-US"/>
              </w:rPr>
              <w:t>Variklio kojos alyva</w:t>
            </w:r>
          </w:p>
        </w:tc>
        <w:tc>
          <w:tcPr>
            <w:tcW w:w="990" w:type="dxa"/>
            <w:shd w:val="clear" w:color="auto" w:fill="auto"/>
            <w:vAlign w:val="center"/>
          </w:tcPr>
          <w:p w14:paraId="6B68CA1E" w14:textId="77777777" w:rsidR="002A7AAD" w:rsidRPr="00AB2F30" w:rsidRDefault="002A7AAD" w:rsidP="00FD4353">
            <w:pPr>
              <w:widowControl w:val="0"/>
              <w:suppressAutoHyphens/>
              <w:spacing w:after="0" w:line="240" w:lineRule="auto"/>
              <w:jc w:val="center"/>
              <w:rPr>
                <w:rFonts w:eastAsia="Andale Sans UI" w:cs="Times New Roman"/>
                <w:color w:val="000000"/>
                <w:szCs w:val="24"/>
                <w:lang w:eastAsia="lt-LT" w:bidi="en-US"/>
              </w:rPr>
            </w:pPr>
            <w:r w:rsidRPr="00AB2F30">
              <w:rPr>
                <w:rFonts w:eastAsia="Andale Sans UI" w:cs="Times New Roman"/>
                <w:color w:val="000000"/>
                <w:szCs w:val="24"/>
                <w:lang w:eastAsia="lt-LT" w:bidi="en-US"/>
              </w:rPr>
              <w:t>l</w:t>
            </w:r>
          </w:p>
        </w:tc>
        <w:tc>
          <w:tcPr>
            <w:tcW w:w="2433" w:type="dxa"/>
            <w:shd w:val="clear" w:color="auto" w:fill="auto"/>
          </w:tcPr>
          <w:p w14:paraId="6B68CA1F" w14:textId="77777777" w:rsidR="002A7AAD" w:rsidRPr="00AB2F30" w:rsidRDefault="002A7AAD" w:rsidP="00FD4353">
            <w:pPr>
              <w:widowControl w:val="0"/>
              <w:suppressAutoHyphens/>
              <w:spacing w:after="0" w:line="240" w:lineRule="auto"/>
              <w:jc w:val="center"/>
              <w:rPr>
                <w:rFonts w:eastAsia="Andale Sans UI" w:cs="Times New Roman"/>
                <w:szCs w:val="24"/>
                <w:lang w:bidi="en-US"/>
              </w:rPr>
            </w:pPr>
            <w:r w:rsidRPr="00AB2F30">
              <w:rPr>
                <w:rFonts w:eastAsia="Andale Sans UI" w:cs="Times New Roman"/>
                <w:szCs w:val="24"/>
                <w:lang w:bidi="en-US"/>
              </w:rPr>
              <w:t>30</w:t>
            </w:r>
          </w:p>
        </w:tc>
      </w:tr>
      <w:tr w:rsidR="002A7AAD" w:rsidRPr="00AB2F30" w14:paraId="6B68CA25" w14:textId="77777777" w:rsidTr="00D82060">
        <w:tc>
          <w:tcPr>
            <w:tcW w:w="556" w:type="dxa"/>
            <w:shd w:val="clear" w:color="auto" w:fill="auto"/>
          </w:tcPr>
          <w:p w14:paraId="6B68CA21"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3</w:t>
            </w:r>
          </w:p>
        </w:tc>
        <w:tc>
          <w:tcPr>
            <w:tcW w:w="5649" w:type="dxa"/>
            <w:shd w:val="clear" w:color="auto" w:fill="auto"/>
            <w:vAlign w:val="center"/>
          </w:tcPr>
          <w:p w14:paraId="6B68CA22" w14:textId="77777777" w:rsidR="002A7AAD" w:rsidRPr="00AB2F30" w:rsidRDefault="002A7AAD" w:rsidP="00FD4353">
            <w:pPr>
              <w:widowControl w:val="0"/>
              <w:suppressAutoHyphens/>
              <w:spacing w:after="0" w:line="240" w:lineRule="auto"/>
              <w:jc w:val="both"/>
              <w:rPr>
                <w:rFonts w:eastAsia="Andale Sans UI" w:cs="Times New Roman"/>
                <w:color w:val="000000"/>
                <w:szCs w:val="24"/>
                <w:lang w:eastAsia="lt-LT" w:bidi="en-US"/>
              </w:rPr>
            </w:pPr>
            <w:r w:rsidRPr="00AB2F30">
              <w:rPr>
                <w:rFonts w:eastAsia="Andale Sans UI" w:cs="Times New Roman"/>
                <w:color w:val="000000"/>
                <w:szCs w:val="24"/>
                <w:lang w:eastAsia="lt-LT" w:bidi="en-US"/>
              </w:rPr>
              <w:t>Sraigtas</w:t>
            </w:r>
          </w:p>
        </w:tc>
        <w:tc>
          <w:tcPr>
            <w:tcW w:w="990" w:type="dxa"/>
            <w:shd w:val="clear" w:color="auto" w:fill="auto"/>
            <w:vAlign w:val="center"/>
          </w:tcPr>
          <w:p w14:paraId="6B68CA23" w14:textId="77777777" w:rsidR="002A7AAD" w:rsidRPr="00AB2F30" w:rsidRDefault="002A7AAD" w:rsidP="00FD4353">
            <w:pPr>
              <w:widowControl w:val="0"/>
              <w:suppressAutoHyphens/>
              <w:spacing w:after="0" w:line="240" w:lineRule="auto"/>
              <w:jc w:val="center"/>
              <w:rPr>
                <w:rFonts w:eastAsia="Andale Sans UI" w:cs="Times New Roman"/>
                <w:color w:val="000000"/>
                <w:szCs w:val="24"/>
                <w:lang w:eastAsia="lt-LT" w:bidi="en-US"/>
              </w:rPr>
            </w:pPr>
            <w:r w:rsidRPr="00AB2F30">
              <w:rPr>
                <w:rFonts w:eastAsia="Andale Sans UI" w:cs="Times New Roman"/>
                <w:color w:val="000000"/>
                <w:szCs w:val="24"/>
                <w:lang w:eastAsia="lt-LT" w:bidi="en-US"/>
              </w:rPr>
              <w:t>vnt.</w:t>
            </w:r>
          </w:p>
        </w:tc>
        <w:tc>
          <w:tcPr>
            <w:tcW w:w="2433" w:type="dxa"/>
            <w:shd w:val="clear" w:color="auto" w:fill="auto"/>
          </w:tcPr>
          <w:p w14:paraId="6B68CA24" w14:textId="77777777" w:rsidR="002A7AAD" w:rsidRPr="00AB2F30" w:rsidRDefault="002A7AAD" w:rsidP="00FD4353">
            <w:pPr>
              <w:widowControl w:val="0"/>
              <w:suppressAutoHyphens/>
              <w:spacing w:after="0" w:line="240" w:lineRule="auto"/>
              <w:jc w:val="center"/>
              <w:rPr>
                <w:rFonts w:eastAsia="Andale Sans UI" w:cs="Times New Roman"/>
                <w:szCs w:val="24"/>
                <w:lang w:bidi="en-US"/>
              </w:rPr>
            </w:pPr>
            <w:r w:rsidRPr="00AB2F30">
              <w:rPr>
                <w:rFonts w:eastAsia="Andale Sans UI" w:cs="Times New Roman"/>
                <w:szCs w:val="24"/>
                <w:lang w:bidi="en-US"/>
              </w:rPr>
              <w:t>5</w:t>
            </w:r>
          </w:p>
        </w:tc>
      </w:tr>
      <w:tr w:rsidR="002A7AAD" w:rsidRPr="00AB2F30" w14:paraId="6B68CA2A" w14:textId="77777777" w:rsidTr="00D82060">
        <w:tc>
          <w:tcPr>
            <w:tcW w:w="556" w:type="dxa"/>
            <w:shd w:val="clear" w:color="auto" w:fill="auto"/>
          </w:tcPr>
          <w:p w14:paraId="6B68CA26"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4</w:t>
            </w:r>
          </w:p>
        </w:tc>
        <w:tc>
          <w:tcPr>
            <w:tcW w:w="5649" w:type="dxa"/>
            <w:shd w:val="clear" w:color="auto" w:fill="auto"/>
            <w:vAlign w:val="center"/>
          </w:tcPr>
          <w:p w14:paraId="6B68CA27" w14:textId="77777777" w:rsidR="002A7AAD" w:rsidRPr="00AB2F30" w:rsidRDefault="002A7AAD" w:rsidP="00FD4353">
            <w:pPr>
              <w:widowControl w:val="0"/>
              <w:suppressAutoHyphens/>
              <w:spacing w:after="0" w:line="240" w:lineRule="auto"/>
              <w:jc w:val="both"/>
              <w:rPr>
                <w:rFonts w:eastAsia="Andale Sans UI" w:cs="Times New Roman"/>
                <w:color w:val="000000"/>
                <w:szCs w:val="24"/>
                <w:lang w:eastAsia="lt-LT" w:bidi="en-US"/>
              </w:rPr>
            </w:pPr>
            <w:r w:rsidRPr="00AB2F30">
              <w:rPr>
                <w:rFonts w:eastAsia="Andale Sans UI" w:cs="Times New Roman"/>
                <w:color w:val="000000"/>
                <w:szCs w:val="24"/>
                <w:lang w:eastAsia="lt-LT" w:bidi="en-US"/>
              </w:rPr>
              <w:t>Žvakės</w:t>
            </w:r>
          </w:p>
        </w:tc>
        <w:tc>
          <w:tcPr>
            <w:tcW w:w="990" w:type="dxa"/>
            <w:shd w:val="clear" w:color="auto" w:fill="auto"/>
            <w:vAlign w:val="center"/>
          </w:tcPr>
          <w:p w14:paraId="6B68CA28" w14:textId="77777777" w:rsidR="002A7AAD" w:rsidRPr="00AB2F30" w:rsidRDefault="002A7AAD" w:rsidP="00FD4353">
            <w:pPr>
              <w:widowControl w:val="0"/>
              <w:suppressAutoHyphens/>
              <w:spacing w:after="0" w:line="240" w:lineRule="auto"/>
              <w:jc w:val="center"/>
              <w:rPr>
                <w:rFonts w:eastAsia="Andale Sans UI" w:cs="Times New Roman"/>
                <w:color w:val="000000"/>
                <w:szCs w:val="24"/>
                <w:lang w:eastAsia="lt-LT" w:bidi="en-US"/>
              </w:rPr>
            </w:pPr>
            <w:r w:rsidRPr="00AB2F30">
              <w:rPr>
                <w:rFonts w:eastAsia="Andale Sans UI" w:cs="Times New Roman"/>
                <w:color w:val="000000"/>
                <w:szCs w:val="24"/>
                <w:lang w:eastAsia="lt-LT" w:bidi="en-US"/>
              </w:rPr>
              <w:t>vnt.</w:t>
            </w:r>
          </w:p>
        </w:tc>
        <w:tc>
          <w:tcPr>
            <w:tcW w:w="2433" w:type="dxa"/>
            <w:shd w:val="clear" w:color="auto" w:fill="auto"/>
          </w:tcPr>
          <w:p w14:paraId="6B68CA29" w14:textId="77777777" w:rsidR="002A7AAD" w:rsidRPr="00AB2F30" w:rsidRDefault="002A7AAD" w:rsidP="00FD4353">
            <w:pPr>
              <w:widowControl w:val="0"/>
              <w:suppressAutoHyphens/>
              <w:spacing w:after="0" w:line="240" w:lineRule="auto"/>
              <w:jc w:val="center"/>
              <w:rPr>
                <w:rFonts w:eastAsia="Andale Sans UI" w:cs="Times New Roman"/>
                <w:szCs w:val="24"/>
                <w:lang w:bidi="en-US"/>
              </w:rPr>
            </w:pPr>
            <w:r w:rsidRPr="00AB2F30">
              <w:rPr>
                <w:rFonts w:eastAsia="Andale Sans UI" w:cs="Times New Roman"/>
                <w:szCs w:val="24"/>
                <w:lang w:bidi="en-US"/>
              </w:rPr>
              <w:t>20</w:t>
            </w:r>
          </w:p>
        </w:tc>
      </w:tr>
      <w:tr w:rsidR="002A7AAD" w:rsidRPr="00AB2F30" w14:paraId="6B68CA2F" w14:textId="77777777" w:rsidTr="00D82060">
        <w:tc>
          <w:tcPr>
            <w:tcW w:w="556" w:type="dxa"/>
            <w:tcBorders>
              <w:bottom w:val="single" w:sz="4" w:space="0" w:color="auto"/>
            </w:tcBorders>
            <w:shd w:val="clear" w:color="auto" w:fill="auto"/>
          </w:tcPr>
          <w:p w14:paraId="6B68CA2B"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5</w:t>
            </w:r>
          </w:p>
        </w:tc>
        <w:tc>
          <w:tcPr>
            <w:tcW w:w="5649" w:type="dxa"/>
            <w:tcBorders>
              <w:bottom w:val="single" w:sz="4" w:space="0" w:color="auto"/>
            </w:tcBorders>
            <w:shd w:val="clear" w:color="auto" w:fill="auto"/>
            <w:vAlign w:val="center"/>
          </w:tcPr>
          <w:p w14:paraId="6B68CA2C" w14:textId="77777777" w:rsidR="002A7AAD" w:rsidRPr="00AB2F30" w:rsidRDefault="002A7AAD" w:rsidP="00FD4353">
            <w:pPr>
              <w:widowControl w:val="0"/>
              <w:suppressAutoHyphens/>
              <w:spacing w:after="0" w:line="240" w:lineRule="auto"/>
              <w:jc w:val="both"/>
              <w:rPr>
                <w:rFonts w:eastAsia="Andale Sans UI" w:cs="Times New Roman"/>
                <w:color w:val="000000"/>
                <w:szCs w:val="24"/>
                <w:lang w:eastAsia="lt-LT" w:bidi="en-US"/>
              </w:rPr>
            </w:pPr>
            <w:r w:rsidRPr="00AB2F30">
              <w:rPr>
                <w:rFonts w:eastAsia="Andale Sans UI" w:cs="Times New Roman"/>
                <w:color w:val="000000"/>
                <w:szCs w:val="24"/>
                <w:lang w:eastAsia="lt-LT" w:bidi="en-US"/>
              </w:rPr>
              <w:t>Aušinimo sparnuotė</w:t>
            </w:r>
          </w:p>
        </w:tc>
        <w:tc>
          <w:tcPr>
            <w:tcW w:w="990" w:type="dxa"/>
            <w:tcBorders>
              <w:bottom w:val="single" w:sz="4" w:space="0" w:color="auto"/>
            </w:tcBorders>
            <w:shd w:val="clear" w:color="auto" w:fill="auto"/>
            <w:vAlign w:val="center"/>
          </w:tcPr>
          <w:p w14:paraId="6B68CA2D" w14:textId="41BBE7E7" w:rsidR="002A7AAD" w:rsidRPr="00AB2F30" w:rsidRDefault="002A7AAD" w:rsidP="00FD4353">
            <w:pPr>
              <w:widowControl w:val="0"/>
              <w:suppressAutoHyphens/>
              <w:spacing w:after="0" w:line="240" w:lineRule="auto"/>
              <w:jc w:val="center"/>
              <w:rPr>
                <w:rFonts w:eastAsia="Andale Sans UI" w:cs="Times New Roman"/>
                <w:color w:val="000000"/>
                <w:szCs w:val="24"/>
                <w:lang w:eastAsia="lt-LT" w:bidi="en-US"/>
              </w:rPr>
            </w:pPr>
            <w:r w:rsidRPr="00AB2F30">
              <w:rPr>
                <w:rFonts w:eastAsia="Andale Sans UI" w:cs="Times New Roman"/>
                <w:color w:val="000000"/>
                <w:szCs w:val="24"/>
                <w:lang w:eastAsia="lt-LT" w:bidi="en-US"/>
              </w:rPr>
              <w:t>vnt</w:t>
            </w:r>
            <w:r w:rsidR="00FD2F41">
              <w:rPr>
                <w:rFonts w:eastAsia="Andale Sans UI" w:cs="Times New Roman"/>
                <w:color w:val="000000"/>
                <w:szCs w:val="24"/>
                <w:lang w:eastAsia="lt-LT" w:bidi="en-US"/>
              </w:rPr>
              <w:t>.</w:t>
            </w:r>
          </w:p>
        </w:tc>
        <w:tc>
          <w:tcPr>
            <w:tcW w:w="2433" w:type="dxa"/>
            <w:shd w:val="clear" w:color="auto" w:fill="auto"/>
          </w:tcPr>
          <w:p w14:paraId="6B68CA2E" w14:textId="77777777" w:rsidR="002A7AAD" w:rsidRPr="00AB2F30" w:rsidRDefault="002A7AAD" w:rsidP="00FD4353">
            <w:pPr>
              <w:widowControl w:val="0"/>
              <w:suppressAutoHyphens/>
              <w:spacing w:after="0" w:line="240" w:lineRule="auto"/>
              <w:jc w:val="center"/>
              <w:rPr>
                <w:rFonts w:eastAsia="Andale Sans UI" w:cs="Times New Roman"/>
                <w:szCs w:val="24"/>
                <w:lang w:bidi="en-US"/>
              </w:rPr>
            </w:pPr>
            <w:r w:rsidRPr="00AB2F30">
              <w:rPr>
                <w:rFonts w:eastAsia="Andale Sans UI" w:cs="Times New Roman"/>
                <w:szCs w:val="24"/>
                <w:lang w:bidi="en-US"/>
              </w:rPr>
              <w:t>5</w:t>
            </w:r>
          </w:p>
        </w:tc>
      </w:tr>
      <w:tr w:rsidR="002A7AAD" w:rsidRPr="00AB2F30" w14:paraId="6B68CA34" w14:textId="77777777" w:rsidTr="00D82060">
        <w:tc>
          <w:tcPr>
            <w:tcW w:w="556" w:type="dxa"/>
            <w:shd w:val="clear" w:color="auto" w:fill="auto"/>
          </w:tcPr>
          <w:p w14:paraId="6B68CA30"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6</w:t>
            </w:r>
          </w:p>
        </w:tc>
        <w:tc>
          <w:tcPr>
            <w:tcW w:w="5649" w:type="dxa"/>
            <w:shd w:val="clear" w:color="auto" w:fill="auto"/>
            <w:vAlign w:val="center"/>
          </w:tcPr>
          <w:p w14:paraId="6B68CA31" w14:textId="77777777" w:rsidR="002A7AAD" w:rsidRPr="00AB2F30" w:rsidRDefault="002A7AAD" w:rsidP="00FD4353">
            <w:pPr>
              <w:widowControl w:val="0"/>
              <w:suppressAutoHyphens/>
              <w:spacing w:after="0" w:line="240" w:lineRule="auto"/>
              <w:jc w:val="both"/>
              <w:rPr>
                <w:rFonts w:eastAsia="Andale Sans UI" w:cs="Times New Roman"/>
                <w:color w:val="000000"/>
                <w:szCs w:val="24"/>
                <w:lang w:eastAsia="lt-LT" w:bidi="en-US"/>
              </w:rPr>
            </w:pPr>
            <w:r w:rsidRPr="00AB2F30">
              <w:rPr>
                <w:rFonts w:eastAsia="Andale Sans UI" w:cs="Times New Roman"/>
                <w:color w:val="000000"/>
                <w:szCs w:val="24"/>
                <w:lang w:eastAsia="lt-LT" w:bidi="en-US"/>
              </w:rPr>
              <w:t>Cilindrų galvutės tarpinė</w:t>
            </w:r>
          </w:p>
        </w:tc>
        <w:tc>
          <w:tcPr>
            <w:tcW w:w="990" w:type="dxa"/>
            <w:shd w:val="clear" w:color="auto" w:fill="auto"/>
            <w:vAlign w:val="center"/>
          </w:tcPr>
          <w:p w14:paraId="6B68CA32" w14:textId="777A6863" w:rsidR="002A7AAD" w:rsidRPr="00AB2F30" w:rsidRDefault="002A7AAD" w:rsidP="00FD4353">
            <w:pPr>
              <w:widowControl w:val="0"/>
              <w:suppressAutoHyphens/>
              <w:spacing w:after="0" w:line="240" w:lineRule="auto"/>
              <w:jc w:val="center"/>
              <w:rPr>
                <w:rFonts w:eastAsia="Andale Sans UI" w:cs="Times New Roman"/>
                <w:color w:val="000000"/>
                <w:szCs w:val="24"/>
                <w:lang w:eastAsia="lt-LT" w:bidi="en-US"/>
              </w:rPr>
            </w:pPr>
            <w:r w:rsidRPr="00AB2F30">
              <w:rPr>
                <w:rFonts w:eastAsia="Andale Sans UI" w:cs="Times New Roman"/>
                <w:color w:val="000000"/>
                <w:szCs w:val="24"/>
                <w:lang w:eastAsia="lt-LT" w:bidi="en-US"/>
              </w:rPr>
              <w:t>vnt</w:t>
            </w:r>
            <w:r w:rsidR="00FD2F41">
              <w:rPr>
                <w:rFonts w:eastAsia="Andale Sans UI" w:cs="Times New Roman"/>
                <w:color w:val="000000"/>
                <w:szCs w:val="24"/>
                <w:lang w:eastAsia="lt-LT" w:bidi="en-US"/>
              </w:rPr>
              <w:t>.</w:t>
            </w:r>
          </w:p>
        </w:tc>
        <w:tc>
          <w:tcPr>
            <w:tcW w:w="2433" w:type="dxa"/>
            <w:shd w:val="clear" w:color="auto" w:fill="auto"/>
          </w:tcPr>
          <w:p w14:paraId="6B68CA33" w14:textId="77777777" w:rsidR="002A7AAD" w:rsidRPr="00AB2F30" w:rsidRDefault="002A7AAD" w:rsidP="00FD4353">
            <w:pPr>
              <w:widowControl w:val="0"/>
              <w:suppressAutoHyphens/>
              <w:spacing w:after="0" w:line="240" w:lineRule="auto"/>
              <w:jc w:val="center"/>
              <w:rPr>
                <w:rFonts w:eastAsia="Andale Sans UI" w:cs="Times New Roman"/>
                <w:szCs w:val="24"/>
                <w:lang w:bidi="en-US"/>
              </w:rPr>
            </w:pPr>
            <w:r w:rsidRPr="00AB2F30">
              <w:rPr>
                <w:rFonts w:eastAsia="Andale Sans UI" w:cs="Times New Roman"/>
                <w:szCs w:val="24"/>
                <w:lang w:bidi="en-US"/>
              </w:rPr>
              <w:t>3</w:t>
            </w:r>
          </w:p>
        </w:tc>
      </w:tr>
      <w:tr w:rsidR="002A7AAD" w:rsidRPr="00AB2F30" w14:paraId="6B68CA39" w14:textId="77777777" w:rsidTr="00D82060">
        <w:tc>
          <w:tcPr>
            <w:tcW w:w="556" w:type="dxa"/>
            <w:shd w:val="clear" w:color="auto" w:fill="auto"/>
          </w:tcPr>
          <w:p w14:paraId="6B68CA35"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7</w:t>
            </w:r>
          </w:p>
        </w:tc>
        <w:tc>
          <w:tcPr>
            <w:tcW w:w="5649" w:type="dxa"/>
            <w:shd w:val="clear" w:color="auto" w:fill="auto"/>
            <w:vAlign w:val="center"/>
          </w:tcPr>
          <w:p w14:paraId="6B68CA36" w14:textId="77777777" w:rsidR="002A7AAD" w:rsidRPr="00AB2F30" w:rsidRDefault="002A7AAD" w:rsidP="00FD4353">
            <w:pPr>
              <w:widowControl w:val="0"/>
              <w:suppressAutoHyphens/>
              <w:spacing w:after="0" w:line="240" w:lineRule="auto"/>
              <w:jc w:val="both"/>
              <w:rPr>
                <w:rFonts w:eastAsia="Andale Sans UI" w:cs="Times New Roman"/>
                <w:color w:val="000000"/>
                <w:szCs w:val="24"/>
                <w:lang w:eastAsia="lt-LT" w:bidi="en-US"/>
              </w:rPr>
            </w:pPr>
            <w:r w:rsidRPr="00AB2F30">
              <w:rPr>
                <w:rFonts w:eastAsia="Andale Sans UI" w:cs="Times New Roman"/>
                <w:color w:val="000000"/>
                <w:szCs w:val="24"/>
                <w:lang w:eastAsia="lt-LT" w:bidi="en-US"/>
              </w:rPr>
              <w:t>Veleno riebokšlis</w:t>
            </w:r>
          </w:p>
        </w:tc>
        <w:tc>
          <w:tcPr>
            <w:tcW w:w="990" w:type="dxa"/>
            <w:shd w:val="clear" w:color="auto" w:fill="auto"/>
            <w:vAlign w:val="center"/>
          </w:tcPr>
          <w:p w14:paraId="6B68CA37" w14:textId="555F4509" w:rsidR="002A7AAD" w:rsidRPr="00AB2F30" w:rsidRDefault="002A7AAD" w:rsidP="00FD4353">
            <w:pPr>
              <w:widowControl w:val="0"/>
              <w:suppressAutoHyphens/>
              <w:spacing w:after="0" w:line="240" w:lineRule="auto"/>
              <w:jc w:val="center"/>
              <w:rPr>
                <w:rFonts w:eastAsia="Andale Sans UI" w:cs="Times New Roman"/>
                <w:color w:val="000000"/>
                <w:szCs w:val="24"/>
                <w:lang w:eastAsia="lt-LT" w:bidi="en-US"/>
              </w:rPr>
            </w:pPr>
            <w:r w:rsidRPr="00AB2F30">
              <w:rPr>
                <w:rFonts w:eastAsia="Andale Sans UI" w:cs="Times New Roman"/>
                <w:color w:val="000000"/>
                <w:szCs w:val="24"/>
                <w:lang w:eastAsia="lt-LT" w:bidi="en-US"/>
              </w:rPr>
              <w:t>vnt</w:t>
            </w:r>
            <w:r w:rsidR="00FD2F41">
              <w:rPr>
                <w:rFonts w:eastAsia="Andale Sans UI" w:cs="Times New Roman"/>
                <w:color w:val="000000"/>
                <w:szCs w:val="24"/>
                <w:lang w:eastAsia="lt-LT" w:bidi="en-US"/>
              </w:rPr>
              <w:t>.</w:t>
            </w:r>
          </w:p>
        </w:tc>
        <w:tc>
          <w:tcPr>
            <w:tcW w:w="2433" w:type="dxa"/>
            <w:shd w:val="clear" w:color="auto" w:fill="auto"/>
          </w:tcPr>
          <w:p w14:paraId="6B68CA38" w14:textId="77777777" w:rsidR="002A7AAD" w:rsidRPr="00AB2F30" w:rsidRDefault="002A7AAD" w:rsidP="00FD4353">
            <w:pPr>
              <w:widowControl w:val="0"/>
              <w:suppressAutoHyphens/>
              <w:spacing w:after="0" w:line="240" w:lineRule="auto"/>
              <w:jc w:val="center"/>
              <w:rPr>
                <w:rFonts w:eastAsia="Andale Sans UI" w:cs="Times New Roman"/>
                <w:szCs w:val="24"/>
                <w:lang w:bidi="en-US"/>
              </w:rPr>
            </w:pPr>
            <w:r w:rsidRPr="00AB2F30">
              <w:rPr>
                <w:rFonts w:eastAsia="Andale Sans UI" w:cs="Times New Roman"/>
                <w:szCs w:val="24"/>
                <w:lang w:bidi="en-US"/>
              </w:rPr>
              <w:t>4</w:t>
            </w:r>
          </w:p>
        </w:tc>
      </w:tr>
      <w:tr w:rsidR="002A7AAD" w:rsidRPr="00AB2F30" w14:paraId="6B68CA3E" w14:textId="77777777" w:rsidTr="00D82060">
        <w:tc>
          <w:tcPr>
            <w:tcW w:w="556" w:type="dxa"/>
            <w:shd w:val="clear" w:color="auto" w:fill="auto"/>
          </w:tcPr>
          <w:p w14:paraId="6B68CA3A"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8</w:t>
            </w:r>
          </w:p>
        </w:tc>
        <w:tc>
          <w:tcPr>
            <w:tcW w:w="5649" w:type="dxa"/>
            <w:shd w:val="clear" w:color="auto" w:fill="auto"/>
            <w:vAlign w:val="center"/>
          </w:tcPr>
          <w:p w14:paraId="6B68CA3B" w14:textId="66F8A4D5" w:rsidR="002A7AAD" w:rsidRPr="00AB2F30" w:rsidRDefault="002A7AAD" w:rsidP="00FD4353">
            <w:pPr>
              <w:widowControl w:val="0"/>
              <w:suppressAutoHyphens/>
              <w:spacing w:after="0" w:line="240" w:lineRule="auto"/>
              <w:jc w:val="both"/>
              <w:rPr>
                <w:rFonts w:eastAsia="Andale Sans UI" w:cs="Times New Roman"/>
                <w:color w:val="000000"/>
                <w:szCs w:val="24"/>
                <w:lang w:eastAsia="lt-LT" w:bidi="en-US"/>
              </w:rPr>
            </w:pPr>
            <w:r w:rsidRPr="00AB2F30">
              <w:rPr>
                <w:rFonts w:eastAsia="Andale Sans UI" w:cs="Times New Roman"/>
                <w:color w:val="000000"/>
                <w:szCs w:val="24"/>
                <w:lang w:eastAsia="lt-LT" w:bidi="en-US"/>
              </w:rPr>
              <w:t>St</w:t>
            </w:r>
            <w:r w:rsidR="00FD2F41">
              <w:rPr>
                <w:rFonts w:eastAsia="Andale Sans UI" w:cs="Times New Roman"/>
                <w:color w:val="000000"/>
                <w:szCs w:val="24"/>
                <w:lang w:eastAsia="lt-LT" w:bidi="en-US"/>
              </w:rPr>
              <w:t>ū</w:t>
            </w:r>
            <w:r w:rsidRPr="00AB2F30">
              <w:rPr>
                <w:rFonts w:eastAsia="Andale Sans UI" w:cs="Times New Roman"/>
                <w:color w:val="000000"/>
                <w:szCs w:val="24"/>
                <w:lang w:eastAsia="lt-LT" w:bidi="en-US"/>
              </w:rPr>
              <w:t>moklio žiedai</w:t>
            </w:r>
          </w:p>
        </w:tc>
        <w:tc>
          <w:tcPr>
            <w:tcW w:w="990" w:type="dxa"/>
            <w:shd w:val="clear" w:color="auto" w:fill="auto"/>
            <w:vAlign w:val="center"/>
          </w:tcPr>
          <w:p w14:paraId="6B68CA3C" w14:textId="71436DE5" w:rsidR="002A7AAD" w:rsidRPr="00AB2F30" w:rsidRDefault="002A7AAD" w:rsidP="00FD4353">
            <w:pPr>
              <w:widowControl w:val="0"/>
              <w:suppressAutoHyphens/>
              <w:spacing w:after="0" w:line="240" w:lineRule="auto"/>
              <w:jc w:val="center"/>
              <w:rPr>
                <w:rFonts w:eastAsia="Andale Sans UI" w:cs="Times New Roman"/>
                <w:color w:val="000000"/>
                <w:szCs w:val="24"/>
                <w:lang w:eastAsia="lt-LT" w:bidi="en-US"/>
              </w:rPr>
            </w:pPr>
            <w:r w:rsidRPr="00AB2F30">
              <w:rPr>
                <w:rFonts w:eastAsia="Andale Sans UI" w:cs="Times New Roman"/>
                <w:color w:val="000000"/>
                <w:szCs w:val="24"/>
                <w:lang w:eastAsia="lt-LT" w:bidi="en-US"/>
              </w:rPr>
              <w:t>vnt</w:t>
            </w:r>
            <w:r w:rsidR="00FD2F41">
              <w:rPr>
                <w:rFonts w:eastAsia="Andale Sans UI" w:cs="Times New Roman"/>
                <w:color w:val="000000"/>
                <w:szCs w:val="24"/>
                <w:lang w:eastAsia="lt-LT" w:bidi="en-US"/>
              </w:rPr>
              <w:t>.</w:t>
            </w:r>
          </w:p>
        </w:tc>
        <w:tc>
          <w:tcPr>
            <w:tcW w:w="2433" w:type="dxa"/>
            <w:shd w:val="clear" w:color="auto" w:fill="auto"/>
          </w:tcPr>
          <w:p w14:paraId="6B68CA3D" w14:textId="77777777" w:rsidR="002A7AAD" w:rsidRPr="00AB2F30" w:rsidRDefault="002A7AAD" w:rsidP="00FD4353">
            <w:pPr>
              <w:widowControl w:val="0"/>
              <w:suppressAutoHyphens/>
              <w:spacing w:after="0" w:line="240" w:lineRule="auto"/>
              <w:jc w:val="center"/>
              <w:rPr>
                <w:rFonts w:eastAsia="Andale Sans UI" w:cs="Times New Roman"/>
                <w:szCs w:val="24"/>
                <w:lang w:bidi="en-US"/>
              </w:rPr>
            </w:pPr>
            <w:r w:rsidRPr="00AB2F30">
              <w:rPr>
                <w:rFonts w:eastAsia="Andale Sans UI" w:cs="Times New Roman"/>
                <w:szCs w:val="24"/>
                <w:lang w:bidi="en-US"/>
              </w:rPr>
              <w:t>10</w:t>
            </w:r>
          </w:p>
        </w:tc>
      </w:tr>
      <w:tr w:rsidR="002A7AAD" w:rsidRPr="00AB2F30" w14:paraId="6B68CA43" w14:textId="77777777" w:rsidTr="00D82060">
        <w:tc>
          <w:tcPr>
            <w:tcW w:w="556" w:type="dxa"/>
            <w:shd w:val="clear" w:color="auto" w:fill="auto"/>
          </w:tcPr>
          <w:p w14:paraId="6B68CA3F"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9</w:t>
            </w:r>
          </w:p>
        </w:tc>
        <w:tc>
          <w:tcPr>
            <w:tcW w:w="5649" w:type="dxa"/>
            <w:shd w:val="clear" w:color="auto" w:fill="auto"/>
            <w:vAlign w:val="center"/>
          </w:tcPr>
          <w:p w14:paraId="6B68CA40" w14:textId="77777777" w:rsidR="002A7AAD" w:rsidRPr="00AB2F30" w:rsidRDefault="002A7AAD" w:rsidP="00FD4353">
            <w:pPr>
              <w:widowControl w:val="0"/>
              <w:suppressAutoHyphens/>
              <w:spacing w:after="0" w:line="240" w:lineRule="auto"/>
              <w:jc w:val="both"/>
              <w:rPr>
                <w:rFonts w:eastAsia="Andale Sans UI" w:cs="Times New Roman"/>
                <w:color w:val="000000"/>
                <w:szCs w:val="24"/>
                <w:lang w:eastAsia="lt-LT" w:bidi="en-US"/>
              </w:rPr>
            </w:pPr>
            <w:r w:rsidRPr="00AB2F30">
              <w:rPr>
                <w:rFonts w:eastAsia="Andale Sans UI" w:cs="Times New Roman"/>
                <w:color w:val="000000"/>
                <w:szCs w:val="24"/>
                <w:lang w:eastAsia="lt-LT" w:bidi="en-US"/>
              </w:rPr>
              <w:t>Generatorius</w:t>
            </w:r>
          </w:p>
        </w:tc>
        <w:tc>
          <w:tcPr>
            <w:tcW w:w="990" w:type="dxa"/>
            <w:shd w:val="clear" w:color="auto" w:fill="auto"/>
            <w:vAlign w:val="center"/>
          </w:tcPr>
          <w:p w14:paraId="6B68CA41" w14:textId="4728A78E" w:rsidR="002A7AAD" w:rsidRPr="00AB2F30" w:rsidRDefault="002A7AAD" w:rsidP="00FD4353">
            <w:pPr>
              <w:widowControl w:val="0"/>
              <w:suppressAutoHyphens/>
              <w:spacing w:after="0" w:line="240" w:lineRule="auto"/>
              <w:jc w:val="center"/>
              <w:rPr>
                <w:rFonts w:eastAsia="Andale Sans UI" w:cs="Times New Roman"/>
                <w:color w:val="000000"/>
                <w:szCs w:val="24"/>
                <w:lang w:eastAsia="lt-LT" w:bidi="en-US"/>
              </w:rPr>
            </w:pPr>
            <w:r w:rsidRPr="00AB2F30">
              <w:rPr>
                <w:rFonts w:eastAsia="Andale Sans UI" w:cs="Times New Roman"/>
                <w:color w:val="000000"/>
                <w:szCs w:val="24"/>
                <w:lang w:eastAsia="lt-LT" w:bidi="en-US"/>
              </w:rPr>
              <w:t>vnt</w:t>
            </w:r>
            <w:r w:rsidR="00FD2F41">
              <w:rPr>
                <w:rFonts w:eastAsia="Andale Sans UI" w:cs="Times New Roman"/>
                <w:color w:val="000000"/>
                <w:szCs w:val="24"/>
                <w:lang w:eastAsia="lt-LT" w:bidi="en-US"/>
              </w:rPr>
              <w:t>.</w:t>
            </w:r>
          </w:p>
        </w:tc>
        <w:tc>
          <w:tcPr>
            <w:tcW w:w="2433" w:type="dxa"/>
            <w:shd w:val="clear" w:color="auto" w:fill="auto"/>
          </w:tcPr>
          <w:p w14:paraId="6B68CA42" w14:textId="77777777" w:rsidR="002A7AAD" w:rsidRPr="00AB2F30" w:rsidRDefault="002A7AAD" w:rsidP="00FD4353">
            <w:pPr>
              <w:widowControl w:val="0"/>
              <w:suppressAutoHyphens/>
              <w:spacing w:after="0" w:line="240" w:lineRule="auto"/>
              <w:jc w:val="center"/>
              <w:rPr>
                <w:rFonts w:eastAsia="Andale Sans UI" w:cs="Times New Roman"/>
                <w:szCs w:val="24"/>
                <w:lang w:bidi="en-US"/>
              </w:rPr>
            </w:pPr>
            <w:r w:rsidRPr="00AB2F30">
              <w:rPr>
                <w:rFonts w:eastAsia="Andale Sans UI" w:cs="Times New Roman"/>
                <w:szCs w:val="24"/>
                <w:lang w:bidi="en-US"/>
              </w:rPr>
              <w:t>2</w:t>
            </w:r>
          </w:p>
        </w:tc>
      </w:tr>
      <w:tr w:rsidR="002A7AAD" w:rsidRPr="00AB2F30" w14:paraId="6B68CA48" w14:textId="77777777" w:rsidTr="00D82060">
        <w:tc>
          <w:tcPr>
            <w:tcW w:w="556" w:type="dxa"/>
            <w:shd w:val="clear" w:color="auto" w:fill="auto"/>
          </w:tcPr>
          <w:p w14:paraId="6B68CA44"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10</w:t>
            </w:r>
          </w:p>
        </w:tc>
        <w:tc>
          <w:tcPr>
            <w:tcW w:w="5649" w:type="dxa"/>
            <w:shd w:val="clear" w:color="auto" w:fill="auto"/>
            <w:vAlign w:val="center"/>
          </w:tcPr>
          <w:p w14:paraId="6B68CA45" w14:textId="77777777" w:rsidR="002A7AAD" w:rsidRPr="00AB2F30" w:rsidRDefault="002A7AAD" w:rsidP="00FD4353">
            <w:pPr>
              <w:widowControl w:val="0"/>
              <w:suppressAutoHyphens/>
              <w:spacing w:after="0" w:line="240" w:lineRule="auto"/>
              <w:jc w:val="both"/>
              <w:rPr>
                <w:rFonts w:eastAsia="Andale Sans UI" w:cs="Times New Roman"/>
                <w:color w:val="000000"/>
                <w:szCs w:val="24"/>
                <w:lang w:eastAsia="lt-LT" w:bidi="en-US"/>
              </w:rPr>
            </w:pPr>
            <w:r w:rsidRPr="00AB2F30">
              <w:rPr>
                <w:rFonts w:eastAsia="Andale Sans UI" w:cs="Times New Roman"/>
                <w:color w:val="000000"/>
                <w:szCs w:val="24"/>
                <w:lang w:eastAsia="lt-LT" w:bidi="en-US"/>
              </w:rPr>
              <w:t>Starteris</w:t>
            </w:r>
          </w:p>
        </w:tc>
        <w:tc>
          <w:tcPr>
            <w:tcW w:w="990" w:type="dxa"/>
            <w:shd w:val="clear" w:color="auto" w:fill="auto"/>
            <w:vAlign w:val="center"/>
          </w:tcPr>
          <w:p w14:paraId="6B68CA46" w14:textId="19B8E8BF" w:rsidR="002A7AAD" w:rsidRPr="00AB2F30" w:rsidRDefault="002A7AAD" w:rsidP="00FD4353">
            <w:pPr>
              <w:widowControl w:val="0"/>
              <w:suppressAutoHyphens/>
              <w:spacing w:after="0" w:line="240" w:lineRule="auto"/>
              <w:jc w:val="center"/>
              <w:rPr>
                <w:rFonts w:eastAsia="Andale Sans UI" w:cs="Times New Roman"/>
                <w:color w:val="000000"/>
                <w:szCs w:val="24"/>
                <w:lang w:eastAsia="lt-LT" w:bidi="en-US"/>
              </w:rPr>
            </w:pPr>
            <w:r w:rsidRPr="00AB2F30">
              <w:rPr>
                <w:rFonts w:eastAsia="Andale Sans UI" w:cs="Times New Roman"/>
                <w:color w:val="000000"/>
                <w:szCs w:val="24"/>
                <w:lang w:eastAsia="lt-LT" w:bidi="en-US"/>
              </w:rPr>
              <w:t>vnt</w:t>
            </w:r>
            <w:r w:rsidR="00FD2F41">
              <w:rPr>
                <w:rFonts w:eastAsia="Andale Sans UI" w:cs="Times New Roman"/>
                <w:color w:val="000000"/>
                <w:szCs w:val="24"/>
                <w:lang w:eastAsia="lt-LT" w:bidi="en-US"/>
              </w:rPr>
              <w:t>.</w:t>
            </w:r>
          </w:p>
        </w:tc>
        <w:tc>
          <w:tcPr>
            <w:tcW w:w="2433" w:type="dxa"/>
            <w:shd w:val="clear" w:color="auto" w:fill="auto"/>
          </w:tcPr>
          <w:p w14:paraId="6B68CA47" w14:textId="77777777" w:rsidR="002A7AAD" w:rsidRPr="00AB2F30" w:rsidRDefault="002A7AAD" w:rsidP="00FD4353">
            <w:pPr>
              <w:widowControl w:val="0"/>
              <w:suppressAutoHyphens/>
              <w:spacing w:after="0" w:line="240" w:lineRule="auto"/>
              <w:jc w:val="center"/>
              <w:rPr>
                <w:rFonts w:eastAsia="Andale Sans UI" w:cs="Times New Roman"/>
                <w:szCs w:val="24"/>
                <w:lang w:bidi="en-US"/>
              </w:rPr>
            </w:pPr>
            <w:r w:rsidRPr="00AB2F30">
              <w:rPr>
                <w:rFonts w:eastAsia="Andale Sans UI" w:cs="Times New Roman"/>
                <w:szCs w:val="24"/>
                <w:lang w:bidi="en-US"/>
              </w:rPr>
              <w:t>3</w:t>
            </w:r>
          </w:p>
        </w:tc>
      </w:tr>
      <w:tr w:rsidR="002A7AAD" w:rsidRPr="00AB2F30" w14:paraId="6B68CA4D" w14:textId="77777777" w:rsidTr="00D82060">
        <w:tc>
          <w:tcPr>
            <w:tcW w:w="556" w:type="dxa"/>
            <w:shd w:val="clear" w:color="auto" w:fill="auto"/>
          </w:tcPr>
          <w:p w14:paraId="6B68CA49"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11</w:t>
            </w:r>
          </w:p>
        </w:tc>
        <w:tc>
          <w:tcPr>
            <w:tcW w:w="5649" w:type="dxa"/>
            <w:shd w:val="clear" w:color="auto" w:fill="auto"/>
            <w:vAlign w:val="center"/>
          </w:tcPr>
          <w:p w14:paraId="6B68CA4A" w14:textId="77777777" w:rsidR="002A7AAD" w:rsidRPr="00AB2F30" w:rsidRDefault="002A7AAD" w:rsidP="00FD4353">
            <w:pPr>
              <w:widowControl w:val="0"/>
              <w:suppressAutoHyphens/>
              <w:spacing w:after="0" w:line="240" w:lineRule="auto"/>
              <w:jc w:val="both"/>
              <w:rPr>
                <w:rFonts w:eastAsia="Andale Sans UI" w:cs="Times New Roman"/>
                <w:color w:val="000000"/>
                <w:szCs w:val="24"/>
                <w:lang w:eastAsia="lt-LT" w:bidi="en-US"/>
              </w:rPr>
            </w:pPr>
            <w:r w:rsidRPr="00AB2F30">
              <w:rPr>
                <w:rFonts w:eastAsia="Andale Sans UI" w:cs="Times New Roman"/>
                <w:color w:val="000000"/>
                <w:szCs w:val="24"/>
                <w:lang w:eastAsia="lt-LT" w:bidi="en-US"/>
              </w:rPr>
              <w:t>Akumuliatorius  S.I.A.P. 80AH</w:t>
            </w:r>
          </w:p>
        </w:tc>
        <w:tc>
          <w:tcPr>
            <w:tcW w:w="990" w:type="dxa"/>
            <w:shd w:val="clear" w:color="auto" w:fill="auto"/>
            <w:vAlign w:val="center"/>
          </w:tcPr>
          <w:p w14:paraId="6B68CA4B" w14:textId="127CFBF7" w:rsidR="002A7AAD" w:rsidRPr="00AB2F30" w:rsidRDefault="002A7AAD" w:rsidP="00FD4353">
            <w:pPr>
              <w:widowControl w:val="0"/>
              <w:suppressAutoHyphens/>
              <w:spacing w:after="0" w:line="240" w:lineRule="auto"/>
              <w:jc w:val="center"/>
              <w:rPr>
                <w:rFonts w:eastAsia="Andale Sans UI" w:cs="Times New Roman"/>
                <w:color w:val="000000"/>
                <w:szCs w:val="24"/>
                <w:lang w:eastAsia="lt-LT" w:bidi="en-US"/>
              </w:rPr>
            </w:pPr>
            <w:r w:rsidRPr="00AB2F30">
              <w:rPr>
                <w:rFonts w:eastAsia="Andale Sans UI" w:cs="Times New Roman"/>
                <w:color w:val="000000"/>
                <w:szCs w:val="24"/>
                <w:lang w:eastAsia="lt-LT" w:bidi="en-US"/>
              </w:rPr>
              <w:t>vnt</w:t>
            </w:r>
            <w:r w:rsidR="00FD2F41">
              <w:rPr>
                <w:rFonts w:eastAsia="Andale Sans UI" w:cs="Times New Roman"/>
                <w:color w:val="000000"/>
                <w:szCs w:val="24"/>
                <w:lang w:eastAsia="lt-LT" w:bidi="en-US"/>
              </w:rPr>
              <w:t>.</w:t>
            </w:r>
          </w:p>
        </w:tc>
        <w:tc>
          <w:tcPr>
            <w:tcW w:w="2433" w:type="dxa"/>
            <w:shd w:val="clear" w:color="auto" w:fill="auto"/>
          </w:tcPr>
          <w:p w14:paraId="6B68CA4C" w14:textId="77777777" w:rsidR="002A7AAD" w:rsidRPr="00AB2F30" w:rsidRDefault="002A7AAD" w:rsidP="00FD4353">
            <w:pPr>
              <w:widowControl w:val="0"/>
              <w:suppressAutoHyphens/>
              <w:spacing w:after="0" w:line="240" w:lineRule="auto"/>
              <w:jc w:val="center"/>
              <w:rPr>
                <w:rFonts w:eastAsia="Andale Sans UI" w:cs="Times New Roman"/>
                <w:szCs w:val="24"/>
                <w:lang w:bidi="en-US"/>
              </w:rPr>
            </w:pPr>
            <w:r w:rsidRPr="00AB2F30">
              <w:rPr>
                <w:rFonts w:eastAsia="Andale Sans UI" w:cs="Times New Roman"/>
                <w:szCs w:val="24"/>
                <w:lang w:bidi="en-US"/>
              </w:rPr>
              <w:t>6</w:t>
            </w:r>
          </w:p>
        </w:tc>
      </w:tr>
      <w:tr w:rsidR="002A7AAD" w:rsidRPr="00AB2F30" w14:paraId="6B68CA52" w14:textId="77777777" w:rsidTr="00D82060">
        <w:tc>
          <w:tcPr>
            <w:tcW w:w="556" w:type="dxa"/>
            <w:shd w:val="clear" w:color="auto" w:fill="auto"/>
          </w:tcPr>
          <w:p w14:paraId="6B68CA4E"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12</w:t>
            </w:r>
          </w:p>
        </w:tc>
        <w:tc>
          <w:tcPr>
            <w:tcW w:w="5649" w:type="dxa"/>
            <w:shd w:val="clear" w:color="auto" w:fill="auto"/>
            <w:vAlign w:val="center"/>
          </w:tcPr>
          <w:p w14:paraId="6B68CA4F" w14:textId="77777777" w:rsidR="002A7AAD" w:rsidRPr="00AB2F30" w:rsidRDefault="002A7AAD" w:rsidP="00FD4353">
            <w:pPr>
              <w:widowControl w:val="0"/>
              <w:suppressAutoHyphens/>
              <w:spacing w:after="0" w:line="240" w:lineRule="auto"/>
              <w:jc w:val="both"/>
              <w:rPr>
                <w:rFonts w:eastAsia="Andale Sans UI" w:cs="Times New Roman"/>
                <w:color w:val="000000"/>
                <w:szCs w:val="24"/>
                <w:lang w:eastAsia="lt-LT" w:bidi="en-US"/>
              </w:rPr>
            </w:pPr>
            <w:r w:rsidRPr="00AB2F30">
              <w:rPr>
                <w:rFonts w:eastAsia="Andale Sans UI" w:cs="Times New Roman"/>
                <w:color w:val="000000"/>
                <w:szCs w:val="24"/>
                <w:lang w:eastAsia="lt-LT" w:bidi="en-US"/>
              </w:rPr>
              <w:t>Variklio gesinimo jungiklis</w:t>
            </w:r>
          </w:p>
        </w:tc>
        <w:tc>
          <w:tcPr>
            <w:tcW w:w="990" w:type="dxa"/>
            <w:shd w:val="clear" w:color="auto" w:fill="auto"/>
            <w:vAlign w:val="center"/>
          </w:tcPr>
          <w:p w14:paraId="6B68CA50" w14:textId="0B685A35" w:rsidR="002A7AAD" w:rsidRPr="00AB2F30" w:rsidRDefault="002A7AAD" w:rsidP="00FD4353">
            <w:pPr>
              <w:widowControl w:val="0"/>
              <w:suppressAutoHyphens/>
              <w:spacing w:after="0" w:line="240" w:lineRule="auto"/>
              <w:jc w:val="center"/>
              <w:rPr>
                <w:rFonts w:eastAsia="Andale Sans UI" w:cs="Times New Roman"/>
                <w:color w:val="000000"/>
                <w:szCs w:val="24"/>
                <w:lang w:eastAsia="lt-LT" w:bidi="en-US"/>
              </w:rPr>
            </w:pPr>
            <w:r w:rsidRPr="00AB2F30">
              <w:rPr>
                <w:rFonts w:eastAsia="Andale Sans UI" w:cs="Times New Roman"/>
                <w:color w:val="000000"/>
                <w:szCs w:val="24"/>
                <w:lang w:eastAsia="lt-LT" w:bidi="en-US"/>
              </w:rPr>
              <w:t>vnt</w:t>
            </w:r>
            <w:r w:rsidR="00FD2F41">
              <w:rPr>
                <w:rFonts w:eastAsia="Andale Sans UI" w:cs="Times New Roman"/>
                <w:color w:val="000000"/>
                <w:szCs w:val="24"/>
                <w:lang w:eastAsia="lt-LT" w:bidi="en-US"/>
              </w:rPr>
              <w:t>.</w:t>
            </w:r>
          </w:p>
        </w:tc>
        <w:tc>
          <w:tcPr>
            <w:tcW w:w="2433" w:type="dxa"/>
            <w:shd w:val="clear" w:color="auto" w:fill="auto"/>
          </w:tcPr>
          <w:p w14:paraId="6B68CA51" w14:textId="77777777" w:rsidR="002A7AAD" w:rsidRPr="00AB2F30" w:rsidRDefault="002A7AAD" w:rsidP="00FD4353">
            <w:pPr>
              <w:widowControl w:val="0"/>
              <w:suppressAutoHyphens/>
              <w:spacing w:after="0" w:line="240" w:lineRule="auto"/>
              <w:jc w:val="center"/>
              <w:rPr>
                <w:rFonts w:eastAsia="Andale Sans UI" w:cs="Times New Roman"/>
                <w:bCs/>
                <w:szCs w:val="24"/>
                <w:lang w:bidi="en-US"/>
              </w:rPr>
            </w:pPr>
            <w:r w:rsidRPr="00AB2F30">
              <w:rPr>
                <w:rFonts w:eastAsia="Andale Sans UI" w:cs="Times New Roman"/>
                <w:bCs/>
                <w:szCs w:val="24"/>
                <w:lang w:bidi="en-US"/>
              </w:rPr>
              <w:t>3</w:t>
            </w:r>
          </w:p>
        </w:tc>
      </w:tr>
    </w:tbl>
    <w:p w14:paraId="6B68CA53" w14:textId="77777777" w:rsidR="002A7AAD" w:rsidRPr="00AB2F30" w:rsidRDefault="002A7AAD" w:rsidP="002A7AAD">
      <w:pPr>
        <w:widowControl w:val="0"/>
        <w:suppressAutoHyphens/>
        <w:spacing w:after="0" w:line="240" w:lineRule="auto"/>
        <w:jc w:val="both"/>
        <w:rPr>
          <w:rFonts w:eastAsia="Andale Sans UI" w:cs="Times New Roman"/>
          <w:szCs w:val="24"/>
          <w:lang w:bidi="en-US"/>
        </w:rPr>
      </w:pPr>
      <w:r w:rsidRPr="00AB2F30">
        <w:rPr>
          <w:rFonts w:eastAsia="Andale Sans UI" w:cs="Times New Roman"/>
          <w:szCs w:val="24"/>
          <w:lang w:bidi="en-US"/>
        </w:rPr>
        <w:t xml:space="preserve">   </w:t>
      </w:r>
    </w:p>
    <w:p w14:paraId="6B68CA56" w14:textId="77777777" w:rsidR="00C40234" w:rsidRPr="00AB2F30" w:rsidRDefault="00C40234" w:rsidP="00C40234">
      <w:pPr>
        <w:suppressAutoHyphens/>
        <w:spacing w:after="0" w:line="240" w:lineRule="auto"/>
        <w:jc w:val="both"/>
        <w:rPr>
          <w:rFonts w:eastAsia="Times New Roman" w:cs="Times New Roman"/>
          <w:bCs/>
          <w:szCs w:val="24"/>
          <w:lang w:eastAsia="ar-SA"/>
        </w:rPr>
      </w:pPr>
    </w:p>
    <w:p w14:paraId="6B68CA57" w14:textId="0D0505BC" w:rsidR="00B53760" w:rsidRPr="00B53760" w:rsidRDefault="00B53760" w:rsidP="00B53760">
      <w:pPr>
        <w:suppressAutoHyphens/>
        <w:spacing w:after="0" w:line="240" w:lineRule="auto"/>
        <w:ind w:firstLine="550"/>
        <w:jc w:val="center"/>
        <w:rPr>
          <w:rFonts w:eastAsia="Times New Roman" w:cs="Times New Roman"/>
          <w:b/>
          <w:i/>
          <w:szCs w:val="24"/>
          <w:lang w:eastAsia="ar-SA"/>
        </w:rPr>
      </w:pPr>
      <w:r>
        <w:rPr>
          <w:rFonts w:eastAsia="Times New Roman" w:cs="Times New Roman"/>
          <w:b/>
          <w:i/>
          <w:szCs w:val="24"/>
          <w:lang w:eastAsia="ar-SA"/>
        </w:rPr>
        <w:t>V</w:t>
      </w:r>
      <w:r w:rsidRPr="00B53760">
        <w:rPr>
          <w:rFonts w:eastAsia="Times New Roman" w:cs="Times New Roman"/>
          <w:b/>
          <w:i/>
          <w:szCs w:val="24"/>
          <w:lang w:eastAsia="ar-SA"/>
        </w:rPr>
        <w:t xml:space="preserve">  </w:t>
      </w:r>
      <w:r>
        <w:rPr>
          <w:rFonts w:eastAsia="Times New Roman" w:cs="Times New Roman"/>
          <w:b/>
          <w:i/>
          <w:szCs w:val="24"/>
          <w:lang w:eastAsia="ar-SA"/>
        </w:rPr>
        <w:t xml:space="preserve">pirkimo dalis. </w:t>
      </w:r>
      <w:r w:rsidR="00290CDF" w:rsidRPr="00290CDF">
        <w:rPr>
          <w:b/>
          <w:bCs/>
          <w:i/>
        </w:rPr>
        <w:t xml:space="preserve">Plaukiojimo priemonių remonto ir priežiūros </w:t>
      </w:r>
      <w:r>
        <w:rPr>
          <w:b/>
          <w:bCs/>
          <w:i/>
        </w:rPr>
        <w:t>paslaugų pirkimo</w:t>
      </w:r>
      <w:r w:rsidRPr="00B53760">
        <w:rPr>
          <w:rFonts w:eastAsia="Times New Roman" w:cs="Times New Roman"/>
          <w:b/>
          <w:i/>
          <w:szCs w:val="24"/>
          <w:lang w:eastAsia="ar-SA"/>
        </w:rPr>
        <w:t xml:space="preserve"> </w:t>
      </w:r>
      <w:r>
        <w:rPr>
          <w:rFonts w:eastAsia="Times New Roman" w:cs="Times New Roman"/>
          <w:b/>
          <w:i/>
          <w:szCs w:val="24"/>
          <w:lang w:eastAsia="ar-SA"/>
        </w:rPr>
        <w:t>Utenos valdybai</w:t>
      </w:r>
      <w:r w:rsidRPr="00B53760">
        <w:rPr>
          <w:rFonts w:eastAsia="Times New Roman" w:cs="Times New Roman"/>
          <w:b/>
          <w:i/>
          <w:szCs w:val="24"/>
          <w:lang w:eastAsia="ar-SA"/>
        </w:rPr>
        <w:t xml:space="preserve"> techninė specifikacija </w:t>
      </w:r>
    </w:p>
    <w:p w14:paraId="6B68CA58" w14:textId="77777777" w:rsidR="008257E4" w:rsidRPr="00AB2F30" w:rsidRDefault="008257E4" w:rsidP="00B53760">
      <w:pPr>
        <w:suppressAutoHyphens/>
        <w:spacing w:after="0" w:line="240" w:lineRule="auto"/>
        <w:ind w:firstLine="550"/>
        <w:jc w:val="center"/>
        <w:rPr>
          <w:rFonts w:eastAsia="Times New Roman" w:cs="Times New Roman"/>
          <w:b/>
          <w:i/>
          <w:szCs w:val="24"/>
          <w:lang w:eastAsia="ar-SA"/>
        </w:rPr>
      </w:pPr>
    </w:p>
    <w:p w14:paraId="6B68CA5A" w14:textId="77777777" w:rsidR="008257E4" w:rsidRPr="00AB2F30" w:rsidRDefault="008257E4" w:rsidP="008257E4">
      <w:pPr>
        <w:suppressAutoHyphens/>
        <w:spacing w:after="0" w:line="240" w:lineRule="auto"/>
        <w:ind w:firstLine="550"/>
        <w:rPr>
          <w:rFonts w:eastAsia="Times New Roman" w:cs="Times New Roman"/>
          <w:i/>
          <w:szCs w:val="24"/>
          <w:lang w:eastAsia="ar-SA"/>
        </w:rPr>
      </w:pPr>
      <w:r w:rsidRPr="00AB2F30">
        <w:rPr>
          <w:rFonts w:eastAsia="Times New Roman" w:cs="Times New Roman"/>
          <w:i/>
          <w:szCs w:val="24"/>
          <w:lang w:eastAsia="ar-SA"/>
        </w:rPr>
        <w:t>1. Pasiūlymų vertinimo kriterijus – mažiausia kaina.</w:t>
      </w:r>
    </w:p>
    <w:p w14:paraId="6B68CA5B" w14:textId="75D14AB5" w:rsidR="008257E4" w:rsidRPr="00AB2F30" w:rsidRDefault="008257E4" w:rsidP="008257E4">
      <w:pPr>
        <w:suppressAutoHyphens/>
        <w:spacing w:after="0" w:line="240" w:lineRule="auto"/>
        <w:jc w:val="both"/>
        <w:rPr>
          <w:rFonts w:eastAsia="Times New Roman" w:cs="Times New Roman"/>
          <w:szCs w:val="24"/>
          <w:lang w:eastAsia="hi-IN" w:bidi="hi-IN"/>
        </w:rPr>
      </w:pPr>
      <w:r w:rsidRPr="00AB2F30">
        <w:rPr>
          <w:rFonts w:eastAsia="Times New Roman" w:cs="Times New Roman"/>
          <w:bCs/>
          <w:szCs w:val="24"/>
          <w:lang w:eastAsia="ar-SA"/>
        </w:rPr>
        <w:t xml:space="preserve">          </w:t>
      </w:r>
      <w:r w:rsidR="002A7AAD" w:rsidRPr="00AB2F30">
        <w:rPr>
          <w:rFonts w:eastAsia="Times New Roman" w:cs="Times New Roman"/>
          <w:bCs/>
          <w:szCs w:val="24"/>
          <w:lang w:eastAsia="ar-SA"/>
        </w:rPr>
        <w:t xml:space="preserve">2. Paslaugos turi būti teikiamos </w:t>
      </w:r>
      <w:r w:rsidR="009710FB">
        <w:rPr>
          <w:rFonts w:eastAsia="Times New Roman" w:cs="Times New Roman"/>
          <w:bCs/>
          <w:szCs w:val="24"/>
          <w:lang w:eastAsia="ar-SA"/>
        </w:rPr>
        <w:t>12 (dvylika) mėnesių</w:t>
      </w:r>
      <w:r w:rsidR="002A7AAD" w:rsidRPr="00AB2F30">
        <w:rPr>
          <w:rFonts w:eastAsia="Times New Roman" w:cs="Times New Roman"/>
          <w:bCs/>
          <w:szCs w:val="24"/>
          <w:lang w:eastAsia="ar-SA"/>
        </w:rPr>
        <w:t xml:space="preserve"> nuo sutarties sudarymo su galimybe Paslaugų teikimą pratęsti du kartus po </w:t>
      </w:r>
      <w:r w:rsidR="009710FB">
        <w:rPr>
          <w:rFonts w:eastAsia="Times New Roman" w:cs="Times New Roman"/>
          <w:bCs/>
          <w:szCs w:val="24"/>
          <w:lang w:eastAsia="ar-SA"/>
        </w:rPr>
        <w:t>12 (dvylika) mėnesių</w:t>
      </w:r>
      <w:r w:rsidR="002A7AAD" w:rsidRPr="00AB2F30">
        <w:rPr>
          <w:rFonts w:eastAsia="Times New Roman" w:cs="Times New Roman"/>
          <w:bCs/>
          <w:szCs w:val="24"/>
          <w:lang w:eastAsia="ar-SA"/>
        </w:rPr>
        <w:t xml:space="preserve">. Paslaugų teikimas pratęsiamas automatiškai, jei Perkančioji organizacija likus 1 (vienam) mėnesiui iki </w:t>
      </w:r>
      <w:r w:rsidR="007B2BF1">
        <w:rPr>
          <w:rFonts w:eastAsia="Times New Roman" w:cs="Times New Roman"/>
          <w:bCs/>
          <w:szCs w:val="24"/>
          <w:lang w:eastAsia="ar-SA"/>
        </w:rPr>
        <w:t xml:space="preserve">sutarties </w:t>
      </w:r>
      <w:r w:rsidR="002A7AAD" w:rsidRPr="00AB2F30">
        <w:rPr>
          <w:rFonts w:eastAsia="Times New Roman" w:cs="Times New Roman"/>
          <w:bCs/>
          <w:szCs w:val="24"/>
          <w:lang w:eastAsia="ar-SA"/>
        </w:rPr>
        <w:t>pabaigos nepareiškia prieštaravimų dėl Paslaugų teikimo pratęsimo. Perkančiajai organizacijai pareiškus prieštaravimą, Paslaugų teikimas nepratęsiamas ir sutartis nustoja galioti (pasibaigia) abiem šalims įvykdžius visus likusius įsipareigojimus pagal sutartį. Sutartis įsigalioja nuo jos pasirašymo dienos ir galioja iki visų sutartyje numatytų įsipareigojimų įvykdymo, bet ne ilgiau nei bus pasiekta sutarties vertė.</w:t>
      </w:r>
      <w:r w:rsidR="00B83CDF" w:rsidRPr="00B83CDF">
        <w:rPr>
          <w:rFonts w:eastAsia="Andale Sans UI" w:cs="Times New Roman"/>
          <w:szCs w:val="24"/>
          <w:lang w:bidi="en-US"/>
        </w:rPr>
        <w:t xml:space="preserve"> </w:t>
      </w:r>
      <w:r w:rsidR="00B83CDF" w:rsidRPr="00064A3B">
        <w:rPr>
          <w:rFonts w:eastAsia="Andale Sans UI" w:cs="Times New Roman"/>
          <w:szCs w:val="24"/>
          <w:lang w:bidi="en-US"/>
        </w:rPr>
        <w:t>Plaukiojimo priemo</w:t>
      </w:r>
      <w:r w:rsidR="00B83CDF">
        <w:rPr>
          <w:rFonts w:eastAsia="Andale Sans UI" w:cs="Times New Roman"/>
          <w:szCs w:val="24"/>
          <w:lang w:bidi="en-US"/>
        </w:rPr>
        <w:t xml:space="preserve">nės bus pristatomos tiekėjui </w:t>
      </w:r>
      <w:r w:rsidR="00B83CDF" w:rsidRPr="00064A3B">
        <w:rPr>
          <w:rFonts w:eastAsia="Andale Sans UI" w:cs="Times New Roman"/>
          <w:szCs w:val="24"/>
          <w:lang w:bidi="en-US"/>
        </w:rPr>
        <w:t>remont</w:t>
      </w:r>
      <w:r w:rsidR="00B83CDF">
        <w:rPr>
          <w:rFonts w:eastAsia="Andale Sans UI" w:cs="Times New Roman"/>
          <w:szCs w:val="24"/>
          <w:lang w:bidi="en-US"/>
        </w:rPr>
        <w:t xml:space="preserve">ui </w:t>
      </w:r>
      <w:r w:rsidR="00B83CDF" w:rsidRPr="00064A3B">
        <w:rPr>
          <w:rFonts w:eastAsia="Andale Sans UI" w:cs="Times New Roman"/>
          <w:szCs w:val="24"/>
          <w:lang w:bidi="en-US"/>
        </w:rPr>
        <w:t>ir priežiūr</w:t>
      </w:r>
      <w:r w:rsidR="00B83CDF">
        <w:rPr>
          <w:rFonts w:eastAsia="Andale Sans UI" w:cs="Times New Roman"/>
          <w:szCs w:val="24"/>
          <w:lang w:bidi="en-US"/>
        </w:rPr>
        <w:t xml:space="preserve">ai, todėl </w:t>
      </w:r>
      <w:r w:rsidR="00B83CDF" w:rsidRPr="00AB2F30">
        <w:rPr>
          <w:rFonts w:eastAsia="Times New Roman" w:cs="Times New Roman"/>
          <w:bCs/>
          <w:szCs w:val="24"/>
          <w:lang w:eastAsia="ar-SA"/>
        </w:rPr>
        <w:t>Paslaugų teikėjas privalo turėti ne mažiau kaip vieną remonto įmonę</w:t>
      </w:r>
      <w:r w:rsidR="00B83CDF">
        <w:rPr>
          <w:rFonts w:eastAsia="Times New Roman" w:cs="Times New Roman"/>
          <w:bCs/>
          <w:szCs w:val="24"/>
          <w:lang w:eastAsia="ar-SA"/>
        </w:rPr>
        <w:t>,</w:t>
      </w:r>
      <w:r w:rsidR="00B83CDF" w:rsidRPr="00AB2F30">
        <w:rPr>
          <w:rFonts w:eastAsia="Times New Roman" w:cs="Times New Roman"/>
          <w:bCs/>
          <w:szCs w:val="24"/>
          <w:lang w:eastAsia="ar-SA"/>
        </w:rPr>
        <w:t xml:space="preserve"> </w:t>
      </w:r>
      <w:r w:rsidR="00B83CDF">
        <w:rPr>
          <w:rFonts w:eastAsia="Times New Roman" w:cs="Times New Roman"/>
          <w:bCs/>
          <w:szCs w:val="24"/>
          <w:lang w:eastAsia="ar-SA"/>
        </w:rPr>
        <w:t xml:space="preserve">nutolusią ne daugiau kaip 20 km </w:t>
      </w:r>
      <w:r w:rsidR="00B83CDF" w:rsidRPr="00064A3B">
        <w:rPr>
          <w:color w:val="000000"/>
        </w:rPr>
        <w:t>atstumu nuo šio</w:t>
      </w:r>
      <w:r w:rsidR="00B83CDF">
        <w:rPr>
          <w:color w:val="000000"/>
        </w:rPr>
        <w:t>s</w:t>
      </w:r>
      <w:r w:rsidR="00B83CDF" w:rsidRPr="00064A3B">
        <w:rPr>
          <w:color w:val="000000"/>
        </w:rPr>
        <w:t xml:space="preserve"> pirkimo dal</w:t>
      </w:r>
      <w:r w:rsidR="00B83CDF">
        <w:rPr>
          <w:color w:val="000000"/>
        </w:rPr>
        <w:t xml:space="preserve">ies pavadinime nurodytos </w:t>
      </w:r>
      <w:r w:rsidR="00B83CDF" w:rsidRPr="00064A3B">
        <w:rPr>
          <w:color w:val="000000"/>
        </w:rPr>
        <w:t>valdybos.</w:t>
      </w:r>
    </w:p>
    <w:p w14:paraId="6B68CA5C" w14:textId="7DC7C85E" w:rsidR="008257E4" w:rsidRDefault="008257E4" w:rsidP="008257E4">
      <w:pPr>
        <w:widowControl w:val="0"/>
        <w:suppressAutoHyphens/>
        <w:spacing w:after="0" w:line="240" w:lineRule="auto"/>
        <w:ind w:left="610" w:hanging="60"/>
        <w:jc w:val="both"/>
        <w:rPr>
          <w:rFonts w:eastAsia="Andale Sans UI" w:cs="Times New Roman"/>
          <w:bCs/>
          <w:szCs w:val="24"/>
          <w:lang w:bidi="en-US"/>
        </w:rPr>
      </w:pPr>
      <w:r w:rsidRPr="00AB2F30">
        <w:rPr>
          <w:rFonts w:eastAsia="Andale Sans UI" w:cs="Times New Roman"/>
          <w:bCs/>
          <w:szCs w:val="24"/>
          <w:lang w:bidi="en-US"/>
        </w:rPr>
        <w:t xml:space="preserve">3. Perkančiosios organizacijos plaukiojimo priemonių sąrašas pateiktas </w:t>
      </w:r>
      <w:r w:rsidR="00CD4186">
        <w:rPr>
          <w:rFonts w:eastAsia="Andale Sans UI" w:cs="Times New Roman"/>
          <w:bCs/>
          <w:szCs w:val="24"/>
          <w:lang w:bidi="en-US"/>
        </w:rPr>
        <w:t>5.</w:t>
      </w:r>
      <w:r w:rsidRPr="00AB2F30">
        <w:rPr>
          <w:rFonts w:eastAsia="Andale Sans UI" w:cs="Times New Roman"/>
          <w:bCs/>
          <w:szCs w:val="24"/>
          <w:lang w:bidi="en-US"/>
        </w:rPr>
        <w:t xml:space="preserve">1 lentelėje. </w:t>
      </w:r>
    </w:p>
    <w:p w14:paraId="745EBFFF" w14:textId="71F89198" w:rsidR="00CD4186" w:rsidRPr="00AB2F30" w:rsidRDefault="00CD4186" w:rsidP="00CD4186">
      <w:pPr>
        <w:widowControl w:val="0"/>
        <w:suppressAutoHyphens/>
        <w:spacing w:after="0" w:line="240" w:lineRule="auto"/>
        <w:ind w:left="610" w:hanging="60"/>
        <w:jc w:val="right"/>
        <w:rPr>
          <w:rFonts w:eastAsia="Andale Sans UI" w:cs="Times New Roman"/>
          <w:bCs/>
          <w:szCs w:val="24"/>
          <w:lang w:bidi="en-US"/>
        </w:rPr>
      </w:pPr>
      <w:r>
        <w:rPr>
          <w:rFonts w:eastAsia="Andale Sans UI" w:cs="Times New Roman"/>
          <w:bCs/>
          <w:szCs w:val="24"/>
          <w:lang w:bidi="en-US"/>
        </w:rPr>
        <w:t>5.</w:t>
      </w:r>
      <w:r w:rsidRPr="00AB2F30">
        <w:rPr>
          <w:rFonts w:eastAsia="Andale Sans UI" w:cs="Times New Roman"/>
          <w:bCs/>
          <w:szCs w:val="24"/>
          <w:lang w:bidi="en-US"/>
        </w:rPr>
        <w:t>1 lentelė</w:t>
      </w:r>
    </w:p>
    <w:tbl>
      <w:tblPr>
        <w:tblStyle w:val="Lentelstinklelis"/>
        <w:tblW w:w="0" w:type="auto"/>
        <w:tblLook w:val="04A0" w:firstRow="1" w:lastRow="0" w:firstColumn="1" w:lastColumn="0" w:noHBand="0" w:noVBand="1"/>
      </w:tblPr>
      <w:tblGrid>
        <w:gridCol w:w="562"/>
        <w:gridCol w:w="2646"/>
        <w:gridCol w:w="1729"/>
        <w:gridCol w:w="1823"/>
        <w:gridCol w:w="2857"/>
      </w:tblGrid>
      <w:tr w:rsidR="008257E4" w:rsidRPr="00AB2F30" w14:paraId="6B68CA62" w14:textId="77777777" w:rsidTr="008257E4">
        <w:tc>
          <w:tcPr>
            <w:tcW w:w="562" w:type="dxa"/>
          </w:tcPr>
          <w:p w14:paraId="6B68CA5D" w14:textId="77777777" w:rsidR="008257E4" w:rsidRPr="00AB2F30" w:rsidRDefault="008257E4" w:rsidP="00D82060">
            <w:pPr>
              <w:widowControl w:val="0"/>
              <w:suppressAutoHyphens/>
              <w:jc w:val="center"/>
              <w:rPr>
                <w:rFonts w:ascii="Times New Roman" w:eastAsia="Andale Sans UI" w:hAnsi="Times New Roman" w:cs="Times New Roman"/>
                <w:bCs/>
                <w:sz w:val="24"/>
                <w:szCs w:val="24"/>
                <w:lang w:bidi="en-US"/>
              </w:rPr>
            </w:pPr>
            <w:r w:rsidRPr="00AB2F30">
              <w:rPr>
                <w:rFonts w:ascii="Times New Roman" w:eastAsia="Andale Sans UI" w:hAnsi="Times New Roman" w:cs="Times New Roman"/>
                <w:bCs/>
                <w:sz w:val="24"/>
                <w:szCs w:val="24"/>
                <w:lang w:bidi="en-US"/>
              </w:rPr>
              <w:t>Eil. Nr.</w:t>
            </w:r>
          </w:p>
        </w:tc>
        <w:tc>
          <w:tcPr>
            <w:tcW w:w="2646" w:type="dxa"/>
          </w:tcPr>
          <w:p w14:paraId="6B68CA5E" w14:textId="792BF7C3" w:rsidR="008257E4" w:rsidRPr="00AB2F30" w:rsidRDefault="008257E4" w:rsidP="00D82060">
            <w:pPr>
              <w:widowControl w:val="0"/>
              <w:suppressAutoHyphens/>
              <w:jc w:val="center"/>
              <w:rPr>
                <w:rFonts w:ascii="Times New Roman" w:eastAsia="Andale Sans UI" w:hAnsi="Times New Roman" w:cs="Times New Roman"/>
                <w:bCs/>
                <w:sz w:val="24"/>
                <w:szCs w:val="24"/>
                <w:lang w:bidi="en-US"/>
              </w:rPr>
            </w:pPr>
            <w:r w:rsidRPr="00AB2F30">
              <w:rPr>
                <w:rFonts w:ascii="Times New Roman" w:eastAsia="Andale Sans UI" w:hAnsi="Times New Roman" w:cs="Times New Roman"/>
                <w:bCs/>
                <w:sz w:val="24"/>
                <w:szCs w:val="24"/>
                <w:lang w:bidi="en-US"/>
              </w:rPr>
              <w:t>Valties modelis</w:t>
            </w:r>
          </w:p>
        </w:tc>
        <w:tc>
          <w:tcPr>
            <w:tcW w:w="1729" w:type="dxa"/>
          </w:tcPr>
          <w:p w14:paraId="6B68CA5F" w14:textId="77777777" w:rsidR="008257E4" w:rsidRPr="00AB2F30" w:rsidRDefault="008257E4" w:rsidP="00D82060">
            <w:pPr>
              <w:widowControl w:val="0"/>
              <w:suppressAutoHyphens/>
              <w:jc w:val="center"/>
              <w:rPr>
                <w:rFonts w:ascii="Times New Roman" w:eastAsia="Andale Sans UI" w:hAnsi="Times New Roman" w:cs="Times New Roman"/>
                <w:bCs/>
                <w:sz w:val="24"/>
                <w:szCs w:val="24"/>
                <w:lang w:bidi="en-US"/>
              </w:rPr>
            </w:pPr>
            <w:r w:rsidRPr="00AB2F30">
              <w:rPr>
                <w:rFonts w:ascii="Times New Roman" w:eastAsia="Andale Sans UI" w:hAnsi="Times New Roman" w:cs="Times New Roman"/>
                <w:bCs/>
                <w:sz w:val="24"/>
                <w:szCs w:val="24"/>
                <w:lang w:bidi="en-US"/>
              </w:rPr>
              <w:t>Pagaminimo metai</w:t>
            </w:r>
          </w:p>
        </w:tc>
        <w:tc>
          <w:tcPr>
            <w:tcW w:w="1823" w:type="dxa"/>
          </w:tcPr>
          <w:p w14:paraId="6B68CA60" w14:textId="77777777" w:rsidR="008257E4" w:rsidRPr="00AB2F30" w:rsidRDefault="008257E4" w:rsidP="00D82060">
            <w:pPr>
              <w:widowControl w:val="0"/>
              <w:suppressAutoHyphens/>
              <w:jc w:val="center"/>
              <w:rPr>
                <w:rFonts w:ascii="Times New Roman" w:eastAsia="Andale Sans UI" w:hAnsi="Times New Roman" w:cs="Times New Roman"/>
                <w:bCs/>
                <w:sz w:val="24"/>
                <w:szCs w:val="24"/>
                <w:lang w:bidi="en-US"/>
              </w:rPr>
            </w:pPr>
            <w:r w:rsidRPr="00AB2F30">
              <w:rPr>
                <w:rFonts w:ascii="Times New Roman" w:eastAsia="Andale Sans UI" w:hAnsi="Times New Roman" w:cs="Times New Roman"/>
                <w:bCs/>
                <w:sz w:val="24"/>
                <w:szCs w:val="24"/>
                <w:lang w:bidi="en-US"/>
              </w:rPr>
              <w:t>Registracijos Nr.</w:t>
            </w:r>
          </w:p>
        </w:tc>
        <w:tc>
          <w:tcPr>
            <w:tcW w:w="2857" w:type="dxa"/>
          </w:tcPr>
          <w:p w14:paraId="6B68CA61" w14:textId="77777777" w:rsidR="008257E4" w:rsidRPr="00AB2F30" w:rsidRDefault="008257E4" w:rsidP="00D82060">
            <w:pPr>
              <w:widowControl w:val="0"/>
              <w:suppressAutoHyphens/>
              <w:jc w:val="center"/>
              <w:rPr>
                <w:rFonts w:ascii="Times New Roman" w:eastAsia="Andale Sans UI" w:hAnsi="Times New Roman" w:cs="Times New Roman"/>
                <w:bCs/>
                <w:sz w:val="24"/>
                <w:szCs w:val="24"/>
                <w:lang w:bidi="en-US"/>
              </w:rPr>
            </w:pPr>
            <w:r w:rsidRPr="00AB2F30">
              <w:rPr>
                <w:rFonts w:ascii="Times New Roman" w:eastAsia="Andale Sans UI" w:hAnsi="Times New Roman" w:cs="Times New Roman"/>
                <w:bCs/>
                <w:sz w:val="24"/>
                <w:szCs w:val="24"/>
                <w:lang w:bidi="en-US"/>
              </w:rPr>
              <w:t>Variklis</w:t>
            </w:r>
          </w:p>
        </w:tc>
      </w:tr>
      <w:tr w:rsidR="008257E4" w:rsidRPr="00AB2F30" w14:paraId="6B68CA6A" w14:textId="77777777" w:rsidTr="008257E4">
        <w:tc>
          <w:tcPr>
            <w:tcW w:w="562" w:type="dxa"/>
          </w:tcPr>
          <w:p w14:paraId="6B68CA63" w14:textId="77777777" w:rsidR="008257E4" w:rsidRPr="00AB2F30" w:rsidRDefault="008257E4" w:rsidP="008257E4">
            <w:pPr>
              <w:pStyle w:val="Sraopastraipa"/>
              <w:numPr>
                <w:ilvl w:val="0"/>
                <w:numId w:val="6"/>
              </w:numPr>
              <w:jc w:val="both"/>
              <w:rPr>
                <w:rFonts w:ascii="Times New Roman" w:hAnsi="Times New Roman" w:cs="Times New Roman"/>
                <w:bCs/>
                <w:sz w:val="24"/>
              </w:rPr>
            </w:pPr>
          </w:p>
        </w:tc>
        <w:tc>
          <w:tcPr>
            <w:tcW w:w="2646" w:type="dxa"/>
          </w:tcPr>
          <w:p w14:paraId="6B68CA65" w14:textId="2B51A45A" w:rsidR="008257E4" w:rsidRPr="00AB2F30" w:rsidRDefault="008257E4" w:rsidP="00452965">
            <w:pPr>
              <w:rPr>
                <w:rFonts w:ascii="Times New Roman" w:hAnsi="Times New Roman" w:cs="Times New Roman"/>
                <w:sz w:val="24"/>
                <w:szCs w:val="24"/>
              </w:rPr>
            </w:pPr>
            <w:r w:rsidRPr="00AB2F30">
              <w:rPr>
                <w:rFonts w:ascii="Times New Roman" w:hAnsi="Times New Roman" w:cs="Times New Roman"/>
                <w:sz w:val="24"/>
                <w:szCs w:val="24"/>
              </w:rPr>
              <w:t>HOBBY 470</w:t>
            </w:r>
          </w:p>
        </w:tc>
        <w:tc>
          <w:tcPr>
            <w:tcW w:w="1729" w:type="dxa"/>
          </w:tcPr>
          <w:p w14:paraId="6B68CA66" w14:textId="70A5515A" w:rsidR="008257E4" w:rsidRPr="00AB2F30" w:rsidRDefault="00CD4186" w:rsidP="008257E4">
            <w:pPr>
              <w:rPr>
                <w:rFonts w:ascii="Times New Roman" w:hAnsi="Times New Roman" w:cs="Times New Roman"/>
                <w:sz w:val="24"/>
                <w:szCs w:val="24"/>
              </w:rPr>
            </w:pPr>
            <w:r>
              <w:rPr>
                <w:rFonts w:ascii="Times New Roman" w:hAnsi="Times New Roman" w:cs="Times New Roman"/>
                <w:sz w:val="24"/>
                <w:szCs w:val="24"/>
              </w:rPr>
              <w:t>-</w:t>
            </w:r>
          </w:p>
        </w:tc>
        <w:tc>
          <w:tcPr>
            <w:tcW w:w="1823" w:type="dxa"/>
          </w:tcPr>
          <w:p w14:paraId="6B68CA67" w14:textId="77777777" w:rsidR="008257E4" w:rsidRPr="00AB2F30" w:rsidRDefault="008257E4" w:rsidP="008257E4">
            <w:pPr>
              <w:widowControl w:val="0"/>
              <w:suppressAutoHyphens/>
              <w:jc w:val="both"/>
              <w:rPr>
                <w:rFonts w:ascii="Times New Roman" w:eastAsia="Andale Sans UI" w:hAnsi="Times New Roman" w:cs="Times New Roman"/>
                <w:bCs/>
                <w:sz w:val="24"/>
                <w:szCs w:val="24"/>
                <w:lang w:bidi="en-US"/>
              </w:rPr>
            </w:pPr>
            <w:r w:rsidRPr="00AB2F30">
              <w:rPr>
                <w:rFonts w:ascii="Times New Roman" w:hAnsi="Times New Roman" w:cs="Times New Roman"/>
                <w:sz w:val="24"/>
                <w:szCs w:val="24"/>
              </w:rPr>
              <w:t>V-8171</w:t>
            </w:r>
          </w:p>
        </w:tc>
        <w:tc>
          <w:tcPr>
            <w:tcW w:w="2857" w:type="dxa"/>
          </w:tcPr>
          <w:p w14:paraId="6B68CA68" w14:textId="45F62AB8" w:rsidR="008257E4" w:rsidRPr="00AB2F30" w:rsidRDefault="008257E4" w:rsidP="008257E4">
            <w:pPr>
              <w:rPr>
                <w:rFonts w:ascii="Times New Roman" w:hAnsi="Times New Roman" w:cs="Times New Roman"/>
                <w:sz w:val="24"/>
                <w:szCs w:val="24"/>
              </w:rPr>
            </w:pPr>
            <w:r w:rsidRPr="00AB2F30">
              <w:rPr>
                <w:rFonts w:ascii="Times New Roman" w:hAnsi="Times New Roman" w:cs="Times New Roman"/>
                <w:sz w:val="24"/>
                <w:szCs w:val="24"/>
              </w:rPr>
              <w:t>Mercury 50,</w:t>
            </w:r>
            <w:r w:rsidR="00452965">
              <w:rPr>
                <w:rFonts w:ascii="Times New Roman" w:hAnsi="Times New Roman" w:cs="Times New Roman"/>
                <w:sz w:val="24"/>
                <w:szCs w:val="24"/>
              </w:rPr>
              <w:t xml:space="preserve"> </w:t>
            </w:r>
          </w:p>
          <w:p w14:paraId="6B68CA69" w14:textId="77777777" w:rsidR="008257E4" w:rsidRPr="00AB2F30" w:rsidRDefault="008257E4" w:rsidP="008257E4">
            <w:pPr>
              <w:rPr>
                <w:rFonts w:ascii="Times New Roman" w:hAnsi="Times New Roman" w:cs="Times New Roman"/>
                <w:sz w:val="24"/>
                <w:szCs w:val="24"/>
              </w:rPr>
            </w:pPr>
            <w:r w:rsidRPr="00AB2F30">
              <w:rPr>
                <w:rFonts w:ascii="Times New Roman" w:hAnsi="Times New Roman" w:cs="Times New Roman"/>
                <w:sz w:val="24"/>
                <w:szCs w:val="24"/>
              </w:rPr>
              <w:t>Nr. OP427641</w:t>
            </w:r>
          </w:p>
        </w:tc>
      </w:tr>
      <w:tr w:rsidR="008257E4" w:rsidRPr="00AB2F30" w14:paraId="6B68CA70" w14:textId="77777777" w:rsidTr="008257E4">
        <w:tc>
          <w:tcPr>
            <w:tcW w:w="562" w:type="dxa"/>
          </w:tcPr>
          <w:p w14:paraId="6B68CA6B" w14:textId="77777777" w:rsidR="008257E4" w:rsidRPr="00AB2F30" w:rsidRDefault="008257E4" w:rsidP="008257E4">
            <w:pPr>
              <w:pStyle w:val="Sraopastraipa"/>
              <w:numPr>
                <w:ilvl w:val="0"/>
                <w:numId w:val="6"/>
              </w:numPr>
              <w:jc w:val="both"/>
              <w:rPr>
                <w:rFonts w:ascii="Times New Roman" w:hAnsi="Times New Roman" w:cs="Times New Roman"/>
                <w:bCs/>
                <w:sz w:val="24"/>
              </w:rPr>
            </w:pPr>
          </w:p>
        </w:tc>
        <w:tc>
          <w:tcPr>
            <w:tcW w:w="2646" w:type="dxa"/>
          </w:tcPr>
          <w:p w14:paraId="6B68CA6C" w14:textId="77777777" w:rsidR="008257E4" w:rsidRPr="00AB2F30" w:rsidRDefault="008257E4" w:rsidP="008257E4">
            <w:pPr>
              <w:rPr>
                <w:rFonts w:ascii="Times New Roman" w:hAnsi="Times New Roman" w:cs="Times New Roman"/>
                <w:sz w:val="24"/>
                <w:szCs w:val="24"/>
              </w:rPr>
            </w:pPr>
            <w:r w:rsidRPr="00AB2F30">
              <w:rPr>
                <w:rFonts w:ascii="Times New Roman" w:hAnsi="Times New Roman" w:cs="Times New Roman"/>
                <w:sz w:val="24"/>
                <w:szCs w:val="24"/>
              </w:rPr>
              <w:t>Adventure V-550</w:t>
            </w:r>
          </w:p>
        </w:tc>
        <w:tc>
          <w:tcPr>
            <w:tcW w:w="1729" w:type="dxa"/>
          </w:tcPr>
          <w:p w14:paraId="6B68CA6D" w14:textId="77777777" w:rsidR="008257E4" w:rsidRPr="00AB2F30" w:rsidRDefault="008257E4" w:rsidP="008257E4">
            <w:pPr>
              <w:rPr>
                <w:rFonts w:ascii="Times New Roman" w:hAnsi="Times New Roman" w:cs="Times New Roman"/>
                <w:sz w:val="24"/>
                <w:szCs w:val="24"/>
              </w:rPr>
            </w:pPr>
            <w:r w:rsidRPr="00AB2F30">
              <w:rPr>
                <w:rFonts w:ascii="Times New Roman" w:hAnsi="Times New Roman" w:cs="Times New Roman"/>
                <w:sz w:val="24"/>
                <w:szCs w:val="24"/>
              </w:rPr>
              <w:t>2015</w:t>
            </w:r>
          </w:p>
        </w:tc>
        <w:tc>
          <w:tcPr>
            <w:tcW w:w="1823" w:type="dxa"/>
          </w:tcPr>
          <w:p w14:paraId="6B68CA6E" w14:textId="77777777" w:rsidR="008257E4" w:rsidRPr="00AB2F30" w:rsidRDefault="008257E4" w:rsidP="008257E4">
            <w:pPr>
              <w:widowControl w:val="0"/>
              <w:suppressAutoHyphens/>
              <w:jc w:val="both"/>
              <w:rPr>
                <w:rFonts w:ascii="Times New Roman" w:eastAsia="Andale Sans UI" w:hAnsi="Times New Roman" w:cs="Times New Roman"/>
                <w:bCs/>
                <w:sz w:val="24"/>
                <w:szCs w:val="24"/>
                <w:lang w:bidi="en-US"/>
              </w:rPr>
            </w:pPr>
            <w:r w:rsidRPr="00AB2F30">
              <w:rPr>
                <w:rFonts w:ascii="Times New Roman" w:hAnsi="Times New Roman" w:cs="Times New Roman"/>
                <w:sz w:val="24"/>
                <w:szCs w:val="24"/>
              </w:rPr>
              <w:t>LT-P-807</w:t>
            </w:r>
          </w:p>
        </w:tc>
        <w:tc>
          <w:tcPr>
            <w:tcW w:w="2857" w:type="dxa"/>
          </w:tcPr>
          <w:p w14:paraId="6B68CA6F" w14:textId="67F66D13" w:rsidR="008257E4" w:rsidRPr="00AB2F30" w:rsidRDefault="008257E4" w:rsidP="008257E4">
            <w:pPr>
              <w:rPr>
                <w:rFonts w:ascii="Times New Roman" w:hAnsi="Times New Roman" w:cs="Times New Roman"/>
                <w:sz w:val="24"/>
                <w:szCs w:val="24"/>
              </w:rPr>
            </w:pPr>
            <w:r w:rsidRPr="00AB2F30">
              <w:rPr>
                <w:rFonts w:ascii="Times New Roman" w:hAnsi="Times New Roman" w:cs="Times New Roman"/>
                <w:sz w:val="24"/>
                <w:szCs w:val="24"/>
              </w:rPr>
              <w:t xml:space="preserve">Suzuki DF 115A, </w:t>
            </w:r>
            <w:r w:rsidR="00CD4186">
              <w:rPr>
                <w:rFonts w:ascii="Times New Roman" w:hAnsi="Times New Roman" w:cs="Times New Roman"/>
                <w:sz w:val="24"/>
                <w:szCs w:val="24"/>
              </w:rPr>
              <w:br/>
            </w:r>
            <w:r w:rsidRPr="00AB2F30">
              <w:rPr>
                <w:rFonts w:ascii="Times New Roman" w:hAnsi="Times New Roman" w:cs="Times New Roman"/>
                <w:sz w:val="24"/>
                <w:szCs w:val="24"/>
              </w:rPr>
              <w:t>Nr. 11503F-512689</w:t>
            </w:r>
          </w:p>
        </w:tc>
      </w:tr>
      <w:tr w:rsidR="008257E4" w:rsidRPr="00AB2F30" w14:paraId="6B68CA78" w14:textId="77777777" w:rsidTr="008257E4">
        <w:tc>
          <w:tcPr>
            <w:tcW w:w="562" w:type="dxa"/>
          </w:tcPr>
          <w:p w14:paraId="6B68CA71" w14:textId="77777777" w:rsidR="008257E4" w:rsidRPr="00AB2F30" w:rsidRDefault="008257E4" w:rsidP="008257E4">
            <w:pPr>
              <w:pStyle w:val="Sraopastraipa"/>
              <w:numPr>
                <w:ilvl w:val="0"/>
                <w:numId w:val="6"/>
              </w:numPr>
              <w:jc w:val="both"/>
              <w:rPr>
                <w:rFonts w:ascii="Times New Roman" w:hAnsi="Times New Roman" w:cs="Times New Roman"/>
                <w:bCs/>
                <w:sz w:val="24"/>
              </w:rPr>
            </w:pPr>
          </w:p>
        </w:tc>
        <w:tc>
          <w:tcPr>
            <w:tcW w:w="2646" w:type="dxa"/>
          </w:tcPr>
          <w:p w14:paraId="6B68CA73" w14:textId="5B02F843" w:rsidR="008257E4" w:rsidRPr="00AB2F30" w:rsidRDefault="008257E4" w:rsidP="00452965">
            <w:pPr>
              <w:rPr>
                <w:rFonts w:ascii="Times New Roman" w:hAnsi="Times New Roman" w:cs="Times New Roman"/>
                <w:sz w:val="24"/>
                <w:szCs w:val="24"/>
              </w:rPr>
            </w:pPr>
            <w:r w:rsidRPr="00AB2F30">
              <w:rPr>
                <w:rFonts w:ascii="Times New Roman" w:hAnsi="Times New Roman" w:cs="Times New Roman"/>
                <w:sz w:val="24"/>
                <w:szCs w:val="24"/>
              </w:rPr>
              <w:t>BRIG B 380</w:t>
            </w:r>
          </w:p>
        </w:tc>
        <w:tc>
          <w:tcPr>
            <w:tcW w:w="1729" w:type="dxa"/>
          </w:tcPr>
          <w:p w14:paraId="6B68CA74" w14:textId="77777777" w:rsidR="008257E4" w:rsidRPr="00AB2F30" w:rsidRDefault="008257E4" w:rsidP="008257E4">
            <w:pPr>
              <w:rPr>
                <w:rFonts w:ascii="Times New Roman" w:hAnsi="Times New Roman" w:cs="Times New Roman"/>
                <w:sz w:val="24"/>
                <w:szCs w:val="24"/>
              </w:rPr>
            </w:pPr>
            <w:r w:rsidRPr="00AB2F30">
              <w:rPr>
                <w:rFonts w:ascii="Times New Roman" w:hAnsi="Times New Roman" w:cs="Times New Roman"/>
                <w:sz w:val="24"/>
                <w:szCs w:val="24"/>
              </w:rPr>
              <w:t>2010</w:t>
            </w:r>
          </w:p>
        </w:tc>
        <w:tc>
          <w:tcPr>
            <w:tcW w:w="1823" w:type="dxa"/>
          </w:tcPr>
          <w:p w14:paraId="6B68CA75" w14:textId="77777777" w:rsidR="008257E4" w:rsidRPr="00AB2F30" w:rsidRDefault="008257E4" w:rsidP="008257E4">
            <w:pPr>
              <w:widowControl w:val="0"/>
              <w:suppressAutoHyphens/>
              <w:jc w:val="both"/>
              <w:rPr>
                <w:rFonts w:ascii="Times New Roman" w:eastAsia="Andale Sans UI" w:hAnsi="Times New Roman" w:cs="Times New Roman"/>
                <w:bCs/>
                <w:sz w:val="24"/>
                <w:szCs w:val="24"/>
                <w:lang w:bidi="en-US"/>
              </w:rPr>
            </w:pPr>
            <w:r w:rsidRPr="00AB2F30">
              <w:rPr>
                <w:rFonts w:ascii="Times New Roman" w:hAnsi="Times New Roman" w:cs="Times New Roman"/>
                <w:sz w:val="24"/>
                <w:szCs w:val="24"/>
              </w:rPr>
              <w:t>LT 1923</w:t>
            </w:r>
          </w:p>
        </w:tc>
        <w:tc>
          <w:tcPr>
            <w:tcW w:w="2857" w:type="dxa"/>
          </w:tcPr>
          <w:p w14:paraId="6B68CA76" w14:textId="77777777" w:rsidR="008257E4" w:rsidRPr="00AB2F30" w:rsidRDefault="008257E4" w:rsidP="008257E4">
            <w:pPr>
              <w:rPr>
                <w:rFonts w:ascii="Times New Roman" w:hAnsi="Times New Roman" w:cs="Times New Roman"/>
                <w:sz w:val="24"/>
                <w:szCs w:val="24"/>
              </w:rPr>
            </w:pPr>
            <w:r w:rsidRPr="00AB2F30">
              <w:rPr>
                <w:rFonts w:ascii="Times New Roman" w:hAnsi="Times New Roman" w:cs="Times New Roman"/>
                <w:sz w:val="24"/>
                <w:szCs w:val="24"/>
              </w:rPr>
              <w:t>Yamaha F20 BMHS,</w:t>
            </w:r>
          </w:p>
          <w:p w14:paraId="6B68CA77" w14:textId="77777777" w:rsidR="008257E4" w:rsidRPr="00AB2F30" w:rsidRDefault="008257E4" w:rsidP="008257E4">
            <w:pPr>
              <w:rPr>
                <w:rFonts w:ascii="Times New Roman" w:hAnsi="Times New Roman" w:cs="Times New Roman"/>
                <w:sz w:val="24"/>
                <w:szCs w:val="24"/>
              </w:rPr>
            </w:pPr>
            <w:r w:rsidRPr="00AB2F30">
              <w:rPr>
                <w:rFonts w:ascii="Times New Roman" w:hAnsi="Times New Roman" w:cs="Times New Roman"/>
                <w:sz w:val="24"/>
                <w:szCs w:val="24"/>
              </w:rPr>
              <w:t>Nr. 1027555</w:t>
            </w:r>
          </w:p>
        </w:tc>
      </w:tr>
      <w:tr w:rsidR="008257E4" w:rsidRPr="00AB2F30" w14:paraId="6B68CA80" w14:textId="77777777" w:rsidTr="008257E4">
        <w:tc>
          <w:tcPr>
            <w:tcW w:w="562" w:type="dxa"/>
          </w:tcPr>
          <w:p w14:paraId="6B68CA79" w14:textId="77777777" w:rsidR="008257E4" w:rsidRPr="00AB2F30" w:rsidRDefault="008257E4" w:rsidP="008257E4">
            <w:pPr>
              <w:pStyle w:val="Sraopastraipa"/>
              <w:numPr>
                <w:ilvl w:val="0"/>
                <w:numId w:val="6"/>
              </w:numPr>
              <w:jc w:val="both"/>
              <w:rPr>
                <w:rFonts w:ascii="Times New Roman" w:hAnsi="Times New Roman" w:cs="Times New Roman"/>
                <w:bCs/>
                <w:sz w:val="24"/>
              </w:rPr>
            </w:pPr>
          </w:p>
        </w:tc>
        <w:tc>
          <w:tcPr>
            <w:tcW w:w="2646" w:type="dxa"/>
          </w:tcPr>
          <w:p w14:paraId="6B68CA7B" w14:textId="6AE782EF" w:rsidR="008257E4" w:rsidRPr="00AB2F30" w:rsidRDefault="008257E4" w:rsidP="00452965">
            <w:pPr>
              <w:rPr>
                <w:rFonts w:ascii="Times New Roman" w:hAnsi="Times New Roman" w:cs="Times New Roman"/>
                <w:sz w:val="24"/>
                <w:szCs w:val="24"/>
              </w:rPr>
            </w:pPr>
            <w:r w:rsidRPr="00AB2F30">
              <w:rPr>
                <w:rFonts w:ascii="Times New Roman" w:hAnsi="Times New Roman" w:cs="Times New Roman"/>
                <w:sz w:val="24"/>
                <w:szCs w:val="24"/>
              </w:rPr>
              <w:t>CRAB K -360</w:t>
            </w:r>
          </w:p>
        </w:tc>
        <w:tc>
          <w:tcPr>
            <w:tcW w:w="1729" w:type="dxa"/>
          </w:tcPr>
          <w:p w14:paraId="6B68CA7C" w14:textId="77777777" w:rsidR="008257E4" w:rsidRPr="00AB2F30" w:rsidRDefault="008257E4" w:rsidP="008257E4">
            <w:pPr>
              <w:rPr>
                <w:rFonts w:ascii="Times New Roman" w:hAnsi="Times New Roman" w:cs="Times New Roman"/>
                <w:sz w:val="24"/>
                <w:szCs w:val="24"/>
              </w:rPr>
            </w:pPr>
            <w:r w:rsidRPr="00AB2F30">
              <w:rPr>
                <w:rFonts w:ascii="Times New Roman" w:hAnsi="Times New Roman" w:cs="Times New Roman"/>
                <w:sz w:val="24"/>
                <w:szCs w:val="24"/>
              </w:rPr>
              <w:t>2015</w:t>
            </w:r>
          </w:p>
        </w:tc>
        <w:tc>
          <w:tcPr>
            <w:tcW w:w="1823" w:type="dxa"/>
          </w:tcPr>
          <w:p w14:paraId="6B68CA7D" w14:textId="77777777" w:rsidR="008257E4" w:rsidRPr="00AB2F30" w:rsidRDefault="008257E4" w:rsidP="008257E4">
            <w:pPr>
              <w:widowControl w:val="0"/>
              <w:suppressAutoHyphens/>
              <w:jc w:val="both"/>
              <w:rPr>
                <w:rFonts w:ascii="Times New Roman" w:eastAsia="Andale Sans UI" w:hAnsi="Times New Roman" w:cs="Times New Roman"/>
                <w:bCs/>
                <w:sz w:val="24"/>
                <w:szCs w:val="24"/>
                <w:lang w:bidi="en-US"/>
              </w:rPr>
            </w:pPr>
            <w:r w:rsidRPr="00AB2F30">
              <w:rPr>
                <w:rFonts w:ascii="Times New Roman" w:hAnsi="Times New Roman" w:cs="Times New Roman"/>
                <w:sz w:val="24"/>
                <w:szCs w:val="24"/>
              </w:rPr>
              <w:t>LT-P-810</w:t>
            </w:r>
          </w:p>
        </w:tc>
        <w:tc>
          <w:tcPr>
            <w:tcW w:w="2857" w:type="dxa"/>
          </w:tcPr>
          <w:p w14:paraId="6B68CA7E" w14:textId="77777777" w:rsidR="008257E4" w:rsidRPr="00AB2F30" w:rsidRDefault="008257E4" w:rsidP="008257E4">
            <w:pPr>
              <w:rPr>
                <w:rFonts w:ascii="Times New Roman" w:hAnsi="Times New Roman" w:cs="Times New Roman"/>
                <w:sz w:val="24"/>
                <w:szCs w:val="24"/>
              </w:rPr>
            </w:pPr>
            <w:r w:rsidRPr="00AB2F30">
              <w:rPr>
                <w:rFonts w:ascii="Times New Roman" w:hAnsi="Times New Roman" w:cs="Times New Roman"/>
                <w:sz w:val="24"/>
                <w:szCs w:val="24"/>
              </w:rPr>
              <w:t>SUZUKI DF 15A,</w:t>
            </w:r>
          </w:p>
          <w:p w14:paraId="6B68CA7F" w14:textId="77777777" w:rsidR="008257E4" w:rsidRPr="00AB2F30" w:rsidRDefault="008257E4" w:rsidP="008257E4">
            <w:pPr>
              <w:rPr>
                <w:rFonts w:ascii="Times New Roman" w:hAnsi="Times New Roman" w:cs="Times New Roman"/>
                <w:sz w:val="24"/>
                <w:szCs w:val="24"/>
              </w:rPr>
            </w:pPr>
            <w:r w:rsidRPr="00AB2F30">
              <w:rPr>
                <w:rFonts w:ascii="Times New Roman" w:hAnsi="Times New Roman" w:cs="Times New Roman"/>
                <w:sz w:val="24"/>
                <w:szCs w:val="24"/>
              </w:rPr>
              <w:t>Nr. 01504F-512266</w:t>
            </w:r>
          </w:p>
        </w:tc>
      </w:tr>
      <w:tr w:rsidR="008257E4" w:rsidRPr="00AB2F30" w14:paraId="6B68CA86" w14:textId="77777777" w:rsidTr="008257E4">
        <w:tc>
          <w:tcPr>
            <w:tcW w:w="562" w:type="dxa"/>
          </w:tcPr>
          <w:p w14:paraId="6B68CA81" w14:textId="77777777" w:rsidR="008257E4" w:rsidRPr="00AB2F30" w:rsidRDefault="008257E4" w:rsidP="008257E4">
            <w:pPr>
              <w:pStyle w:val="Sraopastraipa"/>
              <w:numPr>
                <w:ilvl w:val="0"/>
                <w:numId w:val="6"/>
              </w:numPr>
              <w:jc w:val="both"/>
              <w:rPr>
                <w:rFonts w:ascii="Times New Roman" w:hAnsi="Times New Roman" w:cs="Times New Roman"/>
                <w:bCs/>
                <w:sz w:val="24"/>
              </w:rPr>
            </w:pPr>
          </w:p>
        </w:tc>
        <w:tc>
          <w:tcPr>
            <w:tcW w:w="2646" w:type="dxa"/>
          </w:tcPr>
          <w:p w14:paraId="6B68CA82" w14:textId="77777777" w:rsidR="008257E4" w:rsidRPr="00AB2F30" w:rsidRDefault="008257E4" w:rsidP="008257E4">
            <w:pPr>
              <w:rPr>
                <w:rFonts w:ascii="Times New Roman" w:hAnsi="Times New Roman" w:cs="Times New Roman"/>
                <w:sz w:val="24"/>
                <w:szCs w:val="24"/>
              </w:rPr>
            </w:pPr>
            <w:r w:rsidRPr="00AB2F30">
              <w:rPr>
                <w:rFonts w:ascii="Times New Roman" w:hAnsi="Times New Roman" w:cs="Times New Roman"/>
                <w:sz w:val="24"/>
                <w:szCs w:val="24"/>
              </w:rPr>
              <w:t>Adventure M-330</w:t>
            </w:r>
          </w:p>
        </w:tc>
        <w:tc>
          <w:tcPr>
            <w:tcW w:w="1729" w:type="dxa"/>
          </w:tcPr>
          <w:p w14:paraId="6B68CA83" w14:textId="77777777" w:rsidR="008257E4" w:rsidRPr="00AB2F30" w:rsidRDefault="00C12E31" w:rsidP="008257E4">
            <w:pPr>
              <w:rPr>
                <w:rFonts w:ascii="Times New Roman" w:hAnsi="Times New Roman" w:cs="Times New Roman"/>
                <w:sz w:val="24"/>
                <w:szCs w:val="24"/>
              </w:rPr>
            </w:pPr>
            <w:r w:rsidRPr="00AB2F30">
              <w:rPr>
                <w:rFonts w:ascii="Times New Roman" w:hAnsi="Times New Roman" w:cs="Times New Roman"/>
                <w:sz w:val="24"/>
                <w:szCs w:val="24"/>
              </w:rPr>
              <w:t>2008</w:t>
            </w:r>
          </w:p>
        </w:tc>
        <w:tc>
          <w:tcPr>
            <w:tcW w:w="1823" w:type="dxa"/>
          </w:tcPr>
          <w:p w14:paraId="6B68CA84" w14:textId="77777777" w:rsidR="008257E4" w:rsidRPr="00AB2F30" w:rsidRDefault="008257E4" w:rsidP="008257E4">
            <w:pPr>
              <w:widowControl w:val="0"/>
              <w:suppressAutoHyphens/>
              <w:jc w:val="both"/>
              <w:rPr>
                <w:rFonts w:ascii="Times New Roman" w:eastAsia="Andale Sans UI" w:hAnsi="Times New Roman" w:cs="Times New Roman"/>
                <w:bCs/>
                <w:sz w:val="24"/>
                <w:szCs w:val="24"/>
                <w:lang w:bidi="en-US"/>
              </w:rPr>
            </w:pPr>
            <w:r w:rsidRPr="00AB2F30">
              <w:rPr>
                <w:rFonts w:ascii="Times New Roman" w:hAnsi="Times New Roman" w:cs="Times New Roman"/>
                <w:sz w:val="24"/>
                <w:szCs w:val="24"/>
              </w:rPr>
              <w:t>LT-P-582</w:t>
            </w:r>
          </w:p>
        </w:tc>
        <w:tc>
          <w:tcPr>
            <w:tcW w:w="2857" w:type="dxa"/>
          </w:tcPr>
          <w:p w14:paraId="6B68CA85" w14:textId="73C371A7" w:rsidR="008257E4" w:rsidRPr="00AB2F30" w:rsidRDefault="008257E4" w:rsidP="008257E4">
            <w:pPr>
              <w:rPr>
                <w:rFonts w:ascii="Times New Roman" w:hAnsi="Times New Roman" w:cs="Times New Roman"/>
                <w:sz w:val="24"/>
                <w:szCs w:val="24"/>
              </w:rPr>
            </w:pPr>
            <w:r w:rsidRPr="00AB2F30">
              <w:rPr>
                <w:rFonts w:ascii="Times New Roman" w:hAnsi="Times New Roman" w:cs="Times New Roman"/>
                <w:sz w:val="24"/>
                <w:szCs w:val="24"/>
              </w:rPr>
              <w:t xml:space="preserve">MERCURY F 9,9S, </w:t>
            </w:r>
            <w:r w:rsidR="00CD4186">
              <w:rPr>
                <w:rFonts w:ascii="Times New Roman" w:hAnsi="Times New Roman" w:cs="Times New Roman"/>
                <w:sz w:val="24"/>
                <w:szCs w:val="24"/>
              </w:rPr>
              <w:br/>
            </w:r>
            <w:r w:rsidRPr="00AB2F30">
              <w:rPr>
                <w:rFonts w:ascii="Times New Roman" w:hAnsi="Times New Roman" w:cs="Times New Roman"/>
                <w:sz w:val="24"/>
                <w:szCs w:val="24"/>
              </w:rPr>
              <w:t>Nr. 0R441481</w:t>
            </w:r>
          </w:p>
        </w:tc>
      </w:tr>
      <w:tr w:rsidR="008257E4" w:rsidRPr="00AB2F30" w14:paraId="6B68CA8D" w14:textId="77777777" w:rsidTr="008257E4">
        <w:tc>
          <w:tcPr>
            <w:tcW w:w="562" w:type="dxa"/>
          </w:tcPr>
          <w:p w14:paraId="6B68CA87" w14:textId="77777777" w:rsidR="008257E4" w:rsidRPr="00AB2F30" w:rsidRDefault="008257E4" w:rsidP="008257E4">
            <w:pPr>
              <w:pStyle w:val="Sraopastraipa"/>
              <w:numPr>
                <w:ilvl w:val="0"/>
                <w:numId w:val="6"/>
              </w:numPr>
              <w:jc w:val="both"/>
              <w:rPr>
                <w:rFonts w:ascii="Times New Roman" w:hAnsi="Times New Roman" w:cs="Times New Roman"/>
                <w:bCs/>
                <w:sz w:val="24"/>
              </w:rPr>
            </w:pPr>
          </w:p>
        </w:tc>
        <w:tc>
          <w:tcPr>
            <w:tcW w:w="2646" w:type="dxa"/>
          </w:tcPr>
          <w:p w14:paraId="6B68CA88" w14:textId="77777777" w:rsidR="008257E4" w:rsidRPr="00AB2F30" w:rsidRDefault="008257E4" w:rsidP="008257E4">
            <w:pPr>
              <w:rPr>
                <w:rFonts w:ascii="Times New Roman" w:hAnsi="Times New Roman" w:cs="Times New Roman"/>
                <w:sz w:val="24"/>
                <w:szCs w:val="24"/>
              </w:rPr>
            </w:pPr>
            <w:r w:rsidRPr="00AB2F30">
              <w:rPr>
                <w:rFonts w:ascii="Times New Roman" w:hAnsi="Times New Roman" w:cs="Times New Roman"/>
                <w:sz w:val="24"/>
                <w:szCs w:val="24"/>
              </w:rPr>
              <w:t>BUSH CRAB K-360</w:t>
            </w:r>
          </w:p>
        </w:tc>
        <w:tc>
          <w:tcPr>
            <w:tcW w:w="1729" w:type="dxa"/>
          </w:tcPr>
          <w:p w14:paraId="6B68CA89" w14:textId="77777777" w:rsidR="008257E4" w:rsidRPr="00AB2F30" w:rsidRDefault="008257E4" w:rsidP="008257E4">
            <w:pPr>
              <w:rPr>
                <w:rFonts w:ascii="Times New Roman" w:hAnsi="Times New Roman" w:cs="Times New Roman"/>
                <w:sz w:val="24"/>
                <w:szCs w:val="24"/>
              </w:rPr>
            </w:pPr>
            <w:r w:rsidRPr="00AB2F30">
              <w:rPr>
                <w:rFonts w:ascii="Times New Roman" w:hAnsi="Times New Roman" w:cs="Times New Roman"/>
                <w:sz w:val="24"/>
                <w:szCs w:val="24"/>
              </w:rPr>
              <w:t>2014</w:t>
            </w:r>
          </w:p>
        </w:tc>
        <w:tc>
          <w:tcPr>
            <w:tcW w:w="1823" w:type="dxa"/>
          </w:tcPr>
          <w:p w14:paraId="6B68CA8A" w14:textId="77777777" w:rsidR="008257E4" w:rsidRPr="00AB2F30" w:rsidRDefault="008257E4" w:rsidP="008257E4">
            <w:pPr>
              <w:widowControl w:val="0"/>
              <w:suppressAutoHyphens/>
              <w:jc w:val="both"/>
              <w:rPr>
                <w:rFonts w:ascii="Times New Roman" w:eastAsia="Andale Sans UI" w:hAnsi="Times New Roman" w:cs="Times New Roman"/>
                <w:bCs/>
                <w:sz w:val="24"/>
                <w:szCs w:val="24"/>
                <w:lang w:bidi="en-US"/>
              </w:rPr>
            </w:pPr>
            <w:r w:rsidRPr="00AB2F30">
              <w:rPr>
                <w:rFonts w:ascii="Times New Roman" w:hAnsi="Times New Roman" w:cs="Times New Roman"/>
                <w:sz w:val="24"/>
                <w:szCs w:val="24"/>
              </w:rPr>
              <w:t>LT-P-764</w:t>
            </w:r>
          </w:p>
        </w:tc>
        <w:tc>
          <w:tcPr>
            <w:tcW w:w="2857" w:type="dxa"/>
          </w:tcPr>
          <w:p w14:paraId="6B68CA8B" w14:textId="77777777" w:rsidR="008257E4" w:rsidRPr="00AB2F30" w:rsidRDefault="008257E4" w:rsidP="008257E4">
            <w:pPr>
              <w:rPr>
                <w:rFonts w:ascii="Times New Roman" w:hAnsi="Times New Roman" w:cs="Times New Roman"/>
                <w:sz w:val="24"/>
                <w:szCs w:val="24"/>
              </w:rPr>
            </w:pPr>
            <w:r w:rsidRPr="00AB2F30">
              <w:rPr>
                <w:rFonts w:ascii="Times New Roman" w:hAnsi="Times New Roman" w:cs="Times New Roman"/>
                <w:sz w:val="24"/>
                <w:szCs w:val="24"/>
              </w:rPr>
              <w:t>SUZUKI DF15AS</w:t>
            </w:r>
          </w:p>
          <w:p w14:paraId="6B68CA8C" w14:textId="77777777" w:rsidR="008257E4" w:rsidRPr="00AB2F30" w:rsidRDefault="008257E4" w:rsidP="008257E4">
            <w:pPr>
              <w:rPr>
                <w:rFonts w:ascii="Times New Roman" w:hAnsi="Times New Roman" w:cs="Times New Roman"/>
                <w:sz w:val="24"/>
                <w:szCs w:val="24"/>
              </w:rPr>
            </w:pPr>
            <w:r w:rsidRPr="00AB2F30">
              <w:rPr>
                <w:rFonts w:ascii="Times New Roman" w:hAnsi="Times New Roman" w:cs="Times New Roman"/>
                <w:sz w:val="24"/>
                <w:szCs w:val="24"/>
              </w:rPr>
              <w:t>Nr. 01504F-412650</w:t>
            </w:r>
          </w:p>
        </w:tc>
      </w:tr>
      <w:tr w:rsidR="008257E4" w:rsidRPr="00AB2F30" w14:paraId="6B68CA93" w14:textId="77777777" w:rsidTr="008257E4">
        <w:tc>
          <w:tcPr>
            <w:tcW w:w="562" w:type="dxa"/>
          </w:tcPr>
          <w:p w14:paraId="6B68CA8E" w14:textId="77777777" w:rsidR="008257E4" w:rsidRPr="00AB2F30" w:rsidRDefault="008257E4" w:rsidP="008257E4">
            <w:pPr>
              <w:pStyle w:val="Sraopastraipa"/>
              <w:numPr>
                <w:ilvl w:val="0"/>
                <w:numId w:val="6"/>
              </w:numPr>
              <w:jc w:val="both"/>
              <w:rPr>
                <w:rFonts w:ascii="Times New Roman" w:hAnsi="Times New Roman" w:cs="Times New Roman"/>
                <w:bCs/>
                <w:sz w:val="24"/>
              </w:rPr>
            </w:pPr>
          </w:p>
        </w:tc>
        <w:tc>
          <w:tcPr>
            <w:tcW w:w="2646" w:type="dxa"/>
          </w:tcPr>
          <w:p w14:paraId="6B68CA8F" w14:textId="77777777" w:rsidR="008257E4" w:rsidRPr="00AB2F30" w:rsidRDefault="008257E4" w:rsidP="008257E4">
            <w:pPr>
              <w:rPr>
                <w:rFonts w:ascii="Times New Roman" w:hAnsi="Times New Roman" w:cs="Times New Roman"/>
                <w:sz w:val="24"/>
                <w:szCs w:val="24"/>
              </w:rPr>
            </w:pPr>
            <w:r w:rsidRPr="00AB2F30">
              <w:rPr>
                <w:rFonts w:ascii="Times New Roman" w:hAnsi="Times New Roman" w:cs="Times New Roman"/>
                <w:sz w:val="24"/>
                <w:szCs w:val="24"/>
              </w:rPr>
              <w:t>BUSH CRAB K-360</w:t>
            </w:r>
          </w:p>
        </w:tc>
        <w:tc>
          <w:tcPr>
            <w:tcW w:w="1729" w:type="dxa"/>
          </w:tcPr>
          <w:p w14:paraId="6B68CA90" w14:textId="77777777" w:rsidR="008257E4" w:rsidRPr="00AB2F30" w:rsidRDefault="008257E4" w:rsidP="008257E4">
            <w:pPr>
              <w:rPr>
                <w:rFonts w:ascii="Times New Roman" w:hAnsi="Times New Roman" w:cs="Times New Roman"/>
                <w:sz w:val="24"/>
                <w:szCs w:val="24"/>
              </w:rPr>
            </w:pPr>
            <w:r w:rsidRPr="00AB2F30">
              <w:rPr>
                <w:rFonts w:ascii="Times New Roman" w:hAnsi="Times New Roman" w:cs="Times New Roman"/>
                <w:sz w:val="24"/>
                <w:szCs w:val="24"/>
              </w:rPr>
              <w:t>2014</w:t>
            </w:r>
          </w:p>
        </w:tc>
        <w:tc>
          <w:tcPr>
            <w:tcW w:w="1823" w:type="dxa"/>
          </w:tcPr>
          <w:p w14:paraId="6B68CA91" w14:textId="77777777" w:rsidR="008257E4" w:rsidRPr="00AB2F30" w:rsidRDefault="008257E4" w:rsidP="008257E4">
            <w:pPr>
              <w:widowControl w:val="0"/>
              <w:suppressAutoHyphens/>
              <w:jc w:val="both"/>
              <w:rPr>
                <w:rFonts w:ascii="Times New Roman" w:eastAsia="Andale Sans UI" w:hAnsi="Times New Roman" w:cs="Times New Roman"/>
                <w:bCs/>
                <w:sz w:val="24"/>
                <w:szCs w:val="24"/>
                <w:lang w:bidi="en-US"/>
              </w:rPr>
            </w:pPr>
            <w:r w:rsidRPr="00AB2F30">
              <w:rPr>
                <w:rFonts w:ascii="Times New Roman" w:hAnsi="Times New Roman" w:cs="Times New Roman"/>
                <w:sz w:val="24"/>
                <w:szCs w:val="24"/>
              </w:rPr>
              <w:t>LT-P-765</w:t>
            </w:r>
          </w:p>
        </w:tc>
        <w:tc>
          <w:tcPr>
            <w:tcW w:w="2857" w:type="dxa"/>
          </w:tcPr>
          <w:p w14:paraId="6B68CA92" w14:textId="2BEC0842" w:rsidR="008257E4" w:rsidRPr="00AB2F30" w:rsidRDefault="008257E4" w:rsidP="008257E4">
            <w:pPr>
              <w:rPr>
                <w:rFonts w:ascii="Times New Roman" w:hAnsi="Times New Roman" w:cs="Times New Roman"/>
                <w:sz w:val="24"/>
                <w:szCs w:val="24"/>
              </w:rPr>
            </w:pPr>
            <w:r w:rsidRPr="00AB2F30">
              <w:rPr>
                <w:rFonts w:ascii="Times New Roman" w:hAnsi="Times New Roman" w:cs="Times New Roman"/>
                <w:sz w:val="24"/>
                <w:szCs w:val="24"/>
              </w:rPr>
              <w:t xml:space="preserve">SUZUKI DF15 AS; </w:t>
            </w:r>
            <w:r w:rsidR="00CD4186">
              <w:rPr>
                <w:rFonts w:ascii="Times New Roman" w:hAnsi="Times New Roman" w:cs="Times New Roman"/>
                <w:sz w:val="24"/>
                <w:szCs w:val="24"/>
              </w:rPr>
              <w:br/>
            </w:r>
            <w:r w:rsidRPr="00AB2F30">
              <w:rPr>
                <w:rFonts w:ascii="Times New Roman" w:hAnsi="Times New Roman" w:cs="Times New Roman"/>
                <w:sz w:val="24"/>
                <w:szCs w:val="24"/>
              </w:rPr>
              <w:t>Nr. 01504F-412602</w:t>
            </w:r>
          </w:p>
        </w:tc>
      </w:tr>
      <w:tr w:rsidR="008257E4" w:rsidRPr="00AB2F30" w14:paraId="6B68CA9A" w14:textId="77777777" w:rsidTr="008257E4">
        <w:tc>
          <w:tcPr>
            <w:tcW w:w="562" w:type="dxa"/>
          </w:tcPr>
          <w:p w14:paraId="6B68CA94" w14:textId="77777777" w:rsidR="008257E4" w:rsidRPr="00AB2F30" w:rsidRDefault="008257E4" w:rsidP="008257E4">
            <w:pPr>
              <w:pStyle w:val="Sraopastraipa"/>
              <w:numPr>
                <w:ilvl w:val="0"/>
                <w:numId w:val="6"/>
              </w:numPr>
              <w:jc w:val="both"/>
              <w:rPr>
                <w:rFonts w:ascii="Times New Roman" w:hAnsi="Times New Roman" w:cs="Times New Roman"/>
                <w:bCs/>
                <w:sz w:val="24"/>
              </w:rPr>
            </w:pPr>
          </w:p>
        </w:tc>
        <w:tc>
          <w:tcPr>
            <w:tcW w:w="2646" w:type="dxa"/>
          </w:tcPr>
          <w:p w14:paraId="6B68CA95" w14:textId="77777777" w:rsidR="008257E4" w:rsidRPr="00AB2F30" w:rsidRDefault="008257E4" w:rsidP="008257E4">
            <w:pPr>
              <w:rPr>
                <w:rFonts w:ascii="Times New Roman" w:hAnsi="Times New Roman" w:cs="Times New Roman"/>
                <w:sz w:val="24"/>
                <w:szCs w:val="24"/>
              </w:rPr>
            </w:pPr>
            <w:r w:rsidRPr="00AB2F30">
              <w:rPr>
                <w:rFonts w:ascii="Times New Roman" w:hAnsi="Times New Roman" w:cs="Times New Roman"/>
                <w:sz w:val="24"/>
                <w:szCs w:val="24"/>
              </w:rPr>
              <w:t>BUSH CRAB K-360</w:t>
            </w:r>
          </w:p>
        </w:tc>
        <w:tc>
          <w:tcPr>
            <w:tcW w:w="1729" w:type="dxa"/>
          </w:tcPr>
          <w:p w14:paraId="6B68CA96" w14:textId="77777777" w:rsidR="008257E4" w:rsidRPr="00AB2F30" w:rsidRDefault="008257E4" w:rsidP="008257E4">
            <w:pPr>
              <w:rPr>
                <w:rFonts w:ascii="Times New Roman" w:hAnsi="Times New Roman" w:cs="Times New Roman"/>
                <w:sz w:val="24"/>
                <w:szCs w:val="24"/>
              </w:rPr>
            </w:pPr>
            <w:r w:rsidRPr="00AB2F30">
              <w:rPr>
                <w:rFonts w:ascii="Times New Roman" w:hAnsi="Times New Roman" w:cs="Times New Roman"/>
                <w:sz w:val="24"/>
                <w:szCs w:val="24"/>
              </w:rPr>
              <w:t>2014</w:t>
            </w:r>
          </w:p>
        </w:tc>
        <w:tc>
          <w:tcPr>
            <w:tcW w:w="1823" w:type="dxa"/>
          </w:tcPr>
          <w:p w14:paraId="6B68CA97" w14:textId="77777777" w:rsidR="008257E4" w:rsidRPr="00AB2F30" w:rsidRDefault="008257E4" w:rsidP="008257E4">
            <w:pPr>
              <w:widowControl w:val="0"/>
              <w:suppressAutoHyphens/>
              <w:jc w:val="both"/>
              <w:rPr>
                <w:rFonts w:ascii="Times New Roman" w:eastAsia="Andale Sans UI" w:hAnsi="Times New Roman" w:cs="Times New Roman"/>
                <w:bCs/>
                <w:sz w:val="24"/>
                <w:szCs w:val="24"/>
                <w:lang w:bidi="en-US"/>
              </w:rPr>
            </w:pPr>
            <w:r w:rsidRPr="00AB2F30">
              <w:rPr>
                <w:rFonts w:ascii="Times New Roman" w:hAnsi="Times New Roman" w:cs="Times New Roman"/>
                <w:sz w:val="24"/>
                <w:szCs w:val="24"/>
              </w:rPr>
              <w:t>LT-P-763</w:t>
            </w:r>
          </w:p>
        </w:tc>
        <w:tc>
          <w:tcPr>
            <w:tcW w:w="2857" w:type="dxa"/>
          </w:tcPr>
          <w:p w14:paraId="6B68CA98" w14:textId="77777777" w:rsidR="008257E4" w:rsidRPr="00AB2F30" w:rsidRDefault="008257E4" w:rsidP="008257E4">
            <w:pPr>
              <w:rPr>
                <w:rFonts w:ascii="Times New Roman" w:hAnsi="Times New Roman" w:cs="Times New Roman"/>
                <w:sz w:val="24"/>
                <w:szCs w:val="24"/>
              </w:rPr>
            </w:pPr>
            <w:r w:rsidRPr="00AB2F30">
              <w:rPr>
                <w:rFonts w:ascii="Times New Roman" w:hAnsi="Times New Roman" w:cs="Times New Roman"/>
                <w:sz w:val="24"/>
                <w:szCs w:val="24"/>
              </w:rPr>
              <w:t>Suzuki DF15AS</w:t>
            </w:r>
          </w:p>
          <w:p w14:paraId="6B68CA99" w14:textId="77777777" w:rsidR="008257E4" w:rsidRPr="00AB2F30" w:rsidRDefault="008257E4" w:rsidP="008257E4">
            <w:pPr>
              <w:rPr>
                <w:rFonts w:ascii="Times New Roman" w:hAnsi="Times New Roman" w:cs="Times New Roman"/>
                <w:sz w:val="24"/>
                <w:szCs w:val="24"/>
              </w:rPr>
            </w:pPr>
            <w:r w:rsidRPr="00AB2F30">
              <w:rPr>
                <w:rFonts w:ascii="Times New Roman" w:hAnsi="Times New Roman" w:cs="Times New Roman"/>
                <w:sz w:val="24"/>
                <w:szCs w:val="24"/>
              </w:rPr>
              <w:t>Nr. 01504F-412601</w:t>
            </w:r>
          </w:p>
        </w:tc>
      </w:tr>
      <w:tr w:rsidR="008257E4" w:rsidRPr="00AB2F30" w14:paraId="6B68CAA1" w14:textId="77777777" w:rsidTr="008257E4">
        <w:tc>
          <w:tcPr>
            <w:tcW w:w="562" w:type="dxa"/>
          </w:tcPr>
          <w:p w14:paraId="6B68CA9B" w14:textId="77777777" w:rsidR="008257E4" w:rsidRPr="00AB2F30" w:rsidRDefault="008257E4" w:rsidP="008257E4">
            <w:pPr>
              <w:pStyle w:val="Sraopastraipa"/>
              <w:numPr>
                <w:ilvl w:val="0"/>
                <w:numId w:val="6"/>
              </w:numPr>
              <w:jc w:val="both"/>
              <w:rPr>
                <w:rFonts w:ascii="Times New Roman" w:hAnsi="Times New Roman" w:cs="Times New Roman"/>
                <w:bCs/>
                <w:sz w:val="24"/>
              </w:rPr>
            </w:pPr>
          </w:p>
        </w:tc>
        <w:tc>
          <w:tcPr>
            <w:tcW w:w="2646" w:type="dxa"/>
          </w:tcPr>
          <w:p w14:paraId="6B68CA9D" w14:textId="630EB301" w:rsidR="008257E4" w:rsidRPr="00AB2F30" w:rsidRDefault="008257E4" w:rsidP="008257E4">
            <w:pPr>
              <w:rPr>
                <w:rFonts w:ascii="Times New Roman" w:hAnsi="Times New Roman" w:cs="Times New Roman"/>
                <w:sz w:val="24"/>
                <w:szCs w:val="24"/>
              </w:rPr>
            </w:pPr>
            <w:r w:rsidRPr="00AB2F30">
              <w:rPr>
                <w:rFonts w:ascii="Times New Roman" w:hAnsi="Times New Roman" w:cs="Times New Roman"/>
                <w:sz w:val="24"/>
                <w:szCs w:val="24"/>
              </w:rPr>
              <w:t>CRAB K-360</w:t>
            </w:r>
          </w:p>
        </w:tc>
        <w:tc>
          <w:tcPr>
            <w:tcW w:w="1729" w:type="dxa"/>
          </w:tcPr>
          <w:p w14:paraId="6B68CA9E" w14:textId="77777777" w:rsidR="008257E4" w:rsidRPr="00AB2F30" w:rsidRDefault="008257E4" w:rsidP="008257E4">
            <w:pPr>
              <w:rPr>
                <w:rFonts w:ascii="Times New Roman" w:hAnsi="Times New Roman" w:cs="Times New Roman"/>
                <w:sz w:val="24"/>
                <w:szCs w:val="24"/>
              </w:rPr>
            </w:pPr>
            <w:r w:rsidRPr="00AB2F30">
              <w:rPr>
                <w:rFonts w:ascii="Times New Roman" w:hAnsi="Times New Roman" w:cs="Times New Roman"/>
                <w:sz w:val="24"/>
                <w:szCs w:val="24"/>
              </w:rPr>
              <w:t>2015</w:t>
            </w:r>
          </w:p>
        </w:tc>
        <w:tc>
          <w:tcPr>
            <w:tcW w:w="1823" w:type="dxa"/>
          </w:tcPr>
          <w:p w14:paraId="6B68CA9F" w14:textId="77777777" w:rsidR="008257E4" w:rsidRPr="00AB2F30" w:rsidRDefault="008257E4" w:rsidP="008257E4">
            <w:pPr>
              <w:widowControl w:val="0"/>
              <w:suppressAutoHyphens/>
              <w:jc w:val="both"/>
              <w:rPr>
                <w:rFonts w:ascii="Times New Roman" w:eastAsia="Andale Sans UI" w:hAnsi="Times New Roman" w:cs="Times New Roman"/>
                <w:bCs/>
                <w:sz w:val="24"/>
                <w:szCs w:val="24"/>
                <w:lang w:bidi="en-US"/>
              </w:rPr>
            </w:pPr>
            <w:r w:rsidRPr="00AB2F30">
              <w:rPr>
                <w:rFonts w:ascii="Times New Roman" w:hAnsi="Times New Roman" w:cs="Times New Roman"/>
                <w:sz w:val="24"/>
                <w:szCs w:val="24"/>
              </w:rPr>
              <w:t>LT-P-809</w:t>
            </w:r>
          </w:p>
        </w:tc>
        <w:tc>
          <w:tcPr>
            <w:tcW w:w="2857" w:type="dxa"/>
          </w:tcPr>
          <w:p w14:paraId="6B68CAA0" w14:textId="190597BB" w:rsidR="008257E4" w:rsidRPr="00AB2F30" w:rsidRDefault="008257E4" w:rsidP="008257E4">
            <w:pPr>
              <w:rPr>
                <w:rFonts w:ascii="Times New Roman" w:hAnsi="Times New Roman" w:cs="Times New Roman"/>
                <w:sz w:val="24"/>
                <w:szCs w:val="24"/>
              </w:rPr>
            </w:pPr>
            <w:r w:rsidRPr="00AB2F30">
              <w:rPr>
                <w:rFonts w:ascii="Times New Roman" w:hAnsi="Times New Roman" w:cs="Times New Roman"/>
                <w:sz w:val="24"/>
                <w:szCs w:val="24"/>
              </w:rPr>
              <w:t xml:space="preserve">SUZUKI DF15A; </w:t>
            </w:r>
            <w:r w:rsidR="00CD4186">
              <w:rPr>
                <w:rFonts w:ascii="Times New Roman" w:hAnsi="Times New Roman" w:cs="Times New Roman"/>
                <w:sz w:val="24"/>
                <w:szCs w:val="24"/>
              </w:rPr>
              <w:br/>
            </w:r>
            <w:r w:rsidRPr="00AB2F30">
              <w:rPr>
                <w:rFonts w:ascii="Times New Roman" w:hAnsi="Times New Roman" w:cs="Times New Roman"/>
                <w:sz w:val="24"/>
                <w:szCs w:val="24"/>
              </w:rPr>
              <w:t>Nr. 01504F-512274</w:t>
            </w:r>
          </w:p>
        </w:tc>
      </w:tr>
    </w:tbl>
    <w:p w14:paraId="6B68CAA2" w14:textId="77777777" w:rsidR="00AB2F30" w:rsidRDefault="00AB2F30" w:rsidP="00AB2F30">
      <w:pPr>
        <w:suppressAutoHyphens/>
        <w:spacing w:after="0" w:line="240" w:lineRule="auto"/>
        <w:jc w:val="both"/>
        <w:rPr>
          <w:rFonts w:eastAsia="Times New Roman" w:cs="Times New Roman"/>
          <w:bCs/>
          <w:szCs w:val="24"/>
          <w:lang w:eastAsia="ar-SA"/>
        </w:rPr>
      </w:pPr>
      <w:r>
        <w:rPr>
          <w:rFonts w:eastAsia="Times New Roman" w:cs="Times New Roman"/>
          <w:bCs/>
          <w:szCs w:val="24"/>
          <w:lang w:eastAsia="ar-SA"/>
        </w:rPr>
        <w:t xml:space="preserve">        </w:t>
      </w:r>
    </w:p>
    <w:p w14:paraId="6B68CAA3" w14:textId="0C0B906B" w:rsidR="002A7AAD" w:rsidRPr="00AB2F30" w:rsidRDefault="00AB2F30" w:rsidP="002A7AAD">
      <w:pPr>
        <w:suppressAutoHyphens/>
        <w:spacing w:after="0" w:line="240" w:lineRule="auto"/>
        <w:jc w:val="both"/>
        <w:rPr>
          <w:rFonts w:eastAsia="Arial Unicode MS" w:cs="Times New Roman"/>
          <w:kern w:val="1"/>
          <w:szCs w:val="24"/>
          <w:lang w:eastAsia="hi-IN" w:bidi="hi-IN"/>
        </w:rPr>
      </w:pPr>
      <w:r>
        <w:rPr>
          <w:rFonts w:eastAsia="Times New Roman" w:cs="Times New Roman"/>
          <w:bCs/>
          <w:szCs w:val="24"/>
          <w:lang w:eastAsia="ar-SA"/>
        </w:rPr>
        <w:t xml:space="preserve">        </w:t>
      </w:r>
      <w:r w:rsidRPr="00751310">
        <w:rPr>
          <w:rFonts w:eastAsia="Times New Roman" w:cs="Times New Roman"/>
          <w:bCs/>
          <w:szCs w:val="24"/>
          <w:lang w:eastAsia="ar-SA"/>
        </w:rPr>
        <w:t xml:space="preserve">4. </w:t>
      </w:r>
      <w:r w:rsidRPr="00751310">
        <w:rPr>
          <w:rFonts w:eastAsia="Times New Roman" w:cs="Times New Roman"/>
          <w:szCs w:val="24"/>
          <w:lang w:eastAsia="ar-SA"/>
        </w:rPr>
        <w:t xml:space="preserve">Šios techninės specifikacijos </w:t>
      </w:r>
      <w:r w:rsidR="00CD4186">
        <w:rPr>
          <w:rFonts w:eastAsia="Times New Roman" w:cs="Times New Roman"/>
          <w:szCs w:val="24"/>
          <w:lang w:eastAsia="ar-SA"/>
        </w:rPr>
        <w:t>5.</w:t>
      </w:r>
      <w:r w:rsidRPr="00751310">
        <w:rPr>
          <w:rFonts w:eastAsia="Times New Roman" w:cs="Times New Roman"/>
          <w:szCs w:val="24"/>
          <w:lang w:eastAsia="ar-SA"/>
        </w:rPr>
        <w:t xml:space="preserve">1 lentelėje nurodytų </w:t>
      </w:r>
      <w:r>
        <w:rPr>
          <w:rFonts w:eastAsia="Times New Roman" w:cs="Times New Roman"/>
          <w:szCs w:val="24"/>
          <w:lang w:eastAsia="ar-SA"/>
        </w:rPr>
        <w:t>valčių ir variklių</w:t>
      </w:r>
      <w:r w:rsidRPr="00751310">
        <w:rPr>
          <w:rFonts w:eastAsia="Times New Roman" w:cs="Times New Roman"/>
          <w:szCs w:val="24"/>
          <w:lang w:eastAsia="ar-SA"/>
        </w:rPr>
        <w:t xml:space="preserve"> sąrašas ir kiekis yra preliminarus. </w:t>
      </w:r>
      <w:r w:rsidRPr="00751310">
        <w:rPr>
          <w:rFonts w:eastAsia="Times New Roman" w:cs="Times New Roman"/>
          <w:bCs/>
          <w:szCs w:val="24"/>
          <w:lang w:eastAsia="ar-SA"/>
        </w:rPr>
        <w:t xml:space="preserve">Perkančioji organizacija neįsipareigoja nupirkti visų šios </w:t>
      </w:r>
      <w:r w:rsidRPr="00751310">
        <w:rPr>
          <w:rFonts w:eastAsia="Times New Roman" w:cs="Times New Roman"/>
          <w:szCs w:val="24"/>
          <w:lang w:eastAsia="ar-SA"/>
        </w:rPr>
        <w:t xml:space="preserve">techninės specifikacijos </w:t>
      </w:r>
      <w:r w:rsidR="00CD4186">
        <w:rPr>
          <w:rFonts w:eastAsia="Times New Roman" w:cs="Times New Roman"/>
          <w:szCs w:val="24"/>
          <w:lang w:eastAsia="ar-SA"/>
        </w:rPr>
        <w:t>5.</w:t>
      </w:r>
      <w:r w:rsidRPr="00751310">
        <w:rPr>
          <w:rFonts w:eastAsia="Times New Roman" w:cs="Times New Roman"/>
          <w:szCs w:val="24"/>
          <w:lang w:eastAsia="ar-SA"/>
        </w:rPr>
        <w:t xml:space="preserve">2 ir </w:t>
      </w:r>
      <w:r w:rsidR="00CD4186">
        <w:rPr>
          <w:rFonts w:eastAsia="Times New Roman" w:cs="Times New Roman"/>
          <w:szCs w:val="24"/>
          <w:lang w:eastAsia="ar-SA"/>
        </w:rPr>
        <w:t>5.</w:t>
      </w:r>
      <w:r w:rsidRPr="00751310">
        <w:rPr>
          <w:rFonts w:eastAsia="Times New Roman" w:cs="Times New Roman"/>
          <w:szCs w:val="24"/>
          <w:lang w:eastAsia="ar-SA"/>
        </w:rPr>
        <w:t>3 lentelėse</w:t>
      </w:r>
      <w:r w:rsidRPr="00751310">
        <w:rPr>
          <w:rFonts w:eastAsia="Times New Roman" w:cs="Times New Roman"/>
          <w:bCs/>
          <w:szCs w:val="24"/>
          <w:lang w:eastAsia="ar-SA"/>
        </w:rPr>
        <w:t xml:space="preserve"> nurodytų Paslaugų ar jų kiekių. Paslaugos bus perkamos tik pagal Perkančiosios organizacijos poreikį, pagal Perkančiosios organizacijos atskirus užsakymus. </w:t>
      </w:r>
      <w:r w:rsidRPr="00751310">
        <w:rPr>
          <w:rFonts w:eastAsia="Arial Unicode MS" w:cs="Mangal"/>
          <w:bCs/>
          <w:color w:val="000000"/>
          <w:kern w:val="1"/>
          <w:szCs w:val="24"/>
          <w:lang w:eastAsia="hi-IN" w:bidi="hi-IN"/>
        </w:rPr>
        <w:t xml:space="preserve">Esant poreikiui, Perkančioji organizacija turės teisę pirkti ir kitas </w:t>
      </w:r>
      <w:r w:rsidRPr="00751310">
        <w:rPr>
          <w:rFonts w:eastAsia="Times New Roman" w:cs="Times New Roman"/>
          <w:bCs/>
          <w:szCs w:val="24"/>
          <w:lang w:eastAsia="ar-SA"/>
        </w:rPr>
        <w:t xml:space="preserve">šios </w:t>
      </w:r>
      <w:r w:rsidRPr="00751310">
        <w:rPr>
          <w:rFonts w:eastAsia="Times New Roman" w:cs="Times New Roman"/>
          <w:szCs w:val="24"/>
          <w:lang w:eastAsia="ar-SA"/>
        </w:rPr>
        <w:t xml:space="preserve">techninės specifikacijos </w:t>
      </w:r>
      <w:r w:rsidR="00CD4186">
        <w:rPr>
          <w:rFonts w:eastAsia="Times New Roman" w:cs="Times New Roman"/>
          <w:szCs w:val="24"/>
          <w:lang w:eastAsia="ar-SA"/>
        </w:rPr>
        <w:t>5.</w:t>
      </w:r>
      <w:r w:rsidRPr="00751310">
        <w:rPr>
          <w:rFonts w:eastAsia="Times New Roman" w:cs="Times New Roman"/>
          <w:szCs w:val="24"/>
          <w:lang w:eastAsia="ar-SA"/>
        </w:rPr>
        <w:t xml:space="preserve">2 ir </w:t>
      </w:r>
      <w:r w:rsidR="00CD4186">
        <w:rPr>
          <w:rFonts w:eastAsia="Times New Roman" w:cs="Times New Roman"/>
          <w:szCs w:val="24"/>
          <w:lang w:eastAsia="ar-SA"/>
        </w:rPr>
        <w:t>5.</w:t>
      </w:r>
      <w:r w:rsidRPr="00751310">
        <w:rPr>
          <w:rFonts w:eastAsia="Times New Roman" w:cs="Times New Roman"/>
          <w:szCs w:val="24"/>
          <w:lang w:eastAsia="ar-SA"/>
        </w:rPr>
        <w:t>3 lentelėse</w:t>
      </w:r>
      <w:r w:rsidRPr="00751310">
        <w:rPr>
          <w:rFonts w:eastAsia="Times New Roman" w:cs="Times New Roman"/>
          <w:bCs/>
          <w:szCs w:val="24"/>
          <w:lang w:eastAsia="ar-SA"/>
        </w:rPr>
        <w:t xml:space="preserve"> </w:t>
      </w:r>
      <w:r w:rsidRPr="00751310">
        <w:rPr>
          <w:rFonts w:eastAsia="Arial Unicode MS" w:cs="Mangal"/>
          <w:bCs/>
          <w:color w:val="000000"/>
          <w:kern w:val="1"/>
          <w:szCs w:val="24"/>
          <w:lang w:eastAsia="hi-IN" w:bidi="hi-IN"/>
        </w:rPr>
        <w:t>nenurodytas</w:t>
      </w:r>
      <w:r w:rsidRPr="00751310">
        <w:rPr>
          <w:rFonts w:eastAsia="Arial Unicode MS" w:cs="Mangal"/>
          <w:bCs/>
          <w:kern w:val="1"/>
          <w:szCs w:val="24"/>
          <w:lang w:eastAsia="hi-IN" w:bidi="hi-IN"/>
        </w:rPr>
        <w:t xml:space="preserve">, tačiau pagal funkcinę paskirtį panašias </w:t>
      </w:r>
      <w:r w:rsidRPr="00751310">
        <w:rPr>
          <w:rFonts w:eastAsia="Arial Unicode MS" w:cs="Mangal"/>
          <w:bCs/>
          <w:color w:val="000000"/>
          <w:kern w:val="1"/>
          <w:szCs w:val="24"/>
          <w:lang w:eastAsia="hi-IN" w:bidi="hi-IN"/>
        </w:rPr>
        <w:t xml:space="preserve">Paslaugas. Tokių Paslaugų pirkimui taikomos visos Paslaugų pirkimui Pirkimo sąlygose  nustatytos sąlygos (garantijos, trūkumų šalinimo ir t. t.), nebent aiškiai bus nustatyta kitaip. </w:t>
      </w:r>
      <w:r w:rsidRPr="00751310">
        <w:rPr>
          <w:rFonts w:eastAsia="Times New Roman" w:cs="Times New Roman"/>
          <w:szCs w:val="24"/>
          <w:lang w:eastAsia="ar-SA"/>
        </w:rPr>
        <w:t xml:space="preserve">Šios techninės specifikacijos </w:t>
      </w:r>
      <w:r w:rsidR="00CD4186">
        <w:rPr>
          <w:rFonts w:eastAsia="Times New Roman" w:cs="Times New Roman"/>
          <w:szCs w:val="24"/>
          <w:lang w:eastAsia="ar-SA"/>
        </w:rPr>
        <w:t>5.</w:t>
      </w:r>
      <w:r w:rsidRPr="00751310">
        <w:rPr>
          <w:rFonts w:eastAsia="Times New Roman" w:cs="Times New Roman"/>
          <w:szCs w:val="24"/>
          <w:lang w:eastAsia="ar-SA"/>
        </w:rPr>
        <w:t xml:space="preserve">2 lentelėje </w:t>
      </w:r>
      <w:r w:rsidRPr="00751310">
        <w:rPr>
          <w:rFonts w:eastAsia="Arial Unicode MS" w:cs="Mangal"/>
          <w:bCs/>
          <w:color w:val="000000"/>
          <w:kern w:val="1"/>
          <w:szCs w:val="24"/>
          <w:lang w:eastAsia="hi-IN" w:bidi="hi-IN"/>
        </w:rPr>
        <w:t xml:space="preserve">nenurodytos Paslaugos ir/arba nenurodytų šios techninės specifikacijos </w:t>
      </w:r>
      <w:r w:rsidR="00CD4186">
        <w:rPr>
          <w:rFonts w:eastAsia="Times New Roman" w:cs="Times New Roman"/>
          <w:szCs w:val="24"/>
          <w:lang w:eastAsia="ar-SA"/>
        </w:rPr>
        <w:t>5.</w:t>
      </w:r>
      <w:r w:rsidRPr="00751310">
        <w:rPr>
          <w:rFonts w:eastAsia="Arial Unicode MS" w:cs="Mangal"/>
          <w:bCs/>
          <w:color w:val="000000"/>
          <w:kern w:val="1"/>
          <w:szCs w:val="24"/>
          <w:lang w:eastAsia="hi-IN" w:bidi="hi-IN"/>
        </w:rPr>
        <w:t xml:space="preserve">1 lentelėje </w:t>
      </w:r>
      <w:r>
        <w:rPr>
          <w:rFonts w:eastAsia="Arial Unicode MS" w:cs="Mangal"/>
          <w:bCs/>
          <w:color w:val="000000"/>
          <w:kern w:val="1"/>
          <w:szCs w:val="24"/>
          <w:lang w:eastAsia="hi-IN" w:bidi="hi-IN"/>
        </w:rPr>
        <w:t>valčių ir jų variklių</w:t>
      </w:r>
      <w:r w:rsidRPr="00751310">
        <w:rPr>
          <w:rFonts w:eastAsia="Arial Unicode MS" w:cs="Mangal"/>
          <w:bCs/>
          <w:color w:val="000000"/>
          <w:kern w:val="1"/>
          <w:szCs w:val="24"/>
          <w:lang w:eastAsia="hi-IN" w:bidi="hi-IN"/>
        </w:rPr>
        <w:t xml:space="preserve"> Paslaugos bus perkamos tokiais įkainiais, kurie galios Perkančiosios organizacijos užsakymo pateikimo dieną teikėjo </w:t>
      </w:r>
      <w:r w:rsidRPr="00D82060">
        <w:rPr>
          <w:rFonts w:eastAsia="Arial Unicode MS" w:cs="Mangal"/>
          <w:b/>
          <w:color w:val="000000"/>
          <w:kern w:val="1"/>
          <w:szCs w:val="24"/>
          <w:lang w:eastAsia="hi-IN" w:bidi="hi-IN"/>
        </w:rPr>
        <w:t>kainoraštyje</w:t>
      </w:r>
      <w:r w:rsidRPr="00751310">
        <w:rPr>
          <w:rFonts w:eastAsia="Arial Unicode MS" w:cs="Mangal"/>
          <w:bCs/>
          <w:color w:val="000000"/>
          <w:kern w:val="1"/>
          <w:szCs w:val="24"/>
          <w:lang w:eastAsia="hi-IN" w:bidi="hi-IN"/>
        </w:rPr>
        <w:t>, pritaikant ne mažesnę kaip 10 % (dešimt procentų) nuolaidą.</w:t>
      </w:r>
    </w:p>
    <w:p w14:paraId="6B68CAA4" w14:textId="77777777" w:rsidR="002A7AAD" w:rsidRPr="00AB2F30" w:rsidRDefault="002A7AAD" w:rsidP="002A7AAD">
      <w:pPr>
        <w:widowControl w:val="0"/>
        <w:suppressAutoHyphens/>
        <w:spacing w:after="0" w:line="240" w:lineRule="auto"/>
        <w:jc w:val="both"/>
        <w:rPr>
          <w:rFonts w:eastAsia="Andale Sans UI" w:cs="Times New Roman"/>
          <w:szCs w:val="24"/>
          <w:lang w:bidi="en-US"/>
        </w:rPr>
      </w:pPr>
      <w:r w:rsidRPr="00AB2F30">
        <w:rPr>
          <w:rFonts w:eastAsia="Andale Sans UI" w:cs="Times New Roman"/>
          <w:bCs/>
          <w:szCs w:val="24"/>
          <w:lang w:bidi="en-US"/>
        </w:rPr>
        <w:t xml:space="preserve">        5</w:t>
      </w:r>
      <w:r w:rsidRPr="00AB2F30">
        <w:rPr>
          <w:rFonts w:eastAsia="Andale Sans UI" w:cs="Times New Roman"/>
          <w:szCs w:val="24"/>
          <w:lang w:bidi="en-US"/>
        </w:rPr>
        <w:t>. Tiekėjas privalo:</w:t>
      </w:r>
    </w:p>
    <w:p w14:paraId="6B68CAA5" w14:textId="77777777" w:rsidR="002A7AAD" w:rsidRPr="00AB2F30" w:rsidRDefault="002A7AAD" w:rsidP="004A3BAE">
      <w:pPr>
        <w:widowControl w:val="0"/>
        <w:tabs>
          <w:tab w:val="left" w:pos="993"/>
        </w:tabs>
        <w:suppressAutoHyphens/>
        <w:spacing w:after="0" w:line="240" w:lineRule="auto"/>
        <w:ind w:firstLine="440"/>
        <w:jc w:val="both"/>
        <w:rPr>
          <w:rFonts w:eastAsia="Andale Sans UI" w:cs="Times New Roman"/>
          <w:szCs w:val="24"/>
          <w:lang w:bidi="en-US"/>
        </w:rPr>
      </w:pPr>
      <w:r w:rsidRPr="00AB2F30">
        <w:rPr>
          <w:rFonts w:eastAsia="Andale Sans UI" w:cs="Times New Roman"/>
          <w:szCs w:val="24"/>
          <w:lang w:bidi="en-US"/>
        </w:rPr>
        <w:t xml:space="preserve"> 5.1. Perkančiosios organizacijos valtis ir jų variklius remontuoti nedelsiant pirmumo prioriteto tvarka;</w:t>
      </w:r>
    </w:p>
    <w:p w14:paraId="6B68CAA6" w14:textId="77777777" w:rsidR="002A7AAD" w:rsidRPr="00AB2F30" w:rsidRDefault="002A7AAD" w:rsidP="002A7AAD">
      <w:pPr>
        <w:widowControl w:val="0"/>
        <w:tabs>
          <w:tab w:val="left" w:pos="0"/>
        </w:tabs>
        <w:suppressAutoHyphens/>
        <w:spacing w:after="0" w:line="240" w:lineRule="auto"/>
        <w:jc w:val="both"/>
        <w:rPr>
          <w:rFonts w:eastAsia="Andale Sans UI" w:cs="Times New Roman"/>
          <w:szCs w:val="24"/>
          <w:lang w:bidi="en-US"/>
        </w:rPr>
      </w:pPr>
      <w:r w:rsidRPr="00AB2F30">
        <w:rPr>
          <w:rFonts w:eastAsia="Andale Sans UI" w:cs="Times New Roman"/>
          <w:szCs w:val="24"/>
          <w:lang w:bidi="en-US"/>
        </w:rPr>
        <w:t xml:space="preserve">         5.2. paslaugas suteikti ne vėliau kaip per 2 (dvi) darbo dienas, o suderinus su Perkančiąja organizacija, ne vėliau kaip per 10 (dešimt) darbo dienų nuo valties ar jos variklio pateikimo;</w:t>
      </w:r>
    </w:p>
    <w:p w14:paraId="6B68CAA7" w14:textId="26CCF757" w:rsidR="002A7AAD" w:rsidRPr="00AB2F30" w:rsidRDefault="002A7AAD" w:rsidP="002A7AAD">
      <w:pPr>
        <w:widowControl w:val="0"/>
        <w:suppressAutoHyphens/>
        <w:spacing w:after="0" w:line="240" w:lineRule="auto"/>
        <w:jc w:val="both"/>
        <w:rPr>
          <w:rFonts w:eastAsia="Andale Sans UI" w:cs="Times New Roman"/>
          <w:szCs w:val="24"/>
          <w:lang w:bidi="en-US"/>
        </w:rPr>
      </w:pPr>
      <w:r w:rsidRPr="00AB2F30">
        <w:rPr>
          <w:rFonts w:eastAsia="Andale Sans UI" w:cs="Times New Roman"/>
          <w:szCs w:val="24"/>
          <w:lang w:bidi="en-US"/>
        </w:rPr>
        <w:t xml:space="preserve">         5.3. atsakyti už nekokybišką paslaugų suteikimą bei dėl to galimą valties ir </w:t>
      </w:r>
      <w:r w:rsidR="00FB2D90" w:rsidRPr="00AB2F30">
        <w:rPr>
          <w:rFonts w:eastAsia="Andale Sans UI" w:cs="Times New Roman"/>
          <w:szCs w:val="24"/>
          <w:lang w:bidi="en-US"/>
        </w:rPr>
        <w:t>j</w:t>
      </w:r>
      <w:r w:rsidR="00FB2D90">
        <w:rPr>
          <w:rFonts w:eastAsia="Andale Sans UI" w:cs="Times New Roman"/>
          <w:szCs w:val="24"/>
          <w:lang w:bidi="en-US"/>
        </w:rPr>
        <w:t>os</w:t>
      </w:r>
      <w:r w:rsidR="00FB2D90" w:rsidRPr="00AB2F30">
        <w:rPr>
          <w:rFonts w:eastAsia="Andale Sans UI" w:cs="Times New Roman"/>
          <w:szCs w:val="24"/>
          <w:lang w:bidi="en-US"/>
        </w:rPr>
        <w:t xml:space="preserve"> </w:t>
      </w:r>
      <w:r w:rsidRPr="00AB2F30">
        <w:rPr>
          <w:rFonts w:eastAsia="Andale Sans UI" w:cs="Times New Roman"/>
          <w:szCs w:val="24"/>
          <w:lang w:bidi="en-US"/>
        </w:rPr>
        <w:t>variklio</w:t>
      </w:r>
      <w:r w:rsidR="00FB2D90">
        <w:rPr>
          <w:rFonts w:eastAsia="Andale Sans UI" w:cs="Times New Roman"/>
          <w:szCs w:val="24"/>
          <w:lang w:bidi="en-US"/>
        </w:rPr>
        <w:t xml:space="preserve"> gedimą</w:t>
      </w:r>
      <w:r w:rsidRPr="00AB2F30">
        <w:rPr>
          <w:rFonts w:eastAsia="Andale Sans UI" w:cs="Times New Roman"/>
          <w:szCs w:val="24"/>
          <w:lang w:bidi="en-US"/>
        </w:rPr>
        <w:t>, jei neįrodo, kad gedimas atsirado ne dėl jo kaltės;</w:t>
      </w:r>
    </w:p>
    <w:p w14:paraId="6B68CAA8" w14:textId="77777777" w:rsidR="002A7AAD" w:rsidRPr="00AB2F30" w:rsidRDefault="002A7AAD" w:rsidP="002A7AAD">
      <w:pPr>
        <w:widowControl w:val="0"/>
        <w:suppressAutoHyphens/>
        <w:spacing w:after="0" w:line="240" w:lineRule="auto"/>
        <w:jc w:val="both"/>
        <w:rPr>
          <w:rFonts w:eastAsia="Andale Sans UI" w:cs="Times New Roman"/>
          <w:szCs w:val="24"/>
          <w:lang w:bidi="en-US"/>
        </w:rPr>
      </w:pPr>
      <w:r w:rsidRPr="00AB2F30">
        <w:rPr>
          <w:rFonts w:eastAsia="Andale Sans UI" w:cs="Times New Roman"/>
          <w:szCs w:val="24"/>
          <w:lang w:bidi="en-US"/>
        </w:rPr>
        <w:t xml:space="preserve">         5.4. sudaryti galimybę Perkančiajai organizacijai  kontroliuoti materialinių vertybių (originalių detalių ir remonto medžiagų) panaudojimą, jų kainą, darbo laiko sąnaudas atitinkamoms paslaugoms;</w:t>
      </w:r>
    </w:p>
    <w:p w14:paraId="6B68CAA9" w14:textId="77777777" w:rsidR="002A7AAD" w:rsidRPr="00AB2F30" w:rsidRDefault="002A7AAD" w:rsidP="002A7AAD">
      <w:pPr>
        <w:widowControl w:val="0"/>
        <w:suppressAutoHyphens/>
        <w:spacing w:after="0" w:line="240" w:lineRule="auto"/>
        <w:jc w:val="both"/>
        <w:rPr>
          <w:rFonts w:eastAsia="Andale Sans UI" w:cs="Times New Roman"/>
          <w:szCs w:val="24"/>
          <w:lang w:bidi="en-US"/>
        </w:rPr>
      </w:pPr>
      <w:r w:rsidRPr="00AB2F30">
        <w:rPr>
          <w:rFonts w:eastAsia="Andale Sans UI" w:cs="Times New Roman"/>
          <w:szCs w:val="24"/>
          <w:lang w:bidi="en-US"/>
        </w:rPr>
        <w:t xml:space="preserve">         5.5. pirkimo sutarties vykdymo metu priimamus sprendimus, susijusius su išlaidomis, įskaitytinomis į tiekėjui pagal sutartį mokėtiną kainą, su Perkančiąja organizacija derinti iš anksto;</w:t>
      </w:r>
    </w:p>
    <w:p w14:paraId="6B68CAAA" w14:textId="77777777" w:rsidR="002A7AAD" w:rsidRPr="00AB2F30" w:rsidRDefault="002A7AAD" w:rsidP="002A7AAD">
      <w:pPr>
        <w:widowControl w:val="0"/>
        <w:suppressAutoHyphens/>
        <w:spacing w:after="0" w:line="240" w:lineRule="auto"/>
        <w:jc w:val="both"/>
        <w:rPr>
          <w:rFonts w:eastAsia="Andale Sans UI" w:cs="Times New Roman"/>
          <w:szCs w:val="24"/>
          <w:lang w:bidi="en-US"/>
        </w:rPr>
      </w:pPr>
      <w:r w:rsidRPr="00AB2F30">
        <w:rPr>
          <w:rFonts w:eastAsia="Andale Sans UI" w:cs="Times New Roman"/>
          <w:szCs w:val="24"/>
          <w:lang w:bidi="en-US"/>
        </w:rPr>
        <w:t xml:space="preserve">         5.6. paslaugų teikimo metu užtikrinti Perkančiosios organizacijos valčių ir jų variklių saugumą;</w:t>
      </w:r>
    </w:p>
    <w:p w14:paraId="6B68CAAB" w14:textId="6BF77EB1" w:rsidR="002A7AAD" w:rsidRPr="00AB2F30" w:rsidRDefault="002A7AAD" w:rsidP="002A7AAD">
      <w:pPr>
        <w:widowControl w:val="0"/>
        <w:suppressAutoHyphens/>
        <w:spacing w:after="0" w:line="240" w:lineRule="auto"/>
        <w:jc w:val="both"/>
        <w:rPr>
          <w:rFonts w:eastAsia="Andale Sans UI" w:cs="Times New Roman"/>
          <w:szCs w:val="24"/>
          <w:lang w:bidi="en-US"/>
        </w:rPr>
      </w:pPr>
      <w:r w:rsidRPr="00AB2F30">
        <w:rPr>
          <w:rFonts w:eastAsia="Andale Sans UI" w:cs="Times New Roman"/>
          <w:szCs w:val="24"/>
          <w:lang w:bidi="en-US"/>
        </w:rPr>
        <w:t xml:space="preserve">         5.7. atliktoms paslaugoms taikyti 6 mėnesių garantiją, o detalėms ir medžiagoms – ne trumpesnę nei 12 mėnesių garantiją (išskyrus atvejus, kai gamintojas taiko trumpesnę garantiją)</w:t>
      </w:r>
      <w:r w:rsidRPr="00AB2F30">
        <w:rPr>
          <w:rFonts w:eastAsia="Andale Sans UI" w:cs="Times New Roman"/>
          <w:b/>
          <w:szCs w:val="24"/>
          <w:lang w:bidi="en-US"/>
        </w:rPr>
        <w:t>.</w:t>
      </w:r>
      <w:r w:rsidRPr="00AB2F30">
        <w:rPr>
          <w:rFonts w:eastAsia="Andale Sans UI" w:cs="Times New Roman"/>
          <w:szCs w:val="24"/>
          <w:lang w:bidi="en-US"/>
        </w:rPr>
        <w:t xml:space="preserve"> Garantiniu laikotarpiu valčiai ir jų varikliui sugedus dėl nekokybiškai atliktų paslaugų, nekokybiškų medžiagų ar detalių, el. paštu suderinus su </w:t>
      </w:r>
      <w:r w:rsidR="00CD4186">
        <w:rPr>
          <w:rFonts w:eastAsia="Andale Sans UI" w:cs="Times New Roman"/>
          <w:szCs w:val="24"/>
          <w:lang w:bidi="en-US"/>
        </w:rPr>
        <w:t>P</w:t>
      </w:r>
      <w:r w:rsidRPr="00AB2F30">
        <w:rPr>
          <w:rFonts w:eastAsia="Andale Sans UI" w:cs="Times New Roman"/>
          <w:szCs w:val="24"/>
          <w:lang w:bidi="en-US"/>
        </w:rPr>
        <w:t>erkančiąja organizacija, per 24 (dvidešimt keturias) valandas pašalinti trūkumus savo lėšomis (pašalinti defektus, pakeisti sugedusias atsargines dalis). Jei atsarginė dalis keičiama nauja, šiai pakeistai detalei skaičiuojamas naujas garantinis terminas;</w:t>
      </w:r>
    </w:p>
    <w:p w14:paraId="6B68CAAC" w14:textId="77777777" w:rsidR="002A7AAD" w:rsidRPr="00AB2F30" w:rsidRDefault="002A7AAD" w:rsidP="002A7AAD">
      <w:pPr>
        <w:widowControl w:val="0"/>
        <w:suppressAutoHyphens/>
        <w:spacing w:after="0" w:line="240" w:lineRule="auto"/>
        <w:ind w:firstLine="567"/>
        <w:jc w:val="both"/>
        <w:rPr>
          <w:rFonts w:eastAsia="Andale Sans UI" w:cs="Times New Roman"/>
          <w:szCs w:val="24"/>
          <w:lang w:bidi="en-US"/>
        </w:rPr>
      </w:pPr>
      <w:r w:rsidRPr="00AB2F30">
        <w:rPr>
          <w:rFonts w:eastAsia="Andale Sans UI" w:cs="Times New Roman"/>
          <w:szCs w:val="24"/>
          <w:lang w:bidi="en-US"/>
        </w:rPr>
        <w:t>5.8. Perkančiajai organizacijai  pareikalavus perduoti visas valčių ir jų variklių remontuoti ar techniškai aptarnauti panaudotų detalių ar medžiagų pirkimo dokumentų kopijas bei gamintojo sertifikatus;</w:t>
      </w:r>
    </w:p>
    <w:p w14:paraId="6B68CAAD" w14:textId="77777777" w:rsidR="002A7AAD" w:rsidRPr="00AB2F30" w:rsidRDefault="002A7AAD" w:rsidP="00FD4353">
      <w:pPr>
        <w:widowControl w:val="0"/>
        <w:suppressAutoHyphens/>
        <w:spacing w:after="0" w:line="240" w:lineRule="auto"/>
        <w:ind w:firstLine="567"/>
        <w:jc w:val="both"/>
        <w:rPr>
          <w:rFonts w:eastAsia="Andale Sans UI" w:cs="Times New Roman"/>
          <w:szCs w:val="24"/>
          <w:lang w:bidi="en-US"/>
        </w:rPr>
      </w:pPr>
      <w:r w:rsidRPr="00AB2F30">
        <w:rPr>
          <w:rFonts w:eastAsia="Andale Sans UI" w:cs="Times New Roman"/>
          <w:szCs w:val="24"/>
          <w:lang w:bidi="en-US"/>
        </w:rPr>
        <w:t xml:space="preserve">5.9. užtikrinti, kad valčių ir jų variklių atsarginės dalys atitiktų valčių ir jų variklių gamintojų techninius reikalavimus detalėms bei jų kokybei;          </w:t>
      </w:r>
    </w:p>
    <w:p w14:paraId="6B68CAAE" w14:textId="77777777" w:rsidR="002A7AAD" w:rsidRPr="00AB2F30" w:rsidRDefault="002A7AAD" w:rsidP="002A7AAD">
      <w:pPr>
        <w:widowControl w:val="0"/>
        <w:tabs>
          <w:tab w:val="left" w:pos="426"/>
        </w:tabs>
        <w:suppressAutoHyphens/>
        <w:spacing w:after="0" w:line="240" w:lineRule="auto"/>
        <w:ind w:firstLine="567"/>
        <w:jc w:val="both"/>
        <w:rPr>
          <w:rFonts w:eastAsia="Andale Sans UI" w:cs="Times New Roman"/>
          <w:szCs w:val="24"/>
          <w:lang w:bidi="en-US"/>
        </w:rPr>
      </w:pPr>
      <w:r w:rsidRPr="00AB2F30">
        <w:rPr>
          <w:rFonts w:eastAsia="Andale Sans UI" w:cs="Times New Roman"/>
          <w:szCs w:val="24"/>
          <w:lang w:bidi="en-US"/>
        </w:rPr>
        <w:t xml:space="preserve">6. Teikiant paslaugas turi būti naudojamos naujos originalios arba lygiavertės detalės ir remonto medžiagos. </w:t>
      </w:r>
      <w:r w:rsidRPr="00AB2F30">
        <w:rPr>
          <w:rFonts w:eastAsia="Andale Sans UI" w:cs="Times New Roman"/>
          <w:bCs/>
          <w:szCs w:val="24"/>
          <w:lang w:bidi="en-US"/>
        </w:rPr>
        <w:t>Naujas detales ir medžiagas, reikalingas paslaugų atlikimui, p</w:t>
      </w:r>
      <w:r w:rsidRPr="00AB2F30">
        <w:rPr>
          <w:rFonts w:eastAsia="Andale Sans UI" w:cs="Times New Roman"/>
          <w:szCs w:val="24"/>
          <w:lang w:bidi="en-US"/>
        </w:rPr>
        <w:t xml:space="preserve">aslaugų teikėjas Perkančiajai organizacijai </w:t>
      </w:r>
      <w:r w:rsidRPr="00AB2F30">
        <w:rPr>
          <w:rFonts w:eastAsia="Andale Sans UI" w:cs="Times New Roman"/>
          <w:bCs/>
          <w:szCs w:val="24"/>
          <w:lang w:bidi="en-US"/>
        </w:rPr>
        <w:t xml:space="preserve">privalo parduoti už jų savikainą (naujų detalių ir medžiagų įsigijimo kaina su pridėtinėmis išlaidomis – kelių mokestis ir kiti mokesčiai, būtini sumokėti </w:t>
      </w:r>
      <w:r w:rsidRPr="00AB2F30">
        <w:rPr>
          <w:rFonts w:eastAsia="Andale Sans UI" w:cs="Times New Roman"/>
          <w:szCs w:val="24"/>
          <w:lang w:bidi="en-US"/>
        </w:rPr>
        <w:t xml:space="preserve">teikėjui </w:t>
      </w:r>
      <w:r w:rsidRPr="00AB2F30">
        <w:rPr>
          <w:rFonts w:eastAsia="Andale Sans UI" w:cs="Times New Roman"/>
          <w:bCs/>
          <w:szCs w:val="24"/>
          <w:lang w:bidi="en-US"/>
        </w:rPr>
        <w:t xml:space="preserve">tiems įrenginiams ir medžiagoms įsigyti). Perkančioji organizacija gali pareikalauti pateikti šių detalių ir medžiagų pirkimo dokumentus. </w:t>
      </w:r>
      <w:r w:rsidRPr="00AB2F30">
        <w:rPr>
          <w:rFonts w:eastAsia="Andale Sans UI" w:cs="Times New Roman"/>
          <w:szCs w:val="24"/>
          <w:lang w:bidi="en-US"/>
        </w:rPr>
        <w:t>Tiekėjui antkainis už įsigytas originalias ar lygiavertes detales ir remonto medžiagas nėra mokamas.</w:t>
      </w:r>
    </w:p>
    <w:p w14:paraId="6B68CAAF" w14:textId="0C2115DE" w:rsidR="002A7AAD" w:rsidRPr="00AB2F30" w:rsidRDefault="002A7AAD" w:rsidP="002A7AAD">
      <w:pPr>
        <w:widowControl w:val="0"/>
        <w:tabs>
          <w:tab w:val="left" w:pos="851"/>
        </w:tabs>
        <w:suppressAutoHyphens/>
        <w:spacing w:after="0" w:line="240" w:lineRule="auto"/>
        <w:ind w:firstLine="567"/>
        <w:jc w:val="both"/>
        <w:rPr>
          <w:rFonts w:eastAsia="Andale Sans UI" w:cs="Times New Roman"/>
          <w:szCs w:val="24"/>
          <w:lang w:bidi="en-US"/>
        </w:rPr>
      </w:pPr>
      <w:r w:rsidRPr="00AB2F30">
        <w:rPr>
          <w:rFonts w:eastAsia="Andale Sans UI" w:cs="Times New Roman"/>
          <w:szCs w:val="24"/>
          <w:lang w:bidi="en-US"/>
        </w:rPr>
        <w:t xml:space="preserve">7. Pagal poreikį teikiamoms paslaugoms turi būti </w:t>
      </w:r>
      <w:r w:rsidR="00641C90">
        <w:rPr>
          <w:rFonts w:eastAsia="Andale Sans UI" w:cs="Times New Roman"/>
          <w:szCs w:val="24"/>
          <w:lang w:bidi="en-US"/>
        </w:rPr>
        <w:t>taikomos tiekėjo pasiūlyme nurodytos medžiagų ir darbų kainos</w:t>
      </w:r>
      <w:r w:rsidRPr="00AB2F30">
        <w:rPr>
          <w:rFonts w:eastAsia="Andale Sans UI" w:cs="Times New Roman"/>
          <w:szCs w:val="24"/>
          <w:lang w:bidi="en-US"/>
        </w:rPr>
        <w:t xml:space="preserve">. </w:t>
      </w:r>
      <w:r w:rsidR="00641C90">
        <w:rPr>
          <w:rFonts w:eastAsia="Andale Sans UI" w:cs="Times New Roman"/>
          <w:szCs w:val="24"/>
          <w:lang w:bidi="en-US"/>
        </w:rPr>
        <w:t>Šios kainos taikomos</w:t>
      </w:r>
      <w:r w:rsidRPr="00AB2F30">
        <w:rPr>
          <w:rFonts w:eastAsia="Andale Sans UI" w:cs="Times New Roman"/>
          <w:szCs w:val="24"/>
          <w:lang w:bidi="en-US"/>
        </w:rPr>
        <w:t xml:space="preserve"> visą sutarties galiojimo laikotarpį ir negali būti </w:t>
      </w:r>
      <w:r w:rsidR="00641C90">
        <w:rPr>
          <w:rFonts w:eastAsia="Andale Sans UI" w:cs="Times New Roman"/>
          <w:szCs w:val="24"/>
          <w:lang w:bidi="en-US"/>
        </w:rPr>
        <w:t>keičiamos, išskyrus sutartyje numatytus atvejus</w:t>
      </w:r>
      <w:r w:rsidRPr="00AB2F30">
        <w:rPr>
          <w:rFonts w:eastAsia="Andale Sans UI" w:cs="Times New Roman"/>
          <w:szCs w:val="24"/>
          <w:lang w:bidi="en-US"/>
        </w:rPr>
        <w:t>.</w:t>
      </w:r>
    </w:p>
    <w:p w14:paraId="6B68CAB0" w14:textId="0BBCA7F0" w:rsidR="002A7AAD" w:rsidRPr="00AB2F30" w:rsidRDefault="002A7AAD" w:rsidP="002A7AAD">
      <w:pPr>
        <w:tabs>
          <w:tab w:val="left" w:pos="0"/>
          <w:tab w:val="left" w:pos="851"/>
          <w:tab w:val="left" w:pos="993"/>
        </w:tabs>
        <w:suppressAutoHyphens/>
        <w:spacing w:after="0" w:line="240" w:lineRule="auto"/>
        <w:ind w:firstLine="550"/>
        <w:jc w:val="both"/>
        <w:rPr>
          <w:rFonts w:eastAsia="Times New Roman" w:cs="Times New Roman"/>
          <w:szCs w:val="24"/>
          <w:lang w:eastAsia="ar-SA"/>
        </w:rPr>
      </w:pPr>
      <w:r w:rsidRPr="00AB2F30">
        <w:rPr>
          <w:rFonts w:eastAsia="Times New Roman" w:cs="Times New Roman"/>
          <w:szCs w:val="24"/>
          <w:lang w:eastAsia="ar-SA"/>
        </w:rPr>
        <w:t xml:space="preserve">8. Esant Perkančiosios organizacijos poreikiui, tiekėjas privalės ne didesniais kaip užsakymo </w:t>
      </w:r>
      <w:r w:rsidR="00641C90">
        <w:rPr>
          <w:rFonts w:eastAsia="Times New Roman" w:cs="Times New Roman"/>
          <w:szCs w:val="24"/>
          <w:lang w:eastAsia="ar-SA"/>
        </w:rPr>
        <w:t>pateikimo dieną</w:t>
      </w:r>
      <w:r w:rsidRPr="00AB2F30">
        <w:rPr>
          <w:rFonts w:eastAsia="Times New Roman" w:cs="Times New Roman"/>
          <w:szCs w:val="24"/>
          <w:lang w:eastAsia="ar-SA"/>
        </w:rPr>
        <w:t xml:space="preserve"> galiojančiame tiekėjo kainoraštyje numatytais įkainiais, taikant </w:t>
      </w:r>
      <w:r w:rsidR="00641C90">
        <w:rPr>
          <w:rFonts w:eastAsia="Times New Roman" w:cs="Times New Roman"/>
          <w:szCs w:val="24"/>
          <w:lang w:eastAsia="ar-SA"/>
        </w:rPr>
        <w:t>ne mažesnę kaip 10</w:t>
      </w:r>
      <w:r w:rsidR="007742EE">
        <w:rPr>
          <w:rFonts w:eastAsia="Times New Roman" w:cs="Times New Roman"/>
          <w:szCs w:val="24"/>
          <w:lang w:eastAsia="ar-SA"/>
        </w:rPr>
        <w:t> </w:t>
      </w:r>
      <w:r w:rsidR="00641C90">
        <w:rPr>
          <w:rFonts w:eastAsia="Times New Roman" w:cs="Times New Roman"/>
          <w:szCs w:val="24"/>
          <w:lang w:eastAsia="ar-SA"/>
        </w:rPr>
        <w:t>% (dešimt procentų)</w:t>
      </w:r>
      <w:r w:rsidRPr="00AB2F30">
        <w:rPr>
          <w:rFonts w:eastAsia="Times New Roman" w:cs="Times New Roman"/>
          <w:szCs w:val="24"/>
          <w:lang w:eastAsia="ar-SA"/>
        </w:rPr>
        <w:t xml:space="preserve"> nuolaidą, teikti:</w:t>
      </w:r>
    </w:p>
    <w:p w14:paraId="6B68CAB1" w14:textId="77777777" w:rsidR="002A7AAD" w:rsidRPr="00AB2F30" w:rsidRDefault="002A7AAD" w:rsidP="002A7AAD">
      <w:pPr>
        <w:tabs>
          <w:tab w:val="left" w:pos="0"/>
          <w:tab w:val="left" w:pos="993"/>
        </w:tabs>
        <w:suppressAutoHyphens/>
        <w:spacing w:after="0" w:line="240" w:lineRule="auto"/>
        <w:ind w:left="567"/>
        <w:jc w:val="both"/>
        <w:rPr>
          <w:rFonts w:eastAsia="Times New Roman" w:cs="Times New Roman"/>
          <w:szCs w:val="24"/>
          <w:lang w:eastAsia="ar-SA"/>
        </w:rPr>
      </w:pPr>
      <w:r w:rsidRPr="00AB2F30">
        <w:rPr>
          <w:rFonts w:eastAsia="Times New Roman" w:cs="Times New Roman"/>
          <w:szCs w:val="24"/>
          <w:lang w:eastAsia="ar-SA"/>
        </w:rPr>
        <w:t>8.1. kitas pasiūlyme nenumatytas paslaugas;</w:t>
      </w:r>
    </w:p>
    <w:p w14:paraId="6B68CAB2" w14:textId="77777777" w:rsidR="002A7AAD" w:rsidRPr="00AB2F30" w:rsidRDefault="002A7AAD" w:rsidP="002A7AAD">
      <w:pPr>
        <w:tabs>
          <w:tab w:val="left" w:pos="0"/>
          <w:tab w:val="left" w:pos="993"/>
        </w:tabs>
        <w:suppressAutoHyphens/>
        <w:spacing w:after="0" w:line="240" w:lineRule="auto"/>
        <w:ind w:firstLine="567"/>
        <w:jc w:val="both"/>
        <w:rPr>
          <w:rFonts w:eastAsia="Times New Roman" w:cs="Times New Roman"/>
          <w:szCs w:val="24"/>
          <w:lang w:eastAsia="ar-SA"/>
        </w:rPr>
      </w:pPr>
      <w:r w:rsidRPr="00AB2F30">
        <w:rPr>
          <w:rFonts w:eastAsia="Times New Roman" w:cs="Times New Roman"/>
          <w:szCs w:val="24"/>
          <w:lang w:eastAsia="ar-SA"/>
        </w:rPr>
        <w:t xml:space="preserve">8.2. kitų Perkančiosios organizacijos </w:t>
      </w:r>
      <w:r w:rsidRPr="00AB2F30">
        <w:rPr>
          <w:rFonts w:eastAsia="Andale Sans UI" w:cs="Times New Roman"/>
          <w:szCs w:val="24"/>
          <w:lang w:bidi="en-US"/>
        </w:rPr>
        <w:t>valčių ir jų variklių</w:t>
      </w:r>
      <w:r w:rsidRPr="00AB2F30">
        <w:rPr>
          <w:rFonts w:eastAsia="Times New Roman" w:cs="Times New Roman"/>
          <w:szCs w:val="24"/>
          <w:lang w:eastAsia="ar-SA"/>
        </w:rPr>
        <w:t xml:space="preserve"> remonto ir techninio aptarnavimo paslaugas.</w:t>
      </w:r>
    </w:p>
    <w:p w14:paraId="6B68CAB3" w14:textId="77777777" w:rsidR="002A7AAD" w:rsidRPr="00AB2F30" w:rsidRDefault="002A7AAD" w:rsidP="002A7AAD">
      <w:pPr>
        <w:widowControl w:val="0"/>
        <w:tabs>
          <w:tab w:val="left" w:pos="851"/>
        </w:tabs>
        <w:suppressAutoHyphens/>
        <w:spacing w:after="0" w:line="240" w:lineRule="auto"/>
        <w:ind w:firstLine="567"/>
        <w:jc w:val="both"/>
        <w:rPr>
          <w:rFonts w:eastAsia="Andale Sans UI" w:cs="Times New Roman"/>
          <w:szCs w:val="24"/>
          <w:lang w:bidi="en-US"/>
        </w:rPr>
      </w:pPr>
      <w:r w:rsidRPr="00AB2F30">
        <w:rPr>
          <w:rFonts w:eastAsia="Andale Sans UI" w:cs="Times New Roman"/>
          <w:szCs w:val="24"/>
          <w:lang w:bidi="en-US"/>
        </w:rPr>
        <w:t xml:space="preserve">9. Paslaugų teikimo metu teikiamos paslaugos bei detalės dalys turi atitikti reikalavimus bei apimtis, numatytas gamyklos-gamintojo, nurodytas valčių ir jų variklių serviso knygelėje, vartotojo instrukcijoje ar kitoje oficialioje gamyklos-gamintojos dokumentacijoje. Techninei priežiūrai turi būti naudojamos gamyklos-gamintojos nurodytas arba lygiavertes specifikacijas atitinkančios (arba aukštesnių specifikacijų) medžiagos, skysčiai, atsarginės dalys. Paslaugos turi būti teikiamos laikantis gamyklos-gamintojos nustatytų technologinių reikalavimų, naudojant rekomenduojamus įrankius ir prietaisus. </w:t>
      </w:r>
    </w:p>
    <w:p w14:paraId="6B68CAB4" w14:textId="77777777" w:rsidR="002A7AAD" w:rsidRPr="00AB2F30" w:rsidRDefault="002A7AAD" w:rsidP="002A7AAD">
      <w:pPr>
        <w:widowControl w:val="0"/>
        <w:tabs>
          <w:tab w:val="left" w:pos="851"/>
        </w:tabs>
        <w:suppressAutoHyphens/>
        <w:spacing w:after="0" w:line="240" w:lineRule="auto"/>
        <w:ind w:firstLine="567"/>
        <w:jc w:val="both"/>
        <w:rPr>
          <w:rFonts w:eastAsia="Andale Sans UI" w:cs="Times New Roman"/>
          <w:szCs w:val="24"/>
          <w:lang w:bidi="en-US"/>
        </w:rPr>
      </w:pPr>
      <w:r w:rsidRPr="00AB2F30">
        <w:rPr>
          <w:rFonts w:eastAsia="Andale Sans UI" w:cs="Times New Roman"/>
          <w:szCs w:val="24"/>
          <w:lang w:bidi="en-US"/>
        </w:rPr>
        <w:t>10. Perkančioji organizacija pasilieka teisę pirkti Paslaugas pagal faktinį poreikį. Paslaugų kaina pateikta pasiūlyme negali keistis pasirašant paslaugų pirkimo sutartį bei sutarties galiojimo laikotarpiu.</w:t>
      </w:r>
    </w:p>
    <w:p w14:paraId="6B68CAB5" w14:textId="5C3E5B92" w:rsidR="002A7AAD" w:rsidRPr="00AB2F30" w:rsidRDefault="002A7AAD" w:rsidP="002A7AAD">
      <w:pPr>
        <w:widowControl w:val="0"/>
        <w:suppressAutoHyphens/>
        <w:spacing w:after="0" w:line="240" w:lineRule="auto"/>
        <w:ind w:left="72" w:firstLine="288"/>
        <w:jc w:val="both"/>
        <w:rPr>
          <w:rFonts w:eastAsia="Andale Sans UI" w:cs="Times New Roman"/>
          <w:szCs w:val="24"/>
          <w:lang w:bidi="en-US"/>
        </w:rPr>
      </w:pPr>
      <w:r w:rsidRPr="00AB2F30">
        <w:rPr>
          <w:rFonts w:eastAsia="Andale Sans UI" w:cs="Times New Roman"/>
          <w:szCs w:val="24"/>
          <w:lang w:bidi="en-US"/>
        </w:rPr>
        <w:t xml:space="preserve">   11. Paslaugos teikiamos be išankstinio apmokėjimo. </w:t>
      </w:r>
    </w:p>
    <w:p w14:paraId="6B68CAB6" w14:textId="660D4EC7" w:rsidR="002A7AAD" w:rsidRPr="00AB2F30" w:rsidRDefault="002A7AAD" w:rsidP="002A7AAD">
      <w:pPr>
        <w:widowControl w:val="0"/>
        <w:suppressAutoHyphens/>
        <w:spacing w:after="0" w:line="240" w:lineRule="auto"/>
        <w:jc w:val="both"/>
        <w:rPr>
          <w:rFonts w:eastAsia="Andale Sans UI" w:cs="Times New Roman"/>
          <w:bCs/>
          <w:szCs w:val="24"/>
          <w:lang w:bidi="en-US"/>
        </w:rPr>
      </w:pPr>
      <w:r w:rsidRPr="00AB2F30">
        <w:rPr>
          <w:rFonts w:eastAsia="Andale Sans UI" w:cs="Times New Roman"/>
          <w:szCs w:val="24"/>
          <w:lang w:bidi="en-US"/>
        </w:rPr>
        <w:t xml:space="preserve">         12. </w:t>
      </w:r>
      <w:r w:rsidRPr="00AB2F30">
        <w:rPr>
          <w:rFonts w:eastAsia="Andale Sans UI" w:cs="Times New Roman"/>
          <w:bCs/>
          <w:szCs w:val="24"/>
          <w:lang w:bidi="en-US"/>
        </w:rPr>
        <w:t>Perkančioji organizacija nėra pridėtinės vertės mokesčio mokėtoja.</w:t>
      </w:r>
    </w:p>
    <w:p w14:paraId="6B68CAB7" w14:textId="04C8D63A" w:rsidR="002A7AAD" w:rsidRDefault="002A7AAD" w:rsidP="002A7AAD">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 xml:space="preserve">         13. Perkančios organizacijos preliminarus perkamų paslaugų sąrašas pateiktas </w:t>
      </w:r>
      <w:r w:rsidR="00CD4186">
        <w:rPr>
          <w:rFonts w:eastAsia="Andale Sans UI" w:cs="Times New Roman"/>
          <w:bCs/>
          <w:szCs w:val="24"/>
          <w:lang w:bidi="en-US"/>
        </w:rPr>
        <w:t>5.</w:t>
      </w:r>
      <w:r w:rsidRPr="00AB2F30">
        <w:rPr>
          <w:rFonts w:eastAsia="Andale Sans UI" w:cs="Times New Roman"/>
          <w:bCs/>
          <w:szCs w:val="24"/>
          <w:lang w:bidi="en-US"/>
        </w:rPr>
        <w:t>2 lentelėje.</w:t>
      </w:r>
    </w:p>
    <w:p w14:paraId="27CF3129" w14:textId="77777777" w:rsidR="00F63CA2" w:rsidRPr="00AB2F30" w:rsidRDefault="00F63CA2" w:rsidP="002A7AAD">
      <w:pPr>
        <w:widowControl w:val="0"/>
        <w:suppressAutoHyphens/>
        <w:spacing w:after="0" w:line="240" w:lineRule="auto"/>
        <w:jc w:val="both"/>
        <w:rPr>
          <w:rFonts w:eastAsia="Andale Sans UI" w:cs="Times New Roman"/>
          <w:bCs/>
          <w:szCs w:val="24"/>
          <w:lang w:bidi="en-US"/>
        </w:rPr>
      </w:pPr>
    </w:p>
    <w:p w14:paraId="6B68CAB8" w14:textId="19171DF9" w:rsidR="002A7AAD" w:rsidRPr="00AB2F30" w:rsidRDefault="00CD4186" w:rsidP="004A3BAE">
      <w:pPr>
        <w:widowControl w:val="0"/>
        <w:suppressAutoHyphens/>
        <w:spacing w:after="0" w:line="240" w:lineRule="auto"/>
        <w:ind w:right="188"/>
        <w:jc w:val="right"/>
        <w:rPr>
          <w:rFonts w:eastAsia="Andale Sans UI" w:cs="Times New Roman"/>
          <w:szCs w:val="24"/>
          <w:lang w:bidi="en-US"/>
        </w:rPr>
      </w:pPr>
      <w:r>
        <w:rPr>
          <w:rFonts w:eastAsia="Andale Sans UI" w:cs="Times New Roman"/>
          <w:bCs/>
          <w:szCs w:val="24"/>
          <w:lang w:bidi="en-US"/>
        </w:rPr>
        <w:t>5.</w:t>
      </w:r>
      <w:r w:rsidRPr="00AB2F30">
        <w:rPr>
          <w:rFonts w:eastAsia="Andale Sans UI" w:cs="Times New Roman"/>
          <w:bCs/>
          <w:szCs w:val="24"/>
          <w:lang w:bidi="en-US"/>
        </w:rPr>
        <w:t>2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5651"/>
        <w:gridCol w:w="977"/>
        <w:gridCol w:w="2309"/>
      </w:tblGrid>
      <w:tr w:rsidR="002A7AAD" w:rsidRPr="00AB2F30" w14:paraId="6B68CABD" w14:textId="77777777" w:rsidTr="00FD4353">
        <w:tc>
          <w:tcPr>
            <w:tcW w:w="556" w:type="dxa"/>
            <w:tcBorders>
              <w:bottom w:val="nil"/>
            </w:tcBorders>
            <w:shd w:val="clear" w:color="auto" w:fill="auto"/>
          </w:tcPr>
          <w:p w14:paraId="6B68CAB9"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 xml:space="preserve">Eil. </w:t>
            </w:r>
          </w:p>
        </w:tc>
        <w:tc>
          <w:tcPr>
            <w:tcW w:w="5651" w:type="dxa"/>
            <w:tcBorders>
              <w:bottom w:val="nil"/>
            </w:tcBorders>
            <w:shd w:val="clear" w:color="auto" w:fill="auto"/>
          </w:tcPr>
          <w:p w14:paraId="6B68CABA" w14:textId="77777777" w:rsidR="002A7AAD" w:rsidRPr="00AB2F30" w:rsidRDefault="002A7AAD" w:rsidP="007742EE">
            <w:pPr>
              <w:widowControl w:val="0"/>
              <w:suppressAutoHyphens/>
              <w:spacing w:after="0" w:line="240" w:lineRule="auto"/>
              <w:jc w:val="center"/>
              <w:rPr>
                <w:rFonts w:eastAsia="Andale Sans UI" w:cs="Times New Roman"/>
                <w:bCs/>
                <w:szCs w:val="24"/>
                <w:lang w:bidi="en-US"/>
              </w:rPr>
            </w:pPr>
            <w:r w:rsidRPr="00AB2F30">
              <w:rPr>
                <w:rFonts w:eastAsia="Andale Sans UI" w:cs="Times New Roman"/>
                <w:bCs/>
                <w:szCs w:val="24"/>
                <w:lang w:bidi="en-US"/>
              </w:rPr>
              <w:t>Paslaugos</w:t>
            </w:r>
          </w:p>
        </w:tc>
        <w:tc>
          <w:tcPr>
            <w:tcW w:w="977" w:type="dxa"/>
            <w:tcBorders>
              <w:bottom w:val="nil"/>
            </w:tcBorders>
            <w:shd w:val="clear" w:color="auto" w:fill="auto"/>
          </w:tcPr>
          <w:p w14:paraId="6B68CABB" w14:textId="5F835A9B" w:rsidR="002A7AAD" w:rsidRPr="00AB2F30" w:rsidRDefault="002A7AAD" w:rsidP="00FD4353">
            <w:pPr>
              <w:widowControl w:val="0"/>
              <w:suppressAutoHyphens/>
              <w:spacing w:after="0" w:line="240" w:lineRule="auto"/>
              <w:jc w:val="center"/>
              <w:rPr>
                <w:rFonts w:eastAsia="Andale Sans UI" w:cs="Times New Roman"/>
                <w:bCs/>
                <w:szCs w:val="24"/>
                <w:lang w:bidi="en-US"/>
              </w:rPr>
            </w:pPr>
            <w:r w:rsidRPr="00AB2F30">
              <w:rPr>
                <w:rFonts w:eastAsia="Andale Sans UI" w:cs="Times New Roman"/>
                <w:bCs/>
                <w:szCs w:val="24"/>
                <w:lang w:bidi="en-US"/>
              </w:rPr>
              <w:t>Mat</w:t>
            </w:r>
            <w:r w:rsidR="00CD4186">
              <w:rPr>
                <w:rFonts w:eastAsia="Andale Sans UI" w:cs="Times New Roman"/>
                <w:bCs/>
                <w:szCs w:val="24"/>
                <w:lang w:bidi="en-US"/>
              </w:rPr>
              <w:t>o</w:t>
            </w:r>
          </w:p>
        </w:tc>
        <w:tc>
          <w:tcPr>
            <w:tcW w:w="2309" w:type="dxa"/>
            <w:tcBorders>
              <w:bottom w:val="nil"/>
            </w:tcBorders>
            <w:shd w:val="clear" w:color="auto" w:fill="auto"/>
          </w:tcPr>
          <w:p w14:paraId="6B68CABC" w14:textId="77777777" w:rsidR="002A7AAD" w:rsidRPr="00AB2F30" w:rsidRDefault="002A7AAD" w:rsidP="00CD2574">
            <w:pPr>
              <w:widowControl w:val="0"/>
              <w:suppressAutoHyphens/>
              <w:spacing w:after="0" w:line="240" w:lineRule="auto"/>
              <w:jc w:val="center"/>
              <w:rPr>
                <w:rFonts w:eastAsia="Andale Sans UI" w:cs="Times New Roman"/>
                <w:bCs/>
                <w:szCs w:val="24"/>
                <w:lang w:bidi="en-US"/>
              </w:rPr>
            </w:pPr>
            <w:r w:rsidRPr="00AB2F30">
              <w:rPr>
                <w:rFonts w:eastAsia="Andale Sans UI" w:cs="Times New Roman"/>
                <w:bCs/>
                <w:szCs w:val="24"/>
                <w:lang w:bidi="en-US"/>
              </w:rPr>
              <w:t>Preliminarus kiekis</w:t>
            </w:r>
          </w:p>
        </w:tc>
      </w:tr>
      <w:tr w:rsidR="002A7AAD" w:rsidRPr="00AB2F30" w14:paraId="6B68CAC2" w14:textId="77777777" w:rsidTr="00FD4353">
        <w:tc>
          <w:tcPr>
            <w:tcW w:w="556" w:type="dxa"/>
            <w:tcBorders>
              <w:top w:val="nil"/>
            </w:tcBorders>
            <w:shd w:val="clear" w:color="auto" w:fill="auto"/>
          </w:tcPr>
          <w:p w14:paraId="6B68CABE"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Nr.</w:t>
            </w:r>
          </w:p>
        </w:tc>
        <w:tc>
          <w:tcPr>
            <w:tcW w:w="5651" w:type="dxa"/>
            <w:tcBorders>
              <w:top w:val="nil"/>
            </w:tcBorders>
            <w:shd w:val="clear" w:color="auto" w:fill="auto"/>
          </w:tcPr>
          <w:p w14:paraId="6B68CABF" w14:textId="77777777" w:rsidR="002A7AAD" w:rsidRPr="00AB2F30" w:rsidRDefault="002A7AAD" w:rsidP="007742EE">
            <w:pPr>
              <w:widowControl w:val="0"/>
              <w:suppressAutoHyphens/>
              <w:spacing w:after="0" w:line="240" w:lineRule="auto"/>
              <w:jc w:val="center"/>
              <w:rPr>
                <w:rFonts w:eastAsia="Andale Sans UI" w:cs="Times New Roman"/>
                <w:bCs/>
                <w:szCs w:val="24"/>
                <w:lang w:bidi="en-US"/>
              </w:rPr>
            </w:pPr>
            <w:r w:rsidRPr="00AB2F30">
              <w:rPr>
                <w:rFonts w:eastAsia="Andale Sans UI" w:cs="Times New Roman"/>
                <w:bCs/>
                <w:szCs w:val="24"/>
                <w:lang w:bidi="en-US"/>
              </w:rPr>
              <w:t>pavadinimas</w:t>
            </w:r>
          </w:p>
        </w:tc>
        <w:tc>
          <w:tcPr>
            <w:tcW w:w="977" w:type="dxa"/>
            <w:tcBorders>
              <w:top w:val="nil"/>
            </w:tcBorders>
            <w:shd w:val="clear" w:color="auto" w:fill="auto"/>
          </w:tcPr>
          <w:p w14:paraId="6B68CAC0" w14:textId="77777777" w:rsidR="002A7AAD" w:rsidRPr="00AB2F30" w:rsidRDefault="002A7AAD" w:rsidP="00FD4353">
            <w:pPr>
              <w:widowControl w:val="0"/>
              <w:suppressAutoHyphens/>
              <w:spacing w:after="0" w:line="240" w:lineRule="auto"/>
              <w:jc w:val="center"/>
              <w:rPr>
                <w:rFonts w:eastAsia="Andale Sans UI" w:cs="Times New Roman"/>
                <w:bCs/>
                <w:szCs w:val="24"/>
                <w:lang w:bidi="en-US"/>
              </w:rPr>
            </w:pPr>
            <w:r w:rsidRPr="00AB2F30">
              <w:rPr>
                <w:rFonts w:eastAsia="Andale Sans UI" w:cs="Times New Roman"/>
                <w:bCs/>
                <w:szCs w:val="24"/>
                <w:lang w:bidi="en-US"/>
              </w:rPr>
              <w:t>vnt.</w:t>
            </w:r>
          </w:p>
        </w:tc>
        <w:tc>
          <w:tcPr>
            <w:tcW w:w="2309" w:type="dxa"/>
            <w:tcBorders>
              <w:top w:val="nil"/>
            </w:tcBorders>
            <w:shd w:val="clear" w:color="auto" w:fill="auto"/>
          </w:tcPr>
          <w:p w14:paraId="6B68CAC1" w14:textId="77777777" w:rsidR="002A7AAD" w:rsidRPr="00AB2F30" w:rsidRDefault="002A7AAD" w:rsidP="00CD2574">
            <w:pPr>
              <w:widowControl w:val="0"/>
              <w:suppressAutoHyphens/>
              <w:spacing w:after="0" w:line="240" w:lineRule="auto"/>
              <w:ind w:right="-152"/>
              <w:jc w:val="center"/>
              <w:rPr>
                <w:rFonts w:eastAsia="Andale Sans UI" w:cs="Times New Roman"/>
                <w:bCs/>
                <w:szCs w:val="24"/>
                <w:lang w:bidi="en-US"/>
              </w:rPr>
            </w:pPr>
            <w:r w:rsidRPr="00AB2F30">
              <w:rPr>
                <w:rFonts w:eastAsia="Andale Sans UI" w:cs="Times New Roman"/>
                <w:bCs/>
                <w:szCs w:val="24"/>
                <w:lang w:bidi="en-US"/>
              </w:rPr>
              <w:t>36 mėn. laikotarpyje</w:t>
            </w:r>
            <w:r w:rsidRPr="00AB2F30">
              <w:rPr>
                <w:rFonts w:eastAsia="Andale Sans UI" w:cs="Times New Roman"/>
                <w:szCs w:val="24"/>
                <w:lang w:bidi="en-US"/>
              </w:rPr>
              <w:t>*</w:t>
            </w:r>
          </w:p>
        </w:tc>
      </w:tr>
      <w:tr w:rsidR="002A7AAD" w:rsidRPr="00AB2F30" w14:paraId="6B68CACC" w14:textId="77777777" w:rsidTr="00FD4353">
        <w:tc>
          <w:tcPr>
            <w:tcW w:w="556" w:type="dxa"/>
            <w:tcBorders>
              <w:right w:val="nil"/>
            </w:tcBorders>
            <w:shd w:val="clear" w:color="auto" w:fill="auto"/>
          </w:tcPr>
          <w:p w14:paraId="6B68CAC8"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p>
        </w:tc>
        <w:tc>
          <w:tcPr>
            <w:tcW w:w="5651" w:type="dxa"/>
            <w:tcBorders>
              <w:left w:val="nil"/>
              <w:right w:val="nil"/>
            </w:tcBorders>
            <w:shd w:val="clear" w:color="auto" w:fill="auto"/>
          </w:tcPr>
          <w:p w14:paraId="6B68CAC9" w14:textId="77777777" w:rsidR="002A7AAD" w:rsidRPr="00AB2F30" w:rsidRDefault="002A7AAD" w:rsidP="00FD4353">
            <w:pPr>
              <w:widowControl w:val="0"/>
              <w:suppressAutoHyphens/>
              <w:spacing w:after="0" w:line="240" w:lineRule="auto"/>
              <w:jc w:val="both"/>
              <w:rPr>
                <w:rFonts w:eastAsia="Andale Sans UI" w:cs="Times New Roman"/>
                <w:b/>
                <w:bCs/>
                <w:szCs w:val="24"/>
                <w:lang w:bidi="en-US"/>
              </w:rPr>
            </w:pPr>
            <w:r w:rsidRPr="00AB2F30">
              <w:rPr>
                <w:rFonts w:eastAsia="Andale Sans UI" w:cs="Times New Roman"/>
                <w:b/>
                <w:bCs/>
                <w:szCs w:val="24"/>
                <w:lang w:bidi="en-US"/>
              </w:rPr>
              <w:t>Diagnostikos darbai</w:t>
            </w:r>
          </w:p>
        </w:tc>
        <w:tc>
          <w:tcPr>
            <w:tcW w:w="977" w:type="dxa"/>
            <w:tcBorders>
              <w:left w:val="nil"/>
              <w:right w:val="nil"/>
            </w:tcBorders>
            <w:shd w:val="clear" w:color="auto" w:fill="auto"/>
          </w:tcPr>
          <w:p w14:paraId="6B68CACA"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p>
        </w:tc>
        <w:tc>
          <w:tcPr>
            <w:tcW w:w="2309" w:type="dxa"/>
            <w:tcBorders>
              <w:left w:val="nil"/>
            </w:tcBorders>
            <w:shd w:val="clear" w:color="auto" w:fill="auto"/>
          </w:tcPr>
          <w:p w14:paraId="6B68CACB"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p>
        </w:tc>
      </w:tr>
      <w:tr w:rsidR="002A7AAD" w:rsidRPr="00AB2F30" w14:paraId="6B68CAD1" w14:textId="77777777" w:rsidTr="00FD4353">
        <w:tc>
          <w:tcPr>
            <w:tcW w:w="556" w:type="dxa"/>
            <w:shd w:val="clear" w:color="auto" w:fill="auto"/>
          </w:tcPr>
          <w:p w14:paraId="6B68CACD"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1</w:t>
            </w:r>
          </w:p>
        </w:tc>
        <w:tc>
          <w:tcPr>
            <w:tcW w:w="5651" w:type="dxa"/>
            <w:shd w:val="clear" w:color="auto" w:fill="auto"/>
            <w:vAlign w:val="center"/>
          </w:tcPr>
          <w:p w14:paraId="6B68CACE" w14:textId="77777777" w:rsidR="002A7AAD" w:rsidRPr="00AB2F30" w:rsidRDefault="002A7AAD" w:rsidP="00FD4353">
            <w:pPr>
              <w:widowControl w:val="0"/>
              <w:suppressAutoHyphens/>
              <w:spacing w:after="0" w:line="240" w:lineRule="auto"/>
              <w:rPr>
                <w:rFonts w:eastAsia="Andale Sans UI" w:cs="Times New Roman"/>
                <w:szCs w:val="24"/>
                <w:lang w:eastAsia="lt-LT" w:bidi="en-US"/>
              </w:rPr>
            </w:pPr>
            <w:r w:rsidRPr="00AB2F30">
              <w:rPr>
                <w:rFonts w:eastAsia="Andale Sans UI" w:cs="Times New Roman"/>
                <w:szCs w:val="24"/>
                <w:lang w:eastAsia="lt-LT" w:bidi="en-US"/>
              </w:rPr>
              <w:t>Variklio diagnostikos darbai</w:t>
            </w:r>
          </w:p>
        </w:tc>
        <w:tc>
          <w:tcPr>
            <w:tcW w:w="977" w:type="dxa"/>
            <w:shd w:val="clear" w:color="auto" w:fill="auto"/>
          </w:tcPr>
          <w:p w14:paraId="6B68CACF" w14:textId="77777777" w:rsidR="002A7AAD" w:rsidRPr="00AB2F30" w:rsidRDefault="002A7AAD" w:rsidP="00FD4353">
            <w:pPr>
              <w:widowControl w:val="0"/>
              <w:suppressAutoHyphens/>
              <w:spacing w:after="0" w:line="240" w:lineRule="auto"/>
              <w:jc w:val="center"/>
              <w:rPr>
                <w:rFonts w:eastAsia="Andale Sans UI" w:cs="Times New Roman"/>
                <w:bCs/>
                <w:szCs w:val="24"/>
                <w:lang w:bidi="en-US"/>
              </w:rPr>
            </w:pPr>
            <w:r w:rsidRPr="00AB2F30">
              <w:rPr>
                <w:rFonts w:eastAsia="Andale Sans UI" w:cs="Times New Roman"/>
                <w:bCs/>
                <w:szCs w:val="24"/>
                <w:lang w:bidi="en-US"/>
              </w:rPr>
              <w:t>vnt.</w:t>
            </w:r>
          </w:p>
        </w:tc>
        <w:tc>
          <w:tcPr>
            <w:tcW w:w="2309" w:type="dxa"/>
            <w:shd w:val="clear" w:color="auto" w:fill="auto"/>
          </w:tcPr>
          <w:p w14:paraId="6B68CAD0" w14:textId="77777777" w:rsidR="002A7AAD" w:rsidRPr="00AB2F30" w:rsidRDefault="002A7AAD" w:rsidP="00FD4353">
            <w:pPr>
              <w:widowControl w:val="0"/>
              <w:suppressAutoHyphens/>
              <w:spacing w:after="0" w:line="240" w:lineRule="auto"/>
              <w:jc w:val="center"/>
              <w:rPr>
                <w:rFonts w:eastAsia="Andale Sans UI" w:cs="Times New Roman"/>
                <w:bCs/>
                <w:szCs w:val="24"/>
                <w:lang w:bidi="en-US"/>
              </w:rPr>
            </w:pPr>
            <w:r w:rsidRPr="00AB2F30">
              <w:rPr>
                <w:rFonts w:eastAsia="Andale Sans UI" w:cs="Times New Roman"/>
                <w:bCs/>
                <w:szCs w:val="24"/>
                <w:lang w:bidi="en-US"/>
              </w:rPr>
              <w:t>4</w:t>
            </w:r>
          </w:p>
        </w:tc>
      </w:tr>
      <w:tr w:rsidR="002A7AAD" w:rsidRPr="00AB2F30" w14:paraId="6B68CAD6" w14:textId="77777777" w:rsidTr="00FD4353">
        <w:tc>
          <w:tcPr>
            <w:tcW w:w="556" w:type="dxa"/>
            <w:shd w:val="clear" w:color="auto" w:fill="auto"/>
          </w:tcPr>
          <w:p w14:paraId="6B68CAD2"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2</w:t>
            </w:r>
          </w:p>
        </w:tc>
        <w:tc>
          <w:tcPr>
            <w:tcW w:w="5651" w:type="dxa"/>
            <w:shd w:val="clear" w:color="auto" w:fill="auto"/>
            <w:vAlign w:val="center"/>
          </w:tcPr>
          <w:p w14:paraId="6B68CAD3" w14:textId="77777777" w:rsidR="002A7AAD" w:rsidRPr="00AB2F30" w:rsidRDefault="002A7AAD" w:rsidP="00FD4353">
            <w:pPr>
              <w:widowControl w:val="0"/>
              <w:suppressAutoHyphens/>
              <w:spacing w:after="0" w:line="240" w:lineRule="auto"/>
              <w:rPr>
                <w:rFonts w:eastAsia="Andale Sans UI" w:cs="Times New Roman"/>
                <w:szCs w:val="24"/>
                <w:lang w:eastAsia="lt-LT" w:bidi="en-US"/>
              </w:rPr>
            </w:pPr>
            <w:r w:rsidRPr="00AB2F30">
              <w:rPr>
                <w:rFonts w:eastAsia="Andale Sans UI" w:cs="Times New Roman"/>
                <w:szCs w:val="24"/>
                <w:lang w:eastAsia="lt-LT" w:bidi="en-US"/>
              </w:rPr>
              <w:t>Elektros sistemos diagnostika</w:t>
            </w:r>
          </w:p>
        </w:tc>
        <w:tc>
          <w:tcPr>
            <w:tcW w:w="977" w:type="dxa"/>
            <w:shd w:val="clear" w:color="auto" w:fill="auto"/>
          </w:tcPr>
          <w:p w14:paraId="6B68CAD4" w14:textId="77777777" w:rsidR="002A7AAD" w:rsidRPr="00AB2F30" w:rsidRDefault="002A7AAD" w:rsidP="00FD4353">
            <w:pPr>
              <w:widowControl w:val="0"/>
              <w:suppressAutoHyphens/>
              <w:spacing w:after="0" w:line="240" w:lineRule="auto"/>
              <w:jc w:val="center"/>
              <w:rPr>
                <w:rFonts w:eastAsia="Andale Sans UI" w:cs="Times New Roman"/>
                <w:szCs w:val="24"/>
                <w:lang w:bidi="en-US"/>
              </w:rPr>
            </w:pPr>
            <w:r w:rsidRPr="00AB2F30">
              <w:rPr>
                <w:rFonts w:eastAsia="Andale Sans UI" w:cs="Times New Roman"/>
                <w:bCs/>
                <w:szCs w:val="24"/>
                <w:lang w:bidi="en-US"/>
              </w:rPr>
              <w:t>vnt.</w:t>
            </w:r>
          </w:p>
        </w:tc>
        <w:tc>
          <w:tcPr>
            <w:tcW w:w="2309" w:type="dxa"/>
            <w:shd w:val="clear" w:color="auto" w:fill="auto"/>
          </w:tcPr>
          <w:p w14:paraId="6B68CAD5" w14:textId="77777777" w:rsidR="002A7AAD" w:rsidRPr="00AB2F30" w:rsidRDefault="002A7AAD" w:rsidP="00FD4353">
            <w:pPr>
              <w:widowControl w:val="0"/>
              <w:suppressAutoHyphens/>
              <w:spacing w:after="0" w:line="240" w:lineRule="auto"/>
              <w:jc w:val="center"/>
              <w:rPr>
                <w:rFonts w:eastAsia="Andale Sans UI" w:cs="Times New Roman"/>
                <w:szCs w:val="24"/>
                <w:lang w:bidi="en-US"/>
              </w:rPr>
            </w:pPr>
            <w:r w:rsidRPr="00AB2F30">
              <w:rPr>
                <w:rFonts w:eastAsia="Andale Sans UI" w:cs="Times New Roman"/>
                <w:bCs/>
                <w:szCs w:val="24"/>
                <w:lang w:bidi="en-US"/>
              </w:rPr>
              <w:t>4</w:t>
            </w:r>
          </w:p>
        </w:tc>
      </w:tr>
      <w:tr w:rsidR="002A7AAD" w:rsidRPr="00AB2F30" w14:paraId="6B68CADB" w14:textId="77777777" w:rsidTr="00FD4353">
        <w:tc>
          <w:tcPr>
            <w:tcW w:w="556" w:type="dxa"/>
            <w:tcBorders>
              <w:right w:val="nil"/>
            </w:tcBorders>
            <w:shd w:val="clear" w:color="auto" w:fill="auto"/>
          </w:tcPr>
          <w:p w14:paraId="6B68CAD7"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p>
        </w:tc>
        <w:tc>
          <w:tcPr>
            <w:tcW w:w="5651" w:type="dxa"/>
            <w:tcBorders>
              <w:left w:val="nil"/>
              <w:right w:val="nil"/>
            </w:tcBorders>
            <w:shd w:val="clear" w:color="auto" w:fill="auto"/>
          </w:tcPr>
          <w:p w14:paraId="6B68CAD8" w14:textId="77777777" w:rsidR="002A7AAD" w:rsidRPr="00AB2F30" w:rsidRDefault="002A7AAD" w:rsidP="00FD4353">
            <w:pPr>
              <w:widowControl w:val="0"/>
              <w:suppressAutoHyphens/>
              <w:spacing w:after="0" w:line="240" w:lineRule="auto"/>
              <w:jc w:val="both"/>
              <w:rPr>
                <w:rFonts w:eastAsia="Andale Sans UI" w:cs="Times New Roman"/>
                <w:b/>
                <w:bCs/>
                <w:szCs w:val="24"/>
                <w:lang w:bidi="en-US"/>
              </w:rPr>
            </w:pPr>
            <w:r w:rsidRPr="00AB2F30">
              <w:rPr>
                <w:rFonts w:eastAsia="Andale Sans UI" w:cs="Times New Roman"/>
                <w:b/>
                <w:bCs/>
                <w:szCs w:val="24"/>
                <w:lang w:bidi="en-US"/>
              </w:rPr>
              <w:t>Variklio remontas</w:t>
            </w:r>
          </w:p>
        </w:tc>
        <w:tc>
          <w:tcPr>
            <w:tcW w:w="977" w:type="dxa"/>
            <w:tcBorders>
              <w:left w:val="nil"/>
              <w:right w:val="nil"/>
            </w:tcBorders>
            <w:shd w:val="clear" w:color="auto" w:fill="auto"/>
          </w:tcPr>
          <w:p w14:paraId="6B68CAD9"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p>
        </w:tc>
        <w:tc>
          <w:tcPr>
            <w:tcW w:w="2309" w:type="dxa"/>
            <w:tcBorders>
              <w:left w:val="nil"/>
            </w:tcBorders>
            <w:shd w:val="clear" w:color="auto" w:fill="auto"/>
          </w:tcPr>
          <w:p w14:paraId="6B68CADA" w14:textId="77777777" w:rsidR="002A7AAD" w:rsidRPr="00AB2F30" w:rsidRDefault="002A7AAD" w:rsidP="00FD4353">
            <w:pPr>
              <w:widowControl w:val="0"/>
              <w:suppressAutoHyphens/>
              <w:spacing w:after="0" w:line="240" w:lineRule="auto"/>
              <w:jc w:val="center"/>
              <w:rPr>
                <w:rFonts w:eastAsia="Andale Sans UI" w:cs="Times New Roman"/>
                <w:szCs w:val="24"/>
                <w:lang w:bidi="en-US"/>
              </w:rPr>
            </w:pPr>
            <w:r w:rsidRPr="00AB2F30">
              <w:rPr>
                <w:rFonts w:eastAsia="Andale Sans UI" w:cs="Times New Roman"/>
                <w:bCs/>
                <w:szCs w:val="24"/>
                <w:lang w:bidi="en-US"/>
              </w:rPr>
              <w:t>4</w:t>
            </w:r>
          </w:p>
        </w:tc>
      </w:tr>
      <w:tr w:rsidR="002A7AAD" w:rsidRPr="00AB2F30" w14:paraId="6B68CAE0" w14:textId="77777777" w:rsidTr="00FD4353">
        <w:tc>
          <w:tcPr>
            <w:tcW w:w="556" w:type="dxa"/>
            <w:shd w:val="clear" w:color="auto" w:fill="auto"/>
          </w:tcPr>
          <w:p w14:paraId="6B68CADC"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3</w:t>
            </w:r>
          </w:p>
        </w:tc>
        <w:tc>
          <w:tcPr>
            <w:tcW w:w="5651" w:type="dxa"/>
            <w:shd w:val="clear" w:color="auto" w:fill="auto"/>
            <w:vAlign w:val="center"/>
          </w:tcPr>
          <w:p w14:paraId="6B68CADD" w14:textId="77777777" w:rsidR="002A7AAD" w:rsidRPr="00AB2F30" w:rsidRDefault="002A7AAD" w:rsidP="00FD4353">
            <w:pPr>
              <w:widowControl w:val="0"/>
              <w:suppressAutoHyphens/>
              <w:spacing w:after="0" w:line="240" w:lineRule="auto"/>
              <w:rPr>
                <w:rFonts w:eastAsia="Andale Sans UI" w:cs="Times New Roman"/>
                <w:szCs w:val="24"/>
                <w:lang w:eastAsia="lt-LT" w:bidi="en-US"/>
              </w:rPr>
            </w:pPr>
            <w:r w:rsidRPr="00AB2F30">
              <w:rPr>
                <w:rFonts w:eastAsia="Andale Sans UI" w:cs="Times New Roman"/>
                <w:szCs w:val="24"/>
                <w:lang w:eastAsia="lt-LT" w:bidi="en-US"/>
              </w:rPr>
              <w:t>Variklio alyvos keitimas</w:t>
            </w:r>
          </w:p>
        </w:tc>
        <w:tc>
          <w:tcPr>
            <w:tcW w:w="977" w:type="dxa"/>
            <w:shd w:val="clear" w:color="auto" w:fill="auto"/>
            <w:vAlign w:val="center"/>
          </w:tcPr>
          <w:p w14:paraId="6B68CADE" w14:textId="77777777" w:rsidR="002A7AAD" w:rsidRPr="00AB2F30" w:rsidRDefault="002A7AAD" w:rsidP="00FD4353">
            <w:pPr>
              <w:widowControl w:val="0"/>
              <w:suppressAutoHyphens/>
              <w:spacing w:after="0" w:line="240" w:lineRule="auto"/>
              <w:jc w:val="center"/>
              <w:rPr>
                <w:rFonts w:eastAsia="Andale Sans UI" w:cs="Times New Roman"/>
                <w:szCs w:val="24"/>
                <w:lang w:eastAsia="lt-LT" w:bidi="en-US"/>
              </w:rPr>
            </w:pPr>
            <w:r w:rsidRPr="00AB2F30">
              <w:rPr>
                <w:rFonts w:eastAsia="Andale Sans UI" w:cs="Times New Roman"/>
                <w:szCs w:val="24"/>
                <w:lang w:eastAsia="lt-LT" w:bidi="en-US"/>
              </w:rPr>
              <w:t>vnt.</w:t>
            </w:r>
          </w:p>
        </w:tc>
        <w:tc>
          <w:tcPr>
            <w:tcW w:w="2309" w:type="dxa"/>
            <w:shd w:val="clear" w:color="auto" w:fill="auto"/>
          </w:tcPr>
          <w:p w14:paraId="6B68CADF" w14:textId="77777777" w:rsidR="002A7AAD" w:rsidRPr="00AB2F30" w:rsidRDefault="002A7AAD" w:rsidP="00FD4353">
            <w:pPr>
              <w:widowControl w:val="0"/>
              <w:suppressAutoHyphens/>
              <w:spacing w:after="0" w:line="240" w:lineRule="auto"/>
              <w:jc w:val="center"/>
              <w:rPr>
                <w:rFonts w:eastAsia="Andale Sans UI" w:cs="Times New Roman"/>
                <w:szCs w:val="24"/>
                <w:lang w:bidi="en-US"/>
              </w:rPr>
            </w:pPr>
            <w:r w:rsidRPr="00AB2F30">
              <w:rPr>
                <w:rFonts w:eastAsia="Andale Sans UI" w:cs="Times New Roman"/>
                <w:bCs/>
                <w:szCs w:val="24"/>
                <w:lang w:bidi="en-US"/>
              </w:rPr>
              <w:t>4</w:t>
            </w:r>
          </w:p>
        </w:tc>
      </w:tr>
      <w:tr w:rsidR="002A7AAD" w:rsidRPr="00AB2F30" w14:paraId="6B68CAE5" w14:textId="77777777" w:rsidTr="00FD4353">
        <w:tc>
          <w:tcPr>
            <w:tcW w:w="556" w:type="dxa"/>
            <w:shd w:val="clear" w:color="auto" w:fill="auto"/>
          </w:tcPr>
          <w:p w14:paraId="6B68CAE1"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4</w:t>
            </w:r>
          </w:p>
        </w:tc>
        <w:tc>
          <w:tcPr>
            <w:tcW w:w="5651" w:type="dxa"/>
            <w:shd w:val="clear" w:color="auto" w:fill="auto"/>
            <w:vAlign w:val="center"/>
          </w:tcPr>
          <w:p w14:paraId="6B68CAE2" w14:textId="77777777" w:rsidR="002A7AAD" w:rsidRPr="00AB2F30" w:rsidRDefault="002A7AAD" w:rsidP="00FD4353">
            <w:pPr>
              <w:widowControl w:val="0"/>
              <w:suppressAutoHyphens/>
              <w:spacing w:after="0" w:line="240" w:lineRule="auto"/>
              <w:rPr>
                <w:rFonts w:eastAsia="Andale Sans UI" w:cs="Times New Roman"/>
                <w:szCs w:val="24"/>
                <w:lang w:eastAsia="lt-LT" w:bidi="en-US"/>
              </w:rPr>
            </w:pPr>
            <w:r w:rsidRPr="00AB2F30">
              <w:rPr>
                <w:rFonts w:eastAsia="Andale Sans UI" w:cs="Times New Roman"/>
                <w:szCs w:val="24"/>
                <w:lang w:eastAsia="lt-LT" w:bidi="en-US"/>
              </w:rPr>
              <w:t>Variklio kojos alyvos keitimas</w:t>
            </w:r>
          </w:p>
        </w:tc>
        <w:tc>
          <w:tcPr>
            <w:tcW w:w="977" w:type="dxa"/>
            <w:shd w:val="clear" w:color="auto" w:fill="auto"/>
            <w:vAlign w:val="center"/>
          </w:tcPr>
          <w:p w14:paraId="6B68CAE3" w14:textId="77777777" w:rsidR="002A7AAD" w:rsidRPr="00AB2F30" w:rsidRDefault="002A7AAD" w:rsidP="00FD4353">
            <w:pPr>
              <w:widowControl w:val="0"/>
              <w:suppressAutoHyphens/>
              <w:spacing w:after="0" w:line="240" w:lineRule="auto"/>
              <w:jc w:val="center"/>
              <w:rPr>
                <w:rFonts w:eastAsia="Andale Sans UI" w:cs="Times New Roman"/>
                <w:szCs w:val="24"/>
                <w:lang w:eastAsia="lt-LT" w:bidi="en-US"/>
              </w:rPr>
            </w:pPr>
            <w:r w:rsidRPr="00AB2F30">
              <w:rPr>
                <w:rFonts w:eastAsia="Andale Sans UI" w:cs="Times New Roman"/>
                <w:szCs w:val="24"/>
                <w:lang w:eastAsia="lt-LT" w:bidi="en-US"/>
              </w:rPr>
              <w:t>vnt.</w:t>
            </w:r>
          </w:p>
        </w:tc>
        <w:tc>
          <w:tcPr>
            <w:tcW w:w="2309" w:type="dxa"/>
            <w:shd w:val="clear" w:color="auto" w:fill="auto"/>
          </w:tcPr>
          <w:p w14:paraId="6B68CAE4" w14:textId="77777777" w:rsidR="002A7AAD" w:rsidRPr="00AB2F30" w:rsidRDefault="002A7AAD" w:rsidP="00FD4353">
            <w:pPr>
              <w:widowControl w:val="0"/>
              <w:suppressAutoHyphens/>
              <w:spacing w:after="0" w:line="240" w:lineRule="auto"/>
              <w:jc w:val="center"/>
              <w:rPr>
                <w:rFonts w:eastAsia="Andale Sans UI" w:cs="Times New Roman"/>
                <w:szCs w:val="24"/>
                <w:lang w:bidi="en-US"/>
              </w:rPr>
            </w:pPr>
            <w:r w:rsidRPr="00AB2F30">
              <w:rPr>
                <w:rFonts w:eastAsia="Andale Sans UI" w:cs="Times New Roman"/>
                <w:bCs/>
                <w:szCs w:val="24"/>
                <w:lang w:bidi="en-US"/>
              </w:rPr>
              <w:t>4</w:t>
            </w:r>
          </w:p>
        </w:tc>
      </w:tr>
      <w:tr w:rsidR="002A7AAD" w:rsidRPr="00AB2F30" w14:paraId="6B68CAEA" w14:textId="77777777" w:rsidTr="00FD4353">
        <w:tc>
          <w:tcPr>
            <w:tcW w:w="556" w:type="dxa"/>
            <w:shd w:val="clear" w:color="auto" w:fill="auto"/>
          </w:tcPr>
          <w:p w14:paraId="6B68CAE6"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5</w:t>
            </w:r>
          </w:p>
        </w:tc>
        <w:tc>
          <w:tcPr>
            <w:tcW w:w="5651" w:type="dxa"/>
            <w:shd w:val="clear" w:color="auto" w:fill="auto"/>
            <w:vAlign w:val="center"/>
          </w:tcPr>
          <w:p w14:paraId="6B68CAE7" w14:textId="77777777" w:rsidR="002A7AAD" w:rsidRPr="00AB2F30" w:rsidRDefault="002A7AAD" w:rsidP="00FD4353">
            <w:pPr>
              <w:widowControl w:val="0"/>
              <w:suppressAutoHyphens/>
              <w:spacing w:after="0" w:line="240" w:lineRule="auto"/>
              <w:rPr>
                <w:rFonts w:eastAsia="Andale Sans UI" w:cs="Times New Roman"/>
                <w:szCs w:val="24"/>
                <w:lang w:eastAsia="lt-LT" w:bidi="en-US"/>
              </w:rPr>
            </w:pPr>
            <w:r w:rsidRPr="00AB2F30">
              <w:rPr>
                <w:rFonts w:eastAsia="Andale Sans UI" w:cs="Times New Roman"/>
                <w:szCs w:val="24"/>
                <w:lang w:eastAsia="lt-LT" w:bidi="en-US"/>
              </w:rPr>
              <w:t>Sraigto nuėmimas/uždėjimas</w:t>
            </w:r>
          </w:p>
        </w:tc>
        <w:tc>
          <w:tcPr>
            <w:tcW w:w="977" w:type="dxa"/>
            <w:shd w:val="clear" w:color="auto" w:fill="auto"/>
            <w:vAlign w:val="center"/>
          </w:tcPr>
          <w:p w14:paraId="6B68CAE8" w14:textId="77777777" w:rsidR="002A7AAD" w:rsidRPr="00AB2F30" w:rsidRDefault="002A7AAD" w:rsidP="00FD4353">
            <w:pPr>
              <w:widowControl w:val="0"/>
              <w:suppressAutoHyphens/>
              <w:spacing w:after="0" w:line="240" w:lineRule="auto"/>
              <w:jc w:val="center"/>
              <w:rPr>
                <w:rFonts w:eastAsia="Andale Sans UI" w:cs="Times New Roman"/>
                <w:szCs w:val="24"/>
                <w:lang w:eastAsia="lt-LT" w:bidi="en-US"/>
              </w:rPr>
            </w:pPr>
            <w:r w:rsidRPr="00AB2F30">
              <w:rPr>
                <w:rFonts w:eastAsia="Andale Sans UI" w:cs="Times New Roman"/>
                <w:szCs w:val="24"/>
                <w:lang w:eastAsia="lt-LT" w:bidi="en-US"/>
              </w:rPr>
              <w:t>vnt.</w:t>
            </w:r>
          </w:p>
        </w:tc>
        <w:tc>
          <w:tcPr>
            <w:tcW w:w="2309" w:type="dxa"/>
            <w:shd w:val="clear" w:color="auto" w:fill="auto"/>
          </w:tcPr>
          <w:p w14:paraId="6B68CAE9" w14:textId="77777777" w:rsidR="002A7AAD" w:rsidRPr="00AB2F30" w:rsidRDefault="002A7AAD" w:rsidP="00FD4353">
            <w:pPr>
              <w:widowControl w:val="0"/>
              <w:suppressAutoHyphens/>
              <w:spacing w:after="0" w:line="240" w:lineRule="auto"/>
              <w:jc w:val="center"/>
              <w:rPr>
                <w:rFonts w:eastAsia="Andale Sans UI" w:cs="Times New Roman"/>
                <w:szCs w:val="24"/>
                <w:lang w:bidi="en-US"/>
              </w:rPr>
            </w:pPr>
            <w:r w:rsidRPr="00AB2F30">
              <w:rPr>
                <w:rFonts w:eastAsia="Andale Sans UI" w:cs="Times New Roman"/>
                <w:bCs/>
                <w:szCs w:val="24"/>
                <w:lang w:bidi="en-US"/>
              </w:rPr>
              <w:t>4</w:t>
            </w:r>
          </w:p>
        </w:tc>
      </w:tr>
      <w:tr w:rsidR="002A7AAD" w:rsidRPr="00AB2F30" w14:paraId="6B68CAEF" w14:textId="77777777" w:rsidTr="00FD4353">
        <w:tc>
          <w:tcPr>
            <w:tcW w:w="556" w:type="dxa"/>
            <w:shd w:val="clear" w:color="auto" w:fill="auto"/>
          </w:tcPr>
          <w:p w14:paraId="6B68CAEB"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6</w:t>
            </w:r>
          </w:p>
        </w:tc>
        <w:tc>
          <w:tcPr>
            <w:tcW w:w="5651" w:type="dxa"/>
            <w:shd w:val="clear" w:color="auto" w:fill="auto"/>
            <w:vAlign w:val="center"/>
          </w:tcPr>
          <w:p w14:paraId="6B68CAEC" w14:textId="77777777" w:rsidR="002A7AAD" w:rsidRPr="00AB2F30" w:rsidRDefault="002A7AAD" w:rsidP="00FD4353">
            <w:pPr>
              <w:widowControl w:val="0"/>
              <w:suppressAutoHyphens/>
              <w:spacing w:after="0" w:line="240" w:lineRule="auto"/>
              <w:rPr>
                <w:rFonts w:eastAsia="Andale Sans UI" w:cs="Times New Roman"/>
                <w:szCs w:val="24"/>
                <w:lang w:eastAsia="lt-LT" w:bidi="en-US"/>
              </w:rPr>
            </w:pPr>
            <w:r w:rsidRPr="00AB2F30">
              <w:rPr>
                <w:rFonts w:eastAsia="Andale Sans UI" w:cs="Times New Roman"/>
                <w:szCs w:val="24"/>
                <w:lang w:eastAsia="lt-LT" w:bidi="en-US"/>
              </w:rPr>
              <w:t xml:space="preserve">Žvakių keitimas </w:t>
            </w:r>
          </w:p>
        </w:tc>
        <w:tc>
          <w:tcPr>
            <w:tcW w:w="977" w:type="dxa"/>
            <w:shd w:val="clear" w:color="auto" w:fill="auto"/>
            <w:vAlign w:val="center"/>
          </w:tcPr>
          <w:p w14:paraId="6B68CAED" w14:textId="77777777" w:rsidR="002A7AAD" w:rsidRPr="00AB2F30" w:rsidRDefault="002A7AAD" w:rsidP="00FD4353">
            <w:pPr>
              <w:widowControl w:val="0"/>
              <w:suppressAutoHyphens/>
              <w:spacing w:after="0" w:line="240" w:lineRule="auto"/>
              <w:jc w:val="center"/>
              <w:rPr>
                <w:rFonts w:eastAsia="Andale Sans UI" w:cs="Times New Roman"/>
                <w:szCs w:val="24"/>
                <w:lang w:eastAsia="lt-LT" w:bidi="en-US"/>
              </w:rPr>
            </w:pPr>
            <w:r w:rsidRPr="00AB2F30">
              <w:rPr>
                <w:rFonts w:eastAsia="Andale Sans UI" w:cs="Times New Roman"/>
                <w:szCs w:val="24"/>
                <w:lang w:eastAsia="lt-LT" w:bidi="en-US"/>
              </w:rPr>
              <w:t>vnt.</w:t>
            </w:r>
          </w:p>
        </w:tc>
        <w:tc>
          <w:tcPr>
            <w:tcW w:w="2309" w:type="dxa"/>
            <w:shd w:val="clear" w:color="auto" w:fill="auto"/>
          </w:tcPr>
          <w:p w14:paraId="6B68CAEE" w14:textId="77777777" w:rsidR="002A7AAD" w:rsidRPr="00AB2F30" w:rsidRDefault="002A7AAD" w:rsidP="00FD4353">
            <w:pPr>
              <w:widowControl w:val="0"/>
              <w:suppressAutoHyphens/>
              <w:spacing w:after="0" w:line="240" w:lineRule="auto"/>
              <w:jc w:val="center"/>
              <w:rPr>
                <w:rFonts w:eastAsia="Andale Sans UI" w:cs="Times New Roman"/>
                <w:szCs w:val="24"/>
                <w:lang w:bidi="en-US"/>
              </w:rPr>
            </w:pPr>
            <w:r w:rsidRPr="00AB2F30">
              <w:rPr>
                <w:rFonts w:eastAsia="Andale Sans UI" w:cs="Times New Roman"/>
                <w:bCs/>
                <w:szCs w:val="24"/>
                <w:lang w:bidi="en-US"/>
              </w:rPr>
              <w:t>4</w:t>
            </w:r>
          </w:p>
        </w:tc>
      </w:tr>
      <w:tr w:rsidR="002A7AAD" w:rsidRPr="00AB2F30" w14:paraId="6B68CAF4" w14:textId="77777777" w:rsidTr="00FD4353">
        <w:tc>
          <w:tcPr>
            <w:tcW w:w="556" w:type="dxa"/>
            <w:shd w:val="clear" w:color="auto" w:fill="auto"/>
          </w:tcPr>
          <w:p w14:paraId="6B68CAF0"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7</w:t>
            </w:r>
          </w:p>
        </w:tc>
        <w:tc>
          <w:tcPr>
            <w:tcW w:w="5651" w:type="dxa"/>
            <w:shd w:val="clear" w:color="auto" w:fill="auto"/>
            <w:vAlign w:val="center"/>
          </w:tcPr>
          <w:p w14:paraId="6B68CAF1" w14:textId="77777777" w:rsidR="002A7AAD" w:rsidRPr="00AB2F30" w:rsidRDefault="002A7AAD" w:rsidP="00FD4353">
            <w:pPr>
              <w:widowControl w:val="0"/>
              <w:suppressAutoHyphens/>
              <w:spacing w:after="0" w:line="240" w:lineRule="auto"/>
              <w:rPr>
                <w:rFonts w:eastAsia="Andale Sans UI" w:cs="Times New Roman"/>
                <w:szCs w:val="24"/>
                <w:lang w:eastAsia="lt-LT" w:bidi="en-US"/>
              </w:rPr>
            </w:pPr>
            <w:r w:rsidRPr="00AB2F30">
              <w:rPr>
                <w:rFonts w:eastAsia="Andale Sans UI" w:cs="Times New Roman"/>
                <w:szCs w:val="24"/>
                <w:lang w:eastAsia="lt-LT" w:bidi="en-US"/>
              </w:rPr>
              <w:t>Aušinimo sparnuotės keitimas</w:t>
            </w:r>
          </w:p>
        </w:tc>
        <w:tc>
          <w:tcPr>
            <w:tcW w:w="977" w:type="dxa"/>
            <w:shd w:val="clear" w:color="auto" w:fill="auto"/>
            <w:vAlign w:val="center"/>
          </w:tcPr>
          <w:p w14:paraId="6B68CAF2" w14:textId="77777777" w:rsidR="002A7AAD" w:rsidRPr="00AB2F30" w:rsidRDefault="002A7AAD" w:rsidP="00FD4353">
            <w:pPr>
              <w:widowControl w:val="0"/>
              <w:suppressAutoHyphens/>
              <w:spacing w:after="0" w:line="240" w:lineRule="auto"/>
              <w:jc w:val="center"/>
              <w:rPr>
                <w:rFonts w:eastAsia="Andale Sans UI" w:cs="Times New Roman"/>
                <w:szCs w:val="24"/>
                <w:lang w:eastAsia="lt-LT" w:bidi="en-US"/>
              </w:rPr>
            </w:pPr>
            <w:r w:rsidRPr="00AB2F30">
              <w:rPr>
                <w:rFonts w:eastAsia="Andale Sans UI" w:cs="Times New Roman"/>
                <w:szCs w:val="24"/>
                <w:lang w:eastAsia="lt-LT" w:bidi="en-US"/>
              </w:rPr>
              <w:t>vnt.</w:t>
            </w:r>
          </w:p>
        </w:tc>
        <w:tc>
          <w:tcPr>
            <w:tcW w:w="2309" w:type="dxa"/>
            <w:shd w:val="clear" w:color="auto" w:fill="auto"/>
          </w:tcPr>
          <w:p w14:paraId="6B68CAF3" w14:textId="77777777" w:rsidR="002A7AAD" w:rsidRPr="00AB2F30" w:rsidRDefault="002A7AAD" w:rsidP="00FD4353">
            <w:pPr>
              <w:widowControl w:val="0"/>
              <w:suppressAutoHyphens/>
              <w:spacing w:after="0" w:line="240" w:lineRule="auto"/>
              <w:jc w:val="center"/>
              <w:rPr>
                <w:rFonts w:eastAsia="Andale Sans UI" w:cs="Times New Roman"/>
                <w:szCs w:val="24"/>
                <w:lang w:bidi="en-US"/>
              </w:rPr>
            </w:pPr>
            <w:r w:rsidRPr="00AB2F30">
              <w:rPr>
                <w:rFonts w:eastAsia="Andale Sans UI" w:cs="Times New Roman"/>
                <w:bCs/>
                <w:szCs w:val="24"/>
                <w:lang w:bidi="en-US"/>
              </w:rPr>
              <w:t>2</w:t>
            </w:r>
          </w:p>
        </w:tc>
      </w:tr>
      <w:tr w:rsidR="002A7AAD" w:rsidRPr="00AB2F30" w14:paraId="6B68CAF9" w14:textId="77777777" w:rsidTr="00FD4353">
        <w:tc>
          <w:tcPr>
            <w:tcW w:w="556" w:type="dxa"/>
            <w:shd w:val="clear" w:color="auto" w:fill="auto"/>
          </w:tcPr>
          <w:p w14:paraId="6B68CAF5"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8</w:t>
            </w:r>
          </w:p>
        </w:tc>
        <w:tc>
          <w:tcPr>
            <w:tcW w:w="5651" w:type="dxa"/>
            <w:shd w:val="clear" w:color="auto" w:fill="auto"/>
            <w:vAlign w:val="center"/>
          </w:tcPr>
          <w:p w14:paraId="6B68CAF6" w14:textId="77777777" w:rsidR="002A7AAD" w:rsidRPr="00AB2F30" w:rsidRDefault="002A7AAD" w:rsidP="00FD4353">
            <w:pPr>
              <w:widowControl w:val="0"/>
              <w:suppressAutoHyphens/>
              <w:spacing w:after="0" w:line="240" w:lineRule="auto"/>
              <w:rPr>
                <w:rFonts w:eastAsia="Andale Sans UI" w:cs="Times New Roman"/>
                <w:szCs w:val="24"/>
                <w:lang w:eastAsia="lt-LT" w:bidi="en-US"/>
              </w:rPr>
            </w:pPr>
            <w:r w:rsidRPr="00AB2F30">
              <w:rPr>
                <w:rFonts w:eastAsia="Andale Sans UI" w:cs="Times New Roman"/>
                <w:szCs w:val="24"/>
                <w:lang w:eastAsia="lt-LT" w:bidi="en-US"/>
              </w:rPr>
              <w:t>Cilindrų galvutės keitimas</w:t>
            </w:r>
          </w:p>
        </w:tc>
        <w:tc>
          <w:tcPr>
            <w:tcW w:w="977" w:type="dxa"/>
            <w:shd w:val="clear" w:color="auto" w:fill="auto"/>
            <w:vAlign w:val="center"/>
          </w:tcPr>
          <w:p w14:paraId="6B68CAF7" w14:textId="77777777" w:rsidR="002A7AAD" w:rsidRPr="00AB2F30" w:rsidRDefault="002A7AAD" w:rsidP="00FD4353">
            <w:pPr>
              <w:widowControl w:val="0"/>
              <w:suppressAutoHyphens/>
              <w:spacing w:after="0" w:line="240" w:lineRule="auto"/>
              <w:jc w:val="center"/>
              <w:rPr>
                <w:rFonts w:eastAsia="Andale Sans UI" w:cs="Times New Roman"/>
                <w:szCs w:val="24"/>
                <w:lang w:eastAsia="lt-LT" w:bidi="en-US"/>
              </w:rPr>
            </w:pPr>
            <w:r w:rsidRPr="00AB2F30">
              <w:rPr>
                <w:rFonts w:eastAsia="Andale Sans UI" w:cs="Times New Roman"/>
                <w:szCs w:val="24"/>
                <w:lang w:eastAsia="lt-LT" w:bidi="en-US"/>
              </w:rPr>
              <w:t>vnt.</w:t>
            </w:r>
          </w:p>
        </w:tc>
        <w:tc>
          <w:tcPr>
            <w:tcW w:w="2309" w:type="dxa"/>
            <w:shd w:val="clear" w:color="auto" w:fill="auto"/>
          </w:tcPr>
          <w:p w14:paraId="6B68CAF8" w14:textId="77777777" w:rsidR="002A7AAD" w:rsidRPr="00AB2F30" w:rsidRDefault="002A7AAD" w:rsidP="00FD4353">
            <w:pPr>
              <w:widowControl w:val="0"/>
              <w:suppressAutoHyphens/>
              <w:spacing w:after="0" w:line="240" w:lineRule="auto"/>
              <w:jc w:val="center"/>
              <w:rPr>
                <w:rFonts w:eastAsia="Andale Sans UI" w:cs="Times New Roman"/>
                <w:szCs w:val="24"/>
                <w:lang w:bidi="en-US"/>
              </w:rPr>
            </w:pPr>
            <w:r w:rsidRPr="00AB2F30">
              <w:rPr>
                <w:rFonts w:eastAsia="Andale Sans UI" w:cs="Times New Roman"/>
                <w:bCs/>
                <w:szCs w:val="24"/>
                <w:lang w:bidi="en-US"/>
              </w:rPr>
              <w:t>1</w:t>
            </w:r>
          </w:p>
        </w:tc>
      </w:tr>
      <w:tr w:rsidR="002A7AAD" w:rsidRPr="00AB2F30" w14:paraId="6B68CAFE" w14:textId="77777777" w:rsidTr="00FD4353">
        <w:tc>
          <w:tcPr>
            <w:tcW w:w="556" w:type="dxa"/>
            <w:shd w:val="clear" w:color="auto" w:fill="auto"/>
          </w:tcPr>
          <w:p w14:paraId="6B68CAFA"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9</w:t>
            </w:r>
          </w:p>
        </w:tc>
        <w:tc>
          <w:tcPr>
            <w:tcW w:w="5651" w:type="dxa"/>
            <w:shd w:val="clear" w:color="auto" w:fill="auto"/>
            <w:vAlign w:val="center"/>
          </w:tcPr>
          <w:p w14:paraId="6B68CAFB" w14:textId="77777777" w:rsidR="002A7AAD" w:rsidRPr="00AB2F30" w:rsidRDefault="002A7AAD" w:rsidP="00FD4353">
            <w:pPr>
              <w:widowControl w:val="0"/>
              <w:suppressAutoHyphens/>
              <w:spacing w:after="0" w:line="240" w:lineRule="auto"/>
              <w:rPr>
                <w:rFonts w:eastAsia="Andale Sans UI" w:cs="Times New Roman"/>
                <w:szCs w:val="24"/>
                <w:lang w:eastAsia="lt-LT" w:bidi="en-US"/>
              </w:rPr>
            </w:pPr>
            <w:r w:rsidRPr="00AB2F30">
              <w:rPr>
                <w:rFonts w:eastAsia="Andale Sans UI" w:cs="Times New Roman"/>
                <w:szCs w:val="24"/>
                <w:lang w:eastAsia="lt-LT" w:bidi="en-US"/>
              </w:rPr>
              <w:t>Veleno riebokšlio keitimas</w:t>
            </w:r>
          </w:p>
        </w:tc>
        <w:tc>
          <w:tcPr>
            <w:tcW w:w="977" w:type="dxa"/>
            <w:shd w:val="clear" w:color="auto" w:fill="auto"/>
            <w:vAlign w:val="center"/>
          </w:tcPr>
          <w:p w14:paraId="6B68CAFC" w14:textId="77777777" w:rsidR="002A7AAD" w:rsidRPr="00AB2F30" w:rsidRDefault="002A7AAD" w:rsidP="00FD4353">
            <w:pPr>
              <w:widowControl w:val="0"/>
              <w:suppressAutoHyphens/>
              <w:spacing w:after="0" w:line="240" w:lineRule="auto"/>
              <w:jc w:val="center"/>
              <w:rPr>
                <w:rFonts w:eastAsia="Andale Sans UI" w:cs="Times New Roman"/>
                <w:szCs w:val="24"/>
                <w:lang w:eastAsia="lt-LT" w:bidi="en-US"/>
              </w:rPr>
            </w:pPr>
            <w:r w:rsidRPr="00AB2F30">
              <w:rPr>
                <w:rFonts w:eastAsia="Andale Sans UI" w:cs="Times New Roman"/>
                <w:szCs w:val="24"/>
                <w:lang w:eastAsia="lt-LT" w:bidi="en-US"/>
              </w:rPr>
              <w:t>vnt.</w:t>
            </w:r>
          </w:p>
        </w:tc>
        <w:tc>
          <w:tcPr>
            <w:tcW w:w="2309" w:type="dxa"/>
            <w:shd w:val="clear" w:color="auto" w:fill="auto"/>
          </w:tcPr>
          <w:p w14:paraId="6B68CAFD" w14:textId="77777777" w:rsidR="002A7AAD" w:rsidRPr="00AB2F30" w:rsidRDefault="002A7AAD" w:rsidP="00FD4353">
            <w:pPr>
              <w:widowControl w:val="0"/>
              <w:suppressAutoHyphens/>
              <w:spacing w:after="0" w:line="240" w:lineRule="auto"/>
              <w:jc w:val="center"/>
              <w:rPr>
                <w:rFonts w:eastAsia="Andale Sans UI" w:cs="Times New Roman"/>
                <w:szCs w:val="24"/>
                <w:lang w:bidi="en-US"/>
              </w:rPr>
            </w:pPr>
            <w:r w:rsidRPr="00AB2F30">
              <w:rPr>
                <w:rFonts w:eastAsia="Andale Sans UI" w:cs="Times New Roman"/>
                <w:bCs/>
                <w:szCs w:val="24"/>
                <w:lang w:bidi="en-US"/>
              </w:rPr>
              <w:t>1</w:t>
            </w:r>
          </w:p>
        </w:tc>
      </w:tr>
      <w:tr w:rsidR="002A7AAD" w:rsidRPr="00AB2F30" w14:paraId="6B68CB03" w14:textId="77777777" w:rsidTr="00FD4353">
        <w:tc>
          <w:tcPr>
            <w:tcW w:w="556" w:type="dxa"/>
            <w:shd w:val="clear" w:color="auto" w:fill="auto"/>
          </w:tcPr>
          <w:p w14:paraId="6B68CAFF"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10</w:t>
            </w:r>
          </w:p>
        </w:tc>
        <w:tc>
          <w:tcPr>
            <w:tcW w:w="5651" w:type="dxa"/>
            <w:shd w:val="clear" w:color="auto" w:fill="auto"/>
            <w:vAlign w:val="center"/>
          </w:tcPr>
          <w:p w14:paraId="6B68CB00" w14:textId="4D37E3E5" w:rsidR="002A7AAD" w:rsidRPr="00AB2F30" w:rsidRDefault="002A7AAD" w:rsidP="00FD4353">
            <w:pPr>
              <w:widowControl w:val="0"/>
              <w:suppressAutoHyphens/>
              <w:spacing w:after="0" w:line="240" w:lineRule="auto"/>
              <w:rPr>
                <w:rFonts w:eastAsia="Andale Sans UI" w:cs="Times New Roman"/>
                <w:szCs w:val="24"/>
                <w:lang w:eastAsia="lt-LT" w:bidi="en-US"/>
              </w:rPr>
            </w:pPr>
            <w:r w:rsidRPr="00AB2F30">
              <w:rPr>
                <w:rFonts w:eastAsia="Andale Sans UI" w:cs="Times New Roman"/>
                <w:szCs w:val="24"/>
                <w:lang w:eastAsia="lt-LT" w:bidi="en-US"/>
              </w:rPr>
              <w:t>St</w:t>
            </w:r>
            <w:r w:rsidR="00CD4186">
              <w:rPr>
                <w:rFonts w:eastAsia="Andale Sans UI" w:cs="Times New Roman"/>
                <w:szCs w:val="24"/>
                <w:lang w:eastAsia="lt-LT" w:bidi="en-US"/>
              </w:rPr>
              <w:t>ū</w:t>
            </w:r>
            <w:r w:rsidRPr="00AB2F30">
              <w:rPr>
                <w:rFonts w:eastAsia="Andale Sans UI" w:cs="Times New Roman"/>
                <w:szCs w:val="24"/>
                <w:lang w:eastAsia="lt-LT" w:bidi="en-US"/>
              </w:rPr>
              <w:t>moklio keitimas</w:t>
            </w:r>
          </w:p>
        </w:tc>
        <w:tc>
          <w:tcPr>
            <w:tcW w:w="977" w:type="dxa"/>
            <w:shd w:val="clear" w:color="auto" w:fill="auto"/>
            <w:vAlign w:val="center"/>
          </w:tcPr>
          <w:p w14:paraId="6B68CB01" w14:textId="77777777" w:rsidR="002A7AAD" w:rsidRPr="00AB2F30" w:rsidRDefault="002A7AAD" w:rsidP="00FD4353">
            <w:pPr>
              <w:widowControl w:val="0"/>
              <w:suppressAutoHyphens/>
              <w:spacing w:after="0" w:line="240" w:lineRule="auto"/>
              <w:jc w:val="center"/>
              <w:rPr>
                <w:rFonts w:eastAsia="Andale Sans UI" w:cs="Times New Roman"/>
                <w:szCs w:val="24"/>
                <w:lang w:eastAsia="lt-LT" w:bidi="en-US"/>
              </w:rPr>
            </w:pPr>
            <w:r w:rsidRPr="00AB2F30">
              <w:rPr>
                <w:rFonts w:eastAsia="Andale Sans UI" w:cs="Times New Roman"/>
                <w:szCs w:val="24"/>
                <w:lang w:eastAsia="lt-LT" w:bidi="en-US"/>
              </w:rPr>
              <w:t>kompl.</w:t>
            </w:r>
          </w:p>
        </w:tc>
        <w:tc>
          <w:tcPr>
            <w:tcW w:w="2309" w:type="dxa"/>
            <w:shd w:val="clear" w:color="auto" w:fill="auto"/>
          </w:tcPr>
          <w:p w14:paraId="6B68CB02" w14:textId="77777777" w:rsidR="002A7AAD" w:rsidRPr="00AB2F30" w:rsidRDefault="002A7AAD" w:rsidP="00FD4353">
            <w:pPr>
              <w:widowControl w:val="0"/>
              <w:suppressAutoHyphens/>
              <w:spacing w:after="0" w:line="240" w:lineRule="auto"/>
              <w:jc w:val="center"/>
              <w:rPr>
                <w:rFonts w:eastAsia="Andale Sans UI" w:cs="Times New Roman"/>
                <w:szCs w:val="24"/>
                <w:lang w:bidi="en-US"/>
              </w:rPr>
            </w:pPr>
            <w:r w:rsidRPr="00AB2F30">
              <w:rPr>
                <w:rFonts w:eastAsia="Andale Sans UI" w:cs="Times New Roman"/>
                <w:bCs/>
                <w:szCs w:val="24"/>
                <w:lang w:bidi="en-US"/>
              </w:rPr>
              <w:t>4</w:t>
            </w:r>
          </w:p>
        </w:tc>
      </w:tr>
      <w:tr w:rsidR="002A7AAD" w:rsidRPr="00AB2F30" w14:paraId="6B68CB08" w14:textId="77777777" w:rsidTr="00FD4353">
        <w:tc>
          <w:tcPr>
            <w:tcW w:w="556" w:type="dxa"/>
            <w:shd w:val="clear" w:color="auto" w:fill="auto"/>
          </w:tcPr>
          <w:p w14:paraId="6B68CB04"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11</w:t>
            </w:r>
          </w:p>
        </w:tc>
        <w:tc>
          <w:tcPr>
            <w:tcW w:w="5651" w:type="dxa"/>
            <w:shd w:val="clear" w:color="auto" w:fill="auto"/>
            <w:vAlign w:val="center"/>
          </w:tcPr>
          <w:p w14:paraId="6B68CB05" w14:textId="77777777" w:rsidR="002A7AAD" w:rsidRPr="00AB2F30" w:rsidRDefault="002A7AAD" w:rsidP="00FD4353">
            <w:pPr>
              <w:widowControl w:val="0"/>
              <w:suppressAutoHyphens/>
              <w:spacing w:after="0" w:line="240" w:lineRule="auto"/>
              <w:rPr>
                <w:rFonts w:eastAsia="Andale Sans UI" w:cs="Times New Roman"/>
                <w:szCs w:val="24"/>
                <w:lang w:eastAsia="lt-LT" w:bidi="en-US"/>
              </w:rPr>
            </w:pPr>
            <w:r w:rsidRPr="00AB2F30">
              <w:rPr>
                <w:rFonts w:eastAsia="Andale Sans UI" w:cs="Times New Roman"/>
                <w:szCs w:val="24"/>
                <w:lang w:eastAsia="lt-LT" w:bidi="en-US"/>
              </w:rPr>
              <w:t>Veleno guolių keitimas</w:t>
            </w:r>
          </w:p>
        </w:tc>
        <w:tc>
          <w:tcPr>
            <w:tcW w:w="977" w:type="dxa"/>
            <w:shd w:val="clear" w:color="auto" w:fill="auto"/>
            <w:vAlign w:val="center"/>
          </w:tcPr>
          <w:p w14:paraId="6B68CB06" w14:textId="77777777" w:rsidR="002A7AAD" w:rsidRPr="00AB2F30" w:rsidRDefault="002A7AAD" w:rsidP="00FD4353">
            <w:pPr>
              <w:widowControl w:val="0"/>
              <w:suppressAutoHyphens/>
              <w:spacing w:after="0" w:line="240" w:lineRule="auto"/>
              <w:jc w:val="center"/>
              <w:rPr>
                <w:rFonts w:eastAsia="Andale Sans UI" w:cs="Times New Roman"/>
                <w:szCs w:val="24"/>
                <w:lang w:eastAsia="lt-LT" w:bidi="en-US"/>
              </w:rPr>
            </w:pPr>
            <w:r w:rsidRPr="00AB2F30">
              <w:rPr>
                <w:rFonts w:eastAsia="Andale Sans UI" w:cs="Times New Roman"/>
                <w:szCs w:val="24"/>
                <w:lang w:eastAsia="lt-LT" w:bidi="en-US"/>
              </w:rPr>
              <w:t>kompl.</w:t>
            </w:r>
          </w:p>
        </w:tc>
        <w:tc>
          <w:tcPr>
            <w:tcW w:w="2309" w:type="dxa"/>
            <w:shd w:val="clear" w:color="auto" w:fill="auto"/>
          </w:tcPr>
          <w:p w14:paraId="6B68CB07" w14:textId="77777777" w:rsidR="002A7AAD" w:rsidRPr="00AB2F30" w:rsidRDefault="002A7AAD" w:rsidP="00FD4353">
            <w:pPr>
              <w:widowControl w:val="0"/>
              <w:suppressAutoHyphens/>
              <w:spacing w:after="0" w:line="240" w:lineRule="auto"/>
              <w:jc w:val="center"/>
              <w:rPr>
                <w:rFonts w:eastAsia="Andale Sans UI" w:cs="Times New Roman"/>
                <w:szCs w:val="24"/>
                <w:lang w:bidi="en-US"/>
              </w:rPr>
            </w:pPr>
            <w:r w:rsidRPr="00AB2F30">
              <w:rPr>
                <w:rFonts w:eastAsia="Andale Sans UI" w:cs="Times New Roman"/>
                <w:bCs/>
                <w:szCs w:val="24"/>
                <w:lang w:bidi="en-US"/>
              </w:rPr>
              <w:t>5</w:t>
            </w:r>
          </w:p>
        </w:tc>
      </w:tr>
      <w:tr w:rsidR="002A7AAD" w:rsidRPr="00AB2F30" w14:paraId="6B68CB0D" w14:textId="77777777" w:rsidTr="00FD4353">
        <w:tc>
          <w:tcPr>
            <w:tcW w:w="556" w:type="dxa"/>
            <w:shd w:val="clear" w:color="auto" w:fill="auto"/>
          </w:tcPr>
          <w:p w14:paraId="6B68CB09"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12</w:t>
            </w:r>
          </w:p>
        </w:tc>
        <w:tc>
          <w:tcPr>
            <w:tcW w:w="5651" w:type="dxa"/>
            <w:shd w:val="clear" w:color="auto" w:fill="auto"/>
            <w:vAlign w:val="center"/>
          </w:tcPr>
          <w:p w14:paraId="6B68CB0A" w14:textId="742E9E22" w:rsidR="002A7AAD" w:rsidRPr="00AB2F30" w:rsidRDefault="002A7AAD" w:rsidP="00FD4353">
            <w:pPr>
              <w:widowControl w:val="0"/>
              <w:suppressAutoHyphens/>
              <w:spacing w:after="0" w:line="240" w:lineRule="auto"/>
              <w:rPr>
                <w:rFonts w:eastAsia="Andale Sans UI" w:cs="Times New Roman"/>
                <w:szCs w:val="24"/>
                <w:lang w:eastAsia="lt-LT" w:bidi="en-US"/>
              </w:rPr>
            </w:pPr>
            <w:r w:rsidRPr="00AB2F30">
              <w:rPr>
                <w:rFonts w:eastAsia="Andale Sans UI" w:cs="Times New Roman"/>
                <w:szCs w:val="24"/>
                <w:lang w:eastAsia="lt-LT" w:bidi="en-US"/>
              </w:rPr>
              <w:t>St</w:t>
            </w:r>
            <w:r w:rsidR="00CD4186">
              <w:rPr>
                <w:rFonts w:eastAsia="Andale Sans UI" w:cs="Times New Roman"/>
                <w:szCs w:val="24"/>
                <w:lang w:eastAsia="lt-LT" w:bidi="en-US"/>
              </w:rPr>
              <w:t>ū</w:t>
            </w:r>
            <w:r w:rsidRPr="00AB2F30">
              <w:rPr>
                <w:rFonts w:eastAsia="Andale Sans UI" w:cs="Times New Roman"/>
                <w:szCs w:val="24"/>
                <w:lang w:eastAsia="lt-LT" w:bidi="en-US"/>
              </w:rPr>
              <w:t>moklio žiedų keitimas</w:t>
            </w:r>
          </w:p>
        </w:tc>
        <w:tc>
          <w:tcPr>
            <w:tcW w:w="977" w:type="dxa"/>
            <w:shd w:val="clear" w:color="auto" w:fill="auto"/>
            <w:vAlign w:val="center"/>
          </w:tcPr>
          <w:p w14:paraId="6B68CB0B" w14:textId="77777777" w:rsidR="002A7AAD" w:rsidRPr="00AB2F30" w:rsidRDefault="002A7AAD" w:rsidP="00FD4353">
            <w:pPr>
              <w:widowControl w:val="0"/>
              <w:suppressAutoHyphens/>
              <w:spacing w:after="0" w:line="240" w:lineRule="auto"/>
              <w:jc w:val="center"/>
              <w:rPr>
                <w:rFonts w:eastAsia="Andale Sans UI" w:cs="Times New Roman"/>
                <w:szCs w:val="24"/>
                <w:lang w:eastAsia="lt-LT" w:bidi="en-US"/>
              </w:rPr>
            </w:pPr>
            <w:r w:rsidRPr="00AB2F30">
              <w:rPr>
                <w:rFonts w:eastAsia="Andale Sans UI" w:cs="Times New Roman"/>
                <w:szCs w:val="24"/>
                <w:lang w:eastAsia="lt-LT" w:bidi="en-US"/>
              </w:rPr>
              <w:t>vnt.</w:t>
            </w:r>
          </w:p>
        </w:tc>
        <w:tc>
          <w:tcPr>
            <w:tcW w:w="2309" w:type="dxa"/>
            <w:shd w:val="clear" w:color="auto" w:fill="auto"/>
          </w:tcPr>
          <w:p w14:paraId="6B68CB0C" w14:textId="77777777" w:rsidR="002A7AAD" w:rsidRPr="00AB2F30" w:rsidRDefault="002A7AAD" w:rsidP="00FD4353">
            <w:pPr>
              <w:widowControl w:val="0"/>
              <w:suppressAutoHyphens/>
              <w:spacing w:after="0" w:line="240" w:lineRule="auto"/>
              <w:jc w:val="center"/>
              <w:rPr>
                <w:rFonts w:eastAsia="Andale Sans UI" w:cs="Times New Roman"/>
                <w:bCs/>
                <w:szCs w:val="24"/>
                <w:lang w:bidi="en-US"/>
              </w:rPr>
            </w:pPr>
            <w:r w:rsidRPr="00AB2F30">
              <w:rPr>
                <w:rFonts w:eastAsia="Andale Sans UI" w:cs="Times New Roman"/>
                <w:bCs/>
                <w:szCs w:val="24"/>
                <w:lang w:bidi="en-US"/>
              </w:rPr>
              <w:t>4</w:t>
            </w:r>
          </w:p>
        </w:tc>
      </w:tr>
      <w:tr w:rsidR="002A7AAD" w:rsidRPr="00AB2F30" w14:paraId="6B68CB12" w14:textId="77777777" w:rsidTr="00FD4353">
        <w:tc>
          <w:tcPr>
            <w:tcW w:w="556" w:type="dxa"/>
            <w:tcBorders>
              <w:right w:val="nil"/>
            </w:tcBorders>
            <w:shd w:val="clear" w:color="auto" w:fill="auto"/>
          </w:tcPr>
          <w:p w14:paraId="6B68CB0E"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p>
        </w:tc>
        <w:tc>
          <w:tcPr>
            <w:tcW w:w="5651" w:type="dxa"/>
            <w:tcBorders>
              <w:left w:val="nil"/>
              <w:right w:val="nil"/>
            </w:tcBorders>
            <w:shd w:val="clear" w:color="auto" w:fill="auto"/>
            <w:vAlign w:val="center"/>
          </w:tcPr>
          <w:p w14:paraId="6B68CB0F" w14:textId="77777777" w:rsidR="002A7AAD" w:rsidRPr="00AB2F30" w:rsidRDefault="002A7AAD" w:rsidP="00FD4353">
            <w:pPr>
              <w:widowControl w:val="0"/>
              <w:suppressAutoHyphens/>
              <w:spacing w:after="0" w:line="240" w:lineRule="auto"/>
              <w:rPr>
                <w:rFonts w:eastAsia="Andale Sans UI" w:cs="Times New Roman"/>
                <w:b/>
                <w:szCs w:val="24"/>
                <w:lang w:eastAsia="lt-LT" w:bidi="en-US"/>
              </w:rPr>
            </w:pPr>
            <w:r w:rsidRPr="00AB2F30">
              <w:rPr>
                <w:rFonts w:eastAsia="Andale Sans UI" w:cs="Times New Roman"/>
                <w:b/>
                <w:szCs w:val="24"/>
                <w:lang w:eastAsia="lt-LT" w:bidi="en-US"/>
              </w:rPr>
              <w:t>Elektros įrangos remontas</w:t>
            </w:r>
          </w:p>
        </w:tc>
        <w:tc>
          <w:tcPr>
            <w:tcW w:w="977" w:type="dxa"/>
            <w:tcBorders>
              <w:left w:val="nil"/>
              <w:right w:val="nil"/>
            </w:tcBorders>
            <w:shd w:val="clear" w:color="auto" w:fill="auto"/>
            <w:vAlign w:val="center"/>
          </w:tcPr>
          <w:p w14:paraId="6B68CB10" w14:textId="77777777" w:rsidR="002A7AAD" w:rsidRPr="00AB2F30" w:rsidRDefault="002A7AAD" w:rsidP="00FD4353">
            <w:pPr>
              <w:widowControl w:val="0"/>
              <w:suppressAutoHyphens/>
              <w:spacing w:after="0" w:line="240" w:lineRule="auto"/>
              <w:jc w:val="center"/>
              <w:rPr>
                <w:rFonts w:eastAsia="Andale Sans UI" w:cs="Times New Roman"/>
                <w:szCs w:val="24"/>
                <w:lang w:eastAsia="lt-LT" w:bidi="en-US"/>
              </w:rPr>
            </w:pPr>
          </w:p>
        </w:tc>
        <w:tc>
          <w:tcPr>
            <w:tcW w:w="2309" w:type="dxa"/>
            <w:tcBorders>
              <w:left w:val="nil"/>
            </w:tcBorders>
            <w:shd w:val="clear" w:color="auto" w:fill="auto"/>
          </w:tcPr>
          <w:p w14:paraId="6B68CB11" w14:textId="77777777" w:rsidR="002A7AAD" w:rsidRPr="00AB2F30" w:rsidRDefault="002A7AAD" w:rsidP="00FD4353">
            <w:pPr>
              <w:widowControl w:val="0"/>
              <w:suppressAutoHyphens/>
              <w:spacing w:after="0" w:line="240" w:lineRule="auto"/>
              <w:jc w:val="center"/>
              <w:rPr>
                <w:rFonts w:eastAsia="Andale Sans UI" w:cs="Times New Roman"/>
                <w:bCs/>
                <w:szCs w:val="24"/>
                <w:lang w:bidi="en-US"/>
              </w:rPr>
            </w:pPr>
          </w:p>
        </w:tc>
      </w:tr>
      <w:tr w:rsidR="002A7AAD" w:rsidRPr="00AB2F30" w14:paraId="6B68CB17" w14:textId="77777777" w:rsidTr="00FD4353">
        <w:tc>
          <w:tcPr>
            <w:tcW w:w="556" w:type="dxa"/>
            <w:shd w:val="clear" w:color="auto" w:fill="auto"/>
          </w:tcPr>
          <w:p w14:paraId="6B68CB13"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13</w:t>
            </w:r>
          </w:p>
        </w:tc>
        <w:tc>
          <w:tcPr>
            <w:tcW w:w="5651" w:type="dxa"/>
            <w:shd w:val="clear" w:color="auto" w:fill="auto"/>
            <w:vAlign w:val="center"/>
          </w:tcPr>
          <w:p w14:paraId="6B68CB14" w14:textId="77777777" w:rsidR="002A7AAD" w:rsidRPr="00AB2F30" w:rsidRDefault="002A7AAD" w:rsidP="00FD4353">
            <w:pPr>
              <w:widowControl w:val="0"/>
              <w:suppressAutoHyphens/>
              <w:spacing w:after="0" w:line="240" w:lineRule="auto"/>
              <w:rPr>
                <w:rFonts w:eastAsia="Andale Sans UI" w:cs="Times New Roman"/>
                <w:szCs w:val="24"/>
                <w:lang w:eastAsia="lt-LT" w:bidi="en-US"/>
              </w:rPr>
            </w:pPr>
            <w:r w:rsidRPr="00AB2F30">
              <w:rPr>
                <w:rFonts w:eastAsia="Andale Sans UI" w:cs="Times New Roman"/>
                <w:szCs w:val="24"/>
                <w:lang w:eastAsia="lt-LT" w:bidi="en-US"/>
              </w:rPr>
              <w:t>Generatoriaus nuėmimas ir pastatymas</w:t>
            </w:r>
          </w:p>
        </w:tc>
        <w:tc>
          <w:tcPr>
            <w:tcW w:w="977" w:type="dxa"/>
            <w:shd w:val="clear" w:color="auto" w:fill="auto"/>
            <w:vAlign w:val="center"/>
          </w:tcPr>
          <w:p w14:paraId="6B68CB15" w14:textId="77777777" w:rsidR="002A7AAD" w:rsidRPr="00AB2F30" w:rsidRDefault="002A7AAD" w:rsidP="00FD4353">
            <w:pPr>
              <w:widowControl w:val="0"/>
              <w:suppressAutoHyphens/>
              <w:spacing w:after="0" w:line="240" w:lineRule="auto"/>
              <w:jc w:val="center"/>
              <w:rPr>
                <w:rFonts w:eastAsia="Andale Sans UI" w:cs="Times New Roman"/>
                <w:szCs w:val="24"/>
                <w:lang w:eastAsia="lt-LT" w:bidi="en-US"/>
              </w:rPr>
            </w:pPr>
            <w:r w:rsidRPr="00AB2F30">
              <w:rPr>
                <w:rFonts w:eastAsia="Andale Sans UI" w:cs="Times New Roman"/>
                <w:szCs w:val="24"/>
                <w:lang w:eastAsia="lt-LT" w:bidi="en-US"/>
              </w:rPr>
              <w:t>vnt.</w:t>
            </w:r>
          </w:p>
        </w:tc>
        <w:tc>
          <w:tcPr>
            <w:tcW w:w="2309" w:type="dxa"/>
            <w:shd w:val="clear" w:color="auto" w:fill="auto"/>
          </w:tcPr>
          <w:p w14:paraId="6B68CB16" w14:textId="77777777" w:rsidR="002A7AAD" w:rsidRPr="00AB2F30" w:rsidRDefault="002A7AAD" w:rsidP="00FD4353">
            <w:pPr>
              <w:widowControl w:val="0"/>
              <w:suppressAutoHyphens/>
              <w:spacing w:after="0" w:line="240" w:lineRule="auto"/>
              <w:jc w:val="center"/>
              <w:rPr>
                <w:rFonts w:eastAsia="Andale Sans UI" w:cs="Times New Roman"/>
                <w:bCs/>
                <w:szCs w:val="24"/>
                <w:lang w:bidi="en-US"/>
              </w:rPr>
            </w:pPr>
            <w:r w:rsidRPr="00AB2F30">
              <w:rPr>
                <w:rFonts w:eastAsia="Andale Sans UI" w:cs="Times New Roman"/>
                <w:bCs/>
                <w:szCs w:val="24"/>
                <w:lang w:bidi="en-US"/>
              </w:rPr>
              <w:t>2</w:t>
            </w:r>
          </w:p>
        </w:tc>
      </w:tr>
      <w:tr w:rsidR="002A7AAD" w:rsidRPr="00AB2F30" w14:paraId="6B68CB1C" w14:textId="77777777" w:rsidTr="00FD4353">
        <w:tc>
          <w:tcPr>
            <w:tcW w:w="556" w:type="dxa"/>
            <w:shd w:val="clear" w:color="auto" w:fill="auto"/>
          </w:tcPr>
          <w:p w14:paraId="6B68CB18"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14</w:t>
            </w:r>
          </w:p>
        </w:tc>
        <w:tc>
          <w:tcPr>
            <w:tcW w:w="5651" w:type="dxa"/>
            <w:shd w:val="clear" w:color="auto" w:fill="auto"/>
            <w:vAlign w:val="center"/>
          </w:tcPr>
          <w:p w14:paraId="6B68CB19" w14:textId="77777777" w:rsidR="002A7AAD" w:rsidRPr="00AB2F30" w:rsidRDefault="002A7AAD" w:rsidP="00FD4353">
            <w:pPr>
              <w:widowControl w:val="0"/>
              <w:suppressAutoHyphens/>
              <w:spacing w:after="0" w:line="240" w:lineRule="auto"/>
              <w:rPr>
                <w:rFonts w:eastAsia="Andale Sans UI" w:cs="Times New Roman"/>
                <w:szCs w:val="24"/>
                <w:lang w:eastAsia="lt-LT" w:bidi="en-US"/>
              </w:rPr>
            </w:pPr>
            <w:r w:rsidRPr="00AB2F30">
              <w:rPr>
                <w:rFonts w:eastAsia="Andale Sans UI" w:cs="Times New Roman"/>
                <w:szCs w:val="24"/>
                <w:lang w:eastAsia="lt-LT" w:bidi="en-US"/>
              </w:rPr>
              <w:t>Generatoriaus guolių keitimas</w:t>
            </w:r>
          </w:p>
        </w:tc>
        <w:tc>
          <w:tcPr>
            <w:tcW w:w="977" w:type="dxa"/>
            <w:shd w:val="clear" w:color="auto" w:fill="auto"/>
            <w:vAlign w:val="center"/>
          </w:tcPr>
          <w:p w14:paraId="6B68CB1A" w14:textId="77777777" w:rsidR="002A7AAD" w:rsidRPr="00AB2F30" w:rsidRDefault="002A7AAD" w:rsidP="00FD4353">
            <w:pPr>
              <w:widowControl w:val="0"/>
              <w:suppressAutoHyphens/>
              <w:spacing w:after="0" w:line="240" w:lineRule="auto"/>
              <w:jc w:val="center"/>
              <w:rPr>
                <w:rFonts w:eastAsia="Andale Sans UI" w:cs="Times New Roman"/>
                <w:szCs w:val="24"/>
                <w:lang w:eastAsia="lt-LT" w:bidi="en-US"/>
              </w:rPr>
            </w:pPr>
            <w:r w:rsidRPr="00AB2F30">
              <w:rPr>
                <w:rFonts w:eastAsia="Andale Sans UI" w:cs="Times New Roman"/>
                <w:szCs w:val="24"/>
                <w:lang w:eastAsia="lt-LT" w:bidi="en-US"/>
              </w:rPr>
              <w:t>vnt.</w:t>
            </w:r>
          </w:p>
        </w:tc>
        <w:tc>
          <w:tcPr>
            <w:tcW w:w="2309" w:type="dxa"/>
            <w:shd w:val="clear" w:color="auto" w:fill="auto"/>
          </w:tcPr>
          <w:p w14:paraId="6B68CB1B" w14:textId="77777777" w:rsidR="002A7AAD" w:rsidRPr="00AB2F30" w:rsidRDefault="002A7AAD" w:rsidP="00FD4353">
            <w:pPr>
              <w:widowControl w:val="0"/>
              <w:suppressAutoHyphens/>
              <w:spacing w:after="0" w:line="240" w:lineRule="auto"/>
              <w:jc w:val="center"/>
              <w:rPr>
                <w:rFonts w:eastAsia="Andale Sans UI" w:cs="Times New Roman"/>
                <w:szCs w:val="24"/>
                <w:lang w:bidi="en-US"/>
              </w:rPr>
            </w:pPr>
            <w:r w:rsidRPr="00AB2F30">
              <w:rPr>
                <w:rFonts w:eastAsia="Andale Sans UI" w:cs="Times New Roman"/>
                <w:bCs/>
                <w:szCs w:val="24"/>
                <w:lang w:bidi="en-US"/>
              </w:rPr>
              <w:t>2</w:t>
            </w:r>
          </w:p>
        </w:tc>
      </w:tr>
      <w:tr w:rsidR="002A7AAD" w:rsidRPr="00AB2F30" w14:paraId="6B68CB21" w14:textId="77777777" w:rsidTr="00FD4353">
        <w:tc>
          <w:tcPr>
            <w:tcW w:w="556" w:type="dxa"/>
            <w:shd w:val="clear" w:color="auto" w:fill="auto"/>
          </w:tcPr>
          <w:p w14:paraId="6B68CB1D"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15</w:t>
            </w:r>
          </w:p>
        </w:tc>
        <w:tc>
          <w:tcPr>
            <w:tcW w:w="5651" w:type="dxa"/>
            <w:shd w:val="clear" w:color="auto" w:fill="auto"/>
            <w:vAlign w:val="center"/>
          </w:tcPr>
          <w:p w14:paraId="6B68CB1E" w14:textId="77777777" w:rsidR="002A7AAD" w:rsidRPr="00AB2F30" w:rsidRDefault="002A7AAD" w:rsidP="00FD4353">
            <w:pPr>
              <w:widowControl w:val="0"/>
              <w:suppressAutoHyphens/>
              <w:spacing w:after="0" w:line="240" w:lineRule="auto"/>
              <w:rPr>
                <w:rFonts w:eastAsia="Andale Sans UI" w:cs="Times New Roman"/>
                <w:szCs w:val="24"/>
                <w:lang w:eastAsia="lt-LT" w:bidi="en-US"/>
              </w:rPr>
            </w:pPr>
            <w:r w:rsidRPr="00AB2F30">
              <w:rPr>
                <w:rFonts w:eastAsia="Andale Sans UI" w:cs="Times New Roman"/>
                <w:szCs w:val="24"/>
                <w:lang w:eastAsia="lt-LT" w:bidi="en-US"/>
              </w:rPr>
              <w:t>Starterio nuėmimas - pastatymas</w:t>
            </w:r>
          </w:p>
        </w:tc>
        <w:tc>
          <w:tcPr>
            <w:tcW w:w="977" w:type="dxa"/>
            <w:shd w:val="clear" w:color="auto" w:fill="auto"/>
            <w:vAlign w:val="center"/>
          </w:tcPr>
          <w:p w14:paraId="6B68CB1F" w14:textId="77777777" w:rsidR="002A7AAD" w:rsidRPr="00AB2F30" w:rsidRDefault="002A7AAD" w:rsidP="00FD4353">
            <w:pPr>
              <w:widowControl w:val="0"/>
              <w:suppressAutoHyphens/>
              <w:spacing w:after="0" w:line="240" w:lineRule="auto"/>
              <w:jc w:val="center"/>
              <w:rPr>
                <w:rFonts w:eastAsia="Andale Sans UI" w:cs="Times New Roman"/>
                <w:szCs w:val="24"/>
                <w:lang w:eastAsia="lt-LT" w:bidi="en-US"/>
              </w:rPr>
            </w:pPr>
            <w:r w:rsidRPr="00AB2F30">
              <w:rPr>
                <w:rFonts w:eastAsia="Andale Sans UI" w:cs="Times New Roman"/>
                <w:szCs w:val="24"/>
                <w:lang w:eastAsia="lt-LT" w:bidi="en-US"/>
              </w:rPr>
              <w:t>vnt.</w:t>
            </w:r>
          </w:p>
        </w:tc>
        <w:tc>
          <w:tcPr>
            <w:tcW w:w="2309" w:type="dxa"/>
            <w:shd w:val="clear" w:color="auto" w:fill="auto"/>
          </w:tcPr>
          <w:p w14:paraId="6B68CB20" w14:textId="77777777" w:rsidR="002A7AAD" w:rsidRPr="00AB2F30" w:rsidRDefault="002A7AAD" w:rsidP="00FD4353">
            <w:pPr>
              <w:widowControl w:val="0"/>
              <w:suppressAutoHyphens/>
              <w:spacing w:after="0" w:line="240" w:lineRule="auto"/>
              <w:jc w:val="center"/>
              <w:rPr>
                <w:rFonts w:eastAsia="Andale Sans UI" w:cs="Times New Roman"/>
                <w:szCs w:val="24"/>
                <w:lang w:bidi="en-US"/>
              </w:rPr>
            </w:pPr>
            <w:r w:rsidRPr="00AB2F30">
              <w:rPr>
                <w:rFonts w:eastAsia="Andale Sans UI" w:cs="Times New Roman"/>
                <w:bCs/>
                <w:szCs w:val="24"/>
                <w:lang w:bidi="en-US"/>
              </w:rPr>
              <w:t>2</w:t>
            </w:r>
          </w:p>
        </w:tc>
      </w:tr>
      <w:tr w:rsidR="002A7AAD" w:rsidRPr="00AB2F30" w14:paraId="6B68CB26" w14:textId="77777777" w:rsidTr="00FD4353">
        <w:tc>
          <w:tcPr>
            <w:tcW w:w="556" w:type="dxa"/>
            <w:shd w:val="clear" w:color="auto" w:fill="auto"/>
          </w:tcPr>
          <w:p w14:paraId="6B68CB22"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16</w:t>
            </w:r>
          </w:p>
        </w:tc>
        <w:tc>
          <w:tcPr>
            <w:tcW w:w="5651" w:type="dxa"/>
            <w:shd w:val="clear" w:color="auto" w:fill="auto"/>
            <w:vAlign w:val="center"/>
          </w:tcPr>
          <w:p w14:paraId="6B68CB23" w14:textId="77777777" w:rsidR="002A7AAD" w:rsidRPr="00AB2F30" w:rsidRDefault="002A7AAD" w:rsidP="00FD4353">
            <w:pPr>
              <w:widowControl w:val="0"/>
              <w:suppressAutoHyphens/>
              <w:spacing w:after="0" w:line="240" w:lineRule="auto"/>
              <w:rPr>
                <w:rFonts w:eastAsia="Andale Sans UI" w:cs="Times New Roman"/>
                <w:szCs w:val="24"/>
                <w:lang w:eastAsia="lt-LT" w:bidi="en-US"/>
              </w:rPr>
            </w:pPr>
            <w:r w:rsidRPr="00AB2F30">
              <w:rPr>
                <w:rFonts w:eastAsia="Andale Sans UI" w:cs="Times New Roman"/>
                <w:szCs w:val="24"/>
                <w:lang w:eastAsia="lt-LT" w:bidi="en-US"/>
              </w:rPr>
              <w:t xml:space="preserve">Starterio šepetėlių keitimas </w:t>
            </w:r>
          </w:p>
        </w:tc>
        <w:tc>
          <w:tcPr>
            <w:tcW w:w="977" w:type="dxa"/>
            <w:shd w:val="clear" w:color="auto" w:fill="auto"/>
            <w:vAlign w:val="center"/>
          </w:tcPr>
          <w:p w14:paraId="6B68CB24" w14:textId="77777777" w:rsidR="002A7AAD" w:rsidRPr="00AB2F30" w:rsidRDefault="002A7AAD" w:rsidP="00FD4353">
            <w:pPr>
              <w:widowControl w:val="0"/>
              <w:suppressAutoHyphens/>
              <w:spacing w:after="0" w:line="240" w:lineRule="auto"/>
              <w:jc w:val="center"/>
              <w:rPr>
                <w:rFonts w:eastAsia="Andale Sans UI" w:cs="Times New Roman"/>
                <w:szCs w:val="24"/>
                <w:lang w:eastAsia="lt-LT" w:bidi="en-US"/>
              </w:rPr>
            </w:pPr>
            <w:r w:rsidRPr="00AB2F30">
              <w:rPr>
                <w:rFonts w:eastAsia="Andale Sans UI" w:cs="Times New Roman"/>
                <w:szCs w:val="24"/>
                <w:lang w:eastAsia="lt-LT" w:bidi="en-US"/>
              </w:rPr>
              <w:t>kompl.</w:t>
            </w:r>
          </w:p>
        </w:tc>
        <w:tc>
          <w:tcPr>
            <w:tcW w:w="2309" w:type="dxa"/>
            <w:shd w:val="clear" w:color="auto" w:fill="auto"/>
          </w:tcPr>
          <w:p w14:paraId="6B68CB25" w14:textId="77777777" w:rsidR="002A7AAD" w:rsidRPr="00AB2F30" w:rsidRDefault="002A7AAD" w:rsidP="00FD4353">
            <w:pPr>
              <w:widowControl w:val="0"/>
              <w:suppressAutoHyphens/>
              <w:spacing w:after="0" w:line="240" w:lineRule="auto"/>
              <w:jc w:val="center"/>
              <w:rPr>
                <w:rFonts w:eastAsia="Andale Sans UI" w:cs="Times New Roman"/>
                <w:szCs w:val="24"/>
                <w:lang w:bidi="en-US"/>
              </w:rPr>
            </w:pPr>
            <w:r w:rsidRPr="00AB2F30">
              <w:rPr>
                <w:rFonts w:eastAsia="Andale Sans UI" w:cs="Times New Roman"/>
                <w:bCs/>
                <w:szCs w:val="24"/>
                <w:lang w:bidi="en-US"/>
              </w:rPr>
              <w:t>2</w:t>
            </w:r>
          </w:p>
        </w:tc>
      </w:tr>
      <w:tr w:rsidR="002A7AAD" w:rsidRPr="00AB2F30" w14:paraId="6B68CB2B" w14:textId="77777777" w:rsidTr="00FD4353">
        <w:tc>
          <w:tcPr>
            <w:tcW w:w="556" w:type="dxa"/>
            <w:shd w:val="clear" w:color="auto" w:fill="auto"/>
          </w:tcPr>
          <w:p w14:paraId="6B68CB27"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17</w:t>
            </w:r>
          </w:p>
        </w:tc>
        <w:tc>
          <w:tcPr>
            <w:tcW w:w="5651" w:type="dxa"/>
            <w:shd w:val="clear" w:color="auto" w:fill="auto"/>
            <w:vAlign w:val="center"/>
          </w:tcPr>
          <w:p w14:paraId="6B68CB28" w14:textId="77777777" w:rsidR="002A7AAD" w:rsidRPr="00AB2F30" w:rsidRDefault="002A7AAD" w:rsidP="00FD4353">
            <w:pPr>
              <w:widowControl w:val="0"/>
              <w:suppressAutoHyphens/>
              <w:spacing w:after="0" w:line="240" w:lineRule="auto"/>
              <w:rPr>
                <w:rFonts w:eastAsia="Andale Sans UI" w:cs="Times New Roman"/>
                <w:szCs w:val="24"/>
                <w:lang w:eastAsia="lt-LT" w:bidi="en-US"/>
              </w:rPr>
            </w:pPr>
            <w:r w:rsidRPr="00AB2F30">
              <w:rPr>
                <w:rFonts w:eastAsia="Andale Sans UI" w:cs="Times New Roman"/>
                <w:szCs w:val="24"/>
                <w:lang w:eastAsia="lt-LT" w:bidi="en-US"/>
              </w:rPr>
              <w:t>Starterio įvorių keitimas</w:t>
            </w:r>
          </w:p>
        </w:tc>
        <w:tc>
          <w:tcPr>
            <w:tcW w:w="977" w:type="dxa"/>
            <w:shd w:val="clear" w:color="auto" w:fill="auto"/>
            <w:vAlign w:val="center"/>
          </w:tcPr>
          <w:p w14:paraId="6B68CB29" w14:textId="77777777" w:rsidR="002A7AAD" w:rsidRPr="00AB2F30" w:rsidRDefault="002A7AAD" w:rsidP="00FD4353">
            <w:pPr>
              <w:widowControl w:val="0"/>
              <w:suppressAutoHyphens/>
              <w:spacing w:after="0" w:line="240" w:lineRule="auto"/>
              <w:jc w:val="center"/>
              <w:rPr>
                <w:rFonts w:eastAsia="Andale Sans UI" w:cs="Times New Roman"/>
                <w:szCs w:val="24"/>
                <w:lang w:eastAsia="lt-LT" w:bidi="en-US"/>
              </w:rPr>
            </w:pPr>
            <w:r w:rsidRPr="00AB2F30">
              <w:rPr>
                <w:rFonts w:eastAsia="Andale Sans UI" w:cs="Times New Roman"/>
                <w:szCs w:val="24"/>
                <w:lang w:eastAsia="lt-LT" w:bidi="en-US"/>
              </w:rPr>
              <w:t>kompl.</w:t>
            </w:r>
          </w:p>
        </w:tc>
        <w:tc>
          <w:tcPr>
            <w:tcW w:w="2309" w:type="dxa"/>
            <w:shd w:val="clear" w:color="auto" w:fill="auto"/>
          </w:tcPr>
          <w:p w14:paraId="6B68CB2A" w14:textId="77777777" w:rsidR="002A7AAD" w:rsidRPr="00AB2F30" w:rsidRDefault="002A7AAD" w:rsidP="00FD4353">
            <w:pPr>
              <w:widowControl w:val="0"/>
              <w:suppressAutoHyphens/>
              <w:spacing w:after="0" w:line="240" w:lineRule="auto"/>
              <w:jc w:val="center"/>
              <w:rPr>
                <w:rFonts w:eastAsia="Andale Sans UI" w:cs="Times New Roman"/>
                <w:szCs w:val="24"/>
                <w:lang w:bidi="en-US"/>
              </w:rPr>
            </w:pPr>
            <w:r w:rsidRPr="00AB2F30">
              <w:rPr>
                <w:rFonts w:eastAsia="Andale Sans UI" w:cs="Times New Roman"/>
                <w:bCs/>
                <w:szCs w:val="24"/>
                <w:lang w:bidi="en-US"/>
              </w:rPr>
              <w:t>2</w:t>
            </w:r>
          </w:p>
        </w:tc>
      </w:tr>
      <w:tr w:rsidR="002A7AAD" w:rsidRPr="00AB2F30" w14:paraId="6B68CB30" w14:textId="77777777" w:rsidTr="00FD4353">
        <w:tc>
          <w:tcPr>
            <w:tcW w:w="556" w:type="dxa"/>
            <w:tcBorders>
              <w:bottom w:val="single" w:sz="4" w:space="0" w:color="auto"/>
            </w:tcBorders>
            <w:shd w:val="clear" w:color="auto" w:fill="auto"/>
          </w:tcPr>
          <w:p w14:paraId="6B68CB2C"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18</w:t>
            </w:r>
          </w:p>
        </w:tc>
        <w:tc>
          <w:tcPr>
            <w:tcW w:w="5651" w:type="dxa"/>
            <w:tcBorders>
              <w:bottom w:val="single" w:sz="4" w:space="0" w:color="auto"/>
            </w:tcBorders>
            <w:shd w:val="clear" w:color="auto" w:fill="auto"/>
            <w:vAlign w:val="center"/>
          </w:tcPr>
          <w:p w14:paraId="6B68CB2D" w14:textId="77777777" w:rsidR="002A7AAD" w:rsidRPr="00AB2F30" w:rsidRDefault="002A7AAD" w:rsidP="00FD4353">
            <w:pPr>
              <w:widowControl w:val="0"/>
              <w:suppressAutoHyphens/>
              <w:spacing w:after="0" w:line="240" w:lineRule="auto"/>
              <w:rPr>
                <w:rFonts w:eastAsia="Andale Sans UI" w:cs="Times New Roman"/>
                <w:szCs w:val="24"/>
                <w:lang w:eastAsia="lt-LT" w:bidi="en-US"/>
              </w:rPr>
            </w:pPr>
            <w:r w:rsidRPr="00AB2F30">
              <w:rPr>
                <w:rFonts w:eastAsia="Andale Sans UI" w:cs="Times New Roman"/>
                <w:szCs w:val="24"/>
                <w:lang w:eastAsia="lt-LT" w:bidi="en-US"/>
              </w:rPr>
              <w:t>Akumuliatoriaus nuėmimas ir pastatymas</w:t>
            </w:r>
          </w:p>
        </w:tc>
        <w:tc>
          <w:tcPr>
            <w:tcW w:w="977" w:type="dxa"/>
            <w:tcBorders>
              <w:bottom w:val="single" w:sz="4" w:space="0" w:color="auto"/>
            </w:tcBorders>
            <w:shd w:val="clear" w:color="auto" w:fill="auto"/>
            <w:vAlign w:val="center"/>
          </w:tcPr>
          <w:p w14:paraId="6B68CB2E" w14:textId="77777777" w:rsidR="002A7AAD" w:rsidRPr="00AB2F30" w:rsidRDefault="002A7AAD" w:rsidP="00FD4353">
            <w:pPr>
              <w:widowControl w:val="0"/>
              <w:suppressAutoHyphens/>
              <w:spacing w:after="0" w:line="240" w:lineRule="auto"/>
              <w:jc w:val="center"/>
              <w:rPr>
                <w:rFonts w:eastAsia="Andale Sans UI" w:cs="Times New Roman"/>
                <w:szCs w:val="24"/>
                <w:lang w:eastAsia="lt-LT" w:bidi="en-US"/>
              </w:rPr>
            </w:pPr>
            <w:r w:rsidRPr="00AB2F30">
              <w:rPr>
                <w:rFonts w:eastAsia="Andale Sans UI" w:cs="Times New Roman"/>
                <w:szCs w:val="24"/>
                <w:lang w:eastAsia="lt-LT" w:bidi="en-US"/>
              </w:rPr>
              <w:t>vnt.</w:t>
            </w:r>
          </w:p>
        </w:tc>
        <w:tc>
          <w:tcPr>
            <w:tcW w:w="2309" w:type="dxa"/>
            <w:shd w:val="clear" w:color="auto" w:fill="auto"/>
          </w:tcPr>
          <w:p w14:paraId="6B68CB2F" w14:textId="77777777" w:rsidR="002A7AAD" w:rsidRPr="00AB2F30" w:rsidRDefault="002A7AAD" w:rsidP="00FD4353">
            <w:pPr>
              <w:widowControl w:val="0"/>
              <w:suppressAutoHyphens/>
              <w:spacing w:after="0" w:line="240" w:lineRule="auto"/>
              <w:jc w:val="center"/>
              <w:rPr>
                <w:rFonts w:eastAsia="Andale Sans UI" w:cs="Times New Roman"/>
                <w:szCs w:val="24"/>
                <w:lang w:bidi="en-US"/>
              </w:rPr>
            </w:pPr>
            <w:r w:rsidRPr="00AB2F30">
              <w:rPr>
                <w:rFonts w:eastAsia="Andale Sans UI" w:cs="Times New Roman"/>
                <w:bCs/>
                <w:szCs w:val="24"/>
                <w:lang w:bidi="en-US"/>
              </w:rPr>
              <w:t>2</w:t>
            </w:r>
          </w:p>
        </w:tc>
      </w:tr>
      <w:tr w:rsidR="002A7AAD" w:rsidRPr="00AB2F30" w14:paraId="6B68CB35" w14:textId="77777777" w:rsidTr="00FD4353">
        <w:tc>
          <w:tcPr>
            <w:tcW w:w="556" w:type="dxa"/>
            <w:tcBorders>
              <w:bottom w:val="single" w:sz="4" w:space="0" w:color="auto"/>
            </w:tcBorders>
            <w:shd w:val="clear" w:color="auto" w:fill="auto"/>
          </w:tcPr>
          <w:p w14:paraId="6B68CB31"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19</w:t>
            </w:r>
          </w:p>
        </w:tc>
        <w:tc>
          <w:tcPr>
            <w:tcW w:w="5651" w:type="dxa"/>
            <w:tcBorders>
              <w:bottom w:val="single" w:sz="4" w:space="0" w:color="auto"/>
            </w:tcBorders>
            <w:shd w:val="clear" w:color="auto" w:fill="auto"/>
            <w:vAlign w:val="center"/>
          </w:tcPr>
          <w:p w14:paraId="6B68CB32" w14:textId="77777777" w:rsidR="002A7AAD" w:rsidRPr="00AB2F30" w:rsidRDefault="002A7AAD" w:rsidP="00FD4353">
            <w:pPr>
              <w:widowControl w:val="0"/>
              <w:suppressAutoHyphens/>
              <w:spacing w:after="0" w:line="240" w:lineRule="auto"/>
              <w:rPr>
                <w:rFonts w:eastAsia="Andale Sans UI" w:cs="Times New Roman"/>
                <w:szCs w:val="24"/>
                <w:lang w:eastAsia="lt-LT" w:bidi="en-US"/>
              </w:rPr>
            </w:pPr>
            <w:r w:rsidRPr="00AB2F30">
              <w:rPr>
                <w:rFonts w:eastAsia="Andale Sans UI" w:cs="Times New Roman"/>
                <w:szCs w:val="24"/>
                <w:lang w:eastAsia="lt-LT" w:bidi="en-US"/>
              </w:rPr>
              <w:t>Variklio gesinimo jungiklio keitimas</w:t>
            </w:r>
          </w:p>
        </w:tc>
        <w:tc>
          <w:tcPr>
            <w:tcW w:w="977" w:type="dxa"/>
            <w:tcBorders>
              <w:bottom w:val="single" w:sz="4" w:space="0" w:color="auto"/>
            </w:tcBorders>
            <w:shd w:val="clear" w:color="auto" w:fill="auto"/>
            <w:vAlign w:val="center"/>
          </w:tcPr>
          <w:p w14:paraId="6B68CB33" w14:textId="2D283064" w:rsidR="002A7AAD" w:rsidRPr="00AB2F30" w:rsidRDefault="002A7AAD" w:rsidP="00FD4353">
            <w:pPr>
              <w:widowControl w:val="0"/>
              <w:suppressAutoHyphens/>
              <w:spacing w:after="0" w:line="240" w:lineRule="auto"/>
              <w:jc w:val="center"/>
              <w:rPr>
                <w:rFonts w:eastAsia="Andale Sans UI" w:cs="Times New Roman"/>
                <w:szCs w:val="24"/>
                <w:lang w:eastAsia="lt-LT" w:bidi="en-US"/>
              </w:rPr>
            </w:pPr>
            <w:r w:rsidRPr="00AB2F30">
              <w:rPr>
                <w:rFonts w:eastAsia="Andale Sans UI" w:cs="Times New Roman"/>
                <w:szCs w:val="24"/>
                <w:lang w:eastAsia="lt-LT" w:bidi="en-US"/>
              </w:rPr>
              <w:t>vnt</w:t>
            </w:r>
            <w:r w:rsidR="00CD4186">
              <w:rPr>
                <w:rFonts w:eastAsia="Andale Sans UI" w:cs="Times New Roman"/>
                <w:szCs w:val="24"/>
                <w:lang w:eastAsia="lt-LT" w:bidi="en-US"/>
              </w:rPr>
              <w:t>.</w:t>
            </w:r>
          </w:p>
        </w:tc>
        <w:tc>
          <w:tcPr>
            <w:tcW w:w="2309" w:type="dxa"/>
            <w:shd w:val="clear" w:color="auto" w:fill="auto"/>
          </w:tcPr>
          <w:p w14:paraId="6B68CB34" w14:textId="77777777" w:rsidR="002A7AAD" w:rsidRPr="00AB2F30" w:rsidRDefault="002A7AAD" w:rsidP="00FD4353">
            <w:pPr>
              <w:widowControl w:val="0"/>
              <w:suppressAutoHyphens/>
              <w:spacing w:after="0" w:line="240" w:lineRule="auto"/>
              <w:jc w:val="center"/>
              <w:rPr>
                <w:rFonts w:eastAsia="Andale Sans UI" w:cs="Times New Roman"/>
                <w:bCs/>
                <w:szCs w:val="24"/>
                <w:lang w:bidi="en-US"/>
              </w:rPr>
            </w:pPr>
            <w:r w:rsidRPr="00AB2F30">
              <w:rPr>
                <w:rFonts w:eastAsia="Andale Sans UI" w:cs="Times New Roman"/>
                <w:bCs/>
                <w:szCs w:val="24"/>
                <w:lang w:bidi="en-US"/>
              </w:rPr>
              <w:t>2</w:t>
            </w:r>
          </w:p>
        </w:tc>
      </w:tr>
      <w:tr w:rsidR="002A7AAD" w:rsidRPr="00AB2F30" w14:paraId="6B68CB3A" w14:textId="77777777" w:rsidTr="00FD4353">
        <w:tc>
          <w:tcPr>
            <w:tcW w:w="556" w:type="dxa"/>
            <w:tcBorders>
              <w:bottom w:val="single" w:sz="4" w:space="0" w:color="auto"/>
            </w:tcBorders>
            <w:shd w:val="clear" w:color="auto" w:fill="auto"/>
          </w:tcPr>
          <w:p w14:paraId="6B68CB36"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20</w:t>
            </w:r>
          </w:p>
        </w:tc>
        <w:tc>
          <w:tcPr>
            <w:tcW w:w="5651" w:type="dxa"/>
            <w:tcBorders>
              <w:bottom w:val="single" w:sz="4" w:space="0" w:color="auto"/>
            </w:tcBorders>
            <w:shd w:val="clear" w:color="auto" w:fill="auto"/>
            <w:vAlign w:val="center"/>
          </w:tcPr>
          <w:p w14:paraId="6B68CB37" w14:textId="77777777" w:rsidR="002A7AAD" w:rsidRPr="00AB2F30" w:rsidRDefault="002A7AAD" w:rsidP="00FD4353">
            <w:pPr>
              <w:widowControl w:val="0"/>
              <w:suppressAutoHyphens/>
              <w:spacing w:after="0" w:line="240" w:lineRule="auto"/>
              <w:rPr>
                <w:rFonts w:eastAsia="Andale Sans UI" w:cs="Times New Roman"/>
                <w:szCs w:val="24"/>
                <w:lang w:eastAsia="lt-LT" w:bidi="en-US"/>
              </w:rPr>
            </w:pPr>
            <w:r w:rsidRPr="00AB2F30">
              <w:rPr>
                <w:rFonts w:eastAsia="Andale Sans UI" w:cs="Times New Roman"/>
                <w:szCs w:val="24"/>
                <w:lang w:eastAsia="lt-LT" w:bidi="en-US"/>
              </w:rPr>
              <w:t>Elektrinio - hidraulinio mechanizmo keitimas</w:t>
            </w:r>
          </w:p>
        </w:tc>
        <w:tc>
          <w:tcPr>
            <w:tcW w:w="977" w:type="dxa"/>
            <w:tcBorders>
              <w:bottom w:val="single" w:sz="4" w:space="0" w:color="auto"/>
            </w:tcBorders>
            <w:shd w:val="clear" w:color="auto" w:fill="auto"/>
            <w:vAlign w:val="center"/>
          </w:tcPr>
          <w:p w14:paraId="6B68CB38" w14:textId="40970AFA" w:rsidR="002A7AAD" w:rsidRPr="00AB2F30" w:rsidRDefault="002A7AAD" w:rsidP="00FD4353">
            <w:pPr>
              <w:widowControl w:val="0"/>
              <w:suppressAutoHyphens/>
              <w:spacing w:after="0" w:line="240" w:lineRule="auto"/>
              <w:jc w:val="center"/>
              <w:rPr>
                <w:rFonts w:eastAsia="Andale Sans UI" w:cs="Times New Roman"/>
                <w:szCs w:val="24"/>
                <w:lang w:eastAsia="lt-LT" w:bidi="en-US"/>
              </w:rPr>
            </w:pPr>
            <w:r w:rsidRPr="00AB2F30">
              <w:rPr>
                <w:rFonts w:eastAsia="Andale Sans UI" w:cs="Times New Roman"/>
                <w:szCs w:val="24"/>
                <w:lang w:eastAsia="lt-LT" w:bidi="en-US"/>
              </w:rPr>
              <w:t>vnt</w:t>
            </w:r>
            <w:r w:rsidR="00CD4186">
              <w:rPr>
                <w:rFonts w:eastAsia="Andale Sans UI" w:cs="Times New Roman"/>
                <w:szCs w:val="24"/>
                <w:lang w:eastAsia="lt-LT" w:bidi="en-US"/>
              </w:rPr>
              <w:t>.</w:t>
            </w:r>
          </w:p>
        </w:tc>
        <w:tc>
          <w:tcPr>
            <w:tcW w:w="2309" w:type="dxa"/>
            <w:shd w:val="clear" w:color="auto" w:fill="auto"/>
          </w:tcPr>
          <w:p w14:paraId="6B68CB39" w14:textId="77777777" w:rsidR="002A7AAD" w:rsidRPr="00AB2F30" w:rsidRDefault="002A7AAD" w:rsidP="00FD4353">
            <w:pPr>
              <w:widowControl w:val="0"/>
              <w:suppressAutoHyphens/>
              <w:spacing w:after="0" w:line="240" w:lineRule="auto"/>
              <w:jc w:val="center"/>
              <w:rPr>
                <w:rFonts w:eastAsia="Andale Sans UI" w:cs="Times New Roman"/>
                <w:bCs/>
                <w:szCs w:val="24"/>
                <w:lang w:bidi="en-US"/>
              </w:rPr>
            </w:pPr>
            <w:r w:rsidRPr="00AB2F30">
              <w:rPr>
                <w:rFonts w:eastAsia="Andale Sans UI" w:cs="Times New Roman"/>
                <w:bCs/>
                <w:szCs w:val="24"/>
                <w:lang w:bidi="en-US"/>
              </w:rPr>
              <w:t>2</w:t>
            </w:r>
          </w:p>
        </w:tc>
      </w:tr>
      <w:tr w:rsidR="002A7AAD" w:rsidRPr="00AB2F30" w14:paraId="6B68CB3F" w14:textId="77777777" w:rsidTr="00FD4353">
        <w:tc>
          <w:tcPr>
            <w:tcW w:w="556" w:type="dxa"/>
            <w:tcBorders>
              <w:right w:val="nil"/>
            </w:tcBorders>
            <w:shd w:val="clear" w:color="auto" w:fill="auto"/>
          </w:tcPr>
          <w:p w14:paraId="6B68CB3B"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p>
        </w:tc>
        <w:tc>
          <w:tcPr>
            <w:tcW w:w="5651" w:type="dxa"/>
            <w:tcBorders>
              <w:left w:val="nil"/>
              <w:right w:val="nil"/>
            </w:tcBorders>
            <w:shd w:val="clear" w:color="auto" w:fill="auto"/>
            <w:vAlign w:val="center"/>
          </w:tcPr>
          <w:p w14:paraId="6B68CB3C" w14:textId="77777777" w:rsidR="002A7AAD" w:rsidRPr="00AB2F30" w:rsidRDefault="002A7AAD" w:rsidP="00FD4353">
            <w:pPr>
              <w:widowControl w:val="0"/>
              <w:suppressAutoHyphens/>
              <w:spacing w:after="0" w:line="240" w:lineRule="auto"/>
              <w:rPr>
                <w:rFonts w:eastAsia="Andale Sans UI" w:cs="Times New Roman"/>
                <w:b/>
                <w:szCs w:val="24"/>
                <w:lang w:eastAsia="lt-LT" w:bidi="en-US"/>
              </w:rPr>
            </w:pPr>
            <w:r w:rsidRPr="00AB2F30">
              <w:rPr>
                <w:rFonts w:eastAsia="Andale Sans UI" w:cs="Times New Roman"/>
                <w:b/>
                <w:szCs w:val="24"/>
                <w:lang w:eastAsia="lt-LT" w:bidi="en-US"/>
              </w:rPr>
              <w:t>Kitos paslaugos</w:t>
            </w:r>
          </w:p>
        </w:tc>
        <w:tc>
          <w:tcPr>
            <w:tcW w:w="977" w:type="dxa"/>
            <w:tcBorders>
              <w:left w:val="nil"/>
              <w:right w:val="nil"/>
            </w:tcBorders>
            <w:shd w:val="clear" w:color="auto" w:fill="auto"/>
            <w:vAlign w:val="center"/>
          </w:tcPr>
          <w:p w14:paraId="6B68CB3D" w14:textId="77777777" w:rsidR="002A7AAD" w:rsidRPr="00AB2F30" w:rsidRDefault="002A7AAD" w:rsidP="00FD4353">
            <w:pPr>
              <w:widowControl w:val="0"/>
              <w:suppressAutoHyphens/>
              <w:spacing w:after="0" w:line="240" w:lineRule="auto"/>
              <w:jc w:val="center"/>
              <w:rPr>
                <w:rFonts w:eastAsia="Andale Sans UI" w:cs="Times New Roman"/>
                <w:szCs w:val="24"/>
                <w:lang w:eastAsia="lt-LT" w:bidi="en-US"/>
              </w:rPr>
            </w:pPr>
          </w:p>
        </w:tc>
        <w:tc>
          <w:tcPr>
            <w:tcW w:w="2309" w:type="dxa"/>
            <w:tcBorders>
              <w:left w:val="nil"/>
            </w:tcBorders>
            <w:shd w:val="clear" w:color="auto" w:fill="auto"/>
          </w:tcPr>
          <w:p w14:paraId="6B68CB3E" w14:textId="77777777" w:rsidR="002A7AAD" w:rsidRPr="00AB2F30" w:rsidRDefault="002A7AAD" w:rsidP="00FD4353">
            <w:pPr>
              <w:widowControl w:val="0"/>
              <w:suppressAutoHyphens/>
              <w:spacing w:after="0" w:line="240" w:lineRule="auto"/>
              <w:jc w:val="center"/>
              <w:rPr>
                <w:rFonts w:eastAsia="Andale Sans UI" w:cs="Times New Roman"/>
                <w:bCs/>
                <w:szCs w:val="24"/>
                <w:lang w:bidi="en-US"/>
              </w:rPr>
            </w:pPr>
          </w:p>
        </w:tc>
      </w:tr>
      <w:tr w:rsidR="002A7AAD" w:rsidRPr="00AB2F30" w14:paraId="6B68CB44" w14:textId="77777777" w:rsidTr="00FD4353">
        <w:tc>
          <w:tcPr>
            <w:tcW w:w="556" w:type="dxa"/>
            <w:shd w:val="clear" w:color="auto" w:fill="auto"/>
          </w:tcPr>
          <w:p w14:paraId="6B68CB40"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21</w:t>
            </w:r>
          </w:p>
        </w:tc>
        <w:tc>
          <w:tcPr>
            <w:tcW w:w="5651" w:type="dxa"/>
            <w:shd w:val="clear" w:color="auto" w:fill="auto"/>
            <w:vAlign w:val="center"/>
          </w:tcPr>
          <w:p w14:paraId="6B68CB41" w14:textId="77777777" w:rsidR="002A7AAD" w:rsidRPr="00AB2F30" w:rsidRDefault="002A7AAD" w:rsidP="00FD4353">
            <w:pPr>
              <w:widowControl w:val="0"/>
              <w:suppressAutoHyphens/>
              <w:spacing w:after="0" w:line="240" w:lineRule="auto"/>
              <w:rPr>
                <w:rFonts w:eastAsia="Andale Sans UI" w:cs="Times New Roman"/>
                <w:szCs w:val="24"/>
                <w:lang w:eastAsia="lt-LT" w:bidi="en-US"/>
              </w:rPr>
            </w:pPr>
            <w:r w:rsidRPr="00AB2F30">
              <w:rPr>
                <w:rFonts w:eastAsia="Andale Sans UI" w:cs="Times New Roman"/>
                <w:szCs w:val="24"/>
                <w:lang w:eastAsia="lt-LT" w:bidi="en-US"/>
              </w:rPr>
              <w:t>PVC valties remontas ( korpuso remontas)</w:t>
            </w:r>
          </w:p>
        </w:tc>
        <w:tc>
          <w:tcPr>
            <w:tcW w:w="977" w:type="dxa"/>
            <w:shd w:val="clear" w:color="auto" w:fill="auto"/>
            <w:vAlign w:val="center"/>
          </w:tcPr>
          <w:p w14:paraId="6B68CB42" w14:textId="77777777" w:rsidR="002A7AAD" w:rsidRPr="00AB2F30" w:rsidRDefault="002A7AAD" w:rsidP="00FD4353">
            <w:pPr>
              <w:widowControl w:val="0"/>
              <w:suppressAutoHyphens/>
              <w:spacing w:after="0" w:line="240" w:lineRule="auto"/>
              <w:jc w:val="center"/>
              <w:rPr>
                <w:rFonts w:eastAsia="Andale Sans UI" w:cs="Times New Roman"/>
                <w:szCs w:val="24"/>
                <w:lang w:eastAsia="lt-LT" w:bidi="en-US"/>
              </w:rPr>
            </w:pPr>
            <w:r w:rsidRPr="00AB2F30">
              <w:rPr>
                <w:rFonts w:eastAsia="Andale Sans UI" w:cs="Times New Roman"/>
                <w:szCs w:val="24"/>
                <w:lang w:eastAsia="lt-LT" w:bidi="en-US"/>
              </w:rPr>
              <w:t>vnt.</w:t>
            </w:r>
          </w:p>
        </w:tc>
        <w:tc>
          <w:tcPr>
            <w:tcW w:w="2309" w:type="dxa"/>
            <w:shd w:val="clear" w:color="auto" w:fill="auto"/>
          </w:tcPr>
          <w:p w14:paraId="6B68CB43" w14:textId="77777777" w:rsidR="002A7AAD" w:rsidRPr="00AB2F30" w:rsidRDefault="002A7AAD" w:rsidP="00FD4353">
            <w:pPr>
              <w:widowControl w:val="0"/>
              <w:suppressAutoHyphens/>
              <w:spacing w:after="0" w:line="240" w:lineRule="auto"/>
              <w:jc w:val="center"/>
              <w:rPr>
                <w:rFonts w:eastAsia="Andale Sans UI" w:cs="Times New Roman"/>
                <w:bCs/>
                <w:szCs w:val="24"/>
                <w:lang w:bidi="en-US"/>
              </w:rPr>
            </w:pPr>
            <w:r w:rsidRPr="00AB2F30">
              <w:rPr>
                <w:rFonts w:eastAsia="Andale Sans UI" w:cs="Times New Roman"/>
                <w:bCs/>
                <w:szCs w:val="24"/>
                <w:lang w:bidi="en-US"/>
              </w:rPr>
              <w:t>12</w:t>
            </w:r>
          </w:p>
        </w:tc>
      </w:tr>
      <w:tr w:rsidR="002A7AAD" w:rsidRPr="00AB2F30" w14:paraId="6B68CB49" w14:textId="77777777" w:rsidTr="00FD4353">
        <w:tc>
          <w:tcPr>
            <w:tcW w:w="556" w:type="dxa"/>
            <w:shd w:val="clear" w:color="auto" w:fill="auto"/>
          </w:tcPr>
          <w:p w14:paraId="6B68CB45"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22</w:t>
            </w:r>
          </w:p>
        </w:tc>
        <w:tc>
          <w:tcPr>
            <w:tcW w:w="5651" w:type="dxa"/>
            <w:shd w:val="clear" w:color="auto" w:fill="auto"/>
            <w:vAlign w:val="center"/>
          </w:tcPr>
          <w:p w14:paraId="6B68CB46" w14:textId="77777777" w:rsidR="002A7AAD" w:rsidRPr="00AB2F30" w:rsidRDefault="002A7AAD" w:rsidP="00FD4353">
            <w:pPr>
              <w:widowControl w:val="0"/>
              <w:suppressAutoHyphens/>
              <w:spacing w:after="0" w:line="240" w:lineRule="auto"/>
              <w:rPr>
                <w:rFonts w:eastAsia="Andale Sans UI" w:cs="Times New Roman"/>
                <w:szCs w:val="24"/>
                <w:lang w:eastAsia="lt-LT" w:bidi="en-US"/>
              </w:rPr>
            </w:pPr>
            <w:r w:rsidRPr="00AB2F30">
              <w:rPr>
                <w:rFonts w:eastAsia="Andale Sans UI" w:cs="Times New Roman"/>
                <w:szCs w:val="24"/>
                <w:lang w:eastAsia="lt-LT" w:bidi="en-US"/>
              </w:rPr>
              <w:t>Aliuminės valties remontas (korpuso remontas)</w:t>
            </w:r>
          </w:p>
        </w:tc>
        <w:tc>
          <w:tcPr>
            <w:tcW w:w="977" w:type="dxa"/>
            <w:shd w:val="clear" w:color="auto" w:fill="auto"/>
            <w:vAlign w:val="center"/>
          </w:tcPr>
          <w:p w14:paraId="6B68CB47" w14:textId="77777777" w:rsidR="002A7AAD" w:rsidRPr="00AB2F30" w:rsidRDefault="002A7AAD" w:rsidP="00FD4353">
            <w:pPr>
              <w:widowControl w:val="0"/>
              <w:suppressAutoHyphens/>
              <w:spacing w:after="0" w:line="240" w:lineRule="auto"/>
              <w:jc w:val="center"/>
              <w:rPr>
                <w:rFonts w:eastAsia="Andale Sans UI" w:cs="Times New Roman"/>
                <w:szCs w:val="24"/>
                <w:lang w:eastAsia="lt-LT" w:bidi="en-US"/>
              </w:rPr>
            </w:pPr>
            <w:r w:rsidRPr="00AB2F30">
              <w:rPr>
                <w:rFonts w:eastAsia="Andale Sans UI" w:cs="Times New Roman"/>
                <w:szCs w:val="24"/>
                <w:lang w:eastAsia="lt-LT" w:bidi="en-US"/>
              </w:rPr>
              <w:t>vnt.</w:t>
            </w:r>
          </w:p>
        </w:tc>
        <w:tc>
          <w:tcPr>
            <w:tcW w:w="2309" w:type="dxa"/>
            <w:shd w:val="clear" w:color="auto" w:fill="auto"/>
          </w:tcPr>
          <w:p w14:paraId="6B68CB48" w14:textId="77777777" w:rsidR="002A7AAD" w:rsidRPr="00AB2F30" w:rsidRDefault="002A7AAD" w:rsidP="00FD4353">
            <w:pPr>
              <w:widowControl w:val="0"/>
              <w:suppressAutoHyphens/>
              <w:spacing w:after="0" w:line="240" w:lineRule="auto"/>
              <w:jc w:val="center"/>
              <w:rPr>
                <w:rFonts w:eastAsia="Andale Sans UI" w:cs="Times New Roman"/>
                <w:bCs/>
                <w:szCs w:val="24"/>
                <w:lang w:bidi="en-US"/>
              </w:rPr>
            </w:pPr>
            <w:r w:rsidRPr="00AB2F30">
              <w:rPr>
                <w:rFonts w:eastAsia="Andale Sans UI" w:cs="Times New Roman"/>
                <w:bCs/>
                <w:szCs w:val="24"/>
                <w:lang w:bidi="en-US"/>
              </w:rPr>
              <w:t>12</w:t>
            </w:r>
          </w:p>
        </w:tc>
      </w:tr>
      <w:tr w:rsidR="00AB2F30" w:rsidRPr="00AB2F30" w14:paraId="6B68CB4E" w14:textId="77777777" w:rsidTr="00FD4353">
        <w:tc>
          <w:tcPr>
            <w:tcW w:w="556" w:type="dxa"/>
            <w:shd w:val="clear" w:color="auto" w:fill="auto"/>
          </w:tcPr>
          <w:p w14:paraId="6B68CB4A" w14:textId="77777777" w:rsidR="00AB2F30" w:rsidRPr="00AB2F30" w:rsidRDefault="00AB2F30" w:rsidP="00FD4353">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23</w:t>
            </w:r>
          </w:p>
        </w:tc>
        <w:tc>
          <w:tcPr>
            <w:tcW w:w="5651" w:type="dxa"/>
            <w:shd w:val="clear" w:color="auto" w:fill="auto"/>
            <w:vAlign w:val="center"/>
          </w:tcPr>
          <w:p w14:paraId="6B68CB4B" w14:textId="77777777" w:rsidR="00AB2F30" w:rsidRPr="00AB2F30" w:rsidRDefault="00AB2F30" w:rsidP="00FD4353">
            <w:pPr>
              <w:widowControl w:val="0"/>
              <w:suppressAutoHyphens/>
              <w:spacing w:after="0" w:line="240" w:lineRule="auto"/>
              <w:rPr>
                <w:rFonts w:eastAsia="Andale Sans UI" w:cs="Times New Roman"/>
                <w:szCs w:val="24"/>
                <w:lang w:eastAsia="lt-LT" w:bidi="en-US"/>
              </w:rPr>
            </w:pPr>
            <w:r w:rsidRPr="00AB2F30">
              <w:rPr>
                <w:rFonts w:cs="Times New Roman"/>
                <w:color w:val="000000" w:themeColor="text1"/>
                <w:szCs w:val="24"/>
                <w:lang w:eastAsia="ru-RU"/>
              </w:rPr>
              <w:t>Valties korpuso padengimas spec. prevencijos medžiagomis prieš kriauklių apaugimą (antifulingas)</w:t>
            </w:r>
          </w:p>
        </w:tc>
        <w:tc>
          <w:tcPr>
            <w:tcW w:w="977" w:type="dxa"/>
            <w:shd w:val="clear" w:color="auto" w:fill="auto"/>
            <w:vAlign w:val="center"/>
          </w:tcPr>
          <w:p w14:paraId="6B68CB4C" w14:textId="057AD5C8" w:rsidR="00AB2F30" w:rsidRPr="00AB2F30" w:rsidRDefault="00AB2F30" w:rsidP="00FD4353">
            <w:pPr>
              <w:widowControl w:val="0"/>
              <w:suppressAutoHyphens/>
              <w:spacing w:after="0" w:line="240" w:lineRule="auto"/>
              <w:jc w:val="center"/>
              <w:rPr>
                <w:rFonts w:eastAsia="Andale Sans UI" w:cs="Times New Roman"/>
                <w:szCs w:val="24"/>
                <w:lang w:eastAsia="lt-LT" w:bidi="en-US"/>
              </w:rPr>
            </w:pPr>
            <w:r w:rsidRPr="00AB2F30">
              <w:rPr>
                <w:rFonts w:eastAsia="Andale Sans UI" w:cs="Times New Roman"/>
                <w:szCs w:val="24"/>
                <w:lang w:eastAsia="lt-LT" w:bidi="en-US"/>
              </w:rPr>
              <w:t>vnt</w:t>
            </w:r>
            <w:r w:rsidR="00CD4186">
              <w:rPr>
                <w:rFonts w:eastAsia="Andale Sans UI" w:cs="Times New Roman"/>
                <w:szCs w:val="24"/>
                <w:lang w:eastAsia="lt-LT" w:bidi="en-US"/>
              </w:rPr>
              <w:t>.</w:t>
            </w:r>
          </w:p>
        </w:tc>
        <w:tc>
          <w:tcPr>
            <w:tcW w:w="2309" w:type="dxa"/>
            <w:shd w:val="clear" w:color="auto" w:fill="auto"/>
          </w:tcPr>
          <w:p w14:paraId="6B68CB4D" w14:textId="77777777" w:rsidR="00AB2F30" w:rsidRPr="00AB2F30" w:rsidRDefault="00AB2F30" w:rsidP="00FD4353">
            <w:pPr>
              <w:widowControl w:val="0"/>
              <w:suppressAutoHyphens/>
              <w:spacing w:after="0" w:line="240" w:lineRule="auto"/>
              <w:jc w:val="center"/>
              <w:rPr>
                <w:rFonts w:eastAsia="Andale Sans UI" w:cs="Times New Roman"/>
                <w:bCs/>
                <w:szCs w:val="24"/>
                <w:lang w:bidi="en-US"/>
              </w:rPr>
            </w:pPr>
            <w:r w:rsidRPr="00AB2F30">
              <w:rPr>
                <w:rFonts w:eastAsia="Andale Sans UI" w:cs="Times New Roman"/>
                <w:bCs/>
                <w:szCs w:val="24"/>
                <w:lang w:bidi="en-US"/>
              </w:rPr>
              <w:t>3</w:t>
            </w:r>
          </w:p>
        </w:tc>
      </w:tr>
    </w:tbl>
    <w:p w14:paraId="6B68CB4F" w14:textId="77777777" w:rsidR="002A7AAD" w:rsidRPr="00AB2F30" w:rsidRDefault="002A7AAD" w:rsidP="002A7AAD">
      <w:pPr>
        <w:widowControl w:val="0"/>
        <w:suppressAutoHyphens/>
        <w:spacing w:after="0" w:line="240" w:lineRule="auto"/>
        <w:jc w:val="both"/>
        <w:rPr>
          <w:rFonts w:eastAsia="Andale Sans UI" w:cs="Times New Roman"/>
          <w:szCs w:val="24"/>
          <w:lang w:bidi="en-US"/>
        </w:rPr>
      </w:pPr>
    </w:p>
    <w:p w14:paraId="6B68CB50" w14:textId="529DAD50" w:rsidR="002A7AAD" w:rsidRDefault="002A7AAD" w:rsidP="002A7AAD">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 xml:space="preserve">14. Perkančios organizacijos preliminarus perkamų </w:t>
      </w:r>
      <w:r w:rsidRPr="00AB2F30">
        <w:rPr>
          <w:rFonts w:eastAsia="Andale Sans UI" w:cs="Times New Roman"/>
          <w:szCs w:val="24"/>
          <w:lang w:bidi="en-US"/>
        </w:rPr>
        <w:t xml:space="preserve">atsarginių detalių bei eksploatacinių medžiagų, reikalingų teikti perkamoms </w:t>
      </w:r>
      <w:r w:rsidRPr="00AB2F30">
        <w:rPr>
          <w:rFonts w:eastAsia="Andale Sans UI" w:cs="Times New Roman"/>
          <w:bCs/>
          <w:szCs w:val="24"/>
          <w:lang w:bidi="en-US"/>
        </w:rPr>
        <w:t xml:space="preserve">paslaugoms, sąrašas pateiktas </w:t>
      </w:r>
      <w:r w:rsidR="00CD4186">
        <w:rPr>
          <w:rFonts w:eastAsia="Andale Sans UI" w:cs="Times New Roman"/>
          <w:bCs/>
          <w:szCs w:val="24"/>
          <w:lang w:bidi="en-US"/>
        </w:rPr>
        <w:t>5.</w:t>
      </w:r>
      <w:r w:rsidRPr="00AB2F30">
        <w:rPr>
          <w:rFonts w:eastAsia="Andale Sans UI" w:cs="Times New Roman"/>
          <w:bCs/>
          <w:szCs w:val="24"/>
          <w:lang w:bidi="en-US"/>
        </w:rPr>
        <w:t>3 lentelėje.</w:t>
      </w:r>
    </w:p>
    <w:p w14:paraId="060EB17B" w14:textId="77777777" w:rsidR="00F63CA2" w:rsidRPr="00AB2F30" w:rsidRDefault="00F63CA2" w:rsidP="002A7AAD">
      <w:pPr>
        <w:widowControl w:val="0"/>
        <w:suppressAutoHyphens/>
        <w:spacing w:after="0" w:line="240" w:lineRule="auto"/>
        <w:jc w:val="both"/>
        <w:rPr>
          <w:rFonts w:eastAsia="Andale Sans UI" w:cs="Times New Roman"/>
          <w:bCs/>
          <w:szCs w:val="24"/>
          <w:lang w:bidi="en-US"/>
        </w:rPr>
      </w:pPr>
    </w:p>
    <w:p w14:paraId="6B68CB51" w14:textId="12EA57B0" w:rsidR="002A7AAD" w:rsidRPr="00AB2F30" w:rsidRDefault="00CD4186" w:rsidP="00CD4186">
      <w:pPr>
        <w:widowControl w:val="0"/>
        <w:suppressAutoHyphens/>
        <w:spacing w:after="0" w:line="240" w:lineRule="auto"/>
        <w:jc w:val="right"/>
        <w:rPr>
          <w:rFonts w:eastAsia="Andale Sans UI" w:cs="Times New Roman"/>
          <w:szCs w:val="24"/>
          <w:lang w:bidi="en-US"/>
        </w:rPr>
      </w:pPr>
      <w:r>
        <w:rPr>
          <w:rFonts w:eastAsia="Andale Sans UI" w:cs="Times New Roman"/>
          <w:bCs/>
          <w:szCs w:val="24"/>
          <w:lang w:bidi="en-US"/>
        </w:rPr>
        <w:t>5.</w:t>
      </w:r>
      <w:r w:rsidR="002A7AAD" w:rsidRPr="00AB2F30">
        <w:rPr>
          <w:rFonts w:eastAsia="Andale Sans UI" w:cs="Times New Roman"/>
          <w:bCs/>
          <w:szCs w:val="24"/>
          <w:lang w:bidi="en-US"/>
        </w:rPr>
        <w:t>3 lentelė</w:t>
      </w:r>
      <w:r w:rsidR="002A7AAD" w:rsidRPr="00AB2F30">
        <w:rPr>
          <w:rFonts w:eastAsia="Andale Sans UI" w:cs="Times New Roman"/>
          <w:szCs w:val="24"/>
          <w:lang w:bidi="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5649"/>
        <w:gridCol w:w="990"/>
        <w:gridCol w:w="2433"/>
      </w:tblGrid>
      <w:tr w:rsidR="002A7AAD" w:rsidRPr="00AB2F30" w14:paraId="6B68CB56" w14:textId="77777777" w:rsidTr="007742EE">
        <w:tc>
          <w:tcPr>
            <w:tcW w:w="556" w:type="dxa"/>
            <w:tcBorders>
              <w:bottom w:val="nil"/>
            </w:tcBorders>
            <w:shd w:val="clear" w:color="auto" w:fill="auto"/>
          </w:tcPr>
          <w:p w14:paraId="6B68CB52"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 xml:space="preserve">Eil. </w:t>
            </w:r>
          </w:p>
        </w:tc>
        <w:tc>
          <w:tcPr>
            <w:tcW w:w="5649" w:type="dxa"/>
            <w:tcBorders>
              <w:bottom w:val="nil"/>
            </w:tcBorders>
            <w:shd w:val="clear" w:color="auto" w:fill="auto"/>
          </w:tcPr>
          <w:p w14:paraId="6B68CB53"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Atsarginės detalės ar eksploatacinės medžiagos</w:t>
            </w:r>
          </w:p>
        </w:tc>
        <w:tc>
          <w:tcPr>
            <w:tcW w:w="990" w:type="dxa"/>
            <w:tcBorders>
              <w:bottom w:val="nil"/>
            </w:tcBorders>
            <w:shd w:val="clear" w:color="auto" w:fill="auto"/>
          </w:tcPr>
          <w:p w14:paraId="6B68CB54" w14:textId="3B75654E" w:rsidR="002A7AAD" w:rsidRPr="00AB2F30" w:rsidRDefault="002A7AAD" w:rsidP="00FD4353">
            <w:pPr>
              <w:widowControl w:val="0"/>
              <w:suppressAutoHyphens/>
              <w:spacing w:after="0" w:line="240" w:lineRule="auto"/>
              <w:jc w:val="center"/>
              <w:rPr>
                <w:rFonts w:eastAsia="Andale Sans UI" w:cs="Times New Roman"/>
                <w:bCs/>
                <w:szCs w:val="24"/>
                <w:lang w:bidi="en-US"/>
              </w:rPr>
            </w:pPr>
            <w:r w:rsidRPr="00AB2F30">
              <w:rPr>
                <w:rFonts w:eastAsia="Andale Sans UI" w:cs="Times New Roman"/>
                <w:bCs/>
                <w:szCs w:val="24"/>
                <w:lang w:bidi="en-US"/>
              </w:rPr>
              <w:t>Mat</w:t>
            </w:r>
            <w:r w:rsidR="00CD4186">
              <w:rPr>
                <w:rFonts w:eastAsia="Andale Sans UI" w:cs="Times New Roman"/>
                <w:bCs/>
                <w:szCs w:val="24"/>
                <w:lang w:bidi="en-US"/>
              </w:rPr>
              <w:t>o</w:t>
            </w:r>
          </w:p>
        </w:tc>
        <w:tc>
          <w:tcPr>
            <w:tcW w:w="2433" w:type="dxa"/>
            <w:tcBorders>
              <w:bottom w:val="nil"/>
            </w:tcBorders>
            <w:shd w:val="clear" w:color="auto" w:fill="auto"/>
          </w:tcPr>
          <w:p w14:paraId="6B68CB55" w14:textId="77777777" w:rsidR="002A7AAD" w:rsidRPr="00AB2F30" w:rsidRDefault="002A7AAD" w:rsidP="00CD2574">
            <w:pPr>
              <w:widowControl w:val="0"/>
              <w:suppressAutoHyphens/>
              <w:spacing w:after="0" w:line="240" w:lineRule="auto"/>
              <w:jc w:val="center"/>
              <w:rPr>
                <w:rFonts w:eastAsia="Andale Sans UI" w:cs="Times New Roman"/>
                <w:bCs/>
                <w:szCs w:val="24"/>
                <w:lang w:bidi="en-US"/>
              </w:rPr>
            </w:pPr>
            <w:r w:rsidRPr="00AB2F30">
              <w:rPr>
                <w:rFonts w:eastAsia="Andale Sans UI" w:cs="Times New Roman"/>
                <w:bCs/>
                <w:szCs w:val="24"/>
                <w:lang w:bidi="en-US"/>
              </w:rPr>
              <w:t>Preliminarus kiekis</w:t>
            </w:r>
          </w:p>
        </w:tc>
      </w:tr>
      <w:tr w:rsidR="002A7AAD" w:rsidRPr="00AB2F30" w14:paraId="6B68CB5B" w14:textId="77777777" w:rsidTr="007742EE">
        <w:tc>
          <w:tcPr>
            <w:tcW w:w="556" w:type="dxa"/>
            <w:tcBorders>
              <w:top w:val="nil"/>
            </w:tcBorders>
            <w:shd w:val="clear" w:color="auto" w:fill="auto"/>
          </w:tcPr>
          <w:p w14:paraId="6B68CB57"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Nr.</w:t>
            </w:r>
          </w:p>
        </w:tc>
        <w:tc>
          <w:tcPr>
            <w:tcW w:w="5649" w:type="dxa"/>
            <w:tcBorders>
              <w:top w:val="nil"/>
            </w:tcBorders>
            <w:shd w:val="clear" w:color="auto" w:fill="auto"/>
          </w:tcPr>
          <w:p w14:paraId="6B68CB58"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pavadinimas</w:t>
            </w:r>
          </w:p>
        </w:tc>
        <w:tc>
          <w:tcPr>
            <w:tcW w:w="990" w:type="dxa"/>
            <w:tcBorders>
              <w:top w:val="nil"/>
            </w:tcBorders>
            <w:shd w:val="clear" w:color="auto" w:fill="auto"/>
          </w:tcPr>
          <w:p w14:paraId="6B68CB59" w14:textId="77777777" w:rsidR="002A7AAD" w:rsidRPr="00AB2F30" w:rsidRDefault="002A7AAD" w:rsidP="00FD4353">
            <w:pPr>
              <w:widowControl w:val="0"/>
              <w:suppressAutoHyphens/>
              <w:spacing w:after="0" w:line="240" w:lineRule="auto"/>
              <w:jc w:val="center"/>
              <w:rPr>
                <w:rFonts w:eastAsia="Andale Sans UI" w:cs="Times New Roman"/>
                <w:bCs/>
                <w:szCs w:val="24"/>
                <w:lang w:bidi="en-US"/>
              </w:rPr>
            </w:pPr>
            <w:r w:rsidRPr="00AB2F30">
              <w:rPr>
                <w:rFonts w:eastAsia="Andale Sans UI" w:cs="Times New Roman"/>
                <w:bCs/>
                <w:szCs w:val="24"/>
                <w:lang w:bidi="en-US"/>
              </w:rPr>
              <w:t>vnt.</w:t>
            </w:r>
          </w:p>
        </w:tc>
        <w:tc>
          <w:tcPr>
            <w:tcW w:w="2433" w:type="dxa"/>
            <w:tcBorders>
              <w:top w:val="nil"/>
            </w:tcBorders>
            <w:shd w:val="clear" w:color="auto" w:fill="auto"/>
          </w:tcPr>
          <w:p w14:paraId="6B68CB5A" w14:textId="77777777" w:rsidR="002A7AAD" w:rsidRPr="00AB2F30" w:rsidRDefault="002A7AAD" w:rsidP="00CD2574">
            <w:pPr>
              <w:widowControl w:val="0"/>
              <w:suppressAutoHyphens/>
              <w:spacing w:after="0" w:line="240" w:lineRule="auto"/>
              <w:jc w:val="center"/>
              <w:rPr>
                <w:rFonts w:eastAsia="Andale Sans UI" w:cs="Times New Roman"/>
                <w:bCs/>
                <w:szCs w:val="24"/>
                <w:lang w:bidi="en-US"/>
              </w:rPr>
            </w:pPr>
            <w:r w:rsidRPr="00AB2F30">
              <w:rPr>
                <w:rFonts w:eastAsia="Andale Sans UI" w:cs="Times New Roman"/>
                <w:bCs/>
                <w:szCs w:val="24"/>
                <w:lang w:bidi="en-US"/>
              </w:rPr>
              <w:t>36 mėn. laikotarpyje</w:t>
            </w:r>
            <w:r w:rsidRPr="00AB2F30">
              <w:rPr>
                <w:rFonts w:eastAsia="Andale Sans UI" w:cs="Times New Roman"/>
                <w:szCs w:val="24"/>
                <w:lang w:bidi="en-US"/>
              </w:rPr>
              <w:t>*</w:t>
            </w:r>
          </w:p>
        </w:tc>
      </w:tr>
      <w:tr w:rsidR="002A7AAD" w:rsidRPr="00AB2F30" w14:paraId="6B68CB65" w14:textId="77777777" w:rsidTr="007742EE">
        <w:tc>
          <w:tcPr>
            <w:tcW w:w="556" w:type="dxa"/>
            <w:shd w:val="clear" w:color="auto" w:fill="auto"/>
          </w:tcPr>
          <w:p w14:paraId="6B68CB61"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1</w:t>
            </w:r>
          </w:p>
        </w:tc>
        <w:tc>
          <w:tcPr>
            <w:tcW w:w="5649" w:type="dxa"/>
            <w:shd w:val="clear" w:color="auto" w:fill="auto"/>
            <w:vAlign w:val="center"/>
          </w:tcPr>
          <w:p w14:paraId="6B68CB62" w14:textId="77777777" w:rsidR="002A7AAD" w:rsidRPr="00AB2F30" w:rsidRDefault="002A7AAD" w:rsidP="00FD4353">
            <w:pPr>
              <w:widowControl w:val="0"/>
              <w:suppressAutoHyphens/>
              <w:spacing w:after="0" w:line="240" w:lineRule="auto"/>
              <w:jc w:val="both"/>
              <w:rPr>
                <w:rFonts w:eastAsia="Andale Sans UI" w:cs="Times New Roman"/>
                <w:color w:val="000000"/>
                <w:szCs w:val="24"/>
                <w:lang w:eastAsia="lt-LT" w:bidi="en-US"/>
              </w:rPr>
            </w:pPr>
            <w:r w:rsidRPr="00AB2F30">
              <w:rPr>
                <w:rFonts w:eastAsia="Andale Sans UI" w:cs="Times New Roman"/>
                <w:color w:val="000000"/>
                <w:szCs w:val="24"/>
                <w:lang w:eastAsia="lt-LT" w:bidi="en-US"/>
              </w:rPr>
              <w:t>Variklio alyva</w:t>
            </w:r>
          </w:p>
        </w:tc>
        <w:tc>
          <w:tcPr>
            <w:tcW w:w="990" w:type="dxa"/>
            <w:shd w:val="clear" w:color="auto" w:fill="auto"/>
            <w:vAlign w:val="center"/>
          </w:tcPr>
          <w:p w14:paraId="6B68CB63" w14:textId="77777777" w:rsidR="002A7AAD" w:rsidRPr="00AB2F30" w:rsidRDefault="002A7AAD" w:rsidP="00FD4353">
            <w:pPr>
              <w:widowControl w:val="0"/>
              <w:suppressAutoHyphens/>
              <w:spacing w:after="0" w:line="240" w:lineRule="auto"/>
              <w:jc w:val="center"/>
              <w:rPr>
                <w:rFonts w:eastAsia="Andale Sans UI" w:cs="Times New Roman"/>
                <w:color w:val="000000"/>
                <w:szCs w:val="24"/>
                <w:lang w:eastAsia="lt-LT" w:bidi="en-US"/>
              </w:rPr>
            </w:pPr>
            <w:r w:rsidRPr="00AB2F30">
              <w:rPr>
                <w:rFonts w:eastAsia="Andale Sans UI" w:cs="Times New Roman"/>
                <w:color w:val="000000"/>
                <w:szCs w:val="24"/>
                <w:lang w:eastAsia="lt-LT" w:bidi="en-US"/>
              </w:rPr>
              <w:t>l</w:t>
            </w:r>
          </w:p>
        </w:tc>
        <w:tc>
          <w:tcPr>
            <w:tcW w:w="2433" w:type="dxa"/>
            <w:shd w:val="clear" w:color="auto" w:fill="auto"/>
          </w:tcPr>
          <w:p w14:paraId="6B68CB64" w14:textId="77777777" w:rsidR="002A7AAD" w:rsidRPr="00AB2F30" w:rsidRDefault="002A7AAD" w:rsidP="00FD4353">
            <w:pPr>
              <w:widowControl w:val="0"/>
              <w:suppressAutoHyphens/>
              <w:spacing w:after="0" w:line="240" w:lineRule="auto"/>
              <w:jc w:val="center"/>
              <w:rPr>
                <w:rFonts w:eastAsia="Andale Sans UI" w:cs="Times New Roman"/>
                <w:bCs/>
                <w:szCs w:val="24"/>
                <w:lang w:bidi="en-US"/>
              </w:rPr>
            </w:pPr>
            <w:r w:rsidRPr="00AB2F30">
              <w:rPr>
                <w:rFonts w:eastAsia="Andale Sans UI" w:cs="Times New Roman"/>
                <w:bCs/>
                <w:szCs w:val="24"/>
                <w:lang w:bidi="en-US"/>
              </w:rPr>
              <w:t>60</w:t>
            </w:r>
          </w:p>
        </w:tc>
      </w:tr>
      <w:tr w:rsidR="002A7AAD" w:rsidRPr="00AB2F30" w14:paraId="6B68CB6A" w14:textId="77777777" w:rsidTr="007742EE">
        <w:tc>
          <w:tcPr>
            <w:tcW w:w="556" w:type="dxa"/>
            <w:shd w:val="clear" w:color="auto" w:fill="auto"/>
          </w:tcPr>
          <w:p w14:paraId="6B68CB66"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2</w:t>
            </w:r>
          </w:p>
        </w:tc>
        <w:tc>
          <w:tcPr>
            <w:tcW w:w="5649" w:type="dxa"/>
            <w:shd w:val="clear" w:color="auto" w:fill="auto"/>
            <w:vAlign w:val="center"/>
          </w:tcPr>
          <w:p w14:paraId="6B68CB67" w14:textId="77777777" w:rsidR="002A7AAD" w:rsidRPr="00AB2F30" w:rsidRDefault="002A7AAD" w:rsidP="00FD4353">
            <w:pPr>
              <w:widowControl w:val="0"/>
              <w:suppressAutoHyphens/>
              <w:spacing w:after="0" w:line="240" w:lineRule="auto"/>
              <w:jc w:val="both"/>
              <w:rPr>
                <w:rFonts w:eastAsia="Andale Sans UI" w:cs="Times New Roman"/>
                <w:color w:val="000000"/>
                <w:szCs w:val="24"/>
                <w:lang w:eastAsia="lt-LT" w:bidi="en-US"/>
              </w:rPr>
            </w:pPr>
            <w:r w:rsidRPr="00AB2F30">
              <w:rPr>
                <w:rFonts w:eastAsia="Andale Sans UI" w:cs="Times New Roman"/>
                <w:color w:val="000000"/>
                <w:szCs w:val="24"/>
                <w:lang w:eastAsia="lt-LT" w:bidi="en-US"/>
              </w:rPr>
              <w:t>Variklio kojos alyva</w:t>
            </w:r>
          </w:p>
        </w:tc>
        <w:tc>
          <w:tcPr>
            <w:tcW w:w="990" w:type="dxa"/>
            <w:shd w:val="clear" w:color="auto" w:fill="auto"/>
            <w:vAlign w:val="center"/>
          </w:tcPr>
          <w:p w14:paraId="6B68CB68" w14:textId="77777777" w:rsidR="002A7AAD" w:rsidRPr="00AB2F30" w:rsidRDefault="002A7AAD" w:rsidP="00FD4353">
            <w:pPr>
              <w:widowControl w:val="0"/>
              <w:suppressAutoHyphens/>
              <w:spacing w:after="0" w:line="240" w:lineRule="auto"/>
              <w:jc w:val="center"/>
              <w:rPr>
                <w:rFonts w:eastAsia="Andale Sans UI" w:cs="Times New Roman"/>
                <w:color w:val="000000"/>
                <w:szCs w:val="24"/>
                <w:lang w:eastAsia="lt-LT" w:bidi="en-US"/>
              </w:rPr>
            </w:pPr>
            <w:r w:rsidRPr="00AB2F30">
              <w:rPr>
                <w:rFonts w:eastAsia="Andale Sans UI" w:cs="Times New Roman"/>
                <w:color w:val="000000"/>
                <w:szCs w:val="24"/>
                <w:lang w:eastAsia="lt-LT" w:bidi="en-US"/>
              </w:rPr>
              <w:t>l</w:t>
            </w:r>
          </w:p>
        </w:tc>
        <w:tc>
          <w:tcPr>
            <w:tcW w:w="2433" w:type="dxa"/>
            <w:shd w:val="clear" w:color="auto" w:fill="auto"/>
          </w:tcPr>
          <w:p w14:paraId="6B68CB69" w14:textId="77777777" w:rsidR="002A7AAD" w:rsidRPr="00AB2F30" w:rsidRDefault="002A7AAD" w:rsidP="00FD4353">
            <w:pPr>
              <w:widowControl w:val="0"/>
              <w:suppressAutoHyphens/>
              <w:spacing w:after="0" w:line="240" w:lineRule="auto"/>
              <w:jc w:val="center"/>
              <w:rPr>
                <w:rFonts w:eastAsia="Andale Sans UI" w:cs="Times New Roman"/>
                <w:szCs w:val="24"/>
                <w:lang w:bidi="en-US"/>
              </w:rPr>
            </w:pPr>
            <w:r w:rsidRPr="00AB2F30">
              <w:rPr>
                <w:rFonts w:eastAsia="Andale Sans UI" w:cs="Times New Roman"/>
                <w:szCs w:val="24"/>
                <w:lang w:bidi="en-US"/>
              </w:rPr>
              <w:t>20</w:t>
            </w:r>
          </w:p>
        </w:tc>
      </w:tr>
      <w:tr w:rsidR="002A7AAD" w:rsidRPr="00AB2F30" w14:paraId="6B68CB6F" w14:textId="77777777" w:rsidTr="007742EE">
        <w:tc>
          <w:tcPr>
            <w:tcW w:w="556" w:type="dxa"/>
            <w:shd w:val="clear" w:color="auto" w:fill="auto"/>
          </w:tcPr>
          <w:p w14:paraId="6B68CB6B"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3</w:t>
            </w:r>
          </w:p>
        </w:tc>
        <w:tc>
          <w:tcPr>
            <w:tcW w:w="5649" w:type="dxa"/>
            <w:shd w:val="clear" w:color="auto" w:fill="auto"/>
            <w:vAlign w:val="center"/>
          </w:tcPr>
          <w:p w14:paraId="6B68CB6C" w14:textId="77777777" w:rsidR="002A7AAD" w:rsidRPr="00AB2F30" w:rsidRDefault="002A7AAD" w:rsidP="00FD4353">
            <w:pPr>
              <w:widowControl w:val="0"/>
              <w:suppressAutoHyphens/>
              <w:spacing w:after="0" w:line="240" w:lineRule="auto"/>
              <w:jc w:val="both"/>
              <w:rPr>
                <w:rFonts w:eastAsia="Andale Sans UI" w:cs="Times New Roman"/>
                <w:color w:val="000000"/>
                <w:szCs w:val="24"/>
                <w:lang w:eastAsia="lt-LT" w:bidi="en-US"/>
              </w:rPr>
            </w:pPr>
            <w:r w:rsidRPr="00AB2F30">
              <w:rPr>
                <w:rFonts w:eastAsia="Andale Sans UI" w:cs="Times New Roman"/>
                <w:color w:val="000000"/>
                <w:szCs w:val="24"/>
                <w:lang w:eastAsia="lt-LT" w:bidi="en-US"/>
              </w:rPr>
              <w:t>Sraigtas</w:t>
            </w:r>
          </w:p>
        </w:tc>
        <w:tc>
          <w:tcPr>
            <w:tcW w:w="990" w:type="dxa"/>
            <w:shd w:val="clear" w:color="auto" w:fill="auto"/>
            <w:vAlign w:val="center"/>
          </w:tcPr>
          <w:p w14:paraId="6B68CB6D" w14:textId="77777777" w:rsidR="002A7AAD" w:rsidRPr="00AB2F30" w:rsidRDefault="002A7AAD" w:rsidP="00FD4353">
            <w:pPr>
              <w:widowControl w:val="0"/>
              <w:suppressAutoHyphens/>
              <w:spacing w:after="0" w:line="240" w:lineRule="auto"/>
              <w:jc w:val="center"/>
              <w:rPr>
                <w:rFonts w:eastAsia="Andale Sans UI" w:cs="Times New Roman"/>
                <w:color w:val="000000"/>
                <w:szCs w:val="24"/>
                <w:lang w:eastAsia="lt-LT" w:bidi="en-US"/>
              </w:rPr>
            </w:pPr>
            <w:r w:rsidRPr="00AB2F30">
              <w:rPr>
                <w:rFonts w:eastAsia="Andale Sans UI" w:cs="Times New Roman"/>
                <w:color w:val="000000"/>
                <w:szCs w:val="24"/>
                <w:lang w:eastAsia="lt-LT" w:bidi="en-US"/>
              </w:rPr>
              <w:t>vnt.</w:t>
            </w:r>
          </w:p>
        </w:tc>
        <w:tc>
          <w:tcPr>
            <w:tcW w:w="2433" w:type="dxa"/>
            <w:shd w:val="clear" w:color="auto" w:fill="auto"/>
          </w:tcPr>
          <w:p w14:paraId="6B68CB6E" w14:textId="77777777" w:rsidR="002A7AAD" w:rsidRPr="00AB2F30" w:rsidRDefault="002A7AAD" w:rsidP="00FD4353">
            <w:pPr>
              <w:widowControl w:val="0"/>
              <w:suppressAutoHyphens/>
              <w:spacing w:after="0" w:line="240" w:lineRule="auto"/>
              <w:jc w:val="center"/>
              <w:rPr>
                <w:rFonts w:eastAsia="Andale Sans UI" w:cs="Times New Roman"/>
                <w:szCs w:val="24"/>
                <w:lang w:bidi="en-US"/>
              </w:rPr>
            </w:pPr>
            <w:r w:rsidRPr="00AB2F30">
              <w:rPr>
                <w:rFonts w:eastAsia="Andale Sans UI" w:cs="Times New Roman"/>
                <w:szCs w:val="24"/>
                <w:lang w:bidi="en-US"/>
              </w:rPr>
              <w:t>5</w:t>
            </w:r>
          </w:p>
        </w:tc>
      </w:tr>
      <w:tr w:rsidR="002A7AAD" w:rsidRPr="00AB2F30" w14:paraId="6B68CB74" w14:textId="77777777" w:rsidTr="007742EE">
        <w:tc>
          <w:tcPr>
            <w:tcW w:w="556" w:type="dxa"/>
            <w:shd w:val="clear" w:color="auto" w:fill="auto"/>
          </w:tcPr>
          <w:p w14:paraId="6B68CB70"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4</w:t>
            </w:r>
          </w:p>
        </w:tc>
        <w:tc>
          <w:tcPr>
            <w:tcW w:w="5649" w:type="dxa"/>
            <w:shd w:val="clear" w:color="auto" w:fill="auto"/>
            <w:vAlign w:val="center"/>
          </w:tcPr>
          <w:p w14:paraId="6B68CB71" w14:textId="77777777" w:rsidR="002A7AAD" w:rsidRPr="00AB2F30" w:rsidRDefault="002A7AAD" w:rsidP="00FD4353">
            <w:pPr>
              <w:widowControl w:val="0"/>
              <w:suppressAutoHyphens/>
              <w:spacing w:after="0" w:line="240" w:lineRule="auto"/>
              <w:jc w:val="both"/>
              <w:rPr>
                <w:rFonts w:eastAsia="Andale Sans UI" w:cs="Times New Roman"/>
                <w:color w:val="000000"/>
                <w:szCs w:val="24"/>
                <w:lang w:eastAsia="lt-LT" w:bidi="en-US"/>
              </w:rPr>
            </w:pPr>
            <w:r w:rsidRPr="00AB2F30">
              <w:rPr>
                <w:rFonts w:eastAsia="Andale Sans UI" w:cs="Times New Roman"/>
                <w:color w:val="000000"/>
                <w:szCs w:val="24"/>
                <w:lang w:eastAsia="lt-LT" w:bidi="en-US"/>
              </w:rPr>
              <w:t>Žvakės</w:t>
            </w:r>
          </w:p>
        </w:tc>
        <w:tc>
          <w:tcPr>
            <w:tcW w:w="990" w:type="dxa"/>
            <w:shd w:val="clear" w:color="auto" w:fill="auto"/>
            <w:vAlign w:val="center"/>
          </w:tcPr>
          <w:p w14:paraId="6B68CB72" w14:textId="77777777" w:rsidR="002A7AAD" w:rsidRPr="00AB2F30" w:rsidRDefault="002A7AAD" w:rsidP="00FD4353">
            <w:pPr>
              <w:widowControl w:val="0"/>
              <w:suppressAutoHyphens/>
              <w:spacing w:after="0" w:line="240" w:lineRule="auto"/>
              <w:jc w:val="center"/>
              <w:rPr>
                <w:rFonts w:eastAsia="Andale Sans UI" w:cs="Times New Roman"/>
                <w:color w:val="000000"/>
                <w:szCs w:val="24"/>
                <w:lang w:eastAsia="lt-LT" w:bidi="en-US"/>
              </w:rPr>
            </w:pPr>
            <w:r w:rsidRPr="00AB2F30">
              <w:rPr>
                <w:rFonts w:eastAsia="Andale Sans UI" w:cs="Times New Roman"/>
                <w:color w:val="000000"/>
                <w:szCs w:val="24"/>
                <w:lang w:eastAsia="lt-LT" w:bidi="en-US"/>
              </w:rPr>
              <w:t>vnt.</w:t>
            </w:r>
          </w:p>
        </w:tc>
        <w:tc>
          <w:tcPr>
            <w:tcW w:w="2433" w:type="dxa"/>
            <w:shd w:val="clear" w:color="auto" w:fill="auto"/>
          </w:tcPr>
          <w:p w14:paraId="6B68CB73" w14:textId="77777777" w:rsidR="002A7AAD" w:rsidRPr="00AB2F30" w:rsidRDefault="002A7AAD" w:rsidP="00FD4353">
            <w:pPr>
              <w:widowControl w:val="0"/>
              <w:suppressAutoHyphens/>
              <w:spacing w:after="0" w:line="240" w:lineRule="auto"/>
              <w:jc w:val="center"/>
              <w:rPr>
                <w:rFonts w:eastAsia="Andale Sans UI" w:cs="Times New Roman"/>
                <w:szCs w:val="24"/>
                <w:lang w:bidi="en-US"/>
              </w:rPr>
            </w:pPr>
            <w:r w:rsidRPr="00AB2F30">
              <w:rPr>
                <w:rFonts w:eastAsia="Andale Sans UI" w:cs="Times New Roman"/>
                <w:szCs w:val="24"/>
                <w:lang w:bidi="en-US"/>
              </w:rPr>
              <w:t>20</w:t>
            </w:r>
          </w:p>
        </w:tc>
      </w:tr>
      <w:tr w:rsidR="002A7AAD" w:rsidRPr="00AB2F30" w14:paraId="6B68CB79" w14:textId="77777777" w:rsidTr="007742EE">
        <w:tc>
          <w:tcPr>
            <w:tcW w:w="556" w:type="dxa"/>
            <w:tcBorders>
              <w:bottom w:val="single" w:sz="4" w:space="0" w:color="auto"/>
            </w:tcBorders>
            <w:shd w:val="clear" w:color="auto" w:fill="auto"/>
          </w:tcPr>
          <w:p w14:paraId="6B68CB75"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5</w:t>
            </w:r>
          </w:p>
        </w:tc>
        <w:tc>
          <w:tcPr>
            <w:tcW w:w="5649" w:type="dxa"/>
            <w:tcBorders>
              <w:bottom w:val="single" w:sz="4" w:space="0" w:color="auto"/>
            </w:tcBorders>
            <w:shd w:val="clear" w:color="auto" w:fill="auto"/>
            <w:vAlign w:val="center"/>
          </w:tcPr>
          <w:p w14:paraId="6B68CB76" w14:textId="77777777" w:rsidR="002A7AAD" w:rsidRPr="00AB2F30" w:rsidRDefault="002A7AAD" w:rsidP="00FD4353">
            <w:pPr>
              <w:widowControl w:val="0"/>
              <w:suppressAutoHyphens/>
              <w:spacing w:after="0" w:line="240" w:lineRule="auto"/>
              <w:jc w:val="both"/>
              <w:rPr>
                <w:rFonts w:eastAsia="Andale Sans UI" w:cs="Times New Roman"/>
                <w:color w:val="000000"/>
                <w:szCs w:val="24"/>
                <w:lang w:eastAsia="lt-LT" w:bidi="en-US"/>
              </w:rPr>
            </w:pPr>
            <w:r w:rsidRPr="00AB2F30">
              <w:rPr>
                <w:rFonts w:eastAsia="Andale Sans UI" w:cs="Times New Roman"/>
                <w:color w:val="000000"/>
                <w:szCs w:val="24"/>
                <w:lang w:eastAsia="lt-LT" w:bidi="en-US"/>
              </w:rPr>
              <w:t>Aušinimo sparnuotė</w:t>
            </w:r>
          </w:p>
        </w:tc>
        <w:tc>
          <w:tcPr>
            <w:tcW w:w="990" w:type="dxa"/>
            <w:tcBorders>
              <w:bottom w:val="single" w:sz="4" w:space="0" w:color="auto"/>
            </w:tcBorders>
            <w:shd w:val="clear" w:color="auto" w:fill="auto"/>
            <w:vAlign w:val="center"/>
          </w:tcPr>
          <w:p w14:paraId="6B68CB77" w14:textId="36F84370" w:rsidR="002A7AAD" w:rsidRPr="00AB2F30" w:rsidRDefault="002A7AAD" w:rsidP="00FD4353">
            <w:pPr>
              <w:widowControl w:val="0"/>
              <w:suppressAutoHyphens/>
              <w:spacing w:after="0" w:line="240" w:lineRule="auto"/>
              <w:jc w:val="center"/>
              <w:rPr>
                <w:rFonts w:eastAsia="Andale Sans UI" w:cs="Times New Roman"/>
                <w:color w:val="000000"/>
                <w:szCs w:val="24"/>
                <w:lang w:eastAsia="lt-LT" w:bidi="en-US"/>
              </w:rPr>
            </w:pPr>
            <w:r w:rsidRPr="00AB2F30">
              <w:rPr>
                <w:rFonts w:eastAsia="Andale Sans UI" w:cs="Times New Roman"/>
                <w:color w:val="000000"/>
                <w:szCs w:val="24"/>
                <w:lang w:eastAsia="lt-LT" w:bidi="en-US"/>
              </w:rPr>
              <w:t>vnt</w:t>
            </w:r>
            <w:r w:rsidR="00CD4186">
              <w:rPr>
                <w:rFonts w:eastAsia="Andale Sans UI" w:cs="Times New Roman"/>
                <w:color w:val="000000"/>
                <w:szCs w:val="24"/>
                <w:lang w:eastAsia="lt-LT" w:bidi="en-US"/>
              </w:rPr>
              <w:t>.</w:t>
            </w:r>
          </w:p>
        </w:tc>
        <w:tc>
          <w:tcPr>
            <w:tcW w:w="2433" w:type="dxa"/>
            <w:shd w:val="clear" w:color="auto" w:fill="auto"/>
          </w:tcPr>
          <w:p w14:paraId="6B68CB78" w14:textId="77777777" w:rsidR="002A7AAD" w:rsidRPr="00AB2F30" w:rsidRDefault="002A7AAD" w:rsidP="00FD4353">
            <w:pPr>
              <w:widowControl w:val="0"/>
              <w:suppressAutoHyphens/>
              <w:spacing w:after="0" w:line="240" w:lineRule="auto"/>
              <w:jc w:val="center"/>
              <w:rPr>
                <w:rFonts w:eastAsia="Andale Sans UI" w:cs="Times New Roman"/>
                <w:szCs w:val="24"/>
                <w:lang w:bidi="en-US"/>
              </w:rPr>
            </w:pPr>
            <w:r w:rsidRPr="00AB2F30">
              <w:rPr>
                <w:rFonts w:eastAsia="Andale Sans UI" w:cs="Times New Roman"/>
                <w:szCs w:val="24"/>
                <w:lang w:bidi="en-US"/>
              </w:rPr>
              <w:t>5</w:t>
            </w:r>
          </w:p>
        </w:tc>
      </w:tr>
      <w:tr w:rsidR="002A7AAD" w:rsidRPr="00AB2F30" w14:paraId="6B68CB7E" w14:textId="77777777" w:rsidTr="007742EE">
        <w:tc>
          <w:tcPr>
            <w:tcW w:w="556" w:type="dxa"/>
            <w:shd w:val="clear" w:color="auto" w:fill="auto"/>
          </w:tcPr>
          <w:p w14:paraId="6B68CB7A"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6</w:t>
            </w:r>
          </w:p>
        </w:tc>
        <w:tc>
          <w:tcPr>
            <w:tcW w:w="5649" w:type="dxa"/>
            <w:shd w:val="clear" w:color="auto" w:fill="auto"/>
            <w:vAlign w:val="center"/>
          </w:tcPr>
          <w:p w14:paraId="6B68CB7B" w14:textId="77777777" w:rsidR="002A7AAD" w:rsidRPr="00AB2F30" w:rsidRDefault="002A7AAD" w:rsidP="00FD4353">
            <w:pPr>
              <w:widowControl w:val="0"/>
              <w:suppressAutoHyphens/>
              <w:spacing w:after="0" w:line="240" w:lineRule="auto"/>
              <w:jc w:val="both"/>
              <w:rPr>
                <w:rFonts w:eastAsia="Andale Sans UI" w:cs="Times New Roman"/>
                <w:color w:val="000000"/>
                <w:szCs w:val="24"/>
                <w:lang w:eastAsia="lt-LT" w:bidi="en-US"/>
              </w:rPr>
            </w:pPr>
            <w:r w:rsidRPr="00AB2F30">
              <w:rPr>
                <w:rFonts w:eastAsia="Andale Sans UI" w:cs="Times New Roman"/>
                <w:color w:val="000000"/>
                <w:szCs w:val="24"/>
                <w:lang w:eastAsia="lt-LT" w:bidi="en-US"/>
              </w:rPr>
              <w:t>Cilindrų galvutės tarpinė</w:t>
            </w:r>
          </w:p>
        </w:tc>
        <w:tc>
          <w:tcPr>
            <w:tcW w:w="990" w:type="dxa"/>
            <w:shd w:val="clear" w:color="auto" w:fill="auto"/>
            <w:vAlign w:val="center"/>
          </w:tcPr>
          <w:p w14:paraId="6B68CB7C" w14:textId="0F54C6EC" w:rsidR="002A7AAD" w:rsidRPr="00AB2F30" w:rsidRDefault="002A7AAD" w:rsidP="00FD4353">
            <w:pPr>
              <w:widowControl w:val="0"/>
              <w:suppressAutoHyphens/>
              <w:spacing w:after="0" w:line="240" w:lineRule="auto"/>
              <w:jc w:val="center"/>
              <w:rPr>
                <w:rFonts w:eastAsia="Andale Sans UI" w:cs="Times New Roman"/>
                <w:color w:val="000000"/>
                <w:szCs w:val="24"/>
                <w:lang w:eastAsia="lt-LT" w:bidi="en-US"/>
              </w:rPr>
            </w:pPr>
            <w:r w:rsidRPr="00AB2F30">
              <w:rPr>
                <w:rFonts w:eastAsia="Andale Sans UI" w:cs="Times New Roman"/>
                <w:color w:val="000000"/>
                <w:szCs w:val="24"/>
                <w:lang w:eastAsia="lt-LT" w:bidi="en-US"/>
              </w:rPr>
              <w:t>vnt</w:t>
            </w:r>
            <w:r w:rsidR="00CD4186">
              <w:rPr>
                <w:rFonts w:eastAsia="Andale Sans UI" w:cs="Times New Roman"/>
                <w:color w:val="000000"/>
                <w:szCs w:val="24"/>
                <w:lang w:eastAsia="lt-LT" w:bidi="en-US"/>
              </w:rPr>
              <w:t>.</w:t>
            </w:r>
          </w:p>
        </w:tc>
        <w:tc>
          <w:tcPr>
            <w:tcW w:w="2433" w:type="dxa"/>
            <w:shd w:val="clear" w:color="auto" w:fill="auto"/>
          </w:tcPr>
          <w:p w14:paraId="6B68CB7D" w14:textId="77777777" w:rsidR="002A7AAD" w:rsidRPr="00AB2F30" w:rsidRDefault="002A7AAD" w:rsidP="00FD4353">
            <w:pPr>
              <w:widowControl w:val="0"/>
              <w:suppressAutoHyphens/>
              <w:spacing w:after="0" w:line="240" w:lineRule="auto"/>
              <w:jc w:val="center"/>
              <w:rPr>
                <w:rFonts w:eastAsia="Andale Sans UI" w:cs="Times New Roman"/>
                <w:szCs w:val="24"/>
                <w:lang w:bidi="en-US"/>
              </w:rPr>
            </w:pPr>
            <w:r w:rsidRPr="00AB2F30">
              <w:rPr>
                <w:rFonts w:eastAsia="Andale Sans UI" w:cs="Times New Roman"/>
                <w:szCs w:val="24"/>
                <w:lang w:bidi="en-US"/>
              </w:rPr>
              <w:t>3</w:t>
            </w:r>
          </w:p>
        </w:tc>
      </w:tr>
      <w:tr w:rsidR="002A7AAD" w:rsidRPr="00AB2F30" w14:paraId="6B68CB83" w14:textId="77777777" w:rsidTr="007742EE">
        <w:tc>
          <w:tcPr>
            <w:tcW w:w="556" w:type="dxa"/>
            <w:shd w:val="clear" w:color="auto" w:fill="auto"/>
          </w:tcPr>
          <w:p w14:paraId="6B68CB7F"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7</w:t>
            </w:r>
          </w:p>
        </w:tc>
        <w:tc>
          <w:tcPr>
            <w:tcW w:w="5649" w:type="dxa"/>
            <w:shd w:val="clear" w:color="auto" w:fill="auto"/>
            <w:vAlign w:val="center"/>
          </w:tcPr>
          <w:p w14:paraId="6B68CB80" w14:textId="77777777" w:rsidR="002A7AAD" w:rsidRPr="00AB2F30" w:rsidRDefault="002A7AAD" w:rsidP="00FD4353">
            <w:pPr>
              <w:widowControl w:val="0"/>
              <w:suppressAutoHyphens/>
              <w:spacing w:after="0" w:line="240" w:lineRule="auto"/>
              <w:jc w:val="both"/>
              <w:rPr>
                <w:rFonts w:eastAsia="Andale Sans UI" w:cs="Times New Roman"/>
                <w:color w:val="000000"/>
                <w:szCs w:val="24"/>
                <w:lang w:eastAsia="lt-LT" w:bidi="en-US"/>
              </w:rPr>
            </w:pPr>
            <w:r w:rsidRPr="00AB2F30">
              <w:rPr>
                <w:rFonts w:eastAsia="Andale Sans UI" w:cs="Times New Roman"/>
                <w:color w:val="000000"/>
                <w:szCs w:val="24"/>
                <w:lang w:eastAsia="lt-LT" w:bidi="en-US"/>
              </w:rPr>
              <w:t>Veleno riebokšlis</w:t>
            </w:r>
          </w:p>
        </w:tc>
        <w:tc>
          <w:tcPr>
            <w:tcW w:w="990" w:type="dxa"/>
            <w:shd w:val="clear" w:color="auto" w:fill="auto"/>
            <w:vAlign w:val="center"/>
          </w:tcPr>
          <w:p w14:paraId="6B68CB81" w14:textId="4C7EA756" w:rsidR="002A7AAD" w:rsidRPr="00AB2F30" w:rsidRDefault="002A7AAD" w:rsidP="00FD4353">
            <w:pPr>
              <w:widowControl w:val="0"/>
              <w:suppressAutoHyphens/>
              <w:spacing w:after="0" w:line="240" w:lineRule="auto"/>
              <w:jc w:val="center"/>
              <w:rPr>
                <w:rFonts w:eastAsia="Andale Sans UI" w:cs="Times New Roman"/>
                <w:color w:val="000000"/>
                <w:szCs w:val="24"/>
                <w:lang w:eastAsia="lt-LT" w:bidi="en-US"/>
              </w:rPr>
            </w:pPr>
            <w:r w:rsidRPr="00AB2F30">
              <w:rPr>
                <w:rFonts w:eastAsia="Andale Sans UI" w:cs="Times New Roman"/>
                <w:color w:val="000000"/>
                <w:szCs w:val="24"/>
                <w:lang w:eastAsia="lt-LT" w:bidi="en-US"/>
              </w:rPr>
              <w:t>vnt</w:t>
            </w:r>
            <w:r w:rsidR="00CD4186">
              <w:rPr>
                <w:rFonts w:eastAsia="Andale Sans UI" w:cs="Times New Roman"/>
                <w:color w:val="000000"/>
                <w:szCs w:val="24"/>
                <w:lang w:eastAsia="lt-LT" w:bidi="en-US"/>
              </w:rPr>
              <w:t>.</w:t>
            </w:r>
          </w:p>
        </w:tc>
        <w:tc>
          <w:tcPr>
            <w:tcW w:w="2433" w:type="dxa"/>
            <w:shd w:val="clear" w:color="auto" w:fill="auto"/>
          </w:tcPr>
          <w:p w14:paraId="6B68CB82" w14:textId="77777777" w:rsidR="002A7AAD" w:rsidRPr="00AB2F30" w:rsidRDefault="002A7AAD" w:rsidP="00FD4353">
            <w:pPr>
              <w:widowControl w:val="0"/>
              <w:suppressAutoHyphens/>
              <w:spacing w:after="0" w:line="240" w:lineRule="auto"/>
              <w:jc w:val="center"/>
              <w:rPr>
                <w:rFonts w:eastAsia="Andale Sans UI" w:cs="Times New Roman"/>
                <w:szCs w:val="24"/>
                <w:lang w:bidi="en-US"/>
              </w:rPr>
            </w:pPr>
            <w:r w:rsidRPr="00AB2F30">
              <w:rPr>
                <w:rFonts w:eastAsia="Andale Sans UI" w:cs="Times New Roman"/>
                <w:szCs w:val="24"/>
                <w:lang w:bidi="en-US"/>
              </w:rPr>
              <w:t>4</w:t>
            </w:r>
          </w:p>
        </w:tc>
      </w:tr>
      <w:tr w:rsidR="002A7AAD" w:rsidRPr="00AB2F30" w14:paraId="6B68CB88" w14:textId="77777777" w:rsidTr="007742EE">
        <w:tc>
          <w:tcPr>
            <w:tcW w:w="556" w:type="dxa"/>
            <w:shd w:val="clear" w:color="auto" w:fill="auto"/>
          </w:tcPr>
          <w:p w14:paraId="6B68CB84"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8</w:t>
            </w:r>
          </w:p>
        </w:tc>
        <w:tc>
          <w:tcPr>
            <w:tcW w:w="5649" w:type="dxa"/>
            <w:shd w:val="clear" w:color="auto" w:fill="auto"/>
            <w:vAlign w:val="center"/>
          </w:tcPr>
          <w:p w14:paraId="6B68CB85" w14:textId="21BC2AFE" w:rsidR="002A7AAD" w:rsidRPr="00AB2F30" w:rsidRDefault="002A7AAD" w:rsidP="00FD4353">
            <w:pPr>
              <w:widowControl w:val="0"/>
              <w:suppressAutoHyphens/>
              <w:spacing w:after="0" w:line="240" w:lineRule="auto"/>
              <w:jc w:val="both"/>
              <w:rPr>
                <w:rFonts w:eastAsia="Andale Sans UI" w:cs="Times New Roman"/>
                <w:color w:val="000000"/>
                <w:szCs w:val="24"/>
                <w:lang w:eastAsia="lt-LT" w:bidi="en-US"/>
              </w:rPr>
            </w:pPr>
            <w:r w:rsidRPr="00AB2F30">
              <w:rPr>
                <w:rFonts w:eastAsia="Andale Sans UI" w:cs="Times New Roman"/>
                <w:color w:val="000000"/>
                <w:szCs w:val="24"/>
                <w:lang w:eastAsia="lt-LT" w:bidi="en-US"/>
              </w:rPr>
              <w:t>St</w:t>
            </w:r>
            <w:r w:rsidR="00CD4186">
              <w:rPr>
                <w:rFonts w:eastAsia="Andale Sans UI" w:cs="Times New Roman"/>
                <w:color w:val="000000"/>
                <w:szCs w:val="24"/>
                <w:lang w:eastAsia="lt-LT" w:bidi="en-US"/>
              </w:rPr>
              <w:t>ū</w:t>
            </w:r>
            <w:r w:rsidRPr="00AB2F30">
              <w:rPr>
                <w:rFonts w:eastAsia="Andale Sans UI" w:cs="Times New Roman"/>
                <w:color w:val="000000"/>
                <w:szCs w:val="24"/>
                <w:lang w:eastAsia="lt-LT" w:bidi="en-US"/>
              </w:rPr>
              <w:t>moklio žiedai</w:t>
            </w:r>
          </w:p>
        </w:tc>
        <w:tc>
          <w:tcPr>
            <w:tcW w:w="990" w:type="dxa"/>
            <w:shd w:val="clear" w:color="auto" w:fill="auto"/>
            <w:vAlign w:val="center"/>
          </w:tcPr>
          <w:p w14:paraId="6B68CB86" w14:textId="45354C0B" w:rsidR="002A7AAD" w:rsidRPr="00AB2F30" w:rsidRDefault="002A7AAD" w:rsidP="00FD4353">
            <w:pPr>
              <w:widowControl w:val="0"/>
              <w:suppressAutoHyphens/>
              <w:spacing w:after="0" w:line="240" w:lineRule="auto"/>
              <w:jc w:val="center"/>
              <w:rPr>
                <w:rFonts w:eastAsia="Andale Sans UI" w:cs="Times New Roman"/>
                <w:color w:val="000000"/>
                <w:szCs w:val="24"/>
                <w:lang w:eastAsia="lt-LT" w:bidi="en-US"/>
              </w:rPr>
            </w:pPr>
            <w:r w:rsidRPr="00AB2F30">
              <w:rPr>
                <w:rFonts w:eastAsia="Andale Sans UI" w:cs="Times New Roman"/>
                <w:color w:val="000000"/>
                <w:szCs w:val="24"/>
                <w:lang w:eastAsia="lt-LT" w:bidi="en-US"/>
              </w:rPr>
              <w:t>vnt</w:t>
            </w:r>
            <w:r w:rsidR="00CD4186">
              <w:rPr>
                <w:rFonts w:eastAsia="Andale Sans UI" w:cs="Times New Roman"/>
                <w:color w:val="000000"/>
                <w:szCs w:val="24"/>
                <w:lang w:eastAsia="lt-LT" w:bidi="en-US"/>
              </w:rPr>
              <w:t>.</w:t>
            </w:r>
          </w:p>
        </w:tc>
        <w:tc>
          <w:tcPr>
            <w:tcW w:w="2433" w:type="dxa"/>
            <w:shd w:val="clear" w:color="auto" w:fill="auto"/>
          </w:tcPr>
          <w:p w14:paraId="6B68CB87" w14:textId="77777777" w:rsidR="002A7AAD" w:rsidRPr="00AB2F30" w:rsidRDefault="002A7AAD" w:rsidP="00FD4353">
            <w:pPr>
              <w:widowControl w:val="0"/>
              <w:suppressAutoHyphens/>
              <w:spacing w:after="0" w:line="240" w:lineRule="auto"/>
              <w:jc w:val="center"/>
              <w:rPr>
                <w:rFonts w:eastAsia="Andale Sans UI" w:cs="Times New Roman"/>
                <w:szCs w:val="24"/>
                <w:lang w:bidi="en-US"/>
              </w:rPr>
            </w:pPr>
            <w:r w:rsidRPr="00AB2F30">
              <w:rPr>
                <w:rFonts w:eastAsia="Andale Sans UI" w:cs="Times New Roman"/>
                <w:szCs w:val="24"/>
                <w:lang w:bidi="en-US"/>
              </w:rPr>
              <w:t>6</w:t>
            </w:r>
          </w:p>
        </w:tc>
      </w:tr>
      <w:tr w:rsidR="002A7AAD" w:rsidRPr="00AB2F30" w14:paraId="6B68CB8D" w14:textId="77777777" w:rsidTr="007742EE">
        <w:tc>
          <w:tcPr>
            <w:tcW w:w="556" w:type="dxa"/>
            <w:shd w:val="clear" w:color="auto" w:fill="auto"/>
          </w:tcPr>
          <w:p w14:paraId="6B68CB89"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9</w:t>
            </w:r>
          </w:p>
        </w:tc>
        <w:tc>
          <w:tcPr>
            <w:tcW w:w="5649" w:type="dxa"/>
            <w:shd w:val="clear" w:color="auto" w:fill="auto"/>
            <w:vAlign w:val="center"/>
          </w:tcPr>
          <w:p w14:paraId="6B68CB8A" w14:textId="77777777" w:rsidR="002A7AAD" w:rsidRPr="00AB2F30" w:rsidRDefault="002A7AAD" w:rsidP="00FD4353">
            <w:pPr>
              <w:widowControl w:val="0"/>
              <w:suppressAutoHyphens/>
              <w:spacing w:after="0" w:line="240" w:lineRule="auto"/>
              <w:jc w:val="both"/>
              <w:rPr>
                <w:rFonts w:eastAsia="Andale Sans UI" w:cs="Times New Roman"/>
                <w:color w:val="000000"/>
                <w:szCs w:val="24"/>
                <w:lang w:eastAsia="lt-LT" w:bidi="en-US"/>
              </w:rPr>
            </w:pPr>
            <w:r w:rsidRPr="00AB2F30">
              <w:rPr>
                <w:rFonts w:eastAsia="Andale Sans UI" w:cs="Times New Roman"/>
                <w:color w:val="000000"/>
                <w:szCs w:val="24"/>
                <w:lang w:eastAsia="lt-LT" w:bidi="en-US"/>
              </w:rPr>
              <w:t>Generatorius</w:t>
            </w:r>
          </w:p>
        </w:tc>
        <w:tc>
          <w:tcPr>
            <w:tcW w:w="990" w:type="dxa"/>
            <w:shd w:val="clear" w:color="auto" w:fill="auto"/>
            <w:vAlign w:val="center"/>
          </w:tcPr>
          <w:p w14:paraId="6B68CB8B" w14:textId="56D48B07" w:rsidR="002A7AAD" w:rsidRPr="00AB2F30" w:rsidRDefault="002A7AAD" w:rsidP="00FD4353">
            <w:pPr>
              <w:widowControl w:val="0"/>
              <w:suppressAutoHyphens/>
              <w:spacing w:after="0" w:line="240" w:lineRule="auto"/>
              <w:jc w:val="center"/>
              <w:rPr>
                <w:rFonts w:eastAsia="Andale Sans UI" w:cs="Times New Roman"/>
                <w:color w:val="000000"/>
                <w:szCs w:val="24"/>
                <w:lang w:eastAsia="lt-LT" w:bidi="en-US"/>
              </w:rPr>
            </w:pPr>
            <w:r w:rsidRPr="00AB2F30">
              <w:rPr>
                <w:rFonts w:eastAsia="Andale Sans UI" w:cs="Times New Roman"/>
                <w:color w:val="000000"/>
                <w:szCs w:val="24"/>
                <w:lang w:eastAsia="lt-LT" w:bidi="en-US"/>
              </w:rPr>
              <w:t>vnt</w:t>
            </w:r>
            <w:r w:rsidR="00CD4186">
              <w:rPr>
                <w:rFonts w:eastAsia="Andale Sans UI" w:cs="Times New Roman"/>
                <w:color w:val="000000"/>
                <w:szCs w:val="24"/>
                <w:lang w:eastAsia="lt-LT" w:bidi="en-US"/>
              </w:rPr>
              <w:t>.</w:t>
            </w:r>
          </w:p>
        </w:tc>
        <w:tc>
          <w:tcPr>
            <w:tcW w:w="2433" w:type="dxa"/>
            <w:shd w:val="clear" w:color="auto" w:fill="auto"/>
          </w:tcPr>
          <w:p w14:paraId="6B68CB8C" w14:textId="77777777" w:rsidR="002A7AAD" w:rsidRPr="00AB2F30" w:rsidRDefault="002A7AAD" w:rsidP="00FD4353">
            <w:pPr>
              <w:widowControl w:val="0"/>
              <w:suppressAutoHyphens/>
              <w:spacing w:after="0" w:line="240" w:lineRule="auto"/>
              <w:jc w:val="center"/>
              <w:rPr>
                <w:rFonts w:eastAsia="Andale Sans UI" w:cs="Times New Roman"/>
                <w:szCs w:val="24"/>
                <w:lang w:bidi="en-US"/>
              </w:rPr>
            </w:pPr>
            <w:r w:rsidRPr="00AB2F30">
              <w:rPr>
                <w:rFonts w:eastAsia="Andale Sans UI" w:cs="Times New Roman"/>
                <w:szCs w:val="24"/>
                <w:lang w:bidi="en-US"/>
              </w:rPr>
              <w:t>2</w:t>
            </w:r>
          </w:p>
        </w:tc>
      </w:tr>
      <w:tr w:rsidR="002A7AAD" w:rsidRPr="00AB2F30" w14:paraId="6B68CB92" w14:textId="77777777" w:rsidTr="007742EE">
        <w:tc>
          <w:tcPr>
            <w:tcW w:w="556" w:type="dxa"/>
            <w:shd w:val="clear" w:color="auto" w:fill="auto"/>
          </w:tcPr>
          <w:p w14:paraId="6B68CB8E"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10</w:t>
            </w:r>
          </w:p>
        </w:tc>
        <w:tc>
          <w:tcPr>
            <w:tcW w:w="5649" w:type="dxa"/>
            <w:shd w:val="clear" w:color="auto" w:fill="auto"/>
            <w:vAlign w:val="center"/>
          </w:tcPr>
          <w:p w14:paraId="6B68CB8F" w14:textId="77777777" w:rsidR="002A7AAD" w:rsidRPr="00AB2F30" w:rsidRDefault="002A7AAD" w:rsidP="00FD4353">
            <w:pPr>
              <w:widowControl w:val="0"/>
              <w:suppressAutoHyphens/>
              <w:spacing w:after="0" w:line="240" w:lineRule="auto"/>
              <w:jc w:val="both"/>
              <w:rPr>
                <w:rFonts w:eastAsia="Andale Sans UI" w:cs="Times New Roman"/>
                <w:color w:val="000000"/>
                <w:szCs w:val="24"/>
                <w:lang w:eastAsia="lt-LT" w:bidi="en-US"/>
              </w:rPr>
            </w:pPr>
            <w:r w:rsidRPr="00AB2F30">
              <w:rPr>
                <w:rFonts w:eastAsia="Andale Sans UI" w:cs="Times New Roman"/>
                <w:color w:val="000000"/>
                <w:szCs w:val="24"/>
                <w:lang w:eastAsia="lt-LT" w:bidi="en-US"/>
              </w:rPr>
              <w:t>Starteris</w:t>
            </w:r>
          </w:p>
        </w:tc>
        <w:tc>
          <w:tcPr>
            <w:tcW w:w="990" w:type="dxa"/>
            <w:shd w:val="clear" w:color="auto" w:fill="auto"/>
            <w:vAlign w:val="center"/>
          </w:tcPr>
          <w:p w14:paraId="6B68CB90" w14:textId="26ACD0C1" w:rsidR="002A7AAD" w:rsidRPr="00AB2F30" w:rsidRDefault="002A7AAD" w:rsidP="00FD4353">
            <w:pPr>
              <w:widowControl w:val="0"/>
              <w:suppressAutoHyphens/>
              <w:spacing w:after="0" w:line="240" w:lineRule="auto"/>
              <w:jc w:val="center"/>
              <w:rPr>
                <w:rFonts w:eastAsia="Andale Sans UI" w:cs="Times New Roman"/>
                <w:color w:val="000000"/>
                <w:szCs w:val="24"/>
                <w:lang w:eastAsia="lt-LT" w:bidi="en-US"/>
              </w:rPr>
            </w:pPr>
            <w:r w:rsidRPr="00AB2F30">
              <w:rPr>
                <w:rFonts w:eastAsia="Andale Sans UI" w:cs="Times New Roman"/>
                <w:color w:val="000000"/>
                <w:szCs w:val="24"/>
                <w:lang w:eastAsia="lt-LT" w:bidi="en-US"/>
              </w:rPr>
              <w:t>vnt</w:t>
            </w:r>
            <w:r w:rsidR="00CD4186">
              <w:rPr>
                <w:rFonts w:eastAsia="Andale Sans UI" w:cs="Times New Roman"/>
                <w:color w:val="000000"/>
                <w:szCs w:val="24"/>
                <w:lang w:eastAsia="lt-LT" w:bidi="en-US"/>
              </w:rPr>
              <w:t>.</w:t>
            </w:r>
          </w:p>
        </w:tc>
        <w:tc>
          <w:tcPr>
            <w:tcW w:w="2433" w:type="dxa"/>
            <w:shd w:val="clear" w:color="auto" w:fill="auto"/>
          </w:tcPr>
          <w:p w14:paraId="6B68CB91" w14:textId="77777777" w:rsidR="002A7AAD" w:rsidRPr="00AB2F30" w:rsidRDefault="002A7AAD" w:rsidP="00FD4353">
            <w:pPr>
              <w:widowControl w:val="0"/>
              <w:suppressAutoHyphens/>
              <w:spacing w:after="0" w:line="240" w:lineRule="auto"/>
              <w:jc w:val="center"/>
              <w:rPr>
                <w:rFonts w:eastAsia="Andale Sans UI" w:cs="Times New Roman"/>
                <w:szCs w:val="24"/>
                <w:lang w:bidi="en-US"/>
              </w:rPr>
            </w:pPr>
            <w:r w:rsidRPr="00AB2F30">
              <w:rPr>
                <w:rFonts w:eastAsia="Andale Sans UI" w:cs="Times New Roman"/>
                <w:szCs w:val="24"/>
                <w:lang w:bidi="en-US"/>
              </w:rPr>
              <w:t>3</w:t>
            </w:r>
          </w:p>
        </w:tc>
      </w:tr>
      <w:tr w:rsidR="002A7AAD" w:rsidRPr="00AB2F30" w14:paraId="6B68CB97" w14:textId="77777777" w:rsidTr="007742EE">
        <w:tc>
          <w:tcPr>
            <w:tcW w:w="556" w:type="dxa"/>
            <w:shd w:val="clear" w:color="auto" w:fill="auto"/>
          </w:tcPr>
          <w:p w14:paraId="6B68CB93"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11</w:t>
            </w:r>
          </w:p>
        </w:tc>
        <w:tc>
          <w:tcPr>
            <w:tcW w:w="5649" w:type="dxa"/>
            <w:shd w:val="clear" w:color="auto" w:fill="auto"/>
            <w:vAlign w:val="center"/>
          </w:tcPr>
          <w:p w14:paraId="6B68CB94" w14:textId="77777777" w:rsidR="002A7AAD" w:rsidRPr="00AB2F30" w:rsidRDefault="002A7AAD" w:rsidP="00FD4353">
            <w:pPr>
              <w:widowControl w:val="0"/>
              <w:suppressAutoHyphens/>
              <w:spacing w:after="0" w:line="240" w:lineRule="auto"/>
              <w:jc w:val="both"/>
              <w:rPr>
                <w:rFonts w:eastAsia="Andale Sans UI" w:cs="Times New Roman"/>
                <w:color w:val="000000"/>
                <w:szCs w:val="24"/>
                <w:lang w:eastAsia="lt-LT" w:bidi="en-US"/>
              </w:rPr>
            </w:pPr>
            <w:r w:rsidRPr="00AB2F30">
              <w:rPr>
                <w:rFonts w:eastAsia="Andale Sans UI" w:cs="Times New Roman"/>
                <w:color w:val="000000"/>
                <w:szCs w:val="24"/>
                <w:lang w:eastAsia="lt-LT" w:bidi="en-US"/>
              </w:rPr>
              <w:t>Akumuliatorius  S.I.A.P. 80AH</w:t>
            </w:r>
          </w:p>
        </w:tc>
        <w:tc>
          <w:tcPr>
            <w:tcW w:w="990" w:type="dxa"/>
            <w:shd w:val="clear" w:color="auto" w:fill="auto"/>
            <w:vAlign w:val="center"/>
          </w:tcPr>
          <w:p w14:paraId="6B68CB95" w14:textId="5C893BBF" w:rsidR="002A7AAD" w:rsidRPr="00AB2F30" w:rsidRDefault="002A7AAD" w:rsidP="00FD4353">
            <w:pPr>
              <w:widowControl w:val="0"/>
              <w:suppressAutoHyphens/>
              <w:spacing w:after="0" w:line="240" w:lineRule="auto"/>
              <w:jc w:val="center"/>
              <w:rPr>
                <w:rFonts w:eastAsia="Andale Sans UI" w:cs="Times New Roman"/>
                <w:color w:val="000000"/>
                <w:szCs w:val="24"/>
                <w:lang w:eastAsia="lt-LT" w:bidi="en-US"/>
              </w:rPr>
            </w:pPr>
            <w:r w:rsidRPr="00AB2F30">
              <w:rPr>
                <w:rFonts w:eastAsia="Andale Sans UI" w:cs="Times New Roman"/>
                <w:color w:val="000000"/>
                <w:szCs w:val="24"/>
                <w:lang w:eastAsia="lt-LT" w:bidi="en-US"/>
              </w:rPr>
              <w:t>vnt</w:t>
            </w:r>
            <w:r w:rsidR="00CD4186">
              <w:rPr>
                <w:rFonts w:eastAsia="Andale Sans UI" w:cs="Times New Roman"/>
                <w:color w:val="000000"/>
                <w:szCs w:val="24"/>
                <w:lang w:eastAsia="lt-LT" w:bidi="en-US"/>
              </w:rPr>
              <w:t>.</w:t>
            </w:r>
          </w:p>
        </w:tc>
        <w:tc>
          <w:tcPr>
            <w:tcW w:w="2433" w:type="dxa"/>
            <w:shd w:val="clear" w:color="auto" w:fill="auto"/>
          </w:tcPr>
          <w:p w14:paraId="6B68CB96" w14:textId="77777777" w:rsidR="002A7AAD" w:rsidRPr="00AB2F30" w:rsidRDefault="002A7AAD" w:rsidP="00FD4353">
            <w:pPr>
              <w:widowControl w:val="0"/>
              <w:suppressAutoHyphens/>
              <w:spacing w:after="0" w:line="240" w:lineRule="auto"/>
              <w:jc w:val="center"/>
              <w:rPr>
                <w:rFonts w:eastAsia="Andale Sans UI" w:cs="Times New Roman"/>
                <w:szCs w:val="24"/>
                <w:lang w:bidi="en-US"/>
              </w:rPr>
            </w:pPr>
            <w:r w:rsidRPr="00AB2F30">
              <w:rPr>
                <w:rFonts w:eastAsia="Andale Sans UI" w:cs="Times New Roman"/>
                <w:szCs w:val="24"/>
                <w:lang w:bidi="en-US"/>
              </w:rPr>
              <w:t>2</w:t>
            </w:r>
          </w:p>
        </w:tc>
      </w:tr>
      <w:tr w:rsidR="002A7AAD" w:rsidRPr="00AB2F30" w14:paraId="6B68CB9C" w14:textId="77777777" w:rsidTr="007742EE">
        <w:tc>
          <w:tcPr>
            <w:tcW w:w="556" w:type="dxa"/>
            <w:shd w:val="clear" w:color="auto" w:fill="auto"/>
          </w:tcPr>
          <w:p w14:paraId="6B68CB98"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12</w:t>
            </w:r>
          </w:p>
        </w:tc>
        <w:tc>
          <w:tcPr>
            <w:tcW w:w="5649" w:type="dxa"/>
            <w:shd w:val="clear" w:color="auto" w:fill="auto"/>
            <w:vAlign w:val="center"/>
          </w:tcPr>
          <w:p w14:paraId="6B68CB99" w14:textId="77777777" w:rsidR="002A7AAD" w:rsidRPr="00AB2F30" w:rsidRDefault="002A7AAD" w:rsidP="00FD4353">
            <w:pPr>
              <w:widowControl w:val="0"/>
              <w:suppressAutoHyphens/>
              <w:spacing w:after="0" w:line="240" w:lineRule="auto"/>
              <w:jc w:val="both"/>
              <w:rPr>
                <w:rFonts w:eastAsia="Andale Sans UI" w:cs="Times New Roman"/>
                <w:color w:val="000000"/>
                <w:szCs w:val="24"/>
                <w:lang w:eastAsia="lt-LT" w:bidi="en-US"/>
              </w:rPr>
            </w:pPr>
            <w:r w:rsidRPr="00AB2F30">
              <w:rPr>
                <w:rFonts w:eastAsia="Andale Sans UI" w:cs="Times New Roman"/>
                <w:color w:val="000000"/>
                <w:szCs w:val="24"/>
                <w:lang w:eastAsia="lt-LT" w:bidi="en-US"/>
              </w:rPr>
              <w:t>Variklio gesinimo jungiklis</w:t>
            </w:r>
          </w:p>
        </w:tc>
        <w:tc>
          <w:tcPr>
            <w:tcW w:w="990" w:type="dxa"/>
            <w:shd w:val="clear" w:color="auto" w:fill="auto"/>
            <w:vAlign w:val="center"/>
          </w:tcPr>
          <w:p w14:paraId="6B68CB9A" w14:textId="7C92C9C0" w:rsidR="002A7AAD" w:rsidRPr="00AB2F30" w:rsidRDefault="002A7AAD" w:rsidP="00FD4353">
            <w:pPr>
              <w:widowControl w:val="0"/>
              <w:suppressAutoHyphens/>
              <w:spacing w:after="0" w:line="240" w:lineRule="auto"/>
              <w:jc w:val="center"/>
              <w:rPr>
                <w:rFonts w:eastAsia="Andale Sans UI" w:cs="Times New Roman"/>
                <w:color w:val="000000"/>
                <w:szCs w:val="24"/>
                <w:lang w:eastAsia="lt-LT" w:bidi="en-US"/>
              </w:rPr>
            </w:pPr>
            <w:r w:rsidRPr="00AB2F30">
              <w:rPr>
                <w:rFonts w:eastAsia="Andale Sans UI" w:cs="Times New Roman"/>
                <w:color w:val="000000"/>
                <w:szCs w:val="24"/>
                <w:lang w:eastAsia="lt-LT" w:bidi="en-US"/>
              </w:rPr>
              <w:t>vnt</w:t>
            </w:r>
            <w:r w:rsidR="00CD4186">
              <w:rPr>
                <w:rFonts w:eastAsia="Andale Sans UI" w:cs="Times New Roman"/>
                <w:color w:val="000000"/>
                <w:szCs w:val="24"/>
                <w:lang w:eastAsia="lt-LT" w:bidi="en-US"/>
              </w:rPr>
              <w:t>.</w:t>
            </w:r>
          </w:p>
        </w:tc>
        <w:tc>
          <w:tcPr>
            <w:tcW w:w="2433" w:type="dxa"/>
            <w:shd w:val="clear" w:color="auto" w:fill="auto"/>
          </w:tcPr>
          <w:p w14:paraId="6B68CB9B" w14:textId="77777777" w:rsidR="002A7AAD" w:rsidRPr="00AB2F30" w:rsidRDefault="002A7AAD" w:rsidP="00FD4353">
            <w:pPr>
              <w:widowControl w:val="0"/>
              <w:suppressAutoHyphens/>
              <w:spacing w:after="0" w:line="240" w:lineRule="auto"/>
              <w:jc w:val="center"/>
              <w:rPr>
                <w:rFonts w:eastAsia="Andale Sans UI" w:cs="Times New Roman"/>
                <w:bCs/>
                <w:szCs w:val="24"/>
                <w:lang w:bidi="en-US"/>
              </w:rPr>
            </w:pPr>
            <w:r w:rsidRPr="00AB2F30">
              <w:rPr>
                <w:rFonts w:eastAsia="Andale Sans UI" w:cs="Times New Roman"/>
                <w:bCs/>
                <w:szCs w:val="24"/>
                <w:lang w:bidi="en-US"/>
              </w:rPr>
              <w:t>3</w:t>
            </w:r>
          </w:p>
        </w:tc>
      </w:tr>
    </w:tbl>
    <w:p w14:paraId="6B68CB9D" w14:textId="77777777" w:rsidR="002A7AAD" w:rsidRPr="00AB2F30" w:rsidRDefault="002A7AAD" w:rsidP="002A7AAD">
      <w:pPr>
        <w:widowControl w:val="0"/>
        <w:suppressAutoHyphens/>
        <w:spacing w:after="0" w:line="240" w:lineRule="auto"/>
        <w:jc w:val="both"/>
        <w:rPr>
          <w:rFonts w:eastAsia="Andale Sans UI" w:cs="Times New Roman"/>
          <w:szCs w:val="24"/>
          <w:lang w:bidi="en-US"/>
        </w:rPr>
      </w:pPr>
      <w:r w:rsidRPr="00AB2F30">
        <w:rPr>
          <w:rFonts w:eastAsia="Andale Sans UI" w:cs="Times New Roman"/>
          <w:szCs w:val="24"/>
          <w:lang w:bidi="en-US"/>
        </w:rPr>
        <w:t xml:space="preserve">   </w:t>
      </w:r>
    </w:p>
    <w:p w14:paraId="6B68CB9E" w14:textId="77777777" w:rsidR="00C40234" w:rsidRPr="00AB2F30" w:rsidRDefault="00C40234" w:rsidP="00C40234">
      <w:pPr>
        <w:suppressAutoHyphens/>
        <w:spacing w:after="0" w:line="240" w:lineRule="auto"/>
        <w:jc w:val="both"/>
        <w:rPr>
          <w:rFonts w:eastAsia="Times New Roman" w:cs="Times New Roman"/>
          <w:bCs/>
          <w:szCs w:val="24"/>
          <w:lang w:eastAsia="ar-SA"/>
        </w:rPr>
      </w:pPr>
    </w:p>
    <w:p w14:paraId="6B68CB9F" w14:textId="588F0090" w:rsidR="00B53760" w:rsidRPr="00B53760" w:rsidRDefault="00B53760" w:rsidP="00B53760">
      <w:pPr>
        <w:suppressAutoHyphens/>
        <w:spacing w:after="0" w:line="240" w:lineRule="auto"/>
        <w:ind w:firstLine="550"/>
        <w:jc w:val="center"/>
        <w:rPr>
          <w:rFonts w:eastAsia="Times New Roman" w:cs="Times New Roman"/>
          <w:b/>
          <w:i/>
          <w:szCs w:val="24"/>
          <w:lang w:eastAsia="ar-SA"/>
        </w:rPr>
      </w:pPr>
      <w:r>
        <w:rPr>
          <w:rFonts w:eastAsia="Times New Roman" w:cs="Times New Roman"/>
          <w:b/>
          <w:i/>
          <w:szCs w:val="24"/>
          <w:lang w:eastAsia="ar-SA"/>
        </w:rPr>
        <w:t>V</w:t>
      </w:r>
      <w:r w:rsidRPr="00B53760">
        <w:rPr>
          <w:rFonts w:eastAsia="Times New Roman" w:cs="Times New Roman"/>
          <w:b/>
          <w:i/>
          <w:szCs w:val="24"/>
          <w:lang w:eastAsia="ar-SA"/>
        </w:rPr>
        <w:t xml:space="preserve">I  </w:t>
      </w:r>
      <w:r>
        <w:rPr>
          <w:rFonts w:eastAsia="Times New Roman" w:cs="Times New Roman"/>
          <w:b/>
          <w:i/>
          <w:szCs w:val="24"/>
          <w:lang w:eastAsia="ar-SA"/>
        </w:rPr>
        <w:t xml:space="preserve">pirkimo dalis. </w:t>
      </w:r>
      <w:r w:rsidR="00290CDF" w:rsidRPr="00290CDF">
        <w:rPr>
          <w:b/>
          <w:bCs/>
          <w:i/>
        </w:rPr>
        <w:t xml:space="preserve">Plaukiojimo priemonių remonto ir priežiūros </w:t>
      </w:r>
      <w:r>
        <w:rPr>
          <w:b/>
          <w:bCs/>
          <w:i/>
        </w:rPr>
        <w:t>paslaugų pirkimo</w:t>
      </w:r>
      <w:r w:rsidRPr="00B53760">
        <w:rPr>
          <w:rFonts w:eastAsia="Times New Roman" w:cs="Times New Roman"/>
          <w:b/>
          <w:i/>
          <w:szCs w:val="24"/>
          <w:lang w:eastAsia="ar-SA"/>
        </w:rPr>
        <w:t xml:space="preserve"> </w:t>
      </w:r>
      <w:r>
        <w:rPr>
          <w:rFonts w:eastAsia="Times New Roman" w:cs="Times New Roman"/>
          <w:b/>
          <w:i/>
          <w:szCs w:val="24"/>
          <w:lang w:eastAsia="ar-SA"/>
        </w:rPr>
        <w:t>Šiaulių</w:t>
      </w:r>
      <w:r w:rsidRPr="00B53760">
        <w:rPr>
          <w:rFonts w:eastAsia="Times New Roman" w:cs="Times New Roman"/>
          <w:b/>
          <w:i/>
          <w:szCs w:val="24"/>
          <w:lang w:eastAsia="ar-SA"/>
        </w:rPr>
        <w:t xml:space="preserve"> valdybai techninė specifikacija </w:t>
      </w:r>
    </w:p>
    <w:p w14:paraId="6B68CBA0" w14:textId="77777777" w:rsidR="008257E4" w:rsidRPr="00AB2F30" w:rsidRDefault="00B53760" w:rsidP="00B53760">
      <w:pPr>
        <w:suppressAutoHyphens/>
        <w:spacing w:after="0" w:line="240" w:lineRule="auto"/>
        <w:ind w:firstLine="550"/>
        <w:jc w:val="center"/>
        <w:rPr>
          <w:rFonts w:eastAsia="Times New Roman" w:cs="Times New Roman"/>
          <w:b/>
          <w:i/>
          <w:szCs w:val="24"/>
          <w:lang w:eastAsia="ar-SA"/>
        </w:rPr>
      </w:pPr>
      <w:r w:rsidRPr="00AB2F30">
        <w:rPr>
          <w:rFonts w:eastAsia="Times New Roman" w:cs="Times New Roman"/>
          <w:b/>
          <w:i/>
          <w:szCs w:val="24"/>
          <w:lang w:eastAsia="ar-SA"/>
        </w:rPr>
        <w:t xml:space="preserve"> </w:t>
      </w:r>
    </w:p>
    <w:p w14:paraId="6B68CBA2" w14:textId="77777777" w:rsidR="008257E4" w:rsidRPr="00AB2F30" w:rsidRDefault="008257E4" w:rsidP="008257E4">
      <w:pPr>
        <w:suppressAutoHyphens/>
        <w:spacing w:after="0" w:line="240" w:lineRule="auto"/>
        <w:ind w:firstLine="550"/>
        <w:rPr>
          <w:rFonts w:eastAsia="Times New Roman" w:cs="Times New Roman"/>
          <w:i/>
          <w:szCs w:val="24"/>
          <w:lang w:eastAsia="ar-SA"/>
        </w:rPr>
      </w:pPr>
      <w:r w:rsidRPr="00AB2F30">
        <w:rPr>
          <w:rFonts w:eastAsia="Times New Roman" w:cs="Times New Roman"/>
          <w:i/>
          <w:szCs w:val="24"/>
          <w:lang w:eastAsia="ar-SA"/>
        </w:rPr>
        <w:t>1. Pasiūlymų vertinimo kriterijus – mažiausia kaina.</w:t>
      </w:r>
    </w:p>
    <w:p w14:paraId="6B68CBA3" w14:textId="7258F006" w:rsidR="008257E4" w:rsidRPr="00AB2F30" w:rsidRDefault="002A7AAD" w:rsidP="008257E4">
      <w:pPr>
        <w:suppressAutoHyphens/>
        <w:spacing w:after="0" w:line="240" w:lineRule="auto"/>
        <w:jc w:val="both"/>
        <w:rPr>
          <w:rFonts w:eastAsia="Times New Roman" w:cs="Times New Roman"/>
          <w:szCs w:val="24"/>
          <w:lang w:eastAsia="hi-IN" w:bidi="hi-IN"/>
        </w:rPr>
      </w:pPr>
      <w:r w:rsidRPr="00AB2F30">
        <w:rPr>
          <w:rFonts w:eastAsia="Times New Roman" w:cs="Times New Roman"/>
          <w:bCs/>
          <w:szCs w:val="24"/>
          <w:lang w:eastAsia="ar-SA"/>
        </w:rPr>
        <w:t xml:space="preserve">2. Paslaugos turi būti teikiamos </w:t>
      </w:r>
      <w:r w:rsidR="009710FB">
        <w:rPr>
          <w:rFonts w:eastAsia="Times New Roman" w:cs="Times New Roman"/>
          <w:bCs/>
          <w:szCs w:val="24"/>
          <w:lang w:eastAsia="ar-SA"/>
        </w:rPr>
        <w:t>12 (dvylika) mėnesių</w:t>
      </w:r>
      <w:r w:rsidRPr="00AB2F30">
        <w:rPr>
          <w:rFonts w:eastAsia="Times New Roman" w:cs="Times New Roman"/>
          <w:bCs/>
          <w:szCs w:val="24"/>
          <w:lang w:eastAsia="ar-SA"/>
        </w:rPr>
        <w:t xml:space="preserve"> nuo sutarties sudarymo</w:t>
      </w:r>
      <w:r w:rsidR="00B53760">
        <w:rPr>
          <w:rFonts w:eastAsia="Times New Roman" w:cs="Times New Roman"/>
          <w:bCs/>
          <w:szCs w:val="24"/>
          <w:lang w:eastAsia="ar-SA"/>
        </w:rPr>
        <w:t xml:space="preserve"> dienos</w:t>
      </w:r>
      <w:r w:rsidRPr="00AB2F30">
        <w:rPr>
          <w:rFonts w:eastAsia="Times New Roman" w:cs="Times New Roman"/>
          <w:bCs/>
          <w:szCs w:val="24"/>
          <w:lang w:eastAsia="ar-SA"/>
        </w:rPr>
        <w:t xml:space="preserve"> su galimybe Paslaugų teikimą pratęsti du kartus po </w:t>
      </w:r>
      <w:r w:rsidR="009710FB">
        <w:rPr>
          <w:rFonts w:eastAsia="Times New Roman" w:cs="Times New Roman"/>
          <w:bCs/>
          <w:szCs w:val="24"/>
          <w:lang w:eastAsia="ar-SA"/>
        </w:rPr>
        <w:t>12 (dvylika) mėnesių</w:t>
      </w:r>
      <w:r w:rsidRPr="00AB2F30">
        <w:rPr>
          <w:rFonts w:eastAsia="Times New Roman" w:cs="Times New Roman"/>
          <w:bCs/>
          <w:szCs w:val="24"/>
          <w:lang w:eastAsia="ar-SA"/>
        </w:rPr>
        <w:t xml:space="preserve">. Paslaugų teikimas pratęsiamas automatiškai, jei Perkančioji organizacija likus 1 (vienam) mėnesiui iki </w:t>
      </w:r>
      <w:r w:rsidR="007B2BF1">
        <w:rPr>
          <w:rFonts w:eastAsia="Times New Roman" w:cs="Times New Roman"/>
          <w:bCs/>
          <w:szCs w:val="24"/>
          <w:lang w:eastAsia="ar-SA"/>
        </w:rPr>
        <w:t xml:space="preserve">sutarties </w:t>
      </w:r>
      <w:r w:rsidRPr="00AB2F30">
        <w:rPr>
          <w:rFonts w:eastAsia="Times New Roman" w:cs="Times New Roman"/>
          <w:bCs/>
          <w:szCs w:val="24"/>
          <w:lang w:eastAsia="ar-SA"/>
        </w:rPr>
        <w:t>pabaigos nepareiškia prieštaravimų dėl Paslaugų teikimo pratęsimo. Perkančiajai organizacijai pareiškus prieštaravimą, Paslaugų teikimas nepratęsiamas ir sutartis nustoja galioti (pasibaigia) abiem šalims įvykdžius visus likusius įsipareigojimus pagal sutartį. Sutartis įsigalioja nuo jos pasirašymo dienos ir galioja iki visų sutartyje numatytų įsipareigojimų įvykdymo, bet ne ilgiau nei bus pasiekta sutarties vertė.</w:t>
      </w:r>
      <w:r w:rsidR="00CA61D1" w:rsidRPr="00CA61D1">
        <w:rPr>
          <w:rFonts w:eastAsia="Andale Sans UI" w:cs="Times New Roman"/>
          <w:szCs w:val="24"/>
          <w:lang w:bidi="en-US"/>
        </w:rPr>
        <w:t xml:space="preserve"> </w:t>
      </w:r>
      <w:r w:rsidR="00CA61D1" w:rsidRPr="00064A3B">
        <w:rPr>
          <w:rFonts w:eastAsia="Andale Sans UI" w:cs="Times New Roman"/>
          <w:szCs w:val="24"/>
          <w:lang w:bidi="en-US"/>
        </w:rPr>
        <w:t>Plaukiojimo priemo</w:t>
      </w:r>
      <w:r w:rsidR="00CA61D1">
        <w:rPr>
          <w:rFonts w:eastAsia="Andale Sans UI" w:cs="Times New Roman"/>
          <w:szCs w:val="24"/>
          <w:lang w:bidi="en-US"/>
        </w:rPr>
        <w:t xml:space="preserve">nės bus pristatomos tiekėjui </w:t>
      </w:r>
      <w:r w:rsidR="00CA61D1" w:rsidRPr="00064A3B">
        <w:rPr>
          <w:rFonts w:eastAsia="Andale Sans UI" w:cs="Times New Roman"/>
          <w:szCs w:val="24"/>
          <w:lang w:bidi="en-US"/>
        </w:rPr>
        <w:t>remont</w:t>
      </w:r>
      <w:r w:rsidR="00CA61D1">
        <w:rPr>
          <w:rFonts w:eastAsia="Andale Sans UI" w:cs="Times New Roman"/>
          <w:szCs w:val="24"/>
          <w:lang w:bidi="en-US"/>
        </w:rPr>
        <w:t xml:space="preserve">ui </w:t>
      </w:r>
      <w:r w:rsidR="00CA61D1" w:rsidRPr="00064A3B">
        <w:rPr>
          <w:rFonts w:eastAsia="Andale Sans UI" w:cs="Times New Roman"/>
          <w:szCs w:val="24"/>
          <w:lang w:bidi="en-US"/>
        </w:rPr>
        <w:t>ir priežiūr</w:t>
      </w:r>
      <w:r w:rsidR="00CA61D1">
        <w:rPr>
          <w:rFonts w:eastAsia="Andale Sans UI" w:cs="Times New Roman"/>
          <w:szCs w:val="24"/>
          <w:lang w:bidi="en-US"/>
        </w:rPr>
        <w:t xml:space="preserve">ai, todėl </w:t>
      </w:r>
      <w:r w:rsidR="00CA61D1" w:rsidRPr="00AB2F30">
        <w:rPr>
          <w:rFonts w:eastAsia="Times New Roman" w:cs="Times New Roman"/>
          <w:bCs/>
          <w:szCs w:val="24"/>
          <w:lang w:eastAsia="ar-SA"/>
        </w:rPr>
        <w:t>Paslaugų teikėjas privalo turėti ne mažiau kaip vieną remonto įmonę</w:t>
      </w:r>
      <w:r w:rsidR="00CA61D1">
        <w:rPr>
          <w:rFonts w:eastAsia="Times New Roman" w:cs="Times New Roman"/>
          <w:bCs/>
          <w:szCs w:val="24"/>
          <w:lang w:eastAsia="ar-SA"/>
        </w:rPr>
        <w:t>,</w:t>
      </w:r>
      <w:r w:rsidR="00CA61D1" w:rsidRPr="00AB2F30">
        <w:rPr>
          <w:rFonts w:eastAsia="Times New Roman" w:cs="Times New Roman"/>
          <w:bCs/>
          <w:szCs w:val="24"/>
          <w:lang w:eastAsia="ar-SA"/>
        </w:rPr>
        <w:t xml:space="preserve"> </w:t>
      </w:r>
      <w:r w:rsidR="00CA61D1">
        <w:rPr>
          <w:rFonts w:eastAsia="Times New Roman" w:cs="Times New Roman"/>
          <w:bCs/>
          <w:szCs w:val="24"/>
          <w:lang w:eastAsia="ar-SA"/>
        </w:rPr>
        <w:t xml:space="preserve">nutolusią ne daugiau kaip 20 km </w:t>
      </w:r>
      <w:r w:rsidR="00CA61D1" w:rsidRPr="00064A3B">
        <w:rPr>
          <w:color w:val="000000"/>
        </w:rPr>
        <w:t>atstumu nuo šio</w:t>
      </w:r>
      <w:r w:rsidR="00CA61D1">
        <w:rPr>
          <w:color w:val="000000"/>
        </w:rPr>
        <w:t>s</w:t>
      </w:r>
      <w:r w:rsidR="00CA61D1" w:rsidRPr="00064A3B">
        <w:rPr>
          <w:color w:val="000000"/>
        </w:rPr>
        <w:t xml:space="preserve"> pirkimo dal</w:t>
      </w:r>
      <w:r w:rsidR="00CA61D1">
        <w:rPr>
          <w:color w:val="000000"/>
        </w:rPr>
        <w:t xml:space="preserve">ies pavadinime nurodytos </w:t>
      </w:r>
      <w:r w:rsidR="00CA61D1" w:rsidRPr="00064A3B">
        <w:rPr>
          <w:color w:val="000000"/>
        </w:rPr>
        <w:t>valdybos.</w:t>
      </w:r>
    </w:p>
    <w:p w14:paraId="6B68CBA4" w14:textId="7CBB5FDF" w:rsidR="008257E4" w:rsidRDefault="008257E4" w:rsidP="008257E4">
      <w:pPr>
        <w:widowControl w:val="0"/>
        <w:suppressAutoHyphens/>
        <w:spacing w:after="0" w:line="240" w:lineRule="auto"/>
        <w:ind w:left="610" w:hanging="60"/>
        <w:jc w:val="both"/>
        <w:rPr>
          <w:rFonts w:eastAsia="Andale Sans UI" w:cs="Times New Roman"/>
          <w:bCs/>
          <w:szCs w:val="24"/>
          <w:lang w:bidi="en-US"/>
        </w:rPr>
      </w:pPr>
      <w:r w:rsidRPr="00AB2F30">
        <w:rPr>
          <w:rFonts w:eastAsia="Andale Sans UI" w:cs="Times New Roman"/>
          <w:bCs/>
          <w:szCs w:val="24"/>
          <w:lang w:bidi="en-US"/>
        </w:rPr>
        <w:t xml:space="preserve">3. Perkančiosios organizacijos plaukiojimo priemonių sąrašas pateiktas </w:t>
      </w:r>
      <w:r w:rsidR="00CD4186">
        <w:rPr>
          <w:rFonts w:eastAsia="Andale Sans UI" w:cs="Times New Roman"/>
          <w:bCs/>
          <w:szCs w:val="24"/>
          <w:lang w:bidi="en-US"/>
        </w:rPr>
        <w:t>6.</w:t>
      </w:r>
      <w:r w:rsidRPr="00AB2F30">
        <w:rPr>
          <w:rFonts w:eastAsia="Andale Sans UI" w:cs="Times New Roman"/>
          <w:bCs/>
          <w:szCs w:val="24"/>
          <w:lang w:bidi="en-US"/>
        </w:rPr>
        <w:t xml:space="preserve">1 lentelėje. </w:t>
      </w:r>
    </w:p>
    <w:p w14:paraId="3B59E3F3" w14:textId="77777777" w:rsidR="00F63CA2" w:rsidRPr="00AB2F30" w:rsidRDefault="00F63CA2" w:rsidP="008257E4">
      <w:pPr>
        <w:widowControl w:val="0"/>
        <w:suppressAutoHyphens/>
        <w:spacing w:after="0" w:line="240" w:lineRule="auto"/>
        <w:ind w:left="610" w:hanging="60"/>
        <w:jc w:val="both"/>
        <w:rPr>
          <w:rFonts w:eastAsia="Andale Sans UI" w:cs="Times New Roman"/>
          <w:bCs/>
          <w:szCs w:val="24"/>
          <w:lang w:bidi="en-US"/>
        </w:rPr>
      </w:pPr>
    </w:p>
    <w:p w14:paraId="6B68CBA5" w14:textId="68347980" w:rsidR="00C40234" w:rsidRPr="00AB2F30" w:rsidRDefault="00CD4186" w:rsidP="00CD4186">
      <w:pPr>
        <w:suppressAutoHyphens/>
        <w:spacing w:after="0" w:line="240" w:lineRule="auto"/>
        <w:ind w:right="8"/>
        <w:jc w:val="right"/>
        <w:rPr>
          <w:rFonts w:eastAsia="Times New Roman" w:cs="Times New Roman"/>
          <w:bCs/>
          <w:szCs w:val="24"/>
          <w:lang w:eastAsia="ar-SA"/>
        </w:rPr>
      </w:pPr>
      <w:r>
        <w:rPr>
          <w:rFonts w:eastAsia="Andale Sans UI" w:cs="Times New Roman"/>
          <w:bCs/>
          <w:szCs w:val="24"/>
          <w:lang w:bidi="en-US"/>
        </w:rPr>
        <w:t>6.</w:t>
      </w:r>
      <w:r w:rsidRPr="00AB2F30">
        <w:rPr>
          <w:rFonts w:eastAsia="Andale Sans UI" w:cs="Times New Roman"/>
          <w:bCs/>
          <w:szCs w:val="24"/>
          <w:lang w:bidi="en-US"/>
        </w:rPr>
        <w:t>1 lentelė</w:t>
      </w:r>
    </w:p>
    <w:tbl>
      <w:tblPr>
        <w:tblStyle w:val="Lentelstinklelis"/>
        <w:tblW w:w="0" w:type="auto"/>
        <w:tblLook w:val="04A0" w:firstRow="1" w:lastRow="0" w:firstColumn="1" w:lastColumn="0" w:noHBand="0" w:noVBand="1"/>
      </w:tblPr>
      <w:tblGrid>
        <w:gridCol w:w="562"/>
        <w:gridCol w:w="2646"/>
        <w:gridCol w:w="1729"/>
        <w:gridCol w:w="1823"/>
        <w:gridCol w:w="2857"/>
      </w:tblGrid>
      <w:tr w:rsidR="008257E4" w:rsidRPr="00AB2F30" w14:paraId="6B68CBAB" w14:textId="77777777" w:rsidTr="008257E4">
        <w:tc>
          <w:tcPr>
            <w:tcW w:w="562" w:type="dxa"/>
          </w:tcPr>
          <w:p w14:paraId="6B68CBA6" w14:textId="77777777" w:rsidR="008257E4" w:rsidRPr="00AB2F30" w:rsidRDefault="008257E4" w:rsidP="007742EE">
            <w:pPr>
              <w:widowControl w:val="0"/>
              <w:suppressAutoHyphens/>
              <w:jc w:val="center"/>
              <w:rPr>
                <w:rFonts w:ascii="Times New Roman" w:eastAsia="Andale Sans UI" w:hAnsi="Times New Roman" w:cs="Times New Roman"/>
                <w:bCs/>
                <w:sz w:val="24"/>
                <w:szCs w:val="24"/>
                <w:lang w:bidi="en-US"/>
              </w:rPr>
            </w:pPr>
            <w:r w:rsidRPr="00AB2F30">
              <w:rPr>
                <w:rFonts w:ascii="Times New Roman" w:eastAsia="Andale Sans UI" w:hAnsi="Times New Roman" w:cs="Times New Roman"/>
                <w:bCs/>
                <w:sz w:val="24"/>
                <w:szCs w:val="24"/>
                <w:lang w:bidi="en-US"/>
              </w:rPr>
              <w:t>Eil. Nr.</w:t>
            </w:r>
          </w:p>
        </w:tc>
        <w:tc>
          <w:tcPr>
            <w:tcW w:w="2646" w:type="dxa"/>
          </w:tcPr>
          <w:p w14:paraId="6B68CBA7" w14:textId="58FCFD34" w:rsidR="008257E4" w:rsidRPr="00AB2F30" w:rsidRDefault="008257E4" w:rsidP="007742EE">
            <w:pPr>
              <w:widowControl w:val="0"/>
              <w:suppressAutoHyphens/>
              <w:jc w:val="center"/>
              <w:rPr>
                <w:rFonts w:ascii="Times New Roman" w:eastAsia="Andale Sans UI" w:hAnsi="Times New Roman" w:cs="Times New Roman"/>
                <w:bCs/>
                <w:sz w:val="24"/>
                <w:szCs w:val="24"/>
                <w:lang w:bidi="en-US"/>
              </w:rPr>
            </w:pPr>
            <w:r w:rsidRPr="00AB2F30">
              <w:rPr>
                <w:rFonts w:ascii="Times New Roman" w:eastAsia="Andale Sans UI" w:hAnsi="Times New Roman" w:cs="Times New Roman"/>
                <w:bCs/>
                <w:sz w:val="24"/>
                <w:szCs w:val="24"/>
                <w:lang w:bidi="en-US"/>
              </w:rPr>
              <w:t>Valties modelis</w:t>
            </w:r>
          </w:p>
        </w:tc>
        <w:tc>
          <w:tcPr>
            <w:tcW w:w="1729" w:type="dxa"/>
          </w:tcPr>
          <w:p w14:paraId="6B68CBA8" w14:textId="77777777" w:rsidR="008257E4" w:rsidRPr="00AB2F30" w:rsidRDefault="008257E4" w:rsidP="007742EE">
            <w:pPr>
              <w:widowControl w:val="0"/>
              <w:suppressAutoHyphens/>
              <w:jc w:val="center"/>
              <w:rPr>
                <w:rFonts w:ascii="Times New Roman" w:eastAsia="Andale Sans UI" w:hAnsi="Times New Roman" w:cs="Times New Roman"/>
                <w:bCs/>
                <w:sz w:val="24"/>
                <w:szCs w:val="24"/>
                <w:lang w:bidi="en-US"/>
              </w:rPr>
            </w:pPr>
            <w:r w:rsidRPr="00AB2F30">
              <w:rPr>
                <w:rFonts w:ascii="Times New Roman" w:eastAsia="Andale Sans UI" w:hAnsi="Times New Roman" w:cs="Times New Roman"/>
                <w:bCs/>
                <w:sz w:val="24"/>
                <w:szCs w:val="24"/>
                <w:lang w:bidi="en-US"/>
              </w:rPr>
              <w:t>Pagaminimo metai</w:t>
            </w:r>
          </w:p>
        </w:tc>
        <w:tc>
          <w:tcPr>
            <w:tcW w:w="1823" w:type="dxa"/>
          </w:tcPr>
          <w:p w14:paraId="6B68CBA9" w14:textId="77777777" w:rsidR="008257E4" w:rsidRPr="00AB2F30" w:rsidRDefault="008257E4" w:rsidP="007742EE">
            <w:pPr>
              <w:widowControl w:val="0"/>
              <w:suppressAutoHyphens/>
              <w:jc w:val="center"/>
              <w:rPr>
                <w:rFonts w:ascii="Times New Roman" w:eastAsia="Andale Sans UI" w:hAnsi="Times New Roman" w:cs="Times New Roman"/>
                <w:bCs/>
                <w:sz w:val="24"/>
                <w:szCs w:val="24"/>
                <w:lang w:bidi="en-US"/>
              </w:rPr>
            </w:pPr>
            <w:r w:rsidRPr="00AB2F30">
              <w:rPr>
                <w:rFonts w:ascii="Times New Roman" w:eastAsia="Andale Sans UI" w:hAnsi="Times New Roman" w:cs="Times New Roman"/>
                <w:bCs/>
                <w:sz w:val="24"/>
                <w:szCs w:val="24"/>
                <w:lang w:bidi="en-US"/>
              </w:rPr>
              <w:t>Registracijos Nr.</w:t>
            </w:r>
          </w:p>
        </w:tc>
        <w:tc>
          <w:tcPr>
            <w:tcW w:w="2857" w:type="dxa"/>
          </w:tcPr>
          <w:p w14:paraId="6B68CBAA" w14:textId="77777777" w:rsidR="008257E4" w:rsidRPr="00AB2F30" w:rsidRDefault="008257E4" w:rsidP="007742EE">
            <w:pPr>
              <w:widowControl w:val="0"/>
              <w:suppressAutoHyphens/>
              <w:jc w:val="center"/>
              <w:rPr>
                <w:rFonts w:ascii="Times New Roman" w:eastAsia="Andale Sans UI" w:hAnsi="Times New Roman" w:cs="Times New Roman"/>
                <w:bCs/>
                <w:sz w:val="24"/>
                <w:szCs w:val="24"/>
                <w:lang w:bidi="en-US"/>
              </w:rPr>
            </w:pPr>
            <w:r w:rsidRPr="00AB2F30">
              <w:rPr>
                <w:rFonts w:ascii="Times New Roman" w:eastAsia="Andale Sans UI" w:hAnsi="Times New Roman" w:cs="Times New Roman"/>
                <w:bCs/>
                <w:sz w:val="24"/>
                <w:szCs w:val="24"/>
                <w:lang w:bidi="en-US"/>
              </w:rPr>
              <w:t>Variklis</w:t>
            </w:r>
          </w:p>
        </w:tc>
      </w:tr>
      <w:tr w:rsidR="008257E4" w:rsidRPr="00AB2F30" w14:paraId="6B68CBB1" w14:textId="77777777" w:rsidTr="008257E4">
        <w:tc>
          <w:tcPr>
            <w:tcW w:w="562" w:type="dxa"/>
          </w:tcPr>
          <w:p w14:paraId="6B68CBAC" w14:textId="77777777" w:rsidR="008257E4" w:rsidRPr="00AB2F30" w:rsidRDefault="008257E4" w:rsidP="008257E4">
            <w:pPr>
              <w:pStyle w:val="Sraopastraipa"/>
              <w:numPr>
                <w:ilvl w:val="0"/>
                <w:numId w:val="7"/>
              </w:numPr>
              <w:jc w:val="both"/>
              <w:rPr>
                <w:rFonts w:ascii="Times New Roman" w:hAnsi="Times New Roman" w:cs="Times New Roman"/>
                <w:bCs/>
                <w:sz w:val="24"/>
              </w:rPr>
            </w:pPr>
          </w:p>
        </w:tc>
        <w:tc>
          <w:tcPr>
            <w:tcW w:w="2646" w:type="dxa"/>
          </w:tcPr>
          <w:p w14:paraId="6B68CBAD" w14:textId="77777777" w:rsidR="008257E4" w:rsidRPr="00AB2F30" w:rsidRDefault="008257E4" w:rsidP="008257E4">
            <w:pPr>
              <w:rPr>
                <w:rFonts w:ascii="Times New Roman" w:hAnsi="Times New Roman" w:cs="Times New Roman"/>
                <w:sz w:val="24"/>
                <w:szCs w:val="24"/>
              </w:rPr>
            </w:pPr>
            <w:r w:rsidRPr="00AB2F30">
              <w:rPr>
                <w:rFonts w:ascii="Times New Roman" w:hAnsi="Times New Roman" w:cs="Times New Roman"/>
                <w:sz w:val="24"/>
                <w:szCs w:val="24"/>
              </w:rPr>
              <w:t>SILVER HEX 420 FROG</w:t>
            </w:r>
          </w:p>
        </w:tc>
        <w:tc>
          <w:tcPr>
            <w:tcW w:w="1729" w:type="dxa"/>
          </w:tcPr>
          <w:p w14:paraId="6B68CBAE" w14:textId="77777777" w:rsidR="008257E4" w:rsidRPr="00AB2F30" w:rsidRDefault="00C12E31" w:rsidP="008257E4">
            <w:pPr>
              <w:rPr>
                <w:rFonts w:ascii="Times New Roman" w:eastAsia="Arial Unicode MS" w:hAnsi="Times New Roman" w:cs="Times New Roman"/>
                <w:sz w:val="24"/>
                <w:szCs w:val="24"/>
              </w:rPr>
            </w:pPr>
            <w:r w:rsidRPr="00AB2F30">
              <w:rPr>
                <w:rFonts w:ascii="Times New Roman" w:eastAsia="Arial Unicode MS" w:hAnsi="Times New Roman" w:cs="Times New Roman"/>
                <w:sz w:val="24"/>
                <w:szCs w:val="24"/>
              </w:rPr>
              <w:t>2006</w:t>
            </w:r>
          </w:p>
        </w:tc>
        <w:tc>
          <w:tcPr>
            <w:tcW w:w="1823" w:type="dxa"/>
          </w:tcPr>
          <w:p w14:paraId="6B68CBAF" w14:textId="77777777" w:rsidR="008257E4" w:rsidRPr="00AB2F30" w:rsidRDefault="008257E4" w:rsidP="008257E4">
            <w:pPr>
              <w:widowControl w:val="0"/>
              <w:suppressAutoHyphens/>
              <w:jc w:val="both"/>
              <w:rPr>
                <w:rFonts w:ascii="Times New Roman" w:eastAsia="Andale Sans UI" w:hAnsi="Times New Roman" w:cs="Times New Roman"/>
                <w:bCs/>
                <w:sz w:val="24"/>
                <w:szCs w:val="24"/>
                <w:lang w:bidi="en-US"/>
              </w:rPr>
            </w:pPr>
            <w:r w:rsidRPr="00AB2F30">
              <w:rPr>
                <w:rFonts w:ascii="Times New Roman" w:hAnsi="Times New Roman" w:cs="Times New Roman"/>
                <w:color w:val="000000"/>
                <w:sz w:val="24"/>
                <w:szCs w:val="24"/>
              </w:rPr>
              <w:t>LT-P-563</w:t>
            </w:r>
          </w:p>
        </w:tc>
        <w:tc>
          <w:tcPr>
            <w:tcW w:w="2857" w:type="dxa"/>
          </w:tcPr>
          <w:p w14:paraId="6B68CBB0" w14:textId="77777777" w:rsidR="008257E4" w:rsidRPr="00AB2F30" w:rsidRDefault="008257E4" w:rsidP="008257E4">
            <w:pPr>
              <w:rPr>
                <w:rFonts w:ascii="Times New Roman" w:eastAsia="Arial Unicode MS" w:hAnsi="Times New Roman" w:cs="Times New Roman"/>
                <w:sz w:val="24"/>
                <w:szCs w:val="24"/>
              </w:rPr>
            </w:pPr>
            <w:r w:rsidRPr="00AB2F30">
              <w:rPr>
                <w:rFonts w:ascii="Times New Roman" w:eastAsia="Arial Unicode MS" w:hAnsi="Times New Roman" w:cs="Times New Roman"/>
                <w:sz w:val="24"/>
                <w:szCs w:val="24"/>
              </w:rPr>
              <w:t>Tohatsu, 03267XE</w:t>
            </w:r>
          </w:p>
        </w:tc>
      </w:tr>
      <w:tr w:rsidR="008257E4" w:rsidRPr="00AB2F30" w14:paraId="6B68CBB7" w14:textId="77777777" w:rsidTr="008257E4">
        <w:tc>
          <w:tcPr>
            <w:tcW w:w="562" w:type="dxa"/>
          </w:tcPr>
          <w:p w14:paraId="6B68CBB2" w14:textId="77777777" w:rsidR="008257E4" w:rsidRPr="00AB2F30" w:rsidRDefault="008257E4" w:rsidP="008257E4">
            <w:pPr>
              <w:pStyle w:val="Sraopastraipa"/>
              <w:numPr>
                <w:ilvl w:val="0"/>
                <w:numId w:val="7"/>
              </w:numPr>
              <w:jc w:val="both"/>
              <w:rPr>
                <w:rFonts w:ascii="Times New Roman" w:hAnsi="Times New Roman" w:cs="Times New Roman"/>
                <w:bCs/>
                <w:sz w:val="24"/>
              </w:rPr>
            </w:pPr>
          </w:p>
        </w:tc>
        <w:tc>
          <w:tcPr>
            <w:tcW w:w="2646" w:type="dxa"/>
          </w:tcPr>
          <w:p w14:paraId="6B68CBB3" w14:textId="77777777" w:rsidR="008257E4" w:rsidRPr="00AB2F30" w:rsidRDefault="008257E4" w:rsidP="008257E4">
            <w:pPr>
              <w:rPr>
                <w:rFonts w:ascii="Times New Roman" w:hAnsi="Times New Roman" w:cs="Times New Roman"/>
                <w:sz w:val="24"/>
                <w:szCs w:val="24"/>
              </w:rPr>
            </w:pPr>
            <w:r w:rsidRPr="00AB2F30">
              <w:rPr>
                <w:rFonts w:ascii="Times New Roman" w:hAnsi="Times New Roman" w:cs="Times New Roman"/>
                <w:sz w:val="24"/>
                <w:szCs w:val="24"/>
              </w:rPr>
              <w:t>PROGRES-4</w:t>
            </w:r>
          </w:p>
        </w:tc>
        <w:tc>
          <w:tcPr>
            <w:tcW w:w="1729" w:type="dxa"/>
          </w:tcPr>
          <w:p w14:paraId="6B68CBB4" w14:textId="77777777" w:rsidR="008257E4" w:rsidRPr="00AB2F30" w:rsidRDefault="00C12E31" w:rsidP="008257E4">
            <w:pPr>
              <w:rPr>
                <w:rFonts w:ascii="Times New Roman" w:eastAsia="Arial Unicode MS" w:hAnsi="Times New Roman" w:cs="Times New Roman"/>
                <w:sz w:val="24"/>
                <w:szCs w:val="24"/>
              </w:rPr>
            </w:pPr>
            <w:r w:rsidRPr="00AB2F30">
              <w:rPr>
                <w:rFonts w:ascii="Times New Roman" w:eastAsia="Arial Unicode MS" w:hAnsi="Times New Roman" w:cs="Times New Roman"/>
                <w:sz w:val="24"/>
                <w:szCs w:val="24"/>
              </w:rPr>
              <w:t>1987</w:t>
            </w:r>
          </w:p>
        </w:tc>
        <w:tc>
          <w:tcPr>
            <w:tcW w:w="1823" w:type="dxa"/>
          </w:tcPr>
          <w:p w14:paraId="6B68CBB5" w14:textId="77777777" w:rsidR="008257E4" w:rsidRPr="00AB2F30" w:rsidRDefault="008257E4" w:rsidP="008257E4">
            <w:pPr>
              <w:widowControl w:val="0"/>
              <w:suppressAutoHyphens/>
              <w:jc w:val="both"/>
              <w:rPr>
                <w:rFonts w:ascii="Times New Roman" w:eastAsia="Andale Sans UI" w:hAnsi="Times New Roman" w:cs="Times New Roman"/>
                <w:bCs/>
                <w:sz w:val="24"/>
                <w:szCs w:val="24"/>
                <w:lang w:bidi="en-US"/>
              </w:rPr>
            </w:pPr>
            <w:r w:rsidRPr="00AB2F30">
              <w:rPr>
                <w:rFonts w:ascii="Times New Roman" w:hAnsi="Times New Roman" w:cs="Times New Roman"/>
                <w:color w:val="000000"/>
                <w:sz w:val="24"/>
                <w:szCs w:val="24"/>
              </w:rPr>
              <w:t>LT-P-565</w:t>
            </w:r>
          </w:p>
        </w:tc>
        <w:tc>
          <w:tcPr>
            <w:tcW w:w="2857" w:type="dxa"/>
          </w:tcPr>
          <w:p w14:paraId="6B68CBB6" w14:textId="77777777" w:rsidR="008257E4" w:rsidRPr="00AB2F30" w:rsidRDefault="008257E4" w:rsidP="008257E4">
            <w:pPr>
              <w:rPr>
                <w:rFonts w:ascii="Times New Roman" w:eastAsia="Arial Unicode MS" w:hAnsi="Times New Roman" w:cs="Times New Roman"/>
                <w:sz w:val="24"/>
                <w:szCs w:val="24"/>
              </w:rPr>
            </w:pPr>
            <w:r w:rsidRPr="00AB2F30">
              <w:rPr>
                <w:rFonts w:ascii="Times New Roman" w:eastAsia="Arial Unicode MS" w:hAnsi="Times New Roman" w:cs="Times New Roman"/>
                <w:sz w:val="24"/>
                <w:szCs w:val="24"/>
              </w:rPr>
              <w:t>Tohatsu, Nr. 41202536</w:t>
            </w:r>
          </w:p>
        </w:tc>
      </w:tr>
      <w:tr w:rsidR="008257E4" w:rsidRPr="00AB2F30" w14:paraId="6B68CBBD" w14:textId="77777777" w:rsidTr="008257E4">
        <w:tc>
          <w:tcPr>
            <w:tcW w:w="562" w:type="dxa"/>
          </w:tcPr>
          <w:p w14:paraId="6B68CBB8" w14:textId="77777777" w:rsidR="008257E4" w:rsidRPr="00AB2F30" w:rsidRDefault="008257E4" w:rsidP="008257E4">
            <w:pPr>
              <w:pStyle w:val="Sraopastraipa"/>
              <w:numPr>
                <w:ilvl w:val="0"/>
                <w:numId w:val="7"/>
              </w:numPr>
              <w:jc w:val="both"/>
              <w:rPr>
                <w:rFonts w:ascii="Times New Roman" w:hAnsi="Times New Roman" w:cs="Times New Roman"/>
                <w:bCs/>
                <w:sz w:val="24"/>
              </w:rPr>
            </w:pPr>
          </w:p>
        </w:tc>
        <w:tc>
          <w:tcPr>
            <w:tcW w:w="2646" w:type="dxa"/>
          </w:tcPr>
          <w:p w14:paraId="6B68CBB9" w14:textId="77777777" w:rsidR="008257E4" w:rsidRPr="00AB2F30" w:rsidRDefault="008257E4" w:rsidP="008257E4">
            <w:pPr>
              <w:rPr>
                <w:rFonts w:ascii="Times New Roman" w:hAnsi="Times New Roman" w:cs="Times New Roman"/>
                <w:sz w:val="24"/>
                <w:szCs w:val="24"/>
              </w:rPr>
            </w:pPr>
            <w:r w:rsidRPr="00AB2F30">
              <w:rPr>
                <w:rFonts w:ascii="Times New Roman" w:hAnsi="Times New Roman" w:cs="Times New Roman"/>
                <w:sz w:val="24"/>
                <w:szCs w:val="24"/>
              </w:rPr>
              <w:t>BRIG-420</w:t>
            </w:r>
          </w:p>
        </w:tc>
        <w:tc>
          <w:tcPr>
            <w:tcW w:w="1729" w:type="dxa"/>
          </w:tcPr>
          <w:p w14:paraId="6B68CBBA" w14:textId="77777777" w:rsidR="008257E4" w:rsidRPr="00AB2F30" w:rsidRDefault="00C12E31" w:rsidP="008257E4">
            <w:pPr>
              <w:rPr>
                <w:rFonts w:ascii="Times New Roman" w:eastAsia="Arial Unicode MS" w:hAnsi="Times New Roman" w:cs="Times New Roman"/>
                <w:sz w:val="24"/>
                <w:szCs w:val="24"/>
              </w:rPr>
            </w:pPr>
            <w:r w:rsidRPr="00AB2F30">
              <w:rPr>
                <w:rFonts w:ascii="Times New Roman" w:eastAsia="Arial Unicode MS" w:hAnsi="Times New Roman" w:cs="Times New Roman"/>
                <w:sz w:val="24"/>
                <w:szCs w:val="24"/>
              </w:rPr>
              <w:t>2006</w:t>
            </w:r>
          </w:p>
        </w:tc>
        <w:tc>
          <w:tcPr>
            <w:tcW w:w="1823" w:type="dxa"/>
          </w:tcPr>
          <w:p w14:paraId="6B68CBBB" w14:textId="77777777" w:rsidR="008257E4" w:rsidRPr="00AB2F30" w:rsidRDefault="008257E4" w:rsidP="008257E4">
            <w:pPr>
              <w:widowControl w:val="0"/>
              <w:suppressAutoHyphens/>
              <w:jc w:val="both"/>
              <w:rPr>
                <w:rFonts w:ascii="Times New Roman" w:eastAsia="Andale Sans UI" w:hAnsi="Times New Roman" w:cs="Times New Roman"/>
                <w:bCs/>
                <w:sz w:val="24"/>
                <w:szCs w:val="24"/>
                <w:lang w:bidi="en-US"/>
              </w:rPr>
            </w:pPr>
            <w:r w:rsidRPr="00AB2F30">
              <w:rPr>
                <w:rFonts w:ascii="Times New Roman" w:hAnsi="Times New Roman" w:cs="Times New Roman"/>
                <w:color w:val="000000"/>
                <w:sz w:val="24"/>
                <w:szCs w:val="24"/>
              </w:rPr>
              <w:t>LT-P-577</w:t>
            </w:r>
          </w:p>
        </w:tc>
        <w:tc>
          <w:tcPr>
            <w:tcW w:w="2857" w:type="dxa"/>
          </w:tcPr>
          <w:p w14:paraId="6B68CBBC" w14:textId="77777777" w:rsidR="008257E4" w:rsidRPr="00AB2F30" w:rsidRDefault="008257E4" w:rsidP="008257E4">
            <w:pPr>
              <w:rPr>
                <w:rFonts w:ascii="Times New Roman" w:eastAsia="Arial Unicode MS" w:hAnsi="Times New Roman" w:cs="Times New Roman"/>
                <w:sz w:val="24"/>
                <w:szCs w:val="24"/>
              </w:rPr>
            </w:pPr>
            <w:r w:rsidRPr="00AB2F30">
              <w:rPr>
                <w:rFonts w:ascii="Times New Roman" w:eastAsia="Arial Unicode MS" w:hAnsi="Times New Roman" w:cs="Times New Roman"/>
                <w:sz w:val="24"/>
                <w:szCs w:val="24"/>
              </w:rPr>
              <w:t>Tohatsu, Nr. 010811XF</w:t>
            </w:r>
          </w:p>
        </w:tc>
      </w:tr>
      <w:tr w:rsidR="008257E4" w:rsidRPr="00AB2F30" w14:paraId="6B68CBC3" w14:textId="77777777" w:rsidTr="008257E4">
        <w:tc>
          <w:tcPr>
            <w:tcW w:w="562" w:type="dxa"/>
          </w:tcPr>
          <w:p w14:paraId="6B68CBBE" w14:textId="77777777" w:rsidR="008257E4" w:rsidRPr="00AB2F30" w:rsidRDefault="008257E4" w:rsidP="008257E4">
            <w:pPr>
              <w:pStyle w:val="Sraopastraipa"/>
              <w:numPr>
                <w:ilvl w:val="0"/>
                <w:numId w:val="7"/>
              </w:numPr>
              <w:jc w:val="both"/>
              <w:rPr>
                <w:rFonts w:ascii="Times New Roman" w:hAnsi="Times New Roman" w:cs="Times New Roman"/>
                <w:bCs/>
                <w:sz w:val="24"/>
              </w:rPr>
            </w:pPr>
          </w:p>
        </w:tc>
        <w:tc>
          <w:tcPr>
            <w:tcW w:w="2646" w:type="dxa"/>
          </w:tcPr>
          <w:p w14:paraId="6B68CBBF" w14:textId="77777777" w:rsidR="008257E4" w:rsidRPr="00AB2F30" w:rsidRDefault="008257E4" w:rsidP="008257E4">
            <w:pPr>
              <w:rPr>
                <w:rFonts w:ascii="Times New Roman" w:hAnsi="Times New Roman" w:cs="Times New Roman"/>
                <w:sz w:val="24"/>
                <w:szCs w:val="24"/>
              </w:rPr>
            </w:pPr>
            <w:r w:rsidRPr="00AB2F30">
              <w:rPr>
                <w:rFonts w:ascii="Times New Roman" w:hAnsi="Times New Roman" w:cs="Times New Roman"/>
                <w:sz w:val="24"/>
                <w:szCs w:val="24"/>
              </w:rPr>
              <w:t>BRIG-D300</w:t>
            </w:r>
          </w:p>
        </w:tc>
        <w:tc>
          <w:tcPr>
            <w:tcW w:w="1729" w:type="dxa"/>
          </w:tcPr>
          <w:p w14:paraId="6B68CBC0" w14:textId="77777777" w:rsidR="008257E4" w:rsidRPr="00AB2F30" w:rsidRDefault="00C12E31" w:rsidP="008257E4">
            <w:pPr>
              <w:rPr>
                <w:rFonts w:ascii="Times New Roman" w:eastAsia="Arial Unicode MS" w:hAnsi="Times New Roman" w:cs="Times New Roman"/>
                <w:sz w:val="24"/>
                <w:szCs w:val="24"/>
              </w:rPr>
            </w:pPr>
            <w:r w:rsidRPr="00AB2F30">
              <w:rPr>
                <w:rFonts w:ascii="Times New Roman" w:eastAsia="Arial Unicode MS" w:hAnsi="Times New Roman" w:cs="Times New Roman"/>
                <w:sz w:val="24"/>
                <w:szCs w:val="24"/>
              </w:rPr>
              <w:t>2008</w:t>
            </w:r>
          </w:p>
        </w:tc>
        <w:tc>
          <w:tcPr>
            <w:tcW w:w="1823" w:type="dxa"/>
          </w:tcPr>
          <w:p w14:paraId="6B68CBC1" w14:textId="77777777" w:rsidR="008257E4" w:rsidRPr="00AB2F30" w:rsidRDefault="008257E4" w:rsidP="008257E4">
            <w:pPr>
              <w:widowControl w:val="0"/>
              <w:suppressAutoHyphens/>
              <w:jc w:val="both"/>
              <w:rPr>
                <w:rFonts w:ascii="Times New Roman" w:eastAsia="Andale Sans UI" w:hAnsi="Times New Roman" w:cs="Times New Roman"/>
                <w:bCs/>
                <w:sz w:val="24"/>
                <w:szCs w:val="24"/>
                <w:lang w:bidi="en-US"/>
              </w:rPr>
            </w:pPr>
            <w:r w:rsidRPr="00AB2F30">
              <w:rPr>
                <w:rFonts w:ascii="Times New Roman" w:hAnsi="Times New Roman" w:cs="Times New Roman"/>
                <w:color w:val="000000"/>
                <w:sz w:val="24"/>
                <w:szCs w:val="24"/>
              </w:rPr>
              <w:t>LT-P-576</w:t>
            </w:r>
          </w:p>
        </w:tc>
        <w:tc>
          <w:tcPr>
            <w:tcW w:w="2857" w:type="dxa"/>
          </w:tcPr>
          <w:p w14:paraId="6B68CBC2" w14:textId="77777777" w:rsidR="008257E4" w:rsidRPr="00AB2F30" w:rsidRDefault="008257E4" w:rsidP="008257E4">
            <w:pPr>
              <w:rPr>
                <w:rFonts w:ascii="Times New Roman" w:eastAsia="Arial Unicode MS" w:hAnsi="Times New Roman" w:cs="Times New Roman"/>
                <w:sz w:val="24"/>
                <w:szCs w:val="24"/>
              </w:rPr>
            </w:pPr>
            <w:r w:rsidRPr="00AB2F30">
              <w:rPr>
                <w:rFonts w:ascii="Times New Roman" w:eastAsia="Arial Unicode MS" w:hAnsi="Times New Roman" w:cs="Times New Roman"/>
                <w:sz w:val="24"/>
                <w:szCs w:val="24"/>
              </w:rPr>
              <w:t>Yamaha, Nr. 68D1087699</w:t>
            </w:r>
          </w:p>
        </w:tc>
      </w:tr>
      <w:tr w:rsidR="008257E4" w:rsidRPr="00AB2F30" w14:paraId="6B68CBC9" w14:textId="77777777" w:rsidTr="008257E4">
        <w:tc>
          <w:tcPr>
            <w:tcW w:w="562" w:type="dxa"/>
          </w:tcPr>
          <w:p w14:paraId="6B68CBC4" w14:textId="77777777" w:rsidR="008257E4" w:rsidRPr="00AB2F30" w:rsidRDefault="008257E4" w:rsidP="008257E4">
            <w:pPr>
              <w:pStyle w:val="Sraopastraipa"/>
              <w:numPr>
                <w:ilvl w:val="0"/>
                <w:numId w:val="7"/>
              </w:numPr>
              <w:jc w:val="both"/>
              <w:rPr>
                <w:rFonts w:ascii="Times New Roman" w:hAnsi="Times New Roman" w:cs="Times New Roman"/>
                <w:bCs/>
                <w:sz w:val="24"/>
              </w:rPr>
            </w:pPr>
          </w:p>
        </w:tc>
        <w:tc>
          <w:tcPr>
            <w:tcW w:w="2646" w:type="dxa"/>
          </w:tcPr>
          <w:p w14:paraId="6B68CBC5" w14:textId="77777777" w:rsidR="008257E4" w:rsidRPr="00AB2F30" w:rsidRDefault="008257E4" w:rsidP="008257E4">
            <w:pPr>
              <w:rPr>
                <w:rFonts w:ascii="Times New Roman" w:hAnsi="Times New Roman" w:cs="Times New Roman"/>
                <w:sz w:val="24"/>
                <w:szCs w:val="24"/>
              </w:rPr>
            </w:pPr>
            <w:r w:rsidRPr="00AB2F30">
              <w:rPr>
                <w:rFonts w:ascii="Times New Roman" w:hAnsi="Times New Roman" w:cs="Times New Roman"/>
                <w:sz w:val="24"/>
                <w:szCs w:val="24"/>
              </w:rPr>
              <w:t>ENDURO 360 PC</w:t>
            </w:r>
          </w:p>
        </w:tc>
        <w:tc>
          <w:tcPr>
            <w:tcW w:w="1729" w:type="dxa"/>
          </w:tcPr>
          <w:p w14:paraId="6B68CBC6" w14:textId="77777777" w:rsidR="008257E4" w:rsidRPr="00AB2F30" w:rsidRDefault="00C12E31" w:rsidP="008257E4">
            <w:pPr>
              <w:jc w:val="both"/>
              <w:rPr>
                <w:rFonts w:ascii="Times New Roman" w:eastAsia="Arial Unicode MS" w:hAnsi="Times New Roman" w:cs="Times New Roman"/>
                <w:sz w:val="24"/>
                <w:szCs w:val="24"/>
              </w:rPr>
            </w:pPr>
            <w:r w:rsidRPr="00AB2F30">
              <w:rPr>
                <w:rFonts w:ascii="Times New Roman" w:eastAsia="Arial Unicode MS" w:hAnsi="Times New Roman" w:cs="Times New Roman"/>
                <w:sz w:val="24"/>
                <w:szCs w:val="24"/>
              </w:rPr>
              <w:t>2007</w:t>
            </w:r>
          </w:p>
        </w:tc>
        <w:tc>
          <w:tcPr>
            <w:tcW w:w="1823" w:type="dxa"/>
          </w:tcPr>
          <w:p w14:paraId="6B68CBC7" w14:textId="77777777" w:rsidR="008257E4" w:rsidRPr="00AB2F30" w:rsidRDefault="008257E4" w:rsidP="008257E4">
            <w:pPr>
              <w:widowControl w:val="0"/>
              <w:suppressAutoHyphens/>
              <w:jc w:val="both"/>
              <w:rPr>
                <w:rFonts w:ascii="Times New Roman" w:eastAsia="Andale Sans UI" w:hAnsi="Times New Roman" w:cs="Times New Roman"/>
                <w:bCs/>
                <w:sz w:val="24"/>
                <w:szCs w:val="24"/>
                <w:lang w:bidi="en-US"/>
              </w:rPr>
            </w:pPr>
            <w:r w:rsidRPr="00AB2F30">
              <w:rPr>
                <w:rFonts w:ascii="Times New Roman" w:hAnsi="Times New Roman" w:cs="Times New Roman"/>
                <w:color w:val="000000"/>
                <w:sz w:val="24"/>
                <w:szCs w:val="24"/>
              </w:rPr>
              <w:t>LT-P-578</w:t>
            </w:r>
          </w:p>
        </w:tc>
        <w:tc>
          <w:tcPr>
            <w:tcW w:w="2857" w:type="dxa"/>
          </w:tcPr>
          <w:p w14:paraId="059E9FC2" w14:textId="77777777" w:rsidR="00CD4186" w:rsidRDefault="008257E4" w:rsidP="008257E4">
            <w:pPr>
              <w:jc w:val="both"/>
              <w:rPr>
                <w:rFonts w:ascii="Times New Roman" w:eastAsia="Arial Unicode MS" w:hAnsi="Times New Roman" w:cs="Times New Roman"/>
                <w:sz w:val="24"/>
                <w:szCs w:val="24"/>
              </w:rPr>
            </w:pPr>
            <w:r w:rsidRPr="00AB2F30">
              <w:rPr>
                <w:rFonts w:ascii="Times New Roman" w:eastAsia="Arial Unicode MS" w:hAnsi="Times New Roman" w:cs="Times New Roman"/>
                <w:sz w:val="24"/>
                <w:szCs w:val="24"/>
              </w:rPr>
              <w:t xml:space="preserve">Honda BF5A, </w:t>
            </w:r>
          </w:p>
          <w:p w14:paraId="6B68CBC8" w14:textId="5B5C7919" w:rsidR="008257E4" w:rsidRPr="00AB2F30" w:rsidRDefault="008257E4" w:rsidP="008257E4">
            <w:pPr>
              <w:jc w:val="both"/>
              <w:rPr>
                <w:rFonts w:ascii="Times New Roman" w:eastAsia="Arial Unicode MS" w:hAnsi="Times New Roman" w:cs="Times New Roman"/>
                <w:sz w:val="24"/>
                <w:szCs w:val="24"/>
              </w:rPr>
            </w:pPr>
            <w:r w:rsidRPr="00AB2F30">
              <w:rPr>
                <w:rFonts w:ascii="Times New Roman" w:eastAsia="Arial Unicode MS" w:hAnsi="Times New Roman" w:cs="Times New Roman"/>
                <w:sz w:val="24"/>
                <w:szCs w:val="24"/>
              </w:rPr>
              <w:t>Nr. BADS-2026623</w:t>
            </w:r>
          </w:p>
        </w:tc>
      </w:tr>
      <w:tr w:rsidR="008257E4" w:rsidRPr="00AB2F30" w14:paraId="6B68CBCF" w14:textId="77777777" w:rsidTr="00C12E31">
        <w:trPr>
          <w:trHeight w:val="374"/>
        </w:trPr>
        <w:tc>
          <w:tcPr>
            <w:tcW w:w="562" w:type="dxa"/>
          </w:tcPr>
          <w:p w14:paraId="6B68CBCA" w14:textId="77777777" w:rsidR="008257E4" w:rsidRPr="00AB2F30" w:rsidRDefault="008257E4" w:rsidP="008257E4">
            <w:pPr>
              <w:pStyle w:val="Sraopastraipa"/>
              <w:numPr>
                <w:ilvl w:val="0"/>
                <w:numId w:val="7"/>
              </w:numPr>
              <w:jc w:val="both"/>
              <w:rPr>
                <w:rFonts w:ascii="Times New Roman" w:hAnsi="Times New Roman" w:cs="Times New Roman"/>
                <w:bCs/>
                <w:sz w:val="24"/>
              </w:rPr>
            </w:pPr>
          </w:p>
        </w:tc>
        <w:tc>
          <w:tcPr>
            <w:tcW w:w="2646" w:type="dxa"/>
          </w:tcPr>
          <w:p w14:paraId="6B68CBCB" w14:textId="77777777" w:rsidR="008257E4" w:rsidRPr="00AB2F30" w:rsidRDefault="008257E4" w:rsidP="008257E4">
            <w:pPr>
              <w:rPr>
                <w:rFonts w:ascii="Times New Roman" w:hAnsi="Times New Roman" w:cs="Times New Roman"/>
                <w:sz w:val="24"/>
                <w:szCs w:val="24"/>
              </w:rPr>
            </w:pPr>
            <w:r w:rsidRPr="00AB2F30">
              <w:rPr>
                <w:rFonts w:ascii="Times New Roman" w:hAnsi="Times New Roman" w:cs="Times New Roman"/>
                <w:sz w:val="24"/>
                <w:szCs w:val="24"/>
              </w:rPr>
              <w:t>ADVENTURE M330</w:t>
            </w:r>
          </w:p>
        </w:tc>
        <w:tc>
          <w:tcPr>
            <w:tcW w:w="1729" w:type="dxa"/>
          </w:tcPr>
          <w:p w14:paraId="6B68CBCC" w14:textId="77777777" w:rsidR="008257E4" w:rsidRPr="00AB2F30" w:rsidRDefault="00C12E31" w:rsidP="008257E4">
            <w:pPr>
              <w:jc w:val="both"/>
              <w:rPr>
                <w:rFonts w:ascii="Times New Roman" w:eastAsia="Arial Unicode MS" w:hAnsi="Times New Roman" w:cs="Times New Roman"/>
                <w:sz w:val="24"/>
                <w:szCs w:val="24"/>
              </w:rPr>
            </w:pPr>
            <w:r w:rsidRPr="00AB2F30">
              <w:rPr>
                <w:rFonts w:ascii="Times New Roman" w:eastAsia="Arial Unicode MS" w:hAnsi="Times New Roman" w:cs="Times New Roman"/>
                <w:sz w:val="24"/>
                <w:szCs w:val="24"/>
              </w:rPr>
              <w:t>2011</w:t>
            </w:r>
          </w:p>
        </w:tc>
        <w:tc>
          <w:tcPr>
            <w:tcW w:w="1823" w:type="dxa"/>
          </w:tcPr>
          <w:p w14:paraId="6B68CBCD" w14:textId="77777777" w:rsidR="008257E4" w:rsidRPr="00AB2F30" w:rsidRDefault="008257E4" w:rsidP="008257E4">
            <w:pPr>
              <w:widowControl w:val="0"/>
              <w:suppressAutoHyphens/>
              <w:jc w:val="both"/>
              <w:rPr>
                <w:rFonts w:ascii="Times New Roman" w:eastAsia="Andale Sans UI" w:hAnsi="Times New Roman" w:cs="Times New Roman"/>
                <w:bCs/>
                <w:sz w:val="24"/>
                <w:szCs w:val="24"/>
                <w:lang w:bidi="en-US"/>
              </w:rPr>
            </w:pPr>
            <w:r w:rsidRPr="00AB2F30">
              <w:rPr>
                <w:rFonts w:ascii="Times New Roman" w:hAnsi="Times New Roman" w:cs="Times New Roman"/>
                <w:color w:val="000000"/>
                <w:sz w:val="24"/>
                <w:szCs w:val="24"/>
              </w:rPr>
              <w:t>LT-P-562</w:t>
            </w:r>
          </w:p>
        </w:tc>
        <w:tc>
          <w:tcPr>
            <w:tcW w:w="2857" w:type="dxa"/>
          </w:tcPr>
          <w:p w14:paraId="6B68CBCE" w14:textId="77777777" w:rsidR="008257E4" w:rsidRPr="00AB2F30" w:rsidRDefault="008257E4" w:rsidP="008257E4">
            <w:pPr>
              <w:jc w:val="both"/>
              <w:rPr>
                <w:rFonts w:ascii="Times New Roman" w:eastAsia="Arial Unicode MS" w:hAnsi="Times New Roman" w:cs="Times New Roman"/>
                <w:sz w:val="24"/>
                <w:szCs w:val="24"/>
              </w:rPr>
            </w:pPr>
            <w:r w:rsidRPr="00AB2F30">
              <w:rPr>
                <w:rFonts w:ascii="Times New Roman" w:eastAsia="Arial Unicode MS" w:hAnsi="Times New Roman" w:cs="Times New Roman"/>
                <w:sz w:val="24"/>
                <w:szCs w:val="24"/>
              </w:rPr>
              <w:t>Mercury, Nr. OR441480</w:t>
            </w:r>
          </w:p>
        </w:tc>
      </w:tr>
      <w:tr w:rsidR="008257E4" w:rsidRPr="00AB2F30" w14:paraId="6B68CBD5" w14:textId="77777777" w:rsidTr="008257E4">
        <w:tc>
          <w:tcPr>
            <w:tcW w:w="562" w:type="dxa"/>
          </w:tcPr>
          <w:p w14:paraId="6B68CBD0" w14:textId="77777777" w:rsidR="008257E4" w:rsidRPr="00AB2F30" w:rsidRDefault="008257E4" w:rsidP="008257E4">
            <w:pPr>
              <w:pStyle w:val="Sraopastraipa"/>
              <w:numPr>
                <w:ilvl w:val="0"/>
                <w:numId w:val="7"/>
              </w:numPr>
              <w:jc w:val="both"/>
              <w:rPr>
                <w:rFonts w:ascii="Times New Roman" w:hAnsi="Times New Roman" w:cs="Times New Roman"/>
                <w:bCs/>
                <w:sz w:val="24"/>
              </w:rPr>
            </w:pPr>
          </w:p>
        </w:tc>
        <w:tc>
          <w:tcPr>
            <w:tcW w:w="2646" w:type="dxa"/>
          </w:tcPr>
          <w:p w14:paraId="6B68CBD1" w14:textId="77777777" w:rsidR="008257E4" w:rsidRPr="00AB2F30" w:rsidRDefault="008257E4" w:rsidP="008257E4">
            <w:pPr>
              <w:rPr>
                <w:rFonts w:ascii="Times New Roman" w:hAnsi="Times New Roman" w:cs="Times New Roman"/>
                <w:sz w:val="24"/>
                <w:szCs w:val="24"/>
              </w:rPr>
            </w:pPr>
            <w:r w:rsidRPr="00AB2F30">
              <w:rPr>
                <w:rFonts w:ascii="Times New Roman" w:hAnsi="Times New Roman" w:cs="Times New Roman"/>
                <w:sz w:val="24"/>
                <w:szCs w:val="24"/>
              </w:rPr>
              <w:t>CRAB K-360 PVC</w:t>
            </w:r>
          </w:p>
        </w:tc>
        <w:tc>
          <w:tcPr>
            <w:tcW w:w="1729" w:type="dxa"/>
          </w:tcPr>
          <w:p w14:paraId="6B68CBD2" w14:textId="77777777" w:rsidR="008257E4" w:rsidRPr="00AB2F30" w:rsidRDefault="00C12E31" w:rsidP="008257E4">
            <w:pPr>
              <w:jc w:val="both"/>
              <w:rPr>
                <w:rFonts w:ascii="Times New Roman" w:eastAsia="Arial Unicode MS" w:hAnsi="Times New Roman" w:cs="Times New Roman"/>
                <w:sz w:val="24"/>
                <w:szCs w:val="24"/>
              </w:rPr>
            </w:pPr>
            <w:r w:rsidRPr="00AB2F30">
              <w:rPr>
                <w:rFonts w:ascii="Times New Roman" w:eastAsia="Arial Unicode MS" w:hAnsi="Times New Roman" w:cs="Times New Roman"/>
                <w:sz w:val="24"/>
                <w:szCs w:val="24"/>
              </w:rPr>
              <w:t>2014</w:t>
            </w:r>
          </w:p>
        </w:tc>
        <w:tc>
          <w:tcPr>
            <w:tcW w:w="1823" w:type="dxa"/>
          </w:tcPr>
          <w:p w14:paraId="6B68CBD3" w14:textId="77777777" w:rsidR="008257E4" w:rsidRPr="00AB2F30" w:rsidRDefault="008257E4" w:rsidP="008257E4">
            <w:pPr>
              <w:widowControl w:val="0"/>
              <w:suppressAutoHyphens/>
              <w:jc w:val="both"/>
              <w:rPr>
                <w:rFonts w:ascii="Times New Roman" w:eastAsia="Andale Sans UI" w:hAnsi="Times New Roman" w:cs="Times New Roman"/>
                <w:bCs/>
                <w:sz w:val="24"/>
                <w:szCs w:val="24"/>
                <w:lang w:bidi="en-US"/>
              </w:rPr>
            </w:pPr>
            <w:r w:rsidRPr="00AB2F30">
              <w:rPr>
                <w:rFonts w:ascii="Times New Roman" w:hAnsi="Times New Roman" w:cs="Times New Roman"/>
                <w:color w:val="000000"/>
                <w:sz w:val="24"/>
                <w:szCs w:val="24"/>
              </w:rPr>
              <w:t>LT-P-769</w:t>
            </w:r>
          </w:p>
        </w:tc>
        <w:tc>
          <w:tcPr>
            <w:tcW w:w="2857" w:type="dxa"/>
          </w:tcPr>
          <w:p w14:paraId="518AF817" w14:textId="77777777" w:rsidR="00CD4186" w:rsidRDefault="008257E4" w:rsidP="008257E4">
            <w:pPr>
              <w:jc w:val="both"/>
              <w:rPr>
                <w:rFonts w:ascii="Times New Roman" w:eastAsia="Arial Unicode MS" w:hAnsi="Times New Roman" w:cs="Times New Roman"/>
                <w:sz w:val="24"/>
                <w:szCs w:val="24"/>
              </w:rPr>
            </w:pPr>
            <w:r w:rsidRPr="00AB2F30">
              <w:rPr>
                <w:rFonts w:ascii="Times New Roman" w:eastAsia="Arial Unicode MS" w:hAnsi="Times New Roman" w:cs="Times New Roman"/>
                <w:sz w:val="24"/>
                <w:szCs w:val="24"/>
              </w:rPr>
              <w:t xml:space="preserve">Suzuki DF15AS, </w:t>
            </w:r>
          </w:p>
          <w:p w14:paraId="6B68CBD4" w14:textId="28A15D74" w:rsidR="008257E4" w:rsidRPr="00AB2F30" w:rsidRDefault="008257E4" w:rsidP="008257E4">
            <w:pPr>
              <w:jc w:val="both"/>
              <w:rPr>
                <w:rFonts w:ascii="Times New Roman" w:eastAsia="Arial Unicode MS" w:hAnsi="Times New Roman" w:cs="Times New Roman"/>
                <w:sz w:val="24"/>
                <w:szCs w:val="24"/>
              </w:rPr>
            </w:pPr>
            <w:r w:rsidRPr="00AB2F30">
              <w:rPr>
                <w:rFonts w:ascii="Times New Roman" w:eastAsia="Arial Unicode MS" w:hAnsi="Times New Roman" w:cs="Times New Roman"/>
                <w:sz w:val="24"/>
                <w:szCs w:val="24"/>
              </w:rPr>
              <w:t>Nr. 01504F-412680</w:t>
            </w:r>
          </w:p>
        </w:tc>
      </w:tr>
      <w:tr w:rsidR="008257E4" w:rsidRPr="00AB2F30" w14:paraId="6B68CBDB" w14:textId="77777777" w:rsidTr="008257E4">
        <w:tc>
          <w:tcPr>
            <w:tcW w:w="562" w:type="dxa"/>
          </w:tcPr>
          <w:p w14:paraId="6B68CBD6" w14:textId="77777777" w:rsidR="008257E4" w:rsidRPr="00AB2F30" w:rsidRDefault="008257E4" w:rsidP="008257E4">
            <w:pPr>
              <w:pStyle w:val="Sraopastraipa"/>
              <w:numPr>
                <w:ilvl w:val="0"/>
                <w:numId w:val="7"/>
              </w:numPr>
              <w:jc w:val="both"/>
              <w:rPr>
                <w:rFonts w:ascii="Times New Roman" w:hAnsi="Times New Roman" w:cs="Times New Roman"/>
                <w:bCs/>
                <w:sz w:val="24"/>
              </w:rPr>
            </w:pPr>
          </w:p>
        </w:tc>
        <w:tc>
          <w:tcPr>
            <w:tcW w:w="2646" w:type="dxa"/>
          </w:tcPr>
          <w:p w14:paraId="6B68CBD7" w14:textId="77777777" w:rsidR="008257E4" w:rsidRPr="00AB2F30" w:rsidRDefault="008257E4" w:rsidP="008257E4">
            <w:pPr>
              <w:rPr>
                <w:rFonts w:ascii="Times New Roman" w:hAnsi="Times New Roman" w:cs="Times New Roman"/>
                <w:sz w:val="24"/>
                <w:szCs w:val="24"/>
              </w:rPr>
            </w:pPr>
            <w:r w:rsidRPr="00AB2F30">
              <w:rPr>
                <w:rFonts w:ascii="Times New Roman" w:hAnsi="Times New Roman" w:cs="Times New Roman"/>
                <w:sz w:val="24"/>
                <w:szCs w:val="24"/>
              </w:rPr>
              <w:t>CRAB K-360 PVC</w:t>
            </w:r>
          </w:p>
        </w:tc>
        <w:tc>
          <w:tcPr>
            <w:tcW w:w="1729" w:type="dxa"/>
          </w:tcPr>
          <w:p w14:paraId="6B68CBD8" w14:textId="77777777" w:rsidR="008257E4" w:rsidRPr="00AB2F30" w:rsidRDefault="00C12E31" w:rsidP="008257E4">
            <w:pPr>
              <w:jc w:val="both"/>
              <w:rPr>
                <w:rFonts w:ascii="Times New Roman" w:eastAsia="Arial Unicode MS" w:hAnsi="Times New Roman" w:cs="Times New Roman"/>
                <w:sz w:val="24"/>
                <w:szCs w:val="24"/>
              </w:rPr>
            </w:pPr>
            <w:r w:rsidRPr="00AB2F30">
              <w:rPr>
                <w:rFonts w:ascii="Times New Roman" w:eastAsia="Arial Unicode MS" w:hAnsi="Times New Roman" w:cs="Times New Roman"/>
                <w:sz w:val="24"/>
                <w:szCs w:val="24"/>
              </w:rPr>
              <w:t>2014</w:t>
            </w:r>
          </w:p>
        </w:tc>
        <w:tc>
          <w:tcPr>
            <w:tcW w:w="1823" w:type="dxa"/>
          </w:tcPr>
          <w:p w14:paraId="6B68CBD9" w14:textId="77777777" w:rsidR="008257E4" w:rsidRPr="00AB2F30" w:rsidRDefault="008257E4" w:rsidP="008257E4">
            <w:pPr>
              <w:widowControl w:val="0"/>
              <w:suppressAutoHyphens/>
              <w:jc w:val="both"/>
              <w:rPr>
                <w:rFonts w:ascii="Times New Roman" w:eastAsia="Andale Sans UI" w:hAnsi="Times New Roman" w:cs="Times New Roman"/>
                <w:bCs/>
                <w:sz w:val="24"/>
                <w:szCs w:val="24"/>
                <w:lang w:bidi="en-US"/>
              </w:rPr>
            </w:pPr>
            <w:r w:rsidRPr="00AB2F30">
              <w:rPr>
                <w:rFonts w:ascii="Times New Roman" w:hAnsi="Times New Roman" w:cs="Times New Roman"/>
                <w:color w:val="000000"/>
                <w:sz w:val="24"/>
                <w:szCs w:val="24"/>
              </w:rPr>
              <w:t>LT-P-770</w:t>
            </w:r>
          </w:p>
        </w:tc>
        <w:tc>
          <w:tcPr>
            <w:tcW w:w="2857" w:type="dxa"/>
          </w:tcPr>
          <w:p w14:paraId="52A3A926" w14:textId="77777777" w:rsidR="00CD4186" w:rsidRDefault="008257E4" w:rsidP="008257E4">
            <w:pPr>
              <w:jc w:val="both"/>
              <w:rPr>
                <w:rFonts w:ascii="Times New Roman" w:eastAsia="Arial Unicode MS" w:hAnsi="Times New Roman" w:cs="Times New Roman"/>
                <w:sz w:val="24"/>
                <w:szCs w:val="24"/>
              </w:rPr>
            </w:pPr>
            <w:r w:rsidRPr="00AB2F30">
              <w:rPr>
                <w:rFonts w:ascii="Times New Roman" w:eastAsia="Arial Unicode MS" w:hAnsi="Times New Roman" w:cs="Times New Roman"/>
                <w:sz w:val="24"/>
                <w:szCs w:val="24"/>
              </w:rPr>
              <w:t xml:space="preserve">Suzuki DF15AS, </w:t>
            </w:r>
          </w:p>
          <w:p w14:paraId="6B68CBDA" w14:textId="316389A1" w:rsidR="008257E4" w:rsidRPr="00AB2F30" w:rsidRDefault="008257E4" w:rsidP="008257E4">
            <w:pPr>
              <w:jc w:val="both"/>
              <w:rPr>
                <w:rFonts w:ascii="Times New Roman" w:eastAsia="Arial Unicode MS" w:hAnsi="Times New Roman" w:cs="Times New Roman"/>
                <w:sz w:val="24"/>
                <w:szCs w:val="24"/>
              </w:rPr>
            </w:pPr>
            <w:r w:rsidRPr="00AB2F30">
              <w:rPr>
                <w:rFonts w:ascii="Times New Roman" w:eastAsia="Arial Unicode MS" w:hAnsi="Times New Roman" w:cs="Times New Roman"/>
                <w:sz w:val="24"/>
                <w:szCs w:val="24"/>
              </w:rPr>
              <w:t>Nr. 01504F-412679</w:t>
            </w:r>
          </w:p>
        </w:tc>
      </w:tr>
      <w:tr w:rsidR="008257E4" w:rsidRPr="00AB2F30" w14:paraId="6B68CBE1" w14:textId="77777777" w:rsidTr="008257E4">
        <w:tc>
          <w:tcPr>
            <w:tcW w:w="562" w:type="dxa"/>
          </w:tcPr>
          <w:p w14:paraId="6B68CBDC" w14:textId="77777777" w:rsidR="008257E4" w:rsidRPr="00AB2F30" w:rsidRDefault="008257E4" w:rsidP="008257E4">
            <w:pPr>
              <w:pStyle w:val="Sraopastraipa"/>
              <w:numPr>
                <w:ilvl w:val="0"/>
                <w:numId w:val="7"/>
              </w:numPr>
              <w:jc w:val="both"/>
              <w:rPr>
                <w:rFonts w:ascii="Times New Roman" w:hAnsi="Times New Roman" w:cs="Times New Roman"/>
                <w:bCs/>
                <w:sz w:val="24"/>
              </w:rPr>
            </w:pPr>
          </w:p>
        </w:tc>
        <w:tc>
          <w:tcPr>
            <w:tcW w:w="2646" w:type="dxa"/>
          </w:tcPr>
          <w:p w14:paraId="6B68CBDD" w14:textId="77777777" w:rsidR="008257E4" w:rsidRPr="00AB2F30" w:rsidRDefault="008257E4" w:rsidP="008257E4">
            <w:pPr>
              <w:rPr>
                <w:rFonts w:ascii="Times New Roman" w:hAnsi="Times New Roman" w:cs="Times New Roman"/>
                <w:sz w:val="24"/>
                <w:szCs w:val="24"/>
              </w:rPr>
            </w:pPr>
            <w:r w:rsidRPr="00AB2F30">
              <w:rPr>
                <w:rFonts w:ascii="Times New Roman" w:hAnsi="Times New Roman" w:cs="Times New Roman"/>
                <w:sz w:val="24"/>
                <w:szCs w:val="24"/>
              </w:rPr>
              <w:t>CRAB K-360 PVC</w:t>
            </w:r>
          </w:p>
        </w:tc>
        <w:tc>
          <w:tcPr>
            <w:tcW w:w="1729" w:type="dxa"/>
          </w:tcPr>
          <w:p w14:paraId="6B68CBDE" w14:textId="77777777" w:rsidR="008257E4" w:rsidRPr="00AB2F30" w:rsidRDefault="00C12E31" w:rsidP="008257E4">
            <w:pPr>
              <w:jc w:val="both"/>
              <w:rPr>
                <w:rFonts w:ascii="Times New Roman" w:eastAsia="Arial Unicode MS" w:hAnsi="Times New Roman" w:cs="Times New Roman"/>
                <w:sz w:val="24"/>
                <w:szCs w:val="24"/>
              </w:rPr>
            </w:pPr>
            <w:r w:rsidRPr="00AB2F30">
              <w:rPr>
                <w:rFonts w:ascii="Times New Roman" w:eastAsia="Arial Unicode MS" w:hAnsi="Times New Roman" w:cs="Times New Roman"/>
                <w:sz w:val="24"/>
                <w:szCs w:val="24"/>
              </w:rPr>
              <w:t>2014</w:t>
            </w:r>
          </w:p>
        </w:tc>
        <w:tc>
          <w:tcPr>
            <w:tcW w:w="1823" w:type="dxa"/>
          </w:tcPr>
          <w:p w14:paraId="6B68CBDF" w14:textId="77777777" w:rsidR="008257E4" w:rsidRPr="00AB2F30" w:rsidRDefault="008257E4" w:rsidP="008257E4">
            <w:pPr>
              <w:widowControl w:val="0"/>
              <w:suppressAutoHyphens/>
              <w:jc w:val="both"/>
              <w:rPr>
                <w:rFonts w:ascii="Times New Roman" w:eastAsia="Andale Sans UI" w:hAnsi="Times New Roman" w:cs="Times New Roman"/>
                <w:bCs/>
                <w:sz w:val="24"/>
                <w:szCs w:val="24"/>
                <w:lang w:bidi="en-US"/>
              </w:rPr>
            </w:pPr>
            <w:r w:rsidRPr="00AB2F30">
              <w:rPr>
                <w:rFonts w:ascii="Times New Roman" w:hAnsi="Times New Roman" w:cs="Times New Roman"/>
                <w:color w:val="000000"/>
                <w:sz w:val="24"/>
                <w:szCs w:val="24"/>
              </w:rPr>
              <w:t>LT-P-768</w:t>
            </w:r>
          </w:p>
        </w:tc>
        <w:tc>
          <w:tcPr>
            <w:tcW w:w="2857" w:type="dxa"/>
          </w:tcPr>
          <w:p w14:paraId="7EE85A30" w14:textId="77777777" w:rsidR="00CD4186" w:rsidRDefault="008257E4" w:rsidP="008257E4">
            <w:pPr>
              <w:jc w:val="both"/>
              <w:rPr>
                <w:rFonts w:ascii="Times New Roman" w:eastAsia="Arial Unicode MS" w:hAnsi="Times New Roman" w:cs="Times New Roman"/>
                <w:sz w:val="24"/>
                <w:szCs w:val="24"/>
              </w:rPr>
            </w:pPr>
            <w:r w:rsidRPr="00AB2F30">
              <w:rPr>
                <w:rFonts w:ascii="Times New Roman" w:eastAsia="Arial Unicode MS" w:hAnsi="Times New Roman" w:cs="Times New Roman"/>
                <w:sz w:val="24"/>
                <w:szCs w:val="24"/>
              </w:rPr>
              <w:t xml:space="preserve">Suzuki DF15AS, </w:t>
            </w:r>
          </w:p>
          <w:p w14:paraId="6B68CBE0" w14:textId="6B9CF177" w:rsidR="008257E4" w:rsidRPr="00AB2F30" w:rsidRDefault="008257E4" w:rsidP="008257E4">
            <w:pPr>
              <w:jc w:val="both"/>
              <w:rPr>
                <w:rFonts w:ascii="Times New Roman" w:eastAsia="Arial Unicode MS" w:hAnsi="Times New Roman" w:cs="Times New Roman"/>
                <w:sz w:val="24"/>
                <w:szCs w:val="24"/>
              </w:rPr>
            </w:pPr>
            <w:r w:rsidRPr="00AB2F30">
              <w:rPr>
                <w:rFonts w:ascii="Times New Roman" w:eastAsia="Arial Unicode MS" w:hAnsi="Times New Roman" w:cs="Times New Roman"/>
                <w:sz w:val="24"/>
                <w:szCs w:val="24"/>
              </w:rPr>
              <w:t>Nr. 01504F-412687</w:t>
            </w:r>
          </w:p>
        </w:tc>
      </w:tr>
      <w:tr w:rsidR="008257E4" w:rsidRPr="00AB2F30" w14:paraId="6B68CBE7" w14:textId="77777777" w:rsidTr="008257E4">
        <w:tc>
          <w:tcPr>
            <w:tcW w:w="562" w:type="dxa"/>
          </w:tcPr>
          <w:p w14:paraId="6B68CBE2" w14:textId="77777777" w:rsidR="008257E4" w:rsidRPr="00AB2F30" w:rsidRDefault="008257E4" w:rsidP="008257E4">
            <w:pPr>
              <w:pStyle w:val="Sraopastraipa"/>
              <w:numPr>
                <w:ilvl w:val="0"/>
                <w:numId w:val="7"/>
              </w:numPr>
              <w:jc w:val="both"/>
              <w:rPr>
                <w:rFonts w:ascii="Times New Roman" w:hAnsi="Times New Roman" w:cs="Times New Roman"/>
                <w:bCs/>
                <w:sz w:val="24"/>
              </w:rPr>
            </w:pPr>
          </w:p>
        </w:tc>
        <w:tc>
          <w:tcPr>
            <w:tcW w:w="2646" w:type="dxa"/>
          </w:tcPr>
          <w:p w14:paraId="6B68CBE3" w14:textId="77777777" w:rsidR="008257E4" w:rsidRPr="00AB2F30" w:rsidRDefault="008257E4" w:rsidP="008257E4">
            <w:pPr>
              <w:rPr>
                <w:rFonts w:ascii="Times New Roman" w:hAnsi="Times New Roman" w:cs="Times New Roman"/>
                <w:color w:val="000000"/>
                <w:sz w:val="24"/>
                <w:szCs w:val="24"/>
              </w:rPr>
            </w:pPr>
            <w:r w:rsidRPr="00AB2F30">
              <w:rPr>
                <w:rFonts w:ascii="Times New Roman" w:hAnsi="Times New Roman" w:cs="Times New Roman"/>
                <w:color w:val="000000"/>
                <w:sz w:val="24"/>
                <w:szCs w:val="24"/>
              </w:rPr>
              <w:t>CRAB K-360 PVC</w:t>
            </w:r>
          </w:p>
        </w:tc>
        <w:tc>
          <w:tcPr>
            <w:tcW w:w="1729" w:type="dxa"/>
          </w:tcPr>
          <w:p w14:paraId="6B68CBE4" w14:textId="77777777" w:rsidR="008257E4" w:rsidRPr="00AB2F30" w:rsidRDefault="00C12E31" w:rsidP="008257E4">
            <w:pPr>
              <w:jc w:val="both"/>
              <w:rPr>
                <w:rFonts w:ascii="Times New Roman" w:eastAsia="Arial Unicode MS" w:hAnsi="Times New Roman" w:cs="Times New Roman"/>
                <w:sz w:val="24"/>
                <w:szCs w:val="24"/>
              </w:rPr>
            </w:pPr>
            <w:r w:rsidRPr="00AB2F30">
              <w:rPr>
                <w:rFonts w:ascii="Times New Roman" w:eastAsia="Arial Unicode MS" w:hAnsi="Times New Roman" w:cs="Times New Roman"/>
                <w:sz w:val="24"/>
                <w:szCs w:val="24"/>
              </w:rPr>
              <w:t>2015</w:t>
            </w:r>
          </w:p>
        </w:tc>
        <w:tc>
          <w:tcPr>
            <w:tcW w:w="1823" w:type="dxa"/>
          </w:tcPr>
          <w:p w14:paraId="6B68CBE5" w14:textId="77777777" w:rsidR="008257E4" w:rsidRPr="00AB2F30" w:rsidRDefault="008257E4" w:rsidP="008257E4">
            <w:pPr>
              <w:widowControl w:val="0"/>
              <w:suppressAutoHyphens/>
              <w:jc w:val="both"/>
              <w:rPr>
                <w:rFonts w:ascii="Times New Roman" w:eastAsia="Andale Sans UI" w:hAnsi="Times New Roman" w:cs="Times New Roman"/>
                <w:bCs/>
                <w:sz w:val="24"/>
                <w:szCs w:val="24"/>
                <w:lang w:bidi="en-US"/>
              </w:rPr>
            </w:pPr>
            <w:r w:rsidRPr="00AB2F30">
              <w:rPr>
                <w:rFonts w:ascii="Times New Roman" w:hAnsi="Times New Roman" w:cs="Times New Roman"/>
                <w:color w:val="000000"/>
                <w:sz w:val="24"/>
                <w:szCs w:val="24"/>
              </w:rPr>
              <w:t>LT-P-816</w:t>
            </w:r>
          </w:p>
        </w:tc>
        <w:tc>
          <w:tcPr>
            <w:tcW w:w="2857" w:type="dxa"/>
          </w:tcPr>
          <w:p w14:paraId="44882900" w14:textId="77777777" w:rsidR="00CD4186" w:rsidRDefault="008257E4" w:rsidP="008257E4">
            <w:pPr>
              <w:jc w:val="both"/>
              <w:rPr>
                <w:rFonts w:ascii="Times New Roman" w:eastAsia="Arial Unicode MS" w:hAnsi="Times New Roman" w:cs="Times New Roman"/>
                <w:sz w:val="24"/>
                <w:szCs w:val="24"/>
              </w:rPr>
            </w:pPr>
            <w:r w:rsidRPr="00AB2F30">
              <w:rPr>
                <w:rFonts w:ascii="Times New Roman" w:eastAsia="Arial Unicode MS" w:hAnsi="Times New Roman" w:cs="Times New Roman"/>
                <w:sz w:val="24"/>
                <w:szCs w:val="24"/>
              </w:rPr>
              <w:t xml:space="preserve">Suzuki DF15A, </w:t>
            </w:r>
          </w:p>
          <w:p w14:paraId="6B68CBE6" w14:textId="32D8DC4C" w:rsidR="008257E4" w:rsidRPr="00AB2F30" w:rsidRDefault="008257E4" w:rsidP="008257E4">
            <w:pPr>
              <w:jc w:val="both"/>
              <w:rPr>
                <w:rFonts w:ascii="Times New Roman" w:eastAsia="Arial Unicode MS" w:hAnsi="Times New Roman" w:cs="Times New Roman"/>
                <w:sz w:val="24"/>
                <w:szCs w:val="24"/>
              </w:rPr>
            </w:pPr>
            <w:r w:rsidRPr="00AB2F30">
              <w:rPr>
                <w:rFonts w:ascii="Times New Roman" w:eastAsia="Arial Unicode MS" w:hAnsi="Times New Roman" w:cs="Times New Roman"/>
                <w:sz w:val="24"/>
                <w:szCs w:val="24"/>
              </w:rPr>
              <w:t xml:space="preserve">Nr. 01504F-512252 </w:t>
            </w:r>
          </w:p>
        </w:tc>
      </w:tr>
      <w:tr w:rsidR="008257E4" w:rsidRPr="00AB2F30" w14:paraId="6B68CBED" w14:textId="77777777" w:rsidTr="008257E4">
        <w:tc>
          <w:tcPr>
            <w:tcW w:w="562" w:type="dxa"/>
          </w:tcPr>
          <w:p w14:paraId="6B68CBE8" w14:textId="77777777" w:rsidR="008257E4" w:rsidRPr="00AB2F30" w:rsidRDefault="008257E4" w:rsidP="008257E4">
            <w:pPr>
              <w:pStyle w:val="Sraopastraipa"/>
              <w:numPr>
                <w:ilvl w:val="0"/>
                <w:numId w:val="7"/>
              </w:numPr>
              <w:jc w:val="both"/>
              <w:rPr>
                <w:rFonts w:ascii="Times New Roman" w:hAnsi="Times New Roman" w:cs="Times New Roman"/>
                <w:bCs/>
                <w:sz w:val="24"/>
              </w:rPr>
            </w:pPr>
          </w:p>
        </w:tc>
        <w:tc>
          <w:tcPr>
            <w:tcW w:w="2646" w:type="dxa"/>
          </w:tcPr>
          <w:p w14:paraId="6B68CBE9" w14:textId="77777777" w:rsidR="008257E4" w:rsidRPr="00AB2F30" w:rsidRDefault="008257E4" w:rsidP="008257E4">
            <w:pPr>
              <w:rPr>
                <w:rFonts w:ascii="Times New Roman" w:hAnsi="Times New Roman" w:cs="Times New Roman"/>
                <w:sz w:val="24"/>
                <w:szCs w:val="24"/>
              </w:rPr>
            </w:pPr>
            <w:r w:rsidRPr="00AB2F30">
              <w:rPr>
                <w:rFonts w:ascii="Times New Roman" w:hAnsi="Times New Roman" w:cs="Times New Roman"/>
                <w:sz w:val="24"/>
                <w:szCs w:val="24"/>
              </w:rPr>
              <w:t>CRAB K-360 PVC</w:t>
            </w:r>
          </w:p>
        </w:tc>
        <w:tc>
          <w:tcPr>
            <w:tcW w:w="1729" w:type="dxa"/>
          </w:tcPr>
          <w:p w14:paraId="6B68CBEA" w14:textId="77777777" w:rsidR="008257E4" w:rsidRPr="00AB2F30" w:rsidRDefault="00C12E31" w:rsidP="008257E4">
            <w:pPr>
              <w:jc w:val="both"/>
              <w:rPr>
                <w:rFonts w:ascii="Times New Roman" w:eastAsia="Arial Unicode MS" w:hAnsi="Times New Roman" w:cs="Times New Roman"/>
                <w:sz w:val="24"/>
                <w:szCs w:val="24"/>
              </w:rPr>
            </w:pPr>
            <w:r w:rsidRPr="00AB2F30">
              <w:rPr>
                <w:rFonts w:ascii="Times New Roman" w:eastAsia="Arial Unicode MS" w:hAnsi="Times New Roman" w:cs="Times New Roman"/>
                <w:sz w:val="24"/>
                <w:szCs w:val="24"/>
              </w:rPr>
              <w:t>2015</w:t>
            </w:r>
          </w:p>
        </w:tc>
        <w:tc>
          <w:tcPr>
            <w:tcW w:w="1823" w:type="dxa"/>
          </w:tcPr>
          <w:p w14:paraId="6B68CBEB" w14:textId="77777777" w:rsidR="008257E4" w:rsidRPr="00AB2F30" w:rsidRDefault="008257E4" w:rsidP="008257E4">
            <w:pPr>
              <w:widowControl w:val="0"/>
              <w:suppressAutoHyphens/>
              <w:jc w:val="both"/>
              <w:rPr>
                <w:rFonts w:ascii="Times New Roman" w:eastAsia="Andale Sans UI" w:hAnsi="Times New Roman" w:cs="Times New Roman"/>
                <w:bCs/>
                <w:sz w:val="24"/>
                <w:szCs w:val="24"/>
                <w:lang w:bidi="en-US"/>
              </w:rPr>
            </w:pPr>
            <w:r w:rsidRPr="00AB2F30">
              <w:rPr>
                <w:rFonts w:ascii="Times New Roman" w:hAnsi="Times New Roman" w:cs="Times New Roman"/>
                <w:color w:val="000000"/>
                <w:sz w:val="24"/>
                <w:szCs w:val="24"/>
              </w:rPr>
              <w:t>LT-P-817</w:t>
            </w:r>
          </w:p>
        </w:tc>
        <w:tc>
          <w:tcPr>
            <w:tcW w:w="2857" w:type="dxa"/>
          </w:tcPr>
          <w:p w14:paraId="417D83D3" w14:textId="77777777" w:rsidR="00CD4186" w:rsidRDefault="008257E4" w:rsidP="008257E4">
            <w:pPr>
              <w:jc w:val="both"/>
              <w:rPr>
                <w:rFonts w:ascii="Times New Roman" w:eastAsia="Arial Unicode MS" w:hAnsi="Times New Roman" w:cs="Times New Roman"/>
                <w:sz w:val="24"/>
                <w:szCs w:val="24"/>
              </w:rPr>
            </w:pPr>
            <w:r w:rsidRPr="00AB2F30">
              <w:rPr>
                <w:rFonts w:ascii="Times New Roman" w:eastAsia="Arial Unicode MS" w:hAnsi="Times New Roman" w:cs="Times New Roman"/>
                <w:sz w:val="24"/>
                <w:szCs w:val="24"/>
              </w:rPr>
              <w:t xml:space="preserve">Suzuki DF15A, </w:t>
            </w:r>
          </w:p>
          <w:p w14:paraId="6B68CBEC" w14:textId="3699B33A" w:rsidR="008257E4" w:rsidRPr="00AB2F30" w:rsidRDefault="008257E4" w:rsidP="008257E4">
            <w:pPr>
              <w:jc w:val="both"/>
              <w:rPr>
                <w:rFonts w:ascii="Times New Roman" w:eastAsia="Arial Unicode MS" w:hAnsi="Times New Roman" w:cs="Times New Roman"/>
                <w:sz w:val="24"/>
                <w:szCs w:val="24"/>
              </w:rPr>
            </w:pPr>
            <w:r w:rsidRPr="00AB2F30">
              <w:rPr>
                <w:rFonts w:ascii="Times New Roman" w:eastAsia="Arial Unicode MS" w:hAnsi="Times New Roman" w:cs="Times New Roman"/>
                <w:sz w:val="24"/>
                <w:szCs w:val="24"/>
              </w:rPr>
              <w:t>Nr. 01504F-512269</w:t>
            </w:r>
          </w:p>
        </w:tc>
      </w:tr>
      <w:tr w:rsidR="008257E4" w:rsidRPr="00AB2F30" w14:paraId="6B68CBF3" w14:textId="77777777" w:rsidTr="008257E4">
        <w:tc>
          <w:tcPr>
            <w:tcW w:w="562" w:type="dxa"/>
          </w:tcPr>
          <w:p w14:paraId="6B68CBEE" w14:textId="77777777" w:rsidR="008257E4" w:rsidRPr="00AB2F30" w:rsidRDefault="008257E4" w:rsidP="008257E4">
            <w:pPr>
              <w:pStyle w:val="Sraopastraipa"/>
              <w:numPr>
                <w:ilvl w:val="0"/>
                <w:numId w:val="7"/>
              </w:numPr>
              <w:jc w:val="both"/>
              <w:rPr>
                <w:rFonts w:ascii="Times New Roman" w:hAnsi="Times New Roman" w:cs="Times New Roman"/>
                <w:bCs/>
                <w:sz w:val="24"/>
              </w:rPr>
            </w:pPr>
          </w:p>
        </w:tc>
        <w:tc>
          <w:tcPr>
            <w:tcW w:w="2646" w:type="dxa"/>
          </w:tcPr>
          <w:p w14:paraId="6B68CBEF" w14:textId="77777777" w:rsidR="008257E4" w:rsidRPr="00AB2F30" w:rsidRDefault="008257E4" w:rsidP="008257E4">
            <w:pPr>
              <w:rPr>
                <w:rFonts w:ascii="Times New Roman" w:hAnsi="Times New Roman" w:cs="Times New Roman"/>
                <w:sz w:val="24"/>
                <w:szCs w:val="24"/>
              </w:rPr>
            </w:pPr>
            <w:r w:rsidRPr="00AB2F30">
              <w:rPr>
                <w:rFonts w:ascii="Times New Roman" w:hAnsi="Times New Roman" w:cs="Times New Roman"/>
                <w:sz w:val="24"/>
                <w:szCs w:val="24"/>
              </w:rPr>
              <w:t xml:space="preserve">CRAB K-360 PVC </w:t>
            </w:r>
          </w:p>
        </w:tc>
        <w:tc>
          <w:tcPr>
            <w:tcW w:w="1729" w:type="dxa"/>
          </w:tcPr>
          <w:p w14:paraId="6B68CBF0" w14:textId="77777777" w:rsidR="008257E4" w:rsidRPr="00AB2F30" w:rsidRDefault="00C12E31" w:rsidP="008257E4">
            <w:pPr>
              <w:jc w:val="both"/>
              <w:rPr>
                <w:rFonts w:ascii="Times New Roman" w:eastAsia="Arial Unicode MS" w:hAnsi="Times New Roman" w:cs="Times New Roman"/>
                <w:sz w:val="24"/>
                <w:szCs w:val="24"/>
              </w:rPr>
            </w:pPr>
            <w:r w:rsidRPr="00AB2F30">
              <w:rPr>
                <w:rFonts w:ascii="Times New Roman" w:eastAsia="Arial Unicode MS" w:hAnsi="Times New Roman" w:cs="Times New Roman"/>
                <w:sz w:val="24"/>
                <w:szCs w:val="24"/>
              </w:rPr>
              <w:t>2015</w:t>
            </w:r>
          </w:p>
        </w:tc>
        <w:tc>
          <w:tcPr>
            <w:tcW w:w="1823" w:type="dxa"/>
          </w:tcPr>
          <w:p w14:paraId="6B68CBF1" w14:textId="77777777" w:rsidR="008257E4" w:rsidRPr="00AB2F30" w:rsidRDefault="008257E4" w:rsidP="008257E4">
            <w:pPr>
              <w:widowControl w:val="0"/>
              <w:suppressAutoHyphens/>
              <w:jc w:val="both"/>
              <w:rPr>
                <w:rFonts w:ascii="Times New Roman" w:eastAsia="Andale Sans UI" w:hAnsi="Times New Roman" w:cs="Times New Roman"/>
                <w:bCs/>
                <w:sz w:val="24"/>
                <w:szCs w:val="24"/>
                <w:lang w:bidi="en-US"/>
              </w:rPr>
            </w:pPr>
            <w:r w:rsidRPr="00AB2F30">
              <w:rPr>
                <w:rFonts w:ascii="Times New Roman" w:hAnsi="Times New Roman" w:cs="Times New Roman"/>
                <w:color w:val="000000"/>
                <w:sz w:val="24"/>
                <w:szCs w:val="24"/>
              </w:rPr>
              <w:t>LT-P-818</w:t>
            </w:r>
          </w:p>
        </w:tc>
        <w:tc>
          <w:tcPr>
            <w:tcW w:w="2857" w:type="dxa"/>
          </w:tcPr>
          <w:p w14:paraId="64465E5E" w14:textId="77777777" w:rsidR="00CD4186" w:rsidRDefault="008257E4" w:rsidP="008257E4">
            <w:pPr>
              <w:jc w:val="both"/>
              <w:rPr>
                <w:rFonts w:ascii="Times New Roman" w:eastAsia="Arial Unicode MS" w:hAnsi="Times New Roman" w:cs="Times New Roman"/>
                <w:sz w:val="24"/>
                <w:szCs w:val="24"/>
              </w:rPr>
            </w:pPr>
            <w:r w:rsidRPr="00AB2F30">
              <w:rPr>
                <w:rFonts w:ascii="Times New Roman" w:eastAsia="Arial Unicode MS" w:hAnsi="Times New Roman" w:cs="Times New Roman"/>
                <w:sz w:val="24"/>
                <w:szCs w:val="24"/>
              </w:rPr>
              <w:t xml:space="preserve">Suzuki DF15A, </w:t>
            </w:r>
          </w:p>
          <w:p w14:paraId="6B68CBF2" w14:textId="073701A2" w:rsidR="008257E4" w:rsidRPr="00AB2F30" w:rsidRDefault="008257E4" w:rsidP="008257E4">
            <w:pPr>
              <w:jc w:val="both"/>
              <w:rPr>
                <w:rFonts w:ascii="Times New Roman" w:eastAsia="Arial Unicode MS" w:hAnsi="Times New Roman" w:cs="Times New Roman"/>
                <w:sz w:val="24"/>
                <w:szCs w:val="24"/>
              </w:rPr>
            </w:pPr>
            <w:r w:rsidRPr="00AB2F30">
              <w:rPr>
                <w:rFonts w:ascii="Times New Roman" w:eastAsia="Arial Unicode MS" w:hAnsi="Times New Roman" w:cs="Times New Roman"/>
                <w:sz w:val="24"/>
                <w:szCs w:val="24"/>
              </w:rPr>
              <w:t>Nr. 01504F-512228</w:t>
            </w:r>
          </w:p>
        </w:tc>
      </w:tr>
      <w:tr w:rsidR="008257E4" w:rsidRPr="00AB2F30" w14:paraId="6B68CBF9" w14:textId="77777777" w:rsidTr="008257E4">
        <w:tc>
          <w:tcPr>
            <w:tcW w:w="562" w:type="dxa"/>
          </w:tcPr>
          <w:p w14:paraId="6B68CBF4" w14:textId="77777777" w:rsidR="008257E4" w:rsidRPr="00AB2F30" w:rsidRDefault="008257E4" w:rsidP="008257E4">
            <w:pPr>
              <w:pStyle w:val="Sraopastraipa"/>
              <w:numPr>
                <w:ilvl w:val="0"/>
                <w:numId w:val="7"/>
              </w:numPr>
              <w:jc w:val="both"/>
              <w:rPr>
                <w:rFonts w:ascii="Times New Roman" w:hAnsi="Times New Roman" w:cs="Times New Roman"/>
                <w:bCs/>
                <w:sz w:val="24"/>
              </w:rPr>
            </w:pPr>
          </w:p>
        </w:tc>
        <w:tc>
          <w:tcPr>
            <w:tcW w:w="2646" w:type="dxa"/>
          </w:tcPr>
          <w:p w14:paraId="6B68CBF5" w14:textId="77777777" w:rsidR="008257E4" w:rsidRPr="00AB2F30" w:rsidRDefault="008257E4" w:rsidP="008257E4">
            <w:pPr>
              <w:rPr>
                <w:rFonts w:ascii="Times New Roman" w:hAnsi="Times New Roman" w:cs="Times New Roman"/>
                <w:sz w:val="24"/>
                <w:szCs w:val="24"/>
              </w:rPr>
            </w:pPr>
            <w:r w:rsidRPr="00AB2F30">
              <w:rPr>
                <w:rFonts w:ascii="Times New Roman" w:hAnsi="Times New Roman" w:cs="Times New Roman"/>
                <w:sz w:val="24"/>
                <w:szCs w:val="24"/>
              </w:rPr>
              <w:t>CRAB K-360 PVC</w:t>
            </w:r>
          </w:p>
        </w:tc>
        <w:tc>
          <w:tcPr>
            <w:tcW w:w="1729" w:type="dxa"/>
          </w:tcPr>
          <w:p w14:paraId="6B68CBF6" w14:textId="77777777" w:rsidR="008257E4" w:rsidRPr="00AB2F30" w:rsidRDefault="00C12E31" w:rsidP="008257E4">
            <w:pPr>
              <w:jc w:val="both"/>
              <w:rPr>
                <w:rFonts w:ascii="Times New Roman" w:eastAsia="Arial Unicode MS" w:hAnsi="Times New Roman" w:cs="Times New Roman"/>
                <w:sz w:val="24"/>
                <w:szCs w:val="24"/>
              </w:rPr>
            </w:pPr>
            <w:r w:rsidRPr="00AB2F30">
              <w:rPr>
                <w:rFonts w:ascii="Times New Roman" w:eastAsia="Arial Unicode MS" w:hAnsi="Times New Roman" w:cs="Times New Roman"/>
                <w:sz w:val="24"/>
                <w:szCs w:val="24"/>
              </w:rPr>
              <w:t>2015</w:t>
            </w:r>
          </w:p>
        </w:tc>
        <w:tc>
          <w:tcPr>
            <w:tcW w:w="1823" w:type="dxa"/>
          </w:tcPr>
          <w:p w14:paraId="6B68CBF7" w14:textId="77777777" w:rsidR="008257E4" w:rsidRPr="00AB2F30" w:rsidRDefault="008257E4" w:rsidP="008257E4">
            <w:pPr>
              <w:widowControl w:val="0"/>
              <w:suppressAutoHyphens/>
              <w:jc w:val="both"/>
              <w:rPr>
                <w:rFonts w:ascii="Times New Roman" w:eastAsia="Andale Sans UI" w:hAnsi="Times New Roman" w:cs="Times New Roman"/>
                <w:bCs/>
                <w:sz w:val="24"/>
                <w:szCs w:val="24"/>
                <w:lang w:bidi="en-US"/>
              </w:rPr>
            </w:pPr>
            <w:r w:rsidRPr="00AB2F30">
              <w:rPr>
                <w:rFonts w:ascii="Times New Roman" w:hAnsi="Times New Roman" w:cs="Times New Roman"/>
                <w:color w:val="000000"/>
                <w:sz w:val="24"/>
                <w:szCs w:val="24"/>
              </w:rPr>
              <w:t>LT-P-819</w:t>
            </w:r>
          </w:p>
        </w:tc>
        <w:tc>
          <w:tcPr>
            <w:tcW w:w="2857" w:type="dxa"/>
          </w:tcPr>
          <w:p w14:paraId="490F038D" w14:textId="77777777" w:rsidR="00CD4186" w:rsidRDefault="008257E4" w:rsidP="008257E4">
            <w:pPr>
              <w:jc w:val="both"/>
              <w:rPr>
                <w:rFonts w:ascii="Times New Roman" w:eastAsia="Arial Unicode MS" w:hAnsi="Times New Roman" w:cs="Times New Roman"/>
                <w:sz w:val="24"/>
                <w:szCs w:val="24"/>
              </w:rPr>
            </w:pPr>
            <w:r w:rsidRPr="00AB2F30">
              <w:rPr>
                <w:rFonts w:ascii="Times New Roman" w:eastAsia="Arial Unicode MS" w:hAnsi="Times New Roman" w:cs="Times New Roman"/>
                <w:sz w:val="24"/>
                <w:szCs w:val="24"/>
              </w:rPr>
              <w:t xml:space="preserve">Suzuki DF15A, </w:t>
            </w:r>
          </w:p>
          <w:p w14:paraId="6B68CBF8" w14:textId="7A9F3707" w:rsidR="008257E4" w:rsidRPr="00AB2F30" w:rsidRDefault="008257E4" w:rsidP="008257E4">
            <w:pPr>
              <w:jc w:val="both"/>
              <w:rPr>
                <w:rFonts w:ascii="Times New Roman" w:eastAsia="Arial Unicode MS" w:hAnsi="Times New Roman" w:cs="Times New Roman"/>
                <w:sz w:val="24"/>
                <w:szCs w:val="24"/>
              </w:rPr>
            </w:pPr>
            <w:r w:rsidRPr="00AB2F30">
              <w:rPr>
                <w:rFonts w:ascii="Times New Roman" w:eastAsia="Arial Unicode MS" w:hAnsi="Times New Roman" w:cs="Times New Roman"/>
                <w:sz w:val="24"/>
                <w:szCs w:val="24"/>
              </w:rPr>
              <w:t>Nr. 01504F-512268</w:t>
            </w:r>
          </w:p>
        </w:tc>
      </w:tr>
      <w:tr w:rsidR="008257E4" w:rsidRPr="00AB2F30" w14:paraId="6B68CBFF" w14:textId="77777777" w:rsidTr="008257E4">
        <w:tc>
          <w:tcPr>
            <w:tcW w:w="562" w:type="dxa"/>
          </w:tcPr>
          <w:p w14:paraId="6B68CBFA" w14:textId="77777777" w:rsidR="008257E4" w:rsidRPr="00AB2F30" w:rsidRDefault="008257E4" w:rsidP="008257E4">
            <w:pPr>
              <w:pStyle w:val="Sraopastraipa"/>
              <w:numPr>
                <w:ilvl w:val="0"/>
                <w:numId w:val="7"/>
              </w:numPr>
              <w:jc w:val="both"/>
              <w:rPr>
                <w:rFonts w:ascii="Times New Roman" w:hAnsi="Times New Roman" w:cs="Times New Roman"/>
                <w:bCs/>
                <w:sz w:val="24"/>
              </w:rPr>
            </w:pPr>
          </w:p>
        </w:tc>
        <w:tc>
          <w:tcPr>
            <w:tcW w:w="2646" w:type="dxa"/>
          </w:tcPr>
          <w:p w14:paraId="6B68CBFB" w14:textId="77777777" w:rsidR="008257E4" w:rsidRPr="00AB2F30" w:rsidRDefault="008257E4" w:rsidP="008257E4">
            <w:pPr>
              <w:rPr>
                <w:rFonts w:ascii="Times New Roman" w:hAnsi="Times New Roman" w:cs="Times New Roman"/>
                <w:sz w:val="24"/>
                <w:szCs w:val="24"/>
              </w:rPr>
            </w:pPr>
            <w:r w:rsidRPr="00AB2F30">
              <w:rPr>
                <w:rFonts w:ascii="Times New Roman" w:hAnsi="Times New Roman" w:cs="Times New Roman"/>
                <w:sz w:val="24"/>
                <w:szCs w:val="24"/>
              </w:rPr>
              <w:t>CRAB K-360 PVC</w:t>
            </w:r>
          </w:p>
        </w:tc>
        <w:tc>
          <w:tcPr>
            <w:tcW w:w="1729" w:type="dxa"/>
          </w:tcPr>
          <w:p w14:paraId="6B68CBFC" w14:textId="77777777" w:rsidR="008257E4" w:rsidRPr="00AB2F30" w:rsidRDefault="00C12E31" w:rsidP="008257E4">
            <w:pPr>
              <w:jc w:val="both"/>
              <w:rPr>
                <w:rFonts w:ascii="Times New Roman" w:eastAsia="Arial Unicode MS" w:hAnsi="Times New Roman" w:cs="Times New Roman"/>
                <w:sz w:val="24"/>
                <w:szCs w:val="24"/>
              </w:rPr>
            </w:pPr>
            <w:r w:rsidRPr="00AB2F30">
              <w:rPr>
                <w:rFonts w:ascii="Times New Roman" w:eastAsia="Arial Unicode MS" w:hAnsi="Times New Roman" w:cs="Times New Roman"/>
                <w:sz w:val="24"/>
                <w:szCs w:val="24"/>
              </w:rPr>
              <w:t>2015</w:t>
            </w:r>
          </w:p>
        </w:tc>
        <w:tc>
          <w:tcPr>
            <w:tcW w:w="1823" w:type="dxa"/>
          </w:tcPr>
          <w:p w14:paraId="6B68CBFD" w14:textId="77777777" w:rsidR="008257E4" w:rsidRPr="00AB2F30" w:rsidRDefault="008257E4" w:rsidP="008257E4">
            <w:pPr>
              <w:widowControl w:val="0"/>
              <w:suppressAutoHyphens/>
              <w:jc w:val="both"/>
              <w:rPr>
                <w:rFonts w:ascii="Times New Roman" w:eastAsia="Andale Sans UI" w:hAnsi="Times New Roman" w:cs="Times New Roman"/>
                <w:bCs/>
                <w:sz w:val="24"/>
                <w:szCs w:val="24"/>
                <w:lang w:bidi="en-US"/>
              </w:rPr>
            </w:pPr>
            <w:r w:rsidRPr="00AB2F30">
              <w:rPr>
                <w:rFonts w:ascii="Times New Roman" w:hAnsi="Times New Roman" w:cs="Times New Roman"/>
                <w:color w:val="000000"/>
                <w:sz w:val="24"/>
                <w:szCs w:val="24"/>
              </w:rPr>
              <w:t>LT-P-820</w:t>
            </w:r>
          </w:p>
        </w:tc>
        <w:tc>
          <w:tcPr>
            <w:tcW w:w="2857" w:type="dxa"/>
          </w:tcPr>
          <w:p w14:paraId="2E765AD5" w14:textId="77777777" w:rsidR="00CD4186" w:rsidRDefault="008257E4" w:rsidP="008257E4">
            <w:pPr>
              <w:jc w:val="both"/>
              <w:rPr>
                <w:rFonts w:ascii="Times New Roman" w:eastAsia="Arial Unicode MS" w:hAnsi="Times New Roman" w:cs="Times New Roman"/>
                <w:sz w:val="24"/>
                <w:szCs w:val="24"/>
              </w:rPr>
            </w:pPr>
            <w:r w:rsidRPr="00AB2F30">
              <w:rPr>
                <w:rFonts w:ascii="Times New Roman" w:eastAsia="Arial Unicode MS" w:hAnsi="Times New Roman" w:cs="Times New Roman"/>
                <w:sz w:val="24"/>
                <w:szCs w:val="24"/>
              </w:rPr>
              <w:t xml:space="preserve">Suzuki DF15A, </w:t>
            </w:r>
          </w:p>
          <w:p w14:paraId="6B68CBFE" w14:textId="60080360" w:rsidR="008257E4" w:rsidRPr="00AB2F30" w:rsidRDefault="008257E4" w:rsidP="008257E4">
            <w:pPr>
              <w:jc w:val="both"/>
              <w:rPr>
                <w:rFonts w:ascii="Times New Roman" w:eastAsia="Arial Unicode MS" w:hAnsi="Times New Roman" w:cs="Times New Roman"/>
                <w:sz w:val="24"/>
                <w:szCs w:val="24"/>
              </w:rPr>
            </w:pPr>
            <w:r w:rsidRPr="00AB2F30">
              <w:rPr>
                <w:rFonts w:ascii="Times New Roman" w:eastAsia="Arial Unicode MS" w:hAnsi="Times New Roman" w:cs="Times New Roman"/>
                <w:sz w:val="24"/>
                <w:szCs w:val="24"/>
              </w:rPr>
              <w:t>Nr. 01504F-512245</w:t>
            </w:r>
          </w:p>
        </w:tc>
      </w:tr>
      <w:tr w:rsidR="008257E4" w:rsidRPr="00AB2F30" w14:paraId="6B68CC05" w14:textId="77777777" w:rsidTr="008257E4">
        <w:tc>
          <w:tcPr>
            <w:tcW w:w="562" w:type="dxa"/>
          </w:tcPr>
          <w:p w14:paraId="6B68CC00" w14:textId="77777777" w:rsidR="008257E4" w:rsidRPr="00AB2F30" w:rsidRDefault="008257E4" w:rsidP="008257E4">
            <w:pPr>
              <w:pStyle w:val="Sraopastraipa"/>
              <w:numPr>
                <w:ilvl w:val="0"/>
                <w:numId w:val="7"/>
              </w:numPr>
              <w:jc w:val="both"/>
              <w:rPr>
                <w:rFonts w:ascii="Times New Roman" w:hAnsi="Times New Roman" w:cs="Times New Roman"/>
                <w:bCs/>
                <w:sz w:val="24"/>
              </w:rPr>
            </w:pPr>
          </w:p>
        </w:tc>
        <w:tc>
          <w:tcPr>
            <w:tcW w:w="2646" w:type="dxa"/>
          </w:tcPr>
          <w:p w14:paraId="6B68CC01" w14:textId="77777777" w:rsidR="008257E4" w:rsidRPr="00AB2F30" w:rsidRDefault="008257E4" w:rsidP="008257E4">
            <w:pPr>
              <w:rPr>
                <w:rFonts w:ascii="Times New Roman" w:hAnsi="Times New Roman" w:cs="Times New Roman"/>
                <w:sz w:val="24"/>
                <w:szCs w:val="24"/>
              </w:rPr>
            </w:pPr>
            <w:r w:rsidRPr="00AB2F30">
              <w:rPr>
                <w:rFonts w:ascii="Times New Roman" w:hAnsi="Times New Roman" w:cs="Times New Roman"/>
                <w:sz w:val="24"/>
                <w:szCs w:val="24"/>
              </w:rPr>
              <w:t>CRAB K-360 PVC</w:t>
            </w:r>
          </w:p>
        </w:tc>
        <w:tc>
          <w:tcPr>
            <w:tcW w:w="1729" w:type="dxa"/>
          </w:tcPr>
          <w:p w14:paraId="6B68CC02" w14:textId="77777777" w:rsidR="008257E4" w:rsidRPr="00AB2F30" w:rsidRDefault="00C12E31" w:rsidP="008257E4">
            <w:pPr>
              <w:jc w:val="both"/>
              <w:rPr>
                <w:rFonts w:ascii="Times New Roman" w:eastAsia="Arial Unicode MS" w:hAnsi="Times New Roman" w:cs="Times New Roman"/>
                <w:sz w:val="24"/>
                <w:szCs w:val="24"/>
              </w:rPr>
            </w:pPr>
            <w:r w:rsidRPr="00AB2F30">
              <w:rPr>
                <w:rFonts w:ascii="Times New Roman" w:eastAsia="Arial Unicode MS" w:hAnsi="Times New Roman" w:cs="Times New Roman"/>
                <w:sz w:val="24"/>
                <w:szCs w:val="24"/>
              </w:rPr>
              <w:t>2015</w:t>
            </w:r>
          </w:p>
        </w:tc>
        <w:tc>
          <w:tcPr>
            <w:tcW w:w="1823" w:type="dxa"/>
          </w:tcPr>
          <w:p w14:paraId="6B68CC03" w14:textId="77777777" w:rsidR="008257E4" w:rsidRPr="00AB2F30" w:rsidRDefault="008257E4" w:rsidP="008257E4">
            <w:pPr>
              <w:widowControl w:val="0"/>
              <w:suppressAutoHyphens/>
              <w:jc w:val="both"/>
              <w:rPr>
                <w:rFonts w:ascii="Times New Roman" w:eastAsia="Andale Sans UI" w:hAnsi="Times New Roman" w:cs="Times New Roman"/>
                <w:bCs/>
                <w:sz w:val="24"/>
                <w:szCs w:val="24"/>
                <w:lang w:bidi="en-US"/>
              </w:rPr>
            </w:pPr>
            <w:r w:rsidRPr="00AB2F30">
              <w:rPr>
                <w:rFonts w:ascii="Times New Roman" w:hAnsi="Times New Roman" w:cs="Times New Roman"/>
                <w:color w:val="000000"/>
                <w:sz w:val="24"/>
                <w:szCs w:val="24"/>
              </w:rPr>
              <w:t>LT-P-821</w:t>
            </w:r>
          </w:p>
        </w:tc>
        <w:tc>
          <w:tcPr>
            <w:tcW w:w="2857" w:type="dxa"/>
          </w:tcPr>
          <w:p w14:paraId="2134AE2C" w14:textId="77777777" w:rsidR="00CD4186" w:rsidRDefault="008257E4" w:rsidP="008257E4">
            <w:pPr>
              <w:jc w:val="both"/>
              <w:rPr>
                <w:rFonts w:ascii="Times New Roman" w:eastAsia="Arial Unicode MS" w:hAnsi="Times New Roman" w:cs="Times New Roman"/>
                <w:sz w:val="24"/>
                <w:szCs w:val="24"/>
              </w:rPr>
            </w:pPr>
            <w:r w:rsidRPr="00AB2F30">
              <w:rPr>
                <w:rFonts w:ascii="Times New Roman" w:eastAsia="Arial Unicode MS" w:hAnsi="Times New Roman" w:cs="Times New Roman"/>
                <w:sz w:val="24"/>
                <w:szCs w:val="24"/>
              </w:rPr>
              <w:t xml:space="preserve">Suzuki DF15A, </w:t>
            </w:r>
          </w:p>
          <w:p w14:paraId="6B68CC04" w14:textId="0D8778DF" w:rsidR="008257E4" w:rsidRPr="00AB2F30" w:rsidRDefault="008257E4" w:rsidP="008257E4">
            <w:pPr>
              <w:jc w:val="both"/>
              <w:rPr>
                <w:rFonts w:ascii="Times New Roman" w:eastAsia="Arial Unicode MS" w:hAnsi="Times New Roman" w:cs="Times New Roman"/>
                <w:sz w:val="24"/>
                <w:szCs w:val="24"/>
              </w:rPr>
            </w:pPr>
            <w:r w:rsidRPr="00AB2F30">
              <w:rPr>
                <w:rFonts w:ascii="Times New Roman" w:eastAsia="Arial Unicode MS" w:hAnsi="Times New Roman" w:cs="Times New Roman"/>
                <w:sz w:val="24"/>
                <w:szCs w:val="24"/>
              </w:rPr>
              <w:t>Nr. 01504F-51225</w:t>
            </w:r>
          </w:p>
        </w:tc>
      </w:tr>
    </w:tbl>
    <w:p w14:paraId="6B68CC06" w14:textId="77777777" w:rsidR="00C40234" w:rsidRPr="00AB2F30" w:rsidRDefault="00C40234" w:rsidP="00C40234">
      <w:pPr>
        <w:suppressAutoHyphens/>
        <w:spacing w:after="0" w:line="240" w:lineRule="auto"/>
        <w:jc w:val="both"/>
        <w:rPr>
          <w:rFonts w:eastAsia="Times New Roman" w:cs="Times New Roman"/>
          <w:bCs/>
          <w:szCs w:val="24"/>
          <w:lang w:eastAsia="ar-SA"/>
        </w:rPr>
      </w:pPr>
    </w:p>
    <w:p w14:paraId="6B68CC07" w14:textId="77777777" w:rsidR="00C40234" w:rsidRPr="00AB2F30" w:rsidRDefault="00C40234" w:rsidP="00C40234">
      <w:pPr>
        <w:suppressAutoHyphens/>
        <w:spacing w:after="0" w:line="240" w:lineRule="auto"/>
        <w:jc w:val="both"/>
        <w:rPr>
          <w:rFonts w:eastAsia="Times New Roman" w:cs="Times New Roman"/>
          <w:bCs/>
          <w:szCs w:val="24"/>
          <w:lang w:eastAsia="ar-SA"/>
        </w:rPr>
      </w:pPr>
    </w:p>
    <w:p w14:paraId="6B68CC08" w14:textId="26C8DFAF" w:rsidR="002A7AAD" w:rsidRPr="00AB2F30" w:rsidRDefault="002A7AAD" w:rsidP="002A7AAD">
      <w:pPr>
        <w:suppressAutoHyphens/>
        <w:spacing w:after="0" w:line="240" w:lineRule="auto"/>
        <w:jc w:val="both"/>
        <w:rPr>
          <w:rFonts w:eastAsia="Arial Unicode MS" w:cs="Times New Roman"/>
          <w:kern w:val="1"/>
          <w:szCs w:val="24"/>
          <w:lang w:eastAsia="hi-IN" w:bidi="hi-IN"/>
        </w:rPr>
      </w:pPr>
      <w:r w:rsidRPr="00AB2F30">
        <w:rPr>
          <w:rFonts w:eastAsia="Times New Roman" w:cs="Times New Roman"/>
          <w:bCs/>
          <w:szCs w:val="24"/>
          <w:lang w:eastAsia="ar-SA"/>
        </w:rPr>
        <w:t xml:space="preserve">          </w:t>
      </w:r>
      <w:r w:rsidR="00AB2F30">
        <w:rPr>
          <w:rFonts w:eastAsia="Times New Roman" w:cs="Times New Roman"/>
          <w:bCs/>
          <w:szCs w:val="24"/>
          <w:lang w:eastAsia="ar-SA"/>
        </w:rPr>
        <w:t xml:space="preserve">            </w:t>
      </w:r>
      <w:r w:rsidR="00AB2F30" w:rsidRPr="00751310">
        <w:rPr>
          <w:rFonts w:eastAsia="Times New Roman" w:cs="Times New Roman"/>
          <w:bCs/>
          <w:szCs w:val="24"/>
          <w:lang w:eastAsia="ar-SA"/>
        </w:rPr>
        <w:t xml:space="preserve">4. </w:t>
      </w:r>
      <w:r w:rsidR="00AB2F30" w:rsidRPr="00751310">
        <w:rPr>
          <w:rFonts w:eastAsia="Times New Roman" w:cs="Times New Roman"/>
          <w:szCs w:val="24"/>
          <w:lang w:eastAsia="ar-SA"/>
        </w:rPr>
        <w:t xml:space="preserve">Šios techninės specifikacijos </w:t>
      </w:r>
      <w:r w:rsidR="00CD4186">
        <w:rPr>
          <w:rFonts w:eastAsia="Times New Roman" w:cs="Times New Roman"/>
          <w:szCs w:val="24"/>
          <w:lang w:eastAsia="ar-SA"/>
        </w:rPr>
        <w:t>6.</w:t>
      </w:r>
      <w:r w:rsidR="00AB2F30" w:rsidRPr="00751310">
        <w:rPr>
          <w:rFonts w:eastAsia="Times New Roman" w:cs="Times New Roman"/>
          <w:szCs w:val="24"/>
          <w:lang w:eastAsia="ar-SA"/>
        </w:rPr>
        <w:t xml:space="preserve">1 lentelėje nurodytų </w:t>
      </w:r>
      <w:r w:rsidR="00AB2F30">
        <w:rPr>
          <w:rFonts w:eastAsia="Times New Roman" w:cs="Times New Roman"/>
          <w:szCs w:val="24"/>
          <w:lang w:eastAsia="ar-SA"/>
        </w:rPr>
        <w:t>valčių ir variklių</w:t>
      </w:r>
      <w:r w:rsidR="00AB2F30" w:rsidRPr="00751310">
        <w:rPr>
          <w:rFonts w:eastAsia="Times New Roman" w:cs="Times New Roman"/>
          <w:szCs w:val="24"/>
          <w:lang w:eastAsia="ar-SA"/>
        </w:rPr>
        <w:t xml:space="preserve"> sąrašas ir kiekis yra preliminarus. </w:t>
      </w:r>
      <w:r w:rsidR="00AB2F30" w:rsidRPr="00751310">
        <w:rPr>
          <w:rFonts w:eastAsia="Times New Roman" w:cs="Times New Roman"/>
          <w:bCs/>
          <w:szCs w:val="24"/>
          <w:lang w:eastAsia="ar-SA"/>
        </w:rPr>
        <w:t xml:space="preserve">Perkančioji organizacija neįsipareigoja nupirkti visų šios </w:t>
      </w:r>
      <w:r w:rsidR="00AB2F30" w:rsidRPr="00751310">
        <w:rPr>
          <w:rFonts w:eastAsia="Times New Roman" w:cs="Times New Roman"/>
          <w:szCs w:val="24"/>
          <w:lang w:eastAsia="ar-SA"/>
        </w:rPr>
        <w:t xml:space="preserve">techninės specifikacijos </w:t>
      </w:r>
      <w:r w:rsidR="00CD4186">
        <w:rPr>
          <w:rFonts w:eastAsia="Times New Roman" w:cs="Times New Roman"/>
          <w:szCs w:val="24"/>
          <w:lang w:eastAsia="ar-SA"/>
        </w:rPr>
        <w:t>6.</w:t>
      </w:r>
      <w:r w:rsidR="00AB2F30" w:rsidRPr="00751310">
        <w:rPr>
          <w:rFonts w:eastAsia="Times New Roman" w:cs="Times New Roman"/>
          <w:szCs w:val="24"/>
          <w:lang w:eastAsia="ar-SA"/>
        </w:rPr>
        <w:t xml:space="preserve">2 ir </w:t>
      </w:r>
      <w:r w:rsidR="00CD4186">
        <w:rPr>
          <w:rFonts w:eastAsia="Times New Roman" w:cs="Times New Roman"/>
          <w:szCs w:val="24"/>
          <w:lang w:eastAsia="ar-SA"/>
        </w:rPr>
        <w:t>6.</w:t>
      </w:r>
      <w:r w:rsidR="00AB2F30" w:rsidRPr="00751310">
        <w:rPr>
          <w:rFonts w:eastAsia="Times New Roman" w:cs="Times New Roman"/>
          <w:szCs w:val="24"/>
          <w:lang w:eastAsia="ar-SA"/>
        </w:rPr>
        <w:t>3 lentelėse</w:t>
      </w:r>
      <w:r w:rsidR="00AB2F30" w:rsidRPr="00751310">
        <w:rPr>
          <w:rFonts w:eastAsia="Times New Roman" w:cs="Times New Roman"/>
          <w:bCs/>
          <w:szCs w:val="24"/>
          <w:lang w:eastAsia="ar-SA"/>
        </w:rPr>
        <w:t xml:space="preserve"> nurodytų Paslaugų ar jų kiekių. Paslaugos bus perkamos tik pagal Perkančiosios organizacijos poreikį, pagal Perkančiosios organizacijos atskirus užsakymus. </w:t>
      </w:r>
      <w:r w:rsidR="00AB2F30" w:rsidRPr="00751310">
        <w:rPr>
          <w:rFonts w:eastAsia="Arial Unicode MS" w:cs="Mangal"/>
          <w:bCs/>
          <w:color w:val="000000"/>
          <w:kern w:val="1"/>
          <w:szCs w:val="24"/>
          <w:lang w:eastAsia="hi-IN" w:bidi="hi-IN"/>
        </w:rPr>
        <w:t xml:space="preserve">Esant poreikiui, Perkančioji organizacija turės teisę pirkti ir kitas </w:t>
      </w:r>
      <w:r w:rsidR="00AB2F30" w:rsidRPr="00751310">
        <w:rPr>
          <w:rFonts w:eastAsia="Times New Roman" w:cs="Times New Roman"/>
          <w:bCs/>
          <w:szCs w:val="24"/>
          <w:lang w:eastAsia="ar-SA"/>
        </w:rPr>
        <w:t xml:space="preserve">šios </w:t>
      </w:r>
      <w:r w:rsidR="00AB2F30" w:rsidRPr="00751310">
        <w:rPr>
          <w:rFonts w:eastAsia="Times New Roman" w:cs="Times New Roman"/>
          <w:szCs w:val="24"/>
          <w:lang w:eastAsia="ar-SA"/>
        </w:rPr>
        <w:t xml:space="preserve">techninės specifikacijos </w:t>
      </w:r>
      <w:r w:rsidR="00CD4186">
        <w:rPr>
          <w:rFonts w:eastAsia="Times New Roman" w:cs="Times New Roman"/>
          <w:szCs w:val="24"/>
          <w:lang w:eastAsia="ar-SA"/>
        </w:rPr>
        <w:t>6.</w:t>
      </w:r>
      <w:r w:rsidR="00AB2F30" w:rsidRPr="00751310">
        <w:rPr>
          <w:rFonts w:eastAsia="Times New Roman" w:cs="Times New Roman"/>
          <w:szCs w:val="24"/>
          <w:lang w:eastAsia="ar-SA"/>
        </w:rPr>
        <w:t xml:space="preserve">2 ir </w:t>
      </w:r>
      <w:r w:rsidR="00CD4186">
        <w:rPr>
          <w:rFonts w:eastAsia="Times New Roman" w:cs="Times New Roman"/>
          <w:szCs w:val="24"/>
          <w:lang w:eastAsia="ar-SA"/>
        </w:rPr>
        <w:t>6.</w:t>
      </w:r>
      <w:r w:rsidR="00AB2F30" w:rsidRPr="00751310">
        <w:rPr>
          <w:rFonts w:eastAsia="Times New Roman" w:cs="Times New Roman"/>
          <w:szCs w:val="24"/>
          <w:lang w:eastAsia="ar-SA"/>
        </w:rPr>
        <w:t>3 lentelėse</w:t>
      </w:r>
      <w:r w:rsidR="00AB2F30" w:rsidRPr="00751310">
        <w:rPr>
          <w:rFonts w:eastAsia="Times New Roman" w:cs="Times New Roman"/>
          <w:bCs/>
          <w:szCs w:val="24"/>
          <w:lang w:eastAsia="ar-SA"/>
        </w:rPr>
        <w:t xml:space="preserve"> </w:t>
      </w:r>
      <w:r w:rsidR="00AB2F30" w:rsidRPr="00751310">
        <w:rPr>
          <w:rFonts w:eastAsia="Arial Unicode MS" w:cs="Mangal"/>
          <w:bCs/>
          <w:color w:val="000000"/>
          <w:kern w:val="1"/>
          <w:szCs w:val="24"/>
          <w:lang w:eastAsia="hi-IN" w:bidi="hi-IN"/>
        </w:rPr>
        <w:t>nenurodytas</w:t>
      </w:r>
      <w:r w:rsidR="00AB2F30" w:rsidRPr="00751310">
        <w:rPr>
          <w:rFonts w:eastAsia="Arial Unicode MS" w:cs="Mangal"/>
          <w:bCs/>
          <w:kern w:val="1"/>
          <w:szCs w:val="24"/>
          <w:lang w:eastAsia="hi-IN" w:bidi="hi-IN"/>
        </w:rPr>
        <w:t xml:space="preserve">, tačiau pagal funkcinę paskirtį panašias </w:t>
      </w:r>
      <w:r w:rsidR="00AB2F30" w:rsidRPr="00751310">
        <w:rPr>
          <w:rFonts w:eastAsia="Arial Unicode MS" w:cs="Mangal"/>
          <w:bCs/>
          <w:color w:val="000000"/>
          <w:kern w:val="1"/>
          <w:szCs w:val="24"/>
          <w:lang w:eastAsia="hi-IN" w:bidi="hi-IN"/>
        </w:rPr>
        <w:t xml:space="preserve">Paslaugas. Tokių Paslaugų pirkimui taikomos visos Paslaugų pirkimui Pirkimo sąlygose nustatytos sąlygos (garantijos, trūkumų šalinimo ir t. t.), nebent aiškiai bus nustatyta kitaip. </w:t>
      </w:r>
      <w:r w:rsidR="00AB2F30" w:rsidRPr="00751310">
        <w:rPr>
          <w:rFonts w:eastAsia="Times New Roman" w:cs="Times New Roman"/>
          <w:szCs w:val="24"/>
          <w:lang w:eastAsia="ar-SA"/>
        </w:rPr>
        <w:t xml:space="preserve">Šios techninės specifikacijos </w:t>
      </w:r>
      <w:r w:rsidR="00CD4186">
        <w:rPr>
          <w:rFonts w:eastAsia="Times New Roman" w:cs="Times New Roman"/>
          <w:szCs w:val="24"/>
          <w:lang w:eastAsia="ar-SA"/>
        </w:rPr>
        <w:t>6.</w:t>
      </w:r>
      <w:r w:rsidR="00AB2F30" w:rsidRPr="00751310">
        <w:rPr>
          <w:rFonts w:eastAsia="Times New Roman" w:cs="Times New Roman"/>
          <w:szCs w:val="24"/>
          <w:lang w:eastAsia="ar-SA"/>
        </w:rPr>
        <w:t xml:space="preserve">2 lentelėje </w:t>
      </w:r>
      <w:r w:rsidR="00AB2F30" w:rsidRPr="00751310">
        <w:rPr>
          <w:rFonts w:eastAsia="Arial Unicode MS" w:cs="Mangal"/>
          <w:bCs/>
          <w:color w:val="000000"/>
          <w:kern w:val="1"/>
          <w:szCs w:val="24"/>
          <w:lang w:eastAsia="hi-IN" w:bidi="hi-IN"/>
        </w:rPr>
        <w:t xml:space="preserve">nenurodytos Paslaugos ir/arba nenurodytų šios techninės specifikacijos </w:t>
      </w:r>
      <w:r w:rsidR="00CD4186">
        <w:rPr>
          <w:rFonts w:eastAsia="Times New Roman" w:cs="Times New Roman"/>
          <w:szCs w:val="24"/>
          <w:lang w:eastAsia="ar-SA"/>
        </w:rPr>
        <w:t>6.</w:t>
      </w:r>
      <w:r w:rsidR="00AB2F30" w:rsidRPr="00751310">
        <w:rPr>
          <w:rFonts w:eastAsia="Arial Unicode MS" w:cs="Mangal"/>
          <w:bCs/>
          <w:color w:val="000000"/>
          <w:kern w:val="1"/>
          <w:szCs w:val="24"/>
          <w:lang w:eastAsia="hi-IN" w:bidi="hi-IN"/>
        </w:rPr>
        <w:t xml:space="preserve">1 lentelėje </w:t>
      </w:r>
      <w:r w:rsidR="00AB2F30">
        <w:rPr>
          <w:rFonts w:eastAsia="Arial Unicode MS" w:cs="Mangal"/>
          <w:bCs/>
          <w:color w:val="000000"/>
          <w:kern w:val="1"/>
          <w:szCs w:val="24"/>
          <w:lang w:eastAsia="hi-IN" w:bidi="hi-IN"/>
        </w:rPr>
        <w:t>valčių ir jų variklių</w:t>
      </w:r>
      <w:r w:rsidR="00AB2F30" w:rsidRPr="00751310">
        <w:rPr>
          <w:rFonts w:eastAsia="Arial Unicode MS" w:cs="Mangal"/>
          <w:bCs/>
          <w:color w:val="000000"/>
          <w:kern w:val="1"/>
          <w:szCs w:val="24"/>
          <w:lang w:eastAsia="hi-IN" w:bidi="hi-IN"/>
        </w:rPr>
        <w:t xml:space="preserve"> Paslaugos bus perkamos tokiais įkainiais, kurie galios Perkančiosios organizacijos užsakymo pateikimo dieną teikėjo </w:t>
      </w:r>
      <w:r w:rsidR="00AB2F30" w:rsidRPr="00D82060">
        <w:rPr>
          <w:rFonts w:eastAsia="Arial Unicode MS" w:cs="Mangal"/>
          <w:b/>
          <w:color w:val="000000"/>
          <w:kern w:val="1"/>
          <w:szCs w:val="24"/>
          <w:lang w:eastAsia="hi-IN" w:bidi="hi-IN"/>
        </w:rPr>
        <w:t>kainoraštyje</w:t>
      </w:r>
      <w:r w:rsidR="00AB2F30" w:rsidRPr="00751310">
        <w:rPr>
          <w:rFonts w:eastAsia="Arial Unicode MS" w:cs="Mangal"/>
          <w:bCs/>
          <w:color w:val="000000"/>
          <w:kern w:val="1"/>
          <w:szCs w:val="24"/>
          <w:lang w:eastAsia="hi-IN" w:bidi="hi-IN"/>
        </w:rPr>
        <w:t>, pritaikant ne mažesnę kaip 10 % (dešimt procentų) nuolaidą.</w:t>
      </w:r>
    </w:p>
    <w:p w14:paraId="6B68CC09" w14:textId="77777777" w:rsidR="002A7AAD" w:rsidRPr="00AB2F30" w:rsidRDefault="002A7AAD" w:rsidP="002A7AAD">
      <w:pPr>
        <w:widowControl w:val="0"/>
        <w:suppressAutoHyphens/>
        <w:spacing w:after="0" w:line="240" w:lineRule="auto"/>
        <w:jc w:val="both"/>
        <w:rPr>
          <w:rFonts w:eastAsia="Andale Sans UI" w:cs="Times New Roman"/>
          <w:szCs w:val="24"/>
          <w:lang w:bidi="en-US"/>
        </w:rPr>
      </w:pPr>
      <w:r w:rsidRPr="00AB2F30">
        <w:rPr>
          <w:rFonts w:eastAsia="Andale Sans UI" w:cs="Times New Roman"/>
          <w:bCs/>
          <w:szCs w:val="24"/>
          <w:lang w:bidi="en-US"/>
        </w:rPr>
        <w:t xml:space="preserve">        5</w:t>
      </w:r>
      <w:r w:rsidRPr="00AB2F30">
        <w:rPr>
          <w:rFonts w:eastAsia="Andale Sans UI" w:cs="Times New Roman"/>
          <w:szCs w:val="24"/>
          <w:lang w:bidi="en-US"/>
        </w:rPr>
        <w:t>. Tiekėjas privalo:</w:t>
      </w:r>
    </w:p>
    <w:p w14:paraId="6B68CC0A" w14:textId="77777777" w:rsidR="002A7AAD" w:rsidRPr="00AB2F30" w:rsidRDefault="002A7AAD" w:rsidP="004A3BAE">
      <w:pPr>
        <w:widowControl w:val="0"/>
        <w:tabs>
          <w:tab w:val="left" w:pos="993"/>
        </w:tabs>
        <w:suppressAutoHyphens/>
        <w:spacing w:after="0" w:line="240" w:lineRule="auto"/>
        <w:ind w:firstLine="440"/>
        <w:jc w:val="both"/>
        <w:rPr>
          <w:rFonts w:eastAsia="Andale Sans UI" w:cs="Times New Roman"/>
          <w:szCs w:val="24"/>
          <w:lang w:bidi="en-US"/>
        </w:rPr>
      </w:pPr>
      <w:r w:rsidRPr="00AB2F30">
        <w:rPr>
          <w:rFonts w:eastAsia="Andale Sans UI" w:cs="Times New Roman"/>
          <w:szCs w:val="24"/>
          <w:lang w:bidi="en-US"/>
        </w:rPr>
        <w:t xml:space="preserve"> 5.1. Perkančiosios organizacijos valtis ir jų variklius remontuoti nedelsiant pirmumo prioriteto tvarka;</w:t>
      </w:r>
    </w:p>
    <w:p w14:paraId="6B68CC0B" w14:textId="77777777" w:rsidR="002A7AAD" w:rsidRPr="00AB2F30" w:rsidRDefault="002A7AAD" w:rsidP="002A7AAD">
      <w:pPr>
        <w:widowControl w:val="0"/>
        <w:tabs>
          <w:tab w:val="left" w:pos="0"/>
        </w:tabs>
        <w:suppressAutoHyphens/>
        <w:spacing w:after="0" w:line="240" w:lineRule="auto"/>
        <w:jc w:val="both"/>
        <w:rPr>
          <w:rFonts w:eastAsia="Andale Sans UI" w:cs="Times New Roman"/>
          <w:szCs w:val="24"/>
          <w:lang w:bidi="en-US"/>
        </w:rPr>
      </w:pPr>
      <w:r w:rsidRPr="00AB2F30">
        <w:rPr>
          <w:rFonts w:eastAsia="Andale Sans UI" w:cs="Times New Roman"/>
          <w:szCs w:val="24"/>
          <w:lang w:bidi="en-US"/>
        </w:rPr>
        <w:t xml:space="preserve">         5.2. paslaugas suteikti ne vėliau kaip per 2 (dvi) darbo dienas, o suderinus su Perkančiąja organizacija, ne vėliau kaip per 10 (dešimt) darbo dienų nuo valties ar jos variklio pateikimo;</w:t>
      </w:r>
    </w:p>
    <w:p w14:paraId="6B68CC0C" w14:textId="7C8AAACC" w:rsidR="002A7AAD" w:rsidRPr="00AB2F30" w:rsidRDefault="002A7AAD" w:rsidP="002A7AAD">
      <w:pPr>
        <w:widowControl w:val="0"/>
        <w:suppressAutoHyphens/>
        <w:spacing w:after="0" w:line="240" w:lineRule="auto"/>
        <w:jc w:val="both"/>
        <w:rPr>
          <w:rFonts w:eastAsia="Andale Sans UI" w:cs="Times New Roman"/>
          <w:szCs w:val="24"/>
          <w:lang w:bidi="en-US"/>
        </w:rPr>
      </w:pPr>
      <w:r w:rsidRPr="00AB2F30">
        <w:rPr>
          <w:rFonts w:eastAsia="Andale Sans UI" w:cs="Times New Roman"/>
          <w:szCs w:val="24"/>
          <w:lang w:bidi="en-US"/>
        </w:rPr>
        <w:t xml:space="preserve">         5.3. atsakyti už nekokybišką paslaugų suteikimą bei dėl to galimą valties ir </w:t>
      </w:r>
      <w:r w:rsidR="00FB2D90" w:rsidRPr="00AB2F30">
        <w:rPr>
          <w:rFonts w:eastAsia="Andale Sans UI" w:cs="Times New Roman"/>
          <w:szCs w:val="24"/>
          <w:lang w:bidi="en-US"/>
        </w:rPr>
        <w:t>j</w:t>
      </w:r>
      <w:r w:rsidR="00FB2D90">
        <w:rPr>
          <w:rFonts w:eastAsia="Andale Sans UI" w:cs="Times New Roman"/>
          <w:szCs w:val="24"/>
          <w:lang w:bidi="en-US"/>
        </w:rPr>
        <w:t>os</w:t>
      </w:r>
      <w:r w:rsidR="00FB2D90" w:rsidRPr="00AB2F30">
        <w:rPr>
          <w:rFonts w:eastAsia="Andale Sans UI" w:cs="Times New Roman"/>
          <w:szCs w:val="24"/>
          <w:lang w:bidi="en-US"/>
        </w:rPr>
        <w:t xml:space="preserve"> </w:t>
      </w:r>
      <w:r w:rsidRPr="00AB2F30">
        <w:rPr>
          <w:rFonts w:eastAsia="Andale Sans UI" w:cs="Times New Roman"/>
          <w:szCs w:val="24"/>
          <w:lang w:bidi="en-US"/>
        </w:rPr>
        <w:t>variklio</w:t>
      </w:r>
      <w:r w:rsidR="00FB2D90">
        <w:rPr>
          <w:rFonts w:eastAsia="Andale Sans UI" w:cs="Times New Roman"/>
          <w:szCs w:val="24"/>
          <w:lang w:bidi="en-US"/>
        </w:rPr>
        <w:t xml:space="preserve"> gedimą</w:t>
      </w:r>
      <w:r w:rsidRPr="00AB2F30">
        <w:rPr>
          <w:rFonts w:eastAsia="Andale Sans UI" w:cs="Times New Roman"/>
          <w:szCs w:val="24"/>
          <w:lang w:bidi="en-US"/>
        </w:rPr>
        <w:t>, jei neįrodo, kad gedimas atsirado ne dėl jo kaltės;</w:t>
      </w:r>
    </w:p>
    <w:p w14:paraId="6B68CC0D" w14:textId="77777777" w:rsidR="002A7AAD" w:rsidRPr="00AB2F30" w:rsidRDefault="002A7AAD" w:rsidP="002A7AAD">
      <w:pPr>
        <w:widowControl w:val="0"/>
        <w:suppressAutoHyphens/>
        <w:spacing w:after="0" w:line="240" w:lineRule="auto"/>
        <w:jc w:val="both"/>
        <w:rPr>
          <w:rFonts w:eastAsia="Andale Sans UI" w:cs="Times New Roman"/>
          <w:szCs w:val="24"/>
          <w:lang w:bidi="en-US"/>
        </w:rPr>
      </w:pPr>
      <w:r w:rsidRPr="00AB2F30">
        <w:rPr>
          <w:rFonts w:eastAsia="Andale Sans UI" w:cs="Times New Roman"/>
          <w:szCs w:val="24"/>
          <w:lang w:bidi="en-US"/>
        </w:rPr>
        <w:t xml:space="preserve">         5.4. sudaryti galimybę Perkančiajai organizacijai  kontroliuoti materialinių vertybių (originalių detalių ir remonto medžiagų) panaudojimą, jų kainą, darbo laiko sąnaudas atitinkamoms paslaugoms;</w:t>
      </w:r>
    </w:p>
    <w:p w14:paraId="6B68CC0E" w14:textId="77777777" w:rsidR="002A7AAD" w:rsidRPr="00AB2F30" w:rsidRDefault="002A7AAD" w:rsidP="002A7AAD">
      <w:pPr>
        <w:widowControl w:val="0"/>
        <w:suppressAutoHyphens/>
        <w:spacing w:after="0" w:line="240" w:lineRule="auto"/>
        <w:jc w:val="both"/>
        <w:rPr>
          <w:rFonts w:eastAsia="Andale Sans UI" w:cs="Times New Roman"/>
          <w:szCs w:val="24"/>
          <w:lang w:bidi="en-US"/>
        </w:rPr>
      </w:pPr>
      <w:r w:rsidRPr="00AB2F30">
        <w:rPr>
          <w:rFonts w:eastAsia="Andale Sans UI" w:cs="Times New Roman"/>
          <w:szCs w:val="24"/>
          <w:lang w:bidi="en-US"/>
        </w:rPr>
        <w:t xml:space="preserve">         5.5. pirkimo sutarties vykdymo metu priimamus sprendimus, susijusius su išlaidomis, įskaitytinomis į tiekėjui pagal sutartį mokėtiną kainą, su Perkančiąja organizacija derinti iš anksto;</w:t>
      </w:r>
    </w:p>
    <w:p w14:paraId="6B68CC0F" w14:textId="77777777" w:rsidR="002A7AAD" w:rsidRPr="00AB2F30" w:rsidRDefault="002A7AAD" w:rsidP="002A7AAD">
      <w:pPr>
        <w:widowControl w:val="0"/>
        <w:suppressAutoHyphens/>
        <w:spacing w:after="0" w:line="240" w:lineRule="auto"/>
        <w:jc w:val="both"/>
        <w:rPr>
          <w:rFonts w:eastAsia="Andale Sans UI" w:cs="Times New Roman"/>
          <w:szCs w:val="24"/>
          <w:lang w:bidi="en-US"/>
        </w:rPr>
      </w:pPr>
      <w:r w:rsidRPr="00AB2F30">
        <w:rPr>
          <w:rFonts w:eastAsia="Andale Sans UI" w:cs="Times New Roman"/>
          <w:szCs w:val="24"/>
          <w:lang w:bidi="en-US"/>
        </w:rPr>
        <w:t xml:space="preserve">         5.6. paslaugų teikimo metu užtikrinti Perkančiosios organizacijos valčių ir jų variklių saugumą;</w:t>
      </w:r>
    </w:p>
    <w:p w14:paraId="6B68CC10" w14:textId="033A01BD" w:rsidR="002A7AAD" w:rsidRPr="00AB2F30" w:rsidRDefault="002A7AAD" w:rsidP="002A7AAD">
      <w:pPr>
        <w:widowControl w:val="0"/>
        <w:suppressAutoHyphens/>
        <w:spacing w:after="0" w:line="240" w:lineRule="auto"/>
        <w:jc w:val="both"/>
        <w:rPr>
          <w:rFonts w:eastAsia="Andale Sans UI" w:cs="Times New Roman"/>
          <w:szCs w:val="24"/>
          <w:lang w:bidi="en-US"/>
        </w:rPr>
      </w:pPr>
      <w:r w:rsidRPr="00AB2F30">
        <w:rPr>
          <w:rFonts w:eastAsia="Andale Sans UI" w:cs="Times New Roman"/>
          <w:szCs w:val="24"/>
          <w:lang w:bidi="en-US"/>
        </w:rPr>
        <w:t xml:space="preserve">         5.7. atliktoms paslaugoms taikyti 6 mėnesių garantiją, o detalėms ir medžiagoms – ne trumpesnę nei 12 mėnesių garantiją (išskyrus atvejus, kai gamintojas taiko trumpesnę garantiją)</w:t>
      </w:r>
      <w:r w:rsidRPr="00AB2F30">
        <w:rPr>
          <w:rFonts w:eastAsia="Andale Sans UI" w:cs="Times New Roman"/>
          <w:b/>
          <w:szCs w:val="24"/>
          <w:lang w:bidi="en-US"/>
        </w:rPr>
        <w:t>.</w:t>
      </w:r>
      <w:r w:rsidRPr="00AB2F30">
        <w:rPr>
          <w:rFonts w:eastAsia="Andale Sans UI" w:cs="Times New Roman"/>
          <w:szCs w:val="24"/>
          <w:lang w:bidi="en-US"/>
        </w:rPr>
        <w:t xml:space="preserve"> Garantiniu laikotarpiu valčiai ir jų varikliui sugedus dėl nekokybiškai atliktų paslaugų, nekokybiškų medžiagų ar detalių, el. paštu suderinus su </w:t>
      </w:r>
      <w:r w:rsidR="00CD4186">
        <w:rPr>
          <w:rFonts w:eastAsia="Andale Sans UI" w:cs="Times New Roman"/>
          <w:szCs w:val="24"/>
          <w:lang w:bidi="en-US"/>
        </w:rPr>
        <w:t>P</w:t>
      </w:r>
      <w:r w:rsidRPr="00AB2F30">
        <w:rPr>
          <w:rFonts w:eastAsia="Andale Sans UI" w:cs="Times New Roman"/>
          <w:szCs w:val="24"/>
          <w:lang w:bidi="en-US"/>
        </w:rPr>
        <w:t>erkančiąja organizacija, per 24 (dvidešimt keturias) valandas pašalinti trūkumus savo lėšomis (pašalinti defektus, pakeisti sugedusias atsargines dalis). Jei atsarginė dalis keičiama nauja, šiai pakeistai detalei skaičiuojamas naujas garantinis terminas;</w:t>
      </w:r>
    </w:p>
    <w:p w14:paraId="6B68CC11" w14:textId="77777777" w:rsidR="002A7AAD" w:rsidRPr="00AB2F30" w:rsidRDefault="002A7AAD" w:rsidP="002A7AAD">
      <w:pPr>
        <w:widowControl w:val="0"/>
        <w:suppressAutoHyphens/>
        <w:spacing w:after="0" w:line="240" w:lineRule="auto"/>
        <w:ind w:firstLine="567"/>
        <w:jc w:val="both"/>
        <w:rPr>
          <w:rFonts w:eastAsia="Andale Sans UI" w:cs="Times New Roman"/>
          <w:szCs w:val="24"/>
          <w:lang w:bidi="en-US"/>
        </w:rPr>
      </w:pPr>
      <w:r w:rsidRPr="00AB2F30">
        <w:rPr>
          <w:rFonts w:eastAsia="Andale Sans UI" w:cs="Times New Roman"/>
          <w:szCs w:val="24"/>
          <w:lang w:bidi="en-US"/>
        </w:rPr>
        <w:t>5.8. Perkančiajai organizacijai  pareikalavus perduoti visas valčių ir jų variklių remontuoti ar techniškai aptarnauti panaudotų detalių ar medžiagų pirkimo dokumentų kopijas bei gamintojo sertifikatus;</w:t>
      </w:r>
    </w:p>
    <w:p w14:paraId="6B68CC12" w14:textId="77777777" w:rsidR="002A7AAD" w:rsidRPr="00AB2F30" w:rsidRDefault="002A7AAD" w:rsidP="00FD4353">
      <w:pPr>
        <w:widowControl w:val="0"/>
        <w:suppressAutoHyphens/>
        <w:spacing w:after="0" w:line="240" w:lineRule="auto"/>
        <w:ind w:firstLine="567"/>
        <w:jc w:val="both"/>
        <w:rPr>
          <w:rFonts w:eastAsia="Andale Sans UI" w:cs="Times New Roman"/>
          <w:szCs w:val="24"/>
          <w:lang w:bidi="en-US"/>
        </w:rPr>
      </w:pPr>
      <w:r w:rsidRPr="00AB2F30">
        <w:rPr>
          <w:rFonts w:eastAsia="Andale Sans UI" w:cs="Times New Roman"/>
          <w:szCs w:val="24"/>
          <w:lang w:bidi="en-US"/>
        </w:rPr>
        <w:t xml:space="preserve">5.9. užtikrinti, kad valčių ir jų variklių atsarginės dalys atitiktų valčių ir jų variklių gamintojų techninius reikalavimus detalėms bei jų kokybei;          </w:t>
      </w:r>
    </w:p>
    <w:p w14:paraId="6B68CC13" w14:textId="77777777" w:rsidR="002A7AAD" w:rsidRPr="00AB2F30" w:rsidRDefault="002A7AAD" w:rsidP="002A7AAD">
      <w:pPr>
        <w:widowControl w:val="0"/>
        <w:tabs>
          <w:tab w:val="left" w:pos="426"/>
        </w:tabs>
        <w:suppressAutoHyphens/>
        <w:spacing w:after="0" w:line="240" w:lineRule="auto"/>
        <w:ind w:firstLine="567"/>
        <w:jc w:val="both"/>
        <w:rPr>
          <w:rFonts w:eastAsia="Andale Sans UI" w:cs="Times New Roman"/>
          <w:szCs w:val="24"/>
          <w:lang w:bidi="en-US"/>
        </w:rPr>
      </w:pPr>
      <w:r w:rsidRPr="00AB2F30">
        <w:rPr>
          <w:rFonts w:eastAsia="Andale Sans UI" w:cs="Times New Roman"/>
          <w:szCs w:val="24"/>
          <w:lang w:bidi="en-US"/>
        </w:rPr>
        <w:t xml:space="preserve">6. Teikiant paslaugas turi būti naudojamos naujos originalios arba lygiavertės detalės ir remonto medžiagos. </w:t>
      </w:r>
      <w:r w:rsidRPr="00AB2F30">
        <w:rPr>
          <w:rFonts w:eastAsia="Andale Sans UI" w:cs="Times New Roman"/>
          <w:bCs/>
          <w:szCs w:val="24"/>
          <w:lang w:bidi="en-US"/>
        </w:rPr>
        <w:t>Naujas detales ir medžiagas, reikalingas paslaugų atlikimui, p</w:t>
      </w:r>
      <w:r w:rsidRPr="00AB2F30">
        <w:rPr>
          <w:rFonts w:eastAsia="Andale Sans UI" w:cs="Times New Roman"/>
          <w:szCs w:val="24"/>
          <w:lang w:bidi="en-US"/>
        </w:rPr>
        <w:t xml:space="preserve">aslaugų teikėjas Perkančiajai organizacijai </w:t>
      </w:r>
      <w:r w:rsidRPr="00AB2F30">
        <w:rPr>
          <w:rFonts w:eastAsia="Andale Sans UI" w:cs="Times New Roman"/>
          <w:bCs/>
          <w:szCs w:val="24"/>
          <w:lang w:bidi="en-US"/>
        </w:rPr>
        <w:t xml:space="preserve">privalo parduoti už jų savikainą (naujų detalių ir medžiagų įsigijimo kaina su pridėtinėmis išlaidomis – kelių mokestis ir kiti mokesčiai, būtini sumokėti </w:t>
      </w:r>
      <w:r w:rsidRPr="00AB2F30">
        <w:rPr>
          <w:rFonts w:eastAsia="Andale Sans UI" w:cs="Times New Roman"/>
          <w:szCs w:val="24"/>
          <w:lang w:bidi="en-US"/>
        </w:rPr>
        <w:t xml:space="preserve">teikėjui </w:t>
      </w:r>
      <w:r w:rsidRPr="00AB2F30">
        <w:rPr>
          <w:rFonts w:eastAsia="Andale Sans UI" w:cs="Times New Roman"/>
          <w:bCs/>
          <w:szCs w:val="24"/>
          <w:lang w:bidi="en-US"/>
        </w:rPr>
        <w:t xml:space="preserve">tiems įrenginiams ir medžiagoms įsigyti). Perkančioji organizacija gali pareikalauti pateikti šių detalių ir medžiagų pirkimo dokumentus. </w:t>
      </w:r>
      <w:r w:rsidRPr="00AB2F30">
        <w:rPr>
          <w:rFonts w:eastAsia="Andale Sans UI" w:cs="Times New Roman"/>
          <w:szCs w:val="24"/>
          <w:lang w:bidi="en-US"/>
        </w:rPr>
        <w:t>Tiekėjui antkainis už įsigytas originalias ar lygiavertes detales ir remonto medžiagas nėra mokamas.</w:t>
      </w:r>
    </w:p>
    <w:p w14:paraId="6B68CC14" w14:textId="2AEA1AB6" w:rsidR="002A7AAD" w:rsidRPr="00AB2F30" w:rsidRDefault="002A7AAD" w:rsidP="002A7AAD">
      <w:pPr>
        <w:widowControl w:val="0"/>
        <w:tabs>
          <w:tab w:val="left" w:pos="851"/>
        </w:tabs>
        <w:suppressAutoHyphens/>
        <w:spacing w:after="0" w:line="240" w:lineRule="auto"/>
        <w:ind w:firstLine="567"/>
        <w:jc w:val="both"/>
        <w:rPr>
          <w:rFonts w:eastAsia="Andale Sans UI" w:cs="Times New Roman"/>
          <w:szCs w:val="24"/>
          <w:lang w:bidi="en-US"/>
        </w:rPr>
      </w:pPr>
      <w:r w:rsidRPr="00AB2F30">
        <w:rPr>
          <w:rFonts w:eastAsia="Andale Sans UI" w:cs="Times New Roman"/>
          <w:szCs w:val="24"/>
          <w:lang w:bidi="en-US"/>
        </w:rPr>
        <w:t xml:space="preserve">7. Pagal poreikį teikiamoms paslaugoms turi būti </w:t>
      </w:r>
      <w:r w:rsidR="00641C90">
        <w:rPr>
          <w:rFonts w:eastAsia="Andale Sans UI" w:cs="Times New Roman"/>
          <w:szCs w:val="24"/>
          <w:lang w:bidi="en-US"/>
        </w:rPr>
        <w:t>taikomos tiekėjo pasiūlyme nurodytos medžiagų ir darbų kainos</w:t>
      </w:r>
      <w:r w:rsidRPr="00AB2F30">
        <w:rPr>
          <w:rFonts w:eastAsia="Andale Sans UI" w:cs="Times New Roman"/>
          <w:szCs w:val="24"/>
          <w:lang w:bidi="en-US"/>
        </w:rPr>
        <w:t xml:space="preserve">. </w:t>
      </w:r>
      <w:r w:rsidR="00641C90">
        <w:rPr>
          <w:rFonts w:eastAsia="Andale Sans UI" w:cs="Times New Roman"/>
          <w:szCs w:val="24"/>
          <w:lang w:bidi="en-US"/>
        </w:rPr>
        <w:t>Šios kainos taikomos</w:t>
      </w:r>
      <w:r w:rsidRPr="00AB2F30">
        <w:rPr>
          <w:rFonts w:eastAsia="Andale Sans UI" w:cs="Times New Roman"/>
          <w:szCs w:val="24"/>
          <w:lang w:bidi="en-US"/>
        </w:rPr>
        <w:t xml:space="preserve"> visą sutarties galiojimo laikotarpį ir negali būti </w:t>
      </w:r>
      <w:r w:rsidR="00641C90">
        <w:rPr>
          <w:rFonts w:eastAsia="Andale Sans UI" w:cs="Times New Roman"/>
          <w:szCs w:val="24"/>
          <w:lang w:bidi="en-US"/>
        </w:rPr>
        <w:t>keičiamos, išskyrus sutartyje numatytus atvejus</w:t>
      </w:r>
      <w:r w:rsidRPr="00AB2F30">
        <w:rPr>
          <w:rFonts w:eastAsia="Andale Sans UI" w:cs="Times New Roman"/>
          <w:szCs w:val="24"/>
          <w:lang w:bidi="en-US"/>
        </w:rPr>
        <w:t>.</w:t>
      </w:r>
    </w:p>
    <w:p w14:paraId="6B68CC15" w14:textId="1617330F" w:rsidR="002A7AAD" w:rsidRPr="00AB2F30" w:rsidRDefault="002A7AAD" w:rsidP="002A7AAD">
      <w:pPr>
        <w:tabs>
          <w:tab w:val="left" w:pos="0"/>
          <w:tab w:val="left" w:pos="851"/>
          <w:tab w:val="left" w:pos="993"/>
        </w:tabs>
        <w:suppressAutoHyphens/>
        <w:spacing w:after="0" w:line="240" w:lineRule="auto"/>
        <w:ind w:firstLine="550"/>
        <w:jc w:val="both"/>
        <w:rPr>
          <w:rFonts w:eastAsia="Times New Roman" w:cs="Times New Roman"/>
          <w:szCs w:val="24"/>
          <w:lang w:eastAsia="ar-SA"/>
        </w:rPr>
      </w:pPr>
      <w:r w:rsidRPr="00AB2F30">
        <w:rPr>
          <w:rFonts w:eastAsia="Times New Roman" w:cs="Times New Roman"/>
          <w:szCs w:val="24"/>
          <w:lang w:eastAsia="ar-SA"/>
        </w:rPr>
        <w:t xml:space="preserve">8. Esant Perkančiosios organizacijos poreikiui, tiekėjas privalės ne didesniais kaip užsakymo </w:t>
      </w:r>
      <w:r w:rsidR="00641C90">
        <w:rPr>
          <w:rFonts w:eastAsia="Times New Roman" w:cs="Times New Roman"/>
          <w:szCs w:val="24"/>
          <w:lang w:eastAsia="ar-SA"/>
        </w:rPr>
        <w:t>pateikimo dieną</w:t>
      </w:r>
      <w:r w:rsidRPr="00AB2F30">
        <w:rPr>
          <w:rFonts w:eastAsia="Times New Roman" w:cs="Times New Roman"/>
          <w:szCs w:val="24"/>
          <w:lang w:eastAsia="ar-SA"/>
        </w:rPr>
        <w:t xml:space="preserve"> galiojančiame tiekėjo kainoraštyje numatytais įkainiais, taikant </w:t>
      </w:r>
      <w:r w:rsidR="00641C90">
        <w:rPr>
          <w:rFonts w:eastAsia="Times New Roman" w:cs="Times New Roman"/>
          <w:szCs w:val="24"/>
          <w:lang w:eastAsia="ar-SA"/>
        </w:rPr>
        <w:t>ne mažesnę kaip 10</w:t>
      </w:r>
      <w:r w:rsidR="007742EE">
        <w:rPr>
          <w:rFonts w:eastAsia="Times New Roman" w:cs="Times New Roman"/>
          <w:szCs w:val="24"/>
          <w:lang w:eastAsia="ar-SA"/>
        </w:rPr>
        <w:t> </w:t>
      </w:r>
      <w:r w:rsidR="00641C90">
        <w:rPr>
          <w:rFonts w:eastAsia="Times New Roman" w:cs="Times New Roman"/>
          <w:szCs w:val="24"/>
          <w:lang w:eastAsia="ar-SA"/>
        </w:rPr>
        <w:t>% (dešimt procentų)</w:t>
      </w:r>
      <w:r w:rsidRPr="00AB2F30">
        <w:rPr>
          <w:rFonts w:eastAsia="Times New Roman" w:cs="Times New Roman"/>
          <w:szCs w:val="24"/>
          <w:lang w:eastAsia="ar-SA"/>
        </w:rPr>
        <w:t xml:space="preserve"> nuolaidą, teikti:</w:t>
      </w:r>
    </w:p>
    <w:p w14:paraId="6B68CC16" w14:textId="77777777" w:rsidR="002A7AAD" w:rsidRPr="00AB2F30" w:rsidRDefault="002A7AAD" w:rsidP="002A7AAD">
      <w:pPr>
        <w:tabs>
          <w:tab w:val="left" w:pos="0"/>
          <w:tab w:val="left" w:pos="993"/>
        </w:tabs>
        <w:suppressAutoHyphens/>
        <w:spacing w:after="0" w:line="240" w:lineRule="auto"/>
        <w:ind w:left="567"/>
        <w:jc w:val="both"/>
        <w:rPr>
          <w:rFonts w:eastAsia="Times New Roman" w:cs="Times New Roman"/>
          <w:szCs w:val="24"/>
          <w:lang w:eastAsia="ar-SA"/>
        </w:rPr>
      </w:pPr>
      <w:r w:rsidRPr="00AB2F30">
        <w:rPr>
          <w:rFonts w:eastAsia="Times New Roman" w:cs="Times New Roman"/>
          <w:szCs w:val="24"/>
          <w:lang w:eastAsia="ar-SA"/>
        </w:rPr>
        <w:t>8.1. kitas pasiūlyme nenumatytas paslaugas;</w:t>
      </w:r>
    </w:p>
    <w:p w14:paraId="6B68CC17" w14:textId="77777777" w:rsidR="002A7AAD" w:rsidRPr="00AB2F30" w:rsidRDefault="002A7AAD" w:rsidP="002A7AAD">
      <w:pPr>
        <w:tabs>
          <w:tab w:val="left" w:pos="0"/>
          <w:tab w:val="left" w:pos="993"/>
        </w:tabs>
        <w:suppressAutoHyphens/>
        <w:spacing w:after="0" w:line="240" w:lineRule="auto"/>
        <w:ind w:firstLine="567"/>
        <w:jc w:val="both"/>
        <w:rPr>
          <w:rFonts w:eastAsia="Times New Roman" w:cs="Times New Roman"/>
          <w:szCs w:val="24"/>
          <w:lang w:eastAsia="ar-SA"/>
        </w:rPr>
      </w:pPr>
      <w:r w:rsidRPr="00AB2F30">
        <w:rPr>
          <w:rFonts w:eastAsia="Times New Roman" w:cs="Times New Roman"/>
          <w:szCs w:val="24"/>
          <w:lang w:eastAsia="ar-SA"/>
        </w:rPr>
        <w:t xml:space="preserve">8.2. kitų Perkančiosios organizacijos </w:t>
      </w:r>
      <w:r w:rsidRPr="00AB2F30">
        <w:rPr>
          <w:rFonts w:eastAsia="Andale Sans UI" w:cs="Times New Roman"/>
          <w:szCs w:val="24"/>
          <w:lang w:bidi="en-US"/>
        </w:rPr>
        <w:t>valčių ir jų variklių</w:t>
      </w:r>
      <w:r w:rsidRPr="00AB2F30">
        <w:rPr>
          <w:rFonts w:eastAsia="Times New Roman" w:cs="Times New Roman"/>
          <w:szCs w:val="24"/>
          <w:lang w:eastAsia="ar-SA"/>
        </w:rPr>
        <w:t xml:space="preserve"> remonto ir techninio aptarnavimo paslaugas.</w:t>
      </w:r>
    </w:p>
    <w:p w14:paraId="6B68CC18" w14:textId="77777777" w:rsidR="002A7AAD" w:rsidRPr="00AB2F30" w:rsidRDefault="002A7AAD" w:rsidP="002A7AAD">
      <w:pPr>
        <w:widowControl w:val="0"/>
        <w:tabs>
          <w:tab w:val="left" w:pos="851"/>
        </w:tabs>
        <w:suppressAutoHyphens/>
        <w:spacing w:after="0" w:line="240" w:lineRule="auto"/>
        <w:ind w:firstLine="567"/>
        <w:jc w:val="both"/>
        <w:rPr>
          <w:rFonts w:eastAsia="Andale Sans UI" w:cs="Times New Roman"/>
          <w:szCs w:val="24"/>
          <w:lang w:bidi="en-US"/>
        </w:rPr>
      </w:pPr>
      <w:r w:rsidRPr="00AB2F30">
        <w:rPr>
          <w:rFonts w:eastAsia="Andale Sans UI" w:cs="Times New Roman"/>
          <w:szCs w:val="24"/>
          <w:lang w:bidi="en-US"/>
        </w:rPr>
        <w:t xml:space="preserve">9. Paslaugų teikimo metu teikiamos paslaugos bei detalės dalys turi atitikti reikalavimus bei apimtis, numatytas gamyklos-gamintojo, nurodytas valčių ir jų variklių serviso knygelėje, vartotojo instrukcijoje ar kitoje oficialioje gamyklos-gamintojos dokumentacijoje. Techninei priežiūrai turi būti naudojamos gamyklos-gamintojos nurodytas arba lygiavertes specifikacijas atitinkančios (arba aukštesnių specifikacijų) medžiagos, skysčiai, atsarginės dalys. Paslaugos turi būti teikiamos laikantis gamyklos-gamintojos nustatytų technologinių reikalavimų, naudojant rekomenduojamus įrankius ir prietaisus. </w:t>
      </w:r>
    </w:p>
    <w:p w14:paraId="6B68CC19" w14:textId="77777777" w:rsidR="002A7AAD" w:rsidRPr="00AB2F30" w:rsidRDefault="002A7AAD" w:rsidP="002A7AAD">
      <w:pPr>
        <w:widowControl w:val="0"/>
        <w:tabs>
          <w:tab w:val="left" w:pos="851"/>
        </w:tabs>
        <w:suppressAutoHyphens/>
        <w:spacing w:after="0" w:line="240" w:lineRule="auto"/>
        <w:ind w:firstLine="567"/>
        <w:jc w:val="both"/>
        <w:rPr>
          <w:rFonts w:eastAsia="Andale Sans UI" w:cs="Times New Roman"/>
          <w:szCs w:val="24"/>
          <w:lang w:bidi="en-US"/>
        </w:rPr>
      </w:pPr>
      <w:r w:rsidRPr="00AB2F30">
        <w:rPr>
          <w:rFonts w:eastAsia="Andale Sans UI" w:cs="Times New Roman"/>
          <w:szCs w:val="24"/>
          <w:lang w:bidi="en-US"/>
        </w:rPr>
        <w:t>10. Perkančioji organizacija pasilieka teisę pirkti Paslaugas pagal faktinį poreikį. Paslaugų kaina pateikta pasiūlyme negali keistis pasirašant paslaugų pirkimo sutartį bei sutarties galiojimo laikotarpiu.</w:t>
      </w:r>
    </w:p>
    <w:p w14:paraId="6B68CC1A" w14:textId="6EC75E6D" w:rsidR="002A7AAD" w:rsidRPr="00AB2F30" w:rsidRDefault="002A7AAD" w:rsidP="002A7AAD">
      <w:pPr>
        <w:widowControl w:val="0"/>
        <w:suppressAutoHyphens/>
        <w:spacing w:after="0" w:line="240" w:lineRule="auto"/>
        <w:ind w:left="72" w:firstLine="288"/>
        <w:jc w:val="both"/>
        <w:rPr>
          <w:rFonts w:eastAsia="Andale Sans UI" w:cs="Times New Roman"/>
          <w:szCs w:val="24"/>
          <w:lang w:bidi="en-US"/>
        </w:rPr>
      </w:pPr>
      <w:r w:rsidRPr="00AB2F30">
        <w:rPr>
          <w:rFonts w:eastAsia="Andale Sans UI" w:cs="Times New Roman"/>
          <w:szCs w:val="24"/>
          <w:lang w:bidi="en-US"/>
        </w:rPr>
        <w:t xml:space="preserve">   11. Paslaugos teikiamos be išankstinio apmokėjimo. </w:t>
      </w:r>
    </w:p>
    <w:p w14:paraId="6B68CC1B" w14:textId="2794043B" w:rsidR="002A7AAD" w:rsidRPr="00AB2F30" w:rsidRDefault="002A7AAD" w:rsidP="002A7AAD">
      <w:pPr>
        <w:widowControl w:val="0"/>
        <w:suppressAutoHyphens/>
        <w:spacing w:after="0" w:line="240" w:lineRule="auto"/>
        <w:jc w:val="both"/>
        <w:rPr>
          <w:rFonts w:eastAsia="Andale Sans UI" w:cs="Times New Roman"/>
          <w:bCs/>
          <w:szCs w:val="24"/>
          <w:lang w:bidi="en-US"/>
        </w:rPr>
      </w:pPr>
      <w:r w:rsidRPr="00AB2F30">
        <w:rPr>
          <w:rFonts w:eastAsia="Andale Sans UI" w:cs="Times New Roman"/>
          <w:szCs w:val="24"/>
          <w:lang w:bidi="en-US"/>
        </w:rPr>
        <w:t xml:space="preserve">         12. </w:t>
      </w:r>
      <w:r w:rsidRPr="00AB2F30">
        <w:rPr>
          <w:rFonts w:eastAsia="Andale Sans UI" w:cs="Times New Roman"/>
          <w:bCs/>
          <w:szCs w:val="24"/>
          <w:lang w:bidi="en-US"/>
        </w:rPr>
        <w:t>Perkančioji organizacija nėra pridėtinės vertės mokesčio mokėtoja.</w:t>
      </w:r>
    </w:p>
    <w:p w14:paraId="6B68CC1C" w14:textId="028AB786" w:rsidR="002A7AAD" w:rsidRDefault="002A7AAD" w:rsidP="002A7AAD">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 xml:space="preserve">         13. Perkančios organizacijos preliminarus perkamų paslaugų sąrašas pateiktas </w:t>
      </w:r>
      <w:r w:rsidR="00CD4186">
        <w:rPr>
          <w:rFonts w:eastAsia="Andale Sans UI" w:cs="Times New Roman"/>
          <w:bCs/>
          <w:szCs w:val="24"/>
          <w:lang w:bidi="en-US"/>
        </w:rPr>
        <w:t>6.</w:t>
      </w:r>
      <w:r w:rsidRPr="00AB2F30">
        <w:rPr>
          <w:rFonts w:eastAsia="Andale Sans UI" w:cs="Times New Roman"/>
          <w:bCs/>
          <w:szCs w:val="24"/>
          <w:lang w:bidi="en-US"/>
        </w:rPr>
        <w:t>2 lentelėje.</w:t>
      </w:r>
    </w:p>
    <w:p w14:paraId="1EAF45C8" w14:textId="77777777" w:rsidR="00F63CA2" w:rsidRPr="00AB2F30" w:rsidRDefault="00F63CA2" w:rsidP="002A7AAD">
      <w:pPr>
        <w:widowControl w:val="0"/>
        <w:suppressAutoHyphens/>
        <w:spacing w:after="0" w:line="240" w:lineRule="auto"/>
        <w:jc w:val="both"/>
        <w:rPr>
          <w:rFonts w:eastAsia="Andale Sans UI" w:cs="Times New Roman"/>
          <w:bCs/>
          <w:szCs w:val="24"/>
          <w:lang w:bidi="en-US"/>
        </w:rPr>
      </w:pPr>
    </w:p>
    <w:p w14:paraId="6B68CC1D" w14:textId="447A2B67" w:rsidR="002A7AAD" w:rsidRPr="00AB2F30" w:rsidRDefault="00CD4186" w:rsidP="00870C34">
      <w:pPr>
        <w:widowControl w:val="0"/>
        <w:suppressAutoHyphens/>
        <w:spacing w:after="0" w:line="240" w:lineRule="auto"/>
        <w:ind w:right="188"/>
        <w:jc w:val="right"/>
        <w:rPr>
          <w:rFonts w:eastAsia="Andale Sans UI" w:cs="Times New Roman"/>
          <w:szCs w:val="24"/>
          <w:lang w:bidi="en-US"/>
        </w:rPr>
      </w:pPr>
      <w:r>
        <w:rPr>
          <w:rFonts w:eastAsia="Andale Sans UI" w:cs="Times New Roman"/>
          <w:bCs/>
          <w:szCs w:val="24"/>
          <w:lang w:bidi="en-US"/>
        </w:rPr>
        <w:t>6.</w:t>
      </w:r>
      <w:r w:rsidRPr="00AB2F30">
        <w:rPr>
          <w:rFonts w:eastAsia="Andale Sans UI" w:cs="Times New Roman"/>
          <w:bCs/>
          <w:szCs w:val="24"/>
          <w:lang w:bidi="en-US"/>
        </w:rPr>
        <w:t>2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5651"/>
        <w:gridCol w:w="977"/>
        <w:gridCol w:w="2309"/>
      </w:tblGrid>
      <w:tr w:rsidR="002A7AAD" w:rsidRPr="00AB2F30" w14:paraId="6B68CC22" w14:textId="77777777" w:rsidTr="00FD4353">
        <w:tc>
          <w:tcPr>
            <w:tcW w:w="556" w:type="dxa"/>
            <w:tcBorders>
              <w:bottom w:val="nil"/>
            </w:tcBorders>
            <w:shd w:val="clear" w:color="auto" w:fill="auto"/>
          </w:tcPr>
          <w:p w14:paraId="6B68CC1E"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 xml:space="preserve">Eil. </w:t>
            </w:r>
          </w:p>
        </w:tc>
        <w:tc>
          <w:tcPr>
            <w:tcW w:w="5651" w:type="dxa"/>
            <w:tcBorders>
              <w:bottom w:val="nil"/>
            </w:tcBorders>
            <w:shd w:val="clear" w:color="auto" w:fill="auto"/>
          </w:tcPr>
          <w:p w14:paraId="6B68CC1F" w14:textId="77777777" w:rsidR="002A7AAD" w:rsidRPr="00AB2F30" w:rsidRDefault="002A7AAD" w:rsidP="007742EE">
            <w:pPr>
              <w:widowControl w:val="0"/>
              <w:suppressAutoHyphens/>
              <w:spacing w:after="0" w:line="240" w:lineRule="auto"/>
              <w:jc w:val="center"/>
              <w:rPr>
                <w:rFonts w:eastAsia="Andale Sans UI" w:cs="Times New Roman"/>
                <w:bCs/>
                <w:szCs w:val="24"/>
                <w:lang w:bidi="en-US"/>
              </w:rPr>
            </w:pPr>
            <w:r w:rsidRPr="00AB2F30">
              <w:rPr>
                <w:rFonts w:eastAsia="Andale Sans UI" w:cs="Times New Roman"/>
                <w:bCs/>
                <w:szCs w:val="24"/>
                <w:lang w:bidi="en-US"/>
              </w:rPr>
              <w:t>Paslaugos</w:t>
            </w:r>
          </w:p>
        </w:tc>
        <w:tc>
          <w:tcPr>
            <w:tcW w:w="977" w:type="dxa"/>
            <w:tcBorders>
              <w:bottom w:val="nil"/>
            </w:tcBorders>
            <w:shd w:val="clear" w:color="auto" w:fill="auto"/>
          </w:tcPr>
          <w:p w14:paraId="6B68CC20" w14:textId="130E82D8" w:rsidR="002A7AAD" w:rsidRPr="00AB2F30" w:rsidRDefault="002A7AAD" w:rsidP="00FD4353">
            <w:pPr>
              <w:widowControl w:val="0"/>
              <w:suppressAutoHyphens/>
              <w:spacing w:after="0" w:line="240" w:lineRule="auto"/>
              <w:jc w:val="center"/>
              <w:rPr>
                <w:rFonts w:eastAsia="Andale Sans UI" w:cs="Times New Roman"/>
                <w:bCs/>
                <w:szCs w:val="24"/>
                <w:lang w:bidi="en-US"/>
              </w:rPr>
            </w:pPr>
            <w:r w:rsidRPr="00AB2F30">
              <w:rPr>
                <w:rFonts w:eastAsia="Andale Sans UI" w:cs="Times New Roman"/>
                <w:bCs/>
                <w:szCs w:val="24"/>
                <w:lang w:bidi="en-US"/>
              </w:rPr>
              <w:t>Mat</w:t>
            </w:r>
            <w:r w:rsidR="00870C34">
              <w:rPr>
                <w:rFonts w:eastAsia="Andale Sans UI" w:cs="Times New Roman"/>
                <w:bCs/>
                <w:szCs w:val="24"/>
                <w:lang w:bidi="en-US"/>
              </w:rPr>
              <w:t>o</w:t>
            </w:r>
          </w:p>
        </w:tc>
        <w:tc>
          <w:tcPr>
            <w:tcW w:w="2309" w:type="dxa"/>
            <w:tcBorders>
              <w:bottom w:val="nil"/>
            </w:tcBorders>
            <w:shd w:val="clear" w:color="auto" w:fill="auto"/>
          </w:tcPr>
          <w:p w14:paraId="6B68CC21" w14:textId="77777777" w:rsidR="002A7AAD" w:rsidRPr="00AB2F30" w:rsidRDefault="002A7AAD" w:rsidP="00CD2574">
            <w:pPr>
              <w:widowControl w:val="0"/>
              <w:suppressAutoHyphens/>
              <w:spacing w:after="0" w:line="240" w:lineRule="auto"/>
              <w:ind w:right="-62"/>
              <w:jc w:val="center"/>
              <w:rPr>
                <w:rFonts w:eastAsia="Andale Sans UI" w:cs="Times New Roman"/>
                <w:bCs/>
                <w:szCs w:val="24"/>
                <w:lang w:bidi="en-US"/>
              </w:rPr>
            </w:pPr>
            <w:r w:rsidRPr="00AB2F30">
              <w:rPr>
                <w:rFonts w:eastAsia="Andale Sans UI" w:cs="Times New Roman"/>
                <w:bCs/>
                <w:szCs w:val="24"/>
                <w:lang w:bidi="en-US"/>
              </w:rPr>
              <w:t>Preliminarus kiekis</w:t>
            </w:r>
          </w:p>
        </w:tc>
      </w:tr>
      <w:tr w:rsidR="002A7AAD" w:rsidRPr="00AB2F30" w14:paraId="6B68CC27" w14:textId="77777777" w:rsidTr="00FD4353">
        <w:tc>
          <w:tcPr>
            <w:tcW w:w="556" w:type="dxa"/>
            <w:tcBorders>
              <w:top w:val="nil"/>
            </w:tcBorders>
            <w:shd w:val="clear" w:color="auto" w:fill="auto"/>
          </w:tcPr>
          <w:p w14:paraId="6B68CC23"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Nr.</w:t>
            </w:r>
          </w:p>
        </w:tc>
        <w:tc>
          <w:tcPr>
            <w:tcW w:w="5651" w:type="dxa"/>
            <w:tcBorders>
              <w:top w:val="nil"/>
            </w:tcBorders>
            <w:shd w:val="clear" w:color="auto" w:fill="auto"/>
          </w:tcPr>
          <w:p w14:paraId="6B68CC24" w14:textId="77777777" w:rsidR="002A7AAD" w:rsidRPr="00AB2F30" w:rsidRDefault="002A7AAD" w:rsidP="007742EE">
            <w:pPr>
              <w:widowControl w:val="0"/>
              <w:suppressAutoHyphens/>
              <w:spacing w:after="0" w:line="240" w:lineRule="auto"/>
              <w:jc w:val="center"/>
              <w:rPr>
                <w:rFonts w:eastAsia="Andale Sans UI" w:cs="Times New Roman"/>
                <w:bCs/>
                <w:szCs w:val="24"/>
                <w:lang w:bidi="en-US"/>
              </w:rPr>
            </w:pPr>
            <w:r w:rsidRPr="00AB2F30">
              <w:rPr>
                <w:rFonts w:eastAsia="Andale Sans UI" w:cs="Times New Roman"/>
                <w:bCs/>
                <w:szCs w:val="24"/>
                <w:lang w:bidi="en-US"/>
              </w:rPr>
              <w:t>pavadinimas</w:t>
            </w:r>
          </w:p>
        </w:tc>
        <w:tc>
          <w:tcPr>
            <w:tcW w:w="977" w:type="dxa"/>
            <w:tcBorders>
              <w:top w:val="nil"/>
            </w:tcBorders>
            <w:shd w:val="clear" w:color="auto" w:fill="auto"/>
          </w:tcPr>
          <w:p w14:paraId="6B68CC25" w14:textId="77777777" w:rsidR="002A7AAD" w:rsidRPr="00AB2F30" w:rsidRDefault="002A7AAD" w:rsidP="00FD4353">
            <w:pPr>
              <w:widowControl w:val="0"/>
              <w:suppressAutoHyphens/>
              <w:spacing w:after="0" w:line="240" w:lineRule="auto"/>
              <w:jc w:val="center"/>
              <w:rPr>
                <w:rFonts w:eastAsia="Andale Sans UI" w:cs="Times New Roman"/>
                <w:bCs/>
                <w:szCs w:val="24"/>
                <w:lang w:bidi="en-US"/>
              </w:rPr>
            </w:pPr>
            <w:r w:rsidRPr="00AB2F30">
              <w:rPr>
                <w:rFonts w:eastAsia="Andale Sans UI" w:cs="Times New Roman"/>
                <w:bCs/>
                <w:szCs w:val="24"/>
                <w:lang w:bidi="en-US"/>
              </w:rPr>
              <w:t>vnt.</w:t>
            </w:r>
          </w:p>
        </w:tc>
        <w:tc>
          <w:tcPr>
            <w:tcW w:w="2309" w:type="dxa"/>
            <w:tcBorders>
              <w:top w:val="nil"/>
            </w:tcBorders>
            <w:shd w:val="clear" w:color="auto" w:fill="auto"/>
          </w:tcPr>
          <w:p w14:paraId="6B68CC26" w14:textId="77777777" w:rsidR="002A7AAD" w:rsidRPr="00AB2F30" w:rsidRDefault="002A7AAD" w:rsidP="00CD2574">
            <w:pPr>
              <w:widowControl w:val="0"/>
              <w:suppressAutoHyphens/>
              <w:spacing w:after="0" w:line="240" w:lineRule="auto"/>
              <w:ind w:right="-62"/>
              <w:jc w:val="center"/>
              <w:rPr>
                <w:rFonts w:eastAsia="Andale Sans UI" w:cs="Times New Roman"/>
                <w:bCs/>
                <w:szCs w:val="24"/>
                <w:lang w:bidi="en-US"/>
              </w:rPr>
            </w:pPr>
            <w:r w:rsidRPr="00AB2F30">
              <w:rPr>
                <w:rFonts w:eastAsia="Andale Sans UI" w:cs="Times New Roman"/>
                <w:bCs/>
                <w:szCs w:val="24"/>
                <w:lang w:bidi="en-US"/>
              </w:rPr>
              <w:t>36 mėn. laikotarpyje</w:t>
            </w:r>
            <w:r w:rsidRPr="00AB2F30">
              <w:rPr>
                <w:rFonts w:eastAsia="Andale Sans UI" w:cs="Times New Roman"/>
                <w:szCs w:val="24"/>
                <w:lang w:bidi="en-US"/>
              </w:rPr>
              <w:t>*</w:t>
            </w:r>
          </w:p>
        </w:tc>
      </w:tr>
      <w:tr w:rsidR="002A7AAD" w:rsidRPr="00AB2F30" w14:paraId="6B68CC31" w14:textId="77777777" w:rsidTr="00FD4353">
        <w:tc>
          <w:tcPr>
            <w:tcW w:w="556" w:type="dxa"/>
            <w:tcBorders>
              <w:right w:val="nil"/>
            </w:tcBorders>
            <w:shd w:val="clear" w:color="auto" w:fill="auto"/>
          </w:tcPr>
          <w:p w14:paraId="6B68CC2D"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p>
        </w:tc>
        <w:tc>
          <w:tcPr>
            <w:tcW w:w="5651" w:type="dxa"/>
            <w:tcBorders>
              <w:left w:val="nil"/>
              <w:right w:val="nil"/>
            </w:tcBorders>
            <w:shd w:val="clear" w:color="auto" w:fill="auto"/>
          </w:tcPr>
          <w:p w14:paraId="6B68CC2E" w14:textId="77777777" w:rsidR="002A7AAD" w:rsidRPr="00AB2F30" w:rsidRDefault="002A7AAD" w:rsidP="00FD4353">
            <w:pPr>
              <w:widowControl w:val="0"/>
              <w:suppressAutoHyphens/>
              <w:spacing w:after="0" w:line="240" w:lineRule="auto"/>
              <w:jc w:val="both"/>
              <w:rPr>
                <w:rFonts w:eastAsia="Andale Sans UI" w:cs="Times New Roman"/>
                <w:b/>
                <w:bCs/>
                <w:szCs w:val="24"/>
                <w:lang w:bidi="en-US"/>
              </w:rPr>
            </w:pPr>
            <w:r w:rsidRPr="00AB2F30">
              <w:rPr>
                <w:rFonts w:eastAsia="Andale Sans UI" w:cs="Times New Roman"/>
                <w:b/>
                <w:bCs/>
                <w:szCs w:val="24"/>
                <w:lang w:bidi="en-US"/>
              </w:rPr>
              <w:t>Diagnostikos darbai</w:t>
            </w:r>
          </w:p>
        </w:tc>
        <w:tc>
          <w:tcPr>
            <w:tcW w:w="977" w:type="dxa"/>
            <w:tcBorders>
              <w:left w:val="nil"/>
              <w:right w:val="nil"/>
            </w:tcBorders>
            <w:shd w:val="clear" w:color="auto" w:fill="auto"/>
          </w:tcPr>
          <w:p w14:paraId="6B68CC2F"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p>
        </w:tc>
        <w:tc>
          <w:tcPr>
            <w:tcW w:w="2309" w:type="dxa"/>
            <w:tcBorders>
              <w:left w:val="nil"/>
            </w:tcBorders>
            <w:shd w:val="clear" w:color="auto" w:fill="auto"/>
          </w:tcPr>
          <w:p w14:paraId="6B68CC30"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p>
        </w:tc>
      </w:tr>
      <w:tr w:rsidR="002A7AAD" w:rsidRPr="00AB2F30" w14:paraId="6B68CC36" w14:textId="77777777" w:rsidTr="00FD4353">
        <w:tc>
          <w:tcPr>
            <w:tcW w:w="556" w:type="dxa"/>
            <w:shd w:val="clear" w:color="auto" w:fill="auto"/>
          </w:tcPr>
          <w:p w14:paraId="6B68CC32"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1</w:t>
            </w:r>
          </w:p>
        </w:tc>
        <w:tc>
          <w:tcPr>
            <w:tcW w:w="5651" w:type="dxa"/>
            <w:shd w:val="clear" w:color="auto" w:fill="auto"/>
            <w:vAlign w:val="center"/>
          </w:tcPr>
          <w:p w14:paraId="6B68CC33" w14:textId="77777777" w:rsidR="002A7AAD" w:rsidRPr="00AB2F30" w:rsidRDefault="002A7AAD" w:rsidP="00FD4353">
            <w:pPr>
              <w:widowControl w:val="0"/>
              <w:suppressAutoHyphens/>
              <w:spacing w:after="0" w:line="240" w:lineRule="auto"/>
              <w:rPr>
                <w:rFonts w:eastAsia="Andale Sans UI" w:cs="Times New Roman"/>
                <w:szCs w:val="24"/>
                <w:lang w:eastAsia="lt-LT" w:bidi="en-US"/>
              </w:rPr>
            </w:pPr>
            <w:r w:rsidRPr="00AB2F30">
              <w:rPr>
                <w:rFonts w:eastAsia="Andale Sans UI" w:cs="Times New Roman"/>
                <w:szCs w:val="24"/>
                <w:lang w:eastAsia="lt-LT" w:bidi="en-US"/>
              </w:rPr>
              <w:t>Variklio diagnostikos darbai</w:t>
            </w:r>
          </w:p>
        </w:tc>
        <w:tc>
          <w:tcPr>
            <w:tcW w:w="977" w:type="dxa"/>
            <w:shd w:val="clear" w:color="auto" w:fill="auto"/>
          </w:tcPr>
          <w:p w14:paraId="6B68CC34" w14:textId="77777777" w:rsidR="002A7AAD" w:rsidRPr="00AB2F30" w:rsidRDefault="002A7AAD" w:rsidP="00FD4353">
            <w:pPr>
              <w:widowControl w:val="0"/>
              <w:suppressAutoHyphens/>
              <w:spacing w:after="0" w:line="240" w:lineRule="auto"/>
              <w:jc w:val="center"/>
              <w:rPr>
                <w:rFonts w:eastAsia="Andale Sans UI" w:cs="Times New Roman"/>
                <w:bCs/>
                <w:szCs w:val="24"/>
                <w:lang w:bidi="en-US"/>
              </w:rPr>
            </w:pPr>
            <w:r w:rsidRPr="00AB2F30">
              <w:rPr>
                <w:rFonts w:eastAsia="Andale Sans UI" w:cs="Times New Roman"/>
                <w:bCs/>
                <w:szCs w:val="24"/>
                <w:lang w:bidi="en-US"/>
              </w:rPr>
              <w:t>vnt.</w:t>
            </w:r>
          </w:p>
        </w:tc>
        <w:tc>
          <w:tcPr>
            <w:tcW w:w="2309" w:type="dxa"/>
            <w:shd w:val="clear" w:color="auto" w:fill="auto"/>
          </w:tcPr>
          <w:p w14:paraId="6B68CC35" w14:textId="77777777" w:rsidR="002A7AAD" w:rsidRPr="00AB2F30" w:rsidRDefault="002A7AAD" w:rsidP="00FD4353">
            <w:pPr>
              <w:widowControl w:val="0"/>
              <w:suppressAutoHyphens/>
              <w:spacing w:after="0" w:line="240" w:lineRule="auto"/>
              <w:jc w:val="center"/>
              <w:rPr>
                <w:rFonts w:eastAsia="Andale Sans UI" w:cs="Times New Roman"/>
                <w:bCs/>
                <w:szCs w:val="24"/>
                <w:lang w:bidi="en-US"/>
              </w:rPr>
            </w:pPr>
            <w:r w:rsidRPr="00AB2F30">
              <w:rPr>
                <w:rFonts w:eastAsia="Andale Sans UI" w:cs="Times New Roman"/>
                <w:bCs/>
                <w:szCs w:val="24"/>
                <w:lang w:bidi="en-US"/>
              </w:rPr>
              <w:t>6</w:t>
            </w:r>
          </w:p>
        </w:tc>
      </w:tr>
      <w:tr w:rsidR="002A7AAD" w:rsidRPr="00AB2F30" w14:paraId="6B68CC3B" w14:textId="77777777" w:rsidTr="00FD4353">
        <w:tc>
          <w:tcPr>
            <w:tcW w:w="556" w:type="dxa"/>
            <w:shd w:val="clear" w:color="auto" w:fill="auto"/>
          </w:tcPr>
          <w:p w14:paraId="6B68CC37"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2</w:t>
            </w:r>
          </w:p>
        </w:tc>
        <w:tc>
          <w:tcPr>
            <w:tcW w:w="5651" w:type="dxa"/>
            <w:shd w:val="clear" w:color="auto" w:fill="auto"/>
            <w:vAlign w:val="center"/>
          </w:tcPr>
          <w:p w14:paraId="6B68CC38" w14:textId="77777777" w:rsidR="002A7AAD" w:rsidRPr="00AB2F30" w:rsidRDefault="002A7AAD" w:rsidP="00FD4353">
            <w:pPr>
              <w:widowControl w:val="0"/>
              <w:suppressAutoHyphens/>
              <w:spacing w:after="0" w:line="240" w:lineRule="auto"/>
              <w:rPr>
                <w:rFonts w:eastAsia="Andale Sans UI" w:cs="Times New Roman"/>
                <w:szCs w:val="24"/>
                <w:lang w:eastAsia="lt-LT" w:bidi="en-US"/>
              </w:rPr>
            </w:pPr>
            <w:r w:rsidRPr="00AB2F30">
              <w:rPr>
                <w:rFonts w:eastAsia="Andale Sans UI" w:cs="Times New Roman"/>
                <w:szCs w:val="24"/>
                <w:lang w:eastAsia="lt-LT" w:bidi="en-US"/>
              </w:rPr>
              <w:t>Elektros sistemos diagnostika</w:t>
            </w:r>
          </w:p>
        </w:tc>
        <w:tc>
          <w:tcPr>
            <w:tcW w:w="977" w:type="dxa"/>
            <w:shd w:val="clear" w:color="auto" w:fill="auto"/>
          </w:tcPr>
          <w:p w14:paraId="6B68CC39" w14:textId="77777777" w:rsidR="002A7AAD" w:rsidRPr="00AB2F30" w:rsidRDefault="002A7AAD" w:rsidP="00FD4353">
            <w:pPr>
              <w:widowControl w:val="0"/>
              <w:suppressAutoHyphens/>
              <w:spacing w:after="0" w:line="240" w:lineRule="auto"/>
              <w:jc w:val="center"/>
              <w:rPr>
                <w:rFonts w:eastAsia="Andale Sans UI" w:cs="Times New Roman"/>
                <w:szCs w:val="24"/>
                <w:lang w:bidi="en-US"/>
              </w:rPr>
            </w:pPr>
            <w:r w:rsidRPr="00AB2F30">
              <w:rPr>
                <w:rFonts w:eastAsia="Andale Sans UI" w:cs="Times New Roman"/>
                <w:bCs/>
                <w:szCs w:val="24"/>
                <w:lang w:bidi="en-US"/>
              </w:rPr>
              <w:t>vnt.</w:t>
            </w:r>
          </w:p>
        </w:tc>
        <w:tc>
          <w:tcPr>
            <w:tcW w:w="2309" w:type="dxa"/>
            <w:shd w:val="clear" w:color="auto" w:fill="auto"/>
          </w:tcPr>
          <w:p w14:paraId="6B68CC3A" w14:textId="77777777" w:rsidR="002A7AAD" w:rsidRPr="00AB2F30" w:rsidRDefault="002A7AAD" w:rsidP="00FD4353">
            <w:pPr>
              <w:widowControl w:val="0"/>
              <w:suppressAutoHyphens/>
              <w:spacing w:after="0" w:line="240" w:lineRule="auto"/>
              <w:jc w:val="center"/>
              <w:rPr>
                <w:rFonts w:eastAsia="Andale Sans UI" w:cs="Times New Roman"/>
                <w:szCs w:val="24"/>
                <w:lang w:bidi="en-US"/>
              </w:rPr>
            </w:pPr>
            <w:r w:rsidRPr="00AB2F30">
              <w:rPr>
                <w:rFonts w:eastAsia="Andale Sans UI" w:cs="Times New Roman"/>
                <w:bCs/>
                <w:szCs w:val="24"/>
                <w:lang w:bidi="en-US"/>
              </w:rPr>
              <w:t>6</w:t>
            </w:r>
          </w:p>
        </w:tc>
      </w:tr>
      <w:tr w:rsidR="002A7AAD" w:rsidRPr="00AB2F30" w14:paraId="6B68CC40" w14:textId="77777777" w:rsidTr="00FD4353">
        <w:tc>
          <w:tcPr>
            <w:tcW w:w="556" w:type="dxa"/>
            <w:tcBorders>
              <w:right w:val="nil"/>
            </w:tcBorders>
            <w:shd w:val="clear" w:color="auto" w:fill="auto"/>
          </w:tcPr>
          <w:p w14:paraId="6B68CC3C"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p>
        </w:tc>
        <w:tc>
          <w:tcPr>
            <w:tcW w:w="5651" w:type="dxa"/>
            <w:tcBorders>
              <w:left w:val="nil"/>
              <w:right w:val="nil"/>
            </w:tcBorders>
            <w:shd w:val="clear" w:color="auto" w:fill="auto"/>
          </w:tcPr>
          <w:p w14:paraId="6B68CC3D" w14:textId="77777777" w:rsidR="002A7AAD" w:rsidRPr="00AB2F30" w:rsidRDefault="002A7AAD" w:rsidP="00FD4353">
            <w:pPr>
              <w:widowControl w:val="0"/>
              <w:suppressAutoHyphens/>
              <w:spacing w:after="0" w:line="240" w:lineRule="auto"/>
              <w:jc w:val="both"/>
              <w:rPr>
                <w:rFonts w:eastAsia="Andale Sans UI" w:cs="Times New Roman"/>
                <w:b/>
                <w:bCs/>
                <w:szCs w:val="24"/>
                <w:lang w:bidi="en-US"/>
              </w:rPr>
            </w:pPr>
            <w:r w:rsidRPr="00AB2F30">
              <w:rPr>
                <w:rFonts w:eastAsia="Andale Sans UI" w:cs="Times New Roman"/>
                <w:b/>
                <w:bCs/>
                <w:szCs w:val="24"/>
                <w:lang w:bidi="en-US"/>
              </w:rPr>
              <w:t>Variklio remontas</w:t>
            </w:r>
          </w:p>
        </w:tc>
        <w:tc>
          <w:tcPr>
            <w:tcW w:w="977" w:type="dxa"/>
            <w:tcBorders>
              <w:left w:val="nil"/>
              <w:right w:val="nil"/>
            </w:tcBorders>
            <w:shd w:val="clear" w:color="auto" w:fill="auto"/>
          </w:tcPr>
          <w:p w14:paraId="6B68CC3E"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p>
        </w:tc>
        <w:tc>
          <w:tcPr>
            <w:tcW w:w="2309" w:type="dxa"/>
            <w:tcBorders>
              <w:left w:val="nil"/>
            </w:tcBorders>
            <w:shd w:val="clear" w:color="auto" w:fill="auto"/>
          </w:tcPr>
          <w:p w14:paraId="6B68CC3F" w14:textId="77777777" w:rsidR="002A7AAD" w:rsidRPr="00AB2F30" w:rsidRDefault="002A7AAD" w:rsidP="00FD4353">
            <w:pPr>
              <w:widowControl w:val="0"/>
              <w:suppressAutoHyphens/>
              <w:spacing w:after="0" w:line="240" w:lineRule="auto"/>
              <w:jc w:val="center"/>
              <w:rPr>
                <w:rFonts w:eastAsia="Andale Sans UI" w:cs="Times New Roman"/>
                <w:szCs w:val="24"/>
                <w:lang w:bidi="en-US"/>
              </w:rPr>
            </w:pPr>
          </w:p>
        </w:tc>
      </w:tr>
      <w:tr w:rsidR="002A7AAD" w:rsidRPr="00AB2F30" w14:paraId="6B68CC45" w14:textId="77777777" w:rsidTr="00FD4353">
        <w:tc>
          <w:tcPr>
            <w:tcW w:w="556" w:type="dxa"/>
            <w:shd w:val="clear" w:color="auto" w:fill="auto"/>
          </w:tcPr>
          <w:p w14:paraId="6B68CC41"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3</w:t>
            </w:r>
          </w:p>
        </w:tc>
        <w:tc>
          <w:tcPr>
            <w:tcW w:w="5651" w:type="dxa"/>
            <w:shd w:val="clear" w:color="auto" w:fill="auto"/>
            <w:vAlign w:val="center"/>
          </w:tcPr>
          <w:p w14:paraId="6B68CC42" w14:textId="77777777" w:rsidR="002A7AAD" w:rsidRPr="00AB2F30" w:rsidRDefault="002A7AAD" w:rsidP="00FD4353">
            <w:pPr>
              <w:widowControl w:val="0"/>
              <w:suppressAutoHyphens/>
              <w:spacing w:after="0" w:line="240" w:lineRule="auto"/>
              <w:rPr>
                <w:rFonts w:eastAsia="Andale Sans UI" w:cs="Times New Roman"/>
                <w:szCs w:val="24"/>
                <w:lang w:eastAsia="lt-LT" w:bidi="en-US"/>
              </w:rPr>
            </w:pPr>
            <w:r w:rsidRPr="00AB2F30">
              <w:rPr>
                <w:rFonts w:eastAsia="Andale Sans UI" w:cs="Times New Roman"/>
                <w:szCs w:val="24"/>
                <w:lang w:eastAsia="lt-LT" w:bidi="en-US"/>
              </w:rPr>
              <w:t>Variklio alyvos keitimas</w:t>
            </w:r>
          </w:p>
        </w:tc>
        <w:tc>
          <w:tcPr>
            <w:tcW w:w="977" w:type="dxa"/>
            <w:shd w:val="clear" w:color="auto" w:fill="auto"/>
            <w:vAlign w:val="center"/>
          </w:tcPr>
          <w:p w14:paraId="6B68CC43" w14:textId="77777777" w:rsidR="002A7AAD" w:rsidRPr="00AB2F30" w:rsidRDefault="002A7AAD" w:rsidP="00FD4353">
            <w:pPr>
              <w:widowControl w:val="0"/>
              <w:suppressAutoHyphens/>
              <w:spacing w:after="0" w:line="240" w:lineRule="auto"/>
              <w:jc w:val="center"/>
              <w:rPr>
                <w:rFonts w:eastAsia="Andale Sans UI" w:cs="Times New Roman"/>
                <w:szCs w:val="24"/>
                <w:lang w:eastAsia="lt-LT" w:bidi="en-US"/>
              </w:rPr>
            </w:pPr>
            <w:r w:rsidRPr="00AB2F30">
              <w:rPr>
                <w:rFonts w:eastAsia="Andale Sans UI" w:cs="Times New Roman"/>
                <w:szCs w:val="24"/>
                <w:lang w:eastAsia="lt-LT" w:bidi="en-US"/>
              </w:rPr>
              <w:t>vnt.</w:t>
            </w:r>
          </w:p>
        </w:tc>
        <w:tc>
          <w:tcPr>
            <w:tcW w:w="2309" w:type="dxa"/>
            <w:shd w:val="clear" w:color="auto" w:fill="auto"/>
          </w:tcPr>
          <w:p w14:paraId="6B68CC44" w14:textId="77777777" w:rsidR="002A7AAD" w:rsidRPr="00AB2F30" w:rsidRDefault="002A7AAD" w:rsidP="00FD4353">
            <w:pPr>
              <w:widowControl w:val="0"/>
              <w:suppressAutoHyphens/>
              <w:spacing w:after="0" w:line="240" w:lineRule="auto"/>
              <w:jc w:val="center"/>
              <w:rPr>
                <w:rFonts w:eastAsia="Andale Sans UI" w:cs="Times New Roman"/>
                <w:szCs w:val="24"/>
                <w:lang w:bidi="en-US"/>
              </w:rPr>
            </w:pPr>
            <w:r w:rsidRPr="00AB2F30">
              <w:rPr>
                <w:rFonts w:eastAsia="Andale Sans UI" w:cs="Times New Roman"/>
                <w:bCs/>
                <w:szCs w:val="24"/>
                <w:lang w:bidi="en-US"/>
              </w:rPr>
              <w:t>10</w:t>
            </w:r>
          </w:p>
        </w:tc>
      </w:tr>
      <w:tr w:rsidR="002A7AAD" w:rsidRPr="00AB2F30" w14:paraId="6B68CC4A" w14:textId="77777777" w:rsidTr="00FD4353">
        <w:tc>
          <w:tcPr>
            <w:tcW w:w="556" w:type="dxa"/>
            <w:shd w:val="clear" w:color="auto" w:fill="auto"/>
          </w:tcPr>
          <w:p w14:paraId="6B68CC46"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4</w:t>
            </w:r>
          </w:p>
        </w:tc>
        <w:tc>
          <w:tcPr>
            <w:tcW w:w="5651" w:type="dxa"/>
            <w:shd w:val="clear" w:color="auto" w:fill="auto"/>
            <w:vAlign w:val="center"/>
          </w:tcPr>
          <w:p w14:paraId="6B68CC47" w14:textId="77777777" w:rsidR="002A7AAD" w:rsidRPr="00AB2F30" w:rsidRDefault="002A7AAD" w:rsidP="00FD4353">
            <w:pPr>
              <w:widowControl w:val="0"/>
              <w:suppressAutoHyphens/>
              <w:spacing w:after="0" w:line="240" w:lineRule="auto"/>
              <w:rPr>
                <w:rFonts w:eastAsia="Andale Sans UI" w:cs="Times New Roman"/>
                <w:szCs w:val="24"/>
                <w:lang w:eastAsia="lt-LT" w:bidi="en-US"/>
              </w:rPr>
            </w:pPr>
            <w:r w:rsidRPr="00AB2F30">
              <w:rPr>
                <w:rFonts w:eastAsia="Andale Sans UI" w:cs="Times New Roman"/>
                <w:szCs w:val="24"/>
                <w:lang w:eastAsia="lt-LT" w:bidi="en-US"/>
              </w:rPr>
              <w:t>Variklio kojos alyvos keitimas</w:t>
            </w:r>
          </w:p>
        </w:tc>
        <w:tc>
          <w:tcPr>
            <w:tcW w:w="977" w:type="dxa"/>
            <w:shd w:val="clear" w:color="auto" w:fill="auto"/>
            <w:vAlign w:val="center"/>
          </w:tcPr>
          <w:p w14:paraId="6B68CC48" w14:textId="77777777" w:rsidR="002A7AAD" w:rsidRPr="00AB2F30" w:rsidRDefault="002A7AAD" w:rsidP="00FD4353">
            <w:pPr>
              <w:widowControl w:val="0"/>
              <w:suppressAutoHyphens/>
              <w:spacing w:after="0" w:line="240" w:lineRule="auto"/>
              <w:jc w:val="center"/>
              <w:rPr>
                <w:rFonts w:eastAsia="Andale Sans UI" w:cs="Times New Roman"/>
                <w:szCs w:val="24"/>
                <w:lang w:eastAsia="lt-LT" w:bidi="en-US"/>
              </w:rPr>
            </w:pPr>
            <w:r w:rsidRPr="00AB2F30">
              <w:rPr>
                <w:rFonts w:eastAsia="Andale Sans UI" w:cs="Times New Roman"/>
                <w:szCs w:val="24"/>
                <w:lang w:eastAsia="lt-LT" w:bidi="en-US"/>
              </w:rPr>
              <w:t>vnt.</w:t>
            </w:r>
          </w:p>
        </w:tc>
        <w:tc>
          <w:tcPr>
            <w:tcW w:w="2309" w:type="dxa"/>
            <w:shd w:val="clear" w:color="auto" w:fill="auto"/>
          </w:tcPr>
          <w:p w14:paraId="6B68CC49" w14:textId="77777777" w:rsidR="002A7AAD" w:rsidRPr="00AB2F30" w:rsidRDefault="002A7AAD" w:rsidP="00FD4353">
            <w:pPr>
              <w:widowControl w:val="0"/>
              <w:suppressAutoHyphens/>
              <w:spacing w:after="0" w:line="240" w:lineRule="auto"/>
              <w:jc w:val="center"/>
              <w:rPr>
                <w:rFonts w:eastAsia="Andale Sans UI" w:cs="Times New Roman"/>
                <w:szCs w:val="24"/>
                <w:lang w:bidi="en-US"/>
              </w:rPr>
            </w:pPr>
            <w:r w:rsidRPr="00AB2F30">
              <w:rPr>
                <w:rFonts w:eastAsia="Andale Sans UI" w:cs="Times New Roman"/>
                <w:bCs/>
                <w:szCs w:val="24"/>
                <w:lang w:bidi="en-US"/>
              </w:rPr>
              <w:t>4</w:t>
            </w:r>
          </w:p>
        </w:tc>
      </w:tr>
      <w:tr w:rsidR="002A7AAD" w:rsidRPr="00AB2F30" w14:paraId="6B68CC4F" w14:textId="77777777" w:rsidTr="00FD4353">
        <w:tc>
          <w:tcPr>
            <w:tcW w:w="556" w:type="dxa"/>
            <w:shd w:val="clear" w:color="auto" w:fill="auto"/>
          </w:tcPr>
          <w:p w14:paraId="6B68CC4B"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5</w:t>
            </w:r>
          </w:p>
        </w:tc>
        <w:tc>
          <w:tcPr>
            <w:tcW w:w="5651" w:type="dxa"/>
            <w:shd w:val="clear" w:color="auto" w:fill="auto"/>
            <w:vAlign w:val="center"/>
          </w:tcPr>
          <w:p w14:paraId="6B68CC4C" w14:textId="77777777" w:rsidR="002A7AAD" w:rsidRPr="00AB2F30" w:rsidRDefault="002A7AAD" w:rsidP="00FD4353">
            <w:pPr>
              <w:widowControl w:val="0"/>
              <w:suppressAutoHyphens/>
              <w:spacing w:after="0" w:line="240" w:lineRule="auto"/>
              <w:rPr>
                <w:rFonts w:eastAsia="Andale Sans UI" w:cs="Times New Roman"/>
                <w:szCs w:val="24"/>
                <w:lang w:eastAsia="lt-LT" w:bidi="en-US"/>
              </w:rPr>
            </w:pPr>
            <w:r w:rsidRPr="00AB2F30">
              <w:rPr>
                <w:rFonts w:eastAsia="Andale Sans UI" w:cs="Times New Roman"/>
                <w:szCs w:val="24"/>
                <w:lang w:eastAsia="lt-LT" w:bidi="en-US"/>
              </w:rPr>
              <w:t>Sraigto nuėmimas/uždėjimas</w:t>
            </w:r>
          </w:p>
        </w:tc>
        <w:tc>
          <w:tcPr>
            <w:tcW w:w="977" w:type="dxa"/>
            <w:shd w:val="clear" w:color="auto" w:fill="auto"/>
            <w:vAlign w:val="center"/>
          </w:tcPr>
          <w:p w14:paraId="6B68CC4D" w14:textId="77777777" w:rsidR="002A7AAD" w:rsidRPr="00AB2F30" w:rsidRDefault="002A7AAD" w:rsidP="00FD4353">
            <w:pPr>
              <w:widowControl w:val="0"/>
              <w:suppressAutoHyphens/>
              <w:spacing w:after="0" w:line="240" w:lineRule="auto"/>
              <w:jc w:val="center"/>
              <w:rPr>
                <w:rFonts w:eastAsia="Andale Sans UI" w:cs="Times New Roman"/>
                <w:szCs w:val="24"/>
                <w:lang w:eastAsia="lt-LT" w:bidi="en-US"/>
              </w:rPr>
            </w:pPr>
            <w:r w:rsidRPr="00AB2F30">
              <w:rPr>
                <w:rFonts w:eastAsia="Andale Sans UI" w:cs="Times New Roman"/>
                <w:szCs w:val="24"/>
                <w:lang w:eastAsia="lt-LT" w:bidi="en-US"/>
              </w:rPr>
              <w:t>vnt.</w:t>
            </w:r>
          </w:p>
        </w:tc>
        <w:tc>
          <w:tcPr>
            <w:tcW w:w="2309" w:type="dxa"/>
            <w:shd w:val="clear" w:color="auto" w:fill="auto"/>
          </w:tcPr>
          <w:p w14:paraId="6B68CC4E" w14:textId="77777777" w:rsidR="002A7AAD" w:rsidRPr="00AB2F30" w:rsidRDefault="002A7AAD" w:rsidP="00FD4353">
            <w:pPr>
              <w:widowControl w:val="0"/>
              <w:suppressAutoHyphens/>
              <w:spacing w:after="0" w:line="240" w:lineRule="auto"/>
              <w:jc w:val="center"/>
              <w:rPr>
                <w:rFonts w:eastAsia="Andale Sans UI" w:cs="Times New Roman"/>
                <w:szCs w:val="24"/>
                <w:lang w:bidi="en-US"/>
              </w:rPr>
            </w:pPr>
            <w:r w:rsidRPr="00AB2F30">
              <w:rPr>
                <w:rFonts w:eastAsia="Andale Sans UI" w:cs="Times New Roman"/>
                <w:bCs/>
                <w:szCs w:val="24"/>
                <w:lang w:bidi="en-US"/>
              </w:rPr>
              <w:t>4</w:t>
            </w:r>
          </w:p>
        </w:tc>
      </w:tr>
      <w:tr w:rsidR="002A7AAD" w:rsidRPr="00AB2F30" w14:paraId="6B68CC54" w14:textId="77777777" w:rsidTr="00FD4353">
        <w:tc>
          <w:tcPr>
            <w:tcW w:w="556" w:type="dxa"/>
            <w:shd w:val="clear" w:color="auto" w:fill="auto"/>
          </w:tcPr>
          <w:p w14:paraId="6B68CC50"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6</w:t>
            </w:r>
          </w:p>
        </w:tc>
        <w:tc>
          <w:tcPr>
            <w:tcW w:w="5651" w:type="dxa"/>
            <w:shd w:val="clear" w:color="auto" w:fill="auto"/>
            <w:vAlign w:val="center"/>
          </w:tcPr>
          <w:p w14:paraId="6B68CC51" w14:textId="77777777" w:rsidR="002A7AAD" w:rsidRPr="00AB2F30" w:rsidRDefault="002A7AAD" w:rsidP="00FD4353">
            <w:pPr>
              <w:widowControl w:val="0"/>
              <w:suppressAutoHyphens/>
              <w:spacing w:after="0" w:line="240" w:lineRule="auto"/>
              <w:rPr>
                <w:rFonts w:eastAsia="Andale Sans UI" w:cs="Times New Roman"/>
                <w:szCs w:val="24"/>
                <w:lang w:eastAsia="lt-LT" w:bidi="en-US"/>
              </w:rPr>
            </w:pPr>
            <w:r w:rsidRPr="00AB2F30">
              <w:rPr>
                <w:rFonts w:eastAsia="Andale Sans UI" w:cs="Times New Roman"/>
                <w:szCs w:val="24"/>
                <w:lang w:eastAsia="lt-LT" w:bidi="en-US"/>
              </w:rPr>
              <w:t xml:space="preserve">Žvakių keitimas </w:t>
            </w:r>
          </w:p>
        </w:tc>
        <w:tc>
          <w:tcPr>
            <w:tcW w:w="977" w:type="dxa"/>
            <w:shd w:val="clear" w:color="auto" w:fill="auto"/>
            <w:vAlign w:val="center"/>
          </w:tcPr>
          <w:p w14:paraId="6B68CC52" w14:textId="77777777" w:rsidR="002A7AAD" w:rsidRPr="00AB2F30" w:rsidRDefault="002A7AAD" w:rsidP="00FD4353">
            <w:pPr>
              <w:widowControl w:val="0"/>
              <w:suppressAutoHyphens/>
              <w:spacing w:after="0" w:line="240" w:lineRule="auto"/>
              <w:jc w:val="center"/>
              <w:rPr>
                <w:rFonts w:eastAsia="Andale Sans UI" w:cs="Times New Roman"/>
                <w:szCs w:val="24"/>
                <w:lang w:eastAsia="lt-LT" w:bidi="en-US"/>
              </w:rPr>
            </w:pPr>
            <w:r w:rsidRPr="00AB2F30">
              <w:rPr>
                <w:rFonts w:eastAsia="Andale Sans UI" w:cs="Times New Roman"/>
                <w:szCs w:val="24"/>
                <w:lang w:eastAsia="lt-LT" w:bidi="en-US"/>
              </w:rPr>
              <w:t>vnt.</w:t>
            </w:r>
          </w:p>
        </w:tc>
        <w:tc>
          <w:tcPr>
            <w:tcW w:w="2309" w:type="dxa"/>
            <w:shd w:val="clear" w:color="auto" w:fill="auto"/>
          </w:tcPr>
          <w:p w14:paraId="6B68CC53" w14:textId="77777777" w:rsidR="002A7AAD" w:rsidRPr="00AB2F30" w:rsidRDefault="002A7AAD" w:rsidP="00FD4353">
            <w:pPr>
              <w:widowControl w:val="0"/>
              <w:suppressAutoHyphens/>
              <w:spacing w:after="0" w:line="240" w:lineRule="auto"/>
              <w:jc w:val="center"/>
              <w:rPr>
                <w:rFonts w:eastAsia="Andale Sans UI" w:cs="Times New Roman"/>
                <w:szCs w:val="24"/>
                <w:lang w:bidi="en-US"/>
              </w:rPr>
            </w:pPr>
            <w:r w:rsidRPr="00AB2F30">
              <w:rPr>
                <w:rFonts w:eastAsia="Andale Sans UI" w:cs="Times New Roman"/>
                <w:bCs/>
                <w:szCs w:val="24"/>
                <w:lang w:bidi="en-US"/>
              </w:rPr>
              <w:t>4</w:t>
            </w:r>
          </w:p>
        </w:tc>
      </w:tr>
      <w:tr w:rsidR="002A7AAD" w:rsidRPr="00AB2F30" w14:paraId="6B68CC59" w14:textId="77777777" w:rsidTr="00FD4353">
        <w:tc>
          <w:tcPr>
            <w:tcW w:w="556" w:type="dxa"/>
            <w:shd w:val="clear" w:color="auto" w:fill="auto"/>
          </w:tcPr>
          <w:p w14:paraId="6B68CC55"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7</w:t>
            </w:r>
          </w:p>
        </w:tc>
        <w:tc>
          <w:tcPr>
            <w:tcW w:w="5651" w:type="dxa"/>
            <w:shd w:val="clear" w:color="auto" w:fill="auto"/>
            <w:vAlign w:val="center"/>
          </w:tcPr>
          <w:p w14:paraId="6B68CC56" w14:textId="77777777" w:rsidR="002A7AAD" w:rsidRPr="00AB2F30" w:rsidRDefault="002A7AAD" w:rsidP="00FD4353">
            <w:pPr>
              <w:widowControl w:val="0"/>
              <w:suppressAutoHyphens/>
              <w:spacing w:after="0" w:line="240" w:lineRule="auto"/>
              <w:rPr>
                <w:rFonts w:eastAsia="Andale Sans UI" w:cs="Times New Roman"/>
                <w:szCs w:val="24"/>
                <w:lang w:eastAsia="lt-LT" w:bidi="en-US"/>
              </w:rPr>
            </w:pPr>
            <w:r w:rsidRPr="00AB2F30">
              <w:rPr>
                <w:rFonts w:eastAsia="Andale Sans UI" w:cs="Times New Roman"/>
                <w:szCs w:val="24"/>
                <w:lang w:eastAsia="lt-LT" w:bidi="en-US"/>
              </w:rPr>
              <w:t>Aušinimo sparnuotės keitimas</w:t>
            </w:r>
          </w:p>
        </w:tc>
        <w:tc>
          <w:tcPr>
            <w:tcW w:w="977" w:type="dxa"/>
            <w:shd w:val="clear" w:color="auto" w:fill="auto"/>
            <w:vAlign w:val="center"/>
          </w:tcPr>
          <w:p w14:paraId="6B68CC57" w14:textId="77777777" w:rsidR="002A7AAD" w:rsidRPr="00AB2F30" w:rsidRDefault="002A7AAD" w:rsidP="00FD4353">
            <w:pPr>
              <w:widowControl w:val="0"/>
              <w:suppressAutoHyphens/>
              <w:spacing w:after="0" w:line="240" w:lineRule="auto"/>
              <w:jc w:val="center"/>
              <w:rPr>
                <w:rFonts w:eastAsia="Andale Sans UI" w:cs="Times New Roman"/>
                <w:szCs w:val="24"/>
                <w:lang w:eastAsia="lt-LT" w:bidi="en-US"/>
              </w:rPr>
            </w:pPr>
            <w:r w:rsidRPr="00AB2F30">
              <w:rPr>
                <w:rFonts w:eastAsia="Andale Sans UI" w:cs="Times New Roman"/>
                <w:szCs w:val="24"/>
                <w:lang w:eastAsia="lt-LT" w:bidi="en-US"/>
              </w:rPr>
              <w:t>vnt.</w:t>
            </w:r>
          </w:p>
        </w:tc>
        <w:tc>
          <w:tcPr>
            <w:tcW w:w="2309" w:type="dxa"/>
            <w:shd w:val="clear" w:color="auto" w:fill="auto"/>
          </w:tcPr>
          <w:p w14:paraId="6B68CC58" w14:textId="77777777" w:rsidR="002A7AAD" w:rsidRPr="00AB2F30" w:rsidRDefault="002A7AAD" w:rsidP="00FD4353">
            <w:pPr>
              <w:widowControl w:val="0"/>
              <w:suppressAutoHyphens/>
              <w:spacing w:after="0" w:line="240" w:lineRule="auto"/>
              <w:jc w:val="center"/>
              <w:rPr>
                <w:rFonts w:eastAsia="Andale Sans UI" w:cs="Times New Roman"/>
                <w:szCs w:val="24"/>
                <w:lang w:bidi="en-US"/>
              </w:rPr>
            </w:pPr>
            <w:r w:rsidRPr="00AB2F30">
              <w:rPr>
                <w:rFonts w:eastAsia="Andale Sans UI" w:cs="Times New Roman"/>
                <w:bCs/>
                <w:szCs w:val="24"/>
                <w:lang w:bidi="en-US"/>
              </w:rPr>
              <w:t>2</w:t>
            </w:r>
          </w:p>
        </w:tc>
      </w:tr>
      <w:tr w:rsidR="002A7AAD" w:rsidRPr="00AB2F30" w14:paraId="6B68CC5E" w14:textId="77777777" w:rsidTr="00FD4353">
        <w:tc>
          <w:tcPr>
            <w:tcW w:w="556" w:type="dxa"/>
            <w:shd w:val="clear" w:color="auto" w:fill="auto"/>
          </w:tcPr>
          <w:p w14:paraId="6B68CC5A"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8</w:t>
            </w:r>
          </w:p>
        </w:tc>
        <w:tc>
          <w:tcPr>
            <w:tcW w:w="5651" w:type="dxa"/>
            <w:shd w:val="clear" w:color="auto" w:fill="auto"/>
            <w:vAlign w:val="center"/>
          </w:tcPr>
          <w:p w14:paraId="6B68CC5B" w14:textId="77777777" w:rsidR="002A7AAD" w:rsidRPr="00AB2F30" w:rsidRDefault="002A7AAD" w:rsidP="00FD4353">
            <w:pPr>
              <w:widowControl w:val="0"/>
              <w:suppressAutoHyphens/>
              <w:spacing w:after="0" w:line="240" w:lineRule="auto"/>
              <w:rPr>
                <w:rFonts w:eastAsia="Andale Sans UI" w:cs="Times New Roman"/>
                <w:szCs w:val="24"/>
                <w:lang w:eastAsia="lt-LT" w:bidi="en-US"/>
              </w:rPr>
            </w:pPr>
            <w:r w:rsidRPr="00AB2F30">
              <w:rPr>
                <w:rFonts w:eastAsia="Andale Sans UI" w:cs="Times New Roman"/>
                <w:szCs w:val="24"/>
                <w:lang w:eastAsia="lt-LT" w:bidi="en-US"/>
              </w:rPr>
              <w:t>Cilindrų galvutės keitimas</w:t>
            </w:r>
          </w:p>
        </w:tc>
        <w:tc>
          <w:tcPr>
            <w:tcW w:w="977" w:type="dxa"/>
            <w:shd w:val="clear" w:color="auto" w:fill="auto"/>
            <w:vAlign w:val="center"/>
          </w:tcPr>
          <w:p w14:paraId="6B68CC5C" w14:textId="77777777" w:rsidR="002A7AAD" w:rsidRPr="00AB2F30" w:rsidRDefault="002A7AAD" w:rsidP="00FD4353">
            <w:pPr>
              <w:widowControl w:val="0"/>
              <w:suppressAutoHyphens/>
              <w:spacing w:after="0" w:line="240" w:lineRule="auto"/>
              <w:jc w:val="center"/>
              <w:rPr>
                <w:rFonts w:eastAsia="Andale Sans UI" w:cs="Times New Roman"/>
                <w:szCs w:val="24"/>
                <w:lang w:eastAsia="lt-LT" w:bidi="en-US"/>
              </w:rPr>
            </w:pPr>
            <w:r w:rsidRPr="00AB2F30">
              <w:rPr>
                <w:rFonts w:eastAsia="Andale Sans UI" w:cs="Times New Roman"/>
                <w:szCs w:val="24"/>
                <w:lang w:eastAsia="lt-LT" w:bidi="en-US"/>
              </w:rPr>
              <w:t>vnt.</w:t>
            </w:r>
          </w:p>
        </w:tc>
        <w:tc>
          <w:tcPr>
            <w:tcW w:w="2309" w:type="dxa"/>
            <w:shd w:val="clear" w:color="auto" w:fill="auto"/>
          </w:tcPr>
          <w:p w14:paraId="6B68CC5D" w14:textId="77777777" w:rsidR="002A7AAD" w:rsidRPr="00AB2F30" w:rsidRDefault="002A7AAD" w:rsidP="00FD4353">
            <w:pPr>
              <w:widowControl w:val="0"/>
              <w:suppressAutoHyphens/>
              <w:spacing w:after="0" w:line="240" w:lineRule="auto"/>
              <w:jc w:val="center"/>
              <w:rPr>
                <w:rFonts w:eastAsia="Andale Sans UI" w:cs="Times New Roman"/>
                <w:szCs w:val="24"/>
                <w:lang w:bidi="en-US"/>
              </w:rPr>
            </w:pPr>
            <w:r w:rsidRPr="00AB2F30">
              <w:rPr>
                <w:rFonts w:eastAsia="Andale Sans UI" w:cs="Times New Roman"/>
                <w:bCs/>
                <w:szCs w:val="24"/>
                <w:lang w:bidi="en-US"/>
              </w:rPr>
              <w:t>1</w:t>
            </w:r>
          </w:p>
        </w:tc>
      </w:tr>
      <w:tr w:rsidR="002A7AAD" w:rsidRPr="00AB2F30" w14:paraId="6B68CC63" w14:textId="77777777" w:rsidTr="00FD4353">
        <w:tc>
          <w:tcPr>
            <w:tcW w:w="556" w:type="dxa"/>
            <w:shd w:val="clear" w:color="auto" w:fill="auto"/>
          </w:tcPr>
          <w:p w14:paraId="6B68CC5F"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9</w:t>
            </w:r>
          </w:p>
        </w:tc>
        <w:tc>
          <w:tcPr>
            <w:tcW w:w="5651" w:type="dxa"/>
            <w:shd w:val="clear" w:color="auto" w:fill="auto"/>
            <w:vAlign w:val="center"/>
          </w:tcPr>
          <w:p w14:paraId="6B68CC60" w14:textId="77777777" w:rsidR="002A7AAD" w:rsidRPr="00AB2F30" w:rsidRDefault="002A7AAD" w:rsidP="00FD4353">
            <w:pPr>
              <w:widowControl w:val="0"/>
              <w:suppressAutoHyphens/>
              <w:spacing w:after="0" w:line="240" w:lineRule="auto"/>
              <w:rPr>
                <w:rFonts w:eastAsia="Andale Sans UI" w:cs="Times New Roman"/>
                <w:szCs w:val="24"/>
                <w:lang w:eastAsia="lt-LT" w:bidi="en-US"/>
              </w:rPr>
            </w:pPr>
            <w:r w:rsidRPr="00AB2F30">
              <w:rPr>
                <w:rFonts w:eastAsia="Andale Sans UI" w:cs="Times New Roman"/>
                <w:szCs w:val="24"/>
                <w:lang w:eastAsia="lt-LT" w:bidi="en-US"/>
              </w:rPr>
              <w:t>Veleno riebokšlio keitimas</w:t>
            </w:r>
          </w:p>
        </w:tc>
        <w:tc>
          <w:tcPr>
            <w:tcW w:w="977" w:type="dxa"/>
            <w:shd w:val="clear" w:color="auto" w:fill="auto"/>
            <w:vAlign w:val="center"/>
          </w:tcPr>
          <w:p w14:paraId="6B68CC61" w14:textId="77777777" w:rsidR="002A7AAD" w:rsidRPr="00AB2F30" w:rsidRDefault="002A7AAD" w:rsidP="00FD4353">
            <w:pPr>
              <w:widowControl w:val="0"/>
              <w:suppressAutoHyphens/>
              <w:spacing w:after="0" w:line="240" w:lineRule="auto"/>
              <w:jc w:val="center"/>
              <w:rPr>
                <w:rFonts w:eastAsia="Andale Sans UI" w:cs="Times New Roman"/>
                <w:szCs w:val="24"/>
                <w:lang w:eastAsia="lt-LT" w:bidi="en-US"/>
              </w:rPr>
            </w:pPr>
            <w:r w:rsidRPr="00AB2F30">
              <w:rPr>
                <w:rFonts w:eastAsia="Andale Sans UI" w:cs="Times New Roman"/>
                <w:szCs w:val="24"/>
                <w:lang w:eastAsia="lt-LT" w:bidi="en-US"/>
              </w:rPr>
              <w:t>vnt.</w:t>
            </w:r>
          </w:p>
        </w:tc>
        <w:tc>
          <w:tcPr>
            <w:tcW w:w="2309" w:type="dxa"/>
            <w:shd w:val="clear" w:color="auto" w:fill="auto"/>
          </w:tcPr>
          <w:p w14:paraId="6B68CC62" w14:textId="77777777" w:rsidR="002A7AAD" w:rsidRPr="00AB2F30" w:rsidRDefault="002A7AAD" w:rsidP="00FD4353">
            <w:pPr>
              <w:widowControl w:val="0"/>
              <w:suppressAutoHyphens/>
              <w:spacing w:after="0" w:line="240" w:lineRule="auto"/>
              <w:jc w:val="center"/>
              <w:rPr>
                <w:rFonts w:eastAsia="Andale Sans UI" w:cs="Times New Roman"/>
                <w:szCs w:val="24"/>
                <w:lang w:bidi="en-US"/>
              </w:rPr>
            </w:pPr>
            <w:r w:rsidRPr="00AB2F30">
              <w:rPr>
                <w:rFonts w:eastAsia="Andale Sans UI" w:cs="Times New Roman"/>
                <w:bCs/>
                <w:szCs w:val="24"/>
                <w:lang w:bidi="en-US"/>
              </w:rPr>
              <w:t>1</w:t>
            </w:r>
          </w:p>
        </w:tc>
      </w:tr>
      <w:tr w:rsidR="002A7AAD" w:rsidRPr="00AB2F30" w14:paraId="6B68CC68" w14:textId="77777777" w:rsidTr="00FD4353">
        <w:tc>
          <w:tcPr>
            <w:tcW w:w="556" w:type="dxa"/>
            <w:shd w:val="clear" w:color="auto" w:fill="auto"/>
          </w:tcPr>
          <w:p w14:paraId="6B68CC64"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10</w:t>
            </w:r>
          </w:p>
        </w:tc>
        <w:tc>
          <w:tcPr>
            <w:tcW w:w="5651" w:type="dxa"/>
            <w:shd w:val="clear" w:color="auto" w:fill="auto"/>
            <w:vAlign w:val="center"/>
          </w:tcPr>
          <w:p w14:paraId="6B68CC65" w14:textId="2EBE5B62" w:rsidR="002A7AAD" w:rsidRPr="00AB2F30" w:rsidRDefault="002A7AAD" w:rsidP="00FD4353">
            <w:pPr>
              <w:widowControl w:val="0"/>
              <w:suppressAutoHyphens/>
              <w:spacing w:after="0" w:line="240" w:lineRule="auto"/>
              <w:rPr>
                <w:rFonts w:eastAsia="Andale Sans UI" w:cs="Times New Roman"/>
                <w:szCs w:val="24"/>
                <w:lang w:eastAsia="lt-LT" w:bidi="en-US"/>
              </w:rPr>
            </w:pPr>
            <w:r w:rsidRPr="00AB2F30">
              <w:rPr>
                <w:rFonts w:eastAsia="Andale Sans UI" w:cs="Times New Roman"/>
                <w:szCs w:val="24"/>
                <w:lang w:eastAsia="lt-LT" w:bidi="en-US"/>
              </w:rPr>
              <w:t>St</w:t>
            </w:r>
            <w:r w:rsidR="00870C34">
              <w:rPr>
                <w:rFonts w:eastAsia="Andale Sans UI" w:cs="Times New Roman"/>
                <w:szCs w:val="24"/>
                <w:lang w:eastAsia="lt-LT" w:bidi="en-US"/>
              </w:rPr>
              <w:t>ū</w:t>
            </w:r>
            <w:r w:rsidRPr="00AB2F30">
              <w:rPr>
                <w:rFonts w:eastAsia="Andale Sans UI" w:cs="Times New Roman"/>
                <w:szCs w:val="24"/>
                <w:lang w:eastAsia="lt-LT" w:bidi="en-US"/>
              </w:rPr>
              <w:t>moklio keitimas</w:t>
            </w:r>
          </w:p>
        </w:tc>
        <w:tc>
          <w:tcPr>
            <w:tcW w:w="977" w:type="dxa"/>
            <w:shd w:val="clear" w:color="auto" w:fill="auto"/>
            <w:vAlign w:val="center"/>
          </w:tcPr>
          <w:p w14:paraId="6B68CC66" w14:textId="77777777" w:rsidR="002A7AAD" w:rsidRPr="00AB2F30" w:rsidRDefault="002A7AAD" w:rsidP="00FD4353">
            <w:pPr>
              <w:widowControl w:val="0"/>
              <w:suppressAutoHyphens/>
              <w:spacing w:after="0" w:line="240" w:lineRule="auto"/>
              <w:jc w:val="center"/>
              <w:rPr>
                <w:rFonts w:eastAsia="Andale Sans UI" w:cs="Times New Roman"/>
                <w:szCs w:val="24"/>
                <w:lang w:eastAsia="lt-LT" w:bidi="en-US"/>
              </w:rPr>
            </w:pPr>
            <w:r w:rsidRPr="00AB2F30">
              <w:rPr>
                <w:rFonts w:eastAsia="Andale Sans UI" w:cs="Times New Roman"/>
                <w:szCs w:val="24"/>
                <w:lang w:eastAsia="lt-LT" w:bidi="en-US"/>
              </w:rPr>
              <w:t>kompl.</w:t>
            </w:r>
          </w:p>
        </w:tc>
        <w:tc>
          <w:tcPr>
            <w:tcW w:w="2309" w:type="dxa"/>
            <w:shd w:val="clear" w:color="auto" w:fill="auto"/>
          </w:tcPr>
          <w:p w14:paraId="6B68CC67" w14:textId="77777777" w:rsidR="002A7AAD" w:rsidRPr="00AB2F30" w:rsidRDefault="002A7AAD" w:rsidP="00FD4353">
            <w:pPr>
              <w:widowControl w:val="0"/>
              <w:suppressAutoHyphens/>
              <w:spacing w:after="0" w:line="240" w:lineRule="auto"/>
              <w:jc w:val="center"/>
              <w:rPr>
                <w:rFonts w:eastAsia="Andale Sans UI" w:cs="Times New Roman"/>
                <w:szCs w:val="24"/>
                <w:lang w:bidi="en-US"/>
              </w:rPr>
            </w:pPr>
            <w:r w:rsidRPr="00AB2F30">
              <w:rPr>
                <w:rFonts w:eastAsia="Andale Sans UI" w:cs="Times New Roman"/>
                <w:bCs/>
                <w:szCs w:val="24"/>
                <w:lang w:bidi="en-US"/>
              </w:rPr>
              <w:t>4</w:t>
            </w:r>
          </w:p>
        </w:tc>
      </w:tr>
      <w:tr w:rsidR="002A7AAD" w:rsidRPr="00AB2F30" w14:paraId="6B68CC6D" w14:textId="77777777" w:rsidTr="00FD4353">
        <w:tc>
          <w:tcPr>
            <w:tcW w:w="556" w:type="dxa"/>
            <w:shd w:val="clear" w:color="auto" w:fill="auto"/>
          </w:tcPr>
          <w:p w14:paraId="6B68CC69"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11</w:t>
            </w:r>
          </w:p>
        </w:tc>
        <w:tc>
          <w:tcPr>
            <w:tcW w:w="5651" w:type="dxa"/>
            <w:shd w:val="clear" w:color="auto" w:fill="auto"/>
            <w:vAlign w:val="center"/>
          </w:tcPr>
          <w:p w14:paraId="6B68CC6A" w14:textId="77777777" w:rsidR="002A7AAD" w:rsidRPr="00AB2F30" w:rsidRDefault="002A7AAD" w:rsidP="00FD4353">
            <w:pPr>
              <w:widowControl w:val="0"/>
              <w:suppressAutoHyphens/>
              <w:spacing w:after="0" w:line="240" w:lineRule="auto"/>
              <w:rPr>
                <w:rFonts w:eastAsia="Andale Sans UI" w:cs="Times New Roman"/>
                <w:szCs w:val="24"/>
                <w:lang w:eastAsia="lt-LT" w:bidi="en-US"/>
              </w:rPr>
            </w:pPr>
            <w:r w:rsidRPr="00AB2F30">
              <w:rPr>
                <w:rFonts w:eastAsia="Andale Sans UI" w:cs="Times New Roman"/>
                <w:szCs w:val="24"/>
                <w:lang w:eastAsia="lt-LT" w:bidi="en-US"/>
              </w:rPr>
              <w:t>Veleno guolių keitimas</w:t>
            </w:r>
          </w:p>
        </w:tc>
        <w:tc>
          <w:tcPr>
            <w:tcW w:w="977" w:type="dxa"/>
            <w:shd w:val="clear" w:color="auto" w:fill="auto"/>
            <w:vAlign w:val="center"/>
          </w:tcPr>
          <w:p w14:paraId="6B68CC6B" w14:textId="77777777" w:rsidR="002A7AAD" w:rsidRPr="00AB2F30" w:rsidRDefault="002A7AAD" w:rsidP="00FD4353">
            <w:pPr>
              <w:widowControl w:val="0"/>
              <w:suppressAutoHyphens/>
              <w:spacing w:after="0" w:line="240" w:lineRule="auto"/>
              <w:jc w:val="center"/>
              <w:rPr>
                <w:rFonts w:eastAsia="Andale Sans UI" w:cs="Times New Roman"/>
                <w:szCs w:val="24"/>
                <w:lang w:eastAsia="lt-LT" w:bidi="en-US"/>
              </w:rPr>
            </w:pPr>
            <w:r w:rsidRPr="00AB2F30">
              <w:rPr>
                <w:rFonts w:eastAsia="Andale Sans UI" w:cs="Times New Roman"/>
                <w:szCs w:val="24"/>
                <w:lang w:eastAsia="lt-LT" w:bidi="en-US"/>
              </w:rPr>
              <w:t>kompl.</w:t>
            </w:r>
          </w:p>
        </w:tc>
        <w:tc>
          <w:tcPr>
            <w:tcW w:w="2309" w:type="dxa"/>
            <w:shd w:val="clear" w:color="auto" w:fill="auto"/>
          </w:tcPr>
          <w:p w14:paraId="6B68CC6C" w14:textId="77777777" w:rsidR="002A7AAD" w:rsidRPr="00AB2F30" w:rsidRDefault="002A7AAD" w:rsidP="00FD4353">
            <w:pPr>
              <w:widowControl w:val="0"/>
              <w:suppressAutoHyphens/>
              <w:spacing w:after="0" w:line="240" w:lineRule="auto"/>
              <w:jc w:val="center"/>
              <w:rPr>
                <w:rFonts w:eastAsia="Andale Sans UI" w:cs="Times New Roman"/>
                <w:szCs w:val="24"/>
                <w:lang w:bidi="en-US"/>
              </w:rPr>
            </w:pPr>
            <w:r w:rsidRPr="00AB2F30">
              <w:rPr>
                <w:rFonts w:eastAsia="Andale Sans UI" w:cs="Times New Roman"/>
                <w:bCs/>
                <w:szCs w:val="24"/>
                <w:lang w:bidi="en-US"/>
              </w:rPr>
              <w:t>5</w:t>
            </w:r>
          </w:p>
        </w:tc>
      </w:tr>
      <w:tr w:rsidR="002A7AAD" w:rsidRPr="00AB2F30" w14:paraId="6B68CC72" w14:textId="77777777" w:rsidTr="00FD4353">
        <w:tc>
          <w:tcPr>
            <w:tcW w:w="556" w:type="dxa"/>
            <w:shd w:val="clear" w:color="auto" w:fill="auto"/>
          </w:tcPr>
          <w:p w14:paraId="6B68CC6E"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12</w:t>
            </w:r>
          </w:p>
        </w:tc>
        <w:tc>
          <w:tcPr>
            <w:tcW w:w="5651" w:type="dxa"/>
            <w:shd w:val="clear" w:color="auto" w:fill="auto"/>
            <w:vAlign w:val="center"/>
          </w:tcPr>
          <w:p w14:paraId="6B68CC6F" w14:textId="57C479F2" w:rsidR="002A7AAD" w:rsidRPr="00AB2F30" w:rsidRDefault="002A7AAD" w:rsidP="00FD4353">
            <w:pPr>
              <w:widowControl w:val="0"/>
              <w:suppressAutoHyphens/>
              <w:spacing w:after="0" w:line="240" w:lineRule="auto"/>
              <w:rPr>
                <w:rFonts w:eastAsia="Andale Sans UI" w:cs="Times New Roman"/>
                <w:szCs w:val="24"/>
                <w:lang w:eastAsia="lt-LT" w:bidi="en-US"/>
              </w:rPr>
            </w:pPr>
            <w:r w:rsidRPr="00AB2F30">
              <w:rPr>
                <w:rFonts w:eastAsia="Andale Sans UI" w:cs="Times New Roman"/>
                <w:szCs w:val="24"/>
                <w:lang w:eastAsia="lt-LT" w:bidi="en-US"/>
              </w:rPr>
              <w:t>St</w:t>
            </w:r>
            <w:r w:rsidR="00870C34">
              <w:rPr>
                <w:rFonts w:eastAsia="Andale Sans UI" w:cs="Times New Roman"/>
                <w:szCs w:val="24"/>
                <w:lang w:eastAsia="lt-LT" w:bidi="en-US"/>
              </w:rPr>
              <w:t>ū</w:t>
            </w:r>
            <w:r w:rsidRPr="00AB2F30">
              <w:rPr>
                <w:rFonts w:eastAsia="Andale Sans UI" w:cs="Times New Roman"/>
                <w:szCs w:val="24"/>
                <w:lang w:eastAsia="lt-LT" w:bidi="en-US"/>
              </w:rPr>
              <w:t>moklio žiedų keitimas</w:t>
            </w:r>
          </w:p>
        </w:tc>
        <w:tc>
          <w:tcPr>
            <w:tcW w:w="977" w:type="dxa"/>
            <w:shd w:val="clear" w:color="auto" w:fill="auto"/>
            <w:vAlign w:val="center"/>
          </w:tcPr>
          <w:p w14:paraId="6B68CC70" w14:textId="77777777" w:rsidR="002A7AAD" w:rsidRPr="00AB2F30" w:rsidRDefault="002A7AAD" w:rsidP="00FD4353">
            <w:pPr>
              <w:widowControl w:val="0"/>
              <w:suppressAutoHyphens/>
              <w:spacing w:after="0" w:line="240" w:lineRule="auto"/>
              <w:jc w:val="center"/>
              <w:rPr>
                <w:rFonts w:eastAsia="Andale Sans UI" w:cs="Times New Roman"/>
                <w:szCs w:val="24"/>
                <w:lang w:eastAsia="lt-LT" w:bidi="en-US"/>
              </w:rPr>
            </w:pPr>
            <w:r w:rsidRPr="00AB2F30">
              <w:rPr>
                <w:rFonts w:eastAsia="Andale Sans UI" w:cs="Times New Roman"/>
                <w:szCs w:val="24"/>
                <w:lang w:eastAsia="lt-LT" w:bidi="en-US"/>
              </w:rPr>
              <w:t>vnt.</w:t>
            </w:r>
          </w:p>
        </w:tc>
        <w:tc>
          <w:tcPr>
            <w:tcW w:w="2309" w:type="dxa"/>
            <w:shd w:val="clear" w:color="auto" w:fill="auto"/>
          </w:tcPr>
          <w:p w14:paraId="6B68CC71" w14:textId="77777777" w:rsidR="002A7AAD" w:rsidRPr="00AB2F30" w:rsidRDefault="002A7AAD" w:rsidP="00FD4353">
            <w:pPr>
              <w:widowControl w:val="0"/>
              <w:suppressAutoHyphens/>
              <w:spacing w:after="0" w:line="240" w:lineRule="auto"/>
              <w:jc w:val="center"/>
              <w:rPr>
                <w:rFonts w:eastAsia="Andale Sans UI" w:cs="Times New Roman"/>
                <w:bCs/>
                <w:szCs w:val="24"/>
                <w:lang w:bidi="en-US"/>
              </w:rPr>
            </w:pPr>
            <w:r w:rsidRPr="00AB2F30">
              <w:rPr>
                <w:rFonts w:eastAsia="Andale Sans UI" w:cs="Times New Roman"/>
                <w:bCs/>
                <w:szCs w:val="24"/>
                <w:lang w:bidi="en-US"/>
              </w:rPr>
              <w:t>4</w:t>
            </w:r>
          </w:p>
        </w:tc>
      </w:tr>
      <w:tr w:rsidR="002A7AAD" w:rsidRPr="00AB2F30" w14:paraId="6B68CC77" w14:textId="77777777" w:rsidTr="00FD4353">
        <w:tc>
          <w:tcPr>
            <w:tcW w:w="556" w:type="dxa"/>
            <w:tcBorders>
              <w:right w:val="nil"/>
            </w:tcBorders>
            <w:shd w:val="clear" w:color="auto" w:fill="auto"/>
          </w:tcPr>
          <w:p w14:paraId="6B68CC73"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p>
        </w:tc>
        <w:tc>
          <w:tcPr>
            <w:tcW w:w="5651" w:type="dxa"/>
            <w:tcBorders>
              <w:left w:val="nil"/>
              <w:right w:val="nil"/>
            </w:tcBorders>
            <w:shd w:val="clear" w:color="auto" w:fill="auto"/>
            <w:vAlign w:val="center"/>
          </w:tcPr>
          <w:p w14:paraId="6B68CC74" w14:textId="77777777" w:rsidR="002A7AAD" w:rsidRPr="00AB2F30" w:rsidRDefault="002A7AAD" w:rsidP="00FD4353">
            <w:pPr>
              <w:widowControl w:val="0"/>
              <w:suppressAutoHyphens/>
              <w:spacing w:after="0" w:line="240" w:lineRule="auto"/>
              <w:rPr>
                <w:rFonts w:eastAsia="Andale Sans UI" w:cs="Times New Roman"/>
                <w:b/>
                <w:szCs w:val="24"/>
                <w:lang w:eastAsia="lt-LT" w:bidi="en-US"/>
              </w:rPr>
            </w:pPr>
            <w:r w:rsidRPr="00AB2F30">
              <w:rPr>
                <w:rFonts w:eastAsia="Andale Sans UI" w:cs="Times New Roman"/>
                <w:b/>
                <w:szCs w:val="24"/>
                <w:lang w:eastAsia="lt-LT" w:bidi="en-US"/>
              </w:rPr>
              <w:t>Elektros įrangos remontas</w:t>
            </w:r>
          </w:p>
        </w:tc>
        <w:tc>
          <w:tcPr>
            <w:tcW w:w="977" w:type="dxa"/>
            <w:tcBorders>
              <w:left w:val="nil"/>
              <w:right w:val="nil"/>
            </w:tcBorders>
            <w:shd w:val="clear" w:color="auto" w:fill="auto"/>
            <w:vAlign w:val="center"/>
          </w:tcPr>
          <w:p w14:paraId="6B68CC75" w14:textId="77777777" w:rsidR="002A7AAD" w:rsidRPr="00AB2F30" w:rsidRDefault="002A7AAD" w:rsidP="00FD4353">
            <w:pPr>
              <w:widowControl w:val="0"/>
              <w:suppressAutoHyphens/>
              <w:spacing w:after="0" w:line="240" w:lineRule="auto"/>
              <w:jc w:val="center"/>
              <w:rPr>
                <w:rFonts w:eastAsia="Andale Sans UI" w:cs="Times New Roman"/>
                <w:szCs w:val="24"/>
                <w:lang w:eastAsia="lt-LT" w:bidi="en-US"/>
              </w:rPr>
            </w:pPr>
          </w:p>
        </w:tc>
        <w:tc>
          <w:tcPr>
            <w:tcW w:w="2309" w:type="dxa"/>
            <w:tcBorders>
              <w:left w:val="nil"/>
            </w:tcBorders>
            <w:shd w:val="clear" w:color="auto" w:fill="auto"/>
          </w:tcPr>
          <w:p w14:paraId="6B68CC76" w14:textId="77777777" w:rsidR="002A7AAD" w:rsidRPr="00AB2F30" w:rsidRDefault="002A7AAD" w:rsidP="00FD4353">
            <w:pPr>
              <w:widowControl w:val="0"/>
              <w:suppressAutoHyphens/>
              <w:spacing w:after="0" w:line="240" w:lineRule="auto"/>
              <w:jc w:val="center"/>
              <w:rPr>
                <w:rFonts w:eastAsia="Andale Sans UI" w:cs="Times New Roman"/>
                <w:bCs/>
                <w:szCs w:val="24"/>
                <w:lang w:bidi="en-US"/>
              </w:rPr>
            </w:pPr>
          </w:p>
        </w:tc>
      </w:tr>
      <w:tr w:rsidR="002A7AAD" w:rsidRPr="00AB2F30" w14:paraId="6B68CC7C" w14:textId="77777777" w:rsidTr="00FD4353">
        <w:tc>
          <w:tcPr>
            <w:tcW w:w="556" w:type="dxa"/>
            <w:shd w:val="clear" w:color="auto" w:fill="auto"/>
          </w:tcPr>
          <w:p w14:paraId="6B68CC78"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13</w:t>
            </w:r>
          </w:p>
        </w:tc>
        <w:tc>
          <w:tcPr>
            <w:tcW w:w="5651" w:type="dxa"/>
            <w:shd w:val="clear" w:color="auto" w:fill="auto"/>
            <w:vAlign w:val="center"/>
          </w:tcPr>
          <w:p w14:paraId="6B68CC79" w14:textId="77777777" w:rsidR="002A7AAD" w:rsidRPr="00AB2F30" w:rsidRDefault="002A7AAD" w:rsidP="00FD4353">
            <w:pPr>
              <w:widowControl w:val="0"/>
              <w:suppressAutoHyphens/>
              <w:spacing w:after="0" w:line="240" w:lineRule="auto"/>
              <w:rPr>
                <w:rFonts w:eastAsia="Andale Sans UI" w:cs="Times New Roman"/>
                <w:szCs w:val="24"/>
                <w:lang w:eastAsia="lt-LT" w:bidi="en-US"/>
              </w:rPr>
            </w:pPr>
            <w:r w:rsidRPr="00AB2F30">
              <w:rPr>
                <w:rFonts w:eastAsia="Andale Sans UI" w:cs="Times New Roman"/>
                <w:szCs w:val="24"/>
                <w:lang w:eastAsia="lt-LT" w:bidi="en-US"/>
              </w:rPr>
              <w:t>Generatoriaus nuėmimas ir pastatymas</w:t>
            </w:r>
          </w:p>
        </w:tc>
        <w:tc>
          <w:tcPr>
            <w:tcW w:w="977" w:type="dxa"/>
            <w:shd w:val="clear" w:color="auto" w:fill="auto"/>
            <w:vAlign w:val="center"/>
          </w:tcPr>
          <w:p w14:paraId="6B68CC7A" w14:textId="77777777" w:rsidR="002A7AAD" w:rsidRPr="00AB2F30" w:rsidRDefault="002A7AAD" w:rsidP="00FD4353">
            <w:pPr>
              <w:widowControl w:val="0"/>
              <w:suppressAutoHyphens/>
              <w:spacing w:after="0" w:line="240" w:lineRule="auto"/>
              <w:jc w:val="center"/>
              <w:rPr>
                <w:rFonts w:eastAsia="Andale Sans UI" w:cs="Times New Roman"/>
                <w:szCs w:val="24"/>
                <w:lang w:eastAsia="lt-LT" w:bidi="en-US"/>
              </w:rPr>
            </w:pPr>
            <w:r w:rsidRPr="00AB2F30">
              <w:rPr>
                <w:rFonts w:eastAsia="Andale Sans UI" w:cs="Times New Roman"/>
                <w:szCs w:val="24"/>
                <w:lang w:eastAsia="lt-LT" w:bidi="en-US"/>
              </w:rPr>
              <w:t>vnt.</w:t>
            </w:r>
          </w:p>
        </w:tc>
        <w:tc>
          <w:tcPr>
            <w:tcW w:w="2309" w:type="dxa"/>
            <w:shd w:val="clear" w:color="auto" w:fill="auto"/>
          </w:tcPr>
          <w:p w14:paraId="6B68CC7B" w14:textId="77777777" w:rsidR="002A7AAD" w:rsidRPr="00AB2F30" w:rsidRDefault="002A7AAD" w:rsidP="00FD4353">
            <w:pPr>
              <w:widowControl w:val="0"/>
              <w:suppressAutoHyphens/>
              <w:spacing w:after="0" w:line="240" w:lineRule="auto"/>
              <w:jc w:val="center"/>
              <w:rPr>
                <w:rFonts w:eastAsia="Andale Sans UI" w:cs="Times New Roman"/>
                <w:bCs/>
                <w:szCs w:val="24"/>
                <w:lang w:bidi="en-US"/>
              </w:rPr>
            </w:pPr>
            <w:r w:rsidRPr="00AB2F30">
              <w:rPr>
                <w:rFonts w:eastAsia="Andale Sans UI" w:cs="Times New Roman"/>
                <w:bCs/>
                <w:szCs w:val="24"/>
                <w:lang w:bidi="en-US"/>
              </w:rPr>
              <w:t>2</w:t>
            </w:r>
          </w:p>
        </w:tc>
      </w:tr>
      <w:tr w:rsidR="002A7AAD" w:rsidRPr="00AB2F30" w14:paraId="6B68CC81" w14:textId="77777777" w:rsidTr="00FD4353">
        <w:tc>
          <w:tcPr>
            <w:tcW w:w="556" w:type="dxa"/>
            <w:shd w:val="clear" w:color="auto" w:fill="auto"/>
          </w:tcPr>
          <w:p w14:paraId="6B68CC7D"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14</w:t>
            </w:r>
          </w:p>
        </w:tc>
        <w:tc>
          <w:tcPr>
            <w:tcW w:w="5651" w:type="dxa"/>
            <w:shd w:val="clear" w:color="auto" w:fill="auto"/>
            <w:vAlign w:val="center"/>
          </w:tcPr>
          <w:p w14:paraId="6B68CC7E" w14:textId="77777777" w:rsidR="002A7AAD" w:rsidRPr="00AB2F30" w:rsidRDefault="002A7AAD" w:rsidP="00FD4353">
            <w:pPr>
              <w:widowControl w:val="0"/>
              <w:suppressAutoHyphens/>
              <w:spacing w:after="0" w:line="240" w:lineRule="auto"/>
              <w:rPr>
                <w:rFonts w:eastAsia="Andale Sans UI" w:cs="Times New Roman"/>
                <w:szCs w:val="24"/>
                <w:lang w:eastAsia="lt-LT" w:bidi="en-US"/>
              </w:rPr>
            </w:pPr>
            <w:r w:rsidRPr="00AB2F30">
              <w:rPr>
                <w:rFonts w:eastAsia="Andale Sans UI" w:cs="Times New Roman"/>
                <w:szCs w:val="24"/>
                <w:lang w:eastAsia="lt-LT" w:bidi="en-US"/>
              </w:rPr>
              <w:t>Generatoriaus guolių keitimas</w:t>
            </w:r>
          </w:p>
        </w:tc>
        <w:tc>
          <w:tcPr>
            <w:tcW w:w="977" w:type="dxa"/>
            <w:shd w:val="clear" w:color="auto" w:fill="auto"/>
            <w:vAlign w:val="center"/>
          </w:tcPr>
          <w:p w14:paraId="6B68CC7F" w14:textId="77777777" w:rsidR="002A7AAD" w:rsidRPr="00AB2F30" w:rsidRDefault="002A7AAD" w:rsidP="00FD4353">
            <w:pPr>
              <w:widowControl w:val="0"/>
              <w:suppressAutoHyphens/>
              <w:spacing w:after="0" w:line="240" w:lineRule="auto"/>
              <w:jc w:val="center"/>
              <w:rPr>
                <w:rFonts w:eastAsia="Andale Sans UI" w:cs="Times New Roman"/>
                <w:szCs w:val="24"/>
                <w:lang w:eastAsia="lt-LT" w:bidi="en-US"/>
              </w:rPr>
            </w:pPr>
            <w:r w:rsidRPr="00AB2F30">
              <w:rPr>
                <w:rFonts w:eastAsia="Andale Sans UI" w:cs="Times New Roman"/>
                <w:szCs w:val="24"/>
                <w:lang w:eastAsia="lt-LT" w:bidi="en-US"/>
              </w:rPr>
              <w:t>vnt.</w:t>
            </w:r>
          </w:p>
        </w:tc>
        <w:tc>
          <w:tcPr>
            <w:tcW w:w="2309" w:type="dxa"/>
            <w:shd w:val="clear" w:color="auto" w:fill="auto"/>
          </w:tcPr>
          <w:p w14:paraId="6B68CC80" w14:textId="77777777" w:rsidR="002A7AAD" w:rsidRPr="00AB2F30" w:rsidRDefault="002A7AAD" w:rsidP="00FD4353">
            <w:pPr>
              <w:widowControl w:val="0"/>
              <w:suppressAutoHyphens/>
              <w:spacing w:after="0" w:line="240" w:lineRule="auto"/>
              <w:jc w:val="center"/>
              <w:rPr>
                <w:rFonts w:eastAsia="Andale Sans UI" w:cs="Times New Roman"/>
                <w:szCs w:val="24"/>
                <w:lang w:bidi="en-US"/>
              </w:rPr>
            </w:pPr>
            <w:r w:rsidRPr="00AB2F30">
              <w:rPr>
                <w:rFonts w:eastAsia="Andale Sans UI" w:cs="Times New Roman"/>
                <w:bCs/>
                <w:szCs w:val="24"/>
                <w:lang w:bidi="en-US"/>
              </w:rPr>
              <w:t>2</w:t>
            </w:r>
          </w:p>
        </w:tc>
      </w:tr>
      <w:tr w:rsidR="002A7AAD" w:rsidRPr="00AB2F30" w14:paraId="6B68CC86" w14:textId="77777777" w:rsidTr="00FD4353">
        <w:tc>
          <w:tcPr>
            <w:tcW w:w="556" w:type="dxa"/>
            <w:shd w:val="clear" w:color="auto" w:fill="auto"/>
          </w:tcPr>
          <w:p w14:paraId="6B68CC82"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15</w:t>
            </w:r>
          </w:p>
        </w:tc>
        <w:tc>
          <w:tcPr>
            <w:tcW w:w="5651" w:type="dxa"/>
            <w:shd w:val="clear" w:color="auto" w:fill="auto"/>
            <w:vAlign w:val="center"/>
          </w:tcPr>
          <w:p w14:paraId="6B68CC83" w14:textId="77777777" w:rsidR="002A7AAD" w:rsidRPr="00AB2F30" w:rsidRDefault="002A7AAD" w:rsidP="00FD4353">
            <w:pPr>
              <w:widowControl w:val="0"/>
              <w:suppressAutoHyphens/>
              <w:spacing w:after="0" w:line="240" w:lineRule="auto"/>
              <w:rPr>
                <w:rFonts w:eastAsia="Andale Sans UI" w:cs="Times New Roman"/>
                <w:szCs w:val="24"/>
                <w:lang w:eastAsia="lt-LT" w:bidi="en-US"/>
              </w:rPr>
            </w:pPr>
            <w:r w:rsidRPr="00AB2F30">
              <w:rPr>
                <w:rFonts w:eastAsia="Andale Sans UI" w:cs="Times New Roman"/>
                <w:szCs w:val="24"/>
                <w:lang w:eastAsia="lt-LT" w:bidi="en-US"/>
              </w:rPr>
              <w:t>Starterio nuėmimas - pastatymas</w:t>
            </w:r>
          </w:p>
        </w:tc>
        <w:tc>
          <w:tcPr>
            <w:tcW w:w="977" w:type="dxa"/>
            <w:shd w:val="clear" w:color="auto" w:fill="auto"/>
            <w:vAlign w:val="center"/>
          </w:tcPr>
          <w:p w14:paraId="6B68CC84" w14:textId="77777777" w:rsidR="002A7AAD" w:rsidRPr="00AB2F30" w:rsidRDefault="002A7AAD" w:rsidP="00FD4353">
            <w:pPr>
              <w:widowControl w:val="0"/>
              <w:suppressAutoHyphens/>
              <w:spacing w:after="0" w:line="240" w:lineRule="auto"/>
              <w:jc w:val="center"/>
              <w:rPr>
                <w:rFonts w:eastAsia="Andale Sans UI" w:cs="Times New Roman"/>
                <w:szCs w:val="24"/>
                <w:lang w:eastAsia="lt-LT" w:bidi="en-US"/>
              </w:rPr>
            </w:pPr>
            <w:r w:rsidRPr="00AB2F30">
              <w:rPr>
                <w:rFonts w:eastAsia="Andale Sans UI" w:cs="Times New Roman"/>
                <w:szCs w:val="24"/>
                <w:lang w:eastAsia="lt-LT" w:bidi="en-US"/>
              </w:rPr>
              <w:t>vnt.</w:t>
            </w:r>
          </w:p>
        </w:tc>
        <w:tc>
          <w:tcPr>
            <w:tcW w:w="2309" w:type="dxa"/>
            <w:shd w:val="clear" w:color="auto" w:fill="auto"/>
          </w:tcPr>
          <w:p w14:paraId="6B68CC85" w14:textId="77777777" w:rsidR="002A7AAD" w:rsidRPr="00AB2F30" w:rsidRDefault="002A7AAD" w:rsidP="00FD4353">
            <w:pPr>
              <w:widowControl w:val="0"/>
              <w:suppressAutoHyphens/>
              <w:spacing w:after="0" w:line="240" w:lineRule="auto"/>
              <w:jc w:val="center"/>
              <w:rPr>
                <w:rFonts w:eastAsia="Andale Sans UI" w:cs="Times New Roman"/>
                <w:szCs w:val="24"/>
                <w:lang w:bidi="en-US"/>
              </w:rPr>
            </w:pPr>
            <w:r w:rsidRPr="00AB2F30">
              <w:rPr>
                <w:rFonts w:eastAsia="Andale Sans UI" w:cs="Times New Roman"/>
                <w:bCs/>
                <w:szCs w:val="24"/>
                <w:lang w:bidi="en-US"/>
              </w:rPr>
              <w:t>2</w:t>
            </w:r>
          </w:p>
        </w:tc>
      </w:tr>
      <w:tr w:rsidR="002A7AAD" w:rsidRPr="00AB2F30" w14:paraId="6B68CC8B" w14:textId="77777777" w:rsidTr="00FD4353">
        <w:tc>
          <w:tcPr>
            <w:tcW w:w="556" w:type="dxa"/>
            <w:shd w:val="clear" w:color="auto" w:fill="auto"/>
          </w:tcPr>
          <w:p w14:paraId="6B68CC87"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16</w:t>
            </w:r>
          </w:p>
        </w:tc>
        <w:tc>
          <w:tcPr>
            <w:tcW w:w="5651" w:type="dxa"/>
            <w:shd w:val="clear" w:color="auto" w:fill="auto"/>
            <w:vAlign w:val="center"/>
          </w:tcPr>
          <w:p w14:paraId="6B68CC88" w14:textId="77777777" w:rsidR="002A7AAD" w:rsidRPr="00AB2F30" w:rsidRDefault="002A7AAD" w:rsidP="00FD4353">
            <w:pPr>
              <w:widowControl w:val="0"/>
              <w:suppressAutoHyphens/>
              <w:spacing w:after="0" w:line="240" w:lineRule="auto"/>
              <w:rPr>
                <w:rFonts w:eastAsia="Andale Sans UI" w:cs="Times New Roman"/>
                <w:szCs w:val="24"/>
                <w:lang w:eastAsia="lt-LT" w:bidi="en-US"/>
              </w:rPr>
            </w:pPr>
            <w:r w:rsidRPr="00AB2F30">
              <w:rPr>
                <w:rFonts w:eastAsia="Andale Sans UI" w:cs="Times New Roman"/>
                <w:szCs w:val="24"/>
                <w:lang w:eastAsia="lt-LT" w:bidi="en-US"/>
              </w:rPr>
              <w:t xml:space="preserve">Starterio šepetėlių keitimas </w:t>
            </w:r>
          </w:p>
        </w:tc>
        <w:tc>
          <w:tcPr>
            <w:tcW w:w="977" w:type="dxa"/>
            <w:shd w:val="clear" w:color="auto" w:fill="auto"/>
            <w:vAlign w:val="center"/>
          </w:tcPr>
          <w:p w14:paraId="6B68CC89" w14:textId="77777777" w:rsidR="002A7AAD" w:rsidRPr="00AB2F30" w:rsidRDefault="002A7AAD" w:rsidP="00FD4353">
            <w:pPr>
              <w:widowControl w:val="0"/>
              <w:suppressAutoHyphens/>
              <w:spacing w:after="0" w:line="240" w:lineRule="auto"/>
              <w:jc w:val="center"/>
              <w:rPr>
                <w:rFonts w:eastAsia="Andale Sans UI" w:cs="Times New Roman"/>
                <w:szCs w:val="24"/>
                <w:lang w:eastAsia="lt-LT" w:bidi="en-US"/>
              </w:rPr>
            </w:pPr>
            <w:r w:rsidRPr="00AB2F30">
              <w:rPr>
                <w:rFonts w:eastAsia="Andale Sans UI" w:cs="Times New Roman"/>
                <w:szCs w:val="24"/>
                <w:lang w:eastAsia="lt-LT" w:bidi="en-US"/>
              </w:rPr>
              <w:t>kompl.</w:t>
            </w:r>
          </w:p>
        </w:tc>
        <w:tc>
          <w:tcPr>
            <w:tcW w:w="2309" w:type="dxa"/>
            <w:shd w:val="clear" w:color="auto" w:fill="auto"/>
          </w:tcPr>
          <w:p w14:paraId="6B68CC8A" w14:textId="77777777" w:rsidR="002A7AAD" w:rsidRPr="00AB2F30" w:rsidRDefault="002A7AAD" w:rsidP="00FD4353">
            <w:pPr>
              <w:widowControl w:val="0"/>
              <w:suppressAutoHyphens/>
              <w:spacing w:after="0" w:line="240" w:lineRule="auto"/>
              <w:jc w:val="center"/>
              <w:rPr>
                <w:rFonts w:eastAsia="Andale Sans UI" w:cs="Times New Roman"/>
                <w:szCs w:val="24"/>
                <w:lang w:bidi="en-US"/>
              </w:rPr>
            </w:pPr>
            <w:r w:rsidRPr="00AB2F30">
              <w:rPr>
                <w:rFonts w:eastAsia="Andale Sans UI" w:cs="Times New Roman"/>
                <w:bCs/>
                <w:szCs w:val="24"/>
                <w:lang w:bidi="en-US"/>
              </w:rPr>
              <w:t>2</w:t>
            </w:r>
          </w:p>
        </w:tc>
      </w:tr>
      <w:tr w:rsidR="002A7AAD" w:rsidRPr="00AB2F30" w14:paraId="6B68CC90" w14:textId="77777777" w:rsidTr="00FD4353">
        <w:tc>
          <w:tcPr>
            <w:tcW w:w="556" w:type="dxa"/>
            <w:shd w:val="clear" w:color="auto" w:fill="auto"/>
          </w:tcPr>
          <w:p w14:paraId="6B68CC8C"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17</w:t>
            </w:r>
          </w:p>
        </w:tc>
        <w:tc>
          <w:tcPr>
            <w:tcW w:w="5651" w:type="dxa"/>
            <w:shd w:val="clear" w:color="auto" w:fill="auto"/>
            <w:vAlign w:val="center"/>
          </w:tcPr>
          <w:p w14:paraId="6B68CC8D" w14:textId="77777777" w:rsidR="002A7AAD" w:rsidRPr="00AB2F30" w:rsidRDefault="002A7AAD" w:rsidP="00FD4353">
            <w:pPr>
              <w:widowControl w:val="0"/>
              <w:suppressAutoHyphens/>
              <w:spacing w:after="0" w:line="240" w:lineRule="auto"/>
              <w:rPr>
                <w:rFonts w:eastAsia="Andale Sans UI" w:cs="Times New Roman"/>
                <w:szCs w:val="24"/>
                <w:lang w:eastAsia="lt-LT" w:bidi="en-US"/>
              </w:rPr>
            </w:pPr>
            <w:r w:rsidRPr="00AB2F30">
              <w:rPr>
                <w:rFonts w:eastAsia="Andale Sans UI" w:cs="Times New Roman"/>
                <w:szCs w:val="24"/>
                <w:lang w:eastAsia="lt-LT" w:bidi="en-US"/>
              </w:rPr>
              <w:t>Starterio įvorių keitimas</w:t>
            </w:r>
          </w:p>
        </w:tc>
        <w:tc>
          <w:tcPr>
            <w:tcW w:w="977" w:type="dxa"/>
            <w:shd w:val="clear" w:color="auto" w:fill="auto"/>
            <w:vAlign w:val="center"/>
          </w:tcPr>
          <w:p w14:paraId="6B68CC8E" w14:textId="77777777" w:rsidR="002A7AAD" w:rsidRPr="00AB2F30" w:rsidRDefault="002A7AAD" w:rsidP="00FD4353">
            <w:pPr>
              <w:widowControl w:val="0"/>
              <w:suppressAutoHyphens/>
              <w:spacing w:after="0" w:line="240" w:lineRule="auto"/>
              <w:jc w:val="center"/>
              <w:rPr>
                <w:rFonts w:eastAsia="Andale Sans UI" w:cs="Times New Roman"/>
                <w:szCs w:val="24"/>
                <w:lang w:eastAsia="lt-LT" w:bidi="en-US"/>
              </w:rPr>
            </w:pPr>
            <w:r w:rsidRPr="00AB2F30">
              <w:rPr>
                <w:rFonts w:eastAsia="Andale Sans UI" w:cs="Times New Roman"/>
                <w:szCs w:val="24"/>
                <w:lang w:eastAsia="lt-LT" w:bidi="en-US"/>
              </w:rPr>
              <w:t>kompl.</w:t>
            </w:r>
          </w:p>
        </w:tc>
        <w:tc>
          <w:tcPr>
            <w:tcW w:w="2309" w:type="dxa"/>
            <w:shd w:val="clear" w:color="auto" w:fill="auto"/>
          </w:tcPr>
          <w:p w14:paraId="6B68CC8F" w14:textId="77777777" w:rsidR="002A7AAD" w:rsidRPr="00AB2F30" w:rsidRDefault="002A7AAD" w:rsidP="00FD4353">
            <w:pPr>
              <w:widowControl w:val="0"/>
              <w:suppressAutoHyphens/>
              <w:spacing w:after="0" w:line="240" w:lineRule="auto"/>
              <w:jc w:val="center"/>
              <w:rPr>
                <w:rFonts w:eastAsia="Andale Sans UI" w:cs="Times New Roman"/>
                <w:szCs w:val="24"/>
                <w:lang w:bidi="en-US"/>
              </w:rPr>
            </w:pPr>
            <w:r w:rsidRPr="00AB2F30">
              <w:rPr>
                <w:rFonts w:eastAsia="Andale Sans UI" w:cs="Times New Roman"/>
                <w:bCs/>
                <w:szCs w:val="24"/>
                <w:lang w:bidi="en-US"/>
              </w:rPr>
              <w:t>2</w:t>
            </w:r>
          </w:p>
        </w:tc>
      </w:tr>
      <w:tr w:rsidR="002A7AAD" w:rsidRPr="00AB2F30" w14:paraId="6B68CC95" w14:textId="77777777" w:rsidTr="00FD4353">
        <w:tc>
          <w:tcPr>
            <w:tcW w:w="556" w:type="dxa"/>
            <w:tcBorders>
              <w:bottom w:val="single" w:sz="4" w:space="0" w:color="auto"/>
            </w:tcBorders>
            <w:shd w:val="clear" w:color="auto" w:fill="auto"/>
          </w:tcPr>
          <w:p w14:paraId="6B68CC91"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18</w:t>
            </w:r>
          </w:p>
        </w:tc>
        <w:tc>
          <w:tcPr>
            <w:tcW w:w="5651" w:type="dxa"/>
            <w:tcBorders>
              <w:bottom w:val="single" w:sz="4" w:space="0" w:color="auto"/>
            </w:tcBorders>
            <w:shd w:val="clear" w:color="auto" w:fill="auto"/>
            <w:vAlign w:val="center"/>
          </w:tcPr>
          <w:p w14:paraId="6B68CC92" w14:textId="77777777" w:rsidR="002A7AAD" w:rsidRPr="00AB2F30" w:rsidRDefault="002A7AAD" w:rsidP="00FD4353">
            <w:pPr>
              <w:widowControl w:val="0"/>
              <w:suppressAutoHyphens/>
              <w:spacing w:after="0" w:line="240" w:lineRule="auto"/>
              <w:rPr>
                <w:rFonts w:eastAsia="Andale Sans UI" w:cs="Times New Roman"/>
                <w:szCs w:val="24"/>
                <w:lang w:eastAsia="lt-LT" w:bidi="en-US"/>
              </w:rPr>
            </w:pPr>
            <w:r w:rsidRPr="00AB2F30">
              <w:rPr>
                <w:rFonts w:eastAsia="Andale Sans UI" w:cs="Times New Roman"/>
                <w:szCs w:val="24"/>
                <w:lang w:eastAsia="lt-LT" w:bidi="en-US"/>
              </w:rPr>
              <w:t>Akumuliatoriaus nuėmimas ir pastatymas</w:t>
            </w:r>
          </w:p>
        </w:tc>
        <w:tc>
          <w:tcPr>
            <w:tcW w:w="977" w:type="dxa"/>
            <w:tcBorders>
              <w:bottom w:val="single" w:sz="4" w:space="0" w:color="auto"/>
            </w:tcBorders>
            <w:shd w:val="clear" w:color="auto" w:fill="auto"/>
            <w:vAlign w:val="center"/>
          </w:tcPr>
          <w:p w14:paraId="6B68CC93" w14:textId="77777777" w:rsidR="002A7AAD" w:rsidRPr="00AB2F30" w:rsidRDefault="002A7AAD" w:rsidP="00FD4353">
            <w:pPr>
              <w:widowControl w:val="0"/>
              <w:suppressAutoHyphens/>
              <w:spacing w:after="0" w:line="240" w:lineRule="auto"/>
              <w:jc w:val="center"/>
              <w:rPr>
                <w:rFonts w:eastAsia="Andale Sans UI" w:cs="Times New Roman"/>
                <w:szCs w:val="24"/>
                <w:lang w:eastAsia="lt-LT" w:bidi="en-US"/>
              </w:rPr>
            </w:pPr>
            <w:r w:rsidRPr="00AB2F30">
              <w:rPr>
                <w:rFonts w:eastAsia="Andale Sans UI" w:cs="Times New Roman"/>
                <w:szCs w:val="24"/>
                <w:lang w:eastAsia="lt-LT" w:bidi="en-US"/>
              </w:rPr>
              <w:t>vnt.</w:t>
            </w:r>
          </w:p>
        </w:tc>
        <w:tc>
          <w:tcPr>
            <w:tcW w:w="2309" w:type="dxa"/>
            <w:shd w:val="clear" w:color="auto" w:fill="auto"/>
          </w:tcPr>
          <w:p w14:paraId="6B68CC94" w14:textId="77777777" w:rsidR="002A7AAD" w:rsidRPr="00AB2F30" w:rsidRDefault="002A7AAD" w:rsidP="00FD4353">
            <w:pPr>
              <w:widowControl w:val="0"/>
              <w:suppressAutoHyphens/>
              <w:spacing w:after="0" w:line="240" w:lineRule="auto"/>
              <w:jc w:val="center"/>
              <w:rPr>
                <w:rFonts w:eastAsia="Andale Sans UI" w:cs="Times New Roman"/>
                <w:szCs w:val="24"/>
                <w:lang w:bidi="en-US"/>
              </w:rPr>
            </w:pPr>
            <w:r w:rsidRPr="00AB2F30">
              <w:rPr>
                <w:rFonts w:eastAsia="Andale Sans UI" w:cs="Times New Roman"/>
                <w:bCs/>
                <w:szCs w:val="24"/>
                <w:lang w:bidi="en-US"/>
              </w:rPr>
              <w:t>2</w:t>
            </w:r>
          </w:p>
        </w:tc>
      </w:tr>
      <w:tr w:rsidR="002A7AAD" w:rsidRPr="00AB2F30" w14:paraId="6B68CC9A" w14:textId="77777777" w:rsidTr="00FD4353">
        <w:tc>
          <w:tcPr>
            <w:tcW w:w="556" w:type="dxa"/>
            <w:tcBorders>
              <w:bottom w:val="single" w:sz="4" w:space="0" w:color="auto"/>
            </w:tcBorders>
            <w:shd w:val="clear" w:color="auto" w:fill="auto"/>
          </w:tcPr>
          <w:p w14:paraId="6B68CC96"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19</w:t>
            </w:r>
          </w:p>
        </w:tc>
        <w:tc>
          <w:tcPr>
            <w:tcW w:w="5651" w:type="dxa"/>
            <w:tcBorders>
              <w:bottom w:val="single" w:sz="4" w:space="0" w:color="auto"/>
            </w:tcBorders>
            <w:shd w:val="clear" w:color="auto" w:fill="auto"/>
            <w:vAlign w:val="center"/>
          </w:tcPr>
          <w:p w14:paraId="6B68CC97" w14:textId="77777777" w:rsidR="002A7AAD" w:rsidRPr="00AB2F30" w:rsidRDefault="002A7AAD" w:rsidP="00FD4353">
            <w:pPr>
              <w:widowControl w:val="0"/>
              <w:suppressAutoHyphens/>
              <w:spacing w:after="0" w:line="240" w:lineRule="auto"/>
              <w:rPr>
                <w:rFonts w:eastAsia="Andale Sans UI" w:cs="Times New Roman"/>
                <w:szCs w:val="24"/>
                <w:lang w:eastAsia="lt-LT" w:bidi="en-US"/>
              </w:rPr>
            </w:pPr>
            <w:r w:rsidRPr="00AB2F30">
              <w:rPr>
                <w:rFonts w:eastAsia="Andale Sans UI" w:cs="Times New Roman"/>
                <w:szCs w:val="24"/>
                <w:lang w:eastAsia="lt-LT" w:bidi="en-US"/>
              </w:rPr>
              <w:t>Variklio gesinimo jungiklio keitimas</w:t>
            </w:r>
          </w:p>
        </w:tc>
        <w:tc>
          <w:tcPr>
            <w:tcW w:w="977" w:type="dxa"/>
            <w:tcBorders>
              <w:bottom w:val="single" w:sz="4" w:space="0" w:color="auto"/>
            </w:tcBorders>
            <w:shd w:val="clear" w:color="auto" w:fill="auto"/>
            <w:vAlign w:val="center"/>
          </w:tcPr>
          <w:p w14:paraId="6B68CC98" w14:textId="190C9B71" w:rsidR="002A7AAD" w:rsidRPr="00AB2F30" w:rsidRDefault="002A7AAD" w:rsidP="00FD4353">
            <w:pPr>
              <w:widowControl w:val="0"/>
              <w:suppressAutoHyphens/>
              <w:spacing w:after="0" w:line="240" w:lineRule="auto"/>
              <w:jc w:val="center"/>
              <w:rPr>
                <w:rFonts w:eastAsia="Andale Sans UI" w:cs="Times New Roman"/>
                <w:szCs w:val="24"/>
                <w:lang w:eastAsia="lt-LT" w:bidi="en-US"/>
              </w:rPr>
            </w:pPr>
            <w:r w:rsidRPr="00AB2F30">
              <w:rPr>
                <w:rFonts w:eastAsia="Andale Sans UI" w:cs="Times New Roman"/>
                <w:szCs w:val="24"/>
                <w:lang w:eastAsia="lt-LT" w:bidi="en-US"/>
              </w:rPr>
              <w:t>vnt</w:t>
            </w:r>
            <w:r w:rsidR="00870C34">
              <w:rPr>
                <w:rFonts w:eastAsia="Andale Sans UI" w:cs="Times New Roman"/>
                <w:szCs w:val="24"/>
                <w:lang w:eastAsia="lt-LT" w:bidi="en-US"/>
              </w:rPr>
              <w:t>.</w:t>
            </w:r>
          </w:p>
        </w:tc>
        <w:tc>
          <w:tcPr>
            <w:tcW w:w="2309" w:type="dxa"/>
            <w:shd w:val="clear" w:color="auto" w:fill="auto"/>
          </w:tcPr>
          <w:p w14:paraId="6B68CC99" w14:textId="77777777" w:rsidR="002A7AAD" w:rsidRPr="00AB2F30" w:rsidRDefault="002A7AAD" w:rsidP="00FD4353">
            <w:pPr>
              <w:widowControl w:val="0"/>
              <w:suppressAutoHyphens/>
              <w:spacing w:after="0" w:line="240" w:lineRule="auto"/>
              <w:jc w:val="center"/>
              <w:rPr>
                <w:rFonts w:eastAsia="Andale Sans UI" w:cs="Times New Roman"/>
                <w:bCs/>
                <w:szCs w:val="24"/>
                <w:lang w:bidi="en-US"/>
              </w:rPr>
            </w:pPr>
            <w:r w:rsidRPr="00AB2F30">
              <w:rPr>
                <w:rFonts w:eastAsia="Andale Sans UI" w:cs="Times New Roman"/>
                <w:bCs/>
                <w:szCs w:val="24"/>
                <w:lang w:bidi="en-US"/>
              </w:rPr>
              <w:t>2</w:t>
            </w:r>
          </w:p>
        </w:tc>
      </w:tr>
      <w:tr w:rsidR="002A7AAD" w:rsidRPr="00AB2F30" w14:paraId="6B68CC9F" w14:textId="77777777" w:rsidTr="00FD4353">
        <w:tc>
          <w:tcPr>
            <w:tcW w:w="556" w:type="dxa"/>
            <w:tcBorders>
              <w:bottom w:val="single" w:sz="4" w:space="0" w:color="auto"/>
            </w:tcBorders>
            <w:shd w:val="clear" w:color="auto" w:fill="auto"/>
          </w:tcPr>
          <w:p w14:paraId="6B68CC9B"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20</w:t>
            </w:r>
          </w:p>
        </w:tc>
        <w:tc>
          <w:tcPr>
            <w:tcW w:w="5651" w:type="dxa"/>
            <w:tcBorders>
              <w:bottom w:val="single" w:sz="4" w:space="0" w:color="auto"/>
            </w:tcBorders>
            <w:shd w:val="clear" w:color="auto" w:fill="auto"/>
            <w:vAlign w:val="center"/>
          </w:tcPr>
          <w:p w14:paraId="6B68CC9C" w14:textId="77777777" w:rsidR="002A7AAD" w:rsidRPr="00AB2F30" w:rsidRDefault="002A7AAD" w:rsidP="00FD4353">
            <w:pPr>
              <w:widowControl w:val="0"/>
              <w:suppressAutoHyphens/>
              <w:spacing w:after="0" w:line="240" w:lineRule="auto"/>
              <w:rPr>
                <w:rFonts w:eastAsia="Andale Sans UI" w:cs="Times New Roman"/>
                <w:szCs w:val="24"/>
                <w:lang w:eastAsia="lt-LT" w:bidi="en-US"/>
              </w:rPr>
            </w:pPr>
            <w:r w:rsidRPr="00AB2F30">
              <w:rPr>
                <w:rFonts w:eastAsia="Andale Sans UI" w:cs="Times New Roman"/>
                <w:szCs w:val="24"/>
                <w:lang w:eastAsia="lt-LT" w:bidi="en-US"/>
              </w:rPr>
              <w:t>Elektrinio - hidraulinio mechanizmo keitimas</w:t>
            </w:r>
          </w:p>
        </w:tc>
        <w:tc>
          <w:tcPr>
            <w:tcW w:w="977" w:type="dxa"/>
            <w:tcBorders>
              <w:bottom w:val="single" w:sz="4" w:space="0" w:color="auto"/>
            </w:tcBorders>
            <w:shd w:val="clear" w:color="auto" w:fill="auto"/>
            <w:vAlign w:val="center"/>
          </w:tcPr>
          <w:p w14:paraId="6B68CC9D" w14:textId="30EF418D" w:rsidR="002A7AAD" w:rsidRPr="00AB2F30" w:rsidRDefault="002A7AAD" w:rsidP="00FD4353">
            <w:pPr>
              <w:widowControl w:val="0"/>
              <w:suppressAutoHyphens/>
              <w:spacing w:after="0" w:line="240" w:lineRule="auto"/>
              <w:jc w:val="center"/>
              <w:rPr>
                <w:rFonts w:eastAsia="Andale Sans UI" w:cs="Times New Roman"/>
                <w:szCs w:val="24"/>
                <w:lang w:eastAsia="lt-LT" w:bidi="en-US"/>
              </w:rPr>
            </w:pPr>
            <w:r w:rsidRPr="00AB2F30">
              <w:rPr>
                <w:rFonts w:eastAsia="Andale Sans UI" w:cs="Times New Roman"/>
                <w:szCs w:val="24"/>
                <w:lang w:eastAsia="lt-LT" w:bidi="en-US"/>
              </w:rPr>
              <w:t>vnt</w:t>
            </w:r>
            <w:r w:rsidR="00870C34">
              <w:rPr>
                <w:rFonts w:eastAsia="Andale Sans UI" w:cs="Times New Roman"/>
                <w:szCs w:val="24"/>
                <w:lang w:eastAsia="lt-LT" w:bidi="en-US"/>
              </w:rPr>
              <w:t>.</w:t>
            </w:r>
          </w:p>
        </w:tc>
        <w:tc>
          <w:tcPr>
            <w:tcW w:w="2309" w:type="dxa"/>
            <w:shd w:val="clear" w:color="auto" w:fill="auto"/>
          </w:tcPr>
          <w:p w14:paraId="6B68CC9E" w14:textId="77777777" w:rsidR="002A7AAD" w:rsidRPr="00AB2F30" w:rsidRDefault="002A7AAD" w:rsidP="00FD4353">
            <w:pPr>
              <w:widowControl w:val="0"/>
              <w:suppressAutoHyphens/>
              <w:spacing w:after="0" w:line="240" w:lineRule="auto"/>
              <w:jc w:val="center"/>
              <w:rPr>
                <w:rFonts w:eastAsia="Andale Sans UI" w:cs="Times New Roman"/>
                <w:bCs/>
                <w:szCs w:val="24"/>
                <w:lang w:bidi="en-US"/>
              </w:rPr>
            </w:pPr>
            <w:r w:rsidRPr="00AB2F30">
              <w:rPr>
                <w:rFonts w:eastAsia="Andale Sans UI" w:cs="Times New Roman"/>
                <w:bCs/>
                <w:szCs w:val="24"/>
                <w:lang w:bidi="en-US"/>
              </w:rPr>
              <w:t>2</w:t>
            </w:r>
          </w:p>
        </w:tc>
      </w:tr>
      <w:tr w:rsidR="002A7AAD" w:rsidRPr="00AB2F30" w14:paraId="6B68CCA4" w14:textId="77777777" w:rsidTr="00FD4353">
        <w:tc>
          <w:tcPr>
            <w:tcW w:w="556" w:type="dxa"/>
            <w:tcBorders>
              <w:right w:val="nil"/>
            </w:tcBorders>
            <w:shd w:val="clear" w:color="auto" w:fill="auto"/>
          </w:tcPr>
          <w:p w14:paraId="6B68CCA0"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p>
        </w:tc>
        <w:tc>
          <w:tcPr>
            <w:tcW w:w="5651" w:type="dxa"/>
            <w:tcBorders>
              <w:left w:val="nil"/>
              <w:right w:val="nil"/>
            </w:tcBorders>
            <w:shd w:val="clear" w:color="auto" w:fill="auto"/>
            <w:vAlign w:val="center"/>
          </w:tcPr>
          <w:p w14:paraId="6B68CCA1" w14:textId="77777777" w:rsidR="002A7AAD" w:rsidRPr="00AB2F30" w:rsidRDefault="002A7AAD" w:rsidP="00FD4353">
            <w:pPr>
              <w:widowControl w:val="0"/>
              <w:suppressAutoHyphens/>
              <w:spacing w:after="0" w:line="240" w:lineRule="auto"/>
              <w:rPr>
                <w:rFonts w:eastAsia="Andale Sans UI" w:cs="Times New Roman"/>
                <w:b/>
                <w:szCs w:val="24"/>
                <w:lang w:eastAsia="lt-LT" w:bidi="en-US"/>
              </w:rPr>
            </w:pPr>
            <w:r w:rsidRPr="00AB2F30">
              <w:rPr>
                <w:rFonts w:eastAsia="Andale Sans UI" w:cs="Times New Roman"/>
                <w:b/>
                <w:szCs w:val="24"/>
                <w:lang w:eastAsia="lt-LT" w:bidi="en-US"/>
              </w:rPr>
              <w:t>Kitos paslaugos</w:t>
            </w:r>
          </w:p>
        </w:tc>
        <w:tc>
          <w:tcPr>
            <w:tcW w:w="977" w:type="dxa"/>
            <w:tcBorders>
              <w:left w:val="nil"/>
              <w:right w:val="nil"/>
            </w:tcBorders>
            <w:shd w:val="clear" w:color="auto" w:fill="auto"/>
            <w:vAlign w:val="center"/>
          </w:tcPr>
          <w:p w14:paraId="6B68CCA2" w14:textId="77777777" w:rsidR="002A7AAD" w:rsidRPr="00AB2F30" w:rsidRDefault="002A7AAD" w:rsidP="00FD4353">
            <w:pPr>
              <w:widowControl w:val="0"/>
              <w:suppressAutoHyphens/>
              <w:spacing w:after="0" w:line="240" w:lineRule="auto"/>
              <w:jc w:val="center"/>
              <w:rPr>
                <w:rFonts w:eastAsia="Andale Sans UI" w:cs="Times New Roman"/>
                <w:szCs w:val="24"/>
                <w:lang w:eastAsia="lt-LT" w:bidi="en-US"/>
              </w:rPr>
            </w:pPr>
          </w:p>
        </w:tc>
        <w:tc>
          <w:tcPr>
            <w:tcW w:w="2309" w:type="dxa"/>
            <w:tcBorders>
              <w:left w:val="nil"/>
            </w:tcBorders>
            <w:shd w:val="clear" w:color="auto" w:fill="auto"/>
          </w:tcPr>
          <w:p w14:paraId="6B68CCA3" w14:textId="77777777" w:rsidR="002A7AAD" w:rsidRPr="00AB2F30" w:rsidRDefault="002A7AAD" w:rsidP="00FD4353">
            <w:pPr>
              <w:widowControl w:val="0"/>
              <w:suppressAutoHyphens/>
              <w:spacing w:after="0" w:line="240" w:lineRule="auto"/>
              <w:jc w:val="center"/>
              <w:rPr>
                <w:rFonts w:eastAsia="Andale Sans UI" w:cs="Times New Roman"/>
                <w:bCs/>
                <w:szCs w:val="24"/>
                <w:lang w:bidi="en-US"/>
              </w:rPr>
            </w:pPr>
          </w:p>
        </w:tc>
      </w:tr>
      <w:tr w:rsidR="002A7AAD" w:rsidRPr="00AB2F30" w14:paraId="6B68CCA9" w14:textId="77777777" w:rsidTr="00FD4353">
        <w:tc>
          <w:tcPr>
            <w:tcW w:w="556" w:type="dxa"/>
            <w:shd w:val="clear" w:color="auto" w:fill="auto"/>
          </w:tcPr>
          <w:p w14:paraId="6B68CCA5"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21</w:t>
            </w:r>
          </w:p>
        </w:tc>
        <w:tc>
          <w:tcPr>
            <w:tcW w:w="5651" w:type="dxa"/>
            <w:shd w:val="clear" w:color="auto" w:fill="auto"/>
            <w:vAlign w:val="center"/>
          </w:tcPr>
          <w:p w14:paraId="6B68CCA6" w14:textId="77777777" w:rsidR="002A7AAD" w:rsidRPr="00AB2F30" w:rsidRDefault="002A7AAD" w:rsidP="00FD4353">
            <w:pPr>
              <w:widowControl w:val="0"/>
              <w:suppressAutoHyphens/>
              <w:spacing w:after="0" w:line="240" w:lineRule="auto"/>
              <w:rPr>
                <w:rFonts w:eastAsia="Andale Sans UI" w:cs="Times New Roman"/>
                <w:szCs w:val="24"/>
                <w:lang w:eastAsia="lt-LT" w:bidi="en-US"/>
              </w:rPr>
            </w:pPr>
            <w:r w:rsidRPr="00AB2F30">
              <w:rPr>
                <w:rFonts w:eastAsia="Andale Sans UI" w:cs="Times New Roman"/>
                <w:szCs w:val="24"/>
                <w:lang w:eastAsia="lt-LT" w:bidi="en-US"/>
              </w:rPr>
              <w:t>PVC valties remontas ( korpuso remontas)</w:t>
            </w:r>
          </w:p>
        </w:tc>
        <w:tc>
          <w:tcPr>
            <w:tcW w:w="977" w:type="dxa"/>
            <w:shd w:val="clear" w:color="auto" w:fill="auto"/>
            <w:vAlign w:val="center"/>
          </w:tcPr>
          <w:p w14:paraId="6B68CCA7" w14:textId="77777777" w:rsidR="002A7AAD" w:rsidRPr="00AB2F30" w:rsidRDefault="002A7AAD" w:rsidP="00FD4353">
            <w:pPr>
              <w:widowControl w:val="0"/>
              <w:suppressAutoHyphens/>
              <w:spacing w:after="0" w:line="240" w:lineRule="auto"/>
              <w:jc w:val="center"/>
              <w:rPr>
                <w:rFonts w:eastAsia="Andale Sans UI" w:cs="Times New Roman"/>
                <w:szCs w:val="24"/>
                <w:lang w:eastAsia="lt-LT" w:bidi="en-US"/>
              </w:rPr>
            </w:pPr>
            <w:r w:rsidRPr="00AB2F30">
              <w:rPr>
                <w:rFonts w:eastAsia="Andale Sans UI" w:cs="Times New Roman"/>
                <w:szCs w:val="24"/>
                <w:lang w:eastAsia="lt-LT" w:bidi="en-US"/>
              </w:rPr>
              <w:t>vnt.</w:t>
            </w:r>
          </w:p>
        </w:tc>
        <w:tc>
          <w:tcPr>
            <w:tcW w:w="2309" w:type="dxa"/>
            <w:shd w:val="clear" w:color="auto" w:fill="auto"/>
          </w:tcPr>
          <w:p w14:paraId="6B68CCA8" w14:textId="77777777" w:rsidR="002A7AAD" w:rsidRPr="00AB2F30" w:rsidRDefault="002A7AAD" w:rsidP="00FD4353">
            <w:pPr>
              <w:widowControl w:val="0"/>
              <w:suppressAutoHyphens/>
              <w:spacing w:after="0" w:line="240" w:lineRule="auto"/>
              <w:jc w:val="center"/>
              <w:rPr>
                <w:rFonts w:eastAsia="Andale Sans UI" w:cs="Times New Roman"/>
                <w:bCs/>
                <w:szCs w:val="24"/>
                <w:lang w:bidi="en-US"/>
              </w:rPr>
            </w:pPr>
            <w:r w:rsidRPr="00AB2F30">
              <w:rPr>
                <w:rFonts w:eastAsia="Andale Sans UI" w:cs="Times New Roman"/>
                <w:bCs/>
                <w:szCs w:val="24"/>
                <w:lang w:bidi="en-US"/>
              </w:rPr>
              <w:t>12</w:t>
            </w:r>
          </w:p>
        </w:tc>
      </w:tr>
      <w:tr w:rsidR="002A7AAD" w:rsidRPr="00AB2F30" w14:paraId="6B68CCAE" w14:textId="77777777" w:rsidTr="00FD4353">
        <w:tc>
          <w:tcPr>
            <w:tcW w:w="556" w:type="dxa"/>
            <w:shd w:val="clear" w:color="auto" w:fill="auto"/>
          </w:tcPr>
          <w:p w14:paraId="6B68CCAA"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22</w:t>
            </w:r>
          </w:p>
        </w:tc>
        <w:tc>
          <w:tcPr>
            <w:tcW w:w="5651" w:type="dxa"/>
            <w:shd w:val="clear" w:color="auto" w:fill="auto"/>
            <w:vAlign w:val="center"/>
          </w:tcPr>
          <w:p w14:paraId="6B68CCAB" w14:textId="77777777" w:rsidR="002A7AAD" w:rsidRPr="00AB2F30" w:rsidRDefault="002A7AAD" w:rsidP="00FD4353">
            <w:pPr>
              <w:widowControl w:val="0"/>
              <w:suppressAutoHyphens/>
              <w:spacing w:after="0" w:line="240" w:lineRule="auto"/>
              <w:rPr>
                <w:rFonts w:eastAsia="Andale Sans UI" w:cs="Times New Roman"/>
                <w:szCs w:val="24"/>
                <w:lang w:eastAsia="lt-LT" w:bidi="en-US"/>
              </w:rPr>
            </w:pPr>
            <w:r w:rsidRPr="00AB2F30">
              <w:rPr>
                <w:rFonts w:eastAsia="Andale Sans UI" w:cs="Times New Roman"/>
                <w:szCs w:val="24"/>
                <w:lang w:eastAsia="lt-LT" w:bidi="en-US"/>
              </w:rPr>
              <w:t>Aliuminės valties remontas (korpuso remontas)</w:t>
            </w:r>
          </w:p>
        </w:tc>
        <w:tc>
          <w:tcPr>
            <w:tcW w:w="977" w:type="dxa"/>
            <w:shd w:val="clear" w:color="auto" w:fill="auto"/>
            <w:vAlign w:val="center"/>
          </w:tcPr>
          <w:p w14:paraId="6B68CCAC" w14:textId="77777777" w:rsidR="002A7AAD" w:rsidRPr="00AB2F30" w:rsidRDefault="002A7AAD" w:rsidP="00FD4353">
            <w:pPr>
              <w:widowControl w:val="0"/>
              <w:suppressAutoHyphens/>
              <w:spacing w:after="0" w:line="240" w:lineRule="auto"/>
              <w:jc w:val="center"/>
              <w:rPr>
                <w:rFonts w:eastAsia="Andale Sans UI" w:cs="Times New Roman"/>
                <w:szCs w:val="24"/>
                <w:lang w:eastAsia="lt-LT" w:bidi="en-US"/>
              </w:rPr>
            </w:pPr>
            <w:r w:rsidRPr="00AB2F30">
              <w:rPr>
                <w:rFonts w:eastAsia="Andale Sans UI" w:cs="Times New Roman"/>
                <w:szCs w:val="24"/>
                <w:lang w:eastAsia="lt-LT" w:bidi="en-US"/>
              </w:rPr>
              <w:t>vnt.</w:t>
            </w:r>
          </w:p>
        </w:tc>
        <w:tc>
          <w:tcPr>
            <w:tcW w:w="2309" w:type="dxa"/>
            <w:shd w:val="clear" w:color="auto" w:fill="auto"/>
          </w:tcPr>
          <w:p w14:paraId="6B68CCAD" w14:textId="77777777" w:rsidR="002A7AAD" w:rsidRPr="00AB2F30" w:rsidRDefault="002A7AAD" w:rsidP="00FD4353">
            <w:pPr>
              <w:widowControl w:val="0"/>
              <w:suppressAutoHyphens/>
              <w:spacing w:after="0" w:line="240" w:lineRule="auto"/>
              <w:jc w:val="center"/>
              <w:rPr>
                <w:rFonts w:eastAsia="Andale Sans UI" w:cs="Times New Roman"/>
                <w:bCs/>
                <w:szCs w:val="24"/>
                <w:lang w:bidi="en-US"/>
              </w:rPr>
            </w:pPr>
            <w:r w:rsidRPr="00AB2F30">
              <w:rPr>
                <w:rFonts w:eastAsia="Andale Sans UI" w:cs="Times New Roman"/>
                <w:bCs/>
                <w:szCs w:val="24"/>
                <w:lang w:bidi="en-US"/>
              </w:rPr>
              <w:t>12</w:t>
            </w:r>
          </w:p>
        </w:tc>
      </w:tr>
      <w:tr w:rsidR="00AB2F30" w:rsidRPr="00AB2F30" w14:paraId="6B68CCB3" w14:textId="77777777" w:rsidTr="00FD4353">
        <w:tc>
          <w:tcPr>
            <w:tcW w:w="556" w:type="dxa"/>
            <w:shd w:val="clear" w:color="auto" w:fill="auto"/>
          </w:tcPr>
          <w:p w14:paraId="6B68CCAF" w14:textId="77777777" w:rsidR="00AB2F30" w:rsidRPr="00AB2F30" w:rsidRDefault="00AB2F30" w:rsidP="00FD4353">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23</w:t>
            </w:r>
          </w:p>
        </w:tc>
        <w:tc>
          <w:tcPr>
            <w:tcW w:w="5651" w:type="dxa"/>
            <w:shd w:val="clear" w:color="auto" w:fill="auto"/>
            <w:vAlign w:val="center"/>
          </w:tcPr>
          <w:p w14:paraId="6B68CCB0" w14:textId="77777777" w:rsidR="00AB2F30" w:rsidRPr="00AB2F30" w:rsidRDefault="00AB2F30" w:rsidP="00FD4353">
            <w:pPr>
              <w:widowControl w:val="0"/>
              <w:suppressAutoHyphens/>
              <w:spacing w:after="0" w:line="240" w:lineRule="auto"/>
              <w:rPr>
                <w:rFonts w:eastAsia="Andale Sans UI" w:cs="Times New Roman"/>
                <w:szCs w:val="24"/>
                <w:lang w:eastAsia="lt-LT" w:bidi="en-US"/>
              </w:rPr>
            </w:pPr>
            <w:r w:rsidRPr="00AB2F30">
              <w:rPr>
                <w:rFonts w:cs="Times New Roman"/>
                <w:color w:val="000000" w:themeColor="text1"/>
                <w:szCs w:val="24"/>
                <w:lang w:eastAsia="ru-RU"/>
              </w:rPr>
              <w:t>Valties korpuso padengimas spec. prevencijos medžiagomis prieš kriauklių apaugimą (antifulingas)</w:t>
            </w:r>
          </w:p>
        </w:tc>
        <w:tc>
          <w:tcPr>
            <w:tcW w:w="977" w:type="dxa"/>
            <w:shd w:val="clear" w:color="auto" w:fill="auto"/>
            <w:vAlign w:val="center"/>
          </w:tcPr>
          <w:p w14:paraId="6B68CCB1" w14:textId="4E399D7A" w:rsidR="00AB2F30" w:rsidRPr="00AB2F30" w:rsidRDefault="00AB2F30" w:rsidP="00FD4353">
            <w:pPr>
              <w:widowControl w:val="0"/>
              <w:suppressAutoHyphens/>
              <w:spacing w:after="0" w:line="240" w:lineRule="auto"/>
              <w:jc w:val="center"/>
              <w:rPr>
                <w:rFonts w:eastAsia="Andale Sans UI" w:cs="Times New Roman"/>
                <w:szCs w:val="24"/>
                <w:lang w:eastAsia="lt-LT" w:bidi="en-US"/>
              </w:rPr>
            </w:pPr>
            <w:r w:rsidRPr="00AB2F30">
              <w:rPr>
                <w:rFonts w:eastAsia="Andale Sans UI" w:cs="Times New Roman"/>
                <w:szCs w:val="24"/>
                <w:lang w:eastAsia="lt-LT" w:bidi="en-US"/>
              </w:rPr>
              <w:t>vnt</w:t>
            </w:r>
            <w:r w:rsidR="00870C34">
              <w:rPr>
                <w:rFonts w:eastAsia="Andale Sans UI" w:cs="Times New Roman"/>
                <w:szCs w:val="24"/>
                <w:lang w:eastAsia="lt-LT" w:bidi="en-US"/>
              </w:rPr>
              <w:t>.</w:t>
            </w:r>
          </w:p>
        </w:tc>
        <w:tc>
          <w:tcPr>
            <w:tcW w:w="2309" w:type="dxa"/>
            <w:shd w:val="clear" w:color="auto" w:fill="auto"/>
          </w:tcPr>
          <w:p w14:paraId="6B68CCB2" w14:textId="77777777" w:rsidR="00AB2F30" w:rsidRPr="00AB2F30" w:rsidRDefault="00AB2F30" w:rsidP="00FD4353">
            <w:pPr>
              <w:widowControl w:val="0"/>
              <w:suppressAutoHyphens/>
              <w:spacing w:after="0" w:line="240" w:lineRule="auto"/>
              <w:jc w:val="center"/>
              <w:rPr>
                <w:rFonts w:eastAsia="Andale Sans UI" w:cs="Times New Roman"/>
                <w:bCs/>
                <w:szCs w:val="24"/>
                <w:lang w:bidi="en-US"/>
              </w:rPr>
            </w:pPr>
            <w:r w:rsidRPr="00AB2F30">
              <w:rPr>
                <w:rFonts w:eastAsia="Andale Sans UI" w:cs="Times New Roman"/>
                <w:bCs/>
                <w:szCs w:val="24"/>
                <w:lang w:bidi="en-US"/>
              </w:rPr>
              <w:t>3</w:t>
            </w:r>
          </w:p>
        </w:tc>
      </w:tr>
    </w:tbl>
    <w:p w14:paraId="6B68CCB4" w14:textId="77777777" w:rsidR="002A7AAD" w:rsidRPr="00AB2F30" w:rsidRDefault="002A7AAD" w:rsidP="002A7AAD">
      <w:pPr>
        <w:widowControl w:val="0"/>
        <w:suppressAutoHyphens/>
        <w:spacing w:after="0" w:line="240" w:lineRule="auto"/>
        <w:jc w:val="both"/>
        <w:rPr>
          <w:rFonts w:eastAsia="Andale Sans UI" w:cs="Times New Roman"/>
          <w:szCs w:val="24"/>
          <w:lang w:bidi="en-US"/>
        </w:rPr>
      </w:pPr>
    </w:p>
    <w:p w14:paraId="6B68CCB5" w14:textId="77777777" w:rsidR="002A7AAD" w:rsidRPr="00AB2F30" w:rsidRDefault="002A7AAD" w:rsidP="002A7AAD">
      <w:pPr>
        <w:widowControl w:val="0"/>
        <w:suppressAutoHyphens/>
        <w:spacing w:after="0" w:line="240" w:lineRule="auto"/>
        <w:jc w:val="right"/>
        <w:rPr>
          <w:rFonts w:eastAsia="Andale Sans UI" w:cs="Times New Roman"/>
          <w:bCs/>
          <w:szCs w:val="24"/>
          <w:lang w:bidi="en-US"/>
        </w:rPr>
      </w:pPr>
    </w:p>
    <w:p w14:paraId="6B68CCB6" w14:textId="0B0A60FD" w:rsidR="002A7AAD" w:rsidRPr="00AB2F30" w:rsidRDefault="002A7AAD" w:rsidP="002A7AAD">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 xml:space="preserve">14. Perkančios organizacijos preliminarus perkamų </w:t>
      </w:r>
      <w:r w:rsidRPr="00AB2F30">
        <w:rPr>
          <w:rFonts w:eastAsia="Andale Sans UI" w:cs="Times New Roman"/>
          <w:szCs w:val="24"/>
          <w:lang w:bidi="en-US"/>
        </w:rPr>
        <w:t xml:space="preserve">atsarginių detalių bei eksploatacinių medžiagų, reikalingų teikti perkamoms </w:t>
      </w:r>
      <w:r w:rsidRPr="00AB2F30">
        <w:rPr>
          <w:rFonts w:eastAsia="Andale Sans UI" w:cs="Times New Roman"/>
          <w:bCs/>
          <w:szCs w:val="24"/>
          <w:lang w:bidi="en-US"/>
        </w:rPr>
        <w:t xml:space="preserve">paslaugoms, sąrašas pateiktas </w:t>
      </w:r>
      <w:r w:rsidR="00870C34">
        <w:rPr>
          <w:rFonts w:eastAsia="Andale Sans UI" w:cs="Times New Roman"/>
          <w:bCs/>
          <w:szCs w:val="24"/>
          <w:lang w:bidi="en-US"/>
        </w:rPr>
        <w:t>6.</w:t>
      </w:r>
      <w:r w:rsidRPr="00AB2F30">
        <w:rPr>
          <w:rFonts w:eastAsia="Andale Sans UI" w:cs="Times New Roman"/>
          <w:bCs/>
          <w:szCs w:val="24"/>
          <w:lang w:bidi="en-US"/>
        </w:rPr>
        <w:t>3 lentelėje.</w:t>
      </w:r>
    </w:p>
    <w:p w14:paraId="6B68CCB7" w14:textId="0318511A" w:rsidR="002A7AAD" w:rsidRPr="00AB2F30" w:rsidRDefault="002A7AAD" w:rsidP="002A7AAD">
      <w:pPr>
        <w:widowControl w:val="0"/>
        <w:suppressAutoHyphens/>
        <w:spacing w:after="0" w:line="240" w:lineRule="auto"/>
        <w:jc w:val="both"/>
        <w:rPr>
          <w:rFonts w:eastAsia="Andale Sans UI" w:cs="Times New Roman"/>
          <w:szCs w:val="24"/>
          <w:lang w:bidi="en-US"/>
        </w:rPr>
      </w:pPr>
      <w:r w:rsidRPr="00AB2F30">
        <w:rPr>
          <w:rFonts w:eastAsia="Andale Sans UI" w:cs="Times New Roman"/>
          <w:bCs/>
          <w:szCs w:val="24"/>
          <w:lang w:bidi="en-US"/>
        </w:rPr>
        <w:t xml:space="preserve">                                                                                                                                               </w:t>
      </w:r>
      <w:r w:rsidR="00870C34">
        <w:rPr>
          <w:rFonts w:eastAsia="Andale Sans UI" w:cs="Times New Roman"/>
          <w:bCs/>
          <w:szCs w:val="24"/>
          <w:lang w:bidi="en-US"/>
        </w:rPr>
        <w:t>6.</w:t>
      </w:r>
      <w:r w:rsidRPr="00AB2F30">
        <w:rPr>
          <w:rFonts w:eastAsia="Andale Sans UI" w:cs="Times New Roman"/>
          <w:bCs/>
          <w:szCs w:val="24"/>
          <w:lang w:bidi="en-US"/>
        </w:rPr>
        <w:t>3 lentelė</w:t>
      </w:r>
      <w:r w:rsidRPr="00AB2F30">
        <w:rPr>
          <w:rFonts w:eastAsia="Andale Sans UI" w:cs="Times New Roman"/>
          <w:szCs w:val="24"/>
          <w:lang w:bidi="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5649"/>
        <w:gridCol w:w="990"/>
        <w:gridCol w:w="2433"/>
      </w:tblGrid>
      <w:tr w:rsidR="002A7AAD" w:rsidRPr="00AB2F30" w14:paraId="6B68CCBC" w14:textId="77777777" w:rsidTr="007742EE">
        <w:tc>
          <w:tcPr>
            <w:tcW w:w="556" w:type="dxa"/>
            <w:tcBorders>
              <w:bottom w:val="nil"/>
            </w:tcBorders>
            <w:shd w:val="clear" w:color="auto" w:fill="auto"/>
          </w:tcPr>
          <w:p w14:paraId="6B68CCB8"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 xml:space="preserve">Eil. </w:t>
            </w:r>
          </w:p>
        </w:tc>
        <w:tc>
          <w:tcPr>
            <w:tcW w:w="5649" w:type="dxa"/>
            <w:tcBorders>
              <w:bottom w:val="nil"/>
            </w:tcBorders>
            <w:shd w:val="clear" w:color="auto" w:fill="auto"/>
          </w:tcPr>
          <w:p w14:paraId="6B68CCB9"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Atsarginės detalės ar eksploatacinės medžiagos</w:t>
            </w:r>
          </w:p>
        </w:tc>
        <w:tc>
          <w:tcPr>
            <w:tcW w:w="990" w:type="dxa"/>
            <w:tcBorders>
              <w:bottom w:val="nil"/>
            </w:tcBorders>
            <w:shd w:val="clear" w:color="auto" w:fill="auto"/>
          </w:tcPr>
          <w:p w14:paraId="6B68CCBA" w14:textId="56EBFB48" w:rsidR="002A7AAD" w:rsidRPr="00AB2F30" w:rsidRDefault="002A7AAD" w:rsidP="00FD4353">
            <w:pPr>
              <w:widowControl w:val="0"/>
              <w:suppressAutoHyphens/>
              <w:spacing w:after="0" w:line="240" w:lineRule="auto"/>
              <w:jc w:val="center"/>
              <w:rPr>
                <w:rFonts w:eastAsia="Andale Sans UI" w:cs="Times New Roman"/>
                <w:bCs/>
                <w:szCs w:val="24"/>
                <w:lang w:bidi="en-US"/>
              </w:rPr>
            </w:pPr>
            <w:r w:rsidRPr="00AB2F30">
              <w:rPr>
                <w:rFonts w:eastAsia="Andale Sans UI" w:cs="Times New Roman"/>
                <w:bCs/>
                <w:szCs w:val="24"/>
                <w:lang w:bidi="en-US"/>
              </w:rPr>
              <w:t>Mat</w:t>
            </w:r>
            <w:r w:rsidR="00870C34">
              <w:rPr>
                <w:rFonts w:eastAsia="Andale Sans UI" w:cs="Times New Roman"/>
                <w:bCs/>
                <w:szCs w:val="24"/>
                <w:lang w:bidi="en-US"/>
              </w:rPr>
              <w:t>o</w:t>
            </w:r>
          </w:p>
        </w:tc>
        <w:tc>
          <w:tcPr>
            <w:tcW w:w="2433" w:type="dxa"/>
            <w:tcBorders>
              <w:bottom w:val="nil"/>
            </w:tcBorders>
            <w:shd w:val="clear" w:color="auto" w:fill="auto"/>
          </w:tcPr>
          <w:p w14:paraId="6B68CCBB" w14:textId="77777777" w:rsidR="002A7AAD" w:rsidRPr="00AB2F30" w:rsidRDefault="002A7AAD" w:rsidP="00CD2574">
            <w:pPr>
              <w:widowControl w:val="0"/>
              <w:suppressAutoHyphens/>
              <w:spacing w:after="0" w:line="240" w:lineRule="auto"/>
              <w:jc w:val="center"/>
              <w:rPr>
                <w:rFonts w:eastAsia="Andale Sans UI" w:cs="Times New Roman"/>
                <w:bCs/>
                <w:szCs w:val="24"/>
                <w:lang w:bidi="en-US"/>
              </w:rPr>
            </w:pPr>
            <w:r w:rsidRPr="00AB2F30">
              <w:rPr>
                <w:rFonts w:eastAsia="Andale Sans UI" w:cs="Times New Roman"/>
                <w:bCs/>
                <w:szCs w:val="24"/>
                <w:lang w:bidi="en-US"/>
              </w:rPr>
              <w:t>Preliminarus kiekis</w:t>
            </w:r>
          </w:p>
        </w:tc>
      </w:tr>
      <w:tr w:rsidR="002A7AAD" w:rsidRPr="00AB2F30" w14:paraId="6B68CCC1" w14:textId="77777777" w:rsidTr="007742EE">
        <w:tc>
          <w:tcPr>
            <w:tcW w:w="556" w:type="dxa"/>
            <w:tcBorders>
              <w:top w:val="nil"/>
            </w:tcBorders>
            <w:shd w:val="clear" w:color="auto" w:fill="auto"/>
          </w:tcPr>
          <w:p w14:paraId="6B68CCBD"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Nr.</w:t>
            </w:r>
          </w:p>
        </w:tc>
        <w:tc>
          <w:tcPr>
            <w:tcW w:w="5649" w:type="dxa"/>
            <w:tcBorders>
              <w:top w:val="nil"/>
            </w:tcBorders>
            <w:shd w:val="clear" w:color="auto" w:fill="auto"/>
          </w:tcPr>
          <w:p w14:paraId="6B68CCBE"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pavadinimas</w:t>
            </w:r>
          </w:p>
        </w:tc>
        <w:tc>
          <w:tcPr>
            <w:tcW w:w="990" w:type="dxa"/>
            <w:tcBorders>
              <w:top w:val="nil"/>
            </w:tcBorders>
            <w:shd w:val="clear" w:color="auto" w:fill="auto"/>
          </w:tcPr>
          <w:p w14:paraId="6B68CCBF" w14:textId="77777777" w:rsidR="002A7AAD" w:rsidRPr="00AB2F30" w:rsidRDefault="002A7AAD" w:rsidP="00FD4353">
            <w:pPr>
              <w:widowControl w:val="0"/>
              <w:suppressAutoHyphens/>
              <w:spacing w:after="0" w:line="240" w:lineRule="auto"/>
              <w:jc w:val="center"/>
              <w:rPr>
                <w:rFonts w:eastAsia="Andale Sans UI" w:cs="Times New Roman"/>
                <w:bCs/>
                <w:szCs w:val="24"/>
                <w:lang w:bidi="en-US"/>
              </w:rPr>
            </w:pPr>
            <w:r w:rsidRPr="00AB2F30">
              <w:rPr>
                <w:rFonts w:eastAsia="Andale Sans UI" w:cs="Times New Roman"/>
                <w:bCs/>
                <w:szCs w:val="24"/>
                <w:lang w:bidi="en-US"/>
              </w:rPr>
              <w:t>vnt.</w:t>
            </w:r>
          </w:p>
        </w:tc>
        <w:tc>
          <w:tcPr>
            <w:tcW w:w="2433" w:type="dxa"/>
            <w:tcBorders>
              <w:top w:val="nil"/>
            </w:tcBorders>
            <w:shd w:val="clear" w:color="auto" w:fill="auto"/>
          </w:tcPr>
          <w:p w14:paraId="6B68CCC0" w14:textId="77777777" w:rsidR="002A7AAD" w:rsidRPr="00AB2F30" w:rsidRDefault="002A7AAD" w:rsidP="00CD2574">
            <w:pPr>
              <w:widowControl w:val="0"/>
              <w:suppressAutoHyphens/>
              <w:spacing w:after="0" w:line="240" w:lineRule="auto"/>
              <w:jc w:val="center"/>
              <w:rPr>
                <w:rFonts w:eastAsia="Andale Sans UI" w:cs="Times New Roman"/>
                <w:bCs/>
                <w:szCs w:val="24"/>
                <w:lang w:bidi="en-US"/>
              </w:rPr>
            </w:pPr>
            <w:r w:rsidRPr="00AB2F30">
              <w:rPr>
                <w:rFonts w:eastAsia="Andale Sans UI" w:cs="Times New Roman"/>
                <w:bCs/>
                <w:szCs w:val="24"/>
                <w:lang w:bidi="en-US"/>
              </w:rPr>
              <w:t>36 mėn. laikotarpyje</w:t>
            </w:r>
            <w:r w:rsidRPr="00AB2F30">
              <w:rPr>
                <w:rFonts w:eastAsia="Andale Sans UI" w:cs="Times New Roman"/>
                <w:szCs w:val="24"/>
                <w:lang w:bidi="en-US"/>
              </w:rPr>
              <w:t>*</w:t>
            </w:r>
          </w:p>
        </w:tc>
      </w:tr>
      <w:tr w:rsidR="002A7AAD" w:rsidRPr="00AB2F30" w14:paraId="6B68CCCB" w14:textId="77777777" w:rsidTr="007742EE">
        <w:tc>
          <w:tcPr>
            <w:tcW w:w="556" w:type="dxa"/>
            <w:shd w:val="clear" w:color="auto" w:fill="auto"/>
          </w:tcPr>
          <w:p w14:paraId="6B68CCC7"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1</w:t>
            </w:r>
          </w:p>
        </w:tc>
        <w:tc>
          <w:tcPr>
            <w:tcW w:w="5649" w:type="dxa"/>
            <w:shd w:val="clear" w:color="auto" w:fill="auto"/>
            <w:vAlign w:val="center"/>
          </w:tcPr>
          <w:p w14:paraId="6B68CCC8" w14:textId="77777777" w:rsidR="002A7AAD" w:rsidRPr="00AB2F30" w:rsidRDefault="002A7AAD" w:rsidP="00FD4353">
            <w:pPr>
              <w:widowControl w:val="0"/>
              <w:suppressAutoHyphens/>
              <w:spacing w:after="0" w:line="240" w:lineRule="auto"/>
              <w:jc w:val="both"/>
              <w:rPr>
                <w:rFonts w:eastAsia="Andale Sans UI" w:cs="Times New Roman"/>
                <w:color w:val="000000"/>
                <w:szCs w:val="24"/>
                <w:lang w:eastAsia="lt-LT" w:bidi="en-US"/>
              </w:rPr>
            </w:pPr>
            <w:r w:rsidRPr="00AB2F30">
              <w:rPr>
                <w:rFonts w:eastAsia="Andale Sans UI" w:cs="Times New Roman"/>
                <w:color w:val="000000"/>
                <w:szCs w:val="24"/>
                <w:lang w:eastAsia="lt-LT" w:bidi="en-US"/>
              </w:rPr>
              <w:t>Variklio alyva</w:t>
            </w:r>
          </w:p>
        </w:tc>
        <w:tc>
          <w:tcPr>
            <w:tcW w:w="990" w:type="dxa"/>
            <w:shd w:val="clear" w:color="auto" w:fill="auto"/>
            <w:vAlign w:val="center"/>
          </w:tcPr>
          <w:p w14:paraId="6B68CCC9" w14:textId="77777777" w:rsidR="002A7AAD" w:rsidRPr="00AB2F30" w:rsidRDefault="002A7AAD" w:rsidP="00FD4353">
            <w:pPr>
              <w:widowControl w:val="0"/>
              <w:suppressAutoHyphens/>
              <w:spacing w:after="0" w:line="240" w:lineRule="auto"/>
              <w:jc w:val="center"/>
              <w:rPr>
                <w:rFonts w:eastAsia="Andale Sans UI" w:cs="Times New Roman"/>
                <w:color w:val="000000"/>
                <w:szCs w:val="24"/>
                <w:lang w:eastAsia="lt-LT" w:bidi="en-US"/>
              </w:rPr>
            </w:pPr>
            <w:r w:rsidRPr="00AB2F30">
              <w:rPr>
                <w:rFonts w:eastAsia="Andale Sans UI" w:cs="Times New Roman"/>
                <w:color w:val="000000"/>
                <w:szCs w:val="24"/>
                <w:lang w:eastAsia="lt-LT" w:bidi="en-US"/>
              </w:rPr>
              <w:t>l</w:t>
            </w:r>
          </w:p>
        </w:tc>
        <w:tc>
          <w:tcPr>
            <w:tcW w:w="2433" w:type="dxa"/>
            <w:shd w:val="clear" w:color="auto" w:fill="auto"/>
          </w:tcPr>
          <w:p w14:paraId="6B68CCCA" w14:textId="77777777" w:rsidR="002A7AAD" w:rsidRPr="00AB2F30" w:rsidRDefault="002A7AAD" w:rsidP="00FD4353">
            <w:pPr>
              <w:widowControl w:val="0"/>
              <w:suppressAutoHyphens/>
              <w:spacing w:after="0" w:line="240" w:lineRule="auto"/>
              <w:jc w:val="center"/>
              <w:rPr>
                <w:rFonts w:eastAsia="Andale Sans UI" w:cs="Times New Roman"/>
                <w:bCs/>
                <w:szCs w:val="24"/>
                <w:lang w:bidi="en-US"/>
              </w:rPr>
            </w:pPr>
            <w:r w:rsidRPr="00AB2F30">
              <w:rPr>
                <w:rFonts w:eastAsia="Andale Sans UI" w:cs="Times New Roman"/>
                <w:bCs/>
                <w:szCs w:val="24"/>
                <w:lang w:bidi="en-US"/>
              </w:rPr>
              <w:t>100</w:t>
            </w:r>
          </w:p>
        </w:tc>
      </w:tr>
      <w:tr w:rsidR="002A7AAD" w:rsidRPr="00AB2F30" w14:paraId="6B68CCD0" w14:textId="77777777" w:rsidTr="007742EE">
        <w:tc>
          <w:tcPr>
            <w:tcW w:w="556" w:type="dxa"/>
            <w:shd w:val="clear" w:color="auto" w:fill="auto"/>
          </w:tcPr>
          <w:p w14:paraId="6B68CCCC"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2</w:t>
            </w:r>
          </w:p>
        </w:tc>
        <w:tc>
          <w:tcPr>
            <w:tcW w:w="5649" w:type="dxa"/>
            <w:shd w:val="clear" w:color="auto" w:fill="auto"/>
            <w:vAlign w:val="center"/>
          </w:tcPr>
          <w:p w14:paraId="6B68CCCD" w14:textId="77777777" w:rsidR="002A7AAD" w:rsidRPr="00AB2F30" w:rsidRDefault="002A7AAD" w:rsidP="00FD4353">
            <w:pPr>
              <w:widowControl w:val="0"/>
              <w:suppressAutoHyphens/>
              <w:spacing w:after="0" w:line="240" w:lineRule="auto"/>
              <w:jc w:val="both"/>
              <w:rPr>
                <w:rFonts w:eastAsia="Andale Sans UI" w:cs="Times New Roman"/>
                <w:color w:val="000000"/>
                <w:szCs w:val="24"/>
                <w:lang w:eastAsia="lt-LT" w:bidi="en-US"/>
              </w:rPr>
            </w:pPr>
            <w:r w:rsidRPr="00AB2F30">
              <w:rPr>
                <w:rFonts w:eastAsia="Andale Sans UI" w:cs="Times New Roman"/>
                <w:color w:val="000000"/>
                <w:szCs w:val="24"/>
                <w:lang w:eastAsia="lt-LT" w:bidi="en-US"/>
              </w:rPr>
              <w:t>Variklio kojos alyva</w:t>
            </w:r>
          </w:p>
        </w:tc>
        <w:tc>
          <w:tcPr>
            <w:tcW w:w="990" w:type="dxa"/>
            <w:shd w:val="clear" w:color="auto" w:fill="auto"/>
            <w:vAlign w:val="center"/>
          </w:tcPr>
          <w:p w14:paraId="6B68CCCE" w14:textId="77777777" w:rsidR="002A7AAD" w:rsidRPr="00AB2F30" w:rsidRDefault="002A7AAD" w:rsidP="00FD4353">
            <w:pPr>
              <w:widowControl w:val="0"/>
              <w:suppressAutoHyphens/>
              <w:spacing w:after="0" w:line="240" w:lineRule="auto"/>
              <w:jc w:val="center"/>
              <w:rPr>
                <w:rFonts w:eastAsia="Andale Sans UI" w:cs="Times New Roman"/>
                <w:color w:val="000000"/>
                <w:szCs w:val="24"/>
                <w:lang w:eastAsia="lt-LT" w:bidi="en-US"/>
              </w:rPr>
            </w:pPr>
            <w:r w:rsidRPr="00AB2F30">
              <w:rPr>
                <w:rFonts w:eastAsia="Andale Sans UI" w:cs="Times New Roman"/>
                <w:color w:val="000000"/>
                <w:szCs w:val="24"/>
                <w:lang w:eastAsia="lt-LT" w:bidi="en-US"/>
              </w:rPr>
              <w:t>l</w:t>
            </w:r>
          </w:p>
        </w:tc>
        <w:tc>
          <w:tcPr>
            <w:tcW w:w="2433" w:type="dxa"/>
            <w:shd w:val="clear" w:color="auto" w:fill="auto"/>
          </w:tcPr>
          <w:p w14:paraId="6B68CCCF" w14:textId="77777777" w:rsidR="002A7AAD" w:rsidRPr="00AB2F30" w:rsidRDefault="002A7AAD" w:rsidP="00FD4353">
            <w:pPr>
              <w:widowControl w:val="0"/>
              <w:suppressAutoHyphens/>
              <w:spacing w:after="0" w:line="240" w:lineRule="auto"/>
              <w:jc w:val="center"/>
              <w:rPr>
                <w:rFonts w:eastAsia="Andale Sans UI" w:cs="Times New Roman"/>
                <w:szCs w:val="24"/>
                <w:lang w:bidi="en-US"/>
              </w:rPr>
            </w:pPr>
            <w:r w:rsidRPr="00AB2F30">
              <w:rPr>
                <w:rFonts w:eastAsia="Andale Sans UI" w:cs="Times New Roman"/>
                <w:szCs w:val="24"/>
                <w:lang w:bidi="en-US"/>
              </w:rPr>
              <w:t>30</w:t>
            </w:r>
          </w:p>
        </w:tc>
      </w:tr>
      <w:tr w:rsidR="002A7AAD" w:rsidRPr="00AB2F30" w14:paraId="6B68CCD5" w14:textId="77777777" w:rsidTr="007742EE">
        <w:tc>
          <w:tcPr>
            <w:tcW w:w="556" w:type="dxa"/>
            <w:shd w:val="clear" w:color="auto" w:fill="auto"/>
          </w:tcPr>
          <w:p w14:paraId="6B68CCD1"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3</w:t>
            </w:r>
          </w:p>
        </w:tc>
        <w:tc>
          <w:tcPr>
            <w:tcW w:w="5649" w:type="dxa"/>
            <w:shd w:val="clear" w:color="auto" w:fill="auto"/>
            <w:vAlign w:val="center"/>
          </w:tcPr>
          <w:p w14:paraId="6B68CCD2" w14:textId="77777777" w:rsidR="002A7AAD" w:rsidRPr="00AB2F30" w:rsidRDefault="002A7AAD" w:rsidP="00FD4353">
            <w:pPr>
              <w:widowControl w:val="0"/>
              <w:suppressAutoHyphens/>
              <w:spacing w:after="0" w:line="240" w:lineRule="auto"/>
              <w:jc w:val="both"/>
              <w:rPr>
                <w:rFonts w:eastAsia="Andale Sans UI" w:cs="Times New Roman"/>
                <w:color w:val="000000"/>
                <w:szCs w:val="24"/>
                <w:lang w:eastAsia="lt-LT" w:bidi="en-US"/>
              </w:rPr>
            </w:pPr>
            <w:r w:rsidRPr="00AB2F30">
              <w:rPr>
                <w:rFonts w:eastAsia="Andale Sans UI" w:cs="Times New Roman"/>
                <w:color w:val="000000"/>
                <w:szCs w:val="24"/>
                <w:lang w:eastAsia="lt-LT" w:bidi="en-US"/>
              </w:rPr>
              <w:t>Sraigtas</w:t>
            </w:r>
          </w:p>
        </w:tc>
        <w:tc>
          <w:tcPr>
            <w:tcW w:w="990" w:type="dxa"/>
            <w:shd w:val="clear" w:color="auto" w:fill="auto"/>
            <w:vAlign w:val="center"/>
          </w:tcPr>
          <w:p w14:paraId="6B68CCD3" w14:textId="77777777" w:rsidR="002A7AAD" w:rsidRPr="00AB2F30" w:rsidRDefault="002A7AAD" w:rsidP="00FD4353">
            <w:pPr>
              <w:widowControl w:val="0"/>
              <w:suppressAutoHyphens/>
              <w:spacing w:after="0" w:line="240" w:lineRule="auto"/>
              <w:jc w:val="center"/>
              <w:rPr>
                <w:rFonts w:eastAsia="Andale Sans UI" w:cs="Times New Roman"/>
                <w:color w:val="000000"/>
                <w:szCs w:val="24"/>
                <w:lang w:eastAsia="lt-LT" w:bidi="en-US"/>
              </w:rPr>
            </w:pPr>
            <w:r w:rsidRPr="00AB2F30">
              <w:rPr>
                <w:rFonts w:eastAsia="Andale Sans UI" w:cs="Times New Roman"/>
                <w:color w:val="000000"/>
                <w:szCs w:val="24"/>
                <w:lang w:eastAsia="lt-LT" w:bidi="en-US"/>
              </w:rPr>
              <w:t>vnt.</w:t>
            </w:r>
          </w:p>
        </w:tc>
        <w:tc>
          <w:tcPr>
            <w:tcW w:w="2433" w:type="dxa"/>
            <w:shd w:val="clear" w:color="auto" w:fill="auto"/>
          </w:tcPr>
          <w:p w14:paraId="6B68CCD4" w14:textId="77777777" w:rsidR="002A7AAD" w:rsidRPr="00AB2F30" w:rsidRDefault="002A7AAD" w:rsidP="00FD4353">
            <w:pPr>
              <w:widowControl w:val="0"/>
              <w:suppressAutoHyphens/>
              <w:spacing w:after="0" w:line="240" w:lineRule="auto"/>
              <w:jc w:val="center"/>
              <w:rPr>
                <w:rFonts w:eastAsia="Andale Sans UI" w:cs="Times New Roman"/>
                <w:szCs w:val="24"/>
                <w:lang w:bidi="en-US"/>
              </w:rPr>
            </w:pPr>
            <w:r w:rsidRPr="00AB2F30">
              <w:rPr>
                <w:rFonts w:eastAsia="Andale Sans UI" w:cs="Times New Roman"/>
                <w:szCs w:val="24"/>
                <w:lang w:bidi="en-US"/>
              </w:rPr>
              <w:t>5</w:t>
            </w:r>
          </w:p>
        </w:tc>
      </w:tr>
      <w:tr w:rsidR="002A7AAD" w:rsidRPr="00AB2F30" w14:paraId="6B68CCDA" w14:textId="77777777" w:rsidTr="007742EE">
        <w:tc>
          <w:tcPr>
            <w:tcW w:w="556" w:type="dxa"/>
            <w:shd w:val="clear" w:color="auto" w:fill="auto"/>
          </w:tcPr>
          <w:p w14:paraId="6B68CCD6"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4</w:t>
            </w:r>
          </w:p>
        </w:tc>
        <w:tc>
          <w:tcPr>
            <w:tcW w:w="5649" w:type="dxa"/>
            <w:shd w:val="clear" w:color="auto" w:fill="auto"/>
            <w:vAlign w:val="center"/>
          </w:tcPr>
          <w:p w14:paraId="6B68CCD7" w14:textId="77777777" w:rsidR="002A7AAD" w:rsidRPr="00AB2F30" w:rsidRDefault="002A7AAD" w:rsidP="00FD4353">
            <w:pPr>
              <w:widowControl w:val="0"/>
              <w:suppressAutoHyphens/>
              <w:spacing w:after="0" w:line="240" w:lineRule="auto"/>
              <w:jc w:val="both"/>
              <w:rPr>
                <w:rFonts w:eastAsia="Andale Sans UI" w:cs="Times New Roman"/>
                <w:color w:val="000000"/>
                <w:szCs w:val="24"/>
                <w:lang w:eastAsia="lt-LT" w:bidi="en-US"/>
              </w:rPr>
            </w:pPr>
            <w:r w:rsidRPr="00AB2F30">
              <w:rPr>
                <w:rFonts w:eastAsia="Andale Sans UI" w:cs="Times New Roman"/>
                <w:color w:val="000000"/>
                <w:szCs w:val="24"/>
                <w:lang w:eastAsia="lt-LT" w:bidi="en-US"/>
              </w:rPr>
              <w:t>Žvakės</w:t>
            </w:r>
          </w:p>
        </w:tc>
        <w:tc>
          <w:tcPr>
            <w:tcW w:w="990" w:type="dxa"/>
            <w:shd w:val="clear" w:color="auto" w:fill="auto"/>
            <w:vAlign w:val="center"/>
          </w:tcPr>
          <w:p w14:paraId="6B68CCD8" w14:textId="77777777" w:rsidR="002A7AAD" w:rsidRPr="00AB2F30" w:rsidRDefault="002A7AAD" w:rsidP="00FD4353">
            <w:pPr>
              <w:widowControl w:val="0"/>
              <w:suppressAutoHyphens/>
              <w:spacing w:after="0" w:line="240" w:lineRule="auto"/>
              <w:jc w:val="center"/>
              <w:rPr>
                <w:rFonts w:eastAsia="Andale Sans UI" w:cs="Times New Roman"/>
                <w:color w:val="000000"/>
                <w:szCs w:val="24"/>
                <w:lang w:eastAsia="lt-LT" w:bidi="en-US"/>
              </w:rPr>
            </w:pPr>
            <w:r w:rsidRPr="00AB2F30">
              <w:rPr>
                <w:rFonts w:eastAsia="Andale Sans UI" w:cs="Times New Roman"/>
                <w:color w:val="000000"/>
                <w:szCs w:val="24"/>
                <w:lang w:eastAsia="lt-LT" w:bidi="en-US"/>
              </w:rPr>
              <w:t>vnt.</w:t>
            </w:r>
          </w:p>
        </w:tc>
        <w:tc>
          <w:tcPr>
            <w:tcW w:w="2433" w:type="dxa"/>
            <w:shd w:val="clear" w:color="auto" w:fill="auto"/>
          </w:tcPr>
          <w:p w14:paraId="6B68CCD9" w14:textId="77777777" w:rsidR="002A7AAD" w:rsidRPr="00AB2F30" w:rsidRDefault="002A7AAD" w:rsidP="00FD4353">
            <w:pPr>
              <w:widowControl w:val="0"/>
              <w:suppressAutoHyphens/>
              <w:spacing w:after="0" w:line="240" w:lineRule="auto"/>
              <w:jc w:val="center"/>
              <w:rPr>
                <w:rFonts w:eastAsia="Andale Sans UI" w:cs="Times New Roman"/>
                <w:szCs w:val="24"/>
                <w:lang w:bidi="en-US"/>
              </w:rPr>
            </w:pPr>
            <w:r w:rsidRPr="00AB2F30">
              <w:rPr>
                <w:rFonts w:eastAsia="Andale Sans UI" w:cs="Times New Roman"/>
                <w:szCs w:val="24"/>
                <w:lang w:bidi="en-US"/>
              </w:rPr>
              <w:t>20</w:t>
            </w:r>
          </w:p>
        </w:tc>
      </w:tr>
      <w:tr w:rsidR="002A7AAD" w:rsidRPr="00AB2F30" w14:paraId="6B68CCDF" w14:textId="77777777" w:rsidTr="007742EE">
        <w:tc>
          <w:tcPr>
            <w:tcW w:w="556" w:type="dxa"/>
            <w:tcBorders>
              <w:bottom w:val="single" w:sz="4" w:space="0" w:color="auto"/>
            </w:tcBorders>
            <w:shd w:val="clear" w:color="auto" w:fill="auto"/>
          </w:tcPr>
          <w:p w14:paraId="6B68CCDB"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5</w:t>
            </w:r>
          </w:p>
        </w:tc>
        <w:tc>
          <w:tcPr>
            <w:tcW w:w="5649" w:type="dxa"/>
            <w:tcBorders>
              <w:bottom w:val="single" w:sz="4" w:space="0" w:color="auto"/>
            </w:tcBorders>
            <w:shd w:val="clear" w:color="auto" w:fill="auto"/>
            <w:vAlign w:val="center"/>
          </w:tcPr>
          <w:p w14:paraId="6B68CCDC" w14:textId="77777777" w:rsidR="002A7AAD" w:rsidRPr="00AB2F30" w:rsidRDefault="002A7AAD" w:rsidP="00FD4353">
            <w:pPr>
              <w:widowControl w:val="0"/>
              <w:suppressAutoHyphens/>
              <w:spacing w:after="0" w:line="240" w:lineRule="auto"/>
              <w:jc w:val="both"/>
              <w:rPr>
                <w:rFonts w:eastAsia="Andale Sans UI" w:cs="Times New Roman"/>
                <w:color w:val="000000"/>
                <w:szCs w:val="24"/>
                <w:lang w:eastAsia="lt-LT" w:bidi="en-US"/>
              </w:rPr>
            </w:pPr>
            <w:r w:rsidRPr="00AB2F30">
              <w:rPr>
                <w:rFonts w:eastAsia="Andale Sans UI" w:cs="Times New Roman"/>
                <w:color w:val="000000"/>
                <w:szCs w:val="24"/>
                <w:lang w:eastAsia="lt-LT" w:bidi="en-US"/>
              </w:rPr>
              <w:t>Aušinimo sparnuotė</w:t>
            </w:r>
          </w:p>
        </w:tc>
        <w:tc>
          <w:tcPr>
            <w:tcW w:w="990" w:type="dxa"/>
            <w:tcBorders>
              <w:bottom w:val="single" w:sz="4" w:space="0" w:color="auto"/>
            </w:tcBorders>
            <w:shd w:val="clear" w:color="auto" w:fill="auto"/>
            <w:vAlign w:val="center"/>
          </w:tcPr>
          <w:p w14:paraId="6B68CCDD" w14:textId="29FC78D2" w:rsidR="002A7AAD" w:rsidRPr="00AB2F30" w:rsidRDefault="002A7AAD" w:rsidP="00FD4353">
            <w:pPr>
              <w:widowControl w:val="0"/>
              <w:suppressAutoHyphens/>
              <w:spacing w:after="0" w:line="240" w:lineRule="auto"/>
              <w:jc w:val="center"/>
              <w:rPr>
                <w:rFonts w:eastAsia="Andale Sans UI" w:cs="Times New Roman"/>
                <w:color w:val="000000"/>
                <w:szCs w:val="24"/>
                <w:lang w:eastAsia="lt-LT" w:bidi="en-US"/>
              </w:rPr>
            </w:pPr>
            <w:r w:rsidRPr="00AB2F30">
              <w:rPr>
                <w:rFonts w:eastAsia="Andale Sans UI" w:cs="Times New Roman"/>
                <w:color w:val="000000"/>
                <w:szCs w:val="24"/>
                <w:lang w:eastAsia="lt-LT" w:bidi="en-US"/>
              </w:rPr>
              <w:t>vnt</w:t>
            </w:r>
            <w:r w:rsidR="00870C34">
              <w:rPr>
                <w:rFonts w:eastAsia="Andale Sans UI" w:cs="Times New Roman"/>
                <w:color w:val="000000"/>
                <w:szCs w:val="24"/>
                <w:lang w:eastAsia="lt-LT" w:bidi="en-US"/>
              </w:rPr>
              <w:t>.</w:t>
            </w:r>
          </w:p>
        </w:tc>
        <w:tc>
          <w:tcPr>
            <w:tcW w:w="2433" w:type="dxa"/>
            <w:shd w:val="clear" w:color="auto" w:fill="auto"/>
          </w:tcPr>
          <w:p w14:paraId="6B68CCDE" w14:textId="77777777" w:rsidR="002A7AAD" w:rsidRPr="00AB2F30" w:rsidRDefault="002A7AAD" w:rsidP="00FD4353">
            <w:pPr>
              <w:widowControl w:val="0"/>
              <w:suppressAutoHyphens/>
              <w:spacing w:after="0" w:line="240" w:lineRule="auto"/>
              <w:jc w:val="center"/>
              <w:rPr>
                <w:rFonts w:eastAsia="Andale Sans UI" w:cs="Times New Roman"/>
                <w:szCs w:val="24"/>
                <w:lang w:bidi="en-US"/>
              </w:rPr>
            </w:pPr>
            <w:r w:rsidRPr="00AB2F30">
              <w:rPr>
                <w:rFonts w:eastAsia="Andale Sans UI" w:cs="Times New Roman"/>
                <w:szCs w:val="24"/>
                <w:lang w:bidi="en-US"/>
              </w:rPr>
              <w:t>5</w:t>
            </w:r>
          </w:p>
        </w:tc>
      </w:tr>
      <w:tr w:rsidR="002A7AAD" w:rsidRPr="00AB2F30" w14:paraId="6B68CCE4" w14:textId="77777777" w:rsidTr="007742EE">
        <w:tc>
          <w:tcPr>
            <w:tcW w:w="556" w:type="dxa"/>
            <w:shd w:val="clear" w:color="auto" w:fill="auto"/>
          </w:tcPr>
          <w:p w14:paraId="6B68CCE0"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6</w:t>
            </w:r>
          </w:p>
        </w:tc>
        <w:tc>
          <w:tcPr>
            <w:tcW w:w="5649" w:type="dxa"/>
            <w:shd w:val="clear" w:color="auto" w:fill="auto"/>
            <w:vAlign w:val="center"/>
          </w:tcPr>
          <w:p w14:paraId="6B68CCE1" w14:textId="77777777" w:rsidR="002A7AAD" w:rsidRPr="00AB2F30" w:rsidRDefault="002A7AAD" w:rsidP="00FD4353">
            <w:pPr>
              <w:widowControl w:val="0"/>
              <w:suppressAutoHyphens/>
              <w:spacing w:after="0" w:line="240" w:lineRule="auto"/>
              <w:jc w:val="both"/>
              <w:rPr>
                <w:rFonts w:eastAsia="Andale Sans UI" w:cs="Times New Roman"/>
                <w:color w:val="000000"/>
                <w:szCs w:val="24"/>
                <w:lang w:eastAsia="lt-LT" w:bidi="en-US"/>
              </w:rPr>
            </w:pPr>
            <w:r w:rsidRPr="00AB2F30">
              <w:rPr>
                <w:rFonts w:eastAsia="Andale Sans UI" w:cs="Times New Roman"/>
                <w:color w:val="000000"/>
                <w:szCs w:val="24"/>
                <w:lang w:eastAsia="lt-LT" w:bidi="en-US"/>
              </w:rPr>
              <w:t>Cilindrų galvutės tarpinė</w:t>
            </w:r>
          </w:p>
        </w:tc>
        <w:tc>
          <w:tcPr>
            <w:tcW w:w="990" w:type="dxa"/>
            <w:shd w:val="clear" w:color="auto" w:fill="auto"/>
            <w:vAlign w:val="center"/>
          </w:tcPr>
          <w:p w14:paraId="6B68CCE2" w14:textId="6AC5AD83" w:rsidR="002A7AAD" w:rsidRPr="00AB2F30" w:rsidRDefault="002A7AAD" w:rsidP="00FD4353">
            <w:pPr>
              <w:widowControl w:val="0"/>
              <w:suppressAutoHyphens/>
              <w:spacing w:after="0" w:line="240" w:lineRule="auto"/>
              <w:jc w:val="center"/>
              <w:rPr>
                <w:rFonts w:eastAsia="Andale Sans UI" w:cs="Times New Roman"/>
                <w:color w:val="000000"/>
                <w:szCs w:val="24"/>
                <w:lang w:eastAsia="lt-LT" w:bidi="en-US"/>
              </w:rPr>
            </w:pPr>
            <w:r w:rsidRPr="00AB2F30">
              <w:rPr>
                <w:rFonts w:eastAsia="Andale Sans UI" w:cs="Times New Roman"/>
                <w:color w:val="000000"/>
                <w:szCs w:val="24"/>
                <w:lang w:eastAsia="lt-LT" w:bidi="en-US"/>
              </w:rPr>
              <w:t>vnt</w:t>
            </w:r>
            <w:r w:rsidR="00870C34">
              <w:rPr>
                <w:rFonts w:eastAsia="Andale Sans UI" w:cs="Times New Roman"/>
                <w:color w:val="000000"/>
                <w:szCs w:val="24"/>
                <w:lang w:eastAsia="lt-LT" w:bidi="en-US"/>
              </w:rPr>
              <w:t>.</w:t>
            </w:r>
          </w:p>
        </w:tc>
        <w:tc>
          <w:tcPr>
            <w:tcW w:w="2433" w:type="dxa"/>
            <w:shd w:val="clear" w:color="auto" w:fill="auto"/>
          </w:tcPr>
          <w:p w14:paraId="6B68CCE3" w14:textId="77777777" w:rsidR="002A7AAD" w:rsidRPr="00AB2F30" w:rsidRDefault="002A7AAD" w:rsidP="00FD4353">
            <w:pPr>
              <w:widowControl w:val="0"/>
              <w:suppressAutoHyphens/>
              <w:spacing w:after="0" w:line="240" w:lineRule="auto"/>
              <w:jc w:val="center"/>
              <w:rPr>
                <w:rFonts w:eastAsia="Andale Sans UI" w:cs="Times New Roman"/>
                <w:szCs w:val="24"/>
                <w:lang w:bidi="en-US"/>
              </w:rPr>
            </w:pPr>
            <w:r w:rsidRPr="00AB2F30">
              <w:rPr>
                <w:rFonts w:eastAsia="Andale Sans UI" w:cs="Times New Roman"/>
                <w:szCs w:val="24"/>
                <w:lang w:bidi="en-US"/>
              </w:rPr>
              <w:t>3</w:t>
            </w:r>
          </w:p>
        </w:tc>
      </w:tr>
      <w:tr w:rsidR="002A7AAD" w:rsidRPr="00AB2F30" w14:paraId="6B68CCE9" w14:textId="77777777" w:rsidTr="007742EE">
        <w:tc>
          <w:tcPr>
            <w:tcW w:w="556" w:type="dxa"/>
            <w:shd w:val="clear" w:color="auto" w:fill="auto"/>
          </w:tcPr>
          <w:p w14:paraId="6B68CCE5"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7</w:t>
            </w:r>
          </w:p>
        </w:tc>
        <w:tc>
          <w:tcPr>
            <w:tcW w:w="5649" w:type="dxa"/>
            <w:shd w:val="clear" w:color="auto" w:fill="auto"/>
            <w:vAlign w:val="center"/>
          </w:tcPr>
          <w:p w14:paraId="6B68CCE6" w14:textId="77777777" w:rsidR="002A7AAD" w:rsidRPr="00AB2F30" w:rsidRDefault="002A7AAD" w:rsidP="00FD4353">
            <w:pPr>
              <w:widowControl w:val="0"/>
              <w:suppressAutoHyphens/>
              <w:spacing w:after="0" w:line="240" w:lineRule="auto"/>
              <w:jc w:val="both"/>
              <w:rPr>
                <w:rFonts w:eastAsia="Andale Sans UI" w:cs="Times New Roman"/>
                <w:color w:val="000000"/>
                <w:szCs w:val="24"/>
                <w:lang w:eastAsia="lt-LT" w:bidi="en-US"/>
              </w:rPr>
            </w:pPr>
            <w:r w:rsidRPr="00AB2F30">
              <w:rPr>
                <w:rFonts w:eastAsia="Andale Sans UI" w:cs="Times New Roman"/>
                <w:color w:val="000000"/>
                <w:szCs w:val="24"/>
                <w:lang w:eastAsia="lt-LT" w:bidi="en-US"/>
              </w:rPr>
              <w:t>Veleno riebokšlis</w:t>
            </w:r>
          </w:p>
        </w:tc>
        <w:tc>
          <w:tcPr>
            <w:tcW w:w="990" w:type="dxa"/>
            <w:shd w:val="clear" w:color="auto" w:fill="auto"/>
            <w:vAlign w:val="center"/>
          </w:tcPr>
          <w:p w14:paraId="6B68CCE7" w14:textId="46E1F984" w:rsidR="002A7AAD" w:rsidRPr="00AB2F30" w:rsidRDefault="002A7AAD" w:rsidP="00FD4353">
            <w:pPr>
              <w:widowControl w:val="0"/>
              <w:suppressAutoHyphens/>
              <w:spacing w:after="0" w:line="240" w:lineRule="auto"/>
              <w:jc w:val="center"/>
              <w:rPr>
                <w:rFonts w:eastAsia="Andale Sans UI" w:cs="Times New Roman"/>
                <w:color w:val="000000"/>
                <w:szCs w:val="24"/>
                <w:lang w:eastAsia="lt-LT" w:bidi="en-US"/>
              </w:rPr>
            </w:pPr>
            <w:r w:rsidRPr="00AB2F30">
              <w:rPr>
                <w:rFonts w:eastAsia="Andale Sans UI" w:cs="Times New Roman"/>
                <w:color w:val="000000"/>
                <w:szCs w:val="24"/>
                <w:lang w:eastAsia="lt-LT" w:bidi="en-US"/>
              </w:rPr>
              <w:t>vnt</w:t>
            </w:r>
            <w:r w:rsidR="00870C34">
              <w:rPr>
                <w:rFonts w:eastAsia="Andale Sans UI" w:cs="Times New Roman"/>
                <w:color w:val="000000"/>
                <w:szCs w:val="24"/>
                <w:lang w:eastAsia="lt-LT" w:bidi="en-US"/>
              </w:rPr>
              <w:t>.</w:t>
            </w:r>
          </w:p>
        </w:tc>
        <w:tc>
          <w:tcPr>
            <w:tcW w:w="2433" w:type="dxa"/>
            <w:shd w:val="clear" w:color="auto" w:fill="auto"/>
          </w:tcPr>
          <w:p w14:paraId="6B68CCE8" w14:textId="77777777" w:rsidR="002A7AAD" w:rsidRPr="00AB2F30" w:rsidRDefault="002A7AAD" w:rsidP="00FD4353">
            <w:pPr>
              <w:widowControl w:val="0"/>
              <w:suppressAutoHyphens/>
              <w:spacing w:after="0" w:line="240" w:lineRule="auto"/>
              <w:jc w:val="center"/>
              <w:rPr>
                <w:rFonts w:eastAsia="Andale Sans UI" w:cs="Times New Roman"/>
                <w:szCs w:val="24"/>
                <w:lang w:bidi="en-US"/>
              </w:rPr>
            </w:pPr>
            <w:r w:rsidRPr="00AB2F30">
              <w:rPr>
                <w:rFonts w:eastAsia="Andale Sans UI" w:cs="Times New Roman"/>
                <w:szCs w:val="24"/>
                <w:lang w:bidi="en-US"/>
              </w:rPr>
              <w:t>4</w:t>
            </w:r>
          </w:p>
        </w:tc>
      </w:tr>
      <w:tr w:rsidR="002A7AAD" w:rsidRPr="00AB2F30" w14:paraId="6B68CCEE" w14:textId="77777777" w:rsidTr="007742EE">
        <w:tc>
          <w:tcPr>
            <w:tcW w:w="556" w:type="dxa"/>
            <w:shd w:val="clear" w:color="auto" w:fill="auto"/>
          </w:tcPr>
          <w:p w14:paraId="6B68CCEA"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8</w:t>
            </w:r>
          </w:p>
        </w:tc>
        <w:tc>
          <w:tcPr>
            <w:tcW w:w="5649" w:type="dxa"/>
            <w:shd w:val="clear" w:color="auto" w:fill="auto"/>
            <w:vAlign w:val="center"/>
          </w:tcPr>
          <w:p w14:paraId="6B68CCEB" w14:textId="3613D2C6" w:rsidR="002A7AAD" w:rsidRPr="00AB2F30" w:rsidRDefault="002A7AAD" w:rsidP="00FD4353">
            <w:pPr>
              <w:widowControl w:val="0"/>
              <w:suppressAutoHyphens/>
              <w:spacing w:after="0" w:line="240" w:lineRule="auto"/>
              <w:jc w:val="both"/>
              <w:rPr>
                <w:rFonts w:eastAsia="Andale Sans UI" w:cs="Times New Roman"/>
                <w:color w:val="000000"/>
                <w:szCs w:val="24"/>
                <w:lang w:eastAsia="lt-LT" w:bidi="en-US"/>
              </w:rPr>
            </w:pPr>
            <w:r w:rsidRPr="00AB2F30">
              <w:rPr>
                <w:rFonts w:eastAsia="Andale Sans UI" w:cs="Times New Roman"/>
                <w:color w:val="000000"/>
                <w:szCs w:val="24"/>
                <w:lang w:eastAsia="lt-LT" w:bidi="en-US"/>
              </w:rPr>
              <w:t>St</w:t>
            </w:r>
            <w:r w:rsidR="00870C34">
              <w:rPr>
                <w:rFonts w:eastAsia="Andale Sans UI" w:cs="Times New Roman"/>
                <w:color w:val="000000"/>
                <w:szCs w:val="24"/>
                <w:lang w:eastAsia="lt-LT" w:bidi="en-US"/>
              </w:rPr>
              <w:t>ū</w:t>
            </w:r>
            <w:r w:rsidRPr="00AB2F30">
              <w:rPr>
                <w:rFonts w:eastAsia="Andale Sans UI" w:cs="Times New Roman"/>
                <w:color w:val="000000"/>
                <w:szCs w:val="24"/>
                <w:lang w:eastAsia="lt-LT" w:bidi="en-US"/>
              </w:rPr>
              <w:t>moklio žiedai</w:t>
            </w:r>
          </w:p>
        </w:tc>
        <w:tc>
          <w:tcPr>
            <w:tcW w:w="990" w:type="dxa"/>
            <w:shd w:val="clear" w:color="auto" w:fill="auto"/>
            <w:vAlign w:val="center"/>
          </w:tcPr>
          <w:p w14:paraId="6B68CCEC" w14:textId="78E59C9F" w:rsidR="002A7AAD" w:rsidRPr="00AB2F30" w:rsidRDefault="002A7AAD" w:rsidP="00FD4353">
            <w:pPr>
              <w:widowControl w:val="0"/>
              <w:suppressAutoHyphens/>
              <w:spacing w:after="0" w:line="240" w:lineRule="auto"/>
              <w:jc w:val="center"/>
              <w:rPr>
                <w:rFonts w:eastAsia="Andale Sans UI" w:cs="Times New Roman"/>
                <w:color w:val="000000"/>
                <w:szCs w:val="24"/>
                <w:lang w:eastAsia="lt-LT" w:bidi="en-US"/>
              </w:rPr>
            </w:pPr>
            <w:r w:rsidRPr="00AB2F30">
              <w:rPr>
                <w:rFonts w:eastAsia="Andale Sans UI" w:cs="Times New Roman"/>
                <w:color w:val="000000"/>
                <w:szCs w:val="24"/>
                <w:lang w:eastAsia="lt-LT" w:bidi="en-US"/>
              </w:rPr>
              <w:t>vnt</w:t>
            </w:r>
            <w:r w:rsidR="00870C34">
              <w:rPr>
                <w:rFonts w:eastAsia="Andale Sans UI" w:cs="Times New Roman"/>
                <w:color w:val="000000"/>
                <w:szCs w:val="24"/>
                <w:lang w:eastAsia="lt-LT" w:bidi="en-US"/>
              </w:rPr>
              <w:t>.</w:t>
            </w:r>
          </w:p>
        </w:tc>
        <w:tc>
          <w:tcPr>
            <w:tcW w:w="2433" w:type="dxa"/>
            <w:shd w:val="clear" w:color="auto" w:fill="auto"/>
          </w:tcPr>
          <w:p w14:paraId="6B68CCED" w14:textId="77777777" w:rsidR="002A7AAD" w:rsidRPr="00AB2F30" w:rsidRDefault="002A7AAD" w:rsidP="00FD4353">
            <w:pPr>
              <w:widowControl w:val="0"/>
              <w:suppressAutoHyphens/>
              <w:spacing w:after="0" w:line="240" w:lineRule="auto"/>
              <w:jc w:val="center"/>
              <w:rPr>
                <w:rFonts w:eastAsia="Andale Sans UI" w:cs="Times New Roman"/>
                <w:szCs w:val="24"/>
                <w:lang w:bidi="en-US"/>
              </w:rPr>
            </w:pPr>
            <w:r w:rsidRPr="00AB2F30">
              <w:rPr>
                <w:rFonts w:eastAsia="Andale Sans UI" w:cs="Times New Roman"/>
                <w:szCs w:val="24"/>
                <w:lang w:bidi="en-US"/>
              </w:rPr>
              <w:t>6</w:t>
            </w:r>
          </w:p>
        </w:tc>
      </w:tr>
      <w:tr w:rsidR="002A7AAD" w:rsidRPr="00AB2F30" w14:paraId="6B68CCF3" w14:textId="77777777" w:rsidTr="007742EE">
        <w:tc>
          <w:tcPr>
            <w:tcW w:w="556" w:type="dxa"/>
            <w:shd w:val="clear" w:color="auto" w:fill="auto"/>
          </w:tcPr>
          <w:p w14:paraId="6B68CCEF"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9</w:t>
            </w:r>
          </w:p>
        </w:tc>
        <w:tc>
          <w:tcPr>
            <w:tcW w:w="5649" w:type="dxa"/>
            <w:shd w:val="clear" w:color="auto" w:fill="auto"/>
            <w:vAlign w:val="center"/>
          </w:tcPr>
          <w:p w14:paraId="6B68CCF0" w14:textId="77777777" w:rsidR="002A7AAD" w:rsidRPr="00AB2F30" w:rsidRDefault="002A7AAD" w:rsidP="00FD4353">
            <w:pPr>
              <w:widowControl w:val="0"/>
              <w:suppressAutoHyphens/>
              <w:spacing w:after="0" w:line="240" w:lineRule="auto"/>
              <w:jc w:val="both"/>
              <w:rPr>
                <w:rFonts w:eastAsia="Andale Sans UI" w:cs="Times New Roman"/>
                <w:color w:val="000000"/>
                <w:szCs w:val="24"/>
                <w:lang w:eastAsia="lt-LT" w:bidi="en-US"/>
              </w:rPr>
            </w:pPr>
            <w:r w:rsidRPr="00AB2F30">
              <w:rPr>
                <w:rFonts w:eastAsia="Andale Sans UI" w:cs="Times New Roman"/>
                <w:color w:val="000000"/>
                <w:szCs w:val="24"/>
                <w:lang w:eastAsia="lt-LT" w:bidi="en-US"/>
              </w:rPr>
              <w:t>Generatorius</w:t>
            </w:r>
          </w:p>
        </w:tc>
        <w:tc>
          <w:tcPr>
            <w:tcW w:w="990" w:type="dxa"/>
            <w:shd w:val="clear" w:color="auto" w:fill="auto"/>
            <w:vAlign w:val="center"/>
          </w:tcPr>
          <w:p w14:paraId="6B68CCF1" w14:textId="7677C646" w:rsidR="002A7AAD" w:rsidRPr="00AB2F30" w:rsidRDefault="002A7AAD" w:rsidP="00FD4353">
            <w:pPr>
              <w:widowControl w:val="0"/>
              <w:suppressAutoHyphens/>
              <w:spacing w:after="0" w:line="240" w:lineRule="auto"/>
              <w:jc w:val="center"/>
              <w:rPr>
                <w:rFonts w:eastAsia="Andale Sans UI" w:cs="Times New Roman"/>
                <w:color w:val="000000"/>
                <w:szCs w:val="24"/>
                <w:lang w:eastAsia="lt-LT" w:bidi="en-US"/>
              </w:rPr>
            </w:pPr>
            <w:r w:rsidRPr="00AB2F30">
              <w:rPr>
                <w:rFonts w:eastAsia="Andale Sans UI" w:cs="Times New Roman"/>
                <w:color w:val="000000"/>
                <w:szCs w:val="24"/>
                <w:lang w:eastAsia="lt-LT" w:bidi="en-US"/>
              </w:rPr>
              <w:t>vnt</w:t>
            </w:r>
            <w:r w:rsidR="00870C34">
              <w:rPr>
                <w:rFonts w:eastAsia="Andale Sans UI" w:cs="Times New Roman"/>
                <w:color w:val="000000"/>
                <w:szCs w:val="24"/>
                <w:lang w:eastAsia="lt-LT" w:bidi="en-US"/>
              </w:rPr>
              <w:t>.</w:t>
            </w:r>
          </w:p>
        </w:tc>
        <w:tc>
          <w:tcPr>
            <w:tcW w:w="2433" w:type="dxa"/>
            <w:shd w:val="clear" w:color="auto" w:fill="auto"/>
          </w:tcPr>
          <w:p w14:paraId="6B68CCF2" w14:textId="77777777" w:rsidR="002A7AAD" w:rsidRPr="00AB2F30" w:rsidRDefault="002A7AAD" w:rsidP="00FD4353">
            <w:pPr>
              <w:widowControl w:val="0"/>
              <w:suppressAutoHyphens/>
              <w:spacing w:after="0" w:line="240" w:lineRule="auto"/>
              <w:jc w:val="center"/>
              <w:rPr>
                <w:rFonts w:eastAsia="Andale Sans UI" w:cs="Times New Roman"/>
                <w:szCs w:val="24"/>
                <w:lang w:bidi="en-US"/>
              </w:rPr>
            </w:pPr>
            <w:r w:rsidRPr="00AB2F30">
              <w:rPr>
                <w:rFonts w:eastAsia="Andale Sans UI" w:cs="Times New Roman"/>
                <w:szCs w:val="24"/>
                <w:lang w:bidi="en-US"/>
              </w:rPr>
              <w:t>2</w:t>
            </w:r>
          </w:p>
        </w:tc>
      </w:tr>
      <w:tr w:rsidR="002A7AAD" w:rsidRPr="00AB2F30" w14:paraId="6B68CCF8" w14:textId="77777777" w:rsidTr="007742EE">
        <w:tc>
          <w:tcPr>
            <w:tcW w:w="556" w:type="dxa"/>
            <w:shd w:val="clear" w:color="auto" w:fill="auto"/>
          </w:tcPr>
          <w:p w14:paraId="6B68CCF4"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10</w:t>
            </w:r>
          </w:p>
        </w:tc>
        <w:tc>
          <w:tcPr>
            <w:tcW w:w="5649" w:type="dxa"/>
            <w:shd w:val="clear" w:color="auto" w:fill="auto"/>
            <w:vAlign w:val="center"/>
          </w:tcPr>
          <w:p w14:paraId="6B68CCF5" w14:textId="77777777" w:rsidR="002A7AAD" w:rsidRPr="00AB2F30" w:rsidRDefault="002A7AAD" w:rsidP="00FD4353">
            <w:pPr>
              <w:widowControl w:val="0"/>
              <w:suppressAutoHyphens/>
              <w:spacing w:after="0" w:line="240" w:lineRule="auto"/>
              <w:jc w:val="both"/>
              <w:rPr>
                <w:rFonts w:eastAsia="Andale Sans UI" w:cs="Times New Roman"/>
                <w:color w:val="000000"/>
                <w:szCs w:val="24"/>
                <w:lang w:eastAsia="lt-LT" w:bidi="en-US"/>
              </w:rPr>
            </w:pPr>
            <w:r w:rsidRPr="00AB2F30">
              <w:rPr>
                <w:rFonts w:eastAsia="Andale Sans UI" w:cs="Times New Roman"/>
                <w:color w:val="000000"/>
                <w:szCs w:val="24"/>
                <w:lang w:eastAsia="lt-LT" w:bidi="en-US"/>
              </w:rPr>
              <w:t>Starteris</w:t>
            </w:r>
          </w:p>
        </w:tc>
        <w:tc>
          <w:tcPr>
            <w:tcW w:w="990" w:type="dxa"/>
            <w:shd w:val="clear" w:color="auto" w:fill="auto"/>
            <w:vAlign w:val="center"/>
          </w:tcPr>
          <w:p w14:paraId="6B68CCF6" w14:textId="4BCB79C7" w:rsidR="002A7AAD" w:rsidRPr="00AB2F30" w:rsidRDefault="002A7AAD" w:rsidP="00FD4353">
            <w:pPr>
              <w:widowControl w:val="0"/>
              <w:suppressAutoHyphens/>
              <w:spacing w:after="0" w:line="240" w:lineRule="auto"/>
              <w:jc w:val="center"/>
              <w:rPr>
                <w:rFonts w:eastAsia="Andale Sans UI" w:cs="Times New Roman"/>
                <w:color w:val="000000"/>
                <w:szCs w:val="24"/>
                <w:lang w:eastAsia="lt-LT" w:bidi="en-US"/>
              </w:rPr>
            </w:pPr>
            <w:r w:rsidRPr="00AB2F30">
              <w:rPr>
                <w:rFonts w:eastAsia="Andale Sans UI" w:cs="Times New Roman"/>
                <w:color w:val="000000"/>
                <w:szCs w:val="24"/>
                <w:lang w:eastAsia="lt-LT" w:bidi="en-US"/>
              </w:rPr>
              <w:t>vnt</w:t>
            </w:r>
            <w:r w:rsidR="00870C34">
              <w:rPr>
                <w:rFonts w:eastAsia="Andale Sans UI" w:cs="Times New Roman"/>
                <w:color w:val="000000"/>
                <w:szCs w:val="24"/>
                <w:lang w:eastAsia="lt-LT" w:bidi="en-US"/>
              </w:rPr>
              <w:t>.</w:t>
            </w:r>
          </w:p>
        </w:tc>
        <w:tc>
          <w:tcPr>
            <w:tcW w:w="2433" w:type="dxa"/>
            <w:shd w:val="clear" w:color="auto" w:fill="auto"/>
          </w:tcPr>
          <w:p w14:paraId="6B68CCF7" w14:textId="77777777" w:rsidR="002A7AAD" w:rsidRPr="00AB2F30" w:rsidRDefault="002A7AAD" w:rsidP="00FD4353">
            <w:pPr>
              <w:widowControl w:val="0"/>
              <w:suppressAutoHyphens/>
              <w:spacing w:after="0" w:line="240" w:lineRule="auto"/>
              <w:jc w:val="center"/>
              <w:rPr>
                <w:rFonts w:eastAsia="Andale Sans UI" w:cs="Times New Roman"/>
                <w:szCs w:val="24"/>
                <w:lang w:bidi="en-US"/>
              </w:rPr>
            </w:pPr>
            <w:r w:rsidRPr="00AB2F30">
              <w:rPr>
                <w:rFonts w:eastAsia="Andale Sans UI" w:cs="Times New Roman"/>
                <w:szCs w:val="24"/>
                <w:lang w:bidi="en-US"/>
              </w:rPr>
              <w:t>3</w:t>
            </w:r>
          </w:p>
        </w:tc>
      </w:tr>
      <w:tr w:rsidR="002A7AAD" w:rsidRPr="00AB2F30" w14:paraId="6B68CCFD" w14:textId="77777777" w:rsidTr="007742EE">
        <w:tc>
          <w:tcPr>
            <w:tcW w:w="556" w:type="dxa"/>
            <w:shd w:val="clear" w:color="auto" w:fill="auto"/>
          </w:tcPr>
          <w:p w14:paraId="6B68CCF9"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11</w:t>
            </w:r>
          </w:p>
        </w:tc>
        <w:tc>
          <w:tcPr>
            <w:tcW w:w="5649" w:type="dxa"/>
            <w:shd w:val="clear" w:color="auto" w:fill="auto"/>
            <w:vAlign w:val="center"/>
          </w:tcPr>
          <w:p w14:paraId="6B68CCFA" w14:textId="77777777" w:rsidR="002A7AAD" w:rsidRPr="00AB2F30" w:rsidRDefault="002A7AAD" w:rsidP="00FD4353">
            <w:pPr>
              <w:widowControl w:val="0"/>
              <w:suppressAutoHyphens/>
              <w:spacing w:after="0" w:line="240" w:lineRule="auto"/>
              <w:jc w:val="both"/>
              <w:rPr>
                <w:rFonts w:eastAsia="Andale Sans UI" w:cs="Times New Roman"/>
                <w:color w:val="000000"/>
                <w:szCs w:val="24"/>
                <w:lang w:eastAsia="lt-LT" w:bidi="en-US"/>
              </w:rPr>
            </w:pPr>
            <w:r w:rsidRPr="00AB2F30">
              <w:rPr>
                <w:rFonts w:eastAsia="Andale Sans UI" w:cs="Times New Roman"/>
                <w:color w:val="000000"/>
                <w:szCs w:val="24"/>
                <w:lang w:eastAsia="lt-LT" w:bidi="en-US"/>
              </w:rPr>
              <w:t>Akumuliatorius  S.I.A.P. 80AH</w:t>
            </w:r>
          </w:p>
        </w:tc>
        <w:tc>
          <w:tcPr>
            <w:tcW w:w="990" w:type="dxa"/>
            <w:shd w:val="clear" w:color="auto" w:fill="auto"/>
            <w:vAlign w:val="center"/>
          </w:tcPr>
          <w:p w14:paraId="6B68CCFB" w14:textId="68B867EE" w:rsidR="002A7AAD" w:rsidRPr="00AB2F30" w:rsidRDefault="002A7AAD" w:rsidP="00FD4353">
            <w:pPr>
              <w:widowControl w:val="0"/>
              <w:suppressAutoHyphens/>
              <w:spacing w:after="0" w:line="240" w:lineRule="auto"/>
              <w:jc w:val="center"/>
              <w:rPr>
                <w:rFonts w:eastAsia="Andale Sans UI" w:cs="Times New Roman"/>
                <w:color w:val="000000"/>
                <w:szCs w:val="24"/>
                <w:lang w:eastAsia="lt-LT" w:bidi="en-US"/>
              </w:rPr>
            </w:pPr>
            <w:r w:rsidRPr="00AB2F30">
              <w:rPr>
                <w:rFonts w:eastAsia="Andale Sans UI" w:cs="Times New Roman"/>
                <w:color w:val="000000"/>
                <w:szCs w:val="24"/>
                <w:lang w:eastAsia="lt-LT" w:bidi="en-US"/>
              </w:rPr>
              <w:t>vnt</w:t>
            </w:r>
            <w:r w:rsidR="00870C34">
              <w:rPr>
                <w:rFonts w:eastAsia="Andale Sans UI" w:cs="Times New Roman"/>
                <w:color w:val="000000"/>
                <w:szCs w:val="24"/>
                <w:lang w:eastAsia="lt-LT" w:bidi="en-US"/>
              </w:rPr>
              <w:t>.</w:t>
            </w:r>
          </w:p>
        </w:tc>
        <w:tc>
          <w:tcPr>
            <w:tcW w:w="2433" w:type="dxa"/>
            <w:shd w:val="clear" w:color="auto" w:fill="auto"/>
          </w:tcPr>
          <w:p w14:paraId="6B68CCFC" w14:textId="77777777" w:rsidR="002A7AAD" w:rsidRPr="00AB2F30" w:rsidRDefault="002A7AAD" w:rsidP="00FD4353">
            <w:pPr>
              <w:widowControl w:val="0"/>
              <w:suppressAutoHyphens/>
              <w:spacing w:after="0" w:line="240" w:lineRule="auto"/>
              <w:jc w:val="center"/>
              <w:rPr>
                <w:rFonts w:eastAsia="Andale Sans UI" w:cs="Times New Roman"/>
                <w:szCs w:val="24"/>
                <w:lang w:bidi="en-US"/>
              </w:rPr>
            </w:pPr>
            <w:r w:rsidRPr="00AB2F30">
              <w:rPr>
                <w:rFonts w:eastAsia="Andale Sans UI" w:cs="Times New Roman"/>
                <w:szCs w:val="24"/>
                <w:lang w:bidi="en-US"/>
              </w:rPr>
              <w:t>2</w:t>
            </w:r>
          </w:p>
        </w:tc>
      </w:tr>
      <w:tr w:rsidR="002A7AAD" w:rsidRPr="00AB2F30" w14:paraId="6B68CD02" w14:textId="77777777" w:rsidTr="007742EE">
        <w:tc>
          <w:tcPr>
            <w:tcW w:w="556" w:type="dxa"/>
            <w:shd w:val="clear" w:color="auto" w:fill="auto"/>
          </w:tcPr>
          <w:p w14:paraId="6B68CCFE"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12</w:t>
            </w:r>
          </w:p>
        </w:tc>
        <w:tc>
          <w:tcPr>
            <w:tcW w:w="5649" w:type="dxa"/>
            <w:shd w:val="clear" w:color="auto" w:fill="auto"/>
            <w:vAlign w:val="center"/>
          </w:tcPr>
          <w:p w14:paraId="6B68CCFF" w14:textId="77777777" w:rsidR="002A7AAD" w:rsidRPr="00AB2F30" w:rsidRDefault="002A7AAD" w:rsidP="00FD4353">
            <w:pPr>
              <w:widowControl w:val="0"/>
              <w:suppressAutoHyphens/>
              <w:spacing w:after="0" w:line="240" w:lineRule="auto"/>
              <w:jc w:val="both"/>
              <w:rPr>
                <w:rFonts w:eastAsia="Andale Sans UI" w:cs="Times New Roman"/>
                <w:color w:val="000000"/>
                <w:szCs w:val="24"/>
                <w:lang w:eastAsia="lt-LT" w:bidi="en-US"/>
              </w:rPr>
            </w:pPr>
            <w:r w:rsidRPr="00AB2F30">
              <w:rPr>
                <w:rFonts w:eastAsia="Andale Sans UI" w:cs="Times New Roman"/>
                <w:color w:val="000000"/>
                <w:szCs w:val="24"/>
                <w:lang w:eastAsia="lt-LT" w:bidi="en-US"/>
              </w:rPr>
              <w:t>Variklio gesinimo jungiklis</w:t>
            </w:r>
          </w:p>
        </w:tc>
        <w:tc>
          <w:tcPr>
            <w:tcW w:w="990" w:type="dxa"/>
            <w:shd w:val="clear" w:color="auto" w:fill="auto"/>
            <w:vAlign w:val="center"/>
          </w:tcPr>
          <w:p w14:paraId="6B68CD00" w14:textId="3F15DFE3" w:rsidR="002A7AAD" w:rsidRPr="00AB2F30" w:rsidRDefault="002A7AAD" w:rsidP="00FD4353">
            <w:pPr>
              <w:widowControl w:val="0"/>
              <w:suppressAutoHyphens/>
              <w:spacing w:after="0" w:line="240" w:lineRule="auto"/>
              <w:jc w:val="center"/>
              <w:rPr>
                <w:rFonts w:eastAsia="Andale Sans UI" w:cs="Times New Roman"/>
                <w:color w:val="000000"/>
                <w:szCs w:val="24"/>
                <w:lang w:eastAsia="lt-LT" w:bidi="en-US"/>
              </w:rPr>
            </w:pPr>
            <w:r w:rsidRPr="00AB2F30">
              <w:rPr>
                <w:rFonts w:eastAsia="Andale Sans UI" w:cs="Times New Roman"/>
                <w:color w:val="000000"/>
                <w:szCs w:val="24"/>
                <w:lang w:eastAsia="lt-LT" w:bidi="en-US"/>
              </w:rPr>
              <w:t>vnt</w:t>
            </w:r>
            <w:r w:rsidR="00870C34">
              <w:rPr>
                <w:rFonts w:eastAsia="Andale Sans UI" w:cs="Times New Roman"/>
                <w:color w:val="000000"/>
                <w:szCs w:val="24"/>
                <w:lang w:eastAsia="lt-LT" w:bidi="en-US"/>
              </w:rPr>
              <w:t>.</w:t>
            </w:r>
          </w:p>
        </w:tc>
        <w:tc>
          <w:tcPr>
            <w:tcW w:w="2433" w:type="dxa"/>
            <w:shd w:val="clear" w:color="auto" w:fill="auto"/>
          </w:tcPr>
          <w:p w14:paraId="6B68CD01" w14:textId="77777777" w:rsidR="002A7AAD" w:rsidRPr="00AB2F30" w:rsidRDefault="002A7AAD" w:rsidP="00FD4353">
            <w:pPr>
              <w:widowControl w:val="0"/>
              <w:suppressAutoHyphens/>
              <w:spacing w:after="0" w:line="240" w:lineRule="auto"/>
              <w:jc w:val="center"/>
              <w:rPr>
                <w:rFonts w:eastAsia="Andale Sans UI" w:cs="Times New Roman"/>
                <w:bCs/>
                <w:szCs w:val="24"/>
                <w:lang w:bidi="en-US"/>
              </w:rPr>
            </w:pPr>
            <w:r w:rsidRPr="00AB2F30">
              <w:rPr>
                <w:rFonts w:eastAsia="Andale Sans UI" w:cs="Times New Roman"/>
                <w:bCs/>
                <w:szCs w:val="24"/>
                <w:lang w:bidi="en-US"/>
              </w:rPr>
              <w:t>3</w:t>
            </w:r>
          </w:p>
        </w:tc>
      </w:tr>
    </w:tbl>
    <w:p w14:paraId="6B68CD03" w14:textId="77777777" w:rsidR="002A7AAD" w:rsidRPr="00AB2F30" w:rsidRDefault="002A7AAD" w:rsidP="002A7AAD">
      <w:pPr>
        <w:widowControl w:val="0"/>
        <w:suppressAutoHyphens/>
        <w:spacing w:after="0" w:line="240" w:lineRule="auto"/>
        <w:jc w:val="both"/>
        <w:rPr>
          <w:rFonts w:eastAsia="Andale Sans UI" w:cs="Times New Roman"/>
          <w:szCs w:val="24"/>
          <w:lang w:bidi="en-US"/>
        </w:rPr>
      </w:pPr>
      <w:r w:rsidRPr="00AB2F30">
        <w:rPr>
          <w:rFonts w:eastAsia="Andale Sans UI" w:cs="Times New Roman"/>
          <w:szCs w:val="24"/>
          <w:lang w:bidi="en-US"/>
        </w:rPr>
        <w:t xml:space="preserve">   </w:t>
      </w:r>
    </w:p>
    <w:p w14:paraId="10DDA8B5" w14:textId="77777777" w:rsidR="00F63CA2" w:rsidRDefault="00F63CA2" w:rsidP="00B53760">
      <w:pPr>
        <w:suppressAutoHyphens/>
        <w:spacing w:after="0" w:line="240" w:lineRule="auto"/>
        <w:ind w:firstLine="550"/>
        <w:jc w:val="center"/>
        <w:rPr>
          <w:rFonts w:eastAsia="Times New Roman" w:cs="Times New Roman"/>
          <w:b/>
          <w:i/>
          <w:szCs w:val="24"/>
          <w:lang w:eastAsia="ar-SA"/>
        </w:rPr>
      </w:pPr>
    </w:p>
    <w:p w14:paraId="6B68CD05" w14:textId="21C7FC9A" w:rsidR="00B53760" w:rsidRPr="00B53760" w:rsidRDefault="00B53760" w:rsidP="00B53760">
      <w:pPr>
        <w:suppressAutoHyphens/>
        <w:spacing w:after="0" w:line="240" w:lineRule="auto"/>
        <w:ind w:firstLine="550"/>
        <w:jc w:val="center"/>
        <w:rPr>
          <w:rFonts w:eastAsia="Times New Roman" w:cs="Times New Roman"/>
          <w:b/>
          <w:i/>
          <w:szCs w:val="24"/>
          <w:lang w:eastAsia="ar-SA"/>
        </w:rPr>
      </w:pPr>
      <w:r>
        <w:rPr>
          <w:rFonts w:eastAsia="Times New Roman" w:cs="Times New Roman"/>
          <w:b/>
          <w:i/>
          <w:szCs w:val="24"/>
          <w:lang w:eastAsia="ar-SA"/>
        </w:rPr>
        <w:t>VI</w:t>
      </w:r>
      <w:r w:rsidRPr="00B53760">
        <w:rPr>
          <w:rFonts w:eastAsia="Times New Roman" w:cs="Times New Roman"/>
          <w:b/>
          <w:i/>
          <w:szCs w:val="24"/>
          <w:lang w:eastAsia="ar-SA"/>
        </w:rPr>
        <w:t xml:space="preserve">I  </w:t>
      </w:r>
      <w:r>
        <w:rPr>
          <w:rFonts w:eastAsia="Times New Roman" w:cs="Times New Roman"/>
          <w:b/>
          <w:i/>
          <w:szCs w:val="24"/>
          <w:lang w:eastAsia="ar-SA"/>
        </w:rPr>
        <w:t xml:space="preserve">pirkimo dalis. </w:t>
      </w:r>
      <w:r w:rsidR="00290CDF" w:rsidRPr="00290CDF">
        <w:rPr>
          <w:b/>
          <w:bCs/>
          <w:i/>
        </w:rPr>
        <w:t xml:space="preserve">Plaukiojimo priemonių remonto ir priežiūros </w:t>
      </w:r>
      <w:r>
        <w:rPr>
          <w:b/>
          <w:bCs/>
          <w:i/>
        </w:rPr>
        <w:t>paslaugų pirkimo</w:t>
      </w:r>
      <w:r w:rsidRPr="00B53760">
        <w:rPr>
          <w:rFonts w:eastAsia="Times New Roman" w:cs="Times New Roman"/>
          <w:b/>
          <w:i/>
          <w:szCs w:val="24"/>
          <w:lang w:eastAsia="ar-SA"/>
        </w:rPr>
        <w:t xml:space="preserve"> </w:t>
      </w:r>
      <w:r>
        <w:rPr>
          <w:rFonts w:eastAsia="Times New Roman" w:cs="Times New Roman"/>
          <w:b/>
          <w:i/>
          <w:szCs w:val="24"/>
          <w:lang w:eastAsia="ar-SA"/>
        </w:rPr>
        <w:t>Alytaus</w:t>
      </w:r>
      <w:r w:rsidRPr="00B53760">
        <w:rPr>
          <w:rFonts w:eastAsia="Times New Roman" w:cs="Times New Roman"/>
          <w:b/>
          <w:i/>
          <w:szCs w:val="24"/>
          <w:lang w:eastAsia="ar-SA"/>
        </w:rPr>
        <w:t xml:space="preserve"> valdybai techninė specifikacija </w:t>
      </w:r>
    </w:p>
    <w:p w14:paraId="6B68CD06" w14:textId="77777777" w:rsidR="008257E4" w:rsidRPr="00AB2F30" w:rsidRDefault="008257E4" w:rsidP="008257E4">
      <w:pPr>
        <w:suppressAutoHyphens/>
        <w:spacing w:after="0" w:line="240" w:lineRule="auto"/>
        <w:ind w:firstLine="550"/>
        <w:jc w:val="center"/>
        <w:rPr>
          <w:rFonts w:eastAsia="Times New Roman" w:cs="Times New Roman"/>
          <w:b/>
          <w:i/>
          <w:szCs w:val="24"/>
          <w:lang w:eastAsia="ar-SA"/>
        </w:rPr>
      </w:pPr>
    </w:p>
    <w:p w14:paraId="6B68CD07" w14:textId="77777777" w:rsidR="008257E4" w:rsidRPr="00AB2F30" w:rsidRDefault="008257E4" w:rsidP="008257E4">
      <w:pPr>
        <w:suppressAutoHyphens/>
        <w:spacing w:after="0" w:line="240" w:lineRule="auto"/>
        <w:ind w:firstLine="550"/>
        <w:rPr>
          <w:rFonts w:eastAsia="Times New Roman" w:cs="Times New Roman"/>
          <w:i/>
          <w:szCs w:val="24"/>
          <w:lang w:eastAsia="ar-SA"/>
        </w:rPr>
      </w:pPr>
      <w:r w:rsidRPr="00AB2F30">
        <w:rPr>
          <w:rFonts w:eastAsia="Times New Roman" w:cs="Times New Roman"/>
          <w:i/>
          <w:szCs w:val="24"/>
          <w:lang w:eastAsia="ar-SA"/>
        </w:rPr>
        <w:t>1. Pasiūlymų vertinimo kriterijus – mažiausia kaina.</w:t>
      </w:r>
    </w:p>
    <w:p w14:paraId="6B68CD08" w14:textId="18F17445" w:rsidR="008257E4" w:rsidRPr="00AB2F30" w:rsidRDefault="008257E4" w:rsidP="008257E4">
      <w:pPr>
        <w:suppressAutoHyphens/>
        <w:spacing w:after="0" w:line="240" w:lineRule="auto"/>
        <w:jc w:val="both"/>
        <w:rPr>
          <w:rFonts w:eastAsia="Times New Roman" w:cs="Times New Roman"/>
          <w:szCs w:val="24"/>
          <w:lang w:eastAsia="hi-IN" w:bidi="hi-IN"/>
        </w:rPr>
      </w:pPr>
      <w:r w:rsidRPr="00AB2F30">
        <w:rPr>
          <w:rFonts w:eastAsia="Times New Roman" w:cs="Times New Roman"/>
          <w:bCs/>
          <w:szCs w:val="24"/>
          <w:lang w:eastAsia="ar-SA"/>
        </w:rPr>
        <w:t xml:space="preserve">          </w:t>
      </w:r>
      <w:r w:rsidR="002A7AAD" w:rsidRPr="00AB2F30">
        <w:rPr>
          <w:rFonts w:eastAsia="Times New Roman" w:cs="Times New Roman"/>
          <w:bCs/>
          <w:szCs w:val="24"/>
          <w:lang w:eastAsia="ar-SA"/>
        </w:rPr>
        <w:t xml:space="preserve">2. Paslaugos turi būti teikiamos </w:t>
      </w:r>
      <w:r w:rsidR="009710FB">
        <w:rPr>
          <w:rFonts w:eastAsia="Times New Roman" w:cs="Times New Roman"/>
          <w:bCs/>
          <w:szCs w:val="24"/>
          <w:lang w:eastAsia="ar-SA"/>
        </w:rPr>
        <w:t>12 (dvylika) mėnesių</w:t>
      </w:r>
      <w:r w:rsidR="002A7AAD" w:rsidRPr="00AB2F30">
        <w:rPr>
          <w:rFonts w:eastAsia="Times New Roman" w:cs="Times New Roman"/>
          <w:bCs/>
          <w:szCs w:val="24"/>
          <w:lang w:eastAsia="ar-SA"/>
        </w:rPr>
        <w:t xml:space="preserve"> nuo sutarties sudarymo</w:t>
      </w:r>
      <w:r w:rsidR="00B53760">
        <w:rPr>
          <w:rFonts w:eastAsia="Times New Roman" w:cs="Times New Roman"/>
          <w:bCs/>
          <w:szCs w:val="24"/>
          <w:lang w:eastAsia="ar-SA"/>
        </w:rPr>
        <w:t xml:space="preserve"> dienos</w:t>
      </w:r>
      <w:r w:rsidR="002A7AAD" w:rsidRPr="00AB2F30">
        <w:rPr>
          <w:rFonts w:eastAsia="Times New Roman" w:cs="Times New Roman"/>
          <w:bCs/>
          <w:szCs w:val="24"/>
          <w:lang w:eastAsia="ar-SA"/>
        </w:rPr>
        <w:t xml:space="preserve"> su galimybe Paslaugų teikimą pratęsti du kartus po </w:t>
      </w:r>
      <w:r w:rsidR="009710FB">
        <w:rPr>
          <w:rFonts w:eastAsia="Times New Roman" w:cs="Times New Roman"/>
          <w:bCs/>
          <w:szCs w:val="24"/>
          <w:lang w:eastAsia="ar-SA"/>
        </w:rPr>
        <w:t>12 (dvylika) mėnesių</w:t>
      </w:r>
      <w:r w:rsidR="002A7AAD" w:rsidRPr="00AB2F30">
        <w:rPr>
          <w:rFonts w:eastAsia="Times New Roman" w:cs="Times New Roman"/>
          <w:bCs/>
          <w:szCs w:val="24"/>
          <w:lang w:eastAsia="ar-SA"/>
        </w:rPr>
        <w:t xml:space="preserve">. Paslaugų teikimas pratęsiamas automatiškai, jei Perkančioji organizacija likus 1 (vienam) mėnesiui iki </w:t>
      </w:r>
      <w:r w:rsidR="007B2BF1">
        <w:rPr>
          <w:rFonts w:eastAsia="Times New Roman" w:cs="Times New Roman"/>
          <w:bCs/>
          <w:szCs w:val="24"/>
          <w:lang w:eastAsia="ar-SA"/>
        </w:rPr>
        <w:t xml:space="preserve">sutarties </w:t>
      </w:r>
      <w:r w:rsidR="002A7AAD" w:rsidRPr="00AB2F30">
        <w:rPr>
          <w:rFonts w:eastAsia="Times New Roman" w:cs="Times New Roman"/>
          <w:bCs/>
          <w:szCs w:val="24"/>
          <w:lang w:eastAsia="ar-SA"/>
        </w:rPr>
        <w:t>pabaigos nepareiškia prieštaravimų dėl Paslaugų teikimo pratęsimo. Perkančiajai organizacijai pareiškus prieštaravimą, Paslaugų teikimas nepratęsiamas ir sutartis nustoja galioti (pasibaigia) abiem šalims įvykdžius visus likusius įsipareigojimus pagal sutartį. Sutartis įsigalioja nuo jos pasirašymo dienos ir galioja iki visų sutartyje numatytų įsipareigojimų įvykdymo, bet ne ilgiau nei bus pasiekta sutarties vertė</w:t>
      </w:r>
      <w:r w:rsidRPr="00AB2F30">
        <w:rPr>
          <w:rFonts w:eastAsia="Times New Roman" w:cs="Times New Roman"/>
          <w:bCs/>
          <w:szCs w:val="24"/>
          <w:lang w:eastAsia="ar-SA"/>
        </w:rPr>
        <w:t>.</w:t>
      </w:r>
      <w:r w:rsidR="00CA61D1" w:rsidRPr="00CA61D1">
        <w:rPr>
          <w:rFonts w:eastAsia="Andale Sans UI" w:cs="Times New Roman"/>
          <w:szCs w:val="24"/>
          <w:lang w:bidi="en-US"/>
        </w:rPr>
        <w:t xml:space="preserve"> </w:t>
      </w:r>
      <w:r w:rsidR="00CA61D1" w:rsidRPr="00064A3B">
        <w:rPr>
          <w:rFonts w:eastAsia="Andale Sans UI" w:cs="Times New Roman"/>
          <w:szCs w:val="24"/>
          <w:lang w:bidi="en-US"/>
        </w:rPr>
        <w:t>Plaukiojimo priemo</w:t>
      </w:r>
      <w:r w:rsidR="00CA61D1">
        <w:rPr>
          <w:rFonts w:eastAsia="Andale Sans UI" w:cs="Times New Roman"/>
          <w:szCs w:val="24"/>
          <w:lang w:bidi="en-US"/>
        </w:rPr>
        <w:t xml:space="preserve">nės bus pristatomos tiekėjui </w:t>
      </w:r>
      <w:r w:rsidR="00CA61D1" w:rsidRPr="00064A3B">
        <w:rPr>
          <w:rFonts w:eastAsia="Andale Sans UI" w:cs="Times New Roman"/>
          <w:szCs w:val="24"/>
          <w:lang w:bidi="en-US"/>
        </w:rPr>
        <w:t>remont</w:t>
      </w:r>
      <w:r w:rsidR="00CA61D1">
        <w:rPr>
          <w:rFonts w:eastAsia="Andale Sans UI" w:cs="Times New Roman"/>
          <w:szCs w:val="24"/>
          <w:lang w:bidi="en-US"/>
        </w:rPr>
        <w:t xml:space="preserve">ui </w:t>
      </w:r>
      <w:r w:rsidR="00CA61D1" w:rsidRPr="00064A3B">
        <w:rPr>
          <w:rFonts w:eastAsia="Andale Sans UI" w:cs="Times New Roman"/>
          <w:szCs w:val="24"/>
          <w:lang w:bidi="en-US"/>
        </w:rPr>
        <w:t>ir priežiūr</w:t>
      </w:r>
      <w:r w:rsidR="00CA61D1">
        <w:rPr>
          <w:rFonts w:eastAsia="Andale Sans UI" w:cs="Times New Roman"/>
          <w:szCs w:val="24"/>
          <w:lang w:bidi="en-US"/>
        </w:rPr>
        <w:t xml:space="preserve">ai, todėl </w:t>
      </w:r>
      <w:r w:rsidR="00CA61D1" w:rsidRPr="00AB2F30">
        <w:rPr>
          <w:rFonts w:eastAsia="Times New Roman" w:cs="Times New Roman"/>
          <w:bCs/>
          <w:szCs w:val="24"/>
          <w:lang w:eastAsia="ar-SA"/>
        </w:rPr>
        <w:t>Paslaugų teikėjas privalo turėti ne mažiau kaip vieną remonto įmonę</w:t>
      </w:r>
      <w:r w:rsidR="00CA61D1">
        <w:rPr>
          <w:rFonts w:eastAsia="Times New Roman" w:cs="Times New Roman"/>
          <w:bCs/>
          <w:szCs w:val="24"/>
          <w:lang w:eastAsia="ar-SA"/>
        </w:rPr>
        <w:t>,</w:t>
      </w:r>
      <w:r w:rsidR="00CA61D1" w:rsidRPr="00AB2F30">
        <w:rPr>
          <w:rFonts w:eastAsia="Times New Roman" w:cs="Times New Roman"/>
          <w:bCs/>
          <w:szCs w:val="24"/>
          <w:lang w:eastAsia="ar-SA"/>
        </w:rPr>
        <w:t xml:space="preserve"> </w:t>
      </w:r>
      <w:r w:rsidR="00CA61D1">
        <w:rPr>
          <w:rFonts w:eastAsia="Times New Roman" w:cs="Times New Roman"/>
          <w:bCs/>
          <w:szCs w:val="24"/>
          <w:lang w:eastAsia="ar-SA"/>
        </w:rPr>
        <w:t xml:space="preserve">nutolusią ne daugiau kaip 20 km </w:t>
      </w:r>
      <w:r w:rsidR="00CA61D1" w:rsidRPr="00064A3B">
        <w:rPr>
          <w:color w:val="000000"/>
        </w:rPr>
        <w:t>atstumu nuo šio</w:t>
      </w:r>
      <w:r w:rsidR="00CA61D1">
        <w:rPr>
          <w:color w:val="000000"/>
        </w:rPr>
        <w:t>s</w:t>
      </w:r>
      <w:r w:rsidR="00CA61D1" w:rsidRPr="00064A3B">
        <w:rPr>
          <w:color w:val="000000"/>
        </w:rPr>
        <w:t xml:space="preserve"> pirkimo dal</w:t>
      </w:r>
      <w:r w:rsidR="00CA61D1">
        <w:rPr>
          <w:color w:val="000000"/>
        </w:rPr>
        <w:t xml:space="preserve">ies pavadinime nurodytos </w:t>
      </w:r>
      <w:r w:rsidR="00CA61D1" w:rsidRPr="00064A3B">
        <w:rPr>
          <w:color w:val="000000"/>
        </w:rPr>
        <w:t>valdybos.</w:t>
      </w:r>
    </w:p>
    <w:p w14:paraId="6B68CD09" w14:textId="1444DF3E" w:rsidR="008257E4" w:rsidRPr="00AB2F30" w:rsidRDefault="008257E4" w:rsidP="008257E4">
      <w:pPr>
        <w:widowControl w:val="0"/>
        <w:suppressAutoHyphens/>
        <w:spacing w:after="0" w:line="240" w:lineRule="auto"/>
        <w:ind w:left="610" w:hanging="60"/>
        <w:jc w:val="both"/>
        <w:rPr>
          <w:rFonts w:eastAsia="Andale Sans UI" w:cs="Times New Roman"/>
          <w:bCs/>
          <w:szCs w:val="24"/>
          <w:lang w:bidi="en-US"/>
        </w:rPr>
      </w:pPr>
      <w:r w:rsidRPr="00AB2F30">
        <w:rPr>
          <w:rFonts w:eastAsia="Andale Sans UI" w:cs="Times New Roman"/>
          <w:bCs/>
          <w:szCs w:val="24"/>
          <w:lang w:bidi="en-US"/>
        </w:rPr>
        <w:t xml:space="preserve">3. Perkančiosios organizacijos plaukiojimo priemonių sąrašas pateiktas </w:t>
      </w:r>
      <w:r w:rsidR="00870C34">
        <w:rPr>
          <w:rFonts w:eastAsia="Andale Sans UI" w:cs="Times New Roman"/>
          <w:bCs/>
          <w:szCs w:val="24"/>
          <w:lang w:bidi="en-US"/>
        </w:rPr>
        <w:t>7.</w:t>
      </w:r>
      <w:r w:rsidRPr="00AB2F30">
        <w:rPr>
          <w:rFonts w:eastAsia="Andale Sans UI" w:cs="Times New Roman"/>
          <w:bCs/>
          <w:szCs w:val="24"/>
          <w:lang w:bidi="en-US"/>
        </w:rPr>
        <w:t xml:space="preserve">1 lentelėje. </w:t>
      </w:r>
    </w:p>
    <w:p w14:paraId="6B68CD0A" w14:textId="19C57096" w:rsidR="008257E4" w:rsidRPr="00AB2F30" w:rsidRDefault="00870C34" w:rsidP="00870C34">
      <w:pPr>
        <w:suppressAutoHyphens/>
        <w:spacing w:after="0" w:line="240" w:lineRule="auto"/>
        <w:ind w:right="98"/>
        <w:jc w:val="right"/>
        <w:rPr>
          <w:rFonts w:eastAsia="Times New Roman" w:cs="Times New Roman"/>
          <w:bCs/>
          <w:szCs w:val="24"/>
          <w:lang w:eastAsia="ar-SA"/>
        </w:rPr>
      </w:pPr>
      <w:r>
        <w:rPr>
          <w:rFonts w:eastAsia="Andale Sans UI" w:cs="Times New Roman"/>
          <w:bCs/>
          <w:szCs w:val="24"/>
          <w:lang w:bidi="en-US"/>
        </w:rPr>
        <w:t>7.</w:t>
      </w:r>
      <w:r w:rsidRPr="00AB2F30">
        <w:rPr>
          <w:rFonts w:eastAsia="Andale Sans UI" w:cs="Times New Roman"/>
          <w:bCs/>
          <w:szCs w:val="24"/>
          <w:lang w:bidi="en-US"/>
        </w:rPr>
        <w:t>1 lentelė</w:t>
      </w:r>
    </w:p>
    <w:tbl>
      <w:tblPr>
        <w:tblStyle w:val="Lentelstinklelis"/>
        <w:tblW w:w="0" w:type="auto"/>
        <w:tblLook w:val="04A0" w:firstRow="1" w:lastRow="0" w:firstColumn="1" w:lastColumn="0" w:noHBand="0" w:noVBand="1"/>
      </w:tblPr>
      <w:tblGrid>
        <w:gridCol w:w="562"/>
        <w:gridCol w:w="2646"/>
        <w:gridCol w:w="1729"/>
        <w:gridCol w:w="1823"/>
        <w:gridCol w:w="2857"/>
      </w:tblGrid>
      <w:tr w:rsidR="008257E4" w:rsidRPr="00AB2F30" w14:paraId="6B68CD10" w14:textId="77777777" w:rsidTr="008257E4">
        <w:tc>
          <w:tcPr>
            <w:tcW w:w="562" w:type="dxa"/>
          </w:tcPr>
          <w:p w14:paraId="6B68CD0B" w14:textId="77777777" w:rsidR="008257E4" w:rsidRPr="00AB2F30" w:rsidRDefault="008257E4" w:rsidP="007742EE">
            <w:pPr>
              <w:widowControl w:val="0"/>
              <w:suppressAutoHyphens/>
              <w:jc w:val="center"/>
              <w:rPr>
                <w:rFonts w:ascii="Times New Roman" w:eastAsia="Andale Sans UI" w:hAnsi="Times New Roman" w:cs="Times New Roman"/>
                <w:bCs/>
                <w:sz w:val="24"/>
                <w:szCs w:val="24"/>
                <w:lang w:bidi="en-US"/>
              </w:rPr>
            </w:pPr>
            <w:r w:rsidRPr="00AB2F30">
              <w:rPr>
                <w:rFonts w:ascii="Times New Roman" w:eastAsia="Andale Sans UI" w:hAnsi="Times New Roman" w:cs="Times New Roman"/>
                <w:bCs/>
                <w:sz w:val="24"/>
                <w:szCs w:val="24"/>
                <w:lang w:bidi="en-US"/>
              </w:rPr>
              <w:t>Eil. Nr.</w:t>
            </w:r>
          </w:p>
        </w:tc>
        <w:tc>
          <w:tcPr>
            <w:tcW w:w="2646" w:type="dxa"/>
          </w:tcPr>
          <w:p w14:paraId="6B68CD0C" w14:textId="19CEF577" w:rsidR="008257E4" w:rsidRPr="00AB2F30" w:rsidRDefault="008257E4" w:rsidP="007742EE">
            <w:pPr>
              <w:widowControl w:val="0"/>
              <w:suppressAutoHyphens/>
              <w:jc w:val="center"/>
              <w:rPr>
                <w:rFonts w:ascii="Times New Roman" w:eastAsia="Andale Sans UI" w:hAnsi="Times New Roman" w:cs="Times New Roman"/>
                <w:bCs/>
                <w:sz w:val="24"/>
                <w:szCs w:val="24"/>
                <w:lang w:bidi="en-US"/>
              </w:rPr>
            </w:pPr>
            <w:r w:rsidRPr="00AB2F30">
              <w:rPr>
                <w:rFonts w:ascii="Times New Roman" w:eastAsia="Andale Sans UI" w:hAnsi="Times New Roman" w:cs="Times New Roman"/>
                <w:bCs/>
                <w:sz w:val="24"/>
                <w:szCs w:val="24"/>
                <w:lang w:bidi="en-US"/>
              </w:rPr>
              <w:t>Valties modelis</w:t>
            </w:r>
          </w:p>
        </w:tc>
        <w:tc>
          <w:tcPr>
            <w:tcW w:w="1729" w:type="dxa"/>
          </w:tcPr>
          <w:p w14:paraId="6B68CD0D" w14:textId="77777777" w:rsidR="008257E4" w:rsidRPr="00AB2F30" w:rsidRDefault="008257E4" w:rsidP="007742EE">
            <w:pPr>
              <w:widowControl w:val="0"/>
              <w:suppressAutoHyphens/>
              <w:jc w:val="center"/>
              <w:rPr>
                <w:rFonts w:ascii="Times New Roman" w:eastAsia="Andale Sans UI" w:hAnsi="Times New Roman" w:cs="Times New Roman"/>
                <w:bCs/>
                <w:sz w:val="24"/>
                <w:szCs w:val="24"/>
                <w:lang w:bidi="en-US"/>
              </w:rPr>
            </w:pPr>
            <w:r w:rsidRPr="00AB2F30">
              <w:rPr>
                <w:rFonts w:ascii="Times New Roman" w:eastAsia="Andale Sans UI" w:hAnsi="Times New Roman" w:cs="Times New Roman"/>
                <w:bCs/>
                <w:sz w:val="24"/>
                <w:szCs w:val="24"/>
                <w:lang w:bidi="en-US"/>
              </w:rPr>
              <w:t>Pagaminimo metai</w:t>
            </w:r>
          </w:p>
        </w:tc>
        <w:tc>
          <w:tcPr>
            <w:tcW w:w="1823" w:type="dxa"/>
          </w:tcPr>
          <w:p w14:paraId="6B68CD0E" w14:textId="77777777" w:rsidR="008257E4" w:rsidRPr="00AB2F30" w:rsidRDefault="008257E4" w:rsidP="007742EE">
            <w:pPr>
              <w:widowControl w:val="0"/>
              <w:suppressAutoHyphens/>
              <w:jc w:val="center"/>
              <w:rPr>
                <w:rFonts w:ascii="Times New Roman" w:eastAsia="Andale Sans UI" w:hAnsi="Times New Roman" w:cs="Times New Roman"/>
                <w:bCs/>
                <w:sz w:val="24"/>
                <w:szCs w:val="24"/>
                <w:lang w:bidi="en-US"/>
              </w:rPr>
            </w:pPr>
            <w:r w:rsidRPr="00AB2F30">
              <w:rPr>
                <w:rFonts w:ascii="Times New Roman" w:eastAsia="Andale Sans UI" w:hAnsi="Times New Roman" w:cs="Times New Roman"/>
                <w:bCs/>
                <w:sz w:val="24"/>
                <w:szCs w:val="24"/>
                <w:lang w:bidi="en-US"/>
              </w:rPr>
              <w:t>Registracijos Nr.</w:t>
            </w:r>
          </w:p>
        </w:tc>
        <w:tc>
          <w:tcPr>
            <w:tcW w:w="2857" w:type="dxa"/>
          </w:tcPr>
          <w:p w14:paraId="6B68CD0F" w14:textId="77777777" w:rsidR="008257E4" w:rsidRPr="00AB2F30" w:rsidRDefault="008257E4" w:rsidP="007742EE">
            <w:pPr>
              <w:widowControl w:val="0"/>
              <w:suppressAutoHyphens/>
              <w:jc w:val="center"/>
              <w:rPr>
                <w:rFonts w:ascii="Times New Roman" w:eastAsia="Andale Sans UI" w:hAnsi="Times New Roman" w:cs="Times New Roman"/>
                <w:bCs/>
                <w:sz w:val="24"/>
                <w:szCs w:val="24"/>
                <w:lang w:bidi="en-US"/>
              </w:rPr>
            </w:pPr>
            <w:r w:rsidRPr="00AB2F30">
              <w:rPr>
                <w:rFonts w:ascii="Times New Roman" w:eastAsia="Andale Sans UI" w:hAnsi="Times New Roman" w:cs="Times New Roman"/>
                <w:bCs/>
                <w:sz w:val="24"/>
                <w:szCs w:val="24"/>
                <w:lang w:bidi="en-US"/>
              </w:rPr>
              <w:t>Variklis</w:t>
            </w:r>
          </w:p>
        </w:tc>
      </w:tr>
      <w:tr w:rsidR="008257E4" w:rsidRPr="00AB2F30" w14:paraId="6B68CD17" w14:textId="77777777" w:rsidTr="008257E4">
        <w:tc>
          <w:tcPr>
            <w:tcW w:w="562" w:type="dxa"/>
          </w:tcPr>
          <w:p w14:paraId="6B68CD11" w14:textId="77777777" w:rsidR="008257E4" w:rsidRPr="00AB2F30" w:rsidRDefault="008257E4" w:rsidP="008257E4">
            <w:pPr>
              <w:pStyle w:val="Sraopastraipa"/>
              <w:numPr>
                <w:ilvl w:val="0"/>
                <w:numId w:val="8"/>
              </w:numPr>
              <w:jc w:val="both"/>
              <w:rPr>
                <w:rFonts w:ascii="Times New Roman" w:hAnsi="Times New Roman" w:cs="Times New Roman"/>
                <w:bCs/>
                <w:sz w:val="24"/>
              </w:rPr>
            </w:pPr>
          </w:p>
        </w:tc>
        <w:tc>
          <w:tcPr>
            <w:tcW w:w="2646" w:type="dxa"/>
          </w:tcPr>
          <w:p w14:paraId="6B68CD13" w14:textId="5ADF459B" w:rsidR="008257E4" w:rsidRPr="00AB2F30" w:rsidRDefault="008257E4" w:rsidP="004367B3">
            <w:pPr>
              <w:rPr>
                <w:rFonts w:ascii="Times New Roman" w:hAnsi="Times New Roman" w:cs="Times New Roman"/>
                <w:sz w:val="24"/>
                <w:szCs w:val="24"/>
              </w:rPr>
            </w:pPr>
            <w:r w:rsidRPr="00AB2F30">
              <w:rPr>
                <w:rFonts w:ascii="Times New Roman" w:hAnsi="Times New Roman" w:cs="Times New Roman"/>
                <w:sz w:val="24"/>
                <w:szCs w:val="24"/>
              </w:rPr>
              <w:t>Valtis</w:t>
            </w:r>
            <w:r w:rsidR="004367B3">
              <w:rPr>
                <w:rFonts w:ascii="Times New Roman" w:hAnsi="Times New Roman" w:cs="Times New Roman"/>
                <w:sz w:val="24"/>
                <w:szCs w:val="24"/>
              </w:rPr>
              <w:t xml:space="preserve"> </w:t>
            </w:r>
            <w:r w:rsidRPr="00AB2F30">
              <w:rPr>
                <w:rFonts w:ascii="Times New Roman" w:hAnsi="Times New Roman" w:cs="Times New Roman"/>
                <w:sz w:val="24"/>
                <w:szCs w:val="24"/>
              </w:rPr>
              <w:t>Adventure M330</w:t>
            </w:r>
          </w:p>
        </w:tc>
        <w:tc>
          <w:tcPr>
            <w:tcW w:w="1729" w:type="dxa"/>
          </w:tcPr>
          <w:p w14:paraId="6B68CD14" w14:textId="77777777" w:rsidR="008257E4" w:rsidRPr="00AB2F30" w:rsidRDefault="00E45B35" w:rsidP="008257E4">
            <w:pPr>
              <w:rPr>
                <w:rFonts w:ascii="Times New Roman" w:eastAsia="Arial Unicode MS" w:hAnsi="Times New Roman" w:cs="Times New Roman"/>
                <w:sz w:val="24"/>
                <w:szCs w:val="24"/>
              </w:rPr>
            </w:pPr>
            <w:r w:rsidRPr="00AB2F30">
              <w:rPr>
                <w:rFonts w:ascii="Times New Roman" w:eastAsia="Arial Unicode MS" w:hAnsi="Times New Roman" w:cs="Times New Roman"/>
                <w:sz w:val="24"/>
                <w:szCs w:val="24"/>
              </w:rPr>
              <w:t>2011</w:t>
            </w:r>
          </w:p>
        </w:tc>
        <w:tc>
          <w:tcPr>
            <w:tcW w:w="1823" w:type="dxa"/>
          </w:tcPr>
          <w:p w14:paraId="6B68CD15" w14:textId="77777777" w:rsidR="008257E4" w:rsidRPr="00AB2F30" w:rsidRDefault="008257E4" w:rsidP="008257E4">
            <w:pPr>
              <w:rPr>
                <w:rFonts w:ascii="Times New Roman" w:hAnsi="Times New Roman" w:cs="Times New Roman"/>
                <w:sz w:val="24"/>
                <w:szCs w:val="24"/>
              </w:rPr>
            </w:pPr>
            <w:r w:rsidRPr="00AB2F30">
              <w:rPr>
                <w:rFonts w:ascii="Times New Roman" w:hAnsi="Times New Roman" w:cs="Times New Roman"/>
                <w:sz w:val="24"/>
                <w:szCs w:val="24"/>
              </w:rPr>
              <w:t>LT-P-554</w:t>
            </w:r>
          </w:p>
        </w:tc>
        <w:tc>
          <w:tcPr>
            <w:tcW w:w="2857" w:type="dxa"/>
          </w:tcPr>
          <w:p w14:paraId="6B68CD16" w14:textId="77777777" w:rsidR="008257E4" w:rsidRPr="00AB2F30" w:rsidRDefault="00E45B35" w:rsidP="008257E4">
            <w:pPr>
              <w:rPr>
                <w:rFonts w:ascii="Times New Roman" w:eastAsia="Arial Unicode MS" w:hAnsi="Times New Roman" w:cs="Times New Roman"/>
                <w:sz w:val="24"/>
                <w:szCs w:val="24"/>
              </w:rPr>
            </w:pPr>
            <w:r w:rsidRPr="00AB2F30">
              <w:rPr>
                <w:rFonts w:ascii="Times New Roman" w:eastAsia="Arial Unicode MS" w:hAnsi="Times New Roman" w:cs="Times New Roman"/>
                <w:sz w:val="24"/>
                <w:szCs w:val="24"/>
              </w:rPr>
              <w:t>Mercury</w:t>
            </w:r>
          </w:p>
        </w:tc>
      </w:tr>
      <w:tr w:rsidR="00E45B35" w:rsidRPr="00AB2F30" w14:paraId="6B68CD1F" w14:textId="77777777" w:rsidTr="008257E4">
        <w:tc>
          <w:tcPr>
            <w:tcW w:w="562" w:type="dxa"/>
          </w:tcPr>
          <w:p w14:paraId="6B68CD18" w14:textId="77777777" w:rsidR="00E45B35" w:rsidRPr="00AB2F30" w:rsidRDefault="00E45B35" w:rsidP="00E45B35">
            <w:pPr>
              <w:pStyle w:val="Sraopastraipa"/>
              <w:numPr>
                <w:ilvl w:val="0"/>
                <w:numId w:val="8"/>
              </w:numPr>
              <w:jc w:val="both"/>
              <w:rPr>
                <w:rFonts w:ascii="Times New Roman" w:hAnsi="Times New Roman" w:cs="Times New Roman"/>
                <w:bCs/>
                <w:sz w:val="24"/>
              </w:rPr>
            </w:pPr>
          </w:p>
        </w:tc>
        <w:tc>
          <w:tcPr>
            <w:tcW w:w="2646" w:type="dxa"/>
          </w:tcPr>
          <w:p w14:paraId="6B68CD1B" w14:textId="7B365FA2" w:rsidR="00E45B35" w:rsidRPr="00AB2F30" w:rsidRDefault="00E45B35" w:rsidP="004367B3">
            <w:pPr>
              <w:rPr>
                <w:rFonts w:ascii="Times New Roman" w:hAnsi="Times New Roman" w:cs="Times New Roman"/>
                <w:sz w:val="24"/>
                <w:szCs w:val="24"/>
              </w:rPr>
            </w:pPr>
            <w:r w:rsidRPr="00AB2F30">
              <w:rPr>
                <w:rFonts w:ascii="Times New Roman" w:hAnsi="Times New Roman" w:cs="Times New Roman"/>
                <w:sz w:val="24"/>
                <w:szCs w:val="24"/>
              </w:rPr>
              <w:t>Valtis</w:t>
            </w:r>
            <w:r w:rsidR="004367B3">
              <w:rPr>
                <w:rFonts w:ascii="Times New Roman" w:hAnsi="Times New Roman" w:cs="Times New Roman"/>
                <w:sz w:val="24"/>
                <w:szCs w:val="24"/>
              </w:rPr>
              <w:t xml:space="preserve"> </w:t>
            </w:r>
            <w:r w:rsidRPr="00AB2F30">
              <w:rPr>
                <w:rFonts w:ascii="Times New Roman" w:hAnsi="Times New Roman" w:cs="Times New Roman"/>
                <w:sz w:val="24"/>
                <w:szCs w:val="24"/>
              </w:rPr>
              <w:t>Buch Crab K-360</w:t>
            </w:r>
          </w:p>
        </w:tc>
        <w:tc>
          <w:tcPr>
            <w:tcW w:w="1729" w:type="dxa"/>
          </w:tcPr>
          <w:p w14:paraId="6B68CD1C" w14:textId="77777777" w:rsidR="00E45B35" w:rsidRPr="00AB2F30" w:rsidRDefault="00E45B35" w:rsidP="00E45B35">
            <w:pPr>
              <w:rPr>
                <w:rFonts w:ascii="Times New Roman" w:eastAsia="Arial Unicode MS" w:hAnsi="Times New Roman" w:cs="Times New Roman"/>
                <w:sz w:val="24"/>
                <w:szCs w:val="24"/>
              </w:rPr>
            </w:pPr>
            <w:r w:rsidRPr="00AB2F30">
              <w:rPr>
                <w:rFonts w:ascii="Times New Roman" w:eastAsia="Arial Unicode MS" w:hAnsi="Times New Roman" w:cs="Times New Roman"/>
                <w:sz w:val="24"/>
                <w:szCs w:val="24"/>
              </w:rPr>
              <w:t>2015</w:t>
            </w:r>
          </w:p>
        </w:tc>
        <w:tc>
          <w:tcPr>
            <w:tcW w:w="1823" w:type="dxa"/>
          </w:tcPr>
          <w:p w14:paraId="6B68CD1D" w14:textId="77777777" w:rsidR="00E45B35" w:rsidRPr="00AB2F30" w:rsidRDefault="00E45B35" w:rsidP="00E45B35">
            <w:pPr>
              <w:rPr>
                <w:rFonts w:ascii="Times New Roman" w:hAnsi="Times New Roman" w:cs="Times New Roman"/>
                <w:sz w:val="24"/>
                <w:szCs w:val="24"/>
              </w:rPr>
            </w:pPr>
            <w:r w:rsidRPr="00AB2F30">
              <w:rPr>
                <w:rFonts w:ascii="Times New Roman" w:hAnsi="Times New Roman" w:cs="Times New Roman"/>
                <w:sz w:val="24"/>
                <w:szCs w:val="24"/>
              </w:rPr>
              <w:t>LT-10667</w:t>
            </w:r>
          </w:p>
        </w:tc>
        <w:tc>
          <w:tcPr>
            <w:tcW w:w="2857" w:type="dxa"/>
          </w:tcPr>
          <w:p w14:paraId="6B68CD1E" w14:textId="77777777" w:rsidR="00E45B35" w:rsidRPr="00AB2F30" w:rsidRDefault="00E45B35" w:rsidP="00E45B35">
            <w:pPr>
              <w:rPr>
                <w:rFonts w:ascii="Times New Roman" w:hAnsi="Times New Roman" w:cs="Times New Roman"/>
                <w:sz w:val="24"/>
                <w:szCs w:val="24"/>
              </w:rPr>
            </w:pPr>
            <w:r w:rsidRPr="00AB2F30">
              <w:rPr>
                <w:rFonts w:ascii="Times New Roman" w:eastAsia="Arial Unicode MS" w:hAnsi="Times New Roman" w:cs="Times New Roman"/>
                <w:sz w:val="24"/>
                <w:szCs w:val="24"/>
              </w:rPr>
              <w:t>Suzuki DF15A</w:t>
            </w:r>
          </w:p>
        </w:tc>
      </w:tr>
      <w:tr w:rsidR="00E45B35" w:rsidRPr="00AB2F30" w14:paraId="6B68CD27" w14:textId="77777777" w:rsidTr="008257E4">
        <w:tc>
          <w:tcPr>
            <w:tcW w:w="562" w:type="dxa"/>
          </w:tcPr>
          <w:p w14:paraId="6B68CD20" w14:textId="77777777" w:rsidR="00E45B35" w:rsidRPr="00AB2F30" w:rsidRDefault="00E45B35" w:rsidP="00E45B35">
            <w:pPr>
              <w:pStyle w:val="Sraopastraipa"/>
              <w:numPr>
                <w:ilvl w:val="0"/>
                <w:numId w:val="8"/>
              </w:numPr>
              <w:jc w:val="both"/>
              <w:rPr>
                <w:rFonts w:ascii="Times New Roman" w:hAnsi="Times New Roman" w:cs="Times New Roman"/>
                <w:bCs/>
                <w:sz w:val="24"/>
              </w:rPr>
            </w:pPr>
          </w:p>
        </w:tc>
        <w:tc>
          <w:tcPr>
            <w:tcW w:w="2646" w:type="dxa"/>
          </w:tcPr>
          <w:p w14:paraId="6B68CD23" w14:textId="3B49D030" w:rsidR="00E45B35" w:rsidRPr="00AB2F30" w:rsidRDefault="00E45B35" w:rsidP="004367B3">
            <w:pPr>
              <w:rPr>
                <w:rFonts w:ascii="Times New Roman" w:hAnsi="Times New Roman" w:cs="Times New Roman"/>
                <w:sz w:val="24"/>
                <w:szCs w:val="24"/>
              </w:rPr>
            </w:pPr>
            <w:r w:rsidRPr="00AB2F30">
              <w:rPr>
                <w:rFonts w:ascii="Times New Roman" w:hAnsi="Times New Roman" w:cs="Times New Roman"/>
                <w:sz w:val="24"/>
                <w:szCs w:val="24"/>
              </w:rPr>
              <w:t>Valtis Buch Crab K-360</w:t>
            </w:r>
          </w:p>
        </w:tc>
        <w:tc>
          <w:tcPr>
            <w:tcW w:w="1729" w:type="dxa"/>
          </w:tcPr>
          <w:p w14:paraId="6B68CD24" w14:textId="77777777" w:rsidR="00E45B35" w:rsidRPr="00AB2F30" w:rsidRDefault="00E45B35" w:rsidP="00E45B35">
            <w:pPr>
              <w:rPr>
                <w:rFonts w:ascii="Times New Roman" w:eastAsia="Arial Unicode MS" w:hAnsi="Times New Roman" w:cs="Times New Roman"/>
                <w:sz w:val="24"/>
                <w:szCs w:val="24"/>
              </w:rPr>
            </w:pPr>
            <w:r w:rsidRPr="00AB2F30">
              <w:rPr>
                <w:rFonts w:ascii="Times New Roman" w:eastAsia="Arial Unicode MS" w:hAnsi="Times New Roman" w:cs="Times New Roman"/>
                <w:sz w:val="24"/>
                <w:szCs w:val="24"/>
              </w:rPr>
              <w:t>2015</w:t>
            </w:r>
          </w:p>
        </w:tc>
        <w:tc>
          <w:tcPr>
            <w:tcW w:w="1823" w:type="dxa"/>
          </w:tcPr>
          <w:p w14:paraId="6B68CD25" w14:textId="77777777" w:rsidR="00E45B35" w:rsidRPr="00AB2F30" w:rsidRDefault="00E45B35" w:rsidP="00E45B35">
            <w:pPr>
              <w:rPr>
                <w:rFonts w:ascii="Times New Roman" w:hAnsi="Times New Roman" w:cs="Times New Roman"/>
                <w:sz w:val="24"/>
                <w:szCs w:val="24"/>
              </w:rPr>
            </w:pPr>
            <w:r w:rsidRPr="00AB2F30">
              <w:rPr>
                <w:rFonts w:ascii="Times New Roman" w:hAnsi="Times New Roman" w:cs="Times New Roman"/>
                <w:sz w:val="24"/>
                <w:szCs w:val="24"/>
              </w:rPr>
              <w:t>LT-10669</w:t>
            </w:r>
          </w:p>
        </w:tc>
        <w:tc>
          <w:tcPr>
            <w:tcW w:w="2857" w:type="dxa"/>
          </w:tcPr>
          <w:p w14:paraId="6B68CD26" w14:textId="77777777" w:rsidR="00E45B35" w:rsidRPr="00AB2F30" w:rsidRDefault="00E45B35" w:rsidP="00E45B35">
            <w:pPr>
              <w:rPr>
                <w:rFonts w:ascii="Times New Roman" w:hAnsi="Times New Roman" w:cs="Times New Roman"/>
                <w:sz w:val="24"/>
                <w:szCs w:val="24"/>
              </w:rPr>
            </w:pPr>
            <w:r w:rsidRPr="00AB2F30">
              <w:rPr>
                <w:rFonts w:ascii="Times New Roman" w:eastAsia="Arial Unicode MS" w:hAnsi="Times New Roman" w:cs="Times New Roman"/>
                <w:sz w:val="24"/>
                <w:szCs w:val="24"/>
              </w:rPr>
              <w:t>Suzuki DF15A</w:t>
            </w:r>
          </w:p>
        </w:tc>
      </w:tr>
      <w:tr w:rsidR="008257E4" w:rsidRPr="00AB2F30" w14:paraId="6B68CD2E" w14:textId="77777777" w:rsidTr="008257E4">
        <w:tc>
          <w:tcPr>
            <w:tcW w:w="562" w:type="dxa"/>
          </w:tcPr>
          <w:p w14:paraId="6B68CD28" w14:textId="77777777" w:rsidR="008257E4" w:rsidRPr="00AB2F30" w:rsidRDefault="008257E4" w:rsidP="008257E4">
            <w:pPr>
              <w:pStyle w:val="Sraopastraipa"/>
              <w:numPr>
                <w:ilvl w:val="0"/>
                <w:numId w:val="8"/>
              </w:numPr>
              <w:jc w:val="both"/>
              <w:rPr>
                <w:rFonts w:ascii="Times New Roman" w:hAnsi="Times New Roman" w:cs="Times New Roman"/>
                <w:bCs/>
                <w:sz w:val="24"/>
              </w:rPr>
            </w:pPr>
          </w:p>
        </w:tc>
        <w:tc>
          <w:tcPr>
            <w:tcW w:w="2646" w:type="dxa"/>
          </w:tcPr>
          <w:p w14:paraId="6B68CD2A" w14:textId="5E747154" w:rsidR="008257E4" w:rsidRPr="00AB2F30" w:rsidRDefault="008257E4" w:rsidP="004367B3">
            <w:pPr>
              <w:rPr>
                <w:rFonts w:ascii="Times New Roman" w:hAnsi="Times New Roman" w:cs="Times New Roman"/>
                <w:sz w:val="24"/>
                <w:szCs w:val="24"/>
              </w:rPr>
            </w:pPr>
            <w:r w:rsidRPr="00AB2F30">
              <w:rPr>
                <w:rFonts w:ascii="Times New Roman" w:hAnsi="Times New Roman" w:cs="Times New Roman"/>
                <w:sz w:val="24"/>
                <w:szCs w:val="24"/>
              </w:rPr>
              <w:t>Valtis EXPLORER 4-55</w:t>
            </w:r>
          </w:p>
        </w:tc>
        <w:tc>
          <w:tcPr>
            <w:tcW w:w="1729" w:type="dxa"/>
          </w:tcPr>
          <w:p w14:paraId="6B68CD2B" w14:textId="77777777" w:rsidR="008257E4" w:rsidRPr="00AB2F30" w:rsidRDefault="00E45B35" w:rsidP="008257E4">
            <w:pPr>
              <w:rPr>
                <w:rFonts w:ascii="Times New Roman" w:eastAsia="Arial Unicode MS" w:hAnsi="Times New Roman" w:cs="Times New Roman"/>
                <w:sz w:val="24"/>
                <w:szCs w:val="24"/>
              </w:rPr>
            </w:pPr>
            <w:r w:rsidRPr="00AB2F30">
              <w:rPr>
                <w:rFonts w:ascii="Times New Roman" w:eastAsia="Arial Unicode MS" w:hAnsi="Times New Roman" w:cs="Times New Roman"/>
                <w:sz w:val="24"/>
                <w:szCs w:val="24"/>
              </w:rPr>
              <w:t>2006</w:t>
            </w:r>
          </w:p>
        </w:tc>
        <w:tc>
          <w:tcPr>
            <w:tcW w:w="1823" w:type="dxa"/>
          </w:tcPr>
          <w:p w14:paraId="6B68CD2C" w14:textId="77777777" w:rsidR="008257E4" w:rsidRPr="00AB2F30" w:rsidRDefault="008257E4" w:rsidP="008257E4">
            <w:pPr>
              <w:rPr>
                <w:rFonts w:ascii="Times New Roman" w:hAnsi="Times New Roman" w:cs="Times New Roman"/>
                <w:sz w:val="24"/>
                <w:szCs w:val="24"/>
              </w:rPr>
            </w:pPr>
            <w:r w:rsidRPr="00AB2F30">
              <w:rPr>
                <w:rFonts w:ascii="Times New Roman" w:hAnsi="Times New Roman" w:cs="Times New Roman"/>
                <w:sz w:val="24"/>
                <w:szCs w:val="24"/>
              </w:rPr>
              <w:t>A-2616</w:t>
            </w:r>
          </w:p>
        </w:tc>
        <w:tc>
          <w:tcPr>
            <w:tcW w:w="2857" w:type="dxa"/>
          </w:tcPr>
          <w:p w14:paraId="6B68CD2D" w14:textId="77777777" w:rsidR="008257E4" w:rsidRPr="00AB2F30" w:rsidRDefault="00E45B35" w:rsidP="008257E4">
            <w:pPr>
              <w:rPr>
                <w:rFonts w:ascii="Times New Roman" w:eastAsia="Arial Unicode MS" w:hAnsi="Times New Roman" w:cs="Times New Roman"/>
                <w:sz w:val="24"/>
                <w:szCs w:val="24"/>
              </w:rPr>
            </w:pPr>
            <w:r w:rsidRPr="00AB2F30">
              <w:rPr>
                <w:rFonts w:ascii="Times New Roman" w:eastAsia="Arial Unicode MS" w:hAnsi="Times New Roman" w:cs="Times New Roman"/>
                <w:sz w:val="24"/>
                <w:szCs w:val="24"/>
              </w:rPr>
              <w:t>Honda</w:t>
            </w:r>
          </w:p>
        </w:tc>
      </w:tr>
      <w:tr w:rsidR="008257E4" w:rsidRPr="00AB2F30" w14:paraId="6B68CD35" w14:textId="77777777" w:rsidTr="008257E4">
        <w:tc>
          <w:tcPr>
            <w:tcW w:w="562" w:type="dxa"/>
          </w:tcPr>
          <w:p w14:paraId="6B68CD2F" w14:textId="77777777" w:rsidR="008257E4" w:rsidRPr="00AB2F30" w:rsidRDefault="008257E4" w:rsidP="008257E4">
            <w:pPr>
              <w:pStyle w:val="Sraopastraipa"/>
              <w:numPr>
                <w:ilvl w:val="0"/>
                <w:numId w:val="8"/>
              </w:numPr>
              <w:jc w:val="both"/>
              <w:rPr>
                <w:rFonts w:ascii="Times New Roman" w:hAnsi="Times New Roman" w:cs="Times New Roman"/>
                <w:bCs/>
                <w:sz w:val="24"/>
              </w:rPr>
            </w:pPr>
          </w:p>
        </w:tc>
        <w:tc>
          <w:tcPr>
            <w:tcW w:w="2646" w:type="dxa"/>
          </w:tcPr>
          <w:p w14:paraId="6B68CD31" w14:textId="1D95492C" w:rsidR="008257E4" w:rsidRPr="00AB2F30" w:rsidRDefault="008257E4" w:rsidP="004367B3">
            <w:pPr>
              <w:rPr>
                <w:rFonts w:ascii="Times New Roman" w:hAnsi="Times New Roman" w:cs="Times New Roman"/>
                <w:sz w:val="24"/>
                <w:szCs w:val="24"/>
              </w:rPr>
            </w:pPr>
            <w:r w:rsidRPr="00AB2F30">
              <w:rPr>
                <w:rFonts w:ascii="Times New Roman" w:hAnsi="Times New Roman" w:cs="Times New Roman"/>
                <w:sz w:val="24"/>
                <w:szCs w:val="24"/>
              </w:rPr>
              <w:t>Valtis</w:t>
            </w:r>
            <w:r w:rsidR="004367B3">
              <w:rPr>
                <w:rFonts w:ascii="Times New Roman" w:hAnsi="Times New Roman" w:cs="Times New Roman"/>
                <w:sz w:val="24"/>
                <w:szCs w:val="24"/>
              </w:rPr>
              <w:t xml:space="preserve"> </w:t>
            </w:r>
            <w:r w:rsidRPr="00AB2F30">
              <w:rPr>
                <w:rFonts w:ascii="Times New Roman" w:hAnsi="Times New Roman" w:cs="Times New Roman"/>
                <w:sz w:val="24"/>
                <w:szCs w:val="24"/>
              </w:rPr>
              <w:t xml:space="preserve">Brig D330 </w:t>
            </w:r>
          </w:p>
        </w:tc>
        <w:tc>
          <w:tcPr>
            <w:tcW w:w="1729" w:type="dxa"/>
          </w:tcPr>
          <w:p w14:paraId="6B68CD32" w14:textId="77777777" w:rsidR="008257E4" w:rsidRPr="00AB2F30" w:rsidRDefault="00E45B35" w:rsidP="008257E4">
            <w:pPr>
              <w:jc w:val="both"/>
              <w:rPr>
                <w:rFonts w:ascii="Times New Roman" w:eastAsia="Arial Unicode MS" w:hAnsi="Times New Roman" w:cs="Times New Roman"/>
                <w:sz w:val="24"/>
                <w:szCs w:val="24"/>
              </w:rPr>
            </w:pPr>
            <w:r w:rsidRPr="00AB2F30">
              <w:rPr>
                <w:rFonts w:ascii="Times New Roman" w:eastAsia="Arial Unicode MS" w:hAnsi="Times New Roman" w:cs="Times New Roman"/>
                <w:sz w:val="24"/>
                <w:szCs w:val="24"/>
              </w:rPr>
              <w:t>2008</w:t>
            </w:r>
          </w:p>
        </w:tc>
        <w:tc>
          <w:tcPr>
            <w:tcW w:w="1823" w:type="dxa"/>
          </w:tcPr>
          <w:p w14:paraId="6B68CD33" w14:textId="77777777" w:rsidR="008257E4" w:rsidRPr="00AB2F30" w:rsidRDefault="008257E4" w:rsidP="008257E4">
            <w:pPr>
              <w:rPr>
                <w:rFonts w:ascii="Times New Roman" w:hAnsi="Times New Roman" w:cs="Times New Roman"/>
                <w:sz w:val="24"/>
                <w:szCs w:val="24"/>
              </w:rPr>
            </w:pPr>
            <w:r w:rsidRPr="00AB2F30">
              <w:rPr>
                <w:rFonts w:ascii="Times New Roman" w:hAnsi="Times New Roman" w:cs="Times New Roman"/>
                <w:sz w:val="24"/>
                <w:szCs w:val="24"/>
              </w:rPr>
              <w:t>A-4118</w:t>
            </w:r>
          </w:p>
        </w:tc>
        <w:tc>
          <w:tcPr>
            <w:tcW w:w="2857" w:type="dxa"/>
          </w:tcPr>
          <w:p w14:paraId="6B68CD34" w14:textId="77777777" w:rsidR="008257E4" w:rsidRPr="00AB2F30" w:rsidRDefault="00E45B35" w:rsidP="008257E4">
            <w:pPr>
              <w:jc w:val="both"/>
              <w:rPr>
                <w:rFonts w:ascii="Times New Roman" w:eastAsia="Arial Unicode MS" w:hAnsi="Times New Roman" w:cs="Times New Roman"/>
                <w:sz w:val="24"/>
                <w:szCs w:val="24"/>
              </w:rPr>
            </w:pPr>
            <w:r w:rsidRPr="00AB2F30">
              <w:rPr>
                <w:rFonts w:ascii="Times New Roman" w:eastAsia="Arial Unicode MS" w:hAnsi="Times New Roman" w:cs="Times New Roman"/>
                <w:sz w:val="24"/>
                <w:szCs w:val="24"/>
              </w:rPr>
              <w:t>Yamaha</w:t>
            </w:r>
          </w:p>
        </w:tc>
      </w:tr>
      <w:tr w:rsidR="008257E4" w:rsidRPr="00AB2F30" w14:paraId="6B68CD3C" w14:textId="77777777" w:rsidTr="008257E4">
        <w:tc>
          <w:tcPr>
            <w:tcW w:w="562" w:type="dxa"/>
          </w:tcPr>
          <w:p w14:paraId="6B68CD36" w14:textId="77777777" w:rsidR="008257E4" w:rsidRPr="00AB2F30" w:rsidRDefault="008257E4" w:rsidP="008257E4">
            <w:pPr>
              <w:pStyle w:val="Sraopastraipa"/>
              <w:numPr>
                <w:ilvl w:val="0"/>
                <w:numId w:val="8"/>
              </w:numPr>
              <w:jc w:val="both"/>
              <w:rPr>
                <w:rFonts w:ascii="Times New Roman" w:hAnsi="Times New Roman" w:cs="Times New Roman"/>
                <w:bCs/>
                <w:sz w:val="24"/>
              </w:rPr>
            </w:pPr>
          </w:p>
        </w:tc>
        <w:tc>
          <w:tcPr>
            <w:tcW w:w="2646" w:type="dxa"/>
          </w:tcPr>
          <w:p w14:paraId="6B68CD38" w14:textId="58F59BCE" w:rsidR="008257E4" w:rsidRPr="00AB2F30" w:rsidRDefault="008257E4" w:rsidP="004367B3">
            <w:pPr>
              <w:rPr>
                <w:rFonts w:ascii="Times New Roman" w:hAnsi="Times New Roman" w:cs="Times New Roman"/>
                <w:sz w:val="24"/>
                <w:szCs w:val="24"/>
              </w:rPr>
            </w:pPr>
            <w:r w:rsidRPr="00AB2F30">
              <w:rPr>
                <w:rFonts w:ascii="Times New Roman" w:hAnsi="Times New Roman" w:cs="Times New Roman"/>
                <w:sz w:val="24"/>
                <w:szCs w:val="24"/>
              </w:rPr>
              <w:t>Valtis</w:t>
            </w:r>
            <w:r w:rsidR="004367B3">
              <w:rPr>
                <w:rFonts w:ascii="Times New Roman" w:hAnsi="Times New Roman" w:cs="Times New Roman"/>
                <w:sz w:val="24"/>
                <w:szCs w:val="24"/>
              </w:rPr>
              <w:t xml:space="preserve"> </w:t>
            </w:r>
            <w:r w:rsidRPr="00AB2F30">
              <w:rPr>
                <w:rFonts w:ascii="Times New Roman" w:hAnsi="Times New Roman" w:cs="Times New Roman"/>
                <w:sz w:val="24"/>
                <w:szCs w:val="24"/>
              </w:rPr>
              <w:t>CRAB K-360</w:t>
            </w:r>
          </w:p>
        </w:tc>
        <w:tc>
          <w:tcPr>
            <w:tcW w:w="1729" w:type="dxa"/>
          </w:tcPr>
          <w:p w14:paraId="6B68CD39" w14:textId="77777777" w:rsidR="008257E4" w:rsidRPr="00AB2F30" w:rsidRDefault="00E45B35" w:rsidP="008257E4">
            <w:pPr>
              <w:jc w:val="both"/>
              <w:rPr>
                <w:rFonts w:ascii="Times New Roman" w:eastAsia="Arial Unicode MS" w:hAnsi="Times New Roman" w:cs="Times New Roman"/>
                <w:sz w:val="24"/>
                <w:szCs w:val="24"/>
              </w:rPr>
            </w:pPr>
            <w:r w:rsidRPr="00AB2F30">
              <w:rPr>
                <w:rFonts w:ascii="Times New Roman" w:eastAsia="Arial Unicode MS" w:hAnsi="Times New Roman" w:cs="Times New Roman"/>
                <w:sz w:val="24"/>
                <w:szCs w:val="24"/>
              </w:rPr>
              <w:t>2015</w:t>
            </w:r>
          </w:p>
        </w:tc>
        <w:tc>
          <w:tcPr>
            <w:tcW w:w="1823" w:type="dxa"/>
          </w:tcPr>
          <w:p w14:paraId="6B68CD3A" w14:textId="77777777" w:rsidR="008257E4" w:rsidRPr="00AB2F30" w:rsidRDefault="008257E4" w:rsidP="008257E4">
            <w:pPr>
              <w:rPr>
                <w:rFonts w:ascii="Times New Roman" w:hAnsi="Times New Roman" w:cs="Times New Roman"/>
                <w:sz w:val="24"/>
                <w:szCs w:val="24"/>
              </w:rPr>
            </w:pPr>
            <w:r w:rsidRPr="00AB2F30">
              <w:rPr>
                <w:rFonts w:ascii="Times New Roman" w:hAnsi="Times New Roman" w:cs="Times New Roman"/>
                <w:sz w:val="24"/>
                <w:szCs w:val="24"/>
              </w:rPr>
              <w:t>LT-10670</w:t>
            </w:r>
          </w:p>
        </w:tc>
        <w:tc>
          <w:tcPr>
            <w:tcW w:w="2857" w:type="dxa"/>
          </w:tcPr>
          <w:p w14:paraId="6B68CD3B" w14:textId="77777777" w:rsidR="008257E4" w:rsidRPr="00AB2F30" w:rsidRDefault="00E45B35" w:rsidP="008257E4">
            <w:pPr>
              <w:jc w:val="both"/>
              <w:rPr>
                <w:rFonts w:ascii="Times New Roman" w:eastAsia="Arial Unicode MS" w:hAnsi="Times New Roman" w:cs="Times New Roman"/>
                <w:sz w:val="24"/>
                <w:szCs w:val="24"/>
              </w:rPr>
            </w:pPr>
            <w:r w:rsidRPr="00AB2F30">
              <w:rPr>
                <w:rFonts w:ascii="Times New Roman" w:eastAsia="Arial Unicode MS" w:hAnsi="Times New Roman" w:cs="Times New Roman"/>
                <w:sz w:val="24"/>
                <w:szCs w:val="24"/>
              </w:rPr>
              <w:t>Suzuki DF15A</w:t>
            </w:r>
          </w:p>
        </w:tc>
      </w:tr>
      <w:tr w:rsidR="008257E4" w:rsidRPr="00AB2F30" w14:paraId="6B68CD43" w14:textId="77777777" w:rsidTr="008257E4">
        <w:tc>
          <w:tcPr>
            <w:tcW w:w="562" w:type="dxa"/>
          </w:tcPr>
          <w:p w14:paraId="6B68CD3D" w14:textId="77777777" w:rsidR="008257E4" w:rsidRPr="00AB2F30" w:rsidRDefault="008257E4" w:rsidP="008257E4">
            <w:pPr>
              <w:pStyle w:val="Sraopastraipa"/>
              <w:numPr>
                <w:ilvl w:val="0"/>
                <w:numId w:val="8"/>
              </w:numPr>
              <w:jc w:val="both"/>
              <w:rPr>
                <w:rFonts w:ascii="Times New Roman" w:hAnsi="Times New Roman" w:cs="Times New Roman"/>
                <w:bCs/>
                <w:sz w:val="24"/>
              </w:rPr>
            </w:pPr>
          </w:p>
        </w:tc>
        <w:tc>
          <w:tcPr>
            <w:tcW w:w="2646" w:type="dxa"/>
          </w:tcPr>
          <w:p w14:paraId="6B68CD3F" w14:textId="1971F95F" w:rsidR="008257E4" w:rsidRPr="00AB2F30" w:rsidRDefault="008257E4" w:rsidP="004367B3">
            <w:pPr>
              <w:rPr>
                <w:rFonts w:ascii="Times New Roman" w:hAnsi="Times New Roman" w:cs="Times New Roman"/>
                <w:sz w:val="24"/>
                <w:szCs w:val="24"/>
              </w:rPr>
            </w:pPr>
            <w:r w:rsidRPr="00AB2F30">
              <w:rPr>
                <w:rFonts w:ascii="Times New Roman" w:hAnsi="Times New Roman" w:cs="Times New Roman"/>
                <w:sz w:val="24"/>
                <w:szCs w:val="24"/>
              </w:rPr>
              <w:t>Valtis</w:t>
            </w:r>
            <w:r w:rsidR="004367B3">
              <w:rPr>
                <w:rFonts w:ascii="Times New Roman" w:hAnsi="Times New Roman" w:cs="Times New Roman"/>
                <w:sz w:val="24"/>
                <w:szCs w:val="24"/>
              </w:rPr>
              <w:t xml:space="preserve"> </w:t>
            </w:r>
            <w:r w:rsidRPr="00AB2F30">
              <w:rPr>
                <w:rFonts w:ascii="Times New Roman" w:hAnsi="Times New Roman" w:cs="Times New Roman"/>
                <w:sz w:val="24"/>
                <w:szCs w:val="24"/>
              </w:rPr>
              <w:t>NEMAN-3</w:t>
            </w:r>
          </w:p>
        </w:tc>
        <w:tc>
          <w:tcPr>
            <w:tcW w:w="1729" w:type="dxa"/>
          </w:tcPr>
          <w:p w14:paraId="6B68CD40" w14:textId="77777777" w:rsidR="008257E4" w:rsidRPr="00AB2F30" w:rsidRDefault="00E45B35" w:rsidP="008257E4">
            <w:pPr>
              <w:jc w:val="both"/>
              <w:rPr>
                <w:rFonts w:ascii="Times New Roman" w:eastAsia="Arial Unicode MS" w:hAnsi="Times New Roman" w:cs="Times New Roman"/>
                <w:sz w:val="24"/>
                <w:szCs w:val="24"/>
              </w:rPr>
            </w:pPr>
            <w:r w:rsidRPr="00AB2F30">
              <w:rPr>
                <w:rFonts w:ascii="Times New Roman" w:eastAsia="Arial Unicode MS" w:hAnsi="Times New Roman" w:cs="Times New Roman"/>
                <w:sz w:val="24"/>
                <w:szCs w:val="24"/>
              </w:rPr>
              <w:t>2005</w:t>
            </w:r>
          </w:p>
        </w:tc>
        <w:tc>
          <w:tcPr>
            <w:tcW w:w="1823" w:type="dxa"/>
          </w:tcPr>
          <w:p w14:paraId="6B68CD41" w14:textId="77777777" w:rsidR="008257E4" w:rsidRPr="00AB2F30" w:rsidRDefault="008257E4" w:rsidP="008257E4">
            <w:pPr>
              <w:rPr>
                <w:rFonts w:ascii="Times New Roman" w:hAnsi="Times New Roman" w:cs="Times New Roman"/>
                <w:sz w:val="24"/>
                <w:szCs w:val="24"/>
              </w:rPr>
            </w:pPr>
            <w:r w:rsidRPr="00AB2F30">
              <w:rPr>
                <w:rFonts w:ascii="Times New Roman" w:hAnsi="Times New Roman" w:cs="Times New Roman"/>
                <w:sz w:val="24"/>
                <w:szCs w:val="24"/>
              </w:rPr>
              <w:t>A-4471</w:t>
            </w:r>
          </w:p>
        </w:tc>
        <w:tc>
          <w:tcPr>
            <w:tcW w:w="2857" w:type="dxa"/>
          </w:tcPr>
          <w:p w14:paraId="6B68CD42" w14:textId="77777777" w:rsidR="008257E4" w:rsidRPr="00AB2F30" w:rsidRDefault="00E45B35" w:rsidP="008257E4">
            <w:pPr>
              <w:jc w:val="both"/>
              <w:rPr>
                <w:rFonts w:ascii="Times New Roman" w:eastAsia="Arial Unicode MS" w:hAnsi="Times New Roman" w:cs="Times New Roman"/>
                <w:sz w:val="24"/>
                <w:szCs w:val="24"/>
              </w:rPr>
            </w:pPr>
            <w:r w:rsidRPr="00AB2F30">
              <w:rPr>
                <w:rFonts w:ascii="Times New Roman" w:eastAsia="Arial Unicode MS" w:hAnsi="Times New Roman" w:cs="Times New Roman"/>
                <w:sz w:val="24"/>
                <w:szCs w:val="24"/>
              </w:rPr>
              <w:t>Honda</w:t>
            </w:r>
          </w:p>
        </w:tc>
      </w:tr>
      <w:tr w:rsidR="008257E4" w:rsidRPr="00AB2F30" w14:paraId="6B68CD4A" w14:textId="77777777" w:rsidTr="008257E4">
        <w:tc>
          <w:tcPr>
            <w:tcW w:w="562" w:type="dxa"/>
          </w:tcPr>
          <w:p w14:paraId="6B68CD44" w14:textId="77777777" w:rsidR="008257E4" w:rsidRPr="00AB2F30" w:rsidRDefault="008257E4" w:rsidP="008257E4">
            <w:pPr>
              <w:pStyle w:val="Sraopastraipa"/>
              <w:numPr>
                <w:ilvl w:val="0"/>
                <w:numId w:val="8"/>
              </w:numPr>
              <w:jc w:val="both"/>
              <w:rPr>
                <w:rFonts w:ascii="Times New Roman" w:hAnsi="Times New Roman" w:cs="Times New Roman"/>
                <w:bCs/>
                <w:sz w:val="24"/>
              </w:rPr>
            </w:pPr>
          </w:p>
        </w:tc>
        <w:tc>
          <w:tcPr>
            <w:tcW w:w="2646" w:type="dxa"/>
          </w:tcPr>
          <w:p w14:paraId="6B68CD46" w14:textId="49C6F095" w:rsidR="008257E4" w:rsidRPr="00AB2F30" w:rsidRDefault="008257E4" w:rsidP="004367B3">
            <w:pPr>
              <w:rPr>
                <w:rFonts w:ascii="Times New Roman" w:hAnsi="Times New Roman" w:cs="Times New Roman"/>
                <w:sz w:val="24"/>
                <w:szCs w:val="24"/>
              </w:rPr>
            </w:pPr>
            <w:r w:rsidRPr="00AB2F30">
              <w:rPr>
                <w:rFonts w:ascii="Times New Roman" w:hAnsi="Times New Roman" w:cs="Times New Roman"/>
                <w:sz w:val="24"/>
                <w:szCs w:val="24"/>
              </w:rPr>
              <w:t>Valtis</w:t>
            </w:r>
            <w:r w:rsidR="004367B3">
              <w:rPr>
                <w:rFonts w:ascii="Times New Roman" w:hAnsi="Times New Roman" w:cs="Times New Roman"/>
                <w:sz w:val="24"/>
                <w:szCs w:val="24"/>
              </w:rPr>
              <w:t xml:space="preserve"> </w:t>
            </w:r>
            <w:r w:rsidRPr="00AB2F30">
              <w:rPr>
                <w:rFonts w:ascii="Times New Roman" w:hAnsi="Times New Roman" w:cs="Times New Roman"/>
                <w:sz w:val="24"/>
                <w:szCs w:val="24"/>
              </w:rPr>
              <w:t>MARINE 12M</w:t>
            </w:r>
          </w:p>
        </w:tc>
        <w:tc>
          <w:tcPr>
            <w:tcW w:w="1729" w:type="dxa"/>
          </w:tcPr>
          <w:p w14:paraId="6B68CD47" w14:textId="77777777" w:rsidR="008257E4" w:rsidRPr="00AB2F30" w:rsidRDefault="00E45B35" w:rsidP="008257E4">
            <w:pPr>
              <w:jc w:val="both"/>
              <w:rPr>
                <w:rFonts w:ascii="Times New Roman" w:eastAsia="Arial Unicode MS" w:hAnsi="Times New Roman" w:cs="Times New Roman"/>
                <w:sz w:val="24"/>
                <w:szCs w:val="24"/>
              </w:rPr>
            </w:pPr>
            <w:r w:rsidRPr="00AB2F30">
              <w:rPr>
                <w:rFonts w:ascii="Times New Roman" w:eastAsia="Arial Unicode MS" w:hAnsi="Times New Roman" w:cs="Times New Roman"/>
                <w:sz w:val="24"/>
                <w:szCs w:val="24"/>
              </w:rPr>
              <w:t>2007</w:t>
            </w:r>
          </w:p>
        </w:tc>
        <w:tc>
          <w:tcPr>
            <w:tcW w:w="1823" w:type="dxa"/>
          </w:tcPr>
          <w:p w14:paraId="6B68CD48" w14:textId="77777777" w:rsidR="008257E4" w:rsidRPr="00AB2F30" w:rsidRDefault="008257E4" w:rsidP="008257E4">
            <w:pPr>
              <w:rPr>
                <w:rFonts w:ascii="Times New Roman" w:hAnsi="Times New Roman" w:cs="Times New Roman"/>
                <w:sz w:val="24"/>
                <w:szCs w:val="24"/>
              </w:rPr>
            </w:pPr>
            <w:r w:rsidRPr="00AB2F30">
              <w:rPr>
                <w:rFonts w:ascii="Times New Roman" w:hAnsi="Times New Roman" w:cs="Times New Roman"/>
                <w:sz w:val="24"/>
                <w:szCs w:val="24"/>
              </w:rPr>
              <w:t>LT-486</w:t>
            </w:r>
          </w:p>
        </w:tc>
        <w:tc>
          <w:tcPr>
            <w:tcW w:w="2857" w:type="dxa"/>
          </w:tcPr>
          <w:p w14:paraId="6B68CD49" w14:textId="77777777" w:rsidR="008257E4" w:rsidRPr="00AB2F30" w:rsidRDefault="00E45B35" w:rsidP="008257E4">
            <w:pPr>
              <w:jc w:val="both"/>
              <w:rPr>
                <w:rFonts w:ascii="Times New Roman" w:eastAsia="Arial Unicode MS" w:hAnsi="Times New Roman" w:cs="Times New Roman"/>
                <w:sz w:val="24"/>
                <w:szCs w:val="24"/>
              </w:rPr>
            </w:pPr>
            <w:r w:rsidRPr="00AB2F30">
              <w:rPr>
                <w:rFonts w:ascii="Times New Roman" w:eastAsia="Arial Unicode MS" w:hAnsi="Times New Roman" w:cs="Times New Roman"/>
                <w:sz w:val="24"/>
                <w:szCs w:val="24"/>
              </w:rPr>
              <w:t>Mercury</w:t>
            </w:r>
          </w:p>
        </w:tc>
      </w:tr>
      <w:tr w:rsidR="00E45B35" w:rsidRPr="00AB2F30" w14:paraId="6B68CD51" w14:textId="77777777" w:rsidTr="008257E4">
        <w:tc>
          <w:tcPr>
            <w:tcW w:w="562" w:type="dxa"/>
          </w:tcPr>
          <w:p w14:paraId="6B68CD4B" w14:textId="77777777" w:rsidR="00E45B35" w:rsidRPr="00AB2F30" w:rsidRDefault="00E45B35" w:rsidP="00E45B35">
            <w:pPr>
              <w:pStyle w:val="Sraopastraipa"/>
              <w:numPr>
                <w:ilvl w:val="0"/>
                <w:numId w:val="8"/>
              </w:numPr>
              <w:jc w:val="both"/>
              <w:rPr>
                <w:rFonts w:ascii="Times New Roman" w:hAnsi="Times New Roman" w:cs="Times New Roman"/>
                <w:bCs/>
                <w:sz w:val="24"/>
              </w:rPr>
            </w:pPr>
          </w:p>
        </w:tc>
        <w:tc>
          <w:tcPr>
            <w:tcW w:w="2646" w:type="dxa"/>
          </w:tcPr>
          <w:p w14:paraId="6B68CD4D" w14:textId="0CFBEC98" w:rsidR="00E45B35" w:rsidRPr="00AB2F30" w:rsidRDefault="00E45B35" w:rsidP="004367B3">
            <w:pPr>
              <w:rPr>
                <w:rFonts w:ascii="Times New Roman" w:hAnsi="Times New Roman" w:cs="Times New Roman"/>
                <w:sz w:val="24"/>
                <w:szCs w:val="24"/>
              </w:rPr>
            </w:pPr>
            <w:r w:rsidRPr="00AB2F30">
              <w:rPr>
                <w:rFonts w:ascii="Times New Roman" w:hAnsi="Times New Roman" w:cs="Times New Roman"/>
                <w:sz w:val="24"/>
                <w:szCs w:val="24"/>
              </w:rPr>
              <w:t>Valtis</w:t>
            </w:r>
            <w:r w:rsidR="004367B3">
              <w:rPr>
                <w:rFonts w:ascii="Times New Roman" w:hAnsi="Times New Roman" w:cs="Times New Roman"/>
                <w:sz w:val="24"/>
                <w:szCs w:val="24"/>
              </w:rPr>
              <w:t xml:space="preserve"> </w:t>
            </w:r>
            <w:r w:rsidRPr="00AB2F30">
              <w:rPr>
                <w:rFonts w:ascii="Times New Roman" w:hAnsi="Times New Roman" w:cs="Times New Roman"/>
                <w:sz w:val="24"/>
                <w:szCs w:val="24"/>
              </w:rPr>
              <w:t>BUSH CRAB K-360</w:t>
            </w:r>
          </w:p>
        </w:tc>
        <w:tc>
          <w:tcPr>
            <w:tcW w:w="1729" w:type="dxa"/>
          </w:tcPr>
          <w:p w14:paraId="6B68CD4E" w14:textId="77777777" w:rsidR="00E45B35" w:rsidRPr="00AB2F30" w:rsidRDefault="00E45B35" w:rsidP="00E45B35">
            <w:pPr>
              <w:jc w:val="both"/>
              <w:rPr>
                <w:rFonts w:ascii="Times New Roman" w:eastAsia="Arial Unicode MS" w:hAnsi="Times New Roman" w:cs="Times New Roman"/>
                <w:sz w:val="24"/>
                <w:szCs w:val="24"/>
              </w:rPr>
            </w:pPr>
            <w:r w:rsidRPr="00AB2F30">
              <w:rPr>
                <w:rFonts w:ascii="Times New Roman" w:eastAsia="Arial Unicode MS" w:hAnsi="Times New Roman" w:cs="Times New Roman"/>
                <w:sz w:val="24"/>
                <w:szCs w:val="24"/>
              </w:rPr>
              <w:t>2014</w:t>
            </w:r>
          </w:p>
        </w:tc>
        <w:tc>
          <w:tcPr>
            <w:tcW w:w="1823" w:type="dxa"/>
          </w:tcPr>
          <w:p w14:paraId="6B68CD4F" w14:textId="77777777" w:rsidR="00E45B35" w:rsidRPr="00AB2F30" w:rsidRDefault="00E45B35" w:rsidP="00E45B35">
            <w:pPr>
              <w:rPr>
                <w:rFonts w:ascii="Times New Roman" w:hAnsi="Times New Roman" w:cs="Times New Roman"/>
                <w:sz w:val="24"/>
                <w:szCs w:val="24"/>
              </w:rPr>
            </w:pPr>
            <w:r w:rsidRPr="00AB2F30">
              <w:rPr>
                <w:rFonts w:ascii="Times New Roman" w:hAnsi="Times New Roman" w:cs="Times New Roman"/>
                <w:sz w:val="24"/>
                <w:szCs w:val="24"/>
              </w:rPr>
              <w:t>LT-P-785</w:t>
            </w:r>
          </w:p>
        </w:tc>
        <w:tc>
          <w:tcPr>
            <w:tcW w:w="2857" w:type="dxa"/>
          </w:tcPr>
          <w:p w14:paraId="6B68CD50" w14:textId="77777777" w:rsidR="00E45B35" w:rsidRPr="00AB2F30" w:rsidRDefault="00E45B35" w:rsidP="00E45B35">
            <w:pPr>
              <w:rPr>
                <w:rFonts w:ascii="Times New Roman" w:hAnsi="Times New Roman" w:cs="Times New Roman"/>
                <w:sz w:val="24"/>
                <w:szCs w:val="24"/>
              </w:rPr>
            </w:pPr>
            <w:r w:rsidRPr="00AB2F30">
              <w:rPr>
                <w:rFonts w:ascii="Times New Roman" w:eastAsia="Arial Unicode MS" w:hAnsi="Times New Roman" w:cs="Times New Roman"/>
                <w:sz w:val="24"/>
                <w:szCs w:val="24"/>
              </w:rPr>
              <w:t>Suzuki DF15A</w:t>
            </w:r>
          </w:p>
        </w:tc>
      </w:tr>
      <w:tr w:rsidR="00E45B35" w:rsidRPr="00AB2F30" w14:paraId="6B68CD58" w14:textId="77777777" w:rsidTr="008257E4">
        <w:tc>
          <w:tcPr>
            <w:tcW w:w="562" w:type="dxa"/>
          </w:tcPr>
          <w:p w14:paraId="6B68CD52" w14:textId="77777777" w:rsidR="00E45B35" w:rsidRPr="00AB2F30" w:rsidRDefault="00E45B35" w:rsidP="00E45B35">
            <w:pPr>
              <w:pStyle w:val="Sraopastraipa"/>
              <w:numPr>
                <w:ilvl w:val="0"/>
                <w:numId w:val="8"/>
              </w:numPr>
              <w:jc w:val="both"/>
              <w:rPr>
                <w:rFonts w:ascii="Times New Roman" w:hAnsi="Times New Roman" w:cs="Times New Roman"/>
                <w:bCs/>
                <w:sz w:val="24"/>
              </w:rPr>
            </w:pPr>
          </w:p>
        </w:tc>
        <w:tc>
          <w:tcPr>
            <w:tcW w:w="2646" w:type="dxa"/>
          </w:tcPr>
          <w:p w14:paraId="6B68CD54" w14:textId="2314B4C2" w:rsidR="00E45B35" w:rsidRPr="00AB2F30" w:rsidRDefault="00E45B35" w:rsidP="004367B3">
            <w:pPr>
              <w:rPr>
                <w:rFonts w:ascii="Times New Roman" w:hAnsi="Times New Roman" w:cs="Times New Roman"/>
                <w:sz w:val="24"/>
                <w:szCs w:val="24"/>
              </w:rPr>
            </w:pPr>
            <w:r w:rsidRPr="00AB2F30">
              <w:rPr>
                <w:rFonts w:ascii="Times New Roman" w:hAnsi="Times New Roman" w:cs="Times New Roman"/>
                <w:sz w:val="24"/>
                <w:szCs w:val="24"/>
              </w:rPr>
              <w:t>Valtis</w:t>
            </w:r>
            <w:r w:rsidR="004367B3">
              <w:rPr>
                <w:rFonts w:ascii="Times New Roman" w:hAnsi="Times New Roman" w:cs="Times New Roman"/>
                <w:sz w:val="24"/>
                <w:szCs w:val="24"/>
              </w:rPr>
              <w:t xml:space="preserve"> </w:t>
            </w:r>
            <w:r w:rsidRPr="00AB2F30">
              <w:rPr>
                <w:rFonts w:ascii="Times New Roman" w:hAnsi="Times New Roman" w:cs="Times New Roman"/>
                <w:sz w:val="24"/>
                <w:szCs w:val="24"/>
              </w:rPr>
              <w:t>CRAB K-360</w:t>
            </w:r>
          </w:p>
        </w:tc>
        <w:tc>
          <w:tcPr>
            <w:tcW w:w="1729" w:type="dxa"/>
          </w:tcPr>
          <w:p w14:paraId="6B68CD55" w14:textId="77777777" w:rsidR="00E45B35" w:rsidRPr="00AB2F30" w:rsidRDefault="00E45B35" w:rsidP="00E45B35">
            <w:pPr>
              <w:jc w:val="both"/>
              <w:rPr>
                <w:rFonts w:ascii="Times New Roman" w:eastAsia="Arial Unicode MS" w:hAnsi="Times New Roman" w:cs="Times New Roman"/>
                <w:sz w:val="24"/>
                <w:szCs w:val="24"/>
              </w:rPr>
            </w:pPr>
            <w:r w:rsidRPr="00AB2F30">
              <w:rPr>
                <w:rFonts w:ascii="Times New Roman" w:eastAsia="Arial Unicode MS" w:hAnsi="Times New Roman" w:cs="Times New Roman"/>
                <w:sz w:val="24"/>
                <w:szCs w:val="24"/>
              </w:rPr>
              <w:t>2014</w:t>
            </w:r>
          </w:p>
        </w:tc>
        <w:tc>
          <w:tcPr>
            <w:tcW w:w="1823" w:type="dxa"/>
          </w:tcPr>
          <w:p w14:paraId="6B68CD56" w14:textId="77777777" w:rsidR="00E45B35" w:rsidRPr="00AB2F30" w:rsidRDefault="00E45B35" w:rsidP="00E45B35">
            <w:pPr>
              <w:rPr>
                <w:rFonts w:ascii="Times New Roman" w:hAnsi="Times New Roman" w:cs="Times New Roman"/>
                <w:sz w:val="24"/>
                <w:szCs w:val="24"/>
              </w:rPr>
            </w:pPr>
            <w:r w:rsidRPr="00AB2F30">
              <w:rPr>
                <w:rFonts w:ascii="Times New Roman" w:hAnsi="Times New Roman" w:cs="Times New Roman"/>
                <w:sz w:val="24"/>
                <w:szCs w:val="24"/>
              </w:rPr>
              <w:t>LT-P-787</w:t>
            </w:r>
          </w:p>
        </w:tc>
        <w:tc>
          <w:tcPr>
            <w:tcW w:w="2857" w:type="dxa"/>
          </w:tcPr>
          <w:p w14:paraId="6B68CD57" w14:textId="77777777" w:rsidR="00E45B35" w:rsidRPr="00AB2F30" w:rsidRDefault="00E45B35" w:rsidP="00E45B35">
            <w:pPr>
              <w:rPr>
                <w:rFonts w:ascii="Times New Roman" w:hAnsi="Times New Roman" w:cs="Times New Roman"/>
                <w:sz w:val="24"/>
                <w:szCs w:val="24"/>
              </w:rPr>
            </w:pPr>
            <w:r w:rsidRPr="00AB2F30">
              <w:rPr>
                <w:rFonts w:ascii="Times New Roman" w:eastAsia="Arial Unicode MS" w:hAnsi="Times New Roman" w:cs="Times New Roman"/>
                <w:sz w:val="24"/>
                <w:szCs w:val="24"/>
              </w:rPr>
              <w:t>Suzuki DF15A</w:t>
            </w:r>
          </w:p>
        </w:tc>
      </w:tr>
      <w:tr w:rsidR="00E45B35" w:rsidRPr="00AB2F30" w14:paraId="6B68CD60" w14:textId="77777777" w:rsidTr="008257E4">
        <w:tc>
          <w:tcPr>
            <w:tcW w:w="562" w:type="dxa"/>
          </w:tcPr>
          <w:p w14:paraId="6B68CD59" w14:textId="77777777" w:rsidR="00E45B35" w:rsidRPr="00AB2F30" w:rsidRDefault="00E45B35" w:rsidP="00E45B35">
            <w:pPr>
              <w:pStyle w:val="Sraopastraipa"/>
              <w:numPr>
                <w:ilvl w:val="0"/>
                <w:numId w:val="8"/>
              </w:numPr>
              <w:jc w:val="both"/>
              <w:rPr>
                <w:rFonts w:ascii="Times New Roman" w:hAnsi="Times New Roman" w:cs="Times New Roman"/>
                <w:bCs/>
                <w:sz w:val="24"/>
              </w:rPr>
            </w:pPr>
          </w:p>
        </w:tc>
        <w:tc>
          <w:tcPr>
            <w:tcW w:w="2646" w:type="dxa"/>
          </w:tcPr>
          <w:p w14:paraId="6B68CD5C" w14:textId="5573A8EF" w:rsidR="00E45B35" w:rsidRPr="00AB2F30" w:rsidRDefault="00E45B35" w:rsidP="004367B3">
            <w:pPr>
              <w:rPr>
                <w:rFonts w:ascii="Times New Roman" w:hAnsi="Times New Roman" w:cs="Times New Roman"/>
                <w:sz w:val="24"/>
                <w:szCs w:val="24"/>
              </w:rPr>
            </w:pPr>
            <w:r w:rsidRPr="00AB2F30">
              <w:rPr>
                <w:rFonts w:ascii="Times New Roman" w:hAnsi="Times New Roman" w:cs="Times New Roman"/>
                <w:sz w:val="24"/>
                <w:szCs w:val="24"/>
              </w:rPr>
              <w:t>Valtis</w:t>
            </w:r>
            <w:r w:rsidR="004367B3">
              <w:rPr>
                <w:rFonts w:ascii="Times New Roman" w:hAnsi="Times New Roman" w:cs="Times New Roman"/>
                <w:sz w:val="24"/>
                <w:szCs w:val="24"/>
              </w:rPr>
              <w:t xml:space="preserve"> </w:t>
            </w:r>
            <w:r w:rsidRPr="00AB2F30">
              <w:rPr>
                <w:rFonts w:ascii="Times New Roman" w:hAnsi="Times New Roman" w:cs="Times New Roman"/>
                <w:sz w:val="24"/>
                <w:szCs w:val="24"/>
              </w:rPr>
              <w:t>CRAB K-360</w:t>
            </w:r>
          </w:p>
        </w:tc>
        <w:tc>
          <w:tcPr>
            <w:tcW w:w="1729" w:type="dxa"/>
          </w:tcPr>
          <w:p w14:paraId="6B68CD5D" w14:textId="77777777" w:rsidR="00E45B35" w:rsidRPr="00AB2F30" w:rsidRDefault="00E45B35" w:rsidP="00E45B35">
            <w:pPr>
              <w:jc w:val="both"/>
              <w:rPr>
                <w:rFonts w:ascii="Times New Roman" w:eastAsia="Arial Unicode MS" w:hAnsi="Times New Roman" w:cs="Times New Roman"/>
                <w:sz w:val="24"/>
                <w:szCs w:val="24"/>
              </w:rPr>
            </w:pPr>
            <w:r w:rsidRPr="00AB2F30">
              <w:rPr>
                <w:rFonts w:ascii="Times New Roman" w:eastAsia="Arial Unicode MS" w:hAnsi="Times New Roman" w:cs="Times New Roman"/>
                <w:sz w:val="24"/>
                <w:szCs w:val="24"/>
              </w:rPr>
              <w:t>2014</w:t>
            </w:r>
          </w:p>
        </w:tc>
        <w:tc>
          <w:tcPr>
            <w:tcW w:w="1823" w:type="dxa"/>
          </w:tcPr>
          <w:p w14:paraId="6B68CD5E" w14:textId="77777777" w:rsidR="00E45B35" w:rsidRPr="00AB2F30" w:rsidRDefault="00E45B35" w:rsidP="00E45B35">
            <w:pPr>
              <w:rPr>
                <w:rFonts w:ascii="Times New Roman" w:hAnsi="Times New Roman" w:cs="Times New Roman"/>
                <w:sz w:val="24"/>
                <w:szCs w:val="24"/>
              </w:rPr>
            </w:pPr>
            <w:r w:rsidRPr="00AB2F30">
              <w:rPr>
                <w:rFonts w:ascii="Times New Roman" w:hAnsi="Times New Roman" w:cs="Times New Roman"/>
                <w:sz w:val="24"/>
                <w:szCs w:val="24"/>
              </w:rPr>
              <w:t>LT-P-786</w:t>
            </w:r>
          </w:p>
        </w:tc>
        <w:tc>
          <w:tcPr>
            <w:tcW w:w="2857" w:type="dxa"/>
          </w:tcPr>
          <w:p w14:paraId="6B68CD5F" w14:textId="77777777" w:rsidR="00E45B35" w:rsidRPr="00AB2F30" w:rsidRDefault="00E45B35" w:rsidP="00E45B35">
            <w:pPr>
              <w:rPr>
                <w:rFonts w:ascii="Times New Roman" w:hAnsi="Times New Roman" w:cs="Times New Roman"/>
                <w:sz w:val="24"/>
                <w:szCs w:val="24"/>
              </w:rPr>
            </w:pPr>
            <w:r w:rsidRPr="00AB2F30">
              <w:rPr>
                <w:rFonts w:ascii="Times New Roman" w:eastAsia="Arial Unicode MS" w:hAnsi="Times New Roman" w:cs="Times New Roman"/>
                <w:sz w:val="24"/>
                <w:szCs w:val="24"/>
              </w:rPr>
              <w:t>Suzuki DF15A</w:t>
            </w:r>
          </w:p>
        </w:tc>
      </w:tr>
      <w:tr w:rsidR="008257E4" w:rsidRPr="00AB2F30" w14:paraId="6B68CD67" w14:textId="77777777" w:rsidTr="008257E4">
        <w:tc>
          <w:tcPr>
            <w:tcW w:w="562" w:type="dxa"/>
          </w:tcPr>
          <w:p w14:paraId="6B68CD61" w14:textId="77777777" w:rsidR="008257E4" w:rsidRPr="00AB2F30" w:rsidRDefault="008257E4" w:rsidP="008257E4">
            <w:pPr>
              <w:pStyle w:val="Sraopastraipa"/>
              <w:numPr>
                <w:ilvl w:val="0"/>
                <w:numId w:val="8"/>
              </w:numPr>
              <w:jc w:val="both"/>
              <w:rPr>
                <w:rFonts w:ascii="Times New Roman" w:hAnsi="Times New Roman" w:cs="Times New Roman"/>
                <w:bCs/>
                <w:sz w:val="24"/>
              </w:rPr>
            </w:pPr>
          </w:p>
        </w:tc>
        <w:tc>
          <w:tcPr>
            <w:tcW w:w="2646" w:type="dxa"/>
          </w:tcPr>
          <w:p w14:paraId="6B68CD63" w14:textId="3578D32B" w:rsidR="008257E4" w:rsidRPr="00AB2F30" w:rsidRDefault="008257E4" w:rsidP="004367B3">
            <w:pPr>
              <w:rPr>
                <w:rFonts w:ascii="Times New Roman" w:hAnsi="Times New Roman" w:cs="Times New Roman"/>
                <w:sz w:val="24"/>
                <w:szCs w:val="24"/>
              </w:rPr>
            </w:pPr>
            <w:r w:rsidRPr="00AB2F30">
              <w:rPr>
                <w:rFonts w:ascii="Times New Roman" w:hAnsi="Times New Roman" w:cs="Times New Roman"/>
                <w:sz w:val="24"/>
                <w:szCs w:val="24"/>
              </w:rPr>
              <w:t>Valtis</w:t>
            </w:r>
            <w:r w:rsidR="004367B3">
              <w:rPr>
                <w:rFonts w:ascii="Times New Roman" w:hAnsi="Times New Roman" w:cs="Times New Roman"/>
                <w:sz w:val="24"/>
                <w:szCs w:val="24"/>
              </w:rPr>
              <w:t xml:space="preserve"> </w:t>
            </w:r>
            <w:r w:rsidRPr="00AB2F30">
              <w:rPr>
                <w:rFonts w:ascii="Times New Roman" w:hAnsi="Times New Roman" w:cs="Times New Roman"/>
                <w:sz w:val="24"/>
                <w:szCs w:val="24"/>
              </w:rPr>
              <w:t>Brig B380</w:t>
            </w:r>
          </w:p>
        </w:tc>
        <w:tc>
          <w:tcPr>
            <w:tcW w:w="1729" w:type="dxa"/>
          </w:tcPr>
          <w:p w14:paraId="6B68CD64" w14:textId="77777777" w:rsidR="008257E4" w:rsidRPr="00AB2F30" w:rsidRDefault="00E45B35" w:rsidP="008257E4">
            <w:pPr>
              <w:jc w:val="both"/>
              <w:rPr>
                <w:rFonts w:ascii="Times New Roman" w:eastAsia="Arial Unicode MS" w:hAnsi="Times New Roman" w:cs="Times New Roman"/>
                <w:sz w:val="24"/>
                <w:szCs w:val="24"/>
              </w:rPr>
            </w:pPr>
            <w:r w:rsidRPr="00AB2F30">
              <w:rPr>
                <w:rFonts w:ascii="Times New Roman" w:eastAsia="Arial Unicode MS" w:hAnsi="Times New Roman" w:cs="Times New Roman"/>
                <w:sz w:val="24"/>
                <w:szCs w:val="24"/>
              </w:rPr>
              <w:t>2008</w:t>
            </w:r>
          </w:p>
        </w:tc>
        <w:tc>
          <w:tcPr>
            <w:tcW w:w="1823" w:type="dxa"/>
          </w:tcPr>
          <w:p w14:paraId="6B68CD65" w14:textId="77777777" w:rsidR="008257E4" w:rsidRPr="00AB2F30" w:rsidRDefault="008257E4" w:rsidP="008257E4">
            <w:pPr>
              <w:rPr>
                <w:rFonts w:ascii="Times New Roman" w:hAnsi="Times New Roman" w:cs="Times New Roman"/>
                <w:sz w:val="24"/>
                <w:szCs w:val="24"/>
              </w:rPr>
            </w:pPr>
            <w:r w:rsidRPr="00AB2F30">
              <w:rPr>
                <w:rFonts w:ascii="Times New Roman" w:hAnsi="Times New Roman" w:cs="Times New Roman"/>
                <w:sz w:val="24"/>
                <w:szCs w:val="24"/>
              </w:rPr>
              <w:t>A-4119</w:t>
            </w:r>
          </w:p>
        </w:tc>
        <w:tc>
          <w:tcPr>
            <w:tcW w:w="2857" w:type="dxa"/>
          </w:tcPr>
          <w:p w14:paraId="6B68CD66" w14:textId="77777777" w:rsidR="008257E4" w:rsidRPr="00AB2F30" w:rsidRDefault="00E45B35" w:rsidP="008257E4">
            <w:pPr>
              <w:jc w:val="both"/>
              <w:rPr>
                <w:rFonts w:ascii="Times New Roman" w:eastAsia="Arial Unicode MS" w:hAnsi="Times New Roman" w:cs="Times New Roman"/>
                <w:sz w:val="24"/>
                <w:szCs w:val="24"/>
              </w:rPr>
            </w:pPr>
            <w:r w:rsidRPr="00AB2F30">
              <w:rPr>
                <w:rFonts w:ascii="Times New Roman" w:eastAsia="Arial Unicode MS" w:hAnsi="Times New Roman" w:cs="Times New Roman"/>
                <w:sz w:val="24"/>
                <w:szCs w:val="24"/>
              </w:rPr>
              <w:t>Yamaha</w:t>
            </w:r>
          </w:p>
        </w:tc>
      </w:tr>
    </w:tbl>
    <w:p w14:paraId="6B68CD68" w14:textId="77777777" w:rsidR="002A7AAD" w:rsidRPr="00AB2F30" w:rsidRDefault="002A7AAD" w:rsidP="002A7AAD">
      <w:pPr>
        <w:suppressAutoHyphens/>
        <w:spacing w:after="0" w:line="240" w:lineRule="auto"/>
        <w:jc w:val="both"/>
        <w:rPr>
          <w:rFonts w:eastAsia="Times New Roman" w:cs="Times New Roman"/>
          <w:bCs/>
          <w:szCs w:val="24"/>
          <w:lang w:eastAsia="ar-SA"/>
        </w:rPr>
      </w:pPr>
      <w:r w:rsidRPr="00AB2F30">
        <w:rPr>
          <w:rFonts w:eastAsia="Times New Roman" w:cs="Times New Roman"/>
          <w:bCs/>
          <w:szCs w:val="24"/>
          <w:lang w:eastAsia="ar-SA"/>
        </w:rPr>
        <w:t xml:space="preserve">       </w:t>
      </w:r>
    </w:p>
    <w:p w14:paraId="6B68CD69" w14:textId="23C3DC0D" w:rsidR="002A7AAD" w:rsidRPr="00AB2F30" w:rsidRDefault="002A7AAD" w:rsidP="002A7AAD">
      <w:pPr>
        <w:suppressAutoHyphens/>
        <w:spacing w:after="0" w:line="240" w:lineRule="auto"/>
        <w:jc w:val="both"/>
        <w:rPr>
          <w:rFonts w:eastAsia="Arial Unicode MS" w:cs="Times New Roman"/>
          <w:kern w:val="1"/>
          <w:szCs w:val="24"/>
          <w:lang w:eastAsia="hi-IN" w:bidi="hi-IN"/>
        </w:rPr>
      </w:pPr>
      <w:r w:rsidRPr="00AB2F30">
        <w:rPr>
          <w:rFonts w:eastAsia="Times New Roman" w:cs="Times New Roman"/>
          <w:bCs/>
          <w:szCs w:val="24"/>
          <w:lang w:eastAsia="ar-SA"/>
        </w:rPr>
        <w:t xml:space="preserve">   </w:t>
      </w:r>
      <w:r w:rsidR="00AB2F30">
        <w:rPr>
          <w:rFonts w:eastAsia="Times New Roman" w:cs="Times New Roman"/>
          <w:bCs/>
          <w:szCs w:val="24"/>
          <w:lang w:eastAsia="ar-SA"/>
        </w:rPr>
        <w:t xml:space="preserve">            </w:t>
      </w:r>
      <w:r w:rsidR="00AB2F30" w:rsidRPr="00751310">
        <w:rPr>
          <w:rFonts w:eastAsia="Times New Roman" w:cs="Times New Roman"/>
          <w:bCs/>
          <w:szCs w:val="24"/>
          <w:lang w:eastAsia="ar-SA"/>
        </w:rPr>
        <w:t xml:space="preserve">4. </w:t>
      </w:r>
      <w:r w:rsidR="00AB2F30" w:rsidRPr="00751310">
        <w:rPr>
          <w:rFonts w:eastAsia="Times New Roman" w:cs="Times New Roman"/>
          <w:szCs w:val="24"/>
          <w:lang w:eastAsia="ar-SA"/>
        </w:rPr>
        <w:t xml:space="preserve">Šios techninės specifikacijos </w:t>
      </w:r>
      <w:r w:rsidR="00870C34">
        <w:rPr>
          <w:rFonts w:eastAsia="Times New Roman" w:cs="Times New Roman"/>
          <w:szCs w:val="24"/>
          <w:lang w:eastAsia="ar-SA"/>
        </w:rPr>
        <w:t>7.</w:t>
      </w:r>
      <w:r w:rsidR="00AB2F30" w:rsidRPr="00751310">
        <w:rPr>
          <w:rFonts w:eastAsia="Times New Roman" w:cs="Times New Roman"/>
          <w:szCs w:val="24"/>
          <w:lang w:eastAsia="ar-SA"/>
        </w:rPr>
        <w:t xml:space="preserve">1 lentelėje nurodytų </w:t>
      </w:r>
      <w:r w:rsidR="00AB2F30">
        <w:rPr>
          <w:rFonts w:eastAsia="Times New Roman" w:cs="Times New Roman"/>
          <w:szCs w:val="24"/>
          <w:lang w:eastAsia="ar-SA"/>
        </w:rPr>
        <w:t>valčių ir variklių</w:t>
      </w:r>
      <w:r w:rsidR="00AB2F30" w:rsidRPr="00751310">
        <w:rPr>
          <w:rFonts w:eastAsia="Times New Roman" w:cs="Times New Roman"/>
          <w:szCs w:val="24"/>
          <w:lang w:eastAsia="ar-SA"/>
        </w:rPr>
        <w:t xml:space="preserve"> sąrašas ir kiekis yra preliminarus. </w:t>
      </w:r>
      <w:r w:rsidR="00AB2F30" w:rsidRPr="00751310">
        <w:rPr>
          <w:rFonts w:eastAsia="Times New Roman" w:cs="Times New Roman"/>
          <w:bCs/>
          <w:szCs w:val="24"/>
          <w:lang w:eastAsia="ar-SA"/>
        </w:rPr>
        <w:t xml:space="preserve">Perkančioji organizacija neįsipareigoja nupirkti visų šios </w:t>
      </w:r>
      <w:r w:rsidR="00AB2F30" w:rsidRPr="00751310">
        <w:rPr>
          <w:rFonts w:eastAsia="Times New Roman" w:cs="Times New Roman"/>
          <w:szCs w:val="24"/>
          <w:lang w:eastAsia="ar-SA"/>
        </w:rPr>
        <w:t xml:space="preserve">techninės specifikacijos </w:t>
      </w:r>
      <w:r w:rsidR="00870C34">
        <w:rPr>
          <w:rFonts w:eastAsia="Times New Roman" w:cs="Times New Roman"/>
          <w:szCs w:val="24"/>
          <w:lang w:eastAsia="ar-SA"/>
        </w:rPr>
        <w:t>7.</w:t>
      </w:r>
      <w:r w:rsidR="00AB2F30" w:rsidRPr="00751310">
        <w:rPr>
          <w:rFonts w:eastAsia="Times New Roman" w:cs="Times New Roman"/>
          <w:szCs w:val="24"/>
          <w:lang w:eastAsia="ar-SA"/>
        </w:rPr>
        <w:t xml:space="preserve">2 ir </w:t>
      </w:r>
      <w:r w:rsidR="00870C34">
        <w:rPr>
          <w:rFonts w:eastAsia="Times New Roman" w:cs="Times New Roman"/>
          <w:szCs w:val="24"/>
          <w:lang w:eastAsia="ar-SA"/>
        </w:rPr>
        <w:t>7.</w:t>
      </w:r>
      <w:r w:rsidR="00AB2F30" w:rsidRPr="00751310">
        <w:rPr>
          <w:rFonts w:eastAsia="Times New Roman" w:cs="Times New Roman"/>
          <w:szCs w:val="24"/>
          <w:lang w:eastAsia="ar-SA"/>
        </w:rPr>
        <w:t>3 lentelėse</w:t>
      </w:r>
      <w:r w:rsidR="00AB2F30" w:rsidRPr="00751310">
        <w:rPr>
          <w:rFonts w:eastAsia="Times New Roman" w:cs="Times New Roman"/>
          <w:bCs/>
          <w:szCs w:val="24"/>
          <w:lang w:eastAsia="ar-SA"/>
        </w:rPr>
        <w:t xml:space="preserve"> nurodytų Paslaugų ar jų kiekių. Paslaugos bus perkamos tik pagal Perkančiosios organizacijos poreikį, pagal Perkančiosios organizacijos atskirus užsakymus. </w:t>
      </w:r>
      <w:r w:rsidR="00AB2F30" w:rsidRPr="00751310">
        <w:rPr>
          <w:rFonts w:eastAsia="Arial Unicode MS" w:cs="Mangal"/>
          <w:bCs/>
          <w:color w:val="000000"/>
          <w:kern w:val="1"/>
          <w:szCs w:val="24"/>
          <w:lang w:eastAsia="hi-IN" w:bidi="hi-IN"/>
        </w:rPr>
        <w:t xml:space="preserve">Esant poreikiui, Perkančioji organizacija turės teisę pirkti ir kitas </w:t>
      </w:r>
      <w:r w:rsidR="00AB2F30" w:rsidRPr="00751310">
        <w:rPr>
          <w:rFonts w:eastAsia="Times New Roman" w:cs="Times New Roman"/>
          <w:bCs/>
          <w:szCs w:val="24"/>
          <w:lang w:eastAsia="ar-SA"/>
        </w:rPr>
        <w:t xml:space="preserve">šios </w:t>
      </w:r>
      <w:r w:rsidR="00AB2F30" w:rsidRPr="00751310">
        <w:rPr>
          <w:rFonts w:eastAsia="Times New Roman" w:cs="Times New Roman"/>
          <w:szCs w:val="24"/>
          <w:lang w:eastAsia="ar-SA"/>
        </w:rPr>
        <w:t xml:space="preserve">techninės specifikacijos </w:t>
      </w:r>
      <w:r w:rsidR="00870C34">
        <w:rPr>
          <w:rFonts w:eastAsia="Times New Roman" w:cs="Times New Roman"/>
          <w:szCs w:val="24"/>
          <w:lang w:eastAsia="ar-SA"/>
        </w:rPr>
        <w:t>7.</w:t>
      </w:r>
      <w:r w:rsidR="00AB2F30" w:rsidRPr="00751310">
        <w:rPr>
          <w:rFonts w:eastAsia="Times New Roman" w:cs="Times New Roman"/>
          <w:szCs w:val="24"/>
          <w:lang w:eastAsia="ar-SA"/>
        </w:rPr>
        <w:t xml:space="preserve">2 ir </w:t>
      </w:r>
      <w:r w:rsidR="00870C34">
        <w:rPr>
          <w:rFonts w:eastAsia="Times New Roman" w:cs="Times New Roman"/>
          <w:szCs w:val="24"/>
          <w:lang w:eastAsia="ar-SA"/>
        </w:rPr>
        <w:t>7.</w:t>
      </w:r>
      <w:r w:rsidR="00AB2F30" w:rsidRPr="00751310">
        <w:rPr>
          <w:rFonts w:eastAsia="Times New Roman" w:cs="Times New Roman"/>
          <w:szCs w:val="24"/>
          <w:lang w:eastAsia="ar-SA"/>
        </w:rPr>
        <w:t>3 lentelėse</w:t>
      </w:r>
      <w:r w:rsidR="00AB2F30" w:rsidRPr="00751310">
        <w:rPr>
          <w:rFonts w:eastAsia="Times New Roman" w:cs="Times New Roman"/>
          <w:bCs/>
          <w:szCs w:val="24"/>
          <w:lang w:eastAsia="ar-SA"/>
        </w:rPr>
        <w:t xml:space="preserve"> </w:t>
      </w:r>
      <w:r w:rsidR="00AB2F30" w:rsidRPr="00751310">
        <w:rPr>
          <w:rFonts w:eastAsia="Arial Unicode MS" w:cs="Mangal"/>
          <w:bCs/>
          <w:color w:val="000000"/>
          <w:kern w:val="1"/>
          <w:szCs w:val="24"/>
          <w:lang w:eastAsia="hi-IN" w:bidi="hi-IN"/>
        </w:rPr>
        <w:t>nenurodytas</w:t>
      </w:r>
      <w:r w:rsidR="00AB2F30" w:rsidRPr="00751310">
        <w:rPr>
          <w:rFonts w:eastAsia="Arial Unicode MS" w:cs="Mangal"/>
          <w:bCs/>
          <w:kern w:val="1"/>
          <w:szCs w:val="24"/>
          <w:lang w:eastAsia="hi-IN" w:bidi="hi-IN"/>
        </w:rPr>
        <w:t xml:space="preserve">, tačiau pagal funkcinę paskirtį panašias </w:t>
      </w:r>
      <w:r w:rsidR="00AB2F30" w:rsidRPr="00751310">
        <w:rPr>
          <w:rFonts w:eastAsia="Arial Unicode MS" w:cs="Mangal"/>
          <w:bCs/>
          <w:color w:val="000000"/>
          <w:kern w:val="1"/>
          <w:szCs w:val="24"/>
          <w:lang w:eastAsia="hi-IN" w:bidi="hi-IN"/>
        </w:rPr>
        <w:t xml:space="preserve">Paslaugas. Tokių Paslaugų pirkimui taikomos visos Paslaugų pirkimui Pirkimo sąlygose nustatytos sąlygos (garantijos, trūkumų šalinimo ir t. t.), nebent aiškiai bus nustatyta kitaip. </w:t>
      </w:r>
      <w:r w:rsidR="00AB2F30" w:rsidRPr="00751310">
        <w:rPr>
          <w:rFonts w:eastAsia="Times New Roman" w:cs="Times New Roman"/>
          <w:szCs w:val="24"/>
          <w:lang w:eastAsia="ar-SA"/>
        </w:rPr>
        <w:t xml:space="preserve">Šios techninės specifikacijos </w:t>
      </w:r>
      <w:r w:rsidR="00870C34">
        <w:rPr>
          <w:rFonts w:eastAsia="Times New Roman" w:cs="Times New Roman"/>
          <w:szCs w:val="24"/>
          <w:lang w:eastAsia="ar-SA"/>
        </w:rPr>
        <w:t>7.</w:t>
      </w:r>
      <w:r w:rsidR="00AB2F30" w:rsidRPr="00751310">
        <w:rPr>
          <w:rFonts w:eastAsia="Times New Roman" w:cs="Times New Roman"/>
          <w:szCs w:val="24"/>
          <w:lang w:eastAsia="ar-SA"/>
        </w:rPr>
        <w:t xml:space="preserve">2 lentelėje </w:t>
      </w:r>
      <w:r w:rsidR="00AB2F30" w:rsidRPr="00751310">
        <w:rPr>
          <w:rFonts w:eastAsia="Arial Unicode MS" w:cs="Mangal"/>
          <w:bCs/>
          <w:color w:val="000000"/>
          <w:kern w:val="1"/>
          <w:szCs w:val="24"/>
          <w:lang w:eastAsia="hi-IN" w:bidi="hi-IN"/>
        </w:rPr>
        <w:t xml:space="preserve">nenurodytos Paslaugos ir/arba nenurodytų šios techninės specifikacijos </w:t>
      </w:r>
      <w:r w:rsidR="00870C34">
        <w:rPr>
          <w:rFonts w:eastAsia="Times New Roman" w:cs="Times New Roman"/>
          <w:szCs w:val="24"/>
          <w:lang w:eastAsia="ar-SA"/>
        </w:rPr>
        <w:t>7.</w:t>
      </w:r>
      <w:r w:rsidR="00AB2F30" w:rsidRPr="00751310">
        <w:rPr>
          <w:rFonts w:eastAsia="Arial Unicode MS" w:cs="Mangal"/>
          <w:bCs/>
          <w:color w:val="000000"/>
          <w:kern w:val="1"/>
          <w:szCs w:val="24"/>
          <w:lang w:eastAsia="hi-IN" w:bidi="hi-IN"/>
        </w:rPr>
        <w:t xml:space="preserve">1 lentelėje </w:t>
      </w:r>
      <w:r w:rsidR="00AB2F30">
        <w:rPr>
          <w:rFonts w:eastAsia="Arial Unicode MS" w:cs="Mangal"/>
          <w:bCs/>
          <w:color w:val="000000"/>
          <w:kern w:val="1"/>
          <w:szCs w:val="24"/>
          <w:lang w:eastAsia="hi-IN" w:bidi="hi-IN"/>
        </w:rPr>
        <w:t>valčių ir jų variklių</w:t>
      </w:r>
      <w:r w:rsidR="00AB2F30" w:rsidRPr="00751310">
        <w:rPr>
          <w:rFonts w:eastAsia="Arial Unicode MS" w:cs="Mangal"/>
          <w:bCs/>
          <w:color w:val="000000"/>
          <w:kern w:val="1"/>
          <w:szCs w:val="24"/>
          <w:lang w:eastAsia="hi-IN" w:bidi="hi-IN"/>
        </w:rPr>
        <w:t xml:space="preserve"> Paslaugos bus perkamos tokiais įkainiais, kurie galios Perkančiosios organizacijos užsakymo pateikimo dieną teikėjo </w:t>
      </w:r>
      <w:r w:rsidR="00AB2F30" w:rsidRPr="00D82060">
        <w:rPr>
          <w:rFonts w:eastAsia="Arial Unicode MS" w:cs="Mangal"/>
          <w:b/>
          <w:color w:val="000000"/>
          <w:kern w:val="1"/>
          <w:szCs w:val="24"/>
          <w:lang w:eastAsia="hi-IN" w:bidi="hi-IN"/>
        </w:rPr>
        <w:t>kainoraštyje</w:t>
      </w:r>
      <w:r w:rsidR="00AB2F30" w:rsidRPr="00751310">
        <w:rPr>
          <w:rFonts w:eastAsia="Arial Unicode MS" w:cs="Mangal"/>
          <w:bCs/>
          <w:color w:val="000000"/>
          <w:kern w:val="1"/>
          <w:szCs w:val="24"/>
          <w:lang w:eastAsia="hi-IN" w:bidi="hi-IN"/>
        </w:rPr>
        <w:t>, pritaikant ne mažesnę kaip 10 % (dešimt procentų) nuolaidą.</w:t>
      </w:r>
    </w:p>
    <w:p w14:paraId="6B68CD6A" w14:textId="77777777" w:rsidR="002A7AAD" w:rsidRPr="00AB2F30" w:rsidRDefault="002A7AAD" w:rsidP="002A7AAD">
      <w:pPr>
        <w:widowControl w:val="0"/>
        <w:suppressAutoHyphens/>
        <w:spacing w:after="0" w:line="240" w:lineRule="auto"/>
        <w:jc w:val="both"/>
        <w:rPr>
          <w:rFonts w:eastAsia="Andale Sans UI" w:cs="Times New Roman"/>
          <w:szCs w:val="24"/>
          <w:lang w:bidi="en-US"/>
        </w:rPr>
      </w:pPr>
      <w:r w:rsidRPr="00AB2F30">
        <w:rPr>
          <w:rFonts w:eastAsia="Andale Sans UI" w:cs="Times New Roman"/>
          <w:bCs/>
          <w:szCs w:val="24"/>
          <w:lang w:bidi="en-US"/>
        </w:rPr>
        <w:t xml:space="preserve">        5</w:t>
      </w:r>
      <w:r w:rsidRPr="00AB2F30">
        <w:rPr>
          <w:rFonts w:eastAsia="Andale Sans UI" w:cs="Times New Roman"/>
          <w:szCs w:val="24"/>
          <w:lang w:bidi="en-US"/>
        </w:rPr>
        <w:t>. Tiekėjas privalo:</w:t>
      </w:r>
    </w:p>
    <w:p w14:paraId="6B68CD6B" w14:textId="77777777" w:rsidR="002A7AAD" w:rsidRPr="00AB2F30" w:rsidRDefault="002A7AAD" w:rsidP="004A3BAE">
      <w:pPr>
        <w:widowControl w:val="0"/>
        <w:tabs>
          <w:tab w:val="left" w:pos="993"/>
        </w:tabs>
        <w:suppressAutoHyphens/>
        <w:spacing w:after="0" w:line="240" w:lineRule="auto"/>
        <w:ind w:firstLine="440"/>
        <w:jc w:val="both"/>
        <w:rPr>
          <w:rFonts w:eastAsia="Andale Sans UI" w:cs="Times New Roman"/>
          <w:szCs w:val="24"/>
          <w:lang w:bidi="en-US"/>
        </w:rPr>
      </w:pPr>
      <w:r w:rsidRPr="00AB2F30">
        <w:rPr>
          <w:rFonts w:eastAsia="Andale Sans UI" w:cs="Times New Roman"/>
          <w:szCs w:val="24"/>
          <w:lang w:bidi="en-US"/>
        </w:rPr>
        <w:t xml:space="preserve"> 5.1. Perkančiosios organizacijos valtis ir jų variklius remontuoti nedelsiant pirmumo prioriteto tvarka;</w:t>
      </w:r>
    </w:p>
    <w:p w14:paraId="6B68CD6C" w14:textId="77777777" w:rsidR="002A7AAD" w:rsidRPr="00AB2F30" w:rsidRDefault="002A7AAD" w:rsidP="002A7AAD">
      <w:pPr>
        <w:widowControl w:val="0"/>
        <w:tabs>
          <w:tab w:val="left" w:pos="0"/>
        </w:tabs>
        <w:suppressAutoHyphens/>
        <w:spacing w:after="0" w:line="240" w:lineRule="auto"/>
        <w:jc w:val="both"/>
        <w:rPr>
          <w:rFonts w:eastAsia="Andale Sans UI" w:cs="Times New Roman"/>
          <w:szCs w:val="24"/>
          <w:lang w:bidi="en-US"/>
        </w:rPr>
      </w:pPr>
      <w:r w:rsidRPr="00AB2F30">
        <w:rPr>
          <w:rFonts w:eastAsia="Andale Sans UI" w:cs="Times New Roman"/>
          <w:szCs w:val="24"/>
          <w:lang w:bidi="en-US"/>
        </w:rPr>
        <w:t xml:space="preserve">         5.2. paslaugas suteikti ne vėliau kaip per 2 (dvi) darbo dienas, o suderinus su Perkančiąja organizacija, ne vėliau kaip per 10 (dešimt) darbo dienų nuo valties ar jos variklio pateikimo;</w:t>
      </w:r>
    </w:p>
    <w:p w14:paraId="6B68CD6D" w14:textId="0206464C" w:rsidR="002A7AAD" w:rsidRPr="00AB2F30" w:rsidRDefault="002A7AAD" w:rsidP="002A7AAD">
      <w:pPr>
        <w:widowControl w:val="0"/>
        <w:suppressAutoHyphens/>
        <w:spacing w:after="0" w:line="240" w:lineRule="auto"/>
        <w:jc w:val="both"/>
        <w:rPr>
          <w:rFonts w:eastAsia="Andale Sans UI" w:cs="Times New Roman"/>
          <w:szCs w:val="24"/>
          <w:lang w:bidi="en-US"/>
        </w:rPr>
      </w:pPr>
      <w:r w:rsidRPr="00AB2F30">
        <w:rPr>
          <w:rFonts w:eastAsia="Andale Sans UI" w:cs="Times New Roman"/>
          <w:szCs w:val="24"/>
          <w:lang w:bidi="en-US"/>
        </w:rPr>
        <w:t xml:space="preserve">         5.3. atsakyti už nekokybišką paslaugų suteikimą bei dėl to galimą valties ir </w:t>
      </w:r>
      <w:r w:rsidR="00FB2D90" w:rsidRPr="00AB2F30">
        <w:rPr>
          <w:rFonts w:eastAsia="Andale Sans UI" w:cs="Times New Roman"/>
          <w:szCs w:val="24"/>
          <w:lang w:bidi="en-US"/>
        </w:rPr>
        <w:t>j</w:t>
      </w:r>
      <w:r w:rsidR="00FB2D90">
        <w:rPr>
          <w:rFonts w:eastAsia="Andale Sans UI" w:cs="Times New Roman"/>
          <w:szCs w:val="24"/>
          <w:lang w:bidi="en-US"/>
        </w:rPr>
        <w:t>os</w:t>
      </w:r>
      <w:r w:rsidR="00FB2D90" w:rsidRPr="00AB2F30">
        <w:rPr>
          <w:rFonts w:eastAsia="Andale Sans UI" w:cs="Times New Roman"/>
          <w:szCs w:val="24"/>
          <w:lang w:bidi="en-US"/>
        </w:rPr>
        <w:t xml:space="preserve"> </w:t>
      </w:r>
      <w:r w:rsidRPr="00AB2F30">
        <w:rPr>
          <w:rFonts w:eastAsia="Andale Sans UI" w:cs="Times New Roman"/>
          <w:szCs w:val="24"/>
          <w:lang w:bidi="en-US"/>
        </w:rPr>
        <w:t>variklio</w:t>
      </w:r>
      <w:r w:rsidR="00FB2D90">
        <w:rPr>
          <w:rFonts w:eastAsia="Andale Sans UI" w:cs="Times New Roman"/>
          <w:szCs w:val="24"/>
          <w:lang w:bidi="en-US"/>
        </w:rPr>
        <w:t xml:space="preserve"> gedimą</w:t>
      </w:r>
      <w:r w:rsidRPr="00AB2F30">
        <w:rPr>
          <w:rFonts w:eastAsia="Andale Sans UI" w:cs="Times New Roman"/>
          <w:szCs w:val="24"/>
          <w:lang w:bidi="en-US"/>
        </w:rPr>
        <w:t>, jei neįrodo, kad gedimas atsirado ne dėl jo kaltės;</w:t>
      </w:r>
    </w:p>
    <w:p w14:paraId="6B68CD6E" w14:textId="77777777" w:rsidR="002A7AAD" w:rsidRPr="00AB2F30" w:rsidRDefault="002A7AAD" w:rsidP="002A7AAD">
      <w:pPr>
        <w:widowControl w:val="0"/>
        <w:suppressAutoHyphens/>
        <w:spacing w:after="0" w:line="240" w:lineRule="auto"/>
        <w:jc w:val="both"/>
        <w:rPr>
          <w:rFonts w:eastAsia="Andale Sans UI" w:cs="Times New Roman"/>
          <w:szCs w:val="24"/>
          <w:lang w:bidi="en-US"/>
        </w:rPr>
      </w:pPr>
      <w:r w:rsidRPr="00AB2F30">
        <w:rPr>
          <w:rFonts w:eastAsia="Andale Sans UI" w:cs="Times New Roman"/>
          <w:szCs w:val="24"/>
          <w:lang w:bidi="en-US"/>
        </w:rPr>
        <w:t xml:space="preserve">         5.4. sudaryti galimybę Perkančiajai organizacijai  kontroliuoti materialinių vertybių (originalių detalių ir remonto medžiagų) panaudojimą, jų kainą, darbo laiko sąnaudas atitinkamoms paslaugoms;</w:t>
      </w:r>
    </w:p>
    <w:p w14:paraId="6B68CD6F" w14:textId="77777777" w:rsidR="002A7AAD" w:rsidRPr="00AB2F30" w:rsidRDefault="002A7AAD" w:rsidP="002A7AAD">
      <w:pPr>
        <w:widowControl w:val="0"/>
        <w:suppressAutoHyphens/>
        <w:spacing w:after="0" w:line="240" w:lineRule="auto"/>
        <w:jc w:val="both"/>
        <w:rPr>
          <w:rFonts w:eastAsia="Andale Sans UI" w:cs="Times New Roman"/>
          <w:szCs w:val="24"/>
          <w:lang w:bidi="en-US"/>
        </w:rPr>
      </w:pPr>
      <w:r w:rsidRPr="00AB2F30">
        <w:rPr>
          <w:rFonts w:eastAsia="Andale Sans UI" w:cs="Times New Roman"/>
          <w:szCs w:val="24"/>
          <w:lang w:bidi="en-US"/>
        </w:rPr>
        <w:t xml:space="preserve">         5.5. pirkimo sutarties vykdymo metu priimamus sprendimus, susijusius su išlaidomis, įskaitytinomis į tiekėjui pagal sutartį mokėtiną kainą, su Perkančiąja organizacija derinti iš anksto;</w:t>
      </w:r>
    </w:p>
    <w:p w14:paraId="6B68CD70" w14:textId="77777777" w:rsidR="002A7AAD" w:rsidRPr="00AB2F30" w:rsidRDefault="002A7AAD" w:rsidP="002A7AAD">
      <w:pPr>
        <w:widowControl w:val="0"/>
        <w:suppressAutoHyphens/>
        <w:spacing w:after="0" w:line="240" w:lineRule="auto"/>
        <w:jc w:val="both"/>
        <w:rPr>
          <w:rFonts w:eastAsia="Andale Sans UI" w:cs="Times New Roman"/>
          <w:szCs w:val="24"/>
          <w:lang w:bidi="en-US"/>
        </w:rPr>
      </w:pPr>
      <w:r w:rsidRPr="00AB2F30">
        <w:rPr>
          <w:rFonts w:eastAsia="Andale Sans UI" w:cs="Times New Roman"/>
          <w:szCs w:val="24"/>
          <w:lang w:bidi="en-US"/>
        </w:rPr>
        <w:t xml:space="preserve">         5.6. paslaugų teikimo metu užtikrinti Perkančiosios organizacijos valčių ir jų variklių saugumą;</w:t>
      </w:r>
    </w:p>
    <w:p w14:paraId="6B68CD71" w14:textId="2BDD9A4B" w:rsidR="002A7AAD" w:rsidRPr="00AB2F30" w:rsidRDefault="002A7AAD" w:rsidP="002A7AAD">
      <w:pPr>
        <w:widowControl w:val="0"/>
        <w:suppressAutoHyphens/>
        <w:spacing w:after="0" w:line="240" w:lineRule="auto"/>
        <w:jc w:val="both"/>
        <w:rPr>
          <w:rFonts w:eastAsia="Andale Sans UI" w:cs="Times New Roman"/>
          <w:szCs w:val="24"/>
          <w:lang w:bidi="en-US"/>
        </w:rPr>
      </w:pPr>
      <w:r w:rsidRPr="00AB2F30">
        <w:rPr>
          <w:rFonts w:eastAsia="Andale Sans UI" w:cs="Times New Roman"/>
          <w:szCs w:val="24"/>
          <w:lang w:bidi="en-US"/>
        </w:rPr>
        <w:t xml:space="preserve">         5.7. atliktoms paslaugoms taikyti 6 mėnesių garantiją, o detalėms ir medžiagoms – ne trumpesnę nei 12 mėnesių garantiją (išskyrus atvejus, kai gamintojas taiko trumpesnę garantiją)</w:t>
      </w:r>
      <w:r w:rsidRPr="00AB2F30">
        <w:rPr>
          <w:rFonts w:eastAsia="Andale Sans UI" w:cs="Times New Roman"/>
          <w:b/>
          <w:szCs w:val="24"/>
          <w:lang w:bidi="en-US"/>
        </w:rPr>
        <w:t>.</w:t>
      </w:r>
      <w:r w:rsidRPr="00AB2F30">
        <w:rPr>
          <w:rFonts w:eastAsia="Andale Sans UI" w:cs="Times New Roman"/>
          <w:szCs w:val="24"/>
          <w:lang w:bidi="en-US"/>
        </w:rPr>
        <w:t xml:space="preserve"> Garantiniu laikotarpiu valčiai ir jų varikliui sugedus dėl nekokybiškai atliktų paslaugų, nekokybiškų medžiagų ar detalių, el. paštu suderinus su </w:t>
      </w:r>
      <w:r w:rsidR="00870C34">
        <w:rPr>
          <w:rFonts w:eastAsia="Andale Sans UI" w:cs="Times New Roman"/>
          <w:szCs w:val="24"/>
          <w:lang w:bidi="en-US"/>
        </w:rPr>
        <w:t>P</w:t>
      </w:r>
      <w:r w:rsidRPr="00AB2F30">
        <w:rPr>
          <w:rFonts w:eastAsia="Andale Sans UI" w:cs="Times New Roman"/>
          <w:szCs w:val="24"/>
          <w:lang w:bidi="en-US"/>
        </w:rPr>
        <w:t>erkančiąja organizacija, per 24 (dvidešimt keturias) valandas pašalinti trūkumus savo lėšomis (pašalinti defektus, pakeisti sugedusias atsargines dalis). Jei atsarginė dalis keičiama nauja, šiai pakeistai detalei skaičiuojamas naujas garantinis terminas;</w:t>
      </w:r>
    </w:p>
    <w:p w14:paraId="6B68CD72" w14:textId="6F74F23B" w:rsidR="002A7AAD" w:rsidRPr="00AB2F30" w:rsidRDefault="002A7AAD" w:rsidP="002A7AAD">
      <w:pPr>
        <w:widowControl w:val="0"/>
        <w:suppressAutoHyphens/>
        <w:spacing w:after="0" w:line="240" w:lineRule="auto"/>
        <w:ind w:firstLine="567"/>
        <w:jc w:val="both"/>
        <w:rPr>
          <w:rFonts w:eastAsia="Andale Sans UI" w:cs="Times New Roman"/>
          <w:szCs w:val="24"/>
          <w:lang w:bidi="en-US"/>
        </w:rPr>
      </w:pPr>
      <w:r w:rsidRPr="00AB2F30">
        <w:rPr>
          <w:rFonts w:eastAsia="Andale Sans UI" w:cs="Times New Roman"/>
          <w:szCs w:val="24"/>
          <w:lang w:bidi="en-US"/>
        </w:rPr>
        <w:t>5.8. Perkančiajai organizacijai pareikalavus perduoti visas valčių ir jų variklių remontuoti ar techniškai aptarnauti panaudotų detalių ar medžiagų pirkimo dokumentų kopijas bei gamintojo sertifikatus;</w:t>
      </w:r>
    </w:p>
    <w:p w14:paraId="6B68CD73" w14:textId="77777777" w:rsidR="002A7AAD" w:rsidRPr="00AB2F30" w:rsidRDefault="002A7AAD" w:rsidP="00FD4353">
      <w:pPr>
        <w:widowControl w:val="0"/>
        <w:suppressAutoHyphens/>
        <w:spacing w:after="0" w:line="240" w:lineRule="auto"/>
        <w:ind w:firstLine="567"/>
        <w:jc w:val="both"/>
        <w:rPr>
          <w:rFonts w:eastAsia="Andale Sans UI" w:cs="Times New Roman"/>
          <w:szCs w:val="24"/>
          <w:lang w:bidi="en-US"/>
        </w:rPr>
      </w:pPr>
      <w:r w:rsidRPr="00AB2F30">
        <w:rPr>
          <w:rFonts w:eastAsia="Andale Sans UI" w:cs="Times New Roman"/>
          <w:szCs w:val="24"/>
          <w:lang w:bidi="en-US"/>
        </w:rPr>
        <w:t xml:space="preserve">5.9. užtikrinti, kad valčių ir jų variklių atsarginės dalys atitiktų valčių ir jų variklių gamintojų techninius reikalavimus detalėms bei jų kokybei;          </w:t>
      </w:r>
    </w:p>
    <w:p w14:paraId="6B68CD74" w14:textId="77777777" w:rsidR="002A7AAD" w:rsidRPr="00AB2F30" w:rsidRDefault="002A7AAD" w:rsidP="002A7AAD">
      <w:pPr>
        <w:widowControl w:val="0"/>
        <w:tabs>
          <w:tab w:val="left" w:pos="426"/>
        </w:tabs>
        <w:suppressAutoHyphens/>
        <w:spacing w:after="0" w:line="240" w:lineRule="auto"/>
        <w:ind w:firstLine="567"/>
        <w:jc w:val="both"/>
        <w:rPr>
          <w:rFonts w:eastAsia="Andale Sans UI" w:cs="Times New Roman"/>
          <w:szCs w:val="24"/>
          <w:lang w:bidi="en-US"/>
        </w:rPr>
      </w:pPr>
      <w:r w:rsidRPr="00AB2F30">
        <w:rPr>
          <w:rFonts w:eastAsia="Andale Sans UI" w:cs="Times New Roman"/>
          <w:szCs w:val="24"/>
          <w:lang w:bidi="en-US"/>
        </w:rPr>
        <w:t xml:space="preserve">6. Teikiant paslaugas turi būti naudojamos naujos originalios arba lygiavertės detalės ir remonto medžiagos. </w:t>
      </w:r>
      <w:r w:rsidRPr="00AB2F30">
        <w:rPr>
          <w:rFonts w:eastAsia="Andale Sans UI" w:cs="Times New Roman"/>
          <w:bCs/>
          <w:szCs w:val="24"/>
          <w:lang w:bidi="en-US"/>
        </w:rPr>
        <w:t>Naujas detales ir medžiagas, reikalingas paslaugų atlikimui, p</w:t>
      </w:r>
      <w:r w:rsidRPr="00AB2F30">
        <w:rPr>
          <w:rFonts w:eastAsia="Andale Sans UI" w:cs="Times New Roman"/>
          <w:szCs w:val="24"/>
          <w:lang w:bidi="en-US"/>
        </w:rPr>
        <w:t xml:space="preserve">aslaugų teikėjas Perkančiajai organizacijai </w:t>
      </w:r>
      <w:r w:rsidRPr="00AB2F30">
        <w:rPr>
          <w:rFonts w:eastAsia="Andale Sans UI" w:cs="Times New Roman"/>
          <w:bCs/>
          <w:szCs w:val="24"/>
          <w:lang w:bidi="en-US"/>
        </w:rPr>
        <w:t xml:space="preserve">privalo parduoti už jų savikainą (naujų detalių ir medžiagų įsigijimo kaina su pridėtinėmis išlaidomis – kelių mokestis ir kiti mokesčiai, būtini sumokėti </w:t>
      </w:r>
      <w:r w:rsidRPr="00AB2F30">
        <w:rPr>
          <w:rFonts w:eastAsia="Andale Sans UI" w:cs="Times New Roman"/>
          <w:szCs w:val="24"/>
          <w:lang w:bidi="en-US"/>
        </w:rPr>
        <w:t xml:space="preserve">teikėjui </w:t>
      </w:r>
      <w:r w:rsidRPr="00AB2F30">
        <w:rPr>
          <w:rFonts w:eastAsia="Andale Sans UI" w:cs="Times New Roman"/>
          <w:bCs/>
          <w:szCs w:val="24"/>
          <w:lang w:bidi="en-US"/>
        </w:rPr>
        <w:t xml:space="preserve">tiems įrenginiams ir medžiagoms įsigyti). Perkančioji organizacija gali pareikalauti pateikti šių detalių ir medžiagų pirkimo dokumentus. </w:t>
      </w:r>
      <w:r w:rsidRPr="00AB2F30">
        <w:rPr>
          <w:rFonts w:eastAsia="Andale Sans UI" w:cs="Times New Roman"/>
          <w:szCs w:val="24"/>
          <w:lang w:bidi="en-US"/>
        </w:rPr>
        <w:t>Tiekėjui antkainis už įsigytas originalias ar lygiavertes detales ir remonto medžiagas nėra mokamas.</w:t>
      </w:r>
    </w:p>
    <w:p w14:paraId="6B68CD75" w14:textId="09C8EB23" w:rsidR="002A7AAD" w:rsidRPr="00AB2F30" w:rsidRDefault="002A7AAD" w:rsidP="002A7AAD">
      <w:pPr>
        <w:widowControl w:val="0"/>
        <w:tabs>
          <w:tab w:val="left" w:pos="851"/>
        </w:tabs>
        <w:suppressAutoHyphens/>
        <w:spacing w:after="0" w:line="240" w:lineRule="auto"/>
        <w:ind w:firstLine="567"/>
        <w:jc w:val="both"/>
        <w:rPr>
          <w:rFonts w:eastAsia="Andale Sans UI" w:cs="Times New Roman"/>
          <w:szCs w:val="24"/>
          <w:lang w:bidi="en-US"/>
        </w:rPr>
      </w:pPr>
      <w:r w:rsidRPr="00AB2F30">
        <w:rPr>
          <w:rFonts w:eastAsia="Andale Sans UI" w:cs="Times New Roman"/>
          <w:szCs w:val="24"/>
          <w:lang w:bidi="en-US"/>
        </w:rPr>
        <w:t xml:space="preserve">7. Pagal poreikį teikiamoms paslaugoms turi būti </w:t>
      </w:r>
      <w:r w:rsidR="00641C90">
        <w:rPr>
          <w:rFonts w:eastAsia="Andale Sans UI" w:cs="Times New Roman"/>
          <w:szCs w:val="24"/>
          <w:lang w:bidi="en-US"/>
        </w:rPr>
        <w:t>taikomos tiekėjo pasiūlyme nurodytos medžiagų ir darbų kainos</w:t>
      </w:r>
      <w:r w:rsidRPr="00AB2F30">
        <w:rPr>
          <w:rFonts w:eastAsia="Andale Sans UI" w:cs="Times New Roman"/>
          <w:szCs w:val="24"/>
          <w:lang w:bidi="en-US"/>
        </w:rPr>
        <w:t xml:space="preserve">. </w:t>
      </w:r>
      <w:r w:rsidR="00641C90">
        <w:rPr>
          <w:rFonts w:eastAsia="Andale Sans UI" w:cs="Times New Roman"/>
          <w:szCs w:val="24"/>
          <w:lang w:bidi="en-US"/>
        </w:rPr>
        <w:t>Šios kainos taikomos</w:t>
      </w:r>
      <w:r w:rsidRPr="00AB2F30">
        <w:rPr>
          <w:rFonts w:eastAsia="Andale Sans UI" w:cs="Times New Roman"/>
          <w:szCs w:val="24"/>
          <w:lang w:bidi="en-US"/>
        </w:rPr>
        <w:t xml:space="preserve"> visą sutarties galiojimo laikotarpį ir negali būti </w:t>
      </w:r>
      <w:r w:rsidR="00641C90">
        <w:rPr>
          <w:rFonts w:eastAsia="Andale Sans UI" w:cs="Times New Roman"/>
          <w:szCs w:val="24"/>
          <w:lang w:bidi="en-US"/>
        </w:rPr>
        <w:t>keičiamos, išskyrus sutartyje numatytus atvejus</w:t>
      </w:r>
      <w:r w:rsidRPr="00AB2F30">
        <w:rPr>
          <w:rFonts w:eastAsia="Andale Sans UI" w:cs="Times New Roman"/>
          <w:szCs w:val="24"/>
          <w:lang w:bidi="en-US"/>
        </w:rPr>
        <w:t>.</w:t>
      </w:r>
    </w:p>
    <w:p w14:paraId="6B68CD76" w14:textId="440C8FBF" w:rsidR="002A7AAD" w:rsidRPr="00AB2F30" w:rsidRDefault="002A7AAD" w:rsidP="002A7AAD">
      <w:pPr>
        <w:tabs>
          <w:tab w:val="left" w:pos="0"/>
          <w:tab w:val="left" w:pos="851"/>
          <w:tab w:val="left" w:pos="993"/>
        </w:tabs>
        <w:suppressAutoHyphens/>
        <w:spacing w:after="0" w:line="240" w:lineRule="auto"/>
        <w:ind w:firstLine="550"/>
        <w:jc w:val="both"/>
        <w:rPr>
          <w:rFonts w:eastAsia="Times New Roman" w:cs="Times New Roman"/>
          <w:szCs w:val="24"/>
          <w:lang w:eastAsia="ar-SA"/>
        </w:rPr>
      </w:pPr>
      <w:r w:rsidRPr="00AB2F30">
        <w:rPr>
          <w:rFonts w:eastAsia="Times New Roman" w:cs="Times New Roman"/>
          <w:szCs w:val="24"/>
          <w:lang w:eastAsia="ar-SA"/>
        </w:rPr>
        <w:t xml:space="preserve">8. Esant Perkančiosios organizacijos poreikiui, tiekėjas privalės ne didesniais kaip užsakymo </w:t>
      </w:r>
      <w:r w:rsidR="00641C90">
        <w:rPr>
          <w:rFonts w:eastAsia="Times New Roman" w:cs="Times New Roman"/>
          <w:szCs w:val="24"/>
          <w:lang w:eastAsia="ar-SA"/>
        </w:rPr>
        <w:t>pateikimo dieną</w:t>
      </w:r>
      <w:r w:rsidRPr="00AB2F30">
        <w:rPr>
          <w:rFonts w:eastAsia="Times New Roman" w:cs="Times New Roman"/>
          <w:szCs w:val="24"/>
          <w:lang w:eastAsia="ar-SA"/>
        </w:rPr>
        <w:t xml:space="preserve"> galiojančiame tiekėjo kainoraštyje numatytais įkainiais, taikant </w:t>
      </w:r>
      <w:r w:rsidR="00641C90">
        <w:rPr>
          <w:rFonts w:eastAsia="Times New Roman" w:cs="Times New Roman"/>
          <w:szCs w:val="24"/>
          <w:lang w:eastAsia="ar-SA"/>
        </w:rPr>
        <w:t>ne mažesnę kaip 10</w:t>
      </w:r>
      <w:r w:rsidR="007742EE">
        <w:rPr>
          <w:rFonts w:eastAsia="Times New Roman" w:cs="Times New Roman"/>
          <w:szCs w:val="24"/>
          <w:lang w:eastAsia="ar-SA"/>
        </w:rPr>
        <w:t> </w:t>
      </w:r>
      <w:r w:rsidR="00641C90">
        <w:rPr>
          <w:rFonts w:eastAsia="Times New Roman" w:cs="Times New Roman"/>
          <w:szCs w:val="24"/>
          <w:lang w:eastAsia="ar-SA"/>
        </w:rPr>
        <w:t>% (dešimt procentų)</w:t>
      </w:r>
      <w:r w:rsidRPr="00AB2F30">
        <w:rPr>
          <w:rFonts w:eastAsia="Times New Roman" w:cs="Times New Roman"/>
          <w:szCs w:val="24"/>
          <w:lang w:eastAsia="ar-SA"/>
        </w:rPr>
        <w:t xml:space="preserve"> nuolaidą, teikti:</w:t>
      </w:r>
    </w:p>
    <w:p w14:paraId="6B68CD77" w14:textId="77777777" w:rsidR="002A7AAD" w:rsidRPr="00AB2F30" w:rsidRDefault="002A7AAD" w:rsidP="002A7AAD">
      <w:pPr>
        <w:tabs>
          <w:tab w:val="left" w:pos="0"/>
          <w:tab w:val="left" w:pos="993"/>
        </w:tabs>
        <w:suppressAutoHyphens/>
        <w:spacing w:after="0" w:line="240" w:lineRule="auto"/>
        <w:ind w:left="567"/>
        <w:jc w:val="both"/>
        <w:rPr>
          <w:rFonts w:eastAsia="Times New Roman" w:cs="Times New Roman"/>
          <w:szCs w:val="24"/>
          <w:lang w:eastAsia="ar-SA"/>
        </w:rPr>
      </w:pPr>
      <w:r w:rsidRPr="00AB2F30">
        <w:rPr>
          <w:rFonts w:eastAsia="Times New Roman" w:cs="Times New Roman"/>
          <w:szCs w:val="24"/>
          <w:lang w:eastAsia="ar-SA"/>
        </w:rPr>
        <w:t>8.1. kitas pasiūlyme nenumatytas paslaugas;</w:t>
      </w:r>
    </w:p>
    <w:p w14:paraId="6B68CD78" w14:textId="77777777" w:rsidR="002A7AAD" w:rsidRPr="00AB2F30" w:rsidRDefault="002A7AAD" w:rsidP="002A7AAD">
      <w:pPr>
        <w:tabs>
          <w:tab w:val="left" w:pos="0"/>
          <w:tab w:val="left" w:pos="993"/>
        </w:tabs>
        <w:suppressAutoHyphens/>
        <w:spacing w:after="0" w:line="240" w:lineRule="auto"/>
        <w:ind w:firstLine="567"/>
        <w:jc w:val="both"/>
        <w:rPr>
          <w:rFonts w:eastAsia="Times New Roman" w:cs="Times New Roman"/>
          <w:szCs w:val="24"/>
          <w:lang w:eastAsia="ar-SA"/>
        </w:rPr>
      </w:pPr>
      <w:r w:rsidRPr="00AB2F30">
        <w:rPr>
          <w:rFonts w:eastAsia="Times New Roman" w:cs="Times New Roman"/>
          <w:szCs w:val="24"/>
          <w:lang w:eastAsia="ar-SA"/>
        </w:rPr>
        <w:t xml:space="preserve">8.2. kitų Perkančiosios organizacijos </w:t>
      </w:r>
      <w:r w:rsidRPr="00AB2F30">
        <w:rPr>
          <w:rFonts w:eastAsia="Andale Sans UI" w:cs="Times New Roman"/>
          <w:szCs w:val="24"/>
          <w:lang w:bidi="en-US"/>
        </w:rPr>
        <w:t>valčių ir jų variklių</w:t>
      </w:r>
      <w:r w:rsidRPr="00AB2F30">
        <w:rPr>
          <w:rFonts w:eastAsia="Times New Roman" w:cs="Times New Roman"/>
          <w:szCs w:val="24"/>
          <w:lang w:eastAsia="ar-SA"/>
        </w:rPr>
        <w:t xml:space="preserve"> remonto ir techninio aptarnavimo paslaugas.</w:t>
      </w:r>
    </w:p>
    <w:p w14:paraId="6B68CD79" w14:textId="77777777" w:rsidR="002A7AAD" w:rsidRPr="00AB2F30" w:rsidRDefault="002A7AAD" w:rsidP="002A7AAD">
      <w:pPr>
        <w:widowControl w:val="0"/>
        <w:tabs>
          <w:tab w:val="left" w:pos="851"/>
        </w:tabs>
        <w:suppressAutoHyphens/>
        <w:spacing w:after="0" w:line="240" w:lineRule="auto"/>
        <w:ind w:firstLine="567"/>
        <w:jc w:val="both"/>
        <w:rPr>
          <w:rFonts w:eastAsia="Andale Sans UI" w:cs="Times New Roman"/>
          <w:szCs w:val="24"/>
          <w:lang w:bidi="en-US"/>
        </w:rPr>
      </w:pPr>
      <w:r w:rsidRPr="00AB2F30">
        <w:rPr>
          <w:rFonts w:eastAsia="Andale Sans UI" w:cs="Times New Roman"/>
          <w:szCs w:val="24"/>
          <w:lang w:bidi="en-US"/>
        </w:rPr>
        <w:t xml:space="preserve">9. Paslaugų teikimo metu teikiamos paslaugos bei detalės dalys turi atitikti reikalavimus bei apimtis, numatytas gamyklos-gamintojo, nurodytas valčių ir jų variklių serviso knygelėje, vartotojo instrukcijoje ar kitoje oficialioje gamyklos-gamintojos dokumentacijoje. Techninei priežiūrai turi būti naudojamos gamyklos-gamintojos nurodytas arba lygiavertes specifikacijas atitinkančios (arba aukštesnių specifikacijų) medžiagos, skysčiai, atsarginės dalys. Paslaugos turi būti teikiamos laikantis gamyklos-gamintojos nustatytų technologinių reikalavimų, naudojant rekomenduojamus įrankius ir prietaisus. </w:t>
      </w:r>
    </w:p>
    <w:p w14:paraId="6B68CD7A" w14:textId="77777777" w:rsidR="002A7AAD" w:rsidRPr="00AB2F30" w:rsidRDefault="002A7AAD" w:rsidP="002A7AAD">
      <w:pPr>
        <w:widowControl w:val="0"/>
        <w:tabs>
          <w:tab w:val="left" w:pos="851"/>
        </w:tabs>
        <w:suppressAutoHyphens/>
        <w:spacing w:after="0" w:line="240" w:lineRule="auto"/>
        <w:ind w:firstLine="567"/>
        <w:jc w:val="both"/>
        <w:rPr>
          <w:rFonts w:eastAsia="Andale Sans UI" w:cs="Times New Roman"/>
          <w:szCs w:val="24"/>
          <w:lang w:bidi="en-US"/>
        </w:rPr>
      </w:pPr>
      <w:r w:rsidRPr="00AB2F30">
        <w:rPr>
          <w:rFonts w:eastAsia="Andale Sans UI" w:cs="Times New Roman"/>
          <w:szCs w:val="24"/>
          <w:lang w:bidi="en-US"/>
        </w:rPr>
        <w:t>10. Perkančioji organizacija pasilieka teisę pirkti Paslaugas pagal faktinį poreikį. Paslaugų kaina pateikta pasiūlyme negali keistis pasirašant paslaugų pirkimo sutartį bei sutarties galiojimo laikotarpiu.</w:t>
      </w:r>
    </w:p>
    <w:p w14:paraId="6B68CD7B" w14:textId="7AF1D65A" w:rsidR="002A7AAD" w:rsidRPr="00AB2F30" w:rsidRDefault="002A7AAD" w:rsidP="002A7AAD">
      <w:pPr>
        <w:widowControl w:val="0"/>
        <w:suppressAutoHyphens/>
        <w:spacing w:after="0" w:line="240" w:lineRule="auto"/>
        <w:ind w:left="72" w:firstLine="288"/>
        <w:jc w:val="both"/>
        <w:rPr>
          <w:rFonts w:eastAsia="Andale Sans UI" w:cs="Times New Roman"/>
          <w:szCs w:val="24"/>
          <w:lang w:bidi="en-US"/>
        </w:rPr>
      </w:pPr>
      <w:r w:rsidRPr="00AB2F30">
        <w:rPr>
          <w:rFonts w:eastAsia="Andale Sans UI" w:cs="Times New Roman"/>
          <w:szCs w:val="24"/>
          <w:lang w:bidi="en-US"/>
        </w:rPr>
        <w:t xml:space="preserve">   11. Paslaugos teikiamos be išankstinio apmokėjimo. </w:t>
      </w:r>
    </w:p>
    <w:p w14:paraId="6B68CD7C" w14:textId="74732066" w:rsidR="002A7AAD" w:rsidRPr="00AB2F30" w:rsidRDefault="002A7AAD" w:rsidP="002A7AAD">
      <w:pPr>
        <w:widowControl w:val="0"/>
        <w:suppressAutoHyphens/>
        <w:spacing w:after="0" w:line="240" w:lineRule="auto"/>
        <w:jc w:val="both"/>
        <w:rPr>
          <w:rFonts w:eastAsia="Andale Sans UI" w:cs="Times New Roman"/>
          <w:bCs/>
          <w:szCs w:val="24"/>
          <w:lang w:bidi="en-US"/>
        </w:rPr>
      </w:pPr>
      <w:r w:rsidRPr="00AB2F30">
        <w:rPr>
          <w:rFonts w:eastAsia="Andale Sans UI" w:cs="Times New Roman"/>
          <w:szCs w:val="24"/>
          <w:lang w:bidi="en-US"/>
        </w:rPr>
        <w:t xml:space="preserve">         12. </w:t>
      </w:r>
      <w:r w:rsidRPr="00AB2F30">
        <w:rPr>
          <w:rFonts w:eastAsia="Andale Sans UI" w:cs="Times New Roman"/>
          <w:bCs/>
          <w:szCs w:val="24"/>
          <w:lang w:bidi="en-US"/>
        </w:rPr>
        <w:t>Perkančioji organizacija nėra pridėtinės vertės mokesčio mokėtoja.</w:t>
      </w:r>
    </w:p>
    <w:p w14:paraId="6B68CD7D" w14:textId="43AB5B0E" w:rsidR="002A7AAD" w:rsidRPr="00AB2F30" w:rsidRDefault="002A7AAD" w:rsidP="002A7AAD">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 xml:space="preserve">         13. Perkančios organizacijos preliminarus perkamų paslaugų sąrašas pateiktas </w:t>
      </w:r>
      <w:r w:rsidR="00870C34">
        <w:rPr>
          <w:rFonts w:eastAsia="Andale Sans UI" w:cs="Times New Roman"/>
          <w:bCs/>
          <w:szCs w:val="24"/>
          <w:lang w:bidi="en-US"/>
        </w:rPr>
        <w:t>7.</w:t>
      </w:r>
      <w:r w:rsidRPr="00AB2F30">
        <w:rPr>
          <w:rFonts w:eastAsia="Andale Sans UI" w:cs="Times New Roman"/>
          <w:bCs/>
          <w:szCs w:val="24"/>
          <w:lang w:bidi="en-US"/>
        </w:rPr>
        <w:t>2 lentelėje.</w:t>
      </w:r>
    </w:p>
    <w:p w14:paraId="6B68CD7E" w14:textId="5588193D" w:rsidR="002A7AAD" w:rsidRPr="00AB2F30" w:rsidRDefault="00870C34" w:rsidP="00870C34">
      <w:pPr>
        <w:widowControl w:val="0"/>
        <w:suppressAutoHyphens/>
        <w:spacing w:after="0" w:line="240" w:lineRule="auto"/>
        <w:ind w:right="188"/>
        <w:jc w:val="right"/>
        <w:rPr>
          <w:rFonts w:eastAsia="Andale Sans UI" w:cs="Times New Roman"/>
          <w:szCs w:val="24"/>
          <w:lang w:bidi="en-US"/>
        </w:rPr>
      </w:pPr>
      <w:r>
        <w:rPr>
          <w:rFonts w:eastAsia="Andale Sans UI" w:cs="Times New Roman"/>
          <w:bCs/>
          <w:szCs w:val="24"/>
          <w:lang w:bidi="en-US"/>
        </w:rPr>
        <w:t>7.</w:t>
      </w:r>
      <w:r w:rsidRPr="00AB2F30">
        <w:rPr>
          <w:rFonts w:eastAsia="Andale Sans UI" w:cs="Times New Roman"/>
          <w:bCs/>
          <w:szCs w:val="24"/>
          <w:lang w:bidi="en-US"/>
        </w:rPr>
        <w:t>2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5651"/>
        <w:gridCol w:w="977"/>
        <w:gridCol w:w="2309"/>
      </w:tblGrid>
      <w:tr w:rsidR="002A7AAD" w:rsidRPr="00AB2F30" w14:paraId="6B68CD83" w14:textId="77777777" w:rsidTr="00FD4353">
        <w:tc>
          <w:tcPr>
            <w:tcW w:w="556" w:type="dxa"/>
            <w:tcBorders>
              <w:bottom w:val="nil"/>
            </w:tcBorders>
            <w:shd w:val="clear" w:color="auto" w:fill="auto"/>
          </w:tcPr>
          <w:p w14:paraId="6B68CD7F"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 xml:space="preserve">Eil. </w:t>
            </w:r>
          </w:p>
        </w:tc>
        <w:tc>
          <w:tcPr>
            <w:tcW w:w="5651" w:type="dxa"/>
            <w:tcBorders>
              <w:bottom w:val="nil"/>
            </w:tcBorders>
            <w:shd w:val="clear" w:color="auto" w:fill="auto"/>
          </w:tcPr>
          <w:p w14:paraId="6B68CD80" w14:textId="77777777" w:rsidR="002A7AAD" w:rsidRPr="00AB2F30" w:rsidRDefault="002A7AAD" w:rsidP="007742EE">
            <w:pPr>
              <w:widowControl w:val="0"/>
              <w:suppressAutoHyphens/>
              <w:spacing w:after="0" w:line="240" w:lineRule="auto"/>
              <w:jc w:val="center"/>
              <w:rPr>
                <w:rFonts w:eastAsia="Andale Sans UI" w:cs="Times New Roman"/>
                <w:bCs/>
                <w:szCs w:val="24"/>
                <w:lang w:bidi="en-US"/>
              </w:rPr>
            </w:pPr>
            <w:r w:rsidRPr="00AB2F30">
              <w:rPr>
                <w:rFonts w:eastAsia="Andale Sans UI" w:cs="Times New Roman"/>
                <w:bCs/>
                <w:szCs w:val="24"/>
                <w:lang w:bidi="en-US"/>
              </w:rPr>
              <w:t>Paslaugos</w:t>
            </w:r>
          </w:p>
        </w:tc>
        <w:tc>
          <w:tcPr>
            <w:tcW w:w="977" w:type="dxa"/>
            <w:tcBorders>
              <w:bottom w:val="nil"/>
            </w:tcBorders>
            <w:shd w:val="clear" w:color="auto" w:fill="auto"/>
          </w:tcPr>
          <w:p w14:paraId="6B68CD81" w14:textId="30F35E97" w:rsidR="002A7AAD" w:rsidRPr="00AB2F30" w:rsidRDefault="002A7AAD" w:rsidP="00FD4353">
            <w:pPr>
              <w:widowControl w:val="0"/>
              <w:suppressAutoHyphens/>
              <w:spacing w:after="0" w:line="240" w:lineRule="auto"/>
              <w:jc w:val="center"/>
              <w:rPr>
                <w:rFonts w:eastAsia="Andale Sans UI" w:cs="Times New Roman"/>
                <w:bCs/>
                <w:szCs w:val="24"/>
                <w:lang w:bidi="en-US"/>
              </w:rPr>
            </w:pPr>
            <w:r w:rsidRPr="00AB2F30">
              <w:rPr>
                <w:rFonts w:eastAsia="Andale Sans UI" w:cs="Times New Roman"/>
                <w:bCs/>
                <w:szCs w:val="24"/>
                <w:lang w:bidi="en-US"/>
              </w:rPr>
              <w:t>Mat</w:t>
            </w:r>
            <w:r w:rsidR="00870C34">
              <w:rPr>
                <w:rFonts w:eastAsia="Andale Sans UI" w:cs="Times New Roman"/>
                <w:bCs/>
                <w:szCs w:val="24"/>
                <w:lang w:bidi="en-US"/>
              </w:rPr>
              <w:t>o</w:t>
            </w:r>
          </w:p>
        </w:tc>
        <w:tc>
          <w:tcPr>
            <w:tcW w:w="2309" w:type="dxa"/>
            <w:tcBorders>
              <w:bottom w:val="nil"/>
            </w:tcBorders>
            <w:shd w:val="clear" w:color="auto" w:fill="auto"/>
          </w:tcPr>
          <w:p w14:paraId="6B68CD82" w14:textId="77777777" w:rsidR="002A7AAD" w:rsidRPr="00AB2F30" w:rsidRDefault="002A7AAD" w:rsidP="00CD2574">
            <w:pPr>
              <w:widowControl w:val="0"/>
              <w:suppressAutoHyphens/>
              <w:spacing w:after="0" w:line="240" w:lineRule="auto"/>
              <w:ind w:left="-92" w:right="-152"/>
              <w:jc w:val="center"/>
              <w:rPr>
                <w:rFonts w:eastAsia="Andale Sans UI" w:cs="Times New Roman"/>
                <w:bCs/>
                <w:szCs w:val="24"/>
                <w:lang w:bidi="en-US"/>
              </w:rPr>
            </w:pPr>
            <w:r w:rsidRPr="00AB2F30">
              <w:rPr>
                <w:rFonts w:eastAsia="Andale Sans UI" w:cs="Times New Roman"/>
                <w:bCs/>
                <w:szCs w:val="24"/>
                <w:lang w:bidi="en-US"/>
              </w:rPr>
              <w:t>Preliminarus kiekis</w:t>
            </w:r>
          </w:p>
        </w:tc>
      </w:tr>
      <w:tr w:rsidR="002A7AAD" w:rsidRPr="00AB2F30" w14:paraId="6B68CD88" w14:textId="77777777" w:rsidTr="00FD4353">
        <w:tc>
          <w:tcPr>
            <w:tcW w:w="556" w:type="dxa"/>
            <w:tcBorders>
              <w:top w:val="nil"/>
            </w:tcBorders>
            <w:shd w:val="clear" w:color="auto" w:fill="auto"/>
          </w:tcPr>
          <w:p w14:paraId="6B68CD84"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Nr.</w:t>
            </w:r>
          </w:p>
        </w:tc>
        <w:tc>
          <w:tcPr>
            <w:tcW w:w="5651" w:type="dxa"/>
            <w:tcBorders>
              <w:top w:val="nil"/>
            </w:tcBorders>
            <w:shd w:val="clear" w:color="auto" w:fill="auto"/>
          </w:tcPr>
          <w:p w14:paraId="6B68CD85" w14:textId="77777777" w:rsidR="002A7AAD" w:rsidRPr="00AB2F30" w:rsidRDefault="002A7AAD" w:rsidP="007742EE">
            <w:pPr>
              <w:widowControl w:val="0"/>
              <w:suppressAutoHyphens/>
              <w:spacing w:after="0" w:line="240" w:lineRule="auto"/>
              <w:jc w:val="center"/>
              <w:rPr>
                <w:rFonts w:eastAsia="Andale Sans UI" w:cs="Times New Roman"/>
                <w:bCs/>
                <w:szCs w:val="24"/>
                <w:lang w:bidi="en-US"/>
              </w:rPr>
            </w:pPr>
            <w:r w:rsidRPr="00AB2F30">
              <w:rPr>
                <w:rFonts w:eastAsia="Andale Sans UI" w:cs="Times New Roman"/>
                <w:bCs/>
                <w:szCs w:val="24"/>
                <w:lang w:bidi="en-US"/>
              </w:rPr>
              <w:t>pavadinimas</w:t>
            </w:r>
          </w:p>
        </w:tc>
        <w:tc>
          <w:tcPr>
            <w:tcW w:w="977" w:type="dxa"/>
            <w:tcBorders>
              <w:top w:val="nil"/>
            </w:tcBorders>
            <w:shd w:val="clear" w:color="auto" w:fill="auto"/>
          </w:tcPr>
          <w:p w14:paraId="6B68CD86" w14:textId="77777777" w:rsidR="002A7AAD" w:rsidRPr="00AB2F30" w:rsidRDefault="002A7AAD" w:rsidP="00FD4353">
            <w:pPr>
              <w:widowControl w:val="0"/>
              <w:suppressAutoHyphens/>
              <w:spacing w:after="0" w:line="240" w:lineRule="auto"/>
              <w:jc w:val="center"/>
              <w:rPr>
                <w:rFonts w:eastAsia="Andale Sans UI" w:cs="Times New Roman"/>
                <w:bCs/>
                <w:szCs w:val="24"/>
                <w:lang w:bidi="en-US"/>
              </w:rPr>
            </w:pPr>
            <w:r w:rsidRPr="00AB2F30">
              <w:rPr>
                <w:rFonts w:eastAsia="Andale Sans UI" w:cs="Times New Roman"/>
                <w:bCs/>
                <w:szCs w:val="24"/>
                <w:lang w:bidi="en-US"/>
              </w:rPr>
              <w:t>vnt.</w:t>
            </w:r>
          </w:p>
        </w:tc>
        <w:tc>
          <w:tcPr>
            <w:tcW w:w="2309" w:type="dxa"/>
            <w:tcBorders>
              <w:top w:val="nil"/>
            </w:tcBorders>
            <w:shd w:val="clear" w:color="auto" w:fill="auto"/>
          </w:tcPr>
          <w:p w14:paraId="6B68CD87" w14:textId="77777777" w:rsidR="002A7AAD" w:rsidRPr="00AB2F30" w:rsidRDefault="002A7AAD" w:rsidP="00CD2574">
            <w:pPr>
              <w:widowControl w:val="0"/>
              <w:suppressAutoHyphens/>
              <w:spacing w:after="0" w:line="240" w:lineRule="auto"/>
              <w:ind w:left="-92" w:right="-152"/>
              <w:jc w:val="center"/>
              <w:rPr>
                <w:rFonts w:eastAsia="Andale Sans UI" w:cs="Times New Roman"/>
                <w:bCs/>
                <w:szCs w:val="24"/>
                <w:lang w:bidi="en-US"/>
              </w:rPr>
            </w:pPr>
            <w:r w:rsidRPr="00AB2F30">
              <w:rPr>
                <w:rFonts w:eastAsia="Andale Sans UI" w:cs="Times New Roman"/>
                <w:bCs/>
                <w:szCs w:val="24"/>
                <w:lang w:bidi="en-US"/>
              </w:rPr>
              <w:t>36 mėn. laikotarpyje</w:t>
            </w:r>
            <w:r w:rsidRPr="00AB2F30">
              <w:rPr>
                <w:rFonts w:eastAsia="Andale Sans UI" w:cs="Times New Roman"/>
                <w:szCs w:val="24"/>
                <w:lang w:bidi="en-US"/>
              </w:rPr>
              <w:t>*</w:t>
            </w:r>
          </w:p>
        </w:tc>
      </w:tr>
      <w:tr w:rsidR="002A7AAD" w:rsidRPr="00AB2F30" w14:paraId="6B68CD92" w14:textId="77777777" w:rsidTr="00FD4353">
        <w:tc>
          <w:tcPr>
            <w:tcW w:w="556" w:type="dxa"/>
            <w:tcBorders>
              <w:right w:val="nil"/>
            </w:tcBorders>
            <w:shd w:val="clear" w:color="auto" w:fill="auto"/>
          </w:tcPr>
          <w:p w14:paraId="6B68CD8E"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p>
        </w:tc>
        <w:tc>
          <w:tcPr>
            <w:tcW w:w="5651" w:type="dxa"/>
            <w:tcBorders>
              <w:left w:val="nil"/>
              <w:right w:val="nil"/>
            </w:tcBorders>
            <w:shd w:val="clear" w:color="auto" w:fill="auto"/>
          </w:tcPr>
          <w:p w14:paraId="6B68CD8F" w14:textId="77777777" w:rsidR="002A7AAD" w:rsidRPr="00AB2F30" w:rsidRDefault="002A7AAD" w:rsidP="00FD4353">
            <w:pPr>
              <w:widowControl w:val="0"/>
              <w:suppressAutoHyphens/>
              <w:spacing w:after="0" w:line="240" w:lineRule="auto"/>
              <w:jc w:val="both"/>
              <w:rPr>
                <w:rFonts w:eastAsia="Andale Sans UI" w:cs="Times New Roman"/>
                <w:b/>
                <w:bCs/>
                <w:szCs w:val="24"/>
                <w:lang w:bidi="en-US"/>
              </w:rPr>
            </w:pPr>
            <w:r w:rsidRPr="00AB2F30">
              <w:rPr>
                <w:rFonts w:eastAsia="Andale Sans UI" w:cs="Times New Roman"/>
                <w:b/>
                <w:bCs/>
                <w:szCs w:val="24"/>
                <w:lang w:bidi="en-US"/>
              </w:rPr>
              <w:t>Diagnostikos darbai</w:t>
            </w:r>
          </w:p>
        </w:tc>
        <w:tc>
          <w:tcPr>
            <w:tcW w:w="977" w:type="dxa"/>
            <w:tcBorders>
              <w:left w:val="nil"/>
              <w:right w:val="nil"/>
            </w:tcBorders>
            <w:shd w:val="clear" w:color="auto" w:fill="auto"/>
          </w:tcPr>
          <w:p w14:paraId="6B68CD90"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p>
        </w:tc>
        <w:tc>
          <w:tcPr>
            <w:tcW w:w="2309" w:type="dxa"/>
            <w:tcBorders>
              <w:left w:val="nil"/>
            </w:tcBorders>
            <w:shd w:val="clear" w:color="auto" w:fill="auto"/>
          </w:tcPr>
          <w:p w14:paraId="6B68CD91"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p>
        </w:tc>
      </w:tr>
      <w:tr w:rsidR="002A7AAD" w:rsidRPr="00AB2F30" w14:paraId="6B68CD97" w14:textId="77777777" w:rsidTr="00FD4353">
        <w:tc>
          <w:tcPr>
            <w:tcW w:w="556" w:type="dxa"/>
            <w:shd w:val="clear" w:color="auto" w:fill="auto"/>
          </w:tcPr>
          <w:p w14:paraId="6B68CD93"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1</w:t>
            </w:r>
          </w:p>
        </w:tc>
        <w:tc>
          <w:tcPr>
            <w:tcW w:w="5651" w:type="dxa"/>
            <w:shd w:val="clear" w:color="auto" w:fill="auto"/>
            <w:vAlign w:val="center"/>
          </w:tcPr>
          <w:p w14:paraId="6B68CD94" w14:textId="77777777" w:rsidR="002A7AAD" w:rsidRPr="00AB2F30" w:rsidRDefault="002A7AAD" w:rsidP="00FD4353">
            <w:pPr>
              <w:widowControl w:val="0"/>
              <w:suppressAutoHyphens/>
              <w:spacing w:after="0" w:line="240" w:lineRule="auto"/>
              <w:rPr>
                <w:rFonts w:eastAsia="Andale Sans UI" w:cs="Times New Roman"/>
                <w:szCs w:val="24"/>
                <w:lang w:eastAsia="lt-LT" w:bidi="en-US"/>
              </w:rPr>
            </w:pPr>
            <w:r w:rsidRPr="00AB2F30">
              <w:rPr>
                <w:rFonts w:eastAsia="Andale Sans UI" w:cs="Times New Roman"/>
                <w:szCs w:val="24"/>
                <w:lang w:eastAsia="lt-LT" w:bidi="en-US"/>
              </w:rPr>
              <w:t>Variklio diagnostikos darbai</w:t>
            </w:r>
          </w:p>
        </w:tc>
        <w:tc>
          <w:tcPr>
            <w:tcW w:w="977" w:type="dxa"/>
            <w:shd w:val="clear" w:color="auto" w:fill="auto"/>
          </w:tcPr>
          <w:p w14:paraId="6B68CD95" w14:textId="77777777" w:rsidR="002A7AAD" w:rsidRPr="00AB2F30" w:rsidRDefault="002A7AAD" w:rsidP="00FD4353">
            <w:pPr>
              <w:widowControl w:val="0"/>
              <w:suppressAutoHyphens/>
              <w:spacing w:after="0" w:line="240" w:lineRule="auto"/>
              <w:jc w:val="center"/>
              <w:rPr>
                <w:rFonts w:eastAsia="Andale Sans UI" w:cs="Times New Roman"/>
                <w:bCs/>
                <w:szCs w:val="24"/>
                <w:lang w:bidi="en-US"/>
              </w:rPr>
            </w:pPr>
            <w:r w:rsidRPr="00AB2F30">
              <w:rPr>
                <w:rFonts w:eastAsia="Andale Sans UI" w:cs="Times New Roman"/>
                <w:bCs/>
                <w:szCs w:val="24"/>
                <w:lang w:bidi="en-US"/>
              </w:rPr>
              <w:t>vnt.</w:t>
            </w:r>
          </w:p>
        </w:tc>
        <w:tc>
          <w:tcPr>
            <w:tcW w:w="2309" w:type="dxa"/>
            <w:shd w:val="clear" w:color="auto" w:fill="auto"/>
          </w:tcPr>
          <w:p w14:paraId="6B68CD96" w14:textId="77777777" w:rsidR="002A7AAD" w:rsidRPr="00AB2F30" w:rsidRDefault="002A7AAD" w:rsidP="00FD4353">
            <w:pPr>
              <w:widowControl w:val="0"/>
              <w:suppressAutoHyphens/>
              <w:spacing w:after="0" w:line="240" w:lineRule="auto"/>
              <w:jc w:val="center"/>
              <w:rPr>
                <w:rFonts w:eastAsia="Andale Sans UI" w:cs="Times New Roman"/>
                <w:bCs/>
                <w:szCs w:val="24"/>
                <w:lang w:bidi="en-US"/>
              </w:rPr>
            </w:pPr>
            <w:r w:rsidRPr="00AB2F30">
              <w:rPr>
                <w:rFonts w:eastAsia="Andale Sans UI" w:cs="Times New Roman"/>
                <w:bCs/>
                <w:szCs w:val="24"/>
                <w:lang w:bidi="en-US"/>
              </w:rPr>
              <w:t>4</w:t>
            </w:r>
          </w:p>
        </w:tc>
      </w:tr>
      <w:tr w:rsidR="002A7AAD" w:rsidRPr="00AB2F30" w14:paraId="6B68CD9C" w14:textId="77777777" w:rsidTr="00FD4353">
        <w:tc>
          <w:tcPr>
            <w:tcW w:w="556" w:type="dxa"/>
            <w:shd w:val="clear" w:color="auto" w:fill="auto"/>
          </w:tcPr>
          <w:p w14:paraId="6B68CD98"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2</w:t>
            </w:r>
          </w:p>
        </w:tc>
        <w:tc>
          <w:tcPr>
            <w:tcW w:w="5651" w:type="dxa"/>
            <w:shd w:val="clear" w:color="auto" w:fill="auto"/>
            <w:vAlign w:val="center"/>
          </w:tcPr>
          <w:p w14:paraId="6B68CD99" w14:textId="77777777" w:rsidR="002A7AAD" w:rsidRPr="00AB2F30" w:rsidRDefault="002A7AAD" w:rsidP="00FD4353">
            <w:pPr>
              <w:widowControl w:val="0"/>
              <w:suppressAutoHyphens/>
              <w:spacing w:after="0" w:line="240" w:lineRule="auto"/>
              <w:rPr>
                <w:rFonts w:eastAsia="Andale Sans UI" w:cs="Times New Roman"/>
                <w:szCs w:val="24"/>
                <w:lang w:eastAsia="lt-LT" w:bidi="en-US"/>
              </w:rPr>
            </w:pPr>
            <w:r w:rsidRPr="00AB2F30">
              <w:rPr>
                <w:rFonts w:eastAsia="Andale Sans UI" w:cs="Times New Roman"/>
                <w:szCs w:val="24"/>
                <w:lang w:eastAsia="lt-LT" w:bidi="en-US"/>
              </w:rPr>
              <w:t>Elektros sistemos diagnostika</w:t>
            </w:r>
          </w:p>
        </w:tc>
        <w:tc>
          <w:tcPr>
            <w:tcW w:w="977" w:type="dxa"/>
            <w:shd w:val="clear" w:color="auto" w:fill="auto"/>
          </w:tcPr>
          <w:p w14:paraId="6B68CD9A" w14:textId="77777777" w:rsidR="002A7AAD" w:rsidRPr="00AB2F30" w:rsidRDefault="002A7AAD" w:rsidP="00FD4353">
            <w:pPr>
              <w:widowControl w:val="0"/>
              <w:suppressAutoHyphens/>
              <w:spacing w:after="0" w:line="240" w:lineRule="auto"/>
              <w:jc w:val="center"/>
              <w:rPr>
                <w:rFonts w:eastAsia="Andale Sans UI" w:cs="Times New Roman"/>
                <w:szCs w:val="24"/>
                <w:lang w:bidi="en-US"/>
              </w:rPr>
            </w:pPr>
            <w:r w:rsidRPr="00AB2F30">
              <w:rPr>
                <w:rFonts w:eastAsia="Andale Sans UI" w:cs="Times New Roman"/>
                <w:bCs/>
                <w:szCs w:val="24"/>
                <w:lang w:bidi="en-US"/>
              </w:rPr>
              <w:t>vnt.</w:t>
            </w:r>
          </w:p>
        </w:tc>
        <w:tc>
          <w:tcPr>
            <w:tcW w:w="2309" w:type="dxa"/>
            <w:shd w:val="clear" w:color="auto" w:fill="auto"/>
          </w:tcPr>
          <w:p w14:paraId="6B68CD9B" w14:textId="77777777" w:rsidR="002A7AAD" w:rsidRPr="00AB2F30" w:rsidRDefault="002A7AAD" w:rsidP="00FD4353">
            <w:pPr>
              <w:widowControl w:val="0"/>
              <w:suppressAutoHyphens/>
              <w:spacing w:after="0" w:line="240" w:lineRule="auto"/>
              <w:jc w:val="center"/>
              <w:rPr>
                <w:rFonts w:eastAsia="Andale Sans UI" w:cs="Times New Roman"/>
                <w:szCs w:val="24"/>
                <w:lang w:bidi="en-US"/>
              </w:rPr>
            </w:pPr>
            <w:r w:rsidRPr="00AB2F30">
              <w:rPr>
                <w:rFonts w:eastAsia="Andale Sans UI" w:cs="Times New Roman"/>
                <w:bCs/>
                <w:szCs w:val="24"/>
                <w:lang w:bidi="en-US"/>
              </w:rPr>
              <w:t>4</w:t>
            </w:r>
          </w:p>
        </w:tc>
      </w:tr>
      <w:tr w:rsidR="002A7AAD" w:rsidRPr="00AB2F30" w14:paraId="6B68CDA1" w14:textId="77777777" w:rsidTr="00FD4353">
        <w:tc>
          <w:tcPr>
            <w:tcW w:w="556" w:type="dxa"/>
            <w:tcBorders>
              <w:right w:val="nil"/>
            </w:tcBorders>
            <w:shd w:val="clear" w:color="auto" w:fill="auto"/>
          </w:tcPr>
          <w:p w14:paraId="6B68CD9D"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p>
        </w:tc>
        <w:tc>
          <w:tcPr>
            <w:tcW w:w="5651" w:type="dxa"/>
            <w:tcBorders>
              <w:left w:val="nil"/>
              <w:right w:val="nil"/>
            </w:tcBorders>
            <w:shd w:val="clear" w:color="auto" w:fill="auto"/>
          </w:tcPr>
          <w:p w14:paraId="6B68CD9E" w14:textId="77777777" w:rsidR="002A7AAD" w:rsidRPr="00AB2F30" w:rsidRDefault="002A7AAD" w:rsidP="00FD4353">
            <w:pPr>
              <w:widowControl w:val="0"/>
              <w:suppressAutoHyphens/>
              <w:spacing w:after="0" w:line="240" w:lineRule="auto"/>
              <w:jc w:val="both"/>
              <w:rPr>
                <w:rFonts w:eastAsia="Andale Sans UI" w:cs="Times New Roman"/>
                <w:b/>
                <w:bCs/>
                <w:szCs w:val="24"/>
                <w:lang w:bidi="en-US"/>
              </w:rPr>
            </w:pPr>
            <w:r w:rsidRPr="00AB2F30">
              <w:rPr>
                <w:rFonts w:eastAsia="Andale Sans UI" w:cs="Times New Roman"/>
                <w:b/>
                <w:bCs/>
                <w:szCs w:val="24"/>
                <w:lang w:bidi="en-US"/>
              </w:rPr>
              <w:t>Variklio remontas</w:t>
            </w:r>
          </w:p>
        </w:tc>
        <w:tc>
          <w:tcPr>
            <w:tcW w:w="977" w:type="dxa"/>
            <w:tcBorders>
              <w:left w:val="nil"/>
              <w:right w:val="nil"/>
            </w:tcBorders>
            <w:shd w:val="clear" w:color="auto" w:fill="auto"/>
          </w:tcPr>
          <w:p w14:paraId="6B68CD9F"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p>
        </w:tc>
        <w:tc>
          <w:tcPr>
            <w:tcW w:w="2309" w:type="dxa"/>
            <w:tcBorders>
              <w:left w:val="nil"/>
            </w:tcBorders>
            <w:shd w:val="clear" w:color="auto" w:fill="auto"/>
          </w:tcPr>
          <w:p w14:paraId="6B68CDA0" w14:textId="77777777" w:rsidR="002A7AAD" w:rsidRPr="00AB2F30" w:rsidRDefault="002A7AAD" w:rsidP="00FD4353">
            <w:pPr>
              <w:widowControl w:val="0"/>
              <w:suppressAutoHyphens/>
              <w:spacing w:after="0" w:line="240" w:lineRule="auto"/>
              <w:jc w:val="center"/>
              <w:rPr>
                <w:rFonts w:eastAsia="Andale Sans UI" w:cs="Times New Roman"/>
                <w:szCs w:val="24"/>
                <w:lang w:bidi="en-US"/>
              </w:rPr>
            </w:pPr>
          </w:p>
        </w:tc>
      </w:tr>
      <w:tr w:rsidR="002A7AAD" w:rsidRPr="00AB2F30" w14:paraId="6B68CDA6" w14:textId="77777777" w:rsidTr="00FD4353">
        <w:tc>
          <w:tcPr>
            <w:tcW w:w="556" w:type="dxa"/>
            <w:shd w:val="clear" w:color="auto" w:fill="auto"/>
          </w:tcPr>
          <w:p w14:paraId="6B68CDA2"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3</w:t>
            </w:r>
          </w:p>
        </w:tc>
        <w:tc>
          <w:tcPr>
            <w:tcW w:w="5651" w:type="dxa"/>
            <w:shd w:val="clear" w:color="auto" w:fill="auto"/>
            <w:vAlign w:val="center"/>
          </w:tcPr>
          <w:p w14:paraId="6B68CDA3" w14:textId="77777777" w:rsidR="002A7AAD" w:rsidRPr="00AB2F30" w:rsidRDefault="002A7AAD" w:rsidP="00FD4353">
            <w:pPr>
              <w:widowControl w:val="0"/>
              <w:suppressAutoHyphens/>
              <w:spacing w:after="0" w:line="240" w:lineRule="auto"/>
              <w:rPr>
                <w:rFonts w:eastAsia="Andale Sans UI" w:cs="Times New Roman"/>
                <w:szCs w:val="24"/>
                <w:lang w:eastAsia="lt-LT" w:bidi="en-US"/>
              </w:rPr>
            </w:pPr>
            <w:r w:rsidRPr="00AB2F30">
              <w:rPr>
                <w:rFonts w:eastAsia="Andale Sans UI" w:cs="Times New Roman"/>
                <w:szCs w:val="24"/>
                <w:lang w:eastAsia="lt-LT" w:bidi="en-US"/>
              </w:rPr>
              <w:t>Variklio alyvos keitimas</w:t>
            </w:r>
          </w:p>
        </w:tc>
        <w:tc>
          <w:tcPr>
            <w:tcW w:w="977" w:type="dxa"/>
            <w:shd w:val="clear" w:color="auto" w:fill="auto"/>
            <w:vAlign w:val="center"/>
          </w:tcPr>
          <w:p w14:paraId="6B68CDA4" w14:textId="77777777" w:rsidR="002A7AAD" w:rsidRPr="00AB2F30" w:rsidRDefault="002A7AAD" w:rsidP="00FD4353">
            <w:pPr>
              <w:widowControl w:val="0"/>
              <w:suppressAutoHyphens/>
              <w:spacing w:after="0" w:line="240" w:lineRule="auto"/>
              <w:jc w:val="center"/>
              <w:rPr>
                <w:rFonts w:eastAsia="Andale Sans UI" w:cs="Times New Roman"/>
                <w:szCs w:val="24"/>
                <w:lang w:eastAsia="lt-LT" w:bidi="en-US"/>
              </w:rPr>
            </w:pPr>
            <w:r w:rsidRPr="00AB2F30">
              <w:rPr>
                <w:rFonts w:eastAsia="Andale Sans UI" w:cs="Times New Roman"/>
                <w:szCs w:val="24"/>
                <w:lang w:eastAsia="lt-LT" w:bidi="en-US"/>
              </w:rPr>
              <w:t>vnt.</w:t>
            </w:r>
          </w:p>
        </w:tc>
        <w:tc>
          <w:tcPr>
            <w:tcW w:w="2309" w:type="dxa"/>
            <w:shd w:val="clear" w:color="auto" w:fill="auto"/>
          </w:tcPr>
          <w:p w14:paraId="6B68CDA5" w14:textId="77777777" w:rsidR="002A7AAD" w:rsidRPr="00AB2F30" w:rsidRDefault="002A7AAD" w:rsidP="00FD4353">
            <w:pPr>
              <w:widowControl w:val="0"/>
              <w:suppressAutoHyphens/>
              <w:spacing w:after="0" w:line="240" w:lineRule="auto"/>
              <w:jc w:val="center"/>
              <w:rPr>
                <w:rFonts w:eastAsia="Andale Sans UI" w:cs="Times New Roman"/>
                <w:szCs w:val="24"/>
                <w:lang w:bidi="en-US"/>
              </w:rPr>
            </w:pPr>
            <w:r w:rsidRPr="00AB2F30">
              <w:rPr>
                <w:rFonts w:eastAsia="Andale Sans UI" w:cs="Times New Roman"/>
                <w:bCs/>
                <w:szCs w:val="24"/>
                <w:lang w:bidi="en-US"/>
              </w:rPr>
              <w:t>4</w:t>
            </w:r>
          </w:p>
        </w:tc>
      </w:tr>
      <w:tr w:rsidR="002A7AAD" w:rsidRPr="00AB2F30" w14:paraId="6B68CDAB" w14:textId="77777777" w:rsidTr="00FD4353">
        <w:tc>
          <w:tcPr>
            <w:tcW w:w="556" w:type="dxa"/>
            <w:shd w:val="clear" w:color="auto" w:fill="auto"/>
          </w:tcPr>
          <w:p w14:paraId="6B68CDA7"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4</w:t>
            </w:r>
          </w:p>
        </w:tc>
        <w:tc>
          <w:tcPr>
            <w:tcW w:w="5651" w:type="dxa"/>
            <w:shd w:val="clear" w:color="auto" w:fill="auto"/>
            <w:vAlign w:val="center"/>
          </w:tcPr>
          <w:p w14:paraId="6B68CDA8" w14:textId="77777777" w:rsidR="002A7AAD" w:rsidRPr="00AB2F30" w:rsidRDefault="002A7AAD" w:rsidP="00FD4353">
            <w:pPr>
              <w:widowControl w:val="0"/>
              <w:suppressAutoHyphens/>
              <w:spacing w:after="0" w:line="240" w:lineRule="auto"/>
              <w:rPr>
                <w:rFonts w:eastAsia="Andale Sans UI" w:cs="Times New Roman"/>
                <w:szCs w:val="24"/>
                <w:lang w:eastAsia="lt-LT" w:bidi="en-US"/>
              </w:rPr>
            </w:pPr>
            <w:r w:rsidRPr="00AB2F30">
              <w:rPr>
                <w:rFonts w:eastAsia="Andale Sans UI" w:cs="Times New Roman"/>
                <w:szCs w:val="24"/>
                <w:lang w:eastAsia="lt-LT" w:bidi="en-US"/>
              </w:rPr>
              <w:t>Variklio kojos alyvos keitimas</w:t>
            </w:r>
          </w:p>
        </w:tc>
        <w:tc>
          <w:tcPr>
            <w:tcW w:w="977" w:type="dxa"/>
            <w:shd w:val="clear" w:color="auto" w:fill="auto"/>
            <w:vAlign w:val="center"/>
          </w:tcPr>
          <w:p w14:paraId="6B68CDA9" w14:textId="77777777" w:rsidR="002A7AAD" w:rsidRPr="00AB2F30" w:rsidRDefault="002A7AAD" w:rsidP="00FD4353">
            <w:pPr>
              <w:widowControl w:val="0"/>
              <w:suppressAutoHyphens/>
              <w:spacing w:after="0" w:line="240" w:lineRule="auto"/>
              <w:jc w:val="center"/>
              <w:rPr>
                <w:rFonts w:eastAsia="Andale Sans UI" w:cs="Times New Roman"/>
                <w:szCs w:val="24"/>
                <w:lang w:eastAsia="lt-LT" w:bidi="en-US"/>
              </w:rPr>
            </w:pPr>
            <w:r w:rsidRPr="00AB2F30">
              <w:rPr>
                <w:rFonts w:eastAsia="Andale Sans UI" w:cs="Times New Roman"/>
                <w:szCs w:val="24"/>
                <w:lang w:eastAsia="lt-LT" w:bidi="en-US"/>
              </w:rPr>
              <w:t>vnt.</w:t>
            </w:r>
          </w:p>
        </w:tc>
        <w:tc>
          <w:tcPr>
            <w:tcW w:w="2309" w:type="dxa"/>
            <w:shd w:val="clear" w:color="auto" w:fill="auto"/>
          </w:tcPr>
          <w:p w14:paraId="6B68CDAA" w14:textId="77777777" w:rsidR="002A7AAD" w:rsidRPr="00AB2F30" w:rsidRDefault="002A7AAD" w:rsidP="00FD4353">
            <w:pPr>
              <w:widowControl w:val="0"/>
              <w:suppressAutoHyphens/>
              <w:spacing w:after="0" w:line="240" w:lineRule="auto"/>
              <w:jc w:val="center"/>
              <w:rPr>
                <w:rFonts w:eastAsia="Andale Sans UI" w:cs="Times New Roman"/>
                <w:szCs w:val="24"/>
                <w:lang w:bidi="en-US"/>
              </w:rPr>
            </w:pPr>
            <w:r w:rsidRPr="00AB2F30">
              <w:rPr>
                <w:rFonts w:eastAsia="Andale Sans UI" w:cs="Times New Roman"/>
                <w:bCs/>
                <w:szCs w:val="24"/>
                <w:lang w:bidi="en-US"/>
              </w:rPr>
              <w:t>4</w:t>
            </w:r>
          </w:p>
        </w:tc>
      </w:tr>
      <w:tr w:rsidR="002A7AAD" w:rsidRPr="00AB2F30" w14:paraId="6B68CDB0" w14:textId="77777777" w:rsidTr="00FD4353">
        <w:tc>
          <w:tcPr>
            <w:tcW w:w="556" w:type="dxa"/>
            <w:shd w:val="clear" w:color="auto" w:fill="auto"/>
          </w:tcPr>
          <w:p w14:paraId="6B68CDAC"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5</w:t>
            </w:r>
          </w:p>
        </w:tc>
        <w:tc>
          <w:tcPr>
            <w:tcW w:w="5651" w:type="dxa"/>
            <w:shd w:val="clear" w:color="auto" w:fill="auto"/>
            <w:vAlign w:val="center"/>
          </w:tcPr>
          <w:p w14:paraId="6B68CDAD" w14:textId="77777777" w:rsidR="002A7AAD" w:rsidRPr="00AB2F30" w:rsidRDefault="002A7AAD" w:rsidP="00FD4353">
            <w:pPr>
              <w:widowControl w:val="0"/>
              <w:suppressAutoHyphens/>
              <w:spacing w:after="0" w:line="240" w:lineRule="auto"/>
              <w:rPr>
                <w:rFonts w:eastAsia="Andale Sans UI" w:cs="Times New Roman"/>
                <w:szCs w:val="24"/>
                <w:lang w:eastAsia="lt-LT" w:bidi="en-US"/>
              </w:rPr>
            </w:pPr>
            <w:r w:rsidRPr="00AB2F30">
              <w:rPr>
                <w:rFonts w:eastAsia="Andale Sans UI" w:cs="Times New Roman"/>
                <w:szCs w:val="24"/>
                <w:lang w:eastAsia="lt-LT" w:bidi="en-US"/>
              </w:rPr>
              <w:t>Sraigto nuėmimas/uždėjimas</w:t>
            </w:r>
          </w:p>
        </w:tc>
        <w:tc>
          <w:tcPr>
            <w:tcW w:w="977" w:type="dxa"/>
            <w:shd w:val="clear" w:color="auto" w:fill="auto"/>
            <w:vAlign w:val="center"/>
          </w:tcPr>
          <w:p w14:paraId="6B68CDAE" w14:textId="77777777" w:rsidR="002A7AAD" w:rsidRPr="00AB2F30" w:rsidRDefault="002A7AAD" w:rsidP="00FD4353">
            <w:pPr>
              <w:widowControl w:val="0"/>
              <w:suppressAutoHyphens/>
              <w:spacing w:after="0" w:line="240" w:lineRule="auto"/>
              <w:jc w:val="center"/>
              <w:rPr>
                <w:rFonts w:eastAsia="Andale Sans UI" w:cs="Times New Roman"/>
                <w:szCs w:val="24"/>
                <w:lang w:eastAsia="lt-LT" w:bidi="en-US"/>
              </w:rPr>
            </w:pPr>
            <w:r w:rsidRPr="00AB2F30">
              <w:rPr>
                <w:rFonts w:eastAsia="Andale Sans UI" w:cs="Times New Roman"/>
                <w:szCs w:val="24"/>
                <w:lang w:eastAsia="lt-LT" w:bidi="en-US"/>
              </w:rPr>
              <w:t>vnt.</w:t>
            </w:r>
          </w:p>
        </w:tc>
        <w:tc>
          <w:tcPr>
            <w:tcW w:w="2309" w:type="dxa"/>
            <w:shd w:val="clear" w:color="auto" w:fill="auto"/>
          </w:tcPr>
          <w:p w14:paraId="6B68CDAF" w14:textId="77777777" w:rsidR="002A7AAD" w:rsidRPr="00AB2F30" w:rsidRDefault="002A7AAD" w:rsidP="00FD4353">
            <w:pPr>
              <w:widowControl w:val="0"/>
              <w:suppressAutoHyphens/>
              <w:spacing w:after="0" w:line="240" w:lineRule="auto"/>
              <w:jc w:val="center"/>
              <w:rPr>
                <w:rFonts w:eastAsia="Andale Sans UI" w:cs="Times New Roman"/>
                <w:szCs w:val="24"/>
                <w:lang w:bidi="en-US"/>
              </w:rPr>
            </w:pPr>
            <w:r w:rsidRPr="00AB2F30">
              <w:rPr>
                <w:rFonts w:eastAsia="Andale Sans UI" w:cs="Times New Roman"/>
                <w:bCs/>
                <w:szCs w:val="24"/>
                <w:lang w:bidi="en-US"/>
              </w:rPr>
              <w:t>4</w:t>
            </w:r>
          </w:p>
        </w:tc>
      </w:tr>
      <w:tr w:rsidR="002A7AAD" w:rsidRPr="00AB2F30" w14:paraId="6B68CDB5" w14:textId="77777777" w:rsidTr="00FD4353">
        <w:tc>
          <w:tcPr>
            <w:tcW w:w="556" w:type="dxa"/>
            <w:shd w:val="clear" w:color="auto" w:fill="auto"/>
          </w:tcPr>
          <w:p w14:paraId="6B68CDB1"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6</w:t>
            </w:r>
          </w:p>
        </w:tc>
        <w:tc>
          <w:tcPr>
            <w:tcW w:w="5651" w:type="dxa"/>
            <w:shd w:val="clear" w:color="auto" w:fill="auto"/>
            <w:vAlign w:val="center"/>
          </w:tcPr>
          <w:p w14:paraId="6B68CDB2" w14:textId="77777777" w:rsidR="002A7AAD" w:rsidRPr="00AB2F30" w:rsidRDefault="002A7AAD" w:rsidP="00FD4353">
            <w:pPr>
              <w:widowControl w:val="0"/>
              <w:suppressAutoHyphens/>
              <w:spacing w:after="0" w:line="240" w:lineRule="auto"/>
              <w:rPr>
                <w:rFonts w:eastAsia="Andale Sans UI" w:cs="Times New Roman"/>
                <w:szCs w:val="24"/>
                <w:lang w:eastAsia="lt-LT" w:bidi="en-US"/>
              </w:rPr>
            </w:pPr>
            <w:r w:rsidRPr="00AB2F30">
              <w:rPr>
                <w:rFonts w:eastAsia="Andale Sans UI" w:cs="Times New Roman"/>
                <w:szCs w:val="24"/>
                <w:lang w:eastAsia="lt-LT" w:bidi="en-US"/>
              </w:rPr>
              <w:t xml:space="preserve">Žvakių keitimas </w:t>
            </w:r>
          </w:p>
        </w:tc>
        <w:tc>
          <w:tcPr>
            <w:tcW w:w="977" w:type="dxa"/>
            <w:shd w:val="clear" w:color="auto" w:fill="auto"/>
            <w:vAlign w:val="center"/>
          </w:tcPr>
          <w:p w14:paraId="6B68CDB3" w14:textId="77777777" w:rsidR="002A7AAD" w:rsidRPr="00AB2F30" w:rsidRDefault="002A7AAD" w:rsidP="00FD4353">
            <w:pPr>
              <w:widowControl w:val="0"/>
              <w:suppressAutoHyphens/>
              <w:spacing w:after="0" w:line="240" w:lineRule="auto"/>
              <w:jc w:val="center"/>
              <w:rPr>
                <w:rFonts w:eastAsia="Andale Sans UI" w:cs="Times New Roman"/>
                <w:szCs w:val="24"/>
                <w:lang w:eastAsia="lt-LT" w:bidi="en-US"/>
              </w:rPr>
            </w:pPr>
            <w:r w:rsidRPr="00AB2F30">
              <w:rPr>
                <w:rFonts w:eastAsia="Andale Sans UI" w:cs="Times New Roman"/>
                <w:szCs w:val="24"/>
                <w:lang w:eastAsia="lt-LT" w:bidi="en-US"/>
              </w:rPr>
              <w:t>vnt.</w:t>
            </w:r>
          </w:p>
        </w:tc>
        <w:tc>
          <w:tcPr>
            <w:tcW w:w="2309" w:type="dxa"/>
            <w:shd w:val="clear" w:color="auto" w:fill="auto"/>
          </w:tcPr>
          <w:p w14:paraId="6B68CDB4" w14:textId="77777777" w:rsidR="002A7AAD" w:rsidRPr="00AB2F30" w:rsidRDefault="002A7AAD" w:rsidP="00FD4353">
            <w:pPr>
              <w:widowControl w:val="0"/>
              <w:suppressAutoHyphens/>
              <w:spacing w:after="0" w:line="240" w:lineRule="auto"/>
              <w:jc w:val="center"/>
              <w:rPr>
                <w:rFonts w:eastAsia="Andale Sans UI" w:cs="Times New Roman"/>
                <w:szCs w:val="24"/>
                <w:lang w:bidi="en-US"/>
              </w:rPr>
            </w:pPr>
            <w:r w:rsidRPr="00AB2F30">
              <w:rPr>
                <w:rFonts w:eastAsia="Andale Sans UI" w:cs="Times New Roman"/>
                <w:bCs/>
                <w:szCs w:val="24"/>
                <w:lang w:bidi="en-US"/>
              </w:rPr>
              <w:t>4</w:t>
            </w:r>
          </w:p>
        </w:tc>
      </w:tr>
      <w:tr w:rsidR="002A7AAD" w:rsidRPr="00AB2F30" w14:paraId="6B68CDBA" w14:textId="77777777" w:rsidTr="00FD4353">
        <w:tc>
          <w:tcPr>
            <w:tcW w:w="556" w:type="dxa"/>
            <w:shd w:val="clear" w:color="auto" w:fill="auto"/>
          </w:tcPr>
          <w:p w14:paraId="6B68CDB6"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7</w:t>
            </w:r>
          </w:p>
        </w:tc>
        <w:tc>
          <w:tcPr>
            <w:tcW w:w="5651" w:type="dxa"/>
            <w:shd w:val="clear" w:color="auto" w:fill="auto"/>
            <w:vAlign w:val="center"/>
          </w:tcPr>
          <w:p w14:paraId="6B68CDB7" w14:textId="77777777" w:rsidR="002A7AAD" w:rsidRPr="00AB2F30" w:rsidRDefault="002A7AAD" w:rsidP="00FD4353">
            <w:pPr>
              <w:widowControl w:val="0"/>
              <w:suppressAutoHyphens/>
              <w:spacing w:after="0" w:line="240" w:lineRule="auto"/>
              <w:rPr>
                <w:rFonts w:eastAsia="Andale Sans UI" w:cs="Times New Roman"/>
                <w:szCs w:val="24"/>
                <w:lang w:eastAsia="lt-LT" w:bidi="en-US"/>
              </w:rPr>
            </w:pPr>
            <w:r w:rsidRPr="00AB2F30">
              <w:rPr>
                <w:rFonts w:eastAsia="Andale Sans UI" w:cs="Times New Roman"/>
                <w:szCs w:val="24"/>
                <w:lang w:eastAsia="lt-LT" w:bidi="en-US"/>
              </w:rPr>
              <w:t>Aušinimo sparnuotės keitimas</w:t>
            </w:r>
          </w:p>
        </w:tc>
        <w:tc>
          <w:tcPr>
            <w:tcW w:w="977" w:type="dxa"/>
            <w:shd w:val="clear" w:color="auto" w:fill="auto"/>
            <w:vAlign w:val="center"/>
          </w:tcPr>
          <w:p w14:paraId="6B68CDB8" w14:textId="77777777" w:rsidR="002A7AAD" w:rsidRPr="00AB2F30" w:rsidRDefault="002A7AAD" w:rsidP="00FD4353">
            <w:pPr>
              <w:widowControl w:val="0"/>
              <w:suppressAutoHyphens/>
              <w:spacing w:after="0" w:line="240" w:lineRule="auto"/>
              <w:jc w:val="center"/>
              <w:rPr>
                <w:rFonts w:eastAsia="Andale Sans UI" w:cs="Times New Roman"/>
                <w:szCs w:val="24"/>
                <w:lang w:eastAsia="lt-LT" w:bidi="en-US"/>
              </w:rPr>
            </w:pPr>
            <w:r w:rsidRPr="00AB2F30">
              <w:rPr>
                <w:rFonts w:eastAsia="Andale Sans UI" w:cs="Times New Roman"/>
                <w:szCs w:val="24"/>
                <w:lang w:eastAsia="lt-LT" w:bidi="en-US"/>
              </w:rPr>
              <w:t>vnt.</w:t>
            </w:r>
          </w:p>
        </w:tc>
        <w:tc>
          <w:tcPr>
            <w:tcW w:w="2309" w:type="dxa"/>
            <w:shd w:val="clear" w:color="auto" w:fill="auto"/>
          </w:tcPr>
          <w:p w14:paraId="6B68CDB9" w14:textId="77777777" w:rsidR="002A7AAD" w:rsidRPr="00AB2F30" w:rsidRDefault="002A7AAD" w:rsidP="00FD4353">
            <w:pPr>
              <w:widowControl w:val="0"/>
              <w:suppressAutoHyphens/>
              <w:spacing w:after="0" w:line="240" w:lineRule="auto"/>
              <w:jc w:val="center"/>
              <w:rPr>
                <w:rFonts w:eastAsia="Andale Sans UI" w:cs="Times New Roman"/>
                <w:szCs w:val="24"/>
                <w:lang w:bidi="en-US"/>
              </w:rPr>
            </w:pPr>
            <w:r w:rsidRPr="00AB2F30">
              <w:rPr>
                <w:rFonts w:eastAsia="Andale Sans UI" w:cs="Times New Roman"/>
                <w:bCs/>
                <w:szCs w:val="24"/>
                <w:lang w:bidi="en-US"/>
              </w:rPr>
              <w:t>2</w:t>
            </w:r>
          </w:p>
        </w:tc>
      </w:tr>
      <w:tr w:rsidR="002A7AAD" w:rsidRPr="00AB2F30" w14:paraId="6B68CDBF" w14:textId="77777777" w:rsidTr="00FD4353">
        <w:tc>
          <w:tcPr>
            <w:tcW w:w="556" w:type="dxa"/>
            <w:shd w:val="clear" w:color="auto" w:fill="auto"/>
          </w:tcPr>
          <w:p w14:paraId="6B68CDBB"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8</w:t>
            </w:r>
          </w:p>
        </w:tc>
        <w:tc>
          <w:tcPr>
            <w:tcW w:w="5651" w:type="dxa"/>
            <w:shd w:val="clear" w:color="auto" w:fill="auto"/>
            <w:vAlign w:val="center"/>
          </w:tcPr>
          <w:p w14:paraId="6B68CDBC" w14:textId="77777777" w:rsidR="002A7AAD" w:rsidRPr="00AB2F30" w:rsidRDefault="002A7AAD" w:rsidP="00FD4353">
            <w:pPr>
              <w:widowControl w:val="0"/>
              <w:suppressAutoHyphens/>
              <w:spacing w:after="0" w:line="240" w:lineRule="auto"/>
              <w:rPr>
                <w:rFonts w:eastAsia="Andale Sans UI" w:cs="Times New Roman"/>
                <w:szCs w:val="24"/>
                <w:lang w:eastAsia="lt-LT" w:bidi="en-US"/>
              </w:rPr>
            </w:pPr>
            <w:r w:rsidRPr="00AB2F30">
              <w:rPr>
                <w:rFonts w:eastAsia="Andale Sans UI" w:cs="Times New Roman"/>
                <w:szCs w:val="24"/>
                <w:lang w:eastAsia="lt-LT" w:bidi="en-US"/>
              </w:rPr>
              <w:t>Cilindrų galvutės keitimas</w:t>
            </w:r>
          </w:p>
        </w:tc>
        <w:tc>
          <w:tcPr>
            <w:tcW w:w="977" w:type="dxa"/>
            <w:shd w:val="clear" w:color="auto" w:fill="auto"/>
            <w:vAlign w:val="center"/>
          </w:tcPr>
          <w:p w14:paraId="6B68CDBD" w14:textId="77777777" w:rsidR="002A7AAD" w:rsidRPr="00AB2F30" w:rsidRDefault="002A7AAD" w:rsidP="00FD4353">
            <w:pPr>
              <w:widowControl w:val="0"/>
              <w:suppressAutoHyphens/>
              <w:spacing w:after="0" w:line="240" w:lineRule="auto"/>
              <w:jc w:val="center"/>
              <w:rPr>
                <w:rFonts w:eastAsia="Andale Sans UI" w:cs="Times New Roman"/>
                <w:szCs w:val="24"/>
                <w:lang w:eastAsia="lt-LT" w:bidi="en-US"/>
              </w:rPr>
            </w:pPr>
            <w:r w:rsidRPr="00AB2F30">
              <w:rPr>
                <w:rFonts w:eastAsia="Andale Sans UI" w:cs="Times New Roman"/>
                <w:szCs w:val="24"/>
                <w:lang w:eastAsia="lt-LT" w:bidi="en-US"/>
              </w:rPr>
              <w:t>vnt.</w:t>
            </w:r>
          </w:p>
        </w:tc>
        <w:tc>
          <w:tcPr>
            <w:tcW w:w="2309" w:type="dxa"/>
            <w:shd w:val="clear" w:color="auto" w:fill="auto"/>
          </w:tcPr>
          <w:p w14:paraId="6B68CDBE" w14:textId="77777777" w:rsidR="002A7AAD" w:rsidRPr="00AB2F30" w:rsidRDefault="002A7AAD" w:rsidP="00FD4353">
            <w:pPr>
              <w:widowControl w:val="0"/>
              <w:suppressAutoHyphens/>
              <w:spacing w:after="0" w:line="240" w:lineRule="auto"/>
              <w:jc w:val="center"/>
              <w:rPr>
                <w:rFonts w:eastAsia="Andale Sans UI" w:cs="Times New Roman"/>
                <w:szCs w:val="24"/>
                <w:lang w:bidi="en-US"/>
              </w:rPr>
            </w:pPr>
            <w:r w:rsidRPr="00AB2F30">
              <w:rPr>
                <w:rFonts w:eastAsia="Andale Sans UI" w:cs="Times New Roman"/>
                <w:bCs/>
                <w:szCs w:val="24"/>
                <w:lang w:bidi="en-US"/>
              </w:rPr>
              <w:t>1</w:t>
            </w:r>
          </w:p>
        </w:tc>
      </w:tr>
      <w:tr w:rsidR="002A7AAD" w:rsidRPr="00AB2F30" w14:paraId="6B68CDC4" w14:textId="77777777" w:rsidTr="00FD4353">
        <w:tc>
          <w:tcPr>
            <w:tcW w:w="556" w:type="dxa"/>
            <w:shd w:val="clear" w:color="auto" w:fill="auto"/>
          </w:tcPr>
          <w:p w14:paraId="6B68CDC0"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9</w:t>
            </w:r>
          </w:p>
        </w:tc>
        <w:tc>
          <w:tcPr>
            <w:tcW w:w="5651" w:type="dxa"/>
            <w:shd w:val="clear" w:color="auto" w:fill="auto"/>
            <w:vAlign w:val="center"/>
          </w:tcPr>
          <w:p w14:paraId="6B68CDC1" w14:textId="77777777" w:rsidR="002A7AAD" w:rsidRPr="00AB2F30" w:rsidRDefault="002A7AAD" w:rsidP="00FD4353">
            <w:pPr>
              <w:widowControl w:val="0"/>
              <w:suppressAutoHyphens/>
              <w:spacing w:after="0" w:line="240" w:lineRule="auto"/>
              <w:rPr>
                <w:rFonts w:eastAsia="Andale Sans UI" w:cs="Times New Roman"/>
                <w:szCs w:val="24"/>
                <w:lang w:eastAsia="lt-LT" w:bidi="en-US"/>
              </w:rPr>
            </w:pPr>
            <w:r w:rsidRPr="00AB2F30">
              <w:rPr>
                <w:rFonts w:eastAsia="Andale Sans UI" w:cs="Times New Roman"/>
                <w:szCs w:val="24"/>
                <w:lang w:eastAsia="lt-LT" w:bidi="en-US"/>
              </w:rPr>
              <w:t>Veleno riebokšlio keitimas</w:t>
            </w:r>
          </w:p>
        </w:tc>
        <w:tc>
          <w:tcPr>
            <w:tcW w:w="977" w:type="dxa"/>
            <w:shd w:val="clear" w:color="auto" w:fill="auto"/>
            <w:vAlign w:val="center"/>
          </w:tcPr>
          <w:p w14:paraId="6B68CDC2" w14:textId="77777777" w:rsidR="002A7AAD" w:rsidRPr="00AB2F30" w:rsidRDefault="002A7AAD" w:rsidP="00FD4353">
            <w:pPr>
              <w:widowControl w:val="0"/>
              <w:suppressAutoHyphens/>
              <w:spacing w:after="0" w:line="240" w:lineRule="auto"/>
              <w:jc w:val="center"/>
              <w:rPr>
                <w:rFonts w:eastAsia="Andale Sans UI" w:cs="Times New Roman"/>
                <w:szCs w:val="24"/>
                <w:lang w:eastAsia="lt-LT" w:bidi="en-US"/>
              </w:rPr>
            </w:pPr>
            <w:r w:rsidRPr="00AB2F30">
              <w:rPr>
                <w:rFonts w:eastAsia="Andale Sans UI" w:cs="Times New Roman"/>
                <w:szCs w:val="24"/>
                <w:lang w:eastAsia="lt-LT" w:bidi="en-US"/>
              </w:rPr>
              <w:t>vnt.</w:t>
            </w:r>
          </w:p>
        </w:tc>
        <w:tc>
          <w:tcPr>
            <w:tcW w:w="2309" w:type="dxa"/>
            <w:shd w:val="clear" w:color="auto" w:fill="auto"/>
          </w:tcPr>
          <w:p w14:paraId="6B68CDC3" w14:textId="77777777" w:rsidR="002A7AAD" w:rsidRPr="00AB2F30" w:rsidRDefault="002A7AAD" w:rsidP="00FD4353">
            <w:pPr>
              <w:widowControl w:val="0"/>
              <w:suppressAutoHyphens/>
              <w:spacing w:after="0" w:line="240" w:lineRule="auto"/>
              <w:jc w:val="center"/>
              <w:rPr>
                <w:rFonts w:eastAsia="Andale Sans UI" w:cs="Times New Roman"/>
                <w:szCs w:val="24"/>
                <w:lang w:bidi="en-US"/>
              </w:rPr>
            </w:pPr>
            <w:r w:rsidRPr="00AB2F30">
              <w:rPr>
                <w:rFonts w:eastAsia="Andale Sans UI" w:cs="Times New Roman"/>
                <w:bCs/>
                <w:szCs w:val="24"/>
                <w:lang w:bidi="en-US"/>
              </w:rPr>
              <w:t>1</w:t>
            </w:r>
          </w:p>
        </w:tc>
      </w:tr>
      <w:tr w:rsidR="002A7AAD" w:rsidRPr="00AB2F30" w14:paraId="6B68CDC9" w14:textId="77777777" w:rsidTr="00FD4353">
        <w:tc>
          <w:tcPr>
            <w:tcW w:w="556" w:type="dxa"/>
            <w:shd w:val="clear" w:color="auto" w:fill="auto"/>
          </w:tcPr>
          <w:p w14:paraId="6B68CDC5"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10</w:t>
            </w:r>
          </w:p>
        </w:tc>
        <w:tc>
          <w:tcPr>
            <w:tcW w:w="5651" w:type="dxa"/>
            <w:shd w:val="clear" w:color="auto" w:fill="auto"/>
            <w:vAlign w:val="center"/>
          </w:tcPr>
          <w:p w14:paraId="6B68CDC6" w14:textId="03809649" w:rsidR="002A7AAD" w:rsidRPr="00AB2F30" w:rsidRDefault="002A7AAD" w:rsidP="00FD4353">
            <w:pPr>
              <w:widowControl w:val="0"/>
              <w:suppressAutoHyphens/>
              <w:spacing w:after="0" w:line="240" w:lineRule="auto"/>
              <w:rPr>
                <w:rFonts w:eastAsia="Andale Sans UI" w:cs="Times New Roman"/>
                <w:szCs w:val="24"/>
                <w:lang w:eastAsia="lt-LT" w:bidi="en-US"/>
              </w:rPr>
            </w:pPr>
            <w:r w:rsidRPr="00AB2F30">
              <w:rPr>
                <w:rFonts w:eastAsia="Andale Sans UI" w:cs="Times New Roman"/>
                <w:szCs w:val="24"/>
                <w:lang w:eastAsia="lt-LT" w:bidi="en-US"/>
              </w:rPr>
              <w:t>St</w:t>
            </w:r>
            <w:r w:rsidR="00870C34">
              <w:rPr>
                <w:rFonts w:eastAsia="Andale Sans UI" w:cs="Times New Roman"/>
                <w:szCs w:val="24"/>
                <w:lang w:eastAsia="lt-LT" w:bidi="en-US"/>
              </w:rPr>
              <w:t>ū</w:t>
            </w:r>
            <w:r w:rsidRPr="00AB2F30">
              <w:rPr>
                <w:rFonts w:eastAsia="Andale Sans UI" w:cs="Times New Roman"/>
                <w:szCs w:val="24"/>
                <w:lang w:eastAsia="lt-LT" w:bidi="en-US"/>
              </w:rPr>
              <w:t>moklio keitimas</w:t>
            </w:r>
          </w:p>
        </w:tc>
        <w:tc>
          <w:tcPr>
            <w:tcW w:w="977" w:type="dxa"/>
            <w:shd w:val="clear" w:color="auto" w:fill="auto"/>
            <w:vAlign w:val="center"/>
          </w:tcPr>
          <w:p w14:paraId="6B68CDC7" w14:textId="77777777" w:rsidR="002A7AAD" w:rsidRPr="00AB2F30" w:rsidRDefault="002A7AAD" w:rsidP="00FD4353">
            <w:pPr>
              <w:widowControl w:val="0"/>
              <w:suppressAutoHyphens/>
              <w:spacing w:after="0" w:line="240" w:lineRule="auto"/>
              <w:jc w:val="center"/>
              <w:rPr>
                <w:rFonts w:eastAsia="Andale Sans UI" w:cs="Times New Roman"/>
                <w:szCs w:val="24"/>
                <w:lang w:eastAsia="lt-LT" w:bidi="en-US"/>
              </w:rPr>
            </w:pPr>
            <w:r w:rsidRPr="00AB2F30">
              <w:rPr>
                <w:rFonts w:eastAsia="Andale Sans UI" w:cs="Times New Roman"/>
                <w:szCs w:val="24"/>
                <w:lang w:eastAsia="lt-LT" w:bidi="en-US"/>
              </w:rPr>
              <w:t>kompl.</w:t>
            </w:r>
          </w:p>
        </w:tc>
        <w:tc>
          <w:tcPr>
            <w:tcW w:w="2309" w:type="dxa"/>
            <w:shd w:val="clear" w:color="auto" w:fill="auto"/>
          </w:tcPr>
          <w:p w14:paraId="6B68CDC8" w14:textId="77777777" w:rsidR="002A7AAD" w:rsidRPr="00AB2F30" w:rsidRDefault="002A7AAD" w:rsidP="00FD4353">
            <w:pPr>
              <w:widowControl w:val="0"/>
              <w:suppressAutoHyphens/>
              <w:spacing w:after="0" w:line="240" w:lineRule="auto"/>
              <w:jc w:val="center"/>
              <w:rPr>
                <w:rFonts w:eastAsia="Andale Sans UI" w:cs="Times New Roman"/>
                <w:szCs w:val="24"/>
                <w:lang w:bidi="en-US"/>
              </w:rPr>
            </w:pPr>
            <w:r w:rsidRPr="00AB2F30">
              <w:rPr>
                <w:rFonts w:eastAsia="Andale Sans UI" w:cs="Times New Roman"/>
                <w:bCs/>
                <w:szCs w:val="24"/>
                <w:lang w:bidi="en-US"/>
              </w:rPr>
              <w:t>4</w:t>
            </w:r>
          </w:p>
        </w:tc>
      </w:tr>
      <w:tr w:rsidR="002A7AAD" w:rsidRPr="00AB2F30" w14:paraId="6B68CDCE" w14:textId="77777777" w:rsidTr="00FD4353">
        <w:tc>
          <w:tcPr>
            <w:tcW w:w="556" w:type="dxa"/>
            <w:shd w:val="clear" w:color="auto" w:fill="auto"/>
          </w:tcPr>
          <w:p w14:paraId="6B68CDCA"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11</w:t>
            </w:r>
          </w:p>
        </w:tc>
        <w:tc>
          <w:tcPr>
            <w:tcW w:w="5651" w:type="dxa"/>
            <w:shd w:val="clear" w:color="auto" w:fill="auto"/>
            <w:vAlign w:val="center"/>
          </w:tcPr>
          <w:p w14:paraId="6B68CDCB" w14:textId="77777777" w:rsidR="002A7AAD" w:rsidRPr="00AB2F30" w:rsidRDefault="002A7AAD" w:rsidP="00FD4353">
            <w:pPr>
              <w:widowControl w:val="0"/>
              <w:suppressAutoHyphens/>
              <w:spacing w:after="0" w:line="240" w:lineRule="auto"/>
              <w:rPr>
                <w:rFonts w:eastAsia="Andale Sans UI" w:cs="Times New Roman"/>
                <w:szCs w:val="24"/>
                <w:lang w:eastAsia="lt-LT" w:bidi="en-US"/>
              </w:rPr>
            </w:pPr>
            <w:r w:rsidRPr="00AB2F30">
              <w:rPr>
                <w:rFonts w:eastAsia="Andale Sans UI" w:cs="Times New Roman"/>
                <w:szCs w:val="24"/>
                <w:lang w:eastAsia="lt-LT" w:bidi="en-US"/>
              </w:rPr>
              <w:t>Veleno guolių keitimas</w:t>
            </w:r>
          </w:p>
        </w:tc>
        <w:tc>
          <w:tcPr>
            <w:tcW w:w="977" w:type="dxa"/>
            <w:shd w:val="clear" w:color="auto" w:fill="auto"/>
            <w:vAlign w:val="center"/>
          </w:tcPr>
          <w:p w14:paraId="6B68CDCC" w14:textId="77777777" w:rsidR="002A7AAD" w:rsidRPr="00AB2F30" w:rsidRDefault="002A7AAD" w:rsidP="00FD4353">
            <w:pPr>
              <w:widowControl w:val="0"/>
              <w:suppressAutoHyphens/>
              <w:spacing w:after="0" w:line="240" w:lineRule="auto"/>
              <w:jc w:val="center"/>
              <w:rPr>
                <w:rFonts w:eastAsia="Andale Sans UI" w:cs="Times New Roman"/>
                <w:szCs w:val="24"/>
                <w:lang w:eastAsia="lt-LT" w:bidi="en-US"/>
              </w:rPr>
            </w:pPr>
            <w:r w:rsidRPr="00AB2F30">
              <w:rPr>
                <w:rFonts w:eastAsia="Andale Sans UI" w:cs="Times New Roman"/>
                <w:szCs w:val="24"/>
                <w:lang w:eastAsia="lt-LT" w:bidi="en-US"/>
              </w:rPr>
              <w:t>kompl.</w:t>
            </w:r>
          </w:p>
        </w:tc>
        <w:tc>
          <w:tcPr>
            <w:tcW w:w="2309" w:type="dxa"/>
            <w:shd w:val="clear" w:color="auto" w:fill="auto"/>
          </w:tcPr>
          <w:p w14:paraId="6B68CDCD" w14:textId="77777777" w:rsidR="002A7AAD" w:rsidRPr="00AB2F30" w:rsidRDefault="002A7AAD" w:rsidP="00FD4353">
            <w:pPr>
              <w:widowControl w:val="0"/>
              <w:suppressAutoHyphens/>
              <w:spacing w:after="0" w:line="240" w:lineRule="auto"/>
              <w:jc w:val="center"/>
              <w:rPr>
                <w:rFonts w:eastAsia="Andale Sans UI" w:cs="Times New Roman"/>
                <w:szCs w:val="24"/>
                <w:lang w:bidi="en-US"/>
              </w:rPr>
            </w:pPr>
            <w:r w:rsidRPr="00AB2F30">
              <w:rPr>
                <w:rFonts w:eastAsia="Andale Sans UI" w:cs="Times New Roman"/>
                <w:bCs/>
                <w:szCs w:val="24"/>
                <w:lang w:bidi="en-US"/>
              </w:rPr>
              <w:t>5</w:t>
            </w:r>
          </w:p>
        </w:tc>
      </w:tr>
      <w:tr w:rsidR="002A7AAD" w:rsidRPr="00AB2F30" w14:paraId="6B68CDD3" w14:textId="77777777" w:rsidTr="00FD4353">
        <w:tc>
          <w:tcPr>
            <w:tcW w:w="556" w:type="dxa"/>
            <w:shd w:val="clear" w:color="auto" w:fill="auto"/>
          </w:tcPr>
          <w:p w14:paraId="6B68CDCF"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12</w:t>
            </w:r>
          </w:p>
        </w:tc>
        <w:tc>
          <w:tcPr>
            <w:tcW w:w="5651" w:type="dxa"/>
            <w:shd w:val="clear" w:color="auto" w:fill="auto"/>
            <w:vAlign w:val="center"/>
          </w:tcPr>
          <w:p w14:paraId="6B68CDD0" w14:textId="7712104F" w:rsidR="002A7AAD" w:rsidRPr="00AB2F30" w:rsidRDefault="002A7AAD" w:rsidP="00FD4353">
            <w:pPr>
              <w:widowControl w:val="0"/>
              <w:suppressAutoHyphens/>
              <w:spacing w:after="0" w:line="240" w:lineRule="auto"/>
              <w:rPr>
                <w:rFonts w:eastAsia="Andale Sans UI" w:cs="Times New Roman"/>
                <w:szCs w:val="24"/>
                <w:lang w:eastAsia="lt-LT" w:bidi="en-US"/>
              </w:rPr>
            </w:pPr>
            <w:r w:rsidRPr="00AB2F30">
              <w:rPr>
                <w:rFonts w:eastAsia="Andale Sans UI" w:cs="Times New Roman"/>
                <w:szCs w:val="24"/>
                <w:lang w:eastAsia="lt-LT" w:bidi="en-US"/>
              </w:rPr>
              <w:t>St</w:t>
            </w:r>
            <w:r w:rsidR="00870C34">
              <w:rPr>
                <w:rFonts w:eastAsia="Andale Sans UI" w:cs="Times New Roman"/>
                <w:szCs w:val="24"/>
                <w:lang w:eastAsia="lt-LT" w:bidi="en-US"/>
              </w:rPr>
              <w:t>ū</w:t>
            </w:r>
            <w:r w:rsidRPr="00AB2F30">
              <w:rPr>
                <w:rFonts w:eastAsia="Andale Sans UI" w:cs="Times New Roman"/>
                <w:szCs w:val="24"/>
                <w:lang w:eastAsia="lt-LT" w:bidi="en-US"/>
              </w:rPr>
              <w:t>moklio žiedų keitimas</w:t>
            </w:r>
          </w:p>
        </w:tc>
        <w:tc>
          <w:tcPr>
            <w:tcW w:w="977" w:type="dxa"/>
            <w:shd w:val="clear" w:color="auto" w:fill="auto"/>
            <w:vAlign w:val="center"/>
          </w:tcPr>
          <w:p w14:paraId="6B68CDD1" w14:textId="77777777" w:rsidR="002A7AAD" w:rsidRPr="00AB2F30" w:rsidRDefault="002A7AAD" w:rsidP="00FD4353">
            <w:pPr>
              <w:widowControl w:val="0"/>
              <w:suppressAutoHyphens/>
              <w:spacing w:after="0" w:line="240" w:lineRule="auto"/>
              <w:jc w:val="center"/>
              <w:rPr>
                <w:rFonts w:eastAsia="Andale Sans UI" w:cs="Times New Roman"/>
                <w:szCs w:val="24"/>
                <w:lang w:eastAsia="lt-LT" w:bidi="en-US"/>
              </w:rPr>
            </w:pPr>
            <w:r w:rsidRPr="00AB2F30">
              <w:rPr>
                <w:rFonts w:eastAsia="Andale Sans UI" w:cs="Times New Roman"/>
                <w:szCs w:val="24"/>
                <w:lang w:eastAsia="lt-LT" w:bidi="en-US"/>
              </w:rPr>
              <w:t>vnt.</w:t>
            </w:r>
          </w:p>
        </w:tc>
        <w:tc>
          <w:tcPr>
            <w:tcW w:w="2309" w:type="dxa"/>
            <w:shd w:val="clear" w:color="auto" w:fill="auto"/>
          </w:tcPr>
          <w:p w14:paraId="6B68CDD2" w14:textId="77777777" w:rsidR="002A7AAD" w:rsidRPr="00AB2F30" w:rsidRDefault="002A7AAD" w:rsidP="00FD4353">
            <w:pPr>
              <w:widowControl w:val="0"/>
              <w:suppressAutoHyphens/>
              <w:spacing w:after="0" w:line="240" w:lineRule="auto"/>
              <w:jc w:val="center"/>
              <w:rPr>
                <w:rFonts w:eastAsia="Andale Sans UI" w:cs="Times New Roman"/>
                <w:bCs/>
                <w:szCs w:val="24"/>
                <w:lang w:bidi="en-US"/>
              </w:rPr>
            </w:pPr>
            <w:r w:rsidRPr="00AB2F30">
              <w:rPr>
                <w:rFonts w:eastAsia="Andale Sans UI" w:cs="Times New Roman"/>
                <w:bCs/>
                <w:szCs w:val="24"/>
                <w:lang w:bidi="en-US"/>
              </w:rPr>
              <w:t>4</w:t>
            </w:r>
          </w:p>
        </w:tc>
      </w:tr>
      <w:tr w:rsidR="002A7AAD" w:rsidRPr="00AB2F30" w14:paraId="6B68CDD8" w14:textId="77777777" w:rsidTr="00FD4353">
        <w:tc>
          <w:tcPr>
            <w:tcW w:w="556" w:type="dxa"/>
            <w:tcBorders>
              <w:right w:val="nil"/>
            </w:tcBorders>
            <w:shd w:val="clear" w:color="auto" w:fill="auto"/>
          </w:tcPr>
          <w:p w14:paraId="6B68CDD4"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p>
        </w:tc>
        <w:tc>
          <w:tcPr>
            <w:tcW w:w="5651" w:type="dxa"/>
            <w:tcBorders>
              <w:left w:val="nil"/>
              <w:right w:val="nil"/>
            </w:tcBorders>
            <w:shd w:val="clear" w:color="auto" w:fill="auto"/>
            <w:vAlign w:val="center"/>
          </w:tcPr>
          <w:p w14:paraId="6B68CDD5" w14:textId="77777777" w:rsidR="002A7AAD" w:rsidRPr="00AB2F30" w:rsidRDefault="002A7AAD" w:rsidP="00FD4353">
            <w:pPr>
              <w:widowControl w:val="0"/>
              <w:suppressAutoHyphens/>
              <w:spacing w:after="0" w:line="240" w:lineRule="auto"/>
              <w:rPr>
                <w:rFonts w:eastAsia="Andale Sans UI" w:cs="Times New Roman"/>
                <w:b/>
                <w:szCs w:val="24"/>
                <w:lang w:eastAsia="lt-LT" w:bidi="en-US"/>
              </w:rPr>
            </w:pPr>
            <w:r w:rsidRPr="00AB2F30">
              <w:rPr>
                <w:rFonts w:eastAsia="Andale Sans UI" w:cs="Times New Roman"/>
                <w:b/>
                <w:szCs w:val="24"/>
                <w:lang w:eastAsia="lt-LT" w:bidi="en-US"/>
              </w:rPr>
              <w:t>Elektros įrangos remontas</w:t>
            </w:r>
          </w:p>
        </w:tc>
        <w:tc>
          <w:tcPr>
            <w:tcW w:w="977" w:type="dxa"/>
            <w:tcBorders>
              <w:left w:val="nil"/>
              <w:right w:val="nil"/>
            </w:tcBorders>
            <w:shd w:val="clear" w:color="auto" w:fill="auto"/>
            <w:vAlign w:val="center"/>
          </w:tcPr>
          <w:p w14:paraId="6B68CDD6" w14:textId="77777777" w:rsidR="002A7AAD" w:rsidRPr="00AB2F30" w:rsidRDefault="002A7AAD" w:rsidP="00FD4353">
            <w:pPr>
              <w:widowControl w:val="0"/>
              <w:suppressAutoHyphens/>
              <w:spacing w:after="0" w:line="240" w:lineRule="auto"/>
              <w:jc w:val="center"/>
              <w:rPr>
                <w:rFonts w:eastAsia="Andale Sans UI" w:cs="Times New Roman"/>
                <w:szCs w:val="24"/>
                <w:lang w:eastAsia="lt-LT" w:bidi="en-US"/>
              </w:rPr>
            </w:pPr>
          </w:p>
        </w:tc>
        <w:tc>
          <w:tcPr>
            <w:tcW w:w="2309" w:type="dxa"/>
            <w:tcBorders>
              <w:left w:val="nil"/>
            </w:tcBorders>
            <w:shd w:val="clear" w:color="auto" w:fill="auto"/>
          </w:tcPr>
          <w:p w14:paraId="6B68CDD7" w14:textId="77777777" w:rsidR="002A7AAD" w:rsidRPr="00AB2F30" w:rsidRDefault="002A7AAD" w:rsidP="00FD4353">
            <w:pPr>
              <w:widowControl w:val="0"/>
              <w:suppressAutoHyphens/>
              <w:spacing w:after="0" w:line="240" w:lineRule="auto"/>
              <w:jc w:val="center"/>
              <w:rPr>
                <w:rFonts w:eastAsia="Andale Sans UI" w:cs="Times New Roman"/>
                <w:bCs/>
                <w:szCs w:val="24"/>
                <w:lang w:bidi="en-US"/>
              </w:rPr>
            </w:pPr>
          </w:p>
        </w:tc>
      </w:tr>
      <w:tr w:rsidR="002A7AAD" w:rsidRPr="00AB2F30" w14:paraId="6B68CDDD" w14:textId="77777777" w:rsidTr="00FD4353">
        <w:tc>
          <w:tcPr>
            <w:tcW w:w="556" w:type="dxa"/>
            <w:shd w:val="clear" w:color="auto" w:fill="auto"/>
          </w:tcPr>
          <w:p w14:paraId="6B68CDD9"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13</w:t>
            </w:r>
          </w:p>
        </w:tc>
        <w:tc>
          <w:tcPr>
            <w:tcW w:w="5651" w:type="dxa"/>
            <w:shd w:val="clear" w:color="auto" w:fill="auto"/>
            <w:vAlign w:val="center"/>
          </w:tcPr>
          <w:p w14:paraId="6B68CDDA" w14:textId="77777777" w:rsidR="002A7AAD" w:rsidRPr="00AB2F30" w:rsidRDefault="002A7AAD" w:rsidP="00FD4353">
            <w:pPr>
              <w:widowControl w:val="0"/>
              <w:suppressAutoHyphens/>
              <w:spacing w:after="0" w:line="240" w:lineRule="auto"/>
              <w:rPr>
                <w:rFonts w:eastAsia="Andale Sans UI" w:cs="Times New Roman"/>
                <w:szCs w:val="24"/>
                <w:lang w:eastAsia="lt-LT" w:bidi="en-US"/>
              </w:rPr>
            </w:pPr>
            <w:r w:rsidRPr="00AB2F30">
              <w:rPr>
                <w:rFonts w:eastAsia="Andale Sans UI" w:cs="Times New Roman"/>
                <w:szCs w:val="24"/>
                <w:lang w:eastAsia="lt-LT" w:bidi="en-US"/>
              </w:rPr>
              <w:t>Generatoriaus nuėmimas ir pastatymas</w:t>
            </w:r>
          </w:p>
        </w:tc>
        <w:tc>
          <w:tcPr>
            <w:tcW w:w="977" w:type="dxa"/>
            <w:shd w:val="clear" w:color="auto" w:fill="auto"/>
            <w:vAlign w:val="center"/>
          </w:tcPr>
          <w:p w14:paraId="6B68CDDB" w14:textId="77777777" w:rsidR="002A7AAD" w:rsidRPr="00AB2F30" w:rsidRDefault="002A7AAD" w:rsidP="00FD4353">
            <w:pPr>
              <w:widowControl w:val="0"/>
              <w:suppressAutoHyphens/>
              <w:spacing w:after="0" w:line="240" w:lineRule="auto"/>
              <w:jc w:val="center"/>
              <w:rPr>
                <w:rFonts w:eastAsia="Andale Sans UI" w:cs="Times New Roman"/>
                <w:szCs w:val="24"/>
                <w:lang w:eastAsia="lt-LT" w:bidi="en-US"/>
              </w:rPr>
            </w:pPr>
            <w:r w:rsidRPr="00AB2F30">
              <w:rPr>
                <w:rFonts w:eastAsia="Andale Sans UI" w:cs="Times New Roman"/>
                <w:szCs w:val="24"/>
                <w:lang w:eastAsia="lt-LT" w:bidi="en-US"/>
              </w:rPr>
              <w:t>vnt.</w:t>
            </w:r>
          </w:p>
        </w:tc>
        <w:tc>
          <w:tcPr>
            <w:tcW w:w="2309" w:type="dxa"/>
            <w:shd w:val="clear" w:color="auto" w:fill="auto"/>
          </w:tcPr>
          <w:p w14:paraId="6B68CDDC" w14:textId="77777777" w:rsidR="002A7AAD" w:rsidRPr="00AB2F30" w:rsidRDefault="002A7AAD" w:rsidP="00FD4353">
            <w:pPr>
              <w:widowControl w:val="0"/>
              <w:suppressAutoHyphens/>
              <w:spacing w:after="0" w:line="240" w:lineRule="auto"/>
              <w:jc w:val="center"/>
              <w:rPr>
                <w:rFonts w:eastAsia="Andale Sans UI" w:cs="Times New Roman"/>
                <w:bCs/>
                <w:szCs w:val="24"/>
                <w:lang w:bidi="en-US"/>
              </w:rPr>
            </w:pPr>
            <w:r w:rsidRPr="00AB2F30">
              <w:rPr>
                <w:rFonts w:eastAsia="Andale Sans UI" w:cs="Times New Roman"/>
                <w:bCs/>
                <w:szCs w:val="24"/>
                <w:lang w:bidi="en-US"/>
              </w:rPr>
              <w:t>2</w:t>
            </w:r>
          </w:p>
        </w:tc>
      </w:tr>
      <w:tr w:rsidR="002A7AAD" w:rsidRPr="00AB2F30" w14:paraId="6B68CDE2" w14:textId="77777777" w:rsidTr="00FD4353">
        <w:tc>
          <w:tcPr>
            <w:tcW w:w="556" w:type="dxa"/>
            <w:shd w:val="clear" w:color="auto" w:fill="auto"/>
          </w:tcPr>
          <w:p w14:paraId="6B68CDDE"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14</w:t>
            </w:r>
          </w:p>
        </w:tc>
        <w:tc>
          <w:tcPr>
            <w:tcW w:w="5651" w:type="dxa"/>
            <w:shd w:val="clear" w:color="auto" w:fill="auto"/>
            <w:vAlign w:val="center"/>
          </w:tcPr>
          <w:p w14:paraId="6B68CDDF" w14:textId="77777777" w:rsidR="002A7AAD" w:rsidRPr="00AB2F30" w:rsidRDefault="002A7AAD" w:rsidP="00FD4353">
            <w:pPr>
              <w:widowControl w:val="0"/>
              <w:suppressAutoHyphens/>
              <w:spacing w:after="0" w:line="240" w:lineRule="auto"/>
              <w:rPr>
                <w:rFonts w:eastAsia="Andale Sans UI" w:cs="Times New Roman"/>
                <w:szCs w:val="24"/>
                <w:lang w:eastAsia="lt-LT" w:bidi="en-US"/>
              </w:rPr>
            </w:pPr>
            <w:r w:rsidRPr="00AB2F30">
              <w:rPr>
                <w:rFonts w:eastAsia="Andale Sans UI" w:cs="Times New Roman"/>
                <w:szCs w:val="24"/>
                <w:lang w:eastAsia="lt-LT" w:bidi="en-US"/>
              </w:rPr>
              <w:t>Generatoriaus guolių keitimas</w:t>
            </w:r>
          </w:p>
        </w:tc>
        <w:tc>
          <w:tcPr>
            <w:tcW w:w="977" w:type="dxa"/>
            <w:shd w:val="clear" w:color="auto" w:fill="auto"/>
            <w:vAlign w:val="center"/>
          </w:tcPr>
          <w:p w14:paraId="6B68CDE0" w14:textId="77777777" w:rsidR="002A7AAD" w:rsidRPr="00AB2F30" w:rsidRDefault="002A7AAD" w:rsidP="00FD4353">
            <w:pPr>
              <w:widowControl w:val="0"/>
              <w:suppressAutoHyphens/>
              <w:spacing w:after="0" w:line="240" w:lineRule="auto"/>
              <w:jc w:val="center"/>
              <w:rPr>
                <w:rFonts w:eastAsia="Andale Sans UI" w:cs="Times New Roman"/>
                <w:szCs w:val="24"/>
                <w:lang w:eastAsia="lt-LT" w:bidi="en-US"/>
              </w:rPr>
            </w:pPr>
            <w:r w:rsidRPr="00AB2F30">
              <w:rPr>
                <w:rFonts w:eastAsia="Andale Sans UI" w:cs="Times New Roman"/>
                <w:szCs w:val="24"/>
                <w:lang w:eastAsia="lt-LT" w:bidi="en-US"/>
              </w:rPr>
              <w:t>vnt.</w:t>
            </w:r>
          </w:p>
        </w:tc>
        <w:tc>
          <w:tcPr>
            <w:tcW w:w="2309" w:type="dxa"/>
            <w:shd w:val="clear" w:color="auto" w:fill="auto"/>
          </w:tcPr>
          <w:p w14:paraId="6B68CDE1" w14:textId="77777777" w:rsidR="002A7AAD" w:rsidRPr="00AB2F30" w:rsidRDefault="002A7AAD" w:rsidP="00FD4353">
            <w:pPr>
              <w:widowControl w:val="0"/>
              <w:suppressAutoHyphens/>
              <w:spacing w:after="0" w:line="240" w:lineRule="auto"/>
              <w:jc w:val="center"/>
              <w:rPr>
                <w:rFonts w:eastAsia="Andale Sans UI" w:cs="Times New Roman"/>
                <w:szCs w:val="24"/>
                <w:lang w:bidi="en-US"/>
              </w:rPr>
            </w:pPr>
            <w:r w:rsidRPr="00AB2F30">
              <w:rPr>
                <w:rFonts w:eastAsia="Andale Sans UI" w:cs="Times New Roman"/>
                <w:bCs/>
                <w:szCs w:val="24"/>
                <w:lang w:bidi="en-US"/>
              </w:rPr>
              <w:t>2</w:t>
            </w:r>
          </w:p>
        </w:tc>
      </w:tr>
      <w:tr w:rsidR="002A7AAD" w:rsidRPr="00AB2F30" w14:paraId="6B68CDE7" w14:textId="77777777" w:rsidTr="00FD4353">
        <w:tc>
          <w:tcPr>
            <w:tcW w:w="556" w:type="dxa"/>
            <w:shd w:val="clear" w:color="auto" w:fill="auto"/>
          </w:tcPr>
          <w:p w14:paraId="6B68CDE3"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15</w:t>
            </w:r>
          </w:p>
        </w:tc>
        <w:tc>
          <w:tcPr>
            <w:tcW w:w="5651" w:type="dxa"/>
            <w:shd w:val="clear" w:color="auto" w:fill="auto"/>
            <w:vAlign w:val="center"/>
          </w:tcPr>
          <w:p w14:paraId="6B68CDE4" w14:textId="77777777" w:rsidR="002A7AAD" w:rsidRPr="00AB2F30" w:rsidRDefault="002A7AAD" w:rsidP="00FD4353">
            <w:pPr>
              <w:widowControl w:val="0"/>
              <w:suppressAutoHyphens/>
              <w:spacing w:after="0" w:line="240" w:lineRule="auto"/>
              <w:rPr>
                <w:rFonts w:eastAsia="Andale Sans UI" w:cs="Times New Roman"/>
                <w:szCs w:val="24"/>
                <w:lang w:eastAsia="lt-LT" w:bidi="en-US"/>
              </w:rPr>
            </w:pPr>
            <w:r w:rsidRPr="00AB2F30">
              <w:rPr>
                <w:rFonts w:eastAsia="Andale Sans UI" w:cs="Times New Roman"/>
                <w:szCs w:val="24"/>
                <w:lang w:eastAsia="lt-LT" w:bidi="en-US"/>
              </w:rPr>
              <w:t>Starterio nuėmimas - pastatymas</w:t>
            </w:r>
          </w:p>
        </w:tc>
        <w:tc>
          <w:tcPr>
            <w:tcW w:w="977" w:type="dxa"/>
            <w:shd w:val="clear" w:color="auto" w:fill="auto"/>
            <w:vAlign w:val="center"/>
          </w:tcPr>
          <w:p w14:paraId="6B68CDE5" w14:textId="77777777" w:rsidR="002A7AAD" w:rsidRPr="00AB2F30" w:rsidRDefault="002A7AAD" w:rsidP="00FD4353">
            <w:pPr>
              <w:widowControl w:val="0"/>
              <w:suppressAutoHyphens/>
              <w:spacing w:after="0" w:line="240" w:lineRule="auto"/>
              <w:jc w:val="center"/>
              <w:rPr>
                <w:rFonts w:eastAsia="Andale Sans UI" w:cs="Times New Roman"/>
                <w:szCs w:val="24"/>
                <w:lang w:eastAsia="lt-LT" w:bidi="en-US"/>
              </w:rPr>
            </w:pPr>
            <w:r w:rsidRPr="00AB2F30">
              <w:rPr>
                <w:rFonts w:eastAsia="Andale Sans UI" w:cs="Times New Roman"/>
                <w:szCs w:val="24"/>
                <w:lang w:eastAsia="lt-LT" w:bidi="en-US"/>
              </w:rPr>
              <w:t>vnt.</w:t>
            </w:r>
          </w:p>
        </w:tc>
        <w:tc>
          <w:tcPr>
            <w:tcW w:w="2309" w:type="dxa"/>
            <w:shd w:val="clear" w:color="auto" w:fill="auto"/>
          </w:tcPr>
          <w:p w14:paraId="6B68CDE6" w14:textId="77777777" w:rsidR="002A7AAD" w:rsidRPr="00AB2F30" w:rsidRDefault="002A7AAD" w:rsidP="00FD4353">
            <w:pPr>
              <w:widowControl w:val="0"/>
              <w:suppressAutoHyphens/>
              <w:spacing w:after="0" w:line="240" w:lineRule="auto"/>
              <w:jc w:val="center"/>
              <w:rPr>
                <w:rFonts w:eastAsia="Andale Sans UI" w:cs="Times New Roman"/>
                <w:szCs w:val="24"/>
                <w:lang w:bidi="en-US"/>
              </w:rPr>
            </w:pPr>
            <w:r w:rsidRPr="00AB2F30">
              <w:rPr>
                <w:rFonts w:eastAsia="Andale Sans UI" w:cs="Times New Roman"/>
                <w:bCs/>
                <w:szCs w:val="24"/>
                <w:lang w:bidi="en-US"/>
              </w:rPr>
              <w:t>2</w:t>
            </w:r>
          </w:p>
        </w:tc>
      </w:tr>
      <w:tr w:rsidR="002A7AAD" w:rsidRPr="00AB2F30" w14:paraId="6B68CDEC" w14:textId="77777777" w:rsidTr="00FD4353">
        <w:tc>
          <w:tcPr>
            <w:tcW w:w="556" w:type="dxa"/>
            <w:shd w:val="clear" w:color="auto" w:fill="auto"/>
          </w:tcPr>
          <w:p w14:paraId="6B68CDE8"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16</w:t>
            </w:r>
          </w:p>
        </w:tc>
        <w:tc>
          <w:tcPr>
            <w:tcW w:w="5651" w:type="dxa"/>
            <w:shd w:val="clear" w:color="auto" w:fill="auto"/>
            <w:vAlign w:val="center"/>
          </w:tcPr>
          <w:p w14:paraId="6B68CDE9" w14:textId="77777777" w:rsidR="002A7AAD" w:rsidRPr="00AB2F30" w:rsidRDefault="002A7AAD" w:rsidP="00FD4353">
            <w:pPr>
              <w:widowControl w:val="0"/>
              <w:suppressAutoHyphens/>
              <w:spacing w:after="0" w:line="240" w:lineRule="auto"/>
              <w:rPr>
                <w:rFonts w:eastAsia="Andale Sans UI" w:cs="Times New Roman"/>
                <w:szCs w:val="24"/>
                <w:lang w:eastAsia="lt-LT" w:bidi="en-US"/>
              </w:rPr>
            </w:pPr>
            <w:r w:rsidRPr="00AB2F30">
              <w:rPr>
                <w:rFonts w:eastAsia="Andale Sans UI" w:cs="Times New Roman"/>
                <w:szCs w:val="24"/>
                <w:lang w:eastAsia="lt-LT" w:bidi="en-US"/>
              </w:rPr>
              <w:t xml:space="preserve">Starterio šepetėlių keitimas </w:t>
            </w:r>
          </w:p>
        </w:tc>
        <w:tc>
          <w:tcPr>
            <w:tcW w:w="977" w:type="dxa"/>
            <w:shd w:val="clear" w:color="auto" w:fill="auto"/>
            <w:vAlign w:val="center"/>
          </w:tcPr>
          <w:p w14:paraId="6B68CDEA" w14:textId="77777777" w:rsidR="002A7AAD" w:rsidRPr="00AB2F30" w:rsidRDefault="002A7AAD" w:rsidP="00FD4353">
            <w:pPr>
              <w:widowControl w:val="0"/>
              <w:suppressAutoHyphens/>
              <w:spacing w:after="0" w:line="240" w:lineRule="auto"/>
              <w:jc w:val="center"/>
              <w:rPr>
                <w:rFonts w:eastAsia="Andale Sans UI" w:cs="Times New Roman"/>
                <w:szCs w:val="24"/>
                <w:lang w:eastAsia="lt-LT" w:bidi="en-US"/>
              </w:rPr>
            </w:pPr>
            <w:r w:rsidRPr="00AB2F30">
              <w:rPr>
                <w:rFonts w:eastAsia="Andale Sans UI" w:cs="Times New Roman"/>
                <w:szCs w:val="24"/>
                <w:lang w:eastAsia="lt-LT" w:bidi="en-US"/>
              </w:rPr>
              <w:t>kompl.</w:t>
            </w:r>
          </w:p>
        </w:tc>
        <w:tc>
          <w:tcPr>
            <w:tcW w:w="2309" w:type="dxa"/>
            <w:shd w:val="clear" w:color="auto" w:fill="auto"/>
          </w:tcPr>
          <w:p w14:paraId="6B68CDEB" w14:textId="77777777" w:rsidR="002A7AAD" w:rsidRPr="00AB2F30" w:rsidRDefault="002A7AAD" w:rsidP="00FD4353">
            <w:pPr>
              <w:widowControl w:val="0"/>
              <w:suppressAutoHyphens/>
              <w:spacing w:after="0" w:line="240" w:lineRule="auto"/>
              <w:jc w:val="center"/>
              <w:rPr>
                <w:rFonts w:eastAsia="Andale Sans UI" w:cs="Times New Roman"/>
                <w:szCs w:val="24"/>
                <w:lang w:bidi="en-US"/>
              </w:rPr>
            </w:pPr>
            <w:r w:rsidRPr="00AB2F30">
              <w:rPr>
                <w:rFonts w:eastAsia="Andale Sans UI" w:cs="Times New Roman"/>
                <w:bCs/>
                <w:szCs w:val="24"/>
                <w:lang w:bidi="en-US"/>
              </w:rPr>
              <w:t>2</w:t>
            </w:r>
          </w:p>
        </w:tc>
      </w:tr>
      <w:tr w:rsidR="002A7AAD" w:rsidRPr="00AB2F30" w14:paraId="6B68CDF1" w14:textId="77777777" w:rsidTr="00FD4353">
        <w:tc>
          <w:tcPr>
            <w:tcW w:w="556" w:type="dxa"/>
            <w:shd w:val="clear" w:color="auto" w:fill="auto"/>
          </w:tcPr>
          <w:p w14:paraId="6B68CDED"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17</w:t>
            </w:r>
          </w:p>
        </w:tc>
        <w:tc>
          <w:tcPr>
            <w:tcW w:w="5651" w:type="dxa"/>
            <w:shd w:val="clear" w:color="auto" w:fill="auto"/>
            <w:vAlign w:val="center"/>
          </w:tcPr>
          <w:p w14:paraId="6B68CDEE" w14:textId="77777777" w:rsidR="002A7AAD" w:rsidRPr="00AB2F30" w:rsidRDefault="002A7AAD" w:rsidP="00FD4353">
            <w:pPr>
              <w:widowControl w:val="0"/>
              <w:suppressAutoHyphens/>
              <w:spacing w:after="0" w:line="240" w:lineRule="auto"/>
              <w:rPr>
                <w:rFonts w:eastAsia="Andale Sans UI" w:cs="Times New Roman"/>
                <w:szCs w:val="24"/>
                <w:lang w:eastAsia="lt-LT" w:bidi="en-US"/>
              </w:rPr>
            </w:pPr>
            <w:r w:rsidRPr="00AB2F30">
              <w:rPr>
                <w:rFonts w:eastAsia="Andale Sans UI" w:cs="Times New Roman"/>
                <w:szCs w:val="24"/>
                <w:lang w:eastAsia="lt-LT" w:bidi="en-US"/>
              </w:rPr>
              <w:t>Starterio įvorių keitimas</w:t>
            </w:r>
          </w:p>
        </w:tc>
        <w:tc>
          <w:tcPr>
            <w:tcW w:w="977" w:type="dxa"/>
            <w:shd w:val="clear" w:color="auto" w:fill="auto"/>
            <w:vAlign w:val="center"/>
          </w:tcPr>
          <w:p w14:paraId="6B68CDEF" w14:textId="77777777" w:rsidR="002A7AAD" w:rsidRPr="00AB2F30" w:rsidRDefault="002A7AAD" w:rsidP="00FD4353">
            <w:pPr>
              <w:widowControl w:val="0"/>
              <w:suppressAutoHyphens/>
              <w:spacing w:after="0" w:line="240" w:lineRule="auto"/>
              <w:jc w:val="center"/>
              <w:rPr>
                <w:rFonts w:eastAsia="Andale Sans UI" w:cs="Times New Roman"/>
                <w:szCs w:val="24"/>
                <w:lang w:eastAsia="lt-LT" w:bidi="en-US"/>
              </w:rPr>
            </w:pPr>
            <w:r w:rsidRPr="00AB2F30">
              <w:rPr>
                <w:rFonts w:eastAsia="Andale Sans UI" w:cs="Times New Roman"/>
                <w:szCs w:val="24"/>
                <w:lang w:eastAsia="lt-LT" w:bidi="en-US"/>
              </w:rPr>
              <w:t>kompl.</w:t>
            </w:r>
          </w:p>
        </w:tc>
        <w:tc>
          <w:tcPr>
            <w:tcW w:w="2309" w:type="dxa"/>
            <w:shd w:val="clear" w:color="auto" w:fill="auto"/>
          </w:tcPr>
          <w:p w14:paraId="6B68CDF0" w14:textId="77777777" w:rsidR="002A7AAD" w:rsidRPr="00AB2F30" w:rsidRDefault="002A7AAD" w:rsidP="00FD4353">
            <w:pPr>
              <w:widowControl w:val="0"/>
              <w:suppressAutoHyphens/>
              <w:spacing w:after="0" w:line="240" w:lineRule="auto"/>
              <w:jc w:val="center"/>
              <w:rPr>
                <w:rFonts w:eastAsia="Andale Sans UI" w:cs="Times New Roman"/>
                <w:szCs w:val="24"/>
                <w:lang w:bidi="en-US"/>
              </w:rPr>
            </w:pPr>
            <w:r w:rsidRPr="00AB2F30">
              <w:rPr>
                <w:rFonts w:eastAsia="Andale Sans UI" w:cs="Times New Roman"/>
                <w:bCs/>
                <w:szCs w:val="24"/>
                <w:lang w:bidi="en-US"/>
              </w:rPr>
              <w:t>2</w:t>
            </w:r>
          </w:p>
        </w:tc>
      </w:tr>
      <w:tr w:rsidR="002A7AAD" w:rsidRPr="00AB2F30" w14:paraId="6B68CDF6" w14:textId="77777777" w:rsidTr="00FD4353">
        <w:tc>
          <w:tcPr>
            <w:tcW w:w="556" w:type="dxa"/>
            <w:tcBorders>
              <w:bottom w:val="single" w:sz="4" w:space="0" w:color="auto"/>
            </w:tcBorders>
            <w:shd w:val="clear" w:color="auto" w:fill="auto"/>
          </w:tcPr>
          <w:p w14:paraId="6B68CDF2"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18</w:t>
            </w:r>
          </w:p>
        </w:tc>
        <w:tc>
          <w:tcPr>
            <w:tcW w:w="5651" w:type="dxa"/>
            <w:tcBorders>
              <w:bottom w:val="single" w:sz="4" w:space="0" w:color="auto"/>
            </w:tcBorders>
            <w:shd w:val="clear" w:color="auto" w:fill="auto"/>
            <w:vAlign w:val="center"/>
          </w:tcPr>
          <w:p w14:paraId="6B68CDF3" w14:textId="77777777" w:rsidR="002A7AAD" w:rsidRPr="00AB2F30" w:rsidRDefault="002A7AAD" w:rsidP="00FD4353">
            <w:pPr>
              <w:widowControl w:val="0"/>
              <w:suppressAutoHyphens/>
              <w:spacing w:after="0" w:line="240" w:lineRule="auto"/>
              <w:rPr>
                <w:rFonts w:eastAsia="Andale Sans UI" w:cs="Times New Roman"/>
                <w:szCs w:val="24"/>
                <w:lang w:eastAsia="lt-LT" w:bidi="en-US"/>
              </w:rPr>
            </w:pPr>
            <w:r w:rsidRPr="00AB2F30">
              <w:rPr>
                <w:rFonts w:eastAsia="Andale Sans UI" w:cs="Times New Roman"/>
                <w:szCs w:val="24"/>
                <w:lang w:eastAsia="lt-LT" w:bidi="en-US"/>
              </w:rPr>
              <w:t>Akumuliatoriaus nuėmimas ir pastatymas</w:t>
            </w:r>
          </w:p>
        </w:tc>
        <w:tc>
          <w:tcPr>
            <w:tcW w:w="977" w:type="dxa"/>
            <w:tcBorders>
              <w:bottom w:val="single" w:sz="4" w:space="0" w:color="auto"/>
            </w:tcBorders>
            <w:shd w:val="clear" w:color="auto" w:fill="auto"/>
            <w:vAlign w:val="center"/>
          </w:tcPr>
          <w:p w14:paraId="6B68CDF4" w14:textId="77777777" w:rsidR="002A7AAD" w:rsidRPr="00AB2F30" w:rsidRDefault="002A7AAD" w:rsidP="00FD4353">
            <w:pPr>
              <w:widowControl w:val="0"/>
              <w:suppressAutoHyphens/>
              <w:spacing w:after="0" w:line="240" w:lineRule="auto"/>
              <w:jc w:val="center"/>
              <w:rPr>
                <w:rFonts w:eastAsia="Andale Sans UI" w:cs="Times New Roman"/>
                <w:szCs w:val="24"/>
                <w:lang w:eastAsia="lt-LT" w:bidi="en-US"/>
              </w:rPr>
            </w:pPr>
            <w:r w:rsidRPr="00AB2F30">
              <w:rPr>
                <w:rFonts w:eastAsia="Andale Sans UI" w:cs="Times New Roman"/>
                <w:szCs w:val="24"/>
                <w:lang w:eastAsia="lt-LT" w:bidi="en-US"/>
              </w:rPr>
              <w:t>vnt.</w:t>
            </w:r>
          </w:p>
        </w:tc>
        <w:tc>
          <w:tcPr>
            <w:tcW w:w="2309" w:type="dxa"/>
            <w:shd w:val="clear" w:color="auto" w:fill="auto"/>
          </w:tcPr>
          <w:p w14:paraId="6B68CDF5" w14:textId="77777777" w:rsidR="002A7AAD" w:rsidRPr="00AB2F30" w:rsidRDefault="002A7AAD" w:rsidP="00FD4353">
            <w:pPr>
              <w:widowControl w:val="0"/>
              <w:suppressAutoHyphens/>
              <w:spacing w:after="0" w:line="240" w:lineRule="auto"/>
              <w:jc w:val="center"/>
              <w:rPr>
                <w:rFonts w:eastAsia="Andale Sans UI" w:cs="Times New Roman"/>
                <w:szCs w:val="24"/>
                <w:lang w:bidi="en-US"/>
              </w:rPr>
            </w:pPr>
            <w:r w:rsidRPr="00AB2F30">
              <w:rPr>
                <w:rFonts w:eastAsia="Andale Sans UI" w:cs="Times New Roman"/>
                <w:bCs/>
                <w:szCs w:val="24"/>
                <w:lang w:bidi="en-US"/>
              </w:rPr>
              <w:t>2</w:t>
            </w:r>
          </w:p>
        </w:tc>
      </w:tr>
      <w:tr w:rsidR="002A7AAD" w:rsidRPr="00AB2F30" w14:paraId="6B68CDFB" w14:textId="77777777" w:rsidTr="00FD4353">
        <w:tc>
          <w:tcPr>
            <w:tcW w:w="556" w:type="dxa"/>
            <w:tcBorders>
              <w:bottom w:val="single" w:sz="4" w:space="0" w:color="auto"/>
            </w:tcBorders>
            <w:shd w:val="clear" w:color="auto" w:fill="auto"/>
          </w:tcPr>
          <w:p w14:paraId="6B68CDF7"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19</w:t>
            </w:r>
          </w:p>
        </w:tc>
        <w:tc>
          <w:tcPr>
            <w:tcW w:w="5651" w:type="dxa"/>
            <w:tcBorders>
              <w:bottom w:val="single" w:sz="4" w:space="0" w:color="auto"/>
            </w:tcBorders>
            <w:shd w:val="clear" w:color="auto" w:fill="auto"/>
            <w:vAlign w:val="center"/>
          </w:tcPr>
          <w:p w14:paraId="6B68CDF8" w14:textId="77777777" w:rsidR="002A7AAD" w:rsidRPr="00AB2F30" w:rsidRDefault="002A7AAD" w:rsidP="00FD4353">
            <w:pPr>
              <w:widowControl w:val="0"/>
              <w:suppressAutoHyphens/>
              <w:spacing w:after="0" w:line="240" w:lineRule="auto"/>
              <w:rPr>
                <w:rFonts w:eastAsia="Andale Sans UI" w:cs="Times New Roman"/>
                <w:szCs w:val="24"/>
                <w:lang w:eastAsia="lt-LT" w:bidi="en-US"/>
              </w:rPr>
            </w:pPr>
            <w:r w:rsidRPr="00AB2F30">
              <w:rPr>
                <w:rFonts w:eastAsia="Andale Sans UI" w:cs="Times New Roman"/>
                <w:szCs w:val="24"/>
                <w:lang w:eastAsia="lt-LT" w:bidi="en-US"/>
              </w:rPr>
              <w:t>Variklio gesinimo jungiklio keitimas</w:t>
            </w:r>
          </w:p>
        </w:tc>
        <w:tc>
          <w:tcPr>
            <w:tcW w:w="977" w:type="dxa"/>
            <w:tcBorders>
              <w:bottom w:val="single" w:sz="4" w:space="0" w:color="auto"/>
            </w:tcBorders>
            <w:shd w:val="clear" w:color="auto" w:fill="auto"/>
            <w:vAlign w:val="center"/>
          </w:tcPr>
          <w:p w14:paraId="6B68CDF9" w14:textId="5FE3EE30" w:rsidR="002A7AAD" w:rsidRPr="00AB2F30" w:rsidRDefault="002A7AAD" w:rsidP="00FD4353">
            <w:pPr>
              <w:widowControl w:val="0"/>
              <w:suppressAutoHyphens/>
              <w:spacing w:after="0" w:line="240" w:lineRule="auto"/>
              <w:jc w:val="center"/>
              <w:rPr>
                <w:rFonts w:eastAsia="Andale Sans UI" w:cs="Times New Roman"/>
                <w:szCs w:val="24"/>
                <w:lang w:eastAsia="lt-LT" w:bidi="en-US"/>
              </w:rPr>
            </w:pPr>
            <w:r w:rsidRPr="00AB2F30">
              <w:rPr>
                <w:rFonts w:eastAsia="Andale Sans UI" w:cs="Times New Roman"/>
                <w:szCs w:val="24"/>
                <w:lang w:eastAsia="lt-LT" w:bidi="en-US"/>
              </w:rPr>
              <w:t>vnt</w:t>
            </w:r>
            <w:r w:rsidR="00870C34">
              <w:rPr>
                <w:rFonts w:eastAsia="Andale Sans UI" w:cs="Times New Roman"/>
                <w:szCs w:val="24"/>
                <w:lang w:eastAsia="lt-LT" w:bidi="en-US"/>
              </w:rPr>
              <w:t>.</w:t>
            </w:r>
          </w:p>
        </w:tc>
        <w:tc>
          <w:tcPr>
            <w:tcW w:w="2309" w:type="dxa"/>
            <w:shd w:val="clear" w:color="auto" w:fill="auto"/>
          </w:tcPr>
          <w:p w14:paraId="6B68CDFA" w14:textId="77777777" w:rsidR="002A7AAD" w:rsidRPr="00AB2F30" w:rsidRDefault="002A7AAD" w:rsidP="00FD4353">
            <w:pPr>
              <w:widowControl w:val="0"/>
              <w:suppressAutoHyphens/>
              <w:spacing w:after="0" w:line="240" w:lineRule="auto"/>
              <w:jc w:val="center"/>
              <w:rPr>
                <w:rFonts w:eastAsia="Andale Sans UI" w:cs="Times New Roman"/>
                <w:bCs/>
                <w:szCs w:val="24"/>
                <w:lang w:bidi="en-US"/>
              </w:rPr>
            </w:pPr>
            <w:r w:rsidRPr="00AB2F30">
              <w:rPr>
                <w:rFonts w:eastAsia="Andale Sans UI" w:cs="Times New Roman"/>
                <w:bCs/>
                <w:szCs w:val="24"/>
                <w:lang w:bidi="en-US"/>
              </w:rPr>
              <w:t>2</w:t>
            </w:r>
          </w:p>
        </w:tc>
      </w:tr>
      <w:tr w:rsidR="002A7AAD" w:rsidRPr="00AB2F30" w14:paraId="6B68CE00" w14:textId="77777777" w:rsidTr="00FD4353">
        <w:tc>
          <w:tcPr>
            <w:tcW w:w="556" w:type="dxa"/>
            <w:tcBorders>
              <w:bottom w:val="single" w:sz="4" w:space="0" w:color="auto"/>
            </w:tcBorders>
            <w:shd w:val="clear" w:color="auto" w:fill="auto"/>
          </w:tcPr>
          <w:p w14:paraId="6B68CDFC"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20</w:t>
            </w:r>
          </w:p>
        </w:tc>
        <w:tc>
          <w:tcPr>
            <w:tcW w:w="5651" w:type="dxa"/>
            <w:tcBorders>
              <w:bottom w:val="single" w:sz="4" w:space="0" w:color="auto"/>
            </w:tcBorders>
            <w:shd w:val="clear" w:color="auto" w:fill="auto"/>
            <w:vAlign w:val="center"/>
          </w:tcPr>
          <w:p w14:paraId="6B68CDFD" w14:textId="77777777" w:rsidR="002A7AAD" w:rsidRPr="00AB2F30" w:rsidRDefault="002A7AAD" w:rsidP="00FD4353">
            <w:pPr>
              <w:widowControl w:val="0"/>
              <w:suppressAutoHyphens/>
              <w:spacing w:after="0" w:line="240" w:lineRule="auto"/>
              <w:rPr>
                <w:rFonts w:eastAsia="Andale Sans UI" w:cs="Times New Roman"/>
                <w:szCs w:val="24"/>
                <w:lang w:eastAsia="lt-LT" w:bidi="en-US"/>
              </w:rPr>
            </w:pPr>
            <w:r w:rsidRPr="00AB2F30">
              <w:rPr>
                <w:rFonts w:eastAsia="Andale Sans UI" w:cs="Times New Roman"/>
                <w:szCs w:val="24"/>
                <w:lang w:eastAsia="lt-LT" w:bidi="en-US"/>
              </w:rPr>
              <w:t>Elektrinio - hidraulinio mechanizmo keitimas</w:t>
            </w:r>
          </w:p>
        </w:tc>
        <w:tc>
          <w:tcPr>
            <w:tcW w:w="977" w:type="dxa"/>
            <w:tcBorders>
              <w:bottom w:val="single" w:sz="4" w:space="0" w:color="auto"/>
            </w:tcBorders>
            <w:shd w:val="clear" w:color="auto" w:fill="auto"/>
            <w:vAlign w:val="center"/>
          </w:tcPr>
          <w:p w14:paraId="6B68CDFE" w14:textId="0B08A3D5" w:rsidR="002A7AAD" w:rsidRPr="00AB2F30" w:rsidRDefault="002A7AAD" w:rsidP="00FD4353">
            <w:pPr>
              <w:widowControl w:val="0"/>
              <w:suppressAutoHyphens/>
              <w:spacing w:after="0" w:line="240" w:lineRule="auto"/>
              <w:jc w:val="center"/>
              <w:rPr>
                <w:rFonts w:eastAsia="Andale Sans UI" w:cs="Times New Roman"/>
                <w:szCs w:val="24"/>
                <w:lang w:eastAsia="lt-LT" w:bidi="en-US"/>
              </w:rPr>
            </w:pPr>
            <w:r w:rsidRPr="00AB2F30">
              <w:rPr>
                <w:rFonts w:eastAsia="Andale Sans UI" w:cs="Times New Roman"/>
                <w:szCs w:val="24"/>
                <w:lang w:eastAsia="lt-LT" w:bidi="en-US"/>
              </w:rPr>
              <w:t>vnt</w:t>
            </w:r>
            <w:r w:rsidR="007742EE">
              <w:rPr>
                <w:rFonts w:eastAsia="Andale Sans UI" w:cs="Times New Roman"/>
                <w:szCs w:val="24"/>
                <w:lang w:eastAsia="lt-LT" w:bidi="en-US"/>
              </w:rPr>
              <w:t>.</w:t>
            </w:r>
          </w:p>
        </w:tc>
        <w:tc>
          <w:tcPr>
            <w:tcW w:w="2309" w:type="dxa"/>
            <w:shd w:val="clear" w:color="auto" w:fill="auto"/>
          </w:tcPr>
          <w:p w14:paraId="6B68CDFF" w14:textId="77777777" w:rsidR="002A7AAD" w:rsidRPr="00AB2F30" w:rsidRDefault="002A7AAD" w:rsidP="00FD4353">
            <w:pPr>
              <w:widowControl w:val="0"/>
              <w:suppressAutoHyphens/>
              <w:spacing w:after="0" w:line="240" w:lineRule="auto"/>
              <w:jc w:val="center"/>
              <w:rPr>
                <w:rFonts w:eastAsia="Andale Sans UI" w:cs="Times New Roman"/>
                <w:bCs/>
                <w:szCs w:val="24"/>
                <w:lang w:bidi="en-US"/>
              </w:rPr>
            </w:pPr>
            <w:r w:rsidRPr="00AB2F30">
              <w:rPr>
                <w:rFonts w:eastAsia="Andale Sans UI" w:cs="Times New Roman"/>
                <w:bCs/>
                <w:szCs w:val="24"/>
                <w:lang w:bidi="en-US"/>
              </w:rPr>
              <w:t>2</w:t>
            </w:r>
          </w:p>
        </w:tc>
      </w:tr>
      <w:tr w:rsidR="002A7AAD" w:rsidRPr="00AB2F30" w14:paraId="6B68CE05" w14:textId="77777777" w:rsidTr="00FD4353">
        <w:tc>
          <w:tcPr>
            <w:tcW w:w="556" w:type="dxa"/>
            <w:tcBorders>
              <w:right w:val="nil"/>
            </w:tcBorders>
            <w:shd w:val="clear" w:color="auto" w:fill="auto"/>
          </w:tcPr>
          <w:p w14:paraId="6B68CE01"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p>
        </w:tc>
        <w:tc>
          <w:tcPr>
            <w:tcW w:w="5651" w:type="dxa"/>
            <w:tcBorders>
              <w:left w:val="nil"/>
              <w:right w:val="nil"/>
            </w:tcBorders>
            <w:shd w:val="clear" w:color="auto" w:fill="auto"/>
            <w:vAlign w:val="center"/>
          </w:tcPr>
          <w:p w14:paraId="6B68CE02" w14:textId="77777777" w:rsidR="002A7AAD" w:rsidRPr="00AB2F30" w:rsidRDefault="002A7AAD" w:rsidP="00FD4353">
            <w:pPr>
              <w:widowControl w:val="0"/>
              <w:suppressAutoHyphens/>
              <w:spacing w:after="0" w:line="240" w:lineRule="auto"/>
              <w:rPr>
                <w:rFonts w:eastAsia="Andale Sans UI" w:cs="Times New Roman"/>
                <w:b/>
                <w:szCs w:val="24"/>
                <w:lang w:eastAsia="lt-LT" w:bidi="en-US"/>
              </w:rPr>
            </w:pPr>
            <w:r w:rsidRPr="00AB2F30">
              <w:rPr>
                <w:rFonts w:eastAsia="Andale Sans UI" w:cs="Times New Roman"/>
                <w:b/>
                <w:szCs w:val="24"/>
                <w:lang w:eastAsia="lt-LT" w:bidi="en-US"/>
              </w:rPr>
              <w:t>Kitos paslaugos</w:t>
            </w:r>
          </w:p>
        </w:tc>
        <w:tc>
          <w:tcPr>
            <w:tcW w:w="977" w:type="dxa"/>
            <w:tcBorders>
              <w:left w:val="nil"/>
              <w:right w:val="nil"/>
            </w:tcBorders>
            <w:shd w:val="clear" w:color="auto" w:fill="auto"/>
            <w:vAlign w:val="center"/>
          </w:tcPr>
          <w:p w14:paraId="6B68CE03" w14:textId="77777777" w:rsidR="002A7AAD" w:rsidRPr="00AB2F30" w:rsidRDefault="002A7AAD" w:rsidP="00FD4353">
            <w:pPr>
              <w:widowControl w:val="0"/>
              <w:suppressAutoHyphens/>
              <w:spacing w:after="0" w:line="240" w:lineRule="auto"/>
              <w:jc w:val="center"/>
              <w:rPr>
                <w:rFonts w:eastAsia="Andale Sans UI" w:cs="Times New Roman"/>
                <w:szCs w:val="24"/>
                <w:lang w:eastAsia="lt-LT" w:bidi="en-US"/>
              </w:rPr>
            </w:pPr>
          </w:p>
        </w:tc>
        <w:tc>
          <w:tcPr>
            <w:tcW w:w="2309" w:type="dxa"/>
            <w:tcBorders>
              <w:left w:val="nil"/>
            </w:tcBorders>
            <w:shd w:val="clear" w:color="auto" w:fill="auto"/>
          </w:tcPr>
          <w:p w14:paraId="6B68CE04" w14:textId="77777777" w:rsidR="002A7AAD" w:rsidRPr="00AB2F30" w:rsidRDefault="002A7AAD" w:rsidP="00FD4353">
            <w:pPr>
              <w:widowControl w:val="0"/>
              <w:suppressAutoHyphens/>
              <w:spacing w:after="0" w:line="240" w:lineRule="auto"/>
              <w:jc w:val="center"/>
              <w:rPr>
                <w:rFonts w:eastAsia="Andale Sans UI" w:cs="Times New Roman"/>
                <w:bCs/>
                <w:szCs w:val="24"/>
                <w:lang w:bidi="en-US"/>
              </w:rPr>
            </w:pPr>
          </w:p>
        </w:tc>
      </w:tr>
      <w:tr w:rsidR="002A7AAD" w:rsidRPr="00AB2F30" w14:paraId="6B68CE0A" w14:textId="77777777" w:rsidTr="00FD4353">
        <w:tc>
          <w:tcPr>
            <w:tcW w:w="556" w:type="dxa"/>
            <w:shd w:val="clear" w:color="auto" w:fill="auto"/>
          </w:tcPr>
          <w:p w14:paraId="6B68CE06"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21</w:t>
            </w:r>
          </w:p>
        </w:tc>
        <w:tc>
          <w:tcPr>
            <w:tcW w:w="5651" w:type="dxa"/>
            <w:shd w:val="clear" w:color="auto" w:fill="auto"/>
            <w:vAlign w:val="center"/>
          </w:tcPr>
          <w:p w14:paraId="6B68CE07" w14:textId="77777777" w:rsidR="002A7AAD" w:rsidRPr="00AB2F30" w:rsidRDefault="002A7AAD" w:rsidP="00FD4353">
            <w:pPr>
              <w:widowControl w:val="0"/>
              <w:suppressAutoHyphens/>
              <w:spacing w:after="0" w:line="240" w:lineRule="auto"/>
              <w:rPr>
                <w:rFonts w:eastAsia="Andale Sans UI" w:cs="Times New Roman"/>
                <w:szCs w:val="24"/>
                <w:lang w:eastAsia="lt-LT" w:bidi="en-US"/>
              </w:rPr>
            </w:pPr>
            <w:r w:rsidRPr="00AB2F30">
              <w:rPr>
                <w:rFonts w:eastAsia="Andale Sans UI" w:cs="Times New Roman"/>
                <w:szCs w:val="24"/>
                <w:lang w:eastAsia="lt-LT" w:bidi="en-US"/>
              </w:rPr>
              <w:t>PVC valties remontas ( korpuso remontas)</w:t>
            </w:r>
          </w:p>
        </w:tc>
        <w:tc>
          <w:tcPr>
            <w:tcW w:w="977" w:type="dxa"/>
            <w:shd w:val="clear" w:color="auto" w:fill="auto"/>
            <w:vAlign w:val="center"/>
          </w:tcPr>
          <w:p w14:paraId="6B68CE08" w14:textId="77777777" w:rsidR="002A7AAD" w:rsidRPr="00AB2F30" w:rsidRDefault="002A7AAD" w:rsidP="00FD4353">
            <w:pPr>
              <w:widowControl w:val="0"/>
              <w:suppressAutoHyphens/>
              <w:spacing w:after="0" w:line="240" w:lineRule="auto"/>
              <w:jc w:val="center"/>
              <w:rPr>
                <w:rFonts w:eastAsia="Andale Sans UI" w:cs="Times New Roman"/>
                <w:szCs w:val="24"/>
                <w:lang w:eastAsia="lt-LT" w:bidi="en-US"/>
              </w:rPr>
            </w:pPr>
            <w:r w:rsidRPr="00AB2F30">
              <w:rPr>
                <w:rFonts w:eastAsia="Andale Sans UI" w:cs="Times New Roman"/>
                <w:szCs w:val="24"/>
                <w:lang w:eastAsia="lt-LT" w:bidi="en-US"/>
              </w:rPr>
              <w:t>vnt.</w:t>
            </w:r>
          </w:p>
        </w:tc>
        <w:tc>
          <w:tcPr>
            <w:tcW w:w="2309" w:type="dxa"/>
            <w:shd w:val="clear" w:color="auto" w:fill="auto"/>
          </w:tcPr>
          <w:p w14:paraId="6B68CE09" w14:textId="77777777" w:rsidR="002A7AAD" w:rsidRPr="00AB2F30" w:rsidRDefault="002A7AAD" w:rsidP="00FD4353">
            <w:pPr>
              <w:widowControl w:val="0"/>
              <w:suppressAutoHyphens/>
              <w:spacing w:after="0" w:line="240" w:lineRule="auto"/>
              <w:jc w:val="center"/>
              <w:rPr>
                <w:rFonts w:eastAsia="Andale Sans UI" w:cs="Times New Roman"/>
                <w:bCs/>
                <w:szCs w:val="24"/>
                <w:lang w:bidi="en-US"/>
              </w:rPr>
            </w:pPr>
            <w:r w:rsidRPr="00AB2F30">
              <w:rPr>
                <w:rFonts w:eastAsia="Andale Sans UI" w:cs="Times New Roman"/>
                <w:bCs/>
                <w:szCs w:val="24"/>
                <w:lang w:bidi="en-US"/>
              </w:rPr>
              <w:t>12</w:t>
            </w:r>
          </w:p>
        </w:tc>
      </w:tr>
      <w:tr w:rsidR="002A7AAD" w:rsidRPr="00AB2F30" w14:paraId="6B68CE0F" w14:textId="77777777" w:rsidTr="00FD4353">
        <w:tc>
          <w:tcPr>
            <w:tcW w:w="556" w:type="dxa"/>
            <w:shd w:val="clear" w:color="auto" w:fill="auto"/>
          </w:tcPr>
          <w:p w14:paraId="6B68CE0B"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22</w:t>
            </w:r>
          </w:p>
        </w:tc>
        <w:tc>
          <w:tcPr>
            <w:tcW w:w="5651" w:type="dxa"/>
            <w:shd w:val="clear" w:color="auto" w:fill="auto"/>
            <w:vAlign w:val="center"/>
          </w:tcPr>
          <w:p w14:paraId="6B68CE0C" w14:textId="77777777" w:rsidR="002A7AAD" w:rsidRPr="00AB2F30" w:rsidRDefault="002A7AAD" w:rsidP="00FD4353">
            <w:pPr>
              <w:widowControl w:val="0"/>
              <w:suppressAutoHyphens/>
              <w:spacing w:after="0" w:line="240" w:lineRule="auto"/>
              <w:rPr>
                <w:rFonts w:eastAsia="Andale Sans UI" w:cs="Times New Roman"/>
                <w:szCs w:val="24"/>
                <w:lang w:eastAsia="lt-LT" w:bidi="en-US"/>
              </w:rPr>
            </w:pPr>
            <w:r w:rsidRPr="00AB2F30">
              <w:rPr>
                <w:rFonts w:eastAsia="Andale Sans UI" w:cs="Times New Roman"/>
                <w:szCs w:val="24"/>
                <w:lang w:eastAsia="lt-LT" w:bidi="en-US"/>
              </w:rPr>
              <w:t>Aliuminės valties remontas (korpuso remontas)</w:t>
            </w:r>
          </w:p>
        </w:tc>
        <w:tc>
          <w:tcPr>
            <w:tcW w:w="977" w:type="dxa"/>
            <w:shd w:val="clear" w:color="auto" w:fill="auto"/>
            <w:vAlign w:val="center"/>
          </w:tcPr>
          <w:p w14:paraId="6B68CE0D" w14:textId="77777777" w:rsidR="002A7AAD" w:rsidRPr="00AB2F30" w:rsidRDefault="002A7AAD" w:rsidP="00FD4353">
            <w:pPr>
              <w:widowControl w:val="0"/>
              <w:suppressAutoHyphens/>
              <w:spacing w:after="0" w:line="240" w:lineRule="auto"/>
              <w:jc w:val="center"/>
              <w:rPr>
                <w:rFonts w:eastAsia="Andale Sans UI" w:cs="Times New Roman"/>
                <w:szCs w:val="24"/>
                <w:lang w:eastAsia="lt-LT" w:bidi="en-US"/>
              </w:rPr>
            </w:pPr>
            <w:r w:rsidRPr="00AB2F30">
              <w:rPr>
                <w:rFonts w:eastAsia="Andale Sans UI" w:cs="Times New Roman"/>
                <w:szCs w:val="24"/>
                <w:lang w:eastAsia="lt-LT" w:bidi="en-US"/>
              </w:rPr>
              <w:t>vnt.</w:t>
            </w:r>
          </w:p>
        </w:tc>
        <w:tc>
          <w:tcPr>
            <w:tcW w:w="2309" w:type="dxa"/>
            <w:shd w:val="clear" w:color="auto" w:fill="auto"/>
          </w:tcPr>
          <w:p w14:paraId="6B68CE0E" w14:textId="77777777" w:rsidR="002A7AAD" w:rsidRPr="00AB2F30" w:rsidRDefault="002A7AAD" w:rsidP="00FD4353">
            <w:pPr>
              <w:widowControl w:val="0"/>
              <w:suppressAutoHyphens/>
              <w:spacing w:after="0" w:line="240" w:lineRule="auto"/>
              <w:jc w:val="center"/>
              <w:rPr>
                <w:rFonts w:eastAsia="Andale Sans UI" w:cs="Times New Roman"/>
                <w:bCs/>
                <w:szCs w:val="24"/>
                <w:lang w:bidi="en-US"/>
              </w:rPr>
            </w:pPr>
            <w:r w:rsidRPr="00AB2F30">
              <w:rPr>
                <w:rFonts w:eastAsia="Andale Sans UI" w:cs="Times New Roman"/>
                <w:bCs/>
                <w:szCs w:val="24"/>
                <w:lang w:bidi="en-US"/>
              </w:rPr>
              <w:t>12</w:t>
            </w:r>
          </w:p>
        </w:tc>
      </w:tr>
      <w:tr w:rsidR="00AB2F30" w:rsidRPr="00AB2F30" w14:paraId="6B68CE14" w14:textId="77777777" w:rsidTr="00FD4353">
        <w:tc>
          <w:tcPr>
            <w:tcW w:w="556" w:type="dxa"/>
            <w:shd w:val="clear" w:color="auto" w:fill="auto"/>
          </w:tcPr>
          <w:p w14:paraId="6B68CE10" w14:textId="77777777" w:rsidR="00AB2F30" w:rsidRPr="00AB2F30" w:rsidRDefault="00AB2F30" w:rsidP="00FD4353">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23</w:t>
            </w:r>
          </w:p>
        </w:tc>
        <w:tc>
          <w:tcPr>
            <w:tcW w:w="5651" w:type="dxa"/>
            <w:shd w:val="clear" w:color="auto" w:fill="auto"/>
            <w:vAlign w:val="center"/>
          </w:tcPr>
          <w:p w14:paraId="6B68CE11" w14:textId="77777777" w:rsidR="00AB2F30" w:rsidRPr="00AB2F30" w:rsidRDefault="00AB2F30" w:rsidP="00FD4353">
            <w:pPr>
              <w:widowControl w:val="0"/>
              <w:suppressAutoHyphens/>
              <w:spacing w:after="0" w:line="240" w:lineRule="auto"/>
              <w:rPr>
                <w:rFonts w:eastAsia="Andale Sans UI" w:cs="Times New Roman"/>
                <w:szCs w:val="24"/>
                <w:lang w:eastAsia="lt-LT" w:bidi="en-US"/>
              </w:rPr>
            </w:pPr>
            <w:r w:rsidRPr="00AB2F30">
              <w:rPr>
                <w:rFonts w:eastAsia="Andale Sans UI" w:cs="Times New Roman"/>
                <w:szCs w:val="24"/>
                <w:lang w:eastAsia="lt-LT" w:bidi="en-US"/>
              </w:rPr>
              <w:t>Valties korpuso padengimas spec. prevencijos medžiagomis prieš kriauklių apaugimą (antifulingas)</w:t>
            </w:r>
          </w:p>
        </w:tc>
        <w:tc>
          <w:tcPr>
            <w:tcW w:w="977" w:type="dxa"/>
            <w:shd w:val="clear" w:color="auto" w:fill="auto"/>
            <w:vAlign w:val="center"/>
          </w:tcPr>
          <w:p w14:paraId="6B68CE12" w14:textId="4E3168B2" w:rsidR="00AB2F30" w:rsidRPr="00AB2F30" w:rsidRDefault="00AB2F30" w:rsidP="00FD4353">
            <w:pPr>
              <w:widowControl w:val="0"/>
              <w:suppressAutoHyphens/>
              <w:spacing w:after="0" w:line="240" w:lineRule="auto"/>
              <w:jc w:val="center"/>
              <w:rPr>
                <w:rFonts w:eastAsia="Andale Sans UI" w:cs="Times New Roman"/>
                <w:szCs w:val="24"/>
                <w:lang w:eastAsia="lt-LT" w:bidi="en-US"/>
              </w:rPr>
            </w:pPr>
            <w:r w:rsidRPr="00AB2F30">
              <w:rPr>
                <w:rFonts w:eastAsia="Andale Sans UI" w:cs="Times New Roman"/>
                <w:szCs w:val="24"/>
                <w:lang w:eastAsia="lt-LT" w:bidi="en-US"/>
              </w:rPr>
              <w:t>vnt</w:t>
            </w:r>
            <w:r w:rsidR="00870C34">
              <w:rPr>
                <w:rFonts w:eastAsia="Andale Sans UI" w:cs="Times New Roman"/>
                <w:szCs w:val="24"/>
                <w:lang w:eastAsia="lt-LT" w:bidi="en-US"/>
              </w:rPr>
              <w:t>.</w:t>
            </w:r>
          </w:p>
        </w:tc>
        <w:tc>
          <w:tcPr>
            <w:tcW w:w="2309" w:type="dxa"/>
            <w:shd w:val="clear" w:color="auto" w:fill="auto"/>
          </w:tcPr>
          <w:p w14:paraId="6B68CE13" w14:textId="77777777" w:rsidR="00AB2F30" w:rsidRPr="00AB2F30" w:rsidRDefault="00AB2F30" w:rsidP="00FD4353">
            <w:pPr>
              <w:widowControl w:val="0"/>
              <w:suppressAutoHyphens/>
              <w:spacing w:after="0" w:line="240" w:lineRule="auto"/>
              <w:jc w:val="center"/>
              <w:rPr>
                <w:rFonts w:eastAsia="Andale Sans UI" w:cs="Times New Roman"/>
                <w:bCs/>
                <w:szCs w:val="24"/>
                <w:lang w:bidi="en-US"/>
              </w:rPr>
            </w:pPr>
            <w:r w:rsidRPr="00AB2F30">
              <w:rPr>
                <w:rFonts w:eastAsia="Andale Sans UI" w:cs="Times New Roman"/>
                <w:bCs/>
                <w:szCs w:val="24"/>
                <w:lang w:bidi="en-US"/>
              </w:rPr>
              <w:t>3</w:t>
            </w:r>
          </w:p>
        </w:tc>
      </w:tr>
    </w:tbl>
    <w:p w14:paraId="6B68CE15" w14:textId="77777777" w:rsidR="002A7AAD" w:rsidRPr="00AB2F30" w:rsidRDefault="002A7AAD" w:rsidP="002A7AAD">
      <w:pPr>
        <w:widowControl w:val="0"/>
        <w:suppressAutoHyphens/>
        <w:spacing w:after="0" w:line="240" w:lineRule="auto"/>
        <w:jc w:val="both"/>
        <w:rPr>
          <w:rFonts w:eastAsia="Andale Sans UI" w:cs="Times New Roman"/>
          <w:szCs w:val="24"/>
          <w:lang w:bidi="en-US"/>
        </w:rPr>
      </w:pPr>
    </w:p>
    <w:p w14:paraId="6B68CE16" w14:textId="514A1430" w:rsidR="002A7AAD" w:rsidRDefault="002A7AAD" w:rsidP="002A7AAD">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 xml:space="preserve">14. Perkančios organizacijos preliminarus perkamų </w:t>
      </w:r>
      <w:r w:rsidRPr="00AB2F30">
        <w:rPr>
          <w:rFonts w:eastAsia="Andale Sans UI" w:cs="Times New Roman"/>
          <w:szCs w:val="24"/>
          <w:lang w:bidi="en-US"/>
        </w:rPr>
        <w:t xml:space="preserve">atsarginių detalių bei eksploatacinių medžiagų, reikalingų teikti perkamoms </w:t>
      </w:r>
      <w:r w:rsidRPr="00AB2F30">
        <w:rPr>
          <w:rFonts w:eastAsia="Andale Sans UI" w:cs="Times New Roman"/>
          <w:bCs/>
          <w:szCs w:val="24"/>
          <w:lang w:bidi="en-US"/>
        </w:rPr>
        <w:t xml:space="preserve">paslaugoms, sąrašas pateiktas </w:t>
      </w:r>
      <w:r w:rsidR="00870C34">
        <w:rPr>
          <w:rFonts w:eastAsia="Andale Sans UI" w:cs="Times New Roman"/>
          <w:bCs/>
          <w:szCs w:val="24"/>
          <w:lang w:bidi="en-US"/>
        </w:rPr>
        <w:t>7.</w:t>
      </w:r>
      <w:r w:rsidRPr="00AB2F30">
        <w:rPr>
          <w:rFonts w:eastAsia="Andale Sans UI" w:cs="Times New Roman"/>
          <w:bCs/>
          <w:szCs w:val="24"/>
          <w:lang w:bidi="en-US"/>
        </w:rPr>
        <w:t>3 lentelėje.</w:t>
      </w:r>
    </w:p>
    <w:p w14:paraId="6B68CE17" w14:textId="49226694" w:rsidR="002A7AAD" w:rsidRPr="00AB2F30" w:rsidRDefault="00870C34" w:rsidP="00870C34">
      <w:pPr>
        <w:widowControl w:val="0"/>
        <w:suppressAutoHyphens/>
        <w:spacing w:after="0" w:line="240" w:lineRule="auto"/>
        <w:jc w:val="right"/>
        <w:rPr>
          <w:rFonts w:eastAsia="Andale Sans UI" w:cs="Times New Roman"/>
          <w:szCs w:val="24"/>
          <w:lang w:bidi="en-US"/>
        </w:rPr>
      </w:pPr>
      <w:r>
        <w:rPr>
          <w:rFonts w:eastAsia="Andale Sans UI" w:cs="Times New Roman"/>
          <w:bCs/>
          <w:szCs w:val="24"/>
          <w:lang w:bidi="en-US"/>
        </w:rPr>
        <w:t>7.</w:t>
      </w:r>
      <w:r w:rsidRPr="00AB2F30">
        <w:rPr>
          <w:rFonts w:eastAsia="Andale Sans UI" w:cs="Times New Roman"/>
          <w:bCs/>
          <w:szCs w:val="24"/>
          <w:lang w:bidi="en-US"/>
        </w:rPr>
        <w:t>3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5649"/>
        <w:gridCol w:w="990"/>
        <w:gridCol w:w="2433"/>
      </w:tblGrid>
      <w:tr w:rsidR="002A7AAD" w:rsidRPr="00AB2F30" w14:paraId="6B68CE1C" w14:textId="77777777" w:rsidTr="007742EE">
        <w:tc>
          <w:tcPr>
            <w:tcW w:w="556" w:type="dxa"/>
            <w:tcBorders>
              <w:bottom w:val="nil"/>
            </w:tcBorders>
            <w:shd w:val="clear" w:color="auto" w:fill="auto"/>
          </w:tcPr>
          <w:p w14:paraId="6B68CE18"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 xml:space="preserve">Eil. </w:t>
            </w:r>
          </w:p>
        </w:tc>
        <w:tc>
          <w:tcPr>
            <w:tcW w:w="5649" w:type="dxa"/>
            <w:tcBorders>
              <w:bottom w:val="nil"/>
            </w:tcBorders>
            <w:shd w:val="clear" w:color="auto" w:fill="auto"/>
          </w:tcPr>
          <w:p w14:paraId="6B68CE19" w14:textId="77777777" w:rsidR="002A7AAD" w:rsidRPr="00AB2F30" w:rsidRDefault="002A7AAD" w:rsidP="007742EE">
            <w:pPr>
              <w:widowControl w:val="0"/>
              <w:suppressAutoHyphens/>
              <w:spacing w:after="0" w:line="240" w:lineRule="auto"/>
              <w:jc w:val="center"/>
              <w:rPr>
                <w:rFonts w:eastAsia="Andale Sans UI" w:cs="Times New Roman"/>
                <w:bCs/>
                <w:szCs w:val="24"/>
                <w:lang w:bidi="en-US"/>
              </w:rPr>
            </w:pPr>
            <w:r w:rsidRPr="00AB2F30">
              <w:rPr>
                <w:rFonts w:eastAsia="Andale Sans UI" w:cs="Times New Roman"/>
                <w:bCs/>
                <w:szCs w:val="24"/>
                <w:lang w:bidi="en-US"/>
              </w:rPr>
              <w:t>Atsarginės detalės ar eksploatacinės medžiagos</w:t>
            </w:r>
          </w:p>
        </w:tc>
        <w:tc>
          <w:tcPr>
            <w:tcW w:w="990" w:type="dxa"/>
            <w:tcBorders>
              <w:bottom w:val="nil"/>
            </w:tcBorders>
            <w:shd w:val="clear" w:color="auto" w:fill="auto"/>
          </w:tcPr>
          <w:p w14:paraId="6B68CE1A" w14:textId="47C612AF" w:rsidR="002A7AAD" w:rsidRPr="00AB2F30" w:rsidRDefault="002A7AAD" w:rsidP="00870C34">
            <w:pPr>
              <w:widowControl w:val="0"/>
              <w:suppressAutoHyphens/>
              <w:spacing w:after="0" w:line="240" w:lineRule="auto"/>
              <w:jc w:val="center"/>
              <w:rPr>
                <w:rFonts w:eastAsia="Andale Sans UI" w:cs="Times New Roman"/>
                <w:bCs/>
                <w:szCs w:val="24"/>
                <w:lang w:bidi="en-US"/>
              </w:rPr>
            </w:pPr>
            <w:r w:rsidRPr="00AB2F30">
              <w:rPr>
                <w:rFonts w:eastAsia="Andale Sans UI" w:cs="Times New Roman"/>
                <w:bCs/>
                <w:szCs w:val="24"/>
                <w:lang w:bidi="en-US"/>
              </w:rPr>
              <w:t>Mat</w:t>
            </w:r>
            <w:r w:rsidR="00870C34">
              <w:rPr>
                <w:rFonts w:eastAsia="Andale Sans UI" w:cs="Times New Roman"/>
                <w:bCs/>
                <w:szCs w:val="24"/>
                <w:lang w:bidi="en-US"/>
              </w:rPr>
              <w:t>o</w:t>
            </w:r>
          </w:p>
        </w:tc>
        <w:tc>
          <w:tcPr>
            <w:tcW w:w="2433" w:type="dxa"/>
            <w:tcBorders>
              <w:bottom w:val="nil"/>
            </w:tcBorders>
            <w:shd w:val="clear" w:color="auto" w:fill="auto"/>
          </w:tcPr>
          <w:p w14:paraId="6B68CE1B" w14:textId="77777777" w:rsidR="002A7AAD" w:rsidRPr="00AB2F30" w:rsidRDefault="002A7AAD" w:rsidP="007742EE">
            <w:pPr>
              <w:widowControl w:val="0"/>
              <w:suppressAutoHyphens/>
              <w:spacing w:after="0" w:line="240" w:lineRule="auto"/>
              <w:jc w:val="center"/>
              <w:rPr>
                <w:rFonts w:eastAsia="Andale Sans UI" w:cs="Times New Roman"/>
                <w:bCs/>
                <w:szCs w:val="24"/>
                <w:lang w:bidi="en-US"/>
              </w:rPr>
            </w:pPr>
            <w:r w:rsidRPr="00AB2F30">
              <w:rPr>
                <w:rFonts w:eastAsia="Andale Sans UI" w:cs="Times New Roman"/>
                <w:bCs/>
                <w:szCs w:val="24"/>
                <w:lang w:bidi="en-US"/>
              </w:rPr>
              <w:t>Preliminarus kiekis</w:t>
            </w:r>
          </w:p>
        </w:tc>
      </w:tr>
      <w:tr w:rsidR="002A7AAD" w:rsidRPr="00AB2F30" w14:paraId="6B68CE21" w14:textId="77777777" w:rsidTr="007742EE">
        <w:tc>
          <w:tcPr>
            <w:tcW w:w="556" w:type="dxa"/>
            <w:tcBorders>
              <w:top w:val="nil"/>
            </w:tcBorders>
            <w:shd w:val="clear" w:color="auto" w:fill="auto"/>
          </w:tcPr>
          <w:p w14:paraId="6B68CE1D"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Nr.</w:t>
            </w:r>
          </w:p>
        </w:tc>
        <w:tc>
          <w:tcPr>
            <w:tcW w:w="5649" w:type="dxa"/>
            <w:tcBorders>
              <w:top w:val="nil"/>
            </w:tcBorders>
            <w:shd w:val="clear" w:color="auto" w:fill="auto"/>
          </w:tcPr>
          <w:p w14:paraId="6B68CE1E" w14:textId="77777777" w:rsidR="002A7AAD" w:rsidRPr="00AB2F30" w:rsidRDefault="002A7AAD" w:rsidP="007742EE">
            <w:pPr>
              <w:widowControl w:val="0"/>
              <w:suppressAutoHyphens/>
              <w:spacing w:after="0" w:line="240" w:lineRule="auto"/>
              <w:jc w:val="center"/>
              <w:rPr>
                <w:rFonts w:eastAsia="Andale Sans UI" w:cs="Times New Roman"/>
                <w:bCs/>
                <w:szCs w:val="24"/>
                <w:lang w:bidi="en-US"/>
              </w:rPr>
            </w:pPr>
            <w:r w:rsidRPr="00AB2F30">
              <w:rPr>
                <w:rFonts w:eastAsia="Andale Sans UI" w:cs="Times New Roman"/>
                <w:bCs/>
                <w:szCs w:val="24"/>
                <w:lang w:bidi="en-US"/>
              </w:rPr>
              <w:t>pavadinimas</w:t>
            </w:r>
          </w:p>
        </w:tc>
        <w:tc>
          <w:tcPr>
            <w:tcW w:w="990" w:type="dxa"/>
            <w:tcBorders>
              <w:top w:val="nil"/>
            </w:tcBorders>
            <w:shd w:val="clear" w:color="auto" w:fill="auto"/>
          </w:tcPr>
          <w:p w14:paraId="6B68CE1F" w14:textId="77777777" w:rsidR="002A7AAD" w:rsidRPr="00AB2F30" w:rsidRDefault="002A7AAD" w:rsidP="00870C34">
            <w:pPr>
              <w:widowControl w:val="0"/>
              <w:suppressAutoHyphens/>
              <w:spacing w:after="0" w:line="240" w:lineRule="auto"/>
              <w:jc w:val="center"/>
              <w:rPr>
                <w:rFonts w:eastAsia="Andale Sans UI" w:cs="Times New Roman"/>
                <w:bCs/>
                <w:szCs w:val="24"/>
                <w:lang w:bidi="en-US"/>
              </w:rPr>
            </w:pPr>
            <w:r w:rsidRPr="00AB2F30">
              <w:rPr>
                <w:rFonts w:eastAsia="Andale Sans UI" w:cs="Times New Roman"/>
                <w:bCs/>
                <w:szCs w:val="24"/>
                <w:lang w:bidi="en-US"/>
              </w:rPr>
              <w:t>vnt.</w:t>
            </w:r>
          </w:p>
        </w:tc>
        <w:tc>
          <w:tcPr>
            <w:tcW w:w="2433" w:type="dxa"/>
            <w:tcBorders>
              <w:top w:val="nil"/>
            </w:tcBorders>
            <w:shd w:val="clear" w:color="auto" w:fill="auto"/>
          </w:tcPr>
          <w:p w14:paraId="6B68CE20" w14:textId="77777777" w:rsidR="002A7AAD" w:rsidRPr="00AB2F30" w:rsidRDefault="002A7AAD" w:rsidP="007742EE">
            <w:pPr>
              <w:widowControl w:val="0"/>
              <w:suppressAutoHyphens/>
              <w:spacing w:after="0" w:line="240" w:lineRule="auto"/>
              <w:jc w:val="center"/>
              <w:rPr>
                <w:rFonts w:eastAsia="Andale Sans UI" w:cs="Times New Roman"/>
                <w:bCs/>
                <w:szCs w:val="24"/>
                <w:lang w:bidi="en-US"/>
              </w:rPr>
            </w:pPr>
            <w:r w:rsidRPr="00AB2F30">
              <w:rPr>
                <w:rFonts w:eastAsia="Andale Sans UI" w:cs="Times New Roman"/>
                <w:bCs/>
                <w:szCs w:val="24"/>
                <w:lang w:bidi="en-US"/>
              </w:rPr>
              <w:t>36 mėn. laikotarpyje</w:t>
            </w:r>
            <w:r w:rsidRPr="00AB2F30">
              <w:rPr>
                <w:rFonts w:eastAsia="Andale Sans UI" w:cs="Times New Roman"/>
                <w:szCs w:val="24"/>
                <w:lang w:bidi="en-US"/>
              </w:rPr>
              <w:t>*</w:t>
            </w:r>
          </w:p>
        </w:tc>
      </w:tr>
      <w:tr w:rsidR="002A7AAD" w:rsidRPr="00AB2F30" w14:paraId="6B68CE2B" w14:textId="77777777" w:rsidTr="007742EE">
        <w:tc>
          <w:tcPr>
            <w:tcW w:w="556" w:type="dxa"/>
            <w:shd w:val="clear" w:color="auto" w:fill="auto"/>
          </w:tcPr>
          <w:p w14:paraId="6B68CE27"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1</w:t>
            </w:r>
          </w:p>
        </w:tc>
        <w:tc>
          <w:tcPr>
            <w:tcW w:w="5649" w:type="dxa"/>
            <w:shd w:val="clear" w:color="auto" w:fill="auto"/>
            <w:vAlign w:val="center"/>
          </w:tcPr>
          <w:p w14:paraId="6B68CE28" w14:textId="77777777" w:rsidR="002A7AAD" w:rsidRPr="00AB2F30" w:rsidRDefault="002A7AAD" w:rsidP="00FD4353">
            <w:pPr>
              <w:widowControl w:val="0"/>
              <w:suppressAutoHyphens/>
              <w:spacing w:after="0" w:line="240" w:lineRule="auto"/>
              <w:jc w:val="both"/>
              <w:rPr>
                <w:rFonts w:eastAsia="Andale Sans UI" w:cs="Times New Roman"/>
                <w:color w:val="000000"/>
                <w:szCs w:val="24"/>
                <w:lang w:eastAsia="lt-LT" w:bidi="en-US"/>
              </w:rPr>
            </w:pPr>
            <w:r w:rsidRPr="00AB2F30">
              <w:rPr>
                <w:rFonts w:eastAsia="Andale Sans UI" w:cs="Times New Roman"/>
                <w:color w:val="000000"/>
                <w:szCs w:val="24"/>
                <w:lang w:eastAsia="lt-LT" w:bidi="en-US"/>
              </w:rPr>
              <w:t>Variklio alyva</w:t>
            </w:r>
          </w:p>
        </w:tc>
        <w:tc>
          <w:tcPr>
            <w:tcW w:w="990" w:type="dxa"/>
            <w:shd w:val="clear" w:color="auto" w:fill="auto"/>
            <w:vAlign w:val="center"/>
          </w:tcPr>
          <w:p w14:paraId="6B68CE29" w14:textId="77777777" w:rsidR="002A7AAD" w:rsidRPr="00AB2F30" w:rsidRDefault="002A7AAD" w:rsidP="00FD4353">
            <w:pPr>
              <w:widowControl w:val="0"/>
              <w:suppressAutoHyphens/>
              <w:spacing w:after="0" w:line="240" w:lineRule="auto"/>
              <w:jc w:val="center"/>
              <w:rPr>
                <w:rFonts w:eastAsia="Andale Sans UI" w:cs="Times New Roman"/>
                <w:color w:val="000000"/>
                <w:szCs w:val="24"/>
                <w:lang w:eastAsia="lt-LT" w:bidi="en-US"/>
              </w:rPr>
            </w:pPr>
            <w:r w:rsidRPr="00AB2F30">
              <w:rPr>
                <w:rFonts w:eastAsia="Andale Sans UI" w:cs="Times New Roman"/>
                <w:color w:val="000000"/>
                <w:szCs w:val="24"/>
                <w:lang w:eastAsia="lt-LT" w:bidi="en-US"/>
              </w:rPr>
              <w:t>l</w:t>
            </w:r>
          </w:p>
        </w:tc>
        <w:tc>
          <w:tcPr>
            <w:tcW w:w="2433" w:type="dxa"/>
            <w:shd w:val="clear" w:color="auto" w:fill="auto"/>
          </w:tcPr>
          <w:p w14:paraId="6B68CE2A" w14:textId="77777777" w:rsidR="002A7AAD" w:rsidRPr="00AB2F30" w:rsidRDefault="002A7AAD" w:rsidP="00FD4353">
            <w:pPr>
              <w:widowControl w:val="0"/>
              <w:suppressAutoHyphens/>
              <w:spacing w:after="0" w:line="240" w:lineRule="auto"/>
              <w:jc w:val="center"/>
              <w:rPr>
                <w:rFonts w:eastAsia="Andale Sans UI" w:cs="Times New Roman"/>
                <w:bCs/>
                <w:szCs w:val="24"/>
                <w:lang w:bidi="en-US"/>
              </w:rPr>
            </w:pPr>
            <w:r w:rsidRPr="00AB2F30">
              <w:rPr>
                <w:rFonts w:eastAsia="Andale Sans UI" w:cs="Times New Roman"/>
                <w:bCs/>
                <w:szCs w:val="24"/>
                <w:lang w:bidi="en-US"/>
              </w:rPr>
              <w:t>60</w:t>
            </w:r>
          </w:p>
        </w:tc>
      </w:tr>
      <w:tr w:rsidR="002A7AAD" w:rsidRPr="00AB2F30" w14:paraId="6B68CE30" w14:textId="77777777" w:rsidTr="007742EE">
        <w:tc>
          <w:tcPr>
            <w:tcW w:w="556" w:type="dxa"/>
            <w:shd w:val="clear" w:color="auto" w:fill="auto"/>
          </w:tcPr>
          <w:p w14:paraId="6B68CE2C"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2</w:t>
            </w:r>
          </w:p>
        </w:tc>
        <w:tc>
          <w:tcPr>
            <w:tcW w:w="5649" w:type="dxa"/>
            <w:shd w:val="clear" w:color="auto" w:fill="auto"/>
            <w:vAlign w:val="center"/>
          </w:tcPr>
          <w:p w14:paraId="6B68CE2D" w14:textId="77777777" w:rsidR="002A7AAD" w:rsidRPr="00AB2F30" w:rsidRDefault="002A7AAD" w:rsidP="00FD4353">
            <w:pPr>
              <w:widowControl w:val="0"/>
              <w:suppressAutoHyphens/>
              <w:spacing w:after="0" w:line="240" w:lineRule="auto"/>
              <w:jc w:val="both"/>
              <w:rPr>
                <w:rFonts w:eastAsia="Andale Sans UI" w:cs="Times New Roman"/>
                <w:color w:val="000000"/>
                <w:szCs w:val="24"/>
                <w:lang w:eastAsia="lt-LT" w:bidi="en-US"/>
              </w:rPr>
            </w:pPr>
            <w:r w:rsidRPr="00AB2F30">
              <w:rPr>
                <w:rFonts w:eastAsia="Andale Sans UI" w:cs="Times New Roman"/>
                <w:color w:val="000000"/>
                <w:szCs w:val="24"/>
                <w:lang w:eastAsia="lt-LT" w:bidi="en-US"/>
              </w:rPr>
              <w:t>Variklio kojos alyva</w:t>
            </w:r>
          </w:p>
        </w:tc>
        <w:tc>
          <w:tcPr>
            <w:tcW w:w="990" w:type="dxa"/>
            <w:shd w:val="clear" w:color="auto" w:fill="auto"/>
            <w:vAlign w:val="center"/>
          </w:tcPr>
          <w:p w14:paraId="6B68CE2E" w14:textId="77777777" w:rsidR="002A7AAD" w:rsidRPr="00AB2F30" w:rsidRDefault="002A7AAD" w:rsidP="00FD4353">
            <w:pPr>
              <w:widowControl w:val="0"/>
              <w:suppressAutoHyphens/>
              <w:spacing w:after="0" w:line="240" w:lineRule="auto"/>
              <w:jc w:val="center"/>
              <w:rPr>
                <w:rFonts w:eastAsia="Andale Sans UI" w:cs="Times New Roman"/>
                <w:color w:val="000000"/>
                <w:szCs w:val="24"/>
                <w:lang w:eastAsia="lt-LT" w:bidi="en-US"/>
              </w:rPr>
            </w:pPr>
            <w:r w:rsidRPr="00AB2F30">
              <w:rPr>
                <w:rFonts w:eastAsia="Andale Sans UI" w:cs="Times New Roman"/>
                <w:color w:val="000000"/>
                <w:szCs w:val="24"/>
                <w:lang w:eastAsia="lt-LT" w:bidi="en-US"/>
              </w:rPr>
              <w:t>l</w:t>
            </w:r>
          </w:p>
        </w:tc>
        <w:tc>
          <w:tcPr>
            <w:tcW w:w="2433" w:type="dxa"/>
            <w:shd w:val="clear" w:color="auto" w:fill="auto"/>
          </w:tcPr>
          <w:p w14:paraId="6B68CE2F" w14:textId="77777777" w:rsidR="002A7AAD" w:rsidRPr="00AB2F30" w:rsidRDefault="002A7AAD" w:rsidP="00FD4353">
            <w:pPr>
              <w:widowControl w:val="0"/>
              <w:suppressAutoHyphens/>
              <w:spacing w:after="0" w:line="240" w:lineRule="auto"/>
              <w:jc w:val="center"/>
              <w:rPr>
                <w:rFonts w:eastAsia="Andale Sans UI" w:cs="Times New Roman"/>
                <w:szCs w:val="24"/>
                <w:lang w:bidi="en-US"/>
              </w:rPr>
            </w:pPr>
            <w:r w:rsidRPr="00AB2F30">
              <w:rPr>
                <w:rFonts w:eastAsia="Andale Sans UI" w:cs="Times New Roman"/>
                <w:szCs w:val="24"/>
                <w:lang w:bidi="en-US"/>
              </w:rPr>
              <w:t>20</w:t>
            </w:r>
          </w:p>
        </w:tc>
      </w:tr>
      <w:tr w:rsidR="002A7AAD" w:rsidRPr="00AB2F30" w14:paraId="6B68CE35" w14:textId="77777777" w:rsidTr="007742EE">
        <w:tc>
          <w:tcPr>
            <w:tcW w:w="556" w:type="dxa"/>
            <w:shd w:val="clear" w:color="auto" w:fill="auto"/>
          </w:tcPr>
          <w:p w14:paraId="6B68CE31"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3</w:t>
            </w:r>
          </w:p>
        </w:tc>
        <w:tc>
          <w:tcPr>
            <w:tcW w:w="5649" w:type="dxa"/>
            <w:shd w:val="clear" w:color="auto" w:fill="auto"/>
            <w:vAlign w:val="center"/>
          </w:tcPr>
          <w:p w14:paraId="6B68CE32" w14:textId="77777777" w:rsidR="002A7AAD" w:rsidRPr="00AB2F30" w:rsidRDefault="002A7AAD" w:rsidP="00FD4353">
            <w:pPr>
              <w:widowControl w:val="0"/>
              <w:suppressAutoHyphens/>
              <w:spacing w:after="0" w:line="240" w:lineRule="auto"/>
              <w:jc w:val="both"/>
              <w:rPr>
                <w:rFonts w:eastAsia="Andale Sans UI" w:cs="Times New Roman"/>
                <w:color w:val="000000"/>
                <w:szCs w:val="24"/>
                <w:lang w:eastAsia="lt-LT" w:bidi="en-US"/>
              </w:rPr>
            </w:pPr>
            <w:r w:rsidRPr="00AB2F30">
              <w:rPr>
                <w:rFonts w:eastAsia="Andale Sans UI" w:cs="Times New Roman"/>
                <w:color w:val="000000"/>
                <w:szCs w:val="24"/>
                <w:lang w:eastAsia="lt-LT" w:bidi="en-US"/>
              </w:rPr>
              <w:t>Sraigtas</w:t>
            </w:r>
          </w:p>
        </w:tc>
        <w:tc>
          <w:tcPr>
            <w:tcW w:w="990" w:type="dxa"/>
            <w:shd w:val="clear" w:color="auto" w:fill="auto"/>
            <w:vAlign w:val="center"/>
          </w:tcPr>
          <w:p w14:paraId="6B68CE33" w14:textId="77777777" w:rsidR="002A7AAD" w:rsidRPr="00AB2F30" w:rsidRDefault="002A7AAD" w:rsidP="00FD4353">
            <w:pPr>
              <w:widowControl w:val="0"/>
              <w:suppressAutoHyphens/>
              <w:spacing w:after="0" w:line="240" w:lineRule="auto"/>
              <w:jc w:val="center"/>
              <w:rPr>
                <w:rFonts w:eastAsia="Andale Sans UI" w:cs="Times New Roman"/>
                <w:color w:val="000000"/>
                <w:szCs w:val="24"/>
                <w:lang w:eastAsia="lt-LT" w:bidi="en-US"/>
              </w:rPr>
            </w:pPr>
            <w:r w:rsidRPr="00AB2F30">
              <w:rPr>
                <w:rFonts w:eastAsia="Andale Sans UI" w:cs="Times New Roman"/>
                <w:color w:val="000000"/>
                <w:szCs w:val="24"/>
                <w:lang w:eastAsia="lt-LT" w:bidi="en-US"/>
              </w:rPr>
              <w:t>vnt.</w:t>
            </w:r>
          </w:p>
        </w:tc>
        <w:tc>
          <w:tcPr>
            <w:tcW w:w="2433" w:type="dxa"/>
            <w:shd w:val="clear" w:color="auto" w:fill="auto"/>
          </w:tcPr>
          <w:p w14:paraId="6B68CE34" w14:textId="77777777" w:rsidR="002A7AAD" w:rsidRPr="00AB2F30" w:rsidRDefault="002A7AAD" w:rsidP="00FD4353">
            <w:pPr>
              <w:widowControl w:val="0"/>
              <w:suppressAutoHyphens/>
              <w:spacing w:after="0" w:line="240" w:lineRule="auto"/>
              <w:jc w:val="center"/>
              <w:rPr>
                <w:rFonts w:eastAsia="Andale Sans UI" w:cs="Times New Roman"/>
                <w:szCs w:val="24"/>
                <w:lang w:bidi="en-US"/>
              </w:rPr>
            </w:pPr>
            <w:r w:rsidRPr="00AB2F30">
              <w:rPr>
                <w:rFonts w:eastAsia="Andale Sans UI" w:cs="Times New Roman"/>
                <w:szCs w:val="24"/>
                <w:lang w:bidi="en-US"/>
              </w:rPr>
              <w:t>5</w:t>
            </w:r>
          </w:p>
        </w:tc>
      </w:tr>
      <w:tr w:rsidR="002A7AAD" w:rsidRPr="00AB2F30" w14:paraId="6B68CE3A" w14:textId="77777777" w:rsidTr="007742EE">
        <w:tc>
          <w:tcPr>
            <w:tcW w:w="556" w:type="dxa"/>
            <w:shd w:val="clear" w:color="auto" w:fill="auto"/>
          </w:tcPr>
          <w:p w14:paraId="6B68CE36"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4</w:t>
            </w:r>
          </w:p>
        </w:tc>
        <w:tc>
          <w:tcPr>
            <w:tcW w:w="5649" w:type="dxa"/>
            <w:shd w:val="clear" w:color="auto" w:fill="auto"/>
            <w:vAlign w:val="center"/>
          </w:tcPr>
          <w:p w14:paraId="6B68CE37" w14:textId="77777777" w:rsidR="002A7AAD" w:rsidRPr="00AB2F30" w:rsidRDefault="002A7AAD" w:rsidP="00FD4353">
            <w:pPr>
              <w:widowControl w:val="0"/>
              <w:suppressAutoHyphens/>
              <w:spacing w:after="0" w:line="240" w:lineRule="auto"/>
              <w:jc w:val="both"/>
              <w:rPr>
                <w:rFonts w:eastAsia="Andale Sans UI" w:cs="Times New Roman"/>
                <w:color w:val="000000"/>
                <w:szCs w:val="24"/>
                <w:lang w:eastAsia="lt-LT" w:bidi="en-US"/>
              </w:rPr>
            </w:pPr>
            <w:r w:rsidRPr="00AB2F30">
              <w:rPr>
                <w:rFonts w:eastAsia="Andale Sans UI" w:cs="Times New Roman"/>
                <w:color w:val="000000"/>
                <w:szCs w:val="24"/>
                <w:lang w:eastAsia="lt-LT" w:bidi="en-US"/>
              </w:rPr>
              <w:t>Žvakės</w:t>
            </w:r>
          </w:p>
        </w:tc>
        <w:tc>
          <w:tcPr>
            <w:tcW w:w="990" w:type="dxa"/>
            <w:shd w:val="clear" w:color="auto" w:fill="auto"/>
            <w:vAlign w:val="center"/>
          </w:tcPr>
          <w:p w14:paraId="6B68CE38" w14:textId="77777777" w:rsidR="002A7AAD" w:rsidRPr="00AB2F30" w:rsidRDefault="002A7AAD" w:rsidP="00FD4353">
            <w:pPr>
              <w:widowControl w:val="0"/>
              <w:suppressAutoHyphens/>
              <w:spacing w:after="0" w:line="240" w:lineRule="auto"/>
              <w:jc w:val="center"/>
              <w:rPr>
                <w:rFonts w:eastAsia="Andale Sans UI" w:cs="Times New Roman"/>
                <w:color w:val="000000"/>
                <w:szCs w:val="24"/>
                <w:lang w:eastAsia="lt-LT" w:bidi="en-US"/>
              </w:rPr>
            </w:pPr>
            <w:r w:rsidRPr="00AB2F30">
              <w:rPr>
                <w:rFonts w:eastAsia="Andale Sans UI" w:cs="Times New Roman"/>
                <w:color w:val="000000"/>
                <w:szCs w:val="24"/>
                <w:lang w:eastAsia="lt-LT" w:bidi="en-US"/>
              </w:rPr>
              <w:t>vnt.</w:t>
            </w:r>
          </w:p>
        </w:tc>
        <w:tc>
          <w:tcPr>
            <w:tcW w:w="2433" w:type="dxa"/>
            <w:shd w:val="clear" w:color="auto" w:fill="auto"/>
          </w:tcPr>
          <w:p w14:paraId="6B68CE39" w14:textId="77777777" w:rsidR="002A7AAD" w:rsidRPr="00AB2F30" w:rsidRDefault="002A7AAD" w:rsidP="00FD4353">
            <w:pPr>
              <w:widowControl w:val="0"/>
              <w:suppressAutoHyphens/>
              <w:spacing w:after="0" w:line="240" w:lineRule="auto"/>
              <w:jc w:val="center"/>
              <w:rPr>
                <w:rFonts w:eastAsia="Andale Sans UI" w:cs="Times New Roman"/>
                <w:szCs w:val="24"/>
                <w:lang w:bidi="en-US"/>
              </w:rPr>
            </w:pPr>
            <w:r w:rsidRPr="00AB2F30">
              <w:rPr>
                <w:rFonts w:eastAsia="Andale Sans UI" w:cs="Times New Roman"/>
                <w:szCs w:val="24"/>
                <w:lang w:bidi="en-US"/>
              </w:rPr>
              <w:t>20</w:t>
            </w:r>
          </w:p>
        </w:tc>
      </w:tr>
      <w:tr w:rsidR="002A7AAD" w:rsidRPr="00AB2F30" w14:paraId="6B68CE3F" w14:textId="77777777" w:rsidTr="007742EE">
        <w:tc>
          <w:tcPr>
            <w:tcW w:w="556" w:type="dxa"/>
            <w:tcBorders>
              <w:bottom w:val="single" w:sz="4" w:space="0" w:color="auto"/>
            </w:tcBorders>
            <w:shd w:val="clear" w:color="auto" w:fill="auto"/>
          </w:tcPr>
          <w:p w14:paraId="6B68CE3B"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5</w:t>
            </w:r>
          </w:p>
        </w:tc>
        <w:tc>
          <w:tcPr>
            <w:tcW w:w="5649" w:type="dxa"/>
            <w:tcBorders>
              <w:bottom w:val="single" w:sz="4" w:space="0" w:color="auto"/>
            </w:tcBorders>
            <w:shd w:val="clear" w:color="auto" w:fill="auto"/>
            <w:vAlign w:val="center"/>
          </w:tcPr>
          <w:p w14:paraId="6B68CE3C" w14:textId="77777777" w:rsidR="002A7AAD" w:rsidRPr="00AB2F30" w:rsidRDefault="002A7AAD" w:rsidP="00FD4353">
            <w:pPr>
              <w:widowControl w:val="0"/>
              <w:suppressAutoHyphens/>
              <w:spacing w:after="0" w:line="240" w:lineRule="auto"/>
              <w:jc w:val="both"/>
              <w:rPr>
                <w:rFonts w:eastAsia="Andale Sans UI" w:cs="Times New Roman"/>
                <w:color w:val="000000"/>
                <w:szCs w:val="24"/>
                <w:lang w:eastAsia="lt-LT" w:bidi="en-US"/>
              </w:rPr>
            </w:pPr>
            <w:r w:rsidRPr="00AB2F30">
              <w:rPr>
                <w:rFonts w:eastAsia="Andale Sans UI" w:cs="Times New Roman"/>
                <w:color w:val="000000"/>
                <w:szCs w:val="24"/>
                <w:lang w:eastAsia="lt-LT" w:bidi="en-US"/>
              </w:rPr>
              <w:t>Aušinimo sparnuotė</w:t>
            </w:r>
          </w:p>
        </w:tc>
        <w:tc>
          <w:tcPr>
            <w:tcW w:w="990" w:type="dxa"/>
            <w:tcBorders>
              <w:bottom w:val="single" w:sz="4" w:space="0" w:color="auto"/>
            </w:tcBorders>
            <w:shd w:val="clear" w:color="auto" w:fill="auto"/>
            <w:vAlign w:val="center"/>
          </w:tcPr>
          <w:p w14:paraId="6B68CE3D" w14:textId="0F5C0BEB" w:rsidR="002A7AAD" w:rsidRPr="00AB2F30" w:rsidRDefault="002A7AAD" w:rsidP="00FD4353">
            <w:pPr>
              <w:widowControl w:val="0"/>
              <w:suppressAutoHyphens/>
              <w:spacing w:after="0" w:line="240" w:lineRule="auto"/>
              <w:jc w:val="center"/>
              <w:rPr>
                <w:rFonts w:eastAsia="Andale Sans UI" w:cs="Times New Roman"/>
                <w:color w:val="000000"/>
                <w:szCs w:val="24"/>
                <w:lang w:eastAsia="lt-LT" w:bidi="en-US"/>
              </w:rPr>
            </w:pPr>
            <w:r w:rsidRPr="00AB2F30">
              <w:rPr>
                <w:rFonts w:eastAsia="Andale Sans UI" w:cs="Times New Roman"/>
                <w:color w:val="000000"/>
                <w:szCs w:val="24"/>
                <w:lang w:eastAsia="lt-LT" w:bidi="en-US"/>
              </w:rPr>
              <w:t>vnt</w:t>
            </w:r>
            <w:r w:rsidR="00870C34">
              <w:rPr>
                <w:rFonts w:eastAsia="Andale Sans UI" w:cs="Times New Roman"/>
                <w:color w:val="000000"/>
                <w:szCs w:val="24"/>
                <w:lang w:eastAsia="lt-LT" w:bidi="en-US"/>
              </w:rPr>
              <w:t>.</w:t>
            </w:r>
          </w:p>
        </w:tc>
        <w:tc>
          <w:tcPr>
            <w:tcW w:w="2433" w:type="dxa"/>
            <w:shd w:val="clear" w:color="auto" w:fill="auto"/>
          </w:tcPr>
          <w:p w14:paraId="6B68CE3E" w14:textId="77777777" w:rsidR="002A7AAD" w:rsidRPr="00AB2F30" w:rsidRDefault="002A7AAD" w:rsidP="00FD4353">
            <w:pPr>
              <w:widowControl w:val="0"/>
              <w:suppressAutoHyphens/>
              <w:spacing w:after="0" w:line="240" w:lineRule="auto"/>
              <w:jc w:val="center"/>
              <w:rPr>
                <w:rFonts w:eastAsia="Andale Sans UI" w:cs="Times New Roman"/>
                <w:szCs w:val="24"/>
                <w:lang w:bidi="en-US"/>
              </w:rPr>
            </w:pPr>
            <w:r w:rsidRPr="00AB2F30">
              <w:rPr>
                <w:rFonts w:eastAsia="Andale Sans UI" w:cs="Times New Roman"/>
                <w:szCs w:val="24"/>
                <w:lang w:bidi="en-US"/>
              </w:rPr>
              <w:t>5</w:t>
            </w:r>
          </w:p>
        </w:tc>
      </w:tr>
      <w:tr w:rsidR="002A7AAD" w:rsidRPr="00AB2F30" w14:paraId="6B68CE44" w14:textId="77777777" w:rsidTr="007742EE">
        <w:tc>
          <w:tcPr>
            <w:tcW w:w="556" w:type="dxa"/>
            <w:shd w:val="clear" w:color="auto" w:fill="auto"/>
          </w:tcPr>
          <w:p w14:paraId="6B68CE40"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6</w:t>
            </w:r>
          </w:p>
        </w:tc>
        <w:tc>
          <w:tcPr>
            <w:tcW w:w="5649" w:type="dxa"/>
            <w:shd w:val="clear" w:color="auto" w:fill="auto"/>
            <w:vAlign w:val="center"/>
          </w:tcPr>
          <w:p w14:paraId="6B68CE41" w14:textId="77777777" w:rsidR="002A7AAD" w:rsidRPr="00AB2F30" w:rsidRDefault="002A7AAD" w:rsidP="00FD4353">
            <w:pPr>
              <w:widowControl w:val="0"/>
              <w:suppressAutoHyphens/>
              <w:spacing w:after="0" w:line="240" w:lineRule="auto"/>
              <w:jc w:val="both"/>
              <w:rPr>
                <w:rFonts w:eastAsia="Andale Sans UI" w:cs="Times New Roman"/>
                <w:color w:val="000000"/>
                <w:szCs w:val="24"/>
                <w:lang w:eastAsia="lt-LT" w:bidi="en-US"/>
              </w:rPr>
            </w:pPr>
            <w:r w:rsidRPr="00AB2F30">
              <w:rPr>
                <w:rFonts w:eastAsia="Andale Sans UI" w:cs="Times New Roman"/>
                <w:color w:val="000000"/>
                <w:szCs w:val="24"/>
                <w:lang w:eastAsia="lt-LT" w:bidi="en-US"/>
              </w:rPr>
              <w:t>Cilindrų galvutės tarpinė</w:t>
            </w:r>
          </w:p>
        </w:tc>
        <w:tc>
          <w:tcPr>
            <w:tcW w:w="990" w:type="dxa"/>
            <w:shd w:val="clear" w:color="auto" w:fill="auto"/>
            <w:vAlign w:val="center"/>
          </w:tcPr>
          <w:p w14:paraId="6B68CE42" w14:textId="68466A97" w:rsidR="002A7AAD" w:rsidRPr="00AB2F30" w:rsidRDefault="002A7AAD" w:rsidP="00FD4353">
            <w:pPr>
              <w:widowControl w:val="0"/>
              <w:suppressAutoHyphens/>
              <w:spacing w:after="0" w:line="240" w:lineRule="auto"/>
              <w:jc w:val="center"/>
              <w:rPr>
                <w:rFonts w:eastAsia="Andale Sans UI" w:cs="Times New Roman"/>
                <w:color w:val="000000"/>
                <w:szCs w:val="24"/>
                <w:lang w:eastAsia="lt-LT" w:bidi="en-US"/>
              </w:rPr>
            </w:pPr>
            <w:r w:rsidRPr="00AB2F30">
              <w:rPr>
                <w:rFonts w:eastAsia="Andale Sans UI" w:cs="Times New Roman"/>
                <w:color w:val="000000"/>
                <w:szCs w:val="24"/>
                <w:lang w:eastAsia="lt-LT" w:bidi="en-US"/>
              </w:rPr>
              <w:t>vnt</w:t>
            </w:r>
            <w:r w:rsidR="00870C34">
              <w:rPr>
                <w:rFonts w:eastAsia="Andale Sans UI" w:cs="Times New Roman"/>
                <w:color w:val="000000"/>
                <w:szCs w:val="24"/>
                <w:lang w:eastAsia="lt-LT" w:bidi="en-US"/>
              </w:rPr>
              <w:t>.</w:t>
            </w:r>
          </w:p>
        </w:tc>
        <w:tc>
          <w:tcPr>
            <w:tcW w:w="2433" w:type="dxa"/>
            <w:shd w:val="clear" w:color="auto" w:fill="auto"/>
          </w:tcPr>
          <w:p w14:paraId="6B68CE43" w14:textId="77777777" w:rsidR="002A7AAD" w:rsidRPr="00AB2F30" w:rsidRDefault="002A7AAD" w:rsidP="00FD4353">
            <w:pPr>
              <w:widowControl w:val="0"/>
              <w:suppressAutoHyphens/>
              <w:spacing w:after="0" w:line="240" w:lineRule="auto"/>
              <w:jc w:val="center"/>
              <w:rPr>
                <w:rFonts w:eastAsia="Andale Sans UI" w:cs="Times New Roman"/>
                <w:szCs w:val="24"/>
                <w:lang w:bidi="en-US"/>
              </w:rPr>
            </w:pPr>
            <w:r w:rsidRPr="00AB2F30">
              <w:rPr>
                <w:rFonts w:eastAsia="Andale Sans UI" w:cs="Times New Roman"/>
                <w:szCs w:val="24"/>
                <w:lang w:bidi="en-US"/>
              </w:rPr>
              <w:t>3</w:t>
            </w:r>
          </w:p>
        </w:tc>
      </w:tr>
      <w:tr w:rsidR="002A7AAD" w:rsidRPr="00AB2F30" w14:paraId="6B68CE49" w14:textId="77777777" w:rsidTr="007742EE">
        <w:tc>
          <w:tcPr>
            <w:tcW w:w="556" w:type="dxa"/>
            <w:shd w:val="clear" w:color="auto" w:fill="auto"/>
          </w:tcPr>
          <w:p w14:paraId="6B68CE45"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7</w:t>
            </w:r>
          </w:p>
        </w:tc>
        <w:tc>
          <w:tcPr>
            <w:tcW w:w="5649" w:type="dxa"/>
            <w:shd w:val="clear" w:color="auto" w:fill="auto"/>
            <w:vAlign w:val="center"/>
          </w:tcPr>
          <w:p w14:paraId="6B68CE46" w14:textId="77777777" w:rsidR="002A7AAD" w:rsidRPr="00AB2F30" w:rsidRDefault="002A7AAD" w:rsidP="00FD4353">
            <w:pPr>
              <w:widowControl w:val="0"/>
              <w:suppressAutoHyphens/>
              <w:spacing w:after="0" w:line="240" w:lineRule="auto"/>
              <w:jc w:val="both"/>
              <w:rPr>
                <w:rFonts w:eastAsia="Andale Sans UI" w:cs="Times New Roman"/>
                <w:color w:val="000000"/>
                <w:szCs w:val="24"/>
                <w:lang w:eastAsia="lt-LT" w:bidi="en-US"/>
              </w:rPr>
            </w:pPr>
            <w:r w:rsidRPr="00AB2F30">
              <w:rPr>
                <w:rFonts w:eastAsia="Andale Sans UI" w:cs="Times New Roman"/>
                <w:color w:val="000000"/>
                <w:szCs w:val="24"/>
                <w:lang w:eastAsia="lt-LT" w:bidi="en-US"/>
              </w:rPr>
              <w:t>Veleno riebokšlis</w:t>
            </w:r>
          </w:p>
        </w:tc>
        <w:tc>
          <w:tcPr>
            <w:tcW w:w="990" w:type="dxa"/>
            <w:shd w:val="clear" w:color="auto" w:fill="auto"/>
            <w:vAlign w:val="center"/>
          </w:tcPr>
          <w:p w14:paraId="6B68CE47" w14:textId="4EFA2124" w:rsidR="002A7AAD" w:rsidRPr="00AB2F30" w:rsidRDefault="002A7AAD" w:rsidP="00FD4353">
            <w:pPr>
              <w:widowControl w:val="0"/>
              <w:suppressAutoHyphens/>
              <w:spacing w:after="0" w:line="240" w:lineRule="auto"/>
              <w:jc w:val="center"/>
              <w:rPr>
                <w:rFonts w:eastAsia="Andale Sans UI" w:cs="Times New Roman"/>
                <w:color w:val="000000"/>
                <w:szCs w:val="24"/>
                <w:lang w:eastAsia="lt-LT" w:bidi="en-US"/>
              </w:rPr>
            </w:pPr>
            <w:r w:rsidRPr="00AB2F30">
              <w:rPr>
                <w:rFonts w:eastAsia="Andale Sans UI" w:cs="Times New Roman"/>
                <w:color w:val="000000"/>
                <w:szCs w:val="24"/>
                <w:lang w:eastAsia="lt-LT" w:bidi="en-US"/>
              </w:rPr>
              <w:t>vnt</w:t>
            </w:r>
            <w:r w:rsidR="00870C34">
              <w:rPr>
                <w:rFonts w:eastAsia="Andale Sans UI" w:cs="Times New Roman"/>
                <w:color w:val="000000"/>
                <w:szCs w:val="24"/>
                <w:lang w:eastAsia="lt-LT" w:bidi="en-US"/>
              </w:rPr>
              <w:t>.</w:t>
            </w:r>
          </w:p>
        </w:tc>
        <w:tc>
          <w:tcPr>
            <w:tcW w:w="2433" w:type="dxa"/>
            <w:shd w:val="clear" w:color="auto" w:fill="auto"/>
          </w:tcPr>
          <w:p w14:paraId="6B68CE48" w14:textId="77777777" w:rsidR="002A7AAD" w:rsidRPr="00AB2F30" w:rsidRDefault="002A7AAD" w:rsidP="00FD4353">
            <w:pPr>
              <w:widowControl w:val="0"/>
              <w:suppressAutoHyphens/>
              <w:spacing w:after="0" w:line="240" w:lineRule="auto"/>
              <w:jc w:val="center"/>
              <w:rPr>
                <w:rFonts w:eastAsia="Andale Sans UI" w:cs="Times New Roman"/>
                <w:szCs w:val="24"/>
                <w:lang w:bidi="en-US"/>
              </w:rPr>
            </w:pPr>
            <w:r w:rsidRPr="00AB2F30">
              <w:rPr>
                <w:rFonts w:eastAsia="Andale Sans UI" w:cs="Times New Roman"/>
                <w:szCs w:val="24"/>
                <w:lang w:bidi="en-US"/>
              </w:rPr>
              <w:t>4</w:t>
            </w:r>
          </w:p>
        </w:tc>
      </w:tr>
      <w:tr w:rsidR="002A7AAD" w:rsidRPr="00AB2F30" w14:paraId="6B68CE4E" w14:textId="77777777" w:rsidTr="007742EE">
        <w:tc>
          <w:tcPr>
            <w:tcW w:w="556" w:type="dxa"/>
            <w:shd w:val="clear" w:color="auto" w:fill="auto"/>
          </w:tcPr>
          <w:p w14:paraId="6B68CE4A"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8</w:t>
            </w:r>
          </w:p>
        </w:tc>
        <w:tc>
          <w:tcPr>
            <w:tcW w:w="5649" w:type="dxa"/>
            <w:shd w:val="clear" w:color="auto" w:fill="auto"/>
            <w:vAlign w:val="center"/>
          </w:tcPr>
          <w:p w14:paraId="6B68CE4B" w14:textId="14C79207" w:rsidR="002A7AAD" w:rsidRPr="00AB2F30" w:rsidRDefault="002A7AAD" w:rsidP="00FD4353">
            <w:pPr>
              <w:widowControl w:val="0"/>
              <w:suppressAutoHyphens/>
              <w:spacing w:after="0" w:line="240" w:lineRule="auto"/>
              <w:jc w:val="both"/>
              <w:rPr>
                <w:rFonts w:eastAsia="Andale Sans UI" w:cs="Times New Roman"/>
                <w:color w:val="000000"/>
                <w:szCs w:val="24"/>
                <w:lang w:eastAsia="lt-LT" w:bidi="en-US"/>
              </w:rPr>
            </w:pPr>
            <w:r w:rsidRPr="00AB2F30">
              <w:rPr>
                <w:rFonts w:eastAsia="Andale Sans UI" w:cs="Times New Roman"/>
                <w:color w:val="000000"/>
                <w:szCs w:val="24"/>
                <w:lang w:eastAsia="lt-LT" w:bidi="en-US"/>
              </w:rPr>
              <w:t>St</w:t>
            </w:r>
            <w:r w:rsidR="00870C34">
              <w:rPr>
                <w:rFonts w:eastAsia="Andale Sans UI" w:cs="Times New Roman"/>
                <w:color w:val="000000"/>
                <w:szCs w:val="24"/>
                <w:lang w:eastAsia="lt-LT" w:bidi="en-US"/>
              </w:rPr>
              <w:t>ū</w:t>
            </w:r>
            <w:r w:rsidRPr="00AB2F30">
              <w:rPr>
                <w:rFonts w:eastAsia="Andale Sans UI" w:cs="Times New Roman"/>
                <w:color w:val="000000"/>
                <w:szCs w:val="24"/>
                <w:lang w:eastAsia="lt-LT" w:bidi="en-US"/>
              </w:rPr>
              <w:t>moklio žiedai</w:t>
            </w:r>
          </w:p>
        </w:tc>
        <w:tc>
          <w:tcPr>
            <w:tcW w:w="990" w:type="dxa"/>
            <w:shd w:val="clear" w:color="auto" w:fill="auto"/>
            <w:vAlign w:val="center"/>
          </w:tcPr>
          <w:p w14:paraId="6B68CE4C" w14:textId="2B14FDBB" w:rsidR="002A7AAD" w:rsidRPr="00AB2F30" w:rsidRDefault="002A7AAD" w:rsidP="00FD4353">
            <w:pPr>
              <w:widowControl w:val="0"/>
              <w:suppressAutoHyphens/>
              <w:spacing w:after="0" w:line="240" w:lineRule="auto"/>
              <w:jc w:val="center"/>
              <w:rPr>
                <w:rFonts w:eastAsia="Andale Sans UI" w:cs="Times New Roman"/>
                <w:color w:val="000000"/>
                <w:szCs w:val="24"/>
                <w:lang w:eastAsia="lt-LT" w:bidi="en-US"/>
              </w:rPr>
            </w:pPr>
            <w:r w:rsidRPr="00AB2F30">
              <w:rPr>
                <w:rFonts w:eastAsia="Andale Sans UI" w:cs="Times New Roman"/>
                <w:color w:val="000000"/>
                <w:szCs w:val="24"/>
                <w:lang w:eastAsia="lt-LT" w:bidi="en-US"/>
              </w:rPr>
              <w:t>vnt</w:t>
            </w:r>
            <w:r w:rsidR="00870C34">
              <w:rPr>
                <w:rFonts w:eastAsia="Andale Sans UI" w:cs="Times New Roman"/>
                <w:color w:val="000000"/>
                <w:szCs w:val="24"/>
                <w:lang w:eastAsia="lt-LT" w:bidi="en-US"/>
              </w:rPr>
              <w:t>.</w:t>
            </w:r>
          </w:p>
        </w:tc>
        <w:tc>
          <w:tcPr>
            <w:tcW w:w="2433" w:type="dxa"/>
            <w:shd w:val="clear" w:color="auto" w:fill="auto"/>
          </w:tcPr>
          <w:p w14:paraId="6B68CE4D" w14:textId="77777777" w:rsidR="002A7AAD" w:rsidRPr="00AB2F30" w:rsidRDefault="002A7AAD" w:rsidP="00FD4353">
            <w:pPr>
              <w:widowControl w:val="0"/>
              <w:suppressAutoHyphens/>
              <w:spacing w:after="0" w:line="240" w:lineRule="auto"/>
              <w:jc w:val="center"/>
              <w:rPr>
                <w:rFonts w:eastAsia="Andale Sans UI" w:cs="Times New Roman"/>
                <w:szCs w:val="24"/>
                <w:lang w:bidi="en-US"/>
              </w:rPr>
            </w:pPr>
            <w:r w:rsidRPr="00AB2F30">
              <w:rPr>
                <w:rFonts w:eastAsia="Andale Sans UI" w:cs="Times New Roman"/>
                <w:szCs w:val="24"/>
                <w:lang w:bidi="en-US"/>
              </w:rPr>
              <w:t>6</w:t>
            </w:r>
          </w:p>
        </w:tc>
      </w:tr>
      <w:tr w:rsidR="002A7AAD" w:rsidRPr="00AB2F30" w14:paraId="6B68CE53" w14:textId="77777777" w:rsidTr="007742EE">
        <w:tc>
          <w:tcPr>
            <w:tcW w:w="556" w:type="dxa"/>
            <w:shd w:val="clear" w:color="auto" w:fill="auto"/>
          </w:tcPr>
          <w:p w14:paraId="6B68CE4F"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9</w:t>
            </w:r>
          </w:p>
        </w:tc>
        <w:tc>
          <w:tcPr>
            <w:tcW w:w="5649" w:type="dxa"/>
            <w:shd w:val="clear" w:color="auto" w:fill="auto"/>
            <w:vAlign w:val="center"/>
          </w:tcPr>
          <w:p w14:paraId="6B68CE50" w14:textId="77777777" w:rsidR="002A7AAD" w:rsidRPr="00AB2F30" w:rsidRDefault="002A7AAD" w:rsidP="00FD4353">
            <w:pPr>
              <w:widowControl w:val="0"/>
              <w:suppressAutoHyphens/>
              <w:spacing w:after="0" w:line="240" w:lineRule="auto"/>
              <w:jc w:val="both"/>
              <w:rPr>
                <w:rFonts w:eastAsia="Andale Sans UI" w:cs="Times New Roman"/>
                <w:color w:val="000000"/>
                <w:szCs w:val="24"/>
                <w:lang w:eastAsia="lt-LT" w:bidi="en-US"/>
              </w:rPr>
            </w:pPr>
            <w:r w:rsidRPr="00AB2F30">
              <w:rPr>
                <w:rFonts w:eastAsia="Andale Sans UI" w:cs="Times New Roman"/>
                <w:color w:val="000000"/>
                <w:szCs w:val="24"/>
                <w:lang w:eastAsia="lt-LT" w:bidi="en-US"/>
              </w:rPr>
              <w:t>Generatorius</w:t>
            </w:r>
          </w:p>
        </w:tc>
        <w:tc>
          <w:tcPr>
            <w:tcW w:w="990" w:type="dxa"/>
            <w:shd w:val="clear" w:color="auto" w:fill="auto"/>
            <w:vAlign w:val="center"/>
          </w:tcPr>
          <w:p w14:paraId="6B68CE51" w14:textId="618BA2B9" w:rsidR="002A7AAD" w:rsidRPr="00AB2F30" w:rsidRDefault="002A7AAD" w:rsidP="00FD4353">
            <w:pPr>
              <w:widowControl w:val="0"/>
              <w:suppressAutoHyphens/>
              <w:spacing w:after="0" w:line="240" w:lineRule="auto"/>
              <w:jc w:val="center"/>
              <w:rPr>
                <w:rFonts w:eastAsia="Andale Sans UI" w:cs="Times New Roman"/>
                <w:color w:val="000000"/>
                <w:szCs w:val="24"/>
                <w:lang w:eastAsia="lt-LT" w:bidi="en-US"/>
              </w:rPr>
            </w:pPr>
            <w:r w:rsidRPr="00AB2F30">
              <w:rPr>
                <w:rFonts w:eastAsia="Andale Sans UI" w:cs="Times New Roman"/>
                <w:color w:val="000000"/>
                <w:szCs w:val="24"/>
                <w:lang w:eastAsia="lt-LT" w:bidi="en-US"/>
              </w:rPr>
              <w:t>vnt</w:t>
            </w:r>
            <w:r w:rsidR="00870C34">
              <w:rPr>
                <w:rFonts w:eastAsia="Andale Sans UI" w:cs="Times New Roman"/>
                <w:color w:val="000000"/>
                <w:szCs w:val="24"/>
                <w:lang w:eastAsia="lt-LT" w:bidi="en-US"/>
              </w:rPr>
              <w:t>.</w:t>
            </w:r>
          </w:p>
        </w:tc>
        <w:tc>
          <w:tcPr>
            <w:tcW w:w="2433" w:type="dxa"/>
            <w:shd w:val="clear" w:color="auto" w:fill="auto"/>
          </w:tcPr>
          <w:p w14:paraId="6B68CE52" w14:textId="77777777" w:rsidR="002A7AAD" w:rsidRPr="00AB2F30" w:rsidRDefault="002A7AAD" w:rsidP="00FD4353">
            <w:pPr>
              <w:widowControl w:val="0"/>
              <w:suppressAutoHyphens/>
              <w:spacing w:after="0" w:line="240" w:lineRule="auto"/>
              <w:jc w:val="center"/>
              <w:rPr>
                <w:rFonts w:eastAsia="Andale Sans UI" w:cs="Times New Roman"/>
                <w:szCs w:val="24"/>
                <w:lang w:bidi="en-US"/>
              </w:rPr>
            </w:pPr>
            <w:r w:rsidRPr="00AB2F30">
              <w:rPr>
                <w:rFonts w:eastAsia="Andale Sans UI" w:cs="Times New Roman"/>
                <w:szCs w:val="24"/>
                <w:lang w:bidi="en-US"/>
              </w:rPr>
              <w:t>2</w:t>
            </w:r>
          </w:p>
        </w:tc>
      </w:tr>
      <w:tr w:rsidR="002A7AAD" w:rsidRPr="00AB2F30" w14:paraId="6B68CE58" w14:textId="77777777" w:rsidTr="007742EE">
        <w:tc>
          <w:tcPr>
            <w:tcW w:w="556" w:type="dxa"/>
            <w:shd w:val="clear" w:color="auto" w:fill="auto"/>
          </w:tcPr>
          <w:p w14:paraId="6B68CE54"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10</w:t>
            </w:r>
          </w:p>
        </w:tc>
        <w:tc>
          <w:tcPr>
            <w:tcW w:w="5649" w:type="dxa"/>
            <w:shd w:val="clear" w:color="auto" w:fill="auto"/>
            <w:vAlign w:val="center"/>
          </w:tcPr>
          <w:p w14:paraId="6B68CE55" w14:textId="77777777" w:rsidR="002A7AAD" w:rsidRPr="00AB2F30" w:rsidRDefault="002A7AAD" w:rsidP="00FD4353">
            <w:pPr>
              <w:widowControl w:val="0"/>
              <w:suppressAutoHyphens/>
              <w:spacing w:after="0" w:line="240" w:lineRule="auto"/>
              <w:jc w:val="both"/>
              <w:rPr>
                <w:rFonts w:eastAsia="Andale Sans UI" w:cs="Times New Roman"/>
                <w:color w:val="000000"/>
                <w:szCs w:val="24"/>
                <w:lang w:eastAsia="lt-LT" w:bidi="en-US"/>
              </w:rPr>
            </w:pPr>
            <w:r w:rsidRPr="00AB2F30">
              <w:rPr>
                <w:rFonts w:eastAsia="Andale Sans UI" w:cs="Times New Roman"/>
                <w:color w:val="000000"/>
                <w:szCs w:val="24"/>
                <w:lang w:eastAsia="lt-LT" w:bidi="en-US"/>
              </w:rPr>
              <w:t>Starteris</w:t>
            </w:r>
          </w:p>
        </w:tc>
        <w:tc>
          <w:tcPr>
            <w:tcW w:w="990" w:type="dxa"/>
            <w:shd w:val="clear" w:color="auto" w:fill="auto"/>
            <w:vAlign w:val="center"/>
          </w:tcPr>
          <w:p w14:paraId="6B68CE56" w14:textId="6D0532FC" w:rsidR="002A7AAD" w:rsidRPr="00AB2F30" w:rsidRDefault="002A7AAD" w:rsidP="00FD4353">
            <w:pPr>
              <w:widowControl w:val="0"/>
              <w:suppressAutoHyphens/>
              <w:spacing w:after="0" w:line="240" w:lineRule="auto"/>
              <w:jc w:val="center"/>
              <w:rPr>
                <w:rFonts w:eastAsia="Andale Sans UI" w:cs="Times New Roman"/>
                <w:color w:val="000000"/>
                <w:szCs w:val="24"/>
                <w:lang w:eastAsia="lt-LT" w:bidi="en-US"/>
              </w:rPr>
            </w:pPr>
            <w:r w:rsidRPr="00AB2F30">
              <w:rPr>
                <w:rFonts w:eastAsia="Andale Sans UI" w:cs="Times New Roman"/>
                <w:color w:val="000000"/>
                <w:szCs w:val="24"/>
                <w:lang w:eastAsia="lt-LT" w:bidi="en-US"/>
              </w:rPr>
              <w:t>vnt</w:t>
            </w:r>
            <w:r w:rsidR="00870C34">
              <w:rPr>
                <w:rFonts w:eastAsia="Andale Sans UI" w:cs="Times New Roman"/>
                <w:color w:val="000000"/>
                <w:szCs w:val="24"/>
                <w:lang w:eastAsia="lt-LT" w:bidi="en-US"/>
              </w:rPr>
              <w:t>.</w:t>
            </w:r>
          </w:p>
        </w:tc>
        <w:tc>
          <w:tcPr>
            <w:tcW w:w="2433" w:type="dxa"/>
            <w:shd w:val="clear" w:color="auto" w:fill="auto"/>
          </w:tcPr>
          <w:p w14:paraId="6B68CE57" w14:textId="77777777" w:rsidR="002A7AAD" w:rsidRPr="00AB2F30" w:rsidRDefault="002A7AAD" w:rsidP="00FD4353">
            <w:pPr>
              <w:widowControl w:val="0"/>
              <w:suppressAutoHyphens/>
              <w:spacing w:after="0" w:line="240" w:lineRule="auto"/>
              <w:jc w:val="center"/>
              <w:rPr>
                <w:rFonts w:eastAsia="Andale Sans UI" w:cs="Times New Roman"/>
                <w:szCs w:val="24"/>
                <w:lang w:bidi="en-US"/>
              </w:rPr>
            </w:pPr>
            <w:r w:rsidRPr="00AB2F30">
              <w:rPr>
                <w:rFonts w:eastAsia="Andale Sans UI" w:cs="Times New Roman"/>
                <w:szCs w:val="24"/>
                <w:lang w:bidi="en-US"/>
              </w:rPr>
              <w:t>3</w:t>
            </w:r>
          </w:p>
        </w:tc>
      </w:tr>
      <w:tr w:rsidR="002A7AAD" w:rsidRPr="00AB2F30" w14:paraId="6B68CE5D" w14:textId="77777777" w:rsidTr="007742EE">
        <w:tc>
          <w:tcPr>
            <w:tcW w:w="556" w:type="dxa"/>
            <w:shd w:val="clear" w:color="auto" w:fill="auto"/>
          </w:tcPr>
          <w:p w14:paraId="6B68CE59"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11</w:t>
            </w:r>
          </w:p>
        </w:tc>
        <w:tc>
          <w:tcPr>
            <w:tcW w:w="5649" w:type="dxa"/>
            <w:shd w:val="clear" w:color="auto" w:fill="auto"/>
            <w:vAlign w:val="center"/>
          </w:tcPr>
          <w:p w14:paraId="6B68CE5A" w14:textId="77777777" w:rsidR="002A7AAD" w:rsidRPr="00AB2F30" w:rsidRDefault="002A7AAD" w:rsidP="00FD4353">
            <w:pPr>
              <w:widowControl w:val="0"/>
              <w:suppressAutoHyphens/>
              <w:spacing w:after="0" w:line="240" w:lineRule="auto"/>
              <w:jc w:val="both"/>
              <w:rPr>
                <w:rFonts w:eastAsia="Andale Sans UI" w:cs="Times New Roman"/>
                <w:color w:val="000000"/>
                <w:szCs w:val="24"/>
                <w:lang w:eastAsia="lt-LT" w:bidi="en-US"/>
              </w:rPr>
            </w:pPr>
            <w:r w:rsidRPr="00AB2F30">
              <w:rPr>
                <w:rFonts w:eastAsia="Andale Sans UI" w:cs="Times New Roman"/>
                <w:color w:val="000000"/>
                <w:szCs w:val="24"/>
                <w:lang w:eastAsia="lt-LT" w:bidi="en-US"/>
              </w:rPr>
              <w:t>Akumuliatorius  S.I.A.P. 80AH</w:t>
            </w:r>
          </w:p>
        </w:tc>
        <w:tc>
          <w:tcPr>
            <w:tcW w:w="990" w:type="dxa"/>
            <w:shd w:val="clear" w:color="auto" w:fill="auto"/>
            <w:vAlign w:val="center"/>
          </w:tcPr>
          <w:p w14:paraId="6B68CE5B" w14:textId="712E6857" w:rsidR="002A7AAD" w:rsidRPr="00AB2F30" w:rsidRDefault="002A7AAD" w:rsidP="00FD4353">
            <w:pPr>
              <w:widowControl w:val="0"/>
              <w:suppressAutoHyphens/>
              <w:spacing w:after="0" w:line="240" w:lineRule="auto"/>
              <w:jc w:val="center"/>
              <w:rPr>
                <w:rFonts w:eastAsia="Andale Sans UI" w:cs="Times New Roman"/>
                <w:color w:val="000000"/>
                <w:szCs w:val="24"/>
                <w:lang w:eastAsia="lt-LT" w:bidi="en-US"/>
              </w:rPr>
            </w:pPr>
            <w:r w:rsidRPr="00AB2F30">
              <w:rPr>
                <w:rFonts w:eastAsia="Andale Sans UI" w:cs="Times New Roman"/>
                <w:color w:val="000000"/>
                <w:szCs w:val="24"/>
                <w:lang w:eastAsia="lt-LT" w:bidi="en-US"/>
              </w:rPr>
              <w:t>vnt</w:t>
            </w:r>
            <w:r w:rsidR="00870C34">
              <w:rPr>
                <w:rFonts w:eastAsia="Andale Sans UI" w:cs="Times New Roman"/>
                <w:color w:val="000000"/>
                <w:szCs w:val="24"/>
                <w:lang w:eastAsia="lt-LT" w:bidi="en-US"/>
              </w:rPr>
              <w:t>.</w:t>
            </w:r>
          </w:p>
        </w:tc>
        <w:tc>
          <w:tcPr>
            <w:tcW w:w="2433" w:type="dxa"/>
            <w:shd w:val="clear" w:color="auto" w:fill="auto"/>
          </w:tcPr>
          <w:p w14:paraId="6B68CE5C" w14:textId="77777777" w:rsidR="002A7AAD" w:rsidRPr="00AB2F30" w:rsidRDefault="002A7AAD" w:rsidP="00FD4353">
            <w:pPr>
              <w:widowControl w:val="0"/>
              <w:suppressAutoHyphens/>
              <w:spacing w:after="0" w:line="240" w:lineRule="auto"/>
              <w:jc w:val="center"/>
              <w:rPr>
                <w:rFonts w:eastAsia="Andale Sans UI" w:cs="Times New Roman"/>
                <w:szCs w:val="24"/>
                <w:lang w:bidi="en-US"/>
              </w:rPr>
            </w:pPr>
            <w:r w:rsidRPr="00AB2F30">
              <w:rPr>
                <w:rFonts w:eastAsia="Andale Sans UI" w:cs="Times New Roman"/>
                <w:szCs w:val="24"/>
                <w:lang w:bidi="en-US"/>
              </w:rPr>
              <w:t>2</w:t>
            </w:r>
          </w:p>
        </w:tc>
      </w:tr>
      <w:tr w:rsidR="002A7AAD" w:rsidRPr="00AB2F30" w14:paraId="6B68CE62" w14:textId="77777777" w:rsidTr="007742EE">
        <w:tc>
          <w:tcPr>
            <w:tcW w:w="556" w:type="dxa"/>
            <w:shd w:val="clear" w:color="auto" w:fill="auto"/>
          </w:tcPr>
          <w:p w14:paraId="6B68CE5E"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12</w:t>
            </w:r>
          </w:p>
        </w:tc>
        <w:tc>
          <w:tcPr>
            <w:tcW w:w="5649" w:type="dxa"/>
            <w:shd w:val="clear" w:color="auto" w:fill="auto"/>
            <w:vAlign w:val="center"/>
          </w:tcPr>
          <w:p w14:paraId="6B68CE5F" w14:textId="77777777" w:rsidR="002A7AAD" w:rsidRPr="00AB2F30" w:rsidRDefault="002A7AAD" w:rsidP="00FD4353">
            <w:pPr>
              <w:widowControl w:val="0"/>
              <w:suppressAutoHyphens/>
              <w:spacing w:after="0" w:line="240" w:lineRule="auto"/>
              <w:jc w:val="both"/>
              <w:rPr>
                <w:rFonts w:eastAsia="Andale Sans UI" w:cs="Times New Roman"/>
                <w:color w:val="000000"/>
                <w:szCs w:val="24"/>
                <w:lang w:eastAsia="lt-LT" w:bidi="en-US"/>
              </w:rPr>
            </w:pPr>
            <w:r w:rsidRPr="00AB2F30">
              <w:rPr>
                <w:rFonts w:eastAsia="Andale Sans UI" w:cs="Times New Roman"/>
                <w:color w:val="000000"/>
                <w:szCs w:val="24"/>
                <w:lang w:eastAsia="lt-LT" w:bidi="en-US"/>
              </w:rPr>
              <w:t>Variklio gesinimo jungiklis</w:t>
            </w:r>
          </w:p>
        </w:tc>
        <w:tc>
          <w:tcPr>
            <w:tcW w:w="990" w:type="dxa"/>
            <w:shd w:val="clear" w:color="auto" w:fill="auto"/>
            <w:vAlign w:val="center"/>
          </w:tcPr>
          <w:p w14:paraId="6B68CE60" w14:textId="385C35A2" w:rsidR="002A7AAD" w:rsidRPr="00AB2F30" w:rsidRDefault="002A7AAD" w:rsidP="00FD4353">
            <w:pPr>
              <w:widowControl w:val="0"/>
              <w:suppressAutoHyphens/>
              <w:spacing w:after="0" w:line="240" w:lineRule="auto"/>
              <w:jc w:val="center"/>
              <w:rPr>
                <w:rFonts w:eastAsia="Andale Sans UI" w:cs="Times New Roman"/>
                <w:color w:val="000000"/>
                <w:szCs w:val="24"/>
                <w:lang w:eastAsia="lt-LT" w:bidi="en-US"/>
              </w:rPr>
            </w:pPr>
            <w:r w:rsidRPr="00AB2F30">
              <w:rPr>
                <w:rFonts w:eastAsia="Andale Sans UI" w:cs="Times New Roman"/>
                <w:color w:val="000000"/>
                <w:szCs w:val="24"/>
                <w:lang w:eastAsia="lt-LT" w:bidi="en-US"/>
              </w:rPr>
              <w:t>vnt</w:t>
            </w:r>
            <w:r w:rsidR="00870C34">
              <w:rPr>
                <w:rFonts w:eastAsia="Andale Sans UI" w:cs="Times New Roman"/>
                <w:color w:val="000000"/>
                <w:szCs w:val="24"/>
                <w:lang w:eastAsia="lt-LT" w:bidi="en-US"/>
              </w:rPr>
              <w:t>.</w:t>
            </w:r>
          </w:p>
        </w:tc>
        <w:tc>
          <w:tcPr>
            <w:tcW w:w="2433" w:type="dxa"/>
            <w:shd w:val="clear" w:color="auto" w:fill="auto"/>
          </w:tcPr>
          <w:p w14:paraId="6B68CE61" w14:textId="77777777" w:rsidR="002A7AAD" w:rsidRPr="00AB2F30" w:rsidRDefault="002A7AAD" w:rsidP="00FD4353">
            <w:pPr>
              <w:widowControl w:val="0"/>
              <w:suppressAutoHyphens/>
              <w:spacing w:after="0" w:line="240" w:lineRule="auto"/>
              <w:jc w:val="center"/>
              <w:rPr>
                <w:rFonts w:eastAsia="Andale Sans UI" w:cs="Times New Roman"/>
                <w:bCs/>
                <w:szCs w:val="24"/>
                <w:lang w:bidi="en-US"/>
              </w:rPr>
            </w:pPr>
            <w:r w:rsidRPr="00AB2F30">
              <w:rPr>
                <w:rFonts w:eastAsia="Andale Sans UI" w:cs="Times New Roman"/>
                <w:bCs/>
                <w:szCs w:val="24"/>
                <w:lang w:bidi="en-US"/>
              </w:rPr>
              <w:t>3</w:t>
            </w:r>
          </w:p>
        </w:tc>
      </w:tr>
    </w:tbl>
    <w:p w14:paraId="6B68CE63" w14:textId="77777777" w:rsidR="002A7AAD" w:rsidRPr="00AB2F30" w:rsidRDefault="002A7AAD" w:rsidP="002A7AAD">
      <w:pPr>
        <w:widowControl w:val="0"/>
        <w:suppressAutoHyphens/>
        <w:spacing w:after="0" w:line="240" w:lineRule="auto"/>
        <w:jc w:val="both"/>
        <w:rPr>
          <w:rFonts w:eastAsia="Andale Sans UI" w:cs="Times New Roman"/>
          <w:szCs w:val="24"/>
          <w:lang w:bidi="en-US"/>
        </w:rPr>
      </w:pPr>
      <w:r w:rsidRPr="00AB2F30">
        <w:rPr>
          <w:rFonts w:eastAsia="Andale Sans UI" w:cs="Times New Roman"/>
          <w:szCs w:val="24"/>
          <w:lang w:bidi="en-US"/>
        </w:rPr>
        <w:t xml:space="preserve">   </w:t>
      </w:r>
    </w:p>
    <w:p w14:paraId="6B68CE64" w14:textId="77777777" w:rsidR="00C40234" w:rsidRPr="00AB2F30" w:rsidRDefault="00C40234" w:rsidP="00C40234">
      <w:pPr>
        <w:suppressAutoHyphens/>
        <w:spacing w:after="0" w:line="240" w:lineRule="auto"/>
        <w:jc w:val="both"/>
        <w:rPr>
          <w:rFonts w:eastAsia="Times New Roman" w:cs="Times New Roman"/>
          <w:bCs/>
          <w:szCs w:val="24"/>
          <w:lang w:eastAsia="ar-SA"/>
        </w:rPr>
      </w:pPr>
    </w:p>
    <w:p w14:paraId="6B68CE65" w14:textId="1B9C27EB" w:rsidR="00B53760" w:rsidRPr="00B53760" w:rsidRDefault="00B53760" w:rsidP="00B53760">
      <w:pPr>
        <w:suppressAutoHyphens/>
        <w:spacing w:after="0" w:line="240" w:lineRule="auto"/>
        <w:ind w:firstLine="550"/>
        <w:jc w:val="center"/>
        <w:rPr>
          <w:rFonts w:eastAsia="Times New Roman" w:cs="Times New Roman"/>
          <w:b/>
          <w:i/>
          <w:szCs w:val="24"/>
          <w:lang w:eastAsia="ar-SA"/>
        </w:rPr>
      </w:pPr>
      <w:r>
        <w:rPr>
          <w:rFonts w:eastAsia="Times New Roman" w:cs="Times New Roman"/>
          <w:b/>
          <w:i/>
          <w:szCs w:val="24"/>
          <w:lang w:eastAsia="ar-SA"/>
        </w:rPr>
        <w:t>VII</w:t>
      </w:r>
      <w:r w:rsidRPr="00B53760">
        <w:rPr>
          <w:rFonts w:eastAsia="Times New Roman" w:cs="Times New Roman"/>
          <w:b/>
          <w:i/>
          <w:szCs w:val="24"/>
          <w:lang w:eastAsia="ar-SA"/>
        </w:rPr>
        <w:t xml:space="preserve">I  </w:t>
      </w:r>
      <w:r>
        <w:rPr>
          <w:rFonts w:eastAsia="Times New Roman" w:cs="Times New Roman"/>
          <w:b/>
          <w:i/>
          <w:szCs w:val="24"/>
          <w:lang w:eastAsia="ar-SA"/>
        </w:rPr>
        <w:t xml:space="preserve">pirkimo dalis. </w:t>
      </w:r>
      <w:r w:rsidR="00290CDF" w:rsidRPr="00290CDF">
        <w:rPr>
          <w:b/>
          <w:bCs/>
          <w:i/>
        </w:rPr>
        <w:t xml:space="preserve">Plaukiojimo priemonių remonto ir priežiūros </w:t>
      </w:r>
      <w:r>
        <w:rPr>
          <w:b/>
          <w:bCs/>
          <w:i/>
        </w:rPr>
        <w:t>paslaugų pirkimo</w:t>
      </w:r>
      <w:r w:rsidRPr="00B53760">
        <w:rPr>
          <w:rFonts w:eastAsia="Times New Roman" w:cs="Times New Roman"/>
          <w:b/>
          <w:i/>
          <w:szCs w:val="24"/>
          <w:lang w:eastAsia="ar-SA"/>
        </w:rPr>
        <w:t xml:space="preserve"> </w:t>
      </w:r>
      <w:r>
        <w:rPr>
          <w:rFonts w:eastAsia="Times New Roman" w:cs="Times New Roman"/>
          <w:b/>
          <w:i/>
          <w:szCs w:val="24"/>
          <w:lang w:eastAsia="ar-SA"/>
        </w:rPr>
        <w:t>Vilniaus</w:t>
      </w:r>
      <w:r w:rsidRPr="00B53760">
        <w:rPr>
          <w:rFonts w:eastAsia="Times New Roman" w:cs="Times New Roman"/>
          <w:b/>
          <w:i/>
          <w:szCs w:val="24"/>
          <w:lang w:eastAsia="ar-SA"/>
        </w:rPr>
        <w:t xml:space="preserve"> valdybai techninė specifikacija </w:t>
      </w:r>
    </w:p>
    <w:p w14:paraId="6B68CE66" w14:textId="77777777" w:rsidR="008257E4" w:rsidRPr="00AB2F30" w:rsidRDefault="008257E4" w:rsidP="008257E4">
      <w:pPr>
        <w:suppressAutoHyphens/>
        <w:spacing w:after="0" w:line="240" w:lineRule="auto"/>
        <w:ind w:firstLine="550"/>
        <w:jc w:val="center"/>
        <w:rPr>
          <w:rFonts w:eastAsia="Times New Roman" w:cs="Times New Roman"/>
          <w:b/>
          <w:i/>
          <w:szCs w:val="24"/>
          <w:lang w:eastAsia="ar-SA"/>
        </w:rPr>
      </w:pPr>
    </w:p>
    <w:p w14:paraId="6B68CE67" w14:textId="77777777" w:rsidR="008257E4" w:rsidRPr="00AB2F30" w:rsidRDefault="008257E4" w:rsidP="008257E4">
      <w:pPr>
        <w:suppressAutoHyphens/>
        <w:spacing w:after="0" w:line="240" w:lineRule="auto"/>
        <w:ind w:firstLine="550"/>
        <w:rPr>
          <w:rFonts w:eastAsia="Times New Roman" w:cs="Times New Roman"/>
          <w:i/>
          <w:szCs w:val="24"/>
          <w:lang w:eastAsia="ar-SA"/>
        </w:rPr>
      </w:pPr>
      <w:r w:rsidRPr="00AB2F30">
        <w:rPr>
          <w:rFonts w:eastAsia="Times New Roman" w:cs="Times New Roman"/>
          <w:i/>
          <w:szCs w:val="24"/>
          <w:lang w:eastAsia="ar-SA"/>
        </w:rPr>
        <w:t>1. Pasiūlymų vertinimo kriterijus – mažiausia kaina.</w:t>
      </w:r>
    </w:p>
    <w:p w14:paraId="6B68CE68" w14:textId="6C311C07" w:rsidR="008257E4" w:rsidRPr="00AB2F30" w:rsidRDefault="008257E4" w:rsidP="008257E4">
      <w:pPr>
        <w:suppressAutoHyphens/>
        <w:spacing w:after="0" w:line="240" w:lineRule="auto"/>
        <w:jc w:val="both"/>
        <w:rPr>
          <w:rFonts w:eastAsia="Times New Roman" w:cs="Times New Roman"/>
          <w:szCs w:val="24"/>
          <w:lang w:eastAsia="hi-IN" w:bidi="hi-IN"/>
        </w:rPr>
      </w:pPr>
      <w:r w:rsidRPr="00AB2F30">
        <w:rPr>
          <w:rFonts w:eastAsia="Times New Roman" w:cs="Times New Roman"/>
          <w:bCs/>
          <w:szCs w:val="24"/>
          <w:lang w:eastAsia="ar-SA"/>
        </w:rPr>
        <w:t xml:space="preserve">          </w:t>
      </w:r>
      <w:r w:rsidR="002A7AAD" w:rsidRPr="00AB2F30">
        <w:rPr>
          <w:rFonts w:eastAsia="Times New Roman" w:cs="Times New Roman"/>
          <w:bCs/>
          <w:szCs w:val="24"/>
          <w:lang w:eastAsia="ar-SA"/>
        </w:rPr>
        <w:t xml:space="preserve">2. Paslaugos turi būti teikiamos </w:t>
      </w:r>
      <w:r w:rsidR="009710FB">
        <w:rPr>
          <w:rFonts w:eastAsia="Times New Roman" w:cs="Times New Roman"/>
          <w:bCs/>
          <w:szCs w:val="24"/>
          <w:lang w:eastAsia="ar-SA"/>
        </w:rPr>
        <w:t>12 (dvylika) mėnesių</w:t>
      </w:r>
      <w:r w:rsidR="002A7AAD" w:rsidRPr="00AB2F30">
        <w:rPr>
          <w:rFonts w:eastAsia="Times New Roman" w:cs="Times New Roman"/>
          <w:bCs/>
          <w:szCs w:val="24"/>
          <w:lang w:eastAsia="ar-SA"/>
        </w:rPr>
        <w:t xml:space="preserve"> nuo sutarties sudarymo</w:t>
      </w:r>
      <w:r w:rsidR="00B53760">
        <w:rPr>
          <w:rFonts w:eastAsia="Times New Roman" w:cs="Times New Roman"/>
          <w:bCs/>
          <w:szCs w:val="24"/>
          <w:lang w:eastAsia="ar-SA"/>
        </w:rPr>
        <w:t xml:space="preserve"> dienos </w:t>
      </w:r>
      <w:r w:rsidR="002A7AAD" w:rsidRPr="00AB2F30">
        <w:rPr>
          <w:rFonts w:eastAsia="Times New Roman" w:cs="Times New Roman"/>
          <w:bCs/>
          <w:szCs w:val="24"/>
          <w:lang w:eastAsia="ar-SA"/>
        </w:rPr>
        <w:t xml:space="preserve">su galimybe Paslaugų teikimą pratęsti du kartus po </w:t>
      </w:r>
      <w:r w:rsidR="009710FB">
        <w:rPr>
          <w:rFonts w:eastAsia="Times New Roman" w:cs="Times New Roman"/>
          <w:bCs/>
          <w:szCs w:val="24"/>
          <w:lang w:eastAsia="ar-SA"/>
        </w:rPr>
        <w:t>12 (dvylika) mėnesių</w:t>
      </w:r>
      <w:r w:rsidR="002A7AAD" w:rsidRPr="00AB2F30">
        <w:rPr>
          <w:rFonts w:eastAsia="Times New Roman" w:cs="Times New Roman"/>
          <w:bCs/>
          <w:szCs w:val="24"/>
          <w:lang w:eastAsia="ar-SA"/>
        </w:rPr>
        <w:t xml:space="preserve">. Paslaugų teikimas pratęsiamas automatiškai, jei Perkančioji organizacija likus 1 (vienam) mėnesiui iki </w:t>
      </w:r>
      <w:r w:rsidR="007B2BF1">
        <w:rPr>
          <w:rFonts w:eastAsia="Times New Roman" w:cs="Times New Roman"/>
          <w:bCs/>
          <w:szCs w:val="24"/>
          <w:lang w:eastAsia="ar-SA"/>
        </w:rPr>
        <w:t xml:space="preserve">sutarties </w:t>
      </w:r>
      <w:r w:rsidR="002A7AAD" w:rsidRPr="00AB2F30">
        <w:rPr>
          <w:rFonts w:eastAsia="Times New Roman" w:cs="Times New Roman"/>
          <w:bCs/>
          <w:szCs w:val="24"/>
          <w:lang w:eastAsia="ar-SA"/>
        </w:rPr>
        <w:t>pabaigos nepareiškia prieštaravimų dėl Paslaugų teikimo pratęsimo. Perkančiajai organizacijai pareiškus prieštaravimą, Paslaugų teikimas nepratęsiamas ir sutartis nustoja galioti (pasibaigia) abiem šalims įvykdžius visus likusius įsipareigojimus pagal sutartį. Sutartis įsigalioja nuo jos pasirašymo dienos ir galioja iki visų sutartyje numatytų įsipareigojimų įvykdymo, bet ne ilgiau nei bus pasiekta sutarties vertė</w:t>
      </w:r>
      <w:r w:rsidRPr="00AB2F30">
        <w:rPr>
          <w:rFonts w:eastAsia="Times New Roman" w:cs="Times New Roman"/>
          <w:bCs/>
          <w:szCs w:val="24"/>
          <w:lang w:eastAsia="ar-SA"/>
        </w:rPr>
        <w:t>.</w:t>
      </w:r>
      <w:r w:rsidR="00CA61D1" w:rsidRPr="00CA61D1">
        <w:rPr>
          <w:rFonts w:eastAsia="Andale Sans UI" w:cs="Times New Roman"/>
          <w:szCs w:val="24"/>
          <w:lang w:bidi="en-US"/>
        </w:rPr>
        <w:t xml:space="preserve"> </w:t>
      </w:r>
      <w:r w:rsidR="00CA61D1" w:rsidRPr="00064A3B">
        <w:rPr>
          <w:rFonts w:eastAsia="Andale Sans UI" w:cs="Times New Roman"/>
          <w:szCs w:val="24"/>
          <w:lang w:bidi="en-US"/>
        </w:rPr>
        <w:t>Plaukiojimo priemo</w:t>
      </w:r>
      <w:r w:rsidR="00CA61D1">
        <w:rPr>
          <w:rFonts w:eastAsia="Andale Sans UI" w:cs="Times New Roman"/>
          <w:szCs w:val="24"/>
          <w:lang w:bidi="en-US"/>
        </w:rPr>
        <w:t xml:space="preserve">nės bus pristatomos tiekėjui </w:t>
      </w:r>
      <w:r w:rsidR="00CA61D1" w:rsidRPr="00064A3B">
        <w:rPr>
          <w:rFonts w:eastAsia="Andale Sans UI" w:cs="Times New Roman"/>
          <w:szCs w:val="24"/>
          <w:lang w:bidi="en-US"/>
        </w:rPr>
        <w:t>remont</w:t>
      </w:r>
      <w:r w:rsidR="00CA61D1">
        <w:rPr>
          <w:rFonts w:eastAsia="Andale Sans UI" w:cs="Times New Roman"/>
          <w:szCs w:val="24"/>
          <w:lang w:bidi="en-US"/>
        </w:rPr>
        <w:t xml:space="preserve">ui </w:t>
      </w:r>
      <w:r w:rsidR="00CA61D1" w:rsidRPr="00064A3B">
        <w:rPr>
          <w:rFonts w:eastAsia="Andale Sans UI" w:cs="Times New Roman"/>
          <w:szCs w:val="24"/>
          <w:lang w:bidi="en-US"/>
        </w:rPr>
        <w:t>ir priežiūr</w:t>
      </w:r>
      <w:r w:rsidR="00CA61D1">
        <w:rPr>
          <w:rFonts w:eastAsia="Andale Sans UI" w:cs="Times New Roman"/>
          <w:szCs w:val="24"/>
          <w:lang w:bidi="en-US"/>
        </w:rPr>
        <w:t xml:space="preserve">ai, todėl </w:t>
      </w:r>
      <w:r w:rsidR="00CA61D1" w:rsidRPr="00AB2F30">
        <w:rPr>
          <w:rFonts w:eastAsia="Times New Roman" w:cs="Times New Roman"/>
          <w:bCs/>
          <w:szCs w:val="24"/>
          <w:lang w:eastAsia="ar-SA"/>
        </w:rPr>
        <w:t>Paslaugų teikėjas privalo turėti ne mažiau kaip vieną remonto įmonę</w:t>
      </w:r>
      <w:r w:rsidR="00CA61D1">
        <w:rPr>
          <w:rFonts w:eastAsia="Times New Roman" w:cs="Times New Roman"/>
          <w:bCs/>
          <w:szCs w:val="24"/>
          <w:lang w:eastAsia="ar-SA"/>
        </w:rPr>
        <w:t>,</w:t>
      </w:r>
      <w:r w:rsidR="00CA61D1" w:rsidRPr="00AB2F30">
        <w:rPr>
          <w:rFonts w:eastAsia="Times New Roman" w:cs="Times New Roman"/>
          <w:bCs/>
          <w:szCs w:val="24"/>
          <w:lang w:eastAsia="ar-SA"/>
        </w:rPr>
        <w:t xml:space="preserve"> </w:t>
      </w:r>
      <w:r w:rsidR="00CA61D1">
        <w:rPr>
          <w:rFonts w:eastAsia="Times New Roman" w:cs="Times New Roman"/>
          <w:bCs/>
          <w:szCs w:val="24"/>
          <w:lang w:eastAsia="ar-SA"/>
        </w:rPr>
        <w:t xml:space="preserve">nutolusią ne daugiau kaip 20 km </w:t>
      </w:r>
      <w:r w:rsidR="00CA61D1" w:rsidRPr="00064A3B">
        <w:rPr>
          <w:color w:val="000000"/>
        </w:rPr>
        <w:t>atstumu nuo šio</w:t>
      </w:r>
      <w:r w:rsidR="00CA61D1">
        <w:rPr>
          <w:color w:val="000000"/>
        </w:rPr>
        <w:t>s</w:t>
      </w:r>
      <w:r w:rsidR="00CA61D1" w:rsidRPr="00064A3B">
        <w:rPr>
          <w:color w:val="000000"/>
        </w:rPr>
        <w:t xml:space="preserve"> pirkimo dal</w:t>
      </w:r>
      <w:r w:rsidR="00CA61D1">
        <w:rPr>
          <w:color w:val="000000"/>
        </w:rPr>
        <w:t xml:space="preserve">ies pavadinime nurodytos </w:t>
      </w:r>
      <w:r w:rsidR="00CA61D1" w:rsidRPr="00064A3B">
        <w:rPr>
          <w:color w:val="000000"/>
        </w:rPr>
        <w:t>valdybos.</w:t>
      </w:r>
    </w:p>
    <w:p w14:paraId="6B68CE69" w14:textId="4D23333D" w:rsidR="008257E4" w:rsidRDefault="008257E4" w:rsidP="008257E4">
      <w:pPr>
        <w:widowControl w:val="0"/>
        <w:suppressAutoHyphens/>
        <w:spacing w:after="0" w:line="240" w:lineRule="auto"/>
        <w:ind w:left="610" w:hanging="60"/>
        <w:jc w:val="both"/>
        <w:rPr>
          <w:rFonts w:eastAsia="Andale Sans UI" w:cs="Times New Roman"/>
          <w:bCs/>
          <w:szCs w:val="24"/>
          <w:lang w:bidi="en-US"/>
        </w:rPr>
      </w:pPr>
      <w:r w:rsidRPr="00AB2F30">
        <w:rPr>
          <w:rFonts w:eastAsia="Andale Sans UI" w:cs="Times New Roman"/>
          <w:bCs/>
          <w:szCs w:val="24"/>
          <w:lang w:bidi="en-US"/>
        </w:rPr>
        <w:t xml:space="preserve">3. Perkančiosios organizacijos plaukiojimo priemonių sąrašas pateiktas </w:t>
      </w:r>
      <w:r w:rsidR="00870C34">
        <w:rPr>
          <w:rFonts w:eastAsia="Andale Sans UI" w:cs="Times New Roman"/>
          <w:bCs/>
          <w:szCs w:val="24"/>
          <w:lang w:bidi="en-US"/>
        </w:rPr>
        <w:t>8.</w:t>
      </w:r>
      <w:r w:rsidRPr="00AB2F30">
        <w:rPr>
          <w:rFonts w:eastAsia="Andale Sans UI" w:cs="Times New Roman"/>
          <w:bCs/>
          <w:szCs w:val="24"/>
          <w:lang w:bidi="en-US"/>
        </w:rPr>
        <w:t xml:space="preserve">1 lentelėje. </w:t>
      </w:r>
    </w:p>
    <w:p w14:paraId="5A718D64" w14:textId="77777777" w:rsidR="00F63CA2" w:rsidRPr="00AB2F30" w:rsidRDefault="00F63CA2" w:rsidP="008257E4">
      <w:pPr>
        <w:widowControl w:val="0"/>
        <w:suppressAutoHyphens/>
        <w:spacing w:after="0" w:line="240" w:lineRule="auto"/>
        <w:ind w:left="610" w:hanging="60"/>
        <w:jc w:val="both"/>
        <w:rPr>
          <w:rFonts w:eastAsia="Andale Sans UI" w:cs="Times New Roman"/>
          <w:bCs/>
          <w:szCs w:val="24"/>
          <w:lang w:bidi="en-US"/>
        </w:rPr>
      </w:pPr>
    </w:p>
    <w:p w14:paraId="6B68CE6A" w14:textId="2E1B33A6" w:rsidR="008257E4" w:rsidRPr="00AB2F30" w:rsidRDefault="00870C34" w:rsidP="00870C34">
      <w:pPr>
        <w:suppressAutoHyphens/>
        <w:spacing w:after="0" w:line="240" w:lineRule="auto"/>
        <w:ind w:right="98"/>
        <w:jc w:val="right"/>
        <w:rPr>
          <w:rFonts w:eastAsia="Times New Roman" w:cs="Times New Roman"/>
          <w:bCs/>
          <w:szCs w:val="24"/>
          <w:lang w:eastAsia="ar-SA"/>
        </w:rPr>
      </w:pPr>
      <w:r>
        <w:rPr>
          <w:rFonts w:eastAsia="Andale Sans UI" w:cs="Times New Roman"/>
          <w:bCs/>
          <w:szCs w:val="24"/>
          <w:lang w:bidi="en-US"/>
        </w:rPr>
        <w:t>8.</w:t>
      </w:r>
      <w:r w:rsidRPr="00AB2F30">
        <w:rPr>
          <w:rFonts w:eastAsia="Andale Sans UI" w:cs="Times New Roman"/>
          <w:bCs/>
          <w:szCs w:val="24"/>
          <w:lang w:bidi="en-US"/>
        </w:rPr>
        <w:t>1 lentelė</w:t>
      </w:r>
    </w:p>
    <w:tbl>
      <w:tblPr>
        <w:tblStyle w:val="Lentelstinklelis"/>
        <w:tblW w:w="0" w:type="auto"/>
        <w:tblLook w:val="04A0" w:firstRow="1" w:lastRow="0" w:firstColumn="1" w:lastColumn="0" w:noHBand="0" w:noVBand="1"/>
      </w:tblPr>
      <w:tblGrid>
        <w:gridCol w:w="562"/>
        <w:gridCol w:w="2646"/>
        <w:gridCol w:w="1729"/>
        <w:gridCol w:w="1823"/>
        <w:gridCol w:w="2857"/>
      </w:tblGrid>
      <w:tr w:rsidR="008257E4" w:rsidRPr="00AB2F30" w14:paraId="6B68CE70" w14:textId="77777777" w:rsidTr="008257E4">
        <w:tc>
          <w:tcPr>
            <w:tcW w:w="562" w:type="dxa"/>
          </w:tcPr>
          <w:p w14:paraId="6B68CE6B" w14:textId="77777777" w:rsidR="008257E4" w:rsidRPr="00AB2F30" w:rsidRDefault="008257E4" w:rsidP="007742EE">
            <w:pPr>
              <w:widowControl w:val="0"/>
              <w:suppressAutoHyphens/>
              <w:jc w:val="center"/>
              <w:rPr>
                <w:rFonts w:ascii="Times New Roman" w:eastAsia="Andale Sans UI" w:hAnsi="Times New Roman" w:cs="Times New Roman"/>
                <w:bCs/>
                <w:sz w:val="24"/>
                <w:szCs w:val="24"/>
                <w:lang w:bidi="en-US"/>
              </w:rPr>
            </w:pPr>
            <w:r w:rsidRPr="00AB2F30">
              <w:rPr>
                <w:rFonts w:ascii="Times New Roman" w:eastAsia="Andale Sans UI" w:hAnsi="Times New Roman" w:cs="Times New Roman"/>
                <w:bCs/>
                <w:sz w:val="24"/>
                <w:szCs w:val="24"/>
                <w:lang w:bidi="en-US"/>
              </w:rPr>
              <w:t>Eil. Nr.</w:t>
            </w:r>
          </w:p>
        </w:tc>
        <w:tc>
          <w:tcPr>
            <w:tcW w:w="2646" w:type="dxa"/>
          </w:tcPr>
          <w:p w14:paraId="6B68CE6C" w14:textId="3C7212E9" w:rsidR="008257E4" w:rsidRPr="00AB2F30" w:rsidRDefault="008257E4" w:rsidP="007742EE">
            <w:pPr>
              <w:widowControl w:val="0"/>
              <w:suppressAutoHyphens/>
              <w:jc w:val="center"/>
              <w:rPr>
                <w:rFonts w:ascii="Times New Roman" w:eastAsia="Andale Sans UI" w:hAnsi="Times New Roman" w:cs="Times New Roman"/>
                <w:bCs/>
                <w:sz w:val="24"/>
                <w:szCs w:val="24"/>
                <w:lang w:bidi="en-US"/>
              </w:rPr>
            </w:pPr>
            <w:r w:rsidRPr="00AB2F30">
              <w:rPr>
                <w:rFonts w:ascii="Times New Roman" w:eastAsia="Andale Sans UI" w:hAnsi="Times New Roman" w:cs="Times New Roman"/>
                <w:bCs/>
                <w:sz w:val="24"/>
                <w:szCs w:val="24"/>
                <w:lang w:bidi="en-US"/>
              </w:rPr>
              <w:t>Valties modelis</w:t>
            </w:r>
          </w:p>
        </w:tc>
        <w:tc>
          <w:tcPr>
            <w:tcW w:w="1729" w:type="dxa"/>
          </w:tcPr>
          <w:p w14:paraId="6B68CE6D" w14:textId="77777777" w:rsidR="008257E4" w:rsidRPr="00AB2F30" w:rsidRDefault="008257E4" w:rsidP="007742EE">
            <w:pPr>
              <w:widowControl w:val="0"/>
              <w:suppressAutoHyphens/>
              <w:jc w:val="center"/>
              <w:rPr>
                <w:rFonts w:ascii="Times New Roman" w:eastAsia="Andale Sans UI" w:hAnsi="Times New Roman" w:cs="Times New Roman"/>
                <w:bCs/>
                <w:sz w:val="24"/>
                <w:szCs w:val="24"/>
                <w:lang w:bidi="en-US"/>
              </w:rPr>
            </w:pPr>
            <w:r w:rsidRPr="00AB2F30">
              <w:rPr>
                <w:rFonts w:ascii="Times New Roman" w:eastAsia="Andale Sans UI" w:hAnsi="Times New Roman" w:cs="Times New Roman"/>
                <w:bCs/>
                <w:sz w:val="24"/>
                <w:szCs w:val="24"/>
                <w:lang w:bidi="en-US"/>
              </w:rPr>
              <w:t>Pagaminimo metai</w:t>
            </w:r>
          </w:p>
        </w:tc>
        <w:tc>
          <w:tcPr>
            <w:tcW w:w="1823" w:type="dxa"/>
          </w:tcPr>
          <w:p w14:paraId="6B68CE6E" w14:textId="77777777" w:rsidR="008257E4" w:rsidRPr="00AB2F30" w:rsidRDefault="008257E4" w:rsidP="007742EE">
            <w:pPr>
              <w:widowControl w:val="0"/>
              <w:suppressAutoHyphens/>
              <w:jc w:val="center"/>
              <w:rPr>
                <w:rFonts w:ascii="Times New Roman" w:eastAsia="Andale Sans UI" w:hAnsi="Times New Roman" w:cs="Times New Roman"/>
                <w:bCs/>
                <w:sz w:val="24"/>
                <w:szCs w:val="24"/>
                <w:lang w:bidi="en-US"/>
              </w:rPr>
            </w:pPr>
            <w:r w:rsidRPr="00AB2F30">
              <w:rPr>
                <w:rFonts w:ascii="Times New Roman" w:eastAsia="Andale Sans UI" w:hAnsi="Times New Roman" w:cs="Times New Roman"/>
                <w:bCs/>
                <w:sz w:val="24"/>
                <w:szCs w:val="24"/>
                <w:lang w:bidi="en-US"/>
              </w:rPr>
              <w:t>Registracijos Nr.</w:t>
            </w:r>
          </w:p>
        </w:tc>
        <w:tc>
          <w:tcPr>
            <w:tcW w:w="2857" w:type="dxa"/>
          </w:tcPr>
          <w:p w14:paraId="6B68CE6F" w14:textId="77777777" w:rsidR="008257E4" w:rsidRPr="00AB2F30" w:rsidRDefault="008257E4" w:rsidP="007742EE">
            <w:pPr>
              <w:widowControl w:val="0"/>
              <w:suppressAutoHyphens/>
              <w:jc w:val="center"/>
              <w:rPr>
                <w:rFonts w:ascii="Times New Roman" w:eastAsia="Andale Sans UI" w:hAnsi="Times New Roman" w:cs="Times New Roman"/>
                <w:bCs/>
                <w:sz w:val="24"/>
                <w:szCs w:val="24"/>
                <w:lang w:bidi="en-US"/>
              </w:rPr>
            </w:pPr>
            <w:r w:rsidRPr="00AB2F30">
              <w:rPr>
                <w:rFonts w:ascii="Times New Roman" w:eastAsia="Andale Sans UI" w:hAnsi="Times New Roman" w:cs="Times New Roman"/>
                <w:bCs/>
                <w:sz w:val="24"/>
                <w:szCs w:val="24"/>
                <w:lang w:bidi="en-US"/>
              </w:rPr>
              <w:t>Variklis</w:t>
            </w:r>
          </w:p>
        </w:tc>
      </w:tr>
      <w:tr w:rsidR="008257E4" w:rsidRPr="00AB2F30" w14:paraId="6B68CE76" w14:textId="77777777" w:rsidTr="008257E4">
        <w:tc>
          <w:tcPr>
            <w:tcW w:w="562" w:type="dxa"/>
          </w:tcPr>
          <w:p w14:paraId="6B68CE71" w14:textId="77777777" w:rsidR="008257E4" w:rsidRPr="00AB2F30" w:rsidRDefault="008257E4" w:rsidP="008257E4">
            <w:pPr>
              <w:pStyle w:val="Sraopastraipa"/>
              <w:numPr>
                <w:ilvl w:val="0"/>
                <w:numId w:val="9"/>
              </w:numPr>
              <w:jc w:val="both"/>
              <w:rPr>
                <w:rFonts w:ascii="Times New Roman" w:hAnsi="Times New Roman" w:cs="Times New Roman"/>
                <w:bCs/>
                <w:sz w:val="24"/>
              </w:rPr>
            </w:pPr>
          </w:p>
        </w:tc>
        <w:tc>
          <w:tcPr>
            <w:tcW w:w="2646" w:type="dxa"/>
          </w:tcPr>
          <w:p w14:paraId="6B68CE72" w14:textId="77777777" w:rsidR="008257E4" w:rsidRPr="00AB2F30" w:rsidRDefault="001304B5" w:rsidP="001304B5">
            <w:pPr>
              <w:rPr>
                <w:rFonts w:ascii="Times New Roman" w:hAnsi="Times New Roman" w:cs="Times New Roman"/>
                <w:sz w:val="24"/>
                <w:szCs w:val="24"/>
              </w:rPr>
            </w:pPr>
            <w:r w:rsidRPr="00AB2F30">
              <w:rPr>
                <w:rFonts w:ascii="Times New Roman" w:hAnsi="Times New Roman" w:cs="Times New Roman"/>
                <w:sz w:val="24"/>
                <w:szCs w:val="24"/>
              </w:rPr>
              <w:t>BUSH CRAB K-360</w:t>
            </w:r>
          </w:p>
        </w:tc>
        <w:tc>
          <w:tcPr>
            <w:tcW w:w="1729" w:type="dxa"/>
          </w:tcPr>
          <w:p w14:paraId="6B68CE73" w14:textId="77777777" w:rsidR="008257E4" w:rsidRPr="00AB2F30" w:rsidRDefault="001304B5" w:rsidP="008257E4">
            <w:pPr>
              <w:rPr>
                <w:rFonts w:ascii="Times New Roman" w:eastAsia="Arial Unicode MS" w:hAnsi="Times New Roman" w:cs="Times New Roman"/>
                <w:sz w:val="24"/>
                <w:szCs w:val="24"/>
              </w:rPr>
            </w:pPr>
            <w:r w:rsidRPr="00AB2F30">
              <w:rPr>
                <w:rFonts w:ascii="Times New Roman" w:eastAsia="Arial Unicode MS" w:hAnsi="Times New Roman" w:cs="Times New Roman"/>
                <w:sz w:val="24"/>
                <w:szCs w:val="24"/>
              </w:rPr>
              <w:t>2014</w:t>
            </w:r>
          </w:p>
        </w:tc>
        <w:tc>
          <w:tcPr>
            <w:tcW w:w="1823" w:type="dxa"/>
          </w:tcPr>
          <w:p w14:paraId="6B68CE74" w14:textId="77777777" w:rsidR="008257E4" w:rsidRPr="00AB2F30" w:rsidRDefault="009A099A" w:rsidP="008257E4">
            <w:pPr>
              <w:rPr>
                <w:rFonts w:ascii="Times New Roman" w:hAnsi="Times New Roman" w:cs="Times New Roman"/>
                <w:sz w:val="24"/>
                <w:szCs w:val="24"/>
              </w:rPr>
            </w:pPr>
            <w:r w:rsidRPr="00AB2F30">
              <w:rPr>
                <w:rFonts w:ascii="Times New Roman" w:hAnsi="Times New Roman" w:cs="Times New Roman"/>
                <w:sz w:val="24"/>
                <w:szCs w:val="24"/>
              </w:rPr>
              <w:t>LT-P-760</w:t>
            </w:r>
          </w:p>
        </w:tc>
        <w:tc>
          <w:tcPr>
            <w:tcW w:w="2857" w:type="dxa"/>
          </w:tcPr>
          <w:p w14:paraId="6B68CE75" w14:textId="77777777" w:rsidR="008257E4" w:rsidRPr="00AB2F30" w:rsidRDefault="001304B5" w:rsidP="008257E4">
            <w:pPr>
              <w:rPr>
                <w:rFonts w:ascii="Times New Roman" w:eastAsia="Arial Unicode MS" w:hAnsi="Times New Roman" w:cs="Times New Roman"/>
                <w:sz w:val="24"/>
                <w:szCs w:val="24"/>
              </w:rPr>
            </w:pPr>
            <w:r w:rsidRPr="00AB2F30">
              <w:rPr>
                <w:rFonts w:ascii="Times New Roman" w:eastAsia="Arial Unicode MS" w:hAnsi="Times New Roman" w:cs="Times New Roman"/>
                <w:sz w:val="24"/>
                <w:szCs w:val="24"/>
              </w:rPr>
              <w:t>Suzuki DF15A</w:t>
            </w:r>
          </w:p>
        </w:tc>
      </w:tr>
      <w:tr w:rsidR="009A099A" w:rsidRPr="00AB2F30" w14:paraId="6B68CE7C" w14:textId="77777777" w:rsidTr="008257E4">
        <w:tc>
          <w:tcPr>
            <w:tcW w:w="562" w:type="dxa"/>
          </w:tcPr>
          <w:p w14:paraId="6B68CE77" w14:textId="77777777" w:rsidR="009A099A" w:rsidRPr="00AB2F30" w:rsidRDefault="009A099A" w:rsidP="009A099A">
            <w:pPr>
              <w:pStyle w:val="Sraopastraipa"/>
              <w:numPr>
                <w:ilvl w:val="0"/>
                <w:numId w:val="9"/>
              </w:numPr>
              <w:jc w:val="both"/>
              <w:rPr>
                <w:rFonts w:ascii="Times New Roman" w:hAnsi="Times New Roman" w:cs="Times New Roman"/>
                <w:bCs/>
                <w:sz w:val="24"/>
              </w:rPr>
            </w:pPr>
          </w:p>
        </w:tc>
        <w:tc>
          <w:tcPr>
            <w:tcW w:w="2646" w:type="dxa"/>
          </w:tcPr>
          <w:p w14:paraId="6B68CE78" w14:textId="77777777" w:rsidR="009A099A" w:rsidRPr="00AB2F30" w:rsidRDefault="00B72118" w:rsidP="009A099A">
            <w:pPr>
              <w:rPr>
                <w:rFonts w:ascii="Times New Roman" w:hAnsi="Times New Roman" w:cs="Times New Roman"/>
                <w:sz w:val="24"/>
                <w:szCs w:val="24"/>
              </w:rPr>
            </w:pPr>
            <w:r w:rsidRPr="00AB2F30">
              <w:rPr>
                <w:rFonts w:ascii="Times New Roman" w:hAnsi="Times New Roman" w:cs="Times New Roman"/>
                <w:sz w:val="24"/>
                <w:szCs w:val="24"/>
              </w:rPr>
              <w:t>Adventure M330</w:t>
            </w:r>
          </w:p>
        </w:tc>
        <w:tc>
          <w:tcPr>
            <w:tcW w:w="1729" w:type="dxa"/>
          </w:tcPr>
          <w:p w14:paraId="6B68CE79" w14:textId="77777777" w:rsidR="009A099A" w:rsidRPr="00AB2F30" w:rsidRDefault="001304B5" w:rsidP="009A099A">
            <w:pPr>
              <w:rPr>
                <w:rFonts w:ascii="Times New Roman" w:eastAsia="Arial Unicode MS" w:hAnsi="Times New Roman" w:cs="Times New Roman"/>
                <w:sz w:val="24"/>
                <w:szCs w:val="24"/>
              </w:rPr>
            </w:pPr>
            <w:r w:rsidRPr="00AB2F30">
              <w:rPr>
                <w:rFonts w:ascii="Times New Roman" w:eastAsia="Arial Unicode MS" w:hAnsi="Times New Roman" w:cs="Times New Roman"/>
                <w:sz w:val="24"/>
                <w:szCs w:val="24"/>
              </w:rPr>
              <w:t>2011</w:t>
            </w:r>
          </w:p>
        </w:tc>
        <w:tc>
          <w:tcPr>
            <w:tcW w:w="1823" w:type="dxa"/>
          </w:tcPr>
          <w:p w14:paraId="6B68CE7A" w14:textId="77777777" w:rsidR="009A099A" w:rsidRPr="00AB2F30" w:rsidRDefault="009A099A" w:rsidP="009A099A">
            <w:pPr>
              <w:rPr>
                <w:rFonts w:ascii="Times New Roman" w:hAnsi="Times New Roman" w:cs="Times New Roman"/>
                <w:sz w:val="24"/>
                <w:szCs w:val="24"/>
              </w:rPr>
            </w:pPr>
            <w:r w:rsidRPr="00AB2F30">
              <w:rPr>
                <w:rFonts w:ascii="Times New Roman" w:hAnsi="Times New Roman" w:cs="Times New Roman"/>
                <w:sz w:val="24"/>
                <w:szCs w:val="24"/>
              </w:rPr>
              <w:t>LT-P-580</w:t>
            </w:r>
          </w:p>
        </w:tc>
        <w:tc>
          <w:tcPr>
            <w:tcW w:w="2857" w:type="dxa"/>
          </w:tcPr>
          <w:p w14:paraId="6B68CE7B" w14:textId="77777777" w:rsidR="009A099A" w:rsidRPr="00AB2F30" w:rsidRDefault="001304B5" w:rsidP="009A099A">
            <w:pPr>
              <w:rPr>
                <w:rFonts w:ascii="Times New Roman" w:eastAsia="Arial Unicode MS" w:hAnsi="Times New Roman" w:cs="Times New Roman"/>
                <w:sz w:val="24"/>
                <w:szCs w:val="24"/>
              </w:rPr>
            </w:pPr>
            <w:r w:rsidRPr="00AB2F30">
              <w:rPr>
                <w:rFonts w:ascii="Times New Roman" w:eastAsia="Arial Unicode MS" w:hAnsi="Times New Roman" w:cs="Times New Roman"/>
                <w:sz w:val="24"/>
                <w:szCs w:val="24"/>
              </w:rPr>
              <w:t>Yamaha</w:t>
            </w:r>
          </w:p>
        </w:tc>
      </w:tr>
      <w:tr w:rsidR="009A099A" w:rsidRPr="00AB2F30" w14:paraId="6B68CE82" w14:textId="77777777" w:rsidTr="008257E4">
        <w:tc>
          <w:tcPr>
            <w:tcW w:w="562" w:type="dxa"/>
          </w:tcPr>
          <w:p w14:paraId="6B68CE7D" w14:textId="77777777" w:rsidR="009A099A" w:rsidRPr="00AB2F30" w:rsidRDefault="009A099A" w:rsidP="009A099A">
            <w:pPr>
              <w:pStyle w:val="Sraopastraipa"/>
              <w:numPr>
                <w:ilvl w:val="0"/>
                <w:numId w:val="9"/>
              </w:numPr>
              <w:jc w:val="both"/>
              <w:rPr>
                <w:rFonts w:ascii="Times New Roman" w:hAnsi="Times New Roman" w:cs="Times New Roman"/>
                <w:bCs/>
                <w:sz w:val="24"/>
              </w:rPr>
            </w:pPr>
          </w:p>
        </w:tc>
        <w:tc>
          <w:tcPr>
            <w:tcW w:w="2646" w:type="dxa"/>
          </w:tcPr>
          <w:p w14:paraId="6B68CE7E" w14:textId="77777777" w:rsidR="009A099A" w:rsidRPr="00AB2F30" w:rsidRDefault="001304B5" w:rsidP="001304B5">
            <w:pPr>
              <w:rPr>
                <w:rFonts w:ascii="Times New Roman" w:hAnsi="Times New Roman" w:cs="Times New Roman"/>
                <w:sz w:val="24"/>
                <w:szCs w:val="24"/>
              </w:rPr>
            </w:pPr>
            <w:r w:rsidRPr="00AB2F30">
              <w:rPr>
                <w:rFonts w:ascii="Times New Roman" w:hAnsi="Times New Roman" w:cs="Times New Roman"/>
                <w:sz w:val="24"/>
                <w:szCs w:val="24"/>
              </w:rPr>
              <w:t>BUSH CRAB K-360</w:t>
            </w:r>
          </w:p>
        </w:tc>
        <w:tc>
          <w:tcPr>
            <w:tcW w:w="1729" w:type="dxa"/>
          </w:tcPr>
          <w:p w14:paraId="6B68CE7F" w14:textId="77777777" w:rsidR="009A099A" w:rsidRPr="00AB2F30" w:rsidRDefault="001304B5" w:rsidP="009A099A">
            <w:pPr>
              <w:rPr>
                <w:rFonts w:ascii="Times New Roman" w:eastAsia="Arial Unicode MS" w:hAnsi="Times New Roman" w:cs="Times New Roman"/>
                <w:sz w:val="24"/>
                <w:szCs w:val="24"/>
              </w:rPr>
            </w:pPr>
            <w:r w:rsidRPr="00AB2F30">
              <w:rPr>
                <w:rFonts w:ascii="Times New Roman" w:eastAsia="Arial Unicode MS" w:hAnsi="Times New Roman" w:cs="Times New Roman"/>
                <w:sz w:val="24"/>
                <w:szCs w:val="24"/>
              </w:rPr>
              <w:t>2014</w:t>
            </w:r>
          </w:p>
        </w:tc>
        <w:tc>
          <w:tcPr>
            <w:tcW w:w="1823" w:type="dxa"/>
          </w:tcPr>
          <w:p w14:paraId="6B68CE80" w14:textId="77777777" w:rsidR="009A099A" w:rsidRPr="00AB2F30" w:rsidRDefault="009A099A" w:rsidP="009A099A">
            <w:pPr>
              <w:rPr>
                <w:rFonts w:ascii="Times New Roman" w:hAnsi="Times New Roman" w:cs="Times New Roman"/>
                <w:sz w:val="24"/>
                <w:szCs w:val="24"/>
              </w:rPr>
            </w:pPr>
            <w:r w:rsidRPr="00AB2F30">
              <w:rPr>
                <w:rFonts w:ascii="Times New Roman" w:hAnsi="Times New Roman" w:cs="Times New Roman"/>
                <w:sz w:val="24"/>
                <w:szCs w:val="24"/>
              </w:rPr>
              <w:t>LT-P-762</w:t>
            </w:r>
          </w:p>
        </w:tc>
        <w:tc>
          <w:tcPr>
            <w:tcW w:w="2857" w:type="dxa"/>
          </w:tcPr>
          <w:p w14:paraId="6B68CE81" w14:textId="77777777" w:rsidR="009A099A" w:rsidRPr="00AB2F30" w:rsidRDefault="001304B5" w:rsidP="009A099A">
            <w:pPr>
              <w:rPr>
                <w:rFonts w:ascii="Times New Roman" w:eastAsia="Arial Unicode MS" w:hAnsi="Times New Roman" w:cs="Times New Roman"/>
                <w:sz w:val="24"/>
                <w:szCs w:val="24"/>
              </w:rPr>
            </w:pPr>
            <w:r w:rsidRPr="00AB2F30">
              <w:rPr>
                <w:rFonts w:ascii="Times New Roman" w:eastAsia="Arial Unicode MS" w:hAnsi="Times New Roman" w:cs="Times New Roman"/>
                <w:sz w:val="24"/>
                <w:szCs w:val="24"/>
              </w:rPr>
              <w:t>Suzuki DF15A</w:t>
            </w:r>
          </w:p>
        </w:tc>
      </w:tr>
      <w:tr w:rsidR="009A099A" w:rsidRPr="00AB2F30" w14:paraId="6B68CE88" w14:textId="77777777" w:rsidTr="008257E4">
        <w:tc>
          <w:tcPr>
            <w:tcW w:w="562" w:type="dxa"/>
          </w:tcPr>
          <w:p w14:paraId="6B68CE83" w14:textId="77777777" w:rsidR="009A099A" w:rsidRPr="00AB2F30" w:rsidRDefault="009A099A" w:rsidP="009A099A">
            <w:pPr>
              <w:pStyle w:val="Sraopastraipa"/>
              <w:numPr>
                <w:ilvl w:val="0"/>
                <w:numId w:val="9"/>
              </w:numPr>
              <w:jc w:val="both"/>
              <w:rPr>
                <w:rFonts w:ascii="Times New Roman" w:hAnsi="Times New Roman" w:cs="Times New Roman"/>
                <w:bCs/>
                <w:sz w:val="24"/>
              </w:rPr>
            </w:pPr>
          </w:p>
        </w:tc>
        <w:tc>
          <w:tcPr>
            <w:tcW w:w="2646" w:type="dxa"/>
          </w:tcPr>
          <w:p w14:paraId="6B68CE84" w14:textId="77777777" w:rsidR="009A099A" w:rsidRPr="00AB2F30" w:rsidRDefault="00B72118" w:rsidP="009A099A">
            <w:pPr>
              <w:rPr>
                <w:rFonts w:ascii="Times New Roman" w:hAnsi="Times New Roman" w:cs="Times New Roman"/>
                <w:sz w:val="24"/>
                <w:szCs w:val="24"/>
              </w:rPr>
            </w:pPr>
            <w:r w:rsidRPr="00AB2F30">
              <w:rPr>
                <w:rFonts w:ascii="Times New Roman" w:hAnsi="Times New Roman" w:cs="Times New Roman"/>
                <w:sz w:val="24"/>
                <w:szCs w:val="24"/>
              </w:rPr>
              <w:t>Adventure V550</w:t>
            </w:r>
          </w:p>
        </w:tc>
        <w:tc>
          <w:tcPr>
            <w:tcW w:w="1729" w:type="dxa"/>
          </w:tcPr>
          <w:p w14:paraId="6B68CE85" w14:textId="77777777" w:rsidR="009A099A" w:rsidRPr="00AB2F30" w:rsidRDefault="001304B5" w:rsidP="009A099A">
            <w:pPr>
              <w:rPr>
                <w:rFonts w:ascii="Times New Roman" w:eastAsia="Arial Unicode MS" w:hAnsi="Times New Roman" w:cs="Times New Roman"/>
                <w:sz w:val="24"/>
                <w:szCs w:val="24"/>
              </w:rPr>
            </w:pPr>
            <w:r w:rsidRPr="00AB2F30">
              <w:rPr>
                <w:rFonts w:ascii="Times New Roman" w:eastAsia="Arial Unicode MS" w:hAnsi="Times New Roman" w:cs="Times New Roman"/>
                <w:sz w:val="24"/>
                <w:szCs w:val="24"/>
              </w:rPr>
              <w:t>20</w:t>
            </w:r>
            <w:r w:rsidR="00B72118" w:rsidRPr="00AB2F30">
              <w:rPr>
                <w:rFonts w:ascii="Times New Roman" w:eastAsia="Arial Unicode MS" w:hAnsi="Times New Roman" w:cs="Times New Roman"/>
                <w:sz w:val="24"/>
                <w:szCs w:val="24"/>
              </w:rPr>
              <w:t>15</w:t>
            </w:r>
          </w:p>
        </w:tc>
        <w:tc>
          <w:tcPr>
            <w:tcW w:w="1823" w:type="dxa"/>
          </w:tcPr>
          <w:p w14:paraId="6B68CE86" w14:textId="77777777" w:rsidR="009A099A" w:rsidRPr="00AB2F30" w:rsidRDefault="009A099A" w:rsidP="009A099A">
            <w:pPr>
              <w:rPr>
                <w:rFonts w:ascii="Times New Roman" w:hAnsi="Times New Roman" w:cs="Times New Roman"/>
                <w:sz w:val="24"/>
                <w:szCs w:val="24"/>
              </w:rPr>
            </w:pPr>
            <w:r w:rsidRPr="00AB2F30">
              <w:rPr>
                <w:rFonts w:ascii="Times New Roman" w:hAnsi="Times New Roman" w:cs="Times New Roman"/>
                <w:sz w:val="24"/>
                <w:szCs w:val="24"/>
              </w:rPr>
              <w:t>LT-P-806</w:t>
            </w:r>
          </w:p>
        </w:tc>
        <w:tc>
          <w:tcPr>
            <w:tcW w:w="2857" w:type="dxa"/>
          </w:tcPr>
          <w:p w14:paraId="6B68CE87" w14:textId="77777777" w:rsidR="009A099A" w:rsidRPr="00AB2F30" w:rsidRDefault="00B72118" w:rsidP="009A099A">
            <w:pPr>
              <w:rPr>
                <w:rFonts w:ascii="Times New Roman" w:eastAsia="Arial Unicode MS" w:hAnsi="Times New Roman" w:cs="Times New Roman"/>
                <w:sz w:val="24"/>
                <w:szCs w:val="24"/>
              </w:rPr>
            </w:pPr>
            <w:r w:rsidRPr="00AB2F30">
              <w:rPr>
                <w:rFonts w:ascii="Times New Roman" w:eastAsia="Arial Unicode MS" w:hAnsi="Times New Roman" w:cs="Times New Roman"/>
                <w:sz w:val="24"/>
                <w:szCs w:val="24"/>
              </w:rPr>
              <w:t>Suzuki 115</w:t>
            </w:r>
          </w:p>
        </w:tc>
      </w:tr>
      <w:tr w:rsidR="001304B5" w:rsidRPr="00AB2F30" w14:paraId="6B68CE8E" w14:textId="77777777" w:rsidTr="008257E4">
        <w:tc>
          <w:tcPr>
            <w:tcW w:w="562" w:type="dxa"/>
          </w:tcPr>
          <w:p w14:paraId="6B68CE89" w14:textId="77777777" w:rsidR="001304B5" w:rsidRPr="00AB2F30" w:rsidRDefault="001304B5" w:rsidP="001304B5">
            <w:pPr>
              <w:pStyle w:val="Sraopastraipa"/>
              <w:numPr>
                <w:ilvl w:val="0"/>
                <w:numId w:val="9"/>
              </w:numPr>
              <w:jc w:val="both"/>
              <w:rPr>
                <w:rFonts w:ascii="Times New Roman" w:hAnsi="Times New Roman" w:cs="Times New Roman"/>
                <w:bCs/>
                <w:sz w:val="24"/>
              </w:rPr>
            </w:pPr>
          </w:p>
        </w:tc>
        <w:tc>
          <w:tcPr>
            <w:tcW w:w="2646" w:type="dxa"/>
          </w:tcPr>
          <w:p w14:paraId="6B68CE8A" w14:textId="77777777" w:rsidR="001304B5" w:rsidRPr="00AB2F30" w:rsidRDefault="001304B5" w:rsidP="001304B5">
            <w:pPr>
              <w:rPr>
                <w:rFonts w:ascii="Times New Roman" w:hAnsi="Times New Roman" w:cs="Times New Roman"/>
                <w:sz w:val="24"/>
                <w:szCs w:val="24"/>
              </w:rPr>
            </w:pPr>
            <w:r w:rsidRPr="00AB2F30">
              <w:rPr>
                <w:rFonts w:ascii="Times New Roman" w:hAnsi="Times New Roman" w:cs="Times New Roman"/>
                <w:sz w:val="24"/>
                <w:szCs w:val="24"/>
              </w:rPr>
              <w:t>BUSH CRAB K-360</w:t>
            </w:r>
          </w:p>
        </w:tc>
        <w:tc>
          <w:tcPr>
            <w:tcW w:w="1729" w:type="dxa"/>
          </w:tcPr>
          <w:p w14:paraId="6B68CE8B" w14:textId="77777777" w:rsidR="001304B5" w:rsidRPr="00AB2F30" w:rsidRDefault="001304B5" w:rsidP="001304B5">
            <w:pPr>
              <w:jc w:val="both"/>
              <w:rPr>
                <w:rFonts w:ascii="Times New Roman" w:eastAsia="Arial Unicode MS" w:hAnsi="Times New Roman" w:cs="Times New Roman"/>
                <w:sz w:val="24"/>
                <w:szCs w:val="24"/>
              </w:rPr>
            </w:pPr>
            <w:r w:rsidRPr="00AB2F30">
              <w:rPr>
                <w:rFonts w:ascii="Times New Roman" w:eastAsia="Arial Unicode MS" w:hAnsi="Times New Roman" w:cs="Times New Roman"/>
                <w:sz w:val="24"/>
                <w:szCs w:val="24"/>
              </w:rPr>
              <w:t>2014</w:t>
            </w:r>
          </w:p>
        </w:tc>
        <w:tc>
          <w:tcPr>
            <w:tcW w:w="1823" w:type="dxa"/>
          </w:tcPr>
          <w:p w14:paraId="6B68CE8C" w14:textId="77777777" w:rsidR="001304B5" w:rsidRPr="00AB2F30" w:rsidRDefault="001304B5" w:rsidP="001304B5">
            <w:pPr>
              <w:rPr>
                <w:rFonts w:ascii="Times New Roman" w:hAnsi="Times New Roman" w:cs="Times New Roman"/>
                <w:sz w:val="24"/>
                <w:szCs w:val="24"/>
              </w:rPr>
            </w:pPr>
            <w:r w:rsidRPr="00AB2F30">
              <w:rPr>
                <w:rFonts w:ascii="Times New Roman" w:hAnsi="Times New Roman" w:cs="Times New Roman"/>
                <w:sz w:val="24"/>
                <w:szCs w:val="24"/>
              </w:rPr>
              <w:t>LT-P-761</w:t>
            </w:r>
          </w:p>
        </w:tc>
        <w:tc>
          <w:tcPr>
            <w:tcW w:w="2857" w:type="dxa"/>
          </w:tcPr>
          <w:p w14:paraId="6B68CE8D" w14:textId="77777777" w:rsidR="001304B5" w:rsidRPr="00AB2F30" w:rsidRDefault="001304B5" w:rsidP="001304B5">
            <w:pPr>
              <w:rPr>
                <w:rFonts w:ascii="Times New Roman" w:hAnsi="Times New Roman" w:cs="Times New Roman"/>
                <w:sz w:val="24"/>
                <w:szCs w:val="24"/>
              </w:rPr>
            </w:pPr>
            <w:r w:rsidRPr="00AB2F30">
              <w:rPr>
                <w:rFonts w:ascii="Times New Roman" w:eastAsia="Arial Unicode MS" w:hAnsi="Times New Roman" w:cs="Times New Roman"/>
                <w:sz w:val="24"/>
                <w:szCs w:val="24"/>
              </w:rPr>
              <w:t>Suzuki DF15A</w:t>
            </w:r>
          </w:p>
        </w:tc>
      </w:tr>
      <w:tr w:rsidR="001304B5" w:rsidRPr="00AB2F30" w14:paraId="6B68CE94" w14:textId="77777777" w:rsidTr="008257E4">
        <w:tc>
          <w:tcPr>
            <w:tcW w:w="562" w:type="dxa"/>
          </w:tcPr>
          <w:p w14:paraId="6B68CE8F" w14:textId="77777777" w:rsidR="001304B5" w:rsidRPr="00AB2F30" w:rsidRDefault="001304B5" w:rsidP="001304B5">
            <w:pPr>
              <w:pStyle w:val="Sraopastraipa"/>
              <w:numPr>
                <w:ilvl w:val="0"/>
                <w:numId w:val="9"/>
              </w:numPr>
              <w:jc w:val="both"/>
              <w:rPr>
                <w:rFonts w:ascii="Times New Roman" w:hAnsi="Times New Roman" w:cs="Times New Roman"/>
                <w:bCs/>
                <w:sz w:val="24"/>
              </w:rPr>
            </w:pPr>
          </w:p>
        </w:tc>
        <w:tc>
          <w:tcPr>
            <w:tcW w:w="2646" w:type="dxa"/>
          </w:tcPr>
          <w:p w14:paraId="6B68CE90" w14:textId="77777777" w:rsidR="001304B5" w:rsidRPr="00AB2F30" w:rsidRDefault="001304B5" w:rsidP="001304B5">
            <w:pPr>
              <w:rPr>
                <w:rFonts w:ascii="Times New Roman" w:hAnsi="Times New Roman" w:cs="Times New Roman"/>
                <w:sz w:val="24"/>
                <w:szCs w:val="24"/>
              </w:rPr>
            </w:pPr>
            <w:r w:rsidRPr="00AB2F30">
              <w:rPr>
                <w:rFonts w:ascii="Times New Roman" w:hAnsi="Times New Roman" w:cs="Times New Roman"/>
                <w:sz w:val="24"/>
                <w:szCs w:val="24"/>
              </w:rPr>
              <w:t>BUSH CRAB K-360</w:t>
            </w:r>
          </w:p>
        </w:tc>
        <w:tc>
          <w:tcPr>
            <w:tcW w:w="1729" w:type="dxa"/>
          </w:tcPr>
          <w:p w14:paraId="6B68CE91" w14:textId="77777777" w:rsidR="001304B5" w:rsidRPr="00AB2F30" w:rsidRDefault="001304B5" w:rsidP="001304B5">
            <w:pPr>
              <w:jc w:val="both"/>
              <w:rPr>
                <w:rFonts w:ascii="Times New Roman" w:eastAsia="Arial Unicode MS" w:hAnsi="Times New Roman" w:cs="Times New Roman"/>
                <w:sz w:val="24"/>
                <w:szCs w:val="24"/>
              </w:rPr>
            </w:pPr>
            <w:r w:rsidRPr="00AB2F30">
              <w:rPr>
                <w:rFonts w:ascii="Times New Roman" w:eastAsia="Arial Unicode MS" w:hAnsi="Times New Roman" w:cs="Times New Roman"/>
                <w:sz w:val="24"/>
                <w:szCs w:val="24"/>
              </w:rPr>
              <w:t>2014</w:t>
            </w:r>
          </w:p>
        </w:tc>
        <w:tc>
          <w:tcPr>
            <w:tcW w:w="1823" w:type="dxa"/>
          </w:tcPr>
          <w:p w14:paraId="6B68CE92" w14:textId="77777777" w:rsidR="001304B5" w:rsidRPr="00AB2F30" w:rsidRDefault="001304B5" w:rsidP="001304B5">
            <w:pPr>
              <w:rPr>
                <w:rFonts w:ascii="Times New Roman" w:hAnsi="Times New Roman" w:cs="Times New Roman"/>
                <w:sz w:val="24"/>
                <w:szCs w:val="24"/>
              </w:rPr>
            </w:pPr>
            <w:r w:rsidRPr="00AB2F30">
              <w:rPr>
                <w:rFonts w:ascii="Times New Roman" w:hAnsi="Times New Roman" w:cs="Times New Roman"/>
                <w:sz w:val="24"/>
                <w:szCs w:val="24"/>
              </w:rPr>
              <w:t>LT-P-759</w:t>
            </w:r>
          </w:p>
        </w:tc>
        <w:tc>
          <w:tcPr>
            <w:tcW w:w="2857" w:type="dxa"/>
          </w:tcPr>
          <w:p w14:paraId="6B68CE93" w14:textId="77777777" w:rsidR="001304B5" w:rsidRPr="00AB2F30" w:rsidRDefault="001304B5" w:rsidP="001304B5">
            <w:pPr>
              <w:rPr>
                <w:rFonts w:ascii="Times New Roman" w:hAnsi="Times New Roman" w:cs="Times New Roman"/>
                <w:sz w:val="24"/>
                <w:szCs w:val="24"/>
              </w:rPr>
            </w:pPr>
            <w:r w:rsidRPr="00AB2F30">
              <w:rPr>
                <w:rFonts w:ascii="Times New Roman" w:eastAsia="Arial Unicode MS" w:hAnsi="Times New Roman" w:cs="Times New Roman"/>
                <w:sz w:val="24"/>
                <w:szCs w:val="24"/>
              </w:rPr>
              <w:t>Suzuki DF15A</w:t>
            </w:r>
          </w:p>
        </w:tc>
      </w:tr>
      <w:tr w:rsidR="009A099A" w:rsidRPr="00AB2F30" w14:paraId="6B68CE9A" w14:textId="77777777" w:rsidTr="008257E4">
        <w:tc>
          <w:tcPr>
            <w:tcW w:w="562" w:type="dxa"/>
          </w:tcPr>
          <w:p w14:paraId="6B68CE95" w14:textId="77777777" w:rsidR="009A099A" w:rsidRPr="00AB2F30" w:rsidRDefault="009A099A" w:rsidP="009A099A">
            <w:pPr>
              <w:pStyle w:val="Sraopastraipa"/>
              <w:numPr>
                <w:ilvl w:val="0"/>
                <w:numId w:val="9"/>
              </w:numPr>
              <w:jc w:val="both"/>
              <w:rPr>
                <w:rFonts w:ascii="Times New Roman" w:hAnsi="Times New Roman" w:cs="Times New Roman"/>
                <w:bCs/>
                <w:sz w:val="24"/>
              </w:rPr>
            </w:pPr>
          </w:p>
        </w:tc>
        <w:tc>
          <w:tcPr>
            <w:tcW w:w="2646" w:type="dxa"/>
          </w:tcPr>
          <w:p w14:paraId="6B68CE96" w14:textId="77777777" w:rsidR="009A099A" w:rsidRPr="00AB2F30" w:rsidRDefault="00B72118" w:rsidP="009A099A">
            <w:pPr>
              <w:rPr>
                <w:rFonts w:ascii="Times New Roman" w:hAnsi="Times New Roman" w:cs="Times New Roman"/>
                <w:sz w:val="24"/>
                <w:szCs w:val="24"/>
              </w:rPr>
            </w:pPr>
            <w:r w:rsidRPr="00AB2F30">
              <w:rPr>
                <w:rFonts w:ascii="Times New Roman" w:hAnsi="Times New Roman" w:cs="Times New Roman"/>
                <w:sz w:val="24"/>
                <w:szCs w:val="24"/>
              </w:rPr>
              <w:t>Adventure M330</w:t>
            </w:r>
          </w:p>
        </w:tc>
        <w:tc>
          <w:tcPr>
            <w:tcW w:w="1729" w:type="dxa"/>
          </w:tcPr>
          <w:p w14:paraId="6B68CE97" w14:textId="77777777" w:rsidR="009A099A" w:rsidRPr="00AB2F30" w:rsidRDefault="00B72118" w:rsidP="009A099A">
            <w:pPr>
              <w:jc w:val="both"/>
              <w:rPr>
                <w:rFonts w:ascii="Times New Roman" w:eastAsia="Arial Unicode MS" w:hAnsi="Times New Roman" w:cs="Times New Roman"/>
                <w:sz w:val="24"/>
                <w:szCs w:val="24"/>
              </w:rPr>
            </w:pPr>
            <w:r w:rsidRPr="00AB2F30">
              <w:rPr>
                <w:rFonts w:ascii="Times New Roman" w:eastAsia="Arial Unicode MS" w:hAnsi="Times New Roman" w:cs="Times New Roman"/>
                <w:sz w:val="24"/>
                <w:szCs w:val="24"/>
              </w:rPr>
              <w:t>2011</w:t>
            </w:r>
          </w:p>
        </w:tc>
        <w:tc>
          <w:tcPr>
            <w:tcW w:w="1823" w:type="dxa"/>
          </w:tcPr>
          <w:p w14:paraId="6B68CE98" w14:textId="77777777" w:rsidR="009A099A" w:rsidRPr="00AB2F30" w:rsidRDefault="009A099A" w:rsidP="009A099A">
            <w:pPr>
              <w:rPr>
                <w:rFonts w:ascii="Times New Roman" w:hAnsi="Times New Roman" w:cs="Times New Roman"/>
                <w:sz w:val="24"/>
                <w:szCs w:val="24"/>
              </w:rPr>
            </w:pPr>
            <w:r w:rsidRPr="00AB2F30">
              <w:rPr>
                <w:rFonts w:ascii="Times New Roman" w:hAnsi="Times New Roman" w:cs="Times New Roman"/>
                <w:sz w:val="24"/>
                <w:szCs w:val="24"/>
              </w:rPr>
              <w:t>LT-P-555</w:t>
            </w:r>
          </w:p>
        </w:tc>
        <w:tc>
          <w:tcPr>
            <w:tcW w:w="2857" w:type="dxa"/>
          </w:tcPr>
          <w:p w14:paraId="6B68CE99" w14:textId="77777777" w:rsidR="009A099A" w:rsidRPr="00AB2F30" w:rsidRDefault="00B72118" w:rsidP="009A099A">
            <w:pPr>
              <w:jc w:val="both"/>
              <w:rPr>
                <w:rFonts w:ascii="Times New Roman" w:eastAsia="Arial Unicode MS" w:hAnsi="Times New Roman" w:cs="Times New Roman"/>
                <w:sz w:val="24"/>
                <w:szCs w:val="24"/>
              </w:rPr>
            </w:pPr>
            <w:r w:rsidRPr="00AB2F30">
              <w:rPr>
                <w:rFonts w:ascii="Times New Roman" w:eastAsia="Arial Unicode MS" w:hAnsi="Times New Roman" w:cs="Times New Roman"/>
                <w:sz w:val="24"/>
                <w:szCs w:val="24"/>
              </w:rPr>
              <w:t>Yamaha</w:t>
            </w:r>
          </w:p>
        </w:tc>
      </w:tr>
      <w:tr w:rsidR="001304B5" w:rsidRPr="00AB2F30" w14:paraId="6B68CEA0" w14:textId="77777777" w:rsidTr="008257E4">
        <w:tc>
          <w:tcPr>
            <w:tcW w:w="562" w:type="dxa"/>
          </w:tcPr>
          <w:p w14:paraId="6B68CE9B" w14:textId="77777777" w:rsidR="001304B5" w:rsidRPr="00AB2F30" w:rsidRDefault="001304B5" w:rsidP="001304B5">
            <w:pPr>
              <w:pStyle w:val="Sraopastraipa"/>
              <w:numPr>
                <w:ilvl w:val="0"/>
                <w:numId w:val="9"/>
              </w:numPr>
              <w:jc w:val="both"/>
              <w:rPr>
                <w:rFonts w:ascii="Times New Roman" w:hAnsi="Times New Roman" w:cs="Times New Roman"/>
                <w:bCs/>
                <w:sz w:val="24"/>
              </w:rPr>
            </w:pPr>
          </w:p>
        </w:tc>
        <w:tc>
          <w:tcPr>
            <w:tcW w:w="2646" w:type="dxa"/>
          </w:tcPr>
          <w:p w14:paraId="6B68CE9C" w14:textId="77777777" w:rsidR="001304B5" w:rsidRPr="00AB2F30" w:rsidRDefault="001304B5" w:rsidP="001304B5">
            <w:pPr>
              <w:rPr>
                <w:rFonts w:ascii="Times New Roman" w:hAnsi="Times New Roman" w:cs="Times New Roman"/>
                <w:sz w:val="24"/>
                <w:szCs w:val="24"/>
              </w:rPr>
            </w:pPr>
            <w:r w:rsidRPr="00AB2F30">
              <w:rPr>
                <w:rFonts w:ascii="Times New Roman" w:hAnsi="Times New Roman" w:cs="Times New Roman"/>
                <w:sz w:val="24"/>
                <w:szCs w:val="24"/>
              </w:rPr>
              <w:t>Plastikinė valtis</w:t>
            </w:r>
          </w:p>
        </w:tc>
        <w:tc>
          <w:tcPr>
            <w:tcW w:w="1729" w:type="dxa"/>
          </w:tcPr>
          <w:p w14:paraId="6B68CE9D" w14:textId="77777777" w:rsidR="001304B5" w:rsidRPr="00AB2F30" w:rsidRDefault="001304B5" w:rsidP="001304B5">
            <w:pPr>
              <w:jc w:val="both"/>
              <w:rPr>
                <w:rFonts w:ascii="Times New Roman" w:eastAsia="Arial Unicode MS" w:hAnsi="Times New Roman" w:cs="Times New Roman"/>
                <w:sz w:val="24"/>
                <w:szCs w:val="24"/>
              </w:rPr>
            </w:pPr>
            <w:r w:rsidRPr="00AB2F30">
              <w:rPr>
                <w:rFonts w:ascii="Times New Roman" w:eastAsia="Arial Unicode MS" w:hAnsi="Times New Roman" w:cs="Times New Roman"/>
                <w:sz w:val="24"/>
                <w:szCs w:val="24"/>
              </w:rPr>
              <w:t>2008</w:t>
            </w:r>
          </w:p>
        </w:tc>
        <w:tc>
          <w:tcPr>
            <w:tcW w:w="1823" w:type="dxa"/>
          </w:tcPr>
          <w:p w14:paraId="6B68CE9E" w14:textId="77777777" w:rsidR="001304B5" w:rsidRPr="00AB2F30" w:rsidRDefault="001304B5" w:rsidP="001304B5">
            <w:pPr>
              <w:rPr>
                <w:rFonts w:ascii="Times New Roman" w:hAnsi="Times New Roman" w:cs="Times New Roman"/>
                <w:sz w:val="24"/>
                <w:szCs w:val="24"/>
              </w:rPr>
            </w:pPr>
            <w:r w:rsidRPr="00AB2F30">
              <w:rPr>
                <w:rFonts w:ascii="Times New Roman" w:hAnsi="Times New Roman" w:cs="Times New Roman"/>
                <w:sz w:val="24"/>
                <w:szCs w:val="24"/>
              </w:rPr>
              <w:t>LT-P-686</w:t>
            </w:r>
          </w:p>
        </w:tc>
        <w:tc>
          <w:tcPr>
            <w:tcW w:w="2857" w:type="dxa"/>
          </w:tcPr>
          <w:p w14:paraId="6B68CE9F" w14:textId="77777777" w:rsidR="001304B5" w:rsidRPr="00AB2F30" w:rsidRDefault="001304B5" w:rsidP="001304B5">
            <w:pPr>
              <w:rPr>
                <w:rFonts w:ascii="Times New Roman" w:hAnsi="Times New Roman" w:cs="Times New Roman"/>
                <w:sz w:val="24"/>
                <w:szCs w:val="24"/>
              </w:rPr>
            </w:pPr>
            <w:r w:rsidRPr="00AB2F30">
              <w:rPr>
                <w:rFonts w:ascii="Times New Roman" w:eastAsia="Arial Unicode MS" w:hAnsi="Times New Roman" w:cs="Times New Roman"/>
                <w:sz w:val="24"/>
                <w:szCs w:val="24"/>
              </w:rPr>
              <w:t>Suzuki DF15A</w:t>
            </w:r>
          </w:p>
        </w:tc>
      </w:tr>
      <w:tr w:rsidR="001304B5" w:rsidRPr="00AB2F30" w14:paraId="6B68CEA6" w14:textId="77777777" w:rsidTr="008257E4">
        <w:tc>
          <w:tcPr>
            <w:tcW w:w="562" w:type="dxa"/>
          </w:tcPr>
          <w:p w14:paraId="6B68CEA1" w14:textId="77777777" w:rsidR="001304B5" w:rsidRPr="00AB2F30" w:rsidRDefault="001304B5" w:rsidP="001304B5">
            <w:pPr>
              <w:pStyle w:val="Sraopastraipa"/>
              <w:numPr>
                <w:ilvl w:val="0"/>
                <w:numId w:val="9"/>
              </w:numPr>
              <w:jc w:val="both"/>
              <w:rPr>
                <w:rFonts w:ascii="Times New Roman" w:hAnsi="Times New Roman" w:cs="Times New Roman"/>
                <w:bCs/>
                <w:sz w:val="24"/>
              </w:rPr>
            </w:pPr>
          </w:p>
        </w:tc>
        <w:tc>
          <w:tcPr>
            <w:tcW w:w="2646" w:type="dxa"/>
          </w:tcPr>
          <w:p w14:paraId="6B68CEA2" w14:textId="77777777" w:rsidR="001304B5" w:rsidRPr="00AB2F30" w:rsidRDefault="001304B5" w:rsidP="001304B5">
            <w:pPr>
              <w:rPr>
                <w:rFonts w:ascii="Times New Roman" w:hAnsi="Times New Roman" w:cs="Times New Roman"/>
                <w:sz w:val="24"/>
                <w:szCs w:val="24"/>
              </w:rPr>
            </w:pPr>
            <w:r w:rsidRPr="00AB2F30">
              <w:rPr>
                <w:rFonts w:ascii="Times New Roman" w:hAnsi="Times New Roman" w:cs="Times New Roman"/>
                <w:sz w:val="24"/>
                <w:szCs w:val="24"/>
              </w:rPr>
              <w:t>BUSH CRAB K-360</w:t>
            </w:r>
          </w:p>
        </w:tc>
        <w:tc>
          <w:tcPr>
            <w:tcW w:w="1729" w:type="dxa"/>
          </w:tcPr>
          <w:p w14:paraId="6B68CEA3" w14:textId="77777777" w:rsidR="001304B5" w:rsidRPr="00AB2F30" w:rsidRDefault="001304B5" w:rsidP="001304B5">
            <w:pPr>
              <w:jc w:val="both"/>
              <w:rPr>
                <w:rFonts w:ascii="Times New Roman" w:eastAsia="Arial Unicode MS" w:hAnsi="Times New Roman" w:cs="Times New Roman"/>
                <w:sz w:val="24"/>
                <w:szCs w:val="24"/>
              </w:rPr>
            </w:pPr>
            <w:r w:rsidRPr="00AB2F30">
              <w:rPr>
                <w:rFonts w:ascii="Times New Roman" w:eastAsia="Arial Unicode MS" w:hAnsi="Times New Roman" w:cs="Times New Roman"/>
                <w:sz w:val="24"/>
                <w:szCs w:val="24"/>
              </w:rPr>
              <w:t>2015</w:t>
            </w:r>
          </w:p>
        </w:tc>
        <w:tc>
          <w:tcPr>
            <w:tcW w:w="1823" w:type="dxa"/>
          </w:tcPr>
          <w:p w14:paraId="6B68CEA4" w14:textId="77777777" w:rsidR="001304B5" w:rsidRPr="00AB2F30" w:rsidRDefault="001304B5" w:rsidP="001304B5">
            <w:pPr>
              <w:rPr>
                <w:rFonts w:ascii="Times New Roman" w:hAnsi="Times New Roman" w:cs="Times New Roman"/>
                <w:sz w:val="24"/>
                <w:szCs w:val="24"/>
              </w:rPr>
            </w:pPr>
            <w:r w:rsidRPr="00AB2F30">
              <w:rPr>
                <w:rFonts w:ascii="Times New Roman" w:hAnsi="Times New Roman" w:cs="Times New Roman"/>
                <w:sz w:val="24"/>
                <w:szCs w:val="24"/>
              </w:rPr>
              <w:t>LT-P-805</w:t>
            </w:r>
          </w:p>
        </w:tc>
        <w:tc>
          <w:tcPr>
            <w:tcW w:w="2857" w:type="dxa"/>
          </w:tcPr>
          <w:p w14:paraId="6B68CEA5" w14:textId="77777777" w:rsidR="001304B5" w:rsidRPr="00AB2F30" w:rsidRDefault="001304B5" w:rsidP="001304B5">
            <w:pPr>
              <w:rPr>
                <w:rFonts w:ascii="Times New Roman" w:hAnsi="Times New Roman" w:cs="Times New Roman"/>
                <w:sz w:val="24"/>
                <w:szCs w:val="24"/>
              </w:rPr>
            </w:pPr>
            <w:r w:rsidRPr="00AB2F30">
              <w:rPr>
                <w:rFonts w:ascii="Times New Roman" w:eastAsia="Arial Unicode MS" w:hAnsi="Times New Roman" w:cs="Times New Roman"/>
                <w:sz w:val="24"/>
                <w:szCs w:val="24"/>
              </w:rPr>
              <w:t>Suzuki DF15A</w:t>
            </w:r>
          </w:p>
        </w:tc>
      </w:tr>
      <w:tr w:rsidR="001304B5" w:rsidRPr="00AB2F30" w14:paraId="6B68CEAC" w14:textId="77777777" w:rsidTr="008257E4">
        <w:tc>
          <w:tcPr>
            <w:tcW w:w="562" w:type="dxa"/>
          </w:tcPr>
          <w:p w14:paraId="6B68CEA7" w14:textId="77777777" w:rsidR="001304B5" w:rsidRPr="00AB2F30" w:rsidRDefault="001304B5" w:rsidP="001304B5">
            <w:pPr>
              <w:pStyle w:val="Sraopastraipa"/>
              <w:numPr>
                <w:ilvl w:val="0"/>
                <w:numId w:val="9"/>
              </w:numPr>
              <w:jc w:val="both"/>
              <w:rPr>
                <w:rFonts w:ascii="Times New Roman" w:hAnsi="Times New Roman" w:cs="Times New Roman"/>
                <w:bCs/>
                <w:sz w:val="24"/>
              </w:rPr>
            </w:pPr>
          </w:p>
        </w:tc>
        <w:tc>
          <w:tcPr>
            <w:tcW w:w="2646" w:type="dxa"/>
          </w:tcPr>
          <w:p w14:paraId="6B68CEA8" w14:textId="77777777" w:rsidR="001304B5" w:rsidRPr="00AB2F30" w:rsidRDefault="001304B5" w:rsidP="001304B5">
            <w:pPr>
              <w:rPr>
                <w:rFonts w:ascii="Times New Roman" w:hAnsi="Times New Roman" w:cs="Times New Roman"/>
                <w:sz w:val="24"/>
                <w:szCs w:val="24"/>
              </w:rPr>
            </w:pPr>
            <w:r w:rsidRPr="00AB2F30">
              <w:rPr>
                <w:rFonts w:ascii="Times New Roman" w:hAnsi="Times New Roman" w:cs="Times New Roman"/>
                <w:sz w:val="24"/>
                <w:szCs w:val="24"/>
              </w:rPr>
              <w:t>BUSH CRAB K-360</w:t>
            </w:r>
          </w:p>
        </w:tc>
        <w:tc>
          <w:tcPr>
            <w:tcW w:w="1729" w:type="dxa"/>
          </w:tcPr>
          <w:p w14:paraId="6B68CEA9" w14:textId="77777777" w:rsidR="001304B5" w:rsidRPr="00AB2F30" w:rsidRDefault="001304B5" w:rsidP="001304B5">
            <w:pPr>
              <w:rPr>
                <w:rFonts w:ascii="Times New Roman" w:hAnsi="Times New Roman" w:cs="Times New Roman"/>
                <w:sz w:val="24"/>
                <w:szCs w:val="24"/>
              </w:rPr>
            </w:pPr>
            <w:r w:rsidRPr="00AB2F30">
              <w:rPr>
                <w:rFonts w:ascii="Times New Roman" w:eastAsia="Arial Unicode MS" w:hAnsi="Times New Roman" w:cs="Times New Roman"/>
                <w:sz w:val="24"/>
                <w:szCs w:val="24"/>
              </w:rPr>
              <w:t>2015</w:t>
            </w:r>
          </w:p>
        </w:tc>
        <w:tc>
          <w:tcPr>
            <w:tcW w:w="1823" w:type="dxa"/>
          </w:tcPr>
          <w:p w14:paraId="6B68CEAA" w14:textId="77777777" w:rsidR="001304B5" w:rsidRPr="00AB2F30" w:rsidRDefault="001304B5" w:rsidP="001304B5">
            <w:pPr>
              <w:rPr>
                <w:rFonts w:ascii="Times New Roman" w:hAnsi="Times New Roman" w:cs="Times New Roman"/>
                <w:sz w:val="24"/>
                <w:szCs w:val="24"/>
              </w:rPr>
            </w:pPr>
            <w:r w:rsidRPr="00AB2F30">
              <w:rPr>
                <w:rFonts w:ascii="Times New Roman" w:hAnsi="Times New Roman" w:cs="Times New Roman"/>
                <w:sz w:val="24"/>
                <w:szCs w:val="24"/>
              </w:rPr>
              <w:t>LT-P-591</w:t>
            </w:r>
          </w:p>
        </w:tc>
        <w:tc>
          <w:tcPr>
            <w:tcW w:w="2857" w:type="dxa"/>
          </w:tcPr>
          <w:p w14:paraId="6B68CEAB" w14:textId="77777777" w:rsidR="001304B5" w:rsidRPr="00AB2F30" w:rsidRDefault="001304B5" w:rsidP="001304B5">
            <w:pPr>
              <w:rPr>
                <w:rFonts w:ascii="Times New Roman" w:hAnsi="Times New Roman" w:cs="Times New Roman"/>
                <w:sz w:val="24"/>
                <w:szCs w:val="24"/>
              </w:rPr>
            </w:pPr>
            <w:r w:rsidRPr="00AB2F30">
              <w:rPr>
                <w:rFonts w:ascii="Times New Roman" w:eastAsia="Arial Unicode MS" w:hAnsi="Times New Roman" w:cs="Times New Roman"/>
                <w:sz w:val="24"/>
                <w:szCs w:val="24"/>
              </w:rPr>
              <w:t>Suzuki DF15A</w:t>
            </w:r>
          </w:p>
        </w:tc>
      </w:tr>
      <w:tr w:rsidR="001304B5" w:rsidRPr="00AB2F30" w14:paraId="6B68CEB2" w14:textId="77777777" w:rsidTr="008257E4">
        <w:tc>
          <w:tcPr>
            <w:tcW w:w="562" w:type="dxa"/>
          </w:tcPr>
          <w:p w14:paraId="6B68CEAD" w14:textId="77777777" w:rsidR="001304B5" w:rsidRPr="00AB2F30" w:rsidRDefault="001304B5" w:rsidP="001304B5">
            <w:pPr>
              <w:pStyle w:val="Sraopastraipa"/>
              <w:numPr>
                <w:ilvl w:val="0"/>
                <w:numId w:val="9"/>
              </w:numPr>
              <w:jc w:val="both"/>
              <w:rPr>
                <w:rFonts w:ascii="Times New Roman" w:hAnsi="Times New Roman" w:cs="Times New Roman"/>
                <w:bCs/>
                <w:sz w:val="24"/>
              </w:rPr>
            </w:pPr>
          </w:p>
        </w:tc>
        <w:tc>
          <w:tcPr>
            <w:tcW w:w="2646" w:type="dxa"/>
          </w:tcPr>
          <w:p w14:paraId="6B68CEAE" w14:textId="77777777" w:rsidR="001304B5" w:rsidRPr="00AB2F30" w:rsidRDefault="001304B5" w:rsidP="001304B5">
            <w:pPr>
              <w:rPr>
                <w:rFonts w:ascii="Times New Roman" w:hAnsi="Times New Roman" w:cs="Times New Roman"/>
                <w:sz w:val="24"/>
                <w:szCs w:val="24"/>
              </w:rPr>
            </w:pPr>
            <w:r w:rsidRPr="00AB2F30">
              <w:rPr>
                <w:rFonts w:ascii="Times New Roman" w:hAnsi="Times New Roman" w:cs="Times New Roman"/>
                <w:sz w:val="24"/>
                <w:szCs w:val="24"/>
              </w:rPr>
              <w:t>BUSH CRAB K-360</w:t>
            </w:r>
          </w:p>
        </w:tc>
        <w:tc>
          <w:tcPr>
            <w:tcW w:w="1729" w:type="dxa"/>
          </w:tcPr>
          <w:p w14:paraId="6B68CEAF" w14:textId="77777777" w:rsidR="001304B5" w:rsidRPr="00AB2F30" w:rsidRDefault="001304B5" w:rsidP="001304B5">
            <w:pPr>
              <w:rPr>
                <w:rFonts w:ascii="Times New Roman" w:hAnsi="Times New Roman" w:cs="Times New Roman"/>
                <w:sz w:val="24"/>
                <w:szCs w:val="24"/>
              </w:rPr>
            </w:pPr>
            <w:r w:rsidRPr="00AB2F30">
              <w:rPr>
                <w:rFonts w:ascii="Times New Roman" w:eastAsia="Arial Unicode MS" w:hAnsi="Times New Roman" w:cs="Times New Roman"/>
                <w:sz w:val="24"/>
                <w:szCs w:val="24"/>
              </w:rPr>
              <w:t>2015</w:t>
            </w:r>
          </w:p>
        </w:tc>
        <w:tc>
          <w:tcPr>
            <w:tcW w:w="1823" w:type="dxa"/>
          </w:tcPr>
          <w:p w14:paraId="6B68CEB0" w14:textId="77777777" w:rsidR="001304B5" w:rsidRPr="00AB2F30" w:rsidRDefault="001304B5" w:rsidP="001304B5">
            <w:pPr>
              <w:rPr>
                <w:rFonts w:ascii="Times New Roman" w:hAnsi="Times New Roman" w:cs="Times New Roman"/>
                <w:sz w:val="24"/>
                <w:szCs w:val="24"/>
              </w:rPr>
            </w:pPr>
            <w:r w:rsidRPr="00AB2F30">
              <w:rPr>
                <w:rFonts w:ascii="Times New Roman" w:hAnsi="Times New Roman" w:cs="Times New Roman"/>
                <w:sz w:val="24"/>
                <w:szCs w:val="24"/>
              </w:rPr>
              <w:t>LT-P-802</w:t>
            </w:r>
          </w:p>
        </w:tc>
        <w:tc>
          <w:tcPr>
            <w:tcW w:w="2857" w:type="dxa"/>
          </w:tcPr>
          <w:p w14:paraId="6B68CEB1" w14:textId="77777777" w:rsidR="001304B5" w:rsidRPr="00AB2F30" w:rsidRDefault="001304B5" w:rsidP="001304B5">
            <w:pPr>
              <w:rPr>
                <w:rFonts w:ascii="Times New Roman" w:hAnsi="Times New Roman" w:cs="Times New Roman"/>
                <w:sz w:val="24"/>
                <w:szCs w:val="24"/>
              </w:rPr>
            </w:pPr>
            <w:r w:rsidRPr="00AB2F30">
              <w:rPr>
                <w:rFonts w:ascii="Times New Roman" w:eastAsia="Arial Unicode MS" w:hAnsi="Times New Roman" w:cs="Times New Roman"/>
                <w:sz w:val="24"/>
                <w:szCs w:val="24"/>
              </w:rPr>
              <w:t>Suzuki DF15A</w:t>
            </w:r>
          </w:p>
        </w:tc>
      </w:tr>
      <w:tr w:rsidR="001304B5" w:rsidRPr="00AB2F30" w14:paraId="6B68CEB8" w14:textId="77777777" w:rsidTr="008257E4">
        <w:tc>
          <w:tcPr>
            <w:tcW w:w="562" w:type="dxa"/>
          </w:tcPr>
          <w:p w14:paraId="6B68CEB3" w14:textId="77777777" w:rsidR="001304B5" w:rsidRPr="00AB2F30" w:rsidRDefault="001304B5" w:rsidP="001304B5">
            <w:pPr>
              <w:pStyle w:val="Sraopastraipa"/>
              <w:numPr>
                <w:ilvl w:val="0"/>
                <w:numId w:val="9"/>
              </w:numPr>
              <w:jc w:val="both"/>
              <w:rPr>
                <w:rFonts w:ascii="Times New Roman" w:hAnsi="Times New Roman" w:cs="Times New Roman"/>
                <w:bCs/>
                <w:sz w:val="24"/>
              </w:rPr>
            </w:pPr>
          </w:p>
        </w:tc>
        <w:tc>
          <w:tcPr>
            <w:tcW w:w="2646" w:type="dxa"/>
          </w:tcPr>
          <w:p w14:paraId="6B68CEB4" w14:textId="77777777" w:rsidR="001304B5" w:rsidRPr="00AB2F30" w:rsidRDefault="001304B5" w:rsidP="001304B5">
            <w:pPr>
              <w:rPr>
                <w:rFonts w:ascii="Times New Roman" w:hAnsi="Times New Roman" w:cs="Times New Roman"/>
                <w:sz w:val="24"/>
                <w:szCs w:val="24"/>
              </w:rPr>
            </w:pPr>
            <w:r w:rsidRPr="00AB2F30">
              <w:rPr>
                <w:rFonts w:ascii="Times New Roman" w:hAnsi="Times New Roman" w:cs="Times New Roman"/>
                <w:sz w:val="24"/>
                <w:szCs w:val="24"/>
              </w:rPr>
              <w:t>BUSH CRAB K-360</w:t>
            </w:r>
          </w:p>
        </w:tc>
        <w:tc>
          <w:tcPr>
            <w:tcW w:w="1729" w:type="dxa"/>
          </w:tcPr>
          <w:p w14:paraId="6B68CEB5" w14:textId="77777777" w:rsidR="001304B5" w:rsidRPr="00AB2F30" w:rsidRDefault="001304B5" w:rsidP="001304B5">
            <w:pPr>
              <w:rPr>
                <w:rFonts w:ascii="Times New Roman" w:hAnsi="Times New Roman" w:cs="Times New Roman"/>
                <w:sz w:val="24"/>
                <w:szCs w:val="24"/>
              </w:rPr>
            </w:pPr>
            <w:r w:rsidRPr="00AB2F30">
              <w:rPr>
                <w:rFonts w:ascii="Times New Roman" w:eastAsia="Arial Unicode MS" w:hAnsi="Times New Roman" w:cs="Times New Roman"/>
                <w:sz w:val="24"/>
                <w:szCs w:val="24"/>
              </w:rPr>
              <w:t>2015</w:t>
            </w:r>
          </w:p>
        </w:tc>
        <w:tc>
          <w:tcPr>
            <w:tcW w:w="1823" w:type="dxa"/>
          </w:tcPr>
          <w:p w14:paraId="6B68CEB6" w14:textId="77777777" w:rsidR="001304B5" w:rsidRPr="00AB2F30" w:rsidRDefault="001304B5" w:rsidP="001304B5">
            <w:pPr>
              <w:rPr>
                <w:rFonts w:ascii="Times New Roman" w:hAnsi="Times New Roman" w:cs="Times New Roman"/>
                <w:sz w:val="24"/>
                <w:szCs w:val="24"/>
              </w:rPr>
            </w:pPr>
            <w:r w:rsidRPr="00AB2F30">
              <w:rPr>
                <w:rFonts w:ascii="Times New Roman" w:hAnsi="Times New Roman" w:cs="Times New Roman"/>
                <w:sz w:val="24"/>
                <w:szCs w:val="24"/>
              </w:rPr>
              <w:t>LT-P-801</w:t>
            </w:r>
          </w:p>
        </w:tc>
        <w:tc>
          <w:tcPr>
            <w:tcW w:w="2857" w:type="dxa"/>
          </w:tcPr>
          <w:p w14:paraId="6B68CEB7" w14:textId="77777777" w:rsidR="001304B5" w:rsidRPr="00AB2F30" w:rsidRDefault="001304B5" w:rsidP="001304B5">
            <w:pPr>
              <w:rPr>
                <w:rFonts w:ascii="Times New Roman" w:hAnsi="Times New Roman" w:cs="Times New Roman"/>
                <w:sz w:val="24"/>
                <w:szCs w:val="24"/>
              </w:rPr>
            </w:pPr>
            <w:r w:rsidRPr="00AB2F30">
              <w:rPr>
                <w:rFonts w:ascii="Times New Roman" w:eastAsia="Arial Unicode MS" w:hAnsi="Times New Roman" w:cs="Times New Roman"/>
                <w:sz w:val="24"/>
                <w:szCs w:val="24"/>
              </w:rPr>
              <w:t>Suzuki DF15A</w:t>
            </w:r>
          </w:p>
        </w:tc>
      </w:tr>
      <w:tr w:rsidR="001304B5" w:rsidRPr="00AB2F30" w14:paraId="6B68CEBE" w14:textId="77777777" w:rsidTr="008257E4">
        <w:tc>
          <w:tcPr>
            <w:tcW w:w="562" w:type="dxa"/>
          </w:tcPr>
          <w:p w14:paraId="6B68CEB9" w14:textId="77777777" w:rsidR="001304B5" w:rsidRPr="00AB2F30" w:rsidRDefault="001304B5" w:rsidP="001304B5">
            <w:pPr>
              <w:pStyle w:val="Sraopastraipa"/>
              <w:numPr>
                <w:ilvl w:val="0"/>
                <w:numId w:val="9"/>
              </w:numPr>
              <w:jc w:val="both"/>
              <w:rPr>
                <w:rFonts w:ascii="Times New Roman" w:hAnsi="Times New Roman" w:cs="Times New Roman"/>
                <w:bCs/>
                <w:sz w:val="24"/>
              </w:rPr>
            </w:pPr>
          </w:p>
        </w:tc>
        <w:tc>
          <w:tcPr>
            <w:tcW w:w="2646" w:type="dxa"/>
          </w:tcPr>
          <w:p w14:paraId="6B68CEBA" w14:textId="77777777" w:rsidR="001304B5" w:rsidRPr="00AB2F30" w:rsidRDefault="001304B5" w:rsidP="001304B5">
            <w:pPr>
              <w:rPr>
                <w:rFonts w:ascii="Times New Roman" w:hAnsi="Times New Roman" w:cs="Times New Roman"/>
                <w:sz w:val="24"/>
                <w:szCs w:val="24"/>
              </w:rPr>
            </w:pPr>
            <w:r w:rsidRPr="00AB2F30">
              <w:rPr>
                <w:rFonts w:ascii="Times New Roman" w:hAnsi="Times New Roman" w:cs="Times New Roman"/>
                <w:sz w:val="24"/>
                <w:szCs w:val="24"/>
              </w:rPr>
              <w:t>BUSH CRAB K-360</w:t>
            </w:r>
          </w:p>
        </w:tc>
        <w:tc>
          <w:tcPr>
            <w:tcW w:w="1729" w:type="dxa"/>
          </w:tcPr>
          <w:p w14:paraId="6B68CEBB" w14:textId="77777777" w:rsidR="001304B5" w:rsidRPr="00AB2F30" w:rsidRDefault="001304B5" w:rsidP="001304B5">
            <w:pPr>
              <w:rPr>
                <w:rFonts w:ascii="Times New Roman" w:hAnsi="Times New Roman" w:cs="Times New Roman"/>
                <w:sz w:val="24"/>
                <w:szCs w:val="24"/>
              </w:rPr>
            </w:pPr>
            <w:r w:rsidRPr="00AB2F30">
              <w:rPr>
                <w:rFonts w:ascii="Times New Roman" w:eastAsia="Arial Unicode MS" w:hAnsi="Times New Roman" w:cs="Times New Roman"/>
                <w:sz w:val="24"/>
                <w:szCs w:val="24"/>
              </w:rPr>
              <w:t>2015</w:t>
            </w:r>
          </w:p>
        </w:tc>
        <w:tc>
          <w:tcPr>
            <w:tcW w:w="1823" w:type="dxa"/>
          </w:tcPr>
          <w:p w14:paraId="6B68CEBC" w14:textId="77777777" w:rsidR="001304B5" w:rsidRPr="00AB2F30" w:rsidRDefault="001304B5" w:rsidP="001304B5">
            <w:pPr>
              <w:rPr>
                <w:rFonts w:ascii="Times New Roman" w:hAnsi="Times New Roman" w:cs="Times New Roman"/>
                <w:sz w:val="24"/>
                <w:szCs w:val="24"/>
              </w:rPr>
            </w:pPr>
            <w:r w:rsidRPr="00AB2F30">
              <w:rPr>
                <w:rFonts w:ascii="Times New Roman" w:hAnsi="Times New Roman" w:cs="Times New Roman"/>
                <w:sz w:val="24"/>
                <w:szCs w:val="24"/>
              </w:rPr>
              <w:t>LT-P-804</w:t>
            </w:r>
          </w:p>
        </w:tc>
        <w:tc>
          <w:tcPr>
            <w:tcW w:w="2857" w:type="dxa"/>
          </w:tcPr>
          <w:p w14:paraId="6B68CEBD" w14:textId="77777777" w:rsidR="001304B5" w:rsidRPr="00AB2F30" w:rsidRDefault="001304B5" w:rsidP="001304B5">
            <w:pPr>
              <w:rPr>
                <w:rFonts w:ascii="Times New Roman" w:hAnsi="Times New Roman" w:cs="Times New Roman"/>
                <w:sz w:val="24"/>
                <w:szCs w:val="24"/>
              </w:rPr>
            </w:pPr>
            <w:r w:rsidRPr="00AB2F30">
              <w:rPr>
                <w:rFonts w:ascii="Times New Roman" w:eastAsia="Arial Unicode MS" w:hAnsi="Times New Roman" w:cs="Times New Roman"/>
                <w:sz w:val="24"/>
                <w:szCs w:val="24"/>
              </w:rPr>
              <w:t>Suzuki DF15A</w:t>
            </w:r>
          </w:p>
        </w:tc>
      </w:tr>
    </w:tbl>
    <w:p w14:paraId="6B68CEBF" w14:textId="77777777" w:rsidR="008257E4" w:rsidRPr="00AB2F30" w:rsidRDefault="008257E4" w:rsidP="00C40234">
      <w:pPr>
        <w:suppressAutoHyphens/>
        <w:spacing w:after="0" w:line="240" w:lineRule="auto"/>
        <w:jc w:val="both"/>
        <w:rPr>
          <w:rFonts w:eastAsia="Times New Roman" w:cs="Times New Roman"/>
          <w:bCs/>
          <w:szCs w:val="24"/>
          <w:lang w:eastAsia="ar-SA"/>
        </w:rPr>
      </w:pPr>
    </w:p>
    <w:p w14:paraId="6B68CEC0" w14:textId="33DB8AAE" w:rsidR="00C40234" w:rsidRPr="00AB2F30" w:rsidRDefault="00AB2F30" w:rsidP="00C40234">
      <w:pPr>
        <w:suppressAutoHyphens/>
        <w:spacing w:after="0" w:line="240" w:lineRule="auto"/>
        <w:jc w:val="both"/>
        <w:rPr>
          <w:rFonts w:eastAsia="Arial Unicode MS" w:cs="Times New Roman"/>
          <w:kern w:val="1"/>
          <w:szCs w:val="24"/>
          <w:lang w:eastAsia="hi-IN" w:bidi="hi-IN"/>
        </w:rPr>
      </w:pPr>
      <w:r>
        <w:rPr>
          <w:rFonts w:eastAsia="Times New Roman" w:cs="Times New Roman"/>
          <w:bCs/>
          <w:szCs w:val="24"/>
          <w:lang w:eastAsia="ar-SA"/>
        </w:rPr>
        <w:t xml:space="preserve">            </w:t>
      </w:r>
      <w:r w:rsidRPr="00751310">
        <w:rPr>
          <w:rFonts w:eastAsia="Times New Roman" w:cs="Times New Roman"/>
          <w:bCs/>
          <w:szCs w:val="24"/>
          <w:lang w:eastAsia="ar-SA"/>
        </w:rPr>
        <w:t xml:space="preserve">4. </w:t>
      </w:r>
      <w:r w:rsidRPr="00751310">
        <w:rPr>
          <w:rFonts w:eastAsia="Times New Roman" w:cs="Times New Roman"/>
          <w:szCs w:val="24"/>
          <w:lang w:eastAsia="ar-SA"/>
        </w:rPr>
        <w:t xml:space="preserve">Šios techninės specifikacijos </w:t>
      </w:r>
      <w:r w:rsidR="00870C34">
        <w:rPr>
          <w:rFonts w:eastAsia="Times New Roman" w:cs="Times New Roman"/>
          <w:szCs w:val="24"/>
          <w:lang w:eastAsia="ar-SA"/>
        </w:rPr>
        <w:t>8.</w:t>
      </w:r>
      <w:r w:rsidRPr="00751310">
        <w:rPr>
          <w:rFonts w:eastAsia="Times New Roman" w:cs="Times New Roman"/>
          <w:szCs w:val="24"/>
          <w:lang w:eastAsia="ar-SA"/>
        </w:rPr>
        <w:t xml:space="preserve">1 lentelėje nurodytų </w:t>
      </w:r>
      <w:r>
        <w:rPr>
          <w:rFonts w:eastAsia="Times New Roman" w:cs="Times New Roman"/>
          <w:szCs w:val="24"/>
          <w:lang w:eastAsia="ar-SA"/>
        </w:rPr>
        <w:t>valčių ir variklių</w:t>
      </w:r>
      <w:r w:rsidRPr="00751310">
        <w:rPr>
          <w:rFonts w:eastAsia="Times New Roman" w:cs="Times New Roman"/>
          <w:szCs w:val="24"/>
          <w:lang w:eastAsia="ar-SA"/>
        </w:rPr>
        <w:t xml:space="preserve"> sąrašas ir kiekis yra preliminarus. </w:t>
      </w:r>
      <w:r w:rsidRPr="00751310">
        <w:rPr>
          <w:rFonts w:eastAsia="Times New Roman" w:cs="Times New Roman"/>
          <w:bCs/>
          <w:szCs w:val="24"/>
          <w:lang w:eastAsia="ar-SA"/>
        </w:rPr>
        <w:t xml:space="preserve">Perkančioji organizacija neįsipareigoja nupirkti visų šios </w:t>
      </w:r>
      <w:r w:rsidRPr="00751310">
        <w:rPr>
          <w:rFonts w:eastAsia="Times New Roman" w:cs="Times New Roman"/>
          <w:szCs w:val="24"/>
          <w:lang w:eastAsia="ar-SA"/>
        </w:rPr>
        <w:t xml:space="preserve">techninės specifikacijos </w:t>
      </w:r>
      <w:r w:rsidR="00870C34">
        <w:rPr>
          <w:rFonts w:eastAsia="Times New Roman" w:cs="Times New Roman"/>
          <w:szCs w:val="24"/>
          <w:lang w:eastAsia="ar-SA"/>
        </w:rPr>
        <w:t>8.</w:t>
      </w:r>
      <w:r w:rsidRPr="00751310">
        <w:rPr>
          <w:rFonts w:eastAsia="Times New Roman" w:cs="Times New Roman"/>
          <w:szCs w:val="24"/>
          <w:lang w:eastAsia="ar-SA"/>
        </w:rPr>
        <w:t xml:space="preserve">2 ir </w:t>
      </w:r>
      <w:r w:rsidR="00870C34">
        <w:rPr>
          <w:rFonts w:eastAsia="Times New Roman" w:cs="Times New Roman"/>
          <w:szCs w:val="24"/>
          <w:lang w:eastAsia="ar-SA"/>
        </w:rPr>
        <w:t>8.</w:t>
      </w:r>
      <w:r w:rsidRPr="00751310">
        <w:rPr>
          <w:rFonts w:eastAsia="Times New Roman" w:cs="Times New Roman"/>
          <w:szCs w:val="24"/>
          <w:lang w:eastAsia="ar-SA"/>
        </w:rPr>
        <w:t>3 lentelėse</w:t>
      </w:r>
      <w:r w:rsidRPr="00751310">
        <w:rPr>
          <w:rFonts w:eastAsia="Times New Roman" w:cs="Times New Roman"/>
          <w:bCs/>
          <w:szCs w:val="24"/>
          <w:lang w:eastAsia="ar-SA"/>
        </w:rPr>
        <w:t xml:space="preserve"> nurodytų Paslaugų ar jų kiekių. Paslaugos bus perkamos tik pagal Perkančiosios organizacijos poreikį, pagal Perkančiosios organizacijos atskirus užsakymus. </w:t>
      </w:r>
      <w:r w:rsidRPr="00751310">
        <w:rPr>
          <w:rFonts w:eastAsia="Arial Unicode MS" w:cs="Mangal"/>
          <w:bCs/>
          <w:color w:val="000000"/>
          <w:kern w:val="1"/>
          <w:szCs w:val="24"/>
          <w:lang w:eastAsia="hi-IN" w:bidi="hi-IN"/>
        </w:rPr>
        <w:t xml:space="preserve">Esant poreikiui, Perkančioji organizacija turės teisę pirkti ir kitas </w:t>
      </w:r>
      <w:r w:rsidRPr="00751310">
        <w:rPr>
          <w:rFonts w:eastAsia="Times New Roman" w:cs="Times New Roman"/>
          <w:bCs/>
          <w:szCs w:val="24"/>
          <w:lang w:eastAsia="ar-SA"/>
        </w:rPr>
        <w:t xml:space="preserve">šios </w:t>
      </w:r>
      <w:r w:rsidRPr="00751310">
        <w:rPr>
          <w:rFonts w:eastAsia="Times New Roman" w:cs="Times New Roman"/>
          <w:szCs w:val="24"/>
          <w:lang w:eastAsia="ar-SA"/>
        </w:rPr>
        <w:t xml:space="preserve">techninės specifikacijos </w:t>
      </w:r>
      <w:r w:rsidR="00870C34">
        <w:rPr>
          <w:rFonts w:eastAsia="Times New Roman" w:cs="Times New Roman"/>
          <w:szCs w:val="24"/>
          <w:lang w:eastAsia="ar-SA"/>
        </w:rPr>
        <w:t>8.</w:t>
      </w:r>
      <w:r w:rsidRPr="00751310">
        <w:rPr>
          <w:rFonts w:eastAsia="Times New Roman" w:cs="Times New Roman"/>
          <w:szCs w:val="24"/>
          <w:lang w:eastAsia="ar-SA"/>
        </w:rPr>
        <w:t xml:space="preserve">2 ir </w:t>
      </w:r>
      <w:r w:rsidR="00870C34">
        <w:rPr>
          <w:rFonts w:eastAsia="Times New Roman" w:cs="Times New Roman"/>
          <w:szCs w:val="24"/>
          <w:lang w:eastAsia="ar-SA"/>
        </w:rPr>
        <w:t>8.</w:t>
      </w:r>
      <w:r w:rsidRPr="00751310">
        <w:rPr>
          <w:rFonts w:eastAsia="Times New Roman" w:cs="Times New Roman"/>
          <w:szCs w:val="24"/>
          <w:lang w:eastAsia="ar-SA"/>
        </w:rPr>
        <w:t>3 lentelėse</w:t>
      </w:r>
      <w:r w:rsidRPr="00751310">
        <w:rPr>
          <w:rFonts w:eastAsia="Times New Roman" w:cs="Times New Roman"/>
          <w:bCs/>
          <w:szCs w:val="24"/>
          <w:lang w:eastAsia="ar-SA"/>
        </w:rPr>
        <w:t xml:space="preserve"> </w:t>
      </w:r>
      <w:r w:rsidRPr="00751310">
        <w:rPr>
          <w:rFonts w:eastAsia="Arial Unicode MS" w:cs="Mangal"/>
          <w:bCs/>
          <w:color w:val="000000"/>
          <w:kern w:val="1"/>
          <w:szCs w:val="24"/>
          <w:lang w:eastAsia="hi-IN" w:bidi="hi-IN"/>
        </w:rPr>
        <w:t>nenurodytas</w:t>
      </w:r>
      <w:r w:rsidRPr="00751310">
        <w:rPr>
          <w:rFonts w:eastAsia="Arial Unicode MS" w:cs="Mangal"/>
          <w:bCs/>
          <w:kern w:val="1"/>
          <w:szCs w:val="24"/>
          <w:lang w:eastAsia="hi-IN" w:bidi="hi-IN"/>
        </w:rPr>
        <w:t xml:space="preserve">, tačiau pagal funkcinę paskirtį panašias </w:t>
      </w:r>
      <w:r w:rsidRPr="00751310">
        <w:rPr>
          <w:rFonts w:eastAsia="Arial Unicode MS" w:cs="Mangal"/>
          <w:bCs/>
          <w:color w:val="000000"/>
          <w:kern w:val="1"/>
          <w:szCs w:val="24"/>
          <w:lang w:eastAsia="hi-IN" w:bidi="hi-IN"/>
        </w:rPr>
        <w:t xml:space="preserve">Paslaugas. Tokių Paslaugų pirkimui taikomos visos Paslaugų pirkimui Pirkimo sąlygose nustatytos sąlygos (garantijos, trūkumų šalinimo ir t. t.), nebent aiškiai bus nustatyta kitaip. </w:t>
      </w:r>
      <w:r w:rsidRPr="00751310">
        <w:rPr>
          <w:rFonts w:eastAsia="Times New Roman" w:cs="Times New Roman"/>
          <w:szCs w:val="24"/>
          <w:lang w:eastAsia="ar-SA"/>
        </w:rPr>
        <w:t xml:space="preserve">Šios techninės specifikacijos </w:t>
      </w:r>
      <w:r w:rsidR="00870C34">
        <w:rPr>
          <w:rFonts w:eastAsia="Times New Roman" w:cs="Times New Roman"/>
          <w:szCs w:val="24"/>
          <w:lang w:eastAsia="ar-SA"/>
        </w:rPr>
        <w:t>8.</w:t>
      </w:r>
      <w:r w:rsidRPr="00751310">
        <w:rPr>
          <w:rFonts w:eastAsia="Times New Roman" w:cs="Times New Roman"/>
          <w:szCs w:val="24"/>
          <w:lang w:eastAsia="ar-SA"/>
        </w:rPr>
        <w:t xml:space="preserve">2 lentelėje </w:t>
      </w:r>
      <w:r w:rsidRPr="00751310">
        <w:rPr>
          <w:rFonts w:eastAsia="Arial Unicode MS" w:cs="Mangal"/>
          <w:bCs/>
          <w:color w:val="000000"/>
          <w:kern w:val="1"/>
          <w:szCs w:val="24"/>
          <w:lang w:eastAsia="hi-IN" w:bidi="hi-IN"/>
        </w:rPr>
        <w:t xml:space="preserve">nenurodytos Paslaugos ir/arba nenurodytų šios techninės specifikacijos </w:t>
      </w:r>
      <w:r w:rsidR="00870C34">
        <w:rPr>
          <w:rFonts w:eastAsia="Times New Roman" w:cs="Times New Roman"/>
          <w:szCs w:val="24"/>
          <w:lang w:eastAsia="ar-SA"/>
        </w:rPr>
        <w:t>8.</w:t>
      </w:r>
      <w:r w:rsidRPr="00751310">
        <w:rPr>
          <w:rFonts w:eastAsia="Arial Unicode MS" w:cs="Mangal"/>
          <w:bCs/>
          <w:color w:val="000000"/>
          <w:kern w:val="1"/>
          <w:szCs w:val="24"/>
          <w:lang w:eastAsia="hi-IN" w:bidi="hi-IN"/>
        </w:rPr>
        <w:t xml:space="preserve">1 lentelėje </w:t>
      </w:r>
      <w:r>
        <w:rPr>
          <w:rFonts w:eastAsia="Arial Unicode MS" w:cs="Mangal"/>
          <w:bCs/>
          <w:color w:val="000000"/>
          <w:kern w:val="1"/>
          <w:szCs w:val="24"/>
          <w:lang w:eastAsia="hi-IN" w:bidi="hi-IN"/>
        </w:rPr>
        <w:t>valčių ir jų variklių</w:t>
      </w:r>
      <w:r w:rsidRPr="00751310">
        <w:rPr>
          <w:rFonts w:eastAsia="Arial Unicode MS" w:cs="Mangal"/>
          <w:bCs/>
          <w:color w:val="000000"/>
          <w:kern w:val="1"/>
          <w:szCs w:val="24"/>
          <w:lang w:eastAsia="hi-IN" w:bidi="hi-IN"/>
        </w:rPr>
        <w:t xml:space="preserve"> Paslaugos bus perkamos tokiais įkainiais, kurie galios Perkančiosios organizacijos užsakymo pateikimo dieną teikėjo </w:t>
      </w:r>
      <w:r w:rsidRPr="00D82060">
        <w:rPr>
          <w:rFonts w:eastAsia="Arial Unicode MS" w:cs="Mangal"/>
          <w:b/>
          <w:color w:val="000000"/>
          <w:kern w:val="1"/>
          <w:szCs w:val="24"/>
          <w:lang w:eastAsia="hi-IN" w:bidi="hi-IN"/>
        </w:rPr>
        <w:t>kainoraštyje</w:t>
      </w:r>
      <w:r w:rsidRPr="00751310">
        <w:rPr>
          <w:rFonts w:eastAsia="Arial Unicode MS" w:cs="Mangal"/>
          <w:bCs/>
          <w:color w:val="000000"/>
          <w:kern w:val="1"/>
          <w:szCs w:val="24"/>
          <w:lang w:eastAsia="hi-IN" w:bidi="hi-IN"/>
        </w:rPr>
        <w:t>, pritaikant ne mažesnę kaip 10 % (dešimt procentų) nuolaidą.</w:t>
      </w:r>
    </w:p>
    <w:p w14:paraId="6B68CEC1" w14:textId="77777777" w:rsidR="00C40234" w:rsidRPr="00AB2F30" w:rsidRDefault="00C40234" w:rsidP="00C40234">
      <w:pPr>
        <w:widowControl w:val="0"/>
        <w:suppressAutoHyphens/>
        <w:spacing w:after="0" w:line="240" w:lineRule="auto"/>
        <w:jc w:val="both"/>
        <w:rPr>
          <w:rFonts w:eastAsia="Andale Sans UI" w:cs="Times New Roman"/>
          <w:szCs w:val="24"/>
          <w:lang w:bidi="en-US"/>
        </w:rPr>
      </w:pPr>
      <w:r w:rsidRPr="00AB2F30">
        <w:rPr>
          <w:rFonts w:eastAsia="Andale Sans UI" w:cs="Times New Roman"/>
          <w:bCs/>
          <w:szCs w:val="24"/>
          <w:lang w:bidi="en-US"/>
        </w:rPr>
        <w:t xml:space="preserve">        5</w:t>
      </w:r>
      <w:r w:rsidRPr="00AB2F30">
        <w:rPr>
          <w:rFonts w:eastAsia="Andale Sans UI" w:cs="Times New Roman"/>
          <w:szCs w:val="24"/>
          <w:lang w:bidi="en-US"/>
        </w:rPr>
        <w:t>. Tiekėjas privalo:</w:t>
      </w:r>
    </w:p>
    <w:p w14:paraId="6B68CEC2" w14:textId="77777777" w:rsidR="00C40234" w:rsidRPr="00AB2F30" w:rsidRDefault="00C40234" w:rsidP="004A3BAE">
      <w:pPr>
        <w:widowControl w:val="0"/>
        <w:tabs>
          <w:tab w:val="left" w:pos="993"/>
        </w:tabs>
        <w:suppressAutoHyphens/>
        <w:spacing w:after="0" w:line="240" w:lineRule="auto"/>
        <w:ind w:firstLine="440"/>
        <w:jc w:val="both"/>
        <w:rPr>
          <w:rFonts w:eastAsia="Andale Sans UI" w:cs="Times New Roman"/>
          <w:szCs w:val="24"/>
          <w:lang w:bidi="en-US"/>
        </w:rPr>
      </w:pPr>
      <w:r w:rsidRPr="00AB2F30">
        <w:rPr>
          <w:rFonts w:eastAsia="Andale Sans UI" w:cs="Times New Roman"/>
          <w:szCs w:val="24"/>
          <w:lang w:bidi="en-US"/>
        </w:rPr>
        <w:t xml:space="preserve"> 5.1. Perkančiosios organizacijos </w:t>
      </w:r>
      <w:r w:rsidR="00E45B35" w:rsidRPr="00AB2F30">
        <w:rPr>
          <w:rFonts w:eastAsia="Andale Sans UI" w:cs="Times New Roman"/>
          <w:szCs w:val="24"/>
          <w:lang w:bidi="en-US"/>
        </w:rPr>
        <w:t>valtis ir jų variklius</w:t>
      </w:r>
      <w:r w:rsidRPr="00AB2F30">
        <w:rPr>
          <w:rFonts w:eastAsia="Andale Sans UI" w:cs="Times New Roman"/>
          <w:szCs w:val="24"/>
          <w:lang w:bidi="en-US"/>
        </w:rPr>
        <w:t xml:space="preserve"> remontuoti nedelsiant pirmumo prioriteto tvarka;</w:t>
      </w:r>
    </w:p>
    <w:p w14:paraId="6B68CEC3" w14:textId="77777777" w:rsidR="00C40234" w:rsidRPr="00AB2F30" w:rsidRDefault="00C40234" w:rsidP="00C40234">
      <w:pPr>
        <w:widowControl w:val="0"/>
        <w:tabs>
          <w:tab w:val="left" w:pos="0"/>
        </w:tabs>
        <w:suppressAutoHyphens/>
        <w:spacing w:after="0" w:line="240" w:lineRule="auto"/>
        <w:jc w:val="both"/>
        <w:rPr>
          <w:rFonts w:eastAsia="Andale Sans UI" w:cs="Times New Roman"/>
          <w:szCs w:val="24"/>
          <w:lang w:bidi="en-US"/>
        </w:rPr>
      </w:pPr>
      <w:r w:rsidRPr="00AB2F30">
        <w:rPr>
          <w:rFonts w:eastAsia="Andale Sans UI" w:cs="Times New Roman"/>
          <w:szCs w:val="24"/>
          <w:lang w:bidi="en-US"/>
        </w:rPr>
        <w:t xml:space="preserve">         5.2. paslaugas suteikti ne vėliau kaip per 2 (dvi) darbo dienas, o suderinus su Perkančiąja organizacija, ne vėliau kaip per 10 (dešimt) darbo dienų nuo </w:t>
      </w:r>
      <w:r w:rsidR="001304B5" w:rsidRPr="00AB2F30">
        <w:rPr>
          <w:rFonts w:eastAsia="Andale Sans UI" w:cs="Times New Roman"/>
          <w:szCs w:val="24"/>
          <w:lang w:bidi="en-US"/>
        </w:rPr>
        <w:t>valties ar jos variklio</w:t>
      </w:r>
      <w:r w:rsidRPr="00AB2F30">
        <w:rPr>
          <w:rFonts w:eastAsia="Andale Sans UI" w:cs="Times New Roman"/>
          <w:szCs w:val="24"/>
          <w:lang w:bidi="en-US"/>
        </w:rPr>
        <w:t xml:space="preserve"> pateikimo;</w:t>
      </w:r>
    </w:p>
    <w:p w14:paraId="6B68CEC4" w14:textId="330D38AC" w:rsidR="00C40234" w:rsidRPr="00AB2F30" w:rsidRDefault="00C40234" w:rsidP="00C40234">
      <w:pPr>
        <w:widowControl w:val="0"/>
        <w:suppressAutoHyphens/>
        <w:spacing w:after="0" w:line="240" w:lineRule="auto"/>
        <w:jc w:val="both"/>
        <w:rPr>
          <w:rFonts w:eastAsia="Andale Sans UI" w:cs="Times New Roman"/>
          <w:szCs w:val="24"/>
          <w:lang w:bidi="en-US"/>
        </w:rPr>
      </w:pPr>
      <w:r w:rsidRPr="00AB2F30">
        <w:rPr>
          <w:rFonts w:eastAsia="Andale Sans UI" w:cs="Times New Roman"/>
          <w:szCs w:val="24"/>
          <w:lang w:bidi="en-US"/>
        </w:rPr>
        <w:t xml:space="preserve">         5.3. atsakyti už nekokybišką paslaugų suteikimą bei dėl to galimą </w:t>
      </w:r>
      <w:r w:rsidR="001304B5" w:rsidRPr="00AB2F30">
        <w:rPr>
          <w:rFonts w:eastAsia="Andale Sans UI" w:cs="Times New Roman"/>
          <w:szCs w:val="24"/>
          <w:lang w:bidi="en-US"/>
        </w:rPr>
        <w:t xml:space="preserve">valties ir </w:t>
      </w:r>
      <w:r w:rsidR="00FB2D90" w:rsidRPr="00AB2F30">
        <w:rPr>
          <w:rFonts w:eastAsia="Andale Sans UI" w:cs="Times New Roman"/>
          <w:szCs w:val="24"/>
          <w:lang w:bidi="en-US"/>
        </w:rPr>
        <w:t>j</w:t>
      </w:r>
      <w:r w:rsidR="00FB2D90">
        <w:rPr>
          <w:rFonts w:eastAsia="Andale Sans UI" w:cs="Times New Roman"/>
          <w:szCs w:val="24"/>
          <w:lang w:bidi="en-US"/>
        </w:rPr>
        <w:t>os</w:t>
      </w:r>
      <w:r w:rsidR="00FB2D90" w:rsidRPr="00AB2F30">
        <w:rPr>
          <w:rFonts w:eastAsia="Andale Sans UI" w:cs="Times New Roman"/>
          <w:szCs w:val="24"/>
          <w:lang w:bidi="en-US"/>
        </w:rPr>
        <w:t xml:space="preserve"> </w:t>
      </w:r>
      <w:r w:rsidR="001304B5" w:rsidRPr="00AB2F30">
        <w:rPr>
          <w:rFonts w:eastAsia="Andale Sans UI" w:cs="Times New Roman"/>
          <w:szCs w:val="24"/>
          <w:lang w:bidi="en-US"/>
        </w:rPr>
        <w:t>variklio</w:t>
      </w:r>
      <w:r w:rsidR="00FB2D90">
        <w:rPr>
          <w:rFonts w:eastAsia="Andale Sans UI" w:cs="Times New Roman"/>
          <w:szCs w:val="24"/>
          <w:lang w:bidi="en-US"/>
        </w:rPr>
        <w:t xml:space="preserve"> gedimą</w:t>
      </w:r>
      <w:r w:rsidRPr="00AB2F30">
        <w:rPr>
          <w:rFonts w:eastAsia="Andale Sans UI" w:cs="Times New Roman"/>
          <w:szCs w:val="24"/>
          <w:lang w:bidi="en-US"/>
        </w:rPr>
        <w:t>, jei neįrodo, kad gedimas atsirado ne dėl jo kaltės;</w:t>
      </w:r>
    </w:p>
    <w:p w14:paraId="6B68CEC5" w14:textId="77777777" w:rsidR="00C40234" w:rsidRPr="00AB2F30" w:rsidRDefault="00C40234" w:rsidP="00C40234">
      <w:pPr>
        <w:widowControl w:val="0"/>
        <w:suppressAutoHyphens/>
        <w:spacing w:after="0" w:line="240" w:lineRule="auto"/>
        <w:jc w:val="both"/>
        <w:rPr>
          <w:rFonts w:eastAsia="Andale Sans UI" w:cs="Times New Roman"/>
          <w:szCs w:val="24"/>
          <w:lang w:bidi="en-US"/>
        </w:rPr>
      </w:pPr>
      <w:r w:rsidRPr="00AB2F30">
        <w:rPr>
          <w:rFonts w:eastAsia="Andale Sans UI" w:cs="Times New Roman"/>
          <w:szCs w:val="24"/>
          <w:lang w:bidi="en-US"/>
        </w:rPr>
        <w:t xml:space="preserve">         5.4. sudaryti galimybę Perkančiajai organizacijai  kontroliuoti materialinių vertybių (originalių detalių ir remonto medžiagų) panaudojimą, jų kainą, darbo laiko sąnaudas atitinkamoms paslaugoms;</w:t>
      </w:r>
    </w:p>
    <w:p w14:paraId="6B68CEC6" w14:textId="77777777" w:rsidR="00C40234" w:rsidRPr="00AB2F30" w:rsidRDefault="00C40234" w:rsidP="00C40234">
      <w:pPr>
        <w:widowControl w:val="0"/>
        <w:suppressAutoHyphens/>
        <w:spacing w:after="0" w:line="240" w:lineRule="auto"/>
        <w:jc w:val="both"/>
        <w:rPr>
          <w:rFonts w:eastAsia="Andale Sans UI" w:cs="Times New Roman"/>
          <w:szCs w:val="24"/>
          <w:lang w:bidi="en-US"/>
        </w:rPr>
      </w:pPr>
      <w:r w:rsidRPr="00AB2F30">
        <w:rPr>
          <w:rFonts w:eastAsia="Andale Sans UI" w:cs="Times New Roman"/>
          <w:szCs w:val="24"/>
          <w:lang w:bidi="en-US"/>
        </w:rPr>
        <w:t xml:space="preserve">         5.5. pirkimo sutarties vykdymo metu priimamus sprendimus, susijusius su išlaidomis, įskaitytinomis į tiekėjui pagal sutartį mokėtiną kainą, su Perkančiąja organizacija derinti iš anksto;</w:t>
      </w:r>
    </w:p>
    <w:p w14:paraId="6B68CEC7" w14:textId="77777777" w:rsidR="001304B5" w:rsidRPr="00AB2F30" w:rsidRDefault="00C40234" w:rsidP="00C40234">
      <w:pPr>
        <w:widowControl w:val="0"/>
        <w:suppressAutoHyphens/>
        <w:spacing w:after="0" w:line="240" w:lineRule="auto"/>
        <w:jc w:val="both"/>
        <w:rPr>
          <w:rFonts w:eastAsia="Andale Sans UI" w:cs="Times New Roman"/>
          <w:szCs w:val="24"/>
          <w:lang w:bidi="en-US"/>
        </w:rPr>
      </w:pPr>
      <w:r w:rsidRPr="00AB2F30">
        <w:rPr>
          <w:rFonts w:eastAsia="Andale Sans UI" w:cs="Times New Roman"/>
          <w:szCs w:val="24"/>
          <w:lang w:bidi="en-US"/>
        </w:rPr>
        <w:t xml:space="preserve">         5.6. paslaugų teikimo metu užtikrinti Perkančiosios organizacijos </w:t>
      </w:r>
      <w:r w:rsidR="001304B5" w:rsidRPr="00AB2F30">
        <w:rPr>
          <w:rFonts w:eastAsia="Andale Sans UI" w:cs="Times New Roman"/>
          <w:szCs w:val="24"/>
          <w:lang w:bidi="en-US"/>
        </w:rPr>
        <w:t>valčių ir jų variklių</w:t>
      </w:r>
      <w:r w:rsidRPr="00AB2F30">
        <w:rPr>
          <w:rFonts w:eastAsia="Andale Sans UI" w:cs="Times New Roman"/>
          <w:szCs w:val="24"/>
          <w:lang w:bidi="en-US"/>
        </w:rPr>
        <w:t xml:space="preserve"> saugumą;</w:t>
      </w:r>
    </w:p>
    <w:p w14:paraId="6B68CEC8" w14:textId="08641306" w:rsidR="00C40234" w:rsidRPr="00AB2F30" w:rsidRDefault="00C40234" w:rsidP="00C40234">
      <w:pPr>
        <w:widowControl w:val="0"/>
        <w:suppressAutoHyphens/>
        <w:spacing w:after="0" w:line="240" w:lineRule="auto"/>
        <w:jc w:val="both"/>
        <w:rPr>
          <w:rFonts w:eastAsia="Andale Sans UI" w:cs="Times New Roman"/>
          <w:szCs w:val="24"/>
          <w:lang w:bidi="en-US"/>
        </w:rPr>
      </w:pPr>
      <w:r w:rsidRPr="00AB2F30">
        <w:rPr>
          <w:rFonts w:eastAsia="Andale Sans UI" w:cs="Times New Roman"/>
          <w:szCs w:val="24"/>
          <w:lang w:bidi="en-US"/>
        </w:rPr>
        <w:t xml:space="preserve">         5.7. atliktoms paslaugoms taikyti 6 mėnesių garantiją, o detalėms ir medžiagoms – ne trumpesnę nei 12 mėnesių garantiją (išskyrus atvejus, kai gamintojas taiko trumpesnę garantiją)</w:t>
      </w:r>
      <w:r w:rsidRPr="00AB2F30">
        <w:rPr>
          <w:rFonts w:eastAsia="Andale Sans UI" w:cs="Times New Roman"/>
          <w:b/>
          <w:szCs w:val="24"/>
          <w:lang w:bidi="en-US"/>
        </w:rPr>
        <w:t>.</w:t>
      </w:r>
      <w:r w:rsidRPr="00AB2F30">
        <w:rPr>
          <w:rFonts w:eastAsia="Andale Sans UI" w:cs="Times New Roman"/>
          <w:szCs w:val="24"/>
          <w:lang w:bidi="en-US"/>
        </w:rPr>
        <w:t xml:space="preserve"> Garantiniu laikotarpiu </w:t>
      </w:r>
      <w:r w:rsidR="001304B5" w:rsidRPr="00AB2F30">
        <w:rPr>
          <w:rFonts w:eastAsia="Andale Sans UI" w:cs="Times New Roman"/>
          <w:szCs w:val="24"/>
          <w:lang w:bidi="en-US"/>
        </w:rPr>
        <w:t>valčiai ir jų varikliui</w:t>
      </w:r>
      <w:r w:rsidRPr="00AB2F30">
        <w:rPr>
          <w:rFonts w:eastAsia="Andale Sans UI" w:cs="Times New Roman"/>
          <w:szCs w:val="24"/>
          <w:lang w:bidi="en-US"/>
        </w:rPr>
        <w:t xml:space="preserve"> sugedus dėl nekokybiškai atliktų paslaugų, nekokybiškų medžiagų ar detalių, el. paštu suderinus su </w:t>
      </w:r>
      <w:r w:rsidR="00870C34">
        <w:rPr>
          <w:rFonts w:eastAsia="Andale Sans UI" w:cs="Times New Roman"/>
          <w:szCs w:val="24"/>
          <w:lang w:bidi="en-US"/>
        </w:rPr>
        <w:t>P</w:t>
      </w:r>
      <w:r w:rsidRPr="00AB2F30">
        <w:rPr>
          <w:rFonts w:eastAsia="Andale Sans UI" w:cs="Times New Roman"/>
          <w:szCs w:val="24"/>
          <w:lang w:bidi="en-US"/>
        </w:rPr>
        <w:t>erkančiąja organizacija, per 24 (dvidešimt keturias) valandas pašalinti trūkumus savo lėšomis (pašalinti defektus, pakeisti sugedusias atsargines dalis). Jei atsarginė dalis keičiama nauja, šiai pakeistai detalei skaičiuojamas naujas garantinis terminas;</w:t>
      </w:r>
    </w:p>
    <w:p w14:paraId="6B68CEC9" w14:textId="77777777" w:rsidR="00C40234" w:rsidRPr="00AB2F30" w:rsidRDefault="00C40234" w:rsidP="00C40234">
      <w:pPr>
        <w:widowControl w:val="0"/>
        <w:suppressAutoHyphens/>
        <w:spacing w:after="0" w:line="240" w:lineRule="auto"/>
        <w:ind w:firstLine="567"/>
        <w:jc w:val="both"/>
        <w:rPr>
          <w:rFonts w:eastAsia="Andale Sans UI" w:cs="Times New Roman"/>
          <w:szCs w:val="24"/>
          <w:lang w:bidi="en-US"/>
        </w:rPr>
      </w:pPr>
      <w:r w:rsidRPr="00AB2F30">
        <w:rPr>
          <w:rFonts w:eastAsia="Andale Sans UI" w:cs="Times New Roman"/>
          <w:szCs w:val="24"/>
          <w:lang w:bidi="en-US"/>
        </w:rPr>
        <w:t xml:space="preserve">5.8. Perkančiajai organizacijai  pareikalavus perduoti visas </w:t>
      </w:r>
      <w:r w:rsidR="00E45B35" w:rsidRPr="00AB2F30">
        <w:rPr>
          <w:rFonts w:eastAsia="Andale Sans UI" w:cs="Times New Roman"/>
          <w:szCs w:val="24"/>
          <w:lang w:bidi="en-US"/>
        </w:rPr>
        <w:t>valčių ir jų variklių</w:t>
      </w:r>
      <w:r w:rsidRPr="00AB2F30">
        <w:rPr>
          <w:rFonts w:eastAsia="Andale Sans UI" w:cs="Times New Roman"/>
          <w:szCs w:val="24"/>
          <w:lang w:bidi="en-US"/>
        </w:rPr>
        <w:t xml:space="preserve"> remontuoti ar techniškai aptarnauti panaudotų detalių ar medžiagų pirkimo dokumentų kopijas bei gamintojo sertifikatus;</w:t>
      </w:r>
    </w:p>
    <w:p w14:paraId="6B68CECA" w14:textId="77777777" w:rsidR="00C40234" w:rsidRPr="00AB2F30" w:rsidRDefault="00C40234" w:rsidP="00FD4353">
      <w:pPr>
        <w:widowControl w:val="0"/>
        <w:suppressAutoHyphens/>
        <w:spacing w:after="0" w:line="240" w:lineRule="auto"/>
        <w:ind w:firstLine="567"/>
        <w:jc w:val="both"/>
        <w:rPr>
          <w:rFonts w:eastAsia="Andale Sans UI" w:cs="Times New Roman"/>
          <w:szCs w:val="24"/>
          <w:lang w:bidi="en-US"/>
        </w:rPr>
      </w:pPr>
      <w:r w:rsidRPr="00AB2F30">
        <w:rPr>
          <w:rFonts w:eastAsia="Andale Sans UI" w:cs="Times New Roman"/>
          <w:szCs w:val="24"/>
          <w:lang w:bidi="en-US"/>
        </w:rPr>
        <w:t xml:space="preserve">5.9. užtikrinti, kad </w:t>
      </w:r>
      <w:r w:rsidR="00E45B35" w:rsidRPr="00AB2F30">
        <w:rPr>
          <w:rFonts w:eastAsia="Andale Sans UI" w:cs="Times New Roman"/>
          <w:szCs w:val="24"/>
          <w:lang w:bidi="en-US"/>
        </w:rPr>
        <w:t>valčių ir jų variklių</w:t>
      </w:r>
      <w:r w:rsidRPr="00AB2F30">
        <w:rPr>
          <w:rFonts w:eastAsia="Andale Sans UI" w:cs="Times New Roman"/>
          <w:szCs w:val="24"/>
          <w:lang w:bidi="en-US"/>
        </w:rPr>
        <w:t xml:space="preserve"> atsarginės dalys atitiktų </w:t>
      </w:r>
      <w:r w:rsidR="00E45B35" w:rsidRPr="00AB2F30">
        <w:rPr>
          <w:rFonts w:eastAsia="Andale Sans UI" w:cs="Times New Roman"/>
          <w:szCs w:val="24"/>
          <w:lang w:bidi="en-US"/>
        </w:rPr>
        <w:t>valčių ir jų variklių</w:t>
      </w:r>
      <w:r w:rsidRPr="00AB2F30">
        <w:rPr>
          <w:rFonts w:eastAsia="Andale Sans UI" w:cs="Times New Roman"/>
          <w:szCs w:val="24"/>
          <w:lang w:bidi="en-US"/>
        </w:rPr>
        <w:t xml:space="preserve"> gamintojų techninius reikalavimus detalėms bei jų kokybei;          </w:t>
      </w:r>
    </w:p>
    <w:p w14:paraId="6B68CECB" w14:textId="77777777" w:rsidR="00C40234" w:rsidRPr="00AB2F30" w:rsidRDefault="00C40234" w:rsidP="00C40234">
      <w:pPr>
        <w:widowControl w:val="0"/>
        <w:tabs>
          <w:tab w:val="left" w:pos="426"/>
        </w:tabs>
        <w:suppressAutoHyphens/>
        <w:spacing w:after="0" w:line="240" w:lineRule="auto"/>
        <w:ind w:firstLine="567"/>
        <w:jc w:val="both"/>
        <w:rPr>
          <w:rFonts w:eastAsia="Andale Sans UI" w:cs="Times New Roman"/>
          <w:szCs w:val="24"/>
          <w:lang w:bidi="en-US"/>
        </w:rPr>
      </w:pPr>
      <w:r w:rsidRPr="00AB2F30">
        <w:rPr>
          <w:rFonts w:eastAsia="Andale Sans UI" w:cs="Times New Roman"/>
          <w:szCs w:val="24"/>
          <w:lang w:bidi="en-US"/>
        </w:rPr>
        <w:t xml:space="preserve">6. Teikiant paslaugas turi būti naudojamos naujos originalios arba lygiavertės detalės ir remonto medžiagos. </w:t>
      </w:r>
      <w:r w:rsidRPr="00AB2F30">
        <w:rPr>
          <w:rFonts w:eastAsia="Andale Sans UI" w:cs="Times New Roman"/>
          <w:bCs/>
          <w:szCs w:val="24"/>
          <w:lang w:bidi="en-US"/>
        </w:rPr>
        <w:t>Naujas detales ir medžiagas, reikalingas paslaugų atlikimui, p</w:t>
      </w:r>
      <w:r w:rsidRPr="00AB2F30">
        <w:rPr>
          <w:rFonts w:eastAsia="Andale Sans UI" w:cs="Times New Roman"/>
          <w:szCs w:val="24"/>
          <w:lang w:bidi="en-US"/>
        </w:rPr>
        <w:t xml:space="preserve">aslaugų teikėjas Perkančiajai organizacijai </w:t>
      </w:r>
      <w:r w:rsidRPr="00AB2F30">
        <w:rPr>
          <w:rFonts w:eastAsia="Andale Sans UI" w:cs="Times New Roman"/>
          <w:bCs/>
          <w:szCs w:val="24"/>
          <w:lang w:bidi="en-US"/>
        </w:rPr>
        <w:t xml:space="preserve">privalo parduoti už jų savikainą (naujų detalių ir medžiagų įsigijimo kaina su pridėtinėmis išlaidomis – kelių mokestis ir kiti mokesčiai, būtini sumokėti </w:t>
      </w:r>
      <w:r w:rsidRPr="00AB2F30">
        <w:rPr>
          <w:rFonts w:eastAsia="Andale Sans UI" w:cs="Times New Roman"/>
          <w:szCs w:val="24"/>
          <w:lang w:bidi="en-US"/>
        </w:rPr>
        <w:t xml:space="preserve">teikėjui </w:t>
      </w:r>
      <w:r w:rsidRPr="00AB2F30">
        <w:rPr>
          <w:rFonts w:eastAsia="Andale Sans UI" w:cs="Times New Roman"/>
          <w:bCs/>
          <w:szCs w:val="24"/>
          <w:lang w:bidi="en-US"/>
        </w:rPr>
        <w:t xml:space="preserve">tiems įrenginiams ir medžiagoms įsigyti). Perkančioji organizacija gali pareikalauti pateikti šių detalių ir medžiagų pirkimo dokumentus. </w:t>
      </w:r>
      <w:r w:rsidRPr="00AB2F30">
        <w:rPr>
          <w:rFonts w:eastAsia="Andale Sans UI" w:cs="Times New Roman"/>
          <w:szCs w:val="24"/>
          <w:lang w:bidi="en-US"/>
        </w:rPr>
        <w:t>Tiekėjui antkainis už įsigytas originalias ar lygiavertes detales ir remonto medžiagas nėra mokamas.</w:t>
      </w:r>
    </w:p>
    <w:p w14:paraId="6B68CECC" w14:textId="5E67499A" w:rsidR="00C40234" w:rsidRPr="00AB2F30" w:rsidRDefault="00C40234" w:rsidP="00C40234">
      <w:pPr>
        <w:widowControl w:val="0"/>
        <w:tabs>
          <w:tab w:val="left" w:pos="851"/>
        </w:tabs>
        <w:suppressAutoHyphens/>
        <w:spacing w:after="0" w:line="240" w:lineRule="auto"/>
        <w:ind w:firstLine="567"/>
        <w:jc w:val="both"/>
        <w:rPr>
          <w:rFonts w:eastAsia="Andale Sans UI" w:cs="Times New Roman"/>
          <w:szCs w:val="24"/>
          <w:lang w:bidi="en-US"/>
        </w:rPr>
      </w:pPr>
      <w:r w:rsidRPr="00AB2F30">
        <w:rPr>
          <w:rFonts w:eastAsia="Andale Sans UI" w:cs="Times New Roman"/>
          <w:szCs w:val="24"/>
          <w:lang w:bidi="en-US"/>
        </w:rPr>
        <w:t xml:space="preserve">7. Pagal poreikį teikiamoms paslaugoms turi būti </w:t>
      </w:r>
      <w:r w:rsidR="00641C90">
        <w:rPr>
          <w:rFonts w:eastAsia="Andale Sans UI" w:cs="Times New Roman"/>
          <w:szCs w:val="24"/>
          <w:lang w:bidi="en-US"/>
        </w:rPr>
        <w:t>taikomos tiekėjo pasiūlyme nurodytos medžiagų ir darbų kainos</w:t>
      </w:r>
      <w:r w:rsidRPr="00AB2F30">
        <w:rPr>
          <w:rFonts w:eastAsia="Andale Sans UI" w:cs="Times New Roman"/>
          <w:szCs w:val="24"/>
          <w:lang w:bidi="en-US"/>
        </w:rPr>
        <w:t xml:space="preserve">. </w:t>
      </w:r>
      <w:r w:rsidR="00641C90">
        <w:rPr>
          <w:rFonts w:eastAsia="Andale Sans UI" w:cs="Times New Roman"/>
          <w:szCs w:val="24"/>
          <w:lang w:bidi="en-US"/>
        </w:rPr>
        <w:t>Šios kainos taikomos</w:t>
      </w:r>
      <w:r w:rsidRPr="00AB2F30">
        <w:rPr>
          <w:rFonts w:eastAsia="Andale Sans UI" w:cs="Times New Roman"/>
          <w:szCs w:val="24"/>
          <w:lang w:bidi="en-US"/>
        </w:rPr>
        <w:t xml:space="preserve"> visą sutarties galiojimo laikotarpį ir negali būti </w:t>
      </w:r>
      <w:r w:rsidR="00641C90">
        <w:rPr>
          <w:rFonts w:eastAsia="Andale Sans UI" w:cs="Times New Roman"/>
          <w:szCs w:val="24"/>
          <w:lang w:bidi="en-US"/>
        </w:rPr>
        <w:t>keičiamos, išskyrus sutartyje numatytus atvejus</w:t>
      </w:r>
      <w:r w:rsidRPr="00AB2F30">
        <w:rPr>
          <w:rFonts w:eastAsia="Andale Sans UI" w:cs="Times New Roman"/>
          <w:szCs w:val="24"/>
          <w:lang w:bidi="en-US"/>
        </w:rPr>
        <w:t>.</w:t>
      </w:r>
    </w:p>
    <w:p w14:paraId="6B68CECD" w14:textId="050D67A6" w:rsidR="00C40234" w:rsidRPr="00AB2F30" w:rsidRDefault="00C40234" w:rsidP="00C40234">
      <w:pPr>
        <w:tabs>
          <w:tab w:val="left" w:pos="0"/>
          <w:tab w:val="left" w:pos="851"/>
          <w:tab w:val="left" w:pos="993"/>
        </w:tabs>
        <w:suppressAutoHyphens/>
        <w:spacing w:after="0" w:line="240" w:lineRule="auto"/>
        <w:ind w:firstLine="550"/>
        <w:jc w:val="both"/>
        <w:rPr>
          <w:rFonts w:eastAsia="Times New Roman" w:cs="Times New Roman"/>
          <w:szCs w:val="24"/>
          <w:lang w:eastAsia="ar-SA"/>
        </w:rPr>
      </w:pPr>
      <w:r w:rsidRPr="00AB2F30">
        <w:rPr>
          <w:rFonts w:eastAsia="Times New Roman" w:cs="Times New Roman"/>
          <w:szCs w:val="24"/>
          <w:lang w:eastAsia="ar-SA"/>
        </w:rPr>
        <w:t xml:space="preserve">8. Esant Perkančiosios organizacijos poreikiui, tiekėjas privalės ne didesniais kaip užsakymo </w:t>
      </w:r>
      <w:r w:rsidR="00641C90">
        <w:rPr>
          <w:rFonts w:eastAsia="Times New Roman" w:cs="Times New Roman"/>
          <w:szCs w:val="24"/>
          <w:lang w:eastAsia="ar-SA"/>
        </w:rPr>
        <w:t>pateikimo dieną</w:t>
      </w:r>
      <w:r w:rsidRPr="00AB2F30">
        <w:rPr>
          <w:rFonts w:eastAsia="Times New Roman" w:cs="Times New Roman"/>
          <w:szCs w:val="24"/>
          <w:lang w:eastAsia="ar-SA"/>
        </w:rPr>
        <w:t xml:space="preserve"> galiojančiame tiekėjo kainoraštyje numatytais įkainiais, taikant </w:t>
      </w:r>
      <w:r w:rsidR="00641C90">
        <w:rPr>
          <w:rFonts w:eastAsia="Times New Roman" w:cs="Times New Roman"/>
          <w:szCs w:val="24"/>
          <w:lang w:eastAsia="ar-SA"/>
        </w:rPr>
        <w:t>ne mažesnę kaip 10</w:t>
      </w:r>
      <w:r w:rsidR="007742EE">
        <w:rPr>
          <w:rFonts w:eastAsia="Times New Roman" w:cs="Times New Roman"/>
          <w:szCs w:val="24"/>
          <w:lang w:eastAsia="ar-SA"/>
        </w:rPr>
        <w:t> </w:t>
      </w:r>
      <w:r w:rsidR="00641C90">
        <w:rPr>
          <w:rFonts w:eastAsia="Times New Roman" w:cs="Times New Roman"/>
          <w:szCs w:val="24"/>
          <w:lang w:eastAsia="ar-SA"/>
        </w:rPr>
        <w:t>% (dešimt procentų)</w:t>
      </w:r>
      <w:r w:rsidRPr="00AB2F30">
        <w:rPr>
          <w:rFonts w:eastAsia="Times New Roman" w:cs="Times New Roman"/>
          <w:szCs w:val="24"/>
          <w:lang w:eastAsia="ar-SA"/>
        </w:rPr>
        <w:t xml:space="preserve"> nuolaidą, teikti:</w:t>
      </w:r>
    </w:p>
    <w:p w14:paraId="6B68CECE" w14:textId="77777777" w:rsidR="00C40234" w:rsidRPr="00AB2F30" w:rsidRDefault="00C40234" w:rsidP="00C40234">
      <w:pPr>
        <w:tabs>
          <w:tab w:val="left" w:pos="0"/>
          <w:tab w:val="left" w:pos="993"/>
        </w:tabs>
        <w:suppressAutoHyphens/>
        <w:spacing w:after="0" w:line="240" w:lineRule="auto"/>
        <w:ind w:left="567"/>
        <w:jc w:val="both"/>
        <w:rPr>
          <w:rFonts w:eastAsia="Times New Roman" w:cs="Times New Roman"/>
          <w:szCs w:val="24"/>
          <w:lang w:eastAsia="ar-SA"/>
        </w:rPr>
      </w:pPr>
      <w:r w:rsidRPr="00AB2F30">
        <w:rPr>
          <w:rFonts w:eastAsia="Times New Roman" w:cs="Times New Roman"/>
          <w:szCs w:val="24"/>
          <w:lang w:eastAsia="ar-SA"/>
        </w:rPr>
        <w:t>8.1. kitas pasiūlyme nenumatytas paslaugas;</w:t>
      </w:r>
    </w:p>
    <w:p w14:paraId="6B68CECF" w14:textId="77777777" w:rsidR="00C40234" w:rsidRPr="00AB2F30" w:rsidRDefault="00C40234" w:rsidP="00C40234">
      <w:pPr>
        <w:tabs>
          <w:tab w:val="left" w:pos="0"/>
          <w:tab w:val="left" w:pos="993"/>
        </w:tabs>
        <w:suppressAutoHyphens/>
        <w:spacing w:after="0" w:line="240" w:lineRule="auto"/>
        <w:ind w:firstLine="567"/>
        <w:jc w:val="both"/>
        <w:rPr>
          <w:rFonts w:eastAsia="Times New Roman" w:cs="Times New Roman"/>
          <w:szCs w:val="24"/>
          <w:lang w:eastAsia="ar-SA"/>
        </w:rPr>
      </w:pPr>
      <w:r w:rsidRPr="00AB2F30">
        <w:rPr>
          <w:rFonts w:eastAsia="Times New Roman" w:cs="Times New Roman"/>
          <w:szCs w:val="24"/>
          <w:lang w:eastAsia="ar-SA"/>
        </w:rPr>
        <w:t xml:space="preserve">8.2. kitų Perkančiosios organizacijos </w:t>
      </w:r>
      <w:r w:rsidR="00E45B35" w:rsidRPr="00AB2F30">
        <w:rPr>
          <w:rFonts w:eastAsia="Andale Sans UI" w:cs="Times New Roman"/>
          <w:szCs w:val="24"/>
          <w:lang w:bidi="en-US"/>
        </w:rPr>
        <w:t>valčių ir jų variklių</w:t>
      </w:r>
      <w:r w:rsidRPr="00AB2F30">
        <w:rPr>
          <w:rFonts w:eastAsia="Times New Roman" w:cs="Times New Roman"/>
          <w:szCs w:val="24"/>
          <w:lang w:eastAsia="ar-SA"/>
        </w:rPr>
        <w:t xml:space="preserve"> remonto ir techninio aptarnavimo paslaugas.</w:t>
      </w:r>
    </w:p>
    <w:p w14:paraId="6B68CED0" w14:textId="77777777" w:rsidR="00C40234" w:rsidRPr="00AB2F30" w:rsidRDefault="00C40234" w:rsidP="00C40234">
      <w:pPr>
        <w:widowControl w:val="0"/>
        <w:tabs>
          <w:tab w:val="left" w:pos="851"/>
        </w:tabs>
        <w:suppressAutoHyphens/>
        <w:spacing w:after="0" w:line="240" w:lineRule="auto"/>
        <w:ind w:firstLine="567"/>
        <w:jc w:val="both"/>
        <w:rPr>
          <w:rFonts w:eastAsia="Andale Sans UI" w:cs="Times New Roman"/>
          <w:szCs w:val="24"/>
          <w:lang w:bidi="en-US"/>
        </w:rPr>
      </w:pPr>
      <w:r w:rsidRPr="00AB2F30">
        <w:rPr>
          <w:rFonts w:eastAsia="Andale Sans UI" w:cs="Times New Roman"/>
          <w:szCs w:val="24"/>
          <w:lang w:bidi="en-US"/>
        </w:rPr>
        <w:t xml:space="preserve">9. Paslaugų teikimo metu teikiamos paslaugos bei detalės dalys turi atitikti reikalavimus bei apimtis, numatytas gamyklos-gamintojo, nurodytas </w:t>
      </w:r>
      <w:r w:rsidR="00E45B35" w:rsidRPr="00AB2F30">
        <w:rPr>
          <w:rFonts w:eastAsia="Andale Sans UI" w:cs="Times New Roman"/>
          <w:szCs w:val="24"/>
          <w:lang w:bidi="en-US"/>
        </w:rPr>
        <w:t>valčių ir jų variklių</w:t>
      </w:r>
      <w:r w:rsidRPr="00AB2F30">
        <w:rPr>
          <w:rFonts w:eastAsia="Andale Sans UI" w:cs="Times New Roman"/>
          <w:szCs w:val="24"/>
          <w:lang w:bidi="en-US"/>
        </w:rPr>
        <w:t xml:space="preserve"> serviso knygelėje, vartotojo instrukcijoje ar kitoje oficialioje gamyklos-gamintojos dokumentacijoje. Techninei priežiūrai turi būti naudojamos gamyklos-gamintojos nurodytas arba lygiavertes specifikacijas atitinkančios (arba aukštesnių specifikacijų) medžiagos, skysčiai, atsarginės dalys. Paslaugos turi būti teikiamos laikantis gamyklos-gamintojos nustatytų technologinių reikalavimų, naudojant rekomenduojamus įrankius ir prietaisus. </w:t>
      </w:r>
    </w:p>
    <w:p w14:paraId="6B68CED1" w14:textId="77777777" w:rsidR="00C40234" w:rsidRPr="00AB2F30" w:rsidRDefault="00C40234" w:rsidP="00C40234">
      <w:pPr>
        <w:widowControl w:val="0"/>
        <w:tabs>
          <w:tab w:val="left" w:pos="851"/>
        </w:tabs>
        <w:suppressAutoHyphens/>
        <w:spacing w:after="0" w:line="240" w:lineRule="auto"/>
        <w:ind w:firstLine="567"/>
        <w:jc w:val="both"/>
        <w:rPr>
          <w:rFonts w:eastAsia="Andale Sans UI" w:cs="Times New Roman"/>
          <w:szCs w:val="24"/>
          <w:lang w:bidi="en-US"/>
        </w:rPr>
      </w:pPr>
      <w:r w:rsidRPr="00AB2F30">
        <w:rPr>
          <w:rFonts w:eastAsia="Andale Sans UI" w:cs="Times New Roman"/>
          <w:szCs w:val="24"/>
          <w:lang w:bidi="en-US"/>
        </w:rPr>
        <w:t>10. Perkančioji organizacija pasilieka teisę pirkti Paslaugas pagal faktinį poreikį. Paslaugų kaina pateikta pasiūlyme negali keistis pasirašant paslaugų pirkimo sutartį bei sutarties galiojimo laikotarpiu.</w:t>
      </w:r>
    </w:p>
    <w:p w14:paraId="6B68CED2" w14:textId="515B73B0" w:rsidR="00C40234" w:rsidRPr="00AB2F30" w:rsidRDefault="00C40234" w:rsidP="00C40234">
      <w:pPr>
        <w:widowControl w:val="0"/>
        <w:suppressAutoHyphens/>
        <w:spacing w:after="0" w:line="240" w:lineRule="auto"/>
        <w:ind w:left="72" w:firstLine="288"/>
        <w:jc w:val="both"/>
        <w:rPr>
          <w:rFonts w:eastAsia="Andale Sans UI" w:cs="Times New Roman"/>
          <w:szCs w:val="24"/>
          <w:lang w:bidi="en-US"/>
        </w:rPr>
      </w:pPr>
      <w:r w:rsidRPr="00AB2F30">
        <w:rPr>
          <w:rFonts w:eastAsia="Andale Sans UI" w:cs="Times New Roman"/>
          <w:szCs w:val="24"/>
          <w:lang w:bidi="en-US"/>
        </w:rPr>
        <w:t xml:space="preserve">   11. Paslaugos teikiamos be išankstinio apmokėjimo. </w:t>
      </w:r>
    </w:p>
    <w:p w14:paraId="6B68CED3" w14:textId="7FAEE881" w:rsidR="00C40234" w:rsidRPr="00AB2F30" w:rsidRDefault="00C40234" w:rsidP="001304B5">
      <w:pPr>
        <w:widowControl w:val="0"/>
        <w:suppressAutoHyphens/>
        <w:spacing w:after="0" w:line="240" w:lineRule="auto"/>
        <w:jc w:val="both"/>
        <w:rPr>
          <w:rFonts w:cs="Times New Roman"/>
          <w:szCs w:val="24"/>
        </w:rPr>
      </w:pPr>
      <w:r w:rsidRPr="00AB2F30">
        <w:rPr>
          <w:rFonts w:eastAsia="Andale Sans UI" w:cs="Times New Roman"/>
          <w:szCs w:val="24"/>
          <w:lang w:bidi="en-US"/>
        </w:rPr>
        <w:t xml:space="preserve">         12. </w:t>
      </w:r>
      <w:r w:rsidRPr="00AB2F30">
        <w:rPr>
          <w:rFonts w:eastAsia="Andale Sans UI" w:cs="Times New Roman"/>
          <w:bCs/>
          <w:szCs w:val="24"/>
          <w:lang w:bidi="en-US"/>
        </w:rPr>
        <w:t>Perkančioji organizacija nėra pridėtinės vertės mokesčio mokėtoja.</w:t>
      </w:r>
    </w:p>
    <w:p w14:paraId="6B68CED4" w14:textId="0917D8EA" w:rsidR="002A7AAD" w:rsidRDefault="002A7AAD" w:rsidP="002A7AAD">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 xml:space="preserve">         13. Perkančios organizacijos preliminarus perkamų paslaugų sąrašas pateiktas </w:t>
      </w:r>
      <w:r w:rsidR="00870C34">
        <w:rPr>
          <w:rFonts w:eastAsia="Andale Sans UI" w:cs="Times New Roman"/>
          <w:bCs/>
          <w:szCs w:val="24"/>
          <w:lang w:bidi="en-US"/>
        </w:rPr>
        <w:t>8.</w:t>
      </w:r>
      <w:r w:rsidRPr="00AB2F30">
        <w:rPr>
          <w:rFonts w:eastAsia="Andale Sans UI" w:cs="Times New Roman"/>
          <w:bCs/>
          <w:szCs w:val="24"/>
          <w:lang w:bidi="en-US"/>
        </w:rPr>
        <w:t>2 lentelėje.</w:t>
      </w:r>
    </w:p>
    <w:p w14:paraId="72E9379C" w14:textId="77777777" w:rsidR="00F63CA2" w:rsidRPr="00AB2F30" w:rsidRDefault="00F63CA2" w:rsidP="002A7AAD">
      <w:pPr>
        <w:widowControl w:val="0"/>
        <w:suppressAutoHyphens/>
        <w:spacing w:after="0" w:line="240" w:lineRule="auto"/>
        <w:jc w:val="both"/>
        <w:rPr>
          <w:rFonts w:eastAsia="Andale Sans UI" w:cs="Times New Roman"/>
          <w:bCs/>
          <w:szCs w:val="24"/>
          <w:lang w:bidi="en-US"/>
        </w:rPr>
      </w:pPr>
    </w:p>
    <w:p w14:paraId="6B68CED5" w14:textId="2EB28DB2" w:rsidR="002A7AAD" w:rsidRPr="00AB2F30" w:rsidRDefault="00870C34" w:rsidP="00870C34">
      <w:pPr>
        <w:widowControl w:val="0"/>
        <w:suppressAutoHyphens/>
        <w:spacing w:after="0" w:line="240" w:lineRule="auto"/>
        <w:ind w:right="188"/>
        <w:jc w:val="right"/>
        <w:rPr>
          <w:rFonts w:eastAsia="Andale Sans UI" w:cs="Times New Roman"/>
          <w:szCs w:val="24"/>
          <w:lang w:bidi="en-US"/>
        </w:rPr>
      </w:pPr>
      <w:r>
        <w:rPr>
          <w:rFonts w:eastAsia="Andale Sans UI" w:cs="Times New Roman"/>
          <w:bCs/>
          <w:szCs w:val="24"/>
          <w:lang w:bidi="en-US"/>
        </w:rPr>
        <w:t>8.</w:t>
      </w:r>
      <w:r w:rsidRPr="00AB2F30">
        <w:rPr>
          <w:rFonts w:eastAsia="Andale Sans UI" w:cs="Times New Roman"/>
          <w:bCs/>
          <w:szCs w:val="24"/>
          <w:lang w:bidi="en-US"/>
        </w:rPr>
        <w:t>2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5651"/>
        <w:gridCol w:w="977"/>
        <w:gridCol w:w="2309"/>
      </w:tblGrid>
      <w:tr w:rsidR="002A7AAD" w:rsidRPr="00AB2F30" w14:paraId="6B68CEDA" w14:textId="77777777" w:rsidTr="00FD4353">
        <w:tc>
          <w:tcPr>
            <w:tcW w:w="556" w:type="dxa"/>
            <w:tcBorders>
              <w:bottom w:val="nil"/>
            </w:tcBorders>
            <w:shd w:val="clear" w:color="auto" w:fill="auto"/>
          </w:tcPr>
          <w:p w14:paraId="6B68CED6"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 xml:space="preserve">Eil. </w:t>
            </w:r>
          </w:p>
        </w:tc>
        <w:tc>
          <w:tcPr>
            <w:tcW w:w="5651" w:type="dxa"/>
            <w:tcBorders>
              <w:bottom w:val="nil"/>
            </w:tcBorders>
            <w:shd w:val="clear" w:color="auto" w:fill="auto"/>
          </w:tcPr>
          <w:p w14:paraId="6B68CED7" w14:textId="77777777" w:rsidR="002A7AAD" w:rsidRPr="00AB2F30" w:rsidRDefault="002A7AAD" w:rsidP="007742EE">
            <w:pPr>
              <w:widowControl w:val="0"/>
              <w:suppressAutoHyphens/>
              <w:spacing w:after="0" w:line="240" w:lineRule="auto"/>
              <w:jc w:val="center"/>
              <w:rPr>
                <w:rFonts w:eastAsia="Andale Sans UI" w:cs="Times New Roman"/>
                <w:bCs/>
                <w:szCs w:val="24"/>
                <w:lang w:bidi="en-US"/>
              </w:rPr>
            </w:pPr>
            <w:r w:rsidRPr="00AB2F30">
              <w:rPr>
                <w:rFonts w:eastAsia="Andale Sans UI" w:cs="Times New Roman"/>
                <w:bCs/>
                <w:szCs w:val="24"/>
                <w:lang w:bidi="en-US"/>
              </w:rPr>
              <w:t>Paslaugos</w:t>
            </w:r>
          </w:p>
        </w:tc>
        <w:tc>
          <w:tcPr>
            <w:tcW w:w="977" w:type="dxa"/>
            <w:tcBorders>
              <w:bottom w:val="nil"/>
            </w:tcBorders>
            <w:shd w:val="clear" w:color="auto" w:fill="auto"/>
          </w:tcPr>
          <w:p w14:paraId="6B68CED8" w14:textId="6E4E0D2A" w:rsidR="002A7AAD" w:rsidRPr="00AB2F30" w:rsidRDefault="002A7AAD" w:rsidP="00FD4353">
            <w:pPr>
              <w:widowControl w:val="0"/>
              <w:suppressAutoHyphens/>
              <w:spacing w:after="0" w:line="240" w:lineRule="auto"/>
              <w:jc w:val="center"/>
              <w:rPr>
                <w:rFonts w:eastAsia="Andale Sans UI" w:cs="Times New Roman"/>
                <w:bCs/>
                <w:szCs w:val="24"/>
                <w:lang w:bidi="en-US"/>
              </w:rPr>
            </w:pPr>
            <w:r w:rsidRPr="00AB2F30">
              <w:rPr>
                <w:rFonts w:eastAsia="Andale Sans UI" w:cs="Times New Roman"/>
                <w:bCs/>
                <w:szCs w:val="24"/>
                <w:lang w:bidi="en-US"/>
              </w:rPr>
              <w:t>Mat</w:t>
            </w:r>
            <w:r w:rsidR="00870C34">
              <w:rPr>
                <w:rFonts w:eastAsia="Andale Sans UI" w:cs="Times New Roman"/>
                <w:bCs/>
                <w:szCs w:val="24"/>
                <w:lang w:bidi="en-US"/>
              </w:rPr>
              <w:t>o</w:t>
            </w:r>
          </w:p>
        </w:tc>
        <w:tc>
          <w:tcPr>
            <w:tcW w:w="2309" w:type="dxa"/>
            <w:tcBorders>
              <w:bottom w:val="nil"/>
            </w:tcBorders>
            <w:shd w:val="clear" w:color="auto" w:fill="auto"/>
          </w:tcPr>
          <w:p w14:paraId="6B68CED9" w14:textId="77777777" w:rsidR="002A7AAD" w:rsidRPr="00AB2F30" w:rsidRDefault="002A7AAD" w:rsidP="00CD2574">
            <w:pPr>
              <w:widowControl w:val="0"/>
              <w:suppressAutoHyphens/>
              <w:spacing w:after="0" w:line="240" w:lineRule="auto"/>
              <w:ind w:left="-92" w:right="-62"/>
              <w:jc w:val="center"/>
              <w:rPr>
                <w:rFonts w:eastAsia="Andale Sans UI" w:cs="Times New Roman"/>
                <w:bCs/>
                <w:szCs w:val="24"/>
                <w:lang w:bidi="en-US"/>
              </w:rPr>
            </w:pPr>
            <w:r w:rsidRPr="00AB2F30">
              <w:rPr>
                <w:rFonts w:eastAsia="Andale Sans UI" w:cs="Times New Roman"/>
                <w:bCs/>
                <w:szCs w:val="24"/>
                <w:lang w:bidi="en-US"/>
              </w:rPr>
              <w:t>Preliminarus kiekis</w:t>
            </w:r>
          </w:p>
        </w:tc>
      </w:tr>
      <w:tr w:rsidR="002A7AAD" w:rsidRPr="00AB2F30" w14:paraId="6B68CEDF" w14:textId="77777777" w:rsidTr="00FD4353">
        <w:tc>
          <w:tcPr>
            <w:tcW w:w="556" w:type="dxa"/>
            <w:tcBorders>
              <w:top w:val="nil"/>
            </w:tcBorders>
            <w:shd w:val="clear" w:color="auto" w:fill="auto"/>
          </w:tcPr>
          <w:p w14:paraId="6B68CEDB"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Nr.</w:t>
            </w:r>
          </w:p>
        </w:tc>
        <w:tc>
          <w:tcPr>
            <w:tcW w:w="5651" w:type="dxa"/>
            <w:tcBorders>
              <w:top w:val="nil"/>
            </w:tcBorders>
            <w:shd w:val="clear" w:color="auto" w:fill="auto"/>
          </w:tcPr>
          <w:p w14:paraId="6B68CEDC" w14:textId="77777777" w:rsidR="002A7AAD" w:rsidRPr="00AB2F30" w:rsidRDefault="002A7AAD" w:rsidP="007742EE">
            <w:pPr>
              <w:widowControl w:val="0"/>
              <w:suppressAutoHyphens/>
              <w:spacing w:after="0" w:line="240" w:lineRule="auto"/>
              <w:jc w:val="center"/>
              <w:rPr>
                <w:rFonts w:eastAsia="Andale Sans UI" w:cs="Times New Roman"/>
                <w:bCs/>
                <w:szCs w:val="24"/>
                <w:lang w:bidi="en-US"/>
              </w:rPr>
            </w:pPr>
            <w:r w:rsidRPr="00AB2F30">
              <w:rPr>
                <w:rFonts w:eastAsia="Andale Sans UI" w:cs="Times New Roman"/>
                <w:bCs/>
                <w:szCs w:val="24"/>
                <w:lang w:bidi="en-US"/>
              </w:rPr>
              <w:t>pavadinimas</w:t>
            </w:r>
          </w:p>
        </w:tc>
        <w:tc>
          <w:tcPr>
            <w:tcW w:w="977" w:type="dxa"/>
            <w:tcBorders>
              <w:top w:val="nil"/>
            </w:tcBorders>
            <w:shd w:val="clear" w:color="auto" w:fill="auto"/>
          </w:tcPr>
          <w:p w14:paraId="6B68CEDD" w14:textId="77777777" w:rsidR="002A7AAD" w:rsidRPr="00AB2F30" w:rsidRDefault="002A7AAD" w:rsidP="00FD4353">
            <w:pPr>
              <w:widowControl w:val="0"/>
              <w:suppressAutoHyphens/>
              <w:spacing w:after="0" w:line="240" w:lineRule="auto"/>
              <w:jc w:val="center"/>
              <w:rPr>
                <w:rFonts w:eastAsia="Andale Sans UI" w:cs="Times New Roman"/>
                <w:bCs/>
                <w:szCs w:val="24"/>
                <w:lang w:bidi="en-US"/>
              </w:rPr>
            </w:pPr>
            <w:r w:rsidRPr="00AB2F30">
              <w:rPr>
                <w:rFonts w:eastAsia="Andale Sans UI" w:cs="Times New Roman"/>
                <w:bCs/>
                <w:szCs w:val="24"/>
                <w:lang w:bidi="en-US"/>
              </w:rPr>
              <w:t>vnt.</w:t>
            </w:r>
          </w:p>
        </w:tc>
        <w:tc>
          <w:tcPr>
            <w:tcW w:w="2309" w:type="dxa"/>
            <w:tcBorders>
              <w:top w:val="nil"/>
            </w:tcBorders>
            <w:shd w:val="clear" w:color="auto" w:fill="auto"/>
          </w:tcPr>
          <w:p w14:paraId="6B68CEDE" w14:textId="77777777" w:rsidR="002A7AAD" w:rsidRPr="00AB2F30" w:rsidRDefault="002A7AAD" w:rsidP="00CD2574">
            <w:pPr>
              <w:widowControl w:val="0"/>
              <w:suppressAutoHyphens/>
              <w:spacing w:after="0" w:line="240" w:lineRule="auto"/>
              <w:ind w:left="-92" w:right="-62"/>
              <w:jc w:val="center"/>
              <w:rPr>
                <w:rFonts w:eastAsia="Andale Sans UI" w:cs="Times New Roman"/>
                <w:bCs/>
                <w:szCs w:val="24"/>
                <w:lang w:bidi="en-US"/>
              </w:rPr>
            </w:pPr>
            <w:r w:rsidRPr="00AB2F30">
              <w:rPr>
                <w:rFonts w:eastAsia="Andale Sans UI" w:cs="Times New Roman"/>
                <w:bCs/>
                <w:szCs w:val="24"/>
                <w:lang w:bidi="en-US"/>
              </w:rPr>
              <w:t>36 mėn. laikotarpyje</w:t>
            </w:r>
            <w:r w:rsidRPr="00AB2F30">
              <w:rPr>
                <w:rFonts w:eastAsia="Andale Sans UI" w:cs="Times New Roman"/>
                <w:szCs w:val="24"/>
                <w:lang w:bidi="en-US"/>
              </w:rPr>
              <w:t>*</w:t>
            </w:r>
          </w:p>
        </w:tc>
      </w:tr>
      <w:tr w:rsidR="002A7AAD" w:rsidRPr="00AB2F30" w14:paraId="6B68CEE9" w14:textId="77777777" w:rsidTr="00FD4353">
        <w:tc>
          <w:tcPr>
            <w:tcW w:w="556" w:type="dxa"/>
            <w:tcBorders>
              <w:right w:val="nil"/>
            </w:tcBorders>
            <w:shd w:val="clear" w:color="auto" w:fill="auto"/>
          </w:tcPr>
          <w:p w14:paraId="6B68CEE5"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p>
        </w:tc>
        <w:tc>
          <w:tcPr>
            <w:tcW w:w="5651" w:type="dxa"/>
            <w:tcBorders>
              <w:left w:val="nil"/>
              <w:right w:val="nil"/>
            </w:tcBorders>
            <w:shd w:val="clear" w:color="auto" w:fill="auto"/>
          </w:tcPr>
          <w:p w14:paraId="6B68CEE6" w14:textId="77777777" w:rsidR="002A7AAD" w:rsidRPr="00AB2F30" w:rsidRDefault="002A7AAD" w:rsidP="00FD4353">
            <w:pPr>
              <w:widowControl w:val="0"/>
              <w:suppressAutoHyphens/>
              <w:spacing w:after="0" w:line="240" w:lineRule="auto"/>
              <w:jc w:val="both"/>
              <w:rPr>
                <w:rFonts w:eastAsia="Andale Sans UI" w:cs="Times New Roman"/>
                <w:b/>
                <w:bCs/>
                <w:szCs w:val="24"/>
                <w:lang w:bidi="en-US"/>
              </w:rPr>
            </w:pPr>
            <w:r w:rsidRPr="00AB2F30">
              <w:rPr>
                <w:rFonts w:eastAsia="Andale Sans UI" w:cs="Times New Roman"/>
                <w:b/>
                <w:bCs/>
                <w:szCs w:val="24"/>
                <w:lang w:bidi="en-US"/>
              </w:rPr>
              <w:t>Diagnostikos darbai</w:t>
            </w:r>
          </w:p>
        </w:tc>
        <w:tc>
          <w:tcPr>
            <w:tcW w:w="977" w:type="dxa"/>
            <w:tcBorders>
              <w:left w:val="nil"/>
              <w:right w:val="nil"/>
            </w:tcBorders>
            <w:shd w:val="clear" w:color="auto" w:fill="auto"/>
          </w:tcPr>
          <w:p w14:paraId="6B68CEE7"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p>
        </w:tc>
        <w:tc>
          <w:tcPr>
            <w:tcW w:w="2309" w:type="dxa"/>
            <w:tcBorders>
              <w:left w:val="nil"/>
            </w:tcBorders>
            <w:shd w:val="clear" w:color="auto" w:fill="auto"/>
          </w:tcPr>
          <w:p w14:paraId="6B68CEE8"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p>
        </w:tc>
      </w:tr>
      <w:tr w:rsidR="002A7AAD" w:rsidRPr="00AB2F30" w14:paraId="6B68CEEE" w14:textId="77777777" w:rsidTr="00FD4353">
        <w:tc>
          <w:tcPr>
            <w:tcW w:w="556" w:type="dxa"/>
            <w:shd w:val="clear" w:color="auto" w:fill="auto"/>
          </w:tcPr>
          <w:p w14:paraId="6B68CEEA"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1</w:t>
            </w:r>
          </w:p>
        </w:tc>
        <w:tc>
          <w:tcPr>
            <w:tcW w:w="5651" w:type="dxa"/>
            <w:shd w:val="clear" w:color="auto" w:fill="auto"/>
            <w:vAlign w:val="center"/>
          </w:tcPr>
          <w:p w14:paraId="6B68CEEB" w14:textId="77777777" w:rsidR="002A7AAD" w:rsidRPr="00AB2F30" w:rsidRDefault="002A7AAD" w:rsidP="00FD4353">
            <w:pPr>
              <w:widowControl w:val="0"/>
              <w:suppressAutoHyphens/>
              <w:spacing w:after="0" w:line="240" w:lineRule="auto"/>
              <w:rPr>
                <w:rFonts w:eastAsia="Andale Sans UI" w:cs="Times New Roman"/>
                <w:szCs w:val="24"/>
                <w:lang w:eastAsia="lt-LT" w:bidi="en-US"/>
              </w:rPr>
            </w:pPr>
            <w:r w:rsidRPr="00AB2F30">
              <w:rPr>
                <w:rFonts w:eastAsia="Andale Sans UI" w:cs="Times New Roman"/>
                <w:szCs w:val="24"/>
                <w:lang w:eastAsia="lt-LT" w:bidi="en-US"/>
              </w:rPr>
              <w:t>Variklio diagnostikos darbai</w:t>
            </w:r>
          </w:p>
        </w:tc>
        <w:tc>
          <w:tcPr>
            <w:tcW w:w="977" w:type="dxa"/>
            <w:shd w:val="clear" w:color="auto" w:fill="auto"/>
          </w:tcPr>
          <w:p w14:paraId="6B68CEEC" w14:textId="77777777" w:rsidR="002A7AAD" w:rsidRPr="00AB2F30" w:rsidRDefault="002A7AAD" w:rsidP="00FD4353">
            <w:pPr>
              <w:widowControl w:val="0"/>
              <w:suppressAutoHyphens/>
              <w:spacing w:after="0" w:line="240" w:lineRule="auto"/>
              <w:jc w:val="center"/>
              <w:rPr>
                <w:rFonts w:eastAsia="Andale Sans UI" w:cs="Times New Roman"/>
                <w:bCs/>
                <w:szCs w:val="24"/>
                <w:lang w:bidi="en-US"/>
              </w:rPr>
            </w:pPr>
            <w:r w:rsidRPr="00AB2F30">
              <w:rPr>
                <w:rFonts w:eastAsia="Andale Sans UI" w:cs="Times New Roman"/>
                <w:bCs/>
                <w:szCs w:val="24"/>
                <w:lang w:bidi="en-US"/>
              </w:rPr>
              <w:t>vnt.</w:t>
            </w:r>
          </w:p>
        </w:tc>
        <w:tc>
          <w:tcPr>
            <w:tcW w:w="2309" w:type="dxa"/>
            <w:shd w:val="clear" w:color="auto" w:fill="auto"/>
          </w:tcPr>
          <w:p w14:paraId="6B68CEED" w14:textId="77777777" w:rsidR="002A7AAD" w:rsidRPr="00AB2F30" w:rsidRDefault="002A7AAD" w:rsidP="00FD4353">
            <w:pPr>
              <w:widowControl w:val="0"/>
              <w:suppressAutoHyphens/>
              <w:spacing w:after="0" w:line="240" w:lineRule="auto"/>
              <w:jc w:val="center"/>
              <w:rPr>
                <w:rFonts w:eastAsia="Andale Sans UI" w:cs="Times New Roman"/>
                <w:bCs/>
                <w:szCs w:val="24"/>
                <w:lang w:bidi="en-US"/>
              </w:rPr>
            </w:pPr>
            <w:r w:rsidRPr="00AB2F30">
              <w:rPr>
                <w:rFonts w:eastAsia="Andale Sans UI" w:cs="Times New Roman"/>
                <w:bCs/>
                <w:szCs w:val="24"/>
                <w:lang w:bidi="en-US"/>
              </w:rPr>
              <w:t>4</w:t>
            </w:r>
          </w:p>
        </w:tc>
      </w:tr>
      <w:tr w:rsidR="002A7AAD" w:rsidRPr="00AB2F30" w14:paraId="6B68CEF3" w14:textId="77777777" w:rsidTr="00FD4353">
        <w:tc>
          <w:tcPr>
            <w:tcW w:w="556" w:type="dxa"/>
            <w:shd w:val="clear" w:color="auto" w:fill="auto"/>
          </w:tcPr>
          <w:p w14:paraId="6B68CEEF"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2</w:t>
            </w:r>
          </w:p>
        </w:tc>
        <w:tc>
          <w:tcPr>
            <w:tcW w:w="5651" w:type="dxa"/>
            <w:shd w:val="clear" w:color="auto" w:fill="auto"/>
            <w:vAlign w:val="center"/>
          </w:tcPr>
          <w:p w14:paraId="6B68CEF0" w14:textId="77777777" w:rsidR="002A7AAD" w:rsidRPr="00AB2F30" w:rsidRDefault="002A7AAD" w:rsidP="00FD4353">
            <w:pPr>
              <w:widowControl w:val="0"/>
              <w:suppressAutoHyphens/>
              <w:spacing w:after="0" w:line="240" w:lineRule="auto"/>
              <w:rPr>
                <w:rFonts w:eastAsia="Andale Sans UI" w:cs="Times New Roman"/>
                <w:szCs w:val="24"/>
                <w:lang w:eastAsia="lt-LT" w:bidi="en-US"/>
              </w:rPr>
            </w:pPr>
            <w:r w:rsidRPr="00AB2F30">
              <w:rPr>
                <w:rFonts w:eastAsia="Andale Sans UI" w:cs="Times New Roman"/>
                <w:szCs w:val="24"/>
                <w:lang w:eastAsia="lt-LT" w:bidi="en-US"/>
              </w:rPr>
              <w:t>Elektros sistemos diagnostika</w:t>
            </w:r>
          </w:p>
        </w:tc>
        <w:tc>
          <w:tcPr>
            <w:tcW w:w="977" w:type="dxa"/>
            <w:shd w:val="clear" w:color="auto" w:fill="auto"/>
          </w:tcPr>
          <w:p w14:paraId="6B68CEF1" w14:textId="77777777" w:rsidR="002A7AAD" w:rsidRPr="00AB2F30" w:rsidRDefault="002A7AAD" w:rsidP="00FD4353">
            <w:pPr>
              <w:widowControl w:val="0"/>
              <w:suppressAutoHyphens/>
              <w:spacing w:after="0" w:line="240" w:lineRule="auto"/>
              <w:jc w:val="center"/>
              <w:rPr>
                <w:rFonts w:eastAsia="Andale Sans UI" w:cs="Times New Roman"/>
                <w:szCs w:val="24"/>
                <w:lang w:bidi="en-US"/>
              </w:rPr>
            </w:pPr>
            <w:r w:rsidRPr="00AB2F30">
              <w:rPr>
                <w:rFonts w:eastAsia="Andale Sans UI" w:cs="Times New Roman"/>
                <w:bCs/>
                <w:szCs w:val="24"/>
                <w:lang w:bidi="en-US"/>
              </w:rPr>
              <w:t>vnt.</w:t>
            </w:r>
          </w:p>
        </w:tc>
        <w:tc>
          <w:tcPr>
            <w:tcW w:w="2309" w:type="dxa"/>
            <w:shd w:val="clear" w:color="auto" w:fill="auto"/>
          </w:tcPr>
          <w:p w14:paraId="6B68CEF2" w14:textId="77777777" w:rsidR="002A7AAD" w:rsidRPr="00AB2F30" w:rsidRDefault="002A7AAD" w:rsidP="00FD4353">
            <w:pPr>
              <w:widowControl w:val="0"/>
              <w:suppressAutoHyphens/>
              <w:spacing w:after="0" w:line="240" w:lineRule="auto"/>
              <w:jc w:val="center"/>
              <w:rPr>
                <w:rFonts w:eastAsia="Andale Sans UI" w:cs="Times New Roman"/>
                <w:szCs w:val="24"/>
                <w:lang w:bidi="en-US"/>
              </w:rPr>
            </w:pPr>
            <w:r w:rsidRPr="00AB2F30">
              <w:rPr>
                <w:rFonts w:eastAsia="Andale Sans UI" w:cs="Times New Roman"/>
                <w:bCs/>
                <w:szCs w:val="24"/>
                <w:lang w:bidi="en-US"/>
              </w:rPr>
              <w:t>4</w:t>
            </w:r>
          </w:p>
        </w:tc>
      </w:tr>
      <w:tr w:rsidR="002A7AAD" w:rsidRPr="00AB2F30" w14:paraId="6B68CEF8" w14:textId="77777777" w:rsidTr="00FD4353">
        <w:tc>
          <w:tcPr>
            <w:tcW w:w="556" w:type="dxa"/>
            <w:tcBorders>
              <w:right w:val="nil"/>
            </w:tcBorders>
            <w:shd w:val="clear" w:color="auto" w:fill="auto"/>
          </w:tcPr>
          <w:p w14:paraId="6B68CEF4"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p>
        </w:tc>
        <w:tc>
          <w:tcPr>
            <w:tcW w:w="5651" w:type="dxa"/>
            <w:tcBorders>
              <w:left w:val="nil"/>
              <w:right w:val="nil"/>
            </w:tcBorders>
            <w:shd w:val="clear" w:color="auto" w:fill="auto"/>
          </w:tcPr>
          <w:p w14:paraId="6B68CEF5" w14:textId="77777777" w:rsidR="002A7AAD" w:rsidRPr="00AB2F30" w:rsidRDefault="002A7AAD" w:rsidP="00FD4353">
            <w:pPr>
              <w:widowControl w:val="0"/>
              <w:suppressAutoHyphens/>
              <w:spacing w:after="0" w:line="240" w:lineRule="auto"/>
              <w:jc w:val="both"/>
              <w:rPr>
                <w:rFonts w:eastAsia="Andale Sans UI" w:cs="Times New Roman"/>
                <w:b/>
                <w:bCs/>
                <w:szCs w:val="24"/>
                <w:lang w:bidi="en-US"/>
              </w:rPr>
            </w:pPr>
            <w:r w:rsidRPr="00AB2F30">
              <w:rPr>
                <w:rFonts w:eastAsia="Andale Sans UI" w:cs="Times New Roman"/>
                <w:b/>
                <w:bCs/>
                <w:szCs w:val="24"/>
                <w:lang w:bidi="en-US"/>
              </w:rPr>
              <w:t>Variklio remontas</w:t>
            </w:r>
          </w:p>
        </w:tc>
        <w:tc>
          <w:tcPr>
            <w:tcW w:w="977" w:type="dxa"/>
            <w:tcBorders>
              <w:left w:val="nil"/>
              <w:right w:val="nil"/>
            </w:tcBorders>
            <w:shd w:val="clear" w:color="auto" w:fill="auto"/>
          </w:tcPr>
          <w:p w14:paraId="6B68CEF6"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p>
        </w:tc>
        <w:tc>
          <w:tcPr>
            <w:tcW w:w="2309" w:type="dxa"/>
            <w:tcBorders>
              <w:left w:val="nil"/>
            </w:tcBorders>
            <w:shd w:val="clear" w:color="auto" w:fill="auto"/>
          </w:tcPr>
          <w:p w14:paraId="6B68CEF7" w14:textId="77777777" w:rsidR="002A7AAD" w:rsidRPr="00AB2F30" w:rsidRDefault="002A7AAD" w:rsidP="00FD4353">
            <w:pPr>
              <w:widowControl w:val="0"/>
              <w:suppressAutoHyphens/>
              <w:spacing w:after="0" w:line="240" w:lineRule="auto"/>
              <w:jc w:val="center"/>
              <w:rPr>
                <w:rFonts w:eastAsia="Andale Sans UI" w:cs="Times New Roman"/>
                <w:szCs w:val="24"/>
                <w:lang w:bidi="en-US"/>
              </w:rPr>
            </w:pPr>
          </w:p>
        </w:tc>
      </w:tr>
      <w:tr w:rsidR="002A7AAD" w:rsidRPr="00AB2F30" w14:paraId="6B68CEFD" w14:textId="77777777" w:rsidTr="00FD4353">
        <w:tc>
          <w:tcPr>
            <w:tcW w:w="556" w:type="dxa"/>
            <w:shd w:val="clear" w:color="auto" w:fill="auto"/>
          </w:tcPr>
          <w:p w14:paraId="6B68CEF9"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3</w:t>
            </w:r>
          </w:p>
        </w:tc>
        <w:tc>
          <w:tcPr>
            <w:tcW w:w="5651" w:type="dxa"/>
            <w:shd w:val="clear" w:color="auto" w:fill="auto"/>
            <w:vAlign w:val="center"/>
          </w:tcPr>
          <w:p w14:paraId="6B68CEFA" w14:textId="77777777" w:rsidR="002A7AAD" w:rsidRPr="00AB2F30" w:rsidRDefault="002A7AAD" w:rsidP="00FD4353">
            <w:pPr>
              <w:widowControl w:val="0"/>
              <w:suppressAutoHyphens/>
              <w:spacing w:after="0" w:line="240" w:lineRule="auto"/>
              <w:rPr>
                <w:rFonts w:eastAsia="Andale Sans UI" w:cs="Times New Roman"/>
                <w:szCs w:val="24"/>
                <w:lang w:eastAsia="lt-LT" w:bidi="en-US"/>
              </w:rPr>
            </w:pPr>
            <w:r w:rsidRPr="00AB2F30">
              <w:rPr>
                <w:rFonts w:eastAsia="Andale Sans UI" w:cs="Times New Roman"/>
                <w:szCs w:val="24"/>
                <w:lang w:eastAsia="lt-LT" w:bidi="en-US"/>
              </w:rPr>
              <w:t>Variklio alyvos keitimas</w:t>
            </w:r>
          </w:p>
        </w:tc>
        <w:tc>
          <w:tcPr>
            <w:tcW w:w="977" w:type="dxa"/>
            <w:shd w:val="clear" w:color="auto" w:fill="auto"/>
            <w:vAlign w:val="center"/>
          </w:tcPr>
          <w:p w14:paraId="6B68CEFB" w14:textId="77777777" w:rsidR="002A7AAD" w:rsidRPr="00AB2F30" w:rsidRDefault="002A7AAD" w:rsidP="00FD4353">
            <w:pPr>
              <w:widowControl w:val="0"/>
              <w:suppressAutoHyphens/>
              <w:spacing w:after="0" w:line="240" w:lineRule="auto"/>
              <w:jc w:val="center"/>
              <w:rPr>
                <w:rFonts w:eastAsia="Andale Sans UI" w:cs="Times New Roman"/>
                <w:szCs w:val="24"/>
                <w:lang w:eastAsia="lt-LT" w:bidi="en-US"/>
              </w:rPr>
            </w:pPr>
            <w:r w:rsidRPr="00AB2F30">
              <w:rPr>
                <w:rFonts w:eastAsia="Andale Sans UI" w:cs="Times New Roman"/>
                <w:szCs w:val="24"/>
                <w:lang w:eastAsia="lt-LT" w:bidi="en-US"/>
              </w:rPr>
              <w:t>vnt.</w:t>
            </w:r>
          </w:p>
        </w:tc>
        <w:tc>
          <w:tcPr>
            <w:tcW w:w="2309" w:type="dxa"/>
            <w:shd w:val="clear" w:color="auto" w:fill="auto"/>
          </w:tcPr>
          <w:p w14:paraId="6B68CEFC" w14:textId="77777777" w:rsidR="002A7AAD" w:rsidRPr="00AB2F30" w:rsidRDefault="002A7AAD" w:rsidP="00FD4353">
            <w:pPr>
              <w:widowControl w:val="0"/>
              <w:suppressAutoHyphens/>
              <w:spacing w:after="0" w:line="240" w:lineRule="auto"/>
              <w:jc w:val="center"/>
              <w:rPr>
                <w:rFonts w:eastAsia="Andale Sans UI" w:cs="Times New Roman"/>
                <w:szCs w:val="24"/>
                <w:lang w:bidi="en-US"/>
              </w:rPr>
            </w:pPr>
            <w:r w:rsidRPr="00AB2F30">
              <w:rPr>
                <w:rFonts w:eastAsia="Andale Sans UI" w:cs="Times New Roman"/>
                <w:bCs/>
                <w:szCs w:val="24"/>
                <w:lang w:bidi="en-US"/>
              </w:rPr>
              <w:t>4</w:t>
            </w:r>
          </w:p>
        </w:tc>
      </w:tr>
      <w:tr w:rsidR="002A7AAD" w:rsidRPr="00AB2F30" w14:paraId="6B68CF02" w14:textId="77777777" w:rsidTr="00FD4353">
        <w:tc>
          <w:tcPr>
            <w:tcW w:w="556" w:type="dxa"/>
            <w:shd w:val="clear" w:color="auto" w:fill="auto"/>
          </w:tcPr>
          <w:p w14:paraId="6B68CEFE"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4</w:t>
            </w:r>
          </w:p>
        </w:tc>
        <w:tc>
          <w:tcPr>
            <w:tcW w:w="5651" w:type="dxa"/>
            <w:shd w:val="clear" w:color="auto" w:fill="auto"/>
            <w:vAlign w:val="center"/>
          </w:tcPr>
          <w:p w14:paraId="6B68CEFF" w14:textId="77777777" w:rsidR="002A7AAD" w:rsidRPr="00AB2F30" w:rsidRDefault="002A7AAD" w:rsidP="00FD4353">
            <w:pPr>
              <w:widowControl w:val="0"/>
              <w:suppressAutoHyphens/>
              <w:spacing w:after="0" w:line="240" w:lineRule="auto"/>
              <w:rPr>
                <w:rFonts w:eastAsia="Andale Sans UI" w:cs="Times New Roman"/>
                <w:szCs w:val="24"/>
                <w:lang w:eastAsia="lt-LT" w:bidi="en-US"/>
              </w:rPr>
            </w:pPr>
            <w:r w:rsidRPr="00AB2F30">
              <w:rPr>
                <w:rFonts w:eastAsia="Andale Sans UI" w:cs="Times New Roman"/>
                <w:szCs w:val="24"/>
                <w:lang w:eastAsia="lt-LT" w:bidi="en-US"/>
              </w:rPr>
              <w:t>Variklio kojos alyvos keitimas</w:t>
            </w:r>
          </w:p>
        </w:tc>
        <w:tc>
          <w:tcPr>
            <w:tcW w:w="977" w:type="dxa"/>
            <w:shd w:val="clear" w:color="auto" w:fill="auto"/>
            <w:vAlign w:val="center"/>
          </w:tcPr>
          <w:p w14:paraId="6B68CF00" w14:textId="77777777" w:rsidR="002A7AAD" w:rsidRPr="00AB2F30" w:rsidRDefault="002A7AAD" w:rsidP="00FD4353">
            <w:pPr>
              <w:widowControl w:val="0"/>
              <w:suppressAutoHyphens/>
              <w:spacing w:after="0" w:line="240" w:lineRule="auto"/>
              <w:jc w:val="center"/>
              <w:rPr>
                <w:rFonts w:eastAsia="Andale Sans UI" w:cs="Times New Roman"/>
                <w:szCs w:val="24"/>
                <w:lang w:eastAsia="lt-LT" w:bidi="en-US"/>
              </w:rPr>
            </w:pPr>
            <w:r w:rsidRPr="00AB2F30">
              <w:rPr>
                <w:rFonts w:eastAsia="Andale Sans UI" w:cs="Times New Roman"/>
                <w:szCs w:val="24"/>
                <w:lang w:eastAsia="lt-LT" w:bidi="en-US"/>
              </w:rPr>
              <w:t>vnt.</w:t>
            </w:r>
          </w:p>
        </w:tc>
        <w:tc>
          <w:tcPr>
            <w:tcW w:w="2309" w:type="dxa"/>
            <w:shd w:val="clear" w:color="auto" w:fill="auto"/>
          </w:tcPr>
          <w:p w14:paraId="6B68CF01" w14:textId="77777777" w:rsidR="002A7AAD" w:rsidRPr="00AB2F30" w:rsidRDefault="002A7AAD" w:rsidP="00FD4353">
            <w:pPr>
              <w:widowControl w:val="0"/>
              <w:suppressAutoHyphens/>
              <w:spacing w:after="0" w:line="240" w:lineRule="auto"/>
              <w:jc w:val="center"/>
              <w:rPr>
                <w:rFonts w:eastAsia="Andale Sans UI" w:cs="Times New Roman"/>
                <w:szCs w:val="24"/>
                <w:lang w:bidi="en-US"/>
              </w:rPr>
            </w:pPr>
            <w:r w:rsidRPr="00AB2F30">
              <w:rPr>
                <w:rFonts w:eastAsia="Andale Sans UI" w:cs="Times New Roman"/>
                <w:bCs/>
                <w:szCs w:val="24"/>
                <w:lang w:bidi="en-US"/>
              </w:rPr>
              <w:t>4</w:t>
            </w:r>
          </w:p>
        </w:tc>
      </w:tr>
      <w:tr w:rsidR="002A7AAD" w:rsidRPr="00AB2F30" w14:paraId="6B68CF07" w14:textId="77777777" w:rsidTr="00FD4353">
        <w:tc>
          <w:tcPr>
            <w:tcW w:w="556" w:type="dxa"/>
            <w:shd w:val="clear" w:color="auto" w:fill="auto"/>
          </w:tcPr>
          <w:p w14:paraId="6B68CF03"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5</w:t>
            </w:r>
          </w:p>
        </w:tc>
        <w:tc>
          <w:tcPr>
            <w:tcW w:w="5651" w:type="dxa"/>
            <w:shd w:val="clear" w:color="auto" w:fill="auto"/>
            <w:vAlign w:val="center"/>
          </w:tcPr>
          <w:p w14:paraId="6B68CF04" w14:textId="77777777" w:rsidR="002A7AAD" w:rsidRPr="00AB2F30" w:rsidRDefault="002A7AAD" w:rsidP="00FD4353">
            <w:pPr>
              <w:widowControl w:val="0"/>
              <w:suppressAutoHyphens/>
              <w:spacing w:after="0" w:line="240" w:lineRule="auto"/>
              <w:rPr>
                <w:rFonts w:eastAsia="Andale Sans UI" w:cs="Times New Roman"/>
                <w:szCs w:val="24"/>
                <w:lang w:eastAsia="lt-LT" w:bidi="en-US"/>
              </w:rPr>
            </w:pPr>
            <w:r w:rsidRPr="00AB2F30">
              <w:rPr>
                <w:rFonts w:eastAsia="Andale Sans UI" w:cs="Times New Roman"/>
                <w:szCs w:val="24"/>
                <w:lang w:eastAsia="lt-LT" w:bidi="en-US"/>
              </w:rPr>
              <w:t>Sraigto nuėmimas/uždėjimas</w:t>
            </w:r>
          </w:p>
        </w:tc>
        <w:tc>
          <w:tcPr>
            <w:tcW w:w="977" w:type="dxa"/>
            <w:shd w:val="clear" w:color="auto" w:fill="auto"/>
            <w:vAlign w:val="center"/>
          </w:tcPr>
          <w:p w14:paraId="6B68CF05" w14:textId="77777777" w:rsidR="002A7AAD" w:rsidRPr="00AB2F30" w:rsidRDefault="002A7AAD" w:rsidP="00FD4353">
            <w:pPr>
              <w:widowControl w:val="0"/>
              <w:suppressAutoHyphens/>
              <w:spacing w:after="0" w:line="240" w:lineRule="auto"/>
              <w:jc w:val="center"/>
              <w:rPr>
                <w:rFonts w:eastAsia="Andale Sans UI" w:cs="Times New Roman"/>
                <w:szCs w:val="24"/>
                <w:lang w:eastAsia="lt-LT" w:bidi="en-US"/>
              </w:rPr>
            </w:pPr>
            <w:r w:rsidRPr="00AB2F30">
              <w:rPr>
                <w:rFonts w:eastAsia="Andale Sans UI" w:cs="Times New Roman"/>
                <w:szCs w:val="24"/>
                <w:lang w:eastAsia="lt-LT" w:bidi="en-US"/>
              </w:rPr>
              <w:t>vnt.</w:t>
            </w:r>
          </w:p>
        </w:tc>
        <w:tc>
          <w:tcPr>
            <w:tcW w:w="2309" w:type="dxa"/>
            <w:shd w:val="clear" w:color="auto" w:fill="auto"/>
          </w:tcPr>
          <w:p w14:paraId="6B68CF06" w14:textId="77777777" w:rsidR="002A7AAD" w:rsidRPr="00AB2F30" w:rsidRDefault="002A7AAD" w:rsidP="00FD4353">
            <w:pPr>
              <w:widowControl w:val="0"/>
              <w:suppressAutoHyphens/>
              <w:spacing w:after="0" w:line="240" w:lineRule="auto"/>
              <w:jc w:val="center"/>
              <w:rPr>
                <w:rFonts w:eastAsia="Andale Sans UI" w:cs="Times New Roman"/>
                <w:szCs w:val="24"/>
                <w:lang w:bidi="en-US"/>
              </w:rPr>
            </w:pPr>
            <w:r w:rsidRPr="00AB2F30">
              <w:rPr>
                <w:rFonts w:eastAsia="Andale Sans UI" w:cs="Times New Roman"/>
                <w:bCs/>
                <w:szCs w:val="24"/>
                <w:lang w:bidi="en-US"/>
              </w:rPr>
              <w:t>4</w:t>
            </w:r>
          </w:p>
        </w:tc>
      </w:tr>
      <w:tr w:rsidR="002A7AAD" w:rsidRPr="00AB2F30" w14:paraId="6B68CF0C" w14:textId="77777777" w:rsidTr="00FD4353">
        <w:tc>
          <w:tcPr>
            <w:tcW w:w="556" w:type="dxa"/>
            <w:shd w:val="clear" w:color="auto" w:fill="auto"/>
          </w:tcPr>
          <w:p w14:paraId="6B68CF08"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6</w:t>
            </w:r>
          </w:p>
        </w:tc>
        <w:tc>
          <w:tcPr>
            <w:tcW w:w="5651" w:type="dxa"/>
            <w:shd w:val="clear" w:color="auto" w:fill="auto"/>
            <w:vAlign w:val="center"/>
          </w:tcPr>
          <w:p w14:paraId="6B68CF09" w14:textId="77777777" w:rsidR="002A7AAD" w:rsidRPr="00AB2F30" w:rsidRDefault="002A7AAD" w:rsidP="00FD4353">
            <w:pPr>
              <w:widowControl w:val="0"/>
              <w:suppressAutoHyphens/>
              <w:spacing w:after="0" w:line="240" w:lineRule="auto"/>
              <w:rPr>
                <w:rFonts w:eastAsia="Andale Sans UI" w:cs="Times New Roman"/>
                <w:szCs w:val="24"/>
                <w:lang w:eastAsia="lt-LT" w:bidi="en-US"/>
              </w:rPr>
            </w:pPr>
            <w:r w:rsidRPr="00AB2F30">
              <w:rPr>
                <w:rFonts w:eastAsia="Andale Sans UI" w:cs="Times New Roman"/>
                <w:szCs w:val="24"/>
                <w:lang w:eastAsia="lt-LT" w:bidi="en-US"/>
              </w:rPr>
              <w:t xml:space="preserve">Žvakių keitimas </w:t>
            </w:r>
          </w:p>
        </w:tc>
        <w:tc>
          <w:tcPr>
            <w:tcW w:w="977" w:type="dxa"/>
            <w:shd w:val="clear" w:color="auto" w:fill="auto"/>
            <w:vAlign w:val="center"/>
          </w:tcPr>
          <w:p w14:paraId="6B68CF0A" w14:textId="77777777" w:rsidR="002A7AAD" w:rsidRPr="00AB2F30" w:rsidRDefault="002A7AAD" w:rsidP="00FD4353">
            <w:pPr>
              <w:widowControl w:val="0"/>
              <w:suppressAutoHyphens/>
              <w:spacing w:after="0" w:line="240" w:lineRule="auto"/>
              <w:jc w:val="center"/>
              <w:rPr>
                <w:rFonts w:eastAsia="Andale Sans UI" w:cs="Times New Roman"/>
                <w:szCs w:val="24"/>
                <w:lang w:eastAsia="lt-LT" w:bidi="en-US"/>
              </w:rPr>
            </w:pPr>
            <w:r w:rsidRPr="00AB2F30">
              <w:rPr>
                <w:rFonts w:eastAsia="Andale Sans UI" w:cs="Times New Roman"/>
                <w:szCs w:val="24"/>
                <w:lang w:eastAsia="lt-LT" w:bidi="en-US"/>
              </w:rPr>
              <w:t>vnt.</w:t>
            </w:r>
          </w:p>
        </w:tc>
        <w:tc>
          <w:tcPr>
            <w:tcW w:w="2309" w:type="dxa"/>
            <w:shd w:val="clear" w:color="auto" w:fill="auto"/>
          </w:tcPr>
          <w:p w14:paraId="6B68CF0B" w14:textId="77777777" w:rsidR="002A7AAD" w:rsidRPr="00AB2F30" w:rsidRDefault="002A7AAD" w:rsidP="00FD4353">
            <w:pPr>
              <w:widowControl w:val="0"/>
              <w:suppressAutoHyphens/>
              <w:spacing w:after="0" w:line="240" w:lineRule="auto"/>
              <w:jc w:val="center"/>
              <w:rPr>
                <w:rFonts w:eastAsia="Andale Sans UI" w:cs="Times New Roman"/>
                <w:szCs w:val="24"/>
                <w:lang w:bidi="en-US"/>
              </w:rPr>
            </w:pPr>
            <w:r w:rsidRPr="00AB2F30">
              <w:rPr>
                <w:rFonts w:eastAsia="Andale Sans UI" w:cs="Times New Roman"/>
                <w:bCs/>
                <w:szCs w:val="24"/>
                <w:lang w:bidi="en-US"/>
              </w:rPr>
              <w:t>4</w:t>
            </w:r>
          </w:p>
        </w:tc>
      </w:tr>
      <w:tr w:rsidR="002A7AAD" w:rsidRPr="00AB2F30" w14:paraId="6B68CF11" w14:textId="77777777" w:rsidTr="00FD4353">
        <w:tc>
          <w:tcPr>
            <w:tcW w:w="556" w:type="dxa"/>
            <w:shd w:val="clear" w:color="auto" w:fill="auto"/>
          </w:tcPr>
          <w:p w14:paraId="6B68CF0D"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7</w:t>
            </w:r>
          </w:p>
        </w:tc>
        <w:tc>
          <w:tcPr>
            <w:tcW w:w="5651" w:type="dxa"/>
            <w:shd w:val="clear" w:color="auto" w:fill="auto"/>
            <w:vAlign w:val="center"/>
          </w:tcPr>
          <w:p w14:paraId="6B68CF0E" w14:textId="77777777" w:rsidR="002A7AAD" w:rsidRPr="00AB2F30" w:rsidRDefault="002A7AAD" w:rsidP="00FD4353">
            <w:pPr>
              <w:widowControl w:val="0"/>
              <w:suppressAutoHyphens/>
              <w:spacing w:after="0" w:line="240" w:lineRule="auto"/>
              <w:rPr>
                <w:rFonts w:eastAsia="Andale Sans UI" w:cs="Times New Roman"/>
                <w:szCs w:val="24"/>
                <w:lang w:eastAsia="lt-LT" w:bidi="en-US"/>
              </w:rPr>
            </w:pPr>
            <w:r w:rsidRPr="00AB2F30">
              <w:rPr>
                <w:rFonts w:eastAsia="Andale Sans UI" w:cs="Times New Roman"/>
                <w:szCs w:val="24"/>
                <w:lang w:eastAsia="lt-LT" w:bidi="en-US"/>
              </w:rPr>
              <w:t>Aušinimo sparnuotės keitimas</w:t>
            </w:r>
          </w:p>
        </w:tc>
        <w:tc>
          <w:tcPr>
            <w:tcW w:w="977" w:type="dxa"/>
            <w:shd w:val="clear" w:color="auto" w:fill="auto"/>
            <w:vAlign w:val="center"/>
          </w:tcPr>
          <w:p w14:paraId="6B68CF0F" w14:textId="77777777" w:rsidR="002A7AAD" w:rsidRPr="00AB2F30" w:rsidRDefault="002A7AAD" w:rsidP="00FD4353">
            <w:pPr>
              <w:widowControl w:val="0"/>
              <w:suppressAutoHyphens/>
              <w:spacing w:after="0" w:line="240" w:lineRule="auto"/>
              <w:jc w:val="center"/>
              <w:rPr>
                <w:rFonts w:eastAsia="Andale Sans UI" w:cs="Times New Roman"/>
                <w:szCs w:val="24"/>
                <w:lang w:eastAsia="lt-LT" w:bidi="en-US"/>
              </w:rPr>
            </w:pPr>
            <w:r w:rsidRPr="00AB2F30">
              <w:rPr>
                <w:rFonts w:eastAsia="Andale Sans UI" w:cs="Times New Roman"/>
                <w:szCs w:val="24"/>
                <w:lang w:eastAsia="lt-LT" w:bidi="en-US"/>
              </w:rPr>
              <w:t>vnt.</w:t>
            </w:r>
          </w:p>
        </w:tc>
        <w:tc>
          <w:tcPr>
            <w:tcW w:w="2309" w:type="dxa"/>
            <w:shd w:val="clear" w:color="auto" w:fill="auto"/>
          </w:tcPr>
          <w:p w14:paraId="6B68CF10" w14:textId="77777777" w:rsidR="002A7AAD" w:rsidRPr="00AB2F30" w:rsidRDefault="002A7AAD" w:rsidP="00FD4353">
            <w:pPr>
              <w:widowControl w:val="0"/>
              <w:suppressAutoHyphens/>
              <w:spacing w:after="0" w:line="240" w:lineRule="auto"/>
              <w:jc w:val="center"/>
              <w:rPr>
                <w:rFonts w:eastAsia="Andale Sans UI" w:cs="Times New Roman"/>
                <w:szCs w:val="24"/>
                <w:lang w:bidi="en-US"/>
              </w:rPr>
            </w:pPr>
            <w:r w:rsidRPr="00AB2F30">
              <w:rPr>
                <w:rFonts w:eastAsia="Andale Sans UI" w:cs="Times New Roman"/>
                <w:bCs/>
                <w:szCs w:val="24"/>
                <w:lang w:bidi="en-US"/>
              </w:rPr>
              <w:t>2</w:t>
            </w:r>
          </w:p>
        </w:tc>
      </w:tr>
      <w:tr w:rsidR="002A7AAD" w:rsidRPr="00AB2F30" w14:paraId="6B68CF16" w14:textId="77777777" w:rsidTr="00FD4353">
        <w:tc>
          <w:tcPr>
            <w:tcW w:w="556" w:type="dxa"/>
            <w:shd w:val="clear" w:color="auto" w:fill="auto"/>
          </w:tcPr>
          <w:p w14:paraId="6B68CF12"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8</w:t>
            </w:r>
          </w:p>
        </w:tc>
        <w:tc>
          <w:tcPr>
            <w:tcW w:w="5651" w:type="dxa"/>
            <w:shd w:val="clear" w:color="auto" w:fill="auto"/>
            <w:vAlign w:val="center"/>
          </w:tcPr>
          <w:p w14:paraId="6B68CF13" w14:textId="77777777" w:rsidR="002A7AAD" w:rsidRPr="00AB2F30" w:rsidRDefault="002A7AAD" w:rsidP="00FD4353">
            <w:pPr>
              <w:widowControl w:val="0"/>
              <w:suppressAutoHyphens/>
              <w:spacing w:after="0" w:line="240" w:lineRule="auto"/>
              <w:rPr>
                <w:rFonts w:eastAsia="Andale Sans UI" w:cs="Times New Roman"/>
                <w:szCs w:val="24"/>
                <w:lang w:eastAsia="lt-LT" w:bidi="en-US"/>
              </w:rPr>
            </w:pPr>
            <w:r w:rsidRPr="00AB2F30">
              <w:rPr>
                <w:rFonts w:eastAsia="Andale Sans UI" w:cs="Times New Roman"/>
                <w:szCs w:val="24"/>
                <w:lang w:eastAsia="lt-LT" w:bidi="en-US"/>
              </w:rPr>
              <w:t>Cilindrų galvutės keitimas</w:t>
            </w:r>
          </w:p>
        </w:tc>
        <w:tc>
          <w:tcPr>
            <w:tcW w:w="977" w:type="dxa"/>
            <w:shd w:val="clear" w:color="auto" w:fill="auto"/>
            <w:vAlign w:val="center"/>
          </w:tcPr>
          <w:p w14:paraId="6B68CF14" w14:textId="77777777" w:rsidR="002A7AAD" w:rsidRPr="00AB2F30" w:rsidRDefault="002A7AAD" w:rsidP="00FD4353">
            <w:pPr>
              <w:widowControl w:val="0"/>
              <w:suppressAutoHyphens/>
              <w:spacing w:after="0" w:line="240" w:lineRule="auto"/>
              <w:jc w:val="center"/>
              <w:rPr>
                <w:rFonts w:eastAsia="Andale Sans UI" w:cs="Times New Roman"/>
                <w:szCs w:val="24"/>
                <w:lang w:eastAsia="lt-LT" w:bidi="en-US"/>
              </w:rPr>
            </w:pPr>
            <w:r w:rsidRPr="00AB2F30">
              <w:rPr>
                <w:rFonts w:eastAsia="Andale Sans UI" w:cs="Times New Roman"/>
                <w:szCs w:val="24"/>
                <w:lang w:eastAsia="lt-LT" w:bidi="en-US"/>
              </w:rPr>
              <w:t>vnt.</w:t>
            </w:r>
          </w:p>
        </w:tc>
        <w:tc>
          <w:tcPr>
            <w:tcW w:w="2309" w:type="dxa"/>
            <w:shd w:val="clear" w:color="auto" w:fill="auto"/>
          </w:tcPr>
          <w:p w14:paraId="6B68CF15" w14:textId="77777777" w:rsidR="002A7AAD" w:rsidRPr="00AB2F30" w:rsidRDefault="002A7AAD" w:rsidP="00FD4353">
            <w:pPr>
              <w:widowControl w:val="0"/>
              <w:suppressAutoHyphens/>
              <w:spacing w:after="0" w:line="240" w:lineRule="auto"/>
              <w:jc w:val="center"/>
              <w:rPr>
                <w:rFonts w:eastAsia="Andale Sans UI" w:cs="Times New Roman"/>
                <w:szCs w:val="24"/>
                <w:lang w:bidi="en-US"/>
              </w:rPr>
            </w:pPr>
            <w:r w:rsidRPr="00AB2F30">
              <w:rPr>
                <w:rFonts w:eastAsia="Andale Sans UI" w:cs="Times New Roman"/>
                <w:bCs/>
                <w:szCs w:val="24"/>
                <w:lang w:bidi="en-US"/>
              </w:rPr>
              <w:t>1</w:t>
            </w:r>
          </w:p>
        </w:tc>
      </w:tr>
      <w:tr w:rsidR="002A7AAD" w:rsidRPr="00AB2F30" w14:paraId="6B68CF1B" w14:textId="77777777" w:rsidTr="00FD4353">
        <w:tc>
          <w:tcPr>
            <w:tcW w:w="556" w:type="dxa"/>
            <w:shd w:val="clear" w:color="auto" w:fill="auto"/>
          </w:tcPr>
          <w:p w14:paraId="6B68CF17"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9</w:t>
            </w:r>
          </w:p>
        </w:tc>
        <w:tc>
          <w:tcPr>
            <w:tcW w:w="5651" w:type="dxa"/>
            <w:shd w:val="clear" w:color="auto" w:fill="auto"/>
            <w:vAlign w:val="center"/>
          </w:tcPr>
          <w:p w14:paraId="6B68CF18" w14:textId="77777777" w:rsidR="002A7AAD" w:rsidRPr="00AB2F30" w:rsidRDefault="002A7AAD" w:rsidP="00FD4353">
            <w:pPr>
              <w:widowControl w:val="0"/>
              <w:suppressAutoHyphens/>
              <w:spacing w:after="0" w:line="240" w:lineRule="auto"/>
              <w:rPr>
                <w:rFonts w:eastAsia="Andale Sans UI" w:cs="Times New Roman"/>
                <w:szCs w:val="24"/>
                <w:lang w:eastAsia="lt-LT" w:bidi="en-US"/>
              </w:rPr>
            </w:pPr>
            <w:r w:rsidRPr="00AB2F30">
              <w:rPr>
                <w:rFonts w:eastAsia="Andale Sans UI" w:cs="Times New Roman"/>
                <w:szCs w:val="24"/>
                <w:lang w:eastAsia="lt-LT" w:bidi="en-US"/>
              </w:rPr>
              <w:t>Veleno riebokšlio keitimas</w:t>
            </w:r>
          </w:p>
        </w:tc>
        <w:tc>
          <w:tcPr>
            <w:tcW w:w="977" w:type="dxa"/>
            <w:shd w:val="clear" w:color="auto" w:fill="auto"/>
            <w:vAlign w:val="center"/>
          </w:tcPr>
          <w:p w14:paraId="6B68CF19" w14:textId="77777777" w:rsidR="002A7AAD" w:rsidRPr="00AB2F30" w:rsidRDefault="002A7AAD" w:rsidP="00FD4353">
            <w:pPr>
              <w:widowControl w:val="0"/>
              <w:suppressAutoHyphens/>
              <w:spacing w:after="0" w:line="240" w:lineRule="auto"/>
              <w:jc w:val="center"/>
              <w:rPr>
                <w:rFonts w:eastAsia="Andale Sans UI" w:cs="Times New Roman"/>
                <w:szCs w:val="24"/>
                <w:lang w:eastAsia="lt-LT" w:bidi="en-US"/>
              </w:rPr>
            </w:pPr>
            <w:r w:rsidRPr="00AB2F30">
              <w:rPr>
                <w:rFonts w:eastAsia="Andale Sans UI" w:cs="Times New Roman"/>
                <w:szCs w:val="24"/>
                <w:lang w:eastAsia="lt-LT" w:bidi="en-US"/>
              </w:rPr>
              <w:t>vnt.</w:t>
            </w:r>
          </w:p>
        </w:tc>
        <w:tc>
          <w:tcPr>
            <w:tcW w:w="2309" w:type="dxa"/>
            <w:shd w:val="clear" w:color="auto" w:fill="auto"/>
          </w:tcPr>
          <w:p w14:paraId="6B68CF1A" w14:textId="77777777" w:rsidR="002A7AAD" w:rsidRPr="00AB2F30" w:rsidRDefault="002A7AAD" w:rsidP="00FD4353">
            <w:pPr>
              <w:widowControl w:val="0"/>
              <w:suppressAutoHyphens/>
              <w:spacing w:after="0" w:line="240" w:lineRule="auto"/>
              <w:jc w:val="center"/>
              <w:rPr>
                <w:rFonts w:eastAsia="Andale Sans UI" w:cs="Times New Roman"/>
                <w:szCs w:val="24"/>
                <w:lang w:bidi="en-US"/>
              </w:rPr>
            </w:pPr>
            <w:r w:rsidRPr="00AB2F30">
              <w:rPr>
                <w:rFonts w:eastAsia="Andale Sans UI" w:cs="Times New Roman"/>
                <w:bCs/>
                <w:szCs w:val="24"/>
                <w:lang w:bidi="en-US"/>
              </w:rPr>
              <w:t>1</w:t>
            </w:r>
          </w:p>
        </w:tc>
      </w:tr>
      <w:tr w:rsidR="002A7AAD" w:rsidRPr="00AB2F30" w14:paraId="6B68CF20" w14:textId="77777777" w:rsidTr="00FD4353">
        <w:tc>
          <w:tcPr>
            <w:tcW w:w="556" w:type="dxa"/>
            <w:shd w:val="clear" w:color="auto" w:fill="auto"/>
          </w:tcPr>
          <w:p w14:paraId="6B68CF1C"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10</w:t>
            </w:r>
          </w:p>
        </w:tc>
        <w:tc>
          <w:tcPr>
            <w:tcW w:w="5651" w:type="dxa"/>
            <w:shd w:val="clear" w:color="auto" w:fill="auto"/>
            <w:vAlign w:val="center"/>
          </w:tcPr>
          <w:p w14:paraId="6B68CF1D" w14:textId="435BF77F" w:rsidR="002A7AAD" w:rsidRPr="00AB2F30" w:rsidRDefault="002A7AAD" w:rsidP="00FD4353">
            <w:pPr>
              <w:widowControl w:val="0"/>
              <w:suppressAutoHyphens/>
              <w:spacing w:after="0" w:line="240" w:lineRule="auto"/>
              <w:rPr>
                <w:rFonts w:eastAsia="Andale Sans UI" w:cs="Times New Roman"/>
                <w:szCs w:val="24"/>
                <w:lang w:eastAsia="lt-LT" w:bidi="en-US"/>
              </w:rPr>
            </w:pPr>
            <w:r w:rsidRPr="00AB2F30">
              <w:rPr>
                <w:rFonts w:eastAsia="Andale Sans UI" w:cs="Times New Roman"/>
                <w:szCs w:val="24"/>
                <w:lang w:eastAsia="lt-LT" w:bidi="en-US"/>
              </w:rPr>
              <w:t>St</w:t>
            </w:r>
            <w:r w:rsidR="005B0CB8">
              <w:rPr>
                <w:rFonts w:eastAsia="Andale Sans UI" w:cs="Times New Roman"/>
                <w:szCs w:val="24"/>
                <w:lang w:eastAsia="lt-LT" w:bidi="en-US"/>
              </w:rPr>
              <w:t>ū</w:t>
            </w:r>
            <w:r w:rsidRPr="00AB2F30">
              <w:rPr>
                <w:rFonts w:eastAsia="Andale Sans UI" w:cs="Times New Roman"/>
                <w:szCs w:val="24"/>
                <w:lang w:eastAsia="lt-LT" w:bidi="en-US"/>
              </w:rPr>
              <w:t>moklio keitimas</w:t>
            </w:r>
          </w:p>
        </w:tc>
        <w:tc>
          <w:tcPr>
            <w:tcW w:w="977" w:type="dxa"/>
            <w:shd w:val="clear" w:color="auto" w:fill="auto"/>
            <w:vAlign w:val="center"/>
          </w:tcPr>
          <w:p w14:paraId="6B68CF1E" w14:textId="77777777" w:rsidR="002A7AAD" w:rsidRPr="00AB2F30" w:rsidRDefault="002A7AAD" w:rsidP="00FD4353">
            <w:pPr>
              <w:widowControl w:val="0"/>
              <w:suppressAutoHyphens/>
              <w:spacing w:after="0" w:line="240" w:lineRule="auto"/>
              <w:jc w:val="center"/>
              <w:rPr>
                <w:rFonts w:eastAsia="Andale Sans UI" w:cs="Times New Roman"/>
                <w:szCs w:val="24"/>
                <w:lang w:eastAsia="lt-LT" w:bidi="en-US"/>
              </w:rPr>
            </w:pPr>
            <w:r w:rsidRPr="00AB2F30">
              <w:rPr>
                <w:rFonts w:eastAsia="Andale Sans UI" w:cs="Times New Roman"/>
                <w:szCs w:val="24"/>
                <w:lang w:eastAsia="lt-LT" w:bidi="en-US"/>
              </w:rPr>
              <w:t>kompl.</w:t>
            </w:r>
          </w:p>
        </w:tc>
        <w:tc>
          <w:tcPr>
            <w:tcW w:w="2309" w:type="dxa"/>
            <w:shd w:val="clear" w:color="auto" w:fill="auto"/>
          </w:tcPr>
          <w:p w14:paraId="6B68CF1F" w14:textId="77777777" w:rsidR="002A7AAD" w:rsidRPr="00AB2F30" w:rsidRDefault="002A7AAD" w:rsidP="00FD4353">
            <w:pPr>
              <w:widowControl w:val="0"/>
              <w:suppressAutoHyphens/>
              <w:spacing w:after="0" w:line="240" w:lineRule="auto"/>
              <w:jc w:val="center"/>
              <w:rPr>
                <w:rFonts w:eastAsia="Andale Sans UI" w:cs="Times New Roman"/>
                <w:szCs w:val="24"/>
                <w:lang w:bidi="en-US"/>
              </w:rPr>
            </w:pPr>
            <w:r w:rsidRPr="00AB2F30">
              <w:rPr>
                <w:rFonts w:eastAsia="Andale Sans UI" w:cs="Times New Roman"/>
                <w:bCs/>
                <w:szCs w:val="24"/>
                <w:lang w:bidi="en-US"/>
              </w:rPr>
              <w:t>4</w:t>
            </w:r>
          </w:p>
        </w:tc>
      </w:tr>
      <w:tr w:rsidR="002A7AAD" w:rsidRPr="00AB2F30" w14:paraId="6B68CF25" w14:textId="77777777" w:rsidTr="00FD4353">
        <w:tc>
          <w:tcPr>
            <w:tcW w:w="556" w:type="dxa"/>
            <w:shd w:val="clear" w:color="auto" w:fill="auto"/>
          </w:tcPr>
          <w:p w14:paraId="6B68CF21"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11</w:t>
            </w:r>
          </w:p>
        </w:tc>
        <w:tc>
          <w:tcPr>
            <w:tcW w:w="5651" w:type="dxa"/>
            <w:shd w:val="clear" w:color="auto" w:fill="auto"/>
            <w:vAlign w:val="center"/>
          </w:tcPr>
          <w:p w14:paraId="6B68CF22" w14:textId="77777777" w:rsidR="002A7AAD" w:rsidRPr="00AB2F30" w:rsidRDefault="002A7AAD" w:rsidP="00FD4353">
            <w:pPr>
              <w:widowControl w:val="0"/>
              <w:suppressAutoHyphens/>
              <w:spacing w:after="0" w:line="240" w:lineRule="auto"/>
              <w:rPr>
                <w:rFonts w:eastAsia="Andale Sans UI" w:cs="Times New Roman"/>
                <w:szCs w:val="24"/>
                <w:lang w:eastAsia="lt-LT" w:bidi="en-US"/>
              </w:rPr>
            </w:pPr>
            <w:r w:rsidRPr="00AB2F30">
              <w:rPr>
                <w:rFonts w:eastAsia="Andale Sans UI" w:cs="Times New Roman"/>
                <w:szCs w:val="24"/>
                <w:lang w:eastAsia="lt-LT" w:bidi="en-US"/>
              </w:rPr>
              <w:t>Veleno guolių keitimas</w:t>
            </w:r>
          </w:p>
        </w:tc>
        <w:tc>
          <w:tcPr>
            <w:tcW w:w="977" w:type="dxa"/>
            <w:shd w:val="clear" w:color="auto" w:fill="auto"/>
            <w:vAlign w:val="center"/>
          </w:tcPr>
          <w:p w14:paraId="6B68CF23" w14:textId="77777777" w:rsidR="002A7AAD" w:rsidRPr="00AB2F30" w:rsidRDefault="002A7AAD" w:rsidP="00FD4353">
            <w:pPr>
              <w:widowControl w:val="0"/>
              <w:suppressAutoHyphens/>
              <w:spacing w:after="0" w:line="240" w:lineRule="auto"/>
              <w:jc w:val="center"/>
              <w:rPr>
                <w:rFonts w:eastAsia="Andale Sans UI" w:cs="Times New Roman"/>
                <w:szCs w:val="24"/>
                <w:lang w:eastAsia="lt-LT" w:bidi="en-US"/>
              </w:rPr>
            </w:pPr>
            <w:r w:rsidRPr="00AB2F30">
              <w:rPr>
                <w:rFonts w:eastAsia="Andale Sans UI" w:cs="Times New Roman"/>
                <w:szCs w:val="24"/>
                <w:lang w:eastAsia="lt-LT" w:bidi="en-US"/>
              </w:rPr>
              <w:t>kompl.</w:t>
            </w:r>
          </w:p>
        </w:tc>
        <w:tc>
          <w:tcPr>
            <w:tcW w:w="2309" w:type="dxa"/>
            <w:shd w:val="clear" w:color="auto" w:fill="auto"/>
          </w:tcPr>
          <w:p w14:paraId="6B68CF24" w14:textId="77777777" w:rsidR="002A7AAD" w:rsidRPr="00AB2F30" w:rsidRDefault="002A7AAD" w:rsidP="00FD4353">
            <w:pPr>
              <w:widowControl w:val="0"/>
              <w:suppressAutoHyphens/>
              <w:spacing w:after="0" w:line="240" w:lineRule="auto"/>
              <w:jc w:val="center"/>
              <w:rPr>
                <w:rFonts w:eastAsia="Andale Sans UI" w:cs="Times New Roman"/>
                <w:szCs w:val="24"/>
                <w:lang w:bidi="en-US"/>
              </w:rPr>
            </w:pPr>
            <w:r w:rsidRPr="00AB2F30">
              <w:rPr>
                <w:rFonts w:eastAsia="Andale Sans UI" w:cs="Times New Roman"/>
                <w:bCs/>
                <w:szCs w:val="24"/>
                <w:lang w:bidi="en-US"/>
              </w:rPr>
              <w:t>5</w:t>
            </w:r>
          </w:p>
        </w:tc>
      </w:tr>
      <w:tr w:rsidR="002A7AAD" w:rsidRPr="00AB2F30" w14:paraId="6B68CF2A" w14:textId="77777777" w:rsidTr="00FD4353">
        <w:tc>
          <w:tcPr>
            <w:tcW w:w="556" w:type="dxa"/>
            <w:shd w:val="clear" w:color="auto" w:fill="auto"/>
          </w:tcPr>
          <w:p w14:paraId="6B68CF26"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12</w:t>
            </w:r>
          </w:p>
        </w:tc>
        <w:tc>
          <w:tcPr>
            <w:tcW w:w="5651" w:type="dxa"/>
            <w:shd w:val="clear" w:color="auto" w:fill="auto"/>
            <w:vAlign w:val="center"/>
          </w:tcPr>
          <w:p w14:paraId="6B68CF27" w14:textId="3A32AB10" w:rsidR="002A7AAD" w:rsidRPr="00AB2F30" w:rsidRDefault="002A7AAD" w:rsidP="00FD4353">
            <w:pPr>
              <w:widowControl w:val="0"/>
              <w:suppressAutoHyphens/>
              <w:spacing w:after="0" w:line="240" w:lineRule="auto"/>
              <w:rPr>
                <w:rFonts w:eastAsia="Andale Sans UI" w:cs="Times New Roman"/>
                <w:szCs w:val="24"/>
                <w:lang w:eastAsia="lt-LT" w:bidi="en-US"/>
              </w:rPr>
            </w:pPr>
            <w:r w:rsidRPr="00AB2F30">
              <w:rPr>
                <w:rFonts w:eastAsia="Andale Sans UI" w:cs="Times New Roman"/>
                <w:szCs w:val="24"/>
                <w:lang w:eastAsia="lt-LT" w:bidi="en-US"/>
              </w:rPr>
              <w:t>St</w:t>
            </w:r>
            <w:r w:rsidR="005B0CB8">
              <w:rPr>
                <w:rFonts w:eastAsia="Andale Sans UI" w:cs="Times New Roman"/>
                <w:szCs w:val="24"/>
                <w:lang w:eastAsia="lt-LT" w:bidi="en-US"/>
              </w:rPr>
              <w:t>ū</w:t>
            </w:r>
            <w:r w:rsidRPr="00AB2F30">
              <w:rPr>
                <w:rFonts w:eastAsia="Andale Sans UI" w:cs="Times New Roman"/>
                <w:szCs w:val="24"/>
                <w:lang w:eastAsia="lt-LT" w:bidi="en-US"/>
              </w:rPr>
              <w:t>moklio žiedų keitimas</w:t>
            </w:r>
          </w:p>
        </w:tc>
        <w:tc>
          <w:tcPr>
            <w:tcW w:w="977" w:type="dxa"/>
            <w:shd w:val="clear" w:color="auto" w:fill="auto"/>
            <w:vAlign w:val="center"/>
          </w:tcPr>
          <w:p w14:paraId="6B68CF28" w14:textId="77777777" w:rsidR="002A7AAD" w:rsidRPr="00AB2F30" w:rsidRDefault="002A7AAD" w:rsidP="00FD4353">
            <w:pPr>
              <w:widowControl w:val="0"/>
              <w:suppressAutoHyphens/>
              <w:spacing w:after="0" w:line="240" w:lineRule="auto"/>
              <w:jc w:val="center"/>
              <w:rPr>
                <w:rFonts w:eastAsia="Andale Sans UI" w:cs="Times New Roman"/>
                <w:szCs w:val="24"/>
                <w:lang w:eastAsia="lt-LT" w:bidi="en-US"/>
              </w:rPr>
            </w:pPr>
            <w:r w:rsidRPr="00AB2F30">
              <w:rPr>
                <w:rFonts w:eastAsia="Andale Sans UI" w:cs="Times New Roman"/>
                <w:szCs w:val="24"/>
                <w:lang w:eastAsia="lt-LT" w:bidi="en-US"/>
              </w:rPr>
              <w:t>vnt.</w:t>
            </w:r>
          </w:p>
        </w:tc>
        <w:tc>
          <w:tcPr>
            <w:tcW w:w="2309" w:type="dxa"/>
            <w:shd w:val="clear" w:color="auto" w:fill="auto"/>
          </w:tcPr>
          <w:p w14:paraId="6B68CF29" w14:textId="77777777" w:rsidR="002A7AAD" w:rsidRPr="00AB2F30" w:rsidRDefault="002A7AAD" w:rsidP="00FD4353">
            <w:pPr>
              <w:widowControl w:val="0"/>
              <w:suppressAutoHyphens/>
              <w:spacing w:after="0" w:line="240" w:lineRule="auto"/>
              <w:jc w:val="center"/>
              <w:rPr>
                <w:rFonts w:eastAsia="Andale Sans UI" w:cs="Times New Roman"/>
                <w:bCs/>
                <w:szCs w:val="24"/>
                <w:lang w:bidi="en-US"/>
              </w:rPr>
            </w:pPr>
            <w:r w:rsidRPr="00AB2F30">
              <w:rPr>
                <w:rFonts w:eastAsia="Andale Sans UI" w:cs="Times New Roman"/>
                <w:bCs/>
                <w:szCs w:val="24"/>
                <w:lang w:bidi="en-US"/>
              </w:rPr>
              <w:t>4</w:t>
            </w:r>
          </w:p>
        </w:tc>
      </w:tr>
      <w:tr w:rsidR="002A7AAD" w:rsidRPr="00AB2F30" w14:paraId="6B68CF2F" w14:textId="77777777" w:rsidTr="00FD4353">
        <w:tc>
          <w:tcPr>
            <w:tcW w:w="556" w:type="dxa"/>
            <w:tcBorders>
              <w:right w:val="nil"/>
            </w:tcBorders>
            <w:shd w:val="clear" w:color="auto" w:fill="auto"/>
          </w:tcPr>
          <w:p w14:paraId="6B68CF2B"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p>
        </w:tc>
        <w:tc>
          <w:tcPr>
            <w:tcW w:w="5651" w:type="dxa"/>
            <w:tcBorders>
              <w:left w:val="nil"/>
              <w:right w:val="nil"/>
            </w:tcBorders>
            <w:shd w:val="clear" w:color="auto" w:fill="auto"/>
            <w:vAlign w:val="center"/>
          </w:tcPr>
          <w:p w14:paraId="6B68CF2C" w14:textId="77777777" w:rsidR="002A7AAD" w:rsidRPr="00AB2F30" w:rsidRDefault="002A7AAD" w:rsidP="00FD4353">
            <w:pPr>
              <w:widowControl w:val="0"/>
              <w:suppressAutoHyphens/>
              <w:spacing w:after="0" w:line="240" w:lineRule="auto"/>
              <w:rPr>
                <w:rFonts w:eastAsia="Andale Sans UI" w:cs="Times New Roman"/>
                <w:b/>
                <w:szCs w:val="24"/>
                <w:lang w:eastAsia="lt-LT" w:bidi="en-US"/>
              </w:rPr>
            </w:pPr>
            <w:r w:rsidRPr="00AB2F30">
              <w:rPr>
                <w:rFonts w:eastAsia="Andale Sans UI" w:cs="Times New Roman"/>
                <w:b/>
                <w:szCs w:val="24"/>
                <w:lang w:eastAsia="lt-LT" w:bidi="en-US"/>
              </w:rPr>
              <w:t>Elektros įrangos remontas</w:t>
            </w:r>
          </w:p>
        </w:tc>
        <w:tc>
          <w:tcPr>
            <w:tcW w:w="977" w:type="dxa"/>
            <w:tcBorders>
              <w:left w:val="nil"/>
              <w:right w:val="nil"/>
            </w:tcBorders>
            <w:shd w:val="clear" w:color="auto" w:fill="auto"/>
            <w:vAlign w:val="center"/>
          </w:tcPr>
          <w:p w14:paraId="6B68CF2D" w14:textId="77777777" w:rsidR="002A7AAD" w:rsidRPr="00AB2F30" w:rsidRDefault="002A7AAD" w:rsidP="00FD4353">
            <w:pPr>
              <w:widowControl w:val="0"/>
              <w:suppressAutoHyphens/>
              <w:spacing w:after="0" w:line="240" w:lineRule="auto"/>
              <w:jc w:val="center"/>
              <w:rPr>
                <w:rFonts w:eastAsia="Andale Sans UI" w:cs="Times New Roman"/>
                <w:szCs w:val="24"/>
                <w:lang w:eastAsia="lt-LT" w:bidi="en-US"/>
              </w:rPr>
            </w:pPr>
          </w:p>
        </w:tc>
        <w:tc>
          <w:tcPr>
            <w:tcW w:w="2309" w:type="dxa"/>
            <w:tcBorders>
              <w:left w:val="nil"/>
            </w:tcBorders>
            <w:shd w:val="clear" w:color="auto" w:fill="auto"/>
          </w:tcPr>
          <w:p w14:paraId="6B68CF2E" w14:textId="77777777" w:rsidR="002A7AAD" w:rsidRPr="00AB2F30" w:rsidRDefault="002A7AAD" w:rsidP="00FD4353">
            <w:pPr>
              <w:widowControl w:val="0"/>
              <w:suppressAutoHyphens/>
              <w:spacing w:after="0" w:line="240" w:lineRule="auto"/>
              <w:jc w:val="center"/>
              <w:rPr>
                <w:rFonts w:eastAsia="Andale Sans UI" w:cs="Times New Roman"/>
                <w:bCs/>
                <w:szCs w:val="24"/>
                <w:lang w:bidi="en-US"/>
              </w:rPr>
            </w:pPr>
          </w:p>
        </w:tc>
      </w:tr>
      <w:tr w:rsidR="002A7AAD" w:rsidRPr="00AB2F30" w14:paraId="6B68CF34" w14:textId="77777777" w:rsidTr="00FD4353">
        <w:tc>
          <w:tcPr>
            <w:tcW w:w="556" w:type="dxa"/>
            <w:shd w:val="clear" w:color="auto" w:fill="auto"/>
          </w:tcPr>
          <w:p w14:paraId="6B68CF30"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13</w:t>
            </w:r>
          </w:p>
        </w:tc>
        <w:tc>
          <w:tcPr>
            <w:tcW w:w="5651" w:type="dxa"/>
            <w:shd w:val="clear" w:color="auto" w:fill="auto"/>
            <w:vAlign w:val="center"/>
          </w:tcPr>
          <w:p w14:paraId="6B68CF31" w14:textId="77777777" w:rsidR="002A7AAD" w:rsidRPr="00AB2F30" w:rsidRDefault="002A7AAD" w:rsidP="00FD4353">
            <w:pPr>
              <w:widowControl w:val="0"/>
              <w:suppressAutoHyphens/>
              <w:spacing w:after="0" w:line="240" w:lineRule="auto"/>
              <w:rPr>
                <w:rFonts w:eastAsia="Andale Sans UI" w:cs="Times New Roman"/>
                <w:szCs w:val="24"/>
                <w:lang w:eastAsia="lt-LT" w:bidi="en-US"/>
              </w:rPr>
            </w:pPr>
            <w:r w:rsidRPr="00AB2F30">
              <w:rPr>
                <w:rFonts w:eastAsia="Andale Sans UI" w:cs="Times New Roman"/>
                <w:szCs w:val="24"/>
                <w:lang w:eastAsia="lt-LT" w:bidi="en-US"/>
              </w:rPr>
              <w:t>Generatoriaus nuėmimas ir pastatymas</w:t>
            </w:r>
          </w:p>
        </w:tc>
        <w:tc>
          <w:tcPr>
            <w:tcW w:w="977" w:type="dxa"/>
            <w:shd w:val="clear" w:color="auto" w:fill="auto"/>
            <w:vAlign w:val="center"/>
          </w:tcPr>
          <w:p w14:paraId="6B68CF32" w14:textId="77777777" w:rsidR="002A7AAD" w:rsidRPr="00AB2F30" w:rsidRDefault="002A7AAD" w:rsidP="00FD4353">
            <w:pPr>
              <w:widowControl w:val="0"/>
              <w:suppressAutoHyphens/>
              <w:spacing w:after="0" w:line="240" w:lineRule="auto"/>
              <w:jc w:val="center"/>
              <w:rPr>
                <w:rFonts w:eastAsia="Andale Sans UI" w:cs="Times New Roman"/>
                <w:szCs w:val="24"/>
                <w:lang w:eastAsia="lt-LT" w:bidi="en-US"/>
              </w:rPr>
            </w:pPr>
            <w:r w:rsidRPr="00AB2F30">
              <w:rPr>
                <w:rFonts w:eastAsia="Andale Sans UI" w:cs="Times New Roman"/>
                <w:szCs w:val="24"/>
                <w:lang w:eastAsia="lt-LT" w:bidi="en-US"/>
              </w:rPr>
              <w:t>vnt.</w:t>
            </w:r>
          </w:p>
        </w:tc>
        <w:tc>
          <w:tcPr>
            <w:tcW w:w="2309" w:type="dxa"/>
            <w:shd w:val="clear" w:color="auto" w:fill="auto"/>
          </w:tcPr>
          <w:p w14:paraId="6B68CF33" w14:textId="77777777" w:rsidR="002A7AAD" w:rsidRPr="00AB2F30" w:rsidRDefault="002A7AAD" w:rsidP="00FD4353">
            <w:pPr>
              <w:widowControl w:val="0"/>
              <w:suppressAutoHyphens/>
              <w:spacing w:after="0" w:line="240" w:lineRule="auto"/>
              <w:jc w:val="center"/>
              <w:rPr>
                <w:rFonts w:eastAsia="Andale Sans UI" w:cs="Times New Roman"/>
                <w:bCs/>
                <w:szCs w:val="24"/>
                <w:lang w:bidi="en-US"/>
              </w:rPr>
            </w:pPr>
            <w:r w:rsidRPr="00AB2F30">
              <w:rPr>
                <w:rFonts w:eastAsia="Andale Sans UI" w:cs="Times New Roman"/>
                <w:bCs/>
                <w:szCs w:val="24"/>
                <w:lang w:bidi="en-US"/>
              </w:rPr>
              <w:t>2</w:t>
            </w:r>
          </w:p>
        </w:tc>
      </w:tr>
      <w:tr w:rsidR="002A7AAD" w:rsidRPr="00AB2F30" w14:paraId="6B68CF39" w14:textId="77777777" w:rsidTr="00FD4353">
        <w:tc>
          <w:tcPr>
            <w:tcW w:w="556" w:type="dxa"/>
            <w:shd w:val="clear" w:color="auto" w:fill="auto"/>
          </w:tcPr>
          <w:p w14:paraId="6B68CF35"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14</w:t>
            </w:r>
          </w:p>
        </w:tc>
        <w:tc>
          <w:tcPr>
            <w:tcW w:w="5651" w:type="dxa"/>
            <w:shd w:val="clear" w:color="auto" w:fill="auto"/>
            <w:vAlign w:val="center"/>
          </w:tcPr>
          <w:p w14:paraId="6B68CF36" w14:textId="77777777" w:rsidR="002A7AAD" w:rsidRPr="00AB2F30" w:rsidRDefault="002A7AAD" w:rsidP="00FD4353">
            <w:pPr>
              <w:widowControl w:val="0"/>
              <w:suppressAutoHyphens/>
              <w:spacing w:after="0" w:line="240" w:lineRule="auto"/>
              <w:rPr>
                <w:rFonts w:eastAsia="Andale Sans UI" w:cs="Times New Roman"/>
                <w:szCs w:val="24"/>
                <w:lang w:eastAsia="lt-LT" w:bidi="en-US"/>
              </w:rPr>
            </w:pPr>
            <w:r w:rsidRPr="00AB2F30">
              <w:rPr>
                <w:rFonts w:eastAsia="Andale Sans UI" w:cs="Times New Roman"/>
                <w:szCs w:val="24"/>
                <w:lang w:eastAsia="lt-LT" w:bidi="en-US"/>
              </w:rPr>
              <w:t>Generatoriaus guolių keitimas</w:t>
            </w:r>
          </w:p>
        </w:tc>
        <w:tc>
          <w:tcPr>
            <w:tcW w:w="977" w:type="dxa"/>
            <w:shd w:val="clear" w:color="auto" w:fill="auto"/>
            <w:vAlign w:val="center"/>
          </w:tcPr>
          <w:p w14:paraId="6B68CF37" w14:textId="77777777" w:rsidR="002A7AAD" w:rsidRPr="00AB2F30" w:rsidRDefault="002A7AAD" w:rsidP="00FD4353">
            <w:pPr>
              <w:widowControl w:val="0"/>
              <w:suppressAutoHyphens/>
              <w:spacing w:after="0" w:line="240" w:lineRule="auto"/>
              <w:jc w:val="center"/>
              <w:rPr>
                <w:rFonts w:eastAsia="Andale Sans UI" w:cs="Times New Roman"/>
                <w:szCs w:val="24"/>
                <w:lang w:eastAsia="lt-LT" w:bidi="en-US"/>
              </w:rPr>
            </w:pPr>
            <w:r w:rsidRPr="00AB2F30">
              <w:rPr>
                <w:rFonts w:eastAsia="Andale Sans UI" w:cs="Times New Roman"/>
                <w:szCs w:val="24"/>
                <w:lang w:eastAsia="lt-LT" w:bidi="en-US"/>
              </w:rPr>
              <w:t>vnt.</w:t>
            </w:r>
          </w:p>
        </w:tc>
        <w:tc>
          <w:tcPr>
            <w:tcW w:w="2309" w:type="dxa"/>
            <w:shd w:val="clear" w:color="auto" w:fill="auto"/>
          </w:tcPr>
          <w:p w14:paraId="6B68CF38" w14:textId="77777777" w:rsidR="002A7AAD" w:rsidRPr="00AB2F30" w:rsidRDefault="002A7AAD" w:rsidP="00FD4353">
            <w:pPr>
              <w:widowControl w:val="0"/>
              <w:suppressAutoHyphens/>
              <w:spacing w:after="0" w:line="240" w:lineRule="auto"/>
              <w:jc w:val="center"/>
              <w:rPr>
                <w:rFonts w:eastAsia="Andale Sans UI" w:cs="Times New Roman"/>
                <w:szCs w:val="24"/>
                <w:lang w:bidi="en-US"/>
              </w:rPr>
            </w:pPr>
            <w:r w:rsidRPr="00AB2F30">
              <w:rPr>
                <w:rFonts w:eastAsia="Andale Sans UI" w:cs="Times New Roman"/>
                <w:bCs/>
                <w:szCs w:val="24"/>
                <w:lang w:bidi="en-US"/>
              </w:rPr>
              <w:t>2</w:t>
            </w:r>
          </w:p>
        </w:tc>
      </w:tr>
      <w:tr w:rsidR="002A7AAD" w:rsidRPr="00AB2F30" w14:paraId="6B68CF3E" w14:textId="77777777" w:rsidTr="00FD4353">
        <w:tc>
          <w:tcPr>
            <w:tcW w:w="556" w:type="dxa"/>
            <w:shd w:val="clear" w:color="auto" w:fill="auto"/>
          </w:tcPr>
          <w:p w14:paraId="6B68CF3A"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15</w:t>
            </w:r>
          </w:p>
        </w:tc>
        <w:tc>
          <w:tcPr>
            <w:tcW w:w="5651" w:type="dxa"/>
            <w:shd w:val="clear" w:color="auto" w:fill="auto"/>
            <w:vAlign w:val="center"/>
          </w:tcPr>
          <w:p w14:paraId="6B68CF3B" w14:textId="77777777" w:rsidR="002A7AAD" w:rsidRPr="00AB2F30" w:rsidRDefault="002A7AAD" w:rsidP="00FD4353">
            <w:pPr>
              <w:widowControl w:val="0"/>
              <w:suppressAutoHyphens/>
              <w:spacing w:after="0" w:line="240" w:lineRule="auto"/>
              <w:rPr>
                <w:rFonts w:eastAsia="Andale Sans UI" w:cs="Times New Roman"/>
                <w:szCs w:val="24"/>
                <w:lang w:eastAsia="lt-LT" w:bidi="en-US"/>
              </w:rPr>
            </w:pPr>
            <w:r w:rsidRPr="00AB2F30">
              <w:rPr>
                <w:rFonts w:eastAsia="Andale Sans UI" w:cs="Times New Roman"/>
                <w:szCs w:val="24"/>
                <w:lang w:eastAsia="lt-LT" w:bidi="en-US"/>
              </w:rPr>
              <w:t>Starterio nuėmimas - pastatymas</w:t>
            </w:r>
          </w:p>
        </w:tc>
        <w:tc>
          <w:tcPr>
            <w:tcW w:w="977" w:type="dxa"/>
            <w:shd w:val="clear" w:color="auto" w:fill="auto"/>
            <w:vAlign w:val="center"/>
          </w:tcPr>
          <w:p w14:paraId="6B68CF3C" w14:textId="77777777" w:rsidR="002A7AAD" w:rsidRPr="00AB2F30" w:rsidRDefault="002A7AAD" w:rsidP="00FD4353">
            <w:pPr>
              <w:widowControl w:val="0"/>
              <w:suppressAutoHyphens/>
              <w:spacing w:after="0" w:line="240" w:lineRule="auto"/>
              <w:jc w:val="center"/>
              <w:rPr>
                <w:rFonts w:eastAsia="Andale Sans UI" w:cs="Times New Roman"/>
                <w:szCs w:val="24"/>
                <w:lang w:eastAsia="lt-LT" w:bidi="en-US"/>
              </w:rPr>
            </w:pPr>
            <w:r w:rsidRPr="00AB2F30">
              <w:rPr>
                <w:rFonts w:eastAsia="Andale Sans UI" w:cs="Times New Roman"/>
                <w:szCs w:val="24"/>
                <w:lang w:eastAsia="lt-LT" w:bidi="en-US"/>
              </w:rPr>
              <w:t>vnt.</w:t>
            </w:r>
          </w:p>
        </w:tc>
        <w:tc>
          <w:tcPr>
            <w:tcW w:w="2309" w:type="dxa"/>
            <w:shd w:val="clear" w:color="auto" w:fill="auto"/>
          </w:tcPr>
          <w:p w14:paraId="6B68CF3D" w14:textId="77777777" w:rsidR="002A7AAD" w:rsidRPr="00AB2F30" w:rsidRDefault="002A7AAD" w:rsidP="00FD4353">
            <w:pPr>
              <w:widowControl w:val="0"/>
              <w:suppressAutoHyphens/>
              <w:spacing w:after="0" w:line="240" w:lineRule="auto"/>
              <w:jc w:val="center"/>
              <w:rPr>
                <w:rFonts w:eastAsia="Andale Sans UI" w:cs="Times New Roman"/>
                <w:szCs w:val="24"/>
                <w:lang w:bidi="en-US"/>
              </w:rPr>
            </w:pPr>
            <w:r w:rsidRPr="00AB2F30">
              <w:rPr>
                <w:rFonts w:eastAsia="Andale Sans UI" w:cs="Times New Roman"/>
                <w:bCs/>
                <w:szCs w:val="24"/>
                <w:lang w:bidi="en-US"/>
              </w:rPr>
              <w:t>2</w:t>
            </w:r>
          </w:p>
        </w:tc>
      </w:tr>
      <w:tr w:rsidR="002A7AAD" w:rsidRPr="00AB2F30" w14:paraId="6B68CF43" w14:textId="77777777" w:rsidTr="00FD4353">
        <w:tc>
          <w:tcPr>
            <w:tcW w:w="556" w:type="dxa"/>
            <w:shd w:val="clear" w:color="auto" w:fill="auto"/>
          </w:tcPr>
          <w:p w14:paraId="6B68CF3F"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16</w:t>
            </w:r>
          </w:p>
        </w:tc>
        <w:tc>
          <w:tcPr>
            <w:tcW w:w="5651" w:type="dxa"/>
            <w:shd w:val="clear" w:color="auto" w:fill="auto"/>
            <w:vAlign w:val="center"/>
          </w:tcPr>
          <w:p w14:paraId="6B68CF40" w14:textId="77777777" w:rsidR="002A7AAD" w:rsidRPr="00AB2F30" w:rsidRDefault="002A7AAD" w:rsidP="00FD4353">
            <w:pPr>
              <w:widowControl w:val="0"/>
              <w:suppressAutoHyphens/>
              <w:spacing w:after="0" w:line="240" w:lineRule="auto"/>
              <w:rPr>
                <w:rFonts w:eastAsia="Andale Sans UI" w:cs="Times New Roman"/>
                <w:szCs w:val="24"/>
                <w:lang w:eastAsia="lt-LT" w:bidi="en-US"/>
              </w:rPr>
            </w:pPr>
            <w:r w:rsidRPr="00AB2F30">
              <w:rPr>
                <w:rFonts w:eastAsia="Andale Sans UI" w:cs="Times New Roman"/>
                <w:szCs w:val="24"/>
                <w:lang w:eastAsia="lt-LT" w:bidi="en-US"/>
              </w:rPr>
              <w:t xml:space="preserve">Starterio šepetėlių keitimas </w:t>
            </w:r>
          </w:p>
        </w:tc>
        <w:tc>
          <w:tcPr>
            <w:tcW w:w="977" w:type="dxa"/>
            <w:shd w:val="clear" w:color="auto" w:fill="auto"/>
            <w:vAlign w:val="center"/>
          </w:tcPr>
          <w:p w14:paraId="6B68CF41" w14:textId="77777777" w:rsidR="002A7AAD" w:rsidRPr="00AB2F30" w:rsidRDefault="002A7AAD" w:rsidP="00FD4353">
            <w:pPr>
              <w:widowControl w:val="0"/>
              <w:suppressAutoHyphens/>
              <w:spacing w:after="0" w:line="240" w:lineRule="auto"/>
              <w:jc w:val="center"/>
              <w:rPr>
                <w:rFonts w:eastAsia="Andale Sans UI" w:cs="Times New Roman"/>
                <w:szCs w:val="24"/>
                <w:lang w:eastAsia="lt-LT" w:bidi="en-US"/>
              </w:rPr>
            </w:pPr>
            <w:r w:rsidRPr="00AB2F30">
              <w:rPr>
                <w:rFonts w:eastAsia="Andale Sans UI" w:cs="Times New Roman"/>
                <w:szCs w:val="24"/>
                <w:lang w:eastAsia="lt-LT" w:bidi="en-US"/>
              </w:rPr>
              <w:t>kompl.</w:t>
            </w:r>
          </w:p>
        </w:tc>
        <w:tc>
          <w:tcPr>
            <w:tcW w:w="2309" w:type="dxa"/>
            <w:shd w:val="clear" w:color="auto" w:fill="auto"/>
          </w:tcPr>
          <w:p w14:paraId="6B68CF42" w14:textId="77777777" w:rsidR="002A7AAD" w:rsidRPr="00AB2F30" w:rsidRDefault="002A7AAD" w:rsidP="00FD4353">
            <w:pPr>
              <w:widowControl w:val="0"/>
              <w:suppressAutoHyphens/>
              <w:spacing w:after="0" w:line="240" w:lineRule="auto"/>
              <w:jc w:val="center"/>
              <w:rPr>
                <w:rFonts w:eastAsia="Andale Sans UI" w:cs="Times New Roman"/>
                <w:szCs w:val="24"/>
                <w:lang w:bidi="en-US"/>
              </w:rPr>
            </w:pPr>
            <w:r w:rsidRPr="00AB2F30">
              <w:rPr>
                <w:rFonts w:eastAsia="Andale Sans UI" w:cs="Times New Roman"/>
                <w:bCs/>
                <w:szCs w:val="24"/>
                <w:lang w:bidi="en-US"/>
              </w:rPr>
              <w:t>2</w:t>
            </w:r>
          </w:p>
        </w:tc>
      </w:tr>
      <w:tr w:rsidR="002A7AAD" w:rsidRPr="00AB2F30" w14:paraId="6B68CF48" w14:textId="77777777" w:rsidTr="00FD4353">
        <w:tc>
          <w:tcPr>
            <w:tcW w:w="556" w:type="dxa"/>
            <w:shd w:val="clear" w:color="auto" w:fill="auto"/>
          </w:tcPr>
          <w:p w14:paraId="6B68CF44"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17</w:t>
            </w:r>
          </w:p>
        </w:tc>
        <w:tc>
          <w:tcPr>
            <w:tcW w:w="5651" w:type="dxa"/>
            <w:shd w:val="clear" w:color="auto" w:fill="auto"/>
            <w:vAlign w:val="center"/>
          </w:tcPr>
          <w:p w14:paraId="6B68CF45" w14:textId="77777777" w:rsidR="002A7AAD" w:rsidRPr="00AB2F30" w:rsidRDefault="002A7AAD" w:rsidP="00FD4353">
            <w:pPr>
              <w:widowControl w:val="0"/>
              <w:suppressAutoHyphens/>
              <w:spacing w:after="0" w:line="240" w:lineRule="auto"/>
              <w:rPr>
                <w:rFonts w:eastAsia="Andale Sans UI" w:cs="Times New Roman"/>
                <w:szCs w:val="24"/>
                <w:lang w:eastAsia="lt-LT" w:bidi="en-US"/>
              </w:rPr>
            </w:pPr>
            <w:r w:rsidRPr="00AB2F30">
              <w:rPr>
                <w:rFonts w:eastAsia="Andale Sans UI" w:cs="Times New Roman"/>
                <w:szCs w:val="24"/>
                <w:lang w:eastAsia="lt-LT" w:bidi="en-US"/>
              </w:rPr>
              <w:t>Starterio įvorių keitimas</w:t>
            </w:r>
          </w:p>
        </w:tc>
        <w:tc>
          <w:tcPr>
            <w:tcW w:w="977" w:type="dxa"/>
            <w:shd w:val="clear" w:color="auto" w:fill="auto"/>
            <w:vAlign w:val="center"/>
          </w:tcPr>
          <w:p w14:paraId="6B68CF46" w14:textId="77777777" w:rsidR="002A7AAD" w:rsidRPr="00AB2F30" w:rsidRDefault="002A7AAD" w:rsidP="00FD4353">
            <w:pPr>
              <w:widowControl w:val="0"/>
              <w:suppressAutoHyphens/>
              <w:spacing w:after="0" w:line="240" w:lineRule="auto"/>
              <w:jc w:val="center"/>
              <w:rPr>
                <w:rFonts w:eastAsia="Andale Sans UI" w:cs="Times New Roman"/>
                <w:szCs w:val="24"/>
                <w:lang w:eastAsia="lt-LT" w:bidi="en-US"/>
              </w:rPr>
            </w:pPr>
            <w:r w:rsidRPr="00AB2F30">
              <w:rPr>
                <w:rFonts w:eastAsia="Andale Sans UI" w:cs="Times New Roman"/>
                <w:szCs w:val="24"/>
                <w:lang w:eastAsia="lt-LT" w:bidi="en-US"/>
              </w:rPr>
              <w:t>kompl.</w:t>
            </w:r>
          </w:p>
        </w:tc>
        <w:tc>
          <w:tcPr>
            <w:tcW w:w="2309" w:type="dxa"/>
            <w:shd w:val="clear" w:color="auto" w:fill="auto"/>
          </w:tcPr>
          <w:p w14:paraId="6B68CF47" w14:textId="77777777" w:rsidR="002A7AAD" w:rsidRPr="00AB2F30" w:rsidRDefault="002A7AAD" w:rsidP="00FD4353">
            <w:pPr>
              <w:widowControl w:val="0"/>
              <w:suppressAutoHyphens/>
              <w:spacing w:after="0" w:line="240" w:lineRule="auto"/>
              <w:jc w:val="center"/>
              <w:rPr>
                <w:rFonts w:eastAsia="Andale Sans UI" w:cs="Times New Roman"/>
                <w:szCs w:val="24"/>
                <w:lang w:bidi="en-US"/>
              </w:rPr>
            </w:pPr>
            <w:r w:rsidRPr="00AB2F30">
              <w:rPr>
                <w:rFonts w:eastAsia="Andale Sans UI" w:cs="Times New Roman"/>
                <w:bCs/>
                <w:szCs w:val="24"/>
                <w:lang w:bidi="en-US"/>
              </w:rPr>
              <w:t>2</w:t>
            </w:r>
          </w:p>
        </w:tc>
      </w:tr>
      <w:tr w:rsidR="002A7AAD" w:rsidRPr="00AB2F30" w14:paraId="6B68CF4D" w14:textId="77777777" w:rsidTr="00FD4353">
        <w:tc>
          <w:tcPr>
            <w:tcW w:w="556" w:type="dxa"/>
            <w:tcBorders>
              <w:bottom w:val="single" w:sz="4" w:space="0" w:color="auto"/>
            </w:tcBorders>
            <w:shd w:val="clear" w:color="auto" w:fill="auto"/>
          </w:tcPr>
          <w:p w14:paraId="6B68CF49"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18</w:t>
            </w:r>
          </w:p>
        </w:tc>
        <w:tc>
          <w:tcPr>
            <w:tcW w:w="5651" w:type="dxa"/>
            <w:tcBorders>
              <w:bottom w:val="single" w:sz="4" w:space="0" w:color="auto"/>
            </w:tcBorders>
            <w:shd w:val="clear" w:color="auto" w:fill="auto"/>
            <w:vAlign w:val="center"/>
          </w:tcPr>
          <w:p w14:paraId="6B68CF4A" w14:textId="77777777" w:rsidR="002A7AAD" w:rsidRPr="00AB2F30" w:rsidRDefault="002A7AAD" w:rsidP="00FD4353">
            <w:pPr>
              <w:widowControl w:val="0"/>
              <w:suppressAutoHyphens/>
              <w:spacing w:after="0" w:line="240" w:lineRule="auto"/>
              <w:rPr>
                <w:rFonts w:eastAsia="Andale Sans UI" w:cs="Times New Roman"/>
                <w:szCs w:val="24"/>
                <w:lang w:eastAsia="lt-LT" w:bidi="en-US"/>
              </w:rPr>
            </w:pPr>
            <w:r w:rsidRPr="00AB2F30">
              <w:rPr>
                <w:rFonts w:eastAsia="Andale Sans UI" w:cs="Times New Roman"/>
                <w:szCs w:val="24"/>
                <w:lang w:eastAsia="lt-LT" w:bidi="en-US"/>
              </w:rPr>
              <w:t>Akumuliatoriaus nuėmimas ir pastatymas</w:t>
            </w:r>
          </w:p>
        </w:tc>
        <w:tc>
          <w:tcPr>
            <w:tcW w:w="977" w:type="dxa"/>
            <w:tcBorders>
              <w:bottom w:val="single" w:sz="4" w:space="0" w:color="auto"/>
            </w:tcBorders>
            <w:shd w:val="clear" w:color="auto" w:fill="auto"/>
            <w:vAlign w:val="center"/>
          </w:tcPr>
          <w:p w14:paraId="6B68CF4B" w14:textId="77777777" w:rsidR="002A7AAD" w:rsidRPr="00AB2F30" w:rsidRDefault="002A7AAD" w:rsidP="00FD4353">
            <w:pPr>
              <w:widowControl w:val="0"/>
              <w:suppressAutoHyphens/>
              <w:spacing w:after="0" w:line="240" w:lineRule="auto"/>
              <w:jc w:val="center"/>
              <w:rPr>
                <w:rFonts w:eastAsia="Andale Sans UI" w:cs="Times New Roman"/>
                <w:szCs w:val="24"/>
                <w:lang w:eastAsia="lt-LT" w:bidi="en-US"/>
              </w:rPr>
            </w:pPr>
            <w:r w:rsidRPr="00AB2F30">
              <w:rPr>
                <w:rFonts w:eastAsia="Andale Sans UI" w:cs="Times New Roman"/>
                <w:szCs w:val="24"/>
                <w:lang w:eastAsia="lt-LT" w:bidi="en-US"/>
              </w:rPr>
              <w:t>vnt.</w:t>
            </w:r>
          </w:p>
        </w:tc>
        <w:tc>
          <w:tcPr>
            <w:tcW w:w="2309" w:type="dxa"/>
            <w:shd w:val="clear" w:color="auto" w:fill="auto"/>
          </w:tcPr>
          <w:p w14:paraId="6B68CF4C" w14:textId="77777777" w:rsidR="002A7AAD" w:rsidRPr="00AB2F30" w:rsidRDefault="002A7AAD" w:rsidP="00FD4353">
            <w:pPr>
              <w:widowControl w:val="0"/>
              <w:suppressAutoHyphens/>
              <w:spacing w:after="0" w:line="240" w:lineRule="auto"/>
              <w:jc w:val="center"/>
              <w:rPr>
                <w:rFonts w:eastAsia="Andale Sans UI" w:cs="Times New Roman"/>
                <w:szCs w:val="24"/>
                <w:lang w:bidi="en-US"/>
              </w:rPr>
            </w:pPr>
            <w:r w:rsidRPr="00AB2F30">
              <w:rPr>
                <w:rFonts w:eastAsia="Andale Sans UI" w:cs="Times New Roman"/>
                <w:bCs/>
                <w:szCs w:val="24"/>
                <w:lang w:bidi="en-US"/>
              </w:rPr>
              <w:t>2</w:t>
            </w:r>
          </w:p>
        </w:tc>
      </w:tr>
      <w:tr w:rsidR="002A7AAD" w:rsidRPr="00AB2F30" w14:paraId="6B68CF52" w14:textId="77777777" w:rsidTr="00FD4353">
        <w:tc>
          <w:tcPr>
            <w:tcW w:w="556" w:type="dxa"/>
            <w:tcBorders>
              <w:bottom w:val="single" w:sz="4" w:space="0" w:color="auto"/>
            </w:tcBorders>
            <w:shd w:val="clear" w:color="auto" w:fill="auto"/>
          </w:tcPr>
          <w:p w14:paraId="6B68CF4E"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19</w:t>
            </w:r>
          </w:p>
        </w:tc>
        <w:tc>
          <w:tcPr>
            <w:tcW w:w="5651" w:type="dxa"/>
            <w:tcBorders>
              <w:bottom w:val="single" w:sz="4" w:space="0" w:color="auto"/>
            </w:tcBorders>
            <w:shd w:val="clear" w:color="auto" w:fill="auto"/>
            <w:vAlign w:val="center"/>
          </w:tcPr>
          <w:p w14:paraId="6B68CF4F" w14:textId="77777777" w:rsidR="002A7AAD" w:rsidRPr="00AB2F30" w:rsidRDefault="002A7AAD" w:rsidP="00FD4353">
            <w:pPr>
              <w:widowControl w:val="0"/>
              <w:suppressAutoHyphens/>
              <w:spacing w:after="0" w:line="240" w:lineRule="auto"/>
              <w:rPr>
                <w:rFonts w:eastAsia="Andale Sans UI" w:cs="Times New Roman"/>
                <w:szCs w:val="24"/>
                <w:lang w:eastAsia="lt-LT" w:bidi="en-US"/>
              </w:rPr>
            </w:pPr>
            <w:r w:rsidRPr="00AB2F30">
              <w:rPr>
                <w:rFonts w:eastAsia="Andale Sans UI" w:cs="Times New Roman"/>
                <w:szCs w:val="24"/>
                <w:lang w:eastAsia="lt-LT" w:bidi="en-US"/>
              </w:rPr>
              <w:t>Variklio gesinimo jungiklio keitimas</w:t>
            </w:r>
          </w:p>
        </w:tc>
        <w:tc>
          <w:tcPr>
            <w:tcW w:w="977" w:type="dxa"/>
            <w:tcBorders>
              <w:bottom w:val="single" w:sz="4" w:space="0" w:color="auto"/>
            </w:tcBorders>
            <w:shd w:val="clear" w:color="auto" w:fill="auto"/>
            <w:vAlign w:val="center"/>
          </w:tcPr>
          <w:p w14:paraId="6B68CF50" w14:textId="3260AD89" w:rsidR="002A7AAD" w:rsidRPr="00AB2F30" w:rsidRDefault="002A7AAD" w:rsidP="00FD4353">
            <w:pPr>
              <w:widowControl w:val="0"/>
              <w:suppressAutoHyphens/>
              <w:spacing w:after="0" w:line="240" w:lineRule="auto"/>
              <w:jc w:val="center"/>
              <w:rPr>
                <w:rFonts w:eastAsia="Andale Sans UI" w:cs="Times New Roman"/>
                <w:szCs w:val="24"/>
                <w:lang w:eastAsia="lt-LT" w:bidi="en-US"/>
              </w:rPr>
            </w:pPr>
            <w:r w:rsidRPr="00AB2F30">
              <w:rPr>
                <w:rFonts w:eastAsia="Andale Sans UI" w:cs="Times New Roman"/>
                <w:szCs w:val="24"/>
                <w:lang w:eastAsia="lt-LT" w:bidi="en-US"/>
              </w:rPr>
              <w:t>vnt</w:t>
            </w:r>
            <w:r w:rsidR="005B0CB8">
              <w:rPr>
                <w:rFonts w:eastAsia="Andale Sans UI" w:cs="Times New Roman"/>
                <w:szCs w:val="24"/>
                <w:lang w:eastAsia="lt-LT" w:bidi="en-US"/>
              </w:rPr>
              <w:t>.</w:t>
            </w:r>
          </w:p>
        </w:tc>
        <w:tc>
          <w:tcPr>
            <w:tcW w:w="2309" w:type="dxa"/>
            <w:shd w:val="clear" w:color="auto" w:fill="auto"/>
          </w:tcPr>
          <w:p w14:paraId="6B68CF51" w14:textId="77777777" w:rsidR="002A7AAD" w:rsidRPr="00AB2F30" w:rsidRDefault="002A7AAD" w:rsidP="00FD4353">
            <w:pPr>
              <w:widowControl w:val="0"/>
              <w:suppressAutoHyphens/>
              <w:spacing w:after="0" w:line="240" w:lineRule="auto"/>
              <w:jc w:val="center"/>
              <w:rPr>
                <w:rFonts w:eastAsia="Andale Sans UI" w:cs="Times New Roman"/>
                <w:bCs/>
                <w:szCs w:val="24"/>
                <w:lang w:bidi="en-US"/>
              </w:rPr>
            </w:pPr>
            <w:r w:rsidRPr="00AB2F30">
              <w:rPr>
                <w:rFonts w:eastAsia="Andale Sans UI" w:cs="Times New Roman"/>
                <w:bCs/>
                <w:szCs w:val="24"/>
                <w:lang w:bidi="en-US"/>
              </w:rPr>
              <w:t>2</w:t>
            </w:r>
          </w:p>
        </w:tc>
      </w:tr>
      <w:tr w:rsidR="002A7AAD" w:rsidRPr="00AB2F30" w14:paraId="6B68CF57" w14:textId="77777777" w:rsidTr="00FD4353">
        <w:tc>
          <w:tcPr>
            <w:tcW w:w="556" w:type="dxa"/>
            <w:tcBorders>
              <w:bottom w:val="single" w:sz="4" w:space="0" w:color="auto"/>
            </w:tcBorders>
            <w:shd w:val="clear" w:color="auto" w:fill="auto"/>
          </w:tcPr>
          <w:p w14:paraId="6B68CF53"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20</w:t>
            </w:r>
          </w:p>
        </w:tc>
        <w:tc>
          <w:tcPr>
            <w:tcW w:w="5651" w:type="dxa"/>
            <w:tcBorders>
              <w:bottom w:val="single" w:sz="4" w:space="0" w:color="auto"/>
            </w:tcBorders>
            <w:shd w:val="clear" w:color="auto" w:fill="auto"/>
            <w:vAlign w:val="center"/>
          </w:tcPr>
          <w:p w14:paraId="6B68CF54" w14:textId="77777777" w:rsidR="002A7AAD" w:rsidRPr="00AB2F30" w:rsidRDefault="002A7AAD" w:rsidP="00FD4353">
            <w:pPr>
              <w:widowControl w:val="0"/>
              <w:suppressAutoHyphens/>
              <w:spacing w:after="0" w:line="240" w:lineRule="auto"/>
              <w:rPr>
                <w:rFonts w:eastAsia="Andale Sans UI" w:cs="Times New Roman"/>
                <w:szCs w:val="24"/>
                <w:lang w:eastAsia="lt-LT" w:bidi="en-US"/>
              </w:rPr>
            </w:pPr>
            <w:r w:rsidRPr="00AB2F30">
              <w:rPr>
                <w:rFonts w:eastAsia="Andale Sans UI" w:cs="Times New Roman"/>
                <w:szCs w:val="24"/>
                <w:lang w:eastAsia="lt-LT" w:bidi="en-US"/>
              </w:rPr>
              <w:t>Elektrinio - hidraulinio mechanizmo keitimas</w:t>
            </w:r>
          </w:p>
        </w:tc>
        <w:tc>
          <w:tcPr>
            <w:tcW w:w="977" w:type="dxa"/>
            <w:tcBorders>
              <w:bottom w:val="single" w:sz="4" w:space="0" w:color="auto"/>
            </w:tcBorders>
            <w:shd w:val="clear" w:color="auto" w:fill="auto"/>
            <w:vAlign w:val="center"/>
          </w:tcPr>
          <w:p w14:paraId="6B68CF55" w14:textId="34F95DBD" w:rsidR="002A7AAD" w:rsidRPr="00AB2F30" w:rsidRDefault="002A7AAD" w:rsidP="00FD4353">
            <w:pPr>
              <w:widowControl w:val="0"/>
              <w:suppressAutoHyphens/>
              <w:spacing w:after="0" w:line="240" w:lineRule="auto"/>
              <w:jc w:val="center"/>
              <w:rPr>
                <w:rFonts w:eastAsia="Andale Sans UI" w:cs="Times New Roman"/>
                <w:szCs w:val="24"/>
                <w:lang w:eastAsia="lt-LT" w:bidi="en-US"/>
              </w:rPr>
            </w:pPr>
            <w:r w:rsidRPr="00AB2F30">
              <w:rPr>
                <w:rFonts w:eastAsia="Andale Sans UI" w:cs="Times New Roman"/>
                <w:szCs w:val="24"/>
                <w:lang w:eastAsia="lt-LT" w:bidi="en-US"/>
              </w:rPr>
              <w:t>vnt</w:t>
            </w:r>
            <w:r w:rsidR="005B0CB8">
              <w:rPr>
                <w:rFonts w:eastAsia="Andale Sans UI" w:cs="Times New Roman"/>
                <w:szCs w:val="24"/>
                <w:lang w:eastAsia="lt-LT" w:bidi="en-US"/>
              </w:rPr>
              <w:t>.</w:t>
            </w:r>
          </w:p>
        </w:tc>
        <w:tc>
          <w:tcPr>
            <w:tcW w:w="2309" w:type="dxa"/>
            <w:shd w:val="clear" w:color="auto" w:fill="auto"/>
          </w:tcPr>
          <w:p w14:paraId="6B68CF56" w14:textId="77777777" w:rsidR="002A7AAD" w:rsidRPr="00AB2F30" w:rsidRDefault="002A7AAD" w:rsidP="00FD4353">
            <w:pPr>
              <w:widowControl w:val="0"/>
              <w:suppressAutoHyphens/>
              <w:spacing w:after="0" w:line="240" w:lineRule="auto"/>
              <w:jc w:val="center"/>
              <w:rPr>
                <w:rFonts w:eastAsia="Andale Sans UI" w:cs="Times New Roman"/>
                <w:bCs/>
                <w:szCs w:val="24"/>
                <w:lang w:bidi="en-US"/>
              </w:rPr>
            </w:pPr>
            <w:r w:rsidRPr="00AB2F30">
              <w:rPr>
                <w:rFonts w:eastAsia="Andale Sans UI" w:cs="Times New Roman"/>
                <w:bCs/>
                <w:szCs w:val="24"/>
                <w:lang w:bidi="en-US"/>
              </w:rPr>
              <w:t>2</w:t>
            </w:r>
          </w:p>
        </w:tc>
      </w:tr>
      <w:tr w:rsidR="002A7AAD" w:rsidRPr="00AB2F30" w14:paraId="6B68CF5C" w14:textId="77777777" w:rsidTr="00FD4353">
        <w:tc>
          <w:tcPr>
            <w:tcW w:w="556" w:type="dxa"/>
            <w:tcBorders>
              <w:right w:val="nil"/>
            </w:tcBorders>
            <w:shd w:val="clear" w:color="auto" w:fill="auto"/>
          </w:tcPr>
          <w:p w14:paraId="6B68CF58"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p>
        </w:tc>
        <w:tc>
          <w:tcPr>
            <w:tcW w:w="5651" w:type="dxa"/>
            <w:tcBorders>
              <w:left w:val="nil"/>
              <w:right w:val="nil"/>
            </w:tcBorders>
            <w:shd w:val="clear" w:color="auto" w:fill="auto"/>
            <w:vAlign w:val="center"/>
          </w:tcPr>
          <w:p w14:paraId="6B68CF59" w14:textId="77777777" w:rsidR="002A7AAD" w:rsidRPr="00AB2F30" w:rsidRDefault="002A7AAD" w:rsidP="00FD4353">
            <w:pPr>
              <w:widowControl w:val="0"/>
              <w:suppressAutoHyphens/>
              <w:spacing w:after="0" w:line="240" w:lineRule="auto"/>
              <w:rPr>
                <w:rFonts w:eastAsia="Andale Sans UI" w:cs="Times New Roman"/>
                <w:b/>
                <w:szCs w:val="24"/>
                <w:lang w:eastAsia="lt-LT" w:bidi="en-US"/>
              </w:rPr>
            </w:pPr>
            <w:r w:rsidRPr="00AB2F30">
              <w:rPr>
                <w:rFonts w:eastAsia="Andale Sans UI" w:cs="Times New Roman"/>
                <w:b/>
                <w:szCs w:val="24"/>
                <w:lang w:eastAsia="lt-LT" w:bidi="en-US"/>
              </w:rPr>
              <w:t>Kitos paslaugos</w:t>
            </w:r>
          </w:p>
        </w:tc>
        <w:tc>
          <w:tcPr>
            <w:tcW w:w="977" w:type="dxa"/>
            <w:tcBorders>
              <w:left w:val="nil"/>
              <w:right w:val="nil"/>
            </w:tcBorders>
            <w:shd w:val="clear" w:color="auto" w:fill="auto"/>
            <w:vAlign w:val="center"/>
          </w:tcPr>
          <w:p w14:paraId="6B68CF5A" w14:textId="77777777" w:rsidR="002A7AAD" w:rsidRPr="00AB2F30" w:rsidRDefault="002A7AAD" w:rsidP="00FD4353">
            <w:pPr>
              <w:widowControl w:val="0"/>
              <w:suppressAutoHyphens/>
              <w:spacing w:after="0" w:line="240" w:lineRule="auto"/>
              <w:jc w:val="center"/>
              <w:rPr>
                <w:rFonts w:eastAsia="Andale Sans UI" w:cs="Times New Roman"/>
                <w:szCs w:val="24"/>
                <w:lang w:eastAsia="lt-LT" w:bidi="en-US"/>
              </w:rPr>
            </w:pPr>
          </w:p>
        </w:tc>
        <w:tc>
          <w:tcPr>
            <w:tcW w:w="2309" w:type="dxa"/>
            <w:tcBorders>
              <w:left w:val="nil"/>
            </w:tcBorders>
            <w:shd w:val="clear" w:color="auto" w:fill="auto"/>
          </w:tcPr>
          <w:p w14:paraId="6B68CF5B" w14:textId="77777777" w:rsidR="002A7AAD" w:rsidRPr="00AB2F30" w:rsidRDefault="002A7AAD" w:rsidP="00FD4353">
            <w:pPr>
              <w:widowControl w:val="0"/>
              <w:suppressAutoHyphens/>
              <w:spacing w:after="0" w:line="240" w:lineRule="auto"/>
              <w:jc w:val="center"/>
              <w:rPr>
                <w:rFonts w:eastAsia="Andale Sans UI" w:cs="Times New Roman"/>
                <w:bCs/>
                <w:szCs w:val="24"/>
                <w:lang w:bidi="en-US"/>
              </w:rPr>
            </w:pPr>
          </w:p>
        </w:tc>
      </w:tr>
      <w:tr w:rsidR="002A7AAD" w:rsidRPr="00AB2F30" w14:paraId="6B68CF61" w14:textId="77777777" w:rsidTr="00FD4353">
        <w:tc>
          <w:tcPr>
            <w:tcW w:w="556" w:type="dxa"/>
            <w:shd w:val="clear" w:color="auto" w:fill="auto"/>
          </w:tcPr>
          <w:p w14:paraId="6B68CF5D"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21</w:t>
            </w:r>
          </w:p>
        </w:tc>
        <w:tc>
          <w:tcPr>
            <w:tcW w:w="5651" w:type="dxa"/>
            <w:shd w:val="clear" w:color="auto" w:fill="auto"/>
            <w:vAlign w:val="center"/>
          </w:tcPr>
          <w:p w14:paraId="6B68CF5E" w14:textId="77777777" w:rsidR="002A7AAD" w:rsidRPr="00AB2F30" w:rsidRDefault="002A7AAD" w:rsidP="00FD4353">
            <w:pPr>
              <w:widowControl w:val="0"/>
              <w:suppressAutoHyphens/>
              <w:spacing w:after="0" w:line="240" w:lineRule="auto"/>
              <w:rPr>
                <w:rFonts w:eastAsia="Andale Sans UI" w:cs="Times New Roman"/>
                <w:szCs w:val="24"/>
                <w:lang w:eastAsia="lt-LT" w:bidi="en-US"/>
              </w:rPr>
            </w:pPr>
            <w:r w:rsidRPr="00AB2F30">
              <w:rPr>
                <w:rFonts w:eastAsia="Andale Sans UI" w:cs="Times New Roman"/>
                <w:szCs w:val="24"/>
                <w:lang w:eastAsia="lt-LT" w:bidi="en-US"/>
              </w:rPr>
              <w:t>PVC valties remontas ( korpuso remontas)</w:t>
            </w:r>
          </w:p>
        </w:tc>
        <w:tc>
          <w:tcPr>
            <w:tcW w:w="977" w:type="dxa"/>
            <w:shd w:val="clear" w:color="auto" w:fill="auto"/>
            <w:vAlign w:val="center"/>
          </w:tcPr>
          <w:p w14:paraId="6B68CF5F" w14:textId="77777777" w:rsidR="002A7AAD" w:rsidRPr="00AB2F30" w:rsidRDefault="002A7AAD" w:rsidP="00FD4353">
            <w:pPr>
              <w:widowControl w:val="0"/>
              <w:suppressAutoHyphens/>
              <w:spacing w:after="0" w:line="240" w:lineRule="auto"/>
              <w:jc w:val="center"/>
              <w:rPr>
                <w:rFonts w:eastAsia="Andale Sans UI" w:cs="Times New Roman"/>
                <w:szCs w:val="24"/>
                <w:lang w:eastAsia="lt-LT" w:bidi="en-US"/>
              </w:rPr>
            </w:pPr>
            <w:r w:rsidRPr="00AB2F30">
              <w:rPr>
                <w:rFonts w:eastAsia="Andale Sans UI" w:cs="Times New Roman"/>
                <w:szCs w:val="24"/>
                <w:lang w:eastAsia="lt-LT" w:bidi="en-US"/>
              </w:rPr>
              <w:t>vnt.</w:t>
            </w:r>
          </w:p>
        </w:tc>
        <w:tc>
          <w:tcPr>
            <w:tcW w:w="2309" w:type="dxa"/>
            <w:shd w:val="clear" w:color="auto" w:fill="auto"/>
          </w:tcPr>
          <w:p w14:paraId="6B68CF60" w14:textId="77777777" w:rsidR="002A7AAD" w:rsidRPr="00AB2F30" w:rsidRDefault="002A7AAD" w:rsidP="00FD4353">
            <w:pPr>
              <w:widowControl w:val="0"/>
              <w:suppressAutoHyphens/>
              <w:spacing w:after="0" w:line="240" w:lineRule="auto"/>
              <w:jc w:val="center"/>
              <w:rPr>
                <w:rFonts w:eastAsia="Andale Sans UI" w:cs="Times New Roman"/>
                <w:bCs/>
                <w:szCs w:val="24"/>
                <w:lang w:bidi="en-US"/>
              </w:rPr>
            </w:pPr>
            <w:r w:rsidRPr="00AB2F30">
              <w:rPr>
                <w:rFonts w:eastAsia="Andale Sans UI" w:cs="Times New Roman"/>
                <w:bCs/>
                <w:szCs w:val="24"/>
                <w:lang w:bidi="en-US"/>
              </w:rPr>
              <w:t>12</w:t>
            </w:r>
          </w:p>
        </w:tc>
      </w:tr>
      <w:tr w:rsidR="002A7AAD" w:rsidRPr="00AB2F30" w14:paraId="6B68CF66" w14:textId="77777777" w:rsidTr="00FD4353">
        <w:tc>
          <w:tcPr>
            <w:tcW w:w="556" w:type="dxa"/>
            <w:shd w:val="clear" w:color="auto" w:fill="auto"/>
          </w:tcPr>
          <w:p w14:paraId="6B68CF62"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22</w:t>
            </w:r>
          </w:p>
        </w:tc>
        <w:tc>
          <w:tcPr>
            <w:tcW w:w="5651" w:type="dxa"/>
            <w:shd w:val="clear" w:color="auto" w:fill="auto"/>
            <w:vAlign w:val="center"/>
          </w:tcPr>
          <w:p w14:paraId="6B68CF63" w14:textId="77777777" w:rsidR="002A7AAD" w:rsidRPr="00AB2F30" w:rsidRDefault="002A7AAD" w:rsidP="00FD4353">
            <w:pPr>
              <w:widowControl w:val="0"/>
              <w:suppressAutoHyphens/>
              <w:spacing w:after="0" w:line="240" w:lineRule="auto"/>
              <w:rPr>
                <w:rFonts w:eastAsia="Andale Sans UI" w:cs="Times New Roman"/>
                <w:szCs w:val="24"/>
                <w:lang w:eastAsia="lt-LT" w:bidi="en-US"/>
              </w:rPr>
            </w:pPr>
            <w:r w:rsidRPr="00AB2F30">
              <w:rPr>
                <w:rFonts w:eastAsia="Andale Sans UI" w:cs="Times New Roman"/>
                <w:szCs w:val="24"/>
                <w:lang w:eastAsia="lt-LT" w:bidi="en-US"/>
              </w:rPr>
              <w:t>Aliuminės valties remontas (korpuso remontas)</w:t>
            </w:r>
          </w:p>
        </w:tc>
        <w:tc>
          <w:tcPr>
            <w:tcW w:w="977" w:type="dxa"/>
            <w:shd w:val="clear" w:color="auto" w:fill="auto"/>
            <w:vAlign w:val="center"/>
          </w:tcPr>
          <w:p w14:paraId="6B68CF64" w14:textId="77777777" w:rsidR="002A7AAD" w:rsidRPr="00AB2F30" w:rsidRDefault="002A7AAD" w:rsidP="00FD4353">
            <w:pPr>
              <w:widowControl w:val="0"/>
              <w:suppressAutoHyphens/>
              <w:spacing w:after="0" w:line="240" w:lineRule="auto"/>
              <w:jc w:val="center"/>
              <w:rPr>
                <w:rFonts w:eastAsia="Andale Sans UI" w:cs="Times New Roman"/>
                <w:szCs w:val="24"/>
                <w:lang w:eastAsia="lt-LT" w:bidi="en-US"/>
              </w:rPr>
            </w:pPr>
            <w:r w:rsidRPr="00AB2F30">
              <w:rPr>
                <w:rFonts w:eastAsia="Andale Sans UI" w:cs="Times New Roman"/>
                <w:szCs w:val="24"/>
                <w:lang w:eastAsia="lt-LT" w:bidi="en-US"/>
              </w:rPr>
              <w:t>vnt.</w:t>
            </w:r>
          </w:p>
        </w:tc>
        <w:tc>
          <w:tcPr>
            <w:tcW w:w="2309" w:type="dxa"/>
            <w:shd w:val="clear" w:color="auto" w:fill="auto"/>
          </w:tcPr>
          <w:p w14:paraId="6B68CF65" w14:textId="77777777" w:rsidR="002A7AAD" w:rsidRPr="00AB2F30" w:rsidRDefault="002A7AAD" w:rsidP="00FD4353">
            <w:pPr>
              <w:widowControl w:val="0"/>
              <w:suppressAutoHyphens/>
              <w:spacing w:after="0" w:line="240" w:lineRule="auto"/>
              <w:jc w:val="center"/>
              <w:rPr>
                <w:rFonts w:eastAsia="Andale Sans UI" w:cs="Times New Roman"/>
                <w:bCs/>
                <w:szCs w:val="24"/>
                <w:lang w:bidi="en-US"/>
              </w:rPr>
            </w:pPr>
            <w:r w:rsidRPr="00AB2F30">
              <w:rPr>
                <w:rFonts w:eastAsia="Andale Sans UI" w:cs="Times New Roman"/>
                <w:bCs/>
                <w:szCs w:val="24"/>
                <w:lang w:bidi="en-US"/>
              </w:rPr>
              <w:t>12</w:t>
            </w:r>
          </w:p>
        </w:tc>
      </w:tr>
      <w:tr w:rsidR="00AB2F30" w:rsidRPr="00AB2F30" w14:paraId="6B68CF6B" w14:textId="77777777" w:rsidTr="00FD4353">
        <w:tc>
          <w:tcPr>
            <w:tcW w:w="556" w:type="dxa"/>
            <w:shd w:val="clear" w:color="auto" w:fill="auto"/>
          </w:tcPr>
          <w:p w14:paraId="6B68CF67" w14:textId="77777777" w:rsidR="00AB2F30" w:rsidRPr="00AB2F30" w:rsidRDefault="00AB2F30" w:rsidP="00FD4353">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23</w:t>
            </w:r>
          </w:p>
        </w:tc>
        <w:tc>
          <w:tcPr>
            <w:tcW w:w="5651" w:type="dxa"/>
            <w:shd w:val="clear" w:color="auto" w:fill="auto"/>
            <w:vAlign w:val="center"/>
          </w:tcPr>
          <w:p w14:paraId="6B68CF68" w14:textId="77777777" w:rsidR="00AB2F30" w:rsidRPr="00AB2F30" w:rsidRDefault="00AB2F30" w:rsidP="00FD4353">
            <w:pPr>
              <w:widowControl w:val="0"/>
              <w:suppressAutoHyphens/>
              <w:spacing w:after="0" w:line="240" w:lineRule="auto"/>
              <w:rPr>
                <w:rFonts w:eastAsia="Andale Sans UI" w:cs="Times New Roman"/>
                <w:szCs w:val="24"/>
                <w:lang w:eastAsia="lt-LT" w:bidi="en-US"/>
              </w:rPr>
            </w:pPr>
            <w:r w:rsidRPr="00AB2F30">
              <w:rPr>
                <w:rFonts w:cs="Times New Roman"/>
                <w:color w:val="000000" w:themeColor="text1"/>
                <w:szCs w:val="24"/>
                <w:lang w:eastAsia="ru-RU"/>
              </w:rPr>
              <w:t>Valties korpuso padengimas spec. prevencijos medžiagomis prieš kriauklių apaugimą (antifulingas)</w:t>
            </w:r>
          </w:p>
        </w:tc>
        <w:tc>
          <w:tcPr>
            <w:tcW w:w="977" w:type="dxa"/>
            <w:shd w:val="clear" w:color="auto" w:fill="auto"/>
            <w:vAlign w:val="center"/>
          </w:tcPr>
          <w:p w14:paraId="6B68CF69" w14:textId="5628B0E7" w:rsidR="00AB2F30" w:rsidRPr="00AB2F30" w:rsidRDefault="00AB2F30" w:rsidP="00FD4353">
            <w:pPr>
              <w:widowControl w:val="0"/>
              <w:suppressAutoHyphens/>
              <w:spacing w:after="0" w:line="240" w:lineRule="auto"/>
              <w:jc w:val="center"/>
              <w:rPr>
                <w:rFonts w:eastAsia="Andale Sans UI" w:cs="Times New Roman"/>
                <w:szCs w:val="24"/>
                <w:lang w:eastAsia="lt-LT" w:bidi="en-US"/>
              </w:rPr>
            </w:pPr>
            <w:r w:rsidRPr="00AB2F30">
              <w:rPr>
                <w:rFonts w:eastAsia="Andale Sans UI" w:cs="Times New Roman"/>
                <w:szCs w:val="24"/>
                <w:lang w:eastAsia="lt-LT" w:bidi="en-US"/>
              </w:rPr>
              <w:t>vnt</w:t>
            </w:r>
            <w:r w:rsidR="005B0CB8">
              <w:rPr>
                <w:rFonts w:eastAsia="Andale Sans UI" w:cs="Times New Roman"/>
                <w:szCs w:val="24"/>
                <w:lang w:eastAsia="lt-LT" w:bidi="en-US"/>
              </w:rPr>
              <w:t>.</w:t>
            </w:r>
          </w:p>
        </w:tc>
        <w:tc>
          <w:tcPr>
            <w:tcW w:w="2309" w:type="dxa"/>
            <w:shd w:val="clear" w:color="auto" w:fill="auto"/>
          </w:tcPr>
          <w:p w14:paraId="6B68CF6A" w14:textId="77777777" w:rsidR="00AB2F30" w:rsidRPr="00AB2F30" w:rsidRDefault="00AB2F30" w:rsidP="00FD4353">
            <w:pPr>
              <w:widowControl w:val="0"/>
              <w:suppressAutoHyphens/>
              <w:spacing w:after="0" w:line="240" w:lineRule="auto"/>
              <w:jc w:val="center"/>
              <w:rPr>
                <w:rFonts w:eastAsia="Andale Sans UI" w:cs="Times New Roman"/>
                <w:bCs/>
                <w:szCs w:val="24"/>
                <w:lang w:bidi="en-US"/>
              </w:rPr>
            </w:pPr>
            <w:r w:rsidRPr="00AB2F30">
              <w:rPr>
                <w:rFonts w:eastAsia="Andale Sans UI" w:cs="Times New Roman"/>
                <w:bCs/>
                <w:szCs w:val="24"/>
                <w:lang w:bidi="en-US"/>
              </w:rPr>
              <w:t>3</w:t>
            </w:r>
          </w:p>
        </w:tc>
      </w:tr>
    </w:tbl>
    <w:p w14:paraId="6B68CF6C" w14:textId="77777777" w:rsidR="002A7AAD" w:rsidRPr="00AB2F30" w:rsidRDefault="002A7AAD" w:rsidP="002A7AAD">
      <w:pPr>
        <w:widowControl w:val="0"/>
        <w:suppressAutoHyphens/>
        <w:spacing w:after="0" w:line="240" w:lineRule="auto"/>
        <w:jc w:val="both"/>
        <w:rPr>
          <w:rFonts w:eastAsia="Andale Sans UI" w:cs="Times New Roman"/>
          <w:szCs w:val="24"/>
          <w:lang w:bidi="en-US"/>
        </w:rPr>
      </w:pPr>
    </w:p>
    <w:p w14:paraId="6B68CF6D" w14:textId="78075B1F" w:rsidR="002A7AAD" w:rsidRDefault="002A7AAD" w:rsidP="002A7AAD">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 xml:space="preserve">14. Perkančios organizacijos preliminarus perkamų </w:t>
      </w:r>
      <w:r w:rsidRPr="00AB2F30">
        <w:rPr>
          <w:rFonts w:eastAsia="Andale Sans UI" w:cs="Times New Roman"/>
          <w:szCs w:val="24"/>
          <w:lang w:bidi="en-US"/>
        </w:rPr>
        <w:t xml:space="preserve">atsarginių detalių bei eksploatacinių medžiagų, reikalingų teikti perkamoms </w:t>
      </w:r>
      <w:r w:rsidRPr="00AB2F30">
        <w:rPr>
          <w:rFonts w:eastAsia="Andale Sans UI" w:cs="Times New Roman"/>
          <w:bCs/>
          <w:szCs w:val="24"/>
          <w:lang w:bidi="en-US"/>
        </w:rPr>
        <w:t xml:space="preserve">paslaugoms, sąrašas pateiktas </w:t>
      </w:r>
      <w:r w:rsidR="005B0CB8">
        <w:rPr>
          <w:rFonts w:eastAsia="Andale Sans UI" w:cs="Times New Roman"/>
          <w:bCs/>
          <w:szCs w:val="24"/>
          <w:lang w:bidi="en-US"/>
        </w:rPr>
        <w:t>8.</w:t>
      </w:r>
      <w:r w:rsidRPr="00AB2F30">
        <w:rPr>
          <w:rFonts w:eastAsia="Andale Sans UI" w:cs="Times New Roman"/>
          <w:bCs/>
          <w:szCs w:val="24"/>
          <w:lang w:bidi="en-US"/>
        </w:rPr>
        <w:t>3 lentelėje.</w:t>
      </w:r>
    </w:p>
    <w:p w14:paraId="4D3FB36A" w14:textId="77777777" w:rsidR="00F63CA2" w:rsidRPr="00AB2F30" w:rsidRDefault="00F63CA2" w:rsidP="002A7AAD">
      <w:pPr>
        <w:widowControl w:val="0"/>
        <w:suppressAutoHyphens/>
        <w:spacing w:after="0" w:line="240" w:lineRule="auto"/>
        <w:jc w:val="both"/>
        <w:rPr>
          <w:rFonts w:eastAsia="Andale Sans UI" w:cs="Times New Roman"/>
          <w:bCs/>
          <w:szCs w:val="24"/>
          <w:lang w:bidi="en-US"/>
        </w:rPr>
      </w:pPr>
    </w:p>
    <w:p w14:paraId="6B68CF6E" w14:textId="1A905CE9" w:rsidR="002A7AAD" w:rsidRPr="00AB2F30" w:rsidRDefault="005B0CB8" w:rsidP="005B0CB8">
      <w:pPr>
        <w:widowControl w:val="0"/>
        <w:suppressAutoHyphens/>
        <w:spacing w:after="0" w:line="240" w:lineRule="auto"/>
        <w:ind w:right="8"/>
        <w:jc w:val="right"/>
        <w:rPr>
          <w:rFonts w:eastAsia="Andale Sans UI" w:cs="Times New Roman"/>
          <w:szCs w:val="24"/>
          <w:lang w:bidi="en-US"/>
        </w:rPr>
      </w:pPr>
      <w:r>
        <w:rPr>
          <w:rFonts w:eastAsia="Andale Sans UI" w:cs="Times New Roman"/>
          <w:bCs/>
          <w:szCs w:val="24"/>
          <w:lang w:bidi="en-US"/>
        </w:rPr>
        <w:t>8.</w:t>
      </w:r>
      <w:r w:rsidRPr="00AB2F30">
        <w:rPr>
          <w:rFonts w:eastAsia="Andale Sans UI" w:cs="Times New Roman"/>
          <w:bCs/>
          <w:szCs w:val="24"/>
          <w:lang w:bidi="en-US"/>
        </w:rPr>
        <w:t>3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5649"/>
        <w:gridCol w:w="990"/>
        <w:gridCol w:w="2433"/>
      </w:tblGrid>
      <w:tr w:rsidR="002A7AAD" w:rsidRPr="00AB2F30" w14:paraId="6B68CF73" w14:textId="77777777" w:rsidTr="007742EE">
        <w:tc>
          <w:tcPr>
            <w:tcW w:w="556" w:type="dxa"/>
            <w:tcBorders>
              <w:bottom w:val="nil"/>
            </w:tcBorders>
            <w:shd w:val="clear" w:color="auto" w:fill="auto"/>
          </w:tcPr>
          <w:p w14:paraId="6B68CF6F"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 xml:space="preserve">Eil. </w:t>
            </w:r>
          </w:p>
        </w:tc>
        <w:tc>
          <w:tcPr>
            <w:tcW w:w="5649" w:type="dxa"/>
            <w:tcBorders>
              <w:bottom w:val="nil"/>
            </w:tcBorders>
            <w:shd w:val="clear" w:color="auto" w:fill="auto"/>
          </w:tcPr>
          <w:p w14:paraId="6B68CF70" w14:textId="77777777" w:rsidR="002A7AAD" w:rsidRPr="00AB2F30" w:rsidRDefault="002A7AAD" w:rsidP="007742EE">
            <w:pPr>
              <w:widowControl w:val="0"/>
              <w:suppressAutoHyphens/>
              <w:spacing w:after="0" w:line="240" w:lineRule="auto"/>
              <w:jc w:val="center"/>
              <w:rPr>
                <w:rFonts w:eastAsia="Andale Sans UI" w:cs="Times New Roman"/>
                <w:bCs/>
                <w:szCs w:val="24"/>
                <w:lang w:bidi="en-US"/>
              </w:rPr>
            </w:pPr>
            <w:r w:rsidRPr="00AB2F30">
              <w:rPr>
                <w:rFonts w:eastAsia="Andale Sans UI" w:cs="Times New Roman"/>
                <w:bCs/>
                <w:szCs w:val="24"/>
                <w:lang w:bidi="en-US"/>
              </w:rPr>
              <w:t>Atsarginės detalės ar eksploatacinės medžiagos</w:t>
            </w:r>
          </w:p>
        </w:tc>
        <w:tc>
          <w:tcPr>
            <w:tcW w:w="990" w:type="dxa"/>
            <w:tcBorders>
              <w:bottom w:val="nil"/>
            </w:tcBorders>
            <w:shd w:val="clear" w:color="auto" w:fill="auto"/>
          </w:tcPr>
          <w:p w14:paraId="6B68CF71" w14:textId="44D95C2E" w:rsidR="002A7AAD" w:rsidRPr="00AB2F30" w:rsidRDefault="002A7AAD" w:rsidP="00FD4353">
            <w:pPr>
              <w:widowControl w:val="0"/>
              <w:suppressAutoHyphens/>
              <w:spacing w:after="0" w:line="240" w:lineRule="auto"/>
              <w:jc w:val="center"/>
              <w:rPr>
                <w:rFonts w:eastAsia="Andale Sans UI" w:cs="Times New Roman"/>
                <w:bCs/>
                <w:szCs w:val="24"/>
                <w:lang w:bidi="en-US"/>
              </w:rPr>
            </w:pPr>
            <w:r w:rsidRPr="00AB2F30">
              <w:rPr>
                <w:rFonts w:eastAsia="Andale Sans UI" w:cs="Times New Roman"/>
                <w:bCs/>
                <w:szCs w:val="24"/>
                <w:lang w:bidi="en-US"/>
              </w:rPr>
              <w:t>Mat</w:t>
            </w:r>
            <w:r w:rsidR="005B0CB8">
              <w:rPr>
                <w:rFonts w:eastAsia="Andale Sans UI" w:cs="Times New Roman"/>
                <w:bCs/>
                <w:szCs w:val="24"/>
                <w:lang w:bidi="en-US"/>
              </w:rPr>
              <w:t>o</w:t>
            </w:r>
          </w:p>
        </w:tc>
        <w:tc>
          <w:tcPr>
            <w:tcW w:w="2433" w:type="dxa"/>
            <w:tcBorders>
              <w:bottom w:val="nil"/>
            </w:tcBorders>
            <w:shd w:val="clear" w:color="auto" w:fill="auto"/>
          </w:tcPr>
          <w:p w14:paraId="6B68CF72"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Preliminarus kiekis</w:t>
            </w:r>
          </w:p>
        </w:tc>
      </w:tr>
      <w:tr w:rsidR="002A7AAD" w:rsidRPr="00AB2F30" w14:paraId="6B68CF78" w14:textId="77777777" w:rsidTr="007742EE">
        <w:tc>
          <w:tcPr>
            <w:tcW w:w="556" w:type="dxa"/>
            <w:tcBorders>
              <w:top w:val="nil"/>
            </w:tcBorders>
            <w:shd w:val="clear" w:color="auto" w:fill="auto"/>
          </w:tcPr>
          <w:p w14:paraId="6B68CF74"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Nr.</w:t>
            </w:r>
          </w:p>
        </w:tc>
        <w:tc>
          <w:tcPr>
            <w:tcW w:w="5649" w:type="dxa"/>
            <w:tcBorders>
              <w:top w:val="nil"/>
            </w:tcBorders>
            <w:shd w:val="clear" w:color="auto" w:fill="auto"/>
          </w:tcPr>
          <w:p w14:paraId="6B68CF75" w14:textId="77777777" w:rsidR="002A7AAD" w:rsidRPr="00AB2F30" w:rsidRDefault="002A7AAD" w:rsidP="007742EE">
            <w:pPr>
              <w:widowControl w:val="0"/>
              <w:suppressAutoHyphens/>
              <w:spacing w:after="0" w:line="240" w:lineRule="auto"/>
              <w:jc w:val="center"/>
              <w:rPr>
                <w:rFonts w:eastAsia="Andale Sans UI" w:cs="Times New Roman"/>
                <w:bCs/>
                <w:szCs w:val="24"/>
                <w:lang w:bidi="en-US"/>
              </w:rPr>
            </w:pPr>
            <w:r w:rsidRPr="00AB2F30">
              <w:rPr>
                <w:rFonts w:eastAsia="Andale Sans UI" w:cs="Times New Roman"/>
                <w:bCs/>
                <w:szCs w:val="24"/>
                <w:lang w:bidi="en-US"/>
              </w:rPr>
              <w:t>pavadinimas</w:t>
            </w:r>
          </w:p>
        </w:tc>
        <w:tc>
          <w:tcPr>
            <w:tcW w:w="990" w:type="dxa"/>
            <w:tcBorders>
              <w:top w:val="nil"/>
            </w:tcBorders>
            <w:shd w:val="clear" w:color="auto" w:fill="auto"/>
          </w:tcPr>
          <w:p w14:paraId="6B68CF76" w14:textId="77777777" w:rsidR="002A7AAD" w:rsidRPr="00AB2F30" w:rsidRDefault="002A7AAD" w:rsidP="00FD4353">
            <w:pPr>
              <w:widowControl w:val="0"/>
              <w:suppressAutoHyphens/>
              <w:spacing w:after="0" w:line="240" w:lineRule="auto"/>
              <w:jc w:val="center"/>
              <w:rPr>
                <w:rFonts w:eastAsia="Andale Sans UI" w:cs="Times New Roman"/>
                <w:bCs/>
                <w:szCs w:val="24"/>
                <w:lang w:bidi="en-US"/>
              </w:rPr>
            </w:pPr>
            <w:r w:rsidRPr="00AB2F30">
              <w:rPr>
                <w:rFonts w:eastAsia="Andale Sans UI" w:cs="Times New Roman"/>
                <w:bCs/>
                <w:szCs w:val="24"/>
                <w:lang w:bidi="en-US"/>
              </w:rPr>
              <w:t>vnt.</w:t>
            </w:r>
          </w:p>
        </w:tc>
        <w:tc>
          <w:tcPr>
            <w:tcW w:w="2433" w:type="dxa"/>
            <w:tcBorders>
              <w:top w:val="nil"/>
            </w:tcBorders>
            <w:shd w:val="clear" w:color="auto" w:fill="auto"/>
          </w:tcPr>
          <w:p w14:paraId="6B68CF77"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36 mėn. laikotarpyje</w:t>
            </w:r>
            <w:r w:rsidRPr="00AB2F30">
              <w:rPr>
                <w:rFonts w:eastAsia="Andale Sans UI" w:cs="Times New Roman"/>
                <w:szCs w:val="24"/>
                <w:lang w:bidi="en-US"/>
              </w:rPr>
              <w:t>*</w:t>
            </w:r>
          </w:p>
        </w:tc>
      </w:tr>
      <w:tr w:rsidR="002A7AAD" w:rsidRPr="00AB2F30" w14:paraId="6B68CF7D" w14:textId="77777777" w:rsidTr="007742EE">
        <w:tc>
          <w:tcPr>
            <w:tcW w:w="556" w:type="dxa"/>
            <w:tcBorders>
              <w:bottom w:val="single" w:sz="4" w:space="0" w:color="auto"/>
            </w:tcBorders>
            <w:shd w:val="clear" w:color="auto" w:fill="auto"/>
          </w:tcPr>
          <w:p w14:paraId="6B68CF79" w14:textId="77777777" w:rsidR="002A7AAD" w:rsidRPr="00AB2F30" w:rsidRDefault="002A7AAD" w:rsidP="00FD4353">
            <w:pPr>
              <w:widowControl w:val="0"/>
              <w:suppressAutoHyphens/>
              <w:spacing w:after="0" w:line="240" w:lineRule="auto"/>
              <w:jc w:val="center"/>
              <w:rPr>
                <w:rFonts w:eastAsia="Andale Sans UI" w:cs="Times New Roman"/>
                <w:b/>
                <w:bCs/>
                <w:i/>
                <w:szCs w:val="24"/>
                <w:lang w:bidi="en-US"/>
              </w:rPr>
            </w:pPr>
            <w:r w:rsidRPr="00AB2F30">
              <w:rPr>
                <w:rFonts w:eastAsia="Andale Sans UI" w:cs="Times New Roman"/>
                <w:b/>
                <w:bCs/>
                <w:i/>
                <w:szCs w:val="24"/>
                <w:lang w:bidi="en-US"/>
              </w:rPr>
              <w:t>1</w:t>
            </w:r>
          </w:p>
        </w:tc>
        <w:tc>
          <w:tcPr>
            <w:tcW w:w="5649" w:type="dxa"/>
            <w:tcBorders>
              <w:bottom w:val="single" w:sz="4" w:space="0" w:color="auto"/>
            </w:tcBorders>
            <w:shd w:val="clear" w:color="auto" w:fill="auto"/>
          </w:tcPr>
          <w:p w14:paraId="6B68CF7A" w14:textId="77777777" w:rsidR="002A7AAD" w:rsidRPr="00AB2F30" w:rsidRDefault="002A7AAD" w:rsidP="00FD4353">
            <w:pPr>
              <w:widowControl w:val="0"/>
              <w:suppressAutoHyphens/>
              <w:spacing w:after="0" w:line="240" w:lineRule="auto"/>
              <w:jc w:val="center"/>
              <w:rPr>
                <w:rFonts w:eastAsia="Andale Sans UI" w:cs="Times New Roman"/>
                <w:b/>
                <w:bCs/>
                <w:i/>
                <w:szCs w:val="24"/>
                <w:lang w:bidi="en-US"/>
              </w:rPr>
            </w:pPr>
            <w:r w:rsidRPr="00AB2F30">
              <w:rPr>
                <w:rFonts w:eastAsia="Andale Sans UI" w:cs="Times New Roman"/>
                <w:b/>
                <w:bCs/>
                <w:i/>
                <w:szCs w:val="24"/>
                <w:lang w:bidi="en-US"/>
              </w:rPr>
              <w:t>2</w:t>
            </w:r>
          </w:p>
        </w:tc>
        <w:tc>
          <w:tcPr>
            <w:tcW w:w="990" w:type="dxa"/>
            <w:tcBorders>
              <w:bottom w:val="single" w:sz="4" w:space="0" w:color="auto"/>
            </w:tcBorders>
            <w:shd w:val="clear" w:color="auto" w:fill="auto"/>
          </w:tcPr>
          <w:p w14:paraId="6B68CF7B" w14:textId="77777777" w:rsidR="002A7AAD" w:rsidRPr="00AB2F30" w:rsidRDefault="002A7AAD" w:rsidP="00FD4353">
            <w:pPr>
              <w:widowControl w:val="0"/>
              <w:suppressAutoHyphens/>
              <w:spacing w:after="0" w:line="240" w:lineRule="auto"/>
              <w:jc w:val="center"/>
              <w:rPr>
                <w:rFonts w:eastAsia="Andale Sans UI" w:cs="Times New Roman"/>
                <w:b/>
                <w:bCs/>
                <w:i/>
                <w:szCs w:val="24"/>
                <w:lang w:bidi="en-US"/>
              </w:rPr>
            </w:pPr>
            <w:r w:rsidRPr="00AB2F30">
              <w:rPr>
                <w:rFonts w:eastAsia="Andale Sans UI" w:cs="Times New Roman"/>
                <w:b/>
                <w:bCs/>
                <w:i/>
                <w:szCs w:val="24"/>
                <w:lang w:bidi="en-US"/>
              </w:rPr>
              <w:t>3</w:t>
            </w:r>
          </w:p>
        </w:tc>
        <w:tc>
          <w:tcPr>
            <w:tcW w:w="2433" w:type="dxa"/>
            <w:shd w:val="clear" w:color="auto" w:fill="auto"/>
          </w:tcPr>
          <w:p w14:paraId="6B68CF7C" w14:textId="77777777" w:rsidR="002A7AAD" w:rsidRPr="00AB2F30" w:rsidRDefault="002A7AAD" w:rsidP="00FD4353">
            <w:pPr>
              <w:widowControl w:val="0"/>
              <w:suppressAutoHyphens/>
              <w:spacing w:after="0" w:line="240" w:lineRule="auto"/>
              <w:jc w:val="center"/>
              <w:rPr>
                <w:rFonts w:eastAsia="Andale Sans UI" w:cs="Times New Roman"/>
                <w:b/>
                <w:bCs/>
                <w:i/>
                <w:szCs w:val="24"/>
                <w:lang w:bidi="en-US"/>
              </w:rPr>
            </w:pPr>
            <w:r w:rsidRPr="00AB2F30">
              <w:rPr>
                <w:rFonts w:eastAsia="Andale Sans UI" w:cs="Times New Roman"/>
                <w:b/>
                <w:bCs/>
                <w:i/>
                <w:szCs w:val="24"/>
                <w:lang w:bidi="en-US"/>
              </w:rPr>
              <w:t>4</w:t>
            </w:r>
          </w:p>
        </w:tc>
      </w:tr>
      <w:tr w:rsidR="002A7AAD" w:rsidRPr="00AB2F30" w14:paraId="6B68CF82" w14:textId="77777777" w:rsidTr="007742EE">
        <w:tc>
          <w:tcPr>
            <w:tcW w:w="556" w:type="dxa"/>
            <w:shd w:val="clear" w:color="auto" w:fill="auto"/>
          </w:tcPr>
          <w:p w14:paraId="6B68CF7E"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1</w:t>
            </w:r>
          </w:p>
        </w:tc>
        <w:tc>
          <w:tcPr>
            <w:tcW w:w="5649" w:type="dxa"/>
            <w:shd w:val="clear" w:color="auto" w:fill="auto"/>
            <w:vAlign w:val="center"/>
          </w:tcPr>
          <w:p w14:paraId="6B68CF7F" w14:textId="77777777" w:rsidR="002A7AAD" w:rsidRPr="00AB2F30" w:rsidRDefault="002A7AAD" w:rsidP="00FD4353">
            <w:pPr>
              <w:widowControl w:val="0"/>
              <w:suppressAutoHyphens/>
              <w:spacing w:after="0" w:line="240" w:lineRule="auto"/>
              <w:jc w:val="both"/>
              <w:rPr>
                <w:rFonts w:eastAsia="Andale Sans UI" w:cs="Times New Roman"/>
                <w:color w:val="000000"/>
                <w:szCs w:val="24"/>
                <w:lang w:eastAsia="lt-LT" w:bidi="en-US"/>
              </w:rPr>
            </w:pPr>
            <w:r w:rsidRPr="00AB2F30">
              <w:rPr>
                <w:rFonts w:eastAsia="Andale Sans UI" w:cs="Times New Roman"/>
                <w:color w:val="000000"/>
                <w:szCs w:val="24"/>
                <w:lang w:eastAsia="lt-LT" w:bidi="en-US"/>
              </w:rPr>
              <w:t>Variklio alyva</w:t>
            </w:r>
          </w:p>
        </w:tc>
        <w:tc>
          <w:tcPr>
            <w:tcW w:w="990" w:type="dxa"/>
            <w:shd w:val="clear" w:color="auto" w:fill="auto"/>
            <w:vAlign w:val="center"/>
          </w:tcPr>
          <w:p w14:paraId="6B68CF80" w14:textId="1BFE5E25" w:rsidR="002A7AAD" w:rsidRPr="00AB2F30" w:rsidRDefault="00D25D5E" w:rsidP="00FD4353">
            <w:pPr>
              <w:widowControl w:val="0"/>
              <w:suppressAutoHyphens/>
              <w:spacing w:after="0" w:line="240" w:lineRule="auto"/>
              <w:jc w:val="center"/>
              <w:rPr>
                <w:rFonts w:eastAsia="Andale Sans UI" w:cs="Times New Roman"/>
                <w:color w:val="000000"/>
                <w:szCs w:val="24"/>
                <w:lang w:eastAsia="lt-LT" w:bidi="en-US"/>
              </w:rPr>
            </w:pPr>
            <w:r w:rsidRPr="00AB2F30">
              <w:rPr>
                <w:rFonts w:eastAsia="Andale Sans UI" w:cs="Times New Roman"/>
                <w:color w:val="000000"/>
                <w:szCs w:val="24"/>
                <w:lang w:eastAsia="lt-LT" w:bidi="en-US"/>
              </w:rPr>
              <w:t>L</w:t>
            </w:r>
          </w:p>
        </w:tc>
        <w:tc>
          <w:tcPr>
            <w:tcW w:w="2433" w:type="dxa"/>
            <w:shd w:val="clear" w:color="auto" w:fill="auto"/>
          </w:tcPr>
          <w:p w14:paraId="6B68CF81" w14:textId="77777777" w:rsidR="002A7AAD" w:rsidRPr="00AB2F30" w:rsidRDefault="002A7AAD" w:rsidP="00FD4353">
            <w:pPr>
              <w:widowControl w:val="0"/>
              <w:suppressAutoHyphens/>
              <w:spacing w:after="0" w:line="240" w:lineRule="auto"/>
              <w:jc w:val="center"/>
              <w:rPr>
                <w:rFonts w:eastAsia="Andale Sans UI" w:cs="Times New Roman"/>
                <w:bCs/>
                <w:szCs w:val="24"/>
                <w:lang w:bidi="en-US"/>
              </w:rPr>
            </w:pPr>
            <w:r w:rsidRPr="00AB2F30">
              <w:rPr>
                <w:rFonts w:eastAsia="Andale Sans UI" w:cs="Times New Roman"/>
                <w:bCs/>
                <w:szCs w:val="24"/>
                <w:lang w:bidi="en-US"/>
              </w:rPr>
              <w:t>60</w:t>
            </w:r>
          </w:p>
        </w:tc>
      </w:tr>
      <w:tr w:rsidR="002A7AAD" w:rsidRPr="00AB2F30" w14:paraId="6B68CF87" w14:textId="77777777" w:rsidTr="007742EE">
        <w:tc>
          <w:tcPr>
            <w:tcW w:w="556" w:type="dxa"/>
            <w:shd w:val="clear" w:color="auto" w:fill="auto"/>
          </w:tcPr>
          <w:p w14:paraId="6B68CF83"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2</w:t>
            </w:r>
          </w:p>
        </w:tc>
        <w:tc>
          <w:tcPr>
            <w:tcW w:w="5649" w:type="dxa"/>
            <w:shd w:val="clear" w:color="auto" w:fill="auto"/>
            <w:vAlign w:val="center"/>
          </w:tcPr>
          <w:p w14:paraId="6B68CF84" w14:textId="77777777" w:rsidR="002A7AAD" w:rsidRPr="00AB2F30" w:rsidRDefault="002A7AAD" w:rsidP="00FD4353">
            <w:pPr>
              <w:widowControl w:val="0"/>
              <w:suppressAutoHyphens/>
              <w:spacing w:after="0" w:line="240" w:lineRule="auto"/>
              <w:jc w:val="both"/>
              <w:rPr>
                <w:rFonts w:eastAsia="Andale Sans UI" w:cs="Times New Roman"/>
                <w:color w:val="000000"/>
                <w:szCs w:val="24"/>
                <w:lang w:eastAsia="lt-LT" w:bidi="en-US"/>
              </w:rPr>
            </w:pPr>
            <w:r w:rsidRPr="00AB2F30">
              <w:rPr>
                <w:rFonts w:eastAsia="Andale Sans UI" w:cs="Times New Roman"/>
                <w:color w:val="000000"/>
                <w:szCs w:val="24"/>
                <w:lang w:eastAsia="lt-LT" w:bidi="en-US"/>
              </w:rPr>
              <w:t>Variklio kojos alyva</w:t>
            </w:r>
          </w:p>
        </w:tc>
        <w:tc>
          <w:tcPr>
            <w:tcW w:w="990" w:type="dxa"/>
            <w:shd w:val="clear" w:color="auto" w:fill="auto"/>
            <w:vAlign w:val="center"/>
          </w:tcPr>
          <w:p w14:paraId="6B68CF85" w14:textId="0E505AFA" w:rsidR="002A7AAD" w:rsidRPr="00AB2F30" w:rsidRDefault="00D25D5E" w:rsidP="00FD4353">
            <w:pPr>
              <w:widowControl w:val="0"/>
              <w:suppressAutoHyphens/>
              <w:spacing w:after="0" w:line="240" w:lineRule="auto"/>
              <w:jc w:val="center"/>
              <w:rPr>
                <w:rFonts w:eastAsia="Andale Sans UI" w:cs="Times New Roman"/>
                <w:color w:val="000000"/>
                <w:szCs w:val="24"/>
                <w:lang w:eastAsia="lt-LT" w:bidi="en-US"/>
              </w:rPr>
            </w:pPr>
            <w:r w:rsidRPr="00AB2F30">
              <w:rPr>
                <w:rFonts w:eastAsia="Andale Sans UI" w:cs="Times New Roman"/>
                <w:color w:val="000000"/>
                <w:szCs w:val="24"/>
                <w:lang w:eastAsia="lt-LT" w:bidi="en-US"/>
              </w:rPr>
              <w:t>L</w:t>
            </w:r>
          </w:p>
        </w:tc>
        <w:tc>
          <w:tcPr>
            <w:tcW w:w="2433" w:type="dxa"/>
            <w:shd w:val="clear" w:color="auto" w:fill="auto"/>
          </w:tcPr>
          <w:p w14:paraId="6B68CF86" w14:textId="77777777" w:rsidR="002A7AAD" w:rsidRPr="00AB2F30" w:rsidRDefault="002A7AAD" w:rsidP="00FD4353">
            <w:pPr>
              <w:widowControl w:val="0"/>
              <w:suppressAutoHyphens/>
              <w:spacing w:after="0" w:line="240" w:lineRule="auto"/>
              <w:jc w:val="center"/>
              <w:rPr>
                <w:rFonts w:eastAsia="Andale Sans UI" w:cs="Times New Roman"/>
                <w:szCs w:val="24"/>
                <w:lang w:bidi="en-US"/>
              </w:rPr>
            </w:pPr>
            <w:r w:rsidRPr="00AB2F30">
              <w:rPr>
                <w:rFonts w:eastAsia="Andale Sans UI" w:cs="Times New Roman"/>
                <w:szCs w:val="24"/>
                <w:lang w:bidi="en-US"/>
              </w:rPr>
              <w:t>20</w:t>
            </w:r>
          </w:p>
        </w:tc>
      </w:tr>
      <w:tr w:rsidR="002A7AAD" w:rsidRPr="00AB2F30" w14:paraId="6B68CF8C" w14:textId="77777777" w:rsidTr="007742EE">
        <w:tc>
          <w:tcPr>
            <w:tcW w:w="556" w:type="dxa"/>
            <w:shd w:val="clear" w:color="auto" w:fill="auto"/>
          </w:tcPr>
          <w:p w14:paraId="6B68CF88"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3</w:t>
            </w:r>
          </w:p>
        </w:tc>
        <w:tc>
          <w:tcPr>
            <w:tcW w:w="5649" w:type="dxa"/>
            <w:shd w:val="clear" w:color="auto" w:fill="auto"/>
            <w:vAlign w:val="center"/>
          </w:tcPr>
          <w:p w14:paraId="6B68CF89" w14:textId="77777777" w:rsidR="002A7AAD" w:rsidRPr="00AB2F30" w:rsidRDefault="002A7AAD" w:rsidP="00FD4353">
            <w:pPr>
              <w:widowControl w:val="0"/>
              <w:suppressAutoHyphens/>
              <w:spacing w:after="0" w:line="240" w:lineRule="auto"/>
              <w:jc w:val="both"/>
              <w:rPr>
                <w:rFonts w:eastAsia="Andale Sans UI" w:cs="Times New Roman"/>
                <w:color w:val="000000"/>
                <w:szCs w:val="24"/>
                <w:lang w:eastAsia="lt-LT" w:bidi="en-US"/>
              </w:rPr>
            </w:pPr>
            <w:r w:rsidRPr="00AB2F30">
              <w:rPr>
                <w:rFonts w:eastAsia="Andale Sans UI" w:cs="Times New Roman"/>
                <w:color w:val="000000"/>
                <w:szCs w:val="24"/>
                <w:lang w:eastAsia="lt-LT" w:bidi="en-US"/>
              </w:rPr>
              <w:t>Sraigtas</w:t>
            </w:r>
          </w:p>
        </w:tc>
        <w:tc>
          <w:tcPr>
            <w:tcW w:w="990" w:type="dxa"/>
            <w:shd w:val="clear" w:color="auto" w:fill="auto"/>
            <w:vAlign w:val="center"/>
          </w:tcPr>
          <w:p w14:paraId="6B68CF8A" w14:textId="77777777" w:rsidR="002A7AAD" w:rsidRPr="00AB2F30" w:rsidRDefault="002A7AAD" w:rsidP="00FD4353">
            <w:pPr>
              <w:widowControl w:val="0"/>
              <w:suppressAutoHyphens/>
              <w:spacing w:after="0" w:line="240" w:lineRule="auto"/>
              <w:jc w:val="center"/>
              <w:rPr>
                <w:rFonts w:eastAsia="Andale Sans UI" w:cs="Times New Roman"/>
                <w:color w:val="000000"/>
                <w:szCs w:val="24"/>
                <w:lang w:eastAsia="lt-LT" w:bidi="en-US"/>
              </w:rPr>
            </w:pPr>
            <w:r w:rsidRPr="00AB2F30">
              <w:rPr>
                <w:rFonts w:eastAsia="Andale Sans UI" w:cs="Times New Roman"/>
                <w:color w:val="000000"/>
                <w:szCs w:val="24"/>
                <w:lang w:eastAsia="lt-LT" w:bidi="en-US"/>
              </w:rPr>
              <w:t>vnt.</w:t>
            </w:r>
          </w:p>
        </w:tc>
        <w:tc>
          <w:tcPr>
            <w:tcW w:w="2433" w:type="dxa"/>
            <w:shd w:val="clear" w:color="auto" w:fill="auto"/>
          </w:tcPr>
          <w:p w14:paraId="6B68CF8B" w14:textId="77777777" w:rsidR="002A7AAD" w:rsidRPr="00AB2F30" w:rsidRDefault="002A7AAD" w:rsidP="00FD4353">
            <w:pPr>
              <w:widowControl w:val="0"/>
              <w:suppressAutoHyphens/>
              <w:spacing w:after="0" w:line="240" w:lineRule="auto"/>
              <w:jc w:val="center"/>
              <w:rPr>
                <w:rFonts w:eastAsia="Andale Sans UI" w:cs="Times New Roman"/>
                <w:szCs w:val="24"/>
                <w:lang w:bidi="en-US"/>
              </w:rPr>
            </w:pPr>
            <w:r w:rsidRPr="00AB2F30">
              <w:rPr>
                <w:rFonts w:eastAsia="Andale Sans UI" w:cs="Times New Roman"/>
                <w:szCs w:val="24"/>
                <w:lang w:bidi="en-US"/>
              </w:rPr>
              <w:t>5</w:t>
            </w:r>
          </w:p>
        </w:tc>
      </w:tr>
      <w:tr w:rsidR="002A7AAD" w:rsidRPr="00AB2F30" w14:paraId="6B68CF91" w14:textId="77777777" w:rsidTr="007742EE">
        <w:tc>
          <w:tcPr>
            <w:tcW w:w="556" w:type="dxa"/>
            <w:shd w:val="clear" w:color="auto" w:fill="auto"/>
          </w:tcPr>
          <w:p w14:paraId="6B68CF8D"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4</w:t>
            </w:r>
          </w:p>
        </w:tc>
        <w:tc>
          <w:tcPr>
            <w:tcW w:w="5649" w:type="dxa"/>
            <w:shd w:val="clear" w:color="auto" w:fill="auto"/>
            <w:vAlign w:val="center"/>
          </w:tcPr>
          <w:p w14:paraId="6B68CF8E" w14:textId="77777777" w:rsidR="002A7AAD" w:rsidRPr="00AB2F30" w:rsidRDefault="002A7AAD" w:rsidP="00FD4353">
            <w:pPr>
              <w:widowControl w:val="0"/>
              <w:suppressAutoHyphens/>
              <w:spacing w:after="0" w:line="240" w:lineRule="auto"/>
              <w:jc w:val="both"/>
              <w:rPr>
                <w:rFonts w:eastAsia="Andale Sans UI" w:cs="Times New Roman"/>
                <w:color w:val="000000"/>
                <w:szCs w:val="24"/>
                <w:lang w:eastAsia="lt-LT" w:bidi="en-US"/>
              </w:rPr>
            </w:pPr>
            <w:r w:rsidRPr="00AB2F30">
              <w:rPr>
                <w:rFonts w:eastAsia="Andale Sans UI" w:cs="Times New Roman"/>
                <w:color w:val="000000"/>
                <w:szCs w:val="24"/>
                <w:lang w:eastAsia="lt-LT" w:bidi="en-US"/>
              </w:rPr>
              <w:t>Žvakės</w:t>
            </w:r>
          </w:p>
        </w:tc>
        <w:tc>
          <w:tcPr>
            <w:tcW w:w="990" w:type="dxa"/>
            <w:shd w:val="clear" w:color="auto" w:fill="auto"/>
            <w:vAlign w:val="center"/>
          </w:tcPr>
          <w:p w14:paraId="6B68CF8F" w14:textId="77777777" w:rsidR="002A7AAD" w:rsidRPr="00AB2F30" w:rsidRDefault="002A7AAD" w:rsidP="00FD4353">
            <w:pPr>
              <w:widowControl w:val="0"/>
              <w:suppressAutoHyphens/>
              <w:spacing w:after="0" w:line="240" w:lineRule="auto"/>
              <w:jc w:val="center"/>
              <w:rPr>
                <w:rFonts w:eastAsia="Andale Sans UI" w:cs="Times New Roman"/>
                <w:color w:val="000000"/>
                <w:szCs w:val="24"/>
                <w:lang w:eastAsia="lt-LT" w:bidi="en-US"/>
              </w:rPr>
            </w:pPr>
            <w:r w:rsidRPr="00AB2F30">
              <w:rPr>
                <w:rFonts w:eastAsia="Andale Sans UI" w:cs="Times New Roman"/>
                <w:color w:val="000000"/>
                <w:szCs w:val="24"/>
                <w:lang w:eastAsia="lt-LT" w:bidi="en-US"/>
              </w:rPr>
              <w:t>vnt.</w:t>
            </w:r>
          </w:p>
        </w:tc>
        <w:tc>
          <w:tcPr>
            <w:tcW w:w="2433" w:type="dxa"/>
            <w:shd w:val="clear" w:color="auto" w:fill="auto"/>
          </w:tcPr>
          <w:p w14:paraId="6B68CF90" w14:textId="77777777" w:rsidR="002A7AAD" w:rsidRPr="00AB2F30" w:rsidRDefault="002A7AAD" w:rsidP="00FD4353">
            <w:pPr>
              <w:widowControl w:val="0"/>
              <w:suppressAutoHyphens/>
              <w:spacing w:after="0" w:line="240" w:lineRule="auto"/>
              <w:jc w:val="center"/>
              <w:rPr>
                <w:rFonts w:eastAsia="Andale Sans UI" w:cs="Times New Roman"/>
                <w:szCs w:val="24"/>
                <w:lang w:bidi="en-US"/>
              </w:rPr>
            </w:pPr>
            <w:r w:rsidRPr="00AB2F30">
              <w:rPr>
                <w:rFonts w:eastAsia="Andale Sans UI" w:cs="Times New Roman"/>
                <w:szCs w:val="24"/>
                <w:lang w:bidi="en-US"/>
              </w:rPr>
              <w:t>20</w:t>
            </w:r>
          </w:p>
        </w:tc>
      </w:tr>
      <w:tr w:rsidR="002A7AAD" w:rsidRPr="00AB2F30" w14:paraId="6B68CF96" w14:textId="77777777" w:rsidTr="007742EE">
        <w:tc>
          <w:tcPr>
            <w:tcW w:w="556" w:type="dxa"/>
            <w:tcBorders>
              <w:bottom w:val="single" w:sz="4" w:space="0" w:color="auto"/>
            </w:tcBorders>
            <w:shd w:val="clear" w:color="auto" w:fill="auto"/>
          </w:tcPr>
          <w:p w14:paraId="6B68CF92"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5</w:t>
            </w:r>
          </w:p>
        </w:tc>
        <w:tc>
          <w:tcPr>
            <w:tcW w:w="5649" w:type="dxa"/>
            <w:tcBorders>
              <w:bottom w:val="single" w:sz="4" w:space="0" w:color="auto"/>
            </w:tcBorders>
            <w:shd w:val="clear" w:color="auto" w:fill="auto"/>
            <w:vAlign w:val="center"/>
          </w:tcPr>
          <w:p w14:paraId="6B68CF93" w14:textId="77777777" w:rsidR="002A7AAD" w:rsidRPr="00AB2F30" w:rsidRDefault="002A7AAD" w:rsidP="00FD4353">
            <w:pPr>
              <w:widowControl w:val="0"/>
              <w:suppressAutoHyphens/>
              <w:spacing w:after="0" w:line="240" w:lineRule="auto"/>
              <w:jc w:val="both"/>
              <w:rPr>
                <w:rFonts w:eastAsia="Andale Sans UI" w:cs="Times New Roman"/>
                <w:color w:val="000000"/>
                <w:szCs w:val="24"/>
                <w:lang w:eastAsia="lt-LT" w:bidi="en-US"/>
              </w:rPr>
            </w:pPr>
            <w:r w:rsidRPr="00AB2F30">
              <w:rPr>
                <w:rFonts w:eastAsia="Andale Sans UI" w:cs="Times New Roman"/>
                <w:color w:val="000000"/>
                <w:szCs w:val="24"/>
                <w:lang w:eastAsia="lt-LT" w:bidi="en-US"/>
              </w:rPr>
              <w:t>Aušinimo sparnuotė</w:t>
            </w:r>
          </w:p>
        </w:tc>
        <w:tc>
          <w:tcPr>
            <w:tcW w:w="990" w:type="dxa"/>
            <w:tcBorders>
              <w:bottom w:val="single" w:sz="4" w:space="0" w:color="auto"/>
            </w:tcBorders>
            <w:shd w:val="clear" w:color="auto" w:fill="auto"/>
            <w:vAlign w:val="center"/>
          </w:tcPr>
          <w:p w14:paraId="6B68CF94" w14:textId="0F2D5E2F" w:rsidR="002A7AAD" w:rsidRPr="00AB2F30" w:rsidRDefault="002A7AAD" w:rsidP="00FD4353">
            <w:pPr>
              <w:widowControl w:val="0"/>
              <w:suppressAutoHyphens/>
              <w:spacing w:after="0" w:line="240" w:lineRule="auto"/>
              <w:jc w:val="center"/>
              <w:rPr>
                <w:rFonts w:eastAsia="Andale Sans UI" w:cs="Times New Roman"/>
                <w:color w:val="000000"/>
                <w:szCs w:val="24"/>
                <w:lang w:eastAsia="lt-LT" w:bidi="en-US"/>
              </w:rPr>
            </w:pPr>
            <w:r w:rsidRPr="00AB2F30">
              <w:rPr>
                <w:rFonts w:eastAsia="Andale Sans UI" w:cs="Times New Roman"/>
                <w:color w:val="000000"/>
                <w:szCs w:val="24"/>
                <w:lang w:eastAsia="lt-LT" w:bidi="en-US"/>
              </w:rPr>
              <w:t>vnt</w:t>
            </w:r>
            <w:r w:rsidR="005B0CB8">
              <w:rPr>
                <w:rFonts w:eastAsia="Andale Sans UI" w:cs="Times New Roman"/>
                <w:color w:val="000000"/>
                <w:szCs w:val="24"/>
                <w:lang w:eastAsia="lt-LT" w:bidi="en-US"/>
              </w:rPr>
              <w:t>.</w:t>
            </w:r>
          </w:p>
        </w:tc>
        <w:tc>
          <w:tcPr>
            <w:tcW w:w="2433" w:type="dxa"/>
            <w:shd w:val="clear" w:color="auto" w:fill="auto"/>
          </w:tcPr>
          <w:p w14:paraId="6B68CF95" w14:textId="77777777" w:rsidR="002A7AAD" w:rsidRPr="00AB2F30" w:rsidRDefault="002A7AAD" w:rsidP="00FD4353">
            <w:pPr>
              <w:widowControl w:val="0"/>
              <w:suppressAutoHyphens/>
              <w:spacing w:after="0" w:line="240" w:lineRule="auto"/>
              <w:jc w:val="center"/>
              <w:rPr>
                <w:rFonts w:eastAsia="Andale Sans UI" w:cs="Times New Roman"/>
                <w:szCs w:val="24"/>
                <w:lang w:bidi="en-US"/>
              </w:rPr>
            </w:pPr>
            <w:r w:rsidRPr="00AB2F30">
              <w:rPr>
                <w:rFonts w:eastAsia="Andale Sans UI" w:cs="Times New Roman"/>
                <w:szCs w:val="24"/>
                <w:lang w:bidi="en-US"/>
              </w:rPr>
              <w:t>5</w:t>
            </w:r>
          </w:p>
        </w:tc>
      </w:tr>
      <w:tr w:rsidR="002A7AAD" w:rsidRPr="00AB2F30" w14:paraId="6B68CF9B" w14:textId="77777777" w:rsidTr="007742EE">
        <w:tc>
          <w:tcPr>
            <w:tcW w:w="556" w:type="dxa"/>
            <w:shd w:val="clear" w:color="auto" w:fill="auto"/>
          </w:tcPr>
          <w:p w14:paraId="6B68CF97"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6</w:t>
            </w:r>
          </w:p>
        </w:tc>
        <w:tc>
          <w:tcPr>
            <w:tcW w:w="5649" w:type="dxa"/>
            <w:shd w:val="clear" w:color="auto" w:fill="auto"/>
            <w:vAlign w:val="center"/>
          </w:tcPr>
          <w:p w14:paraId="6B68CF98" w14:textId="77777777" w:rsidR="002A7AAD" w:rsidRPr="00AB2F30" w:rsidRDefault="002A7AAD" w:rsidP="00FD4353">
            <w:pPr>
              <w:widowControl w:val="0"/>
              <w:suppressAutoHyphens/>
              <w:spacing w:after="0" w:line="240" w:lineRule="auto"/>
              <w:jc w:val="both"/>
              <w:rPr>
                <w:rFonts w:eastAsia="Andale Sans UI" w:cs="Times New Roman"/>
                <w:color w:val="000000"/>
                <w:szCs w:val="24"/>
                <w:lang w:eastAsia="lt-LT" w:bidi="en-US"/>
              </w:rPr>
            </w:pPr>
            <w:r w:rsidRPr="00AB2F30">
              <w:rPr>
                <w:rFonts w:eastAsia="Andale Sans UI" w:cs="Times New Roman"/>
                <w:color w:val="000000"/>
                <w:szCs w:val="24"/>
                <w:lang w:eastAsia="lt-LT" w:bidi="en-US"/>
              </w:rPr>
              <w:t>Cilindrų galvutės tarpinė</w:t>
            </w:r>
          </w:p>
        </w:tc>
        <w:tc>
          <w:tcPr>
            <w:tcW w:w="990" w:type="dxa"/>
            <w:shd w:val="clear" w:color="auto" w:fill="auto"/>
            <w:vAlign w:val="center"/>
          </w:tcPr>
          <w:p w14:paraId="6B68CF99" w14:textId="5FE3DBAB" w:rsidR="002A7AAD" w:rsidRPr="00AB2F30" w:rsidRDefault="002A7AAD" w:rsidP="00FD4353">
            <w:pPr>
              <w:widowControl w:val="0"/>
              <w:suppressAutoHyphens/>
              <w:spacing w:after="0" w:line="240" w:lineRule="auto"/>
              <w:jc w:val="center"/>
              <w:rPr>
                <w:rFonts w:eastAsia="Andale Sans UI" w:cs="Times New Roman"/>
                <w:color w:val="000000"/>
                <w:szCs w:val="24"/>
                <w:lang w:eastAsia="lt-LT" w:bidi="en-US"/>
              </w:rPr>
            </w:pPr>
            <w:r w:rsidRPr="00AB2F30">
              <w:rPr>
                <w:rFonts w:eastAsia="Andale Sans UI" w:cs="Times New Roman"/>
                <w:color w:val="000000"/>
                <w:szCs w:val="24"/>
                <w:lang w:eastAsia="lt-LT" w:bidi="en-US"/>
              </w:rPr>
              <w:t>vnt</w:t>
            </w:r>
            <w:r w:rsidR="005B0CB8">
              <w:rPr>
                <w:rFonts w:eastAsia="Andale Sans UI" w:cs="Times New Roman"/>
                <w:color w:val="000000"/>
                <w:szCs w:val="24"/>
                <w:lang w:eastAsia="lt-LT" w:bidi="en-US"/>
              </w:rPr>
              <w:t>.</w:t>
            </w:r>
          </w:p>
        </w:tc>
        <w:tc>
          <w:tcPr>
            <w:tcW w:w="2433" w:type="dxa"/>
            <w:shd w:val="clear" w:color="auto" w:fill="auto"/>
          </w:tcPr>
          <w:p w14:paraId="6B68CF9A" w14:textId="77777777" w:rsidR="002A7AAD" w:rsidRPr="00AB2F30" w:rsidRDefault="002A7AAD" w:rsidP="00FD4353">
            <w:pPr>
              <w:widowControl w:val="0"/>
              <w:suppressAutoHyphens/>
              <w:spacing w:after="0" w:line="240" w:lineRule="auto"/>
              <w:jc w:val="center"/>
              <w:rPr>
                <w:rFonts w:eastAsia="Andale Sans UI" w:cs="Times New Roman"/>
                <w:szCs w:val="24"/>
                <w:lang w:bidi="en-US"/>
              </w:rPr>
            </w:pPr>
            <w:r w:rsidRPr="00AB2F30">
              <w:rPr>
                <w:rFonts w:eastAsia="Andale Sans UI" w:cs="Times New Roman"/>
                <w:szCs w:val="24"/>
                <w:lang w:bidi="en-US"/>
              </w:rPr>
              <w:t>3</w:t>
            </w:r>
          </w:p>
        </w:tc>
      </w:tr>
      <w:tr w:rsidR="002A7AAD" w:rsidRPr="00AB2F30" w14:paraId="6B68CFA0" w14:textId="77777777" w:rsidTr="007742EE">
        <w:tc>
          <w:tcPr>
            <w:tcW w:w="556" w:type="dxa"/>
            <w:shd w:val="clear" w:color="auto" w:fill="auto"/>
          </w:tcPr>
          <w:p w14:paraId="6B68CF9C"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7</w:t>
            </w:r>
          </w:p>
        </w:tc>
        <w:tc>
          <w:tcPr>
            <w:tcW w:w="5649" w:type="dxa"/>
            <w:shd w:val="clear" w:color="auto" w:fill="auto"/>
            <w:vAlign w:val="center"/>
          </w:tcPr>
          <w:p w14:paraId="6B68CF9D" w14:textId="77777777" w:rsidR="002A7AAD" w:rsidRPr="00AB2F30" w:rsidRDefault="002A7AAD" w:rsidP="00FD4353">
            <w:pPr>
              <w:widowControl w:val="0"/>
              <w:suppressAutoHyphens/>
              <w:spacing w:after="0" w:line="240" w:lineRule="auto"/>
              <w:jc w:val="both"/>
              <w:rPr>
                <w:rFonts w:eastAsia="Andale Sans UI" w:cs="Times New Roman"/>
                <w:color w:val="000000"/>
                <w:szCs w:val="24"/>
                <w:lang w:eastAsia="lt-LT" w:bidi="en-US"/>
              </w:rPr>
            </w:pPr>
            <w:r w:rsidRPr="00AB2F30">
              <w:rPr>
                <w:rFonts w:eastAsia="Andale Sans UI" w:cs="Times New Roman"/>
                <w:color w:val="000000"/>
                <w:szCs w:val="24"/>
                <w:lang w:eastAsia="lt-LT" w:bidi="en-US"/>
              </w:rPr>
              <w:t>Veleno riebokšlis</w:t>
            </w:r>
          </w:p>
        </w:tc>
        <w:tc>
          <w:tcPr>
            <w:tcW w:w="990" w:type="dxa"/>
            <w:shd w:val="clear" w:color="auto" w:fill="auto"/>
            <w:vAlign w:val="center"/>
          </w:tcPr>
          <w:p w14:paraId="6B68CF9E" w14:textId="7F3112C6" w:rsidR="002A7AAD" w:rsidRPr="00AB2F30" w:rsidRDefault="002A7AAD" w:rsidP="00FD4353">
            <w:pPr>
              <w:widowControl w:val="0"/>
              <w:suppressAutoHyphens/>
              <w:spacing w:after="0" w:line="240" w:lineRule="auto"/>
              <w:jc w:val="center"/>
              <w:rPr>
                <w:rFonts w:eastAsia="Andale Sans UI" w:cs="Times New Roman"/>
                <w:color w:val="000000"/>
                <w:szCs w:val="24"/>
                <w:lang w:eastAsia="lt-LT" w:bidi="en-US"/>
              </w:rPr>
            </w:pPr>
            <w:r w:rsidRPr="00AB2F30">
              <w:rPr>
                <w:rFonts w:eastAsia="Andale Sans UI" w:cs="Times New Roman"/>
                <w:color w:val="000000"/>
                <w:szCs w:val="24"/>
                <w:lang w:eastAsia="lt-LT" w:bidi="en-US"/>
              </w:rPr>
              <w:t>vnt</w:t>
            </w:r>
            <w:r w:rsidR="005B0CB8">
              <w:rPr>
                <w:rFonts w:eastAsia="Andale Sans UI" w:cs="Times New Roman"/>
                <w:color w:val="000000"/>
                <w:szCs w:val="24"/>
                <w:lang w:eastAsia="lt-LT" w:bidi="en-US"/>
              </w:rPr>
              <w:t>.</w:t>
            </w:r>
          </w:p>
        </w:tc>
        <w:tc>
          <w:tcPr>
            <w:tcW w:w="2433" w:type="dxa"/>
            <w:shd w:val="clear" w:color="auto" w:fill="auto"/>
          </w:tcPr>
          <w:p w14:paraId="6B68CF9F" w14:textId="77777777" w:rsidR="002A7AAD" w:rsidRPr="00AB2F30" w:rsidRDefault="002A7AAD" w:rsidP="00FD4353">
            <w:pPr>
              <w:widowControl w:val="0"/>
              <w:suppressAutoHyphens/>
              <w:spacing w:after="0" w:line="240" w:lineRule="auto"/>
              <w:jc w:val="center"/>
              <w:rPr>
                <w:rFonts w:eastAsia="Andale Sans UI" w:cs="Times New Roman"/>
                <w:szCs w:val="24"/>
                <w:lang w:bidi="en-US"/>
              </w:rPr>
            </w:pPr>
            <w:r w:rsidRPr="00AB2F30">
              <w:rPr>
                <w:rFonts w:eastAsia="Andale Sans UI" w:cs="Times New Roman"/>
                <w:szCs w:val="24"/>
                <w:lang w:bidi="en-US"/>
              </w:rPr>
              <w:t>4</w:t>
            </w:r>
          </w:p>
        </w:tc>
      </w:tr>
      <w:tr w:rsidR="002A7AAD" w:rsidRPr="00AB2F30" w14:paraId="6B68CFA5" w14:textId="77777777" w:rsidTr="007742EE">
        <w:tc>
          <w:tcPr>
            <w:tcW w:w="556" w:type="dxa"/>
            <w:shd w:val="clear" w:color="auto" w:fill="auto"/>
          </w:tcPr>
          <w:p w14:paraId="6B68CFA1"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8</w:t>
            </w:r>
          </w:p>
        </w:tc>
        <w:tc>
          <w:tcPr>
            <w:tcW w:w="5649" w:type="dxa"/>
            <w:shd w:val="clear" w:color="auto" w:fill="auto"/>
            <w:vAlign w:val="center"/>
          </w:tcPr>
          <w:p w14:paraId="6B68CFA2" w14:textId="61B2229B" w:rsidR="002A7AAD" w:rsidRPr="00AB2F30" w:rsidRDefault="002A7AAD" w:rsidP="00FD4353">
            <w:pPr>
              <w:widowControl w:val="0"/>
              <w:suppressAutoHyphens/>
              <w:spacing w:after="0" w:line="240" w:lineRule="auto"/>
              <w:jc w:val="both"/>
              <w:rPr>
                <w:rFonts w:eastAsia="Andale Sans UI" w:cs="Times New Roman"/>
                <w:color w:val="000000"/>
                <w:szCs w:val="24"/>
                <w:lang w:eastAsia="lt-LT" w:bidi="en-US"/>
              </w:rPr>
            </w:pPr>
            <w:r w:rsidRPr="00AB2F30">
              <w:rPr>
                <w:rFonts w:eastAsia="Andale Sans UI" w:cs="Times New Roman"/>
                <w:color w:val="000000"/>
                <w:szCs w:val="24"/>
                <w:lang w:eastAsia="lt-LT" w:bidi="en-US"/>
              </w:rPr>
              <w:t>St</w:t>
            </w:r>
            <w:r w:rsidR="005B0CB8">
              <w:rPr>
                <w:rFonts w:eastAsia="Andale Sans UI" w:cs="Times New Roman"/>
                <w:color w:val="000000"/>
                <w:szCs w:val="24"/>
                <w:lang w:eastAsia="lt-LT" w:bidi="en-US"/>
              </w:rPr>
              <w:t>ū</w:t>
            </w:r>
            <w:r w:rsidRPr="00AB2F30">
              <w:rPr>
                <w:rFonts w:eastAsia="Andale Sans UI" w:cs="Times New Roman"/>
                <w:color w:val="000000"/>
                <w:szCs w:val="24"/>
                <w:lang w:eastAsia="lt-LT" w:bidi="en-US"/>
              </w:rPr>
              <w:t>moklio žiedai</w:t>
            </w:r>
          </w:p>
        </w:tc>
        <w:tc>
          <w:tcPr>
            <w:tcW w:w="990" w:type="dxa"/>
            <w:shd w:val="clear" w:color="auto" w:fill="auto"/>
            <w:vAlign w:val="center"/>
          </w:tcPr>
          <w:p w14:paraId="6B68CFA3" w14:textId="49BFD4F8" w:rsidR="002A7AAD" w:rsidRPr="00AB2F30" w:rsidRDefault="002A7AAD" w:rsidP="00FD4353">
            <w:pPr>
              <w:widowControl w:val="0"/>
              <w:suppressAutoHyphens/>
              <w:spacing w:after="0" w:line="240" w:lineRule="auto"/>
              <w:jc w:val="center"/>
              <w:rPr>
                <w:rFonts w:eastAsia="Andale Sans UI" w:cs="Times New Roman"/>
                <w:color w:val="000000"/>
                <w:szCs w:val="24"/>
                <w:lang w:eastAsia="lt-LT" w:bidi="en-US"/>
              </w:rPr>
            </w:pPr>
            <w:r w:rsidRPr="00AB2F30">
              <w:rPr>
                <w:rFonts w:eastAsia="Andale Sans UI" w:cs="Times New Roman"/>
                <w:color w:val="000000"/>
                <w:szCs w:val="24"/>
                <w:lang w:eastAsia="lt-LT" w:bidi="en-US"/>
              </w:rPr>
              <w:t>vnt</w:t>
            </w:r>
            <w:r w:rsidR="005B0CB8">
              <w:rPr>
                <w:rFonts w:eastAsia="Andale Sans UI" w:cs="Times New Roman"/>
                <w:color w:val="000000"/>
                <w:szCs w:val="24"/>
                <w:lang w:eastAsia="lt-LT" w:bidi="en-US"/>
              </w:rPr>
              <w:t>.</w:t>
            </w:r>
          </w:p>
        </w:tc>
        <w:tc>
          <w:tcPr>
            <w:tcW w:w="2433" w:type="dxa"/>
            <w:shd w:val="clear" w:color="auto" w:fill="auto"/>
          </w:tcPr>
          <w:p w14:paraId="6B68CFA4" w14:textId="77777777" w:rsidR="002A7AAD" w:rsidRPr="00AB2F30" w:rsidRDefault="002A7AAD" w:rsidP="00FD4353">
            <w:pPr>
              <w:widowControl w:val="0"/>
              <w:suppressAutoHyphens/>
              <w:spacing w:after="0" w:line="240" w:lineRule="auto"/>
              <w:jc w:val="center"/>
              <w:rPr>
                <w:rFonts w:eastAsia="Andale Sans UI" w:cs="Times New Roman"/>
                <w:szCs w:val="24"/>
                <w:lang w:bidi="en-US"/>
              </w:rPr>
            </w:pPr>
            <w:r w:rsidRPr="00AB2F30">
              <w:rPr>
                <w:rFonts w:eastAsia="Andale Sans UI" w:cs="Times New Roman"/>
                <w:szCs w:val="24"/>
                <w:lang w:bidi="en-US"/>
              </w:rPr>
              <w:t>6</w:t>
            </w:r>
          </w:p>
        </w:tc>
      </w:tr>
      <w:tr w:rsidR="002A7AAD" w:rsidRPr="00AB2F30" w14:paraId="6B68CFAA" w14:textId="77777777" w:rsidTr="007742EE">
        <w:tc>
          <w:tcPr>
            <w:tcW w:w="556" w:type="dxa"/>
            <w:shd w:val="clear" w:color="auto" w:fill="auto"/>
          </w:tcPr>
          <w:p w14:paraId="6B68CFA6"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9</w:t>
            </w:r>
          </w:p>
        </w:tc>
        <w:tc>
          <w:tcPr>
            <w:tcW w:w="5649" w:type="dxa"/>
            <w:shd w:val="clear" w:color="auto" w:fill="auto"/>
            <w:vAlign w:val="center"/>
          </w:tcPr>
          <w:p w14:paraId="6B68CFA7" w14:textId="77777777" w:rsidR="002A7AAD" w:rsidRPr="00AB2F30" w:rsidRDefault="002A7AAD" w:rsidP="00FD4353">
            <w:pPr>
              <w:widowControl w:val="0"/>
              <w:suppressAutoHyphens/>
              <w:spacing w:after="0" w:line="240" w:lineRule="auto"/>
              <w:jc w:val="both"/>
              <w:rPr>
                <w:rFonts w:eastAsia="Andale Sans UI" w:cs="Times New Roman"/>
                <w:color w:val="000000"/>
                <w:szCs w:val="24"/>
                <w:lang w:eastAsia="lt-LT" w:bidi="en-US"/>
              </w:rPr>
            </w:pPr>
            <w:r w:rsidRPr="00AB2F30">
              <w:rPr>
                <w:rFonts w:eastAsia="Andale Sans UI" w:cs="Times New Roman"/>
                <w:color w:val="000000"/>
                <w:szCs w:val="24"/>
                <w:lang w:eastAsia="lt-LT" w:bidi="en-US"/>
              </w:rPr>
              <w:t>Generatorius</w:t>
            </w:r>
          </w:p>
        </w:tc>
        <w:tc>
          <w:tcPr>
            <w:tcW w:w="990" w:type="dxa"/>
            <w:shd w:val="clear" w:color="auto" w:fill="auto"/>
            <w:vAlign w:val="center"/>
          </w:tcPr>
          <w:p w14:paraId="6B68CFA8" w14:textId="51B642DC" w:rsidR="002A7AAD" w:rsidRPr="00AB2F30" w:rsidRDefault="002A7AAD" w:rsidP="00FD4353">
            <w:pPr>
              <w:widowControl w:val="0"/>
              <w:suppressAutoHyphens/>
              <w:spacing w:after="0" w:line="240" w:lineRule="auto"/>
              <w:jc w:val="center"/>
              <w:rPr>
                <w:rFonts w:eastAsia="Andale Sans UI" w:cs="Times New Roman"/>
                <w:color w:val="000000"/>
                <w:szCs w:val="24"/>
                <w:lang w:eastAsia="lt-LT" w:bidi="en-US"/>
              </w:rPr>
            </w:pPr>
            <w:r w:rsidRPr="00AB2F30">
              <w:rPr>
                <w:rFonts w:eastAsia="Andale Sans UI" w:cs="Times New Roman"/>
                <w:color w:val="000000"/>
                <w:szCs w:val="24"/>
                <w:lang w:eastAsia="lt-LT" w:bidi="en-US"/>
              </w:rPr>
              <w:t>vnt</w:t>
            </w:r>
            <w:r w:rsidR="005B0CB8">
              <w:rPr>
                <w:rFonts w:eastAsia="Andale Sans UI" w:cs="Times New Roman"/>
                <w:color w:val="000000"/>
                <w:szCs w:val="24"/>
                <w:lang w:eastAsia="lt-LT" w:bidi="en-US"/>
              </w:rPr>
              <w:t>.</w:t>
            </w:r>
          </w:p>
        </w:tc>
        <w:tc>
          <w:tcPr>
            <w:tcW w:w="2433" w:type="dxa"/>
            <w:shd w:val="clear" w:color="auto" w:fill="auto"/>
          </w:tcPr>
          <w:p w14:paraId="6B68CFA9" w14:textId="77777777" w:rsidR="002A7AAD" w:rsidRPr="00AB2F30" w:rsidRDefault="002A7AAD" w:rsidP="00FD4353">
            <w:pPr>
              <w:widowControl w:val="0"/>
              <w:suppressAutoHyphens/>
              <w:spacing w:after="0" w:line="240" w:lineRule="auto"/>
              <w:jc w:val="center"/>
              <w:rPr>
                <w:rFonts w:eastAsia="Andale Sans UI" w:cs="Times New Roman"/>
                <w:szCs w:val="24"/>
                <w:lang w:bidi="en-US"/>
              </w:rPr>
            </w:pPr>
            <w:r w:rsidRPr="00AB2F30">
              <w:rPr>
                <w:rFonts w:eastAsia="Andale Sans UI" w:cs="Times New Roman"/>
                <w:szCs w:val="24"/>
                <w:lang w:bidi="en-US"/>
              </w:rPr>
              <w:t>2</w:t>
            </w:r>
          </w:p>
        </w:tc>
      </w:tr>
      <w:tr w:rsidR="002A7AAD" w:rsidRPr="00AB2F30" w14:paraId="6B68CFAF" w14:textId="77777777" w:rsidTr="007742EE">
        <w:tc>
          <w:tcPr>
            <w:tcW w:w="556" w:type="dxa"/>
            <w:shd w:val="clear" w:color="auto" w:fill="auto"/>
          </w:tcPr>
          <w:p w14:paraId="6B68CFAB"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10</w:t>
            </w:r>
          </w:p>
        </w:tc>
        <w:tc>
          <w:tcPr>
            <w:tcW w:w="5649" w:type="dxa"/>
            <w:shd w:val="clear" w:color="auto" w:fill="auto"/>
            <w:vAlign w:val="center"/>
          </w:tcPr>
          <w:p w14:paraId="6B68CFAC" w14:textId="77777777" w:rsidR="002A7AAD" w:rsidRPr="00AB2F30" w:rsidRDefault="002A7AAD" w:rsidP="00FD4353">
            <w:pPr>
              <w:widowControl w:val="0"/>
              <w:suppressAutoHyphens/>
              <w:spacing w:after="0" w:line="240" w:lineRule="auto"/>
              <w:jc w:val="both"/>
              <w:rPr>
                <w:rFonts w:eastAsia="Andale Sans UI" w:cs="Times New Roman"/>
                <w:color w:val="000000"/>
                <w:szCs w:val="24"/>
                <w:lang w:eastAsia="lt-LT" w:bidi="en-US"/>
              </w:rPr>
            </w:pPr>
            <w:r w:rsidRPr="00AB2F30">
              <w:rPr>
                <w:rFonts w:eastAsia="Andale Sans UI" w:cs="Times New Roman"/>
                <w:color w:val="000000"/>
                <w:szCs w:val="24"/>
                <w:lang w:eastAsia="lt-LT" w:bidi="en-US"/>
              </w:rPr>
              <w:t>Starteris</w:t>
            </w:r>
          </w:p>
        </w:tc>
        <w:tc>
          <w:tcPr>
            <w:tcW w:w="990" w:type="dxa"/>
            <w:shd w:val="clear" w:color="auto" w:fill="auto"/>
            <w:vAlign w:val="center"/>
          </w:tcPr>
          <w:p w14:paraId="6B68CFAD" w14:textId="74A5682B" w:rsidR="002A7AAD" w:rsidRPr="00AB2F30" w:rsidRDefault="002A7AAD" w:rsidP="00FD4353">
            <w:pPr>
              <w:widowControl w:val="0"/>
              <w:suppressAutoHyphens/>
              <w:spacing w:after="0" w:line="240" w:lineRule="auto"/>
              <w:jc w:val="center"/>
              <w:rPr>
                <w:rFonts w:eastAsia="Andale Sans UI" w:cs="Times New Roman"/>
                <w:color w:val="000000"/>
                <w:szCs w:val="24"/>
                <w:lang w:eastAsia="lt-LT" w:bidi="en-US"/>
              </w:rPr>
            </w:pPr>
            <w:r w:rsidRPr="00AB2F30">
              <w:rPr>
                <w:rFonts w:eastAsia="Andale Sans UI" w:cs="Times New Roman"/>
                <w:color w:val="000000"/>
                <w:szCs w:val="24"/>
                <w:lang w:eastAsia="lt-LT" w:bidi="en-US"/>
              </w:rPr>
              <w:t>vnt</w:t>
            </w:r>
            <w:r w:rsidR="005B0CB8">
              <w:rPr>
                <w:rFonts w:eastAsia="Andale Sans UI" w:cs="Times New Roman"/>
                <w:color w:val="000000"/>
                <w:szCs w:val="24"/>
                <w:lang w:eastAsia="lt-LT" w:bidi="en-US"/>
              </w:rPr>
              <w:t>.</w:t>
            </w:r>
          </w:p>
        </w:tc>
        <w:tc>
          <w:tcPr>
            <w:tcW w:w="2433" w:type="dxa"/>
            <w:shd w:val="clear" w:color="auto" w:fill="auto"/>
          </w:tcPr>
          <w:p w14:paraId="6B68CFAE" w14:textId="77777777" w:rsidR="002A7AAD" w:rsidRPr="00AB2F30" w:rsidRDefault="002A7AAD" w:rsidP="00FD4353">
            <w:pPr>
              <w:widowControl w:val="0"/>
              <w:suppressAutoHyphens/>
              <w:spacing w:after="0" w:line="240" w:lineRule="auto"/>
              <w:jc w:val="center"/>
              <w:rPr>
                <w:rFonts w:eastAsia="Andale Sans UI" w:cs="Times New Roman"/>
                <w:szCs w:val="24"/>
                <w:lang w:bidi="en-US"/>
              </w:rPr>
            </w:pPr>
            <w:r w:rsidRPr="00AB2F30">
              <w:rPr>
                <w:rFonts w:eastAsia="Andale Sans UI" w:cs="Times New Roman"/>
                <w:szCs w:val="24"/>
                <w:lang w:bidi="en-US"/>
              </w:rPr>
              <w:t>3</w:t>
            </w:r>
          </w:p>
        </w:tc>
      </w:tr>
      <w:tr w:rsidR="002A7AAD" w:rsidRPr="00AB2F30" w14:paraId="6B68CFB4" w14:textId="77777777" w:rsidTr="007742EE">
        <w:tc>
          <w:tcPr>
            <w:tcW w:w="556" w:type="dxa"/>
            <w:shd w:val="clear" w:color="auto" w:fill="auto"/>
          </w:tcPr>
          <w:p w14:paraId="6B68CFB0"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11</w:t>
            </w:r>
          </w:p>
        </w:tc>
        <w:tc>
          <w:tcPr>
            <w:tcW w:w="5649" w:type="dxa"/>
            <w:shd w:val="clear" w:color="auto" w:fill="auto"/>
            <w:vAlign w:val="center"/>
          </w:tcPr>
          <w:p w14:paraId="6B68CFB1" w14:textId="77777777" w:rsidR="002A7AAD" w:rsidRPr="00AB2F30" w:rsidRDefault="002A7AAD" w:rsidP="00FD4353">
            <w:pPr>
              <w:widowControl w:val="0"/>
              <w:suppressAutoHyphens/>
              <w:spacing w:after="0" w:line="240" w:lineRule="auto"/>
              <w:jc w:val="both"/>
              <w:rPr>
                <w:rFonts w:eastAsia="Andale Sans UI" w:cs="Times New Roman"/>
                <w:color w:val="000000"/>
                <w:szCs w:val="24"/>
                <w:lang w:eastAsia="lt-LT" w:bidi="en-US"/>
              </w:rPr>
            </w:pPr>
            <w:r w:rsidRPr="00AB2F30">
              <w:rPr>
                <w:rFonts w:eastAsia="Andale Sans UI" w:cs="Times New Roman"/>
                <w:color w:val="000000"/>
                <w:szCs w:val="24"/>
                <w:lang w:eastAsia="lt-LT" w:bidi="en-US"/>
              </w:rPr>
              <w:t>Akumuliatorius  S.I.A.P. 80AH</w:t>
            </w:r>
          </w:p>
        </w:tc>
        <w:tc>
          <w:tcPr>
            <w:tcW w:w="990" w:type="dxa"/>
            <w:shd w:val="clear" w:color="auto" w:fill="auto"/>
            <w:vAlign w:val="center"/>
          </w:tcPr>
          <w:p w14:paraId="6B68CFB2" w14:textId="44351CE2" w:rsidR="002A7AAD" w:rsidRPr="00AB2F30" w:rsidRDefault="002A7AAD" w:rsidP="00FD4353">
            <w:pPr>
              <w:widowControl w:val="0"/>
              <w:suppressAutoHyphens/>
              <w:spacing w:after="0" w:line="240" w:lineRule="auto"/>
              <w:jc w:val="center"/>
              <w:rPr>
                <w:rFonts w:eastAsia="Andale Sans UI" w:cs="Times New Roman"/>
                <w:color w:val="000000"/>
                <w:szCs w:val="24"/>
                <w:lang w:eastAsia="lt-LT" w:bidi="en-US"/>
              </w:rPr>
            </w:pPr>
            <w:r w:rsidRPr="00AB2F30">
              <w:rPr>
                <w:rFonts w:eastAsia="Andale Sans UI" w:cs="Times New Roman"/>
                <w:color w:val="000000"/>
                <w:szCs w:val="24"/>
                <w:lang w:eastAsia="lt-LT" w:bidi="en-US"/>
              </w:rPr>
              <w:t>vnt</w:t>
            </w:r>
            <w:r w:rsidR="005B0CB8">
              <w:rPr>
                <w:rFonts w:eastAsia="Andale Sans UI" w:cs="Times New Roman"/>
                <w:color w:val="000000"/>
                <w:szCs w:val="24"/>
                <w:lang w:eastAsia="lt-LT" w:bidi="en-US"/>
              </w:rPr>
              <w:t>.</w:t>
            </w:r>
          </w:p>
        </w:tc>
        <w:tc>
          <w:tcPr>
            <w:tcW w:w="2433" w:type="dxa"/>
            <w:shd w:val="clear" w:color="auto" w:fill="auto"/>
          </w:tcPr>
          <w:p w14:paraId="6B68CFB3" w14:textId="77777777" w:rsidR="002A7AAD" w:rsidRPr="00AB2F30" w:rsidRDefault="002A7AAD" w:rsidP="00FD4353">
            <w:pPr>
              <w:widowControl w:val="0"/>
              <w:suppressAutoHyphens/>
              <w:spacing w:after="0" w:line="240" w:lineRule="auto"/>
              <w:jc w:val="center"/>
              <w:rPr>
                <w:rFonts w:eastAsia="Andale Sans UI" w:cs="Times New Roman"/>
                <w:szCs w:val="24"/>
                <w:lang w:bidi="en-US"/>
              </w:rPr>
            </w:pPr>
            <w:r w:rsidRPr="00AB2F30">
              <w:rPr>
                <w:rFonts w:eastAsia="Andale Sans UI" w:cs="Times New Roman"/>
                <w:szCs w:val="24"/>
                <w:lang w:bidi="en-US"/>
              </w:rPr>
              <w:t>2</w:t>
            </w:r>
          </w:p>
        </w:tc>
      </w:tr>
      <w:tr w:rsidR="002A7AAD" w:rsidRPr="00AB2F30" w14:paraId="6B68CFB9" w14:textId="77777777" w:rsidTr="007742EE">
        <w:tc>
          <w:tcPr>
            <w:tcW w:w="556" w:type="dxa"/>
            <w:shd w:val="clear" w:color="auto" w:fill="auto"/>
          </w:tcPr>
          <w:p w14:paraId="6B68CFB5" w14:textId="77777777" w:rsidR="002A7AAD" w:rsidRPr="00AB2F30" w:rsidRDefault="002A7AAD" w:rsidP="00FD4353">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12</w:t>
            </w:r>
          </w:p>
        </w:tc>
        <w:tc>
          <w:tcPr>
            <w:tcW w:w="5649" w:type="dxa"/>
            <w:shd w:val="clear" w:color="auto" w:fill="auto"/>
            <w:vAlign w:val="center"/>
          </w:tcPr>
          <w:p w14:paraId="6B68CFB6" w14:textId="77777777" w:rsidR="002A7AAD" w:rsidRPr="00AB2F30" w:rsidRDefault="002A7AAD" w:rsidP="00FD4353">
            <w:pPr>
              <w:widowControl w:val="0"/>
              <w:suppressAutoHyphens/>
              <w:spacing w:after="0" w:line="240" w:lineRule="auto"/>
              <w:jc w:val="both"/>
              <w:rPr>
                <w:rFonts w:eastAsia="Andale Sans UI" w:cs="Times New Roman"/>
                <w:color w:val="000000"/>
                <w:szCs w:val="24"/>
                <w:lang w:eastAsia="lt-LT" w:bidi="en-US"/>
              </w:rPr>
            </w:pPr>
            <w:r w:rsidRPr="00AB2F30">
              <w:rPr>
                <w:rFonts w:eastAsia="Andale Sans UI" w:cs="Times New Roman"/>
                <w:color w:val="000000"/>
                <w:szCs w:val="24"/>
                <w:lang w:eastAsia="lt-LT" w:bidi="en-US"/>
              </w:rPr>
              <w:t>Variklio gesinimo jungiklis</w:t>
            </w:r>
          </w:p>
        </w:tc>
        <w:tc>
          <w:tcPr>
            <w:tcW w:w="990" w:type="dxa"/>
            <w:shd w:val="clear" w:color="auto" w:fill="auto"/>
            <w:vAlign w:val="center"/>
          </w:tcPr>
          <w:p w14:paraId="6B68CFB7" w14:textId="60D5EF40" w:rsidR="002A7AAD" w:rsidRPr="00AB2F30" w:rsidRDefault="002A7AAD" w:rsidP="00FD4353">
            <w:pPr>
              <w:widowControl w:val="0"/>
              <w:suppressAutoHyphens/>
              <w:spacing w:after="0" w:line="240" w:lineRule="auto"/>
              <w:jc w:val="center"/>
              <w:rPr>
                <w:rFonts w:eastAsia="Andale Sans UI" w:cs="Times New Roman"/>
                <w:color w:val="000000"/>
                <w:szCs w:val="24"/>
                <w:lang w:eastAsia="lt-LT" w:bidi="en-US"/>
              </w:rPr>
            </w:pPr>
            <w:r w:rsidRPr="00AB2F30">
              <w:rPr>
                <w:rFonts w:eastAsia="Andale Sans UI" w:cs="Times New Roman"/>
                <w:color w:val="000000"/>
                <w:szCs w:val="24"/>
                <w:lang w:eastAsia="lt-LT" w:bidi="en-US"/>
              </w:rPr>
              <w:t>vnt</w:t>
            </w:r>
            <w:r w:rsidR="005B0CB8">
              <w:rPr>
                <w:rFonts w:eastAsia="Andale Sans UI" w:cs="Times New Roman"/>
                <w:color w:val="000000"/>
                <w:szCs w:val="24"/>
                <w:lang w:eastAsia="lt-LT" w:bidi="en-US"/>
              </w:rPr>
              <w:t>.</w:t>
            </w:r>
          </w:p>
        </w:tc>
        <w:tc>
          <w:tcPr>
            <w:tcW w:w="2433" w:type="dxa"/>
            <w:shd w:val="clear" w:color="auto" w:fill="auto"/>
          </w:tcPr>
          <w:p w14:paraId="6B68CFB8" w14:textId="77777777" w:rsidR="002A7AAD" w:rsidRPr="00AB2F30" w:rsidRDefault="002A7AAD" w:rsidP="00FD4353">
            <w:pPr>
              <w:widowControl w:val="0"/>
              <w:suppressAutoHyphens/>
              <w:spacing w:after="0" w:line="240" w:lineRule="auto"/>
              <w:jc w:val="center"/>
              <w:rPr>
                <w:rFonts w:eastAsia="Andale Sans UI" w:cs="Times New Roman"/>
                <w:bCs/>
                <w:szCs w:val="24"/>
                <w:lang w:bidi="en-US"/>
              </w:rPr>
            </w:pPr>
            <w:r w:rsidRPr="00AB2F30">
              <w:rPr>
                <w:rFonts w:eastAsia="Andale Sans UI" w:cs="Times New Roman"/>
                <w:bCs/>
                <w:szCs w:val="24"/>
                <w:lang w:bidi="en-US"/>
              </w:rPr>
              <w:t>3</w:t>
            </w:r>
          </w:p>
        </w:tc>
      </w:tr>
    </w:tbl>
    <w:p w14:paraId="6B68CFBA" w14:textId="77777777" w:rsidR="002A7AAD" w:rsidRPr="00AB2F30" w:rsidRDefault="002A7AAD" w:rsidP="002A7AAD">
      <w:pPr>
        <w:widowControl w:val="0"/>
        <w:suppressAutoHyphens/>
        <w:spacing w:after="0" w:line="240" w:lineRule="auto"/>
        <w:jc w:val="both"/>
        <w:rPr>
          <w:rFonts w:eastAsia="Andale Sans UI" w:cs="Times New Roman"/>
          <w:szCs w:val="24"/>
          <w:lang w:bidi="en-US"/>
        </w:rPr>
      </w:pPr>
      <w:r w:rsidRPr="00AB2F30">
        <w:rPr>
          <w:rFonts w:eastAsia="Andale Sans UI" w:cs="Times New Roman"/>
          <w:szCs w:val="24"/>
          <w:lang w:bidi="en-US"/>
        </w:rPr>
        <w:t xml:space="preserve">   </w:t>
      </w:r>
    </w:p>
    <w:p w14:paraId="6B68CFBB" w14:textId="77777777" w:rsidR="007A28E4" w:rsidRPr="00AB2F30" w:rsidRDefault="007A28E4" w:rsidP="007A28E4">
      <w:pPr>
        <w:rPr>
          <w:rFonts w:cs="Times New Roman"/>
          <w:szCs w:val="24"/>
        </w:rPr>
      </w:pPr>
    </w:p>
    <w:p w14:paraId="6B68CFBC" w14:textId="7B882558" w:rsidR="006A5C79" w:rsidRPr="00B53760" w:rsidRDefault="00077FD9" w:rsidP="006A5C79">
      <w:pPr>
        <w:suppressAutoHyphens/>
        <w:spacing w:after="0" w:line="240" w:lineRule="auto"/>
        <w:ind w:firstLine="550"/>
        <w:jc w:val="center"/>
        <w:rPr>
          <w:rFonts w:eastAsia="Times New Roman" w:cs="Times New Roman"/>
          <w:b/>
          <w:i/>
          <w:szCs w:val="24"/>
          <w:lang w:eastAsia="ar-SA"/>
        </w:rPr>
      </w:pPr>
      <w:r>
        <w:rPr>
          <w:rFonts w:eastAsia="Times New Roman" w:cs="Times New Roman"/>
          <w:b/>
          <w:i/>
          <w:szCs w:val="24"/>
          <w:lang w:eastAsia="ar-SA"/>
        </w:rPr>
        <w:t>I</w:t>
      </w:r>
      <w:r w:rsidR="006A5C79">
        <w:rPr>
          <w:rFonts w:eastAsia="Times New Roman" w:cs="Times New Roman"/>
          <w:b/>
          <w:i/>
          <w:szCs w:val="24"/>
          <w:lang w:eastAsia="ar-SA"/>
        </w:rPr>
        <w:t>X</w:t>
      </w:r>
      <w:r w:rsidR="006A5C79" w:rsidRPr="00B53760">
        <w:rPr>
          <w:rFonts w:eastAsia="Times New Roman" w:cs="Times New Roman"/>
          <w:b/>
          <w:i/>
          <w:szCs w:val="24"/>
          <w:lang w:eastAsia="ar-SA"/>
        </w:rPr>
        <w:t xml:space="preserve">  </w:t>
      </w:r>
      <w:r w:rsidR="006A5C79">
        <w:rPr>
          <w:rFonts w:eastAsia="Times New Roman" w:cs="Times New Roman"/>
          <w:b/>
          <w:i/>
          <w:szCs w:val="24"/>
          <w:lang w:eastAsia="ar-SA"/>
        </w:rPr>
        <w:t xml:space="preserve">pirkimo dalis. </w:t>
      </w:r>
      <w:r w:rsidR="00290CDF" w:rsidRPr="00290CDF">
        <w:rPr>
          <w:b/>
          <w:bCs/>
          <w:i/>
        </w:rPr>
        <w:t>Plaukiojimo priemonių remonto ir priežiūros paslaugų pirkim</w:t>
      </w:r>
      <w:r w:rsidR="00290CDF">
        <w:rPr>
          <w:b/>
          <w:bCs/>
          <w:i/>
        </w:rPr>
        <w:t>o</w:t>
      </w:r>
      <w:r w:rsidR="00290CDF" w:rsidRPr="00290CDF">
        <w:rPr>
          <w:b/>
          <w:bCs/>
          <w:i/>
        </w:rPr>
        <w:t xml:space="preserve"> Klaipėdos valdybos laivui „Jūrinis“</w:t>
      </w:r>
      <w:r w:rsidR="006A5C79" w:rsidRPr="00B53760">
        <w:rPr>
          <w:rFonts w:eastAsia="Times New Roman" w:cs="Times New Roman"/>
          <w:b/>
          <w:i/>
          <w:szCs w:val="24"/>
          <w:lang w:eastAsia="ar-SA"/>
        </w:rPr>
        <w:t xml:space="preserve"> techninė specifikacija </w:t>
      </w:r>
    </w:p>
    <w:p w14:paraId="6B68CFBD" w14:textId="77777777" w:rsidR="006A5C79" w:rsidRPr="00AB2F30" w:rsidRDefault="006A5C79" w:rsidP="006A5C79">
      <w:pPr>
        <w:suppressAutoHyphens/>
        <w:spacing w:after="0" w:line="240" w:lineRule="auto"/>
        <w:ind w:firstLine="550"/>
        <w:jc w:val="center"/>
        <w:rPr>
          <w:rFonts w:eastAsia="Times New Roman" w:cs="Times New Roman"/>
          <w:b/>
          <w:i/>
          <w:szCs w:val="24"/>
          <w:lang w:eastAsia="ar-SA"/>
        </w:rPr>
      </w:pPr>
    </w:p>
    <w:p w14:paraId="6B68CFBE" w14:textId="77777777" w:rsidR="006A5C79" w:rsidRPr="00AB2F30" w:rsidRDefault="006A5C79" w:rsidP="006A5C79">
      <w:pPr>
        <w:suppressAutoHyphens/>
        <w:spacing w:after="0" w:line="240" w:lineRule="auto"/>
        <w:ind w:firstLine="550"/>
        <w:rPr>
          <w:rFonts w:eastAsia="Times New Roman" w:cs="Times New Roman"/>
          <w:i/>
          <w:szCs w:val="24"/>
          <w:lang w:eastAsia="ar-SA"/>
        </w:rPr>
      </w:pPr>
      <w:r w:rsidRPr="00AB2F30">
        <w:rPr>
          <w:rFonts w:eastAsia="Times New Roman" w:cs="Times New Roman"/>
          <w:i/>
          <w:szCs w:val="24"/>
          <w:lang w:eastAsia="ar-SA"/>
        </w:rPr>
        <w:t>1. Pasiūlymų vertinimo kriterijus – mažiausia kaina.</w:t>
      </w:r>
    </w:p>
    <w:p w14:paraId="6B68CFBF" w14:textId="0BE3C144" w:rsidR="006A5C79" w:rsidRPr="00AB2F30" w:rsidRDefault="006A5C79" w:rsidP="006A5C79">
      <w:pPr>
        <w:suppressAutoHyphens/>
        <w:spacing w:after="0" w:line="240" w:lineRule="auto"/>
        <w:jc w:val="both"/>
        <w:rPr>
          <w:rFonts w:eastAsia="Times New Roman" w:cs="Times New Roman"/>
          <w:szCs w:val="24"/>
          <w:lang w:eastAsia="hi-IN" w:bidi="hi-IN"/>
        </w:rPr>
      </w:pPr>
      <w:r w:rsidRPr="00AB2F30">
        <w:rPr>
          <w:rFonts w:eastAsia="Times New Roman" w:cs="Times New Roman"/>
          <w:bCs/>
          <w:szCs w:val="24"/>
          <w:lang w:eastAsia="ar-SA"/>
        </w:rPr>
        <w:t xml:space="preserve">          2. Paslaugos turi būti teikiamos </w:t>
      </w:r>
      <w:r w:rsidR="009710FB">
        <w:rPr>
          <w:rFonts w:eastAsia="Times New Roman" w:cs="Times New Roman"/>
          <w:bCs/>
          <w:szCs w:val="24"/>
          <w:lang w:eastAsia="ar-SA"/>
        </w:rPr>
        <w:t>12 (dvylika) mėnesių</w:t>
      </w:r>
      <w:r w:rsidRPr="00AB2F30">
        <w:rPr>
          <w:rFonts w:eastAsia="Times New Roman" w:cs="Times New Roman"/>
          <w:bCs/>
          <w:szCs w:val="24"/>
          <w:lang w:eastAsia="ar-SA"/>
        </w:rPr>
        <w:t xml:space="preserve"> nuo sutarties sudarymo</w:t>
      </w:r>
      <w:r>
        <w:rPr>
          <w:rFonts w:eastAsia="Times New Roman" w:cs="Times New Roman"/>
          <w:bCs/>
          <w:szCs w:val="24"/>
          <w:lang w:eastAsia="ar-SA"/>
        </w:rPr>
        <w:t xml:space="preserve"> dienos </w:t>
      </w:r>
      <w:r w:rsidRPr="00AB2F30">
        <w:rPr>
          <w:rFonts w:eastAsia="Times New Roman" w:cs="Times New Roman"/>
          <w:bCs/>
          <w:szCs w:val="24"/>
          <w:lang w:eastAsia="ar-SA"/>
        </w:rPr>
        <w:t xml:space="preserve">su galimybe Paslaugų teikimą pratęsti du kartus po </w:t>
      </w:r>
      <w:r w:rsidR="009710FB">
        <w:rPr>
          <w:rFonts w:eastAsia="Times New Roman" w:cs="Times New Roman"/>
          <w:bCs/>
          <w:szCs w:val="24"/>
          <w:lang w:eastAsia="ar-SA"/>
        </w:rPr>
        <w:t>12 (dvylika) mėnesių</w:t>
      </w:r>
      <w:r w:rsidRPr="00AB2F30">
        <w:rPr>
          <w:rFonts w:eastAsia="Times New Roman" w:cs="Times New Roman"/>
          <w:bCs/>
          <w:szCs w:val="24"/>
          <w:lang w:eastAsia="ar-SA"/>
        </w:rPr>
        <w:t xml:space="preserve">. Paslaugų teikimas pratęsiamas automatiškai, jei Perkančioji organizacija likus 1 (vienam) mėnesiui iki </w:t>
      </w:r>
      <w:r w:rsidR="007B2BF1">
        <w:rPr>
          <w:rFonts w:eastAsia="Times New Roman" w:cs="Times New Roman"/>
          <w:bCs/>
          <w:szCs w:val="24"/>
          <w:lang w:eastAsia="ar-SA"/>
        </w:rPr>
        <w:t xml:space="preserve">sutarties </w:t>
      </w:r>
      <w:r w:rsidRPr="00AB2F30">
        <w:rPr>
          <w:rFonts w:eastAsia="Times New Roman" w:cs="Times New Roman"/>
          <w:bCs/>
          <w:szCs w:val="24"/>
          <w:lang w:eastAsia="ar-SA"/>
        </w:rPr>
        <w:t>pabaigos nepareiškia prieštaravimų dėl Paslaugų teikimo pratęsimo. Perkančiajai organizacijai pareiškus prieštaravimą, Paslaugų teikimas nepratęsiamas ir sutartis nustoja galioti (pasibaigia) abiem šalims įvykdžius visus likusius įsipareigojimus pagal sutartį. Sutartis įsigalioja nuo jos pasirašymo dienos ir galioja iki visų sutartyje numatytų įsipareigojimų įvykdymo, bet ne ilgiau nei bus pasiekta sutarties vertė.</w:t>
      </w:r>
      <w:r w:rsidR="00CA61D1" w:rsidRPr="00CA61D1">
        <w:rPr>
          <w:rFonts w:eastAsia="Andale Sans UI" w:cs="Times New Roman"/>
          <w:szCs w:val="24"/>
          <w:lang w:bidi="en-US"/>
        </w:rPr>
        <w:t xml:space="preserve"> </w:t>
      </w:r>
      <w:r w:rsidR="00CD0083">
        <w:rPr>
          <w:rFonts w:eastAsia="Andale Sans UI" w:cs="Times New Roman"/>
          <w:szCs w:val="24"/>
          <w:lang w:bidi="en-US"/>
        </w:rPr>
        <w:t>Laivas „Jūrinis“</w:t>
      </w:r>
      <w:r w:rsidR="00CD0083" w:rsidRPr="00AB2F30">
        <w:rPr>
          <w:rFonts w:eastAsia="Andale Sans UI" w:cs="Times New Roman"/>
          <w:szCs w:val="24"/>
          <w:lang w:bidi="en-US"/>
        </w:rPr>
        <w:t xml:space="preserve"> </w:t>
      </w:r>
      <w:r w:rsidR="00CD0083">
        <w:rPr>
          <w:rFonts w:eastAsia="Andale Sans UI" w:cs="Times New Roman"/>
          <w:szCs w:val="24"/>
          <w:lang w:bidi="en-US"/>
        </w:rPr>
        <w:t xml:space="preserve">nebus </w:t>
      </w:r>
      <w:r w:rsidR="00CA61D1">
        <w:rPr>
          <w:rFonts w:eastAsia="Andale Sans UI" w:cs="Times New Roman"/>
          <w:szCs w:val="24"/>
          <w:lang w:bidi="en-US"/>
        </w:rPr>
        <w:t xml:space="preserve">pristatomos tiekėjui </w:t>
      </w:r>
      <w:r w:rsidR="00CA61D1" w:rsidRPr="00064A3B">
        <w:rPr>
          <w:rFonts w:eastAsia="Andale Sans UI" w:cs="Times New Roman"/>
          <w:szCs w:val="24"/>
          <w:lang w:bidi="en-US"/>
        </w:rPr>
        <w:t>remont</w:t>
      </w:r>
      <w:r w:rsidR="00CA61D1">
        <w:rPr>
          <w:rFonts w:eastAsia="Andale Sans UI" w:cs="Times New Roman"/>
          <w:szCs w:val="24"/>
          <w:lang w:bidi="en-US"/>
        </w:rPr>
        <w:t xml:space="preserve">ui </w:t>
      </w:r>
      <w:r w:rsidR="00CA61D1" w:rsidRPr="00064A3B">
        <w:rPr>
          <w:rFonts w:eastAsia="Andale Sans UI" w:cs="Times New Roman"/>
          <w:szCs w:val="24"/>
          <w:lang w:bidi="en-US"/>
        </w:rPr>
        <w:t>ir priežiūr</w:t>
      </w:r>
      <w:r w:rsidR="00CA61D1">
        <w:rPr>
          <w:rFonts w:eastAsia="Andale Sans UI" w:cs="Times New Roman"/>
          <w:szCs w:val="24"/>
          <w:lang w:bidi="en-US"/>
        </w:rPr>
        <w:t xml:space="preserve">ai, </w:t>
      </w:r>
      <w:r w:rsidR="00CD0083">
        <w:rPr>
          <w:rFonts w:eastAsia="Andale Sans UI" w:cs="Times New Roman"/>
          <w:szCs w:val="24"/>
          <w:lang w:bidi="en-US"/>
        </w:rPr>
        <w:t>todėl tiekėjas turės pats atvykti ir visas 9.1 lentelėje nurodytas Paslaugas atlikti vietoje.</w:t>
      </w:r>
    </w:p>
    <w:p w14:paraId="6B68CFC0" w14:textId="2584C4BE" w:rsidR="006A5C79" w:rsidRDefault="006A5C79" w:rsidP="006A5C79">
      <w:pPr>
        <w:widowControl w:val="0"/>
        <w:suppressAutoHyphens/>
        <w:spacing w:after="0" w:line="240" w:lineRule="auto"/>
        <w:ind w:left="610" w:hanging="60"/>
        <w:jc w:val="both"/>
        <w:rPr>
          <w:rFonts w:eastAsia="Andale Sans UI" w:cs="Times New Roman"/>
          <w:bCs/>
          <w:szCs w:val="24"/>
          <w:lang w:bidi="en-US"/>
        </w:rPr>
      </w:pPr>
      <w:r w:rsidRPr="00AB2F30">
        <w:rPr>
          <w:rFonts w:eastAsia="Andale Sans UI" w:cs="Times New Roman"/>
          <w:bCs/>
          <w:szCs w:val="24"/>
          <w:lang w:bidi="en-US"/>
        </w:rPr>
        <w:t xml:space="preserve">3. Perkančiosios organizacijos </w:t>
      </w:r>
      <w:r>
        <w:rPr>
          <w:rFonts w:eastAsia="Andale Sans UI" w:cs="Times New Roman"/>
          <w:bCs/>
          <w:szCs w:val="24"/>
          <w:lang w:bidi="en-US"/>
        </w:rPr>
        <w:t>laivas „Jūrinis“ reg. Nr. LT-P-528.</w:t>
      </w:r>
      <w:r w:rsidRPr="00AB2F30">
        <w:rPr>
          <w:rFonts w:eastAsia="Andale Sans UI" w:cs="Times New Roman"/>
          <w:bCs/>
          <w:szCs w:val="24"/>
          <w:lang w:bidi="en-US"/>
        </w:rPr>
        <w:t xml:space="preserve"> </w:t>
      </w:r>
    </w:p>
    <w:p w14:paraId="6B68CFC1" w14:textId="77777777" w:rsidR="0025118D" w:rsidRPr="0025118D" w:rsidRDefault="0025118D" w:rsidP="0025118D">
      <w:pPr>
        <w:spacing w:after="0" w:line="240" w:lineRule="auto"/>
        <w:jc w:val="both"/>
        <w:rPr>
          <w:rFonts w:eastAsia="Times New Roman" w:cs="Times New Roman"/>
          <w:szCs w:val="24"/>
        </w:rPr>
      </w:pPr>
      <w:r>
        <w:rPr>
          <w:rFonts w:eastAsia="Times New Roman" w:cs="Times New Roman"/>
          <w:szCs w:val="24"/>
        </w:rPr>
        <w:t xml:space="preserve">         3.1. </w:t>
      </w:r>
      <w:r w:rsidRPr="0025118D">
        <w:rPr>
          <w:rFonts w:eastAsia="Times New Roman" w:cs="Times New Roman"/>
          <w:szCs w:val="24"/>
        </w:rPr>
        <w:t>Pastatymo metai - 2011, korpuso medžiaga – aliuminis, ilgis – 19,90 m, plotis – 5,60 m, aukštis – 10,20 m, grimzlė – 1,35 m, didžiausias leidžiamas keleivių skaičius  – 12 keleivių.</w:t>
      </w:r>
    </w:p>
    <w:p w14:paraId="6B68CFC3" w14:textId="3DBAAB14" w:rsidR="006A5C79" w:rsidRPr="00AB2F30" w:rsidRDefault="0025118D" w:rsidP="0025118D">
      <w:pPr>
        <w:spacing w:after="0" w:line="240" w:lineRule="auto"/>
        <w:jc w:val="both"/>
        <w:rPr>
          <w:rFonts w:eastAsia="Times New Roman" w:cs="Times New Roman"/>
          <w:bCs/>
          <w:szCs w:val="24"/>
          <w:lang w:eastAsia="ar-SA"/>
        </w:rPr>
      </w:pPr>
      <w:r w:rsidRPr="0025118D">
        <w:rPr>
          <w:rFonts w:eastAsia="Times New Roman" w:cs="Times New Roman"/>
          <w:szCs w:val="24"/>
        </w:rPr>
        <w:t xml:space="preserve">Laive sumontuoti du stacionarūs dyzeliniai varikliai: Scania DI16M43, Mastervolt Whisper Ultra12, Nr.1082231, 1082230. Eigos variklių galingumas – 550 </w:t>
      </w:r>
      <w:r w:rsidR="005B0CB8" w:rsidRPr="0025118D">
        <w:rPr>
          <w:rFonts w:eastAsia="Times New Roman" w:cs="Times New Roman"/>
          <w:szCs w:val="24"/>
        </w:rPr>
        <w:t>k</w:t>
      </w:r>
      <w:r w:rsidR="005B0CB8">
        <w:rPr>
          <w:rFonts w:eastAsia="Times New Roman" w:cs="Times New Roman"/>
          <w:szCs w:val="24"/>
        </w:rPr>
        <w:t>W</w:t>
      </w:r>
      <w:r w:rsidRPr="0025118D">
        <w:rPr>
          <w:rFonts w:eastAsia="Times New Roman" w:cs="Times New Roman"/>
          <w:szCs w:val="24"/>
        </w:rPr>
        <w:t>.</w:t>
      </w:r>
      <w:r w:rsidR="00CD0083">
        <w:rPr>
          <w:rFonts w:eastAsia="Times New Roman" w:cs="Times New Roman"/>
          <w:szCs w:val="24"/>
        </w:rPr>
        <w:t xml:space="preserve"> </w:t>
      </w:r>
      <w:r w:rsidRPr="0025118D">
        <w:rPr>
          <w:rFonts w:eastAsia="Times New Roman" w:cs="Times New Roman"/>
          <w:szCs w:val="24"/>
        </w:rPr>
        <w:t xml:space="preserve">Pagalbinio variklio markė V418I0005, pagalbinio variklio galingumas – 12 </w:t>
      </w:r>
      <w:r w:rsidR="005B0CB8" w:rsidRPr="0025118D">
        <w:rPr>
          <w:rFonts w:eastAsia="Times New Roman" w:cs="Times New Roman"/>
          <w:szCs w:val="24"/>
        </w:rPr>
        <w:t>k</w:t>
      </w:r>
      <w:r w:rsidR="005B0CB8">
        <w:rPr>
          <w:rFonts w:eastAsia="Times New Roman" w:cs="Times New Roman"/>
          <w:szCs w:val="24"/>
        </w:rPr>
        <w:t>W</w:t>
      </w:r>
      <w:r w:rsidRPr="0025118D">
        <w:rPr>
          <w:rFonts w:eastAsia="Times New Roman" w:cs="Times New Roman"/>
          <w:szCs w:val="24"/>
        </w:rPr>
        <w:t>, elektros įrangos bendras galingumas – 52 A, laivo greitis 14,8 km/h.</w:t>
      </w:r>
      <w:r>
        <w:rPr>
          <w:rFonts w:eastAsia="Times New Roman" w:cs="Times New Roman"/>
          <w:szCs w:val="24"/>
        </w:rPr>
        <w:t xml:space="preserve"> </w:t>
      </w:r>
    </w:p>
    <w:p w14:paraId="6B68CFC4" w14:textId="09DEAFAE" w:rsidR="006A5C79" w:rsidRPr="00AB2F30" w:rsidRDefault="006A5C79" w:rsidP="006A5C79">
      <w:pPr>
        <w:suppressAutoHyphens/>
        <w:spacing w:after="0" w:line="240" w:lineRule="auto"/>
        <w:jc w:val="both"/>
        <w:rPr>
          <w:rFonts w:eastAsia="Arial Unicode MS" w:cs="Times New Roman"/>
          <w:kern w:val="1"/>
          <w:szCs w:val="24"/>
          <w:lang w:eastAsia="hi-IN" w:bidi="hi-IN"/>
        </w:rPr>
      </w:pPr>
      <w:r>
        <w:rPr>
          <w:rFonts w:eastAsia="Times New Roman" w:cs="Times New Roman"/>
          <w:bCs/>
          <w:szCs w:val="24"/>
          <w:lang w:eastAsia="ar-SA"/>
        </w:rPr>
        <w:t xml:space="preserve">           </w:t>
      </w:r>
      <w:r w:rsidR="0025118D">
        <w:rPr>
          <w:rFonts w:eastAsia="Times New Roman" w:cs="Times New Roman"/>
          <w:bCs/>
          <w:szCs w:val="24"/>
          <w:lang w:eastAsia="ar-SA"/>
        </w:rPr>
        <w:t xml:space="preserve">4. </w:t>
      </w:r>
      <w:r w:rsidRPr="00751310">
        <w:rPr>
          <w:rFonts w:eastAsia="Times New Roman" w:cs="Times New Roman"/>
          <w:bCs/>
          <w:szCs w:val="24"/>
          <w:lang w:eastAsia="ar-SA"/>
        </w:rPr>
        <w:t xml:space="preserve">Perkančioji organizacija neįsipareigoja nupirkti visų šios </w:t>
      </w:r>
      <w:r w:rsidR="00605410">
        <w:rPr>
          <w:rFonts w:eastAsia="Times New Roman" w:cs="Times New Roman"/>
          <w:szCs w:val="24"/>
          <w:lang w:eastAsia="ar-SA"/>
        </w:rPr>
        <w:t xml:space="preserve">techninės specifikacijos </w:t>
      </w:r>
      <w:r w:rsidR="005B0CB8">
        <w:rPr>
          <w:rFonts w:eastAsia="Times New Roman" w:cs="Times New Roman"/>
          <w:szCs w:val="24"/>
          <w:lang w:eastAsia="ar-SA"/>
        </w:rPr>
        <w:t>9.1</w:t>
      </w:r>
      <w:r w:rsidR="00605410">
        <w:rPr>
          <w:rFonts w:eastAsia="Times New Roman" w:cs="Times New Roman"/>
          <w:szCs w:val="24"/>
          <w:lang w:eastAsia="ar-SA"/>
        </w:rPr>
        <w:t xml:space="preserve"> </w:t>
      </w:r>
      <w:r w:rsidRPr="00751310">
        <w:rPr>
          <w:rFonts w:eastAsia="Times New Roman" w:cs="Times New Roman"/>
          <w:szCs w:val="24"/>
          <w:lang w:eastAsia="ar-SA"/>
        </w:rPr>
        <w:t>lentelė</w:t>
      </w:r>
      <w:r w:rsidR="00605410">
        <w:rPr>
          <w:rFonts w:eastAsia="Times New Roman" w:cs="Times New Roman"/>
          <w:szCs w:val="24"/>
          <w:lang w:eastAsia="ar-SA"/>
        </w:rPr>
        <w:t>je</w:t>
      </w:r>
      <w:r w:rsidRPr="00751310">
        <w:rPr>
          <w:rFonts w:eastAsia="Times New Roman" w:cs="Times New Roman"/>
          <w:bCs/>
          <w:szCs w:val="24"/>
          <w:lang w:eastAsia="ar-SA"/>
        </w:rPr>
        <w:t xml:space="preserve"> nurodytų Paslaugų ar jų kiekių. Paslaugos bus perkamos tik pagal Perkančiosios organizacijos poreikį, pagal Perkančiosios organizacijos atskirus užsakymus. </w:t>
      </w:r>
      <w:r w:rsidRPr="00751310">
        <w:rPr>
          <w:rFonts w:eastAsia="Arial Unicode MS" w:cs="Mangal"/>
          <w:bCs/>
          <w:color w:val="000000"/>
          <w:kern w:val="1"/>
          <w:szCs w:val="24"/>
          <w:lang w:eastAsia="hi-IN" w:bidi="hi-IN"/>
        </w:rPr>
        <w:t xml:space="preserve">Esant poreikiui, Perkančioji organizacija turės teisę pirkti ir kitas </w:t>
      </w:r>
      <w:r w:rsidRPr="00751310">
        <w:rPr>
          <w:rFonts w:eastAsia="Times New Roman" w:cs="Times New Roman"/>
          <w:bCs/>
          <w:szCs w:val="24"/>
          <w:lang w:eastAsia="ar-SA"/>
        </w:rPr>
        <w:t xml:space="preserve">šios </w:t>
      </w:r>
      <w:r w:rsidRPr="00751310">
        <w:rPr>
          <w:rFonts w:eastAsia="Times New Roman" w:cs="Times New Roman"/>
          <w:szCs w:val="24"/>
          <w:lang w:eastAsia="ar-SA"/>
        </w:rPr>
        <w:t xml:space="preserve">techninės specifikacijos </w:t>
      </w:r>
      <w:r w:rsidR="005B0CB8">
        <w:rPr>
          <w:rFonts w:eastAsia="Times New Roman" w:cs="Times New Roman"/>
          <w:szCs w:val="24"/>
          <w:lang w:eastAsia="ar-SA"/>
        </w:rPr>
        <w:t>9.1</w:t>
      </w:r>
      <w:r w:rsidRPr="00751310">
        <w:rPr>
          <w:rFonts w:eastAsia="Times New Roman" w:cs="Times New Roman"/>
          <w:szCs w:val="24"/>
          <w:lang w:eastAsia="ar-SA"/>
        </w:rPr>
        <w:t xml:space="preserve"> lentelė</w:t>
      </w:r>
      <w:r w:rsidR="00605410">
        <w:rPr>
          <w:rFonts w:eastAsia="Times New Roman" w:cs="Times New Roman"/>
          <w:szCs w:val="24"/>
          <w:lang w:eastAsia="ar-SA"/>
        </w:rPr>
        <w:t>je</w:t>
      </w:r>
      <w:r w:rsidRPr="00751310">
        <w:rPr>
          <w:rFonts w:eastAsia="Times New Roman" w:cs="Times New Roman"/>
          <w:bCs/>
          <w:szCs w:val="24"/>
          <w:lang w:eastAsia="ar-SA"/>
        </w:rPr>
        <w:t xml:space="preserve"> </w:t>
      </w:r>
      <w:r w:rsidRPr="00751310">
        <w:rPr>
          <w:rFonts w:eastAsia="Arial Unicode MS" w:cs="Mangal"/>
          <w:bCs/>
          <w:color w:val="000000"/>
          <w:kern w:val="1"/>
          <w:szCs w:val="24"/>
          <w:lang w:eastAsia="hi-IN" w:bidi="hi-IN"/>
        </w:rPr>
        <w:t>nenurodytas</w:t>
      </w:r>
      <w:r w:rsidRPr="00751310">
        <w:rPr>
          <w:rFonts w:eastAsia="Arial Unicode MS" w:cs="Mangal"/>
          <w:bCs/>
          <w:kern w:val="1"/>
          <w:szCs w:val="24"/>
          <w:lang w:eastAsia="hi-IN" w:bidi="hi-IN"/>
        </w:rPr>
        <w:t xml:space="preserve">, tačiau pagal funkcinę paskirtį panašias </w:t>
      </w:r>
      <w:r w:rsidRPr="00751310">
        <w:rPr>
          <w:rFonts w:eastAsia="Arial Unicode MS" w:cs="Mangal"/>
          <w:bCs/>
          <w:color w:val="000000"/>
          <w:kern w:val="1"/>
          <w:szCs w:val="24"/>
          <w:lang w:eastAsia="hi-IN" w:bidi="hi-IN"/>
        </w:rPr>
        <w:t xml:space="preserve">Paslaugas. Tokių Paslaugų pirkimui taikomos visos Paslaugų pirkimui Pirkimo sąlygose  nustatytos sąlygos (garantijos, trūkumų šalinimo ir t. t.), nebent aiškiai bus nustatyta kitaip. </w:t>
      </w:r>
      <w:r w:rsidRPr="00751310">
        <w:rPr>
          <w:rFonts w:eastAsia="Times New Roman" w:cs="Times New Roman"/>
          <w:szCs w:val="24"/>
          <w:lang w:eastAsia="ar-SA"/>
        </w:rPr>
        <w:t xml:space="preserve">Šios </w:t>
      </w:r>
      <w:bookmarkStart w:id="0" w:name="_Hlk56786363"/>
      <w:r w:rsidRPr="00751310">
        <w:rPr>
          <w:rFonts w:eastAsia="Times New Roman" w:cs="Times New Roman"/>
          <w:szCs w:val="24"/>
          <w:lang w:eastAsia="ar-SA"/>
        </w:rPr>
        <w:t xml:space="preserve">techninės specifikacijos </w:t>
      </w:r>
      <w:r w:rsidR="005B0CB8">
        <w:rPr>
          <w:rFonts w:eastAsia="Times New Roman" w:cs="Times New Roman"/>
          <w:szCs w:val="24"/>
          <w:lang w:eastAsia="ar-SA"/>
        </w:rPr>
        <w:t>9.1</w:t>
      </w:r>
      <w:r w:rsidRPr="00751310">
        <w:rPr>
          <w:rFonts w:eastAsia="Times New Roman" w:cs="Times New Roman"/>
          <w:szCs w:val="24"/>
          <w:lang w:eastAsia="ar-SA"/>
        </w:rPr>
        <w:t xml:space="preserve"> lentelėje </w:t>
      </w:r>
      <w:r w:rsidRPr="00751310">
        <w:rPr>
          <w:rFonts w:eastAsia="Arial Unicode MS" w:cs="Mangal"/>
          <w:bCs/>
          <w:color w:val="000000"/>
          <w:kern w:val="1"/>
          <w:szCs w:val="24"/>
          <w:lang w:eastAsia="hi-IN" w:bidi="hi-IN"/>
        </w:rPr>
        <w:t xml:space="preserve">nenurodytos Paslaugos bus perkamos tokiais įkainiais, kurie galios Perkančiosios organizacijos užsakymo pateikimo dieną teikėjo </w:t>
      </w:r>
      <w:r w:rsidRPr="00D82060">
        <w:rPr>
          <w:rFonts w:eastAsia="Arial Unicode MS" w:cs="Mangal"/>
          <w:b/>
          <w:color w:val="000000"/>
          <w:kern w:val="1"/>
          <w:szCs w:val="24"/>
          <w:lang w:eastAsia="hi-IN" w:bidi="hi-IN"/>
        </w:rPr>
        <w:t>kainoraštyje</w:t>
      </w:r>
      <w:r w:rsidRPr="00751310">
        <w:rPr>
          <w:rFonts w:eastAsia="Arial Unicode MS" w:cs="Mangal"/>
          <w:bCs/>
          <w:color w:val="000000"/>
          <w:kern w:val="1"/>
          <w:szCs w:val="24"/>
          <w:lang w:eastAsia="hi-IN" w:bidi="hi-IN"/>
        </w:rPr>
        <w:t>, pritaikant ne mažesnę kaip 10 % (dešimt procentų) nuolaidą</w:t>
      </w:r>
      <w:bookmarkEnd w:id="0"/>
      <w:r w:rsidRPr="00751310">
        <w:rPr>
          <w:rFonts w:eastAsia="Arial Unicode MS" w:cs="Mangal"/>
          <w:bCs/>
          <w:color w:val="000000"/>
          <w:kern w:val="1"/>
          <w:szCs w:val="24"/>
          <w:lang w:eastAsia="hi-IN" w:bidi="hi-IN"/>
        </w:rPr>
        <w:t>.</w:t>
      </w:r>
    </w:p>
    <w:p w14:paraId="6B68CFC5" w14:textId="77777777" w:rsidR="006A5C79" w:rsidRPr="00AB2F30" w:rsidRDefault="006A5C79" w:rsidP="006A5C79">
      <w:pPr>
        <w:widowControl w:val="0"/>
        <w:suppressAutoHyphens/>
        <w:spacing w:after="0" w:line="240" w:lineRule="auto"/>
        <w:jc w:val="both"/>
        <w:rPr>
          <w:rFonts w:eastAsia="Andale Sans UI" w:cs="Times New Roman"/>
          <w:szCs w:val="24"/>
          <w:lang w:bidi="en-US"/>
        </w:rPr>
      </w:pPr>
      <w:r w:rsidRPr="00AB2F30">
        <w:rPr>
          <w:rFonts w:eastAsia="Andale Sans UI" w:cs="Times New Roman"/>
          <w:bCs/>
          <w:szCs w:val="24"/>
          <w:lang w:bidi="en-US"/>
        </w:rPr>
        <w:t xml:space="preserve">        5</w:t>
      </w:r>
      <w:r w:rsidRPr="00AB2F30">
        <w:rPr>
          <w:rFonts w:eastAsia="Andale Sans UI" w:cs="Times New Roman"/>
          <w:szCs w:val="24"/>
          <w:lang w:bidi="en-US"/>
        </w:rPr>
        <w:t>. Tiekėjas privalo:</w:t>
      </w:r>
    </w:p>
    <w:p w14:paraId="6B68CFC6" w14:textId="3B79F57E" w:rsidR="006A5C79" w:rsidRPr="00AB2F30" w:rsidRDefault="006A5C79" w:rsidP="004A3BAE">
      <w:pPr>
        <w:widowControl w:val="0"/>
        <w:tabs>
          <w:tab w:val="left" w:pos="993"/>
        </w:tabs>
        <w:suppressAutoHyphens/>
        <w:spacing w:after="0" w:line="240" w:lineRule="auto"/>
        <w:ind w:firstLine="440"/>
        <w:jc w:val="both"/>
        <w:rPr>
          <w:rFonts w:eastAsia="Andale Sans UI" w:cs="Times New Roman"/>
          <w:szCs w:val="24"/>
          <w:lang w:bidi="en-US"/>
        </w:rPr>
      </w:pPr>
      <w:r w:rsidRPr="00AB2F30">
        <w:rPr>
          <w:rFonts w:eastAsia="Andale Sans UI" w:cs="Times New Roman"/>
          <w:szCs w:val="24"/>
          <w:lang w:bidi="en-US"/>
        </w:rPr>
        <w:t xml:space="preserve"> 5.1. Perkančiosios organizacijos </w:t>
      </w:r>
      <w:r w:rsidR="00CD0083">
        <w:rPr>
          <w:rFonts w:eastAsia="Andale Sans UI" w:cs="Times New Roman"/>
          <w:szCs w:val="24"/>
          <w:lang w:bidi="en-US"/>
        </w:rPr>
        <w:t>laivą „Jūrinis“</w:t>
      </w:r>
      <w:r w:rsidRPr="00AB2F30">
        <w:rPr>
          <w:rFonts w:eastAsia="Andale Sans UI" w:cs="Times New Roman"/>
          <w:szCs w:val="24"/>
          <w:lang w:bidi="en-US"/>
        </w:rPr>
        <w:t xml:space="preserve"> remontuoti nedelsiant pirmumo prioriteto tvarka;</w:t>
      </w:r>
    </w:p>
    <w:p w14:paraId="6B68CFC7" w14:textId="50CBA78F" w:rsidR="006A5C79" w:rsidRPr="00AB2F30" w:rsidRDefault="006A5C79" w:rsidP="006A5C79">
      <w:pPr>
        <w:widowControl w:val="0"/>
        <w:tabs>
          <w:tab w:val="left" w:pos="0"/>
        </w:tabs>
        <w:suppressAutoHyphens/>
        <w:spacing w:after="0" w:line="240" w:lineRule="auto"/>
        <w:jc w:val="both"/>
        <w:rPr>
          <w:rFonts w:eastAsia="Andale Sans UI" w:cs="Times New Roman"/>
          <w:szCs w:val="24"/>
          <w:lang w:bidi="en-US"/>
        </w:rPr>
      </w:pPr>
      <w:r w:rsidRPr="00AB2F30">
        <w:rPr>
          <w:rFonts w:eastAsia="Andale Sans UI" w:cs="Times New Roman"/>
          <w:szCs w:val="24"/>
          <w:lang w:bidi="en-US"/>
        </w:rPr>
        <w:t xml:space="preserve">         5.2. paslaugas suteikti ne vėliau kaip per 2 (dvi) darbo dienas, o suderinus su Perkančiąja organizacija, ne vėliau kaip per 10 (dešimt) darbo dienų nuo </w:t>
      </w:r>
      <w:r w:rsidR="00CD0083">
        <w:rPr>
          <w:rFonts w:eastAsia="Andale Sans UI" w:cs="Times New Roman"/>
          <w:szCs w:val="24"/>
          <w:lang w:bidi="en-US"/>
        </w:rPr>
        <w:t xml:space="preserve">užsakymo </w:t>
      </w:r>
      <w:r w:rsidRPr="00AB2F30">
        <w:rPr>
          <w:rFonts w:eastAsia="Andale Sans UI" w:cs="Times New Roman"/>
          <w:szCs w:val="24"/>
          <w:lang w:bidi="en-US"/>
        </w:rPr>
        <w:t>pateikimo;</w:t>
      </w:r>
    </w:p>
    <w:p w14:paraId="6B68CFC8" w14:textId="2FE7E90D" w:rsidR="006A5C79" w:rsidRPr="00AB2F30" w:rsidRDefault="006A5C79" w:rsidP="006A5C79">
      <w:pPr>
        <w:widowControl w:val="0"/>
        <w:suppressAutoHyphens/>
        <w:spacing w:after="0" w:line="240" w:lineRule="auto"/>
        <w:jc w:val="both"/>
        <w:rPr>
          <w:rFonts w:eastAsia="Andale Sans UI" w:cs="Times New Roman"/>
          <w:szCs w:val="24"/>
          <w:lang w:bidi="en-US"/>
        </w:rPr>
      </w:pPr>
      <w:r w:rsidRPr="00AB2F30">
        <w:rPr>
          <w:rFonts w:eastAsia="Andale Sans UI" w:cs="Times New Roman"/>
          <w:szCs w:val="24"/>
          <w:lang w:bidi="en-US"/>
        </w:rPr>
        <w:t xml:space="preserve">         5.3. atsakyti už nekokybišką paslaugų suteikimą bei dėl to galimą </w:t>
      </w:r>
      <w:r w:rsidR="00CD0083">
        <w:rPr>
          <w:rFonts w:eastAsia="Andale Sans UI" w:cs="Times New Roman"/>
          <w:szCs w:val="24"/>
          <w:lang w:bidi="en-US"/>
        </w:rPr>
        <w:t>laivo „Jūrinis“</w:t>
      </w:r>
      <w:r w:rsidR="00FB2D90">
        <w:rPr>
          <w:rFonts w:eastAsia="Andale Sans UI" w:cs="Times New Roman"/>
          <w:szCs w:val="24"/>
          <w:lang w:bidi="en-US"/>
        </w:rPr>
        <w:t xml:space="preserve"> </w:t>
      </w:r>
      <w:r w:rsidR="00CD0083">
        <w:rPr>
          <w:rFonts w:eastAsia="Andale Sans UI" w:cs="Times New Roman"/>
          <w:szCs w:val="24"/>
          <w:lang w:bidi="en-US"/>
        </w:rPr>
        <w:t>gedimą</w:t>
      </w:r>
      <w:r w:rsidRPr="00AB2F30">
        <w:rPr>
          <w:rFonts w:eastAsia="Andale Sans UI" w:cs="Times New Roman"/>
          <w:szCs w:val="24"/>
          <w:lang w:bidi="en-US"/>
        </w:rPr>
        <w:t>, jei neįrodo, kad gedimas atsirado ne dėl jo kaltės;</w:t>
      </w:r>
    </w:p>
    <w:p w14:paraId="6B68CFC9" w14:textId="66E07FA2" w:rsidR="006A5C79" w:rsidRPr="00AB2F30" w:rsidRDefault="006A5C79" w:rsidP="006A5C79">
      <w:pPr>
        <w:widowControl w:val="0"/>
        <w:suppressAutoHyphens/>
        <w:spacing w:after="0" w:line="240" w:lineRule="auto"/>
        <w:jc w:val="both"/>
        <w:rPr>
          <w:rFonts w:eastAsia="Andale Sans UI" w:cs="Times New Roman"/>
          <w:szCs w:val="24"/>
          <w:lang w:bidi="en-US"/>
        </w:rPr>
      </w:pPr>
      <w:r w:rsidRPr="00AB2F30">
        <w:rPr>
          <w:rFonts w:eastAsia="Andale Sans UI" w:cs="Times New Roman"/>
          <w:szCs w:val="24"/>
          <w:lang w:bidi="en-US"/>
        </w:rPr>
        <w:t xml:space="preserve">         5.4. sudaryti galimybę Perkančiajai organizacijai kontroliuoti materialinių vertybių (originalių detalių ir remonto medžiagų) panaudojimą, jų kainą, darbo laiko sąnaudas atitinkamoms paslaugoms;</w:t>
      </w:r>
    </w:p>
    <w:p w14:paraId="6B68CFCA" w14:textId="77777777" w:rsidR="006A5C79" w:rsidRPr="00AB2F30" w:rsidRDefault="006A5C79" w:rsidP="006A5C79">
      <w:pPr>
        <w:widowControl w:val="0"/>
        <w:suppressAutoHyphens/>
        <w:spacing w:after="0" w:line="240" w:lineRule="auto"/>
        <w:jc w:val="both"/>
        <w:rPr>
          <w:rFonts w:eastAsia="Andale Sans UI" w:cs="Times New Roman"/>
          <w:szCs w:val="24"/>
          <w:lang w:bidi="en-US"/>
        </w:rPr>
      </w:pPr>
      <w:r w:rsidRPr="00AB2F30">
        <w:rPr>
          <w:rFonts w:eastAsia="Andale Sans UI" w:cs="Times New Roman"/>
          <w:szCs w:val="24"/>
          <w:lang w:bidi="en-US"/>
        </w:rPr>
        <w:t xml:space="preserve">         5.5. pirkimo sutarties vykdymo metu priimamus sprendimus, susijusius su išlaidomis, įskaitytinomis į tiekėjui pagal sutartį mokėtiną kainą, su Perkančiąja organizacija derinti iš anksto;</w:t>
      </w:r>
    </w:p>
    <w:p w14:paraId="6B68CFCB" w14:textId="77777777" w:rsidR="006A5C79" w:rsidRPr="00AB2F30" w:rsidRDefault="006A5C79" w:rsidP="006A5C79">
      <w:pPr>
        <w:widowControl w:val="0"/>
        <w:suppressAutoHyphens/>
        <w:spacing w:after="0" w:line="240" w:lineRule="auto"/>
        <w:jc w:val="both"/>
        <w:rPr>
          <w:rFonts w:eastAsia="Andale Sans UI" w:cs="Times New Roman"/>
          <w:szCs w:val="24"/>
          <w:lang w:bidi="en-US"/>
        </w:rPr>
      </w:pPr>
      <w:r w:rsidRPr="00AB2F30">
        <w:rPr>
          <w:rFonts w:eastAsia="Andale Sans UI" w:cs="Times New Roman"/>
          <w:szCs w:val="24"/>
          <w:lang w:bidi="en-US"/>
        </w:rPr>
        <w:t xml:space="preserve">         5.6. paslaugų teikimo metu užtikrinti Perkančiosios organizacijos valčių ir jų variklių saugumą;</w:t>
      </w:r>
    </w:p>
    <w:p w14:paraId="6B68CFCC" w14:textId="6EE451DD" w:rsidR="006A5C79" w:rsidRPr="00AB2F30" w:rsidRDefault="006A5C79" w:rsidP="006A5C79">
      <w:pPr>
        <w:widowControl w:val="0"/>
        <w:suppressAutoHyphens/>
        <w:spacing w:after="0" w:line="240" w:lineRule="auto"/>
        <w:jc w:val="both"/>
        <w:rPr>
          <w:rFonts w:eastAsia="Andale Sans UI" w:cs="Times New Roman"/>
          <w:szCs w:val="24"/>
          <w:lang w:bidi="en-US"/>
        </w:rPr>
      </w:pPr>
      <w:r w:rsidRPr="00AB2F30">
        <w:rPr>
          <w:rFonts w:eastAsia="Andale Sans UI" w:cs="Times New Roman"/>
          <w:szCs w:val="24"/>
          <w:lang w:bidi="en-US"/>
        </w:rPr>
        <w:t xml:space="preserve">         5.7. atliktoms paslaugoms taikyti 6 mėnesių garantiją, o detalėms ir medžiagoms – ne trumpesnę nei 12 mėnesių garantiją (išskyrus atvejus, kai gamintojas taiko trumpesnę garantiją)</w:t>
      </w:r>
      <w:r w:rsidRPr="00AB2F30">
        <w:rPr>
          <w:rFonts w:eastAsia="Andale Sans UI" w:cs="Times New Roman"/>
          <w:b/>
          <w:szCs w:val="24"/>
          <w:lang w:bidi="en-US"/>
        </w:rPr>
        <w:t>.</w:t>
      </w:r>
      <w:r w:rsidRPr="00AB2F30">
        <w:rPr>
          <w:rFonts w:eastAsia="Andale Sans UI" w:cs="Times New Roman"/>
          <w:szCs w:val="24"/>
          <w:lang w:bidi="en-US"/>
        </w:rPr>
        <w:t xml:space="preserve"> Garantiniu laikotarpiu </w:t>
      </w:r>
      <w:r w:rsidR="00107745">
        <w:rPr>
          <w:rFonts w:eastAsia="Andale Sans UI" w:cs="Times New Roman"/>
          <w:szCs w:val="24"/>
          <w:lang w:bidi="en-US"/>
        </w:rPr>
        <w:t>laivui „Jūrinis“</w:t>
      </w:r>
      <w:r w:rsidRPr="00AB2F30">
        <w:rPr>
          <w:rFonts w:eastAsia="Andale Sans UI" w:cs="Times New Roman"/>
          <w:szCs w:val="24"/>
          <w:lang w:bidi="en-US"/>
        </w:rPr>
        <w:t xml:space="preserve"> sugedus dėl nekokybiškai atliktų paslaugų, nekokybiškų medžiagų ar detalių, el. paštu suderinus su </w:t>
      </w:r>
      <w:r w:rsidR="008135A0">
        <w:rPr>
          <w:rFonts w:eastAsia="Andale Sans UI" w:cs="Times New Roman"/>
          <w:szCs w:val="24"/>
          <w:lang w:bidi="en-US"/>
        </w:rPr>
        <w:t>P</w:t>
      </w:r>
      <w:r w:rsidRPr="00AB2F30">
        <w:rPr>
          <w:rFonts w:eastAsia="Andale Sans UI" w:cs="Times New Roman"/>
          <w:szCs w:val="24"/>
          <w:lang w:bidi="en-US"/>
        </w:rPr>
        <w:t>erkančiąja organizacija, per 24 (dvidešimt keturias) valandas pašalinti trūkumus savo lėšomis (pašalinti defektus, pakeisti sugedusias atsargines dalis). Jei atsarginė dalis keičiama nauja, šiai pakeistai detalei skaičiuojamas naujas garantinis terminas;</w:t>
      </w:r>
    </w:p>
    <w:p w14:paraId="6B68CFCD" w14:textId="482589B0" w:rsidR="006A5C79" w:rsidRPr="00AB2F30" w:rsidRDefault="006A5C79" w:rsidP="006A5C79">
      <w:pPr>
        <w:widowControl w:val="0"/>
        <w:suppressAutoHyphens/>
        <w:spacing w:after="0" w:line="240" w:lineRule="auto"/>
        <w:ind w:firstLine="567"/>
        <w:jc w:val="both"/>
        <w:rPr>
          <w:rFonts w:eastAsia="Andale Sans UI" w:cs="Times New Roman"/>
          <w:szCs w:val="24"/>
          <w:lang w:bidi="en-US"/>
        </w:rPr>
      </w:pPr>
      <w:r w:rsidRPr="00AB2F30">
        <w:rPr>
          <w:rFonts w:eastAsia="Andale Sans UI" w:cs="Times New Roman"/>
          <w:szCs w:val="24"/>
          <w:lang w:bidi="en-US"/>
        </w:rPr>
        <w:t xml:space="preserve">5.8. Perkančiajai organizacijai  pareikalavus perduoti visas </w:t>
      </w:r>
      <w:r w:rsidR="00107745">
        <w:rPr>
          <w:rFonts w:eastAsia="Andale Sans UI" w:cs="Times New Roman"/>
          <w:szCs w:val="24"/>
          <w:lang w:bidi="en-US"/>
        </w:rPr>
        <w:t xml:space="preserve">laivui „Jūrinis“ </w:t>
      </w:r>
      <w:r w:rsidRPr="00AB2F30">
        <w:rPr>
          <w:rFonts w:eastAsia="Andale Sans UI" w:cs="Times New Roman"/>
          <w:szCs w:val="24"/>
          <w:lang w:bidi="en-US"/>
        </w:rPr>
        <w:t>remontuoti ar techniškai aptarnauti panaudotų detalių ar medžiagų pirkimo dokumentų kopijas bei gamintojo sertifikatus;</w:t>
      </w:r>
    </w:p>
    <w:p w14:paraId="6B68CFCE" w14:textId="63200F42" w:rsidR="006A5C79" w:rsidRPr="00AB2F30" w:rsidRDefault="006A5C79" w:rsidP="006A5C79">
      <w:pPr>
        <w:widowControl w:val="0"/>
        <w:suppressAutoHyphens/>
        <w:spacing w:after="0" w:line="240" w:lineRule="auto"/>
        <w:ind w:firstLine="567"/>
        <w:jc w:val="both"/>
        <w:rPr>
          <w:rFonts w:eastAsia="Andale Sans UI" w:cs="Times New Roman"/>
          <w:szCs w:val="24"/>
          <w:lang w:bidi="en-US"/>
        </w:rPr>
      </w:pPr>
      <w:r w:rsidRPr="00AB2F30">
        <w:rPr>
          <w:rFonts w:eastAsia="Andale Sans UI" w:cs="Times New Roman"/>
          <w:szCs w:val="24"/>
          <w:lang w:bidi="en-US"/>
        </w:rPr>
        <w:t>5.9. užtikrinti, kad atsarginės dalys atitiktų gamintojų techninius reikalavimus detalėms bei jų kokybei</w:t>
      </w:r>
      <w:r w:rsidR="00D31F2D">
        <w:rPr>
          <w:rFonts w:eastAsia="Andale Sans UI" w:cs="Times New Roman"/>
          <w:szCs w:val="24"/>
          <w:lang w:bidi="en-US"/>
        </w:rPr>
        <w:t>.</w:t>
      </w:r>
    </w:p>
    <w:p w14:paraId="6B68CFCF" w14:textId="77777777" w:rsidR="006A5C79" w:rsidRPr="00AB2F30" w:rsidRDefault="006A5C79" w:rsidP="006A5C79">
      <w:pPr>
        <w:widowControl w:val="0"/>
        <w:tabs>
          <w:tab w:val="left" w:pos="426"/>
        </w:tabs>
        <w:suppressAutoHyphens/>
        <w:spacing w:after="0" w:line="240" w:lineRule="auto"/>
        <w:ind w:firstLine="567"/>
        <w:jc w:val="both"/>
        <w:rPr>
          <w:rFonts w:eastAsia="Andale Sans UI" w:cs="Times New Roman"/>
          <w:szCs w:val="24"/>
          <w:lang w:bidi="en-US"/>
        </w:rPr>
      </w:pPr>
      <w:r w:rsidRPr="00AB2F30">
        <w:rPr>
          <w:rFonts w:eastAsia="Andale Sans UI" w:cs="Times New Roman"/>
          <w:szCs w:val="24"/>
          <w:lang w:bidi="en-US"/>
        </w:rPr>
        <w:t xml:space="preserve">6. Teikiant paslaugas turi būti naudojamos naujos originalios arba lygiavertės detalės ir remonto medžiagos. </w:t>
      </w:r>
      <w:r w:rsidRPr="00AB2F30">
        <w:rPr>
          <w:rFonts w:eastAsia="Andale Sans UI" w:cs="Times New Roman"/>
          <w:bCs/>
          <w:szCs w:val="24"/>
          <w:lang w:bidi="en-US"/>
        </w:rPr>
        <w:t>Naujas detales ir medžiagas, reikalingas paslaugų atlikimui, p</w:t>
      </w:r>
      <w:r w:rsidRPr="00AB2F30">
        <w:rPr>
          <w:rFonts w:eastAsia="Andale Sans UI" w:cs="Times New Roman"/>
          <w:szCs w:val="24"/>
          <w:lang w:bidi="en-US"/>
        </w:rPr>
        <w:t xml:space="preserve">aslaugų teikėjas Perkančiajai organizacijai </w:t>
      </w:r>
      <w:r w:rsidRPr="00AB2F30">
        <w:rPr>
          <w:rFonts w:eastAsia="Andale Sans UI" w:cs="Times New Roman"/>
          <w:bCs/>
          <w:szCs w:val="24"/>
          <w:lang w:bidi="en-US"/>
        </w:rPr>
        <w:t xml:space="preserve">privalo parduoti už jų savikainą (naujų detalių ir medžiagų įsigijimo kaina su pridėtinėmis išlaidomis – kelių mokestis ir kiti mokesčiai, būtini sumokėti </w:t>
      </w:r>
      <w:r w:rsidRPr="00AB2F30">
        <w:rPr>
          <w:rFonts w:eastAsia="Andale Sans UI" w:cs="Times New Roman"/>
          <w:szCs w:val="24"/>
          <w:lang w:bidi="en-US"/>
        </w:rPr>
        <w:t xml:space="preserve">teikėjui </w:t>
      </w:r>
      <w:r w:rsidRPr="00AB2F30">
        <w:rPr>
          <w:rFonts w:eastAsia="Andale Sans UI" w:cs="Times New Roman"/>
          <w:bCs/>
          <w:szCs w:val="24"/>
          <w:lang w:bidi="en-US"/>
        </w:rPr>
        <w:t xml:space="preserve">tiems įrenginiams ir medžiagoms įsigyti). Perkančioji organizacija gali pareikalauti pateikti šių detalių ir medžiagų pirkimo dokumentus. </w:t>
      </w:r>
      <w:r w:rsidRPr="00AB2F30">
        <w:rPr>
          <w:rFonts w:eastAsia="Andale Sans UI" w:cs="Times New Roman"/>
          <w:szCs w:val="24"/>
          <w:lang w:bidi="en-US"/>
        </w:rPr>
        <w:t>Tiekėjui antkainis už įsigytas originalias ar lygiavertes detales ir remonto medžiagas nėra mokamas.</w:t>
      </w:r>
    </w:p>
    <w:p w14:paraId="6B68CFD0" w14:textId="002C5228" w:rsidR="006A5C79" w:rsidRPr="00AB2F30" w:rsidRDefault="006A5C79" w:rsidP="006A5C79">
      <w:pPr>
        <w:widowControl w:val="0"/>
        <w:tabs>
          <w:tab w:val="left" w:pos="851"/>
        </w:tabs>
        <w:suppressAutoHyphens/>
        <w:spacing w:after="0" w:line="240" w:lineRule="auto"/>
        <w:ind w:firstLine="567"/>
        <w:jc w:val="both"/>
        <w:rPr>
          <w:rFonts w:eastAsia="Andale Sans UI" w:cs="Times New Roman"/>
          <w:szCs w:val="24"/>
          <w:lang w:bidi="en-US"/>
        </w:rPr>
      </w:pPr>
      <w:r w:rsidRPr="00AB2F30">
        <w:rPr>
          <w:rFonts w:eastAsia="Andale Sans UI" w:cs="Times New Roman"/>
          <w:szCs w:val="24"/>
          <w:lang w:bidi="en-US"/>
        </w:rPr>
        <w:t xml:space="preserve">7. Pagal poreikį teikiamoms paslaugoms turi būti </w:t>
      </w:r>
      <w:r w:rsidR="00641C90">
        <w:rPr>
          <w:rFonts w:eastAsia="Andale Sans UI" w:cs="Times New Roman"/>
          <w:szCs w:val="24"/>
          <w:lang w:bidi="en-US"/>
        </w:rPr>
        <w:t>taikomos tiekėjo pasiūlyme nurodytos medžiagų ir darbų kainos</w:t>
      </w:r>
      <w:r w:rsidRPr="00AB2F30">
        <w:rPr>
          <w:rFonts w:eastAsia="Andale Sans UI" w:cs="Times New Roman"/>
          <w:szCs w:val="24"/>
          <w:lang w:bidi="en-US"/>
        </w:rPr>
        <w:t xml:space="preserve">. </w:t>
      </w:r>
      <w:r w:rsidR="00641C90">
        <w:rPr>
          <w:rFonts w:eastAsia="Andale Sans UI" w:cs="Times New Roman"/>
          <w:szCs w:val="24"/>
          <w:lang w:bidi="en-US"/>
        </w:rPr>
        <w:t>Šios kainos taikomos</w:t>
      </w:r>
      <w:r w:rsidRPr="00AB2F30">
        <w:rPr>
          <w:rFonts w:eastAsia="Andale Sans UI" w:cs="Times New Roman"/>
          <w:szCs w:val="24"/>
          <w:lang w:bidi="en-US"/>
        </w:rPr>
        <w:t xml:space="preserve"> visą sutarties galiojimo laikotarpį ir negali būti </w:t>
      </w:r>
      <w:r w:rsidR="00641C90">
        <w:rPr>
          <w:rFonts w:eastAsia="Andale Sans UI" w:cs="Times New Roman"/>
          <w:szCs w:val="24"/>
          <w:lang w:bidi="en-US"/>
        </w:rPr>
        <w:t>keičiamos, išskyrus sutartyje numatytus atvejus</w:t>
      </w:r>
      <w:r w:rsidRPr="00AB2F30">
        <w:rPr>
          <w:rFonts w:eastAsia="Andale Sans UI" w:cs="Times New Roman"/>
          <w:szCs w:val="24"/>
          <w:lang w:bidi="en-US"/>
        </w:rPr>
        <w:t>.</w:t>
      </w:r>
    </w:p>
    <w:p w14:paraId="6B68CFD1" w14:textId="6BE0B57B" w:rsidR="006A5C79" w:rsidRPr="00AB2F30" w:rsidRDefault="006A5C79" w:rsidP="006A5C79">
      <w:pPr>
        <w:tabs>
          <w:tab w:val="left" w:pos="0"/>
          <w:tab w:val="left" w:pos="851"/>
          <w:tab w:val="left" w:pos="993"/>
        </w:tabs>
        <w:suppressAutoHyphens/>
        <w:spacing w:after="0" w:line="240" w:lineRule="auto"/>
        <w:ind w:firstLine="550"/>
        <w:jc w:val="both"/>
        <w:rPr>
          <w:rFonts w:eastAsia="Times New Roman" w:cs="Times New Roman"/>
          <w:szCs w:val="24"/>
          <w:lang w:eastAsia="ar-SA"/>
        </w:rPr>
      </w:pPr>
      <w:r w:rsidRPr="00AB2F30">
        <w:rPr>
          <w:rFonts w:eastAsia="Times New Roman" w:cs="Times New Roman"/>
          <w:szCs w:val="24"/>
          <w:lang w:eastAsia="ar-SA"/>
        </w:rPr>
        <w:t xml:space="preserve">8. </w:t>
      </w:r>
      <w:bookmarkStart w:id="1" w:name="_Hlk56786660"/>
      <w:r w:rsidRPr="00AB2F30">
        <w:rPr>
          <w:rFonts w:eastAsia="Times New Roman" w:cs="Times New Roman"/>
          <w:szCs w:val="24"/>
          <w:lang w:eastAsia="ar-SA"/>
        </w:rPr>
        <w:t xml:space="preserve">Esant Perkančiosios organizacijos poreikiui, tiekėjas privalės ne didesniais kaip užsakymo </w:t>
      </w:r>
      <w:r w:rsidR="00641C90">
        <w:rPr>
          <w:rFonts w:eastAsia="Times New Roman" w:cs="Times New Roman"/>
          <w:szCs w:val="24"/>
          <w:lang w:eastAsia="ar-SA"/>
        </w:rPr>
        <w:t>pateikimo dieną</w:t>
      </w:r>
      <w:r w:rsidRPr="00AB2F30">
        <w:rPr>
          <w:rFonts w:eastAsia="Times New Roman" w:cs="Times New Roman"/>
          <w:szCs w:val="24"/>
          <w:lang w:eastAsia="ar-SA"/>
        </w:rPr>
        <w:t xml:space="preserve"> galiojančiame tiekėjo kainoraštyje numatytais įkainiais, taikant </w:t>
      </w:r>
      <w:r w:rsidR="00641C90">
        <w:rPr>
          <w:rFonts w:eastAsia="Times New Roman" w:cs="Times New Roman"/>
          <w:szCs w:val="24"/>
          <w:lang w:eastAsia="ar-SA"/>
        </w:rPr>
        <w:t>ne mažesnę kaip 10</w:t>
      </w:r>
      <w:r w:rsidR="00D82060">
        <w:rPr>
          <w:rFonts w:eastAsia="Times New Roman" w:cs="Times New Roman"/>
          <w:szCs w:val="24"/>
          <w:lang w:eastAsia="ar-SA"/>
        </w:rPr>
        <w:t> </w:t>
      </w:r>
      <w:r w:rsidR="00641C90">
        <w:rPr>
          <w:rFonts w:eastAsia="Times New Roman" w:cs="Times New Roman"/>
          <w:szCs w:val="24"/>
          <w:lang w:eastAsia="ar-SA"/>
        </w:rPr>
        <w:t>% (dešimt procentų)</w:t>
      </w:r>
      <w:r w:rsidRPr="00AB2F30">
        <w:rPr>
          <w:rFonts w:eastAsia="Times New Roman" w:cs="Times New Roman"/>
          <w:szCs w:val="24"/>
          <w:lang w:eastAsia="ar-SA"/>
        </w:rPr>
        <w:t xml:space="preserve"> nuolaidą, teikti:</w:t>
      </w:r>
    </w:p>
    <w:p w14:paraId="6B68CFD2" w14:textId="77777777" w:rsidR="006A5C79" w:rsidRPr="00AB2F30" w:rsidRDefault="006A5C79" w:rsidP="006A5C79">
      <w:pPr>
        <w:tabs>
          <w:tab w:val="left" w:pos="0"/>
          <w:tab w:val="left" w:pos="993"/>
        </w:tabs>
        <w:suppressAutoHyphens/>
        <w:spacing w:after="0" w:line="240" w:lineRule="auto"/>
        <w:ind w:left="567"/>
        <w:jc w:val="both"/>
        <w:rPr>
          <w:rFonts w:eastAsia="Times New Roman" w:cs="Times New Roman"/>
          <w:szCs w:val="24"/>
          <w:lang w:eastAsia="ar-SA"/>
        </w:rPr>
      </w:pPr>
      <w:r w:rsidRPr="00AB2F30">
        <w:rPr>
          <w:rFonts w:eastAsia="Times New Roman" w:cs="Times New Roman"/>
          <w:szCs w:val="24"/>
          <w:lang w:eastAsia="ar-SA"/>
        </w:rPr>
        <w:t>8.1. kitas pasiūlyme nenumatytas paslaugas;</w:t>
      </w:r>
    </w:p>
    <w:p w14:paraId="6B68CFD3" w14:textId="65163BAA" w:rsidR="006A5C79" w:rsidRPr="00AB2F30" w:rsidRDefault="006A5C79" w:rsidP="006A5C79">
      <w:pPr>
        <w:tabs>
          <w:tab w:val="left" w:pos="0"/>
          <w:tab w:val="left" w:pos="993"/>
        </w:tabs>
        <w:suppressAutoHyphens/>
        <w:spacing w:after="0" w:line="240" w:lineRule="auto"/>
        <w:ind w:firstLine="567"/>
        <w:jc w:val="both"/>
        <w:rPr>
          <w:rFonts w:eastAsia="Times New Roman" w:cs="Times New Roman"/>
          <w:szCs w:val="24"/>
          <w:lang w:eastAsia="ar-SA"/>
        </w:rPr>
      </w:pPr>
      <w:r w:rsidRPr="00AB2F30">
        <w:rPr>
          <w:rFonts w:eastAsia="Times New Roman" w:cs="Times New Roman"/>
          <w:szCs w:val="24"/>
          <w:lang w:eastAsia="ar-SA"/>
        </w:rPr>
        <w:t xml:space="preserve">8.2. kitų Perkančiosios organizacijos </w:t>
      </w:r>
      <w:r w:rsidR="00F63CA2">
        <w:rPr>
          <w:rFonts w:eastAsia="Andale Sans UI" w:cs="Times New Roman"/>
          <w:bCs/>
          <w:szCs w:val="24"/>
          <w:lang w:bidi="en-US"/>
        </w:rPr>
        <w:t xml:space="preserve">laivo „Jūrinis“ dalių </w:t>
      </w:r>
      <w:r w:rsidRPr="00AB2F30">
        <w:rPr>
          <w:rFonts w:eastAsia="Times New Roman" w:cs="Times New Roman"/>
          <w:szCs w:val="24"/>
          <w:lang w:eastAsia="ar-SA"/>
        </w:rPr>
        <w:t>remonto ir techninio aptarnavimo paslaugas</w:t>
      </w:r>
      <w:bookmarkEnd w:id="1"/>
      <w:r w:rsidRPr="00AB2F30">
        <w:rPr>
          <w:rFonts w:eastAsia="Times New Roman" w:cs="Times New Roman"/>
          <w:szCs w:val="24"/>
          <w:lang w:eastAsia="ar-SA"/>
        </w:rPr>
        <w:t>.</w:t>
      </w:r>
    </w:p>
    <w:p w14:paraId="6B68CFD4" w14:textId="77777777" w:rsidR="006A5C79" w:rsidRPr="00AB2F30" w:rsidRDefault="006A5C79" w:rsidP="006A5C79">
      <w:pPr>
        <w:widowControl w:val="0"/>
        <w:tabs>
          <w:tab w:val="left" w:pos="851"/>
        </w:tabs>
        <w:suppressAutoHyphens/>
        <w:spacing w:after="0" w:line="240" w:lineRule="auto"/>
        <w:ind w:firstLine="567"/>
        <w:jc w:val="both"/>
        <w:rPr>
          <w:rFonts w:eastAsia="Andale Sans UI" w:cs="Times New Roman"/>
          <w:szCs w:val="24"/>
          <w:lang w:bidi="en-US"/>
        </w:rPr>
      </w:pPr>
      <w:r w:rsidRPr="00AB2F30">
        <w:rPr>
          <w:rFonts w:eastAsia="Andale Sans UI" w:cs="Times New Roman"/>
          <w:szCs w:val="24"/>
          <w:lang w:bidi="en-US"/>
        </w:rPr>
        <w:t xml:space="preserve">9. Paslaugos turi būti teikiamos laikantis gamyklos-gamintojos nustatytų technologinių reikalavimų, naudojant rekomenduojamus įrankius ir prietaisus. </w:t>
      </w:r>
    </w:p>
    <w:p w14:paraId="6B68CFD5" w14:textId="77777777" w:rsidR="006A5C79" w:rsidRPr="00AB2F30" w:rsidRDefault="006A5C79" w:rsidP="006A5C79">
      <w:pPr>
        <w:widowControl w:val="0"/>
        <w:tabs>
          <w:tab w:val="left" w:pos="851"/>
        </w:tabs>
        <w:suppressAutoHyphens/>
        <w:spacing w:after="0" w:line="240" w:lineRule="auto"/>
        <w:ind w:firstLine="567"/>
        <w:jc w:val="both"/>
        <w:rPr>
          <w:rFonts w:eastAsia="Andale Sans UI" w:cs="Times New Roman"/>
          <w:szCs w:val="24"/>
          <w:lang w:bidi="en-US"/>
        </w:rPr>
      </w:pPr>
      <w:r w:rsidRPr="00AB2F30">
        <w:rPr>
          <w:rFonts w:eastAsia="Andale Sans UI" w:cs="Times New Roman"/>
          <w:szCs w:val="24"/>
          <w:lang w:bidi="en-US"/>
        </w:rPr>
        <w:t>10. Perkančioji organizacija pasilieka teisę pirkti Paslaugas pagal faktinį poreikį. Paslaugų kaina pateikta pasiūlyme negali keistis pasirašant paslaugų pirkimo sutartį bei sutarties galiojimo laikotarpiu.</w:t>
      </w:r>
    </w:p>
    <w:p w14:paraId="6B68CFD6" w14:textId="70285BD9" w:rsidR="006A5C79" w:rsidRPr="00AB2F30" w:rsidRDefault="006A5C79" w:rsidP="006A5C79">
      <w:pPr>
        <w:widowControl w:val="0"/>
        <w:suppressAutoHyphens/>
        <w:spacing w:after="0" w:line="240" w:lineRule="auto"/>
        <w:ind w:left="72" w:firstLine="288"/>
        <w:jc w:val="both"/>
        <w:rPr>
          <w:rFonts w:eastAsia="Andale Sans UI" w:cs="Times New Roman"/>
          <w:szCs w:val="24"/>
          <w:lang w:bidi="en-US"/>
        </w:rPr>
      </w:pPr>
      <w:r w:rsidRPr="00AB2F30">
        <w:rPr>
          <w:rFonts w:eastAsia="Andale Sans UI" w:cs="Times New Roman"/>
          <w:szCs w:val="24"/>
          <w:lang w:bidi="en-US"/>
        </w:rPr>
        <w:t xml:space="preserve">   11. Paslaugos teikiamos be išankstinio apmokėjimo. </w:t>
      </w:r>
    </w:p>
    <w:p w14:paraId="6B68CFD7" w14:textId="0C3B58A1" w:rsidR="006A5C79" w:rsidRPr="00AB2F30" w:rsidRDefault="006A5C79" w:rsidP="006A5C79">
      <w:pPr>
        <w:widowControl w:val="0"/>
        <w:suppressAutoHyphens/>
        <w:spacing w:after="0" w:line="240" w:lineRule="auto"/>
        <w:jc w:val="both"/>
        <w:rPr>
          <w:rFonts w:cs="Times New Roman"/>
          <w:szCs w:val="24"/>
        </w:rPr>
      </w:pPr>
      <w:r w:rsidRPr="00AB2F30">
        <w:rPr>
          <w:rFonts w:eastAsia="Andale Sans UI" w:cs="Times New Roman"/>
          <w:szCs w:val="24"/>
          <w:lang w:bidi="en-US"/>
        </w:rPr>
        <w:t xml:space="preserve">         12. </w:t>
      </w:r>
      <w:r w:rsidRPr="00AB2F30">
        <w:rPr>
          <w:rFonts w:eastAsia="Andale Sans UI" w:cs="Times New Roman"/>
          <w:bCs/>
          <w:szCs w:val="24"/>
          <w:lang w:bidi="en-US"/>
        </w:rPr>
        <w:t>Perkančioji organizacija nėra pridėtinės vertės mokesčio mokėtoja.</w:t>
      </w:r>
    </w:p>
    <w:p w14:paraId="6B68CFD8" w14:textId="269F125E" w:rsidR="006A5C79" w:rsidRPr="00AB2F30" w:rsidRDefault="006A5C79" w:rsidP="006A5C79">
      <w:pPr>
        <w:widowControl w:val="0"/>
        <w:suppressAutoHyphens/>
        <w:spacing w:after="0" w:line="240" w:lineRule="auto"/>
        <w:jc w:val="both"/>
        <w:rPr>
          <w:rFonts w:eastAsia="Andale Sans UI" w:cs="Times New Roman"/>
          <w:bCs/>
          <w:szCs w:val="24"/>
          <w:lang w:bidi="en-US"/>
        </w:rPr>
      </w:pPr>
      <w:r w:rsidRPr="00AB2F30">
        <w:rPr>
          <w:rFonts w:eastAsia="Andale Sans UI" w:cs="Times New Roman"/>
          <w:bCs/>
          <w:szCs w:val="24"/>
          <w:lang w:bidi="en-US"/>
        </w:rPr>
        <w:t xml:space="preserve">         13. Perkančios organizacijos preliminarus perkamų paslaugų sąrašas pateiktas </w:t>
      </w:r>
      <w:r w:rsidR="005B0CB8">
        <w:rPr>
          <w:rFonts w:eastAsia="Times New Roman" w:cs="Times New Roman"/>
          <w:szCs w:val="24"/>
          <w:lang w:eastAsia="ar-SA"/>
        </w:rPr>
        <w:t>9.1</w:t>
      </w:r>
      <w:r w:rsidRPr="00AB2F30">
        <w:rPr>
          <w:rFonts w:eastAsia="Andale Sans UI" w:cs="Times New Roman"/>
          <w:bCs/>
          <w:szCs w:val="24"/>
          <w:lang w:bidi="en-US"/>
        </w:rPr>
        <w:t xml:space="preserve"> lentelėje.</w:t>
      </w:r>
    </w:p>
    <w:p w14:paraId="732D3DF8" w14:textId="311211F6" w:rsidR="005B0CB8" w:rsidRPr="00AB2F30" w:rsidRDefault="005B0CB8" w:rsidP="005B0CB8">
      <w:pPr>
        <w:widowControl w:val="0"/>
        <w:suppressAutoHyphens/>
        <w:spacing w:after="0" w:line="240" w:lineRule="auto"/>
        <w:ind w:right="188"/>
        <w:jc w:val="right"/>
        <w:rPr>
          <w:rFonts w:eastAsia="Andale Sans UI" w:cs="Times New Roman"/>
          <w:szCs w:val="24"/>
          <w:lang w:bidi="en-US"/>
        </w:rPr>
      </w:pPr>
      <w:r>
        <w:rPr>
          <w:rFonts w:eastAsia="Times New Roman"/>
          <w:color w:val="000000"/>
          <w:lang w:eastAsia="lt-LT"/>
        </w:rPr>
        <w:t>9.1 lentelė</w:t>
      </w:r>
    </w:p>
    <w:tbl>
      <w:tblPr>
        <w:tblW w:w="9532" w:type="dxa"/>
        <w:tblInd w:w="93" w:type="dxa"/>
        <w:tblLayout w:type="fixed"/>
        <w:tblLook w:val="04A0" w:firstRow="1" w:lastRow="0" w:firstColumn="1" w:lastColumn="0" w:noHBand="0" w:noVBand="1"/>
      </w:tblPr>
      <w:tblGrid>
        <w:gridCol w:w="622"/>
        <w:gridCol w:w="6300"/>
        <w:gridCol w:w="990"/>
        <w:gridCol w:w="1620"/>
      </w:tblGrid>
      <w:tr w:rsidR="0090795F" w:rsidRPr="00717582" w14:paraId="6B68CFE3" w14:textId="77777777" w:rsidTr="00D25D5E">
        <w:trPr>
          <w:trHeight w:val="630"/>
        </w:trPr>
        <w:tc>
          <w:tcPr>
            <w:tcW w:w="622"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6B68CFDF" w14:textId="77777777" w:rsidR="0090795F" w:rsidRPr="00717582" w:rsidRDefault="0090795F" w:rsidP="00652A10">
            <w:pPr>
              <w:spacing w:after="0" w:line="240" w:lineRule="auto"/>
              <w:jc w:val="center"/>
              <w:rPr>
                <w:rFonts w:eastAsia="Times New Roman"/>
                <w:b/>
                <w:bCs/>
                <w:color w:val="000000"/>
                <w:szCs w:val="24"/>
                <w:lang w:eastAsia="lt-LT"/>
              </w:rPr>
            </w:pPr>
            <w:r w:rsidRPr="00717582">
              <w:rPr>
                <w:rFonts w:eastAsia="Times New Roman"/>
                <w:b/>
                <w:bCs/>
                <w:color w:val="000000"/>
                <w:szCs w:val="24"/>
                <w:lang w:eastAsia="lt-LT"/>
              </w:rPr>
              <w:t>Eil. Nr.</w:t>
            </w:r>
          </w:p>
        </w:tc>
        <w:tc>
          <w:tcPr>
            <w:tcW w:w="6300" w:type="dxa"/>
            <w:tcBorders>
              <w:top w:val="single" w:sz="4" w:space="0" w:color="auto"/>
              <w:left w:val="nil"/>
              <w:bottom w:val="single" w:sz="4" w:space="0" w:color="auto"/>
              <w:right w:val="single" w:sz="4" w:space="0" w:color="auto"/>
            </w:tcBorders>
            <w:shd w:val="clear" w:color="000000" w:fill="C0C0C0"/>
            <w:vAlign w:val="center"/>
            <w:hideMark/>
          </w:tcPr>
          <w:p w14:paraId="6B68CFE0" w14:textId="77777777" w:rsidR="0090795F" w:rsidRPr="00717582" w:rsidRDefault="0090795F" w:rsidP="00652A10">
            <w:pPr>
              <w:spacing w:after="0" w:line="240" w:lineRule="auto"/>
              <w:jc w:val="center"/>
              <w:rPr>
                <w:rFonts w:eastAsia="Times New Roman"/>
                <w:b/>
                <w:bCs/>
                <w:color w:val="000000"/>
                <w:szCs w:val="24"/>
                <w:lang w:eastAsia="lt-LT"/>
              </w:rPr>
            </w:pPr>
            <w:r w:rsidRPr="00717582">
              <w:rPr>
                <w:rFonts w:eastAsia="Times New Roman"/>
                <w:b/>
                <w:bCs/>
                <w:color w:val="000000"/>
                <w:szCs w:val="24"/>
                <w:lang w:eastAsia="lt-LT"/>
              </w:rPr>
              <w:t>Darbų aprašymas</w:t>
            </w:r>
          </w:p>
        </w:tc>
        <w:tc>
          <w:tcPr>
            <w:tcW w:w="990" w:type="dxa"/>
            <w:tcBorders>
              <w:top w:val="single" w:sz="4" w:space="0" w:color="auto"/>
              <w:left w:val="nil"/>
              <w:bottom w:val="single" w:sz="4" w:space="0" w:color="auto"/>
              <w:right w:val="single" w:sz="4" w:space="0" w:color="auto"/>
            </w:tcBorders>
            <w:shd w:val="clear" w:color="000000" w:fill="C0C0C0"/>
            <w:vAlign w:val="center"/>
            <w:hideMark/>
          </w:tcPr>
          <w:p w14:paraId="6B68CFE1" w14:textId="77777777" w:rsidR="0090795F" w:rsidRPr="00717582" w:rsidRDefault="0090795F" w:rsidP="00D25D5E">
            <w:pPr>
              <w:spacing w:after="0" w:line="240" w:lineRule="auto"/>
              <w:ind w:left="-112" w:right="-114"/>
              <w:jc w:val="center"/>
              <w:rPr>
                <w:rFonts w:eastAsia="Times New Roman"/>
                <w:b/>
                <w:bCs/>
                <w:color w:val="000000"/>
                <w:szCs w:val="24"/>
                <w:lang w:eastAsia="lt-LT"/>
              </w:rPr>
            </w:pPr>
            <w:r w:rsidRPr="00717582">
              <w:rPr>
                <w:rFonts w:eastAsia="Times New Roman"/>
                <w:b/>
                <w:bCs/>
                <w:color w:val="000000"/>
                <w:szCs w:val="24"/>
                <w:lang w:eastAsia="lt-LT"/>
              </w:rPr>
              <w:t>Mato vienetas</w:t>
            </w:r>
          </w:p>
        </w:tc>
        <w:tc>
          <w:tcPr>
            <w:tcW w:w="1620" w:type="dxa"/>
            <w:tcBorders>
              <w:top w:val="single" w:sz="4" w:space="0" w:color="auto"/>
              <w:left w:val="nil"/>
              <w:bottom w:val="single" w:sz="4" w:space="0" w:color="auto"/>
              <w:right w:val="single" w:sz="4" w:space="0" w:color="auto"/>
            </w:tcBorders>
            <w:shd w:val="clear" w:color="000000" w:fill="C0C0C0"/>
            <w:vAlign w:val="center"/>
            <w:hideMark/>
          </w:tcPr>
          <w:p w14:paraId="6B68CFE2" w14:textId="0662A34A" w:rsidR="0090795F" w:rsidRPr="00717582" w:rsidRDefault="00D25D5E" w:rsidP="00652A10">
            <w:pPr>
              <w:spacing w:after="0" w:line="240" w:lineRule="auto"/>
              <w:jc w:val="center"/>
              <w:rPr>
                <w:rFonts w:eastAsia="Times New Roman"/>
                <w:b/>
                <w:bCs/>
                <w:color w:val="000000"/>
                <w:szCs w:val="24"/>
                <w:lang w:eastAsia="lt-LT"/>
              </w:rPr>
            </w:pPr>
            <w:r w:rsidRPr="00D25D5E">
              <w:rPr>
                <w:rFonts w:eastAsia="Andale Sans UI" w:cs="Times New Roman"/>
                <w:b/>
                <w:bCs/>
                <w:iCs/>
                <w:szCs w:val="24"/>
                <w:lang w:bidi="en-US"/>
              </w:rPr>
              <w:t>Preliminarus k</w:t>
            </w:r>
            <w:r w:rsidR="0090795F" w:rsidRPr="00717582">
              <w:rPr>
                <w:rFonts w:eastAsia="Times New Roman"/>
                <w:b/>
                <w:bCs/>
                <w:color w:val="000000"/>
                <w:szCs w:val="24"/>
                <w:lang w:eastAsia="lt-LT"/>
              </w:rPr>
              <w:t>iekis</w:t>
            </w:r>
            <w:r>
              <w:rPr>
                <w:rFonts w:eastAsia="Times New Roman"/>
                <w:b/>
                <w:bCs/>
                <w:color w:val="000000"/>
                <w:szCs w:val="24"/>
                <w:lang w:eastAsia="lt-LT"/>
              </w:rPr>
              <w:t>*</w:t>
            </w:r>
          </w:p>
        </w:tc>
      </w:tr>
      <w:tr w:rsidR="0090795F" w:rsidRPr="00717582" w14:paraId="6B68CFE8" w14:textId="77777777" w:rsidTr="00D25D5E">
        <w:trPr>
          <w:trHeight w:val="315"/>
        </w:trPr>
        <w:tc>
          <w:tcPr>
            <w:tcW w:w="622" w:type="dxa"/>
            <w:tcBorders>
              <w:top w:val="nil"/>
              <w:left w:val="single" w:sz="4" w:space="0" w:color="auto"/>
              <w:bottom w:val="single" w:sz="4" w:space="0" w:color="auto"/>
              <w:right w:val="single" w:sz="4" w:space="0" w:color="auto"/>
            </w:tcBorders>
            <w:shd w:val="clear" w:color="000000" w:fill="C0C0C0"/>
            <w:vAlign w:val="center"/>
            <w:hideMark/>
          </w:tcPr>
          <w:p w14:paraId="6B68CFE4" w14:textId="77777777" w:rsidR="0090795F" w:rsidRPr="00717582" w:rsidRDefault="0090795F" w:rsidP="00652A10">
            <w:pPr>
              <w:spacing w:after="0" w:line="240" w:lineRule="auto"/>
              <w:jc w:val="center"/>
              <w:rPr>
                <w:rFonts w:eastAsia="Times New Roman"/>
                <w:b/>
                <w:bCs/>
                <w:color w:val="000000"/>
                <w:szCs w:val="24"/>
                <w:lang w:eastAsia="lt-LT"/>
              </w:rPr>
            </w:pPr>
          </w:p>
        </w:tc>
        <w:tc>
          <w:tcPr>
            <w:tcW w:w="6300" w:type="dxa"/>
            <w:tcBorders>
              <w:top w:val="nil"/>
              <w:left w:val="nil"/>
              <w:bottom w:val="single" w:sz="4" w:space="0" w:color="auto"/>
              <w:right w:val="single" w:sz="4" w:space="0" w:color="auto"/>
            </w:tcBorders>
            <w:shd w:val="clear" w:color="000000" w:fill="C0C0C0"/>
            <w:vAlign w:val="center"/>
            <w:hideMark/>
          </w:tcPr>
          <w:p w14:paraId="6B68CFE5" w14:textId="77777777" w:rsidR="0090795F" w:rsidRPr="00717582" w:rsidRDefault="0090795F" w:rsidP="00652A10">
            <w:pPr>
              <w:spacing w:after="0" w:line="240" w:lineRule="auto"/>
              <w:rPr>
                <w:rFonts w:eastAsia="Times New Roman"/>
                <w:b/>
                <w:bCs/>
                <w:color w:val="000000"/>
                <w:szCs w:val="24"/>
                <w:lang w:eastAsia="lt-LT"/>
              </w:rPr>
            </w:pPr>
            <w:r w:rsidRPr="00717582">
              <w:rPr>
                <w:rFonts w:eastAsia="Times New Roman"/>
                <w:b/>
                <w:bCs/>
                <w:color w:val="000000"/>
                <w:szCs w:val="24"/>
                <w:lang w:eastAsia="lt-LT"/>
              </w:rPr>
              <w:t>REMONTO DARBAI</w:t>
            </w:r>
          </w:p>
        </w:tc>
        <w:tc>
          <w:tcPr>
            <w:tcW w:w="990" w:type="dxa"/>
            <w:tcBorders>
              <w:top w:val="nil"/>
              <w:left w:val="nil"/>
              <w:bottom w:val="single" w:sz="4" w:space="0" w:color="auto"/>
              <w:right w:val="single" w:sz="4" w:space="0" w:color="auto"/>
            </w:tcBorders>
            <w:shd w:val="clear" w:color="000000" w:fill="C0C0C0"/>
            <w:vAlign w:val="center"/>
            <w:hideMark/>
          </w:tcPr>
          <w:p w14:paraId="6B68CFE6" w14:textId="77777777" w:rsidR="0090795F" w:rsidRPr="00717582" w:rsidRDefault="0090795F" w:rsidP="00652A10">
            <w:pPr>
              <w:spacing w:after="0" w:line="240" w:lineRule="auto"/>
              <w:jc w:val="center"/>
              <w:rPr>
                <w:rFonts w:eastAsia="Times New Roman"/>
                <w:b/>
                <w:bCs/>
                <w:color w:val="000000"/>
                <w:szCs w:val="24"/>
                <w:lang w:eastAsia="lt-LT"/>
              </w:rPr>
            </w:pPr>
          </w:p>
        </w:tc>
        <w:tc>
          <w:tcPr>
            <w:tcW w:w="1620" w:type="dxa"/>
            <w:tcBorders>
              <w:top w:val="nil"/>
              <w:left w:val="nil"/>
              <w:bottom w:val="single" w:sz="4" w:space="0" w:color="auto"/>
              <w:right w:val="single" w:sz="4" w:space="0" w:color="auto"/>
            </w:tcBorders>
            <w:shd w:val="clear" w:color="000000" w:fill="C0C0C0"/>
            <w:vAlign w:val="center"/>
            <w:hideMark/>
          </w:tcPr>
          <w:p w14:paraId="6B68CFE7" w14:textId="77777777" w:rsidR="0090795F" w:rsidRPr="00717582" w:rsidRDefault="0090795F" w:rsidP="00652A10">
            <w:pPr>
              <w:spacing w:after="0" w:line="240" w:lineRule="auto"/>
              <w:jc w:val="center"/>
              <w:rPr>
                <w:rFonts w:eastAsia="Times New Roman"/>
                <w:b/>
                <w:bCs/>
                <w:color w:val="000000"/>
                <w:szCs w:val="24"/>
                <w:lang w:eastAsia="lt-LT"/>
              </w:rPr>
            </w:pPr>
          </w:p>
        </w:tc>
      </w:tr>
      <w:tr w:rsidR="0090795F" w:rsidRPr="00717582" w14:paraId="6B68CFED" w14:textId="77777777" w:rsidTr="00D25D5E">
        <w:trPr>
          <w:trHeight w:val="315"/>
        </w:trPr>
        <w:tc>
          <w:tcPr>
            <w:tcW w:w="622" w:type="dxa"/>
            <w:tcBorders>
              <w:top w:val="nil"/>
              <w:left w:val="single" w:sz="4" w:space="0" w:color="auto"/>
              <w:bottom w:val="single" w:sz="4" w:space="0" w:color="auto"/>
              <w:right w:val="single" w:sz="4" w:space="0" w:color="auto"/>
            </w:tcBorders>
            <w:shd w:val="clear" w:color="000000" w:fill="F3F3F3"/>
            <w:vAlign w:val="center"/>
          </w:tcPr>
          <w:p w14:paraId="6B68CFE9" w14:textId="77777777" w:rsidR="0090795F" w:rsidRPr="00717582" w:rsidRDefault="00605410" w:rsidP="00652A10">
            <w:pPr>
              <w:spacing w:after="0" w:line="240" w:lineRule="auto"/>
              <w:jc w:val="center"/>
              <w:rPr>
                <w:rFonts w:eastAsia="Times New Roman"/>
                <w:b/>
                <w:bCs/>
                <w:color w:val="000000"/>
                <w:szCs w:val="24"/>
                <w:lang w:eastAsia="lt-LT"/>
              </w:rPr>
            </w:pPr>
            <w:r>
              <w:rPr>
                <w:rFonts w:eastAsia="Times New Roman"/>
                <w:b/>
                <w:bCs/>
                <w:color w:val="000000"/>
                <w:szCs w:val="24"/>
                <w:lang w:eastAsia="lt-LT"/>
              </w:rPr>
              <w:t>1.</w:t>
            </w:r>
          </w:p>
        </w:tc>
        <w:tc>
          <w:tcPr>
            <w:tcW w:w="6300" w:type="dxa"/>
            <w:tcBorders>
              <w:top w:val="nil"/>
              <w:left w:val="nil"/>
              <w:bottom w:val="single" w:sz="4" w:space="0" w:color="auto"/>
              <w:right w:val="single" w:sz="4" w:space="0" w:color="auto"/>
            </w:tcBorders>
            <w:shd w:val="clear" w:color="000000" w:fill="F3F3F3"/>
            <w:vAlign w:val="center"/>
            <w:hideMark/>
          </w:tcPr>
          <w:p w14:paraId="6B68CFEA" w14:textId="77777777" w:rsidR="0090795F" w:rsidRPr="00717582" w:rsidRDefault="0090795F" w:rsidP="00652A10">
            <w:pPr>
              <w:spacing w:after="0" w:line="240" w:lineRule="auto"/>
              <w:rPr>
                <w:rFonts w:eastAsia="Times New Roman"/>
                <w:b/>
                <w:bCs/>
                <w:color w:val="000000"/>
                <w:szCs w:val="24"/>
                <w:lang w:eastAsia="lt-LT"/>
              </w:rPr>
            </w:pPr>
            <w:r w:rsidRPr="00717582">
              <w:rPr>
                <w:rFonts w:eastAsia="Times New Roman"/>
                <w:b/>
                <w:bCs/>
                <w:color w:val="000000"/>
                <w:szCs w:val="24"/>
                <w:lang w:eastAsia="lt-LT"/>
              </w:rPr>
              <w:t>LAIVO VAIRAI</w:t>
            </w:r>
          </w:p>
        </w:tc>
        <w:tc>
          <w:tcPr>
            <w:tcW w:w="990" w:type="dxa"/>
            <w:tcBorders>
              <w:top w:val="nil"/>
              <w:left w:val="nil"/>
              <w:bottom w:val="single" w:sz="4" w:space="0" w:color="auto"/>
              <w:right w:val="single" w:sz="4" w:space="0" w:color="auto"/>
            </w:tcBorders>
            <w:shd w:val="clear" w:color="000000" w:fill="F3F3F3"/>
            <w:vAlign w:val="center"/>
            <w:hideMark/>
          </w:tcPr>
          <w:p w14:paraId="6B68CFEB" w14:textId="77777777" w:rsidR="0090795F" w:rsidRPr="00717582" w:rsidRDefault="0090795F" w:rsidP="00652A10">
            <w:pPr>
              <w:spacing w:after="0" w:line="240" w:lineRule="auto"/>
              <w:jc w:val="center"/>
              <w:rPr>
                <w:rFonts w:eastAsia="Times New Roman"/>
                <w:b/>
                <w:bCs/>
                <w:color w:val="000000"/>
                <w:szCs w:val="24"/>
                <w:lang w:eastAsia="lt-LT"/>
              </w:rPr>
            </w:pPr>
          </w:p>
        </w:tc>
        <w:tc>
          <w:tcPr>
            <w:tcW w:w="1620" w:type="dxa"/>
            <w:tcBorders>
              <w:top w:val="nil"/>
              <w:left w:val="nil"/>
              <w:bottom w:val="single" w:sz="4" w:space="0" w:color="auto"/>
              <w:right w:val="single" w:sz="4" w:space="0" w:color="auto"/>
            </w:tcBorders>
            <w:shd w:val="clear" w:color="000000" w:fill="F3F3F3"/>
            <w:vAlign w:val="center"/>
            <w:hideMark/>
          </w:tcPr>
          <w:p w14:paraId="6B68CFEC" w14:textId="77777777" w:rsidR="0090795F" w:rsidRPr="00717582" w:rsidRDefault="0090795F" w:rsidP="00652A10">
            <w:pPr>
              <w:spacing w:after="0" w:line="240" w:lineRule="auto"/>
              <w:jc w:val="center"/>
              <w:rPr>
                <w:rFonts w:eastAsia="Times New Roman"/>
                <w:b/>
                <w:bCs/>
                <w:color w:val="000000"/>
                <w:szCs w:val="24"/>
                <w:lang w:eastAsia="lt-LT"/>
              </w:rPr>
            </w:pPr>
          </w:p>
        </w:tc>
      </w:tr>
      <w:tr w:rsidR="0090795F" w:rsidRPr="00717582" w14:paraId="6B68CFF2" w14:textId="77777777" w:rsidTr="00D25D5E">
        <w:trPr>
          <w:trHeight w:val="665"/>
        </w:trPr>
        <w:tc>
          <w:tcPr>
            <w:tcW w:w="622" w:type="dxa"/>
            <w:tcBorders>
              <w:top w:val="nil"/>
              <w:left w:val="single" w:sz="4" w:space="0" w:color="auto"/>
              <w:bottom w:val="single" w:sz="4" w:space="0" w:color="auto"/>
              <w:right w:val="single" w:sz="4" w:space="0" w:color="auto"/>
            </w:tcBorders>
            <w:shd w:val="clear" w:color="auto" w:fill="auto"/>
            <w:vAlign w:val="center"/>
          </w:tcPr>
          <w:p w14:paraId="6B68CFEE" w14:textId="77777777" w:rsidR="0090795F" w:rsidRPr="00717582" w:rsidRDefault="00605410" w:rsidP="00652A10">
            <w:pPr>
              <w:spacing w:after="0" w:line="240" w:lineRule="auto"/>
              <w:jc w:val="center"/>
              <w:rPr>
                <w:rFonts w:eastAsia="Times New Roman"/>
                <w:color w:val="000000"/>
                <w:szCs w:val="24"/>
                <w:lang w:eastAsia="lt-LT"/>
              </w:rPr>
            </w:pPr>
            <w:r>
              <w:rPr>
                <w:rFonts w:eastAsia="Times New Roman"/>
                <w:color w:val="000000"/>
                <w:szCs w:val="24"/>
                <w:lang w:eastAsia="lt-LT"/>
              </w:rPr>
              <w:t>1.1.</w:t>
            </w:r>
          </w:p>
        </w:tc>
        <w:tc>
          <w:tcPr>
            <w:tcW w:w="6300" w:type="dxa"/>
            <w:tcBorders>
              <w:top w:val="nil"/>
              <w:left w:val="nil"/>
              <w:bottom w:val="single" w:sz="4" w:space="0" w:color="auto"/>
              <w:right w:val="single" w:sz="4" w:space="0" w:color="auto"/>
            </w:tcBorders>
            <w:shd w:val="clear" w:color="auto" w:fill="auto"/>
            <w:vAlign w:val="center"/>
            <w:hideMark/>
          </w:tcPr>
          <w:p w14:paraId="6B68CFEF" w14:textId="77777777" w:rsidR="0090795F" w:rsidRPr="00717582" w:rsidRDefault="0090795F" w:rsidP="00652A10">
            <w:pPr>
              <w:spacing w:after="0" w:line="240" w:lineRule="auto"/>
              <w:rPr>
                <w:rFonts w:eastAsia="Times New Roman"/>
                <w:color w:val="000000"/>
                <w:szCs w:val="24"/>
                <w:lang w:eastAsia="lt-LT"/>
              </w:rPr>
            </w:pPr>
            <w:r w:rsidRPr="00717582">
              <w:rPr>
                <w:rFonts w:eastAsia="Times New Roman"/>
                <w:color w:val="000000"/>
                <w:szCs w:val="24"/>
                <w:lang w:eastAsia="lt-LT"/>
              </w:rPr>
              <w:t>Vairo plunksnos demontavimas (kartu su baleriu), nuvalymas, sandarumo patikrinimas.</w:t>
            </w:r>
          </w:p>
        </w:tc>
        <w:tc>
          <w:tcPr>
            <w:tcW w:w="990" w:type="dxa"/>
            <w:tcBorders>
              <w:top w:val="nil"/>
              <w:left w:val="nil"/>
              <w:bottom w:val="single" w:sz="4" w:space="0" w:color="auto"/>
              <w:right w:val="single" w:sz="4" w:space="0" w:color="auto"/>
            </w:tcBorders>
            <w:shd w:val="clear" w:color="auto" w:fill="auto"/>
            <w:vAlign w:val="center"/>
            <w:hideMark/>
          </w:tcPr>
          <w:p w14:paraId="6B68CFF0" w14:textId="77777777" w:rsidR="0090795F" w:rsidRPr="00717582" w:rsidRDefault="0090795F" w:rsidP="00652A10">
            <w:pPr>
              <w:spacing w:after="0" w:line="240" w:lineRule="auto"/>
              <w:jc w:val="center"/>
              <w:rPr>
                <w:rFonts w:eastAsia="Times New Roman"/>
                <w:color w:val="000000"/>
                <w:szCs w:val="24"/>
                <w:lang w:eastAsia="lt-LT"/>
              </w:rPr>
            </w:pPr>
            <w:r w:rsidRPr="00717582">
              <w:rPr>
                <w:rFonts w:eastAsia="Times New Roman"/>
                <w:color w:val="000000"/>
                <w:szCs w:val="24"/>
                <w:lang w:eastAsia="lt-LT"/>
              </w:rPr>
              <w:t>Kompl.</w:t>
            </w:r>
          </w:p>
        </w:tc>
        <w:tc>
          <w:tcPr>
            <w:tcW w:w="1620" w:type="dxa"/>
            <w:tcBorders>
              <w:top w:val="nil"/>
              <w:left w:val="nil"/>
              <w:bottom w:val="single" w:sz="4" w:space="0" w:color="auto"/>
              <w:right w:val="single" w:sz="4" w:space="0" w:color="auto"/>
            </w:tcBorders>
            <w:shd w:val="clear" w:color="auto" w:fill="auto"/>
            <w:vAlign w:val="center"/>
            <w:hideMark/>
          </w:tcPr>
          <w:p w14:paraId="6B68CFF1" w14:textId="77777777" w:rsidR="0090795F" w:rsidRPr="00717582" w:rsidRDefault="0090795F" w:rsidP="00652A10">
            <w:pPr>
              <w:spacing w:after="0" w:line="240" w:lineRule="auto"/>
              <w:jc w:val="center"/>
              <w:rPr>
                <w:rFonts w:eastAsia="Times New Roman"/>
                <w:color w:val="000000"/>
                <w:szCs w:val="24"/>
                <w:lang w:eastAsia="lt-LT"/>
              </w:rPr>
            </w:pPr>
            <w:r w:rsidRPr="00717582">
              <w:rPr>
                <w:rFonts w:eastAsia="Times New Roman"/>
                <w:color w:val="000000"/>
                <w:szCs w:val="24"/>
                <w:lang w:eastAsia="lt-LT"/>
              </w:rPr>
              <w:t>2</w:t>
            </w:r>
          </w:p>
        </w:tc>
      </w:tr>
      <w:tr w:rsidR="0090795F" w:rsidRPr="00717582" w14:paraId="6B68CFF7" w14:textId="77777777" w:rsidTr="00D25D5E">
        <w:trPr>
          <w:trHeight w:val="703"/>
        </w:trPr>
        <w:tc>
          <w:tcPr>
            <w:tcW w:w="622" w:type="dxa"/>
            <w:tcBorders>
              <w:top w:val="nil"/>
              <w:left w:val="single" w:sz="4" w:space="0" w:color="auto"/>
              <w:bottom w:val="single" w:sz="4" w:space="0" w:color="auto"/>
              <w:right w:val="single" w:sz="4" w:space="0" w:color="auto"/>
            </w:tcBorders>
            <w:shd w:val="clear" w:color="auto" w:fill="auto"/>
            <w:vAlign w:val="center"/>
          </w:tcPr>
          <w:p w14:paraId="6B68CFF3" w14:textId="77777777" w:rsidR="0090795F" w:rsidRPr="00717582" w:rsidRDefault="00605410" w:rsidP="00652A10">
            <w:pPr>
              <w:spacing w:after="0" w:line="240" w:lineRule="auto"/>
              <w:jc w:val="center"/>
              <w:rPr>
                <w:rFonts w:eastAsia="Times New Roman"/>
                <w:color w:val="000000"/>
                <w:szCs w:val="24"/>
                <w:lang w:eastAsia="lt-LT"/>
              </w:rPr>
            </w:pPr>
            <w:r>
              <w:rPr>
                <w:rFonts w:eastAsia="Times New Roman"/>
                <w:color w:val="000000"/>
                <w:szCs w:val="24"/>
                <w:lang w:eastAsia="lt-LT"/>
              </w:rPr>
              <w:t>1.2.</w:t>
            </w:r>
          </w:p>
        </w:tc>
        <w:tc>
          <w:tcPr>
            <w:tcW w:w="6300" w:type="dxa"/>
            <w:tcBorders>
              <w:top w:val="nil"/>
              <w:left w:val="nil"/>
              <w:bottom w:val="single" w:sz="4" w:space="0" w:color="auto"/>
              <w:right w:val="single" w:sz="4" w:space="0" w:color="auto"/>
            </w:tcBorders>
            <w:shd w:val="clear" w:color="auto" w:fill="auto"/>
            <w:vAlign w:val="center"/>
            <w:hideMark/>
          </w:tcPr>
          <w:p w14:paraId="6B68CFF4" w14:textId="77777777" w:rsidR="0090795F" w:rsidRPr="00717582" w:rsidRDefault="0090795F" w:rsidP="00652A10">
            <w:pPr>
              <w:spacing w:after="0" w:line="240" w:lineRule="auto"/>
              <w:rPr>
                <w:rFonts w:eastAsia="Times New Roman"/>
                <w:color w:val="000000"/>
                <w:szCs w:val="24"/>
                <w:lang w:eastAsia="lt-LT"/>
              </w:rPr>
            </w:pPr>
            <w:r w:rsidRPr="00717582">
              <w:rPr>
                <w:rFonts w:eastAsia="Times New Roman"/>
                <w:color w:val="000000"/>
                <w:szCs w:val="24"/>
                <w:lang w:eastAsia="lt-LT"/>
              </w:rPr>
              <w:t>Vairo plunksnos remontas, sandarumo atstatymas. Po remonto apipresavimas suspaustu oru, bandymo slėgis 0,4 bar.</w:t>
            </w:r>
          </w:p>
        </w:tc>
        <w:tc>
          <w:tcPr>
            <w:tcW w:w="990" w:type="dxa"/>
            <w:tcBorders>
              <w:top w:val="nil"/>
              <w:left w:val="nil"/>
              <w:bottom w:val="single" w:sz="4" w:space="0" w:color="auto"/>
              <w:right w:val="single" w:sz="4" w:space="0" w:color="auto"/>
            </w:tcBorders>
            <w:shd w:val="clear" w:color="auto" w:fill="auto"/>
            <w:vAlign w:val="center"/>
            <w:hideMark/>
          </w:tcPr>
          <w:p w14:paraId="6B68CFF5" w14:textId="77777777" w:rsidR="0090795F" w:rsidRPr="00717582" w:rsidRDefault="0090795F" w:rsidP="00652A10">
            <w:pPr>
              <w:spacing w:after="0" w:line="240" w:lineRule="auto"/>
              <w:jc w:val="center"/>
              <w:rPr>
                <w:rFonts w:eastAsia="Times New Roman"/>
                <w:color w:val="000000"/>
                <w:szCs w:val="24"/>
                <w:lang w:eastAsia="lt-LT"/>
              </w:rPr>
            </w:pPr>
            <w:r w:rsidRPr="00717582">
              <w:rPr>
                <w:rFonts w:eastAsia="Times New Roman"/>
                <w:color w:val="000000"/>
                <w:szCs w:val="24"/>
                <w:lang w:eastAsia="lt-LT"/>
              </w:rPr>
              <w:t>Kompl</w:t>
            </w:r>
          </w:p>
        </w:tc>
        <w:tc>
          <w:tcPr>
            <w:tcW w:w="1620" w:type="dxa"/>
            <w:tcBorders>
              <w:top w:val="nil"/>
              <w:left w:val="nil"/>
              <w:bottom w:val="single" w:sz="4" w:space="0" w:color="auto"/>
              <w:right w:val="single" w:sz="4" w:space="0" w:color="auto"/>
            </w:tcBorders>
            <w:shd w:val="clear" w:color="auto" w:fill="auto"/>
            <w:vAlign w:val="center"/>
            <w:hideMark/>
          </w:tcPr>
          <w:p w14:paraId="6B68CFF6" w14:textId="77777777" w:rsidR="0090795F" w:rsidRPr="00717582" w:rsidRDefault="0090795F" w:rsidP="00652A10">
            <w:pPr>
              <w:spacing w:after="0" w:line="240" w:lineRule="auto"/>
              <w:jc w:val="center"/>
              <w:rPr>
                <w:rFonts w:eastAsia="Times New Roman"/>
                <w:color w:val="000000"/>
                <w:szCs w:val="24"/>
                <w:lang w:eastAsia="lt-LT"/>
              </w:rPr>
            </w:pPr>
            <w:r w:rsidRPr="00717582">
              <w:rPr>
                <w:rFonts w:eastAsia="Times New Roman"/>
                <w:color w:val="000000"/>
                <w:szCs w:val="24"/>
                <w:lang w:eastAsia="lt-LT"/>
              </w:rPr>
              <w:t>2</w:t>
            </w:r>
          </w:p>
        </w:tc>
      </w:tr>
      <w:tr w:rsidR="0090795F" w:rsidRPr="00717582" w14:paraId="6B68CFFC" w14:textId="77777777" w:rsidTr="00D25D5E">
        <w:trPr>
          <w:trHeight w:val="415"/>
        </w:trPr>
        <w:tc>
          <w:tcPr>
            <w:tcW w:w="622" w:type="dxa"/>
            <w:tcBorders>
              <w:top w:val="nil"/>
              <w:left w:val="single" w:sz="4" w:space="0" w:color="auto"/>
              <w:bottom w:val="single" w:sz="4" w:space="0" w:color="auto"/>
              <w:right w:val="single" w:sz="4" w:space="0" w:color="auto"/>
            </w:tcBorders>
            <w:shd w:val="clear" w:color="auto" w:fill="auto"/>
            <w:vAlign w:val="center"/>
          </w:tcPr>
          <w:p w14:paraId="6B68CFF8" w14:textId="77777777" w:rsidR="0090795F" w:rsidRPr="00717582" w:rsidRDefault="00605410" w:rsidP="00652A10">
            <w:pPr>
              <w:spacing w:after="0" w:line="240" w:lineRule="auto"/>
              <w:jc w:val="center"/>
              <w:rPr>
                <w:rFonts w:eastAsia="Times New Roman"/>
                <w:color w:val="000000"/>
                <w:szCs w:val="24"/>
                <w:lang w:eastAsia="lt-LT"/>
              </w:rPr>
            </w:pPr>
            <w:r>
              <w:rPr>
                <w:rFonts w:eastAsia="Times New Roman"/>
                <w:color w:val="000000"/>
                <w:szCs w:val="24"/>
                <w:lang w:eastAsia="lt-LT"/>
              </w:rPr>
              <w:t>1.3.</w:t>
            </w:r>
          </w:p>
        </w:tc>
        <w:tc>
          <w:tcPr>
            <w:tcW w:w="6300" w:type="dxa"/>
            <w:tcBorders>
              <w:top w:val="nil"/>
              <w:left w:val="nil"/>
              <w:bottom w:val="single" w:sz="4" w:space="0" w:color="auto"/>
              <w:right w:val="single" w:sz="4" w:space="0" w:color="auto"/>
            </w:tcBorders>
            <w:shd w:val="clear" w:color="auto" w:fill="auto"/>
            <w:vAlign w:val="center"/>
            <w:hideMark/>
          </w:tcPr>
          <w:p w14:paraId="6B68CFF9" w14:textId="77777777" w:rsidR="0090795F" w:rsidRPr="00717582" w:rsidRDefault="0090795F" w:rsidP="00652A10">
            <w:pPr>
              <w:spacing w:after="0" w:line="240" w:lineRule="auto"/>
              <w:rPr>
                <w:rFonts w:eastAsia="Times New Roman"/>
                <w:color w:val="000000"/>
                <w:szCs w:val="24"/>
                <w:lang w:eastAsia="lt-LT"/>
              </w:rPr>
            </w:pPr>
            <w:r w:rsidRPr="00717582">
              <w:rPr>
                <w:rFonts w:eastAsia="Times New Roman"/>
                <w:color w:val="000000"/>
                <w:szCs w:val="24"/>
                <w:lang w:eastAsia="lt-LT"/>
              </w:rPr>
              <w:t>Vairo balerių, rumpelių remontas, guolių, įvorių pakeitimas.</w:t>
            </w:r>
          </w:p>
        </w:tc>
        <w:tc>
          <w:tcPr>
            <w:tcW w:w="990" w:type="dxa"/>
            <w:tcBorders>
              <w:top w:val="nil"/>
              <w:left w:val="nil"/>
              <w:bottom w:val="single" w:sz="4" w:space="0" w:color="auto"/>
              <w:right w:val="single" w:sz="4" w:space="0" w:color="auto"/>
            </w:tcBorders>
            <w:shd w:val="clear" w:color="auto" w:fill="auto"/>
            <w:vAlign w:val="center"/>
            <w:hideMark/>
          </w:tcPr>
          <w:p w14:paraId="6B68CFFA" w14:textId="77777777" w:rsidR="0090795F" w:rsidRPr="00717582" w:rsidRDefault="0090795F" w:rsidP="00652A10">
            <w:pPr>
              <w:spacing w:after="0" w:line="240" w:lineRule="auto"/>
              <w:jc w:val="center"/>
              <w:rPr>
                <w:rFonts w:eastAsia="Times New Roman"/>
                <w:color w:val="000000"/>
                <w:szCs w:val="24"/>
                <w:lang w:eastAsia="lt-LT"/>
              </w:rPr>
            </w:pPr>
            <w:r w:rsidRPr="00717582">
              <w:rPr>
                <w:rFonts w:eastAsia="Times New Roman"/>
                <w:color w:val="000000"/>
                <w:szCs w:val="24"/>
                <w:lang w:eastAsia="lt-LT"/>
              </w:rPr>
              <w:t>Kompl.</w:t>
            </w:r>
          </w:p>
        </w:tc>
        <w:tc>
          <w:tcPr>
            <w:tcW w:w="1620" w:type="dxa"/>
            <w:tcBorders>
              <w:top w:val="nil"/>
              <w:left w:val="nil"/>
              <w:bottom w:val="single" w:sz="4" w:space="0" w:color="auto"/>
              <w:right w:val="single" w:sz="4" w:space="0" w:color="auto"/>
            </w:tcBorders>
            <w:shd w:val="clear" w:color="auto" w:fill="auto"/>
            <w:vAlign w:val="center"/>
            <w:hideMark/>
          </w:tcPr>
          <w:p w14:paraId="6B68CFFB" w14:textId="77777777" w:rsidR="0090795F" w:rsidRPr="00717582" w:rsidRDefault="0090795F" w:rsidP="00652A10">
            <w:pPr>
              <w:spacing w:after="0" w:line="240" w:lineRule="auto"/>
              <w:jc w:val="center"/>
              <w:rPr>
                <w:rFonts w:eastAsia="Times New Roman"/>
                <w:color w:val="000000"/>
                <w:szCs w:val="24"/>
                <w:lang w:eastAsia="lt-LT"/>
              </w:rPr>
            </w:pPr>
            <w:r w:rsidRPr="00717582">
              <w:rPr>
                <w:rFonts w:eastAsia="Times New Roman"/>
                <w:color w:val="000000"/>
                <w:szCs w:val="24"/>
                <w:lang w:eastAsia="lt-LT"/>
              </w:rPr>
              <w:t>2</w:t>
            </w:r>
          </w:p>
        </w:tc>
      </w:tr>
      <w:tr w:rsidR="0090795F" w:rsidRPr="00717582" w14:paraId="6B68D001" w14:textId="77777777" w:rsidTr="00D25D5E">
        <w:trPr>
          <w:trHeight w:val="691"/>
        </w:trPr>
        <w:tc>
          <w:tcPr>
            <w:tcW w:w="622" w:type="dxa"/>
            <w:tcBorders>
              <w:top w:val="nil"/>
              <w:left w:val="single" w:sz="4" w:space="0" w:color="auto"/>
              <w:bottom w:val="single" w:sz="4" w:space="0" w:color="auto"/>
              <w:right w:val="single" w:sz="4" w:space="0" w:color="auto"/>
            </w:tcBorders>
            <w:shd w:val="clear" w:color="auto" w:fill="auto"/>
            <w:vAlign w:val="center"/>
          </w:tcPr>
          <w:p w14:paraId="6B68CFFD" w14:textId="77777777" w:rsidR="0090795F" w:rsidRPr="00717582" w:rsidRDefault="00605410" w:rsidP="00652A10">
            <w:pPr>
              <w:spacing w:after="0" w:line="240" w:lineRule="auto"/>
              <w:jc w:val="center"/>
              <w:rPr>
                <w:rFonts w:eastAsia="Times New Roman"/>
                <w:color w:val="000000"/>
                <w:szCs w:val="24"/>
                <w:lang w:eastAsia="lt-LT"/>
              </w:rPr>
            </w:pPr>
            <w:r>
              <w:rPr>
                <w:rFonts w:eastAsia="Times New Roman"/>
                <w:color w:val="000000"/>
                <w:szCs w:val="24"/>
                <w:lang w:eastAsia="lt-LT"/>
              </w:rPr>
              <w:t>1.4.</w:t>
            </w:r>
          </w:p>
        </w:tc>
        <w:tc>
          <w:tcPr>
            <w:tcW w:w="6300" w:type="dxa"/>
            <w:tcBorders>
              <w:top w:val="nil"/>
              <w:left w:val="nil"/>
              <w:bottom w:val="single" w:sz="4" w:space="0" w:color="auto"/>
              <w:right w:val="single" w:sz="4" w:space="0" w:color="auto"/>
            </w:tcBorders>
            <w:shd w:val="clear" w:color="auto" w:fill="auto"/>
            <w:vAlign w:val="center"/>
            <w:hideMark/>
          </w:tcPr>
          <w:p w14:paraId="6B68CFFE" w14:textId="77777777" w:rsidR="0090795F" w:rsidRPr="00717582" w:rsidRDefault="0090795F" w:rsidP="00652A10">
            <w:pPr>
              <w:spacing w:after="0" w:line="240" w:lineRule="auto"/>
              <w:rPr>
                <w:rFonts w:eastAsia="Times New Roman"/>
                <w:color w:val="000000"/>
                <w:szCs w:val="24"/>
                <w:lang w:eastAsia="lt-LT"/>
              </w:rPr>
            </w:pPr>
            <w:r w:rsidRPr="00717582">
              <w:rPr>
                <w:rFonts w:eastAsia="Times New Roman"/>
                <w:color w:val="000000"/>
                <w:szCs w:val="24"/>
                <w:lang w:eastAsia="lt-LT"/>
              </w:rPr>
              <w:t xml:space="preserve">Balerio sriegių ir pleištaviečių, fiksavimo pleišto, pleištavietės rumpelyje, balerio fiksavimo veržlių ir poveržlių remontas. </w:t>
            </w:r>
          </w:p>
        </w:tc>
        <w:tc>
          <w:tcPr>
            <w:tcW w:w="990" w:type="dxa"/>
            <w:tcBorders>
              <w:top w:val="nil"/>
              <w:left w:val="nil"/>
              <w:bottom w:val="single" w:sz="4" w:space="0" w:color="auto"/>
              <w:right w:val="single" w:sz="4" w:space="0" w:color="auto"/>
            </w:tcBorders>
            <w:shd w:val="clear" w:color="auto" w:fill="auto"/>
            <w:vAlign w:val="center"/>
            <w:hideMark/>
          </w:tcPr>
          <w:p w14:paraId="6B68CFFF" w14:textId="77777777" w:rsidR="0090795F" w:rsidRPr="00717582" w:rsidRDefault="0090795F" w:rsidP="00652A10">
            <w:pPr>
              <w:spacing w:after="0" w:line="240" w:lineRule="auto"/>
              <w:jc w:val="center"/>
              <w:rPr>
                <w:rFonts w:eastAsia="Times New Roman"/>
                <w:color w:val="000000"/>
                <w:szCs w:val="24"/>
                <w:lang w:eastAsia="lt-LT"/>
              </w:rPr>
            </w:pPr>
            <w:r w:rsidRPr="00717582">
              <w:rPr>
                <w:rFonts w:eastAsia="Times New Roman"/>
                <w:color w:val="000000"/>
                <w:szCs w:val="24"/>
                <w:lang w:eastAsia="lt-LT"/>
              </w:rPr>
              <w:t>Kompl.</w:t>
            </w:r>
          </w:p>
        </w:tc>
        <w:tc>
          <w:tcPr>
            <w:tcW w:w="1620" w:type="dxa"/>
            <w:tcBorders>
              <w:top w:val="nil"/>
              <w:left w:val="nil"/>
              <w:bottom w:val="single" w:sz="4" w:space="0" w:color="auto"/>
              <w:right w:val="single" w:sz="4" w:space="0" w:color="auto"/>
            </w:tcBorders>
            <w:shd w:val="clear" w:color="auto" w:fill="auto"/>
            <w:vAlign w:val="center"/>
            <w:hideMark/>
          </w:tcPr>
          <w:p w14:paraId="6B68D000" w14:textId="77777777" w:rsidR="0090795F" w:rsidRPr="00717582" w:rsidRDefault="0090795F" w:rsidP="00652A10">
            <w:pPr>
              <w:spacing w:after="0" w:line="240" w:lineRule="auto"/>
              <w:jc w:val="center"/>
              <w:rPr>
                <w:rFonts w:eastAsia="Times New Roman"/>
                <w:color w:val="000000"/>
                <w:szCs w:val="24"/>
                <w:lang w:eastAsia="lt-LT"/>
              </w:rPr>
            </w:pPr>
            <w:r w:rsidRPr="00717582">
              <w:rPr>
                <w:rFonts w:eastAsia="Times New Roman"/>
                <w:color w:val="000000"/>
                <w:szCs w:val="24"/>
                <w:lang w:eastAsia="lt-LT"/>
              </w:rPr>
              <w:t>2</w:t>
            </w:r>
          </w:p>
        </w:tc>
      </w:tr>
      <w:tr w:rsidR="0090795F" w:rsidRPr="00717582" w14:paraId="6B68D006" w14:textId="77777777" w:rsidTr="00D25D5E">
        <w:trPr>
          <w:trHeight w:val="417"/>
        </w:trPr>
        <w:tc>
          <w:tcPr>
            <w:tcW w:w="622" w:type="dxa"/>
            <w:tcBorders>
              <w:top w:val="nil"/>
              <w:left w:val="single" w:sz="4" w:space="0" w:color="auto"/>
              <w:bottom w:val="single" w:sz="4" w:space="0" w:color="auto"/>
              <w:right w:val="single" w:sz="4" w:space="0" w:color="auto"/>
            </w:tcBorders>
            <w:shd w:val="clear" w:color="auto" w:fill="auto"/>
            <w:vAlign w:val="center"/>
          </w:tcPr>
          <w:p w14:paraId="6B68D002" w14:textId="77777777" w:rsidR="0090795F" w:rsidRPr="00717582" w:rsidRDefault="00605410" w:rsidP="00652A10">
            <w:pPr>
              <w:spacing w:after="0" w:line="240" w:lineRule="auto"/>
              <w:jc w:val="center"/>
              <w:rPr>
                <w:rFonts w:eastAsia="Times New Roman"/>
                <w:color w:val="000000"/>
                <w:szCs w:val="24"/>
                <w:lang w:eastAsia="lt-LT"/>
              </w:rPr>
            </w:pPr>
            <w:r>
              <w:rPr>
                <w:rFonts w:eastAsia="Times New Roman"/>
                <w:color w:val="000000"/>
                <w:szCs w:val="24"/>
                <w:lang w:eastAsia="lt-LT"/>
              </w:rPr>
              <w:t>1.5.</w:t>
            </w:r>
          </w:p>
        </w:tc>
        <w:tc>
          <w:tcPr>
            <w:tcW w:w="6300" w:type="dxa"/>
            <w:tcBorders>
              <w:top w:val="nil"/>
              <w:left w:val="nil"/>
              <w:bottom w:val="single" w:sz="4" w:space="0" w:color="auto"/>
              <w:right w:val="single" w:sz="4" w:space="0" w:color="auto"/>
            </w:tcBorders>
            <w:shd w:val="clear" w:color="auto" w:fill="auto"/>
            <w:vAlign w:val="center"/>
            <w:hideMark/>
          </w:tcPr>
          <w:p w14:paraId="6B68D003" w14:textId="77777777" w:rsidR="0090795F" w:rsidRPr="00717582" w:rsidRDefault="0090795F" w:rsidP="00652A10">
            <w:pPr>
              <w:spacing w:after="0" w:line="240" w:lineRule="auto"/>
              <w:rPr>
                <w:rFonts w:eastAsia="Times New Roman"/>
                <w:color w:val="000000"/>
                <w:szCs w:val="24"/>
                <w:lang w:eastAsia="lt-LT"/>
              </w:rPr>
            </w:pPr>
            <w:r w:rsidRPr="00717582">
              <w:rPr>
                <w:rFonts w:eastAsia="Times New Roman"/>
                <w:color w:val="000000"/>
                <w:szCs w:val="24"/>
                <w:lang w:eastAsia="lt-LT"/>
              </w:rPr>
              <w:t>Vairo mechanizmo surinkimas, pastatymas į nulinę padėtį.</w:t>
            </w:r>
          </w:p>
        </w:tc>
        <w:tc>
          <w:tcPr>
            <w:tcW w:w="990" w:type="dxa"/>
            <w:tcBorders>
              <w:top w:val="nil"/>
              <w:left w:val="nil"/>
              <w:bottom w:val="single" w:sz="4" w:space="0" w:color="auto"/>
              <w:right w:val="single" w:sz="4" w:space="0" w:color="auto"/>
            </w:tcBorders>
            <w:shd w:val="clear" w:color="auto" w:fill="auto"/>
            <w:vAlign w:val="center"/>
            <w:hideMark/>
          </w:tcPr>
          <w:p w14:paraId="6B68D004" w14:textId="77777777" w:rsidR="0090795F" w:rsidRPr="00717582" w:rsidRDefault="0090795F" w:rsidP="00652A10">
            <w:pPr>
              <w:spacing w:after="0" w:line="240" w:lineRule="auto"/>
              <w:jc w:val="center"/>
              <w:rPr>
                <w:rFonts w:eastAsia="Times New Roman"/>
                <w:color w:val="000000"/>
                <w:szCs w:val="24"/>
                <w:lang w:eastAsia="lt-LT"/>
              </w:rPr>
            </w:pPr>
            <w:r w:rsidRPr="00717582">
              <w:rPr>
                <w:rFonts w:eastAsia="Times New Roman"/>
                <w:color w:val="000000"/>
                <w:szCs w:val="24"/>
                <w:lang w:eastAsia="lt-LT"/>
              </w:rPr>
              <w:t>Kompl.</w:t>
            </w:r>
          </w:p>
        </w:tc>
        <w:tc>
          <w:tcPr>
            <w:tcW w:w="1620" w:type="dxa"/>
            <w:tcBorders>
              <w:top w:val="nil"/>
              <w:left w:val="nil"/>
              <w:bottom w:val="single" w:sz="4" w:space="0" w:color="auto"/>
              <w:right w:val="single" w:sz="4" w:space="0" w:color="auto"/>
            </w:tcBorders>
            <w:shd w:val="clear" w:color="auto" w:fill="auto"/>
            <w:vAlign w:val="center"/>
            <w:hideMark/>
          </w:tcPr>
          <w:p w14:paraId="6B68D005" w14:textId="77777777" w:rsidR="0090795F" w:rsidRPr="00717582" w:rsidRDefault="0090795F" w:rsidP="00652A10">
            <w:pPr>
              <w:spacing w:after="0" w:line="240" w:lineRule="auto"/>
              <w:jc w:val="center"/>
              <w:rPr>
                <w:rFonts w:eastAsia="Times New Roman"/>
                <w:color w:val="000000"/>
                <w:szCs w:val="24"/>
                <w:lang w:eastAsia="lt-LT"/>
              </w:rPr>
            </w:pPr>
            <w:r w:rsidRPr="00717582">
              <w:rPr>
                <w:rFonts w:eastAsia="Times New Roman"/>
                <w:color w:val="000000"/>
                <w:szCs w:val="24"/>
                <w:lang w:eastAsia="lt-LT"/>
              </w:rPr>
              <w:t>2</w:t>
            </w:r>
          </w:p>
        </w:tc>
      </w:tr>
      <w:tr w:rsidR="0090795F" w:rsidRPr="00717582" w14:paraId="6B68D00B" w14:textId="77777777" w:rsidTr="00D25D5E">
        <w:trPr>
          <w:trHeight w:val="693"/>
        </w:trPr>
        <w:tc>
          <w:tcPr>
            <w:tcW w:w="622" w:type="dxa"/>
            <w:tcBorders>
              <w:top w:val="nil"/>
              <w:left w:val="single" w:sz="4" w:space="0" w:color="auto"/>
              <w:bottom w:val="single" w:sz="4" w:space="0" w:color="auto"/>
              <w:right w:val="single" w:sz="4" w:space="0" w:color="auto"/>
            </w:tcBorders>
            <w:shd w:val="clear" w:color="auto" w:fill="auto"/>
            <w:vAlign w:val="center"/>
          </w:tcPr>
          <w:p w14:paraId="6B68D007" w14:textId="77777777" w:rsidR="0090795F" w:rsidRPr="00717582" w:rsidRDefault="00605410" w:rsidP="00652A10">
            <w:pPr>
              <w:spacing w:after="0" w:line="240" w:lineRule="auto"/>
              <w:jc w:val="center"/>
              <w:rPr>
                <w:rFonts w:eastAsia="Times New Roman"/>
                <w:color w:val="000000"/>
                <w:szCs w:val="24"/>
                <w:lang w:eastAsia="lt-LT"/>
              </w:rPr>
            </w:pPr>
            <w:r>
              <w:rPr>
                <w:rFonts w:eastAsia="Times New Roman"/>
                <w:color w:val="000000"/>
                <w:szCs w:val="24"/>
                <w:lang w:eastAsia="lt-LT"/>
              </w:rPr>
              <w:t>1.6.</w:t>
            </w:r>
          </w:p>
        </w:tc>
        <w:tc>
          <w:tcPr>
            <w:tcW w:w="6300" w:type="dxa"/>
            <w:tcBorders>
              <w:top w:val="nil"/>
              <w:left w:val="nil"/>
              <w:bottom w:val="single" w:sz="4" w:space="0" w:color="auto"/>
              <w:right w:val="single" w:sz="4" w:space="0" w:color="auto"/>
            </w:tcBorders>
            <w:shd w:val="clear" w:color="auto" w:fill="auto"/>
            <w:vAlign w:val="center"/>
            <w:hideMark/>
          </w:tcPr>
          <w:p w14:paraId="6B68D008" w14:textId="03602E34" w:rsidR="0090795F" w:rsidRPr="00717582" w:rsidRDefault="0090795F" w:rsidP="00652A10">
            <w:pPr>
              <w:spacing w:after="0" w:line="240" w:lineRule="auto"/>
              <w:rPr>
                <w:rFonts w:eastAsia="Times New Roman"/>
                <w:color w:val="000000"/>
                <w:szCs w:val="24"/>
                <w:lang w:eastAsia="lt-LT"/>
              </w:rPr>
            </w:pPr>
            <w:r w:rsidRPr="00717582">
              <w:rPr>
                <w:rFonts w:eastAsia="Times New Roman"/>
                <w:color w:val="000000"/>
                <w:szCs w:val="24"/>
                <w:lang w:eastAsia="lt-LT"/>
              </w:rPr>
              <w:t xml:space="preserve">Vairo nulinės, tarpinių padėčių ir maksimalių kampų (į kairę ir </w:t>
            </w:r>
            <w:r w:rsidR="005B0CB8">
              <w:rPr>
                <w:rFonts w:eastAsia="Times New Roman"/>
                <w:color w:val="000000"/>
                <w:szCs w:val="24"/>
                <w:lang w:eastAsia="lt-LT"/>
              </w:rPr>
              <w:t xml:space="preserve">į </w:t>
            </w:r>
            <w:r w:rsidRPr="00717582">
              <w:rPr>
                <w:rFonts w:eastAsia="Times New Roman"/>
                <w:color w:val="000000"/>
                <w:szCs w:val="24"/>
                <w:lang w:eastAsia="lt-LT"/>
              </w:rPr>
              <w:t>dešinę) sureguliavimas.</w:t>
            </w:r>
          </w:p>
        </w:tc>
        <w:tc>
          <w:tcPr>
            <w:tcW w:w="990" w:type="dxa"/>
            <w:tcBorders>
              <w:top w:val="nil"/>
              <w:left w:val="nil"/>
              <w:bottom w:val="single" w:sz="4" w:space="0" w:color="auto"/>
              <w:right w:val="single" w:sz="4" w:space="0" w:color="auto"/>
            </w:tcBorders>
            <w:shd w:val="clear" w:color="auto" w:fill="auto"/>
            <w:vAlign w:val="center"/>
            <w:hideMark/>
          </w:tcPr>
          <w:p w14:paraId="6B68D009" w14:textId="77777777" w:rsidR="0090795F" w:rsidRPr="00717582" w:rsidRDefault="0090795F" w:rsidP="00652A10">
            <w:pPr>
              <w:spacing w:after="0" w:line="240" w:lineRule="auto"/>
              <w:jc w:val="center"/>
              <w:rPr>
                <w:rFonts w:eastAsia="Times New Roman"/>
                <w:color w:val="000000"/>
                <w:szCs w:val="24"/>
                <w:lang w:eastAsia="lt-LT"/>
              </w:rPr>
            </w:pPr>
            <w:r w:rsidRPr="00717582">
              <w:rPr>
                <w:rFonts w:eastAsia="Times New Roman"/>
                <w:color w:val="000000"/>
                <w:szCs w:val="24"/>
                <w:lang w:eastAsia="lt-LT"/>
              </w:rPr>
              <w:t>Kompl.</w:t>
            </w:r>
          </w:p>
        </w:tc>
        <w:tc>
          <w:tcPr>
            <w:tcW w:w="1620" w:type="dxa"/>
            <w:tcBorders>
              <w:top w:val="nil"/>
              <w:left w:val="nil"/>
              <w:bottom w:val="single" w:sz="4" w:space="0" w:color="auto"/>
              <w:right w:val="single" w:sz="4" w:space="0" w:color="auto"/>
            </w:tcBorders>
            <w:shd w:val="clear" w:color="auto" w:fill="auto"/>
            <w:vAlign w:val="center"/>
            <w:hideMark/>
          </w:tcPr>
          <w:p w14:paraId="6B68D00A" w14:textId="77777777" w:rsidR="0090795F" w:rsidRPr="00717582" w:rsidRDefault="0090795F" w:rsidP="00652A10">
            <w:pPr>
              <w:spacing w:after="0" w:line="240" w:lineRule="auto"/>
              <w:jc w:val="center"/>
              <w:rPr>
                <w:rFonts w:eastAsia="Times New Roman"/>
                <w:color w:val="000000"/>
                <w:szCs w:val="24"/>
                <w:lang w:eastAsia="lt-LT"/>
              </w:rPr>
            </w:pPr>
            <w:r w:rsidRPr="00717582">
              <w:rPr>
                <w:rFonts w:eastAsia="Times New Roman"/>
                <w:color w:val="000000"/>
                <w:szCs w:val="24"/>
                <w:lang w:eastAsia="lt-LT"/>
              </w:rPr>
              <w:t>2</w:t>
            </w:r>
          </w:p>
        </w:tc>
      </w:tr>
      <w:tr w:rsidR="0090795F" w:rsidRPr="00717582" w14:paraId="6B68D010" w14:textId="77777777" w:rsidTr="00D25D5E">
        <w:trPr>
          <w:trHeight w:val="561"/>
        </w:trPr>
        <w:tc>
          <w:tcPr>
            <w:tcW w:w="622" w:type="dxa"/>
            <w:tcBorders>
              <w:top w:val="nil"/>
              <w:left w:val="single" w:sz="4" w:space="0" w:color="auto"/>
              <w:bottom w:val="single" w:sz="4" w:space="0" w:color="auto"/>
              <w:right w:val="single" w:sz="4" w:space="0" w:color="auto"/>
            </w:tcBorders>
            <w:shd w:val="clear" w:color="auto" w:fill="auto"/>
            <w:vAlign w:val="center"/>
          </w:tcPr>
          <w:p w14:paraId="6B68D00C" w14:textId="77777777" w:rsidR="0090795F" w:rsidRPr="00717582" w:rsidRDefault="00605410" w:rsidP="00652A10">
            <w:pPr>
              <w:spacing w:after="0" w:line="240" w:lineRule="auto"/>
              <w:jc w:val="center"/>
              <w:rPr>
                <w:rFonts w:eastAsia="Times New Roman"/>
                <w:color w:val="000000"/>
                <w:szCs w:val="24"/>
                <w:lang w:eastAsia="lt-LT"/>
              </w:rPr>
            </w:pPr>
            <w:r>
              <w:rPr>
                <w:rFonts w:eastAsia="Times New Roman"/>
                <w:color w:val="000000"/>
                <w:szCs w:val="24"/>
                <w:lang w:eastAsia="lt-LT"/>
              </w:rPr>
              <w:t>1.7.</w:t>
            </w:r>
          </w:p>
        </w:tc>
        <w:tc>
          <w:tcPr>
            <w:tcW w:w="6300" w:type="dxa"/>
            <w:tcBorders>
              <w:top w:val="nil"/>
              <w:left w:val="nil"/>
              <w:bottom w:val="single" w:sz="4" w:space="0" w:color="auto"/>
              <w:right w:val="single" w:sz="4" w:space="0" w:color="auto"/>
            </w:tcBorders>
            <w:shd w:val="clear" w:color="auto" w:fill="auto"/>
            <w:vAlign w:val="center"/>
            <w:hideMark/>
          </w:tcPr>
          <w:p w14:paraId="6B68D00D" w14:textId="77777777" w:rsidR="0090795F" w:rsidRPr="00717582" w:rsidRDefault="0090795F" w:rsidP="00652A10">
            <w:pPr>
              <w:spacing w:after="0" w:line="240" w:lineRule="auto"/>
              <w:rPr>
                <w:rFonts w:eastAsia="Times New Roman"/>
                <w:color w:val="000000"/>
                <w:szCs w:val="24"/>
                <w:lang w:eastAsia="lt-LT"/>
              </w:rPr>
            </w:pPr>
            <w:r w:rsidRPr="00717582">
              <w:rPr>
                <w:rFonts w:eastAsia="Times New Roman"/>
                <w:color w:val="000000"/>
                <w:szCs w:val="24"/>
                <w:lang w:eastAsia="lt-LT"/>
              </w:rPr>
              <w:t>Vairų valdymo sistemos suderinimas ir išbandymas su laivo kontrolės ir valdymo sistema.</w:t>
            </w:r>
          </w:p>
        </w:tc>
        <w:tc>
          <w:tcPr>
            <w:tcW w:w="990" w:type="dxa"/>
            <w:tcBorders>
              <w:top w:val="nil"/>
              <w:left w:val="nil"/>
              <w:bottom w:val="single" w:sz="4" w:space="0" w:color="auto"/>
              <w:right w:val="single" w:sz="4" w:space="0" w:color="auto"/>
            </w:tcBorders>
            <w:shd w:val="clear" w:color="auto" w:fill="auto"/>
            <w:vAlign w:val="center"/>
            <w:hideMark/>
          </w:tcPr>
          <w:p w14:paraId="6B68D00E" w14:textId="77777777" w:rsidR="0090795F" w:rsidRPr="00717582" w:rsidRDefault="0090795F" w:rsidP="00652A10">
            <w:pPr>
              <w:spacing w:after="0" w:line="240" w:lineRule="auto"/>
              <w:jc w:val="center"/>
              <w:rPr>
                <w:rFonts w:eastAsia="Times New Roman"/>
                <w:color w:val="000000"/>
                <w:szCs w:val="24"/>
                <w:lang w:eastAsia="lt-LT"/>
              </w:rPr>
            </w:pPr>
            <w:r w:rsidRPr="00717582">
              <w:rPr>
                <w:rFonts w:eastAsia="Times New Roman"/>
                <w:color w:val="000000"/>
                <w:szCs w:val="24"/>
                <w:lang w:eastAsia="lt-LT"/>
              </w:rPr>
              <w:t>Kompl.</w:t>
            </w:r>
          </w:p>
        </w:tc>
        <w:tc>
          <w:tcPr>
            <w:tcW w:w="1620" w:type="dxa"/>
            <w:tcBorders>
              <w:top w:val="nil"/>
              <w:left w:val="nil"/>
              <w:bottom w:val="single" w:sz="4" w:space="0" w:color="auto"/>
              <w:right w:val="single" w:sz="4" w:space="0" w:color="auto"/>
            </w:tcBorders>
            <w:shd w:val="clear" w:color="auto" w:fill="auto"/>
            <w:vAlign w:val="center"/>
            <w:hideMark/>
          </w:tcPr>
          <w:p w14:paraId="6B68D00F" w14:textId="77777777" w:rsidR="0090795F" w:rsidRPr="00717582" w:rsidRDefault="0090795F" w:rsidP="00652A10">
            <w:pPr>
              <w:spacing w:after="0" w:line="240" w:lineRule="auto"/>
              <w:jc w:val="center"/>
              <w:rPr>
                <w:rFonts w:eastAsia="Times New Roman"/>
                <w:color w:val="000000"/>
                <w:szCs w:val="24"/>
                <w:lang w:eastAsia="lt-LT"/>
              </w:rPr>
            </w:pPr>
            <w:r w:rsidRPr="00717582">
              <w:rPr>
                <w:rFonts w:eastAsia="Times New Roman"/>
                <w:color w:val="000000"/>
                <w:szCs w:val="24"/>
                <w:lang w:eastAsia="lt-LT"/>
              </w:rPr>
              <w:t>2</w:t>
            </w:r>
          </w:p>
        </w:tc>
      </w:tr>
      <w:tr w:rsidR="0090795F" w:rsidRPr="00717582" w14:paraId="6B68D015" w14:textId="77777777" w:rsidTr="00D25D5E">
        <w:trPr>
          <w:trHeight w:val="413"/>
        </w:trPr>
        <w:tc>
          <w:tcPr>
            <w:tcW w:w="622" w:type="dxa"/>
            <w:tcBorders>
              <w:top w:val="nil"/>
              <w:left w:val="single" w:sz="4" w:space="0" w:color="auto"/>
              <w:bottom w:val="single" w:sz="4" w:space="0" w:color="auto"/>
              <w:right w:val="single" w:sz="4" w:space="0" w:color="auto"/>
            </w:tcBorders>
            <w:shd w:val="clear" w:color="000000" w:fill="F3F3F3"/>
            <w:vAlign w:val="center"/>
          </w:tcPr>
          <w:p w14:paraId="6B68D011" w14:textId="77777777" w:rsidR="0090795F" w:rsidRPr="00717582" w:rsidRDefault="00605410" w:rsidP="00652A10">
            <w:pPr>
              <w:spacing w:after="0" w:line="240" w:lineRule="auto"/>
              <w:jc w:val="center"/>
              <w:rPr>
                <w:rFonts w:eastAsia="Times New Roman"/>
                <w:b/>
                <w:bCs/>
                <w:color w:val="000000"/>
                <w:szCs w:val="24"/>
                <w:lang w:eastAsia="lt-LT"/>
              </w:rPr>
            </w:pPr>
            <w:r>
              <w:rPr>
                <w:rFonts w:eastAsia="Times New Roman"/>
                <w:b/>
                <w:bCs/>
                <w:color w:val="000000"/>
                <w:szCs w:val="24"/>
                <w:lang w:eastAsia="lt-LT"/>
              </w:rPr>
              <w:t>2.</w:t>
            </w:r>
          </w:p>
        </w:tc>
        <w:tc>
          <w:tcPr>
            <w:tcW w:w="6300" w:type="dxa"/>
            <w:tcBorders>
              <w:top w:val="nil"/>
              <w:left w:val="nil"/>
              <w:bottom w:val="single" w:sz="4" w:space="0" w:color="auto"/>
              <w:right w:val="single" w:sz="4" w:space="0" w:color="auto"/>
            </w:tcBorders>
            <w:shd w:val="clear" w:color="000000" w:fill="F3F3F3"/>
            <w:vAlign w:val="center"/>
            <w:hideMark/>
          </w:tcPr>
          <w:p w14:paraId="6B68D012" w14:textId="77777777" w:rsidR="0090795F" w:rsidRPr="00717582" w:rsidRDefault="0090795F" w:rsidP="00652A10">
            <w:pPr>
              <w:spacing w:after="0" w:line="240" w:lineRule="auto"/>
              <w:rPr>
                <w:rFonts w:eastAsia="Times New Roman"/>
                <w:b/>
                <w:bCs/>
                <w:color w:val="000000"/>
                <w:szCs w:val="24"/>
                <w:lang w:eastAsia="lt-LT"/>
              </w:rPr>
            </w:pPr>
            <w:r w:rsidRPr="00717582">
              <w:rPr>
                <w:rFonts w:eastAsia="Times New Roman"/>
                <w:b/>
                <w:bCs/>
                <w:color w:val="000000"/>
                <w:szCs w:val="24"/>
                <w:lang w:eastAsia="lt-LT"/>
              </w:rPr>
              <w:t>FIKSUOJAMO ŽINGSNIO SRAIGTAI</w:t>
            </w:r>
          </w:p>
        </w:tc>
        <w:tc>
          <w:tcPr>
            <w:tcW w:w="990" w:type="dxa"/>
            <w:tcBorders>
              <w:top w:val="nil"/>
              <w:left w:val="nil"/>
              <w:bottom w:val="single" w:sz="4" w:space="0" w:color="auto"/>
              <w:right w:val="single" w:sz="4" w:space="0" w:color="auto"/>
            </w:tcBorders>
            <w:shd w:val="clear" w:color="000000" w:fill="F3F3F3"/>
            <w:vAlign w:val="center"/>
            <w:hideMark/>
          </w:tcPr>
          <w:p w14:paraId="6B68D013" w14:textId="77777777" w:rsidR="0090795F" w:rsidRPr="00717582" w:rsidRDefault="0090795F" w:rsidP="00652A10">
            <w:pPr>
              <w:spacing w:after="0" w:line="240" w:lineRule="auto"/>
              <w:jc w:val="center"/>
              <w:rPr>
                <w:rFonts w:eastAsia="Times New Roman"/>
                <w:b/>
                <w:bCs/>
                <w:color w:val="000000"/>
                <w:szCs w:val="24"/>
                <w:lang w:eastAsia="lt-LT"/>
              </w:rPr>
            </w:pPr>
          </w:p>
        </w:tc>
        <w:tc>
          <w:tcPr>
            <w:tcW w:w="1620" w:type="dxa"/>
            <w:tcBorders>
              <w:top w:val="nil"/>
              <w:left w:val="nil"/>
              <w:bottom w:val="single" w:sz="4" w:space="0" w:color="auto"/>
              <w:right w:val="single" w:sz="4" w:space="0" w:color="auto"/>
            </w:tcBorders>
            <w:shd w:val="clear" w:color="000000" w:fill="F3F3F3"/>
            <w:vAlign w:val="center"/>
            <w:hideMark/>
          </w:tcPr>
          <w:p w14:paraId="6B68D014" w14:textId="77777777" w:rsidR="0090795F" w:rsidRPr="00717582" w:rsidRDefault="0090795F" w:rsidP="00652A10">
            <w:pPr>
              <w:spacing w:after="0" w:line="240" w:lineRule="auto"/>
              <w:jc w:val="center"/>
              <w:rPr>
                <w:rFonts w:eastAsia="Times New Roman"/>
                <w:b/>
                <w:bCs/>
                <w:color w:val="000000"/>
                <w:szCs w:val="24"/>
                <w:lang w:eastAsia="lt-LT"/>
              </w:rPr>
            </w:pPr>
          </w:p>
        </w:tc>
      </w:tr>
      <w:tr w:rsidR="0090795F" w:rsidRPr="00717582" w14:paraId="6B68D01A" w14:textId="77777777" w:rsidTr="00D25D5E">
        <w:trPr>
          <w:trHeight w:val="570"/>
        </w:trPr>
        <w:tc>
          <w:tcPr>
            <w:tcW w:w="622" w:type="dxa"/>
            <w:tcBorders>
              <w:top w:val="nil"/>
              <w:left w:val="single" w:sz="4" w:space="0" w:color="auto"/>
              <w:bottom w:val="single" w:sz="4" w:space="0" w:color="auto"/>
              <w:right w:val="single" w:sz="4" w:space="0" w:color="auto"/>
            </w:tcBorders>
            <w:shd w:val="clear" w:color="auto" w:fill="auto"/>
            <w:vAlign w:val="center"/>
          </w:tcPr>
          <w:p w14:paraId="6B68D016" w14:textId="77777777" w:rsidR="0090795F" w:rsidRPr="00717582" w:rsidRDefault="00605410" w:rsidP="00652A10">
            <w:pPr>
              <w:spacing w:after="0" w:line="240" w:lineRule="auto"/>
              <w:jc w:val="center"/>
              <w:rPr>
                <w:rFonts w:eastAsia="Times New Roman"/>
                <w:color w:val="000000"/>
                <w:szCs w:val="24"/>
                <w:lang w:eastAsia="lt-LT"/>
              </w:rPr>
            </w:pPr>
            <w:r>
              <w:rPr>
                <w:rFonts w:eastAsia="Times New Roman"/>
                <w:color w:val="000000"/>
                <w:szCs w:val="24"/>
                <w:lang w:eastAsia="lt-LT"/>
              </w:rPr>
              <w:t>2.1.</w:t>
            </w:r>
          </w:p>
        </w:tc>
        <w:tc>
          <w:tcPr>
            <w:tcW w:w="6300" w:type="dxa"/>
            <w:tcBorders>
              <w:top w:val="nil"/>
              <w:left w:val="nil"/>
              <w:bottom w:val="single" w:sz="4" w:space="0" w:color="auto"/>
              <w:right w:val="single" w:sz="4" w:space="0" w:color="auto"/>
            </w:tcBorders>
            <w:shd w:val="clear" w:color="auto" w:fill="auto"/>
            <w:vAlign w:val="center"/>
            <w:hideMark/>
          </w:tcPr>
          <w:p w14:paraId="6B68D017" w14:textId="77777777" w:rsidR="0090795F" w:rsidRPr="00717582" w:rsidRDefault="0090795F" w:rsidP="00652A10">
            <w:pPr>
              <w:spacing w:after="0" w:line="240" w:lineRule="auto"/>
              <w:rPr>
                <w:rFonts w:eastAsia="Times New Roman"/>
                <w:color w:val="000000"/>
                <w:szCs w:val="24"/>
                <w:lang w:eastAsia="lt-LT"/>
              </w:rPr>
            </w:pPr>
            <w:r w:rsidRPr="00717582">
              <w:rPr>
                <w:rFonts w:eastAsia="Times New Roman"/>
                <w:color w:val="000000"/>
                <w:szCs w:val="24"/>
                <w:lang w:eastAsia="lt-LT"/>
              </w:rPr>
              <w:t>Sraigto de/montavimas, sraigto menčių ir stebulės valymas, poliravimas ir remontas.</w:t>
            </w:r>
          </w:p>
        </w:tc>
        <w:tc>
          <w:tcPr>
            <w:tcW w:w="990" w:type="dxa"/>
            <w:tcBorders>
              <w:top w:val="nil"/>
              <w:left w:val="nil"/>
              <w:bottom w:val="single" w:sz="4" w:space="0" w:color="auto"/>
              <w:right w:val="single" w:sz="4" w:space="0" w:color="auto"/>
            </w:tcBorders>
            <w:shd w:val="clear" w:color="auto" w:fill="auto"/>
            <w:vAlign w:val="center"/>
            <w:hideMark/>
          </w:tcPr>
          <w:p w14:paraId="6B68D018" w14:textId="77777777" w:rsidR="0090795F" w:rsidRPr="00717582" w:rsidRDefault="0090795F" w:rsidP="00652A10">
            <w:pPr>
              <w:spacing w:after="0" w:line="240" w:lineRule="auto"/>
              <w:jc w:val="center"/>
              <w:rPr>
                <w:rFonts w:eastAsia="Times New Roman"/>
                <w:color w:val="000000"/>
                <w:szCs w:val="24"/>
                <w:lang w:eastAsia="lt-LT"/>
              </w:rPr>
            </w:pPr>
            <w:r w:rsidRPr="00717582">
              <w:rPr>
                <w:rFonts w:eastAsia="Times New Roman"/>
                <w:color w:val="000000"/>
                <w:szCs w:val="24"/>
                <w:lang w:eastAsia="lt-LT"/>
              </w:rPr>
              <w:t>Kompl.</w:t>
            </w:r>
          </w:p>
        </w:tc>
        <w:tc>
          <w:tcPr>
            <w:tcW w:w="1620" w:type="dxa"/>
            <w:tcBorders>
              <w:top w:val="nil"/>
              <w:left w:val="nil"/>
              <w:bottom w:val="single" w:sz="4" w:space="0" w:color="auto"/>
              <w:right w:val="single" w:sz="4" w:space="0" w:color="auto"/>
            </w:tcBorders>
            <w:shd w:val="clear" w:color="auto" w:fill="auto"/>
            <w:vAlign w:val="center"/>
            <w:hideMark/>
          </w:tcPr>
          <w:p w14:paraId="6B68D019" w14:textId="77777777" w:rsidR="0090795F" w:rsidRPr="00717582" w:rsidRDefault="0090795F" w:rsidP="00652A10">
            <w:pPr>
              <w:spacing w:after="0" w:line="240" w:lineRule="auto"/>
              <w:jc w:val="center"/>
              <w:rPr>
                <w:rFonts w:eastAsia="Times New Roman"/>
                <w:color w:val="000000"/>
                <w:szCs w:val="24"/>
                <w:lang w:eastAsia="lt-LT"/>
              </w:rPr>
            </w:pPr>
            <w:r w:rsidRPr="00717582">
              <w:rPr>
                <w:rFonts w:eastAsia="Times New Roman"/>
                <w:color w:val="000000"/>
                <w:szCs w:val="24"/>
                <w:lang w:eastAsia="lt-LT"/>
              </w:rPr>
              <w:t>2</w:t>
            </w:r>
          </w:p>
        </w:tc>
      </w:tr>
      <w:tr w:rsidR="0090795F" w:rsidRPr="00717582" w14:paraId="6B68D01F" w14:textId="77777777" w:rsidTr="00D25D5E">
        <w:trPr>
          <w:trHeight w:val="315"/>
        </w:trPr>
        <w:tc>
          <w:tcPr>
            <w:tcW w:w="622" w:type="dxa"/>
            <w:tcBorders>
              <w:top w:val="nil"/>
              <w:left w:val="single" w:sz="4" w:space="0" w:color="auto"/>
              <w:bottom w:val="single" w:sz="4" w:space="0" w:color="auto"/>
              <w:right w:val="single" w:sz="4" w:space="0" w:color="auto"/>
            </w:tcBorders>
            <w:shd w:val="clear" w:color="000000" w:fill="F3F3F3"/>
            <w:vAlign w:val="center"/>
          </w:tcPr>
          <w:p w14:paraId="6B68D01B" w14:textId="77777777" w:rsidR="0090795F" w:rsidRPr="00717582" w:rsidRDefault="00605410" w:rsidP="00652A10">
            <w:pPr>
              <w:spacing w:after="0" w:line="240" w:lineRule="auto"/>
              <w:jc w:val="center"/>
              <w:rPr>
                <w:rFonts w:eastAsia="Times New Roman"/>
                <w:b/>
                <w:bCs/>
                <w:color w:val="000000"/>
                <w:szCs w:val="24"/>
                <w:lang w:eastAsia="lt-LT"/>
              </w:rPr>
            </w:pPr>
            <w:r>
              <w:rPr>
                <w:rFonts w:eastAsia="Times New Roman"/>
                <w:b/>
                <w:bCs/>
                <w:color w:val="000000"/>
                <w:szCs w:val="24"/>
                <w:lang w:eastAsia="lt-LT"/>
              </w:rPr>
              <w:t>3</w:t>
            </w:r>
          </w:p>
        </w:tc>
        <w:tc>
          <w:tcPr>
            <w:tcW w:w="6300" w:type="dxa"/>
            <w:tcBorders>
              <w:top w:val="nil"/>
              <w:left w:val="nil"/>
              <w:bottom w:val="single" w:sz="4" w:space="0" w:color="auto"/>
              <w:right w:val="single" w:sz="4" w:space="0" w:color="auto"/>
            </w:tcBorders>
            <w:shd w:val="clear" w:color="000000" w:fill="F3F3F3"/>
            <w:vAlign w:val="center"/>
            <w:hideMark/>
          </w:tcPr>
          <w:p w14:paraId="6B68D01C" w14:textId="77777777" w:rsidR="0090795F" w:rsidRPr="00717582" w:rsidRDefault="0090795F" w:rsidP="00652A10">
            <w:pPr>
              <w:spacing w:after="0" w:line="240" w:lineRule="auto"/>
              <w:rPr>
                <w:rFonts w:eastAsia="Times New Roman"/>
                <w:b/>
                <w:bCs/>
                <w:color w:val="000000"/>
                <w:szCs w:val="24"/>
                <w:lang w:eastAsia="lt-LT"/>
              </w:rPr>
            </w:pPr>
            <w:r w:rsidRPr="00717582">
              <w:rPr>
                <w:rFonts w:eastAsia="Times New Roman"/>
                <w:b/>
                <w:bCs/>
                <w:color w:val="000000"/>
                <w:szCs w:val="24"/>
                <w:lang w:eastAsia="lt-LT"/>
              </w:rPr>
              <w:t>PAVAIRAVIMO ĮRENGINYS</w:t>
            </w:r>
          </w:p>
        </w:tc>
        <w:tc>
          <w:tcPr>
            <w:tcW w:w="990" w:type="dxa"/>
            <w:tcBorders>
              <w:top w:val="nil"/>
              <w:left w:val="nil"/>
              <w:bottom w:val="single" w:sz="4" w:space="0" w:color="auto"/>
              <w:right w:val="single" w:sz="4" w:space="0" w:color="auto"/>
            </w:tcBorders>
            <w:shd w:val="clear" w:color="000000" w:fill="F3F3F3"/>
            <w:vAlign w:val="center"/>
            <w:hideMark/>
          </w:tcPr>
          <w:p w14:paraId="6B68D01D" w14:textId="77777777" w:rsidR="0090795F" w:rsidRPr="00717582" w:rsidRDefault="0090795F" w:rsidP="00652A10">
            <w:pPr>
              <w:spacing w:after="0" w:line="240" w:lineRule="auto"/>
              <w:jc w:val="center"/>
              <w:rPr>
                <w:rFonts w:eastAsia="Times New Roman"/>
                <w:b/>
                <w:bCs/>
                <w:color w:val="000000"/>
                <w:szCs w:val="24"/>
                <w:lang w:eastAsia="lt-LT"/>
              </w:rPr>
            </w:pPr>
          </w:p>
        </w:tc>
        <w:tc>
          <w:tcPr>
            <w:tcW w:w="1620" w:type="dxa"/>
            <w:tcBorders>
              <w:top w:val="nil"/>
              <w:left w:val="nil"/>
              <w:bottom w:val="single" w:sz="4" w:space="0" w:color="auto"/>
              <w:right w:val="single" w:sz="4" w:space="0" w:color="auto"/>
            </w:tcBorders>
            <w:shd w:val="clear" w:color="000000" w:fill="F3F3F3"/>
            <w:vAlign w:val="center"/>
            <w:hideMark/>
          </w:tcPr>
          <w:p w14:paraId="6B68D01E" w14:textId="77777777" w:rsidR="0090795F" w:rsidRPr="00717582" w:rsidRDefault="0090795F" w:rsidP="00652A10">
            <w:pPr>
              <w:spacing w:after="0" w:line="240" w:lineRule="auto"/>
              <w:jc w:val="center"/>
              <w:rPr>
                <w:rFonts w:eastAsia="Times New Roman"/>
                <w:b/>
                <w:bCs/>
                <w:color w:val="000000"/>
                <w:szCs w:val="24"/>
                <w:lang w:eastAsia="lt-LT"/>
              </w:rPr>
            </w:pPr>
          </w:p>
        </w:tc>
      </w:tr>
      <w:tr w:rsidR="0090795F" w:rsidRPr="00717582" w14:paraId="6B68D024" w14:textId="77777777" w:rsidTr="00D25D5E">
        <w:trPr>
          <w:trHeight w:val="370"/>
        </w:trPr>
        <w:tc>
          <w:tcPr>
            <w:tcW w:w="622" w:type="dxa"/>
            <w:tcBorders>
              <w:top w:val="nil"/>
              <w:left w:val="single" w:sz="4" w:space="0" w:color="auto"/>
              <w:bottom w:val="single" w:sz="4" w:space="0" w:color="auto"/>
              <w:right w:val="single" w:sz="4" w:space="0" w:color="auto"/>
            </w:tcBorders>
            <w:shd w:val="clear" w:color="auto" w:fill="auto"/>
            <w:vAlign w:val="center"/>
          </w:tcPr>
          <w:p w14:paraId="6B68D020" w14:textId="77777777" w:rsidR="0090795F" w:rsidRPr="00717582" w:rsidRDefault="00605410" w:rsidP="00652A10">
            <w:pPr>
              <w:spacing w:after="0" w:line="240" w:lineRule="auto"/>
              <w:jc w:val="center"/>
              <w:rPr>
                <w:rFonts w:eastAsia="Times New Roman"/>
                <w:color w:val="000000"/>
                <w:szCs w:val="24"/>
                <w:lang w:eastAsia="lt-LT"/>
              </w:rPr>
            </w:pPr>
            <w:r>
              <w:rPr>
                <w:rFonts w:eastAsia="Times New Roman"/>
                <w:color w:val="000000"/>
                <w:szCs w:val="24"/>
                <w:lang w:eastAsia="lt-LT"/>
              </w:rPr>
              <w:t>3.1.</w:t>
            </w:r>
          </w:p>
        </w:tc>
        <w:tc>
          <w:tcPr>
            <w:tcW w:w="6300" w:type="dxa"/>
            <w:tcBorders>
              <w:top w:val="nil"/>
              <w:left w:val="nil"/>
              <w:bottom w:val="single" w:sz="4" w:space="0" w:color="auto"/>
              <w:right w:val="single" w:sz="4" w:space="0" w:color="auto"/>
            </w:tcBorders>
            <w:shd w:val="clear" w:color="auto" w:fill="auto"/>
            <w:vAlign w:val="center"/>
            <w:hideMark/>
          </w:tcPr>
          <w:p w14:paraId="6B68D021" w14:textId="77777777" w:rsidR="0090795F" w:rsidRPr="00717582" w:rsidRDefault="0090795F" w:rsidP="00652A10">
            <w:pPr>
              <w:spacing w:after="0" w:line="240" w:lineRule="auto"/>
              <w:rPr>
                <w:rFonts w:eastAsia="Times New Roman"/>
                <w:color w:val="000000"/>
                <w:szCs w:val="24"/>
                <w:lang w:eastAsia="lt-LT"/>
              </w:rPr>
            </w:pPr>
            <w:r w:rsidRPr="00717582">
              <w:rPr>
                <w:rFonts w:eastAsia="Times New Roman"/>
                <w:color w:val="000000"/>
                <w:szCs w:val="24"/>
                <w:lang w:eastAsia="lt-LT"/>
              </w:rPr>
              <w:t>Pavairavimo įrenginio sraigto menčių ir stebulės valymas.</w:t>
            </w:r>
          </w:p>
        </w:tc>
        <w:tc>
          <w:tcPr>
            <w:tcW w:w="990" w:type="dxa"/>
            <w:tcBorders>
              <w:top w:val="nil"/>
              <w:left w:val="nil"/>
              <w:bottom w:val="single" w:sz="4" w:space="0" w:color="auto"/>
              <w:right w:val="single" w:sz="4" w:space="0" w:color="auto"/>
            </w:tcBorders>
            <w:shd w:val="clear" w:color="auto" w:fill="auto"/>
            <w:vAlign w:val="center"/>
            <w:hideMark/>
          </w:tcPr>
          <w:p w14:paraId="6B68D022" w14:textId="77777777" w:rsidR="0090795F" w:rsidRPr="00717582" w:rsidRDefault="0090795F" w:rsidP="00652A10">
            <w:pPr>
              <w:spacing w:after="0" w:line="240" w:lineRule="auto"/>
              <w:jc w:val="center"/>
              <w:rPr>
                <w:rFonts w:eastAsia="Times New Roman"/>
                <w:color w:val="000000"/>
                <w:szCs w:val="24"/>
                <w:lang w:eastAsia="lt-LT"/>
              </w:rPr>
            </w:pPr>
            <w:r w:rsidRPr="00717582">
              <w:rPr>
                <w:rFonts w:eastAsia="Times New Roman"/>
                <w:color w:val="000000"/>
                <w:szCs w:val="24"/>
                <w:lang w:eastAsia="lt-LT"/>
              </w:rPr>
              <w:t>Kompl.</w:t>
            </w:r>
          </w:p>
        </w:tc>
        <w:tc>
          <w:tcPr>
            <w:tcW w:w="1620" w:type="dxa"/>
            <w:tcBorders>
              <w:top w:val="nil"/>
              <w:left w:val="nil"/>
              <w:bottom w:val="single" w:sz="4" w:space="0" w:color="auto"/>
              <w:right w:val="single" w:sz="4" w:space="0" w:color="auto"/>
            </w:tcBorders>
            <w:shd w:val="clear" w:color="auto" w:fill="auto"/>
            <w:vAlign w:val="center"/>
            <w:hideMark/>
          </w:tcPr>
          <w:p w14:paraId="6B68D023" w14:textId="77777777" w:rsidR="0090795F" w:rsidRPr="00717582" w:rsidRDefault="0090795F" w:rsidP="00652A10">
            <w:pPr>
              <w:spacing w:after="0" w:line="240" w:lineRule="auto"/>
              <w:jc w:val="center"/>
              <w:rPr>
                <w:rFonts w:eastAsia="Times New Roman"/>
                <w:color w:val="000000"/>
                <w:szCs w:val="24"/>
                <w:lang w:eastAsia="lt-LT"/>
              </w:rPr>
            </w:pPr>
            <w:r w:rsidRPr="00717582">
              <w:rPr>
                <w:rFonts w:eastAsia="Times New Roman"/>
                <w:color w:val="000000"/>
                <w:szCs w:val="24"/>
                <w:lang w:eastAsia="lt-LT"/>
              </w:rPr>
              <w:t>1</w:t>
            </w:r>
          </w:p>
        </w:tc>
      </w:tr>
      <w:tr w:rsidR="0090795F" w:rsidRPr="00717582" w14:paraId="6B68D029" w14:textId="77777777" w:rsidTr="00D25D5E">
        <w:trPr>
          <w:trHeight w:val="416"/>
        </w:trPr>
        <w:tc>
          <w:tcPr>
            <w:tcW w:w="622" w:type="dxa"/>
            <w:tcBorders>
              <w:top w:val="single" w:sz="4" w:space="0" w:color="auto"/>
              <w:left w:val="single" w:sz="4" w:space="0" w:color="auto"/>
              <w:bottom w:val="single" w:sz="4" w:space="0" w:color="auto"/>
              <w:right w:val="single" w:sz="4" w:space="0" w:color="auto"/>
            </w:tcBorders>
            <w:shd w:val="clear" w:color="000000" w:fill="F3F3F3"/>
            <w:vAlign w:val="center"/>
          </w:tcPr>
          <w:p w14:paraId="6B68D025" w14:textId="77777777" w:rsidR="0090795F" w:rsidRPr="00717582" w:rsidRDefault="00605410" w:rsidP="00652A10">
            <w:pPr>
              <w:spacing w:after="0" w:line="240" w:lineRule="auto"/>
              <w:jc w:val="center"/>
              <w:rPr>
                <w:rFonts w:eastAsia="Times New Roman"/>
                <w:b/>
                <w:bCs/>
                <w:color w:val="000000"/>
                <w:szCs w:val="24"/>
                <w:lang w:eastAsia="lt-LT"/>
              </w:rPr>
            </w:pPr>
            <w:r>
              <w:rPr>
                <w:rFonts w:eastAsia="Times New Roman"/>
                <w:b/>
                <w:bCs/>
                <w:color w:val="000000"/>
                <w:szCs w:val="24"/>
                <w:lang w:eastAsia="lt-LT"/>
              </w:rPr>
              <w:t>4.</w:t>
            </w:r>
          </w:p>
        </w:tc>
        <w:tc>
          <w:tcPr>
            <w:tcW w:w="6300" w:type="dxa"/>
            <w:tcBorders>
              <w:top w:val="single" w:sz="4" w:space="0" w:color="auto"/>
              <w:left w:val="nil"/>
              <w:bottom w:val="single" w:sz="4" w:space="0" w:color="auto"/>
              <w:right w:val="single" w:sz="4" w:space="0" w:color="auto"/>
            </w:tcBorders>
            <w:shd w:val="clear" w:color="000000" w:fill="F3F3F3"/>
            <w:vAlign w:val="center"/>
          </w:tcPr>
          <w:p w14:paraId="6B68D026" w14:textId="77777777" w:rsidR="0090795F" w:rsidRPr="00717582" w:rsidRDefault="0090795F" w:rsidP="00652A10">
            <w:pPr>
              <w:spacing w:after="0" w:line="240" w:lineRule="auto"/>
              <w:rPr>
                <w:rFonts w:eastAsia="Times New Roman"/>
                <w:b/>
                <w:bCs/>
                <w:color w:val="000000"/>
                <w:szCs w:val="24"/>
                <w:lang w:eastAsia="lt-LT"/>
              </w:rPr>
            </w:pPr>
            <w:r w:rsidRPr="00717582">
              <w:rPr>
                <w:rFonts w:eastAsia="Times New Roman"/>
                <w:b/>
                <w:bCs/>
                <w:color w:val="000000"/>
                <w:szCs w:val="24"/>
                <w:lang w:eastAsia="lt-LT"/>
              </w:rPr>
              <w:t>LAIVO INKARAS</w:t>
            </w:r>
          </w:p>
        </w:tc>
        <w:tc>
          <w:tcPr>
            <w:tcW w:w="990" w:type="dxa"/>
            <w:tcBorders>
              <w:top w:val="single" w:sz="4" w:space="0" w:color="auto"/>
              <w:left w:val="nil"/>
              <w:bottom w:val="single" w:sz="4" w:space="0" w:color="auto"/>
              <w:right w:val="single" w:sz="4" w:space="0" w:color="auto"/>
            </w:tcBorders>
            <w:shd w:val="clear" w:color="000000" w:fill="F3F3F3"/>
            <w:vAlign w:val="center"/>
          </w:tcPr>
          <w:p w14:paraId="6B68D027" w14:textId="77777777" w:rsidR="0090795F" w:rsidRPr="00717582" w:rsidRDefault="0090795F" w:rsidP="00652A10">
            <w:pPr>
              <w:spacing w:after="0" w:line="240" w:lineRule="auto"/>
              <w:jc w:val="center"/>
              <w:rPr>
                <w:rFonts w:eastAsia="Times New Roman"/>
                <w:b/>
                <w:bCs/>
                <w:color w:val="000000"/>
                <w:szCs w:val="24"/>
                <w:lang w:eastAsia="lt-LT"/>
              </w:rPr>
            </w:pPr>
          </w:p>
        </w:tc>
        <w:tc>
          <w:tcPr>
            <w:tcW w:w="1620" w:type="dxa"/>
            <w:tcBorders>
              <w:top w:val="single" w:sz="4" w:space="0" w:color="auto"/>
              <w:left w:val="nil"/>
              <w:bottom w:val="single" w:sz="4" w:space="0" w:color="auto"/>
              <w:right w:val="single" w:sz="4" w:space="0" w:color="auto"/>
            </w:tcBorders>
            <w:shd w:val="clear" w:color="000000" w:fill="F3F3F3"/>
            <w:vAlign w:val="center"/>
          </w:tcPr>
          <w:p w14:paraId="6B68D028" w14:textId="77777777" w:rsidR="0090795F" w:rsidRPr="00717582" w:rsidRDefault="0090795F" w:rsidP="00652A10">
            <w:pPr>
              <w:spacing w:after="0" w:line="240" w:lineRule="auto"/>
              <w:jc w:val="center"/>
              <w:rPr>
                <w:rFonts w:eastAsia="Times New Roman"/>
                <w:b/>
                <w:bCs/>
                <w:color w:val="000000"/>
                <w:szCs w:val="24"/>
                <w:lang w:eastAsia="lt-LT"/>
              </w:rPr>
            </w:pPr>
          </w:p>
        </w:tc>
      </w:tr>
      <w:tr w:rsidR="0090795F" w:rsidRPr="00717582" w14:paraId="6B68D02E" w14:textId="77777777" w:rsidTr="00D25D5E">
        <w:trPr>
          <w:trHeight w:val="549"/>
        </w:trPr>
        <w:tc>
          <w:tcPr>
            <w:tcW w:w="622" w:type="dxa"/>
            <w:tcBorders>
              <w:top w:val="nil"/>
              <w:left w:val="single" w:sz="4" w:space="0" w:color="auto"/>
              <w:bottom w:val="single" w:sz="4" w:space="0" w:color="auto"/>
              <w:right w:val="single" w:sz="4" w:space="0" w:color="auto"/>
            </w:tcBorders>
            <w:shd w:val="clear" w:color="auto" w:fill="auto"/>
            <w:vAlign w:val="center"/>
          </w:tcPr>
          <w:p w14:paraId="6B68D02A" w14:textId="77777777" w:rsidR="0090795F" w:rsidRPr="00717582" w:rsidRDefault="00605410" w:rsidP="00652A10">
            <w:pPr>
              <w:spacing w:after="0" w:line="240" w:lineRule="auto"/>
              <w:jc w:val="center"/>
              <w:rPr>
                <w:rFonts w:eastAsia="Times New Roman"/>
                <w:color w:val="000000"/>
                <w:szCs w:val="24"/>
                <w:lang w:eastAsia="lt-LT"/>
              </w:rPr>
            </w:pPr>
            <w:r>
              <w:rPr>
                <w:rFonts w:eastAsia="Times New Roman"/>
                <w:color w:val="000000"/>
                <w:szCs w:val="24"/>
                <w:lang w:eastAsia="lt-LT"/>
              </w:rPr>
              <w:t>4.1.</w:t>
            </w:r>
          </w:p>
        </w:tc>
        <w:tc>
          <w:tcPr>
            <w:tcW w:w="6300" w:type="dxa"/>
            <w:tcBorders>
              <w:top w:val="nil"/>
              <w:left w:val="nil"/>
              <w:bottom w:val="single" w:sz="4" w:space="0" w:color="auto"/>
              <w:right w:val="single" w:sz="4" w:space="0" w:color="auto"/>
            </w:tcBorders>
            <w:shd w:val="clear" w:color="auto" w:fill="auto"/>
            <w:vAlign w:val="center"/>
            <w:hideMark/>
          </w:tcPr>
          <w:p w14:paraId="6B68D02B" w14:textId="00D117B3" w:rsidR="0090795F" w:rsidRPr="00717582" w:rsidRDefault="0090795F" w:rsidP="00652A10">
            <w:pPr>
              <w:spacing w:after="0" w:line="240" w:lineRule="auto"/>
              <w:rPr>
                <w:rFonts w:eastAsia="Times New Roman"/>
                <w:color w:val="000000"/>
                <w:szCs w:val="24"/>
                <w:lang w:eastAsia="lt-LT"/>
              </w:rPr>
            </w:pPr>
            <w:r w:rsidRPr="00717582">
              <w:rPr>
                <w:rFonts w:eastAsia="Times New Roman"/>
                <w:color w:val="000000"/>
                <w:szCs w:val="24"/>
                <w:lang w:eastAsia="lt-LT"/>
              </w:rPr>
              <w:t>Inkaro metalinio lyno keitimas. Laivo metalinio lyno matmenys: storis – 16</w:t>
            </w:r>
            <w:r w:rsidR="005B0CB8">
              <w:rPr>
                <w:rFonts w:eastAsia="Times New Roman"/>
                <w:color w:val="000000"/>
                <w:szCs w:val="24"/>
                <w:lang w:eastAsia="lt-LT"/>
              </w:rPr>
              <w:t xml:space="preserve"> </w:t>
            </w:r>
            <w:r w:rsidRPr="00717582">
              <w:rPr>
                <w:rFonts w:eastAsia="Times New Roman"/>
                <w:color w:val="000000"/>
                <w:szCs w:val="24"/>
                <w:lang w:eastAsia="lt-LT"/>
              </w:rPr>
              <w:t>mm, ilgis – 150 m.</w:t>
            </w:r>
          </w:p>
        </w:tc>
        <w:tc>
          <w:tcPr>
            <w:tcW w:w="990" w:type="dxa"/>
            <w:tcBorders>
              <w:top w:val="nil"/>
              <w:left w:val="nil"/>
              <w:bottom w:val="single" w:sz="4" w:space="0" w:color="auto"/>
              <w:right w:val="single" w:sz="4" w:space="0" w:color="auto"/>
            </w:tcBorders>
            <w:shd w:val="clear" w:color="auto" w:fill="auto"/>
            <w:vAlign w:val="center"/>
            <w:hideMark/>
          </w:tcPr>
          <w:p w14:paraId="6B68D02C" w14:textId="77777777" w:rsidR="0090795F" w:rsidRPr="00717582" w:rsidRDefault="0090795F" w:rsidP="00652A10">
            <w:pPr>
              <w:spacing w:after="0" w:line="240" w:lineRule="auto"/>
              <w:jc w:val="center"/>
              <w:rPr>
                <w:rFonts w:eastAsia="Times New Roman"/>
                <w:color w:val="000000"/>
                <w:szCs w:val="24"/>
                <w:lang w:eastAsia="lt-LT"/>
              </w:rPr>
            </w:pPr>
            <w:r w:rsidRPr="00717582">
              <w:rPr>
                <w:rFonts w:eastAsia="Times New Roman"/>
                <w:color w:val="000000"/>
                <w:szCs w:val="24"/>
                <w:lang w:eastAsia="lt-LT"/>
              </w:rPr>
              <w:t>Vnt.</w:t>
            </w:r>
          </w:p>
        </w:tc>
        <w:tc>
          <w:tcPr>
            <w:tcW w:w="1620" w:type="dxa"/>
            <w:tcBorders>
              <w:top w:val="nil"/>
              <w:left w:val="nil"/>
              <w:bottom w:val="single" w:sz="4" w:space="0" w:color="auto"/>
              <w:right w:val="single" w:sz="4" w:space="0" w:color="auto"/>
            </w:tcBorders>
            <w:shd w:val="clear" w:color="auto" w:fill="auto"/>
            <w:vAlign w:val="center"/>
            <w:hideMark/>
          </w:tcPr>
          <w:p w14:paraId="6B68D02D" w14:textId="77777777" w:rsidR="0090795F" w:rsidRPr="00717582" w:rsidRDefault="0090795F" w:rsidP="00652A10">
            <w:pPr>
              <w:spacing w:after="0" w:line="240" w:lineRule="auto"/>
              <w:jc w:val="center"/>
              <w:rPr>
                <w:rFonts w:eastAsia="Times New Roman"/>
                <w:color w:val="000000"/>
                <w:szCs w:val="24"/>
                <w:lang w:eastAsia="lt-LT"/>
              </w:rPr>
            </w:pPr>
            <w:r w:rsidRPr="00717582">
              <w:rPr>
                <w:rFonts w:eastAsia="Times New Roman"/>
                <w:color w:val="000000"/>
                <w:szCs w:val="24"/>
                <w:lang w:eastAsia="lt-LT"/>
              </w:rPr>
              <w:t>1</w:t>
            </w:r>
          </w:p>
        </w:tc>
      </w:tr>
      <w:tr w:rsidR="0090795F" w:rsidRPr="00717582" w14:paraId="6B68D033" w14:textId="77777777" w:rsidTr="00D25D5E">
        <w:trPr>
          <w:trHeight w:val="315"/>
        </w:trPr>
        <w:tc>
          <w:tcPr>
            <w:tcW w:w="622" w:type="dxa"/>
            <w:tcBorders>
              <w:top w:val="nil"/>
              <w:left w:val="single" w:sz="4" w:space="0" w:color="auto"/>
              <w:bottom w:val="single" w:sz="4" w:space="0" w:color="auto"/>
              <w:right w:val="single" w:sz="4" w:space="0" w:color="auto"/>
            </w:tcBorders>
            <w:shd w:val="clear" w:color="000000" w:fill="F3F3F3"/>
            <w:vAlign w:val="center"/>
          </w:tcPr>
          <w:p w14:paraId="6B68D02F" w14:textId="77777777" w:rsidR="0090795F" w:rsidRPr="00717582" w:rsidRDefault="00605410" w:rsidP="00652A10">
            <w:pPr>
              <w:spacing w:after="0" w:line="240" w:lineRule="auto"/>
              <w:jc w:val="center"/>
              <w:rPr>
                <w:rFonts w:eastAsia="Times New Roman"/>
                <w:b/>
                <w:bCs/>
                <w:color w:val="000000"/>
                <w:szCs w:val="24"/>
                <w:lang w:eastAsia="lt-LT"/>
              </w:rPr>
            </w:pPr>
            <w:r>
              <w:rPr>
                <w:rFonts w:eastAsia="Times New Roman"/>
                <w:b/>
                <w:bCs/>
                <w:color w:val="000000"/>
                <w:szCs w:val="24"/>
                <w:lang w:eastAsia="lt-LT"/>
              </w:rPr>
              <w:t>5.</w:t>
            </w:r>
          </w:p>
        </w:tc>
        <w:tc>
          <w:tcPr>
            <w:tcW w:w="6300" w:type="dxa"/>
            <w:tcBorders>
              <w:top w:val="nil"/>
              <w:left w:val="nil"/>
              <w:bottom w:val="single" w:sz="4" w:space="0" w:color="auto"/>
              <w:right w:val="single" w:sz="4" w:space="0" w:color="auto"/>
            </w:tcBorders>
            <w:shd w:val="clear" w:color="000000" w:fill="F3F3F3"/>
            <w:vAlign w:val="center"/>
            <w:hideMark/>
          </w:tcPr>
          <w:p w14:paraId="6B68D030" w14:textId="4D8D585F" w:rsidR="0090795F" w:rsidRPr="00717582" w:rsidRDefault="005B0CB8" w:rsidP="00652A10">
            <w:pPr>
              <w:spacing w:after="0" w:line="240" w:lineRule="auto"/>
              <w:rPr>
                <w:rFonts w:eastAsia="Times New Roman"/>
                <w:b/>
                <w:bCs/>
                <w:color w:val="000000"/>
                <w:szCs w:val="24"/>
                <w:lang w:eastAsia="lt-LT"/>
              </w:rPr>
            </w:pPr>
            <w:r w:rsidRPr="00717582">
              <w:rPr>
                <w:rFonts w:eastAsia="Times New Roman"/>
                <w:b/>
                <w:bCs/>
                <w:color w:val="000000"/>
                <w:szCs w:val="24"/>
                <w:lang w:eastAsia="lt-LT"/>
              </w:rPr>
              <w:t>TA</w:t>
            </w:r>
            <w:r>
              <w:rPr>
                <w:rFonts w:eastAsia="Times New Roman"/>
                <w:b/>
                <w:bCs/>
                <w:color w:val="000000"/>
                <w:szCs w:val="24"/>
                <w:lang w:eastAsia="lt-LT"/>
              </w:rPr>
              <w:t>LPOS</w:t>
            </w:r>
          </w:p>
        </w:tc>
        <w:tc>
          <w:tcPr>
            <w:tcW w:w="990" w:type="dxa"/>
            <w:tcBorders>
              <w:top w:val="nil"/>
              <w:left w:val="nil"/>
              <w:bottom w:val="single" w:sz="4" w:space="0" w:color="auto"/>
              <w:right w:val="single" w:sz="4" w:space="0" w:color="auto"/>
            </w:tcBorders>
            <w:shd w:val="clear" w:color="000000" w:fill="F3F3F3"/>
            <w:vAlign w:val="center"/>
            <w:hideMark/>
          </w:tcPr>
          <w:p w14:paraId="6B68D031" w14:textId="77777777" w:rsidR="0090795F" w:rsidRPr="00717582" w:rsidRDefault="0090795F" w:rsidP="00652A10">
            <w:pPr>
              <w:spacing w:after="0" w:line="240" w:lineRule="auto"/>
              <w:jc w:val="center"/>
              <w:rPr>
                <w:rFonts w:eastAsia="Times New Roman"/>
                <w:b/>
                <w:bCs/>
                <w:color w:val="000000"/>
                <w:szCs w:val="24"/>
                <w:lang w:eastAsia="lt-LT"/>
              </w:rPr>
            </w:pPr>
          </w:p>
        </w:tc>
        <w:tc>
          <w:tcPr>
            <w:tcW w:w="1620" w:type="dxa"/>
            <w:tcBorders>
              <w:top w:val="nil"/>
              <w:left w:val="nil"/>
              <w:bottom w:val="single" w:sz="4" w:space="0" w:color="auto"/>
              <w:right w:val="single" w:sz="4" w:space="0" w:color="auto"/>
            </w:tcBorders>
            <w:shd w:val="clear" w:color="000000" w:fill="F3F3F3"/>
            <w:vAlign w:val="center"/>
            <w:hideMark/>
          </w:tcPr>
          <w:p w14:paraId="6B68D032" w14:textId="77777777" w:rsidR="0090795F" w:rsidRPr="00717582" w:rsidRDefault="0090795F" w:rsidP="00652A10">
            <w:pPr>
              <w:spacing w:after="0" w:line="240" w:lineRule="auto"/>
              <w:jc w:val="center"/>
              <w:rPr>
                <w:rFonts w:eastAsia="Times New Roman"/>
                <w:b/>
                <w:bCs/>
                <w:color w:val="000000"/>
                <w:szCs w:val="24"/>
                <w:lang w:eastAsia="lt-LT"/>
              </w:rPr>
            </w:pPr>
          </w:p>
        </w:tc>
      </w:tr>
      <w:tr w:rsidR="0090795F" w:rsidRPr="00717582" w14:paraId="6B68D039" w14:textId="77777777" w:rsidTr="00D25D5E">
        <w:trPr>
          <w:trHeight w:val="630"/>
        </w:trPr>
        <w:tc>
          <w:tcPr>
            <w:tcW w:w="622" w:type="dxa"/>
            <w:tcBorders>
              <w:top w:val="nil"/>
              <w:left w:val="single" w:sz="4" w:space="0" w:color="auto"/>
              <w:bottom w:val="single" w:sz="4" w:space="0" w:color="auto"/>
              <w:right w:val="single" w:sz="4" w:space="0" w:color="auto"/>
            </w:tcBorders>
            <w:shd w:val="clear" w:color="auto" w:fill="auto"/>
            <w:vAlign w:val="center"/>
          </w:tcPr>
          <w:p w14:paraId="6B68D034" w14:textId="77777777" w:rsidR="0090795F" w:rsidRPr="00717582" w:rsidRDefault="00605410" w:rsidP="00652A10">
            <w:pPr>
              <w:spacing w:after="0" w:line="240" w:lineRule="auto"/>
              <w:jc w:val="center"/>
              <w:rPr>
                <w:rFonts w:eastAsia="Times New Roman"/>
                <w:color w:val="000000"/>
                <w:szCs w:val="24"/>
                <w:lang w:eastAsia="lt-LT"/>
              </w:rPr>
            </w:pPr>
            <w:r>
              <w:rPr>
                <w:rFonts w:eastAsia="Times New Roman"/>
                <w:color w:val="000000"/>
                <w:szCs w:val="24"/>
                <w:lang w:eastAsia="lt-LT"/>
              </w:rPr>
              <w:t>5.1.</w:t>
            </w:r>
          </w:p>
        </w:tc>
        <w:tc>
          <w:tcPr>
            <w:tcW w:w="6300" w:type="dxa"/>
            <w:tcBorders>
              <w:top w:val="nil"/>
              <w:left w:val="nil"/>
              <w:bottom w:val="single" w:sz="4" w:space="0" w:color="auto"/>
              <w:right w:val="single" w:sz="4" w:space="0" w:color="auto"/>
            </w:tcBorders>
            <w:shd w:val="clear" w:color="auto" w:fill="auto"/>
            <w:vAlign w:val="center"/>
            <w:hideMark/>
          </w:tcPr>
          <w:p w14:paraId="6B68D036" w14:textId="52ECFB0B" w:rsidR="0090795F" w:rsidRPr="00717582" w:rsidRDefault="0090795F" w:rsidP="0090795F">
            <w:pPr>
              <w:spacing w:after="0" w:line="240" w:lineRule="auto"/>
              <w:rPr>
                <w:rFonts w:eastAsia="Times New Roman"/>
                <w:color w:val="000000"/>
                <w:szCs w:val="24"/>
                <w:lang w:eastAsia="lt-LT"/>
              </w:rPr>
            </w:pPr>
            <w:r w:rsidRPr="00717582">
              <w:rPr>
                <w:rFonts w:eastAsia="Times New Roman"/>
                <w:color w:val="000000"/>
                <w:szCs w:val="24"/>
                <w:lang w:eastAsia="lt-LT"/>
              </w:rPr>
              <w:t xml:space="preserve">Išvalyti, dezinfekuoti ir praplauti geriamo vandens </w:t>
            </w:r>
            <w:r w:rsidR="005B0CB8" w:rsidRPr="00717582">
              <w:rPr>
                <w:rFonts w:eastAsia="Times New Roman"/>
                <w:color w:val="000000"/>
                <w:szCs w:val="24"/>
                <w:lang w:eastAsia="lt-LT"/>
              </w:rPr>
              <w:t>ta</w:t>
            </w:r>
            <w:r w:rsidR="005B0CB8">
              <w:rPr>
                <w:rFonts w:eastAsia="Times New Roman"/>
                <w:color w:val="000000"/>
                <w:szCs w:val="24"/>
                <w:lang w:eastAsia="lt-LT"/>
              </w:rPr>
              <w:t>lp</w:t>
            </w:r>
            <w:r w:rsidR="005B0CB8" w:rsidRPr="00717582">
              <w:rPr>
                <w:rFonts w:eastAsia="Times New Roman"/>
                <w:color w:val="000000"/>
                <w:szCs w:val="24"/>
                <w:lang w:eastAsia="lt-LT"/>
              </w:rPr>
              <w:t xml:space="preserve">ą </w:t>
            </w:r>
            <w:r w:rsidRPr="00717582">
              <w:rPr>
                <w:rFonts w:eastAsia="Times New Roman"/>
                <w:color w:val="000000"/>
                <w:szCs w:val="24"/>
                <w:lang w:eastAsia="lt-LT"/>
              </w:rPr>
              <w:t>1</w:t>
            </w:r>
            <w:r>
              <w:rPr>
                <w:rFonts w:eastAsia="Times New Roman"/>
                <w:color w:val="000000"/>
                <w:szCs w:val="24"/>
                <w:lang w:eastAsia="lt-LT"/>
              </w:rPr>
              <w:t>0</w:t>
            </w:r>
            <w:r w:rsidRPr="00717582">
              <w:rPr>
                <w:rFonts w:eastAsia="Times New Roman"/>
                <w:color w:val="000000"/>
                <w:szCs w:val="24"/>
                <w:lang w:eastAsia="lt-LT"/>
              </w:rPr>
              <w:t>00 l</w:t>
            </w:r>
            <w:r w:rsidR="009B12C9">
              <w:rPr>
                <w:rFonts w:eastAsia="Times New Roman"/>
                <w:color w:val="000000"/>
                <w:szCs w:val="24"/>
                <w:lang w:eastAsia="lt-LT"/>
              </w:rPr>
              <w:t>tr</w:t>
            </w:r>
            <w:r w:rsidRPr="00717582">
              <w:rPr>
                <w:rFonts w:eastAsia="Times New Roman"/>
                <w:color w:val="000000"/>
                <w:szCs w:val="24"/>
                <w:lang w:eastAsia="lt-LT"/>
              </w:rPr>
              <w:t>.</w:t>
            </w:r>
          </w:p>
        </w:tc>
        <w:tc>
          <w:tcPr>
            <w:tcW w:w="990" w:type="dxa"/>
            <w:tcBorders>
              <w:top w:val="nil"/>
              <w:left w:val="nil"/>
              <w:bottom w:val="single" w:sz="4" w:space="0" w:color="auto"/>
              <w:right w:val="single" w:sz="4" w:space="0" w:color="auto"/>
            </w:tcBorders>
            <w:shd w:val="clear" w:color="auto" w:fill="auto"/>
            <w:vAlign w:val="center"/>
            <w:hideMark/>
          </w:tcPr>
          <w:p w14:paraId="6B68D037" w14:textId="77777777" w:rsidR="0090795F" w:rsidRPr="00717582" w:rsidRDefault="0090795F" w:rsidP="00652A10">
            <w:pPr>
              <w:spacing w:after="0" w:line="240" w:lineRule="auto"/>
              <w:jc w:val="center"/>
              <w:rPr>
                <w:rFonts w:eastAsia="Times New Roman"/>
                <w:color w:val="000000"/>
                <w:szCs w:val="24"/>
                <w:lang w:eastAsia="lt-LT"/>
              </w:rPr>
            </w:pPr>
            <w:r w:rsidRPr="00717582">
              <w:rPr>
                <w:rFonts w:eastAsia="Times New Roman"/>
                <w:color w:val="000000"/>
                <w:szCs w:val="24"/>
                <w:lang w:eastAsia="lt-LT"/>
              </w:rPr>
              <w:t>Vnt.</w:t>
            </w:r>
          </w:p>
        </w:tc>
        <w:tc>
          <w:tcPr>
            <w:tcW w:w="1620" w:type="dxa"/>
            <w:tcBorders>
              <w:top w:val="nil"/>
              <w:left w:val="nil"/>
              <w:bottom w:val="single" w:sz="4" w:space="0" w:color="auto"/>
              <w:right w:val="single" w:sz="4" w:space="0" w:color="auto"/>
            </w:tcBorders>
            <w:shd w:val="clear" w:color="auto" w:fill="auto"/>
            <w:vAlign w:val="center"/>
            <w:hideMark/>
          </w:tcPr>
          <w:p w14:paraId="6B68D038" w14:textId="77777777" w:rsidR="0090795F" w:rsidRPr="00717582" w:rsidRDefault="0090795F" w:rsidP="00652A10">
            <w:pPr>
              <w:spacing w:after="0" w:line="240" w:lineRule="auto"/>
              <w:jc w:val="center"/>
              <w:rPr>
                <w:rFonts w:eastAsia="Times New Roman"/>
                <w:color w:val="000000"/>
                <w:szCs w:val="24"/>
                <w:lang w:eastAsia="lt-LT"/>
              </w:rPr>
            </w:pPr>
            <w:r w:rsidRPr="00717582">
              <w:rPr>
                <w:rFonts w:eastAsia="Times New Roman"/>
                <w:color w:val="000000"/>
                <w:szCs w:val="24"/>
                <w:lang w:eastAsia="lt-LT"/>
              </w:rPr>
              <w:t>1</w:t>
            </w:r>
          </w:p>
        </w:tc>
      </w:tr>
      <w:tr w:rsidR="0090795F" w:rsidRPr="00717582" w14:paraId="6B68D03E" w14:textId="77777777" w:rsidTr="00D25D5E">
        <w:trPr>
          <w:trHeight w:val="1010"/>
        </w:trPr>
        <w:tc>
          <w:tcPr>
            <w:tcW w:w="622" w:type="dxa"/>
            <w:tcBorders>
              <w:top w:val="nil"/>
              <w:left w:val="single" w:sz="4" w:space="0" w:color="auto"/>
              <w:bottom w:val="single" w:sz="4" w:space="0" w:color="auto"/>
              <w:right w:val="single" w:sz="4" w:space="0" w:color="auto"/>
            </w:tcBorders>
            <w:shd w:val="clear" w:color="auto" w:fill="auto"/>
            <w:vAlign w:val="center"/>
          </w:tcPr>
          <w:p w14:paraId="6B68D03A" w14:textId="77777777" w:rsidR="0090795F" w:rsidRPr="00717582" w:rsidRDefault="00605410" w:rsidP="00652A10">
            <w:pPr>
              <w:spacing w:after="0" w:line="240" w:lineRule="auto"/>
              <w:jc w:val="center"/>
              <w:rPr>
                <w:rFonts w:eastAsia="Times New Roman"/>
                <w:color w:val="000000"/>
                <w:szCs w:val="24"/>
                <w:lang w:eastAsia="lt-LT"/>
              </w:rPr>
            </w:pPr>
            <w:r>
              <w:rPr>
                <w:rFonts w:eastAsia="Times New Roman"/>
                <w:color w:val="000000"/>
                <w:szCs w:val="24"/>
                <w:lang w:eastAsia="lt-LT"/>
              </w:rPr>
              <w:t>5.2.</w:t>
            </w:r>
          </w:p>
        </w:tc>
        <w:tc>
          <w:tcPr>
            <w:tcW w:w="6300" w:type="dxa"/>
            <w:tcBorders>
              <w:top w:val="nil"/>
              <w:left w:val="nil"/>
              <w:bottom w:val="single" w:sz="4" w:space="0" w:color="auto"/>
              <w:right w:val="single" w:sz="4" w:space="0" w:color="auto"/>
            </w:tcBorders>
            <w:shd w:val="clear" w:color="auto" w:fill="auto"/>
            <w:vAlign w:val="center"/>
            <w:hideMark/>
          </w:tcPr>
          <w:p w14:paraId="6B68D03B" w14:textId="0BBB0550" w:rsidR="0090795F" w:rsidRPr="00717582" w:rsidRDefault="0090795F" w:rsidP="0090795F">
            <w:pPr>
              <w:spacing w:after="0" w:line="240" w:lineRule="auto"/>
              <w:rPr>
                <w:rFonts w:eastAsia="Times New Roman"/>
                <w:color w:val="000000"/>
                <w:szCs w:val="24"/>
                <w:lang w:eastAsia="lt-LT"/>
              </w:rPr>
            </w:pPr>
            <w:r w:rsidRPr="00717582">
              <w:rPr>
                <w:rFonts w:eastAsia="Times New Roman"/>
                <w:color w:val="000000"/>
                <w:szCs w:val="24"/>
                <w:lang w:eastAsia="lt-LT"/>
              </w:rPr>
              <w:t xml:space="preserve">Išvalyti dyzelinio kuro </w:t>
            </w:r>
            <w:r w:rsidR="005B0CB8" w:rsidRPr="00717582">
              <w:rPr>
                <w:rFonts w:eastAsia="Times New Roman"/>
                <w:color w:val="000000"/>
                <w:szCs w:val="24"/>
                <w:lang w:eastAsia="lt-LT"/>
              </w:rPr>
              <w:t>ta</w:t>
            </w:r>
            <w:r w:rsidR="005B0CB8">
              <w:rPr>
                <w:rFonts w:eastAsia="Times New Roman"/>
                <w:color w:val="000000"/>
                <w:szCs w:val="24"/>
                <w:lang w:eastAsia="lt-LT"/>
              </w:rPr>
              <w:t>lp</w:t>
            </w:r>
            <w:r w:rsidR="005B0CB8" w:rsidRPr="00717582">
              <w:rPr>
                <w:rFonts w:eastAsia="Times New Roman"/>
                <w:color w:val="000000"/>
                <w:szCs w:val="24"/>
                <w:lang w:eastAsia="lt-LT"/>
              </w:rPr>
              <w:t xml:space="preserve">ų </w:t>
            </w:r>
            <w:r w:rsidRPr="00717582">
              <w:rPr>
                <w:rFonts w:eastAsia="Times New Roman"/>
                <w:color w:val="000000"/>
                <w:szCs w:val="24"/>
                <w:lang w:eastAsia="lt-LT"/>
              </w:rPr>
              <w:t>Nr. 1, Nr. 2 nuosėdas. Tepaluotus ir nešvarius skudurus, skystus ir tirštus likučius po valymo išnešti iš laivo ir perduoti utilizavimui. 2</w:t>
            </w:r>
            <w:r w:rsidR="00DE1C8B">
              <w:rPr>
                <w:rFonts w:eastAsia="Times New Roman"/>
                <w:color w:val="000000"/>
                <w:szCs w:val="24"/>
                <w:lang w:eastAsia="lt-LT"/>
              </w:rPr>
              <w:t xml:space="preserve"> </w:t>
            </w:r>
            <w:r w:rsidRPr="00717582">
              <w:rPr>
                <w:rFonts w:eastAsia="Times New Roman"/>
                <w:color w:val="000000"/>
                <w:szCs w:val="24"/>
                <w:lang w:eastAsia="lt-LT"/>
              </w:rPr>
              <w:t xml:space="preserve">x </w:t>
            </w:r>
            <w:r>
              <w:rPr>
                <w:rFonts w:eastAsia="Times New Roman"/>
                <w:color w:val="000000"/>
                <w:szCs w:val="24"/>
                <w:lang w:eastAsia="lt-LT"/>
              </w:rPr>
              <w:t>2000</w:t>
            </w:r>
            <w:r w:rsidRPr="00717582">
              <w:rPr>
                <w:rFonts w:eastAsia="Times New Roman"/>
                <w:color w:val="000000"/>
                <w:szCs w:val="24"/>
                <w:lang w:eastAsia="lt-LT"/>
              </w:rPr>
              <w:t xml:space="preserve"> l</w:t>
            </w:r>
            <w:r w:rsidR="009B12C9">
              <w:rPr>
                <w:rFonts w:eastAsia="Times New Roman"/>
                <w:color w:val="000000"/>
                <w:szCs w:val="24"/>
                <w:lang w:eastAsia="lt-LT"/>
              </w:rPr>
              <w:t>tr</w:t>
            </w:r>
            <w:r w:rsidRPr="00717582">
              <w:rPr>
                <w:rFonts w:eastAsia="Times New Roman"/>
                <w:color w:val="000000"/>
                <w:szCs w:val="24"/>
                <w:lang w:eastAsia="lt-LT"/>
              </w:rPr>
              <w:t>.</w:t>
            </w:r>
          </w:p>
        </w:tc>
        <w:tc>
          <w:tcPr>
            <w:tcW w:w="990" w:type="dxa"/>
            <w:tcBorders>
              <w:top w:val="nil"/>
              <w:left w:val="nil"/>
              <w:bottom w:val="single" w:sz="4" w:space="0" w:color="auto"/>
              <w:right w:val="single" w:sz="4" w:space="0" w:color="auto"/>
            </w:tcBorders>
            <w:shd w:val="clear" w:color="auto" w:fill="auto"/>
            <w:vAlign w:val="center"/>
            <w:hideMark/>
          </w:tcPr>
          <w:p w14:paraId="6B68D03C" w14:textId="77777777" w:rsidR="0090795F" w:rsidRPr="00717582" w:rsidRDefault="0090795F" w:rsidP="00652A10">
            <w:pPr>
              <w:spacing w:after="0" w:line="240" w:lineRule="auto"/>
              <w:jc w:val="center"/>
              <w:rPr>
                <w:rFonts w:eastAsia="Times New Roman"/>
                <w:color w:val="000000"/>
                <w:szCs w:val="24"/>
                <w:lang w:eastAsia="lt-LT"/>
              </w:rPr>
            </w:pPr>
            <w:r w:rsidRPr="00717582">
              <w:rPr>
                <w:rFonts w:eastAsia="Times New Roman"/>
                <w:color w:val="000000"/>
                <w:szCs w:val="24"/>
                <w:lang w:eastAsia="lt-LT"/>
              </w:rPr>
              <w:t>Vnt.</w:t>
            </w:r>
          </w:p>
        </w:tc>
        <w:tc>
          <w:tcPr>
            <w:tcW w:w="1620" w:type="dxa"/>
            <w:tcBorders>
              <w:top w:val="nil"/>
              <w:left w:val="nil"/>
              <w:bottom w:val="single" w:sz="4" w:space="0" w:color="auto"/>
              <w:right w:val="single" w:sz="4" w:space="0" w:color="auto"/>
            </w:tcBorders>
            <w:shd w:val="clear" w:color="auto" w:fill="auto"/>
            <w:vAlign w:val="center"/>
            <w:hideMark/>
          </w:tcPr>
          <w:p w14:paraId="6B68D03D" w14:textId="77777777" w:rsidR="0090795F" w:rsidRPr="00717582" w:rsidRDefault="0090795F" w:rsidP="00652A10">
            <w:pPr>
              <w:spacing w:after="0" w:line="240" w:lineRule="auto"/>
              <w:jc w:val="center"/>
              <w:rPr>
                <w:rFonts w:eastAsia="Times New Roman"/>
                <w:color w:val="000000"/>
                <w:szCs w:val="24"/>
                <w:lang w:eastAsia="lt-LT"/>
              </w:rPr>
            </w:pPr>
            <w:r w:rsidRPr="00717582">
              <w:rPr>
                <w:rFonts w:eastAsia="Times New Roman"/>
                <w:color w:val="000000"/>
                <w:szCs w:val="24"/>
                <w:lang w:eastAsia="lt-LT"/>
              </w:rPr>
              <w:t>2</w:t>
            </w:r>
          </w:p>
        </w:tc>
      </w:tr>
      <w:tr w:rsidR="0090795F" w:rsidRPr="00717582" w14:paraId="6B68D043" w14:textId="77777777" w:rsidTr="00D25D5E">
        <w:trPr>
          <w:trHeight w:val="409"/>
        </w:trPr>
        <w:tc>
          <w:tcPr>
            <w:tcW w:w="622" w:type="dxa"/>
            <w:tcBorders>
              <w:top w:val="nil"/>
              <w:left w:val="single" w:sz="4" w:space="0" w:color="auto"/>
              <w:bottom w:val="single" w:sz="4" w:space="0" w:color="auto"/>
              <w:right w:val="single" w:sz="4" w:space="0" w:color="auto"/>
            </w:tcBorders>
            <w:shd w:val="clear" w:color="000000" w:fill="F3F3F3"/>
            <w:vAlign w:val="center"/>
          </w:tcPr>
          <w:p w14:paraId="6B68D03F" w14:textId="77777777" w:rsidR="0090795F" w:rsidRPr="00717582" w:rsidRDefault="00605410" w:rsidP="00652A10">
            <w:pPr>
              <w:spacing w:after="0" w:line="240" w:lineRule="auto"/>
              <w:jc w:val="center"/>
              <w:rPr>
                <w:rFonts w:eastAsia="Times New Roman"/>
                <w:b/>
                <w:bCs/>
                <w:color w:val="000000"/>
                <w:szCs w:val="24"/>
                <w:lang w:eastAsia="lt-LT"/>
              </w:rPr>
            </w:pPr>
            <w:r>
              <w:rPr>
                <w:rFonts w:eastAsia="Times New Roman"/>
                <w:b/>
                <w:bCs/>
                <w:color w:val="000000"/>
                <w:szCs w:val="24"/>
                <w:lang w:eastAsia="lt-LT"/>
              </w:rPr>
              <w:t>6.</w:t>
            </w:r>
          </w:p>
        </w:tc>
        <w:tc>
          <w:tcPr>
            <w:tcW w:w="6300" w:type="dxa"/>
            <w:tcBorders>
              <w:top w:val="nil"/>
              <w:left w:val="nil"/>
              <w:bottom w:val="single" w:sz="4" w:space="0" w:color="auto"/>
              <w:right w:val="single" w:sz="4" w:space="0" w:color="auto"/>
            </w:tcBorders>
            <w:shd w:val="clear" w:color="000000" w:fill="F3F3F3"/>
            <w:vAlign w:val="center"/>
            <w:hideMark/>
          </w:tcPr>
          <w:p w14:paraId="6B68D040" w14:textId="77777777" w:rsidR="0090795F" w:rsidRPr="00717582" w:rsidRDefault="0090795F" w:rsidP="0090795F">
            <w:pPr>
              <w:spacing w:after="0" w:line="240" w:lineRule="auto"/>
              <w:rPr>
                <w:rFonts w:eastAsia="Times New Roman"/>
                <w:b/>
                <w:bCs/>
                <w:color w:val="000000"/>
                <w:szCs w:val="24"/>
                <w:lang w:eastAsia="lt-LT"/>
              </w:rPr>
            </w:pPr>
            <w:r w:rsidRPr="00717582">
              <w:rPr>
                <w:rFonts w:eastAsia="Times New Roman"/>
                <w:b/>
                <w:bCs/>
                <w:color w:val="000000"/>
                <w:szCs w:val="24"/>
                <w:lang w:eastAsia="lt-LT"/>
              </w:rPr>
              <w:t>EIGOS VARIKLI</w:t>
            </w:r>
            <w:r>
              <w:rPr>
                <w:rFonts w:eastAsia="Times New Roman"/>
                <w:b/>
                <w:bCs/>
                <w:color w:val="000000"/>
                <w:szCs w:val="24"/>
                <w:lang w:eastAsia="lt-LT"/>
              </w:rPr>
              <w:t>AI</w:t>
            </w:r>
          </w:p>
        </w:tc>
        <w:tc>
          <w:tcPr>
            <w:tcW w:w="990" w:type="dxa"/>
            <w:tcBorders>
              <w:top w:val="nil"/>
              <w:left w:val="nil"/>
              <w:bottom w:val="single" w:sz="4" w:space="0" w:color="auto"/>
              <w:right w:val="single" w:sz="4" w:space="0" w:color="auto"/>
            </w:tcBorders>
            <w:shd w:val="clear" w:color="000000" w:fill="F3F3F3"/>
            <w:vAlign w:val="center"/>
            <w:hideMark/>
          </w:tcPr>
          <w:p w14:paraId="6B68D041" w14:textId="77777777" w:rsidR="0090795F" w:rsidRPr="00717582" w:rsidRDefault="0090795F" w:rsidP="00652A10">
            <w:pPr>
              <w:spacing w:after="0" w:line="240" w:lineRule="auto"/>
              <w:jc w:val="center"/>
              <w:rPr>
                <w:rFonts w:eastAsia="Times New Roman"/>
                <w:b/>
                <w:bCs/>
                <w:color w:val="000000"/>
                <w:szCs w:val="24"/>
                <w:lang w:eastAsia="lt-LT"/>
              </w:rPr>
            </w:pPr>
          </w:p>
        </w:tc>
        <w:tc>
          <w:tcPr>
            <w:tcW w:w="1620" w:type="dxa"/>
            <w:tcBorders>
              <w:top w:val="nil"/>
              <w:left w:val="nil"/>
              <w:bottom w:val="single" w:sz="4" w:space="0" w:color="auto"/>
              <w:right w:val="single" w:sz="4" w:space="0" w:color="auto"/>
            </w:tcBorders>
            <w:shd w:val="clear" w:color="000000" w:fill="F3F3F3"/>
            <w:vAlign w:val="center"/>
            <w:hideMark/>
          </w:tcPr>
          <w:p w14:paraId="6B68D042" w14:textId="77777777" w:rsidR="0090795F" w:rsidRPr="00717582" w:rsidRDefault="0090795F" w:rsidP="00652A10">
            <w:pPr>
              <w:spacing w:after="0" w:line="240" w:lineRule="auto"/>
              <w:jc w:val="center"/>
              <w:rPr>
                <w:rFonts w:eastAsia="Times New Roman"/>
                <w:b/>
                <w:bCs/>
                <w:color w:val="000000"/>
                <w:szCs w:val="24"/>
                <w:lang w:eastAsia="lt-LT"/>
              </w:rPr>
            </w:pPr>
          </w:p>
        </w:tc>
      </w:tr>
      <w:tr w:rsidR="0090795F" w:rsidRPr="00717582" w14:paraId="6B68D048" w14:textId="77777777" w:rsidTr="00D25D5E">
        <w:trPr>
          <w:trHeight w:val="315"/>
        </w:trPr>
        <w:tc>
          <w:tcPr>
            <w:tcW w:w="622" w:type="dxa"/>
            <w:tcBorders>
              <w:top w:val="nil"/>
              <w:left w:val="single" w:sz="4" w:space="0" w:color="auto"/>
              <w:bottom w:val="single" w:sz="4" w:space="0" w:color="auto"/>
              <w:right w:val="single" w:sz="4" w:space="0" w:color="auto"/>
            </w:tcBorders>
            <w:shd w:val="clear" w:color="auto" w:fill="auto"/>
            <w:vAlign w:val="center"/>
          </w:tcPr>
          <w:p w14:paraId="6B68D044" w14:textId="77777777" w:rsidR="0090795F" w:rsidRPr="00717582" w:rsidRDefault="00605410" w:rsidP="00652A10">
            <w:pPr>
              <w:spacing w:after="0" w:line="240" w:lineRule="auto"/>
              <w:jc w:val="center"/>
              <w:rPr>
                <w:rFonts w:eastAsia="Times New Roman"/>
                <w:color w:val="000000"/>
                <w:szCs w:val="24"/>
                <w:lang w:eastAsia="lt-LT"/>
              </w:rPr>
            </w:pPr>
            <w:r>
              <w:rPr>
                <w:rFonts w:eastAsia="Times New Roman"/>
                <w:color w:val="000000"/>
                <w:szCs w:val="24"/>
                <w:lang w:eastAsia="lt-LT"/>
              </w:rPr>
              <w:t>6.1.</w:t>
            </w:r>
          </w:p>
        </w:tc>
        <w:tc>
          <w:tcPr>
            <w:tcW w:w="6300" w:type="dxa"/>
            <w:tcBorders>
              <w:top w:val="nil"/>
              <w:left w:val="nil"/>
              <w:bottom w:val="single" w:sz="4" w:space="0" w:color="auto"/>
              <w:right w:val="single" w:sz="4" w:space="0" w:color="auto"/>
            </w:tcBorders>
            <w:shd w:val="clear" w:color="auto" w:fill="auto"/>
            <w:vAlign w:val="center"/>
            <w:hideMark/>
          </w:tcPr>
          <w:p w14:paraId="6B68D045" w14:textId="77777777" w:rsidR="0090795F" w:rsidRPr="00717582" w:rsidRDefault="0090795F" w:rsidP="00652A10">
            <w:pPr>
              <w:spacing w:after="0" w:line="240" w:lineRule="auto"/>
              <w:rPr>
                <w:rFonts w:eastAsia="Times New Roman"/>
                <w:color w:val="000000"/>
                <w:szCs w:val="24"/>
                <w:lang w:eastAsia="lt-LT"/>
              </w:rPr>
            </w:pPr>
            <w:r w:rsidRPr="00717582">
              <w:rPr>
                <w:rFonts w:eastAsia="Times New Roman"/>
                <w:color w:val="000000"/>
                <w:szCs w:val="24"/>
                <w:lang w:eastAsia="lt-LT"/>
              </w:rPr>
              <w:t>Sureguliuoti vožtuvų tarpelius.</w:t>
            </w:r>
          </w:p>
        </w:tc>
        <w:tc>
          <w:tcPr>
            <w:tcW w:w="990" w:type="dxa"/>
            <w:tcBorders>
              <w:top w:val="nil"/>
              <w:left w:val="nil"/>
              <w:bottom w:val="single" w:sz="4" w:space="0" w:color="auto"/>
              <w:right w:val="single" w:sz="4" w:space="0" w:color="auto"/>
            </w:tcBorders>
            <w:shd w:val="clear" w:color="auto" w:fill="auto"/>
            <w:vAlign w:val="center"/>
            <w:hideMark/>
          </w:tcPr>
          <w:p w14:paraId="6B68D046" w14:textId="77777777" w:rsidR="0090795F" w:rsidRPr="00717582" w:rsidRDefault="0090795F" w:rsidP="00652A10">
            <w:pPr>
              <w:spacing w:after="0" w:line="240" w:lineRule="auto"/>
              <w:jc w:val="center"/>
              <w:rPr>
                <w:rFonts w:eastAsia="Times New Roman"/>
                <w:color w:val="000000"/>
                <w:szCs w:val="24"/>
                <w:lang w:eastAsia="lt-LT"/>
              </w:rPr>
            </w:pPr>
            <w:r w:rsidRPr="00717582">
              <w:rPr>
                <w:rFonts w:eastAsia="Times New Roman"/>
                <w:color w:val="000000"/>
                <w:szCs w:val="24"/>
                <w:lang w:eastAsia="lt-LT"/>
              </w:rPr>
              <w:t>Vnt.</w:t>
            </w:r>
          </w:p>
        </w:tc>
        <w:tc>
          <w:tcPr>
            <w:tcW w:w="1620" w:type="dxa"/>
            <w:tcBorders>
              <w:top w:val="nil"/>
              <w:left w:val="nil"/>
              <w:bottom w:val="single" w:sz="4" w:space="0" w:color="auto"/>
              <w:right w:val="single" w:sz="4" w:space="0" w:color="auto"/>
            </w:tcBorders>
            <w:shd w:val="clear" w:color="auto" w:fill="auto"/>
            <w:vAlign w:val="center"/>
            <w:hideMark/>
          </w:tcPr>
          <w:p w14:paraId="6B68D047" w14:textId="77777777" w:rsidR="0090795F" w:rsidRPr="00717582" w:rsidRDefault="0090795F" w:rsidP="00652A10">
            <w:pPr>
              <w:spacing w:after="0" w:line="240" w:lineRule="auto"/>
              <w:jc w:val="center"/>
              <w:rPr>
                <w:rFonts w:eastAsia="Times New Roman"/>
                <w:color w:val="000000"/>
                <w:szCs w:val="24"/>
                <w:lang w:eastAsia="lt-LT"/>
              </w:rPr>
            </w:pPr>
            <w:r w:rsidRPr="00717582">
              <w:rPr>
                <w:rFonts w:eastAsia="Times New Roman"/>
                <w:color w:val="000000"/>
                <w:szCs w:val="24"/>
                <w:lang w:eastAsia="lt-LT"/>
              </w:rPr>
              <w:t>12</w:t>
            </w:r>
          </w:p>
        </w:tc>
      </w:tr>
      <w:tr w:rsidR="0090795F" w:rsidRPr="00717582" w14:paraId="6B68D04D" w14:textId="77777777" w:rsidTr="00D25D5E">
        <w:trPr>
          <w:trHeight w:val="456"/>
        </w:trPr>
        <w:tc>
          <w:tcPr>
            <w:tcW w:w="622" w:type="dxa"/>
            <w:tcBorders>
              <w:top w:val="nil"/>
              <w:left w:val="single" w:sz="4" w:space="0" w:color="auto"/>
              <w:bottom w:val="single" w:sz="4" w:space="0" w:color="auto"/>
              <w:right w:val="single" w:sz="4" w:space="0" w:color="auto"/>
            </w:tcBorders>
            <w:shd w:val="clear" w:color="auto" w:fill="auto"/>
            <w:vAlign w:val="center"/>
          </w:tcPr>
          <w:p w14:paraId="6B68D049" w14:textId="77777777" w:rsidR="0090795F" w:rsidRPr="00717582" w:rsidRDefault="00605410" w:rsidP="00652A10">
            <w:pPr>
              <w:spacing w:after="0" w:line="240" w:lineRule="auto"/>
              <w:jc w:val="center"/>
              <w:rPr>
                <w:rFonts w:eastAsia="Times New Roman"/>
                <w:color w:val="000000"/>
                <w:szCs w:val="24"/>
                <w:lang w:eastAsia="lt-LT"/>
              </w:rPr>
            </w:pPr>
            <w:r>
              <w:rPr>
                <w:rFonts w:eastAsia="Times New Roman"/>
                <w:color w:val="000000"/>
                <w:szCs w:val="24"/>
                <w:lang w:eastAsia="lt-LT"/>
              </w:rPr>
              <w:t>6.2.</w:t>
            </w:r>
          </w:p>
        </w:tc>
        <w:tc>
          <w:tcPr>
            <w:tcW w:w="6300" w:type="dxa"/>
            <w:tcBorders>
              <w:top w:val="nil"/>
              <w:left w:val="nil"/>
              <w:bottom w:val="single" w:sz="4" w:space="0" w:color="auto"/>
              <w:right w:val="single" w:sz="4" w:space="0" w:color="auto"/>
            </w:tcBorders>
            <w:shd w:val="clear" w:color="auto" w:fill="auto"/>
            <w:vAlign w:val="center"/>
            <w:hideMark/>
          </w:tcPr>
          <w:p w14:paraId="6B68D04A" w14:textId="77777777" w:rsidR="0090795F" w:rsidRPr="00717582" w:rsidRDefault="0090795F" w:rsidP="00652A10">
            <w:pPr>
              <w:spacing w:after="0" w:line="240" w:lineRule="auto"/>
              <w:rPr>
                <w:rFonts w:eastAsia="Times New Roman"/>
                <w:color w:val="000000"/>
                <w:szCs w:val="24"/>
                <w:lang w:eastAsia="lt-LT"/>
              </w:rPr>
            </w:pPr>
            <w:r w:rsidRPr="00717582">
              <w:rPr>
                <w:rFonts w:eastAsia="Times New Roman"/>
                <w:color w:val="000000"/>
                <w:szCs w:val="24"/>
                <w:lang w:eastAsia="lt-LT"/>
              </w:rPr>
              <w:t>Pakeisti aušinimo sistemos termostatus.</w:t>
            </w:r>
          </w:p>
        </w:tc>
        <w:tc>
          <w:tcPr>
            <w:tcW w:w="990" w:type="dxa"/>
            <w:tcBorders>
              <w:top w:val="nil"/>
              <w:left w:val="nil"/>
              <w:bottom w:val="single" w:sz="4" w:space="0" w:color="auto"/>
              <w:right w:val="single" w:sz="4" w:space="0" w:color="auto"/>
            </w:tcBorders>
            <w:shd w:val="clear" w:color="auto" w:fill="auto"/>
            <w:vAlign w:val="center"/>
            <w:hideMark/>
          </w:tcPr>
          <w:p w14:paraId="6B68D04B" w14:textId="77777777" w:rsidR="0090795F" w:rsidRPr="00717582" w:rsidRDefault="0090795F" w:rsidP="00652A10">
            <w:pPr>
              <w:spacing w:after="0" w:line="240" w:lineRule="auto"/>
              <w:jc w:val="center"/>
              <w:rPr>
                <w:rFonts w:eastAsia="Times New Roman"/>
                <w:color w:val="000000"/>
                <w:szCs w:val="24"/>
                <w:lang w:eastAsia="lt-LT"/>
              </w:rPr>
            </w:pPr>
            <w:r w:rsidRPr="00717582">
              <w:rPr>
                <w:rFonts w:eastAsia="Times New Roman"/>
                <w:color w:val="000000"/>
                <w:szCs w:val="24"/>
                <w:lang w:eastAsia="lt-LT"/>
              </w:rPr>
              <w:t>Vnt.</w:t>
            </w:r>
          </w:p>
        </w:tc>
        <w:tc>
          <w:tcPr>
            <w:tcW w:w="1620" w:type="dxa"/>
            <w:tcBorders>
              <w:top w:val="nil"/>
              <w:left w:val="nil"/>
              <w:bottom w:val="single" w:sz="4" w:space="0" w:color="auto"/>
              <w:right w:val="single" w:sz="4" w:space="0" w:color="auto"/>
            </w:tcBorders>
            <w:shd w:val="clear" w:color="auto" w:fill="auto"/>
            <w:vAlign w:val="center"/>
            <w:hideMark/>
          </w:tcPr>
          <w:p w14:paraId="6B68D04C" w14:textId="77777777" w:rsidR="0090795F" w:rsidRPr="00717582" w:rsidRDefault="0090795F" w:rsidP="00652A10">
            <w:pPr>
              <w:spacing w:after="0" w:line="240" w:lineRule="auto"/>
              <w:jc w:val="center"/>
              <w:rPr>
                <w:rFonts w:eastAsia="Times New Roman"/>
                <w:color w:val="000000"/>
                <w:szCs w:val="24"/>
                <w:lang w:eastAsia="lt-LT"/>
              </w:rPr>
            </w:pPr>
            <w:r>
              <w:rPr>
                <w:rFonts w:eastAsia="Times New Roman"/>
                <w:color w:val="000000"/>
                <w:szCs w:val="24"/>
                <w:lang w:eastAsia="lt-LT"/>
              </w:rPr>
              <w:t>4</w:t>
            </w:r>
          </w:p>
        </w:tc>
      </w:tr>
      <w:tr w:rsidR="0090795F" w:rsidRPr="00717582" w14:paraId="6B68D052" w14:textId="77777777" w:rsidTr="00D25D5E">
        <w:trPr>
          <w:trHeight w:val="341"/>
        </w:trPr>
        <w:tc>
          <w:tcPr>
            <w:tcW w:w="622" w:type="dxa"/>
            <w:tcBorders>
              <w:top w:val="nil"/>
              <w:left w:val="single" w:sz="4" w:space="0" w:color="auto"/>
              <w:bottom w:val="single" w:sz="4" w:space="0" w:color="auto"/>
              <w:right w:val="single" w:sz="4" w:space="0" w:color="auto"/>
            </w:tcBorders>
            <w:shd w:val="clear" w:color="auto" w:fill="auto"/>
            <w:vAlign w:val="center"/>
          </w:tcPr>
          <w:p w14:paraId="6B68D04E" w14:textId="77777777" w:rsidR="0090795F" w:rsidRPr="00717582" w:rsidRDefault="00605410" w:rsidP="00652A10">
            <w:pPr>
              <w:spacing w:after="0" w:line="240" w:lineRule="auto"/>
              <w:jc w:val="center"/>
              <w:rPr>
                <w:rFonts w:eastAsia="Times New Roman"/>
                <w:color w:val="000000"/>
                <w:szCs w:val="24"/>
                <w:lang w:eastAsia="lt-LT"/>
              </w:rPr>
            </w:pPr>
            <w:r>
              <w:rPr>
                <w:rFonts w:eastAsia="Times New Roman"/>
                <w:color w:val="000000"/>
                <w:szCs w:val="24"/>
                <w:lang w:eastAsia="lt-LT"/>
              </w:rPr>
              <w:t>6.3.</w:t>
            </w:r>
          </w:p>
        </w:tc>
        <w:tc>
          <w:tcPr>
            <w:tcW w:w="6300" w:type="dxa"/>
            <w:tcBorders>
              <w:top w:val="nil"/>
              <w:left w:val="nil"/>
              <w:bottom w:val="single" w:sz="4" w:space="0" w:color="auto"/>
              <w:right w:val="single" w:sz="4" w:space="0" w:color="auto"/>
            </w:tcBorders>
            <w:shd w:val="clear" w:color="auto" w:fill="auto"/>
            <w:vAlign w:val="center"/>
            <w:hideMark/>
          </w:tcPr>
          <w:p w14:paraId="6B68D04F" w14:textId="77777777" w:rsidR="0090795F" w:rsidRPr="00717582" w:rsidRDefault="0090795F" w:rsidP="00652A10">
            <w:pPr>
              <w:spacing w:after="0" w:line="240" w:lineRule="auto"/>
              <w:rPr>
                <w:rFonts w:eastAsia="Times New Roman"/>
                <w:color w:val="000000"/>
                <w:szCs w:val="24"/>
                <w:lang w:eastAsia="lt-LT"/>
              </w:rPr>
            </w:pPr>
            <w:r w:rsidRPr="00717582">
              <w:rPr>
                <w:rFonts w:eastAsia="Times New Roman"/>
                <w:color w:val="000000"/>
                <w:szCs w:val="24"/>
                <w:lang w:eastAsia="lt-LT"/>
              </w:rPr>
              <w:t>Atlikti priedegų dujų išmetimo kolektoriaus valymą.</w:t>
            </w:r>
          </w:p>
        </w:tc>
        <w:tc>
          <w:tcPr>
            <w:tcW w:w="990" w:type="dxa"/>
            <w:tcBorders>
              <w:top w:val="nil"/>
              <w:left w:val="nil"/>
              <w:bottom w:val="single" w:sz="4" w:space="0" w:color="auto"/>
              <w:right w:val="single" w:sz="4" w:space="0" w:color="auto"/>
            </w:tcBorders>
            <w:shd w:val="clear" w:color="auto" w:fill="auto"/>
            <w:vAlign w:val="center"/>
            <w:hideMark/>
          </w:tcPr>
          <w:p w14:paraId="6B68D050" w14:textId="77777777" w:rsidR="0090795F" w:rsidRPr="00717582" w:rsidRDefault="0090795F" w:rsidP="00652A10">
            <w:pPr>
              <w:spacing w:after="0" w:line="240" w:lineRule="auto"/>
              <w:jc w:val="center"/>
              <w:rPr>
                <w:rFonts w:eastAsia="Times New Roman"/>
                <w:color w:val="000000"/>
                <w:szCs w:val="24"/>
                <w:lang w:eastAsia="lt-LT"/>
              </w:rPr>
            </w:pPr>
            <w:r w:rsidRPr="00717582">
              <w:rPr>
                <w:rFonts w:eastAsia="Times New Roman"/>
                <w:color w:val="000000"/>
                <w:szCs w:val="24"/>
                <w:lang w:eastAsia="lt-LT"/>
              </w:rPr>
              <w:t>Kompl.</w:t>
            </w:r>
          </w:p>
        </w:tc>
        <w:tc>
          <w:tcPr>
            <w:tcW w:w="1620" w:type="dxa"/>
            <w:tcBorders>
              <w:top w:val="nil"/>
              <w:left w:val="nil"/>
              <w:bottom w:val="single" w:sz="4" w:space="0" w:color="auto"/>
              <w:right w:val="single" w:sz="4" w:space="0" w:color="auto"/>
            </w:tcBorders>
            <w:shd w:val="clear" w:color="auto" w:fill="auto"/>
            <w:vAlign w:val="center"/>
            <w:hideMark/>
          </w:tcPr>
          <w:p w14:paraId="6B68D051" w14:textId="77777777" w:rsidR="0090795F" w:rsidRPr="00717582" w:rsidRDefault="0090795F" w:rsidP="00652A10">
            <w:pPr>
              <w:spacing w:after="0" w:line="240" w:lineRule="auto"/>
              <w:jc w:val="center"/>
              <w:rPr>
                <w:rFonts w:eastAsia="Times New Roman"/>
                <w:color w:val="000000"/>
                <w:szCs w:val="24"/>
                <w:lang w:eastAsia="lt-LT"/>
              </w:rPr>
            </w:pPr>
            <w:r>
              <w:rPr>
                <w:rFonts w:eastAsia="Times New Roman"/>
                <w:color w:val="000000"/>
                <w:szCs w:val="24"/>
                <w:lang w:eastAsia="lt-LT"/>
              </w:rPr>
              <w:t>2</w:t>
            </w:r>
          </w:p>
        </w:tc>
      </w:tr>
      <w:tr w:rsidR="0090795F" w:rsidRPr="00717582" w14:paraId="6B68D057" w14:textId="77777777" w:rsidTr="00D25D5E">
        <w:trPr>
          <w:trHeight w:val="557"/>
        </w:trPr>
        <w:tc>
          <w:tcPr>
            <w:tcW w:w="622" w:type="dxa"/>
            <w:tcBorders>
              <w:top w:val="nil"/>
              <w:left w:val="single" w:sz="4" w:space="0" w:color="auto"/>
              <w:bottom w:val="single" w:sz="4" w:space="0" w:color="auto"/>
              <w:right w:val="single" w:sz="4" w:space="0" w:color="auto"/>
            </w:tcBorders>
            <w:shd w:val="clear" w:color="auto" w:fill="auto"/>
            <w:vAlign w:val="center"/>
          </w:tcPr>
          <w:p w14:paraId="6B68D053" w14:textId="77777777" w:rsidR="0090795F" w:rsidRPr="00717582" w:rsidRDefault="00605410" w:rsidP="00652A10">
            <w:pPr>
              <w:spacing w:after="0" w:line="240" w:lineRule="auto"/>
              <w:jc w:val="center"/>
              <w:rPr>
                <w:rFonts w:eastAsia="Times New Roman"/>
                <w:color w:val="000000"/>
                <w:szCs w:val="24"/>
                <w:lang w:eastAsia="lt-LT"/>
              </w:rPr>
            </w:pPr>
            <w:r>
              <w:rPr>
                <w:rFonts w:eastAsia="Times New Roman"/>
                <w:color w:val="000000"/>
                <w:szCs w:val="24"/>
                <w:lang w:eastAsia="lt-LT"/>
              </w:rPr>
              <w:t>6.4.</w:t>
            </w:r>
          </w:p>
        </w:tc>
        <w:tc>
          <w:tcPr>
            <w:tcW w:w="6300" w:type="dxa"/>
            <w:tcBorders>
              <w:top w:val="nil"/>
              <w:left w:val="nil"/>
              <w:bottom w:val="single" w:sz="4" w:space="0" w:color="auto"/>
              <w:right w:val="single" w:sz="4" w:space="0" w:color="auto"/>
            </w:tcBorders>
            <w:shd w:val="clear" w:color="auto" w:fill="auto"/>
            <w:vAlign w:val="center"/>
            <w:hideMark/>
          </w:tcPr>
          <w:p w14:paraId="6B68D054" w14:textId="77777777" w:rsidR="0090795F" w:rsidRPr="00717582" w:rsidRDefault="0090795F" w:rsidP="00652A10">
            <w:pPr>
              <w:spacing w:after="0" w:line="240" w:lineRule="auto"/>
              <w:rPr>
                <w:rFonts w:eastAsia="Times New Roman"/>
                <w:color w:val="000000"/>
                <w:szCs w:val="24"/>
                <w:lang w:eastAsia="lt-LT"/>
              </w:rPr>
            </w:pPr>
            <w:r w:rsidRPr="00717582">
              <w:rPr>
                <w:rFonts w:eastAsia="Times New Roman"/>
                <w:color w:val="000000"/>
                <w:szCs w:val="24"/>
                <w:lang w:eastAsia="lt-LT"/>
              </w:rPr>
              <w:t>Atlikti variklio testavimą kompiuteriu, pateikti ataskaitą užsakovui.</w:t>
            </w:r>
          </w:p>
        </w:tc>
        <w:tc>
          <w:tcPr>
            <w:tcW w:w="990" w:type="dxa"/>
            <w:tcBorders>
              <w:top w:val="nil"/>
              <w:left w:val="nil"/>
              <w:bottom w:val="single" w:sz="4" w:space="0" w:color="auto"/>
              <w:right w:val="single" w:sz="4" w:space="0" w:color="auto"/>
            </w:tcBorders>
            <w:shd w:val="clear" w:color="auto" w:fill="auto"/>
            <w:vAlign w:val="center"/>
            <w:hideMark/>
          </w:tcPr>
          <w:p w14:paraId="6B68D055" w14:textId="77777777" w:rsidR="0090795F" w:rsidRPr="00717582" w:rsidRDefault="0090795F" w:rsidP="00652A10">
            <w:pPr>
              <w:spacing w:after="0" w:line="240" w:lineRule="auto"/>
              <w:jc w:val="center"/>
              <w:rPr>
                <w:rFonts w:eastAsia="Times New Roman"/>
                <w:color w:val="000000"/>
                <w:szCs w:val="24"/>
                <w:lang w:eastAsia="lt-LT"/>
              </w:rPr>
            </w:pPr>
            <w:r w:rsidRPr="00717582">
              <w:rPr>
                <w:rFonts w:eastAsia="Times New Roman"/>
                <w:color w:val="000000"/>
                <w:szCs w:val="24"/>
                <w:lang w:eastAsia="lt-LT"/>
              </w:rPr>
              <w:t>Vnt.</w:t>
            </w:r>
          </w:p>
        </w:tc>
        <w:tc>
          <w:tcPr>
            <w:tcW w:w="1620" w:type="dxa"/>
            <w:tcBorders>
              <w:top w:val="nil"/>
              <w:left w:val="nil"/>
              <w:bottom w:val="single" w:sz="4" w:space="0" w:color="auto"/>
              <w:right w:val="single" w:sz="4" w:space="0" w:color="auto"/>
            </w:tcBorders>
            <w:shd w:val="clear" w:color="auto" w:fill="auto"/>
            <w:vAlign w:val="center"/>
            <w:hideMark/>
          </w:tcPr>
          <w:p w14:paraId="6B68D056" w14:textId="77777777" w:rsidR="0090795F" w:rsidRPr="00717582" w:rsidRDefault="0090795F" w:rsidP="00652A10">
            <w:pPr>
              <w:spacing w:after="0" w:line="240" w:lineRule="auto"/>
              <w:jc w:val="center"/>
              <w:rPr>
                <w:rFonts w:eastAsia="Times New Roman"/>
                <w:color w:val="000000"/>
                <w:szCs w:val="24"/>
                <w:lang w:eastAsia="lt-LT"/>
              </w:rPr>
            </w:pPr>
            <w:r>
              <w:rPr>
                <w:rFonts w:eastAsia="Times New Roman"/>
                <w:color w:val="000000"/>
                <w:szCs w:val="24"/>
                <w:lang w:eastAsia="lt-LT"/>
              </w:rPr>
              <w:t>2</w:t>
            </w:r>
          </w:p>
        </w:tc>
      </w:tr>
      <w:tr w:rsidR="0090795F" w:rsidRPr="00717582" w14:paraId="6B68D05C" w14:textId="77777777" w:rsidTr="00D25D5E">
        <w:trPr>
          <w:trHeight w:val="436"/>
        </w:trPr>
        <w:tc>
          <w:tcPr>
            <w:tcW w:w="622" w:type="dxa"/>
            <w:tcBorders>
              <w:top w:val="nil"/>
              <w:left w:val="single" w:sz="4" w:space="0" w:color="auto"/>
              <w:bottom w:val="single" w:sz="4" w:space="0" w:color="auto"/>
              <w:right w:val="single" w:sz="4" w:space="0" w:color="auto"/>
            </w:tcBorders>
            <w:shd w:val="clear" w:color="auto" w:fill="auto"/>
            <w:vAlign w:val="center"/>
          </w:tcPr>
          <w:p w14:paraId="6B68D058" w14:textId="77777777" w:rsidR="0090795F" w:rsidRPr="00717582" w:rsidRDefault="00605410" w:rsidP="00652A10">
            <w:pPr>
              <w:spacing w:after="0" w:line="240" w:lineRule="auto"/>
              <w:jc w:val="center"/>
              <w:rPr>
                <w:rFonts w:eastAsia="Times New Roman"/>
                <w:color w:val="000000"/>
                <w:szCs w:val="24"/>
                <w:lang w:eastAsia="lt-LT"/>
              </w:rPr>
            </w:pPr>
            <w:r>
              <w:rPr>
                <w:rFonts w:eastAsia="Times New Roman"/>
                <w:color w:val="000000"/>
                <w:szCs w:val="24"/>
                <w:lang w:eastAsia="lt-LT"/>
              </w:rPr>
              <w:t>6.5.</w:t>
            </w:r>
          </w:p>
        </w:tc>
        <w:tc>
          <w:tcPr>
            <w:tcW w:w="6300" w:type="dxa"/>
            <w:tcBorders>
              <w:top w:val="nil"/>
              <w:left w:val="nil"/>
              <w:bottom w:val="single" w:sz="4" w:space="0" w:color="auto"/>
              <w:right w:val="single" w:sz="4" w:space="0" w:color="auto"/>
            </w:tcBorders>
            <w:shd w:val="clear" w:color="000000" w:fill="FFFFFF"/>
            <w:vAlign w:val="center"/>
            <w:hideMark/>
          </w:tcPr>
          <w:p w14:paraId="6B68D059" w14:textId="77777777" w:rsidR="0090795F" w:rsidRPr="00717582" w:rsidRDefault="0090795F" w:rsidP="00652A10">
            <w:pPr>
              <w:spacing w:after="0" w:line="240" w:lineRule="auto"/>
              <w:rPr>
                <w:rFonts w:eastAsia="Times New Roman"/>
                <w:color w:val="000000"/>
                <w:szCs w:val="24"/>
                <w:lang w:eastAsia="lt-LT"/>
              </w:rPr>
            </w:pPr>
            <w:r w:rsidRPr="00717582">
              <w:rPr>
                <w:rFonts w:eastAsia="Times New Roman"/>
                <w:color w:val="000000"/>
                <w:szCs w:val="24"/>
                <w:lang w:eastAsia="lt-LT"/>
              </w:rPr>
              <w:t>Pakeisti aušinimo skystį, praplauti sistemą.</w:t>
            </w:r>
          </w:p>
        </w:tc>
        <w:tc>
          <w:tcPr>
            <w:tcW w:w="990" w:type="dxa"/>
            <w:tcBorders>
              <w:top w:val="nil"/>
              <w:left w:val="nil"/>
              <w:bottom w:val="single" w:sz="4" w:space="0" w:color="auto"/>
              <w:right w:val="single" w:sz="4" w:space="0" w:color="auto"/>
            </w:tcBorders>
            <w:shd w:val="clear" w:color="000000" w:fill="FFFFFF"/>
            <w:vAlign w:val="center"/>
            <w:hideMark/>
          </w:tcPr>
          <w:p w14:paraId="6B68D05A" w14:textId="77777777" w:rsidR="0090795F" w:rsidRPr="00717582" w:rsidRDefault="0090795F" w:rsidP="00652A10">
            <w:pPr>
              <w:spacing w:after="0" w:line="240" w:lineRule="auto"/>
              <w:jc w:val="center"/>
              <w:rPr>
                <w:rFonts w:eastAsia="Times New Roman"/>
                <w:color w:val="000000"/>
                <w:szCs w:val="24"/>
                <w:lang w:eastAsia="lt-LT"/>
              </w:rPr>
            </w:pPr>
            <w:r w:rsidRPr="00717582">
              <w:rPr>
                <w:rFonts w:eastAsia="Times New Roman"/>
                <w:color w:val="000000"/>
                <w:szCs w:val="24"/>
                <w:lang w:eastAsia="lt-LT"/>
              </w:rPr>
              <w:t>Litrai</w:t>
            </w:r>
          </w:p>
        </w:tc>
        <w:tc>
          <w:tcPr>
            <w:tcW w:w="1620" w:type="dxa"/>
            <w:tcBorders>
              <w:top w:val="nil"/>
              <w:left w:val="nil"/>
              <w:bottom w:val="single" w:sz="4" w:space="0" w:color="auto"/>
              <w:right w:val="single" w:sz="4" w:space="0" w:color="auto"/>
            </w:tcBorders>
            <w:shd w:val="clear" w:color="000000" w:fill="FFFFFF"/>
            <w:vAlign w:val="center"/>
            <w:hideMark/>
          </w:tcPr>
          <w:p w14:paraId="6B68D05B" w14:textId="77777777" w:rsidR="0090795F" w:rsidRPr="00717582" w:rsidRDefault="0090795F" w:rsidP="00652A10">
            <w:pPr>
              <w:spacing w:after="0" w:line="240" w:lineRule="auto"/>
              <w:jc w:val="center"/>
              <w:rPr>
                <w:rFonts w:eastAsia="Times New Roman"/>
                <w:color w:val="000000"/>
                <w:szCs w:val="24"/>
                <w:lang w:eastAsia="lt-LT"/>
              </w:rPr>
            </w:pPr>
            <w:r>
              <w:rPr>
                <w:rFonts w:eastAsia="Times New Roman"/>
                <w:color w:val="000000"/>
                <w:szCs w:val="24"/>
                <w:lang w:eastAsia="lt-LT"/>
              </w:rPr>
              <w:t>100</w:t>
            </w:r>
          </w:p>
        </w:tc>
      </w:tr>
      <w:tr w:rsidR="0090795F" w:rsidRPr="00717582" w14:paraId="6B68D061" w14:textId="77777777" w:rsidTr="00D25D5E">
        <w:trPr>
          <w:trHeight w:val="421"/>
        </w:trPr>
        <w:tc>
          <w:tcPr>
            <w:tcW w:w="622" w:type="dxa"/>
            <w:tcBorders>
              <w:top w:val="nil"/>
              <w:left w:val="single" w:sz="4" w:space="0" w:color="auto"/>
              <w:bottom w:val="single" w:sz="4" w:space="0" w:color="auto"/>
              <w:right w:val="single" w:sz="4" w:space="0" w:color="auto"/>
            </w:tcBorders>
            <w:shd w:val="clear" w:color="000000" w:fill="F3F3F3"/>
            <w:vAlign w:val="center"/>
          </w:tcPr>
          <w:p w14:paraId="6B68D05D" w14:textId="77777777" w:rsidR="0090795F" w:rsidRPr="00717582" w:rsidRDefault="00605410" w:rsidP="00652A10">
            <w:pPr>
              <w:spacing w:after="0" w:line="240" w:lineRule="auto"/>
              <w:jc w:val="center"/>
              <w:rPr>
                <w:rFonts w:eastAsia="Times New Roman"/>
                <w:b/>
                <w:bCs/>
                <w:color w:val="000000"/>
                <w:szCs w:val="24"/>
                <w:lang w:eastAsia="lt-LT"/>
              </w:rPr>
            </w:pPr>
            <w:r>
              <w:rPr>
                <w:rFonts w:eastAsia="Times New Roman"/>
                <w:b/>
                <w:bCs/>
                <w:color w:val="000000"/>
                <w:szCs w:val="24"/>
                <w:lang w:eastAsia="lt-LT"/>
              </w:rPr>
              <w:t>7.</w:t>
            </w:r>
          </w:p>
        </w:tc>
        <w:tc>
          <w:tcPr>
            <w:tcW w:w="6300" w:type="dxa"/>
            <w:tcBorders>
              <w:top w:val="nil"/>
              <w:left w:val="nil"/>
              <w:bottom w:val="single" w:sz="4" w:space="0" w:color="auto"/>
              <w:right w:val="single" w:sz="4" w:space="0" w:color="auto"/>
            </w:tcBorders>
            <w:shd w:val="clear" w:color="000000" w:fill="F3F3F3"/>
            <w:vAlign w:val="center"/>
            <w:hideMark/>
          </w:tcPr>
          <w:p w14:paraId="6B68D05E" w14:textId="77777777" w:rsidR="0090795F" w:rsidRPr="00717582" w:rsidRDefault="0090795F" w:rsidP="0090795F">
            <w:pPr>
              <w:spacing w:after="0" w:line="240" w:lineRule="auto"/>
              <w:rPr>
                <w:rFonts w:eastAsia="Times New Roman"/>
                <w:b/>
                <w:bCs/>
                <w:color w:val="000000"/>
                <w:szCs w:val="24"/>
                <w:lang w:eastAsia="lt-LT"/>
              </w:rPr>
            </w:pPr>
            <w:r w:rsidRPr="00717582">
              <w:rPr>
                <w:rFonts w:eastAsia="Times New Roman"/>
                <w:b/>
                <w:bCs/>
                <w:color w:val="000000"/>
                <w:szCs w:val="24"/>
                <w:lang w:eastAsia="lt-LT"/>
              </w:rPr>
              <w:t>PAGALBINIS VARIKLIS</w:t>
            </w:r>
          </w:p>
        </w:tc>
        <w:tc>
          <w:tcPr>
            <w:tcW w:w="990" w:type="dxa"/>
            <w:tcBorders>
              <w:top w:val="nil"/>
              <w:left w:val="nil"/>
              <w:bottom w:val="single" w:sz="4" w:space="0" w:color="auto"/>
              <w:right w:val="single" w:sz="4" w:space="0" w:color="auto"/>
            </w:tcBorders>
            <w:shd w:val="clear" w:color="000000" w:fill="F3F3F3"/>
            <w:vAlign w:val="center"/>
            <w:hideMark/>
          </w:tcPr>
          <w:p w14:paraId="6B68D05F" w14:textId="77777777" w:rsidR="0090795F" w:rsidRPr="00717582" w:rsidRDefault="0090795F" w:rsidP="00652A10">
            <w:pPr>
              <w:spacing w:after="0" w:line="240" w:lineRule="auto"/>
              <w:jc w:val="center"/>
              <w:rPr>
                <w:rFonts w:eastAsia="Times New Roman"/>
                <w:b/>
                <w:bCs/>
                <w:color w:val="000000"/>
                <w:szCs w:val="24"/>
                <w:lang w:eastAsia="lt-LT"/>
              </w:rPr>
            </w:pPr>
          </w:p>
        </w:tc>
        <w:tc>
          <w:tcPr>
            <w:tcW w:w="1620" w:type="dxa"/>
            <w:tcBorders>
              <w:top w:val="nil"/>
              <w:left w:val="nil"/>
              <w:bottom w:val="single" w:sz="4" w:space="0" w:color="auto"/>
              <w:right w:val="single" w:sz="4" w:space="0" w:color="auto"/>
            </w:tcBorders>
            <w:shd w:val="clear" w:color="000000" w:fill="F3F3F3"/>
            <w:vAlign w:val="center"/>
            <w:hideMark/>
          </w:tcPr>
          <w:p w14:paraId="6B68D060" w14:textId="77777777" w:rsidR="0090795F" w:rsidRPr="00717582" w:rsidRDefault="0090795F" w:rsidP="00652A10">
            <w:pPr>
              <w:spacing w:after="0" w:line="240" w:lineRule="auto"/>
              <w:jc w:val="center"/>
              <w:rPr>
                <w:rFonts w:eastAsia="Times New Roman"/>
                <w:b/>
                <w:bCs/>
                <w:color w:val="000000"/>
                <w:szCs w:val="24"/>
                <w:lang w:eastAsia="lt-LT"/>
              </w:rPr>
            </w:pPr>
          </w:p>
        </w:tc>
      </w:tr>
      <w:tr w:rsidR="0090795F" w:rsidRPr="00717582" w14:paraId="6B68D066" w14:textId="77777777" w:rsidTr="00D25D5E">
        <w:trPr>
          <w:trHeight w:val="315"/>
        </w:trPr>
        <w:tc>
          <w:tcPr>
            <w:tcW w:w="622" w:type="dxa"/>
            <w:tcBorders>
              <w:top w:val="nil"/>
              <w:left w:val="single" w:sz="4" w:space="0" w:color="auto"/>
              <w:bottom w:val="single" w:sz="4" w:space="0" w:color="auto"/>
              <w:right w:val="single" w:sz="4" w:space="0" w:color="auto"/>
            </w:tcBorders>
            <w:shd w:val="clear" w:color="000000" w:fill="FFFFFF"/>
            <w:vAlign w:val="center"/>
          </w:tcPr>
          <w:p w14:paraId="6B68D062" w14:textId="77777777" w:rsidR="0090795F" w:rsidRPr="00717582" w:rsidRDefault="00605410" w:rsidP="00652A10">
            <w:pPr>
              <w:spacing w:after="0" w:line="240" w:lineRule="auto"/>
              <w:jc w:val="center"/>
              <w:rPr>
                <w:rFonts w:eastAsia="Times New Roman"/>
                <w:color w:val="000000"/>
                <w:szCs w:val="24"/>
                <w:lang w:eastAsia="lt-LT"/>
              </w:rPr>
            </w:pPr>
            <w:r>
              <w:rPr>
                <w:rFonts w:eastAsia="Times New Roman"/>
                <w:color w:val="000000"/>
                <w:szCs w:val="24"/>
                <w:lang w:eastAsia="lt-LT"/>
              </w:rPr>
              <w:t>7.1.</w:t>
            </w:r>
          </w:p>
        </w:tc>
        <w:tc>
          <w:tcPr>
            <w:tcW w:w="6300" w:type="dxa"/>
            <w:tcBorders>
              <w:top w:val="nil"/>
              <w:left w:val="nil"/>
              <w:bottom w:val="single" w:sz="4" w:space="0" w:color="auto"/>
              <w:right w:val="single" w:sz="4" w:space="0" w:color="auto"/>
            </w:tcBorders>
            <w:shd w:val="clear" w:color="000000" w:fill="FFFFFF"/>
            <w:vAlign w:val="center"/>
            <w:hideMark/>
          </w:tcPr>
          <w:p w14:paraId="6B68D063" w14:textId="77777777" w:rsidR="0090795F" w:rsidRPr="00717582" w:rsidRDefault="0090795F" w:rsidP="00652A10">
            <w:pPr>
              <w:spacing w:after="0" w:line="240" w:lineRule="auto"/>
              <w:rPr>
                <w:rFonts w:eastAsia="Times New Roman"/>
                <w:color w:val="000000"/>
                <w:szCs w:val="24"/>
                <w:lang w:eastAsia="lt-LT"/>
              </w:rPr>
            </w:pPr>
            <w:r w:rsidRPr="00717582">
              <w:rPr>
                <w:rFonts w:eastAsia="Times New Roman"/>
                <w:color w:val="000000"/>
                <w:szCs w:val="24"/>
                <w:lang w:eastAsia="lt-LT"/>
              </w:rPr>
              <w:t>Sureguliuoti vožtuvų tarpelius.</w:t>
            </w:r>
          </w:p>
        </w:tc>
        <w:tc>
          <w:tcPr>
            <w:tcW w:w="990" w:type="dxa"/>
            <w:tcBorders>
              <w:top w:val="nil"/>
              <w:left w:val="nil"/>
              <w:bottom w:val="single" w:sz="4" w:space="0" w:color="auto"/>
              <w:right w:val="single" w:sz="4" w:space="0" w:color="auto"/>
            </w:tcBorders>
            <w:shd w:val="clear" w:color="000000" w:fill="FFFFFF"/>
            <w:vAlign w:val="center"/>
            <w:hideMark/>
          </w:tcPr>
          <w:p w14:paraId="6B68D064" w14:textId="77777777" w:rsidR="0090795F" w:rsidRPr="00717582" w:rsidRDefault="0090795F" w:rsidP="00652A10">
            <w:pPr>
              <w:spacing w:after="0" w:line="240" w:lineRule="auto"/>
              <w:jc w:val="center"/>
              <w:rPr>
                <w:rFonts w:eastAsia="Times New Roman"/>
                <w:color w:val="000000"/>
                <w:szCs w:val="24"/>
                <w:lang w:eastAsia="lt-LT"/>
              </w:rPr>
            </w:pPr>
            <w:r w:rsidRPr="00717582">
              <w:rPr>
                <w:rFonts w:eastAsia="Times New Roman"/>
                <w:color w:val="000000"/>
                <w:szCs w:val="24"/>
                <w:lang w:eastAsia="lt-LT"/>
              </w:rPr>
              <w:t>Vnt.</w:t>
            </w:r>
          </w:p>
        </w:tc>
        <w:tc>
          <w:tcPr>
            <w:tcW w:w="1620" w:type="dxa"/>
            <w:tcBorders>
              <w:top w:val="nil"/>
              <w:left w:val="nil"/>
              <w:bottom w:val="single" w:sz="4" w:space="0" w:color="auto"/>
              <w:right w:val="single" w:sz="4" w:space="0" w:color="auto"/>
            </w:tcBorders>
            <w:shd w:val="clear" w:color="000000" w:fill="FFFFFF"/>
            <w:vAlign w:val="center"/>
            <w:hideMark/>
          </w:tcPr>
          <w:p w14:paraId="6B68D065" w14:textId="77777777" w:rsidR="0090795F" w:rsidRPr="00717582" w:rsidRDefault="0090795F" w:rsidP="00652A10">
            <w:pPr>
              <w:spacing w:after="0" w:line="240" w:lineRule="auto"/>
              <w:jc w:val="center"/>
              <w:rPr>
                <w:rFonts w:eastAsia="Times New Roman"/>
                <w:color w:val="000000"/>
                <w:szCs w:val="24"/>
                <w:lang w:eastAsia="lt-LT"/>
              </w:rPr>
            </w:pPr>
            <w:r w:rsidRPr="00717582">
              <w:rPr>
                <w:rFonts w:eastAsia="Times New Roman"/>
                <w:color w:val="000000"/>
                <w:szCs w:val="24"/>
                <w:lang w:eastAsia="lt-LT"/>
              </w:rPr>
              <w:t>8</w:t>
            </w:r>
          </w:p>
        </w:tc>
      </w:tr>
      <w:tr w:rsidR="0090795F" w:rsidRPr="00717582" w14:paraId="6B68D06B" w14:textId="77777777" w:rsidTr="00D25D5E">
        <w:trPr>
          <w:trHeight w:val="375"/>
        </w:trPr>
        <w:tc>
          <w:tcPr>
            <w:tcW w:w="622" w:type="dxa"/>
            <w:tcBorders>
              <w:top w:val="nil"/>
              <w:left w:val="single" w:sz="4" w:space="0" w:color="auto"/>
              <w:bottom w:val="single" w:sz="4" w:space="0" w:color="auto"/>
              <w:right w:val="single" w:sz="4" w:space="0" w:color="auto"/>
            </w:tcBorders>
            <w:shd w:val="clear" w:color="000000" w:fill="FFFFFF"/>
            <w:vAlign w:val="center"/>
          </w:tcPr>
          <w:p w14:paraId="6B68D067" w14:textId="77777777" w:rsidR="0090795F" w:rsidRPr="00717582" w:rsidRDefault="00605410" w:rsidP="00652A10">
            <w:pPr>
              <w:spacing w:after="0" w:line="240" w:lineRule="auto"/>
              <w:jc w:val="center"/>
              <w:rPr>
                <w:rFonts w:eastAsia="Times New Roman"/>
                <w:color w:val="000000"/>
                <w:szCs w:val="24"/>
                <w:lang w:eastAsia="lt-LT"/>
              </w:rPr>
            </w:pPr>
            <w:r>
              <w:rPr>
                <w:rFonts w:eastAsia="Times New Roman"/>
                <w:color w:val="000000"/>
                <w:szCs w:val="24"/>
                <w:lang w:eastAsia="lt-LT"/>
              </w:rPr>
              <w:t>7.2.</w:t>
            </w:r>
          </w:p>
        </w:tc>
        <w:tc>
          <w:tcPr>
            <w:tcW w:w="6300" w:type="dxa"/>
            <w:tcBorders>
              <w:top w:val="nil"/>
              <w:left w:val="nil"/>
              <w:bottom w:val="single" w:sz="4" w:space="0" w:color="auto"/>
              <w:right w:val="single" w:sz="4" w:space="0" w:color="auto"/>
            </w:tcBorders>
            <w:shd w:val="clear" w:color="000000" w:fill="FFFFFF"/>
            <w:vAlign w:val="center"/>
            <w:hideMark/>
          </w:tcPr>
          <w:p w14:paraId="6B68D068" w14:textId="77777777" w:rsidR="0090795F" w:rsidRPr="00717582" w:rsidRDefault="0090795F" w:rsidP="00652A10">
            <w:pPr>
              <w:spacing w:after="0" w:line="240" w:lineRule="auto"/>
              <w:rPr>
                <w:rFonts w:eastAsia="Times New Roman"/>
                <w:color w:val="000000"/>
                <w:szCs w:val="24"/>
                <w:lang w:eastAsia="lt-LT"/>
              </w:rPr>
            </w:pPr>
            <w:r w:rsidRPr="00717582">
              <w:rPr>
                <w:rFonts w:eastAsia="Times New Roman"/>
                <w:color w:val="000000"/>
                <w:szCs w:val="24"/>
                <w:lang w:eastAsia="lt-LT"/>
              </w:rPr>
              <w:t>Atlikti priedegų dujų išmetimo kolektoriaus valymą.</w:t>
            </w:r>
          </w:p>
        </w:tc>
        <w:tc>
          <w:tcPr>
            <w:tcW w:w="990" w:type="dxa"/>
            <w:tcBorders>
              <w:top w:val="nil"/>
              <w:left w:val="nil"/>
              <w:bottom w:val="single" w:sz="4" w:space="0" w:color="auto"/>
              <w:right w:val="single" w:sz="4" w:space="0" w:color="auto"/>
            </w:tcBorders>
            <w:shd w:val="clear" w:color="000000" w:fill="FFFFFF"/>
            <w:vAlign w:val="center"/>
            <w:hideMark/>
          </w:tcPr>
          <w:p w14:paraId="6B68D069" w14:textId="77777777" w:rsidR="0090795F" w:rsidRPr="00717582" w:rsidRDefault="0090795F" w:rsidP="00652A10">
            <w:pPr>
              <w:spacing w:after="0" w:line="240" w:lineRule="auto"/>
              <w:jc w:val="center"/>
              <w:rPr>
                <w:rFonts w:eastAsia="Times New Roman"/>
                <w:color w:val="000000"/>
                <w:szCs w:val="24"/>
                <w:lang w:eastAsia="lt-LT"/>
              </w:rPr>
            </w:pPr>
            <w:r w:rsidRPr="00717582">
              <w:rPr>
                <w:rFonts w:eastAsia="Times New Roman"/>
                <w:color w:val="000000"/>
                <w:szCs w:val="24"/>
                <w:lang w:eastAsia="lt-LT"/>
              </w:rPr>
              <w:t>Kompl.</w:t>
            </w:r>
          </w:p>
        </w:tc>
        <w:tc>
          <w:tcPr>
            <w:tcW w:w="1620" w:type="dxa"/>
            <w:tcBorders>
              <w:top w:val="nil"/>
              <w:left w:val="nil"/>
              <w:bottom w:val="single" w:sz="4" w:space="0" w:color="auto"/>
              <w:right w:val="single" w:sz="4" w:space="0" w:color="auto"/>
            </w:tcBorders>
            <w:shd w:val="clear" w:color="000000" w:fill="FFFFFF"/>
            <w:vAlign w:val="center"/>
            <w:hideMark/>
          </w:tcPr>
          <w:p w14:paraId="6B68D06A" w14:textId="77777777" w:rsidR="0090795F" w:rsidRPr="00717582" w:rsidRDefault="0090795F" w:rsidP="00652A10">
            <w:pPr>
              <w:spacing w:after="0" w:line="240" w:lineRule="auto"/>
              <w:jc w:val="center"/>
              <w:rPr>
                <w:rFonts w:eastAsia="Times New Roman"/>
                <w:color w:val="000000"/>
                <w:szCs w:val="24"/>
                <w:lang w:eastAsia="lt-LT"/>
              </w:rPr>
            </w:pPr>
            <w:r w:rsidRPr="00717582">
              <w:rPr>
                <w:rFonts w:eastAsia="Times New Roman"/>
                <w:color w:val="000000"/>
                <w:szCs w:val="24"/>
                <w:lang w:eastAsia="lt-LT"/>
              </w:rPr>
              <w:t>1</w:t>
            </w:r>
          </w:p>
        </w:tc>
      </w:tr>
      <w:tr w:rsidR="0090795F" w:rsidRPr="00717582" w14:paraId="6B68D070" w14:textId="77777777" w:rsidTr="00D25D5E">
        <w:trPr>
          <w:trHeight w:val="315"/>
        </w:trPr>
        <w:tc>
          <w:tcPr>
            <w:tcW w:w="622" w:type="dxa"/>
            <w:tcBorders>
              <w:top w:val="nil"/>
              <w:left w:val="single" w:sz="4" w:space="0" w:color="auto"/>
              <w:bottom w:val="single" w:sz="4" w:space="0" w:color="auto"/>
              <w:right w:val="single" w:sz="4" w:space="0" w:color="auto"/>
            </w:tcBorders>
            <w:shd w:val="clear" w:color="000000" w:fill="FFFFFF"/>
            <w:vAlign w:val="center"/>
          </w:tcPr>
          <w:p w14:paraId="6B68D06C" w14:textId="77777777" w:rsidR="0090795F" w:rsidRPr="00717582" w:rsidRDefault="00605410" w:rsidP="00652A10">
            <w:pPr>
              <w:spacing w:after="0" w:line="240" w:lineRule="auto"/>
              <w:jc w:val="center"/>
              <w:rPr>
                <w:rFonts w:eastAsia="Times New Roman"/>
                <w:color w:val="000000"/>
                <w:szCs w:val="24"/>
                <w:lang w:eastAsia="lt-LT"/>
              </w:rPr>
            </w:pPr>
            <w:r>
              <w:rPr>
                <w:rFonts w:eastAsia="Times New Roman"/>
                <w:color w:val="000000"/>
                <w:szCs w:val="24"/>
                <w:lang w:eastAsia="lt-LT"/>
              </w:rPr>
              <w:t>7.3.</w:t>
            </w:r>
          </w:p>
        </w:tc>
        <w:tc>
          <w:tcPr>
            <w:tcW w:w="6300" w:type="dxa"/>
            <w:tcBorders>
              <w:top w:val="nil"/>
              <w:left w:val="nil"/>
              <w:bottom w:val="single" w:sz="4" w:space="0" w:color="auto"/>
              <w:right w:val="single" w:sz="4" w:space="0" w:color="auto"/>
            </w:tcBorders>
            <w:shd w:val="clear" w:color="000000" w:fill="FFFFFF"/>
            <w:vAlign w:val="center"/>
            <w:hideMark/>
          </w:tcPr>
          <w:p w14:paraId="6B68D06D" w14:textId="77777777" w:rsidR="0090795F" w:rsidRPr="00717582" w:rsidRDefault="0090795F" w:rsidP="00652A10">
            <w:pPr>
              <w:spacing w:after="0" w:line="240" w:lineRule="auto"/>
              <w:rPr>
                <w:rFonts w:eastAsia="Times New Roman"/>
                <w:color w:val="000000"/>
                <w:szCs w:val="24"/>
                <w:lang w:eastAsia="lt-LT"/>
              </w:rPr>
            </w:pPr>
            <w:r w:rsidRPr="00717582">
              <w:rPr>
                <w:rFonts w:eastAsia="Times New Roman"/>
                <w:color w:val="000000"/>
                <w:szCs w:val="24"/>
                <w:lang w:eastAsia="lt-LT"/>
              </w:rPr>
              <w:t>Pakeisti termostatą.</w:t>
            </w:r>
          </w:p>
        </w:tc>
        <w:tc>
          <w:tcPr>
            <w:tcW w:w="990" w:type="dxa"/>
            <w:tcBorders>
              <w:top w:val="nil"/>
              <w:left w:val="nil"/>
              <w:bottom w:val="single" w:sz="4" w:space="0" w:color="auto"/>
              <w:right w:val="single" w:sz="4" w:space="0" w:color="auto"/>
            </w:tcBorders>
            <w:shd w:val="clear" w:color="000000" w:fill="FFFFFF"/>
            <w:vAlign w:val="center"/>
            <w:hideMark/>
          </w:tcPr>
          <w:p w14:paraId="6B68D06E" w14:textId="77777777" w:rsidR="0090795F" w:rsidRPr="00717582" w:rsidRDefault="0090795F" w:rsidP="00652A10">
            <w:pPr>
              <w:spacing w:after="0" w:line="240" w:lineRule="auto"/>
              <w:jc w:val="center"/>
              <w:rPr>
                <w:rFonts w:eastAsia="Times New Roman"/>
                <w:color w:val="000000"/>
                <w:szCs w:val="24"/>
                <w:lang w:eastAsia="lt-LT"/>
              </w:rPr>
            </w:pPr>
            <w:r w:rsidRPr="00717582">
              <w:rPr>
                <w:rFonts w:eastAsia="Times New Roman"/>
                <w:color w:val="000000"/>
                <w:szCs w:val="24"/>
                <w:lang w:eastAsia="lt-LT"/>
              </w:rPr>
              <w:t>Vnt.</w:t>
            </w:r>
          </w:p>
        </w:tc>
        <w:tc>
          <w:tcPr>
            <w:tcW w:w="1620" w:type="dxa"/>
            <w:tcBorders>
              <w:top w:val="nil"/>
              <w:left w:val="nil"/>
              <w:bottom w:val="single" w:sz="4" w:space="0" w:color="auto"/>
              <w:right w:val="single" w:sz="4" w:space="0" w:color="auto"/>
            </w:tcBorders>
            <w:shd w:val="clear" w:color="000000" w:fill="FFFFFF"/>
            <w:vAlign w:val="center"/>
            <w:hideMark/>
          </w:tcPr>
          <w:p w14:paraId="6B68D06F" w14:textId="77777777" w:rsidR="0090795F" w:rsidRPr="00717582" w:rsidRDefault="0090795F" w:rsidP="00652A10">
            <w:pPr>
              <w:spacing w:after="0" w:line="240" w:lineRule="auto"/>
              <w:jc w:val="center"/>
              <w:rPr>
                <w:rFonts w:eastAsia="Times New Roman"/>
                <w:color w:val="000000"/>
                <w:szCs w:val="24"/>
                <w:lang w:eastAsia="lt-LT"/>
              </w:rPr>
            </w:pPr>
            <w:r w:rsidRPr="00717582">
              <w:rPr>
                <w:rFonts w:eastAsia="Times New Roman"/>
                <w:color w:val="000000"/>
                <w:szCs w:val="24"/>
                <w:lang w:eastAsia="lt-LT"/>
              </w:rPr>
              <w:t>1</w:t>
            </w:r>
          </w:p>
        </w:tc>
      </w:tr>
      <w:tr w:rsidR="0090795F" w:rsidRPr="00717582" w14:paraId="6B68D075" w14:textId="77777777" w:rsidTr="00D25D5E">
        <w:trPr>
          <w:trHeight w:val="374"/>
        </w:trPr>
        <w:tc>
          <w:tcPr>
            <w:tcW w:w="622" w:type="dxa"/>
            <w:tcBorders>
              <w:top w:val="single" w:sz="4" w:space="0" w:color="auto"/>
              <w:left w:val="single" w:sz="4" w:space="0" w:color="auto"/>
              <w:bottom w:val="single" w:sz="4" w:space="0" w:color="auto"/>
              <w:right w:val="single" w:sz="4" w:space="0" w:color="auto"/>
            </w:tcBorders>
            <w:shd w:val="clear" w:color="000000" w:fill="FFFFFF"/>
            <w:vAlign w:val="center"/>
          </w:tcPr>
          <w:p w14:paraId="6B68D071" w14:textId="77777777" w:rsidR="0090795F" w:rsidRPr="00717582" w:rsidRDefault="00605410" w:rsidP="00652A10">
            <w:pPr>
              <w:spacing w:after="0" w:line="240" w:lineRule="auto"/>
              <w:jc w:val="center"/>
              <w:rPr>
                <w:rFonts w:eastAsia="Times New Roman"/>
                <w:color w:val="000000"/>
                <w:szCs w:val="24"/>
                <w:lang w:eastAsia="lt-LT"/>
              </w:rPr>
            </w:pPr>
            <w:r>
              <w:rPr>
                <w:rFonts w:eastAsia="Times New Roman"/>
                <w:color w:val="000000"/>
                <w:szCs w:val="24"/>
                <w:lang w:eastAsia="lt-LT"/>
              </w:rPr>
              <w:t>7.4.</w:t>
            </w:r>
          </w:p>
        </w:tc>
        <w:tc>
          <w:tcPr>
            <w:tcW w:w="6300" w:type="dxa"/>
            <w:tcBorders>
              <w:top w:val="single" w:sz="4" w:space="0" w:color="auto"/>
              <w:left w:val="nil"/>
              <w:bottom w:val="single" w:sz="4" w:space="0" w:color="auto"/>
              <w:right w:val="single" w:sz="4" w:space="0" w:color="auto"/>
            </w:tcBorders>
            <w:shd w:val="clear" w:color="000000" w:fill="FFFFFF"/>
            <w:vAlign w:val="center"/>
            <w:hideMark/>
          </w:tcPr>
          <w:p w14:paraId="6B68D072" w14:textId="77777777" w:rsidR="0090795F" w:rsidRPr="00717582" w:rsidRDefault="0090795F" w:rsidP="00652A10">
            <w:pPr>
              <w:spacing w:after="0" w:line="240" w:lineRule="auto"/>
              <w:rPr>
                <w:rFonts w:eastAsia="Times New Roman"/>
                <w:color w:val="000000"/>
                <w:szCs w:val="24"/>
                <w:lang w:eastAsia="lt-LT"/>
              </w:rPr>
            </w:pPr>
            <w:r w:rsidRPr="00717582">
              <w:rPr>
                <w:rFonts w:eastAsia="Times New Roman"/>
                <w:color w:val="000000"/>
                <w:szCs w:val="24"/>
                <w:lang w:eastAsia="lt-LT"/>
              </w:rPr>
              <w:t>Pakeisti aušinimo skysti, praplauti aušinimo sistemą.</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14:paraId="6B68D073" w14:textId="77777777" w:rsidR="0090795F" w:rsidRPr="00717582" w:rsidRDefault="0090795F" w:rsidP="00652A10">
            <w:pPr>
              <w:spacing w:after="0" w:line="240" w:lineRule="auto"/>
              <w:jc w:val="center"/>
              <w:rPr>
                <w:rFonts w:eastAsia="Times New Roman"/>
                <w:color w:val="000000"/>
                <w:szCs w:val="24"/>
                <w:lang w:eastAsia="lt-LT"/>
              </w:rPr>
            </w:pPr>
            <w:r w:rsidRPr="00717582">
              <w:rPr>
                <w:rFonts w:eastAsia="Times New Roman"/>
                <w:color w:val="000000"/>
                <w:szCs w:val="24"/>
                <w:lang w:eastAsia="lt-LT"/>
              </w:rPr>
              <w:t>Litrai</w:t>
            </w:r>
          </w:p>
        </w:tc>
        <w:tc>
          <w:tcPr>
            <w:tcW w:w="1620" w:type="dxa"/>
            <w:tcBorders>
              <w:top w:val="single" w:sz="4" w:space="0" w:color="auto"/>
              <w:left w:val="nil"/>
              <w:bottom w:val="single" w:sz="4" w:space="0" w:color="auto"/>
              <w:right w:val="single" w:sz="4" w:space="0" w:color="auto"/>
            </w:tcBorders>
            <w:shd w:val="clear" w:color="000000" w:fill="FFFFFF"/>
            <w:vAlign w:val="center"/>
            <w:hideMark/>
          </w:tcPr>
          <w:p w14:paraId="6B68D074" w14:textId="77777777" w:rsidR="0090795F" w:rsidRPr="00717582" w:rsidRDefault="0090795F" w:rsidP="00652A10">
            <w:pPr>
              <w:spacing w:after="0" w:line="240" w:lineRule="auto"/>
              <w:jc w:val="center"/>
              <w:rPr>
                <w:rFonts w:eastAsia="Times New Roman"/>
                <w:color w:val="000000"/>
                <w:szCs w:val="24"/>
                <w:lang w:eastAsia="lt-LT"/>
              </w:rPr>
            </w:pPr>
            <w:r w:rsidRPr="00717582">
              <w:rPr>
                <w:rFonts w:eastAsia="Times New Roman"/>
                <w:color w:val="000000"/>
                <w:szCs w:val="24"/>
                <w:lang w:eastAsia="lt-LT"/>
              </w:rPr>
              <w:t>35</w:t>
            </w:r>
          </w:p>
        </w:tc>
      </w:tr>
      <w:tr w:rsidR="0090795F" w:rsidRPr="00717582" w14:paraId="6B68D07A" w14:textId="77777777" w:rsidTr="00D25D5E">
        <w:trPr>
          <w:trHeight w:val="582"/>
        </w:trPr>
        <w:tc>
          <w:tcPr>
            <w:tcW w:w="622" w:type="dxa"/>
            <w:tcBorders>
              <w:top w:val="single" w:sz="4" w:space="0" w:color="auto"/>
              <w:left w:val="single" w:sz="4" w:space="0" w:color="auto"/>
              <w:bottom w:val="single" w:sz="4" w:space="0" w:color="auto"/>
              <w:right w:val="single" w:sz="4" w:space="0" w:color="auto"/>
            </w:tcBorders>
            <w:shd w:val="clear" w:color="000000" w:fill="FFFFFF"/>
            <w:vAlign w:val="center"/>
          </w:tcPr>
          <w:p w14:paraId="6B68D076" w14:textId="77777777" w:rsidR="0090795F" w:rsidRPr="00717582" w:rsidRDefault="00605410" w:rsidP="00652A10">
            <w:pPr>
              <w:spacing w:after="0" w:line="240" w:lineRule="auto"/>
              <w:jc w:val="center"/>
              <w:rPr>
                <w:rFonts w:eastAsia="Times New Roman"/>
                <w:color w:val="000000"/>
                <w:szCs w:val="24"/>
                <w:lang w:eastAsia="lt-LT"/>
              </w:rPr>
            </w:pPr>
            <w:r>
              <w:rPr>
                <w:rFonts w:eastAsia="Times New Roman"/>
                <w:color w:val="000000"/>
                <w:szCs w:val="24"/>
                <w:lang w:eastAsia="lt-LT"/>
              </w:rPr>
              <w:t>7.5.</w:t>
            </w:r>
          </w:p>
        </w:tc>
        <w:tc>
          <w:tcPr>
            <w:tcW w:w="6300" w:type="dxa"/>
            <w:tcBorders>
              <w:top w:val="single" w:sz="4" w:space="0" w:color="auto"/>
              <w:left w:val="nil"/>
              <w:bottom w:val="single" w:sz="4" w:space="0" w:color="auto"/>
              <w:right w:val="single" w:sz="4" w:space="0" w:color="auto"/>
            </w:tcBorders>
            <w:shd w:val="clear" w:color="000000" w:fill="FFFFFF"/>
            <w:vAlign w:val="center"/>
            <w:hideMark/>
          </w:tcPr>
          <w:p w14:paraId="6B68D077" w14:textId="77777777" w:rsidR="0090795F" w:rsidRPr="00717582" w:rsidRDefault="0090795F" w:rsidP="00652A10">
            <w:pPr>
              <w:spacing w:after="0" w:line="240" w:lineRule="auto"/>
              <w:rPr>
                <w:rFonts w:eastAsia="Times New Roman"/>
                <w:color w:val="000000"/>
                <w:szCs w:val="24"/>
                <w:lang w:eastAsia="lt-LT"/>
              </w:rPr>
            </w:pPr>
            <w:r w:rsidRPr="00717582">
              <w:rPr>
                <w:rFonts w:eastAsia="Times New Roman"/>
                <w:color w:val="000000"/>
                <w:szCs w:val="24"/>
                <w:lang w:eastAsia="lt-LT"/>
              </w:rPr>
              <w:t>Atlikti variklio testavimą kompiuteriu, pateikti ataskaitą užsakovui.</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14:paraId="6B68D078" w14:textId="77777777" w:rsidR="0090795F" w:rsidRPr="00717582" w:rsidRDefault="0090795F" w:rsidP="00652A10">
            <w:pPr>
              <w:spacing w:after="0" w:line="240" w:lineRule="auto"/>
              <w:jc w:val="center"/>
              <w:rPr>
                <w:rFonts w:eastAsia="Times New Roman"/>
                <w:color w:val="000000"/>
                <w:szCs w:val="24"/>
                <w:lang w:eastAsia="lt-LT"/>
              </w:rPr>
            </w:pPr>
            <w:r w:rsidRPr="00717582">
              <w:rPr>
                <w:rFonts w:eastAsia="Times New Roman"/>
                <w:color w:val="000000"/>
                <w:szCs w:val="24"/>
                <w:lang w:eastAsia="lt-LT"/>
              </w:rPr>
              <w:t>Vnt.</w:t>
            </w:r>
          </w:p>
        </w:tc>
        <w:tc>
          <w:tcPr>
            <w:tcW w:w="1620" w:type="dxa"/>
            <w:tcBorders>
              <w:top w:val="single" w:sz="4" w:space="0" w:color="auto"/>
              <w:left w:val="nil"/>
              <w:bottom w:val="single" w:sz="4" w:space="0" w:color="auto"/>
              <w:right w:val="single" w:sz="4" w:space="0" w:color="auto"/>
            </w:tcBorders>
            <w:shd w:val="clear" w:color="000000" w:fill="FFFFFF"/>
            <w:vAlign w:val="center"/>
            <w:hideMark/>
          </w:tcPr>
          <w:p w14:paraId="6B68D079" w14:textId="77777777" w:rsidR="0090795F" w:rsidRPr="00717582" w:rsidRDefault="0090795F" w:rsidP="00652A10">
            <w:pPr>
              <w:spacing w:after="0" w:line="240" w:lineRule="auto"/>
              <w:jc w:val="center"/>
              <w:rPr>
                <w:rFonts w:eastAsia="Times New Roman"/>
                <w:color w:val="000000"/>
                <w:szCs w:val="24"/>
                <w:lang w:eastAsia="lt-LT"/>
              </w:rPr>
            </w:pPr>
            <w:r w:rsidRPr="00717582">
              <w:rPr>
                <w:rFonts w:eastAsia="Times New Roman"/>
                <w:color w:val="000000"/>
                <w:szCs w:val="24"/>
                <w:lang w:eastAsia="lt-LT"/>
              </w:rPr>
              <w:t>1</w:t>
            </w:r>
          </w:p>
        </w:tc>
      </w:tr>
      <w:tr w:rsidR="0090795F" w:rsidRPr="00717582" w14:paraId="6B68D07F" w14:textId="77777777" w:rsidTr="00D25D5E">
        <w:trPr>
          <w:trHeight w:val="315"/>
        </w:trPr>
        <w:tc>
          <w:tcPr>
            <w:tcW w:w="622" w:type="dxa"/>
            <w:tcBorders>
              <w:top w:val="nil"/>
              <w:left w:val="single" w:sz="4" w:space="0" w:color="auto"/>
              <w:bottom w:val="single" w:sz="4" w:space="0" w:color="auto"/>
              <w:right w:val="single" w:sz="4" w:space="0" w:color="auto"/>
            </w:tcBorders>
            <w:shd w:val="clear" w:color="000000" w:fill="F2F2F2"/>
            <w:vAlign w:val="center"/>
          </w:tcPr>
          <w:p w14:paraId="6B68D07B" w14:textId="77777777" w:rsidR="0090795F" w:rsidRPr="00717582" w:rsidRDefault="00605410" w:rsidP="00652A10">
            <w:pPr>
              <w:spacing w:after="0" w:line="240" w:lineRule="auto"/>
              <w:jc w:val="center"/>
              <w:rPr>
                <w:rFonts w:eastAsia="Times New Roman"/>
                <w:b/>
                <w:bCs/>
                <w:color w:val="000000"/>
                <w:szCs w:val="24"/>
                <w:lang w:eastAsia="lt-LT"/>
              </w:rPr>
            </w:pPr>
            <w:r>
              <w:rPr>
                <w:rFonts w:eastAsia="Times New Roman"/>
                <w:b/>
                <w:bCs/>
                <w:color w:val="000000"/>
                <w:szCs w:val="24"/>
                <w:lang w:eastAsia="lt-LT"/>
              </w:rPr>
              <w:t>8.</w:t>
            </w:r>
          </w:p>
        </w:tc>
        <w:tc>
          <w:tcPr>
            <w:tcW w:w="6300" w:type="dxa"/>
            <w:tcBorders>
              <w:top w:val="nil"/>
              <w:left w:val="nil"/>
              <w:bottom w:val="single" w:sz="4" w:space="0" w:color="auto"/>
              <w:right w:val="single" w:sz="4" w:space="0" w:color="auto"/>
            </w:tcBorders>
            <w:shd w:val="clear" w:color="000000" w:fill="F2F2F2"/>
            <w:vAlign w:val="center"/>
            <w:hideMark/>
          </w:tcPr>
          <w:p w14:paraId="6B68D07C" w14:textId="77777777" w:rsidR="0090795F" w:rsidRPr="00717582" w:rsidRDefault="0090795F" w:rsidP="00652A10">
            <w:pPr>
              <w:spacing w:after="0" w:line="240" w:lineRule="auto"/>
              <w:rPr>
                <w:rFonts w:eastAsia="Times New Roman"/>
                <w:b/>
                <w:bCs/>
                <w:color w:val="000000"/>
                <w:szCs w:val="24"/>
                <w:lang w:eastAsia="lt-LT"/>
              </w:rPr>
            </w:pPr>
            <w:r w:rsidRPr="00717582">
              <w:rPr>
                <w:rFonts w:eastAsia="Times New Roman"/>
                <w:b/>
                <w:bCs/>
                <w:color w:val="000000"/>
                <w:szCs w:val="24"/>
                <w:lang w:eastAsia="lt-LT"/>
              </w:rPr>
              <w:t>KITI DARBAI</w:t>
            </w:r>
          </w:p>
        </w:tc>
        <w:tc>
          <w:tcPr>
            <w:tcW w:w="990" w:type="dxa"/>
            <w:tcBorders>
              <w:top w:val="nil"/>
              <w:left w:val="nil"/>
              <w:bottom w:val="single" w:sz="4" w:space="0" w:color="auto"/>
              <w:right w:val="single" w:sz="4" w:space="0" w:color="auto"/>
            </w:tcBorders>
            <w:shd w:val="clear" w:color="000000" w:fill="F2F2F2"/>
            <w:vAlign w:val="center"/>
            <w:hideMark/>
          </w:tcPr>
          <w:p w14:paraId="6B68D07D" w14:textId="77777777" w:rsidR="0090795F" w:rsidRPr="00717582" w:rsidRDefault="0090795F" w:rsidP="00652A10">
            <w:pPr>
              <w:spacing w:after="0" w:line="240" w:lineRule="auto"/>
              <w:jc w:val="center"/>
              <w:rPr>
                <w:rFonts w:eastAsia="Times New Roman"/>
                <w:b/>
                <w:bCs/>
                <w:color w:val="000000"/>
                <w:szCs w:val="24"/>
                <w:lang w:eastAsia="lt-LT"/>
              </w:rPr>
            </w:pPr>
          </w:p>
        </w:tc>
        <w:tc>
          <w:tcPr>
            <w:tcW w:w="1620" w:type="dxa"/>
            <w:tcBorders>
              <w:top w:val="nil"/>
              <w:left w:val="nil"/>
              <w:bottom w:val="single" w:sz="4" w:space="0" w:color="auto"/>
              <w:right w:val="single" w:sz="4" w:space="0" w:color="auto"/>
            </w:tcBorders>
            <w:shd w:val="clear" w:color="000000" w:fill="F2F2F2"/>
            <w:vAlign w:val="center"/>
            <w:hideMark/>
          </w:tcPr>
          <w:p w14:paraId="6B68D07E" w14:textId="77777777" w:rsidR="0090795F" w:rsidRPr="00717582" w:rsidRDefault="0090795F" w:rsidP="00652A10">
            <w:pPr>
              <w:spacing w:after="0" w:line="240" w:lineRule="auto"/>
              <w:jc w:val="center"/>
              <w:rPr>
                <w:rFonts w:eastAsia="Times New Roman"/>
                <w:b/>
                <w:bCs/>
                <w:color w:val="000000"/>
                <w:szCs w:val="24"/>
                <w:lang w:eastAsia="lt-LT"/>
              </w:rPr>
            </w:pPr>
          </w:p>
        </w:tc>
      </w:tr>
      <w:tr w:rsidR="0090795F" w:rsidRPr="00717582" w14:paraId="6B68D084" w14:textId="77777777" w:rsidTr="00D25D5E">
        <w:trPr>
          <w:trHeight w:val="920"/>
        </w:trPr>
        <w:tc>
          <w:tcPr>
            <w:tcW w:w="622" w:type="dxa"/>
            <w:tcBorders>
              <w:top w:val="nil"/>
              <w:left w:val="single" w:sz="4" w:space="0" w:color="auto"/>
              <w:bottom w:val="single" w:sz="4" w:space="0" w:color="auto"/>
              <w:right w:val="single" w:sz="4" w:space="0" w:color="auto"/>
            </w:tcBorders>
            <w:shd w:val="clear" w:color="000000" w:fill="FFFFFF"/>
            <w:vAlign w:val="center"/>
          </w:tcPr>
          <w:p w14:paraId="6B68D080" w14:textId="77777777" w:rsidR="0090795F" w:rsidRPr="00717582" w:rsidRDefault="00605410" w:rsidP="00652A10">
            <w:pPr>
              <w:spacing w:after="0" w:line="240" w:lineRule="auto"/>
              <w:jc w:val="center"/>
              <w:rPr>
                <w:rFonts w:eastAsia="Times New Roman"/>
                <w:color w:val="000000"/>
                <w:szCs w:val="24"/>
                <w:lang w:eastAsia="lt-LT"/>
              </w:rPr>
            </w:pPr>
            <w:r>
              <w:rPr>
                <w:rFonts w:eastAsia="Times New Roman"/>
                <w:color w:val="000000"/>
                <w:szCs w:val="24"/>
                <w:lang w:eastAsia="lt-LT"/>
              </w:rPr>
              <w:t>8.1.</w:t>
            </w:r>
          </w:p>
        </w:tc>
        <w:tc>
          <w:tcPr>
            <w:tcW w:w="6300" w:type="dxa"/>
            <w:tcBorders>
              <w:top w:val="nil"/>
              <w:left w:val="nil"/>
              <w:bottom w:val="single" w:sz="4" w:space="0" w:color="auto"/>
              <w:right w:val="single" w:sz="4" w:space="0" w:color="auto"/>
            </w:tcBorders>
            <w:shd w:val="clear" w:color="000000" w:fill="FFFFFF"/>
            <w:vAlign w:val="center"/>
            <w:hideMark/>
          </w:tcPr>
          <w:p w14:paraId="6B68D081" w14:textId="77777777" w:rsidR="0090795F" w:rsidRPr="00717582" w:rsidRDefault="0090795F" w:rsidP="00652A10">
            <w:pPr>
              <w:spacing w:after="0" w:line="240" w:lineRule="auto"/>
              <w:rPr>
                <w:rFonts w:eastAsia="Times New Roman"/>
                <w:color w:val="000000"/>
                <w:szCs w:val="24"/>
                <w:lang w:eastAsia="lt-LT"/>
              </w:rPr>
            </w:pPr>
            <w:r w:rsidRPr="00717582">
              <w:rPr>
                <w:rFonts w:eastAsia="Times New Roman"/>
                <w:color w:val="000000"/>
                <w:szCs w:val="24"/>
                <w:lang w:eastAsia="lt-LT"/>
              </w:rPr>
              <w:t>Atlikti el. generatoriaus praplovimą, valymą, džiovinimą, kontaktų suveržimą neišardant. Išmatuoti tarpą tarp inkaro ir statoriaus.</w:t>
            </w:r>
          </w:p>
        </w:tc>
        <w:tc>
          <w:tcPr>
            <w:tcW w:w="990" w:type="dxa"/>
            <w:tcBorders>
              <w:top w:val="nil"/>
              <w:left w:val="nil"/>
              <w:bottom w:val="single" w:sz="4" w:space="0" w:color="auto"/>
              <w:right w:val="single" w:sz="4" w:space="0" w:color="auto"/>
            </w:tcBorders>
            <w:shd w:val="clear" w:color="000000" w:fill="FFFFFF"/>
            <w:vAlign w:val="center"/>
            <w:hideMark/>
          </w:tcPr>
          <w:p w14:paraId="6B68D082" w14:textId="77777777" w:rsidR="0090795F" w:rsidRPr="00717582" w:rsidRDefault="0090795F" w:rsidP="00652A10">
            <w:pPr>
              <w:spacing w:after="0" w:line="240" w:lineRule="auto"/>
              <w:jc w:val="center"/>
              <w:rPr>
                <w:rFonts w:eastAsia="Times New Roman"/>
                <w:color w:val="000000"/>
                <w:szCs w:val="24"/>
                <w:lang w:eastAsia="lt-LT"/>
              </w:rPr>
            </w:pPr>
            <w:r w:rsidRPr="00717582">
              <w:rPr>
                <w:rFonts w:eastAsia="Times New Roman"/>
                <w:color w:val="000000"/>
                <w:szCs w:val="24"/>
                <w:lang w:eastAsia="lt-LT"/>
              </w:rPr>
              <w:t>Vnt.</w:t>
            </w:r>
          </w:p>
        </w:tc>
        <w:tc>
          <w:tcPr>
            <w:tcW w:w="1620" w:type="dxa"/>
            <w:tcBorders>
              <w:top w:val="nil"/>
              <w:left w:val="nil"/>
              <w:bottom w:val="single" w:sz="4" w:space="0" w:color="auto"/>
              <w:right w:val="single" w:sz="4" w:space="0" w:color="auto"/>
            </w:tcBorders>
            <w:shd w:val="clear" w:color="000000" w:fill="FFFFFF"/>
            <w:vAlign w:val="center"/>
            <w:hideMark/>
          </w:tcPr>
          <w:p w14:paraId="6B68D083" w14:textId="77777777" w:rsidR="0090795F" w:rsidRPr="00717582" w:rsidRDefault="0090795F" w:rsidP="00652A10">
            <w:pPr>
              <w:spacing w:after="0" w:line="240" w:lineRule="auto"/>
              <w:jc w:val="center"/>
              <w:rPr>
                <w:rFonts w:eastAsia="Times New Roman"/>
                <w:color w:val="000000"/>
                <w:szCs w:val="24"/>
                <w:lang w:eastAsia="lt-LT"/>
              </w:rPr>
            </w:pPr>
            <w:r w:rsidRPr="00717582">
              <w:rPr>
                <w:rFonts w:eastAsia="Times New Roman"/>
                <w:color w:val="000000"/>
                <w:szCs w:val="24"/>
                <w:lang w:eastAsia="lt-LT"/>
              </w:rPr>
              <w:t>2</w:t>
            </w:r>
          </w:p>
        </w:tc>
      </w:tr>
      <w:tr w:rsidR="0090795F" w:rsidRPr="00717582" w14:paraId="6B68D089" w14:textId="77777777" w:rsidTr="00D25D5E">
        <w:trPr>
          <w:trHeight w:val="1827"/>
        </w:trPr>
        <w:tc>
          <w:tcPr>
            <w:tcW w:w="622" w:type="dxa"/>
            <w:tcBorders>
              <w:top w:val="nil"/>
              <w:left w:val="single" w:sz="4" w:space="0" w:color="auto"/>
              <w:bottom w:val="single" w:sz="4" w:space="0" w:color="auto"/>
              <w:right w:val="single" w:sz="4" w:space="0" w:color="auto"/>
            </w:tcBorders>
            <w:shd w:val="clear" w:color="000000" w:fill="FFFFFF"/>
            <w:vAlign w:val="center"/>
          </w:tcPr>
          <w:p w14:paraId="6B68D085" w14:textId="77777777" w:rsidR="0090795F" w:rsidRPr="00717582" w:rsidRDefault="00605410" w:rsidP="00652A10">
            <w:pPr>
              <w:spacing w:after="0" w:line="240" w:lineRule="auto"/>
              <w:jc w:val="center"/>
              <w:rPr>
                <w:rFonts w:eastAsia="Times New Roman"/>
                <w:color w:val="000000"/>
                <w:szCs w:val="24"/>
                <w:lang w:eastAsia="lt-LT"/>
              </w:rPr>
            </w:pPr>
            <w:r>
              <w:rPr>
                <w:rFonts w:eastAsia="Times New Roman"/>
                <w:color w:val="000000"/>
                <w:szCs w:val="24"/>
                <w:lang w:eastAsia="lt-LT"/>
              </w:rPr>
              <w:t>8.2.</w:t>
            </w:r>
          </w:p>
        </w:tc>
        <w:tc>
          <w:tcPr>
            <w:tcW w:w="6300" w:type="dxa"/>
            <w:tcBorders>
              <w:top w:val="nil"/>
              <w:left w:val="nil"/>
              <w:bottom w:val="single" w:sz="4" w:space="0" w:color="auto"/>
              <w:right w:val="single" w:sz="4" w:space="0" w:color="auto"/>
            </w:tcBorders>
            <w:shd w:val="clear" w:color="000000" w:fill="FFFFFF"/>
            <w:vAlign w:val="center"/>
            <w:hideMark/>
          </w:tcPr>
          <w:p w14:paraId="6B68D086" w14:textId="77777777" w:rsidR="0090795F" w:rsidRPr="00717582" w:rsidRDefault="0090795F" w:rsidP="00652A10">
            <w:pPr>
              <w:spacing w:after="0" w:line="240" w:lineRule="auto"/>
              <w:rPr>
                <w:rFonts w:eastAsia="Times New Roman"/>
                <w:color w:val="000000"/>
                <w:szCs w:val="24"/>
                <w:lang w:eastAsia="lt-LT"/>
              </w:rPr>
            </w:pPr>
            <w:r w:rsidRPr="00717582">
              <w:rPr>
                <w:rFonts w:eastAsia="Times New Roman"/>
                <w:color w:val="000000"/>
                <w:szCs w:val="24"/>
                <w:lang w:eastAsia="lt-LT"/>
              </w:rPr>
              <w:t>Atlikti 380/220/24 V el. tinklo, generatorių, variklių, el. energijos tiekimo iš kranto kabelio, transformatorių, lygintuvų, akumuliatorių įkroviklių, signalizacijos, automatikos ir kitų vartotojų megatestą, elektros laidų ir izoliacijos matavimus. Pašalinti aptiktus srovės nuotėkius ir gedimus. Matavimų aktą pateikti užsakovui.</w:t>
            </w:r>
          </w:p>
        </w:tc>
        <w:tc>
          <w:tcPr>
            <w:tcW w:w="990" w:type="dxa"/>
            <w:tcBorders>
              <w:top w:val="nil"/>
              <w:left w:val="nil"/>
              <w:bottom w:val="single" w:sz="4" w:space="0" w:color="auto"/>
              <w:right w:val="single" w:sz="4" w:space="0" w:color="auto"/>
            </w:tcBorders>
            <w:shd w:val="clear" w:color="000000" w:fill="FFFFFF"/>
            <w:vAlign w:val="center"/>
            <w:hideMark/>
          </w:tcPr>
          <w:p w14:paraId="6B68D087" w14:textId="77777777" w:rsidR="0090795F" w:rsidRPr="00717582" w:rsidRDefault="0090795F" w:rsidP="00652A10">
            <w:pPr>
              <w:spacing w:after="0" w:line="240" w:lineRule="auto"/>
              <w:jc w:val="center"/>
              <w:rPr>
                <w:rFonts w:eastAsia="Times New Roman"/>
                <w:color w:val="000000"/>
                <w:szCs w:val="24"/>
                <w:lang w:eastAsia="lt-LT"/>
              </w:rPr>
            </w:pPr>
            <w:r w:rsidRPr="00717582">
              <w:rPr>
                <w:rFonts w:eastAsia="Times New Roman"/>
                <w:color w:val="000000"/>
                <w:szCs w:val="24"/>
                <w:lang w:eastAsia="lt-LT"/>
              </w:rPr>
              <w:t>Kompl.</w:t>
            </w:r>
          </w:p>
        </w:tc>
        <w:tc>
          <w:tcPr>
            <w:tcW w:w="1620" w:type="dxa"/>
            <w:tcBorders>
              <w:top w:val="nil"/>
              <w:left w:val="nil"/>
              <w:bottom w:val="single" w:sz="4" w:space="0" w:color="auto"/>
              <w:right w:val="single" w:sz="4" w:space="0" w:color="auto"/>
            </w:tcBorders>
            <w:shd w:val="clear" w:color="000000" w:fill="FFFFFF"/>
            <w:vAlign w:val="center"/>
            <w:hideMark/>
          </w:tcPr>
          <w:p w14:paraId="6B68D088" w14:textId="77777777" w:rsidR="0090795F" w:rsidRPr="00717582" w:rsidRDefault="0090795F" w:rsidP="00652A10">
            <w:pPr>
              <w:spacing w:after="0" w:line="240" w:lineRule="auto"/>
              <w:jc w:val="center"/>
              <w:rPr>
                <w:rFonts w:eastAsia="Times New Roman"/>
                <w:color w:val="000000"/>
                <w:szCs w:val="24"/>
                <w:lang w:eastAsia="lt-LT"/>
              </w:rPr>
            </w:pPr>
            <w:r w:rsidRPr="00717582">
              <w:rPr>
                <w:rFonts w:eastAsia="Times New Roman"/>
                <w:color w:val="000000"/>
                <w:szCs w:val="24"/>
                <w:lang w:eastAsia="lt-LT"/>
              </w:rPr>
              <w:t>1</w:t>
            </w:r>
          </w:p>
        </w:tc>
      </w:tr>
      <w:tr w:rsidR="0090795F" w:rsidRPr="00717582" w14:paraId="6B68D08E" w14:textId="77777777" w:rsidTr="00D25D5E">
        <w:trPr>
          <w:trHeight w:val="428"/>
        </w:trPr>
        <w:tc>
          <w:tcPr>
            <w:tcW w:w="622" w:type="dxa"/>
            <w:tcBorders>
              <w:top w:val="nil"/>
              <w:left w:val="single" w:sz="4" w:space="0" w:color="auto"/>
              <w:bottom w:val="single" w:sz="4" w:space="0" w:color="auto"/>
              <w:right w:val="single" w:sz="4" w:space="0" w:color="auto"/>
            </w:tcBorders>
            <w:shd w:val="clear" w:color="auto" w:fill="auto"/>
            <w:vAlign w:val="center"/>
          </w:tcPr>
          <w:p w14:paraId="6B68D08A" w14:textId="77777777" w:rsidR="0090795F" w:rsidRPr="00717582" w:rsidRDefault="00605410" w:rsidP="00652A10">
            <w:pPr>
              <w:spacing w:after="0" w:line="240" w:lineRule="auto"/>
              <w:jc w:val="center"/>
              <w:rPr>
                <w:rFonts w:eastAsia="Times New Roman"/>
                <w:color w:val="000000"/>
                <w:szCs w:val="24"/>
                <w:lang w:eastAsia="lt-LT"/>
              </w:rPr>
            </w:pPr>
            <w:r>
              <w:rPr>
                <w:rFonts w:eastAsia="Times New Roman"/>
                <w:color w:val="000000"/>
                <w:szCs w:val="24"/>
                <w:lang w:eastAsia="lt-LT"/>
              </w:rPr>
              <w:t>8.3.</w:t>
            </w:r>
          </w:p>
        </w:tc>
        <w:tc>
          <w:tcPr>
            <w:tcW w:w="6300" w:type="dxa"/>
            <w:tcBorders>
              <w:top w:val="nil"/>
              <w:left w:val="nil"/>
              <w:bottom w:val="single" w:sz="4" w:space="0" w:color="auto"/>
              <w:right w:val="single" w:sz="4" w:space="0" w:color="auto"/>
            </w:tcBorders>
            <w:shd w:val="clear" w:color="000000" w:fill="FFFFFF"/>
            <w:vAlign w:val="center"/>
            <w:hideMark/>
          </w:tcPr>
          <w:p w14:paraId="6B68D08B" w14:textId="77777777" w:rsidR="0090795F" w:rsidRPr="00717582" w:rsidRDefault="0090795F" w:rsidP="00652A10">
            <w:pPr>
              <w:spacing w:after="0" w:line="240" w:lineRule="auto"/>
              <w:rPr>
                <w:rFonts w:eastAsia="Times New Roman"/>
                <w:color w:val="000000"/>
                <w:szCs w:val="24"/>
                <w:lang w:eastAsia="lt-LT"/>
              </w:rPr>
            </w:pPr>
            <w:r w:rsidRPr="00717582">
              <w:rPr>
                <w:rFonts w:eastAsia="Times New Roman"/>
                <w:color w:val="000000"/>
                <w:szCs w:val="24"/>
                <w:lang w:eastAsia="lt-LT"/>
              </w:rPr>
              <w:t>Pakeisti pavairavimo mechanizmo „GT 305-420“ alyvą.</w:t>
            </w:r>
          </w:p>
        </w:tc>
        <w:tc>
          <w:tcPr>
            <w:tcW w:w="990" w:type="dxa"/>
            <w:tcBorders>
              <w:top w:val="nil"/>
              <w:left w:val="nil"/>
              <w:bottom w:val="single" w:sz="4" w:space="0" w:color="auto"/>
              <w:right w:val="single" w:sz="4" w:space="0" w:color="auto"/>
            </w:tcBorders>
            <w:shd w:val="clear" w:color="000000" w:fill="FFFFFF"/>
            <w:vAlign w:val="center"/>
            <w:hideMark/>
          </w:tcPr>
          <w:p w14:paraId="6B68D08C" w14:textId="77777777" w:rsidR="0090795F" w:rsidRPr="00717582" w:rsidRDefault="0090795F" w:rsidP="00652A10">
            <w:pPr>
              <w:spacing w:after="0" w:line="240" w:lineRule="auto"/>
              <w:jc w:val="center"/>
              <w:rPr>
                <w:rFonts w:eastAsia="Times New Roman"/>
                <w:color w:val="000000"/>
                <w:szCs w:val="24"/>
                <w:lang w:eastAsia="lt-LT"/>
              </w:rPr>
            </w:pPr>
            <w:r w:rsidRPr="00717582">
              <w:rPr>
                <w:rFonts w:eastAsia="Times New Roman"/>
                <w:color w:val="000000"/>
                <w:szCs w:val="24"/>
                <w:lang w:eastAsia="lt-LT"/>
              </w:rPr>
              <w:t>Kompl.</w:t>
            </w:r>
          </w:p>
        </w:tc>
        <w:tc>
          <w:tcPr>
            <w:tcW w:w="1620" w:type="dxa"/>
            <w:tcBorders>
              <w:top w:val="nil"/>
              <w:left w:val="nil"/>
              <w:bottom w:val="single" w:sz="4" w:space="0" w:color="auto"/>
              <w:right w:val="single" w:sz="4" w:space="0" w:color="auto"/>
            </w:tcBorders>
            <w:shd w:val="clear" w:color="000000" w:fill="FFFFFF"/>
            <w:vAlign w:val="center"/>
            <w:hideMark/>
          </w:tcPr>
          <w:p w14:paraId="6B68D08D" w14:textId="77777777" w:rsidR="0090795F" w:rsidRPr="00717582" w:rsidRDefault="0090795F" w:rsidP="00652A10">
            <w:pPr>
              <w:spacing w:after="0" w:line="240" w:lineRule="auto"/>
              <w:jc w:val="center"/>
              <w:rPr>
                <w:rFonts w:eastAsia="Times New Roman"/>
                <w:color w:val="000000"/>
                <w:szCs w:val="24"/>
                <w:lang w:eastAsia="lt-LT"/>
              </w:rPr>
            </w:pPr>
            <w:r w:rsidRPr="00717582">
              <w:rPr>
                <w:rFonts w:eastAsia="Times New Roman"/>
                <w:color w:val="000000"/>
                <w:szCs w:val="24"/>
                <w:lang w:eastAsia="lt-LT"/>
              </w:rPr>
              <w:t>1</w:t>
            </w:r>
          </w:p>
        </w:tc>
      </w:tr>
      <w:tr w:rsidR="0090795F" w:rsidRPr="00717582" w14:paraId="6B68D093" w14:textId="77777777" w:rsidTr="00D25D5E">
        <w:trPr>
          <w:trHeight w:val="315"/>
        </w:trPr>
        <w:tc>
          <w:tcPr>
            <w:tcW w:w="622" w:type="dxa"/>
            <w:tcBorders>
              <w:top w:val="nil"/>
              <w:left w:val="single" w:sz="4" w:space="0" w:color="auto"/>
              <w:bottom w:val="single" w:sz="4" w:space="0" w:color="auto"/>
              <w:right w:val="single" w:sz="4" w:space="0" w:color="auto"/>
            </w:tcBorders>
            <w:shd w:val="clear" w:color="000000" w:fill="F2F2F2"/>
            <w:vAlign w:val="center"/>
          </w:tcPr>
          <w:p w14:paraId="6B68D08F" w14:textId="77777777" w:rsidR="0090795F" w:rsidRPr="00717582" w:rsidRDefault="00605410" w:rsidP="00652A10">
            <w:pPr>
              <w:spacing w:after="0" w:line="240" w:lineRule="auto"/>
              <w:jc w:val="center"/>
              <w:rPr>
                <w:rFonts w:eastAsia="Times New Roman"/>
                <w:b/>
                <w:bCs/>
                <w:color w:val="000000"/>
                <w:szCs w:val="24"/>
                <w:lang w:eastAsia="lt-LT"/>
              </w:rPr>
            </w:pPr>
            <w:r>
              <w:rPr>
                <w:rFonts w:eastAsia="Times New Roman"/>
                <w:b/>
                <w:bCs/>
                <w:color w:val="000000"/>
                <w:szCs w:val="24"/>
                <w:lang w:eastAsia="lt-LT"/>
              </w:rPr>
              <w:t>9.</w:t>
            </w:r>
          </w:p>
        </w:tc>
        <w:tc>
          <w:tcPr>
            <w:tcW w:w="6300" w:type="dxa"/>
            <w:tcBorders>
              <w:top w:val="nil"/>
              <w:left w:val="nil"/>
              <w:bottom w:val="single" w:sz="4" w:space="0" w:color="auto"/>
              <w:right w:val="single" w:sz="4" w:space="0" w:color="auto"/>
            </w:tcBorders>
            <w:shd w:val="clear" w:color="000000" w:fill="F2F2F2"/>
            <w:vAlign w:val="center"/>
            <w:hideMark/>
          </w:tcPr>
          <w:p w14:paraId="6B68D090" w14:textId="77777777" w:rsidR="0090795F" w:rsidRPr="00717582" w:rsidRDefault="0090795F" w:rsidP="00652A10">
            <w:pPr>
              <w:spacing w:after="0" w:line="240" w:lineRule="auto"/>
              <w:rPr>
                <w:rFonts w:eastAsia="Times New Roman"/>
                <w:b/>
                <w:bCs/>
                <w:color w:val="000000"/>
                <w:szCs w:val="24"/>
                <w:lang w:eastAsia="lt-LT"/>
              </w:rPr>
            </w:pPr>
            <w:r w:rsidRPr="00717582">
              <w:rPr>
                <w:rFonts w:eastAsia="Times New Roman"/>
                <w:b/>
                <w:bCs/>
                <w:color w:val="000000"/>
                <w:szCs w:val="24"/>
                <w:lang w:eastAsia="lt-LT"/>
              </w:rPr>
              <w:t>NUOTEKŲ SISTEMA</w:t>
            </w:r>
          </w:p>
        </w:tc>
        <w:tc>
          <w:tcPr>
            <w:tcW w:w="990" w:type="dxa"/>
            <w:tcBorders>
              <w:top w:val="nil"/>
              <w:left w:val="nil"/>
              <w:bottom w:val="single" w:sz="4" w:space="0" w:color="auto"/>
              <w:right w:val="single" w:sz="4" w:space="0" w:color="auto"/>
            </w:tcBorders>
            <w:shd w:val="clear" w:color="000000" w:fill="F2F2F2"/>
            <w:vAlign w:val="center"/>
            <w:hideMark/>
          </w:tcPr>
          <w:p w14:paraId="6B68D091" w14:textId="77777777" w:rsidR="0090795F" w:rsidRPr="00717582" w:rsidRDefault="0090795F" w:rsidP="00652A10">
            <w:pPr>
              <w:spacing w:after="0" w:line="240" w:lineRule="auto"/>
              <w:jc w:val="center"/>
              <w:rPr>
                <w:rFonts w:eastAsia="Times New Roman"/>
                <w:b/>
                <w:bCs/>
                <w:color w:val="000000"/>
                <w:szCs w:val="24"/>
                <w:lang w:eastAsia="lt-LT"/>
              </w:rPr>
            </w:pPr>
          </w:p>
        </w:tc>
        <w:tc>
          <w:tcPr>
            <w:tcW w:w="1620" w:type="dxa"/>
            <w:tcBorders>
              <w:top w:val="nil"/>
              <w:left w:val="nil"/>
              <w:bottom w:val="single" w:sz="4" w:space="0" w:color="auto"/>
              <w:right w:val="single" w:sz="4" w:space="0" w:color="auto"/>
            </w:tcBorders>
            <w:shd w:val="clear" w:color="000000" w:fill="F2F2F2"/>
            <w:vAlign w:val="center"/>
            <w:hideMark/>
          </w:tcPr>
          <w:p w14:paraId="6B68D092" w14:textId="77777777" w:rsidR="0090795F" w:rsidRPr="00717582" w:rsidRDefault="0090795F" w:rsidP="00652A10">
            <w:pPr>
              <w:spacing w:after="0" w:line="240" w:lineRule="auto"/>
              <w:jc w:val="center"/>
              <w:rPr>
                <w:rFonts w:eastAsia="Times New Roman"/>
                <w:b/>
                <w:bCs/>
                <w:color w:val="000000"/>
                <w:szCs w:val="24"/>
                <w:lang w:eastAsia="lt-LT"/>
              </w:rPr>
            </w:pPr>
          </w:p>
        </w:tc>
      </w:tr>
      <w:tr w:rsidR="0090795F" w:rsidRPr="00717582" w14:paraId="6B68D098" w14:textId="77777777" w:rsidTr="00D25D5E">
        <w:trPr>
          <w:trHeight w:val="401"/>
        </w:trPr>
        <w:tc>
          <w:tcPr>
            <w:tcW w:w="622" w:type="dxa"/>
            <w:tcBorders>
              <w:top w:val="nil"/>
              <w:left w:val="single" w:sz="4" w:space="0" w:color="auto"/>
              <w:bottom w:val="single" w:sz="4" w:space="0" w:color="auto"/>
              <w:right w:val="single" w:sz="4" w:space="0" w:color="auto"/>
            </w:tcBorders>
            <w:shd w:val="clear" w:color="000000" w:fill="FFFFFF"/>
            <w:vAlign w:val="center"/>
          </w:tcPr>
          <w:p w14:paraId="6B68D094" w14:textId="77777777" w:rsidR="0090795F" w:rsidRPr="00717582" w:rsidRDefault="00605410" w:rsidP="00652A10">
            <w:pPr>
              <w:spacing w:after="0" w:line="240" w:lineRule="auto"/>
              <w:jc w:val="center"/>
              <w:rPr>
                <w:rFonts w:eastAsia="Times New Roman"/>
                <w:color w:val="000000"/>
                <w:szCs w:val="24"/>
                <w:lang w:eastAsia="lt-LT"/>
              </w:rPr>
            </w:pPr>
            <w:r>
              <w:rPr>
                <w:rFonts w:eastAsia="Times New Roman"/>
                <w:color w:val="000000"/>
                <w:szCs w:val="24"/>
                <w:lang w:eastAsia="lt-LT"/>
              </w:rPr>
              <w:t>9.1.</w:t>
            </w:r>
          </w:p>
        </w:tc>
        <w:tc>
          <w:tcPr>
            <w:tcW w:w="6300" w:type="dxa"/>
            <w:tcBorders>
              <w:top w:val="nil"/>
              <w:left w:val="nil"/>
              <w:bottom w:val="single" w:sz="4" w:space="0" w:color="auto"/>
              <w:right w:val="single" w:sz="4" w:space="0" w:color="auto"/>
            </w:tcBorders>
            <w:shd w:val="clear" w:color="000000" w:fill="FFFFFF"/>
            <w:vAlign w:val="center"/>
            <w:hideMark/>
          </w:tcPr>
          <w:p w14:paraId="6B68D095" w14:textId="77777777" w:rsidR="0090795F" w:rsidRPr="00717582" w:rsidRDefault="0090795F" w:rsidP="00652A10">
            <w:pPr>
              <w:spacing w:after="0" w:line="240" w:lineRule="auto"/>
              <w:rPr>
                <w:rFonts w:eastAsia="Times New Roman"/>
                <w:color w:val="000000"/>
                <w:szCs w:val="24"/>
                <w:lang w:eastAsia="lt-LT"/>
              </w:rPr>
            </w:pPr>
            <w:r w:rsidRPr="00717582">
              <w:rPr>
                <w:rFonts w:eastAsia="Times New Roman"/>
                <w:color w:val="000000"/>
                <w:szCs w:val="24"/>
                <w:lang w:eastAsia="lt-LT"/>
              </w:rPr>
              <w:t>Išplauti tankus, patikrinti tankų daviklius, signalizaciją.</w:t>
            </w:r>
          </w:p>
        </w:tc>
        <w:tc>
          <w:tcPr>
            <w:tcW w:w="990" w:type="dxa"/>
            <w:tcBorders>
              <w:top w:val="nil"/>
              <w:left w:val="nil"/>
              <w:bottom w:val="single" w:sz="4" w:space="0" w:color="auto"/>
              <w:right w:val="single" w:sz="4" w:space="0" w:color="auto"/>
            </w:tcBorders>
            <w:shd w:val="clear" w:color="000000" w:fill="FFFFFF"/>
            <w:vAlign w:val="center"/>
            <w:hideMark/>
          </w:tcPr>
          <w:p w14:paraId="6B68D096" w14:textId="77777777" w:rsidR="0090795F" w:rsidRPr="00717582" w:rsidRDefault="0090795F" w:rsidP="00652A10">
            <w:pPr>
              <w:spacing w:after="0" w:line="240" w:lineRule="auto"/>
              <w:jc w:val="center"/>
              <w:rPr>
                <w:rFonts w:eastAsia="Times New Roman"/>
                <w:color w:val="000000"/>
                <w:szCs w:val="24"/>
                <w:lang w:eastAsia="lt-LT"/>
              </w:rPr>
            </w:pPr>
            <w:r w:rsidRPr="00717582">
              <w:rPr>
                <w:rFonts w:eastAsia="Times New Roman"/>
                <w:color w:val="000000"/>
                <w:szCs w:val="24"/>
                <w:lang w:eastAsia="lt-LT"/>
              </w:rPr>
              <w:t>Kompl.</w:t>
            </w:r>
          </w:p>
        </w:tc>
        <w:tc>
          <w:tcPr>
            <w:tcW w:w="1620" w:type="dxa"/>
            <w:tcBorders>
              <w:top w:val="nil"/>
              <w:left w:val="nil"/>
              <w:bottom w:val="single" w:sz="4" w:space="0" w:color="auto"/>
              <w:right w:val="single" w:sz="4" w:space="0" w:color="auto"/>
            </w:tcBorders>
            <w:shd w:val="clear" w:color="000000" w:fill="FFFFFF"/>
            <w:vAlign w:val="center"/>
            <w:hideMark/>
          </w:tcPr>
          <w:p w14:paraId="6B68D097" w14:textId="77777777" w:rsidR="0090795F" w:rsidRPr="00717582" w:rsidRDefault="0090795F" w:rsidP="00652A10">
            <w:pPr>
              <w:spacing w:after="0" w:line="240" w:lineRule="auto"/>
              <w:jc w:val="center"/>
              <w:rPr>
                <w:rFonts w:eastAsia="Times New Roman"/>
                <w:color w:val="000000"/>
                <w:szCs w:val="24"/>
                <w:lang w:eastAsia="lt-LT"/>
              </w:rPr>
            </w:pPr>
            <w:r w:rsidRPr="00717582">
              <w:rPr>
                <w:rFonts w:eastAsia="Times New Roman"/>
                <w:color w:val="000000"/>
                <w:szCs w:val="24"/>
                <w:lang w:eastAsia="lt-LT"/>
              </w:rPr>
              <w:t>2</w:t>
            </w:r>
          </w:p>
        </w:tc>
      </w:tr>
      <w:tr w:rsidR="0090795F" w:rsidRPr="00717582" w14:paraId="6B68D09D" w14:textId="77777777" w:rsidTr="00D25D5E">
        <w:trPr>
          <w:trHeight w:val="315"/>
        </w:trPr>
        <w:tc>
          <w:tcPr>
            <w:tcW w:w="622" w:type="dxa"/>
            <w:tcBorders>
              <w:top w:val="nil"/>
              <w:left w:val="single" w:sz="4" w:space="0" w:color="auto"/>
              <w:bottom w:val="single" w:sz="4" w:space="0" w:color="auto"/>
              <w:right w:val="single" w:sz="4" w:space="0" w:color="auto"/>
            </w:tcBorders>
            <w:shd w:val="clear" w:color="000000" w:fill="F2F2F2"/>
            <w:vAlign w:val="center"/>
          </w:tcPr>
          <w:p w14:paraId="6B68D099" w14:textId="77777777" w:rsidR="0090795F" w:rsidRPr="00717582" w:rsidRDefault="00605410" w:rsidP="00652A10">
            <w:pPr>
              <w:spacing w:after="0" w:line="240" w:lineRule="auto"/>
              <w:jc w:val="center"/>
              <w:rPr>
                <w:rFonts w:eastAsia="Times New Roman"/>
                <w:b/>
                <w:bCs/>
                <w:color w:val="000000"/>
                <w:szCs w:val="24"/>
                <w:lang w:eastAsia="lt-LT"/>
              </w:rPr>
            </w:pPr>
            <w:r>
              <w:rPr>
                <w:rFonts w:eastAsia="Times New Roman"/>
                <w:b/>
                <w:bCs/>
                <w:color w:val="000000"/>
                <w:szCs w:val="24"/>
                <w:lang w:eastAsia="lt-LT"/>
              </w:rPr>
              <w:t>10.</w:t>
            </w:r>
          </w:p>
        </w:tc>
        <w:tc>
          <w:tcPr>
            <w:tcW w:w="6300" w:type="dxa"/>
            <w:tcBorders>
              <w:top w:val="nil"/>
              <w:left w:val="nil"/>
              <w:bottom w:val="single" w:sz="4" w:space="0" w:color="auto"/>
              <w:right w:val="single" w:sz="4" w:space="0" w:color="auto"/>
            </w:tcBorders>
            <w:shd w:val="clear" w:color="000000" w:fill="F2F2F2"/>
            <w:vAlign w:val="center"/>
            <w:hideMark/>
          </w:tcPr>
          <w:p w14:paraId="6B68D09A" w14:textId="77777777" w:rsidR="0090795F" w:rsidRPr="00717582" w:rsidRDefault="0090795F" w:rsidP="00652A10">
            <w:pPr>
              <w:spacing w:after="0" w:line="240" w:lineRule="auto"/>
              <w:rPr>
                <w:rFonts w:eastAsia="Times New Roman"/>
                <w:b/>
                <w:bCs/>
                <w:color w:val="000000"/>
                <w:szCs w:val="24"/>
                <w:lang w:eastAsia="lt-LT"/>
              </w:rPr>
            </w:pPr>
            <w:r w:rsidRPr="00717582">
              <w:rPr>
                <w:rFonts w:eastAsia="Times New Roman"/>
                <w:b/>
                <w:bCs/>
                <w:color w:val="000000"/>
                <w:szCs w:val="24"/>
                <w:lang w:eastAsia="lt-LT"/>
              </w:rPr>
              <w:t>HIDRAULINĖ SISTEMA</w:t>
            </w:r>
          </w:p>
        </w:tc>
        <w:tc>
          <w:tcPr>
            <w:tcW w:w="990" w:type="dxa"/>
            <w:tcBorders>
              <w:top w:val="nil"/>
              <w:left w:val="nil"/>
              <w:bottom w:val="single" w:sz="4" w:space="0" w:color="auto"/>
              <w:right w:val="single" w:sz="4" w:space="0" w:color="auto"/>
            </w:tcBorders>
            <w:shd w:val="clear" w:color="000000" w:fill="F2F2F2"/>
            <w:vAlign w:val="center"/>
            <w:hideMark/>
          </w:tcPr>
          <w:p w14:paraId="6B68D09B" w14:textId="77777777" w:rsidR="0090795F" w:rsidRPr="00717582" w:rsidRDefault="0090795F" w:rsidP="00652A10">
            <w:pPr>
              <w:spacing w:after="0" w:line="240" w:lineRule="auto"/>
              <w:jc w:val="center"/>
              <w:rPr>
                <w:rFonts w:eastAsia="Times New Roman"/>
                <w:b/>
                <w:bCs/>
                <w:color w:val="000000"/>
                <w:szCs w:val="24"/>
                <w:lang w:eastAsia="lt-LT"/>
              </w:rPr>
            </w:pPr>
          </w:p>
        </w:tc>
        <w:tc>
          <w:tcPr>
            <w:tcW w:w="1620" w:type="dxa"/>
            <w:tcBorders>
              <w:top w:val="nil"/>
              <w:left w:val="nil"/>
              <w:bottom w:val="single" w:sz="4" w:space="0" w:color="auto"/>
              <w:right w:val="single" w:sz="4" w:space="0" w:color="auto"/>
            </w:tcBorders>
            <w:shd w:val="clear" w:color="000000" w:fill="F2F2F2"/>
            <w:vAlign w:val="center"/>
            <w:hideMark/>
          </w:tcPr>
          <w:p w14:paraId="6B68D09C" w14:textId="77777777" w:rsidR="0090795F" w:rsidRPr="00717582" w:rsidRDefault="0090795F" w:rsidP="00652A10">
            <w:pPr>
              <w:spacing w:after="0" w:line="240" w:lineRule="auto"/>
              <w:jc w:val="center"/>
              <w:rPr>
                <w:rFonts w:eastAsia="Times New Roman"/>
                <w:b/>
                <w:bCs/>
                <w:color w:val="000000"/>
                <w:szCs w:val="24"/>
                <w:lang w:eastAsia="lt-LT"/>
              </w:rPr>
            </w:pPr>
          </w:p>
        </w:tc>
      </w:tr>
      <w:tr w:rsidR="0090795F" w:rsidRPr="00717582" w14:paraId="6B68D0A2" w14:textId="77777777" w:rsidTr="00D25D5E">
        <w:trPr>
          <w:trHeight w:val="922"/>
        </w:trPr>
        <w:tc>
          <w:tcPr>
            <w:tcW w:w="622" w:type="dxa"/>
            <w:tcBorders>
              <w:top w:val="nil"/>
              <w:left w:val="single" w:sz="4" w:space="0" w:color="auto"/>
              <w:bottom w:val="single" w:sz="4" w:space="0" w:color="auto"/>
              <w:right w:val="single" w:sz="4" w:space="0" w:color="auto"/>
            </w:tcBorders>
            <w:shd w:val="clear" w:color="000000" w:fill="FFFFFF"/>
            <w:vAlign w:val="center"/>
          </w:tcPr>
          <w:p w14:paraId="6B68D09E" w14:textId="77777777" w:rsidR="0090795F" w:rsidRPr="00717582" w:rsidRDefault="00605410" w:rsidP="00DE1C8B">
            <w:pPr>
              <w:spacing w:after="0" w:line="240" w:lineRule="auto"/>
              <w:ind w:left="-20" w:right="-106"/>
              <w:jc w:val="center"/>
              <w:rPr>
                <w:rFonts w:eastAsia="Times New Roman"/>
                <w:color w:val="000000"/>
                <w:szCs w:val="24"/>
                <w:lang w:eastAsia="lt-LT"/>
              </w:rPr>
            </w:pPr>
            <w:r>
              <w:rPr>
                <w:rFonts w:eastAsia="Times New Roman"/>
                <w:color w:val="000000"/>
                <w:szCs w:val="24"/>
                <w:lang w:eastAsia="lt-LT"/>
              </w:rPr>
              <w:t>10.1.</w:t>
            </w:r>
          </w:p>
        </w:tc>
        <w:tc>
          <w:tcPr>
            <w:tcW w:w="6300" w:type="dxa"/>
            <w:tcBorders>
              <w:top w:val="nil"/>
              <w:left w:val="nil"/>
              <w:bottom w:val="single" w:sz="4" w:space="0" w:color="auto"/>
              <w:right w:val="single" w:sz="4" w:space="0" w:color="auto"/>
            </w:tcBorders>
            <w:shd w:val="clear" w:color="000000" w:fill="FFFFFF"/>
            <w:vAlign w:val="center"/>
            <w:hideMark/>
          </w:tcPr>
          <w:p w14:paraId="6B68D09F" w14:textId="77777777" w:rsidR="0090795F" w:rsidRPr="00717582" w:rsidRDefault="0090795F" w:rsidP="00652A10">
            <w:pPr>
              <w:spacing w:after="0" w:line="240" w:lineRule="auto"/>
              <w:rPr>
                <w:rFonts w:eastAsia="Times New Roman"/>
                <w:color w:val="000000"/>
                <w:szCs w:val="24"/>
                <w:lang w:eastAsia="lt-LT"/>
              </w:rPr>
            </w:pPr>
            <w:r w:rsidRPr="00717582">
              <w:rPr>
                <w:rFonts w:eastAsia="Times New Roman"/>
                <w:color w:val="000000"/>
                <w:szCs w:val="24"/>
                <w:lang w:eastAsia="lt-LT"/>
              </w:rPr>
              <w:t>Pakeisti hidraulinę alyvą „Texaco Rando HDZ 32 FAT“ arba jai analoginę. Seną alyvą ir tepaluotus skudurus utilizuoti.</w:t>
            </w:r>
          </w:p>
        </w:tc>
        <w:tc>
          <w:tcPr>
            <w:tcW w:w="990" w:type="dxa"/>
            <w:tcBorders>
              <w:top w:val="nil"/>
              <w:left w:val="nil"/>
              <w:bottom w:val="single" w:sz="4" w:space="0" w:color="auto"/>
              <w:right w:val="single" w:sz="4" w:space="0" w:color="auto"/>
            </w:tcBorders>
            <w:shd w:val="clear" w:color="000000" w:fill="FFFFFF"/>
            <w:vAlign w:val="center"/>
            <w:hideMark/>
          </w:tcPr>
          <w:p w14:paraId="6B68D0A0" w14:textId="77777777" w:rsidR="0090795F" w:rsidRPr="00717582" w:rsidRDefault="0090795F" w:rsidP="00652A10">
            <w:pPr>
              <w:spacing w:after="0" w:line="240" w:lineRule="auto"/>
              <w:jc w:val="center"/>
              <w:rPr>
                <w:rFonts w:eastAsia="Times New Roman"/>
                <w:color w:val="000000"/>
                <w:szCs w:val="24"/>
                <w:lang w:eastAsia="lt-LT"/>
              </w:rPr>
            </w:pPr>
            <w:r w:rsidRPr="00717582">
              <w:rPr>
                <w:rFonts w:eastAsia="Times New Roman"/>
                <w:color w:val="000000"/>
                <w:szCs w:val="24"/>
                <w:lang w:eastAsia="lt-LT"/>
              </w:rPr>
              <w:t>Litrai</w:t>
            </w:r>
          </w:p>
        </w:tc>
        <w:tc>
          <w:tcPr>
            <w:tcW w:w="1620" w:type="dxa"/>
            <w:tcBorders>
              <w:top w:val="nil"/>
              <w:left w:val="nil"/>
              <w:bottom w:val="single" w:sz="4" w:space="0" w:color="auto"/>
              <w:right w:val="single" w:sz="4" w:space="0" w:color="auto"/>
            </w:tcBorders>
            <w:shd w:val="clear" w:color="000000" w:fill="FFFFFF"/>
            <w:vAlign w:val="center"/>
            <w:hideMark/>
          </w:tcPr>
          <w:p w14:paraId="6B68D0A1" w14:textId="77777777" w:rsidR="0090795F" w:rsidRPr="00717582" w:rsidRDefault="0090795F" w:rsidP="00652A10">
            <w:pPr>
              <w:spacing w:after="0" w:line="240" w:lineRule="auto"/>
              <w:jc w:val="center"/>
              <w:rPr>
                <w:rFonts w:eastAsia="Times New Roman"/>
                <w:color w:val="000000"/>
                <w:szCs w:val="24"/>
                <w:lang w:eastAsia="lt-LT"/>
              </w:rPr>
            </w:pPr>
            <w:r w:rsidRPr="00717582">
              <w:rPr>
                <w:rFonts w:eastAsia="Times New Roman"/>
                <w:color w:val="000000"/>
                <w:szCs w:val="24"/>
                <w:lang w:eastAsia="lt-LT"/>
              </w:rPr>
              <w:t>180</w:t>
            </w:r>
          </w:p>
        </w:tc>
      </w:tr>
      <w:tr w:rsidR="0090795F" w:rsidRPr="00717582" w14:paraId="6B68D0A7" w14:textId="77777777" w:rsidTr="00D25D5E">
        <w:trPr>
          <w:trHeight w:val="315"/>
        </w:trPr>
        <w:tc>
          <w:tcPr>
            <w:tcW w:w="622" w:type="dxa"/>
            <w:tcBorders>
              <w:top w:val="nil"/>
              <w:left w:val="single" w:sz="4" w:space="0" w:color="auto"/>
              <w:bottom w:val="single" w:sz="4" w:space="0" w:color="auto"/>
              <w:right w:val="single" w:sz="4" w:space="0" w:color="auto"/>
            </w:tcBorders>
            <w:shd w:val="clear" w:color="000000" w:fill="F2F2F2"/>
            <w:vAlign w:val="center"/>
          </w:tcPr>
          <w:p w14:paraId="6B68D0A3" w14:textId="77777777" w:rsidR="0090795F" w:rsidRPr="00717582" w:rsidRDefault="00605410" w:rsidP="00652A10">
            <w:pPr>
              <w:spacing w:after="0" w:line="240" w:lineRule="auto"/>
              <w:jc w:val="center"/>
              <w:rPr>
                <w:rFonts w:eastAsia="Times New Roman"/>
                <w:b/>
                <w:bCs/>
                <w:color w:val="000000"/>
                <w:szCs w:val="24"/>
                <w:lang w:eastAsia="lt-LT"/>
              </w:rPr>
            </w:pPr>
            <w:r>
              <w:rPr>
                <w:rFonts w:eastAsia="Times New Roman"/>
                <w:b/>
                <w:bCs/>
                <w:color w:val="000000"/>
                <w:szCs w:val="24"/>
                <w:lang w:eastAsia="lt-LT"/>
              </w:rPr>
              <w:t>11.</w:t>
            </w:r>
          </w:p>
        </w:tc>
        <w:tc>
          <w:tcPr>
            <w:tcW w:w="6300" w:type="dxa"/>
            <w:tcBorders>
              <w:top w:val="nil"/>
              <w:left w:val="nil"/>
              <w:bottom w:val="single" w:sz="4" w:space="0" w:color="auto"/>
              <w:right w:val="single" w:sz="4" w:space="0" w:color="auto"/>
            </w:tcBorders>
            <w:shd w:val="clear" w:color="000000" w:fill="F2F2F2"/>
            <w:vAlign w:val="center"/>
            <w:hideMark/>
          </w:tcPr>
          <w:p w14:paraId="6B68D0A4" w14:textId="77777777" w:rsidR="0090795F" w:rsidRPr="00717582" w:rsidRDefault="0090795F" w:rsidP="00652A10">
            <w:pPr>
              <w:spacing w:after="0" w:line="240" w:lineRule="auto"/>
              <w:rPr>
                <w:rFonts w:eastAsia="Times New Roman"/>
                <w:b/>
                <w:bCs/>
                <w:color w:val="000000"/>
                <w:szCs w:val="24"/>
                <w:lang w:eastAsia="lt-LT"/>
              </w:rPr>
            </w:pPr>
            <w:r w:rsidRPr="00717582">
              <w:rPr>
                <w:rFonts w:eastAsia="Times New Roman"/>
                <w:b/>
                <w:bCs/>
                <w:color w:val="000000"/>
                <w:szCs w:val="24"/>
                <w:lang w:eastAsia="lt-LT"/>
              </w:rPr>
              <w:t>PAPILDOMI DARBAI</w:t>
            </w:r>
          </w:p>
        </w:tc>
        <w:tc>
          <w:tcPr>
            <w:tcW w:w="990" w:type="dxa"/>
            <w:tcBorders>
              <w:top w:val="nil"/>
              <w:left w:val="nil"/>
              <w:bottom w:val="single" w:sz="4" w:space="0" w:color="auto"/>
              <w:right w:val="single" w:sz="4" w:space="0" w:color="auto"/>
            </w:tcBorders>
            <w:shd w:val="clear" w:color="000000" w:fill="F2F2F2"/>
            <w:vAlign w:val="center"/>
            <w:hideMark/>
          </w:tcPr>
          <w:p w14:paraId="6B68D0A5" w14:textId="77777777" w:rsidR="0090795F" w:rsidRPr="00717582" w:rsidRDefault="0090795F" w:rsidP="00652A10">
            <w:pPr>
              <w:spacing w:after="0" w:line="240" w:lineRule="auto"/>
              <w:jc w:val="center"/>
              <w:rPr>
                <w:rFonts w:eastAsia="Times New Roman"/>
                <w:b/>
                <w:bCs/>
                <w:color w:val="000000"/>
                <w:szCs w:val="24"/>
                <w:lang w:eastAsia="lt-LT"/>
              </w:rPr>
            </w:pPr>
          </w:p>
        </w:tc>
        <w:tc>
          <w:tcPr>
            <w:tcW w:w="1620" w:type="dxa"/>
            <w:tcBorders>
              <w:top w:val="nil"/>
              <w:left w:val="nil"/>
              <w:bottom w:val="single" w:sz="4" w:space="0" w:color="auto"/>
              <w:right w:val="single" w:sz="4" w:space="0" w:color="auto"/>
            </w:tcBorders>
            <w:shd w:val="clear" w:color="000000" w:fill="F2F2F2"/>
            <w:vAlign w:val="center"/>
            <w:hideMark/>
          </w:tcPr>
          <w:p w14:paraId="6B68D0A6" w14:textId="77777777" w:rsidR="0090795F" w:rsidRPr="00717582" w:rsidRDefault="0090795F" w:rsidP="00652A10">
            <w:pPr>
              <w:spacing w:after="0" w:line="240" w:lineRule="auto"/>
              <w:jc w:val="center"/>
              <w:rPr>
                <w:rFonts w:eastAsia="Times New Roman"/>
                <w:b/>
                <w:bCs/>
                <w:color w:val="000000"/>
                <w:szCs w:val="24"/>
                <w:lang w:eastAsia="lt-LT"/>
              </w:rPr>
            </w:pPr>
          </w:p>
        </w:tc>
      </w:tr>
      <w:tr w:rsidR="0090795F" w:rsidRPr="00717582" w14:paraId="6B68D0AC" w14:textId="77777777" w:rsidTr="00D25D5E">
        <w:trPr>
          <w:trHeight w:val="974"/>
        </w:trPr>
        <w:tc>
          <w:tcPr>
            <w:tcW w:w="622" w:type="dxa"/>
            <w:tcBorders>
              <w:top w:val="nil"/>
              <w:left w:val="single" w:sz="4" w:space="0" w:color="auto"/>
              <w:bottom w:val="single" w:sz="4" w:space="0" w:color="auto"/>
              <w:right w:val="single" w:sz="4" w:space="0" w:color="auto"/>
            </w:tcBorders>
            <w:shd w:val="clear" w:color="000000" w:fill="FFFFFF"/>
            <w:vAlign w:val="center"/>
          </w:tcPr>
          <w:p w14:paraId="6B68D0A8" w14:textId="77777777" w:rsidR="0090795F" w:rsidRPr="00717582" w:rsidRDefault="00605410" w:rsidP="00DE1C8B">
            <w:pPr>
              <w:spacing w:after="0" w:line="240" w:lineRule="auto"/>
              <w:ind w:left="-20" w:right="-106"/>
              <w:jc w:val="center"/>
              <w:rPr>
                <w:rFonts w:eastAsia="Times New Roman"/>
                <w:color w:val="000000"/>
                <w:szCs w:val="24"/>
                <w:lang w:eastAsia="lt-LT"/>
              </w:rPr>
            </w:pPr>
            <w:r>
              <w:rPr>
                <w:rFonts w:eastAsia="Times New Roman"/>
                <w:color w:val="000000"/>
                <w:szCs w:val="24"/>
                <w:lang w:eastAsia="lt-LT"/>
              </w:rPr>
              <w:t>11.1.</w:t>
            </w:r>
          </w:p>
        </w:tc>
        <w:tc>
          <w:tcPr>
            <w:tcW w:w="6300" w:type="dxa"/>
            <w:tcBorders>
              <w:top w:val="nil"/>
              <w:left w:val="nil"/>
              <w:bottom w:val="single" w:sz="4" w:space="0" w:color="auto"/>
              <w:right w:val="single" w:sz="4" w:space="0" w:color="auto"/>
            </w:tcBorders>
            <w:shd w:val="clear" w:color="000000" w:fill="FFFFFF"/>
            <w:vAlign w:val="center"/>
            <w:hideMark/>
          </w:tcPr>
          <w:p w14:paraId="6B68D0A9" w14:textId="77777777" w:rsidR="0090795F" w:rsidRPr="00717582" w:rsidRDefault="0090795F" w:rsidP="00652A10">
            <w:pPr>
              <w:spacing w:after="0" w:line="240" w:lineRule="auto"/>
              <w:rPr>
                <w:rFonts w:eastAsia="Times New Roman"/>
                <w:color w:val="000000"/>
                <w:szCs w:val="24"/>
                <w:lang w:eastAsia="lt-LT"/>
              </w:rPr>
            </w:pPr>
            <w:r w:rsidRPr="00717582">
              <w:rPr>
                <w:rFonts w:eastAsia="Times New Roman"/>
                <w:color w:val="000000"/>
                <w:szCs w:val="24"/>
                <w:lang w:eastAsia="lt-LT"/>
              </w:rPr>
              <w:t>Atlikti patalpų ventiliacijos, elektrinių ventiliatorių, oro srautų patikrinimą. Visiems ventiliatoriams pastatyti  apsaugą nuo lietaus ir dulkių.</w:t>
            </w:r>
          </w:p>
        </w:tc>
        <w:tc>
          <w:tcPr>
            <w:tcW w:w="990" w:type="dxa"/>
            <w:tcBorders>
              <w:top w:val="nil"/>
              <w:left w:val="nil"/>
              <w:bottom w:val="single" w:sz="4" w:space="0" w:color="auto"/>
              <w:right w:val="single" w:sz="4" w:space="0" w:color="auto"/>
            </w:tcBorders>
            <w:shd w:val="clear" w:color="000000" w:fill="FFFFFF"/>
            <w:vAlign w:val="center"/>
            <w:hideMark/>
          </w:tcPr>
          <w:p w14:paraId="6B68D0AA" w14:textId="77777777" w:rsidR="0090795F" w:rsidRPr="00717582" w:rsidRDefault="0090795F" w:rsidP="00652A10">
            <w:pPr>
              <w:spacing w:after="0" w:line="240" w:lineRule="auto"/>
              <w:jc w:val="center"/>
              <w:rPr>
                <w:rFonts w:eastAsia="Times New Roman"/>
                <w:color w:val="000000"/>
                <w:szCs w:val="24"/>
                <w:lang w:eastAsia="lt-LT"/>
              </w:rPr>
            </w:pPr>
            <w:r w:rsidRPr="00717582">
              <w:rPr>
                <w:rFonts w:eastAsia="Times New Roman"/>
                <w:color w:val="000000"/>
                <w:szCs w:val="24"/>
                <w:lang w:eastAsia="lt-LT"/>
              </w:rPr>
              <w:t>Kompl.</w:t>
            </w:r>
          </w:p>
        </w:tc>
        <w:tc>
          <w:tcPr>
            <w:tcW w:w="1620" w:type="dxa"/>
            <w:tcBorders>
              <w:top w:val="nil"/>
              <w:left w:val="nil"/>
              <w:bottom w:val="single" w:sz="4" w:space="0" w:color="auto"/>
              <w:right w:val="single" w:sz="4" w:space="0" w:color="auto"/>
            </w:tcBorders>
            <w:shd w:val="clear" w:color="000000" w:fill="FFFFFF"/>
            <w:vAlign w:val="center"/>
            <w:hideMark/>
          </w:tcPr>
          <w:p w14:paraId="6B68D0AB" w14:textId="77777777" w:rsidR="0090795F" w:rsidRPr="00717582" w:rsidRDefault="0090795F" w:rsidP="00652A10">
            <w:pPr>
              <w:spacing w:after="0" w:line="240" w:lineRule="auto"/>
              <w:jc w:val="center"/>
              <w:rPr>
                <w:rFonts w:eastAsia="Times New Roman"/>
                <w:color w:val="000000"/>
                <w:szCs w:val="24"/>
                <w:lang w:eastAsia="lt-LT"/>
              </w:rPr>
            </w:pPr>
            <w:r w:rsidRPr="00717582">
              <w:rPr>
                <w:rFonts w:eastAsia="Times New Roman"/>
                <w:color w:val="000000"/>
                <w:szCs w:val="24"/>
                <w:lang w:eastAsia="lt-LT"/>
              </w:rPr>
              <w:t>2</w:t>
            </w:r>
          </w:p>
        </w:tc>
      </w:tr>
      <w:tr w:rsidR="00605410" w:rsidRPr="00717582" w14:paraId="6B68D0B1" w14:textId="77777777" w:rsidTr="00D25D5E">
        <w:trPr>
          <w:trHeight w:val="619"/>
        </w:trPr>
        <w:tc>
          <w:tcPr>
            <w:tcW w:w="622" w:type="dxa"/>
            <w:tcBorders>
              <w:top w:val="single" w:sz="4" w:space="0" w:color="auto"/>
              <w:left w:val="single" w:sz="4" w:space="0" w:color="auto"/>
              <w:bottom w:val="single" w:sz="4" w:space="0" w:color="auto"/>
              <w:right w:val="single" w:sz="4" w:space="0" w:color="auto"/>
            </w:tcBorders>
            <w:shd w:val="clear" w:color="000000" w:fill="FFFFFF"/>
            <w:vAlign w:val="center"/>
          </w:tcPr>
          <w:p w14:paraId="6B68D0AD" w14:textId="77777777" w:rsidR="00605410" w:rsidRDefault="00605410" w:rsidP="00DE1C8B">
            <w:pPr>
              <w:spacing w:after="0" w:line="240" w:lineRule="auto"/>
              <w:ind w:left="-20" w:right="-106"/>
              <w:jc w:val="center"/>
              <w:rPr>
                <w:rFonts w:eastAsia="Times New Roman"/>
                <w:color w:val="000000"/>
                <w:szCs w:val="24"/>
                <w:lang w:eastAsia="lt-LT"/>
              </w:rPr>
            </w:pPr>
            <w:r>
              <w:rPr>
                <w:rFonts w:eastAsia="Times New Roman"/>
                <w:color w:val="000000"/>
                <w:szCs w:val="24"/>
                <w:lang w:eastAsia="lt-LT"/>
              </w:rPr>
              <w:t>11.2.</w:t>
            </w:r>
          </w:p>
        </w:tc>
        <w:tc>
          <w:tcPr>
            <w:tcW w:w="6300" w:type="dxa"/>
            <w:tcBorders>
              <w:top w:val="single" w:sz="4" w:space="0" w:color="auto"/>
              <w:left w:val="nil"/>
              <w:bottom w:val="single" w:sz="4" w:space="0" w:color="auto"/>
              <w:right w:val="single" w:sz="4" w:space="0" w:color="auto"/>
            </w:tcBorders>
            <w:shd w:val="clear" w:color="000000" w:fill="FFFFFF"/>
            <w:vAlign w:val="center"/>
          </w:tcPr>
          <w:p w14:paraId="6B68D0AE" w14:textId="1FDC8DE6" w:rsidR="00605410" w:rsidRPr="00717582" w:rsidRDefault="00605410" w:rsidP="00652A10">
            <w:pPr>
              <w:spacing w:after="0" w:line="240" w:lineRule="auto"/>
              <w:rPr>
                <w:rFonts w:eastAsia="Times New Roman"/>
                <w:color w:val="000000"/>
                <w:szCs w:val="24"/>
                <w:lang w:eastAsia="lt-LT"/>
              </w:rPr>
            </w:pPr>
            <w:r>
              <w:rPr>
                <w:rFonts w:eastAsia="Times New Roman"/>
                <w:color w:val="000000"/>
                <w:szCs w:val="24"/>
                <w:lang w:eastAsia="lt-LT"/>
              </w:rPr>
              <w:t>Elektros įrangos diagnostikos darbai, kurie sumontuoti laive</w:t>
            </w:r>
            <w:r w:rsidR="009B12C9">
              <w:rPr>
                <w:rFonts w:eastAsia="Times New Roman"/>
                <w:color w:val="000000"/>
                <w:szCs w:val="24"/>
                <w:lang w:eastAsia="lt-LT"/>
              </w:rPr>
              <w:t>.</w:t>
            </w:r>
          </w:p>
        </w:tc>
        <w:tc>
          <w:tcPr>
            <w:tcW w:w="990" w:type="dxa"/>
            <w:tcBorders>
              <w:top w:val="single" w:sz="4" w:space="0" w:color="auto"/>
              <w:left w:val="nil"/>
              <w:bottom w:val="single" w:sz="4" w:space="0" w:color="auto"/>
              <w:right w:val="single" w:sz="4" w:space="0" w:color="auto"/>
            </w:tcBorders>
            <w:shd w:val="clear" w:color="000000" w:fill="FFFFFF"/>
            <w:vAlign w:val="center"/>
          </w:tcPr>
          <w:p w14:paraId="6B68D0AF" w14:textId="77777777" w:rsidR="00605410" w:rsidRPr="00717582" w:rsidRDefault="0006702E" w:rsidP="00652A10">
            <w:pPr>
              <w:spacing w:after="0" w:line="240" w:lineRule="auto"/>
              <w:jc w:val="center"/>
              <w:rPr>
                <w:rFonts w:eastAsia="Times New Roman"/>
                <w:color w:val="000000"/>
                <w:szCs w:val="24"/>
                <w:lang w:eastAsia="lt-LT"/>
              </w:rPr>
            </w:pPr>
            <w:r>
              <w:rPr>
                <w:rFonts w:eastAsia="Times New Roman"/>
                <w:color w:val="000000"/>
                <w:szCs w:val="24"/>
                <w:lang w:eastAsia="lt-LT"/>
              </w:rPr>
              <w:t>Val.</w:t>
            </w:r>
          </w:p>
        </w:tc>
        <w:tc>
          <w:tcPr>
            <w:tcW w:w="1620" w:type="dxa"/>
            <w:tcBorders>
              <w:top w:val="single" w:sz="4" w:space="0" w:color="auto"/>
              <w:left w:val="nil"/>
              <w:bottom w:val="single" w:sz="4" w:space="0" w:color="auto"/>
              <w:right w:val="single" w:sz="4" w:space="0" w:color="auto"/>
            </w:tcBorders>
            <w:shd w:val="clear" w:color="000000" w:fill="FFFFFF"/>
            <w:vAlign w:val="center"/>
          </w:tcPr>
          <w:p w14:paraId="6B68D0B0" w14:textId="77777777" w:rsidR="00605410" w:rsidRPr="00717582" w:rsidRDefault="0006702E" w:rsidP="00652A10">
            <w:pPr>
              <w:spacing w:after="0" w:line="240" w:lineRule="auto"/>
              <w:jc w:val="center"/>
              <w:rPr>
                <w:rFonts w:eastAsia="Times New Roman"/>
                <w:color w:val="000000"/>
                <w:szCs w:val="24"/>
                <w:lang w:eastAsia="lt-LT"/>
              </w:rPr>
            </w:pPr>
            <w:r>
              <w:rPr>
                <w:rFonts w:eastAsia="Times New Roman"/>
                <w:color w:val="000000"/>
                <w:szCs w:val="24"/>
                <w:lang w:eastAsia="lt-LT"/>
              </w:rPr>
              <w:t>5</w:t>
            </w:r>
          </w:p>
        </w:tc>
      </w:tr>
    </w:tbl>
    <w:p w14:paraId="25A2CF70" w14:textId="77777777" w:rsidR="00D25D5E" w:rsidRPr="00AB2F30" w:rsidRDefault="00D25D5E" w:rsidP="00D25D5E">
      <w:pPr>
        <w:suppressAutoHyphens/>
        <w:spacing w:after="0" w:line="240" w:lineRule="auto"/>
        <w:jc w:val="both"/>
        <w:rPr>
          <w:rFonts w:eastAsia="Times New Roman" w:cs="Times New Roman"/>
          <w:bCs/>
          <w:szCs w:val="24"/>
          <w:lang w:eastAsia="ar-SA"/>
        </w:rPr>
      </w:pPr>
      <w:r w:rsidRPr="00AB2F30">
        <w:rPr>
          <w:rFonts w:eastAsia="Andale Sans UI" w:cs="Times New Roman"/>
          <w:i/>
          <w:szCs w:val="24"/>
          <w:lang w:bidi="en-US"/>
        </w:rPr>
        <w:t>* Preliminarūs kiekiai yra naudojami tik pasiūlymams įvertinti. Sutarties vykdymo metu atsarginės detalės bei eksploatacinės medžiagos bus perkamos pagal faktinį poreikį.</w:t>
      </w:r>
    </w:p>
    <w:p w14:paraId="6B68D0B9" w14:textId="77777777" w:rsidR="007A28E4" w:rsidRPr="00AB2F30" w:rsidRDefault="007A28E4" w:rsidP="007A28E4">
      <w:pPr>
        <w:spacing w:after="200" w:line="276" w:lineRule="auto"/>
        <w:rPr>
          <w:rFonts w:cs="Times New Roman"/>
          <w:szCs w:val="24"/>
        </w:rPr>
      </w:pPr>
    </w:p>
    <w:sectPr w:rsidR="007A28E4" w:rsidRPr="00AB2F30" w:rsidSect="007742EE">
      <w:pgSz w:w="11906" w:h="16838"/>
      <w:pgMar w:top="568" w:right="567" w:bottom="630"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ndale Sans UI">
    <w:altName w:val="Trebuchet MS"/>
    <w:charset w:val="BA"/>
    <w:family w:val="auto"/>
    <w:pitch w:val="variable"/>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E10F4A"/>
    <w:multiLevelType w:val="hybridMultilevel"/>
    <w:tmpl w:val="4F387160"/>
    <w:lvl w:ilvl="0" w:tplc="166EDE26">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C124563"/>
    <w:multiLevelType w:val="hybridMultilevel"/>
    <w:tmpl w:val="506EEE28"/>
    <w:lvl w:ilvl="0" w:tplc="166EDE26">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8E7AAD"/>
    <w:multiLevelType w:val="hybridMultilevel"/>
    <w:tmpl w:val="3DC65E86"/>
    <w:lvl w:ilvl="0" w:tplc="166EDE26">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825CAE"/>
    <w:multiLevelType w:val="hybridMultilevel"/>
    <w:tmpl w:val="712890DA"/>
    <w:lvl w:ilvl="0" w:tplc="166EDE26">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ED621C"/>
    <w:multiLevelType w:val="hybridMultilevel"/>
    <w:tmpl w:val="712890DA"/>
    <w:lvl w:ilvl="0" w:tplc="166EDE26">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A786664"/>
    <w:multiLevelType w:val="hybridMultilevel"/>
    <w:tmpl w:val="712890DA"/>
    <w:lvl w:ilvl="0" w:tplc="166EDE26">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23C7632"/>
    <w:multiLevelType w:val="hybridMultilevel"/>
    <w:tmpl w:val="3DC65E86"/>
    <w:lvl w:ilvl="0" w:tplc="166EDE26">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83D3B23"/>
    <w:multiLevelType w:val="hybridMultilevel"/>
    <w:tmpl w:val="3DC65E86"/>
    <w:lvl w:ilvl="0" w:tplc="166EDE26">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0061552"/>
    <w:multiLevelType w:val="hybridMultilevel"/>
    <w:tmpl w:val="3DC65E86"/>
    <w:lvl w:ilvl="0" w:tplc="166EDE26">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A93398B"/>
    <w:multiLevelType w:val="hybridMultilevel"/>
    <w:tmpl w:val="712890DA"/>
    <w:lvl w:ilvl="0" w:tplc="166EDE26">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9"/>
  </w:num>
  <w:num w:numId="2">
    <w:abstractNumId w:val="5"/>
  </w:num>
  <w:num w:numId="3">
    <w:abstractNumId w:val="3"/>
  </w:num>
  <w:num w:numId="4">
    <w:abstractNumId w:val="0"/>
  </w:num>
  <w:num w:numId="5">
    <w:abstractNumId w:val="4"/>
  </w:num>
  <w:num w:numId="6">
    <w:abstractNumId w:val="8"/>
  </w:num>
  <w:num w:numId="7">
    <w:abstractNumId w:val="7"/>
  </w:num>
  <w:num w:numId="8">
    <w:abstractNumId w:val="2"/>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0234"/>
    <w:rsid w:val="00014EC2"/>
    <w:rsid w:val="00064A3B"/>
    <w:rsid w:val="0006702E"/>
    <w:rsid w:val="00077FD9"/>
    <w:rsid w:val="00107745"/>
    <w:rsid w:val="001304B5"/>
    <w:rsid w:val="00151AFD"/>
    <w:rsid w:val="00160C8A"/>
    <w:rsid w:val="00180A32"/>
    <w:rsid w:val="001D30C8"/>
    <w:rsid w:val="0025118D"/>
    <w:rsid w:val="00290CDF"/>
    <w:rsid w:val="002A7AAD"/>
    <w:rsid w:val="002D588A"/>
    <w:rsid w:val="00311222"/>
    <w:rsid w:val="00346040"/>
    <w:rsid w:val="00387268"/>
    <w:rsid w:val="003C2944"/>
    <w:rsid w:val="00402F6E"/>
    <w:rsid w:val="004156F2"/>
    <w:rsid w:val="0042074D"/>
    <w:rsid w:val="004367B3"/>
    <w:rsid w:val="004476E3"/>
    <w:rsid w:val="00452965"/>
    <w:rsid w:val="00465C90"/>
    <w:rsid w:val="004A3BAE"/>
    <w:rsid w:val="004A66C7"/>
    <w:rsid w:val="004B223A"/>
    <w:rsid w:val="004B4075"/>
    <w:rsid w:val="00535F3A"/>
    <w:rsid w:val="00552FF4"/>
    <w:rsid w:val="00571BFD"/>
    <w:rsid w:val="005B0CB8"/>
    <w:rsid w:val="00605410"/>
    <w:rsid w:val="00621519"/>
    <w:rsid w:val="00631711"/>
    <w:rsid w:val="00641C90"/>
    <w:rsid w:val="00652A10"/>
    <w:rsid w:val="006A5C79"/>
    <w:rsid w:val="006D3C68"/>
    <w:rsid w:val="007742EE"/>
    <w:rsid w:val="007A28E4"/>
    <w:rsid w:val="007B2BF1"/>
    <w:rsid w:val="007B77B3"/>
    <w:rsid w:val="008135A0"/>
    <w:rsid w:val="008257E4"/>
    <w:rsid w:val="008676A6"/>
    <w:rsid w:val="00870C34"/>
    <w:rsid w:val="008D4584"/>
    <w:rsid w:val="008E62B3"/>
    <w:rsid w:val="008F55D7"/>
    <w:rsid w:val="0090795F"/>
    <w:rsid w:val="0094762E"/>
    <w:rsid w:val="009710FB"/>
    <w:rsid w:val="00971385"/>
    <w:rsid w:val="009941E1"/>
    <w:rsid w:val="009A099A"/>
    <w:rsid w:val="009B12C9"/>
    <w:rsid w:val="009F5149"/>
    <w:rsid w:val="00AB2F30"/>
    <w:rsid w:val="00AB465C"/>
    <w:rsid w:val="00B05D47"/>
    <w:rsid w:val="00B422B1"/>
    <w:rsid w:val="00B53760"/>
    <w:rsid w:val="00B72118"/>
    <w:rsid w:val="00B83CDF"/>
    <w:rsid w:val="00B97CE7"/>
    <w:rsid w:val="00BD05F7"/>
    <w:rsid w:val="00C12E31"/>
    <w:rsid w:val="00C36E9B"/>
    <w:rsid w:val="00C40234"/>
    <w:rsid w:val="00CA3FE7"/>
    <w:rsid w:val="00CA61D1"/>
    <w:rsid w:val="00CD0083"/>
    <w:rsid w:val="00CD2574"/>
    <w:rsid w:val="00CD4186"/>
    <w:rsid w:val="00CE6BE4"/>
    <w:rsid w:val="00D25D5E"/>
    <w:rsid w:val="00D31F2D"/>
    <w:rsid w:val="00D52E12"/>
    <w:rsid w:val="00D7473C"/>
    <w:rsid w:val="00D82060"/>
    <w:rsid w:val="00DA3E3D"/>
    <w:rsid w:val="00DB1115"/>
    <w:rsid w:val="00DB7F73"/>
    <w:rsid w:val="00DE1C8B"/>
    <w:rsid w:val="00E45B35"/>
    <w:rsid w:val="00E54D17"/>
    <w:rsid w:val="00E74606"/>
    <w:rsid w:val="00EC565B"/>
    <w:rsid w:val="00EF2C05"/>
    <w:rsid w:val="00F63CA2"/>
    <w:rsid w:val="00F65DBC"/>
    <w:rsid w:val="00FB2D90"/>
    <w:rsid w:val="00FB55C9"/>
    <w:rsid w:val="00FD2F41"/>
    <w:rsid w:val="00FD43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8C47D"/>
  <w15:chartTrackingRefBased/>
  <w15:docId w15:val="{AE5E4C51-A948-4238-9FF2-686E97BC8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A5C7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
    <w:basedOn w:val="prastasis"/>
    <w:link w:val="SraopastraipaDiagrama"/>
    <w:uiPriority w:val="34"/>
    <w:qFormat/>
    <w:rsid w:val="00C40234"/>
    <w:pPr>
      <w:widowControl w:val="0"/>
      <w:suppressAutoHyphens/>
      <w:spacing w:after="0" w:line="240" w:lineRule="auto"/>
      <w:ind w:left="720"/>
      <w:contextualSpacing/>
    </w:pPr>
    <w:rPr>
      <w:rFonts w:eastAsia="Andale Sans UI" w:cs="Tahoma"/>
      <w:szCs w:val="24"/>
      <w:lang w:bidi="en-US"/>
    </w:rPr>
  </w:style>
  <w:style w:type="character" w:customStyle="1" w:styleId="SraopastraipaDiagrama">
    <w:name w:val="Sąrašo pastraipa Diagrama"/>
    <w:aliases w:val="List Paragraph Red Diagrama"/>
    <w:link w:val="Sraopastraipa"/>
    <w:uiPriority w:val="34"/>
    <w:locked/>
    <w:rsid w:val="00C40234"/>
    <w:rPr>
      <w:rFonts w:eastAsia="Andale Sans UI" w:cs="Tahoma"/>
      <w:szCs w:val="24"/>
      <w:lang w:bidi="en-US"/>
    </w:rPr>
  </w:style>
  <w:style w:type="table" w:styleId="Lentelstinklelis">
    <w:name w:val="Table Grid"/>
    <w:basedOn w:val="prastojilentel"/>
    <w:uiPriority w:val="39"/>
    <w:rsid w:val="00C40234"/>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3">
    <w:name w:val="Font Style13"/>
    <w:basedOn w:val="Numatytasispastraiposriftas"/>
    <w:uiPriority w:val="99"/>
    <w:rsid w:val="00C40234"/>
    <w:rPr>
      <w:rFonts w:ascii="Times New Roman" w:hAnsi="Times New Roman" w:cs="Times New Roman"/>
      <w:b/>
      <w:bCs/>
      <w:sz w:val="20"/>
      <w:szCs w:val="20"/>
    </w:rPr>
  </w:style>
  <w:style w:type="character" w:customStyle="1" w:styleId="FontStyle24">
    <w:name w:val="Font Style24"/>
    <w:uiPriority w:val="99"/>
    <w:rsid w:val="00C40234"/>
    <w:rPr>
      <w:rFonts w:ascii="Times New Roman" w:hAnsi="Times New Roman" w:cs="Times New Roman"/>
      <w:b/>
      <w:bCs/>
      <w:sz w:val="18"/>
      <w:szCs w:val="18"/>
    </w:rPr>
  </w:style>
  <w:style w:type="paragraph" w:styleId="Debesliotekstas">
    <w:name w:val="Balloon Text"/>
    <w:basedOn w:val="prastasis"/>
    <w:link w:val="DebesliotekstasDiagrama"/>
    <w:uiPriority w:val="99"/>
    <w:semiHidden/>
    <w:unhideWhenUsed/>
    <w:rsid w:val="00652A1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52A10"/>
    <w:rPr>
      <w:rFonts w:ascii="Segoe UI" w:hAnsi="Segoe UI" w:cs="Segoe UI"/>
      <w:sz w:val="18"/>
      <w:szCs w:val="18"/>
    </w:rPr>
  </w:style>
  <w:style w:type="character" w:styleId="Komentaronuoroda">
    <w:name w:val="annotation reference"/>
    <w:basedOn w:val="Numatytasispastraiposriftas"/>
    <w:uiPriority w:val="99"/>
    <w:semiHidden/>
    <w:unhideWhenUsed/>
    <w:rsid w:val="00180A32"/>
    <w:rPr>
      <w:sz w:val="16"/>
      <w:szCs w:val="16"/>
    </w:rPr>
  </w:style>
  <w:style w:type="paragraph" w:styleId="Komentarotekstas">
    <w:name w:val="annotation text"/>
    <w:basedOn w:val="prastasis"/>
    <w:link w:val="KomentarotekstasDiagrama"/>
    <w:uiPriority w:val="99"/>
    <w:semiHidden/>
    <w:unhideWhenUsed/>
    <w:rsid w:val="00180A3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180A32"/>
    <w:rPr>
      <w:sz w:val="20"/>
      <w:szCs w:val="20"/>
    </w:rPr>
  </w:style>
  <w:style w:type="paragraph" w:styleId="Komentarotema">
    <w:name w:val="annotation subject"/>
    <w:basedOn w:val="Komentarotekstas"/>
    <w:next w:val="Komentarotekstas"/>
    <w:link w:val="KomentarotemaDiagrama"/>
    <w:uiPriority w:val="99"/>
    <w:semiHidden/>
    <w:unhideWhenUsed/>
    <w:rsid w:val="00180A32"/>
    <w:rPr>
      <w:b/>
      <w:bCs/>
    </w:rPr>
  </w:style>
  <w:style w:type="character" w:customStyle="1" w:styleId="KomentarotemaDiagrama">
    <w:name w:val="Komentaro tema Diagrama"/>
    <w:basedOn w:val="KomentarotekstasDiagrama"/>
    <w:link w:val="Komentarotema"/>
    <w:uiPriority w:val="99"/>
    <w:semiHidden/>
    <w:rsid w:val="00180A3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0862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12636</Words>
  <Characters>72028</Characters>
  <Application>Microsoft Office Word</Application>
  <DocSecurity>0</DocSecurity>
  <Lines>600</Lines>
  <Paragraphs>168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EVALDAS</dc:creator>
  <cp:keywords/>
  <dc:description/>
  <cp:lastModifiedBy>Nida Jankūnienė</cp:lastModifiedBy>
  <cp:revision>2</cp:revision>
  <dcterms:created xsi:type="dcterms:W3CDTF">2021-01-15T08:44:00Z</dcterms:created>
  <dcterms:modified xsi:type="dcterms:W3CDTF">2021-01-15T08:44:00Z</dcterms:modified>
</cp:coreProperties>
</file>