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4CA98" w14:textId="77777777" w:rsidR="005D39CA" w:rsidRPr="009D36A5" w:rsidRDefault="005D39CA" w:rsidP="00EF54DF">
      <w:pPr>
        <w:outlineLvl w:val="0"/>
        <w:rPr>
          <w:b/>
          <w:i/>
          <w:sz w:val="21"/>
          <w:szCs w:val="21"/>
        </w:rPr>
      </w:pPr>
    </w:p>
    <w:p w14:paraId="32637D23" w14:textId="77777777" w:rsidR="005722F0" w:rsidRPr="009D36A5" w:rsidRDefault="005722F0" w:rsidP="00B35788">
      <w:pPr>
        <w:jc w:val="center"/>
        <w:outlineLvl w:val="0"/>
        <w:rPr>
          <w:b/>
          <w:i/>
          <w:sz w:val="21"/>
          <w:szCs w:val="21"/>
        </w:rPr>
      </w:pPr>
    </w:p>
    <w:p w14:paraId="2F5F05D3" w14:textId="298A9FE2" w:rsidR="00B0375C" w:rsidRPr="009D36A5" w:rsidRDefault="00215046" w:rsidP="0086008F">
      <w:pPr>
        <w:jc w:val="center"/>
        <w:outlineLvl w:val="0"/>
        <w:rPr>
          <w:b/>
          <w:sz w:val="21"/>
          <w:szCs w:val="21"/>
        </w:rPr>
      </w:pPr>
      <w:r w:rsidRPr="009D36A5">
        <w:rPr>
          <w:b/>
          <w:sz w:val="21"/>
          <w:szCs w:val="21"/>
        </w:rPr>
        <w:t>PREKIŲ</w:t>
      </w:r>
      <w:r w:rsidR="00DB495D" w:rsidRPr="009D36A5">
        <w:rPr>
          <w:b/>
          <w:sz w:val="21"/>
          <w:szCs w:val="21"/>
        </w:rPr>
        <w:t xml:space="preserve"> VIEŠOJO </w:t>
      </w:r>
      <w:r w:rsidR="00DB495D" w:rsidRPr="009D36A5">
        <w:rPr>
          <w:b/>
          <w:caps/>
          <w:sz w:val="21"/>
          <w:szCs w:val="21"/>
        </w:rPr>
        <w:t>pirkimo</w:t>
      </w:r>
      <w:r w:rsidR="00DB495D" w:rsidRPr="009D36A5">
        <w:rPr>
          <w:b/>
          <w:sz w:val="21"/>
          <w:szCs w:val="21"/>
        </w:rPr>
        <w:t>–PARDAVIMO SUTARTIS Nr. ________</w:t>
      </w:r>
    </w:p>
    <w:p w14:paraId="1AD1C0CE" w14:textId="77777777" w:rsidR="00EF54DF" w:rsidRPr="00EF54DF" w:rsidRDefault="00EF54DF" w:rsidP="00EF54DF">
      <w:pPr>
        <w:jc w:val="center"/>
        <w:outlineLvl w:val="0"/>
        <w:rPr>
          <w:b/>
          <w:i/>
          <w:iCs/>
          <w:sz w:val="21"/>
          <w:szCs w:val="21"/>
        </w:rPr>
      </w:pPr>
      <w:r w:rsidRPr="00EF54DF">
        <w:rPr>
          <w:b/>
          <w:i/>
          <w:iCs/>
          <w:sz w:val="21"/>
          <w:szCs w:val="21"/>
        </w:rPr>
        <w:t>(fiksuoto įkainio kainodara)</w:t>
      </w:r>
    </w:p>
    <w:p w14:paraId="6B6F309D" w14:textId="2FB51F1A" w:rsidR="00DB495D" w:rsidRPr="009D36A5" w:rsidRDefault="00DB495D" w:rsidP="00B35788">
      <w:pPr>
        <w:jc w:val="center"/>
        <w:rPr>
          <w:b/>
          <w:sz w:val="21"/>
          <w:szCs w:val="21"/>
        </w:rPr>
      </w:pPr>
      <w:r w:rsidRPr="009D36A5">
        <w:rPr>
          <w:b/>
          <w:sz w:val="21"/>
          <w:szCs w:val="21"/>
        </w:rPr>
        <w:t xml:space="preserve">PIRKIMO Nr. </w:t>
      </w:r>
      <w:r w:rsidR="0022196C">
        <w:rPr>
          <w:b/>
          <w:sz w:val="21"/>
          <w:szCs w:val="21"/>
        </w:rPr>
        <w:t xml:space="preserve">521788 </w:t>
      </w:r>
      <w:r w:rsidR="00E64618">
        <w:rPr>
          <w:b/>
          <w:sz w:val="21"/>
          <w:szCs w:val="21"/>
        </w:rPr>
        <w:t>(</w:t>
      </w:r>
      <w:r w:rsidR="0022196C">
        <w:rPr>
          <w:b/>
          <w:sz w:val="21"/>
          <w:szCs w:val="21"/>
        </w:rPr>
        <w:t>P-2020/3617</w:t>
      </w:r>
      <w:r w:rsidR="00E64618">
        <w:rPr>
          <w:b/>
          <w:sz w:val="21"/>
          <w:szCs w:val="21"/>
        </w:rPr>
        <w:t>)</w:t>
      </w:r>
    </w:p>
    <w:p w14:paraId="23A8E362" w14:textId="77777777" w:rsidR="00DB495D" w:rsidRPr="009D36A5" w:rsidRDefault="00DB495D" w:rsidP="00B35788">
      <w:pPr>
        <w:jc w:val="center"/>
        <w:outlineLvl w:val="0"/>
        <w:rPr>
          <w:b/>
          <w:sz w:val="21"/>
          <w:szCs w:val="21"/>
        </w:rPr>
      </w:pPr>
    </w:p>
    <w:p w14:paraId="2127F341" w14:textId="108F17E6" w:rsidR="00DB495D" w:rsidRPr="009D36A5" w:rsidRDefault="00A20CAE" w:rsidP="00B35788">
      <w:pPr>
        <w:tabs>
          <w:tab w:val="left" w:pos="2355"/>
        </w:tabs>
        <w:jc w:val="center"/>
        <w:rPr>
          <w:sz w:val="21"/>
          <w:szCs w:val="21"/>
        </w:rPr>
      </w:pPr>
      <w:r w:rsidRPr="009D36A5">
        <w:rPr>
          <w:sz w:val="21"/>
          <w:szCs w:val="21"/>
        </w:rPr>
        <w:t>20</w:t>
      </w:r>
      <w:r w:rsidR="0086008F" w:rsidRPr="009D36A5">
        <w:rPr>
          <w:sz w:val="21"/>
          <w:szCs w:val="21"/>
        </w:rPr>
        <w:t>2</w:t>
      </w:r>
      <w:r w:rsidR="00045419">
        <w:rPr>
          <w:sz w:val="21"/>
          <w:szCs w:val="21"/>
        </w:rPr>
        <w:t>1</w:t>
      </w:r>
      <w:r w:rsidR="00DB495D" w:rsidRPr="009D36A5">
        <w:rPr>
          <w:sz w:val="21"/>
          <w:szCs w:val="21"/>
        </w:rPr>
        <w:t xml:space="preserve"> m….....................</w:t>
      </w:r>
    </w:p>
    <w:p w14:paraId="14ABD77D" w14:textId="77777777" w:rsidR="00DB495D" w:rsidRPr="009D36A5" w:rsidRDefault="00DB495D" w:rsidP="00B35788">
      <w:pPr>
        <w:tabs>
          <w:tab w:val="left" w:pos="2355"/>
        </w:tabs>
        <w:jc w:val="center"/>
        <w:rPr>
          <w:sz w:val="21"/>
          <w:szCs w:val="21"/>
        </w:rPr>
      </w:pPr>
      <w:r w:rsidRPr="009D36A5">
        <w:rPr>
          <w:sz w:val="21"/>
          <w:szCs w:val="21"/>
        </w:rPr>
        <w:t>Gargždai</w:t>
      </w:r>
    </w:p>
    <w:p w14:paraId="1F7685D8" w14:textId="77777777" w:rsidR="00DB495D" w:rsidRPr="009D36A5" w:rsidRDefault="00DB495D" w:rsidP="00B35788">
      <w:pPr>
        <w:jc w:val="both"/>
        <w:rPr>
          <w:b/>
          <w:sz w:val="21"/>
          <w:szCs w:val="21"/>
        </w:rPr>
      </w:pPr>
    </w:p>
    <w:p w14:paraId="20F9621F" w14:textId="4045ABB0" w:rsidR="00DB495D" w:rsidRPr="009D36A5" w:rsidRDefault="00DB495D" w:rsidP="00B35788">
      <w:pPr>
        <w:jc w:val="both"/>
        <w:rPr>
          <w:sz w:val="21"/>
          <w:szCs w:val="21"/>
        </w:rPr>
      </w:pPr>
      <w:r w:rsidRPr="009D36A5">
        <w:rPr>
          <w:b/>
          <w:sz w:val="21"/>
          <w:szCs w:val="21"/>
        </w:rPr>
        <w:t>Klaipėdos rajono savivaldybės administracija</w:t>
      </w:r>
      <w:r w:rsidRPr="009D36A5">
        <w:rPr>
          <w:sz w:val="21"/>
          <w:szCs w:val="21"/>
        </w:rPr>
        <w:t xml:space="preserve">, juridinio asmens kodas 188773688, kurios registruota buveinė yra Klaipėdos g. 2, LT-96130 Gargždai, duomenys apie įstaigą kaupiami ir saugomi Lietuvos Respublikos juridinių asmenų registre, atstovaujama </w:t>
      </w:r>
      <w:r w:rsidR="00045419">
        <w:rPr>
          <w:i/>
          <w:sz w:val="21"/>
          <w:szCs w:val="21"/>
        </w:rPr>
        <w:t>Administracijos direktoriaus Artūro Bogdanovo</w:t>
      </w:r>
      <w:r w:rsidRPr="009D36A5">
        <w:rPr>
          <w:sz w:val="21"/>
          <w:szCs w:val="21"/>
        </w:rPr>
        <w:t xml:space="preserve">, veikiančio pagal Administracijos nuostatus (toliau – </w:t>
      </w:r>
      <w:r w:rsidRPr="009D36A5">
        <w:rPr>
          <w:b/>
          <w:sz w:val="21"/>
          <w:szCs w:val="21"/>
        </w:rPr>
        <w:t>Pirkėjas</w:t>
      </w:r>
      <w:r w:rsidRPr="009D36A5">
        <w:rPr>
          <w:sz w:val="21"/>
          <w:szCs w:val="21"/>
        </w:rPr>
        <w:t xml:space="preserve">), ir </w:t>
      </w:r>
    </w:p>
    <w:p w14:paraId="21143336" w14:textId="02A519F5" w:rsidR="00DB495D" w:rsidRPr="00AF3B76" w:rsidRDefault="00731855" w:rsidP="00AF3B76">
      <w:pPr>
        <w:shd w:val="clear" w:color="auto" w:fill="FFFFFF"/>
        <w:jc w:val="both"/>
        <w:rPr>
          <w:sz w:val="22"/>
          <w:szCs w:val="22"/>
        </w:rPr>
      </w:pPr>
      <w:r>
        <w:rPr>
          <w:i/>
          <w:sz w:val="21"/>
          <w:szCs w:val="21"/>
        </w:rPr>
        <w:t>UAB „Office System“</w:t>
      </w:r>
      <w:r w:rsidR="00DB495D" w:rsidRPr="009D36A5">
        <w:rPr>
          <w:sz w:val="21"/>
          <w:szCs w:val="21"/>
        </w:rPr>
        <w:t>, juridinio asmens kodas</w:t>
      </w:r>
      <w:r>
        <w:rPr>
          <w:i/>
          <w:sz w:val="21"/>
          <w:szCs w:val="21"/>
        </w:rPr>
        <w:t xml:space="preserve"> 300051282</w:t>
      </w:r>
      <w:r w:rsidR="00DB495D" w:rsidRPr="009D36A5">
        <w:rPr>
          <w:sz w:val="21"/>
          <w:szCs w:val="21"/>
        </w:rPr>
        <w:t xml:space="preserve">, kurio registruota buveinė yra </w:t>
      </w:r>
      <w:r>
        <w:rPr>
          <w:i/>
          <w:sz w:val="21"/>
          <w:szCs w:val="21"/>
        </w:rPr>
        <w:t>Saulėtekio al.15, Vilnius</w:t>
      </w:r>
      <w:r w:rsidR="00DB495D" w:rsidRPr="009D36A5">
        <w:rPr>
          <w:sz w:val="21"/>
          <w:szCs w:val="21"/>
        </w:rPr>
        <w:t xml:space="preserve">, duomenys apie </w:t>
      </w:r>
      <w:r w:rsidR="00DB495D" w:rsidRPr="00AF3B76">
        <w:rPr>
          <w:sz w:val="22"/>
          <w:szCs w:val="22"/>
        </w:rPr>
        <w:t>įmonę kaupiami ir saugomi Lietuvos Respublikos juridinių asmenų registre, atstovaujam</w:t>
      </w:r>
      <w:r w:rsidR="00AF3B76" w:rsidRPr="00AF3B76">
        <w:rPr>
          <w:sz w:val="22"/>
          <w:szCs w:val="22"/>
        </w:rPr>
        <w:t xml:space="preserve">os </w:t>
      </w:r>
      <w:r w:rsidR="00AF3B76">
        <w:rPr>
          <w:sz w:val="22"/>
          <w:szCs w:val="22"/>
          <w:lang w:val="fr-FR"/>
        </w:rPr>
        <w:t>v</w:t>
      </w:r>
      <w:r w:rsidR="00AF3B76" w:rsidRPr="00AF3B76">
        <w:rPr>
          <w:sz w:val="22"/>
          <w:szCs w:val="22"/>
          <w:lang w:val="fr-FR"/>
        </w:rPr>
        <w:t>yr. vie</w:t>
      </w:r>
      <w:r w:rsidR="00AF3B76" w:rsidRPr="00AF3B76">
        <w:rPr>
          <w:sz w:val="22"/>
          <w:szCs w:val="22"/>
        </w:rPr>
        <w:t xml:space="preserve">šųjų pirkimų projektų koordinatorės </w:t>
      </w:r>
      <w:r w:rsidR="009354BC" w:rsidRPr="00AF3B76">
        <w:rPr>
          <w:i/>
          <w:sz w:val="22"/>
          <w:szCs w:val="22"/>
        </w:rPr>
        <w:t>Gretos Kerienės</w:t>
      </w:r>
      <w:r w:rsidR="00DB495D" w:rsidRPr="00AF3B76">
        <w:rPr>
          <w:sz w:val="22"/>
          <w:szCs w:val="22"/>
        </w:rPr>
        <w:t>, veikiančio</w:t>
      </w:r>
      <w:r w:rsidR="009354BC" w:rsidRPr="00AF3B76">
        <w:rPr>
          <w:sz w:val="22"/>
          <w:szCs w:val="22"/>
        </w:rPr>
        <w:t>s</w:t>
      </w:r>
      <w:r w:rsidR="00DB495D" w:rsidRPr="00AF3B76">
        <w:rPr>
          <w:sz w:val="22"/>
          <w:szCs w:val="22"/>
        </w:rPr>
        <w:t xml:space="preserve"> pagal </w:t>
      </w:r>
      <w:r w:rsidR="009354BC" w:rsidRPr="00AF3B76">
        <w:rPr>
          <w:i/>
          <w:sz w:val="22"/>
          <w:szCs w:val="22"/>
        </w:rPr>
        <w:t>įgaliojimą</w:t>
      </w:r>
      <w:r w:rsidR="00AF3B76" w:rsidRPr="00AF3B76">
        <w:rPr>
          <w:i/>
          <w:sz w:val="22"/>
          <w:szCs w:val="22"/>
        </w:rPr>
        <w:t xml:space="preserve"> </w:t>
      </w:r>
      <w:r w:rsidR="00DB495D" w:rsidRPr="00AF3B76">
        <w:rPr>
          <w:sz w:val="22"/>
          <w:szCs w:val="22"/>
        </w:rPr>
        <w:t xml:space="preserve"> (toliau – </w:t>
      </w:r>
      <w:r w:rsidR="00DB495D" w:rsidRPr="00AF3B76">
        <w:rPr>
          <w:b/>
          <w:sz w:val="22"/>
          <w:szCs w:val="22"/>
        </w:rPr>
        <w:t>Tiekėjas</w:t>
      </w:r>
      <w:r w:rsidR="00DB495D" w:rsidRPr="00AF3B76">
        <w:rPr>
          <w:sz w:val="22"/>
          <w:szCs w:val="22"/>
        </w:rPr>
        <w:t>),</w:t>
      </w:r>
      <w:r w:rsidR="00C17746" w:rsidRPr="00AF3B76">
        <w:rPr>
          <w:sz w:val="22"/>
          <w:szCs w:val="22"/>
        </w:rPr>
        <w:t xml:space="preserve"> </w:t>
      </w:r>
      <w:r w:rsidR="00DB495D" w:rsidRPr="00AF3B76">
        <w:rPr>
          <w:spacing w:val="-8"/>
          <w:sz w:val="22"/>
          <w:szCs w:val="22"/>
        </w:rPr>
        <w:t xml:space="preserve">toliau kartu šioje </w:t>
      </w:r>
      <w:r w:rsidR="00E46A45" w:rsidRPr="00AF3B76">
        <w:rPr>
          <w:spacing w:val="-8"/>
          <w:sz w:val="22"/>
          <w:szCs w:val="22"/>
        </w:rPr>
        <w:t xml:space="preserve">prekių </w:t>
      </w:r>
      <w:r w:rsidR="00DB495D" w:rsidRPr="00AF3B76">
        <w:rPr>
          <w:spacing w:val="-8"/>
          <w:sz w:val="22"/>
          <w:szCs w:val="22"/>
        </w:rPr>
        <w:t>viešojo pirkimo–pardavimo</w:t>
      </w:r>
      <w:r w:rsidR="00DB495D" w:rsidRPr="00AF3B76">
        <w:rPr>
          <w:spacing w:val="-8"/>
          <w:sz w:val="21"/>
          <w:szCs w:val="21"/>
        </w:rPr>
        <w:t xml:space="preserve"> </w:t>
      </w:r>
      <w:r w:rsidR="00DB495D" w:rsidRPr="009D36A5">
        <w:rPr>
          <w:spacing w:val="-8"/>
          <w:sz w:val="21"/>
          <w:szCs w:val="21"/>
        </w:rPr>
        <w:t xml:space="preserve">sutartyje vadinami „Šalimis“, o kiekvienas atskirai – „Šalimi“, </w:t>
      </w:r>
      <w:r w:rsidR="00DB495D" w:rsidRPr="009D36A5">
        <w:rPr>
          <w:sz w:val="21"/>
          <w:szCs w:val="21"/>
        </w:rPr>
        <w:t xml:space="preserve">sudarė šią </w:t>
      </w:r>
      <w:r w:rsidR="00E46A45" w:rsidRPr="009D36A5">
        <w:rPr>
          <w:sz w:val="21"/>
          <w:szCs w:val="21"/>
        </w:rPr>
        <w:t xml:space="preserve">prekių </w:t>
      </w:r>
      <w:r w:rsidR="00DB495D" w:rsidRPr="009D36A5">
        <w:rPr>
          <w:sz w:val="21"/>
          <w:szCs w:val="21"/>
        </w:rPr>
        <w:t>viešojo pirkimo–pardavimo sutartį, toliau vadinamą „Sutartimi“, ir susitarė dėl toliau išvardytų sąlygų.</w:t>
      </w:r>
    </w:p>
    <w:p w14:paraId="1EFD6713" w14:textId="77777777" w:rsidR="00DB495D" w:rsidRPr="009D36A5" w:rsidRDefault="00DB495D" w:rsidP="00B35788">
      <w:pPr>
        <w:jc w:val="center"/>
        <w:rPr>
          <w:sz w:val="21"/>
          <w:szCs w:val="21"/>
        </w:rPr>
      </w:pPr>
    </w:p>
    <w:p w14:paraId="7A68102D" w14:textId="77777777" w:rsidR="001A55BC" w:rsidRPr="009D36A5" w:rsidRDefault="001A55BC" w:rsidP="00B35788">
      <w:pPr>
        <w:pStyle w:val="Pagrindinistekstas"/>
        <w:spacing w:after="0"/>
        <w:ind w:left="720"/>
        <w:jc w:val="center"/>
        <w:rPr>
          <w:rFonts w:ascii="Times New Roman" w:hAnsi="Times New Roman" w:cs="Times New Roman"/>
          <w:b/>
          <w:bCs/>
          <w:sz w:val="21"/>
          <w:szCs w:val="21"/>
        </w:rPr>
      </w:pPr>
      <w:r w:rsidRPr="009D36A5">
        <w:rPr>
          <w:rFonts w:ascii="Times New Roman" w:hAnsi="Times New Roman" w:cs="Times New Roman"/>
          <w:b/>
          <w:bCs/>
          <w:sz w:val="21"/>
          <w:szCs w:val="21"/>
        </w:rPr>
        <w:t>1. Bendrosios nuostatos</w:t>
      </w:r>
    </w:p>
    <w:p w14:paraId="05418B1B" w14:textId="77777777" w:rsidR="001A55BC" w:rsidRPr="009D36A5" w:rsidRDefault="001A55BC" w:rsidP="00B35788">
      <w:pPr>
        <w:pStyle w:val="Pagrindinistekstas"/>
        <w:tabs>
          <w:tab w:val="num" w:pos="900"/>
        </w:tabs>
        <w:spacing w:after="0"/>
        <w:jc w:val="both"/>
        <w:rPr>
          <w:rFonts w:ascii="Times New Roman" w:hAnsi="Times New Roman" w:cs="Times New Roman"/>
          <w:spacing w:val="-3"/>
          <w:sz w:val="21"/>
          <w:szCs w:val="21"/>
        </w:rPr>
      </w:pPr>
      <w:r w:rsidRPr="009D36A5">
        <w:rPr>
          <w:rFonts w:ascii="Times New Roman" w:hAnsi="Times New Roman" w:cs="Times New Roman"/>
          <w:sz w:val="21"/>
          <w:szCs w:val="21"/>
        </w:rPr>
        <w:t xml:space="preserve">1.1. </w:t>
      </w:r>
      <w:r w:rsidRPr="009D36A5">
        <w:rPr>
          <w:rFonts w:ascii="Times New Roman" w:hAnsi="Times New Roman" w:cs="Times New Roman"/>
          <w:spacing w:val="-3"/>
          <w:sz w:val="21"/>
          <w:szCs w:val="21"/>
        </w:rPr>
        <w:t xml:space="preserve">Šalių teisių ir pareigų pagrindas yra Sutartis, Lietuvos Respublikos įstatymai, poįstatyminiai teisės aktai ir kiti normatyviniai dokumentai. </w:t>
      </w:r>
    </w:p>
    <w:p w14:paraId="3E824EEB" w14:textId="77777777" w:rsidR="001A55BC" w:rsidRPr="009D36A5" w:rsidRDefault="001A55BC" w:rsidP="00B35788">
      <w:pPr>
        <w:pStyle w:val="Pagrindinistekstas"/>
        <w:tabs>
          <w:tab w:val="num" w:pos="900"/>
        </w:tabs>
        <w:spacing w:after="0"/>
        <w:jc w:val="both"/>
        <w:rPr>
          <w:rFonts w:ascii="Times New Roman" w:hAnsi="Times New Roman" w:cs="Times New Roman"/>
          <w:sz w:val="21"/>
          <w:szCs w:val="21"/>
        </w:rPr>
      </w:pPr>
      <w:r w:rsidRPr="009D36A5">
        <w:rPr>
          <w:rFonts w:ascii="Times New Roman" w:hAnsi="Times New Roman" w:cs="Times New Roman"/>
          <w:spacing w:val="-3"/>
          <w:sz w:val="21"/>
          <w:szCs w:val="21"/>
        </w:rPr>
        <w:t xml:space="preserve">1.2. </w:t>
      </w:r>
      <w:r w:rsidRPr="009D36A5">
        <w:rPr>
          <w:rFonts w:ascii="Times New Roman" w:hAnsi="Times New Roman" w:cs="Times New Roman"/>
          <w:sz w:val="21"/>
          <w:szCs w:val="21"/>
        </w:rPr>
        <w:t>Šiame punkte pateikiami Sutartį sudarantys dokumentai, kurie turi būti suprantami kaip paaiškinantys vienas kitą. Tuo tikslu nustatomas toks dokumentų pirmumas:</w:t>
      </w:r>
    </w:p>
    <w:p w14:paraId="281A6B7C" w14:textId="77777777" w:rsidR="001A55BC" w:rsidRPr="009D36A5" w:rsidRDefault="001A55BC" w:rsidP="00B35788">
      <w:pPr>
        <w:pStyle w:val="Sraopastraipa1"/>
        <w:spacing w:after="0" w:line="240" w:lineRule="auto"/>
        <w:ind w:left="851"/>
        <w:jc w:val="both"/>
        <w:rPr>
          <w:rFonts w:ascii="Times New Roman" w:hAnsi="Times New Roman"/>
          <w:sz w:val="21"/>
          <w:szCs w:val="21"/>
        </w:rPr>
      </w:pPr>
      <w:r w:rsidRPr="009D36A5">
        <w:rPr>
          <w:rFonts w:ascii="Times New Roman" w:hAnsi="Times New Roman"/>
          <w:sz w:val="21"/>
          <w:szCs w:val="21"/>
        </w:rPr>
        <w:t>(i) šios Sutarties sąlygos;</w:t>
      </w:r>
    </w:p>
    <w:p w14:paraId="189A2CEC" w14:textId="77777777" w:rsidR="001A55BC" w:rsidRPr="009D36A5" w:rsidRDefault="001A55BC" w:rsidP="00B35788">
      <w:pPr>
        <w:pStyle w:val="Sraopastraipa1"/>
        <w:spacing w:after="0" w:line="240" w:lineRule="auto"/>
        <w:ind w:left="851"/>
        <w:jc w:val="both"/>
        <w:rPr>
          <w:rFonts w:ascii="Times New Roman" w:hAnsi="Times New Roman"/>
          <w:sz w:val="21"/>
          <w:szCs w:val="21"/>
        </w:rPr>
      </w:pPr>
      <w:r w:rsidRPr="009D36A5">
        <w:rPr>
          <w:rFonts w:ascii="Times New Roman" w:hAnsi="Times New Roman"/>
          <w:sz w:val="21"/>
          <w:szCs w:val="21"/>
        </w:rPr>
        <w:t>(ii) Techninė specifikacija;</w:t>
      </w:r>
    </w:p>
    <w:p w14:paraId="6DBA080A" w14:textId="77777777" w:rsidR="001A55BC" w:rsidRPr="009D36A5" w:rsidRDefault="001A55BC" w:rsidP="00B35788">
      <w:pPr>
        <w:pStyle w:val="Sraopastraipa1"/>
        <w:spacing w:after="0" w:line="240" w:lineRule="auto"/>
        <w:ind w:left="851"/>
        <w:jc w:val="both"/>
        <w:rPr>
          <w:rFonts w:ascii="Times New Roman" w:hAnsi="Times New Roman"/>
          <w:sz w:val="21"/>
          <w:szCs w:val="21"/>
        </w:rPr>
      </w:pPr>
      <w:r w:rsidRPr="009D36A5">
        <w:rPr>
          <w:rFonts w:ascii="Times New Roman" w:hAnsi="Times New Roman"/>
          <w:sz w:val="21"/>
          <w:szCs w:val="21"/>
        </w:rPr>
        <w:t>(iii) Tiekėjo konkursui pateiktas pasiūlymas.</w:t>
      </w:r>
    </w:p>
    <w:p w14:paraId="14D34B37" w14:textId="77777777" w:rsidR="001A55BC" w:rsidRPr="009D36A5" w:rsidRDefault="001A55BC" w:rsidP="00B35788">
      <w:pPr>
        <w:pStyle w:val="Sraopastraipa1"/>
        <w:spacing w:after="0" w:line="240" w:lineRule="auto"/>
        <w:ind w:left="851"/>
        <w:jc w:val="both"/>
        <w:rPr>
          <w:rFonts w:ascii="Times New Roman" w:hAnsi="Times New Roman"/>
          <w:sz w:val="21"/>
          <w:szCs w:val="21"/>
        </w:rPr>
      </w:pPr>
      <w:r w:rsidRPr="009D36A5">
        <w:rPr>
          <w:rFonts w:ascii="Times New Roman" w:hAnsi="Times New Roman"/>
          <w:sz w:val="21"/>
          <w:szCs w:val="21"/>
        </w:rPr>
        <w:t>(iv) kiti dokumentai.</w:t>
      </w:r>
    </w:p>
    <w:p w14:paraId="08F93FE5" w14:textId="45D34F65" w:rsidR="001A55BC" w:rsidRPr="009D36A5" w:rsidRDefault="001A55BC" w:rsidP="00B35788">
      <w:pPr>
        <w:pStyle w:val="Pagrindinistekstas"/>
        <w:spacing w:after="0"/>
        <w:jc w:val="both"/>
        <w:rPr>
          <w:rFonts w:ascii="Times New Roman" w:hAnsi="Times New Roman" w:cs="Times New Roman"/>
          <w:sz w:val="21"/>
          <w:szCs w:val="21"/>
        </w:rPr>
      </w:pPr>
      <w:r w:rsidRPr="009D36A5">
        <w:rPr>
          <w:rFonts w:ascii="Times New Roman" w:hAnsi="Times New Roman" w:cs="Times New Roman"/>
          <w:bCs/>
          <w:sz w:val="21"/>
          <w:szCs w:val="21"/>
        </w:rPr>
        <w:t>1.3.</w:t>
      </w:r>
      <w:r w:rsidRPr="009D36A5">
        <w:rPr>
          <w:rFonts w:ascii="Times New Roman" w:hAnsi="Times New Roman" w:cs="Times New Roman"/>
          <w:sz w:val="21"/>
          <w:szCs w:val="21"/>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00E46A45" w:rsidRPr="009D36A5">
        <w:rPr>
          <w:rFonts w:ascii="Times New Roman" w:hAnsi="Times New Roman" w:cs="Times New Roman"/>
          <w:sz w:val="21"/>
          <w:szCs w:val="21"/>
        </w:rPr>
        <w:t xml:space="preserve">Prekes </w:t>
      </w:r>
      <w:r w:rsidRPr="009D36A5">
        <w:rPr>
          <w:rFonts w:ascii="Times New Roman" w:hAnsi="Times New Roman" w:cs="Times New Roman"/>
          <w:sz w:val="21"/>
          <w:szCs w:val="21"/>
        </w:rPr>
        <w:t xml:space="preserve">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9D36A5">
        <w:rPr>
          <w:rFonts w:ascii="Times New Roman" w:hAnsi="Times New Roman" w:cs="Times New Roman"/>
          <w:sz w:val="21"/>
          <w:szCs w:val="21"/>
        </w:rPr>
        <w:t>Tiekėjas</w:t>
      </w:r>
      <w:r w:rsidRPr="009D36A5">
        <w:rPr>
          <w:rFonts w:ascii="Times New Roman" w:hAnsi="Times New Roman" w:cs="Times New Roman"/>
          <w:sz w:val="21"/>
          <w:szCs w:val="21"/>
        </w:rPr>
        <w:t xml:space="preserve"> pažeidžia </w:t>
      </w:r>
      <w:r w:rsidR="00E46A45" w:rsidRPr="009D36A5">
        <w:rPr>
          <w:rFonts w:ascii="Times New Roman" w:hAnsi="Times New Roman" w:cs="Times New Roman"/>
          <w:sz w:val="21"/>
          <w:szCs w:val="21"/>
        </w:rPr>
        <w:t>sutartinių įsipareigojimų įvykdymo</w:t>
      </w:r>
      <w:r w:rsidRPr="009D36A5">
        <w:rPr>
          <w:rFonts w:ascii="Times New Roman" w:hAnsi="Times New Roman" w:cs="Times New Roman"/>
          <w:sz w:val="21"/>
          <w:szCs w:val="21"/>
        </w:rPr>
        <w:t xml:space="preserve"> terminus.</w:t>
      </w:r>
    </w:p>
    <w:p w14:paraId="5D14EF88" w14:textId="77777777" w:rsidR="001A55BC" w:rsidRPr="009D36A5" w:rsidRDefault="001A55BC" w:rsidP="00B35788">
      <w:pPr>
        <w:pStyle w:val="Pagrindinistekstas"/>
        <w:spacing w:after="0"/>
        <w:jc w:val="both"/>
        <w:rPr>
          <w:rFonts w:ascii="Times New Roman" w:eastAsia="Microsoft Sans Serif" w:hAnsi="Times New Roman" w:cs="Times New Roman"/>
          <w:sz w:val="21"/>
          <w:szCs w:val="21"/>
          <w:lang w:eastAsia="lt-LT" w:bidi="lt-LT"/>
        </w:rPr>
      </w:pPr>
      <w:r w:rsidRPr="009D36A5">
        <w:rPr>
          <w:rFonts w:ascii="Times New Roman" w:hAnsi="Times New Roman" w:cs="Times New Roman"/>
          <w:bCs/>
          <w:sz w:val="21"/>
          <w:szCs w:val="21"/>
        </w:rPr>
        <w:t xml:space="preserve">1.4. </w:t>
      </w:r>
      <w:r w:rsidRPr="009D36A5">
        <w:rPr>
          <w:rFonts w:ascii="Times New Roman" w:eastAsia="Microsoft Sans Serif" w:hAnsi="Times New Roman" w:cs="Times New Roman"/>
          <w:sz w:val="21"/>
          <w:szCs w:val="21"/>
          <w:lang w:eastAsia="lt-LT" w:bidi="lt-LT"/>
        </w:rPr>
        <w:t xml:space="preserve">Šalis, pažeidusi Sutarties 1.3 punkte numatytą konfidencialumo pareigą, įsipareigoja pagal pagrįstą kitos Šalies reikalavimą sumokėti </w:t>
      </w:r>
      <w:r w:rsidR="003C5C93" w:rsidRPr="009D36A5">
        <w:rPr>
          <w:rFonts w:ascii="Times New Roman" w:eastAsia="Microsoft Sans Serif" w:hAnsi="Times New Roman" w:cs="Times New Roman"/>
          <w:sz w:val="21"/>
          <w:szCs w:val="21"/>
          <w:lang w:eastAsia="lt-LT" w:bidi="lt-LT"/>
        </w:rPr>
        <w:t>500</w:t>
      </w:r>
      <w:r w:rsidRPr="009D36A5">
        <w:rPr>
          <w:rFonts w:ascii="Times New Roman" w:eastAsia="Microsoft Sans Serif" w:hAnsi="Times New Roman" w:cs="Times New Roman"/>
          <w:sz w:val="21"/>
          <w:szCs w:val="21"/>
          <w:lang w:eastAsia="lt-LT" w:bidi="lt-LT"/>
        </w:rPr>
        <w:t>,00 Eur baudą.</w:t>
      </w:r>
    </w:p>
    <w:p w14:paraId="07362F38" w14:textId="77777777" w:rsidR="001A55BC" w:rsidRPr="009D36A5" w:rsidRDefault="001A55BC" w:rsidP="00B35788">
      <w:pPr>
        <w:pStyle w:val="Pagrindinistekstas"/>
        <w:spacing w:after="0"/>
        <w:jc w:val="both"/>
        <w:rPr>
          <w:rFonts w:ascii="Times New Roman" w:hAnsi="Times New Roman" w:cs="Times New Roman"/>
          <w:spacing w:val="-3"/>
          <w:sz w:val="21"/>
          <w:szCs w:val="21"/>
        </w:rPr>
      </w:pPr>
      <w:r w:rsidRPr="009D36A5">
        <w:rPr>
          <w:rFonts w:ascii="Times New Roman" w:hAnsi="Times New Roman" w:cs="Times New Roman"/>
          <w:bCs/>
          <w:sz w:val="21"/>
          <w:szCs w:val="21"/>
        </w:rPr>
        <w:t xml:space="preserve">1.5. </w:t>
      </w:r>
      <w:r w:rsidRPr="009D36A5">
        <w:rPr>
          <w:rFonts w:ascii="Times New Roman" w:hAnsi="Times New Roman" w:cs="Times New Roman"/>
          <w:sz w:val="21"/>
          <w:szCs w:val="21"/>
        </w:rPr>
        <w:t>Jei Sutarties dokumentai nenustato kitaip, Sutarties tekstas turi būti suprantamas taikant šias pagrindines aiškinimo taisykles:</w:t>
      </w:r>
    </w:p>
    <w:p w14:paraId="44BE1FA8" w14:textId="77777777" w:rsidR="001A55BC" w:rsidRPr="009D36A5"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9D36A5">
        <w:rPr>
          <w:rFonts w:ascii="Times New Roman" w:hAnsi="Times New Roman" w:cs="Times New Roman"/>
          <w:sz w:val="21"/>
          <w:szCs w:val="21"/>
        </w:rPr>
        <w:t>1.5.1. žodžiai, žymintys vienaskaitą reiškia ir daugiskaitą, žodžiai, žymintys daugiskaitą, reiškia ir vienaskaitą;</w:t>
      </w:r>
    </w:p>
    <w:p w14:paraId="4CD13F3B" w14:textId="77777777" w:rsidR="001A55BC" w:rsidRPr="009D36A5"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9D36A5">
        <w:rPr>
          <w:rFonts w:ascii="Times New Roman" w:hAnsi="Times New Roman" w:cs="Times New Roman"/>
          <w:sz w:val="21"/>
          <w:szCs w:val="21"/>
        </w:rPr>
        <w:t>1.5.2. žodžiai „susitarti“, „susitarė“, „susitarimas“ visuomet reiškia, kad atitinkamas susitarimas Šalių turi būti įformintas raštu;</w:t>
      </w:r>
    </w:p>
    <w:p w14:paraId="1273940D" w14:textId="77777777" w:rsidR="001A55BC" w:rsidRPr="009D36A5"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9D36A5">
        <w:rPr>
          <w:rFonts w:ascii="Times New Roman" w:hAnsi="Times New Roman" w:cs="Times New Roman"/>
          <w:sz w:val="21"/>
          <w:szCs w:val="21"/>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7703737D" w14:textId="77777777" w:rsidR="001A55BC" w:rsidRPr="009D36A5" w:rsidRDefault="001A55BC" w:rsidP="00B35788">
      <w:pPr>
        <w:jc w:val="center"/>
        <w:outlineLvl w:val="0"/>
        <w:rPr>
          <w:b/>
          <w:sz w:val="21"/>
          <w:szCs w:val="21"/>
        </w:rPr>
      </w:pPr>
    </w:p>
    <w:p w14:paraId="5A726829" w14:textId="77777777" w:rsidR="00DB495D" w:rsidRPr="009D36A5" w:rsidRDefault="00330146" w:rsidP="00B35788">
      <w:pPr>
        <w:jc w:val="center"/>
        <w:outlineLvl w:val="0"/>
        <w:rPr>
          <w:sz w:val="21"/>
          <w:szCs w:val="21"/>
        </w:rPr>
      </w:pPr>
      <w:r w:rsidRPr="009D36A5">
        <w:rPr>
          <w:b/>
          <w:sz w:val="21"/>
          <w:szCs w:val="21"/>
        </w:rPr>
        <w:t>2</w:t>
      </w:r>
      <w:r w:rsidR="00DB495D" w:rsidRPr="009D36A5">
        <w:rPr>
          <w:b/>
          <w:sz w:val="21"/>
          <w:szCs w:val="21"/>
        </w:rPr>
        <w:t>. Sutarties dalykas</w:t>
      </w:r>
    </w:p>
    <w:p w14:paraId="7212E082" w14:textId="3BF2DBD0" w:rsidR="00A20CAE" w:rsidRPr="00EF54DF" w:rsidRDefault="00330146" w:rsidP="00EF54DF">
      <w:pPr>
        <w:outlineLvl w:val="0"/>
        <w:rPr>
          <w:b/>
          <w:i/>
          <w:iCs/>
          <w:sz w:val="21"/>
          <w:szCs w:val="21"/>
        </w:rPr>
      </w:pPr>
      <w:r w:rsidRPr="009D36A5">
        <w:rPr>
          <w:sz w:val="21"/>
          <w:szCs w:val="21"/>
        </w:rPr>
        <w:t>2</w:t>
      </w:r>
      <w:r w:rsidR="00DB495D" w:rsidRPr="009D36A5">
        <w:rPr>
          <w:sz w:val="21"/>
          <w:szCs w:val="21"/>
        </w:rPr>
        <w:t xml:space="preserve">.1. Sutarties </w:t>
      </w:r>
      <w:r w:rsidR="006F2ECE" w:rsidRPr="009D36A5">
        <w:rPr>
          <w:sz w:val="21"/>
          <w:szCs w:val="21"/>
        </w:rPr>
        <w:t>objektas</w:t>
      </w:r>
      <w:r w:rsidRPr="009D36A5">
        <w:rPr>
          <w:sz w:val="21"/>
          <w:szCs w:val="21"/>
        </w:rPr>
        <w:t xml:space="preserve"> – </w:t>
      </w:r>
      <w:r w:rsidR="00F16C34">
        <w:rPr>
          <w:b/>
          <w:i/>
          <w:iCs/>
          <w:sz w:val="21"/>
          <w:szCs w:val="21"/>
        </w:rPr>
        <w:t>Vienkartinės pirštinės (nesterilios)</w:t>
      </w:r>
      <w:r w:rsidR="00523739">
        <w:rPr>
          <w:b/>
          <w:i/>
          <w:iCs/>
          <w:sz w:val="21"/>
          <w:szCs w:val="21"/>
        </w:rPr>
        <w:t xml:space="preserve"> </w:t>
      </w:r>
      <w:r w:rsidR="00EF54DF">
        <w:rPr>
          <w:b/>
          <w:i/>
          <w:iCs/>
          <w:sz w:val="21"/>
          <w:szCs w:val="21"/>
        </w:rPr>
        <w:t xml:space="preserve"> </w:t>
      </w:r>
      <w:r w:rsidR="00DB495D" w:rsidRPr="009D36A5">
        <w:rPr>
          <w:sz w:val="21"/>
          <w:szCs w:val="21"/>
        </w:rPr>
        <w:t xml:space="preserve">(toliau – </w:t>
      </w:r>
      <w:r w:rsidR="00091D9D" w:rsidRPr="009D36A5">
        <w:rPr>
          <w:b/>
          <w:i/>
          <w:sz w:val="21"/>
          <w:szCs w:val="21"/>
        </w:rPr>
        <w:t>Prekės</w:t>
      </w:r>
      <w:r w:rsidR="00091D9D" w:rsidRPr="009D36A5">
        <w:rPr>
          <w:sz w:val="21"/>
          <w:szCs w:val="21"/>
        </w:rPr>
        <w:t>)</w:t>
      </w:r>
      <w:r w:rsidR="00DB495D" w:rsidRPr="009D36A5">
        <w:rPr>
          <w:sz w:val="21"/>
          <w:szCs w:val="21"/>
        </w:rPr>
        <w:t>.</w:t>
      </w:r>
      <w:r w:rsidR="00D66F69" w:rsidRPr="009D36A5">
        <w:rPr>
          <w:sz w:val="21"/>
          <w:szCs w:val="21"/>
        </w:rPr>
        <w:t xml:space="preserve"> </w:t>
      </w:r>
    </w:p>
    <w:p w14:paraId="55DDE249" w14:textId="57D0987B" w:rsidR="00EF54DF" w:rsidRDefault="0086008F" w:rsidP="0086008F">
      <w:pPr>
        <w:jc w:val="both"/>
        <w:rPr>
          <w:sz w:val="21"/>
          <w:szCs w:val="21"/>
        </w:rPr>
      </w:pPr>
      <w:r w:rsidRPr="009D36A5">
        <w:rPr>
          <w:sz w:val="21"/>
          <w:szCs w:val="21"/>
        </w:rPr>
        <w:t xml:space="preserve">2.2. </w:t>
      </w:r>
      <w:r w:rsidR="00EF54DF" w:rsidRPr="00EF54DF">
        <w:rPr>
          <w:sz w:val="21"/>
          <w:szCs w:val="21"/>
        </w:rPr>
        <w:t>Teikiamų P</w:t>
      </w:r>
      <w:r w:rsidR="00EF54DF">
        <w:rPr>
          <w:sz w:val="21"/>
          <w:szCs w:val="21"/>
        </w:rPr>
        <w:t>rekių</w:t>
      </w:r>
      <w:r w:rsidR="00EF54DF" w:rsidRPr="00EF54DF">
        <w:rPr>
          <w:sz w:val="21"/>
          <w:szCs w:val="21"/>
        </w:rPr>
        <w:t xml:space="preserve"> techninė specifikacija, preliminarios apimtys pateikiami Sutarties sąlygų priede Nr. 1 ,,Techninė specifikacija“ (toliau – </w:t>
      </w:r>
      <w:r w:rsidR="00EF54DF" w:rsidRPr="00EF54DF">
        <w:rPr>
          <w:b/>
          <w:sz w:val="21"/>
          <w:szCs w:val="21"/>
        </w:rPr>
        <w:t>techninė specifikacija</w:t>
      </w:r>
      <w:r w:rsidR="00EF54DF" w:rsidRPr="00EF54DF">
        <w:rPr>
          <w:sz w:val="21"/>
          <w:szCs w:val="21"/>
        </w:rPr>
        <w:t>) kuri yra neatskiriama šios Sutarties dalis</w:t>
      </w:r>
    </w:p>
    <w:p w14:paraId="72387D20" w14:textId="4C9321A4" w:rsidR="00C56353" w:rsidRPr="007976D3" w:rsidRDefault="0086008F" w:rsidP="0086008F">
      <w:pPr>
        <w:tabs>
          <w:tab w:val="left" w:pos="2355"/>
        </w:tabs>
        <w:jc w:val="both"/>
        <w:rPr>
          <w:sz w:val="21"/>
          <w:szCs w:val="21"/>
        </w:rPr>
      </w:pPr>
      <w:r w:rsidRPr="007976D3">
        <w:rPr>
          <w:sz w:val="21"/>
          <w:szCs w:val="21"/>
        </w:rPr>
        <w:t xml:space="preserve">2.3. </w:t>
      </w:r>
      <w:r w:rsidR="00C56353" w:rsidRPr="007976D3">
        <w:rPr>
          <w:sz w:val="21"/>
          <w:szCs w:val="21"/>
        </w:rPr>
        <w:t>Tiekėjas įsipareigoja Sutartyje nustatytomis sąlygomis, laikydamasis teisės aktuose įtvirtintų reikalavimų ir geriausios praktikos, perduoti Pirkėjui Prekes, kurių detalus aprašymas, jų kokybė, kiekis, vieta ir kiti kriterijai nustatyti Sutarties 1 priede „Techninė specifikacija“ (toliau – Techninė specifikacija) ir Tiekėjo pasiūlyme, o Pirkėjas įsipareigoja Sutartyje numatyta tvarka priimti Prekes ir sumokėti Tiekėjui Sutarties kainą Sutartyje numatytomis sąlygomis ir tvarka.</w:t>
      </w:r>
    </w:p>
    <w:p w14:paraId="3B4E706B" w14:textId="4B3B8286" w:rsidR="00C56353" w:rsidRPr="007976D3" w:rsidRDefault="00C56353" w:rsidP="0086008F">
      <w:pPr>
        <w:tabs>
          <w:tab w:val="left" w:pos="2355"/>
        </w:tabs>
        <w:jc w:val="both"/>
        <w:rPr>
          <w:sz w:val="21"/>
          <w:szCs w:val="21"/>
        </w:rPr>
      </w:pPr>
    </w:p>
    <w:p w14:paraId="450B3DB9" w14:textId="77777777" w:rsidR="00C56353" w:rsidRPr="007976D3" w:rsidRDefault="00C56353" w:rsidP="0086008F">
      <w:pPr>
        <w:tabs>
          <w:tab w:val="left" w:pos="2355"/>
        </w:tabs>
        <w:jc w:val="both"/>
        <w:rPr>
          <w:sz w:val="21"/>
          <w:szCs w:val="21"/>
        </w:rPr>
      </w:pPr>
    </w:p>
    <w:p w14:paraId="5B75F74E" w14:textId="1575902A" w:rsidR="00E4464D" w:rsidRPr="00B206EE" w:rsidRDefault="00091D9D" w:rsidP="00091D9D">
      <w:pPr>
        <w:jc w:val="both"/>
        <w:rPr>
          <w:sz w:val="21"/>
          <w:szCs w:val="21"/>
        </w:rPr>
      </w:pPr>
      <w:r w:rsidRPr="007976D3">
        <w:rPr>
          <w:sz w:val="21"/>
          <w:szCs w:val="21"/>
        </w:rPr>
        <w:t>2.</w:t>
      </w:r>
      <w:r w:rsidR="0086008F" w:rsidRPr="007976D3">
        <w:rPr>
          <w:sz w:val="21"/>
          <w:szCs w:val="21"/>
        </w:rPr>
        <w:t>4</w:t>
      </w:r>
      <w:r w:rsidRPr="007976D3">
        <w:rPr>
          <w:sz w:val="21"/>
          <w:szCs w:val="21"/>
        </w:rPr>
        <w:t>.</w:t>
      </w:r>
      <w:r w:rsidR="00E4464D" w:rsidRPr="007976D3">
        <w:rPr>
          <w:sz w:val="21"/>
          <w:szCs w:val="21"/>
        </w:rPr>
        <w:t xml:space="preserve">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w:t>
      </w:r>
      <w:r w:rsidR="00E4464D" w:rsidRPr="007976D3">
        <w:rPr>
          <w:sz w:val="21"/>
          <w:szCs w:val="21"/>
        </w:rPr>
        <w:lastRenderedPageBreak/>
        <w:t>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04234A6A" w14:textId="3298B259" w:rsidR="0086008F" w:rsidRDefault="0086008F" w:rsidP="0086008F">
      <w:pPr>
        <w:jc w:val="both"/>
        <w:rPr>
          <w:sz w:val="21"/>
          <w:szCs w:val="21"/>
        </w:rPr>
      </w:pPr>
      <w:r w:rsidRPr="009D36A5">
        <w:rPr>
          <w:sz w:val="21"/>
          <w:szCs w:val="21"/>
        </w:rPr>
        <w:t xml:space="preserve">2.5. </w:t>
      </w:r>
      <w:r w:rsidR="00E4464D" w:rsidRPr="00E4464D">
        <w:rPr>
          <w:sz w:val="21"/>
          <w:szCs w:val="21"/>
        </w:rPr>
        <w:t>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r w:rsidR="00E4464D">
        <w:rPr>
          <w:sz w:val="21"/>
          <w:szCs w:val="21"/>
        </w:rPr>
        <w:t xml:space="preserve"> </w:t>
      </w:r>
      <w:r w:rsidRPr="009D36A5">
        <w:rPr>
          <w:sz w:val="21"/>
          <w:szCs w:val="21"/>
        </w:rPr>
        <w:t>Leidimų ir licencijų, reikalingų Sutarties tinkamam vykdymui, gavimas, reikalingos ir/arba naudingos vykdomosios dokumentacijos, įskaitant ir visus būtinus bandymus bei išpildomąsias nuotraukas, įforminimas ir jos perdavimas Pirkėjui taip pat yra priskiriami Prekėms.</w:t>
      </w:r>
    </w:p>
    <w:p w14:paraId="7FAF2E0E" w14:textId="2B32A5EB" w:rsidR="003C77AE" w:rsidRPr="009D36A5" w:rsidRDefault="003C77AE" w:rsidP="0086008F">
      <w:pPr>
        <w:jc w:val="both"/>
        <w:rPr>
          <w:b/>
          <w:sz w:val="21"/>
          <w:szCs w:val="21"/>
        </w:rPr>
      </w:pPr>
      <w:r>
        <w:rPr>
          <w:sz w:val="21"/>
          <w:szCs w:val="21"/>
        </w:rPr>
        <w:t>2.6. Prekių pristatymo vieta: Klaipėdos g. 2, Gargždai.</w:t>
      </w:r>
    </w:p>
    <w:p w14:paraId="69CC6CE5" w14:textId="77777777" w:rsidR="00091D9D" w:rsidRPr="009D36A5" w:rsidRDefault="00091D9D" w:rsidP="00091D9D">
      <w:pPr>
        <w:jc w:val="both"/>
        <w:rPr>
          <w:sz w:val="21"/>
          <w:szCs w:val="21"/>
        </w:rPr>
      </w:pPr>
    </w:p>
    <w:p w14:paraId="627A8945" w14:textId="19652605" w:rsidR="00DB495D" w:rsidRPr="009D36A5" w:rsidRDefault="00330146" w:rsidP="00B35788">
      <w:pPr>
        <w:jc w:val="center"/>
        <w:outlineLvl w:val="0"/>
        <w:rPr>
          <w:b/>
          <w:sz w:val="21"/>
          <w:szCs w:val="21"/>
        </w:rPr>
      </w:pPr>
      <w:r w:rsidRPr="009D36A5">
        <w:rPr>
          <w:b/>
          <w:sz w:val="21"/>
          <w:szCs w:val="21"/>
        </w:rPr>
        <w:t>3</w:t>
      </w:r>
      <w:r w:rsidR="000E1B84" w:rsidRPr="009D36A5">
        <w:rPr>
          <w:b/>
          <w:sz w:val="21"/>
          <w:szCs w:val="21"/>
        </w:rPr>
        <w:t>. Sutarties galiojimas ir</w:t>
      </w:r>
      <w:r w:rsidR="00DB495D" w:rsidRPr="009D36A5">
        <w:rPr>
          <w:b/>
          <w:sz w:val="21"/>
          <w:szCs w:val="21"/>
        </w:rPr>
        <w:t xml:space="preserve"> vykd</w:t>
      </w:r>
      <w:r w:rsidR="00DC6E49" w:rsidRPr="009D36A5">
        <w:rPr>
          <w:b/>
          <w:sz w:val="21"/>
          <w:szCs w:val="21"/>
        </w:rPr>
        <w:t xml:space="preserve">ymo pradžia, </w:t>
      </w:r>
      <w:r w:rsidR="00E46A45" w:rsidRPr="009D36A5">
        <w:rPr>
          <w:b/>
          <w:sz w:val="21"/>
          <w:szCs w:val="21"/>
        </w:rPr>
        <w:t xml:space="preserve">Prekių pristatymo bei įrengimo </w:t>
      </w:r>
      <w:r w:rsidRPr="009D36A5">
        <w:rPr>
          <w:b/>
          <w:sz w:val="21"/>
          <w:szCs w:val="21"/>
        </w:rPr>
        <w:t>terminai</w:t>
      </w:r>
    </w:p>
    <w:p w14:paraId="76172F87" w14:textId="08740772" w:rsidR="005E4B58" w:rsidRPr="007976D3" w:rsidRDefault="00330146" w:rsidP="005E4B58">
      <w:pPr>
        <w:widowControl w:val="0"/>
        <w:jc w:val="both"/>
        <w:rPr>
          <w:sz w:val="21"/>
          <w:szCs w:val="21"/>
        </w:rPr>
      </w:pPr>
      <w:r w:rsidRPr="009D36A5">
        <w:rPr>
          <w:sz w:val="21"/>
          <w:szCs w:val="21"/>
        </w:rPr>
        <w:t>3</w:t>
      </w:r>
      <w:r w:rsidR="00DB495D" w:rsidRPr="009D36A5">
        <w:rPr>
          <w:sz w:val="21"/>
          <w:szCs w:val="21"/>
        </w:rPr>
        <w:t xml:space="preserve">.1. </w:t>
      </w:r>
      <w:r w:rsidR="005E4B58" w:rsidRPr="009D36A5">
        <w:rPr>
          <w:sz w:val="21"/>
          <w:szCs w:val="21"/>
        </w:rPr>
        <w:t xml:space="preserve">Ši </w:t>
      </w:r>
      <w:r w:rsidR="005E4B58" w:rsidRPr="009D36A5">
        <w:rPr>
          <w:b/>
          <w:i/>
          <w:sz w:val="21"/>
          <w:szCs w:val="21"/>
        </w:rPr>
        <w:t>Sutartis įsigalioja</w:t>
      </w:r>
      <w:r w:rsidR="005E4B58" w:rsidRPr="009D36A5">
        <w:rPr>
          <w:b/>
          <w:sz w:val="21"/>
          <w:szCs w:val="21"/>
        </w:rPr>
        <w:t xml:space="preserve"> </w:t>
      </w:r>
      <w:r w:rsidR="005E4B58" w:rsidRPr="009D36A5">
        <w:rPr>
          <w:sz w:val="21"/>
          <w:szCs w:val="21"/>
        </w:rPr>
        <w:t xml:space="preserve">nuo tada, </w:t>
      </w:r>
      <w:r w:rsidR="005E4B58" w:rsidRPr="00A63C6F">
        <w:rPr>
          <w:sz w:val="21"/>
          <w:szCs w:val="21"/>
        </w:rPr>
        <w:t>kai</w:t>
      </w:r>
      <w:r w:rsidR="005E4B58" w:rsidRPr="00A63C6F">
        <w:rPr>
          <w:b/>
          <w:sz w:val="21"/>
          <w:szCs w:val="21"/>
        </w:rPr>
        <w:t xml:space="preserve"> </w:t>
      </w:r>
      <w:r w:rsidR="005E4B58" w:rsidRPr="00A63C6F">
        <w:rPr>
          <w:sz w:val="21"/>
          <w:szCs w:val="21"/>
        </w:rPr>
        <w:t xml:space="preserve">ją pasirašo abiejų Šalių įgalioti </w:t>
      </w:r>
      <w:r w:rsidR="005E4B58" w:rsidRPr="007976D3">
        <w:rPr>
          <w:sz w:val="21"/>
          <w:szCs w:val="21"/>
        </w:rPr>
        <w:t>atstovai</w:t>
      </w:r>
      <w:r w:rsidR="00B523AC" w:rsidRPr="007976D3">
        <w:rPr>
          <w:sz w:val="22"/>
          <w:szCs w:val="22"/>
        </w:rPr>
        <w:t xml:space="preserve"> bei Tiekėjas pateikia tinkamą Sutarties įvykdymo užtikrinimą</w:t>
      </w:r>
      <w:r w:rsidR="005E4B58" w:rsidRPr="007976D3">
        <w:rPr>
          <w:sz w:val="21"/>
          <w:szCs w:val="21"/>
        </w:rPr>
        <w:t xml:space="preserve"> ir galioja iki visiško Šalių sutartinių įsipareigojimų įvykdymo arba iki kol Šalys sutaria Sutartį nutraukti. Sutartis nutraukiama teisės aktuose ar šioje Sutartyje nustatytais atvejais.</w:t>
      </w:r>
    </w:p>
    <w:p w14:paraId="578CB403" w14:textId="542B9ACD" w:rsidR="005E4B58" w:rsidRPr="007976D3" w:rsidRDefault="005E4B58" w:rsidP="005E4B58">
      <w:pPr>
        <w:pStyle w:val="Pagrindinistekstas"/>
        <w:tabs>
          <w:tab w:val="left" w:pos="5760"/>
        </w:tabs>
        <w:spacing w:after="0"/>
        <w:rPr>
          <w:rFonts w:ascii="Times New Roman" w:hAnsi="Times New Roman" w:cs="Times New Roman"/>
          <w:sz w:val="21"/>
          <w:szCs w:val="21"/>
        </w:rPr>
      </w:pPr>
      <w:r w:rsidRPr="007976D3">
        <w:rPr>
          <w:rFonts w:ascii="Times New Roman" w:hAnsi="Times New Roman" w:cs="Times New Roman"/>
          <w:sz w:val="21"/>
          <w:szCs w:val="21"/>
        </w:rPr>
        <w:t xml:space="preserve">3.2. Sutarties </w:t>
      </w:r>
      <w:r w:rsidRPr="007976D3">
        <w:rPr>
          <w:rFonts w:ascii="Times New Roman" w:hAnsi="Times New Roman" w:cs="Times New Roman"/>
          <w:b/>
          <w:i/>
          <w:iCs/>
          <w:sz w:val="21"/>
          <w:szCs w:val="21"/>
        </w:rPr>
        <w:t>vykdymo pradžia laikoma Sutarties įsigaliojimo data</w:t>
      </w:r>
      <w:r w:rsidRPr="007976D3">
        <w:rPr>
          <w:rFonts w:ascii="Times New Roman" w:hAnsi="Times New Roman" w:cs="Times New Roman"/>
          <w:i/>
          <w:iCs/>
          <w:sz w:val="21"/>
          <w:szCs w:val="21"/>
        </w:rPr>
        <w:t>.</w:t>
      </w:r>
      <w:r w:rsidRPr="007976D3">
        <w:rPr>
          <w:rFonts w:ascii="Times New Roman" w:hAnsi="Times New Roman" w:cs="Times New Roman"/>
          <w:sz w:val="21"/>
          <w:szCs w:val="21"/>
        </w:rPr>
        <w:t xml:space="preserve"> </w:t>
      </w:r>
    </w:p>
    <w:p w14:paraId="484E7903" w14:textId="07606ADF" w:rsidR="008D1C6E" w:rsidRPr="007976D3" w:rsidRDefault="0082298C" w:rsidP="0082298C">
      <w:pPr>
        <w:tabs>
          <w:tab w:val="num" w:pos="907"/>
        </w:tabs>
        <w:ind w:right="-1"/>
        <w:jc w:val="both"/>
        <w:rPr>
          <w:sz w:val="21"/>
          <w:szCs w:val="21"/>
        </w:rPr>
      </w:pPr>
      <w:r w:rsidRPr="007976D3">
        <w:rPr>
          <w:sz w:val="21"/>
          <w:szCs w:val="21"/>
        </w:rPr>
        <w:t>3.</w:t>
      </w:r>
      <w:r w:rsidR="005E4B58" w:rsidRPr="007976D3">
        <w:rPr>
          <w:sz w:val="21"/>
          <w:szCs w:val="21"/>
        </w:rPr>
        <w:t>3</w:t>
      </w:r>
      <w:r w:rsidRPr="007976D3">
        <w:rPr>
          <w:sz w:val="21"/>
          <w:szCs w:val="21"/>
        </w:rPr>
        <w:t xml:space="preserve">. </w:t>
      </w:r>
      <w:r w:rsidR="008D1C6E" w:rsidRPr="007976D3">
        <w:rPr>
          <w:sz w:val="21"/>
          <w:szCs w:val="21"/>
        </w:rPr>
        <w:t xml:space="preserve">Laikotarpis, per kurį Pirkėjas gali užsakyti konkrečias Prekes – 2 mėn. nuo Sutarties įsigaliojimo dienos. Šis terminas negali būti pratęstas. Į šį laikotarpį įskaičiuojamas ir Prekių perdavimo Pirkėjui terminas. Pirkėjo užsakytos konkrečios Prekės turės būti pristatytos Pirkėjui ne vėliau kaip per 3 darbo dienas nuo užsakymo pateikimo Tiekėjui el. paštu </w:t>
      </w:r>
      <w:r w:rsidR="009354BC">
        <w:rPr>
          <w:sz w:val="21"/>
          <w:szCs w:val="21"/>
        </w:rPr>
        <w:t>info@officesystem.lt</w:t>
      </w:r>
    </w:p>
    <w:p w14:paraId="5FE03D34" w14:textId="5E46022B" w:rsidR="002F14FF" w:rsidRPr="00A63C6F" w:rsidRDefault="005E4B58" w:rsidP="00EF54DF">
      <w:pPr>
        <w:widowControl w:val="0"/>
        <w:jc w:val="both"/>
        <w:rPr>
          <w:sz w:val="21"/>
          <w:szCs w:val="21"/>
        </w:rPr>
      </w:pPr>
      <w:r w:rsidRPr="00A63C6F">
        <w:rPr>
          <w:sz w:val="21"/>
          <w:szCs w:val="21"/>
        </w:rPr>
        <w:t>3.</w:t>
      </w:r>
      <w:r w:rsidR="007976D3">
        <w:rPr>
          <w:sz w:val="21"/>
          <w:szCs w:val="21"/>
        </w:rPr>
        <w:t>4</w:t>
      </w:r>
      <w:r w:rsidRPr="00A63C6F">
        <w:rPr>
          <w:sz w:val="21"/>
          <w:szCs w:val="21"/>
        </w:rPr>
        <w:t xml:space="preserve">. </w:t>
      </w:r>
      <w:r w:rsidR="00C61442" w:rsidRPr="00A63C6F">
        <w:rPr>
          <w:sz w:val="21"/>
          <w:szCs w:val="21"/>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r w:rsidR="002F14FF">
        <w:rPr>
          <w:sz w:val="21"/>
          <w:szCs w:val="21"/>
        </w:rPr>
        <w:t>.</w:t>
      </w:r>
    </w:p>
    <w:p w14:paraId="5070995A" w14:textId="77777777" w:rsidR="00EF54DF" w:rsidRPr="00A63C6F" w:rsidRDefault="00EF54DF" w:rsidP="00EF54DF">
      <w:pPr>
        <w:widowControl w:val="0"/>
        <w:jc w:val="both"/>
        <w:rPr>
          <w:sz w:val="21"/>
          <w:szCs w:val="21"/>
        </w:rPr>
      </w:pPr>
    </w:p>
    <w:p w14:paraId="6B928A10" w14:textId="77777777" w:rsidR="00DB495D" w:rsidRPr="00A63C6F" w:rsidRDefault="00715043" w:rsidP="00B35788">
      <w:pPr>
        <w:widowControl w:val="0"/>
        <w:jc w:val="center"/>
        <w:rPr>
          <w:b/>
          <w:sz w:val="21"/>
          <w:szCs w:val="21"/>
        </w:rPr>
      </w:pPr>
      <w:r w:rsidRPr="00A63C6F">
        <w:rPr>
          <w:b/>
          <w:sz w:val="21"/>
          <w:szCs w:val="21"/>
        </w:rPr>
        <w:t>4</w:t>
      </w:r>
      <w:r w:rsidR="00DB495D" w:rsidRPr="00A63C6F">
        <w:rPr>
          <w:b/>
          <w:sz w:val="21"/>
          <w:szCs w:val="21"/>
        </w:rPr>
        <w:t>. Sutarties kaina</w:t>
      </w:r>
      <w:r w:rsidRPr="00A63C6F">
        <w:rPr>
          <w:b/>
          <w:sz w:val="21"/>
          <w:szCs w:val="21"/>
        </w:rPr>
        <w:t>,</w:t>
      </w:r>
      <w:r w:rsidR="00DB495D" w:rsidRPr="00A63C6F">
        <w:rPr>
          <w:b/>
          <w:sz w:val="21"/>
          <w:szCs w:val="21"/>
        </w:rPr>
        <w:t xml:space="preserve"> </w:t>
      </w:r>
      <w:r w:rsidRPr="00A63C6F">
        <w:rPr>
          <w:b/>
          <w:bCs/>
          <w:sz w:val="21"/>
          <w:szCs w:val="21"/>
        </w:rPr>
        <w:t>atsiskaitymų ir mokėjimų tvarka</w:t>
      </w:r>
    </w:p>
    <w:p w14:paraId="3CE507A1" w14:textId="1E1539F7" w:rsidR="007F7AA8" w:rsidRPr="007F7AA8" w:rsidRDefault="00900EE6" w:rsidP="007F7AA8">
      <w:pPr>
        <w:ind w:right="-113"/>
        <w:jc w:val="both"/>
        <w:rPr>
          <w:color w:val="000000"/>
          <w:sz w:val="20"/>
          <w:szCs w:val="20"/>
        </w:rPr>
      </w:pPr>
      <w:r w:rsidRPr="00A63C6F">
        <w:rPr>
          <w:sz w:val="21"/>
          <w:szCs w:val="21"/>
        </w:rPr>
        <w:t>4.1</w:t>
      </w:r>
      <w:r w:rsidR="00EF54DF" w:rsidRPr="007F7AA8">
        <w:rPr>
          <w:sz w:val="21"/>
          <w:szCs w:val="21"/>
          <w:lang w:eastAsia="x-none"/>
        </w:rPr>
        <w:t>.</w:t>
      </w:r>
      <w:r w:rsidR="007F7AA8" w:rsidRPr="007F7AA8">
        <w:rPr>
          <w:b/>
          <w:i/>
          <w:sz w:val="21"/>
          <w:szCs w:val="21"/>
        </w:rPr>
        <w:t xml:space="preserve"> </w:t>
      </w:r>
      <w:r w:rsidR="007F7AA8" w:rsidRPr="007F7AA8">
        <w:rPr>
          <w:sz w:val="21"/>
          <w:szCs w:val="21"/>
        </w:rPr>
        <w:t>Sutartis yra fiksuoto įkainio (su peržiūra) sutartis, kurios pradinė vertė planuojamiems užsakyti p</w:t>
      </w:r>
      <w:r w:rsidR="007F7AA8">
        <w:rPr>
          <w:sz w:val="21"/>
          <w:szCs w:val="21"/>
        </w:rPr>
        <w:t>rekių</w:t>
      </w:r>
      <w:r w:rsidR="007F7AA8" w:rsidRPr="007F7AA8">
        <w:rPr>
          <w:sz w:val="21"/>
          <w:szCs w:val="21"/>
        </w:rPr>
        <w:t xml:space="preserve"> kiekiams yra nurodyta sutarties </w:t>
      </w:r>
      <w:r w:rsidR="007F7AA8" w:rsidRPr="007F7AA8">
        <w:rPr>
          <w:color w:val="000000"/>
          <w:sz w:val="21"/>
          <w:szCs w:val="21"/>
        </w:rPr>
        <w:t>priede Nr. 2 ,,</w:t>
      </w:r>
      <w:r w:rsidR="007F7AA8" w:rsidRPr="007F7AA8">
        <w:rPr>
          <w:i/>
          <w:color w:val="000000"/>
          <w:sz w:val="21"/>
          <w:szCs w:val="21"/>
        </w:rPr>
        <w:t>Tiekėjo konkursui pateiktas pasiūlymas</w:t>
      </w:r>
      <w:r w:rsidR="007F7AA8" w:rsidRPr="007F7AA8">
        <w:rPr>
          <w:color w:val="000000"/>
          <w:sz w:val="21"/>
          <w:szCs w:val="21"/>
        </w:rPr>
        <w:t>“.</w:t>
      </w:r>
      <w:r w:rsidR="007F7AA8" w:rsidRPr="007F7AA8">
        <w:rPr>
          <w:color w:val="000000"/>
          <w:sz w:val="20"/>
          <w:szCs w:val="20"/>
        </w:rPr>
        <w:t xml:space="preserve"> </w:t>
      </w:r>
      <w:r w:rsidR="007F7AA8" w:rsidRPr="007F7AA8">
        <w:rPr>
          <w:b/>
          <w:color w:val="000000"/>
          <w:sz w:val="21"/>
          <w:szCs w:val="21"/>
        </w:rPr>
        <w:t xml:space="preserve">Pradinės sutarties vertė </w:t>
      </w:r>
      <w:r w:rsidR="007F7AA8" w:rsidRPr="007F7AA8">
        <w:rPr>
          <w:color w:val="000000" w:themeColor="text1"/>
          <w:sz w:val="21"/>
          <w:szCs w:val="21"/>
        </w:rPr>
        <w:t xml:space="preserve">yra </w:t>
      </w:r>
      <w:r w:rsidR="009354BC">
        <w:rPr>
          <w:color w:val="000000" w:themeColor="text1"/>
          <w:sz w:val="21"/>
          <w:szCs w:val="21"/>
        </w:rPr>
        <w:t>19780,00</w:t>
      </w:r>
      <w:r w:rsidR="007F7AA8" w:rsidRPr="007F7AA8">
        <w:rPr>
          <w:color w:val="000000" w:themeColor="text1"/>
          <w:sz w:val="21"/>
          <w:szCs w:val="21"/>
        </w:rPr>
        <w:t xml:space="preserve"> </w:t>
      </w:r>
      <w:r w:rsidR="007F7AA8" w:rsidRPr="007F7AA8">
        <w:rPr>
          <w:b/>
          <w:color w:val="000000" w:themeColor="text1"/>
          <w:sz w:val="21"/>
          <w:szCs w:val="21"/>
        </w:rPr>
        <w:t>EUR be PVM.</w:t>
      </w:r>
      <w:r w:rsidR="007F7AA8" w:rsidRPr="007F7AA8">
        <w:rPr>
          <w:color w:val="000000" w:themeColor="text1"/>
          <w:sz w:val="21"/>
          <w:szCs w:val="21"/>
        </w:rPr>
        <w:t xml:space="preserve"> </w:t>
      </w:r>
      <w:r w:rsidR="007F7AA8" w:rsidRPr="007F7AA8">
        <w:rPr>
          <w:b/>
          <w:color w:val="000000" w:themeColor="text1"/>
          <w:sz w:val="21"/>
          <w:szCs w:val="21"/>
        </w:rPr>
        <w:t>Sutarties kaina</w:t>
      </w:r>
      <w:r w:rsidR="007F7AA8" w:rsidRPr="007F7AA8">
        <w:rPr>
          <w:color w:val="000000" w:themeColor="text1"/>
          <w:sz w:val="21"/>
          <w:szCs w:val="21"/>
        </w:rPr>
        <w:t xml:space="preserve">, nustatyta viešojo pirkimo metu yra </w:t>
      </w:r>
      <w:r w:rsidR="009354BC">
        <w:rPr>
          <w:color w:val="000000" w:themeColor="text1"/>
          <w:sz w:val="21"/>
          <w:szCs w:val="21"/>
        </w:rPr>
        <w:t>23933,80</w:t>
      </w:r>
      <w:r w:rsidR="007F7AA8" w:rsidRPr="007F7AA8">
        <w:rPr>
          <w:color w:val="000000" w:themeColor="text1"/>
          <w:sz w:val="21"/>
          <w:szCs w:val="21"/>
        </w:rPr>
        <w:t xml:space="preserve"> </w:t>
      </w:r>
      <w:r w:rsidR="007F7AA8" w:rsidRPr="007F7AA8">
        <w:rPr>
          <w:b/>
          <w:color w:val="000000" w:themeColor="text1"/>
          <w:sz w:val="21"/>
          <w:szCs w:val="21"/>
        </w:rPr>
        <w:t>EUR su PVM.</w:t>
      </w:r>
      <w:r w:rsidR="007F7AA8" w:rsidRPr="007F7AA8">
        <w:rPr>
          <w:color w:val="000000" w:themeColor="text1"/>
          <w:sz w:val="21"/>
          <w:szCs w:val="21"/>
        </w:rPr>
        <w:t xml:space="preserve">  </w:t>
      </w:r>
    </w:p>
    <w:p w14:paraId="380DF367" w14:textId="48EA2302" w:rsidR="00EF54DF" w:rsidRPr="007A443C" w:rsidRDefault="007F7AA8" w:rsidP="007F7AA8">
      <w:pPr>
        <w:pStyle w:val="Pagrindinistekstas"/>
        <w:tabs>
          <w:tab w:val="left" w:pos="0"/>
          <w:tab w:val="left" w:pos="567"/>
          <w:tab w:val="left" w:pos="993"/>
        </w:tabs>
        <w:spacing w:after="0"/>
        <w:jc w:val="both"/>
        <w:rPr>
          <w:rFonts w:ascii="Times New Roman" w:hAnsi="Times New Roman" w:cs="Times New Roman"/>
          <w:sz w:val="21"/>
          <w:szCs w:val="21"/>
        </w:rPr>
      </w:pPr>
      <w:r w:rsidRPr="007A443C">
        <w:rPr>
          <w:rFonts w:ascii="Times New Roman" w:hAnsi="Times New Roman" w:cs="Times New Roman"/>
          <w:b/>
          <w:i/>
          <w:sz w:val="21"/>
          <w:szCs w:val="21"/>
        </w:rPr>
        <w:t>Paslaugų įkainiai</w:t>
      </w:r>
      <w:r w:rsidRPr="007A443C">
        <w:rPr>
          <w:rFonts w:ascii="Times New Roman" w:hAnsi="Times New Roman" w:cs="Times New Roman"/>
          <w:sz w:val="21"/>
          <w:szCs w:val="21"/>
        </w:rPr>
        <w:t>, nustatyti Viešojo pirkimų komisijos posėdžio</w:t>
      </w:r>
      <w:r w:rsidR="007A443C">
        <w:rPr>
          <w:rFonts w:ascii="Times New Roman" w:hAnsi="Times New Roman" w:cs="Times New Roman"/>
          <w:sz w:val="21"/>
          <w:szCs w:val="21"/>
        </w:rPr>
        <w:t xml:space="preserve"> </w:t>
      </w:r>
      <w:r w:rsidR="007A443C" w:rsidRPr="007A443C">
        <w:rPr>
          <w:rFonts w:ascii="Times New Roman" w:hAnsi="Times New Roman" w:cs="Times New Roman"/>
          <w:i/>
          <w:sz w:val="21"/>
          <w:szCs w:val="21"/>
        </w:rPr>
        <w:t>2020-12-30</w:t>
      </w:r>
      <w:r w:rsidR="007A443C">
        <w:rPr>
          <w:rFonts w:ascii="Times New Roman" w:hAnsi="Times New Roman" w:cs="Times New Roman"/>
          <w:sz w:val="21"/>
          <w:szCs w:val="21"/>
        </w:rPr>
        <w:t xml:space="preserve"> </w:t>
      </w:r>
      <w:r w:rsidRPr="007A443C">
        <w:rPr>
          <w:rFonts w:ascii="Times New Roman" w:hAnsi="Times New Roman" w:cs="Times New Roman"/>
          <w:sz w:val="21"/>
          <w:szCs w:val="21"/>
        </w:rPr>
        <w:t xml:space="preserve">protokolu Nr. </w:t>
      </w:r>
      <w:r w:rsidR="007A443C" w:rsidRPr="007A443C">
        <w:rPr>
          <w:rFonts w:ascii="Times New Roman" w:hAnsi="Times New Roman" w:cs="Times New Roman"/>
          <w:sz w:val="21"/>
          <w:szCs w:val="21"/>
        </w:rPr>
        <w:t>Vš9-472</w:t>
      </w:r>
      <w:r w:rsidRPr="007A443C">
        <w:rPr>
          <w:rFonts w:ascii="Times New Roman" w:hAnsi="Times New Roman" w:cs="Times New Roman"/>
          <w:sz w:val="21"/>
          <w:szCs w:val="21"/>
        </w:rPr>
        <w:t>, yra:</w:t>
      </w:r>
    </w:p>
    <w:p w14:paraId="4153BF65" w14:textId="77777777" w:rsidR="007A443C" w:rsidRPr="007A443C" w:rsidRDefault="007A443C" w:rsidP="007F7AA8">
      <w:pPr>
        <w:pStyle w:val="Pagrindinistekstas"/>
        <w:tabs>
          <w:tab w:val="left" w:pos="0"/>
          <w:tab w:val="left" w:pos="567"/>
          <w:tab w:val="left" w:pos="993"/>
        </w:tabs>
        <w:spacing w:after="0"/>
        <w:jc w:val="both"/>
        <w:rPr>
          <w:rFonts w:ascii="Times New Roman" w:hAnsi="Times New Roman" w:cs="Times New Roman"/>
          <w:sz w:val="21"/>
          <w:szCs w:val="21"/>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850"/>
        <w:gridCol w:w="1134"/>
        <w:gridCol w:w="1276"/>
        <w:gridCol w:w="1417"/>
        <w:gridCol w:w="1134"/>
        <w:gridCol w:w="1276"/>
      </w:tblGrid>
      <w:tr w:rsidR="007A443C" w:rsidRPr="007A443C" w14:paraId="3F5A69FA" w14:textId="77777777" w:rsidTr="007A443C">
        <w:trPr>
          <w:trHeight w:val="413"/>
          <w:tblHeader/>
        </w:trPr>
        <w:tc>
          <w:tcPr>
            <w:tcW w:w="1872" w:type="dxa"/>
            <w:shd w:val="clear" w:color="auto" w:fill="D9D9D9"/>
            <w:vAlign w:val="center"/>
          </w:tcPr>
          <w:p w14:paraId="6BB34E46" w14:textId="77777777" w:rsidR="007A443C" w:rsidRPr="007A443C" w:rsidRDefault="007A443C" w:rsidP="00EF54DF">
            <w:pPr>
              <w:jc w:val="center"/>
              <w:rPr>
                <w:b/>
                <w:i/>
                <w:sz w:val="21"/>
                <w:szCs w:val="21"/>
                <w:lang w:eastAsia="en-US"/>
              </w:rPr>
            </w:pPr>
            <w:r w:rsidRPr="007A443C">
              <w:rPr>
                <w:b/>
                <w:i/>
                <w:sz w:val="21"/>
                <w:szCs w:val="21"/>
                <w:lang w:eastAsia="en-US"/>
              </w:rPr>
              <w:t>Prekių aprašymas</w:t>
            </w:r>
          </w:p>
        </w:tc>
        <w:tc>
          <w:tcPr>
            <w:tcW w:w="850" w:type="dxa"/>
            <w:shd w:val="clear" w:color="auto" w:fill="D9D9D9"/>
            <w:vAlign w:val="center"/>
          </w:tcPr>
          <w:p w14:paraId="58CEB8F5" w14:textId="77777777" w:rsidR="007A443C" w:rsidRPr="007A443C" w:rsidRDefault="007A443C" w:rsidP="00EF54DF">
            <w:pPr>
              <w:jc w:val="center"/>
              <w:rPr>
                <w:b/>
                <w:i/>
                <w:sz w:val="21"/>
                <w:szCs w:val="21"/>
                <w:lang w:eastAsia="en-US"/>
              </w:rPr>
            </w:pPr>
            <w:r w:rsidRPr="007A443C">
              <w:rPr>
                <w:b/>
                <w:i/>
                <w:sz w:val="21"/>
                <w:szCs w:val="21"/>
                <w:lang w:eastAsia="en-US"/>
              </w:rPr>
              <w:t>Mato vnt.</w:t>
            </w:r>
          </w:p>
        </w:tc>
        <w:tc>
          <w:tcPr>
            <w:tcW w:w="1134" w:type="dxa"/>
            <w:shd w:val="clear" w:color="auto" w:fill="D9D9D9"/>
            <w:vAlign w:val="center"/>
          </w:tcPr>
          <w:p w14:paraId="0D9A6DA4" w14:textId="77777777" w:rsidR="007A443C" w:rsidRPr="007A443C" w:rsidRDefault="007A443C" w:rsidP="00EF54DF">
            <w:pPr>
              <w:jc w:val="center"/>
              <w:rPr>
                <w:b/>
                <w:i/>
                <w:sz w:val="21"/>
                <w:szCs w:val="21"/>
                <w:lang w:eastAsia="en-US"/>
              </w:rPr>
            </w:pPr>
            <w:r w:rsidRPr="007A443C">
              <w:rPr>
                <w:b/>
                <w:i/>
                <w:sz w:val="21"/>
                <w:szCs w:val="21"/>
                <w:lang w:eastAsia="en-US"/>
              </w:rPr>
              <w:t>1 vnt. kaina, EUR be PVM</w:t>
            </w:r>
          </w:p>
        </w:tc>
        <w:tc>
          <w:tcPr>
            <w:tcW w:w="1276" w:type="dxa"/>
            <w:shd w:val="clear" w:color="auto" w:fill="D9D9D9"/>
            <w:vAlign w:val="center"/>
          </w:tcPr>
          <w:p w14:paraId="063ACF79" w14:textId="77777777" w:rsidR="007A443C" w:rsidRPr="007A443C" w:rsidRDefault="007A443C" w:rsidP="00EF54DF">
            <w:pPr>
              <w:jc w:val="center"/>
              <w:rPr>
                <w:b/>
                <w:i/>
                <w:sz w:val="21"/>
                <w:szCs w:val="21"/>
                <w:lang w:val="en-US" w:eastAsia="en-US"/>
              </w:rPr>
            </w:pPr>
            <w:r w:rsidRPr="007A443C">
              <w:rPr>
                <w:b/>
                <w:i/>
                <w:sz w:val="21"/>
                <w:szCs w:val="21"/>
                <w:lang w:val="en-US" w:eastAsia="en-US"/>
              </w:rPr>
              <w:t>Minimalus kiekis (apimtys)</w:t>
            </w:r>
          </w:p>
        </w:tc>
        <w:tc>
          <w:tcPr>
            <w:tcW w:w="1417" w:type="dxa"/>
            <w:shd w:val="clear" w:color="auto" w:fill="D9D9D9"/>
            <w:vAlign w:val="center"/>
          </w:tcPr>
          <w:p w14:paraId="193614E0" w14:textId="77777777" w:rsidR="007A443C" w:rsidRPr="007A443C" w:rsidRDefault="007A443C" w:rsidP="00EF54DF">
            <w:pPr>
              <w:jc w:val="center"/>
              <w:rPr>
                <w:b/>
                <w:i/>
                <w:sz w:val="21"/>
                <w:szCs w:val="21"/>
                <w:lang w:eastAsia="en-US"/>
              </w:rPr>
            </w:pPr>
            <w:r w:rsidRPr="007A443C">
              <w:rPr>
                <w:b/>
                <w:i/>
                <w:sz w:val="21"/>
                <w:szCs w:val="21"/>
                <w:lang w:eastAsia="en-US"/>
              </w:rPr>
              <w:t>Maksimalus kiekis (apimtys)</w:t>
            </w:r>
          </w:p>
        </w:tc>
        <w:tc>
          <w:tcPr>
            <w:tcW w:w="1134" w:type="dxa"/>
            <w:shd w:val="clear" w:color="auto" w:fill="D9D9D9"/>
          </w:tcPr>
          <w:p w14:paraId="4ACB8687" w14:textId="77777777" w:rsidR="007A443C" w:rsidRPr="007A443C" w:rsidRDefault="007A443C" w:rsidP="00EF54DF">
            <w:pPr>
              <w:jc w:val="center"/>
              <w:rPr>
                <w:b/>
                <w:i/>
                <w:sz w:val="21"/>
                <w:szCs w:val="21"/>
                <w:lang w:eastAsia="en-US"/>
              </w:rPr>
            </w:pPr>
            <w:r w:rsidRPr="007A443C">
              <w:rPr>
                <w:b/>
                <w:i/>
                <w:sz w:val="21"/>
                <w:szCs w:val="21"/>
                <w:lang w:eastAsia="en-US"/>
              </w:rPr>
              <w:t>Bendra kaina Eur be PVM</w:t>
            </w:r>
          </w:p>
          <w:p w14:paraId="7CF4C8DF" w14:textId="28FA9688" w:rsidR="007A443C" w:rsidRPr="007A443C" w:rsidRDefault="007A443C" w:rsidP="00EF54DF">
            <w:pPr>
              <w:jc w:val="center"/>
              <w:rPr>
                <w:b/>
                <w:i/>
                <w:strike/>
                <w:sz w:val="21"/>
                <w:szCs w:val="21"/>
                <w:lang w:eastAsia="en-US"/>
              </w:rPr>
            </w:pPr>
          </w:p>
        </w:tc>
        <w:tc>
          <w:tcPr>
            <w:tcW w:w="1276" w:type="dxa"/>
            <w:shd w:val="clear" w:color="auto" w:fill="D9D9D9"/>
          </w:tcPr>
          <w:p w14:paraId="55CB1F6D" w14:textId="77777777" w:rsidR="007A443C" w:rsidRPr="007A443C" w:rsidRDefault="007A443C" w:rsidP="00EF54DF">
            <w:pPr>
              <w:jc w:val="center"/>
              <w:rPr>
                <w:b/>
                <w:i/>
                <w:sz w:val="21"/>
                <w:szCs w:val="21"/>
                <w:lang w:eastAsia="en-US"/>
              </w:rPr>
            </w:pPr>
            <w:r w:rsidRPr="007A443C">
              <w:rPr>
                <w:b/>
                <w:i/>
                <w:sz w:val="21"/>
                <w:szCs w:val="21"/>
                <w:lang w:eastAsia="en-US"/>
              </w:rPr>
              <w:t xml:space="preserve">Bendra kaina Eur su PVM </w:t>
            </w:r>
          </w:p>
          <w:p w14:paraId="6C8181B8" w14:textId="77777777" w:rsidR="007A443C" w:rsidRPr="007A443C" w:rsidRDefault="007A443C" w:rsidP="00EF54DF">
            <w:pPr>
              <w:jc w:val="center"/>
              <w:rPr>
                <w:b/>
                <w:i/>
                <w:sz w:val="21"/>
                <w:szCs w:val="21"/>
                <w:lang w:eastAsia="en-US"/>
              </w:rPr>
            </w:pPr>
            <w:r w:rsidRPr="007A443C">
              <w:rPr>
                <w:b/>
                <w:i/>
                <w:sz w:val="21"/>
                <w:szCs w:val="21"/>
                <w:lang w:eastAsia="en-US"/>
              </w:rPr>
              <w:t>(5x7)</w:t>
            </w:r>
          </w:p>
        </w:tc>
      </w:tr>
      <w:tr w:rsidR="007A443C" w:rsidRPr="007A443C" w14:paraId="2D8043A0" w14:textId="77777777" w:rsidTr="007A443C">
        <w:trPr>
          <w:trHeight w:val="255"/>
        </w:trPr>
        <w:tc>
          <w:tcPr>
            <w:tcW w:w="1872" w:type="dxa"/>
            <w:vAlign w:val="center"/>
          </w:tcPr>
          <w:p w14:paraId="0AA078A9" w14:textId="77777777" w:rsidR="007A443C" w:rsidRPr="007A443C" w:rsidRDefault="007A443C" w:rsidP="00EF54DF">
            <w:pPr>
              <w:jc w:val="center"/>
              <w:rPr>
                <w:i/>
                <w:sz w:val="21"/>
                <w:szCs w:val="21"/>
                <w:lang w:eastAsia="en-US"/>
              </w:rPr>
            </w:pPr>
            <w:r w:rsidRPr="007A443C">
              <w:rPr>
                <w:i/>
                <w:sz w:val="21"/>
                <w:szCs w:val="21"/>
                <w:lang w:eastAsia="en-US"/>
              </w:rPr>
              <w:t>1</w:t>
            </w:r>
          </w:p>
        </w:tc>
        <w:tc>
          <w:tcPr>
            <w:tcW w:w="850" w:type="dxa"/>
            <w:shd w:val="clear" w:color="auto" w:fill="auto"/>
            <w:vAlign w:val="center"/>
          </w:tcPr>
          <w:p w14:paraId="4941A0E5" w14:textId="77777777" w:rsidR="007A443C" w:rsidRPr="007A443C" w:rsidRDefault="007A443C" w:rsidP="00EF54DF">
            <w:pPr>
              <w:jc w:val="center"/>
              <w:rPr>
                <w:i/>
                <w:sz w:val="21"/>
                <w:szCs w:val="21"/>
                <w:lang w:eastAsia="en-US"/>
              </w:rPr>
            </w:pPr>
            <w:r w:rsidRPr="007A443C">
              <w:rPr>
                <w:i/>
                <w:sz w:val="21"/>
                <w:szCs w:val="21"/>
                <w:lang w:eastAsia="en-US"/>
              </w:rPr>
              <w:t>2</w:t>
            </w:r>
          </w:p>
        </w:tc>
        <w:tc>
          <w:tcPr>
            <w:tcW w:w="1134" w:type="dxa"/>
            <w:shd w:val="clear" w:color="auto" w:fill="FFFFFF"/>
            <w:vAlign w:val="center"/>
          </w:tcPr>
          <w:p w14:paraId="75C63F30" w14:textId="77777777" w:rsidR="007A443C" w:rsidRPr="007A443C" w:rsidRDefault="007A443C" w:rsidP="00EF54DF">
            <w:pPr>
              <w:jc w:val="center"/>
              <w:rPr>
                <w:i/>
                <w:sz w:val="21"/>
                <w:szCs w:val="21"/>
                <w:lang w:eastAsia="en-US"/>
              </w:rPr>
            </w:pPr>
            <w:r w:rsidRPr="007A443C">
              <w:rPr>
                <w:i/>
                <w:sz w:val="21"/>
                <w:szCs w:val="21"/>
                <w:lang w:eastAsia="en-US"/>
              </w:rPr>
              <w:t>4</w:t>
            </w:r>
          </w:p>
        </w:tc>
        <w:tc>
          <w:tcPr>
            <w:tcW w:w="1276" w:type="dxa"/>
            <w:shd w:val="clear" w:color="auto" w:fill="auto"/>
            <w:vAlign w:val="center"/>
          </w:tcPr>
          <w:p w14:paraId="476D036E" w14:textId="77777777" w:rsidR="007A443C" w:rsidRPr="007A443C" w:rsidRDefault="007A443C" w:rsidP="00EF54DF">
            <w:pPr>
              <w:jc w:val="center"/>
              <w:rPr>
                <w:i/>
                <w:sz w:val="21"/>
                <w:szCs w:val="21"/>
                <w:lang w:eastAsia="en-US"/>
              </w:rPr>
            </w:pPr>
            <w:r w:rsidRPr="007A443C">
              <w:rPr>
                <w:i/>
                <w:sz w:val="21"/>
                <w:szCs w:val="21"/>
                <w:lang w:eastAsia="en-US"/>
              </w:rPr>
              <w:t>6</w:t>
            </w:r>
          </w:p>
        </w:tc>
        <w:tc>
          <w:tcPr>
            <w:tcW w:w="1417" w:type="dxa"/>
            <w:shd w:val="clear" w:color="auto" w:fill="auto"/>
            <w:vAlign w:val="center"/>
          </w:tcPr>
          <w:p w14:paraId="3C2972B8" w14:textId="77777777" w:rsidR="007A443C" w:rsidRPr="007A443C" w:rsidRDefault="007A443C" w:rsidP="00EF54DF">
            <w:pPr>
              <w:jc w:val="center"/>
              <w:rPr>
                <w:i/>
                <w:sz w:val="21"/>
                <w:szCs w:val="21"/>
                <w:lang w:eastAsia="en-US"/>
              </w:rPr>
            </w:pPr>
            <w:r w:rsidRPr="007A443C">
              <w:rPr>
                <w:i/>
                <w:sz w:val="21"/>
                <w:szCs w:val="21"/>
                <w:lang w:eastAsia="en-US"/>
              </w:rPr>
              <w:t>7</w:t>
            </w:r>
          </w:p>
        </w:tc>
        <w:tc>
          <w:tcPr>
            <w:tcW w:w="1134" w:type="dxa"/>
          </w:tcPr>
          <w:p w14:paraId="1D22DBEE" w14:textId="77777777" w:rsidR="007A443C" w:rsidRPr="007A443C" w:rsidRDefault="007A443C" w:rsidP="00EF54DF">
            <w:pPr>
              <w:jc w:val="center"/>
              <w:rPr>
                <w:i/>
                <w:sz w:val="21"/>
                <w:szCs w:val="21"/>
                <w:lang w:eastAsia="en-US"/>
              </w:rPr>
            </w:pPr>
            <w:r w:rsidRPr="007A443C">
              <w:rPr>
                <w:i/>
                <w:sz w:val="21"/>
                <w:szCs w:val="21"/>
                <w:lang w:eastAsia="en-US"/>
              </w:rPr>
              <w:t>8</w:t>
            </w:r>
          </w:p>
        </w:tc>
        <w:tc>
          <w:tcPr>
            <w:tcW w:w="1276" w:type="dxa"/>
          </w:tcPr>
          <w:p w14:paraId="5D5C0031" w14:textId="77777777" w:rsidR="007A443C" w:rsidRPr="007A443C" w:rsidRDefault="007A443C" w:rsidP="00EF54DF">
            <w:pPr>
              <w:jc w:val="center"/>
              <w:rPr>
                <w:i/>
                <w:sz w:val="21"/>
                <w:szCs w:val="21"/>
                <w:lang w:eastAsia="en-US"/>
              </w:rPr>
            </w:pPr>
            <w:r w:rsidRPr="007A443C">
              <w:rPr>
                <w:i/>
                <w:sz w:val="21"/>
                <w:szCs w:val="21"/>
                <w:lang w:eastAsia="en-US"/>
              </w:rPr>
              <w:t>9</w:t>
            </w:r>
          </w:p>
        </w:tc>
      </w:tr>
      <w:tr w:rsidR="007A443C" w:rsidRPr="007A443C" w14:paraId="1023AE04" w14:textId="77777777" w:rsidTr="007A443C">
        <w:trPr>
          <w:trHeight w:val="691"/>
        </w:trPr>
        <w:tc>
          <w:tcPr>
            <w:tcW w:w="1872" w:type="dxa"/>
            <w:vAlign w:val="center"/>
          </w:tcPr>
          <w:p w14:paraId="2CAF1337" w14:textId="513C118C" w:rsidR="007A443C" w:rsidRPr="007A443C" w:rsidRDefault="007A443C" w:rsidP="00EF54DF">
            <w:pPr>
              <w:jc w:val="both"/>
              <w:rPr>
                <w:b/>
                <w:i/>
                <w:sz w:val="21"/>
                <w:szCs w:val="21"/>
                <w:lang w:val="en-GB" w:eastAsia="en-US"/>
              </w:rPr>
            </w:pPr>
            <w:r w:rsidRPr="007A443C">
              <w:rPr>
                <w:b/>
                <w:i/>
                <w:sz w:val="21"/>
                <w:szCs w:val="21"/>
                <w:shd w:val="clear" w:color="auto" w:fill="FFFFFF"/>
                <w:lang w:val="en-GB" w:eastAsia="en-US"/>
              </w:rPr>
              <w:t>Vienkartinės pirštinės (nesterilios)</w:t>
            </w:r>
          </w:p>
        </w:tc>
        <w:tc>
          <w:tcPr>
            <w:tcW w:w="850" w:type="dxa"/>
            <w:vAlign w:val="center"/>
          </w:tcPr>
          <w:p w14:paraId="5380E066" w14:textId="261DF26E" w:rsidR="007A443C" w:rsidRPr="007A443C" w:rsidRDefault="007A443C" w:rsidP="00EF54DF">
            <w:pPr>
              <w:jc w:val="center"/>
              <w:rPr>
                <w:i/>
                <w:iCs/>
                <w:sz w:val="21"/>
                <w:szCs w:val="21"/>
                <w:lang w:eastAsia="en-US"/>
              </w:rPr>
            </w:pPr>
            <w:r w:rsidRPr="007A443C">
              <w:rPr>
                <w:i/>
                <w:iCs/>
                <w:sz w:val="21"/>
                <w:szCs w:val="21"/>
                <w:lang w:eastAsia="en-US"/>
              </w:rPr>
              <w:t xml:space="preserve">vnt. </w:t>
            </w:r>
          </w:p>
        </w:tc>
        <w:tc>
          <w:tcPr>
            <w:tcW w:w="1134" w:type="dxa"/>
            <w:shd w:val="clear" w:color="auto" w:fill="FFFFFF"/>
            <w:vAlign w:val="center"/>
          </w:tcPr>
          <w:p w14:paraId="122D8478" w14:textId="0D157B17" w:rsidR="007A443C" w:rsidRPr="007A443C" w:rsidRDefault="007A443C" w:rsidP="00EF54DF">
            <w:pPr>
              <w:jc w:val="center"/>
              <w:rPr>
                <w:i/>
                <w:sz w:val="21"/>
                <w:szCs w:val="21"/>
                <w:lang w:eastAsia="en-US"/>
              </w:rPr>
            </w:pPr>
            <w:r w:rsidRPr="007A443C">
              <w:rPr>
                <w:i/>
                <w:sz w:val="21"/>
                <w:szCs w:val="21"/>
                <w:lang w:eastAsia="en-US"/>
              </w:rPr>
              <w:t>0,23</w:t>
            </w:r>
          </w:p>
        </w:tc>
        <w:tc>
          <w:tcPr>
            <w:tcW w:w="1276" w:type="dxa"/>
            <w:shd w:val="clear" w:color="auto" w:fill="auto"/>
            <w:vAlign w:val="center"/>
          </w:tcPr>
          <w:p w14:paraId="62D51360" w14:textId="55FBB897" w:rsidR="007A443C" w:rsidRPr="007A443C" w:rsidRDefault="007A443C" w:rsidP="00EF54DF">
            <w:pPr>
              <w:jc w:val="center"/>
              <w:rPr>
                <w:i/>
                <w:iCs/>
                <w:sz w:val="21"/>
                <w:szCs w:val="21"/>
                <w:lang w:val="en-GB" w:eastAsia="en-US"/>
              </w:rPr>
            </w:pPr>
            <w:r w:rsidRPr="007A443C">
              <w:rPr>
                <w:i/>
                <w:iCs/>
                <w:sz w:val="21"/>
                <w:szCs w:val="21"/>
                <w:lang w:val="en-GB" w:eastAsia="en-US"/>
              </w:rPr>
              <w:t>80 000</w:t>
            </w:r>
          </w:p>
        </w:tc>
        <w:tc>
          <w:tcPr>
            <w:tcW w:w="1417" w:type="dxa"/>
            <w:shd w:val="clear" w:color="auto" w:fill="auto"/>
            <w:vAlign w:val="center"/>
          </w:tcPr>
          <w:p w14:paraId="2355467C" w14:textId="0B6E7D85" w:rsidR="007A443C" w:rsidRPr="007A443C" w:rsidRDefault="007A443C" w:rsidP="00C17746">
            <w:pPr>
              <w:jc w:val="center"/>
              <w:rPr>
                <w:sz w:val="21"/>
                <w:szCs w:val="21"/>
                <w:lang w:val="en-GB" w:eastAsia="en-US"/>
              </w:rPr>
            </w:pPr>
            <w:r w:rsidRPr="007A443C">
              <w:rPr>
                <w:i/>
                <w:sz w:val="21"/>
                <w:szCs w:val="21"/>
                <w:lang w:eastAsia="en-US"/>
              </w:rPr>
              <w:t>86 000</w:t>
            </w:r>
          </w:p>
        </w:tc>
        <w:tc>
          <w:tcPr>
            <w:tcW w:w="1134" w:type="dxa"/>
          </w:tcPr>
          <w:p w14:paraId="197DB926" w14:textId="77777777" w:rsidR="007A443C" w:rsidRPr="007A443C" w:rsidRDefault="007A443C" w:rsidP="00EF54DF">
            <w:pPr>
              <w:jc w:val="center"/>
              <w:rPr>
                <w:i/>
                <w:sz w:val="21"/>
                <w:szCs w:val="21"/>
                <w:lang w:eastAsia="en-US"/>
              </w:rPr>
            </w:pPr>
          </w:p>
          <w:p w14:paraId="07349FD4" w14:textId="4E62C22E" w:rsidR="007A443C" w:rsidRPr="007A443C" w:rsidRDefault="007A443C" w:rsidP="00EF54DF">
            <w:pPr>
              <w:jc w:val="center"/>
              <w:rPr>
                <w:i/>
                <w:sz w:val="21"/>
                <w:szCs w:val="21"/>
                <w:lang w:eastAsia="en-US"/>
              </w:rPr>
            </w:pPr>
            <w:r w:rsidRPr="007A443C">
              <w:rPr>
                <w:i/>
                <w:sz w:val="21"/>
                <w:szCs w:val="21"/>
                <w:lang w:eastAsia="en-US"/>
              </w:rPr>
              <w:t>19780,00</w:t>
            </w:r>
          </w:p>
        </w:tc>
        <w:tc>
          <w:tcPr>
            <w:tcW w:w="1276" w:type="dxa"/>
          </w:tcPr>
          <w:p w14:paraId="08E44443" w14:textId="77777777" w:rsidR="007A443C" w:rsidRPr="007A443C" w:rsidRDefault="007A443C" w:rsidP="00EF54DF">
            <w:pPr>
              <w:jc w:val="center"/>
              <w:rPr>
                <w:i/>
                <w:sz w:val="21"/>
                <w:szCs w:val="21"/>
                <w:lang w:eastAsia="en-US"/>
              </w:rPr>
            </w:pPr>
          </w:p>
          <w:p w14:paraId="381B7351" w14:textId="1DA560E9" w:rsidR="007A443C" w:rsidRPr="007A443C" w:rsidRDefault="007A443C" w:rsidP="00EF54DF">
            <w:pPr>
              <w:jc w:val="center"/>
              <w:rPr>
                <w:i/>
                <w:sz w:val="21"/>
                <w:szCs w:val="21"/>
                <w:lang w:eastAsia="en-US"/>
              </w:rPr>
            </w:pPr>
            <w:r w:rsidRPr="007A443C">
              <w:rPr>
                <w:i/>
                <w:sz w:val="21"/>
                <w:szCs w:val="21"/>
                <w:lang w:eastAsia="en-US"/>
              </w:rPr>
              <w:t>23933,80</w:t>
            </w:r>
          </w:p>
        </w:tc>
      </w:tr>
    </w:tbl>
    <w:p w14:paraId="3BF29C8D" w14:textId="273BD669" w:rsidR="00EF54DF" w:rsidRPr="00EF54DF" w:rsidRDefault="00EF54DF" w:rsidP="00EF54DF">
      <w:pPr>
        <w:jc w:val="both"/>
        <w:rPr>
          <w:sz w:val="21"/>
          <w:szCs w:val="21"/>
        </w:rPr>
      </w:pPr>
      <w:r w:rsidRPr="00EF54DF">
        <w:rPr>
          <w:sz w:val="21"/>
          <w:szCs w:val="21"/>
        </w:rPr>
        <w:t xml:space="preserve">Nurodyti </w:t>
      </w:r>
      <w:r>
        <w:rPr>
          <w:sz w:val="21"/>
          <w:szCs w:val="21"/>
        </w:rPr>
        <w:t>perkamų Prekių</w:t>
      </w:r>
      <w:r w:rsidRPr="00EF54DF">
        <w:rPr>
          <w:sz w:val="21"/>
          <w:szCs w:val="21"/>
        </w:rPr>
        <w:t xml:space="preserve"> įkainiai galioja visą Sutarties galiojimo laikotarpį.</w:t>
      </w:r>
    </w:p>
    <w:p w14:paraId="798530A2" w14:textId="766865D7" w:rsidR="005878D6" w:rsidRPr="005878D6" w:rsidRDefault="005878D6" w:rsidP="005878D6">
      <w:pPr>
        <w:jc w:val="both"/>
        <w:rPr>
          <w:sz w:val="21"/>
          <w:szCs w:val="21"/>
        </w:rPr>
      </w:pPr>
      <w:r w:rsidRPr="005878D6">
        <w:rPr>
          <w:b/>
          <w:bCs/>
          <w:i/>
          <w:sz w:val="21"/>
          <w:szCs w:val="21"/>
        </w:rPr>
        <w:t xml:space="preserve">Įkainis </w:t>
      </w:r>
      <w:r w:rsidRPr="005878D6">
        <w:rPr>
          <w:b/>
          <w:bCs/>
          <w:sz w:val="21"/>
          <w:szCs w:val="21"/>
        </w:rPr>
        <w:t xml:space="preserve">– </w:t>
      </w:r>
      <w:r w:rsidRPr="005878D6">
        <w:rPr>
          <w:sz w:val="21"/>
          <w:szCs w:val="21"/>
        </w:rPr>
        <w:t>konkrečios p</w:t>
      </w:r>
      <w:r>
        <w:rPr>
          <w:sz w:val="21"/>
          <w:szCs w:val="21"/>
        </w:rPr>
        <w:t>rekės</w:t>
      </w:r>
      <w:r w:rsidRPr="005878D6">
        <w:rPr>
          <w:sz w:val="21"/>
          <w:szCs w:val="21"/>
        </w:rPr>
        <w:t xml:space="preserve"> vieneto kaina, už kurią tiekėjas teiks (parduos) konkrečių p</w:t>
      </w:r>
      <w:r>
        <w:rPr>
          <w:sz w:val="21"/>
          <w:szCs w:val="21"/>
        </w:rPr>
        <w:t>rekių</w:t>
      </w:r>
      <w:r w:rsidRPr="005878D6">
        <w:rPr>
          <w:sz w:val="21"/>
          <w:szCs w:val="21"/>
        </w:rPr>
        <w:t xml:space="preserve"> vienetus pirkėjui sutartyje nustatytais terminais ir sąlygomis sudarius sutartį.</w:t>
      </w:r>
    </w:p>
    <w:p w14:paraId="05A7A47A" w14:textId="1D7A6651" w:rsidR="005878D6" w:rsidRPr="005878D6" w:rsidRDefault="005878D6" w:rsidP="005878D6">
      <w:pPr>
        <w:widowControl w:val="0"/>
        <w:jc w:val="both"/>
        <w:rPr>
          <w:sz w:val="21"/>
          <w:szCs w:val="21"/>
        </w:rPr>
      </w:pPr>
      <w:r w:rsidRPr="005878D6">
        <w:rPr>
          <w:sz w:val="21"/>
          <w:szCs w:val="21"/>
        </w:rPr>
        <w:t>4.</w:t>
      </w:r>
      <w:r w:rsidRPr="005878D6">
        <w:rPr>
          <w:sz w:val="21"/>
          <w:szCs w:val="21"/>
          <w:lang w:val="en-US"/>
        </w:rPr>
        <w:t>2</w:t>
      </w:r>
      <w:r w:rsidRPr="005878D6">
        <w:rPr>
          <w:sz w:val="21"/>
          <w:szCs w:val="21"/>
        </w:rPr>
        <w:t xml:space="preserve">. Šiai sutarčiai taikoma </w:t>
      </w:r>
      <w:r w:rsidRPr="005878D6">
        <w:rPr>
          <w:b/>
          <w:i/>
          <w:sz w:val="21"/>
          <w:szCs w:val="21"/>
        </w:rPr>
        <w:t>fiksuoto įkainio su peržiūra</w:t>
      </w:r>
      <w:r w:rsidRPr="005878D6">
        <w:rPr>
          <w:sz w:val="21"/>
          <w:szCs w:val="21"/>
        </w:rPr>
        <w:t xml:space="preserve"> kainodara. Nustačius fiksuotą įkainį (su peržiūra), galutinė kaina, kurią pirkėjas turės sumokėti tiekėjui, priklauso nuo vykdant sutartį suteiktų paslaugų kiekio (apimties). Fiksuotas įkainis (su peržiūra) nustatomas, kai iš anksto (iki pirkimo pradžios) pirkėjas nežino tikslios pagal sutartį teiktinų p</w:t>
      </w:r>
      <w:r>
        <w:rPr>
          <w:sz w:val="21"/>
          <w:szCs w:val="21"/>
        </w:rPr>
        <w:t>rekių</w:t>
      </w:r>
      <w:r w:rsidRPr="005878D6">
        <w:rPr>
          <w:sz w:val="21"/>
          <w:szCs w:val="21"/>
        </w:rPr>
        <w:t xml:space="preserve"> apimties, tačiau rengdamas pasiūlymą tiekėjas turėjo realias galimybes iš anksto numatyti ir įvertinti sutarties vykdymo išlaidas pirkimo objekto mato vienetui ir gali prisiimti riziką dėl sutarties vykdymo išlaidų pirkimo objekto mato vienetui dydžio.  </w:t>
      </w:r>
    </w:p>
    <w:p w14:paraId="0B5D85E9" w14:textId="396C0192" w:rsidR="005878D6" w:rsidRPr="005878D6" w:rsidRDefault="005878D6" w:rsidP="005878D6">
      <w:pPr>
        <w:widowControl w:val="0"/>
        <w:jc w:val="both"/>
        <w:rPr>
          <w:sz w:val="21"/>
          <w:szCs w:val="21"/>
        </w:rPr>
      </w:pPr>
      <w:r w:rsidRPr="005878D6">
        <w:rPr>
          <w:sz w:val="21"/>
          <w:szCs w:val="21"/>
        </w:rPr>
        <w:t>4.3. Į p</w:t>
      </w:r>
      <w:r>
        <w:rPr>
          <w:sz w:val="21"/>
          <w:szCs w:val="21"/>
        </w:rPr>
        <w:t>rekių</w:t>
      </w:r>
      <w:r w:rsidRPr="005878D6">
        <w:rPr>
          <w:sz w:val="21"/>
          <w:szCs w:val="21"/>
        </w:rPr>
        <w:t xml:space="preserve"> kainą (įkainius) įskaičiuotos visos tiekėjo mokamos rinkliavos, mokesčiai ir visos kitos, tiekėjui priklausančios pagal Lietuvos Respublikos įstatymus ir kitus teisės aktus bei šią sutartį, tiesioginės ir netiesioginės išlaidos (pavyzdžiui, draudimų, tiekėjo darbuotojų aprūpinimo tinkama įranga bei įrankiais, reikalingais tinkamam paslaugų teikimui, ir kt. išlaidos) bei mokesčiai, galintys turėti įtakos kainai ir atsirandančios vykdant sutartį. </w:t>
      </w:r>
    </w:p>
    <w:p w14:paraId="31762515" w14:textId="7824351E" w:rsidR="00B523AC" w:rsidRDefault="005878D6" w:rsidP="006602D8">
      <w:pPr>
        <w:jc w:val="both"/>
        <w:rPr>
          <w:sz w:val="21"/>
          <w:szCs w:val="21"/>
        </w:rPr>
      </w:pPr>
      <w:r w:rsidRPr="005878D6">
        <w:rPr>
          <w:sz w:val="21"/>
          <w:szCs w:val="21"/>
        </w:rPr>
        <w:t xml:space="preserve">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5878D6">
        <w:rPr>
          <w:b/>
          <w:i/>
          <w:sz w:val="21"/>
          <w:szCs w:val="21"/>
        </w:rPr>
        <w:t>Įsipareigojimų vykdymo kainos padidėjimas nesuteikia tiekėjui teisės sustabdyti sutarties vykdymo ar atsisakyti sutarties šiuo pagrindu</w:t>
      </w:r>
      <w:r w:rsidRPr="005878D6">
        <w:rPr>
          <w:sz w:val="21"/>
          <w:szCs w:val="21"/>
        </w:rPr>
        <w:t>.</w:t>
      </w:r>
    </w:p>
    <w:p w14:paraId="2016AF05" w14:textId="77777777" w:rsidR="007976D3" w:rsidRPr="007976D3" w:rsidRDefault="007976D3" w:rsidP="006602D8">
      <w:pPr>
        <w:jc w:val="both"/>
        <w:rPr>
          <w:sz w:val="21"/>
          <w:szCs w:val="21"/>
        </w:rPr>
      </w:pPr>
    </w:p>
    <w:p w14:paraId="63F95F78" w14:textId="2573482D" w:rsidR="0082298C" w:rsidRPr="009D36A5" w:rsidRDefault="0082298C" w:rsidP="0082298C">
      <w:pPr>
        <w:pStyle w:val="Pagrindinistekstas"/>
        <w:spacing w:after="0"/>
        <w:jc w:val="both"/>
        <w:rPr>
          <w:rFonts w:ascii="Times New Roman" w:eastAsia="SimSun" w:hAnsi="Times New Roman" w:cs="Times New Roman"/>
          <w:sz w:val="21"/>
          <w:szCs w:val="21"/>
        </w:rPr>
      </w:pPr>
      <w:r w:rsidRPr="009D36A5">
        <w:rPr>
          <w:rFonts w:ascii="Times New Roman" w:hAnsi="Times New Roman" w:cs="Times New Roman"/>
          <w:sz w:val="21"/>
          <w:szCs w:val="21"/>
        </w:rPr>
        <w:lastRenderedPageBreak/>
        <w:t>4.</w:t>
      </w:r>
      <w:r w:rsidR="005878D6">
        <w:rPr>
          <w:rFonts w:ascii="Times New Roman" w:hAnsi="Times New Roman" w:cs="Times New Roman"/>
          <w:sz w:val="21"/>
          <w:szCs w:val="21"/>
        </w:rPr>
        <w:t>4</w:t>
      </w:r>
      <w:r w:rsidRPr="009D36A5">
        <w:rPr>
          <w:rFonts w:ascii="Times New Roman" w:hAnsi="Times New Roman" w:cs="Times New Roman"/>
          <w:sz w:val="21"/>
          <w:szCs w:val="21"/>
        </w:rPr>
        <w:t xml:space="preserve">. </w:t>
      </w:r>
      <w:r w:rsidRPr="009D36A5">
        <w:rPr>
          <w:rFonts w:ascii="Times New Roman" w:hAnsi="Times New Roman" w:cs="Times New Roman"/>
          <w:b/>
          <w:i/>
          <w:sz w:val="21"/>
          <w:szCs w:val="21"/>
        </w:rPr>
        <w:t xml:space="preserve">Mokėjimai atliekami eurais </w:t>
      </w:r>
      <w:r w:rsidRPr="009D36A5">
        <w:rPr>
          <w:rFonts w:ascii="Times New Roman" w:eastAsia="SimSun" w:hAnsi="Times New Roman" w:cs="Times New Roman"/>
          <w:b/>
          <w:i/>
          <w:sz w:val="21"/>
          <w:szCs w:val="21"/>
        </w:rPr>
        <w:t>žemiau nurodyta tvarka ir terminais:</w:t>
      </w:r>
      <w:r w:rsidRPr="009D36A5">
        <w:rPr>
          <w:rFonts w:ascii="Times New Roman" w:eastAsia="SimSun" w:hAnsi="Times New Roman" w:cs="Times New Roman"/>
          <w:sz w:val="21"/>
          <w:szCs w:val="21"/>
        </w:rPr>
        <w:t xml:space="preserve"> </w:t>
      </w:r>
    </w:p>
    <w:p w14:paraId="70D070B5" w14:textId="6EDC8DEA" w:rsidR="0082298C" w:rsidRPr="00A63C6F" w:rsidRDefault="00A818D2" w:rsidP="0082298C">
      <w:pPr>
        <w:pStyle w:val="Betarp"/>
        <w:ind w:firstLine="567"/>
        <w:jc w:val="both"/>
        <w:rPr>
          <w:rFonts w:ascii="Times New Roman" w:hAnsi="Times New Roman"/>
          <w:b/>
          <w:i/>
          <w:sz w:val="21"/>
          <w:szCs w:val="21"/>
        </w:rPr>
      </w:pPr>
      <w:r w:rsidRPr="009D36A5">
        <w:rPr>
          <w:rFonts w:ascii="Times New Roman" w:hAnsi="Times New Roman"/>
          <w:sz w:val="21"/>
          <w:szCs w:val="21"/>
        </w:rPr>
        <w:t>4.</w:t>
      </w:r>
      <w:r w:rsidR="005878D6">
        <w:rPr>
          <w:rFonts w:ascii="Times New Roman" w:hAnsi="Times New Roman"/>
          <w:sz w:val="21"/>
          <w:szCs w:val="21"/>
        </w:rPr>
        <w:t>4</w:t>
      </w:r>
      <w:r w:rsidRPr="009D36A5">
        <w:rPr>
          <w:rFonts w:ascii="Times New Roman" w:hAnsi="Times New Roman"/>
          <w:sz w:val="21"/>
          <w:szCs w:val="21"/>
        </w:rPr>
        <w:t>.</w:t>
      </w:r>
      <w:r w:rsidR="0082298C" w:rsidRPr="009D36A5">
        <w:rPr>
          <w:rFonts w:ascii="Times New Roman" w:hAnsi="Times New Roman"/>
          <w:sz w:val="21"/>
          <w:szCs w:val="21"/>
        </w:rPr>
        <w:t xml:space="preserve">1. </w:t>
      </w:r>
      <w:r w:rsidR="005878D6">
        <w:rPr>
          <w:rFonts w:ascii="Times New Roman" w:hAnsi="Times New Roman"/>
          <w:sz w:val="21"/>
          <w:szCs w:val="21"/>
        </w:rPr>
        <w:t>Tarpinis mokėjimas netaikomas.</w:t>
      </w:r>
    </w:p>
    <w:p w14:paraId="758E3EC6" w14:textId="515BB9C9" w:rsidR="00900EE6" w:rsidRPr="009D36A5" w:rsidRDefault="00A818D2" w:rsidP="00900EE6">
      <w:pPr>
        <w:tabs>
          <w:tab w:val="left" w:pos="567"/>
        </w:tabs>
        <w:snapToGrid w:val="0"/>
        <w:ind w:firstLine="567"/>
        <w:jc w:val="both"/>
        <w:rPr>
          <w:b/>
          <w:i/>
          <w:sz w:val="21"/>
          <w:szCs w:val="21"/>
        </w:rPr>
      </w:pPr>
      <w:r w:rsidRPr="009D36A5">
        <w:rPr>
          <w:sz w:val="21"/>
          <w:szCs w:val="21"/>
        </w:rPr>
        <w:t>4.</w:t>
      </w:r>
      <w:r w:rsidR="00EB749A">
        <w:rPr>
          <w:sz w:val="21"/>
          <w:szCs w:val="21"/>
        </w:rPr>
        <w:t>4</w:t>
      </w:r>
      <w:r w:rsidRPr="009D36A5">
        <w:rPr>
          <w:sz w:val="21"/>
          <w:szCs w:val="21"/>
        </w:rPr>
        <w:t>.</w:t>
      </w:r>
      <w:r w:rsidR="0082298C" w:rsidRPr="009D36A5">
        <w:rPr>
          <w:sz w:val="21"/>
          <w:szCs w:val="21"/>
        </w:rPr>
        <w:t>2</w:t>
      </w:r>
      <w:r w:rsidR="0082298C" w:rsidRPr="009D36A5">
        <w:rPr>
          <w:b/>
          <w:i/>
          <w:sz w:val="21"/>
          <w:szCs w:val="21"/>
        </w:rPr>
        <w:t xml:space="preserve">. </w:t>
      </w:r>
      <w:r w:rsidR="00900EE6" w:rsidRPr="009D36A5">
        <w:rPr>
          <w:sz w:val="21"/>
          <w:szCs w:val="21"/>
        </w:rPr>
        <w:t>už pristatytas</w:t>
      </w:r>
      <w:r w:rsidR="00EB749A">
        <w:rPr>
          <w:sz w:val="21"/>
          <w:szCs w:val="21"/>
        </w:rPr>
        <w:t xml:space="preserve"> </w:t>
      </w:r>
      <w:r w:rsidR="00900EE6" w:rsidRPr="009D36A5">
        <w:rPr>
          <w:sz w:val="21"/>
          <w:szCs w:val="21"/>
        </w:rPr>
        <w:t xml:space="preserve">bei techninės specifikacijos reikalavimus atitinkančias </w:t>
      </w:r>
      <w:r w:rsidR="00575455" w:rsidRPr="007976D3">
        <w:rPr>
          <w:sz w:val="21"/>
          <w:szCs w:val="21"/>
        </w:rPr>
        <w:t xml:space="preserve">Prekes </w:t>
      </w:r>
      <w:r w:rsidR="008D1C6E" w:rsidRPr="007976D3">
        <w:rPr>
          <w:sz w:val="21"/>
          <w:szCs w:val="21"/>
        </w:rPr>
        <w:t xml:space="preserve">ar jų dalį </w:t>
      </w:r>
      <w:r w:rsidR="00575455" w:rsidRPr="007976D3">
        <w:rPr>
          <w:sz w:val="21"/>
          <w:szCs w:val="21"/>
        </w:rPr>
        <w:t xml:space="preserve">Pirkėjas </w:t>
      </w:r>
      <w:r w:rsidR="00575455" w:rsidRPr="009D36A5">
        <w:rPr>
          <w:sz w:val="21"/>
          <w:szCs w:val="21"/>
        </w:rPr>
        <w:t xml:space="preserve">apmoka Tiekėjui </w:t>
      </w:r>
      <w:r w:rsidR="00900EE6" w:rsidRPr="009D36A5">
        <w:rPr>
          <w:b/>
          <w:i/>
          <w:sz w:val="21"/>
          <w:szCs w:val="21"/>
        </w:rPr>
        <w:t xml:space="preserve">per 30 kalendorinių dienų nuo sąskaitos-faktūros gavimo dienos. </w:t>
      </w:r>
    </w:p>
    <w:p w14:paraId="497473DE" w14:textId="336FDB98" w:rsidR="00575455" w:rsidRPr="009D36A5" w:rsidRDefault="00575455" w:rsidP="00575455">
      <w:pPr>
        <w:pStyle w:val="Betarp"/>
        <w:ind w:firstLine="567"/>
        <w:jc w:val="both"/>
        <w:rPr>
          <w:rFonts w:ascii="Times New Roman" w:hAnsi="Times New Roman"/>
          <w:sz w:val="21"/>
          <w:szCs w:val="21"/>
        </w:rPr>
      </w:pPr>
      <w:r w:rsidRPr="009D36A5">
        <w:rPr>
          <w:rFonts w:ascii="Times New Roman" w:hAnsi="Times New Roman"/>
          <w:b/>
          <w:bCs/>
          <w:i/>
          <w:sz w:val="21"/>
          <w:szCs w:val="21"/>
        </w:rPr>
        <w:t>S</w:t>
      </w:r>
      <w:r w:rsidR="001776AC" w:rsidRPr="009D36A5">
        <w:rPr>
          <w:rFonts w:ascii="Times New Roman" w:hAnsi="Times New Roman"/>
          <w:b/>
          <w:bCs/>
          <w:i/>
          <w:sz w:val="21"/>
          <w:szCs w:val="21"/>
        </w:rPr>
        <w:t>ąskaitos-faktūros gavimo data</w:t>
      </w:r>
      <w:r w:rsidR="001776AC" w:rsidRPr="009D36A5">
        <w:rPr>
          <w:rFonts w:ascii="Times New Roman" w:hAnsi="Times New Roman"/>
          <w:b/>
          <w:bCs/>
          <w:sz w:val="21"/>
          <w:szCs w:val="21"/>
        </w:rPr>
        <w:t xml:space="preserve"> </w:t>
      </w:r>
      <w:r w:rsidR="001776AC" w:rsidRPr="009D36A5">
        <w:rPr>
          <w:rFonts w:ascii="Times New Roman" w:hAnsi="Times New Roman"/>
          <w:sz w:val="21"/>
          <w:szCs w:val="21"/>
        </w:rPr>
        <w:t xml:space="preserve">– Tiekėjo išrašyta sąskaita-faktūra bus laikoma gauta, kai Pirkėjas gaus Tiekėjo atsiųstą sąskaitą-faktūrą Sutarties </w:t>
      </w:r>
      <w:r w:rsidR="004A0E2A" w:rsidRPr="009D36A5">
        <w:rPr>
          <w:rFonts w:ascii="Times New Roman" w:hAnsi="Times New Roman"/>
          <w:sz w:val="21"/>
          <w:szCs w:val="21"/>
        </w:rPr>
        <w:t>4.</w:t>
      </w:r>
      <w:r w:rsidR="00EB749A">
        <w:rPr>
          <w:rFonts w:ascii="Times New Roman" w:hAnsi="Times New Roman"/>
          <w:sz w:val="21"/>
          <w:szCs w:val="21"/>
        </w:rPr>
        <w:t>4</w:t>
      </w:r>
      <w:r w:rsidR="004A0E2A" w:rsidRPr="009D36A5">
        <w:rPr>
          <w:rFonts w:ascii="Times New Roman" w:hAnsi="Times New Roman"/>
          <w:sz w:val="21"/>
          <w:szCs w:val="21"/>
        </w:rPr>
        <w:t xml:space="preserve">.4 </w:t>
      </w:r>
      <w:r w:rsidR="001776AC" w:rsidRPr="009D36A5">
        <w:rPr>
          <w:rFonts w:ascii="Times New Roman" w:hAnsi="Times New Roman"/>
          <w:sz w:val="21"/>
          <w:szCs w:val="21"/>
        </w:rPr>
        <w:t>punkte nustatyta tvarka.</w:t>
      </w:r>
    </w:p>
    <w:p w14:paraId="1A91A26E" w14:textId="1D6E40DD" w:rsidR="00575455" w:rsidRPr="009D36A5" w:rsidRDefault="00575455" w:rsidP="00575455">
      <w:pPr>
        <w:tabs>
          <w:tab w:val="left" w:pos="567"/>
        </w:tabs>
        <w:snapToGrid w:val="0"/>
        <w:ind w:firstLine="567"/>
        <w:jc w:val="both"/>
        <w:rPr>
          <w:sz w:val="21"/>
          <w:szCs w:val="21"/>
        </w:rPr>
      </w:pPr>
      <w:r w:rsidRPr="009D36A5">
        <w:rPr>
          <w:sz w:val="21"/>
          <w:szCs w:val="21"/>
        </w:rPr>
        <w:t>4.</w:t>
      </w:r>
      <w:r w:rsidR="00EB749A">
        <w:rPr>
          <w:sz w:val="21"/>
          <w:szCs w:val="21"/>
        </w:rPr>
        <w:t>4</w:t>
      </w:r>
      <w:r w:rsidRPr="009D36A5">
        <w:rPr>
          <w:sz w:val="21"/>
          <w:szCs w:val="21"/>
        </w:rPr>
        <w:t>.3. Tiekėjas sąskaitą-faktūrą gali pateikti Pirkėjui tik prieš tai Pirkėjui patvirtinus Tiekėjo pateiktą Prekių perdavimo–priėmimo aktą. Prekių perdavimo–priėmimo aktą, sąskaitą-faktūrą rengia Tiekėjas.</w:t>
      </w:r>
    </w:p>
    <w:p w14:paraId="3A00A834" w14:textId="1ADC3EB2" w:rsidR="00575455" w:rsidRPr="009D36A5" w:rsidRDefault="00575455" w:rsidP="00575455">
      <w:pPr>
        <w:tabs>
          <w:tab w:val="left" w:pos="567"/>
        </w:tabs>
        <w:snapToGrid w:val="0"/>
        <w:ind w:firstLine="567"/>
        <w:jc w:val="both"/>
        <w:rPr>
          <w:sz w:val="21"/>
          <w:szCs w:val="21"/>
        </w:rPr>
      </w:pPr>
      <w:r w:rsidRPr="009D36A5">
        <w:rPr>
          <w:b/>
          <w:i/>
          <w:sz w:val="21"/>
          <w:szCs w:val="21"/>
        </w:rPr>
        <w:t>Prekių</w:t>
      </w:r>
      <w:r w:rsidRPr="009D36A5">
        <w:rPr>
          <w:b/>
          <w:bCs/>
          <w:i/>
          <w:sz w:val="21"/>
          <w:szCs w:val="21"/>
        </w:rPr>
        <w:t xml:space="preserve"> perdavimo–priėmimo aktas</w:t>
      </w:r>
      <w:r w:rsidRPr="009D36A5">
        <w:rPr>
          <w:bCs/>
          <w:sz w:val="21"/>
          <w:szCs w:val="21"/>
        </w:rPr>
        <w:t xml:space="preserve"> </w:t>
      </w:r>
      <w:r w:rsidRPr="009D36A5">
        <w:rPr>
          <w:sz w:val="21"/>
          <w:szCs w:val="21"/>
        </w:rPr>
        <w:t>– Tiekėjo ir Pirkėjo tarpusavyje Prekių perdavimo dieną pasirašomas dokument</w:t>
      </w:r>
      <w:r w:rsidR="007635A4" w:rsidRPr="009D36A5">
        <w:rPr>
          <w:sz w:val="21"/>
          <w:szCs w:val="21"/>
        </w:rPr>
        <w:t>as, kuriuo nustatoma, kad Prekė</w:t>
      </w:r>
      <w:r w:rsidRPr="009D36A5">
        <w:rPr>
          <w:sz w:val="21"/>
          <w:szCs w:val="21"/>
        </w:rPr>
        <w:t>s ar bet kuri jų dalis Pirkėjui yra tinkamos ir kokybiškos (</w:t>
      </w:r>
      <w:r w:rsidRPr="009D36A5">
        <w:rPr>
          <w:i/>
          <w:sz w:val="21"/>
          <w:szCs w:val="21"/>
        </w:rPr>
        <w:t>išskyrus atvejus, kai tokiame dokumente konkrečiai pažymimi neatitikimai, trūkumai ir (ar) defektai bei tokių neatitikimų, trūkumų ir (ar) defektų šalinimo terminai bei sąlygos, taip pat išskyrus atvejus, kai Pirkėjas neturi galimybės pažymėti tokių neatitikimų, trūkumų ir (ar) defektų, kadangi perduotos Prekės su paslėptais trūkumais, defektais ir (ar) neatitikimais</w:t>
      </w:r>
      <w:r w:rsidRPr="009D36A5">
        <w:rPr>
          <w:sz w:val="21"/>
          <w:szCs w:val="21"/>
        </w:rPr>
        <w:t>) ir atitinkančios Sutarties sąlygas, Tiekėjo perduodamos ir Pirkėjo priimamos.</w:t>
      </w:r>
    </w:p>
    <w:p w14:paraId="0DC28FCD" w14:textId="0D17844D" w:rsidR="00FE3257" w:rsidRPr="009D36A5" w:rsidRDefault="00575455" w:rsidP="00FE3257">
      <w:pPr>
        <w:ind w:firstLine="567"/>
        <w:jc w:val="both"/>
        <w:rPr>
          <w:sz w:val="21"/>
          <w:szCs w:val="21"/>
        </w:rPr>
      </w:pPr>
      <w:r w:rsidRPr="009D36A5">
        <w:rPr>
          <w:sz w:val="21"/>
          <w:szCs w:val="21"/>
        </w:rPr>
        <w:t>4.</w:t>
      </w:r>
      <w:r w:rsidR="00EB749A">
        <w:rPr>
          <w:sz w:val="21"/>
          <w:szCs w:val="21"/>
        </w:rPr>
        <w:t>4</w:t>
      </w:r>
      <w:r w:rsidRPr="009D36A5">
        <w:rPr>
          <w:sz w:val="21"/>
          <w:szCs w:val="21"/>
        </w:rPr>
        <w:t>.4</w:t>
      </w:r>
      <w:r w:rsidR="00FE3257" w:rsidRPr="009D36A5">
        <w:rPr>
          <w:sz w:val="21"/>
          <w:szCs w:val="21"/>
        </w:rPr>
        <w:t xml:space="preserve">. Sąskaitos faktūros teikiamos tik elektroniniu būdu. Elektroninės sąskaitos faktūros, atitinkančios Europos elektroninių sąskaitų faktūrų standartą, teikiamos </w:t>
      </w:r>
      <w:r w:rsidR="00E2275C" w:rsidRPr="009D36A5">
        <w:rPr>
          <w:sz w:val="21"/>
          <w:szCs w:val="21"/>
        </w:rPr>
        <w:t>Tiekėjo</w:t>
      </w:r>
      <w:r w:rsidR="00FE3257" w:rsidRPr="009D36A5">
        <w:rPr>
          <w:sz w:val="21"/>
          <w:szCs w:val="21"/>
        </w:rPr>
        <w:t xml:space="preserve">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savivaldybe</w:t>
      </w:r>
      <w:hyperlink r:id="rId8" w:history="1">
        <w:r w:rsidR="00FE3257" w:rsidRPr="009D36A5">
          <w:rPr>
            <w:sz w:val="21"/>
            <w:szCs w:val="21"/>
          </w:rPr>
          <w:t>@klaipedos-r.lt</w:t>
        </w:r>
      </w:hyperlink>
      <w:r w:rsidR="00FE3257" w:rsidRPr="009D36A5">
        <w:rPr>
          <w:sz w:val="21"/>
          <w:szCs w:val="21"/>
        </w:rPr>
        <w:t xml:space="preserve">. </w:t>
      </w:r>
    </w:p>
    <w:p w14:paraId="7C13708E" w14:textId="165A53C0" w:rsidR="00FE3257" w:rsidRPr="007976D3" w:rsidRDefault="00FE3257" w:rsidP="00FE3257">
      <w:pPr>
        <w:ind w:firstLine="567"/>
        <w:jc w:val="both"/>
        <w:rPr>
          <w:sz w:val="21"/>
          <w:szCs w:val="21"/>
        </w:rPr>
      </w:pPr>
      <w:r w:rsidRPr="009D36A5">
        <w:rPr>
          <w:b/>
          <w:i/>
          <w:sz w:val="21"/>
          <w:szCs w:val="21"/>
        </w:rPr>
        <w:t>Elektroninė sąskaita faktūra</w:t>
      </w:r>
      <w:r w:rsidRPr="009D36A5">
        <w:rPr>
          <w:sz w:val="21"/>
          <w:szCs w:val="21"/>
        </w:rPr>
        <w:t xml:space="preserve"> –</w:t>
      </w:r>
      <w:r w:rsidRPr="009D36A5">
        <w:rPr>
          <w:b/>
          <w:i/>
          <w:sz w:val="21"/>
          <w:szCs w:val="21"/>
        </w:rPr>
        <w:t xml:space="preserve"> </w:t>
      </w:r>
      <w:r w:rsidRPr="009D36A5">
        <w:rPr>
          <w:sz w:val="21"/>
          <w:szCs w:val="21"/>
        </w:rPr>
        <w:t xml:space="preserve">sąskaita faktūra, išrašyta, perduota ir gauta tokiu elektroniniu formatu, kuris sudaro galimybę ją apdoroti automatiniu ir elektroniniu </w:t>
      </w:r>
      <w:r w:rsidRPr="007976D3">
        <w:rPr>
          <w:sz w:val="21"/>
          <w:szCs w:val="21"/>
        </w:rPr>
        <w:t>būdu.</w:t>
      </w:r>
      <w:r w:rsidR="008D1C6E" w:rsidRPr="007976D3">
        <w:rPr>
          <w:sz w:val="21"/>
          <w:szCs w:val="21"/>
        </w:rPr>
        <w:t xml:space="preserve"> </w:t>
      </w:r>
      <w:r w:rsidR="008D1C6E" w:rsidRPr="007976D3">
        <w:rPr>
          <w:b/>
          <w:bCs/>
          <w:sz w:val="21"/>
          <w:szCs w:val="21"/>
          <w:lang w:val="en-GB"/>
        </w:rPr>
        <w:t xml:space="preserve">Tiekėjo išrašyta PVM sąskaita-faktūra </w:t>
      </w:r>
      <w:r w:rsidR="008D1C6E" w:rsidRPr="007976D3">
        <w:rPr>
          <w:b/>
          <w:bCs/>
          <w:sz w:val="21"/>
          <w:szCs w:val="21"/>
        </w:rPr>
        <w:t>prilyginama Prekių perdavimo-priėmimo aktui.</w:t>
      </w:r>
    </w:p>
    <w:p w14:paraId="10D1E390" w14:textId="77777777" w:rsidR="00FE3257" w:rsidRPr="00AA7CC1" w:rsidRDefault="00FE3257" w:rsidP="00FE3257">
      <w:pPr>
        <w:ind w:firstLine="567"/>
        <w:jc w:val="both"/>
        <w:rPr>
          <w:sz w:val="21"/>
          <w:szCs w:val="21"/>
        </w:rPr>
      </w:pPr>
      <w:r w:rsidRPr="009D36A5">
        <w:rPr>
          <w:sz w:val="21"/>
          <w:szCs w:val="21"/>
        </w:rPr>
        <w:t xml:space="preserve">Išlaidas, susijusias su </w:t>
      </w:r>
      <w:r w:rsidRPr="00AA7CC1">
        <w:rPr>
          <w:sz w:val="21"/>
          <w:szCs w:val="21"/>
        </w:rPr>
        <w:t xml:space="preserve">mokesčiais už elektroninės sąskaitos faktūros pateikimą informacinės sistemos priemonėmis, apmoka </w:t>
      </w:r>
      <w:r w:rsidR="00E2275C" w:rsidRPr="00AA7CC1">
        <w:rPr>
          <w:sz w:val="21"/>
          <w:szCs w:val="21"/>
        </w:rPr>
        <w:t>Tiekėjas</w:t>
      </w:r>
      <w:r w:rsidRPr="00AA7CC1">
        <w:rPr>
          <w:sz w:val="21"/>
          <w:szCs w:val="21"/>
        </w:rPr>
        <w:t>.</w:t>
      </w:r>
    </w:p>
    <w:p w14:paraId="5F13B50C" w14:textId="115AE036" w:rsidR="0082298C" w:rsidRPr="00AA7CC1" w:rsidRDefault="00A818D2" w:rsidP="0082298C">
      <w:pPr>
        <w:tabs>
          <w:tab w:val="left" w:pos="567"/>
        </w:tabs>
        <w:snapToGrid w:val="0"/>
        <w:ind w:firstLine="567"/>
        <w:jc w:val="both"/>
        <w:rPr>
          <w:b/>
          <w:bCs/>
          <w:sz w:val="21"/>
          <w:szCs w:val="21"/>
        </w:rPr>
      </w:pPr>
      <w:r w:rsidRPr="00AA7CC1">
        <w:rPr>
          <w:sz w:val="21"/>
          <w:szCs w:val="21"/>
        </w:rPr>
        <w:t>4.</w:t>
      </w:r>
      <w:r w:rsidR="00B60755" w:rsidRPr="00AA7CC1">
        <w:rPr>
          <w:sz w:val="21"/>
          <w:szCs w:val="21"/>
        </w:rPr>
        <w:t>4</w:t>
      </w:r>
      <w:r w:rsidRPr="00AA7CC1">
        <w:rPr>
          <w:sz w:val="21"/>
          <w:szCs w:val="21"/>
        </w:rPr>
        <w:t>.</w:t>
      </w:r>
      <w:r w:rsidR="00575455" w:rsidRPr="00AA7CC1">
        <w:rPr>
          <w:sz w:val="21"/>
          <w:szCs w:val="21"/>
        </w:rPr>
        <w:t>5</w:t>
      </w:r>
      <w:r w:rsidR="0082298C" w:rsidRPr="00AA7CC1">
        <w:rPr>
          <w:sz w:val="21"/>
          <w:szCs w:val="21"/>
        </w:rPr>
        <w:t xml:space="preserve">. </w:t>
      </w:r>
      <w:r w:rsidRPr="00AA7CC1">
        <w:rPr>
          <w:sz w:val="21"/>
          <w:szCs w:val="21"/>
        </w:rPr>
        <w:t>Pirkėjas už įsigytas Prekes Tiekėjui atsiskaito mokėjimo pavedimu į Tiekėjo nurodytą banko sąskaitą:</w:t>
      </w:r>
    </w:p>
    <w:p w14:paraId="12156DDF" w14:textId="38C8337A" w:rsidR="0082298C" w:rsidRPr="00AA7CC1" w:rsidRDefault="0082298C" w:rsidP="0082298C">
      <w:pPr>
        <w:ind w:firstLine="2268"/>
        <w:jc w:val="both"/>
        <w:rPr>
          <w:i/>
          <w:iCs/>
          <w:sz w:val="21"/>
          <w:szCs w:val="21"/>
        </w:rPr>
      </w:pPr>
      <w:bookmarkStart w:id="0" w:name="_Hlk60667303"/>
      <w:r w:rsidRPr="00AA7CC1">
        <w:rPr>
          <w:sz w:val="21"/>
          <w:szCs w:val="21"/>
        </w:rPr>
        <w:t xml:space="preserve">Sąskaitos Nr. </w:t>
      </w:r>
      <w:r w:rsidR="00AA7CC1" w:rsidRPr="00AA7CC1">
        <w:rPr>
          <w:sz w:val="21"/>
          <w:szCs w:val="21"/>
          <w:shd w:val="clear" w:color="auto" w:fill="F2F2F2"/>
        </w:rPr>
        <w:t>LT627290000014467524</w:t>
      </w:r>
      <w:r w:rsidRPr="00AA7CC1">
        <w:rPr>
          <w:i/>
          <w:iCs/>
          <w:sz w:val="21"/>
          <w:szCs w:val="21"/>
        </w:rPr>
        <w:t>;</w:t>
      </w:r>
    </w:p>
    <w:p w14:paraId="5B24B5B0" w14:textId="776CC2BD" w:rsidR="0082298C" w:rsidRPr="00AA7CC1" w:rsidRDefault="00AA7CC1" w:rsidP="0082298C">
      <w:pPr>
        <w:tabs>
          <w:tab w:val="left" w:pos="6975"/>
        </w:tabs>
        <w:ind w:firstLine="2268"/>
        <w:jc w:val="both"/>
        <w:rPr>
          <w:i/>
          <w:iCs/>
          <w:sz w:val="21"/>
          <w:szCs w:val="21"/>
        </w:rPr>
      </w:pPr>
      <w:r w:rsidRPr="00AA7CC1">
        <w:rPr>
          <w:sz w:val="21"/>
          <w:szCs w:val="21"/>
          <w:shd w:val="clear" w:color="auto" w:fill="F2F2F2"/>
        </w:rPr>
        <w:t>AS CITADELE BANKA</w:t>
      </w:r>
      <w:r>
        <w:rPr>
          <w:sz w:val="21"/>
          <w:szCs w:val="21"/>
          <w:shd w:val="clear" w:color="auto" w:fill="F2F2F2"/>
        </w:rPr>
        <w:t>S</w:t>
      </w:r>
      <w:r w:rsidRPr="00AA7CC1">
        <w:rPr>
          <w:sz w:val="21"/>
          <w:szCs w:val="21"/>
          <w:shd w:val="clear" w:color="auto" w:fill="F2F2F2"/>
        </w:rPr>
        <w:t xml:space="preserve"> Lietuvos filialas</w:t>
      </w:r>
      <w:r w:rsidR="0082298C" w:rsidRPr="00AA7CC1">
        <w:rPr>
          <w:i/>
          <w:iCs/>
          <w:sz w:val="21"/>
          <w:szCs w:val="21"/>
        </w:rPr>
        <w:t>;</w:t>
      </w:r>
      <w:r w:rsidR="0082298C" w:rsidRPr="00AA7CC1">
        <w:rPr>
          <w:i/>
          <w:iCs/>
          <w:sz w:val="21"/>
          <w:szCs w:val="21"/>
        </w:rPr>
        <w:tab/>
      </w:r>
    </w:p>
    <w:p w14:paraId="2A5B0B30" w14:textId="632AE939" w:rsidR="0082298C" w:rsidRPr="00AA7CC1" w:rsidRDefault="0082298C" w:rsidP="0082298C">
      <w:pPr>
        <w:ind w:firstLine="2268"/>
        <w:jc w:val="both"/>
        <w:rPr>
          <w:i/>
          <w:iCs/>
          <w:sz w:val="21"/>
          <w:szCs w:val="21"/>
        </w:rPr>
      </w:pPr>
      <w:r w:rsidRPr="00AA7CC1">
        <w:rPr>
          <w:sz w:val="21"/>
          <w:szCs w:val="21"/>
        </w:rPr>
        <w:t xml:space="preserve">Banko kodas </w:t>
      </w:r>
      <w:bookmarkEnd w:id="0"/>
      <w:r w:rsidR="00AA7CC1" w:rsidRPr="00AA7CC1">
        <w:rPr>
          <w:sz w:val="21"/>
          <w:szCs w:val="21"/>
        </w:rPr>
        <w:t>72900</w:t>
      </w:r>
    </w:p>
    <w:p w14:paraId="2F442DB3" w14:textId="77777777" w:rsidR="00575455" w:rsidRPr="009D36A5" w:rsidRDefault="00575455" w:rsidP="00575455">
      <w:pPr>
        <w:ind w:firstLine="567"/>
        <w:jc w:val="both"/>
        <w:rPr>
          <w:sz w:val="21"/>
          <w:szCs w:val="21"/>
        </w:rPr>
      </w:pPr>
      <w:r w:rsidRPr="00AA7CC1">
        <w:rPr>
          <w:sz w:val="21"/>
          <w:szCs w:val="21"/>
        </w:rPr>
        <w:t>Apmokėjimas laikomas įvykdytu, kai pinigai patenka į Tiekėjo šiame punkte nurodytą sąskaitą. Tiekėjui iš anksto neinformavus Pirkėjo apie banko sąskaitos (rekvizitų</w:t>
      </w:r>
      <w:r w:rsidRPr="009D36A5">
        <w:rPr>
          <w:sz w:val="21"/>
          <w:szCs w:val="21"/>
        </w:rPr>
        <w:t>) pasikeitimus, Tiekėjas prisiima su tokiu nepranešimu susijusią ir iš to kylančią riziką.</w:t>
      </w:r>
    </w:p>
    <w:p w14:paraId="161DF42E" w14:textId="5E26D8A6" w:rsidR="00A818D2" w:rsidRPr="009D36A5" w:rsidRDefault="00A818D2" w:rsidP="00A818D2">
      <w:pPr>
        <w:widowControl w:val="0"/>
        <w:ind w:firstLine="567"/>
        <w:jc w:val="both"/>
        <w:rPr>
          <w:sz w:val="21"/>
          <w:szCs w:val="21"/>
        </w:rPr>
      </w:pPr>
      <w:r w:rsidRPr="009D36A5">
        <w:rPr>
          <w:sz w:val="21"/>
          <w:szCs w:val="21"/>
        </w:rPr>
        <w:t>4.</w:t>
      </w:r>
      <w:r w:rsidR="00B60755">
        <w:rPr>
          <w:sz w:val="21"/>
          <w:szCs w:val="21"/>
        </w:rPr>
        <w:t>4</w:t>
      </w:r>
      <w:r w:rsidRPr="009D36A5">
        <w:rPr>
          <w:sz w:val="21"/>
          <w:szCs w:val="21"/>
        </w:rPr>
        <w:t>.</w:t>
      </w:r>
      <w:r w:rsidR="00575455" w:rsidRPr="009D36A5">
        <w:rPr>
          <w:sz w:val="21"/>
          <w:szCs w:val="21"/>
        </w:rPr>
        <w:t>6</w:t>
      </w:r>
      <w:r w:rsidR="0082298C" w:rsidRPr="009D36A5">
        <w:rPr>
          <w:sz w:val="21"/>
          <w:szCs w:val="21"/>
        </w:rPr>
        <w:t xml:space="preserve">. </w:t>
      </w:r>
      <w:r w:rsidRPr="009D36A5">
        <w:rPr>
          <w:sz w:val="21"/>
          <w:szCs w:val="21"/>
        </w:rPr>
        <w:t xml:space="preserve">Atsiskaitant už įsigytas Prekes negali būti taikomi Sutartyje nenumatyti mokesčiai ar kainos. </w:t>
      </w:r>
    </w:p>
    <w:p w14:paraId="5D0313CF" w14:textId="572BDB24" w:rsidR="00575455" w:rsidRPr="009D36A5" w:rsidRDefault="00575455" w:rsidP="00575455">
      <w:pPr>
        <w:widowControl w:val="0"/>
        <w:ind w:firstLine="567"/>
        <w:jc w:val="both"/>
        <w:rPr>
          <w:sz w:val="21"/>
          <w:szCs w:val="21"/>
        </w:rPr>
      </w:pPr>
      <w:r w:rsidRPr="009D36A5">
        <w:rPr>
          <w:sz w:val="21"/>
          <w:szCs w:val="21"/>
        </w:rPr>
        <w:t>4.</w:t>
      </w:r>
      <w:r w:rsidR="00B60755">
        <w:rPr>
          <w:sz w:val="21"/>
          <w:szCs w:val="21"/>
        </w:rPr>
        <w:t>4</w:t>
      </w:r>
      <w:r w:rsidRPr="009D36A5">
        <w:rPr>
          <w:sz w:val="21"/>
          <w:szCs w:val="21"/>
        </w:rPr>
        <w:t>.7. Pirkėjas turi teisę be atskiro išankstinio Tiekėjo įspėjimo sulaikyti ir (ar) išskaičiuoti iš Tiekėjui pagal šią Sutartį mokėtinų sumų visas ir bet kokias nuostolių kompensavimo ir (ar) netesybų (delspinigių, baudų) sumas, Tiekėjo mokėtinas Pirkėjui, t. y. Pirkėjui vienašališkai įskaitant vienarūšį priešpriešinį reikalavimą dėl atitinkamos sumos. Apie atliktą įskaitymą Pirkėjas raštu informuoja Tiekėją.</w:t>
      </w:r>
    </w:p>
    <w:p w14:paraId="162D35E6" w14:textId="77777777" w:rsidR="00E854D2" w:rsidRPr="009D36A5" w:rsidRDefault="00E854D2" w:rsidP="001776AC">
      <w:pPr>
        <w:jc w:val="both"/>
        <w:rPr>
          <w:sz w:val="21"/>
          <w:szCs w:val="21"/>
        </w:rPr>
      </w:pPr>
    </w:p>
    <w:p w14:paraId="5F7970F9" w14:textId="7AC9C70C" w:rsidR="001776AC" w:rsidRPr="009D36A5" w:rsidRDefault="001776AC" w:rsidP="001776AC">
      <w:pPr>
        <w:pStyle w:val="Bodytext2"/>
        <w:numPr>
          <w:ilvl w:val="1"/>
          <w:numId w:val="0"/>
        </w:numPr>
        <w:shd w:val="clear" w:color="auto" w:fill="auto"/>
        <w:tabs>
          <w:tab w:val="left" w:pos="709"/>
        </w:tabs>
        <w:spacing w:before="0" w:line="240" w:lineRule="auto"/>
        <w:rPr>
          <w:rFonts w:ascii="Times New Roman" w:hAnsi="Times New Roman" w:cs="Times New Roman"/>
          <w:b/>
          <w:i/>
          <w:sz w:val="21"/>
          <w:szCs w:val="21"/>
          <w:lang w:eastAsia="lt-LT" w:bidi="lt-LT"/>
        </w:rPr>
      </w:pPr>
      <w:r w:rsidRPr="009D36A5">
        <w:rPr>
          <w:rFonts w:ascii="Times New Roman" w:hAnsi="Times New Roman" w:cs="Times New Roman"/>
          <w:sz w:val="21"/>
          <w:szCs w:val="21"/>
        </w:rPr>
        <w:t>4.</w:t>
      </w:r>
      <w:r w:rsidR="00360760" w:rsidRPr="009D36A5">
        <w:rPr>
          <w:rFonts w:ascii="Times New Roman" w:hAnsi="Times New Roman" w:cs="Times New Roman"/>
          <w:sz w:val="21"/>
          <w:szCs w:val="21"/>
        </w:rPr>
        <w:t>6</w:t>
      </w:r>
      <w:r w:rsidRPr="009D36A5">
        <w:rPr>
          <w:rFonts w:ascii="Times New Roman" w:hAnsi="Times New Roman" w:cs="Times New Roman"/>
          <w:sz w:val="21"/>
          <w:szCs w:val="21"/>
        </w:rPr>
        <w:t>.</w:t>
      </w:r>
      <w:r w:rsidRPr="009D36A5">
        <w:rPr>
          <w:rFonts w:ascii="Times New Roman" w:hAnsi="Times New Roman" w:cs="Times New Roman"/>
          <w:b/>
          <w:i/>
          <w:sz w:val="21"/>
          <w:szCs w:val="21"/>
        </w:rPr>
        <w:t xml:space="preserve"> </w:t>
      </w:r>
      <w:r w:rsidRPr="009D36A5">
        <w:rPr>
          <w:rFonts w:ascii="Times New Roman" w:hAnsi="Times New Roman" w:cs="Times New Roman"/>
          <w:b/>
          <w:i/>
          <w:sz w:val="21"/>
          <w:szCs w:val="21"/>
          <w:lang w:eastAsia="lt-LT" w:bidi="lt-LT"/>
        </w:rPr>
        <w:t>Pirkėjas turi teisę sulaikyti apmokėjimą, jei:</w:t>
      </w:r>
    </w:p>
    <w:p w14:paraId="50EFF80B" w14:textId="782BE333" w:rsidR="00E854D2" w:rsidRPr="009D36A5" w:rsidRDefault="00E854D2" w:rsidP="00E854D2">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9D36A5">
        <w:rPr>
          <w:rFonts w:ascii="Times New Roman" w:eastAsia="Times New Roman" w:hAnsi="Times New Roman" w:cs="Times New Roman"/>
          <w:sz w:val="21"/>
          <w:szCs w:val="21"/>
          <w:lang w:eastAsia="lt-LT"/>
        </w:rPr>
        <w:t>4.</w:t>
      </w:r>
      <w:r w:rsidR="00360760" w:rsidRPr="009D36A5">
        <w:rPr>
          <w:rFonts w:ascii="Times New Roman" w:eastAsia="Times New Roman" w:hAnsi="Times New Roman" w:cs="Times New Roman"/>
          <w:sz w:val="21"/>
          <w:szCs w:val="21"/>
          <w:lang w:eastAsia="lt-LT"/>
        </w:rPr>
        <w:t>6</w:t>
      </w:r>
      <w:r w:rsidRPr="009D36A5">
        <w:rPr>
          <w:rFonts w:ascii="Times New Roman" w:eastAsia="Times New Roman" w:hAnsi="Times New Roman" w:cs="Times New Roman"/>
          <w:sz w:val="21"/>
          <w:szCs w:val="21"/>
          <w:lang w:eastAsia="lt-LT"/>
        </w:rPr>
        <w:t xml:space="preserve">.1. po </w:t>
      </w:r>
      <w:r w:rsidRPr="009D36A5">
        <w:rPr>
          <w:rFonts w:ascii="Times New Roman" w:hAnsi="Times New Roman" w:cs="Times New Roman"/>
          <w:sz w:val="21"/>
          <w:szCs w:val="21"/>
          <w:lang w:val="pt-PT"/>
        </w:rPr>
        <w:t>sąskaitos-faktūros</w:t>
      </w:r>
      <w:r w:rsidRPr="009D36A5">
        <w:rPr>
          <w:rFonts w:ascii="Times New Roman" w:eastAsia="Times New Roman" w:hAnsi="Times New Roman" w:cs="Times New Roman"/>
          <w:sz w:val="21"/>
          <w:szCs w:val="21"/>
          <w:lang w:eastAsia="lt-LT"/>
        </w:rPr>
        <w:t xml:space="preserve"> pasirašymo dienos pa</w:t>
      </w:r>
      <w:r w:rsidR="00575455" w:rsidRPr="009D36A5">
        <w:rPr>
          <w:rFonts w:ascii="Times New Roman" w:eastAsia="Times New Roman" w:hAnsi="Times New Roman" w:cs="Times New Roman"/>
          <w:sz w:val="21"/>
          <w:szCs w:val="21"/>
          <w:lang w:eastAsia="lt-LT"/>
        </w:rPr>
        <w:t xml:space="preserve">aiškėja įsigytų Prekių trūkumai, </w:t>
      </w:r>
      <w:r w:rsidRPr="009D36A5">
        <w:rPr>
          <w:rFonts w:ascii="Times New Roman" w:eastAsia="Times New Roman" w:hAnsi="Times New Roman" w:cs="Times New Roman"/>
          <w:sz w:val="21"/>
          <w:szCs w:val="21"/>
          <w:lang w:eastAsia="lt-LT"/>
        </w:rPr>
        <w:t>defektai</w:t>
      </w:r>
      <w:r w:rsidR="00575455" w:rsidRPr="009D36A5">
        <w:rPr>
          <w:rFonts w:ascii="Times New Roman" w:eastAsia="Times New Roman" w:hAnsi="Times New Roman" w:cs="Times New Roman"/>
          <w:sz w:val="21"/>
          <w:szCs w:val="21"/>
          <w:lang w:eastAsia="lt-LT"/>
        </w:rPr>
        <w:t xml:space="preserve"> ir (ar) neatitikimai</w:t>
      </w:r>
      <w:r w:rsidRPr="009D36A5">
        <w:rPr>
          <w:rFonts w:ascii="Times New Roman" w:eastAsia="Times New Roman" w:hAnsi="Times New Roman" w:cs="Times New Roman"/>
          <w:sz w:val="21"/>
          <w:szCs w:val="21"/>
          <w:lang w:eastAsia="lt-LT"/>
        </w:rPr>
        <w:t xml:space="preserve">, jeigu jų nebuvo įmanoma pastebėti </w:t>
      </w:r>
      <w:r w:rsidRPr="009D36A5">
        <w:rPr>
          <w:rFonts w:ascii="Times New Roman" w:hAnsi="Times New Roman" w:cs="Times New Roman"/>
          <w:sz w:val="21"/>
          <w:szCs w:val="21"/>
          <w:lang w:val="pt-PT"/>
        </w:rPr>
        <w:t xml:space="preserve">sąskaitos-faktūros pasirašymo </w:t>
      </w:r>
      <w:r w:rsidRPr="009D36A5">
        <w:rPr>
          <w:rFonts w:ascii="Times New Roman" w:eastAsia="Times New Roman" w:hAnsi="Times New Roman" w:cs="Times New Roman"/>
          <w:sz w:val="21"/>
          <w:szCs w:val="21"/>
          <w:lang w:eastAsia="lt-LT"/>
        </w:rPr>
        <w:t>metu</w:t>
      </w:r>
      <w:r w:rsidRPr="009D36A5">
        <w:rPr>
          <w:rFonts w:ascii="Times New Roman" w:hAnsi="Times New Roman" w:cs="Times New Roman"/>
          <w:sz w:val="21"/>
          <w:szCs w:val="21"/>
        </w:rPr>
        <w:t xml:space="preserve"> (kol Tiekėjas pakeis Prekes kokybiškomis)</w:t>
      </w:r>
      <w:r w:rsidRPr="009D36A5">
        <w:rPr>
          <w:rFonts w:ascii="Times New Roman" w:eastAsia="Times New Roman" w:hAnsi="Times New Roman" w:cs="Times New Roman"/>
          <w:sz w:val="21"/>
          <w:szCs w:val="21"/>
          <w:lang w:eastAsia="lt-LT"/>
        </w:rPr>
        <w:t>;</w:t>
      </w:r>
    </w:p>
    <w:p w14:paraId="210B93F1" w14:textId="1D57E5ED" w:rsidR="00E854D2" w:rsidRPr="009D36A5" w:rsidRDefault="00E854D2" w:rsidP="00E854D2">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9D36A5">
        <w:rPr>
          <w:rFonts w:ascii="Times New Roman" w:eastAsia="Times New Roman" w:hAnsi="Times New Roman" w:cs="Times New Roman"/>
          <w:sz w:val="21"/>
          <w:szCs w:val="21"/>
          <w:lang w:eastAsia="lt-LT"/>
        </w:rPr>
        <w:t>4.</w:t>
      </w:r>
      <w:r w:rsidR="00360760" w:rsidRPr="009D36A5">
        <w:rPr>
          <w:rFonts w:ascii="Times New Roman" w:eastAsia="Times New Roman" w:hAnsi="Times New Roman" w:cs="Times New Roman"/>
          <w:sz w:val="21"/>
          <w:szCs w:val="21"/>
          <w:lang w:eastAsia="lt-LT"/>
        </w:rPr>
        <w:t>6</w:t>
      </w:r>
      <w:r w:rsidRPr="009D36A5">
        <w:rPr>
          <w:rFonts w:ascii="Times New Roman" w:eastAsia="Times New Roman" w:hAnsi="Times New Roman" w:cs="Times New Roman"/>
          <w:sz w:val="21"/>
          <w:szCs w:val="21"/>
          <w:lang w:eastAsia="lt-LT"/>
        </w:rPr>
        <w:t xml:space="preserve">.2. po </w:t>
      </w:r>
      <w:r w:rsidRPr="009D36A5">
        <w:rPr>
          <w:rFonts w:ascii="Times New Roman" w:hAnsi="Times New Roman" w:cs="Times New Roman"/>
          <w:sz w:val="21"/>
          <w:szCs w:val="21"/>
          <w:lang w:val="pt-PT"/>
        </w:rPr>
        <w:t xml:space="preserve">sąskaitos-faktūros </w:t>
      </w:r>
      <w:r w:rsidRPr="009D36A5">
        <w:rPr>
          <w:rFonts w:ascii="Times New Roman" w:eastAsia="Times New Roman" w:hAnsi="Times New Roman" w:cs="Times New Roman"/>
          <w:sz w:val="21"/>
          <w:szCs w:val="21"/>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4374523" w14:textId="6E46312A" w:rsidR="00E854D2" w:rsidRPr="009D36A5" w:rsidRDefault="00E854D2" w:rsidP="00E854D2">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9D36A5">
        <w:rPr>
          <w:rStyle w:val="FontStyle13"/>
          <w:sz w:val="21"/>
          <w:szCs w:val="21"/>
        </w:rPr>
        <w:t>4.</w:t>
      </w:r>
      <w:r w:rsidR="00360760" w:rsidRPr="009D36A5">
        <w:rPr>
          <w:rStyle w:val="FontStyle13"/>
          <w:sz w:val="21"/>
          <w:szCs w:val="21"/>
        </w:rPr>
        <w:t>6</w:t>
      </w:r>
      <w:r w:rsidRPr="009D36A5">
        <w:rPr>
          <w:rStyle w:val="FontStyle13"/>
          <w:sz w:val="21"/>
          <w:szCs w:val="21"/>
        </w:rPr>
        <w:t>.3</w:t>
      </w:r>
      <w:r w:rsidRPr="009D36A5">
        <w:rPr>
          <w:rFonts w:ascii="Times New Roman" w:hAnsi="Times New Roman" w:cs="Times New Roman"/>
          <w:sz w:val="21"/>
          <w:szCs w:val="21"/>
        </w:rPr>
        <w:t>. sąskaitoje-faktūroje nurodyta neteisinga suma ar Sutarties Šalies rekvizitai, Prekių pavadinimai ir pan. (kol bus ištaisytos skaičiavimo klaidos ar neteisingai nurodyti Sutarties Šalies rekvizitai, Prekių pavadinimai ir pan.);</w:t>
      </w:r>
    </w:p>
    <w:p w14:paraId="67643F95" w14:textId="4341A769" w:rsidR="00E854D2" w:rsidRPr="009D36A5" w:rsidRDefault="00E854D2" w:rsidP="00E854D2">
      <w:pPr>
        <w:ind w:firstLine="709"/>
        <w:jc w:val="both"/>
        <w:rPr>
          <w:sz w:val="21"/>
          <w:szCs w:val="21"/>
        </w:rPr>
      </w:pPr>
      <w:r w:rsidRPr="009D36A5">
        <w:rPr>
          <w:sz w:val="21"/>
          <w:szCs w:val="21"/>
        </w:rPr>
        <w:t>4.</w:t>
      </w:r>
      <w:r w:rsidR="00360760" w:rsidRPr="009D36A5">
        <w:rPr>
          <w:sz w:val="21"/>
          <w:szCs w:val="21"/>
        </w:rPr>
        <w:t>6</w:t>
      </w:r>
      <w:r w:rsidRPr="009D36A5">
        <w:rPr>
          <w:sz w:val="21"/>
          <w:szCs w:val="21"/>
        </w:rPr>
        <w:t>.4. Tiekėjas nesilaikė sutartinių įsipareigojimų atlikimo terminų (kol Tiekėjas sumokės delspinigius);</w:t>
      </w:r>
    </w:p>
    <w:p w14:paraId="0BE8183D" w14:textId="1480DE97" w:rsidR="00E854D2" w:rsidRPr="009D36A5" w:rsidRDefault="00E854D2" w:rsidP="00E854D2">
      <w:pPr>
        <w:ind w:firstLine="709"/>
        <w:jc w:val="both"/>
        <w:rPr>
          <w:sz w:val="21"/>
          <w:szCs w:val="21"/>
        </w:rPr>
      </w:pPr>
      <w:r w:rsidRPr="009D36A5">
        <w:rPr>
          <w:rStyle w:val="FontStyle13"/>
          <w:sz w:val="21"/>
          <w:szCs w:val="21"/>
        </w:rPr>
        <w:t>4.</w:t>
      </w:r>
      <w:r w:rsidR="00360760" w:rsidRPr="009D36A5">
        <w:rPr>
          <w:rStyle w:val="FontStyle13"/>
          <w:sz w:val="21"/>
          <w:szCs w:val="21"/>
        </w:rPr>
        <w:t>6</w:t>
      </w:r>
      <w:r w:rsidRPr="009D36A5">
        <w:rPr>
          <w:rStyle w:val="FontStyle13"/>
          <w:sz w:val="21"/>
          <w:szCs w:val="21"/>
        </w:rPr>
        <w:t>.5</w:t>
      </w:r>
      <w:r w:rsidRPr="009D36A5">
        <w:rPr>
          <w:sz w:val="21"/>
          <w:szCs w:val="21"/>
        </w:rPr>
        <w:t>. Tiekėjas pateikė nekokybiškas ir (ar) techninės specifikacijos reikalavimų neatitinkančias Prekes (kol Tiekėjas pakeis Prekes kokybiškomis ir (ar) techninės specifikacijos reikalavimus atitinkančiomis Prekėmis);</w:t>
      </w:r>
    </w:p>
    <w:p w14:paraId="7F716E76" w14:textId="15923402" w:rsidR="00C35948" w:rsidRPr="009D36A5" w:rsidRDefault="00575455" w:rsidP="00C35948">
      <w:pPr>
        <w:ind w:firstLine="709"/>
        <w:jc w:val="both"/>
        <w:rPr>
          <w:sz w:val="21"/>
          <w:szCs w:val="21"/>
        </w:rPr>
      </w:pPr>
      <w:r w:rsidRPr="009D36A5">
        <w:rPr>
          <w:rStyle w:val="FontStyle13"/>
          <w:sz w:val="21"/>
          <w:szCs w:val="21"/>
        </w:rPr>
        <w:t>4.</w:t>
      </w:r>
      <w:r w:rsidR="00360760" w:rsidRPr="009D36A5">
        <w:rPr>
          <w:rStyle w:val="FontStyle13"/>
          <w:sz w:val="21"/>
          <w:szCs w:val="21"/>
        </w:rPr>
        <w:t>6</w:t>
      </w:r>
      <w:r w:rsidRPr="009D36A5">
        <w:rPr>
          <w:rStyle w:val="FontStyle13"/>
          <w:sz w:val="21"/>
          <w:szCs w:val="21"/>
        </w:rPr>
        <w:t>.</w:t>
      </w:r>
      <w:r w:rsidR="00C35948" w:rsidRPr="009D36A5">
        <w:rPr>
          <w:rStyle w:val="FontStyle13"/>
          <w:sz w:val="21"/>
          <w:szCs w:val="21"/>
        </w:rPr>
        <w:t>6</w:t>
      </w:r>
      <w:r w:rsidRPr="009D36A5">
        <w:rPr>
          <w:sz w:val="21"/>
          <w:szCs w:val="21"/>
        </w:rPr>
        <w:t xml:space="preserve">. </w:t>
      </w:r>
      <w:r w:rsidR="00C35948" w:rsidRPr="009D36A5">
        <w:rPr>
          <w:sz w:val="21"/>
          <w:szCs w:val="21"/>
        </w:rPr>
        <w:t xml:space="preserve">Prekių įrengimo darbus </w:t>
      </w:r>
      <w:r w:rsidRPr="009D36A5">
        <w:rPr>
          <w:sz w:val="21"/>
          <w:szCs w:val="21"/>
        </w:rPr>
        <w:t xml:space="preserve">Tiekėjas </w:t>
      </w:r>
      <w:r w:rsidR="00C35948" w:rsidRPr="009D36A5">
        <w:rPr>
          <w:sz w:val="21"/>
          <w:szCs w:val="21"/>
        </w:rPr>
        <w:t>atliko ne pagal techninės specifikacijos reikalavimus (kol Tiekėjas ištaisys Prekių įrengimo trūkumus, defektus, neatitikimus);</w:t>
      </w:r>
    </w:p>
    <w:p w14:paraId="61F69F38" w14:textId="0F035AB7" w:rsidR="00E854D2" w:rsidRPr="009D36A5" w:rsidRDefault="00E854D2" w:rsidP="00E854D2">
      <w:pPr>
        <w:ind w:firstLine="709"/>
        <w:jc w:val="both"/>
        <w:rPr>
          <w:sz w:val="21"/>
          <w:szCs w:val="21"/>
          <w:lang w:bidi="lt-LT"/>
        </w:rPr>
      </w:pPr>
      <w:r w:rsidRPr="009D36A5">
        <w:rPr>
          <w:sz w:val="21"/>
          <w:szCs w:val="21"/>
        </w:rPr>
        <w:t>4.</w:t>
      </w:r>
      <w:r w:rsidR="00360760" w:rsidRPr="009D36A5">
        <w:rPr>
          <w:sz w:val="21"/>
          <w:szCs w:val="21"/>
        </w:rPr>
        <w:t>6</w:t>
      </w:r>
      <w:r w:rsidRPr="009D36A5">
        <w:rPr>
          <w:sz w:val="21"/>
          <w:szCs w:val="21"/>
        </w:rPr>
        <w:t>.</w:t>
      </w:r>
      <w:r w:rsidR="00C35948" w:rsidRPr="009D36A5">
        <w:rPr>
          <w:sz w:val="21"/>
          <w:szCs w:val="21"/>
        </w:rPr>
        <w:t>7</w:t>
      </w:r>
      <w:r w:rsidRPr="009D36A5">
        <w:rPr>
          <w:sz w:val="21"/>
          <w:szCs w:val="21"/>
        </w:rPr>
        <w:t>. Tiekėjas</w:t>
      </w:r>
      <w:r w:rsidRPr="009D36A5">
        <w:rPr>
          <w:sz w:val="21"/>
          <w:szCs w:val="21"/>
          <w:lang w:bidi="lt-LT"/>
        </w:rPr>
        <w:t xml:space="preserve"> nevykdo kitų savo įsipareigojimų pagal šią Sutartį.</w:t>
      </w:r>
    </w:p>
    <w:p w14:paraId="0EBBE67D" w14:textId="77777777" w:rsidR="0001741C" w:rsidRPr="009D36A5" w:rsidRDefault="0001741C" w:rsidP="00E854D2">
      <w:pPr>
        <w:ind w:firstLine="709"/>
        <w:jc w:val="both"/>
        <w:rPr>
          <w:sz w:val="21"/>
          <w:szCs w:val="21"/>
          <w:lang w:bidi="lt-LT"/>
        </w:rPr>
      </w:pPr>
    </w:p>
    <w:p w14:paraId="148DAA52" w14:textId="77777777" w:rsidR="00360760" w:rsidRPr="009D36A5" w:rsidRDefault="00360760" w:rsidP="00360760">
      <w:pPr>
        <w:jc w:val="both"/>
        <w:rPr>
          <w:sz w:val="21"/>
          <w:szCs w:val="21"/>
        </w:rPr>
      </w:pPr>
      <w:r w:rsidRPr="009D36A5">
        <w:rPr>
          <w:sz w:val="21"/>
          <w:szCs w:val="21"/>
        </w:rPr>
        <w:t xml:space="preserve">4.7. </w:t>
      </w:r>
      <w:r w:rsidRPr="009D36A5">
        <w:rPr>
          <w:b/>
          <w:i/>
          <w:sz w:val="21"/>
          <w:szCs w:val="21"/>
        </w:rPr>
        <w:t>Tiesioginio atsiskaitymo Tiekėjo pasitelkiamiems</w:t>
      </w:r>
      <w:r w:rsidRPr="009D36A5">
        <w:rPr>
          <w:sz w:val="21"/>
          <w:szCs w:val="21"/>
        </w:rPr>
        <w:t xml:space="preserve"> subtiekėjams / subteikėjams / subrangovams galimybės įgyvendinamos šia tvarka:</w:t>
      </w:r>
    </w:p>
    <w:p w14:paraId="19CBC423" w14:textId="77777777" w:rsidR="00360760" w:rsidRPr="009D36A5" w:rsidRDefault="00360760" w:rsidP="00360760">
      <w:pPr>
        <w:pStyle w:val="ydpbaaac927msonormal"/>
        <w:spacing w:before="0" w:beforeAutospacing="0" w:after="0" w:afterAutospacing="0"/>
        <w:ind w:firstLine="1134"/>
        <w:jc w:val="both"/>
        <w:rPr>
          <w:sz w:val="21"/>
          <w:szCs w:val="21"/>
        </w:rPr>
      </w:pPr>
      <w:r w:rsidRPr="009D36A5">
        <w:rPr>
          <w:sz w:val="21"/>
          <w:szCs w:val="21"/>
        </w:rPr>
        <w:t xml:space="preserve">4.7.1. Subtiekėjas / subteikėjas / subrangovas, norėdamas, kad Pirkėjas tiesiogiai atsiskaitytų su juo pateikia prašymą 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Tiekėjo teisė prieštarauti </w:t>
      </w:r>
      <w:r w:rsidRPr="009D36A5">
        <w:rPr>
          <w:sz w:val="21"/>
          <w:szCs w:val="21"/>
        </w:rPr>
        <w:lastRenderedPageBreak/>
        <w:t>nepagrįstiems mokėjimams, tiesioginio atsiskaitymo su subtiekėju / subteikėju / subrangovu tvarka, atsižvelgiant į pirkimo dokumentuose ir subtiekimo / subteikimo / subrangos sutartyje nustatytus reikalavimus. </w:t>
      </w:r>
    </w:p>
    <w:p w14:paraId="39303CF8" w14:textId="77777777" w:rsidR="00360760" w:rsidRPr="009D36A5" w:rsidRDefault="00360760" w:rsidP="00360760">
      <w:pPr>
        <w:pStyle w:val="ydpbaaac927msonormal"/>
        <w:spacing w:before="0" w:beforeAutospacing="0" w:after="0" w:afterAutospacing="0"/>
        <w:ind w:firstLine="1134"/>
        <w:jc w:val="both"/>
        <w:rPr>
          <w:sz w:val="21"/>
          <w:szCs w:val="21"/>
        </w:rPr>
      </w:pPr>
      <w:r w:rsidRPr="009D36A5">
        <w:rPr>
          <w:sz w:val="21"/>
          <w:szCs w:val="21"/>
        </w:rPr>
        <w:t>4.7.2.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0A9FD029" w14:textId="77777777" w:rsidR="00360760" w:rsidRPr="009D36A5" w:rsidRDefault="00360760" w:rsidP="00360760">
      <w:pPr>
        <w:pStyle w:val="ydpbaaac927msonormal"/>
        <w:spacing w:before="0" w:beforeAutospacing="0" w:after="0" w:afterAutospacing="0"/>
        <w:ind w:firstLine="1134"/>
        <w:jc w:val="both"/>
        <w:rPr>
          <w:sz w:val="21"/>
          <w:szCs w:val="21"/>
        </w:rPr>
      </w:pPr>
      <w:r w:rsidRPr="009D36A5">
        <w:rPr>
          <w:sz w:val="21"/>
          <w:szCs w:val="21"/>
        </w:rPr>
        <w:t>4.7.3.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3001751C" w14:textId="77777777" w:rsidR="00360760" w:rsidRPr="009D36A5" w:rsidRDefault="00360760" w:rsidP="00360760">
      <w:pPr>
        <w:pStyle w:val="ydpbaaac927msonormal"/>
        <w:spacing w:before="0" w:beforeAutospacing="0" w:after="0" w:afterAutospacing="0"/>
        <w:ind w:firstLine="1134"/>
        <w:jc w:val="both"/>
        <w:rPr>
          <w:sz w:val="21"/>
          <w:szCs w:val="21"/>
        </w:rPr>
      </w:pPr>
      <w:r w:rsidRPr="009D36A5">
        <w:rPr>
          <w:sz w:val="21"/>
          <w:szCs w:val="21"/>
        </w:rPr>
        <w:t>4.7.4.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42F68033" w14:textId="77777777" w:rsidR="00360760" w:rsidRPr="009D36A5" w:rsidRDefault="00360760" w:rsidP="00360760">
      <w:pPr>
        <w:pStyle w:val="ydpbaaac927msonormal"/>
        <w:spacing w:before="0" w:beforeAutospacing="0" w:after="0" w:afterAutospacing="0"/>
        <w:ind w:firstLine="1134"/>
        <w:jc w:val="both"/>
        <w:rPr>
          <w:sz w:val="21"/>
          <w:szCs w:val="21"/>
        </w:rPr>
      </w:pPr>
      <w:r w:rsidRPr="009D36A5">
        <w:rPr>
          <w:sz w:val="21"/>
          <w:szCs w:val="21"/>
        </w:rPr>
        <w:t xml:space="preserve">4.7.5. Atsiskaitymas su subtiekėju / subteikėju / subrangovu vykdomas per 30 (trisdešimt) kalendorinių dienų nuo sąskaitos faktūros gavimo dienos. </w:t>
      </w:r>
    </w:p>
    <w:p w14:paraId="05A0F3E1" w14:textId="77777777" w:rsidR="00360760" w:rsidRPr="009D36A5" w:rsidRDefault="00360760" w:rsidP="00360760">
      <w:pPr>
        <w:pStyle w:val="ydpbaaac927msonormal"/>
        <w:spacing w:before="0" w:beforeAutospacing="0" w:after="0" w:afterAutospacing="0"/>
        <w:ind w:firstLine="1134"/>
        <w:jc w:val="both"/>
        <w:rPr>
          <w:sz w:val="21"/>
          <w:szCs w:val="21"/>
        </w:rPr>
      </w:pPr>
      <w:r w:rsidRPr="009D36A5">
        <w:rPr>
          <w:sz w:val="21"/>
          <w:szCs w:val="21"/>
        </w:rPr>
        <w:t>4.7.6. Atsiskaitymai su subtiekėju / subteikėju / subrangovu negali būti taikomi negali būti taikomi Sutartyje nenumatyti mokesčiai ar kainos.</w:t>
      </w:r>
    </w:p>
    <w:p w14:paraId="0AB8BFEE" w14:textId="781796B9" w:rsidR="00360760" w:rsidRDefault="00360760" w:rsidP="00360760">
      <w:pPr>
        <w:pStyle w:val="ydpbaaac927msonormal"/>
        <w:spacing w:before="0" w:beforeAutospacing="0" w:after="0" w:afterAutospacing="0"/>
        <w:ind w:firstLine="1134"/>
        <w:jc w:val="both"/>
        <w:rPr>
          <w:spacing w:val="2"/>
          <w:sz w:val="21"/>
          <w:szCs w:val="21"/>
          <w:shd w:val="clear" w:color="auto" w:fill="FFFFFF"/>
        </w:rPr>
      </w:pPr>
      <w:r w:rsidRPr="009D36A5">
        <w:rPr>
          <w:spacing w:val="2"/>
          <w:sz w:val="21"/>
          <w:szCs w:val="21"/>
          <w:shd w:val="clear" w:color="auto" w:fill="FFFFFF"/>
        </w:rPr>
        <w:t xml:space="preserve">4.7.7. Pasirašius Sutartį, Tiekėjas </w:t>
      </w:r>
      <w:r w:rsidRPr="009D36A5">
        <w:rPr>
          <w:b/>
          <w:i/>
          <w:spacing w:val="2"/>
          <w:sz w:val="21"/>
          <w:szCs w:val="21"/>
          <w:shd w:val="clear" w:color="auto" w:fill="FFFFFF"/>
        </w:rPr>
        <w:t>ne vėliau kaip per 3 darbo dienas</w:t>
      </w:r>
      <w:r w:rsidRPr="009D36A5">
        <w:rPr>
          <w:spacing w:val="2"/>
          <w:sz w:val="21"/>
          <w:szCs w:val="21"/>
          <w:shd w:val="clear" w:color="auto" w:fill="FFFFFF"/>
        </w:rPr>
        <w:t xml:space="preserve"> privalo informuoti žinomus </w:t>
      </w:r>
      <w:r w:rsidRPr="009D36A5">
        <w:rPr>
          <w:sz w:val="21"/>
          <w:szCs w:val="21"/>
        </w:rPr>
        <w:t xml:space="preserve">subtiekėjus/subteikėjus/subrangovus </w:t>
      </w:r>
      <w:r w:rsidRPr="009D36A5">
        <w:rPr>
          <w:spacing w:val="2"/>
          <w:sz w:val="21"/>
          <w:szCs w:val="21"/>
          <w:shd w:val="clear" w:color="auto" w:fill="FFFFFF"/>
        </w:rPr>
        <w:t xml:space="preserve">apie Sutartyje numatytą tiesioginio atsiskaitymo galimybę. Jei kiti </w:t>
      </w:r>
      <w:r w:rsidRPr="009D36A5">
        <w:rPr>
          <w:sz w:val="21"/>
          <w:szCs w:val="21"/>
        </w:rPr>
        <w:t xml:space="preserve">subtiekėjai/subteikėjai/subrangovai </w:t>
      </w:r>
      <w:r w:rsidRPr="009D36A5">
        <w:rPr>
          <w:spacing w:val="2"/>
          <w:sz w:val="21"/>
          <w:szCs w:val="21"/>
          <w:shd w:val="clear" w:color="auto" w:fill="FFFFFF"/>
        </w:rPr>
        <w:t xml:space="preserve">paaiškėja vėliau – ši informacija jiems turės būti Tiekėjo pateikiama per 3 darbo dienas nuo naujo </w:t>
      </w:r>
      <w:r w:rsidRPr="009D36A5">
        <w:rPr>
          <w:sz w:val="21"/>
          <w:szCs w:val="21"/>
        </w:rPr>
        <w:t xml:space="preserve">subtiekėjo/subteikėjo/subrangovo </w:t>
      </w:r>
      <w:r w:rsidRPr="009D36A5">
        <w:rPr>
          <w:spacing w:val="2"/>
          <w:sz w:val="21"/>
          <w:szCs w:val="21"/>
          <w:shd w:val="clear" w:color="auto" w:fill="FFFFFF"/>
        </w:rPr>
        <w:t>pasitelkimo dienos.</w:t>
      </w:r>
    </w:p>
    <w:p w14:paraId="3056B424" w14:textId="780D549A" w:rsidR="00F00CFD" w:rsidRPr="00B206EE" w:rsidRDefault="00F00CFD" w:rsidP="00F00CFD">
      <w:pPr>
        <w:pStyle w:val="ydpbaaac927msonormal"/>
        <w:spacing w:before="0" w:beforeAutospacing="0" w:after="0" w:afterAutospacing="0"/>
        <w:jc w:val="both"/>
        <w:rPr>
          <w:spacing w:val="2"/>
          <w:sz w:val="21"/>
          <w:szCs w:val="21"/>
          <w:shd w:val="clear" w:color="auto" w:fill="FFFFFF"/>
        </w:rPr>
      </w:pPr>
      <w:r w:rsidRPr="00B206EE">
        <w:rPr>
          <w:spacing w:val="2"/>
          <w:sz w:val="21"/>
          <w:szCs w:val="21"/>
          <w:shd w:val="clear" w:color="auto" w:fill="FFFFFF"/>
        </w:rPr>
        <w:t>4.8. Sutarties 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įkainiai nebus perskaičiuojami ir keičiami.</w:t>
      </w:r>
    </w:p>
    <w:p w14:paraId="19DF6259" w14:textId="4F489A9D" w:rsidR="00413DC4" w:rsidRPr="00090E02" w:rsidRDefault="00413DC4" w:rsidP="00413DC4">
      <w:pPr>
        <w:pStyle w:val="Sraopastraipa"/>
        <w:tabs>
          <w:tab w:val="left" w:pos="0"/>
          <w:tab w:val="left" w:pos="567"/>
        </w:tabs>
        <w:ind w:left="0"/>
        <w:jc w:val="both"/>
        <w:rPr>
          <w:sz w:val="21"/>
          <w:szCs w:val="21"/>
        </w:rPr>
      </w:pPr>
      <w:r w:rsidRPr="00090E02">
        <w:rPr>
          <w:sz w:val="21"/>
          <w:szCs w:val="21"/>
        </w:rPr>
        <w:t>4.</w:t>
      </w:r>
      <w:r>
        <w:rPr>
          <w:sz w:val="21"/>
          <w:szCs w:val="21"/>
        </w:rPr>
        <w:t>9</w:t>
      </w:r>
      <w:r w:rsidRPr="00090E02">
        <w:rPr>
          <w:sz w:val="21"/>
          <w:szCs w:val="21"/>
        </w:rPr>
        <w:t xml:space="preserve">. Finansavimas: kodas biudžete </w:t>
      </w:r>
      <w:r w:rsidR="00167F2D">
        <w:rPr>
          <w:sz w:val="21"/>
          <w:szCs w:val="21"/>
        </w:rPr>
        <w:t>9.1.1.2</w:t>
      </w:r>
    </w:p>
    <w:p w14:paraId="0F1DD008" w14:textId="77777777" w:rsidR="00DB495D" w:rsidRPr="009D36A5" w:rsidRDefault="00DB495D" w:rsidP="00B35788">
      <w:pPr>
        <w:pStyle w:val="Pagrindinistekstas"/>
        <w:tabs>
          <w:tab w:val="left" w:pos="5040"/>
        </w:tabs>
        <w:spacing w:after="0"/>
        <w:jc w:val="both"/>
        <w:rPr>
          <w:rFonts w:ascii="Times New Roman" w:hAnsi="Times New Roman" w:cs="Times New Roman"/>
          <w:sz w:val="21"/>
          <w:szCs w:val="21"/>
        </w:rPr>
      </w:pPr>
    </w:p>
    <w:p w14:paraId="05C26CF2" w14:textId="77777777" w:rsidR="00DB495D" w:rsidRPr="009D36A5" w:rsidRDefault="006450E0" w:rsidP="00B35788">
      <w:pPr>
        <w:keepNext/>
        <w:ind w:left="720" w:hanging="360"/>
        <w:jc w:val="center"/>
        <w:outlineLvl w:val="0"/>
        <w:rPr>
          <w:b/>
          <w:sz w:val="21"/>
          <w:szCs w:val="21"/>
        </w:rPr>
      </w:pPr>
      <w:r w:rsidRPr="009D36A5">
        <w:rPr>
          <w:b/>
          <w:sz w:val="21"/>
          <w:szCs w:val="21"/>
        </w:rPr>
        <w:t>5</w:t>
      </w:r>
      <w:r w:rsidR="00DB495D" w:rsidRPr="009D36A5">
        <w:rPr>
          <w:b/>
          <w:sz w:val="21"/>
          <w:szCs w:val="21"/>
        </w:rPr>
        <w:t xml:space="preserve">. </w:t>
      </w:r>
      <w:r w:rsidR="00662CFF" w:rsidRPr="009D36A5">
        <w:rPr>
          <w:b/>
          <w:sz w:val="21"/>
          <w:szCs w:val="21"/>
        </w:rPr>
        <w:t>Šalių atsakomybė</w:t>
      </w:r>
    </w:p>
    <w:p w14:paraId="12B0B032" w14:textId="77777777" w:rsidR="00360760" w:rsidRPr="009D36A5" w:rsidRDefault="00360760" w:rsidP="00360760">
      <w:pPr>
        <w:pStyle w:val="Pagrindinistekstas"/>
        <w:spacing w:after="0"/>
        <w:jc w:val="both"/>
        <w:rPr>
          <w:rFonts w:ascii="Times New Roman" w:hAnsi="Times New Roman" w:cs="Times New Roman"/>
          <w:sz w:val="21"/>
          <w:szCs w:val="21"/>
        </w:rPr>
      </w:pPr>
      <w:r w:rsidRPr="009D36A5">
        <w:rPr>
          <w:rFonts w:ascii="Times New Roman" w:hAnsi="Times New Roman" w:cs="Times New Roman"/>
          <w:sz w:val="21"/>
          <w:szCs w:val="21"/>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F641C3F" w14:textId="468DD5BA" w:rsidR="00360760" w:rsidRPr="009D36A5" w:rsidRDefault="00360760" w:rsidP="00360760">
      <w:pPr>
        <w:pStyle w:val="Pagrindinistekstas"/>
        <w:spacing w:after="0"/>
        <w:jc w:val="both"/>
        <w:rPr>
          <w:rFonts w:ascii="Times New Roman" w:hAnsi="Times New Roman" w:cs="Times New Roman"/>
          <w:sz w:val="21"/>
          <w:szCs w:val="21"/>
        </w:rPr>
      </w:pPr>
      <w:r w:rsidRPr="009D36A5">
        <w:rPr>
          <w:rFonts w:ascii="Times New Roman" w:hAnsi="Times New Roman" w:cs="Times New Roman"/>
          <w:sz w:val="21"/>
          <w:szCs w:val="21"/>
        </w:rPr>
        <w:t xml:space="preserve">5.2. Pirkėjas, </w:t>
      </w:r>
      <w:r w:rsidRPr="009D36A5">
        <w:rPr>
          <w:rFonts w:ascii="Times New Roman" w:hAnsi="Times New Roman" w:cs="Times New Roman"/>
          <w:sz w:val="21"/>
          <w:szCs w:val="21"/>
          <w:lang w:bidi="lt-LT"/>
        </w:rPr>
        <w:t>nesant apmokėjimo sulaikymo pagrindų</w:t>
      </w:r>
      <w:r w:rsidRPr="009D36A5">
        <w:rPr>
          <w:rFonts w:ascii="Times New Roman" w:hAnsi="Times New Roman" w:cs="Times New Roman"/>
          <w:sz w:val="21"/>
          <w:szCs w:val="21"/>
        </w:rPr>
        <w:t>, uždelsęs laiku atsiskaityti už Prekes, Tiekėjo reikalavimu moka 0,02 proc. delspinigius nuo laiku neapmokėtos sumos už kiekvieną vėlavimo dieną.</w:t>
      </w:r>
      <w:bookmarkStart w:id="1" w:name="_Ref500758141"/>
      <w:r w:rsidRPr="009D36A5">
        <w:rPr>
          <w:rFonts w:ascii="Times New Roman" w:hAnsi="Times New Roman" w:cs="Times New Roman"/>
          <w:sz w:val="21"/>
          <w:szCs w:val="21"/>
        </w:rPr>
        <w:t xml:space="preserve"> </w:t>
      </w:r>
      <w:bookmarkEnd w:id="1"/>
    </w:p>
    <w:p w14:paraId="5E9C6B8F" w14:textId="3B61ACAA" w:rsidR="00360760" w:rsidRPr="009D36A5" w:rsidRDefault="00360760" w:rsidP="00360760">
      <w:pPr>
        <w:jc w:val="both"/>
        <w:rPr>
          <w:sz w:val="21"/>
          <w:szCs w:val="21"/>
        </w:rPr>
      </w:pPr>
      <w:r w:rsidRPr="009D36A5">
        <w:rPr>
          <w:sz w:val="21"/>
          <w:szCs w:val="21"/>
        </w:rPr>
        <w:t>5.3. Jei Tiekėjas dėl savo kaltės nepristato, neįrengia Prekių ir (ar) neparuošia jų eksploatacijai Sutartyje nustatytu terminu, Pirkėjas turi teisę be oficialaus įspėjimo ir nesumažindamas kitų savo teisių gynimo būdų pradėti skaičiuoti 0,02 proc.</w:t>
      </w:r>
      <w:r w:rsidRPr="009D36A5">
        <w:rPr>
          <w:i/>
          <w:sz w:val="21"/>
          <w:szCs w:val="21"/>
        </w:rPr>
        <w:t xml:space="preserve"> </w:t>
      </w:r>
      <w:r w:rsidRPr="009D36A5">
        <w:rPr>
          <w:sz w:val="21"/>
          <w:szCs w:val="21"/>
        </w:rPr>
        <w:t xml:space="preserve">dydžio delspinigius nuo Pradinės sutarties vertės už kiekvieną termino praleidimo dieną, neviršijant </w:t>
      </w:r>
      <w:r w:rsidR="00A33D7E" w:rsidRPr="00A33D7E">
        <w:rPr>
          <w:color w:val="00B050"/>
          <w:sz w:val="21"/>
          <w:szCs w:val="21"/>
        </w:rPr>
        <w:t>2</w:t>
      </w:r>
      <w:r w:rsidRPr="00A33D7E">
        <w:rPr>
          <w:color w:val="00B050"/>
          <w:sz w:val="21"/>
          <w:szCs w:val="21"/>
        </w:rPr>
        <w:t xml:space="preserve"> </w:t>
      </w:r>
      <w:r w:rsidRPr="009D36A5">
        <w:rPr>
          <w:sz w:val="21"/>
          <w:szCs w:val="21"/>
        </w:rPr>
        <w:t xml:space="preserve">proc. Pradinės sutarties vertės. </w:t>
      </w:r>
    </w:p>
    <w:p w14:paraId="31D74283" w14:textId="105B9618" w:rsidR="00360760" w:rsidRPr="009D36A5" w:rsidRDefault="00360760" w:rsidP="00360760">
      <w:pPr>
        <w:jc w:val="both"/>
        <w:rPr>
          <w:sz w:val="21"/>
          <w:szCs w:val="21"/>
        </w:rPr>
      </w:pPr>
      <w:r w:rsidRPr="009D36A5">
        <w:rPr>
          <w:sz w:val="21"/>
          <w:szCs w:val="21"/>
        </w:rPr>
        <w:t xml:space="preserve">5.3. Jei paskaičiuoti delspinigiai viršija </w:t>
      </w:r>
      <w:r w:rsidR="00A33D7E" w:rsidRPr="00A33D7E">
        <w:rPr>
          <w:color w:val="00B050"/>
          <w:sz w:val="21"/>
          <w:szCs w:val="21"/>
        </w:rPr>
        <w:t>2</w:t>
      </w:r>
      <w:r w:rsidRPr="00A33D7E">
        <w:rPr>
          <w:color w:val="00B050"/>
          <w:sz w:val="21"/>
          <w:szCs w:val="21"/>
        </w:rPr>
        <w:t xml:space="preserve"> </w:t>
      </w:r>
      <w:r w:rsidRPr="009D36A5">
        <w:rPr>
          <w:sz w:val="21"/>
          <w:szCs w:val="21"/>
        </w:rPr>
        <w:t xml:space="preserve">proc. Pradinės sutarties vertės, Pirkėjas gali, prieš tai raštu įspėjęs Teikėją:  </w:t>
      </w:r>
    </w:p>
    <w:p w14:paraId="2A1F7535" w14:textId="77777777" w:rsidR="00360760" w:rsidRPr="009D36A5" w:rsidRDefault="00360760" w:rsidP="00360760">
      <w:pPr>
        <w:autoSpaceDE w:val="0"/>
        <w:autoSpaceDN w:val="0"/>
        <w:adjustRightInd w:val="0"/>
        <w:ind w:firstLine="567"/>
        <w:jc w:val="both"/>
        <w:rPr>
          <w:sz w:val="21"/>
          <w:szCs w:val="21"/>
        </w:rPr>
      </w:pPr>
      <w:r w:rsidRPr="009D36A5">
        <w:rPr>
          <w:sz w:val="21"/>
          <w:szCs w:val="21"/>
        </w:rPr>
        <w:t xml:space="preserve">5.3.1. išskaičiuoti delspinigių sumą iš Tiekėjui mokėtinų sumų; </w:t>
      </w:r>
    </w:p>
    <w:p w14:paraId="13E02F06" w14:textId="77777777" w:rsidR="00360760" w:rsidRPr="009D36A5" w:rsidRDefault="00360760" w:rsidP="00360760">
      <w:pPr>
        <w:autoSpaceDE w:val="0"/>
        <w:autoSpaceDN w:val="0"/>
        <w:adjustRightInd w:val="0"/>
        <w:ind w:firstLine="567"/>
        <w:jc w:val="both"/>
        <w:rPr>
          <w:sz w:val="21"/>
          <w:szCs w:val="21"/>
        </w:rPr>
      </w:pPr>
      <w:r w:rsidRPr="009D36A5">
        <w:rPr>
          <w:sz w:val="21"/>
          <w:szCs w:val="21"/>
        </w:rPr>
        <w:t xml:space="preserve">5.3.2. vienašališkai nutraukti Sutartį; </w:t>
      </w:r>
    </w:p>
    <w:p w14:paraId="1A78B892" w14:textId="0D4F198B" w:rsidR="00360760" w:rsidRPr="009D36A5" w:rsidRDefault="00360760" w:rsidP="00360760">
      <w:pPr>
        <w:autoSpaceDE w:val="0"/>
        <w:autoSpaceDN w:val="0"/>
        <w:adjustRightInd w:val="0"/>
        <w:ind w:firstLine="567"/>
        <w:jc w:val="both"/>
        <w:rPr>
          <w:sz w:val="21"/>
          <w:szCs w:val="21"/>
        </w:rPr>
      </w:pPr>
      <w:r w:rsidRPr="009D36A5">
        <w:rPr>
          <w:sz w:val="21"/>
          <w:szCs w:val="21"/>
        </w:rPr>
        <w:t>5.3.3. pasinaudoti Sutarties įvykdymo užtikrinimu</w:t>
      </w:r>
      <w:r w:rsidR="00B523AC">
        <w:rPr>
          <w:sz w:val="21"/>
          <w:szCs w:val="21"/>
        </w:rPr>
        <w:t>.</w:t>
      </w:r>
    </w:p>
    <w:p w14:paraId="244D8624" w14:textId="5B35774A" w:rsidR="00360760" w:rsidRPr="009D36A5" w:rsidRDefault="00360760" w:rsidP="00360760">
      <w:pPr>
        <w:pStyle w:val="Pagrindinistekstas"/>
        <w:spacing w:after="0"/>
        <w:jc w:val="both"/>
        <w:rPr>
          <w:rFonts w:ascii="Times New Roman" w:hAnsi="Times New Roman" w:cs="Times New Roman"/>
          <w:sz w:val="21"/>
          <w:szCs w:val="21"/>
        </w:rPr>
      </w:pPr>
      <w:r w:rsidRPr="009D36A5">
        <w:rPr>
          <w:rFonts w:ascii="Times New Roman" w:hAnsi="Times New Roman" w:cs="Times New Roman"/>
          <w:sz w:val="21"/>
          <w:szCs w:val="21"/>
        </w:rPr>
        <w:t xml:space="preserve">5.4. Tiekėjas, </w:t>
      </w:r>
      <w:r w:rsidRPr="009D36A5">
        <w:rPr>
          <w:rFonts w:ascii="Times New Roman" w:eastAsia="Microsoft Sans Serif" w:hAnsi="Times New Roman" w:cs="Times New Roman"/>
          <w:sz w:val="21"/>
          <w:szCs w:val="21"/>
          <w:lang w:bidi="lt-LT"/>
        </w:rPr>
        <w:t xml:space="preserve">per susitarime su Pirkėju ar Pirkėjo nurodyme nustatytą terminą </w:t>
      </w:r>
      <w:r w:rsidRPr="009D36A5">
        <w:rPr>
          <w:rFonts w:ascii="Times New Roman" w:hAnsi="Times New Roman" w:cs="Times New Roman"/>
          <w:sz w:val="21"/>
          <w:szCs w:val="21"/>
        </w:rPr>
        <w:t>nepašalinęs Prekių ir (ar) jų įrengimo defektų, trūkumų ir (ar) netikslumų, Pirkėjo reikalavimu moka 0,02 proc. delspinigius už kiekvieną pavėluotą dieną nuo Pradinės Sutarties vertės iki bus ištaisyti defektai, trūkumai ir (ar) netikslumai bei atlyginti Pirkėjui dėl to patirtus nuostolius, kurių nepadengia minėtos netesybos.</w:t>
      </w:r>
    </w:p>
    <w:p w14:paraId="4D1FE965" w14:textId="77777777" w:rsidR="00360760" w:rsidRPr="009D36A5" w:rsidRDefault="00360760" w:rsidP="00360760">
      <w:pPr>
        <w:pStyle w:val="Sraopastraipa"/>
        <w:tabs>
          <w:tab w:val="left" w:pos="0"/>
          <w:tab w:val="left" w:pos="567"/>
          <w:tab w:val="left" w:pos="1276"/>
        </w:tabs>
        <w:ind w:left="0"/>
        <w:jc w:val="both"/>
        <w:rPr>
          <w:sz w:val="21"/>
          <w:szCs w:val="21"/>
        </w:rPr>
      </w:pPr>
      <w:r w:rsidRPr="009D36A5">
        <w:rPr>
          <w:sz w:val="21"/>
          <w:szCs w:val="21"/>
        </w:rPr>
        <w:t xml:space="preserve">5.5. Nepašalinus trūkumų, defektų ir (ar) netikslumų per nustatytą laiką, Pirkėjas turi teisę be atskiro Teikėjo įspėjimo pasitelkti trečiuosius asmenis nustatytiems trūkumams, defektams ir (ar) netikslumams pašalinti ir </w:t>
      </w:r>
      <w:r w:rsidRPr="009D36A5">
        <w:rPr>
          <w:b/>
          <w:i/>
          <w:sz w:val="21"/>
          <w:szCs w:val="21"/>
        </w:rPr>
        <w:t>turėtomis išlaidomis sumažinti Teikėjui pagal Sutartį mokėtinas sumas</w:t>
      </w:r>
      <w:r w:rsidRPr="009D36A5">
        <w:rPr>
          <w:sz w:val="21"/>
          <w:szCs w:val="21"/>
        </w:rPr>
        <w:t>. Tokiu atveju Teikėjas privalės atlyginti visus Pirkėjo patirtus su trūkumų, defektų ir (ar) netikslumų šalinimu susijusius nuostolius.</w:t>
      </w:r>
    </w:p>
    <w:p w14:paraId="7792BAA8" w14:textId="5C810380" w:rsidR="00360760" w:rsidRPr="007976D3" w:rsidRDefault="00360760" w:rsidP="007976D3">
      <w:pPr>
        <w:numPr>
          <w:ilvl w:val="1"/>
          <w:numId w:val="0"/>
        </w:numPr>
        <w:tabs>
          <w:tab w:val="left" w:pos="709"/>
        </w:tabs>
        <w:suppressAutoHyphens/>
        <w:autoSpaceDN w:val="0"/>
        <w:jc w:val="both"/>
        <w:textAlignment w:val="baseline"/>
        <w:rPr>
          <w:sz w:val="21"/>
          <w:szCs w:val="21"/>
        </w:rPr>
      </w:pPr>
      <w:r w:rsidRPr="009D36A5">
        <w:rPr>
          <w:sz w:val="21"/>
          <w:szCs w:val="21"/>
          <w:lang w:bidi="lt-LT"/>
        </w:rPr>
        <w:t xml:space="preserve">5.6. </w:t>
      </w:r>
      <w:r w:rsidRPr="009D36A5">
        <w:rPr>
          <w:sz w:val="21"/>
          <w:szCs w:val="21"/>
        </w:rPr>
        <w:t>Tiekėjas,</w:t>
      </w:r>
      <w:r w:rsidRPr="009D36A5">
        <w:rPr>
          <w:sz w:val="21"/>
          <w:szCs w:val="21"/>
          <w:lang w:bidi="lt-LT"/>
        </w:rPr>
        <w:t xml:space="preserve"> be Pirkėjo raštiško sutikimo</w:t>
      </w:r>
      <w:r w:rsidRPr="009D36A5">
        <w:rPr>
          <w:sz w:val="21"/>
          <w:szCs w:val="21"/>
        </w:rPr>
        <w:t xml:space="preserve"> pasitelkęs papildomus subtiekėjus, subteikėjus, subrangovus, atsisakęs Sutartyje numatytų subtiekėjų, subteikėjų, subrangovų, sukeitęs vietomis Sutartyje numatytus subtiekėjus, subteikėjus, subrangovus, ir (ar) perdavęs didesnę (mažesnę) sutartinių įsipareigojimų dalį, negu buvo nurodyta pasiūlyme, kitam Sutartyje numatytam subtiekėjui, subteikėjui, subrangovui, įsipareigoja sumokėti Pirkėjui </w:t>
      </w:r>
      <w:bookmarkStart w:id="2" w:name="_Hlk504403720"/>
      <w:r w:rsidRPr="009D36A5">
        <w:rPr>
          <w:sz w:val="21"/>
          <w:szCs w:val="21"/>
        </w:rPr>
        <w:t xml:space="preserve">100 Eur (vieno </w:t>
      </w:r>
      <w:r w:rsidR="00F00CFD">
        <w:rPr>
          <w:sz w:val="21"/>
          <w:szCs w:val="21"/>
        </w:rPr>
        <w:t>šimto</w:t>
      </w:r>
      <w:r w:rsidRPr="009D36A5">
        <w:rPr>
          <w:sz w:val="21"/>
          <w:szCs w:val="21"/>
        </w:rPr>
        <w:t xml:space="preserve"> eurų) dydžio baudą už kiekvieną tokį pažeidimo atvejį</w:t>
      </w:r>
      <w:bookmarkEnd w:id="2"/>
      <w:r w:rsidRPr="009D36A5">
        <w:rPr>
          <w:sz w:val="21"/>
          <w:szCs w:val="21"/>
        </w:rPr>
        <w:t>.</w:t>
      </w:r>
    </w:p>
    <w:p w14:paraId="530FBD36" w14:textId="592F0792" w:rsidR="00360760" w:rsidRPr="009D36A5" w:rsidRDefault="00360760" w:rsidP="00360760">
      <w:pPr>
        <w:jc w:val="both"/>
        <w:rPr>
          <w:sz w:val="21"/>
          <w:szCs w:val="21"/>
        </w:rPr>
      </w:pPr>
      <w:r w:rsidRPr="009D36A5">
        <w:rPr>
          <w:sz w:val="21"/>
          <w:szCs w:val="21"/>
        </w:rPr>
        <w:t>5.</w:t>
      </w:r>
      <w:r w:rsidR="007976D3">
        <w:rPr>
          <w:sz w:val="21"/>
          <w:szCs w:val="21"/>
        </w:rPr>
        <w:t>7</w:t>
      </w:r>
      <w:r w:rsidRPr="009D36A5">
        <w:rPr>
          <w:sz w:val="21"/>
          <w:szCs w:val="21"/>
        </w:rPr>
        <w:t>. Delspinigių sumokėjimas neatleidžia Šalių nuo pareigos vykdyti šioje Sutartyje prisiimtus įsipareigojimus.</w:t>
      </w:r>
    </w:p>
    <w:p w14:paraId="1DDA95F7" w14:textId="18A75613" w:rsidR="00360760" w:rsidRPr="009D36A5" w:rsidRDefault="00360760" w:rsidP="00360760">
      <w:pPr>
        <w:jc w:val="both"/>
        <w:rPr>
          <w:sz w:val="21"/>
          <w:szCs w:val="21"/>
        </w:rPr>
      </w:pPr>
      <w:r w:rsidRPr="009D36A5">
        <w:rPr>
          <w:sz w:val="21"/>
          <w:szCs w:val="21"/>
        </w:rPr>
        <w:lastRenderedPageBreak/>
        <w:t>5.</w:t>
      </w:r>
      <w:r w:rsidR="007976D3">
        <w:rPr>
          <w:sz w:val="21"/>
          <w:szCs w:val="21"/>
        </w:rPr>
        <w:t>8</w:t>
      </w:r>
      <w:r w:rsidRPr="009D36A5">
        <w:rPr>
          <w:sz w:val="21"/>
          <w:szCs w:val="21"/>
        </w:rPr>
        <w:t xml:space="preserve">. Jeigu Sutartis nutraukiama dėl Šalies kaltės, ji kitai Šaliai privalo atlyginti dėl to jos patirtus nuostolius. Sutarties įvykdymo užtikrinimo </w:t>
      </w:r>
      <w:r w:rsidR="007B449B">
        <w:rPr>
          <w:sz w:val="21"/>
          <w:szCs w:val="21"/>
        </w:rPr>
        <w:t xml:space="preserve">(baudos) </w:t>
      </w:r>
      <w:r w:rsidRPr="009D36A5">
        <w:rPr>
          <w:sz w:val="21"/>
          <w:szCs w:val="21"/>
        </w:rPr>
        <w:t>ar delspinigių sumokėjimas neatleidžia Šalies nuo pareigos atlyginti Pirkėjui patirtus nuostolius.</w:t>
      </w:r>
    </w:p>
    <w:p w14:paraId="65B7D3EF" w14:textId="35FFB2F8" w:rsidR="00360760" w:rsidRPr="009D36A5" w:rsidRDefault="00360760" w:rsidP="00360760">
      <w:pPr>
        <w:jc w:val="both"/>
        <w:rPr>
          <w:sz w:val="21"/>
          <w:szCs w:val="21"/>
        </w:rPr>
      </w:pPr>
      <w:r w:rsidRPr="009D36A5">
        <w:rPr>
          <w:sz w:val="21"/>
          <w:szCs w:val="21"/>
        </w:rPr>
        <w:t>5.</w:t>
      </w:r>
      <w:r w:rsidR="007976D3">
        <w:rPr>
          <w:sz w:val="21"/>
          <w:szCs w:val="21"/>
        </w:rPr>
        <w:t>9</w:t>
      </w:r>
      <w:r w:rsidRPr="009D36A5">
        <w:rPr>
          <w:sz w:val="21"/>
          <w:szCs w:val="21"/>
        </w:rPr>
        <w:t xml:space="preserve">. Tiekėjas yra visiškai atsakingas už žalą, padarytą tretiesiems asmenims, jų turtui, </w:t>
      </w:r>
      <w:r w:rsidR="00E46A45" w:rsidRPr="009D36A5">
        <w:rPr>
          <w:sz w:val="21"/>
          <w:szCs w:val="21"/>
        </w:rPr>
        <w:t>vykdant Sutartyje numatytus įsipareigojimus</w:t>
      </w:r>
      <w:r w:rsidRPr="009D36A5">
        <w:rPr>
          <w:sz w:val="21"/>
          <w:szCs w:val="21"/>
        </w:rPr>
        <w:t>. Tiekėjas taip pat atsako už subtiekėjo, subteikėjo, subrangovo, jo įgaliotų atstovų ir darbuotojų veiksmus arba neveikimą.</w:t>
      </w:r>
    </w:p>
    <w:p w14:paraId="31AED114" w14:textId="77777777" w:rsidR="009B1DF9" w:rsidRPr="009D36A5" w:rsidRDefault="00360760" w:rsidP="009B1DF9">
      <w:pPr>
        <w:jc w:val="both"/>
        <w:rPr>
          <w:sz w:val="21"/>
          <w:szCs w:val="21"/>
        </w:rPr>
      </w:pPr>
      <w:r w:rsidRPr="009D36A5">
        <w:rPr>
          <w:sz w:val="21"/>
          <w:szCs w:val="21"/>
        </w:rPr>
        <w:t>5.1</w:t>
      </w:r>
      <w:r w:rsidR="009B1DF9" w:rsidRPr="009D36A5">
        <w:rPr>
          <w:sz w:val="21"/>
          <w:szCs w:val="21"/>
        </w:rPr>
        <w:t>1</w:t>
      </w:r>
      <w:r w:rsidRPr="009D36A5">
        <w:rPr>
          <w:sz w:val="21"/>
          <w:szCs w:val="21"/>
        </w:rPr>
        <w:t>. Tiekėjas yra visiškai atsakingas už darbuotojų darbų saugos taisyklių reikalavimų laikymąsi. Įvykus nelaimingam atsitikimui su Tiekėjo darbuotoju, nelaimingą atsitikimą tiria ir apskaito Tiekėjas.</w:t>
      </w:r>
    </w:p>
    <w:p w14:paraId="634C9D0E" w14:textId="77777777" w:rsidR="005722F0" w:rsidRPr="009D36A5" w:rsidRDefault="005722F0" w:rsidP="006602D8">
      <w:pPr>
        <w:rPr>
          <w:b/>
          <w:sz w:val="21"/>
          <w:szCs w:val="21"/>
        </w:rPr>
      </w:pPr>
    </w:p>
    <w:p w14:paraId="7BCA5E2E" w14:textId="4512F986" w:rsidR="00DB495D" w:rsidRDefault="00E91C0A" w:rsidP="009B1DF9">
      <w:pPr>
        <w:jc w:val="center"/>
        <w:rPr>
          <w:b/>
          <w:sz w:val="21"/>
          <w:szCs w:val="21"/>
        </w:rPr>
      </w:pPr>
      <w:r w:rsidRPr="009D36A5">
        <w:rPr>
          <w:b/>
          <w:sz w:val="21"/>
          <w:szCs w:val="21"/>
        </w:rPr>
        <w:t>6</w:t>
      </w:r>
      <w:r w:rsidR="00DB495D" w:rsidRPr="009D36A5">
        <w:rPr>
          <w:b/>
          <w:sz w:val="21"/>
          <w:szCs w:val="21"/>
        </w:rPr>
        <w:t xml:space="preserve">. </w:t>
      </w:r>
      <w:r w:rsidR="00662CFF" w:rsidRPr="009D36A5">
        <w:rPr>
          <w:b/>
          <w:sz w:val="21"/>
          <w:szCs w:val="21"/>
        </w:rPr>
        <w:t>Sutarties įvykdymo užtikrinimas</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094"/>
        <w:gridCol w:w="1875"/>
        <w:gridCol w:w="3544"/>
      </w:tblGrid>
      <w:tr w:rsidR="00F16C34" w:rsidRPr="00787EE8" w14:paraId="769A4F52" w14:textId="77777777" w:rsidTr="00086E59">
        <w:tc>
          <w:tcPr>
            <w:tcW w:w="3006" w:type="dxa"/>
            <w:shd w:val="clear" w:color="auto" w:fill="D9D9D9"/>
            <w:vAlign w:val="center"/>
          </w:tcPr>
          <w:p w14:paraId="37441222" w14:textId="77777777" w:rsidR="00F16C34" w:rsidRPr="00787EE8" w:rsidRDefault="00F16C34" w:rsidP="00086E59">
            <w:pPr>
              <w:jc w:val="center"/>
              <w:rPr>
                <w:b/>
                <w:i/>
              </w:rPr>
            </w:pPr>
            <w:r w:rsidRPr="00787EE8">
              <w:rPr>
                <w:b/>
                <w:i/>
                <w:sz w:val="22"/>
                <w:szCs w:val="22"/>
              </w:rPr>
              <w:t>Sutarties įvykdymo užtikrinimo būdai</w:t>
            </w:r>
          </w:p>
        </w:tc>
        <w:tc>
          <w:tcPr>
            <w:tcW w:w="2094" w:type="dxa"/>
            <w:shd w:val="clear" w:color="auto" w:fill="D9D9D9"/>
            <w:vAlign w:val="center"/>
          </w:tcPr>
          <w:p w14:paraId="497875D2" w14:textId="77777777" w:rsidR="00F16C34" w:rsidRPr="00787EE8" w:rsidRDefault="00F16C34" w:rsidP="00086E59">
            <w:pPr>
              <w:jc w:val="center"/>
              <w:rPr>
                <w:b/>
                <w:i/>
              </w:rPr>
            </w:pPr>
            <w:r w:rsidRPr="00787EE8">
              <w:rPr>
                <w:b/>
                <w:i/>
                <w:sz w:val="22"/>
                <w:szCs w:val="22"/>
              </w:rPr>
              <w:t>Sutarties įvykdymo užtikrinimo pateikimo terminas</w:t>
            </w:r>
          </w:p>
        </w:tc>
        <w:tc>
          <w:tcPr>
            <w:tcW w:w="1875" w:type="dxa"/>
            <w:shd w:val="clear" w:color="auto" w:fill="D9D9D9"/>
            <w:vAlign w:val="center"/>
          </w:tcPr>
          <w:p w14:paraId="2D4CE077" w14:textId="77777777" w:rsidR="00F16C34" w:rsidRPr="00787EE8" w:rsidRDefault="00F16C34" w:rsidP="00086E59">
            <w:pPr>
              <w:jc w:val="center"/>
              <w:rPr>
                <w:b/>
                <w:i/>
              </w:rPr>
            </w:pPr>
            <w:r w:rsidRPr="00787EE8">
              <w:rPr>
                <w:b/>
                <w:i/>
                <w:sz w:val="22"/>
                <w:szCs w:val="22"/>
              </w:rPr>
              <w:t>Sutarties įvykdymo užtikrinimo vertė</w:t>
            </w:r>
          </w:p>
        </w:tc>
        <w:tc>
          <w:tcPr>
            <w:tcW w:w="3544" w:type="dxa"/>
            <w:shd w:val="clear" w:color="auto" w:fill="D9D9D9"/>
            <w:vAlign w:val="center"/>
          </w:tcPr>
          <w:p w14:paraId="794C13A3" w14:textId="77777777" w:rsidR="00F16C34" w:rsidRPr="00787EE8" w:rsidRDefault="00F16C34" w:rsidP="00086E59">
            <w:pPr>
              <w:jc w:val="center"/>
              <w:rPr>
                <w:b/>
                <w:i/>
              </w:rPr>
            </w:pPr>
            <w:r w:rsidRPr="00787EE8">
              <w:rPr>
                <w:b/>
                <w:i/>
                <w:sz w:val="22"/>
                <w:szCs w:val="22"/>
              </w:rPr>
              <w:t>Sutarties įvykdymo užtikrinimo galiojimo terminas</w:t>
            </w:r>
          </w:p>
        </w:tc>
      </w:tr>
      <w:tr w:rsidR="00F16C34" w:rsidRPr="00787EE8" w14:paraId="7889E9AB" w14:textId="77777777" w:rsidTr="00086E59">
        <w:tc>
          <w:tcPr>
            <w:tcW w:w="3006" w:type="dxa"/>
          </w:tcPr>
          <w:p w14:paraId="18E1E76A" w14:textId="77777777" w:rsidR="00F16C34" w:rsidRPr="00FD2788" w:rsidRDefault="00F16C34" w:rsidP="00086E59">
            <w:pPr>
              <w:jc w:val="both"/>
            </w:pPr>
            <w:r w:rsidRPr="00FD2788">
              <w:rPr>
                <w:sz w:val="22"/>
                <w:szCs w:val="22"/>
              </w:rPr>
              <w:t>Sutarties įvykdymo užtikrinimas (Lietuvos Respublikoje ar užsienyje registruoto banko garantija, draudimo bendrovės laidavimo raštas (</w:t>
            </w:r>
            <w:r w:rsidRPr="00FD2788">
              <w:rPr>
                <w:b/>
                <w:i/>
                <w:sz w:val="22"/>
                <w:szCs w:val="22"/>
                <w:u w:val="single"/>
              </w:rPr>
              <w:t>pateikiamas kartu su draudimo poliuso originalu</w:t>
            </w:r>
            <w:r w:rsidRPr="00FD2788">
              <w:rPr>
                <w:sz w:val="22"/>
                <w:szCs w:val="22"/>
              </w:rPr>
              <w:t>), ar kredito unijos garantija).</w:t>
            </w:r>
          </w:p>
          <w:p w14:paraId="2D779344" w14:textId="77777777" w:rsidR="00F16C34" w:rsidRPr="00FD2788" w:rsidRDefault="00F16C34" w:rsidP="00086E59">
            <w:pPr>
              <w:jc w:val="both"/>
            </w:pPr>
          </w:p>
          <w:p w14:paraId="5F5975A9" w14:textId="77777777" w:rsidR="00F16C34" w:rsidRPr="00FD2788" w:rsidRDefault="00F16C34" w:rsidP="00086E59">
            <w:pPr>
              <w:jc w:val="both"/>
            </w:pPr>
            <w:r w:rsidRPr="00FD2788">
              <w:rPr>
                <w:sz w:val="22"/>
                <w:szCs w:val="22"/>
              </w:rPr>
              <w:t xml:space="preserve">Tiekėjas gali pateikti popierinę arba elektroninėmis priemonėmis suformuotą draudimo dokumento versiją, kuri turi būti pasirašyta draudimo dokumentus išdavusio ūkio subjekto įgalioto asmens saugiu elektroniniu parašu, </w:t>
            </w:r>
            <w:r w:rsidRPr="00FD2788">
              <w:rPr>
                <w:iCs/>
                <w:sz w:val="22"/>
                <w:szCs w:val="22"/>
              </w:rPr>
              <w:t>atitinkančiu Lietuvos Respublikos elektroninio parašo įstatymo nustatytus reikalavimus</w:t>
            </w:r>
            <w:r w:rsidRPr="00FD2788">
              <w:rPr>
                <w:sz w:val="22"/>
                <w:szCs w:val="22"/>
              </w:rPr>
              <w:t xml:space="preserve"> .</w:t>
            </w:r>
          </w:p>
        </w:tc>
        <w:tc>
          <w:tcPr>
            <w:tcW w:w="2094" w:type="dxa"/>
          </w:tcPr>
          <w:p w14:paraId="0603CC0F" w14:textId="77777777" w:rsidR="00F16C34" w:rsidRPr="00FD2788" w:rsidRDefault="00F16C34" w:rsidP="00086E59">
            <w:pPr>
              <w:jc w:val="both"/>
            </w:pPr>
            <w:r w:rsidRPr="00FD2788">
              <w:rPr>
                <w:sz w:val="22"/>
                <w:szCs w:val="22"/>
              </w:rPr>
              <w:t xml:space="preserve">Tiekėjas pateikia ne vėliau kaip </w:t>
            </w:r>
            <w:r w:rsidRPr="00FD2788">
              <w:rPr>
                <w:b/>
                <w:i/>
                <w:sz w:val="22"/>
                <w:szCs w:val="22"/>
              </w:rPr>
              <w:t xml:space="preserve">per 5 </w:t>
            </w:r>
            <w:r w:rsidRPr="00FD2788">
              <w:rPr>
                <w:b/>
                <w:i/>
                <w:strike/>
                <w:sz w:val="22"/>
                <w:szCs w:val="22"/>
              </w:rPr>
              <w:t xml:space="preserve"> </w:t>
            </w:r>
            <w:r w:rsidRPr="00FD2788">
              <w:rPr>
                <w:b/>
                <w:i/>
                <w:sz w:val="22"/>
                <w:szCs w:val="22"/>
              </w:rPr>
              <w:t>darbo dienas nuo Sutarties pasirašymo dienos</w:t>
            </w:r>
            <w:r w:rsidRPr="00FD2788">
              <w:rPr>
                <w:sz w:val="22"/>
                <w:szCs w:val="22"/>
              </w:rPr>
              <w:t>.</w:t>
            </w:r>
          </w:p>
          <w:p w14:paraId="5AB811FF" w14:textId="77777777" w:rsidR="00F16C34" w:rsidRPr="00FD2788" w:rsidRDefault="00F16C34" w:rsidP="00086E59">
            <w:pPr>
              <w:jc w:val="both"/>
            </w:pPr>
          </w:p>
          <w:p w14:paraId="62974677" w14:textId="77777777" w:rsidR="00F16C34" w:rsidRPr="00FD2788" w:rsidRDefault="00F16C34" w:rsidP="00086E59">
            <w:pPr>
              <w:jc w:val="both"/>
            </w:pPr>
            <w:r w:rsidRPr="00FD2788">
              <w:rPr>
                <w:sz w:val="22"/>
                <w:szCs w:val="22"/>
              </w:rPr>
              <w:t>Tiekėjas turi pateikti mokėjimo pavedimo ar kito mokėjimą už draudimą įrodančio dokumento kopiją.</w:t>
            </w:r>
          </w:p>
        </w:tc>
        <w:tc>
          <w:tcPr>
            <w:tcW w:w="1875" w:type="dxa"/>
          </w:tcPr>
          <w:p w14:paraId="60773379" w14:textId="77777777" w:rsidR="00F16C34" w:rsidRPr="00787EE8" w:rsidRDefault="00F16C34" w:rsidP="00086E59">
            <w:pPr>
              <w:jc w:val="both"/>
            </w:pPr>
            <w:r>
              <w:rPr>
                <w:sz w:val="22"/>
                <w:szCs w:val="22"/>
              </w:rPr>
              <w:t>5</w:t>
            </w:r>
            <w:r w:rsidRPr="00787EE8">
              <w:rPr>
                <w:sz w:val="22"/>
                <w:szCs w:val="22"/>
              </w:rPr>
              <w:t xml:space="preserve"> proc. nuo Pradinės sutarties vertės </w:t>
            </w:r>
            <w:r w:rsidRPr="00D032FC">
              <w:rPr>
                <w:sz w:val="22"/>
                <w:szCs w:val="22"/>
              </w:rPr>
              <w:t xml:space="preserve">EUR be PVM  </w:t>
            </w:r>
          </w:p>
        </w:tc>
        <w:tc>
          <w:tcPr>
            <w:tcW w:w="3544" w:type="dxa"/>
          </w:tcPr>
          <w:p w14:paraId="57FE868B" w14:textId="77777777" w:rsidR="00F16C34" w:rsidRPr="00657CAE" w:rsidRDefault="00F16C34" w:rsidP="00086E59">
            <w:pPr>
              <w:jc w:val="both"/>
              <w:rPr>
                <w:b/>
              </w:rPr>
            </w:pPr>
            <w:r w:rsidRPr="00657CAE">
              <w:rPr>
                <w:sz w:val="22"/>
                <w:szCs w:val="22"/>
              </w:rPr>
              <w:t>Įsigalioja Lietuvos Respublikoje ar užsienyje registruoto banko garantijos, draudimo bendrovės laidavimo rašto, ar kredito unijos garantijos išdavimo dieną arba jame nurodytą vėlesnę dieną.</w:t>
            </w:r>
          </w:p>
          <w:p w14:paraId="5A7C5750" w14:textId="77777777" w:rsidR="00F16C34" w:rsidRPr="005315BB" w:rsidRDefault="00F16C34" w:rsidP="00086E59">
            <w:pPr>
              <w:jc w:val="both"/>
              <w:rPr>
                <w:b/>
              </w:rPr>
            </w:pPr>
          </w:p>
          <w:p w14:paraId="6F2E8994" w14:textId="615F6DFD" w:rsidR="00F16C34" w:rsidRPr="005315BB" w:rsidRDefault="00F16C34" w:rsidP="00086E59">
            <w:pPr>
              <w:jc w:val="both"/>
              <w:rPr>
                <w:b/>
              </w:rPr>
            </w:pPr>
            <w:r w:rsidRPr="005315BB">
              <w:rPr>
                <w:sz w:val="22"/>
                <w:szCs w:val="22"/>
              </w:rPr>
              <w:t>Tiekėjo</w:t>
            </w:r>
            <w:r w:rsidRPr="005315BB">
              <w:rPr>
                <w:b/>
                <w:sz w:val="22"/>
                <w:szCs w:val="22"/>
              </w:rPr>
              <w:t xml:space="preserve"> </w:t>
            </w:r>
            <w:r w:rsidRPr="005315BB">
              <w:rPr>
                <w:sz w:val="22"/>
                <w:szCs w:val="22"/>
              </w:rPr>
              <w:t>teikiamas</w:t>
            </w:r>
            <w:r w:rsidRPr="005315BB">
              <w:rPr>
                <w:b/>
                <w:sz w:val="22"/>
                <w:szCs w:val="22"/>
              </w:rPr>
              <w:t xml:space="preserve"> </w:t>
            </w:r>
            <w:r w:rsidRPr="005315BB">
              <w:rPr>
                <w:sz w:val="22"/>
                <w:szCs w:val="22"/>
              </w:rPr>
              <w:t xml:space="preserve">Sutarties įvykdymo užtikrinimas </w:t>
            </w:r>
            <w:r w:rsidRPr="005315BB">
              <w:rPr>
                <w:b/>
                <w:sz w:val="22"/>
                <w:szCs w:val="22"/>
              </w:rPr>
              <w:t>turi galioti</w:t>
            </w:r>
            <w:r w:rsidR="001C5C4B">
              <w:rPr>
                <w:b/>
                <w:sz w:val="22"/>
                <w:szCs w:val="22"/>
              </w:rPr>
              <w:t xml:space="preserve"> </w:t>
            </w:r>
            <w:r w:rsidR="001C5C4B" w:rsidRPr="001C5C4B">
              <w:rPr>
                <w:b/>
                <w:color w:val="FF0000"/>
                <w:sz w:val="22"/>
                <w:szCs w:val="22"/>
              </w:rPr>
              <w:t>3</w:t>
            </w:r>
            <w:r w:rsidR="007976D3">
              <w:rPr>
                <w:b/>
                <w:color w:val="FF0000"/>
                <w:sz w:val="22"/>
                <w:szCs w:val="22"/>
              </w:rPr>
              <w:t xml:space="preserve"> </w:t>
            </w:r>
            <w:r w:rsidRPr="005315BB">
              <w:rPr>
                <w:b/>
                <w:sz w:val="22"/>
                <w:szCs w:val="22"/>
              </w:rPr>
              <w:t>mėn</w:t>
            </w:r>
            <w:r w:rsidRPr="005315BB">
              <w:rPr>
                <w:sz w:val="22"/>
                <w:szCs w:val="22"/>
              </w:rPr>
              <w:t xml:space="preserve">. </w:t>
            </w:r>
            <w:r w:rsidRPr="005315BB">
              <w:rPr>
                <w:b/>
                <w:sz w:val="22"/>
                <w:szCs w:val="22"/>
              </w:rPr>
              <w:t>nuo banko ar kredito unijos garantijos, draudimo bendrovės laidavimo rašto išdavimo dienos.</w:t>
            </w:r>
          </w:p>
          <w:p w14:paraId="6760D3B9" w14:textId="77777777" w:rsidR="00F16C34" w:rsidRDefault="00F16C34" w:rsidP="00086E59">
            <w:pPr>
              <w:jc w:val="both"/>
            </w:pPr>
          </w:p>
          <w:p w14:paraId="08A73BD9" w14:textId="77777777" w:rsidR="00F16C34" w:rsidRDefault="00F16C34" w:rsidP="00086E59">
            <w:pPr>
              <w:jc w:val="both"/>
            </w:pPr>
          </w:p>
          <w:p w14:paraId="12AFACEE" w14:textId="77777777" w:rsidR="00F16C34" w:rsidRPr="008E0749" w:rsidRDefault="00F16C34" w:rsidP="00086E59">
            <w:pPr>
              <w:jc w:val="both"/>
              <w:rPr>
                <w:sz w:val="22"/>
                <w:szCs w:val="22"/>
              </w:rPr>
            </w:pPr>
            <w:r w:rsidRPr="00066DA6">
              <w:rPr>
                <w:color w:val="000000" w:themeColor="text1"/>
                <w:sz w:val="22"/>
                <w:szCs w:val="22"/>
              </w:rPr>
              <w:t>Jei Paslaugų teikimas yra sustabdomas arba Tiekėjas vėluoja suteikti Paslaugas, atitinkamai turi būti pratęstas ir Sutarties įvykdymo užtikrinimo galiojimas.</w:t>
            </w:r>
          </w:p>
        </w:tc>
      </w:tr>
    </w:tbl>
    <w:p w14:paraId="2D2C019A" w14:textId="77777777" w:rsidR="00F16C34" w:rsidRPr="005315BB" w:rsidRDefault="00F16C34" w:rsidP="00F16C34">
      <w:pPr>
        <w:autoSpaceDE w:val="0"/>
        <w:autoSpaceDN w:val="0"/>
        <w:adjustRightInd w:val="0"/>
        <w:jc w:val="both"/>
        <w:rPr>
          <w:sz w:val="22"/>
          <w:szCs w:val="22"/>
          <w:lang w:bidi="lt-LT"/>
        </w:rPr>
      </w:pPr>
      <w:r w:rsidRPr="005315BB">
        <w:rPr>
          <w:sz w:val="22"/>
          <w:szCs w:val="22"/>
        </w:rPr>
        <w:t xml:space="preserve">6.2. Sutarties įvykdymo užtikrinime </w:t>
      </w:r>
      <w:r w:rsidRPr="005315BB">
        <w:rPr>
          <w:b/>
          <w:i/>
          <w:sz w:val="22"/>
          <w:szCs w:val="22"/>
          <w:lang w:bidi="lt-LT"/>
        </w:rPr>
        <w:t>turi būti nurodyta</w:t>
      </w:r>
      <w:r w:rsidRPr="005315BB">
        <w:rPr>
          <w:sz w:val="22"/>
          <w:szCs w:val="22"/>
          <w:lang w:bidi="lt-LT"/>
        </w:rPr>
        <w:t>, kad:</w:t>
      </w:r>
    </w:p>
    <w:p w14:paraId="0C463072" w14:textId="77777777" w:rsidR="00F16C34" w:rsidRPr="005315BB" w:rsidRDefault="00F16C34" w:rsidP="00F16C34">
      <w:pPr>
        <w:autoSpaceDE w:val="0"/>
        <w:autoSpaceDN w:val="0"/>
        <w:adjustRightInd w:val="0"/>
        <w:ind w:left="1134"/>
        <w:jc w:val="both"/>
        <w:rPr>
          <w:sz w:val="22"/>
          <w:szCs w:val="22"/>
          <w:lang w:bidi="lt-LT"/>
        </w:rPr>
      </w:pPr>
      <w:r w:rsidRPr="005315BB">
        <w:rPr>
          <w:sz w:val="22"/>
          <w:szCs w:val="22"/>
          <w:lang w:bidi="lt-LT"/>
        </w:rPr>
        <w:t xml:space="preserve">(i) Sutarties įvykdymo užtikrinimas </w:t>
      </w:r>
      <w:r w:rsidRPr="005315BB">
        <w:rPr>
          <w:sz w:val="22"/>
          <w:szCs w:val="22"/>
        </w:rPr>
        <w:t xml:space="preserve">yra </w:t>
      </w:r>
      <w:r w:rsidRPr="005315BB">
        <w:rPr>
          <w:b/>
          <w:i/>
          <w:sz w:val="22"/>
          <w:szCs w:val="22"/>
        </w:rPr>
        <w:t>besąlyginis ir neatšaukiamas;</w:t>
      </w:r>
    </w:p>
    <w:p w14:paraId="7BBD4224" w14:textId="77777777" w:rsidR="00F16C34" w:rsidRPr="005315BB" w:rsidRDefault="00F16C34" w:rsidP="00F16C34">
      <w:pPr>
        <w:autoSpaceDE w:val="0"/>
        <w:autoSpaceDN w:val="0"/>
        <w:adjustRightInd w:val="0"/>
        <w:ind w:left="1134"/>
        <w:jc w:val="both"/>
        <w:rPr>
          <w:sz w:val="22"/>
          <w:szCs w:val="22"/>
          <w:lang w:bidi="lt-LT"/>
        </w:rPr>
      </w:pPr>
      <w:r w:rsidRPr="005315BB">
        <w:rPr>
          <w:sz w:val="22"/>
          <w:szCs w:val="22"/>
          <w:lang w:bidi="lt-LT"/>
        </w:rPr>
        <w:t xml:space="preserve">(ii) Tiekėjui neįvykdžius arba netinkamai įvykdžius savo sutartinius įsipareigojimus, </w:t>
      </w:r>
      <w:bookmarkStart w:id="3" w:name="_Hlk488821653"/>
      <w:r w:rsidRPr="005315BB">
        <w:rPr>
          <w:sz w:val="22"/>
          <w:szCs w:val="22"/>
          <w:lang w:bidi="lt-LT"/>
        </w:rPr>
        <w:t>Sutarties įvykdymo užtikrinimą išdavęs subjektas</w:t>
      </w:r>
      <w:bookmarkEnd w:id="3"/>
      <w:r w:rsidRPr="005315BB">
        <w:rPr>
          <w:sz w:val="22"/>
          <w:szCs w:val="22"/>
          <w:lang w:bidi="lt-LT"/>
        </w:rPr>
        <w:t xml:space="preserve"> įsipareigoja sumokėti Pirkėjui Sutarties įvykdymo užtikrinimo sumą </w:t>
      </w:r>
      <w:r w:rsidRPr="005315BB">
        <w:rPr>
          <w:b/>
          <w:i/>
          <w:sz w:val="22"/>
          <w:szCs w:val="22"/>
          <w:lang w:bidi="lt-LT"/>
        </w:rPr>
        <w:t>per 10 (dešimt) dienų</w:t>
      </w:r>
      <w:r w:rsidRPr="005315BB">
        <w:rPr>
          <w:sz w:val="22"/>
          <w:szCs w:val="22"/>
          <w:lang w:bidi="lt-LT"/>
        </w:rPr>
        <w:t xml:space="preserve">, </w:t>
      </w:r>
      <w:r w:rsidRPr="005315BB">
        <w:rPr>
          <w:b/>
          <w:i/>
          <w:sz w:val="22"/>
          <w:szCs w:val="22"/>
          <w:lang w:bidi="lt-LT"/>
        </w:rPr>
        <w:t>gavęs pirmą</w:t>
      </w:r>
      <w:r w:rsidRPr="005315BB">
        <w:rPr>
          <w:sz w:val="22"/>
          <w:szCs w:val="22"/>
          <w:lang w:bidi="lt-LT"/>
        </w:rPr>
        <w:t xml:space="preserve"> Užsakovo rašytinį reikalavimą;</w:t>
      </w:r>
    </w:p>
    <w:p w14:paraId="269F5488" w14:textId="77777777" w:rsidR="00F16C34" w:rsidRPr="005315BB" w:rsidRDefault="00F16C34" w:rsidP="00F16C34">
      <w:pPr>
        <w:autoSpaceDE w:val="0"/>
        <w:autoSpaceDN w:val="0"/>
        <w:adjustRightInd w:val="0"/>
        <w:ind w:left="1134"/>
        <w:jc w:val="both"/>
        <w:rPr>
          <w:sz w:val="22"/>
          <w:szCs w:val="22"/>
          <w:lang w:bidi="lt-LT"/>
        </w:rPr>
      </w:pPr>
      <w:r w:rsidRPr="005315BB">
        <w:rPr>
          <w:sz w:val="22"/>
          <w:szCs w:val="22"/>
          <w:lang w:bidi="lt-LT"/>
        </w:rPr>
        <w:t xml:space="preserve">(ii) Tiekėjui </w:t>
      </w:r>
      <w:r w:rsidRPr="005315BB">
        <w:rPr>
          <w:b/>
          <w:i/>
          <w:sz w:val="22"/>
          <w:szCs w:val="22"/>
          <w:lang w:bidi="lt-LT"/>
        </w:rPr>
        <w:t>neprivalant pagrįsti savo reikalavimų</w:t>
      </w:r>
      <w:r w:rsidRPr="005315BB">
        <w:rPr>
          <w:sz w:val="22"/>
          <w:szCs w:val="22"/>
          <w:lang w:bidi="lt-LT"/>
        </w:rPr>
        <w:t>, o tik rašte nurodžius, kaip Tiekėjas neįvykdė ar netinkamai įvykdė savo sutartinius įsipareigojimus;</w:t>
      </w:r>
    </w:p>
    <w:p w14:paraId="497AA16C" w14:textId="77777777" w:rsidR="00F16C34" w:rsidRPr="005315BB" w:rsidRDefault="00F16C34" w:rsidP="00F16C34">
      <w:pPr>
        <w:autoSpaceDE w:val="0"/>
        <w:autoSpaceDN w:val="0"/>
        <w:adjustRightInd w:val="0"/>
        <w:ind w:left="1134"/>
        <w:jc w:val="both"/>
        <w:rPr>
          <w:strike/>
          <w:sz w:val="22"/>
          <w:szCs w:val="22"/>
          <w:lang w:bidi="lt-LT"/>
        </w:rPr>
      </w:pPr>
      <w:r w:rsidRPr="005315BB">
        <w:rPr>
          <w:sz w:val="22"/>
          <w:szCs w:val="22"/>
          <w:lang w:bidi="lt-LT"/>
        </w:rPr>
        <w:t xml:space="preserve">(iii) Sutarties įvykdymo užtikrinime, kuris pateikiamas Pirkėjui, </w:t>
      </w:r>
      <w:r w:rsidRPr="005315BB">
        <w:rPr>
          <w:b/>
          <w:i/>
          <w:sz w:val="22"/>
          <w:szCs w:val="22"/>
          <w:lang w:bidi="lt-LT"/>
        </w:rPr>
        <w:t>negali būti nurodyta</w:t>
      </w:r>
      <w:r w:rsidRPr="005315BB">
        <w:rPr>
          <w:sz w:val="22"/>
          <w:szCs w:val="22"/>
          <w:lang w:bidi="lt-LT"/>
        </w:rPr>
        <w:t xml:space="preserve">, kad (i) Sutarties įvykdymo užtikrinimą išdavęs subjektas atsako </w:t>
      </w:r>
      <w:r w:rsidRPr="005315BB">
        <w:rPr>
          <w:b/>
          <w:i/>
          <w:sz w:val="22"/>
          <w:szCs w:val="22"/>
          <w:lang w:bidi="lt-LT"/>
        </w:rPr>
        <w:t>tik už tiesioginių nuostolių atlyginimą</w:t>
      </w:r>
      <w:r w:rsidRPr="005315BB">
        <w:rPr>
          <w:sz w:val="22"/>
          <w:szCs w:val="22"/>
          <w:lang w:bidi="lt-LT"/>
        </w:rPr>
        <w:t>.</w:t>
      </w:r>
    </w:p>
    <w:p w14:paraId="008F9909" w14:textId="77777777" w:rsidR="00F16C34" w:rsidRPr="005315BB" w:rsidRDefault="00F16C34" w:rsidP="00F16C34">
      <w:pPr>
        <w:autoSpaceDE w:val="0"/>
        <w:autoSpaceDN w:val="0"/>
        <w:adjustRightInd w:val="0"/>
        <w:jc w:val="both"/>
        <w:rPr>
          <w:sz w:val="22"/>
          <w:szCs w:val="22"/>
        </w:rPr>
      </w:pPr>
      <w:r w:rsidRPr="005315BB">
        <w:rPr>
          <w:sz w:val="22"/>
          <w:szCs w:val="22"/>
        </w:rPr>
        <w:t xml:space="preserve">6.3. Jeigu Tiekėjas per Sutarties 6.1 punkte nustatytą terminą Sutarties įvykdymo užtikrinimo nepateikia, laikoma, kad Tiekėjas atsisakė sudaryti Sutartį. </w:t>
      </w:r>
    </w:p>
    <w:p w14:paraId="1FEE97DB" w14:textId="77777777" w:rsidR="00F16C34" w:rsidRPr="005315BB" w:rsidRDefault="00F16C34" w:rsidP="00F16C34">
      <w:pPr>
        <w:pStyle w:val="BodyText1"/>
        <w:ind w:firstLine="0"/>
        <w:rPr>
          <w:rFonts w:ascii="Times New Roman" w:hAnsi="Times New Roman"/>
          <w:sz w:val="22"/>
          <w:szCs w:val="22"/>
          <w:lang w:val="lt-LT"/>
        </w:rPr>
      </w:pPr>
      <w:r w:rsidRPr="005315BB">
        <w:rPr>
          <w:rFonts w:ascii="Times New Roman" w:hAnsi="Times New Roman"/>
          <w:sz w:val="22"/>
          <w:szCs w:val="22"/>
          <w:lang w:val="lt-LT"/>
        </w:rPr>
        <w:t>6.4. Jei likus 10 darbo dienų iki Sutarties įvykdymo užtikrinimo arba jo partęsimo galiojimo termino pabaigos, Tiekėjas nepateikia Sutarties įvykdymo užtikrinimo pratęsimo tom pačiom sąlygom, laikoma, kad Tiekėjas pažeidė Sutartį ir Pirkėjas įgyja teisę reikalauti sumokėti Sutarties įvykdymo užtikrinime nurodytą sumą ir (arba) Sutartyje nustatyta tvarka nutraukti Sutartį.</w:t>
      </w:r>
    </w:p>
    <w:p w14:paraId="1F447F22" w14:textId="77777777" w:rsidR="00F16C34" w:rsidRPr="005315BB" w:rsidRDefault="00F16C34" w:rsidP="00F16C34">
      <w:pPr>
        <w:pStyle w:val="BodyText1"/>
        <w:ind w:firstLine="0"/>
        <w:rPr>
          <w:rFonts w:ascii="Times New Roman" w:hAnsi="Times New Roman"/>
          <w:sz w:val="22"/>
          <w:szCs w:val="22"/>
          <w:lang w:val="lt-LT"/>
        </w:rPr>
      </w:pPr>
      <w:r w:rsidRPr="005315BB">
        <w:rPr>
          <w:rFonts w:ascii="Times New Roman" w:hAnsi="Times New Roman"/>
          <w:sz w:val="22"/>
          <w:szCs w:val="22"/>
          <w:lang w:val="lt-LT"/>
        </w:rPr>
        <w:t>6.5. Sutarties įvykdymo užtikrinimu garantuojama, kad Pirkėjui bus atlyginti nuostoliai, atsiradę Tiekėjui dėl jo kaltės pažeidus Sutartį, t.y. jei Tiekėjas nevykdo savo sutartinių įsipareigojimų ar vykdo juos netinkamai.</w:t>
      </w:r>
    </w:p>
    <w:p w14:paraId="21CE00C6" w14:textId="77777777" w:rsidR="00F16C34" w:rsidRPr="005315BB" w:rsidRDefault="00F16C34" w:rsidP="00F16C34">
      <w:pPr>
        <w:pStyle w:val="BodyText1"/>
        <w:ind w:firstLine="0"/>
        <w:rPr>
          <w:rFonts w:ascii="Times New Roman" w:hAnsi="Times New Roman"/>
          <w:sz w:val="22"/>
          <w:szCs w:val="22"/>
          <w:lang w:val="lt-LT"/>
        </w:rPr>
      </w:pPr>
      <w:r w:rsidRPr="005315BB">
        <w:rPr>
          <w:rFonts w:ascii="Times New Roman" w:hAnsi="Times New Roman"/>
          <w:sz w:val="22"/>
          <w:szCs w:val="22"/>
          <w:lang w:val="lt-LT"/>
        </w:rPr>
        <w:t xml:space="preserve">6.6.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 </w:t>
      </w:r>
    </w:p>
    <w:p w14:paraId="77007DB6" w14:textId="77777777" w:rsidR="00F16C34" w:rsidRPr="005315BB" w:rsidRDefault="00F16C34" w:rsidP="00F16C34">
      <w:pPr>
        <w:pStyle w:val="BodyText1"/>
        <w:ind w:firstLine="0"/>
        <w:rPr>
          <w:rFonts w:ascii="Times New Roman" w:hAnsi="Times New Roman"/>
          <w:sz w:val="22"/>
          <w:szCs w:val="22"/>
          <w:lang w:val="lt-LT"/>
        </w:rPr>
      </w:pPr>
      <w:r w:rsidRPr="005315BB">
        <w:rPr>
          <w:rFonts w:ascii="Times New Roman" w:hAnsi="Times New Roman"/>
          <w:sz w:val="22"/>
          <w:szCs w:val="22"/>
          <w:lang w:val="lt-LT"/>
        </w:rPr>
        <w:lastRenderedPageBreak/>
        <w:t>6.7. Jei Tiekėjas nevykdo savo sutartinių įsipareigojimų ar vykdo juos netinkamai, Pirkėjas pareikalauja sumokėti visą sumą,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68E3A623" w14:textId="77777777" w:rsidR="00F16C34" w:rsidRPr="005315BB" w:rsidRDefault="00F16C34" w:rsidP="00F16C34">
      <w:pPr>
        <w:autoSpaceDE w:val="0"/>
        <w:autoSpaceDN w:val="0"/>
        <w:adjustRightInd w:val="0"/>
        <w:jc w:val="both"/>
        <w:rPr>
          <w:sz w:val="22"/>
          <w:szCs w:val="22"/>
        </w:rPr>
      </w:pPr>
      <w:r w:rsidRPr="005315BB">
        <w:rPr>
          <w:sz w:val="22"/>
          <w:szCs w:val="22"/>
        </w:rPr>
        <w:t>6.8. Sutarties įvykdymo užtikrinimas grąžinamas per 10 (dešimt) dienų nuo šio užtikrinimo galiojimo termino pabaigos, Tiekėjui pateikus raštišką prašymą.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00698E6B" w14:textId="77777777" w:rsidR="00F16C34" w:rsidRPr="005315BB" w:rsidRDefault="00F16C34" w:rsidP="00F16C34">
      <w:pPr>
        <w:autoSpaceDE w:val="0"/>
        <w:autoSpaceDN w:val="0"/>
        <w:adjustRightInd w:val="0"/>
        <w:jc w:val="both"/>
        <w:rPr>
          <w:sz w:val="22"/>
          <w:szCs w:val="22"/>
        </w:rPr>
      </w:pPr>
      <w:r w:rsidRPr="005315BB">
        <w:rPr>
          <w:sz w:val="22"/>
          <w:szCs w:val="22"/>
        </w:rPr>
        <w:t>6.9. Jei Pirkėjas pasinaudoja Sutarties įvykdymo užtikrinimu, Tiekėjas, siekdamas toliau vykdyti Sutarties įsipareigojimus, privalo per 5 darbo dienas pateikti Pirkėjui naują Sutarties įvykdymo užtikrinimą tokiomis pačiomis sąlygomis, kaip ir ankstesnysis. Jei Tiekėjas nepateikia naujo užtikrinimo, Pirkėjas turi teisę nutraukti Sutartį.</w:t>
      </w:r>
    </w:p>
    <w:p w14:paraId="23B4C1D4" w14:textId="77777777" w:rsidR="006602D8" w:rsidRDefault="006602D8" w:rsidP="006602D8">
      <w:pPr>
        <w:jc w:val="both"/>
        <w:rPr>
          <w:sz w:val="21"/>
          <w:szCs w:val="21"/>
          <w:lang w:val="de-DE"/>
        </w:rPr>
      </w:pPr>
    </w:p>
    <w:p w14:paraId="76CBDF71" w14:textId="77777777" w:rsidR="00DB495D" w:rsidRPr="009D36A5" w:rsidRDefault="00435643" w:rsidP="00B35788">
      <w:pPr>
        <w:jc w:val="center"/>
        <w:rPr>
          <w:b/>
          <w:sz w:val="21"/>
          <w:szCs w:val="21"/>
        </w:rPr>
      </w:pPr>
      <w:r w:rsidRPr="009D36A5">
        <w:rPr>
          <w:b/>
          <w:sz w:val="21"/>
          <w:szCs w:val="21"/>
          <w:lang w:val="en-US"/>
        </w:rPr>
        <w:t>7</w:t>
      </w:r>
      <w:r w:rsidR="00DB495D" w:rsidRPr="009D36A5">
        <w:rPr>
          <w:b/>
          <w:sz w:val="21"/>
          <w:szCs w:val="21"/>
        </w:rPr>
        <w:t xml:space="preserve">. </w:t>
      </w:r>
      <w:r w:rsidRPr="009D36A5">
        <w:rPr>
          <w:b/>
          <w:bCs/>
          <w:sz w:val="21"/>
          <w:szCs w:val="21"/>
        </w:rPr>
        <w:t>Šalių teisės ir pareigos</w:t>
      </w:r>
    </w:p>
    <w:p w14:paraId="0647EAFD" w14:textId="77777777" w:rsidR="003935CC" w:rsidRPr="009D36A5" w:rsidRDefault="00435643" w:rsidP="003935CC">
      <w:pPr>
        <w:pStyle w:val="Pagrindinistekstas"/>
        <w:tabs>
          <w:tab w:val="num" w:pos="0"/>
          <w:tab w:val="left" w:pos="900"/>
        </w:tabs>
        <w:spacing w:after="0"/>
        <w:jc w:val="both"/>
        <w:rPr>
          <w:rFonts w:ascii="Times New Roman" w:hAnsi="Times New Roman" w:cs="Times New Roman"/>
          <w:b/>
          <w:i/>
          <w:sz w:val="21"/>
          <w:szCs w:val="21"/>
        </w:rPr>
      </w:pPr>
      <w:r w:rsidRPr="009D36A5">
        <w:rPr>
          <w:rStyle w:val="FontStyle13"/>
          <w:sz w:val="21"/>
          <w:szCs w:val="21"/>
        </w:rPr>
        <w:t>7.1.</w:t>
      </w:r>
      <w:r w:rsidRPr="009D36A5">
        <w:rPr>
          <w:rStyle w:val="FontStyle13"/>
          <w:b/>
          <w:sz w:val="21"/>
          <w:szCs w:val="21"/>
        </w:rPr>
        <w:t xml:space="preserve"> </w:t>
      </w:r>
      <w:r w:rsidRPr="009D36A5">
        <w:rPr>
          <w:rFonts w:ascii="Times New Roman" w:hAnsi="Times New Roman" w:cs="Times New Roman"/>
          <w:b/>
          <w:i/>
          <w:sz w:val="21"/>
          <w:szCs w:val="21"/>
        </w:rPr>
        <w:t>Pirkėjas turi teisę:</w:t>
      </w:r>
    </w:p>
    <w:p w14:paraId="100EA5FC" w14:textId="5F40F2E1" w:rsidR="003935CC" w:rsidRPr="009D36A5" w:rsidRDefault="00435643" w:rsidP="003935CC">
      <w:pPr>
        <w:pStyle w:val="Pagrindinistekstas"/>
        <w:tabs>
          <w:tab w:val="num" w:pos="0"/>
          <w:tab w:val="left" w:pos="900"/>
        </w:tabs>
        <w:spacing w:after="0"/>
        <w:ind w:firstLine="567"/>
        <w:jc w:val="both"/>
        <w:rPr>
          <w:rFonts w:ascii="Times New Roman" w:hAnsi="Times New Roman" w:cs="Times New Roman"/>
          <w:b/>
          <w:sz w:val="21"/>
          <w:szCs w:val="21"/>
        </w:rPr>
      </w:pPr>
      <w:r w:rsidRPr="009D36A5">
        <w:rPr>
          <w:rStyle w:val="FontStyle13"/>
          <w:sz w:val="21"/>
          <w:szCs w:val="21"/>
        </w:rPr>
        <w:t>7.1</w:t>
      </w:r>
      <w:r w:rsidRPr="009D36A5">
        <w:rPr>
          <w:rFonts w:ascii="Times New Roman" w:hAnsi="Times New Roman" w:cs="Times New Roman"/>
          <w:sz w:val="21"/>
          <w:szCs w:val="21"/>
        </w:rPr>
        <w:t>.1.</w:t>
      </w:r>
      <w:r w:rsidRPr="009D36A5">
        <w:rPr>
          <w:rFonts w:ascii="Times New Roman" w:hAnsi="Times New Roman" w:cs="Times New Roman"/>
          <w:b/>
          <w:sz w:val="21"/>
          <w:szCs w:val="21"/>
        </w:rPr>
        <w:t xml:space="preserve"> </w:t>
      </w:r>
      <w:r w:rsidR="003935CC" w:rsidRPr="009D36A5">
        <w:rPr>
          <w:rFonts w:ascii="Times New Roman" w:hAnsi="Times New Roman" w:cs="Times New Roman"/>
          <w:sz w:val="21"/>
          <w:szCs w:val="21"/>
        </w:rPr>
        <w:t xml:space="preserve">Tikrinti Prekių </w:t>
      </w:r>
      <w:r w:rsidR="00E76EA4" w:rsidRPr="009D36A5">
        <w:rPr>
          <w:rFonts w:ascii="Times New Roman" w:hAnsi="Times New Roman" w:cs="Times New Roman"/>
          <w:sz w:val="21"/>
          <w:szCs w:val="21"/>
        </w:rPr>
        <w:t>pristatymo</w:t>
      </w:r>
      <w:r w:rsidR="00B523AC">
        <w:rPr>
          <w:rFonts w:ascii="Times New Roman" w:hAnsi="Times New Roman" w:cs="Times New Roman"/>
          <w:sz w:val="21"/>
          <w:szCs w:val="21"/>
        </w:rPr>
        <w:t xml:space="preserve"> </w:t>
      </w:r>
      <w:r w:rsidR="003935CC" w:rsidRPr="009D36A5">
        <w:rPr>
          <w:rFonts w:ascii="Times New Roman" w:hAnsi="Times New Roman" w:cs="Times New Roman"/>
          <w:sz w:val="21"/>
          <w:szCs w:val="21"/>
        </w:rPr>
        <w:t xml:space="preserve">procesą, kiek tai susiję su </w:t>
      </w:r>
      <w:r w:rsidR="00E76EA4" w:rsidRPr="009D36A5">
        <w:rPr>
          <w:rFonts w:ascii="Times New Roman" w:hAnsi="Times New Roman" w:cs="Times New Roman"/>
          <w:sz w:val="21"/>
          <w:szCs w:val="21"/>
        </w:rPr>
        <w:t>sutartinių įsipareigojimų vykdymu</w:t>
      </w:r>
      <w:r w:rsidR="003935CC" w:rsidRPr="009D36A5">
        <w:rPr>
          <w:rFonts w:ascii="Times New Roman" w:hAnsi="Times New Roman" w:cs="Times New Roman"/>
          <w:sz w:val="21"/>
          <w:szCs w:val="21"/>
        </w:rPr>
        <w:t>, pareikšti Tiekėjui pastabas ir pasiūlymus dėl Prekių</w:t>
      </w:r>
      <w:r w:rsidR="00E76EA4" w:rsidRPr="009D36A5">
        <w:rPr>
          <w:rFonts w:ascii="Times New Roman" w:hAnsi="Times New Roman" w:cs="Times New Roman"/>
          <w:sz w:val="21"/>
          <w:szCs w:val="21"/>
        </w:rPr>
        <w:t xml:space="preserve"> bei (ar) jų</w:t>
      </w:r>
      <w:r w:rsidR="003935CC" w:rsidRPr="009D36A5">
        <w:rPr>
          <w:rFonts w:ascii="Times New Roman" w:hAnsi="Times New Roman" w:cs="Times New Roman"/>
          <w:sz w:val="21"/>
          <w:szCs w:val="21"/>
        </w:rPr>
        <w:t xml:space="preserve"> </w:t>
      </w:r>
      <w:r w:rsidR="00E76EA4" w:rsidRPr="009D36A5">
        <w:rPr>
          <w:rFonts w:ascii="Times New Roman" w:hAnsi="Times New Roman" w:cs="Times New Roman"/>
          <w:sz w:val="21"/>
          <w:szCs w:val="21"/>
        </w:rPr>
        <w:t xml:space="preserve">įrengimo kokybės. Nustatyti trūkumai, </w:t>
      </w:r>
      <w:r w:rsidR="003935CC" w:rsidRPr="009D36A5">
        <w:rPr>
          <w:rFonts w:ascii="Times New Roman" w:hAnsi="Times New Roman" w:cs="Times New Roman"/>
          <w:sz w:val="21"/>
          <w:szCs w:val="21"/>
        </w:rPr>
        <w:t>defektai</w:t>
      </w:r>
      <w:r w:rsidR="00E76EA4" w:rsidRPr="009D36A5">
        <w:rPr>
          <w:rFonts w:ascii="Times New Roman" w:hAnsi="Times New Roman" w:cs="Times New Roman"/>
          <w:sz w:val="21"/>
          <w:szCs w:val="21"/>
        </w:rPr>
        <w:t xml:space="preserve"> ir (ar) neatitikimai </w:t>
      </w:r>
      <w:r w:rsidR="003935CC" w:rsidRPr="009D36A5">
        <w:rPr>
          <w:rFonts w:ascii="Times New Roman" w:hAnsi="Times New Roman" w:cs="Times New Roman"/>
          <w:sz w:val="21"/>
          <w:szCs w:val="21"/>
        </w:rPr>
        <w:t>turi būti Tiekėjo  ištaisyti per Pirkėjo nurodytą protingą, bet ne trumpesnį nei 3 dienų terminą</w:t>
      </w:r>
      <w:r w:rsidR="00796351" w:rsidRPr="009D36A5">
        <w:rPr>
          <w:rFonts w:ascii="Times New Roman" w:hAnsi="Times New Roman" w:cs="Times New Roman"/>
          <w:sz w:val="21"/>
          <w:szCs w:val="21"/>
        </w:rPr>
        <w:t>;</w:t>
      </w:r>
    </w:p>
    <w:p w14:paraId="1D025F42" w14:textId="77777777" w:rsidR="00435643" w:rsidRPr="009D36A5"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9D36A5">
        <w:rPr>
          <w:rStyle w:val="FontStyle13"/>
          <w:sz w:val="21"/>
          <w:szCs w:val="21"/>
        </w:rPr>
        <w:t>7.1</w:t>
      </w:r>
      <w:r w:rsidRPr="009D36A5">
        <w:rPr>
          <w:rFonts w:ascii="Times New Roman" w:hAnsi="Times New Roman" w:cs="Times New Roman"/>
          <w:bCs/>
          <w:sz w:val="21"/>
          <w:szCs w:val="21"/>
        </w:rPr>
        <w:t>.2. d</w:t>
      </w:r>
      <w:r w:rsidRPr="009D36A5">
        <w:rPr>
          <w:rFonts w:ascii="Times New Roman" w:hAnsi="Times New Roman" w:cs="Times New Roman"/>
          <w:sz w:val="21"/>
          <w:szCs w:val="21"/>
        </w:rPr>
        <w:t>uoti nurodymus Tiekėjui ir reikalauti jų vykdymo, jei sistemingai pažeidžiami Sutartyje nurodyti kokybiniai reikalavimai;</w:t>
      </w:r>
    </w:p>
    <w:p w14:paraId="7F0D2EFB" w14:textId="77777777" w:rsidR="00435643" w:rsidRPr="009D36A5"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9D36A5">
        <w:rPr>
          <w:rStyle w:val="FontStyle13"/>
          <w:sz w:val="21"/>
          <w:szCs w:val="21"/>
        </w:rPr>
        <w:t>7.1</w:t>
      </w:r>
      <w:r w:rsidRPr="009D36A5">
        <w:rPr>
          <w:rFonts w:ascii="Times New Roman" w:hAnsi="Times New Roman" w:cs="Times New Roman"/>
          <w:sz w:val="21"/>
          <w:szCs w:val="21"/>
        </w:rPr>
        <w:t>.3. reikalauti Sutarties įvykdymo nustatytais terminais ir tvarka;</w:t>
      </w:r>
    </w:p>
    <w:p w14:paraId="37D04261" w14:textId="77777777" w:rsidR="00435643" w:rsidRPr="009D36A5"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9D36A5">
        <w:rPr>
          <w:rStyle w:val="FontStyle13"/>
          <w:sz w:val="21"/>
          <w:szCs w:val="21"/>
        </w:rPr>
        <w:t>7.1</w:t>
      </w:r>
      <w:r w:rsidRPr="009D36A5">
        <w:rPr>
          <w:rFonts w:ascii="Times New Roman" w:hAnsi="Times New Roman" w:cs="Times New Roman"/>
          <w:sz w:val="21"/>
          <w:szCs w:val="21"/>
        </w:rPr>
        <w:t>.4. reikalauti atlyginti nuostolius, atsiradusius dėl Sutarties neįvykdymo, bei netesybų;</w:t>
      </w:r>
    </w:p>
    <w:p w14:paraId="4B8F4BFE" w14:textId="77777777" w:rsidR="00884F1C" w:rsidRPr="009D36A5" w:rsidRDefault="00884F1C" w:rsidP="00B35788">
      <w:pPr>
        <w:tabs>
          <w:tab w:val="left" w:pos="1134"/>
          <w:tab w:val="left" w:pos="1701"/>
          <w:tab w:val="left" w:pos="2355"/>
        </w:tabs>
        <w:ind w:firstLine="567"/>
        <w:jc w:val="both"/>
        <w:rPr>
          <w:sz w:val="21"/>
          <w:szCs w:val="21"/>
        </w:rPr>
      </w:pPr>
      <w:r w:rsidRPr="009D36A5">
        <w:rPr>
          <w:sz w:val="21"/>
          <w:szCs w:val="21"/>
        </w:rPr>
        <w:t>7.1.</w:t>
      </w:r>
      <w:r w:rsidR="00E033F5" w:rsidRPr="009D36A5">
        <w:rPr>
          <w:sz w:val="21"/>
          <w:szCs w:val="21"/>
        </w:rPr>
        <w:t>5</w:t>
      </w:r>
      <w:r w:rsidRPr="009D36A5">
        <w:rPr>
          <w:sz w:val="21"/>
          <w:szCs w:val="21"/>
        </w:rPr>
        <w:t xml:space="preserve">. nepriimti Sutarties reikalavimų neatitinkančių </w:t>
      </w:r>
      <w:r w:rsidR="003935CC" w:rsidRPr="009D36A5">
        <w:rPr>
          <w:sz w:val="21"/>
          <w:szCs w:val="21"/>
        </w:rPr>
        <w:t>Prekių</w:t>
      </w:r>
      <w:r w:rsidRPr="009D36A5">
        <w:rPr>
          <w:sz w:val="21"/>
          <w:szCs w:val="21"/>
        </w:rPr>
        <w:t>;</w:t>
      </w:r>
    </w:p>
    <w:p w14:paraId="6F41D667" w14:textId="4BCB2860" w:rsidR="00B523AC" w:rsidRPr="009D36A5" w:rsidRDefault="00A14EDD" w:rsidP="00B523AC">
      <w:pPr>
        <w:tabs>
          <w:tab w:val="left" w:pos="1134"/>
          <w:tab w:val="left" w:pos="1701"/>
          <w:tab w:val="left" w:pos="2355"/>
        </w:tabs>
        <w:ind w:firstLine="567"/>
        <w:jc w:val="both"/>
        <w:rPr>
          <w:sz w:val="21"/>
          <w:szCs w:val="21"/>
        </w:rPr>
      </w:pPr>
      <w:r w:rsidRPr="009D36A5">
        <w:rPr>
          <w:sz w:val="21"/>
          <w:szCs w:val="21"/>
        </w:rPr>
        <w:t>7.1.</w:t>
      </w:r>
      <w:r w:rsidR="00E033F5" w:rsidRPr="009D36A5">
        <w:rPr>
          <w:sz w:val="21"/>
          <w:szCs w:val="21"/>
        </w:rPr>
        <w:t>6</w:t>
      </w:r>
      <w:r w:rsidR="00884F1C" w:rsidRPr="009D36A5">
        <w:rPr>
          <w:sz w:val="21"/>
          <w:szCs w:val="21"/>
        </w:rPr>
        <w:t xml:space="preserve">. </w:t>
      </w:r>
      <w:r w:rsidR="00CF1D0E" w:rsidRPr="009D36A5">
        <w:rPr>
          <w:sz w:val="21"/>
          <w:szCs w:val="21"/>
        </w:rPr>
        <w:t>pateikti Tiekėjui papildomą informaciją, kuri perduodama skaitmenine forma arba telekomunikacinėmis priemonėmis</w:t>
      </w:r>
      <w:r w:rsidR="00796351" w:rsidRPr="009D36A5">
        <w:rPr>
          <w:sz w:val="21"/>
          <w:szCs w:val="21"/>
        </w:rPr>
        <w:t>;</w:t>
      </w:r>
    </w:p>
    <w:p w14:paraId="20521682" w14:textId="77777777" w:rsidR="00CF1D0E" w:rsidRPr="009D36A5" w:rsidRDefault="00CF1D0E" w:rsidP="00CF1D0E">
      <w:pPr>
        <w:tabs>
          <w:tab w:val="left" w:pos="1134"/>
          <w:tab w:val="left" w:pos="1701"/>
          <w:tab w:val="left" w:pos="2355"/>
        </w:tabs>
        <w:ind w:firstLine="567"/>
        <w:jc w:val="both"/>
        <w:rPr>
          <w:sz w:val="21"/>
          <w:szCs w:val="21"/>
        </w:rPr>
      </w:pPr>
      <w:r w:rsidRPr="009D36A5">
        <w:rPr>
          <w:sz w:val="21"/>
          <w:szCs w:val="21"/>
        </w:rPr>
        <w:t>7.1.</w:t>
      </w:r>
      <w:r w:rsidR="00E033F5" w:rsidRPr="009D36A5">
        <w:rPr>
          <w:sz w:val="21"/>
          <w:szCs w:val="21"/>
        </w:rPr>
        <w:t>7</w:t>
      </w:r>
      <w:r w:rsidRPr="009D36A5">
        <w:rPr>
          <w:sz w:val="21"/>
          <w:szCs w:val="21"/>
        </w:rPr>
        <w:t>. įgyvendinti kitas teises, numatytas šioje Sutartyje ir suteikiamas pagal galiojančius Lietuvos Respublikos teisės aktus.</w:t>
      </w:r>
    </w:p>
    <w:p w14:paraId="08363EC4" w14:textId="77777777" w:rsidR="004025CF" w:rsidRPr="009D36A5" w:rsidRDefault="004025CF" w:rsidP="00B35788">
      <w:pPr>
        <w:pStyle w:val="Pagrindinistekstas"/>
        <w:tabs>
          <w:tab w:val="left" w:pos="300"/>
          <w:tab w:val="left" w:pos="1080"/>
        </w:tabs>
        <w:spacing w:after="0"/>
        <w:jc w:val="both"/>
        <w:rPr>
          <w:rFonts w:ascii="Times New Roman" w:hAnsi="Times New Roman" w:cs="Times New Roman"/>
          <w:sz w:val="21"/>
          <w:szCs w:val="21"/>
        </w:rPr>
      </w:pPr>
    </w:p>
    <w:p w14:paraId="0AD7A39A" w14:textId="77777777" w:rsidR="00817526" w:rsidRPr="009D36A5" w:rsidRDefault="00435643" w:rsidP="00817526">
      <w:pPr>
        <w:pStyle w:val="Pagrindinistekstas"/>
        <w:tabs>
          <w:tab w:val="left" w:pos="300"/>
          <w:tab w:val="left" w:pos="1080"/>
        </w:tabs>
        <w:spacing w:after="0"/>
        <w:jc w:val="both"/>
        <w:rPr>
          <w:rFonts w:ascii="Times New Roman" w:hAnsi="Times New Roman" w:cs="Times New Roman"/>
          <w:b/>
          <w:i/>
          <w:sz w:val="21"/>
          <w:szCs w:val="21"/>
        </w:rPr>
      </w:pPr>
      <w:r w:rsidRPr="009D36A5">
        <w:rPr>
          <w:rFonts w:ascii="Times New Roman" w:hAnsi="Times New Roman" w:cs="Times New Roman"/>
          <w:sz w:val="21"/>
          <w:szCs w:val="21"/>
        </w:rPr>
        <w:t>7.2.</w:t>
      </w:r>
      <w:r w:rsidR="00DB495D" w:rsidRPr="009D36A5">
        <w:rPr>
          <w:rFonts w:ascii="Times New Roman" w:hAnsi="Times New Roman" w:cs="Times New Roman"/>
          <w:sz w:val="21"/>
          <w:szCs w:val="21"/>
        </w:rPr>
        <w:t xml:space="preserve"> </w:t>
      </w:r>
      <w:r w:rsidR="00DB495D" w:rsidRPr="009D36A5">
        <w:rPr>
          <w:rFonts w:ascii="Times New Roman" w:hAnsi="Times New Roman" w:cs="Times New Roman"/>
          <w:b/>
          <w:i/>
          <w:sz w:val="21"/>
          <w:szCs w:val="21"/>
        </w:rPr>
        <w:t>Pirkėjas įsipareigoja:</w:t>
      </w:r>
    </w:p>
    <w:p w14:paraId="7ECD7C51" w14:textId="02D7B094" w:rsidR="00817526" w:rsidRPr="009D36A5" w:rsidRDefault="00435643" w:rsidP="00817526">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7.2</w:t>
      </w:r>
      <w:r w:rsidR="00DB495D" w:rsidRPr="009D36A5">
        <w:rPr>
          <w:rFonts w:ascii="Times New Roman" w:hAnsi="Times New Roman" w:cs="Times New Roman"/>
          <w:sz w:val="21"/>
          <w:szCs w:val="21"/>
        </w:rPr>
        <w:t xml:space="preserve">.1. </w:t>
      </w:r>
      <w:r w:rsidR="00817526" w:rsidRPr="009D36A5">
        <w:rPr>
          <w:rFonts w:ascii="Times New Roman" w:hAnsi="Times New Roman" w:cs="Times New Roman"/>
          <w:sz w:val="21"/>
          <w:szCs w:val="21"/>
        </w:rPr>
        <w:t>priimti tik kokybiškas ir reikalavimus atitinkančias Prekes, sumokėti už tinkamai ir laiku pristatytas Prekes Sutartyje numatytomis sąlygomis ir tvarka;</w:t>
      </w:r>
    </w:p>
    <w:p w14:paraId="2E1AF4C9" w14:textId="7F15DC40" w:rsidR="00817526" w:rsidRPr="009D36A5" w:rsidRDefault="00817526" w:rsidP="00817526">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7.2.2. sudaryti Tiekėjui Prekėms pristatyti</w:t>
      </w:r>
      <w:r w:rsidR="003C77AE">
        <w:rPr>
          <w:rFonts w:ascii="Times New Roman" w:hAnsi="Times New Roman" w:cs="Times New Roman"/>
          <w:sz w:val="21"/>
          <w:szCs w:val="21"/>
        </w:rPr>
        <w:t xml:space="preserve"> </w:t>
      </w:r>
      <w:r w:rsidRPr="009D36A5">
        <w:rPr>
          <w:rFonts w:ascii="Times New Roman" w:hAnsi="Times New Roman" w:cs="Times New Roman"/>
          <w:sz w:val="21"/>
          <w:szCs w:val="21"/>
        </w:rPr>
        <w:t xml:space="preserve">Tiekėjo sutartinių įsipareigojimų vykdymui reikalingus dokumentus ir informaciją, kuriuos </w:t>
      </w:r>
      <w:r w:rsidRPr="009D36A5">
        <w:rPr>
          <w:rFonts w:ascii="Times New Roman" w:eastAsia="MS Mincho" w:hAnsi="Times New Roman" w:cs="Times New Roman"/>
          <w:sz w:val="21"/>
          <w:szCs w:val="21"/>
        </w:rPr>
        <w:t>pagal</w:t>
      </w:r>
      <w:r w:rsidRPr="009D36A5">
        <w:rPr>
          <w:rFonts w:ascii="Times New Roman" w:hAnsi="Times New Roman" w:cs="Times New Roman"/>
          <w:sz w:val="21"/>
          <w:szCs w:val="21"/>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63272529" w14:textId="20543401" w:rsidR="00817526" w:rsidRPr="009D36A5" w:rsidRDefault="00817526" w:rsidP="00817526">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7.2.3. nedelsiant pašalinti Tiekėjo pranešime (įspėjime) nurodytas aplinkybes, kurios trukdo tinkamai vykdyti Sutartį, jeigu jos priklauso nuo Pirkėjo valios;</w:t>
      </w:r>
    </w:p>
    <w:p w14:paraId="65AFA63B" w14:textId="3A4726DB" w:rsidR="00817526" w:rsidRPr="009D36A5" w:rsidRDefault="00817526" w:rsidP="00817526">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pristatymu, įrengimu bei paruošimu eksploatacijai;</w:t>
      </w:r>
    </w:p>
    <w:p w14:paraId="355C3BFC" w14:textId="12B4157E" w:rsidR="003935CC" w:rsidRPr="009D36A5" w:rsidRDefault="00435643" w:rsidP="00817526">
      <w:pPr>
        <w:tabs>
          <w:tab w:val="left" w:pos="2355"/>
        </w:tabs>
        <w:ind w:firstLine="567"/>
        <w:jc w:val="both"/>
        <w:rPr>
          <w:sz w:val="21"/>
          <w:szCs w:val="21"/>
        </w:rPr>
      </w:pPr>
      <w:r w:rsidRPr="009D36A5">
        <w:rPr>
          <w:sz w:val="21"/>
          <w:szCs w:val="21"/>
        </w:rPr>
        <w:t>7.2</w:t>
      </w:r>
      <w:r w:rsidR="00DB495D" w:rsidRPr="009D36A5">
        <w:rPr>
          <w:sz w:val="21"/>
          <w:szCs w:val="21"/>
        </w:rPr>
        <w:t>.</w:t>
      </w:r>
      <w:r w:rsidR="002A3F6A" w:rsidRPr="009D36A5">
        <w:rPr>
          <w:sz w:val="21"/>
          <w:szCs w:val="21"/>
        </w:rPr>
        <w:t>5</w:t>
      </w:r>
      <w:r w:rsidR="00DB495D" w:rsidRPr="009D36A5">
        <w:rPr>
          <w:sz w:val="21"/>
          <w:szCs w:val="21"/>
        </w:rPr>
        <w:t xml:space="preserve">. </w:t>
      </w:r>
      <w:r w:rsidR="003935CC" w:rsidRPr="009D36A5">
        <w:rPr>
          <w:sz w:val="21"/>
          <w:szCs w:val="21"/>
        </w:rPr>
        <w:t>priimti tik užsakymą atitinkančias bei įstatymų nustatyta tvarka užpildytas sąskaitas-faktūras</w:t>
      </w:r>
      <w:r w:rsidR="00CF1D0E" w:rsidRPr="009D36A5">
        <w:rPr>
          <w:sz w:val="21"/>
          <w:szCs w:val="21"/>
        </w:rPr>
        <w:t>;</w:t>
      </w:r>
    </w:p>
    <w:p w14:paraId="2E75F9A8" w14:textId="727F1356" w:rsidR="003935CC" w:rsidRPr="009D36A5" w:rsidRDefault="003935CC" w:rsidP="003935CC">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7.2.</w:t>
      </w:r>
      <w:r w:rsidR="002A3F6A" w:rsidRPr="009D36A5">
        <w:rPr>
          <w:rFonts w:ascii="Times New Roman" w:hAnsi="Times New Roman" w:cs="Times New Roman"/>
          <w:sz w:val="21"/>
          <w:szCs w:val="21"/>
        </w:rPr>
        <w:t>6</w:t>
      </w:r>
      <w:r w:rsidR="00796351" w:rsidRPr="009D36A5">
        <w:rPr>
          <w:rFonts w:ascii="Times New Roman" w:hAnsi="Times New Roman" w:cs="Times New Roman"/>
          <w:sz w:val="21"/>
          <w:szCs w:val="21"/>
        </w:rPr>
        <w:t>. l</w:t>
      </w:r>
      <w:r w:rsidRPr="009D36A5">
        <w:rPr>
          <w:rFonts w:ascii="Times New Roman" w:hAnsi="Times New Roman" w:cs="Times New Roman"/>
          <w:sz w:val="21"/>
          <w:szCs w:val="21"/>
        </w:rPr>
        <w:t>aiku apmokėti iš Tiekėjo gautas ir abiejų šalių pasirašytas sąskaitas-faktūras</w:t>
      </w:r>
      <w:r w:rsidR="00796351" w:rsidRPr="009D36A5">
        <w:rPr>
          <w:rFonts w:ascii="Times New Roman" w:hAnsi="Times New Roman" w:cs="Times New Roman"/>
          <w:sz w:val="21"/>
          <w:szCs w:val="21"/>
        </w:rPr>
        <w:t>;</w:t>
      </w:r>
    </w:p>
    <w:p w14:paraId="7EF763F7" w14:textId="2AFF3776" w:rsidR="00CF1D0E" w:rsidRPr="009D36A5"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7.2</w:t>
      </w:r>
      <w:r w:rsidR="00DB495D" w:rsidRPr="009D36A5">
        <w:rPr>
          <w:rFonts w:ascii="Times New Roman" w:hAnsi="Times New Roman" w:cs="Times New Roman"/>
          <w:sz w:val="21"/>
          <w:szCs w:val="21"/>
        </w:rPr>
        <w:t>.</w:t>
      </w:r>
      <w:r w:rsidR="002A3F6A" w:rsidRPr="009D36A5">
        <w:rPr>
          <w:rFonts w:ascii="Times New Roman" w:hAnsi="Times New Roman" w:cs="Times New Roman"/>
          <w:sz w:val="21"/>
          <w:szCs w:val="21"/>
        </w:rPr>
        <w:t>7</w:t>
      </w:r>
      <w:r w:rsidR="00DB495D" w:rsidRPr="009D36A5">
        <w:rPr>
          <w:rFonts w:ascii="Times New Roman" w:hAnsi="Times New Roman" w:cs="Times New Roman"/>
          <w:sz w:val="21"/>
          <w:szCs w:val="21"/>
        </w:rPr>
        <w:t xml:space="preserve">. </w:t>
      </w:r>
      <w:r w:rsidR="00CF1D0E" w:rsidRPr="009D36A5">
        <w:rPr>
          <w:rFonts w:ascii="Times New Roman" w:hAnsi="Times New Roman" w:cs="Times New Roman"/>
          <w:sz w:val="21"/>
          <w:szCs w:val="21"/>
        </w:rPr>
        <w:t xml:space="preserve">nedelsiant, bet ne vėliau kaip </w:t>
      </w:r>
      <w:r w:rsidR="00DE2BA0" w:rsidRPr="009D36A5">
        <w:rPr>
          <w:rFonts w:ascii="Times New Roman" w:hAnsi="Times New Roman" w:cs="Times New Roman"/>
          <w:bCs/>
          <w:sz w:val="21"/>
          <w:szCs w:val="21"/>
        </w:rPr>
        <w:t xml:space="preserve">per 3 </w:t>
      </w:r>
      <w:r w:rsidR="00CF1D0E" w:rsidRPr="009D36A5">
        <w:rPr>
          <w:rFonts w:ascii="Times New Roman" w:hAnsi="Times New Roman" w:cs="Times New Roman"/>
          <w:bCs/>
          <w:sz w:val="21"/>
          <w:szCs w:val="21"/>
        </w:rPr>
        <w:t>darbo dienas</w:t>
      </w:r>
      <w:r w:rsidR="00CF1D0E" w:rsidRPr="009D36A5">
        <w:rPr>
          <w:rFonts w:ascii="Times New Roman" w:hAnsi="Times New Roman" w:cs="Times New Roman"/>
          <w:sz w:val="21"/>
          <w:szCs w:val="21"/>
        </w:rPr>
        <w:t xml:space="preserve"> nuo tam tikrų aplinkybių atsiradimo momento, </w:t>
      </w:r>
      <w:r w:rsidR="00CF1D0E" w:rsidRPr="009D36A5">
        <w:rPr>
          <w:rFonts w:ascii="Times New Roman" w:eastAsia="MS Mincho" w:hAnsi="Times New Roman" w:cs="Times New Roman"/>
          <w:sz w:val="21"/>
          <w:szCs w:val="21"/>
        </w:rPr>
        <w:t>informuoti</w:t>
      </w:r>
      <w:r w:rsidR="00CF1D0E" w:rsidRPr="009D36A5">
        <w:rPr>
          <w:rFonts w:ascii="Times New Roman" w:hAnsi="Times New Roman" w:cs="Times New Roman"/>
          <w:sz w:val="21"/>
          <w:szCs w:val="21"/>
        </w:rPr>
        <w:t xml:space="preserve"> Tiekėją apie aplinkybes, galinčias trukdyti tinkamai įvykdyti sutartinius įsipareigojimus;</w:t>
      </w:r>
    </w:p>
    <w:p w14:paraId="193B7EEB" w14:textId="31C1FFFC" w:rsidR="003935CC" w:rsidRPr="009D36A5" w:rsidRDefault="003935CC" w:rsidP="003935CC">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7.2.</w:t>
      </w:r>
      <w:r w:rsidR="000F4084">
        <w:rPr>
          <w:rFonts w:ascii="Times New Roman" w:hAnsi="Times New Roman" w:cs="Times New Roman"/>
          <w:sz w:val="21"/>
          <w:szCs w:val="21"/>
        </w:rPr>
        <w:t>8</w:t>
      </w:r>
      <w:r w:rsidRPr="009D36A5">
        <w:rPr>
          <w:rFonts w:ascii="Times New Roman" w:hAnsi="Times New Roman" w:cs="Times New Roman"/>
          <w:sz w:val="21"/>
          <w:szCs w:val="21"/>
        </w:rPr>
        <w:t>. informuoti Tiekėją apie pastebėtus Prekių</w:t>
      </w:r>
      <w:r w:rsidR="00817526" w:rsidRPr="009D36A5">
        <w:rPr>
          <w:rFonts w:ascii="Times New Roman" w:hAnsi="Times New Roman" w:cs="Times New Roman"/>
          <w:sz w:val="21"/>
          <w:szCs w:val="21"/>
        </w:rPr>
        <w:t xml:space="preserve"> </w:t>
      </w:r>
      <w:r w:rsidRPr="009D36A5">
        <w:rPr>
          <w:rFonts w:ascii="Times New Roman" w:hAnsi="Times New Roman" w:cs="Times New Roman"/>
          <w:sz w:val="21"/>
          <w:szCs w:val="21"/>
        </w:rPr>
        <w:t>defektus</w:t>
      </w:r>
      <w:r w:rsidR="00817526" w:rsidRPr="009D36A5">
        <w:rPr>
          <w:rFonts w:ascii="Times New Roman" w:hAnsi="Times New Roman" w:cs="Times New Roman"/>
          <w:sz w:val="21"/>
          <w:szCs w:val="21"/>
        </w:rPr>
        <w:t xml:space="preserve"> ir (ar) neatitikimus,</w:t>
      </w:r>
      <w:r w:rsidRPr="009D36A5">
        <w:rPr>
          <w:rFonts w:ascii="Times New Roman" w:hAnsi="Times New Roman" w:cs="Times New Roman"/>
          <w:sz w:val="21"/>
          <w:szCs w:val="21"/>
        </w:rPr>
        <w:t xml:space="preserve"> duoti protingą, bet ne trumpesnį kaip </w:t>
      </w:r>
      <w:r w:rsidR="002A3F6A" w:rsidRPr="009D36A5">
        <w:rPr>
          <w:rFonts w:ascii="Times New Roman" w:hAnsi="Times New Roman" w:cs="Times New Roman"/>
          <w:sz w:val="21"/>
          <w:szCs w:val="21"/>
        </w:rPr>
        <w:t xml:space="preserve">3 dienų terminą šiems trūkumams, </w:t>
      </w:r>
      <w:r w:rsidRPr="009D36A5">
        <w:rPr>
          <w:rFonts w:ascii="Times New Roman" w:hAnsi="Times New Roman" w:cs="Times New Roman"/>
          <w:sz w:val="21"/>
          <w:szCs w:val="21"/>
        </w:rPr>
        <w:t xml:space="preserve">defektams </w:t>
      </w:r>
      <w:r w:rsidR="005B0DA7" w:rsidRPr="009D36A5">
        <w:rPr>
          <w:rFonts w:ascii="Times New Roman" w:hAnsi="Times New Roman" w:cs="Times New Roman"/>
          <w:sz w:val="21"/>
          <w:szCs w:val="21"/>
        </w:rPr>
        <w:t>ir (ar) neatitikimam</w:t>
      </w:r>
      <w:r w:rsidR="002A3F6A" w:rsidRPr="009D36A5">
        <w:rPr>
          <w:rFonts w:ascii="Times New Roman" w:hAnsi="Times New Roman" w:cs="Times New Roman"/>
          <w:sz w:val="21"/>
          <w:szCs w:val="21"/>
        </w:rPr>
        <w:t xml:space="preserve"> </w:t>
      </w:r>
      <w:r w:rsidRPr="009D36A5">
        <w:rPr>
          <w:rFonts w:ascii="Times New Roman" w:hAnsi="Times New Roman" w:cs="Times New Roman"/>
          <w:sz w:val="21"/>
          <w:szCs w:val="21"/>
        </w:rPr>
        <w:t>pašalinti</w:t>
      </w:r>
      <w:r w:rsidR="00796351" w:rsidRPr="009D36A5">
        <w:rPr>
          <w:rFonts w:ascii="Times New Roman" w:hAnsi="Times New Roman" w:cs="Times New Roman"/>
          <w:sz w:val="21"/>
          <w:szCs w:val="21"/>
        </w:rPr>
        <w:t>;</w:t>
      </w:r>
    </w:p>
    <w:p w14:paraId="1A80CE39" w14:textId="00E66C8D" w:rsidR="00B1717F" w:rsidRPr="009D36A5"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7.2</w:t>
      </w:r>
      <w:r w:rsidR="00DB495D" w:rsidRPr="009D36A5">
        <w:rPr>
          <w:rFonts w:ascii="Times New Roman" w:hAnsi="Times New Roman" w:cs="Times New Roman"/>
          <w:sz w:val="21"/>
          <w:szCs w:val="21"/>
        </w:rPr>
        <w:t>.</w:t>
      </w:r>
      <w:r w:rsidR="000F4084">
        <w:rPr>
          <w:rFonts w:ascii="Times New Roman" w:hAnsi="Times New Roman" w:cs="Times New Roman"/>
          <w:sz w:val="21"/>
          <w:szCs w:val="21"/>
        </w:rPr>
        <w:t>9</w:t>
      </w:r>
      <w:r w:rsidR="00DB495D" w:rsidRPr="009D36A5">
        <w:rPr>
          <w:rFonts w:ascii="Times New Roman" w:hAnsi="Times New Roman" w:cs="Times New Roman"/>
          <w:sz w:val="21"/>
          <w:szCs w:val="21"/>
        </w:rPr>
        <w:t xml:space="preserve">. </w:t>
      </w:r>
      <w:r w:rsidR="00B1717F" w:rsidRPr="009D36A5">
        <w:rPr>
          <w:rFonts w:ascii="Times New Roman" w:hAnsi="Times New Roman" w:cs="Times New Roman"/>
          <w:bCs/>
          <w:sz w:val="21"/>
          <w:szCs w:val="21"/>
        </w:rPr>
        <w:t>S</w:t>
      </w:r>
      <w:r w:rsidR="00B1717F" w:rsidRPr="009D36A5">
        <w:rPr>
          <w:rFonts w:ascii="Times New Roman" w:hAnsi="Times New Roman" w:cs="Times New Roman"/>
          <w:sz w:val="21"/>
          <w:szCs w:val="21"/>
        </w:rPr>
        <w:t>utartį vykdyti tinkamai ir sąžiningai, bendradarbiauti su Tiekėju;</w:t>
      </w:r>
    </w:p>
    <w:p w14:paraId="5A7413CF" w14:textId="5F90F73B" w:rsidR="00CF1D0E" w:rsidRPr="009D36A5"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7.2</w:t>
      </w:r>
      <w:r w:rsidR="00B1717F" w:rsidRPr="009D36A5">
        <w:rPr>
          <w:rFonts w:ascii="Times New Roman" w:hAnsi="Times New Roman" w:cs="Times New Roman"/>
          <w:sz w:val="21"/>
          <w:szCs w:val="21"/>
        </w:rPr>
        <w:t>.</w:t>
      </w:r>
      <w:r w:rsidR="002A3F6A" w:rsidRPr="009D36A5">
        <w:rPr>
          <w:rFonts w:ascii="Times New Roman" w:hAnsi="Times New Roman" w:cs="Times New Roman"/>
          <w:sz w:val="21"/>
          <w:szCs w:val="21"/>
        </w:rPr>
        <w:t>1</w:t>
      </w:r>
      <w:r w:rsidR="000F4084">
        <w:rPr>
          <w:rFonts w:ascii="Times New Roman" w:hAnsi="Times New Roman" w:cs="Times New Roman"/>
          <w:sz w:val="21"/>
          <w:szCs w:val="21"/>
        </w:rPr>
        <w:t>0</w:t>
      </w:r>
      <w:r w:rsidR="00B1717F" w:rsidRPr="009D36A5">
        <w:rPr>
          <w:rFonts w:ascii="Times New Roman" w:hAnsi="Times New Roman" w:cs="Times New Roman"/>
          <w:sz w:val="21"/>
          <w:szCs w:val="21"/>
        </w:rPr>
        <w:t xml:space="preserve">. </w:t>
      </w:r>
      <w:r w:rsidR="00DB495D" w:rsidRPr="009D36A5">
        <w:rPr>
          <w:rFonts w:ascii="Times New Roman" w:hAnsi="Times New Roman" w:cs="Times New Roman"/>
          <w:sz w:val="21"/>
          <w:szCs w:val="21"/>
        </w:rPr>
        <w:t>atlyginti nuostolius, atsiradusius dėl Sut</w:t>
      </w:r>
      <w:r w:rsidR="00CF1D0E" w:rsidRPr="009D36A5">
        <w:rPr>
          <w:rFonts w:ascii="Times New Roman" w:hAnsi="Times New Roman" w:cs="Times New Roman"/>
          <w:sz w:val="21"/>
          <w:szCs w:val="21"/>
        </w:rPr>
        <w:t>arties neįvykdymo, bei netesybų;</w:t>
      </w:r>
    </w:p>
    <w:p w14:paraId="36AD017D" w14:textId="1AD30855" w:rsidR="00832691" w:rsidRPr="007A714B" w:rsidRDefault="00CF1D0E" w:rsidP="007A714B">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7.2.</w:t>
      </w:r>
      <w:r w:rsidR="002A3F6A" w:rsidRPr="009D36A5">
        <w:rPr>
          <w:rFonts w:ascii="Times New Roman" w:hAnsi="Times New Roman" w:cs="Times New Roman"/>
          <w:sz w:val="21"/>
          <w:szCs w:val="21"/>
        </w:rPr>
        <w:t>1</w:t>
      </w:r>
      <w:r w:rsidR="000F4084">
        <w:rPr>
          <w:rFonts w:ascii="Times New Roman" w:hAnsi="Times New Roman" w:cs="Times New Roman"/>
          <w:sz w:val="21"/>
          <w:szCs w:val="21"/>
        </w:rPr>
        <w:t>1</w:t>
      </w:r>
      <w:r w:rsidRPr="009D36A5">
        <w:rPr>
          <w:rFonts w:ascii="Times New Roman" w:hAnsi="Times New Roman" w:cs="Times New Roman"/>
          <w:sz w:val="21"/>
          <w:szCs w:val="21"/>
        </w:rPr>
        <w:t>. vykdyti kitas pareigas, numatytas šioje Sutartyje ir galiojančiuose Lietuvos Respublikos teisės aktuose.</w:t>
      </w:r>
    </w:p>
    <w:p w14:paraId="0838615B" w14:textId="250B6A2A" w:rsidR="00832691" w:rsidRDefault="00832691" w:rsidP="00B35788">
      <w:pPr>
        <w:tabs>
          <w:tab w:val="left" w:pos="426"/>
          <w:tab w:val="left" w:pos="1134"/>
          <w:tab w:val="left" w:pos="1701"/>
          <w:tab w:val="left" w:pos="2355"/>
        </w:tabs>
        <w:jc w:val="both"/>
        <w:rPr>
          <w:sz w:val="21"/>
          <w:szCs w:val="21"/>
        </w:rPr>
      </w:pPr>
    </w:p>
    <w:p w14:paraId="41F48C46" w14:textId="5DB62A0D" w:rsidR="007976D3" w:rsidRDefault="007976D3" w:rsidP="00B35788">
      <w:pPr>
        <w:tabs>
          <w:tab w:val="left" w:pos="426"/>
          <w:tab w:val="left" w:pos="1134"/>
          <w:tab w:val="left" w:pos="1701"/>
          <w:tab w:val="left" w:pos="2355"/>
        </w:tabs>
        <w:jc w:val="both"/>
        <w:rPr>
          <w:sz w:val="21"/>
          <w:szCs w:val="21"/>
        </w:rPr>
      </w:pPr>
    </w:p>
    <w:p w14:paraId="30781FA6" w14:textId="77777777" w:rsidR="007976D3" w:rsidRPr="009D36A5" w:rsidRDefault="007976D3" w:rsidP="00B35788">
      <w:pPr>
        <w:tabs>
          <w:tab w:val="left" w:pos="426"/>
          <w:tab w:val="left" w:pos="1134"/>
          <w:tab w:val="left" w:pos="1701"/>
          <w:tab w:val="left" w:pos="2355"/>
        </w:tabs>
        <w:jc w:val="both"/>
        <w:rPr>
          <w:sz w:val="21"/>
          <w:szCs w:val="21"/>
        </w:rPr>
      </w:pPr>
    </w:p>
    <w:p w14:paraId="1075C782" w14:textId="77777777" w:rsidR="00F04C65" w:rsidRPr="009D36A5" w:rsidRDefault="00F04C65" w:rsidP="00B35788">
      <w:pPr>
        <w:tabs>
          <w:tab w:val="left" w:pos="426"/>
          <w:tab w:val="left" w:pos="1134"/>
          <w:tab w:val="left" w:pos="1701"/>
          <w:tab w:val="left" w:pos="2355"/>
        </w:tabs>
        <w:jc w:val="both"/>
        <w:rPr>
          <w:sz w:val="21"/>
          <w:szCs w:val="21"/>
        </w:rPr>
      </w:pPr>
      <w:r w:rsidRPr="009D36A5">
        <w:rPr>
          <w:sz w:val="21"/>
          <w:szCs w:val="21"/>
        </w:rPr>
        <w:t>7.3.</w:t>
      </w:r>
      <w:r w:rsidRPr="009D36A5">
        <w:rPr>
          <w:b/>
          <w:sz w:val="21"/>
          <w:szCs w:val="21"/>
        </w:rPr>
        <w:t xml:space="preserve"> </w:t>
      </w:r>
      <w:r w:rsidRPr="009D36A5">
        <w:rPr>
          <w:b/>
          <w:i/>
          <w:sz w:val="21"/>
          <w:szCs w:val="21"/>
        </w:rPr>
        <w:t>Tiekėjas turi teisę:</w:t>
      </w:r>
    </w:p>
    <w:p w14:paraId="11737D3A" w14:textId="370F6261" w:rsidR="00796351" w:rsidRPr="009D36A5" w:rsidRDefault="00796351" w:rsidP="00796351">
      <w:pPr>
        <w:tabs>
          <w:tab w:val="left" w:pos="2355"/>
        </w:tabs>
        <w:ind w:firstLine="567"/>
        <w:jc w:val="both"/>
        <w:rPr>
          <w:sz w:val="21"/>
          <w:szCs w:val="21"/>
        </w:rPr>
      </w:pPr>
      <w:r w:rsidRPr="009D36A5">
        <w:rPr>
          <w:sz w:val="21"/>
          <w:szCs w:val="21"/>
        </w:rPr>
        <w:t xml:space="preserve">7.3.1. gauti šioje Sutartyje nustatyta tvarka ir terminais apmokėjimą už Sutartyje numatyta tvarka ir terminais </w:t>
      </w:r>
      <w:r w:rsidR="00A739F7" w:rsidRPr="009D36A5">
        <w:rPr>
          <w:sz w:val="21"/>
          <w:szCs w:val="21"/>
        </w:rPr>
        <w:t>pristatytas</w:t>
      </w:r>
      <w:r w:rsidR="003C77AE">
        <w:rPr>
          <w:sz w:val="21"/>
          <w:szCs w:val="21"/>
        </w:rPr>
        <w:t xml:space="preserve"> </w:t>
      </w:r>
      <w:r w:rsidR="00A739F7" w:rsidRPr="009D36A5">
        <w:rPr>
          <w:sz w:val="21"/>
          <w:szCs w:val="21"/>
        </w:rPr>
        <w:t>kokybiškas Prekes</w:t>
      </w:r>
      <w:r w:rsidRPr="009D36A5">
        <w:rPr>
          <w:sz w:val="21"/>
          <w:szCs w:val="21"/>
        </w:rPr>
        <w:t>;</w:t>
      </w:r>
    </w:p>
    <w:p w14:paraId="1697D9FD" w14:textId="77777777" w:rsidR="00796351" w:rsidRPr="009D36A5" w:rsidRDefault="00796351" w:rsidP="00796351">
      <w:pPr>
        <w:ind w:firstLine="567"/>
        <w:jc w:val="both"/>
        <w:rPr>
          <w:sz w:val="21"/>
          <w:szCs w:val="21"/>
        </w:rPr>
      </w:pPr>
      <w:r w:rsidRPr="009D36A5">
        <w:rPr>
          <w:sz w:val="21"/>
          <w:szCs w:val="21"/>
        </w:rPr>
        <w:lastRenderedPageBreak/>
        <w:t>7.3.2. pareikalauti iš Pirkėjo patvirtinimo, kad Sutartis bus įvykdyta tinkamai, jei Tiekėjas iš konkrečių aplinkybių numano, kad Pirkėjas gali iš esmės pažeisti Sutartį;</w:t>
      </w:r>
    </w:p>
    <w:p w14:paraId="3EE1F5A5" w14:textId="22BE1536" w:rsidR="00796351" w:rsidRPr="009D36A5" w:rsidRDefault="00796351" w:rsidP="00796351">
      <w:pPr>
        <w:tabs>
          <w:tab w:val="left" w:pos="567"/>
          <w:tab w:val="left" w:pos="1134"/>
          <w:tab w:val="left" w:pos="1701"/>
          <w:tab w:val="left" w:pos="2355"/>
        </w:tabs>
        <w:ind w:firstLine="567"/>
        <w:jc w:val="both"/>
        <w:rPr>
          <w:sz w:val="21"/>
          <w:szCs w:val="21"/>
        </w:rPr>
      </w:pPr>
      <w:r w:rsidRPr="009D36A5">
        <w:rPr>
          <w:sz w:val="21"/>
          <w:szCs w:val="21"/>
        </w:rPr>
        <w:t>7.3.</w:t>
      </w:r>
      <w:r w:rsidR="00A739F7" w:rsidRPr="009D36A5">
        <w:rPr>
          <w:sz w:val="21"/>
          <w:szCs w:val="21"/>
        </w:rPr>
        <w:t>3</w:t>
      </w:r>
      <w:r w:rsidRPr="009D36A5">
        <w:rPr>
          <w:sz w:val="21"/>
          <w:szCs w:val="21"/>
        </w:rPr>
        <w:t xml:space="preserve">. atsiradus būtinybei, keisti Sutartyje nurodytus subtiekėjus / subteikėjus / subrangovus Sutarties 10 skyriuje nustatytomis sąlygomis ir tvarka. Pirkėjui apmokėjus už </w:t>
      </w:r>
      <w:r w:rsidR="006F2ECE" w:rsidRPr="009D36A5">
        <w:rPr>
          <w:sz w:val="21"/>
          <w:szCs w:val="21"/>
        </w:rPr>
        <w:t>įsigytas Prekes</w:t>
      </w:r>
      <w:r w:rsidRPr="009D36A5">
        <w:rPr>
          <w:sz w:val="21"/>
          <w:szCs w:val="21"/>
        </w:rPr>
        <w:t xml:space="preserve">, Tiekėjas privalo nedelsiant apmokėti už subtiekėju / subteikėjų / subrangovų </w:t>
      </w:r>
      <w:r w:rsidR="00E46A45" w:rsidRPr="009D36A5">
        <w:rPr>
          <w:sz w:val="21"/>
          <w:szCs w:val="21"/>
        </w:rPr>
        <w:t>įvykdytu</w:t>
      </w:r>
      <w:r w:rsidRPr="009D36A5">
        <w:rPr>
          <w:sz w:val="21"/>
          <w:szCs w:val="21"/>
        </w:rPr>
        <w:t xml:space="preserve">s </w:t>
      </w:r>
      <w:r w:rsidR="00E46A45" w:rsidRPr="009D36A5">
        <w:rPr>
          <w:sz w:val="21"/>
          <w:szCs w:val="21"/>
        </w:rPr>
        <w:t xml:space="preserve">įsipareigojimus </w:t>
      </w:r>
      <w:r w:rsidRPr="009D36A5">
        <w:rPr>
          <w:sz w:val="21"/>
          <w:szCs w:val="21"/>
        </w:rPr>
        <w:t>ir, Pirkėjui pareikalavus, informuoti jį apie atsiskaitymus su subtiekėjais / subteikėjais / subrangovais;</w:t>
      </w:r>
    </w:p>
    <w:p w14:paraId="19D67589" w14:textId="3763079A" w:rsidR="00A739F7" w:rsidRPr="009D36A5" w:rsidRDefault="00A739F7" w:rsidP="00A739F7">
      <w:pPr>
        <w:pStyle w:val="Sraopastraipa"/>
        <w:shd w:val="clear" w:color="auto" w:fill="FFFFFF"/>
        <w:tabs>
          <w:tab w:val="left" w:pos="898"/>
          <w:tab w:val="left" w:pos="1560"/>
        </w:tabs>
        <w:ind w:left="0" w:firstLine="567"/>
        <w:jc w:val="both"/>
        <w:rPr>
          <w:sz w:val="21"/>
          <w:szCs w:val="21"/>
        </w:rPr>
      </w:pPr>
      <w:r w:rsidRPr="009D36A5">
        <w:rPr>
          <w:sz w:val="21"/>
          <w:szCs w:val="21"/>
        </w:rPr>
        <w:t xml:space="preserve">7.3.4. atsisakyti vykdyti Sutartį, jei Pirkėjas nepašalina Tiekėjo įspėjime nurodytų aplinkybių, priklausančių nuo Pirkėjo valios, kliudančių tinkamai atlikti šia Sutartimi numatytą užduotį ir reikalauti dalinio apmokėjimo už </w:t>
      </w:r>
      <w:r w:rsidR="003C77AE">
        <w:rPr>
          <w:sz w:val="21"/>
          <w:szCs w:val="21"/>
        </w:rPr>
        <w:t>pristatytas</w:t>
      </w:r>
      <w:r w:rsidRPr="009D36A5">
        <w:rPr>
          <w:sz w:val="21"/>
          <w:szCs w:val="21"/>
        </w:rPr>
        <w:t xml:space="preserve"> Prekes;</w:t>
      </w:r>
    </w:p>
    <w:p w14:paraId="7D99A0FE" w14:textId="77777777" w:rsidR="00796351" w:rsidRPr="009D36A5" w:rsidRDefault="009F75A1" w:rsidP="00796351">
      <w:pPr>
        <w:ind w:firstLine="567"/>
        <w:jc w:val="both"/>
        <w:rPr>
          <w:sz w:val="21"/>
          <w:szCs w:val="21"/>
        </w:rPr>
      </w:pPr>
      <w:r w:rsidRPr="009D36A5">
        <w:rPr>
          <w:sz w:val="21"/>
          <w:szCs w:val="21"/>
        </w:rPr>
        <w:t>7.3.</w:t>
      </w:r>
      <w:r w:rsidR="001C0254" w:rsidRPr="009D36A5">
        <w:rPr>
          <w:sz w:val="21"/>
          <w:szCs w:val="21"/>
        </w:rPr>
        <w:t>5</w:t>
      </w:r>
      <w:r w:rsidRPr="009D36A5">
        <w:rPr>
          <w:sz w:val="21"/>
          <w:szCs w:val="21"/>
        </w:rPr>
        <w:t xml:space="preserve">. </w:t>
      </w:r>
      <w:r w:rsidR="00796351" w:rsidRPr="009D36A5">
        <w:rPr>
          <w:sz w:val="21"/>
          <w:szCs w:val="21"/>
        </w:rPr>
        <w:t>naudotis Lietuvos Respublikos įstatymuose numatytomis prekių tiekėjo teisėmis.</w:t>
      </w:r>
    </w:p>
    <w:p w14:paraId="09C21940" w14:textId="77777777" w:rsidR="003C4A8B" w:rsidRPr="009D36A5" w:rsidRDefault="003C4A8B" w:rsidP="00B35788">
      <w:pPr>
        <w:pStyle w:val="Pagrindinistekstas"/>
        <w:tabs>
          <w:tab w:val="left" w:pos="300"/>
          <w:tab w:val="left" w:pos="1080"/>
        </w:tabs>
        <w:spacing w:after="0"/>
        <w:jc w:val="both"/>
        <w:rPr>
          <w:rFonts w:ascii="Times New Roman" w:hAnsi="Times New Roman" w:cs="Times New Roman"/>
          <w:sz w:val="21"/>
          <w:szCs w:val="21"/>
        </w:rPr>
      </w:pPr>
    </w:p>
    <w:p w14:paraId="764F7228" w14:textId="77777777" w:rsidR="00DB495D" w:rsidRPr="009D36A5" w:rsidRDefault="00846FD3" w:rsidP="00B35788">
      <w:pPr>
        <w:pStyle w:val="Pagrindinistekstas"/>
        <w:tabs>
          <w:tab w:val="left" w:pos="300"/>
          <w:tab w:val="left" w:pos="1080"/>
        </w:tabs>
        <w:spacing w:after="0"/>
        <w:jc w:val="both"/>
        <w:rPr>
          <w:rFonts w:ascii="Times New Roman" w:hAnsi="Times New Roman" w:cs="Times New Roman"/>
          <w:b/>
          <w:sz w:val="21"/>
          <w:szCs w:val="21"/>
        </w:rPr>
      </w:pPr>
      <w:r w:rsidRPr="009D36A5">
        <w:rPr>
          <w:rFonts w:ascii="Times New Roman" w:hAnsi="Times New Roman" w:cs="Times New Roman"/>
          <w:sz w:val="21"/>
          <w:szCs w:val="21"/>
        </w:rPr>
        <w:t>7.4.</w:t>
      </w:r>
      <w:r w:rsidR="00DB495D" w:rsidRPr="009D36A5">
        <w:rPr>
          <w:rFonts w:ascii="Times New Roman" w:hAnsi="Times New Roman" w:cs="Times New Roman"/>
          <w:b/>
          <w:sz w:val="21"/>
          <w:szCs w:val="21"/>
        </w:rPr>
        <w:t xml:space="preserve"> </w:t>
      </w:r>
      <w:r w:rsidR="00DB495D" w:rsidRPr="009D36A5">
        <w:rPr>
          <w:rFonts w:ascii="Times New Roman" w:hAnsi="Times New Roman" w:cs="Times New Roman"/>
          <w:b/>
          <w:i/>
          <w:sz w:val="21"/>
          <w:szCs w:val="21"/>
        </w:rPr>
        <w:t>Tiekėjas įsipareigoja:</w:t>
      </w:r>
    </w:p>
    <w:p w14:paraId="17446E7E" w14:textId="38413A89" w:rsidR="00AB0DBF" w:rsidRPr="009D36A5" w:rsidRDefault="00AE54EA" w:rsidP="00AB0DBF">
      <w:pPr>
        <w:ind w:left="57" w:firstLine="510"/>
        <w:jc w:val="both"/>
        <w:rPr>
          <w:sz w:val="21"/>
          <w:szCs w:val="21"/>
        </w:rPr>
      </w:pPr>
      <w:r w:rsidRPr="009D36A5">
        <w:rPr>
          <w:sz w:val="21"/>
          <w:szCs w:val="21"/>
        </w:rPr>
        <w:t>7.4</w:t>
      </w:r>
      <w:r w:rsidR="00796351" w:rsidRPr="009D36A5">
        <w:rPr>
          <w:sz w:val="21"/>
          <w:szCs w:val="21"/>
        </w:rPr>
        <w:t>.</w:t>
      </w:r>
      <w:r w:rsidRPr="009D36A5">
        <w:rPr>
          <w:sz w:val="21"/>
          <w:szCs w:val="21"/>
        </w:rPr>
        <w:t>1</w:t>
      </w:r>
      <w:r w:rsidR="00796351" w:rsidRPr="009D36A5">
        <w:rPr>
          <w:sz w:val="21"/>
          <w:szCs w:val="21"/>
        </w:rPr>
        <w:t xml:space="preserve">. </w:t>
      </w:r>
      <w:r w:rsidR="00A739F7" w:rsidRPr="009D36A5">
        <w:rPr>
          <w:sz w:val="21"/>
          <w:szCs w:val="21"/>
        </w:rPr>
        <w:t>šioje Sutartyje numatytas</w:t>
      </w:r>
      <w:r w:rsidR="004170F4">
        <w:rPr>
          <w:sz w:val="21"/>
          <w:szCs w:val="21"/>
        </w:rPr>
        <w:t xml:space="preserve"> Prekes</w:t>
      </w:r>
      <w:r w:rsidR="00A739F7" w:rsidRPr="009D36A5">
        <w:rPr>
          <w:sz w:val="21"/>
          <w:szCs w:val="21"/>
        </w:rPr>
        <w:t xml:space="preserve"> </w:t>
      </w:r>
      <w:r w:rsidR="00AB0DBF" w:rsidRPr="009D36A5">
        <w:rPr>
          <w:sz w:val="21"/>
          <w:szCs w:val="21"/>
        </w:rPr>
        <w:t xml:space="preserve">savo lėšomis bei savo transportu </w:t>
      </w:r>
      <w:r w:rsidR="00A739F7" w:rsidRPr="009D36A5">
        <w:rPr>
          <w:sz w:val="21"/>
          <w:szCs w:val="21"/>
        </w:rPr>
        <w:t>pristatyti</w:t>
      </w:r>
      <w:r w:rsidR="003C77AE">
        <w:rPr>
          <w:sz w:val="21"/>
          <w:szCs w:val="21"/>
        </w:rPr>
        <w:t xml:space="preserve"> ir </w:t>
      </w:r>
      <w:r w:rsidR="0001741C" w:rsidRPr="009D36A5">
        <w:rPr>
          <w:sz w:val="21"/>
          <w:szCs w:val="21"/>
        </w:rPr>
        <w:t>iškrauti</w:t>
      </w:r>
      <w:r w:rsidR="003C77AE">
        <w:rPr>
          <w:sz w:val="21"/>
          <w:szCs w:val="21"/>
        </w:rPr>
        <w:t xml:space="preserve"> </w:t>
      </w:r>
      <w:r w:rsidR="00A739F7" w:rsidRPr="009D36A5">
        <w:rPr>
          <w:sz w:val="21"/>
          <w:szCs w:val="21"/>
        </w:rPr>
        <w:t xml:space="preserve"> šioje Sutartyje nustatytais terminais, laikydamasis Lietuvos Respublikos įstatymų ir poįstatyminių bei kitų, tokių prekių </w:t>
      </w:r>
      <w:r w:rsidR="006A7554">
        <w:rPr>
          <w:sz w:val="21"/>
          <w:szCs w:val="21"/>
        </w:rPr>
        <w:t xml:space="preserve">pardavimą bei (ar) </w:t>
      </w:r>
      <w:r w:rsidR="00A739F7" w:rsidRPr="009D36A5">
        <w:rPr>
          <w:sz w:val="21"/>
          <w:szCs w:val="21"/>
        </w:rPr>
        <w:t>įrengimą reglamentuojančių, teisės aktų. Prekes pristatyti</w:t>
      </w:r>
      <w:r w:rsidR="003C77AE">
        <w:rPr>
          <w:sz w:val="21"/>
          <w:szCs w:val="21"/>
        </w:rPr>
        <w:t xml:space="preserve"> </w:t>
      </w:r>
      <w:r w:rsidR="00A739F7" w:rsidRPr="009D36A5">
        <w:rPr>
          <w:sz w:val="21"/>
          <w:szCs w:val="21"/>
        </w:rPr>
        <w:t>kokybiškai ir laiku, nepažeidžiant trečiųjų asmenų teisių bei teisėtų interesų, geros moralės bei viešosios tvarkos principų. Teikėjas garantuoja Pirkėjui nuostolių atlyginimą, jei Teikėjas ar jo darbuotojai nesilaikytų įstatymų ir kitų teisės aktų ir dėl to būtų pateikti kokie nors reikalavimai ar pradėti procesiniai veiksmai;</w:t>
      </w:r>
    </w:p>
    <w:p w14:paraId="28C0DA0B" w14:textId="57D1E793" w:rsidR="00AB0DBF" w:rsidRPr="009D36A5" w:rsidRDefault="009A3C38" w:rsidP="00AB0DBF">
      <w:pPr>
        <w:ind w:left="57" w:firstLine="510"/>
        <w:jc w:val="both"/>
        <w:rPr>
          <w:sz w:val="21"/>
          <w:szCs w:val="21"/>
        </w:rPr>
      </w:pPr>
      <w:r w:rsidRPr="009D36A5">
        <w:rPr>
          <w:sz w:val="21"/>
          <w:szCs w:val="21"/>
        </w:rPr>
        <w:t>7.4.2. Prekes supakuoti</w:t>
      </w:r>
      <w:r w:rsidR="00AB0DBF" w:rsidRPr="009D36A5">
        <w:rPr>
          <w:sz w:val="21"/>
          <w:szCs w:val="21"/>
        </w:rPr>
        <w:t xml:space="preserve"> taip, kad būtų išvengta jų sugadinimo ar susidėvėjimo pervežimo metu. Įpakuoti Prekes taip, kad būtų išvengta jų sugadinimo ar susidėvėjimo pervežimo metu, įpakavimas apsaugotų jas nuo sugadinimo pakraunant ar iškraunant iš transporto priemonės. Tiekėjas atsakys už Prekių sugadinimą, jeigu tai atsitiks dėl nekokybiško ar netinkamo jų įpakavimo.</w:t>
      </w:r>
    </w:p>
    <w:p w14:paraId="5942C904" w14:textId="5034542E" w:rsidR="00AE54EA" w:rsidRPr="009D36A5" w:rsidRDefault="00AE54EA" w:rsidP="00AE54EA">
      <w:pPr>
        <w:tabs>
          <w:tab w:val="left" w:pos="2355"/>
        </w:tabs>
        <w:ind w:firstLine="567"/>
        <w:jc w:val="both"/>
        <w:rPr>
          <w:sz w:val="21"/>
          <w:szCs w:val="21"/>
        </w:rPr>
      </w:pPr>
      <w:r w:rsidRPr="009D36A5">
        <w:rPr>
          <w:sz w:val="21"/>
          <w:szCs w:val="21"/>
        </w:rPr>
        <w:t>7.4.</w:t>
      </w:r>
      <w:r w:rsidR="00141DFA" w:rsidRPr="009D36A5">
        <w:rPr>
          <w:sz w:val="21"/>
          <w:szCs w:val="21"/>
        </w:rPr>
        <w:t>3</w:t>
      </w:r>
      <w:r w:rsidRPr="009D36A5">
        <w:rPr>
          <w:sz w:val="21"/>
          <w:szCs w:val="21"/>
        </w:rPr>
        <w:t xml:space="preserve">. </w:t>
      </w:r>
      <w:r w:rsidR="00796351" w:rsidRPr="009D36A5">
        <w:rPr>
          <w:sz w:val="21"/>
          <w:szCs w:val="21"/>
        </w:rPr>
        <w:t>užtikrinti, kad Prekės atitiks tokios rūšies prekėms keliamus įprastus/sta</w:t>
      </w:r>
      <w:r w:rsidR="00AB0DBF" w:rsidRPr="009D36A5">
        <w:rPr>
          <w:sz w:val="21"/>
          <w:szCs w:val="21"/>
        </w:rPr>
        <w:t>ndartinius reikalavimus kokybei. Į Prekių komplektą turi įeiti visos detalės ir kitos sudedamosios dalys bei medžiagos, reikalingos tinkamam Prekių naudojimui;</w:t>
      </w:r>
    </w:p>
    <w:p w14:paraId="516FECCD" w14:textId="28A7155C" w:rsidR="00A739F7" w:rsidRPr="009D36A5" w:rsidRDefault="00A739F7" w:rsidP="00A739F7">
      <w:pPr>
        <w:ind w:left="57" w:firstLine="510"/>
        <w:jc w:val="both"/>
        <w:rPr>
          <w:sz w:val="21"/>
          <w:szCs w:val="21"/>
        </w:rPr>
      </w:pPr>
      <w:r w:rsidRPr="009D36A5">
        <w:rPr>
          <w:sz w:val="21"/>
          <w:szCs w:val="21"/>
        </w:rPr>
        <w:t>7.4.</w:t>
      </w:r>
      <w:r w:rsidR="00141DFA" w:rsidRPr="009D36A5">
        <w:rPr>
          <w:sz w:val="21"/>
          <w:szCs w:val="21"/>
        </w:rPr>
        <w:t>4</w:t>
      </w:r>
      <w:r w:rsidRPr="009D36A5">
        <w:rPr>
          <w:sz w:val="21"/>
          <w:szCs w:val="21"/>
        </w:rPr>
        <w:t>. vykdyti teisėtus Pirkėjo nurodymus, susijusius su šios Sutarties vykdymu. Jeigu Teikėjas mano, kad Pirkėjo nurodymai viršija šios Sutarties reikalavimus, jis apie tai praneša Pirkėjui per 5 dienas nuo tokio nurodymo gavimo dienos.</w:t>
      </w:r>
    </w:p>
    <w:p w14:paraId="4DDC67B6" w14:textId="556ACC42" w:rsidR="00A739F7" w:rsidRPr="009D36A5" w:rsidRDefault="00A739F7" w:rsidP="00A739F7">
      <w:pPr>
        <w:ind w:left="57" w:firstLine="510"/>
        <w:jc w:val="both"/>
        <w:rPr>
          <w:sz w:val="21"/>
          <w:szCs w:val="21"/>
        </w:rPr>
      </w:pPr>
      <w:r w:rsidRPr="009D36A5">
        <w:rPr>
          <w:sz w:val="21"/>
          <w:szCs w:val="21"/>
        </w:rPr>
        <w:t>7.4.</w:t>
      </w:r>
      <w:r w:rsidR="00141DFA" w:rsidRPr="009D36A5">
        <w:rPr>
          <w:sz w:val="21"/>
          <w:szCs w:val="21"/>
        </w:rPr>
        <w:t>5</w:t>
      </w:r>
      <w:r w:rsidRPr="009D36A5">
        <w:rPr>
          <w:sz w:val="21"/>
          <w:szCs w:val="21"/>
        </w:rPr>
        <w:t>. užtikrinti, kad visa dokumentacija, susijusi su Prekių įsigijimu, būtų parengta nešališkai, laikantis įstatymų, naudojantis priimtomis ir visuotinai pripažintomis sistemomis bei gera verslo praktika;</w:t>
      </w:r>
    </w:p>
    <w:p w14:paraId="1B8398E5" w14:textId="73E9AAF1" w:rsidR="00A739F7" w:rsidRPr="009D36A5" w:rsidRDefault="00A739F7" w:rsidP="00A739F7">
      <w:pPr>
        <w:ind w:left="57" w:firstLine="510"/>
        <w:jc w:val="both"/>
        <w:rPr>
          <w:sz w:val="21"/>
          <w:szCs w:val="21"/>
        </w:rPr>
      </w:pPr>
      <w:r w:rsidRPr="009D36A5">
        <w:rPr>
          <w:sz w:val="21"/>
          <w:szCs w:val="21"/>
        </w:rPr>
        <w:t>7.4.</w:t>
      </w:r>
      <w:r w:rsidR="00141DFA" w:rsidRPr="009D36A5">
        <w:rPr>
          <w:sz w:val="21"/>
          <w:szCs w:val="21"/>
        </w:rPr>
        <w:t>6</w:t>
      </w:r>
      <w:r w:rsidRPr="009D36A5">
        <w:rPr>
          <w:sz w:val="21"/>
          <w:szCs w:val="21"/>
        </w:rPr>
        <w:t>. teikti audito ir kitoms patikrinimus vykdančioms įstaigoms visą reikalaujamą informaciją (dokumentus) šios Sutarties įgyvendinimo laikotarpiu bei Sutarčiai pasibaigus;</w:t>
      </w:r>
    </w:p>
    <w:p w14:paraId="228D52A0" w14:textId="21AF3C35" w:rsidR="00A739F7" w:rsidRPr="009D36A5" w:rsidRDefault="00A739F7" w:rsidP="00A739F7">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7.4.</w:t>
      </w:r>
      <w:r w:rsidR="00141DFA" w:rsidRPr="009D36A5">
        <w:rPr>
          <w:rFonts w:ascii="Times New Roman" w:hAnsi="Times New Roman" w:cs="Times New Roman"/>
          <w:sz w:val="21"/>
          <w:szCs w:val="21"/>
        </w:rPr>
        <w:t>7</w:t>
      </w:r>
      <w:r w:rsidRPr="009D36A5">
        <w:rPr>
          <w:rFonts w:ascii="Times New Roman" w:hAnsi="Times New Roman" w:cs="Times New Roman"/>
          <w:sz w:val="21"/>
          <w:szCs w:val="21"/>
        </w:rPr>
        <w:t>. dalyvauti iš anksto suplanuotuose darbo posėdžiuose įgyvendinant Sutartį ir vykdyti darbo posėdžių protokoluose nurodytus įsipareigojimus. Teikėjo dalyvavimas darbo posėdžiuose yra privalomas;</w:t>
      </w:r>
    </w:p>
    <w:p w14:paraId="22A777E7" w14:textId="19A01390" w:rsidR="00A739F7" w:rsidRPr="009D36A5" w:rsidRDefault="00A739F7" w:rsidP="00A739F7">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7.4.</w:t>
      </w:r>
      <w:r w:rsidR="00141DFA" w:rsidRPr="009D36A5">
        <w:rPr>
          <w:rFonts w:ascii="Times New Roman" w:hAnsi="Times New Roman" w:cs="Times New Roman"/>
          <w:sz w:val="21"/>
          <w:szCs w:val="21"/>
        </w:rPr>
        <w:t>8</w:t>
      </w:r>
      <w:r w:rsidRPr="009D36A5">
        <w:rPr>
          <w:rFonts w:ascii="Times New Roman" w:hAnsi="Times New Roman" w:cs="Times New Roman"/>
          <w:sz w:val="21"/>
          <w:szCs w:val="21"/>
        </w:rPr>
        <w:t>. savarankiškai apsirūpinti sutartinių įsipareigojimų vykdymui reikalingais materialiniais ištekliais, atsakyti už tinkamą medžiagų kokybę;</w:t>
      </w:r>
    </w:p>
    <w:p w14:paraId="0DAFA01A" w14:textId="08D016AF" w:rsidR="00A739F7" w:rsidRPr="009D36A5" w:rsidRDefault="00A739F7" w:rsidP="00A739F7">
      <w:pPr>
        <w:pStyle w:val="Pagrindinistekstas"/>
        <w:tabs>
          <w:tab w:val="left" w:pos="300"/>
          <w:tab w:val="left" w:pos="1080"/>
        </w:tabs>
        <w:spacing w:after="0"/>
        <w:ind w:firstLine="567"/>
        <w:jc w:val="both"/>
        <w:rPr>
          <w:rFonts w:ascii="Times New Roman" w:hAnsi="Times New Roman" w:cs="Times New Roman"/>
          <w:sz w:val="21"/>
          <w:szCs w:val="21"/>
        </w:rPr>
      </w:pPr>
      <w:r w:rsidRPr="009D36A5">
        <w:rPr>
          <w:rFonts w:ascii="Times New Roman" w:hAnsi="Times New Roman" w:cs="Times New Roman"/>
          <w:sz w:val="21"/>
          <w:szCs w:val="21"/>
        </w:rPr>
        <w:t>7.4.</w:t>
      </w:r>
      <w:r w:rsidR="00141DFA" w:rsidRPr="009D36A5">
        <w:rPr>
          <w:rFonts w:ascii="Times New Roman" w:hAnsi="Times New Roman" w:cs="Times New Roman"/>
          <w:sz w:val="21"/>
          <w:szCs w:val="21"/>
        </w:rPr>
        <w:t>9</w:t>
      </w:r>
      <w:r w:rsidRPr="009D36A5">
        <w:rPr>
          <w:rFonts w:ascii="Times New Roman" w:hAnsi="Times New Roman" w:cs="Times New Roman"/>
          <w:sz w:val="21"/>
          <w:szCs w:val="21"/>
        </w:rPr>
        <w:t>. laiku ir tinkamai informuoti Pirkėją apie Prekių priėmimo-perdavimo datą, teikti Pirkėjui sąskaitą-faktūrą ir Prekių perdavimo-priėmimo aktą, kuriuose turi būti pateikta informacija apie įsigytas Prekes, jų kainas;</w:t>
      </w:r>
    </w:p>
    <w:p w14:paraId="259DCE5A" w14:textId="375328A0" w:rsidR="00A739F7" w:rsidRPr="009D36A5" w:rsidRDefault="00A739F7" w:rsidP="00A739F7">
      <w:pPr>
        <w:ind w:firstLine="567"/>
        <w:jc w:val="both"/>
        <w:rPr>
          <w:sz w:val="21"/>
          <w:szCs w:val="21"/>
        </w:rPr>
      </w:pPr>
      <w:r w:rsidRPr="009D36A5">
        <w:rPr>
          <w:sz w:val="21"/>
          <w:szCs w:val="21"/>
        </w:rPr>
        <w:t>7.4.</w:t>
      </w:r>
      <w:r w:rsidR="00141DFA" w:rsidRPr="009D36A5">
        <w:rPr>
          <w:sz w:val="21"/>
          <w:szCs w:val="21"/>
        </w:rPr>
        <w:t>10</w:t>
      </w:r>
      <w:r w:rsidRPr="009D36A5">
        <w:rPr>
          <w:sz w:val="21"/>
          <w:szCs w:val="21"/>
        </w:rPr>
        <w:t>. atlyginti nuostolius ir apsaugoti Pirkėją nuo visų pretenzijų, kompensacijų susijusių su:</w:t>
      </w:r>
    </w:p>
    <w:p w14:paraId="3202226C" w14:textId="1A49D4D4" w:rsidR="00A739F7" w:rsidRPr="009D36A5" w:rsidRDefault="00A739F7" w:rsidP="00A739F7">
      <w:pPr>
        <w:ind w:firstLine="993"/>
        <w:jc w:val="both"/>
        <w:rPr>
          <w:sz w:val="21"/>
          <w:szCs w:val="21"/>
        </w:rPr>
      </w:pPr>
      <w:r w:rsidRPr="009D36A5">
        <w:rPr>
          <w:sz w:val="21"/>
          <w:szCs w:val="21"/>
        </w:rPr>
        <w:t>7.4.</w:t>
      </w:r>
      <w:r w:rsidR="00141DFA" w:rsidRPr="009D36A5">
        <w:rPr>
          <w:sz w:val="21"/>
          <w:szCs w:val="21"/>
        </w:rPr>
        <w:t>10</w:t>
      </w:r>
      <w:r w:rsidRPr="009D36A5">
        <w:rPr>
          <w:sz w:val="21"/>
          <w:szCs w:val="21"/>
        </w:rPr>
        <w:t>.1. bet kurio asmens sužalojimu, negalavimu, liga ar mirtimi, kylančius arba atsiradusius dėl Tiekėjo veiksmų vykdant sutartinius įsipareigojimus;</w:t>
      </w:r>
    </w:p>
    <w:p w14:paraId="16EF46E7" w14:textId="693335AC" w:rsidR="00A739F7" w:rsidRPr="009D36A5" w:rsidRDefault="00A739F7" w:rsidP="00A739F7">
      <w:pPr>
        <w:tabs>
          <w:tab w:val="left" w:pos="0"/>
          <w:tab w:val="left" w:pos="900"/>
        </w:tabs>
        <w:ind w:firstLine="993"/>
        <w:jc w:val="both"/>
        <w:rPr>
          <w:sz w:val="21"/>
          <w:szCs w:val="21"/>
        </w:rPr>
      </w:pPr>
      <w:r w:rsidRPr="009D36A5">
        <w:rPr>
          <w:sz w:val="21"/>
          <w:szCs w:val="21"/>
        </w:rPr>
        <w:t>7.4.</w:t>
      </w:r>
      <w:r w:rsidR="00141DFA" w:rsidRPr="009D36A5">
        <w:rPr>
          <w:sz w:val="21"/>
          <w:szCs w:val="21"/>
        </w:rPr>
        <w:t>10</w:t>
      </w:r>
      <w:r w:rsidRPr="009D36A5">
        <w:rPr>
          <w:sz w:val="21"/>
          <w:szCs w:val="21"/>
        </w:rPr>
        <w:t>.2. bet kurios nuosavybės nuostoliais, praradimais, susijusiais arba atsiradusiais dėl Tiekėjo arba jo personalo veiksmų, aplaidumo, tyčinio veiksmo ar Sutarties pažeidimo.</w:t>
      </w:r>
    </w:p>
    <w:p w14:paraId="747FD233" w14:textId="27E34B8E" w:rsidR="00A739F7" w:rsidRPr="009D36A5" w:rsidRDefault="00A739F7" w:rsidP="00A739F7">
      <w:pPr>
        <w:pStyle w:val="Stilius3"/>
        <w:spacing w:before="0"/>
        <w:ind w:firstLine="567"/>
        <w:rPr>
          <w:sz w:val="21"/>
          <w:szCs w:val="21"/>
        </w:rPr>
      </w:pPr>
      <w:r w:rsidRPr="009D36A5">
        <w:rPr>
          <w:sz w:val="21"/>
          <w:szCs w:val="21"/>
        </w:rPr>
        <w:t>7.4.1</w:t>
      </w:r>
      <w:r w:rsidR="00141DFA" w:rsidRPr="009D36A5">
        <w:rPr>
          <w:sz w:val="21"/>
          <w:szCs w:val="21"/>
        </w:rPr>
        <w:t>1</w:t>
      </w:r>
      <w:r w:rsidRPr="009D36A5">
        <w:rPr>
          <w:sz w:val="21"/>
          <w:szCs w:val="21"/>
        </w:rPr>
        <w:t>. savo lėšomis pašalinti visus, dėl Tiekėjo kaltės (veiklos) išryškėjusius trūkumus, defektus ir (ar) netikslumus per protingą, bet ne trumpesnį kaip 3 darbo dienų terminą;</w:t>
      </w:r>
    </w:p>
    <w:p w14:paraId="66AFD6E7" w14:textId="1C27084E" w:rsidR="00A739F7" w:rsidRPr="009D36A5" w:rsidRDefault="00A739F7" w:rsidP="00A739F7">
      <w:pPr>
        <w:pStyle w:val="Stilius3"/>
        <w:spacing w:before="0"/>
        <w:ind w:left="57" w:firstLine="510"/>
        <w:rPr>
          <w:sz w:val="21"/>
          <w:szCs w:val="21"/>
        </w:rPr>
      </w:pPr>
      <w:r w:rsidRPr="009D36A5">
        <w:rPr>
          <w:sz w:val="21"/>
          <w:szCs w:val="21"/>
        </w:rPr>
        <w:t>7.4.1</w:t>
      </w:r>
      <w:r w:rsidR="00141DFA" w:rsidRPr="009D36A5">
        <w:rPr>
          <w:sz w:val="21"/>
          <w:szCs w:val="21"/>
        </w:rPr>
        <w:t>2</w:t>
      </w:r>
      <w:r w:rsidRPr="009D36A5">
        <w:rPr>
          <w:sz w:val="21"/>
          <w:szCs w:val="21"/>
        </w:rPr>
        <w:t xml:space="preserve">. Visą sutarties galiojimo laikotarpį tinkamai kaupti, pildyti, saugoti ir tvarkyti visus Tiekėjo pagal Sutartį privalomus parengti (gauti), pateikti ir jam vykdant Sutartį perduotus </w:t>
      </w:r>
      <w:r w:rsidR="00AB0DBF" w:rsidRPr="009D36A5">
        <w:rPr>
          <w:sz w:val="21"/>
          <w:szCs w:val="21"/>
        </w:rPr>
        <w:t>Prekių</w:t>
      </w:r>
      <w:r w:rsidRPr="009D36A5">
        <w:rPr>
          <w:sz w:val="21"/>
          <w:szCs w:val="21"/>
        </w:rPr>
        <w:t xml:space="preserve">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02D436CF" w14:textId="396F7CD3" w:rsidR="00A739F7" w:rsidRPr="00A63C6F" w:rsidRDefault="00A739F7" w:rsidP="00A739F7">
      <w:pPr>
        <w:pStyle w:val="Stilius3"/>
        <w:spacing w:before="0"/>
        <w:ind w:left="57" w:firstLine="510"/>
        <w:rPr>
          <w:sz w:val="21"/>
          <w:szCs w:val="21"/>
        </w:rPr>
      </w:pPr>
      <w:r w:rsidRPr="009D36A5">
        <w:rPr>
          <w:sz w:val="21"/>
          <w:szCs w:val="21"/>
        </w:rPr>
        <w:t>7.4.1</w:t>
      </w:r>
      <w:r w:rsidR="00141DFA" w:rsidRPr="009D36A5">
        <w:rPr>
          <w:sz w:val="21"/>
          <w:szCs w:val="21"/>
        </w:rPr>
        <w:t>3</w:t>
      </w:r>
      <w:r w:rsidRPr="009D36A5">
        <w:rPr>
          <w:sz w:val="21"/>
          <w:szCs w:val="21"/>
        </w:rPr>
        <w:t xml:space="preserve">. Sutarties galiojimo laikotarpiu turėti visus Lietuvos Respublikos teisės aktų reikalavimus atitinkančius leidimus ar kitus dokumentus, suteikiančius teisę </w:t>
      </w:r>
      <w:r w:rsidR="00AB0DBF" w:rsidRPr="009D36A5">
        <w:rPr>
          <w:sz w:val="21"/>
          <w:szCs w:val="21"/>
        </w:rPr>
        <w:t>parduoti Prekes</w:t>
      </w:r>
      <w:r w:rsidRPr="009D36A5">
        <w:rPr>
          <w:sz w:val="21"/>
          <w:szCs w:val="21"/>
        </w:rPr>
        <w:t>, jei tokie dokumentai išduodami (veikla licencijuojama</w:t>
      </w:r>
      <w:r w:rsidRPr="00A63C6F">
        <w:rPr>
          <w:sz w:val="21"/>
          <w:szCs w:val="21"/>
        </w:rPr>
        <w:t>).</w:t>
      </w:r>
    </w:p>
    <w:p w14:paraId="22476357" w14:textId="52D55FFB" w:rsidR="00A739F7" w:rsidRPr="00A63C6F" w:rsidRDefault="00A739F7" w:rsidP="00A739F7">
      <w:pPr>
        <w:ind w:left="57" w:firstLine="510"/>
        <w:jc w:val="both"/>
        <w:rPr>
          <w:sz w:val="21"/>
          <w:szCs w:val="21"/>
        </w:rPr>
      </w:pPr>
      <w:r w:rsidRPr="00A63C6F">
        <w:rPr>
          <w:b/>
          <w:i/>
          <w:sz w:val="21"/>
          <w:szCs w:val="21"/>
        </w:rPr>
        <w:t>Pastaba</w:t>
      </w:r>
      <w:r w:rsidRPr="00A63C6F">
        <w:rPr>
          <w:sz w:val="21"/>
          <w:szCs w:val="21"/>
        </w:rPr>
        <w:t xml:space="preserve">: Jeigu Tiekėjo kvalifikacija dėl teisės verstis atitinkama veikla nebuvo tikrinama arba tikrinama ne visa apimtimi, Tiekėjas Pirkėjui įsipareigoja, kad Sutartį vykdys tik tokią teisę turintys asmenys. Jeigu pagal teisės aktus </w:t>
      </w:r>
      <w:r w:rsidR="00E46A45" w:rsidRPr="00A63C6F">
        <w:rPr>
          <w:sz w:val="21"/>
          <w:szCs w:val="21"/>
        </w:rPr>
        <w:t>sutartinių įsipareigojimų vykdymui</w:t>
      </w:r>
      <w:r w:rsidRPr="00A63C6F">
        <w:rPr>
          <w:sz w:val="21"/>
          <w:szCs w:val="21"/>
        </w:rPr>
        <w:t xml:space="preserve"> būtini papildomi leidimai, licencijos, atestatai ar kiti dokumentai, Tiekėjas įsipareigoja užtikrinti, kad Sutartį vykdys tik tokią teisę turintys asmenys;</w:t>
      </w:r>
    </w:p>
    <w:p w14:paraId="27BAC6AB" w14:textId="37872EBD" w:rsidR="00A739F7" w:rsidRPr="009D36A5" w:rsidRDefault="00A739F7" w:rsidP="00A739F7">
      <w:pPr>
        <w:ind w:left="57" w:firstLine="510"/>
        <w:jc w:val="both"/>
        <w:rPr>
          <w:sz w:val="21"/>
          <w:szCs w:val="21"/>
        </w:rPr>
      </w:pPr>
      <w:r w:rsidRPr="00A63C6F">
        <w:rPr>
          <w:sz w:val="21"/>
          <w:szCs w:val="21"/>
        </w:rPr>
        <w:t>7.4.1</w:t>
      </w:r>
      <w:r w:rsidR="00141DFA" w:rsidRPr="00A63C6F">
        <w:rPr>
          <w:sz w:val="21"/>
          <w:szCs w:val="21"/>
        </w:rPr>
        <w:t>4</w:t>
      </w:r>
      <w:r w:rsidRPr="00A63C6F">
        <w:rPr>
          <w:sz w:val="21"/>
          <w:szCs w:val="21"/>
        </w:rPr>
        <w:t xml:space="preserve">. užtikrinti, kad </w:t>
      </w:r>
      <w:r w:rsidR="00AB0DBF" w:rsidRPr="00A63C6F">
        <w:rPr>
          <w:sz w:val="21"/>
          <w:szCs w:val="21"/>
        </w:rPr>
        <w:t>sutartinių įsipareigojimų</w:t>
      </w:r>
      <w:r w:rsidR="00AB0DBF" w:rsidRPr="009D36A5">
        <w:rPr>
          <w:sz w:val="21"/>
          <w:szCs w:val="21"/>
        </w:rPr>
        <w:t xml:space="preserve"> vykdymui</w:t>
      </w:r>
      <w:r w:rsidRPr="009D36A5">
        <w:rPr>
          <w:sz w:val="21"/>
          <w:szCs w:val="21"/>
        </w:rPr>
        <w:t xml:space="preserve"> pasitelkiami darbuotojai būtų kvalifikuoti, įgudę ir turintys patirtį </w:t>
      </w:r>
      <w:r w:rsidR="00AB0DBF" w:rsidRPr="009D36A5">
        <w:rPr>
          <w:sz w:val="21"/>
          <w:szCs w:val="21"/>
        </w:rPr>
        <w:t>atitinkamai veiklai vykdyti</w:t>
      </w:r>
      <w:r w:rsidRPr="009D36A5">
        <w:rPr>
          <w:sz w:val="21"/>
          <w:szCs w:val="21"/>
        </w:rPr>
        <w:t xml:space="preserve">. Pirkėjas turi teisę Tiekėjo pareikalauti pakeisti </w:t>
      </w:r>
      <w:r w:rsidR="00AB0DBF" w:rsidRPr="009D36A5">
        <w:rPr>
          <w:sz w:val="21"/>
          <w:szCs w:val="21"/>
        </w:rPr>
        <w:t>sutartinių įsipareigojimų vykdymui</w:t>
      </w:r>
      <w:r w:rsidRPr="009D36A5">
        <w:rPr>
          <w:sz w:val="21"/>
          <w:szCs w:val="21"/>
        </w:rPr>
        <w:t xml:space="preserve"> pasitelktus darbuotojus, kurie nekompetentingai ar aplaidžiai vykdo pareigas, nesugeba laikytis Sutarties sąlygų arba savo elgesiu kelia grėsmę saugai darbe, sveikatai arba aplinkos apsaugai.</w:t>
      </w:r>
    </w:p>
    <w:p w14:paraId="4364523B" w14:textId="4D90BBDA" w:rsidR="00A739F7" w:rsidRPr="009D36A5" w:rsidRDefault="00A739F7" w:rsidP="00A739F7">
      <w:pPr>
        <w:ind w:left="57" w:firstLine="510"/>
        <w:jc w:val="both"/>
        <w:rPr>
          <w:sz w:val="21"/>
          <w:szCs w:val="21"/>
        </w:rPr>
      </w:pPr>
      <w:r w:rsidRPr="009D36A5">
        <w:rPr>
          <w:sz w:val="21"/>
          <w:szCs w:val="21"/>
        </w:rPr>
        <w:lastRenderedPageBreak/>
        <w:t>7.4.1</w:t>
      </w:r>
      <w:r w:rsidR="00141DFA" w:rsidRPr="009D36A5">
        <w:rPr>
          <w:sz w:val="21"/>
          <w:szCs w:val="21"/>
        </w:rPr>
        <w:t>5</w:t>
      </w:r>
      <w:r w:rsidRPr="009D36A5">
        <w:rPr>
          <w:sz w:val="21"/>
          <w:szCs w:val="21"/>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7AB37F8A" w14:textId="043D9578" w:rsidR="00A739F7" w:rsidRPr="009D36A5" w:rsidRDefault="00A739F7" w:rsidP="00A739F7">
      <w:pPr>
        <w:ind w:left="57" w:firstLine="510"/>
        <w:jc w:val="both"/>
        <w:rPr>
          <w:sz w:val="21"/>
          <w:szCs w:val="21"/>
        </w:rPr>
      </w:pPr>
      <w:r w:rsidRPr="009D36A5">
        <w:rPr>
          <w:sz w:val="21"/>
          <w:szCs w:val="21"/>
        </w:rPr>
        <w:t>7.4.1</w:t>
      </w:r>
      <w:r w:rsidR="00141DFA" w:rsidRPr="009D36A5">
        <w:rPr>
          <w:sz w:val="21"/>
          <w:szCs w:val="21"/>
        </w:rPr>
        <w:t>6</w:t>
      </w:r>
      <w:r w:rsidRPr="009D36A5">
        <w:rPr>
          <w:sz w:val="21"/>
          <w:szCs w:val="21"/>
        </w:rPr>
        <w:t>. bendradarbiauti su Pirkėju, neatlygintinai konsultuoti Pirkėją su Sutarties vykdymu susijusiais klausimais. Tiekėjas yra atsakingas už tai, kad jo personalas bendradarbiautų su Pirkėju;</w:t>
      </w:r>
    </w:p>
    <w:p w14:paraId="5330D6BB" w14:textId="788A3FB8" w:rsidR="00A739F7" w:rsidRPr="00A63C6F" w:rsidRDefault="00A739F7" w:rsidP="00A739F7">
      <w:pPr>
        <w:ind w:left="57" w:firstLine="510"/>
        <w:jc w:val="both"/>
        <w:rPr>
          <w:sz w:val="21"/>
          <w:szCs w:val="21"/>
        </w:rPr>
      </w:pPr>
      <w:r w:rsidRPr="009D36A5">
        <w:rPr>
          <w:sz w:val="21"/>
          <w:szCs w:val="21"/>
        </w:rPr>
        <w:t>7.4</w:t>
      </w:r>
      <w:r w:rsidRPr="009D36A5">
        <w:rPr>
          <w:sz w:val="21"/>
          <w:szCs w:val="21"/>
          <w:lang w:val="af-ZA"/>
        </w:rPr>
        <w:t>.1</w:t>
      </w:r>
      <w:r w:rsidR="00141DFA" w:rsidRPr="009D36A5">
        <w:rPr>
          <w:sz w:val="21"/>
          <w:szCs w:val="21"/>
          <w:lang w:val="af-ZA"/>
        </w:rPr>
        <w:t>7</w:t>
      </w:r>
      <w:r w:rsidRPr="009D36A5">
        <w:rPr>
          <w:sz w:val="21"/>
          <w:szCs w:val="21"/>
          <w:lang w:val="af-ZA"/>
        </w:rPr>
        <w:t xml:space="preserve">. Pirkėjui reikalaujant, užtikrinti operatyvų Tiekėjo darbuotojų pakeitimą </w:t>
      </w:r>
      <w:r w:rsidR="00AB0DBF" w:rsidRPr="009D36A5">
        <w:rPr>
          <w:sz w:val="21"/>
          <w:szCs w:val="21"/>
          <w:lang w:val="af-ZA"/>
        </w:rPr>
        <w:t>Sutarties vykdymo</w:t>
      </w:r>
      <w:r w:rsidRPr="009D36A5">
        <w:rPr>
          <w:sz w:val="21"/>
          <w:szCs w:val="21"/>
          <w:lang w:val="af-ZA"/>
        </w:rPr>
        <w:t xml:space="preserve"> metu, jei </w:t>
      </w:r>
      <w:r w:rsidR="00AB0DBF" w:rsidRPr="00A63C6F">
        <w:rPr>
          <w:sz w:val="21"/>
          <w:szCs w:val="21"/>
          <w:lang w:val="af-ZA"/>
        </w:rPr>
        <w:t>įsipareigojimai vykdomi</w:t>
      </w:r>
      <w:r w:rsidRPr="00A63C6F">
        <w:rPr>
          <w:sz w:val="21"/>
          <w:szCs w:val="21"/>
          <w:lang w:val="af-ZA"/>
        </w:rPr>
        <w:t xml:space="preserve"> nekokybiškai ar iškyla grėsmė savalaikiam </w:t>
      </w:r>
      <w:r w:rsidR="00AB0DBF" w:rsidRPr="00A63C6F">
        <w:rPr>
          <w:sz w:val="21"/>
          <w:szCs w:val="21"/>
          <w:lang w:val="af-ZA"/>
        </w:rPr>
        <w:t>jų įvykdymui</w:t>
      </w:r>
      <w:r w:rsidRPr="00A63C6F">
        <w:rPr>
          <w:sz w:val="21"/>
          <w:szCs w:val="21"/>
          <w:lang w:val="af-ZA"/>
        </w:rPr>
        <w:t>;</w:t>
      </w:r>
    </w:p>
    <w:p w14:paraId="074B7AC6" w14:textId="321479E8" w:rsidR="00A739F7" w:rsidRPr="00A63C6F" w:rsidRDefault="00A739F7" w:rsidP="00A739F7">
      <w:pPr>
        <w:pStyle w:val="Pagrindiniotekstotrauka"/>
        <w:tabs>
          <w:tab w:val="left" w:pos="0"/>
        </w:tabs>
        <w:spacing w:after="0"/>
        <w:ind w:left="57" w:firstLine="510"/>
        <w:jc w:val="both"/>
        <w:rPr>
          <w:bCs/>
          <w:sz w:val="21"/>
          <w:szCs w:val="21"/>
          <w:lang w:val="lt-LT"/>
        </w:rPr>
      </w:pPr>
      <w:r w:rsidRPr="00A63C6F">
        <w:rPr>
          <w:sz w:val="21"/>
          <w:szCs w:val="21"/>
          <w:lang w:val="lt-LT"/>
        </w:rPr>
        <w:t>7.4.1</w:t>
      </w:r>
      <w:r w:rsidR="00141DFA" w:rsidRPr="00A63C6F">
        <w:rPr>
          <w:sz w:val="21"/>
          <w:szCs w:val="21"/>
          <w:lang w:val="lt-LT"/>
        </w:rPr>
        <w:t>8</w:t>
      </w:r>
      <w:r w:rsidRPr="00A63C6F">
        <w:rPr>
          <w:sz w:val="21"/>
          <w:szCs w:val="21"/>
          <w:lang w:val="lt-LT"/>
        </w:rPr>
        <w:t>. Sudarius Sutartį, tačiau ne vėliau negu Sutartis pradedama vykdyti, Tiekėjas įsipareigoja 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5B1B2AD" w14:textId="42178AFF" w:rsidR="00A739F7" w:rsidRPr="009D36A5" w:rsidRDefault="00A739F7" w:rsidP="00A739F7">
      <w:pPr>
        <w:ind w:left="57" w:firstLine="510"/>
        <w:jc w:val="both"/>
        <w:rPr>
          <w:sz w:val="21"/>
          <w:szCs w:val="21"/>
        </w:rPr>
      </w:pPr>
      <w:r w:rsidRPr="00A63C6F">
        <w:rPr>
          <w:sz w:val="21"/>
          <w:szCs w:val="21"/>
        </w:rPr>
        <w:t>7.4.</w:t>
      </w:r>
      <w:r w:rsidR="00141DFA" w:rsidRPr="00A63C6F">
        <w:rPr>
          <w:sz w:val="21"/>
          <w:szCs w:val="21"/>
        </w:rPr>
        <w:t>19</w:t>
      </w:r>
      <w:r w:rsidRPr="00A63C6F">
        <w:rPr>
          <w:sz w:val="21"/>
          <w:szCs w:val="21"/>
        </w:rPr>
        <w:t>. iš anksto raštu informuoti Pirkėją</w:t>
      </w:r>
      <w:r w:rsidRPr="009D36A5">
        <w:rPr>
          <w:sz w:val="21"/>
          <w:szCs w:val="21"/>
        </w:rPr>
        <w:t xml:space="preserve"> apie bet kokias aplinkybes, kurios trukdo ar gali sutrukdyti Tiekėjui </w:t>
      </w:r>
      <w:r w:rsidR="00AB0DBF" w:rsidRPr="009D36A5">
        <w:rPr>
          <w:sz w:val="21"/>
          <w:szCs w:val="21"/>
        </w:rPr>
        <w:t>įvykdyti sutartinius įsipareigojimu Sutartyje</w:t>
      </w:r>
      <w:r w:rsidRPr="009D36A5">
        <w:rPr>
          <w:sz w:val="21"/>
          <w:szCs w:val="21"/>
        </w:rPr>
        <w:t xml:space="preserve"> nustatytu terminu;</w:t>
      </w:r>
    </w:p>
    <w:p w14:paraId="3D209241" w14:textId="2D2E3DB5" w:rsidR="00A739F7" w:rsidRPr="009D36A5" w:rsidRDefault="00A739F7" w:rsidP="00A739F7">
      <w:pPr>
        <w:ind w:left="57" w:firstLine="510"/>
        <w:jc w:val="both"/>
        <w:rPr>
          <w:sz w:val="21"/>
          <w:szCs w:val="21"/>
        </w:rPr>
      </w:pPr>
      <w:r w:rsidRPr="009D36A5">
        <w:rPr>
          <w:sz w:val="21"/>
          <w:szCs w:val="21"/>
        </w:rPr>
        <w:t>7.4.2</w:t>
      </w:r>
      <w:r w:rsidR="00141DFA" w:rsidRPr="009D36A5">
        <w:rPr>
          <w:sz w:val="21"/>
          <w:szCs w:val="21"/>
        </w:rPr>
        <w:t>0</w:t>
      </w:r>
      <w:r w:rsidRPr="009D36A5">
        <w:rPr>
          <w:sz w:val="21"/>
          <w:szCs w:val="21"/>
        </w:rPr>
        <w:t xml:space="preserve">. padėti ir suteikti Pirkėjui galimybę susipažinti su visais išrašais, sąskaitomis ir pavedimais bei su kita dokumentacija, susijusia su </w:t>
      </w:r>
      <w:r w:rsidR="00AB0DBF" w:rsidRPr="009D36A5">
        <w:rPr>
          <w:sz w:val="21"/>
          <w:szCs w:val="21"/>
        </w:rPr>
        <w:t>Tiekėjo sutartinių įsipareigojimų vykdymu</w:t>
      </w:r>
      <w:r w:rsidRPr="009D36A5">
        <w:rPr>
          <w:sz w:val="21"/>
          <w:szCs w:val="21"/>
        </w:rPr>
        <w:t>, kad jis galėtų tinkamai patikrinti</w:t>
      </w:r>
      <w:r w:rsidR="00AB0DBF" w:rsidRPr="009D36A5">
        <w:rPr>
          <w:sz w:val="21"/>
          <w:szCs w:val="21"/>
        </w:rPr>
        <w:t>, ar Prekės ir jų įrengimas atitinka reikalavimus</w:t>
      </w:r>
      <w:r w:rsidRPr="009D36A5">
        <w:rPr>
          <w:sz w:val="21"/>
          <w:szCs w:val="21"/>
        </w:rPr>
        <w:t>;</w:t>
      </w:r>
    </w:p>
    <w:p w14:paraId="2597A7C0" w14:textId="2B998728" w:rsidR="00A739F7" w:rsidRPr="009D36A5" w:rsidRDefault="00A739F7" w:rsidP="00A739F7">
      <w:pPr>
        <w:ind w:left="57" w:firstLine="510"/>
        <w:jc w:val="both"/>
        <w:rPr>
          <w:sz w:val="21"/>
          <w:szCs w:val="21"/>
        </w:rPr>
      </w:pPr>
      <w:r w:rsidRPr="009D36A5">
        <w:rPr>
          <w:sz w:val="21"/>
          <w:szCs w:val="21"/>
        </w:rPr>
        <w:t>7.4.2</w:t>
      </w:r>
      <w:r w:rsidR="00141DFA" w:rsidRPr="009D36A5">
        <w:rPr>
          <w:sz w:val="21"/>
          <w:szCs w:val="21"/>
        </w:rPr>
        <w:t>1</w:t>
      </w:r>
      <w:r w:rsidRPr="009D36A5">
        <w:rPr>
          <w:sz w:val="21"/>
          <w:szCs w:val="21"/>
        </w:rPr>
        <w:t xml:space="preserve">. visiškai įvykdžius Sutartį ar kitais Sutarties pasibaigimo atvejais ne vėliau kaip per 5 d. d. grąžinti Pirkėjui visus dokumentus, kurie buvo perduoti Tiekėjui šioje Sutartyje </w:t>
      </w:r>
      <w:r w:rsidR="00AB0DBF" w:rsidRPr="009D36A5">
        <w:rPr>
          <w:sz w:val="21"/>
          <w:szCs w:val="21"/>
        </w:rPr>
        <w:t xml:space="preserve">numatytiems įsipareigojimams </w:t>
      </w:r>
      <w:r w:rsidRPr="009D36A5">
        <w:rPr>
          <w:sz w:val="21"/>
          <w:szCs w:val="21"/>
        </w:rPr>
        <w:t>atlikti;</w:t>
      </w:r>
    </w:p>
    <w:p w14:paraId="460B25F3" w14:textId="05EC96B8" w:rsidR="00A739F7" w:rsidRPr="009D36A5" w:rsidRDefault="00A739F7" w:rsidP="00A739F7">
      <w:pPr>
        <w:pStyle w:val="Pagrindiniotekstotrauka"/>
        <w:tabs>
          <w:tab w:val="left" w:pos="0"/>
        </w:tabs>
        <w:spacing w:after="0"/>
        <w:ind w:left="57" w:firstLine="510"/>
        <w:jc w:val="both"/>
        <w:rPr>
          <w:sz w:val="21"/>
          <w:szCs w:val="21"/>
          <w:lang w:val="lt-LT"/>
        </w:rPr>
      </w:pPr>
      <w:r w:rsidRPr="009D36A5">
        <w:rPr>
          <w:bCs/>
          <w:sz w:val="21"/>
          <w:szCs w:val="21"/>
          <w:lang w:val="lt-LT"/>
        </w:rPr>
        <w:t>7.4.2</w:t>
      </w:r>
      <w:r w:rsidR="00141DFA" w:rsidRPr="009D36A5">
        <w:rPr>
          <w:bCs/>
          <w:sz w:val="21"/>
          <w:szCs w:val="21"/>
          <w:lang w:val="lt-LT"/>
        </w:rPr>
        <w:t>2</w:t>
      </w:r>
      <w:r w:rsidRPr="009D36A5">
        <w:rPr>
          <w:bCs/>
          <w:sz w:val="21"/>
          <w:szCs w:val="21"/>
          <w:lang w:val="lt-LT"/>
        </w:rPr>
        <w:t>. v</w:t>
      </w:r>
      <w:r w:rsidRPr="009D36A5">
        <w:rPr>
          <w:sz w:val="21"/>
          <w:szCs w:val="21"/>
          <w:lang w:val="lt-LT"/>
        </w:rPr>
        <w:t>ykdyti visus teisėtus ir neprieštaraujančius Sutarties nuostatoms raštiškus Pirkėjo nurodymus.</w:t>
      </w:r>
    </w:p>
    <w:p w14:paraId="09CB25A5" w14:textId="77777777" w:rsidR="00A739F7" w:rsidRPr="009D36A5" w:rsidRDefault="00A739F7" w:rsidP="003C4A8B">
      <w:pPr>
        <w:tabs>
          <w:tab w:val="left" w:pos="2355"/>
        </w:tabs>
        <w:ind w:firstLine="567"/>
        <w:jc w:val="both"/>
        <w:rPr>
          <w:sz w:val="21"/>
          <w:szCs w:val="21"/>
        </w:rPr>
      </w:pPr>
    </w:p>
    <w:p w14:paraId="2ADA9016" w14:textId="13B5F28D" w:rsidR="00141DFA" w:rsidRPr="009D36A5" w:rsidRDefault="00141DFA" w:rsidP="00141DFA">
      <w:pPr>
        <w:pStyle w:val="Sraopastraipa"/>
        <w:tabs>
          <w:tab w:val="left" w:pos="567"/>
          <w:tab w:val="left" w:pos="1134"/>
          <w:tab w:val="left" w:pos="1701"/>
          <w:tab w:val="left" w:pos="2355"/>
        </w:tabs>
        <w:ind w:left="0"/>
        <w:jc w:val="center"/>
        <w:rPr>
          <w:b/>
          <w:sz w:val="21"/>
          <w:szCs w:val="21"/>
        </w:rPr>
      </w:pPr>
      <w:r w:rsidRPr="009D36A5">
        <w:rPr>
          <w:b/>
          <w:caps/>
          <w:sz w:val="21"/>
          <w:szCs w:val="21"/>
        </w:rPr>
        <w:t xml:space="preserve">8. </w:t>
      </w:r>
      <w:r w:rsidRPr="009D36A5">
        <w:rPr>
          <w:b/>
          <w:sz w:val="21"/>
          <w:szCs w:val="21"/>
        </w:rPr>
        <w:t>Prekių perdavimo ir priėmimo tvarka</w:t>
      </w:r>
    </w:p>
    <w:p w14:paraId="708FC2C8" w14:textId="3449B8F5" w:rsidR="00141DFA" w:rsidRPr="009D36A5" w:rsidRDefault="00141DFA" w:rsidP="00141DFA">
      <w:pPr>
        <w:pStyle w:val="Sraopastraipa"/>
        <w:tabs>
          <w:tab w:val="left" w:pos="567"/>
          <w:tab w:val="left" w:pos="1134"/>
          <w:tab w:val="left" w:pos="1701"/>
          <w:tab w:val="left" w:pos="2355"/>
        </w:tabs>
        <w:ind w:left="0"/>
        <w:jc w:val="both"/>
        <w:rPr>
          <w:sz w:val="21"/>
          <w:szCs w:val="21"/>
        </w:rPr>
      </w:pPr>
      <w:r w:rsidRPr="009D36A5">
        <w:rPr>
          <w:sz w:val="21"/>
          <w:szCs w:val="21"/>
        </w:rPr>
        <w:t>8.1. Pristatytas</w:t>
      </w:r>
      <w:r w:rsidR="00B60755">
        <w:rPr>
          <w:sz w:val="21"/>
          <w:szCs w:val="21"/>
        </w:rPr>
        <w:t xml:space="preserve"> </w:t>
      </w:r>
      <w:r w:rsidRPr="009D36A5">
        <w:rPr>
          <w:sz w:val="21"/>
          <w:szCs w:val="21"/>
        </w:rPr>
        <w:t>Prekes Teikėjas perduoda Pirkėjui pagal Prekių perdavimo–priėmimo aktą.</w:t>
      </w:r>
    </w:p>
    <w:p w14:paraId="5630606D" w14:textId="4709939D" w:rsidR="00141DFA" w:rsidRPr="009D36A5" w:rsidRDefault="00141DFA" w:rsidP="00141DFA">
      <w:pPr>
        <w:pStyle w:val="Sraopastraipa"/>
        <w:tabs>
          <w:tab w:val="left" w:pos="567"/>
          <w:tab w:val="left" w:pos="1134"/>
          <w:tab w:val="left" w:pos="1701"/>
          <w:tab w:val="left" w:pos="2355"/>
        </w:tabs>
        <w:ind w:left="0"/>
        <w:jc w:val="both"/>
        <w:rPr>
          <w:bCs/>
          <w:sz w:val="21"/>
          <w:szCs w:val="21"/>
        </w:rPr>
      </w:pPr>
      <w:r w:rsidRPr="009D36A5">
        <w:rPr>
          <w:sz w:val="21"/>
          <w:szCs w:val="21"/>
        </w:rPr>
        <w:t>8.2.</w:t>
      </w:r>
      <w:r w:rsidRPr="009D36A5">
        <w:rPr>
          <w:bCs/>
          <w:sz w:val="21"/>
          <w:szCs w:val="21"/>
        </w:rPr>
        <w:t xml:space="preserve"> Pirkėjas, gavęs Prekių perdavimo</w:t>
      </w:r>
      <w:r w:rsidRPr="009D36A5">
        <w:rPr>
          <w:sz w:val="21"/>
          <w:szCs w:val="21"/>
        </w:rPr>
        <w:t>–</w:t>
      </w:r>
      <w:r w:rsidRPr="009D36A5">
        <w:rPr>
          <w:bCs/>
          <w:sz w:val="21"/>
          <w:szCs w:val="21"/>
        </w:rPr>
        <w:t xml:space="preserve">priėmimo aktą, ne </w:t>
      </w:r>
      <w:r w:rsidRPr="009D36A5">
        <w:rPr>
          <w:b/>
          <w:bCs/>
          <w:i/>
          <w:sz w:val="21"/>
          <w:szCs w:val="21"/>
        </w:rPr>
        <w:t>vėliau kaip per 5 darbo dienas</w:t>
      </w:r>
      <w:r w:rsidRPr="009D36A5">
        <w:rPr>
          <w:bCs/>
          <w:sz w:val="21"/>
          <w:szCs w:val="21"/>
        </w:rPr>
        <w:t>:</w:t>
      </w:r>
    </w:p>
    <w:p w14:paraId="18F0137C" w14:textId="1B524479" w:rsidR="00141DFA" w:rsidRPr="009D36A5" w:rsidRDefault="00141DFA" w:rsidP="00141DFA">
      <w:pPr>
        <w:pStyle w:val="Sraopastraipa"/>
        <w:tabs>
          <w:tab w:val="left" w:pos="567"/>
          <w:tab w:val="left" w:pos="1134"/>
          <w:tab w:val="left" w:pos="1701"/>
          <w:tab w:val="left" w:pos="2355"/>
        </w:tabs>
        <w:ind w:left="0" w:firstLine="1134"/>
        <w:jc w:val="both"/>
        <w:rPr>
          <w:bCs/>
          <w:sz w:val="21"/>
          <w:szCs w:val="21"/>
        </w:rPr>
      </w:pPr>
      <w:r w:rsidRPr="009D36A5">
        <w:rPr>
          <w:bCs/>
          <w:sz w:val="21"/>
          <w:szCs w:val="21"/>
        </w:rPr>
        <w:t xml:space="preserve">8.2.1. </w:t>
      </w:r>
      <w:r w:rsidRPr="009D36A5">
        <w:rPr>
          <w:b/>
          <w:bCs/>
          <w:i/>
          <w:sz w:val="21"/>
          <w:szCs w:val="21"/>
        </w:rPr>
        <w:t>pasirašo</w:t>
      </w:r>
      <w:r w:rsidRPr="009D36A5">
        <w:rPr>
          <w:bCs/>
          <w:sz w:val="21"/>
          <w:szCs w:val="21"/>
        </w:rPr>
        <w:t xml:space="preserve"> Tiekėjo pateiktą Prekių perdavimo–priėmimo aktą arba</w:t>
      </w:r>
    </w:p>
    <w:p w14:paraId="4D284660" w14:textId="1742CEE1" w:rsidR="00141DFA" w:rsidRPr="009D36A5" w:rsidRDefault="00141DFA" w:rsidP="00141DFA">
      <w:pPr>
        <w:pStyle w:val="Sraopastraipa"/>
        <w:tabs>
          <w:tab w:val="left" w:pos="567"/>
          <w:tab w:val="left" w:pos="1134"/>
          <w:tab w:val="left" w:pos="1701"/>
          <w:tab w:val="left" w:pos="2355"/>
        </w:tabs>
        <w:ind w:left="0" w:firstLine="1134"/>
        <w:jc w:val="both"/>
        <w:rPr>
          <w:sz w:val="21"/>
          <w:szCs w:val="21"/>
        </w:rPr>
      </w:pPr>
      <w:r w:rsidRPr="009D36A5">
        <w:rPr>
          <w:bCs/>
          <w:sz w:val="21"/>
          <w:szCs w:val="21"/>
        </w:rPr>
        <w:t xml:space="preserve">8.2.2. raštu Tiekėjui </w:t>
      </w:r>
      <w:r w:rsidRPr="009D36A5">
        <w:rPr>
          <w:b/>
          <w:bCs/>
          <w:i/>
          <w:sz w:val="21"/>
          <w:szCs w:val="21"/>
        </w:rPr>
        <w:t>pateikti motyvuotą</w:t>
      </w:r>
      <w:r w:rsidRPr="009D36A5">
        <w:rPr>
          <w:bCs/>
          <w:sz w:val="21"/>
          <w:szCs w:val="21"/>
        </w:rPr>
        <w:t xml:space="preserve"> </w:t>
      </w:r>
      <w:r w:rsidRPr="009D36A5">
        <w:rPr>
          <w:b/>
          <w:bCs/>
          <w:i/>
          <w:sz w:val="21"/>
          <w:szCs w:val="21"/>
        </w:rPr>
        <w:t>atsisakymą pasirašyti</w:t>
      </w:r>
      <w:r w:rsidRPr="009D36A5">
        <w:rPr>
          <w:bCs/>
          <w:sz w:val="21"/>
          <w:szCs w:val="21"/>
        </w:rPr>
        <w:t xml:space="preserve"> Prekių perdavimo–priėmimo aktą.</w:t>
      </w:r>
      <w:r w:rsidRPr="009D36A5">
        <w:rPr>
          <w:sz w:val="21"/>
          <w:szCs w:val="21"/>
        </w:rPr>
        <w:t xml:space="preserve"> Šiuo atveju surašomas dvišalis aktas, kuriame nurodomos Prekių perdavimo–priėmimo akto nepasirašymo priežastys, t. y. Prekių ir (ar) jų įrengimo trūkumai, defektai ir (ar) netikslumai, terminas, kuris negali būti trumpesnis kaip 3 darbo dienos, jiems pašalinti bei, </w:t>
      </w:r>
      <w:r w:rsidRPr="009D36A5">
        <w:rPr>
          <w:sz w:val="21"/>
          <w:szCs w:val="21"/>
          <w:lang w:bidi="lt-LT"/>
        </w:rPr>
        <w:t>jeigu įmanoma, nurodo ir priemones, kurių Teikėjas privalo imtis, kad Prekių ir (ar) jų įrengimo kokybė atitiktų Sutarties reikalavimus ir Prekių perdavimo</w:t>
      </w:r>
      <w:r w:rsidRPr="009D36A5">
        <w:rPr>
          <w:sz w:val="21"/>
          <w:szCs w:val="21"/>
        </w:rPr>
        <w:t>–</w:t>
      </w:r>
      <w:r w:rsidRPr="009D36A5">
        <w:rPr>
          <w:sz w:val="21"/>
          <w:szCs w:val="21"/>
          <w:lang w:bidi="lt-LT"/>
        </w:rPr>
        <w:t>priėmimo aktas būtų pasirašytas.</w:t>
      </w:r>
    </w:p>
    <w:p w14:paraId="1D20B1E9" w14:textId="71B972B4" w:rsidR="00141DFA" w:rsidRPr="009D36A5" w:rsidRDefault="00141DFA" w:rsidP="00141DFA">
      <w:pPr>
        <w:pStyle w:val="Stilius3"/>
        <w:spacing w:before="0"/>
        <w:rPr>
          <w:sz w:val="21"/>
          <w:szCs w:val="21"/>
        </w:rPr>
      </w:pPr>
      <w:r w:rsidRPr="009D36A5">
        <w:rPr>
          <w:sz w:val="21"/>
          <w:szCs w:val="21"/>
        </w:rPr>
        <w:t xml:space="preserve">8.3. </w:t>
      </w:r>
      <w:r w:rsidRPr="009D36A5">
        <w:rPr>
          <w:sz w:val="21"/>
          <w:szCs w:val="21"/>
          <w:lang w:bidi="lt-LT"/>
        </w:rPr>
        <w:t>Pirkėjas, priimdamas Prekes, Prekių perdavimo</w:t>
      </w:r>
      <w:r w:rsidRPr="009D36A5">
        <w:rPr>
          <w:sz w:val="21"/>
          <w:szCs w:val="21"/>
        </w:rPr>
        <w:t>–</w:t>
      </w:r>
      <w:r w:rsidRPr="009D36A5">
        <w:rPr>
          <w:sz w:val="21"/>
          <w:szCs w:val="21"/>
          <w:lang w:bidi="lt-LT"/>
        </w:rPr>
        <w:t>priėmimo akte turi teisę nurodyti, kad Prekės priimamos su neesminiais neatitikimais, kuriuos Teikėjas turės ištaisyti iki Pirkėjo nurodyto termino.</w:t>
      </w:r>
    </w:p>
    <w:p w14:paraId="0A55F3BE" w14:textId="70C65DAF" w:rsidR="00141DFA" w:rsidRPr="00A63C6F" w:rsidRDefault="00141DFA" w:rsidP="00141DFA">
      <w:pPr>
        <w:pStyle w:val="Sraopastraipa"/>
        <w:tabs>
          <w:tab w:val="left" w:pos="567"/>
          <w:tab w:val="left" w:pos="1134"/>
          <w:tab w:val="left" w:pos="1701"/>
          <w:tab w:val="left" w:pos="2355"/>
        </w:tabs>
        <w:ind w:left="0"/>
        <w:jc w:val="both"/>
        <w:rPr>
          <w:sz w:val="21"/>
          <w:szCs w:val="21"/>
        </w:rPr>
      </w:pPr>
      <w:r w:rsidRPr="009D36A5">
        <w:rPr>
          <w:sz w:val="21"/>
          <w:szCs w:val="21"/>
        </w:rPr>
        <w:t xml:space="preserve">8.4. Jeigu Tiekėjas per Sutarties 8.2 punkte nustatytą terminą nepašalina Pirkėjo nurodytų Prekių ir (ar) jų įrengimo trūkumų, defektų ir (ar) netikslumų, Pirkėjas turi teisę pardėti </w:t>
      </w:r>
      <w:r w:rsidRPr="00A63C6F">
        <w:rPr>
          <w:sz w:val="21"/>
          <w:szCs w:val="21"/>
        </w:rPr>
        <w:t>skaičiuoti delspinigius Sutarties dalyje „</w:t>
      </w:r>
      <w:r w:rsidRPr="00A63C6F">
        <w:rPr>
          <w:i/>
          <w:sz w:val="21"/>
          <w:szCs w:val="21"/>
        </w:rPr>
        <w:t>Šalių atsakomybė</w:t>
      </w:r>
      <w:r w:rsidRPr="00A63C6F">
        <w:rPr>
          <w:sz w:val="21"/>
          <w:szCs w:val="21"/>
        </w:rPr>
        <w:t xml:space="preserve">“ nustatyta tvarka ir (arba) pasinaudoti Sutarties galiojo užtikrinimu </w:t>
      </w:r>
      <w:r w:rsidR="00422BCE" w:rsidRPr="00A63C6F">
        <w:rPr>
          <w:sz w:val="21"/>
          <w:szCs w:val="21"/>
        </w:rPr>
        <w:t xml:space="preserve">(pareikalauti sumokėti baudą) </w:t>
      </w:r>
      <w:r w:rsidRPr="00A63C6F">
        <w:rPr>
          <w:sz w:val="21"/>
          <w:szCs w:val="21"/>
        </w:rPr>
        <w:t>Sutarties dalyje „</w:t>
      </w:r>
      <w:r w:rsidRPr="00A63C6F">
        <w:rPr>
          <w:i/>
          <w:sz w:val="21"/>
          <w:szCs w:val="21"/>
        </w:rPr>
        <w:t>Sutarties įvykdymo užtikrinimas</w:t>
      </w:r>
      <w:r w:rsidRPr="00A63C6F">
        <w:rPr>
          <w:sz w:val="21"/>
          <w:szCs w:val="21"/>
        </w:rPr>
        <w:t>“ nustatyta tvarka, ir (arba) nutraukti Sutartį Sutarties dalyje „</w:t>
      </w:r>
      <w:r w:rsidRPr="00A63C6F">
        <w:rPr>
          <w:bCs/>
          <w:i/>
          <w:sz w:val="21"/>
          <w:szCs w:val="21"/>
        </w:rPr>
        <w:t>Pirkimo sutarties nutraukimas</w:t>
      </w:r>
      <w:r w:rsidRPr="00A63C6F">
        <w:rPr>
          <w:sz w:val="21"/>
          <w:szCs w:val="21"/>
        </w:rPr>
        <w:t xml:space="preserve">“ nustatyta tvarka, ir (arba) pareikalauti Tiekėjo </w:t>
      </w:r>
      <w:r w:rsidRPr="00A63C6F">
        <w:rPr>
          <w:sz w:val="21"/>
          <w:szCs w:val="21"/>
          <w:lang w:bidi="lt-LT"/>
        </w:rPr>
        <w:t>atlyginti Pirkėjui dėl to patirtus tiesioginius nuostolius tiek, kiek jų nepadengia delspinigiai ir (ar) Sutarties įvykdymo užtikrinimas</w:t>
      </w:r>
      <w:r w:rsidR="00422BCE" w:rsidRPr="00A63C6F">
        <w:rPr>
          <w:sz w:val="21"/>
          <w:szCs w:val="21"/>
          <w:lang w:bidi="lt-LT"/>
        </w:rPr>
        <w:t xml:space="preserve"> (bauda)</w:t>
      </w:r>
      <w:r w:rsidRPr="00A63C6F">
        <w:rPr>
          <w:sz w:val="21"/>
          <w:szCs w:val="21"/>
          <w:lang w:bidi="lt-LT"/>
        </w:rPr>
        <w:t>.</w:t>
      </w:r>
    </w:p>
    <w:p w14:paraId="1E746710" w14:textId="5222354E" w:rsidR="00141DFA" w:rsidRPr="009D36A5" w:rsidRDefault="00141DFA" w:rsidP="00141DFA">
      <w:pPr>
        <w:pStyle w:val="Stilius3"/>
        <w:spacing w:before="0"/>
        <w:rPr>
          <w:sz w:val="21"/>
          <w:szCs w:val="21"/>
        </w:rPr>
      </w:pPr>
      <w:r w:rsidRPr="00A63C6F">
        <w:rPr>
          <w:sz w:val="21"/>
          <w:szCs w:val="21"/>
        </w:rPr>
        <w:t xml:space="preserve">8.5. Jeigu Pirkėjas per Sutarties 8.2 punkte nustatytą terminą Tiekėjo pateikto Prekių perdavimo–priėmimo akto nepatvirtina ir nepateikia </w:t>
      </w:r>
      <w:r w:rsidRPr="00A63C6F">
        <w:rPr>
          <w:bCs/>
          <w:sz w:val="21"/>
          <w:szCs w:val="21"/>
        </w:rPr>
        <w:t>motyvuoto atsisakymo pasirašyti</w:t>
      </w:r>
      <w:r w:rsidRPr="00A63C6F">
        <w:rPr>
          <w:sz w:val="21"/>
          <w:szCs w:val="21"/>
        </w:rPr>
        <w:t>, turi būti laikoma, kad</w:t>
      </w:r>
      <w:r w:rsidRPr="009D36A5">
        <w:rPr>
          <w:sz w:val="21"/>
          <w:szCs w:val="21"/>
        </w:rPr>
        <w:t>:</w:t>
      </w:r>
    </w:p>
    <w:p w14:paraId="72A29CA3" w14:textId="77777777" w:rsidR="00141DFA" w:rsidRPr="009D36A5" w:rsidRDefault="00141DFA" w:rsidP="00141DFA">
      <w:pPr>
        <w:pStyle w:val="Stilius3"/>
        <w:spacing w:before="0"/>
        <w:ind w:left="567"/>
        <w:rPr>
          <w:sz w:val="21"/>
          <w:szCs w:val="21"/>
        </w:rPr>
      </w:pPr>
      <w:r w:rsidRPr="009D36A5">
        <w:rPr>
          <w:sz w:val="21"/>
          <w:szCs w:val="21"/>
        </w:rPr>
        <w:t>(i) Tiekėjo prašoma apmokėti suma yra teisinga;</w:t>
      </w:r>
    </w:p>
    <w:p w14:paraId="63601286" w14:textId="39CE4E8C" w:rsidR="00141DFA" w:rsidRPr="009D36A5" w:rsidRDefault="00141DFA" w:rsidP="00141DFA">
      <w:pPr>
        <w:pStyle w:val="Stilius3"/>
        <w:spacing w:before="0"/>
        <w:ind w:left="567"/>
        <w:rPr>
          <w:sz w:val="21"/>
          <w:szCs w:val="21"/>
        </w:rPr>
      </w:pPr>
      <w:r w:rsidRPr="009D36A5">
        <w:rPr>
          <w:sz w:val="21"/>
          <w:szCs w:val="21"/>
        </w:rPr>
        <w:t>(ii) Tiekėjas iki Prekių priėmimo–perdavimo akto pasirašymo dienos įvykdė savo įsipareigojimus, kurie buvo numatyti Sutartyje ir jos prieduose ir privalėjo būti įvykdyti iki šio akto pasirašymo dienos;</w:t>
      </w:r>
    </w:p>
    <w:p w14:paraId="77B37B83" w14:textId="425EF117" w:rsidR="00141DFA" w:rsidRPr="009D36A5" w:rsidRDefault="00141DFA" w:rsidP="00141DFA">
      <w:pPr>
        <w:pStyle w:val="Stilius3"/>
        <w:spacing w:before="0"/>
        <w:ind w:left="567"/>
        <w:rPr>
          <w:sz w:val="21"/>
          <w:szCs w:val="21"/>
        </w:rPr>
      </w:pPr>
      <w:r w:rsidRPr="009D36A5">
        <w:rPr>
          <w:sz w:val="21"/>
          <w:szCs w:val="21"/>
        </w:rPr>
        <w:t>(iii) Tiekėjas perdavė Prekes, kurios buvo numatytos Sutartyje ir jos prieduose ir privalėjo būti suteiktos iki šio akto pasirašymo dienos;</w:t>
      </w:r>
    </w:p>
    <w:p w14:paraId="3B9652D1" w14:textId="6F4A7CC5" w:rsidR="00141DFA" w:rsidRPr="009D36A5" w:rsidRDefault="00141DFA" w:rsidP="00141DFA">
      <w:pPr>
        <w:pStyle w:val="Stilius3"/>
        <w:spacing w:before="0"/>
        <w:ind w:left="567"/>
        <w:rPr>
          <w:sz w:val="21"/>
          <w:szCs w:val="21"/>
        </w:rPr>
      </w:pPr>
      <w:r w:rsidRPr="009D36A5">
        <w:rPr>
          <w:sz w:val="21"/>
          <w:szCs w:val="21"/>
        </w:rPr>
        <w:t xml:space="preserve">(iv) Pirkėjas neturi Tiekėjui pretenzijų dėl </w:t>
      </w:r>
      <w:r w:rsidR="00E46A45" w:rsidRPr="009D36A5">
        <w:rPr>
          <w:sz w:val="21"/>
          <w:szCs w:val="21"/>
        </w:rPr>
        <w:t>Prekių</w:t>
      </w:r>
      <w:r w:rsidRPr="009D36A5">
        <w:rPr>
          <w:sz w:val="21"/>
          <w:szCs w:val="21"/>
        </w:rPr>
        <w:t xml:space="preserve"> kokybės.</w:t>
      </w:r>
    </w:p>
    <w:p w14:paraId="10F3EA14" w14:textId="15D47374" w:rsidR="00141DFA" w:rsidRPr="009D36A5" w:rsidRDefault="00141DFA" w:rsidP="00141DFA">
      <w:pPr>
        <w:pStyle w:val="Sraopastraipa"/>
        <w:tabs>
          <w:tab w:val="left" w:pos="567"/>
          <w:tab w:val="left" w:pos="1134"/>
          <w:tab w:val="left" w:pos="1701"/>
          <w:tab w:val="left" w:pos="2355"/>
        </w:tabs>
        <w:ind w:left="0"/>
        <w:jc w:val="both"/>
        <w:rPr>
          <w:sz w:val="21"/>
          <w:szCs w:val="21"/>
          <w:lang w:bidi="lt-LT"/>
        </w:rPr>
      </w:pPr>
      <w:r w:rsidRPr="009D36A5">
        <w:rPr>
          <w:sz w:val="21"/>
          <w:szCs w:val="21"/>
        </w:rPr>
        <w:t xml:space="preserve">8.6. </w:t>
      </w:r>
      <w:r w:rsidRPr="009D36A5">
        <w:rPr>
          <w:sz w:val="21"/>
          <w:szCs w:val="21"/>
          <w:lang w:bidi="lt-LT"/>
        </w:rPr>
        <w:t>Prekių  perdavimo</w:t>
      </w:r>
      <w:r w:rsidRPr="009D36A5">
        <w:rPr>
          <w:sz w:val="21"/>
          <w:szCs w:val="21"/>
        </w:rPr>
        <w:t>–</w:t>
      </w:r>
      <w:r w:rsidRPr="009D36A5">
        <w:rPr>
          <w:sz w:val="21"/>
          <w:szCs w:val="21"/>
          <w:lang w:bidi="lt-LT"/>
        </w:rPr>
        <w:t>priėmimo aktas surašomas dviem vienodą teisinę galią turinčiais egzemplioriais, kuriuos pasirašo abiejų Šalių įgalioti asmenys.</w:t>
      </w:r>
    </w:p>
    <w:p w14:paraId="6B475EC7" w14:textId="77777777" w:rsidR="00531102" w:rsidRPr="009D36A5" w:rsidRDefault="00531102" w:rsidP="00B35788">
      <w:pPr>
        <w:pStyle w:val="Sraopastraipa"/>
        <w:tabs>
          <w:tab w:val="left" w:pos="567"/>
          <w:tab w:val="left" w:pos="1134"/>
          <w:tab w:val="left" w:pos="1701"/>
          <w:tab w:val="left" w:pos="2355"/>
        </w:tabs>
        <w:ind w:left="0"/>
        <w:jc w:val="both"/>
        <w:rPr>
          <w:sz w:val="21"/>
          <w:szCs w:val="21"/>
        </w:rPr>
      </w:pPr>
    </w:p>
    <w:p w14:paraId="2C0BD9A0" w14:textId="77777777" w:rsidR="00DB495D" w:rsidRPr="009D36A5" w:rsidRDefault="00264D0D" w:rsidP="00B35788">
      <w:pPr>
        <w:pStyle w:val="Sraopastraipa"/>
        <w:tabs>
          <w:tab w:val="left" w:pos="567"/>
          <w:tab w:val="left" w:pos="1134"/>
          <w:tab w:val="left" w:pos="1701"/>
          <w:tab w:val="left" w:pos="2355"/>
        </w:tabs>
        <w:ind w:left="0"/>
        <w:jc w:val="center"/>
        <w:rPr>
          <w:sz w:val="21"/>
          <w:szCs w:val="21"/>
        </w:rPr>
      </w:pPr>
      <w:r w:rsidRPr="009D36A5">
        <w:rPr>
          <w:b/>
          <w:sz w:val="21"/>
          <w:szCs w:val="21"/>
        </w:rPr>
        <w:t>9</w:t>
      </w:r>
      <w:r w:rsidR="00DB495D" w:rsidRPr="009D36A5">
        <w:rPr>
          <w:b/>
          <w:sz w:val="21"/>
          <w:szCs w:val="21"/>
        </w:rPr>
        <w:t>. Susirašinėjimas</w:t>
      </w:r>
    </w:p>
    <w:p w14:paraId="5DA8A72A" w14:textId="75FB825F" w:rsidR="00264D0D" w:rsidRDefault="00264D0D" w:rsidP="00B35788">
      <w:pPr>
        <w:jc w:val="both"/>
        <w:rPr>
          <w:sz w:val="21"/>
          <w:szCs w:val="21"/>
        </w:rPr>
      </w:pPr>
      <w:r w:rsidRPr="009D36A5">
        <w:rPr>
          <w:sz w:val="21"/>
          <w:szCs w:val="21"/>
        </w:rPr>
        <w:t>9.1. Sutarties Šalys susirašinėja lietuvių kalba. Vi</w:t>
      </w:r>
      <w:r w:rsidRPr="009D36A5">
        <w:rPr>
          <w:spacing w:val="-3"/>
          <w:sz w:val="21"/>
          <w:szCs w:val="21"/>
        </w:rPr>
        <w:t xml:space="preserve">si su Sutartimi susiję pranešimai, prašymai, kiti dokumentai ar susirašinėjimas, </w:t>
      </w:r>
      <w:r w:rsidRPr="009D36A5">
        <w:rPr>
          <w:sz w:val="21"/>
          <w:szCs w:val="21"/>
        </w:rPr>
        <w:t>kuriuos Šalis gali pateikti pagal šią Sutartį,</w:t>
      </w:r>
      <w:r w:rsidRPr="009D36A5">
        <w:rPr>
          <w:spacing w:val="-3"/>
          <w:sz w:val="21"/>
          <w:szCs w:val="21"/>
        </w:rPr>
        <w:t xml:space="preserve"> </w:t>
      </w:r>
      <w:r w:rsidRPr="009D36A5">
        <w:rPr>
          <w:sz w:val="21"/>
          <w:szCs w:val="21"/>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p w14:paraId="4CC57E0E" w14:textId="23FD0583" w:rsidR="00832691" w:rsidRDefault="00832691" w:rsidP="00B35788">
      <w:pPr>
        <w:jc w:val="both"/>
        <w:rPr>
          <w:sz w:val="21"/>
          <w:szCs w:val="21"/>
        </w:rPr>
      </w:pPr>
    </w:p>
    <w:p w14:paraId="3CC9386C" w14:textId="77777777" w:rsidR="005755D5" w:rsidRDefault="005755D5" w:rsidP="00B35788">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4040"/>
        <w:gridCol w:w="4184"/>
      </w:tblGrid>
      <w:tr w:rsidR="005755D5" w:rsidRPr="0023135F" w14:paraId="4A8FBA00" w14:textId="77777777" w:rsidTr="003D3B92">
        <w:tc>
          <w:tcPr>
            <w:tcW w:w="2088" w:type="dxa"/>
            <w:shd w:val="clear" w:color="auto" w:fill="D9D9D9"/>
          </w:tcPr>
          <w:p w14:paraId="61DA9521" w14:textId="77777777" w:rsidR="0023135F" w:rsidRPr="0023135F" w:rsidRDefault="0023135F" w:rsidP="0023135F">
            <w:pPr>
              <w:ind w:firstLine="567"/>
              <w:jc w:val="both"/>
              <w:rPr>
                <w:b/>
                <w:i/>
                <w:sz w:val="21"/>
                <w:szCs w:val="21"/>
              </w:rPr>
            </w:pPr>
          </w:p>
        </w:tc>
        <w:tc>
          <w:tcPr>
            <w:tcW w:w="4116" w:type="dxa"/>
            <w:shd w:val="clear" w:color="auto" w:fill="D9D9D9"/>
          </w:tcPr>
          <w:p w14:paraId="1997F1DA" w14:textId="77777777" w:rsidR="0023135F" w:rsidRPr="0023135F" w:rsidRDefault="0023135F" w:rsidP="0023135F">
            <w:pPr>
              <w:ind w:firstLine="567"/>
              <w:jc w:val="both"/>
              <w:rPr>
                <w:b/>
                <w:i/>
                <w:sz w:val="21"/>
                <w:szCs w:val="21"/>
              </w:rPr>
            </w:pPr>
            <w:r w:rsidRPr="0023135F">
              <w:rPr>
                <w:b/>
                <w:i/>
                <w:sz w:val="21"/>
                <w:szCs w:val="21"/>
              </w:rPr>
              <w:t>Pirkėjo kontaktinis asmuo</w:t>
            </w:r>
          </w:p>
        </w:tc>
        <w:tc>
          <w:tcPr>
            <w:tcW w:w="4252" w:type="dxa"/>
            <w:shd w:val="clear" w:color="auto" w:fill="D9D9D9"/>
          </w:tcPr>
          <w:p w14:paraId="7525EA05" w14:textId="77777777" w:rsidR="0023135F" w:rsidRPr="0023135F" w:rsidRDefault="0023135F" w:rsidP="0023135F">
            <w:pPr>
              <w:ind w:firstLine="567"/>
              <w:jc w:val="both"/>
              <w:rPr>
                <w:b/>
                <w:i/>
                <w:sz w:val="21"/>
                <w:szCs w:val="21"/>
              </w:rPr>
            </w:pPr>
            <w:r w:rsidRPr="0023135F">
              <w:rPr>
                <w:b/>
                <w:i/>
                <w:sz w:val="21"/>
                <w:szCs w:val="21"/>
              </w:rPr>
              <w:t>Tiekėjo kontaktinis asmuo</w:t>
            </w:r>
          </w:p>
        </w:tc>
      </w:tr>
      <w:tr w:rsidR="005755D5" w:rsidRPr="0023135F" w14:paraId="4CA7B34C" w14:textId="77777777" w:rsidTr="003D3B92">
        <w:tc>
          <w:tcPr>
            <w:tcW w:w="2088" w:type="dxa"/>
          </w:tcPr>
          <w:p w14:paraId="06DF7954" w14:textId="77777777" w:rsidR="0023135F" w:rsidRPr="0023135F" w:rsidRDefault="0023135F" w:rsidP="0023135F">
            <w:pPr>
              <w:jc w:val="both"/>
              <w:rPr>
                <w:sz w:val="21"/>
                <w:szCs w:val="21"/>
              </w:rPr>
            </w:pPr>
            <w:r w:rsidRPr="0023135F">
              <w:rPr>
                <w:sz w:val="21"/>
                <w:szCs w:val="21"/>
              </w:rPr>
              <w:t>Vardas, pavardė</w:t>
            </w:r>
          </w:p>
        </w:tc>
        <w:tc>
          <w:tcPr>
            <w:tcW w:w="4116" w:type="dxa"/>
          </w:tcPr>
          <w:p w14:paraId="463E5180" w14:textId="771E34F3" w:rsidR="0023135F" w:rsidRPr="0023135F" w:rsidRDefault="005755D5" w:rsidP="0023135F">
            <w:pPr>
              <w:jc w:val="both"/>
              <w:rPr>
                <w:sz w:val="20"/>
                <w:szCs w:val="20"/>
              </w:rPr>
            </w:pPr>
            <w:r>
              <w:rPr>
                <w:sz w:val="20"/>
                <w:szCs w:val="20"/>
                <w:shd w:val="clear" w:color="auto" w:fill="FFFFFF"/>
              </w:rPr>
              <w:t>Aurimas Dobravalskis</w:t>
            </w:r>
          </w:p>
        </w:tc>
        <w:tc>
          <w:tcPr>
            <w:tcW w:w="4252" w:type="dxa"/>
          </w:tcPr>
          <w:p w14:paraId="5FC96800" w14:textId="22C89EDF" w:rsidR="0023135F" w:rsidRPr="00167F2D" w:rsidRDefault="00167F2D" w:rsidP="0023135F">
            <w:pPr>
              <w:ind w:firstLine="567"/>
              <w:jc w:val="both"/>
              <w:rPr>
                <w:sz w:val="20"/>
                <w:szCs w:val="20"/>
              </w:rPr>
            </w:pPr>
            <w:r w:rsidRPr="00167F2D">
              <w:rPr>
                <w:sz w:val="20"/>
                <w:szCs w:val="20"/>
              </w:rPr>
              <w:t>Greta Kerienė</w:t>
            </w:r>
          </w:p>
        </w:tc>
      </w:tr>
      <w:tr w:rsidR="005755D5" w:rsidRPr="0023135F" w14:paraId="7E10F533" w14:textId="77777777" w:rsidTr="003D3B92">
        <w:tc>
          <w:tcPr>
            <w:tcW w:w="2088" w:type="dxa"/>
          </w:tcPr>
          <w:p w14:paraId="589648A5" w14:textId="77777777" w:rsidR="0023135F" w:rsidRPr="0023135F" w:rsidRDefault="0023135F" w:rsidP="0023135F">
            <w:pPr>
              <w:jc w:val="both"/>
              <w:rPr>
                <w:sz w:val="21"/>
                <w:szCs w:val="21"/>
              </w:rPr>
            </w:pPr>
            <w:r w:rsidRPr="0023135F">
              <w:rPr>
                <w:sz w:val="21"/>
                <w:szCs w:val="21"/>
              </w:rPr>
              <w:t>Adresas</w:t>
            </w:r>
          </w:p>
        </w:tc>
        <w:tc>
          <w:tcPr>
            <w:tcW w:w="4116" w:type="dxa"/>
            <w:vAlign w:val="center"/>
          </w:tcPr>
          <w:p w14:paraId="186DBA36" w14:textId="77777777" w:rsidR="0023135F" w:rsidRPr="0023135F" w:rsidRDefault="0023135F" w:rsidP="0023135F">
            <w:pPr>
              <w:rPr>
                <w:sz w:val="20"/>
                <w:szCs w:val="20"/>
              </w:rPr>
            </w:pPr>
            <w:r w:rsidRPr="0023135F">
              <w:rPr>
                <w:sz w:val="20"/>
                <w:szCs w:val="20"/>
              </w:rPr>
              <w:t>Klaipėdos g. 2, Gargždai</w:t>
            </w:r>
          </w:p>
        </w:tc>
        <w:tc>
          <w:tcPr>
            <w:tcW w:w="4252" w:type="dxa"/>
          </w:tcPr>
          <w:p w14:paraId="448D5C0B" w14:textId="0425D85C" w:rsidR="0023135F" w:rsidRPr="00167F2D" w:rsidRDefault="00167F2D" w:rsidP="00167F2D">
            <w:pPr>
              <w:shd w:val="clear" w:color="auto" w:fill="FFFFFF"/>
              <w:rPr>
                <w:sz w:val="20"/>
                <w:szCs w:val="20"/>
                <w:lang w:val="en-US"/>
              </w:rPr>
            </w:pPr>
            <w:r w:rsidRPr="00167F2D">
              <w:rPr>
                <w:sz w:val="20"/>
                <w:szCs w:val="20"/>
                <w:lang w:val="en-US"/>
              </w:rPr>
              <w:t>Saulėtekio al. 15, LT-10224 Vilnius</w:t>
            </w:r>
          </w:p>
        </w:tc>
      </w:tr>
      <w:tr w:rsidR="005755D5" w:rsidRPr="0023135F" w14:paraId="7B9A654B" w14:textId="77777777" w:rsidTr="003D3B92">
        <w:tc>
          <w:tcPr>
            <w:tcW w:w="2088" w:type="dxa"/>
          </w:tcPr>
          <w:p w14:paraId="6B9B923F" w14:textId="77777777" w:rsidR="0023135F" w:rsidRPr="0023135F" w:rsidRDefault="0023135F" w:rsidP="0023135F">
            <w:pPr>
              <w:jc w:val="both"/>
              <w:rPr>
                <w:sz w:val="21"/>
                <w:szCs w:val="21"/>
              </w:rPr>
            </w:pPr>
            <w:r w:rsidRPr="0023135F">
              <w:rPr>
                <w:sz w:val="21"/>
                <w:szCs w:val="21"/>
              </w:rPr>
              <w:t>Telefonas</w:t>
            </w:r>
          </w:p>
        </w:tc>
        <w:tc>
          <w:tcPr>
            <w:tcW w:w="4116" w:type="dxa"/>
            <w:vAlign w:val="center"/>
          </w:tcPr>
          <w:p w14:paraId="4A466A4E" w14:textId="3E5F164E" w:rsidR="0023135F" w:rsidRPr="0023135F" w:rsidRDefault="003C77AE" w:rsidP="0023135F">
            <w:pPr>
              <w:rPr>
                <w:sz w:val="20"/>
                <w:szCs w:val="20"/>
                <w:shd w:val="clear" w:color="auto" w:fill="FFFFFF"/>
              </w:rPr>
            </w:pPr>
            <w:r w:rsidRPr="003C77AE">
              <w:rPr>
                <w:sz w:val="20"/>
                <w:szCs w:val="20"/>
                <w:lang w:val="en-GB" w:eastAsia="en-US"/>
              </w:rPr>
              <w:t>+370 620 26 935</w:t>
            </w:r>
          </w:p>
        </w:tc>
        <w:tc>
          <w:tcPr>
            <w:tcW w:w="4252" w:type="dxa"/>
          </w:tcPr>
          <w:p w14:paraId="0A691013" w14:textId="1701AFFF" w:rsidR="0023135F" w:rsidRPr="00167F2D" w:rsidRDefault="00167F2D" w:rsidP="0023135F">
            <w:pPr>
              <w:ind w:firstLine="567"/>
              <w:jc w:val="both"/>
              <w:rPr>
                <w:sz w:val="20"/>
                <w:szCs w:val="20"/>
              </w:rPr>
            </w:pPr>
            <w:r w:rsidRPr="00167F2D">
              <w:rPr>
                <w:sz w:val="20"/>
                <w:szCs w:val="20"/>
                <w:lang w:val="en-US"/>
              </w:rPr>
              <w:t>+370 693 82174</w:t>
            </w:r>
          </w:p>
        </w:tc>
      </w:tr>
      <w:tr w:rsidR="005755D5" w:rsidRPr="0023135F" w14:paraId="7C3227A2" w14:textId="77777777" w:rsidTr="003D3B92">
        <w:tc>
          <w:tcPr>
            <w:tcW w:w="2088" w:type="dxa"/>
          </w:tcPr>
          <w:p w14:paraId="6D2CD785" w14:textId="77777777" w:rsidR="0023135F" w:rsidRPr="0023135F" w:rsidRDefault="0023135F" w:rsidP="0023135F">
            <w:pPr>
              <w:jc w:val="both"/>
              <w:rPr>
                <w:sz w:val="21"/>
                <w:szCs w:val="21"/>
              </w:rPr>
            </w:pPr>
            <w:r w:rsidRPr="0023135F">
              <w:rPr>
                <w:sz w:val="21"/>
                <w:szCs w:val="21"/>
              </w:rPr>
              <w:lastRenderedPageBreak/>
              <w:t>Faksas</w:t>
            </w:r>
          </w:p>
        </w:tc>
        <w:tc>
          <w:tcPr>
            <w:tcW w:w="4116" w:type="dxa"/>
            <w:vAlign w:val="center"/>
          </w:tcPr>
          <w:p w14:paraId="6C54EB18" w14:textId="77777777" w:rsidR="0023135F" w:rsidRPr="0023135F" w:rsidRDefault="0023135F" w:rsidP="0023135F">
            <w:pPr>
              <w:rPr>
                <w:sz w:val="20"/>
                <w:szCs w:val="20"/>
              </w:rPr>
            </w:pPr>
            <w:r w:rsidRPr="0023135F">
              <w:rPr>
                <w:sz w:val="20"/>
                <w:szCs w:val="20"/>
              </w:rPr>
              <w:t>(8 46) 47 20 05</w:t>
            </w:r>
          </w:p>
        </w:tc>
        <w:tc>
          <w:tcPr>
            <w:tcW w:w="4252" w:type="dxa"/>
          </w:tcPr>
          <w:p w14:paraId="10CBF993" w14:textId="77777777" w:rsidR="0023135F" w:rsidRPr="00167F2D" w:rsidRDefault="0023135F" w:rsidP="0023135F">
            <w:pPr>
              <w:ind w:firstLine="567"/>
              <w:jc w:val="both"/>
              <w:rPr>
                <w:sz w:val="20"/>
                <w:szCs w:val="20"/>
              </w:rPr>
            </w:pPr>
          </w:p>
        </w:tc>
      </w:tr>
      <w:tr w:rsidR="005755D5" w:rsidRPr="0023135F" w14:paraId="621461CC" w14:textId="77777777" w:rsidTr="003D3B92">
        <w:tc>
          <w:tcPr>
            <w:tcW w:w="2088" w:type="dxa"/>
          </w:tcPr>
          <w:p w14:paraId="2B276AA3" w14:textId="77777777" w:rsidR="0023135F" w:rsidRPr="0023135F" w:rsidRDefault="0023135F" w:rsidP="0023135F">
            <w:pPr>
              <w:jc w:val="both"/>
              <w:rPr>
                <w:sz w:val="21"/>
                <w:szCs w:val="21"/>
              </w:rPr>
            </w:pPr>
            <w:r w:rsidRPr="0023135F">
              <w:rPr>
                <w:sz w:val="21"/>
                <w:szCs w:val="21"/>
              </w:rPr>
              <w:t>El. paštas</w:t>
            </w:r>
          </w:p>
        </w:tc>
        <w:tc>
          <w:tcPr>
            <w:tcW w:w="4116" w:type="dxa"/>
            <w:vAlign w:val="center"/>
          </w:tcPr>
          <w:p w14:paraId="2232C190" w14:textId="0EC0135E" w:rsidR="0023135F" w:rsidRPr="0023135F" w:rsidRDefault="005755D5" w:rsidP="0023135F">
            <w:pPr>
              <w:rPr>
                <w:sz w:val="20"/>
                <w:szCs w:val="20"/>
              </w:rPr>
            </w:pPr>
            <w:r>
              <w:rPr>
                <w:sz w:val="20"/>
                <w:szCs w:val="20"/>
                <w:shd w:val="clear" w:color="auto" w:fill="FFFFFF"/>
              </w:rPr>
              <w:t>aurimas.dobravalskis</w:t>
            </w:r>
            <w:r w:rsidR="0023135F" w:rsidRPr="0023135F">
              <w:rPr>
                <w:sz w:val="20"/>
                <w:szCs w:val="20"/>
                <w:shd w:val="clear" w:color="auto" w:fill="FFFFFF"/>
              </w:rPr>
              <w:t>@klaipedos-r.lt</w:t>
            </w:r>
          </w:p>
        </w:tc>
        <w:tc>
          <w:tcPr>
            <w:tcW w:w="4252" w:type="dxa"/>
          </w:tcPr>
          <w:p w14:paraId="10387CB2" w14:textId="5269DEF0" w:rsidR="0023135F" w:rsidRPr="00167F2D" w:rsidRDefault="00167F2D" w:rsidP="0023135F">
            <w:pPr>
              <w:ind w:firstLine="567"/>
              <w:jc w:val="both"/>
              <w:rPr>
                <w:sz w:val="20"/>
                <w:szCs w:val="20"/>
              </w:rPr>
            </w:pPr>
            <w:r w:rsidRPr="00167F2D">
              <w:rPr>
                <w:sz w:val="20"/>
                <w:szCs w:val="20"/>
              </w:rPr>
              <w:t>greta.keriene@officesystem.lt</w:t>
            </w:r>
          </w:p>
        </w:tc>
      </w:tr>
    </w:tbl>
    <w:p w14:paraId="2472C41F" w14:textId="77777777" w:rsidR="0023135F" w:rsidRPr="009D36A5" w:rsidRDefault="0023135F" w:rsidP="00B35788">
      <w:pPr>
        <w:jc w:val="both"/>
        <w:rPr>
          <w:sz w:val="21"/>
          <w:szCs w:val="21"/>
        </w:rPr>
      </w:pPr>
    </w:p>
    <w:p w14:paraId="60EBEAAC" w14:textId="77777777" w:rsidR="00264D0D" w:rsidRPr="009D36A5" w:rsidRDefault="00264D0D" w:rsidP="00B35788">
      <w:pPr>
        <w:pStyle w:val="Pagrindinistekstas"/>
        <w:tabs>
          <w:tab w:val="num" w:pos="907"/>
        </w:tabs>
        <w:spacing w:after="0"/>
        <w:jc w:val="both"/>
        <w:rPr>
          <w:rFonts w:ascii="Times New Roman" w:hAnsi="Times New Roman" w:cs="Times New Roman"/>
          <w:sz w:val="21"/>
          <w:szCs w:val="21"/>
        </w:rPr>
      </w:pPr>
      <w:r w:rsidRPr="009D36A5">
        <w:rPr>
          <w:rFonts w:ascii="Times New Roman" w:hAnsi="Times New Roman" w:cs="Times New Roman"/>
          <w:sz w:val="21"/>
          <w:szCs w:val="21"/>
        </w:rPr>
        <w:t>9.2</w:t>
      </w:r>
      <w:r w:rsidRPr="009D36A5">
        <w:rPr>
          <w:rFonts w:ascii="Times New Roman" w:hAnsi="Times New Roman" w:cs="Times New Roman"/>
          <w:caps/>
          <w:sz w:val="21"/>
          <w:szCs w:val="21"/>
        </w:rPr>
        <w:t xml:space="preserve">. </w:t>
      </w:r>
      <w:r w:rsidRPr="009D36A5">
        <w:rPr>
          <w:rFonts w:ascii="Times New Roman" w:hAnsi="Times New Roman" w:cs="Times New Roman"/>
          <w:sz w:val="21"/>
          <w:szCs w:val="21"/>
        </w:rPr>
        <w:t>Jei pasikeičia Šalies adresas ir / ar kiti duomenys, tokia šalis turi informuoti kitą Šalį pranešdama ne vėliau, kaip prieš 10 kalendorinių dienų.</w:t>
      </w:r>
      <w:r w:rsidRPr="009D36A5">
        <w:rPr>
          <w:rFonts w:ascii="Times New Roman" w:hAnsi="Times New Roman" w:cs="Times New Roman"/>
          <w:i/>
          <w:sz w:val="21"/>
          <w:szCs w:val="21"/>
        </w:rPr>
        <w:t xml:space="preserve"> </w:t>
      </w:r>
      <w:r w:rsidRPr="009D36A5">
        <w:rPr>
          <w:rFonts w:ascii="Times New Roman" w:hAnsi="Times New Roman" w:cs="Times New Roman"/>
          <w:sz w:val="21"/>
          <w:szCs w:val="21"/>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044864" w14:textId="402EACE4" w:rsidR="005722F0" w:rsidRDefault="00264D0D" w:rsidP="0023135F">
      <w:pPr>
        <w:jc w:val="both"/>
        <w:rPr>
          <w:b/>
          <w:i/>
          <w:sz w:val="21"/>
          <w:szCs w:val="21"/>
        </w:rPr>
      </w:pPr>
      <w:r w:rsidRPr="009D36A5">
        <w:rPr>
          <w:spacing w:val="-3"/>
          <w:sz w:val="21"/>
          <w:szCs w:val="21"/>
        </w:rPr>
        <w:t xml:space="preserve">9.3. Sutarties 9.1 punkte nurodytas Pirkėjo kontaktinis asmuo laikomas ir </w:t>
      </w:r>
      <w:r w:rsidRPr="009D36A5">
        <w:rPr>
          <w:b/>
          <w:i/>
          <w:sz w:val="21"/>
          <w:szCs w:val="21"/>
        </w:rPr>
        <w:t>Pirkėjo atstovu, atsakingu už Sutarties vykdymą, Sutarties ir pakeitimų paskelbimą pagal Viešųjų pirkimų įstatymo 86 straipsnio 9 dalies nuostatas.</w:t>
      </w:r>
    </w:p>
    <w:p w14:paraId="59AB82FD" w14:textId="77777777" w:rsidR="0023135F" w:rsidRPr="0023135F" w:rsidRDefault="0023135F" w:rsidP="0023135F">
      <w:pPr>
        <w:jc w:val="both"/>
        <w:rPr>
          <w:sz w:val="21"/>
          <w:szCs w:val="21"/>
        </w:rPr>
      </w:pPr>
    </w:p>
    <w:p w14:paraId="73561AA3" w14:textId="77777777" w:rsidR="00C81C69" w:rsidRPr="009D36A5" w:rsidRDefault="00C81C69" w:rsidP="00C81C69">
      <w:pPr>
        <w:pStyle w:val="Default"/>
        <w:suppressAutoHyphens/>
        <w:ind w:left="720"/>
        <w:jc w:val="center"/>
        <w:rPr>
          <w:b/>
          <w:bCs/>
          <w:color w:val="auto"/>
          <w:sz w:val="21"/>
          <w:szCs w:val="21"/>
          <w:lang w:val="lt-LT"/>
        </w:rPr>
      </w:pPr>
      <w:r w:rsidRPr="009D36A5">
        <w:rPr>
          <w:b/>
          <w:bCs/>
          <w:color w:val="auto"/>
          <w:sz w:val="21"/>
          <w:szCs w:val="21"/>
          <w:lang w:val="lt-LT"/>
        </w:rPr>
        <w:t>10. Subrangovai, subtiekėjai, subteikėjai, jų keitimo tvarka</w:t>
      </w:r>
    </w:p>
    <w:p w14:paraId="4948D3BA" w14:textId="77777777" w:rsidR="00C81C69" w:rsidRPr="009D36A5" w:rsidRDefault="00C81C69" w:rsidP="00C81C69">
      <w:pPr>
        <w:tabs>
          <w:tab w:val="left" w:pos="851"/>
          <w:tab w:val="left" w:pos="1418"/>
        </w:tabs>
        <w:suppressAutoHyphens/>
        <w:jc w:val="both"/>
        <w:rPr>
          <w:sz w:val="21"/>
          <w:szCs w:val="21"/>
        </w:rPr>
      </w:pPr>
      <w:r w:rsidRPr="009D36A5">
        <w:rPr>
          <w:sz w:val="21"/>
          <w:szCs w:val="21"/>
        </w:rPr>
        <w:t xml:space="preserve">10.1. </w:t>
      </w:r>
      <w:r w:rsidRPr="009D36A5">
        <w:rPr>
          <w:sz w:val="21"/>
          <w:szCs w:val="21"/>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09EF71CC" w14:textId="77777777" w:rsidR="00C81C69" w:rsidRPr="009D36A5" w:rsidRDefault="00C81C69" w:rsidP="00C81C69">
      <w:pPr>
        <w:tabs>
          <w:tab w:val="left" w:pos="851"/>
          <w:tab w:val="left" w:pos="1418"/>
        </w:tabs>
        <w:suppressAutoHyphens/>
        <w:jc w:val="both"/>
        <w:rPr>
          <w:sz w:val="21"/>
          <w:szCs w:val="21"/>
        </w:rPr>
      </w:pPr>
      <w:r w:rsidRPr="009D36A5">
        <w:rPr>
          <w:sz w:val="21"/>
          <w:szCs w:val="21"/>
        </w:rPr>
        <w:t xml:space="preserve">10.2. </w:t>
      </w:r>
      <w:r w:rsidRPr="009D36A5">
        <w:rPr>
          <w:sz w:val="21"/>
          <w:szCs w:val="21"/>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1ED4FD0" w14:textId="2F502DAA" w:rsidR="00C81C69" w:rsidRPr="009D36A5" w:rsidRDefault="00C81C69" w:rsidP="00C81C69">
      <w:pPr>
        <w:tabs>
          <w:tab w:val="left" w:pos="0"/>
          <w:tab w:val="left" w:pos="567"/>
          <w:tab w:val="left" w:pos="1276"/>
          <w:tab w:val="left" w:pos="1560"/>
        </w:tabs>
        <w:jc w:val="both"/>
        <w:rPr>
          <w:sz w:val="21"/>
          <w:szCs w:val="21"/>
        </w:rPr>
      </w:pPr>
      <w:r w:rsidRPr="009D36A5">
        <w:rPr>
          <w:sz w:val="21"/>
          <w:szCs w:val="21"/>
        </w:rPr>
        <w:t xml:space="preserve">10.3. Sutarties įgyvendinimo metu Pirkėjo reikalavimu </w:t>
      </w:r>
      <w:r w:rsidRPr="00A63C6F">
        <w:rPr>
          <w:sz w:val="21"/>
          <w:szCs w:val="21"/>
        </w:rPr>
        <w:t xml:space="preserve">ir </w:t>
      </w:r>
      <w:r w:rsidR="00D102FF" w:rsidRPr="00A63C6F">
        <w:rPr>
          <w:sz w:val="21"/>
          <w:szCs w:val="21"/>
        </w:rPr>
        <w:t xml:space="preserve">(ar) </w:t>
      </w:r>
      <w:r w:rsidRPr="009D36A5">
        <w:rPr>
          <w:sz w:val="21"/>
          <w:szCs w:val="21"/>
        </w:rPr>
        <w:t xml:space="preserve">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Prekių pirkimo sąlygose tos srities specialistui taikytus kvalifikacinius reikalavimus (jei taikomi). </w:t>
      </w:r>
    </w:p>
    <w:p w14:paraId="481BBAF3" w14:textId="228DD815" w:rsidR="00C81C69" w:rsidRPr="009D36A5" w:rsidRDefault="00C81C69" w:rsidP="00C81C69">
      <w:pPr>
        <w:tabs>
          <w:tab w:val="left" w:pos="0"/>
          <w:tab w:val="left" w:pos="567"/>
          <w:tab w:val="left" w:pos="1276"/>
          <w:tab w:val="left" w:pos="1560"/>
        </w:tabs>
        <w:jc w:val="both"/>
        <w:rPr>
          <w:b/>
          <w:bCs/>
          <w:sz w:val="21"/>
          <w:szCs w:val="21"/>
        </w:rPr>
      </w:pPr>
      <w:r w:rsidRPr="009D36A5">
        <w:rPr>
          <w:sz w:val="21"/>
          <w:szCs w:val="21"/>
        </w:rPr>
        <w:t xml:space="preserve">10.4. 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Prekių pirkimo sąlygose nurodytiems kvalifikaciniams reikalavimams (jei taikoma). </w:t>
      </w:r>
    </w:p>
    <w:p w14:paraId="6ADFD4B1" w14:textId="666342A8" w:rsidR="00C81C69" w:rsidRPr="009D36A5" w:rsidRDefault="00C81C69" w:rsidP="00C81C69">
      <w:pPr>
        <w:tabs>
          <w:tab w:val="left" w:pos="851"/>
          <w:tab w:val="left" w:pos="1418"/>
        </w:tabs>
        <w:suppressAutoHyphens/>
        <w:jc w:val="both"/>
        <w:rPr>
          <w:sz w:val="21"/>
          <w:szCs w:val="21"/>
        </w:rPr>
      </w:pPr>
      <w:r w:rsidRPr="009D36A5">
        <w:rPr>
          <w:sz w:val="21"/>
          <w:szCs w:val="21"/>
        </w:rPr>
        <w:t xml:space="preserve">10.5. Sutarčiai vykdyti pasitelkiami šie subteikėjai / subtiekėjai / subrangovai: </w:t>
      </w:r>
      <w:r w:rsidR="00167F2D">
        <w:rPr>
          <w:i/>
          <w:sz w:val="21"/>
          <w:szCs w:val="21"/>
        </w:rPr>
        <w:t>Nepasitelkiami</w:t>
      </w:r>
      <w:r w:rsidRPr="009D36A5">
        <w:rPr>
          <w:i/>
          <w:sz w:val="21"/>
          <w:szCs w:val="21"/>
        </w:rPr>
        <w:t xml:space="preserve">. </w:t>
      </w:r>
    </w:p>
    <w:p w14:paraId="27EF7107" w14:textId="77777777" w:rsidR="00C81C69" w:rsidRPr="009D36A5" w:rsidRDefault="00C81C69" w:rsidP="00C81C69">
      <w:pPr>
        <w:tabs>
          <w:tab w:val="left" w:pos="0"/>
          <w:tab w:val="left" w:pos="851"/>
          <w:tab w:val="left" w:pos="1418"/>
          <w:tab w:val="left" w:pos="1560"/>
        </w:tabs>
        <w:jc w:val="both"/>
        <w:rPr>
          <w:bCs/>
          <w:iCs/>
          <w:sz w:val="21"/>
          <w:szCs w:val="21"/>
        </w:rPr>
      </w:pPr>
      <w:r w:rsidRPr="009D36A5">
        <w:rPr>
          <w:sz w:val="21"/>
          <w:szCs w:val="21"/>
        </w:rPr>
        <w:t xml:space="preserve">10.6. </w:t>
      </w:r>
      <w:r w:rsidRPr="009D36A5">
        <w:rPr>
          <w:bCs/>
          <w:iCs/>
          <w:sz w:val="21"/>
          <w:szCs w:val="21"/>
        </w:rPr>
        <w:t xml:space="preserve">Sutarties vykdymo metu </w:t>
      </w:r>
      <w:r w:rsidRPr="009D36A5">
        <w:rPr>
          <w:sz w:val="21"/>
          <w:szCs w:val="21"/>
        </w:rPr>
        <w:t xml:space="preserve">subrangovų / subtiekėjų / subteikėjų </w:t>
      </w:r>
      <w:r w:rsidRPr="009D36A5">
        <w:rPr>
          <w:b/>
          <w:bCs/>
          <w:i/>
          <w:iCs/>
          <w:sz w:val="21"/>
          <w:szCs w:val="21"/>
        </w:rPr>
        <w:t>keitimas vietomis</w:t>
      </w:r>
      <w:r w:rsidRPr="009D36A5">
        <w:rPr>
          <w:bCs/>
          <w:iCs/>
          <w:sz w:val="21"/>
          <w:szCs w:val="21"/>
        </w:rPr>
        <w:t xml:space="preserve"> tarp Sutartyje numatytų </w:t>
      </w:r>
      <w:r w:rsidRPr="009D36A5">
        <w:rPr>
          <w:sz w:val="21"/>
          <w:szCs w:val="21"/>
        </w:rPr>
        <w:t>subrangovų / subtiekėjų / subteikėjų</w:t>
      </w:r>
      <w:r w:rsidRPr="009D36A5">
        <w:rPr>
          <w:bCs/>
          <w:iCs/>
          <w:sz w:val="21"/>
          <w:szCs w:val="21"/>
        </w:rPr>
        <w:t xml:space="preserve">, </w:t>
      </w:r>
      <w:r w:rsidRPr="009D36A5">
        <w:rPr>
          <w:b/>
          <w:bCs/>
          <w:i/>
          <w:iCs/>
          <w:sz w:val="21"/>
          <w:szCs w:val="21"/>
        </w:rPr>
        <w:t>Sutartyje numatyto</w:t>
      </w:r>
      <w:r w:rsidRPr="009D36A5">
        <w:rPr>
          <w:bCs/>
          <w:iCs/>
          <w:sz w:val="21"/>
          <w:szCs w:val="21"/>
        </w:rPr>
        <w:t xml:space="preserve"> </w:t>
      </w:r>
      <w:r w:rsidRPr="009D36A5">
        <w:rPr>
          <w:sz w:val="21"/>
          <w:szCs w:val="21"/>
        </w:rPr>
        <w:t xml:space="preserve">subrangovo / subtiekėjo / subteikėjo </w:t>
      </w:r>
      <w:r w:rsidRPr="009D36A5">
        <w:rPr>
          <w:b/>
          <w:bCs/>
          <w:i/>
          <w:iCs/>
          <w:sz w:val="21"/>
          <w:szCs w:val="21"/>
        </w:rPr>
        <w:t>pakeitimas kitu</w:t>
      </w:r>
      <w:r w:rsidRPr="009D36A5">
        <w:rPr>
          <w:bCs/>
          <w:i/>
          <w:iCs/>
          <w:sz w:val="21"/>
          <w:szCs w:val="21"/>
        </w:rPr>
        <w:t xml:space="preserve">, </w:t>
      </w:r>
      <w:r w:rsidRPr="009D36A5">
        <w:rPr>
          <w:b/>
          <w:bCs/>
          <w:i/>
          <w:iCs/>
          <w:sz w:val="21"/>
          <w:szCs w:val="21"/>
        </w:rPr>
        <w:t>naujo Sutartyje nenumatyto</w:t>
      </w:r>
      <w:r w:rsidRPr="009D36A5">
        <w:rPr>
          <w:bCs/>
          <w:iCs/>
          <w:sz w:val="21"/>
          <w:szCs w:val="21"/>
        </w:rPr>
        <w:t xml:space="preserve"> </w:t>
      </w:r>
      <w:r w:rsidRPr="009D36A5">
        <w:rPr>
          <w:sz w:val="21"/>
          <w:szCs w:val="21"/>
        </w:rPr>
        <w:t xml:space="preserve">subrangovo / subtiekėjo / subteikėjo </w:t>
      </w:r>
      <w:r w:rsidRPr="009D36A5">
        <w:rPr>
          <w:bCs/>
          <w:iCs/>
          <w:sz w:val="21"/>
          <w:szCs w:val="21"/>
        </w:rPr>
        <w:t xml:space="preserve">pasitelkimas galimas tik gavus </w:t>
      </w:r>
      <w:r w:rsidRPr="009D36A5">
        <w:rPr>
          <w:sz w:val="21"/>
          <w:szCs w:val="21"/>
        </w:rPr>
        <w:t xml:space="preserve">Pirkėjo </w:t>
      </w:r>
      <w:r w:rsidRPr="009D36A5">
        <w:rPr>
          <w:bCs/>
          <w:iCs/>
          <w:sz w:val="21"/>
          <w:szCs w:val="21"/>
        </w:rPr>
        <w:t xml:space="preserve">sutikimą. Prašymas </w:t>
      </w:r>
      <w:r w:rsidRPr="009D36A5">
        <w:rPr>
          <w:sz w:val="21"/>
          <w:szCs w:val="21"/>
        </w:rPr>
        <w:t xml:space="preserve">Pirkėjui </w:t>
      </w:r>
      <w:r w:rsidRPr="009D36A5">
        <w:rPr>
          <w:bCs/>
          <w:iCs/>
          <w:sz w:val="21"/>
          <w:szCs w:val="21"/>
        </w:rPr>
        <w:t xml:space="preserve">pateikiamas kartu su pagrindžiančiais dokumentais, t. y. Tiekėjas privalo pateikti dokumentus, įrodančius, jog </w:t>
      </w:r>
      <w:r w:rsidRPr="009D36A5">
        <w:rPr>
          <w:sz w:val="21"/>
          <w:szCs w:val="21"/>
        </w:rPr>
        <w:t xml:space="preserve">subrangovo / subtiekėjo / subteikėjo </w:t>
      </w:r>
      <w:r w:rsidRPr="009D36A5">
        <w:rPr>
          <w:b/>
          <w:bCs/>
          <w:i/>
          <w:iCs/>
          <w:sz w:val="21"/>
          <w:szCs w:val="21"/>
        </w:rPr>
        <w:t>kvalifikacija</w:t>
      </w:r>
      <w:r w:rsidRPr="009D36A5">
        <w:rPr>
          <w:bCs/>
          <w:iCs/>
          <w:sz w:val="21"/>
          <w:szCs w:val="21"/>
        </w:rPr>
        <w:t xml:space="preserve"> sutarties keitimo momentu atitinka Pirkimo dokumentuose nustatytus </w:t>
      </w:r>
      <w:r w:rsidRPr="009D36A5">
        <w:rPr>
          <w:sz w:val="21"/>
          <w:szCs w:val="21"/>
        </w:rPr>
        <w:t xml:space="preserve">subrangovams / subtiekėjams / subteikėjams </w:t>
      </w:r>
      <w:r w:rsidRPr="009D36A5">
        <w:rPr>
          <w:bCs/>
          <w:iCs/>
          <w:sz w:val="21"/>
          <w:szCs w:val="21"/>
        </w:rPr>
        <w:t xml:space="preserve">minimalius kvalifikacijos reikalavimus ir nėra pašalinimų pagrindų </w:t>
      </w:r>
      <w:r w:rsidRPr="009D36A5">
        <w:rPr>
          <w:sz w:val="21"/>
          <w:szCs w:val="21"/>
          <w:lang w:eastAsia="da-DK"/>
        </w:rPr>
        <w:t xml:space="preserve"> (jeigu buvo taikoma Pirkime)</w:t>
      </w:r>
      <w:r w:rsidRPr="009D36A5">
        <w:rPr>
          <w:sz w:val="21"/>
          <w:szCs w:val="21"/>
        </w:rPr>
        <w:t xml:space="preserve">. </w:t>
      </w:r>
      <w:r w:rsidRPr="009D36A5">
        <w:rPr>
          <w:bCs/>
          <w:iCs/>
          <w:sz w:val="21"/>
          <w:szCs w:val="21"/>
        </w:rPr>
        <w:t xml:space="preserve">Toks sutarties pakeitimas įforminamas raštu sudarant papildomą susitarimą prie Sutarties. </w:t>
      </w:r>
    </w:p>
    <w:p w14:paraId="27CFF495" w14:textId="77777777" w:rsidR="00C81C69" w:rsidRPr="009D36A5" w:rsidRDefault="00C81C69" w:rsidP="00C81C69">
      <w:pPr>
        <w:pStyle w:val="Sraopastraipa"/>
        <w:tabs>
          <w:tab w:val="left" w:pos="0"/>
          <w:tab w:val="left" w:pos="567"/>
          <w:tab w:val="left" w:pos="1276"/>
        </w:tabs>
        <w:ind w:left="0"/>
        <w:jc w:val="both"/>
        <w:rPr>
          <w:sz w:val="21"/>
          <w:szCs w:val="21"/>
          <w:lang w:eastAsia="da-DK"/>
        </w:rPr>
      </w:pPr>
      <w:r w:rsidRPr="009D36A5">
        <w:rPr>
          <w:sz w:val="21"/>
          <w:szCs w:val="21"/>
          <w:lang w:eastAsia="da-DK"/>
        </w:rPr>
        <w:t xml:space="preserve">10.7. Tiekėjas įsipareigoja pranešti Pirkėjui </w:t>
      </w:r>
      <w:r w:rsidRPr="009D36A5">
        <w:rPr>
          <w:sz w:val="21"/>
          <w:szCs w:val="21"/>
        </w:rPr>
        <w:t>subrangovų / subtiekėjų / subteikėjų</w:t>
      </w:r>
      <w:r w:rsidRPr="009D36A5">
        <w:rPr>
          <w:sz w:val="21"/>
          <w:szCs w:val="21"/>
          <w:lang w:eastAsia="da-DK"/>
        </w:rPr>
        <w:t xml:space="preserve"> pavadinimus, kontaktinius duomenis ir jų atstovus, taip pat įsipareigoja informuoti apie minėtos informacijos pasikeitimus visu Sutarties vykdymo metu, taip pat apie naujus </w:t>
      </w:r>
      <w:r w:rsidRPr="009D36A5">
        <w:rPr>
          <w:sz w:val="21"/>
          <w:szCs w:val="21"/>
        </w:rPr>
        <w:t>subrangovus / subtiekėjus / subteikėjus</w:t>
      </w:r>
      <w:r w:rsidRPr="009D36A5">
        <w:rPr>
          <w:sz w:val="21"/>
          <w:szCs w:val="21"/>
          <w:lang w:eastAsia="da-DK"/>
        </w:rPr>
        <w:t xml:space="preserve">, kuriuos jis ketina pasitelkti. </w:t>
      </w:r>
    </w:p>
    <w:p w14:paraId="6FE6C634" w14:textId="77777777" w:rsidR="00C81C69" w:rsidRPr="009D36A5" w:rsidRDefault="00C81C69" w:rsidP="00C81C69">
      <w:pPr>
        <w:pStyle w:val="Sraopastraipa"/>
        <w:tabs>
          <w:tab w:val="left" w:pos="0"/>
          <w:tab w:val="left" w:pos="567"/>
          <w:tab w:val="left" w:pos="1276"/>
        </w:tabs>
        <w:ind w:left="0"/>
        <w:jc w:val="both"/>
        <w:rPr>
          <w:sz w:val="21"/>
          <w:szCs w:val="21"/>
          <w:lang w:eastAsia="da-DK"/>
        </w:rPr>
      </w:pPr>
      <w:r w:rsidRPr="009D36A5">
        <w:rPr>
          <w:bCs/>
          <w:iCs/>
          <w:sz w:val="21"/>
          <w:szCs w:val="21"/>
        </w:rPr>
        <w:t xml:space="preserve">10.8. Sutarties vykdymo metu </w:t>
      </w:r>
      <w:r w:rsidRPr="009D36A5">
        <w:rPr>
          <w:sz w:val="21"/>
          <w:szCs w:val="21"/>
        </w:rPr>
        <w:t xml:space="preserve">subrangovų / subtiekėjų / subteikėjų </w:t>
      </w:r>
      <w:r w:rsidRPr="009D36A5">
        <w:rPr>
          <w:b/>
          <w:bCs/>
          <w:i/>
          <w:iCs/>
          <w:sz w:val="21"/>
          <w:szCs w:val="21"/>
        </w:rPr>
        <w:t>keitimas vietomis</w:t>
      </w:r>
      <w:r w:rsidRPr="009D36A5">
        <w:rPr>
          <w:bCs/>
          <w:iCs/>
          <w:sz w:val="21"/>
          <w:szCs w:val="21"/>
        </w:rPr>
        <w:t xml:space="preserve"> tarp Sutartyje numatytų </w:t>
      </w:r>
      <w:r w:rsidRPr="009D36A5">
        <w:rPr>
          <w:sz w:val="21"/>
          <w:szCs w:val="21"/>
        </w:rPr>
        <w:t>subrangovų / subtiekėjų / subteikėjų</w:t>
      </w:r>
      <w:r w:rsidRPr="009D36A5">
        <w:rPr>
          <w:bCs/>
          <w:iCs/>
          <w:sz w:val="21"/>
          <w:szCs w:val="21"/>
        </w:rPr>
        <w:t xml:space="preserve">, </w:t>
      </w:r>
      <w:r w:rsidRPr="009D36A5">
        <w:rPr>
          <w:b/>
          <w:bCs/>
          <w:i/>
          <w:iCs/>
          <w:sz w:val="21"/>
          <w:szCs w:val="21"/>
        </w:rPr>
        <w:t>Sutartyje numatyto</w:t>
      </w:r>
      <w:r w:rsidRPr="009D36A5">
        <w:rPr>
          <w:bCs/>
          <w:iCs/>
          <w:sz w:val="21"/>
          <w:szCs w:val="21"/>
        </w:rPr>
        <w:t xml:space="preserve"> </w:t>
      </w:r>
      <w:r w:rsidRPr="009D36A5">
        <w:rPr>
          <w:sz w:val="21"/>
          <w:szCs w:val="21"/>
        </w:rPr>
        <w:t xml:space="preserve">subrangovo / subtiekėjo / subteikėjo </w:t>
      </w:r>
      <w:r w:rsidRPr="009D36A5">
        <w:rPr>
          <w:b/>
          <w:bCs/>
          <w:i/>
          <w:iCs/>
          <w:sz w:val="21"/>
          <w:szCs w:val="21"/>
        </w:rPr>
        <w:t>pakeitimas kitu</w:t>
      </w:r>
      <w:r w:rsidRPr="009D36A5">
        <w:rPr>
          <w:bCs/>
          <w:iCs/>
          <w:sz w:val="21"/>
          <w:szCs w:val="21"/>
        </w:rPr>
        <w:t xml:space="preserve">, </w:t>
      </w:r>
      <w:r w:rsidRPr="009D36A5">
        <w:rPr>
          <w:b/>
          <w:bCs/>
          <w:i/>
          <w:iCs/>
          <w:sz w:val="21"/>
          <w:szCs w:val="21"/>
        </w:rPr>
        <w:t>naujo Sutartyje nenumatyto</w:t>
      </w:r>
      <w:r w:rsidRPr="009D36A5">
        <w:rPr>
          <w:bCs/>
          <w:iCs/>
          <w:sz w:val="21"/>
          <w:szCs w:val="21"/>
        </w:rPr>
        <w:t xml:space="preserve"> </w:t>
      </w:r>
      <w:r w:rsidRPr="009D36A5">
        <w:rPr>
          <w:sz w:val="21"/>
          <w:szCs w:val="21"/>
        </w:rPr>
        <w:t xml:space="preserve">subrangovo / subtiekėjo / subteikėjo </w:t>
      </w:r>
      <w:r w:rsidRPr="009D36A5">
        <w:rPr>
          <w:bCs/>
          <w:iCs/>
          <w:sz w:val="21"/>
          <w:szCs w:val="21"/>
        </w:rPr>
        <w:t>pasitelkimas atliekamas tokia tvarka:</w:t>
      </w:r>
    </w:p>
    <w:p w14:paraId="034E9D13" w14:textId="77777777" w:rsidR="00C81C69" w:rsidRPr="009D36A5" w:rsidRDefault="00C81C69" w:rsidP="00C81C69">
      <w:pPr>
        <w:pStyle w:val="Sraopastraipa"/>
        <w:tabs>
          <w:tab w:val="left" w:pos="142"/>
          <w:tab w:val="left" w:pos="1276"/>
        </w:tabs>
        <w:ind w:left="0" w:firstLine="567"/>
        <w:jc w:val="both"/>
        <w:rPr>
          <w:sz w:val="21"/>
          <w:szCs w:val="21"/>
          <w:lang w:eastAsia="da-DK"/>
        </w:rPr>
      </w:pPr>
      <w:r w:rsidRPr="009D36A5">
        <w:rPr>
          <w:sz w:val="21"/>
          <w:szCs w:val="21"/>
          <w:lang w:eastAsia="da-DK"/>
        </w:rPr>
        <w:t>10.8.1. Tiekėjas pateikia rašytinį prašymą Pirkėjui, kuriame nurodo priežastis, lemiančias poreikį pakeisti ar pasitelkti naujus</w:t>
      </w:r>
      <w:r w:rsidRPr="009D36A5">
        <w:rPr>
          <w:sz w:val="21"/>
          <w:szCs w:val="21"/>
        </w:rPr>
        <w:t xml:space="preserve"> subrangovus / subtiekėjus / subteikėjus</w:t>
      </w:r>
      <w:r w:rsidRPr="009D36A5">
        <w:rPr>
          <w:sz w:val="21"/>
          <w:szCs w:val="21"/>
          <w:lang w:eastAsia="da-DK"/>
        </w:rPr>
        <w:t xml:space="preserve">, bei pateikia užpildytą ir pasirašytą EBVPD bei dokumentus, patvirtinančius, kad nėra Pirkimo dokumentuose nustatytų naujo </w:t>
      </w:r>
      <w:r w:rsidRPr="009D36A5">
        <w:rPr>
          <w:sz w:val="21"/>
          <w:szCs w:val="21"/>
        </w:rPr>
        <w:t>subrangovo / subtiekėjo / subteikėjo</w:t>
      </w:r>
      <w:r w:rsidRPr="009D36A5">
        <w:rPr>
          <w:sz w:val="21"/>
          <w:szCs w:val="21"/>
          <w:lang w:eastAsia="da-DK"/>
        </w:rPr>
        <w:t xml:space="preserve"> pašalinimo pagrindų (jeigu buvo taikoma), kvalifikacija atitinka Pirkimo dokumentuose nurodytus reikalavimus (jeigu buvo taikoma); </w:t>
      </w:r>
    </w:p>
    <w:p w14:paraId="79EC8FD5" w14:textId="77777777" w:rsidR="00C81C69" w:rsidRPr="009D36A5" w:rsidRDefault="00C81C69" w:rsidP="00C81C69">
      <w:pPr>
        <w:pStyle w:val="Sraopastraipa"/>
        <w:tabs>
          <w:tab w:val="left" w:pos="142"/>
          <w:tab w:val="left" w:pos="1276"/>
        </w:tabs>
        <w:ind w:left="0" w:firstLine="567"/>
        <w:jc w:val="both"/>
        <w:rPr>
          <w:b/>
          <w:bCs/>
          <w:sz w:val="21"/>
          <w:szCs w:val="21"/>
        </w:rPr>
      </w:pPr>
      <w:r w:rsidRPr="009D36A5">
        <w:rPr>
          <w:sz w:val="21"/>
          <w:szCs w:val="21"/>
        </w:rPr>
        <w:t xml:space="preserve">10.8.2. patikrinus naujo subrangovo / subtiekėjo / subteikėjo atitiktį kvalifikaciniams reikalavimams </w:t>
      </w:r>
      <w:r w:rsidRPr="009D36A5">
        <w:rPr>
          <w:sz w:val="21"/>
          <w:szCs w:val="21"/>
          <w:lang w:eastAsia="da-DK"/>
        </w:rPr>
        <w:t xml:space="preserve">(jeigu buvo taikoma) </w:t>
      </w:r>
      <w:r w:rsidRPr="009D36A5">
        <w:rPr>
          <w:sz w:val="21"/>
          <w:szCs w:val="21"/>
        </w:rPr>
        <w:t xml:space="preserve">bei pašalinimo pagrindų nebuvimą </w:t>
      </w:r>
      <w:r w:rsidRPr="009D36A5">
        <w:rPr>
          <w:sz w:val="21"/>
          <w:szCs w:val="21"/>
          <w:lang w:eastAsia="da-DK"/>
        </w:rPr>
        <w:t>(jeigu buvo taikoma)</w:t>
      </w:r>
      <w:r w:rsidRPr="009D36A5">
        <w:rPr>
          <w:sz w:val="21"/>
          <w:szCs w:val="21"/>
        </w:rPr>
        <w:t>, Pirkėjas per 3 (tris) darbo dienas</w:t>
      </w:r>
      <w:r w:rsidRPr="009D36A5">
        <w:rPr>
          <w:sz w:val="21"/>
          <w:szCs w:val="21"/>
          <w:lang w:eastAsia="da-DK"/>
        </w:rPr>
        <w:t xml:space="preserve">, jei sutinka, kartu su Tiekėju raštu sudaro susitarimą dėl </w:t>
      </w:r>
      <w:r w:rsidRPr="009D36A5">
        <w:rPr>
          <w:sz w:val="21"/>
          <w:szCs w:val="21"/>
        </w:rPr>
        <w:t>subrangovo / subtiekėjo / subteikėjo</w:t>
      </w:r>
      <w:r w:rsidRPr="009D36A5">
        <w:rPr>
          <w:sz w:val="21"/>
          <w:szCs w:val="21"/>
          <w:lang w:eastAsia="da-DK"/>
        </w:rPr>
        <w:t xml:space="preserve"> pakeitimo ar naujo </w:t>
      </w:r>
      <w:r w:rsidRPr="009D36A5">
        <w:rPr>
          <w:sz w:val="21"/>
          <w:szCs w:val="21"/>
        </w:rPr>
        <w:t>subrangovo / subtiekėjo / subteikėjo pasitelkimo</w:t>
      </w:r>
      <w:r w:rsidRPr="009D36A5">
        <w:rPr>
          <w:sz w:val="21"/>
          <w:szCs w:val="21"/>
          <w:lang w:eastAsia="da-DK"/>
        </w:rPr>
        <w:t xml:space="preserve">. Jeigu Tiekėjo (įskaitant ir </w:t>
      </w:r>
      <w:r w:rsidRPr="009D36A5">
        <w:rPr>
          <w:sz w:val="21"/>
          <w:szCs w:val="21"/>
        </w:rPr>
        <w:t>subrangovus / subtiekėjus / subteikėjus</w:t>
      </w:r>
      <w:r w:rsidRPr="009D36A5">
        <w:rPr>
          <w:sz w:val="21"/>
          <w:szCs w:val="21"/>
          <w:lang w:eastAsia="da-DK"/>
        </w:rPr>
        <w:t>) kvalifikacija dėl teisės verstis atitinkama veikla nebuvo tikrinama arba tikrinama ne visa apimtimi, Tiekėjas įsipareigoja Pirkėjui, kad Sutartį vykdys tik tokią teisę turintys asmenys.</w:t>
      </w:r>
    </w:p>
    <w:p w14:paraId="0356C57D" w14:textId="77777777" w:rsidR="00C81C69" w:rsidRPr="009D36A5" w:rsidRDefault="00C81C69" w:rsidP="00C81C69">
      <w:pPr>
        <w:pStyle w:val="Sraopastraipa"/>
        <w:tabs>
          <w:tab w:val="left" w:pos="0"/>
          <w:tab w:val="left" w:pos="567"/>
          <w:tab w:val="left" w:pos="1276"/>
        </w:tabs>
        <w:ind w:left="0"/>
        <w:jc w:val="both"/>
        <w:rPr>
          <w:sz w:val="21"/>
          <w:szCs w:val="21"/>
        </w:rPr>
      </w:pPr>
      <w:r w:rsidRPr="009D36A5">
        <w:rPr>
          <w:sz w:val="21"/>
          <w:szCs w:val="21"/>
          <w:lang w:eastAsia="da-DK"/>
        </w:rPr>
        <w:t xml:space="preserve">10.9. Priežastis, lemiančias poreikį pakeisti </w:t>
      </w:r>
      <w:r w:rsidRPr="009D36A5">
        <w:rPr>
          <w:sz w:val="21"/>
          <w:szCs w:val="21"/>
        </w:rPr>
        <w:t xml:space="preserve">subrangovus / subtiekėjus / subteikėjus nauju: </w:t>
      </w:r>
    </w:p>
    <w:p w14:paraId="32E2EE34" w14:textId="77777777" w:rsidR="00C81C69" w:rsidRPr="009D36A5" w:rsidRDefault="00C81C69" w:rsidP="00C81C69">
      <w:pPr>
        <w:pStyle w:val="Sraopastraipa"/>
        <w:tabs>
          <w:tab w:val="left" w:pos="709"/>
          <w:tab w:val="left" w:pos="851"/>
          <w:tab w:val="left" w:pos="1276"/>
        </w:tabs>
        <w:ind w:left="0" w:firstLine="567"/>
        <w:jc w:val="both"/>
        <w:rPr>
          <w:sz w:val="21"/>
          <w:szCs w:val="21"/>
        </w:rPr>
      </w:pPr>
      <w:r w:rsidRPr="009D36A5">
        <w:rPr>
          <w:sz w:val="21"/>
          <w:szCs w:val="21"/>
        </w:rPr>
        <w:t>10.9.1. Sutartyje numatytas subrangovas / subtiekėjas / subteikėjas nepajėgus vykdyti įsipareigojimų dėl iškeltos bankroto bylos, pradėtos likvidavimo procedūros ir (ar) panašios padėties;</w:t>
      </w:r>
    </w:p>
    <w:p w14:paraId="46D917A8" w14:textId="77777777" w:rsidR="00C81C69" w:rsidRPr="009D36A5" w:rsidRDefault="00C81C69" w:rsidP="00C81C69">
      <w:pPr>
        <w:pStyle w:val="Sraopastraipa"/>
        <w:tabs>
          <w:tab w:val="left" w:pos="709"/>
          <w:tab w:val="left" w:pos="851"/>
          <w:tab w:val="left" w:pos="1276"/>
        </w:tabs>
        <w:ind w:left="0" w:firstLine="567"/>
        <w:jc w:val="both"/>
        <w:rPr>
          <w:sz w:val="21"/>
          <w:szCs w:val="21"/>
        </w:rPr>
      </w:pPr>
      <w:r w:rsidRPr="009D36A5">
        <w:rPr>
          <w:sz w:val="21"/>
          <w:szCs w:val="21"/>
        </w:rPr>
        <w:t>10.9.2. Sutartyje numatytas subrangovas / subtiekėjas / subteikėjas netinkamai vykdo įsipareigojimus ir (arba) atsisako vykdyti jam (jiems) Sutartyje numatytą įsipareigojimų dalį;</w:t>
      </w:r>
    </w:p>
    <w:p w14:paraId="116D6EE9" w14:textId="77777777" w:rsidR="00C81C69" w:rsidRPr="009D36A5" w:rsidRDefault="00C81C69" w:rsidP="00C81C69">
      <w:pPr>
        <w:pStyle w:val="Sraopastraipa"/>
        <w:tabs>
          <w:tab w:val="left" w:pos="709"/>
          <w:tab w:val="left" w:pos="851"/>
          <w:tab w:val="left" w:pos="1276"/>
        </w:tabs>
        <w:ind w:left="0" w:firstLine="567"/>
        <w:jc w:val="both"/>
        <w:rPr>
          <w:sz w:val="21"/>
          <w:szCs w:val="21"/>
        </w:rPr>
      </w:pPr>
      <w:r w:rsidRPr="009D36A5">
        <w:rPr>
          <w:sz w:val="21"/>
          <w:szCs w:val="21"/>
        </w:rPr>
        <w:lastRenderedPageBreak/>
        <w:t>10.9.3. kyla grėsmė, kad Tiekėjas savo turimais pajėgumais nesugebės savo sutartinių įsipareigojimų įvykdyti tinkamai ir (ar) juos įvykdyti Sutartyje nustatytais terminais, todėl tikslinga pasitelkti naują (papildomą) subrangovą / subtiekėją / subteikėją;</w:t>
      </w:r>
    </w:p>
    <w:p w14:paraId="2E44A32F" w14:textId="77777777" w:rsidR="00C81C69" w:rsidRPr="009D36A5" w:rsidRDefault="00C81C69" w:rsidP="00C81C69">
      <w:pPr>
        <w:pStyle w:val="Sraopastraipa"/>
        <w:tabs>
          <w:tab w:val="left" w:pos="709"/>
          <w:tab w:val="left" w:pos="851"/>
          <w:tab w:val="left" w:pos="1276"/>
        </w:tabs>
        <w:ind w:left="0" w:firstLine="567"/>
        <w:jc w:val="both"/>
        <w:rPr>
          <w:sz w:val="21"/>
          <w:szCs w:val="21"/>
        </w:rPr>
      </w:pPr>
      <w:r w:rsidRPr="009D36A5">
        <w:rPr>
          <w:sz w:val="21"/>
          <w:szCs w:val="21"/>
        </w:rPr>
        <w:t>10.94. kitos aplinkybės, sąlygojančios naujo (papildomo) subrangovo / subtiekėjo / subteikėjo pasitelkimo būtinybę, ir kurios nebuvo žinomos pirkimo vykdymo metu ir su kuriomis susidurtų bet kuris tiekėjas (pavyzdžiui, papildomi darbų / paslaugų įsigijimas ir kt.).</w:t>
      </w:r>
    </w:p>
    <w:p w14:paraId="1A3500F1" w14:textId="77777777" w:rsidR="00C81C69" w:rsidRPr="009D36A5" w:rsidRDefault="00C81C69" w:rsidP="00C81C69">
      <w:pPr>
        <w:pStyle w:val="Sraopastraipa"/>
        <w:tabs>
          <w:tab w:val="left" w:pos="0"/>
          <w:tab w:val="left" w:pos="567"/>
          <w:tab w:val="left" w:pos="1276"/>
        </w:tabs>
        <w:ind w:left="0"/>
        <w:jc w:val="both"/>
        <w:rPr>
          <w:sz w:val="21"/>
          <w:szCs w:val="21"/>
          <w:lang w:eastAsia="da-DK"/>
        </w:rPr>
      </w:pPr>
      <w:r w:rsidRPr="009D36A5">
        <w:rPr>
          <w:sz w:val="21"/>
          <w:szCs w:val="21"/>
          <w:lang w:eastAsia="da-DK"/>
        </w:rPr>
        <w:t xml:space="preserve">10.10. </w:t>
      </w:r>
      <w:r w:rsidRPr="009D36A5">
        <w:rPr>
          <w:sz w:val="21"/>
          <w:szCs w:val="21"/>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CC62C9A" w14:textId="77777777" w:rsidR="00C81C69" w:rsidRPr="009D36A5" w:rsidRDefault="00C81C69" w:rsidP="00FF5D25">
      <w:pPr>
        <w:tabs>
          <w:tab w:val="left" w:pos="851"/>
          <w:tab w:val="left" w:pos="1418"/>
        </w:tabs>
        <w:suppressAutoHyphens/>
        <w:jc w:val="both"/>
        <w:rPr>
          <w:sz w:val="21"/>
          <w:szCs w:val="21"/>
        </w:rPr>
      </w:pPr>
    </w:p>
    <w:p w14:paraId="0EE195D3" w14:textId="77777777" w:rsidR="00DB495D" w:rsidRPr="009D36A5" w:rsidRDefault="00DC6E49" w:rsidP="00B35788">
      <w:pPr>
        <w:pStyle w:val="Sraopastraipa"/>
        <w:ind w:left="0"/>
        <w:jc w:val="center"/>
        <w:rPr>
          <w:b/>
          <w:sz w:val="21"/>
          <w:szCs w:val="21"/>
        </w:rPr>
      </w:pPr>
      <w:r w:rsidRPr="009D36A5">
        <w:rPr>
          <w:b/>
          <w:sz w:val="21"/>
          <w:szCs w:val="21"/>
        </w:rPr>
        <w:t>11</w:t>
      </w:r>
      <w:r w:rsidR="00DB495D" w:rsidRPr="009D36A5">
        <w:rPr>
          <w:b/>
          <w:sz w:val="21"/>
          <w:szCs w:val="21"/>
        </w:rPr>
        <w:t>. Nenugalima jėga (</w:t>
      </w:r>
      <w:r w:rsidR="00DB495D" w:rsidRPr="009D36A5">
        <w:rPr>
          <w:b/>
          <w:i/>
          <w:sz w:val="21"/>
          <w:szCs w:val="21"/>
        </w:rPr>
        <w:t>force majeure</w:t>
      </w:r>
      <w:r w:rsidR="00DB495D" w:rsidRPr="009D36A5">
        <w:rPr>
          <w:b/>
          <w:sz w:val="21"/>
          <w:szCs w:val="21"/>
        </w:rPr>
        <w:t>)</w:t>
      </w:r>
    </w:p>
    <w:p w14:paraId="7F3D6AF5" w14:textId="77777777" w:rsidR="00DB495D" w:rsidRPr="009D36A5" w:rsidRDefault="00D46CEC" w:rsidP="00B35788">
      <w:pPr>
        <w:suppressAutoHyphens/>
        <w:jc w:val="both"/>
        <w:rPr>
          <w:sz w:val="21"/>
          <w:szCs w:val="21"/>
        </w:rPr>
      </w:pPr>
      <w:r w:rsidRPr="009D36A5">
        <w:rPr>
          <w:sz w:val="21"/>
          <w:szCs w:val="21"/>
        </w:rPr>
        <w:t>1</w:t>
      </w:r>
      <w:r w:rsidR="00DC6E49" w:rsidRPr="009D36A5">
        <w:rPr>
          <w:sz w:val="21"/>
          <w:szCs w:val="21"/>
        </w:rPr>
        <w:t>1</w:t>
      </w:r>
      <w:r w:rsidR="00DB495D" w:rsidRPr="009D36A5">
        <w:rPr>
          <w:sz w:val="21"/>
          <w:szCs w:val="21"/>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23D38C1" w14:textId="77777777" w:rsidR="00DB495D" w:rsidRPr="009D36A5" w:rsidRDefault="00D46CEC" w:rsidP="00B35788">
      <w:pPr>
        <w:suppressAutoHyphens/>
        <w:jc w:val="both"/>
        <w:rPr>
          <w:sz w:val="21"/>
          <w:szCs w:val="21"/>
        </w:rPr>
      </w:pPr>
      <w:r w:rsidRPr="009D36A5">
        <w:rPr>
          <w:sz w:val="21"/>
          <w:szCs w:val="21"/>
        </w:rPr>
        <w:t>1</w:t>
      </w:r>
      <w:r w:rsidR="00DC6E49" w:rsidRPr="009D36A5">
        <w:rPr>
          <w:sz w:val="21"/>
          <w:szCs w:val="21"/>
        </w:rPr>
        <w:t>1</w:t>
      </w:r>
      <w:r w:rsidR="00DB495D" w:rsidRPr="009D36A5">
        <w:rPr>
          <w:sz w:val="21"/>
          <w:szCs w:val="21"/>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31B738C7" w14:textId="77777777" w:rsidR="00DB495D" w:rsidRPr="009D36A5" w:rsidRDefault="00D46CEC" w:rsidP="00B35788">
      <w:pPr>
        <w:shd w:val="clear" w:color="auto" w:fill="FFFFFF"/>
        <w:suppressAutoHyphens/>
        <w:jc w:val="both"/>
        <w:rPr>
          <w:sz w:val="21"/>
          <w:szCs w:val="21"/>
        </w:rPr>
      </w:pPr>
      <w:r w:rsidRPr="009D36A5">
        <w:rPr>
          <w:sz w:val="21"/>
          <w:szCs w:val="21"/>
        </w:rPr>
        <w:t>1</w:t>
      </w:r>
      <w:r w:rsidR="00DC6E49" w:rsidRPr="009D36A5">
        <w:rPr>
          <w:sz w:val="21"/>
          <w:szCs w:val="21"/>
        </w:rPr>
        <w:t>1</w:t>
      </w:r>
      <w:r w:rsidR="00DB495D" w:rsidRPr="009D36A5">
        <w:rPr>
          <w:sz w:val="21"/>
          <w:szCs w:val="21"/>
        </w:rPr>
        <w:t>.3. Apie tokių aplinkybių atsiradimą viena šalis kitai įsipareigoja pranešti ne vėliau kaip per 15 (penkiolika) dienų nuo aplinkybių atsiradimo. Nepranešimas neatleidžia nuo sutartyje numatytų įsipareigojimų vykdymo.</w:t>
      </w:r>
    </w:p>
    <w:p w14:paraId="5D09FD16" w14:textId="77777777" w:rsidR="00DB495D" w:rsidRPr="009D36A5" w:rsidRDefault="00D46CEC" w:rsidP="00B35788">
      <w:pPr>
        <w:pStyle w:val="Sraopastraipa"/>
        <w:ind w:left="0"/>
        <w:jc w:val="both"/>
        <w:rPr>
          <w:sz w:val="21"/>
          <w:szCs w:val="21"/>
        </w:rPr>
      </w:pPr>
      <w:r w:rsidRPr="009D36A5">
        <w:rPr>
          <w:sz w:val="21"/>
          <w:szCs w:val="21"/>
        </w:rPr>
        <w:t>1</w:t>
      </w:r>
      <w:r w:rsidR="00DC6E49" w:rsidRPr="009D36A5">
        <w:rPr>
          <w:sz w:val="21"/>
          <w:szCs w:val="21"/>
        </w:rPr>
        <w:t>1</w:t>
      </w:r>
      <w:r w:rsidR="00DB495D" w:rsidRPr="009D36A5">
        <w:rPr>
          <w:sz w:val="21"/>
          <w:szCs w:val="21"/>
        </w:rPr>
        <w:t>.4. Nenugalimos jėgos atveju šalys dėl  atsiradusių nuostolių papildomo atlyginimo ir darbų atlikimo terminų pratęsimo susitaria abipusiu šalių susitarimu.</w:t>
      </w:r>
    </w:p>
    <w:p w14:paraId="633F2A2E" w14:textId="77777777" w:rsidR="00DB495D" w:rsidRPr="009D36A5" w:rsidRDefault="00DB495D" w:rsidP="00B35788">
      <w:pPr>
        <w:ind w:firstLine="567"/>
        <w:jc w:val="both"/>
        <w:rPr>
          <w:sz w:val="21"/>
          <w:szCs w:val="21"/>
        </w:rPr>
      </w:pPr>
    </w:p>
    <w:p w14:paraId="094203DA" w14:textId="77777777" w:rsidR="00DB495D" w:rsidRPr="009D36A5" w:rsidRDefault="00DB495D" w:rsidP="00B35788">
      <w:pPr>
        <w:pStyle w:val="Pagrindinistekstas"/>
        <w:spacing w:after="0"/>
        <w:ind w:left="4253" w:hanging="4253"/>
        <w:jc w:val="center"/>
        <w:rPr>
          <w:rFonts w:ascii="Times New Roman" w:hAnsi="Times New Roman" w:cs="Times New Roman"/>
          <w:b/>
          <w:bCs/>
          <w:sz w:val="21"/>
          <w:szCs w:val="21"/>
        </w:rPr>
      </w:pPr>
      <w:r w:rsidRPr="009D36A5">
        <w:rPr>
          <w:rFonts w:ascii="Times New Roman" w:hAnsi="Times New Roman" w:cs="Times New Roman"/>
          <w:b/>
          <w:sz w:val="21"/>
          <w:szCs w:val="21"/>
        </w:rPr>
        <w:t>1</w:t>
      </w:r>
      <w:r w:rsidR="00DC6E49" w:rsidRPr="009D36A5">
        <w:rPr>
          <w:rFonts w:ascii="Times New Roman" w:hAnsi="Times New Roman" w:cs="Times New Roman"/>
          <w:b/>
          <w:sz w:val="21"/>
          <w:szCs w:val="21"/>
        </w:rPr>
        <w:t>2</w:t>
      </w:r>
      <w:r w:rsidRPr="009D36A5">
        <w:rPr>
          <w:rFonts w:ascii="Times New Roman" w:hAnsi="Times New Roman" w:cs="Times New Roman"/>
          <w:b/>
          <w:sz w:val="21"/>
          <w:szCs w:val="21"/>
        </w:rPr>
        <w:t xml:space="preserve">. </w:t>
      </w:r>
      <w:r w:rsidRPr="009D36A5">
        <w:rPr>
          <w:rFonts w:ascii="Times New Roman" w:hAnsi="Times New Roman" w:cs="Times New Roman"/>
          <w:b/>
          <w:bCs/>
          <w:sz w:val="21"/>
          <w:szCs w:val="21"/>
        </w:rPr>
        <w:t>Ginčų sprendimas</w:t>
      </w:r>
    </w:p>
    <w:p w14:paraId="449A6D34" w14:textId="77777777" w:rsidR="00B8164A" w:rsidRPr="009D36A5" w:rsidRDefault="00DB495D" w:rsidP="00B35788">
      <w:pPr>
        <w:tabs>
          <w:tab w:val="num" w:pos="1290"/>
          <w:tab w:val="left" w:pos="9180"/>
        </w:tabs>
        <w:overflowPunct w:val="0"/>
        <w:autoSpaceDE w:val="0"/>
        <w:autoSpaceDN w:val="0"/>
        <w:adjustRightInd w:val="0"/>
        <w:jc w:val="both"/>
        <w:rPr>
          <w:sz w:val="21"/>
          <w:szCs w:val="21"/>
        </w:rPr>
      </w:pPr>
      <w:r w:rsidRPr="009D36A5">
        <w:rPr>
          <w:sz w:val="21"/>
          <w:szCs w:val="21"/>
        </w:rPr>
        <w:t>1</w:t>
      </w:r>
      <w:r w:rsidR="00DC6E49" w:rsidRPr="009D36A5">
        <w:rPr>
          <w:sz w:val="21"/>
          <w:szCs w:val="21"/>
        </w:rPr>
        <w:t>2</w:t>
      </w:r>
      <w:r w:rsidRPr="009D36A5">
        <w:rPr>
          <w:sz w:val="21"/>
          <w:szCs w:val="21"/>
        </w:rPr>
        <w:t xml:space="preserve">.1. </w:t>
      </w:r>
      <w:r w:rsidR="00DC6E49" w:rsidRPr="009D36A5">
        <w:rPr>
          <w:sz w:val="21"/>
          <w:szCs w:val="21"/>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35C47C4" w14:textId="77777777" w:rsidR="00350E73" w:rsidRPr="009D36A5" w:rsidRDefault="00350E73" w:rsidP="00B35788">
      <w:pPr>
        <w:tabs>
          <w:tab w:val="num" w:pos="1290"/>
          <w:tab w:val="left" w:pos="9180"/>
        </w:tabs>
        <w:overflowPunct w:val="0"/>
        <w:autoSpaceDE w:val="0"/>
        <w:autoSpaceDN w:val="0"/>
        <w:adjustRightInd w:val="0"/>
        <w:jc w:val="both"/>
        <w:rPr>
          <w:sz w:val="21"/>
          <w:szCs w:val="21"/>
        </w:rPr>
      </w:pPr>
    </w:p>
    <w:p w14:paraId="363A2F47" w14:textId="77777777" w:rsidR="00834623" w:rsidRPr="009D36A5" w:rsidRDefault="00834623" w:rsidP="00834623">
      <w:pPr>
        <w:pStyle w:val="Pagrindinistekstas"/>
        <w:spacing w:after="0"/>
        <w:ind w:left="284"/>
        <w:jc w:val="center"/>
        <w:rPr>
          <w:rFonts w:ascii="Times New Roman" w:hAnsi="Times New Roman" w:cs="Times New Roman"/>
          <w:b/>
          <w:bCs/>
          <w:sz w:val="21"/>
          <w:szCs w:val="21"/>
        </w:rPr>
      </w:pPr>
      <w:r w:rsidRPr="009D36A5">
        <w:rPr>
          <w:rFonts w:ascii="Times New Roman" w:hAnsi="Times New Roman" w:cs="Times New Roman"/>
          <w:b/>
          <w:bCs/>
          <w:sz w:val="21"/>
          <w:szCs w:val="21"/>
        </w:rPr>
        <w:t>13. Pirkimo sutarties keitimas</w:t>
      </w:r>
    </w:p>
    <w:p w14:paraId="7134810B" w14:textId="77777777" w:rsidR="00834623" w:rsidRPr="009D36A5" w:rsidRDefault="00834623" w:rsidP="00834623">
      <w:pPr>
        <w:pStyle w:val="Sraopastraipa"/>
        <w:tabs>
          <w:tab w:val="left" w:pos="0"/>
          <w:tab w:val="left" w:pos="567"/>
          <w:tab w:val="left" w:pos="993"/>
        </w:tabs>
        <w:ind w:left="0"/>
        <w:jc w:val="both"/>
        <w:rPr>
          <w:sz w:val="21"/>
          <w:szCs w:val="21"/>
        </w:rPr>
      </w:pPr>
      <w:r w:rsidRPr="009D36A5">
        <w:rPr>
          <w:sz w:val="21"/>
          <w:szCs w:val="21"/>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647836D" w14:textId="77777777" w:rsidR="00834623" w:rsidRPr="009D36A5" w:rsidRDefault="00834623" w:rsidP="00834623">
      <w:pPr>
        <w:tabs>
          <w:tab w:val="left" w:pos="709"/>
        </w:tabs>
        <w:jc w:val="both"/>
        <w:rPr>
          <w:sz w:val="21"/>
          <w:szCs w:val="21"/>
        </w:rPr>
      </w:pPr>
      <w:r w:rsidRPr="009D36A5">
        <w:rPr>
          <w:sz w:val="21"/>
          <w:szCs w:val="21"/>
          <w:lang w:bidi="lt-LT"/>
        </w:rPr>
        <w:t xml:space="preserve">13.2. </w:t>
      </w:r>
      <w:r w:rsidRPr="009D36A5">
        <w:rPr>
          <w:sz w:val="21"/>
          <w:szCs w:val="21"/>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0089ACF7" w14:textId="77777777" w:rsidR="00834623" w:rsidRPr="009D36A5" w:rsidRDefault="00834623" w:rsidP="00834623">
      <w:pPr>
        <w:pStyle w:val="Sraopastraipa"/>
        <w:tabs>
          <w:tab w:val="left" w:pos="0"/>
          <w:tab w:val="left" w:pos="993"/>
        </w:tabs>
        <w:ind w:left="0" w:firstLine="567"/>
        <w:jc w:val="both"/>
        <w:rPr>
          <w:sz w:val="21"/>
          <w:szCs w:val="21"/>
        </w:rPr>
      </w:pPr>
      <w:r w:rsidRPr="009D36A5">
        <w:rPr>
          <w:sz w:val="21"/>
          <w:szCs w:val="21"/>
        </w:rPr>
        <w:t>13.2.1. pakeičiama pradinio pirkimo procedūros konkurencinė padėtis (pakeitimu nustatoma nauja sąlyga, kurią įtraukus į pradinį pirkimą būtų galima priimti kitų dalyvių pasiūlymų ar pirkimas sudomintų daugiau tiekėjų);</w:t>
      </w:r>
    </w:p>
    <w:p w14:paraId="3CBD3455" w14:textId="77777777" w:rsidR="00834623" w:rsidRPr="009D36A5" w:rsidRDefault="00834623" w:rsidP="00834623">
      <w:pPr>
        <w:pStyle w:val="Sraopastraipa"/>
        <w:tabs>
          <w:tab w:val="left" w:pos="0"/>
          <w:tab w:val="left" w:pos="993"/>
        </w:tabs>
        <w:ind w:left="0" w:firstLine="567"/>
        <w:jc w:val="both"/>
        <w:rPr>
          <w:sz w:val="21"/>
          <w:szCs w:val="21"/>
        </w:rPr>
      </w:pPr>
      <w:r w:rsidRPr="009D36A5">
        <w:rPr>
          <w:sz w:val="21"/>
          <w:szCs w:val="21"/>
        </w:rPr>
        <w:t>13.2.2. dėl pakeitimo ekonominė Sutarties pusiausvyra pasikeičia Tiekėjo naudai taip, kaip nebuvo aptarta Sutartyje;</w:t>
      </w:r>
    </w:p>
    <w:p w14:paraId="418D67FD" w14:textId="77777777" w:rsidR="00834623" w:rsidRPr="009D36A5" w:rsidRDefault="00834623" w:rsidP="00834623">
      <w:pPr>
        <w:pStyle w:val="Sraopastraipa"/>
        <w:tabs>
          <w:tab w:val="left" w:pos="0"/>
          <w:tab w:val="left" w:pos="993"/>
        </w:tabs>
        <w:ind w:left="0" w:firstLine="567"/>
        <w:jc w:val="both"/>
        <w:rPr>
          <w:sz w:val="21"/>
          <w:szCs w:val="21"/>
        </w:rPr>
      </w:pPr>
      <w:r w:rsidRPr="009D36A5">
        <w:rPr>
          <w:sz w:val="21"/>
          <w:szCs w:val="21"/>
        </w:rPr>
        <w:t>13.2.3. dėl pakeitimo labai padidėja Sutarties apimtis;</w:t>
      </w:r>
    </w:p>
    <w:p w14:paraId="68DB224F" w14:textId="77777777" w:rsidR="00834623" w:rsidRPr="009D36A5" w:rsidRDefault="00834623" w:rsidP="00834623">
      <w:pPr>
        <w:pStyle w:val="Sraopastraipa"/>
        <w:tabs>
          <w:tab w:val="left" w:pos="0"/>
          <w:tab w:val="left" w:pos="993"/>
        </w:tabs>
        <w:ind w:left="0" w:firstLine="567"/>
        <w:jc w:val="both"/>
        <w:rPr>
          <w:sz w:val="21"/>
          <w:szCs w:val="21"/>
        </w:rPr>
      </w:pPr>
      <w:r w:rsidRPr="009D36A5">
        <w:rPr>
          <w:sz w:val="21"/>
          <w:szCs w:val="21"/>
        </w:rPr>
        <w:t>13.2.4. kai Tiekėją pakeičia naujas Tiekėjas dėl kitų priežasčių, negu Viešųjų pirkimų įstatymo 89 straipsnio 1 dalies 4 punkte nurodytos priežastys.</w:t>
      </w:r>
    </w:p>
    <w:p w14:paraId="39C022E4" w14:textId="77777777" w:rsidR="00834623" w:rsidRPr="009D36A5" w:rsidRDefault="00834623" w:rsidP="00834623">
      <w:pPr>
        <w:pStyle w:val="Stilius3"/>
        <w:spacing w:before="0"/>
        <w:rPr>
          <w:sz w:val="21"/>
          <w:szCs w:val="21"/>
          <w:lang w:bidi="lt-LT"/>
        </w:rPr>
      </w:pPr>
      <w:r w:rsidRPr="009D36A5">
        <w:rPr>
          <w:sz w:val="21"/>
          <w:szCs w:val="21"/>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1B0757C7" w14:textId="77777777" w:rsidR="00834623" w:rsidRPr="009D36A5" w:rsidRDefault="00834623" w:rsidP="00834623">
      <w:pPr>
        <w:jc w:val="both"/>
        <w:rPr>
          <w:rFonts w:eastAsia="MS Mincho"/>
          <w:sz w:val="21"/>
          <w:szCs w:val="21"/>
        </w:rPr>
      </w:pPr>
      <w:r w:rsidRPr="009D36A5">
        <w:rPr>
          <w:rFonts w:eastAsia="MS Mincho"/>
          <w:sz w:val="21"/>
          <w:szCs w:val="21"/>
        </w:rPr>
        <w:t xml:space="preserve">13.4. Sutarties sąlygų keitimą gali inicijuoti kiekviena Šalis, raštu pateikdama kitai Šaliai atitinkamą prašymą bei jį pagrindžiančius dokumentus. Šalis, gavusi tokį prašymą, privalo jį išnagrinėti </w:t>
      </w:r>
      <w:r w:rsidRPr="009D36A5">
        <w:rPr>
          <w:rFonts w:eastAsia="MS Mincho"/>
          <w:b/>
          <w:i/>
          <w:sz w:val="21"/>
          <w:szCs w:val="21"/>
        </w:rPr>
        <w:t>per 7 (septynias) dienas</w:t>
      </w:r>
      <w:r w:rsidRPr="009D36A5">
        <w:rPr>
          <w:rFonts w:eastAsia="MS Mincho"/>
          <w:sz w:val="21"/>
          <w:szCs w:val="21"/>
        </w:rPr>
        <w:t xml:space="preserve"> ir kitai Šaliai pateikti motyvuotą raštišką atsakymą. Šalių nesutarimo atveju sprendimo teisė priklauso Pirkėjui.</w:t>
      </w:r>
    </w:p>
    <w:p w14:paraId="03BF23B2" w14:textId="77777777" w:rsidR="00834623" w:rsidRPr="009D36A5" w:rsidRDefault="00834623" w:rsidP="00834623">
      <w:pPr>
        <w:tabs>
          <w:tab w:val="left" w:pos="709"/>
        </w:tabs>
        <w:jc w:val="both"/>
        <w:rPr>
          <w:sz w:val="21"/>
          <w:szCs w:val="21"/>
        </w:rPr>
      </w:pPr>
    </w:p>
    <w:p w14:paraId="56C91232" w14:textId="77777777" w:rsidR="00834623" w:rsidRPr="009D36A5" w:rsidRDefault="00834623" w:rsidP="00834623">
      <w:pPr>
        <w:tabs>
          <w:tab w:val="left" w:pos="709"/>
        </w:tabs>
        <w:jc w:val="center"/>
        <w:rPr>
          <w:b/>
          <w:sz w:val="21"/>
          <w:szCs w:val="21"/>
        </w:rPr>
      </w:pPr>
      <w:r w:rsidRPr="009D36A5">
        <w:rPr>
          <w:b/>
          <w:sz w:val="21"/>
          <w:szCs w:val="21"/>
        </w:rPr>
        <w:t xml:space="preserve">14. </w:t>
      </w:r>
      <w:r w:rsidRPr="009D36A5">
        <w:rPr>
          <w:b/>
          <w:bCs/>
          <w:sz w:val="21"/>
          <w:szCs w:val="21"/>
        </w:rPr>
        <w:t>Pirkimo sutarties nutraukimas</w:t>
      </w:r>
    </w:p>
    <w:p w14:paraId="7ACBDA48" w14:textId="77777777" w:rsidR="00FF5D25" w:rsidRPr="009D36A5" w:rsidRDefault="00FF5D25" w:rsidP="00FF5D25">
      <w:pPr>
        <w:pStyle w:val="Sraopastraipa"/>
        <w:tabs>
          <w:tab w:val="left" w:pos="0"/>
          <w:tab w:val="left" w:pos="567"/>
          <w:tab w:val="left" w:pos="1276"/>
        </w:tabs>
        <w:ind w:left="0"/>
        <w:jc w:val="both"/>
        <w:rPr>
          <w:sz w:val="21"/>
          <w:szCs w:val="21"/>
        </w:rPr>
      </w:pPr>
      <w:r w:rsidRPr="009D36A5">
        <w:rPr>
          <w:sz w:val="21"/>
          <w:szCs w:val="21"/>
        </w:rPr>
        <w:t>14.1. Sutartis gali būti nutraukiama abiejų Šalių rašytiniu susitarimu.</w:t>
      </w:r>
    </w:p>
    <w:p w14:paraId="7981FF5A" w14:textId="7A8623D6" w:rsidR="00FF5D25" w:rsidRPr="009D36A5" w:rsidRDefault="00FF5D25" w:rsidP="00FF5D25">
      <w:pPr>
        <w:pStyle w:val="Sraopastraipa"/>
        <w:tabs>
          <w:tab w:val="left" w:pos="0"/>
          <w:tab w:val="left" w:pos="567"/>
          <w:tab w:val="left" w:pos="1276"/>
        </w:tabs>
        <w:ind w:left="0"/>
        <w:jc w:val="both"/>
        <w:rPr>
          <w:sz w:val="21"/>
          <w:szCs w:val="21"/>
        </w:rPr>
      </w:pPr>
      <w:r w:rsidRPr="009D36A5">
        <w:rPr>
          <w:sz w:val="21"/>
          <w:szCs w:val="21"/>
        </w:rPr>
        <w:t>14.2. Pirkėjas turi teisę vienašališkai ir nesikreipdamas į teismą nutraukti Sutartį (į</w:t>
      </w:r>
      <w:r w:rsidR="00F36808" w:rsidRPr="009D36A5">
        <w:rPr>
          <w:sz w:val="21"/>
          <w:szCs w:val="21"/>
        </w:rPr>
        <w:t>spėjęs apie tai Tiekėją prieš 10 (</w:t>
      </w:r>
      <w:r w:rsidRPr="009D36A5">
        <w:rPr>
          <w:sz w:val="21"/>
          <w:szCs w:val="21"/>
        </w:rPr>
        <w:t>dešimt) kalendorinių dienų) ir pasinaudoti Sutarties įvykdymo užtikrinimu, jei Tiekėjas be pateisinamos priežasties:</w:t>
      </w:r>
    </w:p>
    <w:p w14:paraId="0B2E2200" w14:textId="0719B8EA" w:rsidR="00FF5D25" w:rsidRPr="009D36A5" w:rsidRDefault="00FF5D25" w:rsidP="00FF5D25">
      <w:pPr>
        <w:pStyle w:val="Sraopastraipa"/>
        <w:tabs>
          <w:tab w:val="left" w:pos="284"/>
          <w:tab w:val="left" w:pos="1276"/>
        </w:tabs>
        <w:ind w:left="0" w:firstLine="567"/>
        <w:jc w:val="both"/>
        <w:rPr>
          <w:sz w:val="21"/>
          <w:szCs w:val="21"/>
        </w:rPr>
      </w:pPr>
      <w:r w:rsidRPr="009D36A5">
        <w:rPr>
          <w:sz w:val="21"/>
          <w:szCs w:val="21"/>
        </w:rPr>
        <w:t xml:space="preserve">14.2.1. nevykdo pagrįstų Pirkėjo ar Pirkėjo įgalioto atstovo nurodymų dėl </w:t>
      </w:r>
      <w:r w:rsidR="00E46A45" w:rsidRPr="009D36A5">
        <w:rPr>
          <w:sz w:val="21"/>
          <w:szCs w:val="21"/>
        </w:rPr>
        <w:t xml:space="preserve">Prekių </w:t>
      </w:r>
      <w:r w:rsidRPr="009D36A5">
        <w:rPr>
          <w:sz w:val="21"/>
          <w:szCs w:val="21"/>
        </w:rPr>
        <w:t xml:space="preserve">kokybės ir toliau vykdo Sutartį, nesilaikydamas šioje Sutartyje ir (ar) techninėje specifikacijoje, ir (ar) galiojančiuose teisės aktuose, reglamentuojančiuose </w:t>
      </w:r>
      <w:r w:rsidR="00E46A45" w:rsidRPr="009D36A5">
        <w:rPr>
          <w:sz w:val="21"/>
          <w:szCs w:val="21"/>
        </w:rPr>
        <w:t>prekių</w:t>
      </w:r>
      <w:r w:rsidRPr="009D36A5">
        <w:rPr>
          <w:sz w:val="21"/>
          <w:szCs w:val="21"/>
        </w:rPr>
        <w:t xml:space="preserve"> tiekėjų veiklą, nustatytų reikalavimų;</w:t>
      </w:r>
    </w:p>
    <w:p w14:paraId="03DB08AF" w14:textId="77777777" w:rsidR="00FF5D25" w:rsidRPr="009D36A5" w:rsidRDefault="00FF5D25" w:rsidP="00FF5D25">
      <w:pPr>
        <w:pStyle w:val="Sraopastraipa"/>
        <w:tabs>
          <w:tab w:val="left" w:pos="284"/>
          <w:tab w:val="left" w:pos="1276"/>
        </w:tabs>
        <w:ind w:left="0" w:firstLine="567"/>
        <w:jc w:val="both"/>
        <w:rPr>
          <w:sz w:val="21"/>
          <w:szCs w:val="21"/>
        </w:rPr>
      </w:pPr>
      <w:r w:rsidRPr="009D36A5">
        <w:rPr>
          <w:sz w:val="21"/>
          <w:szCs w:val="21"/>
        </w:rPr>
        <w:t>14.2.2. nepratęsia Sutarties įvykdymo užtikrinimo Sutartyje nustatyta tvarka ir terminais (jei buvo reikalaujama);</w:t>
      </w:r>
    </w:p>
    <w:p w14:paraId="04E8DB46" w14:textId="77777777" w:rsidR="00FF5D25" w:rsidRPr="009D36A5" w:rsidRDefault="00FF5D25" w:rsidP="00FF5D25">
      <w:pPr>
        <w:ind w:firstLine="567"/>
        <w:jc w:val="both"/>
        <w:outlineLvl w:val="2"/>
        <w:rPr>
          <w:sz w:val="21"/>
          <w:szCs w:val="21"/>
        </w:rPr>
      </w:pPr>
      <w:r w:rsidRPr="009D36A5">
        <w:rPr>
          <w:sz w:val="21"/>
          <w:szCs w:val="21"/>
        </w:rPr>
        <w:lastRenderedPageBreak/>
        <w:t xml:space="preserve">14.2.3. Tiekėjas per pagrįstai nustatytą laikotarpį neįvykdo Pirkėjo nurodymo ištaisyti netinkamai įvykdytus arba neįvykdytus sutartinius įsipareigojimus; </w:t>
      </w:r>
    </w:p>
    <w:p w14:paraId="7430BAA8" w14:textId="6C8E5F10" w:rsidR="00FF5D25" w:rsidRPr="009D36A5" w:rsidRDefault="00FF5D25" w:rsidP="00FF5D25">
      <w:pPr>
        <w:ind w:firstLine="567"/>
        <w:jc w:val="both"/>
        <w:outlineLvl w:val="2"/>
        <w:rPr>
          <w:sz w:val="21"/>
          <w:szCs w:val="21"/>
        </w:rPr>
      </w:pPr>
      <w:r w:rsidRPr="009D36A5">
        <w:rPr>
          <w:sz w:val="21"/>
          <w:szCs w:val="21"/>
        </w:rPr>
        <w:t>14.2.4. Tiekėjas nepradeda vykdyti Sutarties ir (arba)</w:t>
      </w:r>
      <w:r w:rsidR="00E46A45" w:rsidRPr="009D36A5">
        <w:rPr>
          <w:sz w:val="21"/>
          <w:szCs w:val="21"/>
        </w:rPr>
        <w:t xml:space="preserve"> sutartinius</w:t>
      </w:r>
      <w:r w:rsidRPr="009D36A5">
        <w:rPr>
          <w:sz w:val="21"/>
          <w:szCs w:val="21"/>
        </w:rPr>
        <w:t xml:space="preserve"> </w:t>
      </w:r>
      <w:r w:rsidR="00E46A45" w:rsidRPr="009D36A5">
        <w:rPr>
          <w:sz w:val="21"/>
          <w:szCs w:val="21"/>
        </w:rPr>
        <w:t>įsipareigojimus vykdo</w:t>
      </w:r>
      <w:r w:rsidRPr="009D36A5">
        <w:rPr>
          <w:sz w:val="21"/>
          <w:szCs w:val="21"/>
        </w:rPr>
        <w:t xml:space="preserve"> nesilaikant šioje Sutartyje nustatytų sąlygų ir terminų; </w:t>
      </w:r>
    </w:p>
    <w:p w14:paraId="0C75C202" w14:textId="77777777" w:rsidR="00FF5D25" w:rsidRPr="009D36A5" w:rsidRDefault="00FF5D25" w:rsidP="00FF5D25">
      <w:pPr>
        <w:pStyle w:val="Sraopastraipa"/>
        <w:tabs>
          <w:tab w:val="left" w:pos="284"/>
          <w:tab w:val="left" w:pos="1276"/>
        </w:tabs>
        <w:ind w:left="0" w:firstLine="567"/>
        <w:jc w:val="both"/>
        <w:rPr>
          <w:sz w:val="21"/>
          <w:szCs w:val="21"/>
        </w:rPr>
      </w:pPr>
      <w:r w:rsidRPr="009D36A5">
        <w:rPr>
          <w:sz w:val="21"/>
          <w:szCs w:val="21"/>
        </w:rPr>
        <w:t>14.2.5. Tiekėjas perleidžia savo įsipareigojimus pagal Sutartį be Pirkėjo išankstinio rašytinio leidimo;</w:t>
      </w:r>
    </w:p>
    <w:p w14:paraId="1CA08DB0" w14:textId="77777777" w:rsidR="00FF5D25" w:rsidRPr="009D36A5" w:rsidRDefault="00FF5D25" w:rsidP="00FF5D25">
      <w:pPr>
        <w:pStyle w:val="Sraopastraipa"/>
        <w:tabs>
          <w:tab w:val="left" w:pos="284"/>
          <w:tab w:val="left" w:pos="1276"/>
        </w:tabs>
        <w:ind w:left="0" w:firstLine="567"/>
        <w:jc w:val="both"/>
        <w:rPr>
          <w:sz w:val="21"/>
          <w:szCs w:val="21"/>
        </w:rPr>
      </w:pPr>
      <w:r w:rsidRPr="009D36A5">
        <w:rPr>
          <w:sz w:val="21"/>
          <w:szCs w:val="21"/>
        </w:rPr>
        <w:t xml:space="preserve">14.2.6. Tiekėjas bankrutuoja arba yra likviduojamas, kai sustabdo ūkinę veiklą, arba kai įstatymuose ir kituose teisės aktuose numatyta tvarka susidaro analogiška situacija; </w:t>
      </w:r>
    </w:p>
    <w:p w14:paraId="56684CF0" w14:textId="77777777" w:rsidR="00FF5D25" w:rsidRPr="009D36A5" w:rsidRDefault="00FF5D25" w:rsidP="00FF5D25">
      <w:pPr>
        <w:pStyle w:val="Sraopastraipa"/>
        <w:tabs>
          <w:tab w:val="left" w:pos="284"/>
          <w:tab w:val="left" w:pos="1276"/>
        </w:tabs>
        <w:ind w:left="0" w:firstLine="567"/>
        <w:jc w:val="both"/>
        <w:rPr>
          <w:sz w:val="21"/>
          <w:szCs w:val="21"/>
        </w:rPr>
      </w:pPr>
      <w:r w:rsidRPr="009D36A5">
        <w:rPr>
          <w:sz w:val="21"/>
          <w:szCs w:val="21"/>
        </w:rPr>
        <w:t>14.2.7. keičiasi Tiekėjo organizacinė struktūra – juridinis statusas, pobūdis ar valdymo struktūra ir tai gali turėti įtakos tinkamam Sutarties įvykdymui, išskyrus atvejus, kai dėl šių pasikeitimų keičiama Sutartis.</w:t>
      </w:r>
    </w:p>
    <w:p w14:paraId="7A5C6F45" w14:textId="77777777" w:rsidR="00FF5D25" w:rsidRPr="009D36A5" w:rsidRDefault="00FF5D25" w:rsidP="00FF5D25">
      <w:pPr>
        <w:pStyle w:val="Sraopastraipa"/>
        <w:tabs>
          <w:tab w:val="left" w:pos="284"/>
          <w:tab w:val="left" w:pos="1276"/>
        </w:tabs>
        <w:ind w:left="0" w:firstLine="567"/>
        <w:jc w:val="both"/>
        <w:rPr>
          <w:sz w:val="21"/>
          <w:szCs w:val="21"/>
        </w:rPr>
      </w:pPr>
      <w:r w:rsidRPr="009D36A5">
        <w:rPr>
          <w:sz w:val="21"/>
          <w:szCs w:val="21"/>
        </w:rPr>
        <w:t>14.2.8. nevykdo kitų pagrįstų raštiškų Pirkėjo ar jo įgalioto atstovo nurodymų dėl šioje Sutartyje numatytų įsipareigojimų vykdymo;</w:t>
      </w:r>
    </w:p>
    <w:p w14:paraId="4725B356" w14:textId="77777777" w:rsidR="00FF5D25" w:rsidRPr="009D36A5" w:rsidRDefault="00FF5D25" w:rsidP="00FF5D25">
      <w:pPr>
        <w:pStyle w:val="Sraopastraipa"/>
        <w:tabs>
          <w:tab w:val="left" w:pos="0"/>
          <w:tab w:val="left" w:pos="284"/>
          <w:tab w:val="left" w:pos="1276"/>
        </w:tabs>
        <w:ind w:left="0" w:firstLine="567"/>
        <w:jc w:val="both"/>
        <w:rPr>
          <w:sz w:val="21"/>
          <w:szCs w:val="21"/>
        </w:rPr>
      </w:pPr>
      <w:r w:rsidRPr="009D36A5">
        <w:rPr>
          <w:sz w:val="21"/>
          <w:szCs w:val="21"/>
        </w:rPr>
        <w:t>14.2.9. kitais šioje Sutartyje ir (ar) Viešųjų pirkimų įstatyme numatytais atvejais.</w:t>
      </w:r>
    </w:p>
    <w:p w14:paraId="0C5DBB18" w14:textId="7EC09EF4" w:rsidR="00FF5D25" w:rsidRPr="009D36A5" w:rsidRDefault="00FF5D25" w:rsidP="00FF5D25">
      <w:pPr>
        <w:pStyle w:val="Sraopastraipa"/>
        <w:tabs>
          <w:tab w:val="left" w:pos="0"/>
          <w:tab w:val="left" w:pos="567"/>
          <w:tab w:val="left" w:pos="1276"/>
        </w:tabs>
        <w:ind w:left="0"/>
        <w:jc w:val="both"/>
        <w:rPr>
          <w:sz w:val="21"/>
          <w:szCs w:val="21"/>
        </w:rPr>
      </w:pPr>
      <w:r w:rsidRPr="009D36A5">
        <w:rPr>
          <w:sz w:val="21"/>
          <w:szCs w:val="21"/>
        </w:rPr>
        <w:t xml:space="preserve">14.3. Taip pat Pirkėjas gali vienašališkai nutraukti Sutartį (įspėjęs apie tai Tiekėją prieš </w:t>
      </w:r>
      <w:r w:rsidR="0001741C" w:rsidRPr="009D36A5">
        <w:rPr>
          <w:sz w:val="21"/>
          <w:szCs w:val="21"/>
        </w:rPr>
        <w:t xml:space="preserve">10 (dešimt) </w:t>
      </w:r>
      <w:r w:rsidR="008D1C6E">
        <w:rPr>
          <w:sz w:val="21"/>
          <w:szCs w:val="21"/>
        </w:rPr>
        <w:t xml:space="preserve">kalendorinių </w:t>
      </w:r>
      <w:r w:rsidR="004A0E2A" w:rsidRPr="009D36A5">
        <w:rPr>
          <w:sz w:val="21"/>
          <w:szCs w:val="21"/>
        </w:rPr>
        <w:t>dienų</w:t>
      </w:r>
      <w:r w:rsidR="004A0E2A" w:rsidRPr="009D36A5">
        <w:rPr>
          <w:strike/>
          <w:sz w:val="21"/>
          <w:szCs w:val="21"/>
        </w:rPr>
        <w:t xml:space="preserve"> </w:t>
      </w:r>
      <w:r w:rsidRPr="009D36A5">
        <w:rPr>
          <w:sz w:val="21"/>
          <w:szCs w:val="21"/>
        </w:rPr>
        <w:t>ir pasinaudoti Sutarties įvykdymo užtikrinimu, jeigu:</w:t>
      </w:r>
    </w:p>
    <w:p w14:paraId="02DF3AD3" w14:textId="77777777" w:rsidR="00FF5D25" w:rsidRPr="009D36A5" w:rsidRDefault="00FF5D25" w:rsidP="00FF5D25">
      <w:pPr>
        <w:pStyle w:val="Sraopastraipa"/>
        <w:tabs>
          <w:tab w:val="left" w:pos="0"/>
          <w:tab w:val="left" w:pos="1134"/>
          <w:tab w:val="left" w:pos="1276"/>
        </w:tabs>
        <w:ind w:left="0" w:firstLine="567"/>
        <w:jc w:val="both"/>
        <w:rPr>
          <w:sz w:val="21"/>
          <w:szCs w:val="21"/>
        </w:rPr>
      </w:pPr>
      <w:r w:rsidRPr="009D36A5">
        <w:rPr>
          <w:sz w:val="21"/>
          <w:szCs w:val="21"/>
        </w:rPr>
        <w:t>14.3.1. Sutartis buvo pakeista pažeidžiant Viešųjų pirkimų įstatymo 89 straipsnį;</w:t>
      </w:r>
    </w:p>
    <w:p w14:paraId="48E05F7B" w14:textId="77777777" w:rsidR="00FF5D25" w:rsidRPr="009D36A5" w:rsidRDefault="00FF5D25" w:rsidP="00FF5D25">
      <w:pPr>
        <w:pStyle w:val="Sraopastraipa"/>
        <w:tabs>
          <w:tab w:val="left" w:pos="0"/>
          <w:tab w:val="left" w:pos="1134"/>
          <w:tab w:val="left" w:pos="1276"/>
        </w:tabs>
        <w:ind w:left="0" w:firstLine="567"/>
        <w:jc w:val="both"/>
        <w:rPr>
          <w:sz w:val="21"/>
          <w:szCs w:val="21"/>
        </w:rPr>
      </w:pPr>
      <w:r w:rsidRPr="009D36A5">
        <w:rPr>
          <w:sz w:val="21"/>
          <w:szCs w:val="21"/>
        </w:rPr>
        <w:t>14.3.2. paaiškėjo, kad Tiekėjas turėjo būti pašalintas iš pirkimo procedūros pagal Viešųjų pirkimų įstatymo 46 straipsnio 1 dalį.</w:t>
      </w:r>
    </w:p>
    <w:p w14:paraId="62BBDFAE" w14:textId="77777777" w:rsidR="00FF5D25" w:rsidRPr="009D36A5" w:rsidRDefault="00FF5D25" w:rsidP="00FF5D25">
      <w:pPr>
        <w:pStyle w:val="Sraopastraipa"/>
        <w:tabs>
          <w:tab w:val="left" w:pos="0"/>
          <w:tab w:val="left" w:pos="1134"/>
          <w:tab w:val="left" w:pos="1276"/>
        </w:tabs>
        <w:ind w:left="0" w:firstLine="567"/>
        <w:jc w:val="both"/>
        <w:rPr>
          <w:sz w:val="21"/>
          <w:szCs w:val="21"/>
        </w:rPr>
      </w:pPr>
      <w:r w:rsidRPr="009D36A5">
        <w:rPr>
          <w:sz w:val="21"/>
          <w:szCs w:val="21"/>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C80F990" w14:textId="00BE3DB4" w:rsidR="00FF5D25" w:rsidRPr="009D36A5" w:rsidRDefault="00FF5D25" w:rsidP="00FF5D25">
      <w:pPr>
        <w:pStyle w:val="Sraopastraipa"/>
        <w:tabs>
          <w:tab w:val="left" w:pos="0"/>
          <w:tab w:val="left" w:pos="567"/>
          <w:tab w:val="left" w:pos="1276"/>
        </w:tabs>
        <w:ind w:left="0"/>
        <w:jc w:val="both"/>
        <w:rPr>
          <w:sz w:val="21"/>
          <w:szCs w:val="21"/>
        </w:rPr>
      </w:pPr>
      <w:r w:rsidRPr="009D36A5">
        <w:rPr>
          <w:sz w:val="21"/>
          <w:szCs w:val="21"/>
        </w:rPr>
        <w:t xml:space="preserve">14.4. Pirkėjui pasinaudojus teise vienašališkai nutraukti Sutartį, Pirkėjas privalo Tiekėjui apmokėti už iki Sutarties nutraukimo tinkamai </w:t>
      </w:r>
      <w:r w:rsidR="003C77AE">
        <w:rPr>
          <w:sz w:val="21"/>
          <w:szCs w:val="21"/>
        </w:rPr>
        <w:t xml:space="preserve">pristatytas </w:t>
      </w:r>
      <w:r w:rsidR="00E46A45" w:rsidRPr="009D36A5">
        <w:rPr>
          <w:sz w:val="21"/>
          <w:szCs w:val="21"/>
        </w:rPr>
        <w:t>Prekes</w:t>
      </w:r>
      <w:r w:rsidRPr="009D36A5">
        <w:rPr>
          <w:sz w:val="21"/>
          <w:szCs w:val="21"/>
        </w:rPr>
        <w:t xml:space="preserve">, tačiau neprivalo apmokėti už </w:t>
      </w:r>
      <w:r w:rsidR="00E46A45" w:rsidRPr="009D36A5">
        <w:rPr>
          <w:sz w:val="21"/>
          <w:szCs w:val="21"/>
        </w:rPr>
        <w:t>nekokybiškas Prekes ir (ar) nekokybišką jų įrengimą</w:t>
      </w:r>
      <w:r w:rsidRPr="009D36A5">
        <w:rPr>
          <w:sz w:val="21"/>
          <w:szCs w:val="21"/>
        </w:rPr>
        <w:t xml:space="preserve">, jei Tiekėjas nepateikia visų Sutartyje numatytų dokumentų, patvirtinančių, kad </w:t>
      </w:r>
      <w:r w:rsidR="00E46A45" w:rsidRPr="009D36A5">
        <w:rPr>
          <w:sz w:val="21"/>
          <w:szCs w:val="21"/>
        </w:rPr>
        <w:t>Prekes ir (ar) jų įrengimas</w:t>
      </w:r>
      <w:r w:rsidRPr="009D36A5">
        <w:rPr>
          <w:sz w:val="21"/>
          <w:szCs w:val="21"/>
        </w:rPr>
        <w:t xml:space="preserve"> atitinka techninę specifikaciją.</w:t>
      </w:r>
    </w:p>
    <w:p w14:paraId="10185C2D" w14:textId="77777777" w:rsidR="00FF5D25" w:rsidRPr="009D36A5" w:rsidRDefault="00FF5D25" w:rsidP="00FF5D25">
      <w:pPr>
        <w:pStyle w:val="Sraopastraipa"/>
        <w:tabs>
          <w:tab w:val="left" w:pos="0"/>
          <w:tab w:val="left" w:pos="567"/>
          <w:tab w:val="left" w:pos="1276"/>
        </w:tabs>
        <w:ind w:left="0"/>
        <w:jc w:val="both"/>
        <w:rPr>
          <w:sz w:val="21"/>
          <w:szCs w:val="21"/>
        </w:rPr>
      </w:pPr>
      <w:r w:rsidRPr="009D36A5">
        <w:rPr>
          <w:sz w:val="21"/>
          <w:szCs w:val="21"/>
        </w:rPr>
        <w:t>14.6. Sutartis gali būti nutraukiama ir kitais Lietuvos Respublikos teisės aktuose numatytais atvejais.</w:t>
      </w:r>
    </w:p>
    <w:p w14:paraId="1194EE50" w14:textId="0E1FABD2" w:rsidR="00FF5D25" w:rsidRPr="009D36A5" w:rsidRDefault="00FF5D25" w:rsidP="00FF5D25">
      <w:pPr>
        <w:jc w:val="both"/>
        <w:outlineLvl w:val="2"/>
        <w:rPr>
          <w:sz w:val="21"/>
          <w:szCs w:val="21"/>
        </w:rPr>
      </w:pPr>
      <w:r w:rsidRPr="009D36A5">
        <w:rPr>
          <w:sz w:val="21"/>
          <w:szCs w:val="21"/>
        </w:rPr>
        <w:t xml:space="preserve">14.7. </w:t>
      </w:r>
      <w:r w:rsidR="00E2275C" w:rsidRPr="009D36A5">
        <w:rPr>
          <w:rFonts w:eastAsia="Calibri"/>
          <w:sz w:val="21"/>
          <w:szCs w:val="21"/>
        </w:rPr>
        <w:t xml:space="preserve">Nutraukiant Sutartį ar sutartį, kuria keičiama Sutartis, laikomasi </w:t>
      </w:r>
      <w:r w:rsidR="00E2275C" w:rsidRPr="009D36A5">
        <w:rPr>
          <w:sz w:val="22"/>
          <w:szCs w:val="22"/>
        </w:rPr>
        <w:t xml:space="preserve">Lietuvos Respublikos viešųjų </w:t>
      </w:r>
      <w:r w:rsidR="005D39CA" w:rsidRPr="009D36A5">
        <w:rPr>
          <w:sz w:val="21"/>
          <w:szCs w:val="21"/>
        </w:rPr>
        <w:t xml:space="preserve">pirkimų įstatymo 90 </w:t>
      </w:r>
      <w:r w:rsidR="00E2275C" w:rsidRPr="009D36A5">
        <w:rPr>
          <w:sz w:val="21"/>
          <w:szCs w:val="21"/>
        </w:rPr>
        <w:t>straipsnio</w:t>
      </w:r>
      <w:r w:rsidR="00E2275C" w:rsidRPr="009D36A5">
        <w:rPr>
          <w:rFonts w:eastAsia="Calibri"/>
          <w:sz w:val="21"/>
          <w:szCs w:val="21"/>
        </w:rPr>
        <w:t xml:space="preserve"> 2 dalyje nurodytų reikalavimų. </w:t>
      </w:r>
      <w:r w:rsidR="00E2275C" w:rsidRPr="009D36A5">
        <w:rPr>
          <w:sz w:val="21"/>
          <w:szCs w:val="21"/>
        </w:rPr>
        <w:t>Nutraukus Sutartį Tiekėjas privalo toliau vykdyti pagrįstus Pirkėjo nurodymus dėl turto išsaugojimo.</w:t>
      </w:r>
    </w:p>
    <w:p w14:paraId="19871CE0" w14:textId="77777777" w:rsidR="00FF5D25" w:rsidRPr="009D36A5" w:rsidRDefault="00FF5D25" w:rsidP="00FF5D25">
      <w:pPr>
        <w:jc w:val="both"/>
        <w:outlineLvl w:val="2"/>
        <w:rPr>
          <w:sz w:val="21"/>
          <w:szCs w:val="21"/>
        </w:rPr>
      </w:pPr>
      <w:r w:rsidRPr="009D36A5">
        <w:rPr>
          <w:sz w:val="21"/>
          <w:szCs w:val="21"/>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F6B7E7C" w14:textId="77777777" w:rsidR="00FF5D25" w:rsidRPr="009D36A5" w:rsidRDefault="00FF5D25" w:rsidP="00FF5D25">
      <w:pPr>
        <w:jc w:val="both"/>
        <w:outlineLvl w:val="2"/>
        <w:rPr>
          <w:sz w:val="21"/>
          <w:szCs w:val="21"/>
        </w:rPr>
      </w:pPr>
      <w:r w:rsidRPr="009D36A5">
        <w:rPr>
          <w:sz w:val="21"/>
          <w:szCs w:val="21"/>
        </w:rPr>
        <w:t>14.9. Sutarties nutraukimas neturi įtakos ginčų nagrinėjimo tvarką nustatančių Sutarties sąlygų ir kitų Sutarties sąlygų galiojimui, jeigu šios sąlygos pagal savo esmę lieka galioti ir po Sutarties nutraukimo;</w:t>
      </w:r>
    </w:p>
    <w:p w14:paraId="7E366223" w14:textId="3BE442AD" w:rsidR="00384470" w:rsidRDefault="0023135F" w:rsidP="00B35788">
      <w:pPr>
        <w:tabs>
          <w:tab w:val="num" w:pos="1290"/>
          <w:tab w:val="left" w:pos="9180"/>
        </w:tabs>
        <w:overflowPunct w:val="0"/>
        <w:autoSpaceDE w:val="0"/>
        <w:autoSpaceDN w:val="0"/>
        <w:adjustRightInd w:val="0"/>
        <w:jc w:val="both"/>
        <w:rPr>
          <w:sz w:val="21"/>
          <w:szCs w:val="21"/>
        </w:rPr>
      </w:pPr>
      <w:r>
        <w:rPr>
          <w:rFonts w:eastAsia="Microsoft Sans Serif"/>
          <w:sz w:val="21"/>
          <w:szCs w:val="21"/>
          <w:lang w:bidi="lt-LT"/>
        </w:rPr>
        <w:t xml:space="preserve">14.10. </w:t>
      </w:r>
      <w:r w:rsidRPr="0023135F">
        <w:rPr>
          <w:rFonts w:eastAsia="Microsoft Sans Serif"/>
          <w:sz w:val="21"/>
          <w:szCs w:val="21"/>
          <w:lang w:bidi="lt-LT"/>
        </w:rPr>
        <w:t>Tiekėjas, nepagrįstai nutraukęs Sutartį,</w:t>
      </w:r>
      <w:r w:rsidRPr="0023135F">
        <w:rPr>
          <w:sz w:val="21"/>
          <w:szCs w:val="21"/>
        </w:rPr>
        <w:t xml:space="preserve"> privalo atlyginti Pirkėjui visas dėl šios Sutarties nutraukimo susidariusias išlaidas ir kompensuoti dėl šios Sutarties nutraukimo patirtus nuostolius.</w:t>
      </w:r>
    </w:p>
    <w:p w14:paraId="3EDEC688" w14:textId="77777777" w:rsidR="0023135F" w:rsidRPr="009D36A5" w:rsidRDefault="0023135F" w:rsidP="00B35788">
      <w:pPr>
        <w:tabs>
          <w:tab w:val="num" w:pos="1290"/>
          <w:tab w:val="left" w:pos="9180"/>
        </w:tabs>
        <w:overflowPunct w:val="0"/>
        <w:autoSpaceDE w:val="0"/>
        <w:autoSpaceDN w:val="0"/>
        <w:adjustRightInd w:val="0"/>
        <w:jc w:val="both"/>
        <w:rPr>
          <w:sz w:val="21"/>
          <w:szCs w:val="21"/>
        </w:rPr>
      </w:pPr>
    </w:p>
    <w:p w14:paraId="075FC4C4" w14:textId="77777777" w:rsidR="0013176D" w:rsidRPr="009D36A5" w:rsidRDefault="0013176D" w:rsidP="0013176D">
      <w:pPr>
        <w:tabs>
          <w:tab w:val="num" w:pos="1290"/>
          <w:tab w:val="left" w:pos="9180"/>
        </w:tabs>
        <w:overflowPunct w:val="0"/>
        <w:autoSpaceDE w:val="0"/>
        <w:autoSpaceDN w:val="0"/>
        <w:adjustRightInd w:val="0"/>
        <w:jc w:val="center"/>
        <w:rPr>
          <w:b/>
          <w:caps/>
          <w:sz w:val="21"/>
          <w:szCs w:val="21"/>
        </w:rPr>
      </w:pPr>
      <w:r w:rsidRPr="009D36A5">
        <w:rPr>
          <w:b/>
          <w:caps/>
          <w:sz w:val="21"/>
          <w:szCs w:val="21"/>
        </w:rPr>
        <w:t xml:space="preserve">15. </w:t>
      </w:r>
      <w:r w:rsidRPr="009D36A5">
        <w:rPr>
          <w:b/>
          <w:sz w:val="21"/>
          <w:szCs w:val="21"/>
        </w:rPr>
        <w:t>Asmens duomenų tvarkymas</w:t>
      </w:r>
    </w:p>
    <w:p w14:paraId="000C43FC" w14:textId="77777777" w:rsidR="0013176D" w:rsidRPr="009D36A5" w:rsidRDefault="0013176D" w:rsidP="0013176D">
      <w:pPr>
        <w:jc w:val="both"/>
        <w:rPr>
          <w:sz w:val="21"/>
          <w:szCs w:val="21"/>
        </w:rPr>
      </w:pPr>
      <w:r w:rsidRPr="009D36A5">
        <w:rPr>
          <w:sz w:val="21"/>
          <w:szCs w:val="21"/>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98D789" w14:textId="77777777" w:rsidR="0013176D" w:rsidRPr="009D36A5" w:rsidRDefault="0013176D" w:rsidP="0013176D">
      <w:pPr>
        <w:jc w:val="both"/>
        <w:rPr>
          <w:sz w:val="21"/>
          <w:szCs w:val="21"/>
        </w:rPr>
      </w:pPr>
      <w:r w:rsidRPr="009D36A5">
        <w:rPr>
          <w:sz w:val="21"/>
          <w:szCs w:val="21"/>
        </w:rPr>
        <w:t>15.2. Šalių atstovų, darbuotojų ar kitų fizinių asmenų, pasitelktų Sutarčiai vykdyti duomenų tvarkymo teisėtumas grindžiamas būtinybe įvykdyti Sutartį arba būtinybe pasinaudoti iš Sutarties kylančiomis teisėmis.</w:t>
      </w:r>
    </w:p>
    <w:p w14:paraId="0F919D6F" w14:textId="77777777" w:rsidR="0013176D" w:rsidRPr="009D36A5" w:rsidRDefault="0013176D" w:rsidP="0013176D">
      <w:pPr>
        <w:jc w:val="both"/>
        <w:rPr>
          <w:sz w:val="21"/>
          <w:szCs w:val="21"/>
        </w:rPr>
      </w:pPr>
      <w:r w:rsidRPr="009D36A5">
        <w:rPr>
          <w:sz w:val="21"/>
          <w:szCs w:val="21"/>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0515369" w14:textId="77777777" w:rsidR="0013176D" w:rsidRPr="009D36A5" w:rsidRDefault="0013176D" w:rsidP="0013176D">
      <w:pPr>
        <w:jc w:val="both"/>
        <w:rPr>
          <w:sz w:val="21"/>
          <w:szCs w:val="21"/>
        </w:rPr>
      </w:pPr>
      <w:r w:rsidRPr="009D36A5">
        <w:rPr>
          <w:sz w:val="21"/>
          <w:szCs w:val="21"/>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AF9C3CE" w14:textId="77777777" w:rsidR="0013176D" w:rsidRPr="009D36A5" w:rsidRDefault="0013176D" w:rsidP="0013176D">
      <w:pPr>
        <w:jc w:val="both"/>
        <w:rPr>
          <w:sz w:val="21"/>
          <w:szCs w:val="21"/>
        </w:rPr>
      </w:pPr>
      <w:r w:rsidRPr="009D36A5">
        <w:rPr>
          <w:sz w:val="21"/>
          <w:szCs w:val="21"/>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AD97573" w14:textId="77777777" w:rsidR="0013176D" w:rsidRPr="009D36A5" w:rsidRDefault="0013176D" w:rsidP="0013176D">
      <w:pPr>
        <w:jc w:val="both"/>
        <w:rPr>
          <w:sz w:val="21"/>
          <w:szCs w:val="21"/>
        </w:rPr>
      </w:pPr>
      <w:r w:rsidRPr="009D36A5">
        <w:rPr>
          <w:sz w:val="21"/>
          <w:szCs w:val="21"/>
        </w:rPr>
        <w:t xml:space="preserve">15.6. Jei Šalys ketina pasinaudoti kitų tolesnių duomenų tvarkytojų paslaugomis, Šalys perduos kitai Šaliai informaciją apie tolesnį duomenų tvarkytoją. Tokiu atveju, Šalys privalo užtikrinti, kad tolesnis duomenų tvarkytojas vykdys bent tuos </w:t>
      </w:r>
      <w:r w:rsidRPr="009D36A5">
        <w:rPr>
          <w:sz w:val="21"/>
          <w:szCs w:val="21"/>
        </w:rPr>
        <w:lastRenderedPageBreak/>
        <w:t>pačius įsipareigojimus ir įgaliojimus, kuriuos ši Sutartis nustato. Taip pat Šalys supranta, kad jos pačios atsakys už tolesnių duomenų tvarkytojų veiksmus ir neveikimą.</w:t>
      </w:r>
    </w:p>
    <w:p w14:paraId="137B9EC9" w14:textId="77777777" w:rsidR="0013176D" w:rsidRPr="009D36A5" w:rsidRDefault="0013176D" w:rsidP="0013176D">
      <w:pPr>
        <w:jc w:val="both"/>
        <w:rPr>
          <w:sz w:val="21"/>
          <w:szCs w:val="21"/>
        </w:rPr>
      </w:pPr>
      <w:r w:rsidRPr="009D36A5">
        <w:rPr>
          <w:sz w:val="21"/>
          <w:szCs w:val="21"/>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8874EFA" w14:textId="77777777" w:rsidR="0013176D" w:rsidRPr="009D36A5" w:rsidRDefault="0013176D" w:rsidP="0013176D">
      <w:pPr>
        <w:jc w:val="both"/>
        <w:rPr>
          <w:sz w:val="21"/>
          <w:szCs w:val="21"/>
        </w:rPr>
      </w:pPr>
      <w:r w:rsidRPr="009D36A5">
        <w:rPr>
          <w:sz w:val="21"/>
          <w:szCs w:val="21"/>
        </w:rPr>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1B41830" w14:textId="77777777" w:rsidR="00141DFA" w:rsidRPr="009D36A5" w:rsidRDefault="00141DFA" w:rsidP="00141DFA">
      <w:pPr>
        <w:jc w:val="center"/>
        <w:rPr>
          <w:b/>
          <w:sz w:val="21"/>
          <w:szCs w:val="21"/>
        </w:rPr>
      </w:pPr>
    </w:p>
    <w:p w14:paraId="4510B723" w14:textId="35E9FFBA" w:rsidR="00141DFA" w:rsidRPr="009D36A5" w:rsidRDefault="00C81C69" w:rsidP="00141DFA">
      <w:pPr>
        <w:jc w:val="center"/>
        <w:rPr>
          <w:b/>
          <w:sz w:val="21"/>
          <w:szCs w:val="21"/>
        </w:rPr>
      </w:pPr>
      <w:r w:rsidRPr="009D36A5">
        <w:rPr>
          <w:b/>
          <w:sz w:val="21"/>
          <w:szCs w:val="21"/>
        </w:rPr>
        <w:t>16</w:t>
      </w:r>
      <w:r w:rsidR="00141DFA" w:rsidRPr="009D36A5">
        <w:rPr>
          <w:b/>
          <w:sz w:val="21"/>
          <w:szCs w:val="21"/>
        </w:rPr>
        <w:t xml:space="preserve">. Konfidencialumas </w:t>
      </w:r>
      <w:bookmarkStart w:id="4" w:name="_Hlk507413349"/>
    </w:p>
    <w:p w14:paraId="2D4EA16B" w14:textId="4BE618AF" w:rsidR="00141DFA" w:rsidRPr="009D36A5" w:rsidRDefault="00C81C69" w:rsidP="00141DFA">
      <w:pPr>
        <w:jc w:val="both"/>
        <w:rPr>
          <w:sz w:val="21"/>
          <w:szCs w:val="21"/>
        </w:rPr>
      </w:pPr>
      <w:r w:rsidRPr="009D36A5">
        <w:rPr>
          <w:sz w:val="21"/>
          <w:szCs w:val="21"/>
        </w:rPr>
        <w:t>16</w:t>
      </w:r>
      <w:r w:rsidR="00141DFA" w:rsidRPr="009D36A5">
        <w:rPr>
          <w:sz w:val="21"/>
          <w:szCs w:val="21"/>
        </w:rPr>
        <w:t>.1.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4"/>
    </w:p>
    <w:p w14:paraId="3C934855" w14:textId="5A37A74A" w:rsidR="00141DFA" w:rsidRPr="009D36A5" w:rsidRDefault="00C81C69" w:rsidP="00141DFA">
      <w:pPr>
        <w:pStyle w:val="Sraopastraipa"/>
        <w:tabs>
          <w:tab w:val="left" w:pos="993"/>
        </w:tabs>
        <w:suppressAutoHyphens/>
        <w:ind w:left="0"/>
        <w:jc w:val="both"/>
        <w:rPr>
          <w:sz w:val="21"/>
          <w:szCs w:val="21"/>
        </w:rPr>
      </w:pPr>
      <w:r w:rsidRPr="009D36A5">
        <w:rPr>
          <w:sz w:val="21"/>
          <w:szCs w:val="21"/>
        </w:rPr>
        <w:t>16</w:t>
      </w:r>
      <w:r w:rsidR="00141DFA" w:rsidRPr="009D36A5">
        <w:rPr>
          <w:sz w:val="21"/>
          <w:szCs w:val="21"/>
        </w:rPr>
        <w:t>.2.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EB2FAB0" w14:textId="77777777" w:rsidR="00141DFA" w:rsidRPr="009D36A5" w:rsidRDefault="00141DFA" w:rsidP="00834623">
      <w:pPr>
        <w:pStyle w:val="Pagrindinistekstas"/>
        <w:spacing w:after="0"/>
        <w:ind w:left="284"/>
        <w:jc w:val="center"/>
        <w:rPr>
          <w:rFonts w:ascii="Times New Roman" w:hAnsi="Times New Roman" w:cs="Times New Roman"/>
          <w:b/>
          <w:bCs/>
          <w:sz w:val="21"/>
          <w:szCs w:val="21"/>
        </w:rPr>
      </w:pPr>
    </w:p>
    <w:p w14:paraId="38FAC2CA" w14:textId="085D7884" w:rsidR="00834623" w:rsidRPr="009D36A5" w:rsidRDefault="00834623" w:rsidP="00834623">
      <w:pPr>
        <w:pStyle w:val="Pagrindinistekstas"/>
        <w:spacing w:after="0"/>
        <w:ind w:left="284"/>
        <w:jc w:val="center"/>
        <w:rPr>
          <w:rFonts w:ascii="Times New Roman" w:hAnsi="Times New Roman" w:cs="Times New Roman"/>
          <w:b/>
          <w:bCs/>
          <w:sz w:val="21"/>
          <w:szCs w:val="21"/>
        </w:rPr>
      </w:pPr>
      <w:r w:rsidRPr="009D36A5">
        <w:rPr>
          <w:rFonts w:ascii="Times New Roman" w:hAnsi="Times New Roman" w:cs="Times New Roman"/>
          <w:b/>
          <w:bCs/>
          <w:sz w:val="21"/>
          <w:szCs w:val="21"/>
        </w:rPr>
        <w:t>1</w:t>
      </w:r>
      <w:r w:rsidR="00C81C69" w:rsidRPr="009D36A5">
        <w:rPr>
          <w:rFonts w:ascii="Times New Roman" w:hAnsi="Times New Roman" w:cs="Times New Roman"/>
          <w:b/>
          <w:bCs/>
          <w:sz w:val="21"/>
          <w:szCs w:val="21"/>
        </w:rPr>
        <w:t>7</w:t>
      </w:r>
      <w:r w:rsidRPr="009D36A5">
        <w:rPr>
          <w:rFonts w:ascii="Times New Roman" w:hAnsi="Times New Roman" w:cs="Times New Roman"/>
          <w:b/>
          <w:bCs/>
          <w:sz w:val="21"/>
          <w:szCs w:val="21"/>
        </w:rPr>
        <w:t>. Šalių patvirtinimai ir garantijos</w:t>
      </w:r>
    </w:p>
    <w:p w14:paraId="070F8AEA" w14:textId="64B9A286" w:rsidR="00834623" w:rsidRPr="009D36A5" w:rsidRDefault="00834623" w:rsidP="00834623">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9D36A5">
        <w:rPr>
          <w:bCs/>
          <w:sz w:val="21"/>
          <w:szCs w:val="21"/>
        </w:rPr>
        <w:t>1</w:t>
      </w:r>
      <w:r w:rsidR="00C81C69" w:rsidRPr="009D36A5">
        <w:rPr>
          <w:bCs/>
          <w:sz w:val="21"/>
          <w:szCs w:val="21"/>
        </w:rPr>
        <w:t>7</w:t>
      </w:r>
      <w:r w:rsidRPr="009D36A5">
        <w:rPr>
          <w:bCs/>
          <w:sz w:val="21"/>
          <w:szCs w:val="21"/>
        </w:rPr>
        <w:t xml:space="preserve">.1. </w:t>
      </w:r>
      <w:r w:rsidRPr="009D36A5">
        <w:rPr>
          <w:rFonts w:eastAsia="Microsoft Sans Serif"/>
          <w:sz w:val="21"/>
          <w:szCs w:val="21"/>
          <w:lang w:bidi="lt-LT"/>
        </w:rPr>
        <w:t>Kiekviena iš Šalių pareiškia ir garantuoja kitai Šaliai, kad:</w:t>
      </w:r>
    </w:p>
    <w:p w14:paraId="7A50EA14" w14:textId="5F3A6922" w:rsidR="00834623" w:rsidRPr="009D36A5"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1"/>
          <w:szCs w:val="21"/>
          <w:lang w:bidi="lt-LT"/>
        </w:rPr>
      </w:pPr>
      <w:r w:rsidRPr="009D36A5">
        <w:rPr>
          <w:bCs/>
          <w:sz w:val="21"/>
          <w:szCs w:val="21"/>
        </w:rPr>
        <w:t>1</w:t>
      </w:r>
      <w:r w:rsidR="00C81C69" w:rsidRPr="009D36A5">
        <w:rPr>
          <w:bCs/>
          <w:sz w:val="21"/>
          <w:szCs w:val="21"/>
        </w:rPr>
        <w:t>7</w:t>
      </w:r>
      <w:r w:rsidRPr="009D36A5">
        <w:rPr>
          <w:bCs/>
          <w:sz w:val="21"/>
          <w:szCs w:val="21"/>
        </w:rPr>
        <w:t>.1.</w:t>
      </w:r>
      <w:r w:rsidR="00834623" w:rsidRPr="009D36A5">
        <w:rPr>
          <w:rFonts w:eastAsia="Microsoft Sans Serif"/>
          <w:sz w:val="21"/>
          <w:szCs w:val="21"/>
          <w:lang w:bidi="lt-LT"/>
        </w:rPr>
        <w:t>1. Šalis yra tinkamai įsteigta ir teisėtai veikia pagal buveinės valstybės teisės aktų reikalavimus;</w:t>
      </w:r>
    </w:p>
    <w:p w14:paraId="0D30EE84" w14:textId="5A6450BE" w:rsidR="00834623" w:rsidRPr="009D36A5"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1"/>
          <w:szCs w:val="21"/>
          <w:lang w:bidi="lt-LT"/>
        </w:rPr>
      </w:pPr>
      <w:r w:rsidRPr="009D36A5">
        <w:rPr>
          <w:bCs/>
          <w:sz w:val="21"/>
          <w:szCs w:val="21"/>
        </w:rPr>
        <w:t>1</w:t>
      </w:r>
      <w:r w:rsidR="00C81C69" w:rsidRPr="009D36A5">
        <w:rPr>
          <w:bCs/>
          <w:sz w:val="21"/>
          <w:szCs w:val="21"/>
        </w:rPr>
        <w:t>7</w:t>
      </w:r>
      <w:r w:rsidRPr="009D36A5">
        <w:rPr>
          <w:bCs/>
          <w:sz w:val="21"/>
          <w:szCs w:val="21"/>
        </w:rPr>
        <w:t>.1.</w:t>
      </w:r>
      <w:r w:rsidR="00834623" w:rsidRPr="009D36A5">
        <w:rPr>
          <w:rFonts w:eastAsia="Microsoft Sans Serif"/>
          <w:sz w:val="21"/>
          <w:szCs w:val="21"/>
          <w:lang w:bidi="lt-LT"/>
        </w:rPr>
        <w:t>2. Šalis atliko visus teisinius veiksmus, būtinus, kad Sutartis būtų tinkamai sudaryta ir galiotų;</w:t>
      </w:r>
    </w:p>
    <w:p w14:paraId="293AEB23" w14:textId="534C48AA" w:rsidR="00834623" w:rsidRPr="009D36A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9D36A5">
        <w:rPr>
          <w:bCs/>
          <w:sz w:val="21"/>
          <w:szCs w:val="21"/>
        </w:rPr>
        <w:t>1</w:t>
      </w:r>
      <w:r w:rsidR="00C81C69" w:rsidRPr="009D36A5">
        <w:rPr>
          <w:bCs/>
          <w:sz w:val="21"/>
          <w:szCs w:val="21"/>
        </w:rPr>
        <w:t>7</w:t>
      </w:r>
      <w:r w:rsidRPr="009D36A5">
        <w:rPr>
          <w:bCs/>
          <w:sz w:val="21"/>
          <w:szCs w:val="21"/>
        </w:rPr>
        <w:t>.1.</w:t>
      </w:r>
      <w:r w:rsidR="00834623" w:rsidRPr="009D36A5">
        <w:rPr>
          <w:rFonts w:eastAsia="Microsoft Sans Serif"/>
          <w:sz w:val="21"/>
          <w:szCs w:val="21"/>
          <w:lang w:bidi="lt-LT"/>
        </w:rPr>
        <w:t>3. sudarydama Sutartį, Šalis neviršija savo kompetencijos ir nepažeidžia ją saistančių teisės aktų, taisyklių, statutų, teismo sprendimų, įstatų, nuostatų, potvarkių, įsipareigojimų ir susitarimų;</w:t>
      </w:r>
    </w:p>
    <w:p w14:paraId="545B657F" w14:textId="17EFF3F2" w:rsidR="00834623" w:rsidRPr="009D36A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9D36A5">
        <w:rPr>
          <w:bCs/>
          <w:sz w:val="21"/>
          <w:szCs w:val="21"/>
        </w:rPr>
        <w:t>1</w:t>
      </w:r>
      <w:r w:rsidR="00C81C69" w:rsidRPr="009D36A5">
        <w:rPr>
          <w:bCs/>
          <w:sz w:val="21"/>
          <w:szCs w:val="21"/>
        </w:rPr>
        <w:t>7</w:t>
      </w:r>
      <w:r w:rsidRPr="009D36A5">
        <w:rPr>
          <w:bCs/>
          <w:sz w:val="21"/>
          <w:szCs w:val="21"/>
        </w:rPr>
        <w:t>.1.</w:t>
      </w:r>
      <w:r w:rsidR="00834623" w:rsidRPr="009D36A5">
        <w:rPr>
          <w:rFonts w:eastAsia="Microsoft Sans Serif"/>
          <w:sz w:val="21"/>
          <w:szCs w:val="21"/>
          <w:lang w:bidi="lt-LT"/>
        </w:rPr>
        <w:t>4. Šalies atstovai, pasirašę šią Sutartį, yra Šalies tinkamai įgalioti ją pasirašyti ir Šalių, ir (ar) jų atstovų asmens duomenys, būtini tinkamam Sutarties sudarymui, nelaikomi konfidencialia informacija;</w:t>
      </w:r>
    </w:p>
    <w:p w14:paraId="5151936D" w14:textId="037864AC" w:rsidR="00834623" w:rsidRPr="009D36A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9D36A5">
        <w:rPr>
          <w:bCs/>
          <w:sz w:val="21"/>
          <w:szCs w:val="21"/>
        </w:rPr>
        <w:t>1</w:t>
      </w:r>
      <w:r w:rsidR="00C81C69" w:rsidRPr="009D36A5">
        <w:rPr>
          <w:bCs/>
          <w:sz w:val="21"/>
          <w:szCs w:val="21"/>
        </w:rPr>
        <w:t>7</w:t>
      </w:r>
      <w:r w:rsidRPr="009D36A5">
        <w:rPr>
          <w:bCs/>
          <w:sz w:val="21"/>
          <w:szCs w:val="21"/>
        </w:rPr>
        <w:t>.1.</w:t>
      </w:r>
      <w:r w:rsidR="00834623" w:rsidRPr="009D36A5">
        <w:rPr>
          <w:rFonts w:eastAsia="Microsoft Sans Serif"/>
          <w:sz w:val="21"/>
          <w:szCs w:val="21"/>
          <w:lang w:bidi="lt-LT"/>
        </w:rPr>
        <w:t>5. Šaliai nėra žinoma apie jokius būsimus teisinės aplinkos pasikeitimus, kurie galėtų turėti įtakos Šalies įsipareigojimų pagal šią Sutartį vykdymui;</w:t>
      </w:r>
    </w:p>
    <w:p w14:paraId="419191B7" w14:textId="63993DC4" w:rsidR="00834623" w:rsidRPr="009D36A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9D36A5">
        <w:rPr>
          <w:bCs/>
          <w:sz w:val="21"/>
          <w:szCs w:val="21"/>
        </w:rPr>
        <w:t>1</w:t>
      </w:r>
      <w:r w:rsidR="00C81C69" w:rsidRPr="009D36A5">
        <w:rPr>
          <w:bCs/>
          <w:sz w:val="21"/>
          <w:szCs w:val="21"/>
        </w:rPr>
        <w:t>7</w:t>
      </w:r>
      <w:r w:rsidRPr="009D36A5">
        <w:rPr>
          <w:bCs/>
          <w:sz w:val="21"/>
          <w:szCs w:val="21"/>
        </w:rPr>
        <w:t>.1.</w:t>
      </w:r>
      <w:r w:rsidR="00834623" w:rsidRPr="009D36A5">
        <w:rPr>
          <w:rFonts w:eastAsia="Microsoft Sans Serif"/>
          <w:sz w:val="21"/>
          <w:szCs w:val="21"/>
          <w:lang w:bidi="lt-LT"/>
        </w:rPr>
        <w:t>6. Sutartis yra Šaliai galiojantis, teisinis ir ją saistantis įsipareigojimas, kurio vykdymo galima pareikalauti pagal Sutarties sąlygas;</w:t>
      </w:r>
    </w:p>
    <w:p w14:paraId="08900083" w14:textId="1668CF58" w:rsidR="00834623" w:rsidRPr="009D36A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9D36A5">
        <w:rPr>
          <w:bCs/>
          <w:sz w:val="21"/>
          <w:szCs w:val="21"/>
        </w:rPr>
        <w:t>1</w:t>
      </w:r>
      <w:r w:rsidR="00C81C69" w:rsidRPr="009D36A5">
        <w:rPr>
          <w:bCs/>
          <w:sz w:val="21"/>
          <w:szCs w:val="21"/>
        </w:rPr>
        <w:t>7</w:t>
      </w:r>
      <w:r w:rsidRPr="009D36A5">
        <w:rPr>
          <w:bCs/>
          <w:sz w:val="21"/>
          <w:szCs w:val="21"/>
        </w:rPr>
        <w:t>.1.</w:t>
      </w:r>
      <w:r w:rsidR="00834623" w:rsidRPr="009D36A5">
        <w:rPr>
          <w:rFonts w:eastAsia="Microsoft Sans Serif"/>
          <w:sz w:val="21"/>
          <w:szCs w:val="21"/>
          <w:lang w:bidi="lt-LT"/>
        </w:rPr>
        <w:t>7. Sutarties įsigaliojimo dieną Šalims šios Sutarties sąlygos yra aiškios ir vykdytinos;</w:t>
      </w:r>
    </w:p>
    <w:p w14:paraId="17704BB4" w14:textId="77777777" w:rsidR="00834623" w:rsidRPr="009D36A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9D36A5">
        <w:rPr>
          <w:bCs/>
          <w:sz w:val="21"/>
          <w:szCs w:val="21"/>
        </w:rPr>
        <w:t>1</w:t>
      </w:r>
      <w:r w:rsidR="00B0375C" w:rsidRPr="009D36A5">
        <w:rPr>
          <w:bCs/>
          <w:sz w:val="21"/>
          <w:szCs w:val="21"/>
        </w:rPr>
        <w:t>6</w:t>
      </w:r>
      <w:r w:rsidRPr="009D36A5">
        <w:rPr>
          <w:bCs/>
          <w:sz w:val="21"/>
          <w:szCs w:val="21"/>
        </w:rPr>
        <w:t>.1.</w:t>
      </w:r>
      <w:r w:rsidR="00834623" w:rsidRPr="009D36A5">
        <w:rPr>
          <w:rFonts w:eastAsia="Microsoft Sans Serif"/>
          <w:sz w:val="21"/>
          <w:szCs w:val="21"/>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A14EF03" w14:textId="35A56177" w:rsidR="00834623" w:rsidRPr="009D36A5"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1"/>
          <w:szCs w:val="21"/>
          <w:lang w:bidi="lt-LT"/>
        </w:rPr>
      </w:pPr>
      <w:r w:rsidRPr="009D36A5">
        <w:rPr>
          <w:bCs/>
          <w:sz w:val="21"/>
          <w:szCs w:val="21"/>
        </w:rPr>
        <w:t>1</w:t>
      </w:r>
      <w:r w:rsidR="00C81C69" w:rsidRPr="009D36A5">
        <w:rPr>
          <w:bCs/>
          <w:sz w:val="21"/>
          <w:szCs w:val="21"/>
        </w:rPr>
        <w:t>7</w:t>
      </w:r>
      <w:r w:rsidRPr="009D36A5">
        <w:rPr>
          <w:bCs/>
          <w:sz w:val="21"/>
          <w:szCs w:val="21"/>
        </w:rPr>
        <w:t>.1.</w:t>
      </w:r>
      <w:r w:rsidR="00834623" w:rsidRPr="009D36A5">
        <w:rPr>
          <w:bCs/>
          <w:sz w:val="21"/>
          <w:szCs w:val="21"/>
        </w:rPr>
        <w:t xml:space="preserve">9. </w:t>
      </w:r>
      <w:r w:rsidR="00834623" w:rsidRPr="009D36A5">
        <w:rPr>
          <w:rFonts w:eastAsia="Microsoft Sans Serif"/>
          <w:sz w:val="21"/>
          <w:szCs w:val="21"/>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0222FE4" w14:textId="4F72C5EC" w:rsidR="00834623" w:rsidRPr="009D36A5" w:rsidRDefault="00834623" w:rsidP="00834623">
      <w:pPr>
        <w:pStyle w:val="Pagrindinistekstas"/>
        <w:spacing w:after="0"/>
        <w:jc w:val="both"/>
        <w:rPr>
          <w:rFonts w:ascii="Times New Roman" w:eastAsia="Microsoft Sans Serif" w:hAnsi="Times New Roman" w:cs="Times New Roman"/>
          <w:sz w:val="21"/>
          <w:szCs w:val="21"/>
          <w:lang w:bidi="lt-LT"/>
        </w:rPr>
      </w:pPr>
      <w:r w:rsidRPr="009D36A5">
        <w:rPr>
          <w:rFonts w:ascii="Times New Roman" w:hAnsi="Times New Roman" w:cs="Times New Roman"/>
          <w:bCs/>
          <w:sz w:val="21"/>
          <w:szCs w:val="21"/>
        </w:rPr>
        <w:t>1</w:t>
      </w:r>
      <w:r w:rsidR="00C81C69" w:rsidRPr="009D36A5">
        <w:rPr>
          <w:rFonts w:ascii="Times New Roman" w:hAnsi="Times New Roman" w:cs="Times New Roman"/>
          <w:bCs/>
          <w:sz w:val="21"/>
          <w:szCs w:val="21"/>
        </w:rPr>
        <w:t>7</w:t>
      </w:r>
      <w:r w:rsidRPr="009D36A5">
        <w:rPr>
          <w:rFonts w:ascii="Times New Roman" w:hAnsi="Times New Roman" w:cs="Times New Roman"/>
          <w:bCs/>
          <w:sz w:val="21"/>
          <w:szCs w:val="21"/>
        </w:rPr>
        <w:t xml:space="preserve">.2. </w:t>
      </w:r>
      <w:r w:rsidRPr="009D36A5">
        <w:rPr>
          <w:rFonts w:ascii="Times New Roman" w:hAnsi="Times New Roman" w:cs="Times New Roman"/>
          <w:sz w:val="21"/>
          <w:szCs w:val="21"/>
        </w:rPr>
        <w:t xml:space="preserve">Sudarydamas šią Sutartį </w:t>
      </w:r>
      <w:r w:rsidRPr="009D36A5">
        <w:rPr>
          <w:rFonts w:ascii="Times New Roman" w:eastAsia="Microsoft Sans Serif" w:hAnsi="Times New Roman" w:cs="Times New Roman"/>
          <w:sz w:val="21"/>
          <w:szCs w:val="21"/>
          <w:lang w:bidi="lt-LT"/>
        </w:rPr>
        <w:t>Tiekėjas patvirtina, kad:</w:t>
      </w:r>
    </w:p>
    <w:p w14:paraId="5A940396" w14:textId="19888182" w:rsidR="00834623" w:rsidRPr="009D36A5" w:rsidRDefault="00834623" w:rsidP="00834623">
      <w:pPr>
        <w:pStyle w:val="Pagrindiniotekstotrauka"/>
        <w:tabs>
          <w:tab w:val="left" w:pos="0"/>
          <w:tab w:val="left" w:pos="993"/>
          <w:tab w:val="left" w:pos="1276"/>
        </w:tabs>
        <w:spacing w:after="0"/>
        <w:ind w:left="0" w:firstLine="567"/>
        <w:jc w:val="both"/>
        <w:rPr>
          <w:sz w:val="21"/>
          <w:szCs w:val="21"/>
        </w:rPr>
      </w:pPr>
      <w:r w:rsidRPr="009D36A5">
        <w:rPr>
          <w:bCs/>
          <w:sz w:val="21"/>
          <w:szCs w:val="21"/>
          <w:lang w:val="lt-LT"/>
        </w:rPr>
        <w:t>1</w:t>
      </w:r>
      <w:r w:rsidR="00C81C69" w:rsidRPr="009D36A5">
        <w:rPr>
          <w:bCs/>
          <w:sz w:val="21"/>
          <w:szCs w:val="21"/>
          <w:lang w:val="lt-LT"/>
        </w:rPr>
        <w:t>7</w:t>
      </w:r>
      <w:r w:rsidRPr="009D36A5">
        <w:rPr>
          <w:bCs/>
          <w:sz w:val="21"/>
          <w:szCs w:val="21"/>
          <w:lang w:val="lt-LT"/>
        </w:rPr>
        <w:t>.2</w:t>
      </w:r>
      <w:r w:rsidRPr="009D36A5">
        <w:rPr>
          <w:rFonts w:eastAsia="Microsoft Sans Serif"/>
          <w:sz w:val="21"/>
          <w:szCs w:val="21"/>
          <w:lang w:val="lt-LT" w:bidi="lt-LT"/>
        </w:rPr>
        <w:t xml:space="preserve">.1. </w:t>
      </w:r>
      <w:r w:rsidRPr="009D36A5">
        <w:rPr>
          <w:sz w:val="21"/>
          <w:szCs w:val="21"/>
          <w:lang w:val="lt-LT"/>
        </w:rPr>
        <w:t xml:space="preserve">Tiekėjas </w:t>
      </w:r>
      <w:r w:rsidRPr="009D36A5">
        <w:rPr>
          <w:rFonts w:eastAsia="MS Mincho"/>
          <w:sz w:val="21"/>
          <w:szCs w:val="21"/>
          <w:lang w:val="lt-LT"/>
        </w:rPr>
        <w:t xml:space="preserve">(jo darbuotojai) bei pasitelkiami </w:t>
      </w:r>
      <w:r w:rsidR="00E206DF" w:rsidRPr="009D36A5">
        <w:rPr>
          <w:rFonts w:eastAsia="MS Mincho"/>
          <w:sz w:val="21"/>
          <w:szCs w:val="21"/>
          <w:lang w:val="lt-LT"/>
        </w:rPr>
        <w:t>subtiekėjai / s</w:t>
      </w:r>
      <w:r w:rsidRPr="009D36A5">
        <w:rPr>
          <w:rFonts w:eastAsia="MS Mincho"/>
          <w:sz w:val="21"/>
          <w:szCs w:val="21"/>
          <w:lang w:val="lt-LT"/>
        </w:rPr>
        <w:t>ubteikėjai</w:t>
      </w:r>
      <w:r w:rsidR="00E206DF" w:rsidRPr="009D36A5">
        <w:rPr>
          <w:rFonts w:eastAsia="MS Mincho"/>
          <w:sz w:val="21"/>
          <w:szCs w:val="21"/>
          <w:lang w:val="lt-LT"/>
        </w:rPr>
        <w:t xml:space="preserve"> / subrangovai</w:t>
      </w:r>
      <w:r w:rsidRPr="009D36A5">
        <w:rPr>
          <w:rFonts w:eastAsia="MS Mincho"/>
          <w:sz w:val="21"/>
          <w:szCs w:val="21"/>
          <w:lang w:val="lt-LT"/>
        </w:rPr>
        <w:t xml:space="preserve"> (jei tokie pasitelkiami) </w:t>
      </w:r>
      <w:r w:rsidRPr="009D36A5">
        <w:rPr>
          <w:sz w:val="21"/>
          <w:szCs w:val="21"/>
          <w:lang w:val="lt-LT"/>
        </w:rPr>
        <w:t xml:space="preserve">turi visus leidimus, licencijas, atestatus ar kitus privalomus dokumentus, žinias, patirtį ir kvalifikaciją, reikalingus šiai Sutarčiai sėkmingai įvykdyti. </w:t>
      </w:r>
      <w:r w:rsidRPr="009D36A5">
        <w:rPr>
          <w:sz w:val="21"/>
          <w:szCs w:val="21"/>
        </w:rPr>
        <w:t>Tiekėjas įsipareigoja nedelsiant informuoti Pirkėją, jei jis praranda ar pasikeičia jo turimi privalomi dokumentai ir kvalifikacija, kuri buvo vertinta viešojo pirkimo, kurio pagrindu sudaryta ši Sutartis, metu;</w:t>
      </w:r>
    </w:p>
    <w:p w14:paraId="7B5A6F73" w14:textId="3E891C9B" w:rsidR="00834623" w:rsidRPr="009D36A5" w:rsidRDefault="00834623" w:rsidP="00834623">
      <w:pPr>
        <w:pStyle w:val="Pagrindiniotekstotrauka"/>
        <w:tabs>
          <w:tab w:val="left" w:pos="0"/>
          <w:tab w:val="left" w:pos="993"/>
          <w:tab w:val="left" w:pos="1276"/>
        </w:tabs>
        <w:spacing w:after="0"/>
        <w:ind w:left="0" w:firstLine="567"/>
        <w:jc w:val="both"/>
        <w:rPr>
          <w:sz w:val="21"/>
          <w:szCs w:val="21"/>
        </w:rPr>
      </w:pPr>
      <w:r w:rsidRPr="009D36A5">
        <w:rPr>
          <w:bCs/>
          <w:sz w:val="21"/>
          <w:szCs w:val="21"/>
        </w:rPr>
        <w:t>1</w:t>
      </w:r>
      <w:r w:rsidR="00C81C69" w:rsidRPr="009D36A5">
        <w:rPr>
          <w:bCs/>
          <w:sz w:val="21"/>
          <w:szCs w:val="21"/>
        </w:rPr>
        <w:t>7</w:t>
      </w:r>
      <w:r w:rsidRPr="009D36A5">
        <w:rPr>
          <w:bCs/>
          <w:sz w:val="21"/>
          <w:szCs w:val="21"/>
        </w:rPr>
        <w:t>.2</w:t>
      </w:r>
      <w:r w:rsidRPr="009D36A5">
        <w:rPr>
          <w:sz w:val="21"/>
          <w:szCs w:val="21"/>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7728670" w14:textId="07B8631F" w:rsidR="00834623" w:rsidRPr="009D36A5" w:rsidRDefault="00834623" w:rsidP="00834623">
      <w:pPr>
        <w:pStyle w:val="Pagrindinistekstas"/>
        <w:spacing w:after="0"/>
        <w:ind w:firstLine="567"/>
        <w:jc w:val="both"/>
        <w:rPr>
          <w:rFonts w:ascii="Times New Roman" w:eastAsia="Microsoft Sans Serif" w:hAnsi="Times New Roman" w:cs="Times New Roman"/>
          <w:sz w:val="21"/>
          <w:szCs w:val="21"/>
          <w:lang w:bidi="lt-LT"/>
        </w:rPr>
      </w:pPr>
      <w:r w:rsidRPr="009D36A5">
        <w:rPr>
          <w:rFonts w:ascii="Times New Roman" w:hAnsi="Times New Roman" w:cs="Times New Roman"/>
          <w:bCs/>
          <w:sz w:val="21"/>
          <w:szCs w:val="21"/>
        </w:rPr>
        <w:t>1</w:t>
      </w:r>
      <w:r w:rsidR="00C81C69" w:rsidRPr="009D36A5">
        <w:rPr>
          <w:rFonts w:ascii="Times New Roman" w:hAnsi="Times New Roman" w:cs="Times New Roman"/>
          <w:bCs/>
          <w:sz w:val="21"/>
          <w:szCs w:val="21"/>
        </w:rPr>
        <w:t>7</w:t>
      </w:r>
      <w:r w:rsidRPr="009D36A5">
        <w:rPr>
          <w:rFonts w:ascii="Times New Roman" w:hAnsi="Times New Roman" w:cs="Times New Roman"/>
          <w:bCs/>
          <w:sz w:val="21"/>
          <w:szCs w:val="21"/>
        </w:rPr>
        <w:t>.2</w:t>
      </w:r>
      <w:r w:rsidRPr="009D36A5">
        <w:rPr>
          <w:rFonts w:ascii="Times New Roman" w:eastAsia="Microsoft Sans Serif" w:hAnsi="Times New Roman" w:cs="Times New Roman"/>
          <w:sz w:val="21"/>
          <w:szCs w:val="21"/>
          <w:lang w:eastAsia="lt-LT" w:bidi="lt-LT"/>
        </w:rPr>
        <w:t xml:space="preserve">.3. </w:t>
      </w:r>
      <w:r w:rsidRPr="009D36A5">
        <w:rPr>
          <w:rFonts w:ascii="Times New Roman" w:hAnsi="Times New Roman" w:cs="Times New Roman"/>
          <w:sz w:val="21"/>
          <w:szCs w:val="21"/>
        </w:rPr>
        <w:t xml:space="preserve">yra gavęs visą būtiną informaciją, kurią Tiekėjas, panaudodamas visas savo žinias ir rūpestingumą, galėjo gauti iki Sutarties pasirašymo, ir kuri gali turėti įtakos Sutarties kainai arba </w:t>
      </w:r>
      <w:r w:rsidR="00E206DF" w:rsidRPr="009D36A5">
        <w:rPr>
          <w:rFonts w:ascii="Times New Roman" w:hAnsi="Times New Roman" w:cs="Times New Roman"/>
          <w:sz w:val="21"/>
          <w:szCs w:val="21"/>
        </w:rPr>
        <w:t>Prekėms</w:t>
      </w:r>
      <w:r w:rsidRPr="009D36A5">
        <w:rPr>
          <w:rFonts w:ascii="Times New Roman" w:hAnsi="Times New Roman" w:cs="Times New Roman"/>
          <w:sz w:val="21"/>
          <w:szCs w:val="21"/>
        </w:rPr>
        <w:t>. Turi būti laikoma, kad Sutartyje nurodyta kaina apima visus Tiekėjo sutartinius įsipareigojimus ir visa, kas būtina tinkamam Sutarties įvykdymui.</w:t>
      </w:r>
    </w:p>
    <w:p w14:paraId="5F9C53AC" w14:textId="0EB995FC" w:rsidR="00834623" w:rsidRPr="009D36A5" w:rsidRDefault="00B0375C" w:rsidP="00834623">
      <w:pPr>
        <w:numPr>
          <w:ilvl w:val="2"/>
          <w:numId w:val="0"/>
        </w:numPr>
        <w:tabs>
          <w:tab w:val="left" w:pos="851"/>
        </w:tabs>
        <w:suppressAutoHyphens/>
        <w:autoSpaceDN w:val="0"/>
        <w:ind w:firstLine="567"/>
        <w:jc w:val="both"/>
        <w:textAlignment w:val="baseline"/>
        <w:rPr>
          <w:rFonts w:eastAsia="MS Mincho"/>
          <w:sz w:val="21"/>
          <w:szCs w:val="21"/>
        </w:rPr>
      </w:pPr>
      <w:r w:rsidRPr="009D36A5">
        <w:rPr>
          <w:rFonts w:eastAsia="MS Mincho"/>
          <w:sz w:val="21"/>
          <w:szCs w:val="21"/>
        </w:rPr>
        <w:t>1</w:t>
      </w:r>
      <w:r w:rsidR="00C81C69" w:rsidRPr="009D36A5">
        <w:rPr>
          <w:rFonts w:eastAsia="MS Mincho"/>
          <w:sz w:val="21"/>
          <w:szCs w:val="21"/>
        </w:rPr>
        <w:t>7</w:t>
      </w:r>
      <w:r w:rsidR="00834623" w:rsidRPr="009D36A5">
        <w:rPr>
          <w:rFonts w:eastAsia="MS Mincho"/>
          <w:sz w:val="21"/>
          <w:szCs w:val="21"/>
        </w:rPr>
        <w:t>.</w:t>
      </w:r>
      <w:r w:rsidR="009F75A1" w:rsidRPr="009D36A5">
        <w:rPr>
          <w:rFonts w:eastAsia="MS Mincho"/>
          <w:sz w:val="21"/>
          <w:szCs w:val="21"/>
        </w:rPr>
        <w:t>2.4</w:t>
      </w:r>
      <w:r w:rsidR="00834623" w:rsidRPr="009D36A5">
        <w:rPr>
          <w:rFonts w:eastAsia="MS Mincho"/>
          <w:sz w:val="21"/>
          <w:szCs w:val="21"/>
        </w:rPr>
        <w:t xml:space="preserve">. </w:t>
      </w:r>
      <w:r w:rsidR="00E206DF" w:rsidRPr="009D36A5">
        <w:rPr>
          <w:rFonts w:eastAsia="MS Mincho"/>
          <w:sz w:val="21"/>
          <w:szCs w:val="21"/>
        </w:rPr>
        <w:t>Prekės</w:t>
      </w:r>
      <w:r w:rsidR="00834623" w:rsidRPr="009D36A5">
        <w:rPr>
          <w:rFonts w:eastAsia="MS Mincho"/>
          <w:sz w:val="21"/>
          <w:szCs w:val="21"/>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9D36A5">
        <w:rPr>
          <w:rFonts w:eastAsia="MS Mincho"/>
          <w:sz w:val="21"/>
          <w:szCs w:val="21"/>
        </w:rPr>
        <w:t>kokybiškos Prekės</w:t>
      </w:r>
      <w:r w:rsidR="00834623" w:rsidRPr="009D36A5">
        <w:rPr>
          <w:rFonts w:eastAsia="MS Mincho"/>
          <w:sz w:val="21"/>
          <w:szCs w:val="21"/>
        </w:rPr>
        <w:t>;</w:t>
      </w:r>
    </w:p>
    <w:p w14:paraId="0B42D749" w14:textId="3A56323D" w:rsidR="00834623" w:rsidRPr="009D36A5" w:rsidRDefault="00834623" w:rsidP="00834623">
      <w:pPr>
        <w:pStyle w:val="Pagrindiniotekstotrauka"/>
        <w:tabs>
          <w:tab w:val="left" w:pos="0"/>
          <w:tab w:val="left" w:pos="567"/>
        </w:tabs>
        <w:spacing w:after="0"/>
        <w:ind w:left="0"/>
        <w:jc w:val="both"/>
        <w:rPr>
          <w:sz w:val="21"/>
          <w:szCs w:val="21"/>
          <w:lang w:val="lt-LT"/>
        </w:rPr>
      </w:pPr>
      <w:r w:rsidRPr="009D36A5">
        <w:rPr>
          <w:sz w:val="21"/>
          <w:szCs w:val="21"/>
          <w:lang w:val="lt-LT"/>
        </w:rPr>
        <w:t>1</w:t>
      </w:r>
      <w:r w:rsidR="00C81C69" w:rsidRPr="009D36A5">
        <w:rPr>
          <w:sz w:val="21"/>
          <w:szCs w:val="21"/>
          <w:lang w:val="lt-LT"/>
        </w:rPr>
        <w:t>7</w:t>
      </w:r>
      <w:r w:rsidRPr="009D36A5">
        <w:rPr>
          <w:sz w:val="21"/>
          <w:szCs w:val="21"/>
          <w:lang w:val="lt-LT"/>
        </w:rPr>
        <w:t>.3. Sudarydamas šią Sutartį Pirkėjas patvirtina, kad</w:t>
      </w:r>
      <w:r w:rsidR="00E206DF" w:rsidRPr="009D36A5">
        <w:rPr>
          <w:sz w:val="21"/>
          <w:szCs w:val="21"/>
          <w:lang w:val="lt-LT"/>
        </w:rPr>
        <w:t>,</w:t>
      </w:r>
      <w:r w:rsidRPr="009D36A5">
        <w:rPr>
          <w:sz w:val="21"/>
          <w:szCs w:val="21"/>
          <w:lang w:val="lt-LT"/>
        </w:rPr>
        <w:t xml:space="preserve"> siekiant Sutarties objekto įgyvendinimo</w:t>
      </w:r>
      <w:r w:rsidR="00E206DF" w:rsidRPr="009D36A5">
        <w:rPr>
          <w:sz w:val="21"/>
          <w:szCs w:val="21"/>
          <w:lang w:val="lt-LT"/>
        </w:rPr>
        <w:t xml:space="preserve">, </w:t>
      </w:r>
      <w:r w:rsidRPr="009D36A5">
        <w:rPr>
          <w:sz w:val="21"/>
          <w:szCs w:val="21"/>
          <w:lang w:val="lt-LT"/>
        </w:rPr>
        <w:t xml:space="preserve">Tiekėjui teiks visą reikalingą informaciją tinkamam sutartinių įsipareigojimų įvykdymui. </w:t>
      </w:r>
    </w:p>
    <w:p w14:paraId="1E49D148" w14:textId="70D1AD9D" w:rsidR="00834623" w:rsidRPr="009D36A5" w:rsidRDefault="00834623" w:rsidP="00834623">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9D36A5">
        <w:rPr>
          <w:bCs/>
          <w:sz w:val="21"/>
          <w:szCs w:val="21"/>
        </w:rPr>
        <w:t>1</w:t>
      </w:r>
      <w:r w:rsidR="00C81C69" w:rsidRPr="009D36A5">
        <w:rPr>
          <w:bCs/>
          <w:sz w:val="21"/>
          <w:szCs w:val="21"/>
        </w:rPr>
        <w:t>7</w:t>
      </w:r>
      <w:r w:rsidRPr="009D36A5">
        <w:rPr>
          <w:bCs/>
          <w:sz w:val="21"/>
          <w:szCs w:val="21"/>
        </w:rPr>
        <w:t xml:space="preserve">.4. </w:t>
      </w:r>
      <w:r w:rsidRPr="009D36A5">
        <w:rPr>
          <w:rFonts w:eastAsia="Microsoft Sans Serif"/>
          <w:sz w:val="21"/>
          <w:szCs w:val="21"/>
          <w:lang w:bidi="lt-LT"/>
        </w:rPr>
        <w:t xml:space="preserve">Jei paaiškėja, kad šioje Sutartyje nurodyti Šalių patvirtinimai (-as) ir/ar pareiškimai (-as) yra melagingas (-i) ir/ar </w:t>
      </w:r>
      <w:r w:rsidRPr="009D36A5">
        <w:rPr>
          <w:rFonts w:eastAsia="Microsoft Sans Serif"/>
          <w:sz w:val="21"/>
          <w:szCs w:val="21"/>
          <w:lang w:bidi="lt-LT"/>
        </w:rPr>
        <w:lastRenderedPageBreak/>
        <w:t>klaidingas (-i), Šalis privalo atlyginti kitai Šaliai dėl tokio (-ių) melagingo (-ų) ir/ar klaidingo (-ų) patvirtinimo (-ų) ir/ar pareiškimo (-ų) patirtus nuostolius.</w:t>
      </w:r>
    </w:p>
    <w:p w14:paraId="10EE6EC2" w14:textId="77777777" w:rsidR="00681884" w:rsidRPr="009D36A5" w:rsidRDefault="00681884" w:rsidP="00834623">
      <w:pPr>
        <w:pStyle w:val="Pagrindinistekstas"/>
        <w:spacing w:after="0"/>
        <w:ind w:left="284"/>
        <w:jc w:val="center"/>
        <w:rPr>
          <w:rFonts w:ascii="Times New Roman" w:hAnsi="Times New Roman" w:cs="Times New Roman"/>
          <w:b/>
          <w:bCs/>
          <w:sz w:val="21"/>
          <w:szCs w:val="21"/>
        </w:rPr>
      </w:pPr>
    </w:p>
    <w:p w14:paraId="261BB36A" w14:textId="544F3D7B" w:rsidR="00834623" w:rsidRPr="009D36A5" w:rsidRDefault="00834623" w:rsidP="00834623">
      <w:pPr>
        <w:pStyle w:val="Pagrindinistekstas"/>
        <w:spacing w:after="0"/>
        <w:ind w:left="284"/>
        <w:jc w:val="center"/>
        <w:rPr>
          <w:rFonts w:ascii="Times New Roman" w:hAnsi="Times New Roman" w:cs="Times New Roman"/>
          <w:b/>
          <w:bCs/>
          <w:sz w:val="21"/>
          <w:szCs w:val="21"/>
        </w:rPr>
      </w:pPr>
      <w:r w:rsidRPr="009D36A5">
        <w:rPr>
          <w:rFonts w:ascii="Times New Roman" w:hAnsi="Times New Roman" w:cs="Times New Roman"/>
          <w:b/>
          <w:bCs/>
          <w:sz w:val="21"/>
          <w:szCs w:val="21"/>
        </w:rPr>
        <w:t>1</w:t>
      </w:r>
      <w:r w:rsidR="00C81C69" w:rsidRPr="009D36A5">
        <w:rPr>
          <w:rFonts w:ascii="Times New Roman" w:hAnsi="Times New Roman" w:cs="Times New Roman"/>
          <w:b/>
          <w:bCs/>
          <w:sz w:val="21"/>
          <w:szCs w:val="21"/>
        </w:rPr>
        <w:t>8</w:t>
      </w:r>
      <w:r w:rsidRPr="009D36A5">
        <w:rPr>
          <w:rFonts w:ascii="Times New Roman" w:hAnsi="Times New Roman" w:cs="Times New Roman"/>
          <w:b/>
          <w:bCs/>
          <w:sz w:val="21"/>
          <w:szCs w:val="21"/>
        </w:rPr>
        <w:t>. Baigiamosios nuostatos</w:t>
      </w:r>
    </w:p>
    <w:p w14:paraId="0FBEA00F" w14:textId="4FAA50A3" w:rsidR="00834623" w:rsidRPr="009D36A5" w:rsidRDefault="00834623" w:rsidP="00834623">
      <w:pPr>
        <w:jc w:val="both"/>
        <w:rPr>
          <w:sz w:val="21"/>
          <w:szCs w:val="21"/>
        </w:rPr>
      </w:pPr>
      <w:r w:rsidRPr="009D36A5">
        <w:rPr>
          <w:sz w:val="21"/>
          <w:szCs w:val="21"/>
        </w:rPr>
        <w:t>1</w:t>
      </w:r>
      <w:r w:rsidR="00C81C69" w:rsidRPr="009D36A5">
        <w:rPr>
          <w:sz w:val="21"/>
          <w:szCs w:val="21"/>
        </w:rPr>
        <w:t>8</w:t>
      </w:r>
      <w:r w:rsidRPr="009D36A5">
        <w:rPr>
          <w:sz w:val="21"/>
          <w:szCs w:val="21"/>
        </w:rPr>
        <w:t xml:space="preserve">.1. Šalys neturi teisės perleisti trečiajam asmeniui teisių ir įsipareigojimų pagal šią Sutartį be raštiško kitos Šalies sutikimo. </w:t>
      </w:r>
    </w:p>
    <w:p w14:paraId="1F0F1BEB" w14:textId="78659758" w:rsidR="00834623" w:rsidRPr="009D36A5" w:rsidRDefault="00834623" w:rsidP="00834623">
      <w:pPr>
        <w:jc w:val="both"/>
        <w:rPr>
          <w:sz w:val="21"/>
          <w:szCs w:val="21"/>
        </w:rPr>
      </w:pPr>
      <w:r w:rsidRPr="009D36A5">
        <w:rPr>
          <w:sz w:val="21"/>
          <w:szCs w:val="21"/>
        </w:rPr>
        <w:t>1</w:t>
      </w:r>
      <w:r w:rsidR="00C81C69" w:rsidRPr="009D36A5">
        <w:rPr>
          <w:sz w:val="21"/>
          <w:szCs w:val="21"/>
        </w:rPr>
        <w:t>8</w:t>
      </w:r>
      <w:r w:rsidRPr="009D36A5">
        <w:rPr>
          <w:sz w:val="21"/>
          <w:szCs w:val="21"/>
        </w:rPr>
        <w:t xml:space="preserve">.2. Visi rezultatai ir su jais susijusios teisės, Pirkėjo įgytos Tiekėjui vykdant Sutartį,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PVM sąskaitą-faktūrą sumoka Tiekėjui.  </w:t>
      </w:r>
    </w:p>
    <w:p w14:paraId="21AED041" w14:textId="05A54360" w:rsidR="00834623" w:rsidRPr="009D36A5" w:rsidRDefault="00834623" w:rsidP="00834623">
      <w:pPr>
        <w:jc w:val="both"/>
        <w:rPr>
          <w:sz w:val="21"/>
          <w:szCs w:val="21"/>
        </w:rPr>
      </w:pPr>
      <w:r w:rsidRPr="009D36A5">
        <w:rPr>
          <w:sz w:val="21"/>
          <w:szCs w:val="21"/>
        </w:rPr>
        <w:t>1</w:t>
      </w:r>
      <w:r w:rsidR="00C81C69" w:rsidRPr="009D36A5">
        <w:rPr>
          <w:sz w:val="21"/>
          <w:szCs w:val="21"/>
        </w:rPr>
        <w:t>8</w:t>
      </w:r>
      <w:r w:rsidRPr="009D36A5">
        <w:rPr>
          <w:sz w:val="21"/>
          <w:szCs w:val="21"/>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A7804D6" w14:textId="69289373" w:rsidR="00834623" w:rsidRPr="009D36A5" w:rsidRDefault="00834623" w:rsidP="00834623">
      <w:pPr>
        <w:jc w:val="both"/>
        <w:rPr>
          <w:sz w:val="21"/>
          <w:szCs w:val="21"/>
        </w:rPr>
      </w:pPr>
      <w:r w:rsidRPr="009D36A5">
        <w:rPr>
          <w:sz w:val="21"/>
          <w:szCs w:val="21"/>
        </w:rPr>
        <w:t>1</w:t>
      </w:r>
      <w:r w:rsidR="00C81C69" w:rsidRPr="009D36A5">
        <w:rPr>
          <w:sz w:val="21"/>
          <w:szCs w:val="21"/>
        </w:rPr>
        <w:t>8</w:t>
      </w:r>
      <w:r w:rsidRPr="009D36A5">
        <w:rPr>
          <w:sz w:val="21"/>
          <w:szCs w:val="21"/>
        </w:rPr>
        <w:t xml:space="preserve">.4. Šios Sutarties vykdymui ir aiškinimui taikoma Lietuvos Respublikos teisė. </w:t>
      </w:r>
    </w:p>
    <w:p w14:paraId="795E5A8F" w14:textId="2121ED96" w:rsidR="00834623" w:rsidRPr="009D36A5" w:rsidRDefault="00834623" w:rsidP="00834623">
      <w:pPr>
        <w:jc w:val="both"/>
        <w:rPr>
          <w:sz w:val="21"/>
          <w:szCs w:val="21"/>
          <w:lang w:bidi="lt-LT"/>
        </w:rPr>
      </w:pPr>
      <w:r w:rsidRPr="009D36A5">
        <w:rPr>
          <w:sz w:val="21"/>
          <w:szCs w:val="21"/>
        </w:rPr>
        <w:t>1</w:t>
      </w:r>
      <w:r w:rsidR="00C81C69" w:rsidRPr="009D36A5">
        <w:rPr>
          <w:sz w:val="21"/>
          <w:szCs w:val="21"/>
        </w:rPr>
        <w:t>8</w:t>
      </w:r>
      <w:r w:rsidRPr="009D36A5">
        <w:rPr>
          <w:sz w:val="21"/>
          <w:szCs w:val="21"/>
        </w:rPr>
        <w:t xml:space="preserve">.5. </w:t>
      </w:r>
      <w:r w:rsidRPr="009D36A5">
        <w:rPr>
          <w:sz w:val="21"/>
          <w:szCs w:val="21"/>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3C51177" w14:textId="151D88EB" w:rsidR="00834623" w:rsidRPr="009D36A5" w:rsidRDefault="00834623" w:rsidP="00834623">
      <w:pPr>
        <w:pStyle w:val="Pagrindinistekstas"/>
        <w:spacing w:after="0"/>
        <w:jc w:val="both"/>
        <w:rPr>
          <w:rFonts w:ascii="Times New Roman" w:hAnsi="Times New Roman" w:cs="Times New Roman"/>
          <w:sz w:val="21"/>
          <w:szCs w:val="21"/>
          <w:lang w:bidi="lt-LT"/>
        </w:rPr>
      </w:pPr>
      <w:r w:rsidRPr="009D36A5">
        <w:rPr>
          <w:rFonts w:ascii="Times New Roman" w:hAnsi="Times New Roman" w:cs="Times New Roman"/>
          <w:sz w:val="21"/>
          <w:szCs w:val="21"/>
          <w:lang w:bidi="lt-LT"/>
        </w:rPr>
        <w:t>1</w:t>
      </w:r>
      <w:r w:rsidR="00C81C69" w:rsidRPr="009D36A5">
        <w:rPr>
          <w:rFonts w:ascii="Times New Roman" w:hAnsi="Times New Roman" w:cs="Times New Roman"/>
          <w:sz w:val="21"/>
          <w:szCs w:val="21"/>
          <w:lang w:bidi="lt-LT"/>
        </w:rPr>
        <w:t>8</w:t>
      </w:r>
      <w:r w:rsidRPr="009D36A5">
        <w:rPr>
          <w:rFonts w:ascii="Times New Roman" w:hAnsi="Times New Roman" w:cs="Times New Roman"/>
          <w:sz w:val="21"/>
          <w:szCs w:val="21"/>
          <w:lang w:bidi="lt-LT"/>
        </w:rPr>
        <w:t>.6.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A3BE344" w14:textId="75F3F1F2" w:rsidR="00834623" w:rsidRPr="009D36A5" w:rsidRDefault="00834623" w:rsidP="00834623">
      <w:pPr>
        <w:jc w:val="both"/>
        <w:rPr>
          <w:sz w:val="21"/>
          <w:szCs w:val="21"/>
        </w:rPr>
      </w:pPr>
      <w:r w:rsidRPr="009D36A5">
        <w:rPr>
          <w:sz w:val="21"/>
          <w:szCs w:val="21"/>
        </w:rPr>
        <w:t>1</w:t>
      </w:r>
      <w:r w:rsidR="00C81C69" w:rsidRPr="009D36A5">
        <w:rPr>
          <w:sz w:val="21"/>
          <w:szCs w:val="21"/>
        </w:rPr>
        <w:t>8</w:t>
      </w:r>
      <w:r w:rsidRPr="009D36A5">
        <w:rPr>
          <w:sz w:val="21"/>
          <w:szCs w:val="21"/>
        </w:rPr>
        <w:t>.7. Ši Sutartis pasirašyta lietuvių kalba, 2 (dviem) egzemplioriais, turinčiais vienodą teisinę galią – po vieną kiekvienai Šaliai.</w:t>
      </w:r>
    </w:p>
    <w:p w14:paraId="568A63CB" w14:textId="4C962AE9" w:rsidR="00834623" w:rsidRPr="009D36A5" w:rsidRDefault="00834623" w:rsidP="00834623">
      <w:pPr>
        <w:jc w:val="both"/>
        <w:rPr>
          <w:sz w:val="21"/>
          <w:szCs w:val="21"/>
        </w:rPr>
      </w:pPr>
      <w:r w:rsidRPr="009D36A5">
        <w:rPr>
          <w:sz w:val="21"/>
          <w:szCs w:val="21"/>
        </w:rPr>
        <w:t>1</w:t>
      </w:r>
      <w:r w:rsidR="00C81C69" w:rsidRPr="009D36A5">
        <w:rPr>
          <w:sz w:val="21"/>
          <w:szCs w:val="21"/>
        </w:rPr>
        <w:t>8</w:t>
      </w:r>
      <w:r w:rsidRPr="009D36A5">
        <w:rPr>
          <w:sz w:val="21"/>
          <w:szCs w:val="21"/>
        </w:rPr>
        <w:t>.8. Pasirašydamos Sutartį Šalys patvirtina, kad Sutartį perskaitė, suprato jos turinį ir pasekmes, priėmė ją kaip atitinkančią jų tikslus ir pasirašė aukščiau nurodyta data.</w:t>
      </w:r>
    </w:p>
    <w:p w14:paraId="16235683" w14:textId="6624841B" w:rsidR="00834623" w:rsidRPr="009D36A5" w:rsidRDefault="00834623" w:rsidP="00834623">
      <w:pPr>
        <w:pStyle w:val="Pagrindinistekstas"/>
        <w:spacing w:after="0"/>
        <w:jc w:val="both"/>
        <w:rPr>
          <w:rFonts w:ascii="Times New Roman" w:hAnsi="Times New Roman" w:cs="Times New Roman"/>
          <w:sz w:val="21"/>
          <w:szCs w:val="21"/>
        </w:rPr>
      </w:pPr>
      <w:r w:rsidRPr="009D36A5">
        <w:rPr>
          <w:rFonts w:ascii="Times New Roman" w:hAnsi="Times New Roman" w:cs="Times New Roman"/>
          <w:sz w:val="21"/>
          <w:szCs w:val="21"/>
        </w:rPr>
        <w:t>1</w:t>
      </w:r>
      <w:r w:rsidR="00C81C69" w:rsidRPr="009D36A5">
        <w:rPr>
          <w:rFonts w:ascii="Times New Roman" w:hAnsi="Times New Roman" w:cs="Times New Roman"/>
          <w:sz w:val="21"/>
          <w:szCs w:val="21"/>
        </w:rPr>
        <w:t>8</w:t>
      </w:r>
      <w:r w:rsidRPr="009D36A5">
        <w:rPr>
          <w:rFonts w:ascii="Times New Roman" w:hAnsi="Times New Roman" w:cs="Times New Roman"/>
          <w:sz w:val="21"/>
          <w:szCs w:val="21"/>
        </w:rPr>
        <w:t>.9. Sutarties sąlygų priedai:</w:t>
      </w:r>
    </w:p>
    <w:p w14:paraId="64BAAB6A" w14:textId="001497BC" w:rsidR="00834623" w:rsidRPr="009D36A5" w:rsidRDefault="00834623" w:rsidP="00834623">
      <w:pPr>
        <w:pStyle w:val="Pagrindinistekstas"/>
        <w:spacing w:after="0"/>
        <w:ind w:firstLine="720"/>
        <w:jc w:val="both"/>
        <w:rPr>
          <w:rFonts w:ascii="Times New Roman" w:hAnsi="Times New Roman" w:cs="Times New Roman"/>
          <w:sz w:val="21"/>
          <w:szCs w:val="21"/>
        </w:rPr>
      </w:pPr>
      <w:r w:rsidRPr="009D36A5">
        <w:rPr>
          <w:rFonts w:ascii="Times New Roman" w:hAnsi="Times New Roman" w:cs="Times New Roman"/>
          <w:sz w:val="21"/>
          <w:szCs w:val="21"/>
        </w:rPr>
        <w:t>1</w:t>
      </w:r>
      <w:r w:rsidR="00C81C69" w:rsidRPr="009D36A5">
        <w:rPr>
          <w:rFonts w:ascii="Times New Roman" w:hAnsi="Times New Roman" w:cs="Times New Roman"/>
          <w:sz w:val="21"/>
          <w:szCs w:val="21"/>
        </w:rPr>
        <w:t>8</w:t>
      </w:r>
      <w:r w:rsidRPr="009D36A5">
        <w:rPr>
          <w:rFonts w:ascii="Times New Roman" w:hAnsi="Times New Roman" w:cs="Times New Roman"/>
          <w:sz w:val="21"/>
          <w:szCs w:val="21"/>
        </w:rPr>
        <w:t>.</w:t>
      </w:r>
      <w:r w:rsidR="00C81C69" w:rsidRPr="009D36A5">
        <w:rPr>
          <w:rFonts w:ascii="Times New Roman" w:hAnsi="Times New Roman" w:cs="Times New Roman"/>
          <w:sz w:val="21"/>
          <w:szCs w:val="21"/>
        </w:rPr>
        <w:t>9</w:t>
      </w:r>
      <w:r w:rsidRPr="009D36A5">
        <w:rPr>
          <w:rFonts w:ascii="Times New Roman" w:hAnsi="Times New Roman" w:cs="Times New Roman"/>
          <w:sz w:val="21"/>
          <w:szCs w:val="21"/>
        </w:rPr>
        <w:t>.1. priedas Nr. 1 Techninė specifikacija;</w:t>
      </w:r>
    </w:p>
    <w:p w14:paraId="684EFAD1" w14:textId="73BAF285" w:rsidR="00834623" w:rsidRPr="009D36A5" w:rsidRDefault="00834623" w:rsidP="00834623">
      <w:pPr>
        <w:pStyle w:val="Pagrindinistekstas"/>
        <w:spacing w:after="0"/>
        <w:ind w:firstLine="720"/>
        <w:jc w:val="both"/>
        <w:rPr>
          <w:rFonts w:ascii="Times New Roman" w:hAnsi="Times New Roman" w:cs="Times New Roman"/>
          <w:sz w:val="21"/>
          <w:szCs w:val="21"/>
        </w:rPr>
      </w:pPr>
      <w:r w:rsidRPr="009D36A5">
        <w:rPr>
          <w:rFonts w:ascii="Times New Roman" w:hAnsi="Times New Roman" w:cs="Times New Roman"/>
          <w:sz w:val="21"/>
          <w:szCs w:val="21"/>
        </w:rPr>
        <w:t>1</w:t>
      </w:r>
      <w:r w:rsidR="00C81C69" w:rsidRPr="009D36A5">
        <w:rPr>
          <w:rFonts w:ascii="Times New Roman" w:hAnsi="Times New Roman" w:cs="Times New Roman"/>
          <w:sz w:val="21"/>
          <w:szCs w:val="21"/>
        </w:rPr>
        <w:t>8</w:t>
      </w:r>
      <w:r w:rsidRPr="009D36A5">
        <w:rPr>
          <w:rFonts w:ascii="Times New Roman" w:hAnsi="Times New Roman" w:cs="Times New Roman"/>
          <w:sz w:val="21"/>
          <w:szCs w:val="21"/>
        </w:rPr>
        <w:t>.</w:t>
      </w:r>
      <w:r w:rsidR="00C81C69" w:rsidRPr="009D36A5">
        <w:rPr>
          <w:rFonts w:ascii="Times New Roman" w:hAnsi="Times New Roman" w:cs="Times New Roman"/>
          <w:sz w:val="21"/>
          <w:szCs w:val="21"/>
        </w:rPr>
        <w:t>9</w:t>
      </w:r>
      <w:r w:rsidRPr="009D36A5">
        <w:rPr>
          <w:rFonts w:ascii="Times New Roman" w:hAnsi="Times New Roman" w:cs="Times New Roman"/>
          <w:sz w:val="21"/>
          <w:szCs w:val="21"/>
        </w:rPr>
        <w:t>.2. priedas Nr. 2 Tiekėjo konkursui pateiktas pasiūlymas.</w:t>
      </w:r>
    </w:p>
    <w:p w14:paraId="38F900B0" w14:textId="77777777" w:rsidR="0074591B" w:rsidRPr="009D36A5" w:rsidRDefault="0074591B" w:rsidP="00B35788">
      <w:pPr>
        <w:tabs>
          <w:tab w:val="left" w:pos="2355"/>
        </w:tabs>
        <w:jc w:val="center"/>
        <w:rPr>
          <w:b/>
          <w:sz w:val="21"/>
          <w:szCs w:val="21"/>
        </w:rPr>
      </w:pPr>
    </w:p>
    <w:p w14:paraId="439C34D5" w14:textId="461D2342" w:rsidR="0074591B" w:rsidRPr="009D36A5" w:rsidRDefault="0074591B" w:rsidP="00B35788">
      <w:pPr>
        <w:tabs>
          <w:tab w:val="left" w:pos="2355"/>
        </w:tabs>
        <w:jc w:val="center"/>
        <w:rPr>
          <w:b/>
          <w:sz w:val="21"/>
          <w:szCs w:val="21"/>
        </w:rPr>
      </w:pPr>
      <w:r w:rsidRPr="009D36A5">
        <w:rPr>
          <w:b/>
          <w:sz w:val="21"/>
          <w:szCs w:val="21"/>
        </w:rPr>
        <w:t>1</w:t>
      </w:r>
      <w:r w:rsidR="00C81C69" w:rsidRPr="009D36A5">
        <w:rPr>
          <w:b/>
          <w:sz w:val="21"/>
          <w:szCs w:val="21"/>
        </w:rPr>
        <w:t>9</w:t>
      </w:r>
      <w:r w:rsidRPr="009D36A5">
        <w:rPr>
          <w:b/>
          <w:sz w:val="21"/>
          <w:szCs w:val="21"/>
        </w:rPr>
        <w:t>. Sutarties šalių rekvizitai</w:t>
      </w:r>
    </w:p>
    <w:tbl>
      <w:tblPr>
        <w:tblW w:w="0" w:type="auto"/>
        <w:tblLook w:val="04A0" w:firstRow="1" w:lastRow="0" w:firstColumn="1" w:lastColumn="0" w:noHBand="0" w:noVBand="1"/>
      </w:tblPr>
      <w:tblGrid>
        <w:gridCol w:w="5127"/>
        <w:gridCol w:w="5128"/>
      </w:tblGrid>
      <w:tr w:rsidR="009D36A5" w:rsidRPr="009D36A5" w14:paraId="676B3CA5" w14:textId="77777777" w:rsidTr="00CC1737">
        <w:tc>
          <w:tcPr>
            <w:tcW w:w="5235" w:type="dxa"/>
          </w:tcPr>
          <w:p w14:paraId="5AA3A180" w14:textId="77777777" w:rsidR="0074591B" w:rsidRPr="00AF3B76" w:rsidRDefault="0074591B" w:rsidP="00B35788">
            <w:pPr>
              <w:tabs>
                <w:tab w:val="left" w:pos="400"/>
                <w:tab w:val="left" w:pos="5580"/>
              </w:tabs>
              <w:rPr>
                <w:b/>
                <w:sz w:val="21"/>
                <w:szCs w:val="21"/>
              </w:rPr>
            </w:pPr>
            <w:r w:rsidRPr="00AF3B76">
              <w:rPr>
                <w:b/>
                <w:sz w:val="21"/>
                <w:szCs w:val="21"/>
              </w:rPr>
              <w:t>PIRKĖJAS</w:t>
            </w:r>
          </w:p>
          <w:p w14:paraId="52778856" w14:textId="77777777" w:rsidR="00DB495D" w:rsidRPr="00AF3B76" w:rsidRDefault="00DB495D" w:rsidP="00B35788">
            <w:pPr>
              <w:tabs>
                <w:tab w:val="left" w:pos="400"/>
                <w:tab w:val="left" w:pos="5580"/>
              </w:tabs>
              <w:rPr>
                <w:b/>
                <w:sz w:val="21"/>
                <w:szCs w:val="21"/>
              </w:rPr>
            </w:pPr>
            <w:r w:rsidRPr="00AF3B76">
              <w:rPr>
                <w:b/>
                <w:sz w:val="21"/>
                <w:szCs w:val="21"/>
              </w:rPr>
              <w:t xml:space="preserve">Klaipėdos rajono savivaldybės administracija   </w:t>
            </w:r>
          </w:p>
          <w:p w14:paraId="4EB6271B" w14:textId="09010E10" w:rsidR="00DB495D" w:rsidRPr="00AF3B76" w:rsidRDefault="00DB495D" w:rsidP="00B35788">
            <w:pPr>
              <w:tabs>
                <w:tab w:val="left" w:pos="400"/>
                <w:tab w:val="left" w:pos="5580"/>
              </w:tabs>
              <w:rPr>
                <w:sz w:val="21"/>
                <w:szCs w:val="21"/>
              </w:rPr>
            </w:pPr>
            <w:r w:rsidRPr="00AF3B76">
              <w:rPr>
                <w:sz w:val="21"/>
                <w:szCs w:val="21"/>
              </w:rPr>
              <w:t>Klaipėdos g.</w:t>
            </w:r>
            <w:r w:rsidR="00167F2D" w:rsidRPr="00AF3B76">
              <w:rPr>
                <w:sz w:val="21"/>
                <w:szCs w:val="21"/>
              </w:rPr>
              <w:t xml:space="preserve"> </w:t>
            </w:r>
            <w:r w:rsidRPr="00AF3B76">
              <w:rPr>
                <w:sz w:val="21"/>
                <w:szCs w:val="21"/>
              </w:rPr>
              <w:t xml:space="preserve">2 </w:t>
            </w:r>
          </w:p>
          <w:p w14:paraId="3D0704CF" w14:textId="77777777" w:rsidR="00DB495D" w:rsidRPr="00AF3B76" w:rsidRDefault="00DB495D" w:rsidP="00B35788">
            <w:pPr>
              <w:tabs>
                <w:tab w:val="left" w:pos="400"/>
                <w:tab w:val="left" w:pos="5580"/>
              </w:tabs>
              <w:rPr>
                <w:sz w:val="21"/>
                <w:szCs w:val="21"/>
              </w:rPr>
            </w:pPr>
            <w:r w:rsidRPr="00AF3B76">
              <w:rPr>
                <w:sz w:val="21"/>
                <w:szCs w:val="21"/>
              </w:rPr>
              <w:t xml:space="preserve">LT-96130 Gargždai    </w:t>
            </w:r>
          </w:p>
          <w:p w14:paraId="51505669" w14:textId="77777777" w:rsidR="00DB495D" w:rsidRPr="00AF3B76" w:rsidRDefault="00DB495D" w:rsidP="00B35788">
            <w:pPr>
              <w:tabs>
                <w:tab w:val="left" w:pos="400"/>
                <w:tab w:val="left" w:pos="5580"/>
              </w:tabs>
              <w:rPr>
                <w:sz w:val="21"/>
                <w:szCs w:val="21"/>
              </w:rPr>
            </w:pPr>
            <w:r w:rsidRPr="00AF3B76">
              <w:rPr>
                <w:sz w:val="21"/>
                <w:szCs w:val="21"/>
              </w:rPr>
              <w:t>Kodas 188773688</w:t>
            </w:r>
          </w:p>
          <w:p w14:paraId="120FD27D" w14:textId="77777777" w:rsidR="00D6467D" w:rsidRPr="00AF3B76" w:rsidRDefault="00D6467D" w:rsidP="00B35788">
            <w:pPr>
              <w:tabs>
                <w:tab w:val="left" w:pos="400"/>
                <w:tab w:val="left" w:pos="5580"/>
              </w:tabs>
              <w:rPr>
                <w:sz w:val="21"/>
                <w:szCs w:val="21"/>
              </w:rPr>
            </w:pPr>
            <w:r w:rsidRPr="00AF3B76">
              <w:rPr>
                <w:sz w:val="21"/>
                <w:szCs w:val="21"/>
              </w:rPr>
              <w:t>PVM mokėtojo kodas: nėra PVM mokėtoja</w:t>
            </w:r>
          </w:p>
          <w:p w14:paraId="040ABECF" w14:textId="02F79199" w:rsidR="00D6467D" w:rsidRPr="00AF3B76" w:rsidRDefault="00D6467D" w:rsidP="00B35788">
            <w:pPr>
              <w:tabs>
                <w:tab w:val="left" w:pos="400"/>
                <w:tab w:val="left" w:pos="5580"/>
              </w:tabs>
              <w:rPr>
                <w:sz w:val="21"/>
                <w:szCs w:val="21"/>
                <w:lang w:val="de-DE"/>
              </w:rPr>
            </w:pPr>
            <w:r w:rsidRPr="00AF3B76">
              <w:rPr>
                <w:sz w:val="21"/>
                <w:szCs w:val="21"/>
                <w:lang w:val="de-DE"/>
              </w:rPr>
              <w:t xml:space="preserve">A. s. Nr. </w:t>
            </w:r>
            <w:r w:rsidR="00167F2D" w:rsidRPr="00AF3B76">
              <w:rPr>
                <w:sz w:val="21"/>
                <w:szCs w:val="21"/>
                <w:shd w:val="clear" w:color="auto" w:fill="FFFFFF"/>
              </w:rPr>
              <w:t>LT514010040200215515</w:t>
            </w:r>
          </w:p>
          <w:p w14:paraId="2B46C3EC" w14:textId="77777777" w:rsidR="00D6467D" w:rsidRPr="00AF3B76" w:rsidRDefault="00D6467D" w:rsidP="00B35788">
            <w:pPr>
              <w:tabs>
                <w:tab w:val="left" w:pos="400"/>
                <w:tab w:val="left" w:pos="5580"/>
              </w:tabs>
              <w:rPr>
                <w:sz w:val="21"/>
                <w:szCs w:val="21"/>
                <w:lang w:val="de-DE"/>
              </w:rPr>
            </w:pPr>
            <w:r w:rsidRPr="00AF3B76">
              <w:rPr>
                <w:sz w:val="21"/>
                <w:szCs w:val="21"/>
                <w:lang w:val="de-DE"/>
              </w:rPr>
              <w:t>AB Luminor bankas</w:t>
            </w:r>
          </w:p>
          <w:p w14:paraId="54D6FB77" w14:textId="07A60A64" w:rsidR="00D6467D" w:rsidRPr="00AF3B76" w:rsidRDefault="00D6467D" w:rsidP="00B35788">
            <w:pPr>
              <w:tabs>
                <w:tab w:val="left" w:pos="400"/>
                <w:tab w:val="left" w:pos="5580"/>
              </w:tabs>
              <w:rPr>
                <w:sz w:val="21"/>
                <w:szCs w:val="21"/>
                <w:lang w:val="de-DE"/>
              </w:rPr>
            </w:pPr>
            <w:r w:rsidRPr="00AF3B76">
              <w:rPr>
                <w:sz w:val="21"/>
                <w:szCs w:val="21"/>
                <w:lang w:val="de-DE"/>
              </w:rPr>
              <w:t xml:space="preserve">Banko kodas </w:t>
            </w:r>
            <w:r w:rsidR="00167F2D" w:rsidRPr="00AF3B76">
              <w:rPr>
                <w:sz w:val="21"/>
                <w:szCs w:val="21"/>
                <w:lang w:val="de-DE"/>
              </w:rPr>
              <w:t>40100</w:t>
            </w:r>
          </w:p>
          <w:p w14:paraId="5679F00D" w14:textId="77777777" w:rsidR="00DB495D" w:rsidRPr="00AF3B76" w:rsidRDefault="00DB495D" w:rsidP="00B35788">
            <w:pPr>
              <w:tabs>
                <w:tab w:val="left" w:pos="400"/>
                <w:tab w:val="left" w:pos="5580"/>
              </w:tabs>
              <w:rPr>
                <w:sz w:val="21"/>
                <w:szCs w:val="21"/>
              </w:rPr>
            </w:pPr>
            <w:r w:rsidRPr="00AF3B76">
              <w:rPr>
                <w:sz w:val="21"/>
                <w:szCs w:val="21"/>
              </w:rPr>
              <w:t xml:space="preserve">Tel. (8 46) 47 20 21 </w:t>
            </w:r>
          </w:p>
          <w:p w14:paraId="1EFB0B2D" w14:textId="77777777" w:rsidR="00DB495D" w:rsidRPr="00AF3B76" w:rsidRDefault="00DB495D" w:rsidP="00B35788">
            <w:pPr>
              <w:tabs>
                <w:tab w:val="left" w:pos="400"/>
                <w:tab w:val="left" w:pos="5580"/>
              </w:tabs>
              <w:rPr>
                <w:sz w:val="21"/>
                <w:szCs w:val="21"/>
              </w:rPr>
            </w:pPr>
            <w:r w:rsidRPr="00AF3B76">
              <w:rPr>
                <w:sz w:val="21"/>
                <w:szCs w:val="21"/>
              </w:rPr>
              <w:t>Faksas (8 46) 47 20 05</w:t>
            </w:r>
          </w:p>
          <w:p w14:paraId="1FE878C5" w14:textId="77777777" w:rsidR="00DB495D" w:rsidRPr="00AF3B76" w:rsidRDefault="00DB495D" w:rsidP="00B35788">
            <w:pPr>
              <w:tabs>
                <w:tab w:val="left" w:pos="400"/>
                <w:tab w:val="left" w:pos="5580"/>
              </w:tabs>
              <w:rPr>
                <w:sz w:val="21"/>
                <w:szCs w:val="21"/>
              </w:rPr>
            </w:pPr>
            <w:r w:rsidRPr="00AF3B76">
              <w:rPr>
                <w:sz w:val="21"/>
                <w:szCs w:val="21"/>
              </w:rPr>
              <w:t>El. paštas: savivaldybe@klaipedos-r.lt</w:t>
            </w:r>
          </w:p>
        </w:tc>
        <w:tc>
          <w:tcPr>
            <w:tcW w:w="5236" w:type="dxa"/>
          </w:tcPr>
          <w:p w14:paraId="346DD29E" w14:textId="77777777" w:rsidR="00DB495D" w:rsidRPr="00AF3B76" w:rsidRDefault="0074591B" w:rsidP="00B35788">
            <w:pPr>
              <w:tabs>
                <w:tab w:val="left" w:pos="400"/>
                <w:tab w:val="left" w:pos="5580"/>
              </w:tabs>
              <w:rPr>
                <w:b/>
                <w:sz w:val="21"/>
                <w:szCs w:val="21"/>
              </w:rPr>
            </w:pPr>
            <w:r w:rsidRPr="00AF3B76">
              <w:rPr>
                <w:b/>
                <w:sz w:val="21"/>
                <w:szCs w:val="21"/>
              </w:rPr>
              <w:t>TIEKĖJAS</w:t>
            </w:r>
          </w:p>
          <w:p w14:paraId="1F6F60EE" w14:textId="264660C9" w:rsidR="00167F2D" w:rsidRPr="00AF3B76" w:rsidRDefault="00167F2D" w:rsidP="00B35788">
            <w:pPr>
              <w:tabs>
                <w:tab w:val="left" w:pos="400"/>
                <w:tab w:val="left" w:pos="5580"/>
              </w:tabs>
              <w:rPr>
                <w:b/>
                <w:bCs/>
                <w:sz w:val="21"/>
                <w:szCs w:val="21"/>
              </w:rPr>
            </w:pPr>
            <w:r w:rsidRPr="00AF3B76">
              <w:rPr>
                <w:b/>
                <w:bCs/>
                <w:sz w:val="21"/>
                <w:szCs w:val="21"/>
              </w:rPr>
              <w:t>UAB Office System</w:t>
            </w:r>
          </w:p>
          <w:p w14:paraId="5A8ADF32" w14:textId="77777777" w:rsidR="00167F2D" w:rsidRPr="00AF3B76" w:rsidRDefault="00167F2D" w:rsidP="00167F2D">
            <w:pPr>
              <w:shd w:val="clear" w:color="auto" w:fill="FFFFFF"/>
              <w:rPr>
                <w:sz w:val="21"/>
                <w:szCs w:val="21"/>
                <w:lang w:val="en-US"/>
              </w:rPr>
            </w:pPr>
            <w:r w:rsidRPr="00AF3B76">
              <w:rPr>
                <w:sz w:val="21"/>
                <w:szCs w:val="21"/>
                <w:lang w:val="en-US"/>
              </w:rPr>
              <w:t xml:space="preserve">Saulėtekio al. 15, </w:t>
            </w:r>
          </w:p>
          <w:p w14:paraId="0EA71E8D" w14:textId="54A86080" w:rsidR="00167F2D" w:rsidRPr="00AF3B76" w:rsidRDefault="00167F2D" w:rsidP="00167F2D">
            <w:pPr>
              <w:shd w:val="clear" w:color="auto" w:fill="FFFFFF"/>
              <w:rPr>
                <w:sz w:val="21"/>
                <w:szCs w:val="21"/>
                <w:lang w:val="en-US"/>
              </w:rPr>
            </w:pPr>
            <w:r w:rsidRPr="00AF3B76">
              <w:rPr>
                <w:sz w:val="21"/>
                <w:szCs w:val="21"/>
                <w:lang w:val="en-US"/>
              </w:rPr>
              <w:t>LT-10224 Vilnius</w:t>
            </w:r>
          </w:p>
          <w:p w14:paraId="4D5E7D37" w14:textId="05332E0D" w:rsidR="00DB495D" w:rsidRPr="00AF3B76" w:rsidRDefault="00167F2D" w:rsidP="00B35788">
            <w:pPr>
              <w:tabs>
                <w:tab w:val="left" w:pos="400"/>
                <w:tab w:val="left" w:pos="5580"/>
              </w:tabs>
              <w:rPr>
                <w:sz w:val="21"/>
                <w:szCs w:val="21"/>
              </w:rPr>
            </w:pPr>
            <w:r w:rsidRPr="00AF3B76">
              <w:rPr>
                <w:sz w:val="21"/>
                <w:szCs w:val="21"/>
              </w:rPr>
              <w:t xml:space="preserve">Kodas </w:t>
            </w:r>
            <w:r w:rsidRPr="00AF3B76">
              <w:rPr>
                <w:sz w:val="21"/>
                <w:szCs w:val="21"/>
                <w:shd w:val="clear" w:color="auto" w:fill="F2F2F2"/>
              </w:rPr>
              <w:t>300051282</w:t>
            </w:r>
            <w:r w:rsidR="00DB495D" w:rsidRPr="00AF3B76">
              <w:rPr>
                <w:sz w:val="21"/>
                <w:szCs w:val="21"/>
              </w:rPr>
              <w:t xml:space="preserve"> </w:t>
            </w:r>
          </w:p>
          <w:p w14:paraId="3CF67D39" w14:textId="7C948532" w:rsidR="00DB495D" w:rsidRPr="00AF3B76" w:rsidRDefault="00DB495D" w:rsidP="00B35788">
            <w:pPr>
              <w:tabs>
                <w:tab w:val="left" w:pos="400"/>
                <w:tab w:val="left" w:pos="5580"/>
              </w:tabs>
              <w:rPr>
                <w:sz w:val="21"/>
                <w:szCs w:val="21"/>
              </w:rPr>
            </w:pPr>
            <w:r w:rsidRPr="00AF3B76">
              <w:rPr>
                <w:sz w:val="21"/>
                <w:szCs w:val="21"/>
              </w:rPr>
              <w:t xml:space="preserve">A. s. Nr. </w:t>
            </w:r>
            <w:r w:rsidR="00167F2D" w:rsidRPr="00AF3B76">
              <w:rPr>
                <w:sz w:val="21"/>
                <w:szCs w:val="21"/>
                <w:shd w:val="clear" w:color="auto" w:fill="F2F2F2"/>
              </w:rPr>
              <w:t>LT627290000014467524</w:t>
            </w:r>
          </w:p>
          <w:p w14:paraId="572ED02B" w14:textId="5944748D" w:rsidR="00DB495D" w:rsidRPr="00AF3B76" w:rsidRDefault="00AF3B76" w:rsidP="00B35788">
            <w:pPr>
              <w:jc w:val="both"/>
              <w:rPr>
                <w:sz w:val="21"/>
                <w:szCs w:val="21"/>
              </w:rPr>
            </w:pPr>
            <w:r w:rsidRPr="00AF3B76">
              <w:rPr>
                <w:sz w:val="21"/>
                <w:szCs w:val="21"/>
                <w:shd w:val="clear" w:color="auto" w:fill="F2F2F2"/>
              </w:rPr>
              <w:t>AS CITADELE BANKAS Lietuvos filialas</w:t>
            </w:r>
            <w:r w:rsidR="00DB495D" w:rsidRPr="00AF3B76">
              <w:rPr>
                <w:sz w:val="21"/>
                <w:szCs w:val="21"/>
              </w:rPr>
              <w:t>;</w:t>
            </w:r>
          </w:p>
          <w:p w14:paraId="39F4E101" w14:textId="1DAE2904" w:rsidR="00DB495D" w:rsidRPr="00AF3B76" w:rsidRDefault="00DB495D" w:rsidP="00B35788">
            <w:pPr>
              <w:jc w:val="both"/>
              <w:rPr>
                <w:sz w:val="21"/>
                <w:szCs w:val="21"/>
              </w:rPr>
            </w:pPr>
            <w:r w:rsidRPr="00AF3B76">
              <w:rPr>
                <w:sz w:val="21"/>
                <w:szCs w:val="21"/>
              </w:rPr>
              <w:t xml:space="preserve">Banko kodas </w:t>
            </w:r>
            <w:r w:rsidR="00AF3B76" w:rsidRPr="00AF3B76">
              <w:rPr>
                <w:sz w:val="21"/>
                <w:szCs w:val="21"/>
                <w:shd w:val="clear" w:color="auto" w:fill="F2F2F2"/>
              </w:rPr>
              <w:t>72900</w:t>
            </w:r>
          </w:p>
          <w:p w14:paraId="0268C5F9" w14:textId="54A98F42" w:rsidR="00DB495D" w:rsidRPr="00AF3B76" w:rsidRDefault="00DB495D" w:rsidP="00B35788">
            <w:pPr>
              <w:tabs>
                <w:tab w:val="left" w:pos="400"/>
                <w:tab w:val="left" w:pos="5580"/>
              </w:tabs>
              <w:rPr>
                <w:sz w:val="21"/>
                <w:szCs w:val="21"/>
              </w:rPr>
            </w:pPr>
            <w:r w:rsidRPr="00AF3B76">
              <w:rPr>
                <w:sz w:val="21"/>
                <w:szCs w:val="21"/>
              </w:rPr>
              <w:t>PVM kodas</w:t>
            </w:r>
            <w:r w:rsidR="00AF3B76" w:rsidRPr="00AF3B76">
              <w:rPr>
                <w:sz w:val="21"/>
                <w:szCs w:val="21"/>
              </w:rPr>
              <w:t xml:space="preserve"> </w:t>
            </w:r>
            <w:r w:rsidR="00AF3B76" w:rsidRPr="00AF3B76">
              <w:rPr>
                <w:sz w:val="21"/>
                <w:szCs w:val="21"/>
                <w:shd w:val="clear" w:color="auto" w:fill="F2F2F2"/>
              </w:rPr>
              <w:t>LT100001186012</w:t>
            </w:r>
          </w:p>
          <w:p w14:paraId="087F966F" w14:textId="6AAD7744" w:rsidR="00DB495D" w:rsidRPr="00AF3B76" w:rsidRDefault="00DB495D" w:rsidP="00B35788">
            <w:pPr>
              <w:tabs>
                <w:tab w:val="left" w:pos="400"/>
                <w:tab w:val="left" w:pos="5580"/>
              </w:tabs>
              <w:rPr>
                <w:sz w:val="21"/>
                <w:szCs w:val="21"/>
              </w:rPr>
            </w:pPr>
            <w:r w:rsidRPr="00AF3B76">
              <w:rPr>
                <w:sz w:val="21"/>
                <w:szCs w:val="21"/>
              </w:rPr>
              <w:t>Tel.</w:t>
            </w:r>
            <w:r w:rsidR="00AF3B76" w:rsidRPr="00AF3B76">
              <w:rPr>
                <w:sz w:val="21"/>
                <w:szCs w:val="21"/>
              </w:rPr>
              <w:t xml:space="preserve"> </w:t>
            </w:r>
            <w:r w:rsidR="00AF3B76" w:rsidRPr="00AF3B76">
              <w:rPr>
                <w:sz w:val="21"/>
                <w:szCs w:val="21"/>
                <w:lang w:val="en-US"/>
              </w:rPr>
              <w:t>+370 693 82174</w:t>
            </w:r>
          </w:p>
          <w:p w14:paraId="19C64C56" w14:textId="24C8515C" w:rsidR="00DB495D" w:rsidRPr="00AF3B76" w:rsidRDefault="00DB495D" w:rsidP="00B35788">
            <w:pPr>
              <w:tabs>
                <w:tab w:val="left" w:pos="400"/>
                <w:tab w:val="left" w:pos="5580"/>
              </w:tabs>
              <w:rPr>
                <w:sz w:val="21"/>
                <w:szCs w:val="21"/>
              </w:rPr>
            </w:pPr>
            <w:r w:rsidRPr="00AF3B76">
              <w:rPr>
                <w:sz w:val="21"/>
                <w:szCs w:val="21"/>
              </w:rPr>
              <w:t>El. paštas:</w:t>
            </w:r>
            <w:r w:rsidR="00AF3B76" w:rsidRPr="00AF3B76">
              <w:rPr>
                <w:sz w:val="21"/>
                <w:szCs w:val="21"/>
              </w:rPr>
              <w:t xml:space="preserve"> info@officesystem.lt</w:t>
            </w:r>
            <w:r w:rsidRPr="00AF3B76">
              <w:rPr>
                <w:sz w:val="21"/>
                <w:szCs w:val="21"/>
              </w:rPr>
              <w:tab/>
            </w:r>
          </w:p>
        </w:tc>
      </w:tr>
      <w:tr w:rsidR="009D36A5" w:rsidRPr="009D36A5" w14:paraId="48A36C41" w14:textId="77777777" w:rsidTr="00CC1737">
        <w:tc>
          <w:tcPr>
            <w:tcW w:w="5235" w:type="dxa"/>
          </w:tcPr>
          <w:p w14:paraId="18026D62" w14:textId="77777777" w:rsidR="00DB495D" w:rsidRPr="00AF3B76" w:rsidRDefault="00DB495D" w:rsidP="00B35788">
            <w:pPr>
              <w:tabs>
                <w:tab w:val="left" w:pos="400"/>
                <w:tab w:val="left" w:pos="5580"/>
              </w:tabs>
              <w:rPr>
                <w:sz w:val="21"/>
                <w:szCs w:val="21"/>
              </w:rPr>
            </w:pPr>
          </w:p>
          <w:p w14:paraId="1A8345BB" w14:textId="21E5CC3C" w:rsidR="00AF3B76" w:rsidRPr="00AF3B76" w:rsidRDefault="00AF3B76" w:rsidP="00B35788">
            <w:pPr>
              <w:tabs>
                <w:tab w:val="left" w:pos="400"/>
                <w:tab w:val="left" w:pos="5580"/>
              </w:tabs>
              <w:rPr>
                <w:sz w:val="21"/>
                <w:szCs w:val="21"/>
              </w:rPr>
            </w:pPr>
            <w:r w:rsidRPr="00AF3B76">
              <w:rPr>
                <w:sz w:val="21"/>
                <w:szCs w:val="21"/>
              </w:rPr>
              <w:t>Administracijos direktorius</w:t>
            </w:r>
          </w:p>
          <w:p w14:paraId="302B05E5" w14:textId="0384D8F1" w:rsidR="00D6467D" w:rsidRPr="00AF3B76" w:rsidRDefault="00AF3B76" w:rsidP="00B35788">
            <w:pPr>
              <w:tabs>
                <w:tab w:val="left" w:pos="400"/>
                <w:tab w:val="left" w:pos="5580"/>
              </w:tabs>
              <w:rPr>
                <w:sz w:val="21"/>
                <w:szCs w:val="21"/>
              </w:rPr>
            </w:pPr>
            <w:r w:rsidRPr="00AF3B76">
              <w:rPr>
                <w:sz w:val="21"/>
                <w:szCs w:val="21"/>
              </w:rPr>
              <w:t>Artūras Bogdanovas</w:t>
            </w:r>
          </w:p>
        </w:tc>
        <w:tc>
          <w:tcPr>
            <w:tcW w:w="5236" w:type="dxa"/>
          </w:tcPr>
          <w:p w14:paraId="2694E215" w14:textId="77777777" w:rsidR="00DB495D" w:rsidRPr="00AF3B76" w:rsidRDefault="00DB495D" w:rsidP="00B35788">
            <w:pPr>
              <w:tabs>
                <w:tab w:val="left" w:pos="400"/>
                <w:tab w:val="left" w:pos="5580"/>
              </w:tabs>
              <w:rPr>
                <w:sz w:val="21"/>
                <w:szCs w:val="21"/>
              </w:rPr>
            </w:pPr>
          </w:p>
          <w:p w14:paraId="4FF40639" w14:textId="77777777" w:rsidR="00AF3B76" w:rsidRPr="00AF3B76" w:rsidRDefault="00AF3B76" w:rsidP="00AF3B76">
            <w:pPr>
              <w:shd w:val="clear" w:color="auto" w:fill="FFFFFF"/>
              <w:rPr>
                <w:sz w:val="21"/>
                <w:szCs w:val="21"/>
              </w:rPr>
            </w:pPr>
            <w:r w:rsidRPr="00AF3B76">
              <w:rPr>
                <w:sz w:val="21"/>
                <w:szCs w:val="21"/>
                <w:lang w:val="fr-FR"/>
              </w:rPr>
              <w:t>Vyr. vie</w:t>
            </w:r>
            <w:r w:rsidRPr="00AF3B76">
              <w:rPr>
                <w:sz w:val="21"/>
                <w:szCs w:val="21"/>
              </w:rPr>
              <w:t>šųjų pirkimų projektų koordinatorė</w:t>
            </w:r>
          </w:p>
          <w:p w14:paraId="201E0995" w14:textId="3265DF7C" w:rsidR="00AF3B76" w:rsidRPr="00AF3B76" w:rsidRDefault="00AF3B76" w:rsidP="00AF3B76">
            <w:pPr>
              <w:rPr>
                <w:sz w:val="21"/>
                <w:szCs w:val="21"/>
              </w:rPr>
            </w:pPr>
            <w:r w:rsidRPr="00AF3B76">
              <w:rPr>
                <w:sz w:val="21"/>
                <w:szCs w:val="21"/>
              </w:rPr>
              <w:t>Greta Kerienė</w:t>
            </w:r>
          </w:p>
          <w:p w14:paraId="7D8DEBFE" w14:textId="38B202B1" w:rsidR="00AF3B76" w:rsidRPr="00AF3B76" w:rsidRDefault="00AF3B76" w:rsidP="00AF3B76">
            <w:pPr>
              <w:rPr>
                <w:sz w:val="21"/>
                <w:szCs w:val="21"/>
              </w:rPr>
            </w:pPr>
          </w:p>
        </w:tc>
      </w:tr>
      <w:tr w:rsidR="00DB495D" w:rsidRPr="009D36A5" w14:paraId="72B236D7" w14:textId="77777777" w:rsidTr="00CC1737">
        <w:tc>
          <w:tcPr>
            <w:tcW w:w="5235" w:type="dxa"/>
          </w:tcPr>
          <w:p w14:paraId="407CD28E" w14:textId="77777777" w:rsidR="00DB495D" w:rsidRPr="009D36A5" w:rsidRDefault="00DB495D" w:rsidP="00B35788">
            <w:pPr>
              <w:tabs>
                <w:tab w:val="left" w:pos="400"/>
                <w:tab w:val="left" w:pos="5580"/>
              </w:tabs>
              <w:rPr>
                <w:sz w:val="21"/>
                <w:szCs w:val="21"/>
              </w:rPr>
            </w:pPr>
            <w:r w:rsidRPr="009D36A5">
              <w:rPr>
                <w:sz w:val="21"/>
                <w:szCs w:val="21"/>
              </w:rPr>
              <w:t>______________________</w:t>
            </w:r>
          </w:p>
          <w:p w14:paraId="0FA65C5E" w14:textId="77777777" w:rsidR="00DB495D" w:rsidRPr="009D36A5" w:rsidRDefault="00DB495D" w:rsidP="00B35788">
            <w:pPr>
              <w:tabs>
                <w:tab w:val="left" w:pos="400"/>
                <w:tab w:val="left" w:pos="5580"/>
              </w:tabs>
              <w:rPr>
                <w:sz w:val="21"/>
                <w:szCs w:val="21"/>
              </w:rPr>
            </w:pPr>
            <w:r w:rsidRPr="009D36A5">
              <w:rPr>
                <w:i/>
                <w:sz w:val="21"/>
                <w:szCs w:val="21"/>
              </w:rPr>
              <w:t>(Parašas)</w:t>
            </w:r>
            <w:r w:rsidRPr="009D36A5">
              <w:rPr>
                <w:sz w:val="21"/>
                <w:szCs w:val="21"/>
              </w:rPr>
              <w:tab/>
              <w:t>Parašas</w:t>
            </w:r>
          </w:p>
          <w:p w14:paraId="7C324043" w14:textId="77777777" w:rsidR="00DB495D" w:rsidRPr="009D36A5" w:rsidRDefault="00DB495D" w:rsidP="00B35788">
            <w:pPr>
              <w:tabs>
                <w:tab w:val="left" w:pos="400"/>
                <w:tab w:val="left" w:pos="5580"/>
              </w:tabs>
              <w:rPr>
                <w:sz w:val="21"/>
                <w:szCs w:val="21"/>
              </w:rPr>
            </w:pPr>
            <w:r w:rsidRPr="009D36A5">
              <w:rPr>
                <w:sz w:val="21"/>
                <w:szCs w:val="21"/>
              </w:rPr>
              <w:tab/>
              <w:t xml:space="preserve">                          A.V.</w:t>
            </w:r>
          </w:p>
          <w:p w14:paraId="2ED83A6F" w14:textId="77777777" w:rsidR="00DB495D" w:rsidRPr="009D36A5" w:rsidRDefault="00DB495D" w:rsidP="00B35788">
            <w:pPr>
              <w:tabs>
                <w:tab w:val="left" w:pos="400"/>
                <w:tab w:val="left" w:pos="5580"/>
              </w:tabs>
              <w:rPr>
                <w:sz w:val="21"/>
                <w:szCs w:val="21"/>
              </w:rPr>
            </w:pPr>
          </w:p>
        </w:tc>
        <w:tc>
          <w:tcPr>
            <w:tcW w:w="5236" w:type="dxa"/>
          </w:tcPr>
          <w:p w14:paraId="384683F9" w14:textId="77777777" w:rsidR="00DB495D" w:rsidRPr="009D36A5" w:rsidRDefault="00DB495D" w:rsidP="00B35788">
            <w:pPr>
              <w:tabs>
                <w:tab w:val="left" w:pos="400"/>
                <w:tab w:val="left" w:pos="5580"/>
              </w:tabs>
              <w:rPr>
                <w:sz w:val="21"/>
                <w:szCs w:val="21"/>
              </w:rPr>
            </w:pPr>
            <w:r w:rsidRPr="009D36A5">
              <w:rPr>
                <w:sz w:val="21"/>
                <w:szCs w:val="21"/>
              </w:rPr>
              <w:t>______________________</w:t>
            </w:r>
          </w:p>
          <w:p w14:paraId="0441C486" w14:textId="77777777" w:rsidR="00DB495D" w:rsidRPr="009D36A5" w:rsidRDefault="00DB495D" w:rsidP="00B35788">
            <w:pPr>
              <w:tabs>
                <w:tab w:val="left" w:pos="400"/>
                <w:tab w:val="left" w:pos="5580"/>
              </w:tabs>
              <w:rPr>
                <w:sz w:val="21"/>
                <w:szCs w:val="21"/>
              </w:rPr>
            </w:pPr>
            <w:r w:rsidRPr="009D36A5">
              <w:rPr>
                <w:i/>
                <w:sz w:val="21"/>
                <w:szCs w:val="21"/>
              </w:rPr>
              <w:t>(Parašas)</w:t>
            </w:r>
            <w:r w:rsidRPr="009D36A5">
              <w:rPr>
                <w:sz w:val="21"/>
                <w:szCs w:val="21"/>
              </w:rPr>
              <w:tab/>
              <w:t>Parašas</w:t>
            </w:r>
          </w:p>
          <w:p w14:paraId="6A1CECB8" w14:textId="77777777" w:rsidR="00DB495D" w:rsidRPr="009D36A5" w:rsidRDefault="00DB495D" w:rsidP="00CC1737">
            <w:pPr>
              <w:tabs>
                <w:tab w:val="left" w:pos="400"/>
                <w:tab w:val="left" w:pos="5580"/>
              </w:tabs>
              <w:rPr>
                <w:i/>
                <w:sz w:val="21"/>
                <w:szCs w:val="21"/>
              </w:rPr>
            </w:pPr>
            <w:r w:rsidRPr="009D36A5">
              <w:rPr>
                <w:sz w:val="21"/>
                <w:szCs w:val="21"/>
              </w:rPr>
              <w:tab/>
              <w:t xml:space="preserve">                             A.V.</w:t>
            </w:r>
          </w:p>
        </w:tc>
      </w:tr>
    </w:tbl>
    <w:p w14:paraId="1B4CDEB0" w14:textId="77777777" w:rsidR="00C36C00" w:rsidRPr="009D36A5" w:rsidRDefault="00C36C00" w:rsidP="00B35788">
      <w:pPr>
        <w:rPr>
          <w:sz w:val="21"/>
          <w:szCs w:val="21"/>
        </w:rPr>
      </w:pPr>
    </w:p>
    <w:sectPr w:rsidR="00C36C00" w:rsidRPr="009D36A5" w:rsidSect="00C36C00">
      <w:headerReference w:type="first" r:id="rId9"/>
      <w:pgSz w:w="12240" w:h="15840"/>
      <w:pgMar w:top="851"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0E8F1" w14:textId="77777777" w:rsidR="00FE549D" w:rsidRDefault="00FE549D" w:rsidP="00CE6E79">
      <w:r>
        <w:separator/>
      </w:r>
    </w:p>
  </w:endnote>
  <w:endnote w:type="continuationSeparator" w:id="0">
    <w:p w14:paraId="5E63092B" w14:textId="77777777" w:rsidR="00FE549D" w:rsidRDefault="00FE549D"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AD58C" w14:textId="77777777" w:rsidR="00FE549D" w:rsidRDefault="00FE549D" w:rsidP="00CE6E79">
      <w:r>
        <w:separator/>
      </w:r>
    </w:p>
  </w:footnote>
  <w:footnote w:type="continuationSeparator" w:id="0">
    <w:p w14:paraId="68FE08E0" w14:textId="77777777" w:rsidR="00FE549D" w:rsidRDefault="00FE549D"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78CD3" w14:textId="77777777" w:rsidR="00817526" w:rsidRDefault="0081752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8B3138"/>
    <w:multiLevelType w:val="hybridMultilevel"/>
    <w:tmpl w:val="15E692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1"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8"/>
  </w:num>
  <w:num w:numId="3">
    <w:abstractNumId w:val="12"/>
  </w:num>
  <w:num w:numId="4">
    <w:abstractNumId w:val="2"/>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7"/>
  </w:num>
  <w:num w:numId="13">
    <w:abstractNumId w:val="1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14901"/>
    <w:rsid w:val="00014C11"/>
    <w:rsid w:val="000156F0"/>
    <w:rsid w:val="0001741C"/>
    <w:rsid w:val="00026A23"/>
    <w:rsid w:val="00027B89"/>
    <w:rsid w:val="00033F6A"/>
    <w:rsid w:val="00044CAC"/>
    <w:rsid w:val="00045419"/>
    <w:rsid w:val="000467BC"/>
    <w:rsid w:val="0005265A"/>
    <w:rsid w:val="0005732B"/>
    <w:rsid w:val="00070A1F"/>
    <w:rsid w:val="00072047"/>
    <w:rsid w:val="00080492"/>
    <w:rsid w:val="000879ED"/>
    <w:rsid w:val="00091D9D"/>
    <w:rsid w:val="000937A6"/>
    <w:rsid w:val="00094B77"/>
    <w:rsid w:val="000A22FE"/>
    <w:rsid w:val="000B24C0"/>
    <w:rsid w:val="000C52F8"/>
    <w:rsid w:val="000E0430"/>
    <w:rsid w:val="000E1B84"/>
    <w:rsid w:val="000E1E0F"/>
    <w:rsid w:val="000E78EB"/>
    <w:rsid w:val="000F4084"/>
    <w:rsid w:val="000F5FF0"/>
    <w:rsid w:val="001122F6"/>
    <w:rsid w:val="0011389F"/>
    <w:rsid w:val="00113D7F"/>
    <w:rsid w:val="00115122"/>
    <w:rsid w:val="001164B7"/>
    <w:rsid w:val="0012280E"/>
    <w:rsid w:val="00122BC6"/>
    <w:rsid w:val="0013176D"/>
    <w:rsid w:val="0014027A"/>
    <w:rsid w:val="00141DFA"/>
    <w:rsid w:val="00144622"/>
    <w:rsid w:val="00151D36"/>
    <w:rsid w:val="00152F8E"/>
    <w:rsid w:val="00162EBC"/>
    <w:rsid w:val="00164FC3"/>
    <w:rsid w:val="00167F2D"/>
    <w:rsid w:val="001747FF"/>
    <w:rsid w:val="001751CE"/>
    <w:rsid w:val="00175AAB"/>
    <w:rsid w:val="001776AC"/>
    <w:rsid w:val="001831F0"/>
    <w:rsid w:val="001860ED"/>
    <w:rsid w:val="00187D21"/>
    <w:rsid w:val="001903DC"/>
    <w:rsid w:val="00194560"/>
    <w:rsid w:val="00196CA6"/>
    <w:rsid w:val="001A2FDC"/>
    <w:rsid w:val="001A55BC"/>
    <w:rsid w:val="001A55E4"/>
    <w:rsid w:val="001A7778"/>
    <w:rsid w:val="001B32D4"/>
    <w:rsid w:val="001B4914"/>
    <w:rsid w:val="001C0254"/>
    <w:rsid w:val="001C1715"/>
    <w:rsid w:val="001C1F0C"/>
    <w:rsid w:val="001C219E"/>
    <w:rsid w:val="001C5C4B"/>
    <w:rsid w:val="001D281D"/>
    <w:rsid w:val="001E414F"/>
    <w:rsid w:val="001E5115"/>
    <w:rsid w:val="001E6409"/>
    <w:rsid w:val="001F5945"/>
    <w:rsid w:val="001F67D3"/>
    <w:rsid w:val="001F67F3"/>
    <w:rsid w:val="00215046"/>
    <w:rsid w:val="00216F79"/>
    <w:rsid w:val="0022126A"/>
    <w:rsid w:val="0022196C"/>
    <w:rsid w:val="00230DD4"/>
    <w:rsid w:val="0023135F"/>
    <w:rsid w:val="002337B0"/>
    <w:rsid w:val="00237A8A"/>
    <w:rsid w:val="002413C4"/>
    <w:rsid w:val="00241DBC"/>
    <w:rsid w:val="00264D0D"/>
    <w:rsid w:val="002662AB"/>
    <w:rsid w:val="002664DF"/>
    <w:rsid w:val="00267ECC"/>
    <w:rsid w:val="0027039D"/>
    <w:rsid w:val="00277133"/>
    <w:rsid w:val="00280D41"/>
    <w:rsid w:val="00282977"/>
    <w:rsid w:val="00296505"/>
    <w:rsid w:val="0029700B"/>
    <w:rsid w:val="00297440"/>
    <w:rsid w:val="002A3F6A"/>
    <w:rsid w:val="002A4F55"/>
    <w:rsid w:val="002A7AE7"/>
    <w:rsid w:val="002B1C89"/>
    <w:rsid w:val="002B21A7"/>
    <w:rsid w:val="002B2D79"/>
    <w:rsid w:val="002B3425"/>
    <w:rsid w:val="002C17ED"/>
    <w:rsid w:val="002C39BA"/>
    <w:rsid w:val="002D00CD"/>
    <w:rsid w:val="002D4CF5"/>
    <w:rsid w:val="002D717B"/>
    <w:rsid w:val="002E3007"/>
    <w:rsid w:val="002F14FF"/>
    <w:rsid w:val="002F6389"/>
    <w:rsid w:val="00303386"/>
    <w:rsid w:val="00304446"/>
    <w:rsid w:val="003054CA"/>
    <w:rsid w:val="003075A3"/>
    <w:rsid w:val="00316779"/>
    <w:rsid w:val="00316C4F"/>
    <w:rsid w:val="00322653"/>
    <w:rsid w:val="00326175"/>
    <w:rsid w:val="00330146"/>
    <w:rsid w:val="0033500E"/>
    <w:rsid w:val="00340896"/>
    <w:rsid w:val="00341408"/>
    <w:rsid w:val="003433A2"/>
    <w:rsid w:val="00344E9A"/>
    <w:rsid w:val="00345092"/>
    <w:rsid w:val="00350E73"/>
    <w:rsid w:val="003534EC"/>
    <w:rsid w:val="00355417"/>
    <w:rsid w:val="0035595C"/>
    <w:rsid w:val="00357B46"/>
    <w:rsid w:val="00360760"/>
    <w:rsid w:val="0036649B"/>
    <w:rsid w:val="00367CF4"/>
    <w:rsid w:val="00372216"/>
    <w:rsid w:val="0037742D"/>
    <w:rsid w:val="00384470"/>
    <w:rsid w:val="0038529D"/>
    <w:rsid w:val="00387941"/>
    <w:rsid w:val="003935CC"/>
    <w:rsid w:val="00394362"/>
    <w:rsid w:val="00396478"/>
    <w:rsid w:val="003A37D3"/>
    <w:rsid w:val="003A7284"/>
    <w:rsid w:val="003B193C"/>
    <w:rsid w:val="003B7A3E"/>
    <w:rsid w:val="003C1CC0"/>
    <w:rsid w:val="003C32A7"/>
    <w:rsid w:val="003C33F7"/>
    <w:rsid w:val="003C4A8B"/>
    <w:rsid w:val="003C5C93"/>
    <w:rsid w:val="003C77AE"/>
    <w:rsid w:val="003D5A07"/>
    <w:rsid w:val="003D6CD4"/>
    <w:rsid w:val="003D7F66"/>
    <w:rsid w:val="003E4553"/>
    <w:rsid w:val="003E563D"/>
    <w:rsid w:val="003E6829"/>
    <w:rsid w:val="004025CF"/>
    <w:rsid w:val="004039F8"/>
    <w:rsid w:val="00410F5C"/>
    <w:rsid w:val="004133AE"/>
    <w:rsid w:val="00413DC4"/>
    <w:rsid w:val="00416CFD"/>
    <w:rsid w:val="004170F4"/>
    <w:rsid w:val="00421248"/>
    <w:rsid w:val="00422BCE"/>
    <w:rsid w:val="0042392F"/>
    <w:rsid w:val="00435643"/>
    <w:rsid w:val="00437D6A"/>
    <w:rsid w:val="004476A4"/>
    <w:rsid w:val="00450DD4"/>
    <w:rsid w:val="004512A2"/>
    <w:rsid w:val="004524CB"/>
    <w:rsid w:val="00454EDB"/>
    <w:rsid w:val="00462980"/>
    <w:rsid w:val="0046501F"/>
    <w:rsid w:val="00465F17"/>
    <w:rsid w:val="00470F5C"/>
    <w:rsid w:val="004723D9"/>
    <w:rsid w:val="00475C3A"/>
    <w:rsid w:val="00476309"/>
    <w:rsid w:val="00483A7F"/>
    <w:rsid w:val="004849FD"/>
    <w:rsid w:val="004856A8"/>
    <w:rsid w:val="004953C4"/>
    <w:rsid w:val="004A0470"/>
    <w:rsid w:val="004A0E2A"/>
    <w:rsid w:val="004A3456"/>
    <w:rsid w:val="004A40FF"/>
    <w:rsid w:val="004A77A7"/>
    <w:rsid w:val="004B2E30"/>
    <w:rsid w:val="004C3A0B"/>
    <w:rsid w:val="004C72D6"/>
    <w:rsid w:val="004D0FC9"/>
    <w:rsid w:val="004D3F31"/>
    <w:rsid w:val="004D79C7"/>
    <w:rsid w:val="004E0914"/>
    <w:rsid w:val="004E3404"/>
    <w:rsid w:val="004E5A15"/>
    <w:rsid w:val="0050100C"/>
    <w:rsid w:val="005029EC"/>
    <w:rsid w:val="00510919"/>
    <w:rsid w:val="005158B4"/>
    <w:rsid w:val="00515C71"/>
    <w:rsid w:val="00523739"/>
    <w:rsid w:val="00524959"/>
    <w:rsid w:val="005253B2"/>
    <w:rsid w:val="00531102"/>
    <w:rsid w:val="00532F72"/>
    <w:rsid w:val="005333A6"/>
    <w:rsid w:val="00536444"/>
    <w:rsid w:val="00537BF2"/>
    <w:rsid w:val="0054023B"/>
    <w:rsid w:val="00544701"/>
    <w:rsid w:val="00552A9C"/>
    <w:rsid w:val="005722F0"/>
    <w:rsid w:val="0057256B"/>
    <w:rsid w:val="00572600"/>
    <w:rsid w:val="00573904"/>
    <w:rsid w:val="00575455"/>
    <w:rsid w:val="005755D5"/>
    <w:rsid w:val="00581AB5"/>
    <w:rsid w:val="00584EB5"/>
    <w:rsid w:val="00585495"/>
    <w:rsid w:val="005878D6"/>
    <w:rsid w:val="005922C9"/>
    <w:rsid w:val="00594022"/>
    <w:rsid w:val="00594161"/>
    <w:rsid w:val="005941E6"/>
    <w:rsid w:val="00596834"/>
    <w:rsid w:val="005B0DA7"/>
    <w:rsid w:val="005B21EF"/>
    <w:rsid w:val="005B33AD"/>
    <w:rsid w:val="005B4159"/>
    <w:rsid w:val="005B7860"/>
    <w:rsid w:val="005C2FB2"/>
    <w:rsid w:val="005D393B"/>
    <w:rsid w:val="005D39CA"/>
    <w:rsid w:val="005E1747"/>
    <w:rsid w:val="005E2325"/>
    <w:rsid w:val="005E4B58"/>
    <w:rsid w:val="00600B87"/>
    <w:rsid w:val="00604859"/>
    <w:rsid w:val="00606EB2"/>
    <w:rsid w:val="0060727E"/>
    <w:rsid w:val="00621580"/>
    <w:rsid w:val="006252D6"/>
    <w:rsid w:val="006325A5"/>
    <w:rsid w:val="00633E4D"/>
    <w:rsid w:val="00636235"/>
    <w:rsid w:val="006450E0"/>
    <w:rsid w:val="006475DB"/>
    <w:rsid w:val="00651860"/>
    <w:rsid w:val="0065254F"/>
    <w:rsid w:val="00656379"/>
    <w:rsid w:val="00656B78"/>
    <w:rsid w:val="006602D8"/>
    <w:rsid w:val="00662AE6"/>
    <w:rsid w:val="00662CFF"/>
    <w:rsid w:val="00664F64"/>
    <w:rsid w:val="00673DEF"/>
    <w:rsid w:val="00675B2B"/>
    <w:rsid w:val="00675B57"/>
    <w:rsid w:val="00681884"/>
    <w:rsid w:val="00693C1F"/>
    <w:rsid w:val="006950F1"/>
    <w:rsid w:val="006A7554"/>
    <w:rsid w:val="006B05EE"/>
    <w:rsid w:val="006B40C5"/>
    <w:rsid w:val="006E08F6"/>
    <w:rsid w:val="006E1BEF"/>
    <w:rsid w:val="006E3583"/>
    <w:rsid w:val="006F2ECE"/>
    <w:rsid w:val="006F604B"/>
    <w:rsid w:val="00702A1C"/>
    <w:rsid w:val="007043B9"/>
    <w:rsid w:val="00704726"/>
    <w:rsid w:val="00704A46"/>
    <w:rsid w:val="00705C17"/>
    <w:rsid w:val="00715043"/>
    <w:rsid w:val="00716293"/>
    <w:rsid w:val="007167A6"/>
    <w:rsid w:val="007171D7"/>
    <w:rsid w:val="007172F3"/>
    <w:rsid w:val="00722491"/>
    <w:rsid w:val="00727A1A"/>
    <w:rsid w:val="00731855"/>
    <w:rsid w:val="00736517"/>
    <w:rsid w:val="007405E0"/>
    <w:rsid w:val="00740B74"/>
    <w:rsid w:val="007412CE"/>
    <w:rsid w:val="0074554F"/>
    <w:rsid w:val="0074591B"/>
    <w:rsid w:val="00750107"/>
    <w:rsid w:val="0075514A"/>
    <w:rsid w:val="007635A4"/>
    <w:rsid w:val="00765534"/>
    <w:rsid w:val="00781899"/>
    <w:rsid w:val="00783695"/>
    <w:rsid w:val="007960FE"/>
    <w:rsid w:val="00796351"/>
    <w:rsid w:val="007976D3"/>
    <w:rsid w:val="007A0134"/>
    <w:rsid w:val="007A0AC0"/>
    <w:rsid w:val="007A17C2"/>
    <w:rsid w:val="007A39F5"/>
    <w:rsid w:val="007A443C"/>
    <w:rsid w:val="007A714B"/>
    <w:rsid w:val="007B449B"/>
    <w:rsid w:val="007B62F8"/>
    <w:rsid w:val="007D00FC"/>
    <w:rsid w:val="007D46BA"/>
    <w:rsid w:val="007D5198"/>
    <w:rsid w:val="007D69DC"/>
    <w:rsid w:val="007E5C3D"/>
    <w:rsid w:val="007E6146"/>
    <w:rsid w:val="007F41BD"/>
    <w:rsid w:val="007F7AA8"/>
    <w:rsid w:val="00806EFC"/>
    <w:rsid w:val="008102FB"/>
    <w:rsid w:val="00812979"/>
    <w:rsid w:val="0081306E"/>
    <w:rsid w:val="00817526"/>
    <w:rsid w:val="0082298C"/>
    <w:rsid w:val="00832691"/>
    <w:rsid w:val="008329B6"/>
    <w:rsid w:val="00834623"/>
    <w:rsid w:val="00835083"/>
    <w:rsid w:val="00846FD3"/>
    <w:rsid w:val="00850883"/>
    <w:rsid w:val="00854D61"/>
    <w:rsid w:val="0086008F"/>
    <w:rsid w:val="008718DD"/>
    <w:rsid w:val="008719FC"/>
    <w:rsid w:val="00873205"/>
    <w:rsid w:val="00876B29"/>
    <w:rsid w:val="00884F1C"/>
    <w:rsid w:val="008854C5"/>
    <w:rsid w:val="008865B1"/>
    <w:rsid w:val="0088688A"/>
    <w:rsid w:val="00887AE3"/>
    <w:rsid w:val="00894FC6"/>
    <w:rsid w:val="00897C2E"/>
    <w:rsid w:val="008A1813"/>
    <w:rsid w:val="008A5391"/>
    <w:rsid w:val="008A651F"/>
    <w:rsid w:val="008A6E8B"/>
    <w:rsid w:val="008A7A66"/>
    <w:rsid w:val="008B0D65"/>
    <w:rsid w:val="008B25B0"/>
    <w:rsid w:val="008B2B96"/>
    <w:rsid w:val="008D1C6E"/>
    <w:rsid w:val="008D5499"/>
    <w:rsid w:val="008D6938"/>
    <w:rsid w:val="008E0B38"/>
    <w:rsid w:val="008E3348"/>
    <w:rsid w:val="008E5625"/>
    <w:rsid w:val="008F00DC"/>
    <w:rsid w:val="008F3283"/>
    <w:rsid w:val="008F6AF6"/>
    <w:rsid w:val="00900EE6"/>
    <w:rsid w:val="009060A4"/>
    <w:rsid w:val="0092196D"/>
    <w:rsid w:val="00922D6D"/>
    <w:rsid w:val="009354BC"/>
    <w:rsid w:val="00935C3F"/>
    <w:rsid w:val="00936AD0"/>
    <w:rsid w:val="009431B3"/>
    <w:rsid w:val="009458B1"/>
    <w:rsid w:val="009466D1"/>
    <w:rsid w:val="00947C0B"/>
    <w:rsid w:val="00950D7F"/>
    <w:rsid w:val="00957F68"/>
    <w:rsid w:val="0096335A"/>
    <w:rsid w:val="00963EC7"/>
    <w:rsid w:val="00974326"/>
    <w:rsid w:val="00986A8B"/>
    <w:rsid w:val="00991A87"/>
    <w:rsid w:val="009A1581"/>
    <w:rsid w:val="009A3C38"/>
    <w:rsid w:val="009A5EFD"/>
    <w:rsid w:val="009B1DF9"/>
    <w:rsid w:val="009B25F0"/>
    <w:rsid w:val="009B27DE"/>
    <w:rsid w:val="009B5BBB"/>
    <w:rsid w:val="009C1024"/>
    <w:rsid w:val="009D02C3"/>
    <w:rsid w:val="009D181F"/>
    <w:rsid w:val="009D36A5"/>
    <w:rsid w:val="009E4B49"/>
    <w:rsid w:val="009F75A1"/>
    <w:rsid w:val="00A130A4"/>
    <w:rsid w:val="00A13EFD"/>
    <w:rsid w:val="00A14EDD"/>
    <w:rsid w:val="00A176EA"/>
    <w:rsid w:val="00A20CAE"/>
    <w:rsid w:val="00A249E3"/>
    <w:rsid w:val="00A33D7E"/>
    <w:rsid w:val="00A427A1"/>
    <w:rsid w:val="00A42839"/>
    <w:rsid w:val="00A45923"/>
    <w:rsid w:val="00A5380C"/>
    <w:rsid w:val="00A57303"/>
    <w:rsid w:val="00A63712"/>
    <w:rsid w:val="00A63C6F"/>
    <w:rsid w:val="00A65686"/>
    <w:rsid w:val="00A672A1"/>
    <w:rsid w:val="00A70F95"/>
    <w:rsid w:val="00A71BB7"/>
    <w:rsid w:val="00A739F7"/>
    <w:rsid w:val="00A80133"/>
    <w:rsid w:val="00A801B8"/>
    <w:rsid w:val="00A81121"/>
    <w:rsid w:val="00A818D2"/>
    <w:rsid w:val="00A83CB5"/>
    <w:rsid w:val="00A91DAD"/>
    <w:rsid w:val="00A968BB"/>
    <w:rsid w:val="00AA0985"/>
    <w:rsid w:val="00AA1AB7"/>
    <w:rsid w:val="00AA779C"/>
    <w:rsid w:val="00AA7CC1"/>
    <w:rsid w:val="00AA7D42"/>
    <w:rsid w:val="00AB0DBF"/>
    <w:rsid w:val="00AB46BC"/>
    <w:rsid w:val="00AB55EB"/>
    <w:rsid w:val="00AB7515"/>
    <w:rsid w:val="00AC2F03"/>
    <w:rsid w:val="00AC36F0"/>
    <w:rsid w:val="00AC5DF3"/>
    <w:rsid w:val="00AC6080"/>
    <w:rsid w:val="00AD002F"/>
    <w:rsid w:val="00AD0D3D"/>
    <w:rsid w:val="00AE2985"/>
    <w:rsid w:val="00AE54EA"/>
    <w:rsid w:val="00AF20A5"/>
    <w:rsid w:val="00AF3B76"/>
    <w:rsid w:val="00AF4FF0"/>
    <w:rsid w:val="00B0375C"/>
    <w:rsid w:val="00B1006D"/>
    <w:rsid w:val="00B11EFD"/>
    <w:rsid w:val="00B12F3E"/>
    <w:rsid w:val="00B1717F"/>
    <w:rsid w:val="00B206EE"/>
    <w:rsid w:val="00B24342"/>
    <w:rsid w:val="00B266B2"/>
    <w:rsid w:val="00B3146D"/>
    <w:rsid w:val="00B32468"/>
    <w:rsid w:val="00B33CA6"/>
    <w:rsid w:val="00B34BD3"/>
    <w:rsid w:val="00B35788"/>
    <w:rsid w:val="00B42E0F"/>
    <w:rsid w:val="00B5081D"/>
    <w:rsid w:val="00B50951"/>
    <w:rsid w:val="00B523AC"/>
    <w:rsid w:val="00B53FC7"/>
    <w:rsid w:val="00B54F7B"/>
    <w:rsid w:val="00B60755"/>
    <w:rsid w:val="00B61CE1"/>
    <w:rsid w:val="00B71B65"/>
    <w:rsid w:val="00B8164A"/>
    <w:rsid w:val="00B831A5"/>
    <w:rsid w:val="00B91EA1"/>
    <w:rsid w:val="00B92762"/>
    <w:rsid w:val="00B9649F"/>
    <w:rsid w:val="00BA2447"/>
    <w:rsid w:val="00BA41D3"/>
    <w:rsid w:val="00BB1ED5"/>
    <w:rsid w:val="00BC239A"/>
    <w:rsid w:val="00BC4419"/>
    <w:rsid w:val="00BC62FA"/>
    <w:rsid w:val="00BD0725"/>
    <w:rsid w:val="00BD6CE7"/>
    <w:rsid w:val="00BE04D1"/>
    <w:rsid w:val="00BE076B"/>
    <w:rsid w:val="00BE0C3A"/>
    <w:rsid w:val="00BE368E"/>
    <w:rsid w:val="00BE4C4B"/>
    <w:rsid w:val="00BE4F1A"/>
    <w:rsid w:val="00BF0D6C"/>
    <w:rsid w:val="00BF75B1"/>
    <w:rsid w:val="00C000C8"/>
    <w:rsid w:val="00C02064"/>
    <w:rsid w:val="00C11A30"/>
    <w:rsid w:val="00C16BE7"/>
    <w:rsid w:val="00C17746"/>
    <w:rsid w:val="00C2524F"/>
    <w:rsid w:val="00C254EC"/>
    <w:rsid w:val="00C30E7B"/>
    <w:rsid w:val="00C349AB"/>
    <w:rsid w:val="00C35948"/>
    <w:rsid w:val="00C36C00"/>
    <w:rsid w:val="00C40941"/>
    <w:rsid w:val="00C4723E"/>
    <w:rsid w:val="00C51115"/>
    <w:rsid w:val="00C517CE"/>
    <w:rsid w:val="00C53EC4"/>
    <w:rsid w:val="00C56353"/>
    <w:rsid w:val="00C61442"/>
    <w:rsid w:val="00C66C58"/>
    <w:rsid w:val="00C66F88"/>
    <w:rsid w:val="00C728DC"/>
    <w:rsid w:val="00C74C6D"/>
    <w:rsid w:val="00C81C69"/>
    <w:rsid w:val="00C860BA"/>
    <w:rsid w:val="00C864D2"/>
    <w:rsid w:val="00C86B79"/>
    <w:rsid w:val="00C870D9"/>
    <w:rsid w:val="00C9689B"/>
    <w:rsid w:val="00CA0577"/>
    <w:rsid w:val="00CA40B3"/>
    <w:rsid w:val="00CA66CC"/>
    <w:rsid w:val="00CB0019"/>
    <w:rsid w:val="00CB513B"/>
    <w:rsid w:val="00CC1737"/>
    <w:rsid w:val="00CC2001"/>
    <w:rsid w:val="00CC5854"/>
    <w:rsid w:val="00CD4336"/>
    <w:rsid w:val="00CD4D7A"/>
    <w:rsid w:val="00CE6E79"/>
    <w:rsid w:val="00CF1D0E"/>
    <w:rsid w:val="00CF79C0"/>
    <w:rsid w:val="00D02EAE"/>
    <w:rsid w:val="00D102FF"/>
    <w:rsid w:val="00D11EEC"/>
    <w:rsid w:val="00D20F7E"/>
    <w:rsid w:val="00D26005"/>
    <w:rsid w:val="00D27497"/>
    <w:rsid w:val="00D31087"/>
    <w:rsid w:val="00D31BDC"/>
    <w:rsid w:val="00D37C4C"/>
    <w:rsid w:val="00D44466"/>
    <w:rsid w:val="00D46740"/>
    <w:rsid w:val="00D46CEC"/>
    <w:rsid w:val="00D6467D"/>
    <w:rsid w:val="00D66F69"/>
    <w:rsid w:val="00D76007"/>
    <w:rsid w:val="00D76638"/>
    <w:rsid w:val="00D81C7A"/>
    <w:rsid w:val="00D92BAA"/>
    <w:rsid w:val="00D9393F"/>
    <w:rsid w:val="00DA28E6"/>
    <w:rsid w:val="00DA2DE7"/>
    <w:rsid w:val="00DA6169"/>
    <w:rsid w:val="00DB4402"/>
    <w:rsid w:val="00DB495D"/>
    <w:rsid w:val="00DB7551"/>
    <w:rsid w:val="00DC6E49"/>
    <w:rsid w:val="00DD20E8"/>
    <w:rsid w:val="00DE2BA0"/>
    <w:rsid w:val="00DE502F"/>
    <w:rsid w:val="00DE6588"/>
    <w:rsid w:val="00DF5F1B"/>
    <w:rsid w:val="00E033F5"/>
    <w:rsid w:val="00E104A7"/>
    <w:rsid w:val="00E152F8"/>
    <w:rsid w:val="00E1595A"/>
    <w:rsid w:val="00E206DF"/>
    <w:rsid w:val="00E20C54"/>
    <w:rsid w:val="00E2275C"/>
    <w:rsid w:val="00E40793"/>
    <w:rsid w:val="00E4464D"/>
    <w:rsid w:val="00E44DDF"/>
    <w:rsid w:val="00E46539"/>
    <w:rsid w:val="00E46A45"/>
    <w:rsid w:val="00E47BD0"/>
    <w:rsid w:val="00E64618"/>
    <w:rsid w:val="00E67CD3"/>
    <w:rsid w:val="00E67F0F"/>
    <w:rsid w:val="00E71961"/>
    <w:rsid w:val="00E74E31"/>
    <w:rsid w:val="00E764E4"/>
    <w:rsid w:val="00E76EA4"/>
    <w:rsid w:val="00E8387A"/>
    <w:rsid w:val="00E844C6"/>
    <w:rsid w:val="00E854D2"/>
    <w:rsid w:val="00E908BA"/>
    <w:rsid w:val="00E91C0A"/>
    <w:rsid w:val="00E96601"/>
    <w:rsid w:val="00EA1CD7"/>
    <w:rsid w:val="00EA245A"/>
    <w:rsid w:val="00EA4CD4"/>
    <w:rsid w:val="00EB03E0"/>
    <w:rsid w:val="00EB2C16"/>
    <w:rsid w:val="00EB303B"/>
    <w:rsid w:val="00EB6619"/>
    <w:rsid w:val="00EB6A36"/>
    <w:rsid w:val="00EB749A"/>
    <w:rsid w:val="00ED0D9B"/>
    <w:rsid w:val="00ED1A23"/>
    <w:rsid w:val="00ED4E73"/>
    <w:rsid w:val="00EE1A0D"/>
    <w:rsid w:val="00EE3600"/>
    <w:rsid w:val="00EE7475"/>
    <w:rsid w:val="00EF30FC"/>
    <w:rsid w:val="00EF38B7"/>
    <w:rsid w:val="00EF3A56"/>
    <w:rsid w:val="00EF4DD5"/>
    <w:rsid w:val="00EF54DF"/>
    <w:rsid w:val="00F00CFD"/>
    <w:rsid w:val="00F04C65"/>
    <w:rsid w:val="00F15288"/>
    <w:rsid w:val="00F16A3F"/>
    <w:rsid w:val="00F16C34"/>
    <w:rsid w:val="00F21348"/>
    <w:rsid w:val="00F2210D"/>
    <w:rsid w:val="00F34737"/>
    <w:rsid w:val="00F36808"/>
    <w:rsid w:val="00F36978"/>
    <w:rsid w:val="00F41CCC"/>
    <w:rsid w:val="00F41F52"/>
    <w:rsid w:val="00F42B75"/>
    <w:rsid w:val="00F44984"/>
    <w:rsid w:val="00F45AA2"/>
    <w:rsid w:val="00F45F57"/>
    <w:rsid w:val="00F52E78"/>
    <w:rsid w:val="00F533D2"/>
    <w:rsid w:val="00F549E5"/>
    <w:rsid w:val="00F77CA8"/>
    <w:rsid w:val="00F77D1C"/>
    <w:rsid w:val="00F8322B"/>
    <w:rsid w:val="00F85DF7"/>
    <w:rsid w:val="00F93E7C"/>
    <w:rsid w:val="00FA045D"/>
    <w:rsid w:val="00FA0922"/>
    <w:rsid w:val="00FA4010"/>
    <w:rsid w:val="00FB27A2"/>
    <w:rsid w:val="00FB2AD1"/>
    <w:rsid w:val="00FD3228"/>
    <w:rsid w:val="00FD4101"/>
    <w:rsid w:val="00FD65D6"/>
    <w:rsid w:val="00FE3257"/>
    <w:rsid w:val="00FE549D"/>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C324"/>
  <w15:docId w15:val="{8B7DF4E9-4BE0-4D99-984F-8659ECA0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nhideWhenUsed/>
    <w:rsid w:val="00DA28E6"/>
    <w:rPr>
      <w:sz w:val="20"/>
      <w:szCs w:val="20"/>
    </w:rPr>
  </w:style>
  <w:style w:type="character" w:customStyle="1" w:styleId="KomentarotekstasDiagrama">
    <w:name w:val="Komentaro tekstas Diagrama"/>
    <w:basedOn w:val="Numatytasispastraiposriftas"/>
    <w:link w:val="Komentarotekstas"/>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3C77AE"/>
    <w:rPr>
      <w:sz w:val="20"/>
      <w:szCs w:val="20"/>
    </w:rPr>
  </w:style>
  <w:style w:type="character" w:customStyle="1" w:styleId="PuslapioinaostekstasDiagrama">
    <w:name w:val="Puslapio išnašos tekstas Diagrama"/>
    <w:basedOn w:val="Numatytasispastraiposriftas"/>
    <w:link w:val="Puslapioinaostekstas"/>
    <w:uiPriority w:val="99"/>
    <w:semiHidden/>
    <w:rsid w:val="003C77AE"/>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3C7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37769">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01879478">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 w:id="1576629010">
      <w:bodyDiv w:val="1"/>
      <w:marLeft w:val="0"/>
      <w:marRight w:val="0"/>
      <w:marTop w:val="0"/>
      <w:marBottom w:val="0"/>
      <w:divBdr>
        <w:top w:val="none" w:sz="0" w:space="0" w:color="auto"/>
        <w:left w:val="none" w:sz="0" w:space="0" w:color="auto"/>
        <w:bottom w:val="none" w:sz="0" w:space="0" w:color="auto"/>
        <w:right w:val="none" w:sz="0" w:space="0" w:color="auto"/>
      </w:divBdr>
    </w:div>
    <w:div w:id="159647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E4273-EDBF-4904-B838-6A688ABF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13</Pages>
  <Words>41815</Words>
  <Characters>23835</Characters>
  <Application>Microsoft Office Word</Application>
  <DocSecurity>0</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Jurgita Grikšienė</cp:lastModifiedBy>
  <cp:revision>7</cp:revision>
  <cp:lastPrinted>2020-02-06T12:59:00Z</cp:lastPrinted>
  <dcterms:created xsi:type="dcterms:W3CDTF">2021-01-04T09:24:00Z</dcterms:created>
  <dcterms:modified xsi:type="dcterms:W3CDTF">2021-01-04T14:37:00Z</dcterms:modified>
</cp:coreProperties>
</file>